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A51B1D" w14:textId="77777777" w:rsidR="00896689" w:rsidRPr="00C74388" w:rsidRDefault="00896689" w:rsidP="002E304A">
      <w:pPr>
        <w:jc w:val="center"/>
        <w:rPr>
          <w:rFonts w:ascii="Arial" w:hAnsi="Arial" w:cs="Arial"/>
          <w:u w:val="single"/>
        </w:rPr>
      </w:pPr>
    </w:p>
    <w:p w14:paraId="250DF610" w14:textId="77777777" w:rsidR="002E304A" w:rsidRPr="00C74388" w:rsidRDefault="002E304A" w:rsidP="002E304A">
      <w:pPr>
        <w:jc w:val="center"/>
        <w:rPr>
          <w:rFonts w:ascii="Arial" w:hAnsi="Arial" w:cs="Arial"/>
          <w:u w:val="single"/>
        </w:rPr>
      </w:pPr>
    </w:p>
    <w:p w14:paraId="23A58514" w14:textId="77777777" w:rsidR="002E304A" w:rsidRPr="00C74388" w:rsidRDefault="002E304A" w:rsidP="002E304A">
      <w:pPr>
        <w:jc w:val="center"/>
        <w:rPr>
          <w:rFonts w:ascii="Arial" w:hAnsi="Arial" w:cs="Arial"/>
          <w:u w:val="single"/>
        </w:rPr>
      </w:pPr>
    </w:p>
    <w:p w14:paraId="1FEF0BC3" w14:textId="77777777" w:rsidR="002E304A" w:rsidRPr="00C74388" w:rsidRDefault="002E304A" w:rsidP="002E304A">
      <w:pPr>
        <w:jc w:val="center"/>
        <w:rPr>
          <w:rFonts w:ascii="Arial" w:hAnsi="Arial" w:cs="Arial"/>
          <w:u w:val="single"/>
        </w:rPr>
      </w:pPr>
    </w:p>
    <w:p w14:paraId="30A2F3DC" w14:textId="77777777" w:rsidR="002E304A" w:rsidRPr="00C74388" w:rsidRDefault="002E304A" w:rsidP="002E304A">
      <w:pPr>
        <w:jc w:val="center"/>
        <w:rPr>
          <w:rFonts w:ascii="Arial" w:hAnsi="Arial" w:cs="Arial"/>
          <w:u w:val="single"/>
        </w:rPr>
      </w:pPr>
    </w:p>
    <w:p w14:paraId="7672055A" w14:textId="77777777" w:rsidR="002E304A" w:rsidRPr="00C74388" w:rsidRDefault="002E304A" w:rsidP="002E304A">
      <w:pPr>
        <w:jc w:val="center"/>
        <w:rPr>
          <w:rFonts w:ascii="Arial" w:hAnsi="Arial" w:cs="Arial"/>
          <w:u w:val="single"/>
        </w:rPr>
      </w:pPr>
    </w:p>
    <w:p w14:paraId="0F444403" w14:textId="77777777" w:rsidR="002E304A" w:rsidRPr="00C74388" w:rsidRDefault="002E304A" w:rsidP="002E304A">
      <w:pPr>
        <w:jc w:val="center"/>
        <w:rPr>
          <w:rFonts w:ascii="Arial" w:hAnsi="Arial" w:cs="Arial"/>
          <w:u w:val="single"/>
        </w:rPr>
      </w:pPr>
    </w:p>
    <w:p w14:paraId="48F1D35F" w14:textId="77777777" w:rsidR="002E304A" w:rsidRPr="00C74388" w:rsidRDefault="002E304A" w:rsidP="002E304A">
      <w:pPr>
        <w:jc w:val="center"/>
        <w:rPr>
          <w:rFonts w:ascii="Arial" w:hAnsi="Arial" w:cs="Arial"/>
          <w:u w:val="single"/>
        </w:rPr>
      </w:pPr>
    </w:p>
    <w:p w14:paraId="0046CAC4" w14:textId="77777777" w:rsidR="002E304A" w:rsidRPr="00C74388" w:rsidRDefault="002E304A" w:rsidP="002E304A">
      <w:pPr>
        <w:jc w:val="center"/>
        <w:rPr>
          <w:rFonts w:ascii="Arial" w:hAnsi="Arial" w:cs="Arial"/>
          <w:u w:val="single"/>
        </w:rPr>
      </w:pPr>
    </w:p>
    <w:p w14:paraId="36DD8038" w14:textId="77777777" w:rsidR="002E304A" w:rsidRPr="00C74388" w:rsidRDefault="002E304A" w:rsidP="002E304A">
      <w:pPr>
        <w:jc w:val="center"/>
        <w:rPr>
          <w:rFonts w:ascii="Arial" w:hAnsi="Arial" w:cs="Arial"/>
          <w:u w:val="single"/>
        </w:rPr>
      </w:pPr>
    </w:p>
    <w:p w14:paraId="6A8CB4F7" w14:textId="77777777" w:rsidR="00D41709" w:rsidRPr="00C74388" w:rsidRDefault="00896689" w:rsidP="002E304A">
      <w:pPr>
        <w:jc w:val="center"/>
        <w:rPr>
          <w:rFonts w:ascii="Arial" w:hAnsi="Arial" w:cs="Arial"/>
        </w:rPr>
      </w:pPr>
      <w:r w:rsidRPr="00C74388">
        <w:rPr>
          <w:rFonts w:ascii="Arial" w:hAnsi="Arial" w:cs="Arial"/>
        </w:rPr>
        <w:t>An investigation in to the</w:t>
      </w:r>
      <w:r w:rsidR="00023147" w:rsidRPr="00C74388">
        <w:rPr>
          <w:rFonts w:ascii="Arial" w:hAnsi="Arial" w:cs="Arial"/>
        </w:rPr>
        <w:t xml:space="preserve"> perception of Police Officers in dealing with mental health related calls</w:t>
      </w:r>
      <w:r w:rsidRPr="00C74388">
        <w:rPr>
          <w:rFonts w:ascii="Arial" w:hAnsi="Arial" w:cs="Arial"/>
        </w:rPr>
        <w:t xml:space="preserve"> </w:t>
      </w:r>
      <w:r w:rsidR="00023147" w:rsidRPr="00C74388">
        <w:rPr>
          <w:rFonts w:ascii="Arial" w:hAnsi="Arial" w:cs="Arial"/>
        </w:rPr>
        <w:t xml:space="preserve">and the </w:t>
      </w:r>
      <w:r w:rsidRPr="00C74388">
        <w:rPr>
          <w:rFonts w:ascii="Arial" w:hAnsi="Arial" w:cs="Arial"/>
        </w:rPr>
        <w:t xml:space="preserve">impact of the Covid-19 </w:t>
      </w:r>
      <w:r w:rsidR="002E304A" w:rsidRPr="00C74388">
        <w:rPr>
          <w:rFonts w:ascii="Arial" w:hAnsi="Arial" w:cs="Arial"/>
        </w:rPr>
        <w:t>pandemic</w:t>
      </w:r>
      <w:r w:rsidRPr="00C74388">
        <w:rPr>
          <w:rFonts w:ascii="Arial" w:hAnsi="Arial" w:cs="Arial"/>
        </w:rPr>
        <w:t xml:space="preserve"> on mental health related calls to Police</w:t>
      </w:r>
      <w:r w:rsidR="008E6FDB" w:rsidRPr="00C74388">
        <w:rPr>
          <w:rFonts w:ascii="Arial" w:hAnsi="Arial" w:cs="Arial"/>
        </w:rPr>
        <w:t xml:space="preserve"> </w:t>
      </w:r>
    </w:p>
    <w:p w14:paraId="3307610A" w14:textId="77777777" w:rsidR="002E304A" w:rsidRPr="00C74388" w:rsidRDefault="002E304A" w:rsidP="002E304A">
      <w:pPr>
        <w:jc w:val="center"/>
        <w:rPr>
          <w:rFonts w:ascii="Arial" w:hAnsi="Arial" w:cs="Arial"/>
        </w:rPr>
      </w:pPr>
      <w:r w:rsidRPr="00C74388">
        <w:rPr>
          <w:rFonts w:ascii="Arial" w:hAnsi="Arial" w:cs="Arial"/>
        </w:rPr>
        <w:t>Connagh Howitt 1910660</w:t>
      </w:r>
    </w:p>
    <w:p w14:paraId="3D229965" w14:textId="77777777" w:rsidR="002E304A" w:rsidRPr="00C74388" w:rsidRDefault="002E304A" w:rsidP="002E304A">
      <w:pPr>
        <w:jc w:val="center"/>
        <w:rPr>
          <w:rFonts w:ascii="Arial" w:hAnsi="Arial" w:cs="Arial"/>
        </w:rPr>
      </w:pPr>
      <w:r w:rsidRPr="00C74388">
        <w:rPr>
          <w:rFonts w:ascii="Arial" w:hAnsi="Arial" w:cs="Arial"/>
        </w:rPr>
        <w:t>Supervisor: Chris Jones</w:t>
      </w:r>
    </w:p>
    <w:p w14:paraId="73638C95" w14:textId="77777777" w:rsidR="00FF5691" w:rsidRPr="00C74388" w:rsidRDefault="00FF5691" w:rsidP="002E304A">
      <w:pPr>
        <w:jc w:val="center"/>
        <w:rPr>
          <w:rFonts w:ascii="Arial" w:hAnsi="Arial" w:cs="Arial"/>
        </w:rPr>
      </w:pPr>
    </w:p>
    <w:p w14:paraId="4D15289D" w14:textId="77777777" w:rsidR="00FF5691" w:rsidRPr="00C74388" w:rsidRDefault="00FF5691" w:rsidP="002E304A">
      <w:pPr>
        <w:jc w:val="center"/>
        <w:rPr>
          <w:rFonts w:ascii="Arial" w:hAnsi="Arial" w:cs="Arial"/>
        </w:rPr>
      </w:pPr>
    </w:p>
    <w:p w14:paraId="3FC3EBDF" w14:textId="77777777" w:rsidR="00FF5691" w:rsidRPr="00C74388" w:rsidRDefault="00FF5691" w:rsidP="002E304A">
      <w:pPr>
        <w:jc w:val="center"/>
        <w:rPr>
          <w:rFonts w:ascii="Arial" w:hAnsi="Arial" w:cs="Arial"/>
        </w:rPr>
      </w:pPr>
    </w:p>
    <w:p w14:paraId="5A3CA5DF" w14:textId="77777777" w:rsidR="00FF5691" w:rsidRPr="00C74388" w:rsidRDefault="00FF5691" w:rsidP="002E304A">
      <w:pPr>
        <w:jc w:val="center"/>
        <w:rPr>
          <w:rFonts w:ascii="Arial" w:hAnsi="Arial" w:cs="Arial"/>
        </w:rPr>
      </w:pPr>
    </w:p>
    <w:p w14:paraId="63B45060" w14:textId="77777777" w:rsidR="00FF5691" w:rsidRPr="00C74388" w:rsidRDefault="00FF5691" w:rsidP="002E304A">
      <w:pPr>
        <w:jc w:val="center"/>
        <w:rPr>
          <w:rFonts w:ascii="Arial" w:hAnsi="Arial" w:cs="Arial"/>
        </w:rPr>
      </w:pPr>
    </w:p>
    <w:p w14:paraId="177C5017" w14:textId="77777777" w:rsidR="00FF5691" w:rsidRPr="00C74388" w:rsidRDefault="00FF5691" w:rsidP="002E304A">
      <w:pPr>
        <w:jc w:val="center"/>
        <w:rPr>
          <w:rFonts w:ascii="Arial" w:hAnsi="Arial" w:cs="Arial"/>
        </w:rPr>
      </w:pPr>
    </w:p>
    <w:p w14:paraId="17193456" w14:textId="77777777" w:rsidR="00FF5691" w:rsidRPr="00C74388" w:rsidRDefault="00FF5691" w:rsidP="002E304A">
      <w:pPr>
        <w:jc w:val="center"/>
        <w:rPr>
          <w:rFonts w:ascii="Arial" w:hAnsi="Arial" w:cs="Arial"/>
        </w:rPr>
      </w:pPr>
    </w:p>
    <w:p w14:paraId="3CF980A3" w14:textId="77777777" w:rsidR="00FF5691" w:rsidRPr="00C74388" w:rsidRDefault="00FF5691" w:rsidP="002E304A">
      <w:pPr>
        <w:jc w:val="center"/>
        <w:rPr>
          <w:rFonts w:ascii="Arial" w:hAnsi="Arial" w:cs="Arial"/>
        </w:rPr>
      </w:pPr>
    </w:p>
    <w:p w14:paraId="4AC8CC4C" w14:textId="77777777" w:rsidR="00FF5691" w:rsidRPr="00C74388" w:rsidRDefault="00FF5691" w:rsidP="002E304A">
      <w:pPr>
        <w:jc w:val="center"/>
        <w:rPr>
          <w:rFonts w:ascii="Arial" w:hAnsi="Arial" w:cs="Arial"/>
        </w:rPr>
      </w:pPr>
    </w:p>
    <w:p w14:paraId="14526CB5" w14:textId="77777777" w:rsidR="00FF5691" w:rsidRPr="00C74388" w:rsidRDefault="00FF5691" w:rsidP="002E304A">
      <w:pPr>
        <w:jc w:val="center"/>
        <w:rPr>
          <w:rFonts w:ascii="Arial" w:hAnsi="Arial" w:cs="Arial"/>
        </w:rPr>
      </w:pPr>
    </w:p>
    <w:p w14:paraId="39212137" w14:textId="77777777" w:rsidR="00FF5691" w:rsidRPr="00C74388" w:rsidRDefault="00FF5691" w:rsidP="002E304A">
      <w:pPr>
        <w:jc w:val="center"/>
        <w:rPr>
          <w:rFonts w:ascii="Arial" w:hAnsi="Arial" w:cs="Arial"/>
        </w:rPr>
      </w:pPr>
    </w:p>
    <w:p w14:paraId="4703FD11" w14:textId="77777777" w:rsidR="00FF5691" w:rsidRPr="00C74388" w:rsidRDefault="00FF5691" w:rsidP="002E304A">
      <w:pPr>
        <w:jc w:val="center"/>
        <w:rPr>
          <w:rFonts w:ascii="Arial" w:hAnsi="Arial" w:cs="Arial"/>
        </w:rPr>
      </w:pPr>
    </w:p>
    <w:p w14:paraId="7F1056F4" w14:textId="77777777" w:rsidR="00FF5691" w:rsidRPr="00C74388" w:rsidRDefault="00FF5691" w:rsidP="002E304A">
      <w:pPr>
        <w:jc w:val="center"/>
        <w:rPr>
          <w:rFonts w:ascii="Arial" w:hAnsi="Arial" w:cs="Arial"/>
        </w:rPr>
      </w:pPr>
    </w:p>
    <w:p w14:paraId="30E4D06B" w14:textId="77777777" w:rsidR="00FF5691" w:rsidRPr="00C74388" w:rsidRDefault="00FF5691" w:rsidP="002E304A">
      <w:pPr>
        <w:jc w:val="center"/>
        <w:rPr>
          <w:rFonts w:ascii="Arial" w:hAnsi="Arial" w:cs="Arial"/>
        </w:rPr>
      </w:pPr>
    </w:p>
    <w:p w14:paraId="551C636C" w14:textId="77777777" w:rsidR="00FF5691" w:rsidRPr="00C74388" w:rsidRDefault="00FF5691" w:rsidP="002E304A">
      <w:pPr>
        <w:jc w:val="center"/>
        <w:rPr>
          <w:rFonts w:ascii="Arial" w:hAnsi="Arial" w:cs="Arial"/>
        </w:rPr>
      </w:pPr>
    </w:p>
    <w:p w14:paraId="3D1F1C2C" w14:textId="77777777" w:rsidR="00FF5691" w:rsidRPr="00C74388" w:rsidRDefault="00FF5691" w:rsidP="002E304A">
      <w:pPr>
        <w:jc w:val="center"/>
        <w:rPr>
          <w:rFonts w:ascii="Arial" w:hAnsi="Arial" w:cs="Arial"/>
        </w:rPr>
      </w:pPr>
    </w:p>
    <w:p w14:paraId="6D889A13" w14:textId="77777777" w:rsidR="00FF5691" w:rsidRPr="00C74388" w:rsidRDefault="00FF5691" w:rsidP="002E304A">
      <w:pPr>
        <w:jc w:val="center"/>
        <w:rPr>
          <w:rFonts w:ascii="Arial" w:hAnsi="Arial" w:cs="Arial"/>
        </w:rPr>
      </w:pPr>
    </w:p>
    <w:p w14:paraId="71F8A934" w14:textId="77777777" w:rsidR="00547255" w:rsidRPr="00C74388" w:rsidRDefault="00547255" w:rsidP="002E304A">
      <w:pPr>
        <w:jc w:val="center"/>
        <w:rPr>
          <w:rFonts w:ascii="Arial" w:hAnsi="Arial" w:cs="Arial"/>
          <w:u w:val="single"/>
        </w:rPr>
      </w:pPr>
    </w:p>
    <w:p w14:paraId="2E8E483B" w14:textId="77777777" w:rsidR="00547255" w:rsidRPr="00C74388" w:rsidRDefault="00547255" w:rsidP="002E304A">
      <w:pPr>
        <w:jc w:val="center"/>
        <w:rPr>
          <w:rFonts w:ascii="Arial" w:hAnsi="Arial" w:cs="Arial"/>
          <w:u w:val="single"/>
        </w:rPr>
      </w:pPr>
    </w:p>
    <w:p w14:paraId="2C8BBFCB" w14:textId="6B802813" w:rsidR="00FF5691" w:rsidRPr="00C74388" w:rsidRDefault="00FF5691" w:rsidP="002E304A">
      <w:pPr>
        <w:jc w:val="center"/>
        <w:rPr>
          <w:rFonts w:ascii="Arial" w:hAnsi="Arial" w:cs="Arial"/>
          <w:u w:val="single"/>
        </w:rPr>
      </w:pPr>
      <w:r w:rsidRPr="00C74388">
        <w:rPr>
          <w:rFonts w:ascii="Arial" w:hAnsi="Arial" w:cs="Arial"/>
          <w:u w:val="single"/>
        </w:rPr>
        <w:lastRenderedPageBreak/>
        <w:t>Contents</w:t>
      </w:r>
    </w:p>
    <w:p w14:paraId="08499003" w14:textId="77777777" w:rsidR="002E304A" w:rsidRPr="00C74388" w:rsidRDefault="002E304A" w:rsidP="002E304A">
      <w:pPr>
        <w:jc w:val="center"/>
        <w:rPr>
          <w:rFonts w:ascii="Arial" w:hAnsi="Arial" w:cs="Arial"/>
        </w:rPr>
      </w:pPr>
    </w:p>
    <w:sdt>
      <w:sdtPr>
        <w:rPr>
          <w:rFonts w:eastAsiaTheme="minorHAnsi" w:cs="Arial"/>
          <w:sz w:val="22"/>
          <w:szCs w:val="22"/>
          <w:lang w:val="en-GB"/>
        </w:rPr>
        <w:id w:val="1810900387"/>
        <w:docPartObj>
          <w:docPartGallery w:val="Table of Contents"/>
          <w:docPartUnique/>
        </w:docPartObj>
      </w:sdtPr>
      <w:sdtEndPr>
        <w:rPr>
          <w:bCs/>
        </w:rPr>
      </w:sdtEndPr>
      <w:sdtContent>
        <w:p w14:paraId="10DFBF3A" w14:textId="0872B78C" w:rsidR="0091735E" w:rsidRPr="00C74388" w:rsidRDefault="0091735E">
          <w:pPr>
            <w:pStyle w:val="TOCHeading"/>
            <w:rPr>
              <w:rFonts w:cs="Arial"/>
            </w:rPr>
          </w:pPr>
        </w:p>
        <w:p w14:paraId="436D7582" w14:textId="586825E7" w:rsidR="00C74388" w:rsidRPr="00C74388" w:rsidRDefault="0091735E">
          <w:pPr>
            <w:pStyle w:val="TOC1"/>
            <w:rPr>
              <w:rFonts w:eastAsiaTheme="minorEastAsia" w:cstheme="minorBidi"/>
              <w:bCs w:val="0"/>
              <w:lang w:eastAsia="en-GB"/>
            </w:rPr>
          </w:pPr>
          <w:r w:rsidRPr="00C74388">
            <w:rPr>
              <w:rFonts w:ascii="Arial" w:hAnsi="Arial"/>
            </w:rPr>
            <w:fldChar w:fldCharType="begin"/>
          </w:r>
          <w:r w:rsidRPr="00C74388">
            <w:rPr>
              <w:rFonts w:ascii="Arial" w:hAnsi="Arial"/>
            </w:rPr>
            <w:instrText xml:space="preserve"> TOC \o "1-3" \h \z \u </w:instrText>
          </w:r>
          <w:r w:rsidRPr="00C74388">
            <w:rPr>
              <w:rFonts w:ascii="Arial" w:hAnsi="Arial"/>
            </w:rPr>
            <w:fldChar w:fldCharType="separate"/>
          </w:r>
          <w:hyperlink w:anchor="_Toc108984996" w:history="1">
            <w:r w:rsidR="00C74388" w:rsidRPr="00C74388">
              <w:rPr>
                <w:rStyle w:val="Hyperlink"/>
                <w:b/>
              </w:rPr>
              <w:t>1.0 Introduction</w:t>
            </w:r>
            <w:r w:rsidR="00C74388" w:rsidRPr="00C74388">
              <w:rPr>
                <w:webHidden/>
              </w:rPr>
              <w:tab/>
            </w:r>
            <w:r w:rsidR="00C74388" w:rsidRPr="00C74388">
              <w:rPr>
                <w:webHidden/>
              </w:rPr>
              <w:fldChar w:fldCharType="begin"/>
            </w:r>
            <w:r w:rsidR="00C74388" w:rsidRPr="00C74388">
              <w:rPr>
                <w:webHidden/>
              </w:rPr>
              <w:instrText xml:space="preserve"> PAGEREF _Toc108984996 \h </w:instrText>
            </w:r>
            <w:r w:rsidR="00C74388" w:rsidRPr="00C74388">
              <w:rPr>
                <w:webHidden/>
              </w:rPr>
            </w:r>
            <w:r w:rsidR="00C74388" w:rsidRPr="00C74388">
              <w:rPr>
                <w:webHidden/>
              </w:rPr>
              <w:fldChar w:fldCharType="separate"/>
            </w:r>
            <w:r w:rsidR="00F265D7">
              <w:rPr>
                <w:webHidden/>
              </w:rPr>
              <w:t>4</w:t>
            </w:r>
            <w:r w:rsidR="00C74388" w:rsidRPr="00C74388">
              <w:rPr>
                <w:webHidden/>
              </w:rPr>
              <w:fldChar w:fldCharType="end"/>
            </w:r>
          </w:hyperlink>
        </w:p>
        <w:p w14:paraId="5941DA09" w14:textId="7332FD97" w:rsidR="00C74388" w:rsidRPr="00C74388" w:rsidRDefault="00C74388">
          <w:pPr>
            <w:pStyle w:val="TOC1"/>
            <w:rPr>
              <w:rFonts w:eastAsiaTheme="minorEastAsia" w:cstheme="minorBidi"/>
              <w:bCs w:val="0"/>
              <w:lang w:eastAsia="en-GB"/>
            </w:rPr>
          </w:pPr>
          <w:hyperlink w:anchor="_Toc108984997" w:history="1">
            <w:r w:rsidRPr="00C74388">
              <w:rPr>
                <w:rStyle w:val="Hyperlink"/>
              </w:rPr>
              <w:t>1.1</w:t>
            </w:r>
            <w:r w:rsidRPr="00C74388">
              <w:rPr>
                <w:rFonts w:eastAsiaTheme="minorEastAsia" w:cstheme="minorBidi"/>
                <w:bCs w:val="0"/>
                <w:lang w:eastAsia="en-GB"/>
              </w:rPr>
              <w:tab/>
            </w:r>
            <w:r w:rsidRPr="00C74388">
              <w:rPr>
                <w:rStyle w:val="Hyperlink"/>
              </w:rPr>
              <w:t>Aims &amp; Objectives</w:t>
            </w:r>
            <w:r w:rsidRPr="00C74388">
              <w:rPr>
                <w:webHidden/>
              </w:rPr>
              <w:tab/>
            </w:r>
            <w:r w:rsidRPr="00C74388">
              <w:rPr>
                <w:webHidden/>
              </w:rPr>
              <w:fldChar w:fldCharType="begin"/>
            </w:r>
            <w:r w:rsidRPr="00C74388">
              <w:rPr>
                <w:webHidden/>
              </w:rPr>
              <w:instrText xml:space="preserve"> PAGEREF _Toc108984997 \h </w:instrText>
            </w:r>
            <w:r w:rsidRPr="00C74388">
              <w:rPr>
                <w:webHidden/>
              </w:rPr>
            </w:r>
            <w:r w:rsidRPr="00C74388">
              <w:rPr>
                <w:webHidden/>
              </w:rPr>
              <w:fldChar w:fldCharType="separate"/>
            </w:r>
            <w:r w:rsidR="00F265D7">
              <w:rPr>
                <w:webHidden/>
              </w:rPr>
              <w:t>6</w:t>
            </w:r>
            <w:r w:rsidRPr="00C74388">
              <w:rPr>
                <w:webHidden/>
              </w:rPr>
              <w:fldChar w:fldCharType="end"/>
            </w:r>
          </w:hyperlink>
        </w:p>
        <w:p w14:paraId="4E5674FE" w14:textId="17CA2076" w:rsidR="00C74388" w:rsidRPr="00C74388" w:rsidRDefault="00C74388">
          <w:pPr>
            <w:pStyle w:val="TOC1"/>
            <w:rPr>
              <w:rFonts w:eastAsiaTheme="minorEastAsia" w:cstheme="minorBidi"/>
              <w:bCs w:val="0"/>
              <w:lang w:eastAsia="en-GB"/>
            </w:rPr>
          </w:pPr>
          <w:hyperlink w:anchor="_Toc108984998" w:history="1">
            <w:r w:rsidRPr="00C74388">
              <w:rPr>
                <w:rStyle w:val="Hyperlink"/>
                <w:b/>
              </w:rPr>
              <w:t>2.0 Literature review</w:t>
            </w:r>
            <w:r w:rsidRPr="00C74388">
              <w:rPr>
                <w:webHidden/>
              </w:rPr>
              <w:tab/>
            </w:r>
            <w:r w:rsidRPr="00C74388">
              <w:rPr>
                <w:webHidden/>
              </w:rPr>
              <w:fldChar w:fldCharType="begin"/>
            </w:r>
            <w:r w:rsidRPr="00C74388">
              <w:rPr>
                <w:webHidden/>
              </w:rPr>
              <w:instrText xml:space="preserve"> PAGEREF _Toc108984998 \h </w:instrText>
            </w:r>
            <w:r w:rsidRPr="00C74388">
              <w:rPr>
                <w:webHidden/>
              </w:rPr>
            </w:r>
            <w:r w:rsidRPr="00C74388">
              <w:rPr>
                <w:webHidden/>
              </w:rPr>
              <w:fldChar w:fldCharType="separate"/>
            </w:r>
            <w:r w:rsidR="00F265D7">
              <w:rPr>
                <w:webHidden/>
              </w:rPr>
              <w:t>7</w:t>
            </w:r>
            <w:r w:rsidRPr="00C74388">
              <w:rPr>
                <w:webHidden/>
              </w:rPr>
              <w:fldChar w:fldCharType="end"/>
            </w:r>
          </w:hyperlink>
        </w:p>
        <w:p w14:paraId="65D3196D" w14:textId="436C68D1" w:rsidR="00C74388" w:rsidRPr="00C74388" w:rsidRDefault="00C74388">
          <w:pPr>
            <w:pStyle w:val="TOC1"/>
            <w:rPr>
              <w:rFonts w:eastAsiaTheme="minorEastAsia" w:cstheme="minorBidi"/>
              <w:bCs w:val="0"/>
              <w:lang w:eastAsia="en-GB"/>
            </w:rPr>
          </w:pPr>
          <w:hyperlink w:anchor="_Toc108984999" w:history="1">
            <w:r w:rsidRPr="00C74388">
              <w:rPr>
                <w:rStyle w:val="Hyperlink"/>
              </w:rPr>
              <w:t>2.1 Coronavirus Disease 2019 (Covid-19)</w:t>
            </w:r>
            <w:r w:rsidRPr="00C74388">
              <w:rPr>
                <w:webHidden/>
              </w:rPr>
              <w:tab/>
            </w:r>
            <w:r w:rsidRPr="00C74388">
              <w:rPr>
                <w:webHidden/>
              </w:rPr>
              <w:fldChar w:fldCharType="begin"/>
            </w:r>
            <w:r w:rsidRPr="00C74388">
              <w:rPr>
                <w:webHidden/>
              </w:rPr>
              <w:instrText xml:space="preserve"> PAGEREF _Toc108984999 \h </w:instrText>
            </w:r>
            <w:r w:rsidRPr="00C74388">
              <w:rPr>
                <w:webHidden/>
              </w:rPr>
            </w:r>
            <w:r w:rsidRPr="00C74388">
              <w:rPr>
                <w:webHidden/>
              </w:rPr>
              <w:fldChar w:fldCharType="separate"/>
            </w:r>
            <w:r w:rsidR="00F265D7">
              <w:rPr>
                <w:webHidden/>
              </w:rPr>
              <w:t>7</w:t>
            </w:r>
            <w:r w:rsidRPr="00C74388">
              <w:rPr>
                <w:webHidden/>
              </w:rPr>
              <w:fldChar w:fldCharType="end"/>
            </w:r>
          </w:hyperlink>
        </w:p>
        <w:p w14:paraId="6E834CAD" w14:textId="182D2702" w:rsidR="00C74388" w:rsidRPr="00C74388" w:rsidRDefault="00C74388">
          <w:pPr>
            <w:pStyle w:val="TOC1"/>
            <w:rPr>
              <w:rFonts w:eastAsiaTheme="minorEastAsia" w:cstheme="minorBidi"/>
              <w:bCs w:val="0"/>
              <w:lang w:eastAsia="en-GB"/>
            </w:rPr>
          </w:pPr>
          <w:hyperlink w:anchor="_Toc108985000" w:history="1">
            <w:r w:rsidRPr="00C74388">
              <w:rPr>
                <w:rStyle w:val="Hyperlink"/>
              </w:rPr>
              <w:t>2.2 History of Covid-19</w:t>
            </w:r>
            <w:r w:rsidRPr="00C74388">
              <w:rPr>
                <w:webHidden/>
              </w:rPr>
              <w:tab/>
            </w:r>
            <w:r w:rsidRPr="00C74388">
              <w:rPr>
                <w:webHidden/>
              </w:rPr>
              <w:fldChar w:fldCharType="begin"/>
            </w:r>
            <w:r w:rsidRPr="00C74388">
              <w:rPr>
                <w:webHidden/>
              </w:rPr>
              <w:instrText xml:space="preserve"> PAGEREF _Toc108985000 \h </w:instrText>
            </w:r>
            <w:r w:rsidRPr="00C74388">
              <w:rPr>
                <w:webHidden/>
              </w:rPr>
            </w:r>
            <w:r w:rsidRPr="00C74388">
              <w:rPr>
                <w:webHidden/>
              </w:rPr>
              <w:fldChar w:fldCharType="separate"/>
            </w:r>
            <w:r w:rsidR="00F265D7">
              <w:rPr>
                <w:webHidden/>
              </w:rPr>
              <w:t>8</w:t>
            </w:r>
            <w:r w:rsidRPr="00C74388">
              <w:rPr>
                <w:webHidden/>
              </w:rPr>
              <w:fldChar w:fldCharType="end"/>
            </w:r>
          </w:hyperlink>
        </w:p>
        <w:p w14:paraId="3E218022" w14:textId="4A3F76B4" w:rsidR="00C74388" w:rsidRPr="00C74388" w:rsidRDefault="00C74388">
          <w:pPr>
            <w:pStyle w:val="TOC1"/>
            <w:rPr>
              <w:rFonts w:eastAsiaTheme="minorEastAsia" w:cstheme="minorBidi"/>
              <w:bCs w:val="0"/>
              <w:lang w:eastAsia="en-GB"/>
            </w:rPr>
          </w:pPr>
          <w:hyperlink w:anchor="_Toc108985001" w:history="1">
            <w:r w:rsidRPr="00C74388">
              <w:rPr>
                <w:rStyle w:val="Hyperlink"/>
              </w:rPr>
              <w:t>2.3 Mental health rates in UK</w:t>
            </w:r>
            <w:r w:rsidRPr="00C74388">
              <w:rPr>
                <w:webHidden/>
              </w:rPr>
              <w:tab/>
            </w:r>
            <w:r w:rsidRPr="00C74388">
              <w:rPr>
                <w:webHidden/>
              </w:rPr>
              <w:fldChar w:fldCharType="begin"/>
            </w:r>
            <w:r w:rsidRPr="00C74388">
              <w:rPr>
                <w:webHidden/>
              </w:rPr>
              <w:instrText xml:space="preserve"> PAGEREF _Toc108985001 \h </w:instrText>
            </w:r>
            <w:r w:rsidRPr="00C74388">
              <w:rPr>
                <w:webHidden/>
              </w:rPr>
            </w:r>
            <w:r w:rsidRPr="00C74388">
              <w:rPr>
                <w:webHidden/>
              </w:rPr>
              <w:fldChar w:fldCharType="separate"/>
            </w:r>
            <w:r w:rsidR="00F265D7">
              <w:rPr>
                <w:webHidden/>
              </w:rPr>
              <w:t>10</w:t>
            </w:r>
            <w:r w:rsidRPr="00C74388">
              <w:rPr>
                <w:webHidden/>
              </w:rPr>
              <w:fldChar w:fldCharType="end"/>
            </w:r>
          </w:hyperlink>
        </w:p>
        <w:p w14:paraId="0EB143CB" w14:textId="13F5FD68" w:rsidR="00C74388" w:rsidRPr="00C74388" w:rsidRDefault="00C74388">
          <w:pPr>
            <w:pStyle w:val="TOC1"/>
            <w:rPr>
              <w:rFonts w:eastAsiaTheme="minorEastAsia" w:cstheme="minorBidi"/>
              <w:bCs w:val="0"/>
              <w:lang w:eastAsia="en-GB"/>
            </w:rPr>
          </w:pPr>
          <w:hyperlink w:anchor="_Toc108985015" w:history="1">
            <w:r w:rsidRPr="00C74388">
              <w:rPr>
                <w:rStyle w:val="Hyperlink"/>
              </w:rPr>
              <w:t>2.4 Covid-19 effect on Mental Health</w:t>
            </w:r>
            <w:r w:rsidRPr="00C74388">
              <w:rPr>
                <w:webHidden/>
              </w:rPr>
              <w:tab/>
            </w:r>
            <w:r w:rsidRPr="00C74388">
              <w:rPr>
                <w:webHidden/>
              </w:rPr>
              <w:fldChar w:fldCharType="begin"/>
            </w:r>
            <w:r w:rsidRPr="00C74388">
              <w:rPr>
                <w:webHidden/>
              </w:rPr>
              <w:instrText xml:space="preserve"> PAGEREF _Toc108985015 \h </w:instrText>
            </w:r>
            <w:r w:rsidRPr="00C74388">
              <w:rPr>
                <w:webHidden/>
              </w:rPr>
            </w:r>
            <w:r w:rsidRPr="00C74388">
              <w:rPr>
                <w:webHidden/>
              </w:rPr>
              <w:fldChar w:fldCharType="separate"/>
            </w:r>
            <w:r w:rsidR="00F265D7">
              <w:rPr>
                <w:webHidden/>
              </w:rPr>
              <w:t>11</w:t>
            </w:r>
            <w:r w:rsidRPr="00C74388">
              <w:rPr>
                <w:webHidden/>
              </w:rPr>
              <w:fldChar w:fldCharType="end"/>
            </w:r>
          </w:hyperlink>
        </w:p>
        <w:p w14:paraId="418283C9" w14:textId="34D7805A" w:rsidR="00C74388" w:rsidRPr="00C74388" w:rsidRDefault="00C74388">
          <w:pPr>
            <w:pStyle w:val="TOC1"/>
            <w:rPr>
              <w:rFonts w:eastAsiaTheme="minorEastAsia" w:cstheme="minorBidi"/>
              <w:bCs w:val="0"/>
              <w:lang w:eastAsia="en-GB"/>
            </w:rPr>
          </w:pPr>
          <w:hyperlink w:anchor="_Toc108985016" w:history="1">
            <w:r w:rsidRPr="00C74388">
              <w:rPr>
                <w:rStyle w:val="Hyperlink"/>
              </w:rPr>
              <w:t>2.5 Mental health and police</w:t>
            </w:r>
            <w:r w:rsidRPr="00C74388">
              <w:rPr>
                <w:webHidden/>
              </w:rPr>
              <w:tab/>
            </w:r>
            <w:r w:rsidRPr="00C74388">
              <w:rPr>
                <w:webHidden/>
              </w:rPr>
              <w:fldChar w:fldCharType="begin"/>
            </w:r>
            <w:r w:rsidRPr="00C74388">
              <w:rPr>
                <w:webHidden/>
              </w:rPr>
              <w:instrText xml:space="preserve"> PAGEREF _Toc108985016 \h </w:instrText>
            </w:r>
            <w:r w:rsidRPr="00C74388">
              <w:rPr>
                <w:webHidden/>
              </w:rPr>
            </w:r>
            <w:r w:rsidRPr="00C74388">
              <w:rPr>
                <w:webHidden/>
              </w:rPr>
              <w:fldChar w:fldCharType="separate"/>
            </w:r>
            <w:r w:rsidR="00F265D7">
              <w:rPr>
                <w:webHidden/>
              </w:rPr>
              <w:t>13</w:t>
            </w:r>
            <w:r w:rsidRPr="00C74388">
              <w:rPr>
                <w:webHidden/>
              </w:rPr>
              <w:fldChar w:fldCharType="end"/>
            </w:r>
          </w:hyperlink>
        </w:p>
        <w:p w14:paraId="470682F9" w14:textId="731E97F5" w:rsidR="00C74388" w:rsidRPr="00C74388" w:rsidRDefault="00C74388">
          <w:pPr>
            <w:pStyle w:val="TOC1"/>
            <w:rPr>
              <w:rFonts w:eastAsiaTheme="minorEastAsia" w:cstheme="minorBidi"/>
              <w:bCs w:val="0"/>
              <w:lang w:eastAsia="en-GB"/>
            </w:rPr>
          </w:pPr>
          <w:hyperlink w:anchor="_Toc108985017" w:history="1">
            <w:r w:rsidRPr="00C74388">
              <w:rPr>
                <w:rStyle w:val="Hyperlink"/>
              </w:rPr>
              <w:t>2.6 Covid-19 effect on MH calls to police</w:t>
            </w:r>
            <w:r w:rsidRPr="00C74388">
              <w:rPr>
                <w:webHidden/>
              </w:rPr>
              <w:tab/>
            </w:r>
            <w:r w:rsidRPr="00C74388">
              <w:rPr>
                <w:webHidden/>
              </w:rPr>
              <w:fldChar w:fldCharType="begin"/>
            </w:r>
            <w:r w:rsidRPr="00C74388">
              <w:rPr>
                <w:webHidden/>
              </w:rPr>
              <w:instrText xml:space="preserve"> PAGEREF _Toc108985017 \h </w:instrText>
            </w:r>
            <w:r w:rsidRPr="00C74388">
              <w:rPr>
                <w:webHidden/>
              </w:rPr>
            </w:r>
            <w:r w:rsidRPr="00C74388">
              <w:rPr>
                <w:webHidden/>
              </w:rPr>
              <w:fldChar w:fldCharType="separate"/>
            </w:r>
            <w:r w:rsidR="00F265D7">
              <w:rPr>
                <w:webHidden/>
              </w:rPr>
              <w:t>14</w:t>
            </w:r>
            <w:r w:rsidRPr="00C74388">
              <w:rPr>
                <w:webHidden/>
              </w:rPr>
              <w:fldChar w:fldCharType="end"/>
            </w:r>
          </w:hyperlink>
        </w:p>
        <w:p w14:paraId="5FDB52D6" w14:textId="7B753389" w:rsidR="00C74388" w:rsidRPr="00C74388" w:rsidRDefault="00C74388">
          <w:pPr>
            <w:pStyle w:val="TOC1"/>
            <w:rPr>
              <w:rFonts w:eastAsiaTheme="minorEastAsia" w:cstheme="minorBidi"/>
              <w:bCs w:val="0"/>
              <w:lang w:eastAsia="en-GB"/>
            </w:rPr>
          </w:pPr>
          <w:hyperlink w:anchor="_Toc108985018" w:history="1">
            <w:r w:rsidRPr="00C74388">
              <w:rPr>
                <w:rStyle w:val="Hyperlink"/>
                <w:b/>
              </w:rPr>
              <w:t>3.0 Research Methodology</w:t>
            </w:r>
            <w:r w:rsidRPr="00C74388">
              <w:rPr>
                <w:webHidden/>
              </w:rPr>
              <w:tab/>
            </w:r>
            <w:r w:rsidRPr="00C74388">
              <w:rPr>
                <w:webHidden/>
              </w:rPr>
              <w:fldChar w:fldCharType="begin"/>
            </w:r>
            <w:r w:rsidRPr="00C74388">
              <w:rPr>
                <w:webHidden/>
              </w:rPr>
              <w:instrText xml:space="preserve"> PAGEREF _Toc108985018 \h </w:instrText>
            </w:r>
            <w:r w:rsidRPr="00C74388">
              <w:rPr>
                <w:webHidden/>
              </w:rPr>
            </w:r>
            <w:r w:rsidRPr="00C74388">
              <w:rPr>
                <w:webHidden/>
              </w:rPr>
              <w:fldChar w:fldCharType="separate"/>
            </w:r>
            <w:r w:rsidR="00F265D7">
              <w:rPr>
                <w:webHidden/>
              </w:rPr>
              <w:t>16</w:t>
            </w:r>
            <w:r w:rsidRPr="00C74388">
              <w:rPr>
                <w:webHidden/>
              </w:rPr>
              <w:fldChar w:fldCharType="end"/>
            </w:r>
          </w:hyperlink>
        </w:p>
        <w:p w14:paraId="7C05C769" w14:textId="74246C0B" w:rsidR="00C74388" w:rsidRPr="00C74388" w:rsidRDefault="00C74388">
          <w:pPr>
            <w:pStyle w:val="TOC1"/>
            <w:rPr>
              <w:rFonts w:eastAsiaTheme="minorEastAsia" w:cstheme="minorBidi"/>
              <w:bCs w:val="0"/>
              <w:lang w:eastAsia="en-GB"/>
            </w:rPr>
          </w:pPr>
          <w:hyperlink w:anchor="_Toc108985019" w:history="1">
            <w:r w:rsidRPr="00C74388">
              <w:rPr>
                <w:rStyle w:val="Hyperlink"/>
              </w:rPr>
              <w:t>3.1 Sampling</w:t>
            </w:r>
            <w:r w:rsidRPr="00C74388">
              <w:rPr>
                <w:webHidden/>
              </w:rPr>
              <w:tab/>
            </w:r>
            <w:r w:rsidRPr="00C74388">
              <w:rPr>
                <w:webHidden/>
              </w:rPr>
              <w:fldChar w:fldCharType="begin"/>
            </w:r>
            <w:r w:rsidRPr="00C74388">
              <w:rPr>
                <w:webHidden/>
              </w:rPr>
              <w:instrText xml:space="preserve"> PAGEREF _Toc108985019 \h </w:instrText>
            </w:r>
            <w:r w:rsidRPr="00C74388">
              <w:rPr>
                <w:webHidden/>
              </w:rPr>
            </w:r>
            <w:r w:rsidRPr="00C74388">
              <w:rPr>
                <w:webHidden/>
              </w:rPr>
              <w:fldChar w:fldCharType="separate"/>
            </w:r>
            <w:r w:rsidR="00F265D7">
              <w:rPr>
                <w:webHidden/>
              </w:rPr>
              <w:t>18</w:t>
            </w:r>
            <w:r w:rsidRPr="00C74388">
              <w:rPr>
                <w:webHidden/>
              </w:rPr>
              <w:fldChar w:fldCharType="end"/>
            </w:r>
          </w:hyperlink>
        </w:p>
        <w:p w14:paraId="04C00806" w14:textId="44C9EB6A" w:rsidR="00C74388" w:rsidRPr="00C74388" w:rsidRDefault="00C74388">
          <w:pPr>
            <w:pStyle w:val="TOC1"/>
            <w:rPr>
              <w:rFonts w:eastAsiaTheme="minorEastAsia" w:cstheme="minorBidi"/>
              <w:bCs w:val="0"/>
              <w:lang w:eastAsia="en-GB"/>
            </w:rPr>
          </w:pPr>
          <w:hyperlink w:anchor="_Toc108985020" w:history="1">
            <w:r w:rsidRPr="00C74388">
              <w:rPr>
                <w:rStyle w:val="Hyperlink"/>
                <w:b/>
              </w:rPr>
              <w:t>4.0 Analysis of results</w:t>
            </w:r>
            <w:r w:rsidRPr="00C74388">
              <w:rPr>
                <w:webHidden/>
              </w:rPr>
              <w:tab/>
            </w:r>
            <w:r w:rsidRPr="00C74388">
              <w:rPr>
                <w:webHidden/>
              </w:rPr>
              <w:fldChar w:fldCharType="begin"/>
            </w:r>
            <w:r w:rsidRPr="00C74388">
              <w:rPr>
                <w:webHidden/>
              </w:rPr>
              <w:instrText xml:space="preserve"> PAGEREF _Toc108985020 \h </w:instrText>
            </w:r>
            <w:r w:rsidRPr="00C74388">
              <w:rPr>
                <w:webHidden/>
              </w:rPr>
            </w:r>
            <w:r w:rsidRPr="00C74388">
              <w:rPr>
                <w:webHidden/>
              </w:rPr>
              <w:fldChar w:fldCharType="separate"/>
            </w:r>
            <w:r w:rsidR="00F265D7">
              <w:rPr>
                <w:webHidden/>
              </w:rPr>
              <w:t>19</w:t>
            </w:r>
            <w:r w:rsidRPr="00C74388">
              <w:rPr>
                <w:webHidden/>
              </w:rPr>
              <w:fldChar w:fldCharType="end"/>
            </w:r>
          </w:hyperlink>
        </w:p>
        <w:p w14:paraId="560091D7" w14:textId="228F161A" w:rsidR="00C74388" w:rsidRPr="00C74388" w:rsidRDefault="00C74388">
          <w:pPr>
            <w:pStyle w:val="TOC1"/>
            <w:rPr>
              <w:rFonts w:eastAsiaTheme="minorEastAsia" w:cstheme="minorBidi"/>
              <w:bCs w:val="0"/>
              <w:lang w:eastAsia="en-GB"/>
            </w:rPr>
          </w:pPr>
          <w:hyperlink w:anchor="_Toc108985021" w:history="1">
            <w:r w:rsidRPr="00C74388">
              <w:rPr>
                <w:rStyle w:val="Hyperlink"/>
              </w:rPr>
              <w:t>4.1 Question 1 – Please indicate your rank</w:t>
            </w:r>
            <w:r w:rsidRPr="00C74388">
              <w:rPr>
                <w:webHidden/>
              </w:rPr>
              <w:tab/>
            </w:r>
            <w:r w:rsidRPr="00C74388">
              <w:rPr>
                <w:webHidden/>
              </w:rPr>
              <w:fldChar w:fldCharType="begin"/>
            </w:r>
            <w:r w:rsidRPr="00C74388">
              <w:rPr>
                <w:webHidden/>
              </w:rPr>
              <w:instrText xml:space="preserve"> PAGEREF _Toc108985021 \h </w:instrText>
            </w:r>
            <w:r w:rsidRPr="00C74388">
              <w:rPr>
                <w:webHidden/>
              </w:rPr>
            </w:r>
            <w:r w:rsidRPr="00C74388">
              <w:rPr>
                <w:webHidden/>
              </w:rPr>
              <w:fldChar w:fldCharType="separate"/>
            </w:r>
            <w:r w:rsidR="00F265D7">
              <w:rPr>
                <w:webHidden/>
              </w:rPr>
              <w:t>19</w:t>
            </w:r>
            <w:r w:rsidRPr="00C74388">
              <w:rPr>
                <w:webHidden/>
              </w:rPr>
              <w:fldChar w:fldCharType="end"/>
            </w:r>
          </w:hyperlink>
        </w:p>
        <w:p w14:paraId="6EE7BFC4" w14:textId="17B97DC3" w:rsidR="00C74388" w:rsidRPr="00C74388" w:rsidRDefault="00C74388">
          <w:pPr>
            <w:pStyle w:val="TOC1"/>
            <w:rPr>
              <w:rFonts w:eastAsiaTheme="minorEastAsia" w:cstheme="minorBidi"/>
              <w:bCs w:val="0"/>
              <w:lang w:eastAsia="en-GB"/>
            </w:rPr>
          </w:pPr>
          <w:hyperlink w:anchor="_Toc108985022" w:history="1">
            <w:r w:rsidRPr="00C74388">
              <w:rPr>
                <w:rStyle w:val="Hyperlink"/>
              </w:rPr>
              <w:t>4.2 Question 2 – Please indicate your length of service</w:t>
            </w:r>
            <w:r w:rsidRPr="00C74388">
              <w:rPr>
                <w:webHidden/>
              </w:rPr>
              <w:tab/>
            </w:r>
            <w:r w:rsidRPr="00C74388">
              <w:rPr>
                <w:webHidden/>
              </w:rPr>
              <w:fldChar w:fldCharType="begin"/>
            </w:r>
            <w:r w:rsidRPr="00C74388">
              <w:rPr>
                <w:webHidden/>
              </w:rPr>
              <w:instrText xml:space="preserve"> PAGEREF _Toc108985022 \h </w:instrText>
            </w:r>
            <w:r w:rsidRPr="00C74388">
              <w:rPr>
                <w:webHidden/>
              </w:rPr>
            </w:r>
            <w:r w:rsidRPr="00C74388">
              <w:rPr>
                <w:webHidden/>
              </w:rPr>
              <w:fldChar w:fldCharType="separate"/>
            </w:r>
            <w:r w:rsidR="00F265D7">
              <w:rPr>
                <w:webHidden/>
              </w:rPr>
              <w:t>19</w:t>
            </w:r>
            <w:r w:rsidRPr="00C74388">
              <w:rPr>
                <w:webHidden/>
              </w:rPr>
              <w:fldChar w:fldCharType="end"/>
            </w:r>
          </w:hyperlink>
        </w:p>
        <w:p w14:paraId="4BB4BA2A" w14:textId="073976BF" w:rsidR="00C74388" w:rsidRPr="00C74388" w:rsidRDefault="00C74388">
          <w:pPr>
            <w:pStyle w:val="TOC1"/>
            <w:rPr>
              <w:rFonts w:eastAsiaTheme="minorEastAsia" w:cstheme="minorBidi"/>
              <w:bCs w:val="0"/>
              <w:lang w:eastAsia="en-GB"/>
            </w:rPr>
          </w:pPr>
          <w:hyperlink w:anchor="_Toc108985023" w:history="1">
            <w:r w:rsidRPr="00C74388">
              <w:rPr>
                <w:rStyle w:val="Hyperlink"/>
              </w:rPr>
              <w:t>4.3 Question 3 – How often do you deal with Mental Health related calls as a Police Officer?</w:t>
            </w:r>
            <w:r w:rsidRPr="00C74388">
              <w:rPr>
                <w:webHidden/>
              </w:rPr>
              <w:tab/>
            </w:r>
            <w:r w:rsidRPr="00C74388">
              <w:rPr>
                <w:webHidden/>
              </w:rPr>
              <w:fldChar w:fldCharType="begin"/>
            </w:r>
            <w:r w:rsidRPr="00C74388">
              <w:rPr>
                <w:webHidden/>
              </w:rPr>
              <w:instrText xml:space="preserve"> PAGEREF _Toc108985023 \h </w:instrText>
            </w:r>
            <w:r w:rsidRPr="00C74388">
              <w:rPr>
                <w:webHidden/>
              </w:rPr>
            </w:r>
            <w:r w:rsidRPr="00C74388">
              <w:rPr>
                <w:webHidden/>
              </w:rPr>
              <w:fldChar w:fldCharType="separate"/>
            </w:r>
            <w:r w:rsidR="00F265D7">
              <w:rPr>
                <w:webHidden/>
              </w:rPr>
              <w:t>20</w:t>
            </w:r>
            <w:r w:rsidRPr="00C74388">
              <w:rPr>
                <w:webHidden/>
              </w:rPr>
              <w:fldChar w:fldCharType="end"/>
            </w:r>
          </w:hyperlink>
        </w:p>
        <w:p w14:paraId="6F56AFC0" w14:textId="409D9D2B" w:rsidR="00C74388" w:rsidRPr="00C74388" w:rsidRDefault="00C74388">
          <w:pPr>
            <w:pStyle w:val="TOC1"/>
            <w:rPr>
              <w:rFonts w:eastAsiaTheme="minorEastAsia" w:cstheme="minorBidi"/>
              <w:bCs w:val="0"/>
              <w:lang w:eastAsia="en-GB"/>
            </w:rPr>
          </w:pPr>
          <w:hyperlink w:anchor="_Toc108985024" w:history="1">
            <w:r w:rsidRPr="00C74388">
              <w:rPr>
                <w:rStyle w:val="Hyperlink"/>
                <w:shd w:val="clear" w:color="auto" w:fill="FFFFFF"/>
              </w:rPr>
              <w:t>4.4 Question 4 – Do you feel that you deal with more Mental Health related calls than criminal calls?</w:t>
            </w:r>
            <w:r w:rsidRPr="00C74388">
              <w:rPr>
                <w:webHidden/>
              </w:rPr>
              <w:tab/>
            </w:r>
            <w:r w:rsidRPr="00C74388">
              <w:rPr>
                <w:webHidden/>
              </w:rPr>
              <w:fldChar w:fldCharType="begin"/>
            </w:r>
            <w:r w:rsidRPr="00C74388">
              <w:rPr>
                <w:webHidden/>
              </w:rPr>
              <w:instrText xml:space="preserve"> PAGEREF _Toc108985024 \h </w:instrText>
            </w:r>
            <w:r w:rsidRPr="00C74388">
              <w:rPr>
                <w:webHidden/>
              </w:rPr>
            </w:r>
            <w:r w:rsidRPr="00C74388">
              <w:rPr>
                <w:webHidden/>
              </w:rPr>
              <w:fldChar w:fldCharType="separate"/>
            </w:r>
            <w:r w:rsidR="00F265D7">
              <w:rPr>
                <w:webHidden/>
              </w:rPr>
              <w:t>20</w:t>
            </w:r>
            <w:r w:rsidRPr="00C74388">
              <w:rPr>
                <w:webHidden/>
              </w:rPr>
              <w:fldChar w:fldCharType="end"/>
            </w:r>
          </w:hyperlink>
        </w:p>
        <w:p w14:paraId="6BA1586D" w14:textId="0A731E77" w:rsidR="00C74388" w:rsidRPr="00C74388" w:rsidRDefault="00C74388">
          <w:pPr>
            <w:pStyle w:val="TOC1"/>
            <w:rPr>
              <w:rFonts w:eastAsiaTheme="minorEastAsia" w:cstheme="minorBidi"/>
              <w:bCs w:val="0"/>
              <w:lang w:eastAsia="en-GB"/>
            </w:rPr>
          </w:pPr>
          <w:hyperlink w:anchor="_Toc108985025" w:history="1">
            <w:r w:rsidRPr="00C74388">
              <w:rPr>
                <w:rStyle w:val="Hyperlink"/>
                <w:shd w:val="clear" w:color="auto" w:fill="FFFFFF"/>
              </w:rPr>
              <w:t>4.5 Question 5 – Do you believe that you have had adequate training to deal with members of the public in Mental Health crisis?</w:t>
            </w:r>
            <w:r w:rsidRPr="00C74388">
              <w:rPr>
                <w:webHidden/>
              </w:rPr>
              <w:tab/>
            </w:r>
            <w:r w:rsidRPr="00C74388">
              <w:rPr>
                <w:webHidden/>
              </w:rPr>
              <w:fldChar w:fldCharType="begin"/>
            </w:r>
            <w:r w:rsidRPr="00C74388">
              <w:rPr>
                <w:webHidden/>
              </w:rPr>
              <w:instrText xml:space="preserve"> PAGEREF _Toc108985025 \h </w:instrText>
            </w:r>
            <w:r w:rsidRPr="00C74388">
              <w:rPr>
                <w:webHidden/>
              </w:rPr>
            </w:r>
            <w:r w:rsidRPr="00C74388">
              <w:rPr>
                <w:webHidden/>
              </w:rPr>
              <w:fldChar w:fldCharType="separate"/>
            </w:r>
            <w:r w:rsidR="00F265D7">
              <w:rPr>
                <w:webHidden/>
              </w:rPr>
              <w:t>21</w:t>
            </w:r>
            <w:r w:rsidRPr="00C74388">
              <w:rPr>
                <w:webHidden/>
              </w:rPr>
              <w:fldChar w:fldCharType="end"/>
            </w:r>
          </w:hyperlink>
        </w:p>
        <w:p w14:paraId="27CA3B38" w14:textId="10A1AB4F" w:rsidR="00C74388" w:rsidRPr="00C74388" w:rsidRDefault="00C74388">
          <w:pPr>
            <w:pStyle w:val="TOC1"/>
            <w:rPr>
              <w:rFonts w:eastAsiaTheme="minorEastAsia" w:cstheme="minorBidi"/>
              <w:bCs w:val="0"/>
              <w:lang w:eastAsia="en-GB"/>
            </w:rPr>
          </w:pPr>
          <w:hyperlink w:anchor="_Toc108985026" w:history="1">
            <w:r w:rsidRPr="00C74388">
              <w:rPr>
                <w:rStyle w:val="Hyperlink"/>
                <w:shd w:val="clear" w:color="auto" w:fill="FFFFFF"/>
              </w:rPr>
              <w:t>4.6 Whilst dealing with a Mental Health related call, are paramedics/ambulance service present?</w:t>
            </w:r>
            <w:r w:rsidRPr="00C74388">
              <w:rPr>
                <w:webHidden/>
              </w:rPr>
              <w:tab/>
            </w:r>
            <w:r w:rsidRPr="00C74388">
              <w:rPr>
                <w:webHidden/>
              </w:rPr>
              <w:fldChar w:fldCharType="begin"/>
            </w:r>
            <w:r w:rsidRPr="00C74388">
              <w:rPr>
                <w:webHidden/>
              </w:rPr>
              <w:instrText xml:space="preserve"> PAGEREF _Toc108985026 \h </w:instrText>
            </w:r>
            <w:r w:rsidRPr="00C74388">
              <w:rPr>
                <w:webHidden/>
              </w:rPr>
            </w:r>
            <w:r w:rsidRPr="00C74388">
              <w:rPr>
                <w:webHidden/>
              </w:rPr>
              <w:fldChar w:fldCharType="separate"/>
            </w:r>
            <w:r w:rsidR="00F265D7">
              <w:rPr>
                <w:webHidden/>
              </w:rPr>
              <w:t>22</w:t>
            </w:r>
            <w:r w:rsidRPr="00C74388">
              <w:rPr>
                <w:webHidden/>
              </w:rPr>
              <w:fldChar w:fldCharType="end"/>
            </w:r>
          </w:hyperlink>
        </w:p>
        <w:p w14:paraId="144EA34C" w14:textId="17DE670E" w:rsidR="00C74388" w:rsidRPr="00C74388" w:rsidRDefault="00C74388">
          <w:pPr>
            <w:pStyle w:val="TOC1"/>
            <w:rPr>
              <w:rFonts w:eastAsiaTheme="minorEastAsia" w:cstheme="minorBidi"/>
              <w:bCs w:val="0"/>
              <w:lang w:eastAsia="en-GB"/>
            </w:rPr>
          </w:pPr>
          <w:hyperlink w:anchor="_Toc108985027" w:history="1">
            <w:r w:rsidRPr="00C74388">
              <w:rPr>
                <w:rStyle w:val="Hyperlink"/>
                <w:shd w:val="clear" w:color="auto" w:fill="FFFFFF"/>
              </w:rPr>
              <w:t>4.7 Question 7 – How often do you have to convey someone suffering a Mental Health crisis to hospital?</w:t>
            </w:r>
            <w:r w:rsidRPr="00C74388">
              <w:rPr>
                <w:webHidden/>
              </w:rPr>
              <w:tab/>
            </w:r>
            <w:r w:rsidRPr="00C74388">
              <w:rPr>
                <w:webHidden/>
              </w:rPr>
              <w:fldChar w:fldCharType="begin"/>
            </w:r>
            <w:r w:rsidRPr="00C74388">
              <w:rPr>
                <w:webHidden/>
              </w:rPr>
              <w:instrText xml:space="preserve"> PAGEREF _Toc108985027 \h </w:instrText>
            </w:r>
            <w:r w:rsidRPr="00C74388">
              <w:rPr>
                <w:webHidden/>
              </w:rPr>
            </w:r>
            <w:r w:rsidRPr="00C74388">
              <w:rPr>
                <w:webHidden/>
              </w:rPr>
              <w:fldChar w:fldCharType="separate"/>
            </w:r>
            <w:r w:rsidR="00F265D7">
              <w:rPr>
                <w:webHidden/>
              </w:rPr>
              <w:t>23</w:t>
            </w:r>
            <w:r w:rsidRPr="00C74388">
              <w:rPr>
                <w:webHidden/>
              </w:rPr>
              <w:fldChar w:fldCharType="end"/>
            </w:r>
          </w:hyperlink>
        </w:p>
        <w:p w14:paraId="27DB46D2" w14:textId="6CAD8760" w:rsidR="00C74388" w:rsidRPr="00C74388" w:rsidRDefault="00C74388">
          <w:pPr>
            <w:pStyle w:val="TOC1"/>
            <w:rPr>
              <w:rFonts w:eastAsiaTheme="minorEastAsia" w:cstheme="minorBidi"/>
              <w:bCs w:val="0"/>
              <w:lang w:eastAsia="en-GB"/>
            </w:rPr>
          </w:pPr>
          <w:hyperlink w:anchor="_Toc108985028" w:history="1">
            <w:r w:rsidRPr="00C74388">
              <w:rPr>
                <w:rStyle w:val="Hyperlink"/>
                <w:shd w:val="clear" w:color="auto" w:fill="FFFFFF"/>
              </w:rPr>
              <w:t>4.8 What is the most time you’ve spent with a person suffering a Mental Health crisis?</w:t>
            </w:r>
            <w:r w:rsidRPr="00C74388">
              <w:rPr>
                <w:webHidden/>
              </w:rPr>
              <w:tab/>
            </w:r>
            <w:r w:rsidRPr="00C74388">
              <w:rPr>
                <w:webHidden/>
              </w:rPr>
              <w:fldChar w:fldCharType="begin"/>
            </w:r>
            <w:r w:rsidRPr="00C74388">
              <w:rPr>
                <w:webHidden/>
              </w:rPr>
              <w:instrText xml:space="preserve"> PAGEREF _Toc108985028 \h </w:instrText>
            </w:r>
            <w:r w:rsidRPr="00C74388">
              <w:rPr>
                <w:webHidden/>
              </w:rPr>
            </w:r>
            <w:r w:rsidRPr="00C74388">
              <w:rPr>
                <w:webHidden/>
              </w:rPr>
              <w:fldChar w:fldCharType="separate"/>
            </w:r>
            <w:r w:rsidR="00F265D7">
              <w:rPr>
                <w:webHidden/>
              </w:rPr>
              <w:t>23</w:t>
            </w:r>
            <w:r w:rsidRPr="00C74388">
              <w:rPr>
                <w:webHidden/>
              </w:rPr>
              <w:fldChar w:fldCharType="end"/>
            </w:r>
          </w:hyperlink>
        </w:p>
        <w:p w14:paraId="2238A036" w14:textId="2D00D9A3" w:rsidR="00C74388" w:rsidRPr="00C74388" w:rsidRDefault="00C74388">
          <w:pPr>
            <w:pStyle w:val="TOC1"/>
            <w:rPr>
              <w:rFonts w:eastAsiaTheme="minorEastAsia" w:cstheme="minorBidi"/>
              <w:bCs w:val="0"/>
              <w:lang w:eastAsia="en-GB"/>
            </w:rPr>
          </w:pPr>
          <w:hyperlink w:anchor="_Toc108985029" w:history="1">
            <w:r w:rsidRPr="00C74388">
              <w:rPr>
                <w:rStyle w:val="Hyperlink"/>
                <w:shd w:val="clear" w:color="auto" w:fill="FFFFFF"/>
              </w:rPr>
              <w:t>4.9 Question 9 – Do you feel that you answer more or less Mental Health related calls than ambulance as a police officer?</w:t>
            </w:r>
            <w:r w:rsidRPr="00C74388">
              <w:rPr>
                <w:webHidden/>
              </w:rPr>
              <w:tab/>
            </w:r>
            <w:r w:rsidRPr="00C74388">
              <w:rPr>
                <w:webHidden/>
              </w:rPr>
              <w:fldChar w:fldCharType="begin"/>
            </w:r>
            <w:r w:rsidRPr="00C74388">
              <w:rPr>
                <w:webHidden/>
              </w:rPr>
              <w:instrText xml:space="preserve"> PAGEREF _Toc108985029 \h </w:instrText>
            </w:r>
            <w:r w:rsidRPr="00C74388">
              <w:rPr>
                <w:webHidden/>
              </w:rPr>
            </w:r>
            <w:r w:rsidRPr="00C74388">
              <w:rPr>
                <w:webHidden/>
              </w:rPr>
              <w:fldChar w:fldCharType="separate"/>
            </w:r>
            <w:r w:rsidR="00F265D7">
              <w:rPr>
                <w:webHidden/>
              </w:rPr>
              <w:t>24</w:t>
            </w:r>
            <w:r w:rsidRPr="00C74388">
              <w:rPr>
                <w:webHidden/>
              </w:rPr>
              <w:fldChar w:fldCharType="end"/>
            </w:r>
          </w:hyperlink>
        </w:p>
        <w:p w14:paraId="7166FAC0" w14:textId="5AEF4EAF" w:rsidR="00C74388" w:rsidRPr="00C74388" w:rsidRDefault="00C74388">
          <w:pPr>
            <w:pStyle w:val="TOC1"/>
            <w:rPr>
              <w:rFonts w:eastAsiaTheme="minorEastAsia" w:cstheme="minorBidi"/>
              <w:bCs w:val="0"/>
              <w:lang w:eastAsia="en-GB"/>
            </w:rPr>
          </w:pPr>
          <w:hyperlink w:anchor="_Toc108985030" w:history="1">
            <w:r w:rsidRPr="00C74388">
              <w:rPr>
                <w:rStyle w:val="Hyperlink"/>
                <w:shd w:val="clear" w:color="auto" w:fill="FFFFFF"/>
              </w:rPr>
              <w:t>4.10 Question 10 – Do you believe that Police should be required to respond to Mental Health related calls?</w:t>
            </w:r>
            <w:r w:rsidRPr="00C74388">
              <w:rPr>
                <w:webHidden/>
              </w:rPr>
              <w:tab/>
            </w:r>
            <w:r w:rsidRPr="00C74388">
              <w:rPr>
                <w:webHidden/>
              </w:rPr>
              <w:fldChar w:fldCharType="begin"/>
            </w:r>
            <w:r w:rsidRPr="00C74388">
              <w:rPr>
                <w:webHidden/>
              </w:rPr>
              <w:instrText xml:space="preserve"> PAGEREF _Toc108985030 \h </w:instrText>
            </w:r>
            <w:r w:rsidRPr="00C74388">
              <w:rPr>
                <w:webHidden/>
              </w:rPr>
            </w:r>
            <w:r w:rsidRPr="00C74388">
              <w:rPr>
                <w:webHidden/>
              </w:rPr>
              <w:fldChar w:fldCharType="separate"/>
            </w:r>
            <w:r w:rsidR="00F265D7">
              <w:rPr>
                <w:webHidden/>
              </w:rPr>
              <w:t>25</w:t>
            </w:r>
            <w:r w:rsidRPr="00C74388">
              <w:rPr>
                <w:webHidden/>
              </w:rPr>
              <w:fldChar w:fldCharType="end"/>
            </w:r>
          </w:hyperlink>
        </w:p>
        <w:p w14:paraId="16AE8E5D" w14:textId="08CEC25E" w:rsidR="00C74388" w:rsidRPr="00C74388" w:rsidRDefault="00C74388">
          <w:pPr>
            <w:pStyle w:val="TOC1"/>
            <w:rPr>
              <w:rFonts w:eastAsiaTheme="minorEastAsia" w:cstheme="minorBidi"/>
              <w:bCs w:val="0"/>
              <w:lang w:eastAsia="en-GB"/>
            </w:rPr>
          </w:pPr>
          <w:hyperlink w:anchor="_Toc108985031" w:history="1">
            <w:r w:rsidRPr="00C74388">
              <w:rPr>
                <w:rStyle w:val="Hyperlink"/>
                <w:shd w:val="clear" w:color="auto" w:fill="FFFFFF"/>
              </w:rPr>
              <w:t>4.11 Question 11 - Do you feel that Covid-19 pandemic has increased the amount of Mental Health related calls you attend as a Police Officer?</w:t>
            </w:r>
            <w:r w:rsidRPr="00C74388">
              <w:rPr>
                <w:webHidden/>
              </w:rPr>
              <w:tab/>
            </w:r>
            <w:r w:rsidRPr="00C74388">
              <w:rPr>
                <w:webHidden/>
              </w:rPr>
              <w:fldChar w:fldCharType="begin"/>
            </w:r>
            <w:r w:rsidRPr="00C74388">
              <w:rPr>
                <w:webHidden/>
              </w:rPr>
              <w:instrText xml:space="preserve"> PAGEREF _Toc108985031 \h </w:instrText>
            </w:r>
            <w:r w:rsidRPr="00C74388">
              <w:rPr>
                <w:webHidden/>
              </w:rPr>
            </w:r>
            <w:r w:rsidRPr="00C74388">
              <w:rPr>
                <w:webHidden/>
              </w:rPr>
              <w:fldChar w:fldCharType="separate"/>
            </w:r>
            <w:r w:rsidR="00F265D7">
              <w:rPr>
                <w:webHidden/>
              </w:rPr>
              <w:t>26</w:t>
            </w:r>
            <w:r w:rsidRPr="00C74388">
              <w:rPr>
                <w:webHidden/>
              </w:rPr>
              <w:fldChar w:fldCharType="end"/>
            </w:r>
          </w:hyperlink>
        </w:p>
        <w:p w14:paraId="41984DF1" w14:textId="390FDC46" w:rsidR="00C74388" w:rsidRPr="00C74388" w:rsidRDefault="00C74388">
          <w:pPr>
            <w:pStyle w:val="TOC1"/>
            <w:rPr>
              <w:rFonts w:eastAsiaTheme="minorEastAsia" w:cstheme="minorBidi"/>
              <w:bCs w:val="0"/>
              <w:lang w:eastAsia="en-GB"/>
            </w:rPr>
          </w:pPr>
          <w:hyperlink w:anchor="_Toc108985032" w:history="1">
            <w:r w:rsidRPr="00C74388">
              <w:rPr>
                <w:rStyle w:val="Hyperlink"/>
                <w:shd w:val="clear" w:color="auto" w:fill="FFFFFF"/>
              </w:rPr>
              <w:t>4.12 Question 12 – Please comment on any other relevant experiences as a police officer when dealing with a Mental Health related call</w:t>
            </w:r>
            <w:r w:rsidRPr="00C74388">
              <w:rPr>
                <w:webHidden/>
              </w:rPr>
              <w:tab/>
            </w:r>
            <w:r w:rsidRPr="00C74388">
              <w:rPr>
                <w:webHidden/>
              </w:rPr>
              <w:fldChar w:fldCharType="begin"/>
            </w:r>
            <w:r w:rsidRPr="00C74388">
              <w:rPr>
                <w:webHidden/>
              </w:rPr>
              <w:instrText xml:space="preserve"> PAGEREF _Toc108985032 \h </w:instrText>
            </w:r>
            <w:r w:rsidRPr="00C74388">
              <w:rPr>
                <w:webHidden/>
              </w:rPr>
            </w:r>
            <w:r w:rsidRPr="00C74388">
              <w:rPr>
                <w:webHidden/>
              </w:rPr>
              <w:fldChar w:fldCharType="separate"/>
            </w:r>
            <w:r w:rsidR="00F265D7">
              <w:rPr>
                <w:webHidden/>
              </w:rPr>
              <w:t>26</w:t>
            </w:r>
            <w:r w:rsidRPr="00C74388">
              <w:rPr>
                <w:webHidden/>
              </w:rPr>
              <w:fldChar w:fldCharType="end"/>
            </w:r>
          </w:hyperlink>
        </w:p>
        <w:p w14:paraId="0AF2ED52" w14:textId="113BB5A7" w:rsidR="00C74388" w:rsidRPr="00C74388" w:rsidRDefault="00C74388">
          <w:pPr>
            <w:pStyle w:val="TOC1"/>
            <w:rPr>
              <w:rFonts w:eastAsiaTheme="minorEastAsia" w:cstheme="minorBidi"/>
              <w:bCs w:val="0"/>
              <w:lang w:eastAsia="en-GB"/>
            </w:rPr>
          </w:pPr>
          <w:hyperlink w:anchor="_Toc108985033" w:history="1">
            <w:r w:rsidRPr="00C74388">
              <w:rPr>
                <w:rStyle w:val="Hyperlink"/>
                <w:b/>
                <w:shd w:val="clear" w:color="auto" w:fill="FFFFFF"/>
              </w:rPr>
              <w:t>5.0 Findings, Conclusion and Recommendations</w:t>
            </w:r>
            <w:r w:rsidRPr="00C74388">
              <w:rPr>
                <w:webHidden/>
              </w:rPr>
              <w:tab/>
            </w:r>
            <w:r w:rsidRPr="00C74388">
              <w:rPr>
                <w:webHidden/>
              </w:rPr>
              <w:fldChar w:fldCharType="begin"/>
            </w:r>
            <w:r w:rsidRPr="00C74388">
              <w:rPr>
                <w:webHidden/>
              </w:rPr>
              <w:instrText xml:space="preserve"> PAGEREF _Toc108985033 \h </w:instrText>
            </w:r>
            <w:r w:rsidRPr="00C74388">
              <w:rPr>
                <w:webHidden/>
              </w:rPr>
            </w:r>
            <w:r w:rsidRPr="00C74388">
              <w:rPr>
                <w:webHidden/>
              </w:rPr>
              <w:fldChar w:fldCharType="separate"/>
            </w:r>
            <w:r w:rsidR="00F265D7">
              <w:rPr>
                <w:webHidden/>
              </w:rPr>
              <w:t>28</w:t>
            </w:r>
            <w:r w:rsidRPr="00C74388">
              <w:rPr>
                <w:webHidden/>
              </w:rPr>
              <w:fldChar w:fldCharType="end"/>
            </w:r>
          </w:hyperlink>
        </w:p>
        <w:p w14:paraId="2487234E" w14:textId="3C65E3C4" w:rsidR="00C74388" w:rsidRPr="00C74388" w:rsidRDefault="00C74388">
          <w:pPr>
            <w:pStyle w:val="TOC1"/>
            <w:rPr>
              <w:rFonts w:eastAsiaTheme="minorEastAsia" w:cstheme="minorBidi"/>
              <w:bCs w:val="0"/>
              <w:lang w:eastAsia="en-GB"/>
            </w:rPr>
          </w:pPr>
          <w:hyperlink w:anchor="_Toc108985034" w:history="1">
            <w:r w:rsidRPr="00C74388">
              <w:rPr>
                <w:rStyle w:val="Hyperlink"/>
                <w:shd w:val="clear" w:color="auto" w:fill="FFFFFF"/>
              </w:rPr>
              <w:t>5.1 Main findings</w:t>
            </w:r>
            <w:r w:rsidRPr="00C74388">
              <w:rPr>
                <w:webHidden/>
              </w:rPr>
              <w:tab/>
            </w:r>
            <w:r w:rsidRPr="00C74388">
              <w:rPr>
                <w:webHidden/>
              </w:rPr>
              <w:fldChar w:fldCharType="begin"/>
            </w:r>
            <w:r w:rsidRPr="00C74388">
              <w:rPr>
                <w:webHidden/>
              </w:rPr>
              <w:instrText xml:space="preserve"> PAGEREF _Toc108985034 \h </w:instrText>
            </w:r>
            <w:r w:rsidRPr="00C74388">
              <w:rPr>
                <w:webHidden/>
              </w:rPr>
            </w:r>
            <w:r w:rsidRPr="00C74388">
              <w:rPr>
                <w:webHidden/>
              </w:rPr>
              <w:fldChar w:fldCharType="separate"/>
            </w:r>
            <w:r w:rsidR="00F265D7">
              <w:rPr>
                <w:webHidden/>
              </w:rPr>
              <w:t>29</w:t>
            </w:r>
            <w:r w:rsidRPr="00C74388">
              <w:rPr>
                <w:webHidden/>
              </w:rPr>
              <w:fldChar w:fldCharType="end"/>
            </w:r>
          </w:hyperlink>
        </w:p>
        <w:p w14:paraId="6F6229DF" w14:textId="3C694A96" w:rsidR="00C74388" w:rsidRPr="00C74388" w:rsidRDefault="00C74388">
          <w:pPr>
            <w:pStyle w:val="TOC1"/>
            <w:rPr>
              <w:rFonts w:eastAsiaTheme="minorEastAsia" w:cstheme="minorBidi"/>
              <w:bCs w:val="0"/>
              <w:lang w:eastAsia="en-GB"/>
            </w:rPr>
          </w:pPr>
          <w:hyperlink w:anchor="_Toc108985035" w:history="1">
            <w:r w:rsidRPr="00C74388">
              <w:rPr>
                <w:rStyle w:val="Hyperlink"/>
                <w:shd w:val="clear" w:color="auto" w:fill="FFFFFF"/>
              </w:rPr>
              <w:t>5.2 Limitations</w:t>
            </w:r>
            <w:r w:rsidRPr="00C74388">
              <w:rPr>
                <w:webHidden/>
              </w:rPr>
              <w:tab/>
            </w:r>
            <w:r w:rsidRPr="00C74388">
              <w:rPr>
                <w:webHidden/>
              </w:rPr>
              <w:fldChar w:fldCharType="begin"/>
            </w:r>
            <w:r w:rsidRPr="00C74388">
              <w:rPr>
                <w:webHidden/>
              </w:rPr>
              <w:instrText xml:space="preserve"> PAGEREF _Toc108985035 \h </w:instrText>
            </w:r>
            <w:r w:rsidRPr="00C74388">
              <w:rPr>
                <w:webHidden/>
              </w:rPr>
            </w:r>
            <w:r w:rsidRPr="00C74388">
              <w:rPr>
                <w:webHidden/>
              </w:rPr>
              <w:fldChar w:fldCharType="separate"/>
            </w:r>
            <w:r w:rsidR="00F265D7">
              <w:rPr>
                <w:webHidden/>
              </w:rPr>
              <w:t>30</w:t>
            </w:r>
            <w:r w:rsidRPr="00C74388">
              <w:rPr>
                <w:webHidden/>
              </w:rPr>
              <w:fldChar w:fldCharType="end"/>
            </w:r>
          </w:hyperlink>
        </w:p>
        <w:p w14:paraId="23ED353E" w14:textId="15A8AD12" w:rsidR="00C74388" w:rsidRPr="00C74388" w:rsidRDefault="00C74388">
          <w:pPr>
            <w:pStyle w:val="TOC1"/>
            <w:rPr>
              <w:rFonts w:eastAsiaTheme="minorEastAsia" w:cstheme="minorBidi"/>
              <w:bCs w:val="0"/>
              <w:lang w:eastAsia="en-GB"/>
            </w:rPr>
          </w:pPr>
          <w:hyperlink w:anchor="_Toc108985036" w:history="1">
            <w:r w:rsidRPr="00C74388">
              <w:rPr>
                <w:rStyle w:val="Hyperlink"/>
                <w:shd w:val="clear" w:color="auto" w:fill="FFFFFF"/>
              </w:rPr>
              <w:t>5.3 Further research</w:t>
            </w:r>
            <w:r w:rsidRPr="00C74388">
              <w:rPr>
                <w:webHidden/>
              </w:rPr>
              <w:tab/>
            </w:r>
            <w:r w:rsidRPr="00C74388">
              <w:rPr>
                <w:webHidden/>
              </w:rPr>
              <w:fldChar w:fldCharType="begin"/>
            </w:r>
            <w:r w:rsidRPr="00C74388">
              <w:rPr>
                <w:webHidden/>
              </w:rPr>
              <w:instrText xml:space="preserve"> PAGEREF _Toc108985036 \h </w:instrText>
            </w:r>
            <w:r w:rsidRPr="00C74388">
              <w:rPr>
                <w:webHidden/>
              </w:rPr>
            </w:r>
            <w:r w:rsidRPr="00C74388">
              <w:rPr>
                <w:webHidden/>
              </w:rPr>
              <w:fldChar w:fldCharType="separate"/>
            </w:r>
            <w:r w:rsidR="00F265D7">
              <w:rPr>
                <w:webHidden/>
              </w:rPr>
              <w:t>31</w:t>
            </w:r>
            <w:r w:rsidRPr="00C74388">
              <w:rPr>
                <w:webHidden/>
              </w:rPr>
              <w:fldChar w:fldCharType="end"/>
            </w:r>
          </w:hyperlink>
        </w:p>
        <w:p w14:paraId="5E204E48" w14:textId="57597273" w:rsidR="00C74388" w:rsidRPr="00C74388" w:rsidRDefault="00C74388">
          <w:pPr>
            <w:pStyle w:val="TOC1"/>
            <w:rPr>
              <w:rFonts w:eastAsiaTheme="minorEastAsia" w:cstheme="minorBidi"/>
              <w:bCs w:val="0"/>
              <w:lang w:eastAsia="en-GB"/>
            </w:rPr>
          </w:pPr>
          <w:hyperlink w:anchor="_Toc108985037" w:history="1">
            <w:r w:rsidRPr="00C74388">
              <w:rPr>
                <w:rStyle w:val="Hyperlink"/>
                <w:shd w:val="clear" w:color="auto" w:fill="FFFFFF"/>
              </w:rPr>
              <w:t>5.4 Conclusion</w:t>
            </w:r>
            <w:r w:rsidRPr="00C74388">
              <w:rPr>
                <w:webHidden/>
              </w:rPr>
              <w:tab/>
            </w:r>
            <w:r w:rsidRPr="00C74388">
              <w:rPr>
                <w:webHidden/>
              </w:rPr>
              <w:fldChar w:fldCharType="begin"/>
            </w:r>
            <w:r w:rsidRPr="00C74388">
              <w:rPr>
                <w:webHidden/>
              </w:rPr>
              <w:instrText xml:space="preserve"> PAGEREF _Toc108985037 \h </w:instrText>
            </w:r>
            <w:r w:rsidRPr="00C74388">
              <w:rPr>
                <w:webHidden/>
              </w:rPr>
            </w:r>
            <w:r w:rsidRPr="00C74388">
              <w:rPr>
                <w:webHidden/>
              </w:rPr>
              <w:fldChar w:fldCharType="separate"/>
            </w:r>
            <w:r w:rsidR="00F265D7">
              <w:rPr>
                <w:webHidden/>
              </w:rPr>
              <w:t>32</w:t>
            </w:r>
            <w:r w:rsidRPr="00C74388">
              <w:rPr>
                <w:webHidden/>
              </w:rPr>
              <w:fldChar w:fldCharType="end"/>
            </w:r>
          </w:hyperlink>
        </w:p>
        <w:p w14:paraId="18681A4B" w14:textId="1894B913" w:rsidR="00C74388" w:rsidRPr="00C74388" w:rsidRDefault="00C74388">
          <w:pPr>
            <w:pStyle w:val="TOC1"/>
            <w:rPr>
              <w:rFonts w:eastAsiaTheme="minorEastAsia" w:cstheme="minorBidi"/>
              <w:bCs w:val="0"/>
              <w:lang w:eastAsia="en-GB"/>
            </w:rPr>
          </w:pPr>
          <w:hyperlink w:anchor="_Toc108985038" w:history="1">
            <w:r w:rsidRPr="00C74388">
              <w:rPr>
                <w:rStyle w:val="Hyperlink"/>
                <w:shd w:val="clear" w:color="auto" w:fill="FFFFFF"/>
              </w:rPr>
              <w:t>5.5 Recommendations</w:t>
            </w:r>
            <w:r w:rsidRPr="00C74388">
              <w:rPr>
                <w:webHidden/>
              </w:rPr>
              <w:tab/>
            </w:r>
            <w:r w:rsidRPr="00C74388">
              <w:rPr>
                <w:webHidden/>
              </w:rPr>
              <w:fldChar w:fldCharType="begin"/>
            </w:r>
            <w:r w:rsidRPr="00C74388">
              <w:rPr>
                <w:webHidden/>
              </w:rPr>
              <w:instrText xml:space="preserve"> PAGEREF _Toc108985038 \h </w:instrText>
            </w:r>
            <w:r w:rsidRPr="00C74388">
              <w:rPr>
                <w:webHidden/>
              </w:rPr>
            </w:r>
            <w:r w:rsidRPr="00C74388">
              <w:rPr>
                <w:webHidden/>
              </w:rPr>
              <w:fldChar w:fldCharType="separate"/>
            </w:r>
            <w:r w:rsidR="00F265D7">
              <w:rPr>
                <w:webHidden/>
              </w:rPr>
              <w:t>33</w:t>
            </w:r>
            <w:r w:rsidRPr="00C74388">
              <w:rPr>
                <w:webHidden/>
              </w:rPr>
              <w:fldChar w:fldCharType="end"/>
            </w:r>
          </w:hyperlink>
        </w:p>
        <w:p w14:paraId="6CC56591" w14:textId="6336261E" w:rsidR="00C74388" w:rsidRPr="00C74388" w:rsidRDefault="00C74388">
          <w:pPr>
            <w:pStyle w:val="TOC1"/>
            <w:rPr>
              <w:rFonts w:eastAsiaTheme="minorEastAsia" w:cstheme="minorBidi"/>
              <w:bCs w:val="0"/>
              <w:lang w:eastAsia="en-GB"/>
            </w:rPr>
          </w:pPr>
          <w:hyperlink w:anchor="_Toc108985039" w:history="1">
            <w:r w:rsidRPr="00C74388">
              <w:rPr>
                <w:rStyle w:val="Hyperlink"/>
                <w:b/>
                <w:shd w:val="clear" w:color="auto" w:fill="FFFFFF"/>
              </w:rPr>
              <w:t>Bibliography</w:t>
            </w:r>
            <w:r w:rsidRPr="00C74388">
              <w:rPr>
                <w:webHidden/>
              </w:rPr>
              <w:tab/>
            </w:r>
            <w:r w:rsidRPr="00C74388">
              <w:rPr>
                <w:webHidden/>
              </w:rPr>
              <w:fldChar w:fldCharType="begin"/>
            </w:r>
            <w:r w:rsidRPr="00C74388">
              <w:rPr>
                <w:webHidden/>
              </w:rPr>
              <w:instrText xml:space="preserve"> PAGEREF _Toc108985039 \h </w:instrText>
            </w:r>
            <w:r w:rsidRPr="00C74388">
              <w:rPr>
                <w:webHidden/>
              </w:rPr>
            </w:r>
            <w:r w:rsidRPr="00C74388">
              <w:rPr>
                <w:webHidden/>
              </w:rPr>
              <w:fldChar w:fldCharType="separate"/>
            </w:r>
            <w:r w:rsidR="00F265D7">
              <w:rPr>
                <w:webHidden/>
              </w:rPr>
              <w:t>34</w:t>
            </w:r>
            <w:r w:rsidRPr="00C74388">
              <w:rPr>
                <w:webHidden/>
              </w:rPr>
              <w:fldChar w:fldCharType="end"/>
            </w:r>
          </w:hyperlink>
        </w:p>
        <w:p w14:paraId="6BD65FF6" w14:textId="40B8688F" w:rsidR="00C74388" w:rsidRPr="00C74388" w:rsidRDefault="00C74388">
          <w:pPr>
            <w:pStyle w:val="TOC1"/>
            <w:rPr>
              <w:rFonts w:eastAsiaTheme="minorEastAsia" w:cstheme="minorBidi"/>
              <w:bCs w:val="0"/>
              <w:lang w:eastAsia="en-GB"/>
            </w:rPr>
          </w:pPr>
          <w:hyperlink w:anchor="_Toc108985040" w:history="1">
            <w:r w:rsidRPr="00C74388">
              <w:rPr>
                <w:rStyle w:val="Hyperlink"/>
                <w:b/>
              </w:rPr>
              <w:t>Appendix 1 – Results from questionnaire</w:t>
            </w:r>
            <w:r w:rsidRPr="00C74388">
              <w:rPr>
                <w:webHidden/>
              </w:rPr>
              <w:tab/>
            </w:r>
            <w:r w:rsidRPr="00C74388">
              <w:rPr>
                <w:webHidden/>
              </w:rPr>
              <w:fldChar w:fldCharType="begin"/>
            </w:r>
            <w:r w:rsidRPr="00C74388">
              <w:rPr>
                <w:webHidden/>
              </w:rPr>
              <w:instrText xml:space="preserve"> PAGEREF _Toc108985040 \h </w:instrText>
            </w:r>
            <w:r w:rsidRPr="00C74388">
              <w:rPr>
                <w:webHidden/>
              </w:rPr>
            </w:r>
            <w:r w:rsidRPr="00C74388">
              <w:rPr>
                <w:webHidden/>
              </w:rPr>
              <w:fldChar w:fldCharType="separate"/>
            </w:r>
            <w:r w:rsidR="00F265D7">
              <w:rPr>
                <w:webHidden/>
              </w:rPr>
              <w:t>37</w:t>
            </w:r>
            <w:r w:rsidRPr="00C74388">
              <w:rPr>
                <w:webHidden/>
              </w:rPr>
              <w:fldChar w:fldCharType="end"/>
            </w:r>
          </w:hyperlink>
        </w:p>
        <w:p w14:paraId="1A2C5CFA" w14:textId="1C66D6CA" w:rsidR="00C74388" w:rsidRPr="00C74388" w:rsidRDefault="00C74388">
          <w:pPr>
            <w:pStyle w:val="TOC1"/>
            <w:rPr>
              <w:rFonts w:eastAsiaTheme="minorEastAsia" w:cstheme="minorBidi"/>
              <w:bCs w:val="0"/>
              <w:lang w:eastAsia="en-GB"/>
            </w:rPr>
          </w:pPr>
          <w:hyperlink w:anchor="_Toc108985041" w:history="1">
            <w:r w:rsidRPr="00C74388">
              <w:rPr>
                <w:rStyle w:val="Hyperlink"/>
                <w:b/>
              </w:rPr>
              <w:t>Appendix 2 – Questionnaire</w:t>
            </w:r>
            <w:r w:rsidRPr="00C74388">
              <w:rPr>
                <w:webHidden/>
              </w:rPr>
              <w:tab/>
            </w:r>
            <w:r w:rsidRPr="00C74388">
              <w:rPr>
                <w:webHidden/>
              </w:rPr>
              <w:fldChar w:fldCharType="begin"/>
            </w:r>
            <w:r w:rsidRPr="00C74388">
              <w:rPr>
                <w:webHidden/>
              </w:rPr>
              <w:instrText xml:space="preserve"> PAGEREF _Toc108985041 \h </w:instrText>
            </w:r>
            <w:r w:rsidRPr="00C74388">
              <w:rPr>
                <w:webHidden/>
              </w:rPr>
            </w:r>
            <w:r w:rsidRPr="00C74388">
              <w:rPr>
                <w:webHidden/>
              </w:rPr>
              <w:fldChar w:fldCharType="separate"/>
            </w:r>
            <w:r w:rsidR="00F265D7">
              <w:rPr>
                <w:webHidden/>
              </w:rPr>
              <w:t>41</w:t>
            </w:r>
            <w:r w:rsidRPr="00C74388">
              <w:rPr>
                <w:webHidden/>
              </w:rPr>
              <w:fldChar w:fldCharType="end"/>
            </w:r>
          </w:hyperlink>
        </w:p>
        <w:p w14:paraId="72B7BDCD" w14:textId="0DAD10E2" w:rsidR="0091735E" w:rsidRPr="00C74388" w:rsidRDefault="0091735E">
          <w:pPr>
            <w:rPr>
              <w:rFonts w:ascii="Arial" w:hAnsi="Arial" w:cs="Arial"/>
            </w:rPr>
          </w:pPr>
          <w:r w:rsidRPr="00C74388">
            <w:rPr>
              <w:rFonts w:ascii="Arial" w:hAnsi="Arial" w:cs="Arial"/>
            </w:rPr>
            <w:fldChar w:fldCharType="end"/>
          </w:r>
        </w:p>
      </w:sdtContent>
    </w:sdt>
    <w:p w14:paraId="279C6A97" w14:textId="6A8F8724" w:rsidR="00C13EF3" w:rsidRPr="00C74388" w:rsidRDefault="00C13EF3" w:rsidP="00C13EF3">
      <w:pPr>
        <w:pStyle w:val="Heading1"/>
        <w:jc w:val="center"/>
        <w:rPr>
          <w:rFonts w:cs="Arial"/>
        </w:rPr>
      </w:pPr>
    </w:p>
    <w:p w14:paraId="2CC09580" w14:textId="0DD178B2" w:rsidR="00C13EF3" w:rsidRPr="00C74388" w:rsidRDefault="00C13EF3" w:rsidP="00765918">
      <w:pPr>
        <w:rPr>
          <w:rFonts w:ascii="Arial" w:eastAsiaTheme="majorEastAsia" w:hAnsi="Arial" w:cs="Arial"/>
          <w:sz w:val="32"/>
          <w:szCs w:val="32"/>
        </w:rPr>
      </w:pPr>
      <w:r w:rsidRPr="00C74388">
        <w:rPr>
          <w:rFonts w:cs="Arial"/>
        </w:rPr>
        <w:br w:type="page"/>
      </w:r>
    </w:p>
    <w:p w14:paraId="1AFFBC73" w14:textId="3C5B00C8" w:rsidR="00D41709" w:rsidRPr="00C74388" w:rsidRDefault="00824211" w:rsidP="00765918">
      <w:pPr>
        <w:pStyle w:val="Heading1"/>
      </w:pPr>
      <w:bookmarkStart w:id="0" w:name="_Toc108984996"/>
      <w:r w:rsidRPr="00C74388">
        <w:lastRenderedPageBreak/>
        <w:t xml:space="preserve">1.0 </w:t>
      </w:r>
      <w:r w:rsidR="00D41709" w:rsidRPr="00C74388">
        <w:t>Introduction</w:t>
      </w:r>
      <w:bookmarkEnd w:id="0"/>
    </w:p>
    <w:p w14:paraId="5FED54CD" w14:textId="77777777" w:rsidR="00D41709" w:rsidRPr="00C74388" w:rsidRDefault="00D41709" w:rsidP="002E304A">
      <w:pPr>
        <w:jc w:val="center"/>
        <w:rPr>
          <w:rFonts w:ascii="Arial" w:hAnsi="Arial" w:cs="Arial"/>
        </w:rPr>
      </w:pPr>
    </w:p>
    <w:p w14:paraId="2EDB3230" w14:textId="45AB85F1" w:rsidR="00874A79" w:rsidRPr="00C74388" w:rsidRDefault="00874A79" w:rsidP="002E304A">
      <w:pPr>
        <w:rPr>
          <w:rFonts w:ascii="Arial" w:hAnsi="Arial" w:cs="Arial"/>
        </w:rPr>
      </w:pPr>
      <w:r w:rsidRPr="00C74388">
        <w:rPr>
          <w:rFonts w:ascii="Arial" w:hAnsi="Arial" w:cs="Arial"/>
        </w:rPr>
        <w:t>The classical idea of a police officer and the job that he carries out is one of the ‘bobby on the beat’</w:t>
      </w:r>
      <w:r w:rsidR="001B14AF" w:rsidRPr="00C74388">
        <w:rPr>
          <w:rFonts w:ascii="Arial" w:hAnsi="Arial" w:cs="Arial"/>
        </w:rPr>
        <w:t xml:space="preserve"> (The Newsroom, 2017)</w:t>
      </w:r>
      <w:r w:rsidRPr="00C74388">
        <w:rPr>
          <w:rFonts w:ascii="Arial" w:hAnsi="Arial" w:cs="Arial"/>
        </w:rPr>
        <w:t xml:space="preserve">. This officer </w:t>
      </w:r>
      <w:r w:rsidR="001B14AF" w:rsidRPr="00C74388">
        <w:rPr>
          <w:rFonts w:ascii="Arial" w:hAnsi="Arial" w:cs="Arial"/>
        </w:rPr>
        <w:t xml:space="preserve">would </w:t>
      </w:r>
      <w:r w:rsidRPr="00C74388">
        <w:rPr>
          <w:rFonts w:ascii="Arial" w:hAnsi="Arial" w:cs="Arial"/>
        </w:rPr>
        <w:t>be a well-known member of the community and would patrol around the community responding to criminal matters and dealing with crime in the community. Police officers would be expected to uphold the law and bring offenders to justice</w:t>
      </w:r>
      <w:r w:rsidR="00833B7B" w:rsidRPr="00C74388">
        <w:rPr>
          <w:rFonts w:ascii="Arial" w:hAnsi="Arial" w:cs="Arial"/>
        </w:rPr>
        <w:t xml:space="preserve"> (University of Southampton, n.d.)</w:t>
      </w:r>
      <w:r w:rsidRPr="00C74388">
        <w:rPr>
          <w:rFonts w:ascii="Arial" w:hAnsi="Arial" w:cs="Arial"/>
        </w:rPr>
        <w:t>. There is still an expectation and requirement for the police to uphold the law and bring offenders to justice. However, the modern police officer is being as</w:t>
      </w:r>
      <w:r w:rsidR="003D2A13" w:rsidRPr="00C74388">
        <w:rPr>
          <w:rFonts w:ascii="Arial" w:hAnsi="Arial" w:cs="Arial"/>
        </w:rPr>
        <w:t>ked to take on a different role (The Police Foundation, 2022).</w:t>
      </w:r>
    </w:p>
    <w:p w14:paraId="2A211CA0" w14:textId="77777777" w:rsidR="00874A79" w:rsidRPr="00C74388" w:rsidRDefault="00874A79" w:rsidP="002E304A">
      <w:pPr>
        <w:rPr>
          <w:rFonts w:ascii="Arial" w:hAnsi="Arial" w:cs="Arial"/>
        </w:rPr>
      </w:pPr>
    </w:p>
    <w:p w14:paraId="53540103" w14:textId="79E45804" w:rsidR="00874A79" w:rsidRPr="00C74388" w:rsidRDefault="00874A79" w:rsidP="002E304A">
      <w:pPr>
        <w:rPr>
          <w:rFonts w:ascii="Arial" w:hAnsi="Arial" w:cs="Arial"/>
        </w:rPr>
      </w:pPr>
      <w:r w:rsidRPr="00C74388">
        <w:rPr>
          <w:rFonts w:ascii="Arial" w:hAnsi="Arial" w:cs="Arial"/>
        </w:rPr>
        <w:t xml:space="preserve">In modern policing, the remit for what the police are expected to deal with has become broader. There is no longer the simple expectation that the police will deal with crime and criminal offences only. The police now have a wider public protection role and this does not necessarily require a criminal offence for the police to become involved. The police service has a duty of care to the public and there is an expectation to respond to those who are in crisis or at </w:t>
      </w:r>
      <w:r w:rsidR="00A57596" w:rsidRPr="00C74388">
        <w:rPr>
          <w:rFonts w:ascii="Arial" w:hAnsi="Arial" w:cs="Arial"/>
        </w:rPr>
        <w:t>risk of coming to serious harm (College of Policing, n.d.).</w:t>
      </w:r>
    </w:p>
    <w:p w14:paraId="58B7B697" w14:textId="77777777" w:rsidR="00874A79" w:rsidRPr="00C74388" w:rsidRDefault="00874A79" w:rsidP="002E304A">
      <w:pPr>
        <w:rPr>
          <w:rFonts w:ascii="Arial" w:hAnsi="Arial" w:cs="Arial"/>
        </w:rPr>
      </w:pPr>
    </w:p>
    <w:p w14:paraId="1AE4AB47" w14:textId="13ABF671" w:rsidR="00874A79" w:rsidRPr="00C74388" w:rsidRDefault="00545014" w:rsidP="002E304A">
      <w:pPr>
        <w:rPr>
          <w:rFonts w:ascii="Arial" w:hAnsi="Arial" w:cs="Arial"/>
        </w:rPr>
      </w:pPr>
      <w:r w:rsidRPr="00C74388">
        <w:rPr>
          <w:rFonts w:ascii="Arial" w:hAnsi="Arial" w:cs="Arial"/>
        </w:rPr>
        <w:t>There are 1000s of calls made to the ambulance service every day</w:t>
      </w:r>
      <w:r w:rsidR="00101DD4" w:rsidRPr="00C74388">
        <w:rPr>
          <w:rFonts w:ascii="Arial" w:hAnsi="Arial" w:cs="Arial"/>
        </w:rPr>
        <w:t>, with over 1 million calls answered in October 2021 (National Health Service, 2021). Of these calls, a number of them are</w:t>
      </w:r>
      <w:r w:rsidRPr="00C74388">
        <w:rPr>
          <w:rFonts w:ascii="Arial" w:hAnsi="Arial" w:cs="Arial"/>
        </w:rPr>
        <w:t xml:space="preserve"> in regards to mental health issues</w:t>
      </w:r>
      <w:r w:rsidR="003D2A13" w:rsidRPr="00C74388">
        <w:rPr>
          <w:rFonts w:ascii="Arial" w:hAnsi="Arial" w:cs="Arial"/>
        </w:rPr>
        <w:t xml:space="preserve"> (Duncan et al, 2019)</w:t>
      </w:r>
      <w:r w:rsidRPr="00C74388">
        <w:rPr>
          <w:rFonts w:ascii="Arial" w:hAnsi="Arial" w:cs="Arial"/>
        </w:rPr>
        <w:t>. People suffering with a mental health issue can range from someone feeling depressed to actively suicidal. It can also encompass people with diagnosed mental health conditions such as psychosis, borderline-personality disorder and schizophrenia</w:t>
      </w:r>
      <w:r w:rsidR="00D21A1D" w:rsidRPr="00C74388">
        <w:rPr>
          <w:rFonts w:ascii="Arial" w:hAnsi="Arial" w:cs="Arial"/>
        </w:rPr>
        <w:t xml:space="preserve"> (National Alliance on Mental Illness, 2018)</w:t>
      </w:r>
      <w:r w:rsidRPr="00C74388">
        <w:rPr>
          <w:rFonts w:ascii="Arial" w:hAnsi="Arial" w:cs="Arial"/>
        </w:rPr>
        <w:t>. When a person rings for service from the ambulance, this may be a simple request for help in regards to their mental health and whether they feel it is deteriorating. However, it may also be to inform the ambulance that they have actively engaged in harming themselves.</w:t>
      </w:r>
    </w:p>
    <w:p w14:paraId="518B9643" w14:textId="77777777" w:rsidR="00545014" w:rsidRPr="00C74388" w:rsidRDefault="00545014" w:rsidP="002E304A">
      <w:pPr>
        <w:rPr>
          <w:rFonts w:ascii="Arial" w:hAnsi="Arial" w:cs="Arial"/>
        </w:rPr>
      </w:pPr>
    </w:p>
    <w:p w14:paraId="73106F83" w14:textId="54BB56D1" w:rsidR="00545014" w:rsidRPr="00C74388" w:rsidRDefault="00545014" w:rsidP="002E304A">
      <w:pPr>
        <w:rPr>
          <w:rFonts w:ascii="Arial" w:hAnsi="Arial" w:cs="Arial"/>
        </w:rPr>
      </w:pPr>
      <w:r w:rsidRPr="00C74388">
        <w:rPr>
          <w:rFonts w:ascii="Arial" w:hAnsi="Arial" w:cs="Arial"/>
        </w:rPr>
        <w:t>People in mental health crisis can harm themselves in a number of ways</w:t>
      </w:r>
      <w:r w:rsidR="00EA1181" w:rsidRPr="00C74388">
        <w:rPr>
          <w:rFonts w:ascii="Arial" w:hAnsi="Arial" w:cs="Arial"/>
        </w:rPr>
        <w:t xml:space="preserve"> (Mind, n.d.)</w:t>
      </w:r>
      <w:r w:rsidRPr="00C74388">
        <w:rPr>
          <w:rFonts w:ascii="Arial" w:hAnsi="Arial" w:cs="Arial"/>
        </w:rPr>
        <w:t>. Some people may only wish to self-harm and have no intention of actively taking their own life. For example, the person may lacerate their wrists and use the pain as a coping mechanism. However, this runs the inherent risk that blood loss could cause them to lose their life. On the other end of the scale, people that are actively suicidal will use any method in order to bring about their death. This can be from hanging, self-asphyxiation, overdosing on both prescribed and illegal drugs, jumping from a buil</w:t>
      </w:r>
      <w:r w:rsidR="00D21A1D" w:rsidRPr="00C74388">
        <w:rPr>
          <w:rFonts w:ascii="Arial" w:hAnsi="Arial" w:cs="Arial"/>
        </w:rPr>
        <w:t>ding and many others (National Alliance on Mental Illness, 2018).</w:t>
      </w:r>
      <w:r w:rsidRPr="00C74388">
        <w:rPr>
          <w:rFonts w:ascii="Arial" w:hAnsi="Arial" w:cs="Arial"/>
        </w:rPr>
        <w:t xml:space="preserve"> As a result of this, there is a natural expectation that the ambulance will have to treat someone who has harmed themselves as a result of their mental health issue.</w:t>
      </w:r>
    </w:p>
    <w:p w14:paraId="5892F95D" w14:textId="77777777" w:rsidR="00874A79" w:rsidRPr="00C74388" w:rsidRDefault="00874A79" w:rsidP="002E304A">
      <w:pPr>
        <w:rPr>
          <w:rFonts w:ascii="Arial" w:hAnsi="Arial" w:cs="Arial"/>
        </w:rPr>
      </w:pPr>
    </w:p>
    <w:p w14:paraId="4F7C2A00" w14:textId="77777777" w:rsidR="00765918" w:rsidRPr="00C74388" w:rsidRDefault="00B83CF9" w:rsidP="002E304A">
      <w:pPr>
        <w:rPr>
          <w:rFonts w:ascii="Arial" w:hAnsi="Arial" w:cs="Arial"/>
        </w:rPr>
      </w:pPr>
      <w:r w:rsidRPr="00C74388">
        <w:rPr>
          <w:rFonts w:ascii="Arial" w:hAnsi="Arial" w:cs="Arial"/>
        </w:rPr>
        <w:t>The emergence of the Covid-19 pandemic has proven to be an unprecedented incident that has effected many countries around the world and has given rise to complex challenges for national governments. In response to the infection rates and mortality rates of Covid-19, the United Kingdom government made the decision to enforce a national lockdown on 23</w:t>
      </w:r>
      <w:r w:rsidRPr="00C74388">
        <w:rPr>
          <w:rFonts w:ascii="Arial" w:hAnsi="Arial" w:cs="Arial"/>
          <w:vertAlign w:val="superscript"/>
        </w:rPr>
        <w:t>rd</w:t>
      </w:r>
      <w:r w:rsidR="00505C22" w:rsidRPr="00C74388">
        <w:rPr>
          <w:rFonts w:ascii="Arial" w:hAnsi="Arial" w:cs="Arial"/>
        </w:rPr>
        <w:t xml:space="preserve"> March 2020 (GOV</w:t>
      </w:r>
      <w:r w:rsidRPr="00C74388">
        <w:rPr>
          <w:rFonts w:ascii="Arial" w:hAnsi="Arial" w:cs="Arial"/>
        </w:rPr>
        <w:t xml:space="preserve">.UK, 2020). </w:t>
      </w:r>
    </w:p>
    <w:p w14:paraId="34F92A09" w14:textId="1978EF2C" w:rsidR="00EA1181" w:rsidRPr="00C74388" w:rsidRDefault="00B83CF9" w:rsidP="002E304A">
      <w:pPr>
        <w:rPr>
          <w:rFonts w:ascii="Arial" w:hAnsi="Arial" w:cs="Arial"/>
        </w:rPr>
      </w:pPr>
      <w:r w:rsidRPr="00C74388">
        <w:rPr>
          <w:rFonts w:ascii="Arial" w:hAnsi="Arial" w:cs="Arial"/>
        </w:rPr>
        <w:lastRenderedPageBreak/>
        <w:t>The aim of this national lockdown was to encourage the public to stay home to help prevent the spread of Coronavirus and prevent th</w:t>
      </w:r>
      <w:r w:rsidR="00EA1181" w:rsidRPr="00C74388">
        <w:rPr>
          <w:rFonts w:ascii="Arial" w:hAnsi="Arial" w:cs="Arial"/>
        </w:rPr>
        <w:t>e NHS from becoming overwhelmed (Bonsall, 2020).</w:t>
      </w:r>
    </w:p>
    <w:p w14:paraId="6D80988E" w14:textId="77777777" w:rsidR="00EA1181" w:rsidRPr="00C74388" w:rsidRDefault="00EA1181" w:rsidP="002E304A">
      <w:pPr>
        <w:rPr>
          <w:rFonts w:ascii="Arial" w:hAnsi="Arial" w:cs="Arial"/>
        </w:rPr>
      </w:pPr>
    </w:p>
    <w:p w14:paraId="19753988" w14:textId="55CE7C3A" w:rsidR="00545014" w:rsidRPr="00C74388" w:rsidRDefault="00545014" w:rsidP="002E304A">
      <w:pPr>
        <w:rPr>
          <w:rFonts w:ascii="Arial" w:hAnsi="Arial" w:cs="Arial"/>
        </w:rPr>
      </w:pPr>
      <w:r w:rsidRPr="00C74388">
        <w:rPr>
          <w:rFonts w:ascii="Arial" w:hAnsi="Arial" w:cs="Arial"/>
        </w:rPr>
        <w:t>The lockdown implemented regulations that required citizens to remain within their own family home</w:t>
      </w:r>
      <w:r w:rsidR="00A8259D" w:rsidRPr="00C74388">
        <w:rPr>
          <w:rFonts w:ascii="Arial" w:hAnsi="Arial" w:cs="Arial"/>
        </w:rPr>
        <w:t xml:space="preserve"> and all non-essential travel was not permitted</w:t>
      </w:r>
      <w:r w:rsidRPr="00C74388">
        <w:rPr>
          <w:rFonts w:ascii="Arial" w:hAnsi="Arial" w:cs="Arial"/>
        </w:rPr>
        <w:t>. The public was only allowed to leave the house for a str</w:t>
      </w:r>
      <w:r w:rsidR="00A8259D" w:rsidRPr="00C74388">
        <w:rPr>
          <w:rFonts w:ascii="Arial" w:hAnsi="Arial" w:cs="Arial"/>
        </w:rPr>
        <w:t>ict number of reasons including buying food or medical reasons and also to exercise outdoors. However, if the public was venturing outside, they were not allowed to interact with other people if they could help it and they were not allowed to meet up with friends and loved ones.</w:t>
      </w:r>
    </w:p>
    <w:p w14:paraId="412CDA97" w14:textId="77777777" w:rsidR="003B0E7A" w:rsidRPr="00C74388" w:rsidRDefault="003B0E7A" w:rsidP="002E304A">
      <w:pPr>
        <w:rPr>
          <w:rFonts w:ascii="Arial" w:hAnsi="Arial" w:cs="Arial"/>
        </w:rPr>
      </w:pPr>
    </w:p>
    <w:p w14:paraId="70CAB7EE" w14:textId="24AA32E4" w:rsidR="00246A18" w:rsidRPr="00C74388" w:rsidRDefault="00246A18" w:rsidP="002E304A">
      <w:pPr>
        <w:rPr>
          <w:rFonts w:ascii="Arial" w:hAnsi="Arial" w:cs="Arial"/>
        </w:rPr>
      </w:pPr>
      <w:r w:rsidRPr="00C74388">
        <w:rPr>
          <w:rFonts w:ascii="Arial" w:hAnsi="Arial" w:cs="Arial"/>
        </w:rPr>
        <w:t>The resulting lockdown prevented many people from visiting family, seeing friends or enjoying any form of social contact. This lack of contact from other people can hav</w:t>
      </w:r>
      <w:r w:rsidR="009610DC" w:rsidRPr="00C74388">
        <w:rPr>
          <w:rFonts w:ascii="Arial" w:hAnsi="Arial" w:cs="Arial"/>
        </w:rPr>
        <w:t>e an exceptionally detrimental e</w:t>
      </w:r>
      <w:r w:rsidRPr="00C74388">
        <w:rPr>
          <w:rFonts w:ascii="Arial" w:hAnsi="Arial" w:cs="Arial"/>
        </w:rPr>
        <w:t>ffect on mental</w:t>
      </w:r>
      <w:r w:rsidR="00EA1181" w:rsidRPr="00C74388">
        <w:rPr>
          <w:rFonts w:ascii="Arial" w:hAnsi="Arial" w:cs="Arial"/>
        </w:rPr>
        <w:t xml:space="preserve"> and physical</w:t>
      </w:r>
      <w:r w:rsidRPr="00C74388">
        <w:rPr>
          <w:rFonts w:ascii="Arial" w:hAnsi="Arial" w:cs="Arial"/>
        </w:rPr>
        <w:t xml:space="preserve"> health</w:t>
      </w:r>
      <w:r w:rsidR="00EA1181" w:rsidRPr="00C74388">
        <w:rPr>
          <w:rFonts w:ascii="Arial" w:hAnsi="Arial" w:cs="Arial"/>
        </w:rPr>
        <w:t xml:space="preserve"> (Sepulveda-Loyola et al, 2020)</w:t>
      </w:r>
      <w:r w:rsidRPr="00C74388">
        <w:rPr>
          <w:rFonts w:ascii="Arial" w:hAnsi="Arial" w:cs="Arial"/>
        </w:rPr>
        <w:t xml:space="preserve">. </w:t>
      </w:r>
      <w:r w:rsidR="00851CAD" w:rsidRPr="00C74388">
        <w:rPr>
          <w:rFonts w:ascii="Arial" w:hAnsi="Arial" w:cs="Arial"/>
        </w:rPr>
        <w:t xml:space="preserve">Social isolation is associated with poor life satisfaction across domains, work-related stress, lower trust of institutions, perceived personal risk of Covid-19 and higher levels of use of substances as a coping strategy (Clair et al, 2021). </w:t>
      </w:r>
      <w:r w:rsidR="00E91441" w:rsidRPr="00C74388">
        <w:rPr>
          <w:rFonts w:ascii="Arial" w:hAnsi="Arial" w:cs="Arial"/>
        </w:rPr>
        <w:t>These mental health issues can lead to suicidal ideation, suicide attempts and people suffering from mental health crisis</w:t>
      </w:r>
      <w:r w:rsidR="00D93281" w:rsidRPr="00C74388">
        <w:rPr>
          <w:rFonts w:ascii="Arial" w:hAnsi="Arial" w:cs="Arial"/>
        </w:rPr>
        <w:t xml:space="preserve"> (Bradvik, 2018)</w:t>
      </w:r>
      <w:r w:rsidR="00E91441" w:rsidRPr="00C74388">
        <w:rPr>
          <w:rFonts w:ascii="Arial" w:hAnsi="Arial" w:cs="Arial"/>
        </w:rPr>
        <w:t xml:space="preserve">. </w:t>
      </w:r>
      <w:r w:rsidR="00F50DCB" w:rsidRPr="00C74388">
        <w:rPr>
          <w:rFonts w:ascii="Arial" w:hAnsi="Arial" w:cs="Arial"/>
        </w:rPr>
        <w:t xml:space="preserve">Calls relating to this often go to the Ambulance Service however numerous calls are resourced by the Police Force. </w:t>
      </w:r>
    </w:p>
    <w:p w14:paraId="2BFF26F0" w14:textId="03A6F123" w:rsidR="00E91441" w:rsidRPr="00C74388" w:rsidRDefault="00E91441" w:rsidP="002E304A">
      <w:pPr>
        <w:rPr>
          <w:rFonts w:ascii="Arial" w:hAnsi="Arial" w:cs="Arial"/>
        </w:rPr>
      </w:pPr>
    </w:p>
    <w:p w14:paraId="367D8569" w14:textId="43133E21" w:rsidR="00765918" w:rsidRPr="00C74388" w:rsidRDefault="00765918" w:rsidP="002E304A">
      <w:pPr>
        <w:rPr>
          <w:rFonts w:ascii="Arial" w:hAnsi="Arial" w:cs="Arial"/>
        </w:rPr>
      </w:pPr>
    </w:p>
    <w:p w14:paraId="544354F9" w14:textId="098480EF" w:rsidR="00765918" w:rsidRPr="00C74388" w:rsidRDefault="00765918" w:rsidP="002E304A">
      <w:pPr>
        <w:rPr>
          <w:rFonts w:ascii="Arial" w:hAnsi="Arial" w:cs="Arial"/>
        </w:rPr>
      </w:pPr>
    </w:p>
    <w:p w14:paraId="3B530C18" w14:textId="4852F85C" w:rsidR="00765918" w:rsidRPr="00C74388" w:rsidRDefault="00765918" w:rsidP="002E304A">
      <w:pPr>
        <w:rPr>
          <w:rFonts w:ascii="Arial" w:hAnsi="Arial" w:cs="Arial"/>
        </w:rPr>
      </w:pPr>
    </w:p>
    <w:p w14:paraId="320EBDE2" w14:textId="3CCE69DF" w:rsidR="00765918" w:rsidRPr="00C74388" w:rsidRDefault="00765918" w:rsidP="002E304A">
      <w:pPr>
        <w:rPr>
          <w:rFonts w:ascii="Arial" w:hAnsi="Arial" w:cs="Arial"/>
        </w:rPr>
      </w:pPr>
    </w:p>
    <w:p w14:paraId="55C07696" w14:textId="6C544BE4" w:rsidR="00765918" w:rsidRPr="00C74388" w:rsidRDefault="00765918" w:rsidP="002E304A">
      <w:pPr>
        <w:rPr>
          <w:rFonts w:ascii="Arial" w:hAnsi="Arial" w:cs="Arial"/>
        </w:rPr>
      </w:pPr>
    </w:p>
    <w:p w14:paraId="78F04995" w14:textId="285371C2" w:rsidR="00765918" w:rsidRPr="00C74388" w:rsidRDefault="00765918" w:rsidP="002E304A">
      <w:pPr>
        <w:rPr>
          <w:rFonts w:ascii="Arial" w:hAnsi="Arial" w:cs="Arial"/>
        </w:rPr>
      </w:pPr>
    </w:p>
    <w:p w14:paraId="243FF100" w14:textId="64754EB1" w:rsidR="00765918" w:rsidRPr="00C74388" w:rsidRDefault="00765918" w:rsidP="002E304A">
      <w:pPr>
        <w:rPr>
          <w:rFonts w:ascii="Arial" w:hAnsi="Arial" w:cs="Arial"/>
        </w:rPr>
      </w:pPr>
    </w:p>
    <w:p w14:paraId="0358D769" w14:textId="06F1C567" w:rsidR="00765918" w:rsidRPr="00C74388" w:rsidRDefault="00765918" w:rsidP="002E304A">
      <w:pPr>
        <w:rPr>
          <w:rFonts w:ascii="Arial" w:hAnsi="Arial" w:cs="Arial"/>
        </w:rPr>
      </w:pPr>
    </w:p>
    <w:p w14:paraId="042EA6DC" w14:textId="25602AA0" w:rsidR="00765918" w:rsidRPr="00C74388" w:rsidRDefault="00765918" w:rsidP="002E304A">
      <w:pPr>
        <w:rPr>
          <w:rFonts w:ascii="Arial" w:hAnsi="Arial" w:cs="Arial"/>
        </w:rPr>
      </w:pPr>
    </w:p>
    <w:p w14:paraId="75500EB1" w14:textId="3E9360B7" w:rsidR="00765918" w:rsidRPr="00C74388" w:rsidRDefault="00765918" w:rsidP="002E304A">
      <w:pPr>
        <w:rPr>
          <w:rFonts w:ascii="Arial" w:hAnsi="Arial" w:cs="Arial"/>
        </w:rPr>
      </w:pPr>
    </w:p>
    <w:p w14:paraId="36F22E7D" w14:textId="1EC3DFBC" w:rsidR="00765918" w:rsidRPr="00C74388" w:rsidRDefault="00765918" w:rsidP="002E304A">
      <w:pPr>
        <w:rPr>
          <w:rFonts w:ascii="Arial" w:hAnsi="Arial" w:cs="Arial"/>
        </w:rPr>
      </w:pPr>
    </w:p>
    <w:p w14:paraId="5B6B0444" w14:textId="763D5EE6" w:rsidR="00765918" w:rsidRPr="00C74388" w:rsidRDefault="00765918" w:rsidP="002E304A">
      <w:pPr>
        <w:rPr>
          <w:rFonts w:ascii="Arial" w:hAnsi="Arial" w:cs="Arial"/>
        </w:rPr>
      </w:pPr>
    </w:p>
    <w:p w14:paraId="2B6EA673" w14:textId="5E5735CE" w:rsidR="00765918" w:rsidRPr="00C74388" w:rsidRDefault="00765918" w:rsidP="002E304A">
      <w:pPr>
        <w:rPr>
          <w:rFonts w:ascii="Arial" w:hAnsi="Arial" w:cs="Arial"/>
        </w:rPr>
      </w:pPr>
    </w:p>
    <w:p w14:paraId="52B7F601" w14:textId="22B4F99E" w:rsidR="00765918" w:rsidRPr="00C74388" w:rsidRDefault="00765918" w:rsidP="002E304A">
      <w:pPr>
        <w:rPr>
          <w:rFonts w:ascii="Arial" w:hAnsi="Arial" w:cs="Arial"/>
        </w:rPr>
      </w:pPr>
    </w:p>
    <w:p w14:paraId="13D8E0BE" w14:textId="56A4D786" w:rsidR="00765918" w:rsidRPr="00C74388" w:rsidRDefault="00765918" w:rsidP="002E304A">
      <w:pPr>
        <w:rPr>
          <w:rFonts w:ascii="Arial" w:hAnsi="Arial" w:cs="Arial"/>
        </w:rPr>
      </w:pPr>
    </w:p>
    <w:p w14:paraId="0CED0853" w14:textId="33343DC2" w:rsidR="00765918" w:rsidRPr="00C74388" w:rsidRDefault="00765918" w:rsidP="002E304A">
      <w:pPr>
        <w:rPr>
          <w:rFonts w:ascii="Arial" w:hAnsi="Arial" w:cs="Arial"/>
        </w:rPr>
      </w:pPr>
    </w:p>
    <w:p w14:paraId="7632116B" w14:textId="6372F842" w:rsidR="00765918" w:rsidRPr="00C74388" w:rsidRDefault="00765918" w:rsidP="002E304A">
      <w:pPr>
        <w:rPr>
          <w:rFonts w:ascii="Arial" w:hAnsi="Arial" w:cs="Arial"/>
        </w:rPr>
      </w:pPr>
    </w:p>
    <w:p w14:paraId="76859A3A" w14:textId="77777777" w:rsidR="00874A79" w:rsidRPr="00C74388" w:rsidRDefault="00874A79" w:rsidP="00874A79">
      <w:pPr>
        <w:pStyle w:val="ListParagraph"/>
        <w:numPr>
          <w:ilvl w:val="1"/>
          <w:numId w:val="2"/>
        </w:numPr>
        <w:rPr>
          <w:rFonts w:cs="Arial"/>
        </w:rPr>
      </w:pPr>
      <w:bookmarkStart w:id="1" w:name="_Toc108984997"/>
      <w:r w:rsidRPr="00C74388">
        <w:rPr>
          <w:rFonts w:cs="Arial"/>
        </w:rPr>
        <w:lastRenderedPageBreak/>
        <w:t>Aims &amp; Objectives</w:t>
      </w:r>
      <w:bookmarkEnd w:id="1"/>
    </w:p>
    <w:p w14:paraId="7E7AA97D" w14:textId="77777777" w:rsidR="00874A79" w:rsidRPr="00C74388" w:rsidRDefault="00874A79" w:rsidP="00874A79">
      <w:pPr>
        <w:rPr>
          <w:rFonts w:ascii="Arial" w:hAnsi="Arial" w:cs="Arial"/>
        </w:rPr>
      </w:pPr>
    </w:p>
    <w:p w14:paraId="42C51B84" w14:textId="51D3B986" w:rsidR="00874A79" w:rsidRPr="00C74388" w:rsidRDefault="00874A79" w:rsidP="00874A79">
      <w:pPr>
        <w:rPr>
          <w:rFonts w:ascii="Arial" w:hAnsi="Arial" w:cs="Arial"/>
        </w:rPr>
      </w:pPr>
      <w:r w:rsidRPr="00C74388">
        <w:rPr>
          <w:rFonts w:ascii="Arial" w:hAnsi="Arial" w:cs="Arial"/>
        </w:rPr>
        <w:t xml:space="preserve">This research aims to examine the effect of the Covid-19 pandemic and subsequent lockdowns on mental health related calls to Police. Particular focus will be drawn towards the effect of mental health calls on </w:t>
      </w:r>
      <w:r w:rsidR="00152EBE" w:rsidRPr="00C74388">
        <w:rPr>
          <w:rFonts w:ascii="Arial" w:hAnsi="Arial" w:cs="Arial"/>
        </w:rPr>
        <w:t>officers within the Police Force and their perception of the level of demand placed upon them</w:t>
      </w:r>
    </w:p>
    <w:p w14:paraId="1EBD8194" w14:textId="77777777" w:rsidR="00874A79" w:rsidRPr="00C74388" w:rsidRDefault="00874A79" w:rsidP="00874A79">
      <w:pPr>
        <w:rPr>
          <w:rFonts w:ascii="Arial" w:hAnsi="Arial" w:cs="Arial"/>
        </w:rPr>
      </w:pPr>
    </w:p>
    <w:p w14:paraId="7CE0B4A0" w14:textId="77777777" w:rsidR="00152EBE" w:rsidRPr="00C74388" w:rsidRDefault="00152EBE" w:rsidP="002E304A">
      <w:pPr>
        <w:rPr>
          <w:rFonts w:ascii="Arial" w:hAnsi="Arial" w:cs="Arial"/>
        </w:rPr>
      </w:pPr>
      <w:r w:rsidRPr="00C74388">
        <w:rPr>
          <w:rFonts w:ascii="Arial" w:hAnsi="Arial" w:cs="Arial"/>
        </w:rPr>
        <w:t xml:space="preserve">This research aims to understand the current situation regarding mental health in the United Kingdom and the current level of demand placed upon various services. </w:t>
      </w:r>
    </w:p>
    <w:p w14:paraId="329F26B5" w14:textId="77777777" w:rsidR="00152EBE" w:rsidRPr="00C74388" w:rsidRDefault="00152EBE" w:rsidP="002E304A">
      <w:pPr>
        <w:rPr>
          <w:rFonts w:ascii="Arial" w:hAnsi="Arial" w:cs="Arial"/>
        </w:rPr>
      </w:pPr>
    </w:p>
    <w:p w14:paraId="6720D072" w14:textId="537E62BF" w:rsidR="00E91441" w:rsidRPr="00C74388" w:rsidRDefault="00E91441" w:rsidP="002E304A">
      <w:pPr>
        <w:rPr>
          <w:rFonts w:ascii="Arial" w:hAnsi="Arial" w:cs="Arial"/>
        </w:rPr>
      </w:pPr>
      <w:r w:rsidRPr="00C74388">
        <w:rPr>
          <w:rFonts w:ascii="Arial" w:hAnsi="Arial" w:cs="Arial"/>
        </w:rPr>
        <w:t xml:space="preserve">This research will aim to benefit the understanding of how these mental health calls have impacted the Police Force and the levels of resource that dealing with mental health calls takes up. Research in to this area can help to shape how mental health calls are allocated and help to alleviate the strain on the Police Force through partnership working and earlier interventions. </w:t>
      </w:r>
    </w:p>
    <w:p w14:paraId="70E9A2C4" w14:textId="77777777" w:rsidR="00E91441" w:rsidRPr="00C74388" w:rsidRDefault="00E91441" w:rsidP="002E304A">
      <w:pPr>
        <w:rPr>
          <w:rFonts w:ascii="Arial" w:hAnsi="Arial" w:cs="Arial"/>
        </w:rPr>
      </w:pPr>
    </w:p>
    <w:p w14:paraId="4E1634FC" w14:textId="533027D0" w:rsidR="00F50DCB" w:rsidRPr="00C74388" w:rsidRDefault="00F50DCB" w:rsidP="002E304A">
      <w:pPr>
        <w:rPr>
          <w:rFonts w:ascii="Arial" w:hAnsi="Arial" w:cs="Arial"/>
        </w:rPr>
      </w:pPr>
      <w:r w:rsidRPr="00C74388">
        <w:rPr>
          <w:rFonts w:ascii="Arial" w:hAnsi="Arial" w:cs="Arial"/>
        </w:rPr>
        <w:t>It is my hypothesis that the increased level of uncertainty, stress and loneliness caused by the lockdown has increased the number of mental health related calls to Police and also increased the number of calls to ambulance which have then been resourced by Police due to lack of availability of ambulances.</w:t>
      </w:r>
      <w:r w:rsidR="00505C22" w:rsidRPr="00C74388">
        <w:rPr>
          <w:rFonts w:ascii="Arial" w:hAnsi="Arial" w:cs="Arial"/>
        </w:rPr>
        <w:t xml:space="preserve"> This in turn has caused Police Officers to deal with an increased amount of mental health calls and they are being used as make-shift ‘mental health practitioners’, when more appropriate services are available.</w:t>
      </w:r>
    </w:p>
    <w:p w14:paraId="7974351E" w14:textId="7124DC8D" w:rsidR="00765918" w:rsidRPr="00C74388" w:rsidRDefault="00765918" w:rsidP="002E304A">
      <w:pPr>
        <w:rPr>
          <w:rFonts w:ascii="Arial" w:hAnsi="Arial" w:cs="Arial"/>
        </w:rPr>
      </w:pPr>
    </w:p>
    <w:p w14:paraId="2E2E0D94" w14:textId="3F1CE961" w:rsidR="00765918" w:rsidRPr="00C74388" w:rsidRDefault="00765918" w:rsidP="002E304A">
      <w:pPr>
        <w:rPr>
          <w:rFonts w:ascii="Arial" w:hAnsi="Arial" w:cs="Arial"/>
        </w:rPr>
      </w:pPr>
    </w:p>
    <w:p w14:paraId="5331F173" w14:textId="0A397025" w:rsidR="00765918" w:rsidRPr="00C74388" w:rsidRDefault="00765918" w:rsidP="002E304A">
      <w:pPr>
        <w:rPr>
          <w:rFonts w:ascii="Arial" w:hAnsi="Arial" w:cs="Arial"/>
        </w:rPr>
      </w:pPr>
    </w:p>
    <w:p w14:paraId="588FF56F" w14:textId="425B887D" w:rsidR="00765918" w:rsidRPr="00C74388" w:rsidRDefault="00765918" w:rsidP="002E304A">
      <w:pPr>
        <w:rPr>
          <w:rFonts w:ascii="Arial" w:hAnsi="Arial" w:cs="Arial"/>
        </w:rPr>
      </w:pPr>
    </w:p>
    <w:p w14:paraId="4C8FF468" w14:textId="046F2A45" w:rsidR="00765918" w:rsidRPr="00C74388" w:rsidRDefault="00765918" w:rsidP="002E304A">
      <w:pPr>
        <w:rPr>
          <w:rFonts w:ascii="Arial" w:hAnsi="Arial" w:cs="Arial"/>
        </w:rPr>
      </w:pPr>
    </w:p>
    <w:p w14:paraId="37B55576" w14:textId="3EDCA94A" w:rsidR="00765918" w:rsidRPr="00C74388" w:rsidRDefault="00765918" w:rsidP="002E304A">
      <w:pPr>
        <w:rPr>
          <w:rFonts w:ascii="Arial" w:hAnsi="Arial" w:cs="Arial"/>
        </w:rPr>
      </w:pPr>
    </w:p>
    <w:p w14:paraId="325763CF" w14:textId="45DA3617" w:rsidR="00765918" w:rsidRPr="00C74388" w:rsidRDefault="00765918" w:rsidP="002E304A">
      <w:pPr>
        <w:rPr>
          <w:rFonts w:ascii="Arial" w:hAnsi="Arial" w:cs="Arial"/>
        </w:rPr>
      </w:pPr>
    </w:p>
    <w:p w14:paraId="5F59F5E2" w14:textId="4DBF30BA" w:rsidR="00765918" w:rsidRPr="00C74388" w:rsidRDefault="00765918" w:rsidP="002E304A">
      <w:pPr>
        <w:rPr>
          <w:rFonts w:ascii="Arial" w:hAnsi="Arial" w:cs="Arial"/>
        </w:rPr>
      </w:pPr>
    </w:p>
    <w:p w14:paraId="3ABD28F6" w14:textId="46907018" w:rsidR="00765918" w:rsidRPr="00C74388" w:rsidRDefault="00765918" w:rsidP="002E304A">
      <w:pPr>
        <w:rPr>
          <w:rFonts w:ascii="Arial" w:hAnsi="Arial" w:cs="Arial"/>
        </w:rPr>
      </w:pPr>
    </w:p>
    <w:p w14:paraId="2E291020" w14:textId="4C9D4E8A" w:rsidR="00765918" w:rsidRPr="00C74388" w:rsidRDefault="00765918" w:rsidP="002E304A">
      <w:pPr>
        <w:rPr>
          <w:rFonts w:ascii="Arial" w:hAnsi="Arial" w:cs="Arial"/>
        </w:rPr>
      </w:pPr>
    </w:p>
    <w:p w14:paraId="49DAD8CD" w14:textId="3C6318E9" w:rsidR="00765918" w:rsidRPr="00C74388" w:rsidRDefault="00765918" w:rsidP="002E304A">
      <w:pPr>
        <w:rPr>
          <w:rFonts w:ascii="Arial" w:hAnsi="Arial" w:cs="Arial"/>
        </w:rPr>
      </w:pPr>
    </w:p>
    <w:p w14:paraId="40BF7A76" w14:textId="537D67B4" w:rsidR="00765918" w:rsidRPr="00C74388" w:rsidRDefault="00765918" w:rsidP="002E304A">
      <w:pPr>
        <w:rPr>
          <w:rFonts w:ascii="Arial" w:hAnsi="Arial" w:cs="Arial"/>
        </w:rPr>
      </w:pPr>
    </w:p>
    <w:p w14:paraId="0D0048B9" w14:textId="2BA2F2AD" w:rsidR="00765918" w:rsidRPr="00C74388" w:rsidRDefault="00765918" w:rsidP="002E304A">
      <w:pPr>
        <w:rPr>
          <w:rFonts w:ascii="Arial" w:hAnsi="Arial" w:cs="Arial"/>
        </w:rPr>
      </w:pPr>
    </w:p>
    <w:p w14:paraId="2544A54D" w14:textId="200BBD48" w:rsidR="00765918" w:rsidRPr="00C74388" w:rsidRDefault="00765918" w:rsidP="002E304A">
      <w:pPr>
        <w:rPr>
          <w:rFonts w:ascii="Arial" w:hAnsi="Arial" w:cs="Arial"/>
        </w:rPr>
      </w:pPr>
    </w:p>
    <w:p w14:paraId="7D692953" w14:textId="721A4EB2" w:rsidR="00765918" w:rsidRPr="00C74388" w:rsidRDefault="00765918" w:rsidP="002E304A">
      <w:pPr>
        <w:rPr>
          <w:rFonts w:ascii="Arial" w:hAnsi="Arial" w:cs="Arial"/>
        </w:rPr>
      </w:pPr>
    </w:p>
    <w:p w14:paraId="0006FFFC" w14:textId="1A7BB238" w:rsidR="00F50DCB" w:rsidRPr="00C74388" w:rsidRDefault="009610DC" w:rsidP="00547255">
      <w:pPr>
        <w:pStyle w:val="Heading1"/>
        <w:rPr>
          <w:rFonts w:cs="Arial"/>
        </w:rPr>
      </w:pPr>
      <w:bookmarkStart w:id="2" w:name="_Toc108984998"/>
      <w:r w:rsidRPr="00C74388">
        <w:rPr>
          <w:rFonts w:cs="Arial"/>
        </w:rPr>
        <w:lastRenderedPageBreak/>
        <w:t xml:space="preserve">2.0 </w:t>
      </w:r>
      <w:r w:rsidR="00F50DCB" w:rsidRPr="00C74388">
        <w:rPr>
          <w:rFonts w:cs="Arial"/>
        </w:rPr>
        <w:t>Literature review</w:t>
      </w:r>
      <w:bookmarkEnd w:id="2"/>
    </w:p>
    <w:p w14:paraId="27971EAC" w14:textId="77777777" w:rsidR="00A8259D" w:rsidRPr="00C74388" w:rsidRDefault="00A8259D" w:rsidP="002E304A">
      <w:pPr>
        <w:rPr>
          <w:rFonts w:ascii="Arial" w:hAnsi="Arial" w:cs="Arial"/>
          <w:u w:val="single"/>
        </w:rPr>
      </w:pPr>
    </w:p>
    <w:p w14:paraId="6B8061D5" w14:textId="77777777" w:rsidR="00A8259D" w:rsidRPr="00C74388" w:rsidRDefault="00A8259D" w:rsidP="00547255">
      <w:pPr>
        <w:pStyle w:val="ListParagraph"/>
        <w:ind w:left="0"/>
        <w:rPr>
          <w:rFonts w:cs="Arial"/>
          <w:bCs/>
        </w:rPr>
      </w:pPr>
      <w:bookmarkStart w:id="3" w:name="_Toc108984999"/>
      <w:r w:rsidRPr="00C74388">
        <w:rPr>
          <w:rFonts w:cs="Arial"/>
          <w:bCs/>
        </w:rPr>
        <w:t xml:space="preserve">2.1 </w:t>
      </w:r>
      <w:r w:rsidR="000F5258" w:rsidRPr="00C74388">
        <w:rPr>
          <w:rFonts w:cs="Arial"/>
          <w:bCs/>
        </w:rPr>
        <w:t>Coronavirus Disease 2019 (Covid</w:t>
      </w:r>
      <w:r w:rsidRPr="00C74388">
        <w:rPr>
          <w:rFonts w:cs="Arial"/>
          <w:bCs/>
        </w:rPr>
        <w:t>-19</w:t>
      </w:r>
      <w:r w:rsidR="000F5258" w:rsidRPr="00C74388">
        <w:rPr>
          <w:rFonts w:cs="Arial"/>
          <w:bCs/>
        </w:rPr>
        <w:t>)</w:t>
      </w:r>
      <w:bookmarkEnd w:id="3"/>
    </w:p>
    <w:p w14:paraId="37361C72" w14:textId="77777777" w:rsidR="00A8259D" w:rsidRPr="00C74388" w:rsidRDefault="00A8259D" w:rsidP="002E304A">
      <w:pPr>
        <w:rPr>
          <w:rFonts w:ascii="Arial" w:hAnsi="Arial" w:cs="Arial"/>
        </w:rPr>
      </w:pPr>
    </w:p>
    <w:p w14:paraId="31EE02D4" w14:textId="514E5EFC" w:rsidR="009501F7" w:rsidRPr="00C74388" w:rsidRDefault="00A8259D" w:rsidP="002E304A">
      <w:pPr>
        <w:rPr>
          <w:rFonts w:ascii="Arial" w:hAnsi="Arial" w:cs="Arial"/>
        </w:rPr>
      </w:pPr>
      <w:r w:rsidRPr="00C74388">
        <w:rPr>
          <w:rFonts w:ascii="Arial" w:hAnsi="Arial" w:cs="Arial"/>
        </w:rPr>
        <w:t>Covid-19 is a severe acute respiratory virus of which the symptoms include fever, headache, fatigue, breathing difficulties and loss of smell and taste</w:t>
      </w:r>
      <w:r w:rsidR="00D93281" w:rsidRPr="00C74388">
        <w:rPr>
          <w:rFonts w:ascii="Arial" w:hAnsi="Arial" w:cs="Arial"/>
        </w:rPr>
        <w:t xml:space="preserve"> (Struyf et al, 2022)</w:t>
      </w:r>
      <w:r w:rsidRPr="00C74388">
        <w:rPr>
          <w:rFonts w:ascii="Arial" w:hAnsi="Arial" w:cs="Arial"/>
        </w:rPr>
        <w:t>.</w:t>
      </w:r>
      <w:r w:rsidR="000F5258" w:rsidRPr="00C74388">
        <w:rPr>
          <w:rFonts w:ascii="Arial" w:hAnsi="Arial" w:cs="Arial"/>
        </w:rPr>
        <w:t xml:space="preserve"> </w:t>
      </w:r>
      <w:r w:rsidR="009501F7" w:rsidRPr="00C74388">
        <w:rPr>
          <w:rFonts w:ascii="Arial" w:hAnsi="Arial" w:cs="Arial"/>
        </w:rPr>
        <w:t>It is believed that the virus is of animal origin and likely to be from infected bats passing the infection on to humans vi</w:t>
      </w:r>
      <w:r w:rsidR="007C0841" w:rsidRPr="00C74388">
        <w:rPr>
          <w:rFonts w:ascii="Arial" w:hAnsi="Arial" w:cs="Arial"/>
        </w:rPr>
        <w:t>a an intermediary wildlife host (Lytras et al, 2021).</w:t>
      </w:r>
    </w:p>
    <w:p w14:paraId="12EF4873" w14:textId="77777777" w:rsidR="009501F7" w:rsidRPr="00C74388" w:rsidRDefault="009501F7" w:rsidP="002E304A">
      <w:pPr>
        <w:rPr>
          <w:rFonts w:ascii="Arial" w:hAnsi="Arial" w:cs="Arial"/>
        </w:rPr>
      </w:pPr>
    </w:p>
    <w:p w14:paraId="00BB178F" w14:textId="5049BBF3" w:rsidR="009501F7" w:rsidRPr="00C74388" w:rsidRDefault="000F5258" w:rsidP="002E304A">
      <w:pPr>
        <w:rPr>
          <w:rFonts w:ascii="Arial" w:hAnsi="Arial" w:cs="Arial"/>
        </w:rPr>
      </w:pPr>
      <w:r w:rsidRPr="00C74388">
        <w:rPr>
          <w:rFonts w:ascii="Arial" w:hAnsi="Arial" w:cs="Arial"/>
        </w:rPr>
        <w:t>The onset of symptoms begins one to fourteen days after exposure to the virus however a third of those infected, do not develop any symptoms. Most people that catch Covi</w:t>
      </w:r>
      <w:r w:rsidR="00A46C0B" w:rsidRPr="00C74388">
        <w:rPr>
          <w:rFonts w:ascii="Arial" w:hAnsi="Arial" w:cs="Arial"/>
        </w:rPr>
        <w:t xml:space="preserve">d-19 only develop mild symptoms (Mayo Clinic, n.d.). </w:t>
      </w:r>
    </w:p>
    <w:p w14:paraId="248369C5" w14:textId="77777777" w:rsidR="009501F7" w:rsidRPr="00C74388" w:rsidRDefault="009501F7" w:rsidP="002E304A">
      <w:pPr>
        <w:rPr>
          <w:rFonts w:ascii="Arial" w:hAnsi="Arial" w:cs="Arial"/>
        </w:rPr>
      </w:pPr>
    </w:p>
    <w:p w14:paraId="607D7379" w14:textId="77777777" w:rsidR="00A8259D" w:rsidRPr="00C74388" w:rsidRDefault="000F5258" w:rsidP="002E304A">
      <w:pPr>
        <w:rPr>
          <w:rFonts w:ascii="Arial" w:hAnsi="Arial" w:cs="Arial"/>
        </w:rPr>
      </w:pPr>
      <w:r w:rsidRPr="00C74388">
        <w:rPr>
          <w:rFonts w:ascii="Arial" w:hAnsi="Arial" w:cs="Arial"/>
        </w:rPr>
        <w:t>However, some of those infected develop more severe symptoms like pneumonia or hypoxia. Some develop critical symptoms such as respiratory failure, shock or multi-organ dysfunction. People that have been infected and recovered can also experience ‘long Covid’ for months after recovery and damage to organs has been observed.</w:t>
      </w:r>
    </w:p>
    <w:p w14:paraId="47C3C42F" w14:textId="77777777" w:rsidR="000F5258" w:rsidRPr="00C74388" w:rsidRDefault="000F5258" w:rsidP="002E304A">
      <w:pPr>
        <w:rPr>
          <w:rFonts w:ascii="Arial" w:hAnsi="Arial" w:cs="Arial"/>
        </w:rPr>
      </w:pPr>
    </w:p>
    <w:p w14:paraId="3C4A0B5A" w14:textId="77BD5EC1" w:rsidR="000F5258" w:rsidRPr="00C74388" w:rsidRDefault="000F5258" w:rsidP="002E304A">
      <w:pPr>
        <w:rPr>
          <w:rFonts w:ascii="Arial" w:hAnsi="Arial" w:cs="Arial"/>
        </w:rPr>
      </w:pPr>
      <w:r w:rsidRPr="00C74388">
        <w:rPr>
          <w:rFonts w:ascii="Arial" w:hAnsi="Arial" w:cs="Arial"/>
        </w:rPr>
        <w:t xml:space="preserve">Covid-19 is transmitted through </w:t>
      </w:r>
      <w:r w:rsidR="001922F0" w:rsidRPr="00C74388">
        <w:rPr>
          <w:rFonts w:ascii="Arial" w:hAnsi="Arial" w:cs="Arial"/>
        </w:rPr>
        <w:t xml:space="preserve">breathing in air contaminated by droplets and small airborne particles containing the virus. The virus can also be transmitted if contaminated fluids are splashed or sprayed in the eyes, nose or mouth. The risk of infection is </w:t>
      </w:r>
      <w:r w:rsidR="009501F7" w:rsidRPr="00C74388">
        <w:rPr>
          <w:rFonts w:ascii="Arial" w:hAnsi="Arial" w:cs="Arial"/>
        </w:rPr>
        <w:t>greatest when people are in close proxi</w:t>
      </w:r>
      <w:r w:rsidR="00851CAD" w:rsidRPr="00C74388">
        <w:rPr>
          <w:rFonts w:ascii="Arial" w:hAnsi="Arial" w:cs="Arial"/>
        </w:rPr>
        <w:t>mity and in enclosed spaces (John Hopkins Medicine, 2022).</w:t>
      </w:r>
    </w:p>
    <w:p w14:paraId="7FA25216" w14:textId="494068D8" w:rsidR="00246A18" w:rsidRPr="00C74388" w:rsidRDefault="00246A18" w:rsidP="002E304A">
      <w:pPr>
        <w:rPr>
          <w:rFonts w:ascii="Arial" w:hAnsi="Arial" w:cs="Arial"/>
        </w:rPr>
      </w:pPr>
    </w:p>
    <w:p w14:paraId="4702F0DF" w14:textId="5D413930" w:rsidR="00765918" w:rsidRPr="00C74388" w:rsidRDefault="00765918" w:rsidP="002E304A">
      <w:pPr>
        <w:rPr>
          <w:rFonts w:ascii="Arial" w:hAnsi="Arial" w:cs="Arial"/>
        </w:rPr>
      </w:pPr>
    </w:p>
    <w:p w14:paraId="2A3BD961" w14:textId="203636FB" w:rsidR="00765918" w:rsidRPr="00C74388" w:rsidRDefault="00765918" w:rsidP="002E304A">
      <w:pPr>
        <w:rPr>
          <w:rFonts w:ascii="Arial" w:hAnsi="Arial" w:cs="Arial"/>
        </w:rPr>
      </w:pPr>
    </w:p>
    <w:p w14:paraId="5AE80416" w14:textId="05C19497" w:rsidR="00765918" w:rsidRPr="00C74388" w:rsidRDefault="00765918" w:rsidP="002E304A">
      <w:pPr>
        <w:rPr>
          <w:rFonts w:ascii="Arial" w:hAnsi="Arial" w:cs="Arial"/>
        </w:rPr>
      </w:pPr>
    </w:p>
    <w:p w14:paraId="6E6E1C3A" w14:textId="0027169D" w:rsidR="00765918" w:rsidRPr="00C74388" w:rsidRDefault="00765918" w:rsidP="002E304A">
      <w:pPr>
        <w:rPr>
          <w:rFonts w:ascii="Arial" w:hAnsi="Arial" w:cs="Arial"/>
        </w:rPr>
      </w:pPr>
    </w:p>
    <w:p w14:paraId="769B2B9F" w14:textId="2BA17EE9" w:rsidR="00765918" w:rsidRPr="00C74388" w:rsidRDefault="00765918" w:rsidP="002E304A">
      <w:pPr>
        <w:rPr>
          <w:rFonts w:ascii="Arial" w:hAnsi="Arial" w:cs="Arial"/>
        </w:rPr>
      </w:pPr>
    </w:p>
    <w:p w14:paraId="6D8E77D3" w14:textId="11610F39" w:rsidR="00765918" w:rsidRPr="00C74388" w:rsidRDefault="00765918" w:rsidP="002E304A">
      <w:pPr>
        <w:rPr>
          <w:rFonts w:ascii="Arial" w:hAnsi="Arial" w:cs="Arial"/>
        </w:rPr>
      </w:pPr>
    </w:p>
    <w:p w14:paraId="5391BF58" w14:textId="01A712E7" w:rsidR="00765918" w:rsidRPr="00C74388" w:rsidRDefault="00765918" w:rsidP="002E304A">
      <w:pPr>
        <w:rPr>
          <w:rFonts w:ascii="Arial" w:hAnsi="Arial" w:cs="Arial"/>
        </w:rPr>
      </w:pPr>
    </w:p>
    <w:p w14:paraId="018CD21B" w14:textId="65C79027" w:rsidR="00765918" w:rsidRPr="00C74388" w:rsidRDefault="00765918" w:rsidP="002E304A">
      <w:pPr>
        <w:rPr>
          <w:rFonts w:ascii="Arial" w:hAnsi="Arial" w:cs="Arial"/>
        </w:rPr>
      </w:pPr>
    </w:p>
    <w:p w14:paraId="33F20E85" w14:textId="343EBE68" w:rsidR="00765918" w:rsidRPr="00C74388" w:rsidRDefault="00765918" w:rsidP="002E304A">
      <w:pPr>
        <w:rPr>
          <w:rFonts w:ascii="Arial" w:hAnsi="Arial" w:cs="Arial"/>
        </w:rPr>
      </w:pPr>
    </w:p>
    <w:p w14:paraId="661B5D57" w14:textId="7E9B327B" w:rsidR="00765918" w:rsidRPr="00C74388" w:rsidRDefault="00765918" w:rsidP="002E304A">
      <w:pPr>
        <w:rPr>
          <w:rFonts w:ascii="Arial" w:hAnsi="Arial" w:cs="Arial"/>
        </w:rPr>
      </w:pPr>
    </w:p>
    <w:p w14:paraId="22EC9212" w14:textId="0E433960" w:rsidR="00765918" w:rsidRPr="00C74388" w:rsidRDefault="00765918" w:rsidP="002E304A">
      <w:pPr>
        <w:rPr>
          <w:rFonts w:ascii="Arial" w:hAnsi="Arial" w:cs="Arial"/>
        </w:rPr>
      </w:pPr>
    </w:p>
    <w:p w14:paraId="43FCE188" w14:textId="346F5091" w:rsidR="00765918" w:rsidRPr="00C74388" w:rsidRDefault="00765918" w:rsidP="002E304A">
      <w:pPr>
        <w:rPr>
          <w:rFonts w:ascii="Arial" w:hAnsi="Arial" w:cs="Arial"/>
        </w:rPr>
      </w:pPr>
    </w:p>
    <w:p w14:paraId="2D729FCC" w14:textId="3A81402D" w:rsidR="00765918" w:rsidRPr="00C74388" w:rsidRDefault="00765918" w:rsidP="002E304A">
      <w:pPr>
        <w:rPr>
          <w:rFonts w:ascii="Arial" w:hAnsi="Arial" w:cs="Arial"/>
        </w:rPr>
      </w:pPr>
    </w:p>
    <w:p w14:paraId="11340065" w14:textId="77777777" w:rsidR="000F5258" w:rsidRPr="00C74388" w:rsidRDefault="000F5258" w:rsidP="006A0E85">
      <w:pPr>
        <w:pStyle w:val="ListParagraph"/>
        <w:ind w:left="0"/>
        <w:rPr>
          <w:rFonts w:cs="Arial"/>
          <w:bCs/>
        </w:rPr>
      </w:pPr>
      <w:bookmarkStart w:id="4" w:name="_Toc108985000"/>
      <w:r w:rsidRPr="00C74388">
        <w:rPr>
          <w:rFonts w:cs="Arial"/>
          <w:bCs/>
        </w:rPr>
        <w:lastRenderedPageBreak/>
        <w:t>2.2 History of Covid-19</w:t>
      </w:r>
      <w:bookmarkEnd w:id="4"/>
    </w:p>
    <w:p w14:paraId="12FFD379" w14:textId="77777777" w:rsidR="000F5258" w:rsidRPr="00C74388" w:rsidRDefault="000F5258" w:rsidP="000F5258">
      <w:pPr>
        <w:rPr>
          <w:rFonts w:ascii="Arial" w:hAnsi="Arial" w:cs="Arial"/>
        </w:rPr>
      </w:pPr>
    </w:p>
    <w:p w14:paraId="40FF8F92" w14:textId="441F0E25" w:rsidR="000327B3" w:rsidRPr="00C74388" w:rsidRDefault="000F5258" w:rsidP="000F5258">
      <w:pPr>
        <w:rPr>
          <w:rFonts w:ascii="Arial" w:hAnsi="Arial" w:cs="Arial"/>
        </w:rPr>
      </w:pPr>
      <w:r w:rsidRPr="00C74388">
        <w:rPr>
          <w:rFonts w:ascii="Arial" w:hAnsi="Arial" w:cs="Arial"/>
        </w:rPr>
        <w:t>The coronavirus disease 2019 (COVID-19) was first reported in Wuhan, China in 2019. The first official cases were recorded on 31</w:t>
      </w:r>
      <w:r w:rsidRPr="00C74388">
        <w:rPr>
          <w:rFonts w:ascii="Arial" w:hAnsi="Arial" w:cs="Arial"/>
          <w:vertAlign w:val="superscript"/>
        </w:rPr>
        <w:t>st</w:t>
      </w:r>
      <w:r w:rsidRPr="00C74388">
        <w:rPr>
          <w:rFonts w:ascii="Arial" w:hAnsi="Arial" w:cs="Arial"/>
        </w:rPr>
        <w:t xml:space="preserve"> December 2019 when the World Health Organisation were informed of cases of pneumonia in Wuhan, China with no known cause. On the 7</w:t>
      </w:r>
      <w:r w:rsidRPr="00C74388">
        <w:rPr>
          <w:rFonts w:ascii="Arial" w:hAnsi="Arial" w:cs="Arial"/>
          <w:vertAlign w:val="superscript"/>
        </w:rPr>
        <w:t>th</w:t>
      </w:r>
      <w:r w:rsidRPr="00C74388">
        <w:rPr>
          <w:rFonts w:ascii="Arial" w:hAnsi="Arial" w:cs="Arial"/>
        </w:rPr>
        <w:t xml:space="preserve"> January, the Chinese government identified coronavirus as the cause of these cases. </w:t>
      </w:r>
      <w:r w:rsidR="009501F7" w:rsidRPr="00C74388">
        <w:rPr>
          <w:rFonts w:ascii="Arial" w:hAnsi="Arial" w:cs="Arial"/>
        </w:rPr>
        <w:t>Human to human transmission was confirmed by the World Health Organisation and Chinese authorities on 20</w:t>
      </w:r>
      <w:r w:rsidR="009501F7" w:rsidRPr="00C74388">
        <w:rPr>
          <w:rFonts w:ascii="Arial" w:hAnsi="Arial" w:cs="Arial"/>
          <w:vertAlign w:val="superscript"/>
        </w:rPr>
        <w:t>th</w:t>
      </w:r>
      <w:r w:rsidR="009501F7" w:rsidRPr="00C74388">
        <w:rPr>
          <w:rFonts w:ascii="Arial" w:hAnsi="Arial" w:cs="Arial"/>
        </w:rPr>
        <w:t xml:space="preserve"> J</w:t>
      </w:r>
      <w:r w:rsidR="009762D9" w:rsidRPr="00C74388">
        <w:rPr>
          <w:rFonts w:ascii="Arial" w:hAnsi="Arial" w:cs="Arial"/>
        </w:rPr>
        <w:t>anuary 2020 (British Foreign Policy Group, n.d.)</w:t>
      </w:r>
    </w:p>
    <w:p w14:paraId="766E7655" w14:textId="77777777" w:rsidR="009762D9" w:rsidRPr="00C74388" w:rsidRDefault="009762D9" w:rsidP="000F5258">
      <w:pPr>
        <w:rPr>
          <w:rFonts w:ascii="Arial" w:hAnsi="Arial" w:cs="Arial"/>
        </w:rPr>
      </w:pPr>
    </w:p>
    <w:p w14:paraId="2733BB38" w14:textId="5BA96620" w:rsidR="000327B3" w:rsidRPr="00C74388" w:rsidRDefault="000327B3" w:rsidP="000F5258">
      <w:pPr>
        <w:rPr>
          <w:rFonts w:ascii="Arial" w:hAnsi="Arial" w:cs="Arial"/>
        </w:rPr>
      </w:pPr>
      <w:r w:rsidRPr="00C74388">
        <w:rPr>
          <w:rFonts w:ascii="Arial" w:hAnsi="Arial" w:cs="Arial"/>
        </w:rPr>
        <w:t>Covid-19 then began to spread from China to other countries. Italy had its first confirmed cases on 31</w:t>
      </w:r>
      <w:r w:rsidRPr="00C74388">
        <w:rPr>
          <w:rFonts w:ascii="Arial" w:hAnsi="Arial" w:cs="Arial"/>
          <w:vertAlign w:val="superscript"/>
        </w:rPr>
        <w:t>st</w:t>
      </w:r>
      <w:r w:rsidRPr="00C74388">
        <w:rPr>
          <w:rFonts w:ascii="Arial" w:hAnsi="Arial" w:cs="Arial"/>
        </w:rPr>
        <w:t xml:space="preserve"> January 2020 who were two tourists from China. Covid-19 continued to spread through different countries via unchecked travel as there was no restrictions at the time. Countries soon began to close borders and initiate country wide lockdowns in an effort to prevent the spread of infection. The World Health Organisation officially declared Covid-19 a global pandemic on 11</w:t>
      </w:r>
      <w:r w:rsidRPr="00C74388">
        <w:rPr>
          <w:rFonts w:ascii="Arial" w:hAnsi="Arial" w:cs="Arial"/>
          <w:vertAlign w:val="superscript"/>
        </w:rPr>
        <w:t>th</w:t>
      </w:r>
      <w:r w:rsidRPr="00C74388">
        <w:rPr>
          <w:rFonts w:ascii="Arial" w:hAnsi="Arial" w:cs="Arial"/>
        </w:rPr>
        <w:t xml:space="preserve"> March 2020.</w:t>
      </w:r>
      <w:r w:rsidR="009762D9" w:rsidRPr="00C74388">
        <w:rPr>
          <w:rFonts w:ascii="Arial" w:hAnsi="Arial" w:cs="Arial"/>
        </w:rPr>
        <w:t xml:space="preserve"> (British Foreign Policy Group, n.d.)</w:t>
      </w:r>
    </w:p>
    <w:p w14:paraId="06A20B65" w14:textId="77777777" w:rsidR="000327B3" w:rsidRPr="00C74388" w:rsidRDefault="000327B3" w:rsidP="000F5258">
      <w:pPr>
        <w:rPr>
          <w:rFonts w:ascii="Arial" w:hAnsi="Arial" w:cs="Arial"/>
        </w:rPr>
      </w:pPr>
    </w:p>
    <w:p w14:paraId="119BD013" w14:textId="0374512F" w:rsidR="00A75E14" w:rsidRPr="00C74388" w:rsidRDefault="000327B3" w:rsidP="000F5258">
      <w:pPr>
        <w:rPr>
          <w:rFonts w:ascii="Arial" w:hAnsi="Arial" w:cs="Arial"/>
        </w:rPr>
      </w:pPr>
      <w:r w:rsidRPr="00C74388">
        <w:rPr>
          <w:rFonts w:ascii="Arial" w:hAnsi="Arial" w:cs="Arial"/>
        </w:rPr>
        <w:t xml:space="preserve">In the United Kingdom, Covid-19 was confirmed to be spreading by the end of January 2020 and the first Covid-19 related deaths came in March 2020. As a result of this, the UK government stepped in to attempt to ‘flatten the curve’. The flattening of the curve referred to </w:t>
      </w:r>
      <w:r w:rsidR="001277F6" w:rsidRPr="00C74388">
        <w:rPr>
          <w:rFonts w:ascii="Arial" w:hAnsi="Arial" w:cs="Arial"/>
        </w:rPr>
        <w:t>mitigating the level of active cases in order to not overwhelm the National Health Service</w:t>
      </w:r>
      <w:r w:rsidR="00767DED" w:rsidRPr="00C74388">
        <w:rPr>
          <w:rFonts w:ascii="Arial" w:hAnsi="Arial" w:cs="Arial"/>
        </w:rPr>
        <w:t xml:space="preserve"> (Gavin, 2020)</w:t>
      </w:r>
      <w:r w:rsidR="001277F6" w:rsidRPr="00C74388">
        <w:rPr>
          <w:rFonts w:ascii="Arial" w:hAnsi="Arial" w:cs="Arial"/>
        </w:rPr>
        <w:t>. On 23</w:t>
      </w:r>
      <w:r w:rsidR="001277F6" w:rsidRPr="00C74388">
        <w:rPr>
          <w:rFonts w:ascii="Arial" w:hAnsi="Arial" w:cs="Arial"/>
          <w:vertAlign w:val="superscript"/>
        </w:rPr>
        <w:t>rd</w:t>
      </w:r>
      <w:r w:rsidR="001277F6" w:rsidRPr="00C74388">
        <w:rPr>
          <w:rFonts w:ascii="Arial" w:hAnsi="Arial" w:cs="Arial"/>
        </w:rPr>
        <w:t xml:space="preserve"> March 2020, a national Stay at Home Order was introduced. This banned all non-essential travel and contact with other people. Schools, non-essential businesses, venues and gathering places were all closed. People were directed to keep apart in public. </w:t>
      </w:r>
    </w:p>
    <w:p w14:paraId="218A2D17" w14:textId="77777777" w:rsidR="00A75E14" w:rsidRPr="00C74388" w:rsidRDefault="00A75E14" w:rsidP="000F5258">
      <w:pPr>
        <w:rPr>
          <w:rFonts w:ascii="Arial" w:hAnsi="Arial" w:cs="Arial"/>
        </w:rPr>
      </w:pPr>
    </w:p>
    <w:p w14:paraId="4CF08A12" w14:textId="03AF1401" w:rsidR="000327B3" w:rsidRPr="00C74388" w:rsidRDefault="001277F6" w:rsidP="000F5258">
      <w:pPr>
        <w:rPr>
          <w:rFonts w:ascii="Arial" w:hAnsi="Arial" w:cs="Arial"/>
        </w:rPr>
      </w:pPr>
      <w:r w:rsidRPr="00C74388">
        <w:rPr>
          <w:rFonts w:ascii="Arial" w:hAnsi="Arial" w:cs="Arial"/>
        </w:rPr>
        <w:t xml:space="preserve">People with symptoms of Covid-19, along with their entire household, were told to self-isolate. Those who were deemed high risk were also told to ‘shield’. </w:t>
      </w:r>
      <w:r w:rsidR="00B930CF" w:rsidRPr="00C74388">
        <w:rPr>
          <w:rFonts w:ascii="Arial" w:hAnsi="Arial" w:cs="Arial"/>
        </w:rPr>
        <w:t xml:space="preserve">Self-isolating is the practice of </w:t>
      </w:r>
      <w:r w:rsidR="00A75E14" w:rsidRPr="00C74388">
        <w:rPr>
          <w:rFonts w:ascii="Arial" w:hAnsi="Arial" w:cs="Arial"/>
        </w:rPr>
        <w:t xml:space="preserve">remaining indoors and avoiding contact with other people. This is done to prevent spreading the infection to other people outside of the household. </w:t>
      </w:r>
    </w:p>
    <w:p w14:paraId="42EDAFA7" w14:textId="77777777" w:rsidR="00F36448" w:rsidRPr="00C74388" w:rsidRDefault="00F36448" w:rsidP="000F5258">
      <w:pPr>
        <w:rPr>
          <w:rFonts w:ascii="Arial" w:hAnsi="Arial" w:cs="Arial"/>
        </w:rPr>
      </w:pPr>
    </w:p>
    <w:p w14:paraId="33786EB6" w14:textId="6E9F2E9F" w:rsidR="008A38D4" w:rsidRPr="00C74388" w:rsidRDefault="00F36448" w:rsidP="000F5258">
      <w:pPr>
        <w:rPr>
          <w:rFonts w:ascii="Arial" w:hAnsi="Arial" w:cs="Arial"/>
        </w:rPr>
      </w:pPr>
      <w:r w:rsidRPr="00C74388">
        <w:rPr>
          <w:rFonts w:ascii="Arial" w:hAnsi="Arial" w:cs="Arial"/>
        </w:rPr>
        <w:t>After the initial lockdown, the curve began to flatten and the lockdown restrictions were eased at the beginning of the summer 2020. However, as the country entered in to the Autumn</w:t>
      </w:r>
      <w:r w:rsidR="008A38D4" w:rsidRPr="00C74388">
        <w:rPr>
          <w:rFonts w:ascii="Arial" w:hAnsi="Arial" w:cs="Arial"/>
        </w:rPr>
        <w:t xml:space="preserve"> season</w:t>
      </w:r>
      <w:r w:rsidRPr="00C74388">
        <w:rPr>
          <w:rFonts w:ascii="Arial" w:hAnsi="Arial" w:cs="Arial"/>
        </w:rPr>
        <w:t xml:space="preserve">, the daily infection rate, hospitalisation rate and deaths began to increase again. More measures were implemented and the country returned to the lockdown with slightly </w:t>
      </w:r>
      <w:r w:rsidR="008A38D4" w:rsidRPr="00C74388">
        <w:rPr>
          <w:rFonts w:ascii="Arial" w:hAnsi="Arial" w:cs="Arial"/>
        </w:rPr>
        <w:t>amended rules including the introduction of local tiers in England and a ‘circuit-breaker’</w:t>
      </w:r>
      <w:r w:rsidR="00BD0452" w:rsidRPr="00C74388">
        <w:rPr>
          <w:rFonts w:ascii="Arial" w:hAnsi="Arial" w:cs="Arial"/>
        </w:rPr>
        <w:t xml:space="preserve"> Wales. England entered another full lockdown in November and the UK went to another full lockdown during the Christmas period.</w:t>
      </w:r>
      <w:r w:rsidR="008A38D4" w:rsidRPr="00C74388">
        <w:rPr>
          <w:rFonts w:ascii="Arial" w:hAnsi="Arial" w:cs="Arial"/>
        </w:rPr>
        <w:t xml:space="preserve"> </w:t>
      </w:r>
    </w:p>
    <w:p w14:paraId="2E3C1C2D" w14:textId="77777777" w:rsidR="008A38D4" w:rsidRPr="00C74388" w:rsidRDefault="008A38D4" w:rsidP="000F5258">
      <w:pPr>
        <w:rPr>
          <w:rFonts w:ascii="Arial" w:hAnsi="Arial" w:cs="Arial"/>
        </w:rPr>
      </w:pPr>
    </w:p>
    <w:p w14:paraId="57746D70" w14:textId="77777777" w:rsidR="00765918" w:rsidRPr="00C74388" w:rsidRDefault="008A38D4" w:rsidP="000F5258">
      <w:pPr>
        <w:rPr>
          <w:rFonts w:ascii="Arial" w:hAnsi="Arial" w:cs="Arial"/>
        </w:rPr>
      </w:pPr>
      <w:r w:rsidRPr="00C74388">
        <w:rPr>
          <w:rFonts w:ascii="Arial" w:hAnsi="Arial" w:cs="Arial"/>
        </w:rPr>
        <w:t>December 2020 saw the rollout of the first Covid-19 vaccinations. The vaccinations involved</w:t>
      </w:r>
      <w:r w:rsidR="00EB7AF6" w:rsidRPr="00C74388">
        <w:rPr>
          <w:rFonts w:ascii="Arial" w:hAnsi="Arial" w:cs="Arial"/>
        </w:rPr>
        <w:t xml:space="preserve"> 2 separate inoculations which provided protection against Covid-19. The vaccination rollout began with vulnerable groups and was based primarily on age. By June 2021, all adults aged 18+ were eligible to receive the vaccine. </w:t>
      </w:r>
    </w:p>
    <w:p w14:paraId="5311BEF1" w14:textId="26DF16A5" w:rsidR="008A38D4" w:rsidRPr="00C74388" w:rsidRDefault="00EB7AF6" w:rsidP="000F5258">
      <w:pPr>
        <w:rPr>
          <w:rFonts w:ascii="Arial" w:hAnsi="Arial" w:cs="Arial"/>
        </w:rPr>
      </w:pPr>
      <w:r w:rsidRPr="00C74388">
        <w:rPr>
          <w:rFonts w:ascii="Arial" w:hAnsi="Arial" w:cs="Arial"/>
        </w:rPr>
        <w:lastRenderedPageBreak/>
        <w:t xml:space="preserve">At the time of writing, the UK has over 53 million people vaccinated with the first dose and over 50 million people fully vaccinated against Covid-19. </w:t>
      </w:r>
    </w:p>
    <w:p w14:paraId="6AD70029" w14:textId="77777777" w:rsidR="00BD0452" w:rsidRPr="00C74388" w:rsidRDefault="00BD0452" w:rsidP="000F5258">
      <w:pPr>
        <w:rPr>
          <w:rFonts w:ascii="Arial" w:hAnsi="Arial" w:cs="Arial"/>
        </w:rPr>
      </w:pPr>
    </w:p>
    <w:p w14:paraId="552E1237" w14:textId="6BCC75CE" w:rsidR="00BD0452" w:rsidRPr="00C74388" w:rsidRDefault="00BD0452" w:rsidP="000F5258">
      <w:pPr>
        <w:rPr>
          <w:rFonts w:ascii="Arial" w:hAnsi="Arial" w:cs="Arial"/>
        </w:rPr>
      </w:pPr>
      <w:r w:rsidRPr="00C74388">
        <w:rPr>
          <w:rFonts w:ascii="Arial" w:hAnsi="Arial" w:cs="Arial"/>
        </w:rPr>
        <w:t>The introduction of the vaccine dramatically helped to fight the levels of hospitalisation and mortality surrounding Covid-19 in the UK. A third wave of Covid-19 daily infections began due to the arrival of a highly transmissible variant called the Delta Variant. However, due to the mass vaccinations, the level of deaths and hospitalisations remained at lower levels that in previous waves. By February 2022, all remaining legally enforced Covid-19 restrictions came to an end.</w:t>
      </w:r>
    </w:p>
    <w:p w14:paraId="637DA26B" w14:textId="77777777" w:rsidR="00BD0452" w:rsidRPr="00C74388" w:rsidRDefault="00BD0452" w:rsidP="000F5258">
      <w:pPr>
        <w:rPr>
          <w:rFonts w:ascii="Arial" w:hAnsi="Arial" w:cs="Arial"/>
        </w:rPr>
      </w:pPr>
    </w:p>
    <w:p w14:paraId="65CCC5ED" w14:textId="77777777" w:rsidR="00BD0452" w:rsidRPr="00C74388" w:rsidRDefault="00BD0452" w:rsidP="000F5258">
      <w:pPr>
        <w:rPr>
          <w:rFonts w:ascii="Arial" w:hAnsi="Arial" w:cs="Arial"/>
        </w:rPr>
      </w:pPr>
      <w:r w:rsidRPr="00C74388">
        <w:rPr>
          <w:rFonts w:ascii="Arial" w:hAnsi="Arial" w:cs="Arial"/>
        </w:rPr>
        <w:t>In total, the UK had over 22 million cases of Covid-19 and almost 180,000 deaths related to Covid-19.</w:t>
      </w:r>
    </w:p>
    <w:p w14:paraId="7BD1F3E1" w14:textId="3E3F473A" w:rsidR="005C7EF7" w:rsidRPr="00C74388" w:rsidRDefault="005C7EF7" w:rsidP="000F5258">
      <w:pPr>
        <w:rPr>
          <w:rFonts w:ascii="Arial" w:hAnsi="Arial" w:cs="Arial"/>
        </w:rPr>
      </w:pPr>
    </w:p>
    <w:p w14:paraId="1C9C48E0" w14:textId="1FD07646" w:rsidR="00765918" w:rsidRPr="00C74388" w:rsidRDefault="00765918" w:rsidP="000F5258">
      <w:pPr>
        <w:rPr>
          <w:rFonts w:ascii="Arial" w:hAnsi="Arial" w:cs="Arial"/>
        </w:rPr>
      </w:pPr>
    </w:p>
    <w:p w14:paraId="1B5626CF" w14:textId="124B95D0" w:rsidR="00765918" w:rsidRPr="00C74388" w:rsidRDefault="00765918" w:rsidP="000F5258">
      <w:pPr>
        <w:rPr>
          <w:rFonts w:ascii="Arial" w:hAnsi="Arial" w:cs="Arial"/>
        </w:rPr>
      </w:pPr>
    </w:p>
    <w:p w14:paraId="78BF0B80" w14:textId="1C372BE9" w:rsidR="00765918" w:rsidRPr="00C74388" w:rsidRDefault="00765918" w:rsidP="000F5258">
      <w:pPr>
        <w:rPr>
          <w:rFonts w:ascii="Arial" w:hAnsi="Arial" w:cs="Arial"/>
        </w:rPr>
      </w:pPr>
    </w:p>
    <w:p w14:paraId="0B9C5A7F" w14:textId="767D4464" w:rsidR="00765918" w:rsidRPr="00C74388" w:rsidRDefault="00765918" w:rsidP="000F5258">
      <w:pPr>
        <w:rPr>
          <w:rFonts w:ascii="Arial" w:hAnsi="Arial" w:cs="Arial"/>
        </w:rPr>
      </w:pPr>
    </w:p>
    <w:p w14:paraId="3EB59DA6" w14:textId="4AC519BA" w:rsidR="00765918" w:rsidRPr="00C74388" w:rsidRDefault="00765918" w:rsidP="000F5258">
      <w:pPr>
        <w:rPr>
          <w:rFonts w:ascii="Arial" w:hAnsi="Arial" w:cs="Arial"/>
        </w:rPr>
      </w:pPr>
    </w:p>
    <w:p w14:paraId="0678BF94" w14:textId="317041AE" w:rsidR="00765918" w:rsidRPr="00C74388" w:rsidRDefault="00765918" w:rsidP="000F5258">
      <w:pPr>
        <w:rPr>
          <w:rFonts w:ascii="Arial" w:hAnsi="Arial" w:cs="Arial"/>
        </w:rPr>
      </w:pPr>
    </w:p>
    <w:p w14:paraId="3A94888D" w14:textId="1AC752BE" w:rsidR="00765918" w:rsidRPr="00C74388" w:rsidRDefault="00765918" w:rsidP="000F5258">
      <w:pPr>
        <w:rPr>
          <w:rFonts w:ascii="Arial" w:hAnsi="Arial" w:cs="Arial"/>
        </w:rPr>
      </w:pPr>
    </w:p>
    <w:p w14:paraId="6BBDFE11" w14:textId="41CB604C" w:rsidR="00765918" w:rsidRPr="00C74388" w:rsidRDefault="00765918" w:rsidP="000F5258">
      <w:pPr>
        <w:rPr>
          <w:rFonts w:ascii="Arial" w:hAnsi="Arial" w:cs="Arial"/>
        </w:rPr>
      </w:pPr>
    </w:p>
    <w:p w14:paraId="323A11C3" w14:textId="40EBCAFB" w:rsidR="00765918" w:rsidRPr="00C74388" w:rsidRDefault="00765918" w:rsidP="000F5258">
      <w:pPr>
        <w:rPr>
          <w:rFonts w:ascii="Arial" w:hAnsi="Arial" w:cs="Arial"/>
        </w:rPr>
      </w:pPr>
    </w:p>
    <w:p w14:paraId="30D6D92C" w14:textId="4A316EDD" w:rsidR="00765918" w:rsidRPr="00C74388" w:rsidRDefault="00765918" w:rsidP="000F5258">
      <w:pPr>
        <w:rPr>
          <w:rFonts w:ascii="Arial" w:hAnsi="Arial" w:cs="Arial"/>
        </w:rPr>
      </w:pPr>
    </w:p>
    <w:p w14:paraId="6576E38F" w14:textId="49D5B6F4" w:rsidR="00765918" w:rsidRPr="00C74388" w:rsidRDefault="00765918" w:rsidP="000F5258">
      <w:pPr>
        <w:rPr>
          <w:rFonts w:ascii="Arial" w:hAnsi="Arial" w:cs="Arial"/>
        </w:rPr>
      </w:pPr>
    </w:p>
    <w:p w14:paraId="26D87F7D" w14:textId="213AA850" w:rsidR="00765918" w:rsidRPr="00C74388" w:rsidRDefault="00765918" w:rsidP="000F5258">
      <w:pPr>
        <w:rPr>
          <w:rFonts w:ascii="Arial" w:hAnsi="Arial" w:cs="Arial"/>
        </w:rPr>
      </w:pPr>
    </w:p>
    <w:p w14:paraId="6257C44D" w14:textId="1CA34D1E" w:rsidR="00765918" w:rsidRPr="00C74388" w:rsidRDefault="00765918" w:rsidP="000F5258">
      <w:pPr>
        <w:rPr>
          <w:rFonts w:ascii="Arial" w:hAnsi="Arial" w:cs="Arial"/>
        </w:rPr>
      </w:pPr>
    </w:p>
    <w:p w14:paraId="3FD22AA1" w14:textId="61C9FA17" w:rsidR="00765918" w:rsidRPr="00C74388" w:rsidRDefault="00765918" w:rsidP="000F5258">
      <w:pPr>
        <w:rPr>
          <w:rFonts w:ascii="Arial" w:hAnsi="Arial" w:cs="Arial"/>
        </w:rPr>
      </w:pPr>
    </w:p>
    <w:p w14:paraId="1C8C4203" w14:textId="2BCD34B4" w:rsidR="00765918" w:rsidRPr="00C74388" w:rsidRDefault="00765918" w:rsidP="000F5258">
      <w:pPr>
        <w:rPr>
          <w:rFonts w:ascii="Arial" w:hAnsi="Arial" w:cs="Arial"/>
        </w:rPr>
      </w:pPr>
    </w:p>
    <w:p w14:paraId="7A6B9ECD" w14:textId="24522B0A" w:rsidR="00765918" w:rsidRPr="00C74388" w:rsidRDefault="00765918" w:rsidP="000F5258">
      <w:pPr>
        <w:rPr>
          <w:rFonts w:ascii="Arial" w:hAnsi="Arial" w:cs="Arial"/>
        </w:rPr>
      </w:pPr>
    </w:p>
    <w:p w14:paraId="7F49F519" w14:textId="3DDC82F2" w:rsidR="00765918" w:rsidRPr="00C74388" w:rsidRDefault="00765918" w:rsidP="000F5258">
      <w:pPr>
        <w:rPr>
          <w:rFonts w:ascii="Arial" w:hAnsi="Arial" w:cs="Arial"/>
        </w:rPr>
      </w:pPr>
    </w:p>
    <w:p w14:paraId="4F985115" w14:textId="120DD472" w:rsidR="00765918" w:rsidRPr="00C74388" w:rsidRDefault="00765918" w:rsidP="000F5258">
      <w:pPr>
        <w:rPr>
          <w:rFonts w:ascii="Arial" w:hAnsi="Arial" w:cs="Arial"/>
        </w:rPr>
      </w:pPr>
    </w:p>
    <w:p w14:paraId="379BCD7D" w14:textId="10719932" w:rsidR="00765918" w:rsidRPr="00C74388" w:rsidRDefault="00765918" w:rsidP="000F5258">
      <w:pPr>
        <w:rPr>
          <w:rFonts w:ascii="Arial" w:hAnsi="Arial" w:cs="Arial"/>
        </w:rPr>
      </w:pPr>
    </w:p>
    <w:p w14:paraId="710ED34D" w14:textId="2331DF88" w:rsidR="00765918" w:rsidRPr="00C74388" w:rsidRDefault="00765918" w:rsidP="000F5258">
      <w:pPr>
        <w:rPr>
          <w:rFonts w:ascii="Arial" w:hAnsi="Arial" w:cs="Arial"/>
        </w:rPr>
      </w:pPr>
    </w:p>
    <w:p w14:paraId="4B592F7C" w14:textId="3A8DAE10" w:rsidR="00765918" w:rsidRPr="00C74388" w:rsidRDefault="00765918" w:rsidP="000F5258">
      <w:pPr>
        <w:rPr>
          <w:rFonts w:ascii="Arial" w:hAnsi="Arial" w:cs="Arial"/>
        </w:rPr>
      </w:pPr>
    </w:p>
    <w:p w14:paraId="4085F653" w14:textId="49688662" w:rsidR="005C7EF7" w:rsidRPr="00C74388" w:rsidRDefault="005C7EF7" w:rsidP="006A0E85">
      <w:pPr>
        <w:pStyle w:val="ListParagraph"/>
        <w:ind w:left="0"/>
        <w:rPr>
          <w:rFonts w:cs="Arial"/>
          <w:bCs/>
        </w:rPr>
      </w:pPr>
      <w:bookmarkStart w:id="5" w:name="_Toc108985001"/>
      <w:r w:rsidRPr="00C74388">
        <w:rPr>
          <w:rFonts w:cs="Arial"/>
          <w:bCs/>
        </w:rPr>
        <w:lastRenderedPageBreak/>
        <w:t>2.3 Mental health rates in UK</w:t>
      </w:r>
      <w:bookmarkEnd w:id="5"/>
    </w:p>
    <w:p w14:paraId="6E47A418" w14:textId="77777777" w:rsidR="000A4281" w:rsidRPr="00C74388" w:rsidRDefault="000A4281" w:rsidP="000F5258">
      <w:pPr>
        <w:rPr>
          <w:rFonts w:ascii="Arial" w:hAnsi="Arial" w:cs="Arial"/>
        </w:rPr>
      </w:pPr>
    </w:p>
    <w:p w14:paraId="4D6F13AB" w14:textId="606F1E3F" w:rsidR="00FA192A" w:rsidRPr="00C74388" w:rsidRDefault="000A4281" w:rsidP="000F5258">
      <w:pPr>
        <w:rPr>
          <w:rFonts w:ascii="Arial" w:hAnsi="Arial" w:cs="Arial"/>
        </w:rPr>
      </w:pPr>
      <w:r w:rsidRPr="00C74388">
        <w:rPr>
          <w:rFonts w:ascii="Arial" w:hAnsi="Arial" w:cs="Arial"/>
        </w:rPr>
        <w:t>Mental health is still a taboo subject in the UK however it is very prevalent in modern day society</w:t>
      </w:r>
      <w:r w:rsidR="004E459D" w:rsidRPr="00C74388">
        <w:rPr>
          <w:rFonts w:ascii="Arial" w:hAnsi="Arial" w:cs="Arial"/>
        </w:rPr>
        <w:t xml:space="preserve"> (Thornicroft, 2003)</w:t>
      </w:r>
      <w:r w:rsidRPr="00C74388">
        <w:rPr>
          <w:rFonts w:ascii="Arial" w:hAnsi="Arial" w:cs="Arial"/>
        </w:rPr>
        <w:t>. One in four people will experience a mental health problem of some kind each year in England (McManus et al, 2009). One in six people report experiencing a common mental health problem such as anxiety or depression in any given week in England (</w:t>
      </w:r>
      <w:r w:rsidR="00FA192A" w:rsidRPr="00C74388">
        <w:rPr>
          <w:rFonts w:ascii="Arial" w:hAnsi="Arial" w:cs="Arial"/>
        </w:rPr>
        <w:t>McManus et al, 2016).</w:t>
      </w:r>
    </w:p>
    <w:p w14:paraId="39527724" w14:textId="77777777" w:rsidR="00FA192A" w:rsidRPr="00C74388" w:rsidRDefault="00FA192A" w:rsidP="000F5258">
      <w:pPr>
        <w:rPr>
          <w:rFonts w:ascii="Arial" w:hAnsi="Arial" w:cs="Arial"/>
        </w:rPr>
      </w:pPr>
    </w:p>
    <w:p w14:paraId="2BB168C3" w14:textId="77777777" w:rsidR="00FA192A" w:rsidRPr="00C74388" w:rsidRDefault="00FA192A" w:rsidP="000F5258">
      <w:pPr>
        <w:rPr>
          <w:rFonts w:ascii="Arial" w:hAnsi="Arial" w:cs="Arial"/>
        </w:rPr>
      </w:pPr>
      <w:r w:rsidRPr="00C74388">
        <w:rPr>
          <w:rFonts w:ascii="Arial" w:hAnsi="Arial" w:cs="Arial"/>
        </w:rPr>
        <w:t>In any given week in England, the following diagnoses are made:</w:t>
      </w:r>
    </w:p>
    <w:p w14:paraId="500CBBA8" w14:textId="77777777" w:rsidR="00FA192A" w:rsidRPr="00C74388" w:rsidRDefault="00FA192A" w:rsidP="00FA192A">
      <w:pPr>
        <w:pStyle w:val="ListParagraph"/>
        <w:numPr>
          <w:ilvl w:val="0"/>
          <w:numId w:val="5"/>
        </w:numPr>
        <w:rPr>
          <w:rFonts w:cs="Arial"/>
        </w:rPr>
      </w:pPr>
      <w:bookmarkStart w:id="6" w:name="_Toc108691509"/>
      <w:bookmarkStart w:id="7" w:name="_Toc108983050"/>
      <w:bookmarkStart w:id="8" w:name="_Toc108985002"/>
      <w:r w:rsidRPr="00C74388">
        <w:rPr>
          <w:rFonts w:cs="Arial"/>
        </w:rPr>
        <w:t>Mixed anxiety and depression: 8 in 100 people</w:t>
      </w:r>
      <w:bookmarkEnd w:id="6"/>
      <w:bookmarkEnd w:id="7"/>
      <w:bookmarkEnd w:id="8"/>
    </w:p>
    <w:p w14:paraId="13880C6D" w14:textId="77777777" w:rsidR="00FA192A" w:rsidRPr="00C74388" w:rsidRDefault="00FA192A" w:rsidP="00FA192A">
      <w:pPr>
        <w:pStyle w:val="ListParagraph"/>
        <w:numPr>
          <w:ilvl w:val="0"/>
          <w:numId w:val="5"/>
        </w:numPr>
        <w:rPr>
          <w:rFonts w:cs="Arial"/>
        </w:rPr>
      </w:pPr>
      <w:bookmarkStart w:id="9" w:name="_Toc108691510"/>
      <w:bookmarkStart w:id="10" w:name="_Toc108983051"/>
      <w:bookmarkStart w:id="11" w:name="_Toc108985003"/>
      <w:r w:rsidRPr="00C74388">
        <w:rPr>
          <w:rFonts w:cs="Arial"/>
        </w:rPr>
        <w:t>Generalised anxiety disorder: 6 in 100 people</w:t>
      </w:r>
      <w:bookmarkEnd w:id="9"/>
      <w:bookmarkEnd w:id="10"/>
      <w:bookmarkEnd w:id="11"/>
    </w:p>
    <w:p w14:paraId="655176C1" w14:textId="77777777" w:rsidR="00FA192A" w:rsidRPr="00C74388" w:rsidRDefault="00FA192A" w:rsidP="00FA192A">
      <w:pPr>
        <w:pStyle w:val="ListParagraph"/>
        <w:numPr>
          <w:ilvl w:val="0"/>
          <w:numId w:val="5"/>
        </w:numPr>
        <w:rPr>
          <w:rFonts w:cs="Arial"/>
        </w:rPr>
      </w:pPr>
      <w:bookmarkStart w:id="12" w:name="_Toc108691511"/>
      <w:bookmarkStart w:id="13" w:name="_Toc108983052"/>
      <w:bookmarkStart w:id="14" w:name="_Toc108985004"/>
      <w:r w:rsidRPr="00C74388">
        <w:rPr>
          <w:rFonts w:cs="Arial"/>
        </w:rPr>
        <w:t>Post-traumatic stress disorder: 4 in 100 people</w:t>
      </w:r>
      <w:bookmarkEnd w:id="12"/>
      <w:bookmarkEnd w:id="13"/>
      <w:bookmarkEnd w:id="14"/>
    </w:p>
    <w:p w14:paraId="0145BD0F" w14:textId="77777777" w:rsidR="00FA192A" w:rsidRPr="00C74388" w:rsidRDefault="00FA192A" w:rsidP="00FA192A">
      <w:pPr>
        <w:pStyle w:val="ListParagraph"/>
        <w:numPr>
          <w:ilvl w:val="0"/>
          <w:numId w:val="5"/>
        </w:numPr>
        <w:rPr>
          <w:rFonts w:cs="Arial"/>
        </w:rPr>
      </w:pPr>
      <w:bookmarkStart w:id="15" w:name="_Toc108691512"/>
      <w:bookmarkStart w:id="16" w:name="_Toc108983053"/>
      <w:bookmarkStart w:id="17" w:name="_Toc108985005"/>
      <w:r w:rsidRPr="00C74388">
        <w:rPr>
          <w:rFonts w:cs="Arial"/>
        </w:rPr>
        <w:t>Depression: 3 in 100 people</w:t>
      </w:r>
      <w:bookmarkEnd w:id="15"/>
      <w:bookmarkEnd w:id="16"/>
      <w:bookmarkEnd w:id="17"/>
    </w:p>
    <w:p w14:paraId="6B728DFC" w14:textId="77777777" w:rsidR="00FA192A" w:rsidRPr="00C74388" w:rsidRDefault="00FA192A" w:rsidP="00FA192A">
      <w:pPr>
        <w:pStyle w:val="ListParagraph"/>
        <w:numPr>
          <w:ilvl w:val="0"/>
          <w:numId w:val="5"/>
        </w:numPr>
        <w:rPr>
          <w:rFonts w:cs="Arial"/>
        </w:rPr>
      </w:pPr>
      <w:bookmarkStart w:id="18" w:name="_Toc108691513"/>
      <w:bookmarkStart w:id="19" w:name="_Toc108983054"/>
      <w:bookmarkStart w:id="20" w:name="_Toc108985006"/>
      <w:r w:rsidRPr="00C74388">
        <w:rPr>
          <w:rFonts w:cs="Arial"/>
        </w:rPr>
        <w:t>Phobias: 2 in 100 people</w:t>
      </w:r>
      <w:bookmarkEnd w:id="18"/>
      <w:bookmarkEnd w:id="19"/>
      <w:bookmarkEnd w:id="20"/>
    </w:p>
    <w:p w14:paraId="24BDFCD4" w14:textId="6CE95288" w:rsidR="00FA192A" w:rsidRPr="00C74388" w:rsidRDefault="00FA192A" w:rsidP="00FA192A">
      <w:pPr>
        <w:pStyle w:val="ListParagraph"/>
        <w:numPr>
          <w:ilvl w:val="0"/>
          <w:numId w:val="5"/>
        </w:numPr>
        <w:rPr>
          <w:rFonts w:cs="Arial"/>
        </w:rPr>
      </w:pPr>
      <w:bookmarkStart w:id="21" w:name="_Toc108691514"/>
      <w:bookmarkStart w:id="22" w:name="_Toc108983055"/>
      <w:bookmarkStart w:id="23" w:name="_Toc108985007"/>
      <w:r w:rsidRPr="00C74388">
        <w:rPr>
          <w:rFonts w:cs="Arial"/>
        </w:rPr>
        <w:t>Obsessive-compulsive disorder: 1 in 100 people</w:t>
      </w:r>
      <w:bookmarkEnd w:id="21"/>
      <w:bookmarkEnd w:id="22"/>
      <w:bookmarkEnd w:id="23"/>
    </w:p>
    <w:p w14:paraId="089A0554" w14:textId="77777777" w:rsidR="007D560D" w:rsidRPr="00C74388" w:rsidRDefault="007D560D" w:rsidP="007D560D">
      <w:pPr>
        <w:rPr>
          <w:rFonts w:ascii="Arial" w:hAnsi="Arial" w:cs="Arial"/>
        </w:rPr>
      </w:pPr>
      <w:r w:rsidRPr="00C74388">
        <w:rPr>
          <w:rFonts w:ascii="Arial" w:hAnsi="Arial" w:cs="Arial"/>
        </w:rPr>
        <w:t>(McManus et al, 2016)</w:t>
      </w:r>
    </w:p>
    <w:p w14:paraId="35DAD599" w14:textId="77777777" w:rsidR="00FA192A" w:rsidRPr="00C74388" w:rsidRDefault="00FA192A" w:rsidP="00FA192A">
      <w:pPr>
        <w:rPr>
          <w:rFonts w:ascii="Arial" w:hAnsi="Arial" w:cs="Arial"/>
        </w:rPr>
      </w:pPr>
      <w:r w:rsidRPr="00C74388">
        <w:rPr>
          <w:rFonts w:ascii="Arial" w:hAnsi="Arial" w:cs="Arial"/>
        </w:rPr>
        <w:t>A person’s diagnosis may change several times during their lifetime. Some complex conditions are measured by how many people will be given the diagnosis over the course of their lifetime or in any given year:</w:t>
      </w:r>
    </w:p>
    <w:p w14:paraId="27412EB8" w14:textId="77777777" w:rsidR="00FA192A" w:rsidRPr="00C74388" w:rsidRDefault="00FA192A" w:rsidP="00FA192A">
      <w:pPr>
        <w:pStyle w:val="ListParagraph"/>
        <w:numPr>
          <w:ilvl w:val="0"/>
          <w:numId w:val="5"/>
        </w:numPr>
        <w:rPr>
          <w:rFonts w:cs="Arial"/>
        </w:rPr>
      </w:pPr>
      <w:bookmarkStart w:id="24" w:name="_Toc108691515"/>
      <w:bookmarkStart w:id="25" w:name="_Toc108983056"/>
      <w:bookmarkStart w:id="26" w:name="_Toc108985008"/>
      <w:r w:rsidRPr="00C74388">
        <w:rPr>
          <w:rFonts w:cs="Arial"/>
        </w:rPr>
        <w:t>Antisocial personality disorder: 3 in 100 people (in their lifetime)</w:t>
      </w:r>
      <w:bookmarkEnd w:id="24"/>
      <w:bookmarkEnd w:id="25"/>
      <w:bookmarkEnd w:id="26"/>
    </w:p>
    <w:p w14:paraId="0AA9FE0C" w14:textId="77777777" w:rsidR="00FA192A" w:rsidRPr="00C74388" w:rsidRDefault="00FA192A" w:rsidP="00FA192A">
      <w:pPr>
        <w:pStyle w:val="ListParagraph"/>
        <w:numPr>
          <w:ilvl w:val="0"/>
          <w:numId w:val="5"/>
        </w:numPr>
        <w:rPr>
          <w:rFonts w:cs="Arial"/>
        </w:rPr>
      </w:pPr>
      <w:bookmarkStart w:id="27" w:name="_Toc108691516"/>
      <w:bookmarkStart w:id="28" w:name="_Toc108983057"/>
      <w:bookmarkStart w:id="29" w:name="_Toc108985009"/>
      <w:r w:rsidRPr="00C74388">
        <w:rPr>
          <w:rFonts w:cs="Arial"/>
        </w:rPr>
        <w:t>Borderline personality disorder: 2 in 100 people</w:t>
      </w:r>
      <w:r w:rsidR="008249A3" w:rsidRPr="00C74388">
        <w:rPr>
          <w:rFonts w:cs="Arial"/>
        </w:rPr>
        <w:t xml:space="preserve"> (in their lifetime)</w:t>
      </w:r>
      <w:bookmarkEnd w:id="27"/>
      <w:bookmarkEnd w:id="28"/>
      <w:bookmarkEnd w:id="29"/>
    </w:p>
    <w:p w14:paraId="3683C47D" w14:textId="77777777" w:rsidR="008249A3" w:rsidRPr="00C74388" w:rsidRDefault="008249A3" w:rsidP="00FA192A">
      <w:pPr>
        <w:pStyle w:val="ListParagraph"/>
        <w:numPr>
          <w:ilvl w:val="0"/>
          <w:numId w:val="5"/>
        </w:numPr>
        <w:rPr>
          <w:rFonts w:cs="Arial"/>
        </w:rPr>
      </w:pPr>
      <w:bookmarkStart w:id="30" w:name="_Toc108691517"/>
      <w:bookmarkStart w:id="31" w:name="_Toc108983058"/>
      <w:bookmarkStart w:id="32" w:name="_Toc108985010"/>
      <w:r w:rsidRPr="00C74388">
        <w:rPr>
          <w:rFonts w:cs="Arial"/>
        </w:rPr>
        <w:t>Bipolar disorder: 2 in 100 people (in their lifetime)</w:t>
      </w:r>
      <w:bookmarkEnd w:id="30"/>
      <w:bookmarkEnd w:id="31"/>
      <w:bookmarkEnd w:id="32"/>
    </w:p>
    <w:p w14:paraId="7815B6BD" w14:textId="77777777" w:rsidR="008249A3" w:rsidRPr="00C74388" w:rsidRDefault="008249A3" w:rsidP="00FA192A">
      <w:pPr>
        <w:pStyle w:val="ListParagraph"/>
        <w:numPr>
          <w:ilvl w:val="0"/>
          <w:numId w:val="5"/>
        </w:numPr>
        <w:rPr>
          <w:rFonts w:cs="Arial"/>
        </w:rPr>
      </w:pPr>
      <w:bookmarkStart w:id="33" w:name="_Toc108691518"/>
      <w:bookmarkStart w:id="34" w:name="_Toc108983059"/>
      <w:bookmarkStart w:id="35" w:name="_Toc108985011"/>
      <w:r w:rsidRPr="00C74388">
        <w:rPr>
          <w:rFonts w:cs="Arial"/>
        </w:rPr>
        <w:t>Psychotic disorders (including schizophrenia): fewer than 1 in 100 people (in any given year)</w:t>
      </w:r>
      <w:bookmarkEnd w:id="33"/>
      <w:bookmarkEnd w:id="34"/>
      <w:bookmarkEnd w:id="35"/>
    </w:p>
    <w:p w14:paraId="74106DDD" w14:textId="77777777" w:rsidR="008249A3" w:rsidRPr="00C74388" w:rsidRDefault="008249A3" w:rsidP="008249A3">
      <w:pPr>
        <w:rPr>
          <w:rFonts w:ascii="Arial" w:hAnsi="Arial" w:cs="Arial"/>
        </w:rPr>
      </w:pPr>
      <w:r w:rsidRPr="00C74388">
        <w:rPr>
          <w:rFonts w:ascii="Arial" w:hAnsi="Arial" w:cs="Arial"/>
        </w:rPr>
        <w:t>(McManus et al, 2016)</w:t>
      </w:r>
    </w:p>
    <w:p w14:paraId="3553A535" w14:textId="77777777" w:rsidR="008249A3" w:rsidRPr="00C74388" w:rsidRDefault="008249A3" w:rsidP="008249A3">
      <w:pPr>
        <w:rPr>
          <w:rFonts w:ascii="Arial" w:hAnsi="Arial" w:cs="Arial"/>
        </w:rPr>
      </w:pPr>
    </w:p>
    <w:p w14:paraId="64F5A7B6" w14:textId="77777777" w:rsidR="008249A3" w:rsidRPr="00C74388" w:rsidRDefault="008249A3" w:rsidP="008249A3">
      <w:pPr>
        <w:rPr>
          <w:rFonts w:ascii="Arial" w:hAnsi="Arial" w:cs="Arial"/>
        </w:rPr>
      </w:pPr>
      <w:r w:rsidRPr="00C74388">
        <w:rPr>
          <w:rFonts w:ascii="Arial" w:hAnsi="Arial" w:cs="Arial"/>
        </w:rPr>
        <w:t>Suicidal thoughts and self-harm aren’t mental health diagnoses. But they are related to mental health. Over the course of someone’s lifetime:</w:t>
      </w:r>
    </w:p>
    <w:p w14:paraId="3F2FD991" w14:textId="77777777" w:rsidR="008249A3" w:rsidRPr="00C74388" w:rsidRDefault="008249A3" w:rsidP="008249A3">
      <w:pPr>
        <w:pStyle w:val="ListParagraph"/>
        <w:numPr>
          <w:ilvl w:val="0"/>
          <w:numId w:val="5"/>
        </w:numPr>
        <w:rPr>
          <w:rFonts w:cs="Arial"/>
        </w:rPr>
      </w:pPr>
      <w:bookmarkStart w:id="36" w:name="_Toc108691519"/>
      <w:bookmarkStart w:id="37" w:name="_Toc108983060"/>
      <w:bookmarkStart w:id="38" w:name="_Toc108985012"/>
      <w:r w:rsidRPr="00C74388">
        <w:rPr>
          <w:rFonts w:cs="Arial"/>
        </w:rPr>
        <w:t>1 in 5 people have suicidal thoughts</w:t>
      </w:r>
      <w:bookmarkEnd w:id="36"/>
      <w:bookmarkEnd w:id="37"/>
      <w:bookmarkEnd w:id="38"/>
    </w:p>
    <w:p w14:paraId="29BA7175" w14:textId="77777777" w:rsidR="008249A3" w:rsidRPr="00C74388" w:rsidRDefault="008249A3" w:rsidP="008249A3">
      <w:pPr>
        <w:pStyle w:val="ListParagraph"/>
        <w:numPr>
          <w:ilvl w:val="0"/>
          <w:numId w:val="5"/>
        </w:numPr>
        <w:rPr>
          <w:rFonts w:cs="Arial"/>
        </w:rPr>
      </w:pPr>
      <w:bookmarkStart w:id="39" w:name="_Toc108691520"/>
      <w:bookmarkStart w:id="40" w:name="_Toc108983061"/>
      <w:bookmarkStart w:id="41" w:name="_Toc108985013"/>
      <w:r w:rsidRPr="00C74388">
        <w:rPr>
          <w:rFonts w:cs="Arial"/>
        </w:rPr>
        <w:t>1 in 14 people self-harm</w:t>
      </w:r>
      <w:bookmarkEnd w:id="39"/>
      <w:bookmarkEnd w:id="40"/>
      <w:bookmarkEnd w:id="41"/>
    </w:p>
    <w:p w14:paraId="709F70EA" w14:textId="77777777" w:rsidR="008249A3" w:rsidRPr="00C74388" w:rsidRDefault="008249A3" w:rsidP="008249A3">
      <w:pPr>
        <w:pStyle w:val="ListParagraph"/>
        <w:numPr>
          <w:ilvl w:val="0"/>
          <w:numId w:val="5"/>
        </w:numPr>
        <w:rPr>
          <w:rFonts w:cs="Arial"/>
        </w:rPr>
      </w:pPr>
      <w:bookmarkStart w:id="42" w:name="_Toc108691521"/>
      <w:bookmarkStart w:id="43" w:name="_Toc108983062"/>
      <w:bookmarkStart w:id="44" w:name="_Toc108985014"/>
      <w:r w:rsidRPr="00C74388">
        <w:rPr>
          <w:rFonts w:cs="Arial"/>
        </w:rPr>
        <w:t>1 in 15 people attempt suicide</w:t>
      </w:r>
      <w:bookmarkEnd w:id="42"/>
      <w:bookmarkEnd w:id="43"/>
      <w:bookmarkEnd w:id="44"/>
    </w:p>
    <w:p w14:paraId="2FBBB1ED" w14:textId="77777777" w:rsidR="008249A3" w:rsidRPr="00C74388" w:rsidRDefault="008249A3" w:rsidP="008249A3">
      <w:pPr>
        <w:rPr>
          <w:rFonts w:ascii="Arial" w:hAnsi="Arial" w:cs="Arial"/>
        </w:rPr>
      </w:pPr>
    </w:p>
    <w:p w14:paraId="4EA5A0BF" w14:textId="664697B9" w:rsidR="008249A3" w:rsidRPr="00C74388" w:rsidRDefault="008249A3" w:rsidP="008249A3">
      <w:pPr>
        <w:rPr>
          <w:rFonts w:ascii="Arial" w:hAnsi="Arial" w:cs="Arial"/>
        </w:rPr>
      </w:pPr>
      <w:r w:rsidRPr="00C74388">
        <w:rPr>
          <w:rFonts w:ascii="Arial" w:hAnsi="Arial" w:cs="Arial"/>
        </w:rPr>
        <w:t>Women are more likely to have suicidal thought and make suicide attempts than men. However, men are 3 times more likely to take their own life than women. (Samaritans, 2019)</w:t>
      </w:r>
    </w:p>
    <w:p w14:paraId="3D377EC1" w14:textId="15CB233D" w:rsidR="00765918" w:rsidRPr="00C74388" w:rsidRDefault="00765918" w:rsidP="008249A3">
      <w:pPr>
        <w:rPr>
          <w:rFonts w:ascii="Arial" w:hAnsi="Arial" w:cs="Arial"/>
        </w:rPr>
      </w:pPr>
    </w:p>
    <w:p w14:paraId="2D13898B" w14:textId="762DD7BF" w:rsidR="00765918" w:rsidRPr="00C74388" w:rsidRDefault="00765918" w:rsidP="008249A3">
      <w:pPr>
        <w:rPr>
          <w:rFonts w:ascii="Arial" w:hAnsi="Arial" w:cs="Arial"/>
        </w:rPr>
      </w:pPr>
    </w:p>
    <w:p w14:paraId="57BAAA67" w14:textId="23AC3001" w:rsidR="00765918" w:rsidRPr="00C74388" w:rsidRDefault="00765918" w:rsidP="008249A3">
      <w:pPr>
        <w:rPr>
          <w:rFonts w:ascii="Arial" w:hAnsi="Arial" w:cs="Arial"/>
        </w:rPr>
      </w:pPr>
    </w:p>
    <w:p w14:paraId="1FBA4D10" w14:textId="77777777" w:rsidR="00765918" w:rsidRPr="00C74388" w:rsidRDefault="00765918" w:rsidP="008249A3">
      <w:pPr>
        <w:rPr>
          <w:rFonts w:ascii="Arial" w:hAnsi="Arial" w:cs="Arial"/>
        </w:rPr>
      </w:pPr>
    </w:p>
    <w:p w14:paraId="43149C73" w14:textId="77777777" w:rsidR="005C7EF7" w:rsidRPr="00C74388" w:rsidRDefault="005C7EF7" w:rsidP="000F5258">
      <w:pPr>
        <w:rPr>
          <w:rFonts w:ascii="Arial" w:hAnsi="Arial" w:cs="Arial"/>
        </w:rPr>
      </w:pPr>
    </w:p>
    <w:p w14:paraId="08C2B22F" w14:textId="2ED2963E" w:rsidR="009610DC" w:rsidRPr="00C74388" w:rsidRDefault="009610DC" w:rsidP="00824211">
      <w:pPr>
        <w:pStyle w:val="ListParagraph"/>
        <w:ind w:left="0"/>
        <w:rPr>
          <w:rFonts w:cs="Arial"/>
          <w:bCs/>
        </w:rPr>
      </w:pPr>
      <w:bookmarkStart w:id="45" w:name="_Toc108985015"/>
      <w:r w:rsidRPr="00C74388">
        <w:rPr>
          <w:rFonts w:cs="Arial"/>
          <w:bCs/>
        </w:rPr>
        <w:lastRenderedPageBreak/>
        <w:t>2.</w:t>
      </w:r>
      <w:r w:rsidR="00824211" w:rsidRPr="00C74388">
        <w:rPr>
          <w:rFonts w:cs="Arial"/>
          <w:bCs/>
        </w:rPr>
        <w:t>4</w:t>
      </w:r>
      <w:r w:rsidRPr="00C74388">
        <w:rPr>
          <w:rFonts w:cs="Arial"/>
          <w:bCs/>
        </w:rPr>
        <w:t xml:space="preserve"> Covid-19 effect on Mental Health</w:t>
      </w:r>
      <w:bookmarkEnd w:id="45"/>
    </w:p>
    <w:p w14:paraId="303A76B6" w14:textId="77777777" w:rsidR="009610DC" w:rsidRPr="00C74388" w:rsidRDefault="009610DC" w:rsidP="009610DC">
      <w:pPr>
        <w:rPr>
          <w:rFonts w:ascii="Arial" w:hAnsi="Arial" w:cs="Arial"/>
        </w:rPr>
      </w:pPr>
    </w:p>
    <w:p w14:paraId="0D5816AE" w14:textId="77777777" w:rsidR="00765918" w:rsidRPr="00C74388" w:rsidRDefault="009610DC" w:rsidP="009610DC">
      <w:pPr>
        <w:rPr>
          <w:rFonts w:ascii="Arial" w:hAnsi="Arial" w:cs="Arial"/>
        </w:rPr>
      </w:pPr>
      <w:r w:rsidRPr="00C74388">
        <w:rPr>
          <w:rFonts w:ascii="Arial" w:hAnsi="Arial" w:cs="Arial"/>
        </w:rPr>
        <w:t>Covid-19 has been an unprecedented event in the 21</w:t>
      </w:r>
      <w:r w:rsidRPr="00C74388">
        <w:rPr>
          <w:rFonts w:ascii="Arial" w:hAnsi="Arial" w:cs="Arial"/>
          <w:vertAlign w:val="superscript"/>
        </w:rPr>
        <w:t>st</w:t>
      </w:r>
      <w:r w:rsidRPr="00C74388">
        <w:rPr>
          <w:rFonts w:ascii="Arial" w:hAnsi="Arial" w:cs="Arial"/>
        </w:rPr>
        <w:t xml:space="preserve"> Century. The current outbreak has effected millions of people and has brought forth sweeping changes to society as a whole. </w:t>
      </w:r>
    </w:p>
    <w:p w14:paraId="4DE90274" w14:textId="0DE46089" w:rsidR="005C7EF7" w:rsidRPr="00C74388" w:rsidRDefault="009610DC" w:rsidP="009610DC">
      <w:pPr>
        <w:rPr>
          <w:rFonts w:ascii="Arial" w:hAnsi="Arial" w:cs="Arial"/>
        </w:rPr>
      </w:pPr>
      <w:r w:rsidRPr="00C74388">
        <w:rPr>
          <w:rFonts w:ascii="Arial" w:hAnsi="Arial" w:cs="Arial"/>
        </w:rPr>
        <w:t>On the 23</w:t>
      </w:r>
      <w:r w:rsidRPr="00C74388">
        <w:rPr>
          <w:rFonts w:ascii="Arial" w:hAnsi="Arial" w:cs="Arial"/>
          <w:vertAlign w:val="superscript"/>
        </w:rPr>
        <w:t>rd</w:t>
      </w:r>
      <w:r w:rsidRPr="00C74388">
        <w:rPr>
          <w:rFonts w:ascii="Arial" w:hAnsi="Arial" w:cs="Arial"/>
        </w:rPr>
        <w:t xml:space="preserve"> March 2020, the UK introduced a nationwide lockdown with the public instructed to stay at home, socially distance and self-isolate with strict guidance about movement outside of the house</w:t>
      </w:r>
      <w:r w:rsidR="00FE5E95" w:rsidRPr="00C74388">
        <w:rPr>
          <w:rFonts w:ascii="Arial" w:hAnsi="Arial" w:cs="Arial"/>
        </w:rPr>
        <w:t xml:space="preserve"> (GOV.UK, 2020)</w:t>
      </w:r>
      <w:r w:rsidRPr="00C74388">
        <w:rPr>
          <w:rFonts w:ascii="Arial" w:hAnsi="Arial" w:cs="Arial"/>
        </w:rPr>
        <w:t>. There was a clear and obvious need for the strict lockdown measures however it is important to analyse and appreciate the impact upon mental health that these lockdown measures had.</w:t>
      </w:r>
    </w:p>
    <w:p w14:paraId="7F0FE9EA" w14:textId="77777777" w:rsidR="008249A3" w:rsidRPr="00C74388" w:rsidRDefault="008249A3" w:rsidP="009610DC">
      <w:pPr>
        <w:rPr>
          <w:rFonts w:ascii="Arial" w:hAnsi="Arial" w:cs="Arial"/>
        </w:rPr>
      </w:pPr>
    </w:p>
    <w:p w14:paraId="208DA4AE" w14:textId="7BDFFAAC" w:rsidR="008249A3" w:rsidRPr="00C74388" w:rsidRDefault="008249A3" w:rsidP="009610DC">
      <w:pPr>
        <w:rPr>
          <w:rFonts w:ascii="Arial" w:hAnsi="Arial" w:cs="Arial"/>
        </w:rPr>
      </w:pPr>
      <w:r w:rsidRPr="00C74388">
        <w:rPr>
          <w:rFonts w:ascii="Arial" w:hAnsi="Arial" w:cs="Arial"/>
        </w:rPr>
        <w:t>It is also important to note that due to the pressures placed on the National Health Service by the pandemic, routine appointments or ‘non-emergency’ appointments were regularly cancelled or moved in to an online setting</w:t>
      </w:r>
      <w:r w:rsidR="00FE5E95" w:rsidRPr="00C74388">
        <w:rPr>
          <w:rFonts w:ascii="Arial" w:hAnsi="Arial" w:cs="Arial"/>
        </w:rPr>
        <w:t xml:space="preserve"> (Higgs, 2020)</w:t>
      </w:r>
      <w:r w:rsidRPr="00C74388">
        <w:rPr>
          <w:rFonts w:ascii="Arial" w:hAnsi="Arial" w:cs="Arial"/>
        </w:rPr>
        <w:t>.</w:t>
      </w:r>
      <w:r w:rsidR="004E459D" w:rsidRPr="00C74388">
        <w:rPr>
          <w:rFonts w:ascii="Arial" w:hAnsi="Arial" w:cs="Arial"/>
        </w:rPr>
        <w:t xml:space="preserve"> During the Covid-19 lockdown, weekly appointments fells by over 40% and weekly attendance fell by over 50% (National Health Service, 2021).</w:t>
      </w:r>
      <w:r w:rsidRPr="00C74388">
        <w:rPr>
          <w:rFonts w:ascii="Arial" w:hAnsi="Arial" w:cs="Arial"/>
        </w:rPr>
        <w:t xml:space="preserve"> This would have a direct consequence on someone who is suffering from mental health issues and is actively seeking and positively responding to the help such as counselling or therapy</w:t>
      </w:r>
      <w:r w:rsidR="00BD1DC0" w:rsidRPr="00C74388">
        <w:rPr>
          <w:rFonts w:ascii="Arial" w:hAnsi="Arial" w:cs="Arial"/>
        </w:rPr>
        <w:t xml:space="preserve"> (Schwartz, n.d.)</w:t>
      </w:r>
      <w:r w:rsidRPr="00C74388">
        <w:rPr>
          <w:rFonts w:ascii="Arial" w:hAnsi="Arial" w:cs="Arial"/>
        </w:rPr>
        <w:t xml:space="preserve">. When these appointments are delayed or changed to an online setting, it can have the detrimental effect of </w:t>
      </w:r>
      <w:r w:rsidR="000B7513" w:rsidRPr="00C74388">
        <w:rPr>
          <w:rFonts w:ascii="Arial" w:hAnsi="Arial" w:cs="Arial"/>
        </w:rPr>
        <w:t>negatively impacting that person’s mental health development</w:t>
      </w:r>
      <w:r w:rsidR="007B7704" w:rsidRPr="00C74388">
        <w:rPr>
          <w:rFonts w:ascii="Arial" w:hAnsi="Arial" w:cs="Arial"/>
        </w:rPr>
        <w:t xml:space="preserve"> (Mitchell and Selmes, 2018)</w:t>
      </w:r>
      <w:r w:rsidR="000B7513" w:rsidRPr="00C74388">
        <w:rPr>
          <w:rFonts w:ascii="Arial" w:hAnsi="Arial" w:cs="Arial"/>
        </w:rPr>
        <w:t>. It could cause them an increased amount of anxiety and potentially set them back further and in the worst case, push them further towards self-harm and even suicide.</w:t>
      </w:r>
      <w:r w:rsidRPr="00C74388">
        <w:rPr>
          <w:rFonts w:ascii="Arial" w:hAnsi="Arial" w:cs="Arial"/>
        </w:rPr>
        <w:t xml:space="preserve"> </w:t>
      </w:r>
    </w:p>
    <w:p w14:paraId="74F365A0" w14:textId="77777777" w:rsidR="005C7EF7" w:rsidRPr="00C74388" w:rsidRDefault="005C7EF7" w:rsidP="009610DC">
      <w:pPr>
        <w:rPr>
          <w:rFonts w:ascii="Arial" w:hAnsi="Arial" w:cs="Arial"/>
        </w:rPr>
      </w:pPr>
    </w:p>
    <w:p w14:paraId="388E90BB" w14:textId="72C104D5" w:rsidR="009610DC" w:rsidRPr="00C74388" w:rsidRDefault="005C7EF7" w:rsidP="009610DC">
      <w:pPr>
        <w:rPr>
          <w:rFonts w:ascii="Arial" w:hAnsi="Arial" w:cs="Arial"/>
        </w:rPr>
      </w:pPr>
      <w:r w:rsidRPr="00C74388">
        <w:rPr>
          <w:rFonts w:ascii="Arial" w:hAnsi="Arial" w:cs="Arial"/>
        </w:rPr>
        <w:t>Office for National Statistics found that the prevalence of moderate or severe depressive symptoms among adults in Great Britain rose after the start of the Covid-19 pandemic</w:t>
      </w:r>
      <w:r w:rsidR="00683122" w:rsidRPr="00C74388">
        <w:rPr>
          <w:rFonts w:ascii="Arial" w:hAnsi="Arial" w:cs="Arial"/>
        </w:rPr>
        <w:t xml:space="preserve"> (Office for National Statistics, 2021)</w:t>
      </w:r>
      <w:r w:rsidRPr="00C74388">
        <w:rPr>
          <w:rFonts w:ascii="Arial" w:hAnsi="Arial" w:cs="Arial"/>
        </w:rPr>
        <w:t>. In surveys taken between July 2019 and March 2020 prevalence was 10%</w:t>
      </w:r>
      <w:r w:rsidR="00FF70EE" w:rsidRPr="00C74388">
        <w:rPr>
          <w:rFonts w:ascii="Arial" w:hAnsi="Arial" w:cs="Arial"/>
        </w:rPr>
        <w:t xml:space="preserve"> (Office for National Statistics, 2021)</w:t>
      </w:r>
      <w:r w:rsidRPr="00C74388">
        <w:rPr>
          <w:rFonts w:ascii="Arial" w:hAnsi="Arial" w:cs="Arial"/>
        </w:rPr>
        <w:t>. However this rose to 19% by June 2020 and 21% by January to March 2021. By July to August 2021, the proportion of adults with moderate to severe depressive symptoms had fa</w:t>
      </w:r>
      <w:r w:rsidR="000A4281" w:rsidRPr="00C74388">
        <w:rPr>
          <w:rFonts w:ascii="Arial" w:hAnsi="Arial" w:cs="Arial"/>
        </w:rPr>
        <w:t>llen to 17%</w:t>
      </w:r>
      <w:r w:rsidR="00FF70EE" w:rsidRPr="00C74388">
        <w:rPr>
          <w:rFonts w:ascii="Arial" w:hAnsi="Arial" w:cs="Arial"/>
        </w:rPr>
        <w:t xml:space="preserve"> (Office for National Statistics, 2021)</w:t>
      </w:r>
      <w:r w:rsidR="000A4281" w:rsidRPr="00C74388">
        <w:rPr>
          <w:rFonts w:ascii="Arial" w:hAnsi="Arial" w:cs="Arial"/>
        </w:rPr>
        <w:t xml:space="preserve">. The timings of </w:t>
      </w:r>
      <w:r w:rsidRPr="00C74388">
        <w:rPr>
          <w:rFonts w:ascii="Arial" w:hAnsi="Arial" w:cs="Arial"/>
        </w:rPr>
        <w:t>these surveys indicate that the level of depressive symptoms appears to be in time with the dates of the national lockdowns and the effect of the pandemic.</w:t>
      </w:r>
    </w:p>
    <w:p w14:paraId="50531519" w14:textId="77777777" w:rsidR="009610DC" w:rsidRPr="00C74388" w:rsidRDefault="009610DC" w:rsidP="009610DC">
      <w:pPr>
        <w:rPr>
          <w:rFonts w:ascii="Arial" w:hAnsi="Arial" w:cs="Arial"/>
        </w:rPr>
      </w:pPr>
    </w:p>
    <w:p w14:paraId="1E5D3EA5" w14:textId="735905E8" w:rsidR="009610DC" w:rsidRPr="00C74388" w:rsidRDefault="009610DC" w:rsidP="009610DC">
      <w:pPr>
        <w:rPr>
          <w:rFonts w:ascii="Arial" w:hAnsi="Arial" w:cs="Arial"/>
        </w:rPr>
      </w:pPr>
      <w:r w:rsidRPr="00C74388">
        <w:rPr>
          <w:rFonts w:ascii="Arial" w:hAnsi="Arial" w:cs="Arial"/>
        </w:rPr>
        <w:t xml:space="preserve">In the study ‘Mental health and wellbeing during the Covid-19 pandemic’ </w:t>
      </w:r>
      <w:r w:rsidR="001B3EA6" w:rsidRPr="00C74388">
        <w:rPr>
          <w:rFonts w:ascii="Arial" w:hAnsi="Arial" w:cs="Arial"/>
        </w:rPr>
        <w:t>(O’Connor et al, 2020)</w:t>
      </w:r>
      <w:r w:rsidRPr="00C74388">
        <w:rPr>
          <w:rFonts w:ascii="Arial" w:hAnsi="Arial" w:cs="Arial"/>
        </w:rPr>
        <w:t>, it was established that suicidal ideation increased throughout the duration of the wave 1 lockdown. However, symptoms of anxiety, levels of defeat and entrapment decreased across waves whilst levels of depressive symptoms did not change significantly. Levels of loneliness did not change significantly over the waves. The study also found that females, young people aged 18-29, those from socially disadvantaged backgrounds and those with pre-existing mental health problems have worse mental health outcomes during the pandemic across most factors.</w:t>
      </w:r>
    </w:p>
    <w:p w14:paraId="7A38FC41" w14:textId="77777777" w:rsidR="009610DC" w:rsidRPr="00C74388" w:rsidRDefault="009610DC" w:rsidP="009610DC">
      <w:pPr>
        <w:rPr>
          <w:rFonts w:ascii="Arial" w:hAnsi="Arial" w:cs="Arial"/>
        </w:rPr>
      </w:pPr>
    </w:p>
    <w:p w14:paraId="3AB8811A" w14:textId="77777777" w:rsidR="00765918" w:rsidRPr="00C74388" w:rsidRDefault="009610DC" w:rsidP="009610DC">
      <w:pPr>
        <w:rPr>
          <w:rFonts w:ascii="Arial" w:hAnsi="Arial" w:cs="Arial"/>
        </w:rPr>
      </w:pPr>
      <w:r w:rsidRPr="00C74388">
        <w:rPr>
          <w:rFonts w:ascii="Arial" w:hAnsi="Arial" w:cs="Arial"/>
        </w:rPr>
        <w:t>The study was conducted via a survey across 3 waves ranging from 31</w:t>
      </w:r>
      <w:r w:rsidRPr="00C74388">
        <w:rPr>
          <w:rFonts w:ascii="Arial" w:hAnsi="Arial" w:cs="Arial"/>
          <w:vertAlign w:val="superscript"/>
        </w:rPr>
        <w:t>st</w:t>
      </w:r>
      <w:r w:rsidRPr="00C74388">
        <w:rPr>
          <w:rFonts w:ascii="Arial" w:hAnsi="Arial" w:cs="Arial"/>
        </w:rPr>
        <w:t xml:space="preserve"> March 2020 to 11</w:t>
      </w:r>
      <w:r w:rsidRPr="00C74388">
        <w:rPr>
          <w:rFonts w:ascii="Arial" w:hAnsi="Arial" w:cs="Arial"/>
          <w:vertAlign w:val="superscript"/>
        </w:rPr>
        <w:t>th</w:t>
      </w:r>
      <w:r w:rsidRPr="00C74388">
        <w:rPr>
          <w:rFonts w:ascii="Arial" w:hAnsi="Arial" w:cs="Arial"/>
        </w:rPr>
        <w:t xml:space="preserve"> May 2020. 3077 participants took part in the survey. The participants were selected from various age groups, genders, socio-economic backgrounds and regions of the UK. </w:t>
      </w:r>
    </w:p>
    <w:p w14:paraId="77325248" w14:textId="77A97348" w:rsidR="009610DC" w:rsidRPr="00C74388" w:rsidRDefault="009610DC" w:rsidP="009610DC">
      <w:pPr>
        <w:rPr>
          <w:rFonts w:ascii="Arial" w:hAnsi="Arial" w:cs="Arial"/>
        </w:rPr>
      </w:pPr>
      <w:r w:rsidRPr="00C74388">
        <w:rPr>
          <w:rFonts w:ascii="Arial" w:hAnsi="Arial" w:cs="Arial"/>
        </w:rPr>
        <w:lastRenderedPageBreak/>
        <w:t xml:space="preserve">The survey gained participant’s consent before asking questions on a range of mental health and well-being topics. </w:t>
      </w:r>
    </w:p>
    <w:p w14:paraId="608B79FB" w14:textId="77777777" w:rsidR="009610DC" w:rsidRPr="00C74388" w:rsidRDefault="009610DC" w:rsidP="009610DC">
      <w:pPr>
        <w:rPr>
          <w:rFonts w:ascii="Arial" w:hAnsi="Arial" w:cs="Arial"/>
        </w:rPr>
      </w:pPr>
    </w:p>
    <w:p w14:paraId="1475B5E6" w14:textId="77777777" w:rsidR="00765918" w:rsidRPr="00C74388" w:rsidRDefault="009610DC" w:rsidP="009610DC">
      <w:pPr>
        <w:rPr>
          <w:rFonts w:ascii="Arial" w:hAnsi="Arial" w:cs="Arial"/>
        </w:rPr>
      </w:pPr>
      <w:r w:rsidRPr="00C74388">
        <w:rPr>
          <w:rFonts w:ascii="Arial" w:hAnsi="Arial" w:cs="Arial"/>
        </w:rPr>
        <w:t xml:space="preserve">This study was well executed due to the level of variance in participants. </w:t>
      </w:r>
    </w:p>
    <w:p w14:paraId="61D38CB1" w14:textId="3BE327AC" w:rsidR="009610DC" w:rsidRPr="00C74388" w:rsidRDefault="009610DC" w:rsidP="009610DC">
      <w:pPr>
        <w:rPr>
          <w:rFonts w:ascii="Arial" w:hAnsi="Arial" w:cs="Arial"/>
        </w:rPr>
      </w:pPr>
      <w:r w:rsidRPr="00C74388">
        <w:rPr>
          <w:rFonts w:ascii="Arial" w:hAnsi="Arial" w:cs="Arial"/>
        </w:rPr>
        <w:t>Numerous demographics were targeted which enabled researchers to gain a good understanding of all areas of public life. The downsides of this study is that the number of participants is low with less than 1% of the population of the UK surveyed. The study could also now be improved by conducting the research over a longer timescale. This study only captures the initial phases of the lockdown and there are real possibilities that mental health issues have changed in the resulting 18 months since the study was conducted.</w:t>
      </w:r>
    </w:p>
    <w:p w14:paraId="30767D17" w14:textId="3F7E85A8" w:rsidR="004C66AC" w:rsidRPr="00C74388" w:rsidRDefault="004C66AC" w:rsidP="009610DC">
      <w:pPr>
        <w:rPr>
          <w:rFonts w:ascii="Arial" w:hAnsi="Arial" w:cs="Arial"/>
        </w:rPr>
      </w:pPr>
    </w:p>
    <w:p w14:paraId="73DA4BCE" w14:textId="366038DD" w:rsidR="004C66AC" w:rsidRPr="00C74388" w:rsidRDefault="004C66AC" w:rsidP="009610DC">
      <w:pPr>
        <w:rPr>
          <w:rFonts w:ascii="Arial" w:hAnsi="Arial" w:cs="Arial"/>
        </w:rPr>
      </w:pPr>
      <w:r w:rsidRPr="00C74388">
        <w:rPr>
          <w:rFonts w:ascii="Arial" w:hAnsi="Arial" w:cs="Arial"/>
        </w:rPr>
        <w:t>The available research suggests that the proportion of people reporting that they were coping well with the stress of the pandemic fell slowly and steadily from 73% in April 2020 to 60% in September 2020 (Mental Health Foundation, 2021). This research does indicate however that there was a slight increase in people feeling that they were coping well between September and November 2021 as the figure moved to 63%.</w:t>
      </w:r>
    </w:p>
    <w:p w14:paraId="247254C6" w14:textId="512AE547" w:rsidR="004C66AC" w:rsidRPr="00C74388" w:rsidRDefault="004C66AC" w:rsidP="009610DC">
      <w:pPr>
        <w:rPr>
          <w:rFonts w:ascii="Arial" w:hAnsi="Arial" w:cs="Arial"/>
        </w:rPr>
      </w:pPr>
    </w:p>
    <w:p w14:paraId="75AABB38" w14:textId="139B1691" w:rsidR="004C66AC" w:rsidRPr="00C74388" w:rsidRDefault="004C66AC" w:rsidP="009610DC">
      <w:pPr>
        <w:rPr>
          <w:rFonts w:ascii="Arial" w:hAnsi="Arial" w:cs="Arial"/>
        </w:rPr>
      </w:pPr>
      <w:r w:rsidRPr="00C74388">
        <w:rPr>
          <w:rFonts w:ascii="Arial" w:hAnsi="Arial" w:cs="Arial"/>
        </w:rPr>
        <w:t>Those with pre-existing mental health conditions were less likely than UK adults, in general, to be coping well with only 58% respo</w:t>
      </w:r>
      <w:r w:rsidR="00FF70EE" w:rsidRPr="00C74388">
        <w:rPr>
          <w:rFonts w:ascii="Arial" w:hAnsi="Arial" w:cs="Arial"/>
        </w:rPr>
        <w:t>nding that they are coping well (Mental Health Foundation, 2021).</w:t>
      </w:r>
    </w:p>
    <w:p w14:paraId="7B3EA6B3" w14:textId="2D8E28B9" w:rsidR="004C66AC" w:rsidRPr="00C74388" w:rsidRDefault="004C66AC" w:rsidP="009610DC">
      <w:pPr>
        <w:rPr>
          <w:rFonts w:ascii="Arial" w:hAnsi="Arial" w:cs="Arial"/>
        </w:rPr>
      </w:pPr>
    </w:p>
    <w:p w14:paraId="41BD193F" w14:textId="665C032C" w:rsidR="004C66AC" w:rsidRPr="00C74388" w:rsidRDefault="004C66AC" w:rsidP="009610DC">
      <w:pPr>
        <w:rPr>
          <w:rFonts w:ascii="Arial" w:hAnsi="Arial" w:cs="Arial"/>
        </w:rPr>
      </w:pPr>
      <w:r w:rsidRPr="00C74388">
        <w:rPr>
          <w:rFonts w:ascii="Arial" w:hAnsi="Arial" w:cs="Arial"/>
        </w:rPr>
        <w:t xml:space="preserve">In the study, participants were asked if they have felt anxious or worried as a result of the pandemic in the last two weeks. Levels of anxiety and worry declined amongst the general population, moving from 62% in March 2020 to 33% in July 2021. </w:t>
      </w:r>
      <w:r w:rsidR="0009372B" w:rsidRPr="00C74388">
        <w:rPr>
          <w:rFonts w:ascii="Arial" w:hAnsi="Arial" w:cs="Arial"/>
        </w:rPr>
        <w:t>However, those with pre-existing mental health diagnosis still recorded higher levels of anxiety and worry than the general population at 47% in July 2021.</w:t>
      </w:r>
    </w:p>
    <w:p w14:paraId="0BC93B78" w14:textId="1B7BFD42" w:rsidR="009610DC" w:rsidRPr="00C74388" w:rsidRDefault="009610DC" w:rsidP="009610DC">
      <w:pPr>
        <w:rPr>
          <w:rFonts w:ascii="Arial" w:hAnsi="Arial" w:cs="Arial"/>
        </w:rPr>
      </w:pPr>
    </w:p>
    <w:p w14:paraId="7EAF8399" w14:textId="5683BD7A" w:rsidR="00765918" w:rsidRPr="00C74388" w:rsidRDefault="00765918" w:rsidP="009610DC">
      <w:pPr>
        <w:rPr>
          <w:rFonts w:ascii="Arial" w:hAnsi="Arial" w:cs="Arial"/>
        </w:rPr>
      </w:pPr>
    </w:p>
    <w:p w14:paraId="1708CE4F" w14:textId="21EA0877" w:rsidR="00765918" w:rsidRPr="00C74388" w:rsidRDefault="00765918" w:rsidP="009610DC">
      <w:pPr>
        <w:rPr>
          <w:rFonts w:ascii="Arial" w:hAnsi="Arial" w:cs="Arial"/>
        </w:rPr>
      </w:pPr>
    </w:p>
    <w:p w14:paraId="2A53852A" w14:textId="39A1FC38" w:rsidR="00765918" w:rsidRPr="00C74388" w:rsidRDefault="00765918" w:rsidP="009610DC">
      <w:pPr>
        <w:rPr>
          <w:rFonts w:ascii="Arial" w:hAnsi="Arial" w:cs="Arial"/>
        </w:rPr>
      </w:pPr>
    </w:p>
    <w:p w14:paraId="1655CCF5" w14:textId="378010FB" w:rsidR="00765918" w:rsidRPr="00C74388" w:rsidRDefault="00765918" w:rsidP="009610DC">
      <w:pPr>
        <w:rPr>
          <w:rFonts w:ascii="Arial" w:hAnsi="Arial" w:cs="Arial"/>
        </w:rPr>
      </w:pPr>
    </w:p>
    <w:p w14:paraId="47183903" w14:textId="2E750937" w:rsidR="00765918" w:rsidRPr="00C74388" w:rsidRDefault="00765918" w:rsidP="009610DC">
      <w:pPr>
        <w:rPr>
          <w:rFonts w:ascii="Arial" w:hAnsi="Arial" w:cs="Arial"/>
        </w:rPr>
      </w:pPr>
    </w:p>
    <w:p w14:paraId="5AEF5CD1" w14:textId="027A90F7" w:rsidR="00765918" w:rsidRPr="00C74388" w:rsidRDefault="00765918" w:rsidP="009610DC">
      <w:pPr>
        <w:rPr>
          <w:rFonts w:ascii="Arial" w:hAnsi="Arial" w:cs="Arial"/>
        </w:rPr>
      </w:pPr>
    </w:p>
    <w:p w14:paraId="33181332" w14:textId="4E8E576A" w:rsidR="00765918" w:rsidRPr="00C74388" w:rsidRDefault="00765918" w:rsidP="009610DC">
      <w:pPr>
        <w:rPr>
          <w:rFonts w:ascii="Arial" w:hAnsi="Arial" w:cs="Arial"/>
        </w:rPr>
      </w:pPr>
    </w:p>
    <w:p w14:paraId="45BC5B78" w14:textId="67ABAAA0" w:rsidR="00765918" w:rsidRPr="00C74388" w:rsidRDefault="00765918" w:rsidP="009610DC">
      <w:pPr>
        <w:rPr>
          <w:rFonts w:ascii="Arial" w:hAnsi="Arial" w:cs="Arial"/>
        </w:rPr>
      </w:pPr>
    </w:p>
    <w:p w14:paraId="3FBD9EF5" w14:textId="02E709AD" w:rsidR="00765918" w:rsidRPr="00C74388" w:rsidRDefault="00765918" w:rsidP="009610DC">
      <w:pPr>
        <w:rPr>
          <w:rFonts w:ascii="Arial" w:hAnsi="Arial" w:cs="Arial"/>
        </w:rPr>
      </w:pPr>
    </w:p>
    <w:p w14:paraId="387F39F0" w14:textId="1568457A" w:rsidR="00765918" w:rsidRPr="00C74388" w:rsidRDefault="00765918" w:rsidP="009610DC">
      <w:pPr>
        <w:rPr>
          <w:rFonts w:ascii="Arial" w:hAnsi="Arial" w:cs="Arial"/>
        </w:rPr>
      </w:pPr>
    </w:p>
    <w:p w14:paraId="41FB23EA" w14:textId="5FD32FA1" w:rsidR="009610DC" w:rsidRPr="00C74388" w:rsidRDefault="009610DC" w:rsidP="00824211">
      <w:pPr>
        <w:pStyle w:val="ListParagraph"/>
        <w:ind w:left="0"/>
        <w:rPr>
          <w:rFonts w:cs="Arial"/>
          <w:bCs/>
        </w:rPr>
      </w:pPr>
      <w:bookmarkStart w:id="46" w:name="_Toc108985016"/>
      <w:r w:rsidRPr="00C74388">
        <w:rPr>
          <w:rFonts w:cs="Arial"/>
          <w:bCs/>
        </w:rPr>
        <w:lastRenderedPageBreak/>
        <w:t>2.</w:t>
      </w:r>
      <w:r w:rsidR="00824211" w:rsidRPr="00C74388">
        <w:rPr>
          <w:rFonts w:cs="Arial"/>
          <w:bCs/>
        </w:rPr>
        <w:t>5</w:t>
      </w:r>
      <w:r w:rsidRPr="00C74388">
        <w:rPr>
          <w:rFonts w:cs="Arial"/>
          <w:bCs/>
        </w:rPr>
        <w:t xml:space="preserve"> Mental health and police</w:t>
      </w:r>
      <w:bookmarkEnd w:id="46"/>
    </w:p>
    <w:p w14:paraId="5A9DA01F" w14:textId="77777777" w:rsidR="009610DC" w:rsidRPr="00C74388" w:rsidRDefault="009610DC" w:rsidP="009610DC">
      <w:pPr>
        <w:rPr>
          <w:rFonts w:ascii="Arial" w:hAnsi="Arial" w:cs="Arial"/>
        </w:rPr>
      </w:pPr>
    </w:p>
    <w:p w14:paraId="6C14B67A" w14:textId="64D4C46D" w:rsidR="009610DC" w:rsidRPr="00C74388" w:rsidRDefault="009610DC" w:rsidP="009610DC">
      <w:pPr>
        <w:rPr>
          <w:rFonts w:ascii="Arial" w:hAnsi="Arial" w:cs="Arial"/>
        </w:rPr>
      </w:pPr>
      <w:r w:rsidRPr="00C74388">
        <w:rPr>
          <w:rFonts w:ascii="Arial" w:hAnsi="Arial" w:cs="Arial"/>
        </w:rPr>
        <w:t>Mental health is intrinsically linked to policing due to the vulnerable position that it puts people in</w:t>
      </w:r>
      <w:r w:rsidR="0009372B" w:rsidRPr="00C74388">
        <w:rPr>
          <w:rFonts w:ascii="Arial" w:hAnsi="Arial" w:cs="Arial"/>
        </w:rPr>
        <w:t xml:space="preserve"> (Petitt et al, 2013)</w:t>
      </w:r>
      <w:r w:rsidRPr="00C74388">
        <w:rPr>
          <w:rFonts w:ascii="Arial" w:hAnsi="Arial" w:cs="Arial"/>
        </w:rPr>
        <w:t>. It is estimated that around fifteen percent of UK police incidents involve someone with a mental health concern (Bather, Fitzpatrick &amp; Rutherford</w:t>
      </w:r>
      <w:r w:rsidR="006447F8" w:rsidRPr="00C74388">
        <w:rPr>
          <w:rFonts w:ascii="Arial" w:hAnsi="Arial" w:cs="Arial"/>
        </w:rPr>
        <w:t>,</w:t>
      </w:r>
      <w:r w:rsidRPr="00C74388">
        <w:rPr>
          <w:rFonts w:ascii="Arial" w:hAnsi="Arial" w:cs="Arial"/>
        </w:rPr>
        <w:t xml:space="preserve"> 2008). </w:t>
      </w:r>
      <w:r w:rsidR="006447F8" w:rsidRPr="00C74388">
        <w:rPr>
          <w:rFonts w:ascii="Arial" w:hAnsi="Arial" w:cs="Arial"/>
        </w:rPr>
        <w:t xml:space="preserve">The </w:t>
      </w:r>
      <w:r w:rsidRPr="00C74388">
        <w:rPr>
          <w:rFonts w:ascii="Arial" w:hAnsi="Arial" w:cs="Arial"/>
        </w:rPr>
        <w:t xml:space="preserve">police </w:t>
      </w:r>
      <w:r w:rsidR="006447F8" w:rsidRPr="00C74388">
        <w:rPr>
          <w:rFonts w:ascii="Arial" w:hAnsi="Arial" w:cs="Arial"/>
        </w:rPr>
        <w:t xml:space="preserve">are permitted </w:t>
      </w:r>
      <w:r w:rsidRPr="00C74388">
        <w:rPr>
          <w:rFonts w:ascii="Arial" w:hAnsi="Arial" w:cs="Arial"/>
        </w:rPr>
        <w:t>to detain and remove to a place of safety those suspected of being mentally unwell and in immediate need of care or control</w:t>
      </w:r>
      <w:r w:rsidR="006447F8" w:rsidRPr="00C74388">
        <w:rPr>
          <w:rFonts w:ascii="Arial" w:hAnsi="Arial" w:cs="Arial"/>
        </w:rPr>
        <w:t xml:space="preserve"> (Mental Health Act, 1983)</w:t>
      </w:r>
      <w:r w:rsidRPr="00C74388">
        <w:rPr>
          <w:rFonts w:ascii="Arial" w:hAnsi="Arial" w:cs="Arial"/>
        </w:rPr>
        <w:t xml:space="preserve">; the police </w:t>
      </w:r>
      <w:r w:rsidR="0009372B" w:rsidRPr="00C74388">
        <w:rPr>
          <w:rFonts w:ascii="Arial" w:hAnsi="Arial" w:cs="Arial"/>
        </w:rPr>
        <w:t xml:space="preserve">are </w:t>
      </w:r>
      <w:r w:rsidRPr="00C74388">
        <w:rPr>
          <w:rFonts w:ascii="Arial" w:hAnsi="Arial" w:cs="Arial"/>
        </w:rPr>
        <w:t>therefore often the initial contact and gateway to appropriate care for individuals experiencing mental health crises (Adebowale, 2013).</w:t>
      </w:r>
    </w:p>
    <w:p w14:paraId="5180738C" w14:textId="47DDAC8F" w:rsidR="00707BEE" w:rsidRPr="00C74388" w:rsidRDefault="00707BEE" w:rsidP="009610DC">
      <w:pPr>
        <w:rPr>
          <w:rFonts w:ascii="Arial" w:hAnsi="Arial" w:cs="Arial"/>
        </w:rPr>
      </w:pPr>
    </w:p>
    <w:p w14:paraId="23B4B717" w14:textId="638F764B" w:rsidR="00707BEE" w:rsidRPr="00C74388" w:rsidRDefault="00707BEE" w:rsidP="009610DC">
      <w:pPr>
        <w:rPr>
          <w:rFonts w:ascii="Arial" w:hAnsi="Arial" w:cs="Arial"/>
        </w:rPr>
      </w:pPr>
      <w:r w:rsidRPr="00C74388">
        <w:rPr>
          <w:rFonts w:ascii="Arial" w:hAnsi="Arial" w:cs="Arial"/>
        </w:rPr>
        <w:t>A survey of Metropolitan Police Officers indicated that they experience ‘daily or regular’ encounters with people with mental health issues, this includes victims (39%), witnesses (23%) and suspects (48%). 67% of officers also stated the encountered unusual behaviour attributed to drugs and/or alcohol (Adebowale, 2013).</w:t>
      </w:r>
    </w:p>
    <w:p w14:paraId="11B9FB75" w14:textId="26F073AC" w:rsidR="00E9399F" w:rsidRPr="00C74388" w:rsidRDefault="00E9399F" w:rsidP="009610DC">
      <w:pPr>
        <w:rPr>
          <w:rFonts w:ascii="Arial" w:hAnsi="Arial" w:cs="Arial"/>
        </w:rPr>
      </w:pPr>
    </w:p>
    <w:p w14:paraId="719261DA" w14:textId="7B8CCE8E" w:rsidR="00E9399F" w:rsidRPr="00C74388" w:rsidRDefault="00E9399F" w:rsidP="009610DC">
      <w:pPr>
        <w:rPr>
          <w:rFonts w:ascii="Arial" w:hAnsi="Arial" w:cs="Arial"/>
        </w:rPr>
      </w:pPr>
      <w:r w:rsidRPr="00C74388">
        <w:rPr>
          <w:rFonts w:ascii="Arial" w:hAnsi="Arial" w:cs="Arial"/>
        </w:rPr>
        <w:t>Adebowale suggests there is a distinct lack of mental health awareness and knowledge amongst police officers and staff. Police do not adequately seek or use information from others or know how to work cooperatively with them when relevant. Police often go in to ‘take control’ when a more measured approach would have been feasible and prevented harm. The police deal with situations involving violence as a regular part of their work and this creates an unconscious bias that automatically links mental health and violence. (Adebowale, 2013).</w:t>
      </w:r>
    </w:p>
    <w:p w14:paraId="63DD298D" w14:textId="368FEBC0" w:rsidR="00906564" w:rsidRPr="00C74388" w:rsidRDefault="00906564" w:rsidP="009610DC">
      <w:pPr>
        <w:rPr>
          <w:rFonts w:ascii="Arial" w:hAnsi="Arial" w:cs="Arial"/>
        </w:rPr>
      </w:pPr>
    </w:p>
    <w:p w14:paraId="4A54034F" w14:textId="60F7EE10" w:rsidR="00906564" w:rsidRPr="00C74388" w:rsidRDefault="00906564" w:rsidP="009610DC">
      <w:pPr>
        <w:rPr>
          <w:rFonts w:ascii="Arial" w:hAnsi="Arial" w:cs="Arial"/>
        </w:rPr>
      </w:pPr>
      <w:r w:rsidRPr="00C74388">
        <w:rPr>
          <w:rFonts w:ascii="Arial" w:hAnsi="Arial" w:cs="Arial"/>
        </w:rPr>
        <w:t xml:space="preserve">There is a lack of training in the field of mental health for police officers. 85% of those responding to a service user survey stated that there was a better need for training amongst officers and staff (Adebowale, 2013). There are inconsistent ways of responding to people who were suicidal from the point of contact to the deployment of officers. </w:t>
      </w:r>
    </w:p>
    <w:p w14:paraId="71A951C4" w14:textId="77777777" w:rsidR="009610DC" w:rsidRPr="00C74388" w:rsidRDefault="009610DC" w:rsidP="009610DC">
      <w:pPr>
        <w:rPr>
          <w:rFonts w:ascii="Arial" w:hAnsi="Arial" w:cs="Arial"/>
        </w:rPr>
      </w:pPr>
    </w:p>
    <w:p w14:paraId="536FC13A" w14:textId="356E4AEE" w:rsidR="00765918" w:rsidRPr="00C74388" w:rsidRDefault="009610DC" w:rsidP="009610DC">
      <w:pPr>
        <w:rPr>
          <w:rFonts w:ascii="Arial" w:hAnsi="Arial" w:cs="Arial"/>
        </w:rPr>
      </w:pPr>
      <w:r w:rsidRPr="00C74388">
        <w:rPr>
          <w:rFonts w:ascii="Arial" w:hAnsi="Arial" w:cs="Arial"/>
        </w:rPr>
        <w:t xml:space="preserve">The study ‘’I’m a police officer not a social work or mental health nurse’: Online discourses of exclusion and resistance regarding mental health related police work’ </w:t>
      </w:r>
      <w:r w:rsidR="00E9399F" w:rsidRPr="00C74388">
        <w:rPr>
          <w:rFonts w:ascii="Arial" w:hAnsi="Arial" w:cs="Arial"/>
        </w:rPr>
        <w:t xml:space="preserve">(Lane, </w:t>
      </w:r>
      <w:r w:rsidRPr="00C74388">
        <w:rPr>
          <w:rFonts w:ascii="Arial" w:hAnsi="Arial" w:cs="Arial"/>
        </w:rPr>
        <w:t>2019</w:t>
      </w:r>
      <w:r w:rsidR="00E9399F" w:rsidRPr="00C74388">
        <w:rPr>
          <w:rFonts w:ascii="Arial" w:hAnsi="Arial" w:cs="Arial"/>
        </w:rPr>
        <w:t>)</w:t>
      </w:r>
      <w:r w:rsidRPr="00C74388">
        <w:rPr>
          <w:rFonts w:ascii="Arial" w:hAnsi="Arial" w:cs="Arial"/>
        </w:rPr>
        <w:t>, aimed to establish the discourse around mental health call within the policing role. The study showed that mental health problems were delegitimised by police officers and thought of as ‘scrounging’, arguing that individuals were undeserving of police time. The study also found that mental health problems were associated with violence and extreme behaviour, justifying the use of force by police officers and passing responsibility on to mental health services.</w:t>
      </w:r>
    </w:p>
    <w:p w14:paraId="633D62EE" w14:textId="4A35DA81" w:rsidR="00765918" w:rsidRPr="00C74388" w:rsidRDefault="00765918" w:rsidP="009610DC">
      <w:pPr>
        <w:rPr>
          <w:rFonts w:ascii="Arial" w:hAnsi="Arial" w:cs="Arial"/>
        </w:rPr>
      </w:pPr>
    </w:p>
    <w:p w14:paraId="0F0C5312" w14:textId="5EAF8114" w:rsidR="00765918" w:rsidRPr="00C74388" w:rsidRDefault="00765918" w:rsidP="009610DC">
      <w:pPr>
        <w:rPr>
          <w:rFonts w:ascii="Arial" w:hAnsi="Arial" w:cs="Arial"/>
        </w:rPr>
      </w:pPr>
    </w:p>
    <w:p w14:paraId="0DF7CF95" w14:textId="305DF8CE" w:rsidR="00765918" w:rsidRPr="00C74388" w:rsidRDefault="00765918" w:rsidP="009610DC">
      <w:pPr>
        <w:rPr>
          <w:rFonts w:ascii="Arial" w:hAnsi="Arial" w:cs="Arial"/>
        </w:rPr>
      </w:pPr>
    </w:p>
    <w:p w14:paraId="201EBD45" w14:textId="3DEAE9C9" w:rsidR="00765918" w:rsidRPr="00C74388" w:rsidRDefault="00765918" w:rsidP="009610DC">
      <w:pPr>
        <w:rPr>
          <w:rFonts w:ascii="Arial" w:hAnsi="Arial" w:cs="Arial"/>
        </w:rPr>
      </w:pPr>
    </w:p>
    <w:p w14:paraId="78179790" w14:textId="439F7F1D" w:rsidR="00765918" w:rsidRPr="00C74388" w:rsidRDefault="00765918" w:rsidP="009610DC">
      <w:pPr>
        <w:rPr>
          <w:rFonts w:ascii="Arial" w:hAnsi="Arial" w:cs="Arial"/>
        </w:rPr>
      </w:pPr>
    </w:p>
    <w:p w14:paraId="58DC517A" w14:textId="77777777" w:rsidR="00765918" w:rsidRPr="00C74388" w:rsidRDefault="00765918" w:rsidP="009610DC">
      <w:pPr>
        <w:rPr>
          <w:rFonts w:ascii="Arial" w:hAnsi="Arial" w:cs="Arial"/>
        </w:rPr>
      </w:pPr>
    </w:p>
    <w:p w14:paraId="6D7BA0BB" w14:textId="1D9859E8" w:rsidR="009610DC" w:rsidRPr="00C74388" w:rsidRDefault="009610DC" w:rsidP="00824211">
      <w:pPr>
        <w:pStyle w:val="ListParagraph"/>
        <w:ind w:left="0"/>
        <w:rPr>
          <w:rFonts w:cs="Arial"/>
          <w:bCs/>
        </w:rPr>
      </w:pPr>
      <w:bookmarkStart w:id="47" w:name="_Toc108985017"/>
      <w:r w:rsidRPr="00C74388">
        <w:rPr>
          <w:rFonts w:cs="Arial"/>
          <w:bCs/>
        </w:rPr>
        <w:lastRenderedPageBreak/>
        <w:t>2.</w:t>
      </w:r>
      <w:r w:rsidR="00824211" w:rsidRPr="00C74388">
        <w:rPr>
          <w:rFonts w:cs="Arial"/>
          <w:bCs/>
        </w:rPr>
        <w:t>6</w:t>
      </w:r>
      <w:r w:rsidRPr="00C74388">
        <w:rPr>
          <w:rFonts w:cs="Arial"/>
          <w:bCs/>
        </w:rPr>
        <w:t xml:space="preserve"> Covid-19 effect on MH calls to police</w:t>
      </w:r>
      <w:bookmarkEnd w:id="47"/>
    </w:p>
    <w:p w14:paraId="3AD21162" w14:textId="77777777" w:rsidR="009610DC" w:rsidRPr="00C74388" w:rsidRDefault="009610DC" w:rsidP="009610DC">
      <w:pPr>
        <w:rPr>
          <w:rFonts w:ascii="Arial" w:hAnsi="Arial" w:cs="Arial"/>
        </w:rPr>
      </w:pPr>
    </w:p>
    <w:p w14:paraId="27F1ADC0" w14:textId="0DE503D1" w:rsidR="009610DC" w:rsidRPr="00C74388" w:rsidRDefault="009610DC" w:rsidP="009610DC">
      <w:pPr>
        <w:rPr>
          <w:rFonts w:ascii="Arial" w:hAnsi="Arial" w:cs="Arial"/>
        </w:rPr>
      </w:pPr>
      <w:r w:rsidRPr="00C74388">
        <w:rPr>
          <w:rFonts w:ascii="Arial" w:hAnsi="Arial" w:cs="Arial"/>
        </w:rPr>
        <w:t>At present this appears to be an area which has not been fully explored. Due to the fact that the Covid-19 pandemic is an unprecedented event in the wider Western world during the 21</w:t>
      </w:r>
      <w:r w:rsidRPr="00C74388">
        <w:rPr>
          <w:rFonts w:ascii="Arial" w:hAnsi="Arial" w:cs="Arial"/>
          <w:vertAlign w:val="superscript"/>
        </w:rPr>
        <w:t>st</w:t>
      </w:r>
      <w:r w:rsidRPr="00C74388">
        <w:rPr>
          <w:rFonts w:ascii="Arial" w:hAnsi="Arial" w:cs="Arial"/>
        </w:rPr>
        <w:t xml:space="preserve"> Century, the scientific research in to the effect on mental health and police is sparse. </w:t>
      </w:r>
    </w:p>
    <w:p w14:paraId="7DA36DB9" w14:textId="77777777" w:rsidR="009610DC" w:rsidRPr="00C74388" w:rsidRDefault="009610DC" w:rsidP="009610DC">
      <w:pPr>
        <w:rPr>
          <w:rFonts w:ascii="Arial" w:hAnsi="Arial" w:cs="Arial"/>
        </w:rPr>
      </w:pPr>
    </w:p>
    <w:p w14:paraId="01B53D49" w14:textId="019E4C95" w:rsidR="009610DC" w:rsidRPr="00C74388" w:rsidRDefault="009610DC" w:rsidP="009610DC">
      <w:pPr>
        <w:rPr>
          <w:rFonts w:ascii="Arial" w:hAnsi="Arial" w:cs="Arial"/>
        </w:rPr>
      </w:pPr>
      <w:r w:rsidRPr="00C74388">
        <w:rPr>
          <w:rFonts w:ascii="Arial" w:hAnsi="Arial" w:cs="Arial"/>
        </w:rPr>
        <w:t xml:space="preserve">The study ‘The effect of the Covid-19 pandemic on mental health calls for police service’ </w:t>
      </w:r>
      <w:r w:rsidR="00BE2FC0" w:rsidRPr="00C74388">
        <w:rPr>
          <w:rFonts w:ascii="Arial" w:hAnsi="Arial" w:cs="Arial"/>
        </w:rPr>
        <w:t>(Koziarski,</w:t>
      </w:r>
      <w:r w:rsidR="006F65E5" w:rsidRPr="00C74388">
        <w:rPr>
          <w:rFonts w:ascii="Arial" w:hAnsi="Arial" w:cs="Arial"/>
        </w:rPr>
        <w:t xml:space="preserve"> 2021)</w:t>
      </w:r>
      <w:r w:rsidR="00BE2FC0" w:rsidRPr="00C74388">
        <w:rPr>
          <w:rFonts w:ascii="Arial" w:hAnsi="Arial" w:cs="Arial"/>
        </w:rPr>
        <w:t xml:space="preserve"> </w:t>
      </w:r>
      <w:r w:rsidRPr="00C74388">
        <w:rPr>
          <w:rFonts w:ascii="Arial" w:hAnsi="Arial" w:cs="Arial"/>
        </w:rPr>
        <w:t>aimed to establish a link between the Covid-19 pandemic and calls for service to the police. The study examined calls involving persons with perceived mental illness over the duration of the pandemic whilst comparing this data with seven years of police calls for service data (2014-2020). The findings of this study demonstrated that calls involving persons with perceived mental illness did not increase immediately after the beginning of the pandemic in March 2020. However, there was a sustained increase in August 2020 and it became statistically significant. The analysis demonstrated that there was a 22% increase in mental health related calls for police service than would have been expected had the pandemic not taken place.</w:t>
      </w:r>
    </w:p>
    <w:p w14:paraId="20FCBC5D" w14:textId="77777777" w:rsidR="009610DC" w:rsidRPr="00C74388" w:rsidRDefault="009610DC" w:rsidP="009610DC">
      <w:pPr>
        <w:rPr>
          <w:rFonts w:ascii="Arial" w:hAnsi="Arial" w:cs="Arial"/>
        </w:rPr>
      </w:pPr>
    </w:p>
    <w:p w14:paraId="1AD30106" w14:textId="77777777" w:rsidR="009610DC" w:rsidRPr="00C74388" w:rsidRDefault="009610DC" w:rsidP="009610DC">
      <w:pPr>
        <w:rPr>
          <w:rFonts w:ascii="Arial" w:hAnsi="Arial" w:cs="Arial"/>
        </w:rPr>
      </w:pPr>
      <w:r w:rsidRPr="00C74388">
        <w:rPr>
          <w:rFonts w:ascii="Arial" w:hAnsi="Arial" w:cs="Arial"/>
        </w:rPr>
        <w:t>The methodology of the study included collecting data from the computer-aided dispatch system of the Barrie Police Service in Barrie, Ontario, Canada. All calls for service were collected between January 1 2014 and December 31 2020 where the final disposition was listed as ‘Mental health’.</w:t>
      </w:r>
    </w:p>
    <w:p w14:paraId="2BDB075E" w14:textId="77777777" w:rsidR="009610DC" w:rsidRPr="00C74388" w:rsidRDefault="009610DC" w:rsidP="009610DC">
      <w:pPr>
        <w:rPr>
          <w:rFonts w:ascii="Arial" w:hAnsi="Arial" w:cs="Arial"/>
        </w:rPr>
      </w:pPr>
    </w:p>
    <w:p w14:paraId="0CB65FDE" w14:textId="7F73CF43" w:rsidR="009610DC" w:rsidRPr="00C74388" w:rsidRDefault="009610DC" w:rsidP="009610DC">
      <w:pPr>
        <w:rPr>
          <w:rFonts w:ascii="Arial" w:hAnsi="Arial" w:cs="Arial"/>
        </w:rPr>
      </w:pPr>
      <w:r w:rsidRPr="00C74388">
        <w:rPr>
          <w:rFonts w:ascii="Arial" w:hAnsi="Arial" w:cs="Arial"/>
        </w:rPr>
        <w:t>The study is strong as it gives a direct comparison between the level of calls between non-Pandemic and Pandemic time frames. There is a large dataset with over 364 total weeks of data being analysed. As with other studies, this study would be improved by researching the overall effect over a longer period of time and analysing the time from the initial lockdown to the current date. This study is also based entirely on a North American policing system</w:t>
      </w:r>
      <w:r w:rsidR="006F65E5" w:rsidRPr="00C74388">
        <w:rPr>
          <w:rFonts w:ascii="Arial" w:hAnsi="Arial" w:cs="Arial"/>
        </w:rPr>
        <w:t xml:space="preserve"> and a North American populace, as opposed to a UK based populace. </w:t>
      </w:r>
    </w:p>
    <w:p w14:paraId="18E33DD8" w14:textId="1F61501E" w:rsidR="00765918" w:rsidRPr="00C74388" w:rsidRDefault="00765918" w:rsidP="009610DC">
      <w:pPr>
        <w:rPr>
          <w:rFonts w:ascii="Arial" w:hAnsi="Arial" w:cs="Arial"/>
        </w:rPr>
      </w:pPr>
    </w:p>
    <w:p w14:paraId="734B551A" w14:textId="53D63279" w:rsidR="00765918" w:rsidRPr="00C74388" w:rsidRDefault="00765918" w:rsidP="009610DC">
      <w:pPr>
        <w:rPr>
          <w:rFonts w:ascii="Arial" w:hAnsi="Arial" w:cs="Arial"/>
        </w:rPr>
      </w:pPr>
    </w:p>
    <w:p w14:paraId="5B5B2220" w14:textId="0448EDDD" w:rsidR="00765918" w:rsidRPr="00C74388" w:rsidRDefault="00765918" w:rsidP="009610DC">
      <w:pPr>
        <w:rPr>
          <w:rFonts w:ascii="Arial" w:hAnsi="Arial" w:cs="Arial"/>
        </w:rPr>
      </w:pPr>
    </w:p>
    <w:p w14:paraId="7CD9DD92" w14:textId="54DC4672" w:rsidR="00765918" w:rsidRPr="00C74388" w:rsidRDefault="00765918" w:rsidP="009610DC">
      <w:pPr>
        <w:rPr>
          <w:rFonts w:ascii="Arial" w:hAnsi="Arial" w:cs="Arial"/>
        </w:rPr>
      </w:pPr>
    </w:p>
    <w:p w14:paraId="21876E6A" w14:textId="77777777" w:rsidR="00765918" w:rsidRPr="00C74388" w:rsidRDefault="00765918" w:rsidP="009610DC">
      <w:pPr>
        <w:rPr>
          <w:rFonts w:ascii="Arial" w:hAnsi="Arial" w:cs="Arial"/>
        </w:rPr>
      </w:pPr>
    </w:p>
    <w:p w14:paraId="44DFE2C0" w14:textId="310A9116" w:rsidR="00765918" w:rsidRPr="00C74388" w:rsidRDefault="00765918" w:rsidP="009610DC">
      <w:pPr>
        <w:rPr>
          <w:rFonts w:ascii="Arial" w:hAnsi="Arial" w:cs="Arial"/>
        </w:rPr>
      </w:pPr>
    </w:p>
    <w:p w14:paraId="7D6CCAA9" w14:textId="3ADAA950" w:rsidR="00765918" w:rsidRPr="00C74388" w:rsidRDefault="00765918" w:rsidP="009610DC">
      <w:pPr>
        <w:rPr>
          <w:rFonts w:ascii="Arial" w:hAnsi="Arial" w:cs="Arial"/>
        </w:rPr>
      </w:pPr>
    </w:p>
    <w:p w14:paraId="719E28DE" w14:textId="07E83356" w:rsidR="00765918" w:rsidRPr="00C74388" w:rsidRDefault="00765918" w:rsidP="009610DC">
      <w:pPr>
        <w:rPr>
          <w:rFonts w:ascii="Arial" w:hAnsi="Arial" w:cs="Arial"/>
        </w:rPr>
      </w:pPr>
    </w:p>
    <w:p w14:paraId="72060FB4" w14:textId="6F74612E" w:rsidR="00765918" w:rsidRPr="00C74388" w:rsidRDefault="00765918" w:rsidP="009610DC">
      <w:pPr>
        <w:rPr>
          <w:rFonts w:ascii="Arial" w:hAnsi="Arial" w:cs="Arial"/>
        </w:rPr>
      </w:pPr>
    </w:p>
    <w:p w14:paraId="5EC10B0F" w14:textId="77777777" w:rsidR="00765918" w:rsidRPr="00C74388" w:rsidRDefault="00765918" w:rsidP="009610DC">
      <w:pPr>
        <w:rPr>
          <w:rFonts w:ascii="Arial" w:hAnsi="Arial" w:cs="Arial"/>
        </w:rPr>
      </w:pPr>
    </w:p>
    <w:p w14:paraId="0F4968FE" w14:textId="0E4D9E09" w:rsidR="006F65E5" w:rsidRPr="00C74388" w:rsidRDefault="006F65E5" w:rsidP="009610DC">
      <w:pPr>
        <w:rPr>
          <w:rFonts w:ascii="Arial" w:hAnsi="Arial" w:cs="Arial"/>
        </w:rPr>
      </w:pPr>
    </w:p>
    <w:p w14:paraId="31F14360" w14:textId="77777777" w:rsidR="00B31CB3" w:rsidRDefault="00906564" w:rsidP="00906564">
      <w:pPr>
        <w:jc w:val="both"/>
        <w:rPr>
          <w:rFonts w:ascii="Arial" w:eastAsiaTheme="majorEastAsia" w:hAnsi="Arial" w:cs="Arial"/>
          <w:bCs/>
          <w:szCs w:val="32"/>
        </w:rPr>
      </w:pPr>
      <w:r w:rsidRPr="00C74388">
        <w:rPr>
          <w:rFonts w:ascii="Arial" w:eastAsiaTheme="majorEastAsia" w:hAnsi="Arial" w:cs="Arial"/>
          <w:bCs/>
          <w:szCs w:val="32"/>
        </w:rPr>
        <w:lastRenderedPageBreak/>
        <w:t>2.7 Police response to ambulance based calls</w:t>
      </w:r>
    </w:p>
    <w:p w14:paraId="4BCA9594" w14:textId="77777777" w:rsidR="00B31CB3" w:rsidRDefault="00B31CB3" w:rsidP="00906564">
      <w:pPr>
        <w:jc w:val="both"/>
        <w:rPr>
          <w:rFonts w:ascii="Arial" w:eastAsiaTheme="majorEastAsia" w:hAnsi="Arial" w:cs="Arial"/>
          <w:bCs/>
          <w:szCs w:val="32"/>
        </w:rPr>
      </w:pPr>
    </w:p>
    <w:p w14:paraId="7826D212" w14:textId="143EE457" w:rsidR="005D3A20" w:rsidRPr="00C74388" w:rsidRDefault="005D3A20" w:rsidP="00906564">
      <w:pPr>
        <w:jc w:val="both"/>
        <w:rPr>
          <w:rFonts w:ascii="Arial" w:eastAsiaTheme="majorEastAsia" w:hAnsi="Arial" w:cs="Arial"/>
          <w:bCs/>
          <w:szCs w:val="32"/>
        </w:rPr>
      </w:pPr>
      <w:r w:rsidRPr="00C74388">
        <w:rPr>
          <w:rFonts w:ascii="Arial" w:eastAsiaTheme="majorEastAsia" w:hAnsi="Arial" w:cs="Arial"/>
          <w:bCs/>
          <w:szCs w:val="32"/>
        </w:rPr>
        <w:t>The ambulance service answer thousands of calls every year and the demand for ambulance service</w:t>
      </w:r>
    </w:p>
    <w:p w14:paraId="6F979052" w14:textId="77777777" w:rsidR="005D3A20" w:rsidRPr="00C74388" w:rsidRDefault="005D3A20" w:rsidP="00906564">
      <w:pPr>
        <w:jc w:val="both"/>
        <w:rPr>
          <w:rFonts w:ascii="Arial" w:eastAsiaTheme="majorEastAsia" w:hAnsi="Arial" w:cs="Arial"/>
          <w:bCs/>
          <w:szCs w:val="32"/>
        </w:rPr>
      </w:pPr>
    </w:p>
    <w:p w14:paraId="06DB67D4" w14:textId="0455EDFC" w:rsidR="006F65E5" w:rsidRPr="00C74388" w:rsidRDefault="006F65E5" w:rsidP="00906564">
      <w:pPr>
        <w:jc w:val="both"/>
        <w:rPr>
          <w:rFonts w:ascii="Arial" w:eastAsiaTheme="majorEastAsia" w:hAnsi="Arial" w:cs="Arial"/>
          <w:bCs/>
          <w:szCs w:val="32"/>
        </w:rPr>
      </w:pPr>
      <w:r w:rsidRPr="00C74388">
        <w:rPr>
          <w:rFonts w:ascii="Arial" w:eastAsiaTheme="majorEastAsia" w:hAnsi="Arial" w:cs="Arial"/>
          <w:bCs/>
          <w:szCs w:val="32"/>
        </w:rPr>
        <w:t>It is a challenge to operational police officers to respond well to mental health related demand. An effective response to a vulnerable person in crisis may mean simultaneously taking account of complex medical issues which officers are not sufficiently trained to deal with. There are gaps in the provision of people suff</w:t>
      </w:r>
      <w:r w:rsidR="005D3A20" w:rsidRPr="00C74388">
        <w:rPr>
          <w:rFonts w:ascii="Arial" w:eastAsiaTheme="majorEastAsia" w:hAnsi="Arial" w:cs="Arial"/>
          <w:bCs/>
          <w:szCs w:val="32"/>
        </w:rPr>
        <w:t xml:space="preserve">ering from mental health crisis according to the NHS Long Term Plan (National Health Service, 2019). These gaps have led to the police on occasions having to provide a ‘first response’ service to mental health related incidents when it would have been more appropriate for NHS or local authority services to respond instead of or alongside the police (National Polcie Chiefs’ Council, n.d.). </w:t>
      </w:r>
    </w:p>
    <w:p w14:paraId="5B48FB36" w14:textId="6AB699E5" w:rsidR="005D3A20" w:rsidRPr="00C74388" w:rsidRDefault="005D3A20" w:rsidP="00906564">
      <w:pPr>
        <w:jc w:val="both"/>
        <w:rPr>
          <w:rFonts w:ascii="Arial" w:eastAsiaTheme="majorEastAsia" w:hAnsi="Arial" w:cs="Arial"/>
          <w:bCs/>
          <w:szCs w:val="32"/>
        </w:rPr>
      </w:pPr>
    </w:p>
    <w:p w14:paraId="7A3ACB7E" w14:textId="75BB7936" w:rsidR="00765918" w:rsidRPr="00C74388" w:rsidRDefault="00765918" w:rsidP="00906564">
      <w:pPr>
        <w:jc w:val="both"/>
        <w:rPr>
          <w:rFonts w:ascii="Arial" w:eastAsiaTheme="majorEastAsia" w:hAnsi="Arial" w:cs="Arial"/>
          <w:bCs/>
          <w:szCs w:val="32"/>
        </w:rPr>
      </w:pPr>
    </w:p>
    <w:p w14:paraId="3425FEE2" w14:textId="1AA02651" w:rsidR="00765918" w:rsidRPr="00C74388" w:rsidRDefault="00765918" w:rsidP="00906564">
      <w:pPr>
        <w:jc w:val="both"/>
        <w:rPr>
          <w:rFonts w:ascii="Arial" w:eastAsiaTheme="majorEastAsia" w:hAnsi="Arial" w:cs="Arial"/>
          <w:bCs/>
          <w:szCs w:val="32"/>
        </w:rPr>
      </w:pPr>
    </w:p>
    <w:p w14:paraId="0CEAB248" w14:textId="7A323203" w:rsidR="00765918" w:rsidRPr="00C74388" w:rsidRDefault="00765918" w:rsidP="00906564">
      <w:pPr>
        <w:jc w:val="both"/>
        <w:rPr>
          <w:rFonts w:ascii="Arial" w:eastAsiaTheme="majorEastAsia" w:hAnsi="Arial" w:cs="Arial"/>
          <w:bCs/>
          <w:szCs w:val="32"/>
        </w:rPr>
      </w:pPr>
    </w:p>
    <w:p w14:paraId="72B59772" w14:textId="38C0A6B0" w:rsidR="00765918" w:rsidRPr="00C74388" w:rsidRDefault="00765918" w:rsidP="00906564">
      <w:pPr>
        <w:jc w:val="both"/>
        <w:rPr>
          <w:rFonts w:ascii="Arial" w:eastAsiaTheme="majorEastAsia" w:hAnsi="Arial" w:cs="Arial"/>
          <w:bCs/>
          <w:szCs w:val="32"/>
        </w:rPr>
      </w:pPr>
    </w:p>
    <w:p w14:paraId="51C7847B" w14:textId="606456C9" w:rsidR="00765918" w:rsidRPr="00C74388" w:rsidRDefault="00765918" w:rsidP="00906564">
      <w:pPr>
        <w:jc w:val="both"/>
        <w:rPr>
          <w:rFonts w:ascii="Arial" w:eastAsiaTheme="majorEastAsia" w:hAnsi="Arial" w:cs="Arial"/>
          <w:bCs/>
          <w:szCs w:val="32"/>
        </w:rPr>
      </w:pPr>
    </w:p>
    <w:p w14:paraId="046245EC" w14:textId="2497CDDE" w:rsidR="00765918" w:rsidRPr="00C74388" w:rsidRDefault="00765918" w:rsidP="00906564">
      <w:pPr>
        <w:jc w:val="both"/>
        <w:rPr>
          <w:rFonts w:ascii="Arial" w:eastAsiaTheme="majorEastAsia" w:hAnsi="Arial" w:cs="Arial"/>
          <w:bCs/>
          <w:szCs w:val="32"/>
        </w:rPr>
      </w:pPr>
    </w:p>
    <w:p w14:paraId="6EC175EB" w14:textId="521177B7" w:rsidR="00765918" w:rsidRPr="00C74388" w:rsidRDefault="00765918" w:rsidP="00906564">
      <w:pPr>
        <w:jc w:val="both"/>
        <w:rPr>
          <w:rFonts w:ascii="Arial" w:eastAsiaTheme="majorEastAsia" w:hAnsi="Arial" w:cs="Arial"/>
          <w:bCs/>
          <w:szCs w:val="32"/>
        </w:rPr>
      </w:pPr>
    </w:p>
    <w:p w14:paraId="032A84EC" w14:textId="3FE3F040" w:rsidR="00765918" w:rsidRPr="00C74388" w:rsidRDefault="00765918" w:rsidP="00906564">
      <w:pPr>
        <w:jc w:val="both"/>
        <w:rPr>
          <w:rFonts w:ascii="Arial" w:eastAsiaTheme="majorEastAsia" w:hAnsi="Arial" w:cs="Arial"/>
          <w:bCs/>
          <w:szCs w:val="32"/>
        </w:rPr>
      </w:pPr>
    </w:p>
    <w:p w14:paraId="26849028" w14:textId="36DA1DBA" w:rsidR="00765918" w:rsidRPr="00C74388" w:rsidRDefault="00765918" w:rsidP="00906564">
      <w:pPr>
        <w:jc w:val="both"/>
        <w:rPr>
          <w:rFonts w:ascii="Arial" w:eastAsiaTheme="majorEastAsia" w:hAnsi="Arial" w:cs="Arial"/>
          <w:bCs/>
          <w:szCs w:val="32"/>
        </w:rPr>
      </w:pPr>
    </w:p>
    <w:p w14:paraId="68B34A6D" w14:textId="098FBF67" w:rsidR="00765918" w:rsidRPr="00C74388" w:rsidRDefault="00765918" w:rsidP="00906564">
      <w:pPr>
        <w:jc w:val="both"/>
        <w:rPr>
          <w:rFonts w:ascii="Arial" w:eastAsiaTheme="majorEastAsia" w:hAnsi="Arial" w:cs="Arial"/>
          <w:bCs/>
          <w:szCs w:val="32"/>
        </w:rPr>
      </w:pPr>
    </w:p>
    <w:p w14:paraId="6AAE8777" w14:textId="262AE90B" w:rsidR="00765918" w:rsidRPr="00C74388" w:rsidRDefault="00765918" w:rsidP="00906564">
      <w:pPr>
        <w:jc w:val="both"/>
        <w:rPr>
          <w:rFonts w:ascii="Arial" w:eastAsiaTheme="majorEastAsia" w:hAnsi="Arial" w:cs="Arial"/>
          <w:bCs/>
          <w:szCs w:val="32"/>
        </w:rPr>
      </w:pPr>
    </w:p>
    <w:p w14:paraId="573B1C24" w14:textId="18016D16" w:rsidR="00765918" w:rsidRPr="00C74388" w:rsidRDefault="00765918" w:rsidP="00906564">
      <w:pPr>
        <w:jc w:val="both"/>
        <w:rPr>
          <w:rFonts w:ascii="Arial" w:eastAsiaTheme="majorEastAsia" w:hAnsi="Arial" w:cs="Arial"/>
          <w:bCs/>
          <w:szCs w:val="32"/>
        </w:rPr>
      </w:pPr>
    </w:p>
    <w:p w14:paraId="09C2AEA6" w14:textId="1A020458" w:rsidR="00765918" w:rsidRPr="00C74388" w:rsidRDefault="00765918" w:rsidP="00906564">
      <w:pPr>
        <w:jc w:val="both"/>
        <w:rPr>
          <w:rFonts w:ascii="Arial" w:eastAsiaTheme="majorEastAsia" w:hAnsi="Arial" w:cs="Arial"/>
          <w:bCs/>
          <w:szCs w:val="32"/>
        </w:rPr>
      </w:pPr>
    </w:p>
    <w:p w14:paraId="5A6D654E" w14:textId="25CE117E" w:rsidR="00765918" w:rsidRPr="00C74388" w:rsidRDefault="00765918" w:rsidP="00906564">
      <w:pPr>
        <w:jc w:val="both"/>
        <w:rPr>
          <w:rFonts w:ascii="Arial" w:eastAsiaTheme="majorEastAsia" w:hAnsi="Arial" w:cs="Arial"/>
          <w:bCs/>
          <w:szCs w:val="32"/>
        </w:rPr>
      </w:pPr>
    </w:p>
    <w:p w14:paraId="6D81E816" w14:textId="065712D0" w:rsidR="00765918" w:rsidRPr="00C74388" w:rsidRDefault="00765918" w:rsidP="00906564">
      <w:pPr>
        <w:jc w:val="both"/>
        <w:rPr>
          <w:rFonts w:ascii="Arial" w:eastAsiaTheme="majorEastAsia" w:hAnsi="Arial" w:cs="Arial"/>
          <w:bCs/>
          <w:szCs w:val="32"/>
        </w:rPr>
      </w:pPr>
    </w:p>
    <w:p w14:paraId="55796298" w14:textId="27E851F2" w:rsidR="00765918" w:rsidRPr="00C74388" w:rsidRDefault="00765918" w:rsidP="00906564">
      <w:pPr>
        <w:jc w:val="both"/>
        <w:rPr>
          <w:rFonts w:ascii="Arial" w:eastAsiaTheme="majorEastAsia" w:hAnsi="Arial" w:cs="Arial"/>
          <w:bCs/>
          <w:szCs w:val="32"/>
        </w:rPr>
      </w:pPr>
    </w:p>
    <w:p w14:paraId="169C86DC" w14:textId="6AA567BB" w:rsidR="00765918" w:rsidRPr="00C74388" w:rsidRDefault="00765918" w:rsidP="00906564">
      <w:pPr>
        <w:jc w:val="both"/>
        <w:rPr>
          <w:rFonts w:ascii="Arial" w:eastAsiaTheme="majorEastAsia" w:hAnsi="Arial" w:cs="Arial"/>
          <w:bCs/>
          <w:szCs w:val="32"/>
        </w:rPr>
      </w:pPr>
    </w:p>
    <w:p w14:paraId="6689739B" w14:textId="169ED78A" w:rsidR="00765918" w:rsidRPr="00C74388" w:rsidRDefault="00765918" w:rsidP="00906564">
      <w:pPr>
        <w:jc w:val="both"/>
        <w:rPr>
          <w:rFonts w:ascii="Arial" w:eastAsiaTheme="majorEastAsia" w:hAnsi="Arial" w:cs="Arial"/>
          <w:bCs/>
          <w:szCs w:val="32"/>
        </w:rPr>
      </w:pPr>
    </w:p>
    <w:p w14:paraId="66BF8380" w14:textId="0A3E3002" w:rsidR="00765918" w:rsidRPr="00C74388" w:rsidRDefault="00765918" w:rsidP="00906564">
      <w:pPr>
        <w:jc w:val="both"/>
        <w:rPr>
          <w:rFonts w:ascii="Arial" w:eastAsiaTheme="majorEastAsia" w:hAnsi="Arial" w:cs="Arial"/>
          <w:bCs/>
          <w:szCs w:val="32"/>
        </w:rPr>
      </w:pPr>
    </w:p>
    <w:p w14:paraId="0EC474DA" w14:textId="29FF197D" w:rsidR="00765918" w:rsidRPr="00C74388" w:rsidRDefault="00765918" w:rsidP="00906564">
      <w:pPr>
        <w:jc w:val="both"/>
        <w:rPr>
          <w:rFonts w:ascii="Arial" w:eastAsiaTheme="majorEastAsia" w:hAnsi="Arial" w:cs="Arial"/>
          <w:bCs/>
          <w:szCs w:val="32"/>
        </w:rPr>
      </w:pPr>
    </w:p>
    <w:p w14:paraId="3A818828" w14:textId="2ED5C9C2" w:rsidR="00765918" w:rsidRPr="00C74388" w:rsidRDefault="00765918" w:rsidP="00906564">
      <w:pPr>
        <w:jc w:val="both"/>
        <w:rPr>
          <w:rFonts w:ascii="Arial" w:eastAsiaTheme="majorEastAsia" w:hAnsi="Arial" w:cs="Arial"/>
          <w:bCs/>
          <w:szCs w:val="32"/>
        </w:rPr>
      </w:pPr>
    </w:p>
    <w:p w14:paraId="4E192A19" w14:textId="77777777" w:rsidR="00C70267" w:rsidRPr="00C74388" w:rsidRDefault="008E6FDB" w:rsidP="00DB431A">
      <w:pPr>
        <w:pStyle w:val="Heading1"/>
        <w:rPr>
          <w:rFonts w:cs="Arial"/>
        </w:rPr>
      </w:pPr>
      <w:bookmarkStart w:id="48" w:name="_Toc108985018"/>
      <w:r w:rsidRPr="00C74388">
        <w:rPr>
          <w:rFonts w:cs="Arial"/>
        </w:rPr>
        <w:lastRenderedPageBreak/>
        <w:t>3.</w:t>
      </w:r>
      <w:r w:rsidR="009610DC" w:rsidRPr="00C74388">
        <w:rPr>
          <w:rFonts w:cs="Arial"/>
        </w:rPr>
        <w:t xml:space="preserve">0 </w:t>
      </w:r>
      <w:r w:rsidRPr="00C74388">
        <w:rPr>
          <w:rFonts w:cs="Arial"/>
        </w:rPr>
        <w:t xml:space="preserve">Research </w:t>
      </w:r>
      <w:r w:rsidR="00C70267" w:rsidRPr="00C74388">
        <w:rPr>
          <w:rFonts w:cs="Arial"/>
        </w:rPr>
        <w:t>Methodology</w:t>
      </w:r>
      <w:bookmarkEnd w:id="48"/>
    </w:p>
    <w:p w14:paraId="3670E124" w14:textId="77777777" w:rsidR="00F50DCB" w:rsidRPr="00C74388" w:rsidRDefault="00F50DCB" w:rsidP="002E304A">
      <w:pPr>
        <w:rPr>
          <w:rFonts w:ascii="Arial" w:hAnsi="Arial" w:cs="Arial"/>
        </w:rPr>
      </w:pPr>
    </w:p>
    <w:p w14:paraId="2379F6AD" w14:textId="41672058" w:rsidR="009610DC" w:rsidRPr="00C74388" w:rsidRDefault="009610DC" w:rsidP="002E304A">
      <w:pPr>
        <w:rPr>
          <w:rFonts w:ascii="Arial" w:hAnsi="Arial" w:cs="Arial"/>
        </w:rPr>
      </w:pPr>
      <w:r w:rsidRPr="00C74388">
        <w:rPr>
          <w:rFonts w:ascii="Arial" w:hAnsi="Arial" w:cs="Arial"/>
        </w:rPr>
        <w:t>This chapter will aim to describe and justify the research methods adopt</w:t>
      </w:r>
      <w:r w:rsidR="008243DF" w:rsidRPr="00C74388">
        <w:rPr>
          <w:rFonts w:ascii="Arial" w:hAnsi="Arial" w:cs="Arial"/>
        </w:rPr>
        <w:t>ed</w:t>
      </w:r>
      <w:r w:rsidRPr="00C74388">
        <w:rPr>
          <w:rFonts w:ascii="Arial" w:hAnsi="Arial" w:cs="Arial"/>
        </w:rPr>
        <w:t xml:space="preserve"> for this research. </w:t>
      </w:r>
    </w:p>
    <w:p w14:paraId="18F90119" w14:textId="77777777" w:rsidR="009610DC" w:rsidRPr="00C74388" w:rsidRDefault="009610DC" w:rsidP="002E304A">
      <w:pPr>
        <w:rPr>
          <w:rFonts w:ascii="Arial" w:hAnsi="Arial" w:cs="Arial"/>
        </w:rPr>
      </w:pPr>
    </w:p>
    <w:p w14:paraId="23ABE30B" w14:textId="77777777" w:rsidR="008E6FDB" w:rsidRPr="00C74388" w:rsidRDefault="009610DC" w:rsidP="002E304A">
      <w:pPr>
        <w:rPr>
          <w:rFonts w:ascii="Arial" w:hAnsi="Arial" w:cs="Arial"/>
        </w:rPr>
      </w:pPr>
      <w:r w:rsidRPr="00C74388">
        <w:rPr>
          <w:rFonts w:ascii="Arial" w:hAnsi="Arial" w:cs="Arial"/>
        </w:rPr>
        <w:t>Research is defined in the Oxford English Dictionary as the systematic investigation into and study of materials and sources in order to establish facts and reach new conclusions (Oxford English Dictionary, n.d). Research is conducted in order to evaluate the validity of a hypothesis or interpretive framework</w:t>
      </w:r>
      <w:r w:rsidR="008E6FDB" w:rsidRPr="00C74388">
        <w:rPr>
          <w:rFonts w:ascii="Arial" w:hAnsi="Arial" w:cs="Arial"/>
        </w:rPr>
        <w:t>. Research is also used to assemble a body of substantive knowledge and findings for them in appropriate manners. Research also helps to generate questions for further inquiries.</w:t>
      </w:r>
    </w:p>
    <w:p w14:paraId="1431D100" w14:textId="77777777" w:rsidR="0060422E" w:rsidRPr="00C74388" w:rsidRDefault="0060422E" w:rsidP="002E304A">
      <w:pPr>
        <w:rPr>
          <w:rFonts w:ascii="Arial" w:hAnsi="Arial" w:cs="Arial"/>
        </w:rPr>
      </w:pPr>
    </w:p>
    <w:p w14:paraId="79E61410" w14:textId="1A17BBAE" w:rsidR="005A2806" w:rsidRPr="00C74388" w:rsidRDefault="0060422E" w:rsidP="00A330C4">
      <w:pPr>
        <w:rPr>
          <w:rFonts w:ascii="Arial" w:hAnsi="Arial" w:cs="Arial"/>
        </w:rPr>
      </w:pPr>
      <w:r w:rsidRPr="00C74388">
        <w:rPr>
          <w:rFonts w:ascii="Arial" w:hAnsi="Arial" w:cs="Arial"/>
        </w:rPr>
        <w:t>When performing research, there are two main approaches to that research in or</w:t>
      </w:r>
      <w:r w:rsidR="00A330C4" w:rsidRPr="00C74388">
        <w:rPr>
          <w:rFonts w:ascii="Arial" w:hAnsi="Arial" w:cs="Arial"/>
        </w:rPr>
        <w:t xml:space="preserve">der to come to a conclusion. These are an inductive approach and a deductive approach. The research philosophy for this research project was that of </w:t>
      </w:r>
      <w:r w:rsidR="008243DF" w:rsidRPr="00C74388">
        <w:rPr>
          <w:rFonts w:ascii="Arial" w:hAnsi="Arial" w:cs="Arial"/>
        </w:rPr>
        <w:t>an inductive</w:t>
      </w:r>
      <w:r w:rsidR="00A330C4" w:rsidRPr="00C74388">
        <w:rPr>
          <w:rFonts w:ascii="Arial" w:hAnsi="Arial" w:cs="Arial"/>
        </w:rPr>
        <w:t xml:space="preserve"> approach.</w:t>
      </w:r>
      <w:r w:rsidR="008243DF" w:rsidRPr="00C74388">
        <w:rPr>
          <w:rFonts w:ascii="Arial" w:hAnsi="Arial" w:cs="Arial"/>
        </w:rPr>
        <w:t xml:space="preserve"> An inductive</w:t>
      </w:r>
      <w:r w:rsidR="00A330C4" w:rsidRPr="00C74388">
        <w:rPr>
          <w:rFonts w:ascii="Arial" w:hAnsi="Arial" w:cs="Arial"/>
        </w:rPr>
        <w:t xml:space="preserve"> </w:t>
      </w:r>
      <w:r w:rsidR="008243DF" w:rsidRPr="00C74388">
        <w:rPr>
          <w:rFonts w:ascii="Arial" w:hAnsi="Arial" w:cs="Arial"/>
        </w:rPr>
        <w:t xml:space="preserve">approach begins with observations and theories which are proposed towards the end of the research process (Goddard and Melville, 2004). </w:t>
      </w:r>
      <w:r w:rsidR="00187DB7" w:rsidRPr="00C74388">
        <w:rPr>
          <w:rFonts w:ascii="Arial" w:hAnsi="Arial" w:cs="Arial"/>
        </w:rPr>
        <w:t>In terms of this research, a questionnaire was created in order to gain an insight in to the perception of working police officers regarding mental health calls. These observations were then analysed in order to look for any patterns and test the hypothesis that this dissertation set out to explore.</w:t>
      </w:r>
    </w:p>
    <w:p w14:paraId="6CFF172C" w14:textId="2E5B52B1" w:rsidR="00A529FA" w:rsidRPr="00C74388" w:rsidRDefault="00A529FA" w:rsidP="00A529FA">
      <w:pPr>
        <w:rPr>
          <w:rFonts w:ascii="Arial" w:hAnsi="Arial" w:cs="Arial"/>
        </w:rPr>
      </w:pPr>
    </w:p>
    <w:p w14:paraId="227CF4E5" w14:textId="7D3B57B1" w:rsidR="008243DF" w:rsidRPr="00C74388" w:rsidRDefault="008243DF" w:rsidP="00A529FA">
      <w:pPr>
        <w:rPr>
          <w:rFonts w:ascii="Arial" w:hAnsi="Arial" w:cs="Arial"/>
        </w:rPr>
      </w:pPr>
      <w:r w:rsidRPr="00C74388">
        <w:rPr>
          <w:rFonts w:ascii="Arial" w:hAnsi="Arial" w:cs="Arial"/>
        </w:rPr>
        <w:t>The alternative option for this research would be that of a deductive approach. A deductive approach is concerned with developing a hypothesis based on an existing theory and then designing the research strategy to test the hypothesis</w:t>
      </w:r>
      <w:r w:rsidR="00781CC1" w:rsidRPr="00C74388">
        <w:rPr>
          <w:rFonts w:ascii="Arial" w:hAnsi="Arial" w:cs="Arial"/>
        </w:rPr>
        <w:t xml:space="preserve"> (Wilson, 2010)</w:t>
      </w:r>
      <w:r w:rsidRPr="00C74388">
        <w:rPr>
          <w:rFonts w:ascii="Arial" w:hAnsi="Arial" w:cs="Arial"/>
        </w:rPr>
        <w:t xml:space="preserve">. This method was considered for this piece of research however at this time, the groundwork and theories are not as firmly in place to test against. This is because the Covid-19 pandemic is fairly new and has not been explored to its fullest potential. </w:t>
      </w:r>
    </w:p>
    <w:p w14:paraId="43522AF1" w14:textId="77777777" w:rsidR="008243DF" w:rsidRPr="00C74388" w:rsidRDefault="008243DF" w:rsidP="00A529FA">
      <w:pPr>
        <w:rPr>
          <w:rFonts w:ascii="Arial" w:hAnsi="Arial" w:cs="Arial"/>
        </w:rPr>
      </w:pPr>
    </w:p>
    <w:p w14:paraId="78976980" w14:textId="0ACD9C5C" w:rsidR="006B5513" w:rsidRPr="00C74388" w:rsidRDefault="003C2394" w:rsidP="00303897">
      <w:pPr>
        <w:rPr>
          <w:rFonts w:ascii="Arial" w:hAnsi="Arial" w:cs="Arial"/>
        </w:rPr>
      </w:pPr>
      <w:r w:rsidRPr="00C74388">
        <w:rPr>
          <w:rFonts w:ascii="Arial" w:hAnsi="Arial" w:cs="Arial"/>
        </w:rPr>
        <w:t xml:space="preserve">This research focuses on a questionnaire rather than the specific analysis of figures. For this reason, the research approach is that of qualitative research. Qualitative research focuses on the events that transpire during the research process and on the outcomes of those events from the perspectives of those involved (Teherani, 2015). </w:t>
      </w:r>
      <w:r w:rsidR="008243DF" w:rsidRPr="00C74388">
        <w:rPr>
          <w:rFonts w:ascii="Arial" w:hAnsi="Arial" w:cs="Arial"/>
        </w:rPr>
        <w:t>A qualitative research ap</w:t>
      </w:r>
      <w:r w:rsidR="00F126F9" w:rsidRPr="00C74388">
        <w:rPr>
          <w:rFonts w:ascii="Arial" w:hAnsi="Arial" w:cs="Arial"/>
        </w:rPr>
        <w:t>proach starts from attempting to understand a social phenomenon within a natural setting. This approach focuses on the ‘why’ rather than the ‘what’ and relies heavily on the direct experience of human beings within that topic area (University of Utah College of Nursing, N.d). This research project relies on the experience of the officers currently dealing with mental health related calls, therefore a qualitative approach was most appropriate for the this piece of research.</w:t>
      </w:r>
    </w:p>
    <w:p w14:paraId="76DFD950" w14:textId="77777777" w:rsidR="00F126F9" w:rsidRPr="00C74388" w:rsidRDefault="00F126F9" w:rsidP="00303897">
      <w:pPr>
        <w:rPr>
          <w:rFonts w:ascii="Arial" w:hAnsi="Arial" w:cs="Arial"/>
        </w:rPr>
      </w:pPr>
    </w:p>
    <w:p w14:paraId="13F1CC63" w14:textId="77777777" w:rsidR="00765918" w:rsidRPr="00C74388" w:rsidRDefault="00524D53" w:rsidP="002E304A">
      <w:pPr>
        <w:rPr>
          <w:rFonts w:ascii="Arial" w:hAnsi="Arial" w:cs="Arial"/>
        </w:rPr>
      </w:pPr>
      <w:r w:rsidRPr="00C74388">
        <w:rPr>
          <w:rFonts w:ascii="Arial" w:hAnsi="Arial" w:cs="Arial"/>
        </w:rPr>
        <w:t>In order to accurately capture the perception of Police Officers in dealing with Mental Health related calls,</w:t>
      </w:r>
      <w:r w:rsidR="008243DF" w:rsidRPr="00C74388">
        <w:rPr>
          <w:rFonts w:ascii="Arial" w:hAnsi="Arial" w:cs="Arial"/>
        </w:rPr>
        <w:t xml:space="preserve"> a questionnaire was utilised</w:t>
      </w:r>
      <w:r w:rsidRPr="00C74388">
        <w:rPr>
          <w:rFonts w:ascii="Arial" w:hAnsi="Arial" w:cs="Arial"/>
        </w:rPr>
        <w:t xml:space="preserve">. Questionnaires are a popular research method because they offer a fast, efficient and inexpensive means of gathering large amounts of information from sizeable sample volumes. These tools are effective because they can accurately measure attitudes and opinions of those questioned. </w:t>
      </w:r>
    </w:p>
    <w:p w14:paraId="2B39C9A7" w14:textId="19D177E8" w:rsidR="009610DC" w:rsidRPr="00C74388" w:rsidRDefault="00524D53" w:rsidP="002E304A">
      <w:pPr>
        <w:rPr>
          <w:rFonts w:ascii="Arial" w:hAnsi="Arial" w:cs="Arial"/>
        </w:rPr>
      </w:pPr>
      <w:r w:rsidRPr="00C74388">
        <w:rPr>
          <w:rFonts w:ascii="Arial" w:hAnsi="Arial" w:cs="Arial"/>
        </w:rPr>
        <w:lastRenderedPageBreak/>
        <w:t>Open and closed questions can be utilised in order to allow the researcher to obtain both qua</w:t>
      </w:r>
      <w:r w:rsidR="00F126F9" w:rsidRPr="00C74388">
        <w:rPr>
          <w:rFonts w:ascii="Arial" w:hAnsi="Arial" w:cs="Arial"/>
        </w:rPr>
        <w:t>litative and quantitative data.</w:t>
      </w:r>
    </w:p>
    <w:p w14:paraId="0BB289AC" w14:textId="5B584A20" w:rsidR="00F126F9" w:rsidRPr="00C74388" w:rsidRDefault="00F126F9" w:rsidP="002E304A">
      <w:pPr>
        <w:rPr>
          <w:rFonts w:ascii="Arial" w:hAnsi="Arial" w:cs="Arial"/>
        </w:rPr>
      </w:pPr>
    </w:p>
    <w:p w14:paraId="62F9DB17" w14:textId="23177D94" w:rsidR="00C05D57" w:rsidRPr="00C74388" w:rsidRDefault="00F126F9" w:rsidP="002E304A">
      <w:pPr>
        <w:rPr>
          <w:rFonts w:ascii="Arial" w:hAnsi="Arial" w:cs="Arial"/>
        </w:rPr>
      </w:pPr>
      <w:r w:rsidRPr="00C74388">
        <w:rPr>
          <w:rFonts w:ascii="Arial" w:hAnsi="Arial" w:cs="Arial"/>
        </w:rPr>
        <w:t>There are some downsides to the use of the questionnaire. These are that it can be impersonal and the answers given in the questionnaire may lose some meaning without the context of social cues, body language and tone (De Stefani and De Marco, 2019).</w:t>
      </w:r>
    </w:p>
    <w:p w14:paraId="5739503C" w14:textId="7B944BC8" w:rsidR="00765918" w:rsidRPr="00C74388" w:rsidRDefault="00765918" w:rsidP="002E304A">
      <w:pPr>
        <w:rPr>
          <w:rFonts w:ascii="Arial" w:hAnsi="Arial" w:cs="Arial"/>
        </w:rPr>
      </w:pPr>
    </w:p>
    <w:p w14:paraId="032C24FB" w14:textId="0CDECF61" w:rsidR="00765918" w:rsidRPr="00C74388" w:rsidRDefault="00765918" w:rsidP="002E304A">
      <w:pPr>
        <w:rPr>
          <w:rFonts w:ascii="Arial" w:hAnsi="Arial" w:cs="Arial"/>
        </w:rPr>
      </w:pPr>
    </w:p>
    <w:p w14:paraId="5AC66586" w14:textId="4BEB9A32" w:rsidR="00765918" w:rsidRPr="00C74388" w:rsidRDefault="00765918" w:rsidP="002E304A">
      <w:pPr>
        <w:rPr>
          <w:rFonts w:ascii="Arial" w:hAnsi="Arial" w:cs="Arial"/>
        </w:rPr>
      </w:pPr>
    </w:p>
    <w:p w14:paraId="2887583E" w14:textId="67192D12" w:rsidR="00765918" w:rsidRPr="00C74388" w:rsidRDefault="00765918" w:rsidP="002E304A">
      <w:pPr>
        <w:rPr>
          <w:rFonts w:ascii="Arial" w:hAnsi="Arial" w:cs="Arial"/>
        </w:rPr>
      </w:pPr>
    </w:p>
    <w:p w14:paraId="4BE2EE4B" w14:textId="179E2883" w:rsidR="00765918" w:rsidRPr="00C74388" w:rsidRDefault="00765918" w:rsidP="002E304A">
      <w:pPr>
        <w:rPr>
          <w:rFonts w:ascii="Arial" w:hAnsi="Arial" w:cs="Arial"/>
        </w:rPr>
      </w:pPr>
    </w:p>
    <w:p w14:paraId="2984E7C8" w14:textId="38247BC8" w:rsidR="00765918" w:rsidRPr="00C74388" w:rsidRDefault="00765918" w:rsidP="002E304A">
      <w:pPr>
        <w:rPr>
          <w:rFonts w:ascii="Arial" w:hAnsi="Arial" w:cs="Arial"/>
        </w:rPr>
      </w:pPr>
    </w:p>
    <w:p w14:paraId="6AAD773A" w14:textId="5314F3F3" w:rsidR="00765918" w:rsidRPr="00C74388" w:rsidRDefault="00765918" w:rsidP="002E304A">
      <w:pPr>
        <w:rPr>
          <w:rFonts w:ascii="Arial" w:hAnsi="Arial" w:cs="Arial"/>
        </w:rPr>
      </w:pPr>
    </w:p>
    <w:p w14:paraId="65DF8E69" w14:textId="2F4315D5" w:rsidR="00765918" w:rsidRPr="00C74388" w:rsidRDefault="00765918" w:rsidP="002E304A">
      <w:pPr>
        <w:rPr>
          <w:rFonts w:ascii="Arial" w:hAnsi="Arial" w:cs="Arial"/>
        </w:rPr>
      </w:pPr>
    </w:p>
    <w:p w14:paraId="3BA9592E" w14:textId="379D5CEE" w:rsidR="00765918" w:rsidRPr="00C74388" w:rsidRDefault="00765918" w:rsidP="002E304A">
      <w:pPr>
        <w:rPr>
          <w:rFonts w:ascii="Arial" w:hAnsi="Arial" w:cs="Arial"/>
        </w:rPr>
      </w:pPr>
    </w:p>
    <w:p w14:paraId="2B02E3B7" w14:textId="5FA0F119" w:rsidR="00765918" w:rsidRPr="00C74388" w:rsidRDefault="00765918" w:rsidP="002E304A">
      <w:pPr>
        <w:rPr>
          <w:rFonts w:ascii="Arial" w:hAnsi="Arial" w:cs="Arial"/>
        </w:rPr>
      </w:pPr>
    </w:p>
    <w:p w14:paraId="3C4E3A01" w14:textId="23380FC1" w:rsidR="00765918" w:rsidRPr="00C74388" w:rsidRDefault="00765918" w:rsidP="002E304A">
      <w:pPr>
        <w:rPr>
          <w:rFonts w:ascii="Arial" w:hAnsi="Arial" w:cs="Arial"/>
        </w:rPr>
      </w:pPr>
    </w:p>
    <w:p w14:paraId="38C12F10" w14:textId="0D70AB8B" w:rsidR="00765918" w:rsidRPr="00C74388" w:rsidRDefault="00765918" w:rsidP="002E304A">
      <w:pPr>
        <w:rPr>
          <w:rFonts w:ascii="Arial" w:hAnsi="Arial" w:cs="Arial"/>
        </w:rPr>
      </w:pPr>
    </w:p>
    <w:p w14:paraId="3671A373" w14:textId="25CEF9A2" w:rsidR="00765918" w:rsidRPr="00C74388" w:rsidRDefault="00765918" w:rsidP="002E304A">
      <w:pPr>
        <w:rPr>
          <w:rFonts w:ascii="Arial" w:hAnsi="Arial" w:cs="Arial"/>
        </w:rPr>
      </w:pPr>
    </w:p>
    <w:p w14:paraId="104B8E20" w14:textId="42597264" w:rsidR="00765918" w:rsidRPr="00C74388" w:rsidRDefault="00765918" w:rsidP="002E304A">
      <w:pPr>
        <w:rPr>
          <w:rFonts w:ascii="Arial" w:hAnsi="Arial" w:cs="Arial"/>
        </w:rPr>
      </w:pPr>
    </w:p>
    <w:p w14:paraId="7C86414A" w14:textId="55F9DF94" w:rsidR="00765918" w:rsidRPr="00C74388" w:rsidRDefault="00765918" w:rsidP="002E304A">
      <w:pPr>
        <w:rPr>
          <w:rFonts w:ascii="Arial" w:hAnsi="Arial" w:cs="Arial"/>
        </w:rPr>
      </w:pPr>
    </w:p>
    <w:p w14:paraId="6E031012" w14:textId="31A36300" w:rsidR="00765918" w:rsidRPr="00C74388" w:rsidRDefault="00765918" w:rsidP="002E304A">
      <w:pPr>
        <w:rPr>
          <w:rFonts w:ascii="Arial" w:hAnsi="Arial" w:cs="Arial"/>
        </w:rPr>
      </w:pPr>
    </w:p>
    <w:p w14:paraId="6419BD0E" w14:textId="2661A761" w:rsidR="00765918" w:rsidRPr="00C74388" w:rsidRDefault="00765918" w:rsidP="002E304A">
      <w:pPr>
        <w:rPr>
          <w:rFonts w:ascii="Arial" w:hAnsi="Arial" w:cs="Arial"/>
        </w:rPr>
      </w:pPr>
    </w:p>
    <w:p w14:paraId="0B5F0AEF" w14:textId="26B92C99" w:rsidR="00765918" w:rsidRPr="00C74388" w:rsidRDefault="00765918" w:rsidP="002E304A">
      <w:pPr>
        <w:rPr>
          <w:rFonts w:ascii="Arial" w:hAnsi="Arial" w:cs="Arial"/>
        </w:rPr>
      </w:pPr>
    </w:p>
    <w:p w14:paraId="28F0BF60" w14:textId="17184BEC" w:rsidR="00765918" w:rsidRPr="00C74388" w:rsidRDefault="00765918" w:rsidP="002E304A">
      <w:pPr>
        <w:rPr>
          <w:rFonts w:ascii="Arial" w:hAnsi="Arial" w:cs="Arial"/>
        </w:rPr>
      </w:pPr>
    </w:p>
    <w:p w14:paraId="1A256C03" w14:textId="47719900" w:rsidR="00765918" w:rsidRPr="00C74388" w:rsidRDefault="00765918" w:rsidP="002E304A">
      <w:pPr>
        <w:rPr>
          <w:rFonts w:ascii="Arial" w:hAnsi="Arial" w:cs="Arial"/>
        </w:rPr>
      </w:pPr>
    </w:p>
    <w:p w14:paraId="6C078192" w14:textId="52B40686" w:rsidR="00765918" w:rsidRPr="00C74388" w:rsidRDefault="00765918" w:rsidP="002E304A">
      <w:pPr>
        <w:rPr>
          <w:rFonts w:ascii="Arial" w:hAnsi="Arial" w:cs="Arial"/>
        </w:rPr>
      </w:pPr>
    </w:p>
    <w:p w14:paraId="5F6B145A" w14:textId="7E4A3B23" w:rsidR="00765918" w:rsidRPr="00C74388" w:rsidRDefault="00765918" w:rsidP="002E304A">
      <w:pPr>
        <w:rPr>
          <w:rFonts w:ascii="Arial" w:hAnsi="Arial" w:cs="Arial"/>
        </w:rPr>
      </w:pPr>
    </w:p>
    <w:p w14:paraId="00CB9DBD" w14:textId="6705879E" w:rsidR="00765918" w:rsidRPr="00C74388" w:rsidRDefault="00765918" w:rsidP="002E304A">
      <w:pPr>
        <w:rPr>
          <w:rFonts w:ascii="Arial" w:hAnsi="Arial" w:cs="Arial"/>
        </w:rPr>
      </w:pPr>
    </w:p>
    <w:p w14:paraId="5A30A1BF" w14:textId="4DE28230" w:rsidR="00765918" w:rsidRPr="00C74388" w:rsidRDefault="00765918" w:rsidP="002E304A">
      <w:pPr>
        <w:rPr>
          <w:rFonts w:ascii="Arial" w:hAnsi="Arial" w:cs="Arial"/>
        </w:rPr>
      </w:pPr>
    </w:p>
    <w:p w14:paraId="05A9478C" w14:textId="0427F410" w:rsidR="00765918" w:rsidRPr="00C74388" w:rsidRDefault="00765918" w:rsidP="002E304A">
      <w:pPr>
        <w:rPr>
          <w:rFonts w:ascii="Arial" w:hAnsi="Arial" w:cs="Arial"/>
        </w:rPr>
      </w:pPr>
    </w:p>
    <w:p w14:paraId="0BCACA1B" w14:textId="4D955D8F" w:rsidR="00765918" w:rsidRPr="00C74388" w:rsidRDefault="00765918" w:rsidP="002E304A">
      <w:pPr>
        <w:rPr>
          <w:rFonts w:ascii="Arial" w:hAnsi="Arial" w:cs="Arial"/>
        </w:rPr>
      </w:pPr>
    </w:p>
    <w:p w14:paraId="76330984" w14:textId="1E9EF400" w:rsidR="00765918" w:rsidRPr="00C74388" w:rsidRDefault="00765918" w:rsidP="002E304A">
      <w:pPr>
        <w:rPr>
          <w:rFonts w:ascii="Arial" w:hAnsi="Arial" w:cs="Arial"/>
        </w:rPr>
      </w:pPr>
    </w:p>
    <w:p w14:paraId="321C36FF" w14:textId="60FED811" w:rsidR="005016C8" w:rsidRPr="00C74388" w:rsidRDefault="000A6C8D" w:rsidP="00DB431A">
      <w:pPr>
        <w:pStyle w:val="ListParagraph"/>
        <w:ind w:left="0"/>
        <w:rPr>
          <w:rFonts w:cs="Arial"/>
          <w:bCs/>
        </w:rPr>
      </w:pPr>
      <w:bookmarkStart w:id="49" w:name="_Toc108985019"/>
      <w:r w:rsidRPr="00C74388">
        <w:rPr>
          <w:rFonts w:cs="Arial"/>
          <w:bCs/>
        </w:rPr>
        <w:lastRenderedPageBreak/>
        <w:t>3.1 Sampling</w:t>
      </w:r>
      <w:bookmarkEnd w:id="49"/>
    </w:p>
    <w:p w14:paraId="7F76B48B" w14:textId="77777777" w:rsidR="000A6C8D" w:rsidRPr="00C74388" w:rsidRDefault="000A6C8D" w:rsidP="002E304A">
      <w:pPr>
        <w:rPr>
          <w:rFonts w:ascii="Arial" w:hAnsi="Arial" w:cs="Arial"/>
        </w:rPr>
      </w:pPr>
    </w:p>
    <w:p w14:paraId="07F92585" w14:textId="77777777" w:rsidR="000A6C8D" w:rsidRPr="00C74388" w:rsidRDefault="000A6C8D" w:rsidP="002E304A">
      <w:pPr>
        <w:rPr>
          <w:rFonts w:ascii="Arial" w:hAnsi="Arial" w:cs="Arial"/>
        </w:rPr>
      </w:pPr>
      <w:r w:rsidRPr="00C74388">
        <w:rPr>
          <w:rFonts w:ascii="Arial" w:hAnsi="Arial" w:cs="Arial"/>
        </w:rPr>
        <w:t>In order to conduct the research, a group of individuals will be invited to participate in the research. It is impossible to sample every single member of the public in relation to the question being asked. This is down to feasibility to do so and also whether it is appropriate to do so. This research is primarily aimed at the experiences of serving police officers that have been required to attend mental health related calls. To ask members of the general public, who will mostly</w:t>
      </w:r>
      <w:r w:rsidR="00442226" w:rsidRPr="00C74388">
        <w:rPr>
          <w:rFonts w:ascii="Arial" w:hAnsi="Arial" w:cs="Arial"/>
        </w:rPr>
        <w:t xml:space="preserve"> have no experience in that area, would defeat the purpose of the study and provide unusable data.</w:t>
      </w:r>
    </w:p>
    <w:p w14:paraId="7C211DE1" w14:textId="77777777" w:rsidR="00442226" w:rsidRPr="00C74388" w:rsidRDefault="00442226" w:rsidP="002E304A">
      <w:pPr>
        <w:rPr>
          <w:rFonts w:ascii="Arial" w:hAnsi="Arial" w:cs="Arial"/>
        </w:rPr>
      </w:pPr>
    </w:p>
    <w:p w14:paraId="447E7D3E" w14:textId="77777777" w:rsidR="00F921C5" w:rsidRPr="00C74388" w:rsidRDefault="00442226" w:rsidP="00442226">
      <w:pPr>
        <w:rPr>
          <w:rFonts w:ascii="Arial" w:hAnsi="Arial" w:cs="Arial"/>
        </w:rPr>
      </w:pPr>
      <w:r w:rsidRPr="00C74388">
        <w:rPr>
          <w:rFonts w:ascii="Arial" w:hAnsi="Arial" w:cs="Arial"/>
        </w:rPr>
        <w:t xml:space="preserve">The sample frame of the study will be serving police officers in front line roles. I feel that it is important to get the views of serving police officers as they are fully experienced in the area and they are the ones actually dealing with issue at hand. I decided that I only wanted to target officers that are currently serving in front line roles such as response officers and Neighbourhood Policing officers. Response officers deal with any emergency call regardless of what is required at the call. They therefore will have a significant amount of experience in dealing with mental health related calls and suicidal people. </w:t>
      </w:r>
      <w:r w:rsidR="00F921C5" w:rsidRPr="00C74388">
        <w:rPr>
          <w:rFonts w:ascii="Arial" w:hAnsi="Arial" w:cs="Arial"/>
        </w:rPr>
        <w:t>Whilst Neighbourhood officers do not directly respond to every single emergency call, it is important to gauge their views as they do regularly pick up any calls which response are unable to answer due to staffing levels.</w:t>
      </w:r>
    </w:p>
    <w:p w14:paraId="43977E74" w14:textId="77777777" w:rsidR="00F921C5" w:rsidRPr="00C74388" w:rsidRDefault="00F921C5" w:rsidP="00442226">
      <w:pPr>
        <w:rPr>
          <w:rFonts w:ascii="Arial" w:hAnsi="Arial" w:cs="Arial"/>
        </w:rPr>
      </w:pPr>
    </w:p>
    <w:p w14:paraId="25DAF432" w14:textId="07200DE0" w:rsidR="00F921C5" w:rsidRPr="00C74388" w:rsidRDefault="00A330C4" w:rsidP="00442226">
      <w:pPr>
        <w:rPr>
          <w:rFonts w:ascii="Arial" w:hAnsi="Arial" w:cs="Arial"/>
        </w:rPr>
      </w:pPr>
      <w:r w:rsidRPr="00C74388">
        <w:rPr>
          <w:rFonts w:ascii="Arial" w:hAnsi="Arial" w:cs="Arial"/>
        </w:rPr>
        <w:t xml:space="preserve">There is a potential downside to asking for responses from within the same police force area. This is that the respondents will all have experience policing the same area or people with the same socio-economic backgrounds. A South Wales Valleys community is completely different to a South Wales city community. This is again very different to a larger City like London. </w:t>
      </w:r>
    </w:p>
    <w:p w14:paraId="5BD6E3A6" w14:textId="4F339DFE" w:rsidR="00F72EEF" w:rsidRPr="00C74388" w:rsidRDefault="00F72EEF" w:rsidP="00442226">
      <w:pPr>
        <w:rPr>
          <w:rFonts w:ascii="Arial" w:hAnsi="Arial" w:cs="Arial"/>
        </w:rPr>
      </w:pPr>
    </w:p>
    <w:p w14:paraId="0A410240" w14:textId="1E7EEC34" w:rsidR="00A77717" w:rsidRPr="00C74388" w:rsidRDefault="00A77717" w:rsidP="00442226">
      <w:pPr>
        <w:rPr>
          <w:rFonts w:ascii="Arial" w:hAnsi="Arial" w:cs="Arial"/>
        </w:rPr>
      </w:pPr>
    </w:p>
    <w:p w14:paraId="063844C9" w14:textId="30C95B9F" w:rsidR="00A77717" w:rsidRPr="00C74388" w:rsidRDefault="00A77717" w:rsidP="00442226">
      <w:pPr>
        <w:rPr>
          <w:rFonts w:ascii="Arial" w:hAnsi="Arial" w:cs="Arial"/>
        </w:rPr>
      </w:pPr>
    </w:p>
    <w:p w14:paraId="37CCB7CE" w14:textId="385F2DA2" w:rsidR="00A77717" w:rsidRPr="00C74388" w:rsidRDefault="00A77717" w:rsidP="00442226">
      <w:pPr>
        <w:rPr>
          <w:rFonts w:ascii="Arial" w:hAnsi="Arial" w:cs="Arial"/>
        </w:rPr>
      </w:pPr>
    </w:p>
    <w:p w14:paraId="366666CF" w14:textId="4F03F0F6" w:rsidR="00A77717" w:rsidRPr="00C74388" w:rsidRDefault="00A77717" w:rsidP="00442226">
      <w:pPr>
        <w:rPr>
          <w:rFonts w:ascii="Arial" w:hAnsi="Arial" w:cs="Arial"/>
        </w:rPr>
      </w:pPr>
    </w:p>
    <w:p w14:paraId="653FDE36" w14:textId="3DF78F4E" w:rsidR="00A77717" w:rsidRPr="00C74388" w:rsidRDefault="00A77717" w:rsidP="00442226">
      <w:pPr>
        <w:rPr>
          <w:rFonts w:ascii="Arial" w:hAnsi="Arial" w:cs="Arial"/>
        </w:rPr>
      </w:pPr>
    </w:p>
    <w:p w14:paraId="5D416FB0" w14:textId="0209288B" w:rsidR="00A77717" w:rsidRPr="00C74388" w:rsidRDefault="00A77717" w:rsidP="00442226">
      <w:pPr>
        <w:rPr>
          <w:rFonts w:ascii="Arial" w:hAnsi="Arial" w:cs="Arial"/>
        </w:rPr>
      </w:pPr>
    </w:p>
    <w:p w14:paraId="346519DD" w14:textId="6998B05C" w:rsidR="00765918" w:rsidRPr="00C74388" w:rsidRDefault="00765918" w:rsidP="00442226">
      <w:pPr>
        <w:rPr>
          <w:rFonts w:ascii="Arial" w:hAnsi="Arial" w:cs="Arial"/>
        </w:rPr>
      </w:pPr>
    </w:p>
    <w:p w14:paraId="21B2985C" w14:textId="77777777" w:rsidR="00765918" w:rsidRPr="00C74388" w:rsidRDefault="00765918" w:rsidP="00442226">
      <w:pPr>
        <w:rPr>
          <w:rFonts w:ascii="Arial" w:hAnsi="Arial" w:cs="Arial"/>
        </w:rPr>
      </w:pPr>
    </w:p>
    <w:p w14:paraId="1B6BB882" w14:textId="0BF771D6" w:rsidR="00765918" w:rsidRPr="00C74388" w:rsidRDefault="00765918" w:rsidP="00442226">
      <w:pPr>
        <w:rPr>
          <w:rFonts w:ascii="Arial" w:hAnsi="Arial" w:cs="Arial"/>
        </w:rPr>
      </w:pPr>
    </w:p>
    <w:p w14:paraId="2ED6D49E" w14:textId="21E87D0D" w:rsidR="00765918" w:rsidRPr="00C74388" w:rsidRDefault="00765918" w:rsidP="00442226">
      <w:pPr>
        <w:rPr>
          <w:rFonts w:ascii="Arial" w:hAnsi="Arial" w:cs="Arial"/>
        </w:rPr>
      </w:pPr>
    </w:p>
    <w:p w14:paraId="6F12279F" w14:textId="77777777" w:rsidR="00765918" w:rsidRPr="00C74388" w:rsidRDefault="00765918" w:rsidP="00442226">
      <w:pPr>
        <w:rPr>
          <w:rFonts w:ascii="Arial" w:hAnsi="Arial" w:cs="Arial"/>
        </w:rPr>
      </w:pPr>
    </w:p>
    <w:p w14:paraId="5DE84E11" w14:textId="292E1155" w:rsidR="00F72EEF" w:rsidRPr="00C74388" w:rsidRDefault="00F72EEF" w:rsidP="00DB431A">
      <w:pPr>
        <w:pStyle w:val="Heading1"/>
        <w:rPr>
          <w:rFonts w:cs="Arial"/>
        </w:rPr>
      </w:pPr>
      <w:bookmarkStart w:id="50" w:name="_Toc108985020"/>
      <w:r w:rsidRPr="00C74388">
        <w:rPr>
          <w:rFonts w:cs="Arial"/>
        </w:rPr>
        <w:lastRenderedPageBreak/>
        <w:t>4</w:t>
      </w:r>
      <w:r w:rsidR="00CB57EB" w:rsidRPr="00C74388">
        <w:rPr>
          <w:rFonts w:cs="Arial"/>
        </w:rPr>
        <w:t>.</w:t>
      </w:r>
      <w:r w:rsidR="00DB431A" w:rsidRPr="00C74388">
        <w:rPr>
          <w:rFonts w:cs="Arial"/>
        </w:rPr>
        <w:t>0</w:t>
      </w:r>
      <w:r w:rsidRPr="00C74388">
        <w:rPr>
          <w:rFonts w:cs="Arial"/>
        </w:rPr>
        <w:t xml:space="preserve"> Analysis of results</w:t>
      </w:r>
      <w:bookmarkEnd w:id="50"/>
    </w:p>
    <w:p w14:paraId="3407B832" w14:textId="77777777" w:rsidR="00F72EEF" w:rsidRPr="00C74388" w:rsidRDefault="00F72EEF" w:rsidP="00442226">
      <w:pPr>
        <w:rPr>
          <w:rFonts w:ascii="Arial" w:hAnsi="Arial" w:cs="Arial"/>
        </w:rPr>
      </w:pPr>
    </w:p>
    <w:p w14:paraId="27321DB9" w14:textId="77777777" w:rsidR="00023147" w:rsidRPr="00C74388" w:rsidRDefault="00F72EEF" w:rsidP="00442226">
      <w:pPr>
        <w:rPr>
          <w:rFonts w:ascii="Arial" w:hAnsi="Arial" w:cs="Arial"/>
        </w:rPr>
      </w:pPr>
      <w:r w:rsidRPr="00C74388">
        <w:rPr>
          <w:rFonts w:ascii="Arial" w:hAnsi="Arial" w:cs="Arial"/>
        </w:rPr>
        <w:t xml:space="preserve">The aim of this chapter is to summarise the responses given by the participants of the </w:t>
      </w:r>
      <w:r w:rsidR="00023147" w:rsidRPr="00C74388">
        <w:rPr>
          <w:rFonts w:ascii="Arial" w:hAnsi="Arial" w:cs="Arial"/>
        </w:rPr>
        <w:t>survey and to relate this to the aims and objectives of the research. The aim of this dissertation was to establish the perception of Police Officers on mental health calls.</w:t>
      </w:r>
      <w:r w:rsidR="00045B12" w:rsidRPr="00C74388">
        <w:rPr>
          <w:rFonts w:ascii="Arial" w:hAnsi="Arial" w:cs="Arial"/>
        </w:rPr>
        <w:t xml:space="preserve"> </w:t>
      </w:r>
      <w:r w:rsidR="00023147" w:rsidRPr="00C74388">
        <w:rPr>
          <w:rFonts w:ascii="Arial" w:hAnsi="Arial" w:cs="Arial"/>
        </w:rPr>
        <w:t xml:space="preserve">The objectives in order to achieve this aim was to survey a sample of serving police officers currently stationed in the South Wales valleys attached to a Response Team or Neighbourhood Team. </w:t>
      </w:r>
    </w:p>
    <w:p w14:paraId="48AB0797" w14:textId="77777777" w:rsidR="00045B12" w:rsidRPr="00C74388" w:rsidRDefault="00045B12" w:rsidP="00442226">
      <w:pPr>
        <w:rPr>
          <w:rFonts w:ascii="Arial" w:hAnsi="Arial" w:cs="Arial"/>
        </w:rPr>
      </w:pPr>
    </w:p>
    <w:p w14:paraId="644F0D56" w14:textId="77777777" w:rsidR="00045B12" w:rsidRPr="00C74388" w:rsidRDefault="00045B12" w:rsidP="00442226">
      <w:pPr>
        <w:rPr>
          <w:rFonts w:ascii="Arial" w:hAnsi="Arial" w:cs="Arial"/>
        </w:rPr>
      </w:pPr>
      <w:r w:rsidRPr="00C74388">
        <w:rPr>
          <w:rFonts w:ascii="Arial" w:hAnsi="Arial" w:cs="Arial"/>
        </w:rPr>
        <w:t>With regards to collecting the qualitative data, this was done by utilising Google Forms and sending the survey to participants and requesting their feedback. The form asked a number of multiple choice questions related to the overall aim of the rese</w:t>
      </w:r>
      <w:r w:rsidR="009F75B9" w:rsidRPr="00C74388">
        <w:rPr>
          <w:rFonts w:ascii="Arial" w:hAnsi="Arial" w:cs="Arial"/>
        </w:rPr>
        <w:t>arch. It also asked for comments from officers in relation to those questions asked. The simple multiple choice question was not sometimes sufficient in gaining the full context of the answer. It was therefore requested that the participants give short text answers if they so wished.</w:t>
      </w:r>
    </w:p>
    <w:p w14:paraId="47BF8225" w14:textId="77777777" w:rsidR="009F75B9" w:rsidRPr="00C74388" w:rsidRDefault="009F75B9" w:rsidP="00442226">
      <w:pPr>
        <w:rPr>
          <w:rFonts w:ascii="Arial" w:hAnsi="Arial" w:cs="Arial"/>
        </w:rPr>
      </w:pPr>
    </w:p>
    <w:p w14:paraId="46CD5275" w14:textId="50493090" w:rsidR="00062B4F" w:rsidRPr="00C74388" w:rsidRDefault="009F75B9" w:rsidP="00442226">
      <w:pPr>
        <w:rPr>
          <w:rFonts w:ascii="Arial" w:hAnsi="Arial" w:cs="Arial"/>
        </w:rPr>
      </w:pPr>
      <w:r w:rsidRPr="00C74388">
        <w:rPr>
          <w:rFonts w:ascii="Arial" w:hAnsi="Arial" w:cs="Arial"/>
        </w:rPr>
        <w:t>The questions asked of the participants was centred on key themes in relation to the research question. These themes are based on the hypothesis that police are answering an increased amount of mental health calls, especially in the wake of the Covid-19 pandemic. In order to capture the perception of police officers on to whether or not they feel this is true</w:t>
      </w:r>
      <w:r w:rsidR="00062B4F" w:rsidRPr="00C74388">
        <w:rPr>
          <w:rFonts w:ascii="Arial" w:hAnsi="Arial" w:cs="Arial"/>
        </w:rPr>
        <w:t xml:space="preserve">, a questionnaire was issued to officers and comments requested on the subject matter. </w:t>
      </w:r>
    </w:p>
    <w:p w14:paraId="5FAB765E" w14:textId="77777777" w:rsidR="00CB57EB" w:rsidRPr="00C74388" w:rsidRDefault="00CB57EB" w:rsidP="00580355">
      <w:pPr>
        <w:rPr>
          <w:rFonts w:ascii="Arial" w:hAnsi="Arial" w:cs="Arial"/>
        </w:rPr>
      </w:pPr>
    </w:p>
    <w:p w14:paraId="4FE8CB37" w14:textId="77777777" w:rsidR="00CB57EB" w:rsidRPr="00C74388" w:rsidRDefault="00CB57EB" w:rsidP="00DB431A">
      <w:pPr>
        <w:pStyle w:val="ListParagraph"/>
        <w:ind w:left="0"/>
        <w:rPr>
          <w:rFonts w:cs="Arial"/>
          <w:bCs/>
        </w:rPr>
      </w:pPr>
      <w:bookmarkStart w:id="51" w:name="_Toc108985021"/>
      <w:r w:rsidRPr="00C74388">
        <w:rPr>
          <w:rFonts w:cs="Arial"/>
          <w:bCs/>
        </w:rPr>
        <w:t>4.1 Question 1 – Please indicate your rank</w:t>
      </w:r>
      <w:bookmarkEnd w:id="51"/>
    </w:p>
    <w:p w14:paraId="30C8D95E" w14:textId="77777777" w:rsidR="00CB57EB" w:rsidRPr="00C74388" w:rsidRDefault="00CB57EB" w:rsidP="00580355">
      <w:pPr>
        <w:rPr>
          <w:rFonts w:ascii="Arial" w:hAnsi="Arial" w:cs="Arial"/>
        </w:rPr>
      </w:pPr>
    </w:p>
    <w:p w14:paraId="2447C391" w14:textId="11C5AE4A" w:rsidR="00CB57EB" w:rsidRPr="00C74388" w:rsidRDefault="00CB57EB" w:rsidP="00580355">
      <w:pPr>
        <w:rPr>
          <w:rFonts w:ascii="Arial" w:hAnsi="Arial" w:cs="Arial"/>
        </w:rPr>
      </w:pPr>
      <w:r w:rsidRPr="00C74388">
        <w:rPr>
          <w:rFonts w:ascii="Arial" w:hAnsi="Arial" w:cs="Arial"/>
        </w:rPr>
        <w:t xml:space="preserve">This question was posed in order to get an idea of who was responding to the survey. </w:t>
      </w:r>
      <w:r w:rsidR="00062B4F" w:rsidRPr="00C74388">
        <w:rPr>
          <w:rFonts w:ascii="Arial" w:hAnsi="Arial" w:cs="Arial"/>
        </w:rPr>
        <w:t xml:space="preserve">This was done </w:t>
      </w:r>
      <w:r w:rsidRPr="00C74388">
        <w:rPr>
          <w:rFonts w:ascii="Arial" w:hAnsi="Arial" w:cs="Arial"/>
        </w:rPr>
        <w:t>to get as wide a range as possible in terms of ranks however it tends to be Police Constables that deal with the front line issues.</w:t>
      </w:r>
      <w:r w:rsidR="00E15193" w:rsidRPr="00C74388">
        <w:rPr>
          <w:rFonts w:ascii="Arial" w:hAnsi="Arial" w:cs="Arial"/>
        </w:rPr>
        <w:t xml:space="preserve"> Whilst Sergeants running Response teams will have an idea of the level of demand, it would be more unlikely for an Inspector or SMT to have the first-hand experience of dealing with the calls day to day in their role.</w:t>
      </w:r>
    </w:p>
    <w:p w14:paraId="70265209" w14:textId="77777777" w:rsidR="00E15193" w:rsidRPr="00C74388" w:rsidRDefault="00E15193" w:rsidP="00580355">
      <w:pPr>
        <w:rPr>
          <w:rFonts w:ascii="Arial" w:hAnsi="Arial" w:cs="Arial"/>
        </w:rPr>
      </w:pPr>
    </w:p>
    <w:p w14:paraId="09262499" w14:textId="77777777" w:rsidR="00E15193" w:rsidRPr="00C74388" w:rsidRDefault="00E15193" w:rsidP="00580355">
      <w:pPr>
        <w:rPr>
          <w:rFonts w:ascii="Arial" w:hAnsi="Arial" w:cs="Arial"/>
        </w:rPr>
      </w:pPr>
      <w:r w:rsidRPr="00C74388">
        <w:rPr>
          <w:rFonts w:ascii="Arial" w:hAnsi="Arial" w:cs="Arial"/>
        </w:rPr>
        <w:t>Out of the 24 responses to the survey, 91.7% of the respondents were Police Constables. 8.3% of the respondents were Police Sergeants. No one at the rank of Inspector or above responded to the survey.</w:t>
      </w:r>
    </w:p>
    <w:p w14:paraId="4662FBC9" w14:textId="77777777" w:rsidR="005F4C2F" w:rsidRPr="00C74388" w:rsidRDefault="005F4C2F" w:rsidP="00580355">
      <w:pPr>
        <w:rPr>
          <w:rFonts w:ascii="Arial" w:hAnsi="Arial" w:cs="Arial"/>
        </w:rPr>
      </w:pPr>
    </w:p>
    <w:p w14:paraId="1C860116" w14:textId="77777777" w:rsidR="009D31A3" w:rsidRPr="00C74388" w:rsidRDefault="005F4C2F" w:rsidP="00DB431A">
      <w:pPr>
        <w:pStyle w:val="ListParagraph"/>
        <w:ind w:left="0"/>
        <w:rPr>
          <w:rFonts w:cs="Arial"/>
          <w:bCs/>
        </w:rPr>
      </w:pPr>
      <w:bookmarkStart w:id="52" w:name="_Toc108985022"/>
      <w:r w:rsidRPr="00C74388">
        <w:rPr>
          <w:rFonts w:cs="Arial"/>
          <w:bCs/>
        </w:rPr>
        <w:t>4.2 Question 2 – Please indicate your length of service</w:t>
      </w:r>
      <w:bookmarkEnd w:id="52"/>
    </w:p>
    <w:p w14:paraId="5BE45FC3" w14:textId="77777777" w:rsidR="005F4C2F" w:rsidRPr="00C74388" w:rsidRDefault="005F4C2F" w:rsidP="00580355">
      <w:pPr>
        <w:rPr>
          <w:rFonts w:ascii="Arial" w:hAnsi="Arial" w:cs="Arial"/>
        </w:rPr>
      </w:pPr>
    </w:p>
    <w:p w14:paraId="6C795390" w14:textId="77777777" w:rsidR="00765918" w:rsidRPr="00C74388" w:rsidRDefault="005F4C2F" w:rsidP="00580355">
      <w:pPr>
        <w:rPr>
          <w:rFonts w:ascii="Arial" w:hAnsi="Arial" w:cs="Arial"/>
        </w:rPr>
      </w:pPr>
      <w:r w:rsidRPr="00C74388">
        <w:rPr>
          <w:rFonts w:ascii="Arial" w:hAnsi="Arial" w:cs="Arial"/>
        </w:rPr>
        <w:t xml:space="preserve">This question was posed in order to get an idea of the level of experience that the respondents to the survey had. There is a vast amount of experience within the police force ranging from probationers with only 6 months of experience to veteran police officers with almost 30 years of experience. </w:t>
      </w:r>
      <w:r w:rsidR="00062B4F" w:rsidRPr="00C74388">
        <w:rPr>
          <w:rFonts w:ascii="Arial" w:hAnsi="Arial" w:cs="Arial"/>
        </w:rPr>
        <w:t>T</w:t>
      </w:r>
      <w:r w:rsidRPr="00C74388">
        <w:rPr>
          <w:rFonts w:ascii="Arial" w:hAnsi="Arial" w:cs="Arial"/>
        </w:rPr>
        <w:t xml:space="preserve">his level of experience </w:t>
      </w:r>
      <w:r w:rsidR="00062B4F" w:rsidRPr="00C74388">
        <w:rPr>
          <w:rFonts w:ascii="Arial" w:hAnsi="Arial" w:cs="Arial"/>
        </w:rPr>
        <w:t xml:space="preserve">was important </w:t>
      </w:r>
      <w:r w:rsidRPr="00C74388">
        <w:rPr>
          <w:rFonts w:ascii="Arial" w:hAnsi="Arial" w:cs="Arial"/>
        </w:rPr>
        <w:t xml:space="preserve">because it will help to reflect the changes that may have happened during someone’s service. </w:t>
      </w:r>
    </w:p>
    <w:p w14:paraId="633AB393" w14:textId="0B1CD739" w:rsidR="005F4C2F" w:rsidRPr="00C74388" w:rsidRDefault="005F4C2F" w:rsidP="00580355">
      <w:pPr>
        <w:rPr>
          <w:rFonts w:ascii="Arial" w:hAnsi="Arial" w:cs="Arial"/>
        </w:rPr>
      </w:pPr>
      <w:r w:rsidRPr="00C74388">
        <w:rPr>
          <w:rFonts w:ascii="Arial" w:hAnsi="Arial" w:cs="Arial"/>
        </w:rPr>
        <w:lastRenderedPageBreak/>
        <w:t xml:space="preserve">What may have been the case for an officer who joined in 1995 may be completely different to an officer that joined in 2019. </w:t>
      </w:r>
    </w:p>
    <w:p w14:paraId="5E07F248" w14:textId="77777777" w:rsidR="005F4C2F" w:rsidRPr="00C74388" w:rsidRDefault="005F4C2F" w:rsidP="00580355">
      <w:pPr>
        <w:rPr>
          <w:rFonts w:ascii="Arial" w:hAnsi="Arial" w:cs="Arial"/>
        </w:rPr>
      </w:pPr>
    </w:p>
    <w:p w14:paraId="71E692DD" w14:textId="77777777" w:rsidR="005F4C2F" w:rsidRPr="00C74388" w:rsidRDefault="005F4C2F" w:rsidP="00580355">
      <w:pPr>
        <w:rPr>
          <w:rFonts w:ascii="Arial" w:hAnsi="Arial" w:cs="Arial"/>
        </w:rPr>
      </w:pPr>
      <w:r w:rsidRPr="00C74388">
        <w:rPr>
          <w:rFonts w:ascii="Arial" w:hAnsi="Arial" w:cs="Arial"/>
        </w:rPr>
        <w:t>Out of the respondents, 20.8% had a length of service of 0-2 years. 41.7% had a length of service of 2-5 years. 29.2% had a length of service of 5-10 years</w:t>
      </w:r>
      <w:r w:rsidR="007E1D61" w:rsidRPr="00C74388">
        <w:rPr>
          <w:rFonts w:ascii="Arial" w:hAnsi="Arial" w:cs="Arial"/>
        </w:rPr>
        <w:t>. 4.2% had a length of service of 10-20 years. 4.2% had a length of service of 20-30 years.</w:t>
      </w:r>
    </w:p>
    <w:p w14:paraId="359D18E7" w14:textId="77777777" w:rsidR="007E1D61" w:rsidRPr="00C74388" w:rsidRDefault="007E1D61" w:rsidP="00580355">
      <w:pPr>
        <w:rPr>
          <w:rFonts w:ascii="Arial" w:hAnsi="Arial" w:cs="Arial"/>
        </w:rPr>
      </w:pPr>
    </w:p>
    <w:p w14:paraId="09854496" w14:textId="77777777" w:rsidR="00580355" w:rsidRPr="00C74388" w:rsidRDefault="009D31A3" w:rsidP="00DB431A">
      <w:pPr>
        <w:pStyle w:val="ListParagraph"/>
        <w:ind w:left="0"/>
        <w:rPr>
          <w:rFonts w:cs="Arial"/>
          <w:bCs/>
        </w:rPr>
      </w:pPr>
      <w:bookmarkStart w:id="53" w:name="_Toc108985023"/>
      <w:r w:rsidRPr="00C74388">
        <w:rPr>
          <w:rFonts w:cs="Arial"/>
          <w:bCs/>
        </w:rPr>
        <w:t>4.3 Question 3 – How often do you deal with Mental Health related calls as a Police Officer?</w:t>
      </w:r>
      <w:bookmarkEnd w:id="53"/>
    </w:p>
    <w:p w14:paraId="58A4DAD9" w14:textId="77777777" w:rsidR="009D31A3" w:rsidRPr="00C74388" w:rsidRDefault="009D31A3" w:rsidP="00580355">
      <w:pPr>
        <w:rPr>
          <w:rFonts w:ascii="Arial" w:hAnsi="Arial" w:cs="Arial"/>
        </w:rPr>
      </w:pPr>
    </w:p>
    <w:p w14:paraId="476CA50D" w14:textId="77777777" w:rsidR="009D31A3" w:rsidRPr="00C74388" w:rsidRDefault="009D31A3" w:rsidP="00580355">
      <w:pPr>
        <w:rPr>
          <w:rFonts w:ascii="Arial" w:hAnsi="Arial" w:cs="Arial"/>
        </w:rPr>
      </w:pPr>
      <w:r w:rsidRPr="00C74388">
        <w:rPr>
          <w:rFonts w:ascii="Arial" w:hAnsi="Arial" w:cs="Arial"/>
        </w:rPr>
        <w:t>This question was posed in order to get a gauge of the perception of how often an individual police officer will deal with a mental health related call on an average shift. Police officers usually work 9 hour shifts on a 6 shift rota before having 4 rest days. These 6 shifts are known as a set.</w:t>
      </w:r>
      <w:r w:rsidR="00EA38FF" w:rsidRPr="00C74388">
        <w:rPr>
          <w:rFonts w:ascii="Arial" w:hAnsi="Arial" w:cs="Arial"/>
        </w:rPr>
        <w:t xml:space="preserve"> This question sought to understand how often officers feel they are tasked with a mental health call. </w:t>
      </w:r>
    </w:p>
    <w:p w14:paraId="2E04C4FB" w14:textId="77777777" w:rsidR="00EA38FF" w:rsidRPr="00C74388" w:rsidRDefault="00EA38FF" w:rsidP="00580355">
      <w:pPr>
        <w:rPr>
          <w:rFonts w:ascii="Arial" w:hAnsi="Arial" w:cs="Arial"/>
        </w:rPr>
      </w:pPr>
    </w:p>
    <w:p w14:paraId="0805A22F" w14:textId="77777777" w:rsidR="00EA38FF" w:rsidRPr="00C74388" w:rsidRDefault="00EA38FF" w:rsidP="00580355">
      <w:pPr>
        <w:rPr>
          <w:rFonts w:ascii="Arial" w:hAnsi="Arial" w:cs="Arial"/>
        </w:rPr>
      </w:pPr>
      <w:r w:rsidRPr="00C74388">
        <w:rPr>
          <w:rFonts w:ascii="Arial" w:hAnsi="Arial" w:cs="Arial"/>
        </w:rPr>
        <w:t>Out of the respondents, 70.8% stated that they attend a Mental Health related call every shift. 29.2% answered that it happens every 2-3 shifts. This means that all of the respondents were in agreement that the average police officer deals with a minimum of between 2-6 mental health calls during their set.</w:t>
      </w:r>
    </w:p>
    <w:p w14:paraId="5B2BA61C" w14:textId="77777777" w:rsidR="00EA38FF" w:rsidRPr="00C74388" w:rsidRDefault="00EA38FF" w:rsidP="00580355">
      <w:pPr>
        <w:rPr>
          <w:rFonts w:ascii="Arial" w:hAnsi="Arial" w:cs="Arial"/>
        </w:rPr>
      </w:pPr>
    </w:p>
    <w:p w14:paraId="3490737D" w14:textId="77777777" w:rsidR="00EA38FF" w:rsidRPr="00C74388" w:rsidRDefault="00EA38FF" w:rsidP="00580355">
      <w:pPr>
        <w:rPr>
          <w:rFonts w:ascii="Arial" w:hAnsi="Arial" w:cs="Arial"/>
        </w:rPr>
      </w:pPr>
      <w:r w:rsidRPr="00C74388">
        <w:rPr>
          <w:rFonts w:ascii="Arial" w:hAnsi="Arial" w:cs="Arial"/>
        </w:rPr>
        <w:t>This question was also open to comments from officers. Below are selection of comment comments provided by participants:</w:t>
      </w:r>
    </w:p>
    <w:p w14:paraId="24AB4ACB" w14:textId="77777777" w:rsidR="00EA38FF" w:rsidRPr="00C74388" w:rsidRDefault="00EA38FF" w:rsidP="00580355">
      <w:pPr>
        <w:rPr>
          <w:rFonts w:ascii="Arial" w:hAnsi="Arial" w:cs="Arial"/>
        </w:rPr>
      </w:pPr>
      <w:r w:rsidRPr="00C74388">
        <w:rPr>
          <w:rFonts w:ascii="Arial" w:hAnsi="Arial" w:cs="Arial"/>
        </w:rPr>
        <w:t>“50 percent of our work load if not more”</w:t>
      </w:r>
    </w:p>
    <w:p w14:paraId="5A61130E" w14:textId="77777777" w:rsidR="00EA38FF" w:rsidRPr="00C74388" w:rsidRDefault="00EA38FF" w:rsidP="00580355">
      <w:pPr>
        <w:rPr>
          <w:rFonts w:ascii="Arial" w:hAnsi="Arial" w:cs="Arial"/>
        </w:rPr>
      </w:pPr>
      <w:r w:rsidRPr="00C74388">
        <w:rPr>
          <w:rFonts w:ascii="Arial" w:hAnsi="Arial" w:cs="Arial"/>
        </w:rPr>
        <w:t>“It seems that the police are utilised to answer out of remit calls regarding mental health due to the lack of resources within MHT and ambulance staff”</w:t>
      </w:r>
    </w:p>
    <w:p w14:paraId="5924DA99" w14:textId="77777777" w:rsidR="00EA38FF" w:rsidRPr="00C74388" w:rsidRDefault="00EA38FF" w:rsidP="00580355">
      <w:pPr>
        <w:rPr>
          <w:rFonts w:ascii="Arial" w:hAnsi="Arial" w:cs="Arial"/>
        </w:rPr>
      </w:pPr>
      <w:r w:rsidRPr="00C74388">
        <w:rPr>
          <w:rFonts w:ascii="Arial" w:hAnsi="Arial" w:cs="Arial"/>
        </w:rPr>
        <w:t>“All the time, it's a symptom of the NHS passing responsibility to the police to reduce their own demand.”</w:t>
      </w:r>
    </w:p>
    <w:p w14:paraId="75E3099A" w14:textId="77777777" w:rsidR="00EA38FF" w:rsidRPr="00C74388" w:rsidRDefault="00EA38FF" w:rsidP="00580355">
      <w:pPr>
        <w:rPr>
          <w:rFonts w:ascii="Arial" w:hAnsi="Arial" w:cs="Arial"/>
        </w:rPr>
      </w:pPr>
    </w:p>
    <w:p w14:paraId="21F459F9" w14:textId="619382EC" w:rsidR="00EA38FF" w:rsidRPr="00C74388" w:rsidRDefault="00EA38FF" w:rsidP="00580355">
      <w:pPr>
        <w:rPr>
          <w:rFonts w:ascii="Arial" w:hAnsi="Arial" w:cs="Arial"/>
        </w:rPr>
      </w:pPr>
      <w:r w:rsidRPr="00C74388">
        <w:rPr>
          <w:rFonts w:ascii="Arial" w:hAnsi="Arial" w:cs="Arial"/>
        </w:rPr>
        <w:t>It is clear from the responses that the sentiment amongst officers is that they are being asked to respond to calls that they feel is not within their remit and better sits with ambulance or the National Health Service.</w:t>
      </w:r>
      <w:r w:rsidR="00C9576C" w:rsidRPr="00C74388">
        <w:rPr>
          <w:rFonts w:ascii="Arial" w:hAnsi="Arial" w:cs="Arial"/>
        </w:rPr>
        <w:t xml:space="preserve"> Officers are indicating that they now respond to a mental health call almost every single shift. This is a clear indicator of the trend that modern police officers have a different remit to what was expected in the past.</w:t>
      </w:r>
    </w:p>
    <w:p w14:paraId="5CA6289F" w14:textId="3167AE6A" w:rsidR="00765918" w:rsidRPr="00C74388" w:rsidRDefault="00765918" w:rsidP="00580355">
      <w:pPr>
        <w:rPr>
          <w:rFonts w:ascii="Arial" w:hAnsi="Arial" w:cs="Arial"/>
        </w:rPr>
      </w:pPr>
    </w:p>
    <w:p w14:paraId="7D66A670" w14:textId="77777777" w:rsidR="00C9576C" w:rsidRPr="00C74388" w:rsidRDefault="00C9576C" w:rsidP="00DB431A">
      <w:pPr>
        <w:pStyle w:val="ListParagraph"/>
        <w:ind w:left="0"/>
        <w:rPr>
          <w:rFonts w:cs="Arial"/>
          <w:bCs/>
          <w:shd w:val="clear" w:color="auto" w:fill="FFFFFF"/>
        </w:rPr>
      </w:pPr>
      <w:bookmarkStart w:id="54" w:name="_Toc108985024"/>
      <w:r w:rsidRPr="00C74388">
        <w:rPr>
          <w:rFonts w:cs="Arial"/>
          <w:bCs/>
          <w:shd w:val="clear" w:color="auto" w:fill="FFFFFF"/>
        </w:rPr>
        <w:t xml:space="preserve">4.4 Question 4 </w:t>
      </w:r>
      <w:r w:rsidR="00D3270E" w:rsidRPr="00C74388">
        <w:rPr>
          <w:rFonts w:cs="Arial"/>
          <w:bCs/>
          <w:shd w:val="clear" w:color="auto" w:fill="FFFFFF"/>
        </w:rPr>
        <w:t>– Do you feel that you deal with more Mental Health related calls than criminal calls?</w:t>
      </w:r>
      <w:bookmarkEnd w:id="54"/>
    </w:p>
    <w:p w14:paraId="660BFFE3" w14:textId="77777777" w:rsidR="00D3270E" w:rsidRPr="00C74388" w:rsidRDefault="00D3270E" w:rsidP="002E304A">
      <w:pPr>
        <w:rPr>
          <w:rFonts w:ascii="Arial" w:hAnsi="Arial" w:cs="Arial"/>
          <w:color w:val="000000"/>
          <w:sz w:val="20"/>
          <w:szCs w:val="20"/>
          <w:shd w:val="clear" w:color="auto" w:fill="FFFFFF"/>
        </w:rPr>
      </w:pPr>
    </w:p>
    <w:p w14:paraId="2FB0198A" w14:textId="77777777" w:rsidR="00B31CB3" w:rsidRDefault="00D3270E" w:rsidP="002E304A">
      <w:pPr>
        <w:rPr>
          <w:rFonts w:ascii="Arial" w:hAnsi="Arial" w:cs="Arial"/>
        </w:rPr>
      </w:pPr>
      <w:r w:rsidRPr="00C74388">
        <w:rPr>
          <w:rFonts w:ascii="Arial" w:hAnsi="Arial" w:cs="Arial"/>
        </w:rPr>
        <w:t xml:space="preserve">This question was posed in order to establish whether or not mental health calls were being answered more often than criminal calls. </w:t>
      </w:r>
    </w:p>
    <w:p w14:paraId="75648233" w14:textId="0F3642DF" w:rsidR="00D3270E" w:rsidRPr="00C74388" w:rsidRDefault="00D3270E" w:rsidP="002E304A">
      <w:pPr>
        <w:rPr>
          <w:rFonts w:ascii="Arial" w:hAnsi="Arial" w:cs="Arial"/>
        </w:rPr>
      </w:pPr>
      <w:r w:rsidRPr="00C74388">
        <w:rPr>
          <w:rFonts w:ascii="Arial" w:hAnsi="Arial" w:cs="Arial"/>
        </w:rPr>
        <w:lastRenderedPageBreak/>
        <w:t xml:space="preserve">Whilst it is expected that officers will have to deal with some mental health calls, </w:t>
      </w:r>
      <w:r w:rsidR="00062B4F" w:rsidRPr="00C74388">
        <w:rPr>
          <w:rFonts w:ascii="Arial" w:hAnsi="Arial" w:cs="Arial"/>
        </w:rPr>
        <w:t xml:space="preserve">it is important </w:t>
      </w:r>
      <w:r w:rsidRPr="00C74388">
        <w:rPr>
          <w:rFonts w:ascii="Arial" w:hAnsi="Arial" w:cs="Arial"/>
        </w:rPr>
        <w:t>to establish whether or not this outweighed what is traditionally the remit of police officers – dealing with the law and criminal matters.</w:t>
      </w:r>
    </w:p>
    <w:p w14:paraId="2BE3DD75" w14:textId="77777777" w:rsidR="00D3270E" w:rsidRPr="00C74388" w:rsidRDefault="00D3270E" w:rsidP="002E304A">
      <w:pPr>
        <w:rPr>
          <w:rFonts w:ascii="Arial" w:hAnsi="Arial" w:cs="Arial"/>
        </w:rPr>
      </w:pPr>
    </w:p>
    <w:p w14:paraId="5FB39FF4" w14:textId="77777777" w:rsidR="00D3270E" w:rsidRPr="00C74388" w:rsidRDefault="00D3270E" w:rsidP="002E304A">
      <w:pPr>
        <w:rPr>
          <w:rFonts w:ascii="Arial" w:hAnsi="Arial" w:cs="Arial"/>
        </w:rPr>
      </w:pPr>
      <w:r w:rsidRPr="00C74388">
        <w:rPr>
          <w:rFonts w:ascii="Arial" w:hAnsi="Arial" w:cs="Arial"/>
        </w:rPr>
        <w:t>Out of the respondents, 75% of them stated that they believed that they deal with more Mental Health related calls than criminal calls. 25% of them stated that they feel the level is the same.</w:t>
      </w:r>
    </w:p>
    <w:p w14:paraId="090C344D" w14:textId="77777777" w:rsidR="00D3270E" w:rsidRPr="00C74388" w:rsidRDefault="00D3270E" w:rsidP="002E304A">
      <w:pPr>
        <w:rPr>
          <w:rFonts w:ascii="Arial" w:hAnsi="Arial" w:cs="Arial"/>
        </w:rPr>
      </w:pPr>
    </w:p>
    <w:p w14:paraId="343F2D96" w14:textId="77777777" w:rsidR="00D3270E" w:rsidRPr="00C74388" w:rsidRDefault="00D3270E" w:rsidP="002E304A">
      <w:pPr>
        <w:rPr>
          <w:rFonts w:ascii="Arial" w:hAnsi="Arial" w:cs="Arial"/>
        </w:rPr>
      </w:pPr>
      <w:r w:rsidRPr="00C74388">
        <w:rPr>
          <w:rFonts w:ascii="Arial" w:hAnsi="Arial" w:cs="Arial"/>
        </w:rPr>
        <w:t>The following comments were also made by officers responding to the survey:</w:t>
      </w:r>
    </w:p>
    <w:p w14:paraId="76C4B57F" w14:textId="77777777" w:rsidR="00D3270E" w:rsidRPr="00C74388" w:rsidRDefault="00D3270E" w:rsidP="00D3270E">
      <w:pPr>
        <w:shd w:val="clear" w:color="auto" w:fill="F8F9FA"/>
        <w:spacing w:after="0" w:line="300" w:lineRule="atLeast"/>
        <w:rPr>
          <w:rFonts w:ascii="Arial" w:hAnsi="Arial" w:cs="Arial"/>
        </w:rPr>
      </w:pPr>
      <w:r w:rsidRPr="00C74388">
        <w:rPr>
          <w:rFonts w:ascii="Arial" w:hAnsi="Arial" w:cs="Arial"/>
        </w:rPr>
        <w:t>“Often doing ambulances job for them”</w:t>
      </w:r>
    </w:p>
    <w:p w14:paraId="7373B974" w14:textId="77777777" w:rsidR="00D3270E" w:rsidRPr="00C74388" w:rsidRDefault="00D3270E" w:rsidP="00D3270E">
      <w:pPr>
        <w:shd w:val="clear" w:color="auto" w:fill="F8F9FA"/>
        <w:spacing w:after="0" w:line="300" w:lineRule="atLeast"/>
        <w:rPr>
          <w:rFonts w:ascii="Arial" w:hAnsi="Arial" w:cs="Arial"/>
        </w:rPr>
      </w:pPr>
      <w:r w:rsidRPr="00C74388">
        <w:rPr>
          <w:rFonts w:ascii="Arial" w:hAnsi="Arial" w:cs="Arial"/>
        </w:rPr>
        <w:t>“Most calls are related to mental health issues.”</w:t>
      </w:r>
    </w:p>
    <w:p w14:paraId="399E7BC5" w14:textId="77777777" w:rsidR="00D3270E" w:rsidRPr="00C74388" w:rsidRDefault="00D3270E" w:rsidP="00D3270E">
      <w:pPr>
        <w:shd w:val="clear" w:color="auto" w:fill="F8F9FA"/>
        <w:spacing w:after="0" w:line="300" w:lineRule="atLeast"/>
        <w:rPr>
          <w:rFonts w:ascii="Arial" w:hAnsi="Arial" w:cs="Arial"/>
        </w:rPr>
      </w:pPr>
      <w:r w:rsidRPr="00C74388">
        <w:rPr>
          <w:rFonts w:ascii="Arial" w:hAnsi="Arial" w:cs="Arial"/>
        </w:rPr>
        <w:t>“Roughly the same.”</w:t>
      </w:r>
    </w:p>
    <w:p w14:paraId="0FFF0C50" w14:textId="77777777" w:rsidR="00D3270E" w:rsidRPr="00C74388" w:rsidRDefault="00D3270E" w:rsidP="002E304A">
      <w:pPr>
        <w:rPr>
          <w:rFonts w:ascii="Arial" w:hAnsi="Arial" w:cs="Arial"/>
        </w:rPr>
      </w:pPr>
    </w:p>
    <w:p w14:paraId="46880113" w14:textId="77777777" w:rsidR="00D3270E" w:rsidRPr="00C74388" w:rsidRDefault="00D3270E" w:rsidP="002E304A">
      <w:pPr>
        <w:rPr>
          <w:rFonts w:ascii="Arial" w:hAnsi="Arial" w:cs="Arial"/>
        </w:rPr>
      </w:pPr>
      <w:r w:rsidRPr="00C74388">
        <w:rPr>
          <w:rFonts w:ascii="Arial" w:hAnsi="Arial" w:cs="Arial"/>
        </w:rPr>
        <w:t>Again, one of the comments appears to reflect the sentiment that the police are taking on the responsibility of the ambulance service. However, it is interesting to note that the other comments indicate that they feel that mental health calls to not outweigh criminal calls. One comment also describes that most are related to mental health issues. This could mean most calls are Mental Health calls however it could also mean that even criminal calls have an element of mental health issues and that mental health issues are often the catalyst for contact with the police.</w:t>
      </w:r>
    </w:p>
    <w:p w14:paraId="6A9E0F97" w14:textId="77777777" w:rsidR="00D3270E" w:rsidRPr="00C74388" w:rsidRDefault="00D3270E" w:rsidP="002E304A">
      <w:pPr>
        <w:rPr>
          <w:rFonts w:ascii="Arial" w:hAnsi="Arial" w:cs="Arial"/>
        </w:rPr>
      </w:pPr>
    </w:p>
    <w:p w14:paraId="4CC8FDF4" w14:textId="77777777" w:rsidR="00D3270E" w:rsidRPr="00C74388" w:rsidRDefault="00D3270E" w:rsidP="002E304A">
      <w:pPr>
        <w:rPr>
          <w:rFonts w:ascii="Arial" w:hAnsi="Arial" w:cs="Arial"/>
        </w:rPr>
      </w:pPr>
      <w:r w:rsidRPr="00C74388">
        <w:rPr>
          <w:rFonts w:ascii="Arial" w:hAnsi="Arial" w:cs="Arial"/>
        </w:rPr>
        <w:t xml:space="preserve">From the responses, three-quarters of the respondents feels that they answer more mental health calls than </w:t>
      </w:r>
      <w:r w:rsidR="00C5313D" w:rsidRPr="00C74388">
        <w:rPr>
          <w:rFonts w:ascii="Arial" w:hAnsi="Arial" w:cs="Arial"/>
        </w:rPr>
        <w:t>criminal calls.</w:t>
      </w:r>
    </w:p>
    <w:p w14:paraId="55C35B45" w14:textId="77777777" w:rsidR="00C5313D" w:rsidRPr="00C74388" w:rsidRDefault="00C5313D" w:rsidP="002E304A">
      <w:pPr>
        <w:rPr>
          <w:rFonts w:ascii="Arial" w:hAnsi="Arial" w:cs="Arial"/>
          <w:color w:val="000000"/>
          <w:sz w:val="20"/>
          <w:szCs w:val="20"/>
          <w:shd w:val="clear" w:color="auto" w:fill="FFFFFF"/>
        </w:rPr>
      </w:pPr>
    </w:p>
    <w:p w14:paraId="6E6994C1" w14:textId="77777777" w:rsidR="00B83CF9" w:rsidRPr="00C74388" w:rsidRDefault="00C5313D" w:rsidP="00DB431A">
      <w:pPr>
        <w:pStyle w:val="ListParagraph"/>
        <w:ind w:left="0"/>
        <w:rPr>
          <w:rFonts w:cs="Arial"/>
          <w:bCs/>
          <w:shd w:val="clear" w:color="auto" w:fill="FFFFFF"/>
        </w:rPr>
      </w:pPr>
      <w:bookmarkStart w:id="55" w:name="_Toc108985025"/>
      <w:r w:rsidRPr="00C74388">
        <w:rPr>
          <w:rFonts w:cs="Arial"/>
          <w:bCs/>
          <w:shd w:val="clear" w:color="auto" w:fill="FFFFFF"/>
        </w:rPr>
        <w:t>4.5 Question 5 – Do you believe that you have had adequate training to deal with members of the public in Mental Health crisis?</w:t>
      </w:r>
      <w:bookmarkEnd w:id="55"/>
    </w:p>
    <w:p w14:paraId="637C987D" w14:textId="77777777" w:rsidR="00C5313D" w:rsidRPr="00C74388" w:rsidRDefault="00C5313D" w:rsidP="002E304A">
      <w:pPr>
        <w:rPr>
          <w:rFonts w:ascii="Arial" w:hAnsi="Arial" w:cs="Arial"/>
          <w:color w:val="000000"/>
          <w:sz w:val="20"/>
          <w:szCs w:val="20"/>
          <w:shd w:val="clear" w:color="auto" w:fill="FFFFFF"/>
        </w:rPr>
      </w:pPr>
    </w:p>
    <w:p w14:paraId="3DF2CE4C" w14:textId="77777777" w:rsidR="00C5313D" w:rsidRPr="00C74388" w:rsidRDefault="00C5313D" w:rsidP="002E304A">
      <w:pPr>
        <w:rPr>
          <w:rFonts w:ascii="Arial" w:hAnsi="Arial" w:cs="Arial"/>
        </w:rPr>
      </w:pPr>
      <w:r w:rsidRPr="00C74388">
        <w:rPr>
          <w:rFonts w:ascii="Arial" w:hAnsi="Arial" w:cs="Arial"/>
        </w:rPr>
        <w:t>This question was posed because there is a clear need for police to be involved in some capacity with mental health related calls. The police have powers to deal with Mental Health and therefore will require some training and knowledge of the relevant legislation. However, this question was posed to see if the level of training is sufficient in order to successfully bring a Mental Health call to a close. This does not necessarily mean officers using a police power but more their ability to support someone through a Mental Health crisis and provide them with the steps to get better.</w:t>
      </w:r>
    </w:p>
    <w:p w14:paraId="26E1201D" w14:textId="77777777" w:rsidR="00C5313D" w:rsidRPr="00C74388" w:rsidRDefault="00C5313D" w:rsidP="002E304A">
      <w:pPr>
        <w:rPr>
          <w:rFonts w:ascii="Arial" w:hAnsi="Arial" w:cs="Arial"/>
        </w:rPr>
      </w:pPr>
    </w:p>
    <w:p w14:paraId="2599BE98" w14:textId="77777777" w:rsidR="00C5313D" w:rsidRPr="00C74388" w:rsidRDefault="00C5313D" w:rsidP="002E304A">
      <w:pPr>
        <w:rPr>
          <w:rFonts w:ascii="Arial" w:hAnsi="Arial" w:cs="Arial"/>
        </w:rPr>
      </w:pPr>
      <w:r w:rsidRPr="00C74388">
        <w:rPr>
          <w:rFonts w:ascii="Arial" w:hAnsi="Arial" w:cs="Arial"/>
        </w:rPr>
        <w:t>Out of the 24 responses to the survey, 100% of the respondents answered that they feel that they have not received adequate training to deal with members of the public in a Mental Health crisis.</w:t>
      </w:r>
    </w:p>
    <w:p w14:paraId="1631A0B1" w14:textId="77777777" w:rsidR="00C5313D" w:rsidRPr="00C74388" w:rsidRDefault="00C5313D" w:rsidP="002E304A">
      <w:pPr>
        <w:rPr>
          <w:rFonts w:ascii="Arial" w:hAnsi="Arial" w:cs="Arial"/>
        </w:rPr>
      </w:pPr>
    </w:p>
    <w:p w14:paraId="08EE671E" w14:textId="77777777" w:rsidR="00C5313D" w:rsidRPr="00C74388" w:rsidRDefault="00C5313D" w:rsidP="002E304A">
      <w:pPr>
        <w:rPr>
          <w:rFonts w:ascii="Arial" w:hAnsi="Arial" w:cs="Arial"/>
        </w:rPr>
      </w:pPr>
      <w:r w:rsidRPr="00C74388">
        <w:rPr>
          <w:rFonts w:ascii="Arial" w:hAnsi="Arial" w:cs="Arial"/>
        </w:rPr>
        <w:t>The following comments were also made by officers:</w:t>
      </w:r>
    </w:p>
    <w:p w14:paraId="3CF6A1F2" w14:textId="77777777" w:rsidR="00C5313D" w:rsidRPr="00C74388" w:rsidRDefault="00C5313D" w:rsidP="00C5313D">
      <w:pPr>
        <w:shd w:val="clear" w:color="auto" w:fill="F8F9FA"/>
        <w:spacing w:after="0" w:line="300" w:lineRule="atLeast"/>
        <w:rPr>
          <w:rFonts w:ascii="Arial" w:hAnsi="Arial" w:cs="Arial"/>
        </w:rPr>
      </w:pPr>
      <w:r w:rsidRPr="00C74388">
        <w:rPr>
          <w:rFonts w:ascii="Arial" w:hAnsi="Arial" w:cs="Arial"/>
        </w:rPr>
        <w:lastRenderedPageBreak/>
        <w:t>“Mental Health is a profession in itself. We receive training in regards to using our powers however mental health is such a complex issues unless we were to become mental health nurses I do not believe any training would be enough.”</w:t>
      </w:r>
    </w:p>
    <w:p w14:paraId="5CAF95A8" w14:textId="77777777" w:rsidR="00C5313D" w:rsidRPr="00C74388" w:rsidRDefault="00C5313D" w:rsidP="00C5313D">
      <w:pPr>
        <w:shd w:val="clear" w:color="auto" w:fill="F8F9FA"/>
        <w:spacing w:after="0" w:line="300" w:lineRule="atLeast"/>
        <w:rPr>
          <w:rFonts w:ascii="Arial" w:hAnsi="Arial" w:cs="Arial"/>
        </w:rPr>
      </w:pPr>
      <w:r w:rsidRPr="00C74388">
        <w:rPr>
          <w:rFonts w:ascii="Arial" w:hAnsi="Arial" w:cs="Arial"/>
        </w:rPr>
        <w:t>“Police officers are trained in relation to crime and investigation. W</w:t>
      </w:r>
      <w:r w:rsidR="005D16CF" w:rsidRPr="00C74388">
        <w:rPr>
          <w:rFonts w:ascii="Arial" w:hAnsi="Arial" w:cs="Arial"/>
        </w:rPr>
        <w:t>e have small training in mental</w:t>
      </w:r>
      <w:r w:rsidRPr="00C74388">
        <w:rPr>
          <w:rFonts w:ascii="Arial" w:hAnsi="Arial" w:cs="Arial"/>
        </w:rPr>
        <w:t xml:space="preserve"> health.”</w:t>
      </w:r>
    </w:p>
    <w:p w14:paraId="570D3894" w14:textId="77777777" w:rsidR="00C5313D" w:rsidRPr="00C74388" w:rsidRDefault="00C5313D" w:rsidP="00C5313D">
      <w:pPr>
        <w:shd w:val="clear" w:color="auto" w:fill="F8F9FA"/>
        <w:spacing w:after="0" w:line="300" w:lineRule="atLeast"/>
        <w:rPr>
          <w:rFonts w:ascii="Arial" w:hAnsi="Arial" w:cs="Arial"/>
        </w:rPr>
      </w:pPr>
      <w:r w:rsidRPr="00C74388">
        <w:rPr>
          <w:rFonts w:ascii="Arial" w:hAnsi="Arial" w:cs="Arial"/>
        </w:rPr>
        <w:t>“I've had no meaningful training in over 20 years but then we should be expected to be mental health experts of any sort.”</w:t>
      </w:r>
    </w:p>
    <w:p w14:paraId="31406AD8" w14:textId="77777777" w:rsidR="005D16CF" w:rsidRPr="00C74388" w:rsidRDefault="005D16CF" w:rsidP="00C5313D">
      <w:pPr>
        <w:shd w:val="clear" w:color="auto" w:fill="F8F9FA"/>
        <w:spacing w:after="0" w:line="300" w:lineRule="atLeast"/>
        <w:rPr>
          <w:rFonts w:ascii="Arial" w:hAnsi="Arial" w:cs="Arial"/>
        </w:rPr>
      </w:pPr>
    </w:p>
    <w:p w14:paraId="0F4FBB96" w14:textId="77777777" w:rsidR="005D16CF" w:rsidRPr="00C74388" w:rsidRDefault="005D16CF" w:rsidP="00C5313D">
      <w:pPr>
        <w:shd w:val="clear" w:color="auto" w:fill="F8F9FA"/>
        <w:spacing w:after="0" w:line="300" w:lineRule="atLeast"/>
        <w:rPr>
          <w:rFonts w:ascii="Arial" w:hAnsi="Arial" w:cs="Arial"/>
        </w:rPr>
      </w:pPr>
      <w:r w:rsidRPr="00C74388">
        <w:rPr>
          <w:rFonts w:ascii="Arial" w:hAnsi="Arial" w:cs="Arial"/>
        </w:rPr>
        <w:t xml:space="preserve">From the comments made, the overarching feeling amongst officers is that there is not sufficient training in place to adequately deal with Mental Health calls. As indicated by one comment, officers are trained in relation to crime and investigation. This supports the notion that </w:t>
      </w:r>
      <w:r w:rsidR="00852896" w:rsidRPr="00C74388">
        <w:rPr>
          <w:rFonts w:ascii="Arial" w:hAnsi="Arial" w:cs="Arial"/>
        </w:rPr>
        <w:t>police officers feel that mental health falls outside of their remit.</w:t>
      </w:r>
    </w:p>
    <w:p w14:paraId="00DC182D" w14:textId="77777777" w:rsidR="00852896" w:rsidRPr="00C74388" w:rsidRDefault="00852896" w:rsidP="00C5313D">
      <w:pPr>
        <w:shd w:val="clear" w:color="auto" w:fill="F8F9FA"/>
        <w:spacing w:after="0" w:line="300" w:lineRule="atLeast"/>
        <w:rPr>
          <w:rFonts w:ascii="Arial" w:hAnsi="Arial" w:cs="Arial"/>
          <w:color w:val="000000"/>
          <w:sz w:val="20"/>
          <w:szCs w:val="20"/>
          <w:shd w:val="clear" w:color="auto" w:fill="FFFFFF"/>
        </w:rPr>
      </w:pPr>
    </w:p>
    <w:p w14:paraId="1698300C" w14:textId="77777777" w:rsidR="00852896" w:rsidRPr="00C74388" w:rsidRDefault="00852896" w:rsidP="00C5313D">
      <w:pPr>
        <w:shd w:val="clear" w:color="auto" w:fill="F8F9FA"/>
        <w:spacing w:after="0" w:line="300" w:lineRule="atLeast"/>
        <w:rPr>
          <w:rFonts w:ascii="Arial" w:hAnsi="Arial" w:cs="Arial"/>
        </w:rPr>
      </w:pPr>
      <w:r w:rsidRPr="00C74388">
        <w:rPr>
          <w:rFonts w:ascii="Arial" w:hAnsi="Arial" w:cs="Arial"/>
        </w:rPr>
        <w:t>Of particular note is the comment stating that officers are expected to be mental health experts. It is possible that there is a feeling amongst officers that the public now see the police as another mental health service capable of supporting them through a mental health crisis. However, the level of training provided clearly indicates that officers do not share the same view.</w:t>
      </w:r>
    </w:p>
    <w:p w14:paraId="6777EA97" w14:textId="77777777" w:rsidR="00266235" w:rsidRPr="00C74388" w:rsidRDefault="00266235" w:rsidP="00C5313D">
      <w:pPr>
        <w:shd w:val="clear" w:color="auto" w:fill="F8F9FA"/>
        <w:spacing w:after="0" w:line="300" w:lineRule="atLeast"/>
        <w:rPr>
          <w:rFonts w:ascii="Arial" w:hAnsi="Arial" w:cs="Arial"/>
          <w:color w:val="000000"/>
          <w:sz w:val="20"/>
          <w:szCs w:val="20"/>
          <w:shd w:val="clear" w:color="auto" w:fill="FFFFFF"/>
        </w:rPr>
      </w:pPr>
    </w:p>
    <w:p w14:paraId="03A7F481" w14:textId="77777777" w:rsidR="00266235" w:rsidRPr="00C74388" w:rsidRDefault="00266235" w:rsidP="00DB431A">
      <w:pPr>
        <w:pStyle w:val="ListParagraph"/>
        <w:ind w:left="0"/>
        <w:rPr>
          <w:rFonts w:cs="Arial"/>
          <w:bCs/>
          <w:shd w:val="clear" w:color="auto" w:fill="FFFFFF"/>
        </w:rPr>
      </w:pPr>
      <w:bookmarkStart w:id="56" w:name="_Toc108985026"/>
      <w:r w:rsidRPr="00C74388">
        <w:rPr>
          <w:rFonts w:cs="Arial"/>
          <w:bCs/>
          <w:shd w:val="clear" w:color="auto" w:fill="FFFFFF"/>
        </w:rPr>
        <w:t>4.6 Whilst dealing with a Mental Health related call, are paramedics/ambulance service present?</w:t>
      </w:r>
      <w:bookmarkEnd w:id="56"/>
    </w:p>
    <w:p w14:paraId="5D5BA9A4" w14:textId="77777777" w:rsidR="00266235" w:rsidRPr="00C74388" w:rsidRDefault="00266235" w:rsidP="002E304A">
      <w:pPr>
        <w:rPr>
          <w:rFonts w:ascii="Arial" w:hAnsi="Arial" w:cs="Arial"/>
          <w:color w:val="000000"/>
          <w:sz w:val="20"/>
          <w:szCs w:val="20"/>
          <w:shd w:val="clear" w:color="auto" w:fill="FFFFFF"/>
        </w:rPr>
      </w:pPr>
    </w:p>
    <w:p w14:paraId="2087DBEF" w14:textId="77777777" w:rsidR="00266235" w:rsidRPr="00C74388" w:rsidRDefault="00266235" w:rsidP="002E304A">
      <w:pPr>
        <w:rPr>
          <w:rFonts w:ascii="Arial" w:hAnsi="Arial" w:cs="Arial"/>
        </w:rPr>
      </w:pPr>
      <w:r w:rsidRPr="00C74388">
        <w:rPr>
          <w:rFonts w:ascii="Arial" w:hAnsi="Arial" w:cs="Arial"/>
        </w:rPr>
        <w:t>This question was posed to establish whether or not a call that is intended for ambulance</w:t>
      </w:r>
      <w:r w:rsidR="00D15A15" w:rsidRPr="00C74388">
        <w:rPr>
          <w:rFonts w:ascii="Arial" w:hAnsi="Arial" w:cs="Arial"/>
        </w:rPr>
        <w:t xml:space="preserve"> means that paramedics still turn up at the call. Mental health is a healthcare related issue for which the ambulance service and National Health Service would take primacy. Police attend due to the inherent threat to life however this question sought to find out if ambulance also turn up to calls that the police have been called to.</w:t>
      </w:r>
    </w:p>
    <w:p w14:paraId="170D341F" w14:textId="77777777" w:rsidR="00D15A15" w:rsidRPr="00C74388" w:rsidRDefault="00D15A15" w:rsidP="002E304A">
      <w:pPr>
        <w:rPr>
          <w:rFonts w:ascii="Arial" w:hAnsi="Arial" w:cs="Arial"/>
        </w:rPr>
      </w:pPr>
    </w:p>
    <w:p w14:paraId="709549FF" w14:textId="77777777" w:rsidR="00D15A15" w:rsidRPr="00C74388" w:rsidRDefault="00D15A15" w:rsidP="002E304A">
      <w:pPr>
        <w:rPr>
          <w:rFonts w:ascii="Arial" w:hAnsi="Arial" w:cs="Arial"/>
        </w:rPr>
      </w:pPr>
      <w:r w:rsidRPr="00C74388">
        <w:rPr>
          <w:rFonts w:ascii="Arial" w:hAnsi="Arial" w:cs="Arial"/>
        </w:rPr>
        <w:t>Out of the responses, 50% of the participants stated that ambulance rarely are present. 45.8% stated that they are never present and 4.2% stated that they are always present.</w:t>
      </w:r>
    </w:p>
    <w:p w14:paraId="2A44B971" w14:textId="77777777" w:rsidR="00B83CF9" w:rsidRPr="00C74388" w:rsidRDefault="00B83CF9" w:rsidP="002E304A">
      <w:pPr>
        <w:rPr>
          <w:rFonts w:ascii="Arial" w:hAnsi="Arial" w:cs="Arial"/>
        </w:rPr>
      </w:pPr>
    </w:p>
    <w:p w14:paraId="298AFCFE" w14:textId="77777777" w:rsidR="00D15A15" w:rsidRPr="00C74388" w:rsidRDefault="00D15A15" w:rsidP="002E304A">
      <w:pPr>
        <w:rPr>
          <w:rFonts w:ascii="Arial" w:hAnsi="Arial" w:cs="Arial"/>
        </w:rPr>
      </w:pPr>
      <w:r w:rsidRPr="00C74388">
        <w:rPr>
          <w:rFonts w:ascii="Arial" w:hAnsi="Arial" w:cs="Arial"/>
        </w:rPr>
        <w:t>The following comments were also made by officers:</w:t>
      </w:r>
    </w:p>
    <w:p w14:paraId="5418670D" w14:textId="77777777" w:rsidR="00D15A15" w:rsidRPr="00C74388" w:rsidRDefault="00D15A15" w:rsidP="00D15A15">
      <w:pPr>
        <w:shd w:val="clear" w:color="auto" w:fill="F8F9FA"/>
        <w:spacing w:after="0" w:line="300" w:lineRule="atLeast"/>
        <w:rPr>
          <w:rFonts w:ascii="Arial" w:hAnsi="Arial" w:cs="Arial"/>
        </w:rPr>
      </w:pPr>
      <w:r w:rsidRPr="00C74388">
        <w:rPr>
          <w:rFonts w:ascii="Arial" w:hAnsi="Arial" w:cs="Arial"/>
        </w:rPr>
        <w:t>“I have not been at a call we’re paramedics are there. Unless it’s an overdose where the subject is deceased. Ambulance normally grade the calls low and have a few hours ETA.”</w:t>
      </w:r>
    </w:p>
    <w:p w14:paraId="47364234" w14:textId="77777777" w:rsidR="00D15A15" w:rsidRPr="00C74388" w:rsidRDefault="00D15A15" w:rsidP="00D15A15">
      <w:pPr>
        <w:shd w:val="clear" w:color="auto" w:fill="F8F9FA"/>
        <w:spacing w:after="0" w:line="300" w:lineRule="atLeast"/>
        <w:rPr>
          <w:rFonts w:ascii="Arial" w:hAnsi="Arial" w:cs="Arial"/>
        </w:rPr>
      </w:pPr>
      <w:r w:rsidRPr="00C74388">
        <w:rPr>
          <w:rFonts w:ascii="Arial" w:hAnsi="Arial" w:cs="Arial"/>
        </w:rPr>
        <w:t>“On some occasions ambulance have been in attendance. However most of the time I have either been waiting for ambulance or have cancelled them due to their times.”</w:t>
      </w:r>
    </w:p>
    <w:p w14:paraId="07968EA0" w14:textId="77777777" w:rsidR="00D15A15" w:rsidRPr="00C74388" w:rsidRDefault="00D15A15" w:rsidP="00D15A15">
      <w:pPr>
        <w:shd w:val="clear" w:color="auto" w:fill="F8F9FA"/>
        <w:spacing w:after="0" w:line="300" w:lineRule="atLeast"/>
        <w:rPr>
          <w:rFonts w:ascii="Arial" w:hAnsi="Arial" w:cs="Arial"/>
        </w:rPr>
      </w:pPr>
      <w:r w:rsidRPr="00C74388">
        <w:rPr>
          <w:rFonts w:ascii="Arial" w:hAnsi="Arial" w:cs="Arial"/>
        </w:rPr>
        <w:t>“Hardly ever and they never convey.”</w:t>
      </w:r>
    </w:p>
    <w:p w14:paraId="35EA3969" w14:textId="77777777" w:rsidR="00D15A15" w:rsidRPr="00C74388" w:rsidRDefault="00D15A15" w:rsidP="002E304A">
      <w:pPr>
        <w:rPr>
          <w:rFonts w:ascii="Arial" w:hAnsi="Arial" w:cs="Arial"/>
        </w:rPr>
      </w:pPr>
    </w:p>
    <w:p w14:paraId="5267F0BE" w14:textId="77777777" w:rsidR="00B31CB3" w:rsidRDefault="00D15A15" w:rsidP="002E304A">
      <w:pPr>
        <w:rPr>
          <w:rFonts w:ascii="Arial" w:hAnsi="Arial" w:cs="Arial"/>
        </w:rPr>
      </w:pPr>
      <w:r w:rsidRPr="00C74388">
        <w:rPr>
          <w:rFonts w:ascii="Arial" w:hAnsi="Arial" w:cs="Arial"/>
        </w:rPr>
        <w:t xml:space="preserve">From the responses, it appears that officers perceive that the ambulance service are generally rarely present or not present at all at mental health related calls. </w:t>
      </w:r>
    </w:p>
    <w:p w14:paraId="75A94E34" w14:textId="326E7414" w:rsidR="00D15A15" w:rsidRPr="00C74388" w:rsidRDefault="00D15A15" w:rsidP="002E304A">
      <w:pPr>
        <w:rPr>
          <w:rFonts w:ascii="Arial" w:hAnsi="Arial" w:cs="Arial"/>
        </w:rPr>
      </w:pPr>
      <w:r w:rsidRPr="00C74388">
        <w:rPr>
          <w:rFonts w:ascii="Arial" w:hAnsi="Arial" w:cs="Arial"/>
        </w:rPr>
        <w:lastRenderedPageBreak/>
        <w:t>As stated in one comment, the ambulance will grade the call low and have a much longer estimated time of arrival. The wait times appear to be a big issue for officers and results in officers cancelling the call for service and dealing with the matter themselves.</w:t>
      </w:r>
    </w:p>
    <w:p w14:paraId="7B2A11A8" w14:textId="77777777" w:rsidR="00D15A15" w:rsidRPr="00C74388" w:rsidRDefault="00D15A15" w:rsidP="002E304A">
      <w:pPr>
        <w:rPr>
          <w:rFonts w:ascii="Arial" w:hAnsi="Arial" w:cs="Arial"/>
        </w:rPr>
      </w:pPr>
    </w:p>
    <w:p w14:paraId="17F4421C" w14:textId="7FF9E832" w:rsidR="00D15A15" w:rsidRPr="00C74388" w:rsidRDefault="00D15A15" w:rsidP="002E304A">
      <w:pPr>
        <w:rPr>
          <w:rFonts w:ascii="Arial" w:hAnsi="Arial" w:cs="Arial"/>
        </w:rPr>
      </w:pPr>
      <w:r w:rsidRPr="00C74388">
        <w:rPr>
          <w:rFonts w:ascii="Arial" w:hAnsi="Arial" w:cs="Arial"/>
        </w:rPr>
        <w:t xml:space="preserve">There is one outlier stating that paramedics are always present at mental health calls. Given the trend of the other responses, </w:t>
      </w:r>
      <w:r w:rsidR="00062B4F" w:rsidRPr="00C74388">
        <w:rPr>
          <w:rFonts w:ascii="Arial" w:hAnsi="Arial" w:cs="Arial"/>
        </w:rPr>
        <w:t xml:space="preserve">it is possible that </w:t>
      </w:r>
      <w:r w:rsidRPr="00C74388">
        <w:rPr>
          <w:rFonts w:ascii="Arial" w:hAnsi="Arial" w:cs="Arial"/>
        </w:rPr>
        <w:t>this is a mistaken response or the participant did not understand the phrasing of the question.</w:t>
      </w:r>
    </w:p>
    <w:p w14:paraId="1098EB31" w14:textId="77777777" w:rsidR="00D15A15" w:rsidRPr="00C74388" w:rsidRDefault="00D15A15" w:rsidP="002E304A">
      <w:pPr>
        <w:rPr>
          <w:rFonts w:ascii="Arial" w:hAnsi="Arial" w:cs="Arial"/>
          <w:color w:val="000000"/>
          <w:sz w:val="20"/>
          <w:szCs w:val="20"/>
          <w:shd w:val="clear" w:color="auto" w:fill="FFFFFF"/>
        </w:rPr>
      </w:pPr>
    </w:p>
    <w:p w14:paraId="79ED82CA" w14:textId="77777777" w:rsidR="00D15A15" w:rsidRPr="00C74388" w:rsidRDefault="00D15A15" w:rsidP="00DB431A">
      <w:pPr>
        <w:pStyle w:val="ListParagraph"/>
        <w:ind w:left="0"/>
        <w:rPr>
          <w:rFonts w:cs="Arial"/>
          <w:bCs/>
          <w:shd w:val="clear" w:color="auto" w:fill="FFFFFF"/>
        </w:rPr>
      </w:pPr>
      <w:bookmarkStart w:id="57" w:name="_Toc108985027"/>
      <w:r w:rsidRPr="00C74388">
        <w:rPr>
          <w:rFonts w:cs="Arial"/>
          <w:bCs/>
          <w:shd w:val="clear" w:color="auto" w:fill="FFFFFF"/>
        </w:rPr>
        <w:t>4.7 Question 7 – How often do you have to convey someone suffering a Mental Health crisis to hospital?</w:t>
      </w:r>
      <w:bookmarkEnd w:id="57"/>
    </w:p>
    <w:p w14:paraId="27BF6DC1" w14:textId="77777777" w:rsidR="00A5426B" w:rsidRPr="00C74388" w:rsidRDefault="00A5426B" w:rsidP="002E304A">
      <w:pPr>
        <w:rPr>
          <w:rFonts w:ascii="Arial" w:hAnsi="Arial" w:cs="Arial"/>
          <w:color w:val="000000"/>
          <w:sz w:val="20"/>
          <w:szCs w:val="20"/>
          <w:shd w:val="clear" w:color="auto" w:fill="FFFFFF"/>
        </w:rPr>
      </w:pPr>
    </w:p>
    <w:p w14:paraId="75E24E04" w14:textId="77777777" w:rsidR="00A5426B" w:rsidRPr="00C74388" w:rsidRDefault="00A5426B" w:rsidP="002E304A">
      <w:pPr>
        <w:rPr>
          <w:rFonts w:ascii="Arial" w:hAnsi="Arial" w:cs="Arial"/>
        </w:rPr>
      </w:pPr>
      <w:r w:rsidRPr="00C74388">
        <w:rPr>
          <w:rFonts w:ascii="Arial" w:hAnsi="Arial" w:cs="Arial"/>
        </w:rPr>
        <w:t>This question was posed to establish whether or not ambulance convey a mental health patient to hospital, even if police are the ones to initially respond to the call. Officer’s time is occupied greatly by mental health calls, especially if they then have to convey the person to hospital as it often means waiting with them at hospital. Due to the primacy that health services take with mental health, the police should not be conveying them to hospital unless in an emergency.</w:t>
      </w:r>
    </w:p>
    <w:p w14:paraId="05D7E58B" w14:textId="77777777" w:rsidR="00A5426B" w:rsidRPr="00C74388" w:rsidRDefault="00A5426B" w:rsidP="002E304A">
      <w:pPr>
        <w:rPr>
          <w:rFonts w:ascii="Arial" w:hAnsi="Arial" w:cs="Arial"/>
        </w:rPr>
      </w:pPr>
    </w:p>
    <w:p w14:paraId="468DC329" w14:textId="77777777" w:rsidR="00A5426B" w:rsidRPr="00C74388" w:rsidRDefault="00A5426B" w:rsidP="002E304A">
      <w:pPr>
        <w:rPr>
          <w:rFonts w:ascii="Arial" w:hAnsi="Arial" w:cs="Arial"/>
        </w:rPr>
      </w:pPr>
      <w:r w:rsidRPr="00C74388">
        <w:rPr>
          <w:rFonts w:ascii="Arial" w:hAnsi="Arial" w:cs="Arial"/>
        </w:rPr>
        <w:t>Out of the responses, 50% of the participants stated that they have to convey the patient to hospital most of the time. 37.5% stated that they always have to convey the patient and that ambulance never do so. 12.5% stated that it is only sometimes that they have to convey the patient to hospital.</w:t>
      </w:r>
    </w:p>
    <w:p w14:paraId="4784E88A" w14:textId="77777777" w:rsidR="00A5426B" w:rsidRPr="00C74388" w:rsidRDefault="00A5426B" w:rsidP="002E304A">
      <w:pPr>
        <w:rPr>
          <w:rFonts w:ascii="Arial" w:hAnsi="Arial" w:cs="Arial"/>
        </w:rPr>
      </w:pPr>
    </w:p>
    <w:p w14:paraId="50D9DE82" w14:textId="77777777" w:rsidR="00A5426B" w:rsidRPr="00C74388" w:rsidRDefault="00A5426B" w:rsidP="002E304A">
      <w:pPr>
        <w:rPr>
          <w:rFonts w:ascii="Arial" w:hAnsi="Arial" w:cs="Arial"/>
        </w:rPr>
      </w:pPr>
      <w:r w:rsidRPr="00C74388">
        <w:rPr>
          <w:rFonts w:ascii="Arial" w:hAnsi="Arial" w:cs="Arial"/>
        </w:rPr>
        <w:t>A selection of the comments made are as follows:</w:t>
      </w:r>
    </w:p>
    <w:p w14:paraId="5139FC0A" w14:textId="77777777" w:rsidR="00A5426B" w:rsidRPr="00C74388" w:rsidRDefault="00A5426B" w:rsidP="00A5426B">
      <w:pPr>
        <w:shd w:val="clear" w:color="auto" w:fill="F8F9FA"/>
        <w:spacing w:after="0" w:line="300" w:lineRule="atLeast"/>
        <w:rPr>
          <w:rFonts w:ascii="Arial" w:hAnsi="Arial" w:cs="Arial"/>
        </w:rPr>
      </w:pPr>
      <w:r w:rsidRPr="00C74388">
        <w:rPr>
          <w:rFonts w:ascii="Arial" w:hAnsi="Arial" w:cs="Arial"/>
        </w:rPr>
        <w:t>“Unless family offer to take them voluntarily”</w:t>
      </w:r>
    </w:p>
    <w:p w14:paraId="3886EB2B" w14:textId="77777777" w:rsidR="00A5426B" w:rsidRPr="00C74388" w:rsidRDefault="00A5426B" w:rsidP="00A5426B">
      <w:pPr>
        <w:shd w:val="clear" w:color="auto" w:fill="F8F9FA"/>
        <w:spacing w:after="0" w:line="300" w:lineRule="atLeast"/>
        <w:rPr>
          <w:rFonts w:ascii="Arial" w:hAnsi="Arial" w:cs="Arial"/>
        </w:rPr>
      </w:pPr>
      <w:r w:rsidRPr="00C74388">
        <w:rPr>
          <w:rFonts w:ascii="Arial" w:hAnsi="Arial" w:cs="Arial"/>
        </w:rPr>
        <w:t>“If they are in need of medical attention I have always conveyed. This was it allows me to be available to answer the next call.”</w:t>
      </w:r>
    </w:p>
    <w:p w14:paraId="2AF89ACD" w14:textId="77777777" w:rsidR="00A5426B" w:rsidRPr="00C74388" w:rsidRDefault="00A5426B" w:rsidP="00A5426B">
      <w:pPr>
        <w:shd w:val="clear" w:color="auto" w:fill="F8F9FA"/>
        <w:spacing w:after="0" w:line="300" w:lineRule="atLeast"/>
        <w:rPr>
          <w:rFonts w:ascii="Arial" w:hAnsi="Arial" w:cs="Arial"/>
        </w:rPr>
      </w:pPr>
      <w:r w:rsidRPr="00C74388">
        <w:rPr>
          <w:rFonts w:ascii="Arial" w:hAnsi="Arial" w:cs="Arial"/>
        </w:rPr>
        <w:t>“Ambulance have only assisted once to convey an individual to hospital in my 3 years of service whilst dealing with mental health situation.”</w:t>
      </w:r>
    </w:p>
    <w:p w14:paraId="1E577D92" w14:textId="77777777" w:rsidR="00A5426B" w:rsidRPr="00C74388" w:rsidRDefault="00A5426B" w:rsidP="00A5426B">
      <w:pPr>
        <w:shd w:val="clear" w:color="auto" w:fill="F8F9FA"/>
        <w:spacing w:after="0" w:line="300" w:lineRule="atLeast"/>
        <w:rPr>
          <w:rFonts w:ascii="Arial" w:hAnsi="Arial" w:cs="Arial"/>
        </w:rPr>
      </w:pPr>
    </w:p>
    <w:p w14:paraId="1D790E60" w14:textId="77777777" w:rsidR="00A5426B" w:rsidRPr="00C74388" w:rsidRDefault="00A5426B" w:rsidP="00A5426B">
      <w:pPr>
        <w:shd w:val="clear" w:color="auto" w:fill="F8F9FA"/>
        <w:spacing w:after="0" w:line="300" w:lineRule="atLeast"/>
        <w:rPr>
          <w:rFonts w:ascii="Arial" w:hAnsi="Arial" w:cs="Arial"/>
        </w:rPr>
      </w:pPr>
      <w:r w:rsidRPr="00C74388">
        <w:rPr>
          <w:rFonts w:ascii="Arial" w:hAnsi="Arial" w:cs="Arial"/>
        </w:rPr>
        <w:t>From the comments, there is a perception from officers that they are expected to convey the person to hospital and that it is exceptionally rare if the ambulance turns up to take them to hospital. This in combination with Question 6, appears to indicate that the police are left to deal with mental health calls from start to finish with no intervention from the ambulance service.</w:t>
      </w:r>
    </w:p>
    <w:p w14:paraId="48294587" w14:textId="3F1B2DB6" w:rsidR="00A5426B" w:rsidRPr="00C74388" w:rsidRDefault="00A5426B" w:rsidP="00A5426B">
      <w:pPr>
        <w:shd w:val="clear" w:color="auto" w:fill="F8F9FA"/>
        <w:spacing w:after="0" w:line="300" w:lineRule="atLeast"/>
        <w:rPr>
          <w:rFonts w:ascii="Arial" w:hAnsi="Arial" w:cs="Arial"/>
          <w:color w:val="000000"/>
          <w:sz w:val="20"/>
          <w:szCs w:val="20"/>
          <w:shd w:val="clear" w:color="auto" w:fill="FFFFFF"/>
        </w:rPr>
      </w:pPr>
    </w:p>
    <w:p w14:paraId="50D5FB2F" w14:textId="77777777" w:rsidR="00B31CB3" w:rsidRDefault="00B31CB3" w:rsidP="00DB431A">
      <w:pPr>
        <w:pStyle w:val="ListParagraph"/>
        <w:ind w:left="0"/>
        <w:rPr>
          <w:rFonts w:eastAsiaTheme="minorHAnsi" w:cs="Arial"/>
          <w:color w:val="000000"/>
          <w:sz w:val="20"/>
          <w:szCs w:val="20"/>
          <w:shd w:val="clear" w:color="auto" w:fill="FFFFFF"/>
        </w:rPr>
      </w:pPr>
      <w:bookmarkStart w:id="58" w:name="_Toc108985028"/>
    </w:p>
    <w:p w14:paraId="0871FA29" w14:textId="283693EF" w:rsidR="009058CE" w:rsidRPr="00C74388" w:rsidRDefault="009058CE" w:rsidP="00DB431A">
      <w:pPr>
        <w:pStyle w:val="ListParagraph"/>
        <w:ind w:left="0"/>
        <w:rPr>
          <w:rFonts w:cs="Arial"/>
          <w:bCs/>
          <w:shd w:val="clear" w:color="auto" w:fill="FFFFFF"/>
        </w:rPr>
      </w:pPr>
      <w:r w:rsidRPr="00C74388">
        <w:rPr>
          <w:rFonts w:cs="Arial"/>
          <w:bCs/>
          <w:shd w:val="clear" w:color="auto" w:fill="FFFFFF"/>
        </w:rPr>
        <w:t>4.8 What is the most time you’ve spent with a person suffering a Mental Health crisis?</w:t>
      </w:r>
      <w:bookmarkEnd w:id="58"/>
    </w:p>
    <w:p w14:paraId="1796A49B" w14:textId="77777777" w:rsidR="009058CE" w:rsidRPr="00C74388" w:rsidRDefault="009058CE" w:rsidP="002E304A">
      <w:pPr>
        <w:rPr>
          <w:rFonts w:ascii="Arial" w:hAnsi="Arial" w:cs="Arial"/>
          <w:color w:val="000000"/>
          <w:sz w:val="20"/>
          <w:szCs w:val="20"/>
          <w:shd w:val="clear" w:color="auto" w:fill="FFFFFF"/>
        </w:rPr>
      </w:pPr>
    </w:p>
    <w:p w14:paraId="65C49EDC" w14:textId="77777777" w:rsidR="00B31CB3" w:rsidRDefault="009058CE" w:rsidP="002E304A">
      <w:pPr>
        <w:rPr>
          <w:rFonts w:ascii="Arial" w:hAnsi="Arial" w:cs="Arial"/>
        </w:rPr>
      </w:pPr>
      <w:r w:rsidRPr="00C74388">
        <w:rPr>
          <w:rFonts w:ascii="Arial" w:hAnsi="Arial" w:cs="Arial"/>
        </w:rPr>
        <w:t xml:space="preserve">This question was posed in order to establish how much of officer’s time is being taken up by dealing with a mental health related call. </w:t>
      </w:r>
    </w:p>
    <w:p w14:paraId="710DE1F3" w14:textId="179261F4" w:rsidR="00B31CB3" w:rsidRDefault="009058CE" w:rsidP="002E304A">
      <w:pPr>
        <w:rPr>
          <w:rFonts w:ascii="Arial" w:hAnsi="Arial" w:cs="Arial"/>
        </w:rPr>
      </w:pPr>
      <w:r w:rsidRPr="00C74388">
        <w:rPr>
          <w:rFonts w:ascii="Arial" w:hAnsi="Arial" w:cs="Arial"/>
        </w:rPr>
        <w:lastRenderedPageBreak/>
        <w:t xml:space="preserve">If officers are required to utilise the Section 136 power to detain someone suffering a mental health crisis and take them to a hospital, this can be a very time consuming process. </w:t>
      </w:r>
    </w:p>
    <w:p w14:paraId="09357A25" w14:textId="280C0AFA" w:rsidR="009058CE" w:rsidRPr="00C74388" w:rsidRDefault="009058CE" w:rsidP="002E304A">
      <w:pPr>
        <w:rPr>
          <w:rFonts w:ascii="Arial" w:hAnsi="Arial" w:cs="Arial"/>
        </w:rPr>
      </w:pPr>
      <w:r w:rsidRPr="00C74388">
        <w:rPr>
          <w:rFonts w:ascii="Arial" w:hAnsi="Arial" w:cs="Arial"/>
        </w:rPr>
        <w:t>Officers often have to also wait with people who voluntarily go to hospital because the police cannot take the risk of that person leaving hospital and coming to harm after police contact. This question sought to see the lengths of time that officers have had to spend with someone going through a mental health crisis.</w:t>
      </w:r>
    </w:p>
    <w:p w14:paraId="639B9AE1" w14:textId="77777777" w:rsidR="009058CE" w:rsidRPr="00C74388" w:rsidRDefault="009058CE" w:rsidP="002E304A">
      <w:pPr>
        <w:rPr>
          <w:rFonts w:ascii="Arial" w:hAnsi="Arial" w:cs="Arial"/>
        </w:rPr>
      </w:pPr>
    </w:p>
    <w:p w14:paraId="6391A7D7" w14:textId="77777777" w:rsidR="009058CE" w:rsidRPr="00C74388" w:rsidRDefault="009058CE" w:rsidP="002E304A">
      <w:pPr>
        <w:rPr>
          <w:rFonts w:ascii="Arial" w:hAnsi="Arial" w:cs="Arial"/>
        </w:rPr>
      </w:pPr>
      <w:r w:rsidRPr="00C74388">
        <w:rPr>
          <w:rFonts w:ascii="Arial" w:hAnsi="Arial" w:cs="Arial"/>
        </w:rPr>
        <w:t>Out of the 24 responses, 50% stated that they have spent over 9 hours with someone who has been suffering a mental health crisis. 33.3% stated that they have spent between 6-9 hours and 16.7% stated that they have spent between 3-6 hours.</w:t>
      </w:r>
    </w:p>
    <w:p w14:paraId="65E0D7D7" w14:textId="77777777" w:rsidR="009058CE" w:rsidRPr="00C74388" w:rsidRDefault="009058CE" w:rsidP="002E304A">
      <w:pPr>
        <w:rPr>
          <w:rFonts w:ascii="Arial" w:hAnsi="Arial" w:cs="Arial"/>
        </w:rPr>
      </w:pPr>
    </w:p>
    <w:p w14:paraId="7DC55328" w14:textId="77777777" w:rsidR="009058CE" w:rsidRPr="00C74388" w:rsidRDefault="009058CE" w:rsidP="002E304A">
      <w:pPr>
        <w:rPr>
          <w:rFonts w:ascii="Arial" w:hAnsi="Arial" w:cs="Arial"/>
        </w:rPr>
      </w:pPr>
      <w:r w:rsidRPr="00C74388">
        <w:rPr>
          <w:rFonts w:ascii="Arial" w:hAnsi="Arial" w:cs="Arial"/>
        </w:rPr>
        <w:t>The following comments were made regarding the lengths of time:</w:t>
      </w:r>
    </w:p>
    <w:p w14:paraId="16140FA2" w14:textId="77777777" w:rsidR="009058CE" w:rsidRPr="00C74388" w:rsidRDefault="009058CE" w:rsidP="009058CE">
      <w:pPr>
        <w:shd w:val="clear" w:color="auto" w:fill="F8F9FA"/>
        <w:spacing w:after="0" w:line="300" w:lineRule="atLeast"/>
        <w:rPr>
          <w:rFonts w:ascii="Arial" w:hAnsi="Arial" w:cs="Arial"/>
        </w:rPr>
      </w:pPr>
      <w:r w:rsidRPr="00C74388">
        <w:rPr>
          <w:rFonts w:ascii="Arial" w:hAnsi="Arial" w:cs="Arial"/>
        </w:rPr>
        <w:t>“I have spend all shift with someone who was section under the 136 and this was handed over to another shift. Unfortunately sometimes once 136 has been used the crisis team seem to take their time. Also some times the subject has been under the influence and crisis team will not see them until sober.”</w:t>
      </w:r>
    </w:p>
    <w:p w14:paraId="1AA8751F" w14:textId="77777777" w:rsidR="009058CE" w:rsidRPr="00C74388" w:rsidRDefault="009058CE" w:rsidP="009058CE">
      <w:pPr>
        <w:shd w:val="clear" w:color="auto" w:fill="F8F9FA"/>
        <w:spacing w:after="0" w:line="300" w:lineRule="atLeast"/>
        <w:rPr>
          <w:rFonts w:ascii="Arial" w:hAnsi="Arial" w:cs="Arial"/>
        </w:rPr>
      </w:pPr>
      <w:r w:rsidRPr="00C74388">
        <w:rPr>
          <w:rFonts w:ascii="Arial" w:hAnsi="Arial" w:cs="Arial"/>
        </w:rPr>
        <w:t>“I have spent a full shift. A number of hours with the person talking to them trying to get them the support to a few hours in the waiting room of a hospital”</w:t>
      </w:r>
    </w:p>
    <w:p w14:paraId="4BA1F3BD" w14:textId="77777777" w:rsidR="009058CE" w:rsidRPr="00C74388" w:rsidRDefault="009058CE" w:rsidP="009058CE">
      <w:pPr>
        <w:shd w:val="clear" w:color="auto" w:fill="F8F9FA"/>
        <w:spacing w:after="0" w:line="300" w:lineRule="atLeast"/>
        <w:rPr>
          <w:rFonts w:ascii="Arial" w:hAnsi="Arial" w:cs="Arial"/>
        </w:rPr>
      </w:pPr>
      <w:r w:rsidRPr="00C74388">
        <w:rPr>
          <w:rFonts w:ascii="Arial" w:hAnsi="Arial" w:cs="Arial"/>
        </w:rPr>
        <w:t>“Easily over 4 hours every time and often for an entire shift including overtime required to be relieved at hospital.”</w:t>
      </w:r>
    </w:p>
    <w:p w14:paraId="1F106C75" w14:textId="77777777" w:rsidR="009058CE" w:rsidRPr="00C74388" w:rsidRDefault="009058CE" w:rsidP="002E304A">
      <w:pPr>
        <w:rPr>
          <w:rFonts w:ascii="Arial" w:hAnsi="Arial" w:cs="Arial"/>
        </w:rPr>
      </w:pPr>
    </w:p>
    <w:p w14:paraId="541D9354" w14:textId="4FE83278" w:rsidR="009058CE" w:rsidRPr="00C74388" w:rsidRDefault="009058CE" w:rsidP="002E304A">
      <w:pPr>
        <w:rPr>
          <w:rFonts w:ascii="Arial" w:hAnsi="Arial" w:cs="Arial"/>
        </w:rPr>
      </w:pPr>
      <w:r w:rsidRPr="00C74388">
        <w:rPr>
          <w:rFonts w:ascii="Arial" w:hAnsi="Arial" w:cs="Arial"/>
        </w:rPr>
        <w:t>Officers feel that large amounts of their time is taken up by the long process of taking someone to hospital, either voluntarily or under Section 136. There have clearly been a number of occasions were police officers have had to spend the whole shift in the hospital or dealing with someone in mental health crisis. This means that the officer is no longer available to answer any ot</w:t>
      </w:r>
      <w:r w:rsidR="00062B4F" w:rsidRPr="00C74388">
        <w:rPr>
          <w:rFonts w:ascii="Arial" w:hAnsi="Arial" w:cs="Arial"/>
        </w:rPr>
        <w:t>her emergency or criminal calls.</w:t>
      </w:r>
    </w:p>
    <w:p w14:paraId="0DA9DAA8" w14:textId="77777777" w:rsidR="009058CE" w:rsidRPr="00C74388" w:rsidRDefault="009058CE" w:rsidP="002E304A">
      <w:pPr>
        <w:rPr>
          <w:rFonts w:ascii="Arial" w:hAnsi="Arial" w:cs="Arial"/>
        </w:rPr>
      </w:pPr>
    </w:p>
    <w:p w14:paraId="48360A0A" w14:textId="4592747E" w:rsidR="009058CE" w:rsidRPr="00C74388" w:rsidRDefault="009058CE" w:rsidP="002E304A">
      <w:pPr>
        <w:rPr>
          <w:rFonts w:ascii="Arial" w:hAnsi="Arial" w:cs="Arial"/>
        </w:rPr>
      </w:pPr>
      <w:r w:rsidRPr="00C74388">
        <w:rPr>
          <w:rFonts w:ascii="Arial" w:hAnsi="Arial" w:cs="Arial"/>
        </w:rPr>
        <w:t>It is also noted that the Crisis Team is mentioned by one officer. The Crisis Team is a team that sits within the hospital and are specifically trained in mental health. They are also able to formally section patients to a psychiatric ward in order to support their mental health needs better. The officer feels that the Crisis Team often are slow to deal with people that are brought to the hospital and also if the person if drunk or under the influence of drugs, the Crisis Team will not conduct an assessment. This means that an officer must remain with that person at hospital until they are sober.</w:t>
      </w:r>
    </w:p>
    <w:p w14:paraId="6FDC7F8B" w14:textId="17BBA5B4" w:rsidR="00765918" w:rsidRPr="00C74388" w:rsidRDefault="00765918" w:rsidP="002E304A">
      <w:pPr>
        <w:rPr>
          <w:rFonts w:ascii="Arial" w:hAnsi="Arial" w:cs="Arial"/>
        </w:rPr>
      </w:pPr>
    </w:p>
    <w:p w14:paraId="63DAA907" w14:textId="6AEF5D40" w:rsidR="00A5426B" w:rsidRPr="00C74388" w:rsidRDefault="007133A6" w:rsidP="00DB431A">
      <w:pPr>
        <w:pStyle w:val="ListParagraph"/>
        <w:ind w:left="0"/>
        <w:rPr>
          <w:rFonts w:cs="Arial"/>
          <w:bCs/>
          <w:shd w:val="clear" w:color="auto" w:fill="FFFFFF"/>
        </w:rPr>
      </w:pPr>
      <w:bookmarkStart w:id="59" w:name="_Toc108985029"/>
      <w:r w:rsidRPr="00C74388">
        <w:rPr>
          <w:rFonts w:cs="Arial"/>
          <w:bCs/>
          <w:shd w:val="clear" w:color="auto" w:fill="FFFFFF"/>
        </w:rPr>
        <w:t>4.9 Question 9 – Do you feel that you answer more or less Mental Health related calls than ambulance as a police officer?</w:t>
      </w:r>
      <w:bookmarkEnd w:id="59"/>
    </w:p>
    <w:p w14:paraId="56934C6E" w14:textId="77777777" w:rsidR="007133A6" w:rsidRPr="00C74388" w:rsidRDefault="007133A6" w:rsidP="002E304A">
      <w:pPr>
        <w:rPr>
          <w:rFonts w:ascii="Arial" w:hAnsi="Arial" w:cs="Arial"/>
          <w:color w:val="000000"/>
          <w:sz w:val="20"/>
          <w:szCs w:val="20"/>
          <w:shd w:val="clear" w:color="auto" w:fill="FFFFFF"/>
        </w:rPr>
      </w:pPr>
    </w:p>
    <w:p w14:paraId="3E19E14A" w14:textId="19C08B74" w:rsidR="007133A6" w:rsidRPr="00C74388" w:rsidRDefault="007133A6" w:rsidP="002E304A">
      <w:pPr>
        <w:rPr>
          <w:rFonts w:ascii="Arial" w:hAnsi="Arial" w:cs="Arial"/>
        </w:rPr>
      </w:pPr>
      <w:r w:rsidRPr="00C74388">
        <w:rPr>
          <w:rFonts w:ascii="Arial" w:hAnsi="Arial" w:cs="Arial"/>
        </w:rPr>
        <w:t>This question was posed to see if the perception from officers is that they answer more calls than the ambulance service in relation to mental health. Given the primacy that the health services play in mental health calls, this question sought to find out if the perception is that the police attend more calls than ambulance.</w:t>
      </w:r>
    </w:p>
    <w:p w14:paraId="01E4A76F" w14:textId="77777777" w:rsidR="007133A6" w:rsidRPr="00C74388" w:rsidRDefault="007133A6" w:rsidP="002E304A">
      <w:pPr>
        <w:rPr>
          <w:rFonts w:ascii="Arial" w:hAnsi="Arial" w:cs="Arial"/>
        </w:rPr>
      </w:pPr>
      <w:r w:rsidRPr="00C74388">
        <w:rPr>
          <w:rFonts w:ascii="Arial" w:hAnsi="Arial" w:cs="Arial"/>
        </w:rPr>
        <w:lastRenderedPageBreak/>
        <w:t>Out of the participants, 95.8% felt that they answer more mental health calls than the ambulance service. 4.2% felt that they answered the same amount of mental health calls as the ambulance service.</w:t>
      </w:r>
    </w:p>
    <w:p w14:paraId="3BF7EEBE" w14:textId="77777777" w:rsidR="007133A6" w:rsidRPr="00C74388" w:rsidRDefault="007133A6" w:rsidP="002E304A">
      <w:pPr>
        <w:rPr>
          <w:rFonts w:ascii="Arial" w:hAnsi="Arial" w:cs="Arial"/>
        </w:rPr>
      </w:pPr>
    </w:p>
    <w:p w14:paraId="318EC951" w14:textId="77777777" w:rsidR="007133A6" w:rsidRPr="00C74388" w:rsidRDefault="007133A6" w:rsidP="002E304A">
      <w:pPr>
        <w:rPr>
          <w:rFonts w:ascii="Arial" w:hAnsi="Arial" w:cs="Arial"/>
        </w:rPr>
      </w:pPr>
      <w:r w:rsidRPr="00C74388">
        <w:rPr>
          <w:rFonts w:ascii="Arial" w:hAnsi="Arial" w:cs="Arial"/>
        </w:rPr>
        <w:t>The following comments were also made:</w:t>
      </w:r>
    </w:p>
    <w:p w14:paraId="4DCDEE2F" w14:textId="77777777" w:rsidR="007133A6" w:rsidRPr="00C74388" w:rsidRDefault="007133A6" w:rsidP="007133A6">
      <w:pPr>
        <w:shd w:val="clear" w:color="auto" w:fill="F8F9FA"/>
        <w:spacing w:after="0" w:line="300" w:lineRule="atLeast"/>
        <w:rPr>
          <w:rFonts w:ascii="Arial" w:hAnsi="Arial" w:cs="Arial"/>
        </w:rPr>
      </w:pPr>
      <w:r w:rsidRPr="00C74388">
        <w:rPr>
          <w:rFonts w:ascii="Arial" w:hAnsi="Arial" w:cs="Arial"/>
        </w:rPr>
        <w:t>“Ambulance grade their calls low and when it comes to police we grade G1 response. Meaning police would get there first and ambulance will end up getting cancelled to the call.”</w:t>
      </w:r>
    </w:p>
    <w:p w14:paraId="70375F08" w14:textId="77777777" w:rsidR="007133A6" w:rsidRPr="00C74388" w:rsidRDefault="007133A6" w:rsidP="007133A6">
      <w:pPr>
        <w:shd w:val="clear" w:color="auto" w:fill="F8F9FA"/>
        <w:spacing w:after="0" w:line="300" w:lineRule="atLeast"/>
        <w:rPr>
          <w:rFonts w:ascii="Arial" w:hAnsi="Arial" w:cs="Arial"/>
        </w:rPr>
      </w:pPr>
      <w:r w:rsidRPr="00C74388">
        <w:rPr>
          <w:rFonts w:ascii="Arial" w:hAnsi="Arial" w:cs="Arial"/>
        </w:rPr>
        <w:t>“Just like the police the ambulance are understaffed and and unavailable and pass the call on to the police to deal with.”</w:t>
      </w:r>
    </w:p>
    <w:p w14:paraId="1745AD92" w14:textId="77777777" w:rsidR="007133A6" w:rsidRPr="00C74388" w:rsidRDefault="007133A6" w:rsidP="002E304A">
      <w:pPr>
        <w:rPr>
          <w:rFonts w:ascii="Arial" w:hAnsi="Arial" w:cs="Arial"/>
        </w:rPr>
      </w:pPr>
    </w:p>
    <w:p w14:paraId="672070A9" w14:textId="77777777" w:rsidR="007133A6" w:rsidRPr="00C74388" w:rsidRDefault="007133A6" w:rsidP="002E304A">
      <w:pPr>
        <w:rPr>
          <w:rFonts w:ascii="Arial" w:hAnsi="Arial" w:cs="Arial"/>
        </w:rPr>
      </w:pPr>
      <w:r w:rsidRPr="00C74388">
        <w:rPr>
          <w:rFonts w:ascii="Arial" w:hAnsi="Arial" w:cs="Arial"/>
        </w:rPr>
        <w:t>This ties in with the sentiment that officers believe that they are picking up the extra work of the ambulance service. One comment indicates that they believe ambulance will grade the call as less of an emergency because it will then go to the police and it will be graded as an emergency. Police will then attend the call and ambulance will no longer be required. It appears that officers are consistent in the belief that the ambulance service pass the responsibility on to the police.</w:t>
      </w:r>
    </w:p>
    <w:p w14:paraId="628EED31" w14:textId="77777777" w:rsidR="007133A6" w:rsidRPr="00C74388" w:rsidRDefault="007133A6" w:rsidP="002E304A">
      <w:pPr>
        <w:rPr>
          <w:rFonts w:ascii="Arial" w:hAnsi="Arial" w:cs="Arial"/>
          <w:color w:val="000000"/>
          <w:sz w:val="20"/>
          <w:szCs w:val="20"/>
          <w:shd w:val="clear" w:color="auto" w:fill="FFFFFF"/>
        </w:rPr>
      </w:pPr>
    </w:p>
    <w:p w14:paraId="4D94A77E" w14:textId="77777777" w:rsidR="00A5426B" w:rsidRPr="00C74388" w:rsidRDefault="008F5E6E" w:rsidP="00DB431A">
      <w:pPr>
        <w:pStyle w:val="ListParagraph"/>
        <w:ind w:left="0"/>
        <w:rPr>
          <w:rFonts w:cs="Arial"/>
          <w:bCs/>
          <w:shd w:val="clear" w:color="auto" w:fill="FFFFFF"/>
        </w:rPr>
      </w:pPr>
      <w:bookmarkStart w:id="60" w:name="_Toc108985030"/>
      <w:r w:rsidRPr="00C74388">
        <w:rPr>
          <w:rFonts w:cs="Arial"/>
          <w:bCs/>
          <w:shd w:val="clear" w:color="auto" w:fill="FFFFFF"/>
        </w:rPr>
        <w:t>4.10 Question 10 – Do you believe that Police should be required to respond to Mental Health related calls?</w:t>
      </w:r>
      <w:bookmarkEnd w:id="60"/>
    </w:p>
    <w:p w14:paraId="5AEA7AD7" w14:textId="77777777" w:rsidR="008F5E6E" w:rsidRPr="00C74388" w:rsidRDefault="008F5E6E" w:rsidP="002E304A">
      <w:pPr>
        <w:rPr>
          <w:rFonts w:ascii="Arial" w:hAnsi="Arial" w:cs="Arial"/>
          <w:color w:val="000000"/>
          <w:sz w:val="20"/>
          <w:szCs w:val="20"/>
          <w:shd w:val="clear" w:color="auto" w:fill="FFFFFF"/>
        </w:rPr>
      </w:pPr>
    </w:p>
    <w:p w14:paraId="707783C9" w14:textId="77777777" w:rsidR="008F5E6E" w:rsidRPr="00C74388" w:rsidRDefault="008F5E6E" w:rsidP="002E304A">
      <w:pPr>
        <w:rPr>
          <w:rFonts w:ascii="Arial" w:hAnsi="Arial" w:cs="Arial"/>
        </w:rPr>
      </w:pPr>
      <w:r w:rsidRPr="00C74388">
        <w:rPr>
          <w:rFonts w:ascii="Arial" w:hAnsi="Arial" w:cs="Arial"/>
        </w:rPr>
        <w:t>This qu</w:t>
      </w:r>
      <w:r w:rsidR="003D7F7B" w:rsidRPr="00C74388">
        <w:rPr>
          <w:rFonts w:ascii="Arial" w:hAnsi="Arial" w:cs="Arial"/>
        </w:rPr>
        <w:t xml:space="preserve">estion was posed in order to gauge officer’s opinions on whether or not the police should even respond to any mental health related call. It is important to see if officers believe that mental health calls are within the remit of a police officer or whether </w:t>
      </w:r>
      <w:r w:rsidR="00EA3266" w:rsidRPr="00C74388">
        <w:rPr>
          <w:rFonts w:ascii="Arial" w:hAnsi="Arial" w:cs="Arial"/>
        </w:rPr>
        <w:t xml:space="preserve">it should be left solely to </w:t>
      </w:r>
      <w:r w:rsidR="00415F21" w:rsidRPr="00C74388">
        <w:rPr>
          <w:rFonts w:ascii="Arial" w:hAnsi="Arial" w:cs="Arial"/>
        </w:rPr>
        <w:t>the ambulance service.</w:t>
      </w:r>
    </w:p>
    <w:p w14:paraId="3407B5A0" w14:textId="77777777" w:rsidR="00415F21" w:rsidRPr="00C74388" w:rsidRDefault="00415F21" w:rsidP="002E304A">
      <w:pPr>
        <w:rPr>
          <w:rFonts w:ascii="Arial" w:hAnsi="Arial" w:cs="Arial"/>
        </w:rPr>
      </w:pPr>
    </w:p>
    <w:p w14:paraId="26CF7B7E" w14:textId="77777777" w:rsidR="00415F21" w:rsidRPr="00C74388" w:rsidRDefault="00415F21" w:rsidP="002E304A">
      <w:pPr>
        <w:rPr>
          <w:rFonts w:ascii="Arial" w:hAnsi="Arial" w:cs="Arial"/>
        </w:rPr>
      </w:pPr>
      <w:r w:rsidRPr="00C74388">
        <w:rPr>
          <w:rFonts w:ascii="Arial" w:hAnsi="Arial" w:cs="Arial"/>
        </w:rPr>
        <w:t>Out of the particpants, 58.3% answered that police should sometimes be required to respond to mental health calls. 41.7% stated that they should not be required to respond.</w:t>
      </w:r>
    </w:p>
    <w:p w14:paraId="00C14561" w14:textId="77777777" w:rsidR="00415F21" w:rsidRPr="00C74388" w:rsidRDefault="00415F21" w:rsidP="002E304A">
      <w:pPr>
        <w:rPr>
          <w:rFonts w:ascii="Arial" w:hAnsi="Arial" w:cs="Arial"/>
        </w:rPr>
      </w:pPr>
    </w:p>
    <w:p w14:paraId="118F3AFC" w14:textId="77777777" w:rsidR="00415F21" w:rsidRPr="00C74388" w:rsidRDefault="00415F21" w:rsidP="002E304A">
      <w:pPr>
        <w:rPr>
          <w:rFonts w:ascii="Arial" w:hAnsi="Arial" w:cs="Arial"/>
        </w:rPr>
      </w:pPr>
      <w:r w:rsidRPr="00C74388">
        <w:rPr>
          <w:rFonts w:ascii="Arial" w:hAnsi="Arial" w:cs="Arial"/>
        </w:rPr>
        <w:t>A selection of the comments are as follows:</w:t>
      </w:r>
    </w:p>
    <w:p w14:paraId="3ED6977C" w14:textId="77777777" w:rsidR="00415F21" w:rsidRPr="00C74388" w:rsidRDefault="00415F21" w:rsidP="00415F21">
      <w:pPr>
        <w:shd w:val="clear" w:color="auto" w:fill="F8F9FA"/>
        <w:spacing w:after="0" w:line="300" w:lineRule="atLeast"/>
        <w:rPr>
          <w:rFonts w:ascii="Arial" w:hAnsi="Arial" w:cs="Arial"/>
        </w:rPr>
      </w:pPr>
      <w:r w:rsidRPr="00C74388">
        <w:rPr>
          <w:rFonts w:ascii="Arial" w:hAnsi="Arial" w:cs="Arial"/>
        </w:rPr>
        <w:t>“Risk dependant however ambulance need to work with police rather than rely and pass on their MH calls.”</w:t>
      </w:r>
    </w:p>
    <w:p w14:paraId="28278E1F" w14:textId="77777777" w:rsidR="00765918" w:rsidRPr="00C74388" w:rsidRDefault="00415F21" w:rsidP="00415F21">
      <w:pPr>
        <w:shd w:val="clear" w:color="auto" w:fill="F8F9FA"/>
        <w:spacing w:after="0" w:line="300" w:lineRule="atLeast"/>
        <w:rPr>
          <w:rFonts w:ascii="Arial" w:hAnsi="Arial" w:cs="Arial"/>
        </w:rPr>
      </w:pPr>
      <w:r w:rsidRPr="00C74388">
        <w:rPr>
          <w:rFonts w:ascii="Arial" w:hAnsi="Arial" w:cs="Arial"/>
        </w:rPr>
        <w:t xml:space="preserve">“Police officers are not mental health professionals and only have limited training. </w:t>
      </w:r>
    </w:p>
    <w:p w14:paraId="497E4F65" w14:textId="0107ED4F" w:rsidR="00415F21" w:rsidRPr="00C74388" w:rsidRDefault="00415F21" w:rsidP="00415F21">
      <w:pPr>
        <w:shd w:val="clear" w:color="auto" w:fill="F8F9FA"/>
        <w:spacing w:after="0" w:line="300" w:lineRule="atLeast"/>
        <w:rPr>
          <w:rFonts w:ascii="Arial" w:hAnsi="Arial" w:cs="Arial"/>
        </w:rPr>
      </w:pPr>
      <w:r w:rsidRPr="00C74388">
        <w:rPr>
          <w:rFonts w:ascii="Arial" w:hAnsi="Arial" w:cs="Arial"/>
        </w:rPr>
        <w:t>On a number of occasions police officers have attended calls and have conveyed to hospitals or have made phone contact with a mental Health nurse. A number of services contact the police with mental health issues such as social services, ambulance and sometimes even the crisis team and it appears they contact the police just to “pass the buck”.”</w:t>
      </w:r>
    </w:p>
    <w:p w14:paraId="0DB8A1AC" w14:textId="77777777" w:rsidR="00415F21" w:rsidRPr="00C74388" w:rsidRDefault="00415F21" w:rsidP="00415F21">
      <w:pPr>
        <w:shd w:val="clear" w:color="auto" w:fill="F8F9FA"/>
        <w:spacing w:after="0" w:line="300" w:lineRule="atLeast"/>
        <w:rPr>
          <w:rFonts w:ascii="Arial" w:hAnsi="Arial" w:cs="Arial"/>
        </w:rPr>
      </w:pPr>
      <w:r w:rsidRPr="00C74388">
        <w:rPr>
          <w:rFonts w:ascii="Arial" w:hAnsi="Arial" w:cs="Arial"/>
        </w:rPr>
        <w:t>“There are going to be situations which require police attendance - when there’s a risk posed by the person to themselves or another or criminal offences are entwined within the mental health aspect of the call. But when it’s purely a mental health call, there needs to professionals attending.”</w:t>
      </w:r>
    </w:p>
    <w:p w14:paraId="7F1EFE00" w14:textId="77777777" w:rsidR="00415F21" w:rsidRPr="00C74388" w:rsidRDefault="00415F21" w:rsidP="00415F21">
      <w:pPr>
        <w:shd w:val="clear" w:color="auto" w:fill="F8F9FA"/>
        <w:spacing w:after="0" w:line="300" w:lineRule="atLeast"/>
        <w:rPr>
          <w:rFonts w:ascii="Arial" w:hAnsi="Arial" w:cs="Arial"/>
        </w:rPr>
      </w:pPr>
    </w:p>
    <w:p w14:paraId="630340E1" w14:textId="77777777" w:rsidR="00415F21" w:rsidRPr="00C74388" w:rsidRDefault="00415F21" w:rsidP="00415F21">
      <w:pPr>
        <w:shd w:val="clear" w:color="auto" w:fill="F8F9FA"/>
        <w:spacing w:after="0" w:line="300" w:lineRule="atLeast"/>
        <w:rPr>
          <w:rFonts w:ascii="Arial" w:hAnsi="Arial" w:cs="Arial"/>
        </w:rPr>
      </w:pPr>
      <w:r w:rsidRPr="00C74388">
        <w:rPr>
          <w:rFonts w:ascii="Arial" w:hAnsi="Arial" w:cs="Arial"/>
        </w:rPr>
        <w:lastRenderedPageBreak/>
        <w:t>It seems that most officers concede that there are certain situations and occasions that police are required to attend mental health calls. This appears to re</w:t>
      </w:r>
      <w:r w:rsidR="00E0254A" w:rsidRPr="00C74388">
        <w:rPr>
          <w:rFonts w:ascii="Arial" w:hAnsi="Arial" w:cs="Arial"/>
        </w:rPr>
        <w:t xml:space="preserve">volve around threat to life, the </w:t>
      </w:r>
      <w:r w:rsidRPr="00C74388">
        <w:rPr>
          <w:rFonts w:ascii="Arial" w:hAnsi="Arial" w:cs="Arial"/>
        </w:rPr>
        <w:t>safety of others</w:t>
      </w:r>
      <w:r w:rsidR="00E0254A" w:rsidRPr="00C74388">
        <w:rPr>
          <w:rFonts w:ascii="Arial" w:hAnsi="Arial" w:cs="Arial"/>
        </w:rPr>
        <w:t xml:space="preserve"> or any criminal offences</w:t>
      </w:r>
      <w:r w:rsidRPr="00C74388">
        <w:rPr>
          <w:rFonts w:ascii="Arial" w:hAnsi="Arial" w:cs="Arial"/>
        </w:rPr>
        <w:t>.</w:t>
      </w:r>
      <w:r w:rsidR="00E0254A" w:rsidRPr="00C74388">
        <w:rPr>
          <w:rFonts w:ascii="Arial" w:hAnsi="Arial" w:cs="Arial"/>
        </w:rPr>
        <w:t xml:space="preserve"> However, officers seem to be of the opinion that if the matter is purely about mental health, there should not be a requirement for the police to be there.</w:t>
      </w:r>
    </w:p>
    <w:p w14:paraId="0EDCF3BF" w14:textId="77777777" w:rsidR="00E0254A" w:rsidRPr="00C74388" w:rsidRDefault="00E0254A" w:rsidP="00415F21">
      <w:pPr>
        <w:shd w:val="clear" w:color="auto" w:fill="F8F9FA"/>
        <w:spacing w:after="0" w:line="300" w:lineRule="atLeast"/>
        <w:rPr>
          <w:rFonts w:ascii="Arial" w:hAnsi="Arial" w:cs="Arial"/>
          <w:color w:val="000000"/>
          <w:sz w:val="20"/>
          <w:szCs w:val="20"/>
          <w:shd w:val="clear" w:color="auto" w:fill="FFFFFF"/>
        </w:rPr>
      </w:pPr>
    </w:p>
    <w:p w14:paraId="4671D85B" w14:textId="77777777" w:rsidR="00E0254A" w:rsidRPr="00C74388" w:rsidRDefault="00E0254A" w:rsidP="00DB431A">
      <w:pPr>
        <w:pStyle w:val="ListParagraph"/>
        <w:ind w:left="0"/>
        <w:rPr>
          <w:rFonts w:cs="Arial"/>
          <w:bCs/>
          <w:shd w:val="clear" w:color="auto" w:fill="FFFFFF"/>
        </w:rPr>
      </w:pPr>
      <w:bookmarkStart w:id="61" w:name="_Toc108985031"/>
      <w:r w:rsidRPr="00C74388">
        <w:rPr>
          <w:rFonts w:cs="Arial"/>
          <w:bCs/>
          <w:shd w:val="clear" w:color="auto" w:fill="FFFFFF"/>
        </w:rPr>
        <w:t>4.11 Question 11 - Do you feel that Covid-19 pandemic has increased the amount of Mental Health related calls you attend as a Police Officer?</w:t>
      </w:r>
      <w:bookmarkEnd w:id="61"/>
    </w:p>
    <w:p w14:paraId="18860622" w14:textId="77777777" w:rsidR="00E0254A" w:rsidRPr="00C74388" w:rsidRDefault="00E0254A" w:rsidP="002E304A">
      <w:pPr>
        <w:rPr>
          <w:rFonts w:ascii="Arial" w:hAnsi="Arial" w:cs="Arial"/>
          <w:color w:val="000000"/>
          <w:sz w:val="20"/>
          <w:szCs w:val="20"/>
          <w:shd w:val="clear" w:color="auto" w:fill="FFFFFF"/>
        </w:rPr>
      </w:pPr>
    </w:p>
    <w:p w14:paraId="68A60F7B" w14:textId="77777777" w:rsidR="00E0254A" w:rsidRPr="00C74388" w:rsidRDefault="00E0254A" w:rsidP="002E304A">
      <w:pPr>
        <w:rPr>
          <w:rFonts w:ascii="Arial" w:hAnsi="Arial" w:cs="Arial"/>
        </w:rPr>
      </w:pPr>
      <w:r w:rsidRPr="00C74388">
        <w:rPr>
          <w:rFonts w:ascii="Arial" w:hAnsi="Arial" w:cs="Arial"/>
        </w:rPr>
        <w:t>This question was posed in relation to attempting to gauge the impact of Covid-19 on how many calls come in to the police regarding mental health and suicidal</w:t>
      </w:r>
      <w:r w:rsidR="00383834" w:rsidRPr="00C74388">
        <w:rPr>
          <w:rFonts w:ascii="Arial" w:hAnsi="Arial" w:cs="Arial"/>
        </w:rPr>
        <w:t xml:space="preserve"> people. As previously stated, my aim was to find out if Covid-19 has had an effect on the level of mental health calls to police and it was important to gauge officer’s perceptions of this.</w:t>
      </w:r>
    </w:p>
    <w:p w14:paraId="45ACC650" w14:textId="77777777" w:rsidR="00383834" w:rsidRPr="00C74388" w:rsidRDefault="00383834" w:rsidP="002E304A">
      <w:pPr>
        <w:rPr>
          <w:rFonts w:ascii="Arial" w:hAnsi="Arial" w:cs="Arial"/>
        </w:rPr>
      </w:pPr>
    </w:p>
    <w:p w14:paraId="1040C2BB" w14:textId="77777777" w:rsidR="00383834" w:rsidRPr="00C74388" w:rsidRDefault="00383834" w:rsidP="002E304A">
      <w:pPr>
        <w:rPr>
          <w:rFonts w:ascii="Arial" w:hAnsi="Arial" w:cs="Arial"/>
        </w:rPr>
      </w:pPr>
      <w:r w:rsidRPr="00C74388">
        <w:rPr>
          <w:rFonts w:ascii="Arial" w:hAnsi="Arial" w:cs="Arial"/>
        </w:rPr>
        <w:t>Out of the 24 responses, 50% stated that there are now more calls for mental health since the Covid-19 pandemic. 29.2% stated that it was about the same and 20.8% could not comment due to their length of service. This means that the 20.8% have only ever policed in a post Covid-19 community.</w:t>
      </w:r>
    </w:p>
    <w:p w14:paraId="1F7B4758" w14:textId="77777777" w:rsidR="00383834" w:rsidRPr="00C74388" w:rsidRDefault="00383834" w:rsidP="002E304A">
      <w:pPr>
        <w:rPr>
          <w:rFonts w:ascii="Arial" w:hAnsi="Arial" w:cs="Arial"/>
        </w:rPr>
      </w:pPr>
    </w:p>
    <w:p w14:paraId="576CB26A" w14:textId="77777777" w:rsidR="00383834" w:rsidRPr="00C74388" w:rsidRDefault="00383834" w:rsidP="002E304A">
      <w:pPr>
        <w:rPr>
          <w:rFonts w:ascii="Arial" w:hAnsi="Arial" w:cs="Arial"/>
          <w:color w:val="000000"/>
          <w:sz w:val="20"/>
          <w:szCs w:val="20"/>
          <w:shd w:val="clear" w:color="auto" w:fill="FFFFFF"/>
        </w:rPr>
      </w:pPr>
      <w:r w:rsidRPr="00C74388">
        <w:rPr>
          <w:rFonts w:ascii="Arial" w:hAnsi="Arial" w:cs="Arial"/>
        </w:rPr>
        <w:t xml:space="preserve">This shows that half of the officer’s believe that the amount of calls has increased whilst a significant number feel that the Covid-19 pandemic has had no effect. </w:t>
      </w:r>
    </w:p>
    <w:p w14:paraId="50CB3C30" w14:textId="5F5FE894" w:rsidR="00383834" w:rsidRPr="00C74388" w:rsidRDefault="00383834" w:rsidP="00DB431A">
      <w:pPr>
        <w:pStyle w:val="ListParagraph"/>
        <w:ind w:left="0"/>
        <w:rPr>
          <w:rFonts w:cs="Arial"/>
          <w:bCs/>
          <w:shd w:val="clear" w:color="auto" w:fill="FFFFFF"/>
        </w:rPr>
      </w:pPr>
      <w:bookmarkStart w:id="62" w:name="_Toc108985032"/>
      <w:r w:rsidRPr="00C74388">
        <w:rPr>
          <w:rFonts w:cs="Arial"/>
          <w:bCs/>
          <w:shd w:val="clear" w:color="auto" w:fill="FFFFFF"/>
        </w:rPr>
        <w:t>4.12 Question 12 – Please comment on any other relevant experiences as a police officer when dealing with a Mental Health related call</w:t>
      </w:r>
      <w:bookmarkEnd w:id="62"/>
    </w:p>
    <w:p w14:paraId="1FD0CEA9" w14:textId="77777777" w:rsidR="00383834" w:rsidRPr="00C74388" w:rsidRDefault="00383834" w:rsidP="002E304A">
      <w:pPr>
        <w:rPr>
          <w:rFonts w:ascii="Arial" w:hAnsi="Arial" w:cs="Arial"/>
          <w:color w:val="000000"/>
          <w:sz w:val="20"/>
          <w:szCs w:val="20"/>
          <w:shd w:val="clear" w:color="auto" w:fill="FFFFFF"/>
        </w:rPr>
      </w:pPr>
    </w:p>
    <w:p w14:paraId="2894FF57" w14:textId="77777777" w:rsidR="00383834" w:rsidRPr="00C74388" w:rsidRDefault="00383834" w:rsidP="002E304A">
      <w:pPr>
        <w:rPr>
          <w:rFonts w:ascii="Arial" w:hAnsi="Arial" w:cs="Arial"/>
        </w:rPr>
      </w:pPr>
      <w:r w:rsidRPr="00C74388">
        <w:rPr>
          <w:rFonts w:ascii="Arial" w:hAnsi="Arial" w:cs="Arial"/>
        </w:rPr>
        <w:t>This question purely asked for comments and opinions from officers regarding mental health calls and their experience dealing with them. A selection of the comments is below:</w:t>
      </w:r>
    </w:p>
    <w:p w14:paraId="77146D31" w14:textId="77777777" w:rsidR="00383834" w:rsidRPr="00C74388" w:rsidRDefault="00383834" w:rsidP="002E304A">
      <w:pPr>
        <w:rPr>
          <w:rFonts w:ascii="Arial" w:hAnsi="Arial" w:cs="Arial"/>
        </w:rPr>
      </w:pPr>
    </w:p>
    <w:p w14:paraId="65ADE0AB" w14:textId="104F1F62" w:rsidR="00383834" w:rsidRPr="00C74388" w:rsidRDefault="00383834" w:rsidP="002E304A">
      <w:pPr>
        <w:rPr>
          <w:rFonts w:ascii="Arial" w:hAnsi="Arial" w:cs="Arial"/>
        </w:rPr>
      </w:pPr>
      <w:r w:rsidRPr="00C74388">
        <w:rPr>
          <w:rFonts w:ascii="Arial" w:hAnsi="Arial" w:cs="Arial"/>
        </w:rPr>
        <w:t>“Should not have to sit with mental health patients down crisis for 9+ hours when hospital have security there and should have secure units until assessment is complete”</w:t>
      </w:r>
    </w:p>
    <w:p w14:paraId="4673B1D7" w14:textId="77777777" w:rsidR="00765918" w:rsidRPr="00C74388" w:rsidRDefault="00765918" w:rsidP="002E304A">
      <w:pPr>
        <w:rPr>
          <w:rFonts w:ascii="Arial" w:hAnsi="Arial" w:cs="Arial"/>
        </w:rPr>
      </w:pPr>
    </w:p>
    <w:p w14:paraId="5A90E14D" w14:textId="666AC6BE" w:rsidR="00383834" w:rsidRPr="00C74388" w:rsidRDefault="00383834" w:rsidP="002E304A">
      <w:pPr>
        <w:rPr>
          <w:rFonts w:ascii="Arial" w:hAnsi="Arial" w:cs="Arial"/>
        </w:rPr>
      </w:pPr>
      <w:r w:rsidRPr="00C74388">
        <w:rPr>
          <w:rFonts w:ascii="Arial" w:hAnsi="Arial" w:cs="Arial"/>
        </w:rPr>
        <w:t>“Police are called in the first instance to MH calls whereby in my opinion unless out in the street and causing a direct</w:t>
      </w:r>
      <w:r w:rsidR="00D078D5" w:rsidRPr="00C74388">
        <w:rPr>
          <w:rFonts w:ascii="Arial" w:hAnsi="Arial" w:cs="Arial"/>
        </w:rPr>
        <w:t xml:space="preserve"> threat to themselves or others</w:t>
      </w:r>
      <w:r w:rsidRPr="00C74388">
        <w:rPr>
          <w:rFonts w:ascii="Arial" w:hAnsi="Arial" w:cs="Arial"/>
        </w:rPr>
        <w:t>, ambulance or other specially trained medical MH staff should attend to deal and after observing such patient , police should only be called to assist staff if the individual is violent of staff are unable to handle the subject”</w:t>
      </w:r>
    </w:p>
    <w:p w14:paraId="0320375E" w14:textId="77777777" w:rsidR="00383834" w:rsidRPr="00C74388" w:rsidRDefault="00383834" w:rsidP="002E304A">
      <w:pPr>
        <w:rPr>
          <w:rFonts w:ascii="Arial" w:hAnsi="Arial" w:cs="Arial"/>
        </w:rPr>
      </w:pPr>
      <w:r w:rsidRPr="00C74388">
        <w:rPr>
          <w:rFonts w:ascii="Arial" w:hAnsi="Arial" w:cs="Arial"/>
        </w:rPr>
        <w:t>“I believe that police seem to pick up the slack of the ambulance service. Whilst the ambulance will clearly answer mental health related calls, it still falls to police to go to something that I don't believe is necessarily in their remit”</w:t>
      </w:r>
    </w:p>
    <w:p w14:paraId="05F8D650" w14:textId="77777777" w:rsidR="00383834" w:rsidRPr="00C74388" w:rsidRDefault="00383834" w:rsidP="002E304A">
      <w:pPr>
        <w:rPr>
          <w:rFonts w:ascii="Arial" w:hAnsi="Arial" w:cs="Arial"/>
        </w:rPr>
      </w:pPr>
      <w:r w:rsidRPr="00C74388">
        <w:rPr>
          <w:rFonts w:ascii="Arial" w:hAnsi="Arial" w:cs="Arial"/>
        </w:rPr>
        <w:lastRenderedPageBreak/>
        <w:t>“Since the mental health triage nurse have been working in the control room this has assisted officers being able to leave the subject without conveying to the hospital If the subject was in need a support rather than emergency crisis.”</w:t>
      </w:r>
    </w:p>
    <w:p w14:paraId="36426147" w14:textId="77777777" w:rsidR="00383834" w:rsidRPr="00C74388" w:rsidRDefault="00383834" w:rsidP="002E304A">
      <w:pPr>
        <w:rPr>
          <w:rFonts w:ascii="Arial" w:hAnsi="Arial" w:cs="Arial"/>
        </w:rPr>
      </w:pPr>
      <w:r w:rsidRPr="00C74388">
        <w:rPr>
          <w:rFonts w:ascii="Arial" w:hAnsi="Arial" w:cs="Arial"/>
        </w:rPr>
        <w:t>“Police have been requested to assist ambulance due to violent / aggressive patient and sometimes ambulance are not even on scene upon police arrival. When ambulance are then requested to attend their call, they do not have the resource available to attend and often it is left to police to deal with call and convey patient to hospital/ crisis department.”</w:t>
      </w:r>
    </w:p>
    <w:p w14:paraId="2B9AC3B1" w14:textId="77777777" w:rsidR="00383834" w:rsidRPr="00C74388" w:rsidRDefault="00383834" w:rsidP="002E304A">
      <w:pPr>
        <w:rPr>
          <w:rFonts w:ascii="Arial" w:hAnsi="Arial" w:cs="Arial"/>
        </w:rPr>
      </w:pPr>
    </w:p>
    <w:p w14:paraId="6B521EDC" w14:textId="77777777" w:rsidR="00383834" w:rsidRPr="00C74388" w:rsidRDefault="00383834" w:rsidP="002E304A">
      <w:pPr>
        <w:rPr>
          <w:rFonts w:ascii="Arial" w:hAnsi="Arial" w:cs="Arial"/>
        </w:rPr>
      </w:pPr>
      <w:r w:rsidRPr="00C74388">
        <w:rPr>
          <w:rFonts w:ascii="Arial" w:hAnsi="Arial" w:cs="Arial"/>
        </w:rPr>
        <w:t>The comments all clearly indicate there are issues surrounding the perception of police attendance at mental health calls. There is a clear theme that police feel that they are picking up the slack of the ambulance service and being relied upon to provide a service that is outside of their remit. It appears that officer are happy to attend calls if there is a clear risk of violence to others however as indicated by one comment, there are occasions were ambulance refuse to attend altogether.</w:t>
      </w:r>
    </w:p>
    <w:p w14:paraId="4876DBA7" w14:textId="77777777" w:rsidR="00383834" w:rsidRPr="00C74388" w:rsidRDefault="00383834" w:rsidP="002E304A">
      <w:pPr>
        <w:rPr>
          <w:rFonts w:ascii="Arial" w:hAnsi="Arial" w:cs="Arial"/>
        </w:rPr>
      </w:pPr>
    </w:p>
    <w:p w14:paraId="12D567B8" w14:textId="77777777" w:rsidR="00383834" w:rsidRPr="00C74388" w:rsidRDefault="00383834" w:rsidP="002E304A">
      <w:pPr>
        <w:rPr>
          <w:rFonts w:ascii="Arial" w:hAnsi="Arial" w:cs="Arial"/>
        </w:rPr>
      </w:pPr>
      <w:r w:rsidRPr="00C74388">
        <w:rPr>
          <w:rFonts w:ascii="Arial" w:hAnsi="Arial" w:cs="Arial"/>
        </w:rPr>
        <w:t>It is noted in the comments that the mental health triage nurse has made the process slightly easier. There is now a mental health triage team that sits within the control room of South Wales Police that can speak with the person and help to triage them in terms of their mental health needs. This can have the effect that the person does not need to be taken to hospital and can be left in the care of a loved one or taken to a place of safety. However, this does not mitigate instances whereby the person has medical needs which need to be taken care of first and also does not apply when the person is intoxicated.</w:t>
      </w:r>
    </w:p>
    <w:p w14:paraId="1FF8AD5A" w14:textId="798CBE56" w:rsidR="00383834" w:rsidRPr="00C74388" w:rsidRDefault="00383834" w:rsidP="002E304A">
      <w:pPr>
        <w:rPr>
          <w:rFonts w:ascii="Arial" w:hAnsi="Arial" w:cs="Arial"/>
          <w:color w:val="000000"/>
          <w:sz w:val="20"/>
          <w:szCs w:val="20"/>
          <w:shd w:val="clear" w:color="auto" w:fill="FFFFFF"/>
        </w:rPr>
      </w:pPr>
    </w:p>
    <w:p w14:paraId="276EE21A" w14:textId="5B255B42" w:rsidR="00765918" w:rsidRPr="00C74388" w:rsidRDefault="00765918" w:rsidP="002E304A">
      <w:pPr>
        <w:rPr>
          <w:rFonts w:ascii="Arial" w:hAnsi="Arial" w:cs="Arial"/>
          <w:color w:val="000000"/>
          <w:sz w:val="20"/>
          <w:szCs w:val="20"/>
          <w:shd w:val="clear" w:color="auto" w:fill="FFFFFF"/>
        </w:rPr>
      </w:pPr>
    </w:p>
    <w:p w14:paraId="432AD8BB" w14:textId="576368F4" w:rsidR="00765918" w:rsidRPr="00C74388" w:rsidRDefault="00765918" w:rsidP="002E304A">
      <w:pPr>
        <w:rPr>
          <w:rFonts w:ascii="Arial" w:hAnsi="Arial" w:cs="Arial"/>
          <w:color w:val="000000"/>
          <w:sz w:val="20"/>
          <w:szCs w:val="20"/>
          <w:shd w:val="clear" w:color="auto" w:fill="FFFFFF"/>
        </w:rPr>
      </w:pPr>
    </w:p>
    <w:p w14:paraId="1BBE4E82" w14:textId="3395B389" w:rsidR="00765918" w:rsidRPr="00C74388" w:rsidRDefault="00765918" w:rsidP="002E304A">
      <w:pPr>
        <w:rPr>
          <w:rFonts w:ascii="Arial" w:hAnsi="Arial" w:cs="Arial"/>
          <w:color w:val="000000"/>
          <w:sz w:val="20"/>
          <w:szCs w:val="20"/>
          <w:shd w:val="clear" w:color="auto" w:fill="FFFFFF"/>
        </w:rPr>
      </w:pPr>
    </w:p>
    <w:p w14:paraId="111559ED" w14:textId="612A756B" w:rsidR="00765918" w:rsidRPr="00C74388" w:rsidRDefault="00765918" w:rsidP="002E304A">
      <w:pPr>
        <w:rPr>
          <w:rFonts w:ascii="Arial" w:hAnsi="Arial" w:cs="Arial"/>
          <w:color w:val="000000"/>
          <w:sz w:val="20"/>
          <w:szCs w:val="20"/>
          <w:shd w:val="clear" w:color="auto" w:fill="FFFFFF"/>
        </w:rPr>
      </w:pPr>
    </w:p>
    <w:p w14:paraId="34E76CED" w14:textId="3CBB53CD" w:rsidR="00765918" w:rsidRPr="00C74388" w:rsidRDefault="00765918" w:rsidP="002E304A">
      <w:pPr>
        <w:rPr>
          <w:rFonts w:ascii="Arial" w:hAnsi="Arial" w:cs="Arial"/>
          <w:color w:val="000000"/>
          <w:sz w:val="20"/>
          <w:szCs w:val="20"/>
          <w:shd w:val="clear" w:color="auto" w:fill="FFFFFF"/>
        </w:rPr>
      </w:pPr>
    </w:p>
    <w:p w14:paraId="798AADFF" w14:textId="6FCC461D" w:rsidR="00765918" w:rsidRPr="00C74388" w:rsidRDefault="00765918" w:rsidP="002E304A">
      <w:pPr>
        <w:rPr>
          <w:rFonts w:ascii="Arial" w:hAnsi="Arial" w:cs="Arial"/>
          <w:color w:val="000000"/>
          <w:sz w:val="20"/>
          <w:szCs w:val="20"/>
          <w:shd w:val="clear" w:color="auto" w:fill="FFFFFF"/>
        </w:rPr>
      </w:pPr>
    </w:p>
    <w:p w14:paraId="0AAABF66" w14:textId="404564C8" w:rsidR="00765918" w:rsidRPr="00C74388" w:rsidRDefault="00765918" w:rsidP="002E304A">
      <w:pPr>
        <w:rPr>
          <w:rFonts w:ascii="Arial" w:hAnsi="Arial" w:cs="Arial"/>
          <w:color w:val="000000"/>
          <w:sz w:val="20"/>
          <w:szCs w:val="20"/>
          <w:shd w:val="clear" w:color="auto" w:fill="FFFFFF"/>
        </w:rPr>
      </w:pPr>
    </w:p>
    <w:p w14:paraId="41381BC8" w14:textId="201D3684" w:rsidR="00765918" w:rsidRDefault="00765918" w:rsidP="002E304A">
      <w:pPr>
        <w:rPr>
          <w:rFonts w:ascii="Arial" w:hAnsi="Arial" w:cs="Arial"/>
          <w:color w:val="000000"/>
          <w:sz w:val="20"/>
          <w:szCs w:val="20"/>
          <w:shd w:val="clear" w:color="auto" w:fill="FFFFFF"/>
        </w:rPr>
      </w:pPr>
    </w:p>
    <w:p w14:paraId="1BC11FBA" w14:textId="4855B50F" w:rsidR="00B31CB3" w:rsidRDefault="00B31CB3" w:rsidP="002E304A">
      <w:pPr>
        <w:rPr>
          <w:rFonts w:ascii="Arial" w:hAnsi="Arial" w:cs="Arial"/>
          <w:color w:val="000000"/>
          <w:sz w:val="20"/>
          <w:szCs w:val="20"/>
          <w:shd w:val="clear" w:color="auto" w:fill="FFFFFF"/>
        </w:rPr>
      </w:pPr>
    </w:p>
    <w:p w14:paraId="1B0FE77A" w14:textId="7DF1630B" w:rsidR="00B31CB3" w:rsidRDefault="00B31CB3" w:rsidP="002E304A">
      <w:pPr>
        <w:rPr>
          <w:rFonts w:ascii="Arial" w:hAnsi="Arial" w:cs="Arial"/>
          <w:color w:val="000000"/>
          <w:sz w:val="20"/>
          <w:szCs w:val="20"/>
          <w:shd w:val="clear" w:color="auto" w:fill="FFFFFF"/>
        </w:rPr>
      </w:pPr>
    </w:p>
    <w:p w14:paraId="307194A8" w14:textId="0898C9B7" w:rsidR="00B31CB3" w:rsidRDefault="00B31CB3" w:rsidP="002E304A">
      <w:pPr>
        <w:rPr>
          <w:rFonts w:ascii="Arial" w:hAnsi="Arial" w:cs="Arial"/>
          <w:color w:val="000000"/>
          <w:sz w:val="20"/>
          <w:szCs w:val="20"/>
          <w:shd w:val="clear" w:color="auto" w:fill="FFFFFF"/>
        </w:rPr>
      </w:pPr>
    </w:p>
    <w:p w14:paraId="687F23E8" w14:textId="131627BE" w:rsidR="00B31CB3" w:rsidRDefault="00B31CB3" w:rsidP="002E304A">
      <w:pPr>
        <w:rPr>
          <w:rFonts w:ascii="Arial" w:hAnsi="Arial" w:cs="Arial"/>
          <w:color w:val="000000"/>
          <w:sz w:val="20"/>
          <w:szCs w:val="20"/>
          <w:shd w:val="clear" w:color="auto" w:fill="FFFFFF"/>
        </w:rPr>
      </w:pPr>
    </w:p>
    <w:p w14:paraId="53FF6EE0" w14:textId="79A15EE9" w:rsidR="00B31CB3" w:rsidRDefault="00B31CB3" w:rsidP="002E304A">
      <w:pPr>
        <w:rPr>
          <w:rFonts w:ascii="Arial" w:hAnsi="Arial" w:cs="Arial"/>
          <w:color w:val="000000"/>
          <w:sz w:val="20"/>
          <w:szCs w:val="20"/>
          <w:shd w:val="clear" w:color="auto" w:fill="FFFFFF"/>
        </w:rPr>
      </w:pPr>
    </w:p>
    <w:p w14:paraId="3EC2F978" w14:textId="77777777" w:rsidR="00B31CB3" w:rsidRPr="00C74388" w:rsidRDefault="00B31CB3" w:rsidP="002E304A">
      <w:pPr>
        <w:rPr>
          <w:rFonts w:ascii="Arial" w:hAnsi="Arial" w:cs="Arial"/>
          <w:color w:val="000000"/>
          <w:sz w:val="20"/>
          <w:szCs w:val="20"/>
          <w:shd w:val="clear" w:color="auto" w:fill="FFFFFF"/>
        </w:rPr>
      </w:pPr>
    </w:p>
    <w:p w14:paraId="56CA14F5" w14:textId="77777777" w:rsidR="00765918" w:rsidRPr="00C74388" w:rsidRDefault="00765918" w:rsidP="002E304A">
      <w:pPr>
        <w:rPr>
          <w:rFonts w:ascii="Arial" w:hAnsi="Arial" w:cs="Arial"/>
          <w:color w:val="000000"/>
          <w:sz w:val="20"/>
          <w:szCs w:val="20"/>
          <w:shd w:val="clear" w:color="auto" w:fill="FFFFFF"/>
        </w:rPr>
      </w:pPr>
    </w:p>
    <w:p w14:paraId="221F0F51" w14:textId="45B33B12" w:rsidR="00383834" w:rsidRPr="00C74388" w:rsidRDefault="00383834" w:rsidP="00DB431A">
      <w:pPr>
        <w:pStyle w:val="Heading1"/>
        <w:rPr>
          <w:rFonts w:cs="Arial"/>
          <w:shd w:val="clear" w:color="auto" w:fill="FFFFFF"/>
        </w:rPr>
      </w:pPr>
      <w:bookmarkStart w:id="63" w:name="_Toc108985033"/>
      <w:r w:rsidRPr="00C74388">
        <w:rPr>
          <w:rFonts w:cs="Arial"/>
          <w:shd w:val="clear" w:color="auto" w:fill="FFFFFF"/>
        </w:rPr>
        <w:lastRenderedPageBreak/>
        <w:t xml:space="preserve">5.0 </w:t>
      </w:r>
      <w:r w:rsidR="00D72262" w:rsidRPr="00C74388">
        <w:rPr>
          <w:rFonts w:cs="Arial"/>
          <w:shd w:val="clear" w:color="auto" w:fill="FFFFFF"/>
        </w:rPr>
        <w:t>Findings, Conclusion and R</w:t>
      </w:r>
      <w:r w:rsidRPr="00C74388">
        <w:rPr>
          <w:rFonts w:cs="Arial"/>
          <w:shd w:val="clear" w:color="auto" w:fill="FFFFFF"/>
        </w:rPr>
        <w:t>ecommendations</w:t>
      </w:r>
      <w:bookmarkEnd w:id="63"/>
    </w:p>
    <w:p w14:paraId="1C9B640E" w14:textId="77777777" w:rsidR="00383834" w:rsidRPr="00C74388" w:rsidRDefault="00383834" w:rsidP="002E304A">
      <w:pPr>
        <w:rPr>
          <w:rFonts w:ascii="Arial" w:hAnsi="Arial" w:cs="Arial"/>
          <w:color w:val="000000"/>
          <w:sz w:val="20"/>
          <w:szCs w:val="20"/>
          <w:shd w:val="clear" w:color="auto" w:fill="FFFFFF"/>
        </w:rPr>
      </w:pPr>
    </w:p>
    <w:p w14:paraId="105A2775" w14:textId="3877448C" w:rsidR="00383834" w:rsidRPr="00C74388" w:rsidRDefault="00D72262"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The previous chapters of this disse</w:t>
      </w:r>
      <w:r w:rsidR="00A176B9" w:rsidRPr="00C74388">
        <w:rPr>
          <w:rFonts w:ascii="Arial" w:hAnsi="Arial" w:cs="Arial"/>
          <w:color w:val="000000"/>
          <w:szCs w:val="20"/>
          <w:shd w:val="clear" w:color="auto" w:fill="FFFFFF"/>
        </w:rPr>
        <w:t xml:space="preserve">rtation </w:t>
      </w:r>
      <w:r w:rsidR="005F1C9E" w:rsidRPr="00C74388">
        <w:rPr>
          <w:rFonts w:ascii="Arial" w:hAnsi="Arial" w:cs="Arial"/>
          <w:color w:val="000000"/>
          <w:szCs w:val="20"/>
          <w:shd w:val="clear" w:color="auto" w:fill="FFFFFF"/>
        </w:rPr>
        <w:t xml:space="preserve">aimed to establish the perception of police officers </w:t>
      </w:r>
      <w:r w:rsidR="00427A81" w:rsidRPr="00C74388">
        <w:rPr>
          <w:rFonts w:ascii="Arial" w:hAnsi="Arial" w:cs="Arial"/>
          <w:color w:val="000000"/>
          <w:szCs w:val="20"/>
          <w:shd w:val="clear" w:color="auto" w:fill="FFFFFF"/>
        </w:rPr>
        <w:t>in dealing with calls for service in regards to mental health and suicidal people. It also aimed to establish the effect the Covid-19 has had on these calls and the level of demand placed on the police.</w:t>
      </w:r>
      <w:r w:rsidRPr="00C74388">
        <w:rPr>
          <w:rFonts w:ascii="Arial" w:hAnsi="Arial" w:cs="Arial"/>
          <w:color w:val="000000"/>
          <w:szCs w:val="20"/>
          <w:shd w:val="clear" w:color="auto" w:fill="FFFFFF"/>
        </w:rPr>
        <w:t xml:space="preserve"> The previous chapters identified the current issues surrounding mental health which officers face and their perception of dealing with those calls. The most recent chapter analysed the data obtained through the questionnaires issued to frontline officers.</w:t>
      </w:r>
    </w:p>
    <w:p w14:paraId="2CF809C3" w14:textId="429B40D3" w:rsidR="00D72262" w:rsidRPr="00C74388" w:rsidRDefault="00D72262" w:rsidP="002E304A">
      <w:pPr>
        <w:rPr>
          <w:rFonts w:ascii="Arial" w:hAnsi="Arial" w:cs="Arial"/>
          <w:color w:val="000000"/>
          <w:szCs w:val="20"/>
          <w:shd w:val="clear" w:color="auto" w:fill="FFFFFF"/>
        </w:rPr>
      </w:pPr>
    </w:p>
    <w:p w14:paraId="5912C753" w14:textId="636FBDA2" w:rsidR="00D72262" w:rsidRPr="00C74388" w:rsidRDefault="00D72262"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This chapter seeks to provide a conclusion surrounding the research questions, establish any limitations with the research and present an opportunity for future academic work in this topic area. This chapter will also aim to identify opportunities for recommendations which can be put to organisations in order to solve problems in this area.</w:t>
      </w:r>
    </w:p>
    <w:p w14:paraId="50CADB00" w14:textId="3C4A4457" w:rsidR="00765918" w:rsidRPr="00C74388" w:rsidRDefault="00765918" w:rsidP="002E304A">
      <w:pPr>
        <w:rPr>
          <w:rFonts w:ascii="Arial" w:hAnsi="Arial" w:cs="Arial"/>
          <w:color w:val="000000"/>
          <w:szCs w:val="20"/>
          <w:shd w:val="clear" w:color="auto" w:fill="FFFFFF"/>
        </w:rPr>
      </w:pPr>
    </w:p>
    <w:p w14:paraId="082CA349" w14:textId="2D96731E" w:rsidR="00765918" w:rsidRPr="00C74388" w:rsidRDefault="00765918" w:rsidP="002E304A">
      <w:pPr>
        <w:rPr>
          <w:rFonts w:ascii="Arial" w:hAnsi="Arial" w:cs="Arial"/>
          <w:color w:val="000000"/>
          <w:szCs w:val="20"/>
          <w:shd w:val="clear" w:color="auto" w:fill="FFFFFF"/>
        </w:rPr>
      </w:pPr>
    </w:p>
    <w:p w14:paraId="7FCB0BA7" w14:textId="757D54EC" w:rsidR="00765918" w:rsidRPr="00C74388" w:rsidRDefault="00765918" w:rsidP="002E304A">
      <w:pPr>
        <w:rPr>
          <w:rFonts w:ascii="Arial" w:hAnsi="Arial" w:cs="Arial"/>
          <w:color w:val="000000"/>
          <w:szCs w:val="20"/>
          <w:shd w:val="clear" w:color="auto" w:fill="FFFFFF"/>
        </w:rPr>
      </w:pPr>
    </w:p>
    <w:p w14:paraId="642FE6E2" w14:textId="79140502" w:rsidR="00765918" w:rsidRPr="00C74388" w:rsidRDefault="00765918" w:rsidP="002E304A">
      <w:pPr>
        <w:rPr>
          <w:rFonts w:ascii="Arial" w:hAnsi="Arial" w:cs="Arial"/>
          <w:color w:val="000000"/>
          <w:szCs w:val="20"/>
          <w:shd w:val="clear" w:color="auto" w:fill="FFFFFF"/>
        </w:rPr>
      </w:pPr>
    </w:p>
    <w:p w14:paraId="10111670" w14:textId="32FED887" w:rsidR="00765918" w:rsidRPr="00C74388" w:rsidRDefault="00765918" w:rsidP="002E304A">
      <w:pPr>
        <w:rPr>
          <w:rFonts w:ascii="Arial" w:hAnsi="Arial" w:cs="Arial"/>
          <w:color w:val="000000"/>
          <w:szCs w:val="20"/>
          <w:shd w:val="clear" w:color="auto" w:fill="FFFFFF"/>
        </w:rPr>
      </w:pPr>
    </w:p>
    <w:p w14:paraId="75C583E3" w14:textId="20BE905C" w:rsidR="00765918" w:rsidRPr="00C74388" w:rsidRDefault="00765918" w:rsidP="002E304A">
      <w:pPr>
        <w:rPr>
          <w:rFonts w:ascii="Arial" w:hAnsi="Arial" w:cs="Arial"/>
          <w:color w:val="000000"/>
          <w:szCs w:val="20"/>
          <w:shd w:val="clear" w:color="auto" w:fill="FFFFFF"/>
        </w:rPr>
      </w:pPr>
    </w:p>
    <w:p w14:paraId="49B4D3DE" w14:textId="1EFF7EBE" w:rsidR="00765918" w:rsidRPr="00C74388" w:rsidRDefault="00765918" w:rsidP="002E304A">
      <w:pPr>
        <w:rPr>
          <w:rFonts w:ascii="Arial" w:hAnsi="Arial" w:cs="Arial"/>
          <w:color w:val="000000"/>
          <w:szCs w:val="20"/>
          <w:shd w:val="clear" w:color="auto" w:fill="FFFFFF"/>
        </w:rPr>
      </w:pPr>
    </w:p>
    <w:p w14:paraId="4AADF45F" w14:textId="081B3AD2" w:rsidR="00765918" w:rsidRPr="00C74388" w:rsidRDefault="00765918" w:rsidP="002E304A">
      <w:pPr>
        <w:rPr>
          <w:rFonts w:ascii="Arial" w:hAnsi="Arial" w:cs="Arial"/>
          <w:color w:val="000000"/>
          <w:szCs w:val="20"/>
          <w:shd w:val="clear" w:color="auto" w:fill="FFFFFF"/>
        </w:rPr>
      </w:pPr>
    </w:p>
    <w:p w14:paraId="17AC4DEA" w14:textId="2C4CDA72" w:rsidR="00765918" w:rsidRPr="00C74388" w:rsidRDefault="00765918" w:rsidP="002E304A">
      <w:pPr>
        <w:rPr>
          <w:rFonts w:ascii="Arial" w:hAnsi="Arial" w:cs="Arial"/>
          <w:color w:val="000000"/>
          <w:szCs w:val="20"/>
          <w:shd w:val="clear" w:color="auto" w:fill="FFFFFF"/>
        </w:rPr>
      </w:pPr>
    </w:p>
    <w:p w14:paraId="1B65024F" w14:textId="4C5EE7B8" w:rsidR="00B34A32" w:rsidRPr="00C74388" w:rsidRDefault="00B34A32" w:rsidP="002E304A">
      <w:pPr>
        <w:rPr>
          <w:rFonts w:ascii="Arial" w:hAnsi="Arial" w:cs="Arial"/>
          <w:color w:val="000000"/>
          <w:szCs w:val="20"/>
          <w:shd w:val="clear" w:color="auto" w:fill="FFFFFF"/>
        </w:rPr>
      </w:pPr>
    </w:p>
    <w:p w14:paraId="6FEC695D" w14:textId="6CEDA14F" w:rsidR="00B34A32" w:rsidRPr="00C74388" w:rsidRDefault="00B34A32" w:rsidP="002E304A">
      <w:pPr>
        <w:rPr>
          <w:rFonts w:ascii="Arial" w:hAnsi="Arial" w:cs="Arial"/>
          <w:color w:val="000000"/>
          <w:szCs w:val="20"/>
          <w:shd w:val="clear" w:color="auto" w:fill="FFFFFF"/>
        </w:rPr>
      </w:pPr>
    </w:p>
    <w:p w14:paraId="73523E05" w14:textId="530EF7C8" w:rsidR="00B34A32" w:rsidRPr="00C74388" w:rsidRDefault="00B34A32" w:rsidP="002E304A">
      <w:pPr>
        <w:rPr>
          <w:rFonts w:ascii="Arial" w:hAnsi="Arial" w:cs="Arial"/>
          <w:color w:val="000000"/>
          <w:szCs w:val="20"/>
          <w:shd w:val="clear" w:color="auto" w:fill="FFFFFF"/>
        </w:rPr>
      </w:pPr>
    </w:p>
    <w:p w14:paraId="00449E6F" w14:textId="62186A4E" w:rsidR="00B34A32" w:rsidRPr="00C74388" w:rsidRDefault="00B34A32" w:rsidP="002E304A">
      <w:pPr>
        <w:rPr>
          <w:rFonts w:ascii="Arial" w:hAnsi="Arial" w:cs="Arial"/>
          <w:color w:val="000000"/>
          <w:szCs w:val="20"/>
          <w:shd w:val="clear" w:color="auto" w:fill="FFFFFF"/>
        </w:rPr>
      </w:pPr>
    </w:p>
    <w:p w14:paraId="5DB31324" w14:textId="30C155E9" w:rsidR="00B34A32" w:rsidRPr="00C74388" w:rsidRDefault="00B34A32" w:rsidP="002E304A">
      <w:pPr>
        <w:rPr>
          <w:rFonts w:ascii="Arial" w:hAnsi="Arial" w:cs="Arial"/>
          <w:color w:val="000000"/>
          <w:szCs w:val="20"/>
          <w:shd w:val="clear" w:color="auto" w:fill="FFFFFF"/>
        </w:rPr>
      </w:pPr>
    </w:p>
    <w:p w14:paraId="04099B39" w14:textId="65027AE4" w:rsidR="00B34A32" w:rsidRPr="00C74388" w:rsidRDefault="00B34A32" w:rsidP="002E304A">
      <w:pPr>
        <w:rPr>
          <w:rFonts w:ascii="Arial" w:hAnsi="Arial" w:cs="Arial"/>
          <w:color w:val="000000"/>
          <w:szCs w:val="20"/>
          <w:shd w:val="clear" w:color="auto" w:fill="FFFFFF"/>
        </w:rPr>
      </w:pPr>
    </w:p>
    <w:p w14:paraId="2B316E59" w14:textId="7D4EBD50" w:rsidR="00B34A32" w:rsidRPr="00C74388" w:rsidRDefault="00B34A32" w:rsidP="002E304A">
      <w:pPr>
        <w:rPr>
          <w:rFonts w:ascii="Arial" w:hAnsi="Arial" w:cs="Arial"/>
          <w:color w:val="000000"/>
          <w:szCs w:val="20"/>
          <w:shd w:val="clear" w:color="auto" w:fill="FFFFFF"/>
        </w:rPr>
      </w:pPr>
    </w:p>
    <w:p w14:paraId="50C1A54A" w14:textId="605C79F5" w:rsidR="00B34A32" w:rsidRPr="00C74388" w:rsidRDefault="00B34A32" w:rsidP="002E304A">
      <w:pPr>
        <w:rPr>
          <w:rFonts w:ascii="Arial" w:hAnsi="Arial" w:cs="Arial"/>
          <w:color w:val="000000"/>
          <w:szCs w:val="20"/>
          <w:shd w:val="clear" w:color="auto" w:fill="FFFFFF"/>
        </w:rPr>
      </w:pPr>
    </w:p>
    <w:p w14:paraId="56BFA802" w14:textId="6DF8A648" w:rsidR="00B34A32" w:rsidRPr="00C74388" w:rsidRDefault="00B34A32" w:rsidP="002E304A">
      <w:pPr>
        <w:rPr>
          <w:rFonts w:ascii="Arial" w:hAnsi="Arial" w:cs="Arial"/>
          <w:color w:val="000000"/>
          <w:szCs w:val="20"/>
          <w:shd w:val="clear" w:color="auto" w:fill="FFFFFF"/>
        </w:rPr>
      </w:pPr>
    </w:p>
    <w:p w14:paraId="77100FD0" w14:textId="78B5CA19" w:rsidR="00B34A32" w:rsidRPr="00C74388" w:rsidRDefault="00B34A32" w:rsidP="002E304A">
      <w:pPr>
        <w:rPr>
          <w:rFonts w:ascii="Arial" w:hAnsi="Arial" w:cs="Arial"/>
          <w:color w:val="000000"/>
          <w:szCs w:val="20"/>
          <w:shd w:val="clear" w:color="auto" w:fill="FFFFFF"/>
        </w:rPr>
      </w:pPr>
    </w:p>
    <w:p w14:paraId="71172780" w14:textId="1C8E5E43" w:rsidR="00B34A32" w:rsidRPr="00C74388" w:rsidRDefault="00B34A32" w:rsidP="002E304A">
      <w:pPr>
        <w:rPr>
          <w:rFonts w:ascii="Arial" w:hAnsi="Arial" w:cs="Arial"/>
          <w:color w:val="000000"/>
          <w:szCs w:val="20"/>
          <w:shd w:val="clear" w:color="auto" w:fill="FFFFFF"/>
        </w:rPr>
      </w:pPr>
    </w:p>
    <w:p w14:paraId="1CC2F8B9" w14:textId="78867DFE" w:rsidR="00B34A32" w:rsidRPr="00C74388" w:rsidRDefault="00B34A32" w:rsidP="002E304A">
      <w:pPr>
        <w:rPr>
          <w:rFonts w:ascii="Arial" w:hAnsi="Arial" w:cs="Arial"/>
          <w:color w:val="000000"/>
          <w:szCs w:val="20"/>
          <w:shd w:val="clear" w:color="auto" w:fill="FFFFFF"/>
        </w:rPr>
      </w:pPr>
    </w:p>
    <w:p w14:paraId="5A9C7F52" w14:textId="4C08F475" w:rsidR="00B34A32" w:rsidRPr="00C74388" w:rsidRDefault="00B34A32" w:rsidP="002E304A">
      <w:pPr>
        <w:rPr>
          <w:rFonts w:ascii="Arial" w:hAnsi="Arial" w:cs="Arial"/>
          <w:color w:val="000000"/>
          <w:szCs w:val="20"/>
          <w:shd w:val="clear" w:color="auto" w:fill="FFFFFF"/>
        </w:rPr>
      </w:pPr>
    </w:p>
    <w:p w14:paraId="357D1DCD" w14:textId="120C8117" w:rsidR="00A176B9" w:rsidRPr="00C74388" w:rsidRDefault="00A176B9" w:rsidP="00765918">
      <w:pPr>
        <w:pStyle w:val="ListParagraph"/>
        <w:ind w:left="0"/>
        <w:rPr>
          <w:shd w:val="clear" w:color="auto" w:fill="FFFFFF"/>
        </w:rPr>
      </w:pPr>
      <w:bookmarkStart w:id="64" w:name="_Toc108985034"/>
      <w:r w:rsidRPr="00C74388">
        <w:rPr>
          <w:shd w:val="clear" w:color="auto" w:fill="FFFFFF"/>
        </w:rPr>
        <w:lastRenderedPageBreak/>
        <w:t>5.1 Main findings</w:t>
      </w:r>
      <w:bookmarkEnd w:id="64"/>
    </w:p>
    <w:p w14:paraId="6DA87A15" w14:textId="77777777" w:rsidR="00427A81" w:rsidRPr="00C74388" w:rsidRDefault="00427A81" w:rsidP="002E304A">
      <w:pPr>
        <w:rPr>
          <w:rFonts w:ascii="Arial" w:hAnsi="Arial" w:cs="Arial"/>
          <w:color w:val="000000"/>
          <w:szCs w:val="20"/>
          <w:shd w:val="clear" w:color="auto" w:fill="FFFFFF"/>
        </w:rPr>
      </w:pPr>
    </w:p>
    <w:p w14:paraId="4A3F3DC3" w14:textId="0CC57C4E" w:rsidR="00244D65" w:rsidRPr="00C74388" w:rsidRDefault="00A176B9"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 xml:space="preserve">Many of the findings highlights in this research support the understandings which were highlighted in the literature review from earlier in the research project. </w:t>
      </w:r>
      <w:r w:rsidR="00244D65" w:rsidRPr="00C74388">
        <w:rPr>
          <w:rFonts w:ascii="Arial" w:hAnsi="Arial" w:cs="Arial"/>
          <w:color w:val="000000"/>
          <w:szCs w:val="20"/>
          <w:shd w:val="clear" w:color="auto" w:fill="FFFFFF"/>
        </w:rPr>
        <w:t xml:space="preserve">This study found that police officers have very regular interactions with those suffering from mental health crisis. 70.8% of the respondents found that they deal with a mental health related call on every shift, with the remaining respondents answering that it’s every 2-3 shifts. </w:t>
      </w:r>
      <w:r w:rsidR="00D078D5" w:rsidRPr="00C74388">
        <w:rPr>
          <w:rFonts w:ascii="Arial" w:hAnsi="Arial" w:cs="Arial"/>
          <w:color w:val="000000"/>
          <w:szCs w:val="20"/>
          <w:shd w:val="clear" w:color="auto" w:fill="FFFFFF"/>
        </w:rPr>
        <w:t>This suggests that police officers are dealing with high amounts of mental health calls and that policing is now intrinsically linked to mental health.</w:t>
      </w:r>
    </w:p>
    <w:p w14:paraId="34A36CB7" w14:textId="77777777" w:rsidR="00244D65" w:rsidRPr="00C74388" w:rsidRDefault="00244D65" w:rsidP="002E304A">
      <w:pPr>
        <w:rPr>
          <w:rFonts w:ascii="Arial" w:hAnsi="Arial" w:cs="Arial"/>
          <w:color w:val="000000"/>
          <w:szCs w:val="20"/>
          <w:shd w:val="clear" w:color="auto" w:fill="FFFFFF"/>
        </w:rPr>
      </w:pPr>
    </w:p>
    <w:p w14:paraId="78D31A26" w14:textId="6BFBEF52" w:rsidR="00427A81" w:rsidRPr="00C74388" w:rsidRDefault="00A176B9" w:rsidP="00244D65">
      <w:pPr>
        <w:rPr>
          <w:rFonts w:ascii="Arial" w:hAnsi="Arial" w:cs="Arial"/>
          <w:sz w:val="24"/>
        </w:rPr>
      </w:pPr>
      <w:r w:rsidRPr="00C74388">
        <w:rPr>
          <w:rFonts w:ascii="Arial" w:hAnsi="Arial" w:cs="Arial"/>
          <w:color w:val="000000"/>
          <w:szCs w:val="20"/>
          <w:shd w:val="clear" w:color="auto" w:fill="FFFFFF"/>
        </w:rPr>
        <w:t xml:space="preserve">The results from the study support the fact that many officers do not feel that they have sufficient training in the area of </w:t>
      </w:r>
      <w:r w:rsidR="00244D65" w:rsidRPr="00C74388">
        <w:rPr>
          <w:rFonts w:ascii="Arial" w:hAnsi="Arial" w:cs="Arial"/>
          <w:color w:val="000000"/>
          <w:szCs w:val="20"/>
          <w:shd w:val="clear" w:color="auto" w:fill="FFFFFF"/>
        </w:rPr>
        <w:t xml:space="preserve">mental health (Adebowale, 2013). </w:t>
      </w:r>
      <w:r w:rsidR="00D078D5" w:rsidRPr="00C74388">
        <w:rPr>
          <w:rFonts w:ascii="Arial" w:hAnsi="Arial" w:cs="Arial"/>
          <w:color w:val="000000"/>
          <w:szCs w:val="20"/>
          <w:shd w:val="clear" w:color="auto" w:fill="FFFFFF"/>
        </w:rPr>
        <w:t xml:space="preserve">Out of the respondents, every one of them stated that they did not feel that there was sufficient training available for them as police officers. This falls in line with previous suggestions that officers are not well trained in the area. 85% of mental health service users feel that this is the case and this data would suggest that officers are not trained </w:t>
      </w:r>
      <w:r w:rsidR="00A12708" w:rsidRPr="00C74388">
        <w:rPr>
          <w:rFonts w:ascii="Arial" w:hAnsi="Arial" w:cs="Arial"/>
          <w:color w:val="000000"/>
          <w:szCs w:val="20"/>
          <w:shd w:val="clear" w:color="auto" w:fill="FFFFFF"/>
        </w:rPr>
        <w:t xml:space="preserve">well </w:t>
      </w:r>
      <w:r w:rsidR="00D078D5" w:rsidRPr="00C74388">
        <w:rPr>
          <w:rFonts w:ascii="Arial" w:hAnsi="Arial" w:cs="Arial"/>
          <w:color w:val="000000"/>
          <w:szCs w:val="20"/>
          <w:shd w:val="clear" w:color="auto" w:fill="FFFFFF"/>
        </w:rPr>
        <w:t>enough (Adebowale, 2013).</w:t>
      </w:r>
    </w:p>
    <w:p w14:paraId="3B190337" w14:textId="6965E0B3" w:rsidR="00A12708" w:rsidRPr="00C74388" w:rsidRDefault="00A12708" w:rsidP="00244D65">
      <w:pPr>
        <w:rPr>
          <w:rFonts w:ascii="Arial" w:hAnsi="Arial" w:cs="Arial"/>
          <w:sz w:val="24"/>
        </w:rPr>
      </w:pPr>
    </w:p>
    <w:p w14:paraId="046A1556" w14:textId="7F245BF3" w:rsidR="00A12708" w:rsidRPr="00C74388" w:rsidRDefault="00A12708" w:rsidP="00244D65">
      <w:pPr>
        <w:rPr>
          <w:rFonts w:ascii="Arial" w:hAnsi="Arial" w:cs="Arial"/>
          <w:color w:val="000000"/>
          <w:szCs w:val="20"/>
          <w:shd w:val="clear" w:color="auto" w:fill="FFFFFF"/>
        </w:rPr>
      </w:pPr>
      <w:r w:rsidRPr="00C74388">
        <w:rPr>
          <w:rFonts w:ascii="Arial" w:hAnsi="Arial" w:cs="Arial"/>
          <w:color w:val="000000"/>
          <w:szCs w:val="20"/>
          <w:shd w:val="clear" w:color="auto" w:fill="FFFFFF"/>
        </w:rPr>
        <w:t>The results from the study show that a majority of officers believe that police should attend mental health calls in certain situations. These situations usually revolve around immediate threat of violence and harm to any person or responding emergency service. Whilst there are a percentage of officers that do not believe they should attend mental health calls, most feel that their duty is to protect the public and prevent harm remains (College of Policing, n.d.). However, from the comments and other questions within the study, officer’s feel their role in mental health should be that of a support role for the ambulance service and other NHS agencies.</w:t>
      </w:r>
    </w:p>
    <w:p w14:paraId="6075C087" w14:textId="2067F374" w:rsidR="00D078D5" w:rsidRPr="00C74388" w:rsidRDefault="00D078D5" w:rsidP="00244D65">
      <w:pPr>
        <w:rPr>
          <w:rFonts w:ascii="Arial" w:hAnsi="Arial" w:cs="Arial"/>
          <w:sz w:val="24"/>
        </w:rPr>
      </w:pPr>
    </w:p>
    <w:p w14:paraId="4EF37F02" w14:textId="318C49FD" w:rsidR="00D078D5" w:rsidRPr="00C74388" w:rsidRDefault="00B1623C" w:rsidP="00244D65">
      <w:pPr>
        <w:rPr>
          <w:rFonts w:ascii="Arial" w:hAnsi="Arial" w:cs="Arial"/>
          <w:color w:val="000000"/>
          <w:szCs w:val="20"/>
          <w:shd w:val="clear" w:color="auto" w:fill="FFFFFF"/>
        </w:rPr>
      </w:pPr>
      <w:r w:rsidRPr="00C74388">
        <w:rPr>
          <w:rFonts w:ascii="Arial" w:hAnsi="Arial" w:cs="Arial"/>
          <w:color w:val="000000"/>
          <w:szCs w:val="20"/>
          <w:shd w:val="clear" w:color="auto" w:fill="FFFFFF"/>
        </w:rPr>
        <w:t>The study also suggests it cannot be conclusively decided if officers believe whether Covid-19 has increased the amount of mental health calls to police. 50% responded stating that they feel there are more calls whilst others stated it is the same (or were ineligible to respond to the question).</w:t>
      </w:r>
    </w:p>
    <w:p w14:paraId="6DFF2CCC" w14:textId="5F22E650" w:rsidR="00B34A32" w:rsidRPr="00C74388" w:rsidRDefault="00B34A32" w:rsidP="00244D65">
      <w:pPr>
        <w:rPr>
          <w:rFonts w:ascii="Arial" w:hAnsi="Arial" w:cs="Arial"/>
          <w:color w:val="000000"/>
          <w:szCs w:val="20"/>
          <w:shd w:val="clear" w:color="auto" w:fill="FFFFFF"/>
        </w:rPr>
      </w:pPr>
    </w:p>
    <w:p w14:paraId="58EA8139" w14:textId="15E161AA" w:rsidR="00B34A32" w:rsidRPr="00C74388" w:rsidRDefault="00B34A32" w:rsidP="00244D65">
      <w:pPr>
        <w:rPr>
          <w:rFonts w:ascii="Arial" w:hAnsi="Arial" w:cs="Arial"/>
          <w:color w:val="000000"/>
          <w:szCs w:val="20"/>
          <w:shd w:val="clear" w:color="auto" w:fill="FFFFFF"/>
        </w:rPr>
      </w:pPr>
    </w:p>
    <w:p w14:paraId="026C6FC8" w14:textId="7393574D" w:rsidR="00B34A32" w:rsidRPr="00C74388" w:rsidRDefault="00B34A32" w:rsidP="00244D65">
      <w:pPr>
        <w:rPr>
          <w:rFonts w:ascii="Arial" w:hAnsi="Arial" w:cs="Arial"/>
          <w:color w:val="000000"/>
          <w:szCs w:val="20"/>
          <w:shd w:val="clear" w:color="auto" w:fill="FFFFFF"/>
        </w:rPr>
      </w:pPr>
    </w:p>
    <w:p w14:paraId="76892339" w14:textId="5770A93D" w:rsidR="00B34A32" w:rsidRPr="00C74388" w:rsidRDefault="00B34A32" w:rsidP="00244D65">
      <w:pPr>
        <w:rPr>
          <w:rFonts w:ascii="Arial" w:hAnsi="Arial" w:cs="Arial"/>
          <w:color w:val="000000"/>
          <w:szCs w:val="20"/>
          <w:shd w:val="clear" w:color="auto" w:fill="FFFFFF"/>
        </w:rPr>
      </w:pPr>
    </w:p>
    <w:p w14:paraId="181974FC" w14:textId="7DE91124" w:rsidR="00B34A32" w:rsidRPr="00C74388" w:rsidRDefault="00B34A32" w:rsidP="00244D65">
      <w:pPr>
        <w:rPr>
          <w:rFonts w:ascii="Arial" w:hAnsi="Arial" w:cs="Arial"/>
          <w:color w:val="000000"/>
          <w:szCs w:val="20"/>
          <w:shd w:val="clear" w:color="auto" w:fill="FFFFFF"/>
        </w:rPr>
      </w:pPr>
    </w:p>
    <w:p w14:paraId="71439965" w14:textId="397CBA83" w:rsidR="00B34A32" w:rsidRPr="00C74388" w:rsidRDefault="00B34A32" w:rsidP="00244D65">
      <w:pPr>
        <w:rPr>
          <w:rFonts w:ascii="Arial" w:hAnsi="Arial" w:cs="Arial"/>
          <w:color w:val="000000"/>
          <w:szCs w:val="20"/>
          <w:shd w:val="clear" w:color="auto" w:fill="FFFFFF"/>
        </w:rPr>
      </w:pPr>
    </w:p>
    <w:p w14:paraId="010C13BA" w14:textId="0B27D48C" w:rsidR="00B34A32" w:rsidRPr="00C74388" w:rsidRDefault="00B34A32" w:rsidP="00244D65">
      <w:pPr>
        <w:rPr>
          <w:rFonts w:ascii="Arial" w:hAnsi="Arial" w:cs="Arial"/>
          <w:color w:val="000000"/>
          <w:szCs w:val="20"/>
          <w:shd w:val="clear" w:color="auto" w:fill="FFFFFF"/>
        </w:rPr>
      </w:pPr>
    </w:p>
    <w:p w14:paraId="1211C119" w14:textId="351A48E2" w:rsidR="00B34A32" w:rsidRPr="00C74388" w:rsidRDefault="00B34A32" w:rsidP="00244D65">
      <w:pPr>
        <w:rPr>
          <w:rFonts w:ascii="Arial" w:hAnsi="Arial" w:cs="Arial"/>
          <w:color w:val="000000"/>
          <w:szCs w:val="20"/>
          <w:shd w:val="clear" w:color="auto" w:fill="FFFFFF"/>
        </w:rPr>
      </w:pPr>
    </w:p>
    <w:p w14:paraId="4C6AD201" w14:textId="77777777" w:rsidR="00B34A32" w:rsidRPr="00C74388" w:rsidRDefault="00B34A32" w:rsidP="00244D65">
      <w:pPr>
        <w:rPr>
          <w:rFonts w:ascii="Arial" w:hAnsi="Arial" w:cs="Arial"/>
          <w:color w:val="000000"/>
          <w:szCs w:val="20"/>
          <w:shd w:val="clear" w:color="auto" w:fill="FFFFFF"/>
        </w:rPr>
      </w:pPr>
    </w:p>
    <w:p w14:paraId="2F813274" w14:textId="30A1D32F" w:rsidR="00F85745" w:rsidRPr="00C74388" w:rsidRDefault="00F85745" w:rsidP="00244D65">
      <w:pPr>
        <w:rPr>
          <w:rFonts w:ascii="Arial" w:hAnsi="Arial" w:cs="Arial"/>
          <w:color w:val="000000"/>
          <w:szCs w:val="20"/>
          <w:shd w:val="clear" w:color="auto" w:fill="FFFFFF"/>
        </w:rPr>
      </w:pPr>
    </w:p>
    <w:p w14:paraId="4B2F82EC" w14:textId="1767F38A" w:rsidR="00F85745" w:rsidRPr="00C74388" w:rsidRDefault="00F85745" w:rsidP="00B34A32">
      <w:pPr>
        <w:pStyle w:val="ListParagraph"/>
        <w:ind w:left="0"/>
        <w:rPr>
          <w:shd w:val="clear" w:color="auto" w:fill="FFFFFF"/>
        </w:rPr>
      </w:pPr>
      <w:bookmarkStart w:id="65" w:name="_Toc108985035"/>
      <w:r w:rsidRPr="00C74388">
        <w:rPr>
          <w:shd w:val="clear" w:color="auto" w:fill="FFFFFF"/>
        </w:rPr>
        <w:lastRenderedPageBreak/>
        <w:t>5.2 Limitations</w:t>
      </w:r>
      <w:bookmarkEnd w:id="65"/>
    </w:p>
    <w:p w14:paraId="54A831EE" w14:textId="77777777" w:rsidR="00B34A32" w:rsidRPr="00C74388" w:rsidRDefault="00B34A32" w:rsidP="00244D65">
      <w:pPr>
        <w:rPr>
          <w:rFonts w:ascii="Arial" w:hAnsi="Arial" w:cs="Arial"/>
          <w:color w:val="000000"/>
          <w:szCs w:val="20"/>
          <w:shd w:val="clear" w:color="auto" w:fill="FFFFFF"/>
        </w:rPr>
      </w:pPr>
    </w:p>
    <w:p w14:paraId="18FAC2DF" w14:textId="0A0A9FFC" w:rsidR="00F85745" w:rsidRPr="00C74388" w:rsidRDefault="00F85745" w:rsidP="00244D65">
      <w:pPr>
        <w:rPr>
          <w:rFonts w:ascii="Arial" w:hAnsi="Arial" w:cs="Arial"/>
          <w:color w:val="000000"/>
          <w:szCs w:val="20"/>
          <w:shd w:val="clear" w:color="auto" w:fill="FFFFFF"/>
        </w:rPr>
      </w:pPr>
      <w:r w:rsidRPr="00C74388">
        <w:rPr>
          <w:rFonts w:ascii="Arial" w:hAnsi="Arial" w:cs="Arial"/>
          <w:color w:val="000000"/>
          <w:szCs w:val="20"/>
          <w:shd w:val="clear" w:color="auto" w:fill="FFFFFF"/>
        </w:rPr>
        <w:t xml:space="preserve">One of the main limitations of the research was time in which the study took place. Due to the Covid-19 pandemic, restrictions were put in place which prevented the amount of research options which were available. Whilst there are benefits to the questionnaire provided to participants, there was more scope for in depth, face-to-face conversations with officers in which their opinion on the matter could have explored in greater detail. Due to the Covid-19 restrictions, face-to-face interactions were restricted and meetings were only to be held unless absolutely necessary. This was also imposed within police stations, with officers only being allowed in certain rooms, in smaller numbers and often booking on duty in entirely separate stations. With the end of Covid-19 restrictions, </w:t>
      </w:r>
      <w:r w:rsidR="001F2E19" w:rsidRPr="00C74388">
        <w:rPr>
          <w:rFonts w:ascii="Arial" w:hAnsi="Arial" w:cs="Arial"/>
          <w:color w:val="000000"/>
          <w:szCs w:val="20"/>
          <w:shd w:val="clear" w:color="auto" w:fill="FFFFFF"/>
        </w:rPr>
        <w:t>the potential for face-to-face interviews can now be considered.</w:t>
      </w:r>
    </w:p>
    <w:p w14:paraId="3B28E5DB" w14:textId="2B06D1FC" w:rsidR="001F2E19" w:rsidRPr="00C74388" w:rsidRDefault="001F2E19" w:rsidP="00244D65">
      <w:pPr>
        <w:rPr>
          <w:rFonts w:ascii="Arial" w:hAnsi="Arial" w:cs="Arial"/>
          <w:color w:val="000000"/>
          <w:szCs w:val="20"/>
          <w:shd w:val="clear" w:color="auto" w:fill="FFFFFF"/>
        </w:rPr>
      </w:pPr>
    </w:p>
    <w:p w14:paraId="3FB278B4" w14:textId="68C54343" w:rsidR="001F2E19" w:rsidRPr="00C74388" w:rsidRDefault="001F2E19" w:rsidP="00244D65">
      <w:pPr>
        <w:rPr>
          <w:rFonts w:ascii="Arial" w:hAnsi="Arial" w:cs="Arial"/>
          <w:color w:val="000000"/>
          <w:szCs w:val="20"/>
          <w:shd w:val="clear" w:color="auto" w:fill="FFFFFF"/>
        </w:rPr>
      </w:pPr>
      <w:r w:rsidRPr="00C74388">
        <w:rPr>
          <w:rFonts w:ascii="Arial" w:hAnsi="Arial" w:cs="Arial"/>
          <w:color w:val="000000"/>
          <w:szCs w:val="20"/>
          <w:shd w:val="clear" w:color="auto" w:fill="FFFFFF"/>
        </w:rPr>
        <w:t>Another limitation was the time constraints placed on the research due to the fact that the researcher had to complete this research in conjunction with working full time as a Police Constable. Due to this limited time, the amount of time dedicated to the research was smaller than could have been possible if given more freedom to do so. With a larger time scale and more options, the questionnaire could have been disseminated to a larger group within the police force. This would have taken in to consideration more opinions and views and provided a greater data set to work from. This larger pool of officers would have also given access to more opinions from a wider range of experience level and also from officers working in diff</w:t>
      </w:r>
      <w:r w:rsidR="009574B0" w:rsidRPr="00C74388">
        <w:rPr>
          <w:rFonts w:ascii="Arial" w:hAnsi="Arial" w:cs="Arial"/>
          <w:color w:val="000000"/>
          <w:szCs w:val="20"/>
          <w:shd w:val="clear" w:color="auto" w:fill="FFFFFF"/>
        </w:rPr>
        <w:t>erent sectors and Command Units, such as Cardiff and Swansea.</w:t>
      </w:r>
    </w:p>
    <w:p w14:paraId="72B25D7E" w14:textId="296B278F" w:rsidR="00B34A32" w:rsidRPr="00C74388" w:rsidRDefault="00B34A32" w:rsidP="00244D65">
      <w:pPr>
        <w:rPr>
          <w:rFonts w:ascii="Arial" w:hAnsi="Arial" w:cs="Arial"/>
          <w:color w:val="000000"/>
          <w:szCs w:val="20"/>
          <w:shd w:val="clear" w:color="auto" w:fill="FFFFFF"/>
        </w:rPr>
      </w:pPr>
    </w:p>
    <w:p w14:paraId="0ED9592B" w14:textId="3BF4AAF0" w:rsidR="00B34A32" w:rsidRPr="00C74388" w:rsidRDefault="00B34A32" w:rsidP="00244D65">
      <w:pPr>
        <w:rPr>
          <w:rFonts w:ascii="Arial" w:hAnsi="Arial" w:cs="Arial"/>
          <w:color w:val="000000"/>
          <w:szCs w:val="20"/>
          <w:shd w:val="clear" w:color="auto" w:fill="FFFFFF"/>
        </w:rPr>
      </w:pPr>
    </w:p>
    <w:p w14:paraId="344E8983" w14:textId="4F203BB5" w:rsidR="00B34A32" w:rsidRPr="00C74388" w:rsidRDefault="00B34A32" w:rsidP="00244D65">
      <w:pPr>
        <w:rPr>
          <w:rFonts w:ascii="Arial" w:hAnsi="Arial" w:cs="Arial"/>
          <w:color w:val="000000"/>
          <w:szCs w:val="20"/>
          <w:shd w:val="clear" w:color="auto" w:fill="FFFFFF"/>
        </w:rPr>
      </w:pPr>
    </w:p>
    <w:p w14:paraId="229F7FD3" w14:textId="4A93BF00" w:rsidR="00B34A32" w:rsidRPr="00C74388" w:rsidRDefault="00B34A32" w:rsidP="00244D65">
      <w:pPr>
        <w:rPr>
          <w:rFonts w:ascii="Arial" w:hAnsi="Arial" w:cs="Arial"/>
          <w:color w:val="000000"/>
          <w:szCs w:val="20"/>
          <w:shd w:val="clear" w:color="auto" w:fill="FFFFFF"/>
        </w:rPr>
      </w:pPr>
    </w:p>
    <w:p w14:paraId="2113521F" w14:textId="1AC58161" w:rsidR="00B34A32" w:rsidRPr="00C74388" w:rsidRDefault="00B34A32" w:rsidP="00244D65">
      <w:pPr>
        <w:rPr>
          <w:rFonts w:ascii="Arial" w:hAnsi="Arial" w:cs="Arial"/>
          <w:color w:val="000000"/>
          <w:szCs w:val="20"/>
          <w:shd w:val="clear" w:color="auto" w:fill="FFFFFF"/>
        </w:rPr>
      </w:pPr>
    </w:p>
    <w:p w14:paraId="26011F12" w14:textId="6FFDE086" w:rsidR="00B34A32" w:rsidRPr="00C74388" w:rsidRDefault="00B34A32" w:rsidP="00244D65">
      <w:pPr>
        <w:rPr>
          <w:rFonts w:ascii="Arial" w:hAnsi="Arial" w:cs="Arial"/>
          <w:color w:val="000000"/>
          <w:szCs w:val="20"/>
          <w:shd w:val="clear" w:color="auto" w:fill="FFFFFF"/>
        </w:rPr>
      </w:pPr>
    </w:p>
    <w:p w14:paraId="799B5B67" w14:textId="5E130B0C" w:rsidR="00B34A32" w:rsidRPr="00C74388" w:rsidRDefault="00B34A32" w:rsidP="00244D65">
      <w:pPr>
        <w:rPr>
          <w:rFonts w:ascii="Arial" w:hAnsi="Arial" w:cs="Arial"/>
          <w:color w:val="000000"/>
          <w:szCs w:val="20"/>
          <w:shd w:val="clear" w:color="auto" w:fill="FFFFFF"/>
        </w:rPr>
      </w:pPr>
    </w:p>
    <w:p w14:paraId="1B9BA188" w14:textId="48527DC7" w:rsidR="00B34A32" w:rsidRPr="00C74388" w:rsidRDefault="00B34A32" w:rsidP="00244D65">
      <w:pPr>
        <w:rPr>
          <w:rFonts w:ascii="Arial" w:hAnsi="Arial" w:cs="Arial"/>
          <w:color w:val="000000"/>
          <w:szCs w:val="20"/>
          <w:shd w:val="clear" w:color="auto" w:fill="FFFFFF"/>
        </w:rPr>
      </w:pPr>
    </w:p>
    <w:p w14:paraId="1FB01C54" w14:textId="1B7D307D" w:rsidR="00B34A32" w:rsidRPr="00C74388" w:rsidRDefault="00B34A32" w:rsidP="00244D65">
      <w:pPr>
        <w:rPr>
          <w:rFonts w:ascii="Arial" w:hAnsi="Arial" w:cs="Arial"/>
          <w:color w:val="000000"/>
          <w:szCs w:val="20"/>
          <w:shd w:val="clear" w:color="auto" w:fill="FFFFFF"/>
        </w:rPr>
      </w:pPr>
    </w:p>
    <w:p w14:paraId="2CB9F631" w14:textId="36DCA350" w:rsidR="00B34A32" w:rsidRPr="00C74388" w:rsidRDefault="00B34A32" w:rsidP="00244D65">
      <w:pPr>
        <w:rPr>
          <w:rFonts w:ascii="Arial" w:hAnsi="Arial" w:cs="Arial"/>
          <w:color w:val="000000"/>
          <w:szCs w:val="20"/>
          <w:shd w:val="clear" w:color="auto" w:fill="FFFFFF"/>
        </w:rPr>
      </w:pPr>
    </w:p>
    <w:p w14:paraId="497214B8" w14:textId="78A5217E" w:rsidR="00B34A32" w:rsidRPr="00C74388" w:rsidRDefault="00B34A32" w:rsidP="00244D65">
      <w:pPr>
        <w:rPr>
          <w:rFonts w:ascii="Arial" w:hAnsi="Arial" w:cs="Arial"/>
          <w:color w:val="000000"/>
          <w:szCs w:val="20"/>
          <w:shd w:val="clear" w:color="auto" w:fill="FFFFFF"/>
        </w:rPr>
      </w:pPr>
    </w:p>
    <w:p w14:paraId="7202C5F2" w14:textId="52A98915" w:rsidR="00B34A32" w:rsidRPr="00C74388" w:rsidRDefault="00B34A32" w:rsidP="00244D65">
      <w:pPr>
        <w:rPr>
          <w:rFonts w:ascii="Arial" w:hAnsi="Arial" w:cs="Arial"/>
          <w:color w:val="000000"/>
          <w:szCs w:val="20"/>
          <w:shd w:val="clear" w:color="auto" w:fill="FFFFFF"/>
        </w:rPr>
      </w:pPr>
    </w:p>
    <w:p w14:paraId="4CFCCAD6" w14:textId="45C773BA" w:rsidR="00B34A32" w:rsidRPr="00C74388" w:rsidRDefault="00B34A32" w:rsidP="00244D65">
      <w:pPr>
        <w:rPr>
          <w:rFonts w:ascii="Arial" w:hAnsi="Arial" w:cs="Arial"/>
          <w:color w:val="000000"/>
          <w:szCs w:val="20"/>
          <w:shd w:val="clear" w:color="auto" w:fill="FFFFFF"/>
        </w:rPr>
      </w:pPr>
    </w:p>
    <w:p w14:paraId="0FAF8E59" w14:textId="48AEE78A" w:rsidR="00B34A32" w:rsidRPr="00C74388" w:rsidRDefault="00B34A32" w:rsidP="00244D65">
      <w:pPr>
        <w:rPr>
          <w:rFonts w:ascii="Arial" w:hAnsi="Arial" w:cs="Arial"/>
          <w:color w:val="000000"/>
          <w:szCs w:val="20"/>
          <w:shd w:val="clear" w:color="auto" w:fill="FFFFFF"/>
        </w:rPr>
      </w:pPr>
    </w:p>
    <w:p w14:paraId="78F57D29" w14:textId="77777777" w:rsidR="00B34A32" w:rsidRPr="00C74388" w:rsidRDefault="00B34A32" w:rsidP="00244D65">
      <w:pPr>
        <w:rPr>
          <w:rFonts w:ascii="Arial" w:hAnsi="Arial" w:cs="Arial"/>
          <w:color w:val="000000"/>
          <w:szCs w:val="20"/>
          <w:shd w:val="clear" w:color="auto" w:fill="FFFFFF"/>
        </w:rPr>
      </w:pPr>
    </w:p>
    <w:p w14:paraId="7C54DA5E" w14:textId="62AF777A" w:rsidR="009574B0" w:rsidRPr="00C74388" w:rsidRDefault="009574B0" w:rsidP="00244D65">
      <w:pPr>
        <w:rPr>
          <w:rFonts w:ascii="Arial" w:hAnsi="Arial" w:cs="Arial"/>
          <w:color w:val="000000"/>
          <w:szCs w:val="20"/>
          <w:shd w:val="clear" w:color="auto" w:fill="FFFFFF"/>
        </w:rPr>
      </w:pPr>
    </w:p>
    <w:p w14:paraId="00875E4A" w14:textId="40BA6315" w:rsidR="009574B0" w:rsidRPr="00C74388" w:rsidRDefault="009574B0" w:rsidP="00B34A32">
      <w:pPr>
        <w:pStyle w:val="ListParagraph"/>
        <w:ind w:left="0"/>
        <w:rPr>
          <w:shd w:val="clear" w:color="auto" w:fill="FFFFFF"/>
        </w:rPr>
      </w:pPr>
      <w:bookmarkStart w:id="66" w:name="_Toc108985036"/>
      <w:r w:rsidRPr="00C74388">
        <w:rPr>
          <w:shd w:val="clear" w:color="auto" w:fill="FFFFFF"/>
        </w:rPr>
        <w:lastRenderedPageBreak/>
        <w:t>5.3 Further research</w:t>
      </w:r>
      <w:bookmarkEnd w:id="66"/>
    </w:p>
    <w:p w14:paraId="4977ED07" w14:textId="18CCFB90" w:rsidR="009574B0" w:rsidRPr="00C74388" w:rsidRDefault="009574B0" w:rsidP="00244D65">
      <w:pPr>
        <w:rPr>
          <w:rFonts w:ascii="Arial" w:hAnsi="Arial" w:cs="Arial"/>
          <w:color w:val="000000"/>
          <w:szCs w:val="20"/>
          <w:shd w:val="clear" w:color="auto" w:fill="FFFFFF"/>
        </w:rPr>
      </w:pPr>
    </w:p>
    <w:p w14:paraId="0ADB8ADF" w14:textId="51F793C5" w:rsidR="009574B0" w:rsidRPr="00C74388" w:rsidRDefault="009574B0" w:rsidP="00244D65">
      <w:pPr>
        <w:rPr>
          <w:rFonts w:ascii="Arial" w:hAnsi="Arial" w:cs="Arial"/>
          <w:color w:val="000000"/>
          <w:szCs w:val="20"/>
          <w:shd w:val="clear" w:color="auto" w:fill="FFFFFF"/>
        </w:rPr>
      </w:pPr>
      <w:r w:rsidRPr="00C74388">
        <w:rPr>
          <w:rFonts w:ascii="Arial" w:hAnsi="Arial" w:cs="Arial"/>
          <w:color w:val="000000"/>
          <w:szCs w:val="20"/>
          <w:shd w:val="clear" w:color="auto" w:fill="FFFFFF"/>
        </w:rPr>
        <w:t>There is potential for further research in to this area and the research topic is still a relatively new one. The focus of this research project was a fairly small area within South Wales police. However, there is scope for this research to be conducted across all police forces within the UK. The issue raised within the research question is not endemic only to South Wales Police but to all police forces. Therefore this is something which may benefit other forces by exploring. More information can be gleaned from more officers and solutions can be put in place to benefit not only police and ambulance, but mental health service users also.</w:t>
      </w:r>
    </w:p>
    <w:p w14:paraId="21ECD0F9" w14:textId="1519A339" w:rsidR="009574B0" w:rsidRPr="00C74388" w:rsidRDefault="009574B0" w:rsidP="00244D65">
      <w:pPr>
        <w:rPr>
          <w:rFonts w:ascii="Arial" w:hAnsi="Arial" w:cs="Arial"/>
          <w:color w:val="000000"/>
          <w:szCs w:val="20"/>
          <w:shd w:val="clear" w:color="auto" w:fill="FFFFFF"/>
        </w:rPr>
      </w:pPr>
    </w:p>
    <w:p w14:paraId="13976F1E" w14:textId="44E7BA60" w:rsidR="009574B0" w:rsidRPr="00C74388" w:rsidRDefault="009574B0" w:rsidP="00244D65">
      <w:pPr>
        <w:rPr>
          <w:rFonts w:ascii="Arial" w:hAnsi="Arial" w:cs="Arial"/>
          <w:color w:val="000000"/>
          <w:szCs w:val="20"/>
          <w:shd w:val="clear" w:color="auto" w:fill="FFFFFF"/>
        </w:rPr>
      </w:pPr>
      <w:r w:rsidRPr="00C74388">
        <w:rPr>
          <w:rFonts w:ascii="Arial" w:hAnsi="Arial" w:cs="Arial"/>
          <w:color w:val="000000"/>
          <w:szCs w:val="20"/>
          <w:shd w:val="clear" w:color="auto" w:fill="FFFFFF"/>
        </w:rPr>
        <w:t>There is also potential further research that can be conducted further in to the future. At this moment in time, the pandemic is still ongoing and the research in to the matter is just beginning. There will be more and more data available in regards to mental health and the long term effect of the pandemic on it. This was assist greatly when conducting further research in to the matter as longer term trends can be analysed.</w:t>
      </w:r>
    </w:p>
    <w:p w14:paraId="08E5C2A7" w14:textId="24D94B91" w:rsidR="00B34A32" w:rsidRPr="00C74388" w:rsidRDefault="00B34A32" w:rsidP="00244D65">
      <w:pPr>
        <w:rPr>
          <w:rFonts w:ascii="Arial" w:hAnsi="Arial" w:cs="Arial"/>
          <w:color w:val="000000"/>
          <w:szCs w:val="20"/>
          <w:shd w:val="clear" w:color="auto" w:fill="FFFFFF"/>
        </w:rPr>
      </w:pPr>
    </w:p>
    <w:p w14:paraId="3F34C192" w14:textId="154A4436" w:rsidR="00B34A32" w:rsidRPr="00C74388" w:rsidRDefault="00B34A32" w:rsidP="00244D65">
      <w:pPr>
        <w:rPr>
          <w:rFonts w:ascii="Arial" w:hAnsi="Arial" w:cs="Arial"/>
          <w:color w:val="000000"/>
          <w:szCs w:val="20"/>
          <w:shd w:val="clear" w:color="auto" w:fill="FFFFFF"/>
        </w:rPr>
      </w:pPr>
    </w:p>
    <w:p w14:paraId="5D277A12" w14:textId="7D355D85" w:rsidR="00B34A32" w:rsidRPr="00C74388" w:rsidRDefault="00B34A32" w:rsidP="00244D65">
      <w:pPr>
        <w:rPr>
          <w:rFonts w:ascii="Arial" w:hAnsi="Arial" w:cs="Arial"/>
          <w:color w:val="000000"/>
          <w:szCs w:val="20"/>
          <w:shd w:val="clear" w:color="auto" w:fill="FFFFFF"/>
        </w:rPr>
      </w:pPr>
    </w:p>
    <w:p w14:paraId="0351AA8F" w14:textId="07EBC2B2" w:rsidR="00B34A32" w:rsidRPr="00C74388" w:rsidRDefault="00B34A32" w:rsidP="00244D65">
      <w:pPr>
        <w:rPr>
          <w:rFonts w:ascii="Arial" w:hAnsi="Arial" w:cs="Arial"/>
          <w:color w:val="000000"/>
          <w:szCs w:val="20"/>
          <w:shd w:val="clear" w:color="auto" w:fill="FFFFFF"/>
        </w:rPr>
      </w:pPr>
    </w:p>
    <w:p w14:paraId="7A98CB87" w14:textId="3D49B3FB" w:rsidR="00B34A32" w:rsidRPr="00C74388" w:rsidRDefault="00B34A32" w:rsidP="00244D65">
      <w:pPr>
        <w:rPr>
          <w:rFonts w:ascii="Arial" w:hAnsi="Arial" w:cs="Arial"/>
          <w:color w:val="000000"/>
          <w:szCs w:val="20"/>
          <w:shd w:val="clear" w:color="auto" w:fill="FFFFFF"/>
        </w:rPr>
      </w:pPr>
    </w:p>
    <w:p w14:paraId="4F8A6A51" w14:textId="72FEE1C9" w:rsidR="00B34A32" w:rsidRPr="00C74388" w:rsidRDefault="00B34A32" w:rsidP="00244D65">
      <w:pPr>
        <w:rPr>
          <w:rFonts w:ascii="Arial" w:hAnsi="Arial" w:cs="Arial"/>
          <w:color w:val="000000"/>
          <w:szCs w:val="20"/>
          <w:shd w:val="clear" w:color="auto" w:fill="FFFFFF"/>
        </w:rPr>
      </w:pPr>
    </w:p>
    <w:p w14:paraId="3728D208" w14:textId="5C56AE73" w:rsidR="00B34A32" w:rsidRPr="00C74388" w:rsidRDefault="00B34A32" w:rsidP="00244D65">
      <w:pPr>
        <w:rPr>
          <w:rFonts w:ascii="Arial" w:hAnsi="Arial" w:cs="Arial"/>
          <w:color w:val="000000"/>
          <w:szCs w:val="20"/>
          <w:shd w:val="clear" w:color="auto" w:fill="FFFFFF"/>
        </w:rPr>
      </w:pPr>
    </w:p>
    <w:p w14:paraId="046F5151" w14:textId="5E899BBA" w:rsidR="00B34A32" w:rsidRPr="00C74388" w:rsidRDefault="00B34A32" w:rsidP="00244D65">
      <w:pPr>
        <w:rPr>
          <w:rFonts w:ascii="Arial" w:hAnsi="Arial" w:cs="Arial"/>
          <w:color w:val="000000"/>
          <w:szCs w:val="20"/>
          <w:shd w:val="clear" w:color="auto" w:fill="FFFFFF"/>
        </w:rPr>
      </w:pPr>
    </w:p>
    <w:p w14:paraId="602819A4" w14:textId="7D4B910B" w:rsidR="00B34A32" w:rsidRPr="00C74388" w:rsidRDefault="00B34A32" w:rsidP="00244D65">
      <w:pPr>
        <w:rPr>
          <w:rFonts w:ascii="Arial" w:hAnsi="Arial" w:cs="Arial"/>
          <w:color w:val="000000"/>
          <w:szCs w:val="20"/>
          <w:shd w:val="clear" w:color="auto" w:fill="FFFFFF"/>
        </w:rPr>
      </w:pPr>
    </w:p>
    <w:p w14:paraId="57083D8B" w14:textId="75718E19" w:rsidR="00B34A32" w:rsidRPr="00C74388" w:rsidRDefault="00B34A32" w:rsidP="00244D65">
      <w:pPr>
        <w:rPr>
          <w:rFonts w:ascii="Arial" w:hAnsi="Arial" w:cs="Arial"/>
          <w:color w:val="000000"/>
          <w:szCs w:val="20"/>
          <w:shd w:val="clear" w:color="auto" w:fill="FFFFFF"/>
        </w:rPr>
      </w:pPr>
    </w:p>
    <w:p w14:paraId="20655AC2" w14:textId="5F1678CF" w:rsidR="00B34A32" w:rsidRPr="00C74388" w:rsidRDefault="00B34A32" w:rsidP="00244D65">
      <w:pPr>
        <w:rPr>
          <w:rFonts w:ascii="Arial" w:hAnsi="Arial" w:cs="Arial"/>
          <w:color w:val="000000"/>
          <w:szCs w:val="20"/>
          <w:shd w:val="clear" w:color="auto" w:fill="FFFFFF"/>
        </w:rPr>
      </w:pPr>
    </w:p>
    <w:p w14:paraId="7C2575C3" w14:textId="1D8F8FF8" w:rsidR="00B34A32" w:rsidRPr="00C74388" w:rsidRDefault="00B34A32" w:rsidP="00244D65">
      <w:pPr>
        <w:rPr>
          <w:rFonts w:ascii="Arial" w:hAnsi="Arial" w:cs="Arial"/>
          <w:color w:val="000000"/>
          <w:szCs w:val="20"/>
          <w:shd w:val="clear" w:color="auto" w:fill="FFFFFF"/>
        </w:rPr>
      </w:pPr>
    </w:p>
    <w:p w14:paraId="2792E926" w14:textId="51873A16" w:rsidR="00B34A32" w:rsidRPr="00C74388" w:rsidRDefault="00B34A32" w:rsidP="00244D65">
      <w:pPr>
        <w:rPr>
          <w:rFonts w:ascii="Arial" w:hAnsi="Arial" w:cs="Arial"/>
          <w:color w:val="000000"/>
          <w:szCs w:val="20"/>
          <w:shd w:val="clear" w:color="auto" w:fill="FFFFFF"/>
        </w:rPr>
      </w:pPr>
    </w:p>
    <w:p w14:paraId="4BCC3EA6" w14:textId="1360A40D" w:rsidR="00B34A32" w:rsidRPr="00C74388" w:rsidRDefault="00B34A32" w:rsidP="00244D65">
      <w:pPr>
        <w:rPr>
          <w:rFonts w:ascii="Arial" w:hAnsi="Arial" w:cs="Arial"/>
          <w:color w:val="000000"/>
          <w:szCs w:val="20"/>
          <w:shd w:val="clear" w:color="auto" w:fill="FFFFFF"/>
        </w:rPr>
      </w:pPr>
    </w:p>
    <w:p w14:paraId="7D823EEA" w14:textId="5EFC35FF" w:rsidR="00B34A32" w:rsidRPr="00C74388" w:rsidRDefault="00B34A32" w:rsidP="00244D65">
      <w:pPr>
        <w:rPr>
          <w:rFonts w:ascii="Arial" w:hAnsi="Arial" w:cs="Arial"/>
          <w:color w:val="000000"/>
          <w:szCs w:val="20"/>
          <w:shd w:val="clear" w:color="auto" w:fill="FFFFFF"/>
        </w:rPr>
      </w:pPr>
    </w:p>
    <w:p w14:paraId="0CB056E0" w14:textId="2DDCF6CE" w:rsidR="00B34A32" w:rsidRPr="00C74388" w:rsidRDefault="00B34A32" w:rsidP="00244D65">
      <w:pPr>
        <w:rPr>
          <w:rFonts w:ascii="Arial" w:hAnsi="Arial" w:cs="Arial"/>
          <w:color w:val="000000"/>
          <w:szCs w:val="20"/>
          <w:shd w:val="clear" w:color="auto" w:fill="FFFFFF"/>
        </w:rPr>
      </w:pPr>
    </w:p>
    <w:p w14:paraId="10F50824" w14:textId="6784BAFA" w:rsidR="00B34A32" w:rsidRPr="00C74388" w:rsidRDefault="00B34A32" w:rsidP="00244D65">
      <w:pPr>
        <w:rPr>
          <w:rFonts w:ascii="Arial" w:hAnsi="Arial" w:cs="Arial"/>
          <w:color w:val="000000"/>
          <w:szCs w:val="20"/>
          <w:shd w:val="clear" w:color="auto" w:fill="FFFFFF"/>
        </w:rPr>
      </w:pPr>
    </w:p>
    <w:p w14:paraId="6A05F697" w14:textId="5A038362" w:rsidR="00B34A32" w:rsidRPr="00C74388" w:rsidRDefault="00B34A32" w:rsidP="00244D65">
      <w:pPr>
        <w:rPr>
          <w:rFonts w:ascii="Arial" w:hAnsi="Arial" w:cs="Arial"/>
          <w:color w:val="000000"/>
          <w:szCs w:val="20"/>
          <w:shd w:val="clear" w:color="auto" w:fill="FFFFFF"/>
        </w:rPr>
      </w:pPr>
    </w:p>
    <w:p w14:paraId="53D438DE" w14:textId="7FDC7F7B" w:rsidR="00B34A32" w:rsidRPr="00C74388" w:rsidRDefault="00B34A32" w:rsidP="00244D65">
      <w:pPr>
        <w:rPr>
          <w:rFonts w:ascii="Arial" w:hAnsi="Arial" w:cs="Arial"/>
          <w:color w:val="000000"/>
          <w:szCs w:val="20"/>
          <w:shd w:val="clear" w:color="auto" w:fill="FFFFFF"/>
        </w:rPr>
      </w:pPr>
    </w:p>
    <w:p w14:paraId="49138513" w14:textId="77777777" w:rsidR="00B34A32" w:rsidRPr="00C74388" w:rsidRDefault="00B34A32" w:rsidP="00244D65">
      <w:pPr>
        <w:rPr>
          <w:rFonts w:ascii="Arial" w:hAnsi="Arial" w:cs="Arial"/>
          <w:color w:val="000000"/>
          <w:szCs w:val="20"/>
          <w:shd w:val="clear" w:color="auto" w:fill="FFFFFF"/>
        </w:rPr>
      </w:pPr>
    </w:p>
    <w:p w14:paraId="757130DC" w14:textId="126C5B9D" w:rsidR="009574B0" w:rsidRPr="00C74388" w:rsidRDefault="009574B0" w:rsidP="00244D65">
      <w:pPr>
        <w:rPr>
          <w:rFonts w:ascii="Arial" w:hAnsi="Arial" w:cs="Arial"/>
          <w:color w:val="000000"/>
          <w:szCs w:val="20"/>
          <w:shd w:val="clear" w:color="auto" w:fill="FFFFFF"/>
        </w:rPr>
      </w:pPr>
    </w:p>
    <w:p w14:paraId="62035AE4" w14:textId="1976591E" w:rsidR="009574B0" w:rsidRPr="00C74388" w:rsidRDefault="009574B0" w:rsidP="00B34A32">
      <w:pPr>
        <w:pStyle w:val="ListParagraph"/>
        <w:ind w:left="0"/>
        <w:rPr>
          <w:shd w:val="clear" w:color="auto" w:fill="FFFFFF"/>
        </w:rPr>
      </w:pPr>
      <w:bookmarkStart w:id="67" w:name="_Toc108985037"/>
      <w:r w:rsidRPr="00C74388">
        <w:rPr>
          <w:shd w:val="clear" w:color="auto" w:fill="FFFFFF"/>
        </w:rPr>
        <w:lastRenderedPageBreak/>
        <w:t>5.4 Conclusion</w:t>
      </w:r>
      <w:bookmarkEnd w:id="67"/>
    </w:p>
    <w:p w14:paraId="4111A8A4" w14:textId="77777777" w:rsidR="00B34A32" w:rsidRPr="00C74388" w:rsidRDefault="00B34A32" w:rsidP="002E304A">
      <w:pPr>
        <w:rPr>
          <w:rFonts w:ascii="Arial" w:hAnsi="Arial" w:cs="Arial"/>
          <w:color w:val="000000"/>
          <w:szCs w:val="20"/>
          <w:shd w:val="clear" w:color="auto" w:fill="FFFFFF"/>
        </w:rPr>
      </w:pPr>
    </w:p>
    <w:p w14:paraId="2BBE35E8" w14:textId="2A134A2F" w:rsidR="009574B0" w:rsidRPr="00C74388" w:rsidRDefault="009574B0"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This dissertation has achieved this aim and presented key findings as a result of the investigation. The views and opinions of front line officers have been taken in to account and their responses have been analysed and presented to the reader.</w:t>
      </w:r>
      <w:r w:rsidR="004B4F64" w:rsidRPr="00C74388">
        <w:rPr>
          <w:rFonts w:ascii="Arial" w:hAnsi="Arial" w:cs="Arial"/>
          <w:color w:val="000000"/>
          <w:szCs w:val="20"/>
          <w:shd w:val="clear" w:color="auto" w:fill="FFFFFF"/>
        </w:rPr>
        <w:t xml:space="preserve"> As a result of the analysis, the perception of officers has been established and the current level of demand and the challenges facing police has been discovered. </w:t>
      </w:r>
    </w:p>
    <w:p w14:paraId="4724C394" w14:textId="1AD7043F" w:rsidR="004B4F64" w:rsidRPr="00C74388" w:rsidRDefault="004B4F64" w:rsidP="002E304A">
      <w:pPr>
        <w:rPr>
          <w:rFonts w:ascii="Arial" w:hAnsi="Arial" w:cs="Arial"/>
          <w:color w:val="000000"/>
          <w:szCs w:val="20"/>
          <w:shd w:val="clear" w:color="auto" w:fill="FFFFFF"/>
        </w:rPr>
      </w:pPr>
    </w:p>
    <w:p w14:paraId="45CA9C55" w14:textId="4B519CCA" w:rsidR="004B4F64" w:rsidRPr="00C74388" w:rsidRDefault="004B4F64"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To conclude, the project has been approached suitably and a full investigation in to the matter has been explored. The project highlighted the fact that officer’s do not feel that they are the most suitable organisation to provide the best help possible to mental health patients. It has established that whilst officers are willing to help and feel they have a duty to help, too much onus is placed on them as a first point of contact with little training to assist them. This means that people are not getting the help that they need from the right people when they need it most. The research has also highlighted that officers feel that they deal with more mental health related calls than criminal matters and that too much of their time is taken up dealing with non-criminal calls. The research has also delved in to the effect of Covid-19 on the pandemic, however there is room for more research in to this area.</w:t>
      </w:r>
    </w:p>
    <w:p w14:paraId="14F8D2A5" w14:textId="3431B41F" w:rsidR="00B34A32" w:rsidRPr="00C74388" w:rsidRDefault="00B34A32" w:rsidP="002E304A">
      <w:pPr>
        <w:rPr>
          <w:rFonts w:ascii="Arial" w:hAnsi="Arial" w:cs="Arial"/>
          <w:color w:val="000000"/>
          <w:szCs w:val="20"/>
          <w:shd w:val="clear" w:color="auto" w:fill="FFFFFF"/>
        </w:rPr>
      </w:pPr>
    </w:p>
    <w:p w14:paraId="71D7D9CF" w14:textId="5B3DA02C" w:rsidR="00B34A32" w:rsidRPr="00C74388" w:rsidRDefault="00B34A32" w:rsidP="002E304A">
      <w:pPr>
        <w:rPr>
          <w:rFonts w:ascii="Arial" w:hAnsi="Arial" w:cs="Arial"/>
          <w:color w:val="000000"/>
          <w:szCs w:val="20"/>
          <w:shd w:val="clear" w:color="auto" w:fill="FFFFFF"/>
        </w:rPr>
      </w:pPr>
    </w:p>
    <w:p w14:paraId="66368C94" w14:textId="376DC433" w:rsidR="00B34A32" w:rsidRPr="00C74388" w:rsidRDefault="00B34A32" w:rsidP="002E304A">
      <w:pPr>
        <w:rPr>
          <w:rFonts w:ascii="Arial" w:hAnsi="Arial" w:cs="Arial"/>
          <w:color w:val="000000"/>
          <w:szCs w:val="20"/>
          <w:shd w:val="clear" w:color="auto" w:fill="FFFFFF"/>
        </w:rPr>
      </w:pPr>
    </w:p>
    <w:p w14:paraId="090CB0DF" w14:textId="6632972A" w:rsidR="00B34A32" w:rsidRPr="00C74388" w:rsidRDefault="00B34A32" w:rsidP="002E304A">
      <w:pPr>
        <w:rPr>
          <w:rFonts w:ascii="Arial" w:hAnsi="Arial" w:cs="Arial"/>
          <w:color w:val="000000"/>
          <w:szCs w:val="20"/>
          <w:shd w:val="clear" w:color="auto" w:fill="FFFFFF"/>
        </w:rPr>
      </w:pPr>
    </w:p>
    <w:p w14:paraId="3DDE1560" w14:textId="3F613FCA" w:rsidR="00B34A32" w:rsidRPr="00C74388" w:rsidRDefault="00B34A32" w:rsidP="002E304A">
      <w:pPr>
        <w:rPr>
          <w:rFonts w:ascii="Arial" w:hAnsi="Arial" w:cs="Arial"/>
          <w:color w:val="000000"/>
          <w:szCs w:val="20"/>
          <w:shd w:val="clear" w:color="auto" w:fill="FFFFFF"/>
        </w:rPr>
      </w:pPr>
    </w:p>
    <w:p w14:paraId="10D8ED3F" w14:textId="7BA8B638" w:rsidR="00B34A32" w:rsidRPr="00C74388" w:rsidRDefault="00B34A32" w:rsidP="002E304A">
      <w:pPr>
        <w:rPr>
          <w:rFonts w:ascii="Arial" w:hAnsi="Arial" w:cs="Arial"/>
          <w:color w:val="000000"/>
          <w:szCs w:val="20"/>
          <w:shd w:val="clear" w:color="auto" w:fill="FFFFFF"/>
        </w:rPr>
      </w:pPr>
    </w:p>
    <w:p w14:paraId="1263847F" w14:textId="171F6602" w:rsidR="00B34A32" w:rsidRPr="00C74388" w:rsidRDefault="00B34A32" w:rsidP="002E304A">
      <w:pPr>
        <w:rPr>
          <w:rFonts w:ascii="Arial" w:hAnsi="Arial" w:cs="Arial"/>
          <w:color w:val="000000"/>
          <w:szCs w:val="20"/>
          <w:shd w:val="clear" w:color="auto" w:fill="FFFFFF"/>
        </w:rPr>
      </w:pPr>
    </w:p>
    <w:p w14:paraId="2A992342" w14:textId="1B614752" w:rsidR="00B34A32" w:rsidRPr="00C74388" w:rsidRDefault="00B34A32" w:rsidP="002E304A">
      <w:pPr>
        <w:rPr>
          <w:rFonts w:ascii="Arial" w:hAnsi="Arial" w:cs="Arial"/>
          <w:color w:val="000000"/>
          <w:szCs w:val="20"/>
          <w:shd w:val="clear" w:color="auto" w:fill="FFFFFF"/>
        </w:rPr>
      </w:pPr>
    </w:p>
    <w:p w14:paraId="7DF9E1D0" w14:textId="64E0ECD6" w:rsidR="00B34A32" w:rsidRPr="00C74388" w:rsidRDefault="00B34A32" w:rsidP="002E304A">
      <w:pPr>
        <w:rPr>
          <w:rFonts w:ascii="Arial" w:hAnsi="Arial" w:cs="Arial"/>
          <w:color w:val="000000"/>
          <w:szCs w:val="20"/>
          <w:shd w:val="clear" w:color="auto" w:fill="FFFFFF"/>
        </w:rPr>
      </w:pPr>
    </w:p>
    <w:p w14:paraId="23EAAE40" w14:textId="159D25CA" w:rsidR="00B34A32" w:rsidRPr="00C74388" w:rsidRDefault="00B34A32" w:rsidP="002E304A">
      <w:pPr>
        <w:rPr>
          <w:rFonts w:ascii="Arial" w:hAnsi="Arial" w:cs="Arial"/>
          <w:color w:val="000000"/>
          <w:szCs w:val="20"/>
          <w:shd w:val="clear" w:color="auto" w:fill="FFFFFF"/>
        </w:rPr>
      </w:pPr>
    </w:p>
    <w:p w14:paraId="48BF7ACB" w14:textId="2395C906" w:rsidR="00B34A32" w:rsidRPr="00C74388" w:rsidRDefault="00B34A32" w:rsidP="002E304A">
      <w:pPr>
        <w:rPr>
          <w:rFonts w:ascii="Arial" w:hAnsi="Arial" w:cs="Arial"/>
          <w:color w:val="000000"/>
          <w:szCs w:val="20"/>
          <w:shd w:val="clear" w:color="auto" w:fill="FFFFFF"/>
        </w:rPr>
      </w:pPr>
    </w:p>
    <w:p w14:paraId="444DC23F" w14:textId="38F68075" w:rsidR="00B34A32" w:rsidRPr="00C74388" w:rsidRDefault="00B34A32" w:rsidP="002E304A">
      <w:pPr>
        <w:rPr>
          <w:rFonts w:ascii="Arial" w:hAnsi="Arial" w:cs="Arial"/>
          <w:color w:val="000000"/>
          <w:szCs w:val="20"/>
          <w:shd w:val="clear" w:color="auto" w:fill="FFFFFF"/>
        </w:rPr>
      </w:pPr>
    </w:p>
    <w:p w14:paraId="63AAD228" w14:textId="78F78D07" w:rsidR="00B34A32" w:rsidRPr="00C74388" w:rsidRDefault="00B34A32" w:rsidP="002E304A">
      <w:pPr>
        <w:rPr>
          <w:rFonts w:ascii="Arial" w:hAnsi="Arial" w:cs="Arial"/>
          <w:color w:val="000000"/>
          <w:szCs w:val="20"/>
          <w:shd w:val="clear" w:color="auto" w:fill="FFFFFF"/>
        </w:rPr>
      </w:pPr>
    </w:p>
    <w:p w14:paraId="4BEA4D3D" w14:textId="44C4D1E2" w:rsidR="00B34A32" w:rsidRPr="00C74388" w:rsidRDefault="00B34A32" w:rsidP="002E304A">
      <w:pPr>
        <w:rPr>
          <w:rFonts w:ascii="Arial" w:hAnsi="Arial" w:cs="Arial"/>
          <w:color w:val="000000"/>
          <w:szCs w:val="20"/>
          <w:shd w:val="clear" w:color="auto" w:fill="FFFFFF"/>
        </w:rPr>
      </w:pPr>
    </w:p>
    <w:p w14:paraId="4DB4B161" w14:textId="0D73BEFE" w:rsidR="00B34A32" w:rsidRPr="00C74388" w:rsidRDefault="00B34A32" w:rsidP="002E304A">
      <w:pPr>
        <w:rPr>
          <w:rFonts w:ascii="Arial" w:hAnsi="Arial" w:cs="Arial"/>
          <w:color w:val="000000"/>
          <w:szCs w:val="20"/>
          <w:shd w:val="clear" w:color="auto" w:fill="FFFFFF"/>
        </w:rPr>
      </w:pPr>
    </w:p>
    <w:p w14:paraId="2C72C45B" w14:textId="232539F8" w:rsidR="00B34A32" w:rsidRPr="00C74388" w:rsidRDefault="00B34A32" w:rsidP="002E304A">
      <w:pPr>
        <w:rPr>
          <w:rFonts w:ascii="Arial" w:hAnsi="Arial" w:cs="Arial"/>
          <w:color w:val="000000"/>
          <w:szCs w:val="20"/>
          <w:shd w:val="clear" w:color="auto" w:fill="FFFFFF"/>
        </w:rPr>
      </w:pPr>
    </w:p>
    <w:p w14:paraId="662DABAB" w14:textId="5998D2EC" w:rsidR="00B34A32" w:rsidRPr="00C74388" w:rsidRDefault="00B34A32" w:rsidP="002E304A">
      <w:pPr>
        <w:rPr>
          <w:rFonts w:ascii="Arial" w:hAnsi="Arial" w:cs="Arial"/>
          <w:color w:val="000000"/>
          <w:szCs w:val="20"/>
          <w:shd w:val="clear" w:color="auto" w:fill="FFFFFF"/>
        </w:rPr>
      </w:pPr>
    </w:p>
    <w:p w14:paraId="56E09E92" w14:textId="29C72AEF" w:rsidR="00B34A32" w:rsidRPr="00C74388" w:rsidRDefault="00B34A32" w:rsidP="002E304A">
      <w:pPr>
        <w:rPr>
          <w:rFonts w:ascii="Arial" w:hAnsi="Arial" w:cs="Arial"/>
          <w:color w:val="000000"/>
          <w:szCs w:val="20"/>
          <w:shd w:val="clear" w:color="auto" w:fill="FFFFFF"/>
        </w:rPr>
      </w:pPr>
    </w:p>
    <w:p w14:paraId="58C6CC4B" w14:textId="70D0A3DD" w:rsidR="00B34A32" w:rsidRPr="00C74388" w:rsidRDefault="00B34A32" w:rsidP="002E304A">
      <w:pPr>
        <w:rPr>
          <w:rFonts w:ascii="Arial" w:hAnsi="Arial" w:cs="Arial"/>
          <w:color w:val="000000"/>
          <w:szCs w:val="20"/>
          <w:shd w:val="clear" w:color="auto" w:fill="FFFFFF"/>
        </w:rPr>
      </w:pPr>
    </w:p>
    <w:p w14:paraId="074BC3B6" w14:textId="18623AC1" w:rsidR="004B4F64" w:rsidRPr="00C74388" w:rsidRDefault="004B4F64" w:rsidP="00B34A32">
      <w:pPr>
        <w:pStyle w:val="ListParagraph"/>
        <w:ind w:left="0"/>
        <w:rPr>
          <w:shd w:val="clear" w:color="auto" w:fill="FFFFFF"/>
        </w:rPr>
      </w:pPr>
      <w:bookmarkStart w:id="68" w:name="_Toc108985038"/>
      <w:r w:rsidRPr="00C74388">
        <w:rPr>
          <w:shd w:val="clear" w:color="auto" w:fill="FFFFFF"/>
        </w:rPr>
        <w:lastRenderedPageBreak/>
        <w:t>5.5 Recommendations</w:t>
      </w:r>
      <w:bookmarkEnd w:id="68"/>
    </w:p>
    <w:p w14:paraId="1989B12D" w14:textId="0B74B5A4" w:rsidR="00EF052E" w:rsidRPr="00C74388" w:rsidRDefault="00EF052E" w:rsidP="002E304A">
      <w:pPr>
        <w:rPr>
          <w:rFonts w:ascii="Arial" w:hAnsi="Arial" w:cs="Arial"/>
          <w:color w:val="000000"/>
          <w:szCs w:val="20"/>
          <w:shd w:val="clear" w:color="auto" w:fill="FFFFFF"/>
        </w:rPr>
      </w:pPr>
    </w:p>
    <w:p w14:paraId="1AD5ED05" w14:textId="07866746" w:rsidR="003E1CDD" w:rsidRPr="00C74388" w:rsidRDefault="003E1CDD"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The following recommendations are made based on the discoveries and findings made whilst conducting this research project. The first recommendation is for police forces to push for further assistance from ambulance service and NHS services regarding mental health. Police forces need to attempt to put in to place meaningful plans of action in order to reduce the demand on the police force or to establish the exact remit that each organisation has and how they can work more closely together. As discussed by National Police Chiefs’ Council (n.d.), police forces would benefit from working in conjunction with these health based services and providing those in need with a 2 part approach whereby the police can deal with any threat, risk and harm issues and the health care professionals can support the person appropriately and immediately.</w:t>
      </w:r>
    </w:p>
    <w:p w14:paraId="46CB5F14" w14:textId="72E0B3FC" w:rsidR="003E1CDD" w:rsidRPr="00C74388" w:rsidRDefault="003E1CDD" w:rsidP="002E304A">
      <w:pPr>
        <w:rPr>
          <w:rFonts w:ascii="Arial" w:hAnsi="Arial" w:cs="Arial"/>
          <w:color w:val="000000"/>
          <w:szCs w:val="20"/>
          <w:shd w:val="clear" w:color="auto" w:fill="FFFFFF"/>
        </w:rPr>
      </w:pPr>
      <w:r w:rsidRPr="00C74388">
        <w:rPr>
          <w:rFonts w:ascii="Arial" w:hAnsi="Arial" w:cs="Arial"/>
          <w:color w:val="000000"/>
          <w:szCs w:val="20"/>
          <w:shd w:val="clear" w:color="auto" w:fill="FFFFFF"/>
        </w:rPr>
        <w:t xml:space="preserve">The second recommendation is that further training is given to officers in regards to mental health. Through the findings of this research project, it was established that police officers do not feel that they currently have the right level of mental health training in order to appropriately deal with someone who is going through mental health crisis. It is recommended that police forces upskill their staff in the area and this will hopefully allow officers to provide a better service to those in need. </w:t>
      </w:r>
    </w:p>
    <w:p w14:paraId="3165B9F7" w14:textId="269C1678" w:rsidR="00A76037" w:rsidRPr="00C74388" w:rsidRDefault="00A76037" w:rsidP="002E304A">
      <w:pPr>
        <w:rPr>
          <w:rFonts w:ascii="Arial" w:hAnsi="Arial" w:cs="Arial"/>
          <w:color w:val="000000"/>
          <w:szCs w:val="20"/>
          <w:shd w:val="clear" w:color="auto" w:fill="FFFFFF"/>
        </w:rPr>
      </w:pPr>
    </w:p>
    <w:p w14:paraId="4D16B5FC" w14:textId="12E27E07" w:rsidR="00A76037" w:rsidRPr="00C74388" w:rsidRDefault="00F47149" w:rsidP="002E304A">
      <w:pPr>
        <w:rPr>
          <w:rFonts w:ascii="Arial" w:hAnsi="Arial" w:cs="Arial"/>
          <w:color w:val="000000"/>
          <w:szCs w:val="20"/>
          <w:shd w:val="clear" w:color="auto" w:fill="FFFFFF"/>
        </w:rPr>
      </w:pPr>
      <w:r>
        <w:rPr>
          <w:rFonts w:ascii="Arial" w:hAnsi="Arial" w:cs="Arial"/>
          <w:color w:val="000000"/>
          <w:szCs w:val="20"/>
          <w:shd w:val="clear" w:color="auto" w:fill="FFFFFF"/>
        </w:rPr>
        <w:t>Word count: 10986</w:t>
      </w:r>
      <w:bookmarkStart w:id="69" w:name="_GoBack"/>
      <w:bookmarkEnd w:id="69"/>
    </w:p>
    <w:p w14:paraId="1AC2542F" w14:textId="2C245AAE" w:rsidR="00EF052E" w:rsidRPr="00C74388" w:rsidRDefault="00EF052E" w:rsidP="002E304A">
      <w:pPr>
        <w:rPr>
          <w:rFonts w:ascii="Arial" w:hAnsi="Arial" w:cs="Arial"/>
          <w:color w:val="000000"/>
          <w:sz w:val="20"/>
          <w:szCs w:val="20"/>
          <w:shd w:val="clear" w:color="auto" w:fill="FFFFFF"/>
        </w:rPr>
      </w:pPr>
    </w:p>
    <w:p w14:paraId="09B78341" w14:textId="6033175F" w:rsidR="00EF052E" w:rsidRPr="00C74388" w:rsidRDefault="00EF052E" w:rsidP="002E304A">
      <w:pPr>
        <w:rPr>
          <w:rFonts w:ascii="Arial" w:hAnsi="Arial" w:cs="Arial"/>
          <w:color w:val="000000"/>
          <w:sz w:val="20"/>
          <w:szCs w:val="20"/>
          <w:shd w:val="clear" w:color="auto" w:fill="FFFFFF"/>
        </w:rPr>
      </w:pPr>
    </w:p>
    <w:p w14:paraId="231491A6" w14:textId="672443A0" w:rsidR="00EF052E" w:rsidRPr="00C74388" w:rsidRDefault="00EF052E" w:rsidP="002E304A">
      <w:pPr>
        <w:rPr>
          <w:rFonts w:ascii="Arial" w:hAnsi="Arial" w:cs="Arial"/>
          <w:color w:val="000000"/>
          <w:sz w:val="20"/>
          <w:szCs w:val="20"/>
          <w:shd w:val="clear" w:color="auto" w:fill="FFFFFF"/>
        </w:rPr>
      </w:pPr>
    </w:p>
    <w:p w14:paraId="75434569" w14:textId="30CAC9C0" w:rsidR="00EF052E" w:rsidRPr="00C74388" w:rsidRDefault="00EF052E" w:rsidP="002E304A">
      <w:pPr>
        <w:rPr>
          <w:rFonts w:ascii="Arial" w:hAnsi="Arial" w:cs="Arial"/>
          <w:color w:val="000000"/>
          <w:sz w:val="20"/>
          <w:szCs w:val="20"/>
          <w:shd w:val="clear" w:color="auto" w:fill="FFFFFF"/>
        </w:rPr>
      </w:pPr>
    </w:p>
    <w:p w14:paraId="6EAAA749" w14:textId="23E081E0" w:rsidR="00EF052E" w:rsidRPr="00C74388" w:rsidRDefault="00EF052E" w:rsidP="002E304A">
      <w:pPr>
        <w:rPr>
          <w:rFonts w:ascii="Arial" w:hAnsi="Arial" w:cs="Arial"/>
          <w:color w:val="000000"/>
          <w:sz w:val="20"/>
          <w:szCs w:val="20"/>
          <w:shd w:val="clear" w:color="auto" w:fill="FFFFFF"/>
        </w:rPr>
      </w:pPr>
    </w:p>
    <w:p w14:paraId="76E326A5" w14:textId="034E7198" w:rsidR="00EF052E" w:rsidRPr="00C74388" w:rsidRDefault="00EF052E" w:rsidP="002E304A">
      <w:pPr>
        <w:rPr>
          <w:rFonts w:ascii="Arial" w:hAnsi="Arial" w:cs="Arial"/>
          <w:color w:val="000000"/>
          <w:sz w:val="20"/>
          <w:szCs w:val="20"/>
          <w:shd w:val="clear" w:color="auto" w:fill="FFFFFF"/>
        </w:rPr>
      </w:pPr>
    </w:p>
    <w:p w14:paraId="73688C30" w14:textId="0CD70195" w:rsidR="00EF052E" w:rsidRPr="00C74388" w:rsidRDefault="00EF052E" w:rsidP="002E304A">
      <w:pPr>
        <w:rPr>
          <w:rFonts w:ascii="Arial" w:hAnsi="Arial" w:cs="Arial"/>
          <w:color w:val="000000"/>
          <w:sz w:val="20"/>
          <w:szCs w:val="20"/>
          <w:shd w:val="clear" w:color="auto" w:fill="FFFFFF"/>
        </w:rPr>
      </w:pPr>
    </w:p>
    <w:p w14:paraId="2F646A27" w14:textId="3A491669" w:rsidR="00EF052E" w:rsidRPr="00C74388" w:rsidRDefault="00EF052E" w:rsidP="002E304A">
      <w:pPr>
        <w:rPr>
          <w:rFonts w:ascii="Arial" w:hAnsi="Arial" w:cs="Arial"/>
          <w:color w:val="000000"/>
          <w:sz w:val="20"/>
          <w:szCs w:val="20"/>
          <w:shd w:val="clear" w:color="auto" w:fill="FFFFFF"/>
        </w:rPr>
      </w:pPr>
    </w:p>
    <w:p w14:paraId="20ED957C" w14:textId="558C79A2" w:rsidR="00EF052E" w:rsidRPr="00C74388" w:rsidRDefault="00EF052E" w:rsidP="002E304A">
      <w:pPr>
        <w:rPr>
          <w:rFonts w:ascii="Arial" w:hAnsi="Arial" w:cs="Arial"/>
          <w:color w:val="000000"/>
          <w:sz w:val="20"/>
          <w:szCs w:val="20"/>
          <w:shd w:val="clear" w:color="auto" w:fill="FFFFFF"/>
        </w:rPr>
      </w:pPr>
    </w:p>
    <w:p w14:paraId="09230F8D" w14:textId="21184394" w:rsidR="00EF052E" w:rsidRPr="00C74388" w:rsidRDefault="00EF052E" w:rsidP="002E304A">
      <w:pPr>
        <w:rPr>
          <w:rFonts w:ascii="Arial" w:hAnsi="Arial" w:cs="Arial"/>
          <w:color w:val="000000"/>
          <w:sz w:val="20"/>
          <w:szCs w:val="20"/>
          <w:shd w:val="clear" w:color="auto" w:fill="FFFFFF"/>
        </w:rPr>
      </w:pPr>
    </w:p>
    <w:p w14:paraId="3AE556D0" w14:textId="0B403F6F" w:rsidR="00EF052E" w:rsidRPr="00C74388" w:rsidRDefault="00EF052E" w:rsidP="002E304A">
      <w:pPr>
        <w:rPr>
          <w:rFonts w:ascii="Arial" w:hAnsi="Arial" w:cs="Arial"/>
          <w:color w:val="000000"/>
          <w:sz w:val="20"/>
          <w:szCs w:val="20"/>
          <w:shd w:val="clear" w:color="auto" w:fill="FFFFFF"/>
        </w:rPr>
      </w:pPr>
    </w:p>
    <w:p w14:paraId="3ACE3EF2" w14:textId="1551978B" w:rsidR="00EF052E" w:rsidRPr="00C74388" w:rsidRDefault="00EF052E" w:rsidP="002E304A">
      <w:pPr>
        <w:rPr>
          <w:rFonts w:ascii="Arial" w:hAnsi="Arial" w:cs="Arial"/>
          <w:color w:val="000000"/>
          <w:sz w:val="20"/>
          <w:szCs w:val="20"/>
          <w:shd w:val="clear" w:color="auto" w:fill="FFFFFF"/>
        </w:rPr>
      </w:pPr>
    </w:p>
    <w:p w14:paraId="762F69DD" w14:textId="13FD303C" w:rsidR="00EF052E" w:rsidRPr="00C74388" w:rsidRDefault="00EF052E" w:rsidP="002E304A">
      <w:pPr>
        <w:rPr>
          <w:rFonts w:ascii="Arial" w:hAnsi="Arial" w:cs="Arial"/>
          <w:color w:val="000000"/>
          <w:sz w:val="20"/>
          <w:szCs w:val="20"/>
          <w:shd w:val="clear" w:color="auto" w:fill="FFFFFF"/>
        </w:rPr>
      </w:pPr>
    </w:p>
    <w:p w14:paraId="73302577" w14:textId="191A44DD" w:rsidR="00EF052E" w:rsidRPr="00C74388" w:rsidRDefault="00EF052E" w:rsidP="002E304A">
      <w:pPr>
        <w:rPr>
          <w:rFonts w:ascii="Arial" w:hAnsi="Arial" w:cs="Arial"/>
          <w:color w:val="000000"/>
          <w:sz w:val="20"/>
          <w:szCs w:val="20"/>
          <w:shd w:val="clear" w:color="auto" w:fill="FFFFFF"/>
        </w:rPr>
      </w:pPr>
    </w:p>
    <w:p w14:paraId="1FD084DD" w14:textId="1D85DD11" w:rsidR="00EF052E" w:rsidRPr="00C74388" w:rsidRDefault="00EF052E" w:rsidP="002E304A">
      <w:pPr>
        <w:rPr>
          <w:rFonts w:ascii="Arial" w:hAnsi="Arial" w:cs="Arial"/>
          <w:color w:val="000000"/>
          <w:sz w:val="20"/>
          <w:szCs w:val="20"/>
          <w:shd w:val="clear" w:color="auto" w:fill="FFFFFF"/>
        </w:rPr>
      </w:pPr>
    </w:p>
    <w:p w14:paraId="337E934B" w14:textId="77777777" w:rsidR="00EF052E" w:rsidRPr="00C74388" w:rsidRDefault="00EF052E" w:rsidP="002E304A">
      <w:pPr>
        <w:rPr>
          <w:rFonts w:ascii="Arial" w:hAnsi="Arial" w:cs="Arial"/>
          <w:color w:val="000000"/>
          <w:sz w:val="20"/>
          <w:szCs w:val="20"/>
          <w:shd w:val="clear" w:color="auto" w:fill="FFFFFF"/>
        </w:rPr>
      </w:pPr>
    </w:p>
    <w:p w14:paraId="56ECFE9C" w14:textId="10BF2CBA" w:rsidR="00A5426B" w:rsidRPr="00C74388" w:rsidRDefault="00A5426B" w:rsidP="002E304A">
      <w:pPr>
        <w:rPr>
          <w:rFonts w:ascii="Arial" w:hAnsi="Arial" w:cs="Arial"/>
          <w:color w:val="000000"/>
          <w:sz w:val="20"/>
          <w:szCs w:val="20"/>
          <w:shd w:val="clear" w:color="auto" w:fill="FFFFFF"/>
        </w:rPr>
      </w:pPr>
    </w:p>
    <w:p w14:paraId="1123932C" w14:textId="77777777" w:rsidR="00B34A32" w:rsidRPr="00C74388" w:rsidRDefault="00B34A32" w:rsidP="002E304A">
      <w:pPr>
        <w:rPr>
          <w:rFonts w:ascii="Arial" w:hAnsi="Arial" w:cs="Arial"/>
          <w:color w:val="000000"/>
          <w:sz w:val="20"/>
          <w:szCs w:val="20"/>
          <w:shd w:val="clear" w:color="auto" w:fill="FFFFFF"/>
        </w:rPr>
      </w:pPr>
    </w:p>
    <w:p w14:paraId="5CF095B7" w14:textId="77777777" w:rsidR="00A5426B" w:rsidRPr="00C74388" w:rsidRDefault="00427A81" w:rsidP="00EF052E">
      <w:pPr>
        <w:pStyle w:val="Heading1"/>
        <w:rPr>
          <w:rFonts w:cs="Arial"/>
          <w:shd w:val="clear" w:color="auto" w:fill="FFFFFF"/>
        </w:rPr>
      </w:pPr>
      <w:bookmarkStart w:id="70" w:name="_Toc108985039"/>
      <w:r w:rsidRPr="00C74388">
        <w:rPr>
          <w:rFonts w:cs="Arial"/>
          <w:shd w:val="clear" w:color="auto" w:fill="FFFFFF"/>
        </w:rPr>
        <w:lastRenderedPageBreak/>
        <w:t>Bibliography</w:t>
      </w:r>
      <w:bookmarkEnd w:id="70"/>
    </w:p>
    <w:p w14:paraId="14AC6EAA" w14:textId="77777777" w:rsidR="00A5426B" w:rsidRPr="00C74388" w:rsidRDefault="00A5426B" w:rsidP="002E304A">
      <w:pPr>
        <w:rPr>
          <w:rFonts w:ascii="Arial" w:hAnsi="Arial" w:cs="Arial"/>
          <w:color w:val="000000"/>
          <w:sz w:val="20"/>
          <w:szCs w:val="20"/>
          <w:shd w:val="clear" w:color="auto" w:fill="FFFFFF"/>
        </w:rPr>
      </w:pPr>
    </w:p>
    <w:p w14:paraId="349F5C38" w14:textId="4F895599"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Abedowale, V. (2013) </w:t>
      </w:r>
      <w:r w:rsidRPr="00C74388">
        <w:rPr>
          <w:rFonts w:ascii="Arial" w:hAnsi="Arial" w:cs="Arial"/>
          <w:i/>
          <w:color w:val="000000"/>
          <w:shd w:val="clear" w:color="auto" w:fill="FFFFFF"/>
        </w:rPr>
        <w:t>Independent Commission on Mental Health and Policing Report</w:t>
      </w:r>
      <w:r w:rsidRPr="00C74388">
        <w:rPr>
          <w:rFonts w:ascii="Arial" w:hAnsi="Arial" w:cs="Arial"/>
          <w:color w:val="000000"/>
          <w:shd w:val="clear" w:color="auto" w:fill="FFFFFF"/>
        </w:rPr>
        <w:t xml:space="preserve">. Available at: </w:t>
      </w:r>
      <w:hyperlink r:id="rId8" w:history="1">
        <w:r w:rsidRPr="00C74388">
          <w:rPr>
            <w:rStyle w:val="Hyperlink"/>
            <w:rFonts w:ascii="Arial" w:hAnsi="Arial" w:cs="Arial"/>
            <w:shd w:val="clear" w:color="auto" w:fill="FFFFFF"/>
          </w:rPr>
          <w:t>http://news.bbc.co.uk/1/shared/bsp/hi/pdfs/10_05_13_report.pdf</w:t>
        </w:r>
      </w:hyperlink>
      <w:r w:rsidRPr="00C74388">
        <w:rPr>
          <w:rFonts w:ascii="Arial" w:hAnsi="Arial" w:cs="Arial"/>
          <w:color w:val="000000"/>
          <w:shd w:val="clear" w:color="auto" w:fill="FFFFFF"/>
        </w:rPr>
        <w:t xml:space="preserve"> </w:t>
      </w:r>
    </w:p>
    <w:p w14:paraId="62A5B23C" w14:textId="77777777" w:rsidR="00355272" w:rsidRPr="00C74388" w:rsidRDefault="00355272" w:rsidP="00355272">
      <w:pPr>
        <w:shd w:val="clear" w:color="auto" w:fill="FFFFFF"/>
        <w:spacing w:after="0" w:line="240" w:lineRule="auto"/>
        <w:rPr>
          <w:rFonts w:ascii="Arial" w:hAnsi="Arial" w:cs="Arial"/>
          <w:color w:val="000000"/>
          <w:shd w:val="clear" w:color="auto" w:fill="FFFFFF"/>
        </w:rPr>
      </w:pPr>
    </w:p>
    <w:p w14:paraId="60A19C18" w14:textId="3603D7AE"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Bather, P., Fitzpatrick, R. and Rutherford, M. (2008) </w:t>
      </w:r>
      <w:r w:rsidRPr="00C74388">
        <w:rPr>
          <w:rFonts w:ascii="Arial" w:hAnsi="Arial" w:cs="Arial"/>
          <w:i/>
          <w:color w:val="000000"/>
          <w:shd w:val="clear" w:color="auto" w:fill="FFFFFF"/>
        </w:rPr>
        <w:t>Briefing 36: Police and mental health</w:t>
      </w:r>
      <w:r w:rsidRPr="00C74388">
        <w:rPr>
          <w:rFonts w:ascii="Arial" w:hAnsi="Arial" w:cs="Arial"/>
          <w:color w:val="000000"/>
          <w:shd w:val="clear" w:color="auto" w:fill="FFFFFF"/>
        </w:rPr>
        <w:t xml:space="preserve">. Available at: </w:t>
      </w:r>
      <w:hyperlink r:id="rId9" w:history="1">
        <w:r w:rsidRPr="00C74388">
          <w:rPr>
            <w:rStyle w:val="Hyperlink"/>
            <w:rFonts w:ascii="Arial" w:hAnsi="Arial" w:cs="Arial"/>
            <w:shd w:val="clear" w:color="auto" w:fill="FFFFFF"/>
          </w:rPr>
          <w:t>https://www.centreformentalhealth.org.uk/sites/default/files/2018-09/SainsburyCentre_briefing36_police_final_small.pdf</w:t>
        </w:r>
      </w:hyperlink>
      <w:r w:rsidRPr="00C74388">
        <w:rPr>
          <w:rFonts w:ascii="Arial" w:hAnsi="Arial" w:cs="Arial"/>
          <w:color w:val="000000"/>
          <w:shd w:val="clear" w:color="auto" w:fill="FFFFFF"/>
        </w:rPr>
        <w:t xml:space="preserve"> </w:t>
      </w:r>
    </w:p>
    <w:p w14:paraId="4C75ED13" w14:textId="77777777" w:rsidR="00355272" w:rsidRPr="00C74388" w:rsidRDefault="00355272" w:rsidP="00355272">
      <w:pPr>
        <w:shd w:val="clear" w:color="auto" w:fill="FFFFFF"/>
        <w:spacing w:after="0" w:line="240" w:lineRule="auto"/>
        <w:rPr>
          <w:rFonts w:ascii="Arial" w:hAnsi="Arial" w:cs="Arial"/>
          <w:color w:val="000000"/>
          <w:shd w:val="clear" w:color="auto" w:fill="FFFFFF"/>
        </w:rPr>
      </w:pPr>
    </w:p>
    <w:p w14:paraId="32EE370F" w14:textId="66A2A3AE"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Bonsall, M. (2020) </w:t>
      </w:r>
      <w:r w:rsidRPr="00C74388">
        <w:rPr>
          <w:rFonts w:ascii="Arial" w:hAnsi="Arial" w:cs="Arial"/>
          <w:i/>
          <w:color w:val="000000"/>
          <w:shd w:val="clear" w:color="auto" w:fill="FFFFFF"/>
        </w:rPr>
        <w:t>What is the real point of lockdowns?</w:t>
      </w:r>
      <w:r w:rsidRPr="00C74388">
        <w:rPr>
          <w:rFonts w:ascii="Arial" w:hAnsi="Arial" w:cs="Arial"/>
          <w:color w:val="000000"/>
          <w:shd w:val="clear" w:color="auto" w:fill="FFFFFF"/>
        </w:rPr>
        <w:t xml:space="preserve"> Available at: </w:t>
      </w:r>
      <w:hyperlink r:id="rId10" w:history="1">
        <w:r w:rsidRPr="00C74388">
          <w:rPr>
            <w:rStyle w:val="Hyperlink"/>
            <w:rFonts w:ascii="Arial" w:hAnsi="Arial" w:cs="Arial"/>
            <w:shd w:val="clear" w:color="auto" w:fill="FFFFFF"/>
          </w:rPr>
          <w:t>https://www.ox.ac.uk/news/science-blog/what-real-point-lockdowns</w:t>
        </w:r>
      </w:hyperlink>
      <w:r w:rsidRPr="00C74388">
        <w:rPr>
          <w:rFonts w:ascii="Arial" w:hAnsi="Arial" w:cs="Arial"/>
          <w:color w:val="000000"/>
          <w:shd w:val="clear" w:color="auto" w:fill="FFFFFF"/>
        </w:rPr>
        <w:t xml:space="preserve"> </w:t>
      </w:r>
    </w:p>
    <w:p w14:paraId="086E39C8" w14:textId="77777777" w:rsidR="00355272" w:rsidRPr="00C74388" w:rsidRDefault="00355272" w:rsidP="00355272">
      <w:pPr>
        <w:shd w:val="clear" w:color="auto" w:fill="FFFFFF"/>
        <w:spacing w:after="0" w:line="240" w:lineRule="auto"/>
        <w:rPr>
          <w:rFonts w:ascii="Arial" w:hAnsi="Arial" w:cs="Arial"/>
          <w:color w:val="000000"/>
          <w:shd w:val="clear" w:color="auto" w:fill="FFFFFF"/>
        </w:rPr>
      </w:pPr>
    </w:p>
    <w:p w14:paraId="77C31B54" w14:textId="101FD33A"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Bradvik, L. (2018) </w:t>
      </w:r>
      <w:r w:rsidRPr="00C74388">
        <w:rPr>
          <w:rFonts w:ascii="Arial" w:hAnsi="Arial" w:cs="Arial"/>
          <w:i/>
          <w:color w:val="000000"/>
          <w:shd w:val="clear" w:color="auto" w:fill="FFFFFF"/>
        </w:rPr>
        <w:t>Suicide risk and mental disorders.</w:t>
      </w:r>
      <w:r w:rsidRPr="00C74388">
        <w:rPr>
          <w:rFonts w:ascii="Arial" w:hAnsi="Arial" w:cs="Arial"/>
          <w:color w:val="000000"/>
          <w:shd w:val="clear" w:color="auto" w:fill="FFFFFF"/>
        </w:rPr>
        <w:t xml:space="preserve"> Available at: </w:t>
      </w:r>
      <w:hyperlink r:id="rId11" w:history="1">
        <w:r w:rsidRPr="00C74388">
          <w:rPr>
            <w:rStyle w:val="Hyperlink"/>
            <w:rFonts w:ascii="Arial" w:hAnsi="Arial" w:cs="Arial"/>
            <w:shd w:val="clear" w:color="auto" w:fill="FFFFFF"/>
          </w:rPr>
          <w:t>https://www.ncbi.nlm.nih.gov/pmc/articles/PMC6165520/</w:t>
        </w:r>
      </w:hyperlink>
      <w:r w:rsidRPr="00C74388">
        <w:rPr>
          <w:rFonts w:ascii="Arial" w:hAnsi="Arial" w:cs="Arial"/>
          <w:color w:val="000000"/>
          <w:shd w:val="clear" w:color="auto" w:fill="FFFFFF"/>
        </w:rPr>
        <w:t xml:space="preserve"> </w:t>
      </w:r>
    </w:p>
    <w:p w14:paraId="2FF70F38" w14:textId="77777777" w:rsidR="00355272" w:rsidRPr="00C74388" w:rsidRDefault="00355272" w:rsidP="00355272">
      <w:pPr>
        <w:shd w:val="clear" w:color="auto" w:fill="FFFFFF"/>
        <w:spacing w:after="0" w:line="240" w:lineRule="auto"/>
        <w:rPr>
          <w:rFonts w:ascii="Arial" w:hAnsi="Arial" w:cs="Arial"/>
          <w:color w:val="000000"/>
          <w:shd w:val="clear" w:color="auto" w:fill="FFFFFF"/>
        </w:rPr>
      </w:pPr>
    </w:p>
    <w:p w14:paraId="12FC6067" w14:textId="7F3F239C"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British Foreign Policy Group (n.d.) </w:t>
      </w:r>
      <w:r w:rsidRPr="00C74388">
        <w:rPr>
          <w:rFonts w:ascii="Arial" w:hAnsi="Arial" w:cs="Arial"/>
          <w:i/>
          <w:color w:val="000000"/>
          <w:shd w:val="clear" w:color="auto" w:fill="FFFFFF"/>
        </w:rPr>
        <w:t>Covid-19 Timeline</w:t>
      </w:r>
      <w:r w:rsidRPr="00C74388">
        <w:rPr>
          <w:rFonts w:ascii="Arial" w:hAnsi="Arial" w:cs="Arial"/>
          <w:color w:val="000000"/>
          <w:shd w:val="clear" w:color="auto" w:fill="FFFFFF"/>
        </w:rPr>
        <w:t xml:space="preserve">. Available at: </w:t>
      </w:r>
      <w:hyperlink r:id="rId12" w:history="1">
        <w:r w:rsidRPr="00C74388">
          <w:rPr>
            <w:rStyle w:val="Hyperlink"/>
            <w:rFonts w:ascii="Arial" w:hAnsi="Arial" w:cs="Arial"/>
            <w:shd w:val="clear" w:color="auto" w:fill="FFFFFF"/>
          </w:rPr>
          <w:t>https://bfpg.co.uk/2020/04/covid-19-timeline/</w:t>
        </w:r>
      </w:hyperlink>
    </w:p>
    <w:p w14:paraId="438D90D8" w14:textId="599D3EC2" w:rsidR="00355272" w:rsidRPr="00C74388" w:rsidRDefault="00355272" w:rsidP="00355272">
      <w:pPr>
        <w:shd w:val="clear" w:color="auto" w:fill="FFFFFF"/>
        <w:spacing w:after="0" w:line="240" w:lineRule="auto"/>
        <w:rPr>
          <w:rFonts w:ascii="Arial" w:hAnsi="Arial" w:cs="Arial"/>
          <w:color w:val="000000"/>
          <w:shd w:val="clear" w:color="auto" w:fill="FFFFFF"/>
        </w:rPr>
      </w:pPr>
    </w:p>
    <w:p w14:paraId="770AFEB2" w14:textId="1512D26F"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Clair, R. et al (2021) </w:t>
      </w:r>
      <w:r w:rsidRPr="00C74388">
        <w:rPr>
          <w:rFonts w:ascii="Arial" w:hAnsi="Arial" w:cs="Arial"/>
          <w:i/>
          <w:color w:val="000000"/>
          <w:shd w:val="clear" w:color="auto" w:fill="FFFFFF"/>
        </w:rPr>
        <w:t>The effects of social isolation on well-being and life satisfaction during pandemic</w:t>
      </w:r>
      <w:r w:rsidRPr="00C74388">
        <w:rPr>
          <w:rFonts w:ascii="Arial" w:hAnsi="Arial" w:cs="Arial"/>
          <w:color w:val="000000"/>
          <w:shd w:val="clear" w:color="auto" w:fill="FFFFFF"/>
        </w:rPr>
        <w:t xml:space="preserve">. Available at: </w:t>
      </w:r>
      <w:hyperlink r:id="rId13" w:history="1">
        <w:r w:rsidR="00AD216B" w:rsidRPr="00C74388">
          <w:rPr>
            <w:rStyle w:val="Hyperlink"/>
            <w:rFonts w:ascii="Arial" w:hAnsi="Arial" w:cs="Arial"/>
            <w:shd w:val="clear" w:color="auto" w:fill="FFFFFF"/>
          </w:rPr>
          <w:t>https://www.nami.org/Support-Education/Publications-Reports/Guides/Navigating-a-Mental-Health-Crisis/Navigating-A-Mental-Health-Crisis</w:t>
        </w:r>
      </w:hyperlink>
    </w:p>
    <w:p w14:paraId="50706E5B"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7BD9E41A" w14:textId="69D9F1DB"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College of Policing (n.d.) </w:t>
      </w:r>
      <w:r w:rsidRPr="00C74388">
        <w:rPr>
          <w:rFonts w:ascii="Arial" w:hAnsi="Arial" w:cs="Arial"/>
          <w:i/>
          <w:color w:val="000000"/>
          <w:shd w:val="clear" w:color="auto" w:fill="FFFFFF"/>
        </w:rPr>
        <w:t>Police Constable</w:t>
      </w:r>
      <w:r w:rsidRPr="00C74388">
        <w:rPr>
          <w:rFonts w:ascii="Arial" w:hAnsi="Arial" w:cs="Arial"/>
          <w:color w:val="000000"/>
          <w:shd w:val="clear" w:color="auto" w:fill="FFFFFF"/>
        </w:rPr>
        <w:t xml:space="preserve">. Available at: </w:t>
      </w:r>
      <w:hyperlink r:id="rId14" w:history="1">
        <w:r w:rsidR="00AD216B" w:rsidRPr="00C74388">
          <w:rPr>
            <w:rStyle w:val="Hyperlink"/>
            <w:rFonts w:ascii="Arial" w:hAnsi="Arial" w:cs="Arial"/>
            <w:shd w:val="clear" w:color="auto" w:fill="FFFFFF"/>
          </w:rPr>
          <w:t>https://profdev.college.police.uk/professional-profile/police-constable/</w:t>
        </w:r>
      </w:hyperlink>
    </w:p>
    <w:p w14:paraId="63FDCA85"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7110B9F2" w14:textId="07898C90"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De Stafani, E. and De Marco, D. (2019) </w:t>
      </w:r>
      <w:r w:rsidRPr="00C74388">
        <w:rPr>
          <w:rFonts w:ascii="Arial" w:hAnsi="Arial" w:cs="Arial"/>
          <w:i/>
          <w:color w:val="000000"/>
          <w:shd w:val="clear" w:color="auto" w:fill="FFFFFF"/>
        </w:rPr>
        <w:t>Language, Gesture and Emotional Communication: An embodied view of social interaction</w:t>
      </w:r>
      <w:r w:rsidRPr="00C74388">
        <w:rPr>
          <w:rFonts w:ascii="Arial" w:hAnsi="Arial" w:cs="Arial"/>
          <w:color w:val="000000"/>
          <w:shd w:val="clear" w:color="auto" w:fill="FFFFFF"/>
        </w:rPr>
        <w:t xml:space="preserve">. Available at: </w:t>
      </w:r>
      <w:hyperlink r:id="rId15" w:history="1">
        <w:r w:rsidR="00AD216B" w:rsidRPr="00C74388">
          <w:rPr>
            <w:rStyle w:val="Hyperlink"/>
            <w:rFonts w:ascii="Arial" w:hAnsi="Arial" w:cs="Arial"/>
            <w:shd w:val="clear" w:color="auto" w:fill="FFFFFF"/>
          </w:rPr>
          <w:t>https://www.ncbi.nlm.nih.gov/pmc/articles/PMC6769117/</w:t>
        </w:r>
      </w:hyperlink>
    </w:p>
    <w:p w14:paraId="597E0FD4"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29BA6689" w14:textId="0D191710"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Duncan, E., et al (2019) </w:t>
      </w:r>
      <w:r w:rsidRPr="00C74388">
        <w:rPr>
          <w:rFonts w:ascii="Arial" w:hAnsi="Arial" w:cs="Arial"/>
          <w:i/>
          <w:color w:val="000000"/>
          <w:shd w:val="clear" w:color="auto" w:fill="FFFFFF"/>
        </w:rPr>
        <w:t>Epidemiology of emergency ambulance service calls related to mental health problems and self harm: A national record linkage study</w:t>
      </w:r>
      <w:r w:rsidRPr="00C74388">
        <w:rPr>
          <w:rFonts w:ascii="Arial" w:hAnsi="Arial" w:cs="Arial"/>
          <w:color w:val="000000"/>
          <w:shd w:val="clear" w:color="auto" w:fill="FFFFFF"/>
        </w:rPr>
        <w:t xml:space="preserve">. Available at: </w:t>
      </w:r>
      <w:hyperlink r:id="rId16" w:history="1">
        <w:r w:rsidR="00AD216B" w:rsidRPr="00C74388">
          <w:rPr>
            <w:rStyle w:val="Hyperlink"/>
            <w:rFonts w:ascii="Arial" w:hAnsi="Arial" w:cs="Arial"/>
            <w:shd w:val="clear" w:color="auto" w:fill="FFFFFF"/>
          </w:rPr>
          <w:t>https://www.researchgate.net/publication/331905715_Epidemiology_of_emergency_ambulance_service_calls_related_to_mental_health_problems_and_self_harm_A_national_record_linkage_study#:~:text=Results%20The%20ambulance%20service%20attended,pathways%20resulted%20from%20these%20attendances</w:t>
        </w:r>
      </w:hyperlink>
    </w:p>
    <w:p w14:paraId="2887D55F"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6EFC65B7" w14:textId="7CD98E10"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Gavin, K. (2020) </w:t>
      </w:r>
      <w:r w:rsidRPr="00C74388">
        <w:rPr>
          <w:rFonts w:ascii="Arial" w:hAnsi="Arial" w:cs="Arial"/>
          <w:i/>
          <w:color w:val="000000"/>
          <w:shd w:val="clear" w:color="auto" w:fill="FFFFFF"/>
        </w:rPr>
        <w:t>Flattening the Curve for Covid-19: What does it mean and how can you help?</w:t>
      </w:r>
      <w:r w:rsidRPr="00C74388">
        <w:rPr>
          <w:rFonts w:ascii="Arial" w:hAnsi="Arial" w:cs="Arial"/>
          <w:color w:val="000000"/>
          <w:shd w:val="clear" w:color="auto" w:fill="FFFFFF"/>
        </w:rPr>
        <w:t xml:space="preserve"> Available at: </w:t>
      </w:r>
      <w:hyperlink r:id="rId17" w:history="1">
        <w:r w:rsidR="00AD216B" w:rsidRPr="00C74388">
          <w:rPr>
            <w:rStyle w:val="Hyperlink"/>
            <w:rFonts w:ascii="Arial" w:hAnsi="Arial" w:cs="Arial"/>
            <w:shd w:val="clear" w:color="auto" w:fill="FFFFFF"/>
          </w:rPr>
          <w:t>https://healthblog.uofmhealth.org/wellness-prevention/flattening-curve-for-covid-19-what-does-it-mean-and-how-can-you-help</w:t>
        </w:r>
      </w:hyperlink>
    </w:p>
    <w:p w14:paraId="3A4C6861"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63D7166A" w14:textId="24D0271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Goddard, W. and Melville, S. (2004) </w:t>
      </w:r>
      <w:r w:rsidRPr="00C74388">
        <w:rPr>
          <w:rFonts w:ascii="Arial" w:hAnsi="Arial" w:cs="Arial"/>
          <w:i/>
          <w:color w:val="000000"/>
          <w:shd w:val="clear" w:color="auto" w:fill="FFFFFF"/>
        </w:rPr>
        <w:t>Research methodology: An introduction</w:t>
      </w:r>
    </w:p>
    <w:p w14:paraId="6077DEB7" w14:textId="77777777" w:rsidR="007B7920" w:rsidRPr="00C74388" w:rsidRDefault="007B7920" w:rsidP="00355272">
      <w:pPr>
        <w:shd w:val="clear" w:color="auto" w:fill="FFFFFF"/>
        <w:spacing w:after="0" w:line="240" w:lineRule="auto"/>
        <w:rPr>
          <w:rFonts w:ascii="Arial" w:hAnsi="Arial" w:cs="Arial"/>
          <w:color w:val="000000"/>
          <w:shd w:val="clear" w:color="auto" w:fill="FFFFFF"/>
        </w:rPr>
      </w:pPr>
    </w:p>
    <w:p w14:paraId="4D83C0F1" w14:textId="1CFA7AB1"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GOV.UK. (2020). </w:t>
      </w:r>
      <w:r w:rsidRPr="00C74388">
        <w:rPr>
          <w:rFonts w:ascii="Arial" w:hAnsi="Arial" w:cs="Arial"/>
          <w:i/>
          <w:color w:val="000000"/>
          <w:shd w:val="clear" w:color="auto" w:fill="FFFFFF"/>
        </w:rPr>
        <w:t>Prime Minister's statement on coronavirus (COVID-19): 23 March 2020</w:t>
      </w:r>
      <w:r w:rsidRPr="00C74388">
        <w:rPr>
          <w:rFonts w:ascii="Arial" w:hAnsi="Arial" w:cs="Arial"/>
          <w:color w:val="000000"/>
          <w:shd w:val="clear" w:color="auto" w:fill="FFFFFF"/>
        </w:rPr>
        <w:t xml:space="preserve">. Available at: </w:t>
      </w:r>
      <w:hyperlink r:id="rId18" w:history="1">
        <w:r w:rsidR="00AD216B" w:rsidRPr="00C74388">
          <w:rPr>
            <w:rStyle w:val="Hyperlink"/>
            <w:rFonts w:ascii="Arial" w:hAnsi="Arial" w:cs="Arial"/>
            <w:shd w:val="clear" w:color="auto" w:fill="FFFFFF"/>
          </w:rPr>
          <w:t>https://www.gov.uk/government/speeches/pm-address-to-the-nation-on-coronavirus-23-march-2020</w:t>
        </w:r>
      </w:hyperlink>
    </w:p>
    <w:p w14:paraId="35A97572"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528DAE9F" w14:textId="7AB89AAC"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Higgs, T. (2020) </w:t>
      </w:r>
      <w:r w:rsidRPr="00C74388">
        <w:rPr>
          <w:rFonts w:ascii="Arial" w:hAnsi="Arial" w:cs="Arial"/>
          <w:i/>
          <w:color w:val="000000"/>
          <w:shd w:val="clear" w:color="auto" w:fill="FFFFFF"/>
        </w:rPr>
        <w:t>Launching online consultations on the NHS App during Covid-19.</w:t>
      </w:r>
      <w:r w:rsidRPr="00C74388">
        <w:rPr>
          <w:rFonts w:ascii="Arial" w:hAnsi="Arial" w:cs="Arial"/>
          <w:color w:val="000000"/>
          <w:shd w:val="clear" w:color="auto" w:fill="FFFFFF"/>
        </w:rPr>
        <w:t xml:space="preserve"> Available at: </w:t>
      </w:r>
      <w:hyperlink r:id="rId19" w:history="1">
        <w:r w:rsidR="00AD216B" w:rsidRPr="00C74388">
          <w:rPr>
            <w:rStyle w:val="Hyperlink"/>
            <w:rFonts w:ascii="Arial" w:hAnsi="Arial" w:cs="Arial"/>
            <w:shd w:val="clear" w:color="auto" w:fill="FFFFFF"/>
          </w:rPr>
          <w:t>https://digital.nhs.uk/blog/transformation-blog/2020/launching-online-consultations-in-the-nhs-app-during-covid-19</w:t>
        </w:r>
      </w:hyperlink>
    </w:p>
    <w:p w14:paraId="69701AC4"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2070F822" w14:textId="39870FAF"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John Hopkins Medicine (2022) </w:t>
      </w:r>
      <w:r w:rsidRPr="00C74388">
        <w:rPr>
          <w:rFonts w:ascii="Arial" w:hAnsi="Arial" w:cs="Arial"/>
          <w:i/>
          <w:color w:val="000000"/>
          <w:shd w:val="clear" w:color="auto" w:fill="FFFFFF"/>
        </w:rPr>
        <w:t>What Is Coronavirus?</w:t>
      </w:r>
      <w:r w:rsidRPr="00C74388">
        <w:rPr>
          <w:rFonts w:ascii="Arial" w:hAnsi="Arial" w:cs="Arial"/>
          <w:color w:val="000000"/>
          <w:shd w:val="clear" w:color="auto" w:fill="FFFFFF"/>
        </w:rPr>
        <w:t xml:space="preserve"> Available at: </w:t>
      </w:r>
      <w:hyperlink r:id="rId20" w:history="1">
        <w:r w:rsidR="00AD216B" w:rsidRPr="00C74388">
          <w:rPr>
            <w:rStyle w:val="Hyperlink"/>
            <w:rFonts w:ascii="Arial" w:hAnsi="Arial" w:cs="Arial"/>
            <w:shd w:val="clear" w:color="auto" w:fill="FFFFFF"/>
          </w:rPr>
          <w:t>https://www.hopkinsmedicine.org/health/conditions-and-diseases/coronavirus</w:t>
        </w:r>
      </w:hyperlink>
    </w:p>
    <w:p w14:paraId="42342280"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7FC348D3" w14:textId="53E4021C"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Koziarski, J. (2021) </w:t>
      </w:r>
      <w:r w:rsidRPr="00C74388">
        <w:rPr>
          <w:rFonts w:ascii="Arial" w:hAnsi="Arial" w:cs="Arial"/>
          <w:i/>
          <w:color w:val="000000"/>
          <w:shd w:val="clear" w:color="auto" w:fill="FFFFFF"/>
        </w:rPr>
        <w:t>The effect of the COVID-19 pandemic on mental health calls for police service.</w:t>
      </w:r>
      <w:r w:rsidRPr="00C74388">
        <w:rPr>
          <w:rFonts w:ascii="Arial" w:hAnsi="Arial" w:cs="Arial"/>
          <w:color w:val="000000"/>
          <w:shd w:val="clear" w:color="auto" w:fill="FFFFFF"/>
        </w:rPr>
        <w:t xml:space="preserve"> Available at: </w:t>
      </w:r>
      <w:hyperlink r:id="rId21" w:history="1">
        <w:r w:rsidR="00AD216B" w:rsidRPr="00C74388">
          <w:rPr>
            <w:rStyle w:val="Hyperlink"/>
            <w:rFonts w:ascii="Arial" w:hAnsi="Arial" w:cs="Arial"/>
            <w:shd w:val="clear" w:color="auto" w:fill="FFFFFF"/>
          </w:rPr>
          <w:t>https://doi.org/10.1186/s40163-021-00157-6</w:t>
        </w:r>
      </w:hyperlink>
    </w:p>
    <w:p w14:paraId="142CD28F"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01CDD52C" w14:textId="187B8AF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Lytros, S. et al (2021) </w:t>
      </w:r>
      <w:r w:rsidRPr="00C74388">
        <w:rPr>
          <w:rFonts w:ascii="Arial" w:hAnsi="Arial" w:cs="Arial"/>
          <w:i/>
          <w:color w:val="000000"/>
          <w:shd w:val="clear" w:color="auto" w:fill="FFFFFF"/>
        </w:rPr>
        <w:t>The animal origin of SARS-CoV-2</w:t>
      </w:r>
      <w:r w:rsidRPr="00C74388">
        <w:rPr>
          <w:rFonts w:ascii="Arial" w:hAnsi="Arial" w:cs="Arial"/>
          <w:color w:val="000000"/>
          <w:shd w:val="clear" w:color="auto" w:fill="FFFFFF"/>
        </w:rPr>
        <w:t xml:space="preserve">. Available at: </w:t>
      </w:r>
      <w:hyperlink r:id="rId22" w:history="1">
        <w:r w:rsidR="00AD216B" w:rsidRPr="00C74388">
          <w:rPr>
            <w:rStyle w:val="Hyperlink"/>
            <w:rFonts w:ascii="Arial" w:hAnsi="Arial" w:cs="Arial"/>
            <w:shd w:val="clear" w:color="auto" w:fill="FFFFFF"/>
          </w:rPr>
          <w:t>https://www.science.org/doi/10.1126/science.abh0117</w:t>
        </w:r>
      </w:hyperlink>
    </w:p>
    <w:p w14:paraId="11CFBC32"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507798AE" w14:textId="70717EAD"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Mayo Clinin (N.d.) </w:t>
      </w:r>
      <w:r w:rsidRPr="00C74388">
        <w:rPr>
          <w:rFonts w:ascii="Arial" w:hAnsi="Arial" w:cs="Arial"/>
          <w:i/>
          <w:color w:val="000000"/>
          <w:shd w:val="clear" w:color="auto" w:fill="FFFFFF"/>
        </w:rPr>
        <w:t>Coronavirus disease 2019 (Covid-19)</w:t>
      </w:r>
      <w:r w:rsidRPr="00C74388">
        <w:rPr>
          <w:rFonts w:ascii="Arial" w:hAnsi="Arial" w:cs="Arial"/>
          <w:color w:val="000000"/>
          <w:shd w:val="clear" w:color="auto" w:fill="FFFFFF"/>
        </w:rPr>
        <w:t xml:space="preserve">. Available at: </w:t>
      </w:r>
      <w:hyperlink r:id="rId23" w:history="1">
        <w:r w:rsidR="00AD216B" w:rsidRPr="00C74388">
          <w:rPr>
            <w:rStyle w:val="Hyperlink"/>
            <w:rFonts w:ascii="Arial" w:hAnsi="Arial" w:cs="Arial"/>
            <w:shd w:val="clear" w:color="auto" w:fill="FFFFFF"/>
          </w:rPr>
          <w:t>https://www.mayoclinic.org/diseases-conditions/coronavirus/symptoms-causes/syc-20479963</w:t>
        </w:r>
      </w:hyperlink>
    </w:p>
    <w:p w14:paraId="325FAA19"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17291EB0" w14:textId="456F14F9"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McManus S, et al (2016). </w:t>
      </w:r>
      <w:r w:rsidRPr="00C74388">
        <w:rPr>
          <w:rFonts w:ascii="Arial" w:hAnsi="Arial" w:cs="Arial"/>
          <w:i/>
          <w:color w:val="000000"/>
          <w:shd w:val="clear" w:color="auto" w:fill="FFFFFF"/>
        </w:rPr>
        <w:t>Adult Psychiatric Morbidity Survey: Survey of Mental Health and Wellbeing, England, 2014</w:t>
      </w:r>
      <w:r w:rsidRPr="00C74388">
        <w:rPr>
          <w:rFonts w:ascii="Arial" w:hAnsi="Arial" w:cs="Arial"/>
          <w:color w:val="000000"/>
          <w:shd w:val="clear" w:color="auto" w:fill="FFFFFF"/>
        </w:rPr>
        <w:t xml:space="preserve">. Available at: </w:t>
      </w:r>
      <w:hyperlink r:id="rId24" w:history="1">
        <w:r w:rsidR="00AD216B" w:rsidRPr="00C74388">
          <w:rPr>
            <w:rStyle w:val="Hyperlink"/>
            <w:rFonts w:ascii="Arial" w:hAnsi="Arial" w:cs="Arial"/>
            <w:shd w:val="clear" w:color="auto" w:fill="FFFFFF"/>
          </w:rPr>
          <w:t>https://webarchive.nationalarchives.gov.uk/ukgwa/20180328140249/http:/digital.nhs.uk/catalogue/PUB21748</w:t>
        </w:r>
      </w:hyperlink>
    </w:p>
    <w:p w14:paraId="196B6717"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1F8AF764" w14:textId="13D5F65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McManus, S., et al (2009). </w:t>
      </w:r>
      <w:r w:rsidRPr="00C74388">
        <w:rPr>
          <w:rFonts w:ascii="Arial" w:hAnsi="Arial" w:cs="Arial"/>
          <w:i/>
          <w:color w:val="000000"/>
          <w:shd w:val="clear" w:color="auto" w:fill="FFFFFF"/>
        </w:rPr>
        <w:t>Adult Psychiatric Morbidity in England – 2007, Results of a household survey</w:t>
      </w:r>
      <w:r w:rsidRPr="00C74388">
        <w:rPr>
          <w:rFonts w:ascii="Arial" w:hAnsi="Arial" w:cs="Arial"/>
          <w:color w:val="000000"/>
          <w:shd w:val="clear" w:color="auto" w:fill="FFFFFF"/>
        </w:rPr>
        <w:t xml:space="preserve">. Available at: </w:t>
      </w:r>
      <w:hyperlink r:id="rId25" w:history="1">
        <w:r w:rsidR="00AD216B" w:rsidRPr="00C74388">
          <w:rPr>
            <w:rStyle w:val="Hyperlink"/>
            <w:rFonts w:ascii="Arial" w:hAnsi="Arial" w:cs="Arial"/>
            <w:shd w:val="clear" w:color="auto" w:fill="FFFFFF"/>
          </w:rPr>
          <w:t>https://digital.nhs.uk/data-and-information/publications/statistical/adult-psychiatric-morbidity-survey/adult-psychiatric-morbidity-in-england-2007-results-of-a-household-survey</w:t>
        </w:r>
      </w:hyperlink>
    </w:p>
    <w:p w14:paraId="5D43E80A"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31418CAC" w14:textId="708EB055"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Mental Health Act 1983, s. 136. Available at: </w:t>
      </w:r>
      <w:hyperlink r:id="rId26" w:history="1">
        <w:r w:rsidR="00AD216B" w:rsidRPr="00C74388">
          <w:rPr>
            <w:rStyle w:val="Hyperlink"/>
            <w:rFonts w:ascii="Arial" w:hAnsi="Arial" w:cs="Arial"/>
            <w:shd w:val="clear" w:color="auto" w:fill="FFFFFF"/>
          </w:rPr>
          <w:t>https://www.legislation.gov.uk/ukpga/1983/20/section/136</w:t>
        </w:r>
      </w:hyperlink>
    </w:p>
    <w:p w14:paraId="70699A73"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3ABE780E" w14:textId="2C58714F"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Mind (N.d.) </w:t>
      </w:r>
      <w:r w:rsidRPr="00C74388">
        <w:rPr>
          <w:rFonts w:ascii="Arial" w:hAnsi="Arial" w:cs="Arial"/>
          <w:i/>
          <w:color w:val="000000"/>
          <w:shd w:val="clear" w:color="auto" w:fill="FFFFFF"/>
        </w:rPr>
        <w:t>Self harm.</w:t>
      </w:r>
      <w:r w:rsidRPr="00C74388">
        <w:rPr>
          <w:rFonts w:ascii="Arial" w:hAnsi="Arial" w:cs="Arial"/>
          <w:color w:val="000000"/>
          <w:shd w:val="clear" w:color="auto" w:fill="FFFFFF"/>
        </w:rPr>
        <w:t xml:space="preserve"> Available at: </w:t>
      </w:r>
      <w:hyperlink r:id="rId27" w:history="1">
        <w:r w:rsidR="00AD216B" w:rsidRPr="00C74388">
          <w:rPr>
            <w:rStyle w:val="Hyperlink"/>
            <w:rFonts w:ascii="Arial" w:hAnsi="Arial" w:cs="Arial"/>
            <w:shd w:val="clear" w:color="auto" w:fill="FFFFFF"/>
          </w:rPr>
          <w:t>https://www.mind.org.uk/information-support/types-of-mental-health-problems/self-harm/about-self-harm/</w:t>
        </w:r>
      </w:hyperlink>
    </w:p>
    <w:p w14:paraId="5D860DBD"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38107532" w14:textId="3AA52C7E"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Mitchell, A. and Selmes, T. (2018) </w:t>
      </w:r>
      <w:r w:rsidRPr="00C74388">
        <w:rPr>
          <w:rFonts w:ascii="Arial" w:hAnsi="Arial" w:cs="Arial"/>
          <w:i/>
          <w:color w:val="000000"/>
          <w:shd w:val="clear" w:color="auto" w:fill="FFFFFF"/>
        </w:rPr>
        <w:t>Why don’t patients attend their appointments? Maintaining engagement with psychiatric services</w:t>
      </w:r>
      <w:r w:rsidRPr="00C74388">
        <w:rPr>
          <w:rFonts w:ascii="Arial" w:hAnsi="Arial" w:cs="Arial"/>
          <w:color w:val="000000"/>
          <w:shd w:val="clear" w:color="auto" w:fill="FFFFFF"/>
        </w:rPr>
        <w:t xml:space="preserve">. Available at: </w:t>
      </w:r>
      <w:hyperlink r:id="rId28" w:history="1">
        <w:r w:rsidR="00AD216B" w:rsidRPr="00C74388">
          <w:rPr>
            <w:rStyle w:val="Hyperlink"/>
            <w:rFonts w:ascii="Arial" w:hAnsi="Arial" w:cs="Arial"/>
            <w:shd w:val="clear" w:color="auto" w:fill="FFFFFF"/>
          </w:rPr>
          <w:t>https://www.cambridge.org/core/journals/advances-in-psychiatric-treatment/article/why-dont-patients-attend-their-appointments-maintaining-engagement-with-psychiatric-services/5E3E809B3FC76807765328FC1F05CB7D</w:t>
        </w:r>
      </w:hyperlink>
    </w:p>
    <w:p w14:paraId="79AC89A1"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6A6CDD46" w14:textId="2C75C2B2"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National Alliance on Mental Illness (2018) </w:t>
      </w:r>
      <w:r w:rsidRPr="00C74388">
        <w:rPr>
          <w:rFonts w:ascii="Arial" w:hAnsi="Arial" w:cs="Arial"/>
          <w:i/>
          <w:color w:val="000000"/>
          <w:shd w:val="clear" w:color="auto" w:fill="FFFFFF"/>
        </w:rPr>
        <w:t>Navigating a mental health crisis: A NAMI resource guide for those experiencing a mental health emergency</w:t>
      </w:r>
      <w:r w:rsidRPr="00C74388">
        <w:rPr>
          <w:rFonts w:ascii="Arial" w:hAnsi="Arial" w:cs="Arial"/>
          <w:color w:val="000000"/>
          <w:shd w:val="clear" w:color="auto" w:fill="FFFFFF"/>
        </w:rPr>
        <w:t xml:space="preserve">. Available at: </w:t>
      </w:r>
      <w:hyperlink r:id="rId29" w:history="1">
        <w:r w:rsidR="00AD216B" w:rsidRPr="00C74388">
          <w:rPr>
            <w:rStyle w:val="Hyperlink"/>
            <w:rFonts w:ascii="Arial" w:hAnsi="Arial" w:cs="Arial"/>
            <w:shd w:val="clear" w:color="auto" w:fill="FFFFFF"/>
          </w:rPr>
          <w:t>https://www.nami.org/Support-Education/Publications-Reports/Guides/Navigating-a-Mental-Health-Crisis/Navigating-A-Mental-Health-Crisis</w:t>
        </w:r>
      </w:hyperlink>
    </w:p>
    <w:p w14:paraId="23F23788"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6D71A5A9" w14:textId="5CDA749C"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National Health Service (2019) </w:t>
      </w:r>
      <w:r w:rsidRPr="00C74388">
        <w:rPr>
          <w:rFonts w:ascii="Arial" w:hAnsi="Arial" w:cs="Arial"/>
          <w:i/>
          <w:color w:val="000000"/>
          <w:shd w:val="clear" w:color="auto" w:fill="FFFFFF"/>
        </w:rPr>
        <w:t>The NHS Long Term Plan</w:t>
      </w:r>
      <w:r w:rsidRPr="00C74388">
        <w:rPr>
          <w:rFonts w:ascii="Arial" w:hAnsi="Arial" w:cs="Arial"/>
          <w:color w:val="000000"/>
          <w:shd w:val="clear" w:color="auto" w:fill="FFFFFF"/>
        </w:rPr>
        <w:t xml:space="preserve">. Available at: </w:t>
      </w:r>
      <w:hyperlink r:id="rId30" w:history="1">
        <w:r w:rsidR="00AD216B" w:rsidRPr="00C74388">
          <w:rPr>
            <w:rStyle w:val="Hyperlink"/>
            <w:rFonts w:ascii="Arial" w:hAnsi="Arial" w:cs="Arial"/>
            <w:shd w:val="clear" w:color="auto" w:fill="FFFFFF"/>
          </w:rPr>
          <w:t>https://www.longtermplan.nhs.uk/wp-content/uploads/2019/08/nhs-long-term-plan-version-1.2.pdf</w:t>
        </w:r>
      </w:hyperlink>
    </w:p>
    <w:p w14:paraId="690AE030"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3BED3F6D" w14:textId="40661AAB"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National Health Service (2021) </w:t>
      </w:r>
      <w:r w:rsidRPr="00C74388">
        <w:rPr>
          <w:rFonts w:ascii="Arial" w:hAnsi="Arial" w:cs="Arial"/>
          <w:i/>
          <w:color w:val="000000"/>
          <w:shd w:val="clear" w:color="auto" w:fill="FFFFFF"/>
        </w:rPr>
        <w:t>Hospital Outpatient Activity 2020-21</w:t>
      </w:r>
      <w:r w:rsidRPr="00C74388">
        <w:rPr>
          <w:rFonts w:ascii="Arial" w:hAnsi="Arial" w:cs="Arial"/>
          <w:color w:val="000000"/>
          <w:shd w:val="clear" w:color="auto" w:fill="FFFFFF"/>
        </w:rPr>
        <w:t xml:space="preserve">. Available at: </w:t>
      </w:r>
      <w:hyperlink r:id="rId31" w:history="1">
        <w:r w:rsidR="00AD216B" w:rsidRPr="00C74388">
          <w:rPr>
            <w:rStyle w:val="Hyperlink"/>
            <w:rFonts w:ascii="Arial" w:hAnsi="Arial" w:cs="Arial"/>
            <w:shd w:val="clear" w:color="auto" w:fill="FFFFFF"/>
          </w:rPr>
          <w:t>https://digital.nhs.uk/data-and-information/publications/statistical/hospital-outpatient-activity/2020-21/covid-19-impact#:~:text=COVID%2D19%20Impact%20%2D%20planned%20and%20attended%20appointments,-In%202019%2D20&amp;text=2%2C500%2C000%20planned%20outpatient%20appointments%20per,compared%20to%20these%20previous%20averages</w:t>
        </w:r>
      </w:hyperlink>
    </w:p>
    <w:p w14:paraId="5513ECF8"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17A71C54" w14:textId="61C20D7E"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National Health Service (2021) </w:t>
      </w:r>
      <w:r w:rsidRPr="00C74388">
        <w:rPr>
          <w:rFonts w:ascii="Arial" w:hAnsi="Arial" w:cs="Arial"/>
          <w:i/>
          <w:color w:val="000000"/>
          <w:shd w:val="clear" w:color="auto" w:fill="FFFFFF"/>
        </w:rPr>
        <w:t>NHS responds to highest number of 999 calls on record</w:t>
      </w:r>
      <w:r w:rsidRPr="00C74388">
        <w:rPr>
          <w:rFonts w:ascii="Arial" w:hAnsi="Arial" w:cs="Arial"/>
          <w:color w:val="000000"/>
          <w:shd w:val="clear" w:color="auto" w:fill="FFFFFF"/>
        </w:rPr>
        <w:t xml:space="preserve">. Available at: </w:t>
      </w:r>
      <w:hyperlink r:id="rId32" w:history="1">
        <w:r w:rsidR="00AD216B" w:rsidRPr="00C74388">
          <w:rPr>
            <w:rStyle w:val="Hyperlink"/>
            <w:rFonts w:ascii="Arial" w:hAnsi="Arial" w:cs="Arial"/>
            <w:shd w:val="clear" w:color="auto" w:fill="FFFFFF"/>
          </w:rPr>
          <w:t>https://www.england.nhs.uk/2021/11/nhs-responds-to-highest-number-of-999-calls-on-record/</w:t>
        </w:r>
      </w:hyperlink>
    </w:p>
    <w:p w14:paraId="620B0DEB"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00F6934B" w14:textId="4AB891F8"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lastRenderedPageBreak/>
        <w:t xml:space="preserve">Office for National Statistics (2021) </w:t>
      </w:r>
      <w:r w:rsidRPr="00C74388">
        <w:rPr>
          <w:rFonts w:ascii="Arial" w:hAnsi="Arial" w:cs="Arial"/>
          <w:i/>
          <w:color w:val="000000"/>
          <w:shd w:val="clear" w:color="auto" w:fill="FFFFFF"/>
        </w:rPr>
        <w:t>Coronavirus and depression in adults, Great Britain: July to August 2021</w:t>
      </w:r>
      <w:r w:rsidRPr="00C74388">
        <w:rPr>
          <w:rFonts w:ascii="Arial" w:hAnsi="Arial" w:cs="Arial"/>
          <w:color w:val="000000"/>
          <w:shd w:val="clear" w:color="auto" w:fill="FFFFFF"/>
        </w:rPr>
        <w:t xml:space="preserve">. Available at: </w:t>
      </w:r>
      <w:hyperlink r:id="rId33" w:history="1">
        <w:r w:rsidR="00AD216B" w:rsidRPr="00C74388">
          <w:rPr>
            <w:rStyle w:val="Hyperlink"/>
            <w:rFonts w:ascii="Arial" w:hAnsi="Arial" w:cs="Arial"/>
            <w:shd w:val="clear" w:color="auto" w:fill="FFFFFF"/>
          </w:rPr>
          <w:t>https://www.ons.gov.uk/peoplepopulationandcommunity/wellbeing/articles/coronavirusanddepressioninadultsgreatbritain/julytoaugust2021</w:t>
        </w:r>
      </w:hyperlink>
    </w:p>
    <w:p w14:paraId="6A095CCD"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0E7D5062" w14:textId="5DF8062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Pettitt, B. et al (2013) </w:t>
      </w:r>
      <w:r w:rsidRPr="00C74388">
        <w:rPr>
          <w:rFonts w:ascii="Arial" w:hAnsi="Arial" w:cs="Arial"/>
          <w:i/>
          <w:color w:val="000000"/>
          <w:shd w:val="clear" w:color="auto" w:fill="FFFFFF"/>
        </w:rPr>
        <w:t>At risk, yet dismissed: The criminal victimisation of people with mental health problems</w:t>
      </w:r>
      <w:r w:rsidRPr="00C74388">
        <w:rPr>
          <w:rFonts w:ascii="Arial" w:hAnsi="Arial" w:cs="Arial"/>
          <w:color w:val="000000"/>
          <w:shd w:val="clear" w:color="auto" w:fill="FFFFFF"/>
        </w:rPr>
        <w:t xml:space="preserve">. Available at: </w:t>
      </w:r>
      <w:hyperlink r:id="rId34" w:history="1">
        <w:r w:rsidR="00AD216B" w:rsidRPr="00C74388">
          <w:rPr>
            <w:rStyle w:val="Hyperlink"/>
            <w:rFonts w:ascii="Arial" w:hAnsi="Arial" w:cs="Arial"/>
            <w:shd w:val="clear" w:color="auto" w:fill="FFFFFF"/>
          </w:rPr>
          <w:t>https://www.mind.org.uk/media-a/4121/at-risk-yet-dismissed-report.pdf</w:t>
        </w:r>
      </w:hyperlink>
    </w:p>
    <w:p w14:paraId="2AB57D77"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7881728D" w14:textId="019062C4" w:rsidR="00355272" w:rsidRPr="00C74388" w:rsidRDefault="007B7920"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Samaritans (2019)</w:t>
      </w:r>
      <w:r w:rsidR="00355272" w:rsidRPr="00C74388">
        <w:rPr>
          <w:rFonts w:ascii="Arial" w:hAnsi="Arial" w:cs="Arial"/>
          <w:color w:val="000000"/>
          <w:shd w:val="clear" w:color="auto" w:fill="FFFFFF"/>
        </w:rPr>
        <w:t xml:space="preserve"> </w:t>
      </w:r>
      <w:r w:rsidR="00355272" w:rsidRPr="00C74388">
        <w:rPr>
          <w:rFonts w:ascii="Arial" w:hAnsi="Arial" w:cs="Arial"/>
          <w:i/>
          <w:color w:val="000000"/>
          <w:shd w:val="clear" w:color="auto" w:fill="FFFFFF"/>
        </w:rPr>
        <w:t>Samaritans Suicide Statistics Report</w:t>
      </w:r>
      <w:r w:rsidR="00355272" w:rsidRPr="00C74388">
        <w:rPr>
          <w:rFonts w:ascii="Arial" w:hAnsi="Arial" w:cs="Arial"/>
          <w:color w:val="000000"/>
          <w:shd w:val="clear" w:color="auto" w:fill="FFFFFF"/>
        </w:rPr>
        <w:t xml:space="preserve">. Available at: </w:t>
      </w:r>
      <w:hyperlink r:id="rId35" w:history="1">
        <w:r w:rsidR="00AD216B" w:rsidRPr="00C74388">
          <w:rPr>
            <w:rStyle w:val="Hyperlink"/>
            <w:rFonts w:ascii="Arial" w:hAnsi="Arial" w:cs="Arial"/>
            <w:shd w:val="clear" w:color="auto" w:fill="FFFFFF"/>
          </w:rPr>
          <w:t>https://www.samaritans.org/wales/about-samaritans/research-policy/suicide-facts-and-figures/</w:t>
        </w:r>
      </w:hyperlink>
    </w:p>
    <w:p w14:paraId="2513F751"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19148459" w14:textId="6CCCD560"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Schwartz, A. (N.d.) </w:t>
      </w:r>
      <w:r w:rsidRPr="00C74388">
        <w:rPr>
          <w:rFonts w:ascii="Arial" w:hAnsi="Arial" w:cs="Arial"/>
          <w:i/>
          <w:color w:val="000000"/>
          <w:shd w:val="clear" w:color="auto" w:fill="FFFFFF"/>
        </w:rPr>
        <w:t>The dangers of online therapy</w:t>
      </w:r>
      <w:r w:rsidRPr="00C74388">
        <w:rPr>
          <w:rFonts w:ascii="Arial" w:hAnsi="Arial" w:cs="Arial"/>
          <w:color w:val="000000"/>
          <w:shd w:val="clear" w:color="auto" w:fill="FFFFFF"/>
        </w:rPr>
        <w:t xml:space="preserve">. Available at: </w:t>
      </w:r>
      <w:hyperlink r:id="rId36" w:history="1">
        <w:r w:rsidR="00AD216B" w:rsidRPr="00C74388">
          <w:rPr>
            <w:rStyle w:val="Hyperlink"/>
            <w:rFonts w:ascii="Arial" w:hAnsi="Arial" w:cs="Arial"/>
            <w:shd w:val="clear" w:color="auto" w:fill="FFFFFF"/>
          </w:rPr>
          <w:t>https://www.mentalhelp.net/blogs/the-dangers-of-online-therapy/</w:t>
        </w:r>
      </w:hyperlink>
    </w:p>
    <w:p w14:paraId="09A885B3"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4326029A" w14:textId="503F163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Sepulveda-Loyola, W., et al. (2020) </w:t>
      </w:r>
      <w:r w:rsidRPr="00C74388">
        <w:rPr>
          <w:rFonts w:ascii="Arial" w:hAnsi="Arial" w:cs="Arial"/>
          <w:i/>
          <w:color w:val="000000"/>
          <w:shd w:val="clear" w:color="auto" w:fill="FFFFFF"/>
        </w:rPr>
        <w:t>Impact of Social Isolation Due to Covid-19 on Health in Older People: Mental and Physical Effects and Recommendations</w:t>
      </w:r>
      <w:r w:rsidRPr="00C74388">
        <w:rPr>
          <w:rFonts w:ascii="Arial" w:hAnsi="Arial" w:cs="Arial"/>
          <w:color w:val="000000"/>
          <w:shd w:val="clear" w:color="auto" w:fill="FFFFFF"/>
        </w:rPr>
        <w:t xml:space="preserve">. Available at: </w:t>
      </w:r>
      <w:hyperlink r:id="rId37" w:history="1">
        <w:r w:rsidR="00AD216B" w:rsidRPr="00C74388">
          <w:rPr>
            <w:rStyle w:val="Hyperlink"/>
            <w:rFonts w:ascii="Arial" w:hAnsi="Arial" w:cs="Arial"/>
            <w:shd w:val="clear" w:color="auto" w:fill="FFFFFF"/>
          </w:rPr>
          <w:t>https://link.springer.com/article/10.1007/s12603-020-1500-7</w:t>
        </w:r>
      </w:hyperlink>
    </w:p>
    <w:p w14:paraId="5526EAE8"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243EB799" w14:textId="42B92D38"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Struyf, T. et al. (2022) </w:t>
      </w:r>
      <w:r w:rsidRPr="00C74388">
        <w:rPr>
          <w:rFonts w:ascii="Arial" w:hAnsi="Arial" w:cs="Arial"/>
          <w:i/>
          <w:color w:val="000000"/>
          <w:shd w:val="clear" w:color="auto" w:fill="FFFFFF"/>
        </w:rPr>
        <w:t>Signs and symptoms to determine if a patient presenting in primary care or hospital outpatient settings has Covid-19</w:t>
      </w:r>
      <w:r w:rsidRPr="00C74388">
        <w:rPr>
          <w:rFonts w:ascii="Arial" w:hAnsi="Arial" w:cs="Arial"/>
          <w:color w:val="000000"/>
          <w:shd w:val="clear" w:color="auto" w:fill="FFFFFF"/>
        </w:rPr>
        <w:t xml:space="preserve">. Available at: </w:t>
      </w:r>
      <w:hyperlink r:id="rId38" w:history="1">
        <w:r w:rsidR="00AD216B" w:rsidRPr="00C74388">
          <w:rPr>
            <w:rStyle w:val="Hyperlink"/>
            <w:rFonts w:ascii="Arial" w:hAnsi="Arial" w:cs="Arial"/>
            <w:shd w:val="clear" w:color="auto" w:fill="FFFFFF"/>
          </w:rPr>
          <w:t>https://www.cochranelibrary.com/cdsr/doi/10.1002/14651858.CD013665.pub3/full</w:t>
        </w:r>
      </w:hyperlink>
    </w:p>
    <w:p w14:paraId="25A94686"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15162068" w14:textId="476D7D21"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Teherani, A. et al (2015) </w:t>
      </w:r>
      <w:r w:rsidRPr="00C74388">
        <w:rPr>
          <w:rFonts w:ascii="Arial" w:hAnsi="Arial" w:cs="Arial"/>
          <w:i/>
          <w:color w:val="000000"/>
          <w:shd w:val="clear" w:color="auto" w:fill="FFFFFF"/>
        </w:rPr>
        <w:t>Choosing a Qualitative Research Approach</w:t>
      </w:r>
      <w:r w:rsidRPr="00C74388">
        <w:rPr>
          <w:rFonts w:ascii="Arial" w:hAnsi="Arial" w:cs="Arial"/>
          <w:color w:val="000000"/>
          <w:shd w:val="clear" w:color="auto" w:fill="FFFFFF"/>
        </w:rPr>
        <w:t xml:space="preserve">. Available at: </w:t>
      </w:r>
      <w:hyperlink r:id="rId39" w:history="1">
        <w:r w:rsidR="00AD216B" w:rsidRPr="00C74388">
          <w:rPr>
            <w:rStyle w:val="Hyperlink"/>
            <w:rFonts w:ascii="Arial" w:hAnsi="Arial" w:cs="Arial"/>
            <w:shd w:val="clear" w:color="auto" w:fill="FFFFFF"/>
          </w:rPr>
          <w:t>https://www.ncbi.nlm.nih.gov/pmc/articles/PMC4675428/</w:t>
        </w:r>
      </w:hyperlink>
    </w:p>
    <w:p w14:paraId="0E61E50F"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0CE5F5A0" w14:textId="110E3F1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The Newsroom (2017</w:t>
      </w:r>
      <w:r w:rsidRPr="00C74388">
        <w:rPr>
          <w:rFonts w:ascii="Arial" w:hAnsi="Arial" w:cs="Arial"/>
          <w:i/>
          <w:color w:val="000000"/>
          <w:shd w:val="clear" w:color="auto" w:fill="FFFFFF"/>
        </w:rPr>
        <w:t>) ‘A nostalgic look at bobby on the beat’, Northumberland Gazette,17th March</w:t>
      </w:r>
      <w:r w:rsidRPr="00C74388">
        <w:rPr>
          <w:rFonts w:ascii="Arial" w:hAnsi="Arial" w:cs="Arial"/>
          <w:color w:val="000000"/>
          <w:shd w:val="clear" w:color="auto" w:fill="FFFFFF"/>
        </w:rPr>
        <w:t xml:space="preserve">. Available at: </w:t>
      </w:r>
      <w:hyperlink r:id="rId40" w:history="1">
        <w:r w:rsidR="00AD216B" w:rsidRPr="00C74388">
          <w:rPr>
            <w:rStyle w:val="Hyperlink"/>
            <w:rFonts w:ascii="Arial" w:hAnsi="Arial" w:cs="Arial"/>
            <w:shd w:val="clear" w:color="auto" w:fill="FFFFFF"/>
          </w:rPr>
          <w:t>https://www.northumberlandgazette.co.uk/news/nostalgic-look-bobby-beat-402635</w:t>
        </w:r>
      </w:hyperlink>
    </w:p>
    <w:p w14:paraId="03810DDE"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6D0CA54F" w14:textId="64615E49"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The Police Foundation (2022) </w:t>
      </w:r>
      <w:r w:rsidRPr="00C74388">
        <w:rPr>
          <w:rFonts w:ascii="Arial" w:hAnsi="Arial" w:cs="Arial"/>
          <w:i/>
          <w:color w:val="000000"/>
          <w:shd w:val="clear" w:color="auto" w:fill="FFFFFF"/>
        </w:rPr>
        <w:t>A new mode of protection: Redesigning policing and public safety for the 21st century</w:t>
      </w:r>
      <w:r w:rsidRPr="00C74388">
        <w:rPr>
          <w:rFonts w:ascii="Arial" w:hAnsi="Arial" w:cs="Arial"/>
          <w:color w:val="000000"/>
          <w:shd w:val="clear" w:color="auto" w:fill="FFFFFF"/>
        </w:rPr>
        <w:t xml:space="preserve">. Available at: </w:t>
      </w:r>
      <w:hyperlink r:id="rId41" w:history="1">
        <w:r w:rsidR="00AD216B" w:rsidRPr="00C74388">
          <w:rPr>
            <w:rStyle w:val="Hyperlink"/>
            <w:rFonts w:ascii="Arial" w:hAnsi="Arial" w:cs="Arial"/>
            <w:shd w:val="clear" w:color="auto" w:fill="FFFFFF"/>
          </w:rPr>
          <w:t>https://www.policingreview.org.uk/wp-content/uploads/srpew_final_report.pdf</w:t>
        </w:r>
      </w:hyperlink>
    </w:p>
    <w:p w14:paraId="106942EA"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192EABA8" w14:textId="22B0A0D4"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Thornicroft, G (2003) </w:t>
      </w:r>
      <w:r w:rsidRPr="00C74388">
        <w:rPr>
          <w:rFonts w:ascii="Arial" w:hAnsi="Arial" w:cs="Arial"/>
          <w:i/>
          <w:color w:val="000000"/>
          <w:shd w:val="clear" w:color="auto" w:fill="FFFFFF"/>
        </w:rPr>
        <w:t>Shunned: Discrimination against people mental illness</w:t>
      </w:r>
      <w:r w:rsidRPr="00C74388">
        <w:rPr>
          <w:rFonts w:ascii="Arial" w:hAnsi="Arial" w:cs="Arial"/>
          <w:color w:val="000000"/>
          <w:shd w:val="clear" w:color="auto" w:fill="FFFFFF"/>
        </w:rPr>
        <w:t xml:space="preserve">. Available at: </w:t>
      </w:r>
      <w:hyperlink r:id="rId42" w:history="1">
        <w:r w:rsidR="00AD216B" w:rsidRPr="00C74388">
          <w:rPr>
            <w:rStyle w:val="Hyperlink"/>
            <w:rFonts w:ascii="Arial" w:hAnsi="Arial" w:cs="Arial"/>
            <w:shd w:val="clear" w:color="auto" w:fill="FFFFFF"/>
          </w:rPr>
          <w:t>https://oxfordmedicine.com/view/10.1093/med/9780198570981.001.0001/med-9780198570981#:~:text=Shunned%20presents%20clearly%20for%20a,discrimination%2C%20sets%20out%20a%20clear</w:t>
        </w:r>
      </w:hyperlink>
    </w:p>
    <w:p w14:paraId="04BA9505"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2E7C0B7F" w14:textId="461375FF"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University of Southampton (n.d.) </w:t>
      </w:r>
      <w:r w:rsidRPr="00C74388">
        <w:rPr>
          <w:rFonts w:ascii="Arial" w:hAnsi="Arial" w:cs="Arial"/>
          <w:i/>
          <w:color w:val="000000"/>
          <w:shd w:val="clear" w:color="auto" w:fill="FFFFFF"/>
        </w:rPr>
        <w:t>Police Officer and Civil Roles in the Police</w:t>
      </w:r>
      <w:r w:rsidRPr="00C74388">
        <w:rPr>
          <w:rFonts w:ascii="Arial" w:hAnsi="Arial" w:cs="Arial"/>
          <w:color w:val="000000"/>
          <w:shd w:val="clear" w:color="auto" w:fill="FFFFFF"/>
        </w:rPr>
        <w:t xml:space="preserve">. Available at: </w:t>
      </w:r>
      <w:hyperlink r:id="rId43" w:history="1">
        <w:r w:rsidR="00AD216B" w:rsidRPr="00C74388">
          <w:rPr>
            <w:rStyle w:val="Hyperlink"/>
            <w:rFonts w:ascii="Arial" w:hAnsi="Arial" w:cs="Arial"/>
            <w:shd w:val="clear" w:color="auto" w:fill="FFFFFF"/>
          </w:rPr>
          <w:t>https://www.southampton.ac.uk/socsci/undergraduate/career_path_police.page#:~:text=Role%3A,of%20life%20for%20all%20citizens</w:t>
        </w:r>
      </w:hyperlink>
    </w:p>
    <w:p w14:paraId="2709EF6C"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67D1DB34" w14:textId="5A31CB05" w:rsidR="00355272"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University of Utah College of Nursing, (n.d.). </w:t>
      </w:r>
      <w:r w:rsidRPr="00C74388">
        <w:rPr>
          <w:rFonts w:ascii="Arial" w:hAnsi="Arial" w:cs="Arial"/>
          <w:i/>
          <w:color w:val="000000"/>
          <w:shd w:val="clear" w:color="auto" w:fill="FFFFFF"/>
        </w:rPr>
        <w:t>What is qualitative research?</w:t>
      </w:r>
      <w:r w:rsidRPr="00C74388">
        <w:rPr>
          <w:rFonts w:ascii="Arial" w:hAnsi="Arial" w:cs="Arial"/>
          <w:color w:val="000000"/>
          <w:shd w:val="clear" w:color="auto" w:fill="FFFFFF"/>
        </w:rPr>
        <w:t xml:space="preserve"> Available at: </w:t>
      </w:r>
      <w:hyperlink r:id="rId44" w:history="1">
        <w:r w:rsidR="00AD216B" w:rsidRPr="00C74388">
          <w:rPr>
            <w:rStyle w:val="Hyperlink"/>
            <w:rFonts w:ascii="Arial" w:hAnsi="Arial" w:cs="Arial"/>
            <w:shd w:val="clear" w:color="auto" w:fill="FFFFFF"/>
          </w:rPr>
          <w:t>https://nursing.utah.edu/research/qualitative-research/what-is-qualitative-research.php#what</w:t>
        </w:r>
      </w:hyperlink>
    </w:p>
    <w:p w14:paraId="09005F7D" w14:textId="77777777" w:rsidR="00AD216B" w:rsidRPr="00C74388" w:rsidRDefault="00AD216B" w:rsidP="00355272">
      <w:pPr>
        <w:shd w:val="clear" w:color="auto" w:fill="FFFFFF"/>
        <w:spacing w:after="0" w:line="240" w:lineRule="auto"/>
        <w:rPr>
          <w:rFonts w:ascii="Arial" w:hAnsi="Arial" w:cs="Arial"/>
          <w:color w:val="000000"/>
          <w:shd w:val="clear" w:color="auto" w:fill="FFFFFF"/>
        </w:rPr>
      </w:pPr>
    </w:p>
    <w:p w14:paraId="2516450F" w14:textId="37E0C38B" w:rsidR="00F126F9" w:rsidRPr="00C74388" w:rsidRDefault="00355272" w:rsidP="00355272">
      <w:pPr>
        <w:shd w:val="clear" w:color="auto" w:fill="FFFFFF"/>
        <w:spacing w:after="0" w:line="240" w:lineRule="auto"/>
        <w:rPr>
          <w:rFonts w:ascii="Arial" w:hAnsi="Arial" w:cs="Arial"/>
          <w:color w:val="000000"/>
          <w:shd w:val="clear" w:color="auto" w:fill="FFFFFF"/>
        </w:rPr>
      </w:pPr>
      <w:r w:rsidRPr="00C74388">
        <w:rPr>
          <w:rFonts w:ascii="Arial" w:hAnsi="Arial" w:cs="Arial"/>
          <w:color w:val="000000"/>
          <w:shd w:val="clear" w:color="auto" w:fill="FFFFFF"/>
        </w:rPr>
        <w:t xml:space="preserve">Wilson, J. (2010) </w:t>
      </w:r>
      <w:r w:rsidRPr="00C74388">
        <w:rPr>
          <w:rFonts w:ascii="Arial" w:hAnsi="Arial" w:cs="Arial"/>
          <w:i/>
          <w:color w:val="000000"/>
          <w:shd w:val="clear" w:color="auto" w:fill="FFFFFF"/>
        </w:rPr>
        <w:t>“Essentials of Business Research: A Guide to Doing Your Research Project”</w:t>
      </w:r>
      <w:r w:rsidRPr="00C74388">
        <w:rPr>
          <w:rFonts w:ascii="Arial" w:hAnsi="Arial" w:cs="Arial"/>
          <w:color w:val="000000"/>
          <w:shd w:val="clear" w:color="auto" w:fill="FFFFFF"/>
        </w:rPr>
        <w:t xml:space="preserve"> SAGE Publications, p.7</w:t>
      </w:r>
    </w:p>
    <w:p w14:paraId="44BA80D7" w14:textId="7670DF3B" w:rsidR="007B7920" w:rsidRPr="00C74388" w:rsidRDefault="007B7920" w:rsidP="00355272">
      <w:pPr>
        <w:shd w:val="clear" w:color="auto" w:fill="FFFFFF"/>
        <w:spacing w:after="0" w:line="240" w:lineRule="auto"/>
        <w:rPr>
          <w:rFonts w:ascii="Arial" w:hAnsi="Arial" w:cs="Arial"/>
          <w:color w:val="000000"/>
          <w:shd w:val="clear" w:color="auto" w:fill="FFFFFF"/>
        </w:rPr>
      </w:pPr>
    </w:p>
    <w:p w14:paraId="6330E460" w14:textId="77777777" w:rsidR="007B7920" w:rsidRPr="00C74388" w:rsidRDefault="007B7920" w:rsidP="00355272">
      <w:pPr>
        <w:shd w:val="clear" w:color="auto" w:fill="FFFFFF"/>
        <w:spacing w:after="0" w:line="240" w:lineRule="auto"/>
        <w:rPr>
          <w:rStyle w:val="Hyperlink"/>
          <w:rFonts w:ascii="Arial" w:hAnsi="Arial" w:cs="Arial"/>
          <w:color w:val="212529"/>
          <w:sz w:val="21"/>
          <w:szCs w:val="21"/>
          <w:u w:val="none"/>
          <w:shd w:val="clear" w:color="auto" w:fill="FFFFFF"/>
        </w:rPr>
      </w:pPr>
    </w:p>
    <w:p w14:paraId="1647DBFE" w14:textId="77777777" w:rsidR="00187DB7" w:rsidRPr="00C74388" w:rsidRDefault="00187DB7" w:rsidP="001B14AF">
      <w:pPr>
        <w:shd w:val="clear" w:color="auto" w:fill="FFFFFF"/>
        <w:spacing w:after="0" w:line="240" w:lineRule="auto"/>
        <w:rPr>
          <w:rFonts w:ascii="Arial" w:hAnsi="Arial" w:cs="Arial"/>
          <w:color w:val="555555"/>
        </w:rPr>
      </w:pPr>
    </w:p>
    <w:p w14:paraId="020A5BA8" w14:textId="77777777" w:rsidR="00187DB7" w:rsidRPr="00C74388" w:rsidRDefault="00187DB7" w:rsidP="002E304A">
      <w:pPr>
        <w:rPr>
          <w:rFonts w:ascii="Arial" w:hAnsi="Arial" w:cs="Arial"/>
        </w:rPr>
      </w:pPr>
    </w:p>
    <w:p w14:paraId="60F97E1F" w14:textId="20C1AE48" w:rsidR="00D078D5" w:rsidRPr="00C74388" w:rsidRDefault="00D078D5" w:rsidP="00C74388">
      <w:pPr>
        <w:pStyle w:val="Heading1"/>
        <w:rPr>
          <w:sz w:val="22"/>
        </w:rPr>
      </w:pPr>
      <w:bookmarkStart w:id="71" w:name="_Toc108985040"/>
      <w:r w:rsidRPr="00C74388">
        <w:rPr>
          <w:sz w:val="22"/>
        </w:rPr>
        <w:lastRenderedPageBreak/>
        <w:t xml:space="preserve">Appendix </w:t>
      </w:r>
      <w:r w:rsidR="00C478B6" w:rsidRPr="00C74388">
        <w:rPr>
          <w:sz w:val="22"/>
        </w:rPr>
        <w:t xml:space="preserve">1 </w:t>
      </w:r>
      <w:r w:rsidRPr="00C74388">
        <w:rPr>
          <w:sz w:val="22"/>
        </w:rPr>
        <w:t>– Results from questionnaire</w:t>
      </w:r>
      <w:bookmarkEnd w:id="71"/>
    </w:p>
    <w:p w14:paraId="492EC00C" w14:textId="3B80EA31" w:rsidR="00D078D5" w:rsidRPr="00C74388" w:rsidRDefault="00D078D5" w:rsidP="002E304A">
      <w:pPr>
        <w:rPr>
          <w:rFonts w:ascii="Arial" w:hAnsi="Arial" w:cs="Arial"/>
        </w:rPr>
      </w:pPr>
    </w:p>
    <w:p w14:paraId="497A2C09" w14:textId="3CDA79B9" w:rsidR="00CD2EFD" w:rsidRPr="00C74388" w:rsidRDefault="00CD2EFD" w:rsidP="002E304A">
      <w:pPr>
        <w:rPr>
          <w:rFonts w:ascii="Arial" w:hAnsi="Arial" w:cs="Arial"/>
        </w:rPr>
      </w:pPr>
      <w:r w:rsidRPr="00C74388">
        <w:rPr>
          <w:rFonts w:ascii="Arial" w:hAnsi="Arial" w:cs="Arial"/>
          <w:noProof/>
          <w:lang w:eastAsia="en-GB"/>
        </w:rPr>
        <w:drawing>
          <wp:anchor distT="0" distB="0" distL="114300" distR="114300" simplePos="0" relativeHeight="251669504" behindDoc="1" locked="0" layoutInCell="1" allowOverlap="1" wp14:anchorId="3E58910F" wp14:editId="6D057D60">
            <wp:simplePos x="0" y="0"/>
            <wp:positionH relativeFrom="margin">
              <wp:align>left</wp:align>
            </wp:positionH>
            <wp:positionV relativeFrom="paragraph">
              <wp:posOffset>4842510</wp:posOffset>
            </wp:positionV>
            <wp:extent cx="5731510" cy="2413000"/>
            <wp:effectExtent l="19050" t="19050" r="21590" b="25400"/>
            <wp:wrapNone/>
            <wp:docPr id="3" name="Picture 3" descr="C:\Users\local_swp6551\INetCache\Content.MSO\DC3CB0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ocal_swp6551\INetCache\Content.MSO\DC3CB0BD.tmp"/>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C74388">
        <w:rPr>
          <w:rFonts w:ascii="Arial" w:hAnsi="Arial" w:cs="Arial"/>
          <w:noProof/>
          <w:lang w:eastAsia="en-GB"/>
        </w:rPr>
        <w:drawing>
          <wp:anchor distT="0" distB="0" distL="114300" distR="114300" simplePos="0" relativeHeight="251667456" behindDoc="1" locked="0" layoutInCell="1" allowOverlap="1" wp14:anchorId="53493DAD" wp14:editId="4E800D16">
            <wp:simplePos x="0" y="0"/>
            <wp:positionH relativeFrom="margin">
              <wp:align>left</wp:align>
            </wp:positionH>
            <wp:positionV relativeFrom="paragraph">
              <wp:posOffset>2435860</wp:posOffset>
            </wp:positionV>
            <wp:extent cx="5731510" cy="2413000"/>
            <wp:effectExtent l="19050" t="19050" r="21590" b="25400"/>
            <wp:wrapNone/>
            <wp:docPr id="2" name="Picture 2" descr="C:\Users\local_swp6551\INetCache\Content.MSO\58B0D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ocal_swp6551\INetCache\Content.MSO\58B0DE1.tmp"/>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078D5" w:rsidRPr="00C74388">
        <w:rPr>
          <w:rFonts w:ascii="Arial" w:hAnsi="Arial" w:cs="Arial"/>
          <w:noProof/>
          <w:lang w:eastAsia="en-GB"/>
        </w:rPr>
        <w:drawing>
          <wp:anchor distT="0" distB="0" distL="114300" distR="114300" simplePos="0" relativeHeight="251665408" behindDoc="1" locked="0" layoutInCell="1" allowOverlap="1" wp14:anchorId="34743283" wp14:editId="0CE7E112">
            <wp:simplePos x="0" y="0"/>
            <wp:positionH relativeFrom="column">
              <wp:posOffset>19050</wp:posOffset>
            </wp:positionH>
            <wp:positionV relativeFrom="paragraph">
              <wp:posOffset>21590</wp:posOffset>
            </wp:positionV>
            <wp:extent cx="5731510" cy="2413000"/>
            <wp:effectExtent l="19050" t="19050" r="21590" b="25400"/>
            <wp:wrapNone/>
            <wp:docPr id="1" name="Picture 1" descr="C:\Users\local_swp6551\INetCache\Content.MSO\1D9C12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swp6551\INetCache\Content.MSO\1D9C121B.tmp"/>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054EA80" w14:textId="77777777" w:rsidR="00CD2EFD" w:rsidRPr="00C74388" w:rsidRDefault="00CD2EFD" w:rsidP="00CD2EFD">
      <w:pPr>
        <w:rPr>
          <w:rFonts w:ascii="Arial" w:hAnsi="Arial" w:cs="Arial"/>
        </w:rPr>
      </w:pPr>
    </w:p>
    <w:p w14:paraId="37E03EEC" w14:textId="77777777" w:rsidR="00CD2EFD" w:rsidRPr="00C74388" w:rsidRDefault="00CD2EFD" w:rsidP="00CD2EFD">
      <w:pPr>
        <w:rPr>
          <w:rFonts w:ascii="Arial" w:hAnsi="Arial" w:cs="Arial"/>
        </w:rPr>
      </w:pPr>
    </w:p>
    <w:p w14:paraId="4F96C561" w14:textId="77777777" w:rsidR="00CD2EFD" w:rsidRPr="00C74388" w:rsidRDefault="00CD2EFD" w:rsidP="00CD2EFD">
      <w:pPr>
        <w:rPr>
          <w:rFonts w:ascii="Arial" w:hAnsi="Arial" w:cs="Arial"/>
        </w:rPr>
      </w:pPr>
    </w:p>
    <w:p w14:paraId="4E55401E" w14:textId="77777777" w:rsidR="00CD2EFD" w:rsidRPr="00C74388" w:rsidRDefault="00CD2EFD" w:rsidP="00CD2EFD">
      <w:pPr>
        <w:rPr>
          <w:rFonts w:ascii="Arial" w:hAnsi="Arial" w:cs="Arial"/>
        </w:rPr>
      </w:pPr>
    </w:p>
    <w:p w14:paraId="32F210A3" w14:textId="77777777" w:rsidR="00CD2EFD" w:rsidRPr="00C74388" w:rsidRDefault="00CD2EFD" w:rsidP="00CD2EFD">
      <w:pPr>
        <w:rPr>
          <w:rFonts w:ascii="Arial" w:hAnsi="Arial" w:cs="Arial"/>
        </w:rPr>
      </w:pPr>
    </w:p>
    <w:p w14:paraId="252AAF76" w14:textId="77777777" w:rsidR="00CD2EFD" w:rsidRPr="00C74388" w:rsidRDefault="00CD2EFD" w:rsidP="00CD2EFD">
      <w:pPr>
        <w:rPr>
          <w:rFonts w:ascii="Arial" w:hAnsi="Arial" w:cs="Arial"/>
        </w:rPr>
      </w:pPr>
    </w:p>
    <w:p w14:paraId="3AA81FAB" w14:textId="77777777" w:rsidR="00CD2EFD" w:rsidRPr="00C74388" w:rsidRDefault="00CD2EFD" w:rsidP="00CD2EFD">
      <w:pPr>
        <w:rPr>
          <w:rFonts w:ascii="Arial" w:hAnsi="Arial" w:cs="Arial"/>
        </w:rPr>
      </w:pPr>
    </w:p>
    <w:p w14:paraId="7941DADA" w14:textId="77777777" w:rsidR="00CD2EFD" w:rsidRPr="00C74388" w:rsidRDefault="00CD2EFD" w:rsidP="00CD2EFD">
      <w:pPr>
        <w:rPr>
          <w:rFonts w:ascii="Arial" w:hAnsi="Arial" w:cs="Arial"/>
        </w:rPr>
      </w:pPr>
    </w:p>
    <w:p w14:paraId="375D0A9A" w14:textId="77777777" w:rsidR="00CD2EFD" w:rsidRPr="00C74388" w:rsidRDefault="00CD2EFD" w:rsidP="00CD2EFD">
      <w:pPr>
        <w:rPr>
          <w:rFonts w:ascii="Arial" w:hAnsi="Arial" w:cs="Arial"/>
        </w:rPr>
      </w:pPr>
    </w:p>
    <w:p w14:paraId="675F8B86" w14:textId="77777777" w:rsidR="00CD2EFD" w:rsidRPr="00C74388" w:rsidRDefault="00CD2EFD" w:rsidP="00CD2EFD">
      <w:pPr>
        <w:rPr>
          <w:rFonts w:ascii="Arial" w:hAnsi="Arial" w:cs="Arial"/>
        </w:rPr>
      </w:pPr>
    </w:p>
    <w:p w14:paraId="427B9413" w14:textId="77777777" w:rsidR="00CD2EFD" w:rsidRPr="00C74388" w:rsidRDefault="00CD2EFD" w:rsidP="00CD2EFD">
      <w:pPr>
        <w:rPr>
          <w:rFonts w:ascii="Arial" w:hAnsi="Arial" w:cs="Arial"/>
        </w:rPr>
      </w:pPr>
    </w:p>
    <w:p w14:paraId="1F0A2EE8" w14:textId="77777777" w:rsidR="00CD2EFD" w:rsidRPr="00C74388" w:rsidRDefault="00CD2EFD" w:rsidP="00CD2EFD">
      <w:pPr>
        <w:rPr>
          <w:rFonts w:ascii="Arial" w:hAnsi="Arial" w:cs="Arial"/>
        </w:rPr>
      </w:pPr>
    </w:p>
    <w:p w14:paraId="3CDAF394" w14:textId="77777777" w:rsidR="00CD2EFD" w:rsidRPr="00C74388" w:rsidRDefault="00CD2EFD" w:rsidP="00CD2EFD">
      <w:pPr>
        <w:rPr>
          <w:rFonts w:ascii="Arial" w:hAnsi="Arial" w:cs="Arial"/>
        </w:rPr>
      </w:pPr>
    </w:p>
    <w:p w14:paraId="6470DF64" w14:textId="77777777" w:rsidR="00CD2EFD" w:rsidRPr="00C74388" w:rsidRDefault="00CD2EFD" w:rsidP="00CD2EFD">
      <w:pPr>
        <w:rPr>
          <w:rFonts w:ascii="Arial" w:hAnsi="Arial" w:cs="Arial"/>
        </w:rPr>
      </w:pPr>
    </w:p>
    <w:p w14:paraId="2D0A20AF" w14:textId="77777777" w:rsidR="00CD2EFD" w:rsidRPr="00C74388" w:rsidRDefault="00CD2EFD" w:rsidP="00CD2EFD">
      <w:pPr>
        <w:rPr>
          <w:rFonts w:ascii="Arial" w:hAnsi="Arial" w:cs="Arial"/>
        </w:rPr>
      </w:pPr>
    </w:p>
    <w:p w14:paraId="7A88C8A0" w14:textId="77777777" w:rsidR="00CD2EFD" w:rsidRPr="00C74388" w:rsidRDefault="00CD2EFD" w:rsidP="00CD2EFD">
      <w:pPr>
        <w:rPr>
          <w:rFonts w:ascii="Arial" w:hAnsi="Arial" w:cs="Arial"/>
        </w:rPr>
      </w:pPr>
    </w:p>
    <w:p w14:paraId="5EA2B766" w14:textId="77777777" w:rsidR="00CD2EFD" w:rsidRPr="00C74388" w:rsidRDefault="00CD2EFD" w:rsidP="00CD2EFD">
      <w:pPr>
        <w:rPr>
          <w:rFonts w:ascii="Arial" w:hAnsi="Arial" w:cs="Arial"/>
        </w:rPr>
      </w:pPr>
    </w:p>
    <w:p w14:paraId="1A2AA20A" w14:textId="77777777" w:rsidR="00CD2EFD" w:rsidRPr="00C74388" w:rsidRDefault="00CD2EFD" w:rsidP="00CD2EFD">
      <w:pPr>
        <w:rPr>
          <w:rFonts w:ascii="Arial" w:hAnsi="Arial" w:cs="Arial"/>
        </w:rPr>
      </w:pPr>
    </w:p>
    <w:p w14:paraId="6CDC087B" w14:textId="77777777" w:rsidR="00CD2EFD" w:rsidRPr="00C74388" w:rsidRDefault="00CD2EFD" w:rsidP="00CD2EFD">
      <w:pPr>
        <w:rPr>
          <w:rFonts w:ascii="Arial" w:hAnsi="Arial" w:cs="Arial"/>
        </w:rPr>
      </w:pPr>
    </w:p>
    <w:p w14:paraId="009E2AFA" w14:textId="77777777" w:rsidR="00CD2EFD" w:rsidRPr="00C74388" w:rsidRDefault="00CD2EFD" w:rsidP="00CD2EFD">
      <w:pPr>
        <w:rPr>
          <w:rFonts w:ascii="Arial" w:hAnsi="Arial" w:cs="Arial"/>
        </w:rPr>
      </w:pPr>
    </w:p>
    <w:p w14:paraId="062E8C3E" w14:textId="77777777" w:rsidR="00CD2EFD" w:rsidRPr="00C74388" w:rsidRDefault="00CD2EFD" w:rsidP="00CD2EFD">
      <w:pPr>
        <w:rPr>
          <w:rFonts w:ascii="Arial" w:hAnsi="Arial" w:cs="Arial"/>
        </w:rPr>
      </w:pPr>
    </w:p>
    <w:p w14:paraId="6235BD34" w14:textId="77777777" w:rsidR="00CD2EFD" w:rsidRPr="00C74388" w:rsidRDefault="00CD2EFD" w:rsidP="00CD2EFD">
      <w:pPr>
        <w:rPr>
          <w:rFonts w:ascii="Arial" w:hAnsi="Arial" w:cs="Arial"/>
        </w:rPr>
      </w:pPr>
    </w:p>
    <w:p w14:paraId="514727BD" w14:textId="77777777" w:rsidR="00CD2EFD" w:rsidRPr="00C74388" w:rsidRDefault="00CD2EFD" w:rsidP="00CD2EFD">
      <w:pPr>
        <w:rPr>
          <w:rFonts w:ascii="Arial" w:hAnsi="Arial" w:cs="Arial"/>
        </w:rPr>
      </w:pPr>
    </w:p>
    <w:p w14:paraId="0784D855" w14:textId="77777777" w:rsidR="00CD2EFD" w:rsidRPr="00C74388" w:rsidRDefault="00CD2EFD" w:rsidP="00CD2EFD">
      <w:pPr>
        <w:rPr>
          <w:rFonts w:ascii="Arial" w:hAnsi="Arial" w:cs="Arial"/>
        </w:rPr>
      </w:pPr>
    </w:p>
    <w:p w14:paraId="5A95D58F" w14:textId="77777777" w:rsidR="00CD2EFD" w:rsidRPr="00C74388" w:rsidRDefault="00CD2EFD" w:rsidP="00CD2EFD">
      <w:pPr>
        <w:rPr>
          <w:rFonts w:ascii="Arial" w:hAnsi="Arial" w:cs="Arial"/>
        </w:rPr>
      </w:pPr>
    </w:p>
    <w:p w14:paraId="247C752B" w14:textId="412EC051" w:rsidR="00CD2EFD" w:rsidRPr="00C74388" w:rsidRDefault="00CD2EFD" w:rsidP="00CD2EFD">
      <w:pPr>
        <w:rPr>
          <w:rFonts w:ascii="Arial" w:hAnsi="Arial" w:cs="Arial"/>
        </w:rPr>
      </w:pPr>
    </w:p>
    <w:p w14:paraId="12EB547A" w14:textId="77777777" w:rsidR="00CD2EFD" w:rsidRPr="00C74388" w:rsidRDefault="00CD2EFD" w:rsidP="00CD2EFD">
      <w:pPr>
        <w:rPr>
          <w:rFonts w:ascii="Arial" w:hAnsi="Arial" w:cs="Arial"/>
        </w:rPr>
      </w:pPr>
    </w:p>
    <w:p w14:paraId="50F937FB" w14:textId="77777777" w:rsidR="00CD2EFD" w:rsidRPr="00C74388" w:rsidRDefault="00CD2EFD" w:rsidP="00CD2EFD">
      <w:pPr>
        <w:rPr>
          <w:rFonts w:ascii="Arial" w:hAnsi="Arial" w:cs="Arial"/>
        </w:rPr>
      </w:pPr>
    </w:p>
    <w:p w14:paraId="4A94A00E" w14:textId="77777777" w:rsidR="00CD2EFD" w:rsidRPr="00C74388" w:rsidRDefault="00CD2EFD" w:rsidP="00CD2EFD">
      <w:pPr>
        <w:rPr>
          <w:rFonts w:ascii="Arial" w:hAnsi="Arial" w:cs="Arial"/>
        </w:rPr>
      </w:pPr>
    </w:p>
    <w:p w14:paraId="3994B672" w14:textId="25ED7208" w:rsidR="00CD2EFD" w:rsidRPr="00C74388" w:rsidRDefault="00CD2EFD" w:rsidP="00CD2EFD">
      <w:pPr>
        <w:rPr>
          <w:rFonts w:ascii="Arial" w:hAnsi="Arial" w:cs="Arial"/>
        </w:rPr>
      </w:pPr>
      <w:r w:rsidRPr="00C74388">
        <w:rPr>
          <w:rFonts w:ascii="Arial" w:hAnsi="Arial" w:cs="Arial"/>
          <w:noProof/>
          <w:color w:val="000000"/>
          <w:sz w:val="20"/>
          <w:szCs w:val="20"/>
          <w:shd w:val="clear" w:color="auto" w:fill="FFFFFF"/>
          <w:lang w:eastAsia="en-GB"/>
        </w:rPr>
        <w:lastRenderedPageBreak/>
        <w:drawing>
          <wp:anchor distT="0" distB="0" distL="114300" distR="114300" simplePos="0" relativeHeight="251671552" behindDoc="1" locked="0" layoutInCell="1" allowOverlap="1" wp14:anchorId="320CB737" wp14:editId="42CD1BB1">
            <wp:simplePos x="0" y="0"/>
            <wp:positionH relativeFrom="column">
              <wp:posOffset>0</wp:posOffset>
            </wp:positionH>
            <wp:positionV relativeFrom="paragraph">
              <wp:posOffset>20320</wp:posOffset>
            </wp:positionV>
            <wp:extent cx="5731510" cy="2413524"/>
            <wp:effectExtent l="19050" t="19050" r="21590" b="25400"/>
            <wp:wrapNone/>
            <wp:docPr id="4" name="Picture 4" descr="C:\Users\local_swp6551\INetCache\Content.MSO\76CA73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ocal_swp6551\INetCache\Content.MSO\76CA7359.tmp"/>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885286D" w14:textId="77777777" w:rsidR="00CD2EFD" w:rsidRPr="00C74388" w:rsidRDefault="00CD2EFD" w:rsidP="00CD2EFD">
      <w:pPr>
        <w:rPr>
          <w:rFonts w:ascii="Arial" w:hAnsi="Arial" w:cs="Arial"/>
        </w:rPr>
      </w:pPr>
    </w:p>
    <w:p w14:paraId="1639A6B0" w14:textId="77777777" w:rsidR="00CD2EFD" w:rsidRPr="00C74388" w:rsidRDefault="00CD2EFD" w:rsidP="00CD2EFD">
      <w:pPr>
        <w:rPr>
          <w:rFonts w:ascii="Arial" w:hAnsi="Arial" w:cs="Arial"/>
        </w:rPr>
      </w:pPr>
    </w:p>
    <w:p w14:paraId="22900A12" w14:textId="77777777" w:rsidR="00CD2EFD" w:rsidRPr="00C74388" w:rsidRDefault="00CD2EFD" w:rsidP="00CD2EFD">
      <w:pPr>
        <w:rPr>
          <w:rFonts w:ascii="Arial" w:hAnsi="Arial" w:cs="Arial"/>
        </w:rPr>
      </w:pPr>
    </w:p>
    <w:p w14:paraId="29B92DD3" w14:textId="77777777" w:rsidR="00CD2EFD" w:rsidRPr="00C74388" w:rsidRDefault="00CD2EFD" w:rsidP="00CD2EFD">
      <w:pPr>
        <w:rPr>
          <w:rFonts w:ascii="Arial" w:hAnsi="Arial" w:cs="Arial"/>
        </w:rPr>
      </w:pPr>
    </w:p>
    <w:p w14:paraId="1D505BFE" w14:textId="77777777" w:rsidR="00CD2EFD" w:rsidRPr="00C74388" w:rsidRDefault="00CD2EFD" w:rsidP="00CD2EFD">
      <w:pPr>
        <w:rPr>
          <w:rFonts w:ascii="Arial" w:hAnsi="Arial" w:cs="Arial"/>
        </w:rPr>
      </w:pPr>
    </w:p>
    <w:p w14:paraId="46D207DF" w14:textId="77777777" w:rsidR="00CD2EFD" w:rsidRPr="00C74388" w:rsidRDefault="00CD2EFD" w:rsidP="00CD2EFD">
      <w:pPr>
        <w:rPr>
          <w:rFonts w:ascii="Arial" w:hAnsi="Arial" w:cs="Arial"/>
        </w:rPr>
      </w:pPr>
    </w:p>
    <w:p w14:paraId="3D37C395" w14:textId="77777777" w:rsidR="00CD2EFD" w:rsidRPr="00C74388" w:rsidRDefault="00CD2EFD" w:rsidP="00CD2EFD">
      <w:pPr>
        <w:rPr>
          <w:rFonts w:ascii="Arial" w:hAnsi="Arial" w:cs="Arial"/>
        </w:rPr>
      </w:pPr>
    </w:p>
    <w:p w14:paraId="213C6224" w14:textId="06B34CD9" w:rsidR="00CD2EFD" w:rsidRPr="00C74388" w:rsidRDefault="005176BD" w:rsidP="00CD2EFD">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72576" behindDoc="1" locked="0" layoutInCell="1" allowOverlap="1" wp14:anchorId="48FF306E" wp14:editId="2797D7E8">
            <wp:simplePos x="0" y="0"/>
            <wp:positionH relativeFrom="margin">
              <wp:align>left</wp:align>
            </wp:positionH>
            <wp:positionV relativeFrom="paragraph">
              <wp:posOffset>233680</wp:posOffset>
            </wp:positionV>
            <wp:extent cx="5731510" cy="2595245"/>
            <wp:effectExtent l="19050" t="19050" r="21590" b="14605"/>
            <wp:wrapNone/>
            <wp:docPr id="5" name="Picture 5" descr="C:\Users\local_swp6551\INetCache\Content.MSO\BE2582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ocal_swp6551\INetCache\Content.MSO\BE25828B.tmp"/>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59524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727751F" w14:textId="2F2DAF85" w:rsidR="005176BD" w:rsidRPr="00C74388" w:rsidRDefault="005176BD" w:rsidP="00CD2EFD">
      <w:pPr>
        <w:rPr>
          <w:rFonts w:ascii="Arial" w:hAnsi="Arial" w:cs="Arial"/>
        </w:rPr>
      </w:pPr>
    </w:p>
    <w:p w14:paraId="786A5CBC" w14:textId="77777777" w:rsidR="005176BD" w:rsidRPr="00C74388" w:rsidRDefault="005176BD" w:rsidP="005176BD">
      <w:pPr>
        <w:rPr>
          <w:rFonts w:ascii="Arial" w:hAnsi="Arial" w:cs="Arial"/>
        </w:rPr>
      </w:pPr>
    </w:p>
    <w:p w14:paraId="4B645450" w14:textId="77777777" w:rsidR="005176BD" w:rsidRPr="00C74388" w:rsidRDefault="005176BD" w:rsidP="005176BD">
      <w:pPr>
        <w:rPr>
          <w:rFonts w:ascii="Arial" w:hAnsi="Arial" w:cs="Arial"/>
        </w:rPr>
      </w:pPr>
    </w:p>
    <w:p w14:paraId="12E2C02C" w14:textId="77777777" w:rsidR="005176BD" w:rsidRPr="00C74388" w:rsidRDefault="005176BD" w:rsidP="005176BD">
      <w:pPr>
        <w:rPr>
          <w:rFonts w:ascii="Arial" w:hAnsi="Arial" w:cs="Arial"/>
        </w:rPr>
      </w:pPr>
    </w:p>
    <w:p w14:paraId="48EEEC58" w14:textId="77777777" w:rsidR="005176BD" w:rsidRPr="00C74388" w:rsidRDefault="005176BD" w:rsidP="005176BD">
      <w:pPr>
        <w:rPr>
          <w:rFonts w:ascii="Arial" w:hAnsi="Arial" w:cs="Arial"/>
        </w:rPr>
      </w:pPr>
    </w:p>
    <w:p w14:paraId="0A9FA0D6" w14:textId="77777777" w:rsidR="005176BD" w:rsidRPr="00C74388" w:rsidRDefault="005176BD" w:rsidP="005176BD">
      <w:pPr>
        <w:rPr>
          <w:rFonts w:ascii="Arial" w:hAnsi="Arial" w:cs="Arial"/>
        </w:rPr>
      </w:pPr>
    </w:p>
    <w:p w14:paraId="2E705983" w14:textId="77777777" w:rsidR="005176BD" w:rsidRPr="00C74388" w:rsidRDefault="005176BD" w:rsidP="005176BD">
      <w:pPr>
        <w:rPr>
          <w:rFonts w:ascii="Arial" w:hAnsi="Arial" w:cs="Arial"/>
        </w:rPr>
      </w:pPr>
    </w:p>
    <w:p w14:paraId="1359A8B4" w14:textId="77777777" w:rsidR="005176BD" w:rsidRPr="00C74388" w:rsidRDefault="005176BD" w:rsidP="005176BD">
      <w:pPr>
        <w:rPr>
          <w:rFonts w:ascii="Arial" w:hAnsi="Arial" w:cs="Arial"/>
        </w:rPr>
      </w:pPr>
    </w:p>
    <w:p w14:paraId="152AEA3B" w14:textId="77777777" w:rsidR="005176BD" w:rsidRPr="00C74388" w:rsidRDefault="005176BD" w:rsidP="005176BD">
      <w:pPr>
        <w:rPr>
          <w:rFonts w:ascii="Arial" w:hAnsi="Arial" w:cs="Arial"/>
        </w:rPr>
      </w:pPr>
    </w:p>
    <w:p w14:paraId="7D90FDDB" w14:textId="14A2B13A" w:rsidR="005176BD" w:rsidRPr="00C74388" w:rsidRDefault="005176BD" w:rsidP="005176BD">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74624" behindDoc="1" locked="0" layoutInCell="1" allowOverlap="1" wp14:anchorId="3F59993D" wp14:editId="4075B5E4">
            <wp:simplePos x="0" y="0"/>
            <wp:positionH relativeFrom="margin">
              <wp:align>center</wp:align>
            </wp:positionH>
            <wp:positionV relativeFrom="paragraph">
              <wp:posOffset>78740</wp:posOffset>
            </wp:positionV>
            <wp:extent cx="5731510" cy="2413524"/>
            <wp:effectExtent l="19050" t="19050" r="21590" b="25400"/>
            <wp:wrapNone/>
            <wp:docPr id="6" name="Picture 6" descr="C:\Users\local_swp6551\INetCache\Content.MSO\D2E87D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ocal_swp6551\INetCache\Content.MSO\D2E87D1.tmp"/>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91D8ADF" w14:textId="7ECFD207" w:rsidR="005176BD" w:rsidRPr="00C74388" w:rsidRDefault="005176BD" w:rsidP="005176BD">
      <w:pPr>
        <w:rPr>
          <w:rFonts w:ascii="Arial" w:hAnsi="Arial" w:cs="Arial"/>
        </w:rPr>
      </w:pPr>
    </w:p>
    <w:p w14:paraId="2F8FF6CD" w14:textId="77777777" w:rsidR="005176BD" w:rsidRPr="00C74388" w:rsidRDefault="005176BD" w:rsidP="005176BD">
      <w:pPr>
        <w:rPr>
          <w:rFonts w:ascii="Arial" w:hAnsi="Arial" w:cs="Arial"/>
        </w:rPr>
      </w:pPr>
    </w:p>
    <w:p w14:paraId="19E639C4" w14:textId="77777777" w:rsidR="005176BD" w:rsidRPr="00C74388" w:rsidRDefault="005176BD" w:rsidP="005176BD">
      <w:pPr>
        <w:rPr>
          <w:rFonts w:ascii="Arial" w:hAnsi="Arial" w:cs="Arial"/>
        </w:rPr>
      </w:pPr>
    </w:p>
    <w:p w14:paraId="0F79F2CA" w14:textId="77777777" w:rsidR="005176BD" w:rsidRPr="00C74388" w:rsidRDefault="005176BD" w:rsidP="005176BD">
      <w:pPr>
        <w:rPr>
          <w:rFonts w:ascii="Arial" w:hAnsi="Arial" w:cs="Arial"/>
        </w:rPr>
      </w:pPr>
    </w:p>
    <w:p w14:paraId="15F78FA0" w14:textId="77777777" w:rsidR="005176BD" w:rsidRPr="00C74388" w:rsidRDefault="005176BD" w:rsidP="005176BD">
      <w:pPr>
        <w:rPr>
          <w:rFonts w:ascii="Arial" w:hAnsi="Arial" w:cs="Arial"/>
        </w:rPr>
      </w:pPr>
    </w:p>
    <w:p w14:paraId="1DF7670B" w14:textId="77777777" w:rsidR="005176BD" w:rsidRPr="00C74388" w:rsidRDefault="005176BD" w:rsidP="005176BD">
      <w:pPr>
        <w:rPr>
          <w:rFonts w:ascii="Arial" w:hAnsi="Arial" w:cs="Arial"/>
        </w:rPr>
      </w:pPr>
    </w:p>
    <w:p w14:paraId="18D03C61" w14:textId="77777777" w:rsidR="005176BD" w:rsidRPr="00C74388" w:rsidRDefault="005176BD" w:rsidP="005176BD">
      <w:pPr>
        <w:rPr>
          <w:rFonts w:ascii="Arial" w:hAnsi="Arial" w:cs="Arial"/>
        </w:rPr>
      </w:pPr>
    </w:p>
    <w:p w14:paraId="7E71DB9A" w14:textId="77777777" w:rsidR="005176BD" w:rsidRPr="00C74388" w:rsidRDefault="005176BD" w:rsidP="005176BD">
      <w:pPr>
        <w:rPr>
          <w:rFonts w:ascii="Arial" w:hAnsi="Arial" w:cs="Arial"/>
        </w:rPr>
      </w:pPr>
    </w:p>
    <w:p w14:paraId="05B94D75" w14:textId="71029595" w:rsidR="005176BD" w:rsidRPr="00C74388" w:rsidRDefault="005176BD" w:rsidP="005176BD">
      <w:pPr>
        <w:rPr>
          <w:rFonts w:ascii="Arial" w:hAnsi="Arial" w:cs="Arial"/>
        </w:rPr>
      </w:pPr>
    </w:p>
    <w:p w14:paraId="0B31720A" w14:textId="02F09552" w:rsidR="00D078D5" w:rsidRPr="00C74388" w:rsidRDefault="00D078D5" w:rsidP="005176BD">
      <w:pPr>
        <w:rPr>
          <w:rFonts w:ascii="Arial" w:hAnsi="Arial" w:cs="Arial"/>
        </w:rPr>
      </w:pPr>
    </w:p>
    <w:p w14:paraId="629D1A4B" w14:textId="40068F3B" w:rsidR="005176BD" w:rsidRPr="00C74388" w:rsidRDefault="005176BD" w:rsidP="005176BD">
      <w:pPr>
        <w:rPr>
          <w:rFonts w:ascii="Arial" w:hAnsi="Arial" w:cs="Arial"/>
        </w:rPr>
      </w:pPr>
    </w:p>
    <w:p w14:paraId="56B1AF10" w14:textId="7995D07A" w:rsidR="005176BD" w:rsidRPr="00C74388" w:rsidRDefault="005176BD" w:rsidP="005176BD">
      <w:pPr>
        <w:rPr>
          <w:rFonts w:ascii="Arial" w:hAnsi="Arial" w:cs="Arial"/>
        </w:rPr>
      </w:pPr>
    </w:p>
    <w:p w14:paraId="036BC618" w14:textId="589B3E3D" w:rsidR="005176BD" w:rsidRPr="00C74388" w:rsidRDefault="005176BD" w:rsidP="005176BD">
      <w:pPr>
        <w:rPr>
          <w:rFonts w:ascii="Arial" w:hAnsi="Arial" w:cs="Arial"/>
        </w:rPr>
      </w:pPr>
    </w:p>
    <w:p w14:paraId="56AF9ADA" w14:textId="3BF5850D" w:rsidR="00CC5791" w:rsidRPr="00C74388" w:rsidRDefault="00CC5791" w:rsidP="005176BD">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76672" behindDoc="1" locked="0" layoutInCell="1" allowOverlap="1" wp14:anchorId="6540B3D1" wp14:editId="2EBF66F1">
            <wp:simplePos x="0" y="0"/>
            <wp:positionH relativeFrom="margin">
              <wp:align>center</wp:align>
            </wp:positionH>
            <wp:positionV relativeFrom="paragraph">
              <wp:posOffset>-152400</wp:posOffset>
            </wp:positionV>
            <wp:extent cx="5731510" cy="2413524"/>
            <wp:effectExtent l="19050" t="19050" r="21590" b="25400"/>
            <wp:wrapNone/>
            <wp:docPr id="7" name="Picture 7" descr="C:\Users\local_swp6551\INetCache\Content.MSO\C54C51A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ocal_swp6551\INetCache\Content.MSO\C54C51AD.tmp"/>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1BC4743" w14:textId="77777777" w:rsidR="00CC5791" w:rsidRPr="00C74388" w:rsidRDefault="00CC5791" w:rsidP="00CC5791">
      <w:pPr>
        <w:rPr>
          <w:rFonts w:ascii="Arial" w:hAnsi="Arial" w:cs="Arial"/>
        </w:rPr>
      </w:pPr>
    </w:p>
    <w:p w14:paraId="48FDA89F" w14:textId="77777777" w:rsidR="00CC5791" w:rsidRPr="00C74388" w:rsidRDefault="00CC5791" w:rsidP="00CC5791">
      <w:pPr>
        <w:rPr>
          <w:rFonts w:ascii="Arial" w:hAnsi="Arial" w:cs="Arial"/>
        </w:rPr>
      </w:pPr>
    </w:p>
    <w:p w14:paraId="584F6458" w14:textId="77777777" w:rsidR="00CC5791" w:rsidRPr="00C74388" w:rsidRDefault="00CC5791" w:rsidP="00CC5791">
      <w:pPr>
        <w:rPr>
          <w:rFonts w:ascii="Arial" w:hAnsi="Arial" w:cs="Arial"/>
        </w:rPr>
      </w:pPr>
    </w:p>
    <w:p w14:paraId="63201D57" w14:textId="77777777" w:rsidR="00CC5791" w:rsidRPr="00C74388" w:rsidRDefault="00CC5791" w:rsidP="00CC5791">
      <w:pPr>
        <w:rPr>
          <w:rFonts w:ascii="Arial" w:hAnsi="Arial" w:cs="Arial"/>
        </w:rPr>
      </w:pPr>
    </w:p>
    <w:p w14:paraId="799D4EA6" w14:textId="77777777" w:rsidR="00CC5791" w:rsidRPr="00C74388" w:rsidRDefault="00CC5791" w:rsidP="00CC5791">
      <w:pPr>
        <w:rPr>
          <w:rFonts w:ascii="Arial" w:hAnsi="Arial" w:cs="Arial"/>
        </w:rPr>
      </w:pPr>
    </w:p>
    <w:p w14:paraId="6851E9F0" w14:textId="77777777" w:rsidR="00CC5791" w:rsidRPr="00C74388" w:rsidRDefault="00CC5791" w:rsidP="00CC5791">
      <w:pPr>
        <w:rPr>
          <w:rFonts w:ascii="Arial" w:hAnsi="Arial" w:cs="Arial"/>
        </w:rPr>
      </w:pPr>
    </w:p>
    <w:p w14:paraId="74EDC7A6" w14:textId="77777777" w:rsidR="00CC5791" w:rsidRPr="00C74388" w:rsidRDefault="00CC5791" w:rsidP="00CC5791">
      <w:pPr>
        <w:rPr>
          <w:rFonts w:ascii="Arial" w:hAnsi="Arial" w:cs="Arial"/>
        </w:rPr>
      </w:pPr>
    </w:p>
    <w:p w14:paraId="54FE27FA" w14:textId="0EA97928" w:rsidR="00CC5791" w:rsidRPr="00C74388" w:rsidRDefault="00CC5791" w:rsidP="00CC5791">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78720" behindDoc="1" locked="0" layoutInCell="1" allowOverlap="1" wp14:anchorId="7EA3EB9B" wp14:editId="1699A669">
            <wp:simplePos x="0" y="0"/>
            <wp:positionH relativeFrom="margin">
              <wp:align>center</wp:align>
            </wp:positionH>
            <wp:positionV relativeFrom="paragraph">
              <wp:posOffset>60960</wp:posOffset>
            </wp:positionV>
            <wp:extent cx="5731510" cy="2413000"/>
            <wp:effectExtent l="19050" t="19050" r="21590" b="25400"/>
            <wp:wrapNone/>
            <wp:docPr id="8" name="Picture 8" descr="C:\Users\local_swp6551\INetCache\Content.MSO\144D2B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ocal_swp6551\INetCache\Content.MSO\144D2B49.tmp"/>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A37D1F9" w14:textId="3AA68438" w:rsidR="00CC5791" w:rsidRPr="00C74388" w:rsidRDefault="00CC5791" w:rsidP="00CC5791">
      <w:pPr>
        <w:rPr>
          <w:rFonts w:ascii="Arial" w:hAnsi="Arial" w:cs="Arial"/>
        </w:rPr>
      </w:pPr>
    </w:p>
    <w:p w14:paraId="4A61D682" w14:textId="77777777" w:rsidR="00CC5791" w:rsidRPr="00C74388" w:rsidRDefault="00CC5791" w:rsidP="00CC5791">
      <w:pPr>
        <w:rPr>
          <w:rFonts w:ascii="Arial" w:hAnsi="Arial" w:cs="Arial"/>
        </w:rPr>
      </w:pPr>
    </w:p>
    <w:p w14:paraId="0D3E503B" w14:textId="77777777" w:rsidR="00CC5791" w:rsidRPr="00C74388" w:rsidRDefault="00CC5791" w:rsidP="00CC5791">
      <w:pPr>
        <w:rPr>
          <w:rFonts w:ascii="Arial" w:hAnsi="Arial" w:cs="Arial"/>
        </w:rPr>
      </w:pPr>
    </w:p>
    <w:p w14:paraId="3E055117" w14:textId="77777777" w:rsidR="00CC5791" w:rsidRPr="00C74388" w:rsidRDefault="00CC5791" w:rsidP="00CC5791">
      <w:pPr>
        <w:rPr>
          <w:rFonts w:ascii="Arial" w:hAnsi="Arial" w:cs="Arial"/>
        </w:rPr>
      </w:pPr>
    </w:p>
    <w:p w14:paraId="679817F9" w14:textId="77777777" w:rsidR="00CC5791" w:rsidRPr="00C74388" w:rsidRDefault="00CC5791" w:rsidP="00CC5791">
      <w:pPr>
        <w:rPr>
          <w:rFonts w:ascii="Arial" w:hAnsi="Arial" w:cs="Arial"/>
        </w:rPr>
      </w:pPr>
    </w:p>
    <w:p w14:paraId="3C114B4F" w14:textId="77777777" w:rsidR="00CC5791" w:rsidRPr="00C74388" w:rsidRDefault="00CC5791" w:rsidP="00CC5791">
      <w:pPr>
        <w:rPr>
          <w:rFonts w:ascii="Arial" w:hAnsi="Arial" w:cs="Arial"/>
        </w:rPr>
      </w:pPr>
    </w:p>
    <w:p w14:paraId="0032128D" w14:textId="77777777" w:rsidR="00CC5791" w:rsidRPr="00C74388" w:rsidRDefault="00CC5791" w:rsidP="00CC5791">
      <w:pPr>
        <w:rPr>
          <w:rFonts w:ascii="Arial" w:hAnsi="Arial" w:cs="Arial"/>
        </w:rPr>
      </w:pPr>
    </w:p>
    <w:p w14:paraId="212B2B84" w14:textId="13BB53F4" w:rsidR="00CC5791" w:rsidRPr="00C74388" w:rsidRDefault="00CC5791" w:rsidP="00CC5791">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80768" behindDoc="1" locked="0" layoutInCell="1" allowOverlap="1" wp14:anchorId="113D7CBF" wp14:editId="14907F5A">
            <wp:simplePos x="0" y="0"/>
            <wp:positionH relativeFrom="margin">
              <wp:align>center</wp:align>
            </wp:positionH>
            <wp:positionV relativeFrom="paragraph">
              <wp:posOffset>272415</wp:posOffset>
            </wp:positionV>
            <wp:extent cx="5731510" cy="2595808"/>
            <wp:effectExtent l="19050" t="19050" r="21590" b="14605"/>
            <wp:wrapSquare wrapText="bothSides"/>
            <wp:docPr id="9" name="Picture 9" descr="C:\Users\local_swp6551\INetCache\Content.MSO\EEE030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ocal_swp6551\INetCache\Content.MSO\EEE030A5.tmp"/>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595808"/>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73659B5" w14:textId="1CBA1849" w:rsidR="00CC5791" w:rsidRPr="00C74388" w:rsidRDefault="00CC5791" w:rsidP="00CC5791">
      <w:pPr>
        <w:rPr>
          <w:rFonts w:ascii="Arial" w:hAnsi="Arial" w:cs="Arial"/>
        </w:rPr>
      </w:pPr>
    </w:p>
    <w:p w14:paraId="2A425A0C" w14:textId="72C51A4E" w:rsidR="005176BD" w:rsidRPr="00C74388" w:rsidRDefault="005176BD" w:rsidP="00CC5791">
      <w:pPr>
        <w:rPr>
          <w:rFonts w:ascii="Arial" w:hAnsi="Arial" w:cs="Arial"/>
        </w:rPr>
      </w:pPr>
    </w:p>
    <w:p w14:paraId="0E8F2371" w14:textId="244F5854" w:rsidR="00CC5791" w:rsidRPr="00C74388" w:rsidRDefault="00CC5791" w:rsidP="00CC5791">
      <w:pPr>
        <w:rPr>
          <w:rFonts w:ascii="Arial" w:hAnsi="Arial" w:cs="Arial"/>
        </w:rPr>
      </w:pPr>
    </w:p>
    <w:p w14:paraId="12FC63C9" w14:textId="778CE49E" w:rsidR="00CC5791" w:rsidRPr="00C74388" w:rsidRDefault="00CC5791" w:rsidP="00CC5791">
      <w:pPr>
        <w:rPr>
          <w:rFonts w:ascii="Arial" w:hAnsi="Arial" w:cs="Arial"/>
        </w:rPr>
      </w:pPr>
    </w:p>
    <w:p w14:paraId="732B6FFD" w14:textId="64744102" w:rsidR="00CC5791" w:rsidRPr="00C74388" w:rsidRDefault="00CC5791" w:rsidP="00CC5791">
      <w:pPr>
        <w:rPr>
          <w:rFonts w:ascii="Arial" w:hAnsi="Arial" w:cs="Arial"/>
        </w:rPr>
      </w:pPr>
    </w:p>
    <w:p w14:paraId="641903F0" w14:textId="715DDD0B" w:rsidR="00CC5791" w:rsidRPr="00C74388" w:rsidRDefault="00CC5791" w:rsidP="00CC5791">
      <w:pPr>
        <w:rPr>
          <w:rFonts w:ascii="Arial" w:hAnsi="Arial" w:cs="Arial"/>
        </w:rPr>
      </w:pPr>
    </w:p>
    <w:p w14:paraId="38F5E861" w14:textId="2B24345C" w:rsidR="00CC5791" w:rsidRPr="00C74388" w:rsidRDefault="00CC5791" w:rsidP="00CC5791">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81792" behindDoc="1" locked="0" layoutInCell="1" allowOverlap="1" wp14:anchorId="00DB1D17" wp14:editId="45125A0E">
            <wp:simplePos x="0" y="0"/>
            <wp:positionH relativeFrom="column">
              <wp:posOffset>19050</wp:posOffset>
            </wp:positionH>
            <wp:positionV relativeFrom="paragraph">
              <wp:posOffset>19050</wp:posOffset>
            </wp:positionV>
            <wp:extent cx="5731510" cy="2413000"/>
            <wp:effectExtent l="19050" t="19050" r="21590" b="25400"/>
            <wp:wrapNone/>
            <wp:docPr id="10" name="Picture 10" descr="C:\Users\local_swp6551\INetCache\Content.MSO\983D9F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local_swp6551\INetCache\Content.MSO\983D9F39.tmp"/>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5891F98" w14:textId="77777777" w:rsidR="00CC5791" w:rsidRPr="00C74388" w:rsidRDefault="00CC5791" w:rsidP="00CC5791">
      <w:pPr>
        <w:rPr>
          <w:rFonts w:ascii="Arial" w:hAnsi="Arial" w:cs="Arial"/>
        </w:rPr>
      </w:pPr>
    </w:p>
    <w:p w14:paraId="03CF6384" w14:textId="77777777" w:rsidR="00CC5791" w:rsidRPr="00C74388" w:rsidRDefault="00CC5791" w:rsidP="00CC5791">
      <w:pPr>
        <w:rPr>
          <w:rFonts w:ascii="Arial" w:hAnsi="Arial" w:cs="Arial"/>
        </w:rPr>
      </w:pPr>
    </w:p>
    <w:p w14:paraId="406DC83E" w14:textId="77777777" w:rsidR="00CC5791" w:rsidRPr="00C74388" w:rsidRDefault="00CC5791" w:rsidP="00CC5791">
      <w:pPr>
        <w:rPr>
          <w:rFonts w:ascii="Arial" w:hAnsi="Arial" w:cs="Arial"/>
        </w:rPr>
      </w:pPr>
    </w:p>
    <w:p w14:paraId="1785AFE1" w14:textId="77777777" w:rsidR="00CC5791" w:rsidRPr="00C74388" w:rsidRDefault="00CC5791" w:rsidP="00CC5791">
      <w:pPr>
        <w:rPr>
          <w:rFonts w:ascii="Arial" w:hAnsi="Arial" w:cs="Arial"/>
        </w:rPr>
      </w:pPr>
    </w:p>
    <w:p w14:paraId="1E10C6B6" w14:textId="77777777" w:rsidR="00CC5791" w:rsidRPr="00C74388" w:rsidRDefault="00CC5791" w:rsidP="00CC5791">
      <w:pPr>
        <w:rPr>
          <w:rFonts w:ascii="Arial" w:hAnsi="Arial" w:cs="Arial"/>
        </w:rPr>
      </w:pPr>
    </w:p>
    <w:p w14:paraId="1EF2C427" w14:textId="77777777" w:rsidR="00CC5791" w:rsidRPr="00C74388" w:rsidRDefault="00CC5791" w:rsidP="00CC5791">
      <w:pPr>
        <w:rPr>
          <w:rFonts w:ascii="Arial" w:hAnsi="Arial" w:cs="Arial"/>
        </w:rPr>
      </w:pPr>
    </w:p>
    <w:p w14:paraId="75FEE129" w14:textId="77777777" w:rsidR="00CC5791" w:rsidRPr="00C74388" w:rsidRDefault="00CC5791" w:rsidP="00CC5791">
      <w:pPr>
        <w:rPr>
          <w:rFonts w:ascii="Arial" w:hAnsi="Arial" w:cs="Arial"/>
        </w:rPr>
      </w:pPr>
    </w:p>
    <w:p w14:paraId="77B076FB" w14:textId="6A6B4FBC" w:rsidR="00CC5791" w:rsidRPr="00C74388" w:rsidRDefault="00CC5791" w:rsidP="00CC5791">
      <w:pPr>
        <w:rPr>
          <w:rFonts w:ascii="Arial" w:hAnsi="Arial" w:cs="Arial"/>
        </w:rPr>
      </w:pPr>
      <w:r w:rsidRPr="00C74388">
        <w:rPr>
          <w:rFonts w:ascii="Arial" w:hAnsi="Arial" w:cs="Arial"/>
          <w:noProof/>
          <w:color w:val="000000"/>
          <w:sz w:val="20"/>
          <w:szCs w:val="20"/>
          <w:shd w:val="clear" w:color="auto" w:fill="FFFFFF"/>
          <w:lang w:eastAsia="en-GB"/>
        </w:rPr>
        <w:drawing>
          <wp:anchor distT="0" distB="0" distL="114300" distR="114300" simplePos="0" relativeHeight="251682816" behindDoc="1" locked="0" layoutInCell="1" allowOverlap="1" wp14:anchorId="0C574187" wp14:editId="31DED203">
            <wp:simplePos x="0" y="0"/>
            <wp:positionH relativeFrom="margin">
              <wp:align>left</wp:align>
            </wp:positionH>
            <wp:positionV relativeFrom="paragraph">
              <wp:posOffset>211455</wp:posOffset>
            </wp:positionV>
            <wp:extent cx="5731510" cy="2595245"/>
            <wp:effectExtent l="19050" t="19050" r="21590" b="14605"/>
            <wp:wrapNone/>
            <wp:docPr id="11" name="Picture 11" descr="C:\Users\local_swp6551\INetCache\Content.MSO\9977FEA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local_swp6551\INetCache\Content.MSO\9977FEAF.tmp"/>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59524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6F97A00" w14:textId="71B290D6" w:rsidR="00CC5791" w:rsidRPr="00C74388" w:rsidRDefault="00CC5791" w:rsidP="00CC5791">
      <w:pPr>
        <w:rPr>
          <w:rFonts w:ascii="Arial" w:hAnsi="Arial" w:cs="Arial"/>
        </w:rPr>
      </w:pPr>
    </w:p>
    <w:p w14:paraId="4C0124EB" w14:textId="2B1EFC87" w:rsidR="00CC5791" w:rsidRPr="00C74388" w:rsidRDefault="00CC5791" w:rsidP="00CC5791">
      <w:pPr>
        <w:tabs>
          <w:tab w:val="left" w:pos="1140"/>
        </w:tabs>
        <w:rPr>
          <w:rFonts w:ascii="Arial" w:hAnsi="Arial" w:cs="Arial"/>
        </w:rPr>
      </w:pPr>
    </w:p>
    <w:p w14:paraId="5ECA8DD9" w14:textId="6A615C82" w:rsidR="00062B4F" w:rsidRPr="00C74388" w:rsidRDefault="00062B4F" w:rsidP="00CC5791">
      <w:pPr>
        <w:tabs>
          <w:tab w:val="left" w:pos="1140"/>
        </w:tabs>
        <w:rPr>
          <w:rFonts w:ascii="Arial" w:hAnsi="Arial" w:cs="Arial"/>
        </w:rPr>
      </w:pPr>
    </w:p>
    <w:p w14:paraId="3426E57B" w14:textId="533E7BFF" w:rsidR="00062B4F" w:rsidRPr="00C74388" w:rsidRDefault="00062B4F" w:rsidP="00CC5791">
      <w:pPr>
        <w:tabs>
          <w:tab w:val="left" w:pos="1140"/>
        </w:tabs>
        <w:rPr>
          <w:rFonts w:ascii="Arial" w:hAnsi="Arial" w:cs="Arial"/>
        </w:rPr>
      </w:pPr>
    </w:p>
    <w:p w14:paraId="1F27B716" w14:textId="51A78B7A" w:rsidR="00062B4F" w:rsidRPr="00C74388" w:rsidRDefault="00062B4F" w:rsidP="00CC5791">
      <w:pPr>
        <w:tabs>
          <w:tab w:val="left" w:pos="1140"/>
        </w:tabs>
        <w:rPr>
          <w:rFonts w:ascii="Arial" w:hAnsi="Arial" w:cs="Arial"/>
        </w:rPr>
      </w:pPr>
    </w:p>
    <w:p w14:paraId="239EA1E9" w14:textId="17B63247" w:rsidR="00062B4F" w:rsidRPr="00C74388" w:rsidRDefault="00062B4F" w:rsidP="00CC5791">
      <w:pPr>
        <w:tabs>
          <w:tab w:val="left" w:pos="1140"/>
        </w:tabs>
        <w:rPr>
          <w:rFonts w:ascii="Arial" w:hAnsi="Arial" w:cs="Arial"/>
        </w:rPr>
      </w:pPr>
    </w:p>
    <w:p w14:paraId="43B37DF9" w14:textId="57F48B6D" w:rsidR="00062B4F" w:rsidRPr="00C74388" w:rsidRDefault="00062B4F" w:rsidP="00CC5791">
      <w:pPr>
        <w:tabs>
          <w:tab w:val="left" w:pos="1140"/>
        </w:tabs>
        <w:rPr>
          <w:rFonts w:ascii="Arial" w:hAnsi="Arial" w:cs="Arial"/>
        </w:rPr>
      </w:pPr>
    </w:p>
    <w:p w14:paraId="7460ECE2" w14:textId="77777777" w:rsidR="00C478B6" w:rsidRPr="00C74388" w:rsidRDefault="00C478B6" w:rsidP="00CC5791">
      <w:pPr>
        <w:tabs>
          <w:tab w:val="left" w:pos="1140"/>
        </w:tabs>
        <w:rPr>
          <w:rFonts w:ascii="Arial" w:hAnsi="Arial" w:cs="Arial"/>
        </w:rPr>
      </w:pPr>
    </w:p>
    <w:p w14:paraId="6F82D572" w14:textId="77777777" w:rsidR="00C478B6" w:rsidRPr="00C74388" w:rsidRDefault="00C478B6" w:rsidP="00CC5791">
      <w:pPr>
        <w:tabs>
          <w:tab w:val="left" w:pos="1140"/>
        </w:tabs>
        <w:rPr>
          <w:rFonts w:ascii="Arial" w:hAnsi="Arial" w:cs="Arial"/>
        </w:rPr>
      </w:pPr>
    </w:p>
    <w:p w14:paraId="7B80C4B2" w14:textId="77777777" w:rsidR="00C478B6" w:rsidRPr="00C74388" w:rsidRDefault="00C478B6" w:rsidP="00CC5791">
      <w:pPr>
        <w:tabs>
          <w:tab w:val="left" w:pos="1140"/>
        </w:tabs>
        <w:rPr>
          <w:rFonts w:ascii="Arial" w:hAnsi="Arial" w:cs="Arial"/>
        </w:rPr>
      </w:pPr>
    </w:p>
    <w:p w14:paraId="14B054F9" w14:textId="77777777" w:rsidR="00C478B6" w:rsidRPr="00C74388" w:rsidRDefault="00C478B6" w:rsidP="00CC5791">
      <w:pPr>
        <w:tabs>
          <w:tab w:val="left" w:pos="1140"/>
        </w:tabs>
        <w:rPr>
          <w:rFonts w:ascii="Arial" w:hAnsi="Arial" w:cs="Arial"/>
        </w:rPr>
      </w:pPr>
    </w:p>
    <w:p w14:paraId="7FDF3D87" w14:textId="77777777" w:rsidR="00C478B6" w:rsidRPr="00C74388" w:rsidRDefault="00C478B6" w:rsidP="00CC5791">
      <w:pPr>
        <w:tabs>
          <w:tab w:val="left" w:pos="1140"/>
        </w:tabs>
        <w:rPr>
          <w:rFonts w:ascii="Arial" w:hAnsi="Arial" w:cs="Arial"/>
        </w:rPr>
      </w:pPr>
    </w:p>
    <w:p w14:paraId="2000C234" w14:textId="77777777" w:rsidR="00C478B6" w:rsidRPr="00C74388" w:rsidRDefault="00C478B6" w:rsidP="00CC5791">
      <w:pPr>
        <w:tabs>
          <w:tab w:val="left" w:pos="1140"/>
        </w:tabs>
        <w:rPr>
          <w:rFonts w:ascii="Arial" w:hAnsi="Arial" w:cs="Arial"/>
        </w:rPr>
      </w:pPr>
    </w:p>
    <w:p w14:paraId="6B3552C2" w14:textId="77777777" w:rsidR="00C478B6" w:rsidRPr="00C74388" w:rsidRDefault="00C478B6" w:rsidP="00CC5791">
      <w:pPr>
        <w:tabs>
          <w:tab w:val="left" w:pos="1140"/>
        </w:tabs>
        <w:rPr>
          <w:rFonts w:ascii="Arial" w:hAnsi="Arial" w:cs="Arial"/>
        </w:rPr>
      </w:pPr>
    </w:p>
    <w:p w14:paraId="6B8F2A10" w14:textId="77777777" w:rsidR="00C478B6" w:rsidRPr="00C74388" w:rsidRDefault="00C478B6" w:rsidP="00CC5791">
      <w:pPr>
        <w:tabs>
          <w:tab w:val="left" w:pos="1140"/>
        </w:tabs>
        <w:rPr>
          <w:rFonts w:ascii="Arial" w:hAnsi="Arial" w:cs="Arial"/>
        </w:rPr>
      </w:pPr>
    </w:p>
    <w:p w14:paraId="32A1054F" w14:textId="77777777" w:rsidR="00C478B6" w:rsidRPr="00C74388" w:rsidRDefault="00C478B6" w:rsidP="00CC5791">
      <w:pPr>
        <w:tabs>
          <w:tab w:val="left" w:pos="1140"/>
        </w:tabs>
        <w:rPr>
          <w:rFonts w:ascii="Arial" w:hAnsi="Arial" w:cs="Arial"/>
        </w:rPr>
      </w:pPr>
    </w:p>
    <w:p w14:paraId="74CE110D" w14:textId="77777777" w:rsidR="00C478B6" w:rsidRPr="00C74388" w:rsidRDefault="00C478B6" w:rsidP="00CC5791">
      <w:pPr>
        <w:tabs>
          <w:tab w:val="left" w:pos="1140"/>
        </w:tabs>
        <w:rPr>
          <w:rFonts w:ascii="Arial" w:hAnsi="Arial" w:cs="Arial"/>
        </w:rPr>
      </w:pPr>
    </w:p>
    <w:p w14:paraId="2B5C0174" w14:textId="77777777" w:rsidR="00C478B6" w:rsidRPr="00C74388" w:rsidRDefault="00C478B6" w:rsidP="00CC5791">
      <w:pPr>
        <w:tabs>
          <w:tab w:val="left" w:pos="1140"/>
        </w:tabs>
        <w:rPr>
          <w:rFonts w:ascii="Arial" w:hAnsi="Arial" w:cs="Arial"/>
        </w:rPr>
      </w:pPr>
    </w:p>
    <w:p w14:paraId="28570D74" w14:textId="77777777" w:rsidR="00C478B6" w:rsidRPr="00C74388" w:rsidRDefault="00C478B6" w:rsidP="00CC5791">
      <w:pPr>
        <w:tabs>
          <w:tab w:val="left" w:pos="1140"/>
        </w:tabs>
        <w:rPr>
          <w:rFonts w:ascii="Arial" w:hAnsi="Arial" w:cs="Arial"/>
        </w:rPr>
      </w:pPr>
    </w:p>
    <w:p w14:paraId="12D1562A" w14:textId="77777777" w:rsidR="00C478B6" w:rsidRPr="00C74388" w:rsidRDefault="00C478B6" w:rsidP="00CC5791">
      <w:pPr>
        <w:tabs>
          <w:tab w:val="left" w:pos="1140"/>
        </w:tabs>
        <w:rPr>
          <w:rFonts w:ascii="Arial" w:hAnsi="Arial" w:cs="Arial"/>
        </w:rPr>
      </w:pPr>
    </w:p>
    <w:p w14:paraId="5607768E" w14:textId="77777777" w:rsidR="00666C2B" w:rsidRPr="00C74388" w:rsidRDefault="00666C2B" w:rsidP="00CC5791">
      <w:pPr>
        <w:tabs>
          <w:tab w:val="left" w:pos="1140"/>
        </w:tabs>
        <w:rPr>
          <w:rFonts w:ascii="Arial" w:hAnsi="Arial" w:cs="Arial"/>
        </w:rPr>
      </w:pPr>
    </w:p>
    <w:p w14:paraId="3E5E96CB" w14:textId="27771655" w:rsidR="00062B4F" w:rsidRPr="00C74388" w:rsidRDefault="00062B4F" w:rsidP="00C74388">
      <w:pPr>
        <w:pStyle w:val="Heading1"/>
        <w:rPr>
          <w:sz w:val="22"/>
        </w:rPr>
      </w:pPr>
      <w:bookmarkStart w:id="72" w:name="_Toc108985041"/>
      <w:r w:rsidRPr="00C74388">
        <w:rPr>
          <w:sz w:val="22"/>
        </w:rPr>
        <w:lastRenderedPageBreak/>
        <w:t>Appendix 2 – Questionnaire</w:t>
      </w:r>
      <w:bookmarkEnd w:id="72"/>
    </w:p>
    <w:p w14:paraId="1EA092EC" w14:textId="77777777" w:rsidR="00666C2B" w:rsidRPr="00C74388" w:rsidRDefault="00666C2B" w:rsidP="00CC5791">
      <w:pPr>
        <w:tabs>
          <w:tab w:val="left" w:pos="1140"/>
        </w:tabs>
        <w:rPr>
          <w:rFonts w:ascii="Arial" w:hAnsi="Arial" w:cs="Arial"/>
        </w:rPr>
      </w:pPr>
    </w:p>
    <w:p w14:paraId="31E9909F"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Please indicate your rank</w:t>
      </w:r>
    </w:p>
    <w:p w14:paraId="685E0371"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Constable</w:t>
      </w:r>
    </w:p>
    <w:p w14:paraId="79B70487"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Sergeant</w:t>
      </w:r>
    </w:p>
    <w:p w14:paraId="7D35A042"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Inspector</w:t>
      </w:r>
    </w:p>
    <w:p w14:paraId="0D51EF81"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SMT or above</w:t>
      </w:r>
    </w:p>
    <w:p w14:paraId="1B5DCE27"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Please indicate your length of service</w:t>
      </w:r>
    </w:p>
    <w:p w14:paraId="78BA8109"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0-2 years</w:t>
      </w:r>
    </w:p>
    <w:p w14:paraId="25F5326D"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2-5 years</w:t>
      </w:r>
    </w:p>
    <w:p w14:paraId="4A9C58B0"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5-10 years</w:t>
      </w:r>
    </w:p>
    <w:p w14:paraId="6B0330A6"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10-20 years</w:t>
      </w:r>
    </w:p>
    <w:p w14:paraId="746E52E7"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20-30 years</w:t>
      </w:r>
    </w:p>
    <w:p w14:paraId="476F58D6"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How often do you deal with Mental Health related calls as a Police Officer?</w:t>
      </w:r>
    </w:p>
    <w:p w14:paraId="15AFD965"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Every shift</w:t>
      </w:r>
    </w:p>
    <w:p w14:paraId="1633AE64"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Every 2-3 shifts</w:t>
      </w:r>
    </w:p>
    <w:p w14:paraId="57B5FCBB"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Every set of 6 shifts</w:t>
      </w:r>
    </w:p>
    <w:p w14:paraId="7BAD79EE"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Every set of 2-3 shifts</w:t>
      </w:r>
    </w:p>
    <w:p w14:paraId="492BA429"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Other</w:t>
      </w:r>
    </w:p>
    <w:p w14:paraId="2A4586BF"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Do you feel that you deal with more Mental Health related calls than criminal calls?</w:t>
      </w:r>
    </w:p>
    <w:p w14:paraId="484F1CA9"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Yes</w:t>
      </w:r>
    </w:p>
    <w:p w14:paraId="1E0B5FFB"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No</w:t>
      </w:r>
    </w:p>
    <w:p w14:paraId="356DD8D5"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About the same</w:t>
      </w:r>
    </w:p>
    <w:p w14:paraId="52242324"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Do you believe that you have had adequate training to deal with members of the public in Mental Health crisis?</w:t>
      </w:r>
    </w:p>
    <w:p w14:paraId="4F650C05"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Yes</w:t>
      </w:r>
    </w:p>
    <w:p w14:paraId="728B03E4"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No</w:t>
      </w:r>
    </w:p>
    <w:p w14:paraId="5A212721"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Whilst dealing with a Mental Health related call, are paramedics/ambulance service present?</w:t>
      </w:r>
    </w:p>
    <w:p w14:paraId="44E70D02"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Always</w:t>
      </w:r>
    </w:p>
    <w:p w14:paraId="6EEACE68"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Most of the time</w:t>
      </w:r>
    </w:p>
    <w:p w14:paraId="40FD4CF7"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Sometimes</w:t>
      </w:r>
    </w:p>
    <w:p w14:paraId="507E69D5"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Rarely</w:t>
      </w:r>
    </w:p>
    <w:p w14:paraId="1CAF02DF"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lastRenderedPageBreak/>
        <w:t>Never</w:t>
      </w:r>
    </w:p>
    <w:p w14:paraId="010DED79"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How often do you have to convey someone suffering a Mental Health crisis to hospital?</w:t>
      </w:r>
    </w:p>
    <w:p w14:paraId="0E5BE0E0"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Always</w:t>
      </w:r>
    </w:p>
    <w:p w14:paraId="75CEA167"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Most of the time</w:t>
      </w:r>
    </w:p>
    <w:p w14:paraId="1312E252"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Sometimes</w:t>
      </w:r>
    </w:p>
    <w:p w14:paraId="56812341"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Rarely</w:t>
      </w:r>
    </w:p>
    <w:p w14:paraId="333248AF"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Never</w:t>
      </w:r>
    </w:p>
    <w:p w14:paraId="2B1B33C6"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What is the most time you’ve spent with a person suffering a Mental Health crisis?</w:t>
      </w:r>
    </w:p>
    <w:p w14:paraId="4D9DF05F"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0-1 hour</w:t>
      </w:r>
    </w:p>
    <w:p w14:paraId="3F1B4441"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1-3 hours</w:t>
      </w:r>
    </w:p>
    <w:p w14:paraId="14163FFE"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3-6 hours</w:t>
      </w:r>
    </w:p>
    <w:p w14:paraId="34A1A69A"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6-9 hours</w:t>
      </w:r>
    </w:p>
    <w:p w14:paraId="388125AE"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9+ hours</w:t>
      </w:r>
    </w:p>
    <w:p w14:paraId="4D8F65D8"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Do you feel that you answer more or less Mental Health related calls than ambulance as a police officer?</w:t>
      </w:r>
    </w:p>
    <w:p w14:paraId="1142DCF3"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More</w:t>
      </w:r>
    </w:p>
    <w:p w14:paraId="4D2302B6"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Less</w:t>
      </w:r>
    </w:p>
    <w:p w14:paraId="532BCEF1"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Same</w:t>
      </w:r>
    </w:p>
    <w:p w14:paraId="52AED0B0"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Do you believe that Police should be required to respond to Mental Health related calls?</w:t>
      </w:r>
    </w:p>
    <w:p w14:paraId="1788C150"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Yes</w:t>
      </w:r>
    </w:p>
    <w:p w14:paraId="746CD793"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No</w:t>
      </w:r>
    </w:p>
    <w:p w14:paraId="0E97277A"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Sometimes</w:t>
      </w:r>
    </w:p>
    <w:p w14:paraId="57D23D93" w14:textId="77777777" w:rsidR="00666C2B" w:rsidRPr="00C74388" w:rsidRDefault="00666C2B" w:rsidP="00666C2B">
      <w:pPr>
        <w:numPr>
          <w:ilvl w:val="0"/>
          <w:numId w:val="7"/>
        </w:numPr>
        <w:tabs>
          <w:tab w:val="left" w:pos="1140"/>
        </w:tabs>
        <w:rPr>
          <w:rFonts w:ascii="Arial" w:hAnsi="Arial" w:cs="Arial"/>
        </w:rPr>
      </w:pPr>
      <w:r w:rsidRPr="00C74388">
        <w:rPr>
          <w:rFonts w:ascii="Arial" w:hAnsi="Arial" w:cs="Arial"/>
        </w:rPr>
        <w:t>Do you feel that the Covid-19 pandemic has increased the amount of Mental Health related calls you attend as a Police Officers?</w:t>
      </w:r>
    </w:p>
    <w:p w14:paraId="37910A78"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Yes</w:t>
      </w:r>
    </w:p>
    <w:p w14:paraId="524B5DCE"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No</w:t>
      </w:r>
    </w:p>
    <w:p w14:paraId="305A9B3A"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About the same</w:t>
      </w:r>
    </w:p>
    <w:p w14:paraId="1F01CF6C" w14:textId="77777777" w:rsidR="00666C2B" w:rsidRPr="00C74388" w:rsidRDefault="00666C2B" w:rsidP="00666C2B">
      <w:pPr>
        <w:numPr>
          <w:ilvl w:val="1"/>
          <w:numId w:val="7"/>
        </w:numPr>
        <w:tabs>
          <w:tab w:val="left" w:pos="1140"/>
        </w:tabs>
        <w:rPr>
          <w:rFonts w:ascii="Arial" w:hAnsi="Arial" w:cs="Arial"/>
        </w:rPr>
      </w:pPr>
      <w:r w:rsidRPr="00C74388">
        <w:rPr>
          <w:rFonts w:ascii="Arial" w:hAnsi="Arial" w:cs="Arial"/>
        </w:rPr>
        <w:t>Cannot comment due to length of service</w:t>
      </w:r>
    </w:p>
    <w:p w14:paraId="237F236D" w14:textId="29CB1DBD" w:rsidR="00666C2B" w:rsidRPr="00C74388" w:rsidRDefault="00666C2B" w:rsidP="00666C2B">
      <w:pPr>
        <w:tabs>
          <w:tab w:val="left" w:pos="1140"/>
        </w:tabs>
        <w:rPr>
          <w:rFonts w:ascii="Arial" w:hAnsi="Arial" w:cs="Arial"/>
        </w:rPr>
      </w:pPr>
      <w:r w:rsidRPr="00C74388">
        <w:rPr>
          <w:rFonts w:ascii="Arial" w:hAnsi="Arial" w:cs="Arial"/>
        </w:rPr>
        <w:t>Please comment on any other relevant experiences as a Police Officer when dealing with a Mental Health related call.</w:t>
      </w:r>
    </w:p>
    <w:sectPr w:rsidR="00666C2B" w:rsidRPr="00C74388" w:rsidSect="00C13EF3">
      <w:headerReference w:type="even" r:id="rId56"/>
      <w:headerReference w:type="default" r:id="rId57"/>
      <w:footerReference w:type="even" r:id="rId58"/>
      <w:footerReference w:type="default" r:id="rId59"/>
      <w:headerReference w:type="first" r:id="rId60"/>
      <w:footerReference w:type="firs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423BF2" w14:textId="77777777" w:rsidR="002E65B5" w:rsidRDefault="002E65B5" w:rsidP="003B0E7A">
      <w:pPr>
        <w:spacing w:after="0" w:line="240" w:lineRule="auto"/>
      </w:pPr>
      <w:r>
        <w:separator/>
      </w:r>
    </w:p>
  </w:endnote>
  <w:endnote w:type="continuationSeparator" w:id="0">
    <w:p w14:paraId="154BD4E0" w14:textId="77777777" w:rsidR="002E65B5" w:rsidRDefault="002E65B5" w:rsidP="003B0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E1A83" w14:textId="1B759282" w:rsidR="002E65B5" w:rsidRDefault="00F47149" w:rsidP="00F47149">
    <w:pPr>
      <w:pStyle w:val="Footer"/>
      <w:rPr>
        <w:color w:val="000000"/>
        <w:sz w:val="17"/>
      </w:rPr>
    </w:pPr>
    <w:bookmarkStart w:id="75" w:name="TITUS1FooterEvenPages"/>
    <w:r>
      <w:rPr>
        <w:color w:val="000000"/>
        <w:sz w:val="17"/>
      </w:rPr>
      <w:t> </w:t>
    </w:r>
  </w:p>
  <w:bookmarkEnd w:id="75" w:displacedByCustomXml="next"/>
  <w:sdt>
    <w:sdtPr>
      <w:id w:val="1892000463"/>
      <w:docPartObj>
        <w:docPartGallery w:val="Page Numbers (Bottom of Page)"/>
        <w:docPartUnique/>
      </w:docPartObj>
    </w:sdtPr>
    <w:sdtEndPr>
      <w:rPr>
        <w:noProof/>
      </w:rPr>
    </w:sdtEndPr>
    <w:sdtContent>
      <w:p w14:paraId="1A6B7419" w14:textId="57A6AE41" w:rsidR="002E65B5" w:rsidRDefault="002E65B5" w:rsidP="00C13EF3">
        <w:pPr>
          <w:pStyle w:val="Footer"/>
        </w:pPr>
        <w:r>
          <w:t xml:space="preserve">Page | </w:t>
        </w:r>
        <w:r>
          <w:fldChar w:fldCharType="begin"/>
        </w:r>
        <w:r>
          <w:instrText xml:space="preserve"> PAGE   \* MERGEFORMAT </w:instrText>
        </w:r>
        <w:r>
          <w:fldChar w:fldCharType="separate"/>
        </w:r>
        <w:r w:rsidR="00F47149">
          <w:rPr>
            <w:noProof/>
          </w:rPr>
          <w:t>32</w:t>
        </w:r>
        <w:r>
          <w:rPr>
            <w:noProof/>
          </w:rPr>
          <w:fldChar w:fldCharType="end"/>
        </w:r>
      </w:p>
    </w:sdtContent>
  </w:sdt>
  <w:p w14:paraId="275199A2" w14:textId="77777777" w:rsidR="002E65B5" w:rsidRDefault="002E65B5" w:rsidP="00C13EF3">
    <w:pPr>
      <w:pStyle w:val="Footer"/>
    </w:pPr>
  </w:p>
  <w:p w14:paraId="25F06D47" w14:textId="77777777" w:rsidR="002E65B5" w:rsidRDefault="002E6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78716" w14:textId="4A03D45C" w:rsidR="002E65B5" w:rsidRDefault="00F47149" w:rsidP="00F47149">
    <w:pPr>
      <w:pStyle w:val="Footer"/>
      <w:rPr>
        <w:color w:val="000000"/>
        <w:sz w:val="17"/>
      </w:rPr>
    </w:pPr>
    <w:bookmarkStart w:id="76" w:name="TITUS1FooterPrimary"/>
    <w:r>
      <w:rPr>
        <w:color w:val="000000"/>
        <w:sz w:val="17"/>
      </w:rPr>
      <w:t> </w:t>
    </w:r>
  </w:p>
  <w:bookmarkEnd w:id="76" w:displacedByCustomXml="next"/>
  <w:sdt>
    <w:sdtPr>
      <w:id w:val="-741027584"/>
      <w:docPartObj>
        <w:docPartGallery w:val="Page Numbers (Bottom of Page)"/>
        <w:docPartUnique/>
      </w:docPartObj>
    </w:sdtPr>
    <w:sdtEndPr>
      <w:rPr>
        <w:noProof/>
      </w:rPr>
    </w:sdtEndPr>
    <w:sdtContent>
      <w:p w14:paraId="3BDF5349" w14:textId="7A8BB32E" w:rsidR="002E65B5" w:rsidRDefault="002E65B5">
        <w:pPr>
          <w:pStyle w:val="Footer"/>
        </w:pPr>
        <w:r>
          <w:t xml:space="preserve">Page | </w:t>
        </w:r>
        <w:r>
          <w:fldChar w:fldCharType="begin"/>
        </w:r>
        <w:r>
          <w:instrText xml:space="preserve"> PAGE   \* MERGEFORMAT </w:instrText>
        </w:r>
        <w:r>
          <w:fldChar w:fldCharType="separate"/>
        </w:r>
        <w:r w:rsidR="00F47149">
          <w:rPr>
            <w:noProof/>
          </w:rPr>
          <w:t>33</w:t>
        </w:r>
        <w:r>
          <w:rPr>
            <w:noProof/>
          </w:rPr>
          <w:fldChar w:fldCharType="end"/>
        </w:r>
      </w:p>
    </w:sdtContent>
  </w:sdt>
  <w:p w14:paraId="0209B441" w14:textId="77777777" w:rsidR="002E65B5" w:rsidRDefault="002E65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00A83" w14:textId="06789D43" w:rsidR="002E65B5" w:rsidRDefault="00F47149" w:rsidP="00F47149">
    <w:pPr>
      <w:pStyle w:val="Footer"/>
      <w:rPr>
        <w:color w:val="000000"/>
        <w:sz w:val="17"/>
      </w:rPr>
    </w:pPr>
    <w:bookmarkStart w:id="78" w:name="TITUS1FooterFirstPage"/>
    <w:r>
      <w:rPr>
        <w:color w:val="000000"/>
        <w:sz w:val="17"/>
      </w:rPr>
      <w:t> </w:t>
    </w:r>
  </w:p>
  <w:bookmarkEnd w:id="78"/>
  <w:p w14:paraId="2A10048E" w14:textId="77777777" w:rsidR="002E65B5" w:rsidRDefault="002E6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4949EB" w14:textId="77777777" w:rsidR="002E65B5" w:rsidRDefault="002E65B5" w:rsidP="003B0E7A">
      <w:pPr>
        <w:spacing w:after="0" w:line="240" w:lineRule="auto"/>
      </w:pPr>
      <w:r>
        <w:separator/>
      </w:r>
    </w:p>
  </w:footnote>
  <w:footnote w:type="continuationSeparator" w:id="0">
    <w:p w14:paraId="041DFDA6" w14:textId="77777777" w:rsidR="002E65B5" w:rsidRDefault="002E65B5" w:rsidP="003B0E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FE54A" w14:textId="1AB60680" w:rsidR="002E65B5" w:rsidRDefault="00F47149" w:rsidP="00F47149">
    <w:pPr>
      <w:pStyle w:val="Header"/>
      <w:rPr>
        <w:color w:val="000000"/>
        <w:sz w:val="17"/>
      </w:rPr>
    </w:pPr>
    <w:bookmarkStart w:id="73" w:name="TITUS1HeaderEvenPages"/>
    <w:r>
      <w:rPr>
        <w:color w:val="000000"/>
        <w:sz w:val="17"/>
      </w:rPr>
      <w:t> </w:t>
    </w:r>
  </w:p>
  <w:bookmarkEnd w:id="73"/>
  <w:p w14:paraId="67BCBEA3" w14:textId="77777777" w:rsidR="002E65B5" w:rsidRDefault="002E65B5" w:rsidP="00C13EF3">
    <w:pPr>
      <w:pStyle w:val="Header"/>
    </w:pPr>
  </w:p>
  <w:p w14:paraId="3B179AC6" w14:textId="77777777" w:rsidR="002E65B5" w:rsidRDefault="002E65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77842" w14:textId="191FB72A" w:rsidR="002E65B5" w:rsidRDefault="00F47149" w:rsidP="00F47149">
    <w:pPr>
      <w:pStyle w:val="Header"/>
      <w:rPr>
        <w:color w:val="000000"/>
        <w:sz w:val="17"/>
      </w:rPr>
    </w:pPr>
    <w:bookmarkStart w:id="74" w:name="TITUS1HeaderPrimary"/>
    <w:r>
      <w:rPr>
        <w:color w:val="000000"/>
        <w:sz w:val="17"/>
      </w:rPr>
      <w:t> </w:t>
    </w:r>
  </w:p>
  <w:bookmarkEnd w:id="74"/>
  <w:p w14:paraId="16DD6BB3" w14:textId="77777777" w:rsidR="002E65B5" w:rsidRDefault="002E65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27458" w14:textId="7F0EF442" w:rsidR="002E65B5" w:rsidRDefault="00F47149" w:rsidP="00F47149">
    <w:pPr>
      <w:pStyle w:val="Header"/>
      <w:rPr>
        <w:color w:val="000000"/>
        <w:sz w:val="17"/>
      </w:rPr>
    </w:pPr>
    <w:bookmarkStart w:id="77" w:name="TITUS1HeaderFirstPage"/>
    <w:r>
      <w:rPr>
        <w:color w:val="000000"/>
        <w:sz w:val="17"/>
      </w:rPr>
      <w:t> </w:t>
    </w:r>
  </w:p>
  <w:bookmarkEnd w:id="77"/>
  <w:p w14:paraId="0B6649D6" w14:textId="77777777" w:rsidR="002E65B5" w:rsidRDefault="002E65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EA18AF"/>
    <w:multiLevelType w:val="hybridMultilevel"/>
    <w:tmpl w:val="26527568"/>
    <w:lvl w:ilvl="0" w:tplc="AB960B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4512A"/>
    <w:multiLevelType w:val="multilevel"/>
    <w:tmpl w:val="F1B8CC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08A7E2F"/>
    <w:multiLevelType w:val="multilevel"/>
    <w:tmpl w:val="2BCA4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CA5CD0"/>
    <w:multiLevelType w:val="hybridMultilevel"/>
    <w:tmpl w:val="01D6E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3D5229"/>
    <w:multiLevelType w:val="multilevel"/>
    <w:tmpl w:val="717CF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541118"/>
    <w:multiLevelType w:val="hybridMultilevel"/>
    <w:tmpl w:val="E1EE0E2C"/>
    <w:lvl w:ilvl="0" w:tplc="FAFC501E">
      <w:start w:val="1"/>
      <w:numFmt w:val="decimal"/>
      <w:lvlText w:val="%1."/>
      <w:lvlJc w:val="left"/>
      <w:pPr>
        <w:ind w:left="720" w:hanging="360"/>
      </w:pPr>
      <w:rPr>
        <w:rFonts w:asciiTheme="minorHAnsi" w:eastAsiaTheme="minorHAnsi" w:hAnsiTheme="minorHAnsi"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CF52C3"/>
    <w:multiLevelType w:val="multilevel"/>
    <w:tmpl w:val="8938C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4"/>
  </w:num>
  <w:num w:numId="4">
    <w:abstractNumId w:val="6"/>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689"/>
    <w:rsid w:val="00006627"/>
    <w:rsid w:val="00023147"/>
    <w:rsid w:val="00031F15"/>
    <w:rsid w:val="000327B3"/>
    <w:rsid w:val="00045B12"/>
    <w:rsid w:val="00062B4F"/>
    <w:rsid w:val="0009372B"/>
    <w:rsid w:val="000A4281"/>
    <w:rsid w:val="000A6C8D"/>
    <w:rsid w:val="000B7513"/>
    <w:rsid w:val="000D385A"/>
    <w:rsid w:val="000F2BC8"/>
    <w:rsid w:val="000F5258"/>
    <w:rsid w:val="000F7638"/>
    <w:rsid w:val="00101DD4"/>
    <w:rsid w:val="001277F6"/>
    <w:rsid w:val="00135430"/>
    <w:rsid w:val="00152EBE"/>
    <w:rsid w:val="00187DB7"/>
    <w:rsid w:val="001922F0"/>
    <w:rsid w:val="001B14AF"/>
    <w:rsid w:val="001B3EA6"/>
    <w:rsid w:val="001E2FF7"/>
    <w:rsid w:val="001E4BAE"/>
    <w:rsid w:val="001F2E19"/>
    <w:rsid w:val="002215B0"/>
    <w:rsid w:val="00244D65"/>
    <w:rsid w:val="00246A18"/>
    <w:rsid w:val="00266235"/>
    <w:rsid w:val="00292F09"/>
    <w:rsid w:val="002B3337"/>
    <w:rsid w:val="002E304A"/>
    <w:rsid w:val="002E65B5"/>
    <w:rsid w:val="00303897"/>
    <w:rsid w:val="00355272"/>
    <w:rsid w:val="003659B3"/>
    <w:rsid w:val="00383834"/>
    <w:rsid w:val="003947ED"/>
    <w:rsid w:val="003B0E7A"/>
    <w:rsid w:val="003B4547"/>
    <w:rsid w:val="003C2394"/>
    <w:rsid w:val="003D2A13"/>
    <w:rsid w:val="003D7F7B"/>
    <w:rsid w:val="003E1CDD"/>
    <w:rsid w:val="003F1AAF"/>
    <w:rsid w:val="003F682F"/>
    <w:rsid w:val="00415F21"/>
    <w:rsid w:val="004163BD"/>
    <w:rsid w:val="00423F8C"/>
    <w:rsid w:val="00427A81"/>
    <w:rsid w:val="00442226"/>
    <w:rsid w:val="004977AB"/>
    <w:rsid w:val="004B462B"/>
    <w:rsid w:val="004B4F64"/>
    <w:rsid w:val="004C66AC"/>
    <w:rsid w:val="004D5679"/>
    <w:rsid w:val="004E459D"/>
    <w:rsid w:val="005016C8"/>
    <w:rsid w:val="00505C22"/>
    <w:rsid w:val="005176BD"/>
    <w:rsid w:val="00517D6D"/>
    <w:rsid w:val="00524D53"/>
    <w:rsid w:val="00543EC8"/>
    <w:rsid w:val="00545014"/>
    <w:rsid w:val="00547255"/>
    <w:rsid w:val="00562519"/>
    <w:rsid w:val="00563192"/>
    <w:rsid w:val="00580355"/>
    <w:rsid w:val="005A2806"/>
    <w:rsid w:val="005C00E5"/>
    <w:rsid w:val="005C7EF7"/>
    <w:rsid w:val="005D16CF"/>
    <w:rsid w:val="005D3A20"/>
    <w:rsid w:val="005F1C9E"/>
    <w:rsid w:val="005F4C2F"/>
    <w:rsid w:val="0060422E"/>
    <w:rsid w:val="006447F8"/>
    <w:rsid w:val="00666C2B"/>
    <w:rsid w:val="00683122"/>
    <w:rsid w:val="006A0E85"/>
    <w:rsid w:val="006A6BF0"/>
    <w:rsid w:val="006B5513"/>
    <w:rsid w:val="006D3A78"/>
    <w:rsid w:val="006E18B1"/>
    <w:rsid w:val="006F65E5"/>
    <w:rsid w:val="00707BEE"/>
    <w:rsid w:val="007133A6"/>
    <w:rsid w:val="00716F89"/>
    <w:rsid w:val="007330FE"/>
    <w:rsid w:val="00765918"/>
    <w:rsid w:val="00767DED"/>
    <w:rsid w:val="00781CC1"/>
    <w:rsid w:val="007A16F9"/>
    <w:rsid w:val="007B7704"/>
    <w:rsid w:val="007B7920"/>
    <w:rsid w:val="007C0841"/>
    <w:rsid w:val="007D560D"/>
    <w:rsid w:val="007D63D2"/>
    <w:rsid w:val="007E1D61"/>
    <w:rsid w:val="00824211"/>
    <w:rsid w:val="008243DF"/>
    <w:rsid w:val="008249A3"/>
    <w:rsid w:val="008328FE"/>
    <w:rsid w:val="00833B7B"/>
    <w:rsid w:val="00851CAD"/>
    <w:rsid w:val="00852896"/>
    <w:rsid w:val="00874A79"/>
    <w:rsid w:val="00876D1C"/>
    <w:rsid w:val="00896689"/>
    <w:rsid w:val="008A38D4"/>
    <w:rsid w:val="008E6FDB"/>
    <w:rsid w:val="008F24CA"/>
    <w:rsid w:val="008F5E6E"/>
    <w:rsid w:val="009058CE"/>
    <w:rsid w:val="00906564"/>
    <w:rsid w:val="0091735E"/>
    <w:rsid w:val="0092198B"/>
    <w:rsid w:val="00927807"/>
    <w:rsid w:val="009501F7"/>
    <w:rsid w:val="009574B0"/>
    <w:rsid w:val="009610DC"/>
    <w:rsid w:val="009762D9"/>
    <w:rsid w:val="009820D6"/>
    <w:rsid w:val="0099531B"/>
    <w:rsid w:val="00996EAA"/>
    <w:rsid w:val="009A4031"/>
    <w:rsid w:val="009C0E74"/>
    <w:rsid w:val="009D31A3"/>
    <w:rsid w:val="009D6A80"/>
    <w:rsid w:val="009F19DB"/>
    <w:rsid w:val="009F75B9"/>
    <w:rsid w:val="00A047C8"/>
    <w:rsid w:val="00A12708"/>
    <w:rsid w:val="00A15D1A"/>
    <w:rsid w:val="00A176B9"/>
    <w:rsid w:val="00A3253F"/>
    <w:rsid w:val="00A330C4"/>
    <w:rsid w:val="00A46C0B"/>
    <w:rsid w:val="00A529FA"/>
    <w:rsid w:val="00A5426B"/>
    <w:rsid w:val="00A57596"/>
    <w:rsid w:val="00A75E14"/>
    <w:rsid w:val="00A76037"/>
    <w:rsid w:val="00A77717"/>
    <w:rsid w:val="00A8259D"/>
    <w:rsid w:val="00A97F65"/>
    <w:rsid w:val="00AD216B"/>
    <w:rsid w:val="00B1623C"/>
    <w:rsid w:val="00B31CB3"/>
    <w:rsid w:val="00B34A32"/>
    <w:rsid w:val="00B663AF"/>
    <w:rsid w:val="00B66F8D"/>
    <w:rsid w:val="00B83CF9"/>
    <w:rsid w:val="00B846BE"/>
    <w:rsid w:val="00B930CF"/>
    <w:rsid w:val="00BA6A23"/>
    <w:rsid w:val="00BA7A3D"/>
    <w:rsid w:val="00BC08CC"/>
    <w:rsid w:val="00BC2B56"/>
    <w:rsid w:val="00BD0452"/>
    <w:rsid w:val="00BD1DC0"/>
    <w:rsid w:val="00BD7CCC"/>
    <w:rsid w:val="00BE2FC0"/>
    <w:rsid w:val="00C05D57"/>
    <w:rsid w:val="00C1027D"/>
    <w:rsid w:val="00C11EF7"/>
    <w:rsid w:val="00C13EF3"/>
    <w:rsid w:val="00C478B6"/>
    <w:rsid w:val="00C5313D"/>
    <w:rsid w:val="00C70267"/>
    <w:rsid w:val="00C74388"/>
    <w:rsid w:val="00C82482"/>
    <w:rsid w:val="00C90007"/>
    <w:rsid w:val="00C9576C"/>
    <w:rsid w:val="00CB1395"/>
    <w:rsid w:val="00CB57EB"/>
    <w:rsid w:val="00CC5791"/>
    <w:rsid w:val="00CD1CE7"/>
    <w:rsid w:val="00CD2EFD"/>
    <w:rsid w:val="00CF7FB9"/>
    <w:rsid w:val="00D017BC"/>
    <w:rsid w:val="00D078D5"/>
    <w:rsid w:val="00D15A15"/>
    <w:rsid w:val="00D21A1D"/>
    <w:rsid w:val="00D3270E"/>
    <w:rsid w:val="00D41709"/>
    <w:rsid w:val="00D72262"/>
    <w:rsid w:val="00D7577A"/>
    <w:rsid w:val="00D93281"/>
    <w:rsid w:val="00DB431A"/>
    <w:rsid w:val="00DE774D"/>
    <w:rsid w:val="00E012EE"/>
    <w:rsid w:val="00E0254A"/>
    <w:rsid w:val="00E1271E"/>
    <w:rsid w:val="00E15193"/>
    <w:rsid w:val="00E42844"/>
    <w:rsid w:val="00E44F93"/>
    <w:rsid w:val="00E65E1E"/>
    <w:rsid w:val="00E91441"/>
    <w:rsid w:val="00E9399F"/>
    <w:rsid w:val="00EA1181"/>
    <w:rsid w:val="00EA3266"/>
    <w:rsid w:val="00EA38FF"/>
    <w:rsid w:val="00EB7AF6"/>
    <w:rsid w:val="00EC2C48"/>
    <w:rsid w:val="00EF052E"/>
    <w:rsid w:val="00F002F5"/>
    <w:rsid w:val="00F126F9"/>
    <w:rsid w:val="00F1344F"/>
    <w:rsid w:val="00F265D7"/>
    <w:rsid w:val="00F36448"/>
    <w:rsid w:val="00F47149"/>
    <w:rsid w:val="00F50DCB"/>
    <w:rsid w:val="00F72EEF"/>
    <w:rsid w:val="00F85745"/>
    <w:rsid w:val="00F921C5"/>
    <w:rsid w:val="00FA192A"/>
    <w:rsid w:val="00FA38BA"/>
    <w:rsid w:val="00FE5E95"/>
    <w:rsid w:val="00FF5691"/>
    <w:rsid w:val="00FF7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7C4900"/>
  <w15:chartTrackingRefBased/>
  <w15:docId w15:val="{2F3C048A-DFFC-4B26-8DDC-DA333E3A7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47255"/>
    <w:pPr>
      <w:keepNext/>
      <w:keepLines/>
      <w:spacing w:before="240" w:after="0"/>
      <w:outlineLvl w:val="0"/>
    </w:pPr>
    <w:rPr>
      <w:rFonts w:ascii="Arial" w:eastAsiaTheme="majorEastAsia" w:hAnsi="Arial" w:cstheme="majorBidi"/>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Heading1"/>
    <w:uiPriority w:val="34"/>
    <w:qFormat/>
    <w:rsid w:val="00547255"/>
    <w:pPr>
      <w:ind w:left="720"/>
      <w:contextualSpacing/>
    </w:pPr>
    <w:rPr>
      <w:sz w:val="22"/>
    </w:rPr>
  </w:style>
  <w:style w:type="paragraph" w:styleId="Header">
    <w:name w:val="header"/>
    <w:basedOn w:val="Normal"/>
    <w:link w:val="HeaderChar"/>
    <w:uiPriority w:val="99"/>
    <w:unhideWhenUsed/>
    <w:rsid w:val="003B0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E7A"/>
  </w:style>
  <w:style w:type="paragraph" w:styleId="Footer">
    <w:name w:val="footer"/>
    <w:basedOn w:val="Normal"/>
    <w:link w:val="FooterChar"/>
    <w:uiPriority w:val="99"/>
    <w:unhideWhenUsed/>
    <w:rsid w:val="003B0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E7A"/>
  </w:style>
  <w:style w:type="character" w:styleId="Hyperlink">
    <w:name w:val="Hyperlink"/>
    <w:basedOn w:val="DefaultParagraphFont"/>
    <w:uiPriority w:val="99"/>
    <w:unhideWhenUsed/>
    <w:rsid w:val="00927807"/>
    <w:rPr>
      <w:color w:val="0563C1" w:themeColor="hyperlink"/>
      <w:u w:val="single"/>
    </w:rPr>
  </w:style>
  <w:style w:type="character" w:styleId="Emphasis">
    <w:name w:val="Emphasis"/>
    <w:basedOn w:val="DefaultParagraphFont"/>
    <w:uiPriority w:val="20"/>
    <w:qFormat/>
    <w:rsid w:val="00927807"/>
    <w:rPr>
      <w:i/>
      <w:iCs/>
    </w:rPr>
  </w:style>
  <w:style w:type="character" w:customStyle="1" w:styleId="Heading1Char">
    <w:name w:val="Heading 1 Char"/>
    <w:basedOn w:val="DefaultParagraphFont"/>
    <w:link w:val="Heading1"/>
    <w:uiPriority w:val="9"/>
    <w:rsid w:val="00547255"/>
    <w:rPr>
      <w:rFonts w:ascii="Arial" w:eastAsiaTheme="majorEastAsia" w:hAnsi="Arial" w:cstheme="majorBidi"/>
      <w:sz w:val="32"/>
      <w:szCs w:val="32"/>
    </w:rPr>
  </w:style>
  <w:style w:type="paragraph" w:styleId="TOCHeading">
    <w:name w:val="TOC Heading"/>
    <w:basedOn w:val="Heading1"/>
    <w:next w:val="Normal"/>
    <w:uiPriority w:val="39"/>
    <w:unhideWhenUsed/>
    <w:qFormat/>
    <w:rsid w:val="00FF5691"/>
    <w:pPr>
      <w:outlineLvl w:val="9"/>
    </w:pPr>
    <w:rPr>
      <w:lang w:val="en-US"/>
    </w:rPr>
  </w:style>
  <w:style w:type="paragraph" w:styleId="TOC1">
    <w:name w:val="toc 1"/>
    <w:basedOn w:val="Normal"/>
    <w:next w:val="Normal"/>
    <w:autoRedefine/>
    <w:uiPriority w:val="39"/>
    <w:unhideWhenUsed/>
    <w:rsid w:val="00E012EE"/>
    <w:pPr>
      <w:tabs>
        <w:tab w:val="left" w:pos="660"/>
        <w:tab w:val="right" w:leader="dot" w:pos="9016"/>
      </w:tabs>
      <w:spacing w:after="100"/>
    </w:pPr>
    <w:rPr>
      <w:rFonts w:cs="Arial"/>
      <w:bCs/>
      <w:noProof/>
    </w:rPr>
  </w:style>
  <w:style w:type="paragraph" w:styleId="TOC2">
    <w:name w:val="toc 2"/>
    <w:basedOn w:val="Normal"/>
    <w:next w:val="Normal"/>
    <w:autoRedefine/>
    <w:uiPriority w:val="39"/>
    <w:unhideWhenUsed/>
    <w:rsid w:val="006A0E85"/>
    <w:pPr>
      <w:spacing w:after="100"/>
      <w:ind w:left="220"/>
    </w:pPr>
    <w:rPr>
      <w:rFonts w:eastAsiaTheme="minorEastAsia"/>
      <w:lang w:eastAsia="en-GB"/>
    </w:rPr>
  </w:style>
  <w:style w:type="paragraph" w:styleId="TOC3">
    <w:name w:val="toc 3"/>
    <w:basedOn w:val="Normal"/>
    <w:next w:val="Normal"/>
    <w:autoRedefine/>
    <w:uiPriority w:val="39"/>
    <w:unhideWhenUsed/>
    <w:rsid w:val="006A0E85"/>
    <w:pPr>
      <w:spacing w:after="100"/>
      <w:ind w:left="440"/>
    </w:pPr>
    <w:rPr>
      <w:rFonts w:eastAsiaTheme="minorEastAsia"/>
      <w:lang w:eastAsia="en-GB"/>
    </w:rPr>
  </w:style>
  <w:style w:type="paragraph" w:styleId="TOC4">
    <w:name w:val="toc 4"/>
    <w:basedOn w:val="Normal"/>
    <w:next w:val="Normal"/>
    <w:autoRedefine/>
    <w:uiPriority w:val="39"/>
    <w:unhideWhenUsed/>
    <w:rsid w:val="006A0E85"/>
    <w:pPr>
      <w:spacing w:after="100"/>
      <w:ind w:left="660"/>
    </w:pPr>
    <w:rPr>
      <w:rFonts w:eastAsiaTheme="minorEastAsia"/>
      <w:lang w:eastAsia="en-GB"/>
    </w:rPr>
  </w:style>
  <w:style w:type="paragraph" w:styleId="TOC5">
    <w:name w:val="toc 5"/>
    <w:basedOn w:val="Normal"/>
    <w:next w:val="Normal"/>
    <w:autoRedefine/>
    <w:uiPriority w:val="39"/>
    <w:unhideWhenUsed/>
    <w:rsid w:val="006A0E85"/>
    <w:pPr>
      <w:spacing w:after="100"/>
      <w:ind w:left="880"/>
    </w:pPr>
    <w:rPr>
      <w:rFonts w:eastAsiaTheme="minorEastAsia"/>
      <w:lang w:eastAsia="en-GB"/>
    </w:rPr>
  </w:style>
  <w:style w:type="paragraph" w:styleId="TOC6">
    <w:name w:val="toc 6"/>
    <w:basedOn w:val="Normal"/>
    <w:next w:val="Normal"/>
    <w:autoRedefine/>
    <w:uiPriority w:val="39"/>
    <w:unhideWhenUsed/>
    <w:rsid w:val="006A0E85"/>
    <w:pPr>
      <w:spacing w:after="100"/>
      <w:ind w:left="1100"/>
    </w:pPr>
    <w:rPr>
      <w:rFonts w:eastAsiaTheme="minorEastAsia"/>
      <w:lang w:eastAsia="en-GB"/>
    </w:rPr>
  </w:style>
  <w:style w:type="paragraph" w:styleId="TOC7">
    <w:name w:val="toc 7"/>
    <w:basedOn w:val="Normal"/>
    <w:next w:val="Normal"/>
    <w:autoRedefine/>
    <w:uiPriority w:val="39"/>
    <w:unhideWhenUsed/>
    <w:rsid w:val="006A0E85"/>
    <w:pPr>
      <w:spacing w:after="100"/>
      <w:ind w:left="1320"/>
    </w:pPr>
    <w:rPr>
      <w:rFonts w:eastAsiaTheme="minorEastAsia"/>
      <w:lang w:eastAsia="en-GB"/>
    </w:rPr>
  </w:style>
  <w:style w:type="paragraph" w:styleId="TOC8">
    <w:name w:val="toc 8"/>
    <w:basedOn w:val="Normal"/>
    <w:next w:val="Normal"/>
    <w:autoRedefine/>
    <w:uiPriority w:val="39"/>
    <w:unhideWhenUsed/>
    <w:rsid w:val="006A0E85"/>
    <w:pPr>
      <w:spacing w:after="100"/>
      <w:ind w:left="1540"/>
    </w:pPr>
    <w:rPr>
      <w:rFonts w:eastAsiaTheme="minorEastAsia"/>
      <w:lang w:eastAsia="en-GB"/>
    </w:rPr>
  </w:style>
  <w:style w:type="paragraph" w:styleId="TOC9">
    <w:name w:val="toc 9"/>
    <w:basedOn w:val="Normal"/>
    <w:next w:val="Normal"/>
    <w:autoRedefine/>
    <w:uiPriority w:val="39"/>
    <w:unhideWhenUsed/>
    <w:rsid w:val="006A0E85"/>
    <w:pPr>
      <w:spacing w:after="100"/>
      <w:ind w:left="1760"/>
    </w:pPr>
    <w:rPr>
      <w:rFonts w:eastAsiaTheme="minorEastAsia"/>
      <w:lang w:eastAsia="en-GB"/>
    </w:rPr>
  </w:style>
  <w:style w:type="character" w:customStyle="1" w:styleId="UnresolvedMention">
    <w:name w:val="Unresolved Mention"/>
    <w:basedOn w:val="DefaultParagraphFont"/>
    <w:uiPriority w:val="99"/>
    <w:semiHidden/>
    <w:unhideWhenUsed/>
    <w:rsid w:val="006A0E85"/>
    <w:rPr>
      <w:color w:val="605E5C"/>
      <w:shd w:val="clear" w:color="auto" w:fill="E1DFDD"/>
    </w:rPr>
  </w:style>
  <w:style w:type="character" w:styleId="FollowedHyperlink">
    <w:name w:val="FollowedHyperlink"/>
    <w:basedOn w:val="DefaultParagraphFont"/>
    <w:uiPriority w:val="99"/>
    <w:semiHidden/>
    <w:unhideWhenUsed/>
    <w:rsid w:val="00543EC8"/>
    <w:rPr>
      <w:color w:val="954F72" w:themeColor="followedHyperlink"/>
      <w:u w:val="single"/>
    </w:rPr>
  </w:style>
  <w:style w:type="paragraph" w:styleId="Subtitle">
    <w:name w:val="Subtitle"/>
    <w:basedOn w:val="Normal"/>
    <w:next w:val="Normal"/>
    <w:link w:val="SubtitleChar"/>
    <w:uiPriority w:val="11"/>
    <w:qFormat/>
    <w:rsid w:val="0090656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06564"/>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7020950">
      <w:bodyDiv w:val="1"/>
      <w:marLeft w:val="0"/>
      <w:marRight w:val="0"/>
      <w:marTop w:val="0"/>
      <w:marBottom w:val="0"/>
      <w:divBdr>
        <w:top w:val="none" w:sz="0" w:space="0" w:color="auto"/>
        <w:left w:val="none" w:sz="0" w:space="0" w:color="auto"/>
        <w:bottom w:val="none" w:sz="0" w:space="0" w:color="auto"/>
        <w:right w:val="none" w:sz="0" w:space="0" w:color="auto"/>
      </w:divBdr>
      <w:divsChild>
        <w:div w:id="2075396595">
          <w:marLeft w:val="0"/>
          <w:marRight w:val="0"/>
          <w:marTop w:val="60"/>
          <w:marBottom w:val="0"/>
          <w:divBdr>
            <w:top w:val="none" w:sz="0" w:space="0" w:color="auto"/>
            <w:left w:val="none" w:sz="0" w:space="0" w:color="auto"/>
            <w:bottom w:val="none" w:sz="0" w:space="0" w:color="auto"/>
            <w:right w:val="none" w:sz="0" w:space="0" w:color="auto"/>
          </w:divBdr>
        </w:div>
        <w:div w:id="713193494">
          <w:marLeft w:val="0"/>
          <w:marRight w:val="0"/>
          <w:marTop w:val="60"/>
          <w:marBottom w:val="0"/>
          <w:divBdr>
            <w:top w:val="none" w:sz="0" w:space="0" w:color="auto"/>
            <w:left w:val="none" w:sz="0" w:space="0" w:color="auto"/>
            <w:bottom w:val="none" w:sz="0" w:space="0" w:color="auto"/>
            <w:right w:val="none" w:sz="0" w:space="0" w:color="auto"/>
          </w:divBdr>
        </w:div>
        <w:div w:id="395517497">
          <w:marLeft w:val="0"/>
          <w:marRight w:val="0"/>
          <w:marTop w:val="60"/>
          <w:marBottom w:val="0"/>
          <w:divBdr>
            <w:top w:val="none" w:sz="0" w:space="0" w:color="auto"/>
            <w:left w:val="none" w:sz="0" w:space="0" w:color="auto"/>
            <w:bottom w:val="none" w:sz="0" w:space="0" w:color="auto"/>
            <w:right w:val="none" w:sz="0" w:space="0" w:color="auto"/>
          </w:divBdr>
        </w:div>
        <w:div w:id="286204994">
          <w:marLeft w:val="0"/>
          <w:marRight w:val="0"/>
          <w:marTop w:val="60"/>
          <w:marBottom w:val="0"/>
          <w:divBdr>
            <w:top w:val="none" w:sz="0" w:space="0" w:color="auto"/>
            <w:left w:val="none" w:sz="0" w:space="0" w:color="auto"/>
            <w:bottom w:val="none" w:sz="0" w:space="0" w:color="auto"/>
            <w:right w:val="none" w:sz="0" w:space="0" w:color="auto"/>
          </w:divBdr>
        </w:div>
        <w:div w:id="9332997">
          <w:marLeft w:val="0"/>
          <w:marRight w:val="0"/>
          <w:marTop w:val="60"/>
          <w:marBottom w:val="0"/>
          <w:divBdr>
            <w:top w:val="none" w:sz="0" w:space="0" w:color="auto"/>
            <w:left w:val="none" w:sz="0" w:space="0" w:color="auto"/>
            <w:bottom w:val="none" w:sz="0" w:space="0" w:color="auto"/>
            <w:right w:val="none" w:sz="0" w:space="0" w:color="auto"/>
          </w:divBdr>
        </w:div>
      </w:divsChild>
    </w:div>
    <w:div w:id="746221819">
      <w:bodyDiv w:val="1"/>
      <w:marLeft w:val="0"/>
      <w:marRight w:val="0"/>
      <w:marTop w:val="0"/>
      <w:marBottom w:val="0"/>
      <w:divBdr>
        <w:top w:val="none" w:sz="0" w:space="0" w:color="auto"/>
        <w:left w:val="none" w:sz="0" w:space="0" w:color="auto"/>
        <w:bottom w:val="none" w:sz="0" w:space="0" w:color="auto"/>
        <w:right w:val="none" w:sz="0" w:space="0" w:color="auto"/>
      </w:divBdr>
      <w:divsChild>
        <w:div w:id="1223980200">
          <w:marLeft w:val="0"/>
          <w:marRight w:val="0"/>
          <w:marTop w:val="60"/>
          <w:marBottom w:val="0"/>
          <w:divBdr>
            <w:top w:val="none" w:sz="0" w:space="0" w:color="auto"/>
            <w:left w:val="none" w:sz="0" w:space="0" w:color="auto"/>
            <w:bottom w:val="none" w:sz="0" w:space="0" w:color="auto"/>
            <w:right w:val="none" w:sz="0" w:space="0" w:color="auto"/>
          </w:divBdr>
        </w:div>
        <w:div w:id="1971133228">
          <w:marLeft w:val="0"/>
          <w:marRight w:val="0"/>
          <w:marTop w:val="60"/>
          <w:marBottom w:val="0"/>
          <w:divBdr>
            <w:top w:val="none" w:sz="0" w:space="0" w:color="auto"/>
            <w:left w:val="none" w:sz="0" w:space="0" w:color="auto"/>
            <w:bottom w:val="none" w:sz="0" w:space="0" w:color="auto"/>
            <w:right w:val="none" w:sz="0" w:space="0" w:color="auto"/>
          </w:divBdr>
        </w:div>
        <w:div w:id="1695575022">
          <w:marLeft w:val="0"/>
          <w:marRight w:val="0"/>
          <w:marTop w:val="60"/>
          <w:marBottom w:val="0"/>
          <w:divBdr>
            <w:top w:val="none" w:sz="0" w:space="0" w:color="auto"/>
            <w:left w:val="none" w:sz="0" w:space="0" w:color="auto"/>
            <w:bottom w:val="none" w:sz="0" w:space="0" w:color="auto"/>
            <w:right w:val="none" w:sz="0" w:space="0" w:color="auto"/>
          </w:divBdr>
        </w:div>
      </w:divsChild>
    </w:div>
    <w:div w:id="822622754">
      <w:bodyDiv w:val="1"/>
      <w:marLeft w:val="0"/>
      <w:marRight w:val="0"/>
      <w:marTop w:val="0"/>
      <w:marBottom w:val="0"/>
      <w:divBdr>
        <w:top w:val="none" w:sz="0" w:space="0" w:color="auto"/>
        <w:left w:val="none" w:sz="0" w:space="0" w:color="auto"/>
        <w:bottom w:val="none" w:sz="0" w:space="0" w:color="auto"/>
        <w:right w:val="none" w:sz="0" w:space="0" w:color="auto"/>
      </w:divBdr>
      <w:divsChild>
        <w:div w:id="101920445">
          <w:marLeft w:val="0"/>
          <w:marRight w:val="0"/>
          <w:marTop w:val="60"/>
          <w:marBottom w:val="0"/>
          <w:divBdr>
            <w:top w:val="none" w:sz="0" w:space="0" w:color="auto"/>
            <w:left w:val="none" w:sz="0" w:space="0" w:color="auto"/>
            <w:bottom w:val="none" w:sz="0" w:space="0" w:color="auto"/>
            <w:right w:val="none" w:sz="0" w:space="0" w:color="auto"/>
          </w:divBdr>
        </w:div>
        <w:div w:id="345132532">
          <w:marLeft w:val="0"/>
          <w:marRight w:val="0"/>
          <w:marTop w:val="60"/>
          <w:marBottom w:val="0"/>
          <w:divBdr>
            <w:top w:val="none" w:sz="0" w:space="0" w:color="auto"/>
            <w:left w:val="none" w:sz="0" w:space="0" w:color="auto"/>
            <w:bottom w:val="none" w:sz="0" w:space="0" w:color="auto"/>
            <w:right w:val="none" w:sz="0" w:space="0" w:color="auto"/>
          </w:divBdr>
        </w:div>
        <w:div w:id="501043264">
          <w:marLeft w:val="0"/>
          <w:marRight w:val="0"/>
          <w:marTop w:val="60"/>
          <w:marBottom w:val="0"/>
          <w:divBdr>
            <w:top w:val="none" w:sz="0" w:space="0" w:color="auto"/>
            <w:left w:val="none" w:sz="0" w:space="0" w:color="auto"/>
            <w:bottom w:val="none" w:sz="0" w:space="0" w:color="auto"/>
            <w:right w:val="none" w:sz="0" w:space="0" w:color="auto"/>
          </w:divBdr>
        </w:div>
        <w:div w:id="888150886">
          <w:marLeft w:val="0"/>
          <w:marRight w:val="0"/>
          <w:marTop w:val="60"/>
          <w:marBottom w:val="0"/>
          <w:divBdr>
            <w:top w:val="none" w:sz="0" w:space="0" w:color="auto"/>
            <w:left w:val="none" w:sz="0" w:space="0" w:color="auto"/>
            <w:bottom w:val="none" w:sz="0" w:space="0" w:color="auto"/>
            <w:right w:val="none" w:sz="0" w:space="0" w:color="auto"/>
          </w:divBdr>
        </w:div>
      </w:divsChild>
    </w:div>
    <w:div w:id="1296066177">
      <w:bodyDiv w:val="1"/>
      <w:marLeft w:val="0"/>
      <w:marRight w:val="0"/>
      <w:marTop w:val="0"/>
      <w:marBottom w:val="0"/>
      <w:divBdr>
        <w:top w:val="none" w:sz="0" w:space="0" w:color="auto"/>
        <w:left w:val="none" w:sz="0" w:space="0" w:color="auto"/>
        <w:bottom w:val="none" w:sz="0" w:space="0" w:color="auto"/>
        <w:right w:val="none" w:sz="0" w:space="0" w:color="auto"/>
      </w:divBdr>
      <w:divsChild>
        <w:div w:id="906838436">
          <w:marLeft w:val="0"/>
          <w:marRight w:val="0"/>
          <w:marTop w:val="60"/>
          <w:marBottom w:val="0"/>
          <w:divBdr>
            <w:top w:val="none" w:sz="0" w:space="0" w:color="auto"/>
            <w:left w:val="none" w:sz="0" w:space="0" w:color="auto"/>
            <w:bottom w:val="none" w:sz="0" w:space="0" w:color="auto"/>
            <w:right w:val="none" w:sz="0" w:space="0" w:color="auto"/>
          </w:divBdr>
        </w:div>
        <w:div w:id="1036856325">
          <w:marLeft w:val="0"/>
          <w:marRight w:val="0"/>
          <w:marTop w:val="60"/>
          <w:marBottom w:val="0"/>
          <w:divBdr>
            <w:top w:val="none" w:sz="0" w:space="0" w:color="auto"/>
            <w:left w:val="none" w:sz="0" w:space="0" w:color="auto"/>
            <w:bottom w:val="none" w:sz="0" w:space="0" w:color="auto"/>
            <w:right w:val="none" w:sz="0" w:space="0" w:color="auto"/>
          </w:divBdr>
        </w:div>
      </w:divsChild>
    </w:div>
    <w:div w:id="1544556019">
      <w:bodyDiv w:val="1"/>
      <w:marLeft w:val="0"/>
      <w:marRight w:val="0"/>
      <w:marTop w:val="0"/>
      <w:marBottom w:val="0"/>
      <w:divBdr>
        <w:top w:val="none" w:sz="0" w:space="0" w:color="auto"/>
        <w:left w:val="none" w:sz="0" w:space="0" w:color="auto"/>
        <w:bottom w:val="none" w:sz="0" w:space="0" w:color="auto"/>
        <w:right w:val="none" w:sz="0" w:space="0" w:color="auto"/>
      </w:divBdr>
    </w:div>
    <w:div w:id="1545752485">
      <w:bodyDiv w:val="1"/>
      <w:marLeft w:val="0"/>
      <w:marRight w:val="0"/>
      <w:marTop w:val="0"/>
      <w:marBottom w:val="0"/>
      <w:divBdr>
        <w:top w:val="none" w:sz="0" w:space="0" w:color="auto"/>
        <w:left w:val="none" w:sz="0" w:space="0" w:color="auto"/>
        <w:bottom w:val="none" w:sz="0" w:space="0" w:color="auto"/>
        <w:right w:val="none" w:sz="0" w:space="0" w:color="auto"/>
      </w:divBdr>
    </w:div>
    <w:div w:id="1814057916">
      <w:bodyDiv w:val="1"/>
      <w:marLeft w:val="0"/>
      <w:marRight w:val="0"/>
      <w:marTop w:val="0"/>
      <w:marBottom w:val="0"/>
      <w:divBdr>
        <w:top w:val="none" w:sz="0" w:space="0" w:color="auto"/>
        <w:left w:val="none" w:sz="0" w:space="0" w:color="auto"/>
        <w:bottom w:val="none" w:sz="0" w:space="0" w:color="auto"/>
        <w:right w:val="none" w:sz="0" w:space="0" w:color="auto"/>
      </w:divBdr>
      <w:divsChild>
        <w:div w:id="734670436">
          <w:marLeft w:val="0"/>
          <w:marRight w:val="0"/>
          <w:marTop w:val="60"/>
          <w:marBottom w:val="0"/>
          <w:divBdr>
            <w:top w:val="none" w:sz="0" w:space="0" w:color="auto"/>
            <w:left w:val="none" w:sz="0" w:space="0" w:color="auto"/>
            <w:bottom w:val="none" w:sz="0" w:space="0" w:color="auto"/>
            <w:right w:val="none" w:sz="0" w:space="0" w:color="auto"/>
          </w:divBdr>
        </w:div>
        <w:div w:id="1340153880">
          <w:marLeft w:val="0"/>
          <w:marRight w:val="0"/>
          <w:marTop w:val="60"/>
          <w:marBottom w:val="0"/>
          <w:divBdr>
            <w:top w:val="none" w:sz="0" w:space="0" w:color="auto"/>
            <w:left w:val="none" w:sz="0" w:space="0" w:color="auto"/>
            <w:bottom w:val="none" w:sz="0" w:space="0" w:color="auto"/>
            <w:right w:val="none" w:sz="0" w:space="0" w:color="auto"/>
          </w:divBdr>
        </w:div>
        <w:div w:id="950015904">
          <w:marLeft w:val="0"/>
          <w:marRight w:val="0"/>
          <w:marTop w:val="60"/>
          <w:marBottom w:val="0"/>
          <w:divBdr>
            <w:top w:val="none" w:sz="0" w:space="0" w:color="auto"/>
            <w:left w:val="none" w:sz="0" w:space="0" w:color="auto"/>
            <w:bottom w:val="none" w:sz="0" w:space="0" w:color="auto"/>
            <w:right w:val="none" w:sz="0" w:space="0" w:color="auto"/>
          </w:divBdr>
        </w:div>
      </w:divsChild>
    </w:div>
    <w:div w:id="1981769290">
      <w:bodyDiv w:val="1"/>
      <w:marLeft w:val="0"/>
      <w:marRight w:val="0"/>
      <w:marTop w:val="0"/>
      <w:marBottom w:val="0"/>
      <w:divBdr>
        <w:top w:val="none" w:sz="0" w:space="0" w:color="auto"/>
        <w:left w:val="none" w:sz="0" w:space="0" w:color="auto"/>
        <w:bottom w:val="none" w:sz="0" w:space="0" w:color="auto"/>
        <w:right w:val="none" w:sz="0" w:space="0" w:color="auto"/>
      </w:divBdr>
      <w:divsChild>
        <w:div w:id="1719014676">
          <w:marLeft w:val="0"/>
          <w:marRight w:val="0"/>
          <w:marTop w:val="60"/>
          <w:marBottom w:val="0"/>
          <w:divBdr>
            <w:top w:val="none" w:sz="0" w:space="0" w:color="auto"/>
            <w:left w:val="none" w:sz="0" w:space="0" w:color="auto"/>
            <w:bottom w:val="none" w:sz="0" w:space="0" w:color="auto"/>
            <w:right w:val="none" w:sz="0" w:space="0" w:color="auto"/>
          </w:divBdr>
        </w:div>
        <w:div w:id="474836177">
          <w:marLeft w:val="0"/>
          <w:marRight w:val="0"/>
          <w:marTop w:val="60"/>
          <w:marBottom w:val="0"/>
          <w:divBdr>
            <w:top w:val="none" w:sz="0" w:space="0" w:color="auto"/>
            <w:left w:val="none" w:sz="0" w:space="0" w:color="auto"/>
            <w:bottom w:val="none" w:sz="0" w:space="0" w:color="auto"/>
            <w:right w:val="none" w:sz="0" w:space="0" w:color="auto"/>
          </w:divBdr>
        </w:div>
        <w:div w:id="1019040343">
          <w:marLeft w:val="0"/>
          <w:marRight w:val="0"/>
          <w:marTop w:val="60"/>
          <w:marBottom w:val="0"/>
          <w:divBdr>
            <w:top w:val="none" w:sz="0" w:space="0" w:color="auto"/>
            <w:left w:val="none" w:sz="0" w:space="0" w:color="auto"/>
            <w:bottom w:val="none" w:sz="0" w:space="0" w:color="auto"/>
            <w:right w:val="none" w:sz="0" w:space="0" w:color="auto"/>
          </w:divBdr>
        </w:div>
      </w:divsChild>
    </w:div>
    <w:div w:id="2058966216">
      <w:bodyDiv w:val="1"/>
      <w:marLeft w:val="0"/>
      <w:marRight w:val="0"/>
      <w:marTop w:val="0"/>
      <w:marBottom w:val="0"/>
      <w:divBdr>
        <w:top w:val="none" w:sz="0" w:space="0" w:color="auto"/>
        <w:left w:val="none" w:sz="0" w:space="0" w:color="auto"/>
        <w:bottom w:val="none" w:sz="0" w:space="0" w:color="auto"/>
        <w:right w:val="none" w:sz="0" w:space="0" w:color="auto"/>
      </w:divBdr>
      <w:divsChild>
        <w:div w:id="531650009">
          <w:marLeft w:val="0"/>
          <w:marRight w:val="0"/>
          <w:marTop w:val="60"/>
          <w:marBottom w:val="0"/>
          <w:divBdr>
            <w:top w:val="none" w:sz="0" w:space="0" w:color="auto"/>
            <w:left w:val="none" w:sz="0" w:space="0" w:color="auto"/>
            <w:bottom w:val="none" w:sz="0" w:space="0" w:color="auto"/>
            <w:right w:val="none" w:sz="0" w:space="0" w:color="auto"/>
          </w:divBdr>
        </w:div>
        <w:div w:id="2102607062">
          <w:marLeft w:val="0"/>
          <w:marRight w:val="0"/>
          <w:marTop w:val="60"/>
          <w:marBottom w:val="0"/>
          <w:divBdr>
            <w:top w:val="none" w:sz="0" w:space="0" w:color="auto"/>
            <w:left w:val="none" w:sz="0" w:space="0" w:color="auto"/>
            <w:bottom w:val="none" w:sz="0" w:space="0" w:color="auto"/>
            <w:right w:val="none" w:sz="0" w:space="0" w:color="auto"/>
          </w:divBdr>
        </w:div>
        <w:div w:id="1931154116">
          <w:marLeft w:val="0"/>
          <w:marRight w:val="0"/>
          <w:marTop w:val="60"/>
          <w:marBottom w:val="0"/>
          <w:divBdr>
            <w:top w:val="none" w:sz="0" w:space="0" w:color="auto"/>
            <w:left w:val="none" w:sz="0" w:space="0" w:color="auto"/>
            <w:bottom w:val="none" w:sz="0" w:space="0" w:color="auto"/>
            <w:right w:val="none" w:sz="0" w:space="0" w:color="auto"/>
          </w:divBdr>
        </w:div>
      </w:divsChild>
    </w:div>
    <w:div w:id="207894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mi.org/Support-Education/Publications-Reports/Guides/Navigating-a-Mental-Health-Crisis/Navigating-A-Mental-Health-Crisis" TargetMode="External"/><Relationship Id="rId18" Type="http://schemas.openxmlformats.org/officeDocument/2006/relationships/hyperlink" Target="https://www.gov.uk/government/speeches/pm-address-to-the-nation-on-coronavirus-23-march-2020" TargetMode="External"/><Relationship Id="rId26" Type="http://schemas.openxmlformats.org/officeDocument/2006/relationships/hyperlink" Target="https://www.legislation.gov.uk/ukpga/1983/20/section/136" TargetMode="External"/><Relationship Id="rId39" Type="http://schemas.openxmlformats.org/officeDocument/2006/relationships/hyperlink" Target="https://www.ncbi.nlm.nih.gov/pmc/articles/PMC4675428/" TargetMode="External"/><Relationship Id="rId21" Type="http://schemas.openxmlformats.org/officeDocument/2006/relationships/hyperlink" Target="https://doi.org/10.1186/s40163-021-00157-6" TargetMode="External"/><Relationship Id="rId34" Type="http://schemas.openxmlformats.org/officeDocument/2006/relationships/hyperlink" Target="https://www.mind.org.uk/media-a/4121/at-risk-yet-dismissed-report.pdf" TargetMode="External"/><Relationship Id="rId42" Type="http://schemas.openxmlformats.org/officeDocument/2006/relationships/hyperlink" Target="https://oxfordmedicine.com/view/10.1093/med/9780198570981.001.0001/med-9780198570981#:~:text=Shunned%20presents%20clearly%20for%20a,discrimination%2C%20sets%20out%20a%20clear" TargetMode="External"/><Relationship Id="rId47" Type="http://schemas.openxmlformats.org/officeDocument/2006/relationships/image" Target="media/image3.png"/><Relationship Id="rId50" Type="http://schemas.openxmlformats.org/officeDocument/2006/relationships/image" Target="media/image6.png"/><Relationship Id="rId55" Type="http://schemas.openxmlformats.org/officeDocument/2006/relationships/image" Target="media/image11.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331905715_Epidemiology_of_emergency_ambulance_service_calls_related_to_mental_health_problems_and_self_harm_A_national_record_linkage_study#:~:text=Results%20The%20ambulance%20service%20attended,pathways%20resulted%20from%20these%20attendances" TargetMode="External"/><Relationship Id="rId20" Type="http://schemas.openxmlformats.org/officeDocument/2006/relationships/hyperlink" Target="https://www.hopkinsmedicine.org/health/conditions-and-diseases/coronavirus" TargetMode="External"/><Relationship Id="rId29" Type="http://schemas.openxmlformats.org/officeDocument/2006/relationships/hyperlink" Target="https://www.nami.org/Support-Education/Publications-Reports/Guides/Navigating-a-Mental-Health-Crisis/Navigating-A-Mental-Health-Crisis" TargetMode="External"/><Relationship Id="rId41" Type="http://schemas.openxmlformats.org/officeDocument/2006/relationships/hyperlink" Target="https://www.policingreview.org.uk/wp-content/uploads/srpew_final_report.pdf" TargetMode="External"/><Relationship Id="rId54" Type="http://schemas.openxmlformats.org/officeDocument/2006/relationships/image" Target="media/image10.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6165520/" TargetMode="External"/><Relationship Id="rId24" Type="http://schemas.openxmlformats.org/officeDocument/2006/relationships/hyperlink" Target="https://webarchive.nationalarchives.gov.uk/ukgwa/20180328140249/http:/digital.nhs.uk/catalogue/PUB21748" TargetMode="External"/><Relationship Id="rId32" Type="http://schemas.openxmlformats.org/officeDocument/2006/relationships/hyperlink" Target="https://www.england.nhs.uk/2021/11/nhs-responds-to-highest-number-of-999-calls-on-record/" TargetMode="External"/><Relationship Id="rId37" Type="http://schemas.openxmlformats.org/officeDocument/2006/relationships/hyperlink" Target="https://link.springer.com/article/10.1007/s12603-020-1500-7" TargetMode="External"/><Relationship Id="rId40" Type="http://schemas.openxmlformats.org/officeDocument/2006/relationships/hyperlink" Target="https://www.northumberlandgazette.co.uk/news/nostalgic-look-bobby-beat-402635" TargetMode="External"/><Relationship Id="rId45" Type="http://schemas.openxmlformats.org/officeDocument/2006/relationships/image" Target="media/image1.png"/><Relationship Id="rId53" Type="http://schemas.openxmlformats.org/officeDocument/2006/relationships/image" Target="media/image9.png"/><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cbi.nlm.nih.gov/pmc/articles/PMC6769117/" TargetMode="External"/><Relationship Id="rId23" Type="http://schemas.openxmlformats.org/officeDocument/2006/relationships/hyperlink" Target="https://www.mayoclinic.org/diseases-conditions/coronavirus/symptoms-causes/syc-20479963" TargetMode="External"/><Relationship Id="rId28" Type="http://schemas.openxmlformats.org/officeDocument/2006/relationships/hyperlink" Target="https://www.cambridge.org/core/journals/advances-in-psychiatric-treatment/article/why-dont-patients-attend-their-appointments-maintaining-engagement-with-psychiatric-services/5E3E809B3FC76807765328FC1F05CB7D" TargetMode="External"/><Relationship Id="rId36" Type="http://schemas.openxmlformats.org/officeDocument/2006/relationships/hyperlink" Target="https://www.mentalhelp.net/blogs/the-dangers-of-online-therapy/" TargetMode="External"/><Relationship Id="rId49" Type="http://schemas.openxmlformats.org/officeDocument/2006/relationships/image" Target="media/image5.png"/><Relationship Id="rId57" Type="http://schemas.openxmlformats.org/officeDocument/2006/relationships/header" Target="header2.xml"/><Relationship Id="rId61" Type="http://schemas.openxmlformats.org/officeDocument/2006/relationships/footer" Target="footer3.xml"/><Relationship Id="rId10" Type="http://schemas.openxmlformats.org/officeDocument/2006/relationships/hyperlink" Target="https://www.ox.ac.uk/news/science-blog/what-real-point-lockdowns" TargetMode="External"/><Relationship Id="rId19" Type="http://schemas.openxmlformats.org/officeDocument/2006/relationships/hyperlink" Target="https://digital.nhs.uk/blog/transformation-blog/2020/launching-online-consultations-in-the-nhs-app-during-covid-19" TargetMode="External"/><Relationship Id="rId31" Type="http://schemas.openxmlformats.org/officeDocument/2006/relationships/hyperlink" Target="https://digital.nhs.uk/data-and-information/publications/statistical/hospital-outpatient-activity/2020-21/covid-19-impact#:~:text=COVID%2D19%20Impact%20%2D%20planned%20and%20attended%20appointments,-In%202019%2D20&amp;text=2%2C500%2C000%20planned%20outpatient%20appointments%20per,compared%20to%20these%20previous%20averages" TargetMode="External"/><Relationship Id="rId44" Type="http://schemas.openxmlformats.org/officeDocument/2006/relationships/hyperlink" Target="https://nursing.utah.edu/research/qualitative-research/what-is-qualitative-research.php#what" TargetMode="External"/><Relationship Id="rId52" Type="http://schemas.openxmlformats.org/officeDocument/2006/relationships/image" Target="media/image8.png"/><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centreformentalhealth.org.uk/sites/default/files/2018-09/SainsburyCentre_briefing36_police_final_small.pdf" TargetMode="External"/><Relationship Id="rId14" Type="http://schemas.openxmlformats.org/officeDocument/2006/relationships/hyperlink" Target="https://profdev.college.police.uk/professional-profile/police-constable/" TargetMode="External"/><Relationship Id="rId22" Type="http://schemas.openxmlformats.org/officeDocument/2006/relationships/hyperlink" Target="https://www.science.org/doi/10.1126/science.abh0117" TargetMode="External"/><Relationship Id="rId27" Type="http://schemas.openxmlformats.org/officeDocument/2006/relationships/hyperlink" Target="https://www.mind.org.uk/information-support/types-of-mental-health-problems/self-harm/about-self-harm/" TargetMode="External"/><Relationship Id="rId30" Type="http://schemas.openxmlformats.org/officeDocument/2006/relationships/hyperlink" Target="https://www.longtermplan.nhs.uk/wp-content/uploads/2019/08/nhs-long-term-plan-version-1.2.pdf" TargetMode="External"/><Relationship Id="rId35" Type="http://schemas.openxmlformats.org/officeDocument/2006/relationships/hyperlink" Target="https://www.samaritans.org/wales/about-samaritans/research-policy/suicide-facts-and-figures/" TargetMode="External"/><Relationship Id="rId43" Type="http://schemas.openxmlformats.org/officeDocument/2006/relationships/hyperlink" Target="https://www.southampton.ac.uk/socsci/undergraduate/career_path_police.page#:~:text=Role%3A,of%20life%20for%20all%20citizens" TargetMode="External"/><Relationship Id="rId48" Type="http://schemas.openxmlformats.org/officeDocument/2006/relationships/image" Target="media/image4.png"/><Relationship Id="rId56" Type="http://schemas.openxmlformats.org/officeDocument/2006/relationships/header" Target="header1.xml"/><Relationship Id="rId8" Type="http://schemas.openxmlformats.org/officeDocument/2006/relationships/hyperlink" Target="http://news.bbc.co.uk/1/shared/bsp/hi/pdfs/10_05_13_report.pdf" TargetMode="External"/><Relationship Id="rId51" Type="http://schemas.openxmlformats.org/officeDocument/2006/relationships/image" Target="media/image7.png"/><Relationship Id="rId3" Type="http://schemas.openxmlformats.org/officeDocument/2006/relationships/styles" Target="styles.xml"/><Relationship Id="rId12" Type="http://schemas.openxmlformats.org/officeDocument/2006/relationships/hyperlink" Target="https://bfpg.co.uk/2020/04/covid-19-timeline/" TargetMode="External"/><Relationship Id="rId17" Type="http://schemas.openxmlformats.org/officeDocument/2006/relationships/hyperlink" Target="https://healthblog.uofmhealth.org/wellness-prevention/flattening-curve-for-covid-19-what-does-it-mean-and-how-can-you-help" TargetMode="External"/><Relationship Id="rId25" Type="http://schemas.openxmlformats.org/officeDocument/2006/relationships/hyperlink" Target="https://digital.nhs.uk/data-and-information/publications/statistical/adult-psychiatric-morbidity-survey/adult-psychiatric-morbidity-in-england-2007-results-of-a-household-survey" TargetMode="External"/><Relationship Id="rId33" Type="http://schemas.openxmlformats.org/officeDocument/2006/relationships/hyperlink" Target="https://www.ons.gov.uk/peoplepopulationandcommunity/wellbeing/articles/coronavirusanddepressioninadultsgreatbritain/julytoaugust2021" TargetMode="External"/><Relationship Id="rId38" Type="http://schemas.openxmlformats.org/officeDocument/2006/relationships/hyperlink" Target="https://www.cochranelibrary.com/cdsr/doi/10.1002/14651858.CD013665.pub3/full" TargetMode="External"/><Relationship Id="rId46" Type="http://schemas.openxmlformats.org/officeDocument/2006/relationships/image" Target="media/image2.png"/><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F027B9-A60B-4DDA-998F-B200D7BB9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876</TotalTime>
  <Pages>42</Pages>
  <Words>11485</Words>
  <Characters>65467</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Howitt,Connagh swp6551</dc:creator>
  <cp:keywords/>
  <dc:description/>
  <cp:lastModifiedBy>Howitt,Connagh swp6551</cp:lastModifiedBy>
  <cp:revision>81</cp:revision>
  <dcterms:created xsi:type="dcterms:W3CDTF">2022-07-14T10:52:00Z</dcterms:created>
  <dcterms:modified xsi:type="dcterms:W3CDTF">2022-07-17T20:24:00Z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ed110330-2bd0-4090-bbb9-3fba92271ae9</vt:lpwstr>
  </property>
  <property fmtid="{D5CDD505-2E9C-101B-9397-08002B2CF9AE}" pid="3" name="Classification">
    <vt:lpwstr>OFFICIAL</vt:lpwstr>
  </property>
  <property fmtid="{D5CDD505-2E9C-101B-9397-08002B2CF9AE}" pid="4" name="Visibility">
    <vt:lpwstr>NOT VISIBLE</vt:lpwstr>
  </property>
</Properties>
</file>