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BC255" w14:textId="77777777" w:rsidR="00600B1C" w:rsidRDefault="00C4494D">
      <w:pPr>
        <w:tabs>
          <w:tab w:val="right" w:pos="10756"/>
        </w:tabs>
        <w:spacing w:after="48" w:line="259" w:lineRule="auto"/>
        <w:ind w:left="0" w:firstLine="0"/>
        <w:jc w:val="left"/>
      </w:pPr>
      <w:r>
        <w:rPr>
          <w:noProof/>
        </w:rPr>
        <w:drawing>
          <wp:inline distT="0" distB="0" distL="0" distR="0" wp14:anchorId="25EA8EEF" wp14:editId="327A1F65">
            <wp:extent cx="1809750" cy="723900"/>
            <wp:effectExtent l="0" t="0" r="0" b="0"/>
            <wp:docPr id="317" name="Picture 317"/>
            <wp:cNvGraphicFramePr/>
            <a:graphic xmlns:a="http://schemas.openxmlformats.org/drawingml/2006/main">
              <a:graphicData uri="http://schemas.openxmlformats.org/drawingml/2006/picture">
                <pic:pic xmlns:pic="http://schemas.openxmlformats.org/drawingml/2006/picture">
                  <pic:nvPicPr>
                    <pic:cNvPr id="317" name="Picture 317"/>
                    <pic:cNvPicPr/>
                  </pic:nvPicPr>
                  <pic:blipFill>
                    <a:blip r:embed="rId7"/>
                    <a:stretch>
                      <a:fillRect/>
                    </a:stretch>
                  </pic:blipFill>
                  <pic:spPr>
                    <a:xfrm>
                      <a:off x="0" y="0"/>
                      <a:ext cx="1809750" cy="723900"/>
                    </a:xfrm>
                    <a:prstGeom prst="rect">
                      <a:avLst/>
                    </a:prstGeom>
                  </pic:spPr>
                </pic:pic>
              </a:graphicData>
            </a:graphic>
          </wp:inline>
        </w:drawing>
      </w:r>
      <w:r>
        <w:rPr>
          <w:sz w:val="20"/>
        </w:rPr>
        <w:t xml:space="preserve"> </w:t>
      </w:r>
      <w:r>
        <w:rPr>
          <w:sz w:val="20"/>
        </w:rPr>
        <w:tab/>
        <w:t xml:space="preserve">  </w:t>
      </w:r>
      <w:r>
        <w:t xml:space="preserve"> </w:t>
      </w:r>
    </w:p>
    <w:p w14:paraId="475AF43F" w14:textId="77777777" w:rsidR="00600B1C" w:rsidRDefault="00C4494D">
      <w:pPr>
        <w:spacing w:after="0" w:line="259" w:lineRule="auto"/>
        <w:ind w:left="0" w:right="67" w:firstLine="0"/>
        <w:jc w:val="right"/>
      </w:pPr>
      <w:r>
        <w:rPr>
          <w:b/>
          <w:sz w:val="28"/>
        </w:rPr>
        <w:t xml:space="preserve"> </w:t>
      </w:r>
      <w:r>
        <w:t xml:space="preserve"> </w:t>
      </w:r>
    </w:p>
    <w:p w14:paraId="0758E5AA" w14:textId="77777777" w:rsidR="00600B1C" w:rsidRDefault="00C4494D">
      <w:pPr>
        <w:spacing w:after="482" w:line="259" w:lineRule="auto"/>
        <w:ind w:left="14" w:firstLine="0"/>
        <w:jc w:val="left"/>
      </w:pPr>
      <w:r>
        <w:rPr>
          <w:sz w:val="20"/>
        </w:rPr>
        <w:t xml:space="preserve"> </w:t>
      </w:r>
      <w:r>
        <w:t xml:space="preserve"> </w:t>
      </w:r>
    </w:p>
    <w:p w14:paraId="786F56E3" w14:textId="77777777" w:rsidR="00600B1C" w:rsidRDefault="00C4494D">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0" w:right="17"/>
        <w:jc w:val="center"/>
      </w:pPr>
      <w:r>
        <w:rPr>
          <w:b/>
          <w:sz w:val="40"/>
        </w:rPr>
        <w:t xml:space="preserve">LEVEL 5 ASSESSMENT SPECIFICATION   </w:t>
      </w:r>
    </w:p>
    <w:p w14:paraId="62654224" w14:textId="77777777" w:rsidR="00600B1C" w:rsidRDefault="00C4494D">
      <w:pPr>
        <w:spacing w:after="0" w:line="259" w:lineRule="auto"/>
        <w:ind w:left="0" w:right="28" w:firstLine="0"/>
        <w:jc w:val="center"/>
      </w:pPr>
      <w:r>
        <w:rPr>
          <w:b/>
          <w:i/>
          <w:sz w:val="32"/>
        </w:rPr>
        <w:t xml:space="preserve"> </w:t>
      </w:r>
      <w:r>
        <w:t xml:space="preserve"> </w:t>
      </w:r>
    </w:p>
    <w:tbl>
      <w:tblPr>
        <w:tblStyle w:val="TableGrid"/>
        <w:tblW w:w="9928" w:type="dxa"/>
        <w:tblInd w:w="416" w:type="dxa"/>
        <w:tblCellMar>
          <w:top w:w="21" w:type="dxa"/>
          <w:left w:w="0" w:type="dxa"/>
          <w:bottom w:w="0" w:type="dxa"/>
          <w:right w:w="0" w:type="dxa"/>
        </w:tblCellMar>
        <w:tblLook w:val="04A0" w:firstRow="1" w:lastRow="0" w:firstColumn="1" w:lastColumn="0" w:noHBand="0" w:noVBand="1"/>
      </w:tblPr>
      <w:tblGrid>
        <w:gridCol w:w="2095"/>
        <w:gridCol w:w="3460"/>
        <w:gridCol w:w="2102"/>
        <w:gridCol w:w="2271"/>
      </w:tblGrid>
      <w:tr w:rsidR="00600B1C" w14:paraId="172739DE" w14:textId="77777777">
        <w:trPr>
          <w:trHeight w:val="564"/>
        </w:trPr>
        <w:tc>
          <w:tcPr>
            <w:tcW w:w="2096" w:type="dxa"/>
            <w:tcBorders>
              <w:top w:val="single" w:sz="4" w:space="0" w:color="000000"/>
              <w:left w:val="single" w:sz="4" w:space="0" w:color="000000"/>
              <w:bottom w:val="single" w:sz="4" w:space="0" w:color="000000"/>
              <w:right w:val="single" w:sz="4" w:space="0" w:color="000000"/>
            </w:tcBorders>
            <w:vAlign w:val="center"/>
          </w:tcPr>
          <w:p w14:paraId="61A74CB2" w14:textId="77777777" w:rsidR="00600B1C" w:rsidRDefault="00C4494D">
            <w:pPr>
              <w:spacing w:after="0" w:line="259" w:lineRule="auto"/>
              <w:ind w:left="108" w:firstLine="0"/>
              <w:jc w:val="left"/>
            </w:pPr>
            <w:r>
              <w:rPr>
                <w:b/>
              </w:rPr>
              <w:t xml:space="preserve">Student name: </w:t>
            </w:r>
            <w:r>
              <w:t xml:space="preserve"> </w:t>
            </w:r>
          </w:p>
        </w:tc>
        <w:tc>
          <w:tcPr>
            <w:tcW w:w="3460" w:type="dxa"/>
            <w:tcBorders>
              <w:top w:val="single" w:sz="4" w:space="0" w:color="000000"/>
              <w:left w:val="single" w:sz="4" w:space="0" w:color="000000"/>
              <w:bottom w:val="single" w:sz="4" w:space="0" w:color="000000"/>
              <w:right w:val="single" w:sz="4" w:space="0" w:color="000000"/>
            </w:tcBorders>
            <w:vAlign w:val="center"/>
          </w:tcPr>
          <w:p w14:paraId="6A363EE6" w14:textId="77777777" w:rsidR="00600B1C" w:rsidRDefault="00C4494D">
            <w:pPr>
              <w:spacing w:after="0" w:line="259" w:lineRule="auto"/>
              <w:ind w:left="108" w:firstLine="0"/>
              <w:jc w:val="left"/>
            </w:pPr>
            <w:r>
              <w:rPr>
                <w:b/>
              </w:rPr>
              <w:t xml:space="preserve">      </w:t>
            </w:r>
            <w:r>
              <w:t xml:space="preserve"> </w:t>
            </w:r>
          </w:p>
        </w:tc>
        <w:tc>
          <w:tcPr>
            <w:tcW w:w="2102" w:type="dxa"/>
            <w:tcBorders>
              <w:top w:val="single" w:sz="4" w:space="0" w:color="000000"/>
              <w:left w:val="single" w:sz="4" w:space="0" w:color="000000"/>
              <w:bottom w:val="single" w:sz="4" w:space="0" w:color="000000"/>
              <w:right w:val="single" w:sz="4" w:space="0" w:color="000000"/>
            </w:tcBorders>
            <w:shd w:val="clear" w:color="auto" w:fill="D9D9D9"/>
          </w:tcPr>
          <w:p w14:paraId="3E17EF85" w14:textId="77777777" w:rsidR="00600B1C" w:rsidRDefault="00C4494D">
            <w:pPr>
              <w:spacing w:after="0" w:line="259" w:lineRule="auto"/>
              <w:ind w:left="104" w:firstLine="0"/>
              <w:jc w:val="left"/>
            </w:pPr>
            <w:r>
              <w:rPr>
                <w:b/>
              </w:rPr>
              <w:t xml:space="preserve">Student </w:t>
            </w:r>
            <w:r>
              <w:rPr>
                <w:b/>
              </w:rPr>
              <w:tab/>
              <w:t xml:space="preserve">ID number: </w:t>
            </w:r>
            <w:r>
              <w:t xml:space="preserve"> </w:t>
            </w:r>
          </w:p>
        </w:tc>
        <w:tc>
          <w:tcPr>
            <w:tcW w:w="2271" w:type="dxa"/>
            <w:tcBorders>
              <w:top w:val="single" w:sz="4" w:space="0" w:color="000000"/>
              <w:left w:val="single" w:sz="4" w:space="0" w:color="000000"/>
              <w:bottom w:val="single" w:sz="4" w:space="0" w:color="000000"/>
              <w:right w:val="single" w:sz="4" w:space="0" w:color="000000"/>
            </w:tcBorders>
          </w:tcPr>
          <w:p w14:paraId="374CA5B9" w14:textId="77777777" w:rsidR="00600B1C" w:rsidRDefault="00C4494D">
            <w:pPr>
              <w:spacing w:after="0" w:line="259" w:lineRule="auto"/>
              <w:ind w:left="-2" w:firstLine="0"/>
              <w:jc w:val="left"/>
            </w:pPr>
            <w:r>
              <w:rPr>
                <w:b/>
              </w:rPr>
              <w:t xml:space="preserve"> </w:t>
            </w:r>
          </w:p>
          <w:p w14:paraId="127E6CF9" w14:textId="77777777" w:rsidR="00600B1C" w:rsidRDefault="00C4494D">
            <w:pPr>
              <w:spacing w:after="0" w:line="259" w:lineRule="auto"/>
              <w:ind w:left="110" w:firstLine="0"/>
              <w:jc w:val="left"/>
            </w:pPr>
            <w:r>
              <w:rPr>
                <w:b/>
              </w:rPr>
              <w:t xml:space="preserve"> </w:t>
            </w:r>
            <w:r>
              <w:t xml:space="preserve"> </w:t>
            </w:r>
          </w:p>
        </w:tc>
      </w:tr>
      <w:tr w:rsidR="00600B1C" w14:paraId="4EBBD2D8" w14:textId="77777777">
        <w:trPr>
          <w:trHeight w:val="524"/>
        </w:trPr>
        <w:tc>
          <w:tcPr>
            <w:tcW w:w="2096" w:type="dxa"/>
            <w:tcBorders>
              <w:top w:val="single" w:sz="4" w:space="0" w:color="000000"/>
              <w:left w:val="single" w:sz="4" w:space="0" w:color="000000"/>
              <w:bottom w:val="single" w:sz="4" w:space="0" w:color="000000"/>
              <w:right w:val="single" w:sz="4" w:space="0" w:color="000000"/>
            </w:tcBorders>
            <w:vAlign w:val="center"/>
          </w:tcPr>
          <w:p w14:paraId="56E3AFF8" w14:textId="77777777" w:rsidR="00600B1C" w:rsidRDefault="00C4494D">
            <w:pPr>
              <w:spacing w:after="0" w:line="259" w:lineRule="auto"/>
              <w:ind w:left="108" w:firstLine="0"/>
              <w:jc w:val="left"/>
            </w:pPr>
            <w:r>
              <w:rPr>
                <w:b/>
              </w:rPr>
              <w:t xml:space="preserve">Programme: </w:t>
            </w:r>
            <w:r>
              <w:t xml:space="preserv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7E2B161" w14:textId="77777777" w:rsidR="00600B1C" w:rsidRDefault="00C4494D">
            <w:pPr>
              <w:spacing w:after="0" w:line="259" w:lineRule="auto"/>
              <w:ind w:left="108" w:firstLine="0"/>
              <w:jc w:val="left"/>
            </w:pPr>
            <w:r>
              <w:rPr>
                <w:b/>
              </w:rPr>
              <w:t xml:space="preserve">BA (Hons) Leadership and Management Skills for the Workplace </w:t>
            </w:r>
            <w:r>
              <w:t xml:space="preserve"> </w:t>
            </w:r>
          </w:p>
        </w:tc>
      </w:tr>
      <w:tr w:rsidR="00600B1C" w14:paraId="7A7B13F6" w14:textId="77777777">
        <w:trPr>
          <w:trHeight w:val="528"/>
        </w:trPr>
        <w:tc>
          <w:tcPr>
            <w:tcW w:w="2096" w:type="dxa"/>
            <w:tcBorders>
              <w:top w:val="single" w:sz="4" w:space="0" w:color="000000"/>
              <w:left w:val="single" w:sz="4" w:space="0" w:color="000000"/>
              <w:bottom w:val="single" w:sz="4" w:space="0" w:color="000000"/>
              <w:right w:val="single" w:sz="4" w:space="0" w:color="000000"/>
            </w:tcBorders>
            <w:vAlign w:val="center"/>
          </w:tcPr>
          <w:p w14:paraId="16948502" w14:textId="77777777" w:rsidR="00600B1C" w:rsidRDefault="00C4494D">
            <w:pPr>
              <w:spacing w:after="0" w:line="259" w:lineRule="auto"/>
              <w:ind w:left="108" w:firstLine="0"/>
              <w:jc w:val="left"/>
            </w:pPr>
            <w:r>
              <w:rPr>
                <w:b/>
              </w:rPr>
              <w:t xml:space="preserve">Module: </w:t>
            </w:r>
            <w:r>
              <w:t xml:space="preserv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5ABF5DB7" w14:textId="77777777" w:rsidR="00600B1C" w:rsidRDefault="00C4494D">
            <w:pPr>
              <w:spacing w:after="0" w:line="259" w:lineRule="auto"/>
              <w:ind w:left="108" w:firstLine="0"/>
              <w:jc w:val="left"/>
            </w:pPr>
            <w:r>
              <w:rPr>
                <w:b/>
              </w:rPr>
              <w:t>Developing workplace critical thinking</w:t>
            </w:r>
            <w:r>
              <w:rPr>
                <w:rFonts w:ascii="Times New Roman" w:eastAsia="Times New Roman" w:hAnsi="Times New Roman" w:cs="Times New Roman"/>
                <w:sz w:val="20"/>
              </w:rPr>
              <w:t xml:space="preserve"> </w:t>
            </w:r>
            <w:r>
              <w:rPr>
                <w:b/>
              </w:rPr>
              <w:t xml:space="preserve"> </w:t>
            </w:r>
            <w:r>
              <w:t xml:space="preserve"> </w:t>
            </w:r>
          </w:p>
        </w:tc>
      </w:tr>
      <w:tr w:rsidR="00600B1C" w14:paraId="6509901E" w14:textId="77777777">
        <w:trPr>
          <w:trHeight w:val="836"/>
        </w:trPr>
        <w:tc>
          <w:tcPr>
            <w:tcW w:w="2096" w:type="dxa"/>
            <w:tcBorders>
              <w:top w:val="single" w:sz="4" w:space="0" w:color="000000"/>
              <w:left w:val="single" w:sz="4" w:space="0" w:color="000000"/>
              <w:bottom w:val="single" w:sz="4" w:space="0" w:color="000000"/>
              <w:right w:val="single" w:sz="4" w:space="0" w:color="000000"/>
            </w:tcBorders>
          </w:tcPr>
          <w:p w14:paraId="5EB9C671" w14:textId="77777777" w:rsidR="00600B1C" w:rsidRDefault="00C4494D">
            <w:pPr>
              <w:spacing w:after="0" w:line="259" w:lineRule="auto"/>
              <w:ind w:left="108" w:firstLine="0"/>
              <w:jc w:val="left"/>
            </w:pPr>
            <w:r>
              <w:rPr>
                <w:b/>
              </w:rPr>
              <w:t xml:space="preserve">Module code: </w:t>
            </w:r>
            <w: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17FEC37B" w14:textId="77777777" w:rsidR="00600B1C" w:rsidRDefault="00C4494D">
            <w:pPr>
              <w:spacing w:after="0" w:line="259" w:lineRule="auto"/>
              <w:ind w:left="108" w:firstLine="0"/>
              <w:jc w:val="left"/>
            </w:pPr>
            <w:r>
              <w:rPr>
                <w:b/>
              </w:rPr>
              <w:t xml:space="preserve">BMSW 5101 </w:t>
            </w:r>
            <w:r>
              <w:t xml:space="preserve"> </w:t>
            </w:r>
          </w:p>
        </w:tc>
        <w:tc>
          <w:tcPr>
            <w:tcW w:w="2102" w:type="dxa"/>
            <w:tcBorders>
              <w:top w:val="single" w:sz="4" w:space="0" w:color="000000"/>
              <w:left w:val="single" w:sz="4" w:space="0" w:color="000000"/>
              <w:bottom w:val="single" w:sz="4" w:space="0" w:color="000000"/>
              <w:right w:val="single" w:sz="4" w:space="0" w:color="000000"/>
            </w:tcBorders>
            <w:shd w:val="clear" w:color="auto" w:fill="D9D9D9"/>
          </w:tcPr>
          <w:p w14:paraId="239E04C6" w14:textId="77777777" w:rsidR="00600B1C" w:rsidRDefault="00C4494D">
            <w:pPr>
              <w:spacing w:after="0" w:line="259" w:lineRule="auto"/>
              <w:ind w:left="104" w:right="104" w:firstLine="0"/>
            </w:pPr>
            <w:r>
              <w:rPr>
                <w:b/>
              </w:rPr>
              <w:t xml:space="preserve">Contribution to Overall Module Assessment (%): </w:t>
            </w:r>
            <w:r>
              <w:t xml:space="preserve"> </w:t>
            </w:r>
          </w:p>
        </w:tc>
        <w:tc>
          <w:tcPr>
            <w:tcW w:w="2271" w:type="dxa"/>
            <w:tcBorders>
              <w:top w:val="single" w:sz="4" w:space="0" w:color="000000"/>
              <w:left w:val="single" w:sz="4" w:space="0" w:color="000000"/>
              <w:bottom w:val="single" w:sz="4" w:space="0" w:color="000000"/>
              <w:right w:val="single" w:sz="4" w:space="0" w:color="000000"/>
            </w:tcBorders>
          </w:tcPr>
          <w:p w14:paraId="0029F786" w14:textId="77777777" w:rsidR="00600B1C" w:rsidRDefault="00C4494D">
            <w:pPr>
              <w:spacing w:after="0" w:line="259" w:lineRule="auto"/>
              <w:ind w:left="110" w:firstLine="0"/>
              <w:jc w:val="left"/>
            </w:pPr>
            <w:r>
              <w:rPr>
                <w:b/>
              </w:rPr>
              <w:t xml:space="preserve">100% </w:t>
            </w:r>
            <w:r>
              <w:t xml:space="preserve"> </w:t>
            </w:r>
          </w:p>
        </w:tc>
      </w:tr>
      <w:tr w:rsidR="00600B1C" w14:paraId="17031EC9" w14:textId="77777777">
        <w:trPr>
          <w:trHeight w:val="520"/>
        </w:trPr>
        <w:tc>
          <w:tcPr>
            <w:tcW w:w="2096" w:type="dxa"/>
            <w:tcBorders>
              <w:top w:val="single" w:sz="4" w:space="0" w:color="000000"/>
              <w:left w:val="single" w:sz="4" w:space="0" w:color="000000"/>
              <w:bottom w:val="single" w:sz="4" w:space="0" w:color="000000"/>
              <w:right w:val="single" w:sz="4" w:space="0" w:color="000000"/>
            </w:tcBorders>
            <w:vAlign w:val="center"/>
          </w:tcPr>
          <w:p w14:paraId="3AEAB0D5" w14:textId="77777777" w:rsidR="00600B1C" w:rsidRDefault="00C4494D">
            <w:pPr>
              <w:spacing w:after="0" w:line="259" w:lineRule="auto"/>
              <w:ind w:left="108" w:firstLine="0"/>
              <w:jc w:val="left"/>
            </w:pPr>
            <w:r>
              <w:rPr>
                <w:b/>
              </w:rPr>
              <w:t xml:space="preserve">Lecturer: </w:t>
            </w:r>
            <w:r>
              <w:t xml:space="preserve"> </w:t>
            </w:r>
          </w:p>
        </w:tc>
        <w:tc>
          <w:tcPr>
            <w:tcW w:w="3460" w:type="dxa"/>
            <w:tcBorders>
              <w:top w:val="single" w:sz="4" w:space="0" w:color="000000"/>
              <w:left w:val="single" w:sz="4" w:space="0" w:color="000000"/>
              <w:bottom w:val="single" w:sz="4" w:space="0" w:color="000000"/>
              <w:right w:val="single" w:sz="4" w:space="0" w:color="000000"/>
            </w:tcBorders>
            <w:vAlign w:val="center"/>
          </w:tcPr>
          <w:p w14:paraId="588EACC0" w14:textId="77777777" w:rsidR="00600B1C" w:rsidRDefault="00C4494D">
            <w:pPr>
              <w:spacing w:after="0" w:line="259" w:lineRule="auto"/>
              <w:ind w:left="108" w:firstLine="0"/>
              <w:jc w:val="left"/>
            </w:pPr>
            <w:r>
              <w:rPr>
                <w:b/>
              </w:rPr>
              <w:t xml:space="preserve">Dr Obinna Nkwocha </w:t>
            </w:r>
            <w:r>
              <w:t xml:space="preserve"> </w:t>
            </w:r>
          </w:p>
        </w:tc>
        <w:tc>
          <w:tcPr>
            <w:tcW w:w="210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8625A0" w14:textId="77777777" w:rsidR="00600B1C" w:rsidRDefault="00C4494D">
            <w:pPr>
              <w:spacing w:after="0" w:line="259" w:lineRule="auto"/>
              <w:ind w:left="104" w:firstLine="0"/>
              <w:jc w:val="left"/>
            </w:pPr>
            <w:r>
              <w:rPr>
                <w:b/>
              </w:rPr>
              <w:t xml:space="preserve">Internal Verifier: </w:t>
            </w:r>
            <w:r>
              <w:t xml:space="preserve"> </w:t>
            </w:r>
          </w:p>
        </w:tc>
        <w:tc>
          <w:tcPr>
            <w:tcW w:w="2271" w:type="dxa"/>
            <w:tcBorders>
              <w:top w:val="single" w:sz="4" w:space="0" w:color="000000"/>
              <w:left w:val="single" w:sz="4" w:space="0" w:color="000000"/>
              <w:bottom w:val="single" w:sz="4" w:space="0" w:color="000000"/>
              <w:right w:val="single" w:sz="4" w:space="0" w:color="000000"/>
            </w:tcBorders>
            <w:vAlign w:val="center"/>
          </w:tcPr>
          <w:p w14:paraId="595E7032" w14:textId="77777777" w:rsidR="00600B1C" w:rsidRDefault="00C4494D">
            <w:pPr>
              <w:spacing w:after="0" w:line="259" w:lineRule="auto"/>
              <w:ind w:left="110" w:firstLine="0"/>
              <w:jc w:val="left"/>
            </w:pPr>
            <w:r>
              <w:rPr>
                <w:b/>
              </w:rPr>
              <w:t xml:space="preserve">Yohan </w:t>
            </w:r>
            <w:proofErr w:type="spellStart"/>
            <w:r>
              <w:rPr>
                <w:b/>
              </w:rPr>
              <w:t>Mendis</w:t>
            </w:r>
            <w:proofErr w:type="spellEnd"/>
            <w:r>
              <w:rPr>
                <w:b/>
              </w:rPr>
              <w:t xml:space="preserve"> </w:t>
            </w:r>
            <w:r>
              <w:t xml:space="preserve"> </w:t>
            </w:r>
          </w:p>
        </w:tc>
      </w:tr>
      <w:tr w:rsidR="00600B1C" w14:paraId="02151F81" w14:textId="77777777">
        <w:trPr>
          <w:trHeight w:val="1376"/>
        </w:trPr>
        <w:tc>
          <w:tcPr>
            <w:tcW w:w="2096" w:type="dxa"/>
            <w:tcBorders>
              <w:top w:val="single" w:sz="4" w:space="0" w:color="000000"/>
              <w:left w:val="single" w:sz="4" w:space="0" w:color="000000"/>
              <w:bottom w:val="single" w:sz="4" w:space="0" w:color="000000"/>
              <w:right w:val="single" w:sz="4" w:space="0" w:color="000000"/>
            </w:tcBorders>
          </w:tcPr>
          <w:p w14:paraId="6DC0B8B8" w14:textId="77777777" w:rsidR="00600B1C" w:rsidRDefault="00C4494D">
            <w:pPr>
              <w:spacing w:after="0" w:line="259" w:lineRule="auto"/>
              <w:ind w:left="108" w:firstLine="0"/>
              <w:jc w:val="left"/>
            </w:pPr>
            <w:r>
              <w:rPr>
                <w:b/>
              </w:rPr>
              <w:t xml:space="preserve">Assignment Title: </w:t>
            </w:r>
            <w:r>
              <w:t xml:space="preserve"> </w:t>
            </w:r>
          </w:p>
        </w:tc>
        <w:tc>
          <w:tcPr>
            <w:tcW w:w="3460" w:type="dxa"/>
            <w:tcBorders>
              <w:top w:val="single" w:sz="4" w:space="0" w:color="000000"/>
              <w:left w:val="single" w:sz="4" w:space="0" w:color="000000"/>
              <w:bottom w:val="single" w:sz="4" w:space="0" w:color="000000"/>
              <w:right w:val="single" w:sz="4" w:space="0" w:color="000000"/>
            </w:tcBorders>
            <w:vAlign w:val="center"/>
          </w:tcPr>
          <w:p w14:paraId="157B516C" w14:textId="77777777" w:rsidR="00600B1C" w:rsidRDefault="00C4494D">
            <w:pPr>
              <w:spacing w:after="0" w:line="259" w:lineRule="auto"/>
              <w:ind w:left="108" w:right="109" w:firstLine="0"/>
            </w:pPr>
            <w:r>
              <w:rPr>
                <w:b/>
                <w:sz w:val="24"/>
              </w:rPr>
              <w:t xml:space="preserve">How Individuals’ beliefs, </w:t>
            </w:r>
            <w:proofErr w:type="gramStart"/>
            <w:r>
              <w:rPr>
                <w:b/>
                <w:sz w:val="24"/>
              </w:rPr>
              <w:t>attitudes</w:t>
            </w:r>
            <w:proofErr w:type="gramEnd"/>
            <w:r>
              <w:rPr>
                <w:b/>
                <w:sz w:val="24"/>
              </w:rPr>
              <w:t xml:space="preserve"> and values impact on workplace behaviour. </w:t>
            </w:r>
            <w:r>
              <w:t xml:space="preserve"> </w:t>
            </w:r>
          </w:p>
        </w:tc>
        <w:tc>
          <w:tcPr>
            <w:tcW w:w="2102" w:type="dxa"/>
            <w:tcBorders>
              <w:top w:val="single" w:sz="4" w:space="0" w:color="000000"/>
              <w:left w:val="single" w:sz="4" w:space="0" w:color="000000"/>
              <w:bottom w:val="single" w:sz="4" w:space="0" w:color="000000"/>
              <w:right w:val="single" w:sz="4" w:space="0" w:color="000000"/>
            </w:tcBorders>
          </w:tcPr>
          <w:p w14:paraId="36EF6956" w14:textId="77777777" w:rsidR="00600B1C" w:rsidRDefault="00C4494D">
            <w:pPr>
              <w:spacing w:after="0" w:line="259" w:lineRule="auto"/>
              <w:ind w:left="104" w:firstLine="0"/>
              <w:jc w:val="left"/>
            </w:pPr>
            <w:r>
              <w:rPr>
                <w:b/>
              </w:rPr>
              <w:t xml:space="preserve">Word count for the report. </w:t>
            </w:r>
            <w:r>
              <w:t xml:space="preserve"> </w:t>
            </w:r>
          </w:p>
        </w:tc>
        <w:tc>
          <w:tcPr>
            <w:tcW w:w="2271" w:type="dxa"/>
            <w:tcBorders>
              <w:top w:val="single" w:sz="4" w:space="0" w:color="000000"/>
              <w:left w:val="single" w:sz="4" w:space="0" w:color="000000"/>
              <w:bottom w:val="single" w:sz="4" w:space="0" w:color="000000"/>
              <w:right w:val="single" w:sz="4" w:space="0" w:color="000000"/>
            </w:tcBorders>
          </w:tcPr>
          <w:p w14:paraId="19A8DE90" w14:textId="77777777" w:rsidR="00600B1C" w:rsidRDefault="00C4494D">
            <w:pPr>
              <w:spacing w:after="101" w:line="259" w:lineRule="auto"/>
              <w:ind w:left="-30" w:firstLine="0"/>
            </w:pPr>
            <w:r>
              <w:rPr>
                <w:b/>
              </w:rPr>
              <w:t xml:space="preserve"> Part A – 30 Minutes </w:t>
            </w:r>
            <w:r>
              <w:t xml:space="preserve"> </w:t>
            </w:r>
          </w:p>
          <w:p w14:paraId="7E6EF760" w14:textId="77777777" w:rsidR="00600B1C" w:rsidRDefault="00C4494D">
            <w:pPr>
              <w:spacing w:after="0" w:line="259" w:lineRule="auto"/>
              <w:ind w:left="110" w:firstLine="0"/>
              <w:jc w:val="left"/>
            </w:pPr>
            <w:r>
              <w:rPr>
                <w:b/>
              </w:rPr>
              <w:t xml:space="preserve">Part B - 3000 </w:t>
            </w:r>
            <w:r>
              <w:rPr>
                <w:b/>
                <w:u w:val="single" w:color="000000"/>
              </w:rPr>
              <w:t>+</w:t>
            </w:r>
            <w:r>
              <w:rPr>
                <w:b/>
              </w:rPr>
              <w:t xml:space="preserve"> 10% </w:t>
            </w:r>
            <w:r>
              <w:t xml:space="preserve"> </w:t>
            </w:r>
          </w:p>
        </w:tc>
      </w:tr>
      <w:tr w:rsidR="00600B1C" w14:paraId="43DE7F66" w14:textId="77777777">
        <w:trPr>
          <w:trHeight w:val="1404"/>
        </w:trPr>
        <w:tc>
          <w:tcPr>
            <w:tcW w:w="2096" w:type="dxa"/>
            <w:tcBorders>
              <w:top w:val="single" w:sz="4" w:space="0" w:color="000000"/>
              <w:left w:val="single" w:sz="4" w:space="0" w:color="000000"/>
              <w:bottom w:val="single" w:sz="4" w:space="0" w:color="000000"/>
              <w:right w:val="single" w:sz="4" w:space="0" w:color="000000"/>
            </w:tcBorders>
          </w:tcPr>
          <w:p w14:paraId="7F6654A0" w14:textId="77777777" w:rsidR="00600B1C" w:rsidRDefault="00C4494D">
            <w:pPr>
              <w:spacing w:after="0" w:line="259" w:lineRule="auto"/>
              <w:ind w:left="108" w:firstLine="0"/>
              <w:jc w:val="left"/>
            </w:pPr>
            <w:r>
              <w:rPr>
                <w:b/>
              </w:rPr>
              <w:t xml:space="preserve">Submission deadline: </w:t>
            </w:r>
            <w:r>
              <w:t xml:space="preserve"> </w:t>
            </w:r>
          </w:p>
        </w:tc>
        <w:tc>
          <w:tcPr>
            <w:tcW w:w="3460" w:type="dxa"/>
            <w:tcBorders>
              <w:top w:val="single" w:sz="4" w:space="0" w:color="000000"/>
              <w:left w:val="single" w:sz="4" w:space="0" w:color="000000"/>
              <w:bottom w:val="single" w:sz="4" w:space="0" w:color="000000"/>
              <w:right w:val="single" w:sz="4" w:space="0" w:color="000000"/>
            </w:tcBorders>
            <w:vAlign w:val="center"/>
          </w:tcPr>
          <w:p w14:paraId="13C98A3F" w14:textId="1604B8C1" w:rsidR="00600B1C" w:rsidRPr="003225B0" w:rsidRDefault="00C4494D">
            <w:pPr>
              <w:spacing w:after="94" w:line="266" w:lineRule="auto"/>
              <w:ind w:left="108" w:firstLine="0"/>
              <w:rPr>
                <w:color w:val="FF0000"/>
              </w:rPr>
            </w:pPr>
            <w:r>
              <w:rPr>
                <w:b/>
              </w:rPr>
              <w:t xml:space="preserve">Part A – </w:t>
            </w:r>
            <w:r w:rsidR="003225B0" w:rsidRPr="003225B0">
              <w:rPr>
                <w:b/>
                <w:color w:val="FF0000"/>
              </w:rPr>
              <w:t>06/08/2021</w:t>
            </w:r>
          </w:p>
          <w:p w14:paraId="35C950B4" w14:textId="0D6E26B1" w:rsidR="00600B1C" w:rsidRDefault="00C4494D">
            <w:pPr>
              <w:spacing w:after="0" w:line="259" w:lineRule="auto"/>
              <w:ind w:left="108" w:firstLine="0"/>
              <w:jc w:val="left"/>
            </w:pPr>
            <w:proofErr w:type="gramStart"/>
            <w:r w:rsidRPr="003225B0">
              <w:rPr>
                <w:b/>
                <w:color w:val="FF0000"/>
              </w:rPr>
              <w:t>Part  B</w:t>
            </w:r>
            <w:proofErr w:type="gramEnd"/>
            <w:r w:rsidRPr="003225B0">
              <w:rPr>
                <w:b/>
                <w:color w:val="FF0000"/>
              </w:rPr>
              <w:t xml:space="preserve"> –  </w:t>
            </w:r>
            <w:r w:rsidR="003225B0" w:rsidRPr="003225B0">
              <w:rPr>
                <w:b/>
                <w:color w:val="FF0000"/>
              </w:rPr>
              <w:t>06/08/2021</w:t>
            </w:r>
          </w:p>
        </w:tc>
        <w:tc>
          <w:tcPr>
            <w:tcW w:w="2102" w:type="dxa"/>
            <w:tcBorders>
              <w:top w:val="single" w:sz="4" w:space="0" w:color="000000"/>
              <w:left w:val="single" w:sz="4" w:space="0" w:color="000000"/>
              <w:bottom w:val="single" w:sz="4" w:space="0" w:color="000000"/>
              <w:right w:val="single" w:sz="4" w:space="0" w:color="000000"/>
            </w:tcBorders>
          </w:tcPr>
          <w:p w14:paraId="0729DD9D" w14:textId="77777777" w:rsidR="00600B1C" w:rsidRDefault="00C4494D">
            <w:pPr>
              <w:spacing w:after="0" w:line="259" w:lineRule="auto"/>
              <w:ind w:left="-1" w:firstLine="106"/>
              <w:jc w:val="left"/>
            </w:pPr>
            <w:r>
              <w:rPr>
                <w:b/>
              </w:rPr>
              <w:t xml:space="preserve">Return </w:t>
            </w:r>
            <w:r>
              <w:rPr>
                <w:b/>
              </w:rPr>
              <w:tab/>
              <w:t xml:space="preserve">date </w:t>
            </w:r>
            <w:r>
              <w:rPr>
                <w:b/>
              </w:rPr>
              <w:tab/>
            </w:r>
            <w:proofErr w:type="gramStart"/>
            <w:r>
              <w:rPr>
                <w:b/>
              </w:rPr>
              <w:t>of  provisional</w:t>
            </w:r>
            <w:proofErr w:type="gramEnd"/>
            <w:r>
              <w:rPr>
                <w:b/>
              </w:rPr>
              <w:t xml:space="preserve"> marks &amp; </w:t>
            </w:r>
            <w:r>
              <w:rPr>
                <w:b/>
              </w:rPr>
              <w:tab/>
              <w:t xml:space="preserve">written feedback: </w:t>
            </w:r>
            <w:r>
              <w:t xml:space="preserve"> </w:t>
            </w:r>
          </w:p>
        </w:tc>
        <w:tc>
          <w:tcPr>
            <w:tcW w:w="2271" w:type="dxa"/>
            <w:tcBorders>
              <w:top w:val="single" w:sz="4" w:space="0" w:color="000000"/>
              <w:left w:val="single" w:sz="4" w:space="0" w:color="000000"/>
              <w:bottom w:val="single" w:sz="4" w:space="0" w:color="000000"/>
              <w:right w:val="single" w:sz="4" w:space="0" w:color="000000"/>
            </w:tcBorders>
          </w:tcPr>
          <w:p w14:paraId="6C2789CD" w14:textId="32F4CD9D" w:rsidR="00600B1C" w:rsidRPr="003225B0" w:rsidRDefault="003225B0">
            <w:pPr>
              <w:spacing w:after="0" w:line="259" w:lineRule="auto"/>
              <w:ind w:left="110" w:firstLine="0"/>
              <w:jc w:val="left"/>
              <w:rPr>
                <w:b/>
                <w:bCs/>
              </w:rPr>
            </w:pPr>
            <w:r w:rsidRPr="003225B0">
              <w:rPr>
                <w:b/>
                <w:bCs/>
                <w:color w:val="FF0000"/>
              </w:rPr>
              <w:t>06/08/2021</w:t>
            </w:r>
          </w:p>
        </w:tc>
      </w:tr>
      <w:tr w:rsidR="00600B1C" w14:paraId="7DABEB9E" w14:textId="77777777">
        <w:trPr>
          <w:trHeight w:val="2666"/>
        </w:trPr>
        <w:tc>
          <w:tcPr>
            <w:tcW w:w="2096" w:type="dxa"/>
            <w:tcBorders>
              <w:top w:val="single" w:sz="4" w:space="0" w:color="000000"/>
              <w:left w:val="single" w:sz="4" w:space="0" w:color="000000"/>
              <w:bottom w:val="single" w:sz="4" w:space="0" w:color="000000"/>
              <w:right w:val="single" w:sz="4" w:space="0" w:color="000000"/>
            </w:tcBorders>
          </w:tcPr>
          <w:p w14:paraId="49CA44B2" w14:textId="77777777" w:rsidR="00600B1C" w:rsidRDefault="00C4494D">
            <w:pPr>
              <w:spacing w:after="0" w:line="259" w:lineRule="auto"/>
              <w:ind w:left="108" w:firstLine="0"/>
              <w:jc w:val="left"/>
            </w:pPr>
            <w:r>
              <w:rPr>
                <w:b/>
              </w:rPr>
              <w:t xml:space="preserve">Submission method: </w:t>
            </w:r>
            <w:r>
              <w:t xml:space="preserve"> </w:t>
            </w:r>
          </w:p>
        </w:tc>
        <w:tc>
          <w:tcPr>
            <w:tcW w:w="7833" w:type="dxa"/>
            <w:gridSpan w:val="3"/>
            <w:tcBorders>
              <w:top w:val="single" w:sz="4" w:space="0" w:color="000000"/>
              <w:left w:val="single" w:sz="4" w:space="0" w:color="000000"/>
              <w:bottom w:val="single" w:sz="4" w:space="0" w:color="000000"/>
              <w:right w:val="single" w:sz="4" w:space="0" w:color="000000"/>
            </w:tcBorders>
          </w:tcPr>
          <w:p w14:paraId="6FBA35EE" w14:textId="77777777" w:rsidR="00600B1C" w:rsidRDefault="00C4494D">
            <w:pPr>
              <w:spacing w:after="99" w:line="260" w:lineRule="auto"/>
              <w:ind w:left="108" w:firstLine="0"/>
              <w:jc w:val="left"/>
            </w:pPr>
            <w:r>
              <w:t>All written assessments, where practical and possible, must be submitted via Turnitin unless otherwise instructed by the Lecturer. (Please DO NOT put this assessment specification into Turnitin or it will match many similarities with other students’ submis</w:t>
            </w:r>
            <w:r>
              <w:t xml:space="preserve">sions.)  </w:t>
            </w:r>
          </w:p>
          <w:p w14:paraId="55B3E06C" w14:textId="77777777" w:rsidR="00600B1C" w:rsidRDefault="00C4494D">
            <w:pPr>
              <w:spacing w:after="95" w:line="259" w:lineRule="auto"/>
              <w:ind w:left="108" w:firstLine="0"/>
              <w:jc w:val="left"/>
            </w:pPr>
            <w:r>
              <w:rPr>
                <w:b/>
              </w:rPr>
              <w:t xml:space="preserve">Alternative submission method (if applicable):  </w:t>
            </w:r>
            <w:r>
              <w:t xml:space="preserve"> </w:t>
            </w:r>
          </w:p>
          <w:p w14:paraId="70B57DE7" w14:textId="77777777" w:rsidR="00600B1C" w:rsidRDefault="00C4494D">
            <w:pPr>
              <w:spacing w:after="0" w:line="259" w:lineRule="auto"/>
              <w:ind w:left="108" w:right="107" w:firstLine="0"/>
            </w:pPr>
            <w:r>
              <w:rPr>
                <w:b/>
              </w:rPr>
              <w:t xml:space="preserve">Late submission of the assessment will result in a late penalty mark.  </w:t>
            </w:r>
            <w:r>
              <w:t>Penalties for late submission: Up to one week late, maximum mark of 40%. Over one week late, 0%.  Only the Extenuating Circum</w:t>
            </w:r>
            <w:r>
              <w:t>stances Panel may approve a change to submission dates.</w:t>
            </w:r>
            <w:r>
              <w:rPr>
                <w:b/>
              </w:rPr>
              <w:t xml:space="preserve"> </w:t>
            </w:r>
            <w:r>
              <w:t xml:space="preserve"> </w:t>
            </w:r>
          </w:p>
        </w:tc>
      </w:tr>
      <w:tr w:rsidR="00600B1C" w14:paraId="39B5417A" w14:textId="77777777">
        <w:trPr>
          <w:trHeight w:val="1285"/>
        </w:trPr>
        <w:tc>
          <w:tcPr>
            <w:tcW w:w="2096" w:type="dxa"/>
            <w:tcBorders>
              <w:top w:val="single" w:sz="4" w:space="0" w:color="000000"/>
              <w:left w:val="single" w:sz="4" w:space="0" w:color="000000"/>
              <w:bottom w:val="single" w:sz="4" w:space="0" w:color="000000"/>
              <w:right w:val="single" w:sz="4" w:space="0" w:color="000000"/>
            </w:tcBorders>
          </w:tcPr>
          <w:p w14:paraId="477B1165" w14:textId="77777777" w:rsidR="00600B1C" w:rsidRDefault="00C4494D">
            <w:pPr>
              <w:spacing w:after="0" w:line="259" w:lineRule="auto"/>
              <w:ind w:left="108" w:firstLine="0"/>
            </w:pPr>
            <w:r>
              <w:rPr>
                <w:b/>
              </w:rPr>
              <w:t xml:space="preserve">Academic honesty </w:t>
            </w:r>
          </w:p>
          <w:p w14:paraId="5757396A" w14:textId="77777777" w:rsidR="00600B1C" w:rsidRDefault="00C4494D">
            <w:pPr>
              <w:spacing w:after="0" w:line="259" w:lineRule="auto"/>
              <w:ind w:left="108" w:firstLine="0"/>
              <w:jc w:val="left"/>
            </w:pPr>
            <w:r>
              <w:rPr>
                <w:b/>
              </w:rPr>
              <w:t xml:space="preserve">/ </w:t>
            </w:r>
            <w:proofErr w:type="gramStart"/>
            <w:r>
              <w:rPr>
                <w:b/>
              </w:rPr>
              <w:t>referencing</w:t>
            </w:r>
            <w:proofErr w:type="gramEnd"/>
            <w:r>
              <w:rPr>
                <w:b/>
              </w:rPr>
              <w:t xml:space="preserve">: </w:t>
            </w:r>
            <w:r>
              <w:t xml:space="preserv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8427CA9" w14:textId="77777777" w:rsidR="00600B1C" w:rsidRDefault="00C4494D">
            <w:pPr>
              <w:spacing w:after="0" w:line="259" w:lineRule="auto"/>
              <w:ind w:left="108"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w:t>
            </w:r>
            <w:r>
              <w:t xml:space="preserve">or quoted in order to complete this assessment.    </w:t>
            </w:r>
          </w:p>
        </w:tc>
      </w:tr>
    </w:tbl>
    <w:p w14:paraId="799DB63D" w14:textId="77777777" w:rsidR="00600B1C" w:rsidRDefault="00C4494D">
      <w:pPr>
        <w:spacing w:after="0" w:line="259" w:lineRule="auto"/>
        <w:ind w:left="14" w:right="412" w:firstLine="0"/>
        <w:jc w:val="left"/>
      </w:pPr>
      <w:r>
        <w:rPr>
          <w:sz w:val="32"/>
        </w:rPr>
        <w:t xml:space="preserve"> </w:t>
      </w:r>
      <w:r>
        <w:t xml:space="preserve"> </w:t>
      </w:r>
    </w:p>
    <w:p w14:paraId="326548F5" w14:textId="77777777" w:rsidR="00600B1C" w:rsidRDefault="00C4494D">
      <w:pPr>
        <w:spacing w:after="0" w:line="259" w:lineRule="auto"/>
        <w:ind w:left="14" w:firstLine="0"/>
        <w:jc w:val="left"/>
      </w:pPr>
      <w:r>
        <w:rPr>
          <w:sz w:val="32"/>
        </w:rPr>
        <w:t xml:space="preserve"> </w:t>
      </w:r>
      <w:r>
        <w:t xml:space="preserve"> </w:t>
      </w:r>
    </w:p>
    <w:p w14:paraId="72ACB026" w14:textId="77777777" w:rsidR="00600B1C" w:rsidRDefault="00C4494D">
      <w:pPr>
        <w:spacing w:after="0" w:line="259" w:lineRule="auto"/>
        <w:ind w:left="14" w:firstLine="0"/>
        <w:jc w:val="left"/>
      </w:pPr>
      <w:r>
        <w:rPr>
          <w:sz w:val="32"/>
        </w:rPr>
        <w:t xml:space="preserve"> </w:t>
      </w:r>
      <w:r>
        <w:t xml:space="preserve"> </w:t>
      </w:r>
    </w:p>
    <w:p w14:paraId="65EE9724" w14:textId="77777777" w:rsidR="00600B1C" w:rsidRDefault="00C4494D">
      <w:pPr>
        <w:spacing w:after="0" w:line="259" w:lineRule="auto"/>
        <w:ind w:left="14" w:firstLine="0"/>
        <w:jc w:val="left"/>
      </w:pPr>
      <w:r>
        <w:rPr>
          <w:sz w:val="32"/>
        </w:rPr>
        <w:t xml:space="preserve"> </w:t>
      </w:r>
      <w:r>
        <w:t xml:space="preserve"> </w:t>
      </w:r>
    </w:p>
    <w:p w14:paraId="0D292B4E" w14:textId="77777777" w:rsidR="00600B1C" w:rsidRDefault="00C4494D">
      <w:pPr>
        <w:spacing w:after="0" w:line="259" w:lineRule="auto"/>
        <w:ind w:left="14" w:firstLine="0"/>
        <w:jc w:val="left"/>
      </w:pPr>
      <w:r>
        <w:rPr>
          <w:sz w:val="32"/>
        </w:rPr>
        <w:t xml:space="preserve"> </w:t>
      </w:r>
      <w:r>
        <w:t xml:space="preserve"> </w:t>
      </w:r>
    </w:p>
    <w:p w14:paraId="7F6F0009" w14:textId="77777777" w:rsidR="00600B1C" w:rsidRDefault="00C4494D">
      <w:pPr>
        <w:spacing w:after="0" w:line="259" w:lineRule="auto"/>
        <w:ind w:left="14" w:firstLine="0"/>
        <w:jc w:val="left"/>
      </w:pPr>
      <w:r>
        <w:rPr>
          <w:sz w:val="32"/>
        </w:rPr>
        <w:t xml:space="preserve"> </w:t>
      </w:r>
      <w:r>
        <w:t xml:space="preserve"> </w:t>
      </w:r>
    </w:p>
    <w:p w14:paraId="60615C05" w14:textId="77777777" w:rsidR="00600B1C" w:rsidRDefault="00C4494D">
      <w:pPr>
        <w:spacing w:after="0" w:line="259" w:lineRule="auto"/>
        <w:ind w:left="14" w:firstLine="0"/>
        <w:jc w:val="left"/>
      </w:pPr>
      <w:r>
        <w:rPr>
          <w:sz w:val="32"/>
        </w:rPr>
        <w:t xml:space="preserve">  </w:t>
      </w:r>
      <w:r>
        <w:rPr>
          <w:sz w:val="32"/>
        </w:rPr>
        <w:tab/>
        <w:t xml:space="preserve"> </w:t>
      </w:r>
      <w:r>
        <w:t xml:space="preserve"> </w:t>
      </w:r>
    </w:p>
    <w:p w14:paraId="1214044F" w14:textId="77777777" w:rsidR="00600B1C" w:rsidRDefault="00C4494D">
      <w:pPr>
        <w:spacing w:after="0" w:line="259" w:lineRule="auto"/>
        <w:ind w:left="14" w:firstLine="0"/>
        <w:jc w:val="left"/>
      </w:pPr>
      <w:r>
        <w:rPr>
          <w:sz w:val="32"/>
        </w:rPr>
        <w:lastRenderedPageBreak/>
        <w:t xml:space="preserve"> </w:t>
      </w:r>
      <w:r>
        <w:t xml:space="preserve"> </w:t>
      </w:r>
    </w:p>
    <w:tbl>
      <w:tblPr>
        <w:tblStyle w:val="TableGrid"/>
        <w:tblW w:w="9753" w:type="dxa"/>
        <w:tblInd w:w="416" w:type="dxa"/>
        <w:tblCellMar>
          <w:top w:w="26" w:type="dxa"/>
          <w:left w:w="108" w:type="dxa"/>
          <w:bottom w:w="0" w:type="dxa"/>
          <w:right w:w="359" w:type="dxa"/>
        </w:tblCellMar>
        <w:tblLook w:val="04A0" w:firstRow="1" w:lastRow="0" w:firstColumn="1" w:lastColumn="0" w:noHBand="0" w:noVBand="1"/>
      </w:tblPr>
      <w:tblGrid>
        <w:gridCol w:w="9753"/>
      </w:tblGrid>
      <w:tr w:rsidR="00600B1C" w14:paraId="0F1E93C0" w14:textId="77777777">
        <w:trPr>
          <w:trHeight w:val="566"/>
        </w:trPr>
        <w:tc>
          <w:tcPr>
            <w:tcW w:w="9753" w:type="dxa"/>
            <w:tcBorders>
              <w:top w:val="single" w:sz="4" w:space="0" w:color="000000"/>
              <w:left w:val="single" w:sz="4" w:space="0" w:color="000000"/>
              <w:bottom w:val="single" w:sz="4" w:space="0" w:color="000000"/>
              <w:right w:val="single" w:sz="4" w:space="0" w:color="000000"/>
            </w:tcBorders>
          </w:tcPr>
          <w:p w14:paraId="24F61208" w14:textId="77777777" w:rsidR="00600B1C" w:rsidRDefault="00C4494D">
            <w:pPr>
              <w:spacing w:after="0" w:line="259" w:lineRule="auto"/>
              <w:ind w:left="0" w:right="4858" w:firstLine="0"/>
              <w:jc w:val="left"/>
            </w:pPr>
            <w:r>
              <w:rPr>
                <w:b/>
              </w:rPr>
              <w:t xml:space="preserve">Module Learning </w:t>
            </w:r>
            <w:proofErr w:type="gramStart"/>
            <w:r>
              <w:rPr>
                <w:b/>
              </w:rPr>
              <w:t>Outcomes  (</w:t>
            </w:r>
            <w:proofErr w:type="gramEnd"/>
            <w:r>
              <w:rPr>
                <w:b/>
              </w:rPr>
              <w:t>from module syllabus)</w:t>
            </w:r>
            <w:r>
              <w:t xml:space="preserve">  </w:t>
            </w:r>
          </w:p>
        </w:tc>
      </w:tr>
      <w:tr w:rsidR="00600B1C" w14:paraId="78395391" w14:textId="77777777">
        <w:trPr>
          <w:trHeight w:val="2408"/>
        </w:trPr>
        <w:tc>
          <w:tcPr>
            <w:tcW w:w="9753" w:type="dxa"/>
            <w:tcBorders>
              <w:top w:val="single" w:sz="4" w:space="0" w:color="000000"/>
              <w:left w:val="single" w:sz="4" w:space="0" w:color="000000"/>
              <w:bottom w:val="single" w:sz="4" w:space="0" w:color="000000"/>
              <w:right w:val="single" w:sz="4" w:space="0" w:color="000000"/>
            </w:tcBorders>
          </w:tcPr>
          <w:p w14:paraId="2316F43C" w14:textId="77777777" w:rsidR="00600B1C" w:rsidRDefault="00C4494D">
            <w:pPr>
              <w:spacing w:after="271" w:line="259" w:lineRule="auto"/>
              <w:ind w:left="720" w:firstLine="0"/>
              <w:jc w:val="left"/>
            </w:pPr>
            <w:r>
              <w:t xml:space="preserve">  </w:t>
            </w:r>
          </w:p>
          <w:p w14:paraId="42A46036" w14:textId="77777777" w:rsidR="00600B1C" w:rsidRDefault="00C4494D">
            <w:pPr>
              <w:numPr>
                <w:ilvl w:val="0"/>
                <w:numId w:val="2"/>
              </w:numPr>
              <w:spacing w:after="20" w:line="235" w:lineRule="auto"/>
              <w:ind w:hanging="360"/>
            </w:pPr>
            <w:r>
              <w:t xml:space="preserve">Discriminate and analyse the difference between beliefs, attitudes and values within a workplace </w:t>
            </w:r>
            <w:proofErr w:type="gramStart"/>
            <w:r>
              <w:t>context;</w:t>
            </w:r>
            <w:proofErr w:type="gramEnd"/>
            <w:r>
              <w:rPr>
                <w:rFonts w:ascii="Times New Roman" w:eastAsia="Times New Roman" w:hAnsi="Times New Roman" w:cs="Times New Roman"/>
              </w:rPr>
              <w:t xml:space="preserve"> </w:t>
            </w:r>
            <w:r>
              <w:t xml:space="preserve"> </w:t>
            </w:r>
          </w:p>
          <w:p w14:paraId="370BDD39" w14:textId="77777777" w:rsidR="00600B1C" w:rsidRDefault="00C4494D">
            <w:pPr>
              <w:numPr>
                <w:ilvl w:val="0"/>
                <w:numId w:val="2"/>
              </w:numPr>
              <w:spacing w:after="23" w:line="235" w:lineRule="auto"/>
              <w:ind w:hanging="360"/>
            </w:pPr>
            <w:r>
              <w:t xml:space="preserve">Critically assess their own beliefs, attitudes and value systems and their impact on workplace </w:t>
            </w:r>
            <w:proofErr w:type="gramStart"/>
            <w:r>
              <w:t>behaviour;</w:t>
            </w:r>
            <w:proofErr w:type="gramEnd"/>
            <w:r>
              <w:rPr>
                <w:rFonts w:ascii="Times New Roman" w:eastAsia="Times New Roman" w:hAnsi="Times New Roman" w:cs="Times New Roman"/>
              </w:rPr>
              <w:t xml:space="preserve"> </w:t>
            </w:r>
            <w:r>
              <w:t xml:space="preserve"> </w:t>
            </w:r>
          </w:p>
          <w:p w14:paraId="5D3292DF" w14:textId="77777777" w:rsidR="00600B1C" w:rsidRDefault="00C4494D">
            <w:pPr>
              <w:numPr>
                <w:ilvl w:val="0"/>
                <w:numId w:val="2"/>
              </w:numPr>
              <w:spacing w:after="0" w:line="259" w:lineRule="auto"/>
              <w:ind w:hanging="360"/>
            </w:pPr>
            <w:r>
              <w:t>Apply the critical assessment of an appr</w:t>
            </w:r>
            <w:r>
              <w:t>opriate management theory to evaluate how someone with different beliefs, attitudes and values might interpret the theory differently</w:t>
            </w:r>
            <w:r>
              <w:rPr>
                <w:rFonts w:ascii="Times New Roman" w:eastAsia="Times New Roman" w:hAnsi="Times New Roman" w:cs="Times New Roman"/>
              </w:rPr>
              <w:t xml:space="preserve"> </w:t>
            </w:r>
            <w:r>
              <w:t xml:space="preserve"> </w:t>
            </w:r>
          </w:p>
        </w:tc>
      </w:tr>
    </w:tbl>
    <w:p w14:paraId="4A47EAB8" w14:textId="77777777" w:rsidR="00600B1C" w:rsidRDefault="00C4494D">
      <w:pPr>
        <w:spacing w:after="0" w:line="269" w:lineRule="auto"/>
        <w:ind w:left="14" w:right="10625" w:firstLine="0"/>
        <w:jc w:val="left"/>
      </w:pPr>
      <w:r>
        <w:rPr>
          <w:b/>
          <w:sz w:val="20"/>
        </w:rPr>
        <w:t xml:space="preserve"> </w:t>
      </w:r>
      <w:r>
        <w:t xml:space="preserve"> </w:t>
      </w:r>
      <w:r>
        <w:rPr>
          <w:b/>
          <w:sz w:val="20"/>
        </w:rPr>
        <w:t xml:space="preserve"> </w:t>
      </w:r>
      <w:r>
        <w:t xml:space="preserve"> </w:t>
      </w:r>
    </w:p>
    <w:p w14:paraId="4404773A" w14:textId="77777777" w:rsidR="00600B1C" w:rsidRDefault="00C4494D">
      <w:pPr>
        <w:spacing w:after="359" w:line="259" w:lineRule="auto"/>
        <w:ind w:left="14" w:firstLine="0"/>
        <w:jc w:val="left"/>
      </w:pPr>
      <w:r>
        <w:rPr>
          <w:b/>
          <w:sz w:val="20"/>
        </w:rPr>
        <w:t xml:space="preserve"> </w:t>
      </w:r>
      <w:r>
        <w:t xml:space="preserve"> </w:t>
      </w:r>
    </w:p>
    <w:p w14:paraId="7A5EB280" w14:textId="77777777" w:rsidR="00600B1C" w:rsidRDefault="00C4494D">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0" w:right="152"/>
        <w:jc w:val="center"/>
      </w:pPr>
      <w:r>
        <w:rPr>
          <w:b/>
          <w:sz w:val="40"/>
        </w:rPr>
        <w:t xml:space="preserve">TASK DESCRIPTION  </w:t>
      </w:r>
    </w:p>
    <w:p w14:paraId="1DF2CED0" w14:textId="77777777" w:rsidR="00600B1C" w:rsidRDefault="00C4494D">
      <w:pPr>
        <w:spacing w:after="103" w:line="259" w:lineRule="auto"/>
        <w:ind w:left="14" w:firstLine="0"/>
        <w:jc w:val="left"/>
      </w:pPr>
      <w:r>
        <w:t xml:space="preserve">  </w:t>
      </w:r>
    </w:p>
    <w:p w14:paraId="06F4D436" w14:textId="77777777" w:rsidR="00600B1C" w:rsidRDefault="00C4494D">
      <w:pPr>
        <w:pStyle w:val="Heading1"/>
        <w:pBdr>
          <w:top w:val="none" w:sz="0" w:space="0" w:color="auto"/>
          <w:left w:val="none" w:sz="0" w:space="0" w:color="auto"/>
          <w:bottom w:val="none" w:sz="0" w:space="0" w:color="auto"/>
          <w:right w:val="none" w:sz="0" w:space="0" w:color="auto"/>
        </w:pBdr>
        <w:shd w:val="clear" w:color="auto" w:fill="auto"/>
        <w:spacing w:after="103"/>
        <w:ind w:left="-5" w:right="0"/>
      </w:pPr>
      <w:r>
        <w:rPr>
          <w:sz w:val="22"/>
        </w:rPr>
        <w:t xml:space="preserve">Part A: Multiple choice question (25 Marks)  </w:t>
      </w:r>
    </w:p>
    <w:p w14:paraId="797DDC80" w14:textId="77777777" w:rsidR="00600B1C" w:rsidRDefault="00C4494D">
      <w:pPr>
        <w:spacing w:after="2" w:line="356" w:lineRule="auto"/>
        <w:ind w:left="14" w:firstLine="0"/>
        <w:jc w:val="left"/>
      </w:pPr>
      <w:r>
        <w:t xml:space="preserve">You are required to complete an assessment which contains 20 multiple choice questions. This assessment </w:t>
      </w:r>
      <w:proofErr w:type="gramStart"/>
      <w:r>
        <w:t>has to</w:t>
      </w:r>
      <w:proofErr w:type="gramEnd"/>
      <w:r>
        <w:t xml:space="preserve"> be completed during class as per the instructions that will be provided by your lecturer. The questions will be based on topics covered up to Wee</w:t>
      </w:r>
      <w:r>
        <w:t xml:space="preserve">k 5. You will have 30 Minutes to answer all questions.  </w:t>
      </w:r>
    </w:p>
    <w:p w14:paraId="6C81263D" w14:textId="77777777" w:rsidR="00600B1C" w:rsidRDefault="00C4494D">
      <w:pPr>
        <w:spacing w:after="0" w:line="259" w:lineRule="auto"/>
        <w:ind w:left="14" w:firstLine="0"/>
        <w:jc w:val="left"/>
      </w:pPr>
      <w:r>
        <w:t xml:space="preserve">  </w:t>
      </w:r>
    </w:p>
    <w:p w14:paraId="31A4E939" w14:textId="77777777" w:rsidR="00600B1C" w:rsidRDefault="00C4494D">
      <w:pPr>
        <w:spacing w:after="0" w:line="259" w:lineRule="auto"/>
        <w:ind w:left="14" w:firstLine="0"/>
        <w:jc w:val="left"/>
      </w:pPr>
      <w:r>
        <w:t xml:space="preserve">  </w:t>
      </w:r>
    </w:p>
    <w:p w14:paraId="1E93FB50" w14:textId="77777777" w:rsidR="00600B1C" w:rsidRDefault="00C4494D">
      <w:pPr>
        <w:pStyle w:val="Heading1"/>
        <w:pBdr>
          <w:top w:val="none" w:sz="0" w:space="0" w:color="auto"/>
          <w:left w:val="none" w:sz="0" w:space="0" w:color="auto"/>
          <w:bottom w:val="none" w:sz="0" w:space="0" w:color="auto"/>
          <w:right w:val="none" w:sz="0" w:space="0" w:color="auto"/>
        </w:pBdr>
        <w:shd w:val="clear" w:color="auto" w:fill="auto"/>
        <w:spacing w:after="100"/>
        <w:ind w:left="-5" w:right="0"/>
      </w:pPr>
      <w:r>
        <w:rPr>
          <w:sz w:val="22"/>
        </w:rPr>
        <w:t xml:space="preserve">Part B: Academic report (75 Marks)  </w:t>
      </w:r>
    </w:p>
    <w:p w14:paraId="2E1CEA1B" w14:textId="77777777" w:rsidR="00600B1C" w:rsidRDefault="00C4494D">
      <w:pPr>
        <w:spacing w:after="123"/>
        <w:ind w:left="-5" w:right="256"/>
      </w:pPr>
      <w:r>
        <w:t xml:space="preserve">Produce a fully referenced academic report (3000 words) which presents:  </w:t>
      </w:r>
    </w:p>
    <w:p w14:paraId="264DD092" w14:textId="77777777" w:rsidR="00600B1C" w:rsidRDefault="00C4494D">
      <w:pPr>
        <w:numPr>
          <w:ilvl w:val="0"/>
          <w:numId w:val="1"/>
        </w:numPr>
        <w:spacing w:line="373" w:lineRule="auto"/>
        <w:ind w:right="256" w:hanging="360"/>
      </w:pPr>
      <w:r>
        <w:t xml:space="preserve">A critical evaluation of a management theory (theory to be assigned by the tutor) and its modern-day workplace usefulness using appropriate critical thinking models. </w:t>
      </w:r>
      <w:r>
        <w:rPr>
          <w:b/>
        </w:rPr>
        <w:t>50 Marks</w:t>
      </w:r>
      <w:r>
        <w:t xml:space="preserve">  </w:t>
      </w:r>
    </w:p>
    <w:p w14:paraId="124744D0" w14:textId="77777777" w:rsidR="00600B1C" w:rsidRDefault="00C4494D">
      <w:pPr>
        <w:numPr>
          <w:ilvl w:val="0"/>
          <w:numId w:val="1"/>
        </w:numPr>
        <w:ind w:right="256" w:hanging="360"/>
      </w:pPr>
      <w:r>
        <w:t>Critically reflect of how your critical thinking skill has developed based on y</w:t>
      </w:r>
      <w:r>
        <w:t xml:space="preserve">our learning on the module. </w:t>
      </w:r>
      <w:r>
        <w:rPr>
          <w:b/>
        </w:rPr>
        <w:t>25 Marks</w:t>
      </w:r>
      <w:r>
        <w:t xml:space="preserve">  </w:t>
      </w:r>
    </w:p>
    <w:p w14:paraId="532795E2" w14:textId="77777777" w:rsidR="00600B1C" w:rsidRDefault="00C4494D">
      <w:pPr>
        <w:spacing w:after="105" w:line="259" w:lineRule="auto"/>
        <w:ind w:left="14" w:firstLine="0"/>
        <w:jc w:val="left"/>
      </w:pPr>
      <w:r>
        <w:t xml:space="preserve">  </w:t>
      </w:r>
    </w:p>
    <w:p w14:paraId="30ADF364" w14:textId="77777777" w:rsidR="00600B1C" w:rsidRDefault="00C4494D">
      <w:pPr>
        <w:spacing w:after="108"/>
        <w:ind w:left="-5" w:right="256"/>
      </w:pPr>
      <w:r>
        <w:t xml:space="preserve">Your report should be presented using an appropriate structure following the presentation guidelines below.  </w:t>
      </w:r>
    </w:p>
    <w:p w14:paraId="1C5F1993" w14:textId="77777777" w:rsidR="00600B1C" w:rsidRDefault="00C4494D">
      <w:pPr>
        <w:spacing w:after="106"/>
        <w:ind w:left="-5" w:right="256"/>
      </w:pPr>
      <w:r>
        <w:t xml:space="preserve">Details on how marks will be allocated can be found on </w:t>
      </w:r>
      <w:r>
        <w:rPr>
          <w:b/>
        </w:rPr>
        <w:t>page 5</w:t>
      </w:r>
      <w:r>
        <w:t xml:space="preserve">.  </w:t>
      </w:r>
    </w:p>
    <w:p w14:paraId="0764D281" w14:textId="77777777" w:rsidR="00600B1C" w:rsidRDefault="00C4494D">
      <w:pPr>
        <w:spacing w:after="105" w:line="259" w:lineRule="auto"/>
        <w:ind w:left="8659" w:firstLine="0"/>
        <w:jc w:val="left"/>
      </w:pPr>
      <w:r>
        <w:t xml:space="preserve">  </w:t>
      </w:r>
    </w:p>
    <w:p w14:paraId="41EC57E2" w14:textId="77777777" w:rsidR="00600B1C" w:rsidRDefault="00C4494D">
      <w:pPr>
        <w:spacing w:after="8" w:line="259" w:lineRule="auto"/>
        <w:ind w:left="14" w:firstLine="0"/>
        <w:jc w:val="left"/>
      </w:pPr>
      <w:r>
        <w:t xml:space="preserve">  </w:t>
      </w:r>
    </w:p>
    <w:p w14:paraId="22F45BB6" w14:textId="77777777" w:rsidR="00600B1C" w:rsidRDefault="00C4494D">
      <w:pPr>
        <w:spacing w:after="0" w:line="259" w:lineRule="auto"/>
        <w:ind w:left="14" w:firstLine="0"/>
        <w:jc w:val="left"/>
      </w:pPr>
      <w:r>
        <w:rPr>
          <w:sz w:val="24"/>
        </w:rPr>
        <w:t xml:space="preserve"> </w:t>
      </w:r>
      <w:r>
        <w:t xml:space="preserve"> </w:t>
      </w:r>
    </w:p>
    <w:p w14:paraId="136F0A18" w14:textId="77777777" w:rsidR="00600B1C" w:rsidRDefault="00C4494D">
      <w:pPr>
        <w:spacing w:after="0" w:line="259" w:lineRule="auto"/>
        <w:ind w:left="0" w:right="89" w:firstLine="0"/>
        <w:jc w:val="right"/>
      </w:pPr>
      <w:r>
        <w:rPr>
          <w:noProof/>
        </w:rPr>
        <w:drawing>
          <wp:inline distT="0" distB="0" distL="0" distR="0" wp14:anchorId="121344DA" wp14:editId="08452CE6">
            <wp:extent cx="6637020" cy="1143000"/>
            <wp:effectExtent l="0" t="0" r="0" b="0"/>
            <wp:docPr id="467" name="Picture 467"/>
            <wp:cNvGraphicFramePr/>
            <a:graphic xmlns:a="http://schemas.openxmlformats.org/drawingml/2006/main">
              <a:graphicData uri="http://schemas.openxmlformats.org/drawingml/2006/picture">
                <pic:pic xmlns:pic="http://schemas.openxmlformats.org/drawingml/2006/picture">
                  <pic:nvPicPr>
                    <pic:cNvPr id="467" name="Picture 467"/>
                    <pic:cNvPicPr/>
                  </pic:nvPicPr>
                  <pic:blipFill>
                    <a:blip r:embed="rId8"/>
                    <a:stretch>
                      <a:fillRect/>
                    </a:stretch>
                  </pic:blipFill>
                  <pic:spPr>
                    <a:xfrm>
                      <a:off x="0" y="0"/>
                      <a:ext cx="6637020" cy="1143000"/>
                    </a:xfrm>
                    <a:prstGeom prst="rect">
                      <a:avLst/>
                    </a:prstGeom>
                  </pic:spPr>
                </pic:pic>
              </a:graphicData>
            </a:graphic>
          </wp:inline>
        </w:drawing>
      </w:r>
      <w:r>
        <w:rPr>
          <w:sz w:val="24"/>
        </w:rPr>
        <w:t xml:space="preserve"> </w:t>
      </w:r>
      <w:r>
        <w:t xml:space="preserve"> </w:t>
      </w:r>
    </w:p>
    <w:p w14:paraId="25E2FE4E" w14:textId="77777777" w:rsidR="00600B1C" w:rsidRDefault="00C4494D">
      <w:pPr>
        <w:spacing w:after="0" w:line="259" w:lineRule="auto"/>
        <w:ind w:left="14" w:firstLine="0"/>
        <w:jc w:val="left"/>
      </w:pPr>
      <w:r>
        <w:t xml:space="preserve">  </w:t>
      </w:r>
    </w:p>
    <w:p w14:paraId="1042CA09" w14:textId="77777777" w:rsidR="00600B1C" w:rsidRDefault="00C4494D">
      <w:pPr>
        <w:spacing w:after="0" w:line="259" w:lineRule="auto"/>
        <w:ind w:left="14" w:right="10620" w:firstLine="0"/>
        <w:jc w:val="left"/>
      </w:pPr>
      <w:r>
        <w:t xml:space="preserve">        </w:t>
      </w:r>
    </w:p>
    <w:p w14:paraId="6D4D6A9F" w14:textId="77777777" w:rsidR="00600B1C" w:rsidRDefault="00C4494D">
      <w:pPr>
        <w:spacing w:after="0" w:line="259" w:lineRule="auto"/>
        <w:ind w:left="74" w:firstLine="0"/>
        <w:jc w:val="left"/>
      </w:pPr>
      <w:r>
        <w:t xml:space="preserve"> </w:t>
      </w:r>
    </w:p>
    <w:p w14:paraId="4E004E2C" w14:textId="77777777" w:rsidR="00600B1C" w:rsidRDefault="00C4494D">
      <w:pPr>
        <w:spacing w:after="0" w:line="259" w:lineRule="auto"/>
        <w:ind w:left="14" w:firstLine="0"/>
        <w:jc w:val="left"/>
      </w:pPr>
      <w:r>
        <w:t xml:space="preserve">  </w:t>
      </w:r>
    </w:p>
    <w:p w14:paraId="7CC3C3EC" w14:textId="77777777" w:rsidR="00600B1C" w:rsidRDefault="00C4494D">
      <w:pPr>
        <w:spacing w:after="0" w:line="259" w:lineRule="auto"/>
        <w:ind w:left="74" w:firstLine="0"/>
        <w:jc w:val="left"/>
      </w:pPr>
      <w:r>
        <w:t xml:space="preserve"> </w:t>
      </w:r>
    </w:p>
    <w:p w14:paraId="7D40420C" w14:textId="77777777" w:rsidR="00600B1C" w:rsidRDefault="00C4494D">
      <w:pPr>
        <w:spacing w:after="0" w:line="259" w:lineRule="auto"/>
        <w:ind w:left="14" w:firstLine="0"/>
        <w:jc w:val="left"/>
      </w:pPr>
      <w:r>
        <w:t xml:space="preserve">  </w:t>
      </w:r>
    </w:p>
    <w:p w14:paraId="2532B661" w14:textId="77777777" w:rsidR="00600B1C" w:rsidRDefault="00C4494D">
      <w:pPr>
        <w:spacing w:after="333" w:line="259" w:lineRule="auto"/>
        <w:ind w:left="14" w:firstLine="0"/>
        <w:jc w:val="left"/>
      </w:pPr>
      <w:r>
        <w:t xml:space="preserve">  </w:t>
      </w:r>
    </w:p>
    <w:p w14:paraId="258B6FFF" w14:textId="77777777" w:rsidR="00600B1C" w:rsidRDefault="00C4494D">
      <w:pPr>
        <w:pStyle w:val="Heading1"/>
        <w:shd w:val="clear" w:color="auto" w:fill="D9D9D9"/>
        <w:ind w:left="139" w:right="0"/>
      </w:pPr>
      <w:r>
        <w:t xml:space="preserve">GUIDANCE FOR STUDENTS IN THE COMPLETION OF TASKS  </w:t>
      </w:r>
    </w:p>
    <w:p w14:paraId="71544B6C" w14:textId="77777777" w:rsidR="00600B1C" w:rsidRDefault="00C4494D">
      <w:pPr>
        <w:spacing w:after="0" w:line="259" w:lineRule="auto"/>
        <w:ind w:left="14" w:firstLine="0"/>
        <w:jc w:val="left"/>
      </w:pPr>
      <w:r>
        <w:t xml:space="preserve">  </w:t>
      </w:r>
    </w:p>
    <w:p w14:paraId="49DE5A81" w14:textId="77777777" w:rsidR="00600B1C" w:rsidRDefault="00C4494D">
      <w:pPr>
        <w:spacing w:after="0" w:line="259" w:lineRule="auto"/>
        <w:ind w:left="-5"/>
        <w:jc w:val="left"/>
      </w:pPr>
      <w:r>
        <w:rPr>
          <w:b/>
        </w:rPr>
        <w:t xml:space="preserve">NOTE: The guidance offered below is linked to the five generic assessment criteria overleaf. </w:t>
      </w:r>
      <w:r>
        <w:t xml:space="preserve"> </w:t>
      </w:r>
    </w:p>
    <w:p w14:paraId="7242F2D5" w14:textId="77777777" w:rsidR="00600B1C" w:rsidRDefault="00C4494D">
      <w:pPr>
        <w:spacing w:after="0" w:line="259" w:lineRule="auto"/>
        <w:ind w:left="14" w:firstLine="0"/>
        <w:jc w:val="left"/>
      </w:pPr>
      <w:r>
        <w:rPr>
          <w:b/>
        </w:rPr>
        <w:t xml:space="preserve"> </w:t>
      </w:r>
      <w:r>
        <w:t xml:space="preserve"> </w:t>
      </w:r>
    </w:p>
    <w:p w14:paraId="0D6ACBC5" w14:textId="77777777" w:rsidR="00600B1C" w:rsidRDefault="00C4494D">
      <w:pPr>
        <w:pStyle w:val="Heading2"/>
        <w:ind w:left="-5"/>
      </w:pPr>
      <w:r>
        <w:t xml:space="preserve">1. Engagement with Literature Skills  </w:t>
      </w:r>
    </w:p>
    <w:p w14:paraId="5517F7BE" w14:textId="77777777" w:rsidR="00600B1C" w:rsidRDefault="00C4494D">
      <w:pPr>
        <w:ind w:left="-5" w:right="256"/>
      </w:pPr>
      <w:r>
        <w:t xml:space="preserve">Your work must be informed and supported by scholarly material that is relevant to and focused on the task(s) set. You should provide evidence that you have accessed an appropriate range of sources, which may be academic, </w:t>
      </w:r>
      <w:proofErr w:type="gramStart"/>
      <w:r>
        <w:t>governmental</w:t>
      </w:r>
      <w:proofErr w:type="gramEnd"/>
      <w:r>
        <w:t xml:space="preserve"> and industrial; these</w:t>
      </w:r>
      <w:r>
        <w:t xml:space="preserve"> sources may include academic journal articles, textbooks, current news articles, organisational documents, and websites. You should consider the credibility of your sources; academic journals are normally highly credible sources while websites require car</w:t>
      </w:r>
      <w:r>
        <w:t>eful consideration/selection and should be used sparingly. Any sources you use should be current and up-</w:t>
      </w:r>
      <w:proofErr w:type="spellStart"/>
      <w:r>
        <w:t>todate</w:t>
      </w:r>
      <w:proofErr w:type="spellEnd"/>
      <w:r>
        <w:t>, mostly published within the last five years or so, though seminal/important works in the field may be older. You must provide evidence of your r</w:t>
      </w:r>
      <w:r>
        <w:t xml:space="preserve">esearch/own reading throughout your work, using a suitable referencing system, including in-text citations in the main body of your work and a reference list at the end of your work.  </w:t>
      </w:r>
    </w:p>
    <w:p w14:paraId="13881030" w14:textId="77777777" w:rsidR="00600B1C" w:rsidRDefault="00C4494D">
      <w:pPr>
        <w:spacing w:after="0" w:line="259" w:lineRule="auto"/>
        <w:ind w:left="14" w:firstLine="0"/>
        <w:jc w:val="left"/>
      </w:pPr>
      <w:r>
        <w:t xml:space="preserve">  </w:t>
      </w:r>
    </w:p>
    <w:p w14:paraId="65E1C4F2" w14:textId="77777777" w:rsidR="00600B1C" w:rsidRDefault="00C4494D">
      <w:pPr>
        <w:ind w:left="-5" w:right="256"/>
      </w:pPr>
      <w:r>
        <w:rPr>
          <w:b/>
          <w:i/>
        </w:rPr>
        <w:t>Guidance specific to this assessment</w:t>
      </w:r>
      <w:r>
        <w:t>: There should be at least 8 aca</w:t>
      </w:r>
      <w:r>
        <w:t xml:space="preserve">demic references to support your work from a variety of valid and reliable sources. A reference list should be provided using Harvard referencing convention.  </w:t>
      </w:r>
    </w:p>
    <w:p w14:paraId="214D6B02" w14:textId="77777777" w:rsidR="00600B1C" w:rsidRDefault="00C4494D">
      <w:pPr>
        <w:spacing w:after="0" w:line="259" w:lineRule="auto"/>
        <w:ind w:left="14" w:firstLine="0"/>
        <w:jc w:val="left"/>
      </w:pPr>
      <w:r>
        <w:t xml:space="preserve">  </w:t>
      </w:r>
    </w:p>
    <w:p w14:paraId="320EDF34" w14:textId="77777777" w:rsidR="00600B1C" w:rsidRDefault="00C4494D">
      <w:pPr>
        <w:spacing w:after="0" w:line="259" w:lineRule="auto"/>
        <w:ind w:left="14" w:firstLine="0"/>
        <w:jc w:val="left"/>
      </w:pPr>
      <w:r>
        <w:t xml:space="preserve">  </w:t>
      </w:r>
    </w:p>
    <w:p w14:paraId="7F959F8F" w14:textId="77777777" w:rsidR="00600B1C" w:rsidRDefault="00C4494D">
      <w:pPr>
        <w:pStyle w:val="Heading2"/>
        <w:ind w:left="-5"/>
      </w:pPr>
      <w:r>
        <w:t xml:space="preserve">2. Knowledge and Understanding Skills  </w:t>
      </w:r>
    </w:p>
    <w:p w14:paraId="2A1730B4" w14:textId="77777777" w:rsidR="00600B1C" w:rsidRDefault="00C4494D">
      <w:pPr>
        <w:ind w:left="-5" w:right="256"/>
      </w:pPr>
      <w:r>
        <w:t>At level 5, you should be able to demonstrate: sou</w:t>
      </w:r>
      <w:r>
        <w:t xml:space="preserve">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Knowledge relates to the facts, </w:t>
      </w:r>
      <w:proofErr w:type="gramStart"/>
      <w:r>
        <w:t>inf</w:t>
      </w:r>
      <w:r>
        <w:t>ormation</w:t>
      </w:r>
      <w:proofErr w:type="gramEnd"/>
      <w:r>
        <w:t xml:space="preserve"> and skills you have acquired through your learning. You demonstrate your understanding by interpreting the meaning of the facts and information (knowledge). This means that you need to select and include in your work the concepts, techniques, mode</w:t>
      </w:r>
      <w:r>
        <w:t>ls, theories, etc. appropriate to the task(s) set. You should be able to explain the theories, concepts, etc. meaningfully to show your understanding. Your mark/grade will also depend upon the extent to which you demonstrate your knowledge and understandin</w:t>
      </w:r>
      <w:r>
        <w:t xml:space="preserve">g.  </w:t>
      </w:r>
    </w:p>
    <w:p w14:paraId="56B437B1" w14:textId="77777777" w:rsidR="00600B1C" w:rsidRDefault="00C4494D">
      <w:pPr>
        <w:spacing w:after="0" w:line="259" w:lineRule="auto"/>
        <w:ind w:left="14" w:firstLine="0"/>
        <w:jc w:val="left"/>
      </w:pPr>
      <w:r>
        <w:rPr>
          <w:b/>
          <w:i/>
        </w:rPr>
        <w:t xml:space="preserve"> </w:t>
      </w:r>
      <w:r>
        <w:t xml:space="preserve"> </w:t>
      </w:r>
    </w:p>
    <w:p w14:paraId="5AC95405" w14:textId="77777777" w:rsidR="00600B1C" w:rsidRDefault="00C4494D">
      <w:pPr>
        <w:spacing w:after="0" w:line="259" w:lineRule="auto"/>
        <w:ind w:left="14" w:firstLine="0"/>
        <w:jc w:val="left"/>
      </w:pPr>
      <w:r>
        <w:rPr>
          <w:b/>
          <w:i/>
        </w:rPr>
        <w:t xml:space="preserve"> </w:t>
      </w:r>
      <w:r>
        <w:t xml:space="preserve"> </w:t>
      </w:r>
    </w:p>
    <w:p w14:paraId="78A93208" w14:textId="77777777" w:rsidR="00600B1C" w:rsidRDefault="00C4494D">
      <w:pPr>
        <w:pStyle w:val="Heading2"/>
        <w:ind w:left="-5"/>
      </w:pPr>
      <w:r>
        <w:t xml:space="preserve">3. Cognitive and Intellectual Skills  </w:t>
      </w:r>
    </w:p>
    <w:p w14:paraId="0DF16488" w14:textId="77777777" w:rsidR="00600B1C" w:rsidRDefault="00C4494D">
      <w:pPr>
        <w:ind w:left="-5" w:right="256"/>
      </w:pPr>
      <w:r>
        <w:t>You should be able to critically analyse information, and propose solutions to problems arising from that analysis, including the critical evaluation of the appropriateness of different approaches to solvin</w:t>
      </w:r>
      <w:r>
        <w:t xml:space="preserve">g problems. Your work must contain evidence of logical, analytical thinking, </w:t>
      </w:r>
      <w:proofErr w:type="gramStart"/>
      <w:r>
        <w:t>evaluation</w:t>
      </w:r>
      <w:proofErr w:type="gramEnd"/>
      <w:r>
        <w:t xml:space="preserve"> and synthesis. For example, to examine and break information down into parts, make inferences, compile, </w:t>
      </w:r>
      <w:proofErr w:type="gramStart"/>
      <w:r>
        <w:t>compare and contrast</w:t>
      </w:r>
      <w:proofErr w:type="gramEnd"/>
      <w:r>
        <w:t xml:space="preserve"> information. This means not just describing</w:t>
      </w:r>
      <w:r>
        <w:t xml:space="preserve"> what! But also justifying: Why? How? When? Who? Where? At what cost? At all times, you must provide justification/evidence for your arguments and judgements. Evidence that you have reflected upon the ideas of others within the subject area is crucial to y</w:t>
      </w:r>
      <w:r>
        <w:t>ou providing a reasoned and informed debate within your work. Furthermore, you should provide evidence that you are able to make sound judgements and convincing arguments using data and concepts, with an understanding of the limits of knowledge, and how th</w:t>
      </w:r>
      <w:r>
        <w:t xml:space="preserve">is influences analyses and interpretations. Sound, valid conclusions are necessary and must be derived from the content of your work. Where relevant, alternative solutions and recommendations may be proposed.  </w:t>
      </w:r>
    </w:p>
    <w:p w14:paraId="00AA6032" w14:textId="77777777" w:rsidR="00600B1C" w:rsidRDefault="00C4494D">
      <w:pPr>
        <w:spacing w:after="0" w:line="259" w:lineRule="auto"/>
        <w:ind w:left="14" w:firstLine="0"/>
        <w:jc w:val="left"/>
      </w:pPr>
      <w:r>
        <w:t xml:space="preserve">  </w:t>
      </w:r>
    </w:p>
    <w:p w14:paraId="233906C7" w14:textId="77777777" w:rsidR="00600B1C" w:rsidRDefault="00C4494D">
      <w:pPr>
        <w:ind w:left="-5" w:right="256"/>
      </w:pPr>
      <w:r>
        <w:rPr>
          <w:b/>
          <w:i/>
        </w:rPr>
        <w:t>Guidance specific to this assessment:</w:t>
      </w:r>
      <w:r>
        <w:rPr>
          <w:i/>
        </w:rPr>
        <w:t xml:space="preserve"> </w:t>
      </w:r>
      <w:r>
        <w:t>Crit</w:t>
      </w:r>
      <w:r>
        <w:t>ically analyse and evaluate your sources and draw appropriate conclusions supported by academic references</w:t>
      </w:r>
      <w:r>
        <w:rPr>
          <w:i/>
        </w:rPr>
        <w:t xml:space="preserve">. </w:t>
      </w:r>
      <w:r>
        <w:t xml:space="preserve">You should demonstrate your knowledge and understanding of relevant theories and models associated with critical </w:t>
      </w:r>
      <w:proofErr w:type="gramStart"/>
      <w:r>
        <w:t>thinking</w:t>
      </w:r>
      <w:proofErr w:type="gramEnd"/>
      <w:r>
        <w:rPr>
          <w:b/>
          <w:i/>
        </w:rPr>
        <w:t xml:space="preserve"> </w:t>
      </w:r>
      <w:r>
        <w:t xml:space="preserve"> </w:t>
      </w:r>
    </w:p>
    <w:p w14:paraId="5DC5C500" w14:textId="77777777" w:rsidR="00600B1C" w:rsidRDefault="00C4494D">
      <w:pPr>
        <w:spacing w:after="0" w:line="259" w:lineRule="auto"/>
        <w:ind w:left="14" w:firstLine="0"/>
        <w:jc w:val="left"/>
      </w:pPr>
      <w:r>
        <w:rPr>
          <w:b/>
          <w:i/>
        </w:rPr>
        <w:t xml:space="preserve"> </w:t>
      </w:r>
    </w:p>
    <w:p w14:paraId="07238C00" w14:textId="77777777" w:rsidR="00600B1C" w:rsidRDefault="00C4494D">
      <w:pPr>
        <w:spacing w:after="0" w:line="259" w:lineRule="auto"/>
        <w:ind w:left="14" w:firstLine="0"/>
        <w:jc w:val="left"/>
      </w:pPr>
      <w:r>
        <w:t xml:space="preserve">  </w:t>
      </w:r>
    </w:p>
    <w:p w14:paraId="79BE8283" w14:textId="77777777" w:rsidR="00600B1C" w:rsidRDefault="00C4494D">
      <w:pPr>
        <w:spacing w:after="0" w:line="259" w:lineRule="auto"/>
        <w:ind w:left="14" w:firstLine="0"/>
        <w:jc w:val="left"/>
      </w:pPr>
      <w:r>
        <w:rPr>
          <w:i/>
        </w:rPr>
        <w:t xml:space="preserve"> </w:t>
      </w:r>
    </w:p>
    <w:p w14:paraId="1CA1C35E" w14:textId="77777777" w:rsidR="00600B1C" w:rsidRDefault="00C4494D">
      <w:pPr>
        <w:spacing w:after="0" w:line="259" w:lineRule="auto"/>
        <w:ind w:left="14" w:right="10620" w:firstLine="0"/>
        <w:jc w:val="left"/>
      </w:pPr>
      <w:r>
        <w:rPr>
          <w:i/>
        </w:rPr>
        <w:t xml:space="preserve"> </w:t>
      </w:r>
      <w:r>
        <w:t xml:space="preserve"> </w:t>
      </w:r>
      <w:r>
        <w:rPr>
          <w:i/>
        </w:rPr>
        <w:t xml:space="preserve"> </w:t>
      </w:r>
      <w:r>
        <w:t xml:space="preserve"> </w:t>
      </w:r>
      <w:r>
        <w:rPr>
          <w:i/>
        </w:rPr>
        <w:t xml:space="preserve"> </w:t>
      </w:r>
      <w:r>
        <w:t xml:space="preserve"> </w:t>
      </w:r>
    </w:p>
    <w:p w14:paraId="04D0B6A8" w14:textId="77777777" w:rsidR="00600B1C" w:rsidRDefault="00C4494D">
      <w:pPr>
        <w:spacing w:after="0" w:line="259" w:lineRule="auto"/>
        <w:ind w:left="14" w:firstLine="0"/>
        <w:jc w:val="left"/>
      </w:pPr>
      <w:r>
        <w:rPr>
          <w:i/>
        </w:rPr>
        <w:t xml:space="preserve"> </w:t>
      </w:r>
      <w:r>
        <w:t xml:space="preserve"> </w:t>
      </w:r>
    </w:p>
    <w:p w14:paraId="55FC05C6" w14:textId="77777777" w:rsidR="00600B1C" w:rsidRDefault="00C4494D">
      <w:pPr>
        <w:spacing w:after="0" w:line="259" w:lineRule="auto"/>
        <w:ind w:left="14" w:firstLine="0"/>
        <w:jc w:val="left"/>
      </w:pPr>
      <w:r>
        <w:rPr>
          <w:i/>
        </w:rPr>
        <w:t xml:space="preserve"> </w:t>
      </w:r>
      <w:r>
        <w:t xml:space="preserve"> </w:t>
      </w:r>
    </w:p>
    <w:p w14:paraId="4076665B" w14:textId="77777777" w:rsidR="00600B1C" w:rsidRDefault="00C4494D">
      <w:pPr>
        <w:pStyle w:val="Heading2"/>
        <w:ind w:left="-5"/>
      </w:pPr>
      <w:r>
        <w:t>4. P</w:t>
      </w:r>
      <w:r>
        <w:t xml:space="preserve">ractical Skills  </w:t>
      </w:r>
    </w:p>
    <w:p w14:paraId="19417A57" w14:textId="77777777" w:rsidR="00600B1C" w:rsidRDefault="00C4494D">
      <w:pPr>
        <w:ind w:left="-5" w:right="256"/>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w:t>
      </w:r>
      <w:r>
        <w:t xml:space="preserve">lication of those principles in an employment context. You should be able to demonstrate how the subject-related concepts and ideas relate to real world situations and/or a particular context. How do they work in practice? You will deploy models, methods, </w:t>
      </w:r>
      <w:r>
        <w:t xml:space="preserve">techniques, and/or theories, in that context, to assess current situations, perhaps to formulate plans or solutions to solve problems, or to create artefacts, some of which may be creative. This is likely to involve, for instance, the use of </w:t>
      </w:r>
      <w:proofErr w:type="gramStart"/>
      <w:r>
        <w:t>real world</w:t>
      </w:r>
      <w:proofErr w:type="gramEnd"/>
      <w:r>
        <w:t xml:space="preserve"> art</w:t>
      </w:r>
      <w:r>
        <w:t xml:space="preserve">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w:t>
      </w:r>
      <w:r>
        <w:t>icular contexts</w:t>
      </w:r>
      <w:proofErr w:type="gramEnd"/>
      <w:r>
        <w:t xml:space="preserve">.  </w:t>
      </w:r>
    </w:p>
    <w:p w14:paraId="7FFF27CE" w14:textId="77777777" w:rsidR="00600B1C" w:rsidRDefault="00C4494D">
      <w:pPr>
        <w:spacing w:after="0" w:line="259" w:lineRule="auto"/>
        <w:ind w:left="14" w:firstLine="0"/>
        <w:jc w:val="left"/>
      </w:pPr>
      <w:r>
        <w:t xml:space="preserve">  </w:t>
      </w:r>
    </w:p>
    <w:p w14:paraId="7AA6FF9F" w14:textId="77777777" w:rsidR="00600B1C" w:rsidRDefault="00C4494D">
      <w:pPr>
        <w:ind w:left="-5" w:right="256"/>
      </w:pPr>
      <w:r>
        <w:rPr>
          <w:b/>
          <w:i/>
        </w:rPr>
        <w:t>Guidance specific to this assessment:</w:t>
      </w:r>
      <w:r>
        <w:rPr>
          <w:i/>
        </w:rPr>
        <w:t xml:space="preserve"> </w:t>
      </w:r>
      <w:r>
        <w:t xml:space="preserve">Give relevant examples of how beliefs, attitudes and values can impact on organisational success.    </w:t>
      </w:r>
    </w:p>
    <w:p w14:paraId="73A96547" w14:textId="77777777" w:rsidR="00600B1C" w:rsidRDefault="00C4494D">
      <w:pPr>
        <w:spacing w:after="0" w:line="259" w:lineRule="auto"/>
        <w:ind w:left="14" w:firstLine="0"/>
        <w:jc w:val="left"/>
      </w:pPr>
      <w:r>
        <w:t xml:space="preserve">  </w:t>
      </w:r>
    </w:p>
    <w:p w14:paraId="449F5200" w14:textId="77777777" w:rsidR="00600B1C" w:rsidRDefault="00C4494D">
      <w:pPr>
        <w:spacing w:after="0" w:line="259" w:lineRule="auto"/>
        <w:ind w:left="14" w:firstLine="0"/>
        <w:jc w:val="left"/>
      </w:pPr>
      <w:r>
        <w:t xml:space="preserve">  </w:t>
      </w:r>
    </w:p>
    <w:p w14:paraId="2F19918F" w14:textId="77777777" w:rsidR="00600B1C" w:rsidRDefault="00C4494D">
      <w:pPr>
        <w:pStyle w:val="Heading2"/>
        <w:ind w:left="-5"/>
      </w:pPr>
      <w:r>
        <w:t xml:space="preserve">5. Transferable Skills for Life and Professional Practice   </w:t>
      </w:r>
    </w:p>
    <w:p w14:paraId="02F1E056" w14:textId="77777777" w:rsidR="00600B1C" w:rsidRDefault="00C4494D">
      <w:pPr>
        <w:ind w:left="-5" w:right="256"/>
      </w:pPr>
      <w:r>
        <w:t>Your work must provide evidence of the qualities and transferable skills necessary for employment requiring the exercise of personal responsibility and decision-making. This includes demonstrating: professional development to advance existing skills and ac</w:t>
      </w:r>
      <w:r>
        <w:t>quire new competences that will enable you to assume significant responsibility within organisations; that you can initiate and complete tasks and procedures, whether individually and/or collaboratively; that you can use appropriate media to effectively co</w:t>
      </w:r>
      <w:r>
        <w:t xml:space="preserve">mmunicate information, arguments and analysis in a variety of forms to specialist and non-specialist audiences; fluency of expression; clarity and effectiveness in presentation and organisation. Work should be coherent and </w:t>
      </w:r>
      <w:proofErr w:type="spellStart"/>
      <w:r>
        <w:t>wellstructured</w:t>
      </w:r>
      <w:proofErr w:type="spellEnd"/>
      <w:r>
        <w:t xml:space="preserve"> in presentation an</w:t>
      </w:r>
      <w:r>
        <w:t xml:space="preserve">d organisation.  </w:t>
      </w:r>
    </w:p>
    <w:p w14:paraId="1437FE5D" w14:textId="77777777" w:rsidR="00600B1C" w:rsidRDefault="00C4494D">
      <w:pPr>
        <w:spacing w:after="0" w:line="259" w:lineRule="auto"/>
        <w:ind w:left="14" w:firstLine="0"/>
        <w:jc w:val="left"/>
      </w:pPr>
      <w:r>
        <w:t xml:space="preserve">  </w:t>
      </w:r>
    </w:p>
    <w:p w14:paraId="4325F554" w14:textId="77777777" w:rsidR="00600B1C" w:rsidRDefault="00C4494D">
      <w:pPr>
        <w:ind w:left="-5" w:right="256"/>
      </w:pPr>
      <w:r>
        <w:rPr>
          <w:b/>
          <w:i/>
        </w:rPr>
        <w:t>Guidance specific to this assessment:</w:t>
      </w:r>
      <w:r>
        <w:rPr>
          <w:i/>
        </w:rPr>
        <w:t xml:space="preserve"> </w:t>
      </w:r>
      <w:r>
        <w:t xml:space="preserve">Your report should be presented in a clear and coherent format.  </w:t>
      </w:r>
    </w:p>
    <w:p w14:paraId="22416332" w14:textId="77777777" w:rsidR="00600B1C" w:rsidRDefault="00C4494D">
      <w:pPr>
        <w:spacing w:after="0" w:line="259" w:lineRule="auto"/>
        <w:ind w:left="14" w:right="10620" w:firstLine="0"/>
        <w:jc w:val="left"/>
      </w:pPr>
      <w:r>
        <w:t xml:space="preserve">      </w:t>
      </w:r>
    </w:p>
    <w:p w14:paraId="41873A2C" w14:textId="77777777" w:rsidR="00600B1C" w:rsidRDefault="00C4494D">
      <w:pPr>
        <w:spacing w:after="0" w:line="259" w:lineRule="auto"/>
        <w:ind w:left="14" w:right="10620" w:firstLine="0"/>
        <w:jc w:val="left"/>
      </w:pPr>
      <w:r>
        <w:t xml:space="preserve">        </w:t>
      </w:r>
    </w:p>
    <w:p w14:paraId="7BCF8EFC" w14:textId="77777777" w:rsidR="00600B1C" w:rsidRDefault="00C4494D">
      <w:pPr>
        <w:spacing w:after="0" w:line="259" w:lineRule="auto"/>
        <w:ind w:left="14" w:right="10620" w:firstLine="0"/>
        <w:jc w:val="left"/>
      </w:pPr>
      <w:r>
        <w:t xml:space="preserve">        </w:t>
      </w:r>
    </w:p>
    <w:p w14:paraId="64AD540D" w14:textId="77777777" w:rsidR="00600B1C" w:rsidRDefault="00C4494D">
      <w:pPr>
        <w:spacing w:after="0" w:line="259" w:lineRule="auto"/>
        <w:ind w:left="14" w:right="10620" w:firstLine="0"/>
        <w:jc w:val="left"/>
      </w:pPr>
      <w:r>
        <w:t xml:space="preserve">        </w:t>
      </w:r>
    </w:p>
    <w:p w14:paraId="687E7653" w14:textId="77777777" w:rsidR="00600B1C" w:rsidRDefault="00C4494D">
      <w:pPr>
        <w:spacing w:after="0" w:line="259" w:lineRule="auto"/>
        <w:ind w:left="14" w:right="10620" w:firstLine="0"/>
        <w:jc w:val="left"/>
      </w:pPr>
      <w:r>
        <w:t xml:space="preserve">          </w:t>
      </w:r>
    </w:p>
    <w:p w14:paraId="568E34CE" w14:textId="77777777" w:rsidR="00600B1C" w:rsidRDefault="00C4494D">
      <w:pPr>
        <w:spacing w:after="0" w:line="259" w:lineRule="auto"/>
        <w:ind w:left="14" w:firstLine="0"/>
        <w:jc w:val="left"/>
      </w:pPr>
      <w:r>
        <w:t xml:space="preserve">  </w:t>
      </w:r>
    </w:p>
    <w:p w14:paraId="288C96D5" w14:textId="77777777" w:rsidR="00600B1C" w:rsidRDefault="00C4494D">
      <w:pPr>
        <w:spacing w:after="0" w:line="259" w:lineRule="auto"/>
        <w:ind w:left="74" w:firstLine="0"/>
        <w:jc w:val="left"/>
      </w:pPr>
      <w:r>
        <w:t xml:space="preserve"> </w:t>
      </w:r>
    </w:p>
    <w:p w14:paraId="3483349C" w14:textId="77777777" w:rsidR="00600B1C" w:rsidRDefault="00C4494D">
      <w:pPr>
        <w:spacing w:after="0" w:line="259" w:lineRule="auto"/>
        <w:ind w:left="14" w:firstLine="0"/>
        <w:jc w:val="left"/>
      </w:pPr>
      <w:r>
        <w:t xml:space="preserve">  </w:t>
      </w:r>
    </w:p>
    <w:p w14:paraId="2886063C" w14:textId="77777777" w:rsidR="00600B1C" w:rsidRDefault="00C4494D">
      <w:pPr>
        <w:spacing w:after="0" w:line="259" w:lineRule="auto"/>
        <w:ind w:left="74" w:firstLine="0"/>
        <w:jc w:val="left"/>
      </w:pPr>
      <w:r>
        <w:t xml:space="preserve"> </w:t>
      </w:r>
    </w:p>
    <w:p w14:paraId="38AA032A" w14:textId="77777777" w:rsidR="00600B1C" w:rsidRDefault="00C4494D">
      <w:pPr>
        <w:pStyle w:val="Heading1"/>
        <w:shd w:val="clear" w:color="auto" w:fill="BFBFBF"/>
        <w:ind w:left="139" w:right="0"/>
      </w:pPr>
      <w:r>
        <w:t xml:space="preserve">     STUDENT FEEDBACK FORM</w:t>
      </w:r>
      <w:r>
        <w:rPr>
          <w:b w:val="0"/>
          <w:sz w:val="20"/>
        </w:rPr>
        <w:t xml:space="preserve"> </w:t>
      </w:r>
      <w:r>
        <w:t xml:space="preserve"> </w:t>
      </w:r>
    </w:p>
    <w:p w14:paraId="6D483427" w14:textId="77777777" w:rsidR="00600B1C" w:rsidRDefault="00C4494D">
      <w:pPr>
        <w:spacing w:after="0" w:line="259" w:lineRule="auto"/>
        <w:ind w:left="14" w:firstLine="0"/>
        <w:jc w:val="left"/>
      </w:pPr>
      <w:r>
        <w:rPr>
          <w:sz w:val="20"/>
        </w:rPr>
        <w:t xml:space="preserve"> </w:t>
      </w:r>
      <w:r>
        <w:t xml:space="preserve"> </w:t>
      </w:r>
    </w:p>
    <w:p w14:paraId="0605AA77" w14:textId="77777777" w:rsidR="00600B1C" w:rsidRDefault="00C4494D">
      <w:pPr>
        <w:spacing w:after="21" w:line="240" w:lineRule="auto"/>
        <w:ind w:left="14" w:right="29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w:t>
      </w:r>
      <w:r>
        <w:rPr>
          <w:sz w:val="20"/>
        </w:rPr>
        <w:t xml:space="preserve">he task(s), including those areas in which you have performed well and areas that would benefit from development/improvement. </w:t>
      </w:r>
      <w:r>
        <w:t xml:space="preserve"> </w:t>
      </w:r>
    </w:p>
    <w:p w14:paraId="22695918" w14:textId="77777777" w:rsidR="00600B1C" w:rsidRDefault="00C4494D">
      <w:pPr>
        <w:spacing w:after="0" w:line="259" w:lineRule="auto"/>
        <w:ind w:left="14" w:firstLine="0"/>
        <w:jc w:val="left"/>
      </w:pPr>
      <w:r>
        <w:rPr>
          <w:b/>
        </w:rPr>
        <w:t xml:space="preserve"> </w:t>
      </w:r>
      <w:r>
        <w:t xml:space="preserve"> </w:t>
      </w:r>
    </w:p>
    <w:p w14:paraId="3E8BBA98" w14:textId="77777777" w:rsidR="00600B1C" w:rsidRDefault="00C4494D">
      <w:pPr>
        <w:spacing w:after="32" w:line="259" w:lineRule="auto"/>
        <w:ind w:left="13" w:firstLine="0"/>
        <w:jc w:val="left"/>
      </w:pPr>
      <w:r>
        <w:rPr>
          <w:noProof/>
        </w:rPr>
        <w:drawing>
          <wp:inline distT="0" distB="0" distL="0" distR="0" wp14:anchorId="60D834E4" wp14:editId="6171F7A7">
            <wp:extent cx="6644640" cy="7504177"/>
            <wp:effectExtent l="0" t="0" r="0" b="0"/>
            <wp:docPr id="36329" name="Picture 36329"/>
            <wp:cNvGraphicFramePr/>
            <a:graphic xmlns:a="http://schemas.openxmlformats.org/drawingml/2006/main">
              <a:graphicData uri="http://schemas.openxmlformats.org/drawingml/2006/picture">
                <pic:pic xmlns:pic="http://schemas.openxmlformats.org/drawingml/2006/picture">
                  <pic:nvPicPr>
                    <pic:cNvPr id="36329" name="Picture 36329"/>
                    <pic:cNvPicPr/>
                  </pic:nvPicPr>
                  <pic:blipFill>
                    <a:blip r:embed="rId9"/>
                    <a:stretch>
                      <a:fillRect/>
                    </a:stretch>
                  </pic:blipFill>
                  <pic:spPr>
                    <a:xfrm>
                      <a:off x="0" y="0"/>
                      <a:ext cx="6644640" cy="7504177"/>
                    </a:xfrm>
                    <a:prstGeom prst="rect">
                      <a:avLst/>
                    </a:prstGeom>
                  </pic:spPr>
                </pic:pic>
              </a:graphicData>
            </a:graphic>
          </wp:inline>
        </w:drawing>
      </w:r>
    </w:p>
    <w:p w14:paraId="118240FF" w14:textId="77777777" w:rsidR="00600B1C" w:rsidRDefault="00C4494D">
      <w:pPr>
        <w:spacing w:after="0" w:line="259" w:lineRule="auto"/>
        <w:ind w:left="298" w:firstLine="0"/>
        <w:jc w:val="left"/>
      </w:pPr>
      <w:r>
        <w:rPr>
          <w:b/>
          <w:sz w:val="16"/>
        </w:rPr>
        <w:t xml:space="preserve"> </w:t>
      </w:r>
      <w:r>
        <w:t xml:space="preserve"> </w:t>
      </w:r>
    </w:p>
    <w:tbl>
      <w:tblPr>
        <w:tblStyle w:val="TableGrid"/>
        <w:tblW w:w="10667" w:type="dxa"/>
        <w:tblInd w:w="-83" w:type="dxa"/>
        <w:tblCellMar>
          <w:top w:w="18" w:type="dxa"/>
          <w:left w:w="104" w:type="dxa"/>
          <w:bottom w:w="0" w:type="dxa"/>
          <w:right w:w="0" w:type="dxa"/>
        </w:tblCellMar>
        <w:tblLook w:val="04A0" w:firstRow="1" w:lastRow="0" w:firstColumn="1" w:lastColumn="0" w:noHBand="0" w:noVBand="1"/>
      </w:tblPr>
      <w:tblGrid>
        <w:gridCol w:w="6062"/>
        <w:gridCol w:w="2905"/>
        <w:gridCol w:w="638"/>
        <w:gridCol w:w="1062"/>
      </w:tblGrid>
      <w:tr w:rsidR="00600B1C" w14:paraId="4DE2DA7D" w14:textId="77777777">
        <w:trPr>
          <w:trHeight w:val="450"/>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4D044011" w14:textId="77777777" w:rsidR="00600B1C" w:rsidRDefault="00C4494D">
            <w:pPr>
              <w:spacing w:after="0" w:line="259" w:lineRule="auto"/>
              <w:ind w:left="0" w:firstLine="0"/>
              <w:jc w:val="left"/>
            </w:pPr>
            <w:r>
              <w:rPr>
                <w:b/>
              </w:rPr>
              <w:t xml:space="preserve">Assessment Mark </w:t>
            </w:r>
            <w:r>
              <w:t>(</w:t>
            </w:r>
            <w:r>
              <w:rPr>
                <w:sz w:val="16"/>
              </w:rPr>
              <w:t>Assessment marks are subject to ratification at the Exam Board.  These comments and marks are to give f</w:t>
            </w:r>
            <w:r>
              <w:rPr>
                <w:sz w:val="16"/>
              </w:rPr>
              <w:t>eedback on module work and are for guidance only until they are confirmed</w:t>
            </w:r>
            <w:proofErr w:type="gramStart"/>
            <w:r>
              <w:rPr>
                <w:sz w:val="16"/>
              </w:rPr>
              <w:t>. )</w:t>
            </w:r>
            <w:proofErr w:type="gramEnd"/>
            <w:r>
              <w:rPr>
                <w:sz w:val="16"/>
              </w:rPr>
              <w:t xml:space="preserve"> </w:t>
            </w:r>
            <w: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371AA651" w14:textId="77777777" w:rsidR="00600B1C" w:rsidRDefault="00C4494D">
            <w:pPr>
              <w:spacing w:after="0" w:line="259" w:lineRule="auto"/>
              <w:ind w:left="1" w:firstLine="0"/>
              <w:jc w:val="left"/>
            </w:pPr>
            <w:r>
              <w:rPr>
                <w:b/>
                <w:sz w:val="16"/>
              </w:rPr>
              <w:t xml:space="preserve">Late Submission Penalties (tick if appropriate) </w:t>
            </w:r>
            <w:r>
              <w:t xml:space="preserve"> </w:t>
            </w:r>
          </w:p>
        </w:tc>
        <w:tc>
          <w:tcPr>
            <w:tcW w:w="638" w:type="dxa"/>
            <w:tcBorders>
              <w:top w:val="single" w:sz="4" w:space="0" w:color="000000"/>
              <w:left w:val="nil"/>
              <w:bottom w:val="single" w:sz="4" w:space="0" w:color="000000"/>
              <w:right w:val="single" w:sz="4" w:space="0" w:color="000000"/>
            </w:tcBorders>
            <w:shd w:val="clear" w:color="auto" w:fill="D9D9D9"/>
          </w:tcPr>
          <w:p w14:paraId="146B389C" w14:textId="77777777" w:rsidR="00600B1C" w:rsidRDefault="00C4494D">
            <w:pPr>
              <w:spacing w:after="0" w:line="259" w:lineRule="auto"/>
              <w:ind w:left="4" w:firstLine="0"/>
              <w:jc w:val="left"/>
            </w:pPr>
            <w:r>
              <w:t xml:space="preserve"> </w:t>
            </w: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14:paraId="70678193" w14:textId="77777777" w:rsidR="00600B1C" w:rsidRDefault="00C4494D">
            <w:pPr>
              <w:spacing w:after="0" w:line="259" w:lineRule="auto"/>
              <w:ind w:left="0" w:right="106" w:firstLine="0"/>
              <w:jc w:val="right"/>
            </w:pPr>
            <w:r>
              <w:rPr>
                <w:b/>
                <w:sz w:val="20"/>
              </w:rPr>
              <w:t xml:space="preserve">% </w:t>
            </w:r>
            <w:r>
              <w:t xml:space="preserve"> </w:t>
            </w:r>
          </w:p>
        </w:tc>
      </w:tr>
      <w:tr w:rsidR="00600B1C" w14:paraId="26BB0401" w14:textId="77777777">
        <w:trPr>
          <w:trHeight w:val="294"/>
        </w:trPr>
        <w:tc>
          <w:tcPr>
            <w:tcW w:w="0" w:type="auto"/>
            <w:vMerge/>
            <w:tcBorders>
              <w:top w:val="nil"/>
              <w:left w:val="single" w:sz="4" w:space="0" w:color="000000"/>
              <w:bottom w:val="nil"/>
              <w:right w:val="single" w:sz="4" w:space="0" w:color="000000"/>
            </w:tcBorders>
          </w:tcPr>
          <w:p w14:paraId="12E4D171" w14:textId="77777777" w:rsidR="00600B1C" w:rsidRDefault="00600B1C">
            <w:pPr>
              <w:spacing w:after="160" w:line="259" w:lineRule="auto"/>
              <w:ind w:lef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F43A255" w14:textId="77777777" w:rsidR="00600B1C" w:rsidRDefault="00C4494D">
            <w:pPr>
              <w:spacing w:after="0" w:line="259" w:lineRule="auto"/>
              <w:ind w:left="1" w:firstLine="0"/>
              <w:jc w:val="left"/>
            </w:pPr>
            <w:r>
              <w:rPr>
                <w:sz w:val="16"/>
              </w:rPr>
              <w:t>Up to 1 week late (</w:t>
            </w:r>
            <w:r>
              <w:rPr>
                <w:sz w:val="12"/>
              </w:rPr>
              <w:t>40% Max)</w:t>
            </w:r>
            <w:r>
              <w:rPr>
                <w:b/>
                <w:sz w:val="16"/>
              </w:rPr>
              <w:t xml:space="preserve"> </w:t>
            </w: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0B77F42" w14:textId="77777777" w:rsidR="00600B1C" w:rsidRDefault="00C4494D">
            <w:pPr>
              <w:spacing w:after="0" w:line="259" w:lineRule="auto"/>
              <w:ind w:left="21" w:firstLine="0"/>
              <w:jc w:val="center"/>
            </w:pPr>
            <w:r>
              <w:rPr>
                <w:sz w:val="12"/>
              </w:rPr>
              <w:t xml:space="preserve"> </w:t>
            </w:r>
            <w:r>
              <w:t xml:space="preserve"> </w:t>
            </w:r>
          </w:p>
        </w:tc>
        <w:tc>
          <w:tcPr>
            <w:tcW w:w="0" w:type="auto"/>
            <w:vMerge/>
            <w:tcBorders>
              <w:top w:val="nil"/>
              <w:left w:val="single" w:sz="4" w:space="0" w:color="000000"/>
              <w:bottom w:val="nil"/>
              <w:right w:val="single" w:sz="4" w:space="0" w:color="000000"/>
            </w:tcBorders>
          </w:tcPr>
          <w:p w14:paraId="6A99BB80" w14:textId="77777777" w:rsidR="00600B1C" w:rsidRDefault="00600B1C">
            <w:pPr>
              <w:spacing w:after="160" w:line="259" w:lineRule="auto"/>
              <w:ind w:left="0" w:firstLine="0"/>
              <w:jc w:val="left"/>
            </w:pPr>
          </w:p>
        </w:tc>
      </w:tr>
      <w:tr w:rsidR="00600B1C" w14:paraId="6247D384" w14:textId="77777777">
        <w:trPr>
          <w:trHeight w:val="289"/>
        </w:trPr>
        <w:tc>
          <w:tcPr>
            <w:tcW w:w="0" w:type="auto"/>
            <w:vMerge/>
            <w:tcBorders>
              <w:top w:val="nil"/>
              <w:left w:val="single" w:sz="4" w:space="0" w:color="000000"/>
              <w:bottom w:val="single" w:sz="4" w:space="0" w:color="000000"/>
              <w:right w:val="single" w:sz="4" w:space="0" w:color="000000"/>
            </w:tcBorders>
          </w:tcPr>
          <w:p w14:paraId="6F95606B" w14:textId="77777777" w:rsidR="00600B1C" w:rsidRDefault="00600B1C">
            <w:pPr>
              <w:spacing w:after="160" w:line="259" w:lineRule="auto"/>
              <w:ind w:lef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50A0E2B4" w14:textId="77777777" w:rsidR="00600B1C" w:rsidRDefault="00C4494D">
            <w:pPr>
              <w:spacing w:after="0" w:line="259" w:lineRule="auto"/>
              <w:ind w:left="1" w:firstLine="0"/>
              <w:jc w:val="left"/>
            </w:pPr>
            <w:r>
              <w:rPr>
                <w:sz w:val="16"/>
              </w:rPr>
              <w:t>Over 1 week late (</w:t>
            </w:r>
            <w:r>
              <w:rPr>
                <w:sz w:val="12"/>
              </w:rPr>
              <w:t>0%)</w:t>
            </w:r>
            <w:r>
              <w:rPr>
                <w:b/>
                <w:sz w:val="25"/>
                <w:vertAlign w:val="superscript"/>
              </w:rPr>
              <w:t xml:space="preserve"> </w:t>
            </w:r>
            <w: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725FAB7" w14:textId="77777777" w:rsidR="00600B1C" w:rsidRDefault="00C4494D">
            <w:pPr>
              <w:spacing w:after="0" w:line="259" w:lineRule="auto"/>
              <w:ind w:left="21" w:firstLine="0"/>
              <w:jc w:val="center"/>
            </w:pPr>
            <w:r>
              <w:rPr>
                <w:sz w:val="12"/>
              </w:rPr>
              <w:t xml:space="preserve"> </w:t>
            </w:r>
            <w:r>
              <w:t xml:space="preserve"> </w:t>
            </w:r>
          </w:p>
        </w:tc>
        <w:tc>
          <w:tcPr>
            <w:tcW w:w="0" w:type="auto"/>
            <w:vMerge/>
            <w:tcBorders>
              <w:top w:val="nil"/>
              <w:left w:val="single" w:sz="4" w:space="0" w:color="000000"/>
              <w:bottom w:val="single" w:sz="4" w:space="0" w:color="000000"/>
              <w:right w:val="single" w:sz="4" w:space="0" w:color="000000"/>
            </w:tcBorders>
          </w:tcPr>
          <w:p w14:paraId="17102AD4" w14:textId="77777777" w:rsidR="00600B1C" w:rsidRDefault="00600B1C">
            <w:pPr>
              <w:spacing w:after="160" w:line="259" w:lineRule="auto"/>
              <w:ind w:left="0" w:firstLine="0"/>
              <w:jc w:val="left"/>
            </w:pPr>
          </w:p>
        </w:tc>
      </w:tr>
    </w:tbl>
    <w:p w14:paraId="788A5A3F" w14:textId="77777777" w:rsidR="00600B1C" w:rsidRDefault="00600B1C">
      <w:pPr>
        <w:sectPr w:rsidR="00600B1C">
          <w:footerReference w:type="even" r:id="rId10"/>
          <w:footerReference w:type="default" r:id="rId11"/>
          <w:footerReference w:type="first" r:id="rId12"/>
          <w:pgSz w:w="11894" w:h="16834"/>
          <w:pgMar w:top="720" w:right="433" w:bottom="986" w:left="706" w:header="720" w:footer="465" w:gutter="0"/>
          <w:cols w:space="720"/>
          <w:titlePg/>
        </w:sectPr>
      </w:pPr>
    </w:p>
    <w:p w14:paraId="6EB52748" w14:textId="77777777" w:rsidR="00600B1C" w:rsidRDefault="00C4494D">
      <w:pPr>
        <w:spacing w:after="103" w:line="259" w:lineRule="auto"/>
        <w:ind w:left="0" w:firstLine="0"/>
        <w:jc w:val="left"/>
      </w:pPr>
      <w:r>
        <w:t xml:space="preserve">  </w:t>
      </w:r>
    </w:p>
    <w:p w14:paraId="36B0F3DC" w14:textId="77777777" w:rsidR="00600B1C" w:rsidRDefault="00C4494D">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D881EC1" w14:textId="77777777" w:rsidR="00600B1C" w:rsidRDefault="00C4494D">
      <w:pPr>
        <w:spacing w:after="0" w:line="259" w:lineRule="auto"/>
        <w:ind w:left="0" w:firstLine="0"/>
        <w:jc w:val="left"/>
      </w:pPr>
      <w:r>
        <w:rPr>
          <w:color w:val="303B44"/>
        </w:rPr>
        <w:t xml:space="preserve"> </w:t>
      </w:r>
    </w:p>
    <w:tbl>
      <w:tblPr>
        <w:tblStyle w:val="TableGrid"/>
        <w:tblW w:w="14311" w:type="dxa"/>
        <w:tblInd w:w="6" w:type="dxa"/>
        <w:tblCellMar>
          <w:top w:w="11" w:type="dxa"/>
          <w:left w:w="107" w:type="dxa"/>
          <w:bottom w:w="0" w:type="dxa"/>
          <w:right w:w="1" w:type="dxa"/>
        </w:tblCellMar>
        <w:tblLook w:val="04A0" w:firstRow="1" w:lastRow="0" w:firstColumn="1" w:lastColumn="0" w:noHBand="0" w:noVBand="1"/>
      </w:tblPr>
      <w:tblGrid>
        <w:gridCol w:w="14311"/>
      </w:tblGrid>
      <w:tr w:rsidR="00600B1C" w14:paraId="5E760C3B" w14:textId="77777777">
        <w:trPr>
          <w:trHeight w:val="252"/>
        </w:trPr>
        <w:tc>
          <w:tcPr>
            <w:tcW w:w="14311" w:type="dxa"/>
            <w:tcBorders>
              <w:top w:val="single" w:sz="4" w:space="0" w:color="000000"/>
              <w:left w:val="single" w:sz="4" w:space="0" w:color="000000"/>
              <w:bottom w:val="single" w:sz="4" w:space="0" w:color="000000"/>
              <w:right w:val="single" w:sz="4" w:space="0" w:color="000000"/>
            </w:tcBorders>
            <w:shd w:val="clear" w:color="auto" w:fill="FF99FF"/>
          </w:tcPr>
          <w:p w14:paraId="2A10B82B" w14:textId="77777777" w:rsidR="00600B1C" w:rsidRDefault="00C4494D">
            <w:pPr>
              <w:spacing w:after="0" w:line="259" w:lineRule="auto"/>
              <w:ind w:left="0" w:firstLine="0"/>
              <w:jc w:val="left"/>
            </w:pPr>
            <w:r>
              <w:rPr>
                <w:b/>
                <w:sz w:val="20"/>
              </w:rPr>
              <w:t xml:space="preserve">Level 5 </w:t>
            </w:r>
          </w:p>
        </w:tc>
      </w:tr>
      <w:tr w:rsidR="00600B1C" w14:paraId="728A486A" w14:textId="77777777">
        <w:trPr>
          <w:trHeight w:val="2401"/>
        </w:trPr>
        <w:tc>
          <w:tcPr>
            <w:tcW w:w="14311" w:type="dxa"/>
            <w:tcBorders>
              <w:top w:val="single" w:sz="4" w:space="0" w:color="000000"/>
              <w:left w:val="single" w:sz="4" w:space="0" w:color="000000"/>
              <w:bottom w:val="single" w:sz="4" w:space="0" w:color="000000"/>
              <w:right w:val="single" w:sz="4" w:space="0" w:color="000000"/>
            </w:tcBorders>
            <w:shd w:val="clear" w:color="auto" w:fill="FFE1FF"/>
          </w:tcPr>
          <w:p w14:paraId="71C01FA1" w14:textId="77777777" w:rsidR="00600B1C" w:rsidRDefault="00C4494D">
            <w:pPr>
              <w:spacing w:after="0" w:line="259" w:lineRule="auto"/>
              <w:ind w:left="10" w:right="102"/>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w:t>
            </w:r>
            <w:r>
              <w:rPr>
                <w:sz w:val="20"/>
              </w:rPr>
              <w:t>of the way in which those principles have developed.  They will have learned to apply those concepts and principles more widely outside the context in which they were first studied, including, where appropriate, the application of those principles in an em</w:t>
            </w:r>
            <w:r>
              <w:rPr>
                <w:sz w:val="20"/>
              </w:rPr>
              <w:t>ployment context. They will have knowledge of the main methods of enquiry in the subject area, and ability to evaluate critically different approaches to problem solving. They will possess an understanding of the limits of their knowledge, and how this inf</w:t>
            </w:r>
            <w:r>
              <w:rPr>
                <w:sz w:val="20"/>
              </w:rPr>
              <w:t>luences their analyses and interpretations.  They will be able to use a range of established techniques to initiate and undertake critical analysis of information, and to propose solutions to problems arising from that analysis. They will be able to effect</w:t>
            </w:r>
            <w:r>
              <w:rPr>
                <w:sz w:val="20"/>
              </w:rPr>
              <w:t xml:space="preserve">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w:t>
            </w:r>
            <w:r>
              <w:rPr>
                <w:sz w:val="20"/>
              </w:rPr>
              <w:t xml:space="preserve">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3E08FE1F" w14:textId="77777777" w:rsidR="00600B1C" w:rsidRDefault="00C4494D">
      <w:pPr>
        <w:spacing w:after="0" w:line="259" w:lineRule="auto"/>
        <w:ind w:left="0" w:firstLine="0"/>
        <w:jc w:val="left"/>
      </w:pPr>
      <w:r>
        <w:t xml:space="preserve"> </w:t>
      </w:r>
    </w:p>
    <w:tbl>
      <w:tblPr>
        <w:tblStyle w:val="TableGrid"/>
        <w:tblW w:w="14029" w:type="dxa"/>
        <w:tblInd w:w="6" w:type="dxa"/>
        <w:tblCellMar>
          <w:top w:w="10" w:type="dxa"/>
          <w:left w:w="107" w:type="dxa"/>
          <w:bottom w:w="0" w:type="dxa"/>
          <w:right w:w="7" w:type="dxa"/>
        </w:tblCellMar>
        <w:tblLook w:val="04A0" w:firstRow="1" w:lastRow="0" w:firstColumn="1" w:lastColumn="0" w:noHBand="0" w:noVBand="1"/>
      </w:tblPr>
      <w:tblGrid>
        <w:gridCol w:w="1734"/>
        <w:gridCol w:w="1735"/>
        <w:gridCol w:w="1739"/>
        <w:gridCol w:w="1734"/>
        <w:gridCol w:w="1736"/>
        <w:gridCol w:w="1738"/>
        <w:gridCol w:w="1736"/>
        <w:gridCol w:w="1877"/>
      </w:tblGrid>
      <w:tr w:rsidR="00600B1C" w14:paraId="7E82985C" w14:textId="77777777">
        <w:trPr>
          <w:trHeight w:val="449"/>
        </w:trPr>
        <w:tc>
          <w:tcPr>
            <w:tcW w:w="17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A09CF96" w14:textId="77777777" w:rsidR="00600B1C" w:rsidRDefault="00C4494D">
            <w:pPr>
              <w:spacing w:after="0" w:line="259" w:lineRule="auto"/>
              <w:ind w:left="0" w:right="103" w:firstLine="0"/>
              <w:jc w:val="center"/>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56DB602" w14:textId="77777777" w:rsidR="00600B1C" w:rsidRDefault="00C4494D">
            <w:pPr>
              <w:spacing w:after="0" w:line="259" w:lineRule="auto"/>
              <w:ind w:left="0" w:right="10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3CEC6922" w14:textId="77777777" w:rsidR="00600B1C" w:rsidRDefault="00C4494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48A013C" w14:textId="77777777" w:rsidR="00600B1C" w:rsidRDefault="00C4494D">
            <w:pPr>
              <w:spacing w:after="0" w:line="259" w:lineRule="auto"/>
              <w:ind w:left="60" w:firstLine="0"/>
              <w:jc w:val="left"/>
            </w:pPr>
            <w:r>
              <w:rPr>
                <w:b/>
                <w:sz w:val="18"/>
              </w:rPr>
              <w:t xml:space="preserve">SATISFACTORY </w:t>
            </w:r>
          </w:p>
          <w:p w14:paraId="4D5E4A5D" w14:textId="77777777" w:rsidR="00600B1C" w:rsidRDefault="00C4494D">
            <w:pPr>
              <w:spacing w:after="0" w:line="259" w:lineRule="auto"/>
              <w:ind w:left="0" w:right="10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557BD62" w14:textId="77777777" w:rsidR="00600B1C" w:rsidRDefault="00C4494D">
            <w:pPr>
              <w:spacing w:after="0" w:line="259" w:lineRule="auto"/>
              <w:ind w:left="0" w:right="103" w:firstLine="0"/>
              <w:jc w:val="center"/>
            </w:pPr>
            <w:r>
              <w:rPr>
                <w:b/>
                <w:sz w:val="18"/>
              </w:rPr>
              <w:t xml:space="preserve">GOOD </w:t>
            </w:r>
          </w:p>
          <w:p w14:paraId="02092C27" w14:textId="77777777" w:rsidR="00600B1C" w:rsidRDefault="00C4494D">
            <w:pPr>
              <w:spacing w:after="0" w:line="259" w:lineRule="auto"/>
              <w:ind w:left="0" w:right="102"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4EF7596" w14:textId="77777777" w:rsidR="00600B1C" w:rsidRDefault="00C4494D">
            <w:pPr>
              <w:spacing w:after="0" w:line="259" w:lineRule="auto"/>
              <w:ind w:left="0" w:right="107" w:firstLine="0"/>
              <w:jc w:val="center"/>
            </w:pPr>
            <w:r>
              <w:rPr>
                <w:b/>
                <w:sz w:val="18"/>
              </w:rPr>
              <w:t xml:space="preserve">VERY GOOD </w:t>
            </w:r>
          </w:p>
          <w:p w14:paraId="617ED5C8" w14:textId="77777777" w:rsidR="00600B1C" w:rsidRDefault="00C4494D">
            <w:pPr>
              <w:spacing w:after="0" w:line="259" w:lineRule="auto"/>
              <w:ind w:left="0" w:right="104"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9DC45C7" w14:textId="77777777" w:rsidR="00600B1C" w:rsidRDefault="00C4494D">
            <w:pPr>
              <w:spacing w:after="0" w:line="259" w:lineRule="auto"/>
              <w:ind w:left="0" w:right="103" w:firstLine="0"/>
              <w:jc w:val="center"/>
            </w:pPr>
            <w:r>
              <w:rPr>
                <w:b/>
                <w:sz w:val="18"/>
              </w:rPr>
              <w:t xml:space="preserve">EXCELLENT </w:t>
            </w:r>
          </w:p>
          <w:p w14:paraId="726DC140" w14:textId="77777777" w:rsidR="00600B1C" w:rsidRDefault="00C4494D">
            <w:pPr>
              <w:spacing w:after="0" w:line="259" w:lineRule="auto"/>
              <w:ind w:left="0" w:right="102" w:firstLine="0"/>
              <w:jc w:val="center"/>
            </w:pPr>
            <w:r>
              <w:rPr>
                <w:b/>
                <w:sz w:val="18"/>
              </w:rPr>
              <w:t>(1</w:t>
            </w:r>
            <w:r>
              <w:rPr>
                <w:b/>
                <w:sz w:val="18"/>
                <w:vertAlign w:val="superscript"/>
              </w:rPr>
              <w:t>st</w:t>
            </w:r>
            <w:r>
              <w:rPr>
                <w:b/>
                <w:sz w:val="18"/>
              </w:rPr>
              <w:t xml:space="preserve"> / Distinction)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779BABE8" w14:textId="77777777" w:rsidR="00600B1C" w:rsidRDefault="00C4494D">
            <w:pPr>
              <w:spacing w:after="0" w:line="259" w:lineRule="auto"/>
              <w:ind w:left="0" w:right="98" w:firstLine="0"/>
              <w:jc w:val="center"/>
            </w:pPr>
            <w:r>
              <w:rPr>
                <w:b/>
                <w:sz w:val="18"/>
              </w:rPr>
              <w:t xml:space="preserve">EXCEPTIONAL </w:t>
            </w:r>
          </w:p>
          <w:p w14:paraId="2A1EE6A2" w14:textId="77777777" w:rsidR="00600B1C" w:rsidRDefault="00C4494D">
            <w:pPr>
              <w:spacing w:after="0" w:line="259" w:lineRule="auto"/>
              <w:ind w:left="0" w:right="99" w:firstLine="0"/>
              <w:jc w:val="center"/>
            </w:pPr>
            <w:r>
              <w:rPr>
                <w:b/>
                <w:sz w:val="18"/>
              </w:rPr>
              <w:t>(1</w:t>
            </w:r>
            <w:r>
              <w:rPr>
                <w:b/>
                <w:sz w:val="18"/>
                <w:vertAlign w:val="superscript"/>
              </w:rPr>
              <w:t>st</w:t>
            </w:r>
            <w:r>
              <w:rPr>
                <w:b/>
                <w:sz w:val="18"/>
              </w:rPr>
              <w:t xml:space="preserve"> / Distinction) </w:t>
            </w:r>
          </w:p>
        </w:tc>
      </w:tr>
      <w:tr w:rsidR="00600B1C" w14:paraId="383A7396" w14:textId="77777777">
        <w:trPr>
          <w:trHeight w:val="25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31BF482" w14:textId="77777777" w:rsidR="00600B1C" w:rsidRDefault="00C4494D">
            <w:pPr>
              <w:spacing w:after="0" w:line="259" w:lineRule="auto"/>
              <w:ind w:left="406"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2801F6F" w14:textId="77777777" w:rsidR="00600B1C" w:rsidRDefault="00C4494D">
            <w:pPr>
              <w:spacing w:after="0" w:line="259" w:lineRule="auto"/>
              <w:ind w:left="0" w:right="9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84290B5" w14:textId="77777777" w:rsidR="00600B1C" w:rsidRDefault="00C4494D">
            <w:pPr>
              <w:spacing w:after="0" w:line="259" w:lineRule="auto"/>
              <w:ind w:left="0" w:right="10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B6501D" w14:textId="77777777" w:rsidR="00600B1C" w:rsidRDefault="00C4494D">
            <w:pPr>
              <w:spacing w:after="0" w:line="259" w:lineRule="auto"/>
              <w:ind w:left="0" w:right="10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92C32A4" w14:textId="77777777" w:rsidR="00600B1C" w:rsidRDefault="00C4494D">
            <w:pPr>
              <w:spacing w:after="0" w:line="259" w:lineRule="auto"/>
              <w:ind w:left="0" w:right="9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F9F89B5" w14:textId="77777777" w:rsidR="00600B1C" w:rsidRDefault="00C4494D">
            <w:pPr>
              <w:spacing w:after="0" w:line="259" w:lineRule="auto"/>
              <w:ind w:left="0" w:right="101"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672AD35" w14:textId="77777777" w:rsidR="00600B1C" w:rsidRDefault="00C4494D">
            <w:pPr>
              <w:spacing w:after="0" w:line="259" w:lineRule="auto"/>
              <w:ind w:left="0" w:right="99" w:firstLine="0"/>
              <w:jc w:val="center"/>
            </w:pPr>
            <w:r>
              <w:rPr>
                <w:b/>
                <w:sz w:val="18"/>
              </w:rPr>
              <w:t xml:space="preserve">70-84%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586BBCE5" w14:textId="77777777" w:rsidR="00600B1C" w:rsidRDefault="00C4494D">
            <w:pPr>
              <w:spacing w:after="0" w:line="259" w:lineRule="auto"/>
              <w:ind w:left="0" w:right="96" w:firstLine="0"/>
              <w:jc w:val="center"/>
            </w:pPr>
            <w:r>
              <w:rPr>
                <w:b/>
                <w:sz w:val="18"/>
              </w:rPr>
              <w:t xml:space="preserve">85-100% </w:t>
            </w:r>
          </w:p>
        </w:tc>
      </w:tr>
      <w:tr w:rsidR="00600B1C" w14:paraId="03034550" w14:textId="77777777">
        <w:trPr>
          <w:trHeight w:val="3450"/>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35710587" w14:textId="77777777" w:rsidR="00600B1C" w:rsidRDefault="00C4494D">
            <w:pPr>
              <w:spacing w:after="8" w:line="248" w:lineRule="auto"/>
              <w:ind w:left="108" w:right="30"/>
              <w:jc w:val="left"/>
            </w:pPr>
            <w:r>
              <w:rPr>
                <w:b/>
                <w:sz w:val="18"/>
              </w:rPr>
              <w:t xml:space="preserve">Engagement with </w:t>
            </w:r>
            <w:r>
              <w:rPr>
                <w:b/>
                <w:sz w:val="18"/>
              </w:rPr>
              <w:tab/>
              <w:t xml:space="preserve">literature </w:t>
            </w:r>
          </w:p>
          <w:p w14:paraId="4BEDE32F" w14:textId="77777777" w:rsidR="00600B1C" w:rsidRDefault="00C4494D">
            <w:pPr>
              <w:spacing w:after="2" w:line="250" w:lineRule="auto"/>
              <w:ind w:left="108" w:firstLine="0"/>
              <w:jc w:val="left"/>
            </w:pPr>
            <w:r>
              <w:rPr>
                <w:sz w:val="18"/>
              </w:rPr>
              <w:t>(</w:t>
            </w:r>
            <w:proofErr w:type="gramStart"/>
            <w:r>
              <w:rPr>
                <w:sz w:val="18"/>
              </w:rPr>
              <w:t>including</w:t>
            </w:r>
            <w:proofErr w:type="gramEnd"/>
            <w:r>
              <w:rPr>
                <w:sz w:val="18"/>
              </w:rPr>
              <w:t xml:space="preserve"> reading, referencing, </w:t>
            </w:r>
          </w:p>
          <w:p w14:paraId="0031656F" w14:textId="77777777" w:rsidR="00600B1C" w:rsidRDefault="00C4494D">
            <w:pPr>
              <w:spacing w:after="2" w:line="250" w:lineRule="auto"/>
              <w:ind w:left="108"/>
              <w:jc w:val="left"/>
            </w:pPr>
            <w:r>
              <w:rPr>
                <w:sz w:val="18"/>
              </w:rPr>
              <w:t xml:space="preserve">academic conventions and </w:t>
            </w:r>
          </w:p>
          <w:p w14:paraId="020D0142" w14:textId="77777777" w:rsidR="00600B1C" w:rsidRDefault="00C4494D">
            <w:pPr>
              <w:spacing w:after="0" w:line="259" w:lineRule="auto"/>
              <w:ind w:left="108" w:right="8"/>
              <w:jc w:val="left"/>
            </w:pPr>
            <w:r>
              <w:rPr>
                <w:sz w:val="18"/>
              </w:rPr>
              <w:t>academic honesty)</w:t>
            </w: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7F601B7" w14:textId="77777777" w:rsidR="00600B1C" w:rsidRDefault="00C4494D">
            <w:pPr>
              <w:spacing w:after="2" w:line="249" w:lineRule="auto"/>
              <w:ind w:left="11" w:right="101"/>
            </w:pPr>
            <w:r>
              <w:rPr>
                <w:sz w:val="18"/>
              </w:rPr>
              <w:t xml:space="preserve">Little or no evidence of reading and/or reliance on </w:t>
            </w:r>
          </w:p>
          <w:p w14:paraId="43ACAF4C" w14:textId="77777777" w:rsidR="00600B1C" w:rsidRDefault="00C4494D">
            <w:pPr>
              <w:spacing w:after="2" w:line="250" w:lineRule="auto"/>
              <w:ind w:left="11" w:firstLine="0"/>
              <w:jc w:val="left"/>
            </w:pPr>
            <w:r>
              <w:rPr>
                <w:sz w:val="18"/>
              </w:rPr>
              <w:t xml:space="preserve">inappropriate sources. </w:t>
            </w:r>
          </w:p>
          <w:p w14:paraId="52CDCAC1" w14:textId="77777777" w:rsidR="00600B1C" w:rsidRDefault="00C4494D">
            <w:pPr>
              <w:spacing w:after="0" w:line="259" w:lineRule="auto"/>
              <w:ind w:left="1" w:right="37" w:firstLine="0"/>
              <w:jc w:val="left"/>
            </w:pPr>
            <w:r>
              <w:rPr>
                <w:sz w:val="18"/>
              </w:rPr>
              <w:t xml:space="preserve">Views and findings mostly unsupported </w:t>
            </w:r>
            <w:r>
              <w:rPr>
                <w:sz w:val="18"/>
              </w:rPr>
              <w:tab/>
              <w:t xml:space="preserve">and non-authoritative. Referencing conventions used incoherently </w:t>
            </w:r>
            <w:r>
              <w:rPr>
                <w:sz w:val="18"/>
              </w:rPr>
              <w:tab/>
              <w:t xml:space="preserve">or largely absent. </w:t>
            </w:r>
          </w:p>
        </w:tc>
        <w:tc>
          <w:tcPr>
            <w:tcW w:w="1739" w:type="dxa"/>
            <w:tcBorders>
              <w:top w:val="single" w:sz="4" w:space="0" w:color="000000"/>
              <w:left w:val="single" w:sz="4" w:space="0" w:color="000000"/>
              <w:bottom w:val="single" w:sz="4" w:space="0" w:color="000000"/>
              <w:right w:val="single" w:sz="12" w:space="0" w:color="000000"/>
            </w:tcBorders>
          </w:tcPr>
          <w:p w14:paraId="3BE82747" w14:textId="77777777" w:rsidR="00600B1C" w:rsidRDefault="00C4494D">
            <w:pPr>
              <w:spacing w:after="1" w:line="249" w:lineRule="auto"/>
              <w:ind w:left="11" w:right="104"/>
            </w:pPr>
            <w:r>
              <w:rPr>
                <w:sz w:val="18"/>
              </w:rPr>
              <w:t xml:space="preserve">Poor engagement with essential reading. No evidence of wider reading. Reliance on inappropriate sources, and/or indiscriminate use </w:t>
            </w:r>
            <w:r>
              <w:rPr>
                <w:sz w:val="18"/>
              </w:rPr>
              <w:t xml:space="preserve">of sources. Heavily reliant on information gained through class contact. </w:t>
            </w:r>
          </w:p>
          <w:p w14:paraId="5437AE7A" w14:textId="77777777" w:rsidR="00600B1C" w:rsidRDefault="00C4494D">
            <w:pPr>
              <w:spacing w:after="0" w:line="259" w:lineRule="auto"/>
              <w:ind w:left="11" w:right="105" w:firstLine="0"/>
            </w:pPr>
            <w:r>
              <w:rPr>
                <w:sz w:val="18"/>
              </w:rPr>
              <w:t xml:space="preserve">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772D566F" w14:textId="77777777" w:rsidR="00600B1C" w:rsidRDefault="00C4494D">
            <w:pPr>
              <w:spacing w:after="0" w:line="259" w:lineRule="auto"/>
              <w:ind w:left="0" w:right="17" w:firstLine="0"/>
              <w:jc w:val="left"/>
            </w:pPr>
            <w:r>
              <w:rPr>
                <w:sz w:val="18"/>
              </w:rPr>
              <w:t xml:space="preserve">Engagement with a limited range of mostly </w:t>
            </w:r>
            <w:r>
              <w:rPr>
                <w:sz w:val="18"/>
              </w:rPr>
              <w:tab/>
              <w:t xml:space="preserve">relevant and </w:t>
            </w:r>
            <w:r>
              <w:rPr>
                <w:sz w:val="18"/>
              </w:rPr>
              <w:tab/>
              <w:t xml:space="preserve">credible sources. </w:t>
            </w:r>
            <w:r>
              <w:rPr>
                <w:sz w:val="18"/>
              </w:rPr>
              <w:tab/>
              <w:t xml:space="preserve">Some omissions </w:t>
            </w:r>
            <w:r>
              <w:rPr>
                <w:sz w:val="18"/>
              </w:rPr>
              <w:tab/>
              <w:t xml:space="preserve">and minor errors. Referencing conventions evident though not always </w:t>
            </w:r>
            <w:r>
              <w:rPr>
                <w:sz w:val="18"/>
              </w:rPr>
              <w:tab/>
              <w:t xml:space="preserve">applied accurately </w:t>
            </w:r>
            <w:r>
              <w:rPr>
                <w:sz w:val="18"/>
              </w:rPr>
              <w:tab/>
              <w:t xml:space="preserve">or consistently. </w:t>
            </w:r>
          </w:p>
        </w:tc>
        <w:tc>
          <w:tcPr>
            <w:tcW w:w="1736" w:type="dxa"/>
            <w:tcBorders>
              <w:top w:val="single" w:sz="4" w:space="0" w:color="000000"/>
              <w:left w:val="single" w:sz="4" w:space="0" w:color="000000"/>
              <w:bottom w:val="single" w:sz="4" w:space="0" w:color="000000"/>
              <w:right w:val="single" w:sz="4" w:space="0" w:color="000000"/>
            </w:tcBorders>
          </w:tcPr>
          <w:p w14:paraId="2159D18B" w14:textId="77777777" w:rsidR="00600B1C" w:rsidRDefault="00C4494D">
            <w:pPr>
              <w:spacing w:after="2" w:line="249" w:lineRule="auto"/>
              <w:ind w:left="11" w:right="101"/>
            </w:pPr>
            <w:r>
              <w:rPr>
                <w:sz w:val="18"/>
              </w:rPr>
              <w:t>Engagement with an appropriate range of literature, inclu</w:t>
            </w:r>
            <w:r>
              <w:rPr>
                <w:sz w:val="18"/>
              </w:rPr>
              <w:t xml:space="preserve">ding </w:t>
            </w:r>
            <w:proofErr w:type="gramStart"/>
            <w:r>
              <w:rPr>
                <w:sz w:val="18"/>
              </w:rPr>
              <w:t>sources</w:t>
            </w:r>
            <w:proofErr w:type="gramEnd"/>
            <w:r>
              <w:rPr>
                <w:sz w:val="18"/>
              </w:rPr>
              <w:t xml:space="preserve"> </w:t>
            </w:r>
          </w:p>
          <w:p w14:paraId="0DC886A9" w14:textId="77777777" w:rsidR="00600B1C" w:rsidRDefault="00C4494D">
            <w:pPr>
              <w:spacing w:after="0" w:line="248" w:lineRule="auto"/>
              <w:ind w:left="11" w:firstLine="0"/>
              <w:jc w:val="left"/>
            </w:pPr>
            <w:r>
              <w:rPr>
                <w:sz w:val="18"/>
              </w:rPr>
              <w:t xml:space="preserve">retrieved independently. </w:t>
            </w:r>
          </w:p>
          <w:p w14:paraId="60E2A79B" w14:textId="77777777" w:rsidR="00600B1C" w:rsidRDefault="00C4494D">
            <w:pPr>
              <w:tabs>
                <w:tab w:val="right" w:pos="1622"/>
              </w:tabs>
              <w:spacing w:after="0" w:line="259" w:lineRule="auto"/>
              <w:ind w:left="0" w:firstLine="0"/>
              <w:jc w:val="left"/>
            </w:pPr>
            <w:r>
              <w:rPr>
                <w:sz w:val="18"/>
              </w:rPr>
              <w:t xml:space="preserve">Some </w:t>
            </w:r>
            <w:r>
              <w:rPr>
                <w:sz w:val="18"/>
              </w:rPr>
              <w:tab/>
              <w:t>over-</w:t>
            </w:r>
          </w:p>
          <w:p w14:paraId="7244D792" w14:textId="77777777" w:rsidR="00600B1C" w:rsidRDefault="00C4494D">
            <w:pPr>
              <w:spacing w:after="0" w:line="259" w:lineRule="auto"/>
              <w:ind w:left="11" w:right="99" w:firstLine="0"/>
            </w:pPr>
            <w:r>
              <w:rPr>
                <w:sz w:val="18"/>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60EFC51" w14:textId="77777777" w:rsidR="00600B1C" w:rsidRDefault="00C4494D">
            <w:pPr>
              <w:spacing w:after="1" w:line="250" w:lineRule="auto"/>
              <w:ind w:left="11" w:right="103"/>
            </w:pPr>
            <w:r>
              <w:rPr>
                <w:sz w:val="18"/>
              </w:rPr>
              <w:t xml:space="preserve">Engagement with a wide range of literature, including sources retrieved independently. </w:t>
            </w:r>
          </w:p>
          <w:p w14:paraId="17F28812" w14:textId="77777777" w:rsidR="00600B1C" w:rsidRDefault="00C4494D">
            <w:pPr>
              <w:spacing w:after="0" w:line="259" w:lineRule="auto"/>
              <w:ind w:left="11" w:right="102"/>
            </w:pPr>
            <w:r>
              <w:rPr>
                <w:sz w:val="18"/>
              </w:rPr>
              <w:t xml:space="preserve">Selection of relevant and credible sources.  Very good use of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4E5AC972" w14:textId="77777777" w:rsidR="00600B1C" w:rsidRDefault="00C4494D">
            <w:pPr>
              <w:spacing w:after="0" w:line="251" w:lineRule="auto"/>
              <w:ind w:left="11"/>
              <w:jc w:val="left"/>
            </w:pPr>
            <w:r>
              <w:rPr>
                <w:sz w:val="18"/>
              </w:rPr>
              <w:t xml:space="preserve">Engagement with an extensive range of </w:t>
            </w:r>
            <w:r>
              <w:rPr>
                <w:sz w:val="18"/>
              </w:rPr>
              <w:tab/>
              <w:t xml:space="preserve">relevant </w:t>
            </w:r>
            <w:r>
              <w:rPr>
                <w:sz w:val="18"/>
              </w:rPr>
              <w:tab/>
              <w:t xml:space="preserve">and credible literature. Consistently </w:t>
            </w:r>
          </w:p>
          <w:p w14:paraId="0BEEE904" w14:textId="77777777" w:rsidR="00600B1C" w:rsidRDefault="00C4494D">
            <w:pPr>
              <w:spacing w:after="0" w:line="259" w:lineRule="auto"/>
              <w:ind w:left="11" w:right="7" w:firstLine="0"/>
              <w:jc w:val="left"/>
            </w:pPr>
            <w:r>
              <w:rPr>
                <w:sz w:val="18"/>
              </w:rPr>
              <w:t xml:space="preserve">accurate application </w:t>
            </w:r>
            <w:r>
              <w:rPr>
                <w:sz w:val="18"/>
              </w:rPr>
              <w:tab/>
              <w:t xml:space="preserve">of referencing.  </w:t>
            </w:r>
          </w:p>
        </w:tc>
        <w:tc>
          <w:tcPr>
            <w:tcW w:w="1877" w:type="dxa"/>
            <w:tcBorders>
              <w:top w:val="single" w:sz="4" w:space="0" w:color="000000"/>
              <w:left w:val="single" w:sz="4" w:space="0" w:color="000000"/>
              <w:bottom w:val="single" w:sz="4" w:space="0" w:color="000000"/>
              <w:right w:val="single" w:sz="4" w:space="0" w:color="000000"/>
            </w:tcBorders>
          </w:tcPr>
          <w:p w14:paraId="676E06AF" w14:textId="77777777" w:rsidR="00600B1C" w:rsidRDefault="00C4494D">
            <w:pPr>
              <w:spacing w:after="0" w:line="259" w:lineRule="auto"/>
              <w:ind w:left="11" w:right="100"/>
            </w:pPr>
            <w:r>
              <w:rPr>
                <w:sz w:val="18"/>
              </w:rPr>
              <w:t>Ex</w:t>
            </w:r>
            <w:r>
              <w:rPr>
                <w:sz w:val="18"/>
              </w:rPr>
              <w:t xml:space="preserve">ceptional engagement with an extensive range of relevant and credible literature. High-level referencing skills consistently applied. </w:t>
            </w:r>
          </w:p>
        </w:tc>
      </w:tr>
      <w:tr w:rsidR="00600B1C" w14:paraId="5E993F3D" w14:textId="77777777">
        <w:trPr>
          <w:trHeight w:val="1514"/>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2F86CA75" w14:textId="77777777" w:rsidR="00600B1C" w:rsidRDefault="00C4494D">
            <w:pPr>
              <w:spacing w:after="0" w:line="250" w:lineRule="auto"/>
              <w:ind w:left="108" w:right="46"/>
            </w:pPr>
            <w:r>
              <w:rPr>
                <w:b/>
                <w:sz w:val="18"/>
              </w:rPr>
              <w:t xml:space="preserve">Knowledge and understanding </w:t>
            </w:r>
            <w:r>
              <w:rPr>
                <w:sz w:val="18"/>
              </w:rPr>
              <w:t xml:space="preserve">(Sound knowledge and </w:t>
            </w:r>
          </w:p>
          <w:p w14:paraId="6111AD6A" w14:textId="77777777" w:rsidR="00600B1C" w:rsidRDefault="00C4494D">
            <w:pPr>
              <w:spacing w:after="0" w:line="259" w:lineRule="auto"/>
              <w:ind w:left="108" w:firstLine="0"/>
              <w:jc w:val="left"/>
            </w:pPr>
            <w:r>
              <w:rPr>
                <w:sz w:val="18"/>
              </w:rPr>
              <w:t xml:space="preserve">critical </w:t>
            </w:r>
          </w:p>
          <w:p w14:paraId="7E36B437" w14:textId="77777777" w:rsidR="00600B1C" w:rsidRDefault="00C4494D">
            <w:pPr>
              <w:spacing w:after="0" w:line="259" w:lineRule="auto"/>
              <w:ind w:left="0" w:right="49" w:firstLine="0"/>
              <w:jc w:val="right"/>
            </w:pPr>
            <w:r>
              <w:rPr>
                <w:sz w:val="18"/>
              </w:rPr>
              <w:t xml:space="preserve">understanding of </w:t>
            </w:r>
          </w:p>
          <w:p w14:paraId="13AC93BA" w14:textId="77777777" w:rsidR="00600B1C" w:rsidRDefault="00C4494D">
            <w:pPr>
              <w:tabs>
                <w:tab w:val="right" w:pos="1621"/>
              </w:tabs>
              <w:spacing w:after="0" w:line="259" w:lineRule="auto"/>
              <w:ind w:left="0" w:firstLine="0"/>
              <w:jc w:val="left"/>
            </w:pPr>
            <w:r>
              <w:rPr>
                <w:sz w:val="18"/>
              </w:rPr>
              <w:t xml:space="preserve">the </w:t>
            </w:r>
            <w:r>
              <w:rPr>
                <w:sz w:val="18"/>
              </w:rPr>
              <w:tab/>
              <w:t>well-</w:t>
            </w:r>
          </w:p>
        </w:tc>
        <w:tc>
          <w:tcPr>
            <w:tcW w:w="1735" w:type="dxa"/>
            <w:tcBorders>
              <w:top w:val="single" w:sz="4" w:space="0" w:color="000000"/>
              <w:left w:val="single" w:sz="4" w:space="0" w:color="000000"/>
              <w:bottom w:val="single" w:sz="4" w:space="0" w:color="000000"/>
              <w:right w:val="single" w:sz="4" w:space="0" w:color="000000"/>
            </w:tcBorders>
          </w:tcPr>
          <w:p w14:paraId="5EABEFDB" w14:textId="77777777" w:rsidR="00600B1C" w:rsidRDefault="00C4494D">
            <w:pPr>
              <w:spacing w:after="0" w:line="250" w:lineRule="auto"/>
              <w:ind w:left="11"/>
            </w:pPr>
            <w:r>
              <w:rPr>
                <w:sz w:val="18"/>
              </w:rPr>
              <w:t xml:space="preserve">Major gaps in knowledge with </w:t>
            </w:r>
          </w:p>
          <w:p w14:paraId="051D81A0" w14:textId="77777777" w:rsidR="00600B1C" w:rsidRDefault="00C4494D">
            <w:pPr>
              <w:spacing w:after="0" w:line="259" w:lineRule="auto"/>
              <w:ind w:left="11" w:firstLine="0"/>
              <w:jc w:val="left"/>
            </w:pPr>
            <w:r>
              <w:rPr>
                <w:sz w:val="18"/>
              </w:rPr>
              <w:t xml:space="preserve">unsatisfactory, </w:t>
            </w:r>
          </w:p>
          <w:p w14:paraId="58027B2A" w14:textId="77777777" w:rsidR="00600B1C" w:rsidRDefault="00C4494D">
            <w:pPr>
              <w:spacing w:after="0" w:line="259" w:lineRule="auto"/>
              <w:ind w:left="11" w:firstLine="0"/>
              <w:jc w:val="left"/>
            </w:pPr>
            <w:r>
              <w:rPr>
                <w:sz w:val="18"/>
              </w:rPr>
              <w:t xml:space="preserve">uncritical </w:t>
            </w:r>
          </w:p>
          <w:p w14:paraId="723BE241" w14:textId="77777777" w:rsidR="00600B1C" w:rsidRDefault="00C4494D">
            <w:pPr>
              <w:spacing w:after="0" w:line="259" w:lineRule="auto"/>
              <w:ind w:left="11" w:right="101" w:firstLine="0"/>
            </w:pPr>
            <w:r>
              <w:rPr>
                <w:sz w:val="18"/>
              </w:rPr>
              <w:t xml:space="preserve">understanding of the subject matter. Much irrelevant </w:t>
            </w:r>
          </w:p>
        </w:tc>
        <w:tc>
          <w:tcPr>
            <w:tcW w:w="1739" w:type="dxa"/>
            <w:tcBorders>
              <w:top w:val="single" w:sz="4" w:space="0" w:color="000000"/>
              <w:left w:val="single" w:sz="4" w:space="0" w:color="000000"/>
              <w:bottom w:val="single" w:sz="4" w:space="0" w:color="000000"/>
              <w:right w:val="single" w:sz="12" w:space="0" w:color="000000"/>
            </w:tcBorders>
          </w:tcPr>
          <w:p w14:paraId="7E63DC4F" w14:textId="77777777" w:rsidR="00600B1C" w:rsidRDefault="00C4494D">
            <w:pPr>
              <w:spacing w:after="1" w:line="249" w:lineRule="auto"/>
              <w:ind w:left="11" w:right="105"/>
            </w:pPr>
            <w:r>
              <w:rPr>
                <w:sz w:val="18"/>
              </w:rPr>
              <w:t xml:space="preserve">Fragmentary knowledge, with only superficial </w:t>
            </w:r>
          </w:p>
          <w:p w14:paraId="5807B6E9" w14:textId="77777777" w:rsidR="00600B1C" w:rsidRDefault="00C4494D">
            <w:pPr>
              <w:spacing w:after="0" w:line="259" w:lineRule="auto"/>
              <w:ind w:left="11" w:firstLine="0"/>
              <w:jc w:val="left"/>
            </w:pPr>
            <w:r>
              <w:rPr>
                <w:sz w:val="18"/>
              </w:rPr>
              <w:t xml:space="preserve">critical understanding. Some </w:t>
            </w:r>
            <w:r>
              <w:rPr>
                <w:sz w:val="18"/>
              </w:rPr>
              <w:tab/>
              <w:t xml:space="preserve">significant inaccuracies </w:t>
            </w:r>
          </w:p>
        </w:tc>
        <w:tc>
          <w:tcPr>
            <w:tcW w:w="1734" w:type="dxa"/>
            <w:tcBorders>
              <w:top w:val="single" w:sz="4" w:space="0" w:color="000000"/>
              <w:left w:val="single" w:sz="12" w:space="0" w:color="000000"/>
              <w:bottom w:val="single" w:sz="4" w:space="0" w:color="000000"/>
              <w:right w:val="single" w:sz="4" w:space="0" w:color="000000"/>
            </w:tcBorders>
          </w:tcPr>
          <w:p w14:paraId="3B00FE5C" w14:textId="77777777" w:rsidR="00600B1C" w:rsidRDefault="00C4494D">
            <w:pPr>
              <w:spacing w:after="0" w:line="257" w:lineRule="auto"/>
              <w:ind w:left="10"/>
              <w:jc w:val="left"/>
            </w:pPr>
            <w:r>
              <w:rPr>
                <w:sz w:val="18"/>
              </w:rPr>
              <w:t xml:space="preserve">Limited </w:t>
            </w:r>
            <w:r>
              <w:rPr>
                <w:sz w:val="18"/>
              </w:rPr>
              <w:tab/>
              <w:t xml:space="preserve">but adequate </w:t>
            </w:r>
          </w:p>
          <w:p w14:paraId="302AD09C" w14:textId="77777777" w:rsidR="00600B1C" w:rsidRDefault="00C4494D">
            <w:pPr>
              <w:tabs>
                <w:tab w:val="right" w:pos="1621"/>
              </w:tabs>
              <w:spacing w:after="0" w:line="259" w:lineRule="auto"/>
              <w:ind w:left="0" w:firstLine="0"/>
              <w:jc w:val="left"/>
            </w:pPr>
            <w:r>
              <w:rPr>
                <w:sz w:val="18"/>
              </w:rPr>
              <w:t xml:space="preserve">knowledge </w:t>
            </w:r>
            <w:r>
              <w:rPr>
                <w:sz w:val="18"/>
              </w:rPr>
              <w:tab/>
              <w:t xml:space="preserve">and </w:t>
            </w:r>
          </w:p>
          <w:p w14:paraId="7591CB8F" w14:textId="77777777" w:rsidR="00600B1C" w:rsidRDefault="00C4494D">
            <w:pPr>
              <w:spacing w:after="0" w:line="259" w:lineRule="auto"/>
              <w:ind w:left="10" w:firstLine="0"/>
              <w:jc w:val="left"/>
            </w:pPr>
            <w:r>
              <w:rPr>
                <w:sz w:val="18"/>
              </w:rPr>
              <w:t xml:space="preserve">critical </w:t>
            </w:r>
          </w:p>
          <w:p w14:paraId="753B1373" w14:textId="77777777" w:rsidR="00600B1C" w:rsidRDefault="00C4494D">
            <w:pPr>
              <w:tabs>
                <w:tab w:val="right" w:pos="1621"/>
              </w:tabs>
              <w:spacing w:after="0" w:line="259" w:lineRule="auto"/>
              <w:ind w:left="0" w:firstLine="0"/>
              <w:jc w:val="left"/>
            </w:pPr>
            <w:r>
              <w:rPr>
                <w:sz w:val="18"/>
              </w:rPr>
              <w:t xml:space="preserve">understanding </w:t>
            </w:r>
            <w:r>
              <w:rPr>
                <w:sz w:val="18"/>
              </w:rPr>
              <w:tab/>
              <w:t xml:space="preserve">of </w:t>
            </w:r>
          </w:p>
          <w:p w14:paraId="76660F32" w14:textId="77777777" w:rsidR="00600B1C" w:rsidRDefault="00C4494D">
            <w:pPr>
              <w:tabs>
                <w:tab w:val="right" w:pos="1621"/>
              </w:tabs>
              <w:spacing w:after="0" w:line="259" w:lineRule="auto"/>
              <w:ind w:left="0" w:firstLine="0"/>
              <w:jc w:val="left"/>
            </w:pPr>
            <w:r>
              <w:rPr>
                <w:sz w:val="18"/>
              </w:rPr>
              <w:t xml:space="preserve">the </w:t>
            </w:r>
            <w:r>
              <w:rPr>
                <w:sz w:val="18"/>
              </w:rPr>
              <w:tab/>
              <w:t>well-</w:t>
            </w:r>
          </w:p>
          <w:p w14:paraId="4461EB13" w14:textId="77777777" w:rsidR="00600B1C" w:rsidRDefault="00C4494D">
            <w:pPr>
              <w:spacing w:after="0" w:line="259" w:lineRule="auto"/>
              <w:ind w:left="10" w:firstLine="0"/>
              <w:jc w:val="left"/>
            </w:pPr>
            <w:r>
              <w:rPr>
                <w:sz w:val="18"/>
              </w:rPr>
              <w:t xml:space="preserve">established </w:t>
            </w:r>
          </w:p>
        </w:tc>
        <w:tc>
          <w:tcPr>
            <w:tcW w:w="1736" w:type="dxa"/>
            <w:tcBorders>
              <w:top w:val="single" w:sz="4" w:space="0" w:color="000000"/>
              <w:left w:val="single" w:sz="4" w:space="0" w:color="000000"/>
              <w:bottom w:val="single" w:sz="4" w:space="0" w:color="000000"/>
              <w:right w:val="single" w:sz="4" w:space="0" w:color="000000"/>
            </w:tcBorders>
          </w:tcPr>
          <w:p w14:paraId="7B83FFC1" w14:textId="77777777" w:rsidR="00600B1C" w:rsidRDefault="00C4494D">
            <w:pPr>
              <w:spacing w:after="0" w:line="257" w:lineRule="auto"/>
              <w:ind w:left="11"/>
              <w:jc w:val="left"/>
            </w:pPr>
            <w:r>
              <w:rPr>
                <w:sz w:val="18"/>
              </w:rPr>
              <w:t xml:space="preserve">Knowledge </w:t>
            </w:r>
            <w:r>
              <w:rPr>
                <w:sz w:val="18"/>
              </w:rPr>
              <w:tab/>
              <w:t xml:space="preserve">is </w:t>
            </w:r>
            <w:proofErr w:type="gramStart"/>
            <w:r>
              <w:rPr>
                <w:sz w:val="18"/>
              </w:rPr>
              <w:t>reasonably</w:t>
            </w:r>
            <w:proofErr w:type="gramEnd"/>
            <w:r>
              <w:rPr>
                <w:sz w:val="18"/>
              </w:rPr>
              <w:t xml:space="preserve"> </w:t>
            </w:r>
          </w:p>
          <w:p w14:paraId="11F796BD" w14:textId="77777777" w:rsidR="00600B1C" w:rsidRDefault="00C4494D">
            <w:pPr>
              <w:spacing w:after="0" w:line="250" w:lineRule="auto"/>
              <w:ind w:left="11" w:firstLine="0"/>
            </w:pPr>
            <w:r>
              <w:rPr>
                <w:sz w:val="18"/>
              </w:rPr>
              <w:t xml:space="preserve">detailed and accurate. A good </w:t>
            </w:r>
          </w:p>
          <w:p w14:paraId="625E7B71" w14:textId="77777777" w:rsidR="00600B1C" w:rsidRDefault="00C4494D">
            <w:pPr>
              <w:spacing w:after="0" w:line="259" w:lineRule="auto"/>
              <w:ind w:left="11" w:firstLine="0"/>
              <w:jc w:val="left"/>
            </w:pPr>
            <w:r>
              <w:rPr>
                <w:sz w:val="18"/>
              </w:rPr>
              <w:t xml:space="preserve">critical </w:t>
            </w:r>
          </w:p>
          <w:p w14:paraId="5DB29363" w14:textId="77777777" w:rsidR="00600B1C" w:rsidRDefault="00C4494D">
            <w:pPr>
              <w:tabs>
                <w:tab w:val="right" w:pos="1622"/>
              </w:tabs>
              <w:spacing w:after="0" w:line="259" w:lineRule="auto"/>
              <w:ind w:left="0" w:firstLine="0"/>
              <w:jc w:val="left"/>
            </w:pPr>
            <w:r>
              <w:rPr>
                <w:sz w:val="18"/>
              </w:rPr>
              <w:t xml:space="preserve">understanding </w:t>
            </w:r>
            <w:r>
              <w:rPr>
                <w:sz w:val="18"/>
              </w:rPr>
              <w:tab/>
              <w:t xml:space="preserve">of </w:t>
            </w:r>
          </w:p>
          <w:p w14:paraId="26CD280A" w14:textId="77777777" w:rsidR="00600B1C" w:rsidRDefault="00C4494D">
            <w:pPr>
              <w:tabs>
                <w:tab w:val="right" w:pos="1622"/>
              </w:tabs>
              <w:spacing w:after="0" w:line="259" w:lineRule="auto"/>
              <w:ind w:left="0" w:firstLine="0"/>
              <w:jc w:val="left"/>
            </w:pPr>
            <w:r>
              <w:rPr>
                <w:sz w:val="18"/>
              </w:rPr>
              <w:t xml:space="preserve">the </w:t>
            </w:r>
            <w:r>
              <w:rPr>
                <w:sz w:val="18"/>
              </w:rPr>
              <w:tab/>
              <w:t>well-</w:t>
            </w:r>
          </w:p>
        </w:tc>
        <w:tc>
          <w:tcPr>
            <w:tcW w:w="1738" w:type="dxa"/>
            <w:tcBorders>
              <w:top w:val="single" w:sz="4" w:space="0" w:color="000000"/>
              <w:left w:val="single" w:sz="4" w:space="0" w:color="000000"/>
              <w:bottom w:val="single" w:sz="4" w:space="0" w:color="000000"/>
              <w:right w:val="single" w:sz="4" w:space="0" w:color="000000"/>
            </w:tcBorders>
          </w:tcPr>
          <w:p w14:paraId="2785D0C4" w14:textId="77777777" w:rsidR="00600B1C" w:rsidRDefault="00C4494D">
            <w:pPr>
              <w:spacing w:after="0"/>
              <w:ind w:left="11"/>
              <w:jc w:val="left"/>
            </w:pPr>
            <w:r>
              <w:rPr>
                <w:sz w:val="18"/>
              </w:rPr>
              <w:t xml:space="preserve">Knowledge </w:t>
            </w:r>
            <w:r>
              <w:rPr>
                <w:sz w:val="18"/>
              </w:rPr>
              <w:tab/>
              <w:t xml:space="preserve">is reasonably extensive.  </w:t>
            </w:r>
          </w:p>
          <w:p w14:paraId="53A6AD78" w14:textId="77777777" w:rsidR="00600B1C" w:rsidRDefault="00C4494D">
            <w:pPr>
              <w:spacing w:after="0" w:line="249" w:lineRule="auto"/>
              <w:ind w:left="11" w:right="104" w:firstLine="0"/>
            </w:pPr>
            <w:r>
              <w:rPr>
                <w:sz w:val="18"/>
              </w:rPr>
              <w:t xml:space="preserve">Exhibits very competent critical understanding of </w:t>
            </w:r>
          </w:p>
          <w:p w14:paraId="3C59AC43" w14:textId="77777777" w:rsidR="00600B1C" w:rsidRDefault="00C4494D">
            <w:pPr>
              <w:tabs>
                <w:tab w:val="right" w:pos="1624"/>
              </w:tabs>
              <w:spacing w:after="0" w:line="259" w:lineRule="auto"/>
              <w:ind w:left="0" w:firstLine="0"/>
              <w:jc w:val="left"/>
            </w:pPr>
            <w:r>
              <w:rPr>
                <w:sz w:val="18"/>
              </w:rPr>
              <w:t xml:space="preserve">the </w:t>
            </w:r>
            <w:r>
              <w:rPr>
                <w:sz w:val="18"/>
              </w:rPr>
              <w:tab/>
              <w:t>well-</w:t>
            </w:r>
          </w:p>
        </w:tc>
        <w:tc>
          <w:tcPr>
            <w:tcW w:w="1736" w:type="dxa"/>
            <w:tcBorders>
              <w:top w:val="single" w:sz="4" w:space="0" w:color="000000"/>
              <w:left w:val="single" w:sz="4" w:space="0" w:color="000000"/>
              <w:bottom w:val="single" w:sz="4" w:space="0" w:color="000000"/>
              <w:right w:val="single" w:sz="4" w:space="0" w:color="000000"/>
            </w:tcBorders>
          </w:tcPr>
          <w:p w14:paraId="57324DBF" w14:textId="77777777" w:rsidR="00600B1C" w:rsidRDefault="00C4494D">
            <w:pPr>
              <w:spacing w:after="0" w:line="250" w:lineRule="auto"/>
              <w:ind w:left="11" w:right="102"/>
            </w:pPr>
            <w:r>
              <w:rPr>
                <w:sz w:val="18"/>
              </w:rPr>
              <w:t xml:space="preserve">Excellent, detailed knowledge and highly critical understanding of </w:t>
            </w:r>
          </w:p>
          <w:p w14:paraId="3FDD7633" w14:textId="77777777" w:rsidR="00600B1C" w:rsidRDefault="00C4494D">
            <w:pPr>
              <w:tabs>
                <w:tab w:val="right" w:pos="1622"/>
              </w:tabs>
              <w:spacing w:after="0" w:line="259" w:lineRule="auto"/>
              <w:ind w:left="0" w:firstLine="0"/>
              <w:jc w:val="left"/>
            </w:pPr>
            <w:r>
              <w:rPr>
                <w:sz w:val="18"/>
              </w:rPr>
              <w:t xml:space="preserve">the </w:t>
            </w:r>
            <w:r>
              <w:rPr>
                <w:sz w:val="18"/>
              </w:rPr>
              <w:tab/>
              <w:t>well-</w:t>
            </w:r>
          </w:p>
          <w:p w14:paraId="2E0C45E4" w14:textId="77777777" w:rsidR="00600B1C" w:rsidRDefault="00C4494D">
            <w:pPr>
              <w:spacing w:after="0" w:line="259" w:lineRule="auto"/>
              <w:ind w:left="11" w:firstLine="0"/>
              <w:jc w:val="left"/>
            </w:pPr>
            <w:r>
              <w:rPr>
                <w:sz w:val="18"/>
              </w:rPr>
              <w:t xml:space="preserve">established </w:t>
            </w:r>
          </w:p>
          <w:p w14:paraId="27E1FA9F" w14:textId="77777777" w:rsidR="00600B1C" w:rsidRDefault="00C4494D">
            <w:pPr>
              <w:tabs>
                <w:tab w:val="right" w:pos="1622"/>
              </w:tabs>
              <w:spacing w:after="0" w:line="259" w:lineRule="auto"/>
              <w:ind w:left="0" w:firstLine="0"/>
              <w:jc w:val="left"/>
            </w:pPr>
            <w:r>
              <w:rPr>
                <w:sz w:val="18"/>
              </w:rPr>
              <w:t xml:space="preserve">concepts </w:t>
            </w:r>
            <w:r>
              <w:rPr>
                <w:sz w:val="18"/>
              </w:rPr>
              <w:tab/>
              <w:t xml:space="preserve">and </w:t>
            </w:r>
          </w:p>
        </w:tc>
        <w:tc>
          <w:tcPr>
            <w:tcW w:w="1877" w:type="dxa"/>
            <w:tcBorders>
              <w:top w:val="single" w:sz="4" w:space="0" w:color="000000"/>
              <w:left w:val="single" w:sz="4" w:space="0" w:color="000000"/>
              <w:bottom w:val="single" w:sz="4" w:space="0" w:color="000000"/>
              <w:right w:val="single" w:sz="4" w:space="0" w:color="000000"/>
            </w:tcBorders>
          </w:tcPr>
          <w:p w14:paraId="2358617B" w14:textId="77777777" w:rsidR="00600B1C" w:rsidRDefault="00C4494D">
            <w:pPr>
              <w:spacing w:after="7" w:line="249" w:lineRule="auto"/>
              <w:ind w:left="11" w:right="18"/>
              <w:jc w:val="left"/>
            </w:pPr>
            <w:r>
              <w:rPr>
                <w:sz w:val="18"/>
              </w:rPr>
              <w:t xml:space="preserve">Exceptionally detailed knowledge and </w:t>
            </w:r>
            <w:r>
              <w:rPr>
                <w:sz w:val="18"/>
              </w:rPr>
              <w:tab/>
              <w:t xml:space="preserve">outstanding </w:t>
            </w:r>
          </w:p>
          <w:p w14:paraId="10A07C9C" w14:textId="77777777" w:rsidR="00600B1C" w:rsidRDefault="00C4494D">
            <w:pPr>
              <w:spacing w:after="0" w:line="259" w:lineRule="auto"/>
              <w:ind w:left="11" w:firstLine="0"/>
              <w:jc w:val="left"/>
            </w:pPr>
            <w:r>
              <w:rPr>
                <w:sz w:val="18"/>
              </w:rPr>
              <w:t xml:space="preserve">critical </w:t>
            </w:r>
          </w:p>
          <w:p w14:paraId="77D926BD" w14:textId="77777777" w:rsidR="00600B1C" w:rsidRDefault="00C4494D">
            <w:pPr>
              <w:spacing w:after="0" w:line="250" w:lineRule="auto"/>
              <w:ind w:left="11" w:firstLine="0"/>
              <w:jc w:val="left"/>
            </w:pPr>
            <w:r>
              <w:rPr>
                <w:sz w:val="18"/>
              </w:rPr>
              <w:t xml:space="preserve">understanding of the well-established </w:t>
            </w:r>
          </w:p>
          <w:p w14:paraId="60B01818" w14:textId="77777777" w:rsidR="00600B1C" w:rsidRDefault="00C4494D">
            <w:pPr>
              <w:tabs>
                <w:tab w:val="right" w:pos="1764"/>
              </w:tabs>
              <w:spacing w:after="0" w:line="259" w:lineRule="auto"/>
              <w:ind w:left="0" w:firstLine="0"/>
              <w:jc w:val="left"/>
            </w:pPr>
            <w:r>
              <w:rPr>
                <w:sz w:val="18"/>
              </w:rPr>
              <w:t xml:space="preserve">concepts </w:t>
            </w:r>
            <w:r>
              <w:rPr>
                <w:sz w:val="18"/>
              </w:rPr>
              <w:tab/>
              <w:t xml:space="preserve">and </w:t>
            </w:r>
          </w:p>
        </w:tc>
      </w:tr>
    </w:tbl>
    <w:p w14:paraId="381BDDEE" w14:textId="77777777" w:rsidR="00600B1C" w:rsidRDefault="00C4494D">
      <w:pPr>
        <w:spacing w:after="0" w:line="259" w:lineRule="auto"/>
        <w:ind w:left="0" w:firstLine="0"/>
        <w:jc w:val="left"/>
      </w:pPr>
      <w:r>
        <w:t xml:space="preserve"> </w:t>
      </w:r>
    </w:p>
    <w:p w14:paraId="201DB3FA" w14:textId="77777777" w:rsidR="00600B1C" w:rsidRDefault="00600B1C">
      <w:pPr>
        <w:spacing w:after="0" w:line="259" w:lineRule="auto"/>
        <w:ind w:left="-720" w:right="5950" w:firstLine="0"/>
        <w:jc w:val="left"/>
      </w:pPr>
    </w:p>
    <w:tbl>
      <w:tblPr>
        <w:tblStyle w:val="TableGrid"/>
        <w:tblW w:w="14029" w:type="dxa"/>
        <w:tblInd w:w="6" w:type="dxa"/>
        <w:tblCellMar>
          <w:top w:w="10" w:type="dxa"/>
          <w:left w:w="0" w:type="dxa"/>
          <w:bottom w:w="0" w:type="dxa"/>
          <w:right w:w="5" w:type="dxa"/>
        </w:tblCellMar>
        <w:tblLook w:val="04A0" w:firstRow="1" w:lastRow="0" w:firstColumn="1" w:lastColumn="0" w:noHBand="0" w:noVBand="1"/>
      </w:tblPr>
      <w:tblGrid>
        <w:gridCol w:w="1734"/>
        <w:gridCol w:w="1735"/>
        <w:gridCol w:w="1739"/>
        <w:gridCol w:w="1734"/>
        <w:gridCol w:w="1736"/>
        <w:gridCol w:w="1738"/>
        <w:gridCol w:w="1736"/>
        <w:gridCol w:w="1877"/>
      </w:tblGrid>
      <w:tr w:rsidR="00600B1C" w14:paraId="1A4356FB" w14:textId="77777777">
        <w:trPr>
          <w:trHeight w:val="448"/>
        </w:trPr>
        <w:tc>
          <w:tcPr>
            <w:tcW w:w="17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E8E405C" w14:textId="77777777" w:rsidR="00600B1C" w:rsidRDefault="00C4494D">
            <w:pPr>
              <w:spacing w:after="0" w:line="259" w:lineRule="auto"/>
              <w:ind w:left="2" w:firstLine="0"/>
              <w:jc w:val="center"/>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247C84A" w14:textId="77777777" w:rsidR="00600B1C" w:rsidRDefault="00C4494D">
            <w:pPr>
              <w:spacing w:after="0" w:line="259" w:lineRule="auto"/>
              <w:ind w:left="4"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36DB8192" w14:textId="77777777" w:rsidR="00600B1C" w:rsidRDefault="00C4494D">
            <w:pPr>
              <w:spacing w:after="0" w:line="259" w:lineRule="auto"/>
              <w:ind w:left="156"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E068AD8" w14:textId="77777777" w:rsidR="00600B1C" w:rsidRDefault="00C4494D">
            <w:pPr>
              <w:spacing w:after="0" w:line="259" w:lineRule="auto"/>
              <w:ind w:left="167" w:firstLine="0"/>
              <w:jc w:val="left"/>
            </w:pPr>
            <w:r>
              <w:rPr>
                <w:b/>
                <w:sz w:val="18"/>
              </w:rPr>
              <w:t xml:space="preserve">SATISFACTORY </w:t>
            </w:r>
          </w:p>
          <w:p w14:paraId="7C093AE9" w14:textId="77777777" w:rsidR="00600B1C" w:rsidRDefault="00C4494D">
            <w:pPr>
              <w:spacing w:after="0" w:line="259" w:lineRule="auto"/>
              <w:ind w:left="6"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925F090" w14:textId="77777777" w:rsidR="00600B1C" w:rsidRDefault="00C4494D">
            <w:pPr>
              <w:spacing w:after="0" w:line="259" w:lineRule="auto"/>
              <w:ind w:left="3" w:firstLine="0"/>
              <w:jc w:val="center"/>
            </w:pPr>
            <w:r>
              <w:rPr>
                <w:b/>
                <w:sz w:val="18"/>
              </w:rPr>
              <w:t xml:space="preserve">GOOD </w:t>
            </w:r>
          </w:p>
          <w:p w14:paraId="0F8A77CB" w14:textId="77777777" w:rsidR="00600B1C" w:rsidRDefault="00C4494D">
            <w:pPr>
              <w:spacing w:after="0" w:line="259" w:lineRule="auto"/>
              <w:ind w:left="4"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E22520E" w14:textId="77777777" w:rsidR="00600B1C" w:rsidRDefault="00C4494D">
            <w:pPr>
              <w:spacing w:after="0" w:line="259" w:lineRule="auto"/>
              <w:ind w:left="0" w:right="2" w:firstLine="0"/>
              <w:jc w:val="center"/>
            </w:pPr>
            <w:r>
              <w:rPr>
                <w:b/>
                <w:sz w:val="18"/>
              </w:rPr>
              <w:t xml:space="preserve">VERY GOOD </w:t>
            </w:r>
          </w:p>
          <w:p w14:paraId="15B2BC7A" w14:textId="77777777" w:rsidR="00600B1C" w:rsidRDefault="00C4494D">
            <w:pPr>
              <w:spacing w:after="0" w:line="259" w:lineRule="auto"/>
              <w:ind w:left="2"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4F5628D" w14:textId="77777777" w:rsidR="00600B1C" w:rsidRDefault="00C4494D">
            <w:pPr>
              <w:spacing w:after="0" w:line="259" w:lineRule="auto"/>
              <w:ind w:left="2" w:firstLine="0"/>
              <w:jc w:val="center"/>
            </w:pPr>
            <w:r>
              <w:rPr>
                <w:b/>
                <w:sz w:val="18"/>
              </w:rPr>
              <w:t xml:space="preserve">EXCELLENT </w:t>
            </w:r>
          </w:p>
          <w:p w14:paraId="54D2609C" w14:textId="77777777" w:rsidR="00600B1C" w:rsidRDefault="00C4494D">
            <w:pPr>
              <w:spacing w:after="0" w:line="259" w:lineRule="auto"/>
              <w:ind w:left="4" w:firstLine="0"/>
              <w:jc w:val="center"/>
            </w:pPr>
            <w:r>
              <w:rPr>
                <w:b/>
                <w:sz w:val="18"/>
              </w:rPr>
              <w:t>(1</w:t>
            </w:r>
            <w:r>
              <w:rPr>
                <w:b/>
                <w:sz w:val="18"/>
                <w:vertAlign w:val="superscript"/>
              </w:rPr>
              <w:t>st</w:t>
            </w:r>
            <w:r>
              <w:rPr>
                <w:b/>
                <w:sz w:val="18"/>
              </w:rPr>
              <w:t xml:space="preserve"> </w:t>
            </w:r>
            <w:r>
              <w:rPr>
                <w:b/>
                <w:sz w:val="18"/>
              </w:rPr>
              <w:t xml:space="preserve">/ Distinction)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25D13304" w14:textId="77777777" w:rsidR="00600B1C" w:rsidRDefault="00C4494D">
            <w:pPr>
              <w:spacing w:after="0" w:line="259" w:lineRule="auto"/>
              <w:ind w:left="7" w:firstLine="0"/>
              <w:jc w:val="center"/>
            </w:pPr>
            <w:r>
              <w:rPr>
                <w:b/>
                <w:sz w:val="18"/>
              </w:rPr>
              <w:t xml:space="preserve">EXCEPTIONAL </w:t>
            </w:r>
          </w:p>
          <w:p w14:paraId="659EDAF8" w14:textId="77777777" w:rsidR="00600B1C" w:rsidRDefault="00C4494D">
            <w:pPr>
              <w:spacing w:after="0" w:line="259" w:lineRule="auto"/>
              <w:ind w:left="7" w:firstLine="0"/>
              <w:jc w:val="center"/>
            </w:pPr>
            <w:r>
              <w:rPr>
                <w:b/>
                <w:sz w:val="18"/>
              </w:rPr>
              <w:t>(1</w:t>
            </w:r>
            <w:r>
              <w:rPr>
                <w:b/>
                <w:sz w:val="18"/>
                <w:vertAlign w:val="superscript"/>
              </w:rPr>
              <w:t>st</w:t>
            </w:r>
            <w:r>
              <w:rPr>
                <w:b/>
                <w:sz w:val="18"/>
              </w:rPr>
              <w:t xml:space="preserve"> / Distinction) </w:t>
            </w:r>
          </w:p>
        </w:tc>
      </w:tr>
      <w:tr w:rsidR="00600B1C" w14:paraId="728412EF" w14:textId="77777777">
        <w:trPr>
          <w:trHeight w:val="25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46C8A77" w14:textId="77777777" w:rsidR="00600B1C" w:rsidRDefault="00C4494D">
            <w:pPr>
              <w:spacing w:after="0" w:line="259" w:lineRule="auto"/>
              <w:ind w:left="512"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308C24E" w14:textId="77777777" w:rsidR="00600B1C" w:rsidRDefault="00C4494D">
            <w:pPr>
              <w:spacing w:after="0" w:line="259" w:lineRule="auto"/>
              <w:ind w:left="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2132AB0" w14:textId="77777777" w:rsidR="00600B1C" w:rsidRDefault="00C4494D">
            <w:pPr>
              <w:spacing w:after="0" w:line="259" w:lineRule="auto"/>
              <w:ind w:left="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459819F" w14:textId="77777777" w:rsidR="00600B1C" w:rsidRDefault="00C4494D">
            <w:pPr>
              <w:spacing w:after="0" w:line="259" w:lineRule="auto"/>
              <w:ind w:left="6"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8CE88E1" w14:textId="77777777" w:rsidR="00600B1C" w:rsidRDefault="00C4494D">
            <w:pPr>
              <w:spacing w:after="0" w:line="259" w:lineRule="auto"/>
              <w:ind w:left="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665EA97" w14:textId="77777777" w:rsidR="00600B1C" w:rsidRDefault="00C4494D">
            <w:pPr>
              <w:spacing w:after="0" w:line="259" w:lineRule="auto"/>
              <w:ind w:left="4"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EE58E4D" w14:textId="77777777" w:rsidR="00600B1C" w:rsidRDefault="00C4494D">
            <w:pPr>
              <w:spacing w:after="0" w:line="259" w:lineRule="auto"/>
              <w:ind w:left="6" w:firstLine="0"/>
              <w:jc w:val="center"/>
            </w:pPr>
            <w:r>
              <w:rPr>
                <w:b/>
                <w:sz w:val="18"/>
              </w:rPr>
              <w:t xml:space="preserve">70-84%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57910BF1" w14:textId="77777777" w:rsidR="00600B1C" w:rsidRDefault="00C4494D">
            <w:pPr>
              <w:spacing w:after="0" w:line="259" w:lineRule="auto"/>
              <w:ind w:left="9" w:firstLine="0"/>
              <w:jc w:val="center"/>
            </w:pPr>
            <w:r>
              <w:rPr>
                <w:b/>
                <w:sz w:val="18"/>
              </w:rPr>
              <w:t xml:space="preserve">85-100% </w:t>
            </w:r>
          </w:p>
        </w:tc>
      </w:tr>
      <w:tr w:rsidR="00600B1C" w14:paraId="5F6D07DC" w14:textId="77777777">
        <w:trPr>
          <w:trHeight w:val="2163"/>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4FD75ABA" w14:textId="77777777" w:rsidR="00600B1C" w:rsidRDefault="00C4494D">
            <w:pPr>
              <w:spacing w:after="0" w:line="259" w:lineRule="auto"/>
              <w:ind w:left="215" w:firstLine="0"/>
              <w:jc w:val="left"/>
            </w:pPr>
            <w:r>
              <w:rPr>
                <w:sz w:val="18"/>
              </w:rPr>
              <w:t xml:space="preserve">established </w:t>
            </w:r>
          </w:p>
          <w:p w14:paraId="13C06DCF" w14:textId="77777777" w:rsidR="00600B1C" w:rsidRDefault="00C4494D">
            <w:pPr>
              <w:spacing w:after="4" w:line="249" w:lineRule="auto"/>
              <w:ind w:left="215" w:right="50" w:firstLine="0"/>
            </w:pPr>
            <w:r>
              <w:rPr>
                <w:sz w:val="18"/>
              </w:rPr>
              <w:t xml:space="preserve">concepts and principles in their field of study; knowledge of the main methods of enquiry in the </w:t>
            </w:r>
          </w:p>
          <w:p w14:paraId="584168AD" w14:textId="77777777" w:rsidR="00600B1C" w:rsidRDefault="00C4494D">
            <w:pPr>
              <w:spacing w:after="0" w:line="259" w:lineRule="auto"/>
              <w:ind w:left="215" w:firstLine="0"/>
              <w:jc w:val="left"/>
            </w:pPr>
            <w:r>
              <w:rPr>
                <w:sz w:val="18"/>
              </w:rPr>
              <w:t>discipline.)</w:t>
            </w:r>
            <w:r>
              <w:rPr>
                <w:b/>
                <w:sz w:val="18"/>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059A3D1" w14:textId="77777777" w:rsidR="00600B1C" w:rsidRDefault="00C4494D">
            <w:pPr>
              <w:spacing w:after="0" w:line="259" w:lineRule="auto"/>
              <w:ind w:left="118" w:right="103" w:firstLine="0"/>
            </w:pPr>
            <w:r>
              <w:rPr>
                <w:sz w:val="18"/>
              </w:rPr>
              <w:t xml:space="preserve">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69EE6323" w14:textId="77777777" w:rsidR="00600B1C" w:rsidRDefault="00C4494D">
            <w:pPr>
              <w:spacing w:after="0" w:line="255" w:lineRule="auto"/>
              <w:ind w:left="118" w:firstLine="0"/>
              <w:jc w:val="left"/>
            </w:pPr>
            <w:r>
              <w:rPr>
                <w:sz w:val="18"/>
              </w:rPr>
              <w:t xml:space="preserve">and/or </w:t>
            </w:r>
            <w:r>
              <w:rPr>
                <w:sz w:val="18"/>
              </w:rPr>
              <w:tab/>
              <w:t>irrelevant m</w:t>
            </w:r>
            <w:r>
              <w:rPr>
                <w:sz w:val="18"/>
              </w:rPr>
              <w:t xml:space="preserve">aterial.  </w:t>
            </w:r>
          </w:p>
          <w:p w14:paraId="795E2A3A" w14:textId="77777777" w:rsidR="00600B1C" w:rsidRDefault="00C4494D">
            <w:pPr>
              <w:spacing w:after="0" w:line="259" w:lineRule="auto"/>
              <w:ind w:left="118" w:firstLine="0"/>
              <w:jc w:val="left"/>
            </w:pPr>
            <w:r>
              <w:rPr>
                <w:sz w:val="18"/>
              </w:rPr>
              <w:t xml:space="preserve">Incomplete </w:t>
            </w:r>
            <w:r>
              <w:rPr>
                <w:sz w:val="18"/>
              </w:rPr>
              <w:tab/>
              <w:t xml:space="preserve">or partially </w:t>
            </w:r>
            <w:r>
              <w:rPr>
                <w:sz w:val="18"/>
              </w:rPr>
              <w:tab/>
              <w:t xml:space="preserve">flawed understanding </w:t>
            </w:r>
            <w:r>
              <w:rPr>
                <w:sz w:val="18"/>
              </w:rPr>
              <w:tab/>
              <w:t xml:space="preserve">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2C86DE38" w14:textId="77777777" w:rsidR="00600B1C" w:rsidRDefault="00C4494D">
            <w:pPr>
              <w:spacing w:after="0" w:line="249" w:lineRule="auto"/>
              <w:ind w:left="116" w:right="102" w:firstLine="0"/>
            </w:pPr>
            <w:r>
              <w:rPr>
                <w:sz w:val="18"/>
              </w:rPr>
              <w:t xml:space="preserve">concepts and principles within the subject area, with a few gaps in the selection of material. A narrow </w:t>
            </w:r>
          </w:p>
          <w:p w14:paraId="4D07DA97" w14:textId="77777777" w:rsidR="00600B1C" w:rsidRDefault="00C4494D">
            <w:pPr>
              <w:spacing w:after="0" w:line="259" w:lineRule="auto"/>
              <w:ind w:left="116" w:firstLine="0"/>
              <w:jc w:val="left"/>
            </w:pPr>
            <w:r>
              <w:rPr>
                <w:sz w:val="18"/>
              </w:rPr>
              <w:t xml:space="preserve">critical </w:t>
            </w:r>
          </w:p>
          <w:p w14:paraId="4159C14D" w14:textId="77777777" w:rsidR="00600B1C" w:rsidRDefault="00C4494D">
            <w:pPr>
              <w:spacing w:after="0" w:line="259" w:lineRule="auto"/>
              <w:ind w:left="116" w:firstLine="0"/>
              <w:jc w:val="left"/>
            </w:pPr>
            <w:r>
              <w:rPr>
                <w:sz w:val="18"/>
              </w:rPr>
              <w:t xml:space="preserve">understanding </w:t>
            </w:r>
            <w:r>
              <w:rPr>
                <w:sz w:val="18"/>
              </w:rPr>
              <w:tab/>
              <w:t xml:space="preserve">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2B5976C6" w14:textId="77777777" w:rsidR="00600B1C" w:rsidRDefault="00C4494D">
            <w:pPr>
              <w:spacing w:after="0" w:line="259" w:lineRule="auto"/>
              <w:ind w:left="118" w:firstLine="0"/>
              <w:jc w:val="left"/>
            </w:pPr>
            <w:r>
              <w:rPr>
                <w:sz w:val="18"/>
              </w:rPr>
              <w:t xml:space="preserve">established </w:t>
            </w:r>
          </w:p>
          <w:p w14:paraId="222E4E91" w14:textId="77777777" w:rsidR="00600B1C" w:rsidRDefault="00C4494D">
            <w:pPr>
              <w:spacing w:after="0" w:line="259" w:lineRule="auto"/>
              <w:ind w:left="118" w:firstLine="0"/>
              <w:jc w:val="left"/>
            </w:pPr>
            <w:r>
              <w:rPr>
                <w:sz w:val="18"/>
              </w:rPr>
              <w:t xml:space="preserve">concepts </w:t>
            </w:r>
            <w:r>
              <w:rPr>
                <w:sz w:val="18"/>
              </w:rPr>
              <w:tab/>
              <w:t xml:space="preserve">and principles and the main methods of enquiry, with minor gaps </w:t>
            </w:r>
            <w:r>
              <w:rPr>
                <w:sz w:val="18"/>
              </w:rPr>
              <w:tab/>
              <w:t xml:space="preserve">in </w:t>
            </w:r>
            <w:r>
              <w:rPr>
                <w:sz w:val="18"/>
              </w:rPr>
              <w:tab/>
              <w:t xml:space="preserve">the selection </w:t>
            </w:r>
            <w:r>
              <w:rPr>
                <w:sz w:val="18"/>
              </w:rPr>
              <w:tab/>
              <w:t xml:space="preserve">of material. </w:t>
            </w:r>
          </w:p>
        </w:tc>
        <w:tc>
          <w:tcPr>
            <w:tcW w:w="1738" w:type="dxa"/>
            <w:tcBorders>
              <w:top w:val="single" w:sz="4" w:space="0" w:color="000000"/>
              <w:left w:val="single" w:sz="4" w:space="0" w:color="000000"/>
              <w:bottom w:val="single" w:sz="4" w:space="0" w:color="000000"/>
              <w:right w:val="single" w:sz="4" w:space="0" w:color="000000"/>
            </w:tcBorders>
          </w:tcPr>
          <w:p w14:paraId="6588D2D6" w14:textId="77777777" w:rsidR="00600B1C" w:rsidRDefault="00C4494D">
            <w:pPr>
              <w:spacing w:after="0" w:line="259" w:lineRule="auto"/>
              <w:ind w:left="118" w:firstLine="0"/>
              <w:jc w:val="left"/>
            </w:pPr>
            <w:r>
              <w:rPr>
                <w:sz w:val="18"/>
              </w:rPr>
              <w:t xml:space="preserve">established </w:t>
            </w:r>
          </w:p>
          <w:p w14:paraId="4D0D447E" w14:textId="77777777" w:rsidR="00600B1C" w:rsidRDefault="00C4494D">
            <w:pPr>
              <w:spacing w:after="0" w:line="259" w:lineRule="auto"/>
              <w:ind w:left="118" w:right="105" w:firstLine="0"/>
            </w:pPr>
            <w:r>
              <w:rPr>
                <w:sz w:val="18"/>
              </w:rPr>
              <w:t xml:space="preserve">concepts and principles of the subject and the main methods of enquiry.  </w:t>
            </w:r>
            <w:r>
              <w:rPr>
                <w:sz w:val="18"/>
              </w:rPr>
              <w:t xml:space="preserve">Breadth and depth of knowledge. </w:t>
            </w:r>
          </w:p>
        </w:tc>
        <w:tc>
          <w:tcPr>
            <w:tcW w:w="1736" w:type="dxa"/>
            <w:tcBorders>
              <w:top w:val="single" w:sz="4" w:space="0" w:color="000000"/>
              <w:left w:val="single" w:sz="4" w:space="0" w:color="000000"/>
              <w:bottom w:val="single" w:sz="4" w:space="0" w:color="000000"/>
              <w:right w:val="single" w:sz="4" w:space="0" w:color="000000"/>
            </w:tcBorders>
          </w:tcPr>
          <w:p w14:paraId="11096D11" w14:textId="77777777" w:rsidR="00600B1C" w:rsidRDefault="00C4494D">
            <w:pPr>
              <w:spacing w:after="0" w:line="259" w:lineRule="auto"/>
              <w:ind w:left="118" w:right="103" w:firstLine="0"/>
            </w:pPr>
            <w:r>
              <w:rPr>
                <w:sz w:val="18"/>
              </w:rPr>
              <w:t xml:space="preserve">principles of the subject and the main methods of enquiry.  </w:t>
            </w:r>
          </w:p>
        </w:tc>
        <w:tc>
          <w:tcPr>
            <w:tcW w:w="1877" w:type="dxa"/>
            <w:tcBorders>
              <w:top w:val="single" w:sz="4" w:space="0" w:color="000000"/>
              <w:left w:val="single" w:sz="4" w:space="0" w:color="000000"/>
              <w:bottom w:val="single" w:sz="4" w:space="0" w:color="000000"/>
              <w:right w:val="single" w:sz="4" w:space="0" w:color="000000"/>
            </w:tcBorders>
          </w:tcPr>
          <w:p w14:paraId="31A9F01B" w14:textId="77777777" w:rsidR="00600B1C" w:rsidRDefault="00C4494D">
            <w:pPr>
              <w:spacing w:after="0" w:line="259" w:lineRule="auto"/>
              <w:ind w:left="118" w:right="103" w:firstLine="0"/>
            </w:pPr>
            <w:r>
              <w:rPr>
                <w:sz w:val="18"/>
              </w:rPr>
              <w:t xml:space="preserve">principles of the subject and the main methods of enquiry. May go beyond established theories. </w:t>
            </w:r>
          </w:p>
        </w:tc>
      </w:tr>
      <w:tr w:rsidR="00600B1C" w14:paraId="6934C7C8" w14:textId="77777777">
        <w:trPr>
          <w:trHeight w:val="6029"/>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74D36AC5" w14:textId="77777777" w:rsidR="00600B1C" w:rsidRDefault="00C4494D">
            <w:pPr>
              <w:spacing w:after="0" w:line="250" w:lineRule="auto"/>
              <w:ind w:left="205" w:right="48" w:firstLine="0"/>
            </w:pPr>
            <w:r>
              <w:rPr>
                <w:b/>
                <w:sz w:val="18"/>
              </w:rPr>
              <w:t xml:space="preserve">Cognitive and intellectual skills </w:t>
            </w:r>
            <w:r>
              <w:rPr>
                <w:sz w:val="18"/>
              </w:rPr>
              <w:t xml:space="preserve">(Critical evaluation and analysis of concepts and </w:t>
            </w:r>
          </w:p>
          <w:p w14:paraId="6DB3FE53" w14:textId="77777777" w:rsidR="00600B1C" w:rsidRDefault="00C4494D">
            <w:pPr>
              <w:spacing w:after="0" w:line="259" w:lineRule="auto"/>
              <w:ind w:left="215" w:firstLine="0"/>
              <w:jc w:val="left"/>
            </w:pPr>
            <w:proofErr w:type="gramStart"/>
            <w:r>
              <w:rPr>
                <w:sz w:val="18"/>
              </w:rPr>
              <w:t>principles;</w:t>
            </w:r>
            <w:proofErr w:type="gramEnd"/>
            <w:r>
              <w:rPr>
                <w:sz w:val="18"/>
              </w:rPr>
              <w:t xml:space="preserve"> </w:t>
            </w:r>
          </w:p>
          <w:p w14:paraId="2D30B29C" w14:textId="77777777" w:rsidR="00600B1C" w:rsidRDefault="00C4494D">
            <w:pPr>
              <w:spacing w:line="250" w:lineRule="auto"/>
              <w:ind w:left="215" w:right="48" w:firstLine="0"/>
            </w:pPr>
            <w:r>
              <w:rPr>
                <w:sz w:val="18"/>
              </w:rPr>
              <w:t>argument and judgement</w:t>
            </w:r>
            <w:r>
              <w:rPr>
                <w:b/>
                <w:sz w:val="18"/>
              </w:rPr>
              <w:t xml:space="preserve">; </w:t>
            </w:r>
            <w:r>
              <w:rPr>
                <w:sz w:val="18"/>
              </w:rPr>
              <w:t xml:space="preserve">the limits of their knowledge, and how </w:t>
            </w:r>
            <w:r>
              <w:rPr>
                <w:sz w:val="18"/>
              </w:rPr>
              <w:tab/>
              <w:t xml:space="preserve">this influences their analyses and </w:t>
            </w:r>
          </w:p>
          <w:p w14:paraId="4040D946" w14:textId="77777777" w:rsidR="00600B1C" w:rsidRDefault="00C4494D">
            <w:pPr>
              <w:spacing w:after="0" w:line="259" w:lineRule="auto"/>
              <w:ind w:left="0" w:right="49" w:firstLine="0"/>
              <w:jc w:val="center"/>
            </w:pPr>
            <w:r>
              <w:rPr>
                <w:sz w:val="18"/>
              </w:rPr>
              <w:t xml:space="preserve">interpretations.)  </w:t>
            </w:r>
          </w:p>
        </w:tc>
        <w:tc>
          <w:tcPr>
            <w:tcW w:w="1735" w:type="dxa"/>
            <w:tcBorders>
              <w:top w:val="single" w:sz="4" w:space="0" w:color="000000"/>
              <w:left w:val="single" w:sz="4" w:space="0" w:color="000000"/>
              <w:bottom w:val="single" w:sz="4" w:space="0" w:color="000000"/>
              <w:right w:val="single" w:sz="4" w:space="0" w:color="000000"/>
            </w:tcBorders>
          </w:tcPr>
          <w:p w14:paraId="12DC1AAA" w14:textId="77777777" w:rsidR="00600B1C" w:rsidRDefault="00C4494D">
            <w:pPr>
              <w:spacing w:after="0" w:line="250" w:lineRule="auto"/>
              <w:ind w:left="-22" w:right="102" w:firstLine="130"/>
            </w:pPr>
            <w:r>
              <w:rPr>
                <w:sz w:val="18"/>
              </w:rPr>
              <w:t xml:space="preserve">Wholly or </w:t>
            </w:r>
            <w:proofErr w:type="gramStart"/>
            <w:r>
              <w:rPr>
                <w:sz w:val="18"/>
              </w:rPr>
              <w:t xml:space="preserve">almost </w:t>
            </w:r>
            <w:r>
              <w:rPr>
                <w:b/>
                <w:sz w:val="18"/>
              </w:rPr>
              <w:t xml:space="preserve"> </w:t>
            </w:r>
            <w:r>
              <w:rPr>
                <w:sz w:val="18"/>
              </w:rPr>
              <w:t>wholly</w:t>
            </w:r>
            <w:proofErr w:type="gramEnd"/>
            <w:r>
              <w:rPr>
                <w:sz w:val="18"/>
              </w:rPr>
              <w:t xml:space="preserve"> descriptive work. Little or no critical evaluation and analysis of concepts and principles. </w:t>
            </w:r>
          </w:p>
          <w:p w14:paraId="20F7A322" w14:textId="77777777" w:rsidR="00600B1C" w:rsidRDefault="00C4494D">
            <w:pPr>
              <w:spacing w:after="5" w:line="250" w:lineRule="auto"/>
              <w:ind w:left="118" w:right="102"/>
            </w:pPr>
            <w:r>
              <w:rPr>
                <w:sz w:val="18"/>
              </w:rPr>
              <w:t xml:space="preserve">Failure to develop arguments, leading to illogical or </w:t>
            </w:r>
            <w:r>
              <w:rPr>
                <w:sz w:val="18"/>
              </w:rPr>
              <w:tab/>
              <w:t>invalid judgements. Unsubstantiated generalisations or opinion, made without use of any credible evid</w:t>
            </w:r>
            <w:r>
              <w:rPr>
                <w:sz w:val="18"/>
              </w:rPr>
              <w:t xml:space="preserve">ence. </w:t>
            </w:r>
          </w:p>
          <w:p w14:paraId="573A0BBE" w14:textId="77777777" w:rsidR="00600B1C" w:rsidRDefault="00C4494D">
            <w:pPr>
              <w:spacing w:after="0" w:line="259" w:lineRule="auto"/>
              <w:ind w:left="108" w:firstLine="0"/>
              <w:jc w:val="left"/>
            </w:pPr>
            <w:r>
              <w:rPr>
                <w:sz w:val="18"/>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68E1614C" w14:textId="77777777" w:rsidR="00600B1C" w:rsidRDefault="00C4494D">
            <w:pPr>
              <w:spacing w:after="4" w:line="252" w:lineRule="auto"/>
              <w:ind w:left="7" w:right="106" w:hanging="7"/>
              <w:jc w:val="right"/>
            </w:pPr>
            <w:r>
              <w:rPr>
                <w:sz w:val="18"/>
              </w:rPr>
              <w:t xml:space="preserve">Largely descriptive work, </w:t>
            </w:r>
            <w:r>
              <w:rPr>
                <w:sz w:val="18"/>
              </w:rPr>
              <w:tab/>
              <w:t xml:space="preserve">with superficial use of critical evaluation and </w:t>
            </w:r>
            <w:r>
              <w:rPr>
                <w:sz w:val="18"/>
              </w:rPr>
              <w:tab/>
              <w:t xml:space="preserve">analysis </w:t>
            </w:r>
            <w:r>
              <w:rPr>
                <w:sz w:val="18"/>
              </w:rPr>
              <w:tab/>
              <w:t xml:space="preserve">of concepts </w:t>
            </w:r>
            <w:r>
              <w:rPr>
                <w:sz w:val="18"/>
              </w:rPr>
              <w:tab/>
              <w:t xml:space="preserve">and principles. </w:t>
            </w:r>
            <w:r>
              <w:rPr>
                <w:sz w:val="18"/>
              </w:rPr>
              <w:tab/>
              <w:t xml:space="preserve">Weak development </w:t>
            </w:r>
            <w:r>
              <w:rPr>
                <w:sz w:val="18"/>
              </w:rPr>
              <w:tab/>
              <w:t xml:space="preserve">of arguments </w:t>
            </w:r>
            <w:r>
              <w:rPr>
                <w:sz w:val="18"/>
              </w:rPr>
              <w:tab/>
              <w:t xml:space="preserve">and judgements. Information accepted uncritically, </w:t>
            </w:r>
            <w:r>
              <w:rPr>
                <w:sz w:val="18"/>
              </w:rPr>
              <w:tab/>
              <w:t xml:space="preserve">uses generalised statements made with </w:t>
            </w:r>
            <w:r>
              <w:rPr>
                <w:sz w:val="18"/>
              </w:rPr>
              <w:tab/>
              <w:t>scant ev</w:t>
            </w:r>
            <w:r>
              <w:rPr>
                <w:sz w:val="18"/>
              </w:rPr>
              <w:t xml:space="preserve">idence </w:t>
            </w:r>
            <w:r>
              <w:rPr>
                <w:sz w:val="18"/>
              </w:rPr>
              <w:tab/>
              <w:t xml:space="preserve">and </w:t>
            </w:r>
          </w:p>
          <w:p w14:paraId="295E8251" w14:textId="77777777" w:rsidR="00600B1C" w:rsidRDefault="00C4494D">
            <w:pPr>
              <w:spacing w:after="0" w:line="259" w:lineRule="auto"/>
              <w:ind w:left="118" w:right="107" w:firstLine="0"/>
            </w:pPr>
            <w:r>
              <w:rPr>
                <w:sz w:val="18"/>
              </w:rPr>
              <w:t xml:space="preserve">unsubstantiated opinions. Ideas sometimes 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29BA31DF" w14:textId="77777777" w:rsidR="00600B1C" w:rsidRDefault="00C4494D">
            <w:pPr>
              <w:spacing w:after="0" w:line="249" w:lineRule="auto"/>
              <w:ind w:left="117" w:right="101"/>
            </w:pPr>
            <w:r>
              <w:rPr>
                <w:sz w:val="18"/>
              </w:rPr>
              <w:t xml:space="preserve">Limited attempt at critical evaluation and analysis of concepts and principles, </w:t>
            </w:r>
            <w:proofErr w:type="gramStart"/>
            <w:r>
              <w:rPr>
                <w:sz w:val="18"/>
              </w:rPr>
              <w:t>tending</w:t>
            </w:r>
            <w:proofErr w:type="gramEnd"/>
            <w:r>
              <w:rPr>
                <w:sz w:val="18"/>
              </w:rPr>
              <w:t xml:space="preserve"> </w:t>
            </w:r>
          </w:p>
          <w:p w14:paraId="671806AF" w14:textId="77777777" w:rsidR="00600B1C" w:rsidRDefault="00C4494D">
            <w:pPr>
              <w:spacing w:after="0"/>
              <w:ind w:left="116" w:right="9" w:firstLine="0"/>
              <w:jc w:val="left"/>
            </w:pPr>
            <w:r>
              <w:rPr>
                <w:sz w:val="18"/>
              </w:rPr>
              <w:t xml:space="preserve">towards description. </w:t>
            </w:r>
          </w:p>
          <w:p w14:paraId="1FC55D24" w14:textId="77777777" w:rsidR="00600B1C" w:rsidRDefault="00C4494D">
            <w:pPr>
              <w:spacing w:after="0" w:line="249" w:lineRule="auto"/>
              <w:ind w:left="117" w:right="102"/>
            </w:pPr>
            <w:r>
              <w:rPr>
                <w:sz w:val="18"/>
              </w:rPr>
              <w:t xml:space="preserve">Some evidence to support arguments and judgements but these may be underdeveloped, </w:t>
            </w:r>
          </w:p>
          <w:p w14:paraId="7192E154" w14:textId="77777777" w:rsidR="00600B1C" w:rsidRDefault="00C4494D">
            <w:pPr>
              <w:spacing w:after="0" w:line="250" w:lineRule="auto"/>
              <w:ind w:left="116" w:firstLine="0"/>
            </w:pPr>
            <w:r>
              <w:rPr>
                <w:sz w:val="18"/>
              </w:rPr>
              <w:t xml:space="preserve">with a little inconsistency / </w:t>
            </w:r>
          </w:p>
          <w:p w14:paraId="2ADB36A6" w14:textId="77777777" w:rsidR="00600B1C" w:rsidRDefault="00C4494D">
            <w:pPr>
              <w:spacing w:after="2" w:line="250" w:lineRule="auto"/>
              <w:ind w:left="116" w:right="103" w:firstLine="0"/>
            </w:pPr>
            <w:proofErr w:type="gramStart"/>
            <w:r>
              <w:rPr>
                <w:sz w:val="18"/>
              </w:rPr>
              <w:t>mis-interpretation</w:t>
            </w:r>
            <w:proofErr w:type="gramEnd"/>
            <w:r>
              <w:rPr>
                <w:sz w:val="18"/>
              </w:rPr>
              <w:t xml:space="preserve"> or failure </w:t>
            </w:r>
            <w:r>
              <w:rPr>
                <w:sz w:val="18"/>
              </w:rPr>
              <w:t xml:space="preserve">to fully recognise limits of knowledge. </w:t>
            </w:r>
          </w:p>
          <w:p w14:paraId="36CC3DC5" w14:textId="77777777" w:rsidR="00600B1C" w:rsidRDefault="00C4494D">
            <w:pPr>
              <w:spacing w:after="0" w:line="259" w:lineRule="auto"/>
              <w:ind w:left="107" w:firstLine="0"/>
              <w:jc w:val="left"/>
            </w:pPr>
            <w:r>
              <w:rPr>
                <w:sz w:val="18"/>
              </w:rPr>
              <w:t xml:space="preserve"> </w:t>
            </w:r>
          </w:p>
          <w:p w14:paraId="546A82A3" w14:textId="77777777" w:rsidR="00600B1C" w:rsidRDefault="00C4494D">
            <w:pPr>
              <w:spacing w:after="0" w:line="259" w:lineRule="auto"/>
              <w:ind w:left="107" w:firstLine="0"/>
              <w:jc w:val="left"/>
            </w:pP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1522796A" w14:textId="77777777" w:rsidR="00600B1C" w:rsidRDefault="00C4494D">
            <w:pPr>
              <w:spacing w:after="1" w:line="250" w:lineRule="auto"/>
              <w:ind w:left="118" w:right="103"/>
            </w:pPr>
            <w:r>
              <w:rPr>
                <w:sz w:val="18"/>
              </w:rPr>
              <w:t xml:space="preserve">Some critical evaluation and analysis of concepts and principles, though descriptive in parts.  </w:t>
            </w:r>
          </w:p>
          <w:p w14:paraId="669894F2" w14:textId="77777777" w:rsidR="00600B1C" w:rsidRDefault="00C4494D">
            <w:pPr>
              <w:spacing w:after="1" w:line="249" w:lineRule="auto"/>
              <w:ind w:left="118" w:right="102"/>
            </w:pPr>
            <w:r>
              <w:rPr>
                <w:sz w:val="18"/>
              </w:rPr>
              <w:t xml:space="preserve">An emerging awareness the limits of their knowledge and ability to use evidence to support the argument though with some tendency to </w:t>
            </w:r>
          </w:p>
          <w:p w14:paraId="06970606" w14:textId="77777777" w:rsidR="00600B1C" w:rsidRDefault="00C4494D">
            <w:pPr>
              <w:spacing w:after="0" w:line="252" w:lineRule="auto"/>
              <w:ind w:left="118" w:right="49" w:firstLine="0"/>
              <w:jc w:val="left"/>
            </w:pPr>
            <w:r>
              <w:rPr>
                <w:sz w:val="18"/>
              </w:rPr>
              <w:t xml:space="preserve">assert/state opinion rather than argue </w:t>
            </w:r>
            <w:proofErr w:type="gramStart"/>
            <w:r>
              <w:rPr>
                <w:sz w:val="18"/>
              </w:rPr>
              <w:t>on the basis of</w:t>
            </w:r>
            <w:proofErr w:type="gramEnd"/>
            <w:r>
              <w:rPr>
                <w:sz w:val="18"/>
              </w:rPr>
              <w:t xml:space="preserve"> </w:t>
            </w:r>
            <w:r>
              <w:rPr>
                <w:sz w:val="18"/>
              </w:rPr>
              <w:tab/>
              <w:t xml:space="preserve">reason </w:t>
            </w:r>
            <w:r>
              <w:rPr>
                <w:sz w:val="18"/>
              </w:rPr>
              <w:tab/>
              <w:t xml:space="preserve">and evidence. </w:t>
            </w:r>
          </w:p>
          <w:p w14:paraId="6ACEBC30" w14:textId="77777777" w:rsidR="00600B1C" w:rsidRDefault="00C4494D">
            <w:pPr>
              <w:spacing w:after="0" w:line="250" w:lineRule="auto"/>
              <w:ind w:left="118"/>
            </w:pPr>
            <w:r>
              <w:rPr>
                <w:sz w:val="18"/>
              </w:rPr>
              <w:t xml:space="preserve">Mostly valid arguments and </w:t>
            </w:r>
          </w:p>
          <w:p w14:paraId="18167D7E" w14:textId="77777777" w:rsidR="00600B1C" w:rsidRDefault="00C4494D">
            <w:pPr>
              <w:spacing w:after="0" w:line="259" w:lineRule="auto"/>
              <w:ind w:left="118" w:right="70" w:firstLine="0"/>
              <w:jc w:val="left"/>
            </w:pPr>
            <w:r>
              <w:rPr>
                <w:sz w:val="18"/>
              </w:rPr>
              <w:t>logical judgeme</w:t>
            </w:r>
            <w:r>
              <w:rPr>
                <w:sz w:val="18"/>
              </w:rPr>
              <w:t xml:space="preserve">nts.  </w:t>
            </w:r>
          </w:p>
        </w:tc>
        <w:tc>
          <w:tcPr>
            <w:tcW w:w="1738" w:type="dxa"/>
            <w:tcBorders>
              <w:top w:val="single" w:sz="4" w:space="0" w:color="000000"/>
              <w:left w:val="single" w:sz="4" w:space="0" w:color="000000"/>
              <w:bottom w:val="single" w:sz="4" w:space="0" w:color="000000"/>
              <w:right w:val="single" w:sz="4" w:space="0" w:color="000000"/>
            </w:tcBorders>
          </w:tcPr>
          <w:p w14:paraId="31D90E96" w14:textId="77777777" w:rsidR="00600B1C" w:rsidRDefault="00C4494D">
            <w:pPr>
              <w:spacing w:after="0" w:line="259" w:lineRule="auto"/>
              <w:ind w:left="118" w:right="104"/>
            </w:pPr>
            <w:r>
              <w:rPr>
                <w:sz w:val="18"/>
              </w:rPr>
              <w:t>Sound critical evaluation and analysis of concepts. Is selective in the range of evidence used and synthesises rather than describes. Ability to devise arguments that show awareness of different stances, and use evidence convincingly, to support app</w:t>
            </w:r>
            <w:r>
              <w:rPr>
                <w:sz w:val="18"/>
              </w:rPr>
              <w:t xml:space="preserve">ropriate and valid judgements.  </w:t>
            </w:r>
          </w:p>
        </w:tc>
        <w:tc>
          <w:tcPr>
            <w:tcW w:w="1736" w:type="dxa"/>
            <w:tcBorders>
              <w:top w:val="single" w:sz="4" w:space="0" w:color="000000"/>
              <w:left w:val="single" w:sz="4" w:space="0" w:color="000000"/>
              <w:bottom w:val="single" w:sz="4" w:space="0" w:color="000000"/>
              <w:right w:val="single" w:sz="4" w:space="0" w:color="000000"/>
            </w:tcBorders>
          </w:tcPr>
          <w:p w14:paraId="6F1152BA" w14:textId="77777777" w:rsidR="00600B1C" w:rsidRDefault="00C4494D">
            <w:pPr>
              <w:spacing w:after="1" w:line="249" w:lineRule="auto"/>
              <w:ind w:left="118" w:right="102"/>
            </w:pPr>
            <w:r>
              <w:rPr>
                <w:sz w:val="18"/>
              </w:rPr>
              <w:t xml:space="preserve">Excellent critical evaluation and analysis of concepts and principles leading to logical, </w:t>
            </w:r>
          </w:p>
          <w:p w14:paraId="069F994B" w14:textId="77777777" w:rsidR="00600B1C" w:rsidRDefault="00C4494D">
            <w:pPr>
              <w:spacing w:after="0" w:line="251" w:lineRule="auto"/>
              <w:ind w:left="118" w:firstLine="0"/>
              <w:jc w:val="left"/>
            </w:pPr>
            <w:r>
              <w:rPr>
                <w:sz w:val="18"/>
              </w:rPr>
              <w:t xml:space="preserve">evidence-based, reasoned arguments </w:t>
            </w:r>
            <w:r>
              <w:rPr>
                <w:sz w:val="18"/>
              </w:rPr>
              <w:tab/>
              <w:t xml:space="preserve">and judgements. </w:t>
            </w:r>
          </w:p>
          <w:p w14:paraId="33C87F21" w14:textId="77777777" w:rsidR="00600B1C" w:rsidRDefault="00C4494D">
            <w:pPr>
              <w:spacing w:after="0"/>
              <w:ind w:left="118" w:firstLine="0"/>
              <w:jc w:val="left"/>
            </w:pPr>
            <w:r>
              <w:rPr>
                <w:sz w:val="18"/>
              </w:rPr>
              <w:t xml:space="preserve">Explicit </w:t>
            </w:r>
            <w:r>
              <w:rPr>
                <w:sz w:val="18"/>
              </w:rPr>
              <w:t xml:space="preserve">recognition of other stances and </w:t>
            </w:r>
            <w:r>
              <w:rPr>
                <w:sz w:val="18"/>
              </w:rPr>
              <w:tab/>
              <w:t xml:space="preserve">a </w:t>
            </w:r>
            <w:r>
              <w:rPr>
                <w:sz w:val="18"/>
              </w:rPr>
              <w:tab/>
              <w:t xml:space="preserve">strong awareness of the limits </w:t>
            </w:r>
            <w:r>
              <w:rPr>
                <w:sz w:val="18"/>
              </w:rPr>
              <w:tab/>
              <w:t xml:space="preserve">of </w:t>
            </w:r>
            <w:r>
              <w:rPr>
                <w:sz w:val="18"/>
              </w:rPr>
              <w:tab/>
              <w:t xml:space="preserve">their knowledge. </w:t>
            </w:r>
          </w:p>
          <w:p w14:paraId="2DC1E743" w14:textId="77777777" w:rsidR="00600B1C" w:rsidRDefault="00C4494D">
            <w:pPr>
              <w:spacing w:after="0" w:line="251" w:lineRule="auto"/>
              <w:ind w:left="118"/>
              <w:jc w:val="left"/>
            </w:pPr>
            <w:r>
              <w:rPr>
                <w:sz w:val="18"/>
              </w:rPr>
              <w:t xml:space="preserve">A </w:t>
            </w:r>
            <w:r>
              <w:rPr>
                <w:sz w:val="18"/>
              </w:rPr>
              <w:tab/>
              <w:t xml:space="preserve">capacity </w:t>
            </w:r>
            <w:r>
              <w:rPr>
                <w:sz w:val="18"/>
              </w:rPr>
              <w:tab/>
              <w:t xml:space="preserve">for independent thought and ability to ‘see beyond the question’, </w:t>
            </w:r>
          </w:p>
          <w:p w14:paraId="02D1B9C1" w14:textId="77777777" w:rsidR="00600B1C" w:rsidRDefault="00C4494D">
            <w:pPr>
              <w:spacing w:after="0" w:line="259" w:lineRule="auto"/>
              <w:ind w:left="118" w:right="103" w:firstLine="0"/>
            </w:pPr>
            <w:r>
              <w:rPr>
                <w:sz w:val="18"/>
              </w:rPr>
              <w:t xml:space="preserve">suggesting some grasp of the broader field and wider concepts. </w:t>
            </w:r>
          </w:p>
        </w:tc>
        <w:tc>
          <w:tcPr>
            <w:tcW w:w="1877" w:type="dxa"/>
            <w:tcBorders>
              <w:top w:val="single" w:sz="4" w:space="0" w:color="000000"/>
              <w:left w:val="single" w:sz="4" w:space="0" w:color="000000"/>
              <w:bottom w:val="single" w:sz="4" w:space="0" w:color="000000"/>
              <w:right w:val="single" w:sz="4" w:space="0" w:color="000000"/>
            </w:tcBorders>
          </w:tcPr>
          <w:p w14:paraId="42CFCE5F" w14:textId="77777777" w:rsidR="00600B1C" w:rsidRDefault="00C4494D">
            <w:pPr>
              <w:spacing w:after="6" w:line="250" w:lineRule="auto"/>
              <w:ind w:left="118"/>
              <w:jc w:val="left"/>
            </w:pPr>
            <w:r>
              <w:rPr>
                <w:sz w:val="18"/>
              </w:rPr>
              <w:t xml:space="preserve">Outstanding critical </w:t>
            </w:r>
            <w:r>
              <w:rPr>
                <w:sz w:val="18"/>
              </w:rPr>
              <w:t xml:space="preserve">evaluation </w:t>
            </w:r>
            <w:r>
              <w:rPr>
                <w:sz w:val="18"/>
              </w:rPr>
              <w:tab/>
              <w:t xml:space="preserve">and analysis of concepts and principles.  Uses evidence exceptionally well to connect ideas, and support </w:t>
            </w:r>
            <w:r>
              <w:rPr>
                <w:sz w:val="18"/>
              </w:rPr>
              <w:tab/>
              <w:t xml:space="preserve">highly logical </w:t>
            </w:r>
            <w:r>
              <w:rPr>
                <w:sz w:val="18"/>
              </w:rPr>
              <w:tab/>
              <w:t xml:space="preserve">and </w:t>
            </w:r>
          </w:p>
          <w:p w14:paraId="392CE144" w14:textId="77777777" w:rsidR="00600B1C" w:rsidRDefault="00C4494D">
            <w:pPr>
              <w:spacing w:after="0" w:line="259" w:lineRule="auto"/>
              <w:ind w:left="118" w:firstLine="0"/>
              <w:jc w:val="left"/>
            </w:pPr>
            <w:r>
              <w:rPr>
                <w:sz w:val="18"/>
              </w:rPr>
              <w:t xml:space="preserve">persuasive, </w:t>
            </w:r>
          </w:p>
          <w:p w14:paraId="09CAB484" w14:textId="77777777" w:rsidR="00600B1C" w:rsidRDefault="00C4494D">
            <w:pPr>
              <w:spacing w:after="0" w:line="257" w:lineRule="auto"/>
              <w:ind w:left="118" w:firstLine="0"/>
              <w:jc w:val="left"/>
            </w:pPr>
            <w:r>
              <w:rPr>
                <w:sz w:val="18"/>
              </w:rPr>
              <w:t xml:space="preserve">arguments </w:t>
            </w:r>
            <w:r>
              <w:rPr>
                <w:sz w:val="18"/>
              </w:rPr>
              <w:tab/>
              <w:t xml:space="preserve">and judgements. </w:t>
            </w:r>
          </w:p>
          <w:p w14:paraId="407BD204" w14:textId="77777777" w:rsidR="00600B1C" w:rsidRDefault="00C4494D">
            <w:pPr>
              <w:spacing w:after="0" w:line="259" w:lineRule="auto"/>
              <w:ind w:left="118" w:right="82" w:firstLine="0"/>
              <w:jc w:val="left"/>
            </w:pPr>
            <w:r>
              <w:rPr>
                <w:sz w:val="18"/>
              </w:rPr>
              <w:t xml:space="preserve">Evidence </w:t>
            </w:r>
            <w:r>
              <w:rPr>
                <w:sz w:val="18"/>
              </w:rPr>
              <w:tab/>
              <w:t xml:space="preserve">of independent thought and ability to ‘see beyond </w:t>
            </w:r>
            <w:r>
              <w:rPr>
                <w:sz w:val="18"/>
              </w:rPr>
              <w:tab/>
              <w:t xml:space="preserve">the question’, </w:t>
            </w:r>
            <w:r>
              <w:rPr>
                <w:sz w:val="18"/>
              </w:rPr>
              <w:t xml:space="preserve">suggesting a clear grasp of the broader field </w:t>
            </w:r>
            <w:r>
              <w:rPr>
                <w:sz w:val="18"/>
              </w:rPr>
              <w:tab/>
              <w:t xml:space="preserve">and </w:t>
            </w:r>
            <w:r>
              <w:rPr>
                <w:sz w:val="18"/>
              </w:rPr>
              <w:tab/>
              <w:t xml:space="preserve">wider concepts. Perceptive recognition of the limits </w:t>
            </w:r>
            <w:r>
              <w:rPr>
                <w:sz w:val="18"/>
              </w:rPr>
              <w:tab/>
              <w:t xml:space="preserve">of </w:t>
            </w:r>
            <w:r>
              <w:rPr>
                <w:sz w:val="18"/>
              </w:rPr>
              <w:tab/>
              <w:t xml:space="preserve">their knowledge, and how this influences their analyses </w:t>
            </w:r>
            <w:r>
              <w:rPr>
                <w:sz w:val="18"/>
              </w:rPr>
              <w:tab/>
              <w:t xml:space="preserve">and interpretations. </w:t>
            </w:r>
          </w:p>
        </w:tc>
      </w:tr>
      <w:tr w:rsidR="00600B1C" w14:paraId="552D48C9" w14:textId="77777777">
        <w:trPr>
          <w:trHeight w:val="1089"/>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28E125D0" w14:textId="77777777" w:rsidR="00600B1C" w:rsidRDefault="00C4494D">
            <w:pPr>
              <w:spacing w:after="0" w:line="259" w:lineRule="auto"/>
              <w:ind w:left="0" w:right="68" w:firstLine="0"/>
              <w:jc w:val="center"/>
            </w:pPr>
            <w:r>
              <w:rPr>
                <w:b/>
                <w:sz w:val="18"/>
              </w:rPr>
              <w:t xml:space="preserve">Practical skills </w:t>
            </w:r>
          </w:p>
          <w:p w14:paraId="60747474" w14:textId="77777777" w:rsidR="00600B1C" w:rsidRDefault="00C4494D">
            <w:pPr>
              <w:spacing w:after="0" w:line="259" w:lineRule="auto"/>
              <w:ind w:left="215" w:right="48"/>
            </w:pPr>
            <w:r>
              <w:rPr>
                <w:sz w:val="18"/>
              </w:rPr>
              <w:t xml:space="preserve">(Apply underlying concepts and principles more widely outside the </w:t>
            </w:r>
          </w:p>
        </w:tc>
        <w:tc>
          <w:tcPr>
            <w:tcW w:w="1735" w:type="dxa"/>
            <w:tcBorders>
              <w:top w:val="single" w:sz="4" w:space="0" w:color="000000"/>
              <w:left w:val="single" w:sz="4" w:space="0" w:color="000000"/>
              <w:bottom w:val="single" w:sz="4" w:space="0" w:color="000000"/>
              <w:right w:val="single" w:sz="4" w:space="0" w:color="000000"/>
            </w:tcBorders>
          </w:tcPr>
          <w:p w14:paraId="6EA46273" w14:textId="77777777" w:rsidR="00600B1C" w:rsidRDefault="00C4494D">
            <w:pPr>
              <w:spacing w:after="0" w:line="259" w:lineRule="auto"/>
              <w:ind w:left="118" w:right="40"/>
              <w:jc w:val="left"/>
            </w:pPr>
            <w:r>
              <w:rPr>
                <w:sz w:val="18"/>
              </w:rPr>
              <w:t xml:space="preserve">Limited or no use of </w:t>
            </w:r>
            <w:r>
              <w:rPr>
                <w:sz w:val="18"/>
              </w:rPr>
              <w:tab/>
              <w:t xml:space="preserve">established methods, materials, </w:t>
            </w:r>
            <w:r>
              <w:rPr>
                <w:sz w:val="18"/>
              </w:rPr>
              <w:tab/>
              <w:t xml:space="preserve">tools and/or techniques. </w:t>
            </w:r>
          </w:p>
        </w:tc>
        <w:tc>
          <w:tcPr>
            <w:tcW w:w="1739" w:type="dxa"/>
            <w:tcBorders>
              <w:top w:val="single" w:sz="4" w:space="0" w:color="000000"/>
              <w:left w:val="single" w:sz="4" w:space="0" w:color="000000"/>
              <w:bottom w:val="single" w:sz="4" w:space="0" w:color="000000"/>
              <w:right w:val="single" w:sz="8" w:space="0" w:color="000000"/>
            </w:tcBorders>
          </w:tcPr>
          <w:p w14:paraId="3361CD97" w14:textId="77777777" w:rsidR="00600B1C" w:rsidRDefault="00C4494D">
            <w:pPr>
              <w:spacing w:after="4" w:line="250" w:lineRule="auto"/>
              <w:ind w:left="118"/>
              <w:jc w:val="left"/>
            </w:pPr>
            <w:r>
              <w:rPr>
                <w:sz w:val="18"/>
              </w:rPr>
              <w:t xml:space="preserve">Rudimentary application </w:t>
            </w:r>
            <w:r>
              <w:rPr>
                <w:sz w:val="18"/>
              </w:rPr>
              <w:tab/>
              <w:t xml:space="preserve">of </w:t>
            </w:r>
          </w:p>
          <w:p w14:paraId="4A18DE6A" w14:textId="77777777" w:rsidR="00600B1C" w:rsidRDefault="00C4494D">
            <w:pPr>
              <w:spacing w:after="0" w:line="259" w:lineRule="auto"/>
              <w:ind w:left="118" w:right="45" w:firstLine="0"/>
              <w:jc w:val="left"/>
            </w:pPr>
            <w:r>
              <w:rPr>
                <w:sz w:val="18"/>
              </w:rPr>
              <w:t xml:space="preserve">established methods, materials, </w:t>
            </w:r>
            <w:r>
              <w:rPr>
                <w:sz w:val="18"/>
              </w:rPr>
              <w:tab/>
              <w:t xml:space="preserve">tools </w:t>
            </w:r>
          </w:p>
        </w:tc>
        <w:tc>
          <w:tcPr>
            <w:tcW w:w="1734" w:type="dxa"/>
            <w:tcBorders>
              <w:top w:val="single" w:sz="4" w:space="0" w:color="000000"/>
              <w:left w:val="single" w:sz="8" w:space="0" w:color="000000"/>
              <w:bottom w:val="single" w:sz="4" w:space="0" w:color="000000"/>
              <w:right w:val="single" w:sz="4" w:space="0" w:color="000000"/>
            </w:tcBorders>
          </w:tcPr>
          <w:p w14:paraId="37196A11" w14:textId="77777777" w:rsidR="00600B1C" w:rsidRDefault="00C4494D">
            <w:pPr>
              <w:spacing w:after="0" w:line="250" w:lineRule="auto"/>
              <w:ind w:left="117" w:right="102"/>
            </w:pPr>
            <w:r>
              <w:rPr>
                <w:sz w:val="18"/>
              </w:rPr>
              <w:t xml:space="preserve">An adequate awareness and mostly appropriate application of </w:t>
            </w:r>
          </w:p>
          <w:p w14:paraId="6506D4AE" w14:textId="77777777" w:rsidR="00600B1C" w:rsidRDefault="00C4494D">
            <w:pPr>
              <w:spacing w:after="0" w:line="259" w:lineRule="auto"/>
              <w:ind w:left="116" w:firstLine="0"/>
              <w:jc w:val="left"/>
            </w:pPr>
            <w:r>
              <w:rPr>
                <w:sz w:val="18"/>
              </w:rPr>
              <w:t xml:space="preserve">established </w:t>
            </w:r>
          </w:p>
        </w:tc>
        <w:tc>
          <w:tcPr>
            <w:tcW w:w="1736" w:type="dxa"/>
            <w:tcBorders>
              <w:top w:val="single" w:sz="4" w:space="0" w:color="000000"/>
              <w:left w:val="single" w:sz="4" w:space="0" w:color="000000"/>
              <w:bottom w:val="single" w:sz="4" w:space="0" w:color="000000"/>
              <w:right w:val="single" w:sz="4" w:space="0" w:color="000000"/>
            </w:tcBorders>
          </w:tcPr>
          <w:p w14:paraId="521A147E" w14:textId="77777777" w:rsidR="00600B1C" w:rsidRDefault="00C4494D">
            <w:pPr>
              <w:spacing w:after="0" w:line="257" w:lineRule="auto"/>
              <w:ind w:left="118"/>
              <w:jc w:val="left"/>
            </w:pPr>
            <w:r>
              <w:rPr>
                <w:sz w:val="18"/>
              </w:rPr>
              <w:t xml:space="preserve">A </w:t>
            </w:r>
            <w:r>
              <w:rPr>
                <w:sz w:val="18"/>
              </w:rPr>
              <w:tab/>
              <w:t xml:space="preserve">good </w:t>
            </w:r>
            <w:r>
              <w:rPr>
                <w:sz w:val="18"/>
              </w:rPr>
              <w:tab/>
              <w:t xml:space="preserve">and appropriate </w:t>
            </w:r>
          </w:p>
          <w:p w14:paraId="4D90F439" w14:textId="77777777" w:rsidR="00600B1C" w:rsidRDefault="00C4494D">
            <w:pPr>
              <w:spacing w:after="0" w:line="259" w:lineRule="auto"/>
              <w:ind w:left="118" w:firstLine="0"/>
              <w:jc w:val="left"/>
            </w:pPr>
            <w:r>
              <w:rPr>
                <w:sz w:val="18"/>
              </w:rPr>
              <w:t xml:space="preserve">application </w:t>
            </w:r>
            <w:r>
              <w:rPr>
                <w:sz w:val="18"/>
              </w:rPr>
              <w:tab/>
              <w:t xml:space="preserve">of established methods, </w:t>
            </w:r>
          </w:p>
        </w:tc>
        <w:tc>
          <w:tcPr>
            <w:tcW w:w="1738" w:type="dxa"/>
            <w:tcBorders>
              <w:top w:val="single" w:sz="4" w:space="0" w:color="000000"/>
              <w:left w:val="single" w:sz="4" w:space="0" w:color="000000"/>
              <w:bottom w:val="single" w:sz="4" w:space="0" w:color="000000"/>
              <w:right w:val="single" w:sz="4" w:space="0" w:color="000000"/>
            </w:tcBorders>
          </w:tcPr>
          <w:p w14:paraId="4CF60F5D" w14:textId="77777777" w:rsidR="00600B1C" w:rsidRDefault="00C4494D">
            <w:pPr>
              <w:spacing w:after="0" w:line="259" w:lineRule="auto"/>
              <w:ind w:left="118"/>
              <w:jc w:val="left"/>
            </w:pPr>
            <w:r>
              <w:rPr>
                <w:sz w:val="18"/>
              </w:rPr>
              <w:t xml:space="preserve">A </w:t>
            </w:r>
            <w:r>
              <w:rPr>
                <w:sz w:val="18"/>
              </w:rPr>
              <w:tab/>
              <w:t xml:space="preserve">very </w:t>
            </w:r>
            <w:r>
              <w:rPr>
                <w:sz w:val="18"/>
              </w:rPr>
              <w:tab/>
              <w:t xml:space="preserve">good application of a range </w:t>
            </w:r>
            <w:r>
              <w:rPr>
                <w:sz w:val="18"/>
              </w:rPr>
              <w:tab/>
              <w:t xml:space="preserve">of established methods, </w:t>
            </w:r>
          </w:p>
        </w:tc>
        <w:tc>
          <w:tcPr>
            <w:tcW w:w="1736" w:type="dxa"/>
            <w:tcBorders>
              <w:top w:val="single" w:sz="4" w:space="0" w:color="000000"/>
              <w:left w:val="single" w:sz="4" w:space="0" w:color="000000"/>
              <w:bottom w:val="single" w:sz="4" w:space="0" w:color="000000"/>
              <w:right w:val="single" w:sz="4" w:space="0" w:color="000000"/>
            </w:tcBorders>
          </w:tcPr>
          <w:p w14:paraId="16B848C4" w14:textId="77777777" w:rsidR="00600B1C" w:rsidRDefault="00C4494D">
            <w:pPr>
              <w:spacing w:after="0" w:line="259" w:lineRule="auto"/>
              <w:ind w:left="118"/>
              <w:jc w:val="left"/>
            </w:pPr>
            <w:r>
              <w:rPr>
                <w:sz w:val="18"/>
              </w:rPr>
              <w:t xml:space="preserve">An </w:t>
            </w:r>
            <w:r>
              <w:rPr>
                <w:sz w:val="18"/>
              </w:rPr>
              <w:tab/>
              <w:t xml:space="preserve">advanced application of a range </w:t>
            </w:r>
            <w:r>
              <w:rPr>
                <w:sz w:val="18"/>
              </w:rPr>
              <w:tab/>
              <w:t xml:space="preserve">of established methods, </w:t>
            </w:r>
          </w:p>
        </w:tc>
        <w:tc>
          <w:tcPr>
            <w:tcW w:w="1877" w:type="dxa"/>
            <w:tcBorders>
              <w:top w:val="single" w:sz="4" w:space="0" w:color="000000"/>
              <w:left w:val="single" w:sz="4" w:space="0" w:color="000000"/>
              <w:bottom w:val="single" w:sz="4" w:space="0" w:color="000000"/>
              <w:right w:val="single" w:sz="4" w:space="0" w:color="000000"/>
            </w:tcBorders>
          </w:tcPr>
          <w:p w14:paraId="36CC42D9" w14:textId="77777777" w:rsidR="00600B1C" w:rsidRDefault="00C4494D">
            <w:pPr>
              <w:spacing w:after="0" w:line="259" w:lineRule="auto"/>
              <w:ind w:left="118" w:right="101"/>
            </w:pPr>
            <w:r>
              <w:rPr>
                <w:sz w:val="18"/>
              </w:rPr>
              <w:t xml:space="preserve">Exceptional levels of application and deployment skills using established methods, materials, </w:t>
            </w:r>
          </w:p>
        </w:tc>
      </w:tr>
    </w:tbl>
    <w:p w14:paraId="454E2B93" w14:textId="77777777" w:rsidR="00600B1C" w:rsidRDefault="00600B1C">
      <w:pPr>
        <w:spacing w:after="0" w:line="259" w:lineRule="auto"/>
        <w:ind w:left="-720" w:right="5950" w:firstLine="0"/>
        <w:jc w:val="left"/>
      </w:pPr>
    </w:p>
    <w:tbl>
      <w:tblPr>
        <w:tblStyle w:val="TableGrid"/>
        <w:tblW w:w="14029" w:type="dxa"/>
        <w:tblInd w:w="6" w:type="dxa"/>
        <w:tblCellMar>
          <w:top w:w="10" w:type="dxa"/>
          <w:left w:w="107" w:type="dxa"/>
          <w:bottom w:w="0" w:type="dxa"/>
          <w:right w:w="6" w:type="dxa"/>
        </w:tblCellMar>
        <w:tblLook w:val="04A0" w:firstRow="1" w:lastRow="0" w:firstColumn="1" w:lastColumn="0" w:noHBand="0" w:noVBand="1"/>
      </w:tblPr>
      <w:tblGrid>
        <w:gridCol w:w="1734"/>
        <w:gridCol w:w="1735"/>
        <w:gridCol w:w="1739"/>
        <w:gridCol w:w="1734"/>
        <w:gridCol w:w="1736"/>
        <w:gridCol w:w="1738"/>
        <w:gridCol w:w="1736"/>
        <w:gridCol w:w="1877"/>
      </w:tblGrid>
      <w:tr w:rsidR="00600B1C" w14:paraId="44904136" w14:textId="77777777">
        <w:trPr>
          <w:trHeight w:val="448"/>
        </w:trPr>
        <w:tc>
          <w:tcPr>
            <w:tcW w:w="17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2EA7719" w14:textId="77777777" w:rsidR="00600B1C" w:rsidRDefault="00C4494D">
            <w:pPr>
              <w:spacing w:after="0" w:line="259" w:lineRule="auto"/>
              <w:ind w:left="0" w:right="103" w:firstLine="0"/>
              <w:jc w:val="center"/>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7E7EBF9" w14:textId="77777777" w:rsidR="00600B1C" w:rsidRDefault="00C4494D">
            <w:pPr>
              <w:spacing w:after="0" w:line="259" w:lineRule="auto"/>
              <w:ind w:left="0" w:right="10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7548CE4" w14:textId="77777777" w:rsidR="00600B1C" w:rsidRDefault="00C4494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1ADF414" w14:textId="77777777" w:rsidR="00600B1C" w:rsidRDefault="00C4494D">
            <w:pPr>
              <w:spacing w:after="0" w:line="259" w:lineRule="auto"/>
              <w:ind w:left="60" w:firstLine="0"/>
              <w:jc w:val="left"/>
            </w:pPr>
            <w:r>
              <w:rPr>
                <w:b/>
                <w:sz w:val="18"/>
              </w:rPr>
              <w:t xml:space="preserve">SATISFACTORY </w:t>
            </w:r>
          </w:p>
          <w:p w14:paraId="09795073" w14:textId="77777777" w:rsidR="00600B1C" w:rsidRDefault="00C4494D">
            <w:pPr>
              <w:spacing w:after="0" w:line="259" w:lineRule="auto"/>
              <w:ind w:left="0" w:right="10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E101390" w14:textId="77777777" w:rsidR="00600B1C" w:rsidRDefault="00C4494D">
            <w:pPr>
              <w:spacing w:after="0" w:line="259" w:lineRule="auto"/>
              <w:ind w:left="0" w:right="103" w:firstLine="0"/>
              <w:jc w:val="center"/>
            </w:pPr>
            <w:r>
              <w:rPr>
                <w:b/>
                <w:sz w:val="18"/>
              </w:rPr>
              <w:t xml:space="preserve">GOOD </w:t>
            </w:r>
          </w:p>
          <w:p w14:paraId="19CB463C" w14:textId="77777777" w:rsidR="00600B1C" w:rsidRDefault="00C4494D">
            <w:pPr>
              <w:spacing w:after="0" w:line="259" w:lineRule="auto"/>
              <w:ind w:left="0" w:right="102"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652289A" w14:textId="77777777" w:rsidR="00600B1C" w:rsidRDefault="00C4494D">
            <w:pPr>
              <w:spacing w:after="0" w:line="259" w:lineRule="auto"/>
              <w:ind w:left="0" w:right="107" w:firstLine="0"/>
              <w:jc w:val="center"/>
            </w:pPr>
            <w:r>
              <w:rPr>
                <w:b/>
                <w:sz w:val="18"/>
              </w:rPr>
              <w:t xml:space="preserve">VERY GOOD </w:t>
            </w:r>
          </w:p>
          <w:p w14:paraId="38EC7200" w14:textId="77777777" w:rsidR="00600B1C" w:rsidRDefault="00C4494D">
            <w:pPr>
              <w:spacing w:after="0" w:line="259" w:lineRule="auto"/>
              <w:ind w:left="0" w:right="104"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1DE4838" w14:textId="77777777" w:rsidR="00600B1C" w:rsidRDefault="00C4494D">
            <w:pPr>
              <w:spacing w:after="0" w:line="259" w:lineRule="auto"/>
              <w:ind w:left="0" w:right="103" w:firstLine="0"/>
              <w:jc w:val="center"/>
            </w:pPr>
            <w:r>
              <w:rPr>
                <w:b/>
                <w:sz w:val="18"/>
              </w:rPr>
              <w:t xml:space="preserve">EXCELLENT </w:t>
            </w:r>
          </w:p>
          <w:p w14:paraId="2785892D" w14:textId="77777777" w:rsidR="00600B1C" w:rsidRDefault="00C4494D">
            <w:pPr>
              <w:spacing w:after="0" w:line="259" w:lineRule="auto"/>
              <w:ind w:left="0" w:right="102" w:firstLine="0"/>
              <w:jc w:val="center"/>
            </w:pPr>
            <w:r>
              <w:rPr>
                <w:b/>
                <w:sz w:val="18"/>
              </w:rPr>
              <w:t>(1</w:t>
            </w:r>
            <w:r>
              <w:rPr>
                <w:b/>
                <w:sz w:val="18"/>
                <w:vertAlign w:val="superscript"/>
              </w:rPr>
              <w:t>st</w:t>
            </w:r>
            <w:r>
              <w:rPr>
                <w:b/>
                <w:sz w:val="18"/>
              </w:rPr>
              <w:t xml:space="preserve"> / Distinction)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48EC4E5A" w14:textId="77777777" w:rsidR="00600B1C" w:rsidRDefault="00C4494D">
            <w:pPr>
              <w:spacing w:after="0" w:line="259" w:lineRule="auto"/>
              <w:ind w:left="0" w:right="99" w:firstLine="0"/>
              <w:jc w:val="center"/>
            </w:pPr>
            <w:r>
              <w:rPr>
                <w:b/>
                <w:sz w:val="18"/>
              </w:rPr>
              <w:t xml:space="preserve">EXCEPTIONAL </w:t>
            </w:r>
          </w:p>
          <w:p w14:paraId="2C86A5B8" w14:textId="77777777" w:rsidR="00600B1C" w:rsidRDefault="00C4494D">
            <w:pPr>
              <w:spacing w:after="0" w:line="259" w:lineRule="auto"/>
              <w:ind w:left="0" w:right="99" w:firstLine="0"/>
              <w:jc w:val="center"/>
            </w:pPr>
            <w:r>
              <w:rPr>
                <w:b/>
                <w:sz w:val="18"/>
              </w:rPr>
              <w:t>(1</w:t>
            </w:r>
            <w:r>
              <w:rPr>
                <w:b/>
                <w:sz w:val="18"/>
                <w:vertAlign w:val="superscript"/>
              </w:rPr>
              <w:t>st</w:t>
            </w:r>
            <w:r>
              <w:rPr>
                <w:b/>
                <w:sz w:val="18"/>
              </w:rPr>
              <w:t xml:space="preserve"> / Distinction) </w:t>
            </w:r>
          </w:p>
        </w:tc>
      </w:tr>
      <w:tr w:rsidR="00600B1C" w14:paraId="3E5F0A68" w14:textId="77777777">
        <w:trPr>
          <w:trHeight w:val="25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D228563" w14:textId="77777777" w:rsidR="00600B1C" w:rsidRDefault="00C4494D">
            <w:pPr>
              <w:spacing w:after="0" w:line="259" w:lineRule="auto"/>
              <w:ind w:left="406"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0641FD3" w14:textId="77777777" w:rsidR="00600B1C" w:rsidRDefault="00C4494D">
            <w:pPr>
              <w:spacing w:after="0" w:line="259" w:lineRule="auto"/>
              <w:ind w:left="0" w:right="9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C25BB0A" w14:textId="77777777" w:rsidR="00600B1C" w:rsidRDefault="00C4494D">
            <w:pPr>
              <w:spacing w:after="0" w:line="259" w:lineRule="auto"/>
              <w:ind w:left="0" w:right="10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E856338" w14:textId="77777777" w:rsidR="00600B1C" w:rsidRDefault="00C4494D">
            <w:pPr>
              <w:spacing w:after="0" w:line="259" w:lineRule="auto"/>
              <w:ind w:left="0" w:right="10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E3C4D75" w14:textId="77777777" w:rsidR="00600B1C" w:rsidRDefault="00C4494D">
            <w:pPr>
              <w:spacing w:after="0" w:line="259" w:lineRule="auto"/>
              <w:ind w:left="0" w:right="9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A7473D9" w14:textId="77777777" w:rsidR="00600B1C" w:rsidRDefault="00C4494D">
            <w:pPr>
              <w:spacing w:after="0" w:line="259" w:lineRule="auto"/>
              <w:ind w:left="0" w:right="101"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08D0681" w14:textId="77777777" w:rsidR="00600B1C" w:rsidRDefault="00C4494D">
            <w:pPr>
              <w:spacing w:after="0" w:line="259" w:lineRule="auto"/>
              <w:ind w:left="0" w:right="99" w:firstLine="0"/>
              <w:jc w:val="center"/>
            </w:pPr>
            <w:r>
              <w:rPr>
                <w:b/>
                <w:sz w:val="18"/>
              </w:rPr>
              <w:t xml:space="preserve">70-84%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3D3F3EF5" w14:textId="77777777" w:rsidR="00600B1C" w:rsidRDefault="00C4494D">
            <w:pPr>
              <w:spacing w:after="0" w:line="259" w:lineRule="auto"/>
              <w:ind w:left="0" w:right="96" w:firstLine="0"/>
              <w:jc w:val="center"/>
            </w:pPr>
            <w:r>
              <w:rPr>
                <w:b/>
                <w:sz w:val="18"/>
              </w:rPr>
              <w:t xml:space="preserve">85-100% </w:t>
            </w:r>
          </w:p>
        </w:tc>
      </w:tr>
      <w:tr w:rsidR="00600B1C" w14:paraId="4AB067AF" w14:textId="77777777">
        <w:trPr>
          <w:trHeight w:val="5400"/>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5F1F0F12" w14:textId="77777777" w:rsidR="00600B1C" w:rsidRDefault="00C4494D">
            <w:pPr>
              <w:spacing w:after="8" w:line="249" w:lineRule="auto"/>
              <w:ind w:left="108" w:right="48" w:firstLine="0"/>
            </w:pPr>
            <w:r>
              <w:rPr>
                <w:sz w:val="18"/>
              </w:rPr>
              <w:t xml:space="preserve">context in which they were first studied; use a range </w:t>
            </w:r>
            <w:r>
              <w:rPr>
                <w:sz w:val="18"/>
              </w:rPr>
              <w:tab/>
              <w:t xml:space="preserve">of </w:t>
            </w:r>
          </w:p>
          <w:p w14:paraId="459216D5" w14:textId="77777777" w:rsidR="00600B1C" w:rsidRDefault="00C4494D">
            <w:pPr>
              <w:spacing w:after="9" w:line="250" w:lineRule="auto"/>
              <w:ind w:left="0" w:right="49" w:firstLine="0"/>
              <w:jc w:val="right"/>
            </w:pPr>
            <w:r>
              <w:rPr>
                <w:sz w:val="18"/>
              </w:rPr>
              <w:t xml:space="preserve">established techniques; propose solutions to </w:t>
            </w:r>
            <w:r>
              <w:rPr>
                <w:sz w:val="18"/>
              </w:rPr>
              <w:tab/>
              <w:t xml:space="preserve">problems arising </w:t>
            </w:r>
            <w:r>
              <w:rPr>
                <w:sz w:val="18"/>
              </w:rPr>
              <w:tab/>
              <w:t xml:space="preserve">from </w:t>
            </w:r>
          </w:p>
          <w:p w14:paraId="1082B56F" w14:textId="77777777" w:rsidR="00600B1C" w:rsidRDefault="00C4494D">
            <w:pPr>
              <w:spacing w:after="0" w:line="259" w:lineRule="auto"/>
              <w:ind w:left="108" w:firstLine="0"/>
              <w:jc w:val="left"/>
            </w:pPr>
            <w:r>
              <w:rPr>
                <w:sz w:val="18"/>
              </w:rPr>
              <w:t xml:space="preserve">analysis.) </w:t>
            </w:r>
          </w:p>
        </w:tc>
        <w:tc>
          <w:tcPr>
            <w:tcW w:w="1735" w:type="dxa"/>
            <w:tcBorders>
              <w:top w:val="single" w:sz="4" w:space="0" w:color="000000"/>
              <w:left w:val="single" w:sz="4" w:space="0" w:color="000000"/>
              <w:bottom w:val="single" w:sz="4" w:space="0" w:color="000000"/>
              <w:right w:val="single" w:sz="4" w:space="0" w:color="000000"/>
            </w:tcBorders>
          </w:tcPr>
          <w:p w14:paraId="017724D1" w14:textId="77777777" w:rsidR="00600B1C" w:rsidRDefault="00C4494D">
            <w:pPr>
              <w:spacing w:after="0"/>
              <w:ind w:left="1" w:right="70" w:firstLine="0"/>
              <w:jc w:val="left"/>
            </w:pPr>
            <w:r>
              <w:rPr>
                <w:sz w:val="18"/>
              </w:rPr>
              <w:t xml:space="preserve">Little </w:t>
            </w:r>
            <w:r>
              <w:rPr>
                <w:sz w:val="18"/>
              </w:rPr>
              <w:tab/>
              <w:t xml:space="preserve">or </w:t>
            </w:r>
            <w:r>
              <w:rPr>
                <w:sz w:val="18"/>
              </w:rPr>
              <w:tab/>
              <w:t xml:space="preserve">no appreciation of the context </w:t>
            </w:r>
            <w:r>
              <w:rPr>
                <w:sz w:val="18"/>
              </w:rPr>
              <w:tab/>
              <w:t xml:space="preserve">of </w:t>
            </w:r>
            <w:r>
              <w:rPr>
                <w:sz w:val="18"/>
              </w:rPr>
              <w:tab/>
              <w:t xml:space="preserve">the application. Limited understanding </w:t>
            </w:r>
            <w:r>
              <w:rPr>
                <w:sz w:val="18"/>
              </w:rPr>
              <w:tab/>
              <w:t xml:space="preserve">of the application of theory to practice or </w:t>
            </w:r>
            <w:r>
              <w:rPr>
                <w:sz w:val="18"/>
              </w:rPr>
              <w:tab/>
              <w:t xml:space="preserve">making appropriate </w:t>
            </w:r>
            <w:r>
              <w:rPr>
                <w:sz w:val="18"/>
              </w:rPr>
              <w:tab/>
              <w:t xml:space="preserve">links between the two. </w:t>
            </w:r>
          </w:p>
          <w:p w14:paraId="52CC0FF6" w14:textId="77777777" w:rsidR="00600B1C" w:rsidRDefault="00C4494D">
            <w:pPr>
              <w:spacing w:after="0" w:line="259" w:lineRule="auto"/>
              <w:ind w:left="11"/>
              <w:jc w:val="left"/>
            </w:pPr>
            <w:r>
              <w:rPr>
                <w:sz w:val="18"/>
              </w:rPr>
              <w:t xml:space="preserve">Very </w:t>
            </w:r>
            <w:r>
              <w:rPr>
                <w:sz w:val="18"/>
              </w:rPr>
              <w:tab/>
              <w:t xml:space="preserve">weak problem-solving skills outside the context in which they </w:t>
            </w:r>
            <w:r>
              <w:rPr>
                <w:sz w:val="18"/>
              </w:rPr>
              <w:tab/>
              <w:t xml:space="preserve">were </w:t>
            </w:r>
            <w:r>
              <w:rPr>
                <w:sz w:val="18"/>
              </w:rPr>
              <w:tab/>
              <w:t>firs</w:t>
            </w:r>
            <w:r>
              <w:rPr>
                <w:sz w:val="18"/>
              </w:rPr>
              <w:t xml:space="preserve">t studied.  </w:t>
            </w:r>
          </w:p>
        </w:tc>
        <w:tc>
          <w:tcPr>
            <w:tcW w:w="1739" w:type="dxa"/>
            <w:tcBorders>
              <w:top w:val="single" w:sz="4" w:space="0" w:color="000000"/>
              <w:left w:val="single" w:sz="4" w:space="0" w:color="000000"/>
              <w:bottom w:val="single" w:sz="4" w:space="0" w:color="000000"/>
              <w:right w:val="single" w:sz="8" w:space="0" w:color="000000"/>
            </w:tcBorders>
          </w:tcPr>
          <w:p w14:paraId="798D2662" w14:textId="77777777" w:rsidR="00600B1C" w:rsidRDefault="00C4494D">
            <w:pPr>
              <w:spacing w:after="0" w:line="251" w:lineRule="auto"/>
              <w:ind w:left="11" w:firstLine="0"/>
              <w:jc w:val="left"/>
            </w:pPr>
            <w:r>
              <w:rPr>
                <w:sz w:val="18"/>
              </w:rPr>
              <w:t xml:space="preserve">and/or techniques but </w:t>
            </w:r>
            <w:r>
              <w:rPr>
                <w:sz w:val="18"/>
              </w:rPr>
              <w:tab/>
              <w:t xml:space="preserve">without consideration and competence. Flawed </w:t>
            </w:r>
          </w:p>
          <w:p w14:paraId="370676FC" w14:textId="77777777" w:rsidR="00600B1C" w:rsidRDefault="00C4494D">
            <w:pPr>
              <w:spacing w:after="0" w:line="254" w:lineRule="auto"/>
              <w:ind w:left="11" w:firstLine="0"/>
              <w:jc w:val="left"/>
            </w:pPr>
            <w:r>
              <w:rPr>
                <w:sz w:val="18"/>
              </w:rPr>
              <w:t xml:space="preserve">appreciation of the context </w:t>
            </w:r>
            <w:r>
              <w:rPr>
                <w:sz w:val="18"/>
              </w:rPr>
              <w:tab/>
              <w:t xml:space="preserve">of </w:t>
            </w:r>
            <w:r>
              <w:rPr>
                <w:sz w:val="18"/>
              </w:rPr>
              <w:tab/>
              <w:t xml:space="preserve">the application. </w:t>
            </w:r>
          </w:p>
          <w:p w14:paraId="0E0F8548" w14:textId="77777777" w:rsidR="00600B1C" w:rsidRDefault="00C4494D">
            <w:pPr>
              <w:spacing w:after="6" w:line="250" w:lineRule="auto"/>
              <w:ind w:left="11"/>
              <w:jc w:val="left"/>
            </w:pPr>
            <w:r>
              <w:rPr>
                <w:sz w:val="18"/>
              </w:rPr>
              <w:t xml:space="preserve">Weak understanding </w:t>
            </w:r>
            <w:r>
              <w:rPr>
                <w:sz w:val="18"/>
              </w:rPr>
              <w:tab/>
              <w:t xml:space="preserve">of the application of theory to practice, with </w:t>
            </w:r>
            <w:r>
              <w:rPr>
                <w:sz w:val="18"/>
              </w:rPr>
              <w:tab/>
              <w:t xml:space="preserve">only </w:t>
            </w:r>
          </w:p>
          <w:p w14:paraId="0478C592" w14:textId="77777777" w:rsidR="00600B1C" w:rsidRDefault="00C4494D">
            <w:pPr>
              <w:spacing w:after="0" w:line="259" w:lineRule="auto"/>
              <w:ind w:left="11" w:firstLine="0"/>
              <w:jc w:val="left"/>
            </w:pPr>
            <w:r>
              <w:rPr>
                <w:sz w:val="18"/>
              </w:rPr>
              <w:t xml:space="preserve">occasional </w:t>
            </w:r>
          </w:p>
          <w:p w14:paraId="28401E2C" w14:textId="77777777" w:rsidR="00600B1C" w:rsidRDefault="00C4494D">
            <w:pPr>
              <w:tabs>
                <w:tab w:val="center" w:pos="371"/>
                <w:tab w:val="center" w:pos="1446"/>
              </w:tabs>
              <w:spacing w:after="0" w:line="259" w:lineRule="auto"/>
              <w:ind w:left="0" w:firstLine="0"/>
              <w:jc w:val="left"/>
            </w:pPr>
            <w:r>
              <w:rPr>
                <w:rFonts w:ascii="Calibri" w:eastAsia="Calibri" w:hAnsi="Calibri" w:cs="Calibri"/>
              </w:rPr>
              <w:tab/>
            </w:r>
            <w:r>
              <w:rPr>
                <w:sz w:val="18"/>
              </w:rPr>
              <w:t xml:space="preserve">evidence </w:t>
            </w:r>
            <w:r>
              <w:rPr>
                <w:sz w:val="18"/>
              </w:rPr>
              <w:tab/>
              <w:t xml:space="preserve">of </w:t>
            </w:r>
          </w:p>
          <w:p w14:paraId="3ED2574D" w14:textId="77777777" w:rsidR="00600B1C" w:rsidRDefault="00C4494D">
            <w:pPr>
              <w:spacing w:after="0" w:line="249" w:lineRule="auto"/>
              <w:ind w:left="11" w:right="105" w:firstLine="0"/>
            </w:pPr>
            <w:r>
              <w:rPr>
                <w:sz w:val="18"/>
              </w:rPr>
              <w:t xml:space="preserve">making appropriate links between the two. </w:t>
            </w:r>
          </w:p>
          <w:p w14:paraId="266BEC3B" w14:textId="77777777" w:rsidR="00600B1C" w:rsidRDefault="00C4494D">
            <w:pPr>
              <w:spacing w:after="2"/>
              <w:ind w:left="11" w:firstLine="0"/>
              <w:jc w:val="left"/>
            </w:pPr>
            <w:r>
              <w:rPr>
                <w:sz w:val="18"/>
              </w:rPr>
              <w:t xml:space="preserve">Weak </w:t>
            </w:r>
            <w:r>
              <w:rPr>
                <w:sz w:val="18"/>
              </w:rPr>
              <w:tab/>
            </w:r>
            <w:proofErr w:type="spellStart"/>
            <w:r>
              <w:rPr>
                <w:sz w:val="18"/>
              </w:rPr>
              <w:t>problemsolving</w:t>
            </w:r>
            <w:proofErr w:type="spellEnd"/>
            <w:r>
              <w:rPr>
                <w:sz w:val="18"/>
              </w:rPr>
              <w:t xml:space="preserve"> </w:t>
            </w:r>
            <w:r>
              <w:rPr>
                <w:sz w:val="18"/>
              </w:rPr>
              <w:tab/>
              <w:t xml:space="preserve">skills outside the context in which they were first studied.  </w:t>
            </w:r>
          </w:p>
          <w:p w14:paraId="1552634F" w14:textId="77777777" w:rsidR="00600B1C" w:rsidRDefault="00C4494D">
            <w:pPr>
              <w:spacing w:after="0" w:line="259" w:lineRule="auto"/>
              <w:ind w:left="1" w:firstLine="0"/>
              <w:jc w:val="left"/>
            </w:pPr>
            <w:r>
              <w:rPr>
                <w:sz w:val="18"/>
              </w:rPr>
              <w:t xml:space="preserve"> </w:t>
            </w:r>
          </w:p>
          <w:p w14:paraId="14B8994E" w14:textId="77777777" w:rsidR="00600B1C" w:rsidRDefault="00C4494D">
            <w:pPr>
              <w:spacing w:after="0" w:line="259" w:lineRule="auto"/>
              <w:ind w:left="1" w:firstLine="0"/>
              <w:jc w:val="left"/>
            </w:pPr>
            <w:r>
              <w:rPr>
                <w:sz w:val="18"/>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8DE0361" w14:textId="77777777" w:rsidR="00600B1C" w:rsidRDefault="00C4494D">
            <w:pPr>
              <w:spacing w:after="0" w:line="252" w:lineRule="auto"/>
              <w:ind w:left="0" w:right="39" w:firstLine="10"/>
              <w:jc w:val="left"/>
            </w:pPr>
            <w:r>
              <w:rPr>
                <w:sz w:val="18"/>
              </w:rPr>
              <w:t xml:space="preserve">methods, materials, </w:t>
            </w:r>
            <w:r>
              <w:rPr>
                <w:sz w:val="18"/>
              </w:rPr>
              <w:tab/>
              <w:t xml:space="preserve">tools and/or techniques. Basic appreciation of the context of the </w:t>
            </w:r>
            <w:r>
              <w:rPr>
                <w:sz w:val="18"/>
              </w:rPr>
              <w:tab/>
              <w:t xml:space="preserve">application. Theoretical </w:t>
            </w:r>
          </w:p>
          <w:p w14:paraId="48346300" w14:textId="77777777" w:rsidR="00600B1C" w:rsidRDefault="00C4494D">
            <w:pPr>
              <w:tabs>
                <w:tab w:val="center" w:pos="441"/>
                <w:tab w:val="center" w:pos="1370"/>
              </w:tabs>
              <w:spacing w:after="0" w:line="259" w:lineRule="auto"/>
              <w:ind w:left="0" w:firstLine="0"/>
              <w:jc w:val="left"/>
            </w:pPr>
            <w:r>
              <w:rPr>
                <w:rFonts w:ascii="Calibri" w:eastAsia="Calibri" w:hAnsi="Calibri" w:cs="Calibri"/>
              </w:rPr>
              <w:tab/>
            </w:r>
            <w:r>
              <w:rPr>
                <w:sz w:val="18"/>
              </w:rPr>
              <w:t xml:space="preserve">knowledge </w:t>
            </w:r>
            <w:r>
              <w:rPr>
                <w:sz w:val="18"/>
              </w:rPr>
              <w:tab/>
              <w:t xml:space="preserve">and </w:t>
            </w:r>
          </w:p>
          <w:p w14:paraId="1CC6CAC6" w14:textId="77777777" w:rsidR="00600B1C" w:rsidRDefault="00C4494D">
            <w:pPr>
              <w:spacing w:after="1" w:line="249" w:lineRule="auto"/>
              <w:ind w:left="10" w:right="101" w:firstLine="0"/>
            </w:pPr>
            <w:r>
              <w:rPr>
                <w:sz w:val="18"/>
              </w:rPr>
              <w:t xml:space="preserve">understanding applied in practice, but not always making logical links between the two. </w:t>
            </w:r>
          </w:p>
          <w:p w14:paraId="115DC442" w14:textId="77777777" w:rsidR="00600B1C" w:rsidRDefault="00C4494D">
            <w:pPr>
              <w:spacing w:after="0" w:line="259" w:lineRule="auto"/>
              <w:ind w:left="10" w:right="101"/>
            </w:pPr>
            <w:r>
              <w:rPr>
                <w:sz w:val="18"/>
              </w:rPr>
              <w:t xml:space="preserve">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553EBF8A" w14:textId="77777777" w:rsidR="00600B1C" w:rsidRDefault="00C4494D">
            <w:pPr>
              <w:spacing w:line="250" w:lineRule="auto"/>
              <w:ind w:left="1" w:right="101" w:firstLine="10"/>
            </w:pPr>
            <w:r>
              <w:rPr>
                <w:sz w:val="18"/>
              </w:rPr>
              <w:t>materials, tools and/or techniques. Clear app</w:t>
            </w:r>
            <w:r>
              <w:rPr>
                <w:sz w:val="18"/>
              </w:rPr>
              <w:t xml:space="preserve">reciation of the context of the application. Mainly consistent, accurate and logical application of theory to practice, making appropriate links between the two. </w:t>
            </w:r>
          </w:p>
          <w:p w14:paraId="6346E760" w14:textId="77777777" w:rsidR="00600B1C" w:rsidRDefault="00C4494D">
            <w:pPr>
              <w:spacing w:after="2" w:line="248" w:lineRule="auto"/>
              <w:ind w:left="11" w:right="101"/>
            </w:pPr>
            <w:r>
              <w:rPr>
                <w:sz w:val="18"/>
              </w:rPr>
              <w:t xml:space="preserve">Can identify problems and propose </w:t>
            </w:r>
            <w:proofErr w:type="gramStart"/>
            <w:r>
              <w:rPr>
                <w:sz w:val="18"/>
              </w:rPr>
              <w:t>mostly</w:t>
            </w:r>
            <w:proofErr w:type="gramEnd"/>
            <w:r>
              <w:rPr>
                <w:sz w:val="18"/>
              </w:rPr>
              <w:t xml:space="preserve"> </w:t>
            </w:r>
          </w:p>
          <w:p w14:paraId="32272A56" w14:textId="77777777" w:rsidR="00600B1C" w:rsidRDefault="00C4494D">
            <w:pPr>
              <w:spacing w:after="0" w:line="259" w:lineRule="auto"/>
              <w:ind w:left="11" w:right="101" w:firstLine="0"/>
            </w:pPr>
            <w:r>
              <w:rPr>
                <w:sz w:val="18"/>
              </w:rPr>
              <w:t xml:space="preserve">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239004A1" w14:textId="77777777" w:rsidR="00600B1C" w:rsidRDefault="00C4494D">
            <w:pPr>
              <w:spacing w:after="2" w:line="250" w:lineRule="auto"/>
              <w:ind w:left="11" w:firstLine="0"/>
            </w:pPr>
            <w:r>
              <w:rPr>
                <w:sz w:val="18"/>
              </w:rPr>
              <w:t xml:space="preserve">materials, tools and/or techniques. </w:t>
            </w:r>
          </w:p>
          <w:p w14:paraId="670E50BB" w14:textId="77777777" w:rsidR="00600B1C" w:rsidRDefault="00C4494D">
            <w:pPr>
              <w:spacing w:after="2" w:line="249" w:lineRule="auto"/>
              <w:ind w:left="11" w:right="103"/>
            </w:pPr>
            <w:r>
              <w:rPr>
                <w:sz w:val="18"/>
              </w:rPr>
              <w:t xml:space="preserve">Very good consideration of the context of the application, with </w:t>
            </w:r>
          </w:p>
          <w:p w14:paraId="2B3BF146" w14:textId="77777777" w:rsidR="00600B1C" w:rsidRDefault="00C4494D">
            <w:pPr>
              <w:spacing w:after="0" w:line="249" w:lineRule="auto"/>
              <w:ind w:left="11" w:right="71" w:firstLine="0"/>
              <w:jc w:val="left"/>
            </w:pPr>
            <w:r>
              <w:rPr>
                <w:sz w:val="18"/>
              </w:rPr>
              <w:t xml:space="preserve">perceptive insights. Consistent, </w:t>
            </w:r>
          </w:p>
          <w:p w14:paraId="35A3CE04" w14:textId="77777777" w:rsidR="00600B1C" w:rsidRDefault="00C4494D">
            <w:pPr>
              <w:spacing w:after="1" w:line="249" w:lineRule="auto"/>
              <w:ind w:left="11" w:right="103" w:firstLine="0"/>
            </w:pPr>
            <w:r>
              <w:rPr>
                <w:sz w:val="18"/>
              </w:rPr>
              <w:t xml:space="preserve">accurate and logical application of theory to practice, making appropriate links between the two. Can identify problems and </w:t>
            </w:r>
          </w:p>
          <w:p w14:paraId="68234325" w14:textId="77777777" w:rsidR="00600B1C" w:rsidRDefault="00C4494D">
            <w:pPr>
              <w:spacing w:line="249" w:lineRule="auto"/>
              <w:ind w:left="11" w:right="103" w:firstLine="0"/>
            </w:pPr>
            <w:r>
              <w:rPr>
                <w:sz w:val="18"/>
              </w:rPr>
              <w:t xml:space="preserve">propose appropriate solutions outside the context in which they were first studied. </w:t>
            </w:r>
          </w:p>
          <w:p w14:paraId="2BD3DE86" w14:textId="77777777" w:rsidR="00600B1C" w:rsidRDefault="00C4494D">
            <w:pPr>
              <w:spacing w:after="0" w:line="259" w:lineRule="auto"/>
              <w:ind w:left="11"/>
              <w:jc w:val="left"/>
            </w:pPr>
            <w:r>
              <w:rPr>
                <w:sz w:val="18"/>
              </w:rPr>
              <w:t xml:space="preserve">Evidence of some creativity.  </w:t>
            </w:r>
          </w:p>
        </w:tc>
        <w:tc>
          <w:tcPr>
            <w:tcW w:w="1736" w:type="dxa"/>
            <w:tcBorders>
              <w:top w:val="single" w:sz="4" w:space="0" w:color="000000"/>
              <w:left w:val="single" w:sz="4" w:space="0" w:color="000000"/>
              <w:bottom w:val="single" w:sz="4" w:space="0" w:color="000000"/>
              <w:right w:val="single" w:sz="4" w:space="0" w:color="000000"/>
            </w:tcBorders>
          </w:tcPr>
          <w:p w14:paraId="7A0C8CB9" w14:textId="77777777" w:rsidR="00600B1C" w:rsidRDefault="00C4494D">
            <w:pPr>
              <w:spacing w:after="0" w:line="251" w:lineRule="auto"/>
              <w:ind w:left="1" w:right="102" w:firstLine="10"/>
            </w:pPr>
            <w:r>
              <w:rPr>
                <w:sz w:val="18"/>
              </w:rPr>
              <w:t>materials, tool</w:t>
            </w:r>
            <w:r>
              <w:rPr>
                <w:sz w:val="18"/>
              </w:rPr>
              <w:t xml:space="preserve">s and/or techniques. The context of the application is well considered, and insightful. Consistent, </w:t>
            </w:r>
          </w:p>
          <w:p w14:paraId="4E7F9170" w14:textId="77777777" w:rsidR="00600B1C" w:rsidRDefault="00C4494D">
            <w:pPr>
              <w:spacing w:after="0" w:line="259" w:lineRule="auto"/>
              <w:ind w:left="11" w:right="101" w:firstLine="0"/>
            </w:pPr>
            <w:r>
              <w:rPr>
                <w:sz w:val="18"/>
              </w:rPr>
              <w:t xml:space="preserve">accurate and logical application of theory to practice, making well-developed links between the two. Can identify problems and propose excellent, creative </w:t>
            </w:r>
            <w:r>
              <w:rPr>
                <w:sz w:val="18"/>
              </w:rPr>
              <w:t xml:space="preserve">solutions outside the context in which they were first studied.  </w:t>
            </w:r>
          </w:p>
        </w:tc>
        <w:tc>
          <w:tcPr>
            <w:tcW w:w="1877" w:type="dxa"/>
            <w:tcBorders>
              <w:top w:val="single" w:sz="4" w:space="0" w:color="000000"/>
              <w:left w:val="single" w:sz="4" w:space="0" w:color="000000"/>
              <w:bottom w:val="single" w:sz="4" w:space="0" w:color="000000"/>
              <w:right w:val="single" w:sz="4" w:space="0" w:color="000000"/>
            </w:tcBorders>
          </w:tcPr>
          <w:p w14:paraId="0EFB55D3" w14:textId="77777777" w:rsidR="00600B1C" w:rsidRDefault="00C4494D">
            <w:pPr>
              <w:spacing w:after="0" w:line="255" w:lineRule="auto"/>
              <w:ind w:left="11" w:firstLine="0"/>
              <w:jc w:val="left"/>
            </w:pPr>
            <w:r>
              <w:rPr>
                <w:sz w:val="18"/>
              </w:rPr>
              <w:t xml:space="preserve">tools </w:t>
            </w:r>
            <w:r>
              <w:rPr>
                <w:sz w:val="18"/>
              </w:rPr>
              <w:tab/>
              <w:t xml:space="preserve">and/or techniques.  </w:t>
            </w:r>
          </w:p>
          <w:p w14:paraId="5B1834DA" w14:textId="77777777" w:rsidR="00600B1C" w:rsidRDefault="00C4494D">
            <w:pPr>
              <w:spacing w:after="0" w:line="259" w:lineRule="auto"/>
              <w:ind w:left="11" w:right="99" w:firstLine="0"/>
            </w:pPr>
            <w:r>
              <w:rPr>
                <w:sz w:val="18"/>
              </w:rPr>
              <w:t>Consistent, accurate and logical application of theory to practice, making highly developed links between the two. Can identify routine and nonroutine problems and propose quite sophisticated, creative solutions outside the context in which they were first</w:t>
            </w:r>
            <w:r>
              <w:rPr>
                <w:sz w:val="18"/>
              </w:rPr>
              <w:t xml:space="preserve"> studied.  </w:t>
            </w:r>
          </w:p>
        </w:tc>
      </w:tr>
      <w:tr w:rsidR="00600B1C" w14:paraId="4858C708" w14:textId="77777777">
        <w:trPr>
          <w:trHeight w:val="3885"/>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6C869244" w14:textId="77777777" w:rsidR="00600B1C" w:rsidRDefault="00C4494D">
            <w:pPr>
              <w:spacing w:after="4" w:line="250" w:lineRule="auto"/>
              <w:ind w:left="108"/>
              <w:jc w:val="left"/>
            </w:pPr>
            <w:r>
              <w:rPr>
                <w:b/>
                <w:sz w:val="18"/>
              </w:rPr>
              <w:t xml:space="preserve">Transferable skills for life and professional practice </w:t>
            </w:r>
          </w:p>
          <w:p w14:paraId="01A637EA" w14:textId="77777777" w:rsidR="00600B1C" w:rsidRDefault="00C4494D">
            <w:pPr>
              <w:spacing w:after="2" w:line="250" w:lineRule="auto"/>
              <w:ind w:left="108" w:right="49"/>
            </w:pPr>
            <w:r>
              <w:rPr>
                <w:sz w:val="18"/>
              </w:rPr>
              <w:t xml:space="preserve">(Effectively communicate in a variety of forms </w:t>
            </w:r>
          </w:p>
          <w:p w14:paraId="60BBAD33" w14:textId="77777777" w:rsidR="00600B1C" w:rsidRDefault="00C4494D">
            <w:pPr>
              <w:spacing w:after="2" w:line="248" w:lineRule="auto"/>
              <w:ind w:left="108"/>
              <w:jc w:val="left"/>
            </w:pPr>
            <w:r>
              <w:rPr>
                <w:sz w:val="18"/>
              </w:rPr>
              <w:t xml:space="preserve">to specialist and non-specialist </w:t>
            </w:r>
          </w:p>
          <w:p w14:paraId="1AF06947" w14:textId="77777777" w:rsidR="00600B1C" w:rsidRDefault="00C4494D">
            <w:pPr>
              <w:spacing w:after="2" w:line="248" w:lineRule="auto"/>
              <w:ind w:left="108" w:right="48" w:firstLine="0"/>
            </w:pPr>
            <w:r>
              <w:rPr>
                <w:sz w:val="18"/>
              </w:rPr>
              <w:t xml:space="preserve">audiences; the qualities and transferable skills necessary for employment </w:t>
            </w:r>
          </w:p>
          <w:p w14:paraId="14038F61" w14:textId="77777777" w:rsidR="00600B1C" w:rsidRDefault="00C4494D">
            <w:pPr>
              <w:spacing w:after="2" w:line="248" w:lineRule="auto"/>
              <w:ind w:left="108" w:firstLine="0"/>
            </w:pPr>
            <w:r>
              <w:rPr>
                <w:sz w:val="18"/>
              </w:rPr>
              <w:t xml:space="preserve">requiring the exercise of </w:t>
            </w:r>
          </w:p>
          <w:p w14:paraId="67A033C2" w14:textId="77777777" w:rsidR="00600B1C" w:rsidRDefault="00C4494D">
            <w:pPr>
              <w:spacing w:after="0" w:line="259" w:lineRule="auto"/>
              <w:ind w:left="108" w:firstLine="0"/>
              <w:jc w:val="left"/>
            </w:pPr>
            <w:r>
              <w:rPr>
                <w:sz w:val="18"/>
              </w:rPr>
              <w:t xml:space="preserve">personal </w:t>
            </w:r>
          </w:p>
        </w:tc>
        <w:tc>
          <w:tcPr>
            <w:tcW w:w="1735" w:type="dxa"/>
            <w:tcBorders>
              <w:top w:val="single" w:sz="4" w:space="0" w:color="000000"/>
              <w:left w:val="single" w:sz="4" w:space="0" w:color="000000"/>
              <w:bottom w:val="single" w:sz="4" w:space="0" w:color="000000"/>
              <w:right w:val="single" w:sz="4" w:space="0" w:color="000000"/>
            </w:tcBorders>
          </w:tcPr>
          <w:p w14:paraId="07EE8A2C" w14:textId="77777777" w:rsidR="00600B1C" w:rsidRDefault="00C4494D">
            <w:pPr>
              <w:spacing w:after="0" w:line="259" w:lineRule="auto"/>
              <w:ind w:left="1" w:firstLine="0"/>
              <w:jc w:val="left"/>
            </w:pPr>
            <w:r>
              <w:rPr>
                <w:sz w:val="18"/>
              </w:rPr>
              <w:t xml:space="preserve">Communication </w:t>
            </w:r>
          </w:p>
          <w:p w14:paraId="653774A7" w14:textId="77777777" w:rsidR="00600B1C" w:rsidRDefault="00C4494D">
            <w:pPr>
              <w:spacing w:after="4" w:line="249" w:lineRule="auto"/>
              <w:ind w:left="11" w:right="101" w:firstLine="0"/>
            </w:pPr>
            <w:r>
              <w:rPr>
                <w:sz w:val="18"/>
              </w:rPr>
              <w:t xml:space="preserve">medium is inappropriate or misapplied. </w:t>
            </w:r>
          </w:p>
          <w:p w14:paraId="1B830D20" w14:textId="77777777" w:rsidR="00600B1C" w:rsidRDefault="00C4494D">
            <w:pPr>
              <w:spacing w:after="0" w:line="259" w:lineRule="auto"/>
              <w:ind w:left="6" w:right="100" w:hanging="6"/>
              <w:jc w:val="right"/>
            </w:pPr>
            <w:r>
              <w:rPr>
                <w:sz w:val="18"/>
              </w:rPr>
              <w:t xml:space="preserve">Work </w:t>
            </w:r>
            <w:r>
              <w:rPr>
                <w:sz w:val="18"/>
              </w:rPr>
              <w:tab/>
              <w:t xml:space="preserve">is </w:t>
            </w:r>
            <w:r>
              <w:rPr>
                <w:sz w:val="18"/>
              </w:rPr>
              <w:tab/>
              <w:t xml:space="preserve">poorly structured, disorganised and/or confusingly expressed. </w:t>
            </w:r>
            <w:r>
              <w:rPr>
                <w:sz w:val="18"/>
              </w:rPr>
              <w:tab/>
              <w:t xml:space="preserve">Very weak </w:t>
            </w:r>
            <w:r>
              <w:rPr>
                <w:sz w:val="18"/>
              </w:rPr>
              <w:tab/>
              <w:t xml:space="preserve">use </w:t>
            </w:r>
            <w:r>
              <w:rPr>
                <w:sz w:val="18"/>
              </w:rPr>
              <w:tab/>
              <w:t xml:space="preserve">of language </w:t>
            </w:r>
            <w:r>
              <w:rPr>
                <w:sz w:val="18"/>
              </w:rPr>
              <w:tab/>
              <w:t xml:space="preserve">and/or very inappropriate style. Failure to work effectively as part of a group. Little </w:t>
            </w:r>
            <w:r>
              <w:rPr>
                <w:sz w:val="18"/>
              </w:rPr>
              <w:tab/>
              <w:t xml:space="preserve">or </w:t>
            </w:r>
            <w:r>
              <w:rPr>
                <w:sz w:val="18"/>
              </w:rPr>
              <w:tab/>
              <w:t xml:space="preserve">no evidence of the skills </w:t>
            </w:r>
            <w:r>
              <w:rPr>
                <w:sz w:val="18"/>
              </w:rPr>
              <w:tab/>
              <w:t xml:space="preserve">for </w:t>
            </w:r>
          </w:p>
        </w:tc>
        <w:tc>
          <w:tcPr>
            <w:tcW w:w="1739" w:type="dxa"/>
            <w:tcBorders>
              <w:top w:val="single" w:sz="4" w:space="0" w:color="000000"/>
              <w:left w:val="single" w:sz="4" w:space="0" w:color="000000"/>
              <w:bottom w:val="single" w:sz="4" w:space="0" w:color="000000"/>
              <w:right w:val="single" w:sz="12" w:space="0" w:color="000000"/>
            </w:tcBorders>
          </w:tcPr>
          <w:p w14:paraId="0D9B5208" w14:textId="77777777" w:rsidR="00600B1C" w:rsidRDefault="00C4494D">
            <w:pPr>
              <w:spacing w:line="250" w:lineRule="auto"/>
              <w:ind w:left="11" w:right="105"/>
            </w:pPr>
            <w:r>
              <w:rPr>
                <w:sz w:val="18"/>
              </w:rPr>
              <w:t>Communication medium is poorl</w:t>
            </w:r>
            <w:r>
              <w:rPr>
                <w:sz w:val="18"/>
              </w:rPr>
              <w:t xml:space="preserve">y designed and/or not suitable for the audience.  </w:t>
            </w:r>
          </w:p>
          <w:p w14:paraId="1AA6A25F" w14:textId="77777777" w:rsidR="00600B1C" w:rsidRDefault="00C4494D">
            <w:pPr>
              <w:spacing w:after="0" w:line="259" w:lineRule="auto"/>
              <w:ind w:left="6" w:right="104" w:hanging="6"/>
              <w:jc w:val="right"/>
            </w:pPr>
            <w:r>
              <w:rPr>
                <w:sz w:val="18"/>
              </w:rPr>
              <w:t xml:space="preserve">Work </w:t>
            </w:r>
            <w:r>
              <w:rPr>
                <w:sz w:val="18"/>
              </w:rPr>
              <w:tab/>
              <w:t xml:space="preserve">is </w:t>
            </w:r>
            <w:r>
              <w:rPr>
                <w:sz w:val="18"/>
              </w:rPr>
              <w:tab/>
              <w:t xml:space="preserve">poorly presented </w:t>
            </w:r>
            <w:r>
              <w:rPr>
                <w:sz w:val="18"/>
              </w:rPr>
              <w:tab/>
              <w:t xml:space="preserve">in </w:t>
            </w:r>
            <w:r>
              <w:rPr>
                <w:sz w:val="18"/>
              </w:rPr>
              <w:tab/>
              <w:t xml:space="preserve">a disjointed manner. It is loosely, and at times incoherently, structured, </w:t>
            </w:r>
            <w:r>
              <w:rPr>
                <w:sz w:val="18"/>
              </w:rPr>
              <w:tab/>
              <w:t xml:space="preserve">with information </w:t>
            </w:r>
            <w:r>
              <w:rPr>
                <w:sz w:val="18"/>
              </w:rPr>
              <w:tab/>
              <w:t>and ideas often poorly expressed. Weak use of language and/or inappropriate sty</w:t>
            </w:r>
            <w:r>
              <w:rPr>
                <w:sz w:val="18"/>
              </w:rPr>
              <w:t xml:space="preserve">le. Flawed approach </w:t>
            </w:r>
          </w:p>
        </w:tc>
        <w:tc>
          <w:tcPr>
            <w:tcW w:w="1734" w:type="dxa"/>
            <w:tcBorders>
              <w:top w:val="single" w:sz="4" w:space="0" w:color="000000"/>
              <w:left w:val="single" w:sz="12" w:space="0" w:color="000000"/>
              <w:bottom w:val="single" w:sz="4" w:space="0" w:color="000000"/>
              <w:right w:val="single" w:sz="4" w:space="0" w:color="000000"/>
            </w:tcBorders>
          </w:tcPr>
          <w:p w14:paraId="05AFE976" w14:textId="77777777" w:rsidR="00600B1C" w:rsidRDefault="00C4494D">
            <w:pPr>
              <w:spacing w:line="249" w:lineRule="auto"/>
              <w:ind w:left="10" w:right="101"/>
            </w:pPr>
            <w:r>
              <w:rPr>
                <w:sz w:val="18"/>
              </w:rPr>
              <w:t xml:space="preserve">Can communicate in a suitable medium for the audience but with some room for improvement.  </w:t>
            </w:r>
          </w:p>
          <w:p w14:paraId="489C0A44" w14:textId="77777777" w:rsidR="00600B1C" w:rsidRDefault="00C4494D">
            <w:pPr>
              <w:spacing w:after="0" w:line="249" w:lineRule="auto"/>
              <w:ind w:left="10" w:right="101"/>
            </w:pPr>
            <w:r>
              <w:rPr>
                <w:sz w:val="18"/>
              </w:rPr>
              <w:t xml:space="preserve">Mostly ordered presentation and structure in which relevant ideas / concepts </w:t>
            </w:r>
            <w:proofErr w:type="gramStart"/>
            <w:r>
              <w:rPr>
                <w:sz w:val="18"/>
              </w:rPr>
              <w:t>are</w:t>
            </w:r>
            <w:proofErr w:type="gramEnd"/>
            <w:r>
              <w:rPr>
                <w:sz w:val="18"/>
              </w:rPr>
              <w:t xml:space="preserve"> </w:t>
            </w:r>
          </w:p>
          <w:p w14:paraId="2542A799" w14:textId="77777777" w:rsidR="00600B1C" w:rsidRDefault="00C4494D">
            <w:pPr>
              <w:spacing w:after="0" w:line="259" w:lineRule="auto"/>
              <w:ind w:left="10" w:firstLine="0"/>
              <w:jc w:val="left"/>
            </w:pPr>
            <w:r>
              <w:rPr>
                <w:sz w:val="18"/>
              </w:rPr>
              <w:t xml:space="preserve">reasonably </w:t>
            </w:r>
          </w:p>
          <w:p w14:paraId="09246AB5" w14:textId="77777777" w:rsidR="00600B1C" w:rsidRDefault="00C4494D">
            <w:pPr>
              <w:spacing w:after="0" w:line="259" w:lineRule="auto"/>
              <w:ind w:left="10" w:right="101" w:firstLine="0"/>
            </w:pPr>
            <w:r>
              <w:rPr>
                <w:sz w:val="18"/>
              </w:rPr>
              <w:t xml:space="preserve">expressed. Work may </w:t>
            </w:r>
            <w:r>
              <w:rPr>
                <w:sz w:val="18"/>
              </w:rPr>
              <w:tab/>
              <w:t xml:space="preserve">lack coherence in places. Can work as part of a group, meeting most </w:t>
            </w:r>
          </w:p>
        </w:tc>
        <w:tc>
          <w:tcPr>
            <w:tcW w:w="1736" w:type="dxa"/>
            <w:tcBorders>
              <w:top w:val="single" w:sz="4" w:space="0" w:color="000000"/>
              <w:left w:val="single" w:sz="4" w:space="0" w:color="000000"/>
              <w:bottom w:val="single" w:sz="4" w:space="0" w:color="000000"/>
              <w:right w:val="single" w:sz="4" w:space="0" w:color="000000"/>
            </w:tcBorders>
          </w:tcPr>
          <w:p w14:paraId="551E583A" w14:textId="77777777" w:rsidR="00600B1C" w:rsidRDefault="00C4494D">
            <w:pPr>
              <w:spacing w:line="249" w:lineRule="auto"/>
              <w:ind w:left="11" w:right="100"/>
            </w:pPr>
            <w:r>
              <w:rPr>
                <w:sz w:val="18"/>
              </w:rPr>
              <w:t xml:space="preserve">Can communicate effectively in a suitable medium for the </w:t>
            </w:r>
            <w:proofErr w:type="gramStart"/>
            <w:r>
              <w:rPr>
                <w:sz w:val="18"/>
              </w:rPr>
              <w:t>audience, but</w:t>
            </w:r>
            <w:proofErr w:type="gramEnd"/>
            <w:r>
              <w:rPr>
                <w:sz w:val="18"/>
              </w:rPr>
              <w:t xml:space="preserve"> may have minor errors. </w:t>
            </w:r>
          </w:p>
          <w:p w14:paraId="082B84F0" w14:textId="77777777" w:rsidR="00600B1C" w:rsidRDefault="00C4494D">
            <w:pPr>
              <w:spacing w:after="1" w:line="249" w:lineRule="auto"/>
              <w:ind w:left="11" w:right="101"/>
            </w:pPr>
            <w:r>
              <w:rPr>
                <w:sz w:val="18"/>
              </w:rPr>
              <w:t>Mostly coherent, organised work, in a suitable structure and is for the</w:t>
            </w:r>
            <w:r>
              <w:rPr>
                <w:sz w:val="18"/>
              </w:rPr>
              <w:t xml:space="preserve"> most part clearly expressed. Can work effectively </w:t>
            </w:r>
            <w:proofErr w:type="gramStart"/>
            <w:r>
              <w:rPr>
                <w:sz w:val="18"/>
              </w:rPr>
              <w:t>independently</w:t>
            </w:r>
            <w:proofErr w:type="gramEnd"/>
            <w:r>
              <w:rPr>
                <w:sz w:val="18"/>
              </w:rPr>
              <w:t xml:space="preserve"> </w:t>
            </w:r>
          </w:p>
          <w:p w14:paraId="089792D4" w14:textId="77777777" w:rsidR="00600B1C" w:rsidRDefault="00C4494D">
            <w:pPr>
              <w:spacing w:after="0" w:line="259" w:lineRule="auto"/>
              <w:ind w:left="11" w:right="101" w:firstLine="0"/>
            </w:pPr>
            <w:r>
              <w:rPr>
                <w:sz w:val="18"/>
              </w:rPr>
              <w:t xml:space="preserve">and/or as part of a team, with clear contribution to group activities.  </w:t>
            </w:r>
          </w:p>
        </w:tc>
        <w:tc>
          <w:tcPr>
            <w:tcW w:w="1738" w:type="dxa"/>
            <w:tcBorders>
              <w:top w:val="single" w:sz="4" w:space="0" w:color="000000"/>
              <w:left w:val="single" w:sz="4" w:space="0" w:color="000000"/>
              <w:bottom w:val="single" w:sz="4" w:space="0" w:color="000000"/>
              <w:right w:val="single" w:sz="4" w:space="0" w:color="000000"/>
            </w:tcBorders>
          </w:tcPr>
          <w:p w14:paraId="39E885DD" w14:textId="77777777" w:rsidR="00600B1C" w:rsidRDefault="00C4494D">
            <w:pPr>
              <w:spacing w:after="0" w:line="250" w:lineRule="auto"/>
              <w:ind w:left="1" w:right="102" w:firstLine="0"/>
            </w:pPr>
            <w:r>
              <w:rPr>
                <w:sz w:val="18"/>
              </w:rPr>
              <w:t xml:space="preserve">Can communicate well, </w:t>
            </w:r>
            <w:proofErr w:type="gramStart"/>
            <w:r>
              <w:rPr>
                <w:sz w:val="18"/>
              </w:rPr>
              <w:t>confidently</w:t>
            </w:r>
            <w:proofErr w:type="gramEnd"/>
            <w:r>
              <w:rPr>
                <w:sz w:val="18"/>
              </w:rPr>
              <w:t xml:space="preserve"> and consistently in a suitable medium for the audience. Work is coherent, fluent, </w:t>
            </w:r>
            <w:proofErr w:type="spellStart"/>
            <w:r>
              <w:rPr>
                <w:sz w:val="18"/>
              </w:rPr>
              <w:t>w</w:t>
            </w:r>
            <w:r>
              <w:rPr>
                <w:sz w:val="18"/>
              </w:rPr>
              <w:t>ellstructured</w:t>
            </w:r>
            <w:proofErr w:type="spellEnd"/>
            <w:r>
              <w:rPr>
                <w:sz w:val="18"/>
              </w:rPr>
              <w:t xml:space="preserve"> and organised. Can work very well </w:t>
            </w:r>
            <w:proofErr w:type="gramStart"/>
            <w:r>
              <w:rPr>
                <w:sz w:val="18"/>
              </w:rPr>
              <w:t>autonomously</w:t>
            </w:r>
            <w:proofErr w:type="gramEnd"/>
            <w:r>
              <w:rPr>
                <w:sz w:val="18"/>
              </w:rPr>
              <w:t xml:space="preserve"> </w:t>
            </w:r>
          </w:p>
          <w:p w14:paraId="286447A1" w14:textId="77777777" w:rsidR="00600B1C" w:rsidRDefault="00C4494D">
            <w:pPr>
              <w:spacing w:after="0" w:line="259" w:lineRule="auto"/>
              <w:ind w:left="1" w:right="104" w:firstLine="10"/>
            </w:pPr>
            <w:r>
              <w:rPr>
                <w:sz w:val="18"/>
              </w:rPr>
              <w:t xml:space="preserve">and/or as part of a team, with very good contribution to group activities.  Demonstrates very good skills for employment </w:t>
            </w:r>
          </w:p>
        </w:tc>
        <w:tc>
          <w:tcPr>
            <w:tcW w:w="1736" w:type="dxa"/>
            <w:tcBorders>
              <w:top w:val="single" w:sz="4" w:space="0" w:color="000000"/>
              <w:left w:val="single" w:sz="4" w:space="0" w:color="000000"/>
              <w:bottom w:val="single" w:sz="4" w:space="0" w:color="000000"/>
              <w:right w:val="single" w:sz="4" w:space="0" w:color="000000"/>
            </w:tcBorders>
          </w:tcPr>
          <w:p w14:paraId="2A1CA4E3" w14:textId="77777777" w:rsidR="00600B1C" w:rsidRDefault="00C4494D">
            <w:pPr>
              <w:spacing w:after="0" w:line="250" w:lineRule="auto"/>
              <w:ind w:left="11"/>
              <w:jc w:val="left"/>
            </w:pPr>
            <w:r>
              <w:rPr>
                <w:sz w:val="18"/>
              </w:rPr>
              <w:t xml:space="preserve">Can communicate </w:t>
            </w:r>
            <w:proofErr w:type="gramStart"/>
            <w:r>
              <w:rPr>
                <w:sz w:val="18"/>
              </w:rPr>
              <w:t>professionally</w:t>
            </w:r>
            <w:proofErr w:type="gramEnd"/>
            <w:r>
              <w:rPr>
                <w:sz w:val="18"/>
              </w:rPr>
              <w:t xml:space="preserve"> </w:t>
            </w:r>
          </w:p>
          <w:p w14:paraId="27EE5130" w14:textId="77777777" w:rsidR="00600B1C" w:rsidRDefault="00C4494D">
            <w:pPr>
              <w:spacing w:after="0" w:line="250" w:lineRule="auto"/>
              <w:ind w:left="1" w:right="102" w:firstLine="10"/>
            </w:pPr>
            <w:r>
              <w:rPr>
                <w:sz w:val="18"/>
              </w:rPr>
              <w:t xml:space="preserve">confidently and consistently in a suitable medium for the audience. Work is coherent, very fluent and is presented proficiently. Can work autonomously with initiative. Where relevant can work professionally </w:t>
            </w:r>
          </w:p>
          <w:p w14:paraId="7CAD652B" w14:textId="77777777" w:rsidR="00600B1C" w:rsidRDefault="00C4494D">
            <w:pPr>
              <w:spacing w:after="0" w:line="257" w:lineRule="auto"/>
              <w:ind w:left="11" w:firstLine="0"/>
              <w:jc w:val="left"/>
            </w:pPr>
            <w:r>
              <w:rPr>
                <w:sz w:val="18"/>
              </w:rPr>
              <w:t xml:space="preserve">within </w:t>
            </w:r>
            <w:r>
              <w:rPr>
                <w:sz w:val="18"/>
              </w:rPr>
              <w:tab/>
              <w:t xml:space="preserve">a </w:t>
            </w:r>
            <w:r>
              <w:rPr>
                <w:sz w:val="18"/>
              </w:rPr>
              <w:tab/>
              <w:t xml:space="preserve">team, </w:t>
            </w:r>
            <w:proofErr w:type="gramStart"/>
            <w:r>
              <w:rPr>
                <w:sz w:val="18"/>
              </w:rPr>
              <w:t>showing</w:t>
            </w:r>
            <w:proofErr w:type="gramEnd"/>
            <w:r>
              <w:rPr>
                <w:sz w:val="18"/>
              </w:rPr>
              <w:t xml:space="preserve"> </w:t>
            </w:r>
          </w:p>
          <w:p w14:paraId="230F0E72" w14:textId="77777777" w:rsidR="00600B1C" w:rsidRDefault="00C4494D">
            <w:pPr>
              <w:spacing w:after="0" w:line="259" w:lineRule="auto"/>
              <w:ind w:left="11" w:firstLine="0"/>
              <w:jc w:val="left"/>
            </w:pPr>
            <w:r>
              <w:rPr>
                <w:sz w:val="18"/>
              </w:rPr>
              <w:t xml:space="preserve">leadership skills as </w:t>
            </w:r>
          </w:p>
        </w:tc>
        <w:tc>
          <w:tcPr>
            <w:tcW w:w="1877" w:type="dxa"/>
            <w:tcBorders>
              <w:top w:val="single" w:sz="4" w:space="0" w:color="000000"/>
              <w:left w:val="single" w:sz="4" w:space="0" w:color="000000"/>
              <w:bottom w:val="single" w:sz="4" w:space="0" w:color="000000"/>
              <w:right w:val="single" w:sz="4" w:space="0" w:color="000000"/>
            </w:tcBorders>
          </w:tcPr>
          <w:p w14:paraId="13A9ED94" w14:textId="77777777" w:rsidR="00600B1C" w:rsidRDefault="00C4494D">
            <w:pPr>
              <w:spacing w:after="0" w:line="249" w:lineRule="auto"/>
              <w:ind w:left="11" w:right="99"/>
            </w:pPr>
            <w:r>
              <w:rPr>
                <w:sz w:val="18"/>
              </w:rPr>
              <w:t xml:space="preserve">Can communicate with an exceptionally high level of </w:t>
            </w:r>
          </w:p>
          <w:p w14:paraId="790C0926" w14:textId="77777777" w:rsidR="00600B1C" w:rsidRDefault="00C4494D">
            <w:pPr>
              <w:spacing w:after="2" w:line="251" w:lineRule="auto"/>
              <w:ind w:left="11" w:right="101" w:firstLine="0"/>
            </w:pPr>
            <w:r>
              <w:rPr>
                <w:sz w:val="18"/>
              </w:rPr>
              <w:t xml:space="preserve">professionalism, highly suitable for the audience.  </w:t>
            </w:r>
          </w:p>
          <w:p w14:paraId="5DC7F475" w14:textId="77777777" w:rsidR="00600B1C" w:rsidRDefault="00C4494D">
            <w:pPr>
              <w:spacing w:after="0" w:line="250" w:lineRule="auto"/>
              <w:ind w:left="11" w:right="98"/>
            </w:pPr>
            <w:r>
              <w:rPr>
                <w:sz w:val="18"/>
              </w:rPr>
              <w:t xml:space="preserve">Work </w:t>
            </w:r>
            <w:r>
              <w:rPr>
                <w:sz w:val="18"/>
              </w:rPr>
              <w:tab/>
              <w:t>is exceptionally coherent, very fluent and is presented professionally. Can work exceptionally well within a team, showing leadership skills. De</w:t>
            </w:r>
            <w:r>
              <w:rPr>
                <w:sz w:val="18"/>
              </w:rPr>
              <w:t xml:space="preserve">monstrates exceptional skills for </w:t>
            </w:r>
            <w:proofErr w:type="gramStart"/>
            <w:r>
              <w:rPr>
                <w:sz w:val="18"/>
              </w:rPr>
              <w:t>employment</w:t>
            </w:r>
            <w:proofErr w:type="gramEnd"/>
            <w:r>
              <w:rPr>
                <w:sz w:val="18"/>
              </w:rPr>
              <w:t xml:space="preserve"> </w:t>
            </w:r>
          </w:p>
          <w:p w14:paraId="5AFA1DDE" w14:textId="77777777" w:rsidR="00600B1C" w:rsidRDefault="00C4494D">
            <w:pPr>
              <w:tabs>
                <w:tab w:val="center" w:pos="362"/>
                <w:tab w:val="center" w:pos="1538"/>
              </w:tabs>
              <w:spacing w:after="0" w:line="259" w:lineRule="auto"/>
              <w:ind w:left="0" w:firstLine="0"/>
              <w:jc w:val="left"/>
            </w:pPr>
            <w:r>
              <w:rPr>
                <w:rFonts w:ascii="Calibri" w:eastAsia="Calibri" w:hAnsi="Calibri" w:cs="Calibri"/>
              </w:rPr>
              <w:tab/>
            </w:r>
            <w:r>
              <w:rPr>
                <w:sz w:val="18"/>
              </w:rPr>
              <w:t xml:space="preserve">requiring </w:t>
            </w:r>
            <w:r>
              <w:rPr>
                <w:sz w:val="18"/>
              </w:rPr>
              <w:tab/>
              <w:t xml:space="preserve">the </w:t>
            </w:r>
          </w:p>
        </w:tc>
      </w:tr>
      <w:tr w:rsidR="00600B1C" w14:paraId="7943E0D7" w14:textId="77777777">
        <w:trPr>
          <w:trHeight w:val="448"/>
        </w:trPr>
        <w:tc>
          <w:tcPr>
            <w:tcW w:w="17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0D861A4" w14:textId="77777777" w:rsidR="00600B1C" w:rsidRDefault="00C4494D">
            <w:pPr>
              <w:spacing w:after="0" w:line="259" w:lineRule="auto"/>
              <w:ind w:left="0" w:right="102" w:firstLine="0"/>
              <w:jc w:val="center"/>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8267AFD" w14:textId="77777777" w:rsidR="00600B1C" w:rsidRDefault="00C4494D">
            <w:pPr>
              <w:spacing w:after="0" w:line="259" w:lineRule="auto"/>
              <w:ind w:left="0" w:right="10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7490E68" w14:textId="77777777" w:rsidR="00600B1C" w:rsidRDefault="00C4494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BA8519" w14:textId="77777777" w:rsidR="00600B1C" w:rsidRDefault="00C4494D">
            <w:pPr>
              <w:spacing w:after="0" w:line="259" w:lineRule="auto"/>
              <w:ind w:left="60" w:firstLine="0"/>
              <w:jc w:val="left"/>
            </w:pPr>
            <w:r>
              <w:rPr>
                <w:b/>
                <w:sz w:val="18"/>
              </w:rPr>
              <w:t xml:space="preserve">SATISFACTORY </w:t>
            </w:r>
          </w:p>
          <w:p w14:paraId="1690D757" w14:textId="77777777" w:rsidR="00600B1C" w:rsidRDefault="00C4494D">
            <w:pPr>
              <w:spacing w:after="0" w:line="259" w:lineRule="auto"/>
              <w:ind w:left="0" w:right="9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DA1F47B" w14:textId="77777777" w:rsidR="00600B1C" w:rsidRDefault="00C4494D">
            <w:pPr>
              <w:spacing w:after="0" w:line="259" w:lineRule="auto"/>
              <w:ind w:left="0" w:right="102" w:firstLine="0"/>
              <w:jc w:val="center"/>
            </w:pPr>
            <w:r>
              <w:rPr>
                <w:b/>
                <w:sz w:val="18"/>
              </w:rPr>
              <w:t xml:space="preserve">GOOD </w:t>
            </w:r>
          </w:p>
          <w:p w14:paraId="592CDE49" w14:textId="77777777" w:rsidR="00600B1C" w:rsidRDefault="00C4494D">
            <w:pPr>
              <w:spacing w:after="0" w:line="259" w:lineRule="auto"/>
              <w:ind w:left="0" w:right="10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9587AED" w14:textId="77777777" w:rsidR="00600B1C" w:rsidRDefault="00C4494D">
            <w:pPr>
              <w:spacing w:after="0" w:line="259" w:lineRule="auto"/>
              <w:ind w:left="0" w:right="106" w:firstLine="0"/>
              <w:jc w:val="center"/>
            </w:pPr>
            <w:r>
              <w:rPr>
                <w:b/>
                <w:sz w:val="18"/>
              </w:rPr>
              <w:t xml:space="preserve">VERY GOOD </w:t>
            </w:r>
          </w:p>
          <w:p w14:paraId="427098DC" w14:textId="77777777" w:rsidR="00600B1C" w:rsidRDefault="00C4494D">
            <w:pPr>
              <w:spacing w:after="0" w:line="259" w:lineRule="auto"/>
              <w:ind w:left="0" w:right="103"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4A503B0" w14:textId="77777777" w:rsidR="00600B1C" w:rsidRDefault="00C4494D">
            <w:pPr>
              <w:spacing w:after="0" w:line="259" w:lineRule="auto"/>
              <w:ind w:left="0" w:right="103" w:firstLine="0"/>
              <w:jc w:val="center"/>
            </w:pPr>
            <w:r>
              <w:rPr>
                <w:b/>
                <w:sz w:val="18"/>
              </w:rPr>
              <w:t xml:space="preserve">EXCELLENT </w:t>
            </w:r>
          </w:p>
          <w:p w14:paraId="798B79FC" w14:textId="77777777" w:rsidR="00600B1C" w:rsidRDefault="00C4494D">
            <w:pPr>
              <w:spacing w:after="0" w:line="259" w:lineRule="auto"/>
              <w:ind w:left="0" w:right="101" w:firstLine="0"/>
              <w:jc w:val="center"/>
            </w:pPr>
            <w:r>
              <w:rPr>
                <w:b/>
                <w:sz w:val="18"/>
              </w:rPr>
              <w:t>(1</w:t>
            </w:r>
            <w:r>
              <w:rPr>
                <w:b/>
                <w:sz w:val="18"/>
                <w:vertAlign w:val="superscript"/>
              </w:rPr>
              <w:t>st</w:t>
            </w:r>
            <w:r>
              <w:rPr>
                <w:b/>
                <w:sz w:val="18"/>
              </w:rPr>
              <w:t xml:space="preserve"> / Distinction)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76D3ACE8" w14:textId="77777777" w:rsidR="00600B1C" w:rsidRDefault="00C4494D">
            <w:pPr>
              <w:spacing w:after="0" w:line="259" w:lineRule="auto"/>
              <w:ind w:left="0" w:right="98" w:firstLine="0"/>
              <w:jc w:val="center"/>
            </w:pPr>
            <w:r>
              <w:rPr>
                <w:b/>
                <w:sz w:val="18"/>
              </w:rPr>
              <w:t xml:space="preserve">EXCEPTIONAL </w:t>
            </w:r>
          </w:p>
          <w:p w14:paraId="319D43EE" w14:textId="77777777" w:rsidR="00600B1C" w:rsidRDefault="00C4494D">
            <w:pPr>
              <w:spacing w:after="0" w:line="259" w:lineRule="auto"/>
              <w:ind w:left="0" w:right="98" w:firstLine="0"/>
              <w:jc w:val="center"/>
            </w:pPr>
            <w:r>
              <w:rPr>
                <w:b/>
                <w:sz w:val="18"/>
              </w:rPr>
              <w:t>(1</w:t>
            </w:r>
            <w:r>
              <w:rPr>
                <w:b/>
                <w:sz w:val="18"/>
                <w:vertAlign w:val="superscript"/>
              </w:rPr>
              <w:t>st</w:t>
            </w:r>
            <w:r>
              <w:rPr>
                <w:b/>
                <w:sz w:val="18"/>
              </w:rPr>
              <w:t xml:space="preserve"> / Distinction) </w:t>
            </w:r>
          </w:p>
        </w:tc>
      </w:tr>
      <w:tr w:rsidR="00600B1C" w14:paraId="0554A680" w14:textId="77777777">
        <w:trPr>
          <w:trHeight w:val="25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C15A113" w14:textId="77777777" w:rsidR="00600B1C" w:rsidRDefault="00C4494D">
            <w:pPr>
              <w:spacing w:after="0" w:line="259" w:lineRule="auto"/>
              <w:ind w:left="406"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4D1313E" w14:textId="77777777" w:rsidR="00600B1C" w:rsidRDefault="00C4494D">
            <w:pPr>
              <w:spacing w:after="0" w:line="259" w:lineRule="auto"/>
              <w:ind w:left="0" w:right="9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85ADB1D" w14:textId="77777777" w:rsidR="00600B1C" w:rsidRDefault="00C4494D">
            <w:pPr>
              <w:spacing w:after="0" w:line="259" w:lineRule="auto"/>
              <w:ind w:left="0" w:right="102" w:firstLine="0"/>
              <w:jc w:val="center"/>
            </w:pPr>
            <w:r>
              <w:rPr>
                <w:b/>
                <w:sz w:val="18"/>
              </w:rPr>
              <w:t>30-</w:t>
            </w:r>
            <w:r>
              <w:rPr>
                <w:b/>
                <w:sz w:val="18"/>
              </w:rPr>
              <w:t xml:space="preserve">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09494DE" w14:textId="77777777" w:rsidR="00600B1C" w:rsidRDefault="00C4494D">
            <w:pPr>
              <w:spacing w:after="0" w:line="259" w:lineRule="auto"/>
              <w:ind w:left="0" w:right="9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F1FDE5D" w14:textId="77777777" w:rsidR="00600B1C" w:rsidRDefault="00C4494D">
            <w:pPr>
              <w:spacing w:after="0" w:line="259" w:lineRule="auto"/>
              <w:ind w:left="0" w:right="9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4A28E33" w14:textId="77777777" w:rsidR="00600B1C" w:rsidRDefault="00C4494D">
            <w:pPr>
              <w:spacing w:after="0" w:line="259" w:lineRule="auto"/>
              <w:ind w:left="0" w:right="10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B35EA1B" w14:textId="77777777" w:rsidR="00600B1C" w:rsidRDefault="00C4494D">
            <w:pPr>
              <w:spacing w:after="0" w:line="259" w:lineRule="auto"/>
              <w:ind w:left="0" w:right="98" w:firstLine="0"/>
              <w:jc w:val="center"/>
            </w:pPr>
            <w:r>
              <w:rPr>
                <w:b/>
                <w:sz w:val="18"/>
              </w:rPr>
              <w:t xml:space="preserve">70-84% </w:t>
            </w:r>
          </w:p>
        </w:tc>
        <w:tc>
          <w:tcPr>
            <w:tcW w:w="1877" w:type="dxa"/>
            <w:tcBorders>
              <w:top w:val="single" w:sz="4" w:space="0" w:color="000000"/>
              <w:left w:val="single" w:sz="4" w:space="0" w:color="000000"/>
              <w:bottom w:val="single" w:sz="4" w:space="0" w:color="000000"/>
              <w:right w:val="single" w:sz="4" w:space="0" w:color="000000"/>
            </w:tcBorders>
            <w:shd w:val="clear" w:color="auto" w:fill="FF99FF"/>
          </w:tcPr>
          <w:p w14:paraId="0E62F4C3" w14:textId="77777777" w:rsidR="00600B1C" w:rsidRDefault="00C4494D">
            <w:pPr>
              <w:spacing w:after="0" w:line="259" w:lineRule="auto"/>
              <w:ind w:left="0" w:right="95" w:firstLine="0"/>
              <w:jc w:val="center"/>
            </w:pPr>
            <w:r>
              <w:rPr>
                <w:b/>
                <w:sz w:val="18"/>
              </w:rPr>
              <w:t xml:space="preserve">85-100% </w:t>
            </w:r>
          </w:p>
        </w:tc>
      </w:tr>
      <w:tr w:rsidR="00600B1C" w14:paraId="5A35EA12" w14:textId="77777777">
        <w:trPr>
          <w:trHeight w:val="3241"/>
        </w:trPr>
        <w:tc>
          <w:tcPr>
            <w:tcW w:w="1734" w:type="dxa"/>
            <w:tcBorders>
              <w:top w:val="single" w:sz="4" w:space="0" w:color="000000"/>
              <w:left w:val="single" w:sz="4" w:space="0" w:color="000000"/>
              <w:bottom w:val="single" w:sz="4" w:space="0" w:color="000000"/>
              <w:right w:val="single" w:sz="4" w:space="0" w:color="000000"/>
            </w:tcBorders>
            <w:shd w:val="clear" w:color="auto" w:fill="FFE1FF"/>
          </w:tcPr>
          <w:p w14:paraId="1B841ED2" w14:textId="77777777" w:rsidR="00600B1C" w:rsidRDefault="00C4494D">
            <w:pPr>
              <w:spacing w:after="0" w:line="259" w:lineRule="auto"/>
              <w:ind w:left="108" w:firstLine="0"/>
              <w:jc w:val="left"/>
            </w:pPr>
            <w:r>
              <w:rPr>
                <w:sz w:val="18"/>
              </w:rPr>
              <w:t xml:space="preserve">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69F191C" w14:textId="77777777" w:rsidR="00600B1C" w:rsidRDefault="00C4494D">
            <w:pPr>
              <w:spacing w:after="0" w:line="259" w:lineRule="auto"/>
              <w:ind w:left="11" w:firstLine="0"/>
              <w:jc w:val="left"/>
            </w:pPr>
            <w:r>
              <w:rPr>
                <w:sz w:val="18"/>
              </w:rPr>
              <w:t xml:space="preserve">employment </w:t>
            </w:r>
          </w:p>
          <w:p w14:paraId="10931134" w14:textId="77777777" w:rsidR="00600B1C" w:rsidRDefault="00C4494D">
            <w:pPr>
              <w:spacing w:after="0" w:line="250" w:lineRule="auto"/>
              <w:ind w:left="11" w:firstLine="0"/>
            </w:pPr>
            <w:r>
              <w:rPr>
                <w:sz w:val="18"/>
              </w:rPr>
              <w:t xml:space="preserve">requiring the exercise of </w:t>
            </w:r>
          </w:p>
          <w:p w14:paraId="7507BD0C" w14:textId="77777777" w:rsidR="00600B1C" w:rsidRDefault="00C4494D">
            <w:pPr>
              <w:spacing w:after="5" w:line="250" w:lineRule="auto"/>
              <w:ind w:left="11" w:firstLine="0"/>
              <w:jc w:val="left"/>
            </w:pPr>
            <w:r>
              <w:rPr>
                <w:sz w:val="18"/>
              </w:rPr>
              <w:t xml:space="preserve">personal responsibility and decision-making. </w:t>
            </w:r>
          </w:p>
          <w:p w14:paraId="44EC684D" w14:textId="77777777" w:rsidR="00600B1C" w:rsidRDefault="00C4494D">
            <w:pPr>
              <w:spacing w:after="0" w:line="259" w:lineRule="auto"/>
              <w:ind w:left="1" w:firstLine="0"/>
              <w:jc w:val="left"/>
            </w:pPr>
            <w:r>
              <w:rPr>
                <w:sz w:val="18"/>
              </w:rPr>
              <w:t xml:space="preserve"> </w:t>
            </w:r>
          </w:p>
          <w:p w14:paraId="3C6A1E07" w14:textId="77777777" w:rsidR="00600B1C" w:rsidRDefault="00C4494D">
            <w:pPr>
              <w:spacing w:after="0" w:line="259" w:lineRule="auto"/>
              <w:ind w:left="1" w:firstLine="0"/>
              <w:jc w:val="left"/>
            </w:pPr>
            <w:r>
              <w:rPr>
                <w:sz w:val="18"/>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4E0EB408" w14:textId="77777777" w:rsidR="00600B1C" w:rsidRDefault="00C4494D">
            <w:pPr>
              <w:spacing w:after="5" w:line="249" w:lineRule="auto"/>
              <w:ind w:left="11" w:right="104" w:firstLine="0"/>
            </w:pPr>
            <w:r>
              <w:rPr>
                <w:sz w:val="18"/>
              </w:rPr>
              <w:t xml:space="preserve">to group work, meeting only partial obligations to others. Limited evidence of the skills </w:t>
            </w:r>
            <w:r>
              <w:rPr>
                <w:sz w:val="18"/>
              </w:rPr>
              <w:tab/>
              <w:t xml:space="preserve">for </w:t>
            </w:r>
          </w:p>
          <w:p w14:paraId="251D674E" w14:textId="77777777" w:rsidR="00600B1C" w:rsidRDefault="00C4494D">
            <w:pPr>
              <w:spacing w:after="0" w:line="259" w:lineRule="auto"/>
              <w:ind w:left="11" w:firstLine="0"/>
              <w:jc w:val="left"/>
            </w:pPr>
            <w:r>
              <w:rPr>
                <w:sz w:val="18"/>
              </w:rPr>
              <w:t xml:space="preserve">employment </w:t>
            </w:r>
          </w:p>
          <w:p w14:paraId="7410F15A" w14:textId="77777777" w:rsidR="00600B1C" w:rsidRDefault="00C4494D">
            <w:pPr>
              <w:spacing w:after="2" w:line="248" w:lineRule="auto"/>
              <w:ind w:left="11" w:firstLine="0"/>
            </w:pPr>
            <w:r>
              <w:rPr>
                <w:sz w:val="18"/>
              </w:rPr>
              <w:t xml:space="preserve">requiring the exercise of </w:t>
            </w:r>
          </w:p>
          <w:p w14:paraId="4907F79D" w14:textId="77777777" w:rsidR="00600B1C" w:rsidRDefault="00C4494D">
            <w:pPr>
              <w:spacing w:after="0" w:line="259" w:lineRule="auto"/>
              <w:ind w:left="11" w:firstLine="0"/>
              <w:jc w:val="left"/>
            </w:pPr>
            <w:r>
              <w:rPr>
                <w:sz w:val="18"/>
              </w:rPr>
              <w:t xml:space="preserve">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51B32DDB" w14:textId="77777777" w:rsidR="00600B1C" w:rsidRDefault="00C4494D">
            <w:pPr>
              <w:spacing w:after="1" w:line="250" w:lineRule="auto"/>
              <w:ind w:left="10" w:right="100" w:firstLine="0"/>
            </w:pPr>
            <w:r>
              <w:rPr>
                <w:sz w:val="18"/>
              </w:rPr>
              <w:t xml:space="preserve">obligations to others but perhaps with limited involvement in group activities. </w:t>
            </w:r>
          </w:p>
          <w:p w14:paraId="61F31302" w14:textId="77777777" w:rsidR="00600B1C" w:rsidRDefault="00C4494D">
            <w:pPr>
              <w:spacing w:after="2" w:line="249" w:lineRule="auto"/>
              <w:ind w:left="10" w:right="100"/>
            </w:pPr>
            <w:r>
              <w:rPr>
                <w:sz w:val="18"/>
              </w:rPr>
              <w:t xml:space="preserve">Demonstrates the basic skills for </w:t>
            </w:r>
            <w:proofErr w:type="gramStart"/>
            <w:r>
              <w:rPr>
                <w:sz w:val="18"/>
              </w:rPr>
              <w:t>employment</w:t>
            </w:r>
            <w:proofErr w:type="gramEnd"/>
            <w:r>
              <w:rPr>
                <w:sz w:val="18"/>
              </w:rPr>
              <w:t xml:space="preserve"> </w:t>
            </w:r>
          </w:p>
          <w:p w14:paraId="452D1582" w14:textId="77777777" w:rsidR="00600B1C" w:rsidRDefault="00C4494D">
            <w:pPr>
              <w:spacing w:after="0" w:line="248" w:lineRule="auto"/>
              <w:ind w:left="10" w:firstLine="0"/>
            </w:pPr>
            <w:r>
              <w:rPr>
                <w:sz w:val="18"/>
              </w:rPr>
              <w:t xml:space="preserve">requiring the exercise of </w:t>
            </w:r>
          </w:p>
          <w:p w14:paraId="6D9EF7A3" w14:textId="77777777" w:rsidR="00600B1C" w:rsidRDefault="00C4494D">
            <w:pPr>
              <w:spacing w:after="0" w:line="259" w:lineRule="auto"/>
              <w:ind w:left="10" w:right="100" w:firstLine="0"/>
            </w:pPr>
            <w:r>
              <w:rPr>
                <w:sz w:val="18"/>
              </w:rPr>
              <w:t xml:space="preserve">personal responsibility and decision-making,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068F1923" w14:textId="77777777" w:rsidR="00600B1C" w:rsidRDefault="00C4494D">
            <w:pPr>
              <w:spacing w:after="8" w:line="248" w:lineRule="auto"/>
              <w:ind w:left="11"/>
            </w:pPr>
            <w:r>
              <w:rPr>
                <w:sz w:val="18"/>
              </w:rPr>
              <w:t>Demonstrates the skil</w:t>
            </w:r>
            <w:r>
              <w:rPr>
                <w:sz w:val="18"/>
              </w:rPr>
              <w:t xml:space="preserve">ls </w:t>
            </w:r>
            <w:r>
              <w:rPr>
                <w:sz w:val="18"/>
              </w:rPr>
              <w:tab/>
              <w:t xml:space="preserve">for </w:t>
            </w:r>
          </w:p>
          <w:p w14:paraId="3AC3FD00" w14:textId="77777777" w:rsidR="00600B1C" w:rsidRDefault="00C4494D">
            <w:pPr>
              <w:spacing w:after="0" w:line="249" w:lineRule="auto"/>
              <w:ind w:left="11" w:right="100" w:firstLine="0"/>
            </w:pPr>
            <w:r>
              <w:rPr>
                <w:sz w:val="18"/>
              </w:rPr>
              <w:t xml:space="preserve">employment requiring the exercise of </w:t>
            </w:r>
          </w:p>
          <w:p w14:paraId="0BCDC610" w14:textId="77777777" w:rsidR="00600B1C" w:rsidRDefault="00C4494D">
            <w:pPr>
              <w:spacing w:after="0" w:line="259" w:lineRule="auto"/>
              <w:ind w:left="11" w:firstLine="0"/>
              <w:jc w:val="left"/>
            </w:pPr>
            <w:r>
              <w:rPr>
                <w:sz w:val="18"/>
              </w:rPr>
              <w:t xml:space="preserve">personal responsibility and decision-making, with some areas of strength and some of </w:t>
            </w:r>
            <w:r>
              <w:rPr>
                <w:sz w:val="18"/>
              </w:rPr>
              <w:tab/>
              <w:t xml:space="preserve">minor weakness. </w:t>
            </w:r>
          </w:p>
        </w:tc>
        <w:tc>
          <w:tcPr>
            <w:tcW w:w="1738" w:type="dxa"/>
            <w:tcBorders>
              <w:top w:val="single" w:sz="4" w:space="0" w:color="000000"/>
              <w:left w:val="single" w:sz="4" w:space="0" w:color="000000"/>
              <w:bottom w:val="single" w:sz="4" w:space="0" w:color="000000"/>
              <w:right w:val="single" w:sz="4" w:space="0" w:color="000000"/>
            </w:tcBorders>
          </w:tcPr>
          <w:p w14:paraId="70341E37" w14:textId="77777777" w:rsidR="00600B1C" w:rsidRDefault="00C4494D">
            <w:pPr>
              <w:spacing w:after="2" w:line="248" w:lineRule="auto"/>
              <w:ind w:left="11" w:firstLine="0"/>
            </w:pPr>
            <w:r>
              <w:rPr>
                <w:sz w:val="18"/>
              </w:rPr>
              <w:t xml:space="preserve">requiring the exercise of </w:t>
            </w:r>
          </w:p>
          <w:p w14:paraId="1A780BFC" w14:textId="77777777" w:rsidR="00600B1C" w:rsidRDefault="00C4494D">
            <w:pPr>
              <w:spacing w:after="0" w:line="249" w:lineRule="auto"/>
              <w:ind w:left="11" w:firstLine="0"/>
              <w:jc w:val="left"/>
            </w:pPr>
            <w:r>
              <w:rPr>
                <w:sz w:val="18"/>
              </w:rPr>
              <w:t xml:space="preserve">personal responsibility and decision-making, </w:t>
            </w:r>
          </w:p>
          <w:p w14:paraId="0A707A86" w14:textId="77777777" w:rsidR="00600B1C" w:rsidRDefault="00C4494D">
            <w:pPr>
              <w:spacing w:after="0" w:line="259" w:lineRule="auto"/>
              <w:ind w:left="11" w:firstLine="0"/>
              <w:jc w:val="left"/>
            </w:pPr>
            <w:r>
              <w:rPr>
                <w:sz w:val="18"/>
              </w:rPr>
              <w:t xml:space="preserve">with </w:t>
            </w:r>
            <w:r>
              <w:rPr>
                <w:sz w:val="18"/>
              </w:rPr>
              <w:tab/>
              <w:t xml:space="preserve">just occasional </w:t>
            </w:r>
            <w:r>
              <w:rPr>
                <w:sz w:val="18"/>
              </w:rPr>
              <w:tab/>
              <w:t xml:space="preserve">minor weakness. </w:t>
            </w:r>
          </w:p>
        </w:tc>
        <w:tc>
          <w:tcPr>
            <w:tcW w:w="1736" w:type="dxa"/>
            <w:tcBorders>
              <w:top w:val="single" w:sz="4" w:space="0" w:color="000000"/>
              <w:left w:val="single" w:sz="4" w:space="0" w:color="000000"/>
              <w:bottom w:val="single" w:sz="4" w:space="0" w:color="000000"/>
              <w:right w:val="single" w:sz="4" w:space="0" w:color="000000"/>
            </w:tcBorders>
          </w:tcPr>
          <w:p w14:paraId="18190E18" w14:textId="77777777" w:rsidR="00600B1C" w:rsidRDefault="00C4494D">
            <w:pPr>
              <w:spacing w:after="0"/>
              <w:ind w:left="11" w:right="8" w:firstLine="0"/>
              <w:jc w:val="left"/>
            </w:pPr>
            <w:r>
              <w:rPr>
                <w:sz w:val="18"/>
              </w:rPr>
              <w:t xml:space="preserve">appropriate, </w:t>
            </w:r>
            <w:r>
              <w:rPr>
                <w:sz w:val="18"/>
              </w:rPr>
              <w:tab/>
              <w:t xml:space="preserve">and meeting obligations. </w:t>
            </w:r>
          </w:p>
          <w:p w14:paraId="143E7707" w14:textId="77777777" w:rsidR="00600B1C" w:rsidRDefault="00C4494D">
            <w:pPr>
              <w:spacing w:after="0" w:line="259" w:lineRule="auto"/>
              <w:ind w:left="11" w:firstLine="0"/>
              <w:jc w:val="left"/>
            </w:pPr>
            <w:r>
              <w:rPr>
                <w:sz w:val="18"/>
              </w:rPr>
              <w:t xml:space="preserve">Demonstrates </w:t>
            </w:r>
          </w:p>
          <w:p w14:paraId="3B6905E2" w14:textId="77777777" w:rsidR="00600B1C" w:rsidRDefault="00C4494D">
            <w:pPr>
              <w:spacing w:after="4" w:line="251" w:lineRule="auto"/>
              <w:ind w:left="11" w:firstLine="0"/>
              <w:jc w:val="left"/>
            </w:pPr>
            <w:r>
              <w:rPr>
                <w:sz w:val="18"/>
              </w:rPr>
              <w:t xml:space="preserve">excellent skills for employment requiring </w:t>
            </w:r>
            <w:r>
              <w:rPr>
                <w:sz w:val="18"/>
              </w:rPr>
              <w:tab/>
              <w:t xml:space="preserve">the exercise </w:t>
            </w:r>
            <w:r>
              <w:rPr>
                <w:sz w:val="18"/>
              </w:rPr>
              <w:tab/>
              <w:t xml:space="preserve">of </w:t>
            </w:r>
          </w:p>
          <w:p w14:paraId="47138DBC" w14:textId="77777777" w:rsidR="00600B1C" w:rsidRDefault="00C4494D">
            <w:pPr>
              <w:spacing w:after="0" w:line="250" w:lineRule="auto"/>
              <w:ind w:left="11" w:firstLine="0"/>
              <w:jc w:val="left"/>
            </w:pPr>
            <w:r>
              <w:rPr>
                <w:sz w:val="18"/>
              </w:rPr>
              <w:t xml:space="preserve">personal responsibility and decision-making and an appetite for </w:t>
            </w:r>
          </w:p>
          <w:p w14:paraId="54314EF2" w14:textId="77777777" w:rsidR="00600B1C" w:rsidRDefault="00C4494D">
            <w:pPr>
              <w:spacing w:after="0"/>
              <w:ind w:left="11" w:firstLine="0"/>
              <w:jc w:val="left"/>
            </w:pPr>
            <w:r>
              <w:rPr>
                <w:sz w:val="18"/>
              </w:rPr>
              <w:t xml:space="preserve">further development. </w:t>
            </w:r>
          </w:p>
          <w:p w14:paraId="02AE781A" w14:textId="77777777" w:rsidR="00600B1C" w:rsidRDefault="00C4494D">
            <w:pPr>
              <w:spacing w:after="0" w:line="259" w:lineRule="auto"/>
              <w:ind w:left="1" w:firstLine="0"/>
              <w:jc w:val="left"/>
            </w:pPr>
            <w:r>
              <w:rPr>
                <w:sz w:val="18"/>
              </w:rPr>
              <w:t xml:space="preserve"> </w:t>
            </w:r>
          </w:p>
        </w:tc>
        <w:tc>
          <w:tcPr>
            <w:tcW w:w="1877" w:type="dxa"/>
            <w:tcBorders>
              <w:top w:val="single" w:sz="4" w:space="0" w:color="000000"/>
              <w:left w:val="single" w:sz="4" w:space="0" w:color="000000"/>
              <w:bottom w:val="single" w:sz="4" w:space="0" w:color="000000"/>
              <w:right w:val="single" w:sz="4" w:space="0" w:color="000000"/>
            </w:tcBorders>
          </w:tcPr>
          <w:p w14:paraId="7A423D48" w14:textId="77777777" w:rsidR="00600B1C" w:rsidRDefault="00C4494D">
            <w:pPr>
              <w:spacing w:after="0" w:line="259" w:lineRule="auto"/>
              <w:ind w:left="11" w:right="100" w:firstLine="0"/>
            </w:pPr>
            <w:r>
              <w:rPr>
                <w:sz w:val="18"/>
              </w:rPr>
              <w:t xml:space="preserve">exercise of personal responsibility and decision-making and an appetite for further development. </w:t>
            </w:r>
          </w:p>
        </w:tc>
      </w:tr>
    </w:tbl>
    <w:p w14:paraId="61618922" w14:textId="77777777" w:rsidR="00600B1C" w:rsidRDefault="00C4494D">
      <w:pPr>
        <w:spacing w:after="91" w:line="259" w:lineRule="auto"/>
        <w:ind w:left="0" w:firstLine="0"/>
        <w:jc w:val="left"/>
      </w:pPr>
      <w:r>
        <w:t xml:space="preserve"> </w:t>
      </w:r>
    </w:p>
    <w:p w14:paraId="75D6B9F6" w14:textId="77777777" w:rsidR="00600B1C" w:rsidRDefault="00C4494D">
      <w:pPr>
        <w:spacing w:after="77" w:line="259" w:lineRule="auto"/>
        <w:ind w:left="0" w:firstLine="0"/>
        <w:jc w:val="left"/>
      </w:pPr>
      <w:r>
        <w:rPr>
          <w:color w:val="303B44"/>
        </w:rPr>
        <w:t xml:space="preserve"> </w:t>
      </w:r>
    </w:p>
    <w:p w14:paraId="49A8FFB0" w14:textId="77777777" w:rsidR="00600B1C" w:rsidRDefault="00C4494D">
      <w:pPr>
        <w:pStyle w:val="Heading3"/>
        <w:ind w:left="-5"/>
      </w:pPr>
      <w:r>
        <w:t xml:space="preserve">THIS DOCUMENT IS ALSO AVAILABLE IN WELSH </w:t>
      </w:r>
    </w:p>
    <w:p w14:paraId="7365DD60" w14:textId="77777777" w:rsidR="00600B1C" w:rsidRDefault="00C4494D">
      <w:pPr>
        <w:spacing w:after="0" w:line="259" w:lineRule="auto"/>
        <w:ind w:left="0" w:firstLine="0"/>
        <w:jc w:val="left"/>
      </w:pPr>
      <w:r>
        <w:t xml:space="preserve"> </w:t>
      </w:r>
    </w:p>
    <w:sectPr w:rsidR="00600B1C">
      <w:footerReference w:type="even" r:id="rId13"/>
      <w:footerReference w:type="default" r:id="rId14"/>
      <w:footerReference w:type="first" r:id="rId15"/>
      <w:pgSz w:w="16834" w:h="11894" w:orient="landscape"/>
      <w:pgMar w:top="733" w:right="10883" w:bottom="899"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9D749" w14:textId="77777777" w:rsidR="00C4494D" w:rsidRDefault="00C4494D">
      <w:pPr>
        <w:spacing w:after="0" w:line="240" w:lineRule="auto"/>
      </w:pPr>
      <w:r>
        <w:separator/>
      </w:r>
    </w:p>
  </w:endnote>
  <w:endnote w:type="continuationSeparator" w:id="0">
    <w:p w14:paraId="781A4CD0" w14:textId="77777777" w:rsidR="00C4494D" w:rsidRDefault="00C44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7F768" w14:textId="77777777" w:rsidR="00600B1C" w:rsidRDefault="00C4494D">
    <w:pPr>
      <w:spacing w:after="271" w:line="259" w:lineRule="auto"/>
      <w:ind w:left="14" w:firstLine="0"/>
      <w:jc w:val="left"/>
    </w:pPr>
    <w:r>
      <w:t xml:space="preserve"> </w:t>
    </w:r>
  </w:p>
  <w:p w14:paraId="41EB4020" w14:textId="77777777" w:rsidR="00600B1C" w:rsidRDefault="00C4494D">
    <w:pPr>
      <w:spacing w:after="78" w:line="259" w:lineRule="auto"/>
      <w:ind w:left="14" w:firstLine="0"/>
      <w:jc w:val="left"/>
    </w:pPr>
    <w:r>
      <w:t xml:space="preserve"> </w:t>
    </w:r>
  </w:p>
  <w:p w14:paraId="7907E277" w14:textId="77777777" w:rsidR="00600B1C" w:rsidRDefault="00C4494D">
    <w:pPr>
      <w:spacing w:after="20" w:line="259" w:lineRule="auto"/>
      <w:ind w:left="0" w:right="27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2</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r>
      <w:t xml:space="preserve"> </w:t>
    </w:r>
  </w:p>
  <w:p w14:paraId="3E87DD13" w14:textId="77777777" w:rsidR="00600B1C" w:rsidRDefault="00C4494D">
    <w:pPr>
      <w:spacing w:after="0" w:line="259" w:lineRule="auto"/>
      <w:ind w:left="0" w:right="139" w:firstLine="0"/>
      <w:jc w:val="right"/>
    </w:pPr>
    <w:r>
      <w:rPr>
        <w:rFonts w:ascii="Times New Roman" w:eastAsia="Times New Roman" w:hAnsi="Times New Roman" w:cs="Times New Roman"/>
        <w:sz w:val="16"/>
      </w:rPr>
      <w:t xml:space="preserve"> </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7E68F" w14:textId="77777777" w:rsidR="00600B1C" w:rsidRDefault="00C4494D">
    <w:pPr>
      <w:spacing w:after="271" w:line="259" w:lineRule="auto"/>
      <w:ind w:left="14" w:firstLine="0"/>
      <w:jc w:val="left"/>
    </w:pPr>
    <w:r>
      <w:t xml:space="preserve"> </w:t>
    </w:r>
  </w:p>
  <w:p w14:paraId="02E4B307" w14:textId="77777777" w:rsidR="00600B1C" w:rsidRDefault="00C4494D">
    <w:pPr>
      <w:spacing w:after="78" w:line="259" w:lineRule="auto"/>
      <w:ind w:left="14" w:firstLine="0"/>
      <w:jc w:val="left"/>
    </w:pPr>
    <w:r>
      <w:t xml:space="preserve"> </w:t>
    </w:r>
  </w:p>
  <w:p w14:paraId="1AB4B411" w14:textId="77777777" w:rsidR="00600B1C" w:rsidRDefault="00C4494D">
    <w:pPr>
      <w:spacing w:after="20" w:line="259" w:lineRule="auto"/>
      <w:ind w:left="0" w:right="27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2</w:t>
    </w:r>
    <w:r>
      <w:rPr>
        <w:rFonts w:ascii="Times New Roman" w:eastAsia="Times New Roman" w:hAnsi="Times New Roman" w:cs="Times New Roman"/>
        <w:sz w:val="20"/>
      </w:rPr>
      <w:t xml:space="preserve"> </w:t>
    </w:r>
    <w:r>
      <w:rPr>
        <w:rFonts w:ascii="Times New Roman" w:eastAsia="Times New Roman" w:hAnsi="Times New Roman" w:cs="Times New Roman"/>
        <w:sz w:val="20"/>
      </w:rPr>
      <w:t xml:space="preserve">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r>
      <w:t xml:space="preserve"> </w:t>
    </w:r>
  </w:p>
  <w:p w14:paraId="216C9D36" w14:textId="77777777" w:rsidR="00600B1C" w:rsidRDefault="00C4494D">
    <w:pPr>
      <w:spacing w:after="0" w:line="259" w:lineRule="auto"/>
      <w:ind w:left="0" w:right="139" w:firstLine="0"/>
      <w:jc w:val="right"/>
    </w:pPr>
    <w:r>
      <w:rPr>
        <w:rFonts w:ascii="Times New Roman" w:eastAsia="Times New Roman" w:hAnsi="Times New Roman" w:cs="Times New Roman"/>
        <w:sz w:val="16"/>
      </w:rPr>
      <w:t xml:space="preserve"> </w: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73BB3" w14:textId="77777777" w:rsidR="00600B1C" w:rsidRDefault="00C4494D">
    <w:pPr>
      <w:spacing w:after="20" w:line="259" w:lineRule="auto"/>
      <w:ind w:left="0" w:right="27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2</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r>
      <w:t xml:space="preserve"> </w:t>
    </w:r>
  </w:p>
  <w:p w14:paraId="3699F0DC" w14:textId="77777777" w:rsidR="00600B1C" w:rsidRDefault="00C4494D">
    <w:pPr>
      <w:spacing w:after="0" w:line="259" w:lineRule="auto"/>
      <w:ind w:left="0" w:right="139" w:firstLine="0"/>
      <w:jc w:val="right"/>
    </w:pPr>
    <w:r>
      <w:rPr>
        <w:rFonts w:ascii="Times New Roman" w:eastAsia="Times New Roman" w:hAnsi="Times New Roman" w:cs="Times New Roman"/>
        <w:sz w:val="16"/>
      </w:rPr>
      <w:t xml:space="preserve"> </w:t>
    </w: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7E6F0" w14:textId="77777777" w:rsidR="00600B1C" w:rsidRDefault="00600B1C">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87B24" w14:textId="77777777" w:rsidR="00600B1C" w:rsidRDefault="00600B1C">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4845" w14:textId="77777777" w:rsidR="00600B1C" w:rsidRDefault="00600B1C">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16094" w14:textId="77777777" w:rsidR="00C4494D" w:rsidRDefault="00C4494D">
      <w:pPr>
        <w:spacing w:after="0" w:line="240" w:lineRule="auto"/>
      </w:pPr>
      <w:r>
        <w:separator/>
      </w:r>
    </w:p>
  </w:footnote>
  <w:footnote w:type="continuationSeparator" w:id="0">
    <w:p w14:paraId="4B68E573" w14:textId="77777777" w:rsidR="00C4494D" w:rsidRDefault="00C449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F053C"/>
    <w:multiLevelType w:val="hybridMultilevel"/>
    <w:tmpl w:val="E4BEE100"/>
    <w:lvl w:ilvl="0" w:tplc="5CE8C9FE">
      <w:start w:val="1"/>
      <w:numFmt w:val="bullet"/>
      <w:lvlText w:val="•"/>
      <w:lvlJc w:val="left"/>
      <w:pPr>
        <w:ind w:left="7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F267798">
      <w:start w:val="1"/>
      <w:numFmt w:val="bullet"/>
      <w:lvlText w:val="o"/>
      <w:lvlJc w:val="left"/>
      <w:pPr>
        <w:ind w:left="14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4E85B1A">
      <w:start w:val="1"/>
      <w:numFmt w:val="bullet"/>
      <w:lvlText w:val="▪"/>
      <w:lvlJc w:val="left"/>
      <w:pPr>
        <w:ind w:left="21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3124A60">
      <w:start w:val="1"/>
      <w:numFmt w:val="bullet"/>
      <w:lvlText w:val="•"/>
      <w:lvlJc w:val="left"/>
      <w:pPr>
        <w:ind w:left="2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F0C14B4">
      <w:start w:val="1"/>
      <w:numFmt w:val="bullet"/>
      <w:lvlText w:val="o"/>
      <w:lvlJc w:val="left"/>
      <w:pPr>
        <w:ind w:left="36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5FAADB4">
      <w:start w:val="1"/>
      <w:numFmt w:val="bullet"/>
      <w:lvlText w:val="▪"/>
      <w:lvlJc w:val="left"/>
      <w:pPr>
        <w:ind w:left="43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1EC9F48">
      <w:start w:val="1"/>
      <w:numFmt w:val="bullet"/>
      <w:lvlText w:val="•"/>
      <w:lvlJc w:val="left"/>
      <w:pPr>
        <w:ind w:left="50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0761A32">
      <w:start w:val="1"/>
      <w:numFmt w:val="bullet"/>
      <w:lvlText w:val="o"/>
      <w:lvlJc w:val="left"/>
      <w:pPr>
        <w:ind w:left="57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A208ED0">
      <w:start w:val="1"/>
      <w:numFmt w:val="bullet"/>
      <w:lvlText w:val="▪"/>
      <w:lvlJc w:val="left"/>
      <w:pPr>
        <w:ind w:left="64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0CE16AB"/>
    <w:multiLevelType w:val="hybridMultilevel"/>
    <w:tmpl w:val="98BE4250"/>
    <w:lvl w:ilvl="0" w:tplc="86E2FD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F906A9E">
      <w:start w:val="1"/>
      <w:numFmt w:val="bullet"/>
      <w:lvlText w:val="o"/>
      <w:lvlJc w:val="left"/>
      <w:pPr>
        <w:ind w:left="15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C0AC3B2">
      <w:start w:val="1"/>
      <w:numFmt w:val="bullet"/>
      <w:lvlText w:val="▪"/>
      <w:lvlJc w:val="left"/>
      <w:pPr>
        <w:ind w:left="22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22AEF3A">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244C6E6">
      <w:start w:val="1"/>
      <w:numFmt w:val="bullet"/>
      <w:lvlText w:val="o"/>
      <w:lvlJc w:val="left"/>
      <w:pPr>
        <w:ind w:left="37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A04491E">
      <w:start w:val="1"/>
      <w:numFmt w:val="bullet"/>
      <w:lvlText w:val="▪"/>
      <w:lvlJc w:val="left"/>
      <w:pPr>
        <w:ind w:left="44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22E1982">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7580898">
      <w:start w:val="1"/>
      <w:numFmt w:val="bullet"/>
      <w:lvlText w:val="o"/>
      <w:lvlJc w:val="left"/>
      <w:pPr>
        <w:ind w:left="58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640BCE0">
      <w:start w:val="1"/>
      <w:numFmt w:val="bullet"/>
      <w:lvlText w:val="▪"/>
      <w:lvlJc w:val="left"/>
      <w:pPr>
        <w:ind w:left="65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0B1C"/>
    <w:rsid w:val="003225B0"/>
    <w:rsid w:val="00600B1C"/>
    <w:rsid w:val="00C44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AE15D"/>
  <w15:docId w15:val="{AB285FC2-83E8-4951-B2D2-62C30A3B8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53" w:lineRule="auto"/>
      <w:ind w:left="24"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17"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0"/>
      <w:ind w:left="10"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character" w:customStyle="1" w:styleId="Heading3Char">
    <w:name w:val="Heading 3 Char"/>
    <w:link w:val="Heading3"/>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3690</Words>
  <Characters>21038</Characters>
  <Application>Microsoft Office Word</Application>
  <DocSecurity>0</DocSecurity>
  <Lines>175</Lines>
  <Paragraphs>49</Paragraphs>
  <ScaleCrop>false</ScaleCrop>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Obinna Nkwocha</dc:creator>
  <cp:keywords/>
  <cp:lastModifiedBy>Obinna Nkwocha</cp:lastModifiedBy>
  <cp:revision>2</cp:revision>
  <dcterms:created xsi:type="dcterms:W3CDTF">2021-07-16T09:58:00Z</dcterms:created>
  <dcterms:modified xsi:type="dcterms:W3CDTF">2021-07-16T09:58:00Z</dcterms:modified>
</cp:coreProperties>
</file>