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2742D" w14:textId="77777777" w:rsidR="00A2570E" w:rsidRPr="00BA6AEF" w:rsidRDefault="00A2570E" w:rsidP="00A2570E">
      <w:pPr>
        <w:rPr>
          <w:rFonts w:cs="Times New Roman"/>
        </w:rPr>
      </w:pPr>
    </w:p>
    <w:p w14:paraId="61EE2B87" w14:textId="77777777" w:rsidR="000B3ADD" w:rsidRPr="00BA6AEF" w:rsidRDefault="000B3ADD" w:rsidP="00A2570E">
      <w:pPr>
        <w:rPr>
          <w:rFonts w:cs="Times New Roman"/>
        </w:rPr>
      </w:pPr>
    </w:p>
    <w:p w14:paraId="2FEF1F7F" w14:textId="77777777" w:rsidR="000B3ADD" w:rsidRPr="00BA6AEF" w:rsidRDefault="000B3ADD" w:rsidP="00A2570E">
      <w:pPr>
        <w:rPr>
          <w:rFonts w:cs="Times New Roman"/>
        </w:rPr>
      </w:pPr>
    </w:p>
    <w:p w14:paraId="7CCFB382" w14:textId="77777777" w:rsidR="000B3ADD" w:rsidRPr="00BA6AEF" w:rsidRDefault="000B3ADD" w:rsidP="00A2570E">
      <w:pPr>
        <w:rPr>
          <w:rFonts w:cs="Times New Roman"/>
        </w:rPr>
      </w:pPr>
    </w:p>
    <w:p w14:paraId="2C078078" w14:textId="77777777" w:rsidR="000B3ADD" w:rsidRPr="00BA6AEF" w:rsidRDefault="000B3ADD" w:rsidP="00A2570E">
      <w:pPr>
        <w:rPr>
          <w:rFonts w:cs="Times New Roman"/>
        </w:rPr>
      </w:pPr>
    </w:p>
    <w:p w14:paraId="1F75ACFF" w14:textId="77777777" w:rsidR="000B3ADD" w:rsidRPr="00BA6AEF" w:rsidRDefault="000B3ADD" w:rsidP="00A2570E">
      <w:pPr>
        <w:rPr>
          <w:rFonts w:cs="Times New Roman"/>
        </w:rPr>
      </w:pPr>
    </w:p>
    <w:p w14:paraId="758EF6F8" w14:textId="77777777" w:rsidR="000B3ADD" w:rsidRPr="00BA6AEF" w:rsidRDefault="000B3ADD" w:rsidP="00A2570E">
      <w:pPr>
        <w:rPr>
          <w:rFonts w:cs="Times New Roman"/>
        </w:rPr>
      </w:pPr>
    </w:p>
    <w:p w14:paraId="7B64A7F7" w14:textId="77777777" w:rsidR="000B3ADD" w:rsidRPr="00BA6AEF" w:rsidRDefault="000B3ADD" w:rsidP="00A2570E">
      <w:pPr>
        <w:rPr>
          <w:rFonts w:cs="Times New Roman"/>
        </w:rPr>
      </w:pPr>
    </w:p>
    <w:p w14:paraId="347E88CB" w14:textId="77777777" w:rsidR="000B3ADD" w:rsidRPr="00BA6AEF" w:rsidRDefault="000B3ADD" w:rsidP="00A2570E">
      <w:pPr>
        <w:rPr>
          <w:rFonts w:cs="Times New Roman"/>
        </w:rPr>
      </w:pPr>
    </w:p>
    <w:p w14:paraId="003900E7" w14:textId="77777777" w:rsidR="000B3ADD" w:rsidRPr="00BA6AEF" w:rsidRDefault="000B3ADD" w:rsidP="00A2570E">
      <w:pPr>
        <w:rPr>
          <w:rFonts w:cs="Times New Roman"/>
        </w:rPr>
      </w:pPr>
    </w:p>
    <w:p w14:paraId="3FE30618" w14:textId="090699E2" w:rsidR="000B3ADD" w:rsidRPr="00BA6AEF" w:rsidRDefault="000B3ADD" w:rsidP="000B3ADD">
      <w:pPr>
        <w:jc w:val="center"/>
        <w:rPr>
          <w:rFonts w:cs="Times New Roman"/>
          <w:b/>
          <w:bCs/>
          <w:sz w:val="28"/>
          <w:szCs w:val="24"/>
        </w:rPr>
      </w:pPr>
      <w:r w:rsidRPr="00BA6AEF">
        <w:rPr>
          <w:rFonts w:cs="Times New Roman"/>
          <w:b/>
          <w:bCs/>
          <w:sz w:val="28"/>
          <w:szCs w:val="24"/>
        </w:rPr>
        <w:t>Business Model Development</w:t>
      </w:r>
    </w:p>
    <w:p w14:paraId="12E32D5B" w14:textId="77777777" w:rsidR="0040216C" w:rsidRDefault="0040216C" w:rsidP="00A2570E">
      <w:pPr>
        <w:rPr>
          <w:rFonts w:cs="Times New Roman"/>
        </w:rPr>
      </w:pPr>
    </w:p>
    <w:p w14:paraId="22C718DF" w14:textId="32737884" w:rsidR="00BA6AEF" w:rsidRDefault="0040216C" w:rsidP="0040216C">
      <w:pPr>
        <w:ind w:left="2880"/>
        <w:rPr>
          <w:rFonts w:cs="Times New Roman"/>
        </w:rPr>
      </w:pPr>
      <w:r>
        <w:rPr>
          <w:rFonts w:cs="Times New Roman"/>
        </w:rPr>
        <w:t xml:space="preserve">Student: Sorin </w:t>
      </w:r>
      <w:proofErr w:type="spellStart"/>
      <w:r>
        <w:rPr>
          <w:rFonts w:cs="Times New Roman"/>
        </w:rPr>
        <w:t>Ciprian</w:t>
      </w:r>
      <w:proofErr w:type="spellEnd"/>
      <w:r>
        <w:rPr>
          <w:rFonts w:cs="Times New Roman"/>
        </w:rPr>
        <w:t xml:space="preserve"> </w:t>
      </w:r>
      <w:proofErr w:type="spellStart"/>
      <w:r>
        <w:rPr>
          <w:rFonts w:cs="Times New Roman"/>
        </w:rPr>
        <w:t>Chelm</w:t>
      </w:r>
      <w:proofErr w:type="spellEnd"/>
    </w:p>
    <w:p w14:paraId="0F7359B2" w14:textId="3B3CDDE7" w:rsidR="0040216C" w:rsidRPr="00BA6AEF" w:rsidRDefault="0040216C" w:rsidP="0040216C">
      <w:pPr>
        <w:ind w:left="2880"/>
        <w:rPr>
          <w:rFonts w:cs="Times New Roman"/>
        </w:rPr>
        <w:sectPr w:rsidR="0040216C" w:rsidRPr="00BA6AEF" w:rsidSect="00CA04EC">
          <w:footerReference w:type="default" r:id="rId8"/>
          <w:pgSz w:w="12240" w:h="15840"/>
          <w:pgMar w:top="1440" w:right="1440" w:bottom="1440" w:left="1440" w:header="720" w:footer="720" w:gutter="0"/>
          <w:cols w:space="720"/>
          <w:docGrid w:linePitch="360"/>
        </w:sectPr>
      </w:pPr>
      <w:r>
        <w:rPr>
          <w:rFonts w:cs="Times New Roman"/>
        </w:rPr>
        <w:t>Student ID: 2</w:t>
      </w:r>
      <w:r w:rsidRPr="0040216C">
        <w:rPr>
          <w:rFonts w:eastAsia="Times New Roman" w:hAnsi="Arial" w:cs="Times New Roman"/>
          <w:kern w:val="0"/>
          <w:szCs w:val="20"/>
          <w:lang w:val="en-GB"/>
          <w14:ligatures w14:val="none"/>
        </w:rPr>
        <w:t>125245</w:t>
      </w:r>
    </w:p>
    <w:p w14:paraId="4DC034C1" w14:textId="77777777" w:rsidR="000B3ADD" w:rsidRPr="00BA6AEF" w:rsidRDefault="000B3ADD" w:rsidP="00A2570E">
      <w:pPr>
        <w:rPr>
          <w:rFonts w:cs="Times New Roman"/>
        </w:rPr>
      </w:pPr>
    </w:p>
    <w:sdt>
      <w:sdtPr>
        <w:rPr>
          <w:rFonts w:ascii="Times New Roman" w:eastAsiaTheme="minorHAnsi" w:hAnsi="Times New Roman" w:cs="Times New Roman"/>
          <w:color w:val="auto"/>
          <w:kern w:val="2"/>
          <w:sz w:val="24"/>
          <w:szCs w:val="22"/>
          <w14:ligatures w14:val="standardContextual"/>
        </w:rPr>
        <w:id w:val="833575161"/>
        <w:docPartObj>
          <w:docPartGallery w:val="Table of Contents"/>
          <w:docPartUnique/>
        </w:docPartObj>
      </w:sdtPr>
      <w:sdtEndPr>
        <w:rPr>
          <w:b/>
          <w:bCs/>
          <w:noProof/>
        </w:rPr>
      </w:sdtEndPr>
      <w:sdtContent>
        <w:p w14:paraId="55813C17" w14:textId="22B88026" w:rsidR="000B3ADD" w:rsidRPr="00BA6AEF" w:rsidRDefault="000B3ADD" w:rsidP="000B3ADD">
          <w:pPr>
            <w:pStyle w:val="TOCHeading"/>
            <w:jc w:val="center"/>
            <w:rPr>
              <w:rFonts w:ascii="Times New Roman" w:hAnsi="Times New Roman" w:cs="Times New Roman"/>
              <w:color w:val="000000" w:themeColor="text1"/>
            </w:rPr>
          </w:pPr>
          <w:r w:rsidRPr="00BA6AEF">
            <w:rPr>
              <w:rFonts w:ascii="Times New Roman" w:hAnsi="Times New Roman" w:cs="Times New Roman"/>
              <w:color w:val="000000" w:themeColor="text1"/>
            </w:rPr>
            <w:t>TABLE OF CONTENTS</w:t>
          </w:r>
        </w:p>
        <w:p w14:paraId="1CFB8F9A" w14:textId="15185E3A" w:rsidR="000B3ADD" w:rsidRPr="00BA6AEF" w:rsidRDefault="000B3ADD">
          <w:pPr>
            <w:pStyle w:val="TOC1"/>
            <w:tabs>
              <w:tab w:val="right" w:leader="dot" w:pos="12950"/>
            </w:tabs>
            <w:rPr>
              <w:rFonts w:cs="Times New Roman"/>
              <w:noProof/>
            </w:rPr>
          </w:pPr>
          <w:r w:rsidRPr="00BA6AEF">
            <w:rPr>
              <w:rFonts w:cs="Times New Roman"/>
            </w:rPr>
            <w:fldChar w:fldCharType="begin"/>
          </w:r>
          <w:r w:rsidRPr="00BA6AEF">
            <w:rPr>
              <w:rFonts w:cs="Times New Roman"/>
            </w:rPr>
            <w:instrText xml:space="preserve"> TOC \o "1-3" \h \z \u </w:instrText>
          </w:r>
          <w:r w:rsidRPr="00BA6AEF">
            <w:rPr>
              <w:rFonts w:cs="Times New Roman"/>
            </w:rPr>
            <w:fldChar w:fldCharType="separate"/>
          </w:r>
          <w:hyperlink w:anchor="_Toc160208593" w:history="1">
            <w:r w:rsidRPr="00BA6AEF">
              <w:rPr>
                <w:rStyle w:val="Hyperlink"/>
                <w:rFonts w:cs="Times New Roman"/>
                <w:noProof/>
              </w:rPr>
              <w:t>Executive Summary</w:t>
            </w:r>
            <w:r w:rsidRPr="00BA6AEF">
              <w:rPr>
                <w:rFonts w:cs="Times New Roman"/>
                <w:noProof/>
                <w:webHidden/>
              </w:rPr>
              <w:tab/>
            </w:r>
            <w:r w:rsidRPr="00BA6AEF">
              <w:rPr>
                <w:rFonts w:cs="Times New Roman"/>
                <w:noProof/>
                <w:webHidden/>
              </w:rPr>
              <w:fldChar w:fldCharType="begin"/>
            </w:r>
            <w:r w:rsidRPr="00BA6AEF">
              <w:rPr>
                <w:rFonts w:cs="Times New Roman"/>
                <w:noProof/>
                <w:webHidden/>
              </w:rPr>
              <w:instrText xml:space="preserve"> PAGEREF _Toc160208593 \h </w:instrText>
            </w:r>
            <w:r w:rsidRPr="00BA6AEF">
              <w:rPr>
                <w:rFonts w:cs="Times New Roman"/>
                <w:noProof/>
                <w:webHidden/>
              </w:rPr>
            </w:r>
            <w:r w:rsidRPr="00BA6AEF">
              <w:rPr>
                <w:rFonts w:cs="Times New Roman"/>
                <w:noProof/>
                <w:webHidden/>
              </w:rPr>
              <w:fldChar w:fldCharType="separate"/>
            </w:r>
            <w:r w:rsidRPr="00BA6AEF">
              <w:rPr>
                <w:rFonts w:cs="Times New Roman"/>
                <w:noProof/>
                <w:webHidden/>
              </w:rPr>
              <w:t>2</w:t>
            </w:r>
            <w:r w:rsidRPr="00BA6AEF">
              <w:rPr>
                <w:rFonts w:cs="Times New Roman"/>
                <w:noProof/>
                <w:webHidden/>
              </w:rPr>
              <w:fldChar w:fldCharType="end"/>
            </w:r>
          </w:hyperlink>
        </w:p>
        <w:p w14:paraId="79C0C189" w14:textId="7AAC5162" w:rsidR="000B3ADD" w:rsidRPr="00BA6AEF" w:rsidRDefault="00000000">
          <w:pPr>
            <w:pStyle w:val="TOC1"/>
            <w:tabs>
              <w:tab w:val="right" w:leader="dot" w:pos="12950"/>
            </w:tabs>
            <w:rPr>
              <w:rFonts w:cs="Times New Roman"/>
              <w:noProof/>
            </w:rPr>
          </w:pPr>
          <w:hyperlink w:anchor="_Toc160208594" w:history="1">
            <w:r w:rsidR="000B3ADD" w:rsidRPr="00BA6AEF">
              <w:rPr>
                <w:rStyle w:val="Hyperlink"/>
                <w:rFonts w:cs="Times New Roman"/>
                <w:noProof/>
              </w:rPr>
              <w:t>Introduction</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_Toc160208594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3</w:t>
            </w:r>
            <w:r w:rsidR="000B3ADD" w:rsidRPr="00BA6AEF">
              <w:rPr>
                <w:rFonts w:cs="Times New Roman"/>
                <w:noProof/>
                <w:webHidden/>
              </w:rPr>
              <w:fldChar w:fldCharType="end"/>
            </w:r>
          </w:hyperlink>
        </w:p>
        <w:p w14:paraId="72CDA69E" w14:textId="5A28CE49" w:rsidR="000B3ADD" w:rsidRPr="00BA6AEF" w:rsidRDefault="00000000">
          <w:pPr>
            <w:pStyle w:val="TOC1"/>
            <w:tabs>
              <w:tab w:val="right" w:leader="dot" w:pos="12950"/>
            </w:tabs>
            <w:rPr>
              <w:rFonts w:cs="Times New Roman"/>
              <w:noProof/>
            </w:rPr>
          </w:pPr>
          <w:hyperlink w:anchor="_Toc160208595" w:history="1">
            <w:r w:rsidR="000B3ADD" w:rsidRPr="00BA6AEF">
              <w:rPr>
                <w:rStyle w:val="Hyperlink"/>
                <w:rFonts w:cs="Times New Roman"/>
                <w:noProof/>
              </w:rPr>
              <w:t>Business Model Canvass</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_Toc160208595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4</w:t>
            </w:r>
            <w:r w:rsidR="000B3ADD" w:rsidRPr="00BA6AEF">
              <w:rPr>
                <w:rFonts w:cs="Times New Roman"/>
                <w:noProof/>
                <w:webHidden/>
              </w:rPr>
              <w:fldChar w:fldCharType="end"/>
            </w:r>
          </w:hyperlink>
        </w:p>
        <w:p w14:paraId="567DF35C" w14:textId="48BB01B3" w:rsidR="000B3ADD" w:rsidRPr="00BA6AEF" w:rsidRDefault="00000000">
          <w:pPr>
            <w:pStyle w:val="TOC1"/>
            <w:tabs>
              <w:tab w:val="right" w:leader="dot" w:pos="12950"/>
            </w:tabs>
            <w:rPr>
              <w:rFonts w:cs="Times New Roman"/>
              <w:noProof/>
            </w:rPr>
          </w:pPr>
          <w:hyperlink w:anchor="_Toc160208596" w:history="1">
            <w:r w:rsidR="000B3ADD" w:rsidRPr="00BA6AEF">
              <w:rPr>
                <w:rStyle w:val="Hyperlink"/>
                <w:rFonts w:cs="Times New Roman"/>
                <w:noProof/>
              </w:rPr>
              <w:t>Business Model Canvas Analysis</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_Toc160208596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5</w:t>
            </w:r>
            <w:r w:rsidR="000B3ADD" w:rsidRPr="00BA6AEF">
              <w:rPr>
                <w:rFonts w:cs="Times New Roman"/>
                <w:noProof/>
                <w:webHidden/>
              </w:rPr>
              <w:fldChar w:fldCharType="end"/>
            </w:r>
          </w:hyperlink>
        </w:p>
        <w:p w14:paraId="38EDE2EB" w14:textId="6C1B001B" w:rsidR="000B3ADD" w:rsidRPr="00BA6AEF" w:rsidRDefault="00000000">
          <w:pPr>
            <w:pStyle w:val="TOC2"/>
            <w:tabs>
              <w:tab w:val="right" w:leader="dot" w:pos="12950"/>
            </w:tabs>
            <w:rPr>
              <w:rFonts w:cs="Times New Roman"/>
              <w:noProof/>
            </w:rPr>
          </w:pPr>
          <w:hyperlink w:anchor="_Toc160208597" w:history="1">
            <w:r w:rsidR="000B3ADD" w:rsidRPr="00BA6AEF">
              <w:rPr>
                <w:rStyle w:val="Hyperlink"/>
                <w:rFonts w:cs="Times New Roman"/>
                <w:noProof/>
              </w:rPr>
              <w:t>Key Partners</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_Toc160208597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5</w:t>
            </w:r>
            <w:r w:rsidR="000B3ADD" w:rsidRPr="00BA6AEF">
              <w:rPr>
                <w:rFonts w:cs="Times New Roman"/>
                <w:noProof/>
                <w:webHidden/>
              </w:rPr>
              <w:fldChar w:fldCharType="end"/>
            </w:r>
          </w:hyperlink>
        </w:p>
        <w:p w14:paraId="19272AB0" w14:textId="23BC6AA6" w:rsidR="000B3ADD" w:rsidRPr="00BA6AEF" w:rsidRDefault="00000000">
          <w:pPr>
            <w:pStyle w:val="TOC2"/>
            <w:tabs>
              <w:tab w:val="right" w:leader="dot" w:pos="12950"/>
            </w:tabs>
            <w:rPr>
              <w:rFonts w:cs="Times New Roman"/>
              <w:noProof/>
            </w:rPr>
          </w:pPr>
          <w:hyperlink w:anchor="_Toc160208598" w:history="1">
            <w:r w:rsidR="000B3ADD" w:rsidRPr="00BA6AEF">
              <w:rPr>
                <w:rStyle w:val="Hyperlink"/>
                <w:rFonts w:cs="Times New Roman"/>
                <w:noProof/>
              </w:rPr>
              <w:t>Key Activities</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_Toc160208598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7</w:t>
            </w:r>
            <w:r w:rsidR="000B3ADD" w:rsidRPr="00BA6AEF">
              <w:rPr>
                <w:rFonts w:cs="Times New Roman"/>
                <w:noProof/>
                <w:webHidden/>
              </w:rPr>
              <w:fldChar w:fldCharType="end"/>
            </w:r>
          </w:hyperlink>
        </w:p>
        <w:p w14:paraId="0E9D6933" w14:textId="51E814B1" w:rsidR="000B3ADD" w:rsidRPr="00BA6AEF" w:rsidRDefault="00000000">
          <w:pPr>
            <w:pStyle w:val="TOC2"/>
            <w:tabs>
              <w:tab w:val="right" w:leader="dot" w:pos="12950"/>
            </w:tabs>
            <w:rPr>
              <w:rFonts w:cs="Times New Roman"/>
              <w:noProof/>
            </w:rPr>
          </w:pPr>
          <w:hyperlink w:anchor="_Toc160208599" w:history="1">
            <w:r w:rsidR="000B3ADD" w:rsidRPr="00BA6AEF">
              <w:rPr>
                <w:rStyle w:val="Hyperlink"/>
                <w:rFonts w:cs="Times New Roman"/>
                <w:noProof/>
              </w:rPr>
              <w:t>Key Resources</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_Toc160208599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8</w:t>
            </w:r>
            <w:r w:rsidR="000B3ADD" w:rsidRPr="00BA6AEF">
              <w:rPr>
                <w:rFonts w:cs="Times New Roman"/>
                <w:noProof/>
                <w:webHidden/>
              </w:rPr>
              <w:fldChar w:fldCharType="end"/>
            </w:r>
          </w:hyperlink>
        </w:p>
        <w:p w14:paraId="47D9730A" w14:textId="3B10F900" w:rsidR="000B3ADD" w:rsidRPr="00BA6AEF" w:rsidRDefault="00000000">
          <w:pPr>
            <w:pStyle w:val="TOC3"/>
            <w:tabs>
              <w:tab w:val="right" w:leader="dot" w:pos="12950"/>
            </w:tabs>
            <w:rPr>
              <w:rFonts w:cs="Times New Roman"/>
              <w:noProof/>
            </w:rPr>
          </w:pPr>
          <w:hyperlink w:anchor="_Toc160208600" w:history="1">
            <w:r w:rsidR="000B3ADD" w:rsidRPr="00BA6AEF">
              <w:rPr>
                <w:rStyle w:val="Hyperlink"/>
                <w:rFonts w:cs="Times New Roman"/>
                <w:noProof/>
              </w:rPr>
              <w:t>Staff</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_Toc160208600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8</w:t>
            </w:r>
            <w:r w:rsidR="000B3ADD" w:rsidRPr="00BA6AEF">
              <w:rPr>
                <w:rFonts w:cs="Times New Roman"/>
                <w:noProof/>
                <w:webHidden/>
              </w:rPr>
              <w:fldChar w:fldCharType="end"/>
            </w:r>
          </w:hyperlink>
        </w:p>
        <w:p w14:paraId="7C1F123B" w14:textId="0D01E8ED" w:rsidR="000B3ADD" w:rsidRPr="00BA6AEF" w:rsidRDefault="00000000">
          <w:pPr>
            <w:pStyle w:val="TOC3"/>
            <w:tabs>
              <w:tab w:val="right" w:leader="dot" w:pos="12950"/>
            </w:tabs>
            <w:rPr>
              <w:rFonts w:cs="Times New Roman"/>
              <w:noProof/>
            </w:rPr>
          </w:pPr>
          <w:hyperlink w:anchor="_Toc160208601" w:history="1">
            <w:r w:rsidR="000B3ADD" w:rsidRPr="00BA6AEF">
              <w:rPr>
                <w:rStyle w:val="Hyperlink"/>
                <w:rFonts w:cs="Times New Roman"/>
                <w:noProof/>
              </w:rPr>
              <w:t>Premises</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_Toc160208601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9</w:t>
            </w:r>
            <w:r w:rsidR="000B3ADD" w:rsidRPr="00BA6AEF">
              <w:rPr>
                <w:rFonts w:cs="Times New Roman"/>
                <w:noProof/>
                <w:webHidden/>
              </w:rPr>
              <w:fldChar w:fldCharType="end"/>
            </w:r>
          </w:hyperlink>
        </w:p>
        <w:p w14:paraId="4F0B6C33" w14:textId="0B771C81" w:rsidR="000B3ADD" w:rsidRPr="00BA6AEF" w:rsidRDefault="00000000">
          <w:pPr>
            <w:pStyle w:val="TOC2"/>
            <w:tabs>
              <w:tab w:val="right" w:leader="dot" w:pos="12950"/>
            </w:tabs>
            <w:rPr>
              <w:rFonts w:cs="Times New Roman"/>
              <w:noProof/>
            </w:rPr>
          </w:pPr>
          <w:hyperlink w:anchor="_Toc160208602" w:history="1">
            <w:r w:rsidR="000B3ADD" w:rsidRPr="00BA6AEF">
              <w:rPr>
                <w:rStyle w:val="Hyperlink"/>
                <w:rFonts w:cs="Times New Roman"/>
                <w:noProof/>
              </w:rPr>
              <w:t>Value propositions</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_Toc160208602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9</w:t>
            </w:r>
            <w:r w:rsidR="000B3ADD" w:rsidRPr="00BA6AEF">
              <w:rPr>
                <w:rFonts w:cs="Times New Roman"/>
                <w:noProof/>
                <w:webHidden/>
              </w:rPr>
              <w:fldChar w:fldCharType="end"/>
            </w:r>
          </w:hyperlink>
        </w:p>
        <w:p w14:paraId="0442C9A8" w14:textId="14B6522A" w:rsidR="000B3ADD" w:rsidRPr="00BA6AEF" w:rsidRDefault="00000000">
          <w:pPr>
            <w:pStyle w:val="TOC2"/>
            <w:tabs>
              <w:tab w:val="right" w:leader="dot" w:pos="12950"/>
            </w:tabs>
            <w:rPr>
              <w:rFonts w:cs="Times New Roman"/>
              <w:noProof/>
            </w:rPr>
          </w:pPr>
          <w:hyperlink w:anchor="_Toc160208603" w:history="1">
            <w:r w:rsidR="000B3ADD" w:rsidRPr="00BA6AEF">
              <w:rPr>
                <w:rStyle w:val="Hyperlink"/>
                <w:rFonts w:cs="Times New Roman"/>
                <w:noProof/>
              </w:rPr>
              <w:t>Customer Relationship</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_Toc160208603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9</w:t>
            </w:r>
            <w:r w:rsidR="000B3ADD" w:rsidRPr="00BA6AEF">
              <w:rPr>
                <w:rFonts w:cs="Times New Roman"/>
                <w:noProof/>
                <w:webHidden/>
              </w:rPr>
              <w:fldChar w:fldCharType="end"/>
            </w:r>
          </w:hyperlink>
        </w:p>
        <w:p w14:paraId="113EDF71" w14:textId="02B98149" w:rsidR="000B3ADD" w:rsidRPr="00BA6AEF" w:rsidRDefault="00000000">
          <w:pPr>
            <w:pStyle w:val="TOC2"/>
            <w:tabs>
              <w:tab w:val="right" w:leader="dot" w:pos="12950"/>
            </w:tabs>
            <w:rPr>
              <w:rFonts w:cs="Times New Roman"/>
              <w:noProof/>
            </w:rPr>
          </w:pPr>
          <w:hyperlink w:anchor="_Toc160208604" w:history="1">
            <w:r w:rsidR="000B3ADD" w:rsidRPr="00BA6AEF">
              <w:rPr>
                <w:rStyle w:val="Hyperlink"/>
                <w:rFonts w:cs="Times New Roman"/>
                <w:noProof/>
              </w:rPr>
              <w:t>Customer Segment</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_Toc160208604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10</w:t>
            </w:r>
            <w:r w:rsidR="000B3ADD" w:rsidRPr="00BA6AEF">
              <w:rPr>
                <w:rFonts w:cs="Times New Roman"/>
                <w:noProof/>
                <w:webHidden/>
              </w:rPr>
              <w:fldChar w:fldCharType="end"/>
            </w:r>
          </w:hyperlink>
        </w:p>
        <w:p w14:paraId="340EA860" w14:textId="1F9ED207" w:rsidR="000B3ADD" w:rsidRPr="00BA6AEF" w:rsidRDefault="00000000">
          <w:pPr>
            <w:pStyle w:val="TOC2"/>
            <w:tabs>
              <w:tab w:val="right" w:leader="dot" w:pos="12950"/>
            </w:tabs>
            <w:rPr>
              <w:rFonts w:cs="Times New Roman"/>
              <w:noProof/>
            </w:rPr>
          </w:pPr>
          <w:hyperlink w:anchor="_Toc160208605" w:history="1">
            <w:r w:rsidR="000B3ADD" w:rsidRPr="00BA6AEF">
              <w:rPr>
                <w:rStyle w:val="Hyperlink"/>
                <w:rFonts w:cs="Times New Roman"/>
                <w:noProof/>
              </w:rPr>
              <w:t>Channel</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_Toc160208605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12</w:t>
            </w:r>
            <w:r w:rsidR="000B3ADD" w:rsidRPr="00BA6AEF">
              <w:rPr>
                <w:rFonts w:cs="Times New Roman"/>
                <w:noProof/>
                <w:webHidden/>
              </w:rPr>
              <w:fldChar w:fldCharType="end"/>
            </w:r>
          </w:hyperlink>
        </w:p>
        <w:p w14:paraId="315E38CD" w14:textId="337FB0AF" w:rsidR="000B3ADD" w:rsidRPr="00BA6AEF" w:rsidRDefault="00000000">
          <w:pPr>
            <w:pStyle w:val="TOC2"/>
            <w:tabs>
              <w:tab w:val="right" w:leader="dot" w:pos="12950"/>
            </w:tabs>
            <w:rPr>
              <w:rFonts w:cs="Times New Roman"/>
              <w:noProof/>
            </w:rPr>
          </w:pPr>
          <w:hyperlink w:anchor="_Toc160208606" w:history="1">
            <w:r w:rsidR="000B3ADD" w:rsidRPr="00BA6AEF">
              <w:rPr>
                <w:rStyle w:val="Hyperlink"/>
                <w:rFonts w:cs="Times New Roman"/>
                <w:noProof/>
              </w:rPr>
              <w:t>Cost Structure</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_Toc160208606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12</w:t>
            </w:r>
            <w:r w:rsidR="000B3ADD" w:rsidRPr="00BA6AEF">
              <w:rPr>
                <w:rFonts w:cs="Times New Roman"/>
                <w:noProof/>
                <w:webHidden/>
              </w:rPr>
              <w:fldChar w:fldCharType="end"/>
            </w:r>
          </w:hyperlink>
        </w:p>
        <w:p w14:paraId="06B5E6B8" w14:textId="28B3B86F" w:rsidR="000B3ADD" w:rsidRPr="00BA6AEF" w:rsidRDefault="00000000">
          <w:pPr>
            <w:pStyle w:val="TOC2"/>
            <w:tabs>
              <w:tab w:val="right" w:leader="dot" w:pos="12950"/>
            </w:tabs>
            <w:rPr>
              <w:rFonts w:cs="Times New Roman"/>
              <w:noProof/>
            </w:rPr>
          </w:pPr>
          <w:hyperlink w:anchor="_Toc160208607" w:history="1">
            <w:r w:rsidR="000B3ADD" w:rsidRPr="00BA6AEF">
              <w:rPr>
                <w:rStyle w:val="Hyperlink"/>
                <w:rFonts w:cs="Times New Roman"/>
                <w:noProof/>
              </w:rPr>
              <w:t>Revenue Stream</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_Toc160208607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14</w:t>
            </w:r>
            <w:r w:rsidR="000B3ADD" w:rsidRPr="00BA6AEF">
              <w:rPr>
                <w:rFonts w:cs="Times New Roman"/>
                <w:noProof/>
                <w:webHidden/>
              </w:rPr>
              <w:fldChar w:fldCharType="end"/>
            </w:r>
          </w:hyperlink>
        </w:p>
        <w:p w14:paraId="0B60D6F2" w14:textId="45ACE76E" w:rsidR="000B3ADD" w:rsidRPr="00BA6AEF" w:rsidRDefault="00000000">
          <w:pPr>
            <w:pStyle w:val="TOC1"/>
            <w:tabs>
              <w:tab w:val="right" w:leader="dot" w:pos="12950"/>
            </w:tabs>
            <w:rPr>
              <w:rFonts w:cs="Times New Roman"/>
              <w:noProof/>
            </w:rPr>
          </w:pPr>
          <w:hyperlink w:anchor="_Toc160208608" w:history="1">
            <w:r w:rsidR="000B3ADD" w:rsidRPr="00BA6AEF">
              <w:rPr>
                <w:rStyle w:val="Hyperlink"/>
                <w:rFonts w:cs="Times New Roman"/>
                <w:noProof/>
              </w:rPr>
              <w:t>Reflection</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_Toc160208608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15</w:t>
            </w:r>
            <w:r w:rsidR="000B3ADD" w:rsidRPr="00BA6AEF">
              <w:rPr>
                <w:rFonts w:cs="Times New Roman"/>
                <w:noProof/>
                <w:webHidden/>
              </w:rPr>
              <w:fldChar w:fldCharType="end"/>
            </w:r>
          </w:hyperlink>
        </w:p>
        <w:p w14:paraId="1D22BAF0" w14:textId="63D51BC1" w:rsidR="000B3ADD" w:rsidRPr="00BA6AEF" w:rsidRDefault="00000000">
          <w:pPr>
            <w:pStyle w:val="TOC1"/>
            <w:tabs>
              <w:tab w:val="right" w:leader="dot" w:pos="12950"/>
            </w:tabs>
            <w:rPr>
              <w:rFonts w:cs="Times New Roman"/>
              <w:noProof/>
            </w:rPr>
          </w:pPr>
          <w:hyperlink w:anchor="_Toc160208609" w:history="1">
            <w:r w:rsidR="000B3ADD" w:rsidRPr="00BA6AEF">
              <w:rPr>
                <w:rStyle w:val="Hyperlink"/>
                <w:rFonts w:cs="Times New Roman"/>
                <w:noProof/>
              </w:rPr>
              <w:t>References</w:t>
            </w:r>
            <w:r w:rsidR="000B3ADD" w:rsidRPr="00BA6AEF">
              <w:rPr>
                <w:rFonts w:cs="Times New Roman"/>
                <w:noProof/>
                <w:webHidden/>
              </w:rPr>
              <w:tab/>
            </w:r>
            <w:r w:rsidR="000B3ADD" w:rsidRPr="00BA6AEF">
              <w:rPr>
                <w:rFonts w:cs="Times New Roman"/>
                <w:noProof/>
                <w:webHidden/>
              </w:rPr>
              <w:fldChar w:fldCharType="begin"/>
            </w:r>
            <w:r w:rsidR="000B3ADD" w:rsidRPr="00BA6AEF">
              <w:rPr>
                <w:rFonts w:cs="Times New Roman"/>
                <w:noProof/>
                <w:webHidden/>
              </w:rPr>
              <w:instrText xml:space="preserve"> PAGEREF _Toc160208609 \h </w:instrText>
            </w:r>
            <w:r w:rsidR="000B3ADD" w:rsidRPr="00BA6AEF">
              <w:rPr>
                <w:rFonts w:cs="Times New Roman"/>
                <w:noProof/>
                <w:webHidden/>
              </w:rPr>
            </w:r>
            <w:r w:rsidR="000B3ADD" w:rsidRPr="00BA6AEF">
              <w:rPr>
                <w:rFonts w:cs="Times New Roman"/>
                <w:noProof/>
                <w:webHidden/>
              </w:rPr>
              <w:fldChar w:fldCharType="separate"/>
            </w:r>
            <w:r w:rsidR="000B3ADD" w:rsidRPr="00BA6AEF">
              <w:rPr>
                <w:rFonts w:cs="Times New Roman"/>
                <w:noProof/>
                <w:webHidden/>
              </w:rPr>
              <w:t>17</w:t>
            </w:r>
            <w:r w:rsidR="000B3ADD" w:rsidRPr="00BA6AEF">
              <w:rPr>
                <w:rFonts w:cs="Times New Roman"/>
                <w:noProof/>
                <w:webHidden/>
              </w:rPr>
              <w:fldChar w:fldCharType="end"/>
            </w:r>
          </w:hyperlink>
        </w:p>
        <w:p w14:paraId="37D3E976" w14:textId="54F0665A" w:rsidR="000B3ADD" w:rsidRPr="00BA6AEF" w:rsidRDefault="000B3ADD" w:rsidP="00A2570E">
          <w:pPr>
            <w:rPr>
              <w:rFonts w:cs="Times New Roman"/>
            </w:rPr>
          </w:pPr>
          <w:r w:rsidRPr="00BA6AEF">
            <w:rPr>
              <w:rFonts w:cs="Times New Roman"/>
              <w:b/>
              <w:bCs/>
              <w:noProof/>
            </w:rPr>
            <w:fldChar w:fldCharType="end"/>
          </w:r>
        </w:p>
      </w:sdtContent>
    </w:sdt>
    <w:p w14:paraId="0392447C" w14:textId="77777777" w:rsidR="00BA6AEF" w:rsidRPr="00BA6AEF" w:rsidRDefault="00BA6AEF" w:rsidP="000137B9">
      <w:pPr>
        <w:pStyle w:val="Heading1"/>
        <w:rPr>
          <w:rFonts w:ascii="Times New Roman" w:hAnsi="Times New Roman" w:cs="Times New Roman"/>
        </w:rPr>
      </w:pPr>
      <w:bookmarkStart w:id="0" w:name="_Toc160208593"/>
    </w:p>
    <w:p w14:paraId="6483316E" w14:textId="5744C04E" w:rsidR="000137B9" w:rsidRPr="00BA6AEF" w:rsidRDefault="000137B9" w:rsidP="000137B9">
      <w:pPr>
        <w:pStyle w:val="Heading1"/>
        <w:rPr>
          <w:rFonts w:ascii="Times New Roman" w:hAnsi="Times New Roman" w:cs="Times New Roman"/>
        </w:rPr>
      </w:pPr>
      <w:r w:rsidRPr="00BA6AEF">
        <w:rPr>
          <w:rFonts w:ascii="Times New Roman" w:hAnsi="Times New Roman" w:cs="Times New Roman"/>
        </w:rPr>
        <w:t>Executive Summary</w:t>
      </w:r>
      <w:bookmarkEnd w:id="0"/>
    </w:p>
    <w:p w14:paraId="7E117F01" w14:textId="1306A588" w:rsidR="000137B9" w:rsidRPr="00BA6AEF" w:rsidRDefault="000137B9" w:rsidP="000137B9">
      <w:pPr>
        <w:rPr>
          <w:rFonts w:cs="Times New Roman"/>
        </w:rPr>
      </w:pPr>
      <w:r w:rsidRPr="00BA6AEF">
        <w:rPr>
          <w:rFonts w:cs="Times New Roman"/>
        </w:rPr>
        <w:t xml:space="preserve">The overall business strategy of BritBeans Café is to launch a sustainable café in London, which is fully provided in the business plan. Taking environmental stewardship and community engagement as its core values, BritBeans Café creates to provide a unique coffee experience while keeping sustainability in mind through every operation. The plan encompasses different dimensions such as the café's purpose, goals, and objectives, market research, competitors' assessment, manner and style of operation, financial projections, and risk management. By concentrating on quality, sustainability, and customer satisfaction, our cafe, BritBeans Café, strives to be the standard for responsible coffee shop operations and a beloved meeting point for </w:t>
      </w:r>
      <w:proofErr w:type="spellStart"/>
      <w:r w:rsidRPr="00BA6AEF">
        <w:rPr>
          <w:rFonts w:cs="Times New Roman"/>
        </w:rPr>
        <w:t>coffeephiles</w:t>
      </w:r>
      <w:proofErr w:type="spellEnd"/>
      <w:r w:rsidRPr="00BA6AEF">
        <w:rPr>
          <w:rFonts w:cs="Times New Roman"/>
        </w:rPr>
        <w:t xml:space="preserve"> in the vicinity.</w:t>
      </w:r>
    </w:p>
    <w:p w14:paraId="2DCEC0BA" w14:textId="77777777" w:rsidR="000137B9" w:rsidRPr="00BA6AEF" w:rsidRDefault="000137B9">
      <w:pPr>
        <w:spacing w:line="259" w:lineRule="auto"/>
        <w:jc w:val="left"/>
        <w:rPr>
          <w:rFonts w:eastAsiaTheme="majorEastAsia" w:cs="Times New Roman"/>
          <w:b/>
          <w:color w:val="2F5496" w:themeColor="accent5" w:themeShade="BF"/>
          <w:sz w:val="40"/>
          <w:szCs w:val="40"/>
        </w:rPr>
      </w:pPr>
      <w:r w:rsidRPr="00BA6AEF">
        <w:rPr>
          <w:rFonts w:cs="Times New Roman"/>
        </w:rPr>
        <w:br w:type="page"/>
      </w:r>
    </w:p>
    <w:p w14:paraId="06B757E9" w14:textId="7B48AAD6" w:rsidR="000137B9" w:rsidRPr="00BA6AEF" w:rsidRDefault="000137B9" w:rsidP="000137B9">
      <w:pPr>
        <w:pStyle w:val="Heading1"/>
        <w:rPr>
          <w:rFonts w:ascii="Times New Roman" w:hAnsi="Times New Roman" w:cs="Times New Roman"/>
        </w:rPr>
      </w:pPr>
      <w:bookmarkStart w:id="1" w:name="_Toc160208594"/>
      <w:r w:rsidRPr="00BA6AEF">
        <w:rPr>
          <w:rFonts w:ascii="Times New Roman" w:hAnsi="Times New Roman" w:cs="Times New Roman"/>
        </w:rPr>
        <w:lastRenderedPageBreak/>
        <w:t>Introduction</w:t>
      </w:r>
      <w:bookmarkEnd w:id="1"/>
    </w:p>
    <w:p w14:paraId="05E00C6F" w14:textId="4B308561" w:rsidR="000137B9" w:rsidRPr="00BA6AEF" w:rsidRDefault="000137B9" w:rsidP="00A2570E">
      <w:pPr>
        <w:rPr>
          <w:rFonts w:cs="Times New Roman"/>
        </w:rPr>
      </w:pPr>
      <w:r w:rsidRPr="00BA6AEF">
        <w:rPr>
          <w:rFonts w:cs="Times New Roman"/>
        </w:rPr>
        <w:t xml:space="preserve">Innovative company concepts often solve real challenges in the fast-changing sector of entrepreneurship. For instance, BritBeans Café was founded to meet a growing café demand. My three friends founded BritBeans Café because we love coffee and the environment. We wanted to add something new and intriguing to Britain's crowded streets through coffeehouses. BritBeans Café was inspired by BMC. BMCs are strategic tools for business plan completion. BMC starts with a thorough business analysis to boost its prospects. From purchasing ethically farmed coffee beans to working with like-minded merchants and distributors, our firm promotes sustainability. BritBeans Café is run on this and a goal to produce an entertaining coffee experience. </w:t>
      </w:r>
      <w:r w:rsidR="00207765">
        <w:rPr>
          <w:rFonts w:cs="Times New Roman"/>
        </w:rPr>
        <w:t>This report</w:t>
      </w:r>
      <w:r w:rsidRPr="00BA6AEF">
        <w:rPr>
          <w:rFonts w:cs="Times New Roman"/>
        </w:rPr>
        <w:t xml:space="preserve"> will outline our business plan, concentrating on partnerships, customer value proposition, market segments, and more, in the following parts to demonstrate our company's potential and objectives.</w:t>
      </w:r>
    </w:p>
    <w:p w14:paraId="6A2B1E74" w14:textId="6C925306" w:rsidR="000137B9" w:rsidRPr="00BA6AEF" w:rsidRDefault="000137B9" w:rsidP="000137B9">
      <w:pPr>
        <w:rPr>
          <w:rFonts w:cs="Times New Roman"/>
          <w:b/>
          <w:bCs/>
        </w:rPr>
      </w:pPr>
      <w:r w:rsidRPr="00BA6AEF">
        <w:rPr>
          <w:rFonts w:cs="Times New Roman"/>
          <w:b/>
          <w:bCs/>
        </w:rPr>
        <w:t>Business details</w:t>
      </w:r>
    </w:p>
    <w:p w14:paraId="133C267A" w14:textId="77777777" w:rsidR="000137B9" w:rsidRPr="00BA6AEF" w:rsidRDefault="000137B9" w:rsidP="000137B9">
      <w:pPr>
        <w:rPr>
          <w:rFonts w:cs="Times New Roman"/>
        </w:rPr>
      </w:pPr>
      <w:r w:rsidRPr="00BA6AEF">
        <w:rPr>
          <w:rFonts w:cs="Times New Roman"/>
          <w:i/>
          <w:iCs/>
        </w:rPr>
        <w:t>Company name:</w:t>
      </w:r>
      <w:r w:rsidRPr="00BA6AEF">
        <w:rPr>
          <w:rFonts w:cs="Times New Roman"/>
        </w:rPr>
        <w:t xml:space="preserve"> BritBeans Café</w:t>
      </w:r>
    </w:p>
    <w:p w14:paraId="6EE75B63" w14:textId="58AA83C1" w:rsidR="000137B9" w:rsidRPr="00BA6AEF" w:rsidRDefault="000137B9" w:rsidP="000137B9">
      <w:pPr>
        <w:rPr>
          <w:rFonts w:cs="Times New Roman"/>
        </w:rPr>
      </w:pPr>
      <w:r w:rsidRPr="00BA6AEF">
        <w:rPr>
          <w:rFonts w:cs="Times New Roman"/>
          <w:i/>
          <w:iCs/>
        </w:rPr>
        <w:t>Address:</w:t>
      </w:r>
      <w:r w:rsidRPr="00BA6AEF">
        <w:rPr>
          <w:rFonts w:cs="Times New Roman"/>
        </w:rPr>
        <w:t xml:space="preserve"> London, UK.</w:t>
      </w:r>
    </w:p>
    <w:p w14:paraId="3CA9C9AB" w14:textId="77777777" w:rsidR="000137B9" w:rsidRPr="00BA6AEF" w:rsidRDefault="000137B9" w:rsidP="000137B9">
      <w:pPr>
        <w:rPr>
          <w:rFonts w:cs="Times New Roman"/>
        </w:rPr>
      </w:pPr>
      <w:r w:rsidRPr="00BA6AEF">
        <w:rPr>
          <w:rFonts w:cs="Times New Roman"/>
          <w:i/>
          <w:iCs/>
        </w:rPr>
        <w:t>Primary contact method:</w:t>
      </w:r>
      <w:r w:rsidRPr="00BA6AEF">
        <w:rPr>
          <w:rFonts w:cs="Times New Roman"/>
        </w:rPr>
        <w:t xml:space="preserve"> britbeanscafe@gmail.com</w:t>
      </w:r>
    </w:p>
    <w:p w14:paraId="5DB7D6BB" w14:textId="77777777" w:rsidR="000137B9" w:rsidRPr="00BA6AEF" w:rsidRDefault="000137B9" w:rsidP="00A2570E">
      <w:pPr>
        <w:rPr>
          <w:rFonts w:cs="Times New Roman"/>
        </w:rPr>
      </w:pPr>
    </w:p>
    <w:p w14:paraId="1D59FBDA" w14:textId="77777777" w:rsidR="00BA6AEF" w:rsidRPr="00BA6AEF" w:rsidRDefault="00BA6AEF" w:rsidP="00A2570E">
      <w:pPr>
        <w:rPr>
          <w:rFonts w:cs="Times New Roman"/>
        </w:rPr>
        <w:sectPr w:rsidR="00BA6AEF" w:rsidRPr="00BA6AEF" w:rsidSect="00CA04EC">
          <w:pgSz w:w="12240" w:h="15840"/>
          <w:pgMar w:top="1440" w:right="1440" w:bottom="1440" w:left="1440" w:header="720" w:footer="720" w:gutter="0"/>
          <w:cols w:space="720"/>
          <w:docGrid w:linePitch="360"/>
        </w:sectPr>
      </w:pPr>
    </w:p>
    <w:p w14:paraId="043FF1AB" w14:textId="23FD2DCA" w:rsidR="00D976CE" w:rsidRPr="00BA6AEF" w:rsidRDefault="00137FA7" w:rsidP="00A2570E">
      <w:pPr>
        <w:pStyle w:val="Heading1"/>
        <w:rPr>
          <w:rFonts w:ascii="Times New Roman" w:hAnsi="Times New Roman" w:cs="Times New Roman"/>
        </w:rPr>
      </w:pPr>
      <w:bookmarkStart w:id="2" w:name="_Toc160208595"/>
      <w:r w:rsidRPr="00BA6AEF">
        <w:rPr>
          <w:rFonts w:ascii="Times New Roman" w:hAnsi="Times New Roman" w:cs="Times New Roman"/>
        </w:rPr>
        <w:lastRenderedPageBreak/>
        <w:t xml:space="preserve">Business </w:t>
      </w:r>
      <w:r w:rsidR="00A2570E" w:rsidRPr="00BA6AEF">
        <w:rPr>
          <w:rFonts w:ascii="Times New Roman" w:hAnsi="Times New Roman" w:cs="Times New Roman"/>
        </w:rPr>
        <w:t>M</w:t>
      </w:r>
      <w:r w:rsidRPr="00BA6AEF">
        <w:rPr>
          <w:rFonts w:ascii="Times New Roman" w:hAnsi="Times New Roman" w:cs="Times New Roman"/>
        </w:rPr>
        <w:t xml:space="preserve">odel </w:t>
      </w:r>
      <w:r w:rsidR="00A2570E" w:rsidRPr="00BA6AEF">
        <w:rPr>
          <w:rFonts w:ascii="Times New Roman" w:hAnsi="Times New Roman" w:cs="Times New Roman"/>
        </w:rPr>
        <w:t>C</w:t>
      </w:r>
      <w:r w:rsidRPr="00BA6AEF">
        <w:rPr>
          <w:rFonts w:ascii="Times New Roman" w:hAnsi="Times New Roman" w:cs="Times New Roman"/>
        </w:rPr>
        <w:t>anvass</w:t>
      </w:r>
      <w:bookmarkEnd w:id="2"/>
    </w:p>
    <w:tbl>
      <w:tblPr>
        <w:tblStyle w:val="TableGrid"/>
        <w:tblW w:w="13009" w:type="dxa"/>
        <w:tblInd w:w="108"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2609"/>
        <w:gridCol w:w="2570"/>
        <w:gridCol w:w="38"/>
        <w:gridCol w:w="1256"/>
        <w:gridCol w:w="991"/>
        <w:gridCol w:w="338"/>
        <w:gridCol w:w="7"/>
        <w:gridCol w:w="2264"/>
        <w:gridCol w:w="332"/>
        <w:gridCol w:w="1552"/>
        <w:gridCol w:w="350"/>
        <w:gridCol w:w="702"/>
      </w:tblGrid>
      <w:tr w:rsidR="00137FA7" w:rsidRPr="00BA6AEF" w14:paraId="2F410706" w14:textId="77777777" w:rsidTr="0019218B">
        <w:trPr>
          <w:trHeight w:val="279"/>
        </w:trPr>
        <w:tc>
          <w:tcPr>
            <w:tcW w:w="2609" w:type="dxa"/>
            <w:tcBorders>
              <w:bottom w:val="single" w:sz="4" w:space="0" w:color="F2F2F2" w:themeColor="background1" w:themeShade="F2"/>
            </w:tcBorders>
            <w:shd w:val="clear" w:color="auto" w:fill="F3F3F3"/>
            <w:vAlign w:val="center"/>
          </w:tcPr>
          <w:p w14:paraId="712FDB13" w14:textId="77777777" w:rsidR="00137FA7" w:rsidRPr="00BA6AEF" w:rsidRDefault="00137FA7" w:rsidP="00924B59">
            <w:pPr>
              <w:ind w:right="-944"/>
              <w:rPr>
                <w:rFonts w:cs="Times New Roman"/>
                <w:sz w:val="18"/>
              </w:rPr>
            </w:pPr>
          </w:p>
        </w:tc>
        <w:tc>
          <w:tcPr>
            <w:tcW w:w="2569" w:type="dxa"/>
            <w:tcBorders>
              <w:bottom w:val="single" w:sz="4" w:space="0" w:color="F2F2F2" w:themeColor="background1" w:themeShade="F2"/>
            </w:tcBorders>
            <w:shd w:val="clear" w:color="auto" w:fill="F3F3F3"/>
            <w:vAlign w:val="center"/>
          </w:tcPr>
          <w:p w14:paraId="53F46661" w14:textId="77777777" w:rsidR="00137FA7" w:rsidRPr="00BA6AEF" w:rsidRDefault="00137FA7" w:rsidP="00924B59">
            <w:pPr>
              <w:ind w:right="-944"/>
              <w:rPr>
                <w:rFonts w:cs="Times New Roman"/>
                <w:sz w:val="18"/>
              </w:rPr>
            </w:pPr>
          </w:p>
        </w:tc>
        <w:tc>
          <w:tcPr>
            <w:tcW w:w="2630" w:type="dxa"/>
            <w:gridSpan w:val="5"/>
            <w:tcBorders>
              <w:bottom w:val="single" w:sz="4" w:space="0" w:color="F2F2F2" w:themeColor="background1" w:themeShade="F2"/>
            </w:tcBorders>
            <w:shd w:val="clear" w:color="auto" w:fill="F3F3F3"/>
            <w:vAlign w:val="bottom"/>
          </w:tcPr>
          <w:p w14:paraId="62088874" w14:textId="4EC9E5F0" w:rsidR="00137FA7" w:rsidRPr="00BA6AEF" w:rsidRDefault="00137FA7" w:rsidP="00924B59">
            <w:pPr>
              <w:ind w:right="-944"/>
              <w:rPr>
                <w:rFonts w:cs="Times New Roman"/>
                <w:i/>
                <w:sz w:val="18"/>
              </w:rPr>
            </w:pPr>
          </w:p>
        </w:tc>
        <w:tc>
          <w:tcPr>
            <w:tcW w:w="2596" w:type="dxa"/>
            <w:gridSpan w:val="2"/>
            <w:tcBorders>
              <w:bottom w:val="single" w:sz="4" w:space="0" w:color="F2F2F2" w:themeColor="background1" w:themeShade="F2"/>
            </w:tcBorders>
            <w:shd w:val="clear" w:color="auto" w:fill="F3F3F3"/>
            <w:vAlign w:val="bottom"/>
          </w:tcPr>
          <w:p w14:paraId="7C67B596" w14:textId="00D5B32D" w:rsidR="00137FA7" w:rsidRPr="00BA6AEF" w:rsidRDefault="00137FA7" w:rsidP="00924B59">
            <w:pPr>
              <w:ind w:left="-51" w:right="-944"/>
              <w:rPr>
                <w:rFonts w:cs="Times New Roman"/>
                <w:i/>
                <w:sz w:val="18"/>
              </w:rPr>
            </w:pPr>
          </w:p>
        </w:tc>
        <w:tc>
          <w:tcPr>
            <w:tcW w:w="1902" w:type="dxa"/>
            <w:gridSpan w:val="2"/>
            <w:tcBorders>
              <w:bottom w:val="single" w:sz="4" w:space="0" w:color="F2F2F2" w:themeColor="background1" w:themeShade="F2"/>
            </w:tcBorders>
            <w:shd w:val="clear" w:color="auto" w:fill="F3F3F3"/>
            <w:vAlign w:val="bottom"/>
          </w:tcPr>
          <w:p w14:paraId="31AE2777" w14:textId="328704F3" w:rsidR="00137FA7" w:rsidRPr="00BA6AEF" w:rsidRDefault="00137FA7" w:rsidP="00924B59">
            <w:pPr>
              <w:ind w:left="-80" w:right="-944"/>
              <w:rPr>
                <w:rFonts w:cs="Times New Roman"/>
                <w:i/>
                <w:sz w:val="18"/>
              </w:rPr>
            </w:pPr>
          </w:p>
        </w:tc>
        <w:tc>
          <w:tcPr>
            <w:tcW w:w="700" w:type="dxa"/>
            <w:tcBorders>
              <w:bottom w:val="single" w:sz="4" w:space="0" w:color="F2F2F2" w:themeColor="background1" w:themeShade="F2"/>
            </w:tcBorders>
            <w:shd w:val="clear" w:color="auto" w:fill="F3F3F3"/>
            <w:vAlign w:val="bottom"/>
          </w:tcPr>
          <w:p w14:paraId="012CD055" w14:textId="77777777" w:rsidR="00137FA7" w:rsidRPr="00BA6AEF" w:rsidRDefault="00137FA7" w:rsidP="00924B59">
            <w:pPr>
              <w:ind w:left="-108" w:right="-944"/>
              <w:rPr>
                <w:rFonts w:cs="Times New Roman"/>
                <w:i/>
                <w:sz w:val="18"/>
              </w:rPr>
            </w:pPr>
            <w:r w:rsidRPr="00BA6AEF">
              <w:rPr>
                <w:rFonts w:cs="Times New Roman"/>
                <w:i/>
                <w:sz w:val="18"/>
              </w:rPr>
              <w:t>Version:</w:t>
            </w:r>
          </w:p>
        </w:tc>
      </w:tr>
      <w:tr w:rsidR="00137FA7" w:rsidRPr="00BA6AEF" w14:paraId="5B152F31" w14:textId="77777777" w:rsidTr="0019218B">
        <w:trPr>
          <w:trHeight w:val="279"/>
        </w:trPr>
        <w:tc>
          <w:tcPr>
            <w:tcW w:w="5179" w:type="dxa"/>
            <w:gridSpan w:val="2"/>
            <w:shd w:val="clear" w:color="auto" w:fill="F3F3F3"/>
            <w:vAlign w:val="center"/>
          </w:tcPr>
          <w:p w14:paraId="6CB74938" w14:textId="1F08D23A" w:rsidR="00137FA7" w:rsidRPr="00BA6AEF" w:rsidRDefault="00A2570E" w:rsidP="00A2570E">
            <w:pPr>
              <w:ind w:right="-944"/>
              <w:jc w:val="center"/>
              <w:rPr>
                <w:rFonts w:cs="Times New Roman"/>
                <w:szCs w:val="36"/>
              </w:rPr>
            </w:pPr>
            <w:r w:rsidRPr="00BA6AEF">
              <w:rPr>
                <w:rFonts w:cs="Times New Roman"/>
                <w:b/>
                <w:szCs w:val="36"/>
              </w:rPr>
              <w:t>BUSINESS MODEL CANVAS</w:t>
            </w:r>
          </w:p>
        </w:tc>
        <w:tc>
          <w:tcPr>
            <w:tcW w:w="2285" w:type="dxa"/>
            <w:gridSpan w:val="3"/>
            <w:tcBorders>
              <w:bottom w:val="single" w:sz="4" w:space="0" w:color="F2F2F2" w:themeColor="background1" w:themeShade="F2"/>
            </w:tcBorders>
            <w:shd w:val="clear" w:color="auto" w:fill="FFFFFF"/>
            <w:vAlign w:val="center"/>
          </w:tcPr>
          <w:p w14:paraId="4E80DF18" w14:textId="77777777" w:rsidR="00137FA7" w:rsidRPr="00BA6AEF" w:rsidRDefault="00137FA7" w:rsidP="00924B59">
            <w:pPr>
              <w:ind w:right="-944"/>
              <w:rPr>
                <w:rFonts w:cs="Times New Roman"/>
                <w:sz w:val="18"/>
              </w:rPr>
            </w:pPr>
          </w:p>
        </w:tc>
        <w:tc>
          <w:tcPr>
            <w:tcW w:w="344" w:type="dxa"/>
            <w:gridSpan w:val="2"/>
            <w:tcBorders>
              <w:bottom w:val="single" w:sz="4" w:space="0" w:color="F2F2F2" w:themeColor="background1" w:themeShade="F2"/>
            </w:tcBorders>
            <w:shd w:val="clear" w:color="auto" w:fill="F3F3F3"/>
            <w:vAlign w:val="center"/>
          </w:tcPr>
          <w:p w14:paraId="40FB739C" w14:textId="77777777" w:rsidR="00137FA7" w:rsidRPr="00BA6AEF" w:rsidRDefault="00137FA7" w:rsidP="00924B59">
            <w:pPr>
              <w:ind w:right="-944"/>
              <w:rPr>
                <w:rFonts w:cs="Times New Roman"/>
                <w:sz w:val="18"/>
              </w:rPr>
            </w:pPr>
          </w:p>
        </w:tc>
        <w:tc>
          <w:tcPr>
            <w:tcW w:w="2264" w:type="dxa"/>
            <w:tcBorders>
              <w:bottom w:val="single" w:sz="4" w:space="0" w:color="F2F2F2" w:themeColor="background1" w:themeShade="F2"/>
            </w:tcBorders>
            <w:shd w:val="clear" w:color="auto" w:fill="FFFFFF"/>
            <w:vAlign w:val="center"/>
          </w:tcPr>
          <w:p w14:paraId="098F03FD" w14:textId="77777777" w:rsidR="00137FA7" w:rsidRPr="00BA6AEF" w:rsidRDefault="00137FA7" w:rsidP="00924B59">
            <w:pPr>
              <w:ind w:right="-944"/>
              <w:rPr>
                <w:rFonts w:cs="Times New Roman"/>
                <w:sz w:val="18"/>
              </w:rPr>
            </w:pPr>
          </w:p>
        </w:tc>
        <w:tc>
          <w:tcPr>
            <w:tcW w:w="332" w:type="dxa"/>
            <w:tcBorders>
              <w:bottom w:val="single" w:sz="4" w:space="0" w:color="F2F2F2" w:themeColor="background1" w:themeShade="F2"/>
            </w:tcBorders>
            <w:shd w:val="clear" w:color="auto" w:fill="F3F3F3"/>
            <w:vAlign w:val="center"/>
          </w:tcPr>
          <w:p w14:paraId="4E98ABFE" w14:textId="77777777" w:rsidR="00137FA7" w:rsidRPr="00BA6AEF" w:rsidRDefault="00137FA7" w:rsidP="00924B59">
            <w:pPr>
              <w:ind w:right="-944"/>
              <w:rPr>
                <w:rFonts w:cs="Times New Roman"/>
                <w:sz w:val="18"/>
              </w:rPr>
            </w:pPr>
          </w:p>
        </w:tc>
        <w:tc>
          <w:tcPr>
            <w:tcW w:w="1552" w:type="dxa"/>
            <w:tcBorders>
              <w:bottom w:val="single" w:sz="4" w:space="0" w:color="F2F2F2" w:themeColor="background1" w:themeShade="F2"/>
            </w:tcBorders>
            <w:shd w:val="clear" w:color="auto" w:fill="FFFFFF"/>
            <w:vAlign w:val="center"/>
          </w:tcPr>
          <w:p w14:paraId="520B1A1F" w14:textId="77777777" w:rsidR="00137FA7" w:rsidRPr="00BA6AEF" w:rsidRDefault="00137FA7" w:rsidP="00924B59">
            <w:pPr>
              <w:ind w:right="-944"/>
              <w:rPr>
                <w:rFonts w:cs="Times New Roman"/>
                <w:sz w:val="18"/>
              </w:rPr>
            </w:pPr>
          </w:p>
        </w:tc>
        <w:tc>
          <w:tcPr>
            <w:tcW w:w="350" w:type="dxa"/>
            <w:tcBorders>
              <w:bottom w:val="single" w:sz="4" w:space="0" w:color="F2F2F2" w:themeColor="background1" w:themeShade="F2"/>
            </w:tcBorders>
            <w:shd w:val="clear" w:color="auto" w:fill="F3F3F3"/>
            <w:vAlign w:val="center"/>
          </w:tcPr>
          <w:p w14:paraId="0EF5F1DA" w14:textId="77777777" w:rsidR="00137FA7" w:rsidRPr="00BA6AEF" w:rsidRDefault="00137FA7" w:rsidP="00924B59">
            <w:pPr>
              <w:ind w:right="-944"/>
              <w:rPr>
                <w:rFonts w:cs="Times New Roman"/>
                <w:sz w:val="18"/>
              </w:rPr>
            </w:pPr>
          </w:p>
        </w:tc>
        <w:tc>
          <w:tcPr>
            <w:tcW w:w="700" w:type="dxa"/>
            <w:tcBorders>
              <w:bottom w:val="single" w:sz="4" w:space="0" w:color="F2F2F2" w:themeColor="background1" w:themeShade="F2"/>
            </w:tcBorders>
            <w:shd w:val="clear" w:color="auto" w:fill="FFFFFF"/>
            <w:vAlign w:val="center"/>
          </w:tcPr>
          <w:p w14:paraId="0C4C02D4" w14:textId="77777777" w:rsidR="00137FA7" w:rsidRPr="00BA6AEF" w:rsidRDefault="00137FA7" w:rsidP="00924B59">
            <w:pPr>
              <w:ind w:right="-944"/>
              <w:rPr>
                <w:rFonts w:cs="Times New Roman"/>
                <w:sz w:val="18"/>
              </w:rPr>
            </w:pPr>
          </w:p>
        </w:tc>
      </w:tr>
      <w:tr w:rsidR="00137FA7" w:rsidRPr="00BA6AEF" w14:paraId="45D04FC1" w14:textId="77777777" w:rsidTr="0019218B">
        <w:trPr>
          <w:trHeight w:val="176"/>
        </w:trPr>
        <w:tc>
          <w:tcPr>
            <w:tcW w:w="2609" w:type="dxa"/>
            <w:tcBorders>
              <w:bottom w:val="single" w:sz="4" w:space="0" w:color="F2F2F2" w:themeColor="background1" w:themeShade="F2"/>
            </w:tcBorders>
            <w:shd w:val="clear" w:color="auto" w:fill="F3F3F3"/>
            <w:vAlign w:val="center"/>
          </w:tcPr>
          <w:p w14:paraId="56C06322" w14:textId="77777777" w:rsidR="00137FA7" w:rsidRPr="00BA6AEF" w:rsidRDefault="00137FA7" w:rsidP="00924B59">
            <w:pPr>
              <w:ind w:right="-944"/>
              <w:rPr>
                <w:rFonts w:cs="Times New Roman"/>
                <w:sz w:val="18"/>
              </w:rPr>
            </w:pPr>
          </w:p>
        </w:tc>
        <w:tc>
          <w:tcPr>
            <w:tcW w:w="2569" w:type="dxa"/>
            <w:tcBorders>
              <w:bottom w:val="single" w:sz="4" w:space="0" w:color="F2F2F2" w:themeColor="background1" w:themeShade="F2"/>
            </w:tcBorders>
            <w:shd w:val="clear" w:color="auto" w:fill="F3F3F3"/>
            <w:vAlign w:val="center"/>
          </w:tcPr>
          <w:p w14:paraId="2DA8049E" w14:textId="77777777" w:rsidR="00137FA7" w:rsidRPr="00BA6AEF" w:rsidRDefault="00137FA7" w:rsidP="00924B59">
            <w:pPr>
              <w:ind w:right="-944"/>
              <w:rPr>
                <w:rFonts w:cs="Times New Roman"/>
                <w:sz w:val="18"/>
              </w:rPr>
            </w:pPr>
          </w:p>
        </w:tc>
        <w:tc>
          <w:tcPr>
            <w:tcW w:w="2630" w:type="dxa"/>
            <w:gridSpan w:val="5"/>
            <w:tcBorders>
              <w:bottom w:val="single" w:sz="4" w:space="0" w:color="F2F2F2" w:themeColor="background1" w:themeShade="F2"/>
            </w:tcBorders>
            <w:shd w:val="clear" w:color="auto" w:fill="F3F3F3"/>
            <w:vAlign w:val="center"/>
          </w:tcPr>
          <w:p w14:paraId="21C5DF24" w14:textId="77777777" w:rsidR="00137FA7" w:rsidRPr="00BA6AEF" w:rsidRDefault="00137FA7" w:rsidP="00924B59">
            <w:pPr>
              <w:ind w:right="-944"/>
              <w:rPr>
                <w:rFonts w:cs="Times New Roman"/>
                <w:sz w:val="18"/>
              </w:rPr>
            </w:pPr>
          </w:p>
        </w:tc>
        <w:tc>
          <w:tcPr>
            <w:tcW w:w="2596" w:type="dxa"/>
            <w:gridSpan w:val="2"/>
            <w:tcBorders>
              <w:bottom w:val="single" w:sz="4" w:space="0" w:color="F2F2F2" w:themeColor="background1" w:themeShade="F2"/>
            </w:tcBorders>
            <w:shd w:val="clear" w:color="auto" w:fill="F3F3F3"/>
            <w:vAlign w:val="center"/>
          </w:tcPr>
          <w:p w14:paraId="3F0E3554" w14:textId="77777777" w:rsidR="00137FA7" w:rsidRPr="00BA6AEF" w:rsidRDefault="00137FA7" w:rsidP="00924B59">
            <w:pPr>
              <w:ind w:right="-944"/>
              <w:rPr>
                <w:rFonts w:cs="Times New Roman"/>
                <w:sz w:val="18"/>
              </w:rPr>
            </w:pPr>
          </w:p>
        </w:tc>
        <w:tc>
          <w:tcPr>
            <w:tcW w:w="2603" w:type="dxa"/>
            <w:gridSpan w:val="3"/>
            <w:tcBorders>
              <w:bottom w:val="single" w:sz="4" w:space="0" w:color="F2F2F2" w:themeColor="background1" w:themeShade="F2"/>
            </w:tcBorders>
            <w:shd w:val="clear" w:color="auto" w:fill="F3F3F3"/>
            <w:vAlign w:val="center"/>
          </w:tcPr>
          <w:p w14:paraId="1F20BBC6" w14:textId="77777777" w:rsidR="00137FA7" w:rsidRPr="00BA6AEF" w:rsidRDefault="00137FA7" w:rsidP="00924B59">
            <w:pPr>
              <w:ind w:right="-944"/>
              <w:rPr>
                <w:rFonts w:cs="Times New Roman"/>
                <w:sz w:val="18"/>
              </w:rPr>
            </w:pPr>
          </w:p>
        </w:tc>
      </w:tr>
      <w:tr w:rsidR="00137FA7" w:rsidRPr="00BA6AEF" w14:paraId="005CB330" w14:textId="77777777" w:rsidTr="0019218B">
        <w:trPr>
          <w:trHeight w:val="179"/>
        </w:trPr>
        <w:tc>
          <w:tcPr>
            <w:tcW w:w="2609" w:type="dxa"/>
            <w:tcBorders>
              <w:bottom w:val="nil"/>
            </w:tcBorders>
            <w:shd w:val="clear" w:color="auto" w:fill="FFFFFF"/>
          </w:tcPr>
          <w:p w14:paraId="41719C52" w14:textId="77777777" w:rsidR="00137FA7" w:rsidRPr="00BA6AEF" w:rsidRDefault="00137FA7" w:rsidP="00924B59">
            <w:pPr>
              <w:ind w:right="-944"/>
              <w:rPr>
                <w:rFonts w:cs="Times New Roman"/>
                <w:b/>
                <w:sz w:val="18"/>
              </w:rPr>
            </w:pPr>
            <w:r w:rsidRPr="00BA6AEF">
              <w:rPr>
                <w:rFonts w:cs="Times New Roman"/>
                <w:b/>
                <w:sz w:val="18"/>
              </w:rPr>
              <w:t>Key Partners</w:t>
            </w:r>
          </w:p>
          <w:p w14:paraId="63907B20" w14:textId="77777777" w:rsidR="005421CE" w:rsidRPr="00BA6AEF" w:rsidRDefault="005421CE" w:rsidP="00924B59">
            <w:pPr>
              <w:ind w:right="-944"/>
              <w:rPr>
                <w:rFonts w:cs="Times New Roman"/>
                <w:b/>
                <w:sz w:val="18"/>
              </w:rPr>
            </w:pPr>
          </w:p>
        </w:tc>
        <w:tc>
          <w:tcPr>
            <w:tcW w:w="2608" w:type="dxa"/>
            <w:gridSpan w:val="2"/>
            <w:tcBorders>
              <w:bottom w:val="nil"/>
            </w:tcBorders>
            <w:shd w:val="clear" w:color="auto" w:fill="FFFFFF"/>
          </w:tcPr>
          <w:p w14:paraId="38D05690" w14:textId="77777777" w:rsidR="00137FA7" w:rsidRPr="00BA6AEF" w:rsidRDefault="00137FA7" w:rsidP="00924B59">
            <w:pPr>
              <w:ind w:right="-944"/>
              <w:rPr>
                <w:rFonts w:cs="Times New Roman"/>
                <w:b/>
                <w:sz w:val="18"/>
              </w:rPr>
            </w:pPr>
            <w:r w:rsidRPr="00BA6AEF">
              <w:rPr>
                <w:rFonts w:cs="Times New Roman"/>
                <w:b/>
                <w:sz w:val="18"/>
              </w:rPr>
              <w:t>Key Activities</w:t>
            </w:r>
          </w:p>
        </w:tc>
        <w:tc>
          <w:tcPr>
            <w:tcW w:w="2585" w:type="dxa"/>
            <w:gridSpan w:val="3"/>
            <w:tcBorders>
              <w:bottom w:val="nil"/>
            </w:tcBorders>
            <w:shd w:val="clear" w:color="auto" w:fill="FFFFFF"/>
          </w:tcPr>
          <w:p w14:paraId="2B95A748" w14:textId="77777777" w:rsidR="00137FA7" w:rsidRPr="00BA6AEF" w:rsidRDefault="00137FA7" w:rsidP="00924B59">
            <w:pPr>
              <w:ind w:right="-944"/>
              <w:rPr>
                <w:rFonts w:cs="Times New Roman"/>
                <w:b/>
                <w:sz w:val="18"/>
              </w:rPr>
            </w:pPr>
            <w:r w:rsidRPr="00BA6AEF">
              <w:rPr>
                <w:rFonts w:cs="Times New Roman"/>
                <w:b/>
                <w:sz w:val="18"/>
              </w:rPr>
              <w:t>Value Propositions</w:t>
            </w:r>
          </w:p>
        </w:tc>
        <w:tc>
          <w:tcPr>
            <w:tcW w:w="2601" w:type="dxa"/>
            <w:gridSpan w:val="3"/>
            <w:tcBorders>
              <w:bottom w:val="nil"/>
            </w:tcBorders>
            <w:shd w:val="clear" w:color="auto" w:fill="FFFFFF"/>
          </w:tcPr>
          <w:p w14:paraId="273F4E3F" w14:textId="77777777" w:rsidR="00137FA7" w:rsidRPr="00BA6AEF" w:rsidRDefault="00137FA7" w:rsidP="00924B59">
            <w:pPr>
              <w:ind w:right="-944"/>
              <w:rPr>
                <w:rFonts w:cs="Times New Roman"/>
                <w:b/>
                <w:sz w:val="18"/>
              </w:rPr>
            </w:pPr>
            <w:r w:rsidRPr="00BA6AEF">
              <w:rPr>
                <w:rFonts w:cs="Times New Roman"/>
                <w:b/>
                <w:sz w:val="18"/>
              </w:rPr>
              <w:t>Customer Relationships</w:t>
            </w:r>
          </w:p>
        </w:tc>
        <w:tc>
          <w:tcPr>
            <w:tcW w:w="2603" w:type="dxa"/>
            <w:gridSpan w:val="3"/>
            <w:tcBorders>
              <w:bottom w:val="nil"/>
            </w:tcBorders>
            <w:shd w:val="clear" w:color="auto" w:fill="FFFFFF"/>
          </w:tcPr>
          <w:p w14:paraId="42A99F9A" w14:textId="77777777" w:rsidR="00137FA7" w:rsidRPr="00BA6AEF" w:rsidRDefault="00137FA7" w:rsidP="00924B59">
            <w:pPr>
              <w:ind w:right="-944"/>
              <w:rPr>
                <w:rFonts w:cs="Times New Roman"/>
                <w:b/>
                <w:sz w:val="18"/>
              </w:rPr>
            </w:pPr>
            <w:r w:rsidRPr="00BA6AEF">
              <w:rPr>
                <w:rFonts w:cs="Times New Roman"/>
                <w:b/>
                <w:sz w:val="18"/>
              </w:rPr>
              <w:t>Customer Segments</w:t>
            </w:r>
          </w:p>
        </w:tc>
      </w:tr>
      <w:tr w:rsidR="00137FA7" w:rsidRPr="00BA6AEF" w14:paraId="72D0B0A6" w14:textId="77777777" w:rsidTr="0019218B">
        <w:trPr>
          <w:trHeight w:val="1365"/>
        </w:trPr>
        <w:tc>
          <w:tcPr>
            <w:tcW w:w="2609" w:type="dxa"/>
            <w:vMerge w:val="restart"/>
            <w:tcBorders>
              <w:top w:val="nil"/>
            </w:tcBorders>
            <w:shd w:val="clear" w:color="auto" w:fill="FFFFFF"/>
          </w:tcPr>
          <w:p w14:paraId="2E90C727" w14:textId="3C6B6682" w:rsidR="000137B9" w:rsidRPr="00BA6AEF" w:rsidRDefault="000137B9" w:rsidP="00924B59">
            <w:pPr>
              <w:rPr>
                <w:rFonts w:cs="Times New Roman"/>
                <w:b/>
                <w:bCs/>
                <w:color w:val="000000" w:themeColor="text1"/>
                <w:sz w:val="18"/>
              </w:rPr>
            </w:pPr>
            <w:r w:rsidRPr="00BA6AEF">
              <w:rPr>
                <w:rFonts w:cs="Times New Roman"/>
                <w:b/>
                <w:bCs/>
                <w:color w:val="000000" w:themeColor="text1"/>
                <w:sz w:val="18"/>
              </w:rPr>
              <w:t>Owners</w:t>
            </w:r>
          </w:p>
          <w:p w14:paraId="7F52DC8D" w14:textId="132C46D9" w:rsidR="00137FA7" w:rsidRPr="00BA6AEF" w:rsidRDefault="005421CE" w:rsidP="00924B59">
            <w:pPr>
              <w:rPr>
                <w:rFonts w:cs="Times New Roman"/>
                <w:color w:val="000000" w:themeColor="text1"/>
                <w:sz w:val="18"/>
              </w:rPr>
            </w:pPr>
            <w:r w:rsidRPr="00BA6AEF">
              <w:rPr>
                <w:rFonts w:cs="Times New Roman"/>
                <w:b/>
                <w:bCs/>
                <w:color w:val="000000" w:themeColor="text1"/>
                <w:sz w:val="18"/>
              </w:rPr>
              <w:t>Suppliers:</w:t>
            </w:r>
            <w:r w:rsidRPr="00BA6AEF">
              <w:rPr>
                <w:rFonts w:cs="Times New Roman"/>
                <w:color w:val="000000" w:themeColor="text1"/>
                <w:sz w:val="18"/>
              </w:rPr>
              <w:t xml:space="preserve"> </w:t>
            </w:r>
            <w:r w:rsidR="000137B9" w:rsidRPr="00BA6AEF">
              <w:rPr>
                <w:rFonts w:cs="Times New Roman"/>
                <w:color w:val="000000" w:themeColor="text1"/>
                <w:sz w:val="18"/>
              </w:rPr>
              <w:t>Coffee Roastery, Dairy Supplier, Bakery, Fresh Produce, Cleaning Supplies</w:t>
            </w:r>
          </w:p>
          <w:p w14:paraId="28E3FC32" w14:textId="77777777" w:rsidR="00137FA7" w:rsidRPr="00BA6AEF" w:rsidRDefault="00137FA7" w:rsidP="00924B59">
            <w:pPr>
              <w:rPr>
                <w:rFonts w:cs="Times New Roman"/>
                <w:sz w:val="18"/>
              </w:rPr>
            </w:pPr>
            <w:r w:rsidRPr="00BA6AEF">
              <w:rPr>
                <w:rFonts w:cs="Times New Roman"/>
                <w:sz w:val="18"/>
              </w:rPr>
              <w:t xml:space="preserve"> </w:t>
            </w:r>
          </w:p>
        </w:tc>
        <w:tc>
          <w:tcPr>
            <w:tcW w:w="2608" w:type="dxa"/>
            <w:gridSpan w:val="2"/>
            <w:tcBorders>
              <w:top w:val="nil"/>
              <w:bottom w:val="single" w:sz="4" w:space="0" w:color="F2F2F2" w:themeColor="background1" w:themeShade="F2"/>
            </w:tcBorders>
            <w:shd w:val="clear" w:color="auto" w:fill="FFFFFF"/>
          </w:tcPr>
          <w:p w14:paraId="4D4ECC7A" w14:textId="49A4C302" w:rsidR="00137FA7" w:rsidRPr="00BA6AEF" w:rsidRDefault="00D17300" w:rsidP="00924B59">
            <w:pPr>
              <w:rPr>
                <w:rFonts w:cs="Times New Roman"/>
                <w:color w:val="808080" w:themeColor="background1" w:themeShade="80"/>
                <w:sz w:val="18"/>
              </w:rPr>
            </w:pPr>
            <w:r w:rsidRPr="00BA6AEF">
              <w:rPr>
                <w:rFonts w:cs="Times New Roman"/>
                <w:color w:val="000000" w:themeColor="text1"/>
                <w:sz w:val="18"/>
              </w:rPr>
              <w:t>Business idea is a cozy coffee shop that serves hand-made sweets and coffee made with items that are gathered in an environmentally friendly way.</w:t>
            </w:r>
          </w:p>
        </w:tc>
        <w:tc>
          <w:tcPr>
            <w:tcW w:w="2591" w:type="dxa"/>
            <w:gridSpan w:val="4"/>
            <w:vMerge w:val="restart"/>
            <w:tcBorders>
              <w:top w:val="nil"/>
            </w:tcBorders>
            <w:shd w:val="clear" w:color="auto" w:fill="FFFFFF"/>
          </w:tcPr>
          <w:p w14:paraId="630734A4" w14:textId="638A911D" w:rsidR="00137FA7" w:rsidRPr="00BA6AEF" w:rsidRDefault="00D17300" w:rsidP="00924B59">
            <w:pPr>
              <w:rPr>
                <w:rFonts w:cs="Times New Roman"/>
                <w:color w:val="808080" w:themeColor="background1" w:themeShade="80"/>
                <w:sz w:val="18"/>
              </w:rPr>
            </w:pPr>
            <w:r w:rsidRPr="00BA6AEF">
              <w:rPr>
                <w:rFonts w:cs="Times New Roman"/>
                <w:color w:val="000000" w:themeColor="text1"/>
                <w:sz w:val="18"/>
              </w:rPr>
              <w:t xml:space="preserve">Fine beans come from all over the world and were gathered in an ethical way. </w:t>
            </w:r>
          </w:p>
        </w:tc>
        <w:tc>
          <w:tcPr>
            <w:tcW w:w="2596" w:type="dxa"/>
            <w:gridSpan w:val="2"/>
            <w:tcBorders>
              <w:top w:val="nil"/>
              <w:bottom w:val="single" w:sz="4" w:space="0" w:color="F2F2F2" w:themeColor="background1" w:themeShade="F2"/>
            </w:tcBorders>
            <w:shd w:val="clear" w:color="auto" w:fill="FFFFFF"/>
          </w:tcPr>
          <w:p w14:paraId="267B6CFE" w14:textId="55EDFD6B" w:rsidR="00137FA7" w:rsidRPr="00BA6AEF" w:rsidRDefault="0019218B" w:rsidP="00924B59">
            <w:pPr>
              <w:ind w:right="-10"/>
              <w:rPr>
                <w:rFonts w:cs="Times New Roman"/>
                <w:color w:val="808080" w:themeColor="background1" w:themeShade="80"/>
                <w:sz w:val="18"/>
              </w:rPr>
            </w:pPr>
            <w:r w:rsidRPr="00BA6AEF">
              <w:rPr>
                <w:rFonts w:cs="Times New Roman"/>
                <w:color w:val="000000" w:themeColor="text1"/>
                <w:sz w:val="18"/>
              </w:rPr>
              <w:t>Creative customer loyalty scheme rewards will be offered to our best customers for being loyal.</w:t>
            </w:r>
          </w:p>
        </w:tc>
        <w:tc>
          <w:tcPr>
            <w:tcW w:w="2603" w:type="dxa"/>
            <w:gridSpan w:val="3"/>
            <w:vMerge w:val="restart"/>
            <w:tcBorders>
              <w:top w:val="nil"/>
            </w:tcBorders>
            <w:shd w:val="clear" w:color="auto" w:fill="FFFFFF"/>
          </w:tcPr>
          <w:p w14:paraId="55C0C2C6" w14:textId="77777777" w:rsidR="0019218B" w:rsidRPr="00BA6AEF" w:rsidRDefault="0019218B" w:rsidP="00924B59">
            <w:pPr>
              <w:ind w:right="-18"/>
              <w:rPr>
                <w:rFonts w:cs="Times New Roman"/>
                <w:sz w:val="18"/>
              </w:rPr>
            </w:pPr>
            <w:r w:rsidRPr="00BA6AEF">
              <w:rPr>
                <w:rFonts w:cs="Times New Roman"/>
                <w:sz w:val="18"/>
              </w:rPr>
              <w:t>Environmentally Conscious Urbanites, Community-minded Millennials and Gen Z,</w:t>
            </w:r>
          </w:p>
          <w:p w14:paraId="681117F3" w14:textId="666B775B" w:rsidR="00137FA7" w:rsidRPr="00BA6AEF" w:rsidRDefault="0019218B" w:rsidP="00924B59">
            <w:pPr>
              <w:ind w:right="-18"/>
              <w:rPr>
                <w:rFonts w:cs="Times New Roman"/>
                <w:sz w:val="18"/>
              </w:rPr>
            </w:pPr>
            <w:r w:rsidRPr="00BA6AEF">
              <w:rPr>
                <w:rFonts w:cs="Times New Roman"/>
                <w:sz w:val="18"/>
              </w:rPr>
              <w:t>Health-Conscious Professionals, Digital Nomads and Remote Workers</w:t>
            </w:r>
          </w:p>
        </w:tc>
      </w:tr>
      <w:tr w:rsidR="00137FA7" w:rsidRPr="00BA6AEF" w14:paraId="77089651" w14:textId="77777777" w:rsidTr="0019218B">
        <w:trPr>
          <w:trHeight w:val="177"/>
        </w:trPr>
        <w:tc>
          <w:tcPr>
            <w:tcW w:w="2609" w:type="dxa"/>
            <w:vMerge/>
            <w:shd w:val="clear" w:color="auto" w:fill="FFFFFF"/>
          </w:tcPr>
          <w:p w14:paraId="4B15B54F" w14:textId="77777777" w:rsidR="00137FA7" w:rsidRPr="00BA6AEF" w:rsidRDefault="00137FA7" w:rsidP="00924B59">
            <w:pPr>
              <w:ind w:right="-944"/>
              <w:rPr>
                <w:rFonts w:cs="Times New Roman"/>
                <w:sz w:val="18"/>
              </w:rPr>
            </w:pPr>
          </w:p>
        </w:tc>
        <w:tc>
          <w:tcPr>
            <w:tcW w:w="2608" w:type="dxa"/>
            <w:gridSpan w:val="2"/>
            <w:tcBorders>
              <w:top w:val="single" w:sz="4" w:space="0" w:color="F2F2F2" w:themeColor="background1" w:themeShade="F2"/>
              <w:bottom w:val="nil"/>
            </w:tcBorders>
            <w:shd w:val="clear" w:color="auto" w:fill="FFFFFF"/>
          </w:tcPr>
          <w:p w14:paraId="1AD96BD9" w14:textId="77777777" w:rsidR="00137FA7" w:rsidRPr="00BA6AEF" w:rsidRDefault="00137FA7" w:rsidP="00924B59">
            <w:pPr>
              <w:ind w:right="-944"/>
              <w:rPr>
                <w:rFonts w:cs="Times New Roman"/>
                <w:b/>
                <w:sz w:val="18"/>
              </w:rPr>
            </w:pPr>
            <w:r w:rsidRPr="00BA6AEF">
              <w:rPr>
                <w:rFonts w:cs="Times New Roman"/>
                <w:b/>
                <w:sz w:val="18"/>
              </w:rPr>
              <w:t>Key Resources</w:t>
            </w:r>
          </w:p>
        </w:tc>
        <w:tc>
          <w:tcPr>
            <w:tcW w:w="2591" w:type="dxa"/>
            <w:gridSpan w:val="4"/>
            <w:vMerge/>
            <w:shd w:val="clear" w:color="auto" w:fill="FFFFFF"/>
          </w:tcPr>
          <w:p w14:paraId="220B16A3" w14:textId="77777777" w:rsidR="00137FA7" w:rsidRPr="00BA6AEF" w:rsidRDefault="00137FA7" w:rsidP="00924B59">
            <w:pPr>
              <w:ind w:right="-944"/>
              <w:rPr>
                <w:rFonts w:cs="Times New Roman"/>
                <w:b/>
                <w:sz w:val="18"/>
              </w:rPr>
            </w:pPr>
          </w:p>
        </w:tc>
        <w:tc>
          <w:tcPr>
            <w:tcW w:w="2596" w:type="dxa"/>
            <w:gridSpan w:val="2"/>
            <w:tcBorders>
              <w:top w:val="single" w:sz="4" w:space="0" w:color="F2F2F2" w:themeColor="background1" w:themeShade="F2"/>
              <w:bottom w:val="nil"/>
            </w:tcBorders>
            <w:shd w:val="clear" w:color="auto" w:fill="FFFFFF"/>
          </w:tcPr>
          <w:p w14:paraId="1E70248A" w14:textId="77777777" w:rsidR="00137FA7" w:rsidRPr="00BA6AEF" w:rsidRDefault="00137FA7" w:rsidP="00924B59">
            <w:pPr>
              <w:ind w:right="-944"/>
              <w:rPr>
                <w:rFonts w:cs="Times New Roman"/>
                <w:b/>
                <w:sz w:val="18"/>
              </w:rPr>
            </w:pPr>
            <w:r w:rsidRPr="00BA6AEF">
              <w:rPr>
                <w:rFonts w:cs="Times New Roman"/>
                <w:b/>
                <w:sz w:val="18"/>
              </w:rPr>
              <w:t>Channels</w:t>
            </w:r>
          </w:p>
        </w:tc>
        <w:tc>
          <w:tcPr>
            <w:tcW w:w="2603" w:type="dxa"/>
            <w:gridSpan w:val="3"/>
            <w:vMerge/>
            <w:shd w:val="clear" w:color="auto" w:fill="FFFFFF"/>
          </w:tcPr>
          <w:p w14:paraId="4F3673E2" w14:textId="77777777" w:rsidR="00137FA7" w:rsidRPr="00BA6AEF" w:rsidRDefault="00137FA7" w:rsidP="00924B59">
            <w:pPr>
              <w:ind w:right="-944"/>
              <w:rPr>
                <w:rFonts w:cs="Times New Roman"/>
                <w:sz w:val="18"/>
              </w:rPr>
            </w:pPr>
          </w:p>
        </w:tc>
      </w:tr>
      <w:tr w:rsidR="00137FA7" w:rsidRPr="00BA6AEF" w14:paraId="408C1CB6" w14:textId="77777777" w:rsidTr="005421CE">
        <w:trPr>
          <w:trHeight w:val="953"/>
        </w:trPr>
        <w:tc>
          <w:tcPr>
            <w:tcW w:w="2609" w:type="dxa"/>
            <w:vMerge/>
            <w:tcBorders>
              <w:bottom w:val="single" w:sz="4" w:space="0" w:color="F2F2F2" w:themeColor="background1" w:themeShade="F2"/>
            </w:tcBorders>
            <w:shd w:val="clear" w:color="auto" w:fill="FFFFFF"/>
          </w:tcPr>
          <w:p w14:paraId="1F7B8CE0" w14:textId="77777777" w:rsidR="00137FA7" w:rsidRPr="00BA6AEF" w:rsidRDefault="00137FA7" w:rsidP="00924B59">
            <w:pPr>
              <w:ind w:right="-944"/>
              <w:rPr>
                <w:rFonts w:cs="Times New Roman"/>
                <w:sz w:val="18"/>
              </w:rPr>
            </w:pPr>
          </w:p>
        </w:tc>
        <w:tc>
          <w:tcPr>
            <w:tcW w:w="2608" w:type="dxa"/>
            <w:gridSpan w:val="2"/>
            <w:tcBorders>
              <w:top w:val="nil"/>
              <w:bottom w:val="single" w:sz="4" w:space="0" w:color="F2F2F2" w:themeColor="background1" w:themeShade="F2"/>
            </w:tcBorders>
            <w:shd w:val="clear" w:color="auto" w:fill="FFFFFF"/>
          </w:tcPr>
          <w:p w14:paraId="43821700" w14:textId="77777777" w:rsidR="000137B9" w:rsidRPr="00BA6AEF" w:rsidRDefault="000137B9" w:rsidP="000137B9">
            <w:pPr>
              <w:rPr>
                <w:rFonts w:cs="Times New Roman"/>
                <w:color w:val="000000" w:themeColor="text1"/>
                <w:sz w:val="18"/>
              </w:rPr>
            </w:pPr>
            <w:r w:rsidRPr="00BA6AEF">
              <w:rPr>
                <w:rFonts w:cs="Times New Roman"/>
                <w:color w:val="000000" w:themeColor="text1"/>
                <w:sz w:val="18"/>
              </w:rPr>
              <w:t xml:space="preserve">Head Barista, Chef, Operations Manager, Premises required at start-up: Lease </w:t>
            </w:r>
            <w:proofErr w:type="gramStart"/>
            <w:r w:rsidRPr="00BA6AEF">
              <w:rPr>
                <w:rFonts w:cs="Times New Roman"/>
                <w:color w:val="000000" w:themeColor="text1"/>
                <w:sz w:val="18"/>
              </w:rPr>
              <w:t>deposit</w:t>
            </w:r>
            <w:proofErr w:type="gramEnd"/>
            <w:r w:rsidRPr="00BA6AEF">
              <w:rPr>
                <w:rFonts w:cs="Times New Roman"/>
                <w:color w:val="000000" w:themeColor="text1"/>
                <w:sz w:val="18"/>
              </w:rPr>
              <w:tab/>
            </w:r>
          </w:p>
          <w:p w14:paraId="61D83322" w14:textId="0B04DB1A" w:rsidR="00137FA7" w:rsidRPr="00BA6AEF" w:rsidRDefault="00137FA7" w:rsidP="000137B9">
            <w:pPr>
              <w:rPr>
                <w:rFonts w:cs="Times New Roman"/>
                <w:color w:val="808080" w:themeColor="background1" w:themeShade="80"/>
                <w:sz w:val="18"/>
              </w:rPr>
            </w:pPr>
          </w:p>
        </w:tc>
        <w:tc>
          <w:tcPr>
            <w:tcW w:w="2591" w:type="dxa"/>
            <w:gridSpan w:val="4"/>
            <w:vMerge/>
            <w:tcBorders>
              <w:bottom w:val="single" w:sz="4" w:space="0" w:color="F2F2F2" w:themeColor="background1" w:themeShade="F2"/>
            </w:tcBorders>
            <w:shd w:val="clear" w:color="auto" w:fill="FFFFFF"/>
          </w:tcPr>
          <w:p w14:paraId="3E2E7D50" w14:textId="77777777" w:rsidR="00137FA7" w:rsidRPr="00BA6AEF" w:rsidRDefault="00137FA7" w:rsidP="00924B59">
            <w:pPr>
              <w:ind w:right="-944"/>
              <w:rPr>
                <w:rFonts w:cs="Times New Roman"/>
                <w:sz w:val="18"/>
              </w:rPr>
            </w:pPr>
          </w:p>
        </w:tc>
        <w:tc>
          <w:tcPr>
            <w:tcW w:w="2596" w:type="dxa"/>
            <w:gridSpan w:val="2"/>
            <w:tcBorders>
              <w:top w:val="nil"/>
              <w:bottom w:val="single" w:sz="4" w:space="0" w:color="F2F2F2" w:themeColor="background1" w:themeShade="F2"/>
            </w:tcBorders>
            <w:shd w:val="clear" w:color="auto" w:fill="FFFFFF"/>
          </w:tcPr>
          <w:p w14:paraId="188A375D" w14:textId="22B27B56" w:rsidR="00137FA7" w:rsidRPr="00BA6AEF" w:rsidRDefault="00A25CF2" w:rsidP="00924B59">
            <w:pPr>
              <w:ind w:right="-10"/>
              <w:rPr>
                <w:rFonts w:cs="Times New Roman"/>
                <w:color w:val="808080" w:themeColor="background1" w:themeShade="80"/>
                <w:sz w:val="18"/>
              </w:rPr>
            </w:pPr>
            <w:r w:rsidRPr="00BA6AEF">
              <w:rPr>
                <w:rFonts w:cs="Times New Roman"/>
                <w:color w:val="000000" w:themeColor="text1"/>
                <w:sz w:val="18"/>
              </w:rPr>
              <w:t>Social media, Online Advertising, In-Store Promotions</w:t>
            </w:r>
          </w:p>
        </w:tc>
        <w:tc>
          <w:tcPr>
            <w:tcW w:w="2603" w:type="dxa"/>
            <w:gridSpan w:val="3"/>
            <w:vMerge/>
            <w:tcBorders>
              <w:bottom w:val="single" w:sz="4" w:space="0" w:color="F2F2F2" w:themeColor="background1" w:themeShade="F2"/>
            </w:tcBorders>
            <w:shd w:val="clear" w:color="auto" w:fill="FFFFFF"/>
          </w:tcPr>
          <w:p w14:paraId="097AA156" w14:textId="77777777" w:rsidR="00137FA7" w:rsidRPr="00BA6AEF" w:rsidRDefault="00137FA7" w:rsidP="00924B59">
            <w:pPr>
              <w:ind w:right="-944"/>
              <w:rPr>
                <w:rFonts w:cs="Times New Roman"/>
                <w:sz w:val="18"/>
              </w:rPr>
            </w:pPr>
          </w:p>
        </w:tc>
      </w:tr>
      <w:tr w:rsidR="00137FA7" w:rsidRPr="00BA6AEF" w14:paraId="74BEF686" w14:textId="77777777" w:rsidTr="0019218B">
        <w:trPr>
          <w:trHeight w:val="187"/>
        </w:trPr>
        <w:tc>
          <w:tcPr>
            <w:tcW w:w="6473" w:type="dxa"/>
            <w:gridSpan w:val="4"/>
            <w:tcBorders>
              <w:bottom w:val="nil"/>
            </w:tcBorders>
            <w:shd w:val="clear" w:color="auto" w:fill="FFFFFF"/>
          </w:tcPr>
          <w:p w14:paraId="5A363BFF" w14:textId="77777777" w:rsidR="00137FA7" w:rsidRPr="00BA6AEF" w:rsidRDefault="00137FA7" w:rsidP="00924B59">
            <w:pPr>
              <w:ind w:right="-944"/>
              <w:rPr>
                <w:rFonts w:cs="Times New Roman"/>
                <w:b/>
                <w:sz w:val="18"/>
              </w:rPr>
            </w:pPr>
            <w:r w:rsidRPr="00BA6AEF">
              <w:rPr>
                <w:rFonts w:cs="Times New Roman"/>
                <w:b/>
                <w:sz w:val="18"/>
              </w:rPr>
              <w:t>Cost Structure</w:t>
            </w:r>
          </w:p>
        </w:tc>
        <w:tc>
          <w:tcPr>
            <w:tcW w:w="6536" w:type="dxa"/>
            <w:gridSpan w:val="8"/>
            <w:tcBorders>
              <w:bottom w:val="nil"/>
            </w:tcBorders>
            <w:shd w:val="clear" w:color="auto" w:fill="FFFFFF"/>
          </w:tcPr>
          <w:p w14:paraId="6DA88338" w14:textId="77777777" w:rsidR="00137FA7" w:rsidRPr="00BA6AEF" w:rsidRDefault="00137FA7" w:rsidP="00924B59">
            <w:pPr>
              <w:ind w:right="-944"/>
              <w:rPr>
                <w:rFonts w:cs="Times New Roman"/>
                <w:b/>
                <w:sz w:val="18"/>
              </w:rPr>
            </w:pPr>
            <w:r w:rsidRPr="00BA6AEF">
              <w:rPr>
                <w:rFonts w:cs="Times New Roman"/>
                <w:b/>
                <w:sz w:val="18"/>
              </w:rPr>
              <w:t>Revenue Streams</w:t>
            </w:r>
          </w:p>
        </w:tc>
      </w:tr>
      <w:tr w:rsidR="00137FA7" w:rsidRPr="00BA6AEF" w14:paraId="59DB679E" w14:textId="77777777" w:rsidTr="0019218B">
        <w:trPr>
          <w:trHeight w:val="1798"/>
        </w:trPr>
        <w:tc>
          <w:tcPr>
            <w:tcW w:w="6473" w:type="dxa"/>
            <w:gridSpan w:val="4"/>
            <w:tcBorders>
              <w:top w:val="nil"/>
            </w:tcBorders>
            <w:shd w:val="clear" w:color="auto" w:fill="FFFFFF"/>
          </w:tcPr>
          <w:p w14:paraId="5D046432" w14:textId="2832B2F6" w:rsidR="00137FA7" w:rsidRPr="00BA6AEF" w:rsidRDefault="0019218B" w:rsidP="00924B59">
            <w:pPr>
              <w:ind w:right="-32"/>
              <w:rPr>
                <w:rFonts w:cs="Times New Roman"/>
                <w:color w:val="808080" w:themeColor="background1" w:themeShade="80"/>
                <w:sz w:val="18"/>
              </w:rPr>
            </w:pPr>
            <w:r w:rsidRPr="00BA6AEF">
              <w:rPr>
                <w:rFonts w:cs="Times New Roman"/>
                <w:color w:val="000000" w:themeColor="text1"/>
                <w:sz w:val="18"/>
              </w:rPr>
              <w:t>Apart from the previously mentioned special promotions, bundle deals, and discounts to be availed during the not-so-busy hours.</w:t>
            </w:r>
          </w:p>
        </w:tc>
        <w:tc>
          <w:tcPr>
            <w:tcW w:w="6536" w:type="dxa"/>
            <w:gridSpan w:val="8"/>
            <w:tcBorders>
              <w:top w:val="nil"/>
            </w:tcBorders>
            <w:shd w:val="clear" w:color="auto" w:fill="FFFFFF"/>
          </w:tcPr>
          <w:p w14:paraId="0C84B333" w14:textId="21DF3FBB" w:rsidR="00137FA7" w:rsidRPr="00BA6AEF" w:rsidRDefault="00A25CF2" w:rsidP="00924B59">
            <w:pPr>
              <w:ind w:right="-18"/>
              <w:rPr>
                <w:rFonts w:cs="Times New Roman"/>
                <w:color w:val="808080" w:themeColor="background1" w:themeShade="80"/>
                <w:sz w:val="18"/>
              </w:rPr>
            </w:pPr>
            <w:r w:rsidRPr="00BA6AEF">
              <w:rPr>
                <w:rFonts w:cs="Times New Roman"/>
                <w:color w:val="000000" w:themeColor="text1"/>
                <w:sz w:val="18"/>
              </w:rPr>
              <w:t>Business will offer Signature coffee mixes, special breweries with local Flavors.</w:t>
            </w:r>
            <w:r w:rsidRPr="00BA6AEF">
              <w:rPr>
                <w:rFonts w:cs="Times New Roman"/>
              </w:rPr>
              <w:t xml:space="preserve"> </w:t>
            </w:r>
            <w:r w:rsidRPr="00BA6AEF">
              <w:rPr>
                <w:rFonts w:cs="Times New Roman"/>
                <w:color w:val="000000" w:themeColor="text1"/>
                <w:sz w:val="18"/>
              </w:rPr>
              <w:t>Local community-oriented events like art shows, live music and workshop sessions can bring the customers closer.</w:t>
            </w:r>
          </w:p>
        </w:tc>
      </w:tr>
      <w:tr w:rsidR="00137FA7" w:rsidRPr="00BA6AEF" w14:paraId="48967316" w14:textId="77777777" w:rsidTr="00BA6AEF">
        <w:trPr>
          <w:trHeight w:val="79"/>
        </w:trPr>
        <w:tc>
          <w:tcPr>
            <w:tcW w:w="13009" w:type="dxa"/>
            <w:gridSpan w:val="12"/>
            <w:shd w:val="clear" w:color="auto" w:fill="F3F3F3"/>
            <w:vAlign w:val="center"/>
          </w:tcPr>
          <w:p w14:paraId="51230C29" w14:textId="77777777" w:rsidR="00137FA7" w:rsidRPr="00BA6AEF" w:rsidRDefault="00137FA7" w:rsidP="00924B59">
            <w:pPr>
              <w:ind w:right="-944"/>
              <w:rPr>
                <w:rFonts w:cs="Times New Roman"/>
                <w:sz w:val="18"/>
              </w:rPr>
            </w:pPr>
          </w:p>
        </w:tc>
      </w:tr>
    </w:tbl>
    <w:p w14:paraId="2373D276" w14:textId="77777777" w:rsidR="00BA6AEF" w:rsidRPr="00BA6AEF" w:rsidRDefault="00BA6AEF">
      <w:pPr>
        <w:rPr>
          <w:rFonts w:cs="Times New Roman"/>
        </w:rPr>
        <w:sectPr w:rsidR="00BA6AEF" w:rsidRPr="00BA6AEF" w:rsidSect="00CA04EC">
          <w:pgSz w:w="15840" w:h="12240" w:orient="landscape"/>
          <w:pgMar w:top="1440" w:right="1440" w:bottom="1440" w:left="1440" w:header="720" w:footer="720" w:gutter="0"/>
          <w:cols w:space="720"/>
          <w:docGrid w:linePitch="360"/>
        </w:sectPr>
      </w:pPr>
    </w:p>
    <w:p w14:paraId="78B3ABB2" w14:textId="090FAB07" w:rsidR="000137B9" w:rsidRPr="00BA6AEF" w:rsidRDefault="000137B9" w:rsidP="000137B9">
      <w:pPr>
        <w:pStyle w:val="Heading1"/>
        <w:rPr>
          <w:rFonts w:ascii="Times New Roman" w:hAnsi="Times New Roman" w:cs="Times New Roman"/>
        </w:rPr>
      </w:pPr>
      <w:bookmarkStart w:id="3" w:name="_Toc160208596"/>
      <w:r w:rsidRPr="00BA6AEF">
        <w:rPr>
          <w:rFonts w:ascii="Times New Roman" w:hAnsi="Times New Roman" w:cs="Times New Roman"/>
        </w:rPr>
        <w:lastRenderedPageBreak/>
        <w:t>Business Model Canvas Analysis</w:t>
      </w:r>
      <w:bookmarkEnd w:id="3"/>
    </w:p>
    <w:p w14:paraId="1AE45E4C" w14:textId="3B3879DB" w:rsidR="005421CE" w:rsidRPr="00BA6AEF" w:rsidRDefault="005421CE" w:rsidP="005421CE">
      <w:pPr>
        <w:pStyle w:val="Heading2"/>
        <w:rPr>
          <w:rFonts w:ascii="Times New Roman" w:hAnsi="Times New Roman" w:cs="Times New Roman"/>
        </w:rPr>
      </w:pPr>
      <w:bookmarkStart w:id="4" w:name="_Toc160208597"/>
      <w:r w:rsidRPr="00BA6AEF">
        <w:rPr>
          <w:rFonts w:ascii="Times New Roman" w:hAnsi="Times New Roman" w:cs="Times New Roman"/>
        </w:rPr>
        <w:t>Key Partners</w:t>
      </w:r>
      <w:bookmarkEnd w:id="4"/>
    </w:p>
    <w:p w14:paraId="275B33B8" w14:textId="77777777" w:rsidR="00207765" w:rsidRPr="00207765" w:rsidRDefault="00207765" w:rsidP="00207765">
      <w:pPr>
        <w:pStyle w:val="ListParagraph"/>
        <w:numPr>
          <w:ilvl w:val="0"/>
          <w:numId w:val="8"/>
        </w:numPr>
        <w:rPr>
          <w:rFonts w:cs="Times New Roman"/>
        </w:rPr>
      </w:pPr>
      <w:r w:rsidRPr="00207765">
        <w:rPr>
          <w:rFonts w:cs="Times New Roman"/>
        </w:rPr>
        <w:t>Suppliers: Fresh Direct, Matthew Algie, and Brakes.</w:t>
      </w:r>
    </w:p>
    <w:p w14:paraId="70DBECB6" w14:textId="77777777" w:rsidR="00207765" w:rsidRPr="00207765" w:rsidRDefault="00207765" w:rsidP="00207765">
      <w:pPr>
        <w:pStyle w:val="ListParagraph"/>
        <w:numPr>
          <w:ilvl w:val="0"/>
          <w:numId w:val="8"/>
        </w:numPr>
        <w:rPr>
          <w:rFonts w:cs="Times New Roman"/>
        </w:rPr>
      </w:pPr>
      <w:r w:rsidRPr="00207765">
        <w:rPr>
          <w:rFonts w:cs="Times New Roman"/>
        </w:rPr>
        <w:t>Coffee Roasters: Union Hand-Roasted Coffee, Square Mile Coffee Roasters, and Clifton Coffee Roasters.</w:t>
      </w:r>
    </w:p>
    <w:p w14:paraId="4014FE46" w14:textId="77777777" w:rsidR="00207765" w:rsidRPr="00207765" w:rsidRDefault="00207765" w:rsidP="00207765">
      <w:pPr>
        <w:pStyle w:val="ListParagraph"/>
        <w:numPr>
          <w:ilvl w:val="0"/>
          <w:numId w:val="8"/>
        </w:numPr>
        <w:rPr>
          <w:rFonts w:cs="Times New Roman"/>
        </w:rPr>
      </w:pPr>
      <w:r w:rsidRPr="00207765">
        <w:rPr>
          <w:rFonts w:cs="Times New Roman"/>
        </w:rPr>
        <w:t xml:space="preserve">Local Farmers or Coffee Producers: </w:t>
      </w:r>
      <w:proofErr w:type="spellStart"/>
      <w:r w:rsidRPr="00207765">
        <w:rPr>
          <w:rFonts w:cs="Times New Roman"/>
        </w:rPr>
        <w:t>Cafédirect</w:t>
      </w:r>
      <w:proofErr w:type="spellEnd"/>
      <w:r w:rsidRPr="00207765">
        <w:rPr>
          <w:rFonts w:cs="Times New Roman"/>
        </w:rPr>
        <w:t>, Fairtrade Foundation, and Union Hand-Roasted Coffee's direct trade partners.</w:t>
      </w:r>
    </w:p>
    <w:p w14:paraId="006B9C86" w14:textId="77777777" w:rsidR="00207765" w:rsidRPr="00207765" w:rsidRDefault="00207765" w:rsidP="00207765">
      <w:pPr>
        <w:pStyle w:val="ListParagraph"/>
        <w:numPr>
          <w:ilvl w:val="0"/>
          <w:numId w:val="8"/>
        </w:numPr>
        <w:rPr>
          <w:rFonts w:cs="Times New Roman"/>
        </w:rPr>
      </w:pPr>
      <w:r w:rsidRPr="00207765">
        <w:rPr>
          <w:rFonts w:cs="Times New Roman"/>
        </w:rPr>
        <w:t xml:space="preserve">Equipment Manufacturers and Maintenance Providers: La Marzocco UK, </w:t>
      </w:r>
      <w:proofErr w:type="spellStart"/>
      <w:r w:rsidRPr="00207765">
        <w:rPr>
          <w:rFonts w:cs="Times New Roman"/>
        </w:rPr>
        <w:t>Mahlkönig</w:t>
      </w:r>
      <w:proofErr w:type="spellEnd"/>
      <w:r w:rsidRPr="00207765">
        <w:rPr>
          <w:rFonts w:cs="Times New Roman"/>
        </w:rPr>
        <w:t>, and Coffee Omega.</w:t>
      </w:r>
    </w:p>
    <w:p w14:paraId="3B607308" w14:textId="77777777" w:rsidR="00207765" w:rsidRPr="00207765" w:rsidRDefault="00207765" w:rsidP="00207765">
      <w:pPr>
        <w:pStyle w:val="ListParagraph"/>
        <w:numPr>
          <w:ilvl w:val="0"/>
          <w:numId w:val="8"/>
        </w:numPr>
        <w:rPr>
          <w:rFonts w:cs="Times New Roman"/>
        </w:rPr>
      </w:pPr>
      <w:r w:rsidRPr="00207765">
        <w:rPr>
          <w:rFonts w:cs="Times New Roman"/>
        </w:rPr>
        <w:t>Interior Designers and Contractors: Harris Architects, Fusion by Design, and Momentum Interiors.</w:t>
      </w:r>
    </w:p>
    <w:p w14:paraId="7E29D624" w14:textId="77777777" w:rsidR="00207765" w:rsidRPr="00207765" w:rsidRDefault="00207765" w:rsidP="00207765">
      <w:pPr>
        <w:pStyle w:val="ListParagraph"/>
        <w:numPr>
          <w:ilvl w:val="0"/>
          <w:numId w:val="8"/>
        </w:numPr>
        <w:rPr>
          <w:rFonts w:cs="Times New Roman"/>
        </w:rPr>
      </w:pPr>
      <w:r w:rsidRPr="00207765">
        <w:rPr>
          <w:rFonts w:cs="Times New Roman"/>
        </w:rPr>
        <w:t>Local Community Organizations and Events: The Felix Project, Coffee Shop Office Hours, and London Coffee Festival.</w:t>
      </w:r>
    </w:p>
    <w:p w14:paraId="26091F63" w14:textId="77777777" w:rsidR="00207765" w:rsidRPr="00207765" w:rsidRDefault="00207765" w:rsidP="00207765">
      <w:pPr>
        <w:pStyle w:val="ListParagraph"/>
        <w:numPr>
          <w:ilvl w:val="0"/>
          <w:numId w:val="8"/>
        </w:numPr>
        <w:rPr>
          <w:rFonts w:cs="Times New Roman"/>
        </w:rPr>
      </w:pPr>
      <w:r w:rsidRPr="00207765">
        <w:rPr>
          <w:rFonts w:cs="Times New Roman"/>
        </w:rPr>
        <w:t xml:space="preserve">Digital Marketing Agencies or Social Media Influencers: </w:t>
      </w:r>
      <w:proofErr w:type="spellStart"/>
      <w:r w:rsidRPr="00207765">
        <w:rPr>
          <w:rFonts w:cs="Times New Roman"/>
        </w:rPr>
        <w:t>Coffylosophy</w:t>
      </w:r>
      <w:proofErr w:type="spellEnd"/>
      <w:r w:rsidRPr="00207765">
        <w:rPr>
          <w:rFonts w:cs="Times New Roman"/>
        </w:rPr>
        <w:t>, Digital Beans, and Social Bean.</w:t>
      </w:r>
    </w:p>
    <w:p w14:paraId="4705D9A1" w14:textId="77777777" w:rsidR="00207765" w:rsidRPr="00207765" w:rsidRDefault="00207765" w:rsidP="00207765">
      <w:pPr>
        <w:pStyle w:val="ListParagraph"/>
        <w:numPr>
          <w:ilvl w:val="0"/>
          <w:numId w:val="8"/>
        </w:numPr>
        <w:rPr>
          <w:rFonts w:cs="Times New Roman"/>
        </w:rPr>
      </w:pPr>
      <w:r w:rsidRPr="00207765">
        <w:rPr>
          <w:rFonts w:cs="Times New Roman"/>
        </w:rPr>
        <w:t>Food Suppliers or Bakeries: Gail's Bakery, Paul Rhodes Bakery, and Delice de France.</w:t>
      </w:r>
    </w:p>
    <w:p w14:paraId="467AC5F6" w14:textId="77777777" w:rsidR="00207765" w:rsidRPr="00207765" w:rsidRDefault="00207765" w:rsidP="00207765">
      <w:pPr>
        <w:pStyle w:val="ListParagraph"/>
        <w:numPr>
          <w:ilvl w:val="0"/>
          <w:numId w:val="8"/>
        </w:numPr>
        <w:rPr>
          <w:rFonts w:cs="Times New Roman"/>
        </w:rPr>
      </w:pPr>
      <w:r w:rsidRPr="00207765">
        <w:rPr>
          <w:rFonts w:cs="Times New Roman"/>
        </w:rPr>
        <w:t>Waste Management Companies: First Mile, Bywaters, and Veolia.</w:t>
      </w:r>
    </w:p>
    <w:p w14:paraId="216335D1" w14:textId="6F094B5A" w:rsidR="000137B9" w:rsidRPr="00207765" w:rsidRDefault="00207765" w:rsidP="00207765">
      <w:pPr>
        <w:pStyle w:val="ListParagraph"/>
        <w:numPr>
          <w:ilvl w:val="0"/>
          <w:numId w:val="8"/>
        </w:numPr>
        <w:rPr>
          <w:rFonts w:cs="Times New Roman"/>
        </w:rPr>
      </w:pPr>
      <w:r w:rsidRPr="00207765">
        <w:rPr>
          <w:rFonts w:cs="Times New Roman"/>
        </w:rPr>
        <w:t>Financial Institutions: Barclays, HSBC, and NatWest.</w:t>
      </w:r>
    </w:p>
    <w:p w14:paraId="4CD642C9" w14:textId="77777777" w:rsidR="005421CE" w:rsidRPr="00BA6AEF" w:rsidRDefault="005421CE" w:rsidP="000137B9">
      <w:pPr>
        <w:rPr>
          <w:rFonts w:cs="Times New Roman"/>
        </w:rPr>
      </w:pPr>
    </w:p>
    <w:p w14:paraId="03338FF6" w14:textId="56723BD1" w:rsidR="005421CE" w:rsidRPr="00BA6AEF" w:rsidRDefault="005421CE" w:rsidP="005421CE">
      <w:pPr>
        <w:pStyle w:val="Heading2"/>
        <w:rPr>
          <w:rFonts w:ascii="Times New Roman" w:hAnsi="Times New Roman" w:cs="Times New Roman"/>
        </w:rPr>
      </w:pPr>
      <w:bookmarkStart w:id="5" w:name="_Toc160208598"/>
      <w:r w:rsidRPr="00BA6AEF">
        <w:rPr>
          <w:rFonts w:ascii="Times New Roman" w:hAnsi="Times New Roman" w:cs="Times New Roman"/>
        </w:rPr>
        <w:t>Key Activities</w:t>
      </w:r>
      <w:bookmarkEnd w:id="5"/>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020"/>
        <w:gridCol w:w="3000"/>
        <w:gridCol w:w="4324"/>
      </w:tblGrid>
      <w:tr w:rsidR="005421CE" w:rsidRPr="00BA6AEF" w14:paraId="32F2BA46" w14:textId="77777777" w:rsidTr="00BA6AEF">
        <w:trPr>
          <w:trHeight w:hRule="exact" w:val="340"/>
          <w:jc w:val="center"/>
        </w:trPr>
        <w:tc>
          <w:tcPr>
            <w:tcW w:w="0" w:type="auto"/>
            <w:shd w:val="clear" w:color="auto" w:fill="auto"/>
          </w:tcPr>
          <w:p w14:paraId="24B31E70" w14:textId="77777777" w:rsidR="005421CE" w:rsidRPr="00BA6AEF" w:rsidRDefault="005421CE" w:rsidP="00575895">
            <w:pPr>
              <w:rPr>
                <w:rFonts w:cs="Times New Roman"/>
              </w:rPr>
            </w:pPr>
            <w:r w:rsidRPr="00BA6AEF">
              <w:rPr>
                <w:rFonts w:cs="Times New Roman"/>
              </w:rPr>
              <w:t>Product/service</w:t>
            </w:r>
          </w:p>
        </w:tc>
        <w:tc>
          <w:tcPr>
            <w:tcW w:w="0" w:type="auto"/>
            <w:shd w:val="clear" w:color="auto" w:fill="auto"/>
          </w:tcPr>
          <w:p w14:paraId="06A365FD" w14:textId="77777777" w:rsidR="005421CE" w:rsidRPr="00BA6AEF" w:rsidRDefault="005421CE" w:rsidP="00575895">
            <w:pPr>
              <w:rPr>
                <w:rFonts w:cs="Times New Roman"/>
              </w:rPr>
            </w:pPr>
            <w:r w:rsidRPr="00BA6AEF">
              <w:rPr>
                <w:rFonts w:cs="Times New Roman"/>
              </w:rPr>
              <w:t>Features</w:t>
            </w:r>
          </w:p>
        </w:tc>
        <w:tc>
          <w:tcPr>
            <w:tcW w:w="0" w:type="auto"/>
            <w:shd w:val="clear" w:color="auto" w:fill="auto"/>
          </w:tcPr>
          <w:p w14:paraId="458C5056" w14:textId="77777777" w:rsidR="005421CE" w:rsidRPr="00BA6AEF" w:rsidRDefault="005421CE" w:rsidP="00575895">
            <w:pPr>
              <w:rPr>
                <w:rFonts w:cs="Times New Roman"/>
              </w:rPr>
            </w:pPr>
            <w:r w:rsidRPr="00BA6AEF">
              <w:rPr>
                <w:rFonts w:cs="Times New Roman"/>
              </w:rPr>
              <w:t>Benefits</w:t>
            </w:r>
          </w:p>
        </w:tc>
      </w:tr>
      <w:tr w:rsidR="005421CE" w:rsidRPr="00BA6AEF" w14:paraId="0E7E063A" w14:textId="77777777" w:rsidTr="00BA6AEF">
        <w:trPr>
          <w:trHeight w:val="340"/>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24E0F0C3"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Specialty Coffee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648140CE"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Locally sourced beans, sustainably harvested</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tcPr>
          <w:p w14:paraId="4DA0021E"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Rich, flavorful coffee experience while supporting local and sustainable farms</w:t>
            </w:r>
          </w:p>
        </w:tc>
      </w:tr>
      <w:tr w:rsidR="005421CE" w:rsidRPr="00BA6AEF" w14:paraId="49FF2760" w14:textId="77777777" w:rsidTr="00BA6AEF">
        <w:trPr>
          <w:trHeight w:val="340"/>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13C1A3EF"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Hand-made Sweets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06BAB888"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Artisanal production, organic ingredients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tcPr>
          <w:p w14:paraId="4445EF6E"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Unique and delectable treats crafted with care and environmentally friendly</w:t>
            </w:r>
          </w:p>
        </w:tc>
      </w:tr>
      <w:tr w:rsidR="005421CE" w:rsidRPr="00BA6AEF" w14:paraId="6D3F1D0C" w14:textId="77777777" w:rsidTr="00BA6AEF">
        <w:trPr>
          <w:trHeight w:val="340"/>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5C96749A"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Cozy Atmosphere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130412E9"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Warm lighting, comfortable seating</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tcPr>
          <w:p w14:paraId="1E563BC1"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Inviting ambiance conducive to relaxation and socialization</w:t>
            </w:r>
          </w:p>
        </w:tc>
      </w:tr>
      <w:tr w:rsidR="005421CE" w:rsidRPr="00BA6AEF" w14:paraId="6396C115" w14:textId="77777777" w:rsidTr="00BA6AEF">
        <w:trPr>
          <w:trHeight w:val="340"/>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294A4F92"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lastRenderedPageBreak/>
              <w:t>Sustainable Practices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22DB5168"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Eco-friendly packaging, waste reduction initiatives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tcPr>
          <w:p w14:paraId="52CED38E"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Contributing to environmental preservation while enjoying guilt-free indulgence</w:t>
            </w:r>
          </w:p>
        </w:tc>
      </w:tr>
      <w:tr w:rsidR="005421CE" w:rsidRPr="00BA6AEF" w14:paraId="0B9F5887" w14:textId="77777777" w:rsidTr="00BA6AEF">
        <w:trPr>
          <w:trHeight w:val="340"/>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297A1BF2"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Community Engagement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4C8EDA2C"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Collaborations with local artists, events hosting</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tcPr>
          <w:p w14:paraId="1F5499DC"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Fostering connections and a sense of belonging within the local community</w:t>
            </w:r>
          </w:p>
        </w:tc>
      </w:tr>
      <w:tr w:rsidR="005421CE" w:rsidRPr="00BA6AEF" w14:paraId="5652B0A8" w14:textId="77777777" w:rsidTr="00BA6AEF">
        <w:trPr>
          <w:trHeight w:val="340"/>
          <w:jc w:val="center"/>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7B13F115"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Innovative Advertising</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tcPr>
          <w:p w14:paraId="47149BC1"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Social media campaigns, interactive promotions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tcPr>
          <w:p w14:paraId="7CA80EF4" w14:textId="77777777" w:rsidR="005421CE" w:rsidRPr="00BA6AEF" w:rsidRDefault="005421CE" w:rsidP="00575895">
            <w:pPr>
              <w:rPr>
                <w:rFonts w:cs="Times New Roman"/>
                <w:color w:val="000000" w:themeColor="text1"/>
                <w:sz w:val="21"/>
                <w:szCs w:val="21"/>
              </w:rPr>
            </w:pPr>
            <w:r w:rsidRPr="00BA6AEF">
              <w:rPr>
                <w:rFonts w:cs="Times New Roman"/>
                <w:color w:val="000000" w:themeColor="text1"/>
                <w:sz w:val="21"/>
                <w:szCs w:val="21"/>
              </w:rPr>
              <w:t>Engaging and memorable experiences that resonate with customers</w:t>
            </w:r>
          </w:p>
        </w:tc>
      </w:tr>
    </w:tbl>
    <w:p w14:paraId="5CA63539" w14:textId="77777777" w:rsidR="005421CE" w:rsidRPr="00BA6AEF" w:rsidRDefault="005421CE" w:rsidP="005421CE">
      <w:pPr>
        <w:rPr>
          <w:rFonts w:cs="Times New Roman"/>
        </w:rPr>
      </w:pPr>
    </w:p>
    <w:p w14:paraId="2DDDDF5E" w14:textId="74942528" w:rsidR="005421CE" w:rsidRPr="00BA6AEF" w:rsidRDefault="005421CE" w:rsidP="005421CE">
      <w:pPr>
        <w:pStyle w:val="Heading2"/>
        <w:rPr>
          <w:rFonts w:ascii="Times New Roman" w:hAnsi="Times New Roman" w:cs="Times New Roman"/>
        </w:rPr>
      </w:pPr>
      <w:bookmarkStart w:id="6" w:name="_Toc160208599"/>
      <w:r w:rsidRPr="00BA6AEF">
        <w:rPr>
          <w:rFonts w:ascii="Times New Roman" w:hAnsi="Times New Roman" w:cs="Times New Roman"/>
        </w:rPr>
        <w:t>Key Resources</w:t>
      </w:r>
      <w:bookmarkEnd w:id="6"/>
    </w:p>
    <w:p w14:paraId="74893E2B" w14:textId="352C684A" w:rsidR="005421CE" w:rsidRPr="00BA6AEF" w:rsidRDefault="00750206" w:rsidP="00750206">
      <w:pPr>
        <w:pStyle w:val="Heading3"/>
        <w:rPr>
          <w:rFonts w:cs="Times New Roman"/>
        </w:rPr>
      </w:pPr>
      <w:bookmarkStart w:id="7" w:name="_Toc160208600"/>
      <w:r w:rsidRPr="00BA6AEF">
        <w:rPr>
          <w:rFonts w:cs="Times New Roman"/>
        </w:rPr>
        <w:t>Staff</w:t>
      </w:r>
      <w:bookmarkEnd w:id="7"/>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750206" w:rsidRPr="00BA6AEF" w14:paraId="69DF157D" w14:textId="77777777" w:rsidTr="00575895">
        <w:trPr>
          <w:jc w:val="center"/>
        </w:trPr>
        <w:tc>
          <w:tcPr>
            <w:tcW w:w="2434" w:type="dxa"/>
            <w:tcBorders>
              <w:top w:val="single" w:sz="8" w:space="0" w:color="A6A6A6"/>
            </w:tcBorders>
            <w:shd w:val="clear" w:color="auto" w:fill="auto"/>
          </w:tcPr>
          <w:p w14:paraId="31A9D634" w14:textId="77777777" w:rsidR="00750206" w:rsidRPr="00BA6AEF" w:rsidRDefault="00750206" w:rsidP="00575895">
            <w:pPr>
              <w:pStyle w:val="NoSpacing"/>
              <w:rPr>
                <w:rFonts w:ascii="Times New Roman" w:hAnsi="Times New Roman"/>
                <w:b/>
                <w:color w:val="7030A0"/>
                <w:sz w:val="24"/>
                <w:szCs w:val="24"/>
              </w:rPr>
            </w:pPr>
            <w:r w:rsidRPr="00BA6AEF">
              <w:rPr>
                <w:rFonts w:ascii="Times New Roman" w:hAnsi="Times New Roman"/>
                <w:b/>
                <w:color w:val="7030A0"/>
                <w:sz w:val="24"/>
                <w:szCs w:val="24"/>
              </w:rPr>
              <w:t>Role</w:t>
            </w:r>
          </w:p>
        </w:tc>
        <w:tc>
          <w:tcPr>
            <w:tcW w:w="1264" w:type="dxa"/>
            <w:tcBorders>
              <w:top w:val="single" w:sz="8" w:space="0" w:color="A6A6A6"/>
            </w:tcBorders>
            <w:shd w:val="clear" w:color="auto" w:fill="auto"/>
          </w:tcPr>
          <w:p w14:paraId="5B8B5E62" w14:textId="77777777" w:rsidR="00750206" w:rsidRPr="00BA6AEF" w:rsidRDefault="00750206" w:rsidP="00575895">
            <w:pPr>
              <w:pStyle w:val="NoSpacing"/>
              <w:rPr>
                <w:rFonts w:ascii="Times New Roman" w:hAnsi="Times New Roman"/>
                <w:b/>
                <w:color w:val="7030A0"/>
                <w:sz w:val="24"/>
                <w:szCs w:val="24"/>
              </w:rPr>
            </w:pPr>
            <w:r w:rsidRPr="00BA6AEF">
              <w:rPr>
                <w:rFonts w:ascii="Times New Roman" w:hAnsi="Times New Roman"/>
                <w:b/>
                <w:color w:val="7030A0"/>
                <w:sz w:val="24"/>
                <w:szCs w:val="24"/>
              </w:rPr>
              <w:t>Total cost</w:t>
            </w:r>
          </w:p>
        </w:tc>
        <w:tc>
          <w:tcPr>
            <w:tcW w:w="2341" w:type="dxa"/>
            <w:tcBorders>
              <w:top w:val="single" w:sz="8" w:space="0" w:color="A6A6A6"/>
            </w:tcBorders>
            <w:shd w:val="clear" w:color="auto" w:fill="auto"/>
          </w:tcPr>
          <w:p w14:paraId="0CB0B91C" w14:textId="77777777" w:rsidR="00750206" w:rsidRPr="00BA6AEF" w:rsidRDefault="00750206" w:rsidP="00575895">
            <w:pPr>
              <w:pStyle w:val="NoSpacing"/>
              <w:rPr>
                <w:rFonts w:ascii="Times New Roman" w:hAnsi="Times New Roman"/>
                <w:b/>
                <w:color w:val="7030A0"/>
                <w:sz w:val="24"/>
                <w:szCs w:val="24"/>
              </w:rPr>
            </w:pPr>
            <w:r w:rsidRPr="00BA6AEF">
              <w:rPr>
                <w:rFonts w:ascii="Times New Roman" w:hAnsi="Times New Roman"/>
                <w:b/>
                <w:color w:val="7030A0"/>
                <w:sz w:val="24"/>
                <w:szCs w:val="24"/>
              </w:rPr>
              <w:t>Necessary experience</w:t>
            </w:r>
          </w:p>
        </w:tc>
        <w:tc>
          <w:tcPr>
            <w:tcW w:w="2709" w:type="dxa"/>
            <w:tcBorders>
              <w:top w:val="single" w:sz="8" w:space="0" w:color="A6A6A6"/>
            </w:tcBorders>
            <w:shd w:val="clear" w:color="auto" w:fill="auto"/>
          </w:tcPr>
          <w:p w14:paraId="72BA2309" w14:textId="77777777" w:rsidR="00750206" w:rsidRPr="00BA6AEF" w:rsidRDefault="00750206" w:rsidP="00575895">
            <w:pPr>
              <w:pStyle w:val="NoSpacing"/>
              <w:rPr>
                <w:rFonts w:ascii="Times New Roman" w:hAnsi="Times New Roman"/>
                <w:b/>
                <w:color w:val="7030A0"/>
                <w:sz w:val="24"/>
                <w:szCs w:val="24"/>
              </w:rPr>
            </w:pPr>
            <w:r w:rsidRPr="00BA6AEF">
              <w:rPr>
                <w:rFonts w:ascii="Times New Roman" w:hAnsi="Times New Roman"/>
                <w:b/>
                <w:color w:val="7030A0"/>
                <w:sz w:val="24"/>
                <w:szCs w:val="24"/>
              </w:rPr>
              <w:t>Specialist skills and/or qualifications</w:t>
            </w:r>
          </w:p>
        </w:tc>
      </w:tr>
      <w:tr w:rsidR="00750206" w:rsidRPr="00BA6AEF" w14:paraId="1C3A427F" w14:textId="77777777" w:rsidTr="00575895">
        <w:trPr>
          <w:trHeight w:val="284"/>
          <w:jc w:val="center"/>
        </w:trPr>
        <w:tc>
          <w:tcPr>
            <w:tcW w:w="2434" w:type="dxa"/>
            <w:shd w:val="clear" w:color="auto" w:fill="auto"/>
          </w:tcPr>
          <w:p w14:paraId="2E485B1E" w14:textId="77777777" w:rsidR="00750206" w:rsidRPr="00BA6AEF" w:rsidRDefault="00750206" w:rsidP="00575895">
            <w:pPr>
              <w:rPr>
                <w:rFonts w:cs="Times New Roman"/>
              </w:rPr>
            </w:pPr>
            <w:r w:rsidRPr="00BA6AEF">
              <w:rPr>
                <w:rFonts w:cs="Times New Roman"/>
              </w:rPr>
              <w:t>Head Barista</w:t>
            </w:r>
          </w:p>
        </w:tc>
        <w:tc>
          <w:tcPr>
            <w:tcW w:w="1264" w:type="dxa"/>
            <w:shd w:val="clear" w:color="auto" w:fill="auto"/>
          </w:tcPr>
          <w:p w14:paraId="28DC474C" w14:textId="77777777" w:rsidR="00750206" w:rsidRPr="00BA6AEF" w:rsidRDefault="00750206" w:rsidP="00575895">
            <w:pPr>
              <w:rPr>
                <w:rFonts w:cs="Times New Roman"/>
              </w:rPr>
            </w:pPr>
            <w:r w:rsidRPr="00BA6AEF">
              <w:rPr>
                <w:rFonts w:cs="Times New Roman"/>
              </w:rPr>
              <w:t>£25,000</w:t>
            </w:r>
          </w:p>
        </w:tc>
        <w:tc>
          <w:tcPr>
            <w:tcW w:w="2341" w:type="dxa"/>
            <w:shd w:val="clear" w:color="auto" w:fill="auto"/>
          </w:tcPr>
          <w:p w14:paraId="25A7E755" w14:textId="77777777" w:rsidR="00750206" w:rsidRPr="00BA6AEF" w:rsidRDefault="00750206" w:rsidP="00575895">
            <w:pPr>
              <w:rPr>
                <w:rFonts w:cs="Times New Roman"/>
              </w:rPr>
            </w:pPr>
            <w:r w:rsidRPr="00BA6AEF">
              <w:rPr>
                <w:rFonts w:cs="Times New Roman"/>
              </w:rPr>
              <w:t>3+ years in specialty coffee industry</w:t>
            </w:r>
          </w:p>
        </w:tc>
        <w:tc>
          <w:tcPr>
            <w:tcW w:w="2709" w:type="dxa"/>
            <w:shd w:val="clear" w:color="auto" w:fill="auto"/>
          </w:tcPr>
          <w:p w14:paraId="35626E9D" w14:textId="77777777" w:rsidR="00750206" w:rsidRPr="00BA6AEF" w:rsidRDefault="00750206" w:rsidP="00575895">
            <w:pPr>
              <w:rPr>
                <w:rFonts w:cs="Times New Roman"/>
              </w:rPr>
            </w:pPr>
            <w:r w:rsidRPr="00BA6AEF">
              <w:rPr>
                <w:rFonts w:cs="Times New Roman"/>
              </w:rPr>
              <w:t>Barista certification, latte art skills</w:t>
            </w:r>
          </w:p>
        </w:tc>
      </w:tr>
      <w:tr w:rsidR="00750206" w:rsidRPr="00BA6AEF" w14:paraId="5A364420" w14:textId="77777777" w:rsidTr="00575895">
        <w:trPr>
          <w:trHeight w:val="284"/>
          <w:jc w:val="center"/>
        </w:trPr>
        <w:tc>
          <w:tcPr>
            <w:tcW w:w="2434" w:type="dxa"/>
            <w:shd w:val="clear" w:color="auto" w:fill="auto"/>
          </w:tcPr>
          <w:p w14:paraId="0215C43A" w14:textId="77777777" w:rsidR="00750206" w:rsidRPr="00BA6AEF" w:rsidRDefault="00750206" w:rsidP="00575895">
            <w:pPr>
              <w:rPr>
                <w:rFonts w:cs="Times New Roman"/>
              </w:rPr>
            </w:pPr>
            <w:r w:rsidRPr="00BA6AEF">
              <w:rPr>
                <w:rFonts w:cs="Times New Roman"/>
              </w:rPr>
              <w:t>Chef</w:t>
            </w:r>
          </w:p>
        </w:tc>
        <w:tc>
          <w:tcPr>
            <w:tcW w:w="1264" w:type="dxa"/>
            <w:shd w:val="clear" w:color="auto" w:fill="auto"/>
          </w:tcPr>
          <w:p w14:paraId="1815A07E" w14:textId="77777777" w:rsidR="00750206" w:rsidRPr="00BA6AEF" w:rsidRDefault="00750206" w:rsidP="00575895">
            <w:pPr>
              <w:rPr>
                <w:rFonts w:cs="Times New Roman"/>
              </w:rPr>
            </w:pPr>
            <w:r w:rsidRPr="00BA6AEF">
              <w:rPr>
                <w:rFonts w:cs="Times New Roman"/>
              </w:rPr>
              <w:t>£30,000</w:t>
            </w:r>
          </w:p>
        </w:tc>
        <w:tc>
          <w:tcPr>
            <w:tcW w:w="2341" w:type="dxa"/>
            <w:shd w:val="clear" w:color="auto" w:fill="auto"/>
          </w:tcPr>
          <w:p w14:paraId="10BAB6D4" w14:textId="77777777" w:rsidR="00750206" w:rsidRPr="00BA6AEF" w:rsidRDefault="00750206" w:rsidP="00575895">
            <w:pPr>
              <w:rPr>
                <w:rFonts w:cs="Times New Roman"/>
              </w:rPr>
            </w:pPr>
            <w:r w:rsidRPr="00BA6AEF">
              <w:rPr>
                <w:rFonts w:cs="Times New Roman"/>
              </w:rPr>
              <w:t>Culinary school graduate</w:t>
            </w:r>
          </w:p>
        </w:tc>
        <w:tc>
          <w:tcPr>
            <w:tcW w:w="2709" w:type="dxa"/>
            <w:shd w:val="clear" w:color="auto" w:fill="auto"/>
          </w:tcPr>
          <w:p w14:paraId="66049E35" w14:textId="77777777" w:rsidR="00750206" w:rsidRPr="00BA6AEF" w:rsidRDefault="00750206" w:rsidP="00575895">
            <w:pPr>
              <w:rPr>
                <w:rFonts w:cs="Times New Roman"/>
              </w:rPr>
            </w:pPr>
            <w:r w:rsidRPr="00BA6AEF">
              <w:rPr>
                <w:rFonts w:cs="Times New Roman"/>
              </w:rPr>
              <w:t>Experience in menu planning and kitchen management</w:t>
            </w:r>
          </w:p>
        </w:tc>
      </w:tr>
      <w:tr w:rsidR="00750206" w:rsidRPr="00BA6AEF" w14:paraId="67A1D459" w14:textId="77777777" w:rsidTr="00575895">
        <w:trPr>
          <w:trHeight w:val="284"/>
          <w:jc w:val="center"/>
        </w:trPr>
        <w:tc>
          <w:tcPr>
            <w:tcW w:w="2434" w:type="dxa"/>
            <w:shd w:val="clear" w:color="auto" w:fill="auto"/>
          </w:tcPr>
          <w:p w14:paraId="6EE0568A" w14:textId="77777777" w:rsidR="00750206" w:rsidRPr="00BA6AEF" w:rsidRDefault="00750206" w:rsidP="00575895">
            <w:pPr>
              <w:rPr>
                <w:rFonts w:cs="Times New Roman"/>
              </w:rPr>
            </w:pPr>
            <w:r w:rsidRPr="00BA6AEF">
              <w:rPr>
                <w:rFonts w:cs="Times New Roman"/>
              </w:rPr>
              <w:t>Marketing Manager</w:t>
            </w:r>
          </w:p>
        </w:tc>
        <w:tc>
          <w:tcPr>
            <w:tcW w:w="1264" w:type="dxa"/>
            <w:shd w:val="clear" w:color="auto" w:fill="auto"/>
          </w:tcPr>
          <w:p w14:paraId="2F64E0F3" w14:textId="77777777" w:rsidR="00750206" w:rsidRPr="00BA6AEF" w:rsidRDefault="00750206" w:rsidP="00575895">
            <w:pPr>
              <w:rPr>
                <w:rFonts w:cs="Times New Roman"/>
              </w:rPr>
            </w:pPr>
            <w:r w:rsidRPr="00BA6AEF">
              <w:rPr>
                <w:rFonts w:cs="Times New Roman"/>
              </w:rPr>
              <w:t>£40,000</w:t>
            </w:r>
          </w:p>
        </w:tc>
        <w:tc>
          <w:tcPr>
            <w:tcW w:w="2341" w:type="dxa"/>
            <w:shd w:val="clear" w:color="auto" w:fill="auto"/>
          </w:tcPr>
          <w:p w14:paraId="4C1684A5" w14:textId="77777777" w:rsidR="00750206" w:rsidRPr="00BA6AEF" w:rsidRDefault="00750206" w:rsidP="00575895">
            <w:pPr>
              <w:rPr>
                <w:rFonts w:cs="Times New Roman"/>
              </w:rPr>
            </w:pPr>
            <w:r w:rsidRPr="00BA6AEF">
              <w:rPr>
                <w:rFonts w:cs="Times New Roman"/>
              </w:rPr>
              <w:t>5+ years in marketing</w:t>
            </w:r>
          </w:p>
        </w:tc>
        <w:tc>
          <w:tcPr>
            <w:tcW w:w="2709" w:type="dxa"/>
            <w:shd w:val="clear" w:color="auto" w:fill="auto"/>
          </w:tcPr>
          <w:p w14:paraId="16EB9AE4" w14:textId="77777777" w:rsidR="00750206" w:rsidRPr="00BA6AEF" w:rsidRDefault="00750206" w:rsidP="00575895">
            <w:pPr>
              <w:rPr>
                <w:rFonts w:cs="Times New Roman"/>
              </w:rPr>
            </w:pPr>
            <w:r w:rsidRPr="00BA6AEF">
              <w:rPr>
                <w:rFonts w:cs="Times New Roman"/>
              </w:rPr>
              <w:t>Digital marketing expertise, strategic planning</w:t>
            </w:r>
          </w:p>
        </w:tc>
      </w:tr>
      <w:tr w:rsidR="00750206" w:rsidRPr="00BA6AEF" w14:paraId="4BB9322A" w14:textId="77777777" w:rsidTr="00575895">
        <w:trPr>
          <w:trHeight w:val="284"/>
          <w:jc w:val="center"/>
        </w:trPr>
        <w:tc>
          <w:tcPr>
            <w:tcW w:w="2434" w:type="dxa"/>
            <w:shd w:val="clear" w:color="auto" w:fill="auto"/>
          </w:tcPr>
          <w:p w14:paraId="465C4B06" w14:textId="77777777" w:rsidR="00750206" w:rsidRPr="00BA6AEF" w:rsidRDefault="00750206" w:rsidP="00575895">
            <w:pPr>
              <w:rPr>
                <w:rFonts w:cs="Times New Roman"/>
              </w:rPr>
            </w:pPr>
            <w:r w:rsidRPr="00BA6AEF">
              <w:rPr>
                <w:rFonts w:cs="Times New Roman"/>
              </w:rPr>
              <w:t>Operations Manager</w:t>
            </w:r>
          </w:p>
        </w:tc>
        <w:tc>
          <w:tcPr>
            <w:tcW w:w="1264" w:type="dxa"/>
            <w:shd w:val="clear" w:color="auto" w:fill="auto"/>
          </w:tcPr>
          <w:p w14:paraId="5DB70636" w14:textId="77777777" w:rsidR="00750206" w:rsidRPr="00BA6AEF" w:rsidRDefault="00750206" w:rsidP="00575895">
            <w:pPr>
              <w:rPr>
                <w:rFonts w:cs="Times New Roman"/>
              </w:rPr>
            </w:pPr>
            <w:r w:rsidRPr="00BA6AEF">
              <w:rPr>
                <w:rFonts w:cs="Times New Roman"/>
              </w:rPr>
              <w:t>£35,000</w:t>
            </w:r>
          </w:p>
        </w:tc>
        <w:tc>
          <w:tcPr>
            <w:tcW w:w="2341" w:type="dxa"/>
            <w:shd w:val="clear" w:color="auto" w:fill="auto"/>
          </w:tcPr>
          <w:p w14:paraId="51762812" w14:textId="77777777" w:rsidR="00750206" w:rsidRPr="00BA6AEF" w:rsidRDefault="00750206" w:rsidP="00575895">
            <w:pPr>
              <w:rPr>
                <w:rFonts w:cs="Times New Roman"/>
              </w:rPr>
            </w:pPr>
            <w:r w:rsidRPr="00BA6AEF">
              <w:rPr>
                <w:rFonts w:cs="Times New Roman"/>
              </w:rPr>
              <w:t>3+ years in hospitality management</w:t>
            </w:r>
          </w:p>
        </w:tc>
        <w:tc>
          <w:tcPr>
            <w:tcW w:w="2709" w:type="dxa"/>
            <w:shd w:val="clear" w:color="auto" w:fill="auto"/>
          </w:tcPr>
          <w:p w14:paraId="3CEC2E4E" w14:textId="77777777" w:rsidR="00750206" w:rsidRPr="00BA6AEF" w:rsidRDefault="00750206" w:rsidP="00575895">
            <w:pPr>
              <w:rPr>
                <w:rFonts w:cs="Times New Roman"/>
              </w:rPr>
            </w:pPr>
            <w:r w:rsidRPr="00BA6AEF">
              <w:rPr>
                <w:rFonts w:cs="Times New Roman"/>
              </w:rPr>
              <w:t>Inventory management, staff training</w:t>
            </w:r>
          </w:p>
        </w:tc>
      </w:tr>
      <w:tr w:rsidR="00750206" w:rsidRPr="00BA6AEF" w14:paraId="2BE08B29" w14:textId="77777777" w:rsidTr="00575895">
        <w:trPr>
          <w:trHeight w:val="284"/>
          <w:jc w:val="center"/>
        </w:trPr>
        <w:tc>
          <w:tcPr>
            <w:tcW w:w="2434" w:type="dxa"/>
            <w:shd w:val="clear" w:color="auto" w:fill="auto"/>
          </w:tcPr>
          <w:p w14:paraId="1AC64835" w14:textId="77777777" w:rsidR="00750206" w:rsidRPr="00BA6AEF" w:rsidRDefault="00750206" w:rsidP="00575895">
            <w:pPr>
              <w:rPr>
                <w:rFonts w:cs="Times New Roman"/>
              </w:rPr>
            </w:pPr>
            <w:r w:rsidRPr="00BA6AEF">
              <w:rPr>
                <w:rFonts w:cs="Times New Roman"/>
              </w:rPr>
              <w:t>Sustainability Coordinator</w:t>
            </w:r>
          </w:p>
        </w:tc>
        <w:tc>
          <w:tcPr>
            <w:tcW w:w="1264" w:type="dxa"/>
            <w:shd w:val="clear" w:color="auto" w:fill="auto"/>
          </w:tcPr>
          <w:p w14:paraId="43CCCFA7" w14:textId="77777777" w:rsidR="00750206" w:rsidRPr="00BA6AEF" w:rsidRDefault="00750206" w:rsidP="00575895">
            <w:pPr>
              <w:rPr>
                <w:rFonts w:cs="Times New Roman"/>
              </w:rPr>
            </w:pPr>
            <w:r w:rsidRPr="00BA6AEF">
              <w:rPr>
                <w:rFonts w:cs="Times New Roman"/>
              </w:rPr>
              <w:t>£28,000</w:t>
            </w:r>
          </w:p>
        </w:tc>
        <w:tc>
          <w:tcPr>
            <w:tcW w:w="2341" w:type="dxa"/>
            <w:shd w:val="clear" w:color="auto" w:fill="auto"/>
          </w:tcPr>
          <w:p w14:paraId="23470E90" w14:textId="77777777" w:rsidR="00750206" w:rsidRPr="00BA6AEF" w:rsidRDefault="00750206" w:rsidP="00575895">
            <w:pPr>
              <w:rPr>
                <w:rFonts w:cs="Times New Roman"/>
              </w:rPr>
            </w:pPr>
            <w:r w:rsidRPr="00BA6AEF">
              <w:rPr>
                <w:rFonts w:cs="Times New Roman"/>
              </w:rPr>
              <w:t>Experience in sustainability practices</w:t>
            </w:r>
          </w:p>
        </w:tc>
        <w:tc>
          <w:tcPr>
            <w:tcW w:w="2709" w:type="dxa"/>
            <w:shd w:val="clear" w:color="auto" w:fill="auto"/>
          </w:tcPr>
          <w:p w14:paraId="78067C6E" w14:textId="77777777" w:rsidR="00750206" w:rsidRPr="00BA6AEF" w:rsidRDefault="00750206" w:rsidP="00575895">
            <w:pPr>
              <w:rPr>
                <w:rFonts w:cs="Times New Roman"/>
              </w:rPr>
            </w:pPr>
            <w:r w:rsidRPr="00BA6AEF">
              <w:rPr>
                <w:rFonts w:cs="Times New Roman"/>
              </w:rPr>
              <w:t>Knowledge of environmental regulations, community engagement</w:t>
            </w:r>
          </w:p>
        </w:tc>
      </w:tr>
    </w:tbl>
    <w:p w14:paraId="2031CD9D" w14:textId="77777777" w:rsidR="00750206" w:rsidRPr="00BA6AEF" w:rsidRDefault="00750206" w:rsidP="00750206">
      <w:pPr>
        <w:rPr>
          <w:rFonts w:cs="Times New Roman"/>
        </w:rPr>
      </w:pPr>
    </w:p>
    <w:p w14:paraId="611E04C0" w14:textId="5A570178" w:rsidR="00750206" w:rsidRPr="00BA6AEF" w:rsidRDefault="00750206" w:rsidP="00750206">
      <w:pPr>
        <w:pStyle w:val="Heading3"/>
        <w:rPr>
          <w:rFonts w:cs="Times New Roman"/>
        </w:rPr>
      </w:pPr>
      <w:bookmarkStart w:id="8" w:name="_Toc160208601"/>
      <w:r w:rsidRPr="00BA6AEF">
        <w:rPr>
          <w:rFonts w:cs="Times New Roman"/>
        </w:rPr>
        <w:lastRenderedPageBreak/>
        <w:t>Premises</w:t>
      </w:r>
      <w:bookmarkEnd w:id="8"/>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750206" w:rsidRPr="00BA6AEF" w14:paraId="2EBB4E03" w14:textId="77777777" w:rsidTr="00575895">
        <w:trPr>
          <w:jc w:val="center"/>
        </w:trPr>
        <w:tc>
          <w:tcPr>
            <w:tcW w:w="6850" w:type="dxa"/>
            <w:shd w:val="clear" w:color="auto" w:fill="auto"/>
          </w:tcPr>
          <w:p w14:paraId="7BF2EB94" w14:textId="77777777" w:rsidR="00750206" w:rsidRPr="00BA6AEF" w:rsidRDefault="00750206" w:rsidP="00575895">
            <w:pPr>
              <w:rPr>
                <w:rFonts w:cs="Times New Roman"/>
              </w:rPr>
            </w:pPr>
          </w:p>
        </w:tc>
        <w:tc>
          <w:tcPr>
            <w:tcW w:w="2061" w:type="dxa"/>
            <w:shd w:val="clear" w:color="auto" w:fill="auto"/>
          </w:tcPr>
          <w:p w14:paraId="314492AA" w14:textId="77777777" w:rsidR="00750206" w:rsidRPr="00BA6AEF" w:rsidRDefault="00750206" w:rsidP="00575895">
            <w:pPr>
              <w:rPr>
                <w:rFonts w:cs="Times New Roman"/>
              </w:rPr>
            </w:pPr>
            <w:r w:rsidRPr="00BA6AEF">
              <w:rPr>
                <w:rFonts w:cs="Times New Roman"/>
              </w:rPr>
              <w:t>Cost £</w:t>
            </w:r>
          </w:p>
        </w:tc>
      </w:tr>
      <w:tr w:rsidR="00750206" w:rsidRPr="00BA6AEF" w14:paraId="1EE54ADC" w14:textId="77777777" w:rsidTr="00575895">
        <w:trPr>
          <w:trHeight w:val="284"/>
          <w:jc w:val="center"/>
        </w:trPr>
        <w:tc>
          <w:tcPr>
            <w:tcW w:w="6850" w:type="dxa"/>
            <w:shd w:val="clear" w:color="auto" w:fill="auto"/>
          </w:tcPr>
          <w:p w14:paraId="62ACA327" w14:textId="77777777" w:rsidR="00750206" w:rsidRPr="00BA6AEF" w:rsidRDefault="00750206" w:rsidP="00575895">
            <w:pPr>
              <w:rPr>
                <w:rFonts w:cs="Times New Roman"/>
              </w:rPr>
            </w:pPr>
            <w:r w:rsidRPr="00BA6AEF">
              <w:rPr>
                <w:rFonts w:cs="Times New Roman"/>
              </w:rPr>
              <w:t xml:space="preserve">Premises required at start-up: Lease </w:t>
            </w:r>
            <w:proofErr w:type="gramStart"/>
            <w:r w:rsidRPr="00BA6AEF">
              <w:rPr>
                <w:rFonts w:cs="Times New Roman"/>
              </w:rPr>
              <w:t>deposit</w:t>
            </w:r>
            <w:proofErr w:type="gramEnd"/>
            <w:r w:rsidRPr="00BA6AEF">
              <w:rPr>
                <w:rFonts w:cs="Times New Roman"/>
              </w:rPr>
              <w:tab/>
            </w:r>
          </w:p>
          <w:p w14:paraId="13FBF5BF" w14:textId="77777777" w:rsidR="00750206" w:rsidRPr="00BA6AEF" w:rsidRDefault="00750206" w:rsidP="00575895">
            <w:pPr>
              <w:rPr>
                <w:rFonts w:cs="Times New Roman"/>
              </w:rPr>
            </w:pPr>
            <w:r w:rsidRPr="00BA6AEF">
              <w:rPr>
                <w:rFonts w:cs="Times New Roman"/>
              </w:rPr>
              <w:t>Renovation and furnishing</w:t>
            </w:r>
          </w:p>
        </w:tc>
        <w:tc>
          <w:tcPr>
            <w:tcW w:w="2061" w:type="dxa"/>
            <w:shd w:val="clear" w:color="auto" w:fill="auto"/>
          </w:tcPr>
          <w:p w14:paraId="440F6D6A" w14:textId="77777777" w:rsidR="00750206" w:rsidRPr="00BA6AEF" w:rsidRDefault="00750206" w:rsidP="00575895">
            <w:pPr>
              <w:rPr>
                <w:rFonts w:cs="Times New Roman"/>
              </w:rPr>
            </w:pPr>
            <w:r w:rsidRPr="00BA6AEF">
              <w:rPr>
                <w:rFonts w:cs="Times New Roman"/>
                <w:color w:val="000000" w:themeColor="text1"/>
                <w:sz w:val="21"/>
                <w:szCs w:val="21"/>
                <w:shd w:val="clear" w:color="auto" w:fill="FFFFFF"/>
              </w:rPr>
              <w:t>£20,000</w:t>
            </w:r>
          </w:p>
        </w:tc>
      </w:tr>
      <w:tr w:rsidR="00750206" w:rsidRPr="00BA6AEF" w14:paraId="51F491F3" w14:textId="77777777" w:rsidTr="00575895">
        <w:trPr>
          <w:trHeight w:val="340"/>
          <w:jc w:val="center"/>
        </w:trPr>
        <w:tc>
          <w:tcPr>
            <w:tcW w:w="6850" w:type="dxa"/>
            <w:shd w:val="clear" w:color="auto" w:fill="auto"/>
          </w:tcPr>
          <w:p w14:paraId="5D759B1C" w14:textId="77777777" w:rsidR="00750206" w:rsidRPr="00BA6AEF" w:rsidRDefault="00750206" w:rsidP="00575895">
            <w:pPr>
              <w:rPr>
                <w:rFonts w:cs="Times New Roman"/>
              </w:rPr>
            </w:pPr>
            <w:r w:rsidRPr="00BA6AEF">
              <w:rPr>
                <w:rFonts w:cs="Times New Roman"/>
              </w:rPr>
              <w:t>Premises required in the future (if different): Potential expansion or relocation costs</w:t>
            </w:r>
          </w:p>
        </w:tc>
        <w:tc>
          <w:tcPr>
            <w:tcW w:w="2061" w:type="dxa"/>
            <w:shd w:val="clear" w:color="auto" w:fill="auto"/>
          </w:tcPr>
          <w:p w14:paraId="03CC5C10" w14:textId="77777777" w:rsidR="00750206" w:rsidRPr="00BA6AEF" w:rsidRDefault="00750206" w:rsidP="00575895">
            <w:pPr>
              <w:rPr>
                <w:rFonts w:cs="Times New Roman"/>
              </w:rPr>
            </w:pPr>
            <w:r w:rsidRPr="00BA6AEF">
              <w:rPr>
                <w:rFonts w:cs="Times New Roman"/>
              </w:rPr>
              <w:t>£50,000</w:t>
            </w:r>
          </w:p>
        </w:tc>
      </w:tr>
    </w:tbl>
    <w:p w14:paraId="74CD1D88" w14:textId="77777777" w:rsidR="00750206" w:rsidRPr="00BA6AEF" w:rsidRDefault="00750206" w:rsidP="00750206">
      <w:pPr>
        <w:rPr>
          <w:rFonts w:cs="Times New Roman"/>
        </w:rPr>
      </w:pPr>
    </w:p>
    <w:p w14:paraId="6839AF05" w14:textId="50CBD5FD" w:rsidR="005421CE" w:rsidRPr="00BA6AEF" w:rsidRDefault="005421CE" w:rsidP="005421CE">
      <w:pPr>
        <w:pStyle w:val="Heading2"/>
        <w:rPr>
          <w:rFonts w:ascii="Times New Roman" w:hAnsi="Times New Roman" w:cs="Times New Roman"/>
        </w:rPr>
      </w:pPr>
      <w:bookmarkStart w:id="9" w:name="_Toc160208602"/>
      <w:r w:rsidRPr="00BA6AEF">
        <w:rPr>
          <w:rFonts w:ascii="Times New Roman" w:hAnsi="Times New Roman" w:cs="Times New Roman"/>
        </w:rPr>
        <w:t>Value propositions</w:t>
      </w:r>
      <w:bookmarkEnd w:id="9"/>
    </w:p>
    <w:p w14:paraId="232EF0DF" w14:textId="71C153BA" w:rsidR="005421CE" w:rsidRPr="00BA6AEF" w:rsidRDefault="005421CE" w:rsidP="005421CE">
      <w:pPr>
        <w:rPr>
          <w:rFonts w:cs="Times New Roman"/>
        </w:rPr>
      </w:pPr>
      <w:r w:rsidRPr="00BA6AEF">
        <w:rPr>
          <w:rFonts w:cs="Times New Roman"/>
        </w:rPr>
        <w:t>Sustainability is important to us at BritBeans Café because we are a café business. Also, we make sure that our clients can get good coffee. These fine beans come from all over the world and were gathered in an ethical way. They are sure to please even the pickiest eater. We're here to serve our customers seven days a week. We do more than just sell coffee and sweets. We also make sure that our customers are having fun with their families and that our brand is making everyone happy</w:t>
      </w:r>
      <w:r w:rsidR="0096768A" w:rsidRPr="00BA6AEF">
        <w:rPr>
          <w:rFonts w:cs="Times New Roman"/>
        </w:rPr>
        <w:t xml:space="preserve"> (Osterwalder &amp; Pigneur, 2010)</w:t>
      </w:r>
      <w:r w:rsidRPr="00BA6AEF">
        <w:rPr>
          <w:rFonts w:cs="Times New Roman"/>
        </w:rPr>
        <w:t>.  People love the free Wi-Fi and charging stations, and our creative customer loyalty scheme rewards our best customers for being loyal. We help suppliers grow by working with them in a trusted, long-term way. Sustainability is important to us because it's good for the world and our clients. BritBeans Café is famous for its great coffee, friendly atmosphere, loyalty scheme, and partnerships with nearby businesses.</w:t>
      </w:r>
    </w:p>
    <w:p w14:paraId="3F59079E" w14:textId="0A175DB5" w:rsidR="005421CE" w:rsidRPr="00BA6AEF" w:rsidRDefault="00750206" w:rsidP="00750206">
      <w:pPr>
        <w:pStyle w:val="Heading2"/>
        <w:rPr>
          <w:rFonts w:ascii="Times New Roman" w:hAnsi="Times New Roman" w:cs="Times New Roman"/>
        </w:rPr>
      </w:pPr>
      <w:bookmarkStart w:id="10" w:name="_Toc160208603"/>
      <w:r w:rsidRPr="00BA6AEF">
        <w:rPr>
          <w:rFonts w:ascii="Times New Roman" w:hAnsi="Times New Roman" w:cs="Times New Roman"/>
        </w:rPr>
        <w:t>Customer Relationship</w:t>
      </w:r>
      <w:bookmarkEnd w:id="10"/>
    </w:p>
    <w:p w14:paraId="230E5A3C" w14:textId="6CC546E9" w:rsidR="00750206" w:rsidRPr="00BA6AEF" w:rsidRDefault="00750206" w:rsidP="00BA6AEF">
      <w:pPr>
        <w:pStyle w:val="ListParagraph"/>
        <w:numPr>
          <w:ilvl w:val="0"/>
          <w:numId w:val="3"/>
        </w:numPr>
        <w:rPr>
          <w:rFonts w:cs="Times New Roman"/>
        </w:rPr>
      </w:pPr>
      <w:r w:rsidRPr="00BA6AEF">
        <w:rPr>
          <w:rFonts w:cs="Times New Roman"/>
        </w:rPr>
        <w:t>We put the safety of our customers first, which is why we follow all local health and safety rules very carefully when it comes to moving, storing, and cooking food.</w:t>
      </w:r>
    </w:p>
    <w:p w14:paraId="78A87541" w14:textId="01BB69D5" w:rsidR="00750206" w:rsidRPr="00BA6AEF" w:rsidRDefault="00750206" w:rsidP="00BA6AEF">
      <w:pPr>
        <w:pStyle w:val="ListParagraph"/>
        <w:numPr>
          <w:ilvl w:val="0"/>
          <w:numId w:val="3"/>
        </w:numPr>
        <w:rPr>
          <w:rFonts w:cs="Times New Roman"/>
        </w:rPr>
      </w:pPr>
      <w:r w:rsidRPr="00BA6AEF">
        <w:rPr>
          <w:rFonts w:cs="Times New Roman"/>
        </w:rPr>
        <w:t>In line with the café's commitment to sustainability, we will follow environmental rules about how to get rid of trash, recycle, and use sustainable methods.</w:t>
      </w:r>
    </w:p>
    <w:p w14:paraId="71A72710" w14:textId="7975FDE7" w:rsidR="00750206" w:rsidRPr="00BA6AEF" w:rsidRDefault="00750206" w:rsidP="00BA6AEF">
      <w:pPr>
        <w:pStyle w:val="ListParagraph"/>
        <w:numPr>
          <w:ilvl w:val="0"/>
          <w:numId w:val="3"/>
        </w:numPr>
        <w:rPr>
          <w:rFonts w:cs="Times New Roman"/>
        </w:rPr>
      </w:pPr>
      <w:r w:rsidRPr="00BA6AEF">
        <w:rPr>
          <w:rFonts w:cs="Times New Roman"/>
        </w:rPr>
        <w:t xml:space="preserve">In London, it's necessary to get a company </w:t>
      </w:r>
      <w:proofErr w:type="spellStart"/>
      <w:r w:rsidRPr="00BA6AEF">
        <w:rPr>
          <w:rFonts w:cs="Times New Roman"/>
        </w:rPr>
        <w:t>licence</w:t>
      </w:r>
      <w:proofErr w:type="spellEnd"/>
      <w:r w:rsidRPr="00BA6AEF">
        <w:rPr>
          <w:rFonts w:cs="Times New Roman"/>
        </w:rPr>
        <w:t xml:space="preserve"> from the right local government or council before </w:t>
      </w:r>
      <w:r w:rsidR="00207765">
        <w:rPr>
          <w:rFonts w:cs="Times New Roman"/>
        </w:rPr>
        <w:t xml:space="preserve">one </w:t>
      </w:r>
      <w:r w:rsidRPr="00BA6AEF">
        <w:rPr>
          <w:rFonts w:cs="Times New Roman"/>
        </w:rPr>
        <w:t>can officially run a café.</w:t>
      </w:r>
    </w:p>
    <w:p w14:paraId="349272BF" w14:textId="69B96B6E" w:rsidR="00750206" w:rsidRPr="00BA6AEF" w:rsidRDefault="00750206" w:rsidP="00BA6AEF">
      <w:pPr>
        <w:pStyle w:val="ListParagraph"/>
        <w:numPr>
          <w:ilvl w:val="0"/>
          <w:numId w:val="3"/>
        </w:numPr>
        <w:rPr>
          <w:rFonts w:cs="Times New Roman"/>
        </w:rPr>
      </w:pPr>
      <w:r w:rsidRPr="00BA6AEF">
        <w:rPr>
          <w:rFonts w:cs="Times New Roman"/>
        </w:rPr>
        <w:t xml:space="preserve">We </w:t>
      </w:r>
      <w:proofErr w:type="gramStart"/>
      <w:r w:rsidRPr="00BA6AEF">
        <w:rPr>
          <w:rFonts w:cs="Times New Roman"/>
        </w:rPr>
        <w:t>have to</w:t>
      </w:r>
      <w:proofErr w:type="gramEnd"/>
      <w:r w:rsidRPr="00BA6AEF">
        <w:rPr>
          <w:rFonts w:cs="Times New Roman"/>
        </w:rPr>
        <w:t xml:space="preserve"> follow employment laws. These include laws about minimum pay, set hours, and employee rights.</w:t>
      </w:r>
    </w:p>
    <w:p w14:paraId="7148CC72" w14:textId="0582D430" w:rsidR="00750206" w:rsidRPr="00BA6AEF" w:rsidRDefault="00750206" w:rsidP="00BA6AEF">
      <w:pPr>
        <w:pStyle w:val="ListParagraph"/>
        <w:numPr>
          <w:ilvl w:val="0"/>
          <w:numId w:val="3"/>
        </w:numPr>
        <w:rPr>
          <w:rFonts w:cs="Times New Roman"/>
        </w:rPr>
      </w:pPr>
      <w:r w:rsidRPr="00BA6AEF">
        <w:rPr>
          <w:rFonts w:cs="Times New Roman"/>
        </w:rPr>
        <w:lastRenderedPageBreak/>
        <w:t>Getting insurance for the café, which could include plans for property damage, responsibility, and compensation for employees</w:t>
      </w:r>
      <w:r w:rsidR="0096768A" w:rsidRPr="00BA6AEF">
        <w:rPr>
          <w:rFonts w:cs="Times New Roman"/>
        </w:rPr>
        <w:t xml:space="preserve"> (Blank, 2013)</w:t>
      </w:r>
      <w:r w:rsidRPr="00BA6AEF">
        <w:rPr>
          <w:rFonts w:cs="Times New Roman"/>
        </w:rPr>
        <w:t>.</w:t>
      </w:r>
    </w:p>
    <w:p w14:paraId="10D8210F" w14:textId="082E4CA2" w:rsidR="00750206" w:rsidRPr="00BA6AEF" w:rsidRDefault="00750206" w:rsidP="00BA6AEF">
      <w:pPr>
        <w:pStyle w:val="ListParagraph"/>
        <w:numPr>
          <w:ilvl w:val="0"/>
          <w:numId w:val="3"/>
        </w:numPr>
        <w:rPr>
          <w:rFonts w:cs="Times New Roman"/>
        </w:rPr>
      </w:pPr>
      <w:r w:rsidRPr="00BA6AEF">
        <w:rPr>
          <w:rFonts w:cs="Times New Roman"/>
        </w:rPr>
        <w:t>To keep the Café's logos and trademarks safe, follow all intellectual property rules.</w:t>
      </w:r>
    </w:p>
    <w:p w14:paraId="743EBFBC" w14:textId="239A9F15" w:rsidR="00750206" w:rsidRPr="00BA6AEF" w:rsidRDefault="00750206" w:rsidP="00BA6AEF">
      <w:pPr>
        <w:pStyle w:val="ListParagraph"/>
        <w:numPr>
          <w:ilvl w:val="0"/>
          <w:numId w:val="3"/>
        </w:numPr>
        <w:rPr>
          <w:rFonts w:cs="Times New Roman"/>
        </w:rPr>
      </w:pPr>
      <w:r w:rsidRPr="00BA6AEF">
        <w:rPr>
          <w:rFonts w:cs="Times New Roman"/>
        </w:rPr>
        <w:t>Data protection laws, such as the General Data Protection Regulation (GDPR), require compliance if we collect and keep customer information for promotional or financial reasons.</w:t>
      </w:r>
    </w:p>
    <w:p w14:paraId="5D49FB65" w14:textId="77777777" w:rsidR="00750206" w:rsidRPr="00BA6AEF" w:rsidRDefault="00750206" w:rsidP="00750206">
      <w:pPr>
        <w:rPr>
          <w:rFonts w:cs="Times New Roman"/>
        </w:rPr>
      </w:pPr>
    </w:p>
    <w:p w14:paraId="2DDE5EF1" w14:textId="49BC77A3" w:rsidR="00750206" w:rsidRPr="00BA6AEF" w:rsidRDefault="00750206" w:rsidP="00750206">
      <w:pPr>
        <w:pStyle w:val="Heading2"/>
        <w:rPr>
          <w:rFonts w:ascii="Times New Roman" w:hAnsi="Times New Roman" w:cs="Times New Roman"/>
        </w:rPr>
      </w:pPr>
      <w:bookmarkStart w:id="11" w:name="_Toc160208604"/>
      <w:r w:rsidRPr="00BA6AEF">
        <w:rPr>
          <w:rFonts w:ascii="Times New Roman" w:hAnsi="Times New Roman" w:cs="Times New Roman"/>
        </w:rPr>
        <w:t>Customer Segment</w:t>
      </w:r>
      <w:bookmarkEnd w:id="11"/>
    </w:p>
    <w:p w14:paraId="6E437885" w14:textId="23FBC5F3" w:rsidR="00750206" w:rsidRPr="00BA6AEF" w:rsidRDefault="00750206" w:rsidP="00BA6AEF">
      <w:pPr>
        <w:pStyle w:val="ListParagraph"/>
        <w:numPr>
          <w:ilvl w:val="0"/>
          <w:numId w:val="4"/>
        </w:numPr>
        <w:rPr>
          <w:rFonts w:cs="Times New Roman"/>
        </w:rPr>
      </w:pPr>
      <w:r w:rsidRPr="00BA6AEF">
        <w:rPr>
          <w:rFonts w:cs="Times New Roman"/>
        </w:rPr>
        <w:t>Trends in chosen market are:</w:t>
      </w:r>
    </w:p>
    <w:p w14:paraId="2D73888B" w14:textId="66F6779C" w:rsidR="00750206" w:rsidRPr="00BA6AEF" w:rsidRDefault="00750206" w:rsidP="00BA6AEF">
      <w:pPr>
        <w:pStyle w:val="ListParagraph"/>
        <w:numPr>
          <w:ilvl w:val="1"/>
          <w:numId w:val="4"/>
        </w:numPr>
        <w:rPr>
          <w:rFonts w:cs="Times New Roman"/>
        </w:rPr>
      </w:pPr>
      <w:r w:rsidRPr="00BA6AEF">
        <w:rPr>
          <w:rFonts w:cs="Times New Roman"/>
        </w:rPr>
        <w:t>Sustainable and environmentally friendly food options are in high demand.</w:t>
      </w:r>
    </w:p>
    <w:p w14:paraId="444A0AA5" w14:textId="62581235" w:rsidR="00750206" w:rsidRPr="00BA6AEF" w:rsidRDefault="00750206" w:rsidP="00BA6AEF">
      <w:pPr>
        <w:pStyle w:val="ListParagraph"/>
        <w:numPr>
          <w:ilvl w:val="1"/>
          <w:numId w:val="4"/>
        </w:numPr>
        <w:rPr>
          <w:rFonts w:cs="Times New Roman"/>
        </w:rPr>
      </w:pPr>
      <w:r w:rsidRPr="00BA6AEF">
        <w:rPr>
          <w:rFonts w:cs="Times New Roman"/>
        </w:rPr>
        <w:t>A rising demand for handcrafted goods and those made by small businesses in the area</w:t>
      </w:r>
      <w:r w:rsidR="0096768A" w:rsidRPr="00BA6AEF">
        <w:rPr>
          <w:rFonts w:cs="Times New Roman"/>
        </w:rPr>
        <w:t xml:space="preserve"> (Chesbrough, 2010)</w:t>
      </w:r>
      <w:r w:rsidRPr="00BA6AEF">
        <w:rPr>
          <w:rFonts w:cs="Times New Roman"/>
        </w:rPr>
        <w:t>.</w:t>
      </w:r>
    </w:p>
    <w:p w14:paraId="67874716" w14:textId="060D9473" w:rsidR="00750206" w:rsidRPr="00BA6AEF" w:rsidRDefault="00750206" w:rsidP="00BA6AEF">
      <w:pPr>
        <w:pStyle w:val="ListParagraph"/>
        <w:numPr>
          <w:ilvl w:val="1"/>
          <w:numId w:val="4"/>
        </w:numPr>
        <w:rPr>
          <w:rFonts w:cs="Times New Roman"/>
        </w:rPr>
      </w:pPr>
      <w:r w:rsidRPr="00BA6AEF">
        <w:rPr>
          <w:rFonts w:cs="Times New Roman"/>
        </w:rPr>
        <w:t xml:space="preserve">Community involvement and dining experiences are </w:t>
      </w:r>
      <w:proofErr w:type="spellStart"/>
      <w:r w:rsidRPr="00BA6AEF">
        <w:rPr>
          <w:rFonts w:cs="Times New Roman"/>
        </w:rPr>
        <w:t>prioritised</w:t>
      </w:r>
      <w:proofErr w:type="spellEnd"/>
      <w:r w:rsidRPr="00BA6AEF">
        <w:rPr>
          <w:rFonts w:cs="Times New Roman"/>
        </w:rPr>
        <w:t>.</w:t>
      </w:r>
    </w:p>
    <w:p w14:paraId="4BBF0D74" w14:textId="24DD052F" w:rsidR="00750206" w:rsidRPr="00BA6AEF" w:rsidRDefault="00750206" w:rsidP="00BA6AEF">
      <w:pPr>
        <w:pStyle w:val="ListParagraph"/>
        <w:numPr>
          <w:ilvl w:val="1"/>
          <w:numId w:val="4"/>
        </w:numPr>
        <w:rPr>
          <w:rFonts w:cs="Times New Roman"/>
        </w:rPr>
      </w:pPr>
      <w:r w:rsidRPr="00BA6AEF">
        <w:rPr>
          <w:rFonts w:cs="Times New Roman"/>
        </w:rPr>
        <w:t>Technology integration for more convenience.</w:t>
      </w:r>
    </w:p>
    <w:p w14:paraId="7B73FBA5" w14:textId="48E707EF" w:rsidR="00750206" w:rsidRPr="00BA6AEF" w:rsidRDefault="00750206" w:rsidP="00BA6AEF">
      <w:pPr>
        <w:pStyle w:val="ListParagraph"/>
        <w:numPr>
          <w:ilvl w:val="1"/>
          <w:numId w:val="4"/>
        </w:numPr>
        <w:rPr>
          <w:rFonts w:cs="Times New Roman"/>
        </w:rPr>
      </w:pPr>
      <w:r w:rsidRPr="00BA6AEF">
        <w:rPr>
          <w:rFonts w:cs="Times New Roman"/>
        </w:rPr>
        <w:t>Openness regarding the methods of sourcing and manufacturing.</w:t>
      </w:r>
    </w:p>
    <w:p w14:paraId="46C757F0" w14:textId="54B34903" w:rsidR="00750206" w:rsidRPr="00BA6AEF" w:rsidRDefault="00750206" w:rsidP="00BA6AEF">
      <w:pPr>
        <w:pStyle w:val="ListParagraph"/>
        <w:numPr>
          <w:ilvl w:val="1"/>
          <w:numId w:val="4"/>
        </w:numPr>
        <w:rPr>
          <w:rFonts w:cs="Times New Roman"/>
        </w:rPr>
      </w:pPr>
      <w:r w:rsidRPr="00BA6AEF">
        <w:rPr>
          <w:rFonts w:cs="Times New Roman"/>
        </w:rPr>
        <w:t>Adjustment to hybrid and adaptable business models following COVID-19.</w:t>
      </w:r>
    </w:p>
    <w:p w14:paraId="5783C370" w14:textId="3572B4B3" w:rsidR="00750206" w:rsidRPr="00BA6AEF" w:rsidRDefault="00750206" w:rsidP="00BA6AEF">
      <w:pPr>
        <w:pStyle w:val="ListParagraph"/>
        <w:numPr>
          <w:ilvl w:val="0"/>
          <w:numId w:val="4"/>
        </w:numPr>
        <w:rPr>
          <w:rFonts w:cs="Times New Roman"/>
        </w:rPr>
      </w:pPr>
      <w:r w:rsidRPr="00BA6AEF">
        <w:rPr>
          <w:rFonts w:cs="Times New Roman"/>
        </w:rPr>
        <w:t xml:space="preserve">The customer groups we will be selling to are: </w:t>
      </w:r>
    </w:p>
    <w:p w14:paraId="74ED71BB" w14:textId="6F548A33" w:rsidR="00750206" w:rsidRPr="00BA6AEF" w:rsidRDefault="00750206" w:rsidP="00BA6AEF">
      <w:pPr>
        <w:pStyle w:val="ListParagraph"/>
        <w:numPr>
          <w:ilvl w:val="1"/>
          <w:numId w:val="4"/>
        </w:numPr>
        <w:rPr>
          <w:rFonts w:cs="Times New Roman"/>
        </w:rPr>
      </w:pPr>
      <w:r w:rsidRPr="00BA6AEF">
        <w:rPr>
          <w:rFonts w:cs="Times New Roman"/>
        </w:rPr>
        <w:t>Environmentally Conscious Urbanites: They include the young experts, in most cases urbanites who are highly conscious of being environmentally sustainable. This altogether points to the mood of the consumers that they like to communicate with businesses like BritBeans Café that share their values looking for local sourced and ethically produced food and drink choices. They are customers who not only choose such environmentally friendly products but also are ready to give preference to companies, which show that they care for our planet.</w:t>
      </w:r>
    </w:p>
    <w:p w14:paraId="54310F2A" w14:textId="1E771ED0" w:rsidR="00750206" w:rsidRPr="00BA6AEF" w:rsidRDefault="00750206" w:rsidP="00BA6AEF">
      <w:pPr>
        <w:pStyle w:val="ListParagraph"/>
        <w:numPr>
          <w:ilvl w:val="1"/>
          <w:numId w:val="4"/>
        </w:numPr>
        <w:rPr>
          <w:rFonts w:cs="Times New Roman"/>
        </w:rPr>
      </w:pPr>
      <w:r w:rsidRPr="00BA6AEF">
        <w:rPr>
          <w:rFonts w:cs="Times New Roman"/>
        </w:rPr>
        <w:t xml:space="preserve">Community-minded Millennials and Gen Z: The Millennials and Gen Z consumers, who value experience and authenticity, are the ones that the companies should serve the best. These millennials are naturally drawn to coffee places like BritBeans’ Café which besides being community hubs, offers not only usual, but also unique, </w:t>
      </w:r>
      <w:proofErr w:type="spellStart"/>
      <w:r w:rsidRPr="00BA6AEF">
        <w:rPr>
          <w:rFonts w:cs="Times New Roman"/>
        </w:rPr>
        <w:t>instagrammable</w:t>
      </w:r>
      <w:proofErr w:type="spellEnd"/>
      <w:r w:rsidRPr="00BA6AEF">
        <w:rPr>
          <w:rFonts w:cs="Times New Roman"/>
        </w:rPr>
        <w:t xml:space="preserve"> experience This </w:t>
      </w:r>
      <w:proofErr w:type="gramStart"/>
      <w:r w:rsidRPr="00BA6AEF">
        <w:rPr>
          <w:rFonts w:cs="Times New Roman"/>
        </w:rPr>
        <w:t xml:space="preserve">particular </w:t>
      </w:r>
      <w:r w:rsidRPr="00BA6AEF">
        <w:rPr>
          <w:rFonts w:cs="Times New Roman"/>
        </w:rPr>
        <w:lastRenderedPageBreak/>
        <w:t>community</w:t>
      </w:r>
      <w:proofErr w:type="gramEnd"/>
      <w:r w:rsidRPr="00BA6AEF">
        <w:rPr>
          <w:rFonts w:cs="Times New Roman"/>
        </w:rPr>
        <w:t xml:space="preserve"> prefers to perform activities such as visiting events, joining workshops, and interacting with the local artists and sales representatives</w:t>
      </w:r>
      <w:r w:rsidR="0096768A" w:rsidRPr="00BA6AEF">
        <w:rPr>
          <w:rFonts w:cs="Times New Roman"/>
        </w:rPr>
        <w:t xml:space="preserve"> (Johnson, Christensen, &amp; </w:t>
      </w:r>
      <w:proofErr w:type="spellStart"/>
      <w:r w:rsidR="0096768A" w:rsidRPr="00BA6AEF">
        <w:rPr>
          <w:rFonts w:cs="Times New Roman"/>
        </w:rPr>
        <w:t>Kagermann</w:t>
      </w:r>
      <w:proofErr w:type="spellEnd"/>
      <w:r w:rsidR="0096768A" w:rsidRPr="00BA6AEF">
        <w:rPr>
          <w:rFonts w:cs="Times New Roman"/>
        </w:rPr>
        <w:t>, 2008)</w:t>
      </w:r>
      <w:r w:rsidRPr="00BA6AEF">
        <w:rPr>
          <w:rFonts w:cs="Times New Roman"/>
        </w:rPr>
        <w:t xml:space="preserve">. They advocate for businesses that commit to interacting with their immediate society </w:t>
      </w:r>
      <w:proofErr w:type="gramStart"/>
      <w:r w:rsidRPr="00BA6AEF">
        <w:rPr>
          <w:rFonts w:cs="Times New Roman"/>
        </w:rPr>
        <w:t>and also</w:t>
      </w:r>
      <w:proofErr w:type="gramEnd"/>
      <w:r w:rsidRPr="00BA6AEF">
        <w:rPr>
          <w:rFonts w:cs="Times New Roman"/>
        </w:rPr>
        <w:t xml:space="preserve"> allow some room or space for this to take place.</w:t>
      </w:r>
    </w:p>
    <w:p w14:paraId="791F9E63" w14:textId="74D2DF1D" w:rsidR="00750206" w:rsidRPr="00BA6AEF" w:rsidRDefault="00750206" w:rsidP="00BA6AEF">
      <w:pPr>
        <w:pStyle w:val="ListParagraph"/>
        <w:numPr>
          <w:ilvl w:val="1"/>
          <w:numId w:val="4"/>
        </w:numPr>
        <w:rPr>
          <w:rFonts w:cs="Times New Roman"/>
        </w:rPr>
      </w:pPr>
      <w:r w:rsidRPr="00BA6AEF">
        <w:rPr>
          <w:rFonts w:cs="Times New Roman"/>
        </w:rPr>
        <w:t>Health-Conscious Professionals: This market comprises of this segment that includes health-conscious people such as active fitness fanatics, professionals, as well as parents who want to eat nutritious and healthful food. They search for information on organic and natural ingredients and thereafter they can found somewhere like BritBeans café that has menu variety that include gluten-</w:t>
      </w:r>
      <w:proofErr w:type="spellStart"/>
      <w:proofErr w:type="gramStart"/>
      <w:r w:rsidRPr="00BA6AEF">
        <w:rPr>
          <w:rFonts w:cs="Times New Roman"/>
        </w:rPr>
        <w:t>free,p</w:t>
      </w:r>
      <w:proofErr w:type="spellEnd"/>
      <w:proofErr w:type="gramEnd"/>
      <w:r w:rsidRPr="00BA6AEF">
        <w:rPr>
          <w:rFonts w:cs="Times New Roman"/>
        </w:rPr>
        <w:t xml:space="preserve"> vegan and low-sugar options. Indeed, convenience on purchase as well as an understanding of the process involved in making the food are key for this kind of consumer. </w:t>
      </w:r>
    </w:p>
    <w:p w14:paraId="3C11A841" w14:textId="17AB5183" w:rsidR="00750206" w:rsidRPr="00BA6AEF" w:rsidRDefault="00750206" w:rsidP="00BA6AEF">
      <w:pPr>
        <w:pStyle w:val="ListParagraph"/>
        <w:numPr>
          <w:ilvl w:val="1"/>
          <w:numId w:val="4"/>
        </w:numPr>
        <w:rPr>
          <w:rFonts w:cs="Times New Roman"/>
        </w:rPr>
      </w:pPr>
      <w:r w:rsidRPr="00BA6AEF">
        <w:rPr>
          <w:rFonts w:cs="Times New Roman"/>
        </w:rPr>
        <w:t xml:space="preserve">Digital Nomads and Remote Workers: The increase of remote work and digital nomadism is spurring the growing crowd of users who want to work in a cafe rather than a traditional, office-related environment. BritBeans Café stands an opportunity to target students and workers by offering Free Wi-Fi and a conducive environment that </w:t>
      </w:r>
      <w:proofErr w:type="spellStart"/>
      <w:r w:rsidRPr="00BA6AEF">
        <w:rPr>
          <w:rFonts w:cs="Times New Roman"/>
        </w:rPr>
        <w:t>favours</w:t>
      </w:r>
      <w:proofErr w:type="spellEnd"/>
      <w:r w:rsidRPr="00BA6AEF">
        <w:rPr>
          <w:rFonts w:cs="Times New Roman"/>
        </w:rPr>
        <w:t xml:space="preserve"> work and study. The digital nomads greatly focus on freedom and accessibility that promise BritBeans Café a competitive edge among remote ventures or workplaces in different environments besides the office space.</w:t>
      </w:r>
    </w:p>
    <w:p w14:paraId="62C48C3F" w14:textId="6BB98EFD" w:rsidR="00750206" w:rsidRPr="00BA6AEF" w:rsidRDefault="00750206" w:rsidP="00750206">
      <w:pPr>
        <w:pStyle w:val="Heading2"/>
        <w:rPr>
          <w:rFonts w:ascii="Times New Roman" w:hAnsi="Times New Roman" w:cs="Times New Roman"/>
        </w:rPr>
      </w:pPr>
      <w:bookmarkStart w:id="12" w:name="_Toc160208605"/>
      <w:r w:rsidRPr="00BA6AEF">
        <w:rPr>
          <w:rFonts w:ascii="Times New Roman" w:hAnsi="Times New Roman" w:cs="Times New Roman"/>
        </w:rPr>
        <w:t>Channel</w:t>
      </w:r>
      <w:bookmarkEnd w:id="12"/>
    </w:p>
    <w:p w14:paraId="162BBD80" w14:textId="3098AF0C" w:rsidR="00750206" w:rsidRPr="00BA6AEF" w:rsidRDefault="00750206" w:rsidP="00BA6AEF">
      <w:pPr>
        <w:pStyle w:val="ListParagraph"/>
        <w:numPr>
          <w:ilvl w:val="1"/>
          <w:numId w:val="4"/>
        </w:numPr>
        <w:rPr>
          <w:rFonts w:cs="Times New Roman"/>
        </w:rPr>
      </w:pPr>
      <w:r w:rsidRPr="00BA6AEF">
        <w:rPr>
          <w:rFonts w:cs="Times New Roman"/>
        </w:rPr>
        <w:t>Social Media: Exploit the nature of Instagram, Facebook, and Twitter to offer menu items, eco-friendly projects, community events, and involve target consumers deeply.</w:t>
      </w:r>
    </w:p>
    <w:p w14:paraId="271182CF" w14:textId="0BC5B022" w:rsidR="00750206" w:rsidRPr="00BA6AEF" w:rsidRDefault="00750206" w:rsidP="00BA6AEF">
      <w:pPr>
        <w:pStyle w:val="ListParagraph"/>
        <w:numPr>
          <w:ilvl w:val="1"/>
          <w:numId w:val="4"/>
        </w:numPr>
        <w:rPr>
          <w:rFonts w:cs="Times New Roman"/>
        </w:rPr>
      </w:pPr>
      <w:r w:rsidRPr="00BA6AEF">
        <w:rPr>
          <w:rFonts w:cs="Times New Roman"/>
        </w:rPr>
        <w:t xml:space="preserve">Local Partnerships: Work with local businesses, community groups, and influencers to reciprocate the word-of-mouth publicity </w:t>
      </w:r>
      <w:proofErr w:type="gramStart"/>
      <w:r w:rsidRPr="00BA6AEF">
        <w:rPr>
          <w:rFonts w:cs="Times New Roman"/>
        </w:rPr>
        <w:t>in order to</w:t>
      </w:r>
      <w:proofErr w:type="gramEnd"/>
      <w:r w:rsidRPr="00BA6AEF">
        <w:rPr>
          <w:rFonts w:cs="Times New Roman"/>
        </w:rPr>
        <w:t xml:space="preserve"> penetrate a larger base of the audience.</w:t>
      </w:r>
    </w:p>
    <w:p w14:paraId="65D41896" w14:textId="75CA8CCB" w:rsidR="00750206" w:rsidRPr="00BA6AEF" w:rsidRDefault="00750206" w:rsidP="00BA6AEF">
      <w:pPr>
        <w:pStyle w:val="ListParagraph"/>
        <w:numPr>
          <w:ilvl w:val="1"/>
          <w:numId w:val="4"/>
        </w:numPr>
        <w:rPr>
          <w:rFonts w:cs="Times New Roman"/>
        </w:rPr>
      </w:pPr>
      <w:r w:rsidRPr="00BA6AEF">
        <w:rPr>
          <w:rFonts w:cs="Times New Roman"/>
        </w:rPr>
        <w:t xml:space="preserve">Online Advertising: Focus on the online advertising and put the marketing funds into targeting campaigns on Google, Facebook, and local internet </w:t>
      </w:r>
      <w:r w:rsidRPr="00BA6AEF">
        <w:rPr>
          <w:rFonts w:cs="Times New Roman"/>
        </w:rPr>
        <w:lastRenderedPageBreak/>
        <w:t xml:space="preserve">marketing directories. This will increase the visibility and drive customers to </w:t>
      </w:r>
      <w:r w:rsidR="0096768A" w:rsidRPr="00BA6AEF">
        <w:rPr>
          <w:rFonts w:cs="Times New Roman"/>
        </w:rPr>
        <w:t>the</w:t>
      </w:r>
      <w:r w:rsidRPr="00BA6AEF">
        <w:rPr>
          <w:rFonts w:cs="Times New Roman"/>
        </w:rPr>
        <w:t xml:space="preserve"> restaurant</w:t>
      </w:r>
      <w:r w:rsidR="0096768A" w:rsidRPr="00BA6AEF">
        <w:rPr>
          <w:rFonts w:cs="Times New Roman"/>
        </w:rPr>
        <w:t xml:space="preserve"> (Gassmann, Frankenberger, &amp; Csik, 2014)</w:t>
      </w:r>
      <w:r w:rsidRPr="00BA6AEF">
        <w:rPr>
          <w:rFonts w:cs="Times New Roman"/>
        </w:rPr>
        <w:t>.</w:t>
      </w:r>
    </w:p>
    <w:p w14:paraId="14C02715" w14:textId="5224658E" w:rsidR="00750206" w:rsidRPr="00BA6AEF" w:rsidRDefault="00750206" w:rsidP="00BA6AEF">
      <w:pPr>
        <w:pStyle w:val="ListParagraph"/>
        <w:numPr>
          <w:ilvl w:val="1"/>
          <w:numId w:val="4"/>
        </w:numPr>
        <w:rPr>
          <w:rFonts w:cs="Times New Roman"/>
        </w:rPr>
      </w:pPr>
      <w:r w:rsidRPr="00BA6AEF">
        <w:rPr>
          <w:rFonts w:cs="Times New Roman"/>
        </w:rPr>
        <w:t xml:space="preserve">In-Store Promotions: Develop in-shop promotions, loyalty rewards, and special offers to nudge customers into a favorable repetition of their purchases and a strong loyalty to </w:t>
      </w:r>
      <w:r w:rsidR="00207765">
        <w:rPr>
          <w:rFonts w:cs="Times New Roman"/>
        </w:rPr>
        <w:t>the</w:t>
      </w:r>
      <w:r w:rsidRPr="00BA6AEF">
        <w:rPr>
          <w:rFonts w:cs="Times New Roman"/>
        </w:rPr>
        <w:t xml:space="preserve"> store.</w:t>
      </w:r>
    </w:p>
    <w:p w14:paraId="2AA81C62" w14:textId="2D114D5B" w:rsidR="00750206" w:rsidRPr="00BA6AEF" w:rsidRDefault="00750206" w:rsidP="00BA6AEF">
      <w:pPr>
        <w:pStyle w:val="ListParagraph"/>
        <w:numPr>
          <w:ilvl w:val="1"/>
          <w:numId w:val="4"/>
        </w:numPr>
        <w:rPr>
          <w:rFonts w:cs="Times New Roman"/>
        </w:rPr>
      </w:pPr>
      <w:r w:rsidRPr="00BA6AEF">
        <w:rPr>
          <w:rFonts w:cs="Times New Roman"/>
        </w:rPr>
        <w:t xml:space="preserve">Events and Workshops: Conduct events, </w:t>
      </w:r>
      <w:proofErr w:type="gramStart"/>
      <w:r w:rsidRPr="00BA6AEF">
        <w:rPr>
          <w:rFonts w:cs="Times New Roman"/>
        </w:rPr>
        <w:t>workshops</w:t>
      </w:r>
      <w:proofErr w:type="gramEnd"/>
      <w:r w:rsidRPr="00BA6AEF">
        <w:rPr>
          <w:rFonts w:cs="Times New Roman"/>
        </w:rPr>
        <w:t xml:space="preserve"> and discussions where community members can attend, build awareness and show possible consumers the brand`s sustainability and quality.</w:t>
      </w:r>
    </w:p>
    <w:p w14:paraId="10766620" w14:textId="1D0773D8" w:rsidR="00750206" w:rsidRPr="00BA6AEF" w:rsidRDefault="00750206" w:rsidP="00BA6AEF">
      <w:pPr>
        <w:pStyle w:val="ListParagraph"/>
        <w:numPr>
          <w:ilvl w:val="1"/>
          <w:numId w:val="4"/>
        </w:numPr>
        <w:rPr>
          <w:rFonts w:cs="Times New Roman"/>
        </w:rPr>
      </w:pPr>
      <w:r w:rsidRPr="00BA6AEF">
        <w:rPr>
          <w:rFonts w:cs="Times New Roman"/>
        </w:rPr>
        <w:t>Local PR and Media Coverage: Partner with neighborhood media organizations, bloggers, and influencers to create positive press materials and extend visibility to the public through network effects.</w:t>
      </w:r>
    </w:p>
    <w:p w14:paraId="7C4A306E" w14:textId="2F6EB48B" w:rsidR="00750206" w:rsidRPr="00BA6AEF" w:rsidRDefault="00750206" w:rsidP="00750206">
      <w:pPr>
        <w:pStyle w:val="Heading2"/>
        <w:rPr>
          <w:rFonts w:ascii="Times New Roman" w:hAnsi="Times New Roman" w:cs="Times New Roman"/>
        </w:rPr>
      </w:pPr>
      <w:bookmarkStart w:id="13" w:name="_Toc160208606"/>
      <w:r w:rsidRPr="00BA6AEF">
        <w:rPr>
          <w:rFonts w:ascii="Times New Roman" w:hAnsi="Times New Roman" w:cs="Times New Roman"/>
        </w:rPr>
        <w:t>Cost Structure</w:t>
      </w:r>
      <w:bookmarkEnd w:id="13"/>
    </w:p>
    <w:p w14:paraId="6B160842" w14:textId="131590B4" w:rsidR="00750206" w:rsidRPr="00BA6AEF" w:rsidRDefault="00750206" w:rsidP="00BA6AEF">
      <w:pPr>
        <w:pStyle w:val="ListParagraph"/>
        <w:numPr>
          <w:ilvl w:val="1"/>
          <w:numId w:val="4"/>
        </w:numPr>
        <w:rPr>
          <w:rFonts w:cs="Times New Roman"/>
        </w:rPr>
      </w:pPr>
      <w:r w:rsidRPr="00BA6AEF">
        <w:rPr>
          <w:rFonts w:cs="Times New Roman"/>
        </w:rPr>
        <w:t>Cost of Ingredients: Defined the cost of purchasing the first-excellent sustainable ingredients for coffee side and food thing.</w:t>
      </w:r>
    </w:p>
    <w:p w14:paraId="4747C2AA" w14:textId="0E8701A0" w:rsidR="00750206" w:rsidRPr="00BA6AEF" w:rsidRDefault="00750206" w:rsidP="00BA6AEF">
      <w:pPr>
        <w:pStyle w:val="ListParagraph"/>
        <w:numPr>
          <w:ilvl w:val="1"/>
          <w:numId w:val="4"/>
        </w:numPr>
        <w:rPr>
          <w:rFonts w:cs="Times New Roman"/>
        </w:rPr>
      </w:pPr>
      <w:r w:rsidRPr="00BA6AEF">
        <w:rPr>
          <w:rFonts w:cs="Times New Roman"/>
        </w:rPr>
        <w:t xml:space="preserve">Overhead Expenses: Bring ideas like the rent, paying for utilities, paying </w:t>
      </w:r>
      <w:proofErr w:type="spellStart"/>
      <w:r w:rsidRPr="00BA6AEF">
        <w:rPr>
          <w:rFonts w:cs="Times New Roman"/>
        </w:rPr>
        <w:t>employees</w:t>
      </w:r>
      <w:proofErr w:type="spellEnd"/>
      <w:r w:rsidRPr="00BA6AEF">
        <w:rPr>
          <w:rFonts w:cs="Times New Roman"/>
        </w:rPr>
        <w:t xml:space="preserve"> wages, and keeping the equipment in good condition into the discussion.</w:t>
      </w:r>
    </w:p>
    <w:p w14:paraId="2703C2CF" w14:textId="7283F6AE" w:rsidR="00750206" w:rsidRPr="00BA6AEF" w:rsidRDefault="00750206" w:rsidP="00BA6AEF">
      <w:pPr>
        <w:pStyle w:val="ListParagraph"/>
        <w:numPr>
          <w:ilvl w:val="1"/>
          <w:numId w:val="4"/>
        </w:numPr>
        <w:rPr>
          <w:rFonts w:cs="Times New Roman"/>
        </w:rPr>
      </w:pPr>
      <w:r w:rsidRPr="00BA6AEF">
        <w:rPr>
          <w:rFonts w:cs="Times New Roman"/>
        </w:rPr>
        <w:t xml:space="preserve">Profit Margin: Establish the degree of profit margin what </w:t>
      </w:r>
      <w:r w:rsidR="00207765">
        <w:rPr>
          <w:rFonts w:cs="Times New Roman"/>
        </w:rPr>
        <w:t>the</w:t>
      </w:r>
      <w:r w:rsidRPr="00BA6AEF">
        <w:rPr>
          <w:rFonts w:cs="Times New Roman"/>
        </w:rPr>
        <w:t xml:space="preserve"> business wants to achieve and compare it with that of the relevant industry standards.</w:t>
      </w:r>
    </w:p>
    <w:p w14:paraId="56554AE0" w14:textId="7C5E2649" w:rsidR="00750206" w:rsidRPr="00BA6AEF" w:rsidRDefault="00750206" w:rsidP="00BA6AEF">
      <w:pPr>
        <w:pStyle w:val="ListParagraph"/>
        <w:numPr>
          <w:ilvl w:val="1"/>
          <w:numId w:val="4"/>
        </w:numPr>
        <w:rPr>
          <w:rFonts w:cs="Times New Roman"/>
        </w:rPr>
      </w:pPr>
      <w:r w:rsidRPr="00BA6AEF">
        <w:rPr>
          <w:rFonts w:cs="Times New Roman"/>
        </w:rPr>
        <w:t xml:space="preserve">Competitive Analysis: Do a competitive analysis </w:t>
      </w:r>
      <w:proofErr w:type="gramStart"/>
      <w:r w:rsidRPr="00BA6AEF">
        <w:rPr>
          <w:rFonts w:cs="Times New Roman"/>
        </w:rPr>
        <w:t>so as to</w:t>
      </w:r>
      <w:proofErr w:type="gramEnd"/>
      <w:r w:rsidRPr="00BA6AEF">
        <w:rPr>
          <w:rFonts w:cs="Times New Roman"/>
        </w:rPr>
        <w:t xml:space="preserve"> make it sure that prices are in within the range of the local market prices yet still have the </w:t>
      </w:r>
      <w:proofErr w:type="spellStart"/>
      <w:r w:rsidRPr="00BA6AEF">
        <w:rPr>
          <w:rFonts w:cs="Times New Roman"/>
        </w:rPr>
        <w:t>cafes's</w:t>
      </w:r>
      <w:proofErr w:type="spellEnd"/>
      <w:r w:rsidRPr="00BA6AEF">
        <w:rPr>
          <w:rFonts w:cs="Times New Roman"/>
        </w:rPr>
        <w:t xml:space="preserve"> value proposition represented.</w:t>
      </w:r>
    </w:p>
    <w:p w14:paraId="7DF70CEB" w14:textId="4E5741B0" w:rsidR="00750206" w:rsidRPr="00BA6AEF" w:rsidRDefault="00750206" w:rsidP="00BA6AEF">
      <w:pPr>
        <w:pStyle w:val="ListParagraph"/>
        <w:numPr>
          <w:ilvl w:val="1"/>
          <w:numId w:val="4"/>
        </w:numPr>
        <w:rPr>
          <w:rFonts w:cs="Times New Roman"/>
        </w:rPr>
      </w:pPr>
      <w:r w:rsidRPr="00BA6AEF">
        <w:rPr>
          <w:rFonts w:cs="Times New Roman"/>
        </w:rPr>
        <w:t>Customer Perceptions: Think of what the customers will be willing to grab and when and at the same time make sure to find out if they are also ready to pay a little more for the café’s unique offerings and sustainable practices.</w:t>
      </w: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750206" w:rsidRPr="00BA6AEF" w14:paraId="1EB8EAC8" w14:textId="77777777" w:rsidTr="00575895">
        <w:trPr>
          <w:jc w:val="center"/>
        </w:trPr>
        <w:tc>
          <w:tcPr>
            <w:tcW w:w="2238" w:type="dxa"/>
            <w:shd w:val="clear" w:color="auto" w:fill="auto"/>
          </w:tcPr>
          <w:p w14:paraId="51F25E28" w14:textId="77777777" w:rsidR="00750206" w:rsidRPr="00BA6AEF" w:rsidRDefault="00750206" w:rsidP="00575895">
            <w:pPr>
              <w:pStyle w:val="NoSpacing"/>
              <w:rPr>
                <w:rFonts w:ascii="Times New Roman" w:hAnsi="Times New Roman"/>
                <w:b/>
                <w:color w:val="403152"/>
                <w:sz w:val="24"/>
                <w:szCs w:val="24"/>
              </w:rPr>
            </w:pPr>
            <w:r w:rsidRPr="00BA6AEF">
              <w:rPr>
                <w:rFonts w:ascii="Times New Roman" w:hAnsi="Times New Roman"/>
                <w:b/>
                <w:color w:val="403152"/>
                <w:sz w:val="24"/>
                <w:szCs w:val="24"/>
              </w:rPr>
              <w:t>Product/service</w:t>
            </w:r>
          </w:p>
        </w:tc>
        <w:tc>
          <w:tcPr>
            <w:tcW w:w="2238" w:type="dxa"/>
            <w:shd w:val="clear" w:color="auto" w:fill="auto"/>
          </w:tcPr>
          <w:p w14:paraId="5A130244" w14:textId="4B9B6D84" w:rsidR="00750206" w:rsidRPr="00BA6AEF" w:rsidRDefault="00750206" w:rsidP="00575895">
            <w:pPr>
              <w:pStyle w:val="NoSpacing"/>
              <w:rPr>
                <w:rFonts w:ascii="Times New Roman" w:hAnsi="Times New Roman"/>
                <w:b/>
                <w:color w:val="403152"/>
                <w:sz w:val="24"/>
                <w:szCs w:val="24"/>
              </w:rPr>
            </w:pPr>
            <w:r w:rsidRPr="00BA6AEF">
              <w:rPr>
                <w:rFonts w:ascii="Times New Roman" w:hAnsi="Times New Roman"/>
                <w:b/>
                <w:color w:val="403152"/>
                <w:sz w:val="24"/>
                <w:szCs w:val="24"/>
              </w:rPr>
              <w:t>price(s)</w:t>
            </w:r>
          </w:p>
        </w:tc>
        <w:tc>
          <w:tcPr>
            <w:tcW w:w="2525" w:type="dxa"/>
            <w:shd w:val="clear" w:color="auto" w:fill="auto"/>
          </w:tcPr>
          <w:p w14:paraId="264ACD76" w14:textId="77777777" w:rsidR="00750206" w:rsidRPr="00BA6AEF" w:rsidRDefault="00750206" w:rsidP="00575895">
            <w:pPr>
              <w:pStyle w:val="NoSpacing"/>
              <w:rPr>
                <w:rFonts w:ascii="Times New Roman" w:hAnsi="Times New Roman"/>
                <w:b/>
                <w:color w:val="403152"/>
                <w:sz w:val="24"/>
                <w:szCs w:val="24"/>
              </w:rPr>
            </w:pPr>
            <w:r w:rsidRPr="00BA6AEF">
              <w:rPr>
                <w:rFonts w:ascii="Times New Roman" w:hAnsi="Times New Roman"/>
                <w:b/>
                <w:color w:val="403152"/>
                <w:sz w:val="24"/>
                <w:szCs w:val="24"/>
              </w:rPr>
              <w:t>Range of competitor prices (per unit)</w:t>
            </w:r>
          </w:p>
        </w:tc>
      </w:tr>
      <w:tr w:rsidR="00750206" w:rsidRPr="00BA6AEF" w14:paraId="41ED178E" w14:textId="77777777" w:rsidTr="00575895">
        <w:trPr>
          <w:trHeight w:val="312"/>
          <w:jc w:val="center"/>
        </w:trPr>
        <w:tc>
          <w:tcPr>
            <w:tcW w:w="2238" w:type="dxa"/>
            <w:shd w:val="clear" w:color="auto" w:fill="auto"/>
          </w:tcPr>
          <w:p w14:paraId="3713B600" w14:textId="77777777" w:rsidR="00750206" w:rsidRPr="00BA6AEF" w:rsidRDefault="00750206" w:rsidP="00575895">
            <w:pPr>
              <w:rPr>
                <w:rFonts w:cs="Times New Roman"/>
              </w:rPr>
            </w:pPr>
            <w:r w:rsidRPr="00BA6AEF">
              <w:rPr>
                <w:rFonts w:cs="Times New Roman"/>
              </w:rPr>
              <w:t>Specialty Coffee</w:t>
            </w:r>
          </w:p>
        </w:tc>
        <w:tc>
          <w:tcPr>
            <w:tcW w:w="2238" w:type="dxa"/>
            <w:shd w:val="clear" w:color="auto" w:fill="auto"/>
          </w:tcPr>
          <w:p w14:paraId="0A39F273" w14:textId="77777777" w:rsidR="00750206" w:rsidRPr="00BA6AEF" w:rsidRDefault="00750206" w:rsidP="00575895">
            <w:pPr>
              <w:rPr>
                <w:rFonts w:cs="Times New Roman"/>
              </w:rPr>
            </w:pPr>
            <w:r w:rsidRPr="00BA6AEF">
              <w:rPr>
                <w:rFonts w:cs="Times New Roman"/>
              </w:rPr>
              <w:t>£3.50</w:t>
            </w:r>
          </w:p>
        </w:tc>
        <w:tc>
          <w:tcPr>
            <w:tcW w:w="2525" w:type="dxa"/>
            <w:shd w:val="clear" w:color="auto" w:fill="auto"/>
          </w:tcPr>
          <w:p w14:paraId="6C16CE16" w14:textId="77777777" w:rsidR="00750206" w:rsidRPr="00BA6AEF" w:rsidRDefault="00750206" w:rsidP="00575895">
            <w:pPr>
              <w:rPr>
                <w:rFonts w:cs="Times New Roman"/>
              </w:rPr>
            </w:pPr>
            <w:r w:rsidRPr="00BA6AEF">
              <w:rPr>
                <w:rFonts w:cs="Times New Roman"/>
              </w:rPr>
              <w:t>£3.00 - £4.00</w:t>
            </w:r>
          </w:p>
        </w:tc>
      </w:tr>
      <w:tr w:rsidR="00750206" w:rsidRPr="00BA6AEF" w14:paraId="41043166" w14:textId="77777777" w:rsidTr="00575895">
        <w:trPr>
          <w:trHeight w:val="312"/>
          <w:jc w:val="center"/>
        </w:trPr>
        <w:tc>
          <w:tcPr>
            <w:tcW w:w="2238" w:type="dxa"/>
            <w:shd w:val="clear" w:color="auto" w:fill="auto"/>
          </w:tcPr>
          <w:p w14:paraId="3FAD7C47" w14:textId="77777777" w:rsidR="00750206" w:rsidRPr="00BA6AEF" w:rsidRDefault="00750206" w:rsidP="00575895">
            <w:pPr>
              <w:rPr>
                <w:rFonts w:cs="Times New Roman"/>
              </w:rPr>
            </w:pPr>
            <w:r w:rsidRPr="00BA6AEF">
              <w:rPr>
                <w:rFonts w:cs="Times New Roman"/>
              </w:rPr>
              <w:t>Hand-made Sweets</w:t>
            </w:r>
          </w:p>
        </w:tc>
        <w:tc>
          <w:tcPr>
            <w:tcW w:w="2238" w:type="dxa"/>
            <w:shd w:val="clear" w:color="auto" w:fill="auto"/>
          </w:tcPr>
          <w:p w14:paraId="7D857386" w14:textId="77777777" w:rsidR="00750206" w:rsidRPr="00BA6AEF" w:rsidRDefault="00750206" w:rsidP="00575895">
            <w:pPr>
              <w:rPr>
                <w:rFonts w:cs="Times New Roman"/>
              </w:rPr>
            </w:pPr>
            <w:r w:rsidRPr="00BA6AEF">
              <w:rPr>
                <w:rFonts w:cs="Times New Roman"/>
              </w:rPr>
              <w:t>£2.50</w:t>
            </w:r>
          </w:p>
        </w:tc>
        <w:tc>
          <w:tcPr>
            <w:tcW w:w="2525" w:type="dxa"/>
            <w:shd w:val="clear" w:color="auto" w:fill="auto"/>
          </w:tcPr>
          <w:p w14:paraId="03ADE3AE" w14:textId="77777777" w:rsidR="00750206" w:rsidRPr="00BA6AEF" w:rsidRDefault="00750206" w:rsidP="00575895">
            <w:pPr>
              <w:rPr>
                <w:rFonts w:cs="Times New Roman"/>
              </w:rPr>
            </w:pPr>
            <w:r w:rsidRPr="00BA6AEF">
              <w:rPr>
                <w:rFonts w:cs="Times New Roman"/>
              </w:rPr>
              <w:t>£2.00 - £3.00</w:t>
            </w:r>
          </w:p>
        </w:tc>
      </w:tr>
      <w:tr w:rsidR="00750206" w:rsidRPr="00BA6AEF" w14:paraId="389282DF" w14:textId="77777777" w:rsidTr="00575895">
        <w:trPr>
          <w:trHeight w:val="312"/>
          <w:jc w:val="center"/>
        </w:trPr>
        <w:tc>
          <w:tcPr>
            <w:tcW w:w="2238" w:type="dxa"/>
            <w:shd w:val="clear" w:color="auto" w:fill="auto"/>
          </w:tcPr>
          <w:p w14:paraId="58E7EFD1" w14:textId="77777777" w:rsidR="00750206" w:rsidRPr="00BA6AEF" w:rsidRDefault="00750206" w:rsidP="00575895">
            <w:pPr>
              <w:rPr>
                <w:rFonts w:cs="Times New Roman"/>
              </w:rPr>
            </w:pPr>
            <w:r w:rsidRPr="00BA6AEF">
              <w:rPr>
                <w:rFonts w:cs="Times New Roman"/>
              </w:rPr>
              <w:lastRenderedPageBreak/>
              <w:t>Breakfast Combo</w:t>
            </w:r>
          </w:p>
        </w:tc>
        <w:tc>
          <w:tcPr>
            <w:tcW w:w="2238" w:type="dxa"/>
            <w:shd w:val="clear" w:color="auto" w:fill="auto"/>
          </w:tcPr>
          <w:p w14:paraId="54E815FE" w14:textId="77777777" w:rsidR="00750206" w:rsidRPr="00BA6AEF" w:rsidRDefault="00750206" w:rsidP="00575895">
            <w:pPr>
              <w:rPr>
                <w:rFonts w:cs="Times New Roman"/>
              </w:rPr>
            </w:pPr>
            <w:r w:rsidRPr="00BA6AEF">
              <w:rPr>
                <w:rFonts w:cs="Times New Roman"/>
              </w:rPr>
              <w:t>£7.00</w:t>
            </w:r>
          </w:p>
        </w:tc>
        <w:tc>
          <w:tcPr>
            <w:tcW w:w="2525" w:type="dxa"/>
            <w:shd w:val="clear" w:color="auto" w:fill="auto"/>
          </w:tcPr>
          <w:p w14:paraId="66A08EC8" w14:textId="77777777" w:rsidR="00750206" w:rsidRPr="00BA6AEF" w:rsidRDefault="00750206" w:rsidP="00575895">
            <w:pPr>
              <w:rPr>
                <w:rFonts w:cs="Times New Roman"/>
              </w:rPr>
            </w:pPr>
            <w:r w:rsidRPr="00BA6AEF">
              <w:rPr>
                <w:rFonts w:cs="Times New Roman"/>
              </w:rPr>
              <w:t>£6.00 - £8.00</w:t>
            </w:r>
          </w:p>
        </w:tc>
      </w:tr>
      <w:tr w:rsidR="00750206" w:rsidRPr="00BA6AEF" w14:paraId="0C6ED945" w14:textId="77777777" w:rsidTr="00575895">
        <w:trPr>
          <w:trHeight w:val="312"/>
          <w:jc w:val="center"/>
        </w:trPr>
        <w:tc>
          <w:tcPr>
            <w:tcW w:w="2238" w:type="dxa"/>
            <w:shd w:val="clear" w:color="auto" w:fill="auto"/>
          </w:tcPr>
          <w:p w14:paraId="67B37449" w14:textId="77777777" w:rsidR="00750206" w:rsidRPr="00BA6AEF" w:rsidRDefault="00750206" w:rsidP="00575895">
            <w:pPr>
              <w:rPr>
                <w:rFonts w:cs="Times New Roman"/>
              </w:rPr>
            </w:pPr>
            <w:r w:rsidRPr="00BA6AEF">
              <w:rPr>
                <w:rFonts w:cs="Times New Roman"/>
              </w:rPr>
              <w:t>Vegan Pastries</w:t>
            </w:r>
          </w:p>
        </w:tc>
        <w:tc>
          <w:tcPr>
            <w:tcW w:w="2238" w:type="dxa"/>
            <w:shd w:val="clear" w:color="auto" w:fill="auto"/>
          </w:tcPr>
          <w:p w14:paraId="6A80F51A" w14:textId="77777777" w:rsidR="00750206" w:rsidRPr="00BA6AEF" w:rsidRDefault="00750206" w:rsidP="00575895">
            <w:pPr>
              <w:rPr>
                <w:rFonts w:cs="Times New Roman"/>
              </w:rPr>
            </w:pPr>
            <w:r w:rsidRPr="00BA6AEF">
              <w:rPr>
                <w:rFonts w:cs="Times New Roman"/>
              </w:rPr>
              <w:t>£4.00</w:t>
            </w:r>
          </w:p>
        </w:tc>
        <w:tc>
          <w:tcPr>
            <w:tcW w:w="2525" w:type="dxa"/>
            <w:shd w:val="clear" w:color="auto" w:fill="auto"/>
          </w:tcPr>
          <w:p w14:paraId="7047C574" w14:textId="77777777" w:rsidR="00750206" w:rsidRPr="00BA6AEF" w:rsidRDefault="00750206" w:rsidP="00575895">
            <w:pPr>
              <w:rPr>
                <w:rFonts w:cs="Times New Roman"/>
              </w:rPr>
            </w:pPr>
            <w:r w:rsidRPr="00BA6AEF">
              <w:rPr>
                <w:rFonts w:cs="Times New Roman"/>
              </w:rPr>
              <w:t>£3.50 - £5.00</w:t>
            </w:r>
          </w:p>
        </w:tc>
      </w:tr>
      <w:tr w:rsidR="00750206" w:rsidRPr="00BA6AEF" w14:paraId="4278ED56" w14:textId="77777777" w:rsidTr="00575895">
        <w:trPr>
          <w:trHeight w:val="312"/>
          <w:jc w:val="center"/>
        </w:trPr>
        <w:tc>
          <w:tcPr>
            <w:tcW w:w="2238" w:type="dxa"/>
            <w:shd w:val="clear" w:color="auto" w:fill="auto"/>
          </w:tcPr>
          <w:p w14:paraId="1391F5B9" w14:textId="77777777" w:rsidR="00750206" w:rsidRPr="00BA6AEF" w:rsidRDefault="00750206" w:rsidP="00575895">
            <w:pPr>
              <w:rPr>
                <w:rFonts w:cs="Times New Roman"/>
              </w:rPr>
            </w:pPr>
            <w:r w:rsidRPr="00BA6AEF">
              <w:rPr>
                <w:rFonts w:cs="Times New Roman"/>
              </w:rPr>
              <w:t>Organic Smoothies</w:t>
            </w:r>
          </w:p>
        </w:tc>
        <w:tc>
          <w:tcPr>
            <w:tcW w:w="2238" w:type="dxa"/>
            <w:shd w:val="clear" w:color="auto" w:fill="auto"/>
          </w:tcPr>
          <w:p w14:paraId="618C82E3" w14:textId="77777777" w:rsidR="00750206" w:rsidRPr="00BA6AEF" w:rsidRDefault="00750206" w:rsidP="00575895">
            <w:pPr>
              <w:rPr>
                <w:rFonts w:cs="Times New Roman"/>
              </w:rPr>
            </w:pPr>
            <w:r w:rsidRPr="00BA6AEF">
              <w:rPr>
                <w:rFonts w:cs="Times New Roman"/>
              </w:rPr>
              <w:t>£5.50</w:t>
            </w:r>
          </w:p>
        </w:tc>
        <w:tc>
          <w:tcPr>
            <w:tcW w:w="2525" w:type="dxa"/>
            <w:shd w:val="clear" w:color="auto" w:fill="auto"/>
          </w:tcPr>
          <w:p w14:paraId="66861FA5" w14:textId="77777777" w:rsidR="00750206" w:rsidRPr="00BA6AEF" w:rsidRDefault="00750206" w:rsidP="00575895">
            <w:pPr>
              <w:rPr>
                <w:rFonts w:cs="Times New Roman"/>
              </w:rPr>
            </w:pPr>
            <w:r w:rsidRPr="00BA6AEF">
              <w:rPr>
                <w:rFonts w:cs="Times New Roman"/>
              </w:rPr>
              <w:t>£5.00 - £6.50</w:t>
            </w:r>
          </w:p>
        </w:tc>
      </w:tr>
      <w:tr w:rsidR="00750206" w:rsidRPr="00BA6AEF" w14:paraId="4B835A0C" w14:textId="77777777" w:rsidTr="00575895">
        <w:trPr>
          <w:trHeight w:val="312"/>
          <w:jc w:val="center"/>
        </w:trPr>
        <w:tc>
          <w:tcPr>
            <w:tcW w:w="2238" w:type="dxa"/>
            <w:shd w:val="clear" w:color="auto" w:fill="auto"/>
          </w:tcPr>
          <w:p w14:paraId="3435C167" w14:textId="77777777" w:rsidR="00750206" w:rsidRPr="00BA6AEF" w:rsidRDefault="00750206" w:rsidP="00575895">
            <w:pPr>
              <w:rPr>
                <w:rFonts w:cs="Times New Roman"/>
              </w:rPr>
            </w:pPr>
            <w:r w:rsidRPr="00BA6AEF">
              <w:rPr>
                <w:rFonts w:cs="Times New Roman"/>
              </w:rPr>
              <w:t>Lunch Special</w:t>
            </w:r>
          </w:p>
        </w:tc>
        <w:tc>
          <w:tcPr>
            <w:tcW w:w="2238" w:type="dxa"/>
            <w:shd w:val="clear" w:color="auto" w:fill="auto"/>
          </w:tcPr>
          <w:p w14:paraId="0D495900" w14:textId="77777777" w:rsidR="00750206" w:rsidRPr="00BA6AEF" w:rsidRDefault="00750206" w:rsidP="00575895">
            <w:pPr>
              <w:rPr>
                <w:rFonts w:cs="Times New Roman"/>
              </w:rPr>
            </w:pPr>
            <w:r w:rsidRPr="00BA6AEF">
              <w:rPr>
                <w:rFonts w:cs="Times New Roman"/>
              </w:rPr>
              <w:t>£8.50</w:t>
            </w:r>
          </w:p>
        </w:tc>
        <w:tc>
          <w:tcPr>
            <w:tcW w:w="2525" w:type="dxa"/>
            <w:shd w:val="clear" w:color="auto" w:fill="auto"/>
          </w:tcPr>
          <w:p w14:paraId="51E7FA8A" w14:textId="77777777" w:rsidR="00750206" w:rsidRPr="00BA6AEF" w:rsidRDefault="00750206" w:rsidP="00575895">
            <w:pPr>
              <w:rPr>
                <w:rFonts w:cs="Times New Roman"/>
              </w:rPr>
            </w:pPr>
            <w:r w:rsidRPr="00BA6AEF">
              <w:rPr>
                <w:rFonts w:cs="Times New Roman"/>
              </w:rPr>
              <w:t>£8.00 - £9.50</w:t>
            </w:r>
          </w:p>
        </w:tc>
      </w:tr>
      <w:tr w:rsidR="00750206" w:rsidRPr="00BA6AEF" w14:paraId="3A04C95A" w14:textId="77777777" w:rsidTr="00575895">
        <w:trPr>
          <w:trHeight w:val="312"/>
          <w:jc w:val="center"/>
        </w:trPr>
        <w:tc>
          <w:tcPr>
            <w:tcW w:w="2238" w:type="dxa"/>
            <w:shd w:val="clear" w:color="auto" w:fill="auto"/>
          </w:tcPr>
          <w:p w14:paraId="09225701" w14:textId="77777777" w:rsidR="00750206" w:rsidRPr="00BA6AEF" w:rsidRDefault="00750206" w:rsidP="00575895">
            <w:pPr>
              <w:rPr>
                <w:rFonts w:cs="Times New Roman"/>
              </w:rPr>
            </w:pPr>
            <w:r w:rsidRPr="00BA6AEF">
              <w:rPr>
                <w:rFonts w:cs="Times New Roman"/>
              </w:rPr>
              <w:t>Afternoon Tea</w:t>
            </w:r>
          </w:p>
        </w:tc>
        <w:tc>
          <w:tcPr>
            <w:tcW w:w="2238" w:type="dxa"/>
            <w:shd w:val="clear" w:color="auto" w:fill="auto"/>
          </w:tcPr>
          <w:p w14:paraId="05707046" w14:textId="77777777" w:rsidR="00750206" w:rsidRPr="00BA6AEF" w:rsidRDefault="00750206" w:rsidP="00575895">
            <w:pPr>
              <w:rPr>
                <w:rFonts w:cs="Times New Roman"/>
              </w:rPr>
            </w:pPr>
            <w:r w:rsidRPr="00BA6AEF">
              <w:rPr>
                <w:rFonts w:cs="Times New Roman"/>
              </w:rPr>
              <w:t>£12.00</w:t>
            </w:r>
          </w:p>
        </w:tc>
        <w:tc>
          <w:tcPr>
            <w:tcW w:w="2525" w:type="dxa"/>
            <w:shd w:val="clear" w:color="auto" w:fill="auto"/>
          </w:tcPr>
          <w:p w14:paraId="458FD5AB" w14:textId="77777777" w:rsidR="00750206" w:rsidRPr="00BA6AEF" w:rsidRDefault="00750206" w:rsidP="00575895">
            <w:pPr>
              <w:rPr>
                <w:rFonts w:cs="Times New Roman"/>
              </w:rPr>
            </w:pPr>
            <w:r w:rsidRPr="00BA6AEF">
              <w:rPr>
                <w:rFonts w:cs="Times New Roman"/>
              </w:rPr>
              <w:t>£10.00 - £15.00</w:t>
            </w:r>
          </w:p>
        </w:tc>
      </w:tr>
    </w:tbl>
    <w:p w14:paraId="587314D0" w14:textId="77777777" w:rsidR="00750206" w:rsidRPr="00BA6AEF" w:rsidRDefault="00750206" w:rsidP="00750206">
      <w:pPr>
        <w:rPr>
          <w:rFonts w:cs="Times New Roman"/>
        </w:rPr>
      </w:pPr>
    </w:p>
    <w:p w14:paraId="60271CDC" w14:textId="0615BFDF" w:rsidR="00750206" w:rsidRPr="00BA6AEF" w:rsidRDefault="00750206" w:rsidP="00750206">
      <w:pPr>
        <w:pStyle w:val="Heading2"/>
        <w:rPr>
          <w:rFonts w:ascii="Times New Roman" w:hAnsi="Times New Roman" w:cs="Times New Roman"/>
        </w:rPr>
      </w:pPr>
      <w:bookmarkStart w:id="14" w:name="_Toc160208607"/>
      <w:r w:rsidRPr="00BA6AEF">
        <w:rPr>
          <w:rFonts w:ascii="Times New Roman" w:hAnsi="Times New Roman" w:cs="Times New Roman"/>
        </w:rPr>
        <w:t>Revenue Stream</w:t>
      </w:r>
      <w:bookmarkEnd w:id="14"/>
    </w:p>
    <w:p w14:paraId="33F39D41" w14:textId="67DD6C58" w:rsidR="00750206" w:rsidRPr="00BA6AEF" w:rsidRDefault="00750206" w:rsidP="00BA6AEF">
      <w:pPr>
        <w:pStyle w:val="ListParagraph"/>
        <w:numPr>
          <w:ilvl w:val="0"/>
          <w:numId w:val="7"/>
        </w:numPr>
        <w:rPr>
          <w:rFonts w:cs="Times New Roman"/>
        </w:rPr>
      </w:pPr>
      <w:r w:rsidRPr="00BA6AEF">
        <w:rPr>
          <w:rFonts w:cs="Times New Roman"/>
        </w:rPr>
        <w:t xml:space="preserve">Enhanced Sustainability Practices: </w:t>
      </w:r>
      <w:proofErr w:type="spellStart"/>
      <w:r w:rsidRPr="00BA6AEF">
        <w:rPr>
          <w:rFonts w:cs="Times New Roman"/>
        </w:rPr>
        <w:t>BritBecan</w:t>
      </w:r>
      <w:proofErr w:type="spellEnd"/>
      <w:r w:rsidRPr="00BA6AEF">
        <w:rPr>
          <w:rFonts w:cs="Times New Roman"/>
        </w:rPr>
        <w:t xml:space="preserve"> Café has a chance of succeeding by applying some more aspects of sustainability. This could happen experimentation with local farms to get organic produce, full initiation into zero-waste programs, and use the </w:t>
      </w:r>
      <w:proofErr w:type="spellStart"/>
      <w:r w:rsidRPr="00BA6AEF">
        <w:rPr>
          <w:rFonts w:cs="Times New Roman"/>
        </w:rPr>
        <w:t>sustainables</w:t>
      </w:r>
      <w:proofErr w:type="spellEnd"/>
      <w:r w:rsidRPr="00BA6AEF">
        <w:rPr>
          <w:rFonts w:cs="Times New Roman"/>
        </w:rPr>
        <w:t xml:space="preserve"> packaging. The central value of the café would be to highlight sustainability and become the favorite place for eco-aware consumers who appreciate companies that care about their eco-footprints and minimize their impact on the planet.</w:t>
      </w:r>
    </w:p>
    <w:p w14:paraId="23E49524" w14:textId="48694636" w:rsidR="00750206" w:rsidRPr="00BA6AEF" w:rsidRDefault="00750206" w:rsidP="00BA6AEF">
      <w:pPr>
        <w:pStyle w:val="ListParagraph"/>
        <w:numPr>
          <w:ilvl w:val="0"/>
          <w:numId w:val="7"/>
        </w:numPr>
        <w:rPr>
          <w:rFonts w:cs="Times New Roman"/>
        </w:rPr>
      </w:pPr>
      <w:r w:rsidRPr="00BA6AEF">
        <w:rPr>
          <w:rFonts w:cs="Times New Roman"/>
        </w:rPr>
        <w:t xml:space="preserve">Innovative Menu Offerings: Provide surprises and specials to stand out among rival businesses by implementing challenging and selective menu sets. It could range from the signature coffee mixes, special </w:t>
      </w:r>
      <w:proofErr w:type="spellStart"/>
      <w:r w:rsidRPr="00BA6AEF">
        <w:rPr>
          <w:rFonts w:cs="Times New Roman"/>
        </w:rPr>
        <w:t>beveries</w:t>
      </w:r>
      <w:proofErr w:type="spellEnd"/>
      <w:r w:rsidRPr="00BA6AEF">
        <w:rPr>
          <w:rFonts w:cs="Times New Roman"/>
        </w:rPr>
        <w:t xml:space="preserve"> with local flavors, and seasonal menu which incorporates ethically sourced ingredients. Catering different dietary </w:t>
      </w:r>
      <w:proofErr w:type="gramStart"/>
      <w:r w:rsidRPr="00BA6AEF">
        <w:rPr>
          <w:rFonts w:cs="Times New Roman"/>
        </w:rPr>
        <w:t>requirements ,es</w:t>
      </w:r>
      <w:proofErr w:type="gramEnd"/>
      <w:r w:rsidRPr="00BA6AEF">
        <w:rPr>
          <w:rFonts w:cs="Times New Roman"/>
        </w:rPr>
        <w:t xml:space="preserve"> such as vegan, gluten-free, and dairy-free options, to a large group of people would, in turn, attract larger customer' numbers.</w:t>
      </w:r>
    </w:p>
    <w:p w14:paraId="133A4758" w14:textId="3D210283" w:rsidR="00750206" w:rsidRPr="00BA6AEF" w:rsidRDefault="00750206" w:rsidP="00BA6AEF">
      <w:pPr>
        <w:pStyle w:val="ListParagraph"/>
        <w:numPr>
          <w:ilvl w:val="0"/>
          <w:numId w:val="7"/>
        </w:numPr>
        <w:rPr>
          <w:rFonts w:cs="Times New Roman"/>
        </w:rPr>
      </w:pPr>
      <w:r w:rsidRPr="00BA6AEF">
        <w:rPr>
          <w:rFonts w:cs="Times New Roman"/>
        </w:rPr>
        <w:t xml:space="preserve">Engagement with Local Community: In addition to the closer and more loyal contact we can set up with customers, we can establish bridges with </w:t>
      </w:r>
      <w:proofErr w:type="spellStart"/>
      <w:r w:rsidRPr="00BA6AEF">
        <w:rPr>
          <w:rFonts w:cs="Times New Roman"/>
        </w:rPr>
        <w:t>neighbourhood</w:t>
      </w:r>
      <w:proofErr w:type="spellEnd"/>
      <w:r w:rsidRPr="00BA6AEF">
        <w:rPr>
          <w:rFonts w:cs="Times New Roman"/>
        </w:rPr>
        <w:t xml:space="preserve"> organizations and events to connect BritBeans Café more with the community. Local community-oriented events like art shows, live music and workshop sessions can bring the customers closer to </w:t>
      </w:r>
      <w:r w:rsidR="00207765">
        <w:rPr>
          <w:rFonts w:cs="Times New Roman"/>
        </w:rPr>
        <w:t>the</w:t>
      </w:r>
      <w:r w:rsidRPr="00BA6AEF">
        <w:rPr>
          <w:rFonts w:cs="Times New Roman"/>
        </w:rPr>
        <w:t xml:space="preserve"> coffee shop and make them fans for a long. When the Cafe offers itself as a locale, it stimulates a sense of group membership and leads to a clientele who regularly are loyal and who also choose it over its competitors.</w:t>
      </w:r>
    </w:p>
    <w:p w14:paraId="3DCFB676" w14:textId="23146289" w:rsidR="00750206" w:rsidRPr="00BA6AEF" w:rsidRDefault="00750206" w:rsidP="00BA6AEF">
      <w:pPr>
        <w:pStyle w:val="ListParagraph"/>
        <w:numPr>
          <w:ilvl w:val="0"/>
          <w:numId w:val="7"/>
        </w:numPr>
        <w:rPr>
          <w:rFonts w:cs="Times New Roman"/>
        </w:rPr>
      </w:pPr>
      <w:r w:rsidRPr="00BA6AEF">
        <w:rPr>
          <w:rFonts w:cs="Times New Roman"/>
        </w:rPr>
        <w:t xml:space="preserve">Value-Added Services: Providing welcome things like loyalty programs, personalized suggestions and special events among others further upgrades the customer's </w:t>
      </w:r>
      <w:r w:rsidRPr="00BA6AEF">
        <w:rPr>
          <w:rFonts w:cs="Times New Roman"/>
        </w:rPr>
        <w:lastRenderedPageBreak/>
        <w:t xml:space="preserve">experience hence premium pricing justification. Local attractions like movie theatres, art exhibitions and theatres can help the finances. Also, offering free wi-fi, charging stations and </w:t>
      </w:r>
      <w:proofErr w:type="spellStart"/>
      <w:r w:rsidRPr="00BA6AEF">
        <w:rPr>
          <w:rFonts w:cs="Times New Roman"/>
        </w:rPr>
        <w:t>cosy</w:t>
      </w:r>
      <w:proofErr w:type="spellEnd"/>
      <w:r w:rsidRPr="00BA6AEF">
        <w:rPr>
          <w:rFonts w:cs="Times New Roman"/>
        </w:rPr>
        <w:t xml:space="preserve"> seats can attract digital nomads and remote workers who are looking for a warm and conducive space for work or study.</w:t>
      </w:r>
    </w:p>
    <w:p w14:paraId="28F1AF84" w14:textId="5FAB6EEF" w:rsidR="00750206" w:rsidRPr="00BA6AEF" w:rsidRDefault="00750206" w:rsidP="00BA6AEF">
      <w:pPr>
        <w:pStyle w:val="ListParagraph"/>
        <w:numPr>
          <w:ilvl w:val="0"/>
          <w:numId w:val="7"/>
        </w:numPr>
        <w:rPr>
          <w:rFonts w:cs="Times New Roman"/>
        </w:rPr>
      </w:pPr>
      <w:r w:rsidRPr="00BA6AEF">
        <w:rPr>
          <w:rFonts w:cs="Times New Roman"/>
        </w:rPr>
        <w:t xml:space="preserve">Competitive Pricing Strategy: </w:t>
      </w:r>
      <w:proofErr w:type="spellStart"/>
      <w:r w:rsidRPr="00BA6AEF">
        <w:rPr>
          <w:rFonts w:cs="Times New Roman"/>
        </w:rPr>
        <w:t>Britbeans</w:t>
      </w:r>
      <w:proofErr w:type="spellEnd"/>
      <w:r w:rsidRPr="00BA6AEF">
        <w:rPr>
          <w:rFonts w:cs="Times New Roman"/>
        </w:rPr>
        <w:t xml:space="preserve"> Café offers lots of shopping possibilities and the competitive pricing strategy can match customers’ needs. It is very helpful to carry out frequent price analysis and comparison with competitors can assist the café with pricing alignment with expectations and market perceptions. Also, apart from the previously mentioned special promotions, bundle deals, and discounts to be availed during the not-so-busy hours, other means can be strategized to not only ensure customer retention but also enhance consistent </w:t>
      </w:r>
      <w:proofErr w:type="gramStart"/>
      <w:r w:rsidRPr="00BA6AEF">
        <w:rPr>
          <w:rFonts w:cs="Times New Roman"/>
        </w:rPr>
        <w:t>patronage</w:t>
      </w:r>
      <w:proofErr w:type="gramEnd"/>
    </w:p>
    <w:p w14:paraId="70014286" w14:textId="622C9170" w:rsidR="00750206" w:rsidRPr="00BA6AEF" w:rsidRDefault="00750206" w:rsidP="00750206">
      <w:pPr>
        <w:pStyle w:val="Heading1"/>
        <w:rPr>
          <w:rFonts w:ascii="Times New Roman" w:hAnsi="Times New Roman" w:cs="Times New Roman"/>
        </w:rPr>
      </w:pPr>
      <w:bookmarkStart w:id="15" w:name="_Toc160208608"/>
      <w:r w:rsidRPr="00BA6AEF">
        <w:rPr>
          <w:rFonts w:ascii="Times New Roman" w:hAnsi="Times New Roman" w:cs="Times New Roman"/>
        </w:rPr>
        <w:t>Reflection</w:t>
      </w:r>
      <w:bookmarkEnd w:id="15"/>
    </w:p>
    <w:p w14:paraId="0AB96302" w14:textId="77777777" w:rsidR="000B3ADD" w:rsidRPr="00BA6AEF" w:rsidRDefault="000B3ADD" w:rsidP="000B3ADD">
      <w:pPr>
        <w:rPr>
          <w:rFonts w:cs="Times New Roman"/>
        </w:rPr>
      </w:pPr>
      <w:r w:rsidRPr="00BA6AEF">
        <w:rPr>
          <w:rFonts w:cs="Times New Roman"/>
        </w:rPr>
        <w:t>Description: I have enjoyed and learned a lot from creating a report on BritBeans Café and can improve my skills as a writer. It included analytical work to identify and develop some important connections as well as costs and revenues relevant to starting and going through a café business. Through the process, I could deep into the nuances of entrepreneurship and learn more about how diverse business ventures are structured.</w:t>
      </w:r>
    </w:p>
    <w:p w14:paraId="0517F8C8" w14:textId="77777777" w:rsidR="000B3ADD" w:rsidRPr="00BA6AEF" w:rsidRDefault="000B3ADD" w:rsidP="000B3ADD">
      <w:pPr>
        <w:rPr>
          <w:rFonts w:cs="Times New Roman"/>
        </w:rPr>
      </w:pPr>
      <w:r w:rsidRPr="00BA6AEF">
        <w:rPr>
          <w:rFonts w:cs="Times New Roman"/>
          <w:b/>
        </w:rPr>
        <w:t>Feelings:</w:t>
      </w:r>
      <w:r w:rsidRPr="00BA6AEF">
        <w:rPr>
          <w:rFonts w:cs="Times New Roman"/>
        </w:rPr>
        <w:t xml:space="preserve"> The beginning notified me with a lot of mixed feelings such as thrill and fear while I was on the report's construction path. The vision of preparing a business plan for a café suddenly burst with my unexpected creativity and reinforced my energy levels. Nevertheless, there was still an insecurity about whether I was capable of </w:t>
      </w:r>
      <w:proofErr w:type="gramStart"/>
      <w:r w:rsidRPr="00BA6AEF">
        <w:rPr>
          <w:rFonts w:cs="Times New Roman"/>
        </w:rPr>
        <w:t>actually managing</w:t>
      </w:r>
      <w:proofErr w:type="gramEnd"/>
      <w:r w:rsidRPr="00BA6AEF">
        <w:rPr>
          <w:rFonts w:cs="Times New Roman"/>
        </w:rPr>
        <w:t xml:space="preserve"> the handling of the multiple components that a successful startup needed for its survival.</w:t>
      </w:r>
    </w:p>
    <w:p w14:paraId="03AFB4DA" w14:textId="77777777" w:rsidR="000B3ADD" w:rsidRPr="00BA6AEF" w:rsidRDefault="000B3ADD" w:rsidP="000B3ADD">
      <w:pPr>
        <w:rPr>
          <w:rFonts w:cs="Times New Roman"/>
        </w:rPr>
      </w:pPr>
      <w:r w:rsidRPr="00BA6AEF">
        <w:rPr>
          <w:rFonts w:cs="Times New Roman"/>
          <w:b/>
        </w:rPr>
        <w:t>Evaluation:</w:t>
      </w:r>
      <w:r w:rsidRPr="00BA6AEF">
        <w:rPr>
          <w:rFonts w:cs="Times New Roman"/>
        </w:rPr>
        <w:t xml:space="preserve"> As I continued in the paper, I got completely stuck on different issues of entrepreneurship. The focus on crucial partnership formation saw collaboration and strategic alliances' significance duly stressed as part of the journey towards a sustainable business model. It enabled me to discover potential suppliers and the process of negotiation to touch the surface of what relationship management represents within a business environment. Because cost analysis and revenue stream generation are real money – factors that one needs to </w:t>
      </w:r>
      <w:proofErr w:type="gramStart"/>
      <w:r w:rsidRPr="00BA6AEF">
        <w:rPr>
          <w:rFonts w:cs="Times New Roman"/>
        </w:rPr>
        <w:t>take into account</w:t>
      </w:r>
      <w:proofErr w:type="gramEnd"/>
      <w:r w:rsidRPr="00BA6AEF">
        <w:rPr>
          <w:rFonts w:cs="Times New Roman"/>
        </w:rPr>
        <w:t xml:space="preserve"> in the business context as well.</w:t>
      </w:r>
    </w:p>
    <w:p w14:paraId="06B9B869" w14:textId="77777777" w:rsidR="000B3ADD" w:rsidRPr="00BA6AEF" w:rsidRDefault="000B3ADD" w:rsidP="000B3ADD">
      <w:pPr>
        <w:rPr>
          <w:rFonts w:cs="Times New Roman"/>
        </w:rPr>
      </w:pPr>
      <w:r w:rsidRPr="00BA6AEF">
        <w:rPr>
          <w:rFonts w:cs="Times New Roman"/>
          <w:b/>
        </w:rPr>
        <w:lastRenderedPageBreak/>
        <w:t>Analysis:</w:t>
      </w:r>
      <w:r w:rsidRPr="00BA6AEF">
        <w:rPr>
          <w:rFonts w:cs="Times New Roman"/>
        </w:rPr>
        <w:t xml:space="preserve"> By acknowledging my ability to adapt, take risks and manage change as an entrepreneur, I see the relationship between the characteristics and the functions in aiming at establishing my very own café's business plan. Drawing from creativity and ingenuity to identify prospects and establish alliances aligns with my passion for inquiry and creativity in confronting issues. I reinforce the knowledge that support for customer relations and sustainability are values that I hold close to my heart as I want a people-based business with a social standing that focuses on customer relations as well as sustainability. While I would admit that I also encountered some difficulties, the course of my studies has overall been an invaluable experience for me. The tedious method for determining cost structures and revenue streams proved challenging to my ability to extract vital data from piles of numbers. </w:t>
      </w:r>
    </w:p>
    <w:p w14:paraId="1DE443E0" w14:textId="77777777" w:rsidR="000B3ADD" w:rsidRPr="00BA6AEF" w:rsidRDefault="000B3ADD" w:rsidP="000B3ADD">
      <w:pPr>
        <w:rPr>
          <w:rFonts w:cs="Times New Roman"/>
        </w:rPr>
      </w:pPr>
      <w:r w:rsidRPr="00BA6AEF">
        <w:rPr>
          <w:rFonts w:cs="Times New Roman"/>
          <w:b/>
        </w:rPr>
        <w:t>Conclusion:</w:t>
      </w:r>
      <w:r w:rsidRPr="00BA6AEF">
        <w:rPr>
          <w:rFonts w:cs="Times New Roman"/>
        </w:rPr>
        <w:t xml:space="preserve"> Finally, I'd like to say that writing the report about the BritBeans Café was a great experience that made me a better businesswoman. This experience has helped me understand my personality and drive to be an entrepreneur better. It has shown me both my strengths and areas where I can grow. I'm driven to keep improving my skills so I can handle the complexities of the business world and keep a creative mindset.</w:t>
      </w:r>
    </w:p>
    <w:p w14:paraId="6E23EF72" w14:textId="590CB6E6" w:rsidR="00750206" w:rsidRPr="00BA6AEF" w:rsidRDefault="000B3ADD" w:rsidP="000B3ADD">
      <w:pPr>
        <w:rPr>
          <w:rFonts w:cs="Times New Roman"/>
        </w:rPr>
      </w:pPr>
      <w:r w:rsidRPr="00BA6AEF">
        <w:rPr>
          <w:rFonts w:cs="Times New Roman"/>
          <w:b/>
        </w:rPr>
        <w:t>Action plan:</w:t>
      </w:r>
      <w:r w:rsidRPr="00BA6AEF">
        <w:rPr>
          <w:rFonts w:cs="Times New Roman"/>
        </w:rPr>
        <w:t xml:space="preserve"> I'm going to keep learning new things and getting better at the ones I already have so that I can make the most of what I've learned here. This means I need to find ways to improve my analytical skills, like taking classes or going to workshops on financial modelling and business analytics. I'm also going to get feedback from teachers and coworkers as soon as possible so I can improve my business plan and find areas where I can improve. I know I can do well as an entrepreneur in this constantly changing business world </w:t>
      </w:r>
      <w:proofErr w:type="gramStart"/>
      <w:r w:rsidRPr="00BA6AEF">
        <w:rPr>
          <w:rFonts w:cs="Times New Roman"/>
        </w:rPr>
        <w:t>as long as</w:t>
      </w:r>
      <w:proofErr w:type="gramEnd"/>
      <w:r w:rsidRPr="00BA6AEF">
        <w:rPr>
          <w:rFonts w:cs="Times New Roman"/>
        </w:rPr>
        <w:t xml:space="preserve"> I have a growth mindset and am open to seeing failures as chances to learn.</w:t>
      </w:r>
    </w:p>
    <w:p w14:paraId="4F7F90BB" w14:textId="77777777" w:rsidR="00750206" w:rsidRPr="00BA6AEF" w:rsidRDefault="00750206">
      <w:pPr>
        <w:spacing w:line="259" w:lineRule="auto"/>
        <w:jc w:val="left"/>
        <w:rPr>
          <w:rFonts w:eastAsiaTheme="majorEastAsia" w:cs="Times New Roman"/>
          <w:b/>
          <w:color w:val="2F5496" w:themeColor="accent5" w:themeShade="BF"/>
          <w:sz w:val="40"/>
          <w:szCs w:val="40"/>
        </w:rPr>
      </w:pPr>
      <w:r w:rsidRPr="00BA6AEF">
        <w:rPr>
          <w:rFonts w:cs="Times New Roman"/>
        </w:rPr>
        <w:br w:type="page"/>
      </w:r>
    </w:p>
    <w:p w14:paraId="3E97AA0C" w14:textId="3B1C80A2" w:rsidR="00750206" w:rsidRPr="00BA6AEF" w:rsidRDefault="00750206" w:rsidP="00750206">
      <w:pPr>
        <w:pStyle w:val="Heading1"/>
        <w:rPr>
          <w:rFonts w:ascii="Times New Roman" w:hAnsi="Times New Roman" w:cs="Times New Roman"/>
        </w:rPr>
      </w:pPr>
      <w:bookmarkStart w:id="16" w:name="_Toc160208609"/>
      <w:r w:rsidRPr="00BA6AEF">
        <w:rPr>
          <w:rFonts w:ascii="Times New Roman" w:hAnsi="Times New Roman" w:cs="Times New Roman"/>
        </w:rPr>
        <w:lastRenderedPageBreak/>
        <w:t>References</w:t>
      </w:r>
      <w:bookmarkEnd w:id="16"/>
    </w:p>
    <w:p w14:paraId="17C7D13F" w14:textId="77777777" w:rsidR="000B3ADD" w:rsidRPr="00BA6AEF" w:rsidRDefault="000B3ADD" w:rsidP="000B3ADD">
      <w:pPr>
        <w:rPr>
          <w:rFonts w:cs="Times New Roman"/>
        </w:rPr>
      </w:pPr>
      <w:r w:rsidRPr="00BA6AEF">
        <w:rPr>
          <w:rFonts w:cs="Times New Roman"/>
        </w:rPr>
        <w:t>Blank, S. G. (2013). Why the Lean Start-Up Changes Everything. Harvard Business Review, 91(5), 63–72.</w:t>
      </w:r>
    </w:p>
    <w:p w14:paraId="67B30D04" w14:textId="77777777" w:rsidR="000B3ADD" w:rsidRPr="00BA6AEF" w:rsidRDefault="000B3ADD" w:rsidP="000B3ADD">
      <w:pPr>
        <w:rPr>
          <w:rFonts w:cs="Times New Roman"/>
        </w:rPr>
      </w:pPr>
      <w:r w:rsidRPr="00BA6AEF">
        <w:rPr>
          <w:rFonts w:cs="Times New Roman"/>
        </w:rPr>
        <w:t>Chesbrough, H. W. (2010). Business model innovation: Opportunities and barriers. Long Range Planning, 43(2-3), 354–363.</w:t>
      </w:r>
    </w:p>
    <w:p w14:paraId="5B0735F5" w14:textId="77777777" w:rsidR="000B3ADD" w:rsidRPr="00BA6AEF" w:rsidRDefault="000B3ADD" w:rsidP="000B3ADD">
      <w:pPr>
        <w:rPr>
          <w:rFonts w:cs="Times New Roman"/>
        </w:rPr>
      </w:pPr>
      <w:r w:rsidRPr="00BA6AEF">
        <w:rPr>
          <w:rFonts w:cs="Times New Roman"/>
        </w:rPr>
        <w:t xml:space="preserve">Gassmann, O., Frankenberger, K., &amp; Csik, M. (2014). The Business Model Navigator: 55 Models That Will </w:t>
      </w:r>
      <w:proofErr w:type="spellStart"/>
      <w:r w:rsidRPr="00BA6AEF">
        <w:rPr>
          <w:rFonts w:cs="Times New Roman"/>
        </w:rPr>
        <w:t>Revolutionise</w:t>
      </w:r>
      <w:proofErr w:type="spellEnd"/>
      <w:r w:rsidRPr="00BA6AEF">
        <w:rPr>
          <w:rFonts w:cs="Times New Roman"/>
        </w:rPr>
        <w:t xml:space="preserve"> Your Business. Pearson Education Limited.</w:t>
      </w:r>
    </w:p>
    <w:p w14:paraId="3EADDA3C" w14:textId="77777777" w:rsidR="000B3ADD" w:rsidRPr="00BA6AEF" w:rsidRDefault="000B3ADD" w:rsidP="000B3ADD">
      <w:pPr>
        <w:rPr>
          <w:rFonts w:cs="Times New Roman"/>
        </w:rPr>
      </w:pPr>
      <w:r w:rsidRPr="00BA6AEF">
        <w:rPr>
          <w:rFonts w:cs="Times New Roman"/>
        </w:rPr>
        <w:t xml:space="preserve">Johnson, M. W., Christensen, C. M., &amp; </w:t>
      </w:r>
      <w:proofErr w:type="spellStart"/>
      <w:r w:rsidRPr="00BA6AEF">
        <w:rPr>
          <w:rFonts w:cs="Times New Roman"/>
        </w:rPr>
        <w:t>Kagermann</w:t>
      </w:r>
      <w:proofErr w:type="spellEnd"/>
      <w:r w:rsidRPr="00BA6AEF">
        <w:rPr>
          <w:rFonts w:cs="Times New Roman"/>
        </w:rPr>
        <w:t>, H. (2008). Reinventing your business model. Harvard Business Review, 86(12), 50–59.</w:t>
      </w:r>
    </w:p>
    <w:p w14:paraId="2E9A0EA8" w14:textId="77777777" w:rsidR="000B3ADD" w:rsidRPr="00BA6AEF" w:rsidRDefault="000B3ADD" w:rsidP="000B3ADD">
      <w:pPr>
        <w:rPr>
          <w:rFonts w:cs="Times New Roman"/>
        </w:rPr>
      </w:pPr>
      <w:r w:rsidRPr="00BA6AEF">
        <w:rPr>
          <w:rFonts w:cs="Times New Roman"/>
        </w:rPr>
        <w:t>Osterwalder, A., &amp; Pigneur, Y. (2010). Business Model Generation: A Handbook for Visionaries, Game Changers, and Challengers. John Wiley &amp; Sons.</w:t>
      </w:r>
    </w:p>
    <w:sectPr w:rsidR="000B3ADD" w:rsidRPr="00BA6AEF" w:rsidSect="00CA04E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0ACA4" w14:textId="77777777" w:rsidR="00DA6F3D" w:rsidRDefault="00DA6F3D" w:rsidP="004B307E">
      <w:pPr>
        <w:spacing w:after="0" w:line="240" w:lineRule="auto"/>
      </w:pPr>
      <w:r>
        <w:separator/>
      </w:r>
    </w:p>
  </w:endnote>
  <w:endnote w:type="continuationSeparator" w:id="0">
    <w:p w14:paraId="31B78D2F" w14:textId="77777777" w:rsidR="00DA6F3D" w:rsidRDefault="00DA6F3D" w:rsidP="004B3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0971083"/>
      <w:docPartObj>
        <w:docPartGallery w:val="Page Numbers (Bottom of Page)"/>
        <w:docPartUnique/>
      </w:docPartObj>
    </w:sdtPr>
    <w:sdtEndPr>
      <w:rPr>
        <w:noProof/>
      </w:rPr>
    </w:sdtEndPr>
    <w:sdtContent>
      <w:p w14:paraId="19ED8D93" w14:textId="22D14221" w:rsidR="000B3ADD" w:rsidRDefault="000B3A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59F41C" w14:textId="77777777" w:rsidR="000B3ADD" w:rsidRDefault="000B3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D75CF" w14:textId="77777777" w:rsidR="00DA6F3D" w:rsidRDefault="00DA6F3D" w:rsidP="004B307E">
      <w:pPr>
        <w:spacing w:after="0" w:line="240" w:lineRule="auto"/>
      </w:pPr>
      <w:r>
        <w:separator/>
      </w:r>
    </w:p>
  </w:footnote>
  <w:footnote w:type="continuationSeparator" w:id="0">
    <w:p w14:paraId="1EEBDC5B" w14:textId="77777777" w:rsidR="00DA6F3D" w:rsidRDefault="00DA6F3D" w:rsidP="004B3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B3B9F"/>
    <w:multiLevelType w:val="hybridMultilevel"/>
    <w:tmpl w:val="B53A22E0"/>
    <w:lvl w:ilvl="0" w:tplc="04090001">
      <w:start w:val="1"/>
      <w:numFmt w:val="bullet"/>
      <w:lvlText w:val=""/>
      <w:lvlJc w:val="left"/>
      <w:pPr>
        <w:ind w:left="720" w:hanging="360"/>
      </w:pPr>
      <w:rPr>
        <w:rFonts w:ascii="Symbol" w:hAnsi="Symbol" w:hint="default"/>
      </w:rPr>
    </w:lvl>
    <w:lvl w:ilvl="1" w:tplc="D7845FA8">
      <w:start w:val="7"/>
      <w:numFmt w:val="bullet"/>
      <w:lvlText w:val="•"/>
      <w:lvlJc w:val="left"/>
      <w:pPr>
        <w:ind w:left="1800" w:hanging="72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F61224"/>
    <w:multiLevelType w:val="multilevel"/>
    <w:tmpl w:val="0FF6122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3E2506B"/>
    <w:multiLevelType w:val="hybridMultilevel"/>
    <w:tmpl w:val="B04617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F33FA5"/>
    <w:multiLevelType w:val="hybridMultilevel"/>
    <w:tmpl w:val="CD8AD11E"/>
    <w:lvl w:ilvl="0" w:tplc="03EE0140">
      <w:start w:val="1"/>
      <w:numFmt w:val="decimal"/>
      <w:lvlText w:val="%1."/>
      <w:lvlJc w:val="left"/>
      <w:pPr>
        <w:ind w:left="1080" w:hanging="72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B3491A"/>
    <w:multiLevelType w:val="hybridMultilevel"/>
    <w:tmpl w:val="717E4AF6"/>
    <w:lvl w:ilvl="0" w:tplc="D7845FA8">
      <w:start w:val="7"/>
      <w:numFmt w:val="bullet"/>
      <w:lvlText w:val="•"/>
      <w:lvlJc w:val="left"/>
      <w:pPr>
        <w:ind w:left="180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E60D97"/>
    <w:multiLevelType w:val="hybridMultilevel"/>
    <w:tmpl w:val="14CC2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BD3B4D"/>
    <w:multiLevelType w:val="hybridMultilevel"/>
    <w:tmpl w:val="31DAE4C0"/>
    <w:lvl w:ilvl="0" w:tplc="03EE014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A225A41"/>
    <w:multiLevelType w:val="hybridMultilevel"/>
    <w:tmpl w:val="82BAC1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0696137">
    <w:abstractNumId w:val="1"/>
  </w:num>
  <w:num w:numId="2" w16cid:durableId="1583758902">
    <w:abstractNumId w:val="7"/>
  </w:num>
  <w:num w:numId="3" w16cid:durableId="862986184">
    <w:abstractNumId w:val="6"/>
  </w:num>
  <w:num w:numId="4" w16cid:durableId="1285041531">
    <w:abstractNumId w:val="0"/>
  </w:num>
  <w:num w:numId="5" w16cid:durableId="2097045759">
    <w:abstractNumId w:val="5"/>
  </w:num>
  <w:num w:numId="6" w16cid:durableId="125048644">
    <w:abstractNumId w:val="4"/>
  </w:num>
  <w:num w:numId="7" w16cid:durableId="546795572">
    <w:abstractNumId w:val="3"/>
  </w:num>
  <w:num w:numId="8" w16cid:durableId="8833672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FA7"/>
    <w:rsid w:val="000137B9"/>
    <w:rsid w:val="000B3ADD"/>
    <w:rsid w:val="00137FA7"/>
    <w:rsid w:val="0019218B"/>
    <w:rsid w:val="00207765"/>
    <w:rsid w:val="002A3507"/>
    <w:rsid w:val="0040216C"/>
    <w:rsid w:val="004B307E"/>
    <w:rsid w:val="004C7C92"/>
    <w:rsid w:val="005421CE"/>
    <w:rsid w:val="00750206"/>
    <w:rsid w:val="0096768A"/>
    <w:rsid w:val="00A2570E"/>
    <w:rsid w:val="00A25CF2"/>
    <w:rsid w:val="00BA6AEF"/>
    <w:rsid w:val="00CA04EC"/>
    <w:rsid w:val="00D17300"/>
    <w:rsid w:val="00D976CE"/>
    <w:rsid w:val="00DA6F3D"/>
    <w:rsid w:val="00EE7D0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F67F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70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2570E"/>
    <w:pPr>
      <w:keepNext/>
      <w:keepLines/>
      <w:spacing w:before="360" w:after="80"/>
      <w:outlineLvl w:val="0"/>
    </w:pPr>
    <w:rPr>
      <w:rFonts w:ascii="Cambria" w:eastAsiaTheme="majorEastAsia" w:hAnsi="Cambria" w:cstheme="majorBidi"/>
      <w:b/>
      <w:color w:val="2F5496" w:themeColor="accent5" w:themeShade="BF"/>
      <w:sz w:val="40"/>
      <w:szCs w:val="40"/>
    </w:rPr>
  </w:style>
  <w:style w:type="paragraph" w:styleId="Heading2">
    <w:name w:val="heading 2"/>
    <w:basedOn w:val="Normal"/>
    <w:next w:val="Normal"/>
    <w:link w:val="Heading2Char"/>
    <w:uiPriority w:val="9"/>
    <w:unhideWhenUsed/>
    <w:qFormat/>
    <w:rsid w:val="005421CE"/>
    <w:pPr>
      <w:keepNext/>
      <w:keepLines/>
      <w:spacing w:before="160" w:after="80"/>
      <w:outlineLvl w:val="1"/>
    </w:pPr>
    <w:rPr>
      <w:rFonts w:ascii="Cambria" w:eastAsiaTheme="majorEastAsia" w:hAnsi="Cambria" w:cstheme="majorBidi"/>
      <w:b/>
      <w:color w:val="000000" w:themeColor="text1"/>
      <w:sz w:val="32"/>
      <w:szCs w:val="32"/>
    </w:rPr>
  </w:style>
  <w:style w:type="paragraph" w:styleId="Heading3">
    <w:name w:val="heading 3"/>
    <w:basedOn w:val="Normal"/>
    <w:next w:val="Normal"/>
    <w:link w:val="Heading3Char"/>
    <w:uiPriority w:val="9"/>
    <w:unhideWhenUsed/>
    <w:qFormat/>
    <w:rsid w:val="00137FA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37FA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37FA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37F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F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F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F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70E"/>
    <w:rPr>
      <w:rFonts w:ascii="Cambria" w:eastAsiaTheme="majorEastAsia" w:hAnsi="Cambria" w:cstheme="majorBidi"/>
      <w:b/>
      <w:color w:val="2F5496" w:themeColor="accent5" w:themeShade="BF"/>
      <w:sz w:val="40"/>
      <w:szCs w:val="40"/>
    </w:rPr>
  </w:style>
  <w:style w:type="character" w:customStyle="1" w:styleId="Heading2Char">
    <w:name w:val="Heading 2 Char"/>
    <w:basedOn w:val="DefaultParagraphFont"/>
    <w:link w:val="Heading2"/>
    <w:uiPriority w:val="9"/>
    <w:rsid w:val="005421CE"/>
    <w:rPr>
      <w:rFonts w:ascii="Cambria" w:eastAsiaTheme="majorEastAsia" w:hAnsi="Cambria" w:cstheme="majorBidi"/>
      <w:b/>
      <w:color w:val="000000" w:themeColor="text1"/>
      <w:sz w:val="32"/>
      <w:szCs w:val="32"/>
    </w:rPr>
  </w:style>
  <w:style w:type="character" w:customStyle="1" w:styleId="Heading3Char">
    <w:name w:val="Heading 3 Char"/>
    <w:basedOn w:val="DefaultParagraphFont"/>
    <w:link w:val="Heading3"/>
    <w:uiPriority w:val="9"/>
    <w:rsid w:val="00137FA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37FA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37FA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37F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7F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7F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7FA7"/>
    <w:rPr>
      <w:rFonts w:eastAsiaTheme="majorEastAsia" w:cstheme="majorBidi"/>
      <w:color w:val="272727" w:themeColor="text1" w:themeTint="D8"/>
    </w:rPr>
  </w:style>
  <w:style w:type="paragraph" w:styleId="Title">
    <w:name w:val="Title"/>
    <w:basedOn w:val="Normal"/>
    <w:next w:val="Normal"/>
    <w:link w:val="TitleChar"/>
    <w:uiPriority w:val="10"/>
    <w:qFormat/>
    <w:rsid w:val="00137F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F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7F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F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FA7"/>
    <w:pPr>
      <w:spacing w:before="160"/>
      <w:jc w:val="center"/>
    </w:pPr>
    <w:rPr>
      <w:i/>
      <w:iCs/>
      <w:color w:val="404040" w:themeColor="text1" w:themeTint="BF"/>
    </w:rPr>
  </w:style>
  <w:style w:type="character" w:customStyle="1" w:styleId="QuoteChar">
    <w:name w:val="Quote Char"/>
    <w:basedOn w:val="DefaultParagraphFont"/>
    <w:link w:val="Quote"/>
    <w:uiPriority w:val="29"/>
    <w:rsid w:val="00137FA7"/>
    <w:rPr>
      <w:i/>
      <w:iCs/>
      <w:color w:val="404040" w:themeColor="text1" w:themeTint="BF"/>
    </w:rPr>
  </w:style>
  <w:style w:type="paragraph" w:styleId="ListParagraph">
    <w:name w:val="List Paragraph"/>
    <w:basedOn w:val="Normal"/>
    <w:uiPriority w:val="34"/>
    <w:qFormat/>
    <w:rsid w:val="00137FA7"/>
    <w:pPr>
      <w:ind w:left="720"/>
      <w:contextualSpacing/>
    </w:pPr>
  </w:style>
  <w:style w:type="character" w:styleId="IntenseEmphasis">
    <w:name w:val="Intense Emphasis"/>
    <w:basedOn w:val="DefaultParagraphFont"/>
    <w:uiPriority w:val="21"/>
    <w:qFormat/>
    <w:rsid w:val="00137FA7"/>
    <w:rPr>
      <w:i/>
      <w:iCs/>
      <w:color w:val="2E74B5" w:themeColor="accent1" w:themeShade="BF"/>
    </w:rPr>
  </w:style>
  <w:style w:type="paragraph" w:styleId="IntenseQuote">
    <w:name w:val="Intense Quote"/>
    <w:basedOn w:val="Normal"/>
    <w:next w:val="Normal"/>
    <w:link w:val="IntenseQuoteChar"/>
    <w:uiPriority w:val="30"/>
    <w:qFormat/>
    <w:rsid w:val="00137FA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37FA7"/>
    <w:rPr>
      <w:i/>
      <w:iCs/>
      <w:color w:val="2E74B5" w:themeColor="accent1" w:themeShade="BF"/>
    </w:rPr>
  </w:style>
  <w:style w:type="character" w:styleId="IntenseReference">
    <w:name w:val="Intense Reference"/>
    <w:basedOn w:val="DefaultParagraphFont"/>
    <w:uiPriority w:val="32"/>
    <w:qFormat/>
    <w:rsid w:val="00137FA7"/>
    <w:rPr>
      <w:b/>
      <w:bCs/>
      <w:smallCaps/>
      <w:color w:val="2E74B5" w:themeColor="accent1" w:themeShade="BF"/>
      <w:spacing w:val="5"/>
    </w:rPr>
  </w:style>
  <w:style w:type="table" w:styleId="TableGrid">
    <w:name w:val="Table Grid"/>
    <w:basedOn w:val="TableNormal"/>
    <w:uiPriority w:val="59"/>
    <w:rsid w:val="00137FA7"/>
    <w:pPr>
      <w:spacing w:after="0" w:line="240" w:lineRule="auto"/>
    </w:pPr>
    <w:rPr>
      <w:rFonts w:eastAsiaTheme="minorEastAsia"/>
      <w:kern w:val="0"/>
      <w:sz w:val="24"/>
      <w:szCs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30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307E"/>
    <w:rPr>
      <w:rFonts w:ascii="Times New Roman" w:hAnsi="Times New Roman"/>
      <w:sz w:val="24"/>
    </w:rPr>
  </w:style>
  <w:style w:type="paragraph" w:styleId="Footer">
    <w:name w:val="footer"/>
    <w:basedOn w:val="Normal"/>
    <w:link w:val="FooterChar"/>
    <w:uiPriority w:val="99"/>
    <w:unhideWhenUsed/>
    <w:rsid w:val="004B30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307E"/>
    <w:rPr>
      <w:rFonts w:ascii="Times New Roman" w:hAnsi="Times New Roman"/>
      <w:sz w:val="24"/>
    </w:rPr>
  </w:style>
  <w:style w:type="paragraph" w:styleId="NoSpacing">
    <w:name w:val="No Spacing"/>
    <w:uiPriority w:val="1"/>
    <w:qFormat/>
    <w:rsid w:val="005421CE"/>
    <w:pPr>
      <w:spacing w:after="0" w:line="240" w:lineRule="auto"/>
    </w:pPr>
    <w:rPr>
      <w:rFonts w:ascii="Calibri" w:eastAsia="Calibri" w:hAnsi="Calibri" w:cs="Times New Roman"/>
      <w:kern w:val="0"/>
      <w:lang w:val="en-GB"/>
      <w14:ligatures w14:val="none"/>
    </w:rPr>
  </w:style>
  <w:style w:type="table" w:styleId="GridTable1Light">
    <w:name w:val="Grid Table 1 Light"/>
    <w:basedOn w:val="TableNormal"/>
    <w:uiPriority w:val="46"/>
    <w:rsid w:val="005421C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0B3ADD"/>
    <w:pPr>
      <w:spacing w:before="240" w:after="0" w:line="259" w:lineRule="auto"/>
      <w:jc w:val="left"/>
      <w:outlineLvl w:val="9"/>
    </w:pPr>
    <w:rPr>
      <w:rFonts w:asciiTheme="majorHAnsi" w:hAnsiTheme="majorHAnsi"/>
      <w:b w:val="0"/>
      <w:color w:val="2E74B5" w:themeColor="accent1" w:themeShade="BF"/>
      <w:kern w:val="0"/>
      <w:sz w:val="32"/>
      <w:szCs w:val="32"/>
      <w14:ligatures w14:val="none"/>
    </w:rPr>
  </w:style>
  <w:style w:type="paragraph" w:styleId="TOC1">
    <w:name w:val="toc 1"/>
    <w:basedOn w:val="Normal"/>
    <w:next w:val="Normal"/>
    <w:autoRedefine/>
    <w:uiPriority w:val="39"/>
    <w:unhideWhenUsed/>
    <w:rsid w:val="000B3ADD"/>
    <w:pPr>
      <w:spacing w:after="100"/>
    </w:pPr>
  </w:style>
  <w:style w:type="paragraph" w:styleId="TOC2">
    <w:name w:val="toc 2"/>
    <w:basedOn w:val="Normal"/>
    <w:next w:val="Normal"/>
    <w:autoRedefine/>
    <w:uiPriority w:val="39"/>
    <w:unhideWhenUsed/>
    <w:rsid w:val="000B3ADD"/>
    <w:pPr>
      <w:spacing w:after="100"/>
      <w:ind w:left="240"/>
    </w:pPr>
  </w:style>
  <w:style w:type="paragraph" w:styleId="TOC3">
    <w:name w:val="toc 3"/>
    <w:basedOn w:val="Normal"/>
    <w:next w:val="Normal"/>
    <w:autoRedefine/>
    <w:uiPriority w:val="39"/>
    <w:unhideWhenUsed/>
    <w:rsid w:val="000B3ADD"/>
    <w:pPr>
      <w:spacing w:after="100"/>
      <w:ind w:left="480"/>
    </w:pPr>
  </w:style>
  <w:style w:type="character" w:styleId="Hyperlink">
    <w:name w:val="Hyperlink"/>
    <w:basedOn w:val="DefaultParagraphFont"/>
    <w:uiPriority w:val="99"/>
    <w:unhideWhenUsed/>
    <w:rsid w:val="000B3A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E2050-AB5A-4992-9CB2-4E8A2B1C7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3159</Words>
  <Characters>18009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2024-03-01T23:51:00Z</dcterms:created>
  <dcterms:modified xsi:type="dcterms:W3CDTF">2024-03-01T23:52:00Z</dcterms:modified>
</cp:coreProperties>
</file>