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1438" w:rsidRDefault="00183499" w:rsidP="00F21438">
      <w:pPr>
        <w:spacing w:after="0" w:line="360" w:lineRule="auto"/>
        <w:jc w:val="center"/>
        <w:rPr>
          <w:rFonts w:ascii="Times New Roman" w:eastAsia="Times New Roman" w:hAnsi="Times New Roman" w:cs="Times New Roman"/>
          <w:b/>
          <w:bCs/>
          <w:color w:val="000000" w:themeColor="text1"/>
          <w:sz w:val="32"/>
          <w:szCs w:val="24"/>
        </w:rPr>
      </w:pPr>
      <w:r>
        <w:rPr>
          <w:rFonts w:ascii="Times New Roman" w:eastAsia="Times New Roman" w:hAnsi="Times New Roman" w:cs="Times New Roman"/>
          <w:b/>
          <w:bCs/>
          <w:color w:val="000000" w:themeColor="text1"/>
          <w:sz w:val="32"/>
          <w:szCs w:val="24"/>
        </w:rPr>
        <w:t>BMSK-4005</w:t>
      </w:r>
    </w:p>
    <w:p w:rsidR="00F21438" w:rsidRDefault="00F21438" w:rsidP="00F21438">
      <w:pPr>
        <w:spacing w:after="0" w:line="360" w:lineRule="auto"/>
        <w:jc w:val="center"/>
        <w:rPr>
          <w:rFonts w:ascii="Times New Roman" w:eastAsia="Times New Roman" w:hAnsi="Times New Roman" w:cs="Times New Roman"/>
          <w:b/>
          <w:bCs/>
          <w:color w:val="000000" w:themeColor="text1"/>
          <w:sz w:val="32"/>
          <w:szCs w:val="24"/>
        </w:rPr>
      </w:pPr>
    </w:p>
    <w:p w:rsidR="00F21438" w:rsidRDefault="00F21438" w:rsidP="00F21438">
      <w:pPr>
        <w:spacing w:after="0" w:line="360" w:lineRule="auto"/>
        <w:jc w:val="center"/>
        <w:rPr>
          <w:rFonts w:ascii="Times New Roman" w:eastAsia="Times New Roman" w:hAnsi="Times New Roman" w:cs="Times New Roman"/>
          <w:b/>
          <w:bCs/>
          <w:color w:val="000000" w:themeColor="text1"/>
          <w:sz w:val="32"/>
          <w:szCs w:val="24"/>
        </w:rPr>
      </w:pPr>
    </w:p>
    <w:p w:rsidR="00F21438" w:rsidRDefault="00F21438" w:rsidP="00F21438">
      <w:pPr>
        <w:spacing w:after="0" w:line="360" w:lineRule="auto"/>
        <w:jc w:val="center"/>
        <w:rPr>
          <w:rFonts w:ascii="Times New Roman" w:eastAsia="Times New Roman" w:hAnsi="Times New Roman" w:cs="Times New Roman"/>
          <w:b/>
          <w:bCs/>
          <w:color w:val="000000" w:themeColor="text1"/>
          <w:sz w:val="32"/>
          <w:szCs w:val="24"/>
        </w:rPr>
      </w:pPr>
    </w:p>
    <w:p w:rsidR="00F21438" w:rsidRDefault="00F21438" w:rsidP="00F21438">
      <w:pPr>
        <w:spacing w:after="0" w:line="360" w:lineRule="auto"/>
        <w:jc w:val="center"/>
        <w:rPr>
          <w:rFonts w:ascii="Times New Roman" w:eastAsia="Times New Roman" w:hAnsi="Times New Roman" w:cs="Times New Roman"/>
          <w:b/>
          <w:bCs/>
          <w:color w:val="000000" w:themeColor="text1"/>
          <w:sz w:val="32"/>
          <w:szCs w:val="24"/>
        </w:rPr>
      </w:pPr>
    </w:p>
    <w:p w:rsidR="00F21438" w:rsidRDefault="00F21438" w:rsidP="00F21438">
      <w:pPr>
        <w:spacing w:after="0" w:line="360" w:lineRule="auto"/>
        <w:jc w:val="center"/>
        <w:rPr>
          <w:rFonts w:ascii="Times New Roman" w:eastAsia="Times New Roman" w:hAnsi="Times New Roman" w:cs="Times New Roman"/>
          <w:b/>
          <w:bCs/>
          <w:color w:val="000000" w:themeColor="text1"/>
          <w:sz w:val="32"/>
          <w:szCs w:val="24"/>
        </w:rPr>
      </w:pPr>
    </w:p>
    <w:p w:rsidR="00A74179" w:rsidRDefault="00A74179" w:rsidP="00F21438">
      <w:pPr>
        <w:spacing w:after="0" w:line="360" w:lineRule="auto"/>
        <w:jc w:val="center"/>
        <w:rPr>
          <w:rFonts w:ascii="Times New Roman" w:eastAsia="Times New Roman" w:hAnsi="Times New Roman" w:cs="Times New Roman"/>
          <w:b/>
          <w:bCs/>
          <w:color w:val="000000" w:themeColor="text1"/>
          <w:sz w:val="32"/>
          <w:szCs w:val="24"/>
        </w:rPr>
      </w:pPr>
    </w:p>
    <w:p w:rsidR="00A74179" w:rsidRDefault="00A74179" w:rsidP="00F21438">
      <w:pPr>
        <w:spacing w:after="0" w:line="360" w:lineRule="auto"/>
        <w:jc w:val="center"/>
        <w:rPr>
          <w:rFonts w:ascii="Times New Roman" w:eastAsia="Times New Roman" w:hAnsi="Times New Roman" w:cs="Times New Roman"/>
          <w:b/>
          <w:bCs/>
          <w:color w:val="000000" w:themeColor="text1"/>
          <w:sz w:val="32"/>
          <w:szCs w:val="24"/>
        </w:rPr>
      </w:pPr>
    </w:p>
    <w:p w:rsidR="00A74179" w:rsidRDefault="00A74179" w:rsidP="00F21438">
      <w:pPr>
        <w:spacing w:after="0" w:line="360" w:lineRule="auto"/>
        <w:jc w:val="center"/>
        <w:rPr>
          <w:rFonts w:ascii="Times New Roman" w:eastAsia="Times New Roman" w:hAnsi="Times New Roman" w:cs="Times New Roman"/>
          <w:b/>
          <w:bCs/>
          <w:color w:val="000000" w:themeColor="text1"/>
          <w:sz w:val="32"/>
          <w:szCs w:val="24"/>
        </w:rPr>
      </w:pPr>
    </w:p>
    <w:p w:rsidR="00A81AE6" w:rsidRDefault="000B652B" w:rsidP="00F21438">
      <w:pPr>
        <w:spacing w:after="0" w:line="360" w:lineRule="auto"/>
        <w:jc w:val="center"/>
        <w:rPr>
          <w:rFonts w:ascii="Times New Roman" w:eastAsia="Times New Roman" w:hAnsi="Times New Roman" w:cs="Times New Roman"/>
          <w:b/>
          <w:bCs/>
          <w:color w:val="000000" w:themeColor="text1"/>
          <w:sz w:val="32"/>
          <w:szCs w:val="24"/>
        </w:rPr>
      </w:pPr>
      <w:r w:rsidRPr="00A81AE6">
        <w:rPr>
          <w:rFonts w:ascii="Times New Roman" w:eastAsia="Times New Roman" w:hAnsi="Times New Roman" w:cs="Times New Roman"/>
          <w:b/>
          <w:bCs/>
          <w:color w:val="000000" w:themeColor="text1"/>
          <w:sz w:val="32"/>
          <w:szCs w:val="24"/>
        </w:rPr>
        <w:t>PROFESSIONAL CAREER DEVELOPMENT</w:t>
      </w:r>
    </w:p>
    <w:p w:rsidR="003E4657" w:rsidRDefault="003E4657" w:rsidP="00F21438">
      <w:pPr>
        <w:spacing w:after="0" w:line="360" w:lineRule="auto"/>
        <w:jc w:val="center"/>
        <w:rPr>
          <w:rFonts w:ascii="Times New Roman" w:eastAsia="Times New Roman" w:hAnsi="Times New Roman" w:cs="Times New Roman"/>
          <w:color w:val="000000" w:themeColor="text1"/>
          <w:sz w:val="32"/>
          <w:szCs w:val="24"/>
        </w:rPr>
      </w:pPr>
    </w:p>
    <w:p w:rsidR="00D02FAE" w:rsidRDefault="000B652B">
      <w:pP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br w:type="page"/>
      </w:r>
    </w:p>
    <w:sdt>
      <w:sdtPr>
        <w:rPr>
          <w:rFonts w:asciiTheme="minorHAnsi" w:eastAsiaTheme="minorHAnsi" w:hAnsiTheme="minorHAnsi" w:cstheme="minorBidi"/>
          <w:b w:val="0"/>
          <w:bCs w:val="0"/>
          <w:color w:val="auto"/>
          <w:sz w:val="22"/>
          <w:szCs w:val="22"/>
          <w:lang w:val="en-GB"/>
        </w:rPr>
        <w:id w:val="28458938"/>
        <w:docPartObj>
          <w:docPartGallery w:val="Table of Contents"/>
          <w:docPartUnique/>
        </w:docPartObj>
      </w:sdtPr>
      <w:sdtEndPr>
        <w:rPr>
          <w:rFonts w:eastAsiaTheme="minorEastAsia" w:cs="Times New Roman"/>
          <w:sz w:val="24"/>
        </w:rPr>
      </w:sdtEndPr>
      <w:sdtContent>
        <w:p w:rsidR="00D64EF2" w:rsidRDefault="000B652B" w:rsidP="00D64EF2">
          <w:pPr>
            <w:pStyle w:val="TOCHeading"/>
            <w:jc w:val="center"/>
          </w:pPr>
          <w:r w:rsidRPr="00D64EF2">
            <w:rPr>
              <w:rFonts w:cs="Times New Roman"/>
            </w:rPr>
            <w:t>Table of Contents</w:t>
          </w:r>
        </w:p>
        <w:p w:rsidR="00D64EF2" w:rsidRPr="00D64EF2" w:rsidRDefault="001C2209" w:rsidP="00D64EF2">
          <w:pPr>
            <w:pStyle w:val="TOC1"/>
            <w:tabs>
              <w:tab w:val="right" w:leader="dot" w:pos="9350"/>
            </w:tabs>
            <w:spacing w:line="360" w:lineRule="auto"/>
            <w:jc w:val="both"/>
            <w:rPr>
              <w:rFonts w:ascii="Times New Roman" w:hAnsi="Times New Roman" w:cs="Times New Roman"/>
              <w:noProof/>
              <w:sz w:val="24"/>
            </w:rPr>
          </w:pPr>
          <w:r w:rsidRPr="00D64EF2">
            <w:rPr>
              <w:rFonts w:ascii="Times New Roman" w:hAnsi="Times New Roman" w:cs="Times New Roman"/>
              <w:sz w:val="24"/>
            </w:rPr>
            <w:fldChar w:fldCharType="begin"/>
          </w:r>
          <w:r w:rsidR="000B652B" w:rsidRPr="00D64EF2">
            <w:rPr>
              <w:rFonts w:ascii="Times New Roman" w:hAnsi="Times New Roman" w:cs="Times New Roman"/>
              <w:sz w:val="24"/>
            </w:rPr>
            <w:instrText xml:space="preserve"> TOC \o "1-3" \h \z \u </w:instrText>
          </w:r>
          <w:r w:rsidRPr="00D64EF2">
            <w:rPr>
              <w:rFonts w:ascii="Times New Roman" w:hAnsi="Times New Roman" w:cs="Times New Roman"/>
              <w:sz w:val="24"/>
            </w:rPr>
            <w:fldChar w:fldCharType="separate"/>
          </w:r>
          <w:hyperlink w:anchor="_Toc522039730" w:history="1">
            <w:r w:rsidR="000B652B" w:rsidRPr="00D64EF2">
              <w:rPr>
                <w:rStyle w:val="Hyperlink"/>
                <w:rFonts w:ascii="Times New Roman" w:eastAsia="Times New Roman" w:hAnsi="Times New Roman" w:cs="Times New Roman"/>
                <w:noProof/>
                <w:sz w:val="24"/>
              </w:rPr>
              <w:t>Introduction</w:t>
            </w:r>
            <w:r w:rsidR="000B652B" w:rsidRPr="00D64EF2">
              <w:rPr>
                <w:rFonts w:ascii="Times New Roman" w:hAnsi="Times New Roman" w:cs="Times New Roman"/>
                <w:noProof/>
                <w:webHidden/>
                <w:sz w:val="24"/>
              </w:rPr>
              <w:tab/>
            </w:r>
            <w:r w:rsidRPr="00D64EF2">
              <w:rPr>
                <w:rFonts w:ascii="Times New Roman" w:hAnsi="Times New Roman" w:cs="Times New Roman"/>
                <w:noProof/>
                <w:webHidden/>
                <w:sz w:val="24"/>
              </w:rPr>
              <w:fldChar w:fldCharType="begin"/>
            </w:r>
            <w:r w:rsidR="000B652B" w:rsidRPr="00D64EF2">
              <w:rPr>
                <w:rFonts w:ascii="Times New Roman" w:hAnsi="Times New Roman" w:cs="Times New Roman"/>
                <w:noProof/>
                <w:webHidden/>
                <w:sz w:val="24"/>
              </w:rPr>
              <w:instrText xml:space="preserve"> PAGEREF _Toc522039730 \h </w:instrText>
            </w:r>
            <w:r w:rsidRPr="00D64EF2">
              <w:rPr>
                <w:rFonts w:ascii="Times New Roman" w:hAnsi="Times New Roman" w:cs="Times New Roman"/>
                <w:noProof/>
                <w:webHidden/>
                <w:sz w:val="24"/>
              </w:rPr>
            </w:r>
            <w:r w:rsidRPr="00D64EF2">
              <w:rPr>
                <w:rFonts w:ascii="Times New Roman" w:hAnsi="Times New Roman" w:cs="Times New Roman"/>
                <w:noProof/>
                <w:webHidden/>
                <w:sz w:val="24"/>
              </w:rPr>
              <w:fldChar w:fldCharType="separate"/>
            </w:r>
            <w:r w:rsidR="00D16510">
              <w:rPr>
                <w:rFonts w:ascii="Times New Roman" w:hAnsi="Times New Roman" w:cs="Times New Roman"/>
                <w:noProof/>
                <w:webHidden/>
                <w:sz w:val="24"/>
              </w:rPr>
              <w:t>2</w:t>
            </w:r>
            <w:r w:rsidRPr="00D64EF2">
              <w:rPr>
                <w:rFonts w:ascii="Times New Roman" w:hAnsi="Times New Roman" w:cs="Times New Roman"/>
                <w:noProof/>
                <w:webHidden/>
                <w:sz w:val="24"/>
              </w:rPr>
              <w:fldChar w:fldCharType="end"/>
            </w:r>
          </w:hyperlink>
        </w:p>
        <w:p w:rsidR="00D64EF2" w:rsidRPr="00D64EF2" w:rsidRDefault="001C2209" w:rsidP="00D64EF2">
          <w:pPr>
            <w:pStyle w:val="TOC1"/>
            <w:tabs>
              <w:tab w:val="right" w:leader="dot" w:pos="9350"/>
            </w:tabs>
            <w:spacing w:line="360" w:lineRule="auto"/>
            <w:jc w:val="both"/>
            <w:rPr>
              <w:rFonts w:ascii="Times New Roman" w:hAnsi="Times New Roman" w:cs="Times New Roman"/>
              <w:noProof/>
              <w:sz w:val="24"/>
            </w:rPr>
          </w:pPr>
          <w:hyperlink w:anchor="_Toc522039731" w:history="1">
            <w:r w:rsidR="000B652B" w:rsidRPr="00D64EF2">
              <w:rPr>
                <w:rStyle w:val="Hyperlink"/>
                <w:rFonts w:ascii="Times New Roman" w:eastAsia="Times New Roman" w:hAnsi="Times New Roman" w:cs="Times New Roman"/>
                <w:noProof/>
                <w:sz w:val="24"/>
              </w:rPr>
              <w:t>Determine the concept of self-awareness and various approaches which needs for self-assessment and learning</w:t>
            </w:r>
            <w:r w:rsidR="000B652B" w:rsidRPr="00D64EF2">
              <w:rPr>
                <w:rFonts w:ascii="Times New Roman" w:hAnsi="Times New Roman" w:cs="Times New Roman"/>
                <w:noProof/>
                <w:webHidden/>
                <w:sz w:val="24"/>
              </w:rPr>
              <w:tab/>
            </w:r>
            <w:r w:rsidRPr="00D64EF2">
              <w:rPr>
                <w:rFonts w:ascii="Times New Roman" w:hAnsi="Times New Roman" w:cs="Times New Roman"/>
                <w:noProof/>
                <w:webHidden/>
                <w:sz w:val="24"/>
              </w:rPr>
              <w:fldChar w:fldCharType="begin"/>
            </w:r>
            <w:r w:rsidR="000B652B" w:rsidRPr="00D64EF2">
              <w:rPr>
                <w:rFonts w:ascii="Times New Roman" w:hAnsi="Times New Roman" w:cs="Times New Roman"/>
                <w:noProof/>
                <w:webHidden/>
                <w:sz w:val="24"/>
              </w:rPr>
              <w:instrText xml:space="preserve"> PAGEREF _Toc522039731 \h </w:instrText>
            </w:r>
            <w:r w:rsidRPr="00D64EF2">
              <w:rPr>
                <w:rFonts w:ascii="Times New Roman" w:hAnsi="Times New Roman" w:cs="Times New Roman"/>
                <w:noProof/>
                <w:webHidden/>
                <w:sz w:val="24"/>
              </w:rPr>
            </w:r>
            <w:r w:rsidRPr="00D64EF2">
              <w:rPr>
                <w:rFonts w:ascii="Times New Roman" w:hAnsi="Times New Roman" w:cs="Times New Roman"/>
                <w:noProof/>
                <w:webHidden/>
                <w:sz w:val="24"/>
              </w:rPr>
              <w:fldChar w:fldCharType="separate"/>
            </w:r>
            <w:r w:rsidR="00D16510">
              <w:rPr>
                <w:rFonts w:ascii="Times New Roman" w:hAnsi="Times New Roman" w:cs="Times New Roman"/>
                <w:noProof/>
                <w:webHidden/>
                <w:sz w:val="24"/>
              </w:rPr>
              <w:t>2</w:t>
            </w:r>
            <w:r w:rsidRPr="00D64EF2">
              <w:rPr>
                <w:rFonts w:ascii="Times New Roman" w:hAnsi="Times New Roman" w:cs="Times New Roman"/>
                <w:noProof/>
                <w:webHidden/>
                <w:sz w:val="24"/>
              </w:rPr>
              <w:fldChar w:fldCharType="end"/>
            </w:r>
          </w:hyperlink>
        </w:p>
        <w:p w:rsidR="00D64EF2" w:rsidRPr="00D64EF2" w:rsidRDefault="001C2209" w:rsidP="00D64EF2">
          <w:pPr>
            <w:pStyle w:val="TOC1"/>
            <w:tabs>
              <w:tab w:val="right" w:leader="dot" w:pos="9350"/>
            </w:tabs>
            <w:spacing w:line="360" w:lineRule="auto"/>
            <w:jc w:val="both"/>
            <w:rPr>
              <w:rFonts w:ascii="Times New Roman" w:hAnsi="Times New Roman" w:cs="Times New Roman"/>
              <w:noProof/>
              <w:sz w:val="24"/>
            </w:rPr>
          </w:pPr>
          <w:hyperlink w:anchor="_Toc522039732" w:history="1">
            <w:r w:rsidR="000B652B" w:rsidRPr="00D64EF2">
              <w:rPr>
                <w:rStyle w:val="Hyperlink"/>
                <w:rFonts w:ascii="Times New Roman" w:eastAsia="Times New Roman" w:hAnsi="Times New Roman" w:cs="Times New Roman"/>
                <w:noProof/>
                <w:sz w:val="24"/>
              </w:rPr>
              <w:t>Identify the personal learning preference</w:t>
            </w:r>
            <w:r w:rsidR="000B652B" w:rsidRPr="00D64EF2">
              <w:rPr>
                <w:rFonts w:ascii="Times New Roman" w:hAnsi="Times New Roman" w:cs="Times New Roman"/>
                <w:noProof/>
                <w:webHidden/>
                <w:sz w:val="24"/>
              </w:rPr>
              <w:tab/>
            </w:r>
            <w:r w:rsidRPr="00D64EF2">
              <w:rPr>
                <w:rFonts w:ascii="Times New Roman" w:hAnsi="Times New Roman" w:cs="Times New Roman"/>
                <w:noProof/>
                <w:webHidden/>
                <w:sz w:val="24"/>
              </w:rPr>
              <w:fldChar w:fldCharType="begin"/>
            </w:r>
            <w:r w:rsidR="000B652B" w:rsidRPr="00D64EF2">
              <w:rPr>
                <w:rFonts w:ascii="Times New Roman" w:hAnsi="Times New Roman" w:cs="Times New Roman"/>
                <w:noProof/>
                <w:webHidden/>
                <w:sz w:val="24"/>
              </w:rPr>
              <w:instrText xml:space="preserve"> PAGEREF _Toc522039732 \h </w:instrText>
            </w:r>
            <w:r w:rsidRPr="00D64EF2">
              <w:rPr>
                <w:rFonts w:ascii="Times New Roman" w:hAnsi="Times New Roman" w:cs="Times New Roman"/>
                <w:noProof/>
                <w:webHidden/>
                <w:sz w:val="24"/>
              </w:rPr>
            </w:r>
            <w:r w:rsidRPr="00D64EF2">
              <w:rPr>
                <w:rFonts w:ascii="Times New Roman" w:hAnsi="Times New Roman" w:cs="Times New Roman"/>
                <w:noProof/>
                <w:webHidden/>
                <w:sz w:val="24"/>
              </w:rPr>
              <w:fldChar w:fldCharType="separate"/>
            </w:r>
            <w:r w:rsidR="00D16510">
              <w:rPr>
                <w:rFonts w:ascii="Times New Roman" w:hAnsi="Times New Roman" w:cs="Times New Roman"/>
                <w:noProof/>
                <w:webHidden/>
                <w:sz w:val="24"/>
              </w:rPr>
              <w:t>3</w:t>
            </w:r>
            <w:r w:rsidRPr="00D64EF2">
              <w:rPr>
                <w:rFonts w:ascii="Times New Roman" w:hAnsi="Times New Roman" w:cs="Times New Roman"/>
                <w:noProof/>
                <w:webHidden/>
                <w:sz w:val="24"/>
              </w:rPr>
              <w:fldChar w:fldCharType="end"/>
            </w:r>
          </w:hyperlink>
        </w:p>
        <w:p w:rsidR="00D64EF2" w:rsidRPr="00D64EF2" w:rsidRDefault="001C2209" w:rsidP="00D64EF2">
          <w:pPr>
            <w:pStyle w:val="TOC1"/>
            <w:tabs>
              <w:tab w:val="right" w:leader="dot" w:pos="9350"/>
            </w:tabs>
            <w:spacing w:line="360" w:lineRule="auto"/>
            <w:jc w:val="both"/>
            <w:rPr>
              <w:rFonts w:ascii="Times New Roman" w:hAnsi="Times New Roman" w:cs="Times New Roman"/>
              <w:noProof/>
              <w:sz w:val="24"/>
            </w:rPr>
          </w:pPr>
          <w:hyperlink w:anchor="_Toc522039733" w:history="1">
            <w:r w:rsidR="000B652B" w:rsidRPr="00D64EF2">
              <w:rPr>
                <w:rStyle w:val="Hyperlink"/>
                <w:rFonts w:ascii="Times New Roman" w:eastAsia="Times New Roman" w:hAnsi="Times New Roman" w:cs="Times New Roman"/>
                <w:noProof/>
                <w:sz w:val="24"/>
              </w:rPr>
              <w:t>Analyse and determine the personal development strategies</w:t>
            </w:r>
            <w:r w:rsidR="000B652B" w:rsidRPr="00D64EF2">
              <w:rPr>
                <w:rFonts w:ascii="Times New Roman" w:hAnsi="Times New Roman" w:cs="Times New Roman"/>
                <w:noProof/>
                <w:webHidden/>
                <w:sz w:val="24"/>
              </w:rPr>
              <w:tab/>
            </w:r>
            <w:r w:rsidRPr="00D64EF2">
              <w:rPr>
                <w:rFonts w:ascii="Times New Roman" w:hAnsi="Times New Roman" w:cs="Times New Roman"/>
                <w:noProof/>
                <w:webHidden/>
                <w:sz w:val="24"/>
              </w:rPr>
              <w:fldChar w:fldCharType="begin"/>
            </w:r>
            <w:r w:rsidR="000B652B" w:rsidRPr="00D64EF2">
              <w:rPr>
                <w:rFonts w:ascii="Times New Roman" w:hAnsi="Times New Roman" w:cs="Times New Roman"/>
                <w:noProof/>
                <w:webHidden/>
                <w:sz w:val="24"/>
              </w:rPr>
              <w:instrText xml:space="preserve"> PAGEREF _Toc522039733 \h </w:instrText>
            </w:r>
            <w:r w:rsidRPr="00D64EF2">
              <w:rPr>
                <w:rFonts w:ascii="Times New Roman" w:hAnsi="Times New Roman" w:cs="Times New Roman"/>
                <w:noProof/>
                <w:webHidden/>
                <w:sz w:val="24"/>
              </w:rPr>
            </w:r>
            <w:r w:rsidRPr="00D64EF2">
              <w:rPr>
                <w:rFonts w:ascii="Times New Roman" w:hAnsi="Times New Roman" w:cs="Times New Roman"/>
                <w:noProof/>
                <w:webHidden/>
                <w:sz w:val="24"/>
              </w:rPr>
              <w:fldChar w:fldCharType="separate"/>
            </w:r>
            <w:r w:rsidR="00D16510">
              <w:rPr>
                <w:rFonts w:ascii="Times New Roman" w:hAnsi="Times New Roman" w:cs="Times New Roman"/>
                <w:noProof/>
                <w:webHidden/>
                <w:sz w:val="24"/>
              </w:rPr>
              <w:t>3</w:t>
            </w:r>
            <w:r w:rsidRPr="00D64EF2">
              <w:rPr>
                <w:rFonts w:ascii="Times New Roman" w:hAnsi="Times New Roman" w:cs="Times New Roman"/>
                <w:noProof/>
                <w:webHidden/>
                <w:sz w:val="24"/>
              </w:rPr>
              <w:fldChar w:fldCharType="end"/>
            </w:r>
          </w:hyperlink>
        </w:p>
        <w:p w:rsidR="00D64EF2" w:rsidRPr="00D64EF2" w:rsidRDefault="001C2209" w:rsidP="00D64EF2">
          <w:pPr>
            <w:pStyle w:val="TOC1"/>
            <w:tabs>
              <w:tab w:val="right" w:leader="dot" w:pos="9350"/>
            </w:tabs>
            <w:spacing w:line="360" w:lineRule="auto"/>
            <w:jc w:val="both"/>
            <w:rPr>
              <w:rFonts w:ascii="Times New Roman" w:hAnsi="Times New Roman" w:cs="Times New Roman"/>
              <w:noProof/>
              <w:sz w:val="24"/>
            </w:rPr>
          </w:pPr>
          <w:hyperlink w:anchor="_Toc522039734" w:history="1">
            <w:r w:rsidR="000B652B" w:rsidRPr="00D64EF2">
              <w:rPr>
                <w:rStyle w:val="Hyperlink"/>
                <w:rFonts w:ascii="Times New Roman" w:eastAsia="Times New Roman" w:hAnsi="Times New Roman" w:cs="Times New Roman"/>
                <w:noProof/>
                <w:sz w:val="24"/>
              </w:rPr>
              <w:t>Evaluate the concept of personal confidence, studying and decision making</w:t>
            </w:r>
            <w:r w:rsidR="000B652B" w:rsidRPr="00D64EF2">
              <w:rPr>
                <w:rFonts w:ascii="Times New Roman" w:hAnsi="Times New Roman" w:cs="Times New Roman"/>
                <w:noProof/>
                <w:webHidden/>
                <w:sz w:val="24"/>
              </w:rPr>
              <w:tab/>
            </w:r>
            <w:r w:rsidRPr="00D64EF2">
              <w:rPr>
                <w:rFonts w:ascii="Times New Roman" w:hAnsi="Times New Roman" w:cs="Times New Roman"/>
                <w:noProof/>
                <w:webHidden/>
                <w:sz w:val="24"/>
              </w:rPr>
              <w:fldChar w:fldCharType="begin"/>
            </w:r>
            <w:r w:rsidR="000B652B" w:rsidRPr="00D64EF2">
              <w:rPr>
                <w:rFonts w:ascii="Times New Roman" w:hAnsi="Times New Roman" w:cs="Times New Roman"/>
                <w:noProof/>
                <w:webHidden/>
                <w:sz w:val="24"/>
              </w:rPr>
              <w:instrText xml:space="preserve"> PAGEREF _Toc522039734 \h </w:instrText>
            </w:r>
            <w:r w:rsidRPr="00D64EF2">
              <w:rPr>
                <w:rFonts w:ascii="Times New Roman" w:hAnsi="Times New Roman" w:cs="Times New Roman"/>
                <w:noProof/>
                <w:webHidden/>
                <w:sz w:val="24"/>
              </w:rPr>
            </w:r>
            <w:r w:rsidRPr="00D64EF2">
              <w:rPr>
                <w:rFonts w:ascii="Times New Roman" w:hAnsi="Times New Roman" w:cs="Times New Roman"/>
                <w:noProof/>
                <w:webHidden/>
                <w:sz w:val="24"/>
              </w:rPr>
              <w:fldChar w:fldCharType="separate"/>
            </w:r>
            <w:r w:rsidR="00D16510">
              <w:rPr>
                <w:rFonts w:ascii="Times New Roman" w:hAnsi="Times New Roman" w:cs="Times New Roman"/>
                <w:noProof/>
                <w:webHidden/>
                <w:sz w:val="24"/>
              </w:rPr>
              <w:t>6</w:t>
            </w:r>
            <w:r w:rsidRPr="00D64EF2">
              <w:rPr>
                <w:rFonts w:ascii="Times New Roman" w:hAnsi="Times New Roman" w:cs="Times New Roman"/>
                <w:noProof/>
                <w:webHidden/>
                <w:sz w:val="24"/>
              </w:rPr>
              <w:fldChar w:fldCharType="end"/>
            </w:r>
          </w:hyperlink>
        </w:p>
        <w:p w:rsidR="00D64EF2" w:rsidRPr="00D64EF2" w:rsidRDefault="001C2209" w:rsidP="00D64EF2">
          <w:pPr>
            <w:pStyle w:val="TOC1"/>
            <w:tabs>
              <w:tab w:val="right" w:leader="dot" w:pos="9350"/>
            </w:tabs>
            <w:spacing w:line="360" w:lineRule="auto"/>
            <w:jc w:val="both"/>
            <w:rPr>
              <w:rFonts w:ascii="Times New Roman" w:hAnsi="Times New Roman" w:cs="Times New Roman"/>
              <w:noProof/>
              <w:sz w:val="24"/>
            </w:rPr>
          </w:pPr>
          <w:hyperlink w:anchor="_Toc522039735" w:history="1">
            <w:r w:rsidR="000B652B" w:rsidRPr="00D64EF2">
              <w:rPr>
                <w:rStyle w:val="Hyperlink"/>
                <w:rFonts w:ascii="Times New Roman" w:eastAsia="Times New Roman" w:hAnsi="Times New Roman" w:cs="Times New Roman"/>
                <w:noProof/>
                <w:sz w:val="24"/>
              </w:rPr>
              <w:t>Determine the strategies which help to explore the employment options</w:t>
            </w:r>
            <w:r w:rsidR="000B652B" w:rsidRPr="00D64EF2">
              <w:rPr>
                <w:rFonts w:ascii="Times New Roman" w:hAnsi="Times New Roman" w:cs="Times New Roman"/>
                <w:noProof/>
                <w:webHidden/>
                <w:sz w:val="24"/>
              </w:rPr>
              <w:tab/>
            </w:r>
            <w:r w:rsidRPr="00D64EF2">
              <w:rPr>
                <w:rFonts w:ascii="Times New Roman" w:hAnsi="Times New Roman" w:cs="Times New Roman"/>
                <w:noProof/>
                <w:webHidden/>
                <w:sz w:val="24"/>
              </w:rPr>
              <w:fldChar w:fldCharType="begin"/>
            </w:r>
            <w:r w:rsidR="000B652B" w:rsidRPr="00D64EF2">
              <w:rPr>
                <w:rFonts w:ascii="Times New Roman" w:hAnsi="Times New Roman" w:cs="Times New Roman"/>
                <w:noProof/>
                <w:webHidden/>
                <w:sz w:val="24"/>
              </w:rPr>
              <w:instrText xml:space="preserve"> PAGEREF _Toc522039735 \h </w:instrText>
            </w:r>
            <w:r w:rsidRPr="00D64EF2">
              <w:rPr>
                <w:rFonts w:ascii="Times New Roman" w:hAnsi="Times New Roman" w:cs="Times New Roman"/>
                <w:noProof/>
                <w:webHidden/>
                <w:sz w:val="24"/>
              </w:rPr>
            </w:r>
            <w:r w:rsidRPr="00D64EF2">
              <w:rPr>
                <w:rFonts w:ascii="Times New Roman" w:hAnsi="Times New Roman" w:cs="Times New Roman"/>
                <w:noProof/>
                <w:webHidden/>
                <w:sz w:val="24"/>
              </w:rPr>
              <w:fldChar w:fldCharType="separate"/>
            </w:r>
            <w:r w:rsidR="00D16510">
              <w:rPr>
                <w:rFonts w:ascii="Times New Roman" w:hAnsi="Times New Roman" w:cs="Times New Roman"/>
                <w:noProof/>
                <w:webHidden/>
                <w:sz w:val="24"/>
              </w:rPr>
              <w:t>7</w:t>
            </w:r>
            <w:r w:rsidRPr="00D64EF2">
              <w:rPr>
                <w:rFonts w:ascii="Times New Roman" w:hAnsi="Times New Roman" w:cs="Times New Roman"/>
                <w:noProof/>
                <w:webHidden/>
                <w:sz w:val="24"/>
              </w:rPr>
              <w:fldChar w:fldCharType="end"/>
            </w:r>
          </w:hyperlink>
        </w:p>
        <w:p w:rsidR="00D64EF2" w:rsidRPr="00D64EF2" w:rsidRDefault="001C2209" w:rsidP="00D64EF2">
          <w:pPr>
            <w:pStyle w:val="TOC1"/>
            <w:tabs>
              <w:tab w:val="right" w:leader="dot" w:pos="9350"/>
            </w:tabs>
            <w:spacing w:line="360" w:lineRule="auto"/>
            <w:jc w:val="both"/>
            <w:rPr>
              <w:rFonts w:ascii="Times New Roman" w:hAnsi="Times New Roman" w:cs="Times New Roman"/>
              <w:noProof/>
              <w:sz w:val="24"/>
            </w:rPr>
          </w:pPr>
          <w:hyperlink w:anchor="_Toc522039736" w:history="1">
            <w:r w:rsidR="000B652B" w:rsidRPr="00D64EF2">
              <w:rPr>
                <w:rStyle w:val="Hyperlink"/>
                <w:rFonts w:ascii="Times New Roman" w:eastAsia="Times New Roman" w:hAnsi="Times New Roman" w:cs="Times New Roman"/>
                <w:noProof/>
                <w:sz w:val="24"/>
              </w:rPr>
              <w:t>An examination of effective systems, such as rotas, health and safety regulations and good conduct procedures</w:t>
            </w:r>
            <w:r w:rsidR="000B652B" w:rsidRPr="00D64EF2">
              <w:rPr>
                <w:rFonts w:ascii="Times New Roman" w:hAnsi="Times New Roman" w:cs="Times New Roman"/>
                <w:noProof/>
                <w:webHidden/>
                <w:sz w:val="24"/>
              </w:rPr>
              <w:tab/>
            </w:r>
            <w:r w:rsidRPr="00D64EF2">
              <w:rPr>
                <w:rFonts w:ascii="Times New Roman" w:hAnsi="Times New Roman" w:cs="Times New Roman"/>
                <w:noProof/>
                <w:webHidden/>
                <w:sz w:val="24"/>
              </w:rPr>
              <w:fldChar w:fldCharType="begin"/>
            </w:r>
            <w:r w:rsidR="000B652B" w:rsidRPr="00D64EF2">
              <w:rPr>
                <w:rFonts w:ascii="Times New Roman" w:hAnsi="Times New Roman" w:cs="Times New Roman"/>
                <w:noProof/>
                <w:webHidden/>
                <w:sz w:val="24"/>
              </w:rPr>
              <w:instrText xml:space="preserve"> PAGEREF _Toc522039736 \h </w:instrText>
            </w:r>
            <w:r w:rsidRPr="00D64EF2">
              <w:rPr>
                <w:rFonts w:ascii="Times New Roman" w:hAnsi="Times New Roman" w:cs="Times New Roman"/>
                <w:noProof/>
                <w:webHidden/>
                <w:sz w:val="24"/>
              </w:rPr>
            </w:r>
            <w:r w:rsidRPr="00D64EF2">
              <w:rPr>
                <w:rFonts w:ascii="Times New Roman" w:hAnsi="Times New Roman" w:cs="Times New Roman"/>
                <w:noProof/>
                <w:webHidden/>
                <w:sz w:val="24"/>
              </w:rPr>
              <w:fldChar w:fldCharType="separate"/>
            </w:r>
            <w:r w:rsidR="00D16510">
              <w:rPr>
                <w:rFonts w:ascii="Times New Roman" w:hAnsi="Times New Roman" w:cs="Times New Roman"/>
                <w:noProof/>
                <w:webHidden/>
                <w:sz w:val="24"/>
              </w:rPr>
              <w:t>8</w:t>
            </w:r>
            <w:r w:rsidRPr="00D64EF2">
              <w:rPr>
                <w:rFonts w:ascii="Times New Roman" w:hAnsi="Times New Roman" w:cs="Times New Roman"/>
                <w:noProof/>
                <w:webHidden/>
                <w:sz w:val="24"/>
              </w:rPr>
              <w:fldChar w:fldCharType="end"/>
            </w:r>
          </w:hyperlink>
        </w:p>
        <w:p w:rsidR="00D64EF2" w:rsidRPr="00D64EF2" w:rsidRDefault="001C2209" w:rsidP="00D64EF2">
          <w:pPr>
            <w:pStyle w:val="TOC1"/>
            <w:tabs>
              <w:tab w:val="right" w:leader="dot" w:pos="9350"/>
            </w:tabs>
            <w:spacing w:line="360" w:lineRule="auto"/>
            <w:jc w:val="both"/>
            <w:rPr>
              <w:rFonts w:ascii="Times New Roman" w:hAnsi="Times New Roman" w:cs="Times New Roman"/>
              <w:noProof/>
              <w:sz w:val="24"/>
            </w:rPr>
          </w:pPr>
          <w:hyperlink w:anchor="_Toc522039737" w:history="1">
            <w:r w:rsidR="000B652B" w:rsidRPr="00D64EF2">
              <w:rPr>
                <w:rStyle w:val="Hyperlink"/>
                <w:rFonts w:ascii="Times New Roman" w:eastAsia="Times New Roman" w:hAnsi="Times New Roman" w:cs="Times New Roman"/>
                <w:noProof/>
                <w:sz w:val="24"/>
              </w:rPr>
              <w:t>An introduction to strategies for career advancement</w:t>
            </w:r>
            <w:r w:rsidR="000B652B" w:rsidRPr="00D64EF2">
              <w:rPr>
                <w:rFonts w:ascii="Times New Roman" w:hAnsi="Times New Roman" w:cs="Times New Roman"/>
                <w:noProof/>
                <w:webHidden/>
                <w:sz w:val="24"/>
              </w:rPr>
              <w:tab/>
            </w:r>
            <w:r w:rsidRPr="00D64EF2">
              <w:rPr>
                <w:rFonts w:ascii="Times New Roman" w:hAnsi="Times New Roman" w:cs="Times New Roman"/>
                <w:noProof/>
                <w:webHidden/>
                <w:sz w:val="24"/>
              </w:rPr>
              <w:fldChar w:fldCharType="begin"/>
            </w:r>
            <w:r w:rsidR="000B652B" w:rsidRPr="00D64EF2">
              <w:rPr>
                <w:rFonts w:ascii="Times New Roman" w:hAnsi="Times New Roman" w:cs="Times New Roman"/>
                <w:noProof/>
                <w:webHidden/>
                <w:sz w:val="24"/>
              </w:rPr>
              <w:instrText xml:space="preserve"> PAGEREF _Toc522039737 \h </w:instrText>
            </w:r>
            <w:r w:rsidRPr="00D64EF2">
              <w:rPr>
                <w:rFonts w:ascii="Times New Roman" w:hAnsi="Times New Roman" w:cs="Times New Roman"/>
                <w:noProof/>
                <w:webHidden/>
                <w:sz w:val="24"/>
              </w:rPr>
            </w:r>
            <w:r w:rsidRPr="00D64EF2">
              <w:rPr>
                <w:rFonts w:ascii="Times New Roman" w:hAnsi="Times New Roman" w:cs="Times New Roman"/>
                <w:noProof/>
                <w:webHidden/>
                <w:sz w:val="24"/>
              </w:rPr>
              <w:fldChar w:fldCharType="separate"/>
            </w:r>
            <w:r w:rsidR="00D16510">
              <w:rPr>
                <w:rFonts w:ascii="Times New Roman" w:hAnsi="Times New Roman" w:cs="Times New Roman"/>
                <w:noProof/>
                <w:webHidden/>
                <w:sz w:val="24"/>
              </w:rPr>
              <w:t>8</w:t>
            </w:r>
            <w:r w:rsidRPr="00D64EF2">
              <w:rPr>
                <w:rFonts w:ascii="Times New Roman" w:hAnsi="Times New Roman" w:cs="Times New Roman"/>
                <w:noProof/>
                <w:webHidden/>
                <w:sz w:val="24"/>
              </w:rPr>
              <w:fldChar w:fldCharType="end"/>
            </w:r>
          </w:hyperlink>
        </w:p>
        <w:p w:rsidR="00D64EF2" w:rsidRPr="00D64EF2" w:rsidRDefault="001C2209" w:rsidP="00D64EF2">
          <w:pPr>
            <w:pStyle w:val="TOC1"/>
            <w:tabs>
              <w:tab w:val="right" w:leader="dot" w:pos="9350"/>
            </w:tabs>
            <w:spacing w:line="360" w:lineRule="auto"/>
            <w:jc w:val="both"/>
            <w:rPr>
              <w:rFonts w:ascii="Times New Roman" w:hAnsi="Times New Roman" w:cs="Times New Roman"/>
              <w:noProof/>
              <w:sz w:val="24"/>
            </w:rPr>
          </w:pPr>
          <w:hyperlink w:anchor="_Toc522039738" w:history="1">
            <w:r w:rsidR="000B652B" w:rsidRPr="00D64EF2">
              <w:rPr>
                <w:rStyle w:val="Hyperlink"/>
                <w:rFonts w:ascii="Times New Roman" w:eastAsia="Times New Roman" w:hAnsi="Times New Roman" w:cs="Times New Roman"/>
                <w:noProof/>
                <w:sz w:val="24"/>
              </w:rPr>
              <w:t>Review of understanding for the expectation of the world of employment</w:t>
            </w:r>
            <w:r w:rsidR="000B652B" w:rsidRPr="00D64EF2">
              <w:rPr>
                <w:rFonts w:ascii="Times New Roman" w:hAnsi="Times New Roman" w:cs="Times New Roman"/>
                <w:noProof/>
                <w:webHidden/>
                <w:sz w:val="24"/>
              </w:rPr>
              <w:tab/>
            </w:r>
            <w:r w:rsidRPr="00D64EF2">
              <w:rPr>
                <w:rFonts w:ascii="Times New Roman" w:hAnsi="Times New Roman" w:cs="Times New Roman"/>
                <w:noProof/>
                <w:webHidden/>
                <w:sz w:val="24"/>
              </w:rPr>
              <w:fldChar w:fldCharType="begin"/>
            </w:r>
            <w:r w:rsidR="000B652B" w:rsidRPr="00D64EF2">
              <w:rPr>
                <w:rFonts w:ascii="Times New Roman" w:hAnsi="Times New Roman" w:cs="Times New Roman"/>
                <w:noProof/>
                <w:webHidden/>
                <w:sz w:val="24"/>
              </w:rPr>
              <w:instrText xml:space="preserve"> PAGEREF _Toc522039738 \h </w:instrText>
            </w:r>
            <w:r w:rsidRPr="00D64EF2">
              <w:rPr>
                <w:rFonts w:ascii="Times New Roman" w:hAnsi="Times New Roman" w:cs="Times New Roman"/>
                <w:noProof/>
                <w:webHidden/>
                <w:sz w:val="24"/>
              </w:rPr>
            </w:r>
            <w:r w:rsidRPr="00D64EF2">
              <w:rPr>
                <w:rFonts w:ascii="Times New Roman" w:hAnsi="Times New Roman" w:cs="Times New Roman"/>
                <w:noProof/>
                <w:webHidden/>
                <w:sz w:val="24"/>
              </w:rPr>
              <w:fldChar w:fldCharType="separate"/>
            </w:r>
            <w:r w:rsidR="00D16510">
              <w:rPr>
                <w:rFonts w:ascii="Times New Roman" w:hAnsi="Times New Roman" w:cs="Times New Roman"/>
                <w:noProof/>
                <w:webHidden/>
                <w:sz w:val="24"/>
              </w:rPr>
              <w:t>10</w:t>
            </w:r>
            <w:r w:rsidRPr="00D64EF2">
              <w:rPr>
                <w:rFonts w:ascii="Times New Roman" w:hAnsi="Times New Roman" w:cs="Times New Roman"/>
                <w:noProof/>
                <w:webHidden/>
                <w:sz w:val="24"/>
              </w:rPr>
              <w:fldChar w:fldCharType="end"/>
            </w:r>
          </w:hyperlink>
        </w:p>
        <w:p w:rsidR="00D64EF2" w:rsidRPr="00D64EF2" w:rsidRDefault="001C2209" w:rsidP="00D64EF2">
          <w:pPr>
            <w:pStyle w:val="TOC1"/>
            <w:tabs>
              <w:tab w:val="right" w:leader="dot" w:pos="9350"/>
            </w:tabs>
            <w:spacing w:line="360" w:lineRule="auto"/>
            <w:jc w:val="both"/>
            <w:rPr>
              <w:rFonts w:ascii="Times New Roman" w:hAnsi="Times New Roman" w:cs="Times New Roman"/>
              <w:noProof/>
              <w:sz w:val="24"/>
            </w:rPr>
          </w:pPr>
          <w:hyperlink w:anchor="_Toc522039739" w:history="1">
            <w:r w:rsidR="000B652B" w:rsidRPr="00D64EF2">
              <w:rPr>
                <w:rStyle w:val="Hyperlink"/>
                <w:rFonts w:ascii="Times New Roman" w:eastAsia="Times New Roman" w:hAnsi="Times New Roman" w:cs="Times New Roman"/>
                <w:noProof/>
                <w:sz w:val="24"/>
              </w:rPr>
              <w:t>Reference to relevant procedures and employment legislation</w:t>
            </w:r>
            <w:r w:rsidR="000B652B" w:rsidRPr="00D64EF2">
              <w:rPr>
                <w:rFonts w:ascii="Times New Roman" w:hAnsi="Times New Roman" w:cs="Times New Roman"/>
                <w:noProof/>
                <w:webHidden/>
                <w:sz w:val="24"/>
              </w:rPr>
              <w:tab/>
            </w:r>
            <w:r w:rsidRPr="00D64EF2">
              <w:rPr>
                <w:rFonts w:ascii="Times New Roman" w:hAnsi="Times New Roman" w:cs="Times New Roman"/>
                <w:noProof/>
                <w:webHidden/>
                <w:sz w:val="24"/>
              </w:rPr>
              <w:fldChar w:fldCharType="begin"/>
            </w:r>
            <w:r w:rsidR="000B652B" w:rsidRPr="00D64EF2">
              <w:rPr>
                <w:rFonts w:ascii="Times New Roman" w:hAnsi="Times New Roman" w:cs="Times New Roman"/>
                <w:noProof/>
                <w:webHidden/>
                <w:sz w:val="24"/>
              </w:rPr>
              <w:instrText xml:space="preserve"> PAGEREF _Toc522039739 \h </w:instrText>
            </w:r>
            <w:r w:rsidRPr="00D64EF2">
              <w:rPr>
                <w:rFonts w:ascii="Times New Roman" w:hAnsi="Times New Roman" w:cs="Times New Roman"/>
                <w:noProof/>
                <w:webHidden/>
                <w:sz w:val="24"/>
              </w:rPr>
            </w:r>
            <w:r w:rsidRPr="00D64EF2">
              <w:rPr>
                <w:rFonts w:ascii="Times New Roman" w:hAnsi="Times New Roman" w:cs="Times New Roman"/>
                <w:noProof/>
                <w:webHidden/>
                <w:sz w:val="24"/>
              </w:rPr>
              <w:fldChar w:fldCharType="separate"/>
            </w:r>
            <w:r w:rsidR="00D16510">
              <w:rPr>
                <w:rFonts w:ascii="Times New Roman" w:hAnsi="Times New Roman" w:cs="Times New Roman"/>
                <w:noProof/>
                <w:webHidden/>
                <w:sz w:val="24"/>
              </w:rPr>
              <w:t>10</w:t>
            </w:r>
            <w:r w:rsidRPr="00D64EF2">
              <w:rPr>
                <w:rFonts w:ascii="Times New Roman" w:hAnsi="Times New Roman" w:cs="Times New Roman"/>
                <w:noProof/>
                <w:webHidden/>
                <w:sz w:val="24"/>
              </w:rPr>
              <w:fldChar w:fldCharType="end"/>
            </w:r>
          </w:hyperlink>
        </w:p>
        <w:p w:rsidR="00D64EF2" w:rsidRPr="00D64EF2" w:rsidRDefault="001C2209" w:rsidP="00D64EF2">
          <w:pPr>
            <w:pStyle w:val="TOC1"/>
            <w:tabs>
              <w:tab w:val="right" w:leader="dot" w:pos="9350"/>
            </w:tabs>
            <w:spacing w:line="360" w:lineRule="auto"/>
            <w:jc w:val="both"/>
            <w:rPr>
              <w:rFonts w:ascii="Times New Roman" w:hAnsi="Times New Roman" w:cs="Times New Roman"/>
              <w:noProof/>
              <w:sz w:val="24"/>
            </w:rPr>
          </w:pPr>
          <w:hyperlink w:anchor="_Toc522039740" w:history="1">
            <w:r w:rsidR="000B652B" w:rsidRPr="00D64EF2">
              <w:rPr>
                <w:rStyle w:val="Hyperlink"/>
                <w:rFonts w:ascii="Times New Roman" w:eastAsia="Times New Roman" w:hAnsi="Times New Roman" w:cs="Times New Roman"/>
                <w:noProof/>
                <w:sz w:val="24"/>
              </w:rPr>
              <w:t>Identify good practice relating to respect, effective communication and effective partnerships in the workplace</w:t>
            </w:r>
            <w:r w:rsidR="000B652B" w:rsidRPr="00D64EF2">
              <w:rPr>
                <w:rFonts w:ascii="Times New Roman" w:hAnsi="Times New Roman" w:cs="Times New Roman"/>
                <w:noProof/>
                <w:webHidden/>
                <w:sz w:val="24"/>
              </w:rPr>
              <w:tab/>
            </w:r>
            <w:r w:rsidRPr="00D64EF2">
              <w:rPr>
                <w:rFonts w:ascii="Times New Roman" w:hAnsi="Times New Roman" w:cs="Times New Roman"/>
                <w:noProof/>
                <w:webHidden/>
                <w:sz w:val="24"/>
              </w:rPr>
              <w:fldChar w:fldCharType="begin"/>
            </w:r>
            <w:r w:rsidR="000B652B" w:rsidRPr="00D64EF2">
              <w:rPr>
                <w:rFonts w:ascii="Times New Roman" w:hAnsi="Times New Roman" w:cs="Times New Roman"/>
                <w:noProof/>
                <w:webHidden/>
                <w:sz w:val="24"/>
              </w:rPr>
              <w:instrText xml:space="preserve"> PAGEREF _Toc522039740 \h </w:instrText>
            </w:r>
            <w:r w:rsidRPr="00D64EF2">
              <w:rPr>
                <w:rFonts w:ascii="Times New Roman" w:hAnsi="Times New Roman" w:cs="Times New Roman"/>
                <w:noProof/>
                <w:webHidden/>
                <w:sz w:val="24"/>
              </w:rPr>
            </w:r>
            <w:r w:rsidRPr="00D64EF2">
              <w:rPr>
                <w:rFonts w:ascii="Times New Roman" w:hAnsi="Times New Roman" w:cs="Times New Roman"/>
                <w:noProof/>
                <w:webHidden/>
                <w:sz w:val="24"/>
              </w:rPr>
              <w:fldChar w:fldCharType="separate"/>
            </w:r>
            <w:r w:rsidR="00D16510">
              <w:rPr>
                <w:rFonts w:ascii="Times New Roman" w:hAnsi="Times New Roman" w:cs="Times New Roman"/>
                <w:noProof/>
                <w:webHidden/>
                <w:sz w:val="24"/>
              </w:rPr>
              <w:t>11</w:t>
            </w:r>
            <w:r w:rsidRPr="00D64EF2">
              <w:rPr>
                <w:rFonts w:ascii="Times New Roman" w:hAnsi="Times New Roman" w:cs="Times New Roman"/>
                <w:noProof/>
                <w:webHidden/>
                <w:sz w:val="24"/>
              </w:rPr>
              <w:fldChar w:fldCharType="end"/>
            </w:r>
          </w:hyperlink>
        </w:p>
        <w:p w:rsidR="00D64EF2" w:rsidRPr="00D64EF2" w:rsidRDefault="001C2209" w:rsidP="00D64EF2">
          <w:pPr>
            <w:pStyle w:val="TOC1"/>
            <w:tabs>
              <w:tab w:val="right" w:leader="dot" w:pos="9350"/>
            </w:tabs>
            <w:spacing w:line="360" w:lineRule="auto"/>
            <w:jc w:val="both"/>
            <w:rPr>
              <w:rFonts w:ascii="Times New Roman" w:hAnsi="Times New Roman" w:cs="Times New Roman"/>
              <w:noProof/>
              <w:sz w:val="24"/>
            </w:rPr>
          </w:pPr>
          <w:hyperlink w:anchor="_Toc522039741" w:history="1">
            <w:r w:rsidR="000B652B" w:rsidRPr="00D64EF2">
              <w:rPr>
                <w:rStyle w:val="Hyperlink"/>
                <w:rFonts w:ascii="Times New Roman" w:eastAsia="Times New Roman" w:hAnsi="Times New Roman" w:cs="Times New Roman"/>
                <w:noProof/>
                <w:sz w:val="24"/>
              </w:rPr>
              <w:t>Personal Development plan to enable you to achieve your ambitions</w:t>
            </w:r>
            <w:r w:rsidR="000B652B" w:rsidRPr="00D64EF2">
              <w:rPr>
                <w:rFonts w:ascii="Times New Roman" w:hAnsi="Times New Roman" w:cs="Times New Roman"/>
                <w:noProof/>
                <w:webHidden/>
                <w:sz w:val="24"/>
              </w:rPr>
              <w:tab/>
            </w:r>
            <w:r w:rsidRPr="00D64EF2">
              <w:rPr>
                <w:rFonts w:ascii="Times New Roman" w:hAnsi="Times New Roman" w:cs="Times New Roman"/>
                <w:noProof/>
                <w:webHidden/>
                <w:sz w:val="24"/>
              </w:rPr>
              <w:fldChar w:fldCharType="begin"/>
            </w:r>
            <w:r w:rsidR="000B652B" w:rsidRPr="00D64EF2">
              <w:rPr>
                <w:rFonts w:ascii="Times New Roman" w:hAnsi="Times New Roman" w:cs="Times New Roman"/>
                <w:noProof/>
                <w:webHidden/>
                <w:sz w:val="24"/>
              </w:rPr>
              <w:instrText xml:space="preserve"> PAGEREF _Toc522039741 \h </w:instrText>
            </w:r>
            <w:r w:rsidRPr="00D64EF2">
              <w:rPr>
                <w:rFonts w:ascii="Times New Roman" w:hAnsi="Times New Roman" w:cs="Times New Roman"/>
                <w:noProof/>
                <w:webHidden/>
                <w:sz w:val="24"/>
              </w:rPr>
            </w:r>
            <w:r w:rsidRPr="00D64EF2">
              <w:rPr>
                <w:rFonts w:ascii="Times New Roman" w:hAnsi="Times New Roman" w:cs="Times New Roman"/>
                <w:noProof/>
                <w:webHidden/>
                <w:sz w:val="24"/>
              </w:rPr>
              <w:fldChar w:fldCharType="separate"/>
            </w:r>
            <w:r w:rsidR="00D16510">
              <w:rPr>
                <w:rFonts w:ascii="Times New Roman" w:hAnsi="Times New Roman" w:cs="Times New Roman"/>
                <w:noProof/>
                <w:webHidden/>
                <w:sz w:val="24"/>
              </w:rPr>
              <w:t>12</w:t>
            </w:r>
            <w:r w:rsidRPr="00D64EF2">
              <w:rPr>
                <w:rFonts w:ascii="Times New Roman" w:hAnsi="Times New Roman" w:cs="Times New Roman"/>
                <w:noProof/>
                <w:webHidden/>
                <w:sz w:val="24"/>
              </w:rPr>
              <w:fldChar w:fldCharType="end"/>
            </w:r>
          </w:hyperlink>
        </w:p>
        <w:p w:rsidR="00D64EF2" w:rsidRPr="00D64EF2" w:rsidRDefault="001C2209" w:rsidP="00D64EF2">
          <w:pPr>
            <w:pStyle w:val="TOC1"/>
            <w:tabs>
              <w:tab w:val="right" w:leader="dot" w:pos="9350"/>
            </w:tabs>
            <w:spacing w:line="360" w:lineRule="auto"/>
            <w:jc w:val="both"/>
            <w:rPr>
              <w:rFonts w:ascii="Times New Roman" w:hAnsi="Times New Roman" w:cs="Times New Roman"/>
              <w:noProof/>
              <w:sz w:val="24"/>
            </w:rPr>
          </w:pPr>
          <w:hyperlink w:anchor="_Toc522039742" w:history="1">
            <w:r w:rsidR="000B652B" w:rsidRPr="00D64EF2">
              <w:rPr>
                <w:rStyle w:val="Hyperlink"/>
                <w:rFonts w:ascii="Times New Roman" w:eastAsia="Times New Roman" w:hAnsi="Times New Roman" w:cs="Times New Roman"/>
                <w:noProof/>
                <w:sz w:val="24"/>
              </w:rPr>
              <w:t>Conclusion</w:t>
            </w:r>
            <w:r w:rsidR="000B652B" w:rsidRPr="00D64EF2">
              <w:rPr>
                <w:rFonts w:ascii="Times New Roman" w:hAnsi="Times New Roman" w:cs="Times New Roman"/>
                <w:noProof/>
                <w:webHidden/>
                <w:sz w:val="24"/>
              </w:rPr>
              <w:tab/>
            </w:r>
            <w:r w:rsidRPr="00D64EF2">
              <w:rPr>
                <w:rFonts w:ascii="Times New Roman" w:hAnsi="Times New Roman" w:cs="Times New Roman"/>
                <w:noProof/>
                <w:webHidden/>
                <w:sz w:val="24"/>
              </w:rPr>
              <w:fldChar w:fldCharType="begin"/>
            </w:r>
            <w:r w:rsidR="000B652B" w:rsidRPr="00D64EF2">
              <w:rPr>
                <w:rFonts w:ascii="Times New Roman" w:hAnsi="Times New Roman" w:cs="Times New Roman"/>
                <w:noProof/>
                <w:webHidden/>
                <w:sz w:val="24"/>
              </w:rPr>
              <w:instrText xml:space="preserve"> PAGEREF _Toc522039742 \h </w:instrText>
            </w:r>
            <w:r w:rsidRPr="00D64EF2">
              <w:rPr>
                <w:rFonts w:ascii="Times New Roman" w:hAnsi="Times New Roman" w:cs="Times New Roman"/>
                <w:noProof/>
                <w:webHidden/>
                <w:sz w:val="24"/>
              </w:rPr>
            </w:r>
            <w:r w:rsidRPr="00D64EF2">
              <w:rPr>
                <w:rFonts w:ascii="Times New Roman" w:hAnsi="Times New Roman" w:cs="Times New Roman"/>
                <w:noProof/>
                <w:webHidden/>
                <w:sz w:val="24"/>
              </w:rPr>
              <w:fldChar w:fldCharType="separate"/>
            </w:r>
            <w:r w:rsidR="00D16510">
              <w:rPr>
                <w:rFonts w:ascii="Times New Roman" w:hAnsi="Times New Roman" w:cs="Times New Roman"/>
                <w:noProof/>
                <w:webHidden/>
                <w:sz w:val="24"/>
              </w:rPr>
              <w:t>12</w:t>
            </w:r>
            <w:r w:rsidRPr="00D64EF2">
              <w:rPr>
                <w:rFonts w:ascii="Times New Roman" w:hAnsi="Times New Roman" w:cs="Times New Roman"/>
                <w:noProof/>
                <w:webHidden/>
                <w:sz w:val="24"/>
              </w:rPr>
              <w:fldChar w:fldCharType="end"/>
            </w:r>
          </w:hyperlink>
        </w:p>
        <w:p w:rsidR="00D64EF2" w:rsidRPr="00D64EF2" w:rsidRDefault="001C2209" w:rsidP="00D64EF2">
          <w:pPr>
            <w:pStyle w:val="TOC1"/>
            <w:tabs>
              <w:tab w:val="right" w:leader="dot" w:pos="9350"/>
            </w:tabs>
            <w:spacing w:line="360" w:lineRule="auto"/>
            <w:jc w:val="both"/>
            <w:rPr>
              <w:rFonts w:ascii="Times New Roman" w:hAnsi="Times New Roman" w:cs="Times New Roman"/>
              <w:noProof/>
              <w:sz w:val="24"/>
            </w:rPr>
          </w:pPr>
          <w:hyperlink w:anchor="_Toc522039743" w:history="1">
            <w:r w:rsidR="000B652B" w:rsidRPr="00D64EF2">
              <w:rPr>
                <w:rStyle w:val="Hyperlink"/>
                <w:rFonts w:ascii="Times New Roman" w:eastAsia="Times New Roman" w:hAnsi="Times New Roman" w:cs="Times New Roman"/>
                <w:noProof/>
                <w:sz w:val="24"/>
              </w:rPr>
              <w:t>Reference list</w:t>
            </w:r>
            <w:r w:rsidR="000B652B" w:rsidRPr="00D64EF2">
              <w:rPr>
                <w:rFonts w:ascii="Times New Roman" w:hAnsi="Times New Roman" w:cs="Times New Roman"/>
                <w:noProof/>
                <w:webHidden/>
                <w:sz w:val="24"/>
              </w:rPr>
              <w:tab/>
            </w:r>
            <w:r w:rsidRPr="00D64EF2">
              <w:rPr>
                <w:rFonts w:ascii="Times New Roman" w:hAnsi="Times New Roman" w:cs="Times New Roman"/>
                <w:noProof/>
                <w:webHidden/>
                <w:sz w:val="24"/>
              </w:rPr>
              <w:fldChar w:fldCharType="begin"/>
            </w:r>
            <w:r w:rsidR="000B652B" w:rsidRPr="00D64EF2">
              <w:rPr>
                <w:rFonts w:ascii="Times New Roman" w:hAnsi="Times New Roman" w:cs="Times New Roman"/>
                <w:noProof/>
                <w:webHidden/>
                <w:sz w:val="24"/>
              </w:rPr>
              <w:instrText xml:space="preserve"> PAGEREF _Toc522039743 \h </w:instrText>
            </w:r>
            <w:r w:rsidRPr="00D64EF2">
              <w:rPr>
                <w:rFonts w:ascii="Times New Roman" w:hAnsi="Times New Roman" w:cs="Times New Roman"/>
                <w:noProof/>
                <w:webHidden/>
                <w:sz w:val="24"/>
              </w:rPr>
            </w:r>
            <w:r w:rsidRPr="00D64EF2">
              <w:rPr>
                <w:rFonts w:ascii="Times New Roman" w:hAnsi="Times New Roman" w:cs="Times New Roman"/>
                <w:noProof/>
                <w:webHidden/>
                <w:sz w:val="24"/>
              </w:rPr>
              <w:fldChar w:fldCharType="separate"/>
            </w:r>
            <w:r w:rsidR="00D16510">
              <w:rPr>
                <w:rFonts w:ascii="Times New Roman" w:hAnsi="Times New Roman" w:cs="Times New Roman"/>
                <w:noProof/>
                <w:webHidden/>
                <w:sz w:val="24"/>
              </w:rPr>
              <w:t>14</w:t>
            </w:r>
            <w:r w:rsidRPr="00D64EF2">
              <w:rPr>
                <w:rFonts w:ascii="Times New Roman" w:hAnsi="Times New Roman" w:cs="Times New Roman"/>
                <w:noProof/>
                <w:webHidden/>
                <w:sz w:val="24"/>
              </w:rPr>
              <w:fldChar w:fldCharType="end"/>
            </w:r>
          </w:hyperlink>
        </w:p>
        <w:p w:rsidR="00D64EF2" w:rsidRPr="00D64EF2" w:rsidRDefault="001C2209" w:rsidP="00D64EF2">
          <w:pPr>
            <w:pStyle w:val="TOC1"/>
            <w:tabs>
              <w:tab w:val="right" w:leader="dot" w:pos="9350"/>
            </w:tabs>
            <w:spacing w:line="360" w:lineRule="auto"/>
            <w:jc w:val="both"/>
            <w:rPr>
              <w:rFonts w:ascii="Times New Roman" w:hAnsi="Times New Roman" w:cs="Times New Roman"/>
              <w:noProof/>
              <w:sz w:val="24"/>
            </w:rPr>
          </w:pPr>
          <w:hyperlink w:anchor="_Toc522039744" w:history="1">
            <w:r w:rsidR="000B652B" w:rsidRPr="00D64EF2">
              <w:rPr>
                <w:rStyle w:val="Hyperlink"/>
                <w:rFonts w:ascii="Times New Roman" w:eastAsia="Times New Roman" w:hAnsi="Times New Roman" w:cs="Times New Roman"/>
                <w:noProof/>
                <w:sz w:val="24"/>
              </w:rPr>
              <w:t>Appendix</w:t>
            </w:r>
            <w:r w:rsidR="000B652B" w:rsidRPr="00D64EF2">
              <w:rPr>
                <w:rFonts w:ascii="Times New Roman" w:hAnsi="Times New Roman" w:cs="Times New Roman"/>
                <w:noProof/>
                <w:webHidden/>
                <w:sz w:val="24"/>
              </w:rPr>
              <w:tab/>
            </w:r>
            <w:r w:rsidRPr="00D64EF2">
              <w:rPr>
                <w:rFonts w:ascii="Times New Roman" w:hAnsi="Times New Roman" w:cs="Times New Roman"/>
                <w:noProof/>
                <w:webHidden/>
                <w:sz w:val="24"/>
              </w:rPr>
              <w:fldChar w:fldCharType="begin"/>
            </w:r>
            <w:r w:rsidR="000B652B" w:rsidRPr="00D64EF2">
              <w:rPr>
                <w:rFonts w:ascii="Times New Roman" w:hAnsi="Times New Roman" w:cs="Times New Roman"/>
                <w:noProof/>
                <w:webHidden/>
                <w:sz w:val="24"/>
              </w:rPr>
              <w:instrText xml:space="preserve"> PAGEREF _Toc522039744 \h </w:instrText>
            </w:r>
            <w:r w:rsidRPr="00D64EF2">
              <w:rPr>
                <w:rFonts w:ascii="Times New Roman" w:hAnsi="Times New Roman" w:cs="Times New Roman"/>
                <w:noProof/>
                <w:webHidden/>
                <w:sz w:val="24"/>
              </w:rPr>
            </w:r>
            <w:r w:rsidRPr="00D64EF2">
              <w:rPr>
                <w:rFonts w:ascii="Times New Roman" w:hAnsi="Times New Roman" w:cs="Times New Roman"/>
                <w:noProof/>
                <w:webHidden/>
                <w:sz w:val="24"/>
              </w:rPr>
              <w:fldChar w:fldCharType="separate"/>
            </w:r>
            <w:r w:rsidR="00D16510">
              <w:rPr>
                <w:rFonts w:ascii="Times New Roman" w:hAnsi="Times New Roman" w:cs="Times New Roman"/>
                <w:noProof/>
                <w:webHidden/>
                <w:sz w:val="24"/>
              </w:rPr>
              <w:t>16</w:t>
            </w:r>
            <w:r w:rsidRPr="00D64EF2">
              <w:rPr>
                <w:rFonts w:ascii="Times New Roman" w:hAnsi="Times New Roman" w:cs="Times New Roman"/>
                <w:noProof/>
                <w:webHidden/>
                <w:sz w:val="24"/>
              </w:rPr>
              <w:fldChar w:fldCharType="end"/>
            </w:r>
          </w:hyperlink>
        </w:p>
        <w:p w:rsidR="00D64EF2" w:rsidRDefault="001C2209" w:rsidP="00D64EF2">
          <w:pPr>
            <w:spacing w:line="360" w:lineRule="auto"/>
            <w:jc w:val="both"/>
          </w:pPr>
          <w:r w:rsidRPr="00D64EF2">
            <w:rPr>
              <w:rFonts w:ascii="Times New Roman" w:hAnsi="Times New Roman" w:cs="Times New Roman"/>
              <w:sz w:val="24"/>
            </w:rPr>
            <w:fldChar w:fldCharType="end"/>
          </w:r>
        </w:p>
      </w:sdtContent>
    </w:sdt>
    <w:p w:rsidR="00D02FAE" w:rsidRDefault="000B652B">
      <w:pP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br w:type="page"/>
      </w:r>
    </w:p>
    <w:p w:rsidR="00A81AE6" w:rsidRPr="00A81AE6" w:rsidRDefault="000B652B" w:rsidP="00D02FAE">
      <w:pPr>
        <w:pStyle w:val="Heading1"/>
        <w:rPr>
          <w:rFonts w:eastAsia="Times New Roman"/>
        </w:rPr>
      </w:pPr>
      <w:bookmarkStart w:id="0" w:name="_Toc522039730"/>
      <w:r w:rsidRPr="00A81AE6">
        <w:rPr>
          <w:rFonts w:eastAsia="Times New Roman"/>
        </w:rPr>
        <w:lastRenderedPageBreak/>
        <w:t>Introduction</w:t>
      </w:r>
      <w:bookmarkEnd w:id="0"/>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The professional career </w:t>
      </w:r>
      <w:r w:rsidR="004E4BFE" w:rsidRPr="00A81AE6">
        <w:rPr>
          <w:rFonts w:ascii="Times New Roman" w:eastAsia="Times New Roman" w:hAnsi="Times New Roman" w:cs="Times New Roman"/>
          <w:color w:val="000000" w:themeColor="text1"/>
          <w:sz w:val="24"/>
          <w:szCs w:val="24"/>
        </w:rPr>
        <w:t>development focuses</w:t>
      </w:r>
      <w:r w:rsidRPr="00A81AE6">
        <w:rPr>
          <w:rFonts w:ascii="Times New Roman" w:eastAsia="Times New Roman" w:hAnsi="Times New Roman" w:cs="Times New Roman"/>
          <w:color w:val="000000" w:themeColor="text1"/>
          <w:sz w:val="24"/>
          <w:szCs w:val="24"/>
        </w:rPr>
        <w:t xml:space="preserve"> on the strategies on which the person includes self-assessment, career exploration, and planning for the employment opportunities. The professional career helps a person to get a job in the organisation by acquiring skills and knowledge. The paper has focused on the self-evaluation of the individual through which the person will develop skills and knowledge in order to </w:t>
      </w:r>
      <w:r w:rsidR="004E4BFE" w:rsidRPr="00A81AE6">
        <w:rPr>
          <w:rFonts w:ascii="Times New Roman" w:eastAsia="Times New Roman" w:hAnsi="Times New Roman" w:cs="Times New Roman"/>
          <w:color w:val="000000" w:themeColor="text1"/>
          <w:sz w:val="24"/>
          <w:szCs w:val="24"/>
        </w:rPr>
        <w:t>recruit</w:t>
      </w:r>
      <w:r w:rsidRPr="00A81AE6">
        <w:rPr>
          <w:rFonts w:ascii="Times New Roman" w:eastAsia="Times New Roman" w:hAnsi="Times New Roman" w:cs="Times New Roman"/>
          <w:color w:val="000000" w:themeColor="text1"/>
          <w:sz w:val="24"/>
          <w:szCs w:val="24"/>
        </w:rPr>
        <w:t xml:space="preserve"> in an organisation. The paper has focused on the personal development strategies and </w:t>
      </w:r>
      <w:r w:rsidR="004E4BFE" w:rsidRPr="00A81AE6">
        <w:rPr>
          <w:rFonts w:ascii="Times New Roman" w:eastAsia="Times New Roman" w:hAnsi="Times New Roman" w:cs="Times New Roman"/>
          <w:color w:val="000000" w:themeColor="text1"/>
          <w:sz w:val="24"/>
          <w:szCs w:val="24"/>
        </w:rPr>
        <w:t>techniques, which</w:t>
      </w:r>
      <w:r w:rsidRPr="00A81AE6">
        <w:rPr>
          <w:rFonts w:ascii="Times New Roman" w:eastAsia="Times New Roman" w:hAnsi="Times New Roman" w:cs="Times New Roman"/>
          <w:color w:val="000000" w:themeColor="text1"/>
          <w:sz w:val="24"/>
          <w:szCs w:val="24"/>
        </w:rPr>
        <w:t xml:space="preserve"> will be helpful in gaining a competitive advantage. The paper has also discussed the employment </w:t>
      </w:r>
      <w:r w:rsidR="004E4BFE" w:rsidRPr="00A81AE6">
        <w:rPr>
          <w:rFonts w:ascii="Times New Roman" w:eastAsia="Times New Roman" w:hAnsi="Times New Roman" w:cs="Times New Roman"/>
          <w:color w:val="000000" w:themeColor="text1"/>
          <w:sz w:val="24"/>
          <w:szCs w:val="24"/>
        </w:rPr>
        <w:t>options, which</w:t>
      </w:r>
      <w:r w:rsidRPr="00A81AE6">
        <w:rPr>
          <w:rFonts w:ascii="Times New Roman" w:eastAsia="Times New Roman" w:hAnsi="Times New Roman" w:cs="Times New Roman"/>
          <w:color w:val="000000" w:themeColor="text1"/>
          <w:sz w:val="24"/>
          <w:szCs w:val="24"/>
        </w:rPr>
        <w:t xml:space="preserve"> would help in identifying recruitment in the organisation. The paper also shed light on the career </w:t>
      </w:r>
      <w:r w:rsidR="004E4BFE" w:rsidRPr="00A81AE6">
        <w:rPr>
          <w:rFonts w:ascii="Times New Roman" w:eastAsia="Times New Roman" w:hAnsi="Times New Roman" w:cs="Times New Roman"/>
          <w:color w:val="000000" w:themeColor="text1"/>
          <w:sz w:val="24"/>
          <w:szCs w:val="24"/>
        </w:rPr>
        <w:t>advancement, which</w:t>
      </w:r>
      <w:r w:rsidRPr="00A81AE6">
        <w:rPr>
          <w:rFonts w:ascii="Times New Roman" w:eastAsia="Times New Roman" w:hAnsi="Times New Roman" w:cs="Times New Roman"/>
          <w:color w:val="000000" w:themeColor="text1"/>
          <w:sz w:val="24"/>
          <w:szCs w:val="24"/>
        </w:rPr>
        <w:t xml:space="preserve"> involves the process of the job acquisition in an organisation.  The paper also focuses on the concept of the employment and the necessary skills required for getting a job. Moreover, the personal development plan would be developed for better evaluation of the career objectives. </w:t>
      </w:r>
    </w:p>
    <w:p w:rsidR="00A81AE6" w:rsidRPr="00A81AE6" w:rsidRDefault="000B652B" w:rsidP="00D02FAE">
      <w:pPr>
        <w:pStyle w:val="Heading1"/>
        <w:rPr>
          <w:rFonts w:eastAsia="Times New Roman"/>
        </w:rPr>
      </w:pPr>
      <w:bookmarkStart w:id="1" w:name="_Toc522039731"/>
      <w:r w:rsidRPr="00A81AE6">
        <w:rPr>
          <w:rFonts w:eastAsia="Times New Roman"/>
        </w:rPr>
        <w:t>Determine the concept of self-awareness and various approaches which needs for self-assessment and learning</w:t>
      </w:r>
      <w:bookmarkEnd w:id="1"/>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Self-awareness is important as when we have a better understanding of ourselves which leads ourselves as unique and separate individuals. Self-awareness is the thinking skill that focuses on a person able to accurately judge one's own performance and behaviour in order to respond appropriately to different situations. Moreover, the self-assessment help the students to true comprehension and can help to identify gaps in students knowledge. The self-assessment also helps to examine the own learning of each individual </w:t>
      </w:r>
      <w:r w:rsidR="004E4BFE" w:rsidRPr="00A81AE6">
        <w:rPr>
          <w:rFonts w:ascii="Times New Roman" w:eastAsia="Times New Roman" w:hAnsi="Times New Roman" w:cs="Times New Roman"/>
          <w:color w:val="000000" w:themeColor="text1"/>
          <w:sz w:val="24"/>
          <w:szCs w:val="24"/>
        </w:rPr>
        <w:t>and</w:t>
      </w:r>
      <w:r w:rsidRPr="00A81AE6">
        <w:rPr>
          <w:rFonts w:ascii="Times New Roman" w:eastAsia="Times New Roman" w:hAnsi="Times New Roman" w:cs="Times New Roman"/>
          <w:color w:val="000000" w:themeColor="text1"/>
          <w:sz w:val="24"/>
          <w:szCs w:val="24"/>
        </w:rPr>
        <w:t xml:space="preserve"> identified the areas where the individuals require for improvements. The self-assessment helps in assessing the strength and areas in need of improvement (</w:t>
      </w:r>
      <w:r w:rsidRPr="00A81AE6">
        <w:rPr>
          <w:rFonts w:ascii="Times New Roman" w:eastAsia="Times New Roman" w:hAnsi="Times New Roman" w:cs="Times New Roman"/>
          <w:color w:val="000000" w:themeColor="text1"/>
          <w:sz w:val="24"/>
          <w:szCs w:val="24"/>
          <w:shd w:val="clear" w:color="auto" w:fill="FFFFFF"/>
        </w:rPr>
        <w:t>Ary</w:t>
      </w:r>
      <w:r w:rsidRPr="00A81AE6">
        <w:rPr>
          <w:rFonts w:ascii="Times New Roman" w:eastAsia="Times New Roman" w:hAnsi="Times New Roman" w:cs="Times New Roman"/>
          <w:i/>
          <w:iCs/>
          <w:color w:val="000000" w:themeColor="text1"/>
          <w:sz w:val="24"/>
          <w:szCs w:val="24"/>
          <w:shd w:val="clear" w:color="auto" w:fill="FFFFFF"/>
        </w:rPr>
        <w:t>et al.</w:t>
      </w:r>
      <w:r w:rsidRPr="00A81AE6">
        <w:rPr>
          <w:rFonts w:ascii="Times New Roman" w:eastAsia="Times New Roman" w:hAnsi="Times New Roman" w:cs="Times New Roman"/>
          <w:color w:val="000000" w:themeColor="text1"/>
          <w:sz w:val="24"/>
          <w:szCs w:val="24"/>
          <w:shd w:val="clear" w:color="auto" w:fill="FFFFFF"/>
        </w:rPr>
        <w:t xml:space="preserve"> 2018</w:t>
      </w:r>
      <w:r w:rsidRPr="00A81AE6">
        <w:rPr>
          <w:rFonts w:ascii="Times New Roman" w:eastAsia="Times New Roman" w:hAnsi="Times New Roman" w:cs="Times New Roman"/>
          <w:color w:val="000000" w:themeColor="text1"/>
          <w:sz w:val="24"/>
          <w:szCs w:val="24"/>
        </w:rPr>
        <w:t xml:space="preserve">). The self-assessment is the first and significant steps in choosing an occupation or major planning for a career. The self-assessment involves </w:t>
      </w:r>
      <w:r w:rsidR="004E4BFE" w:rsidRPr="00A81AE6">
        <w:rPr>
          <w:rFonts w:ascii="Times New Roman" w:eastAsia="Times New Roman" w:hAnsi="Times New Roman" w:cs="Times New Roman"/>
          <w:color w:val="000000" w:themeColor="text1"/>
          <w:sz w:val="24"/>
          <w:szCs w:val="24"/>
        </w:rPr>
        <w:t>employees, individuals to identify, evaluating their own work,</w:t>
      </w:r>
      <w:r w:rsidRPr="00A81AE6">
        <w:rPr>
          <w:rFonts w:ascii="Times New Roman" w:eastAsia="Times New Roman" w:hAnsi="Times New Roman" w:cs="Times New Roman"/>
          <w:color w:val="000000" w:themeColor="text1"/>
          <w:sz w:val="24"/>
          <w:szCs w:val="24"/>
        </w:rPr>
        <w:t xml:space="preserve"> and learning progress. The self-assessment is a significant tool, as well as the parts of an assessments students, can identify their knowledge own skill gaps where their knowledge is weak. In order to become lifelong learners, students need to learn the importance of self-evaluation. When an individual's or the students evaluate themselves, they are assessing what they know about themselves and what they do not know about themselves, therefore, with the help of the self-assessment students and individuals recognise their own strength and weakness (</w:t>
      </w:r>
      <w:r w:rsidRPr="00A81AE6">
        <w:rPr>
          <w:rFonts w:ascii="Times New Roman" w:eastAsia="Times New Roman" w:hAnsi="Times New Roman" w:cs="Times New Roman"/>
          <w:color w:val="000000" w:themeColor="text1"/>
          <w:sz w:val="24"/>
          <w:szCs w:val="24"/>
          <w:shd w:val="clear" w:color="auto" w:fill="FFFFFF"/>
        </w:rPr>
        <w:t>Mertens, 2014</w:t>
      </w:r>
      <w:r w:rsidRPr="00A81AE6">
        <w:rPr>
          <w:rFonts w:ascii="Times New Roman" w:eastAsia="Times New Roman" w:hAnsi="Times New Roman" w:cs="Times New Roman"/>
          <w:color w:val="000000" w:themeColor="text1"/>
          <w:sz w:val="24"/>
          <w:szCs w:val="24"/>
        </w:rPr>
        <w:t xml:space="preserve">). The self-reviews as part of the </w:t>
      </w:r>
      <w:r w:rsidRPr="00A81AE6">
        <w:rPr>
          <w:rFonts w:ascii="Times New Roman" w:eastAsia="Times New Roman" w:hAnsi="Times New Roman" w:cs="Times New Roman"/>
          <w:color w:val="000000" w:themeColor="text1"/>
          <w:sz w:val="24"/>
          <w:szCs w:val="24"/>
        </w:rPr>
        <w:lastRenderedPageBreak/>
        <w:t xml:space="preserve">evaluation process through which the students can study their performance. It also helps to minimise the some of the inevitable stress that accompanies the evaluation process. </w:t>
      </w:r>
    </w:p>
    <w:p w:rsidR="00A81AE6" w:rsidRPr="00A81AE6" w:rsidRDefault="000B652B" w:rsidP="00D02FAE">
      <w:pPr>
        <w:pStyle w:val="Heading1"/>
        <w:rPr>
          <w:rFonts w:eastAsia="Times New Roman"/>
        </w:rPr>
      </w:pPr>
      <w:bookmarkStart w:id="2" w:name="_Toc522039732"/>
      <w:r w:rsidRPr="00A81AE6">
        <w:rPr>
          <w:rFonts w:eastAsia="Times New Roman"/>
        </w:rPr>
        <w:t>Identify the personal learning preference</w:t>
      </w:r>
      <w:bookmarkEnd w:id="2"/>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The learning preference refers to person characteristics patterns of strength, weakness and preference in taking processing and retrieving the information. The </w:t>
      </w:r>
      <w:r w:rsidR="002D62F9" w:rsidRPr="00A81AE6">
        <w:rPr>
          <w:rFonts w:ascii="Times New Roman" w:eastAsia="Times New Roman" w:hAnsi="Times New Roman" w:cs="Times New Roman"/>
          <w:color w:val="000000" w:themeColor="text1"/>
          <w:sz w:val="24"/>
          <w:szCs w:val="24"/>
        </w:rPr>
        <w:t>preferred</w:t>
      </w:r>
      <w:r w:rsidRPr="00A81AE6">
        <w:rPr>
          <w:rFonts w:ascii="Times New Roman" w:eastAsia="Times New Roman" w:hAnsi="Times New Roman" w:cs="Times New Roman"/>
          <w:color w:val="000000" w:themeColor="text1"/>
          <w:sz w:val="24"/>
          <w:szCs w:val="24"/>
        </w:rPr>
        <w:t xml:space="preserve"> learning style is the way in which an individual can learn the best. There are three learning styles that are often identified in students and in individuals such as Auditory learning style, the visual learning style and the Tactile learning style. In VAK learning style uses the three mains sensory receivers such as visual, auditory and kinesthetic to determine the dominant learning style. According to this model, most of the students and employees prefer to learn in one of the three ways such as visual, auditory or kinesthetic. A kinesthetic, tactile learning style is a process of learning in which the learners can get knowledge about anything by touching the materials. In Kinesthetics tactile techniques are the combination of the visual and auditory study techniques producing the sensory learnings.</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Moreover, there are other types of </w:t>
      </w:r>
      <w:r w:rsidR="004E4BFE" w:rsidRPr="00A81AE6">
        <w:rPr>
          <w:rFonts w:ascii="Times New Roman" w:eastAsia="Times New Roman" w:hAnsi="Times New Roman" w:cs="Times New Roman"/>
          <w:color w:val="000000" w:themeColor="text1"/>
          <w:sz w:val="24"/>
          <w:szCs w:val="24"/>
        </w:rPr>
        <w:t>learning</w:t>
      </w:r>
      <w:r w:rsidRPr="00A81AE6">
        <w:rPr>
          <w:rFonts w:ascii="Times New Roman" w:eastAsia="Times New Roman" w:hAnsi="Times New Roman" w:cs="Times New Roman"/>
          <w:color w:val="000000" w:themeColor="text1"/>
          <w:sz w:val="24"/>
          <w:szCs w:val="24"/>
        </w:rPr>
        <w:t xml:space="preserve"> are classical conditioning, operant conditioning and observational learning (</w:t>
      </w:r>
      <w:r w:rsidRPr="00A81AE6">
        <w:rPr>
          <w:rFonts w:ascii="Times New Roman" w:eastAsia="Times New Roman" w:hAnsi="Times New Roman" w:cs="Times New Roman"/>
          <w:color w:val="000000" w:themeColor="text1"/>
          <w:sz w:val="24"/>
          <w:szCs w:val="24"/>
          <w:shd w:val="clear" w:color="auto" w:fill="FFFFFF"/>
        </w:rPr>
        <w:t>Willis, 2017</w:t>
      </w:r>
      <w:r w:rsidRPr="00A81AE6">
        <w:rPr>
          <w:rFonts w:ascii="Times New Roman" w:eastAsia="Times New Roman" w:hAnsi="Times New Roman" w:cs="Times New Roman"/>
          <w:color w:val="000000" w:themeColor="text1"/>
          <w:sz w:val="24"/>
          <w:szCs w:val="24"/>
        </w:rPr>
        <w:t xml:space="preserve">). The individualised is another methods of teaching in which learners get knowledge based upon the individual's interest. In recent time the adaptive learning technology is an important way to individualise learning. </w:t>
      </w:r>
    </w:p>
    <w:p w:rsidR="00D02FAE" w:rsidRDefault="000B652B" w:rsidP="00D02FAE">
      <w:pPr>
        <w:pStyle w:val="Heading1"/>
        <w:rPr>
          <w:rFonts w:eastAsia="Times New Roman"/>
        </w:rPr>
      </w:pPr>
      <w:bookmarkStart w:id="3" w:name="_Toc522039733"/>
      <w:r w:rsidRPr="00A81AE6">
        <w:rPr>
          <w:rFonts w:eastAsia="Times New Roman"/>
        </w:rPr>
        <w:t>Analyse and determine the personal development strategies</w:t>
      </w:r>
      <w:bookmarkEnd w:id="3"/>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The personal development strategies come with the various concept of the development of the skills and </w:t>
      </w:r>
      <w:r w:rsidR="004E4BFE" w:rsidRPr="00A81AE6">
        <w:rPr>
          <w:rFonts w:ascii="Times New Roman" w:eastAsia="Times New Roman" w:hAnsi="Times New Roman" w:cs="Times New Roman"/>
          <w:color w:val="000000" w:themeColor="text1"/>
          <w:sz w:val="24"/>
          <w:szCs w:val="24"/>
        </w:rPr>
        <w:t>techniques, which</w:t>
      </w:r>
      <w:r w:rsidRPr="00A81AE6">
        <w:rPr>
          <w:rFonts w:ascii="Times New Roman" w:eastAsia="Times New Roman" w:hAnsi="Times New Roman" w:cs="Times New Roman"/>
          <w:color w:val="000000" w:themeColor="text1"/>
          <w:sz w:val="24"/>
          <w:szCs w:val="24"/>
        </w:rPr>
        <w:t xml:space="preserve"> are essential to get employed in a chosen sector of the person. In the professional </w:t>
      </w:r>
      <w:r w:rsidR="004E4BFE" w:rsidRPr="00A81AE6">
        <w:rPr>
          <w:rFonts w:ascii="Times New Roman" w:eastAsia="Times New Roman" w:hAnsi="Times New Roman" w:cs="Times New Roman"/>
          <w:color w:val="000000" w:themeColor="text1"/>
          <w:sz w:val="24"/>
          <w:szCs w:val="24"/>
        </w:rPr>
        <w:t>career,</w:t>
      </w:r>
      <w:r w:rsidRPr="00A81AE6">
        <w:rPr>
          <w:rFonts w:ascii="Times New Roman" w:eastAsia="Times New Roman" w:hAnsi="Times New Roman" w:cs="Times New Roman"/>
          <w:color w:val="000000" w:themeColor="text1"/>
          <w:sz w:val="24"/>
          <w:szCs w:val="24"/>
        </w:rPr>
        <w:t xml:space="preserve"> the ankle of the personal skills and knowledge is necessary, it helps in understanding self-weakness and strengths and the area where the development is required. The analysis of the personal development strategies is carried out in the different </w:t>
      </w:r>
      <w:r w:rsidR="004E4BFE" w:rsidRPr="00A81AE6">
        <w:rPr>
          <w:rFonts w:ascii="Times New Roman" w:eastAsia="Times New Roman" w:hAnsi="Times New Roman" w:cs="Times New Roman"/>
          <w:color w:val="000000" w:themeColor="text1"/>
          <w:sz w:val="24"/>
          <w:szCs w:val="24"/>
        </w:rPr>
        <w:t>manner, which</w:t>
      </w:r>
      <w:r w:rsidRPr="00A81AE6">
        <w:rPr>
          <w:rFonts w:ascii="Times New Roman" w:eastAsia="Times New Roman" w:hAnsi="Times New Roman" w:cs="Times New Roman"/>
          <w:color w:val="000000" w:themeColor="text1"/>
          <w:sz w:val="24"/>
          <w:szCs w:val="24"/>
        </w:rPr>
        <w:t xml:space="preserve"> gives a perfect assessment. The personal development strategies are:</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b/>
          <w:bCs/>
          <w:iCs/>
          <w:color w:val="000000" w:themeColor="text1"/>
          <w:sz w:val="24"/>
          <w:szCs w:val="24"/>
        </w:rPr>
        <w:t>SWOT Analysis</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The personal SWOT analysis mainly focuses on the area of the strength and weakness of the </w:t>
      </w:r>
      <w:r w:rsidR="00E5275D" w:rsidRPr="00A81AE6">
        <w:rPr>
          <w:rFonts w:ascii="Times New Roman" w:eastAsia="Times New Roman" w:hAnsi="Times New Roman" w:cs="Times New Roman"/>
          <w:color w:val="000000" w:themeColor="text1"/>
          <w:sz w:val="24"/>
          <w:szCs w:val="24"/>
        </w:rPr>
        <w:t>person, which</w:t>
      </w:r>
      <w:r w:rsidRPr="00A81AE6">
        <w:rPr>
          <w:rFonts w:ascii="Times New Roman" w:eastAsia="Times New Roman" w:hAnsi="Times New Roman" w:cs="Times New Roman"/>
          <w:color w:val="000000" w:themeColor="text1"/>
          <w:sz w:val="24"/>
          <w:szCs w:val="24"/>
        </w:rPr>
        <w:t xml:space="preserve"> may be helpful in choosing a profession. The individual will analyse the strength </w:t>
      </w:r>
      <w:r w:rsidRPr="00A81AE6">
        <w:rPr>
          <w:rFonts w:ascii="Times New Roman" w:eastAsia="Times New Roman" w:hAnsi="Times New Roman" w:cs="Times New Roman"/>
          <w:color w:val="000000" w:themeColor="text1"/>
          <w:sz w:val="24"/>
          <w:szCs w:val="24"/>
        </w:rPr>
        <w:lastRenderedPageBreak/>
        <w:t xml:space="preserve">and weakness of different conducting self-questions to an individual who will give a clear idea of the </w:t>
      </w:r>
      <w:r w:rsidR="00E5275D" w:rsidRPr="00A81AE6">
        <w:rPr>
          <w:rFonts w:ascii="Times New Roman" w:eastAsia="Times New Roman" w:hAnsi="Times New Roman" w:cs="Times New Roman"/>
          <w:color w:val="000000" w:themeColor="text1"/>
          <w:sz w:val="24"/>
          <w:szCs w:val="24"/>
        </w:rPr>
        <w:t>skills, which</w:t>
      </w:r>
      <w:r w:rsidRPr="00A81AE6">
        <w:rPr>
          <w:rFonts w:ascii="Times New Roman" w:eastAsia="Times New Roman" w:hAnsi="Times New Roman" w:cs="Times New Roman"/>
          <w:color w:val="000000" w:themeColor="text1"/>
          <w:sz w:val="24"/>
          <w:szCs w:val="24"/>
        </w:rPr>
        <w:t xml:space="preserve"> is still need to acquire for getting a job.  </w:t>
      </w:r>
    </w:p>
    <w:p w:rsidR="00A81AE6" w:rsidRPr="00A81AE6" w:rsidRDefault="000B652B" w:rsidP="00507541">
      <w:pPr>
        <w:spacing w:after="0" w:line="360" w:lineRule="auto"/>
        <w:jc w:val="center"/>
        <w:rPr>
          <w:rFonts w:ascii="Times New Roman" w:eastAsia="Times New Roman" w:hAnsi="Times New Roman" w:cs="Times New Roman"/>
          <w:b/>
          <w:color w:val="000000" w:themeColor="text1"/>
          <w:sz w:val="24"/>
          <w:szCs w:val="24"/>
        </w:rPr>
      </w:pPr>
      <w:r w:rsidRPr="00507541">
        <w:rPr>
          <w:rFonts w:ascii="Times New Roman" w:eastAsia="Times New Roman" w:hAnsi="Times New Roman" w:cs="Times New Roman"/>
          <w:b/>
          <w:color w:val="000000" w:themeColor="text1"/>
          <w:sz w:val="24"/>
          <w:szCs w:val="24"/>
        </w:rPr>
        <w:t>Table 1: SWOT Analysis of Personal development</w:t>
      </w:r>
    </w:p>
    <w:tbl>
      <w:tblPr>
        <w:tblW w:w="9360" w:type="dxa"/>
        <w:jc w:val="center"/>
        <w:tblCellMar>
          <w:top w:w="15" w:type="dxa"/>
          <w:left w:w="15" w:type="dxa"/>
          <w:bottom w:w="15" w:type="dxa"/>
          <w:right w:w="15" w:type="dxa"/>
        </w:tblCellMar>
        <w:tblLook w:val="04A0"/>
      </w:tblPr>
      <w:tblGrid>
        <w:gridCol w:w="4590"/>
        <w:gridCol w:w="4770"/>
      </w:tblGrid>
      <w:tr w:rsidR="00276784" w:rsidTr="00E5275D">
        <w:trPr>
          <w:jc w:val="center"/>
        </w:trPr>
        <w:tc>
          <w:tcPr>
            <w:tcW w:w="4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jc w:val="both"/>
              <w:rPr>
                <w:rFonts w:ascii="Times New Roman" w:eastAsia="Times New Roman" w:hAnsi="Times New Roman" w:cs="Times New Roman"/>
                <w:b/>
                <w:color w:val="000000" w:themeColor="text1"/>
                <w:sz w:val="24"/>
                <w:szCs w:val="24"/>
              </w:rPr>
            </w:pPr>
            <w:r w:rsidRPr="00A81AE6">
              <w:rPr>
                <w:rFonts w:ascii="Times New Roman" w:eastAsia="Times New Roman" w:hAnsi="Times New Roman" w:cs="Times New Roman"/>
                <w:b/>
                <w:color w:val="000000" w:themeColor="text1"/>
                <w:sz w:val="24"/>
                <w:szCs w:val="24"/>
              </w:rPr>
              <w:t xml:space="preserve">Strength </w:t>
            </w:r>
          </w:p>
        </w:tc>
        <w:tc>
          <w:tcPr>
            <w:tcW w:w="4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jc w:val="both"/>
              <w:rPr>
                <w:rFonts w:ascii="Times New Roman" w:eastAsia="Times New Roman" w:hAnsi="Times New Roman" w:cs="Times New Roman"/>
                <w:b/>
                <w:color w:val="000000" w:themeColor="text1"/>
                <w:sz w:val="24"/>
                <w:szCs w:val="24"/>
              </w:rPr>
            </w:pPr>
            <w:r w:rsidRPr="00A81AE6">
              <w:rPr>
                <w:rFonts w:ascii="Times New Roman" w:eastAsia="Times New Roman" w:hAnsi="Times New Roman" w:cs="Times New Roman"/>
                <w:b/>
                <w:color w:val="000000" w:themeColor="text1"/>
                <w:sz w:val="24"/>
                <w:szCs w:val="24"/>
              </w:rPr>
              <w:t xml:space="preserve">Weakness </w:t>
            </w:r>
          </w:p>
        </w:tc>
      </w:tr>
      <w:tr w:rsidR="00276784" w:rsidTr="00E5275D">
        <w:trPr>
          <w:jc w:val="center"/>
        </w:trPr>
        <w:tc>
          <w:tcPr>
            <w:tcW w:w="4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The strength can be identified by understanding the following concept about yourself:</w:t>
            </w:r>
          </w:p>
          <w:p w:rsidR="00A81AE6" w:rsidRPr="00084779" w:rsidRDefault="00943DE3" w:rsidP="00E5275D">
            <w:pPr>
              <w:pStyle w:val="ListParagraph"/>
              <w:numPr>
                <w:ilvl w:val="0"/>
                <w:numId w:val="1"/>
              </w:numPr>
              <w:spacing w:after="0" w:line="360" w:lineRule="auto"/>
              <w:jc w:val="both"/>
              <w:rPr>
                <w:rFonts w:ascii="Times New Roman" w:eastAsia="Times New Roman" w:hAnsi="Times New Roman" w:cs="Times New Roman"/>
                <w:color w:val="000000" w:themeColor="text1"/>
                <w:sz w:val="24"/>
                <w:szCs w:val="24"/>
                <w:highlight w:val="yellow"/>
              </w:rPr>
            </w:pPr>
            <w:r w:rsidRPr="00084779">
              <w:rPr>
                <w:rFonts w:ascii="Times New Roman" w:eastAsia="Times New Roman" w:hAnsi="Times New Roman" w:cs="Times New Roman"/>
                <w:color w:val="000000" w:themeColor="text1"/>
                <w:sz w:val="24"/>
                <w:szCs w:val="24"/>
                <w:highlight w:val="yellow"/>
              </w:rPr>
              <w:t xml:space="preserve">Personal skills are required to </w:t>
            </w:r>
            <w:r w:rsidR="000343EF" w:rsidRPr="00084779">
              <w:rPr>
                <w:rFonts w:ascii="Times New Roman" w:eastAsia="Times New Roman" w:hAnsi="Times New Roman" w:cs="Times New Roman"/>
                <w:color w:val="000000" w:themeColor="text1"/>
                <w:sz w:val="24"/>
                <w:szCs w:val="24"/>
                <w:highlight w:val="yellow"/>
              </w:rPr>
              <w:t>indentify</w:t>
            </w:r>
            <w:r w:rsidRPr="00084779">
              <w:rPr>
                <w:rFonts w:ascii="Times New Roman" w:eastAsia="Times New Roman" w:hAnsi="Times New Roman" w:cs="Times New Roman"/>
                <w:color w:val="000000" w:themeColor="text1"/>
                <w:sz w:val="24"/>
                <w:szCs w:val="24"/>
                <w:highlight w:val="yellow"/>
              </w:rPr>
              <w:t xml:space="preserve"> for success</w:t>
            </w:r>
            <w:r w:rsidR="000B652B" w:rsidRPr="00084779">
              <w:rPr>
                <w:rFonts w:ascii="Times New Roman" w:eastAsia="Times New Roman" w:hAnsi="Times New Roman" w:cs="Times New Roman"/>
                <w:color w:val="000000" w:themeColor="text1"/>
                <w:sz w:val="24"/>
                <w:szCs w:val="24"/>
                <w:highlight w:val="yellow"/>
              </w:rPr>
              <w:t>.</w:t>
            </w:r>
            <w:r w:rsidRPr="00084779">
              <w:rPr>
                <w:rFonts w:ascii="Times New Roman" w:eastAsia="Times New Roman" w:hAnsi="Times New Roman" w:cs="Times New Roman"/>
                <w:color w:val="000000" w:themeColor="text1"/>
                <w:sz w:val="24"/>
                <w:szCs w:val="24"/>
                <w:highlight w:val="yellow"/>
              </w:rPr>
              <w:t xml:space="preserve"> I have acquired good communication skills. For example seeking development as a sales manager I require good communication with other employees.</w:t>
            </w:r>
          </w:p>
          <w:p w:rsidR="00A81AE6" w:rsidRPr="00084779" w:rsidRDefault="00943DE3" w:rsidP="00E5275D">
            <w:pPr>
              <w:pStyle w:val="ListParagraph"/>
              <w:numPr>
                <w:ilvl w:val="0"/>
                <w:numId w:val="1"/>
              </w:numPr>
              <w:spacing w:after="0" w:line="360" w:lineRule="auto"/>
              <w:jc w:val="both"/>
              <w:rPr>
                <w:rFonts w:ascii="Times New Roman" w:eastAsia="Times New Roman" w:hAnsi="Times New Roman" w:cs="Times New Roman"/>
                <w:color w:val="000000" w:themeColor="text1"/>
                <w:sz w:val="24"/>
                <w:szCs w:val="24"/>
                <w:highlight w:val="yellow"/>
              </w:rPr>
            </w:pPr>
            <w:r w:rsidRPr="00084779">
              <w:rPr>
                <w:rFonts w:ascii="Times New Roman" w:eastAsia="Times New Roman" w:hAnsi="Times New Roman" w:cs="Times New Roman"/>
                <w:color w:val="000000" w:themeColor="text1"/>
                <w:sz w:val="24"/>
                <w:szCs w:val="24"/>
                <w:highlight w:val="yellow"/>
              </w:rPr>
              <w:t>I have focus more on agility skills which provide me to handle a dynamic situation</w:t>
            </w:r>
            <w:r w:rsidR="000B652B" w:rsidRPr="00084779">
              <w:rPr>
                <w:rFonts w:ascii="Times New Roman" w:eastAsia="Times New Roman" w:hAnsi="Times New Roman" w:cs="Times New Roman"/>
                <w:color w:val="000000" w:themeColor="text1"/>
                <w:sz w:val="24"/>
                <w:szCs w:val="24"/>
                <w:highlight w:val="yellow"/>
              </w:rPr>
              <w:t>.</w:t>
            </w:r>
          </w:p>
          <w:p w:rsidR="00943DE3" w:rsidRPr="00084779" w:rsidRDefault="00943DE3" w:rsidP="00E5275D">
            <w:pPr>
              <w:pStyle w:val="ListParagraph"/>
              <w:numPr>
                <w:ilvl w:val="0"/>
                <w:numId w:val="1"/>
              </w:numPr>
              <w:spacing w:after="0" w:line="360" w:lineRule="auto"/>
              <w:jc w:val="both"/>
              <w:rPr>
                <w:rFonts w:ascii="Times New Roman" w:eastAsia="Times New Roman" w:hAnsi="Times New Roman" w:cs="Times New Roman"/>
                <w:color w:val="000000" w:themeColor="text1"/>
                <w:sz w:val="24"/>
                <w:szCs w:val="24"/>
                <w:highlight w:val="yellow"/>
              </w:rPr>
            </w:pPr>
            <w:r w:rsidRPr="00084779">
              <w:rPr>
                <w:rFonts w:ascii="Times New Roman" w:eastAsia="Times New Roman" w:hAnsi="Times New Roman" w:cs="Times New Roman"/>
                <w:color w:val="000000" w:themeColor="text1"/>
                <w:sz w:val="24"/>
                <w:szCs w:val="24"/>
                <w:highlight w:val="yellow"/>
              </w:rPr>
              <w:t>I have good advantage in the continuous learning of new skills. I always look for developing new skills in myself.</w:t>
            </w:r>
          </w:p>
          <w:p w:rsidR="00A81AE6" w:rsidRPr="00E5275D" w:rsidRDefault="00943DE3" w:rsidP="00E5275D">
            <w:pPr>
              <w:pStyle w:val="ListParagraph"/>
              <w:numPr>
                <w:ilvl w:val="0"/>
                <w:numId w:val="1"/>
              </w:numPr>
              <w:spacing w:after="0" w:line="360" w:lineRule="auto"/>
              <w:jc w:val="both"/>
              <w:rPr>
                <w:rFonts w:ascii="Times New Roman" w:eastAsia="Times New Roman" w:hAnsi="Times New Roman" w:cs="Times New Roman"/>
                <w:color w:val="000000" w:themeColor="text1"/>
                <w:sz w:val="24"/>
                <w:szCs w:val="24"/>
              </w:rPr>
            </w:pPr>
            <w:r w:rsidRPr="00084779">
              <w:rPr>
                <w:rFonts w:ascii="Times New Roman" w:eastAsia="Times New Roman" w:hAnsi="Times New Roman" w:cs="Times New Roman"/>
                <w:color w:val="000000" w:themeColor="text1"/>
                <w:sz w:val="24"/>
                <w:szCs w:val="24"/>
                <w:highlight w:val="yellow"/>
              </w:rPr>
              <w:t>I have also good knowledge in networking which will help me in doing job in computer</w:t>
            </w:r>
            <w:r w:rsidR="000B652B" w:rsidRPr="00084779">
              <w:rPr>
                <w:rFonts w:ascii="Times New Roman" w:eastAsia="Times New Roman" w:hAnsi="Times New Roman" w:cs="Times New Roman"/>
                <w:color w:val="000000" w:themeColor="text1"/>
                <w:sz w:val="24"/>
                <w:szCs w:val="24"/>
                <w:highlight w:val="yellow"/>
              </w:rPr>
              <w:t xml:space="preserve"> (</w:t>
            </w:r>
            <w:r w:rsidR="000B652B" w:rsidRPr="00084779">
              <w:rPr>
                <w:rFonts w:ascii="Times New Roman" w:eastAsia="Times New Roman" w:hAnsi="Times New Roman" w:cs="Times New Roman"/>
                <w:color w:val="000000" w:themeColor="text1"/>
                <w:sz w:val="24"/>
                <w:szCs w:val="24"/>
                <w:highlight w:val="yellow"/>
                <w:shd w:val="clear" w:color="auto" w:fill="FFFFFF"/>
              </w:rPr>
              <w:t>Cottrell, 2015</w:t>
            </w:r>
            <w:r w:rsidR="000B652B" w:rsidRPr="00084779">
              <w:rPr>
                <w:rFonts w:ascii="Times New Roman" w:eastAsia="Times New Roman" w:hAnsi="Times New Roman" w:cs="Times New Roman"/>
                <w:color w:val="000000" w:themeColor="text1"/>
                <w:sz w:val="24"/>
                <w:szCs w:val="24"/>
                <w:highlight w:val="yellow"/>
              </w:rPr>
              <w:t>).</w:t>
            </w:r>
            <w:r w:rsidR="000B652B" w:rsidRPr="00E5275D">
              <w:rPr>
                <w:rFonts w:ascii="Times New Roman" w:eastAsia="Times New Roman" w:hAnsi="Times New Roman" w:cs="Times New Roman"/>
                <w:color w:val="000000" w:themeColor="text1"/>
                <w:sz w:val="24"/>
                <w:szCs w:val="24"/>
              </w:rPr>
              <w:t xml:space="preserve"> </w:t>
            </w:r>
          </w:p>
        </w:tc>
        <w:tc>
          <w:tcPr>
            <w:tcW w:w="4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The weakness of the person requires to understanding the following concept:</w:t>
            </w:r>
          </w:p>
          <w:p w:rsidR="00A81AE6" w:rsidRPr="00084779" w:rsidRDefault="00943DE3" w:rsidP="00E5275D">
            <w:pPr>
              <w:pStyle w:val="ListParagraph"/>
              <w:numPr>
                <w:ilvl w:val="0"/>
                <w:numId w:val="2"/>
              </w:numPr>
              <w:spacing w:after="0" w:line="360" w:lineRule="auto"/>
              <w:jc w:val="both"/>
              <w:rPr>
                <w:rFonts w:ascii="Times New Roman" w:eastAsia="Times New Roman" w:hAnsi="Times New Roman" w:cs="Times New Roman"/>
                <w:color w:val="000000" w:themeColor="text1"/>
                <w:sz w:val="24"/>
                <w:szCs w:val="24"/>
                <w:highlight w:val="yellow"/>
              </w:rPr>
            </w:pPr>
            <w:r w:rsidRPr="00084779">
              <w:rPr>
                <w:rFonts w:ascii="Times New Roman" w:eastAsia="Times New Roman" w:hAnsi="Times New Roman" w:cs="Times New Roman"/>
                <w:color w:val="000000" w:themeColor="text1"/>
                <w:sz w:val="24"/>
                <w:szCs w:val="24"/>
                <w:highlight w:val="yellow"/>
              </w:rPr>
              <w:t>I have some negative traits such as some laziness in work</w:t>
            </w:r>
            <w:r w:rsidR="000B652B" w:rsidRPr="00084779">
              <w:rPr>
                <w:rFonts w:ascii="Times New Roman" w:eastAsia="Times New Roman" w:hAnsi="Times New Roman" w:cs="Times New Roman"/>
                <w:color w:val="000000" w:themeColor="text1"/>
                <w:sz w:val="24"/>
                <w:szCs w:val="24"/>
                <w:highlight w:val="yellow"/>
              </w:rPr>
              <w:t xml:space="preserve">. </w:t>
            </w:r>
          </w:p>
          <w:p w:rsidR="00A81AE6" w:rsidRPr="00084779" w:rsidRDefault="00943DE3" w:rsidP="00E5275D">
            <w:pPr>
              <w:pStyle w:val="ListParagraph"/>
              <w:numPr>
                <w:ilvl w:val="0"/>
                <w:numId w:val="2"/>
              </w:numPr>
              <w:spacing w:after="0" w:line="360" w:lineRule="auto"/>
              <w:jc w:val="both"/>
              <w:rPr>
                <w:rFonts w:ascii="Times New Roman" w:eastAsia="Times New Roman" w:hAnsi="Times New Roman" w:cs="Times New Roman"/>
                <w:color w:val="000000" w:themeColor="text1"/>
                <w:sz w:val="24"/>
                <w:szCs w:val="24"/>
                <w:highlight w:val="yellow"/>
              </w:rPr>
            </w:pPr>
            <w:r w:rsidRPr="00084779">
              <w:rPr>
                <w:rFonts w:ascii="Times New Roman" w:eastAsia="Times New Roman" w:hAnsi="Times New Roman" w:cs="Times New Roman"/>
                <w:color w:val="000000" w:themeColor="text1"/>
                <w:sz w:val="24"/>
                <w:szCs w:val="24"/>
                <w:highlight w:val="yellow"/>
              </w:rPr>
              <w:t>I am lack in research skills which is like backlogs to me</w:t>
            </w:r>
            <w:r w:rsidR="000B652B" w:rsidRPr="00084779">
              <w:rPr>
                <w:rFonts w:ascii="Times New Roman" w:eastAsia="Times New Roman" w:hAnsi="Times New Roman" w:cs="Times New Roman"/>
                <w:color w:val="000000" w:themeColor="text1"/>
                <w:sz w:val="24"/>
                <w:szCs w:val="24"/>
                <w:highlight w:val="yellow"/>
              </w:rPr>
              <w:t>.</w:t>
            </w:r>
          </w:p>
          <w:p w:rsidR="00A81AE6" w:rsidRPr="00084779" w:rsidRDefault="00943DE3" w:rsidP="00E5275D">
            <w:pPr>
              <w:pStyle w:val="ListParagraph"/>
              <w:numPr>
                <w:ilvl w:val="0"/>
                <w:numId w:val="2"/>
              </w:numPr>
              <w:spacing w:after="0" w:line="360" w:lineRule="auto"/>
              <w:jc w:val="both"/>
              <w:rPr>
                <w:rFonts w:ascii="Times New Roman" w:eastAsia="Times New Roman" w:hAnsi="Times New Roman" w:cs="Times New Roman"/>
                <w:color w:val="000000" w:themeColor="text1"/>
                <w:sz w:val="24"/>
                <w:szCs w:val="24"/>
                <w:highlight w:val="yellow"/>
              </w:rPr>
            </w:pPr>
            <w:r w:rsidRPr="00084779">
              <w:rPr>
                <w:rFonts w:ascii="Times New Roman" w:eastAsia="Times New Roman" w:hAnsi="Times New Roman" w:cs="Times New Roman"/>
                <w:color w:val="000000" w:themeColor="text1"/>
                <w:sz w:val="24"/>
                <w:szCs w:val="24"/>
                <w:highlight w:val="yellow"/>
              </w:rPr>
              <w:t>Sometimes I fill lack in presentation of the project</w:t>
            </w:r>
            <w:r w:rsidR="000B652B" w:rsidRPr="00084779">
              <w:rPr>
                <w:rFonts w:ascii="Times New Roman" w:eastAsia="Times New Roman" w:hAnsi="Times New Roman" w:cs="Times New Roman"/>
                <w:color w:val="000000" w:themeColor="text1"/>
                <w:sz w:val="24"/>
                <w:szCs w:val="24"/>
                <w:highlight w:val="yellow"/>
              </w:rPr>
              <w:t xml:space="preserve">. </w:t>
            </w:r>
          </w:p>
          <w:p w:rsidR="00A81AE6" w:rsidRPr="00A81AE6" w:rsidRDefault="00A81AE6" w:rsidP="00A81AE6">
            <w:pPr>
              <w:spacing w:after="0" w:line="360" w:lineRule="auto"/>
              <w:jc w:val="both"/>
              <w:rPr>
                <w:rFonts w:ascii="Times New Roman" w:eastAsia="Times New Roman" w:hAnsi="Times New Roman" w:cs="Times New Roman"/>
                <w:color w:val="000000" w:themeColor="text1"/>
                <w:sz w:val="24"/>
                <w:szCs w:val="24"/>
              </w:rPr>
            </w:pPr>
          </w:p>
        </w:tc>
      </w:tr>
      <w:tr w:rsidR="00276784" w:rsidTr="00E5275D">
        <w:trPr>
          <w:jc w:val="center"/>
        </w:trPr>
        <w:tc>
          <w:tcPr>
            <w:tcW w:w="4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jc w:val="both"/>
              <w:rPr>
                <w:rFonts w:ascii="Times New Roman" w:eastAsia="Times New Roman" w:hAnsi="Times New Roman" w:cs="Times New Roman"/>
                <w:b/>
                <w:color w:val="000000" w:themeColor="text1"/>
                <w:sz w:val="24"/>
                <w:szCs w:val="24"/>
              </w:rPr>
            </w:pPr>
            <w:r w:rsidRPr="00A81AE6">
              <w:rPr>
                <w:rFonts w:ascii="Times New Roman" w:eastAsia="Times New Roman" w:hAnsi="Times New Roman" w:cs="Times New Roman"/>
                <w:b/>
                <w:color w:val="000000" w:themeColor="text1"/>
                <w:sz w:val="24"/>
                <w:szCs w:val="24"/>
              </w:rPr>
              <w:t xml:space="preserve">Opportunities </w:t>
            </w:r>
          </w:p>
        </w:tc>
        <w:tc>
          <w:tcPr>
            <w:tcW w:w="4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jc w:val="both"/>
              <w:rPr>
                <w:rFonts w:ascii="Times New Roman" w:eastAsia="Times New Roman" w:hAnsi="Times New Roman" w:cs="Times New Roman"/>
                <w:b/>
                <w:color w:val="000000" w:themeColor="text1"/>
                <w:sz w:val="24"/>
                <w:szCs w:val="24"/>
              </w:rPr>
            </w:pPr>
            <w:r w:rsidRPr="00A81AE6">
              <w:rPr>
                <w:rFonts w:ascii="Times New Roman" w:eastAsia="Times New Roman" w:hAnsi="Times New Roman" w:cs="Times New Roman"/>
                <w:b/>
                <w:color w:val="000000" w:themeColor="text1"/>
                <w:sz w:val="24"/>
                <w:szCs w:val="24"/>
              </w:rPr>
              <w:t xml:space="preserve">Threats </w:t>
            </w:r>
          </w:p>
        </w:tc>
      </w:tr>
      <w:tr w:rsidR="00276784" w:rsidTr="00E5275D">
        <w:trPr>
          <w:jc w:val="center"/>
        </w:trPr>
        <w:tc>
          <w:tcPr>
            <w:tcW w:w="45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5275D" w:rsidRPr="00084779" w:rsidRDefault="00943DE3" w:rsidP="00E5275D">
            <w:pPr>
              <w:pStyle w:val="ListParagraph"/>
              <w:numPr>
                <w:ilvl w:val="0"/>
                <w:numId w:val="3"/>
              </w:numPr>
              <w:spacing w:after="0" w:line="360" w:lineRule="auto"/>
              <w:jc w:val="both"/>
              <w:rPr>
                <w:rFonts w:ascii="Times New Roman" w:eastAsia="Times New Roman" w:hAnsi="Times New Roman" w:cs="Times New Roman"/>
                <w:color w:val="000000" w:themeColor="text1"/>
                <w:sz w:val="24"/>
                <w:szCs w:val="24"/>
                <w:highlight w:val="yellow"/>
              </w:rPr>
            </w:pPr>
            <w:r w:rsidRPr="00084779">
              <w:rPr>
                <w:rFonts w:ascii="Times New Roman" w:eastAsia="Times New Roman" w:hAnsi="Times New Roman" w:cs="Times New Roman"/>
                <w:color w:val="000000" w:themeColor="text1"/>
                <w:sz w:val="24"/>
                <w:szCs w:val="24"/>
                <w:highlight w:val="yellow"/>
              </w:rPr>
              <w:t>I have good opportunities in developing multi tasking skills</w:t>
            </w:r>
            <w:r w:rsidR="000B652B" w:rsidRPr="00084779">
              <w:rPr>
                <w:rFonts w:ascii="Times New Roman" w:eastAsia="Times New Roman" w:hAnsi="Times New Roman" w:cs="Times New Roman"/>
                <w:color w:val="000000" w:themeColor="text1"/>
                <w:sz w:val="24"/>
                <w:szCs w:val="24"/>
                <w:highlight w:val="yellow"/>
              </w:rPr>
              <w:t xml:space="preserve">. </w:t>
            </w:r>
          </w:p>
          <w:p w:rsidR="00A81AE6" w:rsidRPr="00084779" w:rsidRDefault="00943DE3" w:rsidP="00E5275D">
            <w:pPr>
              <w:pStyle w:val="ListParagraph"/>
              <w:numPr>
                <w:ilvl w:val="0"/>
                <w:numId w:val="3"/>
              </w:numPr>
              <w:spacing w:after="0" w:line="360" w:lineRule="auto"/>
              <w:jc w:val="both"/>
              <w:rPr>
                <w:rFonts w:ascii="Times New Roman" w:eastAsia="Times New Roman" w:hAnsi="Times New Roman" w:cs="Times New Roman"/>
                <w:color w:val="000000" w:themeColor="text1"/>
                <w:sz w:val="24"/>
                <w:szCs w:val="24"/>
                <w:highlight w:val="yellow"/>
              </w:rPr>
            </w:pPr>
            <w:r w:rsidRPr="00084779">
              <w:rPr>
                <w:rFonts w:ascii="Times New Roman" w:eastAsia="Times New Roman" w:hAnsi="Times New Roman" w:cs="Times New Roman"/>
                <w:color w:val="000000" w:themeColor="text1"/>
                <w:sz w:val="24"/>
                <w:szCs w:val="24"/>
                <w:highlight w:val="yellow"/>
              </w:rPr>
              <w:lastRenderedPageBreak/>
              <w:t>As an employee in a sales department I can target for the sales manager with the advantage of good communication skills</w:t>
            </w:r>
            <w:r w:rsidR="000B652B" w:rsidRPr="00084779">
              <w:rPr>
                <w:rFonts w:ascii="Times New Roman" w:eastAsia="Times New Roman" w:hAnsi="Times New Roman" w:cs="Times New Roman"/>
                <w:color w:val="000000" w:themeColor="text1"/>
                <w:sz w:val="24"/>
                <w:szCs w:val="24"/>
                <w:highlight w:val="yellow"/>
              </w:rPr>
              <w:t xml:space="preserve">.  </w:t>
            </w:r>
          </w:p>
          <w:p w:rsidR="00A81AE6" w:rsidRPr="00084779" w:rsidRDefault="00943DE3" w:rsidP="00E5275D">
            <w:pPr>
              <w:pStyle w:val="ListParagraph"/>
              <w:numPr>
                <w:ilvl w:val="0"/>
                <w:numId w:val="3"/>
              </w:numPr>
              <w:spacing w:after="0" w:line="360" w:lineRule="auto"/>
              <w:jc w:val="both"/>
              <w:rPr>
                <w:rFonts w:ascii="Times New Roman" w:eastAsia="Times New Roman" w:hAnsi="Times New Roman" w:cs="Times New Roman"/>
                <w:color w:val="000000" w:themeColor="text1"/>
                <w:sz w:val="24"/>
                <w:szCs w:val="24"/>
                <w:highlight w:val="yellow"/>
              </w:rPr>
            </w:pPr>
            <w:r w:rsidRPr="00084779">
              <w:rPr>
                <w:rFonts w:ascii="Times New Roman" w:eastAsia="Times New Roman" w:hAnsi="Times New Roman" w:cs="Times New Roman"/>
                <w:color w:val="000000" w:themeColor="text1"/>
                <w:sz w:val="24"/>
                <w:szCs w:val="24"/>
                <w:highlight w:val="yellow"/>
              </w:rPr>
              <w:t>I have advantage in continuous learning of new skills which can be helpful on getting good position in organisation</w:t>
            </w:r>
            <w:r w:rsidR="000B652B" w:rsidRPr="00084779">
              <w:rPr>
                <w:rFonts w:ascii="Times New Roman" w:eastAsia="Times New Roman" w:hAnsi="Times New Roman" w:cs="Times New Roman"/>
                <w:color w:val="000000" w:themeColor="text1"/>
                <w:sz w:val="24"/>
                <w:szCs w:val="24"/>
                <w:highlight w:val="yellow"/>
              </w:rPr>
              <w:t xml:space="preserve">. </w:t>
            </w:r>
          </w:p>
          <w:p w:rsidR="00A81AE6" w:rsidRPr="00E5275D" w:rsidRDefault="000B652B" w:rsidP="00943DE3">
            <w:pPr>
              <w:pStyle w:val="ListParagraph"/>
              <w:numPr>
                <w:ilvl w:val="0"/>
                <w:numId w:val="3"/>
              </w:numPr>
              <w:spacing w:after="0" w:line="360" w:lineRule="auto"/>
              <w:jc w:val="both"/>
              <w:rPr>
                <w:rFonts w:ascii="Times New Roman" w:eastAsia="Times New Roman" w:hAnsi="Times New Roman" w:cs="Times New Roman"/>
                <w:color w:val="000000" w:themeColor="text1"/>
                <w:sz w:val="24"/>
                <w:szCs w:val="24"/>
              </w:rPr>
            </w:pPr>
            <w:r w:rsidRPr="00084779">
              <w:rPr>
                <w:rFonts w:ascii="Times New Roman" w:eastAsia="Times New Roman" w:hAnsi="Times New Roman" w:cs="Times New Roman"/>
                <w:color w:val="000000" w:themeColor="text1"/>
                <w:sz w:val="24"/>
                <w:szCs w:val="24"/>
                <w:highlight w:val="yellow"/>
              </w:rPr>
              <w:t>The self-improvement of</w:t>
            </w:r>
            <w:r w:rsidR="00943DE3" w:rsidRPr="00084779">
              <w:rPr>
                <w:rFonts w:ascii="Times New Roman" w:eastAsia="Times New Roman" w:hAnsi="Times New Roman" w:cs="Times New Roman"/>
                <w:color w:val="000000" w:themeColor="text1"/>
                <w:sz w:val="24"/>
                <w:szCs w:val="24"/>
                <w:highlight w:val="yellow"/>
              </w:rPr>
              <w:t xml:space="preserve"> skills in myself will be helpful for me in getting good job in a good organisation (</w:t>
            </w:r>
            <w:r w:rsidRPr="00084779">
              <w:rPr>
                <w:rFonts w:ascii="Times New Roman" w:eastAsia="Times New Roman" w:hAnsi="Times New Roman" w:cs="Times New Roman"/>
                <w:color w:val="000000" w:themeColor="text1"/>
                <w:sz w:val="24"/>
                <w:szCs w:val="24"/>
                <w:highlight w:val="yellow"/>
                <w:shd w:val="clear" w:color="auto" w:fill="FFFFFF"/>
              </w:rPr>
              <w:t>Grant, 2016</w:t>
            </w:r>
            <w:r w:rsidRPr="00084779">
              <w:rPr>
                <w:rFonts w:ascii="Times New Roman" w:eastAsia="Times New Roman" w:hAnsi="Times New Roman" w:cs="Times New Roman"/>
                <w:color w:val="000000" w:themeColor="text1"/>
                <w:sz w:val="24"/>
                <w:szCs w:val="24"/>
                <w:highlight w:val="yellow"/>
              </w:rPr>
              <w:t>).</w:t>
            </w:r>
            <w:r w:rsidRPr="00E5275D">
              <w:rPr>
                <w:rFonts w:ascii="Times New Roman" w:eastAsia="Times New Roman" w:hAnsi="Times New Roman" w:cs="Times New Roman"/>
                <w:color w:val="000000" w:themeColor="text1"/>
                <w:sz w:val="24"/>
                <w:szCs w:val="24"/>
              </w:rPr>
              <w:t xml:space="preserve"> </w:t>
            </w:r>
          </w:p>
        </w:tc>
        <w:tc>
          <w:tcPr>
            <w:tcW w:w="4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084779" w:rsidRDefault="000B652B" w:rsidP="00E5275D">
            <w:pPr>
              <w:pStyle w:val="ListParagraph"/>
              <w:numPr>
                <w:ilvl w:val="0"/>
                <w:numId w:val="3"/>
              </w:numPr>
              <w:spacing w:after="0" w:line="360" w:lineRule="auto"/>
              <w:jc w:val="both"/>
              <w:rPr>
                <w:rFonts w:ascii="Times New Roman" w:eastAsia="Times New Roman" w:hAnsi="Times New Roman" w:cs="Times New Roman"/>
                <w:color w:val="000000" w:themeColor="text1"/>
                <w:sz w:val="24"/>
                <w:szCs w:val="24"/>
                <w:highlight w:val="yellow"/>
              </w:rPr>
            </w:pPr>
            <w:r w:rsidRPr="00084779">
              <w:rPr>
                <w:rFonts w:ascii="Times New Roman" w:eastAsia="Times New Roman" w:hAnsi="Times New Roman" w:cs="Times New Roman"/>
                <w:color w:val="000000" w:themeColor="text1"/>
                <w:sz w:val="24"/>
                <w:szCs w:val="24"/>
                <w:highlight w:val="yellow"/>
              </w:rPr>
              <w:lastRenderedPageBreak/>
              <w:t xml:space="preserve">The </w:t>
            </w:r>
            <w:r w:rsidR="00943DE3" w:rsidRPr="00084779">
              <w:rPr>
                <w:rFonts w:ascii="Times New Roman" w:eastAsia="Times New Roman" w:hAnsi="Times New Roman" w:cs="Times New Roman"/>
                <w:color w:val="000000" w:themeColor="text1"/>
                <w:sz w:val="24"/>
                <w:szCs w:val="24"/>
                <w:highlight w:val="yellow"/>
              </w:rPr>
              <w:t xml:space="preserve">laziness will be threat for me on getting good position in sales </w:t>
            </w:r>
            <w:r w:rsidR="00943DE3" w:rsidRPr="00084779">
              <w:rPr>
                <w:rFonts w:ascii="Times New Roman" w:eastAsia="Times New Roman" w:hAnsi="Times New Roman" w:cs="Times New Roman"/>
                <w:color w:val="000000" w:themeColor="text1"/>
                <w:sz w:val="24"/>
                <w:szCs w:val="24"/>
                <w:highlight w:val="yellow"/>
              </w:rPr>
              <w:lastRenderedPageBreak/>
              <w:t>department</w:t>
            </w:r>
            <w:r w:rsidRPr="00084779">
              <w:rPr>
                <w:rFonts w:ascii="Times New Roman" w:eastAsia="Times New Roman" w:hAnsi="Times New Roman" w:cs="Times New Roman"/>
                <w:color w:val="000000" w:themeColor="text1"/>
                <w:sz w:val="24"/>
                <w:szCs w:val="24"/>
                <w:highlight w:val="yellow"/>
              </w:rPr>
              <w:t>.</w:t>
            </w:r>
          </w:p>
          <w:p w:rsidR="00A81AE6" w:rsidRPr="00084779" w:rsidRDefault="00943DE3" w:rsidP="00E5275D">
            <w:pPr>
              <w:pStyle w:val="ListParagraph"/>
              <w:numPr>
                <w:ilvl w:val="0"/>
                <w:numId w:val="3"/>
              </w:numPr>
              <w:spacing w:after="0" w:line="360" w:lineRule="auto"/>
              <w:jc w:val="both"/>
              <w:rPr>
                <w:rFonts w:ascii="Times New Roman" w:eastAsia="Times New Roman" w:hAnsi="Times New Roman" w:cs="Times New Roman"/>
                <w:color w:val="000000" w:themeColor="text1"/>
                <w:sz w:val="24"/>
                <w:szCs w:val="24"/>
                <w:highlight w:val="yellow"/>
              </w:rPr>
            </w:pPr>
            <w:r w:rsidRPr="00084779">
              <w:rPr>
                <w:rFonts w:ascii="Times New Roman" w:eastAsia="Times New Roman" w:hAnsi="Times New Roman" w:cs="Times New Roman"/>
                <w:color w:val="000000" w:themeColor="text1"/>
                <w:sz w:val="24"/>
                <w:szCs w:val="24"/>
                <w:highlight w:val="yellow"/>
              </w:rPr>
              <w:t>The lack in presentation skills will be threat for me.</w:t>
            </w:r>
          </w:p>
          <w:p w:rsidR="00A81AE6" w:rsidRPr="00E5275D" w:rsidRDefault="000B652B" w:rsidP="00E5275D">
            <w:pPr>
              <w:pStyle w:val="ListParagraph"/>
              <w:numPr>
                <w:ilvl w:val="0"/>
                <w:numId w:val="3"/>
              </w:numPr>
              <w:spacing w:after="0" w:line="360" w:lineRule="auto"/>
              <w:jc w:val="both"/>
              <w:rPr>
                <w:rFonts w:ascii="Times New Roman" w:eastAsia="Times New Roman" w:hAnsi="Times New Roman" w:cs="Times New Roman"/>
                <w:color w:val="000000" w:themeColor="text1"/>
                <w:sz w:val="24"/>
                <w:szCs w:val="24"/>
              </w:rPr>
            </w:pPr>
            <w:r w:rsidRPr="00084779">
              <w:rPr>
                <w:rFonts w:ascii="Times New Roman" w:eastAsia="Times New Roman" w:hAnsi="Times New Roman" w:cs="Times New Roman"/>
                <w:color w:val="000000" w:themeColor="text1"/>
                <w:sz w:val="24"/>
                <w:szCs w:val="24"/>
                <w:highlight w:val="yellow"/>
              </w:rPr>
              <w:t>The unavailability of the proper facilities will al</w:t>
            </w:r>
            <w:r w:rsidR="00943DE3" w:rsidRPr="00084779">
              <w:rPr>
                <w:rFonts w:ascii="Times New Roman" w:eastAsia="Times New Roman" w:hAnsi="Times New Roman" w:cs="Times New Roman"/>
                <w:color w:val="000000" w:themeColor="text1"/>
                <w:sz w:val="24"/>
                <w:szCs w:val="24"/>
                <w:highlight w:val="yellow"/>
              </w:rPr>
              <w:t>so create a threat to me</w:t>
            </w:r>
            <w:r w:rsidRPr="00084779">
              <w:rPr>
                <w:rFonts w:ascii="Times New Roman" w:eastAsia="Times New Roman" w:hAnsi="Times New Roman" w:cs="Times New Roman"/>
                <w:color w:val="000000" w:themeColor="text1"/>
                <w:sz w:val="24"/>
                <w:szCs w:val="24"/>
                <w:highlight w:val="yellow"/>
              </w:rPr>
              <w:t>.</w:t>
            </w:r>
            <w:r w:rsidRPr="00E5275D">
              <w:rPr>
                <w:rFonts w:ascii="Times New Roman" w:eastAsia="Times New Roman" w:hAnsi="Times New Roman" w:cs="Times New Roman"/>
                <w:color w:val="000000" w:themeColor="text1"/>
                <w:sz w:val="24"/>
                <w:szCs w:val="24"/>
              </w:rPr>
              <w:t xml:space="preserve">  </w:t>
            </w:r>
          </w:p>
        </w:tc>
      </w:tr>
    </w:tbl>
    <w:p w:rsidR="00E5275D" w:rsidRPr="00E5275D" w:rsidRDefault="00E5275D" w:rsidP="00E5275D">
      <w:pPr>
        <w:spacing w:after="0" w:line="360" w:lineRule="auto"/>
        <w:jc w:val="center"/>
        <w:rPr>
          <w:rFonts w:ascii="Times New Roman" w:eastAsia="Times New Roman" w:hAnsi="Times New Roman" w:cs="Times New Roman"/>
          <w:color w:val="000000" w:themeColor="text1"/>
          <w:sz w:val="24"/>
          <w:szCs w:val="24"/>
        </w:rPr>
      </w:pPr>
      <w:r w:rsidRPr="00E5275D">
        <w:rPr>
          <w:rFonts w:ascii="Times New Roman" w:eastAsia="Times New Roman" w:hAnsi="Times New Roman" w:cs="Times New Roman"/>
          <w:color w:val="000000" w:themeColor="text1"/>
          <w:sz w:val="24"/>
          <w:szCs w:val="24"/>
        </w:rPr>
        <w:lastRenderedPageBreak/>
        <w:t>(Source: Created by researcher)</w:t>
      </w:r>
    </w:p>
    <w:p w:rsidR="00A81AE6" w:rsidRPr="00A81AE6" w:rsidRDefault="000B652B" w:rsidP="00A81AE6">
      <w:pPr>
        <w:spacing w:after="0" w:line="360" w:lineRule="auto"/>
        <w:jc w:val="both"/>
        <w:rPr>
          <w:rFonts w:ascii="Times New Roman" w:eastAsia="Times New Roman" w:hAnsi="Times New Roman" w:cs="Times New Roman"/>
          <w:b/>
          <w:color w:val="000000" w:themeColor="text1"/>
          <w:sz w:val="24"/>
          <w:szCs w:val="24"/>
        </w:rPr>
      </w:pPr>
      <w:r w:rsidRPr="00A81AE6">
        <w:rPr>
          <w:rFonts w:ascii="Times New Roman" w:eastAsia="Times New Roman" w:hAnsi="Times New Roman" w:cs="Times New Roman"/>
          <w:b/>
          <w:color w:val="000000" w:themeColor="text1"/>
          <w:sz w:val="24"/>
          <w:szCs w:val="24"/>
        </w:rPr>
        <w:t>SMART Objectives</w:t>
      </w:r>
    </w:p>
    <w:p w:rsidR="00084779" w:rsidRPr="00A81AE6" w:rsidRDefault="00084779" w:rsidP="00084779">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The SMART objectives are the setting of the goals, which is acquired for the success of the person for getting a choice of profession. The SMART objectives are the setting goals which realistic and achievable within the set time. It provides a person to develop planned strategies, which will be acquired, by the person, which will be useful for the future purpose. </w:t>
      </w:r>
    </w:p>
    <w:p w:rsidR="00084779" w:rsidRPr="00A81AE6" w:rsidRDefault="00084779" w:rsidP="00084779">
      <w:pPr>
        <w:spacing w:after="0" w:line="360" w:lineRule="auto"/>
        <w:jc w:val="both"/>
        <w:rPr>
          <w:rFonts w:ascii="Times New Roman" w:eastAsia="Times New Roman" w:hAnsi="Times New Roman" w:cs="Times New Roman"/>
          <w:b/>
          <w:i/>
          <w:color w:val="000000" w:themeColor="text1"/>
          <w:sz w:val="24"/>
          <w:szCs w:val="24"/>
        </w:rPr>
      </w:pPr>
      <w:r w:rsidRPr="00A81AE6">
        <w:rPr>
          <w:rFonts w:ascii="Times New Roman" w:eastAsia="Times New Roman" w:hAnsi="Times New Roman" w:cs="Times New Roman"/>
          <w:b/>
          <w:i/>
          <w:color w:val="000000" w:themeColor="text1"/>
          <w:sz w:val="24"/>
          <w:szCs w:val="24"/>
        </w:rPr>
        <w:t>Specific</w:t>
      </w:r>
    </w:p>
    <w:p w:rsidR="00084779" w:rsidRPr="00A81AE6" w:rsidRDefault="00084779" w:rsidP="00084779">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The goal must be specific and simple which will be achievable in the by the person in the profession. For example, the person is seeking a job in the marketing sector the skills, which need to be about the marketing strategies. </w:t>
      </w:r>
      <w:r w:rsidRPr="007711CF">
        <w:rPr>
          <w:rFonts w:ascii="Times New Roman" w:eastAsia="Times New Roman" w:hAnsi="Times New Roman" w:cs="Times New Roman"/>
          <w:color w:val="000000" w:themeColor="text1"/>
          <w:sz w:val="24"/>
          <w:szCs w:val="24"/>
          <w:highlight w:val="yellow"/>
        </w:rPr>
        <w:t>The goals are simple, and it is acquirable. As sales manager I needs to be very specific about the products which going to launch. The products has huge role for developing the performance of the company and it is also helps to enahance the performance of the company.</w:t>
      </w:r>
    </w:p>
    <w:p w:rsidR="00084779" w:rsidRPr="00A81AE6" w:rsidRDefault="00084779" w:rsidP="00084779">
      <w:pPr>
        <w:spacing w:after="0" w:line="360" w:lineRule="auto"/>
        <w:jc w:val="both"/>
        <w:rPr>
          <w:rFonts w:ascii="Times New Roman" w:eastAsia="Times New Roman" w:hAnsi="Times New Roman" w:cs="Times New Roman"/>
          <w:b/>
          <w:i/>
          <w:color w:val="000000" w:themeColor="text1"/>
          <w:sz w:val="24"/>
          <w:szCs w:val="24"/>
        </w:rPr>
      </w:pPr>
      <w:r w:rsidRPr="00A81AE6">
        <w:rPr>
          <w:rFonts w:ascii="Times New Roman" w:eastAsia="Times New Roman" w:hAnsi="Times New Roman" w:cs="Times New Roman"/>
          <w:b/>
          <w:i/>
          <w:color w:val="000000" w:themeColor="text1"/>
          <w:sz w:val="24"/>
          <w:szCs w:val="24"/>
        </w:rPr>
        <w:t>Measurable</w:t>
      </w:r>
    </w:p>
    <w:p w:rsidR="00084779" w:rsidRPr="00A81AE6" w:rsidRDefault="00084779" w:rsidP="00084779">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The goals need to be measurable which means the progress and tracking of the learning need to be possible. The skills regarding the job in the marketing such as marketing subjects need to be undesirable by the person. The overall progress needs to be done to measure the acquiring of the </w:t>
      </w:r>
      <w:r w:rsidRPr="00A81AE6">
        <w:rPr>
          <w:rFonts w:ascii="Times New Roman" w:eastAsia="Times New Roman" w:hAnsi="Times New Roman" w:cs="Times New Roman"/>
          <w:color w:val="000000" w:themeColor="text1"/>
          <w:sz w:val="24"/>
          <w:szCs w:val="24"/>
        </w:rPr>
        <w:lastRenderedPageBreak/>
        <w:t>knowledge (</w:t>
      </w:r>
      <w:r w:rsidRPr="00A81AE6">
        <w:rPr>
          <w:rFonts w:ascii="Times New Roman" w:eastAsia="Times New Roman" w:hAnsi="Times New Roman" w:cs="Times New Roman"/>
          <w:color w:val="000000" w:themeColor="text1"/>
          <w:sz w:val="24"/>
          <w:szCs w:val="24"/>
          <w:shd w:val="clear" w:color="auto" w:fill="FFFFFF"/>
        </w:rPr>
        <w:t xml:space="preserve">Hammond </w:t>
      </w:r>
      <w:r w:rsidRPr="00A81AE6">
        <w:rPr>
          <w:rFonts w:ascii="Times New Roman" w:eastAsia="Times New Roman" w:hAnsi="Times New Roman" w:cs="Times New Roman"/>
          <w:i/>
          <w:iCs/>
          <w:color w:val="000000" w:themeColor="text1"/>
          <w:sz w:val="24"/>
          <w:szCs w:val="24"/>
          <w:shd w:val="clear" w:color="auto" w:fill="FFFFFF"/>
        </w:rPr>
        <w:t>et al.</w:t>
      </w:r>
      <w:r w:rsidRPr="00A81AE6">
        <w:rPr>
          <w:rFonts w:ascii="Times New Roman" w:eastAsia="Times New Roman" w:hAnsi="Times New Roman" w:cs="Times New Roman"/>
          <w:color w:val="000000" w:themeColor="text1"/>
          <w:sz w:val="24"/>
          <w:szCs w:val="24"/>
          <w:shd w:val="clear" w:color="auto" w:fill="FFFFFF"/>
        </w:rPr>
        <w:t xml:space="preserve"> 2015</w:t>
      </w:r>
      <w:r w:rsidRPr="00A81AE6">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w:t>
      </w:r>
      <w:r w:rsidRPr="007711CF">
        <w:rPr>
          <w:rFonts w:ascii="Times New Roman" w:eastAsia="Times New Roman" w:hAnsi="Times New Roman" w:cs="Times New Roman"/>
          <w:color w:val="000000" w:themeColor="text1"/>
          <w:sz w:val="24"/>
          <w:szCs w:val="24"/>
          <w:highlight w:val="yellow"/>
        </w:rPr>
        <w:t>As a sales manager I need to measure all the aspects which is related with the products and sells department for improving the performance.</w:t>
      </w:r>
    </w:p>
    <w:p w:rsidR="00084779" w:rsidRPr="00A81AE6" w:rsidRDefault="00084779" w:rsidP="00084779">
      <w:pPr>
        <w:spacing w:after="0" w:line="360" w:lineRule="auto"/>
        <w:jc w:val="both"/>
        <w:rPr>
          <w:rFonts w:ascii="Times New Roman" w:eastAsia="Times New Roman" w:hAnsi="Times New Roman" w:cs="Times New Roman"/>
          <w:b/>
          <w:i/>
          <w:color w:val="000000" w:themeColor="text1"/>
          <w:sz w:val="24"/>
          <w:szCs w:val="24"/>
        </w:rPr>
      </w:pPr>
      <w:r w:rsidRPr="00A81AE6">
        <w:rPr>
          <w:rFonts w:ascii="Times New Roman" w:eastAsia="Times New Roman" w:hAnsi="Times New Roman" w:cs="Times New Roman"/>
          <w:b/>
          <w:i/>
          <w:color w:val="000000" w:themeColor="text1"/>
          <w:sz w:val="24"/>
          <w:szCs w:val="24"/>
        </w:rPr>
        <w:t>Achievable</w:t>
      </w:r>
    </w:p>
    <w:p w:rsidR="00084779" w:rsidRPr="00A81AE6" w:rsidRDefault="00084779" w:rsidP="00084779">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The goals, which will be set to achieving by the individual need to be achievable. The goals will not be irrelevant that will be very difficult to achieve. For example, the fresher’s will get hired as a head of the executives of the marketing department. The goals are very much unrealistic, and it will not be possible to achieve.</w:t>
      </w:r>
      <w:r>
        <w:rPr>
          <w:rFonts w:ascii="Times New Roman" w:eastAsia="Times New Roman" w:hAnsi="Times New Roman" w:cs="Times New Roman"/>
          <w:color w:val="000000" w:themeColor="text1"/>
          <w:sz w:val="24"/>
          <w:szCs w:val="24"/>
        </w:rPr>
        <w:t xml:space="preserve"> </w:t>
      </w:r>
      <w:r w:rsidRPr="007711CF">
        <w:rPr>
          <w:rFonts w:ascii="Times New Roman" w:eastAsia="Times New Roman" w:hAnsi="Times New Roman" w:cs="Times New Roman"/>
          <w:color w:val="000000" w:themeColor="text1"/>
          <w:sz w:val="24"/>
          <w:szCs w:val="24"/>
          <w:highlight w:val="yellow"/>
        </w:rPr>
        <w:t>As sales manager of the company I needs to determine the short time achievements which we get as a group which helps us to motivated towards the work and enhance the performance.</w:t>
      </w:r>
      <w:r>
        <w:rPr>
          <w:rFonts w:ascii="Times New Roman" w:eastAsia="Times New Roman" w:hAnsi="Times New Roman" w:cs="Times New Roman"/>
          <w:color w:val="000000" w:themeColor="text1"/>
          <w:sz w:val="24"/>
          <w:szCs w:val="24"/>
        </w:rPr>
        <w:t xml:space="preserve"> </w:t>
      </w:r>
    </w:p>
    <w:p w:rsidR="00084779" w:rsidRPr="00A81AE6" w:rsidRDefault="00084779" w:rsidP="00084779">
      <w:pPr>
        <w:spacing w:after="0" w:line="360" w:lineRule="auto"/>
        <w:jc w:val="both"/>
        <w:rPr>
          <w:rFonts w:ascii="Times New Roman" w:eastAsia="Times New Roman" w:hAnsi="Times New Roman" w:cs="Times New Roman"/>
          <w:b/>
          <w:i/>
          <w:color w:val="000000" w:themeColor="text1"/>
          <w:sz w:val="24"/>
          <w:szCs w:val="24"/>
        </w:rPr>
      </w:pPr>
      <w:r w:rsidRPr="00A81AE6">
        <w:rPr>
          <w:rFonts w:ascii="Times New Roman" w:eastAsia="Times New Roman" w:hAnsi="Times New Roman" w:cs="Times New Roman"/>
          <w:b/>
          <w:i/>
          <w:color w:val="000000" w:themeColor="text1"/>
          <w:sz w:val="24"/>
          <w:szCs w:val="24"/>
        </w:rPr>
        <w:t>Realistic</w:t>
      </w:r>
    </w:p>
    <w:p w:rsidR="00084779" w:rsidRPr="00A81AE6" w:rsidRDefault="00084779" w:rsidP="00084779">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The goals which are set by the person needs to be realistic and achievable in nature. The unrealistic goals always waste lots of times and energies, and in the end, it doesn't give any result. Therefore, the set goals need to be realistic such as getting a job in a marketing department. </w:t>
      </w:r>
      <w:r w:rsidRPr="007711CF">
        <w:rPr>
          <w:rFonts w:ascii="Times New Roman" w:eastAsia="Times New Roman" w:hAnsi="Times New Roman" w:cs="Times New Roman"/>
          <w:color w:val="000000" w:themeColor="text1"/>
          <w:sz w:val="24"/>
          <w:szCs w:val="24"/>
          <w:highlight w:val="yellow"/>
        </w:rPr>
        <w:t>According to my job profession as I do work as a sales manager therefore, I needs to be very realistic about the outcomes and due to this  I needs to consider the steps which is realistic rather to take emotional steps</w:t>
      </w:r>
      <w:r w:rsidRPr="00A81AE6">
        <w:rPr>
          <w:rFonts w:ascii="Times New Roman" w:eastAsia="Times New Roman" w:hAnsi="Times New Roman" w:cs="Times New Roman"/>
          <w:color w:val="000000" w:themeColor="text1"/>
          <w:sz w:val="24"/>
          <w:szCs w:val="24"/>
        </w:rPr>
        <w:t xml:space="preserve"> </w:t>
      </w:r>
    </w:p>
    <w:p w:rsidR="00084779" w:rsidRPr="00A81AE6" w:rsidRDefault="00084779" w:rsidP="00084779">
      <w:pPr>
        <w:spacing w:after="0" w:line="360" w:lineRule="auto"/>
        <w:jc w:val="both"/>
        <w:rPr>
          <w:rFonts w:ascii="Times New Roman" w:eastAsia="Times New Roman" w:hAnsi="Times New Roman" w:cs="Times New Roman"/>
          <w:b/>
          <w:i/>
          <w:color w:val="000000" w:themeColor="text1"/>
          <w:sz w:val="24"/>
          <w:szCs w:val="24"/>
        </w:rPr>
      </w:pPr>
      <w:r w:rsidRPr="00A81AE6">
        <w:rPr>
          <w:rFonts w:ascii="Times New Roman" w:eastAsia="Times New Roman" w:hAnsi="Times New Roman" w:cs="Times New Roman"/>
          <w:b/>
          <w:i/>
          <w:color w:val="000000" w:themeColor="text1"/>
          <w:sz w:val="24"/>
          <w:szCs w:val="24"/>
        </w:rPr>
        <w:t>Time-bound</w:t>
      </w:r>
    </w:p>
    <w:p w:rsidR="00084779" w:rsidRPr="00A81AE6" w:rsidRDefault="00084779" w:rsidP="00084779">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The time bound is the time frame which will be achievable within a set period of time. The goals need to be set under a, and within that time the goals will be achieved.  The goals which achieved not under a limited time frame then it will be using the person (</w:t>
      </w:r>
      <w:r w:rsidRPr="00A81AE6">
        <w:rPr>
          <w:rFonts w:ascii="Times New Roman" w:eastAsia="Times New Roman" w:hAnsi="Times New Roman" w:cs="Times New Roman"/>
          <w:color w:val="000000" w:themeColor="text1"/>
          <w:sz w:val="24"/>
          <w:szCs w:val="24"/>
          <w:shd w:val="clear" w:color="auto" w:fill="FFFFFF"/>
        </w:rPr>
        <w:t xml:space="preserve">Hogan </w:t>
      </w:r>
      <w:r w:rsidRPr="00A81AE6">
        <w:rPr>
          <w:rFonts w:ascii="Times New Roman" w:eastAsia="Times New Roman" w:hAnsi="Times New Roman" w:cs="Times New Roman"/>
          <w:i/>
          <w:iCs/>
          <w:color w:val="000000" w:themeColor="text1"/>
          <w:sz w:val="24"/>
          <w:szCs w:val="24"/>
          <w:shd w:val="clear" w:color="auto" w:fill="FFFFFF"/>
        </w:rPr>
        <w:t>et al.</w:t>
      </w:r>
      <w:r w:rsidRPr="00A81AE6">
        <w:rPr>
          <w:rFonts w:ascii="Times New Roman" w:eastAsia="Times New Roman" w:hAnsi="Times New Roman" w:cs="Times New Roman"/>
          <w:color w:val="000000" w:themeColor="text1"/>
          <w:sz w:val="24"/>
          <w:szCs w:val="24"/>
          <w:shd w:val="clear" w:color="auto" w:fill="FFFFFF"/>
        </w:rPr>
        <w:t xml:space="preserve"> 2015</w:t>
      </w:r>
      <w:r w:rsidRPr="00A81AE6">
        <w:rPr>
          <w:rFonts w:ascii="Times New Roman" w:eastAsia="Times New Roman" w:hAnsi="Times New Roman" w:cs="Times New Roman"/>
          <w:color w:val="000000" w:themeColor="text1"/>
          <w:sz w:val="24"/>
          <w:szCs w:val="24"/>
        </w:rPr>
        <w:t xml:space="preserve">). </w:t>
      </w:r>
      <w:r w:rsidRPr="003C6F44">
        <w:rPr>
          <w:rFonts w:ascii="Times New Roman" w:eastAsia="Times New Roman" w:hAnsi="Times New Roman" w:cs="Times New Roman"/>
          <w:color w:val="000000" w:themeColor="text1"/>
          <w:sz w:val="24"/>
          <w:szCs w:val="24"/>
          <w:highlight w:val="yellow"/>
        </w:rPr>
        <w:t>As sale manger it is my responsibility to complete the jobs according to the proper time frame in which the customers can get the products on time and helps to enhance the profitability of the company.</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b/>
          <w:bCs/>
          <w:iCs/>
          <w:color w:val="000000" w:themeColor="text1"/>
          <w:sz w:val="24"/>
          <w:szCs w:val="24"/>
        </w:rPr>
        <w:t>Johari Window</w:t>
      </w:r>
    </w:p>
    <w:p w:rsid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Johari window is the strategies which are useful in developing the self-skills which will be useful for the future purpose. The Johari windows are the adding of the </w:t>
      </w:r>
      <w:r w:rsidR="00E5275D" w:rsidRPr="00A81AE6">
        <w:rPr>
          <w:rFonts w:ascii="Times New Roman" w:eastAsia="Times New Roman" w:hAnsi="Times New Roman" w:cs="Times New Roman"/>
          <w:color w:val="000000" w:themeColor="text1"/>
          <w:sz w:val="24"/>
          <w:szCs w:val="24"/>
        </w:rPr>
        <w:t>objectives, which</w:t>
      </w:r>
      <w:r w:rsidRPr="00A81AE6">
        <w:rPr>
          <w:rFonts w:ascii="Times New Roman" w:eastAsia="Times New Roman" w:hAnsi="Times New Roman" w:cs="Times New Roman"/>
          <w:color w:val="000000" w:themeColor="text1"/>
          <w:sz w:val="24"/>
          <w:szCs w:val="24"/>
        </w:rPr>
        <w:t xml:space="preserve"> are about the individual. Johari window has four areas on which the </w:t>
      </w:r>
      <w:r w:rsidR="00E5275D" w:rsidRPr="00A81AE6">
        <w:rPr>
          <w:rFonts w:ascii="Times New Roman" w:eastAsia="Times New Roman" w:hAnsi="Times New Roman" w:cs="Times New Roman"/>
          <w:color w:val="000000" w:themeColor="text1"/>
          <w:sz w:val="24"/>
          <w:szCs w:val="24"/>
        </w:rPr>
        <w:t>person to achieve useful skills and techniques carries out the personal development</w:t>
      </w:r>
      <w:r w:rsidRPr="00A81AE6">
        <w:rPr>
          <w:rFonts w:ascii="Times New Roman" w:eastAsia="Times New Roman" w:hAnsi="Times New Roman" w:cs="Times New Roman"/>
          <w:color w:val="000000" w:themeColor="text1"/>
          <w:sz w:val="24"/>
          <w:szCs w:val="24"/>
        </w:rPr>
        <w:t xml:space="preserve">. The </w:t>
      </w:r>
      <w:r w:rsidR="00E5275D" w:rsidRPr="00A81AE6">
        <w:rPr>
          <w:rFonts w:ascii="Times New Roman" w:eastAsia="Times New Roman" w:hAnsi="Times New Roman" w:cs="Times New Roman"/>
          <w:color w:val="000000" w:themeColor="text1"/>
          <w:sz w:val="24"/>
          <w:szCs w:val="24"/>
        </w:rPr>
        <w:t>areas, which are covered in the Johari window,</w:t>
      </w:r>
      <w:r w:rsidRPr="00A81AE6">
        <w:rPr>
          <w:rFonts w:ascii="Times New Roman" w:eastAsia="Times New Roman" w:hAnsi="Times New Roman" w:cs="Times New Roman"/>
          <w:color w:val="000000" w:themeColor="text1"/>
          <w:sz w:val="24"/>
          <w:szCs w:val="24"/>
        </w:rPr>
        <w:t xml:space="preserve"> are:</w:t>
      </w:r>
    </w:p>
    <w:p w:rsidR="00CB43B8" w:rsidRPr="00CB43B8" w:rsidRDefault="000B652B" w:rsidP="00CB43B8">
      <w:pPr>
        <w:spacing w:after="0" w:line="360" w:lineRule="auto"/>
        <w:jc w:val="center"/>
        <w:rPr>
          <w:rFonts w:ascii="Times New Roman" w:eastAsia="Times New Roman" w:hAnsi="Times New Roman" w:cs="Times New Roman"/>
          <w:b/>
          <w:color w:val="000000" w:themeColor="text1"/>
          <w:sz w:val="24"/>
          <w:szCs w:val="24"/>
        </w:rPr>
      </w:pPr>
      <w:r w:rsidRPr="00CB43B8">
        <w:rPr>
          <w:rFonts w:ascii="Times New Roman" w:eastAsia="Times New Roman" w:hAnsi="Times New Roman" w:cs="Times New Roman"/>
          <w:b/>
          <w:color w:val="000000" w:themeColor="text1"/>
          <w:sz w:val="24"/>
          <w:szCs w:val="24"/>
        </w:rPr>
        <w:t>Fig 2: Johari  Window</w:t>
      </w:r>
    </w:p>
    <w:p w:rsidR="00CB43B8" w:rsidRDefault="000B652B" w:rsidP="00CB43B8">
      <w:pPr>
        <w:spacing w:after="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lang w:val="en-US" w:eastAsia="en-US"/>
        </w:rPr>
        <w:lastRenderedPageBreak/>
        <w:drawing>
          <wp:inline distT="0" distB="0" distL="0" distR="0">
            <wp:extent cx="5077534" cy="4753639"/>
            <wp:effectExtent l="19050" t="0" r="8816" b="0"/>
            <wp:docPr id="1" name="Picture 0"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776240" name="Capture.PNG"/>
                    <pic:cNvPicPr/>
                  </pic:nvPicPr>
                  <pic:blipFill>
                    <a:blip r:embed="rId8" cstate="print"/>
                    <a:stretch>
                      <a:fillRect/>
                    </a:stretch>
                  </pic:blipFill>
                  <pic:spPr>
                    <a:xfrm>
                      <a:off x="0" y="0"/>
                      <a:ext cx="5077534" cy="4753639"/>
                    </a:xfrm>
                    <a:prstGeom prst="rect">
                      <a:avLst/>
                    </a:prstGeom>
                  </pic:spPr>
                </pic:pic>
              </a:graphicData>
            </a:graphic>
          </wp:inline>
        </w:drawing>
      </w:r>
    </w:p>
    <w:p w:rsidR="00CB43B8" w:rsidRPr="00A81AE6" w:rsidRDefault="000B652B" w:rsidP="00CB43B8">
      <w:pPr>
        <w:spacing w:after="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w:t>
      </w:r>
      <w:r w:rsidR="00FC492D">
        <w:rPr>
          <w:rFonts w:ascii="Times New Roman" w:eastAsia="Times New Roman" w:hAnsi="Times New Roman" w:cs="Times New Roman"/>
          <w:color w:val="000000" w:themeColor="text1"/>
          <w:sz w:val="24"/>
          <w:szCs w:val="24"/>
        </w:rPr>
        <w:t>Source</w:t>
      </w:r>
      <w:r>
        <w:rPr>
          <w:rFonts w:ascii="Times New Roman" w:eastAsia="Times New Roman" w:hAnsi="Times New Roman" w:cs="Times New Roman"/>
          <w:color w:val="000000" w:themeColor="text1"/>
          <w:sz w:val="24"/>
          <w:szCs w:val="24"/>
        </w:rPr>
        <w:t>:</w:t>
      </w:r>
      <w:r w:rsidR="00B33CA0" w:rsidRPr="00A81AE6">
        <w:rPr>
          <w:rFonts w:ascii="Times New Roman" w:eastAsia="Times New Roman" w:hAnsi="Times New Roman" w:cs="Times New Roman"/>
          <w:color w:val="000000" w:themeColor="text1"/>
          <w:sz w:val="24"/>
          <w:szCs w:val="24"/>
          <w:shd w:val="clear" w:color="auto" w:fill="FFFFFF"/>
        </w:rPr>
        <w:t>Khatoon, 2018</w:t>
      </w:r>
      <w:r>
        <w:rPr>
          <w:rFonts w:ascii="Times New Roman" w:eastAsia="Times New Roman" w:hAnsi="Times New Roman" w:cs="Times New Roman"/>
          <w:color w:val="000000" w:themeColor="text1"/>
          <w:sz w:val="24"/>
          <w:szCs w:val="24"/>
        </w:rPr>
        <w:t xml:space="preserve">) </w:t>
      </w:r>
    </w:p>
    <w:p w:rsidR="00A81AE6" w:rsidRPr="00A81AE6" w:rsidRDefault="000B652B" w:rsidP="00A81AE6">
      <w:pPr>
        <w:spacing w:after="0" w:line="360" w:lineRule="auto"/>
        <w:jc w:val="both"/>
        <w:rPr>
          <w:rFonts w:ascii="Times New Roman" w:eastAsia="Times New Roman" w:hAnsi="Times New Roman" w:cs="Times New Roman"/>
          <w:b/>
          <w:color w:val="000000" w:themeColor="text1"/>
          <w:sz w:val="24"/>
          <w:szCs w:val="24"/>
        </w:rPr>
      </w:pPr>
      <w:r w:rsidRPr="00A81AE6">
        <w:rPr>
          <w:rFonts w:ascii="Times New Roman" w:eastAsia="Times New Roman" w:hAnsi="Times New Roman" w:cs="Times New Roman"/>
          <w:b/>
          <w:i/>
          <w:iCs/>
          <w:color w:val="000000" w:themeColor="text1"/>
          <w:sz w:val="24"/>
          <w:szCs w:val="24"/>
        </w:rPr>
        <w:t xml:space="preserve">Open area </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The open area tells about the skills of the </w:t>
      </w:r>
      <w:r w:rsidR="00E5275D" w:rsidRPr="00A81AE6">
        <w:rPr>
          <w:rFonts w:ascii="Times New Roman" w:eastAsia="Times New Roman" w:hAnsi="Times New Roman" w:cs="Times New Roman"/>
          <w:color w:val="000000" w:themeColor="text1"/>
          <w:sz w:val="24"/>
          <w:szCs w:val="24"/>
        </w:rPr>
        <w:t>individual, which</w:t>
      </w:r>
      <w:r w:rsidRPr="00A81AE6">
        <w:rPr>
          <w:rFonts w:ascii="Times New Roman" w:eastAsia="Times New Roman" w:hAnsi="Times New Roman" w:cs="Times New Roman"/>
          <w:color w:val="000000" w:themeColor="text1"/>
          <w:sz w:val="24"/>
          <w:szCs w:val="24"/>
        </w:rPr>
        <w:t xml:space="preserve"> is known by the person as well as the others also. </w:t>
      </w:r>
      <w:r w:rsidR="00E5275D" w:rsidRPr="00A81AE6">
        <w:rPr>
          <w:rFonts w:ascii="Times New Roman" w:eastAsia="Times New Roman" w:hAnsi="Times New Roman" w:cs="Times New Roman"/>
          <w:color w:val="000000" w:themeColor="text1"/>
          <w:sz w:val="24"/>
          <w:szCs w:val="24"/>
        </w:rPr>
        <w:t>Both the party knows the skills</w:t>
      </w:r>
      <w:r w:rsidR="00E5275D">
        <w:rPr>
          <w:rFonts w:ascii="Times New Roman" w:eastAsia="Times New Roman" w:hAnsi="Times New Roman" w:cs="Times New Roman"/>
          <w:color w:val="000000" w:themeColor="text1"/>
          <w:sz w:val="24"/>
          <w:szCs w:val="24"/>
        </w:rPr>
        <w:t>.</w:t>
      </w:r>
    </w:p>
    <w:p w:rsidR="00A81AE6" w:rsidRPr="00A81AE6" w:rsidRDefault="000B652B" w:rsidP="00A81AE6">
      <w:pPr>
        <w:spacing w:after="0" w:line="360" w:lineRule="auto"/>
        <w:jc w:val="both"/>
        <w:rPr>
          <w:rFonts w:ascii="Times New Roman" w:eastAsia="Times New Roman" w:hAnsi="Times New Roman" w:cs="Times New Roman"/>
          <w:b/>
          <w:color w:val="000000" w:themeColor="text1"/>
          <w:sz w:val="24"/>
          <w:szCs w:val="24"/>
        </w:rPr>
      </w:pPr>
      <w:r w:rsidRPr="00A81AE6">
        <w:rPr>
          <w:rFonts w:ascii="Times New Roman" w:eastAsia="Times New Roman" w:hAnsi="Times New Roman" w:cs="Times New Roman"/>
          <w:b/>
          <w:i/>
          <w:iCs/>
          <w:color w:val="000000" w:themeColor="text1"/>
          <w:sz w:val="24"/>
          <w:szCs w:val="24"/>
        </w:rPr>
        <w:t>Blind area</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The blind area tells about the </w:t>
      </w:r>
      <w:r w:rsidR="00E5275D" w:rsidRPr="00A81AE6">
        <w:rPr>
          <w:rFonts w:ascii="Times New Roman" w:eastAsia="Times New Roman" w:hAnsi="Times New Roman" w:cs="Times New Roman"/>
          <w:color w:val="000000" w:themeColor="text1"/>
          <w:sz w:val="24"/>
          <w:szCs w:val="24"/>
        </w:rPr>
        <w:t>skills, which</w:t>
      </w:r>
      <w:r w:rsidRPr="00A81AE6">
        <w:rPr>
          <w:rFonts w:ascii="Times New Roman" w:eastAsia="Times New Roman" w:hAnsi="Times New Roman" w:cs="Times New Roman"/>
          <w:color w:val="000000" w:themeColor="text1"/>
          <w:sz w:val="24"/>
          <w:szCs w:val="24"/>
        </w:rPr>
        <w:t xml:space="preserve"> are known by the others however the person is unaware of the skills.</w:t>
      </w:r>
    </w:p>
    <w:p w:rsidR="00A81AE6" w:rsidRPr="00A81AE6" w:rsidRDefault="000B652B" w:rsidP="00A81AE6">
      <w:pPr>
        <w:spacing w:after="0" w:line="360" w:lineRule="auto"/>
        <w:jc w:val="both"/>
        <w:rPr>
          <w:rFonts w:ascii="Times New Roman" w:eastAsia="Times New Roman" w:hAnsi="Times New Roman" w:cs="Times New Roman"/>
          <w:b/>
          <w:color w:val="000000" w:themeColor="text1"/>
          <w:sz w:val="24"/>
          <w:szCs w:val="24"/>
        </w:rPr>
      </w:pPr>
      <w:r w:rsidRPr="00A81AE6">
        <w:rPr>
          <w:rFonts w:ascii="Times New Roman" w:eastAsia="Times New Roman" w:hAnsi="Times New Roman" w:cs="Times New Roman"/>
          <w:b/>
          <w:i/>
          <w:iCs/>
          <w:color w:val="000000" w:themeColor="text1"/>
          <w:sz w:val="24"/>
          <w:szCs w:val="24"/>
        </w:rPr>
        <w:t>Hidden area</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The hidden area tells about the </w:t>
      </w:r>
      <w:r w:rsidR="00E5275D" w:rsidRPr="00A81AE6">
        <w:rPr>
          <w:rFonts w:ascii="Times New Roman" w:eastAsia="Times New Roman" w:hAnsi="Times New Roman" w:cs="Times New Roman"/>
          <w:color w:val="000000" w:themeColor="text1"/>
          <w:sz w:val="24"/>
          <w:szCs w:val="24"/>
        </w:rPr>
        <w:t>skills, which are known by the person,</w:t>
      </w:r>
      <w:r w:rsidRPr="00A81AE6">
        <w:rPr>
          <w:rFonts w:ascii="Times New Roman" w:eastAsia="Times New Roman" w:hAnsi="Times New Roman" w:cs="Times New Roman"/>
          <w:color w:val="000000" w:themeColor="text1"/>
          <w:sz w:val="24"/>
          <w:szCs w:val="24"/>
        </w:rPr>
        <w:t xml:space="preserve"> yet it is unknown to others. The others have no idea about the </w:t>
      </w:r>
      <w:r w:rsidR="00E5275D" w:rsidRPr="00A81AE6">
        <w:rPr>
          <w:rFonts w:ascii="Times New Roman" w:eastAsia="Times New Roman" w:hAnsi="Times New Roman" w:cs="Times New Roman"/>
          <w:color w:val="000000" w:themeColor="text1"/>
          <w:sz w:val="24"/>
          <w:szCs w:val="24"/>
        </w:rPr>
        <w:t>skills, which</w:t>
      </w:r>
      <w:r w:rsidRPr="00A81AE6">
        <w:rPr>
          <w:rFonts w:ascii="Times New Roman" w:eastAsia="Times New Roman" w:hAnsi="Times New Roman" w:cs="Times New Roman"/>
          <w:color w:val="000000" w:themeColor="text1"/>
          <w:sz w:val="24"/>
          <w:szCs w:val="24"/>
        </w:rPr>
        <w:t xml:space="preserve"> the person has acquired. </w:t>
      </w:r>
    </w:p>
    <w:p w:rsidR="00A81AE6" w:rsidRPr="00A81AE6" w:rsidRDefault="000B652B" w:rsidP="00A81AE6">
      <w:pPr>
        <w:spacing w:after="0" w:line="360" w:lineRule="auto"/>
        <w:jc w:val="both"/>
        <w:rPr>
          <w:rFonts w:ascii="Times New Roman" w:eastAsia="Times New Roman" w:hAnsi="Times New Roman" w:cs="Times New Roman"/>
          <w:b/>
          <w:color w:val="000000" w:themeColor="text1"/>
          <w:sz w:val="24"/>
          <w:szCs w:val="24"/>
        </w:rPr>
      </w:pPr>
      <w:r w:rsidRPr="00A81AE6">
        <w:rPr>
          <w:rFonts w:ascii="Times New Roman" w:eastAsia="Times New Roman" w:hAnsi="Times New Roman" w:cs="Times New Roman"/>
          <w:b/>
          <w:i/>
          <w:iCs/>
          <w:color w:val="000000" w:themeColor="text1"/>
          <w:sz w:val="24"/>
          <w:szCs w:val="24"/>
        </w:rPr>
        <w:t>Unknown area</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The unknown area tells about the </w:t>
      </w:r>
      <w:r w:rsidR="00E5275D" w:rsidRPr="00A81AE6">
        <w:rPr>
          <w:rFonts w:ascii="Times New Roman" w:eastAsia="Times New Roman" w:hAnsi="Times New Roman" w:cs="Times New Roman"/>
          <w:color w:val="000000" w:themeColor="text1"/>
          <w:sz w:val="24"/>
          <w:szCs w:val="24"/>
        </w:rPr>
        <w:t>skills, which</w:t>
      </w:r>
      <w:r w:rsidRPr="00A81AE6">
        <w:rPr>
          <w:rFonts w:ascii="Times New Roman" w:eastAsia="Times New Roman" w:hAnsi="Times New Roman" w:cs="Times New Roman"/>
          <w:color w:val="000000" w:themeColor="text1"/>
          <w:sz w:val="24"/>
          <w:szCs w:val="24"/>
        </w:rPr>
        <w:t xml:space="preserve"> are unknown to both the person and groups. Both the parties are not used to the skills (</w:t>
      </w:r>
      <w:r w:rsidRPr="00A81AE6">
        <w:rPr>
          <w:rFonts w:ascii="Times New Roman" w:eastAsia="Times New Roman" w:hAnsi="Times New Roman" w:cs="Times New Roman"/>
          <w:color w:val="000000" w:themeColor="text1"/>
          <w:sz w:val="24"/>
          <w:szCs w:val="24"/>
          <w:shd w:val="clear" w:color="auto" w:fill="FFFFFF"/>
        </w:rPr>
        <w:t>Khatoon, 2018</w:t>
      </w:r>
      <w:r w:rsidRPr="00A81AE6">
        <w:rPr>
          <w:rFonts w:ascii="Times New Roman" w:eastAsia="Times New Roman" w:hAnsi="Times New Roman" w:cs="Times New Roman"/>
          <w:color w:val="000000" w:themeColor="text1"/>
          <w:sz w:val="24"/>
          <w:szCs w:val="24"/>
        </w:rPr>
        <w:t xml:space="preserve">). </w:t>
      </w:r>
    </w:p>
    <w:p w:rsidR="00A81AE6" w:rsidRPr="00A81AE6" w:rsidRDefault="000B652B" w:rsidP="00D02FAE">
      <w:pPr>
        <w:pStyle w:val="Heading1"/>
        <w:rPr>
          <w:rFonts w:eastAsia="Times New Roman"/>
        </w:rPr>
      </w:pPr>
      <w:bookmarkStart w:id="4" w:name="_Toc522039734"/>
      <w:r w:rsidRPr="00A81AE6">
        <w:rPr>
          <w:rFonts w:eastAsia="Times New Roman"/>
        </w:rPr>
        <w:lastRenderedPageBreak/>
        <w:t>Evaluate the concept of personal confidence, studying and decision making</w:t>
      </w:r>
      <w:bookmarkEnd w:id="4"/>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The self-confidence is commonly used as self-assurance one's selves personal ability, judgements and power. Confidence is a feeling of trust in something.  The confidence is based on the confidently based learning. As the confidence based learning helps to identify the correctness of learners knowledge and confidence in that knowledge.</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Moreover, the confidently based learning designed to increase retention and minimise the effects of guessing. The confidence helps to overcome the fear as the lack of confidence can leads to paralysis from fear. In order to succeed each individual needs confidence and needs to face and overcome the fears (</w:t>
      </w:r>
      <w:r w:rsidRPr="00A81AE6">
        <w:rPr>
          <w:rFonts w:ascii="Times New Roman" w:eastAsia="Times New Roman" w:hAnsi="Times New Roman" w:cs="Times New Roman"/>
          <w:color w:val="000000" w:themeColor="text1"/>
          <w:sz w:val="24"/>
          <w:szCs w:val="24"/>
          <w:shd w:val="clear" w:color="auto" w:fill="FFFFFF"/>
        </w:rPr>
        <w:t>O’Connor and Armitage, 2017</w:t>
      </w:r>
      <w:r w:rsidRPr="00A81AE6">
        <w:rPr>
          <w:rFonts w:ascii="Times New Roman" w:eastAsia="Times New Roman" w:hAnsi="Times New Roman" w:cs="Times New Roman"/>
          <w:color w:val="000000" w:themeColor="text1"/>
          <w:sz w:val="24"/>
          <w:szCs w:val="24"/>
        </w:rPr>
        <w:t>).</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Learning also refers to conceptual structure falls into the discipline of linguistics philosophy and cognitive science.  </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Decision making is an integral part of the modern management. The decision making is an integral part of the management. The managers of an organisation take thousand of decision for the betterment of the organisation. A decision making can be defined as a course of action purposely chosen from a set of alternatives to achieve the organisational goals. The decision is made for operating the inappropriate business manner in which the business organisation can get the sustainability in a competitive market (</w:t>
      </w:r>
      <w:r w:rsidRPr="00A81AE6">
        <w:rPr>
          <w:rFonts w:ascii="Times New Roman" w:eastAsia="Times New Roman" w:hAnsi="Times New Roman" w:cs="Times New Roman"/>
          <w:color w:val="000000" w:themeColor="text1"/>
          <w:sz w:val="24"/>
          <w:szCs w:val="24"/>
          <w:shd w:val="clear" w:color="auto" w:fill="FFFFFF"/>
        </w:rPr>
        <w:t>Fleming and Daw, 2017</w:t>
      </w:r>
      <w:r w:rsidRPr="00A81AE6">
        <w:rPr>
          <w:rFonts w:ascii="Times New Roman" w:eastAsia="Times New Roman" w:hAnsi="Times New Roman" w:cs="Times New Roman"/>
          <w:color w:val="000000" w:themeColor="text1"/>
          <w:sz w:val="24"/>
          <w:szCs w:val="24"/>
        </w:rPr>
        <w:t>). Furthermore, the decision making process can be check and balance the system the determine the organisation growing.   </w:t>
      </w:r>
    </w:p>
    <w:p w:rsidR="00A81AE6" w:rsidRPr="00A81AE6" w:rsidRDefault="000B652B" w:rsidP="00D02FAE">
      <w:pPr>
        <w:pStyle w:val="Heading1"/>
        <w:rPr>
          <w:rFonts w:eastAsia="Times New Roman"/>
        </w:rPr>
      </w:pPr>
      <w:bookmarkStart w:id="5" w:name="_Toc522039735"/>
      <w:r w:rsidRPr="00A81AE6">
        <w:rPr>
          <w:rFonts w:eastAsia="Times New Roman"/>
        </w:rPr>
        <w:t>Determine the strategies which help to explore the employment options</w:t>
      </w:r>
      <w:bookmarkEnd w:id="5"/>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In order to get the appropriate job, the students and the freshers need to set their goals and need to identify the particular field in which the students choose their career. Moreover, the students also need to identify the jobs interest and find out the salary range and the necessary skills. The students and the freshers might face difficulties to make the correct decision about the appropriate goals to pursue. Therefore, the students might follow the SMART strategy the SMART strategy also known as Specific, Measurable, Adaptable and Realistic and Trackable. </w:t>
      </w:r>
    </w:p>
    <w:p w:rsidR="00A81AE6" w:rsidRPr="00A81AE6" w:rsidRDefault="000B652B" w:rsidP="00A81AE6">
      <w:pPr>
        <w:spacing w:after="0" w:line="360" w:lineRule="auto"/>
        <w:jc w:val="both"/>
        <w:rPr>
          <w:rFonts w:ascii="Times New Roman" w:eastAsia="Times New Roman" w:hAnsi="Times New Roman" w:cs="Times New Roman"/>
          <w:i/>
          <w:color w:val="000000" w:themeColor="text1"/>
          <w:sz w:val="24"/>
          <w:szCs w:val="24"/>
        </w:rPr>
      </w:pPr>
      <w:r w:rsidRPr="00A81AE6">
        <w:rPr>
          <w:rFonts w:ascii="Times New Roman" w:eastAsia="Times New Roman" w:hAnsi="Times New Roman" w:cs="Times New Roman"/>
          <w:b/>
          <w:bCs/>
          <w:i/>
          <w:color w:val="000000" w:themeColor="text1"/>
          <w:sz w:val="24"/>
          <w:szCs w:val="24"/>
        </w:rPr>
        <w:t>Specific:</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As if the personal goals are not specific and proper and not have the firm idea for getting the job then the person might not get the perfect job for themselves.  Therefore, the students and the freshers need to focus on their career and set their skill for the appropriate job which they want to </w:t>
      </w:r>
      <w:r w:rsidRPr="00A81AE6">
        <w:rPr>
          <w:rFonts w:ascii="Times New Roman" w:eastAsia="Times New Roman" w:hAnsi="Times New Roman" w:cs="Times New Roman"/>
          <w:color w:val="000000" w:themeColor="text1"/>
          <w:sz w:val="24"/>
          <w:szCs w:val="24"/>
        </w:rPr>
        <w:lastRenderedPageBreak/>
        <w:t>pursue. As the numbers of the students did not get the perfect job as they did not focus and did not get the appropriate jobs for their career (</w:t>
      </w:r>
      <w:r w:rsidRPr="00A81AE6">
        <w:rPr>
          <w:rFonts w:ascii="Times New Roman" w:eastAsia="Times New Roman" w:hAnsi="Times New Roman" w:cs="Times New Roman"/>
          <w:color w:val="000000" w:themeColor="text1"/>
          <w:sz w:val="24"/>
          <w:szCs w:val="24"/>
          <w:shd w:val="clear" w:color="auto" w:fill="FFFFFF"/>
        </w:rPr>
        <w:t xml:space="preserve">Bailey </w:t>
      </w:r>
      <w:r w:rsidRPr="00A81AE6">
        <w:rPr>
          <w:rFonts w:ascii="Times New Roman" w:eastAsia="Times New Roman" w:hAnsi="Times New Roman" w:cs="Times New Roman"/>
          <w:i/>
          <w:iCs/>
          <w:color w:val="000000" w:themeColor="text1"/>
          <w:sz w:val="24"/>
          <w:szCs w:val="24"/>
          <w:shd w:val="clear" w:color="auto" w:fill="FFFFFF"/>
        </w:rPr>
        <w:t>et al.</w:t>
      </w:r>
      <w:r w:rsidRPr="00A81AE6">
        <w:rPr>
          <w:rFonts w:ascii="Times New Roman" w:eastAsia="Times New Roman" w:hAnsi="Times New Roman" w:cs="Times New Roman"/>
          <w:color w:val="000000" w:themeColor="text1"/>
          <w:sz w:val="24"/>
          <w:szCs w:val="24"/>
          <w:shd w:val="clear" w:color="auto" w:fill="FFFFFF"/>
        </w:rPr>
        <w:t xml:space="preserve"> 2017</w:t>
      </w:r>
      <w:r w:rsidRPr="00A81AE6">
        <w:rPr>
          <w:rFonts w:ascii="Times New Roman" w:eastAsia="Times New Roman" w:hAnsi="Times New Roman" w:cs="Times New Roman"/>
          <w:color w:val="000000" w:themeColor="text1"/>
          <w:sz w:val="24"/>
          <w:szCs w:val="24"/>
        </w:rPr>
        <w:t xml:space="preserve">). </w:t>
      </w:r>
    </w:p>
    <w:p w:rsidR="00A81AE6" w:rsidRPr="00A81AE6" w:rsidRDefault="000B652B" w:rsidP="00A81AE6">
      <w:pPr>
        <w:spacing w:after="0" w:line="360" w:lineRule="auto"/>
        <w:jc w:val="both"/>
        <w:rPr>
          <w:rFonts w:ascii="Times New Roman" w:eastAsia="Times New Roman" w:hAnsi="Times New Roman" w:cs="Times New Roman"/>
          <w:i/>
          <w:color w:val="000000" w:themeColor="text1"/>
          <w:sz w:val="24"/>
          <w:szCs w:val="24"/>
        </w:rPr>
      </w:pPr>
      <w:r w:rsidRPr="00A81AE6">
        <w:rPr>
          <w:rFonts w:ascii="Times New Roman" w:eastAsia="Times New Roman" w:hAnsi="Times New Roman" w:cs="Times New Roman"/>
          <w:b/>
          <w:bCs/>
          <w:i/>
          <w:color w:val="000000" w:themeColor="text1"/>
          <w:sz w:val="24"/>
          <w:szCs w:val="24"/>
        </w:rPr>
        <w:t>Measurable</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The students and the freshers need to make a realistic daily and weekly timetable for employment search. This helps the freshers to measure that how often the researcher find the jobs for themselves. </w:t>
      </w:r>
    </w:p>
    <w:p w:rsidR="00A81AE6" w:rsidRPr="00A81AE6" w:rsidRDefault="000B652B" w:rsidP="00A81AE6">
      <w:pPr>
        <w:spacing w:after="0" w:line="360" w:lineRule="auto"/>
        <w:jc w:val="both"/>
        <w:rPr>
          <w:rFonts w:ascii="Times New Roman" w:eastAsia="Times New Roman" w:hAnsi="Times New Roman" w:cs="Times New Roman"/>
          <w:i/>
          <w:color w:val="000000" w:themeColor="text1"/>
          <w:sz w:val="24"/>
          <w:szCs w:val="24"/>
        </w:rPr>
      </w:pPr>
      <w:r w:rsidRPr="00A81AE6">
        <w:rPr>
          <w:rFonts w:ascii="Times New Roman" w:eastAsia="Times New Roman" w:hAnsi="Times New Roman" w:cs="Times New Roman"/>
          <w:b/>
          <w:bCs/>
          <w:i/>
          <w:color w:val="000000" w:themeColor="text1"/>
          <w:sz w:val="24"/>
          <w:szCs w:val="24"/>
        </w:rPr>
        <w:t>Adaptable</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According to this strategy the freshers need to make the strategy in which fresher develop their skill according to their required jobs. The freshers need to find out the suitable jobs for them and develop their skill and knowledge according to their optional routes. Moreover, if the students did not get the jobs according to their career option, they might think the alternatives and develop their skill in alternatives way which helps them to get jobs in another profession in whi</w:t>
      </w:r>
      <w:r w:rsidR="00D02FAE">
        <w:rPr>
          <w:rFonts w:ascii="Times New Roman" w:eastAsia="Times New Roman" w:hAnsi="Times New Roman" w:cs="Times New Roman"/>
          <w:color w:val="000000" w:themeColor="text1"/>
          <w:sz w:val="24"/>
          <w:szCs w:val="24"/>
        </w:rPr>
        <w:t xml:space="preserve">ch they can also develop their </w:t>
      </w:r>
      <w:r w:rsidRPr="00A81AE6">
        <w:rPr>
          <w:rFonts w:ascii="Times New Roman" w:eastAsia="Times New Roman" w:hAnsi="Times New Roman" w:cs="Times New Roman"/>
          <w:color w:val="000000" w:themeColor="text1"/>
          <w:sz w:val="24"/>
          <w:szCs w:val="24"/>
        </w:rPr>
        <w:t>career in another profession (</w:t>
      </w:r>
      <w:r w:rsidRPr="00A81AE6">
        <w:rPr>
          <w:rFonts w:ascii="Times New Roman" w:eastAsia="Times New Roman" w:hAnsi="Times New Roman" w:cs="Times New Roman"/>
          <w:color w:val="000000" w:themeColor="text1"/>
          <w:sz w:val="24"/>
          <w:szCs w:val="24"/>
          <w:shd w:val="clear" w:color="auto" w:fill="FFFFFF"/>
        </w:rPr>
        <w:t>Raheim, 2017</w:t>
      </w:r>
      <w:r w:rsidRPr="00A81AE6">
        <w:rPr>
          <w:rFonts w:ascii="Times New Roman" w:eastAsia="Times New Roman" w:hAnsi="Times New Roman" w:cs="Times New Roman"/>
          <w:color w:val="000000" w:themeColor="text1"/>
          <w:sz w:val="24"/>
          <w:szCs w:val="24"/>
        </w:rPr>
        <w:t xml:space="preserve">). </w:t>
      </w:r>
    </w:p>
    <w:p w:rsidR="00A81AE6" w:rsidRPr="00A81AE6" w:rsidRDefault="000B652B" w:rsidP="00A81AE6">
      <w:pPr>
        <w:spacing w:after="0" w:line="360" w:lineRule="auto"/>
        <w:jc w:val="both"/>
        <w:rPr>
          <w:rFonts w:ascii="Times New Roman" w:eastAsia="Times New Roman" w:hAnsi="Times New Roman" w:cs="Times New Roman"/>
          <w:i/>
          <w:color w:val="000000" w:themeColor="text1"/>
          <w:sz w:val="24"/>
          <w:szCs w:val="24"/>
        </w:rPr>
      </w:pPr>
      <w:r w:rsidRPr="00A81AE6">
        <w:rPr>
          <w:rFonts w:ascii="Times New Roman" w:eastAsia="Times New Roman" w:hAnsi="Times New Roman" w:cs="Times New Roman"/>
          <w:b/>
          <w:bCs/>
          <w:i/>
          <w:color w:val="000000" w:themeColor="text1"/>
          <w:sz w:val="24"/>
          <w:szCs w:val="24"/>
        </w:rPr>
        <w:t xml:space="preserve">Realistic </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The freshers need to make sure about their goals and personal needs. The goals that the freshers make for their careers that need to be realistic and for the economic situation. The person needs to Do the job according to the local employment market and can shift to another place where the person gets the maximum wages in which the person can also develop his experience and skills.</w:t>
      </w:r>
    </w:p>
    <w:p w:rsidR="00A81AE6" w:rsidRPr="00A81AE6" w:rsidRDefault="000B652B" w:rsidP="00A81AE6">
      <w:pPr>
        <w:spacing w:after="0" w:line="360" w:lineRule="auto"/>
        <w:jc w:val="both"/>
        <w:rPr>
          <w:rFonts w:ascii="Times New Roman" w:eastAsia="Times New Roman" w:hAnsi="Times New Roman" w:cs="Times New Roman"/>
          <w:i/>
          <w:color w:val="000000" w:themeColor="text1"/>
          <w:sz w:val="24"/>
          <w:szCs w:val="24"/>
        </w:rPr>
      </w:pPr>
      <w:r w:rsidRPr="00A81AE6">
        <w:rPr>
          <w:rFonts w:ascii="Times New Roman" w:eastAsia="Times New Roman" w:hAnsi="Times New Roman" w:cs="Times New Roman"/>
          <w:b/>
          <w:bCs/>
          <w:i/>
          <w:color w:val="000000" w:themeColor="text1"/>
          <w:sz w:val="24"/>
          <w:szCs w:val="24"/>
        </w:rPr>
        <w:t xml:space="preserve">Trackable </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The freshers also need to trace his steps and strategies which that person must take for developing his career. The person must track his career that was his career is going on future and what upcoming challenges that person might get in the future. Moreover, the freshers also need to analyse their strategies and make change their strategies if they did not get the appropriate jobs according to their strategies. </w:t>
      </w:r>
    </w:p>
    <w:p w:rsidR="00A81AE6" w:rsidRPr="00A81AE6" w:rsidRDefault="000B652B" w:rsidP="00D02FAE">
      <w:pPr>
        <w:pStyle w:val="Heading1"/>
        <w:rPr>
          <w:rFonts w:eastAsia="Times New Roman"/>
        </w:rPr>
      </w:pPr>
      <w:bookmarkStart w:id="6" w:name="_Toc522039736"/>
      <w:r w:rsidRPr="00A81AE6">
        <w:rPr>
          <w:rFonts w:eastAsia="Times New Roman"/>
        </w:rPr>
        <w:t>An examination of effective systems, such as rotas, health and safety regulations and good conduct procedures</w:t>
      </w:r>
      <w:bookmarkEnd w:id="6"/>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In the organisation, the safety and health regulation is necessary for the beneficiary of the employees. The working condition of the organisation needs to be well managed, and safety measures need to be installed in the workplace. The organisation need to introduce the risk management and safety rules in the workplace for the health of the employees. The good </w:t>
      </w:r>
      <w:r w:rsidRPr="00A81AE6">
        <w:rPr>
          <w:rFonts w:ascii="Times New Roman" w:eastAsia="Times New Roman" w:hAnsi="Times New Roman" w:cs="Times New Roman"/>
          <w:color w:val="000000" w:themeColor="text1"/>
          <w:sz w:val="24"/>
          <w:szCs w:val="24"/>
        </w:rPr>
        <w:lastRenderedPageBreak/>
        <w:t>condition of the workplace will result in giving a good product to the company. The company has to follow the Work Health and Safety Regulation 2011 (WHS Regulation), which provides the safety measure installed in the workplace. The code of safety will need to be instructed to the employees for the health and safety of them (</w:t>
      </w:r>
      <w:r w:rsidRPr="00A81AE6">
        <w:rPr>
          <w:rFonts w:ascii="Times New Roman" w:eastAsia="Times New Roman" w:hAnsi="Times New Roman" w:cs="Times New Roman"/>
          <w:color w:val="000000" w:themeColor="text1"/>
          <w:sz w:val="24"/>
          <w:szCs w:val="24"/>
          <w:shd w:val="clear" w:color="auto" w:fill="FFFFFF"/>
        </w:rPr>
        <w:t xml:space="preserve">Landsbergis </w:t>
      </w:r>
      <w:r w:rsidRPr="00A81AE6">
        <w:rPr>
          <w:rFonts w:ascii="Times New Roman" w:eastAsia="Times New Roman" w:hAnsi="Times New Roman" w:cs="Times New Roman"/>
          <w:i/>
          <w:iCs/>
          <w:color w:val="000000" w:themeColor="text1"/>
          <w:sz w:val="24"/>
          <w:szCs w:val="24"/>
          <w:shd w:val="clear" w:color="auto" w:fill="FFFFFF"/>
        </w:rPr>
        <w:t>et al.</w:t>
      </w:r>
      <w:r w:rsidRPr="00A81AE6">
        <w:rPr>
          <w:rFonts w:ascii="Times New Roman" w:eastAsia="Times New Roman" w:hAnsi="Times New Roman" w:cs="Times New Roman"/>
          <w:color w:val="000000" w:themeColor="text1"/>
          <w:sz w:val="24"/>
          <w:szCs w:val="24"/>
          <w:shd w:val="clear" w:color="auto" w:fill="FFFFFF"/>
        </w:rPr>
        <w:t xml:space="preserve"> 2014</w:t>
      </w:r>
      <w:r w:rsidRPr="00A81AE6">
        <w:rPr>
          <w:rFonts w:ascii="Times New Roman" w:eastAsia="Times New Roman" w:hAnsi="Times New Roman" w:cs="Times New Roman"/>
          <w:color w:val="000000" w:themeColor="text1"/>
          <w:sz w:val="24"/>
          <w:szCs w:val="24"/>
        </w:rPr>
        <w:t>).</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The person has to search organisation for the job which has implemented safety rules in their workplace as a workplace accident may cause more damage to the employees.  </w:t>
      </w:r>
    </w:p>
    <w:p w:rsidR="00A81AE6" w:rsidRPr="00A81AE6" w:rsidRDefault="000B652B" w:rsidP="00D02FAE">
      <w:pPr>
        <w:pStyle w:val="Heading1"/>
        <w:rPr>
          <w:rFonts w:eastAsia="Times New Roman"/>
        </w:rPr>
      </w:pPr>
      <w:bookmarkStart w:id="7" w:name="_Toc522039737"/>
      <w:r w:rsidRPr="00A81AE6">
        <w:rPr>
          <w:rFonts w:eastAsia="Times New Roman"/>
        </w:rPr>
        <w:t>An introduction to strategies for career advancement</w:t>
      </w:r>
      <w:bookmarkEnd w:id="7"/>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The career advancement is the opportunities for the person which allows getting promoted at the individual level. The career advancement is discussed in the context of the career development which includes working, learning, leisure and personally developing in the future. The career advancement always requires lots of skills, learning, knowledge and techniques which are required to develop in the person. The career advancement is not possible if the person is not cable of the learning of the new skills or improvising of the existing skills. The career advancement is achievable by the individual by focusing on the basic strategies which are  discussed below:</w:t>
      </w:r>
    </w:p>
    <w:p w:rsidR="00A81AE6" w:rsidRPr="00A81AE6" w:rsidRDefault="000B652B" w:rsidP="00A81AE6">
      <w:pPr>
        <w:spacing w:after="0" w:line="360" w:lineRule="auto"/>
        <w:jc w:val="both"/>
        <w:rPr>
          <w:rFonts w:ascii="Times New Roman" w:eastAsia="Times New Roman" w:hAnsi="Times New Roman" w:cs="Times New Roman"/>
          <w:b/>
          <w:color w:val="000000" w:themeColor="text1"/>
          <w:sz w:val="24"/>
          <w:szCs w:val="24"/>
        </w:rPr>
      </w:pPr>
      <w:r w:rsidRPr="00A81AE6">
        <w:rPr>
          <w:rFonts w:ascii="Times New Roman" w:eastAsia="Times New Roman" w:hAnsi="Times New Roman" w:cs="Times New Roman"/>
          <w:b/>
          <w:i/>
          <w:iCs/>
          <w:color w:val="000000" w:themeColor="text1"/>
          <w:sz w:val="24"/>
          <w:szCs w:val="24"/>
        </w:rPr>
        <w:t xml:space="preserve">Sharpen individual skills </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The individual skills are required to sharpen frequently when working in an organisation or maybe freshers. The individual skills which are acquired by the person need to be continuously improved for making it very strong such that it will give a competitive advantage in the organisation of getting a job (</w:t>
      </w:r>
      <w:r w:rsidRPr="00A81AE6">
        <w:rPr>
          <w:rFonts w:ascii="Times New Roman" w:eastAsia="Times New Roman" w:hAnsi="Times New Roman" w:cs="Times New Roman"/>
          <w:color w:val="000000" w:themeColor="text1"/>
          <w:sz w:val="24"/>
          <w:szCs w:val="24"/>
          <w:shd w:val="clear" w:color="auto" w:fill="FFFFFF"/>
        </w:rPr>
        <w:t>Thompson, 2017</w:t>
      </w:r>
      <w:r w:rsidRPr="00A81AE6">
        <w:rPr>
          <w:rFonts w:ascii="Times New Roman" w:eastAsia="Times New Roman" w:hAnsi="Times New Roman" w:cs="Times New Roman"/>
          <w:color w:val="000000" w:themeColor="text1"/>
          <w:sz w:val="24"/>
          <w:szCs w:val="24"/>
        </w:rPr>
        <w:t>).</w:t>
      </w:r>
    </w:p>
    <w:p w:rsidR="00A81AE6" w:rsidRPr="00A81AE6" w:rsidRDefault="000B652B" w:rsidP="00A81AE6">
      <w:pPr>
        <w:spacing w:after="0" w:line="360" w:lineRule="auto"/>
        <w:jc w:val="both"/>
        <w:rPr>
          <w:rFonts w:ascii="Times New Roman" w:eastAsia="Times New Roman" w:hAnsi="Times New Roman" w:cs="Times New Roman"/>
          <w:b/>
          <w:color w:val="000000" w:themeColor="text1"/>
          <w:sz w:val="24"/>
          <w:szCs w:val="24"/>
        </w:rPr>
      </w:pPr>
      <w:r w:rsidRPr="00A81AE6">
        <w:rPr>
          <w:rFonts w:ascii="Times New Roman" w:eastAsia="Times New Roman" w:hAnsi="Times New Roman" w:cs="Times New Roman"/>
          <w:b/>
          <w:i/>
          <w:iCs/>
          <w:color w:val="000000" w:themeColor="text1"/>
          <w:sz w:val="24"/>
          <w:szCs w:val="24"/>
        </w:rPr>
        <w:t>Always be innovative</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The innovative is the other factors which provide an individual to gain good advancement in the career. The innovative provides an ideology of introducing something new techniques which create a good opportunity for taking a step ahead in career.</w:t>
      </w:r>
    </w:p>
    <w:p w:rsidR="00A81AE6" w:rsidRPr="00A81AE6" w:rsidRDefault="000B652B" w:rsidP="00A81AE6">
      <w:pPr>
        <w:spacing w:after="0" w:line="360" w:lineRule="auto"/>
        <w:jc w:val="both"/>
        <w:rPr>
          <w:rFonts w:ascii="Times New Roman" w:eastAsia="Times New Roman" w:hAnsi="Times New Roman" w:cs="Times New Roman"/>
          <w:b/>
          <w:color w:val="000000" w:themeColor="text1"/>
          <w:sz w:val="24"/>
          <w:szCs w:val="24"/>
        </w:rPr>
      </w:pPr>
      <w:r w:rsidRPr="00A81AE6">
        <w:rPr>
          <w:rFonts w:ascii="Times New Roman" w:eastAsia="Times New Roman" w:hAnsi="Times New Roman" w:cs="Times New Roman"/>
          <w:b/>
          <w:i/>
          <w:iCs/>
          <w:color w:val="000000" w:themeColor="text1"/>
          <w:sz w:val="24"/>
          <w:szCs w:val="24"/>
        </w:rPr>
        <w:t>Find a good mentor</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In order to gain a good knowledge and learning a skilled mentor is necessary who will guide the person to take a right decision to make which will provide a good job in the market. The mentor always guides the person about the profession or getting a proper job in the organisation (</w:t>
      </w:r>
      <w:r w:rsidRPr="00A81AE6">
        <w:rPr>
          <w:rFonts w:ascii="Times New Roman" w:eastAsia="Times New Roman" w:hAnsi="Times New Roman" w:cs="Times New Roman"/>
          <w:color w:val="000000" w:themeColor="text1"/>
          <w:sz w:val="24"/>
          <w:szCs w:val="24"/>
          <w:shd w:val="clear" w:color="auto" w:fill="FFFFFF"/>
        </w:rPr>
        <w:t xml:space="preserve">De Lange </w:t>
      </w:r>
      <w:r w:rsidRPr="00A81AE6">
        <w:rPr>
          <w:rFonts w:ascii="Times New Roman" w:eastAsia="Times New Roman" w:hAnsi="Times New Roman" w:cs="Times New Roman"/>
          <w:i/>
          <w:iCs/>
          <w:color w:val="000000" w:themeColor="text1"/>
          <w:sz w:val="24"/>
          <w:szCs w:val="24"/>
          <w:shd w:val="clear" w:color="auto" w:fill="FFFFFF"/>
        </w:rPr>
        <w:t>et al.</w:t>
      </w:r>
      <w:r w:rsidRPr="00A81AE6">
        <w:rPr>
          <w:rFonts w:ascii="Times New Roman" w:eastAsia="Times New Roman" w:hAnsi="Times New Roman" w:cs="Times New Roman"/>
          <w:color w:val="000000" w:themeColor="text1"/>
          <w:sz w:val="24"/>
          <w:szCs w:val="24"/>
          <w:shd w:val="clear" w:color="auto" w:fill="FFFFFF"/>
        </w:rPr>
        <w:t xml:space="preserve"> 2015</w:t>
      </w:r>
      <w:r w:rsidRPr="00A81AE6">
        <w:rPr>
          <w:rFonts w:ascii="Times New Roman" w:eastAsia="Times New Roman" w:hAnsi="Times New Roman" w:cs="Times New Roman"/>
          <w:color w:val="000000" w:themeColor="text1"/>
          <w:sz w:val="24"/>
          <w:szCs w:val="24"/>
        </w:rPr>
        <w:t xml:space="preserve">). </w:t>
      </w:r>
    </w:p>
    <w:p w:rsidR="00A81AE6" w:rsidRPr="00A81AE6" w:rsidRDefault="000B652B" w:rsidP="00A81AE6">
      <w:pPr>
        <w:spacing w:after="0" w:line="360" w:lineRule="auto"/>
        <w:jc w:val="both"/>
        <w:rPr>
          <w:rFonts w:ascii="Times New Roman" w:eastAsia="Times New Roman" w:hAnsi="Times New Roman" w:cs="Times New Roman"/>
          <w:b/>
          <w:color w:val="000000" w:themeColor="text1"/>
          <w:sz w:val="24"/>
          <w:szCs w:val="24"/>
        </w:rPr>
      </w:pPr>
      <w:r w:rsidRPr="00A81AE6">
        <w:rPr>
          <w:rFonts w:ascii="Times New Roman" w:eastAsia="Times New Roman" w:hAnsi="Times New Roman" w:cs="Times New Roman"/>
          <w:b/>
          <w:i/>
          <w:iCs/>
          <w:color w:val="000000" w:themeColor="text1"/>
          <w:sz w:val="24"/>
          <w:szCs w:val="24"/>
        </w:rPr>
        <w:t>Always keep learning</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lastRenderedPageBreak/>
        <w:t>The person should never stop learning in their life whether the person has got a good job in the reputed organisation. If The person is already in a well recognise the organisation and in a good designation, the person will not stop learning new techniques and skills. The learning of new skills and techniques always provides a good opportunity for the person to gain a good job in the organisation. The more learning will provide a wide range of opportunity for the career development.</w:t>
      </w:r>
    </w:p>
    <w:p w:rsidR="00A81AE6" w:rsidRPr="00A81AE6" w:rsidRDefault="000B652B" w:rsidP="00A81AE6">
      <w:pPr>
        <w:spacing w:after="0" w:line="360" w:lineRule="auto"/>
        <w:jc w:val="both"/>
        <w:rPr>
          <w:rFonts w:ascii="Times New Roman" w:eastAsia="Times New Roman" w:hAnsi="Times New Roman" w:cs="Times New Roman"/>
          <w:b/>
          <w:color w:val="000000" w:themeColor="text1"/>
          <w:sz w:val="24"/>
          <w:szCs w:val="24"/>
        </w:rPr>
      </w:pPr>
      <w:r w:rsidRPr="00A81AE6">
        <w:rPr>
          <w:rFonts w:ascii="Times New Roman" w:eastAsia="Times New Roman" w:hAnsi="Times New Roman" w:cs="Times New Roman"/>
          <w:b/>
          <w:i/>
          <w:iCs/>
          <w:color w:val="000000" w:themeColor="text1"/>
          <w:sz w:val="24"/>
          <w:szCs w:val="24"/>
        </w:rPr>
        <w:t>Build a good reputation</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In an organisation, a good reputation is necessary for the person to get promoted in the career. People in an organisation respect the person who has good character and behaviour. The reputation is also required in the range of the good performance in the organisation. The person who has a good reputation will have a good chance of getting promoted in the organisation (</w:t>
      </w:r>
      <w:r w:rsidRPr="00A81AE6">
        <w:rPr>
          <w:rFonts w:ascii="Times New Roman" w:eastAsia="Times New Roman" w:hAnsi="Times New Roman" w:cs="Times New Roman"/>
          <w:color w:val="000000" w:themeColor="text1"/>
          <w:sz w:val="24"/>
          <w:szCs w:val="24"/>
          <w:shd w:val="clear" w:color="auto" w:fill="FFFFFF"/>
        </w:rPr>
        <w:t>Johnson, 2015</w:t>
      </w:r>
      <w:r w:rsidRPr="00A81AE6">
        <w:rPr>
          <w:rFonts w:ascii="Times New Roman" w:eastAsia="Times New Roman" w:hAnsi="Times New Roman" w:cs="Times New Roman"/>
          <w:color w:val="000000" w:themeColor="text1"/>
          <w:sz w:val="24"/>
          <w:szCs w:val="24"/>
        </w:rPr>
        <w:t>).      </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The person in order to get a good job in the organisation, the person has to develop a good resume which will be useful to find a suitable job. The person will be here only if the personal characteristics will match with the resume specification. The person has to be very specific about the area where the job is seeking. It will be helpful in getting a good job according to the person.  </w:t>
      </w:r>
    </w:p>
    <w:p w:rsidR="00A81AE6" w:rsidRPr="00A81AE6" w:rsidRDefault="000B652B" w:rsidP="00D02FAE">
      <w:pPr>
        <w:pStyle w:val="Heading1"/>
        <w:rPr>
          <w:rFonts w:eastAsia="Times New Roman"/>
        </w:rPr>
      </w:pPr>
      <w:bookmarkStart w:id="8" w:name="_Toc522039738"/>
      <w:r w:rsidRPr="00A81AE6">
        <w:rPr>
          <w:rFonts w:eastAsia="Times New Roman"/>
        </w:rPr>
        <w:t>Review of understanding for the expectation of the world of employment</w:t>
      </w:r>
      <w:bookmarkEnd w:id="8"/>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The employment world is now getting a market of tough competition as getting a job as per the choice is going very difficult. The person is not getting a choice of a job in their professional life which lead to job dissatisfaction. The employment world requires a wider range of the skilled employees which will work in their organisation. The person who has well skilled will get the job in the organisation. The business market or any other sector is facing a lot of tough competition from its rivalries due to that the company is focusing on the improve product and services. Therefore, the companies are introduced job description with a lot of demands which is becoming difficult for the people to fulfil. In the context of this, the person is required to improved their skills in the individual level such that it will be helpful for the person to fulfil the demand criteria of the organisation (</w:t>
      </w:r>
      <w:r w:rsidRPr="00A81AE6">
        <w:rPr>
          <w:rFonts w:ascii="Times New Roman" w:eastAsia="Times New Roman" w:hAnsi="Times New Roman" w:cs="Times New Roman"/>
          <w:color w:val="000000" w:themeColor="text1"/>
          <w:sz w:val="24"/>
          <w:szCs w:val="24"/>
          <w:shd w:val="clear" w:color="auto" w:fill="FFFFFF"/>
        </w:rPr>
        <w:t xml:space="preserve">Kong </w:t>
      </w:r>
      <w:r w:rsidRPr="00A81AE6">
        <w:rPr>
          <w:rFonts w:ascii="Times New Roman" w:eastAsia="Times New Roman" w:hAnsi="Times New Roman" w:cs="Times New Roman"/>
          <w:i/>
          <w:iCs/>
          <w:color w:val="000000" w:themeColor="text1"/>
          <w:sz w:val="24"/>
          <w:szCs w:val="24"/>
          <w:shd w:val="clear" w:color="auto" w:fill="FFFFFF"/>
        </w:rPr>
        <w:t>et al.</w:t>
      </w:r>
      <w:r w:rsidRPr="00A81AE6">
        <w:rPr>
          <w:rFonts w:ascii="Times New Roman" w:eastAsia="Times New Roman" w:hAnsi="Times New Roman" w:cs="Times New Roman"/>
          <w:color w:val="000000" w:themeColor="text1"/>
          <w:sz w:val="24"/>
          <w:szCs w:val="24"/>
          <w:shd w:val="clear" w:color="auto" w:fill="FFFFFF"/>
        </w:rPr>
        <w:t xml:space="preserve"> 2015</w:t>
      </w:r>
      <w:r w:rsidRPr="00A81AE6">
        <w:rPr>
          <w:rFonts w:ascii="Times New Roman" w:eastAsia="Times New Roman" w:hAnsi="Times New Roman" w:cs="Times New Roman"/>
          <w:color w:val="000000" w:themeColor="text1"/>
          <w:sz w:val="24"/>
          <w:szCs w:val="24"/>
        </w:rPr>
        <w:t xml:space="preserve">).  The person who has skilled and having good knowledge as per the job requirement have a chance of getting a job in the organisation. The organisation is always seeking for the more productivity which has created difficult criteria for the employees in the job acquisition. </w:t>
      </w:r>
    </w:p>
    <w:p w:rsidR="00A81AE6" w:rsidRPr="00A81AE6" w:rsidRDefault="000B652B" w:rsidP="00D02FAE">
      <w:pPr>
        <w:pStyle w:val="Heading1"/>
        <w:rPr>
          <w:rFonts w:eastAsia="Times New Roman"/>
        </w:rPr>
      </w:pPr>
      <w:bookmarkStart w:id="9" w:name="_Toc522039739"/>
      <w:r w:rsidRPr="00A81AE6">
        <w:rPr>
          <w:rFonts w:eastAsia="Times New Roman"/>
        </w:rPr>
        <w:lastRenderedPageBreak/>
        <w:t>Reference to relevant procedures and employment legislation</w:t>
      </w:r>
      <w:bookmarkEnd w:id="9"/>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The employment legislation is an essential part of an organisation which provides suitable guidelines to the organisation for hiring and managing human as a resource. The hiring procedures have adapted employment legislation which has made an effective impact on organisation human resource management. The legislation is for the employee's benefits and the providing an equal opportunity in the organisation. The legislation which has been introducing in the organisation about the hiring process are Employment Agencies Act (1973), Employment Rights Act (1996), Equal Pay Act (1970), The National Minimum Wage Act (1998), The Equality Act (2010) etc. These Acts are provided with the guidelines and rules in the hiring process of the employees (</w:t>
      </w:r>
      <w:r w:rsidRPr="00A81AE6">
        <w:rPr>
          <w:rFonts w:ascii="Times New Roman" w:eastAsia="Times New Roman" w:hAnsi="Times New Roman" w:cs="Times New Roman"/>
          <w:color w:val="000000" w:themeColor="text1"/>
          <w:sz w:val="24"/>
          <w:szCs w:val="24"/>
          <w:shd w:val="clear" w:color="auto" w:fill="FFFFFF"/>
        </w:rPr>
        <w:t>Cingano</w:t>
      </w:r>
      <w:r w:rsidRPr="00A81AE6">
        <w:rPr>
          <w:rFonts w:ascii="Times New Roman" w:eastAsia="Times New Roman" w:hAnsi="Times New Roman" w:cs="Times New Roman"/>
          <w:i/>
          <w:iCs/>
          <w:color w:val="000000" w:themeColor="text1"/>
          <w:sz w:val="24"/>
          <w:szCs w:val="24"/>
          <w:shd w:val="clear" w:color="auto" w:fill="FFFFFF"/>
        </w:rPr>
        <w:t>et al.</w:t>
      </w:r>
      <w:r w:rsidRPr="00A81AE6">
        <w:rPr>
          <w:rFonts w:ascii="Times New Roman" w:eastAsia="Times New Roman" w:hAnsi="Times New Roman" w:cs="Times New Roman"/>
          <w:color w:val="000000" w:themeColor="text1"/>
          <w:sz w:val="24"/>
          <w:szCs w:val="24"/>
          <w:shd w:val="clear" w:color="auto" w:fill="FFFFFF"/>
        </w:rPr>
        <w:t xml:space="preserve"> 2016</w:t>
      </w:r>
      <w:r w:rsidRPr="00A81AE6">
        <w:rPr>
          <w:rFonts w:ascii="Times New Roman" w:eastAsia="Times New Roman" w:hAnsi="Times New Roman" w:cs="Times New Roman"/>
          <w:color w:val="000000" w:themeColor="text1"/>
          <w:sz w:val="24"/>
          <w:szCs w:val="24"/>
        </w:rPr>
        <w:t xml:space="preserve">). The organisation have to follow the overall rules when the employees are hired in the organisation. </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The Employment Agencies Act (1973) instruct about the following of the proper guidelines of the rules of conduct which is needed to follow by the organisation when the employees are hired in the company. The process of a job description and job specification will follow the Act. The Employment Right Act (1996) has instructed the organisation that the company will follow the equality among the employees (</w:t>
      </w:r>
      <w:r w:rsidRPr="00A81AE6">
        <w:rPr>
          <w:rFonts w:ascii="Times New Roman" w:eastAsia="Times New Roman" w:hAnsi="Times New Roman" w:cs="Times New Roman"/>
          <w:color w:val="000000" w:themeColor="text1"/>
          <w:sz w:val="24"/>
          <w:szCs w:val="24"/>
          <w:shd w:val="clear" w:color="auto" w:fill="FFFFFF"/>
        </w:rPr>
        <w:t>Countouris, 2016</w:t>
      </w:r>
      <w:r w:rsidRPr="00A81AE6">
        <w:rPr>
          <w:rFonts w:ascii="Times New Roman" w:eastAsia="Times New Roman" w:hAnsi="Times New Roman" w:cs="Times New Roman"/>
          <w:color w:val="000000" w:themeColor="text1"/>
          <w:sz w:val="24"/>
          <w:szCs w:val="24"/>
        </w:rPr>
        <w:t>). The employees will be treated equally in the organisation. The pay scale, the designation will be not be allocated to the employees on the basis of the caste, religion, gender. The employees will gain the designation and wages based on their eligibility.  The Equality Act (2010) and the Equal Pay Act (1970) has provided the equality among the employees in the organisation. The National Minimum Wage Act (1998) set rules against the minimum wages which will be paid to the employees working in the organisation of the UK (</w:t>
      </w:r>
      <w:r w:rsidRPr="00A81AE6">
        <w:rPr>
          <w:rFonts w:ascii="Times New Roman" w:eastAsia="Times New Roman" w:hAnsi="Times New Roman" w:cs="Times New Roman"/>
          <w:color w:val="000000" w:themeColor="text1"/>
          <w:sz w:val="24"/>
          <w:szCs w:val="24"/>
          <w:shd w:val="clear" w:color="auto" w:fill="FFFFFF"/>
        </w:rPr>
        <w:t xml:space="preserve">Deakin </w:t>
      </w:r>
      <w:r w:rsidRPr="00A81AE6">
        <w:rPr>
          <w:rFonts w:ascii="Times New Roman" w:eastAsia="Times New Roman" w:hAnsi="Times New Roman" w:cs="Times New Roman"/>
          <w:i/>
          <w:iCs/>
          <w:color w:val="000000" w:themeColor="text1"/>
          <w:sz w:val="24"/>
          <w:szCs w:val="24"/>
          <w:shd w:val="clear" w:color="auto" w:fill="FFFFFF"/>
        </w:rPr>
        <w:t>et al.</w:t>
      </w:r>
      <w:r w:rsidRPr="00A81AE6">
        <w:rPr>
          <w:rFonts w:ascii="Times New Roman" w:eastAsia="Times New Roman" w:hAnsi="Times New Roman" w:cs="Times New Roman"/>
          <w:color w:val="000000" w:themeColor="text1"/>
          <w:sz w:val="24"/>
          <w:szCs w:val="24"/>
          <w:shd w:val="clear" w:color="auto" w:fill="FFFFFF"/>
        </w:rPr>
        <w:t xml:space="preserve"> 2015</w:t>
      </w:r>
      <w:r w:rsidRPr="00A81AE6">
        <w:rPr>
          <w:rFonts w:ascii="Times New Roman" w:eastAsia="Times New Roman" w:hAnsi="Times New Roman" w:cs="Times New Roman"/>
          <w:color w:val="000000" w:themeColor="text1"/>
          <w:sz w:val="24"/>
          <w:szCs w:val="24"/>
        </w:rPr>
        <w:t>). The organisation who pay less the national minimum wage will have to face the penalty.</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The legislation which has been introduced in the UK has changed the hiring process, and the employees are getting equal opportunities and paid according to the designation and pay scale. The employees are not discriminated against in the, and the employees will get an opportunity for the development in the career.  </w:t>
      </w:r>
    </w:p>
    <w:p w:rsidR="00A81AE6" w:rsidRPr="00A81AE6" w:rsidRDefault="000B652B" w:rsidP="00D02FAE">
      <w:pPr>
        <w:pStyle w:val="Heading1"/>
        <w:rPr>
          <w:rFonts w:eastAsia="Times New Roman"/>
        </w:rPr>
      </w:pPr>
      <w:bookmarkStart w:id="10" w:name="_Toc522039740"/>
      <w:r w:rsidRPr="00A81AE6">
        <w:rPr>
          <w:rFonts w:eastAsia="Times New Roman"/>
        </w:rPr>
        <w:lastRenderedPageBreak/>
        <w:t>Identify good practice relating to respect, effective communication and effective partnerships in the workplace</w:t>
      </w:r>
      <w:bookmarkEnd w:id="10"/>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The effective communication provides a person for establishing a good combo, mini action among the other employees. During the hiring process, the person who has good communication skills are preferred first, and the chance of selection is high. The communication skills provide a person to establish a good interpersonal relationship in the organisation. The person will able to communicate with the order of employees and team leaders. The good communication skill involves convincing skill, clearance in the presentation of the thought and more friendliness among the employees. The person can do more communication with the other head executives of the organisation which provide a chance of development in the career. The good communication skill will provide good coordination among different employees which help in the execution of the job with quality (</w:t>
      </w:r>
      <w:r w:rsidRPr="00A81AE6">
        <w:rPr>
          <w:rFonts w:ascii="Times New Roman" w:eastAsia="Times New Roman" w:hAnsi="Times New Roman" w:cs="Times New Roman"/>
          <w:color w:val="000000" w:themeColor="text1"/>
          <w:sz w:val="24"/>
          <w:szCs w:val="24"/>
          <w:shd w:val="clear" w:color="auto" w:fill="FFFFFF"/>
        </w:rPr>
        <w:t>Jackson, 2015</w:t>
      </w:r>
      <w:r w:rsidRPr="00A81AE6">
        <w:rPr>
          <w:rFonts w:ascii="Times New Roman" w:eastAsia="Times New Roman" w:hAnsi="Times New Roman" w:cs="Times New Roman"/>
          <w:color w:val="000000" w:themeColor="text1"/>
          <w:sz w:val="24"/>
          <w:szCs w:val="24"/>
        </w:rPr>
        <w:t>). The communication also enables the employees to present their point in front of the head of executives which will create an opportunity for the person for the further development in the career.</w:t>
      </w:r>
    </w:p>
    <w:p w:rsidR="00A81AE6" w:rsidRPr="00A81AE6" w:rsidRDefault="000B652B" w:rsidP="00D02FAE">
      <w:pPr>
        <w:pStyle w:val="Heading1"/>
        <w:rPr>
          <w:rFonts w:eastAsia="Times New Roman"/>
        </w:rPr>
      </w:pPr>
      <w:bookmarkStart w:id="11" w:name="_Toc522039741"/>
      <w:r w:rsidRPr="00A81AE6">
        <w:rPr>
          <w:rFonts w:eastAsia="Times New Roman"/>
        </w:rPr>
        <w:t>Personal Development plan to enable you to achieve your ambitions</w:t>
      </w:r>
      <w:bookmarkEnd w:id="11"/>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The personal development plan is necessary for the development of the personal skills which is necessary for getting a job in the organisation. The basic required skills in an organisation to acquire a job are: </w:t>
      </w:r>
    </w:p>
    <w:p w:rsidR="00A81AE6" w:rsidRPr="00A81AE6" w:rsidRDefault="000B652B" w:rsidP="00A81AE6">
      <w:pPr>
        <w:spacing w:after="0" w:line="360" w:lineRule="auto"/>
        <w:jc w:val="both"/>
        <w:rPr>
          <w:rFonts w:ascii="Times New Roman" w:eastAsia="Times New Roman" w:hAnsi="Times New Roman" w:cs="Times New Roman"/>
          <w:b/>
          <w:color w:val="000000" w:themeColor="text1"/>
          <w:sz w:val="24"/>
          <w:szCs w:val="24"/>
        </w:rPr>
      </w:pPr>
      <w:r w:rsidRPr="00A81AE6">
        <w:rPr>
          <w:rFonts w:ascii="Times New Roman" w:eastAsia="Times New Roman" w:hAnsi="Times New Roman" w:cs="Times New Roman"/>
          <w:b/>
          <w:i/>
          <w:iCs/>
          <w:color w:val="000000" w:themeColor="text1"/>
          <w:sz w:val="24"/>
          <w:szCs w:val="24"/>
        </w:rPr>
        <w:t>Communication skills</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The communication skills provide the person to communicate effectively with the other member of the organisation. The employes will easily and confidently give the test of the interview due to the effective communication skills.</w:t>
      </w:r>
    </w:p>
    <w:p w:rsidR="00A81AE6" w:rsidRPr="00A81AE6" w:rsidRDefault="000B652B" w:rsidP="00A81AE6">
      <w:pPr>
        <w:spacing w:after="0" w:line="360" w:lineRule="auto"/>
        <w:jc w:val="both"/>
        <w:rPr>
          <w:rFonts w:ascii="Times New Roman" w:eastAsia="Times New Roman" w:hAnsi="Times New Roman" w:cs="Times New Roman"/>
          <w:b/>
          <w:color w:val="000000" w:themeColor="text1"/>
          <w:sz w:val="24"/>
          <w:szCs w:val="24"/>
        </w:rPr>
      </w:pPr>
      <w:r w:rsidRPr="00A81AE6">
        <w:rPr>
          <w:rFonts w:ascii="Times New Roman" w:eastAsia="Times New Roman" w:hAnsi="Times New Roman" w:cs="Times New Roman"/>
          <w:b/>
          <w:i/>
          <w:iCs/>
          <w:color w:val="000000" w:themeColor="text1"/>
          <w:sz w:val="24"/>
          <w:szCs w:val="24"/>
        </w:rPr>
        <w:t>Multitasking skills</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The multitasking skills are the ability of the person to perform different task in the organisation which give a good average in person effectively in the organisation.</w:t>
      </w:r>
    </w:p>
    <w:p w:rsidR="00A81AE6" w:rsidRPr="00A81AE6" w:rsidRDefault="000B652B" w:rsidP="00A81AE6">
      <w:pPr>
        <w:spacing w:after="0" w:line="360" w:lineRule="auto"/>
        <w:jc w:val="both"/>
        <w:rPr>
          <w:rFonts w:ascii="Times New Roman" w:eastAsia="Times New Roman" w:hAnsi="Times New Roman" w:cs="Times New Roman"/>
          <w:b/>
          <w:color w:val="000000" w:themeColor="text1"/>
          <w:sz w:val="24"/>
          <w:szCs w:val="24"/>
        </w:rPr>
      </w:pPr>
      <w:r w:rsidRPr="00A81AE6">
        <w:rPr>
          <w:rFonts w:ascii="Times New Roman" w:eastAsia="Times New Roman" w:hAnsi="Times New Roman" w:cs="Times New Roman"/>
          <w:b/>
          <w:i/>
          <w:iCs/>
          <w:color w:val="000000" w:themeColor="text1"/>
          <w:sz w:val="24"/>
          <w:szCs w:val="24"/>
        </w:rPr>
        <w:t>Networking skills</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The networking skills are the basic skills of the person which helps in working on the computer and the internet. The person can get easily task on the computer and GPA from different activity on the internet. Therefore, the person is required to know basic network skills</w:t>
      </w:r>
    </w:p>
    <w:p w:rsidR="00A81AE6" w:rsidRPr="00A81AE6" w:rsidRDefault="000B652B" w:rsidP="00A81AE6">
      <w:pPr>
        <w:spacing w:after="0" w:line="360" w:lineRule="auto"/>
        <w:jc w:val="both"/>
        <w:rPr>
          <w:rFonts w:ascii="Times New Roman" w:eastAsia="Times New Roman" w:hAnsi="Times New Roman" w:cs="Times New Roman"/>
          <w:b/>
          <w:color w:val="000000" w:themeColor="text1"/>
          <w:sz w:val="24"/>
          <w:szCs w:val="24"/>
        </w:rPr>
      </w:pPr>
      <w:r w:rsidRPr="00A81AE6">
        <w:rPr>
          <w:rFonts w:ascii="Times New Roman" w:eastAsia="Times New Roman" w:hAnsi="Times New Roman" w:cs="Times New Roman"/>
          <w:b/>
          <w:i/>
          <w:iCs/>
          <w:color w:val="000000" w:themeColor="text1"/>
          <w:sz w:val="24"/>
          <w:szCs w:val="24"/>
        </w:rPr>
        <w:t>Agility skills</w:t>
      </w:r>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lastRenderedPageBreak/>
        <w:t>The agility skills are the ability of the person to handle the diagnosis condition in the workplace. The person has the ability to face any situation, and the person can execute the job perfectly within the short period of time (</w:t>
      </w:r>
      <w:r w:rsidRPr="00A81AE6">
        <w:rPr>
          <w:rFonts w:ascii="Times New Roman" w:eastAsia="Times New Roman" w:hAnsi="Times New Roman" w:cs="Times New Roman"/>
          <w:color w:val="000000" w:themeColor="text1"/>
          <w:sz w:val="24"/>
          <w:szCs w:val="24"/>
          <w:shd w:val="clear" w:color="auto" w:fill="FFFFFF"/>
        </w:rPr>
        <w:t>Megginson and Whitaker, 2017</w:t>
      </w:r>
      <w:r w:rsidRPr="00A81AE6">
        <w:rPr>
          <w:rFonts w:ascii="Times New Roman" w:eastAsia="Times New Roman" w:hAnsi="Times New Roman" w:cs="Times New Roman"/>
          <w:color w:val="000000" w:themeColor="text1"/>
          <w:sz w:val="24"/>
          <w:szCs w:val="24"/>
        </w:rPr>
        <w:t xml:space="preserve">). </w:t>
      </w:r>
    </w:p>
    <w:p w:rsidR="00A81AE6" w:rsidRPr="00A81AE6" w:rsidRDefault="000B652B" w:rsidP="00D02FAE">
      <w:pPr>
        <w:pStyle w:val="Heading1"/>
        <w:rPr>
          <w:rFonts w:eastAsia="Times New Roman"/>
        </w:rPr>
      </w:pPr>
      <w:bookmarkStart w:id="12" w:name="_Toc522039742"/>
      <w:r w:rsidRPr="00A81AE6">
        <w:rPr>
          <w:rFonts w:eastAsia="Times New Roman"/>
        </w:rPr>
        <w:t>Conclusion</w:t>
      </w:r>
      <w:bookmarkEnd w:id="12"/>
    </w:p>
    <w:p w:rsidR="00A81AE6" w:rsidRPr="00A81AE6" w:rsidRDefault="000B652B" w:rsidP="00A81AE6">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 xml:space="preserve">The above study is based on the professional career development of the person in an organisation which helps the person to get the desired job in the organisation. The paper has a deal with the different required skills which is required for the person to perform or find a good job in the organisation. The report has also focused on the requirement of the skills for the job. The different procedure of the assessment of the personal skills and the strategies required for the analysis of the skills. The paper has also discussed on the legislation which is applied in the hiring process. The personal action plan has also discussed in the paper which is necessary for the career advancement. The compulsion which can be drawn from the above paper is that the personal development helps in getting the desired job in an organisation. The person has to develop skills which will develop the person able to do a task, which will be helpful for getting the job in the organisation. </w:t>
      </w:r>
    </w:p>
    <w:p w:rsidR="00A81AE6" w:rsidRPr="00A81AE6" w:rsidRDefault="00A81AE6" w:rsidP="00A81AE6">
      <w:pPr>
        <w:spacing w:after="0" w:line="360" w:lineRule="auto"/>
        <w:jc w:val="both"/>
        <w:rPr>
          <w:rFonts w:ascii="Times New Roman" w:eastAsia="Times New Roman" w:hAnsi="Times New Roman" w:cs="Times New Roman"/>
          <w:color w:val="000000" w:themeColor="text1"/>
          <w:sz w:val="24"/>
          <w:szCs w:val="24"/>
        </w:rPr>
      </w:pPr>
    </w:p>
    <w:p w:rsidR="00D02FAE" w:rsidRDefault="000B652B">
      <w:pP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br w:type="page"/>
      </w:r>
    </w:p>
    <w:p w:rsidR="00A81AE6" w:rsidRPr="00A81AE6" w:rsidRDefault="000B652B" w:rsidP="00D02FAE">
      <w:pPr>
        <w:pStyle w:val="Heading1"/>
        <w:rPr>
          <w:rFonts w:eastAsia="Times New Roman"/>
        </w:rPr>
      </w:pPr>
      <w:bookmarkStart w:id="13" w:name="_Toc522039743"/>
      <w:r w:rsidRPr="00A81AE6">
        <w:rPr>
          <w:rFonts w:eastAsia="Times New Roman"/>
        </w:rPr>
        <w:lastRenderedPageBreak/>
        <w:t>Reference list</w:t>
      </w:r>
      <w:bookmarkEnd w:id="13"/>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Ary, D., Jacobs, L.C., Irvine, C.K.S. and Walker, D., 2018. </w:t>
      </w:r>
      <w:r w:rsidRPr="00A81AE6">
        <w:rPr>
          <w:rFonts w:ascii="Times New Roman" w:eastAsia="Times New Roman" w:hAnsi="Times New Roman" w:cs="Times New Roman"/>
          <w:i/>
          <w:iCs/>
          <w:color w:val="000000" w:themeColor="text1"/>
          <w:sz w:val="24"/>
          <w:szCs w:val="24"/>
          <w:shd w:val="clear" w:color="auto" w:fill="FFFFFF"/>
        </w:rPr>
        <w:t>Introduction to research in education</w:t>
      </w:r>
      <w:r w:rsidRPr="00A81AE6">
        <w:rPr>
          <w:rFonts w:ascii="Times New Roman" w:eastAsia="Times New Roman" w:hAnsi="Times New Roman" w:cs="Times New Roman"/>
          <w:color w:val="000000" w:themeColor="text1"/>
          <w:sz w:val="24"/>
          <w:szCs w:val="24"/>
          <w:shd w:val="clear" w:color="auto" w:fill="FFFFFF"/>
        </w:rPr>
        <w:t>. Cengage Learning.</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Bailey, C., Mankin, D., Kelliher, C. and Garavan, T., 2018. </w:t>
      </w:r>
      <w:r w:rsidRPr="00A81AE6">
        <w:rPr>
          <w:rFonts w:ascii="Times New Roman" w:eastAsia="Times New Roman" w:hAnsi="Times New Roman" w:cs="Times New Roman"/>
          <w:i/>
          <w:iCs/>
          <w:color w:val="000000" w:themeColor="text1"/>
          <w:sz w:val="24"/>
          <w:szCs w:val="24"/>
          <w:shd w:val="clear" w:color="auto" w:fill="FFFFFF"/>
        </w:rPr>
        <w:t>Strategic human resource management</w:t>
      </w:r>
      <w:r w:rsidRPr="00A81AE6">
        <w:rPr>
          <w:rFonts w:ascii="Times New Roman" w:eastAsia="Times New Roman" w:hAnsi="Times New Roman" w:cs="Times New Roman"/>
          <w:color w:val="000000" w:themeColor="text1"/>
          <w:sz w:val="24"/>
          <w:szCs w:val="24"/>
          <w:shd w:val="clear" w:color="auto" w:fill="FFFFFF"/>
        </w:rPr>
        <w:t>. Oxford University Press.</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Cingano, F., Leonardi, M., Messina, J. and Pica, G., 2016. Employment protection legislation, capital investment and access to credit: evidence from Italy. </w:t>
      </w:r>
      <w:r w:rsidRPr="00A81AE6">
        <w:rPr>
          <w:rFonts w:ascii="Times New Roman" w:eastAsia="Times New Roman" w:hAnsi="Times New Roman" w:cs="Times New Roman"/>
          <w:i/>
          <w:iCs/>
          <w:color w:val="000000" w:themeColor="text1"/>
          <w:sz w:val="24"/>
          <w:szCs w:val="24"/>
          <w:shd w:val="clear" w:color="auto" w:fill="FFFFFF"/>
        </w:rPr>
        <w:t>The Economic Journal</w:t>
      </w:r>
      <w:r w:rsidRPr="00A81AE6">
        <w:rPr>
          <w:rFonts w:ascii="Times New Roman" w:eastAsia="Times New Roman" w:hAnsi="Times New Roman" w:cs="Times New Roman"/>
          <w:color w:val="000000" w:themeColor="text1"/>
          <w:sz w:val="24"/>
          <w:szCs w:val="24"/>
          <w:shd w:val="clear" w:color="auto" w:fill="FFFFFF"/>
        </w:rPr>
        <w:t xml:space="preserve">, </w:t>
      </w:r>
      <w:r w:rsidRPr="00A81AE6">
        <w:rPr>
          <w:rFonts w:ascii="Times New Roman" w:eastAsia="Times New Roman" w:hAnsi="Times New Roman" w:cs="Times New Roman"/>
          <w:i/>
          <w:iCs/>
          <w:color w:val="000000" w:themeColor="text1"/>
          <w:sz w:val="24"/>
          <w:szCs w:val="24"/>
          <w:shd w:val="clear" w:color="auto" w:fill="FFFFFF"/>
        </w:rPr>
        <w:t>126</w:t>
      </w:r>
      <w:r w:rsidRPr="00A81AE6">
        <w:rPr>
          <w:rFonts w:ascii="Times New Roman" w:eastAsia="Times New Roman" w:hAnsi="Times New Roman" w:cs="Times New Roman"/>
          <w:color w:val="000000" w:themeColor="text1"/>
          <w:sz w:val="24"/>
          <w:szCs w:val="24"/>
          <w:shd w:val="clear" w:color="auto" w:fill="FFFFFF"/>
        </w:rPr>
        <w:t>(595), pp.1798-1822.</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Cottrell, S., 2015. </w:t>
      </w:r>
      <w:r w:rsidRPr="00A81AE6">
        <w:rPr>
          <w:rFonts w:ascii="Times New Roman" w:eastAsia="Times New Roman" w:hAnsi="Times New Roman" w:cs="Times New Roman"/>
          <w:i/>
          <w:iCs/>
          <w:color w:val="000000" w:themeColor="text1"/>
          <w:sz w:val="24"/>
          <w:szCs w:val="24"/>
          <w:shd w:val="clear" w:color="auto" w:fill="FFFFFF"/>
        </w:rPr>
        <w:t>Skills for success: Personal development and employability</w:t>
      </w:r>
      <w:r w:rsidRPr="00A81AE6">
        <w:rPr>
          <w:rFonts w:ascii="Times New Roman" w:eastAsia="Times New Roman" w:hAnsi="Times New Roman" w:cs="Times New Roman"/>
          <w:color w:val="000000" w:themeColor="text1"/>
          <w:sz w:val="24"/>
          <w:szCs w:val="24"/>
          <w:shd w:val="clear" w:color="auto" w:fill="FFFFFF"/>
        </w:rPr>
        <w:t>. Macmillan International Higher Education.</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Countouris, N., 2016. </w:t>
      </w:r>
      <w:r w:rsidRPr="00A81AE6">
        <w:rPr>
          <w:rFonts w:ascii="Times New Roman" w:eastAsia="Times New Roman" w:hAnsi="Times New Roman" w:cs="Times New Roman"/>
          <w:i/>
          <w:iCs/>
          <w:color w:val="000000" w:themeColor="text1"/>
          <w:sz w:val="24"/>
          <w:szCs w:val="24"/>
          <w:shd w:val="clear" w:color="auto" w:fill="FFFFFF"/>
        </w:rPr>
        <w:t>The changing law of the employment relationship: comparative analyses in the European context</w:t>
      </w:r>
      <w:r w:rsidRPr="00A81AE6">
        <w:rPr>
          <w:rFonts w:ascii="Times New Roman" w:eastAsia="Times New Roman" w:hAnsi="Times New Roman" w:cs="Times New Roman"/>
          <w:color w:val="000000" w:themeColor="text1"/>
          <w:sz w:val="24"/>
          <w:szCs w:val="24"/>
          <w:shd w:val="clear" w:color="auto" w:fill="FFFFFF"/>
        </w:rPr>
        <w:t>. Routledge.</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De Lange, A.H., Kooij, D.T.A.M. and Van der Heijden, B.I.J.M., 2015. Human resource management and sustainability at work across the lifespan: An integrative perspective. </w:t>
      </w:r>
      <w:r w:rsidRPr="00A81AE6">
        <w:rPr>
          <w:rFonts w:ascii="Times New Roman" w:eastAsia="Times New Roman" w:hAnsi="Times New Roman" w:cs="Times New Roman"/>
          <w:i/>
          <w:iCs/>
          <w:color w:val="000000" w:themeColor="text1"/>
          <w:sz w:val="24"/>
          <w:szCs w:val="24"/>
          <w:shd w:val="clear" w:color="auto" w:fill="FFFFFF"/>
        </w:rPr>
        <w:t>Facing the challenges of a multi-age workforce: A use-inspired approach</w:t>
      </w:r>
      <w:r w:rsidRPr="00A81AE6">
        <w:rPr>
          <w:rFonts w:ascii="Times New Roman" w:eastAsia="Times New Roman" w:hAnsi="Times New Roman" w:cs="Times New Roman"/>
          <w:color w:val="000000" w:themeColor="text1"/>
          <w:sz w:val="24"/>
          <w:szCs w:val="24"/>
          <w:shd w:val="clear" w:color="auto" w:fill="FFFFFF"/>
        </w:rPr>
        <w:t>, pp.50-79.</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Deakin, S., Fraser Butlin, S., McLaughlin, C. and Polanska, A., 2015. Are litigation and collective bargaining complements or substitutes for achieving gender equality? A study of the British Equal Pay Act. </w:t>
      </w:r>
      <w:r w:rsidRPr="00A81AE6">
        <w:rPr>
          <w:rFonts w:ascii="Times New Roman" w:eastAsia="Times New Roman" w:hAnsi="Times New Roman" w:cs="Times New Roman"/>
          <w:i/>
          <w:iCs/>
          <w:color w:val="000000" w:themeColor="text1"/>
          <w:sz w:val="24"/>
          <w:szCs w:val="24"/>
          <w:shd w:val="clear" w:color="auto" w:fill="FFFFFF"/>
        </w:rPr>
        <w:t>Cambridge Journal of Economics</w:t>
      </w:r>
      <w:r w:rsidRPr="00A81AE6">
        <w:rPr>
          <w:rFonts w:ascii="Times New Roman" w:eastAsia="Times New Roman" w:hAnsi="Times New Roman" w:cs="Times New Roman"/>
          <w:color w:val="000000" w:themeColor="text1"/>
          <w:sz w:val="24"/>
          <w:szCs w:val="24"/>
          <w:shd w:val="clear" w:color="auto" w:fill="FFFFFF"/>
        </w:rPr>
        <w:t xml:space="preserve">, </w:t>
      </w:r>
      <w:r w:rsidRPr="00A81AE6">
        <w:rPr>
          <w:rFonts w:ascii="Times New Roman" w:eastAsia="Times New Roman" w:hAnsi="Times New Roman" w:cs="Times New Roman"/>
          <w:i/>
          <w:iCs/>
          <w:color w:val="000000" w:themeColor="text1"/>
          <w:sz w:val="24"/>
          <w:szCs w:val="24"/>
          <w:shd w:val="clear" w:color="auto" w:fill="FFFFFF"/>
        </w:rPr>
        <w:t>39</w:t>
      </w:r>
      <w:r w:rsidRPr="00A81AE6">
        <w:rPr>
          <w:rFonts w:ascii="Times New Roman" w:eastAsia="Times New Roman" w:hAnsi="Times New Roman" w:cs="Times New Roman"/>
          <w:color w:val="000000" w:themeColor="text1"/>
          <w:sz w:val="24"/>
          <w:szCs w:val="24"/>
          <w:shd w:val="clear" w:color="auto" w:fill="FFFFFF"/>
        </w:rPr>
        <w:t>(2), pp.381-403.</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Fleming, S.M. and Daw, N.D., 2017. Self-evaluation of decision-making: A general Bayesian framework for metacognitive computation. </w:t>
      </w:r>
      <w:r w:rsidRPr="00A81AE6">
        <w:rPr>
          <w:rFonts w:ascii="Times New Roman" w:eastAsia="Times New Roman" w:hAnsi="Times New Roman" w:cs="Times New Roman"/>
          <w:i/>
          <w:iCs/>
          <w:color w:val="000000" w:themeColor="text1"/>
          <w:sz w:val="24"/>
          <w:szCs w:val="24"/>
          <w:shd w:val="clear" w:color="auto" w:fill="FFFFFF"/>
        </w:rPr>
        <w:t>Psychological review</w:t>
      </w:r>
      <w:r w:rsidRPr="00A81AE6">
        <w:rPr>
          <w:rFonts w:ascii="Times New Roman" w:eastAsia="Times New Roman" w:hAnsi="Times New Roman" w:cs="Times New Roman"/>
          <w:color w:val="000000" w:themeColor="text1"/>
          <w:sz w:val="24"/>
          <w:szCs w:val="24"/>
          <w:shd w:val="clear" w:color="auto" w:fill="FFFFFF"/>
        </w:rPr>
        <w:t xml:space="preserve">, </w:t>
      </w:r>
      <w:r w:rsidRPr="00A81AE6">
        <w:rPr>
          <w:rFonts w:ascii="Times New Roman" w:eastAsia="Times New Roman" w:hAnsi="Times New Roman" w:cs="Times New Roman"/>
          <w:i/>
          <w:iCs/>
          <w:color w:val="000000" w:themeColor="text1"/>
          <w:sz w:val="24"/>
          <w:szCs w:val="24"/>
          <w:shd w:val="clear" w:color="auto" w:fill="FFFFFF"/>
        </w:rPr>
        <w:t>124</w:t>
      </w:r>
      <w:r w:rsidRPr="00A81AE6">
        <w:rPr>
          <w:rFonts w:ascii="Times New Roman" w:eastAsia="Times New Roman" w:hAnsi="Times New Roman" w:cs="Times New Roman"/>
          <w:color w:val="000000" w:themeColor="text1"/>
          <w:sz w:val="24"/>
          <w:szCs w:val="24"/>
          <w:shd w:val="clear" w:color="auto" w:fill="FFFFFF"/>
        </w:rPr>
        <w:t>(1), p.91.</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Grant, R.M., 2016. </w:t>
      </w:r>
      <w:r w:rsidRPr="00A81AE6">
        <w:rPr>
          <w:rFonts w:ascii="Times New Roman" w:eastAsia="Times New Roman" w:hAnsi="Times New Roman" w:cs="Times New Roman"/>
          <w:i/>
          <w:iCs/>
          <w:color w:val="000000" w:themeColor="text1"/>
          <w:sz w:val="24"/>
          <w:szCs w:val="24"/>
          <w:shd w:val="clear" w:color="auto" w:fill="FFFFFF"/>
        </w:rPr>
        <w:t>Contemporary strategy analysis: Text and cases edition</w:t>
      </w:r>
      <w:r w:rsidRPr="00A81AE6">
        <w:rPr>
          <w:rFonts w:ascii="Times New Roman" w:eastAsia="Times New Roman" w:hAnsi="Times New Roman" w:cs="Times New Roman"/>
          <w:color w:val="000000" w:themeColor="text1"/>
          <w:sz w:val="24"/>
          <w:szCs w:val="24"/>
          <w:shd w:val="clear" w:color="auto" w:fill="FFFFFF"/>
        </w:rPr>
        <w:t>. John Wiley &amp; Sons.</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Hammond, J.S., Keeney, R.L. and Raiffa, H., 2015. </w:t>
      </w:r>
      <w:r w:rsidRPr="00A81AE6">
        <w:rPr>
          <w:rFonts w:ascii="Times New Roman" w:eastAsia="Times New Roman" w:hAnsi="Times New Roman" w:cs="Times New Roman"/>
          <w:i/>
          <w:iCs/>
          <w:color w:val="000000" w:themeColor="text1"/>
          <w:sz w:val="24"/>
          <w:szCs w:val="24"/>
          <w:shd w:val="clear" w:color="auto" w:fill="FFFFFF"/>
        </w:rPr>
        <w:t>Smart choices: A practical guide to making better decisions</w:t>
      </w:r>
      <w:r w:rsidRPr="00A81AE6">
        <w:rPr>
          <w:rFonts w:ascii="Times New Roman" w:eastAsia="Times New Roman" w:hAnsi="Times New Roman" w:cs="Times New Roman"/>
          <w:color w:val="000000" w:themeColor="text1"/>
          <w:sz w:val="24"/>
          <w:szCs w:val="24"/>
          <w:shd w:val="clear" w:color="auto" w:fill="FFFFFF"/>
        </w:rPr>
        <w:t>. Harvard Business Review Press.</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Hogan, M.J., Dwyer, C.P., Harney, O.M., Noone, C. and Conway, R.J., 2015. Metacognitive skill development and applied systems science: A framework of metacognitive skills, self-regulatory functions and real-world applications. In </w:t>
      </w:r>
      <w:r w:rsidRPr="00A81AE6">
        <w:rPr>
          <w:rFonts w:ascii="Times New Roman" w:eastAsia="Times New Roman" w:hAnsi="Times New Roman" w:cs="Times New Roman"/>
          <w:i/>
          <w:iCs/>
          <w:color w:val="000000" w:themeColor="text1"/>
          <w:sz w:val="24"/>
          <w:szCs w:val="24"/>
          <w:shd w:val="clear" w:color="auto" w:fill="FFFFFF"/>
        </w:rPr>
        <w:t>Metacognition: Fundaments, applications, and trends</w:t>
      </w:r>
      <w:r w:rsidRPr="00A81AE6">
        <w:rPr>
          <w:rFonts w:ascii="Times New Roman" w:eastAsia="Times New Roman" w:hAnsi="Times New Roman" w:cs="Times New Roman"/>
          <w:color w:val="000000" w:themeColor="text1"/>
          <w:sz w:val="24"/>
          <w:szCs w:val="24"/>
          <w:shd w:val="clear" w:color="auto" w:fill="FFFFFF"/>
        </w:rPr>
        <w:t xml:space="preserve"> (pp. 75-106). Springer, Cham.</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Jackson, D., 2015. Employability skill development in work-integrated learning: Barriers and best practice. </w:t>
      </w:r>
      <w:r w:rsidRPr="00A81AE6">
        <w:rPr>
          <w:rFonts w:ascii="Times New Roman" w:eastAsia="Times New Roman" w:hAnsi="Times New Roman" w:cs="Times New Roman"/>
          <w:i/>
          <w:iCs/>
          <w:color w:val="000000" w:themeColor="text1"/>
          <w:sz w:val="24"/>
          <w:szCs w:val="24"/>
          <w:shd w:val="clear" w:color="auto" w:fill="FFFFFF"/>
        </w:rPr>
        <w:t>Studies in Higher Education</w:t>
      </w:r>
      <w:r w:rsidRPr="00A81AE6">
        <w:rPr>
          <w:rFonts w:ascii="Times New Roman" w:eastAsia="Times New Roman" w:hAnsi="Times New Roman" w:cs="Times New Roman"/>
          <w:color w:val="000000" w:themeColor="text1"/>
          <w:sz w:val="24"/>
          <w:szCs w:val="24"/>
          <w:shd w:val="clear" w:color="auto" w:fill="FFFFFF"/>
        </w:rPr>
        <w:t xml:space="preserve">, </w:t>
      </w:r>
      <w:r w:rsidRPr="00A81AE6">
        <w:rPr>
          <w:rFonts w:ascii="Times New Roman" w:eastAsia="Times New Roman" w:hAnsi="Times New Roman" w:cs="Times New Roman"/>
          <w:i/>
          <w:iCs/>
          <w:color w:val="000000" w:themeColor="text1"/>
          <w:sz w:val="24"/>
          <w:szCs w:val="24"/>
          <w:shd w:val="clear" w:color="auto" w:fill="FFFFFF"/>
        </w:rPr>
        <w:t>40</w:t>
      </w:r>
      <w:r w:rsidRPr="00A81AE6">
        <w:rPr>
          <w:rFonts w:ascii="Times New Roman" w:eastAsia="Times New Roman" w:hAnsi="Times New Roman" w:cs="Times New Roman"/>
          <w:color w:val="000000" w:themeColor="text1"/>
          <w:sz w:val="24"/>
          <w:szCs w:val="24"/>
          <w:shd w:val="clear" w:color="auto" w:fill="FFFFFF"/>
        </w:rPr>
        <w:t>(2), pp.350-367.</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Johnson, W.B., 2015. </w:t>
      </w:r>
      <w:r w:rsidRPr="00A81AE6">
        <w:rPr>
          <w:rFonts w:ascii="Times New Roman" w:eastAsia="Times New Roman" w:hAnsi="Times New Roman" w:cs="Times New Roman"/>
          <w:i/>
          <w:iCs/>
          <w:color w:val="000000" w:themeColor="text1"/>
          <w:sz w:val="24"/>
          <w:szCs w:val="24"/>
          <w:shd w:val="clear" w:color="auto" w:fill="FFFFFF"/>
        </w:rPr>
        <w:t>On being a mentor: A guide for higher education faculty</w:t>
      </w:r>
      <w:r w:rsidRPr="00A81AE6">
        <w:rPr>
          <w:rFonts w:ascii="Times New Roman" w:eastAsia="Times New Roman" w:hAnsi="Times New Roman" w:cs="Times New Roman"/>
          <w:color w:val="000000" w:themeColor="text1"/>
          <w:sz w:val="24"/>
          <w:szCs w:val="24"/>
          <w:shd w:val="clear" w:color="auto" w:fill="FFFFFF"/>
        </w:rPr>
        <w:t>. Routledge.</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lastRenderedPageBreak/>
        <w:t xml:space="preserve">Khatoon, S., 2018. Developing life skills approach in the teaching-learning process based on Johari window model: dealing with change. </w:t>
      </w:r>
      <w:r w:rsidRPr="00A81AE6">
        <w:rPr>
          <w:rFonts w:ascii="Times New Roman" w:eastAsia="Times New Roman" w:hAnsi="Times New Roman" w:cs="Times New Roman"/>
          <w:i/>
          <w:iCs/>
          <w:color w:val="000000" w:themeColor="text1"/>
          <w:sz w:val="24"/>
          <w:szCs w:val="24"/>
          <w:shd w:val="clear" w:color="auto" w:fill="FFFFFF"/>
        </w:rPr>
        <w:t>research journal of social sciences</w:t>
      </w:r>
      <w:r w:rsidRPr="00A81AE6">
        <w:rPr>
          <w:rFonts w:ascii="Times New Roman" w:eastAsia="Times New Roman" w:hAnsi="Times New Roman" w:cs="Times New Roman"/>
          <w:color w:val="000000" w:themeColor="text1"/>
          <w:sz w:val="24"/>
          <w:szCs w:val="24"/>
          <w:shd w:val="clear" w:color="auto" w:fill="FFFFFF"/>
        </w:rPr>
        <w:t xml:space="preserve">, </w:t>
      </w:r>
      <w:r w:rsidRPr="00A81AE6">
        <w:rPr>
          <w:rFonts w:ascii="Times New Roman" w:eastAsia="Times New Roman" w:hAnsi="Times New Roman" w:cs="Times New Roman"/>
          <w:i/>
          <w:iCs/>
          <w:color w:val="000000" w:themeColor="text1"/>
          <w:sz w:val="24"/>
          <w:szCs w:val="24"/>
          <w:shd w:val="clear" w:color="auto" w:fill="FFFFFF"/>
        </w:rPr>
        <w:t>9</w:t>
      </w:r>
      <w:r w:rsidRPr="00A81AE6">
        <w:rPr>
          <w:rFonts w:ascii="Times New Roman" w:eastAsia="Times New Roman" w:hAnsi="Times New Roman" w:cs="Times New Roman"/>
          <w:color w:val="000000" w:themeColor="text1"/>
          <w:sz w:val="24"/>
          <w:szCs w:val="24"/>
          <w:shd w:val="clear" w:color="auto" w:fill="FFFFFF"/>
        </w:rPr>
        <w:t>(6).</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Kong, H., Wang, S. and Fu, X., 2015. Meeting career expectation: can it enhance job satisfaction of Generation Y?. </w:t>
      </w:r>
      <w:r w:rsidRPr="00A81AE6">
        <w:rPr>
          <w:rFonts w:ascii="Times New Roman" w:eastAsia="Times New Roman" w:hAnsi="Times New Roman" w:cs="Times New Roman"/>
          <w:i/>
          <w:iCs/>
          <w:color w:val="000000" w:themeColor="text1"/>
          <w:sz w:val="24"/>
          <w:szCs w:val="24"/>
          <w:shd w:val="clear" w:color="auto" w:fill="FFFFFF"/>
        </w:rPr>
        <w:t>International Journal of Contemporary Hospitality Management</w:t>
      </w:r>
      <w:r w:rsidRPr="00A81AE6">
        <w:rPr>
          <w:rFonts w:ascii="Times New Roman" w:eastAsia="Times New Roman" w:hAnsi="Times New Roman" w:cs="Times New Roman"/>
          <w:color w:val="000000" w:themeColor="text1"/>
          <w:sz w:val="24"/>
          <w:szCs w:val="24"/>
          <w:shd w:val="clear" w:color="auto" w:fill="FFFFFF"/>
        </w:rPr>
        <w:t xml:space="preserve">, </w:t>
      </w:r>
      <w:r w:rsidRPr="00A81AE6">
        <w:rPr>
          <w:rFonts w:ascii="Times New Roman" w:eastAsia="Times New Roman" w:hAnsi="Times New Roman" w:cs="Times New Roman"/>
          <w:i/>
          <w:iCs/>
          <w:color w:val="000000" w:themeColor="text1"/>
          <w:sz w:val="24"/>
          <w:szCs w:val="24"/>
          <w:shd w:val="clear" w:color="auto" w:fill="FFFFFF"/>
        </w:rPr>
        <w:t>27</w:t>
      </w:r>
      <w:r w:rsidRPr="00A81AE6">
        <w:rPr>
          <w:rFonts w:ascii="Times New Roman" w:eastAsia="Times New Roman" w:hAnsi="Times New Roman" w:cs="Times New Roman"/>
          <w:color w:val="000000" w:themeColor="text1"/>
          <w:sz w:val="24"/>
          <w:szCs w:val="24"/>
          <w:shd w:val="clear" w:color="auto" w:fill="FFFFFF"/>
        </w:rPr>
        <w:t>(1), pp.147-168.</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Landsbergis, P.A., Grzywacz, J.G. and LaMontagne, A.D., 2014. Work organization, job insecurity, and occupational health disparities. </w:t>
      </w:r>
      <w:r w:rsidRPr="00A81AE6">
        <w:rPr>
          <w:rFonts w:ascii="Times New Roman" w:eastAsia="Times New Roman" w:hAnsi="Times New Roman" w:cs="Times New Roman"/>
          <w:i/>
          <w:iCs/>
          <w:color w:val="000000" w:themeColor="text1"/>
          <w:sz w:val="24"/>
          <w:szCs w:val="24"/>
          <w:shd w:val="clear" w:color="auto" w:fill="FFFFFF"/>
        </w:rPr>
        <w:t>American journal of industrial medicine</w:t>
      </w:r>
      <w:r w:rsidRPr="00A81AE6">
        <w:rPr>
          <w:rFonts w:ascii="Times New Roman" w:eastAsia="Times New Roman" w:hAnsi="Times New Roman" w:cs="Times New Roman"/>
          <w:color w:val="000000" w:themeColor="text1"/>
          <w:sz w:val="24"/>
          <w:szCs w:val="24"/>
          <w:shd w:val="clear" w:color="auto" w:fill="FFFFFF"/>
        </w:rPr>
        <w:t xml:space="preserve">, </w:t>
      </w:r>
      <w:r w:rsidRPr="00A81AE6">
        <w:rPr>
          <w:rFonts w:ascii="Times New Roman" w:eastAsia="Times New Roman" w:hAnsi="Times New Roman" w:cs="Times New Roman"/>
          <w:i/>
          <w:iCs/>
          <w:color w:val="000000" w:themeColor="text1"/>
          <w:sz w:val="24"/>
          <w:szCs w:val="24"/>
          <w:shd w:val="clear" w:color="auto" w:fill="FFFFFF"/>
        </w:rPr>
        <w:t>57</w:t>
      </w:r>
      <w:r w:rsidRPr="00A81AE6">
        <w:rPr>
          <w:rFonts w:ascii="Times New Roman" w:eastAsia="Times New Roman" w:hAnsi="Times New Roman" w:cs="Times New Roman"/>
          <w:color w:val="000000" w:themeColor="text1"/>
          <w:sz w:val="24"/>
          <w:szCs w:val="24"/>
          <w:shd w:val="clear" w:color="auto" w:fill="FFFFFF"/>
        </w:rPr>
        <w:t>(5), pp.495-515.</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Megginson, D. and Whitaker, V., 2017. </w:t>
      </w:r>
      <w:r w:rsidRPr="00A81AE6">
        <w:rPr>
          <w:rFonts w:ascii="Times New Roman" w:eastAsia="Times New Roman" w:hAnsi="Times New Roman" w:cs="Times New Roman"/>
          <w:i/>
          <w:iCs/>
          <w:color w:val="000000" w:themeColor="text1"/>
          <w:sz w:val="24"/>
          <w:szCs w:val="24"/>
          <w:shd w:val="clear" w:color="auto" w:fill="FFFFFF"/>
        </w:rPr>
        <w:t>Continuing professional development</w:t>
      </w:r>
      <w:r w:rsidRPr="00A81AE6">
        <w:rPr>
          <w:rFonts w:ascii="Times New Roman" w:eastAsia="Times New Roman" w:hAnsi="Times New Roman" w:cs="Times New Roman"/>
          <w:color w:val="000000" w:themeColor="text1"/>
          <w:sz w:val="24"/>
          <w:szCs w:val="24"/>
          <w:shd w:val="clear" w:color="auto" w:fill="FFFFFF"/>
        </w:rPr>
        <w:t>. Kogan Page Publishers.</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Mertens, D.M., 2014. </w:t>
      </w:r>
      <w:r w:rsidRPr="00A81AE6">
        <w:rPr>
          <w:rFonts w:ascii="Times New Roman" w:eastAsia="Times New Roman" w:hAnsi="Times New Roman" w:cs="Times New Roman"/>
          <w:i/>
          <w:iCs/>
          <w:color w:val="000000" w:themeColor="text1"/>
          <w:sz w:val="24"/>
          <w:szCs w:val="24"/>
          <w:shd w:val="clear" w:color="auto" w:fill="FFFFFF"/>
        </w:rPr>
        <w:t>Research and evaluation in education and psychology: Integrating diversity with quantitative, qualitative, and mixed methods</w:t>
      </w:r>
      <w:r w:rsidRPr="00A81AE6">
        <w:rPr>
          <w:rFonts w:ascii="Times New Roman" w:eastAsia="Times New Roman" w:hAnsi="Times New Roman" w:cs="Times New Roman"/>
          <w:color w:val="000000" w:themeColor="text1"/>
          <w:sz w:val="24"/>
          <w:szCs w:val="24"/>
          <w:shd w:val="clear" w:color="auto" w:fill="FFFFFF"/>
        </w:rPr>
        <w:t>. Sage publications.</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O’Connor, R.C. and Armitage, C.J., 2017. Theory of planned behavior and parasuicide: An exploratory study. In </w:t>
      </w:r>
      <w:r w:rsidRPr="00A81AE6">
        <w:rPr>
          <w:rFonts w:ascii="Times New Roman" w:eastAsia="Times New Roman" w:hAnsi="Times New Roman" w:cs="Times New Roman"/>
          <w:i/>
          <w:iCs/>
          <w:color w:val="000000" w:themeColor="text1"/>
          <w:sz w:val="24"/>
          <w:szCs w:val="24"/>
          <w:shd w:val="clear" w:color="auto" w:fill="FFFFFF"/>
        </w:rPr>
        <w:t>Planned Behavior</w:t>
      </w:r>
      <w:r w:rsidRPr="00A81AE6">
        <w:rPr>
          <w:rFonts w:ascii="Times New Roman" w:eastAsia="Times New Roman" w:hAnsi="Times New Roman" w:cs="Times New Roman"/>
          <w:color w:val="000000" w:themeColor="text1"/>
          <w:sz w:val="24"/>
          <w:szCs w:val="24"/>
          <w:shd w:val="clear" w:color="auto" w:fill="FFFFFF"/>
        </w:rPr>
        <w:t xml:space="preserve"> (pp. 19-32). Routledge.</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Raheim, S., 2017. Self-employment training and family development: An integrated strategy for family empowerment. In </w:t>
      </w:r>
      <w:r w:rsidRPr="00A81AE6">
        <w:rPr>
          <w:rFonts w:ascii="Times New Roman" w:eastAsia="Times New Roman" w:hAnsi="Times New Roman" w:cs="Times New Roman"/>
          <w:i/>
          <w:iCs/>
          <w:color w:val="000000" w:themeColor="text1"/>
          <w:sz w:val="24"/>
          <w:szCs w:val="24"/>
          <w:shd w:val="clear" w:color="auto" w:fill="FFFFFF"/>
        </w:rPr>
        <w:t>Reinventing human services</w:t>
      </w:r>
      <w:r w:rsidRPr="00A81AE6">
        <w:rPr>
          <w:rFonts w:ascii="Times New Roman" w:eastAsia="Times New Roman" w:hAnsi="Times New Roman" w:cs="Times New Roman"/>
          <w:color w:val="000000" w:themeColor="text1"/>
          <w:sz w:val="24"/>
          <w:szCs w:val="24"/>
          <w:shd w:val="clear" w:color="auto" w:fill="FFFFFF"/>
        </w:rPr>
        <w:t xml:space="preserve"> (pp. 127-144). Routledge.</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Thompson, J.D., 2017. </w:t>
      </w:r>
      <w:r w:rsidRPr="00A81AE6">
        <w:rPr>
          <w:rFonts w:ascii="Times New Roman" w:eastAsia="Times New Roman" w:hAnsi="Times New Roman" w:cs="Times New Roman"/>
          <w:i/>
          <w:iCs/>
          <w:color w:val="000000" w:themeColor="text1"/>
          <w:sz w:val="24"/>
          <w:szCs w:val="24"/>
          <w:shd w:val="clear" w:color="auto" w:fill="FFFFFF"/>
        </w:rPr>
        <w:t>Organizations in action: Social science bases of administrative theory</w:t>
      </w:r>
      <w:r w:rsidRPr="00A81AE6">
        <w:rPr>
          <w:rFonts w:ascii="Times New Roman" w:eastAsia="Times New Roman" w:hAnsi="Times New Roman" w:cs="Times New Roman"/>
          <w:color w:val="000000" w:themeColor="text1"/>
          <w:sz w:val="24"/>
          <w:szCs w:val="24"/>
          <w:shd w:val="clear" w:color="auto" w:fill="FFFFFF"/>
        </w:rPr>
        <w:t>. Routledge.</w:t>
      </w:r>
    </w:p>
    <w:p w:rsidR="00706554" w:rsidRPr="00A81AE6" w:rsidRDefault="000B652B" w:rsidP="00706554">
      <w:pPr>
        <w:spacing w:after="0" w:line="360" w:lineRule="auto"/>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shd w:val="clear" w:color="auto" w:fill="FFFFFF"/>
        </w:rPr>
        <w:t xml:space="preserve">Willis, S., 2017. Literature review on the use of VAK learning strategies. </w:t>
      </w:r>
      <w:r w:rsidRPr="00A81AE6">
        <w:rPr>
          <w:rFonts w:ascii="Times New Roman" w:eastAsia="Times New Roman" w:hAnsi="Times New Roman" w:cs="Times New Roman"/>
          <w:i/>
          <w:iCs/>
          <w:color w:val="000000" w:themeColor="text1"/>
          <w:sz w:val="24"/>
          <w:szCs w:val="24"/>
          <w:shd w:val="clear" w:color="auto" w:fill="FFFFFF"/>
        </w:rPr>
        <w:t>The STeP Journal</w:t>
      </w:r>
      <w:r w:rsidRPr="00A81AE6">
        <w:rPr>
          <w:rFonts w:ascii="Times New Roman" w:eastAsia="Times New Roman" w:hAnsi="Times New Roman" w:cs="Times New Roman"/>
          <w:color w:val="000000" w:themeColor="text1"/>
          <w:sz w:val="24"/>
          <w:szCs w:val="24"/>
          <w:shd w:val="clear" w:color="auto" w:fill="FFFFFF"/>
        </w:rPr>
        <w:t xml:space="preserve">, </w:t>
      </w:r>
      <w:r w:rsidRPr="00A81AE6">
        <w:rPr>
          <w:rFonts w:ascii="Times New Roman" w:eastAsia="Times New Roman" w:hAnsi="Times New Roman" w:cs="Times New Roman"/>
          <w:i/>
          <w:iCs/>
          <w:color w:val="000000" w:themeColor="text1"/>
          <w:sz w:val="24"/>
          <w:szCs w:val="24"/>
          <w:shd w:val="clear" w:color="auto" w:fill="FFFFFF"/>
        </w:rPr>
        <w:t>4</w:t>
      </w:r>
      <w:r w:rsidRPr="00A81AE6">
        <w:rPr>
          <w:rFonts w:ascii="Times New Roman" w:eastAsia="Times New Roman" w:hAnsi="Times New Roman" w:cs="Times New Roman"/>
          <w:color w:val="000000" w:themeColor="text1"/>
          <w:sz w:val="24"/>
          <w:szCs w:val="24"/>
          <w:shd w:val="clear" w:color="auto" w:fill="FFFFFF"/>
        </w:rPr>
        <w:t>(2), pp.90-94.</w:t>
      </w:r>
    </w:p>
    <w:p w:rsidR="00D02FAE" w:rsidRDefault="000B652B">
      <w:pP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br w:type="page"/>
      </w:r>
    </w:p>
    <w:p w:rsidR="00A81AE6" w:rsidRPr="00A81AE6" w:rsidRDefault="000B652B" w:rsidP="00D02FAE">
      <w:pPr>
        <w:pStyle w:val="Heading1"/>
        <w:rPr>
          <w:rFonts w:eastAsia="Times New Roman"/>
        </w:rPr>
      </w:pPr>
      <w:bookmarkStart w:id="14" w:name="_Toc522039744"/>
      <w:r w:rsidRPr="00A81AE6">
        <w:rPr>
          <w:rFonts w:eastAsia="Times New Roman"/>
        </w:rPr>
        <w:lastRenderedPageBreak/>
        <w:t>Appendix</w:t>
      </w:r>
      <w:bookmarkEnd w:id="14"/>
    </w:p>
    <w:p w:rsidR="00A81AE6" w:rsidRPr="00A81AE6" w:rsidRDefault="00A81AE6" w:rsidP="00A81AE6">
      <w:pPr>
        <w:spacing w:after="0" w:line="360" w:lineRule="auto"/>
        <w:jc w:val="both"/>
        <w:rPr>
          <w:rFonts w:ascii="Times New Roman" w:eastAsia="Times New Roman" w:hAnsi="Times New Roman" w:cs="Times New Roman"/>
          <w:color w:val="000000" w:themeColor="text1"/>
          <w:sz w:val="24"/>
          <w:szCs w:val="24"/>
        </w:rPr>
      </w:pPr>
    </w:p>
    <w:tbl>
      <w:tblPr>
        <w:tblW w:w="0" w:type="auto"/>
        <w:tblCellMar>
          <w:top w:w="15" w:type="dxa"/>
          <w:left w:w="15" w:type="dxa"/>
          <w:bottom w:w="15" w:type="dxa"/>
          <w:right w:w="15" w:type="dxa"/>
        </w:tblCellMar>
        <w:tblLook w:val="04A0"/>
      </w:tblPr>
      <w:tblGrid>
        <w:gridCol w:w="2049"/>
        <w:gridCol w:w="2642"/>
        <w:gridCol w:w="2239"/>
        <w:gridCol w:w="2630"/>
      </w:tblGrid>
      <w:tr w:rsidR="00276784" w:rsidTr="00A81AE6">
        <w:trPr>
          <w:trHeight w:val="31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b/>
                <w:bCs/>
                <w:color w:val="000000" w:themeColor="text1"/>
                <w:sz w:val="24"/>
                <w:szCs w:val="24"/>
              </w:rPr>
              <w:t>Objectives</w:t>
            </w:r>
          </w:p>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b/>
                <w:bCs/>
                <w:color w:val="000000" w:themeColor="text1"/>
                <w:sz w:val="24"/>
                <w:szCs w:val="24"/>
              </w:rPr>
              <w:t>What do I want to be able to do or do better?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b/>
                <w:bCs/>
                <w:color w:val="000000" w:themeColor="text1"/>
                <w:sz w:val="24"/>
                <w:szCs w:val="24"/>
              </w:rPr>
              <w:t>Success criteria</w:t>
            </w:r>
          </w:p>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b/>
                <w:bCs/>
                <w:color w:val="000000" w:themeColor="text1"/>
                <w:sz w:val="24"/>
                <w:szCs w:val="24"/>
              </w:rPr>
              <w:t>How will I recognise success?</w:t>
            </w:r>
          </w:p>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b/>
                <w:bCs/>
                <w:color w:val="000000" w:themeColor="text1"/>
                <w:sz w:val="24"/>
                <w:szCs w:val="24"/>
              </w:rPr>
              <w:t>How will I review and measure my improvement?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b/>
                <w:bCs/>
                <w:color w:val="000000" w:themeColor="text1"/>
                <w:sz w:val="24"/>
                <w:szCs w:val="24"/>
              </w:rPr>
              <w:t>Actions</w:t>
            </w:r>
          </w:p>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b/>
                <w:bCs/>
                <w:color w:val="000000" w:themeColor="text1"/>
                <w:sz w:val="24"/>
                <w:szCs w:val="24"/>
              </w:rPr>
              <w:t>What methods will I use to achieve my learning objectives?</w:t>
            </w:r>
          </w:p>
          <w:p w:rsidR="00A81AE6" w:rsidRPr="00A81AE6" w:rsidRDefault="00A81AE6" w:rsidP="00A81AE6">
            <w:pPr>
              <w:spacing w:after="0" w:line="360" w:lineRule="auto"/>
              <w:ind w:left="20"/>
              <w:jc w:val="both"/>
              <w:rPr>
                <w:rFonts w:ascii="Times New Roman" w:eastAsia="Times New Roman" w:hAnsi="Times New Roman" w:cs="Times New Roman"/>
                <w:color w:val="000000" w:themeColor="text1"/>
                <w:sz w:val="24"/>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b/>
                <w:bCs/>
                <w:color w:val="000000" w:themeColor="text1"/>
                <w:sz w:val="24"/>
                <w:szCs w:val="24"/>
              </w:rPr>
              <w:t>Implementation</w:t>
            </w:r>
          </w:p>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b/>
                <w:bCs/>
                <w:color w:val="000000" w:themeColor="text1"/>
                <w:sz w:val="24"/>
                <w:szCs w:val="24"/>
              </w:rPr>
              <w:t>How will I practice and apply what I learn?</w:t>
            </w:r>
          </w:p>
        </w:tc>
      </w:tr>
      <w:tr w:rsidR="00276784" w:rsidTr="00A81AE6">
        <w:trPr>
          <w:trHeight w:val="4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b/>
                <w:bCs/>
                <w:color w:val="000000" w:themeColor="text1"/>
                <w:sz w:val="24"/>
                <w:szCs w:val="24"/>
              </w:rPr>
              <w:t>Communication skill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I will recognise the success if I will able to get the job by adequately using the communication skills.  I will measure the skills if I put good impact among the other team members.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I will learn the basics of nonverbal communication.</w:t>
            </w:r>
          </w:p>
          <w:p w:rsidR="00A81AE6" w:rsidRPr="00A81AE6" w:rsidRDefault="000B652B" w:rsidP="00A81AE6">
            <w:pPr>
              <w:spacing w:after="6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I will avoid relying on visual aids. I will discuss more engagement with the audience in discussion.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I can use the learn communication in practical use such as the workplace, home, public place, etc. I will ask my colleagues or friends for honest feedback.</w:t>
            </w:r>
          </w:p>
        </w:tc>
      </w:tr>
      <w:tr w:rsidR="00276784" w:rsidTr="00A81AE6">
        <w:trPr>
          <w:trHeight w:val="30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b/>
                <w:bCs/>
                <w:color w:val="000000" w:themeColor="text1"/>
                <w:sz w:val="24"/>
                <w:szCs w:val="24"/>
              </w:rPr>
              <w:t>Networking skill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I will recognise it by monitoring myself that how much I can manage the task on the computer. I will use a stopwatch to monitor that how long time I am taking to complete the job.</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I will do the job more on the computer and try to learn more work in the computer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I will use it in my workplace or home to judge the learning which I have acquired.</w:t>
            </w:r>
          </w:p>
        </w:tc>
      </w:tr>
      <w:tr w:rsidR="00276784" w:rsidTr="00A81AE6">
        <w:trPr>
          <w:trHeight w:val="16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b/>
                <w:bCs/>
                <w:color w:val="000000" w:themeColor="text1"/>
                <w:sz w:val="24"/>
                <w:szCs w:val="24"/>
              </w:rPr>
              <w:lastRenderedPageBreak/>
              <w:t>Multi-tasking skill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I will do the different task and measure each task and based on that I will observe the result.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The measurement of outcomes of the different work.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It can be used in the workplace.</w:t>
            </w:r>
          </w:p>
        </w:tc>
      </w:tr>
      <w:tr w:rsidR="00276784" w:rsidTr="00A81AE6">
        <w:trPr>
          <w:trHeight w:val="19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b/>
                <w:bCs/>
                <w:color w:val="000000" w:themeColor="text1"/>
                <w:sz w:val="24"/>
                <w:szCs w:val="24"/>
              </w:rPr>
              <w:t>Agility Skill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I will consider the difficult situation and monitor myself that how quickly I was able to solve the issue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I will judge on the basis of outcomes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A81AE6" w:rsidRPr="00A81AE6" w:rsidRDefault="000B652B" w:rsidP="00A81AE6">
            <w:pPr>
              <w:spacing w:after="0" w:line="360" w:lineRule="auto"/>
              <w:ind w:left="20"/>
              <w:jc w:val="both"/>
              <w:rPr>
                <w:rFonts w:ascii="Times New Roman" w:eastAsia="Times New Roman" w:hAnsi="Times New Roman" w:cs="Times New Roman"/>
                <w:color w:val="000000" w:themeColor="text1"/>
                <w:sz w:val="24"/>
                <w:szCs w:val="24"/>
              </w:rPr>
            </w:pPr>
            <w:r w:rsidRPr="00A81AE6">
              <w:rPr>
                <w:rFonts w:ascii="Times New Roman" w:eastAsia="Times New Roman" w:hAnsi="Times New Roman" w:cs="Times New Roman"/>
                <w:color w:val="000000" w:themeColor="text1"/>
                <w:sz w:val="24"/>
                <w:szCs w:val="24"/>
              </w:rPr>
              <w:t>It will be used in the workplace.</w:t>
            </w:r>
          </w:p>
        </w:tc>
      </w:tr>
    </w:tbl>
    <w:p w:rsidR="000B5078" w:rsidRPr="00507541" w:rsidRDefault="000B652B" w:rsidP="00A81AE6">
      <w:pPr>
        <w:spacing w:line="360" w:lineRule="auto"/>
        <w:jc w:val="both"/>
        <w:rPr>
          <w:rFonts w:ascii="Times New Roman" w:hAnsi="Times New Roman" w:cs="Times New Roman"/>
          <w:color w:val="000000" w:themeColor="text1"/>
          <w:sz w:val="24"/>
          <w:szCs w:val="24"/>
        </w:rPr>
      </w:pPr>
      <w:r w:rsidRPr="00507541">
        <w:rPr>
          <w:rFonts w:ascii="Times New Roman" w:eastAsia="Times New Roman" w:hAnsi="Times New Roman" w:cs="Times New Roman"/>
          <w:color w:val="000000" w:themeColor="text1"/>
          <w:sz w:val="24"/>
          <w:szCs w:val="24"/>
        </w:rPr>
        <w:br/>
      </w:r>
    </w:p>
    <w:sectPr w:rsidR="000B5078" w:rsidRPr="00507541" w:rsidSect="00FF2656">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3737" w:rsidRDefault="00443737" w:rsidP="00276784">
      <w:pPr>
        <w:spacing w:after="0" w:line="240" w:lineRule="auto"/>
      </w:pPr>
      <w:r>
        <w:separator/>
      </w:r>
    </w:p>
  </w:endnote>
  <w:endnote w:type="continuationSeparator" w:id="1">
    <w:p w:rsidR="00443737" w:rsidRDefault="00443737" w:rsidP="002767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458945"/>
      <w:docPartObj>
        <w:docPartGallery w:val="Page Numbers (Bottom of Page)"/>
        <w:docPartUnique/>
      </w:docPartObj>
    </w:sdtPr>
    <w:sdtContent>
      <w:sdt>
        <w:sdtPr>
          <w:id w:val="565050523"/>
          <w:docPartObj>
            <w:docPartGallery w:val="Page Numbers (Top of Page)"/>
            <w:docPartUnique/>
          </w:docPartObj>
        </w:sdtPr>
        <w:sdtContent>
          <w:p w:rsidR="00FF2656" w:rsidRDefault="000B652B">
            <w:pPr>
              <w:pStyle w:val="Footer"/>
              <w:jc w:val="right"/>
            </w:pPr>
            <w:r w:rsidRPr="00FF2656">
              <w:rPr>
                <w:rFonts w:ascii="Times New Roman" w:hAnsi="Times New Roman" w:cs="Times New Roman"/>
              </w:rPr>
              <w:t xml:space="preserve">Page </w:t>
            </w:r>
            <w:r w:rsidR="001C2209" w:rsidRPr="00FF2656">
              <w:rPr>
                <w:rFonts w:ascii="Times New Roman" w:hAnsi="Times New Roman" w:cs="Times New Roman"/>
                <w:b/>
                <w:sz w:val="24"/>
                <w:szCs w:val="24"/>
              </w:rPr>
              <w:fldChar w:fldCharType="begin"/>
            </w:r>
            <w:r w:rsidRPr="00FF2656">
              <w:rPr>
                <w:rFonts w:ascii="Times New Roman" w:hAnsi="Times New Roman" w:cs="Times New Roman"/>
                <w:b/>
              </w:rPr>
              <w:instrText xml:space="preserve"> PAGE </w:instrText>
            </w:r>
            <w:r w:rsidR="001C2209" w:rsidRPr="00FF2656">
              <w:rPr>
                <w:rFonts w:ascii="Times New Roman" w:hAnsi="Times New Roman" w:cs="Times New Roman"/>
                <w:b/>
                <w:sz w:val="24"/>
                <w:szCs w:val="24"/>
              </w:rPr>
              <w:fldChar w:fldCharType="separate"/>
            </w:r>
            <w:r w:rsidR="00A74179">
              <w:rPr>
                <w:rFonts w:ascii="Times New Roman" w:hAnsi="Times New Roman" w:cs="Times New Roman"/>
                <w:b/>
                <w:noProof/>
              </w:rPr>
              <w:t>1</w:t>
            </w:r>
            <w:r w:rsidR="001C2209" w:rsidRPr="00FF2656">
              <w:rPr>
                <w:rFonts w:ascii="Times New Roman" w:hAnsi="Times New Roman" w:cs="Times New Roman"/>
                <w:b/>
                <w:sz w:val="24"/>
                <w:szCs w:val="24"/>
              </w:rPr>
              <w:fldChar w:fldCharType="end"/>
            </w:r>
            <w:r w:rsidRPr="00FF2656">
              <w:rPr>
                <w:rFonts w:ascii="Times New Roman" w:hAnsi="Times New Roman" w:cs="Times New Roman"/>
              </w:rPr>
              <w:t xml:space="preserve"> of </w:t>
            </w:r>
            <w:r w:rsidR="001C2209" w:rsidRPr="00FF2656">
              <w:rPr>
                <w:rFonts w:ascii="Times New Roman" w:hAnsi="Times New Roman" w:cs="Times New Roman"/>
                <w:b/>
                <w:sz w:val="24"/>
                <w:szCs w:val="24"/>
              </w:rPr>
              <w:fldChar w:fldCharType="begin"/>
            </w:r>
            <w:r w:rsidRPr="00FF2656">
              <w:rPr>
                <w:rFonts w:ascii="Times New Roman" w:hAnsi="Times New Roman" w:cs="Times New Roman"/>
                <w:b/>
              </w:rPr>
              <w:instrText xml:space="preserve"> NUMPAGES  </w:instrText>
            </w:r>
            <w:r w:rsidR="001C2209" w:rsidRPr="00FF2656">
              <w:rPr>
                <w:rFonts w:ascii="Times New Roman" w:hAnsi="Times New Roman" w:cs="Times New Roman"/>
                <w:b/>
                <w:sz w:val="24"/>
                <w:szCs w:val="24"/>
              </w:rPr>
              <w:fldChar w:fldCharType="separate"/>
            </w:r>
            <w:r w:rsidR="00A74179">
              <w:rPr>
                <w:rFonts w:ascii="Times New Roman" w:hAnsi="Times New Roman" w:cs="Times New Roman"/>
                <w:b/>
                <w:noProof/>
              </w:rPr>
              <w:t>19</w:t>
            </w:r>
            <w:r w:rsidR="001C2209" w:rsidRPr="00FF2656">
              <w:rPr>
                <w:rFonts w:ascii="Times New Roman" w:hAnsi="Times New Roman" w:cs="Times New Roman"/>
                <w:b/>
                <w:sz w:val="24"/>
                <w:szCs w:val="24"/>
              </w:rPr>
              <w:fldChar w:fldCharType="end"/>
            </w:r>
          </w:p>
        </w:sdtContent>
      </w:sdt>
    </w:sdtContent>
  </w:sdt>
  <w:p w:rsidR="00FF2656" w:rsidRDefault="00FF265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3737" w:rsidRDefault="00443737" w:rsidP="00276784">
      <w:pPr>
        <w:spacing w:after="0" w:line="240" w:lineRule="auto"/>
      </w:pPr>
      <w:r>
        <w:separator/>
      </w:r>
    </w:p>
  </w:footnote>
  <w:footnote w:type="continuationSeparator" w:id="1">
    <w:p w:rsidR="00443737" w:rsidRDefault="00443737" w:rsidP="0027678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218FA"/>
    <w:multiLevelType w:val="hybridMultilevel"/>
    <w:tmpl w:val="DB284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F0D71E3"/>
    <w:multiLevelType w:val="hybridMultilevel"/>
    <w:tmpl w:val="C9E63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EA93B59"/>
    <w:multiLevelType w:val="hybridMultilevel"/>
    <w:tmpl w:val="8CE6C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81AE6"/>
    <w:rsid w:val="00000A5C"/>
    <w:rsid w:val="0002340E"/>
    <w:rsid w:val="000343EF"/>
    <w:rsid w:val="00056D02"/>
    <w:rsid w:val="00084779"/>
    <w:rsid w:val="000B5078"/>
    <w:rsid w:val="000B652B"/>
    <w:rsid w:val="000D29C0"/>
    <w:rsid w:val="00114169"/>
    <w:rsid w:val="0012472A"/>
    <w:rsid w:val="00155609"/>
    <w:rsid w:val="00180062"/>
    <w:rsid w:val="00183499"/>
    <w:rsid w:val="001C2209"/>
    <w:rsid w:val="001F3A50"/>
    <w:rsid w:val="002079F7"/>
    <w:rsid w:val="00222F62"/>
    <w:rsid w:val="00266E1F"/>
    <w:rsid w:val="00276784"/>
    <w:rsid w:val="002B209E"/>
    <w:rsid w:val="002D62F9"/>
    <w:rsid w:val="002D6FE6"/>
    <w:rsid w:val="002E3356"/>
    <w:rsid w:val="002E5FBF"/>
    <w:rsid w:val="00303A74"/>
    <w:rsid w:val="003743B3"/>
    <w:rsid w:val="003E4657"/>
    <w:rsid w:val="00443737"/>
    <w:rsid w:val="00451DAA"/>
    <w:rsid w:val="004B556E"/>
    <w:rsid w:val="004D264A"/>
    <w:rsid w:val="004E4BFE"/>
    <w:rsid w:val="00507541"/>
    <w:rsid w:val="005115B6"/>
    <w:rsid w:val="00553167"/>
    <w:rsid w:val="00577585"/>
    <w:rsid w:val="005A61E1"/>
    <w:rsid w:val="005A6506"/>
    <w:rsid w:val="005C4D2F"/>
    <w:rsid w:val="005D1005"/>
    <w:rsid w:val="005D2E1B"/>
    <w:rsid w:val="00602609"/>
    <w:rsid w:val="00654F31"/>
    <w:rsid w:val="00684764"/>
    <w:rsid w:val="006960E7"/>
    <w:rsid w:val="006B7116"/>
    <w:rsid w:val="006D286E"/>
    <w:rsid w:val="006E7F8E"/>
    <w:rsid w:val="006F354B"/>
    <w:rsid w:val="00706554"/>
    <w:rsid w:val="007456D2"/>
    <w:rsid w:val="00763CA4"/>
    <w:rsid w:val="00771FE5"/>
    <w:rsid w:val="007A44EB"/>
    <w:rsid w:val="007D5436"/>
    <w:rsid w:val="00835227"/>
    <w:rsid w:val="00897926"/>
    <w:rsid w:val="0091654B"/>
    <w:rsid w:val="00933705"/>
    <w:rsid w:val="00943DE3"/>
    <w:rsid w:val="00954F3F"/>
    <w:rsid w:val="00980B16"/>
    <w:rsid w:val="00A3724C"/>
    <w:rsid w:val="00A74179"/>
    <w:rsid w:val="00A81AE6"/>
    <w:rsid w:val="00AD12A2"/>
    <w:rsid w:val="00AF6538"/>
    <w:rsid w:val="00B0275F"/>
    <w:rsid w:val="00B33CA0"/>
    <w:rsid w:val="00C77A6A"/>
    <w:rsid w:val="00C87DB2"/>
    <w:rsid w:val="00CB43B8"/>
    <w:rsid w:val="00D02FAE"/>
    <w:rsid w:val="00D16510"/>
    <w:rsid w:val="00D21ED6"/>
    <w:rsid w:val="00D64EF2"/>
    <w:rsid w:val="00DA5EC1"/>
    <w:rsid w:val="00DA7626"/>
    <w:rsid w:val="00DB771B"/>
    <w:rsid w:val="00DF2A57"/>
    <w:rsid w:val="00E13C6D"/>
    <w:rsid w:val="00E5275D"/>
    <w:rsid w:val="00E60DB4"/>
    <w:rsid w:val="00E8180B"/>
    <w:rsid w:val="00ED0687"/>
    <w:rsid w:val="00F21438"/>
    <w:rsid w:val="00F707E3"/>
    <w:rsid w:val="00FC492D"/>
    <w:rsid w:val="00FF26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005"/>
  </w:style>
  <w:style w:type="paragraph" w:styleId="Heading1">
    <w:name w:val="heading 1"/>
    <w:basedOn w:val="Normal"/>
    <w:next w:val="Normal"/>
    <w:link w:val="Heading1Char"/>
    <w:autoRedefine/>
    <w:uiPriority w:val="9"/>
    <w:qFormat/>
    <w:rsid w:val="00CB43B8"/>
    <w:pPr>
      <w:keepNext/>
      <w:keepLines/>
      <w:spacing w:before="480" w:after="0"/>
      <w:jc w:val="both"/>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81AE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CB43B8"/>
    <w:rPr>
      <w:rFonts w:ascii="Times New Roman" w:eastAsiaTheme="majorEastAsia" w:hAnsi="Times New Roman" w:cstheme="majorBidi"/>
      <w:b/>
      <w:bCs/>
      <w:color w:val="000000" w:themeColor="text1"/>
      <w:sz w:val="28"/>
      <w:szCs w:val="28"/>
      <w:lang w:val="en-GB"/>
    </w:rPr>
  </w:style>
  <w:style w:type="paragraph" w:styleId="TOCHeading">
    <w:name w:val="TOC Heading"/>
    <w:basedOn w:val="Heading1"/>
    <w:next w:val="Normal"/>
    <w:uiPriority w:val="39"/>
    <w:semiHidden/>
    <w:unhideWhenUsed/>
    <w:qFormat/>
    <w:rsid w:val="00D64EF2"/>
    <w:pPr>
      <w:outlineLvl w:val="9"/>
    </w:pPr>
    <w:rPr>
      <w:lang w:val="en-US"/>
    </w:rPr>
  </w:style>
  <w:style w:type="paragraph" w:styleId="TOC1">
    <w:name w:val="toc 1"/>
    <w:basedOn w:val="Normal"/>
    <w:next w:val="Normal"/>
    <w:autoRedefine/>
    <w:uiPriority w:val="39"/>
    <w:unhideWhenUsed/>
    <w:rsid w:val="00D64EF2"/>
    <w:pPr>
      <w:spacing w:after="100"/>
    </w:pPr>
  </w:style>
  <w:style w:type="character" w:styleId="Hyperlink">
    <w:name w:val="Hyperlink"/>
    <w:basedOn w:val="DefaultParagraphFont"/>
    <w:uiPriority w:val="99"/>
    <w:unhideWhenUsed/>
    <w:rsid w:val="00D64EF2"/>
    <w:rPr>
      <w:color w:val="0000FF" w:themeColor="hyperlink"/>
      <w:u w:val="single"/>
    </w:rPr>
  </w:style>
  <w:style w:type="paragraph" w:styleId="BalloonText">
    <w:name w:val="Balloon Text"/>
    <w:basedOn w:val="Normal"/>
    <w:link w:val="BalloonTextChar"/>
    <w:uiPriority w:val="99"/>
    <w:semiHidden/>
    <w:unhideWhenUsed/>
    <w:rsid w:val="00D64E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4EF2"/>
    <w:rPr>
      <w:rFonts w:ascii="Tahoma" w:hAnsi="Tahoma" w:cs="Tahoma"/>
      <w:sz w:val="16"/>
      <w:szCs w:val="16"/>
      <w:lang w:val="en-GB"/>
    </w:rPr>
  </w:style>
  <w:style w:type="paragraph" w:styleId="Header">
    <w:name w:val="header"/>
    <w:basedOn w:val="Normal"/>
    <w:link w:val="HeaderChar"/>
    <w:uiPriority w:val="99"/>
    <w:semiHidden/>
    <w:unhideWhenUsed/>
    <w:rsid w:val="00FF265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F2656"/>
    <w:rPr>
      <w:lang w:val="en-GB"/>
    </w:rPr>
  </w:style>
  <w:style w:type="paragraph" w:styleId="Footer">
    <w:name w:val="footer"/>
    <w:basedOn w:val="Normal"/>
    <w:link w:val="FooterChar"/>
    <w:uiPriority w:val="99"/>
    <w:unhideWhenUsed/>
    <w:rsid w:val="00FF26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2656"/>
    <w:rPr>
      <w:lang w:val="en-GB"/>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276784"/>
    <w:pPr>
      <w:spacing w:line="240" w:lineRule="auto"/>
    </w:pPr>
    <w:rPr>
      <w:sz w:val="20"/>
      <w:szCs w:val="20"/>
    </w:rPr>
  </w:style>
  <w:style w:type="character" w:customStyle="1" w:styleId="CommentTextChar">
    <w:name w:val="Comment Text Char"/>
    <w:basedOn w:val="DefaultParagraphFont"/>
    <w:link w:val="CommentText"/>
    <w:uiPriority w:val="99"/>
    <w:semiHidden/>
    <w:rsid w:val="00276784"/>
    <w:rPr>
      <w:sz w:val="20"/>
      <w:szCs w:val="20"/>
      <w:lang w:val="en-GB"/>
    </w:rPr>
  </w:style>
  <w:style w:type="paragraph" w:styleId="ListParagraph">
    <w:name w:val="List Paragraph"/>
    <w:basedOn w:val="Normal"/>
    <w:uiPriority w:val="34"/>
    <w:qFormat/>
    <w:rsid w:val="00E5275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C4F577-D196-44A6-859F-8CEF0BB26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19</Pages>
  <Words>4935</Words>
  <Characters>28130</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dc:creator>
  <cp:lastModifiedBy>DAY</cp:lastModifiedBy>
  <cp:revision>8</cp:revision>
  <dcterms:created xsi:type="dcterms:W3CDTF">2018-08-15T09:53:00Z</dcterms:created>
  <dcterms:modified xsi:type="dcterms:W3CDTF">2018-08-20T14:11:00Z</dcterms:modified>
</cp:coreProperties>
</file>