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16 w16cex w16sdtdh wp14">
  <w:body>
    <w:p w:rsidRPr="00927AD2" w:rsidR="00E42056" w:rsidP="6716EE5A" w:rsidRDefault="00022297" w14:paraId="2CA498BD" w14:textId="2EAD5DEA" w14:noSpellErr="1">
      <w:pPr>
        <w:pStyle w:val="Title"/>
        <w:rPr>
          <w:rFonts w:ascii="Arial" w:hAnsi="Arial" w:eastAsia="Arial" w:cs="Arial"/>
          <w:color w:val="ED7D31" w:themeColor="accent2"/>
        </w:rPr>
      </w:pPr>
      <w:r w:rsidRPr="49402246" w:rsidR="00022297">
        <w:rPr>
          <w:color w:val="ED7C31"/>
        </w:rPr>
        <w:t xml:space="preserve">    </w:t>
      </w:r>
      <w:r w:rsidRPr="49402246" w:rsidR="00022297">
        <w:rPr>
          <w:rFonts w:ascii="Arial" w:hAnsi="Arial" w:eastAsia="Arial" w:cs="Arial"/>
          <w:color w:val="ED7C31"/>
        </w:rPr>
        <w:t xml:space="preserve">        </w:t>
      </w:r>
      <w:r w:rsidRPr="49402246" w:rsidR="005569C8">
        <w:rPr>
          <w:rFonts w:ascii="Arial" w:hAnsi="Arial" w:eastAsia="Arial" w:cs="Arial"/>
          <w:color w:val="ED7C31"/>
        </w:rPr>
        <w:t xml:space="preserve">   </w:t>
      </w:r>
      <w:r w:rsidRPr="49402246" w:rsidR="00022297">
        <w:rPr>
          <w:rFonts w:ascii="Arial" w:hAnsi="Arial" w:eastAsia="Arial" w:cs="Arial"/>
          <w:color w:val="ED7C31"/>
        </w:rPr>
        <w:t xml:space="preserve"> </w:t>
      </w:r>
      <w:r w:rsidRPr="49402246" w:rsidR="00041C5F">
        <w:rPr>
          <w:rFonts w:ascii="Arial" w:hAnsi="Arial" w:eastAsia="Arial" w:cs="Arial"/>
          <w:color w:val="auto"/>
          <w:u w:val="single"/>
        </w:rPr>
        <w:t>Research Report</w:t>
      </w:r>
      <w:r w:rsidRPr="49402246" w:rsidR="00041C5F">
        <w:rPr>
          <w:rFonts w:ascii="Arial" w:hAnsi="Arial" w:eastAsia="Arial" w:cs="Arial"/>
          <w:color w:val="auto"/>
        </w:rPr>
        <w:t xml:space="preserve"> </w:t>
      </w:r>
    </w:p>
    <w:p w:rsidRPr="00927AD2" w:rsidR="00D87A0A" w:rsidP="6716EE5A" w:rsidRDefault="00D87A0A" w14:paraId="51BA4642" w14:textId="77777777" w14:noSpellErr="1">
      <w:pPr>
        <w:jc w:val="both"/>
        <w:rPr>
          <w:rFonts w:ascii="Arial" w:hAnsi="Arial" w:eastAsia="Arial" w:cs="Arial"/>
          <w:color w:val="ED7D31" w:themeColor="accent2"/>
          <w:sz w:val="48"/>
          <w:szCs w:val="48"/>
        </w:rPr>
      </w:pPr>
    </w:p>
    <w:p w:rsidRPr="00927AD2" w:rsidR="005569C8" w:rsidP="6716EE5A" w:rsidRDefault="005569C8" w14:paraId="79EA7B69" w14:textId="77777777" w14:noSpellErr="1">
      <w:pPr>
        <w:jc w:val="both"/>
        <w:rPr>
          <w:rFonts w:ascii="Arial" w:hAnsi="Arial" w:eastAsia="Arial" w:cs="Arial"/>
          <w:color w:val="ED7D31" w:themeColor="accent2"/>
          <w:sz w:val="48"/>
          <w:szCs w:val="48"/>
        </w:rPr>
      </w:pPr>
    </w:p>
    <w:p w:rsidRPr="00927AD2" w:rsidR="005569C8" w:rsidP="49402246" w:rsidRDefault="005569C8" w14:paraId="50202C53" w14:textId="77777777" w14:noSpellErr="1">
      <w:pPr>
        <w:jc w:val="both"/>
        <w:rPr>
          <w:rFonts w:ascii="Arial" w:hAnsi="Arial" w:eastAsia="Arial" w:cs="Arial"/>
          <w:color w:val="auto" w:themeColor="accent2"/>
          <w:sz w:val="48"/>
          <w:szCs w:val="48"/>
          <w:u w:val="single"/>
        </w:rPr>
      </w:pPr>
    </w:p>
    <w:p w:rsidRPr="00927AD2" w:rsidR="00041C5F" w:rsidP="49402246" w:rsidRDefault="00041C5F" w14:paraId="5911F380" w14:textId="1AF3C75E" w14:noSpellErr="1">
      <w:pPr>
        <w:pStyle w:val="Subtitle"/>
        <w:rPr>
          <w:rFonts w:ascii="Arial" w:hAnsi="Arial" w:eastAsia="Arial" w:cs="Arial"/>
          <w:color w:val="auto" w:themeColor="accent2"/>
          <w:sz w:val="40"/>
          <w:szCs w:val="40"/>
          <w:u w:val="single"/>
        </w:rPr>
      </w:pPr>
      <w:r w:rsidRPr="49402246" w:rsidR="00041C5F">
        <w:rPr>
          <w:rFonts w:ascii="Arial" w:hAnsi="Arial" w:eastAsia="Arial" w:cs="Arial"/>
          <w:color w:val="auto"/>
          <w:sz w:val="40"/>
          <w:szCs w:val="40"/>
          <w:u w:val="single"/>
        </w:rPr>
        <w:t>University of Wales Trinity Saint David</w:t>
      </w:r>
    </w:p>
    <w:p w:rsidRPr="00927AD2" w:rsidR="00041C5F" w:rsidP="49402246" w:rsidRDefault="00041C5F" w14:paraId="23499584" w14:textId="6D35FAF0" w14:noSpellErr="1">
      <w:pPr>
        <w:pStyle w:val="Subtitle"/>
        <w:rPr>
          <w:rFonts w:ascii="Arial" w:hAnsi="Arial" w:eastAsia="Arial" w:cs="Arial"/>
          <w:color w:val="auto" w:themeColor="accent2"/>
          <w:sz w:val="40"/>
          <w:szCs w:val="40"/>
          <w:u w:val="single"/>
        </w:rPr>
      </w:pPr>
      <w:r w:rsidRPr="49402246" w:rsidR="00041C5F">
        <w:rPr>
          <w:rFonts w:ascii="Arial" w:hAnsi="Arial" w:eastAsia="Arial" w:cs="Arial"/>
          <w:color w:val="auto"/>
          <w:sz w:val="40"/>
          <w:szCs w:val="40"/>
          <w:u w:val="single"/>
        </w:rPr>
        <w:t>Module: Digital Skills and Research Methods</w:t>
      </w:r>
    </w:p>
    <w:p w:rsidRPr="00927AD2" w:rsidR="00041C5F" w:rsidP="49402246" w:rsidRDefault="00041C5F" w14:paraId="4AE8C7F7" w14:textId="62C97426" w14:noSpellErr="1">
      <w:pPr>
        <w:pStyle w:val="Subtitle"/>
        <w:rPr>
          <w:rFonts w:ascii="Arial" w:hAnsi="Arial" w:eastAsia="Arial" w:cs="Arial"/>
          <w:color w:val="auto" w:themeColor="accent2"/>
          <w:sz w:val="40"/>
          <w:szCs w:val="40"/>
          <w:u w:val="single"/>
        </w:rPr>
      </w:pPr>
      <w:r w:rsidRPr="49402246" w:rsidR="00041C5F">
        <w:rPr>
          <w:rFonts w:ascii="Arial" w:hAnsi="Arial" w:eastAsia="Arial" w:cs="Arial"/>
          <w:color w:val="auto"/>
          <w:sz w:val="40"/>
          <w:szCs w:val="40"/>
          <w:u w:val="single"/>
        </w:rPr>
        <w:t>BMSW4003_BIRM</w:t>
      </w:r>
    </w:p>
    <w:p w:rsidRPr="00927AD2" w:rsidR="00041C5F" w:rsidP="49402246" w:rsidRDefault="00041C5F" w14:paraId="6579CD9D" w14:textId="48DE854D">
      <w:pPr>
        <w:pStyle w:val="Subtitle"/>
        <w:rPr>
          <w:rFonts w:ascii="Arial" w:hAnsi="Arial" w:eastAsia="Arial" w:cs="Arial"/>
          <w:color w:val="auto" w:themeColor="accent2"/>
          <w:sz w:val="40"/>
          <w:szCs w:val="40"/>
          <w:u w:val="single"/>
        </w:rPr>
      </w:pPr>
      <w:r w:rsidRPr="49402246" w:rsidR="00041C5F">
        <w:rPr>
          <w:rFonts w:ascii="Arial" w:hAnsi="Arial" w:eastAsia="Arial" w:cs="Arial"/>
          <w:color w:val="auto"/>
          <w:sz w:val="40"/>
          <w:szCs w:val="40"/>
          <w:u w:val="single"/>
        </w:rPr>
        <w:t xml:space="preserve">Module Lecturer: Ngozi </w:t>
      </w:r>
      <w:proofErr w:type="spellStart"/>
      <w:r w:rsidRPr="49402246" w:rsidR="00041C5F">
        <w:rPr>
          <w:rFonts w:ascii="Arial" w:hAnsi="Arial" w:eastAsia="Arial" w:cs="Arial"/>
          <w:color w:val="auto"/>
          <w:sz w:val="40"/>
          <w:szCs w:val="40"/>
          <w:u w:val="single"/>
        </w:rPr>
        <w:t>Ibeji</w:t>
      </w:r>
      <w:proofErr w:type="spellEnd"/>
    </w:p>
    <w:p w:rsidRPr="00927AD2" w:rsidR="00041C5F" w:rsidP="49402246" w:rsidRDefault="00041C5F" w14:paraId="1BACAFF2" w14:textId="0C846911">
      <w:pPr>
        <w:pStyle w:val="Subtitle"/>
        <w:rPr>
          <w:rFonts w:ascii="Arial" w:hAnsi="Arial" w:eastAsia="Arial" w:cs="Arial"/>
          <w:color w:val="auto" w:themeColor="accent2"/>
          <w:sz w:val="40"/>
          <w:szCs w:val="40"/>
          <w:u w:val="single"/>
        </w:rPr>
      </w:pPr>
      <w:r w:rsidRPr="49402246" w:rsidR="00041C5F">
        <w:rPr>
          <w:rFonts w:ascii="Arial" w:hAnsi="Arial" w:eastAsia="Arial" w:cs="Arial"/>
          <w:color w:val="auto"/>
          <w:sz w:val="40"/>
          <w:szCs w:val="40"/>
          <w:u w:val="single"/>
        </w:rPr>
        <w:t xml:space="preserve">Student: kelvin </w:t>
      </w:r>
      <w:proofErr w:type="spellStart"/>
      <w:r w:rsidRPr="49402246" w:rsidR="00041C5F">
        <w:rPr>
          <w:rFonts w:ascii="Arial" w:hAnsi="Arial" w:eastAsia="Arial" w:cs="Arial"/>
          <w:color w:val="auto"/>
          <w:sz w:val="40"/>
          <w:szCs w:val="40"/>
          <w:u w:val="single"/>
        </w:rPr>
        <w:t>arkaah</w:t>
      </w:r>
      <w:proofErr w:type="spellEnd"/>
      <w:r w:rsidRPr="49402246" w:rsidR="00041C5F">
        <w:rPr>
          <w:rFonts w:ascii="Arial" w:hAnsi="Arial" w:eastAsia="Arial" w:cs="Arial"/>
          <w:color w:val="auto"/>
          <w:sz w:val="40"/>
          <w:szCs w:val="40"/>
        </w:rPr>
        <w:t xml:space="preserve"> </w:t>
      </w:r>
    </w:p>
    <w:p w:rsidRPr="00523358" w:rsidR="008E5662" w:rsidP="6716EE5A" w:rsidRDefault="008E5662" w14:paraId="5026CFBF" w14:textId="77777777" w14:noSpellErr="1">
      <w:pPr>
        <w:rPr>
          <w:rFonts w:ascii="Arial" w:hAnsi="Arial" w:eastAsia="Arial" w:cs="Arial"/>
          <w:sz w:val="48"/>
          <w:szCs w:val="48"/>
        </w:rPr>
      </w:pPr>
    </w:p>
    <w:p w:rsidRPr="00523358" w:rsidR="00041C5F" w:rsidP="6716EE5A" w:rsidRDefault="00041C5F" w14:paraId="7EB035A1" w14:textId="49065554" w14:noSpellErr="1">
      <w:pPr>
        <w:jc w:val="both"/>
        <w:rPr>
          <w:rFonts w:ascii="Arial" w:hAnsi="Arial" w:eastAsia="Arial" w:cs="Arial"/>
          <w:sz w:val="48"/>
          <w:szCs w:val="48"/>
        </w:rPr>
      </w:pPr>
    </w:p>
    <w:p w:rsidRPr="00523358" w:rsidR="00041C5F" w:rsidP="6716EE5A" w:rsidRDefault="00041C5F" w14:paraId="13044A77" w14:textId="26A96DA1" w14:noSpellErr="1">
      <w:pPr>
        <w:rPr>
          <w:rFonts w:ascii="Arial" w:hAnsi="Arial" w:eastAsia="Arial" w:cs="Arial"/>
        </w:rPr>
      </w:pPr>
    </w:p>
    <w:p w:rsidRPr="00523358" w:rsidR="00041C5F" w:rsidP="6716EE5A" w:rsidRDefault="00041C5F" w14:paraId="4CDF8E62" w14:textId="376617B9" w14:noSpellErr="1">
      <w:pPr>
        <w:rPr>
          <w:rFonts w:ascii="Arial" w:hAnsi="Arial" w:eastAsia="Arial" w:cs="Arial"/>
        </w:rPr>
      </w:pPr>
    </w:p>
    <w:p w:rsidRPr="00523358" w:rsidR="00041C5F" w:rsidP="6716EE5A" w:rsidRDefault="00041C5F" w14:paraId="62A8F10B" w14:textId="06340EDD" w14:noSpellErr="1">
      <w:pPr>
        <w:rPr>
          <w:rFonts w:ascii="Arial" w:hAnsi="Arial" w:eastAsia="Arial" w:cs="Arial"/>
        </w:rPr>
      </w:pPr>
    </w:p>
    <w:p w:rsidRPr="00523358" w:rsidR="00041C5F" w:rsidP="6716EE5A" w:rsidRDefault="00041C5F" w14:paraId="162ADBED" w14:textId="0543C9F3" w14:noSpellErr="1">
      <w:pPr>
        <w:rPr>
          <w:rFonts w:ascii="Arial" w:hAnsi="Arial" w:eastAsia="Arial" w:cs="Arial"/>
        </w:rPr>
      </w:pPr>
    </w:p>
    <w:p w:rsidRPr="00523358" w:rsidR="00041C5F" w:rsidP="6716EE5A" w:rsidRDefault="00041C5F" w14:paraId="14A72142" w14:textId="6AB39A5F" w14:noSpellErr="1">
      <w:pPr>
        <w:rPr>
          <w:rFonts w:ascii="Arial" w:hAnsi="Arial" w:eastAsia="Arial" w:cs="Arial"/>
        </w:rPr>
      </w:pPr>
    </w:p>
    <w:p w:rsidRPr="00523358" w:rsidR="00041C5F" w:rsidP="6716EE5A" w:rsidRDefault="00041C5F" w14:paraId="07360D99" w14:textId="3FB46D51" w14:noSpellErr="1">
      <w:pPr>
        <w:rPr>
          <w:rFonts w:ascii="Arial" w:hAnsi="Arial" w:eastAsia="Arial" w:cs="Arial"/>
        </w:rPr>
      </w:pPr>
    </w:p>
    <w:p w:rsidRPr="00523358" w:rsidR="00041C5F" w:rsidP="6716EE5A" w:rsidRDefault="00041C5F" w14:paraId="07D281E3" w14:textId="31CDA38E" w14:noSpellErr="1">
      <w:pPr>
        <w:rPr>
          <w:rFonts w:ascii="Arial" w:hAnsi="Arial" w:eastAsia="Arial" w:cs="Arial"/>
        </w:rPr>
      </w:pPr>
    </w:p>
    <w:p w:rsidRPr="00523358" w:rsidR="00041C5F" w:rsidP="6716EE5A" w:rsidRDefault="00041C5F" w14:paraId="39083A01" w14:textId="0BA613C8" w14:noSpellErr="1">
      <w:pPr>
        <w:rPr>
          <w:rFonts w:ascii="Arial" w:hAnsi="Arial" w:eastAsia="Arial" w:cs="Arial"/>
        </w:rPr>
      </w:pPr>
    </w:p>
    <w:p w:rsidRPr="00523358" w:rsidR="00041C5F" w:rsidP="6716EE5A" w:rsidRDefault="00041C5F" w14:paraId="7D5183D8" w14:textId="3B3BEB68" w14:noSpellErr="1">
      <w:pPr>
        <w:rPr>
          <w:rFonts w:ascii="Arial" w:hAnsi="Arial" w:eastAsia="Arial" w:cs="Arial"/>
        </w:rPr>
      </w:pPr>
    </w:p>
    <w:p w:rsidRPr="00523358" w:rsidR="00041C5F" w:rsidP="6716EE5A" w:rsidRDefault="00041C5F" w14:paraId="04C2CB07" w14:textId="3FF381A4" w14:noSpellErr="1">
      <w:pPr>
        <w:rPr>
          <w:rFonts w:ascii="Arial" w:hAnsi="Arial" w:eastAsia="Arial" w:cs="Arial"/>
        </w:rPr>
      </w:pPr>
    </w:p>
    <w:p w:rsidR="005569C8" w:rsidP="6716EE5A" w:rsidRDefault="005569C8" w14:paraId="4C47A2CD" w14:textId="77777777" w14:noSpellErr="1">
      <w:pPr>
        <w:spacing w:line="360" w:lineRule="auto"/>
        <w:jc w:val="both"/>
        <w:rPr>
          <w:rFonts w:ascii="Arial" w:hAnsi="Arial" w:eastAsia="Arial" w:cs="Arial"/>
        </w:rPr>
      </w:pPr>
    </w:p>
    <w:p w:rsidR="00927AD2" w:rsidP="6716EE5A" w:rsidRDefault="00927AD2" w14:paraId="72F6467A" w14:textId="77777777" w14:noSpellErr="1">
      <w:pPr>
        <w:spacing w:line="360" w:lineRule="auto"/>
        <w:jc w:val="both"/>
        <w:rPr>
          <w:rFonts w:ascii="Arial" w:hAnsi="Arial" w:eastAsia="Arial" w:cs="Arial"/>
        </w:rPr>
      </w:pPr>
    </w:p>
    <w:p w:rsidRPr="003154C7" w:rsidR="00041C5F" w:rsidP="6716EE5A" w:rsidRDefault="003A3C3D" w14:paraId="6A657DA3" w14:textId="07327036" w14:noSpellErr="1">
      <w:pPr>
        <w:pStyle w:val="Heading1"/>
        <w:rPr>
          <w:rFonts w:ascii="Arial" w:hAnsi="Arial" w:eastAsia="Arial" w:cs="Arial"/>
        </w:rPr>
      </w:pPr>
      <w:bookmarkStart w:name="_Toc100565043" w:id="0"/>
      <w:bookmarkStart w:name="_Toc18801038" w:id="1343294507"/>
      <w:r w:rsidRPr="49402246" w:rsidR="003A3C3D">
        <w:rPr>
          <w:rFonts w:ascii="Arial" w:hAnsi="Arial" w:eastAsia="Arial" w:cs="Arial"/>
        </w:rPr>
        <w:t>1.</w:t>
      </w:r>
      <w:r w:rsidRPr="49402246" w:rsidR="00EA52BE">
        <w:rPr>
          <w:rFonts w:ascii="Arial" w:hAnsi="Arial" w:eastAsia="Arial" w:cs="Arial"/>
        </w:rPr>
        <w:t xml:space="preserve"> </w:t>
      </w:r>
      <w:r w:rsidRPr="49402246" w:rsidR="00041C5F">
        <w:rPr>
          <w:rFonts w:ascii="Arial" w:hAnsi="Arial" w:eastAsia="Arial" w:cs="Arial"/>
        </w:rPr>
        <w:t>Abstract</w:t>
      </w:r>
      <w:r w:rsidRPr="49402246" w:rsidR="00D87A0A">
        <w:rPr>
          <w:rFonts w:ascii="Arial" w:hAnsi="Arial" w:eastAsia="Arial" w:cs="Arial"/>
        </w:rPr>
        <w:t>.</w:t>
      </w:r>
      <w:bookmarkEnd w:id="0"/>
      <w:bookmarkEnd w:id="1343294507"/>
    </w:p>
    <w:p w:rsidRPr="005632B3" w:rsidR="005632B3" w:rsidP="6716EE5A" w:rsidRDefault="005632B3" w14:paraId="35078F06" w14:textId="77777777" w14:noSpellErr="1">
      <w:pPr>
        <w:rPr>
          <w:rFonts w:ascii="Arial" w:hAnsi="Arial" w:eastAsia="Arial" w:cs="Arial"/>
        </w:rPr>
      </w:pPr>
    </w:p>
    <w:p w:rsidRPr="00F85F15" w:rsidR="00041C5F" w:rsidP="6716EE5A" w:rsidRDefault="00041C5F" w14:paraId="1790F68B" w14:textId="1023D1AF">
      <w:pPr>
        <w:spacing w:line="360" w:lineRule="auto"/>
        <w:jc w:val="both"/>
        <w:rPr>
          <w:rFonts w:ascii="Arial" w:hAnsi="Arial" w:eastAsia="Arial" w:cs="Arial"/>
        </w:rPr>
      </w:pPr>
      <w:r w:rsidRPr="6716EE5A" w:rsidR="6716EE5A">
        <w:rPr>
          <w:rFonts w:ascii="Arial" w:hAnsi="Arial" w:eastAsia="Arial" w:cs="Arial"/>
        </w:rPr>
        <w:t xml:space="preserve">The following research report aims to gather information and proof about the issue of </w:t>
      </w:r>
      <w:proofErr w:type="gramStart"/>
      <w:r w:rsidRPr="6716EE5A" w:rsidR="6716EE5A">
        <w:rPr>
          <w:rFonts w:ascii="Arial" w:hAnsi="Arial" w:eastAsia="Arial" w:cs="Arial"/>
        </w:rPr>
        <w:t>whether or not</w:t>
      </w:r>
      <w:proofErr w:type="gramEnd"/>
      <w:r w:rsidRPr="6716EE5A" w:rsidR="6716EE5A">
        <w:rPr>
          <w:rFonts w:ascii="Arial" w:hAnsi="Arial" w:eastAsia="Arial" w:cs="Arial"/>
        </w:rPr>
        <w:t xml:space="preserve"> teachers and students feel comfortable working together online. In order to get data, I did construct an online survey. Seven people answered the questionnaire that was distributed via Outlook to university staff and students. Different types of questions, including closed, ranked, and Likert scales, were used. The research was qualitative, and participants were kept anonymous </w:t>
      </w:r>
      <w:bookmarkStart w:name="_Int_rdmTkafY" w:id="1170416233"/>
      <w:r w:rsidRPr="6716EE5A" w:rsidR="6716EE5A">
        <w:rPr>
          <w:rFonts w:ascii="Arial" w:hAnsi="Arial" w:eastAsia="Arial" w:cs="Arial"/>
        </w:rPr>
        <w:t>through the use of</w:t>
      </w:r>
      <w:bookmarkEnd w:id="1170416233"/>
      <w:r w:rsidRPr="6716EE5A" w:rsidR="6716EE5A">
        <w:rPr>
          <w:rFonts w:ascii="Arial" w:hAnsi="Arial" w:eastAsia="Arial" w:cs="Arial"/>
        </w:rPr>
        <w:t xml:space="preserve"> ethical considerations. They appear to be confident based on the outcomes of the data they have gathered and the information they have seen online.</w:t>
      </w:r>
    </w:p>
    <w:p w:rsidRPr="00F85F15" w:rsidR="00041C5F" w:rsidP="6716EE5A" w:rsidRDefault="00041C5F" w14:paraId="0299BEF5" w14:textId="5F3F7952" w14:noSpellErr="1">
      <w:pPr>
        <w:spacing w:line="360" w:lineRule="auto"/>
        <w:jc w:val="both"/>
        <w:rPr>
          <w:rFonts w:ascii="Arial" w:hAnsi="Arial" w:eastAsia="Arial" w:cs="Arial"/>
        </w:rPr>
      </w:pPr>
    </w:p>
    <w:p w:rsidRPr="00F85F15" w:rsidR="00041C5F" w:rsidP="6716EE5A" w:rsidRDefault="00041C5F" w14:paraId="211E2119" w14:textId="1BE8928D" w14:noSpellErr="1">
      <w:pPr>
        <w:spacing w:line="360" w:lineRule="auto"/>
        <w:jc w:val="both"/>
        <w:rPr>
          <w:rFonts w:ascii="Arial" w:hAnsi="Arial" w:eastAsia="Arial" w:cs="Arial"/>
        </w:rPr>
      </w:pPr>
    </w:p>
    <w:p w:rsidRPr="00F85F15" w:rsidR="00041C5F" w:rsidP="6716EE5A" w:rsidRDefault="00041C5F" w14:paraId="444AF63A" w14:textId="0AD4E218" w14:noSpellErr="1">
      <w:pPr>
        <w:spacing w:line="360" w:lineRule="auto"/>
        <w:jc w:val="both"/>
        <w:rPr>
          <w:rFonts w:ascii="Arial" w:hAnsi="Arial" w:eastAsia="Arial" w:cs="Arial"/>
        </w:rPr>
      </w:pPr>
    </w:p>
    <w:p w:rsidRPr="00F85F15" w:rsidR="00041C5F" w:rsidP="6716EE5A" w:rsidRDefault="00041C5F" w14:paraId="23F27016" w14:textId="26C2CCC4" w14:noSpellErr="1">
      <w:pPr>
        <w:spacing w:line="360" w:lineRule="auto"/>
        <w:jc w:val="both"/>
        <w:rPr>
          <w:rFonts w:ascii="Arial" w:hAnsi="Arial" w:eastAsia="Arial" w:cs="Arial"/>
        </w:rPr>
      </w:pPr>
    </w:p>
    <w:p w:rsidRPr="00F85F15" w:rsidR="00041C5F" w:rsidP="6716EE5A" w:rsidRDefault="00041C5F" w14:paraId="1A364DB4" w14:textId="304FA558" w14:noSpellErr="1">
      <w:pPr>
        <w:spacing w:line="360" w:lineRule="auto"/>
        <w:jc w:val="both"/>
        <w:rPr>
          <w:rFonts w:ascii="Arial" w:hAnsi="Arial" w:eastAsia="Arial" w:cs="Arial"/>
        </w:rPr>
      </w:pPr>
    </w:p>
    <w:p w:rsidRPr="00F85F15" w:rsidR="00041C5F" w:rsidP="6716EE5A" w:rsidRDefault="00041C5F" w14:paraId="7A86E839" w14:textId="2487C8F2" w14:noSpellErr="1">
      <w:pPr>
        <w:spacing w:line="360" w:lineRule="auto"/>
        <w:jc w:val="both"/>
        <w:rPr>
          <w:rFonts w:ascii="Arial" w:hAnsi="Arial" w:eastAsia="Arial" w:cs="Arial"/>
        </w:rPr>
      </w:pPr>
    </w:p>
    <w:p w:rsidRPr="00F85F15" w:rsidR="00041C5F" w:rsidP="6716EE5A" w:rsidRDefault="00041C5F" w14:paraId="0834B7AC" w14:textId="6976E719" w14:noSpellErr="1">
      <w:pPr>
        <w:spacing w:line="360" w:lineRule="auto"/>
        <w:jc w:val="both"/>
        <w:rPr>
          <w:rFonts w:ascii="Arial" w:hAnsi="Arial" w:eastAsia="Arial" w:cs="Arial"/>
        </w:rPr>
      </w:pPr>
    </w:p>
    <w:p w:rsidRPr="00F85F15" w:rsidR="00041C5F" w:rsidP="6716EE5A" w:rsidRDefault="00041C5F" w14:paraId="118C8AF8" w14:textId="57BBFA40" w14:noSpellErr="1">
      <w:pPr>
        <w:spacing w:line="360" w:lineRule="auto"/>
        <w:jc w:val="both"/>
        <w:rPr>
          <w:rFonts w:ascii="Arial" w:hAnsi="Arial" w:eastAsia="Arial" w:cs="Arial"/>
        </w:rPr>
      </w:pPr>
    </w:p>
    <w:p w:rsidRPr="00F85F15" w:rsidR="00041C5F" w:rsidP="6716EE5A" w:rsidRDefault="00041C5F" w14:paraId="617C3EE4" w14:textId="7685A244" w14:noSpellErr="1">
      <w:pPr>
        <w:spacing w:line="360" w:lineRule="auto"/>
        <w:jc w:val="both"/>
        <w:rPr>
          <w:rFonts w:ascii="Arial" w:hAnsi="Arial" w:eastAsia="Arial" w:cs="Arial"/>
        </w:rPr>
      </w:pPr>
    </w:p>
    <w:p w:rsidRPr="00F85F15" w:rsidR="00041C5F" w:rsidP="6716EE5A" w:rsidRDefault="00041C5F" w14:paraId="7FAF0B0D" w14:textId="7947F7C4" w14:noSpellErr="1">
      <w:pPr>
        <w:spacing w:line="360" w:lineRule="auto"/>
        <w:jc w:val="both"/>
        <w:rPr>
          <w:rFonts w:ascii="Arial" w:hAnsi="Arial" w:eastAsia="Arial" w:cs="Arial"/>
        </w:rPr>
      </w:pPr>
    </w:p>
    <w:p w:rsidRPr="00F85F15" w:rsidR="00041C5F" w:rsidP="6716EE5A" w:rsidRDefault="00041C5F" w14:paraId="58F918C1" w14:textId="67379C5F" w14:noSpellErr="1">
      <w:pPr>
        <w:spacing w:line="360" w:lineRule="auto"/>
        <w:jc w:val="both"/>
        <w:rPr>
          <w:rFonts w:ascii="Arial" w:hAnsi="Arial" w:eastAsia="Arial" w:cs="Arial"/>
        </w:rPr>
      </w:pPr>
    </w:p>
    <w:p w:rsidRPr="00F85F15" w:rsidR="00041C5F" w:rsidP="6716EE5A" w:rsidRDefault="00041C5F" w14:paraId="5B76D6CE" w14:textId="791B850F" w14:noSpellErr="1">
      <w:pPr>
        <w:spacing w:line="360" w:lineRule="auto"/>
        <w:jc w:val="both"/>
        <w:rPr>
          <w:rFonts w:ascii="Arial" w:hAnsi="Arial" w:eastAsia="Arial" w:cs="Arial"/>
        </w:rPr>
      </w:pPr>
    </w:p>
    <w:p w:rsidRPr="00F85F15" w:rsidR="00041C5F" w:rsidP="6716EE5A" w:rsidRDefault="00041C5F" w14:paraId="2FCC83B1" w14:textId="53E4DEDD" w14:noSpellErr="1">
      <w:pPr>
        <w:spacing w:line="360" w:lineRule="auto"/>
        <w:jc w:val="both"/>
        <w:rPr>
          <w:rFonts w:ascii="Arial" w:hAnsi="Arial" w:eastAsia="Arial" w:cs="Arial"/>
        </w:rPr>
      </w:pPr>
    </w:p>
    <w:p w:rsidRPr="00F85F15" w:rsidR="00041C5F" w:rsidP="6716EE5A" w:rsidRDefault="00041C5F" w14:paraId="0E469BA8" w14:textId="45CE2791" w14:noSpellErr="1">
      <w:pPr>
        <w:spacing w:line="360" w:lineRule="auto"/>
        <w:jc w:val="both"/>
        <w:rPr>
          <w:rFonts w:ascii="Arial" w:hAnsi="Arial" w:eastAsia="Arial" w:cs="Arial"/>
        </w:rPr>
      </w:pPr>
    </w:p>
    <w:p w:rsidRPr="00F85F15" w:rsidR="00041C5F" w:rsidP="6716EE5A" w:rsidRDefault="00041C5F" w14:paraId="10D0AD9C" w14:textId="30A0FB89" w14:noSpellErr="1">
      <w:pPr>
        <w:spacing w:line="360" w:lineRule="auto"/>
        <w:jc w:val="both"/>
        <w:rPr>
          <w:rFonts w:ascii="Arial" w:hAnsi="Arial" w:eastAsia="Arial" w:cs="Arial"/>
        </w:rPr>
      </w:pPr>
    </w:p>
    <w:p w:rsidRPr="00F85F15" w:rsidR="00041C5F" w:rsidP="6716EE5A" w:rsidRDefault="00041C5F" w14:paraId="2ADE83A6" w14:textId="356D38B8" w14:noSpellErr="1">
      <w:pPr>
        <w:spacing w:line="360" w:lineRule="auto"/>
        <w:jc w:val="both"/>
        <w:rPr>
          <w:rFonts w:ascii="Arial" w:hAnsi="Arial" w:eastAsia="Arial" w:cs="Arial"/>
        </w:rPr>
      </w:pPr>
    </w:p>
    <w:p w:rsidR="005569C8" w:rsidP="6716EE5A" w:rsidRDefault="005569C8" w14:paraId="05CE7F8B" w14:textId="77777777" w14:noSpellErr="1">
      <w:pPr>
        <w:spacing w:line="360" w:lineRule="auto"/>
        <w:jc w:val="both"/>
        <w:rPr>
          <w:rFonts w:ascii="Arial" w:hAnsi="Arial" w:eastAsia="Arial" w:cs="Arial"/>
        </w:rPr>
      </w:pPr>
    </w:p>
    <w:p w:rsidRPr="00F85F15" w:rsidR="005F3C25" w:rsidP="6716EE5A" w:rsidRDefault="003A3C3D" w14:paraId="6E863588" w14:textId="68F00C0A" w14:noSpellErr="1">
      <w:pPr>
        <w:spacing w:line="360" w:lineRule="auto"/>
        <w:jc w:val="both"/>
        <w:rPr>
          <w:rFonts w:ascii="Arial" w:hAnsi="Arial" w:eastAsia="Arial" w:cs="Arial"/>
        </w:rPr>
      </w:pPr>
      <w:r w:rsidRPr="6716EE5A" w:rsidR="003A3C3D">
        <w:rPr>
          <w:rFonts w:ascii="Arial" w:hAnsi="Arial" w:eastAsia="Arial" w:cs="Arial"/>
        </w:rPr>
        <w:t xml:space="preserve"> </w:t>
      </w:r>
    </w:p>
    <w:sdt>
      <w:sdtPr>
        <w:id w:val="966661146"/>
        <w:docPartObj>
          <w:docPartGallery w:val="Table of Contents"/>
          <w:docPartUnique/>
        </w:docPartObj>
      </w:sdtPr>
      <w:sdtContent>
        <w:p w:rsidR="005F3C25" w:rsidP="6716EE5A" w:rsidRDefault="005F3C25" w14:paraId="2DC08F21" w14:textId="582CA47C" w14:noSpellErr="1">
          <w:pPr>
            <w:pStyle w:val="TOCHeading"/>
            <w:rPr>
              <w:rFonts w:ascii="Arial" w:hAnsi="Arial" w:eastAsia="Arial" w:cs="Arial"/>
            </w:rPr>
          </w:pPr>
          <w:r w:rsidR="005F3C25">
            <w:rPr/>
            <w:t>Contents</w:t>
          </w:r>
        </w:p>
        <w:p w:rsidRPr="0045237A" w:rsidR="005F3C25" w:rsidP="49402246" w:rsidRDefault="005F3C25" w14:paraId="5A9DA903" w14:textId="17A55496">
          <w:pPr>
            <w:pStyle w:val="TOC1"/>
            <w:tabs>
              <w:tab w:val="right" w:leader="dot" w:pos="9360"/>
            </w:tabs>
            <w:rPr>
              <w:rStyle w:val="Hyperlink"/>
              <w:noProof/>
            </w:rPr>
          </w:pPr>
          <w:r>
            <w:fldChar w:fldCharType="begin"/>
          </w:r>
          <w:r>
            <w:instrText xml:space="preserve">TOC \o "1-3" \h \z \u</w:instrText>
          </w:r>
          <w:r>
            <w:fldChar w:fldCharType="separate"/>
          </w:r>
          <w:hyperlink w:anchor="_Toc18801038">
            <w:r w:rsidRPr="49402246" w:rsidR="49402246">
              <w:rPr>
                <w:rStyle w:val="Hyperlink"/>
              </w:rPr>
              <w:t>1. Abstract.</w:t>
            </w:r>
            <w:r>
              <w:tab/>
            </w:r>
            <w:r>
              <w:fldChar w:fldCharType="begin"/>
            </w:r>
            <w:r>
              <w:instrText xml:space="preserve">PAGEREF _Toc18801038 \h</w:instrText>
            </w:r>
            <w:r>
              <w:fldChar w:fldCharType="separate"/>
            </w:r>
            <w:r w:rsidRPr="49402246" w:rsidR="49402246">
              <w:rPr>
                <w:rStyle w:val="Hyperlink"/>
              </w:rPr>
              <w:t>1</w:t>
            </w:r>
            <w:r>
              <w:fldChar w:fldCharType="end"/>
            </w:r>
          </w:hyperlink>
        </w:p>
        <w:p w:rsidRPr="0045237A" w:rsidR="005F3C25" w:rsidP="49402246" w:rsidRDefault="009A53A9" w14:paraId="6D69B167" w14:textId="5F325439">
          <w:pPr>
            <w:pStyle w:val="TOC1"/>
            <w:tabs>
              <w:tab w:val="right" w:leader="dot" w:pos="9360"/>
            </w:tabs>
            <w:rPr>
              <w:rStyle w:val="Hyperlink"/>
              <w:noProof/>
            </w:rPr>
          </w:pPr>
          <w:hyperlink w:anchor="_Toc124749997">
            <w:r w:rsidRPr="49402246" w:rsidR="49402246">
              <w:rPr>
                <w:rStyle w:val="Hyperlink"/>
              </w:rPr>
              <w:t>2. Introduction.</w:t>
            </w:r>
            <w:r>
              <w:tab/>
            </w:r>
            <w:r>
              <w:fldChar w:fldCharType="begin"/>
            </w:r>
            <w:r>
              <w:instrText xml:space="preserve">PAGEREF _Toc124749997 \h</w:instrText>
            </w:r>
            <w:r>
              <w:fldChar w:fldCharType="separate"/>
            </w:r>
            <w:r w:rsidRPr="49402246" w:rsidR="49402246">
              <w:rPr>
                <w:rStyle w:val="Hyperlink"/>
              </w:rPr>
              <w:t>3</w:t>
            </w:r>
            <w:r>
              <w:fldChar w:fldCharType="end"/>
            </w:r>
          </w:hyperlink>
        </w:p>
        <w:p w:rsidRPr="0045237A" w:rsidR="005F3C25" w:rsidP="49402246" w:rsidRDefault="009A53A9" w14:paraId="0AC7AA0B" w14:textId="27B962DB">
          <w:pPr>
            <w:pStyle w:val="TOC1"/>
            <w:tabs>
              <w:tab w:val="right" w:leader="dot" w:pos="9360"/>
            </w:tabs>
            <w:rPr>
              <w:rStyle w:val="Hyperlink"/>
              <w:noProof/>
            </w:rPr>
          </w:pPr>
          <w:hyperlink w:anchor="_Toc1280725080">
            <w:r w:rsidRPr="49402246" w:rsidR="49402246">
              <w:rPr>
                <w:rStyle w:val="Hyperlink"/>
              </w:rPr>
              <w:t>3. Research design</w:t>
            </w:r>
            <w:r>
              <w:tab/>
            </w:r>
            <w:r>
              <w:fldChar w:fldCharType="begin"/>
            </w:r>
            <w:r>
              <w:instrText xml:space="preserve">PAGEREF _Toc1280725080 \h</w:instrText>
            </w:r>
            <w:r>
              <w:fldChar w:fldCharType="separate"/>
            </w:r>
            <w:r w:rsidRPr="49402246" w:rsidR="49402246">
              <w:rPr>
                <w:rStyle w:val="Hyperlink"/>
              </w:rPr>
              <w:t>4</w:t>
            </w:r>
            <w:r>
              <w:fldChar w:fldCharType="end"/>
            </w:r>
          </w:hyperlink>
        </w:p>
        <w:p w:rsidRPr="0045237A" w:rsidR="005F3C25" w:rsidP="49402246" w:rsidRDefault="009A53A9" w14:paraId="28D31195" w14:textId="117F6994">
          <w:pPr>
            <w:pStyle w:val="TOC2"/>
            <w:tabs>
              <w:tab w:val="right" w:leader="dot" w:pos="9360"/>
            </w:tabs>
            <w:rPr>
              <w:rStyle w:val="Hyperlink"/>
              <w:noProof/>
            </w:rPr>
          </w:pPr>
          <w:hyperlink w:anchor="_Toc1852848443">
            <w:r w:rsidRPr="49402246" w:rsidR="49402246">
              <w:rPr>
                <w:rStyle w:val="Hyperlink"/>
              </w:rPr>
              <w:t>3.1 Research Question.</w:t>
            </w:r>
            <w:r>
              <w:tab/>
            </w:r>
            <w:r>
              <w:fldChar w:fldCharType="begin"/>
            </w:r>
            <w:r>
              <w:instrText xml:space="preserve">PAGEREF _Toc1852848443 \h</w:instrText>
            </w:r>
            <w:r>
              <w:fldChar w:fldCharType="separate"/>
            </w:r>
            <w:r w:rsidRPr="49402246" w:rsidR="49402246">
              <w:rPr>
                <w:rStyle w:val="Hyperlink"/>
              </w:rPr>
              <w:t>4</w:t>
            </w:r>
            <w:r>
              <w:fldChar w:fldCharType="end"/>
            </w:r>
          </w:hyperlink>
        </w:p>
        <w:p w:rsidRPr="0045237A" w:rsidR="005F3C25" w:rsidP="49402246" w:rsidRDefault="009A53A9" w14:paraId="445653B3" w14:textId="14B7BC4A">
          <w:pPr>
            <w:pStyle w:val="TOC3"/>
            <w:tabs>
              <w:tab w:val="right" w:leader="dot" w:pos="9360"/>
            </w:tabs>
            <w:rPr>
              <w:rStyle w:val="Hyperlink"/>
              <w:noProof/>
            </w:rPr>
          </w:pPr>
          <w:hyperlink w:anchor="_Toc922648112">
            <w:r w:rsidRPr="49402246" w:rsidR="49402246">
              <w:rPr>
                <w:rStyle w:val="Hyperlink"/>
              </w:rPr>
              <w:t>3.1.1 Open questions.</w:t>
            </w:r>
            <w:r>
              <w:tab/>
            </w:r>
            <w:r>
              <w:fldChar w:fldCharType="begin"/>
            </w:r>
            <w:r>
              <w:instrText xml:space="preserve">PAGEREF _Toc922648112 \h</w:instrText>
            </w:r>
            <w:r>
              <w:fldChar w:fldCharType="separate"/>
            </w:r>
            <w:r w:rsidRPr="49402246" w:rsidR="49402246">
              <w:rPr>
                <w:rStyle w:val="Hyperlink"/>
              </w:rPr>
              <w:t>5</w:t>
            </w:r>
            <w:r>
              <w:fldChar w:fldCharType="end"/>
            </w:r>
          </w:hyperlink>
        </w:p>
        <w:p w:rsidRPr="0045237A" w:rsidR="005F3C25" w:rsidP="49402246" w:rsidRDefault="009A53A9" w14:paraId="3ED5DA50" w14:textId="0A79B9FB">
          <w:pPr>
            <w:pStyle w:val="TOC3"/>
            <w:tabs>
              <w:tab w:val="right" w:leader="dot" w:pos="9360"/>
            </w:tabs>
            <w:rPr>
              <w:rStyle w:val="Hyperlink"/>
              <w:noProof/>
            </w:rPr>
          </w:pPr>
          <w:hyperlink w:anchor="_Toc1474550429">
            <w:r w:rsidRPr="49402246" w:rsidR="49402246">
              <w:rPr>
                <w:rStyle w:val="Hyperlink"/>
              </w:rPr>
              <w:t>3.1.2 Closed questions.</w:t>
            </w:r>
            <w:r>
              <w:tab/>
            </w:r>
            <w:r>
              <w:fldChar w:fldCharType="begin"/>
            </w:r>
            <w:r>
              <w:instrText xml:space="preserve">PAGEREF _Toc1474550429 \h</w:instrText>
            </w:r>
            <w:r>
              <w:fldChar w:fldCharType="separate"/>
            </w:r>
            <w:r w:rsidRPr="49402246" w:rsidR="49402246">
              <w:rPr>
                <w:rStyle w:val="Hyperlink"/>
              </w:rPr>
              <w:t>5</w:t>
            </w:r>
            <w:r>
              <w:fldChar w:fldCharType="end"/>
            </w:r>
          </w:hyperlink>
        </w:p>
        <w:p w:rsidRPr="0045237A" w:rsidR="005F3C25" w:rsidP="49402246" w:rsidRDefault="009A53A9" w14:paraId="2D24F233" w14:textId="409D8A73">
          <w:pPr>
            <w:pStyle w:val="TOC3"/>
            <w:tabs>
              <w:tab w:val="right" w:leader="dot" w:pos="9360"/>
            </w:tabs>
            <w:rPr>
              <w:rStyle w:val="Hyperlink"/>
              <w:noProof/>
            </w:rPr>
          </w:pPr>
          <w:hyperlink w:anchor="_Toc189385408">
            <w:r w:rsidRPr="49402246" w:rsidR="49402246">
              <w:rPr>
                <w:rStyle w:val="Hyperlink"/>
              </w:rPr>
              <w:t>3.1.3 Ranked questions.</w:t>
            </w:r>
            <w:r>
              <w:tab/>
            </w:r>
            <w:r>
              <w:fldChar w:fldCharType="begin"/>
            </w:r>
            <w:r>
              <w:instrText xml:space="preserve">PAGEREF _Toc189385408 \h</w:instrText>
            </w:r>
            <w:r>
              <w:fldChar w:fldCharType="separate"/>
            </w:r>
            <w:r w:rsidRPr="49402246" w:rsidR="49402246">
              <w:rPr>
                <w:rStyle w:val="Hyperlink"/>
              </w:rPr>
              <w:t>5</w:t>
            </w:r>
            <w:r>
              <w:fldChar w:fldCharType="end"/>
            </w:r>
          </w:hyperlink>
        </w:p>
        <w:p w:rsidRPr="0045237A" w:rsidR="005F3C25" w:rsidP="49402246" w:rsidRDefault="009A53A9" w14:paraId="7D6C5EC6" w14:textId="0B912743">
          <w:pPr>
            <w:pStyle w:val="TOC3"/>
            <w:tabs>
              <w:tab w:val="right" w:leader="dot" w:pos="9360"/>
            </w:tabs>
            <w:rPr>
              <w:rStyle w:val="Hyperlink"/>
              <w:noProof/>
            </w:rPr>
          </w:pPr>
          <w:hyperlink w:anchor="_Toc879746495">
            <w:r w:rsidRPr="49402246" w:rsidR="49402246">
              <w:rPr>
                <w:rStyle w:val="Hyperlink"/>
              </w:rPr>
              <w:t>3.1.4 Likert scale questions.</w:t>
            </w:r>
            <w:r>
              <w:tab/>
            </w:r>
            <w:r>
              <w:fldChar w:fldCharType="begin"/>
            </w:r>
            <w:r>
              <w:instrText xml:space="preserve">PAGEREF _Toc879746495 \h</w:instrText>
            </w:r>
            <w:r>
              <w:fldChar w:fldCharType="separate"/>
            </w:r>
            <w:r w:rsidRPr="49402246" w:rsidR="49402246">
              <w:rPr>
                <w:rStyle w:val="Hyperlink"/>
              </w:rPr>
              <w:t>5</w:t>
            </w:r>
            <w:r>
              <w:fldChar w:fldCharType="end"/>
            </w:r>
          </w:hyperlink>
        </w:p>
        <w:p w:rsidRPr="0045237A" w:rsidR="005F3C25" w:rsidP="49402246" w:rsidRDefault="009A53A9" w14:paraId="417CC060" w14:textId="752EE01E">
          <w:pPr>
            <w:pStyle w:val="TOC2"/>
            <w:tabs>
              <w:tab w:val="right" w:leader="dot" w:pos="9360"/>
            </w:tabs>
            <w:rPr>
              <w:rStyle w:val="Hyperlink"/>
              <w:noProof/>
            </w:rPr>
          </w:pPr>
          <w:hyperlink w:anchor="_Toc1542099327">
            <w:r w:rsidRPr="49402246" w:rsidR="49402246">
              <w:rPr>
                <w:rStyle w:val="Hyperlink"/>
              </w:rPr>
              <w:t>3.2 Research Methods.</w:t>
            </w:r>
            <w:r>
              <w:tab/>
            </w:r>
            <w:r>
              <w:fldChar w:fldCharType="begin"/>
            </w:r>
            <w:r>
              <w:instrText xml:space="preserve">PAGEREF _Toc1542099327 \h</w:instrText>
            </w:r>
            <w:r>
              <w:fldChar w:fldCharType="separate"/>
            </w:r>
            <w:r w:rsidRPr="49402246" w:rsidR="49402246">
              <w:rPr>
                <w:rStyle w:val="Hyperlink"/>
              </w:rPr>
              <w:t>5</w:t>
            </w:r>
            <w:r>
              <w:fldChar w:fldCharType="end"/>
            </w:r>
          </w:hyperlink>
        </w:p>
        <w:p w:rsidRPr="0045237A" w:rsidR="005F3C25" w:rsidP="49402246" w:rsidRDefault="009A53A9" w14:paraId="69ECF2D2" w14:textId="71D7B425">
          <w:pPr>
            <w:pStyle w:val="TOC3"/>
            <w:tabs>
              <w:tab w:val="right" w:leader="dot" w:pos="9360"/>
            </w:tabs>
            <w:rPr>
              <w:rStyle w:val="Hyperlink"/>
              <w:noProof/>
            </w:rPr>
          </w:pPr>
          <w:hyperlink w:anchor="_Toc800095494">
            <w:r w:rsidRPr="49402246" w:rsidR="49402246">
              <w:rPr>
                <w:rStyle w:val="Hyperlink"/>
              </w:rPr>
              <w:t>3.2.1 Qualitative methods.</w:t>
            </w:r>
            <w:r>
              <w:tab/>
            </w:r>
            <w:r>
              <w:fldChar w:fldCharType="begin"/>
            </w:r>
            <w:r>
              <w:instrText xml:space="preserve">PAGEREF _Toc800095494 \h</w:instrText>
            </w:r>
            <w:r>
              <w:fldChar w:fldCharType="separate"/>
            </w:r>
            <w:r w:rsidRPr="49402246" w:rsidR="49402246">
              <w:rPr>
                <w:rStyle w:val="Hyperlink"/>
              </w:rPr>
              <w:t>5</w:t>
            </w:r>
            <w:r>
              <w:fldChar w:fldCharType="end"/>
            </w:r>
          </w:hyperlink>
        </w:p>
        <w:p w:rsidRPr="0045237A" w:rsidR="005F3C25" w:rsidP="49402246" w:rsidRDefault="009A53A9" w14:paraId="422C5B39" w14:textId="1B55A27E">
          <w:pPr>
            <w:pStyle w:val="TOC3"/>
            <w:tabs>
              <w:tab w:val="right" w:leader="dot" w:pos="9360"/>
            </w:tabs>
            <w:rPr>
              <w:rStyle w:val="Hyperlink"/>
              <w:noProof/>
            </w:rPr>
          </w:pPr>
          <w:hyperlink w:anchor="_Toc1791564089">
            <w:r w:rsidRPr="49402246" w:rsidR="49402246">
              <w:rPr>
                <w:rStyle w:val="Hyperlink"/>
              </w:rPr>
              <w:t>3.2.2 Quantitative methods.</w:t>
            </w:r>
            <w:r>
              <w:tab/>
            </w:r>
            <w:r>
              <w:fldChar w:fldCharType="begin"/>
            </w:r>
            <w:r>
              <w:instrText xml:space="preserve">PAGEREF _Toc1791564089 \h</w:instrText>
            </w:r>
            <w:r>
              <w:fldChar w:fldCharType="separate"/>
            </w:r>
            <w:r w:rsidRPr="49402246" w:rsidR="49402246">
              <w:rPr>
                <w:rStyle w:val="Hyperlink"/>
              </w:rPr>
              <w:t>6</w:t>
            </w:r>
            <w:r>
              <w:fldChar w:fldCharType="end"/>
            </w:r>
          </w:hyperlink>
        </w:p>
        <w:p w:rsidRPr="0045237A" w:rsidR="005F3C25" w:rsidP="49402246" w:rsidRDefault="009A53A9" w14:paraId="3AB479FE" w14:textId="037ECD44">
          <w:pPr>
            <w:pStyle w:val="TOC3"/>
            <w:tabs>
              <w:tab w:val="right" w:leader="dot" w:pos="9360"/>
            </w:tabs>
            <w:rPr>
              <w:rStyle w:val="Hyperlink"/>
              <w:noProof/>
            </w:rPr>
          </w:pPr>
          <w:hyperlink w:anchor="_Toc616993599">
            <w:r w:rsidRPr="49402246" w:rsidR="49402246">
              <w:rPr>
                <w:rStyle w:val="Hyperlink"/>
              </w:rPr>
              <w:t>3.2.3 Mixed methods.</w:t>
            </w:r>
            <w:r>
              <w:tab/>
            </w:r>
            <w:r>
              <w:fldChar w:fldCharType="begin"/>
            </w:r>
            <w:r>
              <w:instrText xml:space="preserve">PAGEREF _Toc616993599 \h</w:instrText>
            </w:r>
            <w:r>
              <w:fldChar w:fldCharType="separate"/>
            </w:r>
            <w:r w:rsidRPr="49402246" w:rsidR="49402246">
              <w:rPr>
                <w:rStyle w:val="Hyperlink"/>
              </w:rPr>
              <w:t>6</w:t>
            </w:r>
            <w:r>
              <w:fldChar w:fldCharType="end"/>
            </w:r>
          </w:hyperlink>
        </w:p>
        <w:p w:rsidRPr="0045237A" w:rsidR="005F3C25" w:rsidP="49402246" w:rsidRDefault="009A53A9" w14:paraId="38B8C869" w14:textId="5F79B635">
          <w:pPr>
            <w:pStyle w:val="TOC2"/>
            <w:tabs>
              <w:tab w:val="right" w:leader="dot" w:pos="9360"/>
            </w:tabs>
            <w:rPr>
              <w:rStyle w:val="Hyperlink"/>
              <w:noProof/>
            </w:rPr>
          </w:pPr>
          <w:hyperlink w:anchor="_Toc1490773301">
            <w:r w:rsidRPr="49402246" w:rsidR="49402246">
              <w:rPr>
                <w:rStyle w:val="Hyperlink"/>
              </w:rPr>
              <w:t>3.3 Ethical considerations.</w:t>
            </w:r>
            <w:r>
              <w:tab/>
            </w:r>
            <w:r>
              <w:fldChar w:fldCharType="begin"/>
            </w:r>
            <w:r>
              <w:instrText xml:space="preserve">PAGEREF _Toc1490773301 \h</w:instrText>
            </w:r>
            <w:r>
              <w:fldChar w:fldCharType="separate"/>
            </w:r>
            <w:r w:rsidRPr="49402246" w:rsidR="49402246">
              <w:rPr>
                <w:rStyle w:val="Hyperlink"/>
              </w:rPr>
              <w:t>6</w:t>
            </w:r>
            <w:r>
              <w:fldChar w:fldCharType="end"/>
            </w:r>
          </w:hyperlink>
        </w:p>
        <w:p w:rsidRPr="0045237A" w:rsidR="005F3C25" w:rsidP="49402246" w:rsidRDefault="009A53A9" w14:paraId="23ED3465" w14:textId="36907578">
          <w:pPr>
            <w:pStyle w:val="TOC1"/>
            <w:tabs>
              <w:tab w:val="right" w:leader="dot" w:pos="9360"/>
            </w:tabs>
            <w:rPr>
              <w:rStyle w:val="Hyperlink"/>
              <w:noProof/>
            </w:rPr>
          </w:pPr>
          <w:hyperlink w:anchor="_Toc1715854600">
            <w:r w:rsidRPr="49402246" w:rsidR="49402246">
              <w:rPr>
                <w:rStyle w:val="Hyperlink"/>
              </w:rPr>
              <w:t>4. Results</w:t>
            </w:r>
            <w:r>
              <w:tab/>
            </w:r>
            <w:r>
              <w:fldChar w:fldCharType="begin"/>
            </w:r>
            <w:r>
              <w:instrText xml:space="preserve">PAGEREF _Toc1715854600 \h</w:instrText>
            </w:r>
            <w:r>
              <w:fldChar w:fldCharType="separate"/>
            </w:r>
            <w:r w:rsidRPr="49402246" w:rsidR="49402246">
              <w:rPr>
                <w:rStyle w:val="Hyperlink"/>
              </w:rPr>
              <w:t>7</w:t>
            </w:r>
            <w:r>
              <w:fldChar w:fldCharType="end"/>
            </w:r>
          </w:hyperlink>
        </w:p>
        <w:p w:rsidRPr="0045237A" w:rsidR="005F3C25" w:rsidP="49402246" w:rsidRDefault="009A53A9" w14:paraId="5DFFCEC5" w14:textId="7DC56613">
          <w:pPr>
            <w:pStyle w:val="TOC1"/>
            <w:tabs>
              <w:tab w:val="right" w:leader="dot" w:pos="9360"/>
            </w:tabs>
            <w:rPr>
              <w:rStyle w:val="Hyperlink"/>
              <w:noProof/>
            </w:rPr>
          </w:pPr>
          <w:hyperlink w:anchor="_Toc1244638260">
            <w:r w:rsidRPr="49402246" w:rsidR="49402246">
              <w:rPr>
                <w:rStyle w:val="Hyperlink"/>
              </w:rPr>
              <w:t>5. Discussion.</w:t>
            </w:r>
            <w:r>
              <w:tab/>
            </w:r>
            <w:r>
              <w:fldChar w:fldCharType="begin"/>
            </w:r>
            <w:r>
              <w:instrText xml:space="preserve">PAGEREF _Toc1244638260 \h</w:instrText>
            </w:r>
            <w:r>
              <w:fldChar w:fldCharType="separate"/>
            </w:r>
            <w:r w:rsidRPr="49402246" w:rsidR="49402246">
              <w:rPr>
                <w:rStyle w:val="Hyperlink"/>
              </w:rPr>
              <w:t>11</w:t>
            </w:r>
            <w:r>
              <w:fldChar w:fldCharType="end"/>
            </w:r>
          </w:hyperlink>
        </w:p>
        <w:p w:rsidRPr="0045237A" w:rsidR="005F3C25" w:rsidP="49402246" w:rsidRDefault="009A53A9" w14:paraId="39AC51BB" w14:textId="4B351977">
          <w:pPr>
            <w:pStyle w:val="TOC1"/>
            <w:tabs>
              <w:tab w:val="right" w:leader="dot" w:pos="9360"/>
            </w:tabs>
            <w:rPr>
              <w:rStyle w:val="Hyperlink"/>
              <w:noProof/>
            </w:rPr>
          </w:pPr>
          <w:hyperlink w:anchor="_Toc206674473">
            <w:r w:rsidRPr="49402246" w:rsidR="49402246">
              <w:rPr>
                <w:rStyle w:val="Hyperlink"/>
              </w:rPr>
              <w:t>6. Conclusion.</w:t>
            </w:r>
            <w:r>
              <w:tab/>
            </w:r>
            <w:r>
              <w:fldChar w:fldCharType="begin"/>
            </w:r>
            <w:r>
              <w:instrText xml:space="preserve">PAGEREF _Toc206674473 \h</w:instrText>
            </w:r>
            <w:r>
              <w:fldChar w:fldCharType="separate"/>
            </w:r>
            <w:r w:rsidRPr="49402246" w:rsidR="49402246">
              <w:rPr>
                <w:rStyle w:val="Hyperlink"/>
              </w:rPr>
              <w:t>13</w:t>
            </w:r>
            <w:r>
              <w:fldChar w:fldCharType="end"/>
            </w:r>
          </w:hyperlink>
        </w:p>
        <w:p w:rsidRPr="0045237A" w:rsidR="005F3C25" w:rsidP="49402246" w:rsidRDefault="009A53A9" w14:paraId="22C83792" w14:textId="3F20A07F">
          <w:pPr>
            <w:pStyle w:val="TOC1"/>
            <w:tabs>
              <w:tab w:val="right" w:leader="dot" w:pos="9360"/>
            </w:tabs>
            <w:rPr>
              <w:rStyle w:val="Hyperlink"/>
              <w:noProof/>
            </w:rPr>
          </w:pPr>
          <w:hyperlink w:anchor="_Toc1595134535">
            <w:r w:rsidRPr="49402246" w:rsidR="49402246">
              <w:rPr>
                <w:rStyle w:val="Hyperlink"/>
              </w:rPr>
              <w:t>7. Reference list.</w:t>
            </w:r>
            <w:r>
              <w:tab/>
            </w:r>
            <w:r>
              <w:fldChar w:fldCharType="begin"/>
            </w:r>
            <w:r>
              <w:instrText xml:space="preserve">PAGEREF _Toc1595134535 \h</w:instrText>
            </w:r>
            <w:r>
              <w:fldChar w:fldCharType="separate"/>
            </w:r>
            <w:r w:rsidRPr="49402246" w:rsidR="49402246">
              <w:rPr>
                <w:rStyle w:val="Hyperlink"/>
              </w:rPr>
              <w:t>14</w:t>
            </w:r>
            <w:r>
              <w:fldChar w:fldCharType="end"/>
            </w:r>
          </w:hyperlink>
        </w:p>
        <w:p w:rsidRPr="0045237A" w:rsidR="005F3C25" w:rsidP="49402246" w:rsidRDefault="009A53A9" w14:paraId="76089E33" w14:textId="6E8AEF3C">
          <w:pPr>
            <w:pStyle w:val="TOC1"/>
            <w:tabs>
              <w:tab w:val="right" w:leader="dot" w:pos="9360"/>
            </w:tabs>
            <w:rPr>
              <w:rStyle w:val="Hyperlink"/>
              <w:noProof/>
            </w:rPr>
          </w:pPr>
          <w:hyperlink w:anchor="_Toc1173945711">
            <w:r w:rsidRPr="49402246" w:rsidR="49402246">
              <w:rPr>
                <w:rStyle w:val="Hyperlink"/>
              </w:rPr>
              <w:t>8. Appendix.</w:t>
            </w:r>
            <w:r>
              <w:tab/>
            </w:r>
            <w:r>
              <w:fldChar w:fldCharType="begin"/>
            </w:r>
            <w:r>
              <w:instrText xml:space="preserve">PAGEREF _Toc1173945711 \h</w:instrText>
            </w:r>
            <w:r>
              <w:fldChar w:fldCharType="separate"/>
            </w:r>
            <w:r w:rsidRPr="49402246" w:rsidR="49402246">
              <w:rPr>
                <w:rStyle w:val="Hyperlink"/>
              </w:rPr>
              <w:t>15</w:t>
            </w:r>
            <w:r>
              <w:fldChar w:fldCharType="end"/>
            </w:r>
          </w:hyperlink>
          <w:r>
            <w:fldChar w:fldCharType="end"/>
          </w:r>
        </w:p>
      </w:sdtContent>
    </w:sdt>
    <w:p w:rsidR="005F3C25" w:rsidP="6716EE5A" w:rsidRDefault="005F3C25" w14:paraId="4F3FAE0B" w14:textId="74E033B5" w14:noSpellErr="1">
      <w:pPr>
        <w:rPr>
          <w:rFonts w:ascii="Arial" w:hAnsi="Arial" w:eastAsia="Arial" w:cs="Arial"/>
        </w:rPr>
      </w:pPr>
    </w:p>
    <w:p w:rsidRPr="00F85F15" w:rsidR="00041C5F" w:rsidP="6716EE5A" w:rsidRDefault="00041C5F" w14:paraId="1388BE75" w14:textId="70AE6C86" w14:noSpellErr="1">
      <w:pPr>
        <w:spacing w:line="360" w:lineRule="auto"/>
        <w:jc w:val="both"/>
        <w:rPr>
          <w:rFonts w:ascii="Arial" w:hAnsi="Arial" w:eastAsia="Arial" w:cs="Arial"/>
        </w:rPr>
      </w:pPr>
    </w:p>
    <w:p w:rsidRPr="00F85F15" w:rsidR="00041C5F" w:rsidP="6716EE5A" w:rsidRDefault="00041C5F" w14:paraId="26F6D7BD" w14:textId="66BF434D" w14:noSpellErr="1">
      <w:pPr>
        <w:spacing w:line="360" w:lineRule="auto"/>
        <w:jc w:val="both"/>
        <w:rPr>
          <w:rFonts w:ascii="Arial" w:hAnsi="Arial" w:eastAsia="Arial" w:cs="Arial"/>
        </w:rPr>
      </w:pPr>
    </w:p>
    <w:p w:rsidRPr="00F85F15" w:rsidR="00041C5F" w:rsidP="6716EE5A" w:rsidRDefault="00041C5F" w14:paraId="5285D26A" w14:textId="72E6067E" w14:noSpellErr="1">
      <w:pPr>
        <w:spacing w:line="360" w:lineRule="auto"/>
        <w:jc w:val="both"/>
        <w:rPr>
          <w:rFonts w:ascii="Arial" w:hAnsi="Arial" w:eastAsia="Arial" w:cs="Arial"/>
        </w:rPr>
      </w:pPr>
    </w:p>
    <w:p w:rsidRPr="00F85F15" w:rsidR="00041C5F" w:rsidP="6716EE5A" w:rsidRDefault="00041C5F" w14:paraId="7D9415BE" w14:textId="35131189" w14:noSpellErr="1">
      <w:pPr>
        <w:spacing w:line="360" w:lineRule="auto"/>
        <w:jc w:val="both"/>
        <w:rPr>
          <w:rFonts w:ascii="Arial" w:hAnsi="Arial" w:eastAsia="Arial" w:cs="Arial"/>
        </w:rPr>
      </w:pPr>
    </w:p>
    <w:p w:rsidRPr="00F85F15" w:rsidR="00041C5F" w:rsidP="6716EE5A" w:rsidRDefault="00041C5F" w14:paraId="379483D2" w14:textId="5791DAF7" w14:noSpellErr="1">
      <w:pPr>
        <w:spacing w:line="360" w:lineRule="auto"/>
        <w:jc w:val="both"/>
        <w:rPr>
          <w:rFonts w:ascii="Arial" w:hAnsi="Arial" w:eastAsia="Arial" w:cs="Arial"/>
        </w:rPr>
      </w:pPr>
    </w:p>
    <w:p w:rsidR="0045237A" w:rsidP="6716EE5A" w:rsidRDefault="0045237A" w14:paraId="353AD83F" w14:textId="77777777" w14:noSpellErr="1">
      <w:pPr>
        <w:pStyle w:val="Heading1"/>
        <w:rPr>
          <w:rFonts w:ascii="Arial" w:hAnsi="Arial" w:eastAsia="Arial" w:cs="Arial"/>
        </w:rPr>
      </w:pPr>
      <w:bookmarkStart w:name="_Toc100565044" w:id="1"/>
    </w:p>
    <w:p w:rsidRPr="003154C7" w:rsidR="00041C5F" w:rsidP="6716EE5A" w:rsidRDefault="00EA52BE" w14:paraId="3A3AC547" w14:textId="671F422E" w14:noSpellErr="1">
      <w:pPr>
        <w:pStyle w:val="Heading1"/>
        <w:rPr>
          <w:rFonts w:ascii="Arial" w:hAnsi="Arial" w:eastAsia="Arial" w:cs="Arial"/>
        </w:rPr>
      </w:pPr>
      <w:bookmarkStart w:name="_Toc124749997" w:id="1626046319"/>
      <w:r w:rsidRPr="49402246" w:rsidR="00EA52BE">
        <w:rPr>
          <w:rFonts w:ascii="Arial" w:hAnsi="Arial" w:eastAsia="Arial" w:cs="Arial"/>
        </w:rPr>
        <w:t xml:space="preserve">2. </w:t>
      </w:r>
      <w:r w:rsidRPr="49402246" w:rsidR="00041C5F">
        <w:rPr>
          <w:rFonts w:ascii="Arial" w:hAnsi="Arial" w:eastAsia="Arial" w:cs="Arial"/>
        </w:rPr>
        <w:t>Introduction</w:t>
      </w:r>
      <w:r w:rsidRPr="49402246" w:rsidR="006619D7">
        <w:rPr>
          <w:rFonts w:ascii="Arial" w:hAnsi="Arial" w:eastAsia="Arial" w:cs="Arial"/>
        </w:rPr>
        <w:t>.</w:t>
      </w:r>
      <w:bookmarkEnd w:id="1"/>
      <w:bookmarkEnd w:id="1626046319"/>
    </w:p>
    <w:p w:rsidR="005632B3" w:rsidP="6716EE5A" w:rsidRDefault="005632B3" w14:paraId="74AC0B17" w14:textId="77777777" w14:noSpellErr="1">
      <w:pPr>
        <w:spacing w:line="360" w:lineRule="auto"/>
        <w:jc w:val="both"/>
        <w:rPr>
          <w:rFonts w:ascii="Arial" w:hAnsi="Arial" w:eastAsia="Arial" w:cs="Arial"/>
        </w:rPr>
      </w:pPr>
    </w:p>
    <w:p w:rsidR="009A2F36" w:rsidP="6716EE5A" w:rsidRDefault="00A9047D" w14:paraId="3C084457" w14:textId="05C5852C">
      <w:pPr>
        <w:spacing w:line="360" w:lineRule="auto"/>
        <w:jc w:val="both"/>
        <w:rPr>
          <w:rFonts w:ascii="Arial" w:hAnsi="Arial" w:eastAsia="Arial" w:cs="Arial"/>
        </w:rPr>
      </w:pPr>
      <w:r w:rsidRPr="6716EE5A" w:rsidR="6716EE5A">
        <w:rPr>
          <w:rFonts w:ascii="Arial" w:hAnsi="Arial" w:eastAsia="Arial" w:cs="Arial"/>
        </w:rPr>
        <w:t xml:space="preserve">The purpose of the research report that follows is to examine the value of digital abilities and how online technology is used to collaborate with colleagues. We're going to create a questionnaire, gather data, </w:t>
      </w:r>
      <w:proofErr w:type="spellStart"/>
      <w:r w:rsidRPr="6716EE5A" w:rsidR="6716EE5A">
        <w:rPr>
          <w:rFonts w:ascii="Arial" w:hAnsi="Arial" w:eastAsia="Arial" w:cs="Arial"/>
        </w:rPr>
        <w:t>analyse</w:t>
      </w:r>
      <w:proofErr w:type="spellEnd"/>
      <w:r w:rsidRPr="6716EE5A" w:rsidR="6716EE5A">
        <w:rPr>
          <w:rFonts w:ascii="Arial" w:hAnsi="Arial" w:eastAsia="Arial" w:cs="Arial"/>
        </w:rPr>
        <w:t xml:space="preserve"> it, and then have a debate. "Digital literacy can be acquired over time. Some of these abilities are acquired in traditional educational contexts, while others do so in informal and non-formal learning environments. Through formal instruction, casual self-learning, and peer learning, digital skills are gained over time through educational and social technology use (Leahy, D. and Wilson, D., 2014, July). People who want to locate, comprehend, and generate knowledge more successfully nowadays can profit greatly from having digital </w:t>
      </w:r>
      <w:proofErr w:type="gramStart"/>
      <w:r w:rsidRPr="6716EE5A" w:rsidR="6716EE5A">
        <w:rPr>
          <w:rFonts w:ascii="Arial" w:hAnsi="Arial" w:eastAsia="Arial" w:cs="Arial"/>
        </w:rPr>
        <w:t>skills.</w:t>
      </w:r>
      <w:r w:rsidRPr="6716EE5A" w:rsidR="00716669">
        <w:rPr>
          <w:rFonts w:ascii="Arial" w:hAnsi="Arial" w:eastAsia="Arial" w:cs="Arial"/>
        </w:rPr>
        <w:t>.</w:t>
      </w:r>
      <w:proofErr w:type="gramEnd"/>
      <w:r w:rsidRPr="6716EE5A" w:rsidR="00716669">
        <w:rPr>
          <w:rFonts w:ascii="Arial" w:hAnsi="Arial" w:eastAsia="Arial" w:cs="Arial"/>
        </w:rPr>
        <w:t xml:space="preserve"> </w:t>
      </w:r>
    </w:p>
    <w:p w:rsidRPr="00F85F15" w:rsidR="006619D7" w:rsidP="6716EE5A" w:rsidRDefault="00767FE5" w14:paraId="2BBC6982" w14:textId="43F5985E" w14:noSpellErr="1">
      <w:pPr>
        <w:spacing w:line="360" w:lineRule="auto"/>
        <w:jc w:val="both"/>
        <w:rPr>
          <w:rFonts w:ascii="Arial" w:hAnsi="Arial" w:eastAsia="Arial" w:cs="Arial"/>
        </w:rPr>
      </w:pPr>
      <w:r w:rsidRPr="6716EE5A" w:rsidR="00767FE5">
        <w:rPr>
          <w:rFonts w:ascii="Arial" w:hAnsi="Arial" w:eastAsia="Arial" w:cs="Arial"/>
        </w:rPr>
        <w:t xml:space="preserve"> </w:t>
      </w:r>
    </w:p>
    <w:p w:rsidRPr="00F85F15" w:rsidR="00041C5F" w:rsidP="6716EE5A" w:rsidRDefault="00041C5F" w14:paraId="1B5D1AC5" w14:textId="5DD8AA4B" w14:noSpellErr="1">
      <w:pPr>
        <w:spacing w:line="360" w:lineRule="auto"/>
        <w:jc w:val="both"/>
        <w:rPr>
          <w:rFonts w:ascii="Arial" w:hAnsi="Arial" w:eastAsia="Arial" w:cs="Arial"/>
        </w:rPr>
      </w:pPr>
    </w:p>
    <w:p w:rsidRPr="00F85F15" w:rsidR="00041C5F" w:rsidP="6716EE5A" w:rsidRDefault="00041C5F" w14:paraId="5C09D7F6" w14:textId="00AED49C" w14:noSpellErr="1">
      <w:pPr>
        <w:spacing w:line="360" w:lineRule="auto"/>
        <w:jc w:val="both"/>
        <w:rPr>
          <w:rFonts w:ascii="Arial" w:hAnsi="Arial" w:eastAsia="Arial" w:cs="Arial"/>
        </w:rPr>
      </w:pPr>
    </w:p>
    <w:p w:rsidRPr="00F85F15" w:rsidR="00041C5F" w:rsidP="6716EE5A" w:rsidRDefault="00041C5F" w14:paraId="4E1F08C9" w14:textId="17A0F5FE" w14:noSpellErr="1">
      <w:pPr>
        <w:spacing w:line="360" w:lineRule="auto"/>
        <w:jc w:val="both"/>
        <w:rPr>
          <w:rFonts w:ascii="Arial" w:hAnsi="Arial" w:eastAsia="Arial" w:cs="Arial"/>
        </w:rPr>
      </w:pPr>
    </w:p>
    <w:p w:rsidRPr="00F85F15" w:rsidR="00041C5F" w:rsidP="6716EE5A" w:rsidRDefault="00041C5F" w14:paraId="1509D097" w14:textId="3493F6FD" w14:noSpellErr="1">
      <w:pPr>
        <w:spacing w:line="360" w:lineRule="auto"/>
        <w:jc w:val="both"/>
        <w:rPr>
          <w:rFonts w:ascii="Arial" w:hAnsi="Arial" w:eastAsia="Arial" w:cs="Arial"/>
        </w:rPr>
      </w:pPr>
    </w:p>
    <w:p w:rsidRPr="00F85F15" w:rsidR="00041C5F" w:rsidP="6716EE5A" w:rsidRDefault="00041C5F" w14:paraId="2B77225A" w14:textId="146D9364" w14:noSpellErr="1">
      <w:pPr>
        <w:spacing w:line="360" w:lineRule="auto"/>
        <w:jc w:val="both"/>
        <w:rPr>
          <w:rFonts w:ascii="Arial" w:hAnsi="Arial" w:eastAsia="Arial" w:cs="Arial"/>
        </w:rPr>
      </w:pPr>
    </w:p>
    <w:p w:rsidRPr="00F85F15" w:rsidR="00041C5F" w:rsidP="6716EE5A" w:rsidRDefault="00041C5F" w14:paraId="4ABC1BC0" w14:textId="2D8165F9" w14:noSpellErr="1">
      <w:pPr>
        <w:spacing w:line="360" w:lineRule="auto"/>
        <w:jc w:val="both"/>
        <w:rPr>
          <w:rFonts w:ascii="Arial" w:hAnsi="Arial" w:eastAsia="Arial" w:cs="Arial"/>
        </w:rPr>
      </w:pPr>
    </w:p>
    <w:p w:rsidRPr="00F85F15" w:rsidR="00041C5F" w:rsidP="6716EE5A" w:rsidRDefault="00041C5F" w14:paraId="5831D766" w14:textId="0B214B02" w14:noSpellErr="1">
      <w:pPr>
        <w:spacing w:line="360" w:lineRule="auto"/>
        <w:jc w:val="both"/>
        <w:rPr>
          <w:rFonts w:ascii="Arial" w:hAnsi="Arial" w:eastAsia="Arial" w:cs="Arial"/>
        </w:rPr>
      </w:pPr>
    </w:p>
    <w:p w:rsidRPr="00F85F15" w:rsidR="00041C5F" w:rsidP="6716EE5A" w:rsidRDefault="00041C5F" w14:paraId="1747553C" w14:textId="269D998B" w14:noSpellErr="1">
      <w:pPr>
        <w:spacing w:line="360" w:lineRule="auto"/>
        <w:jc w:val="both"/>
        <w:rPr>
          <w:rFonts w:ascii="Arial" w:hAnsi="Arial" w:eastAsia="Arial" w:cs="Arial"/>
        </w:rPr>
      </w:pPr>
    </w:p>
    <w:p w:rsidRPr="00F85F15" w:rsidR="00041C5F" w:rsidP="6716EE5A" w:rsidRDefault="00041C5F" w14:paraId="07182C90" w14:textId="4572333B" w14:noSpellErr="1">
      <w:pPr>
        <w:spacing w:line="360" w:lineRule="auto"/>
        <w:jc w:val="both"/>
        <w:rPr>
          <w:rFonts w:ascii="Arial" w:hAnsi="Arial" w:eastAsia="Arial" w:cs="Arial"/>
        </w:rPr>
      </w:pPr>
    </w:p>
    <w:p w:rsidRPr="00F85F15" w:rsidR="00041C5F" w:rsidP="6716EE5A" w:rsidRDefault="00041C5F" w14:paraId="49242AA3" w14:textId="0B847EA4" w14:noSpellErr="1">
      <w:pPr>
        <w:spacing w:line="360" w:lineRule="auto"/>
        <w:jc w:val="both"/>
        <w:rPr>
          <w:rFonts w:ascii="Arial" w:hAnsi="Arial" w:eastAsia="Arial" w:cs="Arial"/>
        </w:rPr>
      </w:pPr>
    </w:p>
    <w:p w:rsidRPr="00F85F15" w:rsidR="00041C5F" w:rsidP="6716EE5A" w:rsidRDefault="00041C5F" w14:paraId="74FB21BB" w14:textId="614A0010" w14:noSpellErr="1">
      <w:pPr>
        <w:spacing w:line="360" w:lineRule="auto"/>
        <w:jc w:val="both"/>
        <w:rPr>
          <w:rFonts w:ascii="Arial" w:hAnsi="Arial" w:eastAsia="Arial" w:cs="Arial"/>
        </w:rPr>
      </w:pPr>
    </w:p>
    <w:p w:rsidRPr="00F85F15" w:rsidR="00041C5F" w:rsidP="6716EE5A" w:rsidRDefault="00041C5F" w14:paraId="6EF14CD6" w14:textId="3A1DA494" w14:noSpellErr="1">
      <w:pPr>
        <w:spacing w:line="360" w:lineRule="auto"/>
        <w:jc w:val="both"/>
        <w:rPr>
          <w:rFonts w:ascii="Arial" w:hAnsi="Arial" w:eastAsia="Arial" w:cs="Arial"/>
        </w:rPr>
      </w:pPr>
    </w:p>
    <w:p w:rsidRPr="00F85F15" w:rsidR="00041C5F" w:rsidP="6716EE5A" w:rsidRDefault="00041C5F" w14:paraId="1E3F9EE7" w14:textId="09BFD54B" w14:noSpellErr="1">
      <w:pPr>
        <w:spacing w:line="360" w:lineRule="auto"/>
        <w:jc w:val="both"/>
        <w:rPr>
          <w:rFonts w:ascii="Arial" w:hAnsi="Arial" w:eastAsia="Arial" w:cs="Arial"/>
        </w:rPr>
      </w:pPr>
    </w:p>
    <w:p w:rsidR="0045237A" w:rsidP="6716EE5A" w:rsidRDefault="0045237A" w14:paraId="24436B28" w14:textId="77777777" w14:noSpellErr="1">
      <w:pPr>
        <w:pStyle w:val="Heading1"/>
        <w:rPr>
          <w:rFonts w:ascii="Arial" w:hAnsi="Arial" w:eastAsia="Arial" w:cs="Arial"/>
        </w:rPr>
      </w:pPr>
      <w:bookmarkStart w:name="_Toc100565045" w:id="2"/>
    </w:p>
    <w:p w:rsidRPr="00927AD2" w:rsidR="00041C5F" w:rsidP="6716EE5A" w:rsidRDefault="0038281E" w14:paraId="3CAE5183" w14:textId="139DB55D" w14:noSpellErr="1">
      <w:pPr>
        <w:pStyle w:val="Heading1"/>
        <w:rPr>
          <w:rFonts w:ascii="Arial" w:hAnsi="Arial" w:eastAsia="Arial" w:cs="Arial"/>
        </w:rPr>
      </w:pPr>
      <w:bookmarkStart w:name="_Toc1280725080" w:id="1070434855"/>
      <w:r w:rsidRPr="49402246" w:rsidR="0038281E">
        <w:rPr>
          <w:rFonts w:ascii="Arial" w:hAnsi="Arial" w:eastAsia="Arial" w:cs="Arial"/>
        </w:rPr>
        <w:t xml:space="preserve">3. </w:t>
      </w:r>
      <w:r w:rsidRPr="49402246" w:rsidR="00041C5F">
        <w:rPr>
          <w:rFonts w:ascii="Arial" w:hAnsi="Arial" w:eastAsia="Arial" w:cs="Arial"/>
        </w:rPr>
        <w:t>Research design</w:t>
      </w:r>
      <w:bookmarkEnd w:id="2"/>
      <w:bookmarkEnd w:id="1070434855"/>
    </w:p>
    <w:p w:rsidR="003154C7" w:rsidP="6716EE5A" w:rsidRDefault="003154C7" w14:paraId="7AE40129" w14:textId="77777777" w14:noSpellErr="1">
      <w:pPr>
        <w:spacing w:line="360" w:lineRule="auto"/>
        <w:jc w:val="both"/>
        <w:rPr>
          <w:rFonts w:ascii="Arial" w:hAnsi="Arial" w:eastAsia="Arial" w:cs="Arial"/>
        </w:rPr>
      </w:pPr>
    </w:p>
    <w:p w:rsidRPr="001F08D6" w:rsidR="00C62E08" w:rsidP="6716EE5A" w:rsidRDefault="0038281E" w14:paraId="23B452CC" w14:textId="28A91DAB" w14:noSpellErr="1">
      <w:pPr>
        <w:pStyle w:val="Heading2"/>
        <w:rPr>
          <w:rFonts w:ascii="Arial" w:hAnsi="Arial" w:eastAsia="Arial" w:cs="Arial"/>
          <w:sz w:val="28"/>
          <w:szCs w:val="28"/>
        </w:rPr>
      </w:pPr>
      <w:bookmarkStart w:name="_Toc100565046" w:id="3"/>
      <w:bookmarkStart w:name="_Toc1852848443" w:id="1332642622"/>
      <w:r w:rsidRPr="49402246" w:rsidR="0038281E">
        <w:rPr>
          <w:rFonts w:ascii="Arial" w:hAnsi="Arial" w:eastAsia="Arial" w:cs="Arial"/>
          <w:sz w:val="28"/>
          <w:szCs w:val="28"/>
        </w:rPr>
        <w:t xml:space="preserve">3.1 </w:t>
      </w:r>
      <w:r w:rsidRPr="49402246" w:rsidR="00C62E08">
        <w:rPr>
          <w:rFonts w:ascii="Arial" w:hAnsi="Arial" w:eastAsia="Arial" w:cs="Arial"/>
          <w:sz w:val="28"/>
          <w:szCs w:val="28"/>
        </w:rPr>
        <w:t>Research Question.</w:t>
      </w:r>
      <w:bookmarkEnd w:id="3"/>
      <w:bookmarkEnd w:id="1332642622"/>
    </w:p>
    <w:p w:rsidR="003154C7" w:rsidP="6716EE5A" w:rsidRDefault="003154C7" w14:paraId="71788420" w14:textId="57943EAE">
      <w:pPr>
        <w:spacing w:line="360" w:lineRule="auto"/>
        <w:jc w:val="both"/>
        <w:rPr>
          <w:rFonts w:ascii="Arial" w:hAnsi="Arial" w:eastAsia="Arial" w:cs="Arial"/>
        </w:rPr>
      </w:pPr>
      <w:r w:rsidRPr="6716EE5A" w:rsidR="6716EE5A">
        <w:rPr>
          <w:rFonts w:ascii="Arial" w:hAnsi="Arial" w:eastAsia="Arial" w:cs="Arial"/>
        </w:rPr>
        <w:t>Are teachers and students comfortable collaborating digitally? That is the topic of my chosen study.</w:t>
      </w:r>
    </w:p>
    <w:p w:rsidR="003154C7" w:rsidP="6716EE5A" w:rsidRDefault="003154C7" w14:paraId="4229D789" w14:textId="595B9429">
      <w:pPr>
        <w:pStyle w:val="Normal"/>
        <w:spacing w:line="360" w:lineRule="auto"/>
        <w:jc w:val="both"/>
        <w:rPr>
          <w:rFonts w:ascii="Arial" w:hAnsi="Arial" w:eastAsia="Arial" w:cs="Arial"/>
        </w:rPr>
      </w:pPr>
      <w:r w:rsidRPr="6716EE5A" w:rsidR="6716EE5A">
        <w:rPr>
          <w:rFonts w:ascii="Arial" w:hAnsi="Arial" w:eastAsia="Arial" w:cs="Arial"/>
        </w:rPr>
        <w:t xml:space="preserve"> </w:t>
      </w:r>
    </w:p>
    <w:p w:rsidR="003154C7" w:rsidP="6716EE5A" w:rsidRDefault="003154C7" w14:paraId="24216D89" w14:textId="41B405B7">
      <w:pPr>
        <w:pStyle w:val="Normal"/>
        <w:spacing w:line="360" w:lineRule="auto"/>
        <w:jc w:val="both"/>
        <w:rPr>
          <w:rFonts w:ascii="Arial" w:hAnsi="Arial" w:eastAsia="Arial" w:cs="Arial"/>
        </w:rPr>
      </w:pPr>
      <w:r w:rsidRPr="6716EE5A" w:rsidR="6716EE5A">
        <w:rPr>
          <w:rFonts w:ascii="Arial" w:hAnsi="Arial" w:eastAsia="Arial" w:cs="Arial"/>
        </w:rPr>
        <w:t>Investigating a topic of interest and providing us with supporting data and information is the main goal of the research inquiry. "It illustrates what is regarded to be the mainstream perspective in many methodological discussions, namely, that research questions inform judgments about study design and research procedures" (Bryman, A., 2007).</w:t>
      </w:r>
    </w:p>
    <w:p w:rsidR="003154C7" w:rsidP="6716EE5A" w:rsidRDefault="003154C7" w14:paraId="18787EAC" w14:textId="681C6851">
      <w:pPr>
        <w:pStyle w:val="Normal"/>
        <w:spacing w:line="360" w:lineRule="auto"/>
        <w:jc w:val="both"/>
        <w:rPr>
          <w:rFonts w:ascii="Arial" w:hAnsi="Arial" w:eastAsia="Arial" w:cs="Arial"/>
        </w:rPr>
      </w:pPr>
      <w:r w:rsidRPr="6716EE5A" w:rsidR="6716EE5A">
        <w:rPr>
          <w:rFonts w:ascii="Arial" w:hAnsi="Arial" w:eastAsia="Arial" w:cs="Arial"/>
        </w:rPr>
        <w:t xml:space="preserve"> </w:t>
      </w:r>
    </w:p>
    <w:p w:rsidR="003154C7" w:rsidP="6716EE5A" w:rsidRDefault="003154C7" w14:paraId="459EA088" w14:textId="05FF9CEB">
      <w:pPr>
        <w:pStyle w:val="Normal"/>
        <w:spacing w:line="360" w:lineRule="auto"/>
        <w:jc w:val="both"/>
        <w:rPr>
          <w:rFonts w:ascii="Arial" w:hAnsi="Arial" w:eastAsia="Arial" w:cs="Arial"/>
        </w:rPr>
      </w:pPr>
      <w:r w:rsidRPr="6716EE5A" w:rsidR="6716EE5A">
        <w:rPr>
          <w:rFonts w:ascii="Arial" w:hAnsi="Arial" w:eastAsia="Arial" w:cs="Arial"/>
        </w:rPr>
        <w:t xml:space="preserve">As the saying goes, "Good research questions may not always lead to good research, but badly thought or designed questions will almost certainly lead to issues that affect all following stages of a study" </w:t>
      </w:r>
      <w:proofErr w:type="gramStart"/>
      <w:r w:rsidRPr="6716EE5A" w:rsidR="6716EE5A">
        <w:rPr>
          <w:rFonts w:ascii="Arial" w:hAnsi="Arial" w:eastAsia="Arial" w:cs="Arial"/>
        </w:rPr>
        <w:t>( Agee</w:t>
      </w:r>
      <w:proofErr w:type="gramEnd"/>
      <w:r w:rsidRPr="6716EE5A" w:rsidR="6716EE5A">
        <w:rPr>
          <w:rFonts w:ascii="Arial" w:hAnsi="Arial" w:eastAsia="Arial" w:cs="Arial"/>
        </w:rPr>
        <w:t>, J., 2009).</w:t>
      </w:r>
    </w:p>
    <w:p w:rsidR="6716EE5A" w:rsidP="6716EE5A" w:rsidRDefault="6716EE5A" w14:paraId="0A173684" w14:textId="711B237C">
      <w:pPr>
        <w:pStyle w:val="Normal"/>
        <w:spacing w:line="360" w:lineRule="auto"/>
        <w:jc w:val="both"/>
        <w:rPr>
          <w:rFonts w:ascii="Arial" w:hAnsi="Arial" w:eastAsia="Arial" w:cs="Arial"/>
        </w:rPr>
      </w:pPr>
      <w:r w:rsidRPr="6716EE5A" w:rsidR="6716EE5A">
        <w:rPr>
          <w:rFonts w:ascii="Arial" w:hAnsi="Arial" w:eastAsia="Arial" w:cs="Arial"/>
        </w:rPr>
        <w:t>Open, closed, ranked, and Likert scale are the four different types of study questions.</w:t>
      </w:r>
    </w:p>
    <w:p w:rsidRPr="001F08D6" w:rsidR="003E76AB" w:rsidP="6716EE5A" w:rsidRDefault="00590800" w14:paraId="1B2B6766" w14:textId="194DAA97" w14:noSpellErr="1">
      <w:pPr>
        <w:pStyle w:val="Heading3"/>
        <w:rPr>
          <w:rFonts w:ascii="Arial" w:hAnsi="Arial" w:eastAsia="Arial" w:cs="Arial"/>
        </w:rPr>
      </w:pPr>
      <w:bookmarkStart w:name="_Toc100565047" w:id="4"/>
      <w:bookmarkStart w:name="_Toc922648112" w:id="802346925"/>
      <w:r w:rsidRPr="49402246" w:rsidR="00590800">
        <w:rPr>
          <w:rFonts w:ascii="Arial" w:hAnsi="Arial" w:eastAsia="Arial" w:cs="Arial"/>
        </w:rPr>
        <w:t>3.1.1 Open questions</w:t>
      </w:r>
      <w:r w:rsidRPr="49402246" w:rsidR="001224CA">
        <w:rPr>
          <w:rFonts w:ascii="Arial" w:hAnsi="Arial" w:eastAsia="Arial" w:cs="Arial"/>
        </w:rPr>
        <w:t>.</w:t>
      </w:r>
      <w:bookmarkEnd w:id="4"/>
      <w:bookmarkEnd w:id="802346925"/>
    </w:p>
    <w:p w:rsidRPr="00F85F15" w:rsidR="00590800" w:rsidP="6716EE5A" w:rsidRDefault="00AB6658" w14:paraId="357FC045" w14:textId="2B9AC762" w14:noSpellErr="1">
      <w:pPr>
        <w:spacing w:line="360" w:lineRule="auto"/>
        <w:jc w:val="both"/>
        <w:rPr>
          <w:rFonts w:ascii="Arial" w:hAnsi="Arial" w:eastAsia="Arial" w:cs="Arial"/>
        </w:rPr>
      </w:pPr>
      <w:r w:rsidRPr="6716EE5A" w:rsidR="00AB6658">
        <w:rPr>
          <w:rFonts w:ascii="Arial" w:hAnsi="Arial" w:eastAsia="Arial" w:cs="Arial"/>
        </w:rPr>
        <w:t xml:space="preserve">Open question it is when the researcher </w:t>
      </w:r>
      <w:r w:rsidRPr="6716EE5A" w:rsidR="004A02C7">
        <w:rPr>
          <w:rFonts w:ascii="Arial" w:hAnsi="Arial" w:eastAsia="Arial" w:cs="Arial"/>
        </w:rPr>
        <w:t>asks</w:t>
      </w:r>
      <w:r w:rsidRPr="6716EE5A" w:rsidR="00702056">
        <w:rPr>
          <w:rFonts w:ascii="Arial" w:hAnsi="Arial" w:eastAsia="Arial" w:cs="Arial"/>
        </w:rPr>
        <w:t xml:space="preserve"> </w:t>
      </w:r>
      <w:r w:rsidRPr="6716EE5A" w:rsidR="00DD2D0E">
        <w:rPr>
          <w:rFonts w:ascii="Arial" w:hAnsi="Arial" w:eastAsia="Arial" w:cs="Arial"/>
        </w:rPr>
        <w:t>a question that could have any answer.</w:t>
      </w:r>
      <w:r w:rsidRPr="6716EE5A" w:rsidR="003A3380">
        <w:rPr>
          <w:rFonts w:ascii="Arial" w:hAnsi="Arial" w:eastAsia="Arial" w:cs="Arial"/>
        </w:rPr>
        <w:t xml:space="preserve"> Th</w:t>
      </w:r>
      <w:r w:rsidRPr="6716EE5A" w:rsidR="000723BA">
        <w:rPr>
          <w:rFonts w:ascii="Arial" w:hAnsi="Arial" w:eastAsia="Arial" w:cs="Arial"/>
        </w:rPr>
        <w:t xml:space="preserve">is type of question is for qualitative </w:t>
      </w:r>
      <w:r w:rsidRPr="6716EE5A" w:rsidR="007F77BF">
        <w:rPr>
          <w:rFonts w:ascii="Arial" w:hAnsi="Arial" w:eastAsia="Arial" w:cs="Arial"/>
        </w:rPr>
        <w:t>type of research because it is hard to predict the answer.</w:t>
      </w:r>
    </w:p>
    <w:p w:rsidRPr="001F08D6" w:rsidR="001224CA" w:rsidP="6716EE5A" w:rsidRDefault="001224CA" w14:paraId="4EF98070" w14:textId="54108867" w14:noSpellErr="1">
      <w:pPr>
        <w:pStyle w:val="Heading3"/>
        <w:rPr>
          <w:rFonts w:ascii="Arial" w:hAnsi="Arial" w:eastAsia="Arial" w:cs="Arial"/>
        </w:rPr>
      </w:pPr>
      <w:bookmarkStart w:name="_Toc100565048" w:id="5"/>
      <w:bookmarkStart w:name="_Toc1474550429" w:id="1017261193"/>
      <w:r w:rsidRPr="49402246" w:rsidR="001224CA">
        <w:rPr>
          <w:rFonts w:ascii="Arial" w:hAnsi="Arial" w:eastAsia="Arial" w:cs="Arial"/>
        </w:rPr>
        <w:t>3.1.2 Closed questions.</w:t>
      </w:r>
      <w:bookmarkEnd w:id="5"/>
      <w:bookmarkEnd w:id="1017261193"/>
    </w:p>
    <w:p w:rsidRPr="00F85F15" w:rsidR="008F4E9B" w:rsidP="6716EE5A" w:rsidRDefault="008F4E9B" w14:paraId="5551CA0C" w14:textId="3A8ADE12" w14:noSpellErr="1">
      <w:pPr>
        <w:spacing w:line="360" w:lineRule="auto"/>
        <w:jc w:val="both"/>
        <w:rPr>
          <w:rFonts w:ascii="Arial" w:hAnsi="Arial" w:eastAsia="Arial" w:cs="Arial"/>
        </w:rPr>
      </w:pPr>
      <w:r w:rsidRPr="6716EE5A" w:rsidR="008F4E9B">
        <w:rPr>
          <w:rFonts w:ascii="Arial" w:hAnsi="Arial" w:eastAsia="Arial" w:cs="Arial"/>
        </w:rPr>
        <w:t>Close</w:t>
      </w:r>
      <w:r w:rsidRPr="6716EE5A" w:rsidR="007C1AEF">
        <w:rPr>
          <w:rFonts w:ascii="Arial" w:hAnsi="Arial" w:eastAsia="Arial" w:cs="Arial"/>
        </w:rPr>
        <w:t>d</w:t>
      </w:r>
      <w:r w:rsidRPr="6716EE5A" w:rsidR="008F4E9B">
        <w:rPr>
          <w:rFonts w:ascii="Arial" w:hAnsi="Arial" w:eastAsia="Arial" w:cs="Arial"/>
        </w:rPr>
        <w:t xml:space="preserve"> questions </w:t>
      </w:r>
      <w:r w:rsidRPr="6716EE5A" w:rsidR="007C1AEF">
        <w:rPr>
          <w:rFonts w:ascii="Arial" w:hAnsi="Arial" w:eastAsia="Arial" w:cs="Arial"/>
        </w:rPr>
        <w:t>usually</w:t>
      </w:r>
      <w:r w:rsidRPr="6716EE5A" w:rsidR="008F4E9B">
        <w:rPr>
          <w:rFonts w:ascii="Arial" w:hAnsi="Arial" w:eastAsia="Arial" w:cs="Arial"/>
        </w:rPr>
        <w:t xml:space="preserve"> </w:t>
      </w:r>
      <w:r w:rsidRPr="6716EE5A" w:rsidR="00B03659">
        <w:rPr>
          <w:rFonts w:ascii="Arial" w:hAnsi="Arial" w:eastAsia="Arial" w:cs="Arial"/>
        </w:rPr>
        <w:t>start</w:t>
      </w:r>
      <w:r w:rsidRPr="6716EE5A" w:rsidR="008F4E9B">
        <w:rPr>
          <w:rFonts w:ascii="Arial" w:hAnsi="Arial" w:eastAsia="Arial" w:cs="Arial"/>
        </w:rPr>
        <w:t xml:space="preserve"> with </w:t>
      </w:r>
      <w:r w:rsidRPr="6716EE5A" w:rsidR="0005725F">
        <w:rPr>
          <w:rFonts w:ascii="Arial" w:hAnsi="Arial" w:eastAsia="Arial" w:cs="Arial"/>
        </w:rPr>
        <w:t>-</w:t>
      </w:r>
      <w:r w:rsidRPr="6716EE5A" w:rsidR="008F4E9B">
        <w:rPr>
          <w:rFonts w:ascii="Arial" w:hAnsi="Arial" w:eastAsia="Arial" w:cs="Arial"/>
        </w:rPr>
        <w:t>Can, Did, Will, or Have.</w:t>
      </w:r>
      <w:r w:rsidRPr="6716EE5A" w:rsidR="00275898">
        <w:rPr>
          <w:rFonts w:ascii="Arial" w:hAnsi="Arial" w:eastAsia="Arial" w:cs="Arial"/>
        </w:rPr>
        <w:t xml:space="preserve"> They also can be </w:t>
      </w:r>
      <w:r w:rsidRPr="6716EE5A" w:rsidR="002106B0">
        <w:rPr>
          <w:rFonts w:ascii="Arial" w:hAnsi="Arial" w:eastAsia="Arial" w:cs="Arial"/>
        </w:rPr>
        <w:t xml:space="preserve">useful for a </w:t>
      </w:r>
      <w:r w:rsidRPr="6716EE5A" w:rsidR="00626DDE">
        <w:rPr>
          <w:rFonts w:ascii="Arial" w:hAnsi="Arial" w:eastAsia="Arial" w:cs="Arial"/>
        </w:rPr>
        <w:t>quick response</w:t>
      </w:r>
      <w:r w:rsidRPr="6716EE5A" w:rsidR="00F66F76">
        <w:rPr>
          <w:rFonts w:ascii="Arial" w:hAnsi="Arial" w:eastAsia="Arial" w:cs="Arial"/>
        </w:rPr>
        <w:t xml:space="preserve"> </w:t>
      </w:r>
      <w:r w:rsidRPr="6716EE5A" w:rsidR="002D7EF2">
        <w:rPr>
          <w:rFonts w:ascii="Arial" w:hAnsi="Arial" w:eastAsia="Arial" w:cs="Arial"/>
        </w:rPr>
        <w:t>from which answer can be easily compared</w:t>
      </w:r>
    </w:p>
    <w:p w:rsidR="001129DF" w:rsidP="6716EE5A" w:rsidRDefault="00EE1208" w14:paraId="2A316C7E" w14:textId="1A2B57C1" w14:noSpellErr="1">
      <w:pPr>
        <w:pStyle w:val="Heading3"/>
        <w:rPr>
          <w:rFonts w:ascii="Arial" w:hAnsi="Arial" w:eastAsia="Arial" w:cs="Arial"/>
        </w:rPr>
      </w:pPr>
      <w:bookmarkStart w:name="_Toc100565049" w:id="6"/>
      <w:bookmarkStart w:name="_Toc189385408" w:id="1621737390"/>
      <w:r w:rsidRPr="49402246" w:rsidR="00EE1208">
        <w:rPr>
          <w:rFonts w:ascii="Arial" w:hAnsi="Arial" w:eastAsia="Arial" w:cs="Arial"/>
        </w:rPr>
        <w:t>3.1.3 Ranked questions.</w:t>
      </w:r>
      <w:bookmarkEnd w:id="6"/>
      <w:bookmarkEnd w:id="1621737390"/>
    </w:p>
    <w:p w:rsidR="00EE1208" w:rsidP="6716EE5A" w:rsidRDefault="000B0830" w14:paraId="1C0FF9AB" w14:textId="78BF42BA" w14:noSpellErr="1">
      <w:pPr>
        <w:rPr>
          <w:rFonts w:ascii="Arial" w:hAnsi="Arial" w:eastAsia="Arial" w:cs="Arial"/>
        </w:rPr>
      </w:pPr>
      <w:r w:rsidRPr="6716EE5A" w:rsidR="000B0830">
        <w:rPr>
          <w:rFonts w:ascii="Arial" w:hAnsi="Arial" w:eastAsia="Arial" w:cs="Arial"/>
        </w:rPr>
        <w:t xml:space="preserve">Ranked question looks like </w:t>
      </w:r>
      <w:r w:rsidRPr="6716EE5A" w:rsidR="003B2965">
        <w:rPr>
          <w:rFonts w:ascii="Arial" w:hAnsi="Arial" w:eastAsia="Arial" w:cs="Arial"/>
        </w:rPr>
        <w:t>survey question</w:t>
      </w:r>
      <w:r w:rsidRPr="6716EE5A" w:rsidR="00630418">
        <w:rPr>
          <w:rFonts w:ascii="Arial" w:hAnsi="Arial" w:eastAsia="Arial" w:cs="Arial"/>
        </w:rPr>
        <w:t>, which ask participants to compare a list of items</w:t>
      </w:r>
      <w:r w:rsidRPr="6716EE5A" w:rsidR="00703CB8">
        <w:rPr>
          <w:rFonts w:ascii="Arial" w:hAnsi="Arial" w:eastAsia="Arial" w:cs="Arial"/>
        </w:rPr>
        <w:t xml:space="preserve"> and arrange them in order</w:t>
      </w:r>
      <w:r w:rsidRPr="6716EE5A" w:rsidR="002A7CF7">
        <w:rPr>
          <w:rFonts w:ascii="Arial" w:hAnsi="Arial" w:eastAsia="Arial" w:cs="Arial"/>
        </w:rPr>
        <w:t xml:space="preserve"> from bad to good, or in other way round.</w:t>
      </w:r>
    </w:p>
    <w:p w:rsidRPr="00F85F15" w:rsidR="007D4100" w:rsidP="6716EE5A" w:rsidRDefault="007D4100" w14:paraId="4AC5C9E2" w14:textId="77777777" w14:noSpellErr="1">
      <w:pPr>
        <w:rPr>
          <w:rFonts w:ascii="Arial" w:hAnsi="Arial" w:eastAsia="Arial" w:cs="Arial"/>
        </w:rPr>
      </w:pPr>
    </w:p>
    <w:p w:rsidRPr="001F08D6" w:rsidR="007F77BF" w:rsidP="6716EE5A" w:rsidRDefault="00443633" w14:paraId="5A06937C" w14:textId="51BE2A78" w14:noSpellErr="1">
      <w:pPr>
        <w:pStyle w:val="Heading3"/>
        <w:rPr>
          <w:rFonts w:ascii="Arial" w:hAnsi="Arial" w:eastAsia="Arial" w:cs="Arial"/>
        </w:rPr>
      </w:pPr>
      <w:bookmarkStart w:name="_Toc100565050" w:id="7"/>
      <w:bookmarkStart w:name="_Toc879746495" w:id="1357157128"/>
      <w:r w:rsidRPr="49402246" w:rsidR="00443633">
        <w:rPr>
          <w:rFonts w:ascii="Arial" w:hAnsi="Arial" w:eastAsia="Arial" w:cs="Arial"/>
        </w:rPr>
        <w:t>3.1.4 Likert</w:t>
      </w:r>
      <w:r w:rsidRPr="49402246" w:rsidR="00AC4155">
        <w:rPr>
          <w:rFonts w:ascii="Arial" w:hAnsi="Arial" w:eastAsia="Arial" w:cs="Arial"/>
        </w:rPr>
        <w:t xml:space="preserve"> scale questions.</w:t>
      </w:r>
      <w:bookmarkEnd w:id="7"/>
      <w:bookmarkEnd w:id="1357157128"/>
    </w:p>
    <w:p w:rsidRPr="00F85F15" w:rsidR="00AC4155" w:rsidP="6716EE5A" w:rsidRDefault="00C40C41" w14:paraId="73E09C3E" w14:textId="0A25A066" w14:noSpellErr="1">
      <w:pPr>
        <w:spacing w:line="360" w:lineRule="auto"/>
        <w:jc w:val="both"/>
        <w:rPr>
          <w:rFonts w:ascii="Arial" w:hAnsi="Arial" w:eastAsia="Arial" w:cs="Arial"/>
        </w:rPr>
      </w:pPr>
      <w:r w:rsidRPr="6716EE5A" w:rsidR="00C40C41">
        <w:rPr>
          <w:rFonts w:ascii="Arial" w:hAnsi="Arial" w:eastAsia="Arial" w:cs="Arial"/>
        </w:rPr>
        <w:t xml:space="preserve">In this case we have a </w:t>
      </w:r>
      <w:r w:rsidRPr="6716EE5A" w:rsidR="008F2411">
        <w:rPr>
          <w:rFonts w:ascii="Arial" w:hAnsi="Arial" w:eastAsia="Arial" w:cs="Arial"/>
        </w:rPr>
        <w:t>question</w:t>
      </w:r>
      <w:r w:rsidRPr="6716EE5A" w:rsidR="00C40C41">
        <w:rPr>
          <w:rFonts w:ascii="Arial" w:hAnsi="Arial" w:eastAsia="Arial" w:cs="Arial"/>
        </w:rPr>
        <w:t xml:space="preserve"> </w:t>
      </w:r>
      <w:r w:rsidRPr="6716EE5A" w:rsidR="000C6A68">
        <w:rPr>
          <w:rFonts w:ascii="Arial" w:hAnsi="Arial" w:eastAsia="Arial" w:cs="Arial"/>
        </w:rPr>
        <w:t>followed by several options base</w:t>
      </w:r>
      <w:r w:rsidRPr="6716EE5A" w:rsidR="00776670">
        <w:rPr>
          <w:rFonts w:ascii="Arial" w:hAnsi="Arial" w:eastAsia="Arial" w:cs="Arial"/>
        </w:rPr>
        <w:t>d</w:t>
      </w:r>
      <w:r w:rsidRPr="6716EE5A" w:rsidR="000C6A68">
        <w:rPr>
          <w:rFonts w:ascii="Arial" w:hAnsi="Arial" w:eastAsia="Arial" w:cs="Arial"/>
        </w:rPr>
        <w:t xml:space="preserve"> on a </w:t>
      </w:r>
      <w:r w:rsidRPr="6716EE5A" w:rsidR="008F2411">
        <w:rPr>
          <w:rFonts w:ascii="Arial" w:hAnsi="Arial" w:eastAsia="Arial" w:cs="Arial"/>
        </w:rPr>
        <w:t>feeling</w:t>
      </w:r>
      <w:r w:rsidRPr="6716EE5A" w:rsidR="00BF4932">
        <w:rPr>
          <w:rFonts w:ascii="Arial" w:hAnsi="Arial" w:eastAsia="Arial" w:cs="Arial"/>
        </w:rPr>
        <w:t xml:space="preserve">, or </w:t>
      </w:r>
      <w:r w:rsidRPr="6716EE5A" w:rsidR="00DE6C4A">
        <w:rPr>
          <w:rFonts w:ascii="Arial" w:hAnsi="Arial" w:eastAsia="Arial" w:cs="Arial"/>
        </w:rPr>
        <w:t>options vary</w:t>
      </w:r>
      <w:r w:rsidRPr="6716EE5A" w:rsidR="00677DF5">
        <w:rPr>
          <w:rFonts w:ascii="Arial" w:hAnsi="Arial" w:eastAsia="Arial" w:cs="Arial"/>
        </w:rPr>
        <w:t xml:space="preserve">ing from Strongly agree to Strongly </w:t>
      </w:r>
      <w:r w:rsidRPr="6716EE5A" w:rsidR="00595452">
        <w:rPr>
          <w:rFonts w:ascii="Arial" w:hAnsi="Arial" w:eastAsia="Arial" w:cs="Arial"/>
        </w:rPr>
        <w:t>disagree.</w:t>
      </w:r>
    </w:p>
    <w:p w:rsidRPr="005F3C25" w:rsidR="0070273E" w:rsidP="6716EE5A" w:rsidRDefault="00F17C14" w14:paraId="703CB2D4" w14:textId="77777777" w14:noSpellErr="1">
      <w:pPr>
        <w:pStyle w:val="Heading2"/>
        <w:rPr>
          <w:rFonts w:ascii="Arial" w:hAnsi="Arial" w:eastAsia="Arial" w:cs="Arial"/>
          <w:sz w:val="28"/>
          <w:szCs w:val="28"/>
        </w:rPr>
      </w:pPr>
      <w:bookmarkStart w:name="_Toc100565051" w:id="8"/>
      <w:bookmarkStart w:name="_Toc1542099327" w:id="2001017592"/>
      <w:r w:rsidRPr="49402246" w:rsidR="00F17C14">
        <w:rPr>
          <w:rFonts w:ascii="Arial" w:hAnsi="Arial" w:eastAsia="Arial" w:cs="Arial"/>
          <w:sz w:val="28"/>
          <w:szCs w:val="28"/>
        </w:rPr>
        <w:t xml:space="preserve">3.2 </w:t>
      </w:r>
      <w:r w:rsidRPr="49402246" w:rsidR="0076720A">
        <w:rPr>
          <w:rFonts w:ascii="Arial" w:hAnsi="Arial" w:eastAsia="Arial" w:cs="Arial"/>
          <w:sz w:val="28"/>
          <w:szCs w:val="28"/>
        </w:rPr>
        <w:t xml:space="preserve">Research </w:t>
      </w:r>
      <w:r w:rsidRPr="49402246" w:rsidR="000E094F">
        <w:rPr>
          <w:rFonts w:ascii="Arial" w:hAnsi="Arial" w:eastAsia="Arial" w:cs="Arial"/>
          <w:sz w:val="28"/>
          <w:szCs w:val="28"/>
        </w:rPr>
        <w:t>Methods</w:t>
      </w:r>
      <w:r w:rsidRPr="49402246" w:rsidR="0076720A">
        <w:rPr>
          <w:rFonts w:ascii="Arial" w:hAnsi="Arial" w:eastAsia="Arial" w:cs="Arial"/>
          <w:sz w:val="28"/>
          <w:szCs w:val="28"/>
        </w:rPr>
        <w:t>.</w:t>
      </w:r>
      <w:bookmarkEnd w:id="8"/>
      <w:bookmarkEnd w:id="2001017592"/>
    </w:p>
    <w:p w:rsidRPr="00F85F15" w:rsidR="00EA52BE" w:rsidP="6716EE5A" w:rsidRDefault="00B565DF" w14:paraId="38E47435" w14:textId="2E3988AA" w14:noSpellErr="1">
      <w:pPr>
        <w:spacing w:line="360" w:lineRule="auto"/>
        <w:jc w:val="both"/>
        <w:rPr>
          <w:rFonts w:ascii="Arial" w:hAnsi="Arial" w:eastAsia="Arial" w:cs="Arial"/>
        </w:rPr>
      </w:pPr>
      <w:r w:rsidRPr="6716EE5A" w:rsidR="00B565DF">
        <w:rPr>
          <w:rFonts w:ascii="Arial" w:hAnsi="Arial" w:eastAsia="Arial" w:cs="Arial"/>
        </w:rPr>
        <w:t>Research methods ca</w:t>
      </w:r>
      <w:r w:rsidRPr="6716EE5A" w:rsidR="0037737F">
        <w:rPr>
          <w:rFonts w:ascii="Arial" w:hAnsi="Arial" w:eastAsia="Arial" w:cs="Arial"/>
        </w:rPr>
        <w:t xml:space="preserve">n be </w:t>
      </w:r>
      <w:r w:rsidRPr="6716EE5A" w:rsidR="0000124A">
        <w:rPr>
          <w:rFonts w:ascii="Arial" w:hAnsi="Arial" w:eastAsia="Arial" w:cs="Arial"/>
        </w:rPr>
        <w:t>divine</w:t>
      </w:r>
      <w:r w:rsidRPr="6716EE5A" w:rsidR="0037737F">
        <w:rPr>
          <w:rFonts w:ascii="Arial" w:hAnsi="Arial" w:eastAsia="Arial" w:cs="Arial"/>
        </w:rPr>
        <w:t xml:space="preserve"> </w:t>
      </w:r>
      <w:r w:rsidRPr="6716EE5A" w:rsidR="0000124A">
        <w:rPr>
          <w:rFonts w:ascii="Arial" w:hAnsi="Arial" w:eastAsia="Arial" w:cs="Arial"/>
        </w:rPr>
        <w:t xml:space="preserve">in </w:t>
      </w:r>
      <w:r w:rsidRPr="6716EE5A" w:rsidR="00663F72">
        <w:rPr>
          <w:rFonts w:ascii="Arial" w:hAnsi="Arial" w:eastAsia="Arial" w:cs="Arial"/>
        </w:rPr>
        <w:t>three</w:t>
      </w:r>
      <w:r w:rsidRPr="6716EE5A" w:rsidR="0000124A">
        <w:rPr>
          <w:rFonts w:ascii="Arial" w:hAnsi="Arial" w:eastAsia="Arial" w:cs="Arial"/>
        </w:rPr>
        <w:t xml:space="preserve"> different groups: </w:t>
      </w:r>
      <w:r w:rsidRPr="6716EE5A" w:rsidR="008B64DB">
        <w:rPr>
          <w:rFonts w:ascii="Arial" w:hAnsi="Arial" w:eastAsia="Arial" w:cs="Arial"/>
        </w:rPr>
        <w:t>q</w:t>
      </w:r>
      <w:r w:rsidRPr="6716EE5A" w:rsidR="0000124A">
        <w:rPr>
          <w:rFonts w:ascii="Arial" w:hAnsi="Arial" w:eastAsia="Arial" w:cs="Arial"/>
        </w:rPr>
        <w:t>ua</w:t>
      </w:r>
      <w:r w:rsidRPr="6716EE5A" w:rsidR="005A1E4C">
        <w:rPr>
          <w:rFonts w:ascii="Arial" w:hAnsi="Arial" w:eastAsia="Arial" w:cs="Arial"/>
        </w:rPr>
        <w:t>li</w:t>
      </w:r>
      <w:r w:rsidRPr="6716EE5A" w:rsidR="001F26FF">
        <w:rPr>
          <w:rFonts w:ascii="Arial" w:hAnsi="Arial" w:eastAsia="Arial" w:cs="Arial"/>
        </w:rPr>
        <w:t>ta</w:t>
      </w:r>
      <w:r w:rsidRPr="6716EE5A" w:rsidR="005A1E4C">
        <w:rPr>
          <w:rFonts w:ascii="Arial" w:hAnsi="Arial" w:eastAsia="Arial" w:cs="Arial"/>
        </w:rPr>
        <w:t xml:space="preserve">tive, </w:t>
      </w:r>
      <w:r w:rsidRPr="6716EE5A" w:rsidR="008B64DB">
        <w:rPr>
          <w:rFonts w:ascii="Arial" w:hAnsi="Arial" w:eastAsia="Arial" w:cs="Arial"/>
        </w:rPr>
        <w:t>q</w:t>
      </w:r>
      <w:r w:rsidRPr="6716EE5A" w:rsidR="005A1E4C">
        <w:rPr>
          <w:rFonts w:ascii="Arial" w:hAnsi="Arial" w:eastAsia="Arial" w:cs="Arial"/>
        </w:rPr>
        <w:t>uantit</w:t>
      </w:r>
      <w:r w:rsidRPr="6716EE5A" w:rsidR="001106AF">
        <w:rPr>
          <w:rFonts w:ascii="Arial" w:hAnsi="Arial" w:eastAsia="Arial" w:cs="Arial"/>
        </w:rPr>
        <w:t>ati</w:t>
      </w:r>
      <w:r w:rsidRPr="6716EE5A" w:rsidR="005A1E4C">
        <w:rPr>
          <w:rFonts w:ascii="Arial" w:hAnsi="Arial" w:eastAsia="Arial" w:cs="Arial"/>
        </w:rPr>
        <w:t>ve</w:t>
      </w:r>
      <w:r w:rsidRPr="6716EE5A" w:rsidR="005A1E4C">
        <w:rPr>
          <w:rFonts w:ascii="Arial" w:hAnsi="Arial" w:eastAsia="Arial" w:cs="Arial"/>
        </w:rPr>
        <w:t xml:space="preserve"> </w:t>
      </w:r>
      <w:r w:rsidRPr="6716EE5A" w:rsidR="008B64DB">
        <w:rPr>
          <w:rFonts w:ascii="Arial" w:hAnsi="Arial" w:eastAsia="Arial" w:cs="Arial"/>
        </w:rPr>
        <w:t xml:space="preserve">and </w:t>
      </w:r>
      <w:r w:rsidRPr="6716EE5A" w:rsidR="00A912BE">
        <w:rPr>
          <w:rFonts w:ascii="Arial" w:hAnsi="Arial" w:eastAsia="Arial" w:cs="Arial"/>
        </w:rPr>
        <w:t>mixed</w:t>
      </w:r>
      <w:r w:rsidRPr="6716EE5A" w:rsidR="008B10A5">
        <w:rPr>
          <w:rFonts w:ascii="Arial" w:hAnsi="Arial" w:eastAsia="Arial" w:cs="Arial"/>
        </w:rPr>
        <w:t xml:space="preserve"> </w:t>
      </w:r>
      <w:r w:rsidRPr="6716EE5A" w:rsidR="00A87D7C">
        <w:rPr>
          <w:rFonts w:ascii="Arial" w:hAnsi="Arial" w:eastAsia="Arial" w:cs="Arial"/>
        </w:rPr>
        <w:t>research</w:t>
      </w:r>
      <w:r w:rsidRPr="6716EE5A" w:rsidR="008B10A5">
        <w:rPr>
          <w:rFonts w:ascii="Arial" w:hAnsi="Arial" w:eastAsia="Arial" w:cs="Arial"/>
        </w:rPr>
        <w:t>.</w:t>
      </w:r>
      <w:r w:rsidRPr="6716EE5A" w:rsidR="00775E3E">
        <w:rPr>
          <w:rFonts w:ascii="Arial" w:hAnsi="Arial" w:eastAsia="Arial" w:cs="Arial"/>
        </w:rPr>
        <w:t xml:space="preserve"> </w:t>
      </w:r>
      <w:r w:rsidRPr="6716EE5A" w:rsidR="008B10A5">
        <w:rPr>
          <w:rFonts w:ascii="Arial" w:hAnsi="Arial" w:eastAsia="Arial" w:cs="Arial"/>
        </w:rPr>
        <w:t>(</w:t>
      </w:r>
      <w:r w:rsidRPr="6716EE5A" w:rsidR="00775E3E">
        <w:rPr>
          <w:rFonts w:ascii="Arial" w:hAnsi="Arial" w:eastAsia="Arial" w:cs="Arial"/>
        </w:rPr>
        <w:t xml:space="preserve">Williams, C. 2007). </w:t>
      </w:r>
    </w:p>
    <w:p w:rsidRPr="005F3C25" w:rsidR="00006328" w:rsidP="6716EE5A" w:rsidRDefault="00006328" w14:paraId="4872A6D3" w14:textId="7DFCF016" w14:noSpellErr="1">
      <w:pPr>
        <w:pStyle w:val="Heading3"/>
        <w:rPr>
          <w:rFonts w:ascii="Arial" w:hAnsi="Arial" w:eastAsia="Arial" w:cs="Arial"/>
        </w:rPr>
      </w:pPr>
      <w:bookmarkStart w:name="_Toc100565052" w:id="9"/>
      <w:bookmarkStart w:name="_Toc800095494" w:id="1504483843"/>
      <w:r w:rsidRPr="49402246" w:rsidR="00006328">
        <w:rPr>
          <w:rFonts w:ascii="Arial" w:hAnsi="Arial" w:eastAsia="Arial" w:cs="Arial"/>
        </w:rPr>
        <w:t>3.2.1 Qualitative metho</w:t>
      </w:r>
      <w:r w:rsidRPr="49402246" w:rsidR="00EE5A0B">
        <w:rPr>
          <w:rFonts w:ascii="Arial" w:hAnsi="Arial" w:eastAsia="Arial" w:cs="Arial"/>
        </w:rPr>
        <w:t>ds</w:t>
      </w:r>
      <w:r w:rsidRPr="49402246" w:rsidR="00236E0F">
        <w:rPr>
          <w:rFonts w:ascii="Arial" w:hAnsi="Arial" w:eastAsia="Arial" w:cs="Arial"/>
        </w:rPr>
        <w:t>.</w:t>
      </w:r>
      <w:bookmarkEnd w:id="9"/>
      <w:bookmarkEnd w:id="1504483843"/>
    </w:p>
    <w:p w:rsidR="6716EE5A" w:rsidP="6716EE5A" w:rsidRDefault="6716EE5A" w14:paraId="0B6CC0AB" w14:textId="22990416">
      <w:pPr>
        <w:pStyle w:val="Normal"/>
        <w:rPr>
          <w:rFonts w:ascii="Arial" w:hAnsi="Arial" w:eastAsia="Arial" w:cs="Arial"/>
        </w:rPr>
      </w:pPr>
      <w:r w:rsidRPr="49402246" w:rsidR="6716EE5A">
        <w:rPr>
          <w:rFonts w:ascii="Arial" w:hAnsi="Arial" w:eastAsia="Arial" w:cs="Arial"/>
        </w:rPr>
        <w:t xml:space="preserve">Non-numerical data is gathered and </w:t>
      </w:r>
      <w:r w:rsidRPr="49402246" w:rsidR="6716EE5A">
        <w:rPr>
          <w:rFonts w:ascii="Arial" w:hAnsi="Arial" w:eastAsia="Arial" w:cs="Arial"/>
        </w:rPr>
        <w:t xml:space="preserve">analyzed </w:t>
      </w:r>
      <w:r w:rsidRPr="49402246" w:rsidR="6716EE5A">
        <w:rPr>
          <w:rFonts w:ascii="Arial" w:hAnsi="Arial" w:eastAsia="Arial" w:cs="Arial"/>
        </w:rPr>
        <w:t xml:space="preserve"> using qualitative approaches, which can also inspire new research questions. It also includes five lines that describe what was observed and includes the words "sight," "feel," "taste," "hear," and "smell." Basically, when we discuss emotions, that is qualitative</w:t>
      </w:r>
    </w:p>
    <w:p w:rsidRPr="005F3C25" w:rsidR="00236E0F" w:rsidP="6716EE5A" w:rsidRDefault="0064739E" w14:paraId="14D3D31F" w14:textId="2B357291" w14:noSpellErr="1">
      <w:pPr>
        <w:pStyle w:val="Heading3"/>
        <w:rPr>
          <w:rFonts w:ascii="Arial" w:hAnsi="Arial" w:eastAsia="Arial" w:cs="Arial"/>
        </w:rPr>
      </w:pPr>
      <w:bookmarkStart w:name="_Toc100565053" w:id="10"/>
      <w:bookmarkStart w:name="_Toc1791564089" w:id="1368443334"/>
      <w:r w:rsidRPr="49402246" w:rsidR="0064739E">
        <w:rPr>
          <w:rFonts w:ascii="Arial" w:hAnsi="Arial" w:eastAsia="Arial" w:cs="Arial"/>
        </w:rPr>
        <w:t>3.2.2 Quantitative</w:t>
      </w:r>
      <w:r w:rsidRPr="49402246" w:rsidR="00CC36FD">
        <w:rPr>
          <w:rFonts w:ascii="Arial" w:hAnsi="Arial" w:eastAsia="Arial" w:cs="Arial"/>
        </w:rPr>
        <w:t xml:space="preserve"> methods.</w:t>
      </w:r>
      <w:bookmarkEnd w:id="10"/>
      <w:r w:rsidRPr="49402246" w:rsidR="00CC36FD">
        <w:rPr>
          <w:rFonts w:ascii="Arial" w:hAnsi="Arial" w:eastAsia="Arial" w:cs="Arial"/>
        </w:rPr>
        <w:t xml:space="preserve"> </w:t>
      </w:r>
      <w:bookmarkEnd w:id="1368443334"/>
    </w:p>
    <w:p w:rsidRPr="00F85F15" w:rsidR="0064739E" w:rsidP="6716EE5A" w:rsidRDefault="009A2C0E" w14:paraId="07D48A9F" w14:textId="5AD1F16A" w14:noSpellErr="1">
      <w:pPr>
        <w:spacing w:line="360" w:lineRule="auto"/>
        <w:jc w:val="both"/>
        <w:rPr>
          <w:rFonts w:ascii="Arial" w:hAnsi="Arial" w:eastAsia="Arial" w:cs="Arial"/>
        </w:rPr>
      </w:pPr>
      <w:r w:rsidRPr="6716EE5A" w:rsidR="009A2C0E">
        <w:rPr>
          <w:rFonts w:ascii="Arial" w:hAnsi="Arial" w:eastAsia="Arial" w:cs="Arial"/>
        </w:rPr>
        <w:t>Quantitative</w:t>
      </w:r>
      <w:r w:rsidRPr="6716EE5A" w:rsidR="003A7996">
        <w:rPr>
          <w:rFonts w:ascii="Arial" w:hAnsi="Arial" w:eastAsia="Arial" w:cs="Arial"/>
        </w:rPr>
        <w:t xml:space="preserve"> it is when we talk about numerical data</w:t>
      </w:r>
      <w:r w:rsidRPr="6716EE5A" w:rsidR="00C54F32">
        <w:rPr>
          <w:rFonts w:ascii="Arial" w:hAnsi="Arial" w:eastAsia="Arial" w:cs="Arial"/>
        </w:rPr>
        <w:t xml:space="preserve">. </w:t>
      </w:r>
      <w:r w:rsidRPr="6716EE5A" w:rsidR="00803366">
        <w:rPr>
          <w:rFonts w:ascii="Arial" w:hAnsi="Arial" w:eastAsia="Arial" w:cs="Arial"/>
        </w:rPr>
        <w:t xml:space="preserve">There it is two types of numerical data </w:t>
      </w:r>
      <w:r w:rsidRPr="6716EE5A" w:rsidR="001A4B19">
        <w:rPr>
          <w:rFonts w:ascii="Arial" w:hAnsi="Arial" w:eastAsia="Arial" w:cs="Arial"/>
        </w:rPr>
        <w:t>–</w:t>
      </w:r>
      <w:r w:rsidRPr="6716EE5A" w:rsidR="00803366">
        <w:rPr>
          <w:rFonts w:ascii="Arial" w:hAnsi="Arial" w:eastAsia="Arial" w:cs="Arial"/>
        </w:rPr>
        <w:t xml:space="preserve"> </w:t>
      </w:r>
      <w:r w:rsidRPr="6716EE5A" w:rsidR="00247984">
        <w:rPr>
          <w:rFonts w:ascii="Arial" w:hAnsi="Arial" w:eastAsia="Arial" w:cs="Arial"/>
        </w:rPr>
        <w:t xml:space="preserve">discrete, when we are </w:t>
      </w:r>
      <w:r w:rsidRPr="6716EE5A" w:rsidR="00DD1857">
        <w:rPr>
          <w:rFonts w:ascii="Arial" w:hAnsi="Arial" w:eastAsia="Arial" w:cs="Arial"/>
        </w:rPr>
        <w:t>counting or continu</w:t>
      </w:r>
      <w:r w:rsidRPr="6716EE5A" w:rsidR="00A82157">
        <w:rPr>
          <w:rFonts w:ascii="Arial" w:hAnsi="Arial" w:eastAsia="Arial" w:cs="Arial"/>
        </w:rPr>
        <w:t>ous when we are taking measurements.</w:t>
      </w:r>
      <w:r w:rsidRPr="6716EE5A" w:rsidR="00D30EE2">
        <w:rPr>
          <w:rFonts w:ascii="Arial" w:hAnsi="Arial" w:eastAsia="Arial" w:cs="Arial"/>
        </w:rPr>
        <w:t xml:space="preserve"> </w:t>
      </w:r>
      <w:r w:rsidRPr="6716EE5A" w:rsidR="00902DD6">
        <w:rPr>
          <w:rFonts w:ascii="Arial" w:hAnsi="Arial" w:eastAsia="Arial" w:cs="Arial"/>
        </w:rPr>
        <w:t>Also,</w:t>
      </w:r>
      <w:r w:rsidRPr="6716EE5A" w:rsidR="00D30EE2">
        <w:rPr>
          <w:rFonts w:ascii="Arial" w:hAnsi="Arial" w:eastAsia="Arial" w:cs="Arial"/>
        </w:rPr>
        <w:t xml:space="preserve"> can be used to make predictions, and generalize results to wider populations. </w:t>
      </w:r>
      <w:r w:rsidRPr="6716EE5A" w:rsidR="001D1BFF">
        <w:rPr>
          <w:rFonts w:ascii="Arial" w:hAnsi="Arial" w:eastAsia="Arial" w:cs="Arial"/>
        </w:rPr>
        <w:t xml:space="preserve"> When we are</w:t>
      </w:r>
      <w:r w:rsidRPr="6716EE5A" w:rsidR="00F37853">
        <w:rPr>
          <w:rFonts w:ascii="Arial" w:hAnsi="Arial" w:eastAsia="Arial" w:cs="Arial"/>
        </w:rPr>
        <w:t xml:space="preserve"> talking about numbers, that </w:t>
      </w:r>
      <w:r w:rsidRPr="6716EE5A" w:rsidR="00CF2FD7">
        <w:rPr>
          <w:rFonts w:ascii="Arial" w:hAnsi="Arial" w:eastAsia="Arial" w:cs="Arial"/>
        </w:rPr>
        <w:t>is quantitative</w:t>
      </w:r>
      <w:r w:rsidRPr="6716EE5A" w:rsidR="00F37853">
        <w:rPr>
          <w:rFonts w:ascii="Arial" w:hAnsi="Arial" w:eastAsia="Arial" w:cs="Arial"/>
        </w:rPr>
        <w:t>.</w:t>
      </w:r>
    </w:p>
    <w:p w:rsidRPr="005F3C25" w:rsidR="00CF2FD7" w:rsidP="6716EE5A" w:rsidRDefault="00721126" w14:paraId="575516D4" w14:textId="72EDF45F" w14:noSpellErr="1">
      <w:pPr>
        <w:pStyle w:val="Heading3"/>
        <w:rPr>
          <w:rFonts w:ascii="Arial" w:hAnsi="Arial" w:eastAsia="Arial" w:cs="Arial"/>
        </w:rPr>
      </w:pPr>
      <w:bookmarkStart w:name="_Toc100565054" w:id="11"/>
      <w:bookmarkStart w:name="_Toc616993599" w:id="1724205351"/>
      <w:r w:rsidRPr="49402246" w:rsidR="00721126">
        <w:rPr>
          <w:rFonts w:ascii="Arial" w:hAnsi="Arial" w:eastAsia="Arial" w:cs="Arial"/>
        </w:rPr>
        <w:t>3.2.3 Mixed methods.</w:t>
      </w:r>
      <w:bookmarkEnd w:id="11"/>
      <w:bookmarkEnd w:id="1724205351"/>
    </w:p>
    <w:p w:rsidRPr="00F85F15" w:rsidR="00721126" w:rsidP="6716EE5A" w:rsidRDefault="000E7DAE" w14:paraId="7607518D" w14:textId="5184BA12" w14:noSpellErr="1">
      <w:pPr>
        <w:spacing w:line="360" w:lineRule="auto"/>
        <w:jc w:val="both"/>
        <w:rPr>
          <w:rFonts w:ascii="Arial" w:hAnsi="Arial" w:eastAsia="Arial" w:cs="Arial"/>
        </w:rPr>
      </w:pPr>
      <w:r w:rsidRPr="6716EE5A" w:rsidR="000E7DAE">
        <w:rPr>
          <w:rFonts w:ascii="Arial" w:hAnsi="Arial" w:eastAsia="Arial" w:cs="Arial"/>
        </w:rPr>
        <w:t xml:space="preserve">Mixed methods research </w:t>
      </w:r>
      <w:r w:rsidRPr="6716EE5A" w:rsidR="0095510C">
        <w:rPr>
          <w:rFonts w:ascii="Arial" w:hAnsi="Arial" w:eastAsia="Arial" w:cs="Arial"/>
        </w:rPr>
        <w:t>it is mix</w:t>
      </w:r>
      <w:r w:rsidRPr="6716EE5A" w:rsidR="000E7DAE">
        <w:rPr>
          <w:rFonts w:ascii="Arial" w:hAnsi="Arial" w:eastAsia="Arial" w:cs="Arial"/>
        </w:rPr>
        <w:t xml:space="preserve"> of quantitative and qualitative research </w:t>
      </w:r>
      <w:r w:rsidRPr="6716EE5A" w:rsidR="000E7DAE">
        <w:rPr>
          <w:rFonts w:ascii="Arial" w:hAnsi="Arial" w:eastAsia="Arial" w:cs="Arial"/>
        </w:rPr>
        <w:t>in order to</w:t>
      </w:r>
      <w:r w:rsidRPr="6716EE5A" w:rsidR="000E7DAE">
        <w:rPr>
          <w:rFonts w:ascii="Arial" w:hAnsi="Arial" w:eastAsia="Arial" w:cs="Arial"/>
        </w:rPr>
        <w:t xml:space="preserve"> answer your research question. Mixed methods can </w:t>
      </w:r>
      <w:r w:rsidRPr="6716EE5A" w:rsidR="00E10FA4">
        <w:rPr>
          <w:rFonts w:ascii="Arial" w:hAnsi="Arial" w:eastAsia="Arial" w:cs="Arial"/>
        </w:rPr>
        <w:t>provide as</w:t>
      </w:r>
      <w:r w:rsidRPr="6716EE5A" w:rsidR="008906DA">
        <w:rPr>
          <w:rFonts w:ascii="Arial" w:hAnsi="Arial" w:eastAsia="Arial" w:cs="Arial"/>
        </w:rPr>
        <w:t xml:space="preserve"> with</w:t>
      </w:r>
      <w:r w:rsidRPr="6716EE5A" w:rsidR="000E7DAE">
        <w:rPr>
          <w:rFonts w:ascii="Arial" w:hAnsi="Arial" w:eastAsia="Arial" w:cs="Arial"/>
        </w:rPr>
        <w:t xml:space="preserve"> more complete </w:t>
      </w:r>
      <w:r w:rsidRPr="6716EE5A" w:rsidR="00902DD6">
        <w:rPr>
          <w:rFonts w:ascii="Arial" w:hAnsi="Arial" w:eastAsia="Arial" w:cs="Arial"/>
        </w:rPr>
        <w:t>picture,</w:t>
      </w:r>
      <w:r w:rsidRPr="6716EE5A" w:rsidR="000E7DAE">
        <w:rPr>
          <w:rFonts w:ascii="Arial" w:hAnsi="Arial" w:eastAsia="Arial" w:cs="Arial"/>
        </w:rPr>
        <w:t xml:space="preserve"> as it </w:t>
      </w:r>
      <w:r w:rsidRPr="6716EE5A" w:rsidR="00902DD6">
        <w:rPr>
          <w:rFonts w:ascii="Arial" w:hAnsi="Arial" w:eastAsia="Arial" w:cs="Arial"/>
        </w:rPr>
        <w:t>combines</w:t>
      </w:r>
      <w:r w:rsidRPr="6716EE5A" w:rsidR="000E7DAE">
        <w:rPr>
          <w:rFonts w:ascii="Arial" w:hAnsi="Arial" w:eastAsia="Arial" w:cs="Arial"/>
        </w:rPr>
        <w:t xml:space="preserve"> benefits of both methods.</w:t>
      </w:r>
      <w:r w:rsidRPr="6716EE5A" w:rsidR="000F17CB">
        <w:rPr>
          <w:rFonts w:ascii="Arial" w:hAnsi="Arial" w:eastAsia="Arial" w:cs="Arial"/>
        </w:rPr>
        <w:t xml:space="preserve"> Mixed research questions </w:t>
      </w:r>
      <w:r w:rsidRPr="6716EE5A" w:rsidR="00902DD6">
        <w:rPr>
          <w:rFonts w:ascii="Arial" w:hAnsi="Arial" w:eastAsia="Arial" w:cs="Arial"/>
        </w:rPr>
        <w:t xml:space="preserve">can be </w:t>
      </w:r>
      <w:r w:rsidRPr="6716EE5A" w:rsidR="000F17CB">
        <w:rPr>
          <w:rFonts w:ascii="Arial" w:hAnsi="Arial" w:eastAsia="Arial" w:cs="Arial"/>
        </w:rPr>
        <w:t xml:space="preserve">used </w:t>
      </w:r>
      <w:r w:rsidRPr="6716EE5A" w:rsidR="00D72325">
        <w:rPr>
          <w:rFonts w:ascii="Arial" w:hAnsi="Arial" w:eastAsia="Arial" w:cs="Arial"/>
        </w:rPr>
        <w:t>in health and social science</w:t>
      </w:r>
      <w:r w:rsidRPr="6716EE5A" w:rsidR="00ED240D">
        <w:rPr>
          <w:rFonts w:ascii="Arial" w:hAnsi="Arial" w:eastAsia="Arial" w:cs="Arial"/>
        </w:rPr>
        <w:t>s</w:t>
      </w:r>
      <w:r w:rsidRPr="6716EE5A" w:rsidR="00F174F5">
        <w:rPr>
          <w:rFonts w:ascii="Arial" w:hAnsi="Arial" w:eastAsia="Arial" w:cs="Arial"/>
        </w:rPr>
        <w:t>.</w:t>
      </w:r>
    </w:p>
    <w:p w:rsidR="6716EE5A" w:rsidP="6716EE5A" w:rsidRDefault="6716EE5A" w14:paraId="710469F6" w14:textId="304A4798">
      <w:pPr>
        <w:pStyle w:val="Normal"/>
        <w:spacing w:line="360" w:lineRule="auto"/>
        <w:jc w:val="both"/>
        <w:rPr>
          <w:rFonts w:ascii="Arial" w:hAnsi="Arial" w:eastAsia="Arial" w:cs="Arial"/>
        </w:rPr>
      </w:pPr>
      <w:r w:rsidRPr="6716EE5A" w:rsidR="6716EE5A">
        <w:rPr>
          <w:rFonts w:ascii="Arial" w:hAnsi="Arial" w:eastAsia="Arial" w:cs="Arial"/>
        </w:rPr>
        <w:t xml:space="preserve">For my research, I'm going to design an online questionnaire with </w:t>
      </w:r>
      <w:proofErr w:type="gramStart"/>
      <w:r w:rsidRPr="6716EE5A" w:rsidR="6716EE5A">
        <w:rPr>
          <w:rFonts w:ascii="Arial" w:hAnsi="Arial" w:eastAsia="Arial" w:cs="Arial"/>
        </w:rPr>
        <w:t>a number of</w:t>
      </w:r>
      <w:proofErr w:type="gramEnd"/>
      <w:r w:rsidRPr="6716EE5A" w:rsidR="6716EE5A">
        <w:rPr>
          <w:rFonts w:ascii="Arial" w:hAnsi="Arial" w:eastAsia="Arial" w:cs="Arial"/>
        </w:rPr>
        <w:t xml:space="preserve"> various question types, including closed, ranked, Likert scale, and some qualitative ones. I'll </w:t>
      </w:r>
      <w:proofErr w:type="spellStart"/>
      <w:r w:rsidRPr="6716EE5A" w:rsidR="6716EE5A">
        <w:rPr>
          <w:rFonts w:ascii="Arial" w:hAnsi="Arial" w:eastAsia="Arial" w:cs="Arial"/>
        </w:rPr>
        <w:t>utilise</w:t>
      </w:r>
      <w:proofErr w:type="spellEnd"/>
      <w:r w:rsidRPr="6716EE5A" w:rsidR="6716EE5A">
        <w:rPr>
          <w:rFonts w:ascii="Arial" w:hAnsi="Arial" w:eastAsia="Arial" w:cs="Arial"/>
        </w:rPr>
        <w:t xml:space="preserve"> Outlook to send as many invitations as I can to the students and faculty members of the university. I'm going to set a minimum of five responses as my number goal. In order to help my research, I want to gather as much information as I can.</w:t>
      </w:r>
    </w:p>
    <w:p w:rsidRPr="005F3C25" w:rsidR="00874513" w:rsidP="6716EE5A" w:rsidRDefault="00C274DB" w14:paraId="2E5912A5" w14:textId="6400022C" w14:noSpellErr="1">
      <w:pPr>
        <w:pStyle w:val="Heading2"/>
        <w:rPr>
          <w:rFonts w:ascii="Arial" w:hAnsi="Arial" w:eastAsia="Arial" w:cs="Arial"/>
          <w:sz w:val="28"/>
          <w:szCs w:val="28"/>
        </w:rPr>
      </w:pPr>
      <w:bookmarkStart w:name="_Toc100565055" w:id="12"/>
      <w:bookmarkStart w:name="_Toc1490773301" w:id="982780425"/>
      <w:r w:rsidRPr="49402246" w:rsidR="00C274DB">
        <w:rPr>
          <w:rFonts w:ascii="Arial" w:hAnsi="Arial" w:eastAsia="Arial" w:cs="Arial"/>
          <w:sz w:val="28"/>
          <w:szCs w:val="28"/>
        </w:rPr>
        <w:t xml:space="preserve">3.3 </w:t>
      </w:r>
      <w:r w:rsidRPr="49402246" w:rsidR="005135AB">
        <w:rPr>
          <w:rFonts w:ascii="Arial" w:hAnsi="Arial" w:eastAsia="Arial" w:cs="Arial"/>
          <w:sz w:val="28"/>
          <w:szCs w:val="28"/>
        </w:rPr>
        <w:t>Ethical considerations.</w:t>
      </w:r>
      <w:bookmarkEnd w:id="12"/>
      <w:bookmarkEnd w:id="982780425"/>
    </w:p>
    <w:p w:rsidR="00BD51B0" w:rsidP="6716EE5A" w:rsidRDefault="00BD51B0" w14:paraId="0722F813" w14:textId="4774CA26">
      <w:pPr>
        <w:spacing w:line="360" w:lineRule="auto"/>
        <w:jc w:val="both"/>
        <w:rPr>
          <w:rFonts w:ascii="Arial" w:hAnsi="Arial" w:eastAsia="Arial" w:cs="Arial"/>
        </w:rPr>
      </w:pPr>
      <w:r w:rsidRPr="6716EE5A" w:rsidR="6716EE5A">
        <w:rPr>
          <w:rFonts w:ascii="Arial" w:hAnsi="Arial" w:eastAsia="Arial" w:cs="Arial"/>
        </w:rPr>
        <w:t>Ethical issues are a crucial component of the research we intend to do. Participants in one study shouldn't suffer any injury of any kind. Respect for human decency, voluntary involvement, anonymity, confidentiality, and informed consent are required. Participants under the age of 18 shouldn't be taken into consideration because they aren't allowed to respond to the questions without their parents' permission (Munhall, P.L., 1988). I'm going to concentrate just on students from my university, those who are 18 or older, and anyone else who fits the ethical consideration criteria in order to, and neither their names nor emails are revealed. Participants in my survey have the option to skip it if they prefer not to participate.</w:t>
      </w:r>
      <w:bookmarkStart w:name="_Toc100565056" w:id="13"/>
    </w:p>
    <w:p w:rsidR="00BD51B0" w:rsidP="6716EE5A" w:rsidRDefault="00BD51B0" w14:paraId="3274CAA5" w14:textId="77777777" w14:noSpellErr="1">
      <w:pPr>
        <w:pStyle w:val="Heading1"/>
        <w:rPr>
          <w:rFonts w:ascii="Arial" w:hAnsi="Arial" w:eastAsia="Arial" w:cs="Arial"/>
        </w:rPr>
      </w:pPr>
    </w:p>
    <w:p w:rsidR="00BD51B0" w:rsidP="6716EE5A" w:rsidRDefault="00BD51B0" w14:paraId="15449030" w14:textId="77777777" w14:noSpellErr="1">
      <w:pPr>
        <w:pStyle w:val="Heading1"/>
        <w:rPr>
          <w:rFonts w:ascii="Arial" w:hAnsi="Arial" w:eastAsia="Arial" w:cs="Arial"/>
        </w:rPr>
      </w:pPr>
    </w:p>
    <w:p w:rsidR="00BD51B0" w:rsidP="6716EE5A" w:rsidRDefault="00BD51B0" w14:paraId="29DEFEB8" w14:textId="77777777" w14:noSpellErr="1">
      <w:pPr>
        <w:pStyle w:val="Heading1"/>
        <w:rPr>
          <w:rFonts w:ascii="Arial" w:hAnsi="Arial" w:eastAsia="Arial" w:cs="Arial"/>
        </w:rPr>
      </w:pPr>
    </w:p>
    <w:p w:rsidR="00BD51B0" w:rsidP="6716EE5A" w:rsidRDefault="00BD51B0" w14:paraId="7B4BF9D3" w14:textId="77777777" w14:noSpellErr="1">
      <w:pPr>
        <w:pStyle w:val="Heading1"/>
        <w:rPr>
          <w:rFonts w:ascii="Arial" w:hAnsi="Arial" w:eastAsia="Arial" w:cs="Arial"/>
        </w:rPr>
      </w:pPr>
    </w:p>
    <w:p w:rsidR="00BD51B0" w:rsidP="6716EE5A" w:rsidRDefault="00BD51B0" w14:paraId="4680883C" w14:textId="77777777" w14:noSpellErr="1">
      <w:pPr>
        <w:pStyle w:val="Heading1"/>
        <w:rPr>
          <w:rFonts w:ascii="Arial" w:hAnsi="Arial" w:eastAsia="Arial" w:cs="Arial"/>
        </w:rPr>
      </w:pPr>
    </w:p>
    <w:p w:rsidR="00BD51B0" w:rsidP="6716EE5A" w:rsidRDefault="00BD51B0" w14:paraId="69E92403" w14:textId="77777777" w14:noSpellErr="1">
      <w:pPr>
        <w:pStyle w:val="Heading1"/>
        <w:rPr>
          <w:rFonts w:ascii="Arial" w:hAnsi="Arial" w:eastAsia="Arial" w:cs="Arial"/>
        </w:rPr>
      </w:pPr>
    </w:p>
    <w:p w:rsidR="00BD51B0" w:rsidP="6716EE5A" w:rsidRDefault="00BD51B0" w14:paraId="0CEE30A0" w14:textId="77777777" w14:noSpellErr="1">
      <w:pPr>
        <w:pStyle w:val="Heading1"/>
        <w:rPr>
          <w:rFonts w:ascii="Arial" w:hAnsi="Arial" w:eastAsia="Arial" w:cs="Arial"/>
        </w:rPr>
      </w:pPr>
    </w:p>
    <w:p w:rsidR="00F079FE" w:rsidP="6716EE5A" w:rsidRDefault="00F079FE" w14:paraId="54321EF4" w14:textId="77777777" w14:noSpellErr="1">
      <w:pPr>
        <w:pStyle w:val="Heading1"/>
        <w:rPr>
          <w:rFonts w:ascii="Arial" w:hAnsi="Arial" w:eastAsia="Arial" w:cs="Arial"/>
        </w:rPr>
      </w:pPr>
    </w:p>
    <w:p w:rsidR="00F079FE" w:rsidP="6716EE5A" w:rsidRDefault="00F079FE" w14:paraId="4F87CDC5" w14:textId="77777777" w14:noSpellErr="1">
      <w:pPr>
        <w:pStyle w:val="Heading1"/>
        <w:rPr>
          <w:rFonts w:ascii="Arial" w:hAnsi="Arial" w:eastAsia="Arial" w:cs="Arial"/>
        </w:rPr>
      </w:pPr>
    </w:p>
    <w:p w:rsidR="00F079FE" w:rsidP="6716EE5A" w:rsidRDefault="00F079FE" w14:paraId="69A82A0E" w14:textId="77777777" w14:noSpellErr="1">
      <w:pPr>
        <w:pStyle w:val="Heading1"/>
        <w:rPr>
          <w:rFonts w:ascii="Arial" w:hAnsi="Arial" w:eastAsia="Arial" w:cs="Arial"/>
        </w:rPr>
      </w:pPr>
    </w:p>
    <w:p w:rsidR="00F079FE" w:rsidP="6716EE5A" w:rsidRDefault="00F079FE" w14:paraId="1E2A0502" w14:textId="77777777" w14:noSpellErr="1">
      <w:pPr>
        <w:pStyle w:val="Heading1"/>
        <w:rPr>
          <w:rFonts w:ascii="Arial" w:hAnsi="Arial" w:eastAsia="Arial" w:cs="Arial"/>
        </w:rPr>
      </w:pPr>
    </w:p>
    <w:p w:rsidR="00F079FE" w:rsidP="6716EE5A" w:rsidRDefault="00F079FE" w14:paraId="4D6DFEB3" w14:textId="77777777" w14:noSpellErr="1">
      <w:pPr>
        <w:pStyle w:val="Heading1"/>
        <w:rPr>
          <w:rFonts w:ascii="Arial" w:hAnsi="Arial" w:eastAsia="Arial" w:cs="Arial"/>
        </w:rPr>
      </w:pPr>
    </w:p>
    <w:p w:rsidR="00F079FE" w:rsidP="6716EE5A" w:rsidRDefault="00F079FE" w14:paraId="5DCE42A6" w14:textId="77777777" w14:noSpellErr="1">
      <w:pPr>
        <w:pStyle w:val="Heading1"/>
        <w:rPr>
          <w:rFonts w:ascii="Arial" w:hAnsi="Arial" w:eastAsia="Arial" w:cs="Arial"/>
        </w:rPr>
      </w:pPr>
    </w:p>
    <w:p w:rsidR="00F079FE" w:rsidP="6716EE5A" w:rsidRDefault="00F079FE" w14:paraId="3C9BC649" w14:textId="77777777" w14:noSpellErr="1">
      <w:pPr>
        <w:pStyle w:val="Heading1"/>
        <w:rPr>
          <w:rFonts w:ascii="Arial" w:hAnsi="Arial" w:eastAsia="Arial" w:cs="Arial"/>
        </w:rPr>
      </w:pPr>
    </w:p>
    <w:p w:rsidR="00F079FE" w:rsidP="6716EE5A" w:rsidRDefault="00F079FE" w14:paraId="4DDB2036" w14:textId="77777777" w14:noSpellErr="1">
      <w:pPr>
        <w:pStyle w:val="Heading1"/>
        <w:rPr>
          <w:rFonts w:ascii="Arial" w:hAnsi="Arial" w:eastAsia="Arial" w:cs="Arial"/>
        </w:rPr>
      </w:pPr>
    </w:p>
    <w:p w:rsidR="00F079FE" w:rsidP="6716EE5A" w:rsidRDefault="00F079FE" w14:paraId="56EC7300" w14:textId="77777777" w14:noSpellErr="1">
      <w:pPr>
        <w:pStyle w:val="Heading1"/>
        <w:rPr>
          <w:rFonts w:ascii="Arial" w:hAnsi="Arial" w:eastAsia="Arial" w:cs="Arial"/>
        </w:rPr>
      </w:pPr>
    </w:p>
    <w:p w:rsidR="00057C62" w:rsidP="6716EE5A" w:rsidRDefault="00057C62" w14:paraId="2F7B175F" w14:textId="77777777" w14:noSpellErr="1">
      <w:pPr>
        <w:pStyle w:val="Heading1"/>
        <w:rPr>
          <w:rFonts w:ascii="Arial" w:hAnsi="Arial" w:eastAsia="Arial" w:cs="Arial"/>
        </w:rPr>
      </w:pPr>
    </w:p>
    <w:p w:rsidRPr="005F3C25" w:rsidR="007C27E7" w:rsidP="6716EE5A" w:rsidRDefault="00791726" w14:paraId="1606E3EA" w14:textId="5E48F20F" w14:noSpellErr="1">
      <w:pPr>
        <w:pStyle w:val="Heading1"/>
        <w:rPr>
          <w:rFonts w:ascii="Arial" w:hAnsi="Arial" w:eastAsia="Arial" w:cs="Arial"/>
        </w:rPr>
      </w:pPr>
      <w:bookmarkStart w:name="_Toc1715854600" w:id="913999061"/>
      <w:r w:rsidRPr="49402246" w:rsidR="00791726">
        <w:rPr>
          <w:rFonts w:ascii="Arial" w:hAnsi="Arial" w:eastAsia="Arial" w:cs="Arial"/>
        </w:rPr>
        <w:t>4. Results</w:t>
      </w:r>
      <w:bookmarkEnd w:id="13"/>
      <w:bookmarkEnd w:id="913999061"/>
    </w:p>
    <w:p w:rsidR="6716EE5A" w:rsidP="6716EE5A" w:rsidRDefault="6716EE5A" w14:paraId="76AB60C4" w14:textId="2DC75E28">
      <w:pPr>
        <w:pStyle w:val="Normal"/>
        <w:rPr>
          <w:rFonts w:ascii="Arial" w:hAnsi="Arial" w:eastAsia="Arial" w:cs="Arial"/>
        </w:rPr>
      </w:pPr>
      <w:proofErr w:type="spellStart"/>
      <w:r w:rsidRPr="6716EE5A" w:rsidR="6716EE5A">
        <w:rPr>
          <w:rFonts w:ascii="Arial" w:hAnsi="Arial" w:eastAsia="Arial" w:cs="Arial"/>
        </w:rPr>
        <w:t>Ackoff</w:t>
      </w:r>
      <w:proofErr w:type="spellEnd"/>
      <w:r w:rsidRPr="6716EE5A" w:rsidR="6716EE5A">
        <w:rPr>
          <w:rFonts w:ascii="Arial" w:hAnsi="Arial" w:eastAsia="Arial" w:cs="Arial"/>
        </w:rPr>
        <w:t xml:space="preserve"> (1989) notably stated how data is neither knowledge </w:t>
      </w:r>
      <w:proofErr w:type="gramStart"/>
      <w:r w:rsidRPr="6716EE5A" w:rsidR="6716EE5A">
        <w:rPr>
          <w:rFonts w:ascii="Arial" w:hAnsi="Arial" w:eastAsia="Arial" w:cs="Arial"/>
        </w:rPr>
        <w:t>and</w:t>
      </w:r>
      <w:proofErr w:type="gramEnd"/>
      <w:r w:rsidRPr="6716EE5A" w:rsidR="6716EE5A">
        <w:rPr>
          <w:rFonts w:ascii="Arial" w:hAnsi="Arial" w:eastAsia="Arial" w:cs="Arial"/>
        </w:rPr>
        <w:t xml:space="preserve"> wisdom but rather calls for understanding on the path to acquiring wisdom. He said, "Information is included in descriptions, answers to queries that begin with such phrases as who, what, </w:t>
      </w:r>
      <w:proofErr w:type="gramStart"/>
      <w:r w:rsidRPr="6716EE5A" w:rsidR="6716EE5A">
        <w:rPr>
          <w:rFonts w:ascii="Arial" w:hAnsi="Arial" w:eastAsia="Arial" w:cs="Arial"/>
        </w:rPr>
        <w:t>where,</w:t>
      </w:r>
      <w:proofErr w:type="gramEnd"/>
      <w:r w:rsidRPr="6716EE5A" w:rsidR="6716EE5A">
        <w:rPr>
          <w:rFonts w:ascii="Arial" w:hAnsi="Arial" w:eastAsia="Arial" w:cs="Arial"/>
        </w:rPr>
        <w:t xml:space="preserve"> when, and how many." Data, information, knowledge, understanding, and wisdom are the five categories that can be used to </w:t>
      </w:r>
      <w:r w:rsidRPr="6716EE5A" w:rsidR="6716EE5A">
        <w:rPr>
          <w:rFonts w:ascii="Arial" w:hAnsi="Arial" w:eastAsia="Arial" w:cs="Arial"/>
        </w:rPr>
        <w:t>categories</w:t>
      </w:r>
      <w:r w:rsidRPr="6716EE5A" w:rsidR="6716EE5A">
        <w:rPr>
          <w:rFonts w:ascii="Arial" w:hAnsi="Arial" w:eastAsia="Arial" w:cs="Arial"/>
        </w:rPr>
        <w:t xml:space="preserve"> the contents of the human mind. The wisdom category is tied to the future, whereas the previous four are related to the past and present. The people must first succeed in the other four categories in order to reach wisdom.</w:t>
      </w:r>
    </w:p>
    <w:p w:rsidRPr="00523358" w:rsidR="00791726" w:rsidP="6716EE5A" w:rsidRDefault="00C17C8D" w14:paraId="53EDF45C" w14:textId="12711373" w14:noSpellErr="1">
      <w:pPr>
        <w:jc w:val="both"/>
        <w:rPr>
          <w:rFonts w:ascii="Arial" w:hAnsi="Arial" w:eastAsia="Arial" w:cs="Arial"/>
        </w:rPr>
      </w:pPr>
      <w:r w:rsidRPr="00523358">
        <w:rPr>
          <w:rFonts w:ascii="Arial" w:hAnsi="Arial" w:cs="Arial"/>
          <w:noProof/>
        </w:rPr>
        <w:drawing>
          <wp:inline distT="0" distB="0" distL="0" distR="0" wp14:anchorId="2CC721A9" wp14:editId="6E6310E8">
            <wp:extent cx="2727960" cy="2141220"/>
            <wp:effectExtent l="0" t="0" r="15240" b="11430"/>
            <wp:docPr id="1" name="Chart 1">
              <a:extLst xmlns:a="http://schemas.openxmlformats.org/drawingml/2006/main">
                <a:ext uri="{FF2B5EF4-FFF2-40B4-BE49-F238E27FC236}">
                  <a16:creationId xmlns:a16="http://schemas.microsoft.com/office/drawing/2014/main" id="{EFF284DD-A94F-448D-BAF8-960068DEA9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6716EE5A" w:rsidR="001E6D59">
        <w:rPr>
          <w:rFonts w:ascii="Arial" w:hAnsi="Arial" w:eastAsia="Arial" w:cs="Arial"/>
        </w:rPr>
        <w:t xml:space="preserve"> chart 1</w:t>
      </w:r>
    </w:p>
    <w:p w:rsidRPr="00523358" w:rsidR="007C27E7" w:rsidP="6716EE5A" w:rsidRDefault="007C27E7" w14:paraId="4C8B6D58" w14:textId="19A2F7C2" w14:noSpellErr="1">
      <w:pPr>
        <w:jc w:val="both"/>
        <w:rPr>
          <w:rFonts w:ascii="Arial" w:hAnsi="Arial" w:eastAsia="Arial" w:cs="Arial"/>
        </w:rPr>
      </w:pPr>
    </w:p>
    <w:p w:rsidRPr="00523358" w:rsidR="00F079FE" w:rsidP="6716EE5A" w:rsidRDefault="00F079FE" w14:paraId="74E74657" w14:textId="29132D8C">
      <w:pPr>
        <w:spacing w:line="360" w:lineRule="auto"/>
        <w:jc w:val="both"/>
        <w:rPr>
          <w:rFonts w:ascii="Arial" w:hAnsi="Arial" w:eastAsia="Arial" w:cs="Arial"/>
        </w:rPr>
      </w:pPr>
      <w:r w:rsidRPr="6716EE5A" w:rsidR="6716EE5A">
        <w:rPr>
          <w:rFonts w:ascii="Arial" w:hAnsi="Arial" w:eastAsia="Arial" w:cs="Arial"/>
        </w:rPr>
        <w:t>The chart indicates that seven people participate in the survey. Only two of them were probably just inquisitive, but the other five all agreed.</w:t>
      </w:r>
    </w:p>
    <w:p w:rsidRPr="00523358" w:rsidR="0068533E" w:rsidP="6716EE5A" w:rsidRDefault="00D43248" w14:paraId="0CE6A2C9" w14:textId="537E6092" w14:noSpellErr="1">
      <w:pPr>
        <w:jc w:val="both"/>
        <w:rPr>
          <w:rFonts w:ascii="Arial" w:hAnsi="Arial" w:eastAsia="Arial" w:cs="Arial"/>
        </w:rPr>
      </w:pPr>
      <w:r w:rsidRPr="00523358">
        <w:rPr>
          <w:rFonts w:ascii="Arial" w:hAnsi="Arial" w:cs="Arial"/>
          <w:noProof/>
        </w:rPr>
        <w:drawing>
          <wp:inline distT="0" distB="0" distL="0" distR="0" wp14:anchorId="3A24F46F" wp14:editId="2E7F8585">
            <wp:extent cx="2506980" cy="1965960"/>
            <wp:effectExtent l="0" t="0" r="7620" b="15240"/>
            <wp:docPr id="2" name="Chart 2">
              <a:extLst xmlns:a="http://schemas.openxmlformats.org/drawingml/2006/main">
                <a:ext uri="{FF2B5EF4-FFF2-40B4-BE49-F238E27FC236}">
                  <a16:creationId xmlns:a16="http://schemas.microsoft.com/office/drawing/2014/main" id="{5F0CFD97-7ADA-4AF2-9F26-AF5979E27B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6716EE5A" w:rsidR="00D43248">
        <w:rPr>
          <w:rFonts w:ascii="Arial" w:hAnsi="Arial" w:eastAsia="Arial" w:cs="Arial"/>
        </w:rPr>
        <w:t xml:space="preserve"> chart 2</w:t>
      </w:r>
    </w:p>
    <w:p w:rsidR="6716EE5A" w:rsidP="6716EE5A" w:rsidRDefault="6716EE5A" w14:paraId="6766495F" w14:textId="7BED6942">
      <w:pPr>
        <w:pStyle w:val="Normal"/>
        <w:jc w:val="both"/>
        <w:rPr>
          <w:rFonts w:ascii="Arial" w:hAnsi="Arial" w:eastAsia="Arial" w:cs="Arial"/>
        </w:rPr>
      </w:pPr>
      <w:r w:rsidRPr="6716EE5A" w:rsidR="6716EE5A">
        <w:rPr>
          <w:rFonts w:ascii="Arial" w:hAnsi="Arial" w:eastAsia="Arial" w:cs="Arial"/>
        </w:rPr>
        <w:t>The second chart makes it quite evident that all respondents were eighteen years of age or older.</w:t>
      </w:r>
    </w:p>
    <w:p w:rsidRPr="00523358" w:rsidR="002B09B9" w:rsidP="6716EE5A" w:rsidRDefault="008129F5" w14:paraId="5C299B89" w14:textId="4438A27E" w14:noSpellErr="1">
      <w:pPr>
        <w:jc w:val="both"/>
        <w:rPr>
          <w:rFonts w:ascii="Arial" w:hAnsi="Arial" w:eastAsia="Arial" w:cs="Arial"/>
        </w:rPr>
      </w:pPr>
      <w:r w:rsidRPr="00523358">
        <w:rPr>
          <w:rFonts w:ascii="Arial" w:hAnsi="Arial" w:cs="Arial"/>
          <w:noProof/>
        </w:rPr>
        <w:lastRenderedPageBreak/>
        <w:drawing>
          <wp:inline distT="0" distB="0" distL="0" distR="0" wp14:anchorId="219B2ECD" wp14:editId="70C2E3A7">
            <wp:extent cx="2590800" cy="2270760"/>
            <wp:effectExtent l="0" t="0" r="0" b="15240"/>
            <wp:docPr id="3" name="Chart 3">
              <a:extLst xmlns:a="http://schemas.openxmlformats.org/drawingml/2006/main">
                <a:ext uri="{FF2B5EF4-FFF2-40B4-BE49-F238E27FC236}">
                  <a16:creationId xmlns:a16="http://schemas.microsoft.com/office/drawing/2014/main" id="{64ACA104-D78E-47DC-9E9C-E7B74F3B05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6716EE5A" w:rsidR="008129F5">
        <w:rPr>
          <w:rFonts w:ascii="Arial" w:hAnsi="Arial" w:eastAsia="Arial" w:cs="Arial"/>
        </w:rPr>
        <w:t xml:space="preserve"> chart 3 </w:t>
      </w:r>
    </w:p>
    <w:p w:rsidR="6716EE5A" w:rsidP="6716EE5A" w:rsidRDefault="6716EE5A" w14:paraId="4A0E0776" w14:textId="54E6D7CE">
      <w:pPr>
        <w:pStyle w:val="Normal"/>
        <w:jc w:val="both"/>
        <w:rPr>
          <w:rFonts w:ascii="Arial" w:hAnsi="Arial" w:eastAsia="Arial" w:cs="Arial"/>
        </w:rPr>
      </w:pPr>
      <w:r w:rsidRPr="6716EE5A" w:rsidR="6716EE5A">
        <w:rPr>
          <w:rFonts w:ascii="Arial" w:hAnsi="Arial" w:eastAsia="Arial" w:cs="Arial"/>
        </w:rPr>
        <w:t xml:space="preserve">The third chart demonstrates that </w:t>
      </w:r>
      <w:proofErr w:type="gramStart"/>
      <w:r w:rsidRPr="6716EE5A" w:rsidR="6716EE5A">
        <w:rPr>
          <w:rFonts w:ascii="Arial" w:hAnsi="Arial" w:eastAsia="Arial" w:cs="Arial"/>
        </w:rPr>
        <w:t>all of</w:t>
      </w:r>
      <w:proofErr w:type="gramEnd"/>
      <w:r w:rsidRPr="6716EE5A" w:rsidR="6716EE5A">
        <w:rPr>
          <w:rFonts w:ascii="Arial" w:hAnsi="Arial" w:eastAsia="Arial" w:cs="Arial"/>
        </w:rPr>
        <w:t xml:space="preserve"> my participants were students; sadly, no staff members took part.</w:t>
      </w:r>
    </w:p>
    <w:p w:rsidRPr="00523358" w:rsidR="00923019" w:rsidP="6716EE5A" w:rsidRDefault="00784B60" w14:paraId="467739C9" w14:textId="590E616D" w14:noSpellErr="1">
      <w:pPr>
        <w:jc w:val="both"/>
        <w:rPr>
          <w:rFonts w:ascii="Arial" w:hAnsi="Arial" w:eastAsia="Arial" w:cs="Arial"/>
        </w:rPr>
      </w:pPr>
      <w:r w:rsidRPr="00523358">
        <w:rPr>
          <w:rFonts w:ascii="Arial" w:hAnsi="Arial" w:cs="Arial"/>
          <w:noProof/>
        </w:rPr>
        <w:drawing>
          <wp:inline distT="0" distB="0" distL="0" distR="0" wp14:anchorId="7EA22A3A" wp14:editId="78F8F829">
            <wp:extent cx="2674620" cy="2118360"/>
            <wp:effectExtent l="0" t="0" r="11430" b="15240"/>
            <wp:docPr id="5" name="Chart 5">
              <a:extLst xmlns:a="http://schemas.openxmlformats.org/drawingml/2006/main">
                <a:ext uri="{FF2B5EF4-FFF2-40B4-BE49-F238E27FC236}">
                  <a16:creationId xmlns:a16="http://schemas.microsoft.com/office/drawing/2014/main" id="{01ADED5E-E11C-4A67-B2A2-61B9356D2E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6716EE5A" w:rsidR="00784B60">
        <w:rPr>
          <w:rFonts w:ascii="Arial" w:hAnsi="Arial" w:eastAsia="Arial" w:cs="Arial"/>
        </w:rPr>
        <w:t xml:space="preserve"> chart 4 </w:t>
      </w:r>
    </w:p>
    <w:p w:rsidR="6716EE5A" w:rsidP="6716EE5A" w:rsidRDefault="6716EE5A" w14:paraId="75DF6AD0" w14:textId="5586E096">
      <w:pPr>
        <w:pStyle w:val="Normal"/>
        <w:jc w:val="both"/>
        <w:rPr>
          <w:rFonts w:ascii="Arial" w:hAnsi="Arial" w:eastAsia="Arial" w:cs="Arial"/>
        </w:rPr>
      </w:pPr>
      <w:r w:rsidRPr="6716EE5A" w:rsidR="6716EE5A">
        <w:rPr>
          <w:rFonts w:ascii="Arial" w:hAnsi="Arial" w:eastAsia="Arial" w:cs="Arial"/>
        </w:rPr>
        <w:t>Only two of the seven participants were men, and the majority of those were women, as seen in chart number four.</w:t>
      </w:r>
    </w:p>
    <w:p w:rsidRPr="00523358" w:rsidR="001E6D59" w:rsidP="6716EE5A" w:rsidRDefault="001E6D59" w14:paraId="5051423E" w14:textId="77777777" w14:noSpellErr="1">
      <w:pPr>
        <w:jc w:val="both"/>
        <w:rPr>
          <w:rFonts w:ascii="Arial" w:hAnsi="Arial" w:eastAsia="Arial" w:cs="Arial"/>
        </w:rPr>
      </w:pPr>
    </w:p>
    <w:p w:rsidRPr="00523358" w:rsidR="00F87F6E" w:rsidP="6716EE5A" w:rsidRDefault="0029125C" w14:paraId="63C3C03E" w14:textId="18856290" w14:noSpellErr="1">
      <w:pPr>
        <w:jc w:val="both"/>
        <w:rPr>
          <w:rFonts w:ascii="Arial" w:hAnsi="Arial" w:eastAsia="Arial" w:cs="Arial"/>
        </w:rPr>
      </w:pPr>
      <w:r w:rsidRPr="00523358">
        <w:rPr>
          <w:rFonts w:ascii="Arial" w:hAnsi="Arial" w:cs="Arial"/>
          <w:noProof/>
        </w:rPr>
        <w:lastRenderedPageBreak/>
        <w:drawing>
          <wp:inline distT="0" distB="0" distL="0" distR="0" wp14:anchorId="66BCD2D1" wp14:editId="15B9EB52">
            <wp:extent cx="2689860" cy="2049780"/>
            <wp:effectExtent l="0" t="0" r="15240" b="7620"/>
            <wp:docPr id="6" name="Chart 6">
              <a:extLst xmlns:a="http://schemas.openxmlformats.org/drawingml/2006/main">
                <a:ext uri="{FF2B5EF4-FFF2-40B4-BE49-F238E27FC236}">
                  <a16:creationId xmlns:a16="http://schemas.microsoft.com/office/drawing/2014/main" id="{D5A06A09-7365-4282-91F3-4F43ED0E1E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6716EE5A" w:rsidR="0029125C">
        <w:rPr>
          <w:rFonts w:ascii="Arial" w:hAnsi="Arial" w:eastAsia="Arial" w:cs="Arial"/>
        </w:rPr>
        <w:t xml:space="preserve"> chart5</w:t>
      </w:r>
    </w:p>
    <w:p w:rsidRPr="00523358" w:rsidR="00806072" w:rsidP="6716EE5A" w:rsidRDefault="00806072" w14:paraId="745BAFAB" w14:textId="4DA99995">
      <w:pPr>
        <w:jc w:val="both"/>
        <w:rPr>
          <w:rFonts w:ascii="Arial" w:hAnsi="Arial" w:eastAsia="Arial" w:cs="Arial"/>
        </w:rPr>
      </w:pPr>
      <w:r w:rsidRPr="6716EE5A" w:rsidR="6716EE5A">
        <w:rPr>
          <w:rFonts w:ascii="Arial" w:hAnsi="Arial" w:eastAsia="Arial" w:cs="Arial"/>
        </w:rPr>
        <w:t>Using OneDrive to interact with friends or coworkers, 100% of respondents reported feeling confident, according to chart 5.</w:t>
      </w:r>
    </w:p>
    <w:p w:rsidRPr="00523358" w:rsidR="00806072" w:rsidP="6716EE5A" w:rsidRDefault="00806072" w14:paraId="4D875190" w14:textId="77777777" w14:noSpellErr="1">
      <w:pPr>
        <w:jc w:val="both"/>
        <w:rPr>
          <w:rFonts w:ascii="Arial" w:hAnsi="Arial" w:eastAsia="Arial" w:cs="Arial"/>
        </w:rPr>
      </w:pPr>
    </w:p>
    <w:p w:rsidRPr="00523358" w:rsidR="00806072" w:rsidP="6716EE5A" w:rsidRDefault="00806072" w14:paraId="46F74438" w14:textId="77777777" w14:noSpellErr="1">
      <w:pPr>
        <w:jc w:val="both"/>
        <w:rPr>
          <w:rFonts w:ascii="Arial" w:hAnsi="Arial" w:eastAsia="Arial" w:cs="Arial"/>
        </w:rPr>
      </w:pPr>
    </w:p>
    <w:p w:rsidRPr="00523358" w:rsidR="009E7317" w:rsidP="6716EE5A" w:rsidRDefault="0035675E" w14:paraId="738946D9" w14:textId="7D5F0ADF" w14:noSpellErr="1">
      <w:pPr>
        <w:jc w:val="both"/>
        <w:rPr>
          <w:rFonts w:ascii="Arial" w:hAnsi="Arial" w:eastAsia="Arial" w:cs="Arial"/>
        </w:rPr>
      </w:pPr>
      <w:r w:rsidRPr="00523358">
        <w:rPr>
          <w:rFonts w:ascii="Arial" w:hAnsi="Arial" w:cs="Arial"/>
          <w:noProof/>
        </w:rPr>
        <w:drawing>
          <wp:inline distT="0" distB="0" distL="0" distR="0" wp14:anchorId="64B8030A" wp14:editId="7CA41148">
            <wp:extent cx="3398520" cy="2758440"/>
            <wp:effectExtent l="0" t="0" r="11430" b="3810"/>
            <wp:docPr id="7" name="Chart 7">
              <a:extLst xmlns:a="http://schemas.openxmlformats.org/drawingml/2006/main">
                <a:ext uri="{FF2B5EF4-FFF2-40B4-BE49-F238E27FC236}">
                  <a16:creationId xmlns:a16="http://schemas.microsoft.com/office/drawing/2014/main" id="{90D23EE9-0E75-494E-A44D-338CD263C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6716EE5A" w:rsidR="0035675E">
        <w:rPr>
          <w:rFonts w:ascii="Arial" w:hAnsi="Arial" w:eastAsia="Arial" w:cs="Arial"/>
        </w:rPr>
        <w:t xml:space="preserve"> chart 6</w:t>
      </w:r>
    </w:p>
    <w:p w:rsidRPr="00523358" w:rsidR="007775C6" w:rsidP="6716EE5A" w:rsidRDefault="007775C6" w14:paraId="3331EEDC" w14:textId="528998CF">
      <w:pPr>
        <w:jc w:val="both"/>
        <w:rPr>
          <w:rFonts w:ascii="Arial" w:hAnsi="Arial" w:eastAsia="Arial" w:cs="Arial"/>
        </w:rPr>
      </w:pPr>
      <w:r w:rsidRPr="6716EE5A" w:rsidR="6716EE5A">
        <w:rPr>
          <w:rFonts w:ascii="Arial" w:hAnsi="Arial" w:eastAsia="Arial" w:cs="Arial"/>
        </w:rPr>
        <w:t xml:space="preserve">Six people participated, as shown by chart 6. Most of them placed contentment and self-assurance at the top of the list. Only one of them was unsure about their </w:t>
      </w:r>
      <w:proofErr w:type="gramStart"/>
      <w:r w:rsidRPr="6716EE5A" w:rsidR="6716EE5A">
        <w:rPr>
          <w:rFonts w:ascii="Arial" w:hAnsi="Arial" w:eastAsia="Arial" w:cs="Arial"/>
        </w:rPr>
        <w:t>particular options</w:t>
      </w:r>
      <w:proofErr w:type="gramEnd"/>
      <w:r w:rsidRPr="6716EE5A" w:rsidR="6716EE5A">
        <w:rPr>
          <w:rFonts w:ascii="Arial" w:hAnsi="Arial" w:eastAsia="Arial" w:cs="Arial"/>
        </w:rPr>
        <w:t>.</w:t>
      </w:r>
    </w:p>
    <w:p w:rsidRPr="00523358" w:rsidR="007775C6" w:rsidP="6716EE5A" w:rsidRDefault="007775C6" w14:paraId="79BF0B8F" w14:textId="77777777" w14:noSpellErr="1">
      <w:pPr>
        <w:jc w:val="both"/>
        <w:rPr>
          <w:rFonts w:ascii="Arial" w:hAnsi="Arial" w:eastAsia="Arial" w:cs="Arial"/>
        </w:rPr>
      </w:pPr>
    </w:p>
    <w:p w:rsidRPr="00523358" w:rsidR="00EE5A0B" w:rsidP="6716EE5A" w:rsidRDefault="001C0D0D" w14:paraId="56BB1BD0" w14:textId="021117F1" w14:noSpellErr="1">
      <w:pPr>
        <w:rPr>
          <w:rFonts w:ascii="Arial" w:hAnsi="Arial" w:eastAsia="Arial" w:cs="Arial"/>
        </w:rPr>
      </w:pPr>
      <w:r w:rsidRPr="00523358">
        <w:rPr>
          <w:rFonts w:ascii="Arial" w:hAnsi="Arial" w:cs="Arial"/>
          <w:noProof/>
        </w:rPr>
        <w:lastRenderedPageBreak/>
        <w:drawing>
          <wp:inline distT="0" distB="0" distL="0" distR="0" wp14:anchorId="410969EE" wp14:editId="0826A416">
            <wp:extent cx="3482340" cy="2240280"/>
            <wp:effectExtent l="0" t="0" r="3810" b="7620"/>
            <wp:docPr id="8" name="Chart 8">
              <a:extLst xmlns:a="http://schemas.openxmlformats.org/drawingml/2006/main">
                <a:ext uri="{FF2B5EF4-FFF2-40B4-BE49-F238E27FC236}">
                  <a16:creationId xmlns:a16="http://schemas.microsoft.com/office/drawing/2014/main" id="{AFECC586-7AD3-4B7E-907E-E5C894571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6716EE5A" w:rsidR="001C0D0D">
        <w:rPr>
          <w:rFonts w:ascii="Arial" w:hAnsi="Arial" w:eastAsia="Arial" w:cs="Arial"/>
        </w:rPr>
        <w:t xml:space="preserve"> </w:t>
      </w:r>
      <w:r w:rsidRPr="6716EE5A" w:rsidR="002B7552">
        <w:rPr>
          <w:rFonts w:ascii="Arial" w:hAnsi="Arial" w:eastAsia="Arial" w:cs="Arial"/>
        </w:rPr>
        <w:t>chart 7</w:t>
      </w:r>
    </w:p>
    <w:p w:rsidR="6716EE5A" w:rsidP="6716EE5A" w:rsidRDefault="6716EE5A" w14:paraId="2EDBA47C" w14:textId="3BF20FDD">
      <w:pPr>
        <w:pStyle w:val="Normal"/>
        <w:rPr>
          <w:rFonts w:ascii="Arial" w:hAnsi="Arial" w:eastAsia="Arial" w:cs="Arial"/>
        </w:rPr>
      </w:pPr>
      <w:r w:rsidRPr="6716EE5A" w:rsidR="6716EE5A">
        <w:rPr>
          <w:rFonts w:ascii="Arial" w:hAnsi="Arial" w:eastAsia="Arial" w:cs="Arial"/>
        </w:rPr>
        <w:t>Seven participants participated in the survey, as shown in chart 7. Five out of seven people indicated that they firmly concur that employing technology to collaborate with others will enhance their works. Two of the seven have just concurred. Overall, everyone was content with how technology helped them do their jobs better.</w:t>
      </w:r>
    </w:p>
    <w:p w:rsidRPr="00523358" w:rsidR="0093508D" w:rsidP="003B0F87" w:rsidRDefault="0093508D" w14:paraId="770FB485" w14:textId="77777777">
      <w:pPr>
        <w:jc w:val="both"/>
        <w:rPr>
          <w:rFonts w:ascii="Arial" w:hAnsi="Arial" w:cs="Arial"/>
        </w:rPr>
      </w:pPr>
    </w:p>
    <w:p w:rsidRPr="00523358" w:rsidR="00551EA7" w:rsidP="003B0F87" w:rsidRDefault="00551EA7" w14:paraId="52E4F01C" w14:textId="77777777">
      <w:pPr>
        <w:jc w:val="both"/>
        <w:rPr>
          <w:rFonts w:ascii="Arial" w:hAnsi="Arial" w:cs="Arial"/>
        </w:rPr>
      </w:pPr>
    </w:p>
    <w:p w:rsidRPr="00523358" w:rsidR="00551EA7" w:rsidP="003B0F87" w:rsidRDefault="00551EA7" w14:paraId="2219BAB9" w14:textId="77777777">
      <w:pPr>
        <w:jc w:val="both"/>
        <w:rPr>
          <w:rFonts w:ascii="Arial" w:hAnsi="Arial" w:cs="Arial"/>
        </w:rPr>
      </w:pPr>
    </w:p>
    <w:p w:rsidRPr="00523358" w:rsidR="00551EA7" w:rsidP="003B0F87" w:rsidRDefault="00551EA7" w14:paraId="04E1A00D" w14:textId="77777777">
      <w:pPr>
        <w:jc w:val="both"/>
        <w:rPr>
          <w:rFonts w:ascii="Arial" w:hAnsi="Arial" w:cs="Arial"/>
        </w:rPr>
      </w:pPr>
    </w:p>
    <w:p w:rsidR="0070273E" w:rsidP="003B0F87" w:rsidRDefault="0070273E" w14:paraId="59FC67DE" w14:textId="77777777">
      <w:pPr>
        <w:spacing w:line="360" w:lineRule="auto"/>
        <w:jc w:val="both"/>
        <w:rPr>
          <w:rFonts w:ascii="Arial" w:hAnsi="Arial" w:cs="Arial"/>
        </w:rPr>
      </w:pPr>
    </w:p>
    <w:p w:rsidR="0070273E" w:rsidP="003B0F87" w:rsidRDefault="0070273E" w14:paraId="2FC80154" w14:textId="77777777">
      <w:pPr>
        <w:spacing w:line="360" w:lineRule="auto"/>
        <w:jc w:val="both"/>
        <w:rPr>
          <w:rFonts w:ascii="Arial" w:hAnsi="Arial" w:cs="Arial"/>
        </w:rPr>
      </w:pPr>
    </w:p>
    <w:p w:rsidR="0070273E" w:rsidP="003B0F87" w:rsidRDefault="0070273E" w14:paraId="22CFAF7D" w14:textId="77777777">
      <w:pPr>
        <w:spacing w:line="360" w:lineRule="auto"/>
        <w:jc w:val="both"/>
        <w:rPr>
          <w:rFonts w:ascii="Arial" w:hAnsi="Arial" w:cs="Arial"/>
        </w:rPr>
      </w:pPr>
    </w:p>
    <w:p w:rsidR="0070273E" w:rsidP="003B0F87" w:rsidRDefault="0070273E" w14:paraId="5A569174" w14:textId="77777777">
      <w:pPr>
        <w:spacing w:line="360" w:lineRule="auto"/>
        <w:jc w:val="both"/>
        <w:rPr>
          <w:rFonts w:ascii="Arial" w:hAnsi="Arial" w:cs="Arial"/>
        </w:rPr>
      </w:pPr>
    </w:p>
    <w:p w:rsidR="0070273E" w:rsidP="003B0F87" w:rsidRDefault="0070273E" w14:paraId="7B5BAFAB" w14:textId="77777777">
      <w:pPr>
        <w:spacing w:line="360" w:lineRule="auto"/>
        <w:jc w:val="both"/>
        <w:rPr>
          <w:rFonts w:ascii="Arial" w:hAnsi="Arial" w:cs="Arial"/>
        </w:rPr>
      </w:pPr>
    </w:p>
    <w:p w:rsidR="0070273E" w:rsidP="003B0F87" w:rsidRDefault="0070273E" w14:paraId="4CD7CDF1" w14:textId="77777777">
      <w:pPr>
        <w:spacing w:line="360" w:lineRule="auto"/>
        <w:jc w:val="both"/>
        <w:rPr>
          <w:rFonts w:ascii="Arial" w:hAnsi="Arial" w:cs="Arial"/>
        </w:rPr>
      </w:pPr>
    </w:p>
    <w:p w:rsidR="0070273E" w:rsidP="003B0F87" w:rsidRDefault="0070273E" w14:paraId="5A4D2A07" w14:textId="77777777">
      <w:pPr>
        <w:spacing w:line="360" w:lineRule="auto"/>
        <w:jc w:val="both"/>
        <w:rPr>
          <w:rFonts w:ascii="Arial" w:hAnsi="Arial" w:cs="Arial"/>
        </w:rPr>
      </w:pPr>
    </w:p>
    <w:p w:rsidR="0070273E" w:rsidP="003B0F87" w:rsidRDefault="0070273E" w14:paraId="33C46AB2" w14:textId="77777777">
      <w:pPr>
        <w:spacing w:line="360" w:lineRule="auto"/>
        <w:jc w:val="both"/>
        <w:rPr>
          <w:rFonts w:ascii="Arial" w:hAnsi="Arial" w:cs="Arial"/>
        </w:rPr>
      </w:pPr>
    </w:p>
    <w:p w:rsidR="0070273E" w:rsidP="003B0F87" w:rsidRDefault="0070273E" w14:paraId="14D32349" w14:textId="77777777">
      <w:pPr>
        <w:spacing w:line="360" w:lineRule="auto"/>
        <w:jc w:val="both"/>
        <w:rPr>
          <w:rFonts w:ascii="Arial" w:hAnsi="Arial" w:cs="Arial"/>
        </w:rPr>
      </w:pPr>
    </w:p>
    <w:p w:rsidR="0070273E" w:rsidP="003B0F87" w:rsidRDefault="0070273E" w14:paraId="504A6FC2" w14:textId="77777777">
      <w:pPr>
        <w:spacing w:line="360" w:lineRule="auto"/>
        <w:jc w:val="both"/>
        <w:rPr>
          <w:rFonts w:ascii="Arial" w:hAnsi="Arial" w:cs="Arial"/>
        </w:rPr>
      </w:pPr>
    </w:p>
    <w:p w:rsidR="0070273E" w:rsidP="003B0F87" w:rsidRDefault="0070273E" w14:paraId="0577644C" w14:textId="77777777">
      <w:pPr>
        <w:spacing w:line="360" w:lineRule="auto"/>
        <w:jc w:val="both"/>
        <w:rPr>
          <w:rFonts w:ascii="Arial" w:hAnsi="Arial" w:cs="Arial"/>
        </w:rPr>
      </w:pPr>
    </w:p>
    <w:p w:rsidRPr="005F3C25" w:rsidR="00467DF6" w:rsidP="005F3C25" w:rsidRDefault="00A509A7" w14:paraId="52C989EA" w14:textId="52AE581E">
      <w:pPr>
        <w:pStyle w:val="Heading1"/>
        <w:rPr>
          <w:rFonts w:ascii="Arial" w:hAnsi="Arial" w:cs="Arial"/>
        </w:rPr>
      </w:pPr>
      <w:bookmarkStart w:name="_Toc100565057" w:id="14"/>
      <w:bookmarkStart w:name="_Toc1244638260" w:id="1382757724"/>
      <w:r w:rsidRPr="49402246" w:rsidR="00A509A7">
        <w:rPr>
          <w:rFonts w:ascii="Arial" w:hAnsi="Arial" w:cs="Arial"/>
        </w:rPr>
        <w:t>5. Discussion.</w:t>
      </w:r>
      <w:bookmarkEnd w:id="14"/>
      <w:bookmarkEnd w:id="1382757724"/>
    </w:p>
    <w:p w:rsidRPr="00523358" w:rsidR="00994081" w:rsidP="6716EE5A" w:rsidRDefault="00994081" w14:paraId="64F4094F" w14:textId="2F16F06E">
      <w:pPr>
        <w:spacing w:line="360" w:lineRule="auto"/>
        <w:jc w:val="both"/>
        <w:rPr>
          <w:rFonts w:ascii="Arial" w:hAnsi="Arial" w:cs="Arial"/>
        </w:rPr>
      </w:pPr>
      <w:r w:rsidRPr="6716EE5A" w:rsidR="6716EE5A">
        <w:rPr>
          <w:rFonts w:ascii="Arial" w:hAnsi="Arial" w:cs="Arial"/>
        </w:rPr>
        <w:t>Between January 2011 and November 2012, data for the Survey of Schools: ICT in Education, which the European Commission had commissioned in 2011, were collected (Wastiau, P. et al. 2013). The main results of that poll were based on approximately 200,000 responses from students, teachers, head teachers, and many other people, not just from secondary schools but also from basic schools. A very high percentage of teachers and students expressed trust in using online technology to cooperate, according to the survey's results.</w:t>
      </w:r>
    </w:p>
    <w:p w:rsidRPr="00523358" w:rsidR="00994081" w:rsidP="6716EE5A" w:rsidRDefault="00994081" w14:paraId="20C6F49A" w14:textId="69ACA799">
      <w:pPr>
        <w:spacing w:line="360" w:lineRule="auto"/>
        <w:jc w:val="both"/>
        <w:rPr>
          <w:rFonts w:ascii="Arial" w:hAnsi="Arial" w:cs="Arial"/>
        </w:rPr>
      </w:pPr>
      <w:r w:rsidRPr="6716EE5A" w:rsidR="6716EE5A">
        <w:rPr>
          <w:rFonts w:ascii="Arial" w:hAnsi="Arial" w:cs="Arial"/>
        </w:rPr>
        <w:t>Digital technologies are influencing student writing in a variety of ways and have evolved into useful instructional tools for middle and high school students, according to a study of 2,462 AP and NWP teachers (Purcell, K., Buchanan, J. and Friedrich, L., 2013). They learn that using digital tools helps kids write better. According to the survey's findings, a very high number of respondents are confident using technology for expression of one's creativity and to share work with a wide range of audiences.</w:t>
      </w:r>
    </w:p>
    <w:p w:rsidRPr="00523358" w:rsidR="00994081" w:rsidP="6716EE5A" w:rsidRDefault="00994081" w14:paraId="6A1734E1" w14:textId="392275B6">
      <w:pPr>
        <w:pStyle w:val="Normal"/>
        <w:spacing w:line="360" w:lineRule="auto"/>
        <w:jc w:val="both"/>
        <w:rPr>
          <w:rFonts w:ascii="Arial" w:hAnsi="Arial" w:cs="Arial"/>
        </w:rPr>
      </w:pPr>
      <w:r w:rsidRPr="6716EE5A" w:rsidR="6716EE5A">
        <w:rPr>
          <w:rFonts w:ascii="Arial" w:hAnsi="Arial" w:cs="Arial"/>
        </w:rPr>
        <w:t>My online research suggests that teachers and students are comfortable using technology to collaborate with peers or colleagues. The findings from my questionnaire are revealing the same thing. Do you think I would have expected a different outcome? The basic answer is no. Since Bill Gates made the decision to install computers in every home, a new digital world has become a significant aspect of our life. The advantages of online technology are numerous. We can share work or interact over very long distances, for instance. Using PowerPoint as an example, four individuals can concurrently work on a presentation while remaining quite fair to one another. Take Word as an example. This digital tool assists teachers and pupils by counting words, text prediction, and even by providing design suggestions. Students are completing their tasks considerably more quickly and accurately by using Word. Teams has likely been one of the most popular digital platforms in universities over the past few years, particularly during the Covid Nineteen pandemic when there was no other way to interact besides the internet. In general, people use computers, televisions, and phones every day today. "Qualitative research has always been impacted by the tools we choose to use, from paper and pen for taking notes in the field to tape recorders and video cameras for capturing interviews and social interactions.</w:t>
      </w:r>
    </w:p>
    <w:p w:rsidR="6716EE5A" w:rsidP="6716EE5A" w:rsidRDefault="6716EE5A" w14:paraId="3089702A" w14:textId="26A378C4">
      <w:pPr>
        <w:pStyle w:val="Normal"/>
        <w:spacing w:line="360" w:lineRule="auto"/>
        <w:jc w:val="both"/>
        <w:rPr>
          <w:rFonts w:ascii="Arial" w:hAnsi="Arial" w:cs="Arial"/>
        </w:rPr>
      </w:pPr>
      <w:r w:rsidRPr="6716EE5A" w:rsidR="6716EE5A">
        <w:rPr>
          <w:rFonts w:ascii="Arial" w:hAnsi="Arial" w:cs="Arial"/>
        </w:rPr>
        <w:t>In the current digital era, when social media, mobile devices, and cloud computing are prevalent, our interactions with technology and one another are continuously altering (Paulus, T., Lester, J. and Dempster, P., 2013). Due to our prior knowledge from before joining school or university, using online technology is not particularly difficult. The issue of some people picking up using online technologies more quickly than others can be resolved with very brief instruction.</w:t>
      </w:r>
    </w:p>
    <w:p w:rsidRPr="00523358" w:rsidR="00994081" w:rsidP="003B0F87" w:rsidRDefault="00994081" w14:paraId="23B00112" w14:textId="77777777">
      <w:pPr>
        <w:spacing w:line="360" w:lineRule="auto"/>
        <w:jc w:val="both"/>
        <w:rPr>
          <w:rFonts w:ascii="Arial" w:hAnsi="Arial" w:cs="Arial"/>
        </w:rPr>
      </w:pPr>
    </w:p>
    <w:p w:rsidRPr="00523358" w:rsidR="00994081" w:rsidP="003B0F87" w:rsidRDefault="00994081" w14:paraId="6FBCAAD8" w14:textId="77777777">
      <w:pPr>
        <w:spacing w:line="360" w:lineRule="auto"/>
        <w:jc w:val="both"/>
        <w:rPr>
          <w:rFonts w:ascii="Arial" w:hAnsi="Arial" w:cs="Arial"/>
        </w:rPr>
      </w:pPr>
    </w:p>
    <w:p w:rsidRPr="00523358" w:rsidR="00994081" w:rsidP="003B0F87" w:rsidRDefault="00994081" w14:paraId="0F398F41" w14:textId="77777777">
      <w:pPr>
        <w:spacing w:line="360" w:lineRule="auto"/>
        <w:jc w:val="both"/>
        <w:rPr>
          <w:rFonts w:ascii="Arial" w:hAnsi="Arial" w:cs="Arial"/>
        </w:rPr>
      </w:pPr>
    </w:p>
    <w:p w:rsidRPr="00523358" w:rsidR="00551EA7" w:rsidP="003B0F87" w:rsidRDefault="00551EA7" w14:paraId="7F44BDCF" w14:textId="77777777">
      <w:pPr>
        <w:spacing w:line="360" w:lineRule="auto"/>
        <w:jc w:val="both"/>
        <w:rPr>
          <w:rFonts w:ascii="Arial" w:hAnsi="Arial" w:cs="Arial"/>
        </w:rPr>
      </w:pPr>
    </w:p>
    <w:p w:rsidR="0070273E" w:rsidP="003B0F87" w:rsidRDefault="0070273E" w14:paraId="12EB6FBC" w14:textId="77777777">
      <w:pPr>
        <w:spacing w:line="360" w:lineRule="auto"/>
        <w:jc w:val="both"/>
        <w:rPr>
          <w:rFonts w:ascii="Arial" w:hAnsi="Arial" w:cs="Arial"/>
        </w:rPr>
      </w:pPr>
    </w:p>
    <w:p w:rsidR="0070273E" w:rsidP="003B0F87" w:rsidRDefault="0070273E" w14:paraId="0854D74F" w14:textId="77777777">
      <w:pPr>
        <w:spacing w:line="360" w:lineRule="auto"/>
        <w:jc w:val="both"/>
        <w:rPr>
          <w:rFonts w:ascii="Arial" w:hAnsi="Arial" w:cs="Arial"/>
        </w:rPr>
      </w:pPr>
    </w:p>
    <w:p w:rsidR="0070273E" w:rsidP="003B0F87" w:rsidRDefault="0070273E" w14:paraId="306C6304" w14:textId="77777777">
      <w:pPr>
        <w:spacing w:line="360" w:lineRule="auto"/>
        <w:jc w:val="both"/>
        <w:rPr>
          <w:rFonts w:ascii="Arial" w:hAnsi="Arial" w:cs="Arial"/>
        </w:rPr>
      </w:pPr>
    </w:p>
    <w:p w:rsidR="0070273E" w:rsidP="003B0F87" w:rsidRDefault="0070273E" w14:paraId="559F4C85" w14:textId="77777777">
      <w:pPr>
        <w:spacing w:line="360" w:lineRule="auto"/>
        <w:jc w:val="both"/>
        <w:rPr>
          <w:rFonts w:ascii="Arial" w:hAnsi="Arial" w:cs="Arial"/>
        </w:rPr>
      </w:pPr>
    </w:p>
    <w:p w:rsidR="0070273E" w:rsidP="003B0F87" w:rsidRDefault="0070273E" w14:paraId="5EC88DF5" w14:textId="77777777">
      <w:pPr>
        <w:spacing w:line="360" w:lineRule="auto"/>
        <w:jc w:val="both"/>
        <w:rPr>
          <w:rFonts w:ascii="Arial" w:hAnsi="Arial" w:cs="Arial"/>
        </w:rPr>
      </w:pPr>
    </w:p>
    <w:p w:rsidR="0070273E" w:rsidP="003B0F87" w:rsidRDefault="0070273E" w14:paraId="090F5343" w14:textId="77777777">
      <w:pPr>
        <w:spacing w:line="360" w:lineRule="auto"/>
        <w:jc w:val="both"/>
        <w:rPr>
          <w:rFonts w:ascii="Arial" w:hAnsi="Arial" w:cs="Arial"/>
        </w:rPr>
      </w:pPr>
    </w:p>
    <w:p w:rsidR="0070273E" w:rsidP="003B0F87" w:rsidRDefault="0070273E" w14:paraId="2BE601F2" w14:textId="77777777">
      <w:pPr>
        <w:spacing w:line="360" w:lineRule="auto"/>
        <w:jc w:val="both"/>
        <w:rPr>
          <w:rFonts w:ascii="Arial" w:hAnsi="Arial" w:cs="Arial"/>
        </w:rPr>
      </w:pPr>
    </w:p>
    <w:p w:rsidR="0070273E" w:rsidP="003B0F87" w:rsidRDefault="0070273E" w14:paraId="493BEB76" w14:textId="77777777">
      <w:pPr>
        <w:spacing w:line="360" w:lineRule="auto"/>
        <w:jc w:val="both"/>
        <w:rPr>
          <w:rFonts w:ascii="Arial" w:hAnsi="Arial" w:cs="Arial"/>
        </w:rPr>
      </w:pPr>
    </w:p>
    <w:p w:rsidR="0070273E" w:rsidP="003B0F87" w:rsidRDefault="0070273E" w14:paraId="0ED75DFB" w14:textId="77777777">
      <w:pPr>
        <w:spacing w:line="360" w:lineRule="auto"/>
        <w:jc w:val="both"/>
        <w:rPr>
          <w:rFonts w:ascii="Arial" w:hAnsi="Arial" w:cs="Arial"/>
        </w:rPr>
      </w:pPr>
    </w:p>
    <w:p w:rsidR="0070273E" w:rsidP="003B0F87" w:rsidRDefault="0070273E" w14:paraId="7FA667B3" w14:textId="77777777">
      <w:pPr>
        <w:spacing w:line="360" w:lineRule="auto"/>
        <w:jc w:val="both"/>
        <w:rPr>
          <w:rFonts w:ascii="Arial" w:hAnsi="Arial" w:cs="Arial"/>
        </w:rPr>
      </w:pPr>
    </w:p>
    <w:p w:rsidR="0070273E" w:rsidP="003B0F87" w:rsidRDefault="0070273E" w14:paraId="4D0A40C5" w14:textId="77777777">
      <w:pPr>
        <w:spacing w:line="360" w:lineRule="auto"/>
        <w:jc w:val="both"/>
        <w:rPr>
          <w:rFonts w:ascii="Arial" w:hAnsi="Arial" w:cs="Arial"/>
        </w:rPr>
      </w:pPr>
    </w:p>
    <w:p w:rsidR="0070273E" w:rsidP="003B0F87" w:rsidRDefault="0070273E" w14:paraId="10A25912" w14:textId="77777777">
      <w:pPr>
        <w:spacing w:line="360" w:lineRule="auto"/>
        <w:jc w:val="both"/>
        <w:rPr>
          <w:rFonts w:ascii="Arial" w:hAnsi="Arial" w:cs="Arial"/>
        </w:rPr>
      </w:pPr>
    </w:p>
    <w:p w:rsidR="0070273E" w:rsidP="003B0F87" w:rsidRDefault="0070273E" w14:paraId="0BB131B9" w14:textId="77777777">
      <w:pPr>
        <w:spacing w:line="360" w:lineRule="auto"/>
        <w:jc w:val="both"/>
        <w:rPr>
          <w:rFonts w:ascii="Arial" w:hAnsi="Arial" w:cs="Arial"/>
        </w:rPr>
      </w:pPr>
    </w:p>
    <w:p w:rsidR="0070273E" w:rsidP="003B0F87" w:rsidRDefault="0070273E" w14:paraId="07335FDD" w14:textId="77777777">
      <w:pPr>
        <w:spacing w:line="360" w:lineRule="auto"/>
        <w:jc w:val="both"/>
        <w:rPr>
          <w:rFonts w:ascii="Arial" w:hAnsi="Arial" w:cs="Arial"/>
        </w:rPr>
      </w:pPr>
    </w:p>
    <w:p w:rsidR="0070273E" w:rsidP="003B0F87" w:rsidRDefault="0070273E" w14:paraId="3B6204A1" w14:textId="77777777">
      <w:pPr>
        <w:spacing w:line="360" w:lineRule="auto"/>
        <w:jc w:val="both"/>
        <w:rPr>
          <w:rFonts w:ascii="Arial" w:hAnsi="Arial" w:cs="Arial"/>
        </w:rPr>
      </w:pPr>
    </w:p>
    <w:p w:rsidR="0070273E" w:rsidP="003B0F87" w:rsidRDefault="0070273E" w14:paraId="69DBA8BC" w14:textId="77777777">
      <w:pPr>
        <w:spacing w:line="360" w:lineRule="auto"/>
        <w:jc w:val="both"/>
        <w:rPr>
          <w:rFonts w:ascii="Arial" w:hAnsi="Arial" w:cs="Arial"/>
        </w:rPr>
      </w:pPr>
    </w:p>
    <w:p w:rsidRPr="005F3C25" w:rsidR="00253D57" w:rsidP="005F3C25" w:rsidRDefault="00253D57" w14:paraId="3C371CB5" w14:textId="3A5855AD">
      <w:pPr>
        <w:pStyle w:val="Heading1"/>
        <w:rPr>
          <w:rFonts w:ascii="Arial" w:hAnsi="Arial" w:cs="Arial"/>
        </w:rPr>
      </w:pPr>
      <w:bookmarkStart w:name="_Toc100565058" w:id="15"/>
      <w:bookmarkStart w:name="_Toc206674473" w:id="1882088796"/>
      <w:r w:rsidRPr="49402246" w:rsidR="00253D57">
        <w:rPr>
          <w:rFonts w:ascii="Arial" w:hAnsi="Arial" w:cs="Arial"/>
        </w:rPr>
        <w:t>6. Conclusion</w:t>
      </w:r>
      <w:r w:rsidRPr="49402246" w:rsidR="00D72366">
        <w:rPr>
          <w:rFonts w:ascii="Arial" w:hAnsi="Arial" w:cs="Arial"/>
        </w:rPr>
        <w:t>.</w:t>
      </w:r>
      <w:bookmarkEnd w:id="15"/>
      <w:bookmarkEnd w:id="1882088796"/>
    </w:p>
    <w:p w:rsidR="6716EE5A" w:rsidP="6716EE5A" w:rsidRDefault="6716EE5A" w14:paraId="66A3ADCC" w14:textId="36B9FB86">
      <w:pPr>
        <w:spacing w:line="360" w:lineRule="auto"/>
        <w:jc w:val="both"/>
        <w:rPr>
          <w:rFonts w:ascii="Arial" w:hAnsi="Arial" w:cs="Arial"/>
        </w:rPr>
      </w:pPr>
    </w:p>
    <w:p w:rsidR="6716EE5A" w:rsidP="6716EE5A" w:rsidRDefault="6716EE5A" w14:paraId="60D849C9" w14:textId="16A584C7">
      <w:pPr>
        <w:pStyle w:val="Normal"/>
        <w:spacing w:line="360" w:lineRule="auto"/>
        <w:jc w:val="both"/>
        <w:rPr>
          <w:rFonts w:ascii="Arial" w:hAnsi="Arial" w:cs="Arial"/>
        </w:rPr>
      </w:pPr>
      <w:r w:rsidRPr="49402246" w:rsidR="6716EE5A">
        <w:rPr>
          <w:rFonts w:ascii="Arial" w:hAnsi="Arial" w:cs="Arial"/>
        </w:rPr>
        <w:t xml:space="preserve">. It is almost difficult to live without online technology today because it plays such a huge role in our daily lives. Almost everyone uses computers and phones to connect with friends, family, and coworkers, even when they are very young. Most people have some knowledge before starting school or college, and learning is not very difficult. Online technology aids in our improvement by allowing us to learn more and understand more. Finding what we're looking for in the modern world is simple since, when using Google or Google Scholar, we have access to an endless reservoir of information, or, to put it another way, everything that is offered to us. At the time of the Covid </w:t>
      </w:r>
      <w:bookmarkStart w:name="_Int_MELDafkg" w:id="1897664497"/>
      <w:r w:rsidRPr="49402246" w:rsidR="6716EE5A">
        <w:rPr>
          <w:rFonts w:ascii="Arial" w:hAnsi="Arial" w:cs="Arial"/>
        </w:rPr>
        <w:t>Nineteen ,</w:t>
      </w:r>
      <w:bookmarkEnd w:id="1897664497"/>
      <w:r w:rsidRPr="49402246" w:rsidR="6716EE5A">
        <w:rPr>
          <w:rFonts w:ascii="Arial" w:hAnsi="Arial" w:cs="Arial"/>
        </w:rPr>
        <w:t xml:space="preserve"> Pandemic online technology makes it possible to continue working and studying from home. The results of the questionnaire, the data gathered, and the reliable literature I located online to support my idea suggest that staff  and students are comfortable using online tools to cooperate and inter</w:t>
      </w:r>
      <w:r w:rsidRPr="49402246" w:rsidR="49402246">
        <w:rPr>
          <w:rFonts w:ascii="Arial" w:hAnsi="Arial" w:cs="Arial"/>
        </w:rPr>
        <w:t>act with each other to make life and work easier .</w:t>
      </w:r>
    </w:p>
    <w:p w:rsidRPr="00523358" w:rsidR="00253D57" w:rsidP="003B0F87" w:rsidRDefault="00253D57" w14:paraId="33C937C7" w14:textId="77777777">
      <w:pPr>
        <w:spacing w:line="360" w:lineRule="auto"/>
        <w:jc w:val="both"/>
        <w:rPr>
          <w:rFonts w:ascii="Arial" w:hAnsi="Arial" w:cs="Arial"/>
        </w:rPr>
      </w:pPr>
    </w:p>
    <w:p w:rsidRPr="00523358" w:rsidR="00253D57" w:rsidP="003B0F87" w:rsidRDefault="00253D57" w14:paraId="0C672F69" w14:textId="77777777">
      <w:pPr>
        <w:spacing w:line="360" w:lineRule="auto"/>
        <w:jc w:val="both"/>
        <w:rPr>
          <w:rFonts w:ascii="Arial" w:hAnsi="Arial" w:cs="Arial"/>
        </w:rPr>
      </w:pPr>
    </w:p>
    <w:p w:rsidRPr="00523358" w:rsidR="00253D57" w:rsidP="003B0F87" w:rsidRDefault="00253D57" w14:paraId="281A25E7" w14:textId="77777777">
      <w:pPr>
        <w:spacing w:line="360" w:lineRule="auto"/>
        <w:jc w:val="both"/>
        <w:rPr>
          <w:rFonts w:ascii="Arial" w:hAnsi="Arial" w:cs="Arial"/>
        </w:rPr>
      </w:pPr>
    </w:p>
    <w:p w:rsidRPr="00523358" w:rsidR="00253D57" w:rsidP="003B0F87" w:rsidRDefault="00253D57" w14:paraId="683B5691" w14:textId="77777777">
      <w:pPr>
        <w:spacing w:line="360" w:lineRule="auto"/>
        <w:jc w:val="both"/>
        <w:rPr>
          <w:rFonts w:ascii="Arial" w:hAnsi="Arial" w:cs="Arial"/>
        </w:rPr>
      </w:pPr>
    </w:p>
    <w:p w:rsidRPr="00523358" w:rsidR="004F3359" w:rsidP="003B0F87" w:rsidRDefault="004F3359" w14:paraId="30B4FAB3" w14:textId="77777777">
      <w:pPr>
        <w:spacing w:line="360" w:lineRule="auto"/>
        <w:jc w:val="both"/>
        <w:rPr>
          <w:rFonts w:ascii="Arial" w:hAnsi="Arial" w:cs="Arial"/>
        </w:rPr>
      </w:pPr>
    </w:p>
    <w:p w:rsidRPr="00523358" w:rsidR="00551EA7" w:rsidP="003B0F87" w:rsidRDefault="00551EA7" w14:paraId="32CF51CA" w14:textId="77777777">
      <w:pPr>
        <w:spacing w:line="360" w:lineRule="auto"/>
        <w:jc w:val="both"/>
        <w:rPr>
          <w:rFonts w:ascii="Arial" w:hAnsi="Arial" w:cs="Arial"/>
        </w:rPr>
      </w:pPr>
    </w:p>
    <w:p w:rsidRPr="00523358" w:rsidR="00551EA7" w:rsidP="003B0F87" w:rsidRDefault="00551EA7" w14:paraId="4088F3ED" w14:textId="77777777">
      <w:pPr>
        <w:spacing w:line="360" w:lineRule="auto"/>
        <w:jc w:val="both"/>
        <w:rPr>
          <w:rFonts w:ascii="Arial" w:hAnsi="Arial" w:cs="Arial"/>
        </w:rPr>
      </w:pPr>
    </w:p>
    <w:p w:rsidRPr="00523358" w:rsidR="00551EA7" w:rsidP="003B0F87" w:rsidRDefault="00551EA7" w14:paraId="3CBDC586" w14:textId="77777777">
      <w:pPr>
        <w:spacing w:line="360" w:lineRule="auto"/>
        <w:jc w:val="both"/>
        <w:rPr>
          <w:rFonts w:ascii="Arial" w:hAnsi="Arial" w:cs="Arial"/>
        </w:rPr>
      </w:pPr>
    </w:p>
    <w:p w:rsidRPr="00523358" w:rsidR="00551EA7" w:rsidP="003B0F87" w:rsidRDefault="00551EA7" w14:paraId="20ECF6B4" w14:textId="77777777">
      <w:pPr>
        <w:spacing w:line="360" w:lineRule="auto"/>
        <w:jc w:val="both"/>
        <w:rPr>
          <w:rFonts w:ascii="Arial" w:hAnsi="Arial" w:cs="Arial"/>
        </w:rPr>
      </w:pPr>
    </w:p>
    <w:p w:rsidRPr="00523358" w:rsidR="00551EA7" w:rsidP="003B0F87" w:rsidRDefault="00551EA7" w14:paraId="364B6476" w14:textId="77777777">
      <w:pPr>
        <w:spacing w:line="360" w:lineRule="auto"/>
        <w:jc w:val="both"/>
        <w:rPr>
          <w:rFonts w:ascii="Arial" w:hAnsi="Arial" w:cs="Arial"/>
        </w:rPr>
      </w:pPr>
    </w:p>
    <w:p w:rsidRPr="00523358" w:rsidR="00551EA7" w:rsidP="003B0F87" w:rsidRDefault="00551EA7" w14:paraId="62F3833E" w14:textId="77777777">
      <w:pPr>
        <w:spacing w:line="360" w:lineRule="auto"/>
        <w:jc w:val="both"/>
        <w:rPr>
          <w:rFonts w:ascii="Arial" w:hAnsi="Arial" w:cs="Arial"/>
        </w:rPr>
      </w:pPr>
    </w:p>
    <w:p w:rsidRPr="00523358" w:rsidR="00551EA7" w:rsidP="003B0F87" w:rsidRDefault="00551EA7" w14:paraId="7620DA02" w14:textId="77777777">
      <w:pPr>
        <w:spacing w:line="360" w:lineRule="auto"/>
        <w:jc w:val="both"/>
        <w:rPr>
          <w:rFonts w:ascii="Arial" w:hAnsi="Arial" w:cs="Arial"/>
        </w:rPr>
      </w:pPr>
    </w:p>
    <w:p w:rsidRPr="00523358" w:rsidR="00551EA7" w:rsidP="003B0F87" w:rsidRDefault="00551EA7" w14:paraId="0DAE71EF" w14:textId="77777777">
      <w:pPr>
        <w:spacing w:line="360" w:lineRule="auto"/>
        <w:jc w:val="both"/>
        <w:rPr>
          <w:rFonts w:ascii="Arial" w:hAnsi="Arial" w:cs="Arial"/>
        </w:rPr>
      </w:pPr>
    </w:p>
    <w:p w:rsidR="0070273E" w:rsidP="002415BE" w:rsidRDefault="0070273E" w14:paraId="7112CB43" w14:textId="77777777">
      <w:pPr>
        <w:spacing w:line="360" w:lineRule="auto"/>
        <w:rPr>
          <w:rFonts w:ascii="Arial" w:hAnsi="Arial" w:cs="Arial"/>
        </w:rPr>
      </w:pPr>
    </w:p>
    <w:p w:rsidRPr="005F3C25" w:rsidR="00253D57" w:rsidP="005F3C25" w:rsidRDefault="00DC23DD" w14:paraId="6E41484E" w14:textId="4EA0275C" w14:noSpellErr="1">
      <w:pPr>
        <w:pStyle w:val="Heading1"/>
        <w:rPr>
          <w:rFonts w:ascii="Arial" w:hAnsi="Arial" w:cs="Arial"/>
        </w:rPr>
      </w:pPr>
      <w:bookmarkStart w:name="_Toc100565059" w:id="16"/>
      <w:bookmarkStart w:name="_Toc1595134535" w:id="763701254"/>
      <w:r w:rsidRPr="49402246" w:rsidR="00DC23DD">
        <w:rPr>
          <w:rFonts w:ascii="Arial" w:hAnsi="Arial" w:cs="Arial"/>
        </w:rPr>
        <w:t>7. Reference list</w:t>
      </w:r>
      <w:r w:rsidRPr="49402246" w:rsidR="00551EA7">
        <w:rPr>
          <w:rFonts w:ascii="Arial" w:hAnsi="Arial" w:cs="Arial"/>
        </w:rPr>
        <w:t>.</w:t>
      </w:r>
      <w:bookmarkEnd w:id="16"/>
      <w:bookmarkEnd w:id="763701254"/>
    </w:p>
    <w:p w:rsidR="6716EE5A" w:rsidP="6716EE5A" w:rsidRDefault="6716EE5A" w14:paraId="3545590A" w14:textId="1CEE29B8">
      <w:pPr>
        <w:pStyle w:val="Normal"/>
      </w:pPr>
      <w:r w:rsidR="6716EE5A">
        <w:rPr/>
        <w:t>A reflective technique for developing qualitative research questions, Agee, J. pp. 431-447 in International Journal of Qualitative Studies in Education, 22(4).</w:t>
      </w:r>
    </w:p>
    <w:p w:rsidR="6716EE5A" w:rsidP="6716EE5A" w:rsidRDefault="6716EE5A" w14:paraId="62585409" w14:textId="509771E1">
      <w:pPr>
        <w:pStyle w:val="Normal"/>
      </w:pPr>
      <w:r w:rsidR="6716EE5A">
        <w:rPr/>
        <w:t xml:space="preserve"> </w:t>
      </w:r>
    </w:p>
    <w:p w:rsidR="6716EE5A" w:rsidP="6716EE5A" w:rsidRDefault="6716EE5A" w14:paraId="26EFAE7D" w14:textId="6B0CF9AE">
      <w:pPr>
        <w:pStyle w:val="Normal"/>
      </w:pPr>
      <w:r w:rsidR="6716EE5A">
        <w:rPr/>
        <w:t>In 2004, Bellinger, Castro, and Mills published their work. Data, facts, wisdom, and knowledge.</w:t>
      </w:r>
    </w:p>
    <w:p w:rsidR="6716EE5A" w:rsidP="6716EE5A" w:rsidRDefault="6716EE5A" w14:paraId="39FA180A" w14:textId="3A766104">
      <w:pPr>
        <w:pStyle w:val="Normal"/>
      </w:pPr>
    </w:p>
    <w:p w:rsidR="6716EE5A" w:rsidP="6716EE5A" w:rsidRDefault="6716EE5A" w14:paraId="5A79B81F" w14:textId="3E389CA3">
      <w:pPr>
        <w:pStyle w:val="Normal"/>
      </w:pPr>
      <w:r w:rsidR="6716EE5A">
        <w:rPr/>
        <w:t xml:space="preserve">2014, July. D. Leahy and D. Wilson </w:t>
      </w:r>
      <w:proofErr w:type="gramStart"/>
      <w:r w:rsidR="6716EE5A">
        <w:rPr/>
        <w:t>For</w:t>
      </w:r>
      <w:proofErr w:type="gramEnd"/>
      <w:r w:rsidR="6716EE5A">
        <w:rPr/>
        <w:t xml:space="preserve"> work, digital skills. IFP Conference on Information Technology in Educational Management (pp. 178-189). Heidelberg and Berlin-based Springer.</w:t>
      </w:r>
    </w:p>
    <w:p w:rsidR="6716EE5A" w:rsidP="6716EE5A" w:rsidRDefault="6716EE5A" w14:paraId="603D89C0" w14:textId="5981B46A">
      <w:pPr>
        <w:pStyle w:val="Normal"/>
      </w:pPr>
    </w:p>
    <w:p w:rsidR="6716EE5A" w:rsidP="6716EE5A" w:rsidRDefault="6716EE5A" w14:paraId="4F9B27C1" w14:textId="764AE27A">
      <w:pPr>
        <w:pStyle w:val="Normal"/>
      </w:pPr>
      <w:r w:rsidR="6716EE5A">
        <w:rPr/>
        <w:t>Ethics in qualitative research: a review, Munhall, P.L. 1988. Western Journal of Nursing Research, volume 10(2), pages 150–162.</w:t>
      </w:r>
    </w:p>
    <w:p w:rsidR="6716EE5A" w:rsidP="6716EE5A" w:rsidRDefault="6716EE5A" w14:paraId="25F64DA8" w14:textId="50D219CA">
      <w:pPr>
        <w:pStyle w:val="Normal"/>
      </w:pPr>
      <w:r w:rsidR="6716EE5A">
        <w:rPr/>
        <w:t xml:space="preserve"> </w:t>
      </w:r>
    </w:p>
    <w:p w:rsidR="6716EE5A" w:rsidP="6716EE5A" w:rsidRDefault="6716EE5A" w14:paraId="4FFB67ED" w14:textId="20BE91FB">
      <w:pPr>
        <w:pStyle w:val="Normal"/>
      </w:pPr>
      <w:r w:rsidR="6716EE5A">
        <w:rPr/>
        <w:t>2013; T. Paulus, J. Lester, and P. Dempster. Research qualitatively using digital technologies. Sage. J. Buchanan and K. Purcell</w:t>
      </w:r>
    </w:p>
    <w:p w:rsidR="6716EE5A" w:rsidP="6716EE5A" w:rsidRDefault="6716EE5A" w14:paraId="29F3D176" w14:textId="126A0211">
      <w:pPr>
        <w:pStyle w:val="Normal"/>
      </w:pPr>
    </w:p>
    <w:p w:rsidR="6716EE5A" w:rsidP="6716EE5A" w:rsidRDefault="6716EE5A" w14:paraId="3D8A15CE" w14:textId="2D15B461">
      <w:pPr>
        <w:pStyle w:val="Normal"/>
      </w:pPr>
      <w:r w:rsidR="6716EE5A">
        <w:rPr/>
        <w:t>A. Bryman (2007). What is the purpose of the research question in social science? International journal of social research methodology, vol. 10, no. 1, p. 5–20.</w:t>
      </w:r>
    </w:p>
    <w:p w:rsidR="6716EE5A" w:rsidP="6716EE5A" w:rsidRDefault="6716EE5A" w14:paraId="6E457BED" w14:textId="4DEFD930">
      <w:pPr>
        <w:pStyle w:val="Normal"/>
      </w:pPr>
      <w:r w:rsidR="6716EE5A">
        <w:rPr/>
        <w:t>and Friedrich, L. (2013). How writing is taught in schools and how students' writing is affected by digital tools. Pew Research Center, Washington, DC.</w:t>
      </w:r>
    </w:p>
    <w:p w:rsidR="6716EE5A" w:rsidP="6716EE5A" w:rsidRDefault="6716EE5A" w14:paraId="2FA98320" w14:textId="43470668">
      <w:pPr>
        <w:pStyle w:val="Normal"/>
      </w:pPr>
      <w:r w:rsidR="6716EE5A">
        <w:rPr/>
        <w:t xml:space="preserve"> </w:t>
      </w:r>
    </w:p>
    <w:p w:rsidR="6716EE5A" w:rsidP="6716EE5A" w:rsidRDefault="6716EE5A" w14:paraId="6BADACA9" w14:textId="406D2313">
      <w:pPr>
        <w:pStyle w:val="Normal"/>
      </w:pPr>
      <w:r w:rsidR="6716EE5A">
        <w:rPr/>
        <w:t>2013 study by Wastiau, P., Blamire, R., Kearney, V. Quittre, E. Van de Gaer, and C. Monseur A survey of schools throughout Europe on the use of ICT in education 48(1), 11–27, European Journal of Education.</w:t>
      </w:r>
    </w:p>
    <w:p w:rsidR="6716EE5A" w:rsidP="6716EE5A" w:rsidRDefault="6716EE5A" w14:paraId="019C942A" w14:textId="3E337048">
      <w:pPr>
        <w:pStyle w:val="Normal"/>
      </w:pPr>
      <w:r w:rsidR="6716EE5A">
        <w:rPr/>
        <w:t xml:space="preserve"> </w:t>
      </w:r>
    </w:p>
    <w:p w:rsidR="6716EE5A" w:rsidP="6716EE5A" w:rsidRDefault="6716EE5A" w14:paraId="0B28E671" w14:textId="619C3924">
      <w:pPr>
        <w:pStyle w:val="Normal"/>
      </w:pPr>
      <w:r w:rsidR="6716EE5A">
        <w:rPr/>
        <w:t>Research Methods by C. Williams was published in the Journal of Business &amp; Economics Research (JBER), 5 in 2007. (3). 10.19030/jber.v5i3.2532.</w:t>
      </w:r>
    </w:p>
    <w:p w:rsidR="6716EE5A" w:rsidP="6716EE5A" w:rsidRDefault="6716EE5A" w14:paraId="7F5F5967" w14:textId="7E2111E5">
      <w:pPr>
        <w:pStyle w:val="Normal"/>
      </w:pPr>
    </w:p>
    <w:p w:rsidRPr="00523358" w:rsidR="004B6C39" w:rsidP="00613A9D" w:rsidRDefault="004B6C39" w14:paraId="4912C8B2" w14:textId="77777777">
      <w:pPr>
        <w:rPr>
          <w:rFonts w:ascii="Arial" w:hAnsi="Arial" w:cs="Arial"/>
        </w:rPr>
      </w:pPr>
    </w:p>
    <w:p w:rsidRPr="00523358" w:rsidR="00DC23DD" w:rsidP="00613A9D" w:rsidRDefault="00DC23DD" w14:paraId="29412AB8" w14:textId="77777777">
      <w:pPr>
        <w:rPr>
          <w:rFonts w:ascii="Arial" w:hAnsi="Arial" w:cs="Arial"/>
        </w:rPr>
      </w:pPr>
    </w:p>
    <w:p w:rsidRPr="00523358" w:rsidR="00DC23DD" w:rsidP="00613A9D" w:rsidRDefault="00DC23DD" w14:paraId="4C02242A" w14:textId="77777777">
      <w:pPr>
        <w:rPr>
          <w:rFonts w:ascii="Arial" w:hAnsi="Arial" w:cs="Arial"/>
        </w:rPr>
      </w:pPr>
    </w:p>
    <w:p w:rsidRPr="00523358" w:rsidR="00DC23DD" w:rsidP="00613A9D" w:rsidRDefault="00DC23DD" w14:paraId="66B9C645" w14:textId="77777777">
      <w:pPr>
        <w:rPr>
          <w:rFonts w:ascii="Arial" w:hAnsi="Arial" w:cs="Arial"/>
        </w:rPr>
      </w:pPr>
    </w:p>
    <w:p w:rsidRPr="00523358" w:rsidR="00DC23DD" w:rsidP="00613A9D" w:rsidRDefault="00DC23DD" w14:paraId="6F2DA046" w14:textId="77777777">
      <w:pPr>
        <w:rPr>
          <w:rFonts w:ascii="Arial" w:hAnsi="Arial" w:cs="Arial"/>
        </w:rPr>
      </w:pPr>
    </w:p>
    <w:p w:rsidRPr="00523358" w:rsidR="00DC23DD" w:rsidP="00613A9D" w:rsidRDefault="00DC23DD" w14:paraId="492E2199" w14:textId="77777777">
      <w:pPr>
        <w:rPr>
          <w:rFonts w:ascii="Arial" w:hAnsi="Arial" w:cs="Arial"/>
        </w:rPr>
      </w:pPr>
    </w:p>
    <w:p w:rsidRPr="00523358" w:rsidR="00DC23DD" w:rsidP="00613A9D" w:rsidRDefault="00DC23DD" w14:paraId="6A3549A7" w14:textId="77777777">
      <w:pPr>
        <w:rPr>
          <w:rFonts w:ascii="Arial" w:hAnsi="Arial" w:cs="Arial"/>
        </w:rPr>
      </w:pPr>
    </w:p>
    <w:p w:rsidR="0070273E" w:rsidP="00613A9D" w:rsidRDefault="0070273E" w14:paraId="12CBBEB2" w14:textId="77777777">
      <w:pPr>
        <w:rPr>
          <w:rFonts w:ascii="Arial" w:hAnsi="Arial" w:cs="Arial"/>
        </w:rPr>
      </w:pPr>
    </w:p>
    <w:p w:rsidRPr="005F3C25" w:rsidR="00DC23DD" w:rsidP="005F3C25" w:rsidRDefault="005F1937" w14:paraId="6748389F" w14:textId="477C9E25">
      <w:pPr>
        <w:pStyle w:val="Heading1"/>
        <w:rPr>
          <w:rFonts w:ascii="Arial" w:hAnsi="Arial" w:cs="Arial"/>
        </w:rPr>
      </w:pPr>
      <w:bookmarkStart w:name="_Toc100565060" w:id="17"/>
      <w:bookmarkStart w:name="_Toc1173945711" w:id="1695496475"/>
      <w:r w:rsidRPr="49402246" w:rsidR="005F1937">
        <w:rPr>
          <w:rFonts w:ascii="Arial" w:hAnsi="Arial" w:cs="Arial"/>
        </w:rPr>
        <w:t>8. Appendix</w:t>
      </w:r>
      <w:r w:rsidRPr="49402246" w:rsidR="002B36C6">
        <w:rPr>
          <w:rFonts w:ascii="Arial" w:hAnsi="Arial" w:cs="Arial"/>
        </w:rPr>
        <w:t>.</w:t>
      </w:r>
      <w:bookmarkEnd w:id="17"/>
      <w:bookmarkEnd w:id="1695496475"/>
    </w:p>
    <w:p w:rsidRPr="00523358" w:rsidR="002B36C6" w:rsidP="00613A9D" w:rsidRDefault="002B36C6" w14:paraId="3097D821" w14:textId="2A2A48F1">
      <w:pPr>
        <w:rPr>
          <w:rFonts w:ascii="Arial" w:hAnsi="Arial" w:cs="Arial"/>
        </w:rPr>
      </w:pPr>
      <w:r w:rsidRPr="00523358">
        <w:rPr>
          <w:rFonts w:ascii="Arial" w:hAnsi="Arial" w:cs="Arial"/>
          <w:noProof/>
        </w:rPr>
        <w:drawing>
          <wp:inline distT="0" distB="0" distL="0" distR="0" wp14:anchorId="333D10EE" wp14:editId="66A5AC49">
            <wp:extent cx="6088380" cy="7403241"/>
            <wp:effectExtent l="0" t="0" r="7620" b="762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4"/>
                    <a:stretch>
                      <a:fillRect/>
                    </a:stretch>
                  </pic:blipFill>
                  <pic:spPr>
                    <a:xfrm>
                      <a:off x="0" y="0"/>
                      <a:ext cx="6096659" cy="7413309"/>
                    </a:xfrm>
                    <a:prstGeom prst="rect">
                      <a:avLst/>
                    </a:prstGeom>
                  </pic:spPr>
                </pic:pic>
              </a:graphicData>
            </a:graphic>
          </wp:inline>
        </w:drawing>
      </w:r>
    </w:p>
    <w:p w:rsidRPr="00523358" w:rsidR="00994081" w:rsidP="00613A9D" w:rsidRDefault="00F12D18" w14:paraId="4420F0D9" w14:textId="1171A53F">
      <w:pPr>
        <w:rPr>
          <w:rFonts w:ascii="Arial" w:hAnsi="Arial" w:cs="Arial"/>
        </w:rPr>
      </w:pPr>
      <w:r w:rsidRPr="00523358">
        <w:rPr>
          <w:rFonts w:ascii="Arial" w:hAnsi="Arial" w:cs="Arial"/>
          <w:noProof/>
        </w:rPr>
        <w:lastRenderedPageBreak/>
        <w:drawing>
          <wp:inline distT="0" distB="0" distL="0" distR="0" wp14:anchorId="4FDD2BD7" wp14:editId="33D44672">
            <wp:extent cx="6104416" cy="771906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6913" cy="7734863"/>
                    </a:xfrm>
                    <a:prstGeom prst="rect">
                      <a:avLst/>
                    </a:prstGeom>
                    <a:noFill/>
                  </pic:spPr>
                </pic:pic>
              </a:graphicData>
            </a:graphic>
          </wp:inline>
        </w:drawing>
      </w:r>
    </w:p>
    <w:p w:rsidRPr="00523358" w:rsidR="00994081" w:rsidP="00613A9D" w:rsidRDefault="00994081" w14:paraId="152F3ECC" w14:textId="77777777">
      <w:pPr>
        <w:rPr>
          <w:rFonts w:ascii="Arial" w:hAnsi="Arial" w:cs="Arial"/>
        </w:rPr>
      </w:pPr>
    </w:p>
    <w:sectPr w:rsidRPr="00523358" w:rsidR="00994081">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23F9" w:rsidP="005723F9" w:rsidRDefault="005723F9" w14:paraId="41466A82" w14:textId="77777777">
      <w:pPr>
        <w:spacing w:after="0" w:line="240" w:lineRule="auto"/>
      </w:pPr>
      <w:r>
        <w:separator/>
      </w:r>
    </w:p>
  </w:endnote>
  <w:endnote w:type="continuationSeparator" w:id="0">
    <w:p w:rsidR="005723F9" w:rsidP="005723F9" w:rsidRDefault="005723F9" w14:paraId="633CBF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31419"/>
      <w:docPartObj>
        <w:docPartGallery w:val="Page Numbers (Bottom of Page)"/>
        <w:docPartUnique/>
      </w:docPartObj>
    </w:sdtPr>
    <w:sdtEndPr>
      <w:rPr>
        <w:noProof/>
      </w:rPr>
    </w:sdtEndPr>
    <w:sdtContent>
      <w:p w:rsidR="005723F9" w:rsidRDefault="005723F9" w14:paraId="026EFC0F" w14:textId="0213BA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723F9" w:rsidRDefault="005723F9" w14:paraId="5D0020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23F9" w:rsidP="005723F9" w:rsidRDefault="005723F9" w14:paraId="68223F6C" w14:textId="77777777">
      <w:pPr>
        <w:spacing w:after="0" w:line="240" w:lineRule="auto"/>
      </w:pPr>
      <w:r>
        <w:separator/>
      </w:r>
    </w:p>
  </w:footnote>
  <w:footnote w:type="continuationSeparator" w:id="0">
    <w:p w:rsidR="005723F9" w:rsidP="005723F9" w:rsidRDefault="005723F9" w14:paraId="06C41E3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MELDafkg" int2:invalidationBookmarkName="" int2:hashCode="ak0irHADLJfGNa" int2:id="fyYneGd4">
      <int2:state int2:type="LegacyProofing" int2:value="Rejected"/>
    </int2:bookmark>
    <int2:bookmark int2:bookmarkName="_Int_rdmTkafY" int2:invalidationBookmarkName="" int2:hashCode="O30PzcGzgilo0B" int2:id="Qa7FCzC9">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C5F"/>
    <w:rsid w:val="0000124A"/>
    <w:rsid w:val="00001C1C"/>
    <w:rsid w:val="00002465"/>
    <w:rsid w:val="00004670"/>
    <w:rsid w:val="00006328"/>
    <w:rsid w:val="0000718F"/>
    <w:rsid w:val="0002020E"/>
    <w:rsid w:val="00022297"/>
    <w:rsid w:val="0002954A"/>
    <w:rsid w:val="00034650"/>
    <w:rsid w:val="000363F7"/>
    <w:rsid w:val="00036BD0"/>
    <w:rsid w:val="000418B5"/>
    <w:rsid w:val="00041C5F"/>
    <w:rsid w:val="00045803"/>
    <w:rsid w:val="0005725F"/>
    <w:rsid w:val="00057C62"/>
    <w:rsid w:val="00062DCC"/>
    <w:rsid w:val="00071663"/>
    <w:rsid w:val="00071BF2"/>
    <w:rsid w:val="000723BA"/>
    <w:rsid w:val="00076343"/>
    <w:rsid w:val="000847DF"/>
    <w:rsid w:val="00095051"/>
    <w:rsid w:val="000A2BAD"/>
    <w:rsid w:val="000A5CAA"/>
    <w:rsid w:val="000B0830"/>
    <w:rsid w:val="000B08C3"/>
    <w:rsid w:val="000B10FA"/>
    <w:rsid w:val="000B3668"/>
    <w:rsid w:val="000B4042"/>
    <w:rsid w:val="000B49CA"/>
    <w:rsid w:val="000C6A68"/>
    <w:rsid w:val="000D4C8D"/>
    <w:rsid w:val="000D6E12"/>
    <w:rsid w:val="000D72B8"/>
    <w:rsid w:val="000E094F"/>
    <w:rsid w:val="000E0F85"/>
    <w:rsid w:val="000E7DAE"/>
    <w:rsid w:val="000F17CB"/>
    <w:rsid w:val="00102506"/>
    <w:rsid w:val="001037D5"/>
    <w:rsid w:val="001106AF"/>
    <w:rsid w:val="001129DF"/>
    <w:rsid w:val="0011364A"/>
    <w:rsid w:val="001224CA"/>
    <w:rsid w:val="00127B20"/>
    <w:rsid w:val="00133F13"/>
    <w:rsid w:val="00137609"/>
    <w:rsid w:val="00137658"/>
    <w:rsid w:val="00153CFE"/>
    <w:rsid w:val="001556D7"/>
    <w:rsid w:val="001640ED"/>
    <w:rsid w:val="0016510B"/>
    <w:rsid w:val="001724C2"/>
    <w:rsid w:val="001730E8"/>
    <w:rsid w:val="00174BDF"/>
    <w:rsid w:val="001829BF"/>
    <w:rsid w:val="001869D5"/>
    <w:rsid w:val="001944B8"/>
    <w:rsid w:val="001A33E5"/>
    <w:rsid w:val="001A4B19"/>
    <w:rsid w:val="001A6205"/>
    <w:rsid w:val="001B1C10"/>
    <w:rsid w:val="001C0D0D"/>
    <w:rsid w:val="001C4FC2"/>
    <w:rsid w:val="001C507B"/>
    <w:rsid w:val="001D1BFF"/>
    <w:rsid w:val="001D30EB"/>
    <w:rsid w:val="001D5D0C"/>
    <w:rsid w:val="001E00BA"/>
    <w:rsid w:val="001E6852"/>
    <w:rsid w:val="001E6D59"/>
    <w:rsid w:val="001F08D6"/>
    <w:rsid w:val="001F26FF"/>
    <w:rsid w:val="001F5FFF"/>
    <w:rsid w:val="00201FF4"/>
    <w:rsid w:val="002106B0"/>
    <w:rsid w:val="00212462"/>
    <w:rsid w:val="00215F77"/>
    <w:rsid w:val="00221269"/>
    <w:rsid w:val="00221505"/>
    <w:rsid w:val="00230308"/>
    <w:rsid w:val="00235ADB"/>
    <w:rsid w:val="00236E0F"/>
    <w:rsid w:val="002415BE"/>
    <w:rsid w:val="00244477"/>
    <w:rsid w:val="00244DD7"/>
    <w:rsid w:val="0024585A"/>
    <w:rsid w:val="00247984"/>
    <w:rsid w:val="00253D57"/>
    <w:rsid w:val="00255808"/>
    <w:rsid w:val="0026778D"/>
    <w:rsid w:val="00271B56"/>
    <w:rsid w:val="00274468"/>
    <w:rsid w:val="0027475D"/>
    <w:rsid w:val="00275898"/>
    <w:rsid w:val="0027673F"/>
    <w:rsid w:val="002868D0"/>
    <w:rsid w:val="0029125C"/>
    <w:rsid w:val="00291C8A"/>
    <w:rsid w:val="00291FEF"/>
    <w:rsid w:val="0029425A"/>
    <w:rsid w:val="00297C50"/>
    <w:rsid w:val="002A6B2E"/>
    <w:rsid w:val="002A6E81"/>
    <w:rsid w:val="002A7CF7"/>
    <w:rsid w:val="002B09B9"/>
    <w:rsid w:val="002B2D47"/>
    <w:rsid w:val="002B36C6"/>
    <w:rsid w:val="002B7552"/>
    <w:rsid w:val="002D32D8"/>
    <w:rsid w:val="002D7671"/>
    <w:rsid w:val="002D7EF2"/>
    <w:rsid w:val="002E4FEA"/>
    <w:rsid w:val="002E7988"/>
    <w:rsid w:val="002F168A"/>
    <w:rsid w:val="00300E45"/>
    <w:rsid w:val="003011D1"/>
    <w:rsid w:val="0030632E"/>
    <w:rsid w:val="00306F8C"/>
    <w:rsid w:val="0031184D"/>
    <w:rsid w:val="00311D00"/>
    <w:rsid w:val="003124A9"/>
    <w:rsid w:val="00314F2E"/>
    <w:rsid w:val="003154C7"/>
    <w:rsid w:val="00334502"/>
    <w:rsid w:val="00335634"/>
    <w:rsid w:val="0034187F"/>
    <w:rsid w:val="00344024"/>
    <w:rsid w:val="00351C4E"/>
    <w:rsid w:val="00351F89"/>
    <w:rsid w:val="0035518F"/>
    <w:rsid w:val="0035675E"/>
    <w:rsid w:val="00360B5B"/>
    <w:rsid w:val="00361B77"/>
    <w:rsid w:val="00362C34"/>
    <w:rsid w:val="00363C83"/>
    <w:rsid w:val="00367431"/>
    <w:rsid w:val="00370332"/>
    <w:rsid w:val="0037737F"/>
    <w:rsid w:val="0038281E"/>
    <w:rsid w:val="00382E12"/>
    <w:rsid w:val="00383692"/>
    <w:rsid w:val="00384918"/>
    <w:rsid w:val="003953D9"/>
    <w:rsid w:val="00395D8D"/>
    <w:rsid w:val="00395EA8"/>
    <w:rsid w:val="003A22FF"/>
    <w:rsid w:val="003A2606"/>
    <w:rsid w:val="003A3380"/>
    <w:rsid w:val="003A3C3D"/>
    <w:rsid w:val="003A7996"/>
    <w:rsid w:val="003B0F87"/>
    <w:rsid w:val="003B2965"/>
    <w:rsid w:val="003B6BAB"/>
    <w:rsid w:val="003C0556"/>
    <w:rsid w:val="003E1B0A"/>
    <w:rsid w:val="003E76AB"/>
    <w:rsid w:val="003F5445"/>
    <w:rsid w:val="0040252D"/>
    <w:rsid w:val="0041587A"/>
    <w:rsid w:val="00415B6D"/>
    <w:rsid w:val="0041692D"/>
    <w:rsid w:val="0042766F"/>
    <w:rsid w:val="00430155"/>
    <w:rsid w:val="00435F9A"/>
    <w:rsid w:val="0043708A"/>
    <w:rsid w:val="00443633"/>
    <w:rsid w:val="00446CAE"/>
    <w:rsid w:val="0045035A"/>
    <w:rsid w:val="00450714"/>
    <w:rsid w:val="0045237A"/>
    <w:rsid w:val="00455108"/>
    <w:rsid w:val="004608BC"/>
    <w:rsid w:val="004662D6"/>
    <w:rsid w:val="00467DF6"/>
    <w:rsid w:val="004739A0"/>
    <w:rsid w:val="0047472B"/>
    <w:rsid w:val="00475D6A"/>
    <w:rsid w:val="00476613"/>
    <w:rsid w:val="004832E9"/>
    <w:rsid w:val="00486792"/>
    <w:rsid w:val="00494DAF"/>
    <w:rsid w:val="00496AF0"/>
    <w:rsid w:val="00497DF8"/>
    <w:rsid w:val="004A02C7"/>
    <w:rsid w:val="004A5C2E"/>
    <w:rsid w:val="004B0B91"/>
    <w:rsid w:val="004B6C39"/>
    <w:rsid w:val="004B7906"/>
    <w:rsid w:val="004C2814"/>
    <w:rsid w:val="004D0B78"/>
    <w:rsid w:val="004D3902"/>
    <w:rsid w:val="004E2D0A"/>
    <w:rsid w:val="004E732D"/>
    <w:rsid w:val="004F0113"/>
    <w:rsid w:val="004F3359"/>
    <w:rsid w:val="005020D9"/>
    <w:rsid w:val="00506E55"/>
    <w:rsid w:val="00510707"/>
    <w:rsid w:val="005135AB"/>
    <w:rsid w:val="00514E33"/>
    <w:rsid w:val="005168B3"/>
    <w:rsid w:val="00523358"/>
    <w:rsid w:val="005259E9"/>
    <w:rsid w:val="00551EA7"/>
    <w:rsid w:val="0055686B"/>
    <w:rsid w:val="005569C8"/>
    <w:rsid w:val="00557290"/>
    <w:rsid w:val="005632B3"/>
    <w:rsid w:val="005723F9"/>
    <w:rsid w:val="005725AF"/>
    <w:rsid w:val="005741F9"/>
    <w:rsid w:val="005759CB"/>
    <w:rsid w:val="00576342"/>
    <w:rsid w:val="00576FED"/>
    <w:rsid w:val="00586B6D"/>
    <w:rsid w:val="00590800"/>
    <w:rsid w:val="00595452"/>
    <w:rsid w:val="00596DF2"/>
    <w:rsid w:val="005A1E4C"/>
    <w:rsid w:val="005A3A2E"/>
    <w:rsid w:val="005A73CF"/>
    <w:rsid w:val="005B4856"/>
    <w:rsid w:val="005C06E2"/>
    <w:rsid w:val="005C1110"/>
    <w:rsid w:val="005C15EE"/>
    <w:rsid w:val="005C258C"/>
    <w:rsid w:val="005C3FE7"/>
    <w:rsid w:val="005C4A73"/>
    <w:rsid w:val="005C6ED2"/>
    <w:rsid w:val="005D217D"/>
    <w:rsid w:val="005D3EF7"/>
    <w:rsid w:val="005E6D09"/>
    <w:rsid w:val="005F1937"/>
    <w:rsid w:val="005F3C25"/>
    <w:rsid w:val="00605BF3"/>
    <w:rsid w:val="006103D3"/>
    <w:rsid w:val="00612215"/>
    <w:rsid w:val="00613A9D"/>
    <w:rsid w:val="006216FF"/>
    <w:rsid w:val="006241D5"/>
    <w:rsid w:val="00626DDE"/>
    <w:rsid w:val="00630418"/>
    <w:rsid w:val="006371B4"/>
    <w:rsid w:val="00643EB7"/>
    <w:rsid w:val="00644DAA"/>
    <w:rsid w:val="006456C1"/>
    <w:rsid w:val="0064739E"/>
    <w:rsid w:val="0064798B"/>
    <w:rsid w:val="00647ED4"/>
    <w:rsid w:val="00651F7C"/>
    <w:rsid w:val="006523A3"/>
    <w:rsid w:val="006537D8"/>
    <w:rsid w:val="006619D7"/>
    <w:rsid w:val="00662E06"/>
    <w:rsid w:val="00663F72"/>
    <w:rsid w:val="006657C2"/>
    <w:rsid w:val="006668F3"/>
    <w:rsid w:val="00677DF5"/>
    <w:rsid w:val="0068533E"/>
    <w:rsid w:val="006875BC"/>
    <w:rsid w:val="00687688"/>
    <w:rsid w:val="006905A8"/>
    <w:rsid w:val="0069355B"/>
    <w:rsid w:val="006A0149"/>
    <w:rsid w:val="006A0F0A"/>
    <w:rsid w:val="006A1069"/>
    <w:rsid w:val="006A3411"/>
    <w:rsid w:val="006A4235"/>
    <w:rsid w:val="006A6FE5"/>
    <w:rsid w:val="006A72D1"/>
    <w:rsid w:val="006B2D55"/>
    <w:rsid w:val="006B762F"/>
    <w:rsid w:val="006C2937"/>
    <w:rsid w:val="006D0940"/>
    <w:rsid w:val="006D41EB"/>
    <w:rsid w:val="006D7B45"/>
    <w:rsid w:val="006E2CD5"/>
    <w:rsid w:val="006E2E2C"/>
    <w:rsid w:val="006F4AE7"/>
    <w:rsid w:val="00702056"/>
    <w:rsid w:val="0070273E"/>
    <w:rsid w:val="00703CB8"/>
    <w:rsid w:val="007129FD"/>
    <w:rsid w:val="00716283"/>
    <w:rsid w:val="00716669"/>
    <w:rsid w:val="00721126"/>
    <w:rsid w:val="00723C8B"/>
    <w:rsid w:val="00725B4B"/>
    <w:rsid w:val="007266FC"/>
    <w:rsid w:val="007306F1"/>
    <w:rsid w:val="00734468"/>
    <w:rsid w:val="007501D1"/>
    <w:rsid w:val="00756A18"/>
    <w:rsid w:val="007604EB"/>
    <w:rsid w:val="00764300"/>
    <w:rsid w:val="00765F65"/>
    <w:rsid w:val="0076720A"/>
    <w:rsid w:val="00767FE5"/>
    <w:rsid w:val="00770A0C"/>
    <w:rsid w:val="007717A5"/>
    <w:rsid w:val="00775E3E"/>
    <w:rsid w:val="00776670"/>
    <w:rsid w:val="007766CE"/>
    <w:rsid w:val="007775C6"/>
    <w:rsid w:val="00784B60"/>
    <w:rsid w:val="00787960"/>
    <w:rsid w:val="00791726"/>
    <w:rsid w:val="00796E24"/>
    <w:rsid w:val="007972B2"/>
    <w:rsid w:val="007A4CCD"/>
    <w:rsid w:val="007A70D1"/>
    <w:rsid w:val="007A7C50"/>
    <w:rsid w:val="007B1798"/>
    <w:rsid w:val="007B2D9F"/>
    <w:rsid w:val="007B4900"/>
    <w:rsid w:val="007C1348"/>
    <w:rsid w:val="007C1AEF"/>
    <w:rsid w:val="007C27E7"/>
    <w:rsid w:val="007C2F44"/>
    <w:rsid w:val="007C56C7"/>
    <w:rsid w:val="007D021D"/>
    <w:rsid w:val="007D241B"/>
    <w:rsid w:val="007D4100"/>
    <w:rsid w:val="007E57BC"/>
    <w:rsid w:val="007F3429"/>
    <w:rsid w:val="007F60FF"/>
    <w:rsid w:val="007F6B56"/>
    <w:rsid w:val="007F77BF"/>
    <w:rsid w:val="00802A15"/>
    <w:rsid w:val="00803366"/>
    <w:rsid w:val="00806072"/>
    <w:rsid w:val="008129F5"/>
    <w:rsid w:val="0082587F"/>
    <w:rsid w:val="0082777A"/>
    <w:rsid w:val="00843426"/>
    <w:rsid w:val="00845021"/>
    <w:rsid w:val="00854B0E"/>
    <w:rsid w:val="0085562D"/>
    <w:rsid w:val="00856FB8"/>
    <w:rsid w:val="00874513"/>
    <w:rsid w:val="00885F22"/>
    <w:rsid w:val="008906DA"/>
    <w:rsid w:val="00890A4D"/>
    <w:rsid w:val="00892962"/>
    <w:rsid w:val="008A5DCF"/>
    <w:rsid w:val="008B10A5"/>
    <w:rsid w:val="008B5DD5"/>
    <w:rsid w:val="008B6394"/>
    <w:rsid w:val="008B64DB"/>
    <w:rsid w:val="008C4E88"/>
    <w:rsid w:val="008D6A6C"/>
    <w:rsid w:val="008E07F1"/>
    <w:rsid w:val="008E1881"/>
    <w:rsid w:val="008E5662"/>
    <w:rsid w:val="008F02E9"/>
    <w:rsid w:val="008F2411"/>
    <w:rsid w:val="008F4E9B"/>
    <w:rsid w:val="00902D71"/>
    <w:rsid w:val="00902DD6"/>
    <w:rsid w:val="009070AF"/>
    <w:rsid w:val="00916375"/>
    <w:rsid w:val="00923019"/>
    <w:rsid w:val="00925429"/>
    <w:rsid w:val="00925690"/>
    <w:rsid w:val="00926838"/>
    <w:rsid w:val="00927AD2"/>
    <w:rsid w:val="00927B92"/>
    <w:rsid w:val="00933904"/>
    <w:rsid w:val="0093508D"/>
    <w:rsid w:val="0094510B"/>
    <w:rsid w:val="009530BC"/>
    <w:rsid w:val="00954704"/>
    <w:rsid w:val="0095510C"/>
    <w:rsid w:val="00956696"/>
    <w:rsid w:val="00962304"/>
    <w:rsid w:val="009813F5"/>
    <w:rsid w:val="0098577A"/>
    <w:rsid w:val="00985CCF"/>
    <w:rsid w:val="00990247"/>
    <w:rsid w:val="00993AD1"/>
    <w:rsid w:val="00994081"/>
    <w:rsid w:val="009A2760"/>
    <w:rsid w:val="009A2C0E"/>
    <w:rsid w:val="009A2F36"/>
    <w:rsid w:val="009A53A9"/>
    <w:rsid w:val="009B53E8"/>
    <w:rsid w:val="009B6C73"/>
    <w:rsid w:val="009C3200"/>
    <w:rsid w:val="009C3BDA"/>
    <w:rsid w:val="009D0B50"/>
    <w:rsid w:val="009D31E7"/>
    <w:rsid w:val="009D7165"/>
    <w:rsid w:val="009E0B48"/>
    <w:rsid w:val="009E1583"/>
    <w:rsid w:val="009E4BC5"/>
    <w:rsid w:val="009E7317"/>
    <w:rsid w:val="009F6071"/>
    <w:rsid w:val="00A032CF"/>
    <w:rsid w:val="00A2019A"/>
    <w:rsid w:val="00A2045B"/>
    <w:rsid w:val="00A26AFE"/>
    <w:rsid w:val="00A26EF5"/>
    <w:rsid w:val="00A5067B"/>
    <w:rsid w:val="00A509A7"/>
    <w:rsid w:val="00A60D93"/>
    <w:rsid w:val="00A62EFD"/>
    <w:rsid w:val="00A65B7E"/>
    <w:rsid w:val="00A72039"/>
    <w:rsid w:val="00A73AB5"/>
    <w:rsid w:val="00A74A42"/>
    <w:rsid w:val="00A82157"/>
    <w:rsid w:val="00A87D7C"/>
    <w:rsid w:val="00A9047D"/>
    <w:rsid w:val="00A90A4F"/>
    <w:rsid w:val="00A912BE"/>
    <w:rsid w:val="00A94384"/>
    <w:rsid w:val="00A968D1"/>
    <w:rsid w:val="00AA120B"/>
    <w:rsid w:val="00AA1607"/>
    <w:rsid w:val="00AA365B"/>
    <w:rsid w:val="00AA42D9"/>
    <w:rsid w:val="00AA611C"/>
    <w:rsid w:val="00AB6658"/>
    <w:rsid w:val="00AB7F9B"/>
    <w:rsid w:val="00AC4155"/>
    <w:rsid w:val="00AC7294"/>
    <w:rsid w:val="00AD0C82"/>
    <w:rsid w:val="00AD7001"/>
    <w:rsid w:val="00AE03A3"/>
    <w:rsid w:val="00AE09BD"/>
    <w:rsid w:val="00AE1D32"/>
    <w:rsid w:val="00AE79F0"/>
    <w:rsid w:val="00AF204B"/>
    <w:rsid w:val="00AF6834"/>
    <w:rsid w:val="00AF76C8"/>
    <w:rsid w:val="00AF7769"/>
    <w:rsid w:val="00B03659"/>
    <w:rsid w:val="00B05D8A"/>
    <w:rsid w:val="00B106E1"/>
    <w:rsid w:val="00B107D5"/>
    <w:rsid w:val="00B12051"/>
    <w:rsid w:val="00B12F7F"/>
    <w:rsid w:val="00B14F9B"/>
    <w:rsid w:val="00B1669A"/>
    <w:rsid w:val="00B23A5C"/>
    <w:rsid w:val="00B32ACF"/>
    <w:rsid w:val="00B37180"/>
    <w:rsid w:val="00B41F94"/>
    <w:rsid w:val="00B442F5"/>
    <w:rsid w:val="00B44B8E"/>
    <w:rsid w:val="00B455C3"/>
    <w:rsid w:val="00B53BDD"/>
    <w:rsid w:val="00B545B9"/>
    <w:rsid w:val="00B552DD"/>
    <w:rsid w:val="00B556A2"/>
    <w:rsid w:val="00B565DF"/>
    <w:rsid w:val="00B576DF"/>
    <w:rsid w:val="00B6292A"/>
    <w:rsid w:val="00B708DB"/>
    <w:rsid w:val="00B742CE"/>
    <w:rsid w:val="00BA209A"/>
    <w:rsid w:val="00BA2416"/>
    <w:rsid w:val="00BA3A12"/>
    <w:rsid w:val="00BA48F9"/>
    <w:rsid w:val="00BC36B9"/>
    <w:rsid w:val="00BC639A"/>
    <w:rsid w:val="00BD0CDE"/>
    <w:rsid w:val="00BD4836"/>
    <w:rsid w:val="00BD51B0"/>
    <w:rsid w:val="00BD63CA"/>
    <w:rsid w:val="00BE168C"/>
    <w:rsid w:val="00BF4932"/>
    <w:rsid w:val="00BF550F"/>
    <w:rsid w:val="00C0269B"/>
    <w:rsid w:val="00C0395D"/>
    <w:rsid w:val="00C17C8D"/>
    <w:rsid w:val="00C274DB"/>
    <w:rsid w:val="00C277BB"/>
    <w:rsid w:val="00C31A8B"/>
    <w:rsid w:val="00C32CE3"/>
    <w:rsid w:val="00C40C41"/>
    <w:rsid w:val="00C42F50"/>
    <w:rsid w:val="00C448EF"/>
    <w:rsid w:val="00C464F4"/>
    <w:rsid w:val="00C46686"/>
    <w:rsid w:val="00C51217"/>
    <w:rsid w:val="00C54F32"/>
    <w:rsid w:val="00C56D28"/>
    <w:rsid w:val="00C62E08"/>
    <w:rsid w:val="00C636D3"/>
    <w:rsid w:val="00C84C23"/>
    <w:rsid w:val="00CA3842"/>
    <w:rsid w:val="00CB61E9"/>
    <w:rsid w:val="00CC36FD"/>
    <w:rsid w:val="00CC37A1"/>
    <w:rsid w:val="00CC46AE"/>
    <w:rsid w:val="00CD1850"/>
    <w:rsid w:val="00CD61B0"/>
    <w:rsid w:val="00CE1B71"/>
    <w:rsid w:val="00CF183A"/>
    <w:rsid w:val="00CF2FD7"/>
    <w:rsid w:val="00D00C54"/>
    <w:rsid w:val="00D101D6"/>
    <w:rsid w:val="00D10999"/>
    <w:rsid w:val="00D10B63"/>
    <w:rsid w:val="00D1326E"/>
    <w:rsid w:val="00D13F5E"/>
    <w:rsid w:val="00D15A75"/>
    <w:rsid w:val="00D16426"/>
    <w:rsid w:val="00D17605"/>
    <w:rsid w:val="00D23303"/>
    <w:rsid w:val="00D25919"/>
    <w:rsid w:val="00D30325"/>
    <w:rsid w:val="00D30E9D"/>
    <w:rsid w:val="00D30EE2"/>
    <w:rsid w:val="00D42059"/>
    <w:rsid w:val="00D42827"/>
    <w:rsid w:val="00D43020"/>
    <w:rsid w:val="00D43248"/>
    <w:rsid w:val="00D47E96"/>
    <w:rsid w:val="00D5181F"/>
    <w:rsid w:val="00D52E32"/>
    <w:rsid w:val="00D625C3"/>
    <w:rsid w:val="00D72325"/>
    <w:rsid w:val="00D72366"/>
    <w:rsid w:val="00D744AA"/>
    <w:rsid w:val="00D80225"/>
    <w:rsid w:val="00D87A0A"/>
    <w:rsid w:val="00D952E2"/>
    <w:rsid w:val="00D955BC"/>
    <w:rsid w:val="00DA0FD5"/>
    <w:rsid w:val="00DA3EC4"/>
    <w:rsid w:val="00DA6748"/>
    <w:rsid w:val="00DA6890"/>
    <w:rsid w:val="00DB28E0"/>
    <w:rsid w:val="00DB56F8"/>
    <w:rsid w:val="00DB6819"/>
    <w:rsid w:val="00DC23DD"/>
    <w:rsid w:val="00DD1857"/>
    <w:rsid w:val="00DD2D0E"/>
    <w:rsid w:val="00DD388B"/>
    <w:rsid w:val="00DE6C4A"/>
    <w:rsid w:val="00DE734D"/>
    <w:rsid w:val="00DF2F7A"/>
    <w:rsid w:val="00DF2F85"/>
    <w:rsid w:val="00DF30C0"/>
    <w:rsid w:val="00E002F1"/>
    <w:rsid w:val="00E01474"/>
    <w:rsid w:val="00E02C86"/>
    <w:rsid w:val="00E04CB0"/>
    <w:rsid w:val="00E05BEB"/>
    <w:rsid w:val="00E05D6A"/>
    <w:rsid w:val="00E10FA4"/>
    <w:rsid w:val="00E14A13"/>
    <w:rsid w:val="00E173C0"/>
    <w:rsid w:val="00E214A1"/>
    <w:rsid w:val="00E3251F"/>
    <w:rsid w:val="00E37C38"/>
    <w:rsid w:val="00E43B1A"/>
    <w:rsid w:val="00E513FC"/>
    <w:rsid w:val="00E53BC0"/>
    <w:rsid w:val="00E740C4"/>
    <w:rsid w:val="00E7543E"/>
    <w:rsid w:val="00E77671"/>
    <w:rsid w:val="00E8279B"/>
    <w:rsid w:val="00E94FA7"/>
    <w:rsid w:val="00EA079C"/>
    <w:rsid w:val="00EA0EFB"/>
    <w:rsid w:val="00EA523A"/>
    <w:rsid w:val="00EA52BE"/>
    <w:rsid w:val="00EB360A"/>
    <w:rsid w:val="00EB7BC1"/>
    <w:rsid w:val="00EC087C"/>
    <w:rsid w:val="00EC315A"/>
    <w:rsid w:val="00EC4AA9"/>
    <w:rsid w:val="00EC4D92"/>
    <w:rsid w:val="00EC5B14"/>
    <w:rsid w:val="00EC60FC"/>
    <w:rsid w:val="00ED240D"/>
    <w:rsid w:val="00EE1208"/>
    <w:rsid w:val="00EE1FA9"/>
    <w:rsid w:val="00EE5A0B"/>
    <w:rsid w:val="00EE71C2"/>
    <w:rsid w:val="00EF4378"/>
    <w:rsid w:val="00EF49BE"/>
    <w:rsid w:val="00EF5783"/>
    <w:rsid w:val="00F03BDA"/>
    <w:rsid w:val="00F079FE"/>
    <w:rsid w:val="00F103EA"/>
    <w:rsid w:val="00F12D18"/>
    <w:rsid w:val="00F14598"/>
    <w:rsid w:val="00F174F5"/>
    <w:rsid w:val="00F17C14"/>
    <w:rsid w:val="00F254AB"/>
    <w:rsid w:val="00F263CD"/>
    <w:rsid w:val="00F276E3"/>
    <w:rsid w:val="00F30098"/>
    <w:rsid w:val="00F37853"/>
    <w:rsid w:val="00F40ACF"/>
    <w:rsid w:val="00F43B95"/>
    <w:rsid w:val="00F5174A"/>
    <w:rsid w:val="00F54D3C"/>
    <w:rsid w:val="00F64755"/>
    <w:rsid w:val="00F66F76"/>
    <w:rsid w:val="00F67374"/>
    <w:rsid w:val="00F70EE2"/>
    <w:rsid w:val="00F75531"/>
    <w:rsid w:val="00F8386F"/>
    <w:rsid w:val="00F85F15"/>
    <w:rsid w:val="00F87F6E"/>
    <w:rsid w:val="00F91C12"/>
    <w:rsid w:val="00F94469"/>
    <w:rsid w:val="00F94D73"/>
    <w:rsid w:val="00FA14D2"/>
    <w:rsid w:val="00FA1FFF"/>
    <w:rsid w:val="00FA2F84"/>
    <w:rsid w:val="00FA692E"/>
    <w:rsid w:val="00FB650A"/>
    <w:rsid w:val="00FB7CE6"/>
    <w:rsid w:val="00FC4090"/>
    <w:rsid w:val="00FC65ED"/>
    <w:rsid w:val="00FD054B"/>
    <w:rsid w:val="00FD687A"/>
    <w:rsid w:val="00FE3279"/>
    <w:rsid w:val="00FF07B5"/>
    <w:rsid w:val="042C82D7"/>
    <w:rsid w:val="0794DFC1"/>
    <w:rsid w:val="0B823CF3"/>
    <w:rsid w:val="0C56F89E"/>
    <w:rsid w:val="0C56F89E"/>
    <w:rsid w:val="112737FB"/>
    <w:rsid w:val="112737FB"/>
    <w:rsid w:val="157A6464"/>
    <w:rsid w:val="1AB4F1E4"/>
    <w:rsid w:val="1F4923C5"/>
    <w:rsid w:val="1F4923C5"/>
    <w:rsid w:val="212A8D57"/>
    <w:rsid w:val="212A8D57"/>
    <w:rsid w:val="2B2B553F"/>
    <w:rsid w:val="336B34BD"/>
    <w:rsid w:val="38207B86"/>
    <w:rsid w:val="3867B1EB"/>
    <w:rsid w:val="3D96FF21"/>
    <w:rsid w:val="3D96FF21"/>
    <w:rsid w:val="3E69AC31"/>
    <w:rsid w:val="4019F7BC"/>
    <w:rsid w:val="41D47F25"/>
    <w:rsid w:val="43343772"/>
    <w:rsid w:val="4590D8F7"/>
    <w:rsid w:val="49402246"/>
    <w:rsid w:val="4CE2325D"/>
    <w:rsid w:val="509F1A9F"/>
    <w:rsid w:val="523AEB00"/>
    <w:rsid w:val="52DE65E2"/>
    <w:rsid w:val="52DE65E2"/>
    <w:rsid w:val="55A80E42"/>
    <w:rsid w:val="55FCDE47"/>
    <w:rsid w:val="567D1932"/>
    <w:rsid w:val="5980E5B2"/>
    <w:rsid w:val="5BFB2874"/>
    <w:rsid w:val="5C6C1FCB"/>
    <w:rsid w:val="5CD59039"/>
    <w:rsid w:val="5CD59039"/>
    <w:rsid w:val="60024480"/>
    <w:rsid w:val="62C94500"/>
    <w:rsid w:val="64D5B5A3"/>
    <w:rsid w:val="6716EE5A"/>
    <w:rsid w:val="6F233AC2"/>
    <w:rsid w:val="745F5BD9"/>
    <w:rsid w:val="77ED2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D4B1"/>
  <w15:chartTrackingRefBased/>
  <w15:docId w15:val="{DF6F8601-8DD3-4290-8BAE-8CAAE2D1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27AD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54C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08D6"/>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723F9"/>
    <w:pPr>
      <w:tabs>
        <w:tab w:val="center" w:pos="4680"/>
        <w:tab w:val="right" w:pos="9360"/>
      </w:tabs>
      <w:spacing w:after="0" w:line="240" w:lineRule="auto"/>
    </w:pPr>
  </w:style>
  <w:style w:type="character" w:styleId="HeaderChar" w:customStyle="1">
    <w:name w:val="Header Char"/>
    <w:basedOn w:val="DefaultParagraphFont"/>
    <w:link w:val="Header"/>
    <w:uiPriority w:val="99"/>
    <w:rsid w:val="005723F9"/>
  </w:style>
  <w:style w:type="paragraph" w:styleId="Footer">
    <w:name w:val="footer"/>
    <w:basedOn w:val="Normal"/>
    <w:link w:val="FooterChar"/>
    <w:uiPriority w:val="99"/>
    <w:unhideWhenUsed/>
    <w:rsid w:val="005723F9"/>
    <w:pPr>
      <w:tabs>
        <w:tab w:val="center" w:pos="4680"/>
        <w:tab w:val="right" w:pos="9360"/>
      </w:tabs>
      <w:spacing w:after="0" w:line="240" w:lineRule="auto"/>
    </w:pPr>
  </w:style>
  <w:style w:type="character" w:styleId="FooterChar" w:customStyle="1">
    <w:name w:val="Footer Char"/>
    <w:basedOn w:val="DefaultParagraphFont"/>
    <w:link w:val="Footer"/>
    <w:uiPriority w:val="99"/>
    <w:rsid w:val="005723F9"/>
  </w:style>
  <w:style w:type="paragraph" w:styleId="Title">
    <w:name w:val="Title"/>
    <w:basedOn w:val="Normal"/>
    <w:next w:val="Normal"/>
    <w:link w:val="TitleChar"/>
    <w:uiPriority w:val="10"/>
    <w:qFormat/>
    <w:rsid w:val="00071BF2"/>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1BF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1BF2"/>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071BF2"/>
    <w:rPr>
      <w:rFonts w:eastAsiaTheme="minorEastAsia"/>
      <w:color w:val="5A5A5A" w:themeColor="text1" w:themeTint="A5"/>
      <w:spacing w:val="15"/>
    </w:rPr>
  </w:style>
  <w:style w:type="character" w:styleId="Heading1Char" w:customStyle="1">
    <w:name w:val="Heading 1 Char"/>
    <w:basedOn w:val="DefaultParagraphFont"/>
    <w:link w:val="Heading1"/>
    <w:uiPriority w:val="9"/>
    <w:rsid w:val="00927AD2"/>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154C7"/>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1F08D6"/>
    <w:rPr>
      <w:rFonts w:asciiTheme="majorHAnsi" w:hAnsiTheme="majorHAnsi" w:eastAsiaTheme="majorEastAsia" w:cstheme="majorBidi"/>
      <w:color w:val="1F3763" w:themeColor="accent1" w:themeShade="7F"/>
      <w:sz w:val="24"/>
      <w:szCs w:val="24"/>
    </w:rPr>
  </w:style>
  <w:style w:type="paragraph" w:styleId="TOCHeading">
    <w:name w:val="TOC Heading"/>
    <w:basedOn w:val="Heading1"/>
    <w:next w:val="Normal"/>
    <w:uiPriority w:val="39"/>
    <w:unhideWhenUsed/>
    <w:qFormat/>
    <w:rsid w:val="005F3C25"/>
    <w:pPr>
      <w:outlineLvl w:val="9"/>
    </w:pPr>
    <w:rPr>
      <w:kern w:val="0"/>
      <w14:ligatures w14:val="none"/>
    </w:rPr>
  </w:style>
  <w:style w:type="paragraph" w:styleId="TOC1">
    <w:name w:val="toc 1"/>
    <w:basedOn w:val="Normal"/>
    <w:next w:val="Normal"/>
    <w:autoRedefine/>
    <w:uiPriority w:val="39"/>
    <w:unhideWhenUsed/>
    <w:rsid w:val="005F3C25"/>
    <w:pPr>
      <w:spacing w:after="100"/>
    </w:pPr>
  </w:style>
  <w:style w:type="paragraph" w:styleId="TOC2">
    <w:name w:val="toc 2"/>
    <w:basedOn w:val="Normal"/>
    <w:next w:val="Normal"/>
    <w:autoRedefine/>
    <w:uiPriority w:val="39"/>
    <w:unhideWhenUsed/>
    <w:rsid w:val="005F3C25"/>
    <w:pPr>
      <w:spacing w:after="100"/>
      <w:ind w:left="220"/>
    </w:pPr>
  </w:style>
  <w:style w:type="paragraph" w:styleId="TOC3">
    <w:name w:val="toc 3"/>
    <w:basedOn w:val="Normal"/>
    <w:next w:val="Normal"/>
    <w:autoRedefine/>
    <w:uiPriority w:val="39"/>
    <w:unhideWhenUsed/>
    <w:rsid w:val="005F3C25"/>
    <w:pPr>
      <w:spacing w:after="100"/>
      <w:ind w:left="440"/>
    </w:pPr>
  </w:style>
  <w:style w:type="character" w:styleId="Hyperlink">
    <w:name w:val="Hyperlink"/>
    <w:basedOn w:val="DefaultParagraphFont"/>
    <w:uiPriority w:val="99"/>
    <w:unhideWhenUsed/>
    <w:rsid w:val="005F3C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2.xml" Id="rId8" /><Relationship Type="http://schemas.openxmlformats.org/officeDocument/2006/relationships/chart" Target="charts/chart7.xm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chart" Target="charts/chart1.xml" Id="rId7" /><Relationship Type="http://schemas.openxmlformats.org/officeDocument/2006/relationships/chart" Target="charts/chart6.xm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chart" Target="charts/chart5.xml" Id="rId11" /><Relationship Type="http://schemas.openxmlformats.org/officeDocument/2006/relationships/footnotes" Target="footnotes.xml" Id="rId5" /><Relationship Type="http://schemas.openxmlformats.org/officeDocument/2006/relationships/image" Target="media/image2.png" Id="rId15" /><Relationship Type="http://schemas.openxmlformats.org/officeDocument/2006/relationships/chart" Target="charts/chart4.xml" Id="rId10" /><Relationship Type="http://schemas.openxmlformats.org/officeDocument/2006/relationships/webSettings" Target="webSettings.xml" Id="rId4" /><Relationship Type="http://schemas.openxmlformats.org/officeDocument/2006/relationships/chart" Target="charts/chart3.xml" Id="rId9" /><Relationship Type="http://schemas.openxmlformats.org/officeDocument/2006/relationships/image" Target="media/image1.png" Id="rId14" /><Relationship Type="http://schemas.openxmlformats.org/officeDocument/2006/relationships/glossaryDocument" Target="glossary/document.xml" Id="R5130945302d34a33" /><Relationship Type="http://schemas.microsoft.com/office/2020/10/relationships/intelligence" Target="intelligence2.xml" Id="Rfad5a9af30c04d39"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Will</a:t>
            </a:r>
            <a:r>
              <a:rPr lang="en-US" baseline="0"/>
              <a:t> you participate?</a:t>
            </a:r>
            <a:endParaRPr lang="en-US"/>
          </a:p>
        </c:rich>
      </c:tx>
      <c:layout>
        <c:manualLayout>
          <c:xMode val="edge"/>
          <c:yMode val="edge"/>
          <c:x val="0.21312849162011174"/>
          <c:y val="3.55871886120996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Sheet1!$A$2:$A$4</c:f>
              <c:strCache>
                <c:ptCount val="3"/>
                <c:pt idx="0">
                  <c:v>yes</c:v>
                </c:pt>
                <c:pt idx="1">
                  <c:v>no</c:v>
                </c:pt>
                <c:pt idx="2">
                  <c:v>maybe</c:v>
                </c:pt>
              </c:strCache>
            </c:strRef>
          </c:cat>
          <c:val>
            <c:numRef>
              <c:f>Sheet1!$B$2:$B$4</c:f>
              <c:numCache>
                <c:formatCode>General</c:formatCode>
                <c:ptCount val="3"/>
                <c:pt idx="0">
                  <c:v>5</c:v>
                </c:pt>
                <c:pt idx="1">
                  <c:v>0</c:v>
                </c:pt>
                <c:pt idx="2">
                  <c:v>2</c:v>
                </c:pt>
              </c:numCache>
            </c:numRef>
          </c:val>
          <c:extLst>
            <c:ext xmlns:c16="http://schemas.microsoft.com/office/drawing/2014/chart" uri="{C3380CC4-5D6E-409C-BE32-E72D297353CC}">
              <c16:uniqueId val="{00000000-64E2-4078-A3EA-7402EC545429}"/>
            </c:ext>
          </c:extLst>
        </c:ser>
        <c:dLbls>
          <c:showLegendKey val="0"/>
          <c:showVal val="0"/>
          <c:showCatName val="0"/>
          <c:showSerName val="0"/>
          <c:showPercent val="0"/>
          <c:showBubbleSize val="0"/>
        </c:dLbls>
        <c:gapWidth val="219"/>
        <c:overlap val="-27"/>
        <c:axId val="1784604080"/>
        <c:axId val="1784604912"/>
      </c:barChart>
      <c:catAx>
        <c:axId val="178460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04912"/>
        <c:crosses val="autoZero"/>
        <c:auto val="1"/>
        <c:lblAlgn val="ctr"/>
        <c:lblOffset val="100"/>
        <c:noMultiLvlLbl val="0"/>
      </c:catAx>
      <c:valAx>
        <c:axId val="178460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04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a:t>
            </a:r>
            <a:r>
              <a:rPr lang="en-US" baseline="0"/>
              <a:t> you 18 y.o. or above?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B3-44DE-B31A-041267CAACC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B3-44DE-B31A-041267CAACCC}"/>
              </c:ext>
            </c:extLst>
          </c:dPt>
          <c:cat>
            <c:strRef>
              <c:f>Sheet1!$A$2:$A$3</c:f>
              <c:strCache>
                <c:ptCount val="2"/>
                <c:pt idx="0">
                  <c:v>yes</c:v>
                </c:pt>
                <c:pt idx="1">
                  <c:v>no</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EBB3-44DE-B31A-041267CAACC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a:t>
            </a:r>
            <a:r>
              <a:rPr lang="en-US" baseline="0"/>
              <a:t> you staff or a student?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B7-4890-A7CE-F2491E5ADDB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B7-4890-A7CE-F2491E5ADDB1}"/>
              </c:ext>
            </c:extLst>
          </c:dPt>
          <c:cat>
            <c:strRef>
              <c:f>Sheet1!$A$2:$A$3</c:f>
              <c:strCache>
                <c:ptCount val="2"/>
                <c:pt idx="0">
                  <c:v>student</c:v>
                </c:pt>
                <c:pt idx="1">
                  <c:v>staff</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62B7-4890-A7CE-F2491E5ADDB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r>
              <a:rPr lang="en-US" baseline="0"/>
              <a:t> or female?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cat>
            <c:strRef>
              <c:f>Sheet1!$A$2:$A$3</c:f>
              <c:strCache>
                <c:ptCount val="2"/>
                <c:pt idx="0">
                  <c:v>male</c:v>
                </c:pt>
                <c:pt idx="1">
                  <c:v>female</c:v>
                </c:pt>
              </c:strCache>
            </c:strRef>
          </c:cat>
          <c:val>
            <c:numRef>
              <c:f>Sheet1!$B$2:$B$3</c:f>
              <c:numCache>
                <c:formatCode>General</c:formatCode>
                <c:ptCount val="2"/>
                <c:pt idx="0">
                  <c:v>2</c:v>
                </c:pt>
                <c:pt idx="1">
                  <c:v>5</c:v>
                </c:pt>
              </c:numCache>
            </c:numRef>
          </c:val>
          <c:extLst>
            <c:ext xmlns:c16="http://schemas.microsoft.com/office/drawing/2014/chart" uri="{C3380CC4-5D6E-409C-BE32-E72D297353CC}">
              <c16:uniqueId val="{00000000-40E8-4698-93BC-E2C80CA3D9B6}"/>
            </c:ext>
          </c:extLst>
        </c:ser>
        <c:dLbls>
          <c:showLegendKey val="0"/>
          <c:showVal val="0"/>
          <c:showCatName val="0"/>
          <c:showSerName val="0"/>
          <c:showPercent val="0"/>
          <c:showBubbleSize val="0"/>
        </c:dLbls>
        <c:gapWidth val="150"/>
        <c:axId val="1835039072"/>
        <c:axId val="1835040736"/>
      </c:barChart>
      <c:catAx>
        <c:axId val="18350390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040736"/>
        <c:crosses val="autoZero"/>
        <c:auto val="1"/>
        <c:lblAlgn val="ctr"/>
        <c:lblOffset val="100"/>
        <c:noMultiLvlLbl val="0"/>
      </c:catAx>
      <c:valAx>
        <c:axId val="1835040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03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Confidents</a:t>
            </a:r>
            <a:r>
              <a:rPr lang="en-US" baseline="0"/>
              <a:t> of using OneDrive?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B3E-472E-9DD2-2974C5E541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B3E-472E-9DD2-2974C5E5410B}"/>
              </c:ext>
            </c:extLst>
          </c:dPt>
          <c:cat>
            <c:strRef>
              <c:f>Sheet1!$A$2:$A$3</c:f>
              <c:strCache>
                <c:ptCount val="2"/>
                <c:pt idx="0">
                  <c:v>yes</c:v>
                </c:pt>
                <c:pt idx="1">
                  <c:v>no</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FB3E-472E-9DD2-2974C5E5410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Rank</a:t>
            </a:r>
            <a:r>
              <a:rPr lang="en-US" baseline="0"/>
              <a:t> the feelings while using techology?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Sheet1!$A$2:$B$2</c:f>
              <c:strCache>
                <c:ptCount val="2"/>
                <c:pt idx="0">
                  <c:v>1</c:v>
                </c:pt>
                <c:pt idx="1">
                  <c:v>Sad</c:v>
                </c:pt>
              </c:strCache>
            </c:strRef>
          </c:tx>
          <c:spPr>
            <a:solidFill>
              <a:schemeClr val="accent1"/>
            </a:solidFill>
            <a:ln>
              <a:noFill/>
            </a:ln>
            <a:effectLst/>
          </c:spPr>
          <c:invertIfNegative val="0"/>
          <c:cat>
            <c:strRef>
              <c:f>Sheet1!$C$1:$G$1</c:f>
              <c:strCache>
                <c:ptCount val="5"/>
                <c:pt idx="0">
                  <c:v>1st</c:v>
                </c:pt>
                <c:pt idx="1">
                  <c:v>2nd</c:v>
                </c:pt>
                <c:pt idx="2">
                  <c:v>3rd</c:v>
                </c:pt>
                <c:pt idx="3">
                  <c:v>4th</c:v>
                </c:pt>
                <c:pt idx="4">
                  <c:v>5th</c:v>
                </c:pt>
              </c:strCache>
            </c:strRef>
          </c:cat>
          <c:val>
            <c:numRef>
              <c:f>Sheet1!$C$2:$G$2</c:f>
              <c:numCache>
                <c:formatCode>General</c:formatCode>
                <c:ptCount val="5"/>
                <c:pt idx="0">
                  <c:v>1</c:v>
                </c:pt>
                <c:pt idx="1">
                  <c:v>1</c:v>
                </c:pt>
                <c:pt idx="2">
                  <c:v>1</c:v>
                </c:pt>
                <c:pt idx="3">
                  <c:v>4</c:v>
                </c:pt>
              </c:numCache>
            </c:numRef>
          </c:val>
          <c:extLst>
            <c:ext xmlns:c16="http://schemas.microsoft.com/office/drawing/2014/chart" uri="{C3380CC4-5D6E-409C-BE32-E72D297353CC}">
              <c16:uniqueId val="{00000000-CFE4-4988-8018-C0D45FCD94C5}"/>
            </c:ext>
          </c:extLst>
        </c:ser>
        <c:ser>
          <c:idx val="1"/>
          <c:order val="1"/>
          <c:tx>
            <c:strRef>
              <c:f>Sheet1!$A$3:$B$3</c:f>
              <c:strCache>
                <c:ptCount val="2"/>
                <c:pt idx="0">
                  <c:v>2</c:v>
                </c:pt>
                <c:pt idx="1">
                  <c:v>Happy</c:v>
                </c:pt>
              </c:strCache>
            </c:strRef>
          </c:tx>
          <c:spPr>
            <a:solidFill>
              <a:schemeClr val="accent2"/>
            </a:solidFill>
            <a:ln>
              <a:noFill/>
            </a:ln>
            <a:effectLst/>
          </c:spPr>
          <c:invertIfNegative val="0"/>
          <c:cat>
            <c:strRef>
              <c:f>Sheet1!$C$1:$G$1</c:f>
              <c:strCache>
                <c:ptCount val="5"/>
                <c:pt idx="0">
                  <c:v>1st</c:v>
                </c:pt>
                <c:pt idx="1">
                  <c:v>2nd</c:v>
                </c:pt>
                <c:pt idx="2">
                  <c:v>3rd</c:v>
                </c:pt>
                <c:pt idx="3">
                  <c:v>4th</c:v>
                </c:pt>
                <c:pt idx="4">
                  <c:v>5th</c:v>
                </c:pt>
              </c:strCache>
            </c:strRef>
          </c:cat>
          <c:val>
            <c:numRef>
              <c:f>Sheet1!$C$3:$G$3</c:f>
              <c:numCache>
                <c:formatCode>General</c:formatCode>
                <c:ptCount val="5"/>
                <c:pt idx="0">
                  <c:v>1</c:v>
                </c:pt>
                <c:pt idx="1">
                  <c:v>5</c:v>
                </c:pt>
              </c:numCache>
            </c:numRef>
          </c:val>
          <c:extLst>
            <c:ext xmlns:c16="http://schemas.microsoft.com/office/drawing/2014/chart" uri="{C3380CC4-5D6E-409C-BE32-E72D297353CC}">
              <c16:uniqueId val="{00000001-CFE4-4988-8018-C0D45FCD94C5}"/>
            </c:ext>
          </c:extLst>
        </c:ser>
        <c:ser>
          <c:idx val="2"/>
          <c:order val="2"/>
          <c:tx>
            <c:strRef>
              <c:f>Sheet1!$A$4:$B$4</c:f>
              <c:strCache>
                <c:ptCount val="2"/>
                <c:pt idx="0">
                  <c:v>3</c:v>
                </c:pt>
                <c:pt idx="1">
                  <c:v>Worried</c:v>
                </c:pt>
              </c:strCache>
            </c:strRef>
          </c:tx>
          <c:spPr>
            <a:solidFill>
              <a:schemeClr val="accent3"/>
            </a:solidFill>
            <a:ln>
              <a:noFill/>
            </a:ln>
            <a:effectLst/>
          </c:spPr>
          <c:invertIfNegative val="0"/>
          <c:cat>
            <c:strRef>
              <c:f>Sheet1!$C$1:$G$1</c:f>
              <c:strCache>
                <c:ptCount val="5"/>
                <c:pt idx="0">
                  <c:v>1st</c:v>
                </c:pt>
                <c:pt idx="1">
                  <c:v>2nd</c:v>
                </c:pt>
                <c:pt idx="2">
                  <c:v>3rd</c:v>
                </c:pt>
                <c:pt idx="3">
                  <c:v>4th</c:v>
                </c:pt>
                <c:pt idx="4">
                  <c:v>5th</c:v>
                </c:pt>
              </c:strCache>
            </c:strRef>
          </c:cat>
          <c:val>
            <c:numRef>
              <c:f>Sheet1!$C$4:$G$4</c:f>
              <c:numCache>
                <c:formatCode>General</c:formatCode>
                <c:ptCount val="5"/>
                <c:pt idx="2">
                  <c:v>5</c:v>
                </c:pt>
                <c:pt idx="3">
                  <c:v>1</c:v>
                </c:pt>
              </c:numCache>
            </c:numRef>
          </c:val>
          <c:extLst>
            <c:ext xmlns:c16="http://schemas.microsoft.com/office/drawing/2014/chart" uri="{C3380CC4-5D6E-409C-BE32-E72D297353CC}">
              <c16:uniqueId val="{00000002-CFE4-4988-8018-C0D45FCD94C5}"/>
            </c:ext>
          </c:extLst>
        </c:ser>
        <c:ser>
          <c:idx val="3"/>
          <c:order val="3"/>
          <c:tx>
            <c:strRef>
              <c:f>Sheet1!$A$5:$B$5</c:f>
              <c:strCache>
                <c:ptCount val="2"/>
                <c:pt idx="0">
                  <c:v>4</c:v>
                </c:pt>
                <c:pt idx="1">
                  <c:v>Confident</c:v>
                </c:pt>
              </c:strCache>
            </c:strRef>
          </c:tx>
          <c:spPr>
            <a:solidFill>
              <a:schemeClr val="accent4"/>
            </a:solidFill>
            <a:ln>
              <a:noFill/>
            </a:ln>
            <a:effectLst/>
          </c:spPr>
          <c:invertIfNegative val="0"/>
          <c:cat>
            <c:strRef>
              <c:f>Sheet1!$C$1:$G$1</c:f>
              <c:strCache>
                <c:ptCount val="5"/>
                <c:pt idx="0">
                  <c:v>1st</c:v>
                </c:pt>
                <c:pt idx="1">
                  <c:v>2nd</c:v>
                </c:pt>
                <c:pt idx="2">
                  <c:v>3rd</c:v>
                </c:pt>
                <c:pt idx="3">
                  <c:v>4th</c:v>
                </c:pt>
                <c:pt idx="4">
                  <c:v>5th</c:v>
                </c:pt>
              </c:strCache>
            </c:strRef>
          </c:cat>
          <c:val>
            <c:numRef>
              <c:f>Sheet1!$C$5:$G$5</c:f>
              <c:numCache>
                <c:formatCode>General</c:formatCode>
                <c:ptCount val="5"/>
                <c:pt idx="0">
                  <c:v>4</c:v>
                </c:pt>
                <c:pt idx="3">
                  <c:v>1</c:v>
                </c:pt>
              </c:numCache>
            </c:numRef>
          </c:val>
          <c:extLst>
            <c:ext xmlns:c16="http://schemas.microsoft.com/office/drawing/2014/chart" uri="{C3380CC4-5D6E-409C-BE32-E72D297353CC}">
              <c16:uniqueId val="{00000003-CFE4-4988-8018-C0D45FCD94C5}"/>
            </c:ext>
          </c:extLst>
        </c:ser>
        <c:ser>
          <c:idx val="4"/>
          <c:order val="4"/>
          <c:tx>
            <c:strRef>
              <c:f>Sheet1!$A$6:$B$6</c:f>
              <c:strCache>
                <c:ptCount val="2"/>
                <c:pt idx="0">
                  <c:v>5</c:v>
                </c:pt>
                <c:pt idx="1">
                  <c:v>Angry</c:v>
                </c:pt>
              </c:strCache>
            </c:strRef>
          </c:tx>
          <c:spPr>
            <a:solidFill>
              <a:schemeClr val="accent5"/>
            </a:solidFill>
            <a:ln>
              <a:noFill/>
            </a:ln>
            <a:effectLst/>
          </c:spPr>
          <c:invertIfNegative val="0"/>
          <c:cat>
            <c:strRef>
              <c:f>Sheet1!$C$1:$G$1</c:f>
              <c:strCache>
                <c:ptCount val="5"/>
                <c:pt idx="0">
                  <c:v>1st</c:v>
                </c:pt>
                <c:pt idx="1">
                  <c:v>2nd</c:v>
                </c:pt>
                <c:pt idx="2">
                  <c:v>3rd</c:v>
                </c:pt>
                <c:pt idx="3">
                  <c:v>4th</c:v>
                </c:pt>
                <c:pt idx="4">
                  <c:v>5th</c:v>
                </c:pt>
              </c:strCache>
            </c:strRef>
          </c:cat>
          <c:val>
            <c:numRef>
              <c:f>Sheet1!$C$6:$G$6</c:f>
              <c:numCache>
                <c:formatCode>General</c:formatCode>
                <c:ptCount val="5"/>
                <c:pt idx="4">
                  <c:v>6</c:v>
                </c:pt>
              </c:numCache>
            </c:numRef>
          </c:val>
          <c:extLst>
            <c:ext xmlns:c16="http://schemas.microsoft.com/office/drawing/2014/chart" uri="{C3380CC4-5D6E-409C-BE32-E72D297353CC}">
              <c16:uniqueId val="{00000004-CFE4-4988-8018-C0D45FCD94C5}"/>
            </c:ext>
          </c:extLst>
        </c:ser>
        <c:dLbls>
          <c:showLegendKey val="0"/>
          <c:showVal val="0"/>
          <c:showCatName val="0"/>
          <c:showSerName val="0"/>
          <c:showPercent val="0"/>
          <c:showBubbleSize val="0"/>
        </c:dLbls>
        <c:gapWidth val="150"/>
        <c:overlap val="100"/>
        <c:axId val="1790006800"/>
        <c:axId val="1790008880"/>
      </c:barChart>
      <c:catAx>
        <c:axId val="1790006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008880"/>
        <c:crosses val="autoZero"/>
        <c:auto val="1"/>
        <c:lblAlgn val="ctr"/>
        <c:lblOffset val="100"/>
        <c:noMultiLvlLbl val="0"/>
      </c:catAx>
      <c:valAx>
        <c:axId val="17900088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00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techology</a:t>
            </a:r>
            <a:r>
              <a:rPr lang="en-US" baseline="0"/>
              <a:t> imrove work?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F5-4F66-9818-746E7AA926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F5-4F66-9818-746E7AA926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0F5-4F66-9818-746E7AA926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0F5-4F66-9818-746E7AA92653}"/>
              </c:ext>
            </c:extLst>
          </c:dPt>
          <c:cat>
            <c:strRef>
              <c:f>Sheet1!$A$1:$A$4</c:f>
              <c:strCache>
                <c:ptCount val="4"/>
                <c:pt idx="0">
                  <c:v>Strongly Agree</c:v>
                </c:pt>
                <c:pt idx="1">
                  <c:v>Agree</c:v>
                </c:pt>
                <c:pt idx="2">
                  <c:v>Dissagree</c:v>
                </c:pt>
                <c:pt idx="3">
                  <c:v>Strongly Dissagree</c:v>
                </c:pt>
              </c:strCache>
            </c:strRef>
          </c:cat>
          <c:val>
            <c:numRef>
              <c:f>Sheet1!$B$1:$B$4</c:f>
              <c:numCache>
                <c:formatCode>General</c:formatCode>
                <c:ptCount val="4"/>
                <c:pt idx="0">
                  <c:v>5</c:v>
                </c:pt>
                <c:pt idx="1">
                  <c:v>2</c:v>
                </c:pt>
              </c:numCache>
            </c:numRef>
          </c:val>
          <c:extLst>
            <c:ext xmlns:c16="http://schemas.microsoft.com/office/drawing/2014/chart" uri="{C3380CC4-5D6E-409C-BE32-E72D297353CC}">
              <c16:uniqueId val="{00000008-50F5-4F66-9818-746E7AA9265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075e884-9311-46c1-bbf2-2e7759b1c909}"/>
      </w:docPartPr>
      <w:docPartBody>
        <w:p w14:paraId="3F4BA55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30032-AA37-4CBD-BC80-220F88B923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borimir petkov</dc:creator>
  <keywords/>
  <dc:description/>
  <lastModifiedBy>Kelvin Gary Arkaah (2118811)</lastModifiedBy>
  <revision>4</revision>
  <dcterms:created xsi:type="dcterms:W3CDTF">2022-04-11T10:01:00.0000000Z</dcterms:created>
  <dcterms:modified xsi:type="dcterms:W3CDTF">2022-07-11T14:40:48.4787215Z</dcterms:modified>
</coreProperties>
</file>