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DD64E" w14:textId="77777777" w:rsidR="00C32BF9" w:rsidRDefault="007C28D6" w:rsidP="007C1C6A">
      <w:pPr>
        <w:rPr>
          <w:rFonts w:cs="Arial"/>
          <w:b/>
          <w:bCs/>
          <w:szCs w:val="24"/>
        </w:rPr>
      </w:pPr>
      <w:r w:rsidRPr="007C1C6A">
        <w:rPr>
          <w:rFonts w:cs="Arial"/>
          <w:noProof/>
          <w:szCs w:val="24"/>
          <w:lang w:val="en-US"/>
        </w:rPr>
        <w:drawing>
          <wp:inline distT="0" distB="0" distL="0" distR="0" wp14:anchorId="6F3942AB" wp14:editId="02BF7FE1">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274B3AE6" w14:textId="77777777" w:rsidR="002F1F30" w:rsidRDefault="002F1F30" w:rsidP="00C32BF9">
      <w:pPr>
        <w:jc w:val="center"/>
        <w:rPr>
          <w:rFonts w:cs="Arial"/>
          <w:b/>
          <w:bCs/>
          <w:szCs w:val="24"/>
        </w:rPr>
      </w:pPr>
    </w:p>
    <w:p w14:paraId="25F967A2" w14:textId="77777777" w:rsidR="002F1F30" w:rsidRDefault="002F1F30" w:rsidP="00C32BF9">
      <w:pPr>
        <w:jc w:val="center"/>
        <w:rPr>
          <w:rFonts w:cs="Arial"/>
          <w:b/>
          <w:bCs/>
          <w:szCs w:val="24"/>
        </w:rPr>
      </w:pPr>
    </w:p>
    <w:p w14:paraId="3FC61616" w14:textId="77777777" w:rsidR="002F1F30" w:rsidRDefault="002F1F30" w:rsidP="00C32BF9">
      <w:pPr>
        <w:jc w:val="center"/>
        <w:rPr>
          <w:rFonts w:cs="Arial"/>
          <w:b/>
          <w:bCs/>
          <w:szCs w:val="24"/>
        </w:rPr>
      </w:pPr>
    </w:p>
    <w:p w14:paraId="0CEF1ADA" w14:textId="77777777" w:rsidR="002F1F30" w:rsidRDefault="002F1F30" w:rsidP="00C32BF9">
      <w:pPr>
        <w:jc w:val="center"/>
        <w:rPr>
          <w:rFonts w:cs="Arial"/>
          <w:b/>
          <w:bCs/>
          <w:szCs w:val="24"/>
        </w:rPr>
      </w:pPr>
    </w:p>
    <w:p w14:paraId="4BBF59EE" w14:textId="77777777" w:rsidR="002F1F30" w:rsidRDefault="002F1F30" w:rsidP="00C32BF9">
      <w:pPr>
        <w:jc w:val="center"/>
        <w:rPr>
          <w:rFonts w:cs="Arial"/>
          <w:b/>
          <w:bCs/>
          <w:szCs w:val="24"/>
        </w:rPr>
      </w:pPr>
    </w:p>
    <w:p w14:paraId="583ED3A1" w14:textId="6DEA5F40" w:rsidR="00E971B5" w:rsidRPr="00E971B5" w:rsidRDefault="00E971B5" w:rsidP="00E971B5">
      <w:pPr>
        <w:jc w:val="center"/>
        <w:rPr>
          <w:b/>
          <w:bCs/>
          <w:szCs w:val="24"/>
        </w:rPr>
      </w:pPr>
      <w:r w:rsidRPr="00E971B5">
        <w:rPr>
          <w:b/>
          <w:bCs/>
          <w:szCs w:val="24"/>
        </w:rPr>
        <w:t xml:space="preserve">Module title: </w:t>
      </w:r>
      <w:r w:rsidRPr="00E971B5">
        <w:rPr>
          <w:rFonts w:cs="Arial"/>
          <w:b/>
          <w:bCs/>
          <w:szCs w:val="24"/>
        </w:rPr>
        <w:t>Hotel Administration and Front Office Operations</w:t>
      </w:r>
    </w:p>
    <w:p w14:paraId="2856F579" w14:textId="0A940D6E" w:rsidR="00E971B5" w:rsidRPr="00E971B5" w:rsidRDefault="00E971B5" w:rsidP="00E971B5">
      <w:pPr>
        <w:jc w:val="center"/>
        <w:rPr>
          <w:b/>
          <w:bCs/>
          <w:szCs w:val="24"/>
        </w:rPr>
      </w:pPr>
      <w:r w:rsidRPr="00E971B5">
        <w:rPr>
          <w:b/>
          <w:bCs/>
          <w:szCs w:val="24"/>
        </w:rPr>
        <w:t xml:space="preserve">Module </w:t>
      </w:r>
      <w:r w:rsidRPr="00E971B5">
        <w:rPr>
          <w:rFonts w:cs="Arial"/>
          <w:b/>
          <w:bCs/>
          <w:szCs w:val="24"/>
        </w:rPr>
        <w:t>code: BMIH4004</w:t>
      </w:r>
    </w:p>
    <w:p w14:paraId="0F2049C6" w14:textId="77777777" w:rsidR="00E971B5" w:rsidRPr="00E971B5" w:rsidRDefault="00E971B5" w:rsidP="00E971B5">
      <w:pPr>
        <w:jc w:val="center"/>
        <w:rPr>
          <w:i/>
          <w:szCs w:val="24"/>
        </w:rPr>
      </w:pPr>
      <w:r w:rsidRPr="00E971B5">
        <w:rPr>
          <w:i/>
          <w:szCs w:val="24"/>
        </w:rPr>
        <w:t>Student Name- Aneliya Raykova</w:t>
      </w:r>
    </w:p>
    <w:p w14:paraId="6EADECE4" w14:textId="754BCD40" w:rsidR="00C32BF9" w:rsidRPr="00E971B5" w:rsidRDefault="00E971B5" w:rsidP="00E971B5">
      <w:pPr>
        <w:jc w:val="center"/>
        <w:rPr>
          <w:i/>
          <w:szCs w:val="24"/>
        </w:rPr>
      </w:pPr>
      <w:r w:rsidRPr="00E971B5">
        <w:rPr>
          <w:i/>
          <w:szCs w:val="24"/>
        </w:rPr>
        <w:t>Student ID- 2243332</w:t>
      </w:r>
    </w:p>
    <w:p w14:paraId="2F13CF19" w14:textId="5355162E" w:rsidR="00BC2EE0" w:rsidRPr="007C1C6A" w:rsidRDefault="00BC2EE0" w:rsidP="00C32BF9">
      <w:pPr>
        <w:jc w:val="center"/>
        <w:rPr>
          <w:rFonts w:cs="Arial"/>
          <w:b/>
          <w:bCs/>
          <w:szCs w:val="24"/>
        </w:rPr>
      </w:pPr>
      <w:r w:rsidRPr="007C1C6A">
        <w:rPr>
          <w:rFonts w:cs="Arial"/>
          <w:b/>
          <w:bCs/>
          <w:szCs w:val="24"/>
        </w:rPr>
        <w:br w:type="page"/>
      </w:r>
    </w:p>
    <w:p w14:paraId="78DD1EF7" w14:textId="77777777" w:rsidR="001354FC" w:rsidRDefault="001354FC" w:rsidP="007C28D6">
      <w:pPr>
        <w:jc w:val="center"/>
        <w:rPr>
          <w:rFonts w:cs="Arial"/>
          <w:b/>
          <w:bCs/>
          <w:szCs w:val="24"/>
        </w:rPr>
      </w:pPr>
    </w:p>
    <w:p w14:paraId="56A1E564" w14:textId="77777777" w:rsidR="001354FC" w:rsidRDefault="001354FC" w:rsidP="007C28D6">
      <w:pPr>
        <w:jc w:val="center"/>
        <w:rPr>
          <w:rFonts w:cs="Arial"/>
          <w:b/>
          <w:bCs/>
          <w:szCs w:val="24"/>
        </w:rPr>
      </w:pPr>
    </w:p>
    <w:p w14:paraId="77C50E6F" w14:textId="750B895F" w:rsidR="007C28D6" w:rsidRDefault="007C28D6" w:rsidP="007C28D6">
      <w:pPr>
        <w:jc w:val="center"/>
        <w:rPr>
          <w:rFonts w:cs="Arial"/>
          <w:b/>
          <w:bCs/>
          <w:szCs w:val="24"/>
        </w:rPr>
      </w:pPr>
      <w:r>
        <w:rPr>
          <w:rFonts w:cs="Arial"/>
          <w:b/>
          <w:bCs/>
          <w:szCs w:val="24"/>
        </w:rPr>
        <w:t>Executive Summary</w:t>
      </w:r>
    </w:p>
    <w:p w14:paraId="599C8559" w14:textId="36DC9642" w:rsidR="00BC2EE0" w:rsidRPr="007C1C6A" w:rsidRDefault="007C28D6" w:rsidP="007C28D6">
      <w:pPr>
        <w:rPr>
          <w:rFonts w:cs="Arial"/>
          <w:b/>
          <w:bCs/>
          <w:szCs w:val="24"/>
        </w:rPr>
      </w:pPr>
      <w:r>
        <w:rPr>
          <w:rFonts w:cs="Arial"/>
          <w:bCs/>
          <w:szCs w:val="24"/>
        </w:rPr>
        <w:t>This report has emphasised the evaluation and the concerns related to the housekeeping and the hotel management strategies of the individuals. The reflective part of the contexts includes the concept of Gibbs reflective. Moreover, this report includes the response of trip advisor and the apology letter in response from the customer. Furthermore, this report also includes the various kinds of the skills that are quite necessary in the hotel management working environment.</w:t>
      </w:r>
      <w:r w:rsidR="00BC2EE0" w:rsidRPr="007C1C6A">
        <w:rPr>
          <w:rFonts w:cs="Arial"/>
          <w:b/>
          <w:bCs/>
          <w:szCs w:val="24"/>
        </w:rPr>
        <w:br w:type="page"/>
      </w:r>
    </w:p>
    <w:sdt>
      <w:sdtPr>
        <w:rPr>
          <w:rFonts w:ascii="Arial" w:eastAsiaTheme="minorHAnsi" w:hAnsi="Arial" w:cstheme="minorBidi"/>
          <w:color w:val="000000" w:themeColor="text1"/>
          <w:sz w:val="24"/>
          <w:szCs w:val="22"/>
          <w:lang w:val="en-GB"/>
        </w:rPr>
        <w:id w:val="-1877379328"/>
        <w:docPartObj>
          <w:docPartGallery w:val="Table of Contents"/>
          <w:docPartUnique/>
        </w:docPartObj>
      </w:sdtPr>
      <w:sdtEndPr>
        <w:rPr>
          <w:b/>
          <w:bCs/>
          <w:noProof/>
        </w:rPr>
      </w:sdtEndPr>
      <w:sdtContent>
        <w:p w14:paraId="2ED68BA2" w14:textId="5DB96CA4" w:rsidR="00C32BF9" w:rsidRDefault="00C32BF9">
          <w:pPr>
            <w:pStyle w:val="TOCHeading"/>
          </w:pPr>
          <w:r>
            <w:t>Table of Contents</w:t>
          </w:r>
        </w:p>
        <w:p w14:paraId="70D45CCE" w14:textId="5EF63118" w:rsidR="005A6961" w:rsidRDefault="00C32BF9">
          <w:pPr>
            <w:pStyle w:val="TOC1"/>
            <w:tabs>
              <w:tab w:val="right" w:leader="dot" w:pos="1045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57448007" w:history="1">
            <w:r w:rsidR="005A6961" w:rsidRPr="001C6644">
              <w:rPr>
                <w:rStyle w:val="Hyperlink"/>
                <w:noProof/>
              </w:rPr>
              <w:t>Introduction</w:t>
            </w:r>
            <w:r w:rsidR="005A6961">
              <w:rPr>
                <w:noProof/>
                <w:webHidden/>
              </w:rPr>
              <w:tab/>
            </w:r>
            <w:r w:rsidR="005A6961">
              <w:rPr>
                <w:noProof/>
                <w:webHidden/>
              </w:rPr>
              <w:fldChar w:fldCharType="begin"/>
            </w:r>
            <w:r w:rsidR="005A6961">
              <w:rPr>
                <w:noProof/>
                <w:webHidden/>
              </w:rPr>
              <w:instrText xml:space="preserve"> PAGEREF _Toc157448007 \h </w:instrText>
            </w:r>
            <w:r w:rsidR="005A6961">
              <w:rPr>
                <w:noProof/>
                <w:webHidden/>
              </w:rPr>
            </w:r>
            <w:r w:rsidR="005A6961">
              <w:rPr>
                <w:noProof/>
                <w:webHidden/>
              </w:rPr>
              <w:fldChar w:fldCharType="separate"/>
            </w:r>
            <w:r w:rsidR="005A6961">
              <w:rPr>
                <w:noProof/>
                <w:webHidden/>
              </w:rPr>
              <w:t>4</w:t>
            </w:r>
            <w:r w:rsidR="005A6961">
              <w:rPr>
                <w:noProof/>
                <w:webHidden/>
              </w:rPr>
              <w:fldChar w:fldCharType="end"/>
            </w:r>
          </w:hyperlink>
        </w:p>
        <w:p w14:paraId="1DF93FE0" w14:textId="19D851C2" w:rsidR="005A6961" w:rsidRDefault="00000000">
          <w:pPr>
            <w:pStyle w:val="TOC2"/>
            <w:tabs>
              <w:tab w:val="right" w:leader="dot" w:pos="10456"/>
            </w:tabs>
            <w:rPr>
              <w:rFonts w:asciiTheme="minorHAnsi" w:eastAsiaTheme="minorEastAsia" w:hAnsiTheme="minorHAnsi"/>
              <w:noProof/>
              <w:color w:val="auto"/>
              <w:sz w:val="22"/>
              <w:lang w:val="en-US"/>
            </w:rPr>
          </w:pPr>
          <w:hyperlink w:anchor="_Toc157448008" w:history="1">
            <w:r w:rsidR="005A6961" w:rsidRPr="001C6644">
              <w:rPr>
                <w:rStyle w:val="Hyperlink"/>
                <w:noProof/>
              </w:rPr>
              <w:t>Component One: Student Journal</w:t>
            </w:r>
            <w:r w:rsidR="005A6961">
              <w:rPr>
                <w:noProof/>
                <w:webHidden/>
              </w:rPr>
              <w:tab/>
            </w:r>
            <w:r w:rsidR="005A6961">
              <w:rPr>
                <w:noProof/>
                <w:webHidden/>
              </w:rPr>
              <w:fldChar w:fldCharType="begin"/>
            </w:r>
            <w:r w:rsidR="005A6961">
              <w:rPr>
                <w:noProof/>
                <w:webHidden/>
              </w:rPr>
              <w:instrText xml:space="preserve"> PAGEREF _Toc157448008 \h </w:instrText>
            </w:r>
            <w:r w:rsidR="005A6961">
              <w:rPr>
                <w:noProof/>
                <w:webHidden/>
              </w:rPr>
            </w:r>
            <w:r w:rsidR="005A6961">
              <w:rPr>
                <w:noProof/>
                <w:webHidden/>
              </w:rPr>
              <w:fldChar w:fldCharType="separate"/>
            </w:r>
            <w:r w:rsidR="005A6961">
              <w:rPr>
                <w:noProof/>
                <w:webHidden/>
              </w:rPr>
              <w:t>5</w:t>
            </w:r>
            <w:r w:rsidR="005A6961">
              <w:rPr>
                <w:noProof/>
                <w:webHidden/>
              </w:rPr>
              <w:fldChar w:fldCharType="end"/>
            </w:r>
          </w:hyperlink>
        </w:p>
        <w:p w14:paraId="7E1443B8" w14:textId="2C7748BF" w:rsidR="005A6961" w:rsidRDefault="00000000">
          <w:pPr>
            <w:pStyle w:val="TOC2"/>
            <w:tabs>
              <w:tab w:val="right" w:leader="dot" w:pos="10456"/>
            </w:tabs>
            <w:rPr>
              <w:rFonts w:asciiTheme="minorHAnsi" w:eastAsiaTheme="minorEastAsia" w:hAnsiTheme="minorHAnsi"/>
              <w:noProof/>
              <w:color w:val="auto"/>
              <w:sz w:val="22"/>
              <w:lang w:val="en-US"/>
            </w:rPr>
          </w:pPr>
          <w:hyperlink w:anchor="_Toc157448009" w:history="1">
            <w:r w:rsidR="005A6961" w:rsidRPr="001C6644">
              <w:rPr>
                <w:rStyle w:val="Hyperlink"/>
                <w:noProof/>
                <w:lang w:val="en-US"/>
              </w:rPr>
              <w:t>Component Two</w:t>
            </w:r>
            <w:r w:rsidR="005A6961">
              <w:rPr>
                <w:noProof/>
                <w:webHidden/>
              </w:rPr>
              <w:tab/>
            </w:r>
            <w:r w:rsidR="005A6961">
              <w:rPr>
                <w:noProof/>
                <w:webHidden/>
              </w:rPr>
              <w:fldChar w:fldCharType="begin"/>
            </w:r>
            <w:r w:rsidR="005A6961">
              <w:rPr>
                <w:noProof/>
                <w:webHidden/>
              </w:rPr>
              <w:instrText xml:space="preserve"> PAGEREF _Toc157448009 \h </w:instrText>
            </w:r>
            <w:r w:rsidR="005A6961">
              <w:rPr>
                <w:noProof/>
                <w:webHidden/>
              </w:rPr>
            </w:r>
            <w:r w:rsidR="005A6961">
              <w:rPr>
                <w:noProof/>
                <w:webHidden/>
              </w:rPr>
              <w:fldChar w:fldCharType="separate"/>
            </w:r>
            <w:r w:rsidR="005A6961">
              <w:rPr>
                <w:noProof/>
                <w:webHidden/>
              </w:rPr>
              <w:t>10</w:t>
            </w:r>
            <w:r w:rsidR="005A6961">
              <w:rPr>
                <w:noProof/>
                <w:webHidden/>
              </w:rPr>
              <w:fldChar w:fldCharType="end"/>
            </w:r>
          </w:hyperlink>
        </w:p>
        <w:p w14:paraId="6A76F7C1" w14:textId="21FCE820" w:rsidR="005A6961" w:rsidRDefault="00000000">
          <w:pPr>
            <w:pStyle w:val="TOC2"/>
            <w:tabs>
              <w:tab w:val="right" w:leader="dot" w:pos="10456"/>
            </w:tabs>
            <w:rPr>
              <w:rFonts w:asciiTheme="minorHAnsi" w:eastAsiaTheme="minorEastAsia" w:hAnsiTheme="minorHAnsi"/>
              <w:noProof/>
              <w:color w:val="auto"/>
              <w:sz w:val="22"/>
              <w:lang w:val="en-US"/>
            </w:rPr>
          </w:pPr>
          <w:hyperlink w:anchor="_Toc157448010" w:history="1">
            <w:r w:rsidR="005A6961" w:rsidRPr="001C6644">
              <w:rPr>
                <w:rStyle w:val="Hyperlink"/>
                <w:noProof/>
                <w:lang w:val="en-US"/>
              </w:rPr>
              <w:t>Contribution to Overall Module Assessment: 25%</w:t>
            </w:r>
            <w:r w:rsidR="005A6961">
              <w:rPr>
                <w:noProof/>
                <w:webHidden/>
              </w:rPr>
              <w:tab/>
            </w:r>
            <w:r w:rsidR="005A6961">
              <w:rPr>
                <w:noProof/>
                <w:webHidden/>
              </w:rPr>
              <w:fldChar w:fldCharType="begin"/>
            </w:r>
            <w:r w:rsidR="005A6961">
              <w:rPr>
                <w:noProof/>
                <w:webHidden/>
              </w:rPr>
              <w:instrText xml:space="preserve"> PAGEREF _Toc157448010 \h </w:instrText>
            </w:r>
            <w:r w:rsidR="005A6961">
              <w:rPr>
                <w:noProof/>
                <w:webHidden/>
              </w:rPr>
            </w:r>
            <w:r w:rsidR="005A6961">
              <w:rPr>
                <w:noProof/>
                <w:webHidden/>
              </w:rPr>
              <w:fldChar w:fldCharType="separate"/>
            </w:r>
            <w:r w:rsidR="005A6961">
              <w:rPr>
                <w:noProof/>
                <w:webHidden/>
              </w:rPr>
              <w:t>10</w:t>
            </w:r>
            <w:r w:rsidR="005A6961">
              <w:rPr>
                <w:noProof/>
                <w:webHidden/>
              </w:rPr>
              <w:fldChar w:fldCharType="end"/>
            </w:r>
          </w:hyperlink>
        </w:p>
        <w:p w14:paraId="710BA883" w14:textId="0B329C24" w:rsidR="005A6961" w:rsidRDefault="00000000">
          <w:pPr>
            <w:pStyle w:val="TOC2"/>
            <w:tabs>
              <w:tab w:val="right" w:leader="dot" w:pos="10456"/>
            </w:tabs>
            <w:rPr>
              <w:rFonts w:asciiTheme="minorHAnsi" w:eastAsiaTheme="minorEastAsia" w:hAnsiTheme="minorHAnsi"/>
              <w:noProof/>
              <w:color w:val="auto"/>
              <w:sz w:val="22"/>
              <w:lang w:val="en-US"/>
            </w:rPr>
          </w:pPr>
          <w:hyperlink w:anchor="_Toc157448011" w:history="1">
            <w:r w:rsidR="005A6961" w:rsidRPr="001C6644">
              <w:rPr>
                <w:rStyle w:val="Hyperlink"/>
                <w:noProof/>
              </w:rPr>
              <w:t>Component Three:</w:t>
            </w:r>
            <w:r w:rsidR="005A6961">
              <w:rPr>
                <w:noProof/>
                <w:webHidden/>
              </w:rPr>
              <w:tab/>
            </w:r>
            <w:r w:rsidR="005A6961">
              <w:rPr>
                <w:noProof/>
                <w:webHidden/>
              </w:rPr>
              <w:fldChar w:fldCharType="begin"/>
            </w:r>
            <w:r w:rsidR="005A6961">
              <w:rPr>
                <w:noProof/>
                <w:webHidden/>
              </w:rPr>
              <w:instrText xml:space="preserve"> PAGEREF _Toc157448011 \h </w:instrText>
            </w:r>
            <w:r w:rsidR="005A6961">
              <w:rPr>
                <w:noProof/>
                <w:webHidden/>
              </w:rPr>
            </w:r>
            <w:r w:rsidR="005A6961">
              <w:rPr>
                <w:noProof/>
                <w:webHidden/>
              </w:rPr>
              <w:fldChar w:fldCharType="separate"/>
            </w:r>
            <w:r w:rsidR="005A6961">
              <w:rPr>
                <w:noProof/>
                <w:webHidden/>
              </w:rPr>
              <w:t>15</w:t>
            </w:r>
            <w:r w:rsidR="005A6961">
              <w:rPr>
                <w:noProof/>
                <w:webHidden/>
              </w:rPr>
              <w:fldChar w:fldCharType="end"/>
            </w:r>
          </w:hyperlink>
        </w:p>
        <w:p w14:paraId="674C9E07" w14:textId="52B7AB4F" w:rsidR="005A6961" w:rsidRDefault="00000000">
          <w:pPr>
            <w:pStyle w:val="TOC2"/>
            <w:tabs>
              <w:tab w:val="right" w:leader="dot" w:pos="10456"/>
            </w:tabs>
            <w:rPr>
              <w:rFonts w:asciiTheme="minorHAnsi" w:eastAsiaTheme="minorEastAsia" w:hAnsiTheme="minorHAnsi"/>
              <w:noProof/>
              <w:color w:val="auto"/>
              <w:sz w:val="22"/>
              <w:lang w:val="en-US"/>
            </w:rPr>
          </w:pPr>
          <w:hyperlink w:anchor="_Toc157448012" w:history="1">
            <w:r w:rsidR="005A6961" w:rsidRPr="001C6644">
              <w:rPr>
                <w:rStyle w:val="Hyperlink"/>
                <w:rFonts w:eastAsia="Carlito"/>
                <w:noProof/>
                <w:lang w:val="en-US"/>
              </w:rPr>
              <w:t xml:space="preserve">Contribution to Overall Module Assessment : 50% </w:t>
            </w:r>
            <w:r w:rsidR="005A6961" w:rsidRPr="001C6644">
              <w:rPr>
                <w:rStyle w:val="Hyperlink"/>
                <w:rFonts w:eastAsia="Times New Roman"/>
                <w:i/>
                <w:iCs/>
                <w:noProof/>
                <w:lang w:val="en-US"/>
              </w:rPr>
              <w:t>(1000 words  +/- 10%)</w:t>
            </w:r>
            <w:r w:rsidR="005A6961">
              <w:rPr>
                <w:noProof/>
                <w:webHidden/>
              </w:rPr>
              <w:tab/>
            </w:r>
            <w:r w:rsidR="005A6961">
              <w:rPr>
                <w:noProof/>
                <w:webHidden/>
              </w:rPr>
              <w:fldChar w:fldCharType="begin"/>
            </w:r>
            <w:r w:rsidR="005A6961">
              <w:rPr>
                <w:noProof/>
                <w:webHidden/>
              </w:rPr>
              <w:instrText xml:space="preserve"> PAGEREF _Toc157448012 \h </w:instrText>
            </w:r>
            <w:r w:rsidR="005A6961">
              <w:rPr>
                <w:noProof/>
                <w:webHidden/>
              </w:rPr>
            </w:r>
            <w:r w:rsidR="005A6961">
              <w:rPr>
                <w:noProof/>
                <w:webHidden/>
              </w:rPr>
              <w:fldChar w:fldCharType="separate"/>
            </w:r>
            <w:r w:rsidR="005A6961">
              <w:rPr>
                <w:noProof/>
                <w:webHidden/>
              </w:rPr>
              <w:t>15</w:t>
            </w:r>
            <w:r w:rsidR="005A6961">
              <w:rPr>
                <w:noProof/>
                <w:webHidden/>
              </w:rPr>
              <w:fldChar w:fldCharType="end"/>
            </w:r>
          </w:hyperlink>
        </w:p>
        <w:p w14:paraId="015756E0" w14:textId="761F55CC" w:rsidR="005A6961" w:rsidRDefault="00000000">
          <w:pPr>
            <w:pStyle w:val="TOC1"/>
            <w:tabs>
              <w:tab w:val="right" w:leader="dot" w:pos="10456"/>
            </w:tabs>
            <w:rPr>
              <w:rFonts w:asciiTheme="minorHAnsi" w:eastAsiaTheme="minorEastAsia" w:hAnsiTheme="minorHAnsi"/>
              <w:noProof/>
              <w:color w:val="auto"/>
              <w:sz w:val="22"/>
              <w:lang w:val="en-US"/>
            </w:rPr>
          </w:pPr>
          <w:hyperlink w:anchor="_Toc157448013" w:history="1">
            <w:r w:rsidR="005A6961" w:rsidRPr="001C6644">
              <w:rPr>
                <w:rStyle w:val="Hyperlink"/>
                <w:noProof/>
              </w:rPr>
              <w:t>Conclusion</w:t>
            </w:r>
            <w:r w:rsidR="005A6961">
              <w:rPr>
                <w:noProof/>
                <w:webHidden/>
              </w:rPr>
              <w:tab/>
            </w:r>
            <w:r w:rsidR="005A6961">
              <w:rPr>
                <w:noProof/>
                <w:webHidden/>
              </w:rPr>
              <w:fldChar w:fldCharType="begin"/>
            </w:r>
            <w:r w:rsidR="005A6961">
              <w:rPr>
                <w:noProof/>
                <w:webHidden/>
              </w:rPr>
              <w:instrText xml:space="preserve"> PAGEREF _Toc157448013 \h </w:instrText>
            </w:r>
            <w:r w:rsidR="005A6961">
              <w:rPr>
                <w:noProof/>
                <w:webHidden/>
              </w:rPr>
            </w:r>
            <w:r w:rsidR="005A6961">
              <w:rPr>
                <w:noProof/>
                <w:webHidden/>
              </w:rPr>
              <w:fldChar w:fldCharType="separate"/>
            </w:r>
            <w:r w:rsidR="005A6961">
              <w:rPr>
                <w:noProof/>
                <w:webHidden/>
              </w:rPr>
              <w:t>21</w:t>
            </w:r>
            <w:r w:rsidR="005A6961">
              <w:rPr>
                <w:noProof/>
                <w:webHidden/>
              </w:rPr>
              <w:fldChar w:fldCharType="end"/>
            </w:r>
          </w:hyperlink>
        </w:p>
        <w:p w14:paraId="0EAC8B2C" w14:textId="635DD2A1" w:rsidR="005A6961" w:rsidRDefault="00000000">
          <w:pPr>
            <w:pStyle w:val="TOC1"/>
            <w:tabs>
              <w:tab w:val="right" w:leader="dot" w:pos="10456"/>
            </w:tabs>
            <w:rPr>
              <w:rFonts w:asciiTheme="minorHAnsi" w:eastAsiaTheme="minorEastAsia" w:hAnsiTheme="minorHAnsi"/>
              <w:noProof/>
              <w:color w:val="auto"/>
              <w:sz w:val="22"/>
              <w:lang w:val="en-US"/>
            </w:rPr>
          </w:pPr>
          <w:hyperlink w:anchor="_Toc157448014" w:history="1">
            <w:r w:rsidR="005A6961" w:rsidRPr="001C6644">
              <w:rPr>
                <w:rStyle w:val="Hyperlink"/>
                <w:noProof/>
              </w:rPr>
              <w:t>Reference List</w:t>
            </w:r>
            <w:r w:rsidR="005A6961">
              <w:rPr>
                <w:noProof/>
                <w:webHidden/>
              </w:rPr>
              <w:tab/>
            </w:r>
            <w:r w:rsidR="005A6961">
              <w:rPr>
                <w:noProof/>
                <w:webHidden/>
              </w:rPr>
              <w:fldChar w:fldCharType="begin"/>
            </w:r>
            <w:r w:rsidR="005A6961">
              <w:rPr>
                <w:noProof/>
                <w:webHidden/>
              </w:rPr>
              <w:instrText xml:space="preserve"> PAGEREF _Toc157448014 \h </w:instrText>
            </w:r>
            <w:r w:rsidR="005A6961">
              <w:rPr>
                <w:noProof/>
                <w:webHidden/>
              </w:rPr>
            </w:r>
            <w:r w:rsidR="005A6961">
              <w:rPr>
                <w:noProof/>
                <w:webHidden/>
              </w:rPr>
              <w:fldChar w:fldCharType="separate"/>
            </w:r>
            <w:r w:rsidR="005A6961">
              <w:rPr>
                <w:noProof/>
                <w:webHidden/>
              </w:rPr>
              <w:t>22</w:t>
            </w:r>
            <w:r w:rsidR="005A6961">
              <w:rPr>
                <w:noProof/>
                <w:webHidden/>
              </w:rPr>
              <w:fldChar w:fldCharType="end"/>
            </w:r>
          </w:hyperlink>
        </w:p>
        <w:p w14:paraId="77B7962C" w14:textId="596ACA01" w:rsidR="00C32BF9" w:rsidRDefault="00C32BF9">
          <w:r>
            <w:rPr>
              <w:b/>
              <w:bCs/>
              <w:noProof/>
            </w:rPr>
            <w:fldChar w:fldCharType="end"/>
          </w:r>
        </w:p>
      </w:sdtContent>
    </w:sdt>
    <w:p w14:paraId="71288C36" w14:textId="3B97F060" w:rsidR="00BC2EE0" w:rsidRPr="007C1C6A" w:rsidRDefault="00BC2EE0" w:rsidP="007C1C6A">
      <w:pPr>
        <w:rPr>
          <w:rFonts w:cs="Arial"/>
          <w:b/>
          <w:bCs/>
          <w:szCs w:val="24"/>
        </w:rPr>
      </w:pPr>
      <w:r w:rsidRPr="007C1C6A">
        <w:rPr>
          <w:rFonts w:cs="Arial"/>
          <w:b/>
          <w:bCs/>
          <w:szCs w:val="24"/>
        </w:rPr>
        <w:br w:type="page"/>
      </w:r>
    </w:p>
    <w:p w14:paraId="335B806D" w14:textId="77777777" w:rsidR="00BC2EE0" w:rsidRPr="007C1C6A" w:rsidRDefault="00BC2EE0" w:rsidP="00EE1870">
      <w:pPr>
        <w:pStyle w:val="Heading1"/>
      </w:pPr>
      <w:bookmarkStart w:id="0" w:name="_Toc157448007"/>
      <w:r w:rsidRPr="007C1C6A">
        <w:lastRenderedPageBreak/>
        <w:t>Introduction</w:t>
      </w:r>
      <w:bookmarkEnd w:id="0"/>
    </w:p>
    <w:p w14:paraId="585AAC70" w14:textId="77777777" w:rsidR="00BC2EE0" w:rsidRPr="007C1C6A" w:rsidRDefault="00BC2EE0" w:rsidP="007C1C6A">
      <w:pPr>
        <w:rPr>
          <w:rFonts w:cs="Arial"/>
          <w:szCs w:val="24"/>
        </w:rPr>
      </w:pPr>
      <w:r w:rsidRPr="007C1C6A">
        <w:rPr>
          <w:rFonts w:cs="Arial"/>
          <w:szCs w:val="24"/>
        </w:rPr>
        <w:t xml:space="preserve">This report will describe the importance of commercial lodging and its establishment. The communal lodgings along with the significant services will be provided in this report. Additionally, watching the regular cleaning facilities hotel management should take effective measures for the protection of the company’s brand and goodwill. This assignment outlines the importance of the career related to housekeeping and the services provided to consumers. Becoming a housekeeper is quite a nice career-related option if any individual is interested in choosing. </w:t>
      </w:r>
    </w:p>
    <w:p w14:paraId="29963289" w14:textId="77777777" w:rsidR="00BC2EE0" w:rsidRPr="007C1C6A" w:rsidRDefault="00BC2EE0" w:rsidP="007C1C6A">
      <w:pPr>
        <w:rPr>
          <w:rFonts w:cs="Arial"/>
          <w:szCs w:val="24"/>
        </w:rPr>
      </w:pPr>
      <w:r w:rsidRPr="007C1C6A">
        <w:rPr>
          <w:rFonts w:cs="Arial"/>
          <w:szCs w:val="24"/>
        </w:rPr>
        <w:t>There is the presence of good values and a record of cleanliness with ease for free entry and exit in the Premier Inn. Moreover, the reply to the letter against the hotel by a customer will be highlighted in this report with accurate facilities and with proper justifications. Furthermore, this report will also include the various types of skills such as customer service skills, communication skills, organisational skills and problem-solving skills that will portray the significance and the efficiency of an employee in the housekeeping and management services.</w:t>
      </w:r>
    </w:p>
    <w:p w14:paraId="4EED56FC" w14:textId="022EDFA9" w:rsidR="00BC2EE0" w:rsidRPr="007C1C6A" w:rsidRDefault="00BC2EE0" w:rsidP="007C1C6A">
      <w:pPr>
        <w:rPr>
          <w:rFonts w:cs="Arial"/>
          <w:b/>
          <w:bCs/>
          <w:szCs w:val="24"/>
        </w:rPr>
      </w:pPr>
      <w:r w:rsidRPr="007C1C6A">
        <w:rPr>
          <w:rFonts w:cs="Arial"/>
          <w:b/>
          <w:bCs/>
          <w:szCs w:val="24"/>
        </w:rPr>
        <w:br w:type="page"/>
      </w:r>
    </w:p>
    <w:p w14:paraId="5B470F44" w14:textId="77777777" w:rsidR="0045538B" w:rsidRPr="007C1C6A" w:rsidRDefault="0045538B" w:rsidP="007C1C6A">
      <w:pPr>
        <w:rPr>
          <w:rFonts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7C1C6A"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7C1C6A" w:rsidRDefault="00330917" w:rsidP="007C1C6A">
            <w:pPr>
              <w:keepNext/>
              <w:spacing w:after="0"/>
              <w:jc w:val="center"/>
              <w:rPr>
                <w:rFonts w:eastAsia="Times New Roman" w:cs="Arial"/>
                <w:b/>
                <w:color w:val="auto"/>
                <w:szCs w:val="24"/>
                <w:lang w:val="en-AU"/>
              </w:rPr>
            </w:pPr>
          </w:p>
          <w:p w14:paraId="72D83E8F" w14:textId="1F16F638" w:rsidR="00330917" w:rsidRPr="007C1C6A" w:rsidRDefault="00330917" w:rsidP="007C1C6A">
            <w:pPr>
              <w:keepNext/>
              <w:spacing w:after="0"/>
              <w:rPr>
                <w:rFonts w:eastAsia="Times New Roman" w:cs="Arial"/>
                <w:b/>
                <w:color w:val="auto"/>
                <w:szCs w:val="24"/>
                <w:lang w:val="en-AU"/>
              </w:rPr>
            </w:pPr>
            <w:r w:rsidRPr="007C1C6A">
              <w:rPr>
                <w:rFonts w:cs="Arial"/>
                <w:noProof/>
                <w:szCs w:val="24"/>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C1C6A">
              <w:rPr>
                <w:rFonts w:eastAsia="Times New Roman" w:cs="Arial"/>
                <w:b/>
                <w:color w:val="auto"/>
                <w:szCs w:val="24"/>
                <w:lang w:val="en-AU"/>
              </w:rPr>
              <w:br/>
            </w:r>
          </w:p>
          <w:p w14:paraId="616C765E" w14:textId="259629C0" w:rsidR="00592A7E" w:rsidRPr="007C1C6A" w:rsidRDefault="00592A7E" w:rsidP="007C1C6A">
            <w:pPr>
              <w:rPr>
                <w:rFonts w:cs="Arial"/>
                <w:b/>
                <w:bCs/>
                <w:szCs w:val="24"/>
              </w:rPr>
            </w:pPr>
            <w:bookmarkStart w:id="1" w:name="_Toc157448008"/>
            <w:r w:rsidRPr="006F51DD">
              <w:rPr>
                <w:rStyle w:val="Heading2Char"/>
              </w:rPr>
              <w:t>Component One:</w:t>
            </w:r>
            <w:r w:rsidR="00FA18FF" w:rsidRPr="006F51DD">
              <w:rPr>
                <w:rStyle w:val="Heading2Char"/>
              </w:rPr>
              <w:t xml:space="preserve"> </w:t>
            </w:r>
            <w:r w:rsidR="00DE77F7" w:rsidRPr="006F51DD">
              <w:rPr>
                <w:rStyle w:val="Heading2Char"/>
              </w:rPr>
              <w:t>Student Journal</w:t>
            </w:r>
            <w:bookmarkEnd w:id="1"/>
            <w:r w:rsidR="00DE77F7" w:rsidRPr="007C1C6A">
              <w:rPr>
                <w:rFonts w:cs="Arial"/>
                <w:b/>
                <w:bCs/>
                <w:szCs w:val="24"/>
              </w:rPr>
              <w:t xml:space="preserve"> </w:t>
            </w:r>
            <w:r w:rsidR="00FA18FF" w:rsidRPr="007C1C6A">
              <w:rPr>
                <w:rFonts w:cs="Arial"/>
                <w:b/>
                <w:bCs/>
                <w:szCs w:val="24"/>
              </w:rPr>
              <w:t xml:space="preserve">(learning log) 750 words </w:t>
            </w:r>
            <w:r w:rsidR="00965357" w:rsidRPr="007C1C6A">
              <w:rPr>
                <w:rFonts w:cs="Arial"/>
                <w:b/>
                <w:bCs/>
                <w:szCs w:val="24"/>
              </w:rPr>
              <w:t>+/- 10%</w:t>
            </w:r>
          </w:p>
          <w:p w14:paraId="6CE4F68C" w14:textId="2F0AA94D" w:rsidR="00330917" w:rsidRPr="007C1C6A" w:rsidRDefault="008D4E2F" w:rsidP="007C1C6A">
            <w:pPr>
              <w:rPr>
                <w:rFonts w:eastAsia="Times New Roman" w:cs="Arial"/>
                <w:b/>
                <w:color w:val="auto"/>
                <w:szCs w:val="24"/>
                <w:lang w:val="en-AU"/>
              </w:rPr>
            </w:pPr>
            <w:r w:rsidRPr="007C1C6A">
              <w:rPr>
                <w:rFonts w:eastAsia="Carlito"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7C1C6A" w:rsidRDefault="00330917" w:rsidP="007C1C6A">
            <w:pPr>
              <w:keepNext/>
              <w:spacing w:before="120" w:after="0"/>
              <w:rPr>
                <w:rFonts w:eastAsia="Times New Roman" w:cs="Arial"/>
                <w:b/>
                <w:bCs/>
                <w:color w:val="auto"/>
                <w:szCs w:val="24"/>
                <w:lang w:val="en-AU"/>
              </w:rPr>
            </w:pPr>
            <w:r w:rsidRPr="007C1C6A">
              <w:rPr>
                <w:rFonts w:eastAsia="Times New Roman"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7FDFD92" w:rsidR="00330917" w:rsidRPr="007C1C6A" w:rsidRDefault="00A00F83" w:rsidP="007C1C6A">
            <w:pPr>
              <w:keepNext/>
              <w:spacing w:after="0"/>
              <w:jc w:val="center"/>
              <w:rPr>
                <w:rFonts w:eastAsia="Times New Roman" w:cs="Arial"/>
                <w:b/>
                <w:color w:val="auto"/>
                <w:szCs w:val="24"/>
                <w:lang w:val="en-AU"/>
              </w:rPr>
            </w:pPr>
            <w:r w:rsidRPr="00E971B5">
              <w:rPr>
                <w:i/>
                <w:szCs w:val="24"/>
              </w:rPr>
              <w:t>2243332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7C1C6A" w:rsidRDefault="00330917" w:rsidP="007C1C6A">
            <w:pPr>
              <w:keepNext/>
              <w:spacing w:after="0"/>
              <w:jc w:val="center"/>
              <w:rPr>
                <w:rFonts w:eastAsia="Times New Roman" w:cs="Arial"/>
                <w:b/>
                <w:color w:val="auto"/>
                <w:szCs w:val="24"/>
                <w:lang w:val="en-AU"/>
              </w:rPr>
            </w:pPr>
          </w:p>
        </w:tc>
      </w:tr>
      <w:tr w:rsidR="00330917" w:rsidRPr="007C1C6A"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7C1C6A" w:rsidRDefault="00330917" w:rsidP="007C1C6A">
            <w:pPr>
              <w:keepNext/>
              <w:spacing w:after="0"/>
              <w:jc w:val="center"/>
              <w:rPr>
                <w:rFonts w:eastAsia="Times New Roman"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7C1C6A" w:rsidRDefault="00330917" w:rsidP="007C1C6A">
            <w:pPr>
              <w:keepNext/>
              <w:spacing w:after="0"/>
              <w:rPr>
                <w:rFonts w:eastAsia="Times New Roman" w:cs="Arial"/>
                <w:color w:val="auto"/>
                <w:szCs w:val="24"/>
                <w:lang w:val="en-AU"/>
              </w:rPr>
            </w:pPr>
          </w:p>
          <w:p w14:paraId="6800DE34" w14:textId="77777777" w:rsidR="00330917" w:rsidRPr="007C1C6A" w:rsidRDefault="00330917" w:rsidP="007C1C6A">
            <w:pPr>
              <w:keepNext/>
              <w:spacing w:after="0"/>
              <w:rPr>
                <w:rFonts w:eastAsia="Times New Roman" w:cs="Arial"/>
                <w:color w:val="auto"/>
                <w:szCs w:val="24"/>
                <w:lang w:val="en-AU"/>
              </w:rPr>
            </w:pPr>
            <w:r w:rsidRPr="007C1C6A">
              <w:rPr>
                <w:rFonts w:eastAsia="Times New Roman"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EDD7ABB" w:rsidR="00330917" w:rsidRPr="007C1C6A" w:rsidRDefault="00A00F83" w:rsidP="007C1C6A">
            <w:pPr>
              <w:keepNext/>
              <w:spacing w:after="0"/>
              <w:jc w:val="center"/>
              <w:rPr>
                <w:rFonts w:eastAsia="Times New Roman" w:cs="Arial"/>
                <w:b/>
                <w:color w:val="auto"/>
                <w:szCs w:val="24"/>
                <w:lang w:val="en-AU"/>
              </w:rPr>
            </w:pPr>
            <w:r w:rsidRPr="00E971B5">
              <w:rPr>
                <w:rFonts w:cs="Arial"/>
                <w:b/>
                <w:bCs/>
                <w:szCs w:val="24"/>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7C1C6A" w:rsidRDefault="00330917" w:rsidP="007C1C6A">
            <w:pPr>
              <w:keepNext/>
              <w:spacing w:after="0"/>
              <w:jc w:val="center"/>
              <w:rPr>
                <w:rFonts w:eastAsia="Times New Roman" w:cs="Arial"/>
                <w:b/>
                <w:color w:val="auto"/>
                <w:szCs w:val="24"/>
                <w:lang w:val="en-AU"/>
              </w:rPr>
            </w:pPr>
          </w:p>
        </w:tc>
      </w:tr>
      <w:tr w:rsidR="00330917" w:rsidRPr="007C1C6A"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7C1C6A" w:rsidRDefault="00330917" w:rsidP="007C1C6A">
            <w:pPr>
              <w:keepNext/>
              <w:spacing w:after="0"/>
              <w:jc w:val="center"/>
              <w:rPr>
                <w:rFonts w:eastAsia="Times New Roman"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7C1C6A" w:rsidRDefault="00330917" w:rsidP="007C1C6A">
            <w:pPr>
              <w:keepNext/>
              <w:spacing w:after="0"/>
              <w:rPr>
                <w:rFonts w:eastAsia="Times New Roman" w:cs="Arial"/>
                <w:color w:val="auto"/>
                <w:szCs w:val="24"/>
                <w:lang w:val="en-AU"/>
              </w:rPr>
            </w:pPr>
            <w:r w:rsidRPr="007C1C6A">
              <w:rPr>
                <w:rFonts w:eastAsia="Times New Roman"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6EC2875" w:rsidR="00330917" w:rsidRPr="007C1C6A" w:rsidRDefault="00A00F83" w:rsidP="007C1C6A">
            <w:pPr>
              <w:keepNext/>
              <w:spacing w:after="0"/>
              <w:jc w:val="center"/>
              <w:rPr>
                <w:rFonts w:eastAsia="Times New Roman" w:cs="Arial"/>
                <w:b/>
                <w:color w:val="auto"/>
                <w:szCs w:val="24"/>
                <w:lang w:val="en-AU"/>
              </w:rPr>
            </w:pPr>
            <w:r>
              <w:rPr>
                <w:rFonts w:eastAsia="Times New Roman"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7C1C6A" w:rsidRDefault="00330917" w:rsidP="007C1C6A">
            <w:pPr>
              <w:keepNext/>
              <w:spacing w:after="0"/>
              <w:jc w:val="center"/>
              <w:rPr>
                <w:rFonts w:eastAsia="Times New Roman" w:cs="Arial"/>
                <w:b/>
                <w:color w:val="auto"/>
                <w:szCs w:val="24"/>
                <w:lang w:val="en-AU"/>
              </w:rPr>
            </w:pPr>
          </w:p>
        </w:tc>
      </w:tr>
      <w:tr w:rsidR="00330917" w:rsidRPr="007C1C6A"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7C1C6A" w:rsidRDefault="00330917" w:rsidP="007C1C6A">
            <w:pPr>
              <w:keepNext/>
              <w:spacing w:after="0"/>
              <w:jc w:val="center"/>
              <w:rPr>
                <w:rFonts w:eastAsia="Times New Roman"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7C1C6A" w:rsidRDefault="00330917" w:rsidP="007C1C6A">
            <w:pPr>
              <w:keepNext/>
              <w:spacing w:after="0"/>
              <w:rPr>
                <w:rFonts w:eastAsia="Times New Roman" w:cs="Arial"/>
                <w:color w:val="auto"/>
                <w:szCs w:val="24"/>
                <w:lang w:val="en-AU"/>
              </w:rPr>
            </w:pPr>
            <w:r w:rsidRPr="007C1C6A">
              <w:rPr>
                <w:rFonts w:eastAsia="Times New Roman"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7C1C6A" w:rsidRDefault="00330917" w:rsidP="007C1C6A">
            <w:pPr>
              <w:keepNext/>
              <w:spacing w:after="0"/>
              <w:jc w:val="center"/>
              <w:rPr>
                <w:rFonts w:eastAsia="Times New Roman"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7C1C6A" w:rsidRDefault="00330917" w:rsidP="007C1C6A">
            <w:pPr>
              <w:keepNext/>
              <w:spacing w:after="0"/>
              <w:jc w:val="center"/>
              <w:rPr>
                <w:rFonts w:eastAsia="Times New Roman" w:cs="Arial"/>
                <w:b/>
                <w:color w:val="auto"/>
                <w:szCs w:val="24"/>
                <w:lang w:val="en-AU"/>
              </w:rPr>
            </w:pPr>
          </w:p>
        </w:tc>
      </w:tr>
      <w:tr w:rsidR="00330917" w:rsidRPr="007C1C6A"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7C1C6A" w:rsidRDefault="00330917" w:rsidP="007C1C6A">
            <w:pPr>
              <w:keepNext/>
              <w:spacing w:after="0"/>
              <w:jc w:val="center"/>
              <w:rPr>
                <w:rFonts w:eastAsia="Times New Roman"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7C1C6A" w:rsidRDefault="00330917" w:rsidP="007C1C6A">
            <w:pPr>
              <w:keepNext/>
              <w:spacing w:after="0"/>
              <w:rPr>
                <w:rFonts w:eastAsia="Times New Roman"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7C1C6A" w:rsidRDefault="00330917" w:rsidP="007C1C6A">
            <w:pPr>
              <w:keepNext/>
              <w:spacing w:after="0"/>
              <w:rPr>
                <w:rFonts w:eastAsia="Times New Roman"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7C1C6A" w:rsidRDefault="00330917" w:rsidP="007C1C6A">
            <w:pPr>
              <w:keepNext/>
              <w:spacing w:after="0"/>
              <w:jc w:val="center"/>
              <w:rPr>
                <w:rFonts w:eastAsia="Times New Roman" w:cs="Arial"/>
                <w:b/>
                <w:color w:val="auto"/>
                <w:szCs w:val="24"/>
                <w:lang w:val="en-AU"/>
              </w:rPr>
            </w:pPr>
          </w:p>
        </w:tc>
      </w:tr>
      <w:tr w:rsidR="00330917" w:rsidRPr="007C1C6A"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7C1C6A" w:rsidRDefault="00330917" w:rsidP="007C1C6A">
            <w:pPr>
              <w:spacing w:after="0"/>
              <w:rPr>
                <w:rFonts w:eastAsia="Times New Roman" w:cs="Arial"/>
                <w:bCs/>
                <w:color w:val="auto"/>
                <w:szCs w:val="24"/>
              </w:rPr>
            </w:pPr>
          </w:p>
          <w:p w14:paraId="21038442" w14:textId="77777777" w:rsidR="00BC2EE0" w:rsidRPr="007C1C6A" w:rsidRDefault="00BC2EE0" w:rsidP="007C1C6A">
            <w:pPr>
              <w:rPr>
                <w:rFonts w:cs="Arial"/>
                <w:b/>
                <w:szCs w:val="24"/>
              </w:rPr>
            </w:pPr>
            <w:r w:rsidRPr="007C1C6A">
              <w:rPr>
                <w:rFonts w:cs="Arial"/>
                <w:b/>
                <w:szCs w:val="24"/>
              </w:rPr>
              <w:t>Description</w:t>
            </w:r>
          </w:p>
          <w:p w14:paraId="1EF59B44" w14:textId="68AC074E" w:rsidR="00BC2EE0" w:rsidRPr="007C1C6A" w:rsidRDefault="00BC2EE0" w:rsidP="007C1C6A">
            <w:pPr>
              <w:rPr>
                <w:rFonts w:cs="Arial"/>
                <w:szCs w:val="24"/>
              </w:rPr>
            </w:pPr>
            <w:r w:rsidRPr="007C1C6A">
              <w:rPr>
                <w:rFonts w:cs="Arial"/>
                <w:szCs w:val="24"/>
              </w:rPr>
              <w:t>This assignment describes the overview of a short description of the housekeeping facilities and services of Premier Inn. As an experienced to housekeeper services, an individual may require to start with a small establishment and placement. An individual can also gain relevant tasks and experiences in any role that involves janitorial duties and cleanliness. The placement of an individual describes the cleanliness of several hotels in the previous housekeeping position and standards. Hence the ideal candidate acquires a positive attitude and would be enthusiastic towards the posit</w:t>
            </w:r>
            <w:r w:rsidR="007C28D6">
              <w:rPr>
                <w:rFonts w:cs="Arial"/>
                <w:szCs w:val="24"/>
              </w:rPr>
              <w:t>ion of the working environment (</w:t>
            </w:r>
            <w:proofErr w:type="spellStart"/>
            <w:r w:rsidR="007C28D6">
              <w:rPr>
                <w:rFonts w:cs="Arial"/>
                <w:color w:val="222222"/>
                <w:szCs w:val="24"/>
                <w:shd w:val="clear" w:color="auto" w:fill="FFFFFF"/>
              </w:rPr>
              <w:t>Markkane</w:t>
            </w:r>
            <w:proofErr w:type="spellEnd"/>
            <w:r w:rsidR="007C28D6">
              <w:rPr>
                <w:rFonts w:cs="Arial"/>
                <w:color w:val="222222"/>
                <w:szCs w:val="24"/>
                <w:shd w:val="clear" w:color="auto" w:fill="FFFFFF"/>
              </w:rPr>
              <w:t xml:space="preserve">, </w:t>
            </w:r>
            <w:r w:rsidR="007C28D6" w:rsidRPr="008D5A47">
              <w:rPr>
                <w:rFonts w:cs="Arial"/>
                <w:color w:val="222222"/>
                <w:szCs w:val="24"/>
                <w:shd w:val="clear" w:color="auto" w:fill="FFFFFF"/>
              </w:rPr>
              <w:t>2020).</w:t>
            </w:r>
          </w:p>
          <w:p w14:paraId="4F523786" w14:textId="2B21AE17" w:rsidR="00BC2EE0" w:rsidRPr="007C1C6A" w:rsidRDefault="00BC2EE0" w:rsidP="007C1C6A">
            <w:pPr>
              <w:rPr>
                <w:rFonts w:cs="Arial"/>
                <w:szCs w:val="24"/>
              </w:rPr>
            </w:pPr>
            <w:r w:rsidRPr="007C1C6A">
              <w:rPr>
                <w:rFonts w:cs="Arial"/>
                <w:szCs w:val="24"/>
              </w:rPr>
              <w:t xml:space="preserve">This assignment outlines the importance of the career related to housekeeping and the services provided to consumers. Becoming a housekeeper is quite a nice career-related option if I am interested in choosing. Motivating and rewarding an individual allows the individual to improve and sharpen the cleaning techniques as well as the organisational </w:t>
            </w:r>
            <w:r w:rsidR="008D5A47">
              <w:rPr>
                <w:rFonts w:cs="Arial"/>
                <w:szCs w:val="24"/>
              </w:rPr>
              <w:t>capacities to help other people (</w:t>
            </w:r>
            <w:r w:rsidR="008D5A47">
              <w:rPr>
                <w:rFonts w:cs="Arial"/>
                <w:color w:val="222222"/>
                <w:szCs w:val="24"/>
                <w:shd w:val="clear" w:color="auto" w:fill="FFFFFF"/>
              </w:rPr>
              <w:t xml:space="preserve">Contreras, </w:t>
            </w:r>
            <w:r w:rsidR="008D5A47" w:rsidRPr="008D5A47">
              <w:rPr>
                <w:rFonts w:cs="Arial"/>
                <w:color w:val="222222"/>
                <w:szCs w:val="24"/>
                <w:shd w:val="clear" w:color="auto" w:fill="FFFFFF"/>
              </w:rPr>
              <w:t>2020).</w:t>
            </w:r>
          </w:p>
          <w:p w14:paraId="2028F5E2" w14:textId="77777777" w:rsidR="00BC2EE0" w:rsidRPr="007C1C6A" w:rsidRDefault="00BC2EE0" w:rsidP="007C1C6A">
            <w:pPr>
              <w:rPr>
                <w:rFonts w:cs="Arial"/>
                <w:b/>
                <w:szCs w:val="24"/>
              </w:rPr>
            </w:pPr>
          </w:p>
          <w:p w14:paraId="5E6DAFA6" w14:textId="77777777" w:rsidR="00BC2EE0" w:rsidRPr="007C1C6A" w:rsidRDefault="00BC2EE0" w:rsidP="007C1C6A">
            <w:pPr>
              <w:rPr>
                <w:rFonts w:cs="Arial"/>
                <w:b/>
                <w:szCs w:val="24"/>
              </w:rPr>
            </w:pPr>
            <w:r w:rsidRPr="007C1C6A">
              <w:rPr>
                <w:rFonts w:cs="Arial"/>
                <w:b/>
                <w:szCs w:val="24"/>
              </w:rPr>
              <w:t>Feelings</w:t>
            </w:r>
          </w:p>
          <w:p w14:paraId="30F85743" w14:textId="77777777" w:rsidR="00BC2EE0" w:rsidRPr="007C1C6A" w:rsidRDefault="00BC2EE0" w:rsidP="007C1C6A">
            <w:pPr>
              <w:rPr>
                <w:rFonts w:cs="Arial"/>
                <w:szCs w:val="24"/>
              </w:rPr>
            </w:pPr>
            <w:r w:rsidRPr="007C1C6A">
              <w:rPr>
                <w:rFonts w:cs="Arial"/>
                <w:szCs w:val="24"/>
              </w:rPr>
              <w:t xml:space="preserve">At first, the housekeeping department includes responsibility for cleanliness, maintenance, and updating of the rooms and the public areas of the surroundings. Additionally, as an accurate hose keeper, I can provide the proper sense of satisfaction in the creation of a clean </w:t>
            </w:r>
            <w:r w:rsidRPr="007C1C6A">
              <w:rPr>
                <w:rFonts w:cs="Arial"/>
                <w:szCs w:val="24"/>
              </w:rPr>
              <w:lastRenderedPageBreak/>
              <w:t xml:space="preserve">and orderly environment for the other people. For those people who enjoy physical activities and enjoy self-satisfaction resulting in the increment of the efforts of housekeeping and fulfilling the choice of my career. </w:t>
            </w:r>
          </w:p>
          <w:p w14:paraId="423864A8" w14:textId="77777777" w:rsidR="00BC2EE0" w:rsidRPr="007C1C6A" w:rsidRDefault="00BC2EE0" w:rsidP="007C1C6A">
            <w:pPr>
              <w:rPr>
                <w:rFonts w:cs="Arial"/>
                <w:szCs w:val="24"/>
              </w:rPr>
            </w:pPr>
            <w:r w:rsidRPr="007C1C6A">
              <w:rPr>
                <w:rFonts w:cs="Arial"/>
                <w:szCs w:val="24"/>
              </w:rPr>
              <w:t>As an example, there is no minimum requirement of any level of educational qualifications to become a housekeeper. The School Diploma certificate is well enough to encourage an individual. Self-employed housekeepers would often start house cleaning as maids or cleaners of any individual company or business organisation to gain experience in the particular work field.</w:t>
            </w:r>
          </w:p>
          <w:p w14:paraId="087A472B" w14:textId="1B1ED4D9" w:rsidR="00BC2EE0" w:rsidRPr="007C1C6A" w:rsidRDefault="00BC2EE0" w:rsidP="007C1C6A">
            <w:pPr>
              <w:rPr>
                <w:rFonts w:cs="Arial"/>
                <w:szCs w:val="24"/>
              </w:rPr>
            </w:pPr>
            <w:r w:rsidRPr="007C1C6A">
              <w:rPr>
                <w:rFonts w:cs="Arial"/>
                <w:szCs w:val="24"/>
              </w:rPr>
              <w:t>Basically, housekeeping is a management and a timetable that supports the activities of maintaining a well-organised institution that is occupied by many people such as ships, fact</w:t>
            </w:r>
            <w:r w:rsidR="007C28D6">
              <w:rPr>
                <w:rFonts w:cs="Arial"/>
                <w:szCs w:val="24"/>
              </w:rPr>
              <w:t>ories, hospitals, and many more (</w:t>
            </w:r>
            <w:proofErr w:type="spellStart"/>
            <w:r w:rsidR="007C28D6">
              <w:rPr>
                <w:rFonts w:cs="Arial"/>
                <w:color w:val="222222"/>
                <w:szCs w:val="24"/>
                <w:shd w:val="clear" w:color="auto" w:fill="FFFFFF"/>
              </w:rPr>
              <w:t>Adeani</w:t>
            </w:r>
            <w:proofErr w:type="spellEnd"/>
            <w:r w:rsidR="007C28D6">
              <w:rPr>
                <w:rFonts w:cs="Arial"/>
                <w:color w:val="222222"/>
                <w:szCs w:val="24"/>
                <w:shd w:val="clear" w:color="auto" w:fill="FFFFFF"/>
              </w:rPr>
              <w:t xml:space="preserve">, </w:t>
            </w:r>
            <w:r w:rsidR="007C28D6" w:rsidRPr="008D5A47">
              <w:rPr>
                <w:rFonts w:cs="Arial"/>
                <w:color w:val="222222"/>
                <w:szCs w:val="24"/>
                <w:shd w:val="clear" w:color="auto" w:fill="FFFFFF"/>
              </w:rPr>
              <w:t>2020).</w:t>
            </w:r>
          </w:p>
          <w:p w14:paraId="5608F0B2" w14:textId="77777777" w:rsidR="00BC2EE0" w:rsidRPr="007C1C6A" w:rsidRDefault="00BC2EE0" w:rsidP="007C1C6A">
            <w:pPr>
              <w:rPr>
                <w:rFonts w:cs="Arial"/>
                <w:szCs w:val="24"/>
              </w:rPr>
            </w:pPr>
          </w:p>
          <w:p w14:paraId="3006BFB8" w14:textId="77777777" w:rsidR="00BC2EE0" w:rsidRPr="007C1C6A" w:rsidRDefault="00BC2EE0" w:rsidP="007C1C6A">
            <w:pPr>
              <w:rPr>
                <w:rFonts w:cs="Arial"/>
                <w:b/>
                <w:szCs w:val="24"/>
              </w:rPr>
            </w:pPr>
            <w:r w:rsidRPr="007C1C6A">
              <w:rPr>
                <w:rFonts w:cs="Arial"/>
                <w:b/>
                <w:szCs w:val="24"/>
              </w:rPr>
              <w:t>Evaluation</w:t>
            </w:r>
          </w:p>
          <w:p w14:paraId="0DF5D4A2" w14:textId="3DCD1D3E" w:rsidR="00BC2EE0" w:rsidRPr="007C1C6A" w:rsidRDefault="00BC2EE0" w:rsidP="007C1C6A">
            <w:pPr>
              <w:rPr>
                <w:rFonts w:cs="Arial"/>
                <w:szCs w:val="24"/>
              </w:rPr>
            </w:pPr>
            <w:r w:rsidRPr="007C1C6A">
              <w:rPr>
                <w:rFonts w:cs="Arial"/>
                <w:szCs w:val="24"/>
              </w:rPr>
              <w:t>In simple words, housekeeping is the management and basic routine of an individual that supports the physical and mental activities of an individual required for the maintenance of specially occupied places by people such as houses, hospitals, factories, ships and many other places. The basic concept described is that I can divide the domestic housekeeping for private households and the organisational household techniques. Using these techniques I can develop quite effectively in the commercial field and other organisational institutions like hotels, resorts, inns, dormitories, prisons and many other places that are requi</w:t>
            </w:r>
            <w:r w:rsidR="008D5A47">
              <w:rPr>
                <w:rFonts w:cs="Arial"/>
                <w:szCs w:val="24"/>
              </w:rPr>
              <w:t>red for commercial development (</w:t>
            </w:r>
            <w:r w:rsidR="008D5A47">
              <w:rPr>
                <w:rFonts w:cs="Arial"/>
                <w:color w:val="222222"/>
                <w:szCs w:val="24"/>
                <w:shd w:val="clear" w:color="auto" w:fill="FFFFFF"/>
              </w:rPr>
              <w:t xml:space="preserve">Williams, </w:t>
            </w:r>
            <w:r w:rsidR="008D5A47" w:rsidRPr="008D5A47">
              <w:rPr>
                <w:rFonts w:cs="Arial"/>
                <w:color w:val="222222"/>
                <w:szCs w:val="24"/>
                <w:shd w:val="clear" w:color="auto" w:fill="FFFFFF"/>
              </w:rPr>
              <w:t>2020). </w:t>
            </w:r>
          </w:p>
          <w:p w14:paraId="2AEAF5B6" w14:textId="77777777" w:rsidR="00BC2EE0" w:rsidRPr="007C1C6A" w:rsidRDefault="00BC2EE0" w:rsidP="007C1C6A">
            <w:pPr>
              <w:rPr>
                <w:rFonts w:cs="Arial"/>
                <w:szCs w:val="24"/>
              </w:rPr>
            </w:pPr>
          </w:p>
          <w:p w14:paraId="12E11D10" w14:textId="77777777" w:rsidR="00BC2EE0" w:rsidRPr="007C1C6A" w:rsidRDefault="00BC2EE0" w:rsidP="007C1C6A">
            <w:pPr>
              <w:rPr>
                <w:rFonts w:cs="Arial"/>
                <w:b/>
                <w:szCs w:val="24"/>
              </w:rPr>
            </w:pPr>
            <w:r w:rsidRPr="007C1C6A">
              <w:rPr>
                <w:rFonts w:cs="Arial"/>
                <w:b/>
                <w:szCs w:val="24"/>
              </w:rPr>
              <w:t>Analysis</w:t>
            </w:r>
          </w:p>
          <w:p w14:paraId="6124AF66" w14:textId="77777777" w:rsidR="00BC2EE0" w:rsidRPr="007C1C6A" w:rsidRDefault="00BC2EE0" w:rsidP="007C1C6A">
            <w:pPr>
              <w:rPr>
                <w:rFonts w:cs="Arial"/>
                <w:szCs w:val="24"/>
              </w:rPr>
            </w:pPr>
            <w:r w:rsidRPr="007C1C6A">
              <w:rPr>
                <w:rFonts w:cs="Arial"/>
                <w:szCs w:val="24"/>
              </w:rPr>
              <w:t>A housekeeping task analysis can help me in lodging and providing the best service facilities at an optimum cost and expenses to the resorts, hotels and other accommodations suggesters. Additionally, watching the regular cleaning facilities hotel management should take effective measures for the protection of the company’s brand and goodwill. The basic purpose of a housekeeper I must have to be specific about safety issues and the legal guidelines that cover the other required strategies and issues that create barriers for the business organisation.</w:t>
            </w:r>
          </w:p>
          <w:p w14:paraId="5769CBEC" w14:textId="499CC38D" w:rsidR="00BC2EE0" w:rsidRPr="007C1C6A" w:rsidRDefault="00BC2EE0" w:rsidP="007C1C6A">
            <w:pPr>
              <w:rPr>
                <w:rFonts w:cs="Arial"/>
                <w:szCs w:val="24"/>
              </w:rPr>
            </w:pPr>
            <w:r w:rsidRPr="007C1C6A">
              <w:rPr>
                <w:rFonts w:cs="Arial"/>
                <w:szCs w:val="24"/>
              </w:rPr>
              <w:lastRenderedPageBreak/>
              <w:t>In commercial lodging establishments such as hotels, boardings and the Inns. As a housekeeper of the Primer Inn, I am required to deal with cleanliness, comfort, and aesthetically appealing surroundings that are required for the satisfaction of the mental peace of the guests. For example, cleanliness and having a free work environment are more required in the field of housekeeping enviro</w:t>
            </w:r>
            <w:r w:rsidR="008D5A47">
              <w:rPr>
                <w:rFonts w:cs="Arial"/>
                <w:szCs w:val="24"/>
              </w:rPr>
              <w:t>nment (</w:t>
            </w:r>
            <w:r w:rsidR="008D5A47" w:rsidRPr="008D5A47">
              <w:rPr>
                <w:rFonts w:cs="Arial"/>
                <w:color w:val="222222"/>
                <w:szCs w:val="24"/>
                <w:shd w:val="clear" w:color="auto" w:fill="FFFFFF"/>
              </w:rPr>
              <w:t>S</w:t>
            </w:r>
            <w:r w:rsidR="008D5A47">
              <w:rPr>
                <w:rFonts w:cs="Arial"/>
                <w:color w:val="222222"/>
                <w:szCs w:val="24"/>
                <w:shd w:val="clear" w:color="auto" w:fill="FFFFFF"/>
              </w:rPr>
              <w:t xml:space="preserve">weet, </w:t>
            </w:r>
            <w:r w:rsidR="008D5A47" w:rsidRPr="008D5A47">
              <w:rPr>
                <w:rFonts w:cs="Arial"/>
                <w:color w:val="222222"/>
                <w:szCs w:val="24"/>
                <w:shd w:val="clear" w:color="auto" w:fill="FFFFFF"/>
              </w:rPr>
              <w:t>2019).</w:t>
            </w:r>
          </w:p>
          <w:p w14:paraId="10C0FDD8" w14:textId="77777777" w:rsidR="00BC2EE0" w:rsidRPr="007C1C6A" w:rsidRDefault="00BC2EE0" w:rsidP="007C1C6A">
            <w:pPr>
              <w:rPr>
                <w:rFonts w:cs="Arial"/>
                <w:szCs w:val="24"/>
              </w:rPr>
            </w:pPr>
            <w:r w:rsidRPr="007C1C6A">
              <w:rPr>
                <w:rFonts w:cs="Arial"/>
                <w:b/>
                <w:szCs w:val="24"/>
              </w:rPr>
              <w:t>Conclusion</w:t>
            </w:r>
          </w:p>
          <w:p w14:paraId="56D70A87" w14:textId="77777777" w:rsidR="00BC2EE0" w:rsidRPr="007C1C6A" w:rsidRDefault="00BC2EE0" w:rsidP="007C1C6A">
            <w:pPr>
              <w:rPr>
                <w:rFonts w:cs="Arial"/>
                <w:szCs w:val="24"/>
              </w:rPr>
            </w:pPr>
            <w:r w:rsidRPr="007C1C6A">
              <w:rPr>
                <w:rFonts w:cs="Arial"/>
                <w:szCs w:val="24"/>
              </w:rPr>
              <w:t>This reflective part of this assignment is the maintenance of good housekeeping as a significant workplace for preventing accidents and minimising the consequences of accidents. For the achievement of a good housekeeper, it is quite significant to maximise their skills and efficiency toward their work improve their all abilities and increase the overall capacities of an individual working in the specific work environment respectively.</w:t>
            </w:r>
          </w:p>
          <w:p w14:paraId="12BBCCB0" w14:textId="718F24BC" w:rsidR="00BC2EE0" w:rsidRPr="007C1C6A" w:rsidRDefault="00BC2EE0" w:rsidP="007C1C6A">
            <w:pPr>
              <w:rPr>
                <w:rFonts w:cs="Arial"/>
                <w:szCs w:val="24"/>
              </w:rPr>
            </w:pPr>
            <w:r w:rsidRPr="007C1C6A">
              <w:rPr>
                <w:rFonts w:cs="Arial"/>
                <w:szCs w:val="24"/>
              </w:rPr>
              <w:t>Basically, the aim of housekeeping depends on the maintenance and the cleanliness of a business organisation or property. In the case of hotels, the management involved in housekeeping is totally dependent on the working efficiency and effectiveness of an individual employee working in the specific surrounding</w:t>
            </w:r>
            <w:r w:rsidR="008D5A47">
              <w:rPr>
                <w:rFonts w:cs="Arial"/>
                <w:szCs w:val="24"/>
              </w:rPr>
              <w:t>s (</w:t>
            </w:r>
            <w:r w:rsidR="008D5A47">
              <w:rPr>
                <w:rFonts w:cs="Arial"/>
                <w:color w:val="222222"/>
                <w:szCs w:val="24"/>
                <w:shd w:val="clear" w:color="auto" w:fill="FFFFFF"/>
              </w:rPr>
              <w:t xml:space="preserve">Naeem, </w:t>
            </w:r>
            <w:r w:rsidR="008D5A47" w:rsidRPr="008D5A47">
              <w:rPr>
                <w:rFonts w:cs="Arial"/>
                <w:color w:val="222222"/>
                <w:szCs w:val="24"/>
                <w:shd w:val="clear" w:color="auto" w:fill="FFFFFF"/>
              </w:rPr>
              <w:t>2021).</w:t>
            </w:r>
          </w:p>
          <w:p w14:paraId="49A84824" w14:textId="77777777" w:rsidR="00BC2EE0" w:rsidRPr="007C1C6A" w:rsidRDefault="00BC2EE0" w:rsidP="007C1C6A">
            <w:pPr>
              <w:rPr>
                <w:rFonts w:cs="Arial"/>
                <w:szCs w:val="24"/>
              </w:rPr>
            </w:pPr>
          </w:p>
          <w:p w14:paraId="57E45C80" w14:textId="77777777" w:rsidR="00BC2EE0" w:rsidRPr="007C1C6A" w:rsidRDefault="00BC2EE0" w:rsidP="007C1C6A">
            <w:pPr>
              <w:rPr>
                <w:rFonts w:cs="Arial"/>
                <w:b/>
                <w:szCs w:val="24"/>
              </w:rPr>
            </w:pPr>
          </w:p>
          <w:p w14:paraId="6EBD8904" w14:textId="77777777" w:rsidR="00BC2EE0" w:rsidRPr="007C1C6A" w:rsidRDefault="00BC2EE0" w:rsidP="007C1C6A">
            <w:pPr>
              <w:rPr>
                <w:rFonts w:cs="Arial"/>
                <w:b/>
                <w:szCs w:val="24"/>
              </w:rPr>
            </w:pPr>
            <w:r w:rsidRPr="007C1C6A">
              <w:rPr>
                <w:rFonts w:cs="Arial"/>
                <w:b/>
                <w:szCs w:val="24"/>
              </w:rPr>
              <w:t>Action plan</w:t>
            </w:r>
          </w:p>
          <w:p w14:paraId="783E5B95" w14:textId="77777777" w:rsidR="00BC2EE0" w:rsidRPr="007C1C6A" w:rsidRDefault="00BC2EE0" w:rsidP="007C1C6A">
            <w:pPr>
              <w:rPr>
                <w:rFonts w:cs="Arial"/>
                <w:b/>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8"/>
              <w:gridCol w:w="2257"/>
              <w:gridCol w:w="2257"/>
              <w:gridCol w:w="2257"/>
            </w:tblGrid>
            <w:tr w:rsidR="00BC2EE0" w:rsidRPr="007C1C6A" w14:paraId="72FA3E4F" w14:textId="77777777" w:rsidTr="00EA3420">
              <w:tc>
                <w:tcPr>
                  <w:tcW w:w="2257" w:type="dxa"/>
                  <w:shd w:val="clear" w:color="auto" w:fill="auto"/>
                  <w:tcMar>
                    <w:top w:w="100" w:type="dxa"/>
                    <w:left w:w="100" w:type="dxa"/>
                    <w:bottom w:w="100" w:type="dxa"/>
                    <w:right w:w="100" w:type="dxa"/>
                  </w:tcMar>
                </w:tcPr>
                <w:p w14:paraId="0B4C4A29" w14:textId="77777777" w:rsidR="00BC2EE0" w:rsidRPr="007C1C6A" w:rsidRDefault="00BC2EE0" w:rsidP="007C1C6A">
                  <w:pPr>
                    <w:widowControl w:val="0"/>
                    <w:pBdr>
                      <w:top w:val="nil"/>
                      <w:left w:val="nil"/>
                      <w:bottom w:val="nil"/>
                      <w:right w:val="nil"/>
                      <w:between w:val="nil"/>
                    </w:pBdr>
                    <w:jc w:val="center"/>
                    <w:rPr>
                      <w:rFonts w:cs="Arial"/>
                      <w:b/>
                      <w:szCs w:val="24"/>
                    </w:rPr>
                  </w:pPr>
                  <w:r w:rsidRPr="007C1C6A">
                    <w:rPr>
                      <w:rFonts w:cs="Arial"/>
                      <w:b/>
                      <w:szCs w:val="24"/>
                    </w:rPr>
                    <w:t>Skills</w:t>
                  </w:r>
                </w:p>
              </w:tc>
              <w:tc>
                <w:tcPr>
                  <w:tcW w:w="2257" w:type="dxa"/>
                  <w:shd w:val="clear" w:color="auto" w:fill="auto"/>
                  <w:tcMar>
                    <w:top w:w="100" w:type="dxa"/>
                    <w:left w:w="100" w:type="dxa"/>
                    <w:bottom w:w="100" w:type="dxa"/>
                    <w:right w:w="100" w:type="dxa"/>
                  </w:tcMar>
                </w:tcPr>
                <w:p w14:paraId="08C5B115" w14:textId="77777777" w:rsidR="00BC2EE0" w:rsidRPr="007C1C6A" w:rsidRDefault="00BC2EE0" w:rsidP="007C1C6A">
                  <w:pPr>
                    <w:widowControl w:val="0"/>
                    <w:pBdr>
                      <w:top w:val="nil"/>
                      <w:left w:val="nil"/>
                      <w:bottom w:val="nil"/>
                      <w:right w:val="nil"/>
                      <w:between w:val="nil"/>
                    </w:pBdr>
                    <w:jc w:val="center"/>
                    <w:rPr>
                      <w:rFonts w:cs="Arial"/>
                      <w:b/>
                      <w:szCs w:val="24"/>
                    </w:rPr>
                  </w:pPr>
                  <w:r w:rsidRPr="007C1C6A">
                    <w:rPr>
                      <w:rFonts w:cs="Arial"/>
                      <w:b/>
                      <w:szCs w:val="24"/>
                    </w:rPr>
                    <w:t>Process of development</w:t>
                  </w:r>
                </w:p>
              </w:tc>
              <w:tc>
                <w:tcPr>
                  <w:tcW w:w="2257" w:type="dxa"/>
                  <w:shd w:val="clear" w:color="auto" w:fill="auto"/>
                  <w:tcMar>
                    <w:top w:w="100" w:type="dxa"/>
                    <w:left w:w="100" w:type="dxa"/>
                    <w:bottom w:w="100" w:type="dxa"/>
                    <w:right w:w="100" w:type="dxa"/>
                  </w:tcMar>
                </w:tcPr>
                <w:p w14:paraId="23273039" w14:textId="77777777" w:rsidR="00BC2EE0" w:rsidRPr="007C1C6A" w:rsidRDefault="00BC2EE0" w:rsidP="007C1C6A">
                  <w:pPr>
                    <w:widowControl w:val="0"/>
                    <w:pBdr>
                      <w:top w:val="nil"/>
                      <w:left w:val="nil"/>
                      <w:bottom w:val="nil"/>
                      <w:right w:val="nil"/>
                      <w:between w:val="nil"/>
                    </w:pBdr>
                    <w:jc w:val="center"/>
                    <w:rPr>
                      <w:rFonts w:cs="Arial"/>
                      <w:b/>
                      <w:szCs w:val="24"/>
                    </w:rPr>
                  </w:pPr>
                  <w:r w:rsidRPr="007C1C6A">
                    <w:rPr>
                      <w:rFonts w:cs="Arial"/>
                      <w:b/>
                      <w:szCs w:val="24"/>
                    </w:rPr>
                    <w:t>Impact of skills</w:t>
                  </w:r>
                </w:p>
              </w:tc>
              <w:tc>
                <w:tcPr>
                  <w:tcW w:w="2257" w:type="dxa"/>
                  <w:shd w:val="clear" w:color="auto" w:fill="auto"/>
                  <w:tcMar>
                    <w:top w:w="100" w:type="dxa"/>
                    <w:left w:w="100" w:type="dxa"/>
                    <w:bottom w:w="100" w:type="dxa"/>
                    <w:right w:w="100" w:type="dxa"/>
                  </w:tcMar>
                </w:tcPr>
                <w:p w14:paraId="3171BA06" w14:textId="77777777" w:rsidR="00BC2EE0" w:rsidRPr="007C1C6A" w:rsidRDefault="00BC2EE0" w:rsidP="007C1C6A">
                  <w:pPr>
                    <w:widowControl w:val="0"/>
                    <w:pBdr>
                      <w:top w:val="nil"/>
                      <w:left w:val="nil"/>
                      <w:bottom w:val="nil"/>
                      <w:right w:val="nil"/>
                      <w:between w:val="nil"/>
                    </w:pBdr>
                    <w:jc w:val="center"/>
                    <w:rPr>
                      <w:rFonts w:cs="Arial"/>
                      <w:b/>
                      <w:szCs w:val="24"/>
                    </w:rPr>
                  </w:pPr>
                  <w:r w:rsidRPr="007C1C6A">
                    <w:rPr>
                      <w:rFonts w:cs="Arial"/>
                      <w:b/>
                      <w:szCs w:val="24"/>
                    </w:rPr>
                    <w:t>Time-bound</w:t>
                  </w:r>
                </w:p>
              </w:tc>
            </w:tr>
            <w:tr w:rsidR="00BC2EE0" w:rsidRPr="007C1C6A" w14:paraId="49FEE32F" w14:textId="77777777" w:rsidTr="00EA3420">
              <w:tc>
                <w:tcPr>
                  <w:tcW w:w="2257" w:type="dxa"/>
                  <w:shd w:val="clear" w:color="auto" w:fill="auto"/>
                  <w:tcMar>
                    <w:top w:w="100" w:type="dxa"/>
                    <w:left w:w="100" w:type="dxa"/>
                    <w:bottom w:w="100" w:type="dxa"/>
                    <w:right w:w="100" w:type="dxa"/>
                  </w:tcMar>
                </w:tcPr>
                <w:p w14:paraId="05355D81" w14:textId="77777777" w:rsidR="00BC2EE0" w:rsidRPr="007C1C6A" w:rsidRDefault="00BC2EE0" w:rsidP="007C1C6A">
                  <w:pPr>
                    <w:widowControl w:val="0"/>
                    <w:pBdr>
                      <w:top w:val="nil"/>
                      <w:left w:val="nil"/>
                      <w:bottom w:val="nil"/>
                      <w:right w:val="nil"/>
                      <w:between w:val="nil"/>
                    </w:pBdr>
                    <w:rPr>
                      <w:rFonts w:cs="Arial"/>
                      <w:b/>
                      <w:szCs w:val="24"/>
                    </w:rPr>
                  </w:pPr>
                  <w:r w:rsidRPr="007C1C6A">
                    <w:rPr>
                      <w:rFonts w:cs="Arial"/>
                      <w:b/>
                      <w:szCs w:val="24"/>
                    </w:rPr>
                    <w:t>Communication skills</w:t>
                  </w:r>
                </w:p>
              </w:tc>
              <w:tc>
                <w:tcPr>
                  <w:tcW w:w="2257" w:type="dxa"/>
                  <w:shd w:val="clear" w:color="auto" w:fill="auto"/>
                  <w:tcMar>
                    <w:top w:w="100" w:type="dxa"/>
                    <w:left w:w="100" w:type="dxa"/>
                    <w:bottom w:w="100" w:type="dxa"/>
                    <w:right w:w="100" w:type="dxa"/>
                  </w:tcMar>
                </w:tcPr>
                <w:p w14:paraId="6B50DAA1"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I can develop proper communication skills by reading more novels and proper communication class videos online.</w:t>
                  </w:r>
                </w:p>
              </w:tc>
              <w:tc>
                <w:tcPr>
                  <w:tcW w:w="2257" w:type="dxa"/>
                  <w:shd w:val="clear" w:color="auto" w:fill="auto"/>
                  <w:tcMar>
                    <w:top w:w="100" w:type="dxa"/>
                    <w:left w:w="100" w:type="dxa"/>
                    <w:bottom w:w="100" w:type="dxa"/>
                    <w:right w:w="100" w:type="dxa"/>
                  </w:tcMar>
                </w:tcPr>
                <w:p w14:paraId="17E0383E" w14:textId="77777777" w:rsidR="00BC2EE0" w:rsidRPr="007C1C6A" w:rsidRDefault="00BC2EE0" w:rsidP="007C1C6A">
                  <w:pPr>
                    <w:widowControl w:val="0"/>
                    <w:rPr>
                      <w:rFonts w:cs="Arial"/>
                      <w:b/>
                      <w:szCs w:val="24"/>
                    </w:rPr>
                  </w:pPr>
                  <w:r w:rsidRPr="007C1C6A">
                    <w:rPr>
                      <w:rFonts w:cs="Arial"/>
                      <w:szCs w:val="24"/>
                    </w:rPr>
                    <w:t>Proper communication skills are required for the smooth flow of words and effectiveness in the business organisation.</w:t>
                  </w:r>
                </w:p>
              </w:tc>
              <w:tc>
                <w:tcPr>
                  <w:tcW w:w="2257" w:type="dxa"/>
                  <w:shd w:val="clear" w:color="auto" w:fill="auto"/>
                  <w:tcMar>
                    <w:top w:w="100" w:type="dxa"/>
                    <w:left w:w="100" w:type="dxa"/>
                    <w:bottom w:w="100" w:type="dxa"/>
                    <w:right w:w="100" w:type="dxa"/>
                  </w:tcMar>
                </w:tcPr>
                <w:p w14:paraId="0FDA6FC7"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Within 3 months.</w:t>
                  </w:r>
                </w:p>
              </w:tc>
            </w:tr>
            <w:tr w:rsidR="00BC2EE0" w:rsidRPr="007C1C6A" w14:paraId="2FE7A361" w14:textId="77777777" w:rsidTr="00EA3420">
              <w:tc>
                <w:tcPr>
                  <w:tcW w:w="2257" w:type="dxa"/>
                  <w:shd w:val="clear" w:color="auto" w:fill="auto"/>
                  <w:tcMar>
                    <w:top w:w="100" w:type="dxa"/>
                    <w:left w:w="100" w:type="dxa"/>
                    <w:bottom w:w="100" w:type="dxa"/>
                    <w:right w:w="100" w:type="dxa"/>
                  </w:tcMar>
                </w:tcPr>
                <w:p w14:paraId="525E5D43" w14:textId="77777777" w:rsidR="00BC2EE0" w:rsidRPr="007C1C6A" w:rsidRDefault="00BC2EE0" w:rsidP="007C1C6A">
                  <w:pPr>
                    <w:widowControl w:val="0"/>
                    <w:pBdr>
                      <w:top w:val="nil"/>
                      <w:left w:val="nil"/>
                      <w:bottom w:val="nil"/>
                      <w:right w:val="nil"/>
                      <w:between w:val="nil"/>
                    </w:pBdr>
                    <w:rPr>
                      <w:rFonts w:cs="Arial"/>
                      <w:b/>
                      <w:szCs w:val="24"/>
                    </w:rPr>
                  </w:pPr>
                  <w:r w:rsidRPr="007C1C6A">
                    <w:rPr>
                      <w:rFonts w:cs="Arial"/>
                      <w:b/>
                      <w:szCs w:val="24"/>
                    </w:rPr>
                    <w:lastRenderedPageBreak/>
                    <w:t>Time management</w:t>
                  </w:r>
                </w:p>
              </w:tc>
              <w:tc>
                <w:tcPr>
                  <w:tcW w:w="2257" w:type="dxa"/>
                  <w:shd w:val="clear" w:color="auto" w:fill="auto"/>
                  <w:tcMar>
                    <w:top w:w="100" w:type="dxa"/>
                    <w:left w:w="100" w:type="dxa"/>
                    <w:bottom w:w="100" w:type="dxa"/>
                    <w:right w:w="100" w:type="dxa"/>
                  </w:tcMar>
                </w:tcPr>
                <w:p w14:paraId="092CAF5B"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I can gain time management skills by analysing the work environment as well as the tasks that are provided to me. I would distribute the given task in such a manner that it consumes less time.</w:t>
                  </w:r>
                </w:p>
              </w:tc>
              <w:tc>
                <w:tcPr>
                  <w:tcW w:w="2257" w:type="dxa"/>
                  <w:shd w:val="clear" w:color="auto" w:fill="auto"/>
                  <w:tcMar>
                    <w:top w:w="100" w:type="dxa"/>
                    <w:left w:w="100" w:type="dxa"/>
                    <w:bottom w:w="100" w:type="dxa"/>
                    <w:right w:w="100" w:type="dxa"/>
                  </w:tcMar>
                </w:tcPr>
                <w:p w14:paraId="124FEBA3" w14:textId="77777777" w:rsidR="00BC2EE0" w:rsidRPr="007C1C6A" w:rsidRDefault="00BC2EE0" w:rsidP="007C1C6A">
                  <w:pPr>
                    <w:widowControl w:val="0"/>
                    <w:rPr>
                      <w:rFonts w:cs="Arial"/>
                      <w:szCs w:val="24"/>
                    </w:rPr>
                  </w:pPr>
                  <w:r w:rsidRPr="007C1C6A">
                    <w:rPr>
                      <w:rFonts w:cs="Arial"/>
                      <w:szCs w:val="24"/>
                    </w:rPr>
                    <w:t>Development in time management would be more beneficial for the maintenance of efficiency in the workplace.</w:t>
                  </w:r>
                </w:p>
              </w:tc>
              <w:tc>
                <w:tcPr>
                  <w:tcW w:w="2257" w:type="dxa"/>
                  <w:shd w:val="clear" w:color="auto" w:fill="auto"/>
                  <w:tcMar>
                    <w:top w:w="100" w:type="dxa"/>
                    <w:left w:w="100" w:type="dxa"/>
                    <w:bottom w:w="100" w:type="dxa"/>
                    <w:right w:w="100" w:type="dxa"/>
                  </w:tcMar>
                </w:tcPr>
                <w:p w14:paraId="1F0F7AD3"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Within 6 months.</w:t>
                  </w:r>
                </w:p>
              </w:tc>
            </w:tr>
            <w:tr w:rsidR="00BC2EE0" w:rsidRPr="007C1C6A" w14:paraId="6EC68690" w14:textId="77777777" w:rsidTr="00EA3420">
              <w:tc>
                <w:tcPr>
                  <w:tcW w:w="2257" w:type="dxa"/>
                  <w:shd w:val="clear" w:color="auto" w:fill="auto"/>
                  <w:tcMar>
                    <w:top w:w="100" w:type="dxa"/>
                    <w:left w:w="100" w:type="dxa"/>
                    <w:bottom w:w="100" w:type="dxa"/>
                    <w:right w:w="100" w:type="dxa"/>
                  </w:tcMar>
                </w:tcPr>
                <w:p w14:paraId="647398F4" w14:textId="77777777" w:rsidR="00BC2EE0" w:rsidRPr="007C1C6A" w:rsidRDefault="00BC2EE0" w:rsidP="007C1C6A">
                  <w:pPr>
                    <w:widowControl w:val="0"/>
                    <w:pBdr>
                      <w:top w:val="nil"/>
                      <w:left w:val="nil"/>
                      <w:bottom w:val="nil"/>
                      <w:right w:val="nil"/>
                      <w:between w:val="nil"/>
                    </w:pBdr>
                    <w:rPr>
                      <w:rFonts w:cs="Arial"/>
                      <w:b/>
                      <w:szCs w:val="24"/>
                    </w:rPr>
                  </w:pPr>
                  <w:r w:rsidRPr="007C1C6A">
                    <w:rPr>
                      <w:rFonts w:cs="Arial"/>
                      <w:b/>
                      <w:szCs w:val="24"/>
                    </w:rPr>
                    <w:t>Goal setting</w:t>
                  </w:r>
                </w:p>
              </w:tc>
              <w:tc>
                <w:tcPr>
                  <w:tcW w:w="2257" w:type="dxa"/>
                  <w:shd w:val="clear" w:color="auto" w:fill="auto"/>
                  <w:tcMar>
                    <w:top w:w="100" w:type="dxa"/>
                    <w:left w:w="100" w:type="dxa"/>
                    <w:bottom w:w="100" w:type="dxa"/>
                    <w:right w:w="100" w:type="dxa"/>
                  </w:tcMar>
                </w:tcPr>
                <w:p w14:paraId="41BFA4E1"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I can manage my development by setting up a particular target and focusing on the completion of the target.</w:t>
                  </w:r>
                </w:p>
              </w:tc>
              <w:tc>
                <w:tcPr>
                  <w:tcW w:w="2257" w:type="dxa"/>
                  <w:shd w:val="clear" w:color="auto" w:fill="auto"/>
                  <w:tcMar>
                    <w:top w:w="100" w:type="dxa"/>
                    <w:left w:w="100" w:type="dxa"/>
                    <w:bottom w:w="100" w:type="dxa"/>
                    <w:right w:w="100" w:type="dxa"/>
                  </w:tcMar>
                </w:tcPr>
                <w:p w14:paraId="70251637" w14:textId="0082A5B3" w:rsidR="00BC2EE0" w:rsidRPr="007C1C6A" w:rsidRDefault="00BC2EE0" w:rsidP="007C1C6A">
                  <w:pPr>
                    <w:widowControl w:val="0"/>
                    <w:rPr>
                      <w:rFonts w:cs="Arial"/>
                      <w:szCs w:val="24"/>
                    </w:rPr>
                  </w:pPr>
                  <w:r w:rsidRPr="007C1C6A">
                    <w:rPr>
                      <w:rFonts w:cs="Arial"/>
                      <w:szCs w:val="24"/>
                    </w:rPr>
                    <w:t>Appropriate target setting helps to increase the focus</w:t>
                  </w:r>
                  <w:r w:rsidR="007C28D6">
                    <w:rPr>
                      <w:rFonts w:cs="Arial"/>
                      <w:szCs w:val="24"/>
                    </w:rPr>
                    <w:t xml:space="preserve"> and stability of an individual (</w:t>
                  </w:r>
                  <w:r w:rsidR="007C28D6">
                    <w:rPr>
                      <w:rFonts w:cs="Arial"/>
                      <w:color w:val="222222"/>
                      <w:szCs w:val="24"/>
                      <w:shd w:val="clear" w:color="auto" w:fill="FFFFFF"/>
                    </w:rPr>
                    <w:t xml:space="preserve">Contreras, </w:t>
                  </w:r>
                  <w:r w:rsidR="007C28D6" w:rsidRPr="008D5A47">
                    <w:rPr>
                      <w:rFonts w:cs="Arial"/>
                      <w:color w:val="222222"/>
                      <w:szCs w:val="24"/>
                      <w:shd w:val="clear" w:color="auto" w:fill="FFFFFF"/>
                    </w:rPr>
                    <w:t>2020).</w:t>
                  </w:r>
                </w:p>
              </w:tc>
              <w:tc>
                <w:tcPr>
                  <w:tcW w:w="2257" w:type="dxa"/>
                  <w:shd w:val="clear" w:color="auto" w:fill="auto"/>
                  <w:tcMar>
                    <w:top w:w="100" w:type="dxa"/>
                    <w:left w:w="100" w:type="dxa"/>
                    <w:bottom w:w="100" w:type="dxa"/>
                    <w:right w:w="100" w:type="dxa"/>
                  </w:tcMar>
                </w:tcPr>
                <w:p w14:paraId="59D22AF3" w14:textId="77777777" w:rsidR="00BC2EE0" w:rsidRPr="007C1C6A" w:rsidRDefault="00BC2EE0" w:rsidP="007C1C6A">
                  <w:pPr>
                    <w:widowControl w:val="0"/>
                    <w:pBdr>
                      <w:top w:val="nil"/>
                      <w:left w:val="nil"/>
                      <w:bottom w:val="nil"/>
                      <w:right w:val="nil"/>
                      <w:between w:val="nil"/>
                    </w:pBdr>
                    <w:rPr>
                      <w:rFonts w:cs="Arial"/>
                      <w:szCs w:val="24"/>
                    </w:rPr>
                  </w:pPr>
                  <w:r w:rsidRPr="007C1C6A">
                    <w:rPr>
                      <w:rFonts w:cs="Arial"/>
                      <w:szCs w:val="24"/>
                    </w:rPr>
                    <w:t>Within 1 year</w:t>
                  </w:r>
                </w:p>
              </w:tc>
            </w:tr>
          </w:tbl>
          <w:p w14:paraId="51253DCB" w14:textId="77777777" w:rsidR="00BC2EE0" w:rsidRPr="007C1C6A" w:rsidRDefault="00BC2EE0" w:rsidP="007C1C6A">
            <w:pPr>
              <w:rPr>
                <w:rFonts w:cs="Arial"/>
                <w:b/>
                <w:szCs w:val="24"/>
              </w:rPr>
            </w:pPr>
          </w:p>
          <w:p w14:paraId="1CC07BC6" w14:textId="77777777" w:rsidR="00BC2EE0" w:rsidRPr="007C1C6A" w:rsidRDefault="00BC2EE0" w:rsidP="007C1C6A">
            <w:pPr>
              <w:rPr>
                <w:rFonts w:cs="Arial"/>
                <w:b/>
                <w:szCs w:val="24"/>
              </w:rPr>
            </w:pPr>
            <w:r w:rsidRPr="007C1C6A">
              <w:rPr>
                <w:rFonts w:cs="Arial"/>
                <w:szCs w:val="24"/>
              </w:rPr>
              <w:br w:type="page"/>
            </w:r>
          </w:p>
          <w:p w14:paraId="5DA546C6" w14:textId="77777777" w:rsidR="00330917" w:rsidRPr="007C1C6A" w:rsidRDefault="00330917" w:rsidP="007C1C6A">
            <w:pPr>
              <w:spacing w:after="0"/>
              <w:rPr>
                <w:rFonts w:eastAsia="Times New Roman" w:cs="Arial"/>
                <w:bCs/>
                <w:color w:val="auto"/>
                <w:szCs w:val="24"/>
              </w:rPr>
            </w:pPr>
          </w:p>
          <w:p w14:paraId="0FF1D10D" w14:textId="77777777" w:rsidR="00330917" w:rsidRPr="007C1C6A" w:rsidRDefault="00330917" w:rsidP="007C1C6A">
            <w:pPr>
              <w:spacing w:after="0"/>
              <w:jc w:val="center"/>
              <w:rPr>
                <w:rFonts w:eastAsia="Times New Roman" w:cs="Arial"/>
                <w:bCs/>
                <w:color w:val="auto"/>
                <w:szCs w:val="24"/>
              </w:rPr>
            </w:pPr>
          </w:p>
          <w:p w14:paraId="4AED9466" w14:textId="77777777" w:rsidR="00330917" w:rsidRPr="007C1C6A" w:rsidRDefault="00330917" w:rsidP="007C1C6A">
            <w:pPr>
              <w:spacing w:after="0"/>
              <w:jc w:val="center"/>
              <w:rPr>
                <w:rFonts w:eastAsia="Times New Roman" w:cs="Arial"/>
                <w:bCs/>
                <w:color w:val="auto"/>
                <w:szCs w:val="24"/>
              </w:rPr>
            </w:pPr>
          </w:p>
          <w:p w14:paraId="1762DB22" w14:textId="77777777" w:rsidR="00330917" w:rsidRPr="007C1C6A" w:rsidRDefault="00330917" w:rsidP="007C1C6A">
            <w:pPr>
              <w:spacing w:after="0"/>
              <w:jc w:val="center"/>
              <w:rPr>
                <w:rFonts w:eastAsia="Times New Roman" w:cs="Arial"/>
                <w:bCs/>
                <w:color w:val="auto"/>
                <w:szCs w:val="24"/>
              </w:rPr>
            </w:pPr>
          </w:p>
          <w:p w14:paraId="467D652B" w14:textId="0B11FADA" w:rsidR="00330917" w:rsidRPr="007C1C6A" w:rsidRDefault="00330917" w:rsidP="007C1C6A">
            <w:pPr>
              <w:spacing w:after="0"/>
              <w:rPr>
                <w:rFonts w:eastAsia="Times New Roman" w:cs="Arial"/>
                <w:bCs/>
                <w:color w:val="auto"/>
                <w:szCs w:val="24"/>
              </w:rPr>
            </w:pPr>
          </w:p>
          <w:p w14:paraId="25B34430" w14:textId="6EA9D013" w:rsidR="00330917" w:rsidRPr="007C1C6A" w:rsidRDefault="00330917" w:rsidP="007C1C6A">
            <w:pPr>
              <w:spacing w:after="0"/>
              <w:rPr>
                <w:rFonts w:eastAsia="Times New Roman" w:cs="Arial"/>
                <w:bCs/>
                <w:color w:val="auto"/>
                <w:szCs w:val="24"/>
              </w:rPr>
            </w:pPr>
          </w:p>
          <w:p w14:paraId="000285FB" w14:textId="77777777" w:rsidR="00330917" w:rsidRPr="007C1C6A" w:rsidRDefault="00330917" w:rsidP="007C1C6A">
            <w:pPr>
              <w:spacing w:after="0"/>
              <w:rPr>
                <w:rFonts w:eastAsia="Times New Roman" w:cs="Arial"/>
                <w:bCs/>
                <w:color w:val="auto"/>
                <w:szCs w:val="24"/>
              </w:rPr>
            </w:pPr>
          </w:p>
          <w:p w14:paraId="7BDAADA5" w14:textId="77777777" w:rsidR="00330917" w:rsidRPr="007C1C6A" w:rsidRDefault="00330917" w:rsidP="007C1C6A">
            <w:pPr>
              <w:spacing w:after="0"/>
              <w:rPr>
                <w:rFonts w:eastAsia="Times New Roman" w:cs="Arial"/>
                <w:bCs/>
                <w:color w:val="auto"/>
                <w:szCs w:val="24"/>
              </w:rPr>
            </w:pPr>
          </w:p>
          <w:p w14:paraId="0F448D61" w14:textId="155F950C" w:rsidR="00330917" w:rsidRPr="007C1C6A" w:rsidRDefault="00330917" w:rsidP="007C1C6A">
            <w:pPr>
              <w:spacing w:after="0"/>
              <w:rPr>
                <w:rFonts w:eastAsia="Times New Roman" w:cs="Arial"/>
                <w:bCs/>
                <w:color w:val="auto"/>
                <w:szCs w:val="24"/>
              </w:rPr>
            </w:pPr>
          </w:p>
          <w:p w14:paraId="0EE59B5E" w14:textId="19862CDC" w:rsidR="00592A7E" w:rsidRPr="007C1C6A" w:rsidRDefault="00592A7E" w:rsidP="007C1C6A">
            <w:pPr>
              <w:spacing w:after="0"/>
              <w:rPr>
                <w:rFonts w:eastAsia="Times New Roman" w:cs="Arial"/>
                <w:bCs/>
                <w:color w:val="auto"/>
                <w:szCs w:val="24"/>
              </w:rPr>
            </w:pPr>
          </w:p>
          <w:p w14:paraId="5F654D78" w14:textId="4C59EEF4" w:rsidR="00592A7E" w:rsidRPr="007C1C6A" w:rsidRDefault="00592A7E" w:rsidP="007C1C6A">
            <w:pPr>
              <w:spacing w:after="0"/>
              <w:rPr>
                <w:rFonts w:eastAsia="Times New Roman" w:cs="Arial"/>
                <w:bCs/>
                <w:color w:val="auto"/>
                <w:szCs w:val="24"/>
              </w:rPr>
            </w:pPr>
          </w:p>
          <w:p w14:paraId="3130D1DF" w14:textId="38F01993" w:rsidR="00592A7E" w:rsidRPr="007C1C6A" w:rsidRDefault="00592A7E" w:rsidP="007C1C6A">
            <w:pPr>
              <w:spacing w:after="0"/>
              <w:rPr>
                <w:rFonts w:eastAsia="Times New Roman" w:cs="Arial"/>
                <w:bCs/>
                <w:color w:val="auto"/>
                <w:szCs w:val="24"/>
              </w:rPr>
            </w:pPr>
          </w:p>
          <w:p w14:paraId="6E11F3C4" w14:textId="41C19E77" w:rsidR="00592A7E" w:rsidRPr="007C1C6A" w:rsidRDefault="00592A7E" w:rsidP="007C1C6A">
            <w:pPr>
              <w:spacing w:after="0"/>
              <w:rPr>
                <w:rFonts w:eastAsia="Times New Roman" w:cs="Arial"/>
                <w:bCs/>
                <w:color w:val="auto"/>
                <w:szCs w:val="24"/>
              </w:rPr>
            </w:pPr>
          </w:p>
          <w:p w14:paraId="3BE9033D" w14:textId="752E03FD" w:rsidR="00592A7E" w:rsidRPr="007C1C6A" w:rsidRDefault="00592A7E" w:rsidP="007C1C6A">
            <w:pPr>
              <w:spacing w:after="0"/>
              <w:rPr>
                <w:rFonts w:eastAsia="Times New Roman" w:cs="Arial"/>
                <w:bCs/>
                <w:color w:val="auto"/>
                <w:szCs w:val="24"/>
              </w:rPr>
            </w:pPr>
          </w:p>
          <w:p w14:paraId="015BF008" w14:textId="77777777" w:rsidR="00592A7E" w:rsidRPr="007C1C6A" w:rsidRDefault="00592A7E" w:rsidP="007C1C6A">
            <w:pPr>
              <w:spacing w:after="0"/>
              <w:rPr>
                <w:rFonts w:eastAsia="Times New Roman" w:cs="Arial"/>
                <w:bCs/>
                <w:color w:val="auto"/>
                <w:szCs w:val="24"/>
              </w:rPr>
            </w:pPr>
          </w:p>
          <w:p w14:paraId="53F07C02" w14:textId="77777777" w:rsidR="00330917" w:rsidRPr="007C1C6A" w:rsidRDefault="00330917" w:rsidP="007C1C6A">
            <w:pPr>
              <w:spacing w:after="0"/>
              <w:rPr>
                <w:rFonts w:eastAsia="Times New Roman" w:cs="Arial"/>
                <w:bCs/>
                <w:color w:val="auto"/>
                <w:szCs w:val="24"/>
              </w:rPr>
            </w:pPr>
          </w:p>
          <w:p w14:paraId="50720221" w14:textId="77777777" w:rsidR="00330917" w:rsidRPr="007C1C6A" w:rsidRDefault="00330917" w:rsidP="007C1C6A">
            <w:pPr>
              <w:spacing w:after="0"/>
              <w:rPr>
                <w:rFonts w:eastAsia="Times New Roman" w:cs="Arial"/>
                <w:bCs/>
                <w:color w:val="auto"/>
                <w:szCs w:val="24"/>
              </w:rPr>
            </w:pPr>
          </w:p>
          <w:p w14:paraId="40C883BB" w14:textId="77777777" w:rsidR="00330917" w:rsidRPr="007C1C6A" w:rsidRDefault="00330917" w:rsidP="007C1C6A">
            <w:pPr>
              <w:spacing w:after="0"/>
              <w:rPr>
                <w:rFonts w:eastAsia="Times New Roman" w:cs="Arial"/>
                <w:bCs/>
                <w:color w:val="auto"/>
                <w:szCs w:val="24"/>
              </w:rPr>
            </w:pPr>
          </w:p>
          <w:p w14:paraId="4F04BFB3" w14:textId="77777777" w:rsidR="002025B1" w:rsidRPr="007C1C6A" w:rsidRDefault="002025B1" w:rsidP="007C1C6A">
            <w:pPr>
              <w:spacing w:after="0"/>
              <w:rPr>
                <w:rFonts w:eastAsia="Times New Roman" w:cs="Arial"/>
                <w:bCs/>
                <w:color w:val="auto"/>
                <w:szCs w:val="24"/>
              </w:rPr>
            </w:pPr>
          </w:p>
          <w:p w14:paraId="6B88AA8A" w14:textId="77777777" w:rsidR="002025B1" w:rsidRPr="007C1C6A" w:rsidRDefault="002025B1" w:rsidP="007C1C6A">
            <w:pPr>
              <w:spacing w:after="0"/>
              <w:rPr>
                <w:rFonts w:eastAsia="Times New Roman" w:cs="Arial"/>
                <w:bCs/>
                <w:color w:val="auto"/>
                <w:szCs w:val="24"/>
              </w:rPr>
            </w:pPr>
          </w:p>
          <w:p w14:paraId="1CA68B46" w14:textId="77777777" w:rsidR="002025B1" w:rsidRPr="007C1C6A" w:rsidRDefault="002025B1" w:rsidP="007C1C6A">
            <w:pPr>
              <w:spacing w:after="0"/>
              <w:rPr>
                <w:rFonts w:eastAsia="Times New Roman" w:cs="Arial"/>
                <w:bCs/>
                <w:color w:val="auto"/>
                <w:szCs w:val="24"/>
              </w:rPr>
            </w:pPr>
          </w:p>
          <w:p w14:paraId="0BF02B07" w14:textId="77777777" w:rsidR="002025B1" w:rsidRPr="007C1C6A" w:rsidRDefault="002025B1" w:rsidP="007C1C6A">
            <w:pPr>
              <w:spacing w:after="0"/>
              <w:rPr>
                <w:rFonts w:eastAsia="Times New Roman" w:cs="Arial"/>
                <w:bCs/>
                <w:color w:val="auto"/>
                <w:szCs w:val="24"/>
              </w:rPr>
            </w:pPr>
          </w:p>
          <w:p w14:paraId="3C2DE7E3" w14:textId="77777777" w:rsidR="002025B1" w:rsidRPr="007C1C6A" w:rsidRDefault="002025B1" w:rsidP="007C1C6A">
            <w:pPr>
              <w:spacing w:after="0"/>
              <w:rPr>
                <w:rFonts w:eastAsia="Times New Roman" w:cs="Arial"/>
                <w:bCs/>
                <w:color w:val="auto"/>
                <w:szCs w:val="24"/>
              </w:rPr>
            </w:pPr>
          </w:p>
          <w:p w14:paraId="6D3E0048" w14:textId="77777777" w:rsidR="002025B1" w:rsidRPr="007C1C6A" w:rsidRDefault="002025B1" w:rsidP="007C1C6A">
            <w:pPr>
              <w:spacing w:after="0"/>
              <w:rPr>
                <w:rFonts w:eastAsia="Times New Roman" w:cs="Arial"/>
                <w:bCs/>
                <w:color w:val="auto"/>
                <w:szCs w:val="24"/>
              </w:rPr>
            </w:pPr>
          </w:p>
          <w:p w14:paraId="02F964BF" w14:textId="77777777" w:rsidR="002025B1" w:rsidRPr="007C1C6A" w:rsidRDefault="002025B1" w:rsidP="007C1C6A">
            <w:pPr>
              <w:spacing w:after="0"/>
              <w:rPr>
                <w:rFonts w:eastAsia="Times New Roman" w:cs="Arial"/>
                <w:bCs/>
                <w:color w:val="auto"/>
                <w:szCs w:val="24"/>
              </w:rPr>
            </w:pPr>
          </w:p>
          <w:p w14:paraId="2C3F7B1E" w14:textId="77777777" w:rsidR="002025B1" w:rsidRPr="007C1C6A" w:rsidRDefault="002025B1" w:rsidP="007C1C6A">
            <w:pPr>
              <w:spacing w:after="0"/>
              <w:rPr>
                <w:rFonts w:eastAsia="Times New Roman" w:cs="Arial"/>
                <w:bCs/>
                <w:color w:val="auto"/>
                <w:szCs w:val="24"/>
              </w:rPr>
            </w:pPr>
          </w:p>
          <w:p w14:paraId="5FB782AC" w14:textId="77777777" w:rsidR="002025B1" w:rsidRPr="007C1C6A" w:rsidRDefault="002025B1" w:rsidP="007C1C6A">
            <w:pPr>
              <w:spacing w:after="0"/>
              <w:rPr>
                <w:rFonts w:eastAsia="Times New Roman" w:cs="Arial"/>
                <w:bCs/>
                <w:color w:val="auto"/>
                <w:szCs w:val="24"/>
              </w:rPr>
            </w:pPr>
          </w:p>
          <w:p w14:paraId="5796A9CB" w14:textId="77777777" w:rsidR="002025B1" w:rsidRPr="007C1C6A" w:rsidRDefault="002025B1" w:rsidP="007C1C6A">
            <w:pPr>
              <w:spacing w:after="0"/>
              <w:rPr>
                <w:rFonts w:eastAsia="Times New Roman" w:cs="Arial"/>
                <w:bCs/>
                <w:color w:val="auto"/>
                <w:szCs w:val="24"/>
              </w:rPr>
            </w:pPr>
          </w:p>
          <w:p w14:paraId="7D99291E" w14:textId="77777777" w:rsidR="002025B1" w:rsidRPr="007C1C6A" w:rsidRDefault="002025B1" w:rsidP="007C1C6A">
            <w:pPr>
              <w:spacing w:after="0"/>
              <w:rPr>
                <w:rFonts w:eastAsia="Times New Roman" w:cs="Arial"/>
                <w:bCs/>
                <w:color w:val="auto"/>
                <w:szCs w:val="24"/>
              </w:rPr>
            </w:pPr>
          </w:p>
          <w:p w14:paraId="4FA3F870" w14:textId="77777777" w:rsidR="002025B1" w:rsidRPr="007C1C6A" w:rsidRDefault="002025B1" w:rsidP="007C1C6A">
            <w:pPr>
              <w:spacing w:after="0"/>
              <w:rPr>
                <w:rFonts w:eastAsia="Times New Roman" w:cs="Arial"/>
                <w:bCs/>
                <w:color w:val="auto"/>
                <w:szCs w:val="24"/>
              </w:rPr>
            </w:pPr>
          </w:p>
          <w:p w14:paraId="79171B17" w14:textId="77777777" w:rsidR="002025B1" w:rsidRPr="007C1C6A" w:rsidRDefault="002025B1" w:rsidP="007C1C6A">
            <w:pPr>
              <w:spacing w:after="0"/>
              <w:rPr>
                <w:rFonts w:eastAsia="Times New Roman" w:cs="Arial"/>
                <w:bCs/>
                <w:color w:val="auto"/>
                <w:szCs w:val="24"/>
              </w:rPr>
            </w:pPr>
          </w:p>
          <w:p w14:paraId="27FE1DFE" w14:textId="77777777" w:rsidR="002025B1" w:rsidRPr="007C1C6A" w:rsidRDefault="002025B1" w:rsidP="007C1C6A">
            <w:pPr>
              <w:spacing w:after="0"/>
              <w:rPr>
                <w:rFonts w:eastAsia="Times New Roman" w:cs="Arial"/>
                <w:bCs/>
                <w:color w:val="auto"/>
                <w:szCs w:val="24"/>
              </w:rPr>
            </w:pPr>
          </w:p>
          <w:p w14:paraId="67726B4E" w14:textId="77777777" w:rsidR="00330917" w:rsidRPr="007C1C6A" w:rsidRDefault="00330917" w:rsidP="007C1C6A">
            <w:pPr>
              <w:spacing w:after="0"/>
              <w:rPr>
                <w:rFonts w:eastAsia="Times New Roman" w:cs="Arial"/>
                <w:bCs/>
                <w:color w:val="auto"/>
                <w:szCs w:val="24"/>
              </w:rPr>
            </w:pPr>
          </w:p>
          <w:p w14:paraId="2B8B8F64" w14:textId="77777777" w:rsidR="00330917" w:rsidRPr="007C1C6A" w:rsidRDefault="00330917" w:rsidP="007C1C6A">
            <w:pPr>
              <w:spacing w:after="0"/>
              <w:rPr>
                <w:rFonts w:eastAsia="Times New Roman" w:cs="Arial"/>
                <w:bCs/>
                <w:color w:val="auto"/>
                <w:szCs w:val="24"/>
              </w:rPr>
            </w:pPr>
          </w:p>
          <w:p w14:paraId="2408B311" w14:textId="77777777" w:rsidR="00330917" w:rsidRPr="007C1C6A" w:rsidRDefault="00330917" w:rsidP="007C1C6A">
            <w:pPr>
              <w:spacing w:after="0"/>
              <w:rPr>
                <w:rFonts w:eastAsia="Times New Roman" w:cs="Arial"/>
                <w:bCs/>
                <w:color w:val="auto"/>
                <w:szCs w:val="24"/>
              </w:rPr>
            </w:pPr>
          </w:p>
          <w:p w14:paraId="7CCA4E71" w14:textId="77777777" w:rsidR="00330917" w:rsidRPr="007C1C6A" w:rsidRDefault="00330917" w:rsidP="007C1C6A">
            <w:pPr>
              <w:spacing w:after="0"/>
              <w:rPr>
                <w:rFonts w:eastAsia="Times New Roman" w:cs="Arial"/>
                <w:bCs/>
                <w:color w:val="auto"/>
                <w:szCs w:val="24"/>
              </w:rPr>
            </w:pPr>
          </w:p>
        </w:tc>
      </w:tr>
    </w:tbl>
    <w:p w14:paraId="05A2712E" w14:textId="373E166A" w:rsidR="008D4E2F" w:rsidRPr="007C1C6A" w:rsidRDefault="008D4E2F" w:rsidP="007C1C6A">
      <w:pPr>
        <w:tabs>
          <w:tab w:val="left" w:pos="1344"/>
        </w:tabs>
        <w:rPr>
          <w:rFonts w:cs="Arial"/>
          <w:szCs w:val="24"/>
        </w:rPr>
        <w:sectPr w:rsidR="008D4E2F" w:rsidRPr="007C1C6A" w:rsidSect="00F82BBB">
          <w:headerReference w:type="default" r:id="rId9"/>
          <w:footerReference w:type="default" r:id="rId10"/>
          <w:pgSz w:w="11906" w:h="16838"/>
          <w:pgMar w:top="720" w:right="720" w:bottom="720" w:left="720" w:header="709" w:footer="709" w:gutter="0"/>
          <w:cols w:space="708"/>
          <w:titlePg/>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7C1C6A" w14:paraId="7C59C7F5"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7C1C6A" w:rsidRDefault="00137E4D" w:rsidP="007C1C6A">
            <w:pPr>
              <w:keepNext/>
              <w:spacing w:after="0"/>
              <w:jc w:val="center"/>
              <w:rPr>
                <w:rFonts w:eastAsia="Times New Roman" w:cs="Arial"/>
                <w:b/>
                <w:color w:val="auto"/>
                <w:szCs w:val="24"/>
                <w:lang w:val="en-AU"/>
              </w:rPr>
            </w:pPr>
          </w:p>
          <w:p w14:paraId="3CBA6E0C" w14:textId="77777777" w:rsidR="00137E4D" w:rsidRPr="007C1C6A" w:rsidRDefault="00137E4D" w:rsidP="007C1C6A">
            <w:pPr>
              <w:keepNext/>
              <w:spacing w:after="0"/>
              <w:rPr>
                <w:rFonts w:eastAsia="Times New Roman" w:cs="Arial"/>
                <w:b/>
                <w:color w:val="auto"/>
                <w:szCs w:val="24"/>
                <w:lang w:val="en-AU"/>
              </w:rPr>
            </w:pPr>
            <w:r w:rsidRPr="007C1C6A">
              <w:rPr>
                <w:rFonts w:cs="Arial"/>
                <w:noProof/>
                <w:szCs w:val="24"/>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C1C6A">
              <w:rPr>
                <w:rFonts w:eastAsia="Times New Roman" w:cs="Arial"/>
                <w:b/>
                <w:color w:val="auto"/>
                <w:szCs w:val="24"/>
                <w:lang w:val="en-AU"/>
              </w:rPr>
              <w:br/>
            </w:r>
          </w:p>
          <w:p w14:paraId="29237518" w14:textId="609CBA2A" w:rsidR="00D62E48" w:rsidRPr="007C1C6A" w:rsidRDefault="00737D90" w:rsidP="005A6961">
            <w:pPr>
              <w:pStyle w:val="Heading2"/>
              <w:rPr>
                <w:lang w:val="en-US"/>
              </w:rPr>
            </w:pPr>
            <w:bookmarkStart w:id="2" w:name="_Toc157448009"/>
            <w:r w:rsidRPr="007C1C6A">
              <w:rPr>
                <w:lang w:val="en-US"/>
              </w:rPr>
              <w:t>Component Two</w:t>
            </w:r>
            <w:bookmarkEnd w:id="2"/>
            <w:r w:rsidRPr="007C1C6A">
              <w:rPr>
                <w:lang w:val="en-US"/>
              </w:rPr>
              <w:t xml:space="preserve"> </w:t>
            </w:r>
          </w:p>
          <w:p w14:paraId="571C8651" w14:textId="3C7D2C90" w:rsidR="00137E4D" w:rsidRPr="007C1C6A" w:rsidRDefault="00137E4D" w:rsidP="005A6961">
            <w:pPr>
              <w:pStyle w:val="Heading2"/>
              <w:rPr>
                <w:rFonts w:eastAsia="Times New Roman"/>
                <w:lang w:val="en-AU"/>
              </w:rPr>
            </w:pPr>
            <w:bookmarkStart w:id="3" w:name="_Toc157448010"/>
            <w:r w:rsidRPr="007C1C6A">
              <w:rPr>
                <w:lang w:val="en-US"/>
              </w:rPr>
              <w:t>Contribution to Overall Module Assessment: 25%</w:t>
            </w:r>
            <w:bookmarkEnd w:id="3"/>
          </w:p>
        </w:tc>
      </w:tr>
      <w:tr w:rsidR="00137E4D" w:rsidRPr="007C1C6A"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7C1C6A" w:rsidRDefault="00137E4D" w:rsidP="007C1C6A">
            <w:pPr>
              <w:keepNext/>
              <w:spacing w:after="0"/>
              <w:rPr>
                <w:rFonts w:eastAsia="Times New Roman" w:cs="Arial"/>
                <w:b/>
                <w:color w:val="auto"/>
                <w:szCs w:val="24"/>
                <w:lang w:val="en-AU"/>
              </w:rPr>
            </w:pPr>
            <w:r w:rsidRPr="007C1C6A">
              <w:rPr>
                <w:rFonts w:eastAsia="Times New Roman" w:cs="Arial"/>
                <w:b/>
                <w:color w:val="auto"/>
                <w:szCs w:val="24"/>
                <w:lang w:val="en-AU"/>
              </w:rPr>
              <w:t xml:space="preserve">Trip Advisor Review Response </w:t>
            </w:r>
            <w:r w:rsidR="009520FB" w:rsidRPr="007C1C6A">
              <w:rPr>
                <w:rFonts w:eastAsia="Times New Roman" w:cs="Arial"/>
                <w:b/>
                <w:color w:val="auto"/>
                <w:szCs w:val="24"/>
                <w:lang w:val="en-AU"/>
              </w:rPr>
              <w:t>150 words +/-10%</w:t>
            </w:r>
          </w:p>
        </w:tc>
      </w:tr>
      <w:tr w:rsidR="00137E4D" w:rsidRPr="007C1C6A"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7C1C6A" w:rsidRDefault="00137E4D" w:rsidP="007C1C6A">
            <w:pPr>
              <w:spacing w:after="0"/>
              <w:rPr>
                <w:rFonts w:eastAsia="Times New Roman" w:cs="Arial"/>
                <w:bCs/>
                <w:color w:val="auto"/>
                <w:szCs w:val="24"/>
              </w:rPr>
            </w:pPr>
          </w:p>
          <w:p w14:paraId="69C7CE2A" w14:textId="77777777" w:rsidR="00BC2EE0" w:rsidRPr="007C1C6A" w:rsidRDefault="00BC2EE0" w:rsidP="007C1C6A">
            <w:pPr>
              <w:rPr>
                <w:rFonts w:cs="Arial"/>
                <w:b/>
                <w:szCs w:val="24"/>
              </w:rPr>
            </w:pPr>
            <w:r w:rsidRPr="007C1C6A">
              <w:rPr>
                <w:rFonts w:cs="Arial"/>
                <w:b/>
                <w:szCs w:val="24"/>
              </w:rPr>
              <w:t>Trip advisor reviews response</w:t>
            </w:r>
          </w:p>
          <w:p w14:paraId="313D0237" w14:textId="77777777" w:rsidR="00BC2EE0" w:rsidRPr="007C1C6A" w:rsidRDefault="00BC2EE0" w:rsidP="007C1C6A">
            <w:pPr>
              <w:rPr>
                <w:rFonts w:cs="Arial"/>
                <w:szCs w:val="24"/>
              </w:rPr>
            </w:pPr>
            <w:r w:rsidRPr="007C1C6A">
              <w:rPr>
                <w:rFonts w:cs="Arial"/>
                <w:szCs w:val="24"/>
              </w:rPr>
              <w:t>Premier Inn has the same decor, furniture and fixtures that a perfect accommodation faculty should include. Basically, there is the presence of good values and a record of cleanliness with ease for free entry and exit.</w:t>
            </w:r>
          </w:p>
          <w:p w14:paraId="0C8AD379" w14:textId="3D4B747F" w:rsidR="00BC2EE0" w:rsidRPr="007C1C6A" w:rsidRDefault="00BC2EE0" w:rsidP="007C1C6A">
            <w:pPr>
              <w:rPr>
                <w:rFonts w:cs="Arial"/>
                <w:szCs w:val="24"/>
              </w:rPr>
            </w:pPr>
            <w:r w:rsidRPr="007C1C6A">
              <w:rPr>
                <w:rFonts w:cs="Arial"/>
                <w:szCs w:val="24"/>
              </w:rPr>
              <w:t xml:space="preserve">One of the reviews suggests that the Premier Inn are not easy to use in terms of callings and phone features as they include premium membership for their hotels on the provided website. The web pages and social media handles disclose the consumer support services and the feedback responses that </w:t>
            </w:r>
            <w:r w:rsidR="007C28D6">
              <w:rPr>
                <w:rFonts w:cs="Arial"/>
                <w:szCs w:val="24"/>
              </w:rPr>
              <w:t>are not stated recently on one (</w:t>
            </w:r>
            <w:r w:rsidR="007C28D6">
              <w:rPr>
                <w:rFonts w:cs="Arial"/>
                <w:color w:val="222222"/>
                <w:szCs w:val="24"/>
                <w:shd w:val="clear" w:color="auto" w:fill="FFFFFF"/>
              </w:rPr>
              <w:t xml:space="preserve">Alaimo, </w:t>
            </w:r>
            <w:r w:rsidR="007C28D6" w:rsidRPr="007C28D6">
              <w:rPr>
                <w:rFonts w:cs="Arial"/>
                <w:color w:val="222222"/>
                <w:szCs w:val="24"/>
                <w:shd w:val="clear" w:color="auto" w:fill="FFFFFF"/>
              </w:rPr>
              <w:t>2020</w:t>
            </w:r>
            <w:r w:rsidR="007C28D6">
              <w:rPr>
                <w:rFonts w:cs="Arial"/>
                <w:color w:val="222222"/>
                <w:szCs w:val="24"/>
                <w:shd w:val="clear" w:color="auto" w:fill="FFFFFF"/>
              </w:rPr>
              <w:t>)</w:t>
            </w:r>
            <w:r w:rsidR="007C28D6" w:rsidRPr="007C28D6">
              <w:rPr>
                <w:rFonts w:cs="Arial"/>
                <w:color w:val="222222"/>
                <w:szCs w:val="24"/>
                <w:shd w:val="clear" w:color="auto" w:fill="FFFFFF"/>
              </w:rPr>
              <w:t>.</w:t>
            </w:r>
          </w:p>
          <w:p w14:paraId="44DF741E" w14:textId="6F65361C" w:rsidR="00BC2EE0" w:rsidRPr="007C1C6A" w:rsidRDefault="00BC2EE0" w:rsidP="007C1C6A">
            <w:pPr>
              <w:rPr>
                <w:rFonts w:cs="Arial"/>
                <w:szCs w:val="24"/>
              </w:rPr>
            </w:pPr>
            <w:r w:rsidRPr="007C1C6A">
              <w:rPr>
                <w:rFonts w:cs="Arial"/>
                <w:szCs w:val="24"/>
              </w:rPr>
              <w:t>The very next review states the faculty services and the staying report in the premier inn. The personal experience of the consumers has been shared on the website explaining that every premier Inn are not exactly the same in the features and faculties they are available with different features and barriers with different terms and conditions. The only difference stated in the premier Inn between the old and new properties is defined by the cookie cutter and the counts on the offering. The Waterloo or the County Hall is described as the central loc</w:t>
            </w:r>
            <w:r w:rsidR="008D5A47">
              <w:rPr>
                <w:rFonts w:cs="Arial"/>
                <w:szCs w:val="24"/>
              </w:rPr>
              <w:t>ation of the described location (</w:t>
            </w:r>
            <w:r w:rsidR="008D5A47">
              <w:rPr>
                <w:rFonts w:cs="Arial"/>
                <w:color w:val="222222"/>
                <w:szCs w:val="24"/>
                <w:shd w:val="clear" w:color="auto" w:fill="FFFFFF"/>
              </w:rPr>
              <w:t xml:space="preserve">Hill, </w:t>
            </w:r>
            <w:r w:rsidR="008D5A47" w:rsidRPr="008D5A47">
              <w:rPr>
                <w:rFonts w:cs="Arial"/>
                <w:color w:val="222222"/>
                <w:szCs w:val="24"/>
                <w:shd w:val="clear" w:color="auto" w:fill="FFFFFF"/>
              </w:rPr>
              <w:t>2020).</w:t>
            </w:r>
          </w:p>
          <w:p w14:paraId="4B766E5A" w14:textId="77777777" w:rsidR="00BC2EE0" w:rsidRPr="007C1C6A" w:rsidRDefault="00BC2EE0" w:rsidP="007C1C6A">
            <w:pPr>
              <w:rPr>
                <w:rFonts w:cs="Arial"/>
                <w:szCs w:val="24"/>
              </w:rPr>
            </w:pPr>
            <w:r w:rsidRPr="007C1C6A">
              <w:rPr>
                <w:rFonts w:cs="Arial"/>
                <w:szCs w:val="24"/>
              </w:rPr>
              <w:br w:type="page"/>
            </w:r>
          </w:p>
          <w:p w14:paraId="14849FD5" w14:textId="77777777" w:rsidR="00137E4D" w:rsidRPr="007C1C6A" w:rsidRDefault="00137E4D" w:rsidP="007C1C6A">
            <w:pPr>
              <w:spacing w:after="0"/>
              <w:rPr>
                <w:rFonts w:eastAsia="Times New Roman" w:cs="Arial"/>
                <w:bCs/>
                <w:color w:val="auto"/>
                <w:szCs w:val="24"/>
              </w:rPr>
            </w:pPr>
          </w:p>
          <w:p w14:paraId="3EF46441" w14:textId="77777777" w:rsidR="00137E4D" w:rsidRPr="007C1C6A" w:rsidRDefault="00137E4D" w:rsidP="007C1C6A">
            <w:pPr>
              <w:spacing w:after="0"/>
              <w:jc w:val="center"/>
              <w:rPr>
                <w:rFonts w:eastAsia="Times New Roman" w:cs="Arial"/>
                <w:bCs/>
                <w:color w:val="auto"/>
                <w:szCs w:val="24"/>
              </w:rPr>
            </w:pPr>
          </w:p>
          <w:p w14:paraId="40B6DC18" w14:textId="77777777" w:rsidR="00137E4D" w:rsidRPr="007C1C6A" w:rsidRDefault="00137E4D" w:rsidP="007C1C6A">
            <w:pPr>
              <w:spacing w:after="0"/>
              <w:jc w:val="center"/>
              <w:rPr>
                <w:rFonts w:eastAsia="Times New Roman" w:cs="Arial"/>
                <w:bCs/>
                <w:color w:val="auto"/>
                <w:szCs w:val="24"/>
              </w:rPr>
            </w:pPr>
          </w:p>
          <w:p w14:paraId="42264D53" w14:textId="77777777" w:rsidR="00137E4D" w:rsidRPr="007C1C6A" w:rsidRDefault="00137E4D" w:rsidP="007C1C6A">
            <w:pPr>
              <w:spacing w:after="0"/>
              <w:jc w:val="center"/>
              <w:rPr>
                <w:rFonts w:eastAsia="Times New Roman" w:cs="Arial"/>
                <w:bCs/>
                <w:color w:val="auto"/>
                <w:szCs w:val="24"/>
              </w:rPr>
            </w:pPr>
          </w:p>
          <w:p w14:paraId="5271435D" w14:textId="77777777" w:rsidR="00137E4D" w:rsidRPr="007C1C6A" w:rsidRDefault="00137E4D" w:rsidP="007C1C6A">
            <w:pPr>
              <w:spacing w:after="0"/>
              <w:rPr>
                <w:rFonts w:eastAsia="Times New Roman" w:cs="Arial"/>
                <w:bCs/>
                <w:color w:val="auto"/>
                <w:szCs w:val="24"/>
              </w:rPr>
            </w:pPr>
          </w:p>
          <w:p w14:paraId="5E323B4C" w14:textId="77777777" w:rsidR="00137E4D" w:rsidRPr="007C1C6A" w:rsidRDefault="00137E4D" w:rsidP="007C1C6A">
            <w:pPr>
              <w:spacing w:after="0"/>
              <w:rPr>
                <w:rFonts w:eastAsia="Times New Roman" w:cs="Arial"/>
                <w:bCs/>
                <w:color w:val="auto"/>
                <w:szCs w:val="24"/>
              </w:rPr>
            </w:pPr>
          </w:p>
          <w:p w14:paraId="4819BDC2" w14:textId="77777777" w:rsidR="00137E4D" w:rsidRPr="007C1C6A" w:rsidRDefault="00137E4D" w:rsidP="007C1C6A">
            <w:pPr>
              <w:spacing w:after="0"/>
              <w:rPr>
                <w:rFonts w:eastAsia="Times New Roman" w:cs="Arial"/>
                <w:bCs/>
                <w:color w:val="auto"/>
                <w:szCs w:val="24"/>
              </w:rPr>
            </w:pPr>
          </w:p>
          <w:p w14:paraId="1E918B94" w14:textId="77777777" w:rsidR="00137E4D" w:rsidRPr="007C1C6A" w:rsidRDefault="00137E4D" w:rsidP="007C1C6A">
            <w:pPr>
              <w:spacing w:after="0"/>
              <w:rPr>
                <w:rFonts w:eastAsia="Times New Roman" w:cs="Arial"/>
                <w:bCs/>
                <w:color w:val="auto"/>
                <w:szCs w:val="24"/>
              </w:rPr>
            </w:pPr>
          </w:p>
          <w:p w14:paraId="50A466E9" w14:textId="77777777" w:rsidR="00137E4D" w:rsidRPr="007C1C6A" w:rsidRDefault="00137E4D" w:rsidP="007C1C6A">
            <w:pPr>
              <w:spacing w:after="0"/>
              <w:ind w:left="-829"/>
              <w:rPr>
                <w:rFonts w:eastAsia="Times New Roman" w:cs="Arial"/>
                <w:bCs/>
                <w:color w:val="auto"/>
                <w:szCs w:val="24"/>
              </w:rPr>
            </w:pPr>
          </w:p>
          <w:p w14:paraId="4E0CD0AF" w14:textId="77777777" w:rsidR="00137E4D" w:rsidRPr="007C1C6A" w:rsidRDefault="00137E4D" w:rsidP="007C1C6A">
            <w:pPr>
              <w:spacing w:after="0"/>
              <w:rPr>
                <w:rFonts w:eastAsia="Times New Roman" w:cs="Arial"/>
                <w:bCs/>
                <w:color w:val="auto"/>
                <w:szCs w:val="24"/>
              </w:rPr>
            </w:pPr>
          </w:p>
          <w:p w14:paraId="5CAEB3D2" w14:textId="77777777" w:rsidR="00137E4D" w:rsidRPr="007C1C6A" w:rsidRDefault="00137E4D" w:rsidP="007C1C6A">
            <w:pPr>
              <w:spacing w:after="0"/>
              <w:rPr>
                <w:rFonts w:eastAsia="Times New Roman" w:cs="Arial"/>
                <w:bCs/>
                <w:color w:val="auto"/>
                <w:szCs w:val="24"/>
              </w:rPr>
            </w:pPr>
          </w:p>
          <w:p w14:paraId="35356EDC" w14:textId="77777777" w:rsidR="00137E4D" w:rsidRPr="007C1C6A" w:rsidRDefault="00137E4D" w:rsidP="007C1C6A">
            <w:pPr>
              <w:spacing w:after="0"/>
              <w:rPr>
                <w:rFonts w:eastAsia="Times New Roman" w:cs="Arial"/>
                <w:bCs/>
                <w:color w:val="auto"/>
                <w:szCs w:val="24"/>
              </w:rPr>
            </w:pPr>
          </w:p>
          <w:p w14:paraId="5DEAB327" w14:textId="77777777" w:rsidR="00137E4D" w:rsidRPr="007C1C6A" w:rsidRDefault="00137E4D" w:rsidP="007C1C6A">
            <w:pPr>
              <w:spacing w:after="0"/>
              <w:rPr>
                <w:rFonts w:eastAsia="Times New Roman" w:cs="Arial"/>
                <w:bCs/>
                <w:color w:val="auto"/>
                <w:szCs w:val="24"/>
              </w:rPr>
            </w:pPr>
          </w:p>
          <w:p w14:paraId="0FE7D914" w14:textId="77777777" w:rsidR="00137E4D" w:rsidRPr="007C1C6A" w:rsidRDefault="00137E4D" w:rsidP="007C1C6A">
            <w:pPr>
              <w:spacing w:after="0"/>
              <w:rPr>
                <w:rFonts w:eastAsia="Times New Roman" w:cs="Arial"/>
                <w:bCs/>
                <w:color w:val="auto"/>
                <w:szCs w:val="24"/>
              </w:rPr>
            </w:pPr>
          </w:p>
          <w:p w14:paraId="0FA72F0A" w14:textId="77777777" w:rsidR="00BC2EE0" w:rsidRPr="007C1C6A" w:rsidRDefault="00BC2EE0" w:rsidP="007C1C6A">
            <w:pPr>
              <w:rPr>
                <w:rFonts w:cs="Arial"/>
                <w:szCs w:val="24"/>
              </w:rPr>
            </w:pPr>
          </w:p>
          <w:p w14:paraId="4C7F9C0C" w14:textId="77777777" w:rsidR="00137E4D" w:rsidRPr="007C1C6A" w:rsidRDefault="00137E4D" w:rsidP="007C1C6A">
            <w:pPr>
              <w:spacing w:after="0"/>
              <w:rPr>
                <w:rFonts w:eastAsia="Times New Roman" w:cs="Arial"/>
                <w:bCs/>
                <w:color w:val="auto"/>
                <w:szCs w:val="24"/>
              </w:rPr>
            </w:pPr>
          </w:p>
          <w:p w14:paraId="569252A6" w14:textId="0E9024FE" w:rsidR="00137E4D" w:rsidRPr="007C1C6A" w:rsidRDefault="00137E4D" w:rsidP="007C1C6A">
            <w:pPr>
              <w:spacing w:after="0"/>
              <w:jc w:val="left"/>
              <w:rPr>
                <w:rFonts w:eastAsia="Times New Roman" w:cs="Arial"/>
                <w:bCs/>
                <w:color w:val="auto"/>
                <w:szCs w:val="24"/>
              </w:rPr>
            </w:pPr>
          </w:p>
          <w:p w14:paraId="46797F6C" w14:textId="77777777" w:rsidR="00137E4D" w:rsidRPr="007C1C6A" w:rsidRDefault="00137E4D" w:rsidP="007C1C6A">
            <w:pPr>
              <w:spacing w:after="0"/>
              <w:rPr>
                <w:rFonts w:eastAsia="Times New Roman" w:cs="Arial"/>
                <w:bCs/>
                <w:color w:val="auto"/>
                <w:szCs w:val="24"/>
              </w:rPr>
            </w:pPr>
          </w:p>
          <w:p w14:paraId="3E1A3943" w14:textId="77777777" w:rsidR="00137E4D" w:rsidRPr="007C1C6A" w:rsidRDefault="00137E4D" w:rsidP="007C1C6A">
            <w:pPr>
              <w:spacing w:after="0"/>
              <w:rPr>
                <w:rFonts w:eastAsia="Times New Roman" w:cs="Arial"/>
                <w:bCs/>
                <w:color w:val="auto"/>
                <w:szCs w:val="24"/>
              </w:rPr>
            </w:pPr>
          </w:p>
          <w:p w14:paraId="0F138FD1" w14:textId="77777777" w:rsidR="00137E4D" w:rsidRPr="007C1C6A" w:rsidRDefault="00137E4D" w:rsidP="007C1C6A">
            <w:pPr>
              <w:spacing w:after="0"/>
              <w:rPr>
                <w:rFonts w:eastAsia="Times New Roman" w:cs="Arial"/>
                <w:bCs/>
                <w:color w:val="auto"/>
                <w:szCs w:val="24"/>
              </w:rPr>
            </w:pPr>
          </w:p>
          <w:p w14:paraId="7C80FB8C" w14:textId="77777777" w:rsidR="00137E4D" w:rsidRPr="007C1C6A" w:rsidRDefault="00137E4D" w:rsidP="007C1C6A">
            <w:pPr>
              <w:spacing w:after="0"/>
              <w:rPr>
                <w:rFonts w:eastAsia="Times New Roman" w:cs="Arial"/>
                <w:bCs/>
                <w:color w:val="auto"/>
                <w:szCs w:val="24"/>
              </w:rPr>
            </w:pPr>
          </w:p>
          <w:p w14:paraId="7B3F13A8" w14:textId="77777777" w:rsidR="00137E4D" w:rsidRPr="007C1C6A" w:rsidRDefault="00137E4D" w:rsidP="007C1C6A">
            <w:pPr>
              <w:spacing w:after="0"/>
              <w:rPr>
                <w:rFonts w:eastAsia="Times New Roman" w:cs="Arial"/>
                <w:bCs/>
                <w:color w:val="auto"/>
                <w:szCs w:val="24"/>
              </w:rPr>
            </w:pPr>
          </w:p>
          <w:p w14:paraId="3DE20027" w14:textId="77777777" w:rsidR="00137E4D" w:rsidRPr="007C1C6A" w:rsidRDefault="00137E4D" w:rsidP="007C1C6A">
            <w:pPr>
              <w:spacing w:after="0"/>
              <w:rPr>
                <w:rFonts w:eastAsia="Times New Roman" w:cs="Arial"/>
                <w:bCs/>
                <w:color w:val="auto"/>
                <w:szCs w:val="24"/>
              </w:rPr>
            </w:pPr>
          </w:p>
          <w:p w14:paraId="222CB635" w14:textId="77777777" w:rsidR="00137E4D" w:rsidRPr="007C1C6A" w:rsidRDefault="00137E4D" w:rsidP="007C1C6A">
            <w:pPr>
              <w:spacing w:after="0"/>
              <w:rPr>
                <w:rFonts w:eastAsia="Times New Roman" w:cs="Arial"/>
                <w:bCs/>
                <w:color w:val="auto"/>
                <w:szCs w:val="24"/>
              </w:rPr>
            </w:pPr>
          </w:p>
          <w:p w14:paraId="2856C128" w14:textId="77777777" w:rsidR="00137E4D" w:rsidRPr="007C1C6A" w:rsidRDefault="00137E4D" w:rsidP="007C1C6A">
            <w:pPr>
              <w:spacing w:after="0"/>
              <w:rPr>
                <w:rFonts w:eastAsia="Times New Roman" w:cs="Arial"/>
                <w:bCs/>
                <w:color w:val="auto"/>
                <w:szCs w:val="24"/>
              </w:rPr>
            </w:pPr>
          </w:p>
          <w:p w14:paraId="233CF453" w14:textId="77777777" w:rsidR="00137E4D" w:rsidRPr="007C1C6A" w:rsidRDefault="00137E4D" w:rsidP="007C1C6A">
            <w:pPr>
              <w:spacing w:after="0"/>
              <w:rPr>
                <w:rFonts w:eastAsia="Times New Roman" w:cs="Arial"/>
                <w:bCs/>
                <w:color w:val="auto"/>
                <w:szCs w:val="24"/>
              </w:rPr>
            </w:pPr>
          </w:p>
          <w:p w14:paraId="7475D0FE" w14:textId="77777777" w:rsidR="00137E4D" w:rsidRPr="007C1C6A" w:rsidRDefault="00137E4D" w:rsidP="007C1C6A">
            <w:pPr>
              <w:spacing w:after="0"/>
              <w:rPr>
                <w:rFonts w:eastAsia="Times New Roman" w:cs="Arial"/>
                <w:bCs/>
                <w:color w:val="auto"/>
                <w:szCs w:val="24"/>
              </w:rPr>
            </w:pPr>
          </w:p>
          <w:p w14:paraId="66DF8CFE" w14:textId="77777777" w:rsidR="00137E4D" w:rsidRPr="007C1C6A" w:rsidRDefault="00137E4D" w:rsidP="007C1C6A">
            <w:pPr>
              <w:spacing w:after="0"/>
              <w:rPr>
                <w:rFonts w:eastAsia="Times New Roman" w:cs="Arial"/>
                <w:bCs/>
                <w:color w:val="auto"/>
                <w:szCs w:val="24"/>
              </w:rPr>
            </w:pPr>
          </w:p>
          <w:p w14:paraId="2930DBB2" w14:textId="77777777" w:rsidR="00137E4D" w:rsidRPr="007C1C6A" w:rsidRDefault="00137E4D" w:rsidP="007C1C6A">
            <w:pPr>
              <w:spacing w:after="0"/>
              <w:rPr>
                <w:rFonts w:eastAsia="Times New Roman" w:cs="Arial"/>
                <w:bCs/>
                <w:color w:val="auto"/>
                <w:szCs w:val="24"/>
              </w:rPr>
            </w:pPr>
          </w:p>
          <w:p w14:paraId="5268F2F6" w14:textId="77777777" w:rsidR="00137E4D" w:rsidRPr="007C1C6A" w:rsidRDefault="00137E4D" w:rsidP="007C1C6A">
            <w:pPr>
              <w:spacing w:after="0"/>
              <w:rPr>
                <w:rFonts w:eastAsia="Times New Roman" w:cs="Arial"/>
                <w:bCs/>
                <w:color w:val="auto"/>
                <w:szCs w:val="24"/>
              </w:rPr>
            </w:pPr>
          </w:p>
          <w:p w14:paraId="1F3DA328" w14:textId="77777777" w:rsidR="00137E4D" w:rsidRPr="007C1C6A" w:rsidRDefault="00137E4D" w:rsidP="007C1C6A">
            <w:pPr>
              <w:spacing w:after="0"/>
              <w:rPr>
                <w:rFonts w:eastAsia="Times New Roman" w:cs="Arial"/>
                <w:bCs/>
                <w:color w:val="auto"/>
                <w:szCs w:val="24"/>
              </w:rPr>
            </w:pPr>
          </w:p>
          <w:p w14:paraId="1AA8FC91" w14:textId="77777777" w:rsidR="00137E4D" w:rsidRPr="007C1C6A" w:rsidRDefault="00137E4D" w:rsidP="007C1C6A">
            <w:pPr>
              <w:spacing w:after="0"/>
              <w:rPr>
                <w:rFonts w:eastAsia="Times New Roman" w:cs="Arial"/>
                <w:bCs/>
                <w:color w:val="auto"/>
                <w:szCs w:val="24"/>
              </w:rPr>
            </w:pPr>
          </w:p>
          <w:p w14:paraId="5FEE01A5" w14:textId="77777777" w:rsidR="00137E4D" w:rsidRPr="007C1C6A" w:rsidRDefault="00137E4D" w:rsidP="007C1C6A">
            <w:pPr>
              <w:spacing w:after="0"/>
              <w:rPr>
                <w:rFonts w:eastAsia="Times New Roman" w:cs="Arial"/>
                <w:bCs/>
                <w:color w:val="auto"/>
                <w:szCs w:val="24"/>
              </w:rPr>
            </w:pPr>
          </w:p>
          <w:p w14:paraId="48C1EEE8" w14:textId="77777777" w:rsidR="00137E4D" w:rsidRPr="007C1C6A" w:rsidRDefault="00137E4D" w:rsidP="007C1C6A">
            <w:pPr>
              <w:spacing w:after="0"/>
              <w:rPr>
                <w:rFonts w:eastAsia="Times New Roman" w:cs="Arial"/>
                <w:bCs/>
                <w:color w:val="auto"/>
                <w:szCs w:val="24"/>
              </w:rPr>
            </w:pPr>
          </w:p>
          <w:p w14:paraId="52F71D8F" w14:textId="77777777" w:rsidR="00137E4D" w:rsidRPr="007C1C6A" w:rsidRDefault="00137E4D" w:rsidP="007C1C6A">
            <w:pPr>
              <w:spacing w:after="0"/>
              <w:rPr>
                <w:rFonts w:eastAsia="Times New Roman" w:cs="Arial"/>
                <w:bCs/>
                <w:color w:val="auto"/>
                <w:szCs w:val="24"/>
              </w:rPr>
            </w:pPr>
          </w:p>
          <w:p w14:paraId="6D35EAA3" w14:textId="77777777" w:rsidR="00137E4D" w:rsidRPr="007C1C6A" w:rsidRDefault="00137E4D" w:rsidP="007C1C6A">
            <w:pPr>
              <w:spacing w:after="0"/>
              <w:rPr>
                <w:rFonts w:eastAsia="Times New Roman" w:cs="Arial"/>
                <w:bCs/>
                <w:color w:val="auto"/>
                <w:szCs w:val="24"/>
              </w:rPr>
            </w:pPr>
          </w:p>
          <w:p w14:paraId="48775A70" w14:textId="77777777" w:rsidR="00137E4D" w:rsidRPr="007C1C6A" w:rsidRDefault="00137E4D" w:rsidP="007C1C6A">
            <w:pPr>
              <w:spacing w:after="0"/>
              <w:rPr>
                <w:rFonts w:eastAsia="Times New Roman" w:cs="Arial"/>
                <w:bCs/>
                <w:color w:val="auto"/>
                <w:szCs w:val="24"/>
              </w:rPr>
            </w:pPr>
          </w:p>
          <w:p w14:paraId="25D551D5" w14:textId="77777777" w:rsidR="00137E4D" w:rsidRPr="007C1C6A" w:rsidRDefault="00137E4D" w:rsidP="007C1C6A">
            <w:pPr>
              <w:spacing w:after="0"/>
              <w:rPr>
                <w:rFonts w:eastAsia="Times New Roman" w:cs="Arial"/>
                <w:bCs/>
                <w:color w:val="auto"/>
                <w:szCs w:val="24"/>
              </w:rPr>
            </w:pPr>
          </w:p>
          <w:p w14:paraId="03B11560" w14:textId="77777777" w:rsidR="00137E4D" w:rsidRPr="007C1C6A" w:rsidRDefault="00137E4D" w:rsidP="007C1C6A">
            <w:pPr>
              <w:spacing w:after="0"/>
              <w:rPr>
                <w:rFonts w:eastAsia="Times New Roman" w:cs="Arial"/>
                <w:bCs/>
                <w:color w:val="auto"/>
                <w:szCs w:val="24"/>
              </w:rPr>
            </w:pPr>
          </w:p>
          <w:p w14:paraId="3B8DB1CF" w14:textId="77777777" w:rsidR="00137E4D" w:rsidRPr="007C1C6A" w:rsidRDefault="00137E4D" w:rsidP="007C1C6A">
            <w:pPr>
              <w:spacing w:after="0"/>
              <w:rPr>
                <w:rFonts w:eastAsia="Times New Roman" w:cs="Arial"/>
                <w:bCs/>
                <w:color w:val="auto"/>
                <w:szCs w:val="24"/>
              </w:rPr>
            </w:pPr>
          </w:p>
          <w:p w14:paraId="45EB12F0" w14:textId="77777777" w:rsidR="00137E4D" w:rsidRPr="007C1C6A" w:rsidRDefault="00137E4D" w:rsidP="007C1C6A">
            <w:pPr>
              <w:spacing w:after="0"/>
              <w:rPr>
                <w:rFonts w:eastAsia="Times New Roman" w:cs="Arial"/>
                <w:bCs/>
                <w:color w:val="auto"/>
                <w:szCs w:val="24"/>
              </w:rPr>
            </w:pPr>
          </w:p>
          <w:p w14:paraId="664258A0" w14:textId="77777777" w:rsidR="00137E4D" w:rsidRPr="007C1C6A" w:rsidRDefault="00137E4D" w:rsidP="007C1C6A">
            <w:pPr>
              <w:spacing w:after="0"/>
              <w:rPr>
                <w:rFonts w:eastAsia="Times New Roman" w:cs="Arial"/>
                <w:bCs/>
                <w:color w:val="auto"/>
                <w:szCs w:val="24"/>
              </w:rPr>
            </w:pPr>
          </w:p>
          <w:p w14:paraId="1A4EF15B" w14:textId="77777777" w:rsidR="00137E4D" w:rsidRPr="007C1C6A" w:rsidRDefault="00137E4D" w:rsidP="007C1C6A">
            <w:pPr>
              <w:spacing w:after="0"/>
              <w:rPr>
                <w:rFonts w:eastAsia="Times New Roman" w:cs="Arial"/>
                <w:bCs/>
                <w:color w:val="auto"/>
                <w:szCs w:val="24"/>
              </w:rPr>
            </w:pPr>
          </w:p>
        </w:tc>
      </w:tr>
    </w:tbl>
    <w:p w14:paraId="467B4E6F" w14:textId="77777777" w:rsidR="000A5422" w:rsidRPr="007C1C6A" w:rsidRDefault="000A5422" w:rsidP="007C1C6A">
      <w:pPr>
        <w:rPr>
          <w:rFonts w:cs="Arial"/>
          <w:b/>
          <w:bCs/>
          <w:szCs w:val="24"/>
        </w:rPr>
      </w:pPr>
    </w:p>
    <w:p w14:paraId="686BF1D9" w14:textId="77777777" w:rsidR="000A5422" w:rsidRPr="007C1C6A" w:rsidRDefault="000A5422" w:rsidP="007C1C6A">
      <w:pPr>
        <w:rPr>
          <w:rFonts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7C1C6A"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599DCA2" w14:textId="77777777" w:rsidR="00137E4D" w:rsidRPr="007C1C6A" w:rsidRDefault="00492631" w:rsidP="007C1C6A">
            <w:pPr>
              <w:rPr>
                <w:rFonts w:eastAsia="Times New Roman" w:cs="Arial"/>
                <w:bCs/>
                <w:color w:val="auto"/>
                <w:szCs w:val="24"/>
                <w:lang w:val="en-AU"/>
              </w:rPr>
            </w:pPr>
            <w:r w:rsidRPr="007C1C6A">
              <w:rPr>
                <w:rFonts w:eastAsia="Times New Roman" w:cs="Arial"/>
                <w:bCs/>
                <w:color w:val="auto"/>
                <w:szCs w:val="24"/>
                <w:lang w:val="en-AU"/>
              </w:rPr>
              <w:t>Screen shot of referenced Trip Advisor review used:</w:t>
            </w:r>
          </w:p>
          <w:p w14:paraId="25E9F534" w14:textId="4AE7CEC2" w:rsidR="00BC2EE0" w:rsidRPr="007C1C6A" w:rsidRDefault="00BC2EE0" w:rsidP="007C1C6A">
            <w:pPr>
              <w:rPr>
                <w:rFonts w:eastAsia="Times New Roman" w:cs="Arial"/>
                <w:bCs/>
                <w:color w:val="auto"/>
                <w:szCs w:val="24"/>
                <w:lang w:val="en-AU"/>
              </w:rPr>
            </w:pPr>
            <w:r w:rsidRPr="007C1C6A">
              <w:rPr>
                <w:rFonts w:cs="Arial"/>
                <w:noProof/>
                <w:szCs w:val="24"/>
                <w:lang w:val="en-US"/>
              </w:rPr>
              <w:drawing>
                <wp:inline distT="0" distB="0" distL="0" distR="0" wp14:anchorId="39F3C1F1" wp14:editId="57640FBE">
                  <wp:extent cx="5211526" cy="2739229"/>
                  <wp:effectExtent l="76200" t="76200" r="141605" b="137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8255" cy="27427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137E4D" w:rsidRPr="007C1C6A"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7C1C6A" w:rsidRDefault="00137E4D" w:rsidP="007C1C6A">
            <w:pPr>
              <w:keepNext/>
              <w:spacing w:after="0"/>
              <w:jc w:val="center"/>
              <w:rPr>
                <w:rFonts w:eastAsia="Times New Roman" w:cs="Arial"/>
                <w:b/>
                <w:color w:val="auto"/>
                <w:szCs w:val="24"/>
                <w:lang w:val="en-AU"/>
              </w:rPr>
            </w:pPr>
          </w:p>
        </w:tc>
      </w:tr>
      <w:tr w:rsidR="00137E4D" w:rsidRPr="007C1C6A"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C04BE2B" w14:textId="77777777" w:rsidR="00BC2EE0" w:rsidRPr="007C1C6A" w:rsidRDefault="00BC2EE0" w:rsidP="007C1C6A">
            <w:pPr>
              <w:keepNext/>
              <w:spacing w:after="0"/>
              <w:rPr>
                <w:rFonts w:eastAsia="Times New Roman" w:cs="Arial"/>
                <w:b/>
                <w:color w:val="auto"/>
                <w:szCs w:val="24"/>
                <w:lang w:val="en-AU"/>
              </w:rPr>
            </w:pPr>
          </w:p>
          <w:p w14:paraId="40C90776" w14:textId="77777777" w:rsidR="00BC2EE0" w:rsidRPr="007C1C6A" w:rsidRDefault="00BC2EE0" w:rsidP="007C1C6A">
            <w:pPr>
              <w:keepNext/>
              <w:spacing w:after="0"/>
              <w:rPr>
                <w:rFonts w:eastAsia="Times New Roman" w:cs="Arial"/>
                <w:b/>
                <w:color w:val="auto"/>
                <w:szCs w:val="24"/>
                <w:lang w:val="en-AU"/>
              </w:rPr>
            </w:pPr>
          </w:p>
          <w:p w14:paraId="034A1983" w14:textId="5DEB3E44" w:rsidR="00137E4D" w:rsidRPr="007C1C6A" w:rsidRDefault="0029335D" w:rsidP="007C1C6A">
            <w:pPr>
              <w:keepNext/>
              <w:spacing w:after="0"/>
              <w:rPr>
                <w:rFonts w:eastAsia="Times New Roman" w:cs="Arial"/>
                <w:b/>
                <w:color w:val="auto"/>
                <w:szCs w:val="24"/>
                <w:lang w:val="en-AU"/>
              </w:rPr>
            </w:pPr>
            <w:r w:rsidRPr="007C1C6A">
              <w:rPr>
                <w:rFonts w:eastAsia="Times New Roman" w:cs="Arial"/>
                <w:b/>
                <w:color w:val="auto"/>
                <w:szCs w:val="24"/>
                <w:lang w:val="en-AU"/>
              </w:rPr>
              <w:t>Letter of complaint response</w:t>
            </w:r>
            <w:r w:rsidR="009520FB" w:rsidRPr="007C1C6A">
              <w:rPr>
                <w:rFonts w:eastAsia="Times New Roman" w:cs="Arial"/>
                <w:b/>
                <w:color w:val="auto"/>
                <w:szCs w:val="24"/>
                <w:lang w:val="en-AU"/>
              </w:rPr>
              <w:t xml:space="preserve"> </w:t>
            </w:r>
            <w:r w:rsidR="00D20F64" w:rsidRPr="007C1C6A">
              <w:rPr>
                <w:rFonts w:eastAsia="Times New Roman" w:cs="Arial"/>
                <w:b/>
                <w:color w:val="auto"/>
                <w:szCs w:val="24"/>
                <w:lang w:val="en-AU"/>
              </w:rPr>
              <w:t>500 words +/- 1-%</w:t>
            </w:r>
          </w:p>
        </w:tc>
      </w:tr>
      <w:tr w:rsidR="00137E4D" w:rsidRPr="007C1C6A"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7C1C6A" w:rsidRDefault="00137E4D" w:rsidP="007C1C6A">
            <w:pPr>
              <w:spacing w:after="0"/>
              <w:rPr>
                <w:rFonts w:eastAsia="Times New Roman" w:cs="Arial"/>
                <w:bCs/>
                <w:color w:val="auto"/>
                <w:szCs w:val="24"/>
              </w:rPr>
            </w:pPr>
          </w:p>
          <w:p w14:paraId="4707FCE1" w14:textId="77777777" w:rsidR="00137E4D" w:rsidRPr="007C1C6A" w:rsidRDefault="00137E4D" w:rsidP="007C1C6A">
            <w:pPr>
              <w:spacing w:after="0"/>
              <w:rPr>
                <w:rFonts w:eastAsia="Times New Roman" w:cs="Arial"/>
                <w:bCs/>
                <w:color w:val="auto"/>
                <w:szCs w:val="24"/>
              </w:rPr>
            </w:pPr>
          </w:p>
          <w:p w14:paraId="187D2D04" w14:textId="77777777" w:rsidR="00137E4D" w:rsidRPr="007C1C6A" w:rsidRDefault="00137E4D" w:rsidP="007C1C6A">
            <w:pPr>
              <w:spacing w:after="0"/>
              <w:jc w:val="center"/>
              <w:rPr>
                <w:rFonts w:eastAsia="Times New Roman" w:cs="Arial"/>
                <w:bCs/>
                <w:color w:val="auto"/>
                <w:szCs w:val="24"/>
              </w:rPr>
            </w:pPr>
          </w:p>
          <w:p w14:paraId="1534ADCD" w14:textId="77777777" w:rsidR="00137E4D" w:rsidRPr="007C1C6A" w:rsidRDefault="00137E4D" w:rsidP="007C1C6A">
            <w:pPr>
              <w:spacing w:after="0"/>
              <w:jc w:val="center"/>
              <w:rPr>
                <w:rFonts w:eastAsia="Times New Roman" w:cs="Arial"/>
                <w:bCs/>
                <w:color w:val="auto"/>
                <w:szCs w:val="24"/>
              </w:rPr>
            </w:pPr>
          </w:p>
          <w:p w14:paraId="20FC3F8E" w14:textId="77777777" w:rsidR="00137E4D" w:rsidRPr="007C1C6A" w:rsidRDefault="00137E4D" w:rsidP="007C1C6A">
            <w:pPr>
              <w:spacing w:after="0"/>
              <w:jc w:val="center"/>
              <w:rPr>
                <w:rFonts w:eastAsia="Times New Roman" w:cs="Arial"/>
                <w:bCs/>
                <w:color w:val="auto"/>
                <w:szCs w:val="24"/>
              </w:rPr>
            </w:pPr>
          </w:p>
          <w:p w14:paraId="081EF944" w14:textId="77777777" w:rsidR="00137E4D" w:rsidRPr="007C1C6A" w:rsidRDefault="00137E4D" w:rsidP="007C1C6A">
            <w:pPr>
              <w:spacing w:after="0"/>
              <w:rPr>
                <w:rFonts w:eastAsia="Times New Roman" w:cs="Arial"/>
                <w:bCs/>
                <w:color w:val="auto"/>
                <w:szCs w:val="24"/>
              </w:rPr>
            </w:pPr>
          </w:p>
          <w:p w14:paraId="13FAEAEE" w14:textId="77777777" w:rsidR="00BC2EE0" w:rsidRPr="007C1C6A" w:rsidRDefault="00BC2EE0" w:rsidP="007C1C6A">
            <w:pPr>
              <w:rPr>
                <w:rFonts w:cs="Arial"/>
                <w:szCs w:val="24"/>
              </w:rPr>
            </w:pPr>
            <w:r w:rsidRPr="007C1C6A">
              <w:rPr>
                <w:rFonts w:cs="Arial"/>
                <w:szCs w:val="24"/>
              </w:rPr>
              <w:t>Premier Inn</w:t>
            </w:r>
          </w:p>
          <w:p w14:paraId="1C1372D2" w14:textId="77777777" w:rsidR="00BC2EE0" w:rsidRPr="007C1C6A" w:rsidRDefault="00BC2EE0" w:rsidP="007C1C6A">
            <w:pPr>
              <w:rPr>
                <w:rFonts w:cs="Arial"/>
                <w:szCs w:val="24"/>
              </w:rPr>
            </w:pPr>
            <w:r w:rsidRPr="007C1C6A">
              <w:rPr>
                <w:rFonts w:cs="Arial"/>
                <w:szCs w:val="24"/>
              </w:rPr>
              <w:lastRenderedPageBreak/>
              <w:t>London, United Kingdoms</w:t>
            </w:r>
          </w:p>
          <w:p w14:paraId="3128AB45" w14:textId="77777777" w:rsidR="00BC2EE0" w:rsidRPr="007C1C6A" w:rsidRDefault="00BC2EE0" w:rsidP="007C1C6A">
            <w:pPr>
              <w:rPr>
                <w:rFonts w:cs="Arial"/>
                <w:szCs w:val="24"/>
              </w:rPr>
            </w:pPr>
            <w:r w:rsidRPr="007C1C6A">
              <w:rPr>
                <w:rFonts w:cs="Arial"/>
                <w:szCs w:val="24"/>
              </w:rPr>
              <w:t>January 29th, 2024</w:t>
            </w:r>
          </w:p>
          <w:p w14:paraId="003F4CC3" w14:textId="77777777" w:rsidR="00BC2EE0" w:rsidRPr="007C1C6A" w:rsidRDefault="00BC2EE0" w:rsidP="007C1C6A">
            <w:pPr>
              <w:rPr>
                <w:rFonts w:cs="Arial"/>
                <w:szCs w:val="24"/>
              </w:rPr>
            </w:pPr>
          </w:p>
          <w:p w14:paraId="17708E63" w14:textId="77777777" w:rsidR="00BC2EE0" w:rsidRPr="007C1C6A" w:rsidRDefault="00BC2EE0" w:rsidP="007C1C6A">
            <w:pPr>
              <w:rPr>
                <w:rFonts w:cs="Arial"/>
                <w:szCs w:val="24"/>
              </w:rPr>
            </w:pPr>
            <w:r w:rsidRPr="007C1C6A">
              <w:rPr>
                <w:rFonts w:cs="Arial"/>
                <w:szCs w:val="24"/>
              </w:rPr>
              <w:t>Mrs, Joanna Blake,</w:t>
            </w:r>
          </w:p>
          <w:p w14:paraId="5413329F" w14:textId="77777777" w:rsidR="00BC2EE0" w:rsidRPr="007C1C6A" w:rsidRDefault="00BC2EE0" w:rsidP="007C1C6A">
            <w:pPr>
              <w:rPr>
                <w:rFonts w:cs="Arial"/>
                <w:szCs w:val="24"/>
              </w:rPr>
            </w:pPr>
            <w:r w:rsidRPr="007C1C6A">
              <w:rPr>
                <w:rFonts w:cs="Arial"/>
                <w:szCs w:val="24"/>
              </w:rPr>
              <w:t>558 Longford Road</w:t>
            </w:r>
          </w:p>
          <w:p w14:paraId="7F89F0FB" w14:textId="77777777" w:rsidR="00BC2EE0" w:rsidRPr="007C1C6A" w:rsidRDefault="00BC2EE0" w:rsidP="007C1C6A">
            <w:pPr>
              <w:rPr>
                <w:rFonts w:cs="Arial"/>
                <w:szCs w:val="24"/>
              </w:rPr>
            </w:pPr>
            <w:r w:rsidRPr="007C1C6A">
              <w:rPr>
                <w:rFonts w:cs="Arial"/>
                <w:szCs w:val="24"/>
              </w:rPr>
              <w:t>Swansea</w:t>
            </w:r>
          </w:p>
          <w:p w14:paraId="69EEBCD3" w14:textId="77777777" w:rsidR="00BC2EE0" w:rsidRPr="007C1C6A" w:rsidRDefault="00BC2EE0" w:rsidP="007C1C6A">
            <w:pPr>
              <w:rPr>
                <w:rFonts w:cs="Arial"/>
                <w:szCs w:val="24"/>
              </w:rPr>
            </w:pPr>
            <w:r w:rsidRPr="007C1C6A">
              <w:rPr>
                <w:rFonts w:cs="Arial"/>
                <w:szCs w:val="24"/>
              </w:rPr>
              <w:t>SA1 2AR</w:t>
            </w:r>
          </w:p>
          <w:p w14:paraId="06CEDD5F" w14:textId="77777777" w:rsidR="00BC2EE0" w:rsidRPr="007C1C6A" w:rsidRDefault="00BC2EE0" w:rsidP="007C1C6A">
            <w:pPr>
              <w:rPr>
                <w:rFonts w:cs="Arial"/>
                <w:szCs w:val="24"/>
              </w:rPr>
            </w:pPr>
          </w:p>
          <w:p w14:paraId="490F3C82" w14:textId="77777777" w:rsidR="00BC2EE0" w:rsidRPr="007C1C6A" w:rsidRDefault="00BC2EE0" w:rsidP="007C1C6A">
            <w:pPr>
              <w:rPr>
                <w:rFonts w:cs="Arial"/>
                <w:szCs w:val="24"/>
              </w:rPr>
            </w:pPr>
            <w:r w:rsidRPr="007C1C6A">
              <w:rPr>
                <w:rFonts w:cs="Arial"/>
                <w:szCs w:val="24"/>
              </w:rPr>
              <w:t>Subject- Reply to the complaint from Premier Inn</w:t>
            </w:r>
          </w:p>
          <w:p w14:paraId="68912D80" w14:textId="771E4762" w:rsidR="00BC2EE0" w:rsidRPr="007C1C6A" w:rsidRDefault="00BC2EE0" w:rsidP="007C1C6A">
            <w:pPr>
              <w:rPr>
                <w:rFonts w:cs="Arial"/>
                <w:szCs w:val="24"/>
              </w:rPr>
            </w:pPr>
            <w:r w:rsidRPr="007C1C6A">
              <w:rPr>
                <w:rFonts w:cs="Arial"/>
                <w:szCs w:val="24"/>
              </w:rPr>
              <w:t>Dear Madam,</w:t>
            </w:r>
          </w:p>
          <w:p w14:paraId="248B8562" w14:textId="77777777" w:rsidR="00BC2EE0" w:rsidRPr="007C1C6A" w:rsidRDefault="00BC2EE0" w:rsidP="007C1C6A">
            <w:pPr>
              <w:rPr>
                <w:rFonts w:cs="Arial"/>
                <w:szCs w:val="24"/>
              </w:rPr>
            </w:pPr>
            <w:r w:rsidRPr="007C1C6A">
              <w:rPr>
                <w:rFonts w:cs="Arial"/>
                <w:szCs w:val="24"/>
              </w:rPr>
              <w:t xml:space="preserve">We are extremely very sorry for the inconvenience that you faced from our faculty during your stay. We received your complaint letter and observed the issues that you faced and we tried to find out the reasons for your inconvenience. Additionally, it’s an assurance that rectification will be done effectively and strict measures will be taken against the actions that you have faced. It's a humble apology from our management and the other staff about the cleanliness and the other concerns will be taken care of.  The employment and the training of the employees will be taken care of. Many other skills that would be implemented in the employment strategies will be focused more effectively.  </w:t>
            </w:r>
          </w:p>
          <w:p w14:paraId="1788BA13" w14:textId="77777777" w:rsidR="00BC2EE0" w:rsidRPr="007C1C6A" w:rsidRDefault="00BC2EE0" w:rsidP="007C1C6A">
            <w:pPr>
              <w:rPr>
                <w:rFonts w:cs="Arial"/>
                <w:szCs w:val="24"/>
              </w:rPr>
            </w:pPr>
            <w:r w:rsidRPr="007C1C6A">
              <w:rPr>
                <w:rFonts w:cs="Arial"/>
                <w:szCs w:val="24"/>
              </w:rPr>
              <w:t xml:space="preserve">The queries related to the </w:t>
            </w:r>
            <w:proofErr w:type="spellStart"/>
            <w:r w:rsidRPr="007C1C6A">
              <w:rPr>
                <w:rFonts w:cs="Arial"/>
                <w:szCs w:val="24"/>
              </w:rPr>
              <w:t>wifi</w:t>
            </w:r>
            <w:proofErr w:type="spellEnd"/>
            <w:r w:rsidRPr="007C1C6A">
              <w:rPr>
                <w:rFonts w:cs="Arial"/>
                <w:szCs w:val="24"/>
              </w:rPr>
              <w:t xml:space="preserve"> have also been solved. The ethernet and the internet facilities along with the connection provider delayed the procedure of the </w:t>
            </w:r>
            <w:proofErr w:type="spellStart"/>
            <w:r w:rsidRPr="007C1C6A">
              <w:rPr>
                <w:rFonts w:cs="Arial"/>
                <w:szCs w:val="24"/>
              </w:rPr>
              <w:t>wifi</w:t>
            </w:r>
            <w:proofErr w:type="spellEnd"/>
            <w:r w:rsidRPr="007C1C6A">
              <w:rPr>
                <w:rFonts w:cs="Arial"/>
                <w:szCs w:val="24"/>
              </w:rPr>
              <w:t xml:space="preserve"> and the internet </w:t>
            </w:r>
            <w:proofErr w:type="spellStart"/>
            <w:r w:rsidRPr="007C1C6A">
              <w:rPr>
                <w:rFonts w:cs="Arial"/>
                <w:szCs w:val="24"/>
              </w:rPr>
              <w:t>lackings</w:t>
            </w:r>
            <w:proofErr w:type="spellEnd"/>
            <w:r w:rsidRPr="007C1C6A">
              <w:rPr>
                <w:rFonts w:cs="Arial"/>
                <w:szCs w:val="24"/>
              </w:rPr>
              <w:t xml:space="preserve">. The assurance has been provided related to all the queries and the problems that you have faced. We are extremely ashamed of the mistakes and the issues, and usually, our faculty and the services fail to meet your requirements properly. The employment procedure of the business organisation follows an effective procedure. Our organisation went to renowned hotel management institutes for the recruitment of effective and efficient employees that are recruited through placement. </w:t>
            </w:r>
          </w:p>
          <w:p w14:paraId="73572A97" w14:textId="77777777" w:rsidR="00BC2EE0" w:rsidRPr="007C1C6A" w:rsidRDefault="00BC2EE0" w:rsidP="007C1C6A">
            <w:pPr>
              <w:rPr>
                <w:rFonts w:cs="Arial"/>
                <w:szCs w:val="24"/>
              </w:rPr>
            </w:pPr>
            <w:r w:rsidRPr="007C1C6A">
              <w:rPr>
                <w:rFonts w:cs="Arial"/>
                <w:szCs w:val="24"/>
              </w:rPr>
              <w:t xml:space="preserve">There must be some complications during the time of your serving. The freshers were also working in the same section that you were staying at.  The major issue </w:t>
            </w:r>
            <w:r w:rsidRPr="007C1C6A">
              <w:rPr>
                <w:rFonts w:cs="Arial"/>
                <w:szCs w:val="24"/>
              </w:rPr>
              <w:lastRenderedPageBreak/>
              <w:t xml:space="preserve">has been communication. The problem has now been solved, moreover, the misunderstanding among the employees has been clarified. Hence, we ensure that your next visit will be a better experience for you. Providing an accurate solution regarding problem-solving ability has been recorded too. Our hotel is widespread across the whole nation, and we can assure you no further complaints or issues related to the services provided to our customers. All the aspects that you have faced have been taken care of. The employment services have been strictly </w:t>
            </w:r>
            <w:proofErr w:type="gramStart"/>
            <w:r w:rsidRPr="007C1C6A">
              <w:rPr>
                <w:rFonts w:cs="Arial"/>
                <w:szCs w:val="24"/>
              </w:rPr>
              <w:t>changed  and</w:t>
            </w:r>
            <w:proofErr w:type="gramEnd"/>
            <w:r w:rsidRPr="007C1C6A">
              <w:rPr>
                <w:rFonts w:cs="Arial"/>
                <w:szCs w:val="24"/>
              </w:rPr>
              <w:t xml:space="preserve"> it has been more focused of the service of the guests that are staying at our hotel.</w:t>
            </w:r>
          </w:p>
          <w:p w14:paraId="7209CBD4" w14:textId="77777777" w:rsidR="00BC2EE0" w:rsidRPr="007C1C6A" w:rsidRDefault="00BC2EE0" w:rsidP="007C1C6A">
            <w:pPr>
              <w:rPr>
                <w:rFonts w:cs="Arial"/>
                <w:szCs w:val="24"/>
              </w:rPr>
            </w:pPr>
            <w:r w:rsidRPr="007C1C6A">
              <w:rPr>
                <w:rFonts w:cs="Arial"/>
                <w:szCs w:val="24"/>
              </w:rPr>
              <w:t xml:space="preserve">Under the above circumstances, if you pay attention to our fault and misunderstanding we would be highly obliged to you. We again apologise for our depth </w:t>
            </w:r>
            <w:proofErr w:type="gramStart"/>
            <w:r w:rsidRPr="007C1C6A">
              <w:rPr>
                <w:rFonts w:cs="Arial"/>
                <w:szCs w:val="24"/>
              </w:rPr>
              <w:t>for  the</w:t>
            </w:r>
            <w:proofErr w:type="gramEnd"/>
            <w:r w:rsidRPr="007C1C6A">
              <w:rPr>
                <w:rFonts w:cs="Arial"/>
                <w:szCs w:val="24"/>
              </w:rPr>
              <w:t xml:space="preserve"> issues and the inconveniences that you have faced during your stay at our accommodation faculty. It is highly assured by the higher management of our faculty that your next visit will meet your requirements and needs.</w:t>
            </w:r>
          </w:p>
          <w:p w14:paraId="7CDD7049" w14:textId="77777777" w:rsidR="00BC2EE0" w:rsidRPr="007C1C6A" w:rsidRDefault="00BC2EE0" w:rsidP="007C1C6A">
            <w:pPr>
              <w:rPr>
                <w:rFonts w:cs="Arial"/>
                <w:szCs w:val="24"/>
              </w:rPr>
            </w:pPr>
            <w:r w:rsidRPr="007C1C6A">
              <w:rPr>
                <w:rFonts w:cs="Arial"/>
                <w:szCs w:val="24"/>
              </w:rPr>
              <w:t>Thank you for your precious feedback</w:t>
            </w:r>
          </w:p>
          <w:p w14:paraId="56298C7D" w14:textId="77777777" w:rsidR="00BC2EE0" w:rsidRPr="007C1C6A" w:rsidRDefault="00BC2EE0" w:rsidP="007C1C6A">
            <w:pPr>
              <w:rPr>
                <w:rFonts w:cs="Arial"/>
                <w:szCs w:val="24"/>
              </w:rPr>
            </w:pPr>
            <w:r w:rsidRPr="007C1C6A">
              <w:rPr>
                <w:rFonts w:cs="Arial"/>
                <w:szCs w:val="24"/>
              </w:rPr>
              <w:t>Sincerely,</w:t>
            </w:r>
          </w:p>
          <w:p w14:paraId="12FF8DE0" w14:textId="77777777" w:rsidR="00BC2EE0" w:rsidRPr="007C1C6A" w:rsidRDefault="00BC2EE0" w:rsidP="007C1C6A">
            <w:pPr>
              <w:rPr>
                <w:rFonts w:cs="Arial"/>
                <w:szCs w:val="24"/>
              </w:rPr>
            </w:pPr>
            <w:r w:rsidRPr="007C1C6A">
              <w:rPr>
                <w:rFonts w:cs="Arial"/>
                <w:szCs w:val="24"/>
              </w:rPr>
              <w:t>Manager</w:t>
            </w:r>
          </w:p>
          <w:p w14:paraId="70F28484" w14:textId="77777777" w:rsidR="00BC2EE0" w:rsidRPr="007C1C6A" w:rsidRDefault="00BC2EE0" w:rsidP="007C1C6A">
            <w:pPr>
              <w:rPr>
                <w:rFonts w:cs="Arial"/>
                <w:szCs w:val="24"/>
              </w:rPr>
            </w:pPr>
            <w:r w:rsidRPr="007C1C6A">
              <w:rPr>
                <w:rFonts w:cs="Arial"/>
                <w:szCs w:val="24"/>
              </w:rPr>
              <w:t>Premier Inn</w:t>
            </w:r>
          </w:p>
          <w:p w14:paraId="274D4E8A" w14:textId="77777777" w:rsidR="00137E4D" w:rsidRPr="007C1C6A" w:rsidRDefault="00137E4D" w:rsidP="007C1C6A">
            <w:pPr>
              <w:spacing w:after="0"/>
              <w:rPr>
                <w:rFonts w:eastAsia="Times New Roman" w:cs="Arial"/>
                <w:bCs/>
                <w:color w:val="auto"/>
                <w:szCs w:val="24"/>
              </w:rPr>
            </w:pPr>
          </w:p>
          <w:p w14:paraId="5BCADDBF" w14:textId="77777777" w:rsidR="00137E4D" w:rsidRPr="007C1C6A" w:rsidRDefault="00137E4D" w:rsidP="007C1C6A">
            <w:pPr>
              <w:spacing w:after="0"/>
              <w:rPr>
                <w:rFonts w:eastAsia="Times New Roman" w:cs="Arial"/>
                <w:bCs/>
                <w:color w:val="auto"/>
                <w:szCs w:val="24"/>
              </w:rPr>
            </w:pPr>
          </w:p>
          <w:p w14:paraId="10A9CB85" w14:textId="77777777" w:rsidR="00137E4D" w:rsidRPr="007C1C6A" w:rsidRDefault="00137E4D" w:rsidP="007C1C6A">
            <w:pPr>
              <w:spacing w:after="0"/>
              <w:rPr>
                <w:rFonts w:eastAsia="Times New Roman" w:cs="Arial"/>
                <w:bCs/>
                <w:color w:val="auto"/>
                <w:szCs w:val="24"/>
              </w:rPr>
            </w:pPr>
          </w:p>
          <w:p w14:paraId="5CF16CB4" w14:textId="77777777" w:rsidR="00137E4D" w:rsidRPr="007C1C6A" w:rsidRDefault="00137E4D" w:rsidP="007C1C6A">
            <w:pPr>
              <w:spacing w:after="0"/>
              <w:ind w:left="-829"/>
              <w:rPr>
                <w:rFonts w:eastAsia="Times New Roman" w:cs="Arial"/>
                <w:bCs/>
                <w:color w:val="auto"/>
                <w:szCs w:val="24"/>
              </w:rPr>
            </w:pPr>
          </w:p>
          <w:p w14:paraId="34E428DB" w14:textId="77777777" w:rsidR="00137E4D" w:rsidRPr="007C1C6A" w:rsidRDefault="00137E4D" w:rsidP="007C1C6A">
            <w:pPr>
              <w:spacing w:after="0"/>
              <w:rPr>
                <w:rFonts w:eastAsia="Times New Roman" w:cs="Arial"/>
                <w:bCs/>
                <w:color w:val="auto"/>
                <w:szCs w:val="24"/>
              </w:rPr>
            </w:pPr>
          </w:p>
          <w:p w14:paraId="30002FE1" w14:textId="77777777" w:rsidR="00137E4D" w:rsidRPr="007C1C6A" w:rsidRDefault="00137E4D" w:rsidP="007C1C6A">
            <w:pPr>
              <w:spacing w:after="0"/>
              <w:rPr>
                <w:rFonts w:eastAsia="Times New Roman" w:cs="Arial"/>
                <w:bCs/>
                <w:color w:val="auto"/>
                <w:szCs w:val="24"/>
              </w:rPr>
            </w:pPr>
          </w:p>
          <w:p w14:paraId="123987CF" w14:textId="77777777" w:rsidR="00137E4D" w:rsidRPr="007C1C6A" w:rsidRDefault="00137E4D" w:rsidP="007C1C6A">
            <w:pPr>
              <w:spacing w:after="0"/>
              <w:rPr>
                <w:rFonts w:eastAsia="Times New Roman" w:cs="Arial"/>
                <w:bCs/>
                <w:color w:val="auto"/>
                <w:szCs w:val="24"/>
              </w:rPr>
            </w:pPr>
          </w:p>
          <w:p w14:paraId="441BC519" w14:textId="77777777" w:rsidR="00137E4D" w:rsidRPr="007C1C6A" w:rsidRDefault="00137E4D" w:rsidP="007C1C6A">
            <w:pPr>
              <w:spacing w:after="0"/>
              <w:rPr>
                <w:rFonts w:eastAsia="Times New Roman" w:cs="Arial"/>
                <w:bCs/>
                <w:color w:val="auto"/>
                <w:szCs w:val="24"/>
              </w:rPr>
            </w:pPr>
          </w:p>
          <w:p w14:paraId="7865330F" w14:textId="77777777" w:rsidR="00137E4D" w:rsidRPr="007C1C6A" w:rsidRDefault="00137E4D" w:rsidP="007C1C6A">
            <w:pPr>
              <w:spacing w:after="0"/>
              <w:rPr>
                <w:rFonts w:eastAsia="Times New Roman" w:cs="Arial"/>
                <w:bCs/>
                <w:color w:val="auto"/>
                <w:szCs w:val="24"/>
              </w:rPr>
            </w:pPr>
          </w:p>
          <w:p w14:paraId="5D64C4A1" w14:textId="77777777" w:rsidR="00137E4D" w:rsidRPr="007C1C6A" w:rsidRDefault="00137E4D" w:rsidP="007C1C6A">
            <w:pPr>
              <w:spacing w:after="0"/>
              <w:rPr>
                <w:rFonts w:eastAsia="Times New Roman" w:cs="Arial"/>
                <w:bCs/>
                <w:color w:val="auto"/>
                <w:szCs w:val="24"/>
              </w:rPr>
            </w:pPr>
          </w:p>
          <w:p w14:paraId="7DD829D4" w14:textId="77777777" w:rsidR="00137E4D" w:rsidRPr="007C1C6A" w:rsidRDefault="00137E4D" w:rsidP="007C1C6A">
            <w:pPr>
              <w:spacing w:after="0"/>
              <w:rPr>
                <w:rFonts w:eastAsia="Times New Roman" w:cs="Arial"/>
                <w:bCs/>
                <w:color w:val="auto"/>
                <w:szCs w:val="24"/>
              </w:rPr>
            </w:pPr>
          </w:p>
          <w:p w14:paraId="68C9A5F2" w14:textId="77777777" w:rsidR="00137E4D" w:rsidRPr="007C1C6A" w:rsidRDefault="00137E4D" w:rsidP="007C1C6A">
            <w:pPr>
              <w:spacing w:after="0"/>
              <w:rPr>
                <w:rFonts w:eastAsia="Times New Roman" w:cs="Arial"/>
                <w:bCs/>
                <w:color w:val="auto"/>
                <w:szCs w:val="24"/>
              </w:rPr>
            </w:pPr>
          </w:p>
          <w:p w14:paraId="1AF01F8A" w14:textId="77777777" w:rsidR="00137E4D" w:rsidRPr="007C1C6A" w:rsidRDefault="00137E4D" w:rsidP="007C1C6A">
            <w:pPr>
              <w:spacing w:after="0"/>
              <w:rPr>
                <w:rFonts w:eastAsia="Times New Roman" w:cs="Arial"/>
                <w:bCs/>
                <w:color w:val="auto"/>
                <w:szCs w:val="24"/>
              </w:rPr>
            </w:pPr>
          </w:p>
          <w:p w14:paraId="08F6B6D2" w14:textId="77777777" w:rsidR="00137E4D" w:rsidRPr="007C1C6A" w:rsidRDefault="00137E4D" w:rsidP="007C1C6A">
            <w:pPr>
              <w:spacing w:after="0"/>
              <w:rPr>
                <w:rFonts w:eastAsia="Times New Roman" w:cs="Arial"/>
                <w:bCs/>
                <w:color w:val="auto"/>
                <w:szCs w:val="24"/>
              </w:rPr>
            </w:pPr>
          </w:p>
          <w:p w14:paraId="7BD046EA" w14:textId="77777777" w:rsidR="00137E4D" w:rsidRPr="007C1C6A" w:rsidRDefault="00137E4D" w:rsidP="007C1C6A">
            <w:pPr>
              <w:spacing w:after="0"/>
              <w:rPr>
                <w:rFonts w:eastAsia="Times New Roman" w:cs="Arial"/>
                <w:bCs/>
                <w:color w:val="auto"/>
                <w:szCs w:val="24"/>
              </w:rPr>
            </w:pPr>
          </w:p>
          <w:p w14:paraId="003D7ACB" w14:textId="77777777" w:rsidR="00137E4D" w:rsidRPr="007C1C6A" w:rsidRDefault="00137E4D" w:rsidP="007C1C6A">
            <w:pPr>
              <w:spacing w:after="0"/>
              <w:rPr>
                <w:rFonts w:eastAsia="Times New Roman" w:cs="Arial"/>
                <w:bCs/>
                <w:color w:val="auto"/>
                <w:szCs w:val="24"/>
              </w:rPr>
            </w:pPr>
          </w:p>
          <w:p w14:paraId="519C73EB" w14:textId="77777777" w:rsidR="00137E4D" w:rsidRPr="007C1C6A" w:rsidRDefault="00137E4D" w:rsidP="007C1C6A">
            <w:pPr>
              <w:spacing w:after="0"/>
              <w:rPr>
                <w:rFonts w:eastAsia="Times New Roman" w:cs="Arial"/>
                <w:bCs/>
                <w:color w:val="auto"/>
                <w:szCs w:val="24"/>
              </w:rPr>
            </w:pPr>
          </w:p>
          <w:p w14:paraId="7A17E4B9" w14:textId="77777777" w:rsidR="00137E4D" w:rsidRPr="007C1C6A" w:rsidRDefault="00137E4D" w:rsidP="007C1C6A">
            <w:pPr>
              <w:spacing w:after="0"/>
              <w:rPr>
                <w:rFonts w:eastAsia="Times New Roman" w:cs="Arial"/>
                <w:bCs/>
                <w:color w:val="auto"/>
                <w:szCs w:val="24"/>
              </w:rPr>
            </w:pPr>
          </w:p>
          <w:p w14:paraId="01AE7A15" w14:textId="77777777" w:rsidR="00137E4D" w:rsidRPr="007C1C6A" w:rsidRDefault="00137E4D" w:rsidP="007C1C6A">
            <w:pPr>
              <w:spacing w:after="0"/>
              <w:rPr>
                <w:rFonts w:eastAsia="Times New Roman" w:cs="Arial"/>
                <w:bCs/>
                <w:color w:val="auto"/>
                <w:szCs w:val="24"/>
              </w:rPr>
            </w:pPr>
          </w:p>
          <w:p w14:paraId="1D8E2843" w14:textId="77777777" w:rsidR="00137E4D" w:rsidRPr="007C1C6A" w:rsidRDefault="00137E4D" w:rsidP="007C1C6A">
            <w:pPr>
              <w:spacing w:after="0"/>
              <w:rPr>
                <w:rFonts w:eastAsia="Times New Roman" w:cs="Arial"/>
                <w:bCs/>
                <w:color w:val="auto"/>
                <w:szCs w:val="24"/>
              </w:rPr>
            </w:pPr>
          </w:p>
          <w:p w14:paraId="71AB4165" w14:textId="77777777" w:rsidR="00137E4D" w:rsidRPr="007C1C6A" w:rsidRDefault="00137E4D" w:rsidP="007C1C6A">
            <w:pPr>
              <w:spacing w:after="0"/>
              <w:rPr>
                <w:rFonts w:eastAsia="Times New Roman" w:cs="Arial"/>
                <w:bCs/>
                <w:color w:val="auto"/>
                <w:szCs w:val="24"/>
              </w:rPr>
            </w:pPr>
          </w:p>
          <w:p w14:paraId="51F8B33B" w14:textId="77777777" w:rsidR="00137E4D" w:rsidRPr="007C1C6A" w:rsidRDefault="00137E4D" w:rsidP="007C1C6A">
            <w:pPr>
              <w:spacing w:after="0"/>
              <w:rPr>
                <w:rFonts w:eastAsia="Times New Roman" w:cs="Arial"/>
                <w:bCs/>
                <w:color w:val="auto"/>
                <w:szCs w:val="24"/>
              </w:rPr>
            </w:pPr>
          </w:p>
          <w:p w14:paraId="4D00BBDE" w14:textId="77777777" w:rsidR="00137E4D" w:rsidRPr="007C1C6A" w:rsidRDefault="00137E4D" w:rsidP="007C1C6A">
            <w:pPr>
              <w:spacing w:after="0"/>
              <w:rPr>
                <w:rFonts w:eastAsia="Times New Roman" w:cs="Arial"/>
                <w:bCs/>
                <w:color w:val="auto"/>
                <w:szCs w:val="24"/>
              </w:rPr>
            </w:pPr>
          </w:p>
          <w:p w14:paraId="303420E5" w14:textId="77777777" w:rsidR="00137E4D" w:rsidRPr="007C1C6A" w:rsidRDefault="00137E4D" w:rsidP="007C1C6A">
            <w:pPr>
              <w:spacing w:after="0"/>
              <w:rPr>
                <w:rFonts w:eastAsia="Times New Roman" w:cs="Arial"/>
                <w:bCs/>
                <w:color w:val="auto"/>
                <w:szCs w:val="24"/>
              </w:rPr>
            </w:pPr>
          </w:p>
          <w:p w14:paraId="5ADEC496" w14:textId="77777777" w:rsidR="00137E4D" w:rsidRPr="007C1C6A" w:rsidRDefault="00137E4D" w:rsidP="007C1C6A">
            <w:pPr>
              <w:spacing w:after="0"/>
              <w:rPr>
                <w:rFonts w:eastAsia="Times New Roman" w:cs="Arial"/>
                <w:bCs/>
                <w:color w:val="auto"/>
                <w:szCs w:val="24"/>
              </w:rPr>
            </w:pPr>
          </w:p>
          <w:p w14:paraId="2F288EB4" w14:textId="77777777" w:rsidR="00137E4D" w:rsidRPr="007C1C6A" w:rsidRDefault="00137E4D" w:rsidP="007C1C6A">
            <w:pPr>
              <w:spacing w:after="0"/>
              <w:rPr>
                <w:rFonts w:eastAsia="Times New Roman" w:cs="Arial"/>
                <w:bCs/>
                <w:color w:val="auto"/>
                <w:szCs w:val="24"/>
              </w:rPr>
            </w:pPr>
          </w:p>
          <w:p w14:paraId="41F74B8F" w14:textId="77777777" w:rsidR="00137E4D" w:rsidRPr="007C1C6A" w:rsidRDefault="00137E4D" w:rsidP="007C1C6A">
            <w:pPr>
              <w:spacing w:after="0"/>
              <w:rPr>
                <w:rFonts w:eastAsia="Times New Roman" w:cs="Arial"/>
                <w:bCs/>
                <w:color w:val="auto"/>
                <w:szCs w:val="24"/>
              </w:rPr>
            </w:pPr>
          </w:p>
          <w:p w14:paraId="471A8152" w14:textId="77777777" w:rsidR="00137E4D" w:rsidRPr="007C1C6A" w:rsidRDefault="00137E4D" w:rsidP="007C1C6A">
            <w:pPr>
              <w:spacing w:after="0"/>
              <w:rPr>
                <w:rFonts w:eastAsia="Times New Roman" w:cs="Arial"/>
                <w:bCs/>
                <w:color w:val="auto"/>
                <w:szCs w:val="24"/>
              </w:rPr>
            </w:pPr>
          </w:p>
          <w:p w14:paraId="5EDFEE7E" w14:textId="77777777" w:rsidR="00137E4D" w:rsidRPr="007C1C6A" w:rsidRDefault="00137E4D" w:rsidP="007C1C6A">
            <w:pPr>
              <w:spacing w:after="0"/>
              <w:rPr>
                <w:rFonts w:eastAsia="Times New Roman" w:cs="Arial"/>
                <w:bCs/>
                <w:color w:val="auto"/>
                <w:szCs w:val="24"/>
              </w:rPr>
            </w:pPr>
          </w:p>
          <w:p w14:paraId="4FCD5175" w14:textId="77777777" w:rsidR="00137E4D" w:rsidRPr="007C1C6A" w:rsidRDefault="00137E4D" w:rsidP="007C1C6A">
            <w:pPr>
              <w:spacing w:after="0"/>
              <w:rPr>
                <w:rFonts w:eastAsia="Times New Roman" w:cs="Arial"/>
                <w:bCs/>
                <w:color w:val="auto"/>
                <w:szCs w:val="24"/>
              </w:rPr>
            </w:pPr>
          </w:p>
          <w:p w14:paraId="12BACEBF" w14:textId="77777777" w:rsidR="00137E4D" w:rsidRPr="007C1C6A" w:rsidRDefault="00137E4D" w:rsidP="007C1C6A">
            <w:pPr>
              <w:spacing w:after="0"/>
              <w:rPr>
                <w:rFonts w:eastAsia="Times New Roman" w:cs="Arial"/>
                <w:bCs/>
                <w:color w:val="auto"/>
                <w:szCs w:val="24"/>
              </w:rPr>
            </w:pPr>
          </w:p>
          <w:p w14:paraId="239A35AD" w14:textId="77777777" w:rsidR="00137E4D" w:rsidRPr="007C1C6A" w:rsidRDefault="00137E4D" w:rsidP="007C1C6A">
            <w:pPr>
              <w:spacing w:after="0"/>
              <w:rPr>
                <w:rFonts w:eastAsia="Times New Roman" w:cs="Arial"/>
                <w:bCs/>
                <w:color w:val="auto"/>
                <w:szCs w:val="24"/>
              </w:rPr>
            </w:pPr>
          </w:p>
          <w:p w14:paraId="6E0A01D7" w14:textId="77777777" w:rsidR="00137E4D" w:rsidRPr="007C1C6A" w:rsidRDefault="00137E4D" w:rsidP="007C1C6A">
            <w:pPr>
              <w:spacing w:after="0"/>
              <w:rPr>
                <w:rFonts w:eastAsia="Times New Roman" w:cs="Arial"/>
                <w:bCs/>
                <w:color w:val="auto"/>
                <w:szCs w:val="24"/>
              </w:rPr>
            </w:pPr>
          </w:p>
          <w:p w14:paraId="56067FF8" w14:textId="77777777" w:rsidR="009520FB" w:rsidRPr="007C1C6A" w:rsidRDefault="009520FB" w:rsidP="007C1C6A">
            <w:pPr>
              <w:spacing w:after="0"/>
              <w:rPr>
                <w:rFonts w:eastAsia="Times New Roman" w:cs="Arial"/>
                <w:bCs/>
                <w:color w:val="auto"/>
                <w:szCs w:val="24"/>
              </w:rPr>
            </w:pPr>
          </w:p>
          <w:p w14:paraId="7F4BC045" w14:textId="77777777" w:rsidR="009520FB" w:rsidRPr="007C1C6A" w:rsidRDefault="009520FB" w:rsidP="007C1C6A">
            <w:pPr>
              <w:spacing w:after="0"/>
              <w:rPr>
                <w:rFonts w:eastAsia="Times New Roman" w:cs="Arial"/>
                <w:bCs/>
                <w:color w:val="auto"/>
                <w:szCs w:val="24"/>
              </w:rPr>
            </w:pPr>
          </w:p>
          <w:p w14:paraId="093F7D9C" w14:textId="77777777" w:rsidR="009520FB" w:rsidRPr="007C1C6A" w:rsidRDefault="009520FB" w:rsidP="007C1C6A">
            <w:pPr>
              <w:spacing w:after="0"/>
              <w:rPr>
                <w:rFonts w:eastAsia="Times New Roman" w:cs="Arial"/>
                <w:bCs/>
                <w:color w:val="auto"/>
                <w:szCs w:val="24"/>
              </w:rPr>
            </w:pPr>
          </w:p>
          <w:p w14:paraId="375C0B92" w14:textId="77777777" w:rsidR="009520FB" w:rsidRPr="007C1C6A" w:rsidRDefault="009520FB" w:rsidP="007C1C6A">
            <w:pPr>
              <w:spacing w:after="0"/>
              <w:rPr>
                <w:rFonts w:eastAsia="Times New Roman" w:cs="Arial"/>
                <w:bCs/>
                <w:color w:val="auto"/>
                <w:szCs w:val="24"/>
              </w:rPr>
            </w:pPr>
          </w:p>
          <w:p w14:paraId="40278EC3" w14:textId="77777777" w:rsidR="009520FB" w:rsidRPr="007C1C6A" w:rsidRDefault="009520FB" w:rsidP="007C1C6A">
            <w:pPr>
              <w:spacing w:after="0"/>
              <w:rPr>
                <w:rFonts w:eastAsia="Times New Roman" w:cs="Arial"/>
                <w:bCs/>
                <w:color w:val="auto"/>
                <w:szCs w:val="24"/>
              </w:rPr>
            </w:pPr>
          </w:p>
          <w:p w14:paraId="3CF18D88" w14:textId="77777777" w:rsidR="009520FB" w:rsidRPr="007C1C6A" w:rsidRDefault="009520FB" w:rsidP="007C1C6A">
            <w:pPr>
              <w:spacing w:after="0"/>
              <w:rPr>
                <w:rFonts w:eastAsia="Times New Roman" w:cs="Arial"/>
                <w:bCs/>
                <w:color w:val="auto"/>
                <w:szCs w:val="24"/>
              </w:rPr>
            </w:pPr>
          </w:p>
          <w:p w14:paraId="43F0E5FC" w14:textId="77777777" w:rsidR="009520FB" w:rsidRPr="007C1C6A" w:rsidRDefault="009520FB" w:rsidP="007C1C6A">
            <w:pPr>
              <w:spacing w:after="0"/>
              <w:rPr>
                <w:rFonts w:eastAsia="Times New Roman" w:cs="Arial"/>
                <w:bCs/>
                <w:color w:val="auto"/>
                <w:szCs w:val="24"/>
              </w:rPr>
            </w:pPr>
          </w:p>
          <w:p w14:paraId="0C889790" w14:textId="77777777" w:rsidR="009520FB" w:rsidRPr="007C1C6A" w:rsidRDefault="009520FB" w:rsidP="007C1C6A">
            <w:pPr>
              <w:spacing w:after="0"/>
              <w:rPr>
                <w:rFonts w:eastAsia="Times New Roman" w:cs="Arial"/>
                <w:bCs/>
                <w:color w:val="auto"/>
                <w:szCs w:val="24"/>
              </w:rPr>
            </w:pPr>
          </w:p>
          <w:p w14:paraId="64895510" w14:textId="77777777" w:rsidR="009520FB" w:rsidRPr="007C1C6A" w:rsidRDefault="009520FB" w:rsidP="007C1C6A">
            <w:pPr>
              <w:spacing w:after="0"/>
              <w:rPr>
                <w:rFonts w:eastAsia="Times New Roman" w:cs="Arial"/>
                <w:bCs/>
                <w:color w:val="auto"/>
                <w:szCs w:val="24"/>
              </w:rPr>
            </w:pPr>
          </w:p>
          <w:p w14:paraId="489AC69A" w14:textId="77777777" w:rsidR="00137E4D" w:rsidRPr="007C1C6A" w:rsidRDefault="00137E4D" w:rsidP="007C1C6A">
            <w:pPr>
              <w:spacing w:after="0"/>
              <w:rPr>
                <w:rFonts w:eastAsia="Times New Roman" w:cs="Arial"/>
                <w:bCs/>
                <w:color w:val="auto"/>
                <w:szCs w:val="24"/>
              </w:rPr>
            </w:pPr>
          </w:p>
        </w:tc>
      </w:tr>
    </w:tbl>
    <w:p w14:paraId="21A90BD0" w14:textId="77777777" w:rsidR="00737D90" w:rsidRPr="007C1C6A" w:rsidRDefault="00737D90" w:rsidP="007C1C6A">
      <w:pPr>
        <w:rPr>
          <w:rFonts w:cs="Arial"/>
          <w:b/>
          <w:bCs/>
          <w:szCs w:val="24"/>
        </w:rPr>
      </w:pPr>
    </w:p>
    <w:p w14:paraId="49EE8DA0" w14:textId="779EC99A" w:rsidR="009E31E5" w:rsidRPr="007C1C6A" w:rsidRDefault="009E31E5" w:rsidP="005A6961">
      <w:pPr>
        <w:pStyle w:val="Heading2"/>
      </w:pPr>
      <w:bookmarkStart w:id="4" w:name="_Toc157448011"/>
      <w:r w:rsidRPr="007C1C6A">
        <w:t>Component Three:</w:t>
      </w:r>
      <w:bookmarkEnd w:id="4"/>
    </w:p>
    <w:p w14:paraId="5FBC0638" w14:textId="06EC0326" w:rsidR="009E31E5" w:rsidRPr="007C1C6A" w:rsidRDefault="009E31E5" w:rsidP="005A6961">
      <w:pPr>
        <w:pStyle w:val="Heading2"/>
        <w:rPr>
          <w:rFonts w:eastAsia="Carlito"/>
          <w:color w:val="auto"/>
          <w:lang w:val="en-US"/>
        </w:rPr>
      </w:pPr>
      <w:bookmarkStart w:id="5" w:name="_Toc157448012"/>
      <w:r w:rsidRPr="007C1C6A">
        <w:rPr>
          <w:rFonts w:eastAsia="Carlito"/>
          <w:color w:val="auto"/>
          <w:lang w:val="en-US"/>
        </w:rPr>
        <w:t xml:space="preserve">Contribution to Overall Module </w:t>
      </w:r>
      <w:proofErr w:type="gramStart"/>
      <w:r w:rsidRPr="007C1C6A">
        <w:rPr>
          <w:rFonts w:eastAsia="Carlito"/>
          <w:color w:val="auto"/>
          <w:lang w:val="en-US"/>
        </w:rPr>
        <w:t>Assessment</w:t>
      </w:r>
      <w:r w:rsidR="005A6961">
        <w:rPr>
          <w:rFonts w:eastAsia="Carlito"/>
          <w:color w:val="auto"/>
          <w:lang w:val="en-US"/>
        </w:rPr>
        <w:t xml:space="preserve"> </w:t>
      </w:r>
      <w:r w:rsidRPr="007C1C6A">
        <w:rPr>
          <w:rFonts w:eastAsia="Carlito"/>
          <w:color w:val="auto"/>
          <w:lang w:val="en-US"/>
        </w:rPr>
        <w:t>:</w:t>
      </w:r>
      <w:proofErr w:type="gramEnd"/>
      <w:r w:rsidRPr="007C1C6A">
        <w:rPr>
          <w:rFonts w:eastAsia="Carlito"/>
          <w:color w:val="auto"/>
          <w:lang w:val="en-US"/>
        </w:rPr>
        <w:t xml:space="preserve"> 50%</w:t>
      </w:r>
      <w:r w:rsidR="002813CE" w:rsidRPr="007C1C6A">
        <w:rPr>
          <w:rFonts w:eastAsia="Carlito"/>
          <w:color w:val="auto"/>
          <w:lang w:val="en-US"/>
        </w:rPr>
        <w:t xml:space="preserve"> </w:t>
      </w:r>
      <w:r w:rsidR="002813CE" w:rsidRPr="007C1C6A">
        <w:rPr>
          <w:rFonts w:eastAsia="Times New Roman"/>
          <w:i/>
          <w:iCs/>
          <w:color w:val="000000"/>
          <w:lang w:val="en-US"/>
        </w:rPr>
        <w:t>(1000 words  +/- 10%)</w:t>
      </w:r>
      <w:bookmarkEnd w:id="5"/>
    </w:p>
    <w:p w14:paraId="516AD3A0" w14:textId="1CBDD37C" w:rsidR="009E31E5" w:rsidRPr="007C1C6A" w:rsidRDefault="009E31E5" w:rsidP="007C1C6A">
      <w:pPr>
        <w:widowControl w:val="0"/>
        <w:autoSpaceDE w:val="0"/>
        <w:autoSpaceDN w:val="0"/>
        <w:spacing w:before="2" w:after="0"/>
        <w:rPr>
          <w:rFonts w:eastAsia="Times New Roman" w:cs="Arial"/>
          <w:b/>
          <w:bCs/>
          <w:i/>
          <w:iCs/>
          <w:color w:val="000000"/>
          <w:szCs w:val="24"/>
          <w:lang w:val="en-US"/>
        </w:rPr>
      </w:pPr>
      <w:r w:rsidRPr="007C1C6A">
        <w:rPr>
          <w:rFonts w:eastAsia="Times New Roman" w:cs="Arial"/>
          <w:color w:val="000000"/>
          <w:szCs w:val="24"/>
          <w:shd w:val="clear" w:color="auto" w:fill="FFFFFF"/>
          <w:lang w:val="en-US"/>
        </w:rPr>
        <w:t xml:space="preserve">Writing in essay format </w:t>
      </w:r>
    </w:p>
    <w:p w14:paraId="07BBF709" w14:textId="77777777" w:rsidR="009E31E5" w:rsidRPr="007C1C6A" w:rsidRDefault="009E31E5" w:rsidP="007C1C6A">
      <w:pPr>
        <w:rPr>
          <w:rFonts w:eastAsia="Carlito"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7C1C6A" w14:paraId="23BEF128" w14:textId="77777777" w:rsidTr="009E31E5">
        <w:trPr>
          <w:trHeight w:val="495"/>
          <w:jc w:val="center"/>
        </w:trPr>
        <w:tc>
          <w:tcPr>
            <w:tcW w:w="9348" w:type="dxa"/>
          </w:tcPr>
          <w:p w14:paraId="54E48EDE" w14:textId="77777777" w:rsidR="00F9700F" w:rsidRPr="007C1C6A" w:rsidRDefault="00F9700F" w:rsidP="007C1C6A">
            <w:pPr>
              <w:widowControl w:val="0"/>
              <w:autoSpaceDE w:val="0"/>
              <w:autoSpaceDN w:val="0"/>
              <w:spacing w:before="2"/>
              <w:rPr>
                <w:rFonts w:eastAsia="Times New Roman" w:cs="Arial"/>
                <w:b/>
                <w:bCs/>
                <w:i/>
                <w:iCs/>
                <w:color w:val="000000"/>
                <w:szCs w:val="24"/>
                <w:lang w:val="en-US"/>
              </w:rPr>
            </w:pPr>
          </w:p>
          <w:p w14:paraId="5F49C977" w14:textId="5178D643" w:rsidR="00F9700F" w:rsidRPr="007C1C6A" w:rsidRDefault="002B4639" w:rsidP="007C1C6A">
            <w:pPr>
              <w:widowControl w:val="0"/>
              <w:autoSpaceDE w:val="0"/>
              <w:autoSpaceDN w:val="0"/>
              <w:spacing w:before="2"/>
              <w:rPr>
                <w:rFonts w:eastAsia="Times New Roman" w:cs="Arial"/>
                <w:b/>
                <w:bCs/>
                <w:i/>
                <w:iCs/>
                <w:color w:val="000000"/>
                <w:szCs w:val="24"/>
                <w:lang w:val="en-US"/>
              </w:rPr>
            </w:pPr>
            <w:r w:rsidRPr="007C1C6A">
              <w:rPr>
                <w:rFonts w:eastAsia="Times New Roman" w:cs="Arial"/>
                <w:b/>
                <w:bCs/>
                <w:i/>
                <w:iCs/>
                <w:color w:val="000000"/>
                <w:szCs w:val="24"/>
                <w:shd w:val="clear" w:color="auto" w:fill="FFFFFF"/>
                <w:lang w:val="en-US"/>
              </w:rPr>
              <w:t xml:space="preserve">Key Skill </w:t>
            </w:r>
            <w:r w:rsidR="00F9700F" w:rsidRPr="007C1C6A">
              <w:rPr>
                <w:rFonts w:eastAsia="Times New Roman" w:cs="Arial"/>
                <w:b/>
                <w:bCs/>
                <w:i/>
                <w:iCs/>
                <w:color w:val="000000"/>
                <w:szCs w:val="24"/>
                <w:shd w:val="clear" w:color="auto" w:fill="FFFFFF"/>
                <w:lang w:val="en-US"/>
              </w:rPr>
              <w:t xml:space="preserve">1 – </w:t>
            </w:r>
            <w:r w:rsidRPr="007C1C6A">
              <w:rPr>
                <w:rFonts w:eastAsia="Times New Roman" w:cs="Arial"/>
                <w:b/>
                <w:bCs/>
                <w:i/>
                <w:iCs/>
                <w:color w:val="000000"/>
                <w:szCs w:val="24"/>
                <w:shd w:val="clear" w:color="auto" w:fill="FFFFFF"/>
                <w:lang w:val="en-US"/>
              </w:rPr>
              <w:t xml:space="preserve">Customer Service Skills </w:t>
            </w:r>
            <w:r w:rsidR="00AA0BF1" w:rsidRPr="007C1C6A">
              <w:rPr>
                <w:rFonts w:eastAsia="Times New Roman" w:cs="Arial"/>
                <w:b/>
                <w:bCs/>
                <w:i/>
                <w:iCs/>
                <w:color w:val="000000"/>
                <w:szCs w:val="24"/>
                <w:shd w:val="clear" w:color="auto" w:fill="FFFFFF"/>
                <w:lang w:val="en-US"/>
              </w:rPr>
              <w:t xml:space="preserve"> </w:t>
            </w:r>
          </w:p>
          <w:p w14:paraId="66E96B1C" w14:textId="619965D5" w:rsidR="004D0F63" w:rsidRPr="007C1C6A" w:rsidRDefault="004D0F63" w:rsidP="007C1C6A">
            <w:pPr>
              <w:rPr>
                <w:rFonts w:cs="Arial"/>
                <w:b/>
                <w:bCs/>
                <w:szCs w:val="24"/>
              </w:rPr>
            </w:pPr>
          </w:p>
        </w:tc>
      </w:tr>
      <w:tr w:rsidR="004D0F63" w:rsidRPr="007C1C6A" w14:paraId="166CDB5D" w14:textId="77777777" w:rsidTr="009E31E5">
        <w:trPr>
          <w:trHeight w:val="495"/>
          <w:jc w:val="center"/>
        </w:trPr>
        <w:tc>
          <w:tcPr>
            <w:tcW w:w="9348" w:type="dxa"/>
          </w:tcPr>
          <w:p w14:paraId="4B96C3E6" w14:textId="77777777" w:rsidR="004D0F63" w:rsidRPr="007C1C6A" w:rsidRDefault="004D0F63" w:rsidP="007C1C6A">
            <w:pPr>
              <w:rPr>
                <w:rFonts w:cs="Arial"/>
                <w:b/>
                <w:bCs/>
                <w:szCs w:val="24"/>
              </w:rPr>
            </w:pPr>
          </w:p>
          <w:p w14:paraId="2504A3BD" w14:textId="77777777" w:rsidR="004D0F63" w:rsidRPr="007C1C6A" w:rsidRDefault="004D0F63" w:rsidP="007C1C6A">
            <w:pPr>
              <w:jc w:val="center"/>
              <w:rPr>
                <w:rFonts w:cs="Arial"/>
                <w:b/>
                <w:bCs/>
                <w:szCs w:val="24"/>
              </w:rPr>
            </w:pPr>
          </w:p>
          <w:p w14:paraId="227F6945" w14:textId="77777777" w:rsidR="00BC2EE0" w:rsidRPr="007C1C6A" w:rsidRDefault="00BC2EE0" w:rsidP="007C1C6A">
            <w:pPr>
              <w:rPr>
                <w:rFonts w:cs="Arial"/>
                <w:szCs w:val="24"/>
              </w:rPr>
            </w:pPr>
            <w:r w:rsidRPr="007C1C6A">
              <w:rPr>
                <w:rFonts w:cs="Arial"/>
                <w:szCs w:val="24"/>
              </w:rPr>
              <w:t>Customer service skill is the skill of satisfying customers. This skill includes a type of job along with a set of skills. The job is to satisfy customers. The set of skills includes active listening skills, empathy, communication as well as problem-solving skills. The characteristics of customer service skills are proactiveness, personalisation, convenience and competency. The skills that are included in the customer service skill are discussed below (Güner and Erbay, 2021).</w:t>
            </w:r>
          </w:p>
          <w:p w14:paraId="0CF646B3" w14:textId="77777777" w:rsidR="00BC2EE0" w:rsidRPr="007C1C6A" w:rsidRDefault="00BC2EE0" w:rsidP="007C1C6A">
            <w:pPr>
              <w:rPr>
                <w:rFonts w:cs="Arial"/>
                <w:i/>
                <w:szCs w:val="24"/>
                <w:u w:val="single"/>
              </w:rPr>
            </w:pPr>
            <w:r w:rsidRPr="007C1C6A">
              <w:rPr>
                <w:rFonts w:cs="Arial"/>
                <w:i/>
                <w:szCs w:val="24"/>
                <w:u w:val="single"/>
              </w:rPr>
              <w:t>Active Listening</w:t>
            </w:r>
          </w:p>
          <w:p w14:paraId="5F02F134" w14:textId="77777777" w:rsidR="00BC2EE0" w:rsidRPr="007C1C6A" w:rsidRDefault="00BC2EE0" w:rsidP="007C1C6A">
            <w:pPr>
              <w:rPr>
                <w:rFonts w:cs="Arial"/>
                <w:szCs w:val="24"/>
              </w:rPr>
            </w:pPr>
            <w:r w:rsidRPr="007C1C6A">
              <w:rPr>
                <w:rFonts w:cs="Arial"/>
                <w:szCs w:val="24"/>
              </w:rPr>
              <w:t>Active listening is the skill of listening to somebody proactively. This skill helps to listen to customers and understand their problems. This also tells customers about the importance of them (Güner and Erbay, 2021).</w:t>
            </w:r>
          </w:p>
          <w:p w14:paraId="0EEC503B" w14:textId="77777777" w:rsidR="00BC2EE0" w:rsidRPr="007C1C6A" w:rsidRDefault="00BC2EE0" w:rsidP="007C1C6A">
            <w:pPr>
              <w:rPr>
                <w:rFonts w:cs="Arial"/>
                <w:i/>
                <w:szCs w:val="24"/>
                <w:u w:val="single"/>
              </w:rPr>
            </w:pPr>
            <w:r w:rsidRPr="007C1C6A">
              <w:rPr>
                <w:rFonts w:cs="Arial"/>
                <w:i/>
                <w:szCs w:val="24"/>
                <w:u w:val="single"/>
              </w:rPr>
              <w:t>Adaptability</w:t>
            </w:r>
          </w:p>
          <w:p w14:paraId="1ACE8FF9" w14:textId="77777777" w:rsidR="00BC2EE0" w:rsidRPr="007C1C6A" w:rsidRDefault="00BC2EE0" w:rsidP="007C1C6A">
            <w:pPr>
              <w:rPr>
                <w:rFonts w:cs="Arial"/>
                <w:szCs w:val="24"/>
              </w:rPr>
            </w:pPr>
            <w:r w:rsidRPr="007C1C6A">
              <w:rPr>
                <w:rFonts w:cs="Arial"/>
                <w:szCs w:val="24"/>
              </w:rPr>
              <w:t>It is the skill of adapting to any situation. It assists in adapting to the problems of customers and solving them. It helps in providing satisfaction to customers (Johnston and Friberg, 2024).</w:t>
            </w:r>
          </w:p>
          <w:p w14:paraId="01760134" w14:textId="77777777" w:rsidR="00BC2EE0" w:rsidRPr="007C1C6A" w:rsidRDefault="00BC2EE0" w:rsidP="007C1C6A">
            <w:pPr>
              <w:rPr>
                <w:rFonts w:cs="Arial"/>
                <w:i/>
                <w:szCs w:val="24"/>
                <w:u w:val="single"/>
              </w:rPr>
            </w:pPr>
            <w:r w:rsidRPr="007C1C6A">
              <w:rPr>
                <w:rFonts w:cs="Arial"/>
                <w:i/>
                <w:szCs w:val="24"/>
                <w:u w:val="single"/>
              </w:rPr>
              <w:t>Attention to detail</w:t>
            </w:r>
          </w:p>
          <w:p w14:paraId="2718CEC8" w14:textId="77777777" w:rsidR="00BC2EE0" w:rsidRPr="007C1C6A" w:rsidRDefault="00BC2EE0" w:rsidP="007C1C6A">
            <w:pPr>
              <w:rPr>
                <w:rFonts w:cs="Arial"/>
                <w:szCs w:val="24"/>
              </w:rPr>
            </w:pPr>
            <w:r w:rsidRPr="007C1C6A">
              <w:rPr>
                <w:rFonts w:cs="Arial"/>
                <w:szCs w:val="24"/>
              </w:rPr>
              <w:t xml:space="preserve">A customer service provider needs to pay attention to the details of a customer. It would help the provider to understand the demands of customers and provide them accordingly (Johnston and Friberg, 2024). </w:t>
            </w:r>
          </w:p>
          <w:p w14:paraId="7DC18C8B" w14:textId="77777777" w:rsidR="00BC2EE0" w:rsidRPr="007C1C6A" w:rsidRDefault="00BC2EE0" w:rsidP="007C1C6A">
            <w:pPr>
              <w:rPr>
                <w:rFonts w:cs="Arial"/>
                <w:i/>
                <w:szCs w:val="24"/>
                <w:u w:val="single"/>
              </w:rPr>
            </w:pPr>
            <w:r w:rsidRPr="007C1C6A">
              <w:rPr>
                <w:rFonts w:cs="Arial"/>
                <w:i/>
                <w:szCs w:val="24"/>
                <w:u w:val="single"/>
              </w:rPr>
              <w:t>Critical Thinking</w:t>
            </w:r>
          </w:p>
          <w:p w14:paraId="0539BD8D" w14:textId="77777777" w:rsidR="00BC2EE0" w:rsidRPr="007C1C6A" w:rsidRDefault="00BC2EE0" w:rsidP="007C1C6A">
            <w:pPr>
              <w:rPr>
                <w:rFonts w:cs="Arial"/>
                <w:szCs w:val="24"/>
              </w:rPr>
            </w:pPr>
            <w:r w:rsidRPr="007C1C6A">
              <w:rPr>
                <w:rFonts w:cs="Arial"/>
                <w:szCs w:val="24"/>
              </w:rPr>
              <w:t>Critical thinking is the skill of thinking critically in any position. It assists in providing solutions to any situation very easily. A customer service provider needs to bring solutions in every critical situation. Thinking critically is essential for these types of situations and provides solutions (Güner and Erbay, 2021).</w:t>
            </w:r>
          </w:p>
          <w:p w14:paraId="13298EA3" w14:textId="77777777" w:rsidR="00BC2EE0" w:rsidRPr="007C1C6A" w:rsidRDefault="00BC2EE0" w:rsidP="007C1C6A">
            <w:pPr>
              <w:rPr>
                <w:rFonts w:cs="Arial"/>
                <w:szCs w:val="24"/>
              </w:rPr>
            </w:pPr>
            <w:r w:rsidRPr="007C1C6A">
              <w:rPr>
                <w:rFonts w:cs="Arial"/>
                <w:szCs w:val="24"/>
              </w:rPr>
              <w:t>Customer service skill helps retain customers, enhance the culture of the corporation and development of loyal customers. It would help an organisation to establish itself in the future. The improvement of customer service skills helps a provider to fulfil the demands of customers (Güner and Erbay, 2021).</w:t>
            </w:r>
          </w:p>
          <w:p w14:paraId="2A7EF1E3" w14:textId="77777777" w:rsidR="004D0F63" w:rsidRPr="007C1C6A" w:rsidRDefault="004D0F63" w:rsidP="007C1C6A">
            <w:pPr>
              <w:rPr>
                <w:rFonts w:cs="Arial"/>
                <w:b/>
                <w:bCs/>
                <w:szCs w:val="24"/>
              </w:rPr>
            </w:pPr>
          </w:p>
          <w:p w14:paraId="5346F10B" w14:textId="77777777" w:rsidR="004D0F63" w:rsidRPr="007C1C6A" w:rsidRDefault="004D0F63" w:rsidP="007C1C6A">
            <w:pPr>
              <w:jc w:val="center"/>
              <w:rPr>
                <w:rFonts w:cs="Arial"/>
                <w:b/>
                <w:bCs/>
                <w:szCs w:val="24"/>
              </w:rPr>
            </w:pPr>
          </w:p>
          <w:p w14:paraId="29B16AFB" w14:textId="77777777" w:rsidR="004D0F63" w:rsidRPr="007C1C6A" w:rsidRDefault="004D0F63" w:rsidP="007C1C6A">
            <w:pPr>
              <w:jc w:val="center"/>
              <w:rPr>
                <w:rFonts w:cs="Arial"/>
                <w:b/>
                <w:bCs/>
                <w:szCs w:val="24"/>
              </w:rPr>
            </w:pPr>
          </w:p>
          <w:p w14:paraId="47B22BD1" w14:textId="77777777" w:rsidR="004D0F63" w:rsidRPr="007C1C6A" w:rsidRDefault="004D0F63" w:rsidP="007C1C6A">
            <w:pPr>
              <w:jc w:val="center"/>
              <w:rPr>
                <w:rFonts w:cs="Arial"/>
                <w:b/>
                <w:bCs/>
                <w:szCs w:val="24"/>
              </w:rPr>
            </w:pPr>
          </w:p>
          <w:p w14:paraId="13073444" w14:textId="1661F9A0" w:rsidR="004D0F63" w:rsidRPr="007C1C6A" w:rsidRDefault="004D0F63" w:rsidP="007C1C6A">
            <w:pPr>
              <w:jc w:val="center"/>
              <w:rPr>
                <w:rFonts w:cs="Arial"/>
                <w:b/>
                <w:bCs/>
                <w:szCs w:val="24"/>
              </w:rPr>
            </w:pPr>
          </w:p>
        </w:tc>
      </w:tr>
      <w:tr w:rsidR="004D0F63" w:rsidRPr="007C1C6A" w14:paraId="34EB4868" w14:textId="77777777" w:rsidTr="009E31E5">
        <w:trPr>
          <w:trHeight w:val="495"/>
          <w:jc w:val="center"/>
        </w:trPr>
        <w:tc>
          <w:tcPr>
            <w:tcW w:w="9348" w:type="dxa"/>
          </w:tcPr>
          <w:p w14:paraId="75A4CFFC" w14:textId="77777777" w:rsidR="00F9700F" w:rsidRPr="007C1C6A" w:rsidRDefault="00F9700F" w:rsidP="007C1C6A">
            <w:pPr>
              <w:widowControl w:val="0"/>
              <w:autoSpaceDE w:val="0"/>
              <w:autoSpaceDN w:val="0"/>
              <w:spacing w:before="2"/>
              <w:rPr>
                <w:rFonts w:eastAsia="Times New Roman" w:cs="Arial"/>
                <w:b/>
                <w:bCs/>
                <w:i/>
                <w:iCs/>
                <w:color w:val="000000"/>
                <w:szCs w:val="24"/>
                <w:shd w:val="clear" w:color="auto" w:fill="FFFFFF"/>
                <w:lang w:val="en-US"/>
              </w:rPr>
            </w:pPr>
          </w:p>
          <w:p w14:paraId="1B32A371" w14:textId="182A03AF" w:rsidR="00F9700F" w:rsidRPr="007C1C6A" w:rsidRDefault="002B4639" w:rsidP="007C1C6A">
            <w:pPr>
              <w:widowControl w:val="0"/>
              <w:autoSpaceDE w:val="0"/>
              <w:autoSpaceDN w:val="0"/>
              <w:spacing w:before="2"/>
              <w:rPr>
                <w:rFonts w:eastAsia="Times New Roman" w:cs="Arial"/>
                <w:b/>
                <w:bCs/>
                <w:i/>
                <w:iCs/>
                <w:color w:val="000000"/>
                <w:szCs w:val="24"/>
                <w:lang w:val="en-US"/>
              </w:rPr>
            </w:pPr>
            <w:r w:rsidRPr="007C1C6A">
              <w:rPr>
                <w:rFonts w:eastAsia="Times New Roman" w:cs="Arial"/>
                <w:b/>
                <w:bCs/>
                <w:i/>
                <w:iCs/>
                <w:color w:val="000000"/>
                <w:szCs w:val="24"/>
                <w:shd w:val="clear" w:color="auto" w:fill="FFFFFF"/>
                <w:lang w:val="en-US"/>
              </w:rPr>
              <w:t>Key Skill</w:t>
            </w:r>
            <w:r w:rsidR="00F9700F" w:rsidRPr="007C1C6A">
              <w:rPr>
                <w:rFonts w:eastAsia="Times New Roman" w:cs="Arial"/>
                <w:b/>
                <w:bCs/>
                <w:i/>
                <w:iCs/>
                <w:color w:val="000000"/>
                <w:szCs w:val="24"/>
                <w:shd w:val="clear" w:color="auto" w:fill="FFFFFF"/>
                <w:lang w:val="en-US"/>
              </w:rPr>
              <w:t xml:space="preserve"> 2 – </w:t>
            </w:r>
            <w:r w:rsidRPr="007C1C6A">
              <w:rPr>
                <w:rFonts w:eastAsia="Times New Roman" w:cs="Arial"/>
                <w:b/>
                <w:bCs/>
                <w:i/>
                <w:iCs/>
                <w:color w:val="000000"/>
                <w:szCs w:val="24"/>
                <w:shd w:val="clear" w:color="auto" w:fill="FFFFFF"/>
                <w:lang w:val="en-US"/>
              </w:rPr>
              <w:t xml:space="preserve">Communication Skills </w:t>
            </w:r>
          </w:p>
          <w:p w14:paraId="47C39300" w14:textId="3FE1F4AC" w:rsidR="004D0F63" w:rsidRPr="007C1C6A" w:rsidRDefault="004D0F63" w:rsidP="007C1C6A">
            <w:pPr>
              <w:rPr>
                <w:rFonts w:cs="Arial"/>
                <w:b/>
                <w:bCs/>
                <w:szCs w:val="24"/>
              </w:rPr>
            </w:pPr>
          </w:p>
        </w:tc>
      </w:tr>
      <w:tr w:rsidR="004D0F63" w:rsidRPr="007C1C6A" w14:paraId="7BBE1C47" w14:textId="77777777" w:rsidTr="009E31E5">
        <w:trPr>
          <w:trHeight w:val="495"/>
          <w:jc w:val="center"/>
        </w:trPr>
        <w:tc>
          <w:tcPr>
            <w:tcW w:w="9348" w:type="dxa"/>
          </w:tcPr>
          <w:p w14:paraId="3CB81B30" w14:textId="77777777" w:rsidR="004D0F63" w:rsidRPr="007C1C6A" w:rsidRDefault="004D0F63" w:rsidP="007C1C6A">
            <w:pPr>
              <w:rPr>
                <w:rFonts w:cs="Arial"/>
                <w:b/>
                <w:bCs/>
                <w:szCs w:val="24"/>
              </w:rPr>
            </w:pPr>
          </w:p>
          <w:p w14:paraId="199B7722" w14:textId="77777777" w:rsidR="00BC2EE0" w:rsidRPr="007C1C6A" w:rsidRDefault="00BC2EE0" w:rsidP="007C1C6A">
            <w:pPr>
              <w:rPr>
                <w:rFonts w:cs="Arial"/>
                <w:szCs w:val="24"/>
              </w:rPr>
            </w:pPr>
            <w:r w:rsidRPr="007C1C6A">
              <w:rPr>
                <w:rFonts w:cs="Arial"/>
                <w:szCs w:val="24"/>
              </w:rPr>
              <w:t xml:space="preserve">The ability to use different kinds of information at the right time is called communication skills. This includes a set of new ideas and a feeling of update in a project. Observing, </w:t>
            </w:r>
            <w:proofErr w:type="spellStart"/>
            <w:r w:rsidRPr="007C1C6A">
              <w:rPr>
                <w:rFonts w:cs="Arial"/>
                <w:szCs w:val="24"/>
              </w:rPr>
              <w:t>emphatising</w:t>
            </w:r>
            <w:proofErr w:type="spellEnd"/>
            <w:r w:rsidRPr="007C1C6A">
              <w:rPr>
                <w:rFonts w:cs="Arial"/>
                <w:szCs w:val="24"/>
              </w:rPr>
              <w:t>, listening and speaking skills are involved in communication skills. The important skills for communication are discussed below (Wood, 2013).</w:t>
            </w:r>
          </w:p>
          <w:p w14:paraId="7C36040D" w14:textId="77777777" w:rsidR="00BC2EE0" w:rsidRPr="007C1C6A" w:rsidRDefault="00BC2EE0" w:rsidP="007C1C6A">
            <w:pPr>
              <w:rPr>
                <w:rFonts w:cs="Arial"/>
                <w:i/>
                <w:szCs w:val="24"/>
                <w:u w:val="single"/>
              </w:rPr>
            </w:pPr>
            <w:r w:rsidRPr="007C1C6A">
              <w:rPr>
                <w:rFonts w:cs="Arial"/>
                <w:i/>
                <w:szCs w:val="24"/>
                <w:u w:val="single"/>
              </w:rPr>
              <w:t>Active Listening</w:t>
            </w:r>
          </w:p>
          <w:p w14:paraId="3F466979" w14:textId="77777777" w:rsidR="00BC2EE0" w:rsidRPr="007C1C6A" w:rsidRDefault="00BC2EE0" w:rsidP="007C1C6A">
            <w:pPr>
              <w:rPr>
                <w:rFonts w:cs="Arial"/>
                <w:szCs w:val="24"/>
              </w:rPr>
            </w:pPr>
            <w:r w:rsidRPr="007C1C6A">
              <w:rPr>
                <w:rFonts w:cs="Arial"/>
                <w:szCs w:val="24"/>
              </w:rPr>
              <w:t>It is the skill of paying attention to the speaking person. This skill is very important for communicating with others. A person cannot communicate with others without listening to them properly. Thus active listening plays an important role in communication (Wood, 2013).</w:t>
            </w:r>
          </w:p>
          <w:p w14:paraId="0B491F73" w14:textId="77777777" w:rsidR="00BC2EE0" w:rsidRPr="007C1C6A" w:rsidRDefault="00BC2EE0" w:rsidP="007C1C6A">
            <w:pPr>
              <w:rPr>
                <w:rFonts w:cs="Arial"/>
                <w:i/>
                <w:szCs w:val="24"/>
                <w:u w:val="single"/>
              </w:rPr>
            </w:pPr>
            <w:r w:rsidRPr="007C1C6A">
              <w:rPr>
                <w:rFonts w:cs="Arial"/>
                <w:i/>
                <w:szCs w:val="24"/>
                <w:u w:val="single"/>
              </w:rPr>
              <w:t>Confidence</w:t>
            </w:r>
          </w:p>
          <w:p w14:paraId="0F48461D" w14:textId="77777777" w:rsidR="00BC2EE0" w:rsidRPr="007C1C6A" w:rsidRDefault="00BC2EE0" w:rsidP="007C1C6A">
            <w:pPr>
              <w:rPr>
                <w:rFonts w:cs="Arial"/>
                <w:szCs w:val="24"/>
              </w:rPr>
            </w:pPr>
            <w:r w:rsidRPr="007C1C6A">
              <w:rPr>
                <w:rFonts w:cs="Arial"/>
                <w:szCs w:val="24"/>
              </w:rPr>
              <w:t xml:space="preserve">The employees of an organisation give more attention to the confident employees. Confidence in telling own words is important for good communication. Thus be confident during communication is essential (Wood, 2013). </w:t>
            </w:r>
          </w:p>
          <w:p w14:paraId="62B67703" w14:textId="77777777" w:rsidR="00BC2EE0" w:rsidRPr="007C1C6A" w:rsidRDefault="00BC2EE0" w:rsidP="007C1C6A">
            <w:pPr>
              <w:rPr>
                <w:rFonts w:cs="Arial"/>
                <w:i/>
                <w:szCs w:val="24"/>
                <w:u w:val="single"/>
              </w:rPr>
            </w:pPr>
            <w:r w:rsidRPr="007C1C6A">
              <w:rPr>
                <w:rFonts w:cs="Arial"/>
                <w:i/>
                <w:szCs w:val="24"/>
                <w:u w:val="single"/>
              </w:rPr>
              <w:t>Giving and receiving Feedback</w:t>
            </w:r>
          </w:p>
          <w:p w14:paraId="0D009BF0" w14:textId="77777777" w:rsidR="00BC2EE0" w:rsidRPr="007C1C6A" w:rsidRDefault="00BC2EE0" w:rsidP="007C1C6A">
            <w:pPr>
              <w:rPr>
                <w:rFonts w:cs="Arial"/>
                <w:szCs w:val="24"/>
              </w:rPr>
            </w:pPr>
            <w:r w:rsidRPr="007C1C6A">
              <w:rPr>
                <w:rFonts w:cs="Arial"/>
                <w:szCs w:val="24"/>
              </w:rPr>
              <w:t>Strong communication depends on sharing feedback. It helps in providing constructive input to others. The feedback must have answers, providing solutions and helping in providing solutions (Wood, 2013).</w:t>
            </w:r>
          </w:p>
          <w:p w14:paraId="6B6B049A" w14:textId="77777777" w:rsidR="00BC2EE0" w:rsidRPr="007C1C6A" w:rsidRDefault="00BC2EE0" w:rsidP="007C1C6A">
            <w:pPr>
              <w:rPr>
                <w:rFonts w:cs="Arial"/>
                <w:i/>
                <w:szCs w:val="24"/>
                <w:u w:val="single"/>
              </w:rPr>
            </w:pPr>
            <w:r w:rsidRPr="007C1C6A">
              <w:rPr>
                <w:rFonts w:cs="Arial"/>
                <w:i/>
                <w:szCs w:val="24"/>
                <w:u w:val="single"/>
              </w:rPr>
              <w:t>Empathy</w:t>
            </w:r>
          </w:p>
          <w:p w14:paraId="039C6D8D" w14:textId="77777777" w:rsidR="00BC2EE0" w:rsidRPr="007C1C6A" w:rsidRDefault="00BC2EE0" w:rsidP="007C1C6A">
            <w:pPr>
              <w:rPr>
                <w:rFonts w:cs="Arial"/>
                <w:szCs w:val="24"/>
              </w:rPr>
            </w:pPr>
            <w:r w:rsidRPr="007C1C6A">
              <w:rPr>
                <w:rFonts w:cs="Arial"/>
                <w:szCs w:val="24"/>
              </w:rPr>
              <w:t xml:space="preserve">Empathy is understanding and sharing pieces of information with others. This skill is very important for communicating with others. Anybody while communicating with others can show frustration. The other person at that time must show empathy and acknowledge others. This helps in building a strong bond as well as good communication (Johnston and Friberg, 2024). </w:t>
            </w:r>
          </w:p>
          <w:p w14:paraId="23237964" w14:textId="77777777" w:rsidR="00BC2EE0" w:rsidRPr="007C1C6A" w:rsidRDefault="00BC2EE0" w:rsidP="007C1C6A">
            <w:pPr>
              <w:rPr>
                <w:rFonts w:cs="Arial"/>
                <w:i/>
                <w:szCs w:val="24"/>
                <w:u w:val="single"/>
              </w:rPr>
            </w:pPr>
            <w:r w:rsidRPr="007C1C6A">
              <w:rPr>
                <w:rFonts w:cs="Arial"/>
                <w:i/>
                <w:szCs w:val="24"/>
                <w:u w:val="single"/>
              </w:rPr>
              <w:t>Understanding Nonverbal Clues</w:t>
            </w:r>
          </w:p>
          <w:p w14:paraId="22F4A987" w14:textId="77777777" w:rsidR="00BC2EE0" w:rsidRPr="007C1C6A" w:rsidRDefault="00BC2EE0" w:rsidP="007C1C6A">
            <w:pPr>
              <w:rPr>
                <w:rFonts w:cs="Arial"/>
                <w:szCs w:val="24"/>
              </w:rPr>
            </w:pPr>
            <w:r w:rsidRPr="007C1C6A">
              <w:rPr>
                <w:rFonts w:cs="Arial"/>
                <w:szCs w:val="24"/>
              </w:rPr>
              <w:t xml:space="preserve">Non-verbal communication is very common. This includes body language, facial expression and eye contact to express the thinking. Understanding these nonverbal communications is essential for strong communication (Wood, 2013). </w:t>
            </w:r>
          </w:p>
          <w:p w14:paraId="1F185C5D" w14:textId="77777777" w:rsidR="00BC2EE0" w:rsidRPr="007C1C6A" w:rsidRDefault="00BC2EE0" w:rsidP="007C1C6A">
            <w:pPr>
              <w:rPr>
                <w:rFonts w:cs="Arial"/>
                <w:szCs w:val="24"/>
              </w:rPr>
            </w:pPr>
            <w:r w:rsidRPr="007C1C6A">
              <w:rPr>
                <w:rFonts w:cs="Arial"/>
                <w:szCs w:val="24"/>
              </w:rPr>
              <w:lastRenderedPageBreak/>
              <w:t>Communication skills are very important to allow others to understand. These skills also help in minimising misunderstandings and building good relationships (Wood, 2013).</w:t>
            </w:r>
          </w:p>
          <w:p w14:paraId="1435FEE4" w14:textId="77777777" w:rsidR="004D0F63" w:rsidRPr="007C1C6A" w:rsidRDefault="004D0F63" w:rsidP="007C1C6A">
            <w:pPr>
              <w:rPr>
                <w:rFonts w:cs="Arial"/>
                <w:b/>
                <w:bCs/>
                <w:szCs w:val="24"/>
              </w:rPr>
            </w:pPr>
          </w:p>
          <w:p w14:paraId="2B96462D" w14:textId="77777777" w:rsidR="004D0F63" w:rsidRPr="007C1C6A" w:rsidRDefault="004D0F63" w:rsidP="007C1C6A">
            <w:pPr>
              <w:jc w:val="center"/>
              <w:rPr>
                <w:rFonts w:cs="Arial"/>
                <w:b/>
                <w:bCs/>
                <w:szCs w:val="24"/>
              </w:rPr>
            </w:pPr>
          </w:p>
          <w:p w14:paraId="3B1497A6" w14:textId="77777777" w:rsidR="004D0F63" w:rsidRPr="007C1C6A" w:rsidRDefault="004D0F63" w:rsidP="007C1C6A">
            <w:pPr>
              <w:jc w:val="center"/>
              <w:rPr>
                <w:rFonts w:cs="Arial"/>
                <w:b/>
                <w:bCs/>
                <w:szCs w:val="24"/>
              </w:rPr>
            </w:pPr>
          </w:p>
          <w:p w14:paraId="51087E1D" w14:textId="77777777" w:rsidR="004D0F63" w:rsidRPr="007C1C6A" w:rsidRDefault="004D0F63" w:rsidP="007C1C6A">
            <w:pPr>
              <w:jc w:val="center"/>
              <w:rPr>
                <w:rFonts w:cs="Arial"/>
                <w:b/>
                <w:bCs/>
                <w:szCs w:val="24"/>
              </w:rPr>
            </w:pPr>
          </w:p>
          <w:p w14:paraId="64660D52" w14:textId="77777777" w:rsidR="004D0F63" w:rsidRPr="007C1C6A" w:rsidRDefault="004D0F63" w:rsidP="007C1C6A">
            <w:pPr>
              <w:jc w:val="center"/>
              <w:rPr>
                <w:rFonts w:cs="Arial"/>
                <w:b/>
                <w:bCs/>
                <w:szCs w:val="24"/>
              </w:rPr>
            </w:pPr>
          </w:p>
          <w:p w14:paraId="70E55B58" w14:textId="77777777" w:rsidR="002025B1" w:rsidRPr="007C1C6A" w:rsidRDefault="002025B1" w:rsidP="007C1C6A">
            <w:pPr>
              <w:jc w:val="center"/>
              <w:rPr>
                <w:rFonts w:cs="Arial"/>
                <w:b/>
                <w:bCs/>
                <w:szCs w:val="24"/>
              </w:rPr>
            </w:pPr>
          </w:p>
          <w:p w14:paraId="2699F7A4" w14:textId="4DDAF7ED" w:rsidR="004D0F63" w:rsidRPr="007C1C6A" w:rsidRDefault="004D0F63" w:rsidP="007C1C6A">
            <w:pPr>
              <w:jc w:val="center"/>
              <w:rPr>
                <w:rFonts w:cs="Arial"/>
                <w:b/>
                <w:bCs/>
                <w:szCs w:val="24"/>
              </w:rPr>
            </w:pPr>
          </w:p>
        </w:tc>
      </w:tr>
      <w:tr w:rsidR="004D0F63" w:rsidRPr="007C1C6A" w14:paraId="0E5DDCD8" w14:textId="77777777" w:rsidTr="009E31E5">
        <w:trPr>
          <w:trHeight w:val="454"/>
          <w:jc w:val="center"/>
        </w:trPr>
        <w:tc>
          <w:tcPr>
            <w:tcW w:w="9348" w:type="dxa"/>
          </w:tcPr>
          <w:p w14:paraId="3049A97E" w14:textId="77777777" w:rsidR="004D0F63" w:rsidRPr="007C1C6A" w:rsidRDefault="004D0F63" w:rsidP="007C1C6A">
            <w:pPr>
              <w:rPr>
                <w:rFonts w:cs="Arial"/>
                <w:b/>
                <w:bCs/>
                <w:szCs w:val="24"/>
              </w:rPr>
            </w:pPr>
          </w:p>
          <w:p w14:paraId="1E61C3AC" w14:textId="4D684372" w:rsidR="00F9700F" w:rsidRPr="007C1C6A" w:rsidRDefault="002B4639" w:rsidP="007C1C6A">
            <w:pPr>
              <w:widowControl w:val="0"/>
              <w:autoSpaceDE w:val="0"/>
              <w:autoSpaceDN w:val="0"/>
              <w:spacing w:before="2"/>
              <w:rPr>
                <w:rFonts w:eastAsia="Times New Roman" w:cs="Arial"/>
                <w:b/>
                <w:bCs/>
                <w:i/>
                <w:iCs/>
                <w:color w:val="000000"/>
                <w:szCs w:val="24"/>
                <w:lang w:val="en-US"/>
              </w:rPr>
            </w:pPr>
            <w:r w:rsidRPr="007C1C6A">
              <w:rPr>
                <w:rFonts w:eastAsia="Times New Roman" w:cs="Arial"/>
                <w:b/>
                <w:bCs/>
                <w:i/>
                <w:iCs/>
                <w:color w:val="000000"/>
                <w:szCs w:val="24"/>
                <w:shd w:val="clear" w:color="auto" w:fill="FFFFFF"/>
                <w:lang w:val="en-US"/>
              </w:rPr>
              <w:t xml:space="preserve">Key </w:t>
            </w:r>
            <w:r w:rsidR="00D5099C" w:rsidRPr="007C1C6A">
              <w:rPr>
                <w:rFonts w:eastAsia="Times New Roman" w:cs="Arial"/>
                <w:b/>
                <w:bCs/>
                <w:i/>
                <w:iCs/>
                <w:color w:val="000000"/>
                <w:szCs w:val="24"/>
                <w:shd w:val="clear" w:color="auto" w:fill="FFFFFF"/>
                <w:lang w:val="en-US"/>
              </w:rPr>
              <w:t>Skill</w:t>
            </w:r>
            <w:r w:rsidR="00F9700F" w:rsidRPr="007C1C6A">
              <w:rPr>
                <w:rFonts w:eastAsia="Times New Roman" w:cs="Arial"/>
                <w:b/>
                <w:bCs/>
                <w:i/>
                <w:iCs/>
                <w:color w:val="000000"/>
                <w:szCs w:val="24"/>
                <w:shd w:val="clear" w:color="auto" w:fill="FFFFFF"/>
                <w:lang w:val="en-US"/>
              </w:rPr>
              <w:t xml:space="preserve"> 3 </w:t>
            </w:r>
            <w:r w:rsidR="00AA0BF1" w:rsidRPr="007C1C6A">
              <w:rPr>
                <w:rFonts w:eastAsia="Times New Roman" w:cs="Arial"/>
                <w:b/>
                <w:bCs/>
                <w:i/>
                <w:iCs/>
                <w:color w:val="000000"/>
                <w:szCs w:val="24"/>
                <w:shd w:val="clear" w:color="auto" w:fill="FFFFFF"/>
                <w:lang w:val="en-US"/>
              </w:rPr>
              <w:t>–</w:t>
            </w:r>
            <w:r w:rsidR="00F9700F" w:rsidRPr="007C1C6A">
              <w:rPr>
                <w:rFonts w:eastAsia="Times New Roman" w:cs="Arial"/>
                <w:b/>
                <w:bCs/>
                <w:i/>
                <w:iCs/>
                <w:color w:val="000000"/>
                <w:szCs w:val="24"/>
                <w:shd w:val="clear" w:color="auto" w:fill="FFFFFF"/>
                <w:lang w:val="en-US"/>
              </w:rPr>
              <w:t xml:space="preserve"> </w:t>
            </w:r>
            <w:proofErr w:type="spellStart"/>
            <w:r w:rsidR="00D5099C" w:rsidRPr="007C1C6A">
              <w:rPr>
                <w:rFonts w:eastAsia="Times New Roman" w:cs="Arial"/>
                <w:b/>
                <w:bCs/>
                <w:i/>
                <w:iCs/>
                <w:color w:val="000000"/>
                <w:szCs w:val="24"/>
                <w:shd w:val="clear" w:color="auto" w:fill="FFFFFF"/>
                <w:lang w:val="en-US"/>
              </w:rPr>
              <w:t>Organisational</w:t>
            </w:r>
            <w:proofErr w:type="spellEnd"/>
            <w:r w:rsidR="00D5099C" w:rsidRPr="007C1C6A">
              <w:rPr>
                <w:rFonts w:eastAsia="Times New Roman" w:cs="Arial"/>
                <w:b/>
                <w:bCs/>
                <w:i/>
                <w:iCs/>
                <w:color w:val="000000"/>
                <w:szCs w:val="24"/>
                <w:shd w:val="clear" w:color="auto" w:fill="FFFFFF"/>
                <w:lang w:val="en-US"/>
              </w:rPr>
              <w:t xml:space="preserve"> Skills </w:t>
            </w:r>
          </w:p>
          <w:p w14:paraId="583F4599" w14:textId="672923A7" w:rsidR="00F9700F" w:rsidRPr="007C1C6A" w:rsidRDefault="00F9700F" w:rsidP="007C1C6A">
            <w:pPr>
              <w:rPr>
                <w:rFonts w:cs="Arial"/>
                <w:b/>
                <w:bCs/>
                <w:szCs w:val="24"/>
              </w:rPr>
            </w:pPr>
          </w:p>
        </w:tc>
      </w:tr>
      <w:tr w:rsidR="004D0F63" w:rsidRPr="007C1C6A" w14:paraId="22B151AD" w14:textId="77777777" w:rsidTr="009E31E5">
        <w:trPr>
          <w:trHeight w:val="495"/>
          <w:jc w:val="center"/>
        </w:trPr>
        <w:tc>
          <w:tcPr>
            <w:tcW w:w="9348" w:type="dxa"/>
          </w:tcPr>
          <w:p w14:paraId="27ABD0E8" w14:textId="77777777" w:rsidR="004D0F63" w:rsidRPr="007C1C6A" w:rsidRDefault="004D0F63" w:rsidP="007C1C6A">
            <w:pPr>
              <w:jc w:val="center"/>
              <w:rPr>
                <w:rFonts w:cs="Arial"/>
                <w:b/>
                <w:bCs/>
                <w:szCs w:val="24"/>
              </w:rPr>
            </w:pPr>
          </w:p>
          <w:p w14:paraId="45A0F16E" w14:textId="77777777" w:rsidR="00BC2EE0" w:rsidRPr="007C1C6A" w:rsidRDefault="00BC2EE0" w:rsidP="007C1C6A">
            <w:pPr>
              <w:rPr>
                <w:rFonts w:cs="Arial"/>
                <w:szCs w:val="24"/>
              </w:rPr>
            </w:pPr>
            <w:r w:rsidRPr="007C1C6A">
              <w:rPr>
                <w:rFonts w:cs="Arial"/>
                <w:szCs w:val="24"/>
              </w:rPr>
              <w:t>The skills of managing time effectively, prioritising tasks, setting goals and developing a system are called organisational skills. These skills help in stimulating multiple responsibilities, staying focused and handling complex projects. The skills included in organisational skills are discussed below (Heyes, 2017).</w:t>
            </w:r>
          </w:p>
          <w:p w14:paraId="4A5ADBC2" w14:textId="77777777" w:rsidR="00BC2EE0" w:rsidRPr="007C1C6A" w:rsidRDefault="00BC2EE0" w:rsidP="007C1C6A">
            <w:pPr>
              <w:rPr>
                <w:rFonts w:cs="Arial"/>
                <w:i/>
                <w:szCs w:val="24"/>
                <w:u w:val="single"/>
              </w:rPr>
            </w:pPr>
            <w:r w:rsidRPr="007C1C6A">
              <w:rPr>
                <w:rFonts w:cs="Arial"/>
                <w:i/>
                <w:szCs w:val="24"/>
                <w:u w:val="single"/>
              </w:rPr>
              <w:t>Time Management</w:t>
            </w:r>
          </w:p>
          <w:p w14:paraId="1AAD704E" w14:textId="77777777" w:rsidR="00BC2EE0" w:rsidRPr="007C1C6A" w:rsidRDefault="00BC2EE0" w:rsidP="007C1C6A">
            <w:pPr>
              <w:rPr>
                <w:rFonts w:cs="Arial"/>
                <w:szCs w:val="24"/>
              </w:rPr>
            </w:pPr>
            <w:r w:rsidRPr="007C1C6A">
              <w:rPr>
                <w:rFonts w:cs="Arial"/>
                <w:szCs w:val="24"/>
              </w:rPr>
              <w:t>Time management is very important for the development of organisational skills. Time management is essential for employees to work efficiently. It helps employees to take tasks first and sole them timely. It leads to the effectiveness in work culture and increases productivity (Johnston and Clark, 2005).</w:t>
            </w:r>
          </w:p>
          <w:p w14:paraId="0ABA171D" w14:textId="77777777" w:rsidR="00BC2EE0" w:rsidRPr="007C1C6A" w:rsidRDefault="00BC2EE0" w:rsidP="007C1C6A">
            <w:pPr>
              <w:rPr>
                <w:rFonts w:cs="Arial"/>
                <w:i/>
                <w:szCs w:val="24"/>
                <w:u w:val="single"/>
              </w:rPr>
            </w:pPr>
            <w:r w:rsidRPr="007C1C6A">
              <w:rPr>
                <w:rFonts w:cs="Arial"/>
                <w:i/>
                <w:szCs w:val="24"/>
                <w:u w:val="single"/>
              </w:rPr>
              <w:t>Setting Goals</w:t>
            </w:r>
          </w:p>
          <w:p w14:paraId="20155E8C" w14:textId="77777777" w:rsidR="00BC2EE0" w:rsidRPr="007C1C6A" w:rsidRDefault="00BC2EE0" w:rsidP="007C1C6A">
            <w:pPr>
              <w:rPr>
                <w:rFonts w:cs="Arial"/>
                <w:szCs w:val="24"/>
              </w:rPr>
            </w:pPr>
            <w:r w:rsidRPr="007C1C6A">
              <w:rPr>
                <w:rFonts w:cs="Arial"/>
                <w:szCs w:val="24"/>
              </w:rPr>
              <w:t>Setting goals is very important for employees to become successful. The common thing between all successful people is that set their goals. It is important for organisations also to improve production and attract more customers. The daily challenges of employees can distract them. The setting of goals can help to achieve success. It also assists in achieving good organisational skills (Heyes, 2017).</w:t>
            </w:r>
          </w:p>
          <w:p w14:paraId="6ED8DE5F" w14:textId="77777777" w:rsidR="00BC2EE0" w:rsidRPr="007C1C6A" w:rsidRDefault="00BC2EE0" w:rsidP="007C1C6A">
            <w:pPr>
              <w:rPr>
                <w:rFonts w:cs="Arial"/>
                <w:i/>
                <w:szCs w:val="24"/>
                <w:u w:val="single"/>
              </w:rPr>
            </w:pPr>
            <w:r w:rsidRPr="007C1C6A">
              <w:rPr>
                <w:rFonts w:cs="Arial"/>
                <w:i/>
                <w:szCs w:val="24"/>
                <w:u w:val="single"/>
              </w:rPr>
              <w:t>Setting Priorities</w:t>
            </w:r>
          </w:p>
          <w:p w14:paraId="10D7E796" w14:textId="77777777" w:rsidR="00BC2EE0" w:rsidRPr="007C1C6A" w:rsidRDefault="00BC2EE0" w:rsidP="007C1C6A">
            <w:pPr>
              <w:rPr>
                <w:rFonts w:cs="Arial"/>
                <w:szCs w:val="24"/>
              </w:rPr>
            </w:pPr>
            <w:r w:rsidRPr="007C1C6A">
              <w:rPr>
                <w:rFonts w:cs="Arial"/>
                <w:szCs w:val="24"/>
              </w:rPr>
              <w:t>The determination to do the most important task first is called setting priorities. This allows employees to focus on their attention as well as their energy. Setting priorities can help organisations to increase production and solve problems. The efficiency of the workplace also increases with setting priorities. Thus setting priorities plays an important role in organisational structures (Johnston and Clark, 2005).</w:t>
            </w:r>
          </w:p>
          <w:p w14:paraId="45DC2FBF" w14:textId="77777777" w:rsidR="00BC2EE0" w:rsidRPr="007C1C6A" w:rsidRDefault="00BC2EE0" w:rsidP="007C1C6A">
            <w:pPr>
              <w:rPr>
                <w:rFonts w:cs="Arial"/>
                <w:i/>
                <w:szCs w:val="24"/>
                <w:u w:val="single"/>
              </w:rPr>
            </w:pPr>
            <w:r w:rsidRPr="007C1C6A">
              <w:rPr>
                <w:rFonts w:cs="Arial"/>
                <w:i/>
                <w:szCs w:val="24"/>
                <w:u w:val="single"/>
              </w:rPr>
              <w:lastRenderedPageBreak/>
              <w:t>Physical Organisation</w:t>
            </w:r>
          </w:p>
          <w:p w14:paraId="2B208C74" w14:textId="77777777" w:rsidR="00BC2EE0" w:rsidRPr="007C1C6A" w:rsidRDefault="00BC2EE0" w:rsidP="007C1C6A">
            <w:pPr>
              <w:rPr>
                <w:rFonts w:cs="Arial"/>
                <w:szCs w:val="24"/>
              </w:rPr>
            </w:pPr>
            <w:r w:rsidRPr="007C1C6A">
              <w:rPr>
                <w:rFonts w:cs="Arial"/>
                <w:szCs w:val="24"/>
              </w:rPr>
              <w:t xml:space="preserve">The employees of different organisations look for documents as well as information about their work. This can spend 25% of the day on this. Physically organised work is very important to minimise this issue. Physical organisation includes physical and digital workplaces that are maintained well. This would help to build a rich organisation culture. This can lead to strong organisational skills (Heyes, 2017). </w:t>
            </w:r>
          </w:p>
          <w:p w14:paraId="1AB8FE5B" w14:textId="77777777" w:rsidR="00BC2EE0" w:rsidRPr="007C1C6A" w:rsidRDefault="00BC2EE0" w:rsidP="007C1C6A">
            <w:pPr>
              <w:rPr>
                <w:rFonts w:cs="Arial"/>
                <w:szCs w:val="24"/>
              </w:rPr>
            </w:pPr>
            <w:r w:rsidRPr="007C1C6A">
              <w:rPr>
                <w:rFonts w:cs="Arial"/>
                <w:szCs w:val="24"/>
              </w:rPr>
              <w:t xml:space="preserve">Rich organisation skills help to improve productivity, optimise time, represent tasks and manage time as well as deadlines. Thus, good organisational skills are very important for the establishment of businesses (Heyes, 2017). </w:t>
            </w:r>
          </w:p>
          <w:p w14:paraId="10D53443" w14:textId="77777777" w:rsidR="004D0F63" w:rsidRPr="007C1C6A" w:rsidRDefault="004D0F63" w:rsidP="007C1C6A">
            <w:pPr>
              <w:rPr>
                <w:rFonts w:cs="Arial"/>
                <w:b/>
                <w:bCs/>
                <w:szCs w:val="24"/>
              </w:rPr>
            </w:pPr>
          </w:p>
          <w:p w14:paraId="3E54D471" w14:textId="77777777" w:rsidR="004D0F63" w:rsidRPr="007C1C6A" w:rsidRDefault="004D0F63" w:rsidP="007C1C6A">
            <w:pPr>
              <w:jc w:val="center"/>
              <w:rPr>
                <w:rFonts w:cs="Arial"/>
                <w:b/>
                <w:bCs/>
                <w:szCs w:val="24"/>
              </w:rPr>
            </w:pPr>
          </w:p>
          <w:p w14:paraId="1D2E1FBF" w14:textId="77777777" w:rsidR="004D0F63" w:rsidRPr="007C1C6A" w:rsidRDefault="004D0F63" w:rsidP="007C1C6A">
            <w:pPr>
              <w:jc w:val="center"/>
              <w:rPr>
                <w:rFonts w:cs="Arial"/>
                <w:b/>
                <w:bCs/>
                <w:szCs w:val="24"/>
              </w:rPr>
            </w:pPr>
          </w:p>
          <w:p w14:paraId="327BD0B3" w14:textId="77777777" w:rsidR="004D0F63" w:rsidRPr="007C1C6A" w:rsidRDefault="004D0F63" w:rsidP="007C1C6A">
            <w:pPr>
              <w:jc w:val="center"/>
              <w:rPr>
                <w:rFonts w:cs="Arial"/>
                <w:b/>
                <w:bCs/>
                <w:szCs w:val="24"/>
              </w:rPr>
            </w:pPr>
          </w:p>
          <w:p w14:paraId="49208FD5" w14:textId="77777777" w:rsidR="002025B1" w:rsidRPr="007C1C6A" w:rsidRDefault="002025B1" w:rsidP="007C1C6A">
            <w:pPr>
              <w:jc w:val="center"/>
              <w:rPr>
                <w:rFonts w:cs="Arial"/>
                <w:b/>
                <w:bCs/>
                <w:szCs w:val="24"/>
              </w:rPr>
            </w:pPr>
          </w:p>
          <w:p w14:paraId="16987153" w14:textId="77777777" w:rsidR="004D0F63" w:rsidRPr="007C1C6A" w:rsidRDefault="004D0F63" w:rsidP="007C1C6A">
            <w:pPr>
              <w:jc w:val="center"/>
              <w:rPr>
                <w:rFonts w:cs="Arial"/>
                <w:b/>
                <w:bCs/>
                <w:szCs w:val="24"/>
              </w:rPr>
            </w:pPr>
          </w:p>
          <w:p w14:paraId="65199D38" w14:textId="47895990" w:rsidR="004D0F63" w:rsidRPr="007C1C6A" w:rsidRDefault="004D0F63" w:rsidP="007C1C6A">
            <w:pPr>
              <w:rPr>
                <w:rFonts w:cs="Arial"/>
                <w:b/>
                <w:bCs/>
                <w:szCs w:val="24"/>
              </w:rPr>
            </w:pPr>
          </w:p>
        </w:tc>
      </w:tr>
      <w:tr w:rsidR="004D0F63" w:rsidRPr="007C1C6A" w14:paraId="30B933E8" w14:textId="77777777" w:rsidTr="009E31E5">
        <w:trPr>
          <w:trHeight w:val="495"/>
          <w:jc w:val="center"/>
        </w:trPr>
        <w:tc>
          <w:tcPr>
            <w:tcW w:w="9348" w:type="dxa"/>
          </w:tcPr>
          <w:p w14:paraId="20A63DDB" w14:textId="77777777" w:rsidR="004D0F63" w:rsidRPr="007C1C6A" w:rsidRDefault="004D0F63" w:rsidP="007C1C6A">
            <w:pPr>
              <w:rPr>
                <w:rFonts w:cs="Arial"/>
                <w:b/>
                <w:bCs/>
                <w:szCs w:val="24"/>
              </w:rPr>
            </w:pPr>
          </w:p>
          <w:p w14:paraId="4A9ED65E" w14:textId="31412C89" w:rsidR="00F9700F" w:rsidRPr="007C1C6A" w:rsidRDefault="00D5099C" w:rsidP="007C1C6A">
            <w:pPr>
              <w:widowControl w:val="0"/>
              <w:autoSpaceDE w:val="0"/>
              <w:autoSpaceDN w:val="0"/>
              <w:spacing w:before="2"/>
              <w:rPr>
                <w:rFonts w:eastAsia="Times New Roman" w:cs="Arial"/>
                <w:b/>
                <w:bCs/>
                <w:i/>
                <w:iCs/>
                <w:color w:val="000000"/>
                <w:szCs w:val="24"/>
                <w:shd w:val="clear" w:color="auto" w:fill="FFFFFF"/>
                <w:lang w:val="en-US"/>
              </w:rPr>
            </w:pPr>
            <w:r w:rsidRPr="007C1C6A">
              <w:rPr>
                <w:rFonts w:eastAsia="Times New Roman" w:cs="Arial"/>
                <w:b/>
                <w:bCs/>
                <w:i/>
                <w:iCs/>
                <w:color w:val="000000"/>
                <w:szCs w:val="24"/>
                <w:shd w:val="clear" w:color="auto" w:fill="FFFFFF"/>
                <w:lang w:val="en-US"/>
              </w:rPr>
              <w:t>Key Skill 4 –</w:t>
            </w:r>
            <w:r w:rsidR="00F9700F" w:rsidRPr="007C1C6A">
              <w:rPr>
                <w:rFonts w:eastAsia="Times New Roman" w:cs="Arial"/>
                <w:b/>
                <w:bCs/>
                <w:i/>
                <w:iCs/>
                <w:color w:val="000000"/>
                <w:szCs w:val="24"/>
                <w:shd w:val="clear" w:color="auto" w:fill="FFFFFF"/>
                <w:lang w:val="en-US"/>
              </w:rPr>
              <w:t xml:space="preserve"> </w:t>
            </w:r>
            <w:r w:rsidR="0042664F" w:rsidRPr="007C1C6A">
              <w:rPr>
                <w:rFonts w:eastAsia="Times New Roman" w:cs="Arial"/>
                <w:b/>
                <w:bCs/>
                <w:i/>
                <w:iCs/>
                <w:color w:val="000000"/>
                <w:szCs w:val="24"/>
                <w:shd w:val="clear" w:color="auto" w:fill="FFFFFF"/>
                <w:lang w:val="en-US"/>
              </w:rPr>
              <w:t xml:space="preserve">Problem Solving Skills </w:t>
            </w:r>
          </w:p>
          <w:p w14:paraId="4A260C78" w14:textId="0E8BB4DD" w:rsidR="00F9700F" w:rsidRPr="007C1C6A" w:rsidRDefault="00F9700F" w:rsidP="007C1C6A">
            <w:pPr>
              <w:rPr>
                <w:rFonts w:cs="Arial"/>
                <w:b/>
                <w:bCs/>
                <w:szCs w:val="24"/>
              </w:rPr>
            </w:pPr>
          </w:p>
        </w:tc>
      </w:tr>
      <w:tr w:rsidR="004D0F63" w:rsidRPr="007C1C6A" w14:paraId="19F14FD9" w14:textId="77777777" w:rsidTr="009E31E5">
        <w:trPr>
          <w:trHeight w:val="495"/>
          <w:jc w:val="center"/>
        </w:trPr>
        <w:tc>
          <w:tcPr>
            <w:tcW w:w="9348" w:type="dxa"/>
          </w:tcPr>
          <w:p w14:paraId="0E4640AC" w14:textId="77777777" w:rsidR="00BC2EE0" w:rsidRPr="007C1C6A" w:rsidRDefault="00BC2EE0" w:rsidP="007C1C6A">
            <w:pPr>
              <w:rPr>
                <w:rFonts w:cs="Arial"/>
                <w:szCs w:val="24"/>
              </w:rPr>
            </w:pPr>
            <w:r w:rsidRPr="007C1C6A">
              <w:rPr>
                <w:rFonts w:cs="Arial"/>
                <w:szCs w:val="24"/>
              </w:rPr>
              <w:t>The skill of solving problems critically in every situation is called problem-solving skills. It includes decision-making skills, critical-thinking skills, processing of information and creativity. The systematic way of approaching any problem is also included in the problem-solving skills. The important skills for the development of problem-solving skills are discussed below (Lucas, 2022).</w:t>
            </w:r>
          </w:p>
          <w:p w14:paraId="382BC50D" w14:textId="77777777" w:rsidR="00BC2EE0" w:rsidRPr="007C1C6A" w:rsidRDefault="00BC2EE0" w:rsidP="007C1C6A">
            <w:pPr>
              <w:rPr>
                <w:rFonts w:cs="Arial"/>
                <w:i/>
                <w:szCs w:val="24"/>
                <w:u w:val="single"/>
              </w:rPr>
            </w:pPr>
            <w:r w:rsidRPr="007C1C6A">
              <w:rPr>
                <w:rFonts w:cs="Arial"/>
                <w:i/>
                <w:szCs w:val="24"/>
                <w:u w:val="single"/>
              </w:rPr>
              <w:t>Creativity</w:t>
            </w:r>
          </w:p>
          <w:p w14:paraId="023350E7" w14:textId="77777777" w:rsidR="00BC2EE0" w:rsidRPr="007C1C6A" w:rsidRDefault="00BC2EE0" w:rsidP="007C1C6A">
            <w:pPr>
              <w:rPr>
                <w:rFonts w:cs="Arial"/>
                <w:szCs w:val="24"/>
              </w:rPr>
            </w:pPr>
            <w:r w:rsidRPr="007C1C6A">
              <w:rPr>
                <w:rFonts w:cs="Arial"/>
                <w:szCs w:val="24"/>
              </w:rPr>
              <w:t>Creativity is the main solution to any problem. Creativity assists in examining problems from different perspectives. Thinking out of the box leads to innovative ideas. Creativity assists in opening new possibilities and leads to effective problem-solving efforts (Lucas, 2022).</w:t>
            </w:r>
          </w:p>
          <w:p w14:paraId="05B364D8" w14:textId="77777777" w:rsidR="00BC2EE0" w:rsidRPr="007C1C6A" w:rsidRDefault="00BC2EE0" w:rsidP="007C1C6A">
            <w:pPr>
              <w:rPr>
                <w:rFonts w:cs="Arial"/>
                <w:i/>
                <w:szCs w:val="24"/>
                <w:u w:val="single"/>
              </w:rPr>
            </w:pPr>
            <w:r w:rsidRPr="007C1C6A">
              <w:rPr>
                <w:rFonts w:cs="Arial"/>
                <w:i/>
                <w:szCs w:val="24"/>
                <w:u w:val="single"/>
              </w:rPr>
              <w:t>Research</w:t>
            </w:r>
          </w:p>
          <w:p w14:paraId="4E306B6B" w14:textId="77777777" w:rsidR="00BC2EE0" w:rsidRPr="007C1C6A" w:rsidRDefault="00BC2EE0" w:rsidP="007C1C6A">
            <w:pPr>
              <w:rPr>
                <w:rFonts w:cs="Arial"/>
                <w:szCs w:val="24"/>
              </w:rPr>
            </w:pPr>
            <w:r w:rsidRPr="007C1C6A">
              <w:rPr>
                <w:rFonts w:cs="Arial"/>
                <w:szCs w:val="24"/>
              </w:rPr>
              <w:t xml:space="preserve">Resolving complex problems needs good research. Research is essential to gather knowledge about anything. This helps in providing solutions to any problems. It helps in identifying new customers or target markets. The solution to problems can be done by gathering knowledge and analysing them (Lucas, 2022). </w:t>
            </w:r>
          </w:p>
          <w:p w14:paraId="3295B424" w14:textId="77777777" w:rsidR="00BC2EE0" w:rsidRPr="007C1C6A" w:rsidRDefault="00BC2EE0" w:rsidP="007C1C6A">
            <w:pPr>
              <w:rPr>
                <w:rFonts w:cs="Arial"/>
                <w:i/>
                <w:szCs w:val="24"/>
                <w:u w:val="single"/>
              </w:rPr>
            </w:pPr>
            <w:r w:rsidRPr="007C1C6A">
              <w:rPr>
                <w:rFonts w:cs="Arial"/>
                <w:i/>
                <w:szCs w:val="24"/>
                <w:u w:val="single"/>
              </w:rPr>
              <w:lastRenderedPageBreak/>
              <w:t>Communication</w:t>
            </w:r>
          </w:p>
          <w:p w14:paraId="342C9030" w14:textId="77777777" w:rsidR="00BC2EE0" w:rsidRPr="007C1C6A" w:rsidRDefault="00BC2EE0" w:rsidP="007C1C6A">
            <w:pPr>
              <w:rPr>
                <w:rFonts w:cs="Arial"/>
                <w:szCs w:val="24"/>
              </w:rPr>
            </w:pPr>
            <w:r w:rsidRPr="007C1C6A">
              <w:rPr>
                <w:rFonts w:cs="Arial"/>
                <w:szCs w:val="24"/>
              </w:rPr>
              <w:t>Communication is essential for solving problems accurately. Communication helps in explaining the potential solutions to the problems. The communication includes both verbal as well as written communication. Listening to others also falls under proper communication. Thus communication is essential for solving problems (Lucas, 2022).</w:t>
            </w:r>
          </w:p>
          <w:p w14:paraId="2CA44360" w14:textId="77777777" w:rsidR="00BC2EE0" w:rsidRPr="007C1C6A" w:rsidRDefault="00BC2EE0" w:rsidP="007C1C6A">
            <w:pPr>
              <w:rPr>
                <w:rFonts w:cs="Arial"/>
                <w:i/>
                <w:szCs w:val="24"/>
                <w:u w:val="single"/>
              </w:rPr>
            </w:pPr>
            <w:r w:rsidRPr="007C1C6A">
              <w:rPr>
                <w:rFonts w:cs="Arial"/>
                <w:i/>
                <w:szCs w:val="24"/>
                <w:u w:val="single"/>
              </w:rPr>
              <w:t>Teamwork</w:t>
            </w:r>
          </w:p>
          <w:p w14:paraId="34B98DB9" w14:textId="77777777" w:rsidR="00BC2EE0" w:rsidRPr="007C1C6A" w:rsidRDefault="00BC2EE0" w:rsidP="007C1C6A">
            <w:pPr>
              <w:rPr>
                <w:rFonts w:cs="Arial"/>
                <w:szCs w:val="24"/>
              </w:rPr>
            </w:pPr>
            <w:r w:rsidRPr="007C1C6A">
              <w:rPr>
                <w:rFonts w:cs="Arial"/>
                <w:szCs w:val="24"/>
              </w:rPr>
              <w:t>Teamwork encourages a positive work culture in an organisation. It plays an important role in effectively solving problems. Teamwork is always in demand for tackling complex issues. The skills of different members lend hands in presenting unique ideas to solve problems. Thus it is very important for the development of problem-solving skills (Lucas, 2022).</w:t>
            </w:r>
          </w:p>
          <w:p w14:paraId="4D7EAF7F" w14:textId="77777777" w:rsidR="00BC2EE0" w:rsidRPr="007C1C6A" w:rsidRDefault="00BC2EE0" w:rsidP="007C1C6A">
            <w:pPr>
              <w:rPr>
                <w:rFonts w:cs="Arial"/>
                <w:i/>
                <w:szCs w:val="24"/>
                <w:u w:val="single"/>
              </w:rPr>
            </w:pPr>
            <w:r w:rsidRPr="007C1C6A">
              <w:rPr>
                <w:rFonts w:cs="Arial"/>
                <w:i/>
                <w:szCs w:val="24"/>
                <w:u w:val="single"/>
              </w:rPr>
              <w:t>Decision Making</w:t>
            </w:r>
          </w:p>
          <w:p w14:paraId="101F8B4F" w14:textId="77777777" w:rsidR="00BC2EE0" w:rsidRPr="007C1C6A" w:rsidRDefault="00BC2EE0" w:rsidP="007C1C6A">
            <w:pPr>
              <w:rPr>
                <w:rFonts w:cs="Arial"/>
                <w:szCs w:val="24"/>
              </w:rPr>
            </w:pPr>
            <w:r w:rsidRPr="007C1C6A">
              <w:rPr>
                <w:rFonts w:cs="Arial"/>
                <w:szCs w:val="24"/>
              </w:rPr>
              <w:t>Analysing problems after the identification of problems is important. Decommission-making skills are very important for analysing solutions. This impacts the development of problem solving skills (Lucas, 2022).</w:t>
            </w:r>
          </w:p>
          <w:p w14:paraId="253005F4" w14:textId="77777777" w:rsidR="00BC2EE0" w:rsidRPr="007C1C6A" w:rsidRDefault="00BC2EE0" w:rsidP="007C1C6A">
            <w:pPr>
              <w:rPr>
                <w:rFonts w:cs="Arial"/>
                <w:szCs w:val="24"/>
              </w:rPr>
            </w:pPr>
            <w:r w:rsidRPr="007C1C6A">
              <w:rPr>
                <w:rFonts w:cs="Arial"/>
                <w:szCs w:val="24"/>
              </w:rPr>
              <w:t>Problem-solving skills assist in the development of new ideas for doing things. It also helps in understanding things and helps in saving time and money for customers. It also helps to increase brand value and establish businesses in the future (Lucas, 2022).</w:t>
            </w:r>
            <w:r w:rsidRPr="007C1C6A">
              <w:rPr>
                <w:rFonts w:cs="Arial"/>
                <w:szCs w:val="24"/>
              </w:rPr>
              <w:br w:type="page"/>
            </w:r>
          </w:p>
          <w:p w14:paraId="6B5FC739" w14:textId="77777777" w:rsidR="004D0F63" w:rsidRPr="007C1C6A" w:rsidRDefault="004D0F63" w:rsidP="007C1C6A">
            <w:pPr>
              <w:rPr>
                <w:rFonts w:cs="Arial"/>
                <w:b/>
                <w:bCs/>
                <w:szCs w:val="24"/>
              </w:rPr>
            </w:pPr>
          </w:p>
          <w:p w14:paraId="7CCB35EC" w14:textId="7707839D" w:rsidR="004D0F63" w:rsidRPr="007C1C6A" w:rsidRDefault="00977466" w:rsidP="007C1C6A">
            <w:pPr>
              <w:tabs>
                <w:tab w:val="left" w:pos="264"/>
              </w:tabs>
              <w:rPr>
                <w:rFonts w:cs="Arial"/>
                <w:b/>
                <w:bCs/>
                <w:szCs w:val="24"/>
              </w:rPr>
            </w:pPr>
            <w:r w:rsidRPr="007C1C6A">
              <w:rPr>
                <w:rFonts w:cs="Arial"/>
                <w:b/>
                <w:bCs/>
                <w:szCs w:val="24"/>
              </w:rPr>
              <w:tab/>
            </w:r>
          </w:p>
          <w:p w14:paraId="377A60B6" w14:textId="77777777" w:rsidR="004D0F63" w:rsidRPr="007C1C6A" w:rsidRDefault="004D0F63" w:rsidP="007C1C6A">
            <w:pPr>
              <w:jc w:val="center"/>
              <w:rPr>
                <w:rFonts w:cs="Arial"/>
                <w:b/>
                <w:bCs/>
                <w:szCs w:val="24"/>
              </w:rPr>
            </w:pPr>
          </w:p>
          <w:p w14:paraId="719CB67B" w14:textId="77777777" w:rsidR="004D0F63" w:rsidRPr="007C1C6A" w:rsidRDefault="004D0F63" w:rsidP="007C1C6A">
            <w:pPr>
              <w:jc w:val="center"/>
              <w:rPr>
                <w:rFonts w:cs="Arial"/>
                <w:b/>
                <w:bCs/>
                <w:szCs w:val="24"/>
              </w:rPr>
            </w:pPr>
          </w:p>
          <w:p w14:paraId="4DBBD037" w14:textId="77777777" w:rsidR="004D0F63" w:rsidRPr="007C1C6A" w:rsidRDefault="004D0F63" w:rsidP="007C1C6A">
            <w:pPr>
              <w:jc w:val="center"/>
              <w:rPr>
                <w:rFonts w:cs="Arial"/>
                <w:b/>
                <w:bCs/>
                <w:szCs w:val="24"/>
              </w:rPr>
            </w:pPr>
          </w:p>
          <w:p w14:paraId="74504C3B" w14:textId="77777777" w:rsidR="004D0F63" w:rsidRPr="007C1C6A" w:rsidRDefault="004D0F63" w:rsidP="007C1C6A">
            <w:pPr>
              <w:jc w:val="center"/>
              <w:rPr>
                <w:rFonts w:cs="Arial"/>
                <w:b/>
                <w:bCs/>
                <w:szCs w:val="24"/>
              </w:rPr>
            </w:pPr>
          </w:p>
          <w:p w14:paraId="796FD6EB" w14:textId="77777777" w:rsidR="002025B1" w:rsidRPr="007C1C6A" w:rsidRDefault="002025B1" w:rsidP="007C1C6A">
            <w:pPr>
              <w:jc w:val="center"/>
              <w:rPr>
                <w:rFonts w:cs="Arial"/>
                <w:b/>
                <w:bCs/>
                <w:szCs w:val="24"/>
              </w:rPr>
            </w:pPr>
          </w:p>
          <w:p w14:paraId="389DAE91" w14:textId="77777777" w:rsidR="002025B1" w:rsidRPr="007C1C6A" w:rsidRDefault="002025B1" w:rsidP="007C1C6A">
            <w:pPr>
              <w:jc w:val="center"/>
              <w:rPr>
                <w:rFonts w:cs="Arial"/>
                <w:b/>
                <w:bCs/>
                <w:szCs w:val="24"/>
              </w:rPr>
            </w:pPr>
          </w:p>
          <w:p w14:paraId="04E3CDA0" w14:textId="77777777" w:rsidR="002025B1" w:rsidRPr="007C1C6A" w:rsidRDefault="002025B1" w:rsidP="007C1C6A">
            <w:pPr>
              <w:rPr>
                <w:rFonts w:cs="Arial"/>
                <w:b/>
                <w:bCs/>
                <w:szCs w:val="24"/>
              </w:rPr>
            </w:pPr>
          </w:p>
          <w:p w14:paraId="388D25D6" w14:textId="79C0CB9D" w:rsidR="004D0F63" w:rsidRPr="007C1C6A" w:rsidRDefault="004D0F63" w:rsidP="007C1C6A">
            <w:pPr>
              <w:jc w:val="center"/>
              <w:rPr>
                <w:rFonts w:cs="Arial"/>
                <w:b/>
                <w:bCs/>
                <w:szCs w:val="24"/>
              </w:rPr>
            </w:pPr>
          </w:p>
        </w:tc>
      </w:tr>
    </w:tbl>
    <w:p w14:paraId="5130C812" w14:textId="358E18C3" w:rsidR="00BC2EE0" w:rsidRPr="007C1C6A" w:rsidRDefault="00BC2EE0" w:rsidP="007C1C6A">
      <w:pPr>
        <w:rPr>
          <w:rFonts w:cs="Arial"/>
          <w:b/>
          <w:bCs/>
          <w:szCs w:val="24"/>
        </w:rPr>
      </w:pPr>
    </w:p>
    <w:p w14:paraId="2758BA92" w14:textId="77777777" w:rsidR="00BC2EE0" w:rsidRPr="007C1C6A" w:rsidRDefault="00BC2EE0" w:rsidP="007C1C6A">
      <w:pPr>
        <w:rPr>
          <w:rFonts w:cs="Arial"/>
          <w:b/>
          <w:bCs/>
          <w:szCs w:val="24"/>
        </w:rPr>
      </w:pPr>
      <w:r w:rsidRPr="007C1C6A">
        <w:rPr>
          <w:rFonts w:cs="Arial"/>
          <w:b/>
          <w:bCs/>
          <w:szCs w:val="24"/>
        </w:rPr>
        <w:br w:type="page"/>
      </w:r>
    </w:p>
    <w:p w14:paraId="2A5E0D53" w14:textId="77777777" w:rsidR="00BC2EE0" w:rsidRPr="007C1C6A" w:rsidRDefault="00BC2EE0" w:rsidP="00EE1870">
      <w:pPr>
        <w:pStyle w:val="Heading1"/>
      </w:pPr>
      <w:bookmarkStart w:id="6" w:name="_Toc157448013"/>
      <w:r w:rsidRPr="007C1C6A">
        <w:lastRenderedPageBreak/>
        <w:t>Conclusion</w:t>
      </w:r>
      <w:bookmarkEnd w:id="6"/>
    </w:p>
    <w:p w14:paraId="7531E16C" w14:textId="77777777" w:rsidR="00BC2EE0" w:rsidRPr="007C1C6A" w:rsidRDefault="00BC2EE0" w:rsidP="007C1C6A">
      <w:pPr>
        <w:rPr>
          <w:rFonts w:cs="Arial"/>
          <w:szCs w:val="24"/>
        </w:rPr>
      </w:pPr>
      <w:r w:rsidRPr="007C1C6A">
        <w:rPr>
          <w:rFonts w:cs="Arial"/>
          <w:szCs w:val="24"/>
        </w:rPr>
        <w:t xml:space="preserve">This report has emphasised the importance of housekeeping and the service provided by the management in housekeeping services. The overall impact of the housekeeping services along with the reflective index has been included in this report. This assignment outlines the importance of the career related to housekeeping and the services provided to consumers. Becoming a housekeeper is quite a nice career-related option if any individual is interested in choosing. </w:t>
      </w:r>
    </w:p>
    <w:p w14:paraId="15A1D5E3" w14:textId="77777777" w:rsidR="00BC2EE0" w:rsidRPr="007C1C6A" w:rsidRDefault="00BC2EE0" w:rsidP="007C1C6A">
      <w:pPr>
        <w:rPr>
          <w:rFonts w:cs="Arial"/>
          <w:szCs w:val="24"/>
        </w:rPr>
      </w:pPr>
      <w:r w:rsidRPr="007C1C6A">
        <w:rPr>
          <w:rFonts w:cs="Arial"/>
          <w:szCs w:val="24"/>
        </w:rPr>
        <w:t>The trip advisor review analysis report has been included in this report. Moreover, the response to the customer complaint has been recorded and the reply has been highlighted in this report. Furthermore, the different types of skills that are stated such as customer service skills, communication skills, organisational skills and problem-solving skills with suitable examples have been outlined in this report. The significance of all the skills that are quite necessary for the preparation and the sharp completion of this report has been provided with all the requirements in each section of this report.</w:t>
      </w:r>
    </w:p>
    <w:p w14:paraId="7C971D6F" w14:textId="77777777" w:rsidR="00BC2EE0" w:rsidRPr="007C1C6A" w:rsidRDefault="00BC2EE0" w:rsidP="007C1C6A">
      <w:pPr>
        <w:rPr>
          <w:rFonts w:cs="Arial"/>
          <w:szCs w:val="24"/>
        </w:rPr>
      </w:pPr>
    </w:p>
    <w:p w14:paraId="4C511F76" w14:textId="77777777" w:rsidR="00BC2EE0" w:rsidRPr="007C1C6A" w:rsidRDefault="00BC2EE0" w:rsidP="007C1C6A">
      <w:pPr>
        <w:rPr>
          <w:rFonts w:cs="Arial"/>
          <w:szCs w:val="24"/>
        </w:rPr>
      </w:pPr>
    </w:p>
    <w:p w14:paraId="331130E9" w14:textId="11FA42B1" w:rsidR="00BC2EE0" w:rsidRPr="007C1C6A" w:rsidRDefault="00BC2EE0" w:rsidP="007C1C6A">
      <w:pPr>
        <w:rPr>
          <w:rFonts w:cs="Arial"/>
          <w:b/>
          <w:bCs/>
          <w:szCs w:val="24"/>
        </w:rPr>
      </w:pPr>
      <w:r w:rsidRPr="007C1C6A">
        <w:rPr>
          <w:rFonts w:cs="Arial"/>
          <w:b/>
          <w:bCs/>
          <w:szCs w:val="24"/>
        </w:rPr>
        <w:br w:type="page"/>
      </w:r>
    </w:p>
    <w:p w14:paraId="48DD3700" w14:textId="77777777" w:rsidR="009E31E5" w:rsidRPr="007C1C6A" w:rsidRDefault="009E31E5" w:rsidP="007C1C6A">
      <w:pPr>
        <w:rPr>
          <w:rFonts w:cs="Arial"/>
          <w:b/>
          <w:bCs/>
          <w:szCs w:val="24"/>
        </w:rPr>
      </w:pPr>
    </w:p>
    <w:p w14:paraId="6C788E0D" w14:textId="217CEE52" w:rsidR="00F9700F" w:rsidRPr="00EE1870" w:rsidRDefault="00F9700F" w:rsidP="00EE1870">
      <w:pPr>
        <w:pStyle w:val="Heading1"/>
      </w:pPr>
      <w:bookmarkStart w:id="7" w:name="_Toc157448014"/>
      <w:r w:rsidRPr="00EE1870">
        <w:t>Reference</w:t>
      </w:r>
      <w:r w:rsidR="0042664F" w:rsidRPr="00EE1870">
        <w:t xml:space="preserve"> List</w:t>
      </w:r>
      <w:bookmarkEnd w:id="7"/>
      <w:r w:rsidR="0042664F" w:rsidRPr="00EE1870">
        <w:t xml:space="preserve"> </w:t>
      </w:r>
    </w:p>
    <w:p w14:paraId="0EC61C91" w14:textId="77777777" w:rsidR="00254FCC" w:rsidRPr="00A26468" w:rsidRDefault="00254FCC" w:rsidP="00A26468">
      <w:pPr>
        <w:rPr>
          <w:rFonts w:cs="Arial"/>
          <w:color w:val="222222"/>
          <w:szCs w:val="24"/>
          <w:shd w:val="clear" w:color="auto" w:fill="FFFFFF"/>
        </w:rPr>
      </w:pPr>
      <w:proofErr w:type="spellStart"/>
      <w:r w:rsidRPr="00A26468">
        <w:rPr>
          <w:rFonts w:cs="Arial"/>
          <w:color w:val="222222"/>
          <w:szCs w:val="24"/>
          <w:shd w:val="clear" w:color="auto" w:fill="FFFFFF"/>
        </w:rPr>
        <w:t>Adeani</w:t>
      </w:r>
      <w:proofErr w:type="spellEnd"/>
      <w:r w:rsidRPr="00A26468">
        <w:rPr>
          <w:rFonts w:cs="Arial"/>
          <w:color w:val="222222"/>
          <w:szCs w:val="24"/>
          <w:shd w:val="clear" w:color="auto" w:fill="FFFFFF"/>
        </w:rPr>
        <w:t xml:space="preserve">, I.S., </w:t>
      </w:r>
      <w:proofErr w:type="spellStart"/>
      <w:r w:rsidRPr="00A26468">
        <w:rPr>
          <w:rFonts w:cs="Arial"/>
          <w:color w:val="222222"/>
          <w:szCs w:val="24"/>
          <w:shd w:val="clear" w:color="auto" w:fill="FFFFFF"/>
        </w:rPr>
        <w:t>Febriani</w:t>
      </w:r>
      <w:proofErr w:type="spellEnd"/>
      <w:r w:rsidRPr="00A26468">
        <w:rPr>
          <w:rFonts w:cs="Arial"/>
          <w:color w:val="222222"/>
          <w:szCs w:val="24"/>
          <w:shd w:val="clear" w:color="auto" w:fill="FFFFFF"/>
        </w:rPr>
        <w:t xml:space="preserve">, R.B. and </w:t>
      </w:r>
      <w:proofErr w:type="spellStart"/>
      <w:r w:rsidRPr="00A26468">
        <w:rPr>
          <w:rFonts w:cs="Arial"/>
          <w:color w:val="222222"/>
          <w:szCs w:val="24"/>
          <w:shd w:val="clear" w:color="auto" w:fill="FFFFFF"/>
        </w:rPr>
        <w:t>Syafryadin</w:t>
      </w:r>
      <w:proofErr w:type="spellEnd"/>
      <w:r w:rsidRPr="00A26468">
        <w:rPr>
          <w:rFonts w:cs="Arial"/>
          <w:color w:val="222222"/>
          <w:szCs w:val="24"/>
          <w:shd w:val="clear" w:color="auto" w:fill="FFFFFF"/>
        </w:rPr>
        <w:t xml:space="preserve">, </w:t>
      </w:r>
      <w:proofErr w:type="gramStart"/>
      <w:r w:rsidRPr="00A26468">
        <w:rPr>
          <w:rFonts w:cs="Arial"/>
          <w:color w:val="222222"/>
          <w:szCs w:val="24"/>
          <w:shd w:val="clear" w:color="auto" w:fill="FFFFFF"/>
        </w:rPr>
        <w:t>S.,(</w:t>
      </w:r>
      <w:proofErr w:type="gramEnd"/>
      <w:r w:rsidRPr="00A26468">
        <w:rPr>
          <w:rFonts w:cs="Arial"/>
          <w:color w:val="222222"/>
          <w:szCs w:val="24"/>
          <w:shd w:val="clear" w:color="auto" w:fill="FFFFFF"/>
        </w:rPr>
        <w:t xml:space="preserve">2020). Using </w:t>
      </w:r>
      <w:proofErr w:type="spellStart"/>
      <w:r w:rsidRPr="00A26468">
        <w:rPr>
          <w:rFonts w:cs="Arial"/>
          <w:color w:val="222222"/>
          <w:szCs w:val="24"/>
          <w:shd w:val="clear" w:color="auto" w:fill="FFFFFF"/>
        </w:rPr>
        <w:t>GIBBS’reflective</w:t>
      </w:r>
      <w:proofErr w:type="spellEnd"/>
      <w:r w:rsidRPr="00A26468">
        <w:rPr>
          <w:rFonts w:cs="Arial"/>
          <w:color w:val="222222"/>
          <w:szCs w:val="24"/>
          <w:shd w:val="clear" w:color="auto" w:fill="FFFFFF"/>
        </w:rPr>
        <w:t xml:space="preserve"> cycle in making reflections of literary analysis. </w:t>
      </w:r>
      <w:r w:rsidRPr="00A26468">
        <w:rPr>
          <w:rFonts w:cs="Arial"/>
          <w:iCs/>
          <w:color w:val="222222"/>
          <w:szCs w:val="24"/>
          <w:shd w:val="clear" w:color="auto" w:fill="FFFFFF"/>
        </w:rPr>
        <w:t>Indonesian EFL Journal</w:t>
      </w:r>
      <w:r w:rsidRPr="00A26468">
        <w:rPr>
          <w:rFonts w:cs="Arial"/>
          <w:color w:val="222222"/>
          <w:szCs w:val="24"/>
          <w:shd w:val="clear" w:color="auto" w:fill="FFFFFF"/>
        </w:rPr>
        <w:t>, </w:t>
      </w:r>
      <w:r w:rsidRPr="00A26468">
        <w:rPr>
          <w:rFonts w:cs="Arial"/>
          <w:iCs/>
          <w:color w:val="222222"/>
          <w:szCs w:val="24"/>
          <w:shd w:val="clear" w:color="auto" w:fill="FFFFFF"/>
        </w:rPr>
        <w:t>6</w:t>
      </w:r>
      <w:r w:rsidRPr="00A26468">
        <w:rPr>
          <w:rFonts w:cs="Arial"/>
          <w:color w:val="222222"/>
          <w:szCs w:val="24"/>
          <w:shd w:val="clear" w:color="auto" w:fill="FFFFFF"/>
        </w:rPr>
        <w:t>(2), pp.139-148.</w:t>
      </w:r>
    </w:p>
    <w:p w14:paraId="61429FD8" w14:textId="77777777" w:rsidR="00254FCC" w:rsidRPr="00A26468" w:rsidRDefault="00254FCC" w:rsidP="00A26468">
      <w:pPr>
        <w:rPr>
          <w:rFonts w:cs="Arial"/>
          <w:szCs w:val="24"/>
        </w:rPr>
      </w:pPr>
      <w:r w:rsidRPr="00A26468">
        <w:rPr>
          <w:rFonts w:cs="Arial"/>
          <w:color w:val="222222"/>
          <w:szCs w:val="24"/>
          <w:shd w:val="clear" w:color="auto" w:fill="FFFFFF"/>
        </w:rPr>
        <w:t xml:space="preserve">Alaimo, C., </w:t>
      </w:r>
      <w:proofErr w:type="spellStart"/>
      <w:r w:rsidRPr="00A26468">
        <w:rPr>
          <w:rFonts w:cs="Arial"/>
          <w:color w:val="222222"/>
          <w:szCs w:val="24"/>
          <w:shd w:val="clear" w:color="auto" w:fill="FFFFFF"/>
        </w:rPr>
        <w:t>Kallinikos</w:t>
      </w:r>
      <w:proofErr w:type="spellEnd"/>
      <w:r w:rsidRPr="00A26468">
        <w:rPr>
          <w:rFonts w:cs="Arial"/>
          <w:color w:val="222222"/>
          <w:szCs w:val="24"/>
          <w:shd w:val="clear" w:color="auto" w:fill="FFFFFF"/>
        </w:rPr>
        <w:t xml:space="preserve">, J. and Valderrama-Venegas, E., (2020). Platform evolution: A study of </w:t>
      </w:r>
      <w:proofErr w:type="spellStart"/>
      <w:r w:rsidRPr="00A26468">
        <w:rPr>
          <w:rFonts w:cs="Arial"/>
          <w:color w:val="222222"/>
          <w:szCs w:val="24"/>
          <w:shd w:val="clear" w:color="auto" w:fill="FFFFFF"/>
        </w:rPr>
        <w:t>tripAdvisor</w:t>
      </w:r>
      <w:proofErr w:type="spellEnd"/>
      <w:r w:rsidRPr="00A26468">
        <w:rPr>
          <w:rFonts w:cs="Arial"/>
          <w:color w:val="222222"/>
          <w:szCs w:val="24"/>
          <w:shd w:val="clear" w:color="auto" w:fill="FFFFFF"/>
        </w:rPr>
        <w:t>.</w:t>
      </w:r>
    </w:p>
    <w:p w14:paraId="53FB1203" w14:textId="77777777" w:rsidR="00254FCC" w:rsidRPr="00A26468" w:rsidRDefault="00254FCC" w:rsidP="00A26468">
      <w:pPr>
        <w:rPr>
          <w:rFonts w:cs="Arial"/>
          <w:color w:val="222222"/>
          <w:szCs w:val="24"/>
          <w:shd w:val="clear" w:color="auto" w:fill="FFFFFF"/>
        </w:rPr>
      </w:pPr>
      <w:r w:rsidRPr="00A26468">
        <w:rPr>
          <w:rFonts w:cs="Arial"/>
          <w:color w:val="222222"/>
          <w:szCs w:val="24"/>
          <w:shd w:val="clear" w:color="auto" w:fill="FFFFFF"/>
        </w:rPr>
        <w:t>Contreras, J.A., Edwards</w:t>
      </w:r>
      <w:r w:rsidRPr="00A26468">
        <w:rPr>
          <w:rFonts w:ascii="Cambria Math" w:hAnsi="Cambria Math" w:cs="Cambria Math"/>
          <w:color w:val="222222"/>
          <w:szCs w:val="24"/>
          <w:shd w:val="clear" w:color="auto" w:fill="FFFFFF"/>
        </w:rPr>
        <w:t>‐</w:t>
      </w:r>
      <w:r w:rsidRPr="00A26468">
        <w:rPr>
          <w:rFonts w:cs="Arial"/>
          <w:color w:val="222222"/>
          <w:szCs w:val="24"/>
          <w:shd w:val="clear" w:color="auto" w:fill="FFFFFF"/>
        </w:rPr>
        <w:t>Maddox, S., Hall, A. and Lee, M.A., (2020). Effects of reflective practice on baccalaureate nursing students’ stress, anxiety and competency: An integrative review. </w:t>
      </w:r>
      <w:r w:rsidRPr="00A26468">
        <w:rPr>
          <w:rFonts w:cs="Arial"/>
          <w:iCs/>
          <w:color w:val="222222"/>
          <w:szCs w:val="24"/>
          <w:shd w:val="clear" w:color="auto" w:fill="FFFFFF"/>
        </w:rPr>
        <w:t>Worldviews on Evidence</w:t>
      </w:r>
      <w:r w:rsidRPr="00A26468">
        <w:rPr>
          <w:rFonts w:ascii="Cambria Math" w:hAnsi="Cambria Math" w:cs="Cambria Math"/>
          <w:iCs/>
          <w:color w:val="222222"/>
          <w:szCs w:val="24"/>
          <w:shd w:val="clear" w:color="auto" w:fill="FFFFFF"/>
        </w:rPr>
        <w:t>‐</w:t>
      </w:r>
      <w:r w:rsidRPr="00A26468">
        <w:rPr>
          <w:rFonts w:cs="Arial"/>
          <w:iCs/>
          <w:color w:val="222222"/>
          <w:szCs w:val="24"/>
          <w:shd w:val="clear" w:color="auto" w:fill="FFFFFF"/>
        </w:rPr>
        <w:t>Based Nursing</w:t>
      </w:r>
      <w:r w:rsidRPr="00A26468">
        <w:rPr>
          <w:rFonts w:cs="Arial"/>
          <w:color w:val="222222"/>
          <w:szCs w:val="24"/>
          <w:shd w:val="clear" w:color="auto" w:fill="FFFFFF"/>
        </w:rPr>
        <w:t>, </w:t>
      </w:r>
      <w:r w:rsidRPr="00A26468">
        <w:rPr>
          <w:rFonts w:cs="Arial"/>
          <w:iCs/>
          <w:color w:val="222222"/>
          <w:szCs w:val="24"/>
          <w:shd w:val="clear" w:color="auto" w:fill="FFFFFF"/>
        </w:rPr>
        <w:t>17</w:t>
      </w:r>
      <w:r w:rsidRPr="00A26468">
        <w:rPr>
          <w:rFonts w:cs="Arial"/>
          <w:color w:val="222222"/>
          <w:szCs w:val="24"/>
          <w:shd w:val="clear" w:color="auto" w:fill="FFFFFF"/>
        </w:rPr>
        <w:t>(3), pp.239-245.</w:t>
      </w:r>
    </w:p>
    <w:p w14:paraId="61EED02F" w14:textId="77777777" w:rsidR="00254FCC" w:rsidRPr="00A26468" w:rsidRDefault="00254FCC" w:rsidP="00A26468">
      <w:pPr>
        <w:rPr>
          <w:rFonts w:cs="Arial"/>
          <w:szCs w:val="24"/>
        </w:rPr>
      </w:pPr>
      <w:r w:rsidRPr="00A26468">
        <w:rPr>
          <w:rFonts w:cs="Arial"/>
          <w:szCs w:val="24"/>
        </w:rPr>
        <w:t>Güner, P. and Erbay, H.N., (2021). Prospective mathematics teachers’ thinking styles and problem-solving skills. Thinking Skills and Creativity, 40, p.100827.</w:t>
      </w:r>
    </w:p>
    <w:p w14:paraId="21B585C6" w14:textId="77777777" w:rsidR="00254FCC" w:rsidRPr="00A26468" w:rsidRDefault="00254FCC" w:rsidP="00A26468">
      <w:pPr>
        <w:rPr>
          <w:rFonts w:cs="Arial"/>
          <w:szCs w:val="24"/>
        </w:rPr>
      </w:pPr>
      <w:r w:rsidRPr="00A26468">
        <w:rPr>
          <w:rFonts w:cs="Arial"/>
          <w:szCs w:val="24"/>
        </w:rPr>
        <w:t>Heyes, A., (2017). Hotel front office management. In Hotel Accommodation Management (pp. 57-69). Routledge.</w:t>
      </w:r>
    </w:p>
    <w:p w14:paraId="4BD9C995" w14:textId="77777777" w:rsidR="00254FCC" w:rsidRPr="00A26468" w:rsidRDefault="00254FCC" w:rsidP="00A26468">
      <w:pPr>
        <w:rPr>
          <w:rFonts w:cs="Arial"/>
          <w:color w:val="222222"/>
          <w:szCs w:val="24"/>
          <w:shd w:val="clear" w:color="auto" w:fill="FFFFFF"/>
        </w:rPr>
      </w:pPr>
      <w:r w:rsidRPr="00A26468">
        <w:rPr>
          <w:rFonts w:cs="Arial"/>
          <w:color w:val="222222"/>
          <w:szCs w:val="24"/>
          <w:shd w:val="clear" w:color="auto" w:fill="FFFFFF"/>
        </w:rPr>
        <w:t>Hill, K. and Fitzgerald, R., (2020). Student perspectives of the impact of COVID-19 on learning. </w:t>
      </w:r>
      <w:r w:rsidRPr="00A26468">
        <w:rPr>
          <w:rFonts w:cs="Arial"/>
          <w:iCs/>
          <w:color w:val="222222"/>
          <w:szCs w:val="24"/>
          <w:shd w:val="clear" w:color="auto" w:fill="FFFFFF"/>
        </w:rPr>
        <w:t>All Ireland Journal of Higher Education</w:t>
      </w:r>
      <w:r w:rsidRPr="00A26468">
        <w:rPr>
          <w:rFonts w:cs="Arial"/>
          <w:color w:val="222222"/>
          <w:szCs w:val="24"/>
          <w:shd w:val="clear" w:color="auto" w:fill="FFFFFF"/>
        </w:rPr>
        <w:t>, </w:t>
      </w:r>
      <w:r w:rsidRPr="00A26468">
        <w:rPr>
          <w:rFonts w:cs="Arial"/>
          <w:iCs/>
          <w:color w:val="222222"/>
          <w:szCs w:val="24"/>
          <w:shd w:val="clear" w:color="auto" w:fill="FFFFFF"/>
        </w:rPr>
        <w:t>12</w:t>
      </w:r>
      <w:r w:rsidRPr="00A26468">
        <w:rPr>
          <w:rFonts w:cs="Arial"/>
          <w:color w:val="222222"/>
          <w:szCs w:val="24"/>
          <w:shd w:val="clear" w:color="auto" w:fill="FFFFFF"/>
        </w:rPr>
        <w:t>(2).</w:t>
      </w:r>
    </w:p>
    <w:p w14:paraId="7D172BFF" w14:textId="77777777" w:rsidR="00254FCC" w:rsidRPr="00A26468" w:rsidRDefault="00254FCC" w:rsidP="00A26468">
      <w:pPr>
        <w:rPr>
          <w:rFonts w:cs="Arial"/>
          <w:szCs w:val="24"/>
        </w:rPr>
      </w:pPr>
      <w:r w:rsidRPr="00A26468">
        <w:rPr>
          <w:rFonts w:cs="Arial"/>
          <w:szCs w:val="24"/>
        </w:rPr>
        <w:t>Johnston, R. and Clark, G., (2005). Service operations management: improving service delivery. Pearson Education.</w:t>
      </w:r>
    </w:p>
    <w:p w14:paraId="7CFFD1CA" w14:textId="77777777" w:rsidR="00254FCC" w:rsidRPr="00A26468" w:rsidRDefault="00254FCC" w:rsidP="00A26468">
      <w:pPr>
        <w:rPr>
          <w:rFonts w:cs="Arial"/>
          <w:szCs w:val="24"/>
        </w:rPr>
      </w:pPr>
      <w:r w:rsidRPr="00A26468">
        <w:rPr>
          <w:rFonts w:cs="Arial"/>
          <w:szCs w:val="24"/>
        </w:rPr>
        <w:t>Lucas, R., (2022). Customer service. McGraw-Hill US Higher Ed USE.</w:t>
      </w:r>
    </w:p>
    <w:p w14:paraId="7D2031D5" w14:textId="77777777" w:rsidR="00254FCC" w:rsidRPr="00A26468" w:rsidRDefault="00254FCC" w:rsidP="00A26468">
      <w:pPr>
        <w:rPr>
          <w:rFonts w:cs="Arial"/>
          <w:color w:val="222222"/>
          <w:szCs w:val="24"/>
          <w:shd w:val="clear" w:color="auto" w:fill="FFFFFF"/>
        </w:rPr>
      </w:pPr>
      <w:r w:rsidRPr="00A26468">
        <w:rPr>
          <w:rFonts w:cs="Arial"/>
          <w:color w:val="222222"/>
          <w:szCs w:val="24"/>
          <w:shd w:val="clear" w:color="auto" w:fill="FFFFFF"/>
        </w:rPr>
        <w:t xml:space="preserve">Markkanen, P., Välimäki, M., Anttila, M. and </w:t>
      </w:r>
      <w:proofErr w:type="spellStart"/>
      <w:r w:rsidRPr="00A26468">
        <w:rPr>
          <w:rFonts w:cs="Arial"/>
          <w:color w:val="222222"/>
          <w:szCs w:val="24"/>
          <w:shd w:val="clear" w:color="auto" w:fill="FFFFFF"/>
        </w:rPr>
        <w:t>Kuuskorpi</w:t>
      </w:r>
      <w:proofErr w:type="spellEnd"/>
      <w:r w:rsidRPr="00A26468">
        <w:rPr>
          <w:rFonts w:cs="Arial"/>
          <w:color w:val="222222"/>
          <w:szCs w:val="24"/>
          <w:shd w:val="clear" w:color="auto" w:fill="FFFFFF"/>
        </w:rPr>
        <w:t>, M., (2020). A reflective cycle: Understanding challenging situations in a school setting. </w:t>
      </w:r>
      <w:r w:rsidRPr="00A26468">
        <w:rPr>
          <w:rFonts w:cs="Arial"/>
          <w:iCs/>
          <w:color w:val="222222"/>
          <w:szCs w:val="24"/>
          <w:shd w:val="clear" w:color="auto" w:fill="FFFFFF"/>
        </w:rPr>
        <w:t>Educational Research</w:t>
      </w:r>
      <w:r w:rsidRPr="00A26468">
        <w:rPr>
          <w:rFonts w:cs="Arial"/>
          <w:color w:val="222222"/>
          <w:szCs w:val="24"/>
          <w:shd w:val="clear" w:color="auto" w:fill="FFFFFF"/>
        </w:rPr>
        <w:t>, </w:t>
      </w:r>
      <w:r w:rsidRPr="00A26468">
        <w:rPr>
          <w:rFonts w:cs="Arial"/>
          <w:iCs/>
          <w:color w:val="222222"/>
          <w:szCs w:val="24"/>
          <w:shd w:val="clear" w:color="auto" w:fill="FFFFFF"/>
        </w:rPr>
        <w:t>62</w:t>
      </w:r>
      <w:r w:rsidRPr="00A26468">
        <w:rPr>
          <w:rFonts w:cs="Arial"/>
          <w:color w:val="222222"/>
          <w:szCs w:val="24"/>
          <w:shd w:val="clear" w:color="auto" w:fill="FFFFFF"/>
        </w:rPr>
        <w:t>(1), pp.46-62.</w:t>
      </w:r>
    </w:p>
    <w:p w14:paraId="5724B788" w14:textId="77777777" w:rsidR="00254FCC" w:rsidRPr="00A26468" w:rsidRDefault="00254FCC" w:rsidP="00A26468">
      <w:pPr>
        <w:rPr>
          <w:rFonts w:cs="Arial"/>
          <w:color w:val="222222"/>
          <w:szCs w:val="24"/>
          <w:shd w:val="clear" w:color="auto" w:fill="FFFFFF"/>
        </w:rPr>
      </w:pPr>
      <w:r w:rsidRPr="00A26468">
        <w:rPr>
          <w:rFonts w:cs="Arial"/>
          <w:color w:val="222222"/>
          <w:szCs w:val="24"/>
          <w:shd w:val="clear" w:color="auto" w:fill="FFFFFF"/>
        </w:rPr>
        <w:t xml:space="preserve">Naeem, M. and </w:t>
      </w:r>
      <w:proofErr w:type="spellStart"/>
      <w:r w:rsidRPr="00A26468">
        <w:rPr>
          <w:rFonts w:cs="Arial"/>
          <w:color w:val="222222"/>
          <w:szCs w:val="24"/>
          <w:shd w:val="clear" w:color="auto" w:fill="FFFFFF"/>
        </w:rPr>
        <w:t>Ozuem</w:t>
      </w:r>
      <w:proofErr w:type="spellEnd"/>
      <w:r w:rsidRPr="00A26468">
        <w:rPr>
          <w:rFonts w:cs="Arial"/>
          <w:color w:val="222222"/>
          <w:szCs w:val="24"/>
          <w:shd w:val="clear" w:color="auto" w:fill="FFFFFF"/>
        </w:rPr>
        <w:t>, W., (2021). The role of social media in internet banking transition during COVID-19 pandemic: Using multiple methods and sources in qualitative research. </w:t>
      </w:r>
      <w:r w:rsidRPr="00A26468">
        <w:rPr>
          <w:rFonts w:cs="Arial"/>
          <w:iCs/>
          <w:color w:val="222222"/>
          <w:szCs w:val="24"/>
          <w:shd w:val="clear" w:color="auto" w:fill="FFFFFF"/>
        </w:rPr>
        <w:t>Journal of Retailing and Consumer Services</w:t>
      </w:r>
      <w:r w:rsidRPr="00A26468">
        <w:rPr>
          <w:rFonts w:cs="Arial"/>
          <w:color w:val="222222"/>
          <w:szCs w:val="24"/>
          <w:shd w:val="clear" w:color="auto" w:fill="FFFFFF"/>
        </w:rPr>
        <w:t>, </w:t>
      </w:r>
      <w:r w:rsidRPr="00A26468">
        <w:rPr>
          <w:rFonts w:cs="Arial"/>
          <w:iCs/>
          <w:color w:val="222222"/>
          <w:szCs w:val="24"/>
          <w:shd w:val="clear" w:color="auto" w:fill="FFFFFF"/>
        </w:rPr>
        <w:t>60</w:t>
      </w:r>
      <w:r w:rsidRPr="00A26468">
        <w:rPr>
          <w:rFonts w:cs="Arial"/>
          <w:color w:val="222222"/>
          <w:szCs w:val="24"/>
          <w:shd w:val="clear" w:color="auto" w:fill="FFFFFF"/>
        </w:rPr>
        <w:t>, p.102483.</w:t>
      </w:r>
    </w:p>
    <w:p w14:paraId="36A1BFB0" w14:textId="77777777" w:rsidR="00254FCC" w:rsidRPr="00A26468" w:rsidRDefault="00254FCC" w:rsidP="00A26468">
      <w:pPr>
        <w:rPr>
          <w:rFonts w:cs="Arial"/>
          <w:szCs w:val="24"/>
        </w:rPr>
      </w:pPr>
      <w:r w:rsidRPr="00A26468">
        <w:rPr>
          <w:rFonts w:cs="Arial"/>
          <w:szCs w:val="24"/>
        </w:rPr>
        <w:t>Rosengren, K. and Friberg, M., (2024). Organisational and leadership skills towards healthy workplaces: an interview study with registered nurses in Sweden. BMC nursing, 23(1), pp.1-11.</w:t>
      </w:r>
    </w:p>
    <w:p w14:paraId="76439043" w14:textId="77777777" w:rsidR="00254FCC" w:rsidRPr="00A26468" w:rsidRDefault="00254FCC" w:rsidP="00A26468">
      <w:pPr>
        <w:rPr>
          <w:rFonts w:cs="Arial"/>
          <w:szCs w:val="24"/>
        </w:rPr>
      </w:pPr>
      <w:r w:rsidRPr="00A26468">
        <w:rPr>
          <w:rFonts w:cs="Arial"/>
          <w:szCs w:val="24"/>
        </w:rPr>
        <w:t xml:space="preserve">Sturman, M.C., </w:t>
      </w:r>
      <w:proofErr w:type="spellStart"/>
      <w:r w:rsidRPr="00A26468">
        <w:rPr>
          <w:rFonts w:cs="Arial"/>
          <w:szCs w:val="24"/>
        </w:rPr>
        <w:t>Corgel</w:t>
      </w:r>
      <w:proofErr w:type="spellEnd"/>
      <w:r w:rsidRPr="00A26468">
        <w:rPr>
          <w:rFonts w:cs="Arial"/>
          <w:szCs w:val="24"/>
        </w:rPr>
        <w:t>, J.B. and Verma, R. eds., (2011). The Cornell school of hotel administration on hospitality: cutting edge thinking and practice. John Wiley &amp; Sons.</w:t>
      </w:r>
    </w:p>
    <w:p w14:paraId="19024591" w14:textId="77777777" w:rsidR="00254FCC" w:rsidRPr="00A26468" w:rsidRDefault="00254FCC" w:rsidP="00A26468">
      <w:pPr>
        <w:rPr>
          <w:rFonts w:cs="Arial"/>
          <w:color w:val="222222"/>
          <w:szCs w:val="24"/>
          <w:shd w:val="clear" w:color="auto" w:fill="FFFFFF"/>
        </w:rPr>
      </w:pPr>
      <w:r w:rsidRPr="00A26468">
        <w:rPr>
          <w:rFonts w:cs="Arial"/>
          <w:color w:val="222222"/>
          <w:szCs w:val="24"/>
          <w:shd w:val="clear" w:color="auto" w:fill="FFFFFF"/>
        </w:rPr>
        <w:lastRenderedPageBreak/>
        <w:t>Sweet, L., Bass, J., Sidebotham, M., Fenwick, J. and Graham, K., (2019). Developing reflective capacities in midwifery students: Enhancing learning through reflective writing. </w:t>
      </w:r>
      <w:r w:rsidRPr="00A26468">
        <w:rPr>
          <w:rFonts w:cs="Arial"/>
          <w:iCs/>
          <w:color w:val="222222"/>
          <w:szCs w:val="24"/>
          <w:shd w:val="clear" w:color="auto" w:fill="FFFFFF"/>
        </w:rPr>
        <w:t>Women and Birth</w:t>
      </w:r>
      <w:r w:rsidRPr="00A26468">
        <w:rPr>
          <w:rFonts w:cs="Arial"/>
          <w:color w:val="222222"/>
          <w:szCs w:val="24"/>
          <w:shd w:val="clear" w:color="auto" w:fill="FFFFFF"/>
        </w:rPr>
        <w:t>, </w:t>
      </w:r>
      <w:r w:rsidRPr="00A26468">
        <w:rPr>
          <w:rFonts w:cs="Arial"/>
          <w:iCs/>
          <w:color w:val="222222"/>
          <w:szCs w:val="24"/>
          <w:shd w:val="clear" w:color="auto" w:fill="FFFFFF"/>
        </w:rPr>
        <w:t>32</w:t>
      </w:r>
      <w:r w:rsidRPr="00A26468">
        <w:rPr>
          <w:rFonts w:cs="Arial"/>
          <w:color w:val="222222"/>
          <w:szCs w:val="24"/>
          <w:shd w:val="clear" w:color="auto" w:fill="FFFFFF"/>
        </w:rPr>
        <w:t>(2), pp.119-126.</w:t>
      </w:r>
    </w:p>
    <w:p w14:paraId="07337C75" w14:textId="77777777" w:rsidR="00254FCC" w:rsidRPr="00A26468" w:rsidRDefault="00254FCC" w:rsidP="00A26468">
      <w:pPr>
        <w:rPr>
          <w:rFonts w:cs="Arial"/>
          <w:szCs w:val="24"/>
        </w:rPr>
      </w:pPr>
      <w:r w:rsidRPr="00A26468">
        <w:rPr>
          <w:rFonts w:cs="Arial"/>
          <w:szCs w:val="24"/>
        </w:rPr>
        <w:t>Tesone, D., (2012). Principles of management for the hospitality industry. Routledge.</w:t>
      </w:r>
    </w:p>
    <w:p w14:paraId="5D3A517E" w14:textId="77777777" w:rsidR="00254FCC" w:rsidRPr="00A26468" w:rsidRDefault="00254FCC" w:rsidP="00A26468">
      <w:pPr>
        <w:rPr>
          <w:rFonts w:cs="Arial"/>
          <w:szCs w:val="24"/>
        </w:rPr>
      </w:pPr>
      <w:r w:rsidRPr="00A26468">
        <w:rPr>
          <w:rFonts w:cs="Arial"/>
          <w:szCs w:val="24"/>
        </w:rPr>
        <w:t>Tewari, J.R., (2009). Hotel front office: operations and management. Oxford University Press.</w:t>
      </w:r>
    </w:p>
    <w:p w14:paraId="2155496F" w14:textId="77777777" w:rsidR="00254FCC" w:rsidRPr="00A26468" w:rsidRDefault="00254FCC" w:rsidP="00A26468">
      <w:pPr>
        <w:rPr>
          <w:rFonts w:cs="Arial"/>
          <w:szCs w:val="24"/>
        </w:rPr>
      </w:pPr>
      <w:r w:rsidRPr="00A26468">
        <w:rPr>
          <w:rFonts w:cs="Arial"/>
          <w:szCs w:val="24"/>
        </w:rPr>
        <w:t>Vallen, G.K. and Vallen, J.J., (2013). Check-in check-out: Managing hotel operations. Pearson.</w:t>
      </w:r>
    </w:p>
    <w:p w14:paraId="5FEEE810" w14:textId="77777777" w:rsidR="00254FCC" w:rsidRPr="00A26468" w:rsidRDefault="00254FCC" w:rsidP="00A26468">
      <w:pPr>
        <w:rPr>
          <w:rFonts w:cs="Arial"/>
          <w:szCs w:val="24"/>
        </w:rPr>
      </w:pPr>
      <w:r w:rsidRPr="00A26468">
        <w:rPr>
          <w:rFonts w:cs="Arial"/>
          <w:szCs w:val="24"/>
        </w:rPr>
        <w:t xml:space="preserve">Williams, K., </w:t>
      </w:r>
      <w:proofErr w:type="spellStart"/>
      <w:r w:rsidRPr="00A26468">
        <w:rPr>
          <w:rFonts w:cs="Arial"/>
          <w:szCs w:val="24"/>
        </w:rPr>
        <w:t>Woolliams</w:t>
      </w:r>
      <w:proofErr w:type="spellEnd"/>
      <w:r w:rsidRPr="00A26468">
        <w:rPr>
          <w:rFonts w:cs="Arial"/>
          <w:szCs w:val="24"/>
        </w:rPr>
        <w:t>, M. and Spiro, J., (2020). Reflective writing. Bloomsbury Publishing.</w:t>
      </w:r>
    </w:p>
    <w:p w14:paraId="7E89E77A" w14:textId="77777777" w:rsidR="00254FCC" w:rsidRPr="00A26468" w:rsidRDefault="00254FCC" w:rsidP="00A26468">
      <w:pPr>
        <w:rPr>
          <w:rFonts w:cs="Arial"/>
          <w:szCs w:val="24"/>
        </w:rPr>
      </w:pPr>
      <w:r w:rsidRPr="00A26468">
        <w:rPr>
          <w:rFonts w:cs="Arial"/>
          <w:szCs w:val="24"/>
        </w:rPr>
        <w:t>Wood, R.C., (2013). Key concepts in hospitality management. Key Concepts in Hospitality Management, pp.1-200.</w:t>
      </w:r>
    </w:p>
    <w:p w14:paraId="50CF96C8" w14:textId="77777777" w:rsidR="0071150F" w:rsidRPr="008D5A47" w:rsidRDefault="0071150F" w:rsidP="0071150F">
      <w:pPr>
        <w:rPr>
          <w:rFonts w:cs="Arial"/>
          <w:szCs w:val="24"/>
        </w:rPr>
      </w:pPr>
    </w:p>
    <w:p w14:paraId="05DD0BF2" w14:textId="77777777" w:rsidR="0071150F" w:rsidRPr="008D5A47" w:rsidRDefault="0071150F" w:rsidP="0071150F">
      <w:pPr>
        <w:rPr>
          <w:rFonts w:cs="Arial"/>
          <w:szCs w:val="24"/>
        </w:rPr>
      </w:pPr>
    </w:p>
    <w:p w14:paraId="0466C87B" w14:textId="77777777" w:rsidR="0042664F" w:rsidRPr="007C1C6A" w:rsidRDefault="0042664F" w:rsidP="007C1C6A">
      <w:pPr>
        <w:rPr>
          <w:rFonts w:cs="Arial"/>
          <w:szCs w:val="24"/>
        </w:rPr>
      </w:pPr>
    </w:p>
    <w:p w14:paraId="258998E2" w14:textId="77777777" w:rsidR="0042664F" w:rsidRPr="007C1C6A" w:rsidRDefault="0042664F" w:rsidP="007C1C6A">
      <w:pPr>
        <w:rPr>
          <w:rFonts w:cs="Arial"/>
          <w:szCs w:val="24"/>
        </w:rPr>
      </w:pPr>
    </w:p>
    <w:p w14:paraId="5EB0D7F3" w14:textId="77777777" w:rsidR="0042664F" w:rsidRPr="007C1C6A" w:rsidRDefault="0042664F" w:rsidP="007C1C6A">
      <w:pPr>
        <w:rPr>
          <w:rFonts w:cs="Arial"/>
          <w:szCs w:val="24"/>
        </w:rPr>
      </w:pPr>
    </w:p>
    <w:p w14:paraId="1CD6913F" w14:textId="77777777" w:rsidR="0042664F" w:rsidRPr="007C1C6A" w:rsidRDefault="0042664F" w:rsidP="007C1C6A">
      <w:pPr>
        <w:rPr>
          <w:rFonts w:cs="Arial"/>
          <w:szCs w:val="24"/>
        </w:rPr>
      </w:pPr>
    </w:p>
    <w:p w14:paraId="78532AD5" w14:textId="77777777" w:rsidR="0042664F" w:rsidRPr="007C1C6A" w:rsidRDefault="0042664F" w:rsidP="007C1C6A">
      <w:pPr>
        <w:rPr>
          <w:rFonts w:cs="Arial"/>
          <w:szCs w:val="24"/>
        </w:rPr>
      </w:pPr>
    </w:p>
    <w:p w14:paraId="5A8D7FE9" w14:textId="77777777" w:rsidR="0042664F" w:rsidRPr="007C1C6A" w:rsidRDefault="0042664F" w:rsidP="007C1C6A">
      <w:pPr>
        <w:rPr>
          <w:rFonts w:cs="Arial"/>
          <w:szCs w:val="24"/>
        </w:rPr>
      </w:pPr>
    </w:p>
    <w:p w14:paraId="424A5D66" w14:textId="77777777" w:rsidR="00F9700F" w:rsidRPr="007C1C6A" w:rsidRDefault="00F9700F" w:rsidP="007C1C6A">
      <w:pPr>
        <w:rPr>
          <w:rFonts w:cs="Arial"/>
          <w:b/>
          <w:bCs/>
          <w:szCs w:val="24"/>
        </w:rPr>
      </w:pPr>
    </w:p>
    <w:sectPr w:rsidR="00F9700F" w:rsidRPr="007C1C6A" w:rsidSect="00F82BB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D5EB0" w14:textId="77777777" w:rsidR="00F82BBB" w:rsidRDefault="00F82BBB" w:rsidP="004D0F63">
      <w:pPr>
        <w:spacing w:after="0" w:line="240" w:lineRule="auto"/>
      </w:pPr>
      <w:r>
        <w:separator/>
      </w:r>
    </w:p>
  </w:endnote>
  <w:endnote w:type="continuationSeparator" w:id="0">
    <w:p w14:paraId="1795692F" w14:textId="77777777" w:rsidR="00F82BBB" w:rsidRDefault="00F82BB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698431"/>
      <w:docPartObj>
        <w:docPartGallery w:val="Page Numbers (Bottom of Page)"/>
        <w:docPartUnique/>
      </w:docPartObj>
    </w:sdtPr>
    <w:sdtContent>
      <w:sdt>
        <w:sdtPr>
          <w:id w:val="-1769616900"/>
          <w:docPartObj>
            <w:docPartGallery w:val="Page Numbers (Top of Page)"/>
            <w:docPartUnique/>
          </w:docPartObj>
        </w:sdtPr>
        <w:sdtContent>
          <w:p w14:paraId="7FC1B4A5" w14:textId="19244E8C" w:rsidR="002F1F30" w:rsidRDefault="002F1F3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A6961">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A6961">
              <w:rPr>
                <w:b/>
                <w:bCs/>
                <w:noProof/>
              </w:rPr>
              <w:t>23</w:t>
            </w:r>
            <w:r>
              <w:rPr>
                <w:b/>
                <w:bCs/>
                <w:szCs w:val="24"/>
              </w:rPr>
              <w:fldChar w:fldCharType="end"/>
            </w:r>
          </w:p>
        </w:sdtContent>
      </w:sdt>
    </w:sdtContent>
  </w:sdt>
  <w:p w14:paraId="24749F5C" w14:textId="77777777" w:rsidR="002F1F30" w:rsidRDefault="002F1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EFFAC" w14:textId="77777777" w:rsidR="00F82BBB" w:rsidRDefault="00F82BBB" w:rsidP="004D0F63">
      <w:pPr>
        <w:spacing w:after="0" w:line="240" w:lineRule="auto"/>
      </w:pPr>
      <w:r>
        <w:separator/>
      </w:r>
    </w:p>
  </w:footnote>
  <w:footnote w:type="continuationSeparator" w:id="0">
    <w:p w14:paraId="1522A56E" w14:textId="77777777" w:rsidR="00F82BBB" w:rsidRDefault="00F82BBB"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BAD10" w14:textId="054662AE" w:rsidR="002F1F30" w:rsidRPr="002F1F30" w:rsidRDefault="002F1F30" w:rsidP="002F1F30">
    <w:pPr>
      <w:pStyle w:val="Header"/>
      <w:jc w:val="right"/>
    </w:pPr>
    <w:r w:rsidRPr="002F1F30">
      <w:rPr>
        <w:rFonts w:cs="Arial"/>
        <w:bCs/>
        <w:szCs w:val="24"/>
      </w:rPr>
      <w:t>Hotel Administration and Front Office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326994"/>
    <w:multiLevelType w:val="hybridMultilevel"/>
    <w:tmpl w:val="62F00B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42933054">
    <w:abstractNumId w:val="1"/>
  </w:num>
  <w:num w:numId="2" w16cid:durableId="663359573">
    <w:abstractNumId w:val="2"/>
  </w:num>
  <w:num w:numId="3" w16cid:durableId="825708120">
    <w:abstractNumId w:val="0"/>
  </w:num>
  <w:num w:numId="4" w16cid:durableId="631593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13967"/>
    <w:rsid w:val="001354FC"/>
    <w:rsid w:val="00137075"/>
    <w:rsid w:val="00137E4D"/>
    <w:rsid w:val="002025B1"/>
    <w:rsid w:val="00234417"/>
    <w:rsid w:val="00254FCC"/>
    <w:rsid w:val="002813CE"/>
    <w:rsid w:val="0029335D"/>
    <w:rsid w:val="002B4639"/>
    <w:rsid w:val="002F1F30"/>
    <w:rsid w:val="00330917"/>
    <w:rsid w:val="0042664F"/>
    <w:rsid w:val="0045538B"/>
    <w:rsid w:val="00492631"/>
    <w:rsid w:val="004D0F63"/>
    <w:rsid w:val="005219C9"/>
    <w:rsid w:val="00592A7E"/>
    <w:rsid w:val="005A6961"/>
    <w:rsid w:val="005C44A8"/>
    <w:rsid w:val="006D40C4"/>
    <w:rsid w:val="006F51DD"/>
    <w:rsid w:val="0070522E"/>
    <w:rsid w:val="0071150F"/>
    <w:rsid w:val="00711A28"/>
    <w:rsid w:val="00737D90"/>
    <w:rsid w:val="007B5F3C"/>
    <w:rsid w:val="007C1C6A"/>
    <w:rsid w:val="007C28D6"/>
    <w:rsid w:val="0088344F"/>
    <w:rsid w:val="008D4E2F"/>
    <w:rsid w:val="008D5A47"/>
    <w:rsid w:val="009022D4"/>
    <w:rsid w:val="009520FB"/>
    <w:rsid w:val="00965357"/>
    <w:rsid w:val="00977466"/>
    <w:rsid w:val="009D31CA"/>
    <w:rsid w:val="009E31E5"/>
    <w:rsid w:val="00A00F83"/>
    <w:rsid w:val="00A26468"/>
    <w:rsid w:val="00A40657"/>
    <w:rsid w:val="00AA0BF1"/>
    <w:rsid w:val="00BC2EE0"/>
    <w:rsid w:val="00C32BF9"/>
    <w:rsid w:val="00C83013"/>
    <w:rsid w:val="00CA79D5"/>
    <w:rsid w:val="00CD26B9"/>
    <w:rsid w:val="00CE235D"/>
    <w:rsid w:val="00D20F64"/>
    <w:rsid w:val="00D5099C"/>
    <w:rsid w:val="00D62E48"/>
    <w:rsid w:val="00DE77F7"/>
    <w:rsid w:val="00E85BA1"/>
    <w:rsid w:val="00E971B5"/>
    <w:rsid w:val="00EE1870"/>
    <w:rsid w:val="00F11FCC"/>
    <w:rsid w:val="00F16E96"/>
    <w:rsid w:val="00F82BBB"/>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13"/>
    <w:pPr>
      <w:spacing w:line="360" w:lineRule="auto"/>
      <w:jc w:val="both"/>
    </w:pPr>
    <w:rPr>
      <w:rFonts w:ascii="Arial" w:hAnsi="Arial"/>
    </w:rPr>
  </w:style>
  <w:style w:type="paragraph" w:styleId="Heading1">
    <w:name w:val="heading 1"/>
    <w:basedOn w:val="Normal"/>
    <w:next w:val="Normal"/>
    <w:link w:val="Heading1Char"/>
    <w:autoRedefine/>
    <w:uiPriority w:val="9"/>
    <w:qFormat/>
    <w:rsid w:val="00EE1870"/>
    <w:pPr>
      <w:keepNext/>
      <w:keepLines/>
      <w:pBdr>
        <w:top w:val="single" w:sz="4" w:space="1" w:color="auto"/>
        <w:left w:val="single" w:sz="4" w:space="4" w:color="auto"/>
        <w:bottom w:val="single" w:sz="4" w:space="1" w:color="auto"/>
        <w:right w:val="single" w:sz="4" w:space="4" w:color="auto"/>
        <w:between w:val="single" w:sz="4" w:space="1" w:color="auto"/>
        <w:bar w:val="single" w:sz="4" w:color="auto"/>
      </w:pBdr>
      <w:spacing w:before="240" w:after="0"/>
      <w:outlineLvl w:val="0"/>
    </w:pPr>
    <w:rPr>
      <w:rFonts w:eastAsiaTheme="majorEastAsia" w:cs="Arial"/>
      <w:b/>
      <w:bCs/>
      <w:color w:val="auto"/>
      <w:sz w:val="28"/>
      <w:szCs w:val="24"/>
    </w:rPr>
  </w:style>
  <w:style w:type="paragraph" w:styleId="Heading2">
    <w:name w:val="heading 2"/>
    <w:basedOn w:val="Normal"/>
    <w:next w:val="Normal"/>
    <w:link w:val="Heading2Char"/>
    <w:autoRedefine/>
    <w:uiPriority w:val="9"/>
    <w:unhideWhenUsed/>
    <w:qFormat/>
    <w:rsid w:val="00EE1870"/>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EE1870"/>
    <w:rPr>
      <w:rFonts w:ascii="Arial" w:eastAsiaTheme="majorEastAsia" w:hAnsi="Arial" w:cs="Arial"/>
      <w:b/>
      <w:bCs/>
      <w:color w:val="auto"/>
      <w:sz w:val="28"/>
      <w:szCs w:val="24"/>
    </w:rPr>
  </w:style>
  <w:style w:type="character" w:customStyle="1" w:styleId="Heading2Char">
    <w:name w:val="Heading 2 Char"/>
    <w:basedOn w:val="DefaultParagraphFont"/>
    <w:link w:val="Heading2"/>
    <w:uiPriority w:val="9"/>
    <w:rsid w:val="00EE1870"/>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C32BF9"/>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C32BF9"/>
    <w:pPr>
      <w:spacing w:after="100"/>
    </w:pPr>
  </w:style>
  <w:style w:type="paragraph" w:styleId="TOC2">
    <w:name w:val="toc 2"/>
    <w:basedOn w:val="Normal"/>
    <w:next w:val="Normal"/>
    <w:autoRedefine/>
    <w:uiPriority w:val="39"/>
    <w:unhideWhenUsed/>
    <w:rsid w:val="00C32BF9"/>
    <w:pPr>
      <w:spacing w:after="100"/>
      <w:ind w:left="240"/>
    </w:pPr>
  </w:style>
  <w:style w:type="character" w:styleId="Hyperlink">
    <w:name w:val="Hyperlink"/>
    <w:basedOn w:val="DefaultParagraphFont"/>
    <w:uiPriority w:val="99"/>
    <w:unhideWhenUsed/>
    <w:rsid w:val="00C32B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7EEE7-7476-4A5D-92FD-BDE9DA52C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3697</Words>
  <Characters>21075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Raykova</dc:creator>
  <cp:keywords/>
  <dc:description/>
  <cp:lastModifiedBy>Aneliya Raykova (2243332)</cp:lastModifiedBy>
  <cp:revision>2</cp:revision>
  <dcterms:created xsi:type="dcterms:W3CDTF">2024-02-20T13:02:00Z</dcterms:created>
  <dcterms:modified xsi:type="dcterms:W3CDTF">2024-02-20T13:02:00Z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e1b5281820a2885332de2a3cf424652239d2220ff4c5d6cd0adb701856a58191</vt:lpwstr>
  </property>
</Properties>
</file>