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5070D" w14:textId="1D172ECD" w:rsidR="00993120" w:rsidRDefault="00844293" w:rsidP="00AE48BD">
      <w:pPr>
        <w:spacing w:after="240" w:line="360" w:lineRule="auto"/>
        <w:jc w:val="both"/>
      </w:pPr>
      <w:r>
        <w:rPr>
          <w:u w:val="single"/>
        </w:rPr>
        <w:t xml:space="preserve">A critical evaluation within </w:t>
      </w:r>
      <w:r w:rsidR="00451876">
        <w:rPr>
          <w:u w:val="single"/>
        </w:rPr>
        <w:t>Key stage 1</w:t>
      </w:r>
      <w:r>
        <w:rPr>
          <w:u w:val="single"/>
        </w:rPr>
        <w:t xml:space="preserve"> of how current initiates in year 2 support the development of Numeracy across the curriculum within School A.</w:t>
      </w:r>
    </w:p>
    <w:p w14:paraId="05F5070E" w14:textId="77777777" w:rsidR="00993120" w:rsidRDefault="00993120" w:rsidP="00AE48BD">
      <w:pPr>
        <w:spacing w:before="240" w:after="240" w:line="360" w:lineRule="auto"/>
        <w:jc w:val="both"/>
      </w:pPr>
    </w:p>
    <w:p w14:paraId="05F5070F" w14:textId="5B6B56D1" w:rsidR="00993120" w:rsidRPr="00C638FD" w:rsidRDefault="00844293" w:rsidP="002C7241">
      <w:pPr>
        <w:spacing w:before="240" w:after="240" w:line="360" w:lineRule="auto"/>
        <w:jc w:val="both"/>
      </w:pPr>
      <w:r w:rsidRPr="00C638FD">
        <w:t xml:space="preserve">Mathematics and Numeracy is a body of knowledge which provides a way of viewing and making sense of the world. </w:t>
      </w:r>
      <w:r w:rsidR="00B45620" w:rsidRPr="00C638FD">
        <w:t>Math’s</w:t>
      </w:r>
      <w:r w:rsidRPr="00C638FD">
        <w:t xml:space="preserve"> is used to </w:t>
      </w:r>
      <w:r w:rsidR="00FA0E31" w:rsidRPr="00C638FD">
        <w:t>anal</w:t>
      </w:r>
      <w:r w:rsidR="00FF502C" w:rsidRPr="00C638FD">
        <w:t>ys</w:t>
      </w:r>
      <w:r w:rsidR="00FA0E31" w:rsidRPr="00C638FD">
        <w:t>e</w:t>
      </w:r>
      <w:r w:rsidRPr="00C638FD">
        <w:t xml:space="preserve"> and communicate information and ideas and tackles a range of practical tasks and real-life problems in the world, e.g., political, economic, social, and environmental.</w:t>
      </w:r>
      <w:r w:rsidR="00FF502C" w:rsidRPr="00C638FD">
        <w:t xml:space="preserve">  In the </w:t>
      </w:r>
      <w:r w:rsidR="009F58CA" w:rsidRPr="00C638FD">
        <w:t>adult population of Great Britain</w:t>
      </w:r>
      <w:r w:rsidR="0030583C" w:rsidRPr="00C638FD">
        <w:t>,</w:t>
      </w:r>
      <w:r w:rsidR="009F58CA" w:rsidRPr="00C638FD">
        <w:t xml:space="preserve"> it is suggested that over 20</w:t>
      </w:r>
      <w:r w:rsidR="00E0475A" w:rsidRPr="00C638FD">
        <w:t>% are innumerate</w:t>
      </w:r>
      <w:r w:rsidR="002625BA" w:rsidRPr="00C638FD">
        <w:t xml:space="preserve"> and around only 22% have the grade C require</w:t>
      </w:r>
      <w:r w:rsidR="00360E24" w:rsidRPr="00C638FD">
        <w:t>ment for employment</w:t>
      </w:r>
      <w:r w:rsidR="0030583C" w:rsidRPr="00C638FD">
        <w:t>.</w:t>
      </w:r>
      <w:r w:rsidR="0003152F" w:rsidRPr="00C638FD">
        <w:t xml:space="preserve">  M</w:t>
      </w:r>
      <w:r w:rsidR="00DD5D35" w:rsidRPr="00C638FD">
        <w:t xml:space="preserve">any </w:t>
      </w:r>
      <w:r w:rsidR="00582716" w:rsidRPr="00C638FD">
        <w:t>adults</w:t>
      </w:r>
      <w:r w:rsidR="0003152F" w:rsidRPr="00C638FD">
        <w:t xml:space="preserve"> as children in schools</w:t>
      </w:r>
      <w:r w:rsidR="00582716" w:rsidRPr="00C638FD">
        <w:t xml:space="preserve"> </w:t>
      </w:r>
      <w:r w:rsidR="00477435" w:rsidRPr="00C638FD">
        <w:t xml:space="preserve">may </w:t>
      </w:r>
      <w:r w:rsidR="00582716" w:rsidRPr="00C638FD">
        <w:t>have slipped through the net whe</w:t>
      </w:r>
      <w:r w:rsidR="00807EF4" w:rsidRPr="00C638FD">
        <w:t>re dyscalculia</w:t>
      </w:r>
      <w:r w:rsidR="00A3533B" w:rsidRPr="00C638FD">
        <w:t xml:space="preserve"> </w:t>
      </w:r>
      <w:r w:rsidR="002B6877" w:rsidRPr="00C638FD">
        <w:t>(</w:t>
      </w:r>
      <w:r w:rsidR="00A3533B" w:rsidRPr="00C638FD">
        <w:t>a</w:t>
      </w:r>
      <w:r w:rsidR="002B6877" w:rsidRPr="00C638FD">
        <w:t xml:space="preserve"> special</w:t>
      </w:r>
      <w:r w:rsidR="00A3533B" w:rsidRPr="00C638FD">
        <w:t xml:space="preserve"> learning difficulty </w:t>
      </w:r>
      <w:r w:rsidR="009B319D" w:rsidRPr="00C638FD">
        <w:t xml:space="preserve">SpLD </w:t>
      </w:r>
      <w:r w:rsidR="00A3533B" w:rsidRPr="00C638FD">
        <w:t>related in Math’s</w:t>
      </w:r>
      <w:r w:rsidR="009B319D" w:rsidRPr="00C638FD">
        <w:t>)</w:t>
      </w:r>
      <w:r w:rsidR="00477435" w:rsidRPr="00C638FD">
        <w:t xml:space="preserve"> was concerned</w:t>
      </w:r>
      <w:r w:rsidR="002A0A22" w:rsidRPr="00C638FD">
        <w:t>.  T</w:t>
      </w:r>
      <w:r w:rsidR="00477435" w:rsidRPr="00C638FD">
        <w:t>his</w:t>
      </w:r>
      <w:r w:rsidR="005C2CC1" w:rsidRPr="00C638FD">
        <w:t xml:space="preserve"> may have been one of the </w:t>
      </w:r>
      <w:r w:rsidR="00A70736" w:rsidRPr="00C638FD">
        <w:t>reasons</w:t>
      </w:r>
      <w:r w:rsidR="005C2CC1" w:rsidRPr="00C638FD">
        <w:t xml:space="preserve"> some adults find maths</w:t>
      </w:r>
      <w:r w:rsidR="007D14E3" w:rsidRPr="00C638FD">
        <w:t>/numeracy</w:t>
      </w:r>
      <w:r w:rsidR="00E56F4B" w:rsidRPr="00C638FD">
        <w:t xml:space="preserve"> difficult</w:t>
      </w:r>
      <w:r w:rsidR="00FD77BE" w:rsidRPr="00C638FD">
        <w:t xml:space="preserve"> </w:t>
      </w:r>
      <w:r w:rsidR="000810EC" w:rsidRPr="00C638FD">
        <w:t>(</w:t>
      </w:r>
      <w:r w:rsidR="00EE16BC" w:rsidRPr="00C638FD">
        <w:t>School</w:t>
      </w:r>
      <w:r w:rsidR="009C133E" w:rsidRPr="00C638FD">
        <w:t xml:space="preserve"> ‘A’</w:t>
      </w:r>
      <w:r w:rsidR="006650E6" w:rsidRPr="00C638FD">
        <w:t xml:space="preserve"> </w:t>
      </w:r>
      <w:r w:rsidR="009C133E" w:rsidRPr="00C638FD">
        <w:t>Maths Policy).</w:t>
      </w:r>
    </w:p>
    <w:p w14:paraId="05F50710" w14:textId="114EF63B" w:rsidR="00993120" w:rsidRPr="00C638FD" w:rsidRDefault="00844293" w:rsidP="002C7241">
      <w:pPr>
        <w:spacing w:before="240" w:after="240" w:line="360" w:lineRule="auto"/>
        <w:jc w:val="both"/>
      </w:pPr>
      <w:r w:rsidRPr="00C638FD">
        <w:t xml:space="preserve">Mathematics provides the means for creating new imaginative worlds to explore, and it is through this exploration, new mathematics is created, and current ideas are modified and extended. If one provides children with the correct tools, they can critically </w:t>
      </w:r>
      <w:r w:rsidR="00FA0E31" w:rsidRPr="00C638FD">
        <w:t>analy</w:t>
      </w:r>
      <w:r w:rsidR="00F4666B" w:rsidRPr="00C638FD">
        <w:t>s</w:t>
      </w:r>
      <w:r w:rsidR="00FA0E31" w:rsidRPr="00C638FD">
        <w:t>e</w:t>
      </w:r>
      <w:r w:rsidRPr="00C638FD">
        <w:t xml:space="preserve"> and develop their skills to deal with problems. Numeracy is widely used in society, both in everyday life, from measuring out a dose of medicine, knowing how many minutes, waiting for the bus/train, and paying for shopping, have they received the correct change. Therefore, Numeracy must be effectively taught and promoted in </w:t>
      </w:r>
      <w:r w:rsidR="0085611A" w:rsidRPr="00C638FD">
        <w:t>school (</w:t>
      </w:r>
      <w:r w:rsidR="00913C68" w:rsidRPr="00C638FD">
        <w:t>School</w:t>
      </w:r>
      <w:r w:rsidR="006750F2" w:rsidRPr="00C638FD">
        <w:t xml:space="preserve"> ‘A’ Maths Polic</w:t>
      </w:r>
      <w:r w:rsidR="00FD77BE" w:rsidRPr="00C638FD">
        <w:t>y).</w:t>
      </w:r>
    </w:p>
    <w:p w14:paraId="05F50711" w14:textId="754B59CF" w:rsidR="00993120" w:rsidRPr="00C638FD" w:rsidRDefault="00844293" w:rsidP="002C7241">
      <w:pPr>
        <w:spacing w:before="240" w:after="240" w:line="360" w:lineRule="auto"/>
        <w:jc w:val="both"/>
      </w:pPr>
      <w:r w:rsidRPr="00C638FD">
        <w:t>The specific year group which will be referred too will be Year 2 Key stage 1. School A is a VA (voluntary aided) located in a rural area with very close ties to the local church. The classroom setting is a mixed class with years 1,2 &amp; 3 with 32 children with 1 or 2 with specific needs. Th</w:t>
      </w:r>
      <w:r w:rsidR="00943BDF" w:rsidRPr="00C638FD">
        <w:t>is</w:t>
      </w:r>
      <w:r w:rsidRPr="00C638FD">
        <w:t xml:space="preserve"> </w:t>
      </w:r>
      <w:r w:rsidR="00DA098F" w:rsidRPr="00C638FD">
        <w:t xml:space="preserve">essay </w:t>
      </w:r>
      <w:r w:rsidRPr="00C638FD">
        <w:t xml:space="preserve">will also be mention, policies, reports, and frameworks related to </w:t>
      </w:r>
      <w:r w:rsidR="00C57700" w:rsidRPr="00C638FD">
        <w:t>math</w:t>
      </w:r>
      <w:r w:rsidR="00825FC9" w:rsidRPr="00C638FD">
        <w:t>s</w:t>
      </w:r>
      <w:r w:rsidRPr="00C638FD">
        <w:t xml:space="preserve"> and </w:t>
      </w:r>
      <w:r w:rsidR="00825FC9" w:rsidRPr="00C638FD">
        <w:t>n</w:t>
      </w:r>
      <w:r w:rsidRPr="00C638FD">
        <w:t>umeracy and theoretical approaches.</w:t>
      </w:r>
    </w:p>
    <w:p w14:paraId="05F50712" w14:textId="77777777" w:rsidR="00993120" w:rsidRPr="00C638FD" w:rsidRDefault="00993120" w:rsidP="002C7241">
      <w:pPr>
        <w:spacing w:before="240" w:after="240" w:line="360" w:lineRule="auto"/>
        <w:jc w:val="both"/>
      </w:pPr>
    </w:p>
    <w:p w14:paraId="05F50713" w14:textId="182BFBC7" w:rsidR="00993120" w:rsidRPr="00C638FD" w:rsidRDefault="00844293" w:rsidP="002C7241">
      <w:pPr>
        <w:spacing w:before="240" w:after="240" w:line="360" w:lineRule="auto"/>
        <w:jc w:val="both"/>
      </w:pPr>
      <w:r w:rsidRPr="00C638FD">
        <w:t>The key ideas in the Numeracy Framework (2016) come under four strands. These are developing numerical reasoning that identifies processes and connections, represents,</w:t>
      </w:r>
      <w:r w:rsidR="00B14592" w:rsidRPr="00C638FD">
        <w:t xml:space="preserve"> </w:t>
      </w:r>
      <w:r w:rsidR="001C3EB4" w:rsidRPr="00C638FD">
        <w:t>communicates,</w:t>
      </w:r>
      <w:r w:rsidRPr="00C638FD">
        <w:t xml:space="preserve"> and reviews this strand. It starts at Nursery age and goes all the way to Year 2 as these are continuous strands throughout the foundation phase and key stage 1. Using number skills has five sections, </w:t>
      </w:r>
      <w:r w:rsidRPr="00C638FD">
        <w:lastRenderedPageBreak/>
        <w:t>the use of number facts</w:t>
      </w:r>
      <w:r w:rsidR="004E2D35" w:rsidRPr="00C638FD">
        <w:t>,</w:t>
      </w:r>
      <w:r w:rsidR="00DA5D49" w:rsidRPr="00C638FD">
        <w:t xml:space="preserve"> </w:t>
      </w:r>
      <w:r w:rsidR="001A7862" w:rsidRPr="00C638FD">
        <w:t xml:space="preserve">number </w:t>
      </w:r>
      <w:r w:rsidRPr="00C638FD">
        <w:t>relationships,</w:t>
      </w:r>
      <w:r w:rsidR="00DA5D49" w:rsidRPr="00C638FD">
        <w:t xml:space="preserve"> </w:t>
      </w:r>
      <w:r w:rsidRPr="00C638FD">
        <w:t>decimals,</w:t>
      </w:r>
      <w:r w:rsidR="0092203D" w:rsidRPr="00C638FD">
        <w:t xml:space="preserve"> fractions, </w:t>
      </w:r>
      <w:r w:rsidRPr="00C638FD">
        <w:t xml:space="preserve">percentages, ratio, calculating using mental and written methods, estimate and check, and manage money. In this number skill, the pupil must count in sets </w:t>
      </w:r>
      <w:r w:rsidR="00B037F8" w:rsidRPr="00C638FD">
        <w:t>two</w:t>
      </w:r>
      <w:r w:rsidRPr="00C638FD">
        <w:t xml:space="preserve">s, </w:t>
      </w:r>
      <w:r w:rsidR="001C3EB4" w:rsidRPr="00C638FD">
        <w:t>five’s,</w:t>
      </w:r>
      <w:r w:rsidRPr="00C638FD">
        <w:t xml:space="preserve"> and </w:t>
      </w:r>
      <w:r w:rsidR="00FF2040" w:rsidRPr="00C638FD">
        <w:t>ten</w:t>
      </w:r>
      <w:r w:rsidRPr="00C638FD">
        <w:t xml:space="preserve">'s, </w:t>
      </w:r>
      <w:r w:rsidR="00551B65" w:rsidRPr="00C638FD">
        <w:t>read,</w:t>
      </w:r>
      <w:r w:rsidRPr="00C638FD">
        <w:t xml:space="preserve"> and write numbers to </w:t>
      </w:r>
      <w:r w:rsidR="00FF2040" w:rsidRPr="00C638FD">
        <w:t>one hundred</w:t>
      </w:r>
      <w:r w:rsidRPr="00C638FD">
        <w:t xml:space="preserve">, compare and order </w:t>
      </w:r>
      <w:r w:rsidR="00ED3F39" w:rsidRPr="00C638FD">
        <w:t>two</w:t>
      </w:r>
      <w:r w:rsidRPr="00C638FD">
        <w:t xml:space="preserve">-digit numbers, use mental recall of numbers </w:t>
      </w:r>
      <w:r w:rsidR="00ED3F39" w:rsidRPr="00C638FD">
        <w:t>ten</w:t>
      </w:r>
      <w:r w:rsidRPr="00C638FD">
        <w:t xml:space="preserve">, doubling and halving, bonds of </w:t>
      </w:r>
      <w:r w:rsidR="00ED3F39" w:rsidRPr="00C638FD">
        <w:t>ten</w:t>
      </w:r>
      <w:r w:rsidRPr="00C638FD">
        <w:t>. Pupils must be able to use money up to the amount of a pound and pay for items, to be able to make totals and give change. Measuring skills that entail length, weight, mass</w:t>
      </w:r>
      <w:r w:rsidR="0028655E" w:rsidRPr="00C638FD">
        <w:t xml:space="preserve">, </w:t>
      </w:r>
      <w:r w:rsidRPr="00C638FD">
        <w:t>time, temperature, area, volume, angle, and position, all these skills the pupil</w:t>
      </w:r>
      <w:r w:rsidR="00834952" w:rsidRPr="00C638FD">
        <w:t>s</w:t>
      </w:r>
      <w:r w:rsidRPr="00C638FD">
        <w:t xml:space="preserve"> are meant to know by leaving year </w:t>
      </w:r>
      <w:r w:rsidR="00441B58" w:rsidRPr="00C638FD">
        <w:t>two</w:t>
      </w:r>
      <w:r w:rsidRPr="00C638FD">
        <w:t xml:space="preserve">. Finally, collecting and recording data, </w:t>
      </w:r>
      <w:r w:rsidR="005F0C7F" w:rsidRPr="00C638FD">
        <w:t>presenting,</w:t>
      </w:r>
      <w:r w:rsidRPr="00C638FD">
        <w:t xml:space="preserve"> and </w:t>
      </w:r>
      <w:r w:rsidR="00C57700" w:rsidRPr="00C638FD">
        <w:t>analy</w:t>
      </w:r>
      <w:r w:rsidR="00590945" w:rsidRPr="00C638FD">
        <w:t>s</w:t>
      </w:r>
      <w:r w:rsidR="00C57700" w:rsidRPr="00C638FD">
        <w:t>ing</w:t>
      </w:r>
      <w:r w:rsidRPr="00C638FD">
        <w:t xml:space="preserve"> data and interpreting results consists of diagrams, graphs, pictograms where the symbols represent one unit, list</w:t>
      </w:r>
      <w:r w:rsidR="00590945" w:rsidRPr="00C638FD">
        <w:t>s</w:t>
      </w:r>
      <w:r w:rsidRPr="00C638FD">
        <w:t xml:space="preserve">, and tables. Lastly, pupils should extract and interpret information from lists, tables, diagrams, and </w:t>
      </w:r>
      <w:r w:rsidR="00A5505D" w:rsidRPr="00C638FD">
        <w:t>graphs</w:t>
      </w:r>
      <w:r w:rsidR="001B0070" w:rsidRPr="00C638FD">
        <w:t xml:space="preserve"> </w:t>
      </w:r>
      <w:r w:rsidR="00A5505D" w:rsidRPr="00C638FD">
        <w:t>(</w:t>
      </w:r>
      <w:r w:rsidR="00340C8F" w:rsidRPr="00C638FD">
        <w:t>Numeracy Framework</w:t>
      </w:r>
      <w:r w:rsidR="00A5505D" w:rsidRPr="00C638FD">
        <w:t xml:space="preserve"> 20</w:t>
      </w:r>
      <w:r w:rsidR="00A0182D" w:rsidRPr="00C638FD">
        <w:t>16)</w:t>
      </w:r>
      <w:r w:rsidR="0057022B" w:rsidRPr="00C638FD">
        <w:t>.</w:t>
      </w:r>
    </w:p>
    <w:p w14:paraId="05F50714" w14:textId="1F071D96" w:rsidR="00993120" w:rsidRPr="00C638FD" w:rsidRDefault="00844293" w:rsidP="002C7241">
      <w:pPr>
        <w:spacing w:before="240" w:after="240" w:line="360" w:lineRule="auto"/>
        <w:jc w:val="both"/>
      </w:pPr>
      <w:r w:rsidRPr="00C638FD">
        <w:t xml:space="preserve">According to the literacy and numeracy framework (2013), it not only helps with reading, writing, oracy, </w:t>
      </w:r>
      <w:r w:rsidR="00491B7B" w:rsidRPr="00C638FD">
        <w:t>math’s</w:t>
      </w:r>
      <w:r w:rsidRPr="00C638FD">
        <w:t xml:space="preserve">, and </w:t>
      </w:r>
      <w:r w:rsidR="00327954" w:rsidRPr="00C638FD">
        <w:t>n</w:t>
      </w:r>
      <w:r w:rsidRPr="00C638FD">
        <w:t xml:space="preserve">umeracy the aim is to help with developing the pupils, skills in thinking, </w:t>
      </w:r>
      <w:r w:rsidR="00AE3C7E" w:rsidRPr="00C638FD">
        <w:t>ICT,</w:t>
      </w:r>
      <w:r w:rsidRPr="00C638FD">
        <w:t xml:space="preserve"> and the promotion of personal and social education (PSE) and the curriculum Cymreig</w:t>
      </w:r>
      <w:r w:rsidR="001B0070" w:rsidRPr="00C638FD">
        <w:t xml:space="preserve"> </w:t>
      </w:r>
      <w:r w:rsidR="00AE3C7E" w:rsidRPr="00C638FD">
        <w:t>(L</w:t>
      </w:r>
      <w:r w:rsidR="00D8271B" w:rsidRPr="00C638FD">
        <w:t>NF 2013)</w:t>
      </w:r>
    </w:p>
    <w:p w14:paraId="05F50715" w14:textId="536FC4C4" w:rsidR="00993120" w:rsidRPr="00C638FD" w:rsidRDefault="00844293" w:rsidP="002C7241">
      <w:pPr>
        <w:spacing w:before="240" w:after="240" w:line="360" w:lineRule="auto"/>
        <w:jc w:val="both"/>
      </w:pPr>
      <w:r w:rsidRPr="00C638FD">
        <w:t xml:space="preserve">Literacy and numeracy skills are the primary focus in </w:t>
      </w:r>
      <w:r w:rsidR="00D54C6B" w:rsidRPr="00C638FD">
        <w:t>math</w:t>
      </w:r>
      <w:r w:rsidR="00AB53E1" w:rsidRPr="00C638FD">
        <w:t>s</w:t>
      </w:r>
      <w:r w:rsidRPr="00C638FD">
        <w:t xml:space="preserve"> and the planning. </w:t>
      </w:r>
      <w:r w:rsidR="001104F8" w:rsidRPr="00C638FD">
        <w:t>Cross-</w:t>
      </w:r>
      <w:r w:rsidR="007311CB" w:rsidRPr="00C638FD">
        <w:t>curricular</w:t>
      </w:r>
      <w:r w:rsidR="00D71A88" w:rsidRPr="00C638FD">
        <w:t>,</w:t>
      </w:r>
      <w:r w:rsidRPr="00C638FD">
        <w:t xml:space="preserve"> is important to make sure the pupils develop literacy and numeracy skills together, so they are </w:t>
      </w:r>
      <w:r w:rsidR="00857E40" w:rsidRPr="00C638FD">
        <w:t>linked (</w:t>
      </w:r>
      <w:r w:rsidR="00443BF0" w:rsidRPr="00C638FD">
        <w:t>LNF 2013)</w:t>
      </w:r>
      <w:r w:rsidR="00402AFE" w:rsidRPr="00C638FD">
        <w:t>.</w:t>
      </w:r>
    </w:p>
    <w:p w14:paraId="05F50716" w14:textId="73BA04EB" w:rsidR="00993120" w:rsidRPr="00C638FD" w:rsidRDefault="00844293" w:rsidP="002C7241">
      <w:pPr>
        <w:spacing w:before="240" w:after="240" w:line="360" w:lineRule="auto"/>
        <w:jc w:val="both"/>
      </w:pPr>
      <w:r w:rsidRPr="00C638FD">
        <w:t xml:space="preserve">Teaching mathematics and </w:t>
      </w:r>
      <w:r w:rsidR="00506FD2" w:rsidRPr="00C638FD">
        <w:t>n</w:t>
      </w:r>
      <w:r w:rsidRPr="00C638FD">
        <w:t>umeracy should provide pupils with many opportunities for group work, paired work, for instance, think, pair, and share. All these techniques can help with developing methods and strategies for problem-solving across the curriculum. Every lesson and discussion must have basic skills and number facts, thinking and reasoning skills. The Education Act (2002) sets out the LNF as a curriculum requirement and develops skills when setting expectations from the pupils</w:t>
      </w:r>
      <w:r w:rsidR="00560CEA" w:rsidRPr="00C638FD">
        <w:t xml:space="preserve"> </w:t>
      </w:r>
      <w:r w:rsidR="00FF4191" w:rsidRPr="00C638FD">
        <w:t>(</w:t>
      </w:r>
      <w:r w:rsidR="00AF10A9" w:rsidRPr="00C638FD">
        <w:t>Education Act 2002)</w:t>
      </w:r>
      <w:r w:rsidR="00560CEA" w:rsidRPr="00C638FD">
        <w:t>.</w:t>
      </w:r>
    </w:p>
    <w:p w14:paraId="554BF81B" w14:textId="30CE25B3" w:rsidR="00EA6B8D" w:rsidRPr="00C638FD" w:rsidRDefault="00844293" w:rsidP="002C7241">
      <w:pPr>
        <w:spacing w:before="240" w:after="240" w:line="360" w:lineRule="auto"/>
        <w:jc w:val="both"/>
      </w:pPr>
      <w:r w:rsidRPr="00C638FD">
        <w:t>In 2008, The National Curriculum was the beginning of the skills-based approach that ensured that skills were developed across the curriculum.</w:t>
      </w:r>
      <w:r w:rsidR="00E9667C" w:rsidRPr="00C638FD">
        <w:t xml:space="preserve">  </w:t>
      </w:r>
      <w:r w:rsidR="00DC1B5A" w:rsidRPr="00C638FD">
        <w:t>T</w:t>
      </w:r>
      <w:r w:rsidR="004429D6" w:rsidRPr="00C638FD">
        <w:t xml:space="preserve">he critical </w:t>
      </w:r>
      <w:r w:rsidR="00A20B00" w:rsidRPr="00C638FD">
        <w:t>pedagogy,</w:t>
      </w:r>
      <w:r w:rsidR="004E79C3" w:rsidRPr="00C638FD">
        <w:t xml:space="preserve"> which was influenced </w:t>
      </w:r>
      <w:r w:rsidR="007B2529" w:rsidRPr="00C638FD">
        <w:t>by</w:t>
      </w:r>
      <w:r w:rsidR="0082298B" w:rsidRPr="00C638FD">
        <w:t xml:space="preserve"> the edu</w:t>
      </w:r>
      <w:r w:rsidR="000E662D" w:rsidRPr="00C638FD">
        <w:t>cationist</w:t>
      </w:r>
      <w:r w:rsidR="007B2529" w:rsidRPr="00C638FD">
        <w:t xml:space="preserve"> Paulo Freire</w:t>
      </w:r>
      <w:r w:rsidR="000E662D" w:rsidRPr="00C638FD">
        <w:t xml:space="preserve"> in </w:t>
      </w:r>
      <w:r w:rsidR="00FF5A5D" w:rsidRPr="00C638FD">
        <w:t>1992</w:t>
      </w:r>
      <w:r w:rsidR="00E033FC" w:rsidRPr="00C638FD">
        <w:t xml:space="preserve">, </w:t>
      </w:r>
      <w:r w:rsidR="00A94703" w:rsidRPr="00C638FD">
        <w:t xml:space="preserve">Freire felt </w:t>
      </w:r>
      <w:r w:rsidR="00AB4418" w:rsidRPr="00C638FD">
        <w:t>that</w:t>
      </w:r>
      <w:r w:rsidR="00A94703" w:rsidRPr="00C638FD">
        <w:t xml:space="preserve"> children in education </w:t>
      </w:r>
      <w:r w:rsidR="00265513" w:rsidRPr="00C638FD">
        <w:t xml:space="preserve">should have some support </w:t>
      </w:r>
      <w:r w:rsidR="00BB55EA" w:rsidRPr="00C638FD">
        <w:t xml:space="preserve">whilst </w:t>
      </w:r>
      <w:r w:rsidR="00EC733B" w:rsidRPr="00C638FD">
        <w:t>learning and</w:t>
      </w:r>
      <w:r w:rsidR="001B757D" w:rsidRPr="00C638FD">
        <w:t xml:space="preserve"> </w:t>
      </w:r>
      <w:r w:rsidR="001C3EB4" w:rsidRPr="00C638FD">
        <w:t>can</w:t>
      </w:r>
      <w:r w:rsidR="001B757D" w:rsidRPr="00C638FD">
        <w:t xml:space="preserve"> </w:t>
      </w:r>
      <w:r w:rsidR="006A3BBE" w:rsidRPr="00C638FD">
        <w:t>discuss their thoughts and ideas with the teachers</w:t>
      </w:r>
      <w:r w:rsidR="00F0621D" w:rsidRPr="00C638FD">
        <w:t xml:space="preserve"> and be</w:t>
      </w:r>
      <w:r w:rsidR="003136A2" w:rsidRPr="00C638FD">
        <w:t xml:space="preserve"> </w:t>
      </w:r>
      <w:r w:rsidR="00F0621D" w:rsidRPr="00C638FD">
        <w:t>left to make their own mistakes and learn from them</w:t>
      </w:r>
      <w:r w:rsidR="0083176D" w:rsidRPr="00C638FD">
        <w:t>.</w:t>
      </w:r>
      <w:r w:rsidR="00EA6B8D" w:rsidRPr="00C638FD">
        <w:t xml:space="preserve">  </w:t>
      </w:r>
      <w:r w:rsidR="00742C8A" w:rsidRPr="00C638FD">
        <w:t>Freire</w:t>
      </w:r>
      <w:r w:rsidR="00FD156F" w:rsidRPr="00C638FD">
        <w:t xml:space="preserve"> critical</w:t>
      </w:r>
      <w:r w:rsidR="00742C8A" w:rsidRPr="00C638FD">
        <w:t xml:space="preserve"> pedagogy</w:t>
      </w:r>
      <w:r w:rsidR="00FD156F" w:rsidRPr="00C638FD">
        <w:t xml:space="preserve"> is still being used by teachers </w:t>
      </w:r>
      <w:proofErr w:type="gramStart"/>
      <w:r w:rsidR="00FD156F" w:rsidRPr="00C638FD">
        <w:t>today</w:t>
      </w:r>
      <w:r w:rsidR="00281904">
        <w:t>(</w:t>
      </w:r>
      <w:proofErr w:type="gramEnd"/>
      <w:r w:rsidR="006F357A">
        <w:t>Pound 2008).</w:t>
      </w:r>
    </w:p>
    <w:p w14:paraId="53E59D9C" w14:textId="71F91EFE" w:rsidR="00080EF7" w:rsidRPr="00C638FD" w:rsidRDefault="001B3CCD" w:rsidP="002C7241">
      <w:pPr>
        <w:spacing w:before="240" w:after="240" w:line="360" w:lineRule="auto"/>
        <w:jc w:val="both"/>
      </w:pPr>
      <w:r w:rsidRPr="00C638FD">
        <w:lastRenderedPageBreak/>
        <w:t>Donaldson’s</w:t>
      </w:r>
      <w:r w:rsidR="005F2FCB" w:rsidRPr="00C638FD">
        <w:t xml:space="preserve"> has </w:t>
      </w:r>
      <w:r w:rsidR="00711289" w:rsidRPr="00C638FD">
        <w:t xml:space="preserve">introduced </w:t>
      </w:r>
      <w:r w:rsidR="00BF3E7C" w:rsidRPr="00C638FD">
        <w:t>the</w:t>
      </w:r>
      <w:r w:rsidR="005F2FCB" w:rsidRPr="00C638FD">
        <w:t xml:space="preserve"> </w:t>
      </w:r>
      <w:r w:rsidR="001D0F5F" w:rsidRPr="00C638FD">
        <w:t xml:space="preserve">12 </w:t>
      </w:r>
      <w:r w:rsidR="00C83429" w:rsidRPr="00C638FD">
        <w:t>P</w:t>
      </w:r>
      <w:r w:rsidR="001D0F5F" w:rsidRPr="00C638FD">
        <w:t>e</w:t>
      </w:r>
      <w:r w:rsidR="00C83429" w:rsidRPr="00C638FD">
        <w:t>dagogical P</w:t>
      </w:r>
      <w:r w:rsidR="00FE36D6" w:rsidRPr="00C638FD">
        <w:t xml:space="preserve">rinciples </w:t>
      </w:r>
      <w:r w:rsidR="000F5F2A" w:rsidRPr="00C638FD">
        <w:t>into the new curriculum</w:t>
      </w:r>
      <w:r w:rsidR="00756D37" w:rsidRPr="00C638FD">
        <w:t>. H</w:t>
      </w:r>
      <w:r w:rsidR="00C70E03" w:rsidRPr="00C638FD">
        <w:t xml:space="preserve">e believes </w:t>
      </w:r>
      <w:r w:rsidR="00982E4A" w:rsidRPr="00C638FD">
        <w:t xml:space="preserve">this is the heart of </w:t>
      </w:r>
      <w:r w:rsidR="00B01DF6" w:rsidRPr="00C638FD">
        <w:t>good learning and good teaching</w:t>
      </w:r>
      <w:r w:rsidR="001D1525" w:rsidRPr="00C638FD">
        <w:t xml:space="preserve">, whilst also </w:t>
      </w:r>
      <w:r w:rsidR="00B96EC4" w:rsidRPr="00C638FD">
        <w:t xml:space="preserve">not forgetting to </w:t>
      </w:r>
      <w:r w:rsidR="001D1525" w:rsidRPr="00C638FD">
        <w:t>includ</w:t>
      </w:r>
      <w:r w:rsidR="00B96EC4" w:rsidRPr="00C638FD">
        <w:t>e</w:t>
      </w:r>
      <w:r w:rsidR="001D1525" w:rsidRPr="00C638FD">
        <w:t xml:space="preserve"> the holi</w:t>
      </w:r>
      <w:r w:rsidR="00126559" w:rsidRPr="00C638FD">
        <w:t xml:space="preserve">stic development of social, emotional, </w:t>
      </w:r>
      <w:r w:rsidR="007A616E" w:rsidRPr="00C638FD">
        <w:t>cognitive,</w:t>
      </w:r>
      <w:r w:rsidR="00126559" w:rsidRPr="00C638FD">
        <w:t xml:space="preserve"> and </w:t>
      </w:r>
      <w:r w:rsidR="007A616E" w:rsidRPr="00C638FD">
        <w:t>physical skills.</w:t>
      </w:r>
      <w:r w:rsidR="001C74B9" w:rsidRPr="00C638FD">
        <w:t xml:space="preserve">  </w:t>
      </w:r>
      <w:r w:rsidR="008457B6" w:rsidRPr="00C638FD">
        <w:t xml:space="preserve">The new curriculum will also encourage </w:t>
      </w:r>
      <w:r w:rsidR="00B55F6A" w:rsidRPr="00C638FD">
        <w:t xml:space="preserve">peers and children to use open ended questions this is to </w:t>
      </w:r>
      <w:r w:rsidR="00E26574" w:rsidRPr="00C638FD">
        <w:t>help the c</w:t>
      </w:r>
      <w:r w:rsidR="005F3C6A" w:rsidRPr="00C638FD">
        <w:t xml:space="preserve">hild to understand and </w:t>
      </w:r>
      <w:r w:rsidR="00C70DF3" w:rsidRPr="00C638FD">
        <w:t>part</w:t>
      </w:r>
      <w:r w:rsidR="000C539D" w:rsidRPr="00C638FD">
        <w:t>icipate</w:t>
      </w:r>
      <w:r w:rsidR="005F3C6A" w:rsidRPr="00C638FD">
        <w:t xml:space="preserve"> in</w:t>
      </w:r>
      <w:r w:rsidR="00E26574" w:rsidRPr="00C638FD">
        <w:t xml:space="preserve"> problem </w:t>
      </w:r>
      <w:r w:rsidR="000A72FE" w:rsidRPr="00C638FD">
        <w:t>solving (</w:t>
      </w:r>
      <w:r w:rsidR="00D10916" w:rsidRPr="00C638FD">
        <w:t>WAG 2020).</w:t>
      </w:r>
    </w:p>
    <w:p w14:paraId="6338044E" w14:textId="644405E0" w:rsidR="00864D09" w:rsidRPr="00C638FD" w:rsidRDefault="00844293" w:rsidP="002C7241">
      <w:pPr>
        <w:spacing w:before="240" w:after="240" w:line="360" w:lineRule="auto"/>
        <w:jc w:val="both"/>
      </w:pPr>
      <w:r w:rsidRPr="00C638FD">
        <w:t xml:space="preserve">Experts say that good </w:t>
      </w:r>
      <w:r w:rsidR="006C6190" w:rsidRPr="00C638FD">
        <w:t>n</w:t>
      </w:r>
      <w:r w:rsidRPr="00C638FD">
        <w:t xml:space="preserve">umeracy protects low wages, unemployment, and poor health. There is no such thing as a numeracy gene. It also says that with the right amount of effort and a positive attitude, everyone can become better and feel more confident with numbers. Teachers are said to be in a unique position to help young people learn more by removing the fear of </w:t>
      </w:r>
      <w:r w:rsidR="00D54C6B" w:rsidRPr="00C638FD">
        <w:t>math</w:t>
      </w:r>
      <w:r w:rsidR="00514951" w:rsidRPr="00C638FD">
        <w:t>s</w:t>
      </w:r>
      <w:r w:rsidRPr="00C638FD">
        <w:t xml:space="preserve"> and concentrating more on how to enjoy </w:t>
      </w:r>
      <w:r w:rsidR="00D54C6B" w:rsidRPr="00C638FD">
        <w:t>math</w:t>
      </w:r>
      <w:r w:rsidR="00D109EC" w:rsidRPr="00C638FD">
        <w:t>s</w:t>
      </w:r>
      <w:r w:rsidRPr="00C638FD">
        <w:t xml:space="preserve"> which can be more relevant to pupils, young adults, for example algebra is not used on a daily basis but it is important to show how it can be used in essential everyday life lessons and in the workplace, which can provide a practical example to ask questions to young people on how a mechanic, a doctor or a builder might use numbers in their work</w:t>
      </w:r>
      <w:r w:rsidR="00D6373B" w:rsidRPr="00C638FD">
        <w:t>,</w:t>
      </w:r>
      <w:r w:rsidRPr="00C638FD">
        <w:t xml:space="preserve"> reminding them that they are already using numbers in some way every day and this is encouraged through the basic contexts of different methods, </w:t>
      </w:r>
      <w:r w:rsidR="00D54C6B" w:rsidRPr="00C638FD">
        <w:t>programs</w:t>
      </w:r>
      <w:r w:rsidRPr="00C638FD">
        <w:t xml:space="preserve"> or even frameworks, which</w:t>
      </w:r>
      <w:r w:rsidR="00A525BB" w:rsidRPr="00C638FD">
        <w:t xml:space="preserve"> could </w:t>
      </w:r>
      <w:r w:rsidRPr="00C638FD">
        <w:t xml:space="preserve">help </w:t>
      </w:r>
      <w:r w:rsidR="00D54C6B" w:rsidRPr="00C638FD">
        <w:t>program</w:t>
      </w:r>
      <w:r w:rsidRPr="00C638FD">
        <w:t xml:space="preserve"> their career ambitions or even practical hobbies, science technology and engineering-based activities can be an excellent and integrated way to use </w:t>
      </w:r>
      <w:r w:rsidR="005F0C7F" w:rsidRPr="00C638FD">
        <w:t>every day</w:t>
      </w:r>
      <w:r w:rsidRPr="00C638FD">
        <w:t xml:space="preserve"> </w:t>
      </w:r>
      <w:r w:rsidR="00D54C6B" w:rsidRPr="00C638FD">
        <w:t>math</w:t>
      </w:r>
      <w:r w:rsidR="0003026E" w:rsidRPr="00C638FD">
        <w:t>s</w:t>
      </w:r>
      <w:r w:rsidRPr="00C638FD">
        <w:t xml:space="preserve"> skills to solve real-world problems get creative and when young people grasp the basics their confidence soars, there is no more room for negativity</w:t>
      </w:r>
      <w:r w:rsidR="00F7543C" w:rsidRPr="00C638FD">
        <w:t xml:space="preserve"> (</w:t>
      </w:r>
      <w:r w:rsidR="00042387" w:rsidRPr="00C638FD">
        <w:t>National Numeracy 2020).</w:t>
      </w:r>
    </w:p>
    <w:p w14:paraId="05F50719" w14:textId="234D4A0A" w:rsidR="00993120" w:rsidRPr="00C638FD" w:rsidRDefault="00844293" w:rsidP="002C7241">
      <w:pPr>
        <w:spacing w:before="240" w:after="240" w:line="360" w:lineRule="auto"/>
        <w:jc w:val="both"/>
      </w:pPr>
      <w:r w:rsidRPr="00C638FD">
        <w:t xml:space="preserve">Negative attitude towards </w:t>
      </w:r>
      <w:r w:rsidR="00D54C6B" w:rsidRPr="00C638FD">
        <w:t>math</w:t>
      </w:r>
      <w:r w:rsidR="000A57FF" w:rsidRPr="00C638FD">
        <w:t>s</w:t>
      </w:r>
      <w:r w:rsidRPr="00C638FD">
        <w:t xml:space="preserve"> usually comes from bad experiences from the past which then introduces different </w:t>
      </w:r>
      <w:r w:rsidR="00D54C6B" w:rsidRPr="00C638FD">
        <w:t>math</w:t>
      </w:r>
      <w:r w:rsidR="008E7CB5" w:rsidRPr="00C638FD">
        <w:t>s</w:t>
      </w:r>
      <w:r w:rsidRPr="00C638FD">
        <w:t xml:space="preserve"> anxieties, one being the fear of </w:t>
      </w:r>
      <w:r w:rsidR="00D54C6B" w:rsidRPr="00C638FD">
        <w:t>math</w:t>
      </w:r>
      <w:r w:rsidR="008E7CB5" w:rsidRPr="00C638FD">
        <w:t>s</w:t>
      </w:r>
      <w:r w:rsidRPr="00C638FD">
        <w:t xml:space="preserve"> and the other being the fear of getting the sum wrong and then having the anxiety of what the teacher or other pupils may say. </w:t>
      </w:r>
      <w:r w:rsidR="00D54C6B" w:rsidRPr="00C638FD">
        <w:t>Math</w:t>
      </w:r>
      <w:r w:rsidR="00FE7600" w:rsidRPr="00C638FD">
        <w:t xml:space="preserve">s </w:t>
      </w:r>
      <w:r w:rsidRPr="00C638FD">
        <w:t>must always be made fun and positive this can make all the difference to a child. From children saying they cannot do a sum, and fearing failure, it is up to the teacher,</w:t>
      </w:r>
      <w:r w:rsidR="00796AD8" w:rsidRPr="00C638FD">
        <w:t xml:space="preserve"> teacher’s</w:t>
      </w:r>
      <w:r w:rsidRPr="00C638FD">
        <w:t xml:space="preserve"> </w:t>
      </w:r>
      <w:r w:rsidR="00B138DC" w:rsidRPr="00C638FD">
        <w:t>assistant,</w:t>
      </w:r>
      <w:r w:rsidRPr="00C638FD">
        <w:t xml:space="preserve"> or adult to make sure that they do not stress if they cannot do it. They need to be supportive and reassure them that they can do it and that it is</w:t>
      </w:r>
      <w:r w:rsidR="00BF4D02" w:rsidRPr="00C638FD">
        <w:t xml:space="preserve"> </w:t>
      </w:r>
      <w:r w:rsidR="0083053E" w:rsidRPr="00C638FD">
        <w:t>normal and</w:t>
      </w:r>
      <w:r w:rsidRPr="00C638FD">
        <w:t xml:space="preserve"> ok for them to make mistakes as research has proven this is what makes the brain grow</w:t>
      </w:r>
      <w:r w:rsidR="00C04A97" w:rsidRPr="00C638FD">
        <w:t xml:space="preserve"> (</w:t>
      </w:r>
      <w:r w:rsidR="00A757C8" w:rsidRPr="00C638FD">
        <w:t>fenews</w:t>
      </w:r>
      <w:r w:rsidR="00611257" w:rsidRPr="00C638FD">
        <w:t>2019</w:t>
      </w:r>
      <w:r w:rsidR="00A17E99" w:rsidRPr="00C638FD">
        <w:t>)</w:t>
      </w:r>
      <w:r w:rsidR="006D34AC" w:rsidRPr="00C638FD">
        <w:t>.</w:t>
      </w:r>
    </w:p>
    <w:p w14:paraId="05F5071A" w14:textId="7D26ED08" w:rsidR="00993120" w:rsidRPr="00C638FD" w:rsidRDefault="00844293" w:rsidP="002C7241">
      <w:pPr>
        <w:spacing w:before="240" w:after="240" w:line="360" w:lineRule="auto"/>
        <w:jc w:val="both"/>
      </w:pPr>
      <w:r w:rsidRPr="00C638FD">
        <w:lastRenderedPageBreak/>
        <w:t xml:space="preserve">People think being good at </w:t>
      </w:r>
      <w:r w:rsidR="008E673E" w:rsidRPr="00C638FD">
        <w:t>n</w:t>
      </w:r>
      <w:r w:rsidRPr="00C638FD">
        <w:t>umeracy is all about being fast and the first to finish their work, but this is not the case. It is okay to go at a slow, steady pace as this helps to think deeply and encourages them to talk about what they are thinking and not simply write it down.</w:t>
      </w:r>
    </w:p>
    <w:p w14:paraId="450D568B" w14:textId="7E34E91F" w:rsidR="001A063A" w:rsidRPr="00C638FD" w:rsidRDefault="00844293" w:rsidP="002C7241">
      <w:pPr>
        <w:spacing w:before="240" w:after="240" w:line="360" w:lineRule="auto"/>
        <w:jc w:val="both"/>
      </w:pPr>
      <w:r w:rsidRPr="00C638FD">
        <w:t xml:space="preserve">The learning experience is valuable. It is not just about getting the right answer in </w:t>
      </w:r>
      <w:r w:rsidR="00CC318F" w:rsidRPr="00C638FD">
        <w:t>maths</w:t>
      </w:r>
      <w:r w:rsidRPr="00C638FD">
        <w:t>. It is about communication that helps welcome any questions</w:t>
      </w:r>
      <w:r w:rsidR="00E50D9B" w:rsidRPr="00C638FD">
        <w:t xml:space="preserve"> </w:t>
      </w:r>
      <w:r w:rsidRPr="00C638FD">
        <w:t xml:space="preserve">encouraged by them and the adult who is teaching the numeracy lesson. Questions are a good form of learning as it will take away the fear of making mistakes which are known to be a trigger of negativity towards </w:t>
      </w:r>
      <w:r w:rsidR="005173B7" w:rsidRPr="00C638FD">
        <w:t>n</w:t>
      </w:r>
      <w:r w:rsidRPr="00C638FD">
        <w:t>umeracy</w:t>
      </w:r>
      <w:r w:rsidR="005173B7" w:rsidRPr="00C638FD">
        <w:t xml:space="preserve"> and maths</w:t>
      </w:r>
      <w:r w:rsidRPr="00C638FD">
        <w:t xml:space="preserve">. Mathematical questions encourage pupils to ask about situations rather than having a problem escalated </w:t>
      </w:r>
      <w:r w:rsidR="0088158D" w:rsidRPr="00C638FD">
        <w:t xml:space="preserve">and like </w:t>
      </w:r>
      <w:r w:rsidRPr="00C638FD">
        <w:t>the saying goes a problem shared is a problem halved.</w:t>
      </w:r>
    </w:p>
    <w:p w14:paraId="05F5071B" w14:textId="69A57971" w:rsidR="00993120" w:rsidRPr="00C638FD" w:rsidRDefault="00844293" w:rsidP="002C7241">
      <w:pPr>
        <w:spacing w:before="240" w:after="240" w:line="360" w:lineRule="auto"/>
        <w:jc w:val="both"/>
      </w:pPr>
      <w:r w:rsidRPr="00C638FD">
        <w:t xml:space="preserve">Calculation and problem solving together in a reassuring way even when the children get the right answer, the adult will ask them to explain why it is right through sharing old tips and suggestions whilst using visual aids to reinforce learning. For instance, a measuring poster in a roleplay kitchen where the difference between grammes, </w:t>
      </w:r>
      <w:r w:rsidR="00CC318F" w:rsidRPr="00C638FD">
        <w:t>kilograms</w:t>
      </w:r>
      <w:r w:rsidRPr="00C638FD">
        <w:t xml:space="preserve">, millilitres, litres or cups </w:t>
      </w:r>
      <w:r w:rsidR="005F0C7F" w:rsidRPr="00C638FD">
        <w:t>and</w:t>
      </w:r>
      <w:r w:rsidRPr="00C638FD">
        <w:t xml:space="preserve"> sharing real-life tips, like a </w:t>
      </w:r>
      <w:r w:rsidR="00CC318F" w:rsidRPr="00C638FD">
        <w:t>centimetre</w:t>
      </w:r>
      <w:r w:rsidRPr="00C638FD">
        <w:t xml:space="preserve"> is about the width of the little finger or a metre is a striding pace. Children can also use practical equipment like calculators, rulers, multiplication squares, or even number lines, whatever works best for them, which is for them to choose, which is also another part of problem-solving</w:t>
      </w:r>
      <w:r w:rsidR="00C345E2" w:rsidRPr="00C638FD">
        <w:t xml:space="preserve"> (</w:t>
      </w:r>
      <w:r w:rsidR="00507DF5" w:rsidRPr="00C638FD">
        <w:t>fenews 2019</w:t>
      </w:r>
      <w:r w:rsidR="00611257" w:rsidRPr="00C638FD">
        <w:t>).</w:t>
      </w:r>
    </w:p>
    <w:p w14:paraId="05F5071C" w14:textId="77777777" w:rsidR="00993120" w:rsidRPr="00C638FD" w:rsidRDefault="00993120" w:rsidP="002C7241">
      <w:pPr>
        <w:spacing w:before="240" w:after="240" w:line="360" w:lineRule="auto"/>
        <w:jc w:val="both"/>
      </w:pPr>
    </w:p>
    <w:p w14:paraId="099A4674" w14:textId="64D0E5DA" w:rsidR="007756E7" w:rsidRPr="00C638FD" w:rsidRDefault="00844293" w:rsidP="002C7241">
      <w:pPr>
        <w:spacing w:before="240" w:after="240" w:line="360" w:lineRule="auto"/>
        <w:jc w:val="both"/>
      </w:pPr>
      <w:r w:rsidRPr="00C638FD">
        <w:t>In school A, the LNF is in each Lesson plan</w:t>
      </w:r>
      <w:r w:rsidR="00883DDE" w:rsidRPr="00C638FD">
        <w:t>,</w:t>
      </w:r>
      <w:r w:rsidR="00542C0D" w:rsidRPr="00C638FD">
        <w:t xml:space="preserve"> </w:t>
      </w:r>
      <w:r w:rsidR="00F901D5" w:rsidRPr="00C638FD">
        <w:t xml:space="preserve">this </w:t>
      </w:r>
      <w:r w:rsidRPr="00C638FD">
        <w:t>is</w:t>
      </w:r>
      <w:r w:rsidR="00912EF0" w:rsidRPr="00C638FD">
        <w:t xml:space="preserve"> </w:t>
      </w:r>
      <w:r w:rsidRPr="00C638FD">
        <w:t>visible at the top of the teachers planning. There are mixed-age groups in this class consisting of Y</w:t>
      </w:r>
      <w:r w:rsidR="00912EF0" w:rsidRPr="00C638FD">
        <w:t>ear</w:t>
      </w:r>
      <w:r w:rsidR="008C3A6C" w:rsidRPr="00C638FD">
        <w:t xml:space="preserve"> </w:t>
      </w:r>
      <w:r w:rsidR="00912EF0" w:rsidRPr="00C638FD">
        <w:t>one</w:t>
      </w:r>
      <w:r w:rsidRPr="00C638FD">
        <w:t xml:space="preserve">, </w:t>
      </w:r>
      <w:r w:rsidR="008C3A6C" w:rsidRPr="00C638FD">
        <w:t>Year two</w:t>
      </w:r>
      <w:r w:rsidRPr="00C638FD">
        <w:t xml:space="preserve"> and Y</w:t>
      </w:r>
      <w:r w:rsidR="008C3A6C" w:rsidRPr="00C638FD">
        <w:t>ear three</w:t>
      </w:r>
      <w:r w:rsidRPr="00C638FD">
        <w:t xml:space="preserve">, so there will be three spaces left at the top. The teacher will then have this mapped out in a document with the tracking skills that way, the teacher can then copy and paste the LNF tracker skills for this lesson. This lesson's assessment opportunities are also known as the introduction/plenary </w:t>
      </w:r>
      <w:r w:rsidR="00BF33BA" w:rsidRPr="00C638FD">
        <w:t>m</w:t>
      </w:r>
      <w:r w:rsidRPr="00C638FD">
        <w:t>ultiplication and division facts for the two times table</w:t>
      </w:r>
      <w:r w:rsidR="00712ECF" w:rsidRPr="00C638FD">
        <w:t xml:space="preserve"> are taken by the teacher </w:t>
      </w:r>
      <w:r w:rsidRPr="00C638FD">
        <w:t>whilst children are sat on the carpet using the interactive whiteboard, with also using the think, pair share technique helps children start problem-solving.</w:t>
      </w:r>
    </w:p>
    <w:p w14:paraId="4CA17B69" w14:textId="77777777" w:rsidR="00680282" w:rsidRPr="00C638FD" w:rsidRDefault="00680282" w:rsidP="002C7241">
      <w:pPr>
        <w:spacing w:before="240" w:after="240" w:line="360" w:lineRule="auto"/>
        <w:jc w:val="both"/>
      </w:pPr>
    </w:p>
    <w:p w14:paraId="341447FA" w14:textId="77777777" w:rsidR="0097273F" w:rsidRPr="00C638FD" w:rsidRDefault="00680282" w:rsidP="002C7241">
      <w:pPr>
        <w:spacing w:before="240" w:after="240" w:line="360" w:lineRule="auto"/>
        <w:jc w:val="both"/>
      </w:pPr>
      <w:r w:rsidRPr="00C638FD">
        <w:lastRenderedPageBreak/>
        <w:t xml:space="preserve">In School ‘A’ the children have lots of </w:t>
      </w:r>
      <w:r w:rsidR="00DD67B6" w:rsidRPr="00C638FD">
        <w:t>resources</w:t>
      </w:r>
      <w:r w:rsidR="00ED2271" w:rsidRPr="00C638FD">
        <w:t xml:space="preserve"> </w:t>
      </w:r>
      <w:r w:rsidR="002F0432" w:rsidRPr="00C638FD">
        <w:t>that they</w:t>
      </w:r>
      <w:r w:rsidR="00DD67B6" w:rsidRPr="00C638FD">
        <w:t xml:space="preserve"> can use for</w:t>
      </w:r>
      <w:r w:rsidR="00125EB6" w:rsidRPr="00C638FD">
        <w:t xml:space="preserve"> </w:t>
      </w:r>
      <w:r w:rsidR="00ED2271" w:rsidRPr="00C638FD">
        <w:t>m</w:t>
      </w:r>
      <w:r w:rsidR="00125EB6" w:rsidRPr="00C638FD">
        <w:t>aths and</w:t>
      </w:r>
      <w:r w:rsidR="00DD67B6" w:rsidRPr="00C638FD">
        <w:t xml:space="preserve"> </w:t>
      </w:r>
      <w:r w:rsidR="00ED2271" w:rsidRPr="00C638FD">
        <w:t>n</w:t>
      </w:r>
      <w:r w:rsidR="00125EB6" w:rsidRPr="00C638FD">
        <w:t>umeracy</w:t>
      </w:r>
      <w:r w:rsidR="00F16AE8" w:rsidRPr="00C638FD">
        <w:t xml:space="preserve"> </w:t>
      </w:r>
      <w:r w:rsidR="00DB1AB3" w:rsidRPr="00C638FD">
        <w:t xml:space="preserve">either to help them work out their maths problems </w:t>
      </w:r>
      <w:r w:rsidR="00955BAA" w:rsidRPr="00C638FD">
        <w:t xml:space="preserve">or finish </w:t>
      </w:r>
      <w:r w:rsidR="00340A16" w:rsidRPr="00C638FD">
        <w:t>help</w:t>
      </w:r>
      <w:r w:rsidR="000B344E" w:rsidRPr="00C638FD">
        <w:t>ing</w:t>
      </w:r>
      <w:r w:rsidR="00340A16" w:rsidRPr="00C638FD">
        <w:t xml:space="preserve"> them achieve </w:t>
      </w:r>
      <w:r w:rsidR="00106D2D" w:rsidRPr="00C638FD">
        <w:t>more.  Bitesize</w:t>
      </w:r>
      <w:r w:rsidR="000B344E" w:rsidRPr="00C638FD">
        <w:t xml:space="preserve"> </w:t>
      </w:r>
      <w:r w:rsidR="00106D2D" w:rsidRPr="00C638FD">
        <w:t>on Ipad</w:t>
      </w:r>
      <w:r w:rsidR="00DE327F" w:rsidRPr="00C638FD">
        <w:t>,</w:t>
      </w:r>
      <w:r w:rsidR="00106D2D" w:rsidRPr="00C638FD">
        <w:t xml:space="preserve"> which helps children with multiplications </w:t>
      </w:r>
      <w:r w:rsidR="0076282C" w:rsidRPr="00C638FD">
        <w:t>to get the mountain climber to the top.</w:t>
      </w:r>
      <w:r w:rsidR="002410C5" w:rsidRPr="00C638FD">
        <w:t xml:space="preserve"> </w:t>
      </w:r>
      <w:r w:rsidR="0076282C" w:rsidRPr="00C638FD">
        <w:t xml:space="preserve">Catch up </w:t>
      </w:r>
      <w:r w:rsidR="002410C5" w:rsidRPr="00C638FD">
        <w:t>n</w:t>
      </w:r>
      <w:r w:rsidR="00DE327F" w:rsidRPr="00C638FD">
        <w:t>umeracy this is</w:t>
      </w:r>
      <w:r w:rsidR="00B2017F" w:rsidRPr="00C638FD">
        <w:t xml:space="preserve"> adult lead and is a </w:t>
      </w:r>
      <w:r w:rsidR="00B160E4" w:rsidRPr="00C638FD">
        <w:t>catch-up</w:t>
      </w:r>
      <w:r w:rsidR="00B2017F" w:rsidRPr="00C638FD">
        <w:t xml:space="preserve"> program for all children who have difficulties</w:t>
      </w:r>
      <w:r w:rsidR="00B0354C" w:rsidRPr="00C638FD">
        <w:t xml:space="preserve"> especially SEND children, </w:t>
      </w:r>
      <w:r w:rsidR="00F5302B" w:rsidRPr="00C638FD">
        <w:t>all</w:t>
      </w:r>
      <w:r w:rsidR="00154E60" w:rsidRPr="00C638FD">
        <w:t xml:space="preserve"> teachers use the White Rose Maths program</w:t>
      </w:r>
      <w:r w:rsidR="00717CFF" w:rsidRPr="00C638FD">
        <w:t>.</w:t>
      </w:r>
    </w:p>
    <w:p w14:paraId="05F5071D" w14:textId="5960485C" w:rsidR="00993120" w:rsidRPr="00C638FD" w:rsidRDefault="0097273F" w:rsidP="002C7241">
      <w:pPr>
        <w:spacing w:before="240" w:after="240" w:line="360" w:lineRule="auto"/>
        <w:jc w:val="both"/>
      </w:pPr>
      <w:r w:rsidRPr="00C638FD">
        <w:t>Maths teachers</w:t>
      </w:r>
      <w:r w:rsidR="00154E60" w:rsidRPr="00C638FD">
        <w:t xml:space="preserve"> </w:t>
      </w:r>
      <w:r w:rsidR="00364EE7" w:rsidRPr="00C638FD">
        <w:t xml:space="preserve">have </w:t>
      </w:r>
      <w:r w:rsidR="00154E60" w:rsidRPr="00C638FD">
        <w:t>set</w:t>
      </w:r>
      <w:r w:rsidR="00146970" w:rsidRPr="00C638FD">
        <w:t xml:space="preserve"> it </w:t>
      </w:r>
      <w:r w:rsidR="00AC604F" w:rsidRPr="00C638FD">
        <w:t xml:space="preserve">up </w:t>
      </w:r>
      <w:r w:rsidR="00D87836" w:rsidRPr="00C638FD">
        <w:t xml:space="preserve">all over the country to help children embrace </w:t>
      </w:r>
      <w:r w:rsidR="008D3B0A" w:rsidRPr="00C638FD">
        <w:t>maths whilst in lockdown and it is free.</w:t>
      </w:r>
    </w:p>
    <w:p w14:paraId="1F9FCF2D" w14:textId="5DC4E662" w:rsidR="00F81846" w:rsidRPr="00C638FD" w:rsidRDefault="00844293" w:rsidP="002C7241">
      <w:pPr>
        <w:spacing w:before="240" w:after="240" w:line="360" w:lineRule="auto"/>
        <w:jc w:val="both"/>
      </w:pPr>
      <w:r w:rsidRPr="00C638FD">
        <w:t>The year</w:t>
      </w:r>
      <w:r w:rsidR="00E65BB1" w:rsidRPr="00C638FD">
        <w:t xml:space="preserve"> two</w:t>
      </w:r>
      <w:r w:rsidRPr="00C638FD">
        <w:t xml:space="preserve"> group I took for this activity has a NYW which means Nod Y Wers, the learning objectives to count in </w:t>
      </w:r>
      <w:r w:rsidR="00826F2A" w:rsidRPr="00C638FD">
        <w:t>twos</w:t>
      </w:r>
      <w:r w:rsidRPr="00C638FD">
        <w:t xml:space="preserve">. The SC, which means Success Criteria is what I would read to the children, so they understand what is required for this lesson, I would repeat it to make sure children understood. This lesson's success criteria were to count in twos and write numbers the correct way around. The activity would start firstly with a warmup which we would </w:t>
      </w:r>
      <w:r w:rsidR="003C74CC" w:rsidRPr="00C638FD">
        <w:t>practice</w:t>
      </w:r>
      <w:r w:rsidRPr="00C638FD">
        <w:t xml:space="preserve"> counting in twos, orally. Then the children would </w:t>
      </w:r>
      <w:r w:rsidR="003C74CC" w:rsidRPr="00C638FD">
        <w:t>practice</w:t>
      </w:r>
      <w:r w:rsidRPr="00C638FD">
        <w:t xml:space="preserve"> their twos up to </w:t>
      </w:r>
      <w:r w:rsidR="009A7596" w:rsidRPr="00C638FD">
        <w:t>twenty-four</w:t>
      </w:r>
      <w:r w:rsidRPr="00C638FD">
        <w:t xml:space="preserve"> on their whiteboard. I would take a photo of evidence to record later who can write their numbers the correct way round and what child had what number the wrong way. This is then given to the teacher for feedback</w:t>
      </w:r>
      <w:r w:rsidR="009C7AEF" w:rsidRPr="00C638FD">
        <w:t xml:space="preserve"> at the end of the lesson</w:t>
      </w:r>
      <w:r w:rsidRPr="00C638FD">
        <w:t>. My next activity would be to show the children some multiplication cards, for instance, 4x2=, 3x2=, etcetera, getting the children ready for the main activity, the multiplication house. Each child has their own house with two sets of windows, door, roof and chimney and the children must work together to place the correct windows and doors onto the house by working out the 2's times table only up to 24.</w:t>
      </w:r>
    </w:p>
    <w:p w14:paraId="647476B0" w14:textId="1F94842F" w:rsidR="00D067ED" w:rsidRPr="00C638FD" w:rsidRDefault="005D313C" w:rsidP="002C7241">
      <w:pPr>
        <w:spacing w:before="240" w:after="240" w:line="360" w:lineRule="auto"/>
        <w:jc w:val="both"/>
      </w:pPr>
      <w:r w:rsidRPr="00C638FD">
        <w:t>O</w:t>
      </w:r>
      <w:r w:rsidR="007B7D56" w:rsidRPr="00C638FD">
        <w:t>nce</w:t>
      </w:r>
      <w:r w:rsidR="00174B6B" w:rsidRPr="00C638FD">
        <w:t xml:space="preserve"> the </w:t>
      </w:r>
      <w:r w:rsidR="002D4390" w:rsidRPr="00C638FD">
        <w:t>lesson</w:t>
      </w:r>
      <w:r w:rsidR="007B7D56" w:rsidRPr="00C638FD">
        <w:t xml:space="preserve"> has finished</w:t>
      </w:r>
      <w:r w:rsidR="00174B6B" w:rsidRPr="00C638FD">
        <w:t xml:space="preserve"> </w:t>
      </w:r>
      <w:r w:rsidR="00884DF5" w:rsidRPr="00C638FD">
        <w:t xml:space="preserve">the children </w:t>
      </w:r>
      <w:r w:rsidR="00B1193F" w:rsidRPr="00C638FD">
        <w:t xml:space="preserve">then self-assess themselves </w:t>
      </w:r>
      <w:r w:rsidR="00391073" w:rsidRPr="00C638FD">
        <w:t xml:space="preserve">in their group target book </w:t>
      </w:r>
      <w:r w:rsidR="00781B19" w:rsidRPr="00C638FD">
        <w:t xml:space="preserve">this will be </w:t>
      </w:r>
      <w:r w:rsidR="00DE2845" w:rsidRPr="00C638FD">
        <w:t xml:space="preserve">tickled </w:t>
      </w:r>
      <w:r w:rsidR="00324AAB" w:rsidRPr="00C638FD">
        <w:t xml:space="preserve">pink and </w:t>
      </w:r>
      <w:r w:rsidR="00DE2845" w:rsidRPr="00C638FD">
        <w:t>green for growth this</w:t>
      </w:r>
      <w:r w:rsidR="007D4D25" w:rsidRPr="00C638FD">
        <w:t xml:space="preserve"> is </w:t>
      </w:r>
      <w:r w:rsidR="00E841D5" w:rsidRPr="00C638FD">
        <w:t xml:space="preserve">how </w:t>
      </w:r>
      <w:r w:rsidR="00B00E70" w:rsidRPr="00C638FD">
        <w:t xml:space="preserve">they </w:t>
      </w:r>
      <w:r w:rsidR="00E841D5" w:rsidRPr="00C638FD">
        <w:t xml:space="preserve">monitor how confident the children felt </w:t>
      </w:r>
      <w:r w:rsidR="00AE3A8D" w:rsidRPr="00C638FD">
        <w:t xml:space="preserve">about the activity and how they </w:t>
      </w:r>
      <w:r w:rsidR="00AC0C72" w:rsidRPr="00C638FD">
        <w:t xml:space="preserve">found the work.  Pink </w:t>
      </w:r>
      <w:r w:rsidR="00E43D97" w:rsidRPr="00C638FD">
        <w:t xml:space="preserve">is </w:t>
      </w:r>
      <w:r w:rsidR="00C96A02" w:rsidRPr="00C638FD">
        <w:t xml:space="preserve">they found the work </w:t>
      </w:r>
      <w:r w:rsidR="002D4390" w:rsidRPr="00C638FD">
        <w:t>easy</w:t>
      </w:r>
      <w:r w:rsidR="003C2743" w:rsidRPr="00C638FD">
        <w:t xml:space="preserve"> and </w:t>
      </w:r>
      <w:r w:rsidR="0066729F" w:rsidRPr="00C638FD">
        <w:t xml:space="preserve">felt confident and green is that the pupil needs more </w:t>
      </w:r>
      <w:r w:rsidR="00D067ED" w:rsidRPr="00C638FD">
        <w:t>practice.</w:t>
      </w:r>
    </w:p>
    <w:p w14:paraId="45E7B4AB" w14:textId="65C72C32" w:rsidR="004F665A" w:rsidRPr="00C638FD" w:rsidRDefault="00611E84" w:rsidP="002C7241">
      <w:pPr>
        <w:spacing w:before="240" w:after="240" w:line="360" w:lineRule="auto"/>
        <w:jc w:val="both"/>
      </w:pPr>
      <w:r w:rsidRPr="00C638FD">
        <w:t xml:space="preserve">Another peer/self-assessment </w:t>
      </w:r>
      <w:r w:rsidR="007A5B89" w:rsidRPr="00C638FD">
        <w:t xml:space="preserve">that School ‘A’ </w:t>
      </w:r>
      <w:r w:rsidR="00055101" w:rsidRPr="00C638FD">
        <w:t xml:space="preserve">do is </w:t>
      </w:r>
      <w:r w:rsidR="00357342" w:rsidRPr="00C638FD">
        <w:t>two</w:t>
      </w:r>
      <w:r w:rsidR="00055101" w:rsidRPr="00C638FD">
        <w:t xml:space="preserve"> </w:t>
      </w:r>
      <w:r w:rsidR="000B33BD" w:rsidRPr="00C638FD">
        <w:t xml:space="preserve">stars and a wish this assessment </w:t>
      </w:r>
      <w:r w:rsidR="003401AF" w:rsidRPr="00C638FD">
        <w:t xml:space="preserve">is when the </w:t>
      </w:r>
      <w:r w:rsidR="00357342" w:rsidRPr="00C638FD">
        <w:t>two</w:t>
      </w:r>
      <w:r w:rsidR="00F510BD" w:rsidRPr="00C638FD">
        <w:t xml:space="preserve"> stars represents </w:t>
      </w:r>
      <w:r w:rsidR="00357342" w:rsidRPr="00C638FD">
        <w:t>two</w:t>
      </w:r>
      <w:r w:rsidR="00F510BD" w:rsidRPr="00C638FD">
        <w:t xml:space="preserve"> positive comments about </w:t>
      </w:r>
      <w:r w:rsidR="007547B1" w:rsidRPr="00C638FD">
        <w:t xml:space="preserve">the </w:t>
      </w:r>
      <w:r w:rsidR="00F510BD" w:rsidRPr="00C638FD">
        <w:t>child’s work and</w:t>
      </w:r>
      <w:r w:rsidR="007547B1" w:rsidRPr="00C638FD">
        <w:t xml:space="preserve"> </w:t>
      </w:r>
      <w:r w:rsidR="00736FDB" w:rsidRPr="00C638FD">
        <w:t xml:space="preserve">the wish is </w:t>
      </w:r>
      <w:r w:rsidR="00CD7E15" w:rsidRPr="00C638FD">
        <w:t xml:space="preserve">where the </w:t>
      </w:r>
      <w:r w:rsidR="005E031E" w:rsidRPr="00C638FD">
        <w:t>peer</w:t>
      </w:r>
      <w:r w:rsidR="00F46A23" w:rsidRPr="00C638FD">
        <w:t xml:space="preserve"> </w:t>
      </w:r>
      <w:r w:rsidR="0091523E" w:rsidRPr="00C638FD">
        <w:t xml:space="preserve">would </w:t>
      </w:r>
      <w:r w:rsidR="0095187B" w:rsidRPr="00C638FD">
        <w:t xml:space="preserve">write where the child may </w:t>
      </w:r>
      <w:r w:rsidR="008F466E" w:rsidRPr="00C638FD">
        <w:t>improve the</w:t>
      </w:r>
      <w:r w:rsidR="0037102C" w:rsidRPr="00C638FD">
        <w:t>ir</w:t>
      </w:r>
      <w:r w:rsidR="008F466E" w:rsidRPr="00C638FD">
        <w:t xml:space="preserve"> work.</w:t>
      </w:r>
    </w:p>
    <w:p w14:paraId="05F5071E" w14:textId="24F757E7" w:rsidR="00993120" w:rsidRPr="00C638FD" w:rsidRDefault="00993120" w:rsidP="002C7241">
      <w:pPr>
        <w:spacing w:before="240" w:after="240" w:line="360" w:lineRule="auto"/>
        <w:jc w:val="both"/>
      </w:pPr>
    </w:p>
    <w:p w14:paraId="05F5071F" w14:textId="3FF3F54F" w:rsidR="00993120" w:rsidRPr="00C638FD" w:rsidRDefault="00844293" w:rsidP="002C7241">
      <w:pPr>
        <w:spacing w:before="240" w:after="240" w:line="360" w:lineRule="auto"/>
        <w:jc w:val="both"/>
      </w:pPr>
      <w:r w:rsidRPr="00C638FD">
        <w:lastRenderedPageBreak/>
        <w:t xml:space="preserve">The children in the setting are assessed using a program called Incerts, and this assessment tracks the children's progress over time. The children do two tests per year on-line, which monitors their progress. The RM </w:t>
      </w:r>
      <w:r w:rsidR="00AA4F99" w:rsidRPr="00C638FD">
        <w:t>Easi</w:t>
      </w:r>
      <w:r w:rsidR="003C74CC" w:rsidRPr="00C638FD">
        <w:t>math</w:t>
      </w:r>
      <w:r w:rsidR="008839AF" w:rsidRPr="00C638FD">
        <w:t>s</w:t>
      </w:r>
      <w:r w:rsidRPr="00C638FD">
        <w:t xml:space="preserve"> that the children do also gives the school data. Teachers need to try and analyse the skill progression on Incerts every three to four weeks.</w:t>
      </w:r>
    </w:p>
    <w:p w14:paraId="2C9ABF46" w14:textId="66BD484B" w:rsidR="00C7791D" w:rsidRPr="00C638FD" w:rsidRDefault="00844293" w:rsidP="002C7241">
      <w:pPr>
        <w:spacing w:before="240" w:after="240" w:line="360" w:lineRule="auto"/>
        <w:jc w:val="both"/>
      </w:pPr>
      <w:r w:rsidRPr="00C638FD">
        <w:t>School 'A' is also involved in a cluster of local schools. All primary schools in a cluster are feeding to the same secondary school and should work together. If primary schools want the children to do well throughout their lives, they must also want the secondary school to be doing well. Suppose results in the secondary school are not good. In that case, it reflects the primary schools, so we work together to improve things, an example would be Talking for Writing, Catch Up Literacy and Catch-Up Numeracy. All the cluster schools are working together on these projects. Similarly, they are also working together and supporting each other on the new curriculum currently. Supporting each other in the cluster also helps discuss any issues that may arise that they can help each other with, for example, Estyn inspections requirements and recommendations.</w:t>
      </w:r>
    </w:p>
    <w:p w14:paraId="068B6381" w14:textId="2C7501D0" w:rsidR="001009C1" w:rsidRPr="00C638FD" w:rsidRDefault="001009C1" w:rsidP="002C7241">
      <w:pPr>
        <w:spacing w:before="240" w:after="240" w:line="360" w:lineRule="auto"/>
        <w:jc w:val="both"/>
      </w:pPr>
    </w:p>
    <w:p w14:paraId="17B088E8" w14:textId="70C8F6A5" w:rsidR="001009C1" w:rsidRPr="00C638FD" w:rsidRDefault="001009C1" w:rsidP="002C7241">
      <w:pPr>
        <w:spacing w:before="240" w:after="240" w:line="360" w:lineRule="auto"/>
        <w:jc w:val="both"/>
      </w:pPr>
      <w:r w:rsidRPr="00C638FD">
        <w:t>In this essay the author has evaluated how current initiatives support the development of numeracy across the curriculum for key stage two</w:t>
      </w:r>
      <w:r w:rsidR="00173ED0" w:rsidRPr="00C638FD">
        <w:t>.</w:t>
      </w:r>
      <w:r w:rsidRPr="00C638FD">
        <w:t xml:space="preserve"> </w:t>
      </w:r>
      <w:r w:rsidR="00173ED0" w:rsidRPr="00C638FD">
        <w:t>T</w:t>
      </w:r>
      <w:r w:rsidRPr="00C638FD">
        <w:t>he overall importance that is that early intervention from a very young age and to make maths and numeracy fun</w:t>
      </w:r>
      <w:r w:rsidR="008563DB" w:rsidRPr="00C638FD">
        <w:t xml:space="preserve"> </w:t>
      </w:r>
      <w:r w:rsidRPr="00C638FD">
        <w:t>and enjoyable</w:t>
      </w:r>
      <w:r w:rsidR="00D62E5B" w:rsidRPr="00C638FD">
        <w:t>.</w:t>
      </w:r>
      <w:r w:rsidRPr="00C638FD">
        <w:t xml:space="preserve"> </w:t>
      </w:r>
      <w:r w:rsidR="00D62E5B" w:rsidRPr="00C638FD">
        <w:t>M</w:t>
      </w:r>
      <w:r w:rsidRPr="00C638FD">
        <w:t>ost of all</w:t>
      </w:r>
      <w:r w:rsidR="00D62E5B" w:rsidRPr="00C638FD">
        <w:t>,</w:t>
      </w:r>
      <w:r w:rsidRPr="00C638FD">
        <w:t xml:space="preserve"> to help the children accept that getting sums and answers wrong as this is the way they will learn ready for the world </w:t>
      </w:r>
      <w:r w:rsidR="00E10BE7" w:rsidRPr="00C638FD">
        <w:t>where</w:t>
      </w:r>
      <w:r w:rsidR="002E7AE4" w:rsidRPr="00C638FD">
        <w:t xml:space="preserve"> they</w:t>
      </w:r>
      <w:r w:rsidRPr="00C638FD">
        <w:t xml:space="preserve"> live. </w:t>
      </w:r>
      <w:r w:rsidR="002E7AE4" w:rsidRPr="00C638FD">
        <w:t xml:space="preserve"> A</w:t>
      </w:r>
      <w:r w:rsidRPr="00C638FD">
        <w:t xml:space="preserve"> few things</w:t>
      </w:r>
      <w:r w:rsidR="005E0C05" w:rsidRPr="00C638FD">
        <w:t xml:space="preserve"> </w:t>
      </w:r>
      <w:r w:rsidRPr="00C638FD">
        <w:t>are negative</w:t>
      </w:r>
      <w:r w:rsidR="005E0C05" w:rsidRPr="00C638FD">
        <w:t>,</w:t>
      </w:r>
      <w:r w:rsidR="00D02DBC" w:rsidRPr="00C638FD">
        <w:t xml:space="preserve"> </w:t>
      </w:r>
      <w:r w:rsidRPr="00C638FD">
        <w:t>and this is that not every family has technology to</w:t>
      </w:r>
      <w:r w:rsidR="00D557F6" w:rsidRPr="00C638FD">
        <w:t xml:space="preserve"> </w:t>
      </w:r>
      <w:r w:rsidRPr="00C638FD">
        <w:t>get onto the internet and not only that may not be able to afford it, what would happen to them?</w:t>
      </w:r>
      <w:r w:rsidR="00D561BA" w:rsidRPr="00C638FD">
        <w:t xml:space="preserve"> With </w:t>
      </w:r>
      <w:r w:rsidRPr="00C638FD">
        <w:t>everything being online these days</w:t>
      </w:r>
      <w:r w:rsidR="00FF6A2D" w:rsidRPr="00C638FD">
        <w:t>,</w:t>
      </w:r>
      <w:r w:rsidRPr="00C638FD">
        <w:t xml:space="preserve"> what happens if there is no internet signal</w:t>
      </w:r>
      <w:r w:rsidR="00FF6A2D" w:rsidRPr="00C638FD">
        <w:t>,</w:t>
      </w:r>
      <w:r w:rsidRPr="00C638FD">
        <w:t xml:space="preserve"> especially when just about to start a lesson what would the teacher do then? </w:t>
      </w:r>
      <w:r w:rsidR="0000268A" w:rsidRPr="00C638FD">
        <w:t xml:space="preserve"> There will be enormous</w:t>
      </w:r>
      <w:r w:rsidRPr="00C638FD">
        <w:t xml:space="preserve"> improvements for the future</w:t>
      </w:r>
      <w:r w:rsidR="007E0E6D" w:rsidRPr="00C638FD">
        <w:t>,</w:t>
      </w:r>
      <w:r w:rsidRPr="00C638FD">
        <w:t xml:space="preserve"> especially with the introduction of the new curriculum.  This curriculum will give guidance to children by allowing them to find their way in education by asking open</w:t>
      </w:r>
      <w:r w:rsidR="001A4472" w:rsidRPr="00C638FD">
        <w:t>-</w:t>
      </w:r>
      <w:r w:rsidRPr="00C638FD">
        <w:t xml:space="preserve">ended questions and solving problems sometimes in real-life situations.  To help children embrace </w:t>
      </w:r>
      <w:r w:rsidR="00827B93" w:rsidRPr="00C638FD">
        <w:t>m</w:t>
      </w:r>
      <w:r w:rsidRPr="00C638FD">
        <w:t xml:space="preserve">aths and </w:t>
      </w:r>
      <w:r w:rsidR="00827B93" w:rsidRPr="00C638FD">
        <w:t>n</w:t>
      </w:r>
      <w:r w:rsidRPr="00C638FD">
        <w:t xml:space="preserve">umeracy </w:t>
      </w:r>
      <w:r w:rsidR="00521935" w:rsidRPr="00C638FD">
        <w:t>more</w:t>
      </w:r>
      <w:r w:rsidRPr="00C638FD">
        <w:t xml:space="preserve"> positiv</w:t>
      </w:r>
      <w:r w:rsidR="00827B93" w:rsidRPr="00C638FD">
        <w:t>ely</w:t>
      </w:r>
      <w:r w:rsidRPr="00C638FD">
        <w:t>.</w:t>
      </w:r>
    </w:p>
    <w:p w14:paraId="2AB1A4AF" w14:textId="77777777" w:rsidR="00827B93" w:rsidRPr="00C638FD" w:rsidRDefault="00827B93" w:rsidP="002C7241">
      <w:pPr>
        <w:spacing w:before="240" w:after="240" w:line="360" w:lineRule="auto"/>
        <w:jc w:val="both"/>
      </w:pPr>
    </w:p>
    <w:p w14:paraId="47EB9604" w14:textId="77777777" w:rsidR="00827B93" w:rsidRPr="00C638FD" w:rsidRDefault="00827B93" w:rsidP="002C7241">
      <w:pPr>
        <w:spacing w:before="240" w:after="240" w:line="360" w:lineRule="auto"/>
        <w:jc w:val="both"/>
      </w:pPr>
    </w:p>
    <w:p w14:paraId="3D0ABCB8" w14:textId="7C0787A4" w:rsidR="00C7791D" w:rsidRPr="00C638FD" w:rsidRDefault="00C7791D" w:rsidP="002C7241">
      <w:pPr>
        <w:spacing w:before="240" w:after="240" w:line="360" w:lineRule="auto"/>
        <w:jc w:val="both"/>
        <w:rPr>
          <w:u w:val="single"/>
        </w:rPr>
      </w:pPr>
      <w:r w:rsidRPr="00C638FD">
        <w:rPr>
          <w:u w:val="single"/>
        </w:rPr>
        <w:lastRenderedPageBreak/>
        <w:t>References</w:t>
      </w:r>
    </w:p>
    <w:p w14:paraId="516C53FA" w14:textId="77777777" w:rsidR="00277DE8" w:rsidRPr="00C638FD" w:rsidRDefault="00277DE8" w:rsidP="00C638FD">
      <w:pPr>
        <w:spacing w:before="240" w:after="240" w:line="360" w:lineRule="auto"/>
      </w:pPr>
      <w:r w:rsidRPr="00C638FD">
        <w:t xml:space="preserve">(1996), The National Numeracy Strategy: Primary Mathematics. Available at: </w:t>
      </w:r>
      <w:hyperlink r:id="rId6" w:history="1">
        <w:r w:rsidRPr="00C638FD">
          <w:rPr>
            <w:rStyle w:val="Hyperlink"/>
          </w:rPr>
          <w:t>https://www.stem.org.uk/resources/collection/3428/national-strategies-primary-mathematics</w:t>
        </w:r>
      </w:hyperlink>
      <w:r w:rsidRPr="00C638FD">
        <w:t>.  Accessed on 8</w:t>
      </w:r>
      <w:r w:rsidRPr="00C638FD">
        <w:rPr>
          <w:vertAlign w:val="superscript"/>
        </w:rPr>
        <w:t>th</w:t>
      </w:r>
      <w:r w:rsidRPr="00C638FD">
        <w:t xml:space="preserve"> December 2020.</w:t>
      </w:r>
    </w:p>
    <w:p w14:paraId="43DE8406" w14:textId="77777777" w:rsidR="00277DE8" w:rsidRPr="00C638FD" w:rsidRDefault="00277DE8" w:rsidP="00C638FD">
      <w:pPr>
        <w:spacing w:before="240" w:after="240" w:line="360" w:lineRule="auto"/>
      </w:pPr>
      <w:r w:rsidRPr="00C638FD">
        <w:t xml:space="preserve">(2002), Education Act National Curriculum of Wales. Available at: </w:t>
      </w:r>
      <w:hyperlink r:id="rId7" w:history="1">
        <w:r w:rsidRPr="00C638FD">
          <w:rPr>
            <w:rStyle w:val="Hyperlink"/>
          </w:rPr>
          <w:t>http://www.educationengland.org.uk/documents/acts/2002-education-act.html</w:t>
        </w:r>
      </w:hyperlink>
      <w:r w:rsidRPr="00C638FD">
        <w:t>. Accessed on 14</w:t>
      </w:r>
      <w:r w:rsidRPr="00C638FD">
        <w:rPr>
          <w:vertAlign w:val="superscript"/>
        </w:rPr>
        <w:t>th</w:t>
      </w:r>
      <w:r w:rsidRPr="00C638FD">
        <w:t xml:space="preserve"> December 2020.</w:t>
      </w:r>
    </w:p>
    <w:p w14:paraId="4A7BAABA" w14:textId="77777777" w:rsidR="00277DE8" w:rsidRPr="00C638FD" w:rsidRDefault="00277DE8" w:rsidP="00C638FD">
      <w:pPr>
        <w:spacing w:before="240" w:after="240" w:line="360" w:lineRule="auto"/>
      </w:pPr>
      <w:r w:rsidRPr="00C638FD">
        <w:t xml:space="preserve">(2012), Plenary session. Available at: </w:t>
      </w:r>
      <w:hyperlink r:id="rId8" w:history="1">
        <w:r w:rsidRPr="00C638FD">
          <w:rPr>
            <w:rStyle w:val="Hyperlink"/>
          </w:rPr>
          <w:t>www.teachingenglish.org.uk</w:t>
        </w:r>
      </w:hyperlink>
      <w:r w:rsidRPr="00C638FD">
        <w:t>. Accessed on 4</w:t>
      </w:r>
      <w:r w:rsidRPr="00C638FD">
        <w:rPr>
          <w:vertAlign w:val="superscript"/>
        </w:rPr>
        <w:t>th</w:t>
      </w:r>
      <w:r w:rsidRPr="00C638FD">
        <w:t xml:space="preserve"> January 2020.</w:t>
      </w:r>
    </w:p>
    <w:p w14:paraId="05518587" w14:textId="77777777" w:rsidR="00277DE8" w:rsidRPr="00C638FD" w:rsidRDefault="00277DE8" w:rsidP="00C638FD">
      <w:pPr>
        <w:spacing w:before="240" w:after="240" w:line="360" w:lineRule="auto"/>
      </w:pPr>
      <w:r w:rsidRPr="00C638FD">
        <w:t xml:space="preserve">(2015), Donaldson The New Curriculum Successful Futures. Available at: </w:t>
      </w:r>
      <w:hyperlink r:id="rId9" w:history="1">
        <w:r w:rsidRPr="00C638FD">
          <w:rPr>
            <w:rStyle w:val="Hyperlink"/>
          </w:rPr>
          <w:t>https://gov.wales/sites/default/files/publications/2018-03/successful-futures.pdf</w:t>
        </w:r>
      </w:hyperlink>
      <w:r w:rsidRPr="00C638FD">
        <w:t>. Accessed on 14</w:t>
      </w:r>
      <w:r w:rsidRPr="00C638FD">
        <w:rPr>
          <w:vertAlign w:val="superscript"/>
        </w:rPr>
        <w:t>th</w:t>
      </w:r>
      <w:r w:rsidRPr="00C638FD">
        <w:t xml:space="preserve"> December 2020.</w:t>
      </w:r>
    </w:p>
    <w:p w14:paraId="237C4B5C" w14:textId="77777777" w:rsidR="00277DE8" w:rsidRPr="00C638FD" w:rsidRDefault="00277DE8" w:rsidP="00C638FD">
      <w:pPr>
        <w:spacing w:before="240" w:after="240" w:line="360" w:lineRule="auto"/>
      </w:pPr>
      <w:r w:rsidRPr="00C638FD">
        <w:t xml:space="preserve">(2016), The Numeracy Framework Available at: </w:t>
      </w:r>
      <w:hyperlink r:id="rId10" w:history="1">
        <w:r w:rsidRPr="00C638FD">
          <w:rPr>
            <w:rStyle w:val="Hyperlink"/>
          </w:rPr>
          <w:t>https://dera.ioe.ac.uk/15649/1/120921nnpguideen.pdf</w:t>
        </w:r>
      </w:hyperlink>
      <w:r w:rsidRPr="00C638FD">
        <w:t>. Accessed on 17</w:t>
      </w:r>
      <w:r w:rsidRPr="00C638FD">
        <w:rPr>
          <w:vertAlign w:val="superscript"/>
        </w:rPr>
        <w:t>th</w:t>
      </w:r>
      <w:r w:rsidRPr="00C638FD">
        <w:t xml:space="preserve"> December 2020.</w:t>
      </w:r>
    </w:p>
    <w:p w14:paraId="7263CE8D" w14:textId="77777777" w:rsidR="00277DE8" w:rsidRPr="00C638FD" w:rsidRDefault="00277DE8" w:rsidP="00C638FD">
      <w:pPr>
        <w:spacing w:before="240" w:after="240" w:line="360" w:lineRule="auto"/>
      </w:pPr>
      <w:r w:rsidRPr="00C638FD">
        <w:t xml:space="preserve">(2019), Education and skills can help with poverty. Available at </w:t>
      </w:r>
      <w:hyperlink r:id="rId11" w:history="1">
        <w:r w:rsidRPr="00C638FD">
          <w:rPr>
            <w:rStyle w:val="Hyperlink"/>
          </w:rPr>
          <w:t>www.fenews.co.uk</w:t>
        </w:r>
      </w:hyperlink>
      <w:r w:rsidRPr="00C638FD">
        <w:t>. Accessed on 8</w:t>
      </w:r>
      <w:r w:rsidRPr="00C638FD">
        <w:rPr>
          <w:vertAlign w:val="superscript"/>
        </w:rPr>
        <w:t>th</w:t>
      </w:r>
      <w:r w:rsidRPr="00C638FD">
        <w:t xml:space="preserve"> January 2021.</w:t>
      </w:r>
    </w:p>
    <w:p w14:paraId="79F7F805" w14:textId="77777777" w:rsidR="00277DE8" w:rsidRPr="00C638FD" w:rsidRDefault="00277DE8" w:rsidP="00C638FD">
      <w:pPr>
        <w:spacing w:before="240" w:after="240" w:line="360" w:lineRule="auto"/>
      </w:pPr>
      <w:r w:rsidRPr="00C638FD">
        <w:t xml:space="preserve">(2020), Financial Times Numeracy Skills: what is not adding up in the UK. Available at: </w:t>
      </w:r>
      <w:hyperlink r:id="rId12" w:history="1">
        <w:r w:rsidRPr="00C638FD">
          <w:rPr>
            <w:rStyle w:val="Hyperlink"/>
          </w:rPr>
          <w:t>https://www.ft.com/</w:t>
        </w:r>
      </w:hyperlink>
      <w:r w:rsidRPr="00C638FD">
        <w:t>. Accessed on 8</w:t>
      </w:r>
      <w:r w:rsidRPr="00C638FD">
        <w:rPr>
          <w:vertAlign w:val="superscript"/>
        </w:rPr>
        <w:t>th</w:t>
      </w:r>
      <w:r w:rsidRPr="00C638FD">
        <w:t xml:space="preserve"> January 2021.</w:t>
      </w:r>
    </w:p>
    <w:p w14:paraId="38F2E150" w14:textId="77777777" w:rsidR="00277DE8" w:rsidRPr="00C638FD" w:rsidRDefault="00277DE8" w:rsidP="00C638FD">
      <w:pPr>
        <w:spacing w:before="240" w:after="240" w:line="360" w:lineRule="auto"/>
      </w:pPr>
      <w:r w:rsidRPr="00C638FD">
        <w:t xml:space="preserve">(2020), National Numeracy for everyone for live, Available at: </w:t>
      </w:r>
      <w:hyperlink r:id="rId13" w:history="1">
        <w:r w:rsidRPr="00C638FD">
          <w:rPr>
            <w:rStyle w:val="Hyperlink"/>
          </w:rPr>
          <w:t>https://www.nationalnumeracy.org.uk/why-numeracy-important</w:t>
        </w:r>
      </w:hyperlink>
      <w:r w:rsidRPr="00C638FD">
        <w:t xml:space="preserve"> Accessed on 9th January 2021.</w:t>
      </w:r>
    </w:p>
    <w:p w14:paraId="58BA7987" w14:textId="77777777" w:rsidR="00277DE8" w:rsidRPr="00C638FD" w:rsidRDefault="00277DE8" w:rsidP="00C638FD">
      <w:pPr>
        <w:spacing w:before="240" w:after="240" w:line="360" w:lineRule="auto"/>
      </w:pPr>
      <w:r w:rsidRPr="00C638FD">
        <w:t xml:space="preserve">(2020), White Rose </w:t>
      </w:r>
      <w:proofErr w:type="spellStart"/>
      <w:r w:rsidRPr="00C638FD">
        <w:t>Maths</w:t>
      </w:r>
      <w:proofErr w:type="spellEnd"/>
      <w:r w:rsidRPr="00C638FD">
        <w:t xml:space="preserve"> Primary Schemes of Learning. Available at: </w:t>
      </w:r>
      <w:hyperlink r:id="rId14" w:history="1">
        <w:r w:rsidRPr="00C638FD">
          <w:rPr>
            <w:rStyle w:val="Hyperlink"/>
          </w:rPr>
          <w:t>https://whiterosemaths.com/who-we-are/about-white-rose-maths/</w:t>
        </w:r>
      </w:hyperlink>
      <w:r w:rsidRPr="00C638FD">
        <w:t>. Accessed on 16</w:t>
      </w:r>
      <w:r w:rsidRPr="00C638FD">
        <w:rPr>
          <w:vertAlign w:val="superscript"/>
        </w:rPr>
        <w:t>th</w:t>
      </w:r>
      <w:r w:rsidRPr="00C638FD">
        <w:t xml:space="preserve"> December 2020.</w:t>
      </w:r>
    </w:p>
    <w:p w14:paraId="04D5041E" w14:textId="77777777" w:rsidR="00277DE8" w:rsidRPr="00C638FD" w:rsidRDefault="00277DE8" w:rsidP="00C638FD">
      <w:pPr>
        <w:spacing w:before="240" w:after="240" w:line="360" w:lineRule="auto"/>
      </w:pPr>
      <w:proofErr w:type="spellStart"/>
      <w:r w:rsidRPr="00C638FD">
        <w:t>Estyn</w:t>
      </w:r>
      <w:proofErr w:type="spellEnd"/>
      <w:r w:rsidRPr="00C638FD">
        <w:t xml:space="preserve"> (2014) Numeracy in Key Stages 2 and 3: an interim report. Available at: </w:t>
      </w:r>
      <w:hyperlink r:id="rId15" w:history="1">
        <w:r w:rsidRPr="00C638FD">
          <w:rPr>
            <w:rStyle w:val="Hyperlink"/>
          </w:rPr>
          <w:t>https://www.estyn.gov.wales</w:t>
        </w:r>
      </w:hyperlink>
      <w:r w:rsidRPr="00C638FD">
        <w:t>. Accessed on 10</w:t>
      </w:r>
      <w:r w:rsidRPr="00C638FD">
        <w:rPr>
          <w:vertAlign w:val="superscript"/>
        </w:rPr>
        <w:t>th</w:t>
      </w:r>
      <w:r w:rsidRPr="00C638FD">
        <w:t xml:space="preserve"> December 2020.</w:t>
      </w:r>
    </w:p>
    <w:p w14:paraId="7B0B9EBA" w14:textId="77777777" w:rsidR="00277DE8" w:rsidRPr="00C638FD" w:rsidRDefault="00277DE8" w:rsidP="00C22769">
      <w:r>
        <w:lastRenderedPageBreak/>
        <w:t>Pound, L. (2008). How children learn: Montessori to Vygotsky: educational theories and approaches made easy.</w:t>
      </w:r>
    </w:p>
    <w:p w14:paraId="07D54FBE" w14:textId="77777777" w:rsidR="00277DE8" w:rsidRPr="00C638FD" w:rsidRDefault="00277DE8" w:rsidP="00C22769">
      <w:pPr>
        <w:spacing w:before="240" w:after="240" w:line="360" w:lineRule="auto"/>
      </w:pPr>
      <w:r w:rsidRPr="00C638FD">
        <w:t xml:space="preserve">School ‘A’, (2014) Math’s Policy. Available at: </w:t>
      </w:r>
      <w:hyperlink r:id="rId16" w:history="1">
        <w:r w:rsidRPr="00822C82">
          <w:rPr>
            <w:rStyle w:val="Hyperlink"/>
          </w:rPr>
          <w:t>https://www.stoswaldsvajeffreyston.com/p</w:t>
        </w:r>
        <w:r w:rsidRPr="00822C82">
          <w:rPr>
            <w:rStyle w:val="Hyperlink"/>
          </w:rPr>
          <w:t>olicies</w:t>
        </w:r>
      </w:hyperlink>
      <w:r>
        <w:t xml:space="preserve">. </w:t>
      </w:r>
      <w:r w:rsidRPr="00C638FD">
        <w:t>Accessed on 25</w:t>
      </w:r>
      <w:r w:rsidRPr="00C638FD">
        <w:rPr>
          <w:vertAlign w:val="superscript"/>
        </w:rPr>
        <w:t>th</w:t>
      </w:r>
      <w:r w:rsidRPr="00C638FD">
        <w:t xml:space="preserve"> November 2020.</w:t>
      </w:r>
    </w:p>
    <w:p w14:paraId="1D60DD67" w14:textId="77777777" w:rsidR="00277DE8" w:rsidRPr="00C638FD" w:rsidRDefault="00277DE8" w:rsidP="00C22769">
      <w:pPr>
        <w:spacing w:before="240" w:after="240" w:line="360" w:lineRule="auto"/>
      </w:pPr>
      <w:r w:rsidRPr="00C638FD">
        <w:t xml:space="preserve">The National Academies Press: Helping children learn mathematics: Available at:              </w:t>
      </w:r>
      <w:hyperlink r:id="rId17" w:history="1">
        <w:r w:rsidRPr="00C638FD">
          <w:rPr>
            <w:rStyle w:val="Hyperlink"/>
          </w:rPr>
          <w:t>https://www.nap.edu/read/10434/chapter/4</w:t>
        </w:r>
      </w:hyperlink>
      <w:r w:rsidRPr="00C638FD">
        <w:t>. Accessed on 8</w:t>
      </w:r>
      <w:r w:rsidRPr="00C638FD">
        <w:rPr>
          <w:vertAlign w:val="superscript"/>
        </w:rPr>
        <w:t>th</w:t>
      </w:r>
      <w:r w:rsidRPr="00C638FD">
        <w:t xml:space="preserve"> January 2021.</w:t>
      </w:r>
    </w:p>
    <w:p w14:paraId="281A86CB" w14:textId="77777777" w:rsidR="00277DE8" w:rsidRPr="00C638FD" w:rsidRDefault="00277DE8" w:rsidP="00C22769">
      <w:r w:rsidRPr="00C638FD">
        <w:t>Victoria</w:t>
      </w:r>
      <w:r>
        <w:t xml:space="preserve"> </w:t>
      </w:r>
      <w:r w:rsidRPr="00C638FD">
        <w:t>State Government (2020) Numeracy for Learners. Available</w:t>
      </w:r>
      <w:r>
        <w:t xml:space="preserve"> </w:t>
      </w:r>
      <w:r w:rsidRPr="00C638FD">
        <w:t>at:</w:t>
      </w:r>
      <w:r>
        <w:t xml:space="preserve"> </w:t>
      </w:r>
      <w:hyperlink r:id="rId18" w:anchor="link48" w:history="1">
        <w:r w:rsidRPr="000277AC">
          <w:rPr>
            <w:rStyle w:val="Hyperlink"/>
          </w:rPr>
          <w:t>https://www.education.vic.gov.au/school/teachers/teachingresources/discipline/maths/Pages/numeracy-for-all-learners.aspx#link48</w:t>
        </w:r>
      </w:hyperlink>
      <w:r w:rsidRPr="00C638FD">
        <w:t>. Accessed on 3</w:t>
      </w:r>
      <w:r w:rsidRPr="00C638FD">
        <w:rPr>
          <w:vertAlign w:val="superscript"/>
        </w:rPr>
        <w:t>rd</w:t>
      </w:r>
      <w:r w:rsidRPr="00C638FD">
        <w:t xml:space="preserve"> January 2020.</w:t>
      </w:r>
    </w:p>
    <w:p w14:paraId="1CB1F370" w14:textId="77777777" w:rsidR="00277DE8" w:rsidRPr="00C638FD" w:rsidRDefault="00277DE8" w:rsidP="00C22769">
      <w:pPr>
        <w:spacing w:before="240" w:after="240" w:line="360" w:lineRule="auto"/>
      </w:pPr>
      <w:r w:rsidRPr="00C638FD">
        <w:t xml:space="preserve">Welsh Government (2008). Key Stages 2 and 3 Available at: </w:t>
      </w:r>
      <w:hyperlink r:id="rId19" w:history="1">
        <w:r w:rsidRPr="00C638FD">
          <w:rPr>
            <w:rStyle w:val="Hyperlink"/>
          </w:rPr>
          <w:t>https://hwb.gov.wales/</w:t>
        </w:r>
      </w:hyperlink>
      <w:r w:rsidRPr="00C638FD">
        <w:t>. Accessed on 6</w:t>
      </w:r>
      <w:r w:rsidRPr="00C638FD">
        <w:rPr>
          <w:vertAlign w:val="superscript"/>
        </w:rPr>
        <w:t>th</w:t>
      </w:r>
      <w:r w:rsidRPr="00C638FD">
        <w:t xml:space="preserve"> December 2020.</w:t>
      </w:r>
    </w:p>
    <w:p w14:paraId="71D4D36C" w14:textId="77777777" w:rsidR="00277DE8" w:rsidRPr="00C638FD" w:rsidRDefault="00277DE8" w:rsidP="00C22769">
      <w:pPr>
        <w:spacing w:before="240" w:after="240" w:line="360" w:lineRule="auto"/>
      </w:pPr>
      <w:r w:rsidRPr="00C638FD">
        <w:t xml:space="preserve">Welsh Government (2013) The National Literacy and Numeracy Framework: To support schools in the introduction to the National Literacy and Numeracy Framework. </w:t>
      </w:r>
      <w:hyperlink r:id="rId20" w:history="1">
        <w:r w:rsidRPr="00C638FD">
          <w:rPr>
            <w:rStyle w:val="Hyperlink"/>
          </w:rPr>
          <w:t>https://hwb.gov.wales/curriculum-for-wales-2008/national-literacy-and-numeracy-framework-curriculum-for-wales-2008-version</w:t>
        </w:r>
      </w:hyperlink>
      <w:r w:rsidRPr="00C638FD">
        <w:t>. Accessed on 6</w:t>
      </w:r>
      <w:r w:rsidRPr="00C638FD">
        <w:rPr>
          <w:vertAlign w:val="superscript"/>
        </w:rPr>
        <w:t>th</w:t>
      </w:r>
      <w:r w:rsidRPr="00C638FD">
        <w:t xml:space="preserve"> December 2020.</w:t>
      </w:r>
    </w:p>
    <w:p w14:paraId="0CBFB7DF" w14:textId="77777777" w:rsidR="00277DE8" w:rsidRPr="00C638FD" w:rsidRDefault="00277DE8" w:rsidP="00C22769">
      <w:pPr>
        <w:spacing w:before="240" w:after="240" w:line="360" w:lineRule="auto"/>
      </w:pPr>
      <w:r w:rsidRPr="00C638FD">
        <w:t xml:space="preserve">Welsh Government (2019) </w:t>
      </w:r>
      <w:proofErr w:type="spellStart"/>
      <w:r w:rsidRPr="00C638FD">
        <w:t>Maths</w:t>
      </w:r>
      <w:proofErr w:type="spellEnd"/>
      <w:r w:rsidRPr="00C638FD">
        <w:t xml:space="preserve"> and Numeracy Design your Curriculum.  Available at:</w:t>
      </w:r>
      <w:bookmarkStart w:id="0" w:name="_Hlk61089362"/>
      <w:r>
        <w:t xml:space="preserve"> </w:t>
      </w:r>
      <w:hyperlink r:id="rId21" w:history="1">
        <w:r w:rsidRPr="000277AC">
          <w:rPr>
            <w:rStyle w:val="Hyperlink"/>
          </w:rPr>
          <w:t>https://hwb.gov.wales/</w:t>
        </w:r>
      </w:hyperlink>
      <w:r w:rsidRPr="00C638FD">
        <w:t xml:space="preserve"> </w:t>
      </w:r>
      <w:bookmarkEnd w:id="0"/>
      <w:r w:rsidRPr="00C638FD">
        <w:t>. Accessed on 6</w:t>
      </w:r>
      <w:r w:rsidRPr="00C638FD">
        <w:rPr>
          <w:vertAlign w:val="superscript"/>
        </w:rPr>
        <w:t>th</w:t>
      </w:r>
      <w:r w:rsidRPr="00C638FD">
        <w:t xml:space="preserve"> December 2020.</w:t>
      </w:r>
    </w:p>
    <w:p w14:paraId="31FD8D33" w14:textId="77777777" w:rsidR="00277DE8" w:rsidRPr="00C638FD" w:rsidRDefault="00277DE8" w:rsidP="00C22769">
      <w:pPr>
        <w:spacing w:before="240" w:after="240" w:line="360" w:lineRule="auto"/>
      </w:pPr>
      <w:r w:rsidRPr="00C638FD">
        <w:t xml:space="preserve">Welsh Government (2019) </w:t>
      </w:r>
      <w:proofErr w:type="spellStart"/>
      <w:r w:rsidRPr="00C638FD">
        <w:t>Maths</w:t>
      </w:r>
      <w:proofErr w:type="spellEnd"/>
      <w:r w:rsidRPr="00C638FD">
        <w:t xml:space="preserve"> and Numeracy: Induction. Available at</w:t>
      </w:r>
      <w:r>
        <w:t xml:space="preserve">: </w:t>
      </w:r>
      <w:hyperlink r:id="rId22" w:history="1">
        <w:r w:rsidRPr="000277AC">
          <w:rPr>
            <w:rStyle w:val="Hyperlink"/>
          </w:rPr>
          <w:t>https://hwb.gov.wales/</w:t>
        </w:r>
      </w:hyperlink>
      <w:r w:rsidRPr="00C638FD">
        <w:t>. Accessed on 6</w:t>
      </w:r>
      <w:r w:rsidRPr="00C638FD">
        <w:rPr>
          <w:vertAlign w:val="superscript"/>
        </w:rPr>
        <w:t>th</w:t>
      </w:r>
      <w:r w:rsidRPr="00C638FD">
        <w:t xml:space="preserve"> December 2020.</w:t>
      </w:r>
    </w:p>
    <w:sectPr w:rsidR="00277DE8" w:rsidRPr="00C638FD">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8ED308" w14:textId="77777777" w:rsidR="005B4105" w:rsidRDefault="005B4105" w:rsidP="00CD406B">
      <w:r>
        <w:separator/>
      </w:r>
    </w:p>
  </w:endnote>
  <w:endnote w:type="continuationSeparator" w:id="0">
    <w:p w14:paraId="7CA82D82" w14:textId="77777777" w:rsidR="005B4105" w:rsidRDefault="005B4105" w:rsidP="00CD406B">
      <w:r>
        <w:continuationSeparator/>
      </w:r>
    </w:p>
  </w:endnote>
  <w:endnote w:type="continuationNotice" w:id="1">
    <w:p w14:paraId="626AE8FC" w14:textId="77777777" w:rsidR="005B4105" w:rsidRDefault="005B41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312230" w14:textId="77777777" w:rsidR="00CD406B" w:rsidRDefault="00CD40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50185"/>
      <w:docPartObj>
        <w:docPartGallery w:val="Page Numbers (Bottom of Page)"/>
        <w:docPartUnique/>
      </w:docPartObj>
    </w:sdtPr>
    <w:sdtEndPr>
      <w:rPr>
        <w:noProof/>
      </w:rPr>
    </w:sdtEndPr>
    <w:sdtContent>
      <w:p w14:paraId="71AF27E1" w14:textId="13458483" w:rsidR="00CD406B" w:rsidRDefault="00CD40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B1DAD4" w14:textId="77777777" w:rsidR="00CD406B" w:rsidRDefault="00CD40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D46151" w14:textId="77777777" w:rsidR="00CD406B" w:rsidRDefault="00CD4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03F3B1" w14:textId="77777777" w:rsidR="005B4105" w:rsidRDefault="005B4105" w:rsidP="00CD406B">
      <w:r>
        <w:separator/>
      </w:r>
    </w:p>
  </w:footnote>
  <w:footnote w:type="continuationSeparator" w:id="0">
    <w:p w14:paraId="18158DC8" w14:textId="77777777" w:rsidR="005B4105" w:rsidRDefault="005B4105" w:rsidP="00CD406B">
      <w:r>
        <w:continuationSeparator/>
      </w:r>
    </w:p>
  </w:footnote>
  <w:footnote w:type="continuationNotice" w:id="1">
    <w:p w14:paraId="53FF7C72" w14:textId="77777777" w:rsidR="005B4105" w:rsidRDefault="005B41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B15008" w14:textId="77777777" w:rsidR="00CD406B" w:rsidRDefault="00CD40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CEB4F7" w14:textId="77777777" w:rsidR="00CD406B" w:rsidRDefault="00CD40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84E03C" w14:textId="77777777" w:rsidR="00CD406B" w:rsidRDefault="00CD40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120"/>
    <w:rsid w:val="0000268A"/>
    <w:rsid w:val="00002DD8"/>
    <w:rsid w:val="00022D7C"/>
    <w:rsid w:val="0003026E"/>
    <w:rsid w:val="0003152F"/>
    <w:rsid w:val="00031DE9"/>
    <w:rsid w:val="000373AC"/>
    <w:rsid w:val="00041013"/>
    <w:rsid w:val="00042387"/>
    <w:rsid w:val="00043738"/>
    <w:rsid w:val="00050C07"/>
    <w:rsid w:val="00052003"/>
    <w:rsid w:val="00055101"/>
    <w:rsid w:val="00055BB4"/>
    <w:rsid w:val="00057442"/>
    <w:rsid w:val="000620B3"/>
    <w:rsid w:val="00062667"/>
    <w:rsid w:val="000631B0"/>
    <w:rsid w:val="00073F0B"/>
    <w:rsid w:val="00075B75"/>
    <w:rsid w:val="0007730B"/>
    <w:rsid w:val="00080EF7"/>
    <w:rsid w:val="000810EC"/>
    <w:rsid w:val="000A2ADA"/>
    <w:rsid w:val="000A373E"/>
    <w:rsid w:val="000A3F8D"/>
    <w:rsid w:val="000A57FF"/>
    <w:rsid w:val="000A65FD"/>
    <w:rsid w:val="000A72FE"/>
    <w:rsid w:val="000B33BD"/>
    <w:rsid w:val="000B344E"/>
    <w:rsid w:val="000C31D1"/>
    <w:rsid w:val="000C539D"/>
    <w:rsid w:val="000C5C79"/>
    <w:rsid w:val="000C5D04"/>
    <w:rsid w:val="000D1997"/>
    <w:rsid w:val="000E0B5B"/>
    <w:rsid w:val="000E662D"/>
    <w:rsid w:val="000F55A2"/>
    <w:rsid w:val="000F5F2A"/>
    <w:rsid w:val="000F684B"/>
    <w:rsid w:val="001009C1"/>
    <w:rsid w:val="00106D2D"/>
    <w:rsid w:val="001104F8"/>
    <w:rsid w:val="001213E6"/>
    <w:rsid w:val="001218E8"/>
    <w:rsid w:val="00125EB6"/>
    <w:rsid w:val="00126559"/>
    <w:rsid w:val="001324A5"/>
    <w:rsid w:val="0013542E"/>
    <w:rsid w:val="00135D67"/>
    <w:rsid w:val="00140A23"/>
    <w:rsid w:val="00146970"/>
    <w:rsid w:val="001516AE"/>
    <w:rsid w:val="0015263F"/>
    <w:rsid w:val="00154E60"/>
    <w:rsid w:val="00156B99"/>
    <w:rsid w:val="00163654"/>
    <w:rsid w:val="00165F9F"/>
    <w:rsid w:val="00173ED0"/>
    <w:rsid w:val="00174B6B"/>
    <w:rsid w:val="00180FBF"/>
    <w:rsid w:val="00181E75"/>
    <w:rsid w:val="0018509B"/>
    <w:rsid w:val="0018510E"/>
    <w:rsid w:val="0018675B"/>
    <w:rsid w:val="0019667B"/>
    <w:rsid w:val="001A05E9"/>
    <w:rsid w:val="001A063A"/>
    <w:rsid w:val="001A1EDA"/>
    <w:rsid w:val="001A4472"/>
    <w:rsid w:val="001A7862"/>
    <w:rsid w:val="001B0070"/>
    <w:rsid w:val="001B0338"/>
    <w:rsid w:val="001B3CCD"/>
    <w:rsid w:val="001B757D"/>
    <w:rsid w:val="001C3EB4"/>
    <w:rsid w:val="001C6368"/>
    <w:rsid w:val="001C74B9"/>
    <w:rsid w:val="001C7D19"/>
    <w:rsid w:val="001D0F5F"/>
    <w:rsid w:val="001D1525"/>
    <w:rsid w:val="001D2FEE"/>
    <w:rsid w:val="001D41C6"/>
    <w:rsid w:val="001E3D35"/>
    <w:rsid w:val="001F09D2"/>
    <w:rsid w:val="001F20F8"/>
    <w:rsid w:val="001F44EC"/>
    <w:rsid w:val="00202015"/>
    <w:rsid w:val="002046B5"/>
    <w:rsid w:val="0022243D"/>
    <w:rsid w:val="0022796C"/>
    <w:rsid w:val="00227EC1"/>
    <w:rsid w:val="002410C5"/>
    <w:rsid w:val="00242689"/>
    <w:rsid w:val="00244051"/>
    <w:rsid w:val="00253152"/>
    <w:rsid w:val="002625BA"/>
    <w:rsid w:val="00265513"/>
    <w:rsid w:val="002658EF"/>
    <w:rsid w:val="002676E2"/>
    <w:rsid w:val="00271196"/>
    <w:rsid w:val="00277DE8"/>
    <w:rsid w:val="00281904"/>
    <w:rsid w:val="0028655E"/>
    <w:rsid w:val="00291E70"/>
    <w:rsid w:val="00294329"/>
    <w:rsid w:val="002A0A22"/>
    <w:rsid w:val="002B0F81"/>
    <w:rsid w:val="002B6877"/>
    <w:rsid w:val="002C073B"/>
    <w:rsid w:val="002C2230"/>
    <w:rsid w:val="002C6EF6"/>
    <w:rsid w:val="002C7241"/>
    <w:rsid w:val="002D28D4"/>
    <w:rsid w:val="002D4390"/>
    <w:rsid w:val="002E0E74"/>
    <w:rsid w:val="002E6E67"/>
    <w:rsid w:val="002E7AE4"/>
    <w:rsid w:val="002F0432"/>
    <w:rsid w:val="002F183B"/>
    <w:rsid w:val="003054A5"/>
    <w:rsid w:val="0030583C"/>
    <w:rsid w:val="00312AF3"/>
    <w:rsid w:val="003136A2"/>
    <w:rsid w:val="0031552B"/>
    <w:rsid w:val="00322C12"/>
    <w:rsid w:val="00323F01"/>
    <w:rsid w:val="00324AAB"/>
    <w:rsid w:val="00327954"/>
    <w:rsid w:val="00337A88"/>
    <w:rsid w:val="0034003F"/>
    <w:rsid w:val="003401AF"/>
    <w:rsid w:val="00340A16"/>
    <w:rsid w:val="00340C8F"/>
    <w:rsid w:val="003419C8"/>
    <w:rsid w:val="003508D8"/>
    <w:rsid w:val="00357342"/>
    <w:rsid w:val="003577EA"/>
    <w:rsid w:val="003608DC"/>
    <w:rsid w:val="00360E24"/>
    <w:rsid w:val="00364EE7"/>
    <w:rsid w:val="0036796E"/>
    <w:rsid w:val="0037102C"/>
    <w:rsid w:val="003779AA"/>
    <w:rsid w:val="003854CC"/>
    <w:rsid w:val="00387B78"/>
    <w:rsid w:val="00391073"/>
    <w:rsid w:val="00394049"/>
    <w:rsid w:val="00395D52"/>
    <w:rsid w:val="003962D3"/>
    <w:rsid w:val="003A0675"/>
    <w:rsid w:val="003B0BFC"/>
    <w:rsid w:val="003B14B6"/>
    <w:rsid w:val="003B1DFD"/>
    <w:rsid w:val="003B6DC9"/>
    <w:rsid w:val="003C2743"/>
    <w:rsid w:val="003C74CC"/>
    <w:rsid w:val="003E162C"/>
    <w:rsid w:val="003E33A9"/>
    <w:rsid w:val="003E4437"/>
    <w:rsid w:val="003F2263"/>
    <w:rsid w:val="003F2546"/>
    <w:rsid w:val="003F2917"/>
    <w:rsid w:val="004016F6"/>
    <w:rsid w:val="00402AFE"/>
    <w:rsid w:val="00403AA6"/>
    <w:rsid w:val="00410AB9"/>
    <w:rsid w:val="00410F82"/>
    <w:rsid w:val="004116D1"/>
    <w:rsid w:val="00422985"/>
    <w:rsid w:val="00425544"/>
    <w:rsid w:val="00441B58"/>
    <w:rsid w:val="004429D6"/>
    <w:rsid w:val="00443BF0"/>
    <w:rsid w:val="0045170B"/>
    <w:rsid w:val="00451876"/>
    <w:rsid w:val="00453DC0"/>
    <w:rsid w:val="004551E8"/>
    <w:rsid w:val="0045789A"/>
    <w:rsid w:val="00464AF5"/>
    <w:rsid w:val="004662AB"/>
    <w:rsid w:val="00470C39"/>
    <w:rsid w:val="004756E3"/>
    <w:rsid w:val="00477435"/>
    <w:rsid w:val="00482224"/>
    <w:rsid w:val="00490CF5"/>
    <w:rsid w:val="00490D14"/>
    <w:rsid w:val="00491B7B"/>
    <w:rsid w:val="00492FA5"/>
    <w:rsid w:val="004A0C0A"/>
    <w:rsid w:val="004B65DE"/>
    <w:rsid w:val="004C6727"/>
    <w:rsid w:val="004C6F7F"/>
    <w:rsid w:val="004D0E69"/>
    <w:rsid w:val="004D6401"/>
    <w:rsid w:val="004E2D35"/>
    <w:rsid w:val="004E48C6"/>
    <w:rsid w:val="004E79C3"/>
    <w:rsid w:val="004F1531"/>
    <w:rsid w:val="004F665A"/>
    <w:rsid w:val="00506FD2"/>
    <w:rsid w:val="00507DF5"/>
    <w:rsid w:val="00514951"/>
    <w:rsid w:val="005167A0"/>
    <w:rsid w:val="005173B7"/>
    <w:rsid w:val="00521935"/>
    <w:rsid w:val="0053018F"/>
    <w:rsid w:val="00530A24"/>
    <w:rsid w:val="00536A91"/>
    <w:rsid w:val="00542C0D"/>
    <w:rsid w:val="00551B65"/>
    <w:rsid w:val="00553739"/>
    <w:rsid w:val="00560CEA"/>
    <w:rsid w:val="00560D5F"/>
    <w:rsid w:val="00567D65"/>
    <w:rsid w:val="0057022B"/>
    <w:rsid w:val="00572885"/>
    <w:rsid w:val="00572A15"/>
    <w:rsid w:val="0057521A"/>
    <w:rsid w:val="00577F38"/>
    <w:rsid w:val="00582716"/>
    <w:rsid w:val="00590945"/>
    <w:rsid w:val="00592F2E"/>
    <w:rsid w:val="005B1FC7"/>
    <w:rsid w:val="005B4105"/>
    <w:rsid w:val="005C215B"/>
    <w:rsid w:val="005C2CC1"/>
    <w:rsid w:val="005D313C"/>
    <w:rsid w:val="005D4754"/>
    <w:rsid w:val="005E031E"/>
    <w:rsid w:val="005E0C05"/>
    <w:rsid w:val="005E2CD9"/>
    <w:rsid w:val="005F0C7F"/>
    <w:rsid w:val="005F14BD"/>
    <w:rsid w:val="005F2FCB"/>
    <w:rsid w:val="005F3C6A"/>
    <w:rsid w:val="006028F0"/>
    <w:rsid w:val="006060FF"/>
    <w:rsid w:val="006061EE"/>
    <w:rsid w:val="006111DF"/>
    <w:rsid w:val="00611257"/>
    <w:rsid w:val="00611E84"/>
    <w:rsid w:val="0061222C"/>
    <w:rsid w:val="00623678"/>
    <w:rsid w:val="006246B5"/>
    <w:rsid w:val="0063014E"/>
    <w:rsid w:val="0063318F"/>
    <w:rsid w:val="00635A20"/>
    <w:rsid w:val="00635D0E"/>
    <w:rsid w:val="00636E31"/>
    <w:rsid w:val="006523BF"/>
    <w:rsid w:val="00652FE3"/>
    <w:rsid w:val="006555A7"/>
    <w:rsid w:val="006635F2"/>
    <w:rsid w:val="006650E6"/>
    <w:rsid w:val="0066729F"/>
    <w:rsid w:val="00674536"/>
    <w:rsid w:val="006750F2"/>
    <w:rsid w:val="00680282"/>
    <w:rsid w:val="0068072B"/>
    <w:rsid w:val="00682F69"/>
    <w:rsid w:val="00686CF7"/>
    <w:rsid w:val="00694E8C"/>
    <w:rsid w:val="00696271"/>
    <w:rsid w:val="006976A0"/>
    <w:rsid w:val="006A3BBE"/>
    <w:rsid w:val="006A4301"/>
    <w:rsid w:val="006A77E9"/>
    <w:rsid w:val="006B7464"/>
    <w:rsid w:val="006C133A"/>
    <w:rsid w:val="006C6190"/>
    <w:rsid w:val="006D0423"/>
    <w:rsid w:val="006D34AC"/>
    <w:rsid w:val="006E156E"/>
    <w:rsid w:val="006E4574"/>
    <w:rsid w:val="006E45E3"/>
    <w:rsid w:val="006F010E"/>
    <w:rsid w:val="006F1F87"/>
    <w:rsid w:val="006F357A"/>
    <w:rsid w:val="00701622"/>
    <w:rsid w:val="00706213"/>
    <w:rsid w:val="00707F8E"/>
    <w:rsid w:val="00711289"/>
    <w:rsid w:val="00712ECF"/>
    <w:rsid w:val="00714725"/>
    <w:rsid w:val="00714F9B"/>
    <w:rsid w:val="00717CFF"/>
    <w:rsid w:val="007311CB"/>
    <w:rsid w:val="00735294"/>
    <w:rsid w:val="00736FDB"/>
    <w:rsid w:val="00742C8A"/>
    <w:rsid w:val="007435A5"/>
    <w:rsid w:val="007547B1"/>
    <w:rsid w:val="00755ED0"/>
    <w:rsid w:val="00756D37"/>
    <w:rsid w:val="0076282C"/>
    <w:rsid w:val="007756E7"/>
    <w:rsid w:val="00781B19"/>
    <w:rsid w:val="00787B68"/>
    <w:rsid w:val="00795516"/>
    <w:rsid w:val="007958F8"/>
    <w:rsid w:val="00796AD8"/>
    <w:rsid w:val="007A5B89"/>
    <w:rsid w:val="007A616E"/>
    <w:rsid w:val="007B2469"/>
    <w:rsid w:val="007B2529"/>
    <w:rsid w:val="007B7D56"/>
    <w:rsid w:val="007C23F1"/>
    <w:rsid w:val="007D14E3"/>
    <w:rsid w:val="007D4D25"/>
    <w:rsid w:val="007E0E6D"/>
    <w:rsid w:val="007E37B4"/>
    <w:rsid w:val="007F1D43"/>
    <w:rsid w:val="007F7B61"/>
    <w:rsid w:val="00804AF4"/>
    <w:rsid w:val="00805F64"/>
    <w:rsid w:val="00807EF4"/>
    <w:rsid w:val="00820253"/>
    <w:rsid w:val="0082298B"/>
    <w:rsid w:val="00825FC9"/>
    <w:rsid w:val="00826141"/>
    <w:rsid w:val="00826F2A"/>
    <w:rsid w:val="00827B93"/>
    <w:rsid w:val="0083004B"/>
    <w:rsid w:val="0083053E"/>
    <w:rsid w:val="0083176D"/>
    <w:rsid w:val="00833E1F"/>
    <w:rsid w:val="00834952"/>
    <w:rsid w:val="00844293"/>
    <w:rsid w:val="008457B6"/>
    <w:rsid w:val="0085611A"/>
    <w:rsid w:val="008563DB"/>
    <w:rsid w:val="00857E40"/>
    <w:rsid w:val="008632E6"/>
    <w:rsid w:val="00864D09"/>
    <w:rsid w:val="008657E3"/>
    <w:rsid w:val="0088158D"/>
    <w:rsid w:val="00881A21"/>
    <w:rsid w:val="008839AF"/>
    <w:rsid w:val="00883DDE"/>
    <w:rsid w:val="00884DF5"/>
    <w:rsid w:val="00891A50"/>
    <w:rsid w:val="00897779"/>
    <w:rsid w:val="00897B87"/>
    <w:rsid w:val="008B2D81"/>
    <w:rsid w:val="008B6E55"/>
    <w:rsid w:val="008B7BA9"/>
    <w:rsid w:val="008C3A6C"/>
    <w:rsid w:val="008C5A42"/>
    <w:rsid w:val="008C5CFD"/>
    <w:rsid w:val="008C63CD"/>
    <w:rsid w:val="008C6C6F"/>
    <w:rsid w:val="008D0DED"/>
    <w:rsid w:val="008D3B0A"/>
    <w:rsid w:val="008D6842"/>
    <w:rsid w:val="008E673E"/>
    <w:rsid w:val="008E7CB5"/>
    <w:rsid w:val="008F23FB"/>
    <w:rsid w:val="008F466E"/>
    <w:rsid w:val="009049EB"/>
    <w:rsid w:val="009054E0"/>
    <w:rsid w:val="00910AE0"/>
    <w:rsid w:val="00912BC0"/>
    <w:rsid w:val="00912EF0"/>
    <w:rsid w:val="00913C68"/>
    <w:rsid w:val="0091523E"/>
    <w:rsid w:val="0091537C"/>
    <w:rsid w:val="009157EC"/>
    <w:rsid w:val="0092203D"/>
    <w:rsid w:val="00923C5F"/>
    <w:rsid w:val="00926553"/>
    <w:rsid w:val="00930969"/>
    <w:rsid w:val="0093756A"/>
    <w:rsid w:val="00937DB1"/>
    <w:rsid w:val="00943BDF"/>
    <w:rsid w:val="0095187B"/>
    <w:rsid w:val="00955BAA"/>
    <w:rsid w:val="00963894"/>
    <w:rsid w:val="009725EB"/>
    <w:rsid w:val="0097273F"/>
    <w:rsid w:val="009731FD"/>
    <w:rsid w:val="00982E4A"/>
    <w:rsid w:val="00983BA4"/>
    <w:rsid w:val="00985D32"/>
    <w:rsid w:val="00993120"/>
    <w:rsid w:val="009972DE"/>
    <w:rsid w:val="009A6DE0"/>
    <w:rsid w:val="009A6F16"/>
    <w:rsid w:val="009A7596"/>
    <w:rsid w:val="009B319D"/>
    <w:rsid w:val="009C133E"/>
    <w:rsid w:val="009C7841"/>
    <w:rsid w:val="009C7AEF"/>
    <w:rsid w:val="009D6CA6"/>
    <w:rsid w:val="009E0F3B"/>
    <w:rsid w:val="009F00A7"/>
    <w:rsid w:val="009F58CA"/>
    <w:rsid w:val="00A01131"/>
    <w:rsid w:val="00A0182D"/>
    <w:rsid w:val="00A17E99"/>
    <w:rsid w:val="00A20B00"/>
    <w:rsid w:val="00A2354C"/>
    <w:rsid w:val="00A24A84"/>
    <w:rsid w:val="00A31E43"/>
    <w:rsid w:val="00A3533B"/>
    <w:rsid w:val="00A44D96"/>
    <w:rsid w:val="00A525BB"/>
    <w:rsid w:val="00A5505D"/>
    <w:rsid w:val="00A56E8E"/>
    <w:rsid w:val="00A70736"/>
    <w:rsid w:val="00A757C8"/>
    <w:rsid w:val="00A80E94"/>
    <w:rsid w:val="00A94703"/>
    <w:rsid w:val="00AA2CC4"/>
    <w:rsid w:val="00AA4F99"/>
    <w:rsid w:val="00AA6354"/>
    <w:rsid w:val="00AA641B"/>
    <w:rsid w:val="00AB000D"/>
    <w:rsid w:val="00AB34E3"/>
    <w:rsid w:val="00AB4418"/>
    <w:rsid w:val="00AB4520"/>
    <w:rsid w:val="00AB53E1"/>
    <w:rsid w:val="00AC0C72"/>
    <w:rsid w:val="00AC2AA6"/>
    <w:rsid w:val="00AC3363"/>
    <w:rsid w:val="00AC5A7F"/>
    <w:rsid w:val="00AC604F"/>
    <w:rsid w:val="00AC6E1D"/>
    <w:rsid w:val="00AC7BD1"/>
    <w:rsid w:val="00AD0D6E"/>
    <w:rsid w:val="00AD5C91"/>
    <w:rsid w:val="00AE3A8D"/>
    <w:rsid w:val="00AE3C7E"/>
    <w:rsid w:val="00AE48BD"/>
    <w:rsid w:val="00AE50F9"/>
    <w:rsid w:val="00AF10A9"/>
    <w:rsid w:val="00AF58B9"/>
    <w:rsid w:val="00AF58E0"/>
    <w:rsid w:val="00AF7CA2"/>
    <w:rsid w:val="00B00E70"/>
    <w:rsid w:val="00B01DF6"/>
    <w:rsid w:val="00B0354C"/>
    <w:rsid w:val="00B037F8"/>
    <w:rsid w:val="00B108C0"/>
    <w:rsid w:val="00B1193F"/>
    <w:rsid w:val="00B138DC"/>
    <w:rsid w:val="00B14592"/>
    <w:rsid w:val="00B15092"/>
    <w:rsid w:val="00B15ADB"/>
    <w:rsid w:val="00B160E4"/>
    <w:rsid w:val="00B2017F"/>
    <w:rsid w:val="00B20F86"/>
    <w:rsid w:val="00B22687"/>
    <w:rsid w:val="00B26355"/>
    <w:rsid w:val="00B26D41"/>
    <w:rsid w:val="00B42819"/>
    <w:rsid w:val="00B43A89"/>
    <w:rsid w:val="00B44E57"/>
    <w:rsid w:val="00B45620"/>
    <w:rsid w:val="00B50B9C"/>
    <w:rsid w:val="00B51F04"/>
    <w:rsid w:val="00B55D09"/>
    <w:rsid w:val="00B55F6A"/>
    <w:rsid w:val="00B815E0"/>
    <w:rsid w:val="00B93644"/>
    <w:rsid w:val="00B96EC4"/>
    <w:rsid w:val="00BB55EA"/>
    <w:rsid w:val="00BC1E3D"/>
    <w:rsid w:val="00BC3BFC"/>
    <w:rsid w:val="00BC6C5D"/>
    <w:rsid w:val="00BC7972"/>
    <w:rsid w:val="00BD0067"/>
    <w:rsid w:val="00BD375F"/>
    <w:rsid w:val="00BD516E"/>
    <w:rsid w:val="00BD5E53"/>
    <w:rsid w:val="00BE3C44"/>
    <w:rsid w:val="00BF2A76"/>
    <w:rsid w:val="00BF2C1E"/>
    <w:rsid w:val="00BF33BA"/>
    <w:rsid w:val="00BF3E7C"/>
    <w:rsid w:val="00BF41C6"/>
    <w:rsid w:val="00BF42DE"/>
    <w:rsid w:val="00BF4D02"/>
    <w:rsid w:val="00BF5E1D"/>
    <w:rsid w:val="00C04A97"/>
    <w:rsid w:val="00C16B1A"/>
    <w:rsid w:val="00C21B38"/>
    <w:rsid w:val="00C21C6C"/>
    <w:rsid w:val="00C22769"/>
    <w:rsid w:val="00C228C0"/>
    <w:rsid w:val="00C263D8"/>
    <w:rsid w:val="00C2671A"/>
    <w:rsid w:val="00C31A78"/>
    <w:rsid w:val="00C345E2"/>
    <w:rsid w:val="00C37946"/>
    <w:rsid w:val="00C4035E"/>
    <w:rsid w:val="00C53DC2"/>
    <w:rsid w:val="00C57700"/>
    <w:rsid w:val="00C60090"/>
    <w:rsid w:val="00C62F05"/>
    <w:rsid w:val="00C638FD"/>
    <w:rsid w:val="00C6651B"/>
    <w:rsid w:val="00C70DF3"/>
    <w:rsid w:val="00C70E03"/>
    <w:rsid w:val="00C7519F"/>
    <w:rsid w:val="00C7791D"/>
    <w:rsid w:val="00C83429"/>
    <w:rsid w:val="00C8377F"/>
    <w:rsid w:val="00C96A02"/>
    <w:rsid w:val="00CA092C"/>
    <w:rsid w:val="00CA1A36"/>
    <w:rsid w:val="00CA5774"/>
    <w:rsid w:val="00CC318F"/>
    <w:rsid w:val="00CD406B"/>
    <w:rsid w:val="00CD7E15"/>
    <w:rsid w:val="00CF71B9"/>
    <w:rsid w:val="00D00DAA"/>
    <w:rsid w:val="00D02DBC"/>
    <w:rsid w:val="00D048B9"/>
    <w:rsid w:val="00D067ED"/>
    <w:rsid w:val="00D10916"/>
    <w:rsid w:val="00D109EC"/>
    <w:rsid w:val="00D14CDC"/>
    <w:rsid w:val="00D16FBA"/>
    <w:rsid w:val="00D21F82"/>
    <w:rsid w:val="00D237A1"/>
    <w:rsid w:val="00D43068"/>
    <w:rsid w:val="00D469B4"/>
    <w:rsid w:val="00D46F58"/>
    <w:rsid w:val="00D47932"/>
    <w:rsid w:val="00D54C6B"/>
    <w:rsid w:val="00D557F6"/>
    <w:rsid w:val="00D561BA"/>
    <w:rsid w:val="00D62E5B"/>
    <w:rsid w:val="00D6373B"/>
    <w:rsid w:val="00D64F14"/>
    <w:rsid w:val="00D71A88"/>
    <w:rsid w:val="00D7297B"/>
    <w:rsid w:val="00D76EC0"/>
    <w:rsid w:val="00D76F23"/>
    <w:rsid w:val="00D8271B"/>
    <w:rsid w:val="00D82C3A"/>
    <w:rsid w:val="00D87836"/>
    <w:rsid w:val="00D951E8"/>
    <w:rsid w:val="00D9643A"/>
    <w:rsid w:val="00DA023F"/>
    <w:rsid w:val="00DA098F"/>
    <w:rsid w:val="00DA1144"/>
    <w:rsid w:val="00DA5D49"/>
    <w:rsid w:val="00DB1AB3"/>
    <w:rsid w:val="00DB5A9B"/>
    <w:rsid w:val="00DB5CA2"/>
    <w:rsid w:val="00DC09B1"/>
    <w:rsid w:val="00DC0F1C"/>
    <w:rsid w:val="00DC1B5A"/>
    <w:rsid w:val="00DC386F"/>
    <w:rsid w:val="00DD5D35"/>
    <w:rsid w:val="00DD67B6"/>
    <w:rsid w:val="00DE208E"/>
    <w:rsid w:val="00DE2845"/>
    <w:rsid w:val="00DE327F"/>
    <w:rsid w:val="00DE458B"/>
    <w:rsid w:val="00DE47A6"/>
    <w:rsid w:val="00DF0327"/>
    <w:rsid w:val="00DF3C06"/>
    <w:rsid w:val="00DF66AC"/>
    <w:rsid w:val="00E033FC"/>
    <w:rsid w:val="00E0475A"/>
    <w:rsid w:val="00E10BE7"/>
    <w:rsid w:val="00E11FB3"/>
    <w:rsid w:val="00E244EB"/>
    <w:rsid w:val="00E26574"/>
    <w:rsid w:val="00E316BE"/>
    <w:rsid w:val="00E37E28"/>
    <w:rsid w:val="00E43D97"/>
    <w:rsid w:val="00E50D9B"/>
    <w:rsid w:val="00E50E2A"/>
    <w:rsid w:val="00E50FFB"/>
    <w:rsid w:val="00E51140"/>
    <w:rsid w:val="00E5605F"/>
    <w:rsid w:val="00E56F4B"/>
    <w:rsid w:val="00E65BB1"/>
    <w:rsid w:val="00E6704F"/>
    <w:rsid w:val="00E67608"/>
    <w:rsid w:val="00E74DDB"/>
    <w:rsid w:val="00E751A2"/>
    <w:rsid w:val="00E767C5"/>
    <w:rsid w:val="00E76C22"/>
    <w:rsid w:val="00E80BA7"/>
    <w:rsid w:val="00E841D5"/>
    <w:rsid w:val="00E84F6E"/>
    <w:rsid w:val="00E873C8"/>
    <w:rsid w:val="00E8756D"/>
    <w:rsid w:val="00E93024"/>
    <w:rsid w:val="00E9667C"/>
    <w:rsid w:val="00EA38B8"/>
    <w:rsid w:val="00EA6B8D"/>
    <w:rsid w:val="00EB1888"/>
    <w:rsid w:val="00EB7484"/>
    <w:rsid w:val="00EC3EA9"/>
    <w:rsid w:val="00EC71C0"/>
    <w:rsid w:val="00EC733B"/>
    <w:rsid w:val="00ED2271"/>
    <w:rsid w:val="00ED3F39"/>
    <w:rsid w:val="00EE16BC"/>
    <w:rsid w:val="00EE24A3"/>
    <w:rsid w:val="00EE253D"/>
    <w:rsid w:val="00EE358A"/>
    <w:rsid w:val="00EE5005"/>
    <w:rsid w:val="00EF602C"/>
    <w:rsid w:val="00EF6696"/>
    <w:rsid w:val="00F020BA"/>
    <w:rsid w:val="00F0621D"/>
    <w:rsid w:val="00F0743B"/>
    <w:rsid w:val="00F145DB"/>
    <w:rsid w:val="00F15F97"/>
    <w:rsid w:val="00F16AE8"/>
    <w:rsid w:val="00F36598"/>
    <w:rsid w:val="00F4666B"/>
    <w:rsid w:val="00F46A23"/>
    <w:rsid w:val="00F510BD"/>
    <w:rsid w:val="00F527B4"/>
    <w:rsid w:val="00F5302B"/>
    <w:rsid w:val="00F73AA1"/>
    <w:rsid w:val="00F7543C"/>
    <w:rsid w:val="00F75BC1"/>
    <w:rsid w:val="00F81846"/>
    <w:rsid w:val="00F82C26"/>
    <w:rsid w:val="00F859E2"/>
    <w:rsid w:val="00F87847"/>
    <w:rsid w:val="00F901D5"/>
    <w:rsid w:val="00F912AA"/>
    <w:rsid w:val="00F92CC4"/>
    <w:rsid w:val="00FA0E31"/>
    <w:rsid w:val="00FB46FE"/>
    <w:rsid w:val="00FC20E7"/>
    <w:rsid w:val="00FC42B8"/>
    <w:rsid w:val="00FD156F"/>
    <w:rsid w:val="00FD426C"/>
    <w:rsid w:val="00FD77BE"/>
    <w:rsid w:val="00FE36D6"/>
    <w:rsid w:val="00FE4B1E"/>
    <w:rsid w:val="00FE7037"/>
    <w:rsid w:val="00FE7600"/>
    <w:rsid w:val="00FF2040"/>
    <w:rsid w:val="00FF4191"/>
    <w:rsid w:val="00FF502C"/>
    <w:rsid w:val="00FF5A5D"/>
    <w:rsid w:val="00FF6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5070D"/>
  <w15:docId w15:val="{D9EB80C1-6F58-4C96-8B45-99D581558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67C5"/>
    <w:rPr>
      <w:color w:val="0000FF" w:themeColor="hyperlink"/>
      <w:u w:val="single"/>
    </w:rPr>
  </w:style>
  <w:style w:type="character" w:styleId="UnresolvedMention">
    <w:name w:val="Unresolved Mention"/>
    <w:basedOn w:val="DefaultParagraphFont"/>
    <w:uiPriority w:val="99"/>
    <w:semiHidden/>
    <w:unhideWhenUsed/>
    <w:rsid w:val="00E767C5"/>
    <w:rPr>
      <w:color w:val="605E5C"/>
      <w:shd w:val="clear" w:color="auto" w:fill="E1DFDD"/>
    </w:rPr>
  </w:style>
  <w:style w:type="character" w:styleId="FollowedHyperlink">
    <w:name w:val="FollowedHyperlink"/>
    <w:basedOn w:val="DefaultParagraphFont"/>
    <w:uiPriority w:val="99"/>
    <w:semiHidden/>
    <w:unhideWhenUsed/>
    <w:rsid w:val="006555A7"/>
    <w:rPr>
      <w:color w:val="800080" w:themeColor="followedHyperlink"/>
      <w:u w:val="single"/>
    </w:rPr>
  </w:style>
  <w:style w:type="paragraph" w:styleId="Header">
    <w:name w:val="header"/>
    <w:basedOn w:val="Normal"/>
    <w:link w:val="HeaderChar"/>
    <w:uiPriority w:val="99"/>
    <w:unhideWhenUsed/>
    <w:rsid w:val="00CD406B"/>
    <w:pPr>
      <w:tabs>
        <w:tab w:val="center" w:pos="4513"/>
        <w:tab w:val="right" w:pos="9026"/>
      </w:tabs>
    </w:pPr>
  </w:style>
  <w:style w:type="character" w:customStyle="1" w:styleId="HeaderChar">
    <w:name w:val="Header Char"/>
    <w:basedOn w:val="DefaultParagraphFont"/>
    <w:link w:val="Header"/>
    <w:uiPriority w:val="99"/>
    <w:rsid w:val="00CD406B"/>
    <w:rPr>
      <w:sz w:val="24"/>
      <w:szCs w:val="24"/>
    </w:rPr>
  </w:style>
  <w:style w:type="paragraph" w:styleId="Footer">
    <w:name w:val="footer"/>
    <w:basedOn w:val="Normal"/>
    <w:link w:val="FooterChar"/>
    <w:uiPriority w:val="99"/>
    <w:unhideWhenUsed/>
    <w:rsid w:val="00CD406B"/>
    <w:pPr>
      <w:tabs>
        <w:tab w:val="center" w:pos="4513"/>
        <w:tab w:val="right" w:pos="9026"/>
      </w:tabs>
    </w:pPr>
  </w:style>
  <w:style w:type="character" w:customStyle="1" w:styleId="FooterChar">
    <w:name w:val="Footer Char"/>
    <w:basedOn w:val="DefaultParagraphFont"/>
    <w:link w:val="Footer"/>
    <w:uiPriority w:val="99"/>
    <w:rsid w:val="00CD406B"/>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www.teachingenglish.org.uk" TargetMode="External"/><Relationship Id="rId13" Type="http://schemas.openxmlformats.org/officeDocument/2006/relationships/hyperlink" Target="https://www.nationalnumeracy.org.uk/why-numeracy-important" TargetMode="External"/><Relationship Id="rId18" Type="http://schemas.openxmlformats.org/officeDocument/2006/relationships/hyperlink" Target="https://www.education.vic.gov.au/school/teachers/teachingresources/discipline/maths/Pages/numeracy-for-all-learners.aspx"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hwb.gov.wales/" TargetMode="External"/><Relationship Id="rId7" Type="http://schemas.openxmlformats.org/officeDocument/2006/relationships/hyperlink" Target="http://www.educationengland.org.uk/documents/acts/2002-education-act.html" TargetMode="External"/><Relationship Id="rId12" Type="http://schemas.openxmlformats.org/officeDocument/2006/relationships/hyperlink" Target="https://www.ft.com/" TargetMode="External"/><Relationship Id="rId17" Type="http://schemas.openxmlformats.org/officeDocument/2006/relationships/hyperlink" Target="https://www.nap.edu/read/10434/chapter/4"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stoswaldsvajeffreyston.com/policies" TargetMode="External"/><Relationship Id="rId20" Type="http://schemas.openxmlformats.org/officeDocument/2006/relationships/hyperlink" Target="https://hwb.gov.wales/curriculum-for-wales-2008/national-literacy-and-numeracy-framework-curriculum-for-wales-2008-version"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stem.org.uk/resources/collection/3428/national-strategies-primary-mathematics" TargetMode="External"/><Relationship Id="rId11" Type="http://schemas.openxmlformats.org/officeDocument/2006/relationships/hyperlink" Target="http://www.fenews.co.uk" TargetMode="External"/><Relationship Id="rId24"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www.estyn.gov.wales"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dera.ioe.ac.uk/15649/1/120921nnpguideen.pdf" TargetMode="External"/><Relationship Id="rId19" Type="http://schemas.openxmlformats.org/officeDocument/2006/relationships/hyperlink" Target="https://hwb.gov.wales/" TargetMode="External"/><Relationship Id="rId4" Type="http://schemas.openxmlformats.org/officeDocument/2006/relationships/footnotes" Target="footnote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whiterosemaths.com/who-we-are/about-white-rose-maths/" TargetMode="External"/><Relationship Id="rId22" Type="http://schemas.openxmlformats.org/officeDocument/2006/relationships/hyperlink" Target="https://hwb.gov.wales/"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1366</TotalTime>
  <Pages>8</Pages>
  <Words>2737</Words>
  <Characters>15607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Halls</dc:creator>
  <cp:lastModifiedBy>Michelle Poole</cp:lastModifiedBy>
  <cp:revision>638</cp:revision>
  <dcterms:created xsi:type="dcterms:W3CDTF">2021-01-08T13:42:00Z</dcterms:created>
  <dcterms:modified xsi:type="dcterms:W3CDTF">2021-01-10T20:47:00Z</dcterms:modified>
</cp:coreProperties>
</file>