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DF067" w14:textId="77777777" w:rsidR="00AC56B5" w:rsidRDefault="00AC56B5" w:rsidP="00211329">
      <w:pPr>
        <w:jc w:val="center"/>
        <w:rPr>
          <w:rFonts w:ascii="Arial" w:hAnsi="Arial" w:cs="Arial"/>
          <w:sz w:val="32"/>
          <w:szCs w:val="32"/>
        </w:rPr>
      </w:pPr>
    </w:p>
    <w:p w14:paraId="316DCCCB" w14:textId="77777777" w:rsidR="00AC56B5" w:rsidRDefault="00AC56B5" w:rsidP="00211329">
      <w:pPr>
        <w:jc w:val="center"/>
        <w:rPr>
          <w:rFonts w:ascii="Arial" w:hAnsi="Arial" w:cs="Arial"/>
          <w:sz w:val="32"/>
          <w:szCs w:val="32"/>
        </w:rPr>
      </w:pPr>
    </w:p>
    <w:p w14:paraId="752A745B" w14:textId="77777777" w:rsidR="00AC56B5" w:rsidRDefault="00AC56B5" w:rsidP="00211329">
      <w:pPr>
        <w:jc w:val="center"/>
        <w:rPr>
          <w:rFonts w:ascii="Arial" w:hAnsi="Arial" w:cs="Arial"/>
          <w:sz w:val="32"/>
          <w:szCs w:val="32"/>
        </w:rPr>
      </w:pPr>
    </w:p>
    <w:p w14:paraId="492BAFE1" w14:textId="77777777" w:rsidR="00AC56B5" w:rsidRDefault="00AC56B5" w:rsidP="00211329">
      <w:pPr>
        <w:jc w:val="center"/>
        <w:rPr>
          <w:rFonts w:ascii="Arial" w:hAnsi="Arial" w:cs="Arial"/>
          <w:sz w:val="32"/>
          <w:szCs w:val="32"/>
        </w:rPr>
      </w:pPr>
    </w:p>
    <w:p w14:paraId="2BD073E2" w14:textId="77777777" w:rsidR="00AC56B5" w:rsidRDefault="00AC56B5" w:rsidP="00211329">
      <w:pPr>
        <w:jc w:val="center"/>
        <w:rPr>
          <w:rFonts w:ascii="Arial" w:hAnsi="Arial" w:cs="Arial"/>
          <w:sz w:val="32"/>
          <w:szCs w:val="32"/>
        </w:rPr>
      </w:pPr>
    </w:p>
    <w:p w14:paraId="019D03F8" w14:textId="77777777" w:rsidR="00AC56B5" w:rsidRDefault="00AC56B5" w:rsidP="00211329">
      <w:pPr>
        <w:jc w:val="center"/>
        <w:rPr>
          <w:rFonts w:ascii="Arial" w:hAnsi="Arial" w:cs="Arial"/>
          <w:sz w:val="32"/>
          <w:szCs w:val="32"/>
        </w:rPr>
      </w:pPr>
    </w:p>
    <w:p w14:paraId="3A9033F0" w14:textId="76FA7665" w:rsidR="00211329" w:rsidRPr="008719A2" w:rsidRDefault="00211329" w:rsidP="00211329">
      <w:pPr>
        <w:jc w:val="center"/>
        <w:rPr>
          <w:rFonts w:ascii="Arial" w:hAnsi="Arial" w:cs="Arial"/>
          <w:sz w:val="32"/>
          <w:szCs w:val="32"/>
        </w:rPr>
      </w:pPr>
      <w:r w:rsidRPr="008719A2">
        <w:rPr>
          <w:rFonts w:ascii="Arial" w:hAnsi="Arial" w:cs="Arial"/>
          <w:sz w:val="32"/>
          <w:szCs w:val="32"/>
        </w:rPr>
        <w:t>Wendy Barrier 2019211</w:t>
      </w:r>
    </w:p>
    <w:p w14:paraId="49253EED" w14:textId="77777777" w:rsidR="00211329" w:rsidRPr="008719A2" w:rsidRDefault="00211329" w:rsidP="00211329">
      <w:pPr>
        <w:jc w:val="center"/>
        <w:rPr>
          <w:rFonts w:ascii="Arial" w:hAnsi="Arial" w:cs="Arial"/>
          <w:sz w:val="32"/>
          <w:szCs w:val="32"/>
        </w:rPr>
      </w:pPr>
    </w:p>
    <w:p w14:paraId="34EBE18A" w14:textId="77777777" w:rsidR="00211329" w:rsidRPr="008719A2" w:rsidRDefault="00211329" w:rsidP="00211329">
      <w:pPr>
        <w:jc w:val="center"/>
        <w:rPr>
          <w:rFonts w:ascii="Arial" w:hAnsi="Arial" w:cs="Arial"/>
          <w:sz w:val="32"/>
          <w:szCs w:val="32"/>
        </w:rPr>
      </w:pPr>
    </w:p>
    <w:p w14:paraId="583843FF" w14:textId="77777777" w:rsidR="00211329" w:rsidRPr="008719A2" w:rsidRDefault="00211329" w:rsidP="00211329">
      <w:pPr>
        <w:jc w:val="center"/>
        <w:rPr>
          <w:rFonts w:ascii="Arial" w:hAnsi="Arial" w:cs="Arial"/>
          <w:sz w:val="32"/>
          <w:szCs w:val="32"/>
        </w:rPr>
      </w:pPr>
      <w:r w:rsidRPr="008719A2">
        <w:rPr>
          <w:rFonts w:ascii="Arial" w:hAnsi="Arial" w:cs="Arial"/>
          <w:sz w:val="32"/>
          <w:szCs w:val="32"/>
        </w:rPr>
        <w:t>BMSW5104</w:t>
      </w:r>
    </w:p>
    <w:p w14:paraId="019577D0" w14:textId="77777777" w:rsidR="00211329" w:rsidRPr="008719A2" w:rsidRDefault="00211329" w:rsidP="00211329">
      <w:pPr>
        <w:jc w:val="center"/>
        <w:rPr>
          <w:rFonts w:ascii="Arial" w:hAnsi="Arial" w:cs="Arial"/>
          <w:sz w:val="32"/>
          <w:szCs w:val="32"/>
        </w:rPr>
      </w:pPr>
    </w:p>
    <w:p w14:paraId="5E2228CC" w14:textId="77777777" w:rsidR="00211329" w:rsidRPr="008719A2" w:rsidRDefault="00211329" w:rsidP="00211329">
      <w:pPr>
        <w:jc w:val="center"/>
        <w:rPr>
          <w:rFonts w:ascii="Arial" w:hAnsi="Arial" w:cs="Arial"/>
          <w:sz w:val="32"/>
          <w:szCs w:val="32"/>
        </w:rPr>
      </w:pPr>
    </w:p>
    <w:p w14:paraId="5F8409D4" w14:textId="77777777" w:rsidR="00211329" w:rsidRPr="008719A2" w:rsidRDefault="00211329" w:rsidP="00211329">
      <w:pPr>
        <w:jc w:val="center"/>
        <w:rPr>
          <w:rFonts w:ascii="Arial" w:hAnsi="Arial" w:cs="Arial"/>
          <w:sz w:val="32"/>
          <w:szCs w:val="32"/>
        </w:rPr>
      </w:pPr>
      <w:r w:rsidRPr="008719A2">
        <w:rPr>
          <w:rFonts w:ascii="Arial" w:hAnsi="Arial" w:cs="Arial"/>
          <w:sz w:val="32"/>
          <w:szCs w:val="32"/>
        </w:rPr>
        <w:t>Managing Projects in the Workplace</w:t>
      </w:r>
    </w:p>
    <w:p w14:paraId="6779E8A6" w14:textId="77777777" w:rsidR="00211329" w:rsidRPr="008719A2" w:rsidRDefault="00211329" w:rsidP="00211329">
      <w:pPr>
        <w:jc w:val="center"/>
        <w:rPr>
          <w:rFonts w:ascii="Arial" w:hAnsi="Arial" w:cs="Arial"/>
          <w:sz w:val="32"/>
          <w:szCs w:val="32"/>
        </w:rPr>
      </w:pPr>
    </w:p>
    <w:p w14:paraId="4ADF11F4" w14:textId="77777777" w:rsidR="00211329" w:rsidRPr="008719A2" w:rsidRDefault="00211329" w:rsidP="00211329">
      <w:pPr>
        <w:jc w:val="center"/>
        <w:rPr>
          <w:rFonts w:ascii="Arial" w:hAnsi="Arial" w:cs="Arial"/>
          <w:sz w:val="32"/>
          <w:szCs w:val="32"/>
        </w:rPr>
      </w:pPr>
      <w:proofErr w:type="spellStart"/>
      <w:r w:rsidRPr="008719A2">
        <w:rPr>
          <w:rFonts w:ascii="Arial" w:hAnsi="Arial" w:cs="Arial"/>
          <w:sz w:val="32"/>
          <w:szCs w:val="32"/>
        </w:rPr>
        <w:t>Sujeewa</w:t>
      </w:r>
      <w:proofErr w:type="spellEnd"/>
      <w:r w:rsidRPr="008719A2">
        <w:rPr>
          <w:rFonts w:ascii="Arial" w:hAnsi="Arial" w:cs="Arial"/>
          <w:sz w:val="32"/>
          <w:szCs w:val="32"/>
        </w:rPr>
        <w:t xml:space="preserve"> Herath</w:t>
      </w:r>
    </w:p>
    <w:p w14:paraId="6AC09BD3" w14:textId="77777777" w:rsidR="00211329" w:rsidRPr="008719A2" w:rsidRDefault="00211329" w:rsidP="00211329">
      <w:pPr>
        <w:jc w:val="center"/>
        <w:rPr>
          <w:rFonts w:ascii="Arial" w:hAnsi="Arial" w:cs="Arial"/>
          <w:sz w:val="32"/>
          <w:szCs w:val="32"/>
        </w:rPr>
      </w:pPr>
    </w:p>
    <w:p w14:paraId="7A26D3DA" w14:textId="77777777" w:rsidR="00211329" w:rsidRDefault="00211329" w:rsidP="00211329">
      <w:pPr>
        <w:jc w:val="center"/>
        <w:rPr>
          <w:rFonts w:ascii="Arial" w:hAnsi="Arial" w:cs="Arial"/>
          <w:sz w:val="32"/>
          <w:szCs w:val="32"/>
        </w:rPr>
      </w:pPr>
    </w:p>
    <w:p w14:paraId="3E9A491B" w14:textId="77777777" w:rsidR="00211329" w:rsidRDefault="00211329" w:rsidP="00211329">
      <w:pPr>
        <w:jc w:val="center"/>
        <w:rPr>
          <w:rFonts w:ascii="Arial" w:hAnsi="Arial" w:cs="Arial"/>
          <w:sz w:val="32"/>
          <w:szCs w:val="32"/>
        </w:rPr>
      </w:pPr>
    </w:p>
    <w:p w14:paraId="3FF374D7" w14:textId="77777777" w:rsidR="00211329" w:rsidRDefault="00211329" w:rsidP="00211329">
      <w:pPr>
        <w:jc w:val="center"/>
        <w:rPr>
          <w:rFonts w:ascii="Arial" w:hAnsi="Arial" w:cs="Arial"/>
          <w:sz w:val="32"/>
          <w:szCs w:val="32"/>
        </w:rPr>
      </w:pPr>
    </w:p>
    <w:p w14:paraId="79D62263" w14:textId="77777777" w:rsidR="00211329" w:rsidRDefault="00211329" w:rsidP="00211329">
      <w:pPr>
        <w:jc w:val="center"/>
        <w:rPr>
          <w:rFonts w:ascii="Arial" w:hAnsi="Arial" w:cs="Arial"/>
          <w:sz w:val="32"/>
          <w:szCs w:val="32"/>
        </w:rPr>
      </w:pPr>
    </w:p>
    <w:p w14:paraId="26F21858" w14:textId="77777777" w:rsidR="00211329" w:rsidRDefault="00211329" w:rsidP="00211329">
      <w:pPr>
        <w:jc w:val="center"/>
        <w:rPr>
          <w:rFonts w:ascii="Arial" w:hAnsi="Arial" w:cs="Arial"/>
          <w:sz w:val="32"/>
          <w:szCs w:val="32"/>
        </w:rPr>
      </w:pPr>
    </w:p>
    <w:p w14:paraId="309C9C7F" w14:textId="77777777" w:rsidR="00211329" w:rsidRDefault="00211329" w:rsidP="00211329">
      <w:pPr>
        <w:jc w:val="center"/>
        <w:rPr>
          <w:rFonts w:ascii="Arial" w:hAnsi="Arial" w:cs="Arial"/>
          <w:sz w:val="32"/>
          <w:szCs w:val="32"/>
        </w:rPr>
      </w:pPr>
    </w:p>
    <w:p w14:paraId="032C7448" w14:textId="77777777" w:rsidR="00211329" w:rsidRDefault="00211329" w:rsidP="00211329">
      <w:pPr>
        <w:pStyle w:val="NormalWeb"/>
        <w:jc w:val="center"/>
        <w:rPr>
          <w:rFonts w:ascii="Arial" w:hAnsi="Arial" w:cs="Arial"/>
          <w:b/>
          <w:bCs/>
          <w:sz w:val="28"/>
          <w:szCs w:val="28"/>
        </w:rPr>
      </w:pPr>
      <w:r w:rsidRPr="00607DC2">
        <w:rPr>
          <w:rFonts w:ascii="Arial" w:hAnsi="Arial" w:cs="Arial"/>
          <w:b/>
          <w:bCs/>
          <w:sz w:val="28"/>
          <w:szCs w:val="28"/>
        </w:rPr>
        <w:t xml:space="preserve">Project management plan for </w:t>
      </w:r>
      <w:r>
        <w:rPr>
          <w:rFonts w:ascii="Arial" w:hAnsi="Arial" w:cs="Arial"/>
          <w:b/>
          <w:bCs/>
          <w:sz w:val="28"/>
          <w:szCs w:val="28"/>
        </w:rPr>
        <w:t>Wendy House</w:t>
      </w:r>
      <w:r w:rsidRPr="00607DC2">
        <w:rPr>
          <w:rFonts w:ascii="Arial" w:hAnsi="Arial" w:cs="Arial"/>
          <w:b/>
          <w:bCs/>
          <w:sz w:val="28"/>
          <w:szCs w:val="28"/>
        </w:rPr>
        <w:t xml:space="preserve"> </w:t>
      </w:r>
      <w:r>
        <w:rPr>
          <w:rFonts w:ascii="Arial" w:hAnsi="Arial" w:cs="Arial"/>
          <w:b/>
          <w:bCs/>
          <w:sz w:val="28"/>
          <w:szCs w:val="28"/>
        </w:rPr>
        <w:t xml:space="preserve">day </w:t>
      </w:r>
      <w:r w:rsidRPr="00607DC2">
        <w:rPr>
          <w:rFonts w:ascii="Arial" w:hAnsi="Arial" w:cs="Arial"/>
          <w:b/>
          <w:bCs/>
          <w:sz w:val="28"/>
          <w:szCs w:val="28"/>
        </w:rPr>
        <w:t>nursery</w:t>
      </w:r>
    </w:p>
    <w:p w14:paraId="5B758DD9" w14:textId="77777777" w:rsidR="00211329" w:rsidRDefault="00211329" w:rsidP="00211329">
      <w:pPr>
        <w:pStyle w:val="NormalWeb"/>
        <w:rPr>
          <w:rFonts w:ascii="Arial" w:hAnsi="Arial" w:cs="Arial"/>
          <w:b/>
          <w:bCs/>
          <w:sz w:val="28"/>
          <w:szCs w:val="28"/>
        </w:rPr>
      </w:pPr>
    </w:p>
    <w:p w14:paraId="47CFB7AB" w14:textId="77777777" w:rsidR="00211329" w:rsidRDefault="00211329" w:rsidP="00211329">
      <w:pPr>
        <w:pStyle w:val="NormalWeb"/>
        <w:rPr>
          <w:rFonts w:ascii="Arial" w:hAnsi="Arial" w:cs="Arial"/>
          <w:b/>
          <w:bCs/>
        </w:rPr>
      </w:pPr>
    </w:p>
    <w:p w14:paraId="06C5F2F1" w14:textId="77777777" w:rsidR="00211329" w:rsidRDefault="00211329" w:rsidP="00211329">
      <w:pPr>
        <w:pStyle w:val="NormalWeb"/>
        <w:rPr>
          <w:rFonts w:ascii="Arial" w:hAnsi="Arial" w:cs="Arial"/>
          <w:b/>
          <w:bCs/>
        </w:rPr>
      </w:pPr>
    </w:p>
    <w:p w14:paraId="7305B687" w14:textId="77777777" w:rsidR="00211329" w:rsidRDefault="00211329" w:rsidP="00211329">
      <w:pPr>
        <w:pStyle w:val="NormalWeb"/>
        <w:rPr>
          <w:rFonts w:ascii="Arial" w:hAnsi="Arial" w:cs="Arial"/>
          <w:b/>
          <w:bCs/>
        </w:rPr>
      </w:pPr>
    </w:p>
    <w:p w14:paraId="3D3854FA" w14:textId="77777777" w:rsidR="00211329" w:rsidRDefault="00211329" w:rsidP="00211329">
      <w:pPr>
        <w:pStyle w:val="NormalWeb"/>
        <w:rPr>
          <w:rFonts w:ascii="Arial" w:hAnsi="Arial" w:cs="Arial"/>
          <w:b/>
          <w:bCs/>
        </w:rPr>
      </w:pPr>
    </w:p>
    <w:p w14:paraId="3520BF15" w14:textId="77777777" w:rsidR="00211329" w:rsidRDefault="00211329" w:rsidP="00211329">
      <w:pPr>
        <w:pStyle w:val="NormalWeb"/>
        <w:rPr>
          <w:rFonts w:ascii="Arial" w:hAnsi="Arial" w:cs="Arial"/>
          <w:b/>
          <w:bCs/>
        </w:rPr>
      </w:pPr>
    </w:p>
    <w:p w14:paraId="444F4E50" w14:textId="77777777" w:rsidR="00211329" w:rsidRDefault="00211329" w:rsidP="00211329">
      <w:pPr>
        <w:pStyle w:val="NormalWeb"/>
        <w:rPr>
          <w:rFonts w:ascii="Arial" w:hAnsi="Arial" w:cs="Arial"/>
          <w:b/>
          <w:bCs/>
        </w:rPr>
      </w:pPr>
    </w:p>
    <w:p w14:paraId="317C2A0E" w14:textId="77777777" w:rsidR="00211329" w:rsidRDefault="00211329" w:rsidP="00211329">
      <w:pPr>
        <w:pStyle w:val="NormalWeb"/>
        <w:rPr>
          <w:rFonts w:ascii="Arial" w:hAnsi="Arial" w:cs="Arial"/>
          <w:b/>
          <w:bCs/>
        </w:rPr>
      </w:pPr>
    </w:p>
    <w:p w14:paraId="03663082" w14:textId="77777777" w:rsidR="00211329" w:rsidRDefault="00211329" w:rsidP="00211329">
      <w:pPr>
        <w:pStyle w:val="NormalWeb"/>
        <w:rPr>
          <w:rFonts w:ascii="Arial" w:hAnsi="Arial" w:cs="Arial"/>
          <w:b/>
          <w:bCs/>
          <w:sz w:val="22"/>
          <w:szCs w:val="22"/>
        </w:rPr>
      </w:pPr>
    </w:p>
    <w:p w14:paraId="025FA167" w14:textId="77777777" w:rsidR="00211329" w:rsidRDefault="00211329" w:rsidP="00211329">
      <w:pPr>
        <w:pStyle w:val="NormalWeb"/>
        <w:rPr>
          <w:rFonts w:ascii="Arial" w:hAnsi="Arial" w:cs="Arial"/>
          <w:b/>
          <w:bCs/>
          <w:sz w:val="22"/>
          <w:szCs w:val="22"/>
        </w:rPr>
      </w:pPr>
    </w:p>
    <w:p w14:paraId="29BFAC69" w14:textId="77777777" w:rsidR="00211329" w:rsidRDefault="00211329" w:rsidP="00211329">
      <w:pPr>
        <w:pStyle w:val="NormalWeb"/>
        <w:rPr>
          <w:rFonts w:ascii="Arial" w:hAnsi="Arial" w:cs="Arial"/>
          <w:b/>
          <w:bCs/>
          <w:sz w:val="22"/>
          <w:szCs w:val="22"/>
        </w:rPr>
      </w:pPr>
    </w:p>
    <w:p w14:paraId="4297C14D" w14:textId="77777777" w:rsidR="00211329" w:rsidRDefault="00211329" w:rsidP="00211329">
      <w:pPr>
        <w:pStyle w:val="NormalWeb"/>
        <w:rPr>
          <w:rFonts w:ascii="Arial" w:hAnsi="Arial" w:cs="Arial"/>
          <w:b/>
          <w:bCs/>
          <w:sz w:val="22"/>
          <w:szCs w:val="22"/>
        </w:rPr>
      </w:pPr>
    </w:p>
    <w:p w14:paraId="0BD00D3C" w14:textId="1B08F8F3" w:rsidR="00211329" w:rsidRDefault="00211329" w:rsidP="00211329">
      <w:pPr>
        <w:pStyle w:val="NormalWeb"/>
        <w:rPr>
          <w:rFonts w:ascii="Arial" w:hAnsi="Arial" w:cs="Arial"/>
          <w:b/>
          <w:bCs/>
          <w:sz w:val="22"/>
          <w:szCs w:val="22"/>
        </w:rPr>
      </w:pPr>
      <w:r w:rsidRPr="006D492D">
        <w:rPr>
          <w:rFonts w:ascii="Arial" w:hAnsi="Arial" w:cs="Arial"/>
          <w:b/>
          <w:bCs/>
          <w:sz w:val="22"/>
          <w:szCs w:val="22"/>
        </w:rPr>
        <w:t xml:space="preserve">Table of content </w:t>
      </w:r>
    </w:p>
    <w:p w14:paraId="42434377" w14:textId="77777777" w:rsidR="00AC56B5" w:rsidRDefault="00AC56B5" w:rsidP="00211329">
      <w:pPr>
        <w:pStyle w:val="NormalWeb"/>
        <w:rPr>
          <w:rFonts w:ascii="Arial" w:hAnsi="Arial" w:cs="Arial"/>
          <w:b/>
          <w:bCs/>
          <w:sz w:val="22"/>
          <w:szCs w:val="22"/>
        </w:rPr>
      </w:pPr>
    </w:p>
    <w:p w14:paraId="479876B6"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1, Introduction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3</w:t>
      </w:r>
    </w:p>
    <w:p w14:paraId="3F0EFBA2"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2, </w:t>
      </w:r>
      <w:r w:rsidRPr="006D492D">
        <w:rPr>
          <w:rFonts w:ascii="Arial" w:hAnsi="Arial" w:cs="Arial"/>
          <w:b/>
          <w:bCs/>
          <w:sz w:val="22"/>
          <w:szCs w:val="22"/>
        </w:rPr>
        <w:t xml:space="preserve">Project outline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4</w:t>
      </w:r>
    </w:p>
    <w:p w14:paraId="3CD855AF"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3, </w:t>
      </w:r>
      <w:r w:rsidRPr="006D492D">
        <w:rPr>
          <w:rFonts w:ascii="Arial" w:hAnsi="Arial" w:cs="Arial"/>
          <w:b/>
          <w:bCs/>
          <w:sz w:val="22"/>
          <w:szCs w:val="22"/>
        </w:rPr>
        <w:t>Scope</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5</w:t>
      </w:r>
    </w:p>
    <w:p w14:paraId="525C00A0"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4, </w:t>
      </w:r>
      <w:r w:rsidRPr="006D492D">
        <w:rPr>
          <w:rFonts w:ascii="Arial" w:hAnsi="Arial" w:cs="Arial"/>
          <w:b/>
          <w:bCs/>
          <w:sz w:val="22"/>
          <w:szCs w:val="22"/>
        </w:rPr>
        <w:t xml:space="preserve">Ofsted chart for staff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6</w:t>
      </w:r>
    </w:p>
    <w:p w14:paraId="2E90E31A"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5, </w:t>
      </w:r>
      <w:r w:rsidRPr="006D492D">
        <w:rPr>
          <w:rFonts w:ascii="Arial" w:hAnsi="Arial" w:cs="Arial"/>
          <w:b/>
          <w:bCs/>
          <w:sz w:val="22"/>
          <w:szCs w:val="22"/>
        </w:rPr>
        <w:t xml:space="preserve">Quad chart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7</w:t>
      </w:r>
    </w:p>
    <w:p w14:paraId="07652248"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6, S</w:t>
      </w:r>
      <w:r w:rsidRPr="006D492D">
        <w:rPr>
          <w:rFonts w:ascii="Arial" w:hAnsi="Arial" w:cs="Arial"/>
          <w:b/>
          <w:bCs/>
          <w:sz w:val="22"/>
          <w:szCs w:val="22"/>
        </w:rPr>
        <w:t xml:space="preserve">take holders </w:t>
      </w:r>
      <w:r w:rsidRPr="006D492D">
        <w:rPr>
          <w:rFonts w:ascii="Arial" w:hAnsi="Arial" w:cs="Arial"/>
          <w:b/>
          <w:bCs/>
          <w:sz w:val="22"/>
          <w:szCs w:val="22"/>
          <w:lang w:val="en-US"/>
        </w:rPr>
        <w:t>Analysis</w:t>
      </w:r>
      <w:r w:rsidRPr="006D492D">
        <w:rPr>
          <w:rFonts w:ascii="Arial" w:hAnsi="Arial" w:cs="Arial"/>
          <w:b/>
          <w:bCs/>
          <w:sz w:val="22"/>
          <w:szCs w:val="22"/>
        </w:rPr>
        <w:t xml:space="preserve"> table </w:t>
      </w:r>
      <w:r>
        <w:rPr>
          <w:rFonts w:ascii="Arial" w:hAnsi="Arial" w:cs="Arial"/>
          <w:b/>
          <w:bCs/>
          <w:sz w:val="22"/>
          <w:szCs w:val="22"/>
        </w:rPr>
        <w:tab/>
      </w:r>
      <w:r>
        <w:rPr>
          <w:rFonts w:ascii="Arial" w:hAnsi="Arial" w:cs="Arial"/>
          <w:b/>
          <w:bCs/>
          <w:sz w:val="22"/>
          <w:szCs w:val="22"/>
        </w:rPr>
        <w:tab/>
        <w:t>page 8 &amp; 9</w:t>
      </w:r>
    </w:p>
    <w:p w14:paraId="4DE0E2B9"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7, Projected balance sheet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10</w:t>
      </w:r>
    </w:p>
    <w:p w14:paraId="4766A062" w14:textId="19C26A27" w:rsidR="00211329" w:rsidRDefault="00211329" w:rsidP="00211329">
      <w:pPr>
        <w:pStyle w:val="NormalWeb"/>
        <w:rPr>
          <w:rFonts w:ascii="Arial" w:hAnsi="Arial" w:cs="Arial"/>
          <w:b/>
          <w:bCs/>
          <w:sz w:val="22"/>
          <w:szCs w:val="22"/>
        </w:rPr>
      </w:pPr>
      <w:r>
        <w:rPr>
          <w:rFonts w:ascii="Arial" w:hAnsi="Arial" w:cs="Arial"/>
          <w:b/>
          <w:bCs/>
          <w:sz w:val="22"/>
          <w:szCs w:val="22"/>
        </w:rPr>
        <w:t>8,</w:t>
      </w:r>
      <w:r w:rsidRPr="006D492D">
        <w:rPr>
          <w:rFonts w:ascii="Arial" w:hAnsi="Arial" w:cs="Arial"/>
          <w:b/>
          <w:bCs/>
          <w:sz w:val="22"/>
          <w:szCs w:val="22"/>
        </w:rPr>
        <w:t xml:space="preserve"> </w:t>
      </w:r>
      <w:r>
        <w:rPr>
          <w:rFonts w:ascii="Arial" w:hAnsi="Arial" w:cs="Arial"/>
          <w:b/>
          <w:bCs/>
          <w:sz w:val="22"/>
          <w:szCs w:val="22"/>
        </w:rPr>
        <w:t>R</w:t>
      </w:r>
      <w:r w:rsidRPr="006D492D">
        <w:rPr>
          <w:rFonts w:ascii="Arial" w:hAnsi="Arial" w:cs="Arial"/>
          <w:b/>
          <w:bCs/>
          <w:sz w:val="22"/>
          <w:szCs w:val="22"/>
        </w:rPr>
        <w:t xml:space="preserve">isk analysis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 xml:space="preserve">page 11 &amp; 12 </w:t>
      </w:r>
    </w:p>
    <w:p w14:paraId="526F0AB9" w14:textId="20E72CAC" w:rsidR="00222526" w:rsidRDefault="00222526" w:rsidP="00211329">
      <w:pPr>
        <w:pStyle w:val="NormalWeb"/>
        <w:rPr>
          <w:rFonts w:ascii="Arial" w:hAnsi="Arial" w:cs="Arial"/>
          <w:b/>
          <w:bCs/>
          <w:sz w:val="22"/>
          <w:szCs w:val="22"/>
        </w:rPr>
      </w:pPr>
      <w:r>
        <w:rPr>
          <w:rFonts w:ascii="Arial" w:hAnsi="Arial" w:cs="Arial"/>
          <w:b/>
          <w:bCs/>
          <w:sz w:val="22"/>
          <w:szCs w:val="22"/>
        </w:rPr>
        <w:t xml:space="preserve">9, </w:t>
      </w:r>
      <w:proofErr w:type="gramStart"/>
      <w:r>
        <w:rPr>
          <w:rFonts w:ascii="Arial" w:hAnsi="Arial" w:cs="Arial"/>
          <w:b/>
          <w:bCs/>
          <w:sz w:val="22"/>
          <w:szCs w:val="22"/>
        </w:rPr>
        <w:t xml:space="preserve">Summary  </w:t>
      </w:r>
      <w:r>
        <w:rPr>
          <w:rFonts w:ascii="Arial" w:hAnsi="Arial" w:cs="Arial"/>
          <w:b/>
          <w:bCs/>
          <w:sz w:val="22"/>
          <w:szCs w:val="22"/>
        </w:rPr>
        <w:tab/>
      </w:r>
      <w:proofErr w:type="gramEnd"/>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 xml:space="preserve">page 13 </w:t>
      </w:r>
    </w:p>
    <w:p w14:paraId="43A214A6" w14:textId="4EDCBF42" w:rsidR="00222526" w:rsidRDefault="00222526" w:rsidP="00211329">
      <w:pPr>
        <w:pStyle w:val="NormalWeb"/>
        <w:rPr>
          <w:rFonts w:ascii="Arial" w:hAnsi="Arial" w:cs="Arial"/>
          <w:b/>
          <w:bCs/>
          <w:sz w:val="22"/>
          <w:szCs w:val="22"/>
        </w:rPr>
      </w:pPr>
      <w:r>
        <w:rPr>
          <w:rFonts w:ascii="Arial" w:hAnsi="Arial" w:cs="Arial"/>
          <w:b/>
          <w:bCs/>
          <w:sz w:val="22"/>
          <w:szCs w:val="22"/>
        </w:rPr>
        <w:t xml:space="preserve">10, Reference list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 xml:space="preserve">page 14 </w:t>
      </w:r>
    </w:p>
    <w:p w14:paraId="4723ACE3" w14:textId="77777777" w:rsidR="00211329" w:rsidRDefault="00211329" w:rsidP="00211329">
      <w:pPr>
        <w:pStyle w:val="NormalWeb"/>
        <w:rPr>
          <w:rFonts w:ascii="Arial" w:hAnsi="Arial" w:cs="Arial"/>
          <w:b/>
          <w:bCs/>
          <w:sz w:val="22"/>
          <w:szCs w:val="22"/>
        </w:rPr>
      </w:pPr>
    </w:p>
    <w:p w14:paraId="3EAC5FC6" w14:textId="77777777" w:rsidR="00211329" w:rsidRPr="007F2C06" w:rsidRDefault="00211329" w:rsidP="00211329">
      <w:pPr>
        <w:pStyle w:val="NormalWeb"/>
        <w:spacing w:line="360" w:lineRule="auto"/>
        <w:rPr>
          <w:rFonts w:ascii="Arial" w:hAnsi="Arial" w:cs="Arial"/>
          <w:b/>
          <w:bCs/>
          <w:sz w:val="22"/>
          <w:szCs w:val="22"/>
        </w:rPr>
      </w:pPr>
    </w:p>
    <w:p w14:paraId="75E30A90" w14:textId="77777777" w:rsidR="00211329" w:rsidRDefault="00211329" w:rsidP="00211329">
      <w:pPr>
        <w:pStyle w:val="NormalWeb"/>
        <w:spacing w:line="360" w:lineRule="auto"/>
        <w:rPr>
          <w:rFonts w:ascii="Arial" w:hAnsi="Arial" w:cs="Arial"/>
          <w:b/>
          <w:bCs/>
          <w:sz w:val="22"/>
          <w:szCs w:val="22"/>
        </w:rPr>
      </w:pPr>
    </w:p>
    <w:p w14:paraId="22193C23" w14:textId="77777777" w:rsidR="00211329" w:rsidRDefault="00211329" w:rsidP="00211329">
      <w:pPr>
        <w:pStyle w:val="NormalWeb"/>
        <w:spacing w:line="360" w:lineRule="auto"/>
        <w:rPr>
          <w:rFonts w:ascii="Arial" w:hAnsi="Arial" w:cs="Arial"/>
          <w:b/>
          <w:bCs/>
          <w:sz w:val="22"/>
          <w:szCs w:val="22"/>
        </w:rPr>
      </w:pPr>
    </w:p>
    <w:p w14:paraId="3D24CE13" w14:textId="77777777" w:rsidR="00211329" w:rsidRDefault="00211329" w:rsidP="00211329">
      <w:pPr>
        <w:pStyle w:val="NormalWeb"/>
        <w:spacing w:line="360" w:lineRule="auto"/>
        <w:rPr>
          <w:rFonts w:ascii="Arial" w:hAnsi="Arial" w:cs="Arial"/>
          <w:b/>
          <w:bCs/>
          <w:sz w:val="22"/>
          <w:szCs w:val="22"/>
        </w:rPr>
      </w:pPr>
    </w:p>
    <w:p w14:paraId="4802940E" w14:textId="77777777" w:rsidR="00211329" w:rsidRDefault="00211329" w:rsidP="00211329">
      <w:pPr>
        <w:pStyle w:val="NormalWeb"/>
        <w:spacing w:line="360" w:lineRule="auto"/>
        <w:rPr>
          <w:rFonts w:ascii="Arial" w:hAnsi="Arial" w:cs="Arial"/>
          <w:b/>
          <w:bCs/>
          <w:sz w:val="22"/>
          <w:szCs w:val="22"/>
        </w:rPr>
      </w:pPr>
    </w:p>
    <w:p w14:paraId="25F6BF2B" w14:textId="77777777" w:rsidR="00211329" w:rsidRDefault="00211329" w:rsidP="00211329">
      <w:pPr>
        <w:pStyle w:val="NormalWeb"/>
        <w:spacing w:line="360" w:lineRule="auto"/>
        <w:rPr>
          <w:rFonts w:ascii="Arial" w:hAnsi="Arial" w:cs="Arial"/>
          <w:b/>
          <w:bCs/>
          <w:sz w:val="22"/>
          <w:szCs w:val="22"/>
        </w:rPr>
      </w:pPr>
    </w:p>
    <w:p w14:paraId="0610A58C" w14:textId="77777777" w:rsidR="00211329" w:rsidRDefault="00211329" w:rsidP="00211329">
      <w:pPr>
        <w:pStyle w:val="NormalWeb"/>
        <w:spacing w:line="360" w:lineRule="auto"/>
        <w:rPr>
          <w:rFonts w:ascii="Arial" w:hAnsi="Arial" w:cs="Arial"/>
          <w:b/>
          <w:bCs/>
          <w:sz w:val="22"/>
          <w:szCs w:val="22"/>
        </w:rPr>
      </w:pPr>
    </w:p>
    <w:p w14:paraId="4F201A1F" w14:textId="77777777" w:rsidR="00211329" w:rsidRDefault="00211329" w:rsidP="00211329">
      <w:pPr>
        <w:pStyle w:val="NormalWeb"/>
        <w:spacing w:line="360" w:lineRule="auto"/>
        <w:rPr>
          <w:rFonts w:ascii="Arial" w:hAnsi="Arial" w:cs="Arial"/>
          <w:b/>
          <w:bCs/>
          <w:sz w:val="22"/>
          <w:szCs w:val="22"/>
        </w:rPr>
      </w:pPr>
    </w:p>
    <w:p w14:paraId="1D970662" w14:textId="77777777" w:rsidR="00211329" w:rsidRPr="00B64123" w:rsidRDefault="00211329" w:rsidP="00B64123">
      <w:pPr>
        <w:pStyle w:val="NormalWeb"/>
        <w:spacing w:line="360" w:lineRule="auto"/>
        <w:rPr>
          <w:rFonts w:ascii="Arial" w:hAnsi="Arial" w:cs="Arial"/>
          <w:b/>
          <w:bCs/>
          <w:sz w:val="22"/>
          <w:szCs w:val="22"/>
        </w:rPr>
      </w:pPr>
      <w:r w:rsidRPr="00B64123">
        <w:rPr>
          <w:rFonts w:ascii="Arial" w:hAnsi="Arial" w:cs="Arial"/>
          <w:b/>
          <w:bCs/>
          <w:sz w:val="22"/>
          <w:szCs w:val="22"/>
        </w:rPr>
        <w:lastRenderedPageBreak/>
        <w:t>1, Introduction</w:t>
      </w:r>
    </w:p>
    <w:p w14:paraId="250D7DBB" w14:textId="13CAED1F" w:rsidR="00B64123" w:rsidRPr="00B64123" w:rsidRDefault="00211329" w:rsidP="00B64123">
      <w:pPr>
        <w:pStyle w:val="NormalWeb"/>
        <w:spacing w:line="360" w:lineRule="auto"/>
        <w:ind w:left="567"/>
        <w:rPr>
          <w:rFonts w:ascii="Arial" w:hAnsi="Arial" w:cs="Arial"/>
          <w:sz w:val="22"/>
          <w:szCs w:val="22"/>
        </w:rPr>
      </w:pPr>
      <w:r w:rsidRPr="00B64123">
        <w:rPr>
          <w:rFonts w:ascii="Arial" w:hAnsi="Arial" w:cs="Arial"/>
          <w:sz w:val="22"/>
          <w:szCs w:val="22"/>
        </w:rPr>
        <w:t xml:space="preserve">I have always had a dream of opening my own nursery call the Wendy house. I have worked in nurseries for many years from helping whilst working through NVQ level one to managing nursery’s and after school clubs with level 2 3 and 4 NVQ.  After finding myself with an inheritance of eighteen thousand pounds I decided to make my dream a reality. </w:t>
      </w:r>
      <w:r w:rsidR="00E4364C">
        <w:rPr>
          <w:rFonts w:ascii="Arial" w:hAnsi="Arial" w:cs="Arial"/>
          <w:sz w:val="22"/>
          <w:szCs w:val="22"/>
        </w:rPr>
        <w:t>Before anything else I have researched opening a small business and would a nursery be a viable business. I discovered the best business to open would be the one that suits me the most, something that I am passionate about as I would have to work many long hours to succeed</w:t>
      </w:r>
      <w:r w:rsidR="00E4364C" w:rsidRPr="00E4364C">
        <w:rPr>
          <w:rFonts w:ascii="Arial" w:hAnsi="Arial" w:cs="Arial"/>
          <w:color w:val="222222"/>
          <w:sz w:val="20"/>
          <w:szCs w:val="20"/>
          <w:shd w:val="clear" w:color="auto" w:fill="FFFFFF"/>
        </w:rPr>
        <w:t xml:space="preserve"> </w:t>
      </w:r>
      <w:r w:rsidR="00E4364C">
        <w:rPr>
          <w:rFonts w:ascii="Arial" w:hAnsi="Arial" w:cs="Arial"/>
          <w:color w:val="222222"/>
          <w:sz w:val="20"/>
          <w:szCs w:val="20"/>
          <w:shd w:val="clear" w:color="auto" w:fill="FFFFFF"/>
        </w:rPr>
        <w:t>(</w:t>
      </w:r>
      <w:r w:rsidR="00E4364C" w:rsidRPr="00E4364C">
        <w:rPr>
          <w:rFonts w:ascii="Arial" w:hAnsi="Arial" w:cs="Arial"/>
          <w:i/>
          <w:iCs/>
          <w:color w:val="222222"/>
          <w:sz w:val="22"/>
          <w:szCs w:val="22"/>
          <w:shd w:val="clear" w:color="auto" w:fill="FFFFFF"/>
        </w:rPr>
        <w:t>Barringer, B., 2008</w:t>
      </w:r>
      <w:r w:rsidR="00E4364C">
        <w:rPr>
          <w:rFonts w:ascii="Arial" w:hAnsi="Arial" w:cs="Arial"/>
          <w:i/>
          <w:iCs/>
          <w:color w:val="222222"/>
          <w:sz w:val="22"/>
          <w:szCs w:val="22"/>
          <w:shd w:val="clear" w:color="auto" w:fill="FFFFFF"/>
        </w:rPr>
        <w:t>)</w:t>
      </w:r>
      <w:r w:rsidR="00E4364C">
        <w:rPr>
          <w:rFonts w:ascii="Arial" w:hAnsi="Arial" w:cs="Arial"/>
          <w:sz w:val="22"/>
          <w:szCs w:val="22"/>
        </w:rPr>
        <w:t xml:space="preserve">. </w:t>
      </w:r>
      <w:r w:rsidRPr="00B64123">
        <w:rPr>
          <w:rFonts w:ascii="Arial" w:hAnsi="Arial" w:cs="Arial"/>
          <w:sz w:val="22"/>
          <w:szCs w:val="22"/>
        </w:rPr>
        <w:t>With covid causing the close of many nurseries due to people working from home this seems like the perfect time. My first step was to look at the scope. When writing the scope, I find so many things to be done. With all the things that need to be done I have decided to aim to open the setting in J</w:t>
      </w:r>
      <w:r w:rsidR="00432F45">
        <w:rPr>
          <w:rFonts w:ascii="Arial" w:hAnsi="Arial" w:cs="Arial"/>
          <w:sz w:val="22"/>
          <w:szCs w:val="22"/>
        </w:rPr>
        <w:t>uly</w:t>
      </w:r>
      <w:r w:rsidRPr="00B64123">
        <w:rPr>
          <w:rFonts w:ascii="Arial" w:hAnsi="Arial" w:cs="Arial"/>
          <w:sz w:val="22"/>
          <w:szCs w:val="22"/>
        </w:rPr>
        <w:t xml:space="preserve"> 2023.</w:t>
      </w:r>
      <w:r w:rsidR="0032693D" w:rsidRPr="00B64123">
        <w:rPr>
          <w:rFonts w:ascii="Arial" w:hAnsi="Arial" w:cs="Arial"/>
          <w:sz w:val="22"/>
          <w:szCs w:val="22"/>
        </w:rPr>
        <w:t xml:space="preserve"> </w:t>
      </w:r>
      <w:r w:rsidRPr="00B64123">
        <w:rPr>
          <w:rFonts w:ascii="Arial" w:hAnsi="Arial" w:cs="Arial"/>
          <w:sz w:val="22"/>
          <w:szCs w:val="22"/>
        </w:rPr>
        <w:t xml:space="preserve">I have already found a venue as I have worked in a nursery there before and am aware that it closed last year, so I </w:t>
      </w:r>
      <w:r w:rsidR="0032693D" w:rsidRPr="00B64123">
        <w:rPr>
          <w:rFonts w:ascii="Arial" w:hAnsi="Arial" w:cs="Arial"/>
          <w:sz w:val="22"/>
          <w:szCs w:val="22"/>
        </w:rPr>
        <w:t>had a meeting with</w:t>
      </w:r>
      <w:r w:rsidRPr="00B64123">
        <w:rPr>
          <w:rFonts w:ascii="Arial" w:hAnsi="Arial" w:cs="Arial"/>
          <w:sz w:val="22"/>
          <w:szCs w:val="22"/>
        </w:rPr>
        <w:t xml:space="preserve"> the owner of the premisses, and they are happy to rent it to me. In my report you will see the scope covers hiring staff, gaining qualifications and legal requirements.  Getting Ofsted registered, advertising, risk assessments and so much more. You will see in my report a scope plan of dates that each section will be completed.</w:t>
      </w:r>
      <w:r w:rsidR="00B64123">
        <w:rPr>
          <w:rFonts w:ascii="Arial" w:hAnsi="Arial" w:cs="Arial"/>
          <w:sz w:val="22"/>
          <w:szCs w:val="22"/>
        </w:rPr>
        <w:t xml:space="preserve"> </w:t>
      </w:r>
      <w:r w:rsidRPr="00B64123">
        <w:rPr>
          <w:rFonts w:ascii="Arial" w:hAnsi="Arial" w:cs="Arial"/>
          <w:sz w:val="22"/>
          <w:szCs w:val="22"/>
        </w:rPr>
        <w:t>You will see an Ofsted requirement chart showing what staff I need and what qualifications they need to be Ofsted ready. My next step was to complete a quad chart. A quad chart is simplified list of what the purpose of your new venture is going to be and what it will achieve.</w:t>
      </w:r>
      <w:r w:rsidR="00B64123">
        <w:rPr>
          <w:rFonts w:ascii="Arial" w:hAnsi="Arial" w:cs="Arial"/>
          <w:sz w:val="22"/>
          <w:szCs w:val="22"/>
        </w:rPr>
        <w:t xml:space="preserve"> </w:t>
      </w:r>
      <w:r w:rsidR="00B64123" w:rsidRPr="00B64123">
        <w:rPr>
          <w:rFonts w:ascii="Arial" w:hAnsi="Arial" w:cs="Arial"/>
          <w:sz w:val="22"/>
          <w:szCs w:val="22"/>
        </w:rPr>
        <w:t>I then looked at stake holders and completed a stake holder analysis table. My balance</w:t>
      </w:r>
      <w:r w:rsidR="00B64123">
        <w:rPr>
          <w:rFonts w:ascii="Arial" w:hAnsi="Arial" w:cs="Arial"/>
          <w:sz w:val="22"/>
          <w:szCs w:val="22"/>
        </w:rPr>
        <w:t xml:space="preserve"> </w:t>
      </w:r>
      <w:r w:rsidR="00B64123" w:rsidRPr="00B64123">
        <w:rPr>
          <w:rFonts w:ascii="Arial" w:hAnsi="Arial" w:cs="Arial"/>
          <w:sz w:val="22"/>
          <w:szCs w:val="22"/>
        </w:rPr>
        <w:t>sheet</w:t>
      </w:r>
      <w:r w:rsidR="00B64123">
        <w:rPr>
          <w:rFonts w:ascii="Arial" w:hAnsi="Arial" w:cs="Arial"/>
          <w:sz w:val="22"/>
          <w:szCs w:val="22"/>
        </w:rPr>
        <w:t xml:space="preserve"> </w:t>
      </w:r>
      <w:r w:rsidR="00B64123" w:rsidRPr="00B64123">
        <w:rPr>
          <w:rFonts w:ascii="Arial" w:hAnsi="Arial" w:cs="Arial"/>
          <w:sz w:val="22"/>
          <w:szCs w:val="22"/>
        </w:rPr>
        <w:t>shows my predicted outcome for</w:t>
      </w:r>
      <w:r w:rsidR="00432F45">
        <w:rPr>
          <w:rFonts w:ascii="Arial" w:hAnsi="Arial" w:cs="Arial"/>
          <w:sz w:val="22"/>
          <w:szCs w:val="22"/>
        </w:rPr>
        <w:t xml:space="preserve"> July august and September</w:t>
      </w:r>
      <w:r w:rsidR="00B64123" w:rsidRPr="00B64123">
        <w:rPr>
          <w:rFonts w:ascii="Arial" w:hAnsi="Arial" w:cs="Arial"/>
          <w:sz w:val="22"/>
          <w:szCs w:val="22"/>
        </w:rPr>
        <w:t>. These figures are predicted as I am yet to open the nursery and can only say with confidence what the nursery will achieve. The risk assessment should always be done when opening a business. It looks at possible risks that can cause the business to fail. As Benjamin franklin once said by failing to prepare, we prepare to fail. (</w:t>
      </w:r>
      <w:proofErr w:type="spellStart"/>
      <w:r w:rsidR="00B64123" w:rsidRPr="00B64123">
        <w:rPr>
          <w:rFonts w:ascii="Arial" w:hAnsi="Arial" w:cs="Arial"/>
          <w:sz w:val="22"/>
          <w:szCs w:val="22"/>
        </w:rPr>
        <w:t>goodreads</w:t>
      </w:r>
      <w:proofErr w:type="spellEnd"/>
      <w:r w:rsidR="00B64123" w:rsidRPr="00B64123">
        <w:rPr>
          <w:rFonts w:ascii="Arial" w:hAnsi="Arial" w:cs="Arial"/>
          <w:sz w:val="22"/>
          <w:szCs w:val="22"/>
        </w:rPr>
        <w:t>)</w:t>
      </w:r>
      <w:r w:rsidR="00734BFD">
        <w:rPr>
          <w:rFonts w:ascii="Arial" w:hAnsi="Arial" w:cs="Arial"/>
          <w:sz w:val="22"/>
          <w:szCs w:val="22"/>
        </w:rPr>
        <w:t xml:space="preserve"> </w:t>
      </w:r>
    </w:p>
    <w:p w14:paraId="119D2DE0" w14:textId="77777777" w:rsidR="00B64123" w:rsidRPr="00B64123" w:rsidRDefault="00B64123" w:rsidP="00B64123">
      <w:pPr>
        <w:spacing w:line="360" w:lineRule="auto"/>
        <w:rPr>
          <w:rFonts w:ascii="Arial" w:hAnsi="Arial" w:cs="Arial"/>
          <w:sz w:val="22"/>
          <w:szCs w:val="22"/>
        </w:rPr>
      </w:pPr>
    </w:p>
    <w:p w14:paraId="3BDB853D" w14:textId="55F5B407" w:rsidR="00211329" w:rsidRPr="00B64123" w:rsidRDefault="00211329" w:rsidP="00B64123">
      <w:pPr>
        <w:spacing w:line="360" w:lineRule="auto"/>
        <w:rPr>
          <w:rFonts w:ascii="Arial" w:hAnsi="Arial" w:cs="Arial"/>
          <w:sz w:val="22"/>
          <w:szCs w:val="22"/>
        </w:rPr>
      </w:pPr>
    </w:p>
    <w:p w14:paraId="7E3F87B7" w14:textId="77777777" w:rsidR="00211329" w:rsidRPr="00B64123" w:rsidRDefault="00211329" w:rsidP="00B64123">
      <w:pPr>
        <w:pStyle w:val="NormalWeb"/>
        <w:spacing w:line="360" w:lineRule="auto"/>
        <w:rPr>
          <w:rFonts w:ascii="Arial" w:hAnsi="Arial" w:cs="Arial"/>
          <w:b/>
          <w:bCs/>
          <w:sz w:val="22"/>
          <w:szCs w:val="22"/>
        </w:rPr>
      </w:pPr>
    </w:p>
    <w:p w14:paraId="1653732C" w14:textId="77777777" w:rsidR="00B64123" w:rsidRDefault="00B64123" w:rsidP="00B64123">
      <w:pPr>
        <w:pStyle w:val="NormalWeb"/>
        <w:spacing w:line="360" w:lineRule="auto"/>
        <w:rPr>
          <w:rFonts w:ascii="Arial" w:hAnsi="Arial" w:cs="Arial"/>
          <w:b/>
          <w:bCs/>
          <w:sz w:val="22"/>
          <w:szCs w:val="22"/>
        </w:rPr>
      </w:pPr>
    </w:p>
    <w:p w14:paraId="551367F0" w14:textId="77777777" w:rsidR="00B64123" w:rsidRDefault="00B64123" w:rsidP="00B64123">
      <w:pPr>
        <w:pStyle w:val="NormalWeb"/>
        <w:spacing w:line="360" w:lineRule="auto"/>
        <w:rPr>
          <w:rFonts w:ascii="Arial" w:hAnsi="Arial" w:cs="Arial"/>
          <w:b/>
          <w:bCs/>
          <w:sz w:val="22"/>
          <w:szCs w:val="22"/>
        </w:rPr>
      </w:pPr>
    </w:p>
    <w:p w14:paraId="74BD1ACF" w14:textId="23141918" w:rsidR="00B64123" w:rsidRPr="00B64123" w:rsidRDefault="00211329" w:rsidP="00B64123">
      <w:pPr>
        <w:pStyle w:val="NormalWeb"/>
        <w:spacing w:line="360" w:lineRule="auto"/>
        <w:rPr>
          <w:rFonts w:ascii="Arial" w:hAnsi="Arial" w:cs="Arial"/>
          <w:sz w:val="22"/>
          <w:szCs w:val="22"/>
        </w:rPr>
      </w:pPr>
      <w:r w:rsidRPr="007F2C06">
        <w:rPr>
          <w:rFonts w:ascii="Arial" w:hAnsi="Arial" w:cs="Arial"/>
          <w:b/>
          <w:bCs/>
          <w:sz w:val="22"/>
          <w:szCs w:val="22"/>
        </w:rPr>
        <w:lastRenderedPageBreak/>
        <w:t xml:space="preserve">2, Project outline </w:t>
      </w:r>
    </w:p>
    <w:p w14:paraId="401D0BE5" w14:textId="0A023C3D" w:rsidR="00211329" w:rsidRPr="007F2C06" w:rsidRDefault="00CA6EB4" w:rsidP="000B371F">
      <w:pPr>
        <w:pStyle w:val="NormalWeb"/>
        <w:spacing w:line="360" w:lineRule="auto"/>
        <w:jc w:val="both"/>
        <w:rPr>
          <w:rFonts w:ascii="Arial" w:hAnsi="Arial" w:cs="Arial"/>
          <w:sz w:val="22"/>
          <w:szCs w:val="22"/>
        </w:rPr>
      </w:pPr>
      <w:r>
        <w:rPr>
          <w:rFonts w:ascii="Arial" w:hAnsi="Arial" w:cs="Arial"/>
          <w:sz w:val="22"/>
          <w:szCs w:val="22"/>
        </w:rPr>
        <w:t>I have decided to open a nursery but before I ma</w:t>
      </w:r>
      <w:r w:rsidR="000B371F">
        <w:rPr>
          <w:rFonts w:ascii="Arial" w:hAnsi="Arial" w:cs="Arial"/>
          <w:sz w:val="22"/>
          <w:szCs w:val="22"/>
        </w:rPr>
        <w:t>de</w:t>
      </w:r>
      <w:r>
        <w:rPr>
          <w:rFonts w:ascii="Arial" w:hAnsi="Arial" w:cs="Arial"/>
          <w:sz w:val="22"/>
          <w:szCs w:val="22"/>
        </w:rPr>
        <w:t xml:space="preserve"> </w:t>
      </w:r>
      <w:r w:rsidR="000B371F">
        <w:rPr>
          <w:rFonts w:ascii="Arial" w:hAnsi="Arial" w:cs="Arial"/>
          <w:sz w:val="22"/>
          <w:szCs w:val="22"/>
        </w:rPr>
        <w:t>plans,</w:t>
      </w:r>
      <w:r>
        <w:rPr>
          <w:rFonts w:ascii="Arial" w:hAnsi="Arial" w:cs="Arial"/>
          <w:sz w:val="22"/>
          <w:szCs w:val="22"/>
        </w:rPr>
        <w:t xml:space="preserve"> I </w:t>
      </w:r>
      <w:r w:rsidR="000B371F">
        <w:rPr>
          <w:rFonts w:ascii="Arial" w:hAnsi="Arial" w:cs="Arial"/>
          <w:sz w:val="22"/>
          <w:szCs w:val="22"/>
        </w:rPr>
        <w:t>looked</w:t>
      </w:r>
      <w:r>
        <w:rPr>
          <w:rFonts w:ascii="Arial" w:hAnsi="Arial" w:cs="Arial"/>
          <w:sz w:val="22"/>
          <w:szCs w:val="22"/>
        </w:rPr>
        <w:t xml:space="preserve"> at the need for a </w:t>
      </w:r>
      <w:r w:rsidR="000B371F">
        <w:rPr>
          <w:rFonts w:ascii="Arial" w:hAnsi="Arial" w:cs="Arial"/>
          <w:sz w:val="22"/>
          <w:szCs w:val="22"/>
        </w:rPr>
        <w:t>nursery</w:t>
      </w:r>
      <w:r>
        <w:rPr>
          <w:rFonts w:ascii="Arial" w:hAnsi="Arial" w:cs="Arial"/>
          <w:sz w:val="22"/>
          <w:szCs w:val="22"/>
        </w:rPr>
        <w:t xml:space="preserve"> setting in the </w:t>
      </w:r>
      <w:r w:rsidR="000B371F">
        <w:rPr>
          <w:rFonts w:ascii="Arial" w:hAnsi="Arial" w:cs="Arial"/>
          <w:sz w:val="22"/>
          <w:szCs w:val="22"/>
        </w:rPr>
        <w:t>chosen</w:t>
      </w:r>
      <w:r>
        <w:rPr>
          <w:rFonts w:ascii="Arial" w:hAnsi="Arial" w:cs="Arial"/>
          <w:sz w:val="22"/>
          <w:szCs w:val="22"/>
        </w:rPr>
        <w:t xml:space="preserve"> area.</w:t>
      </w:r>
      <w:r w:rsidR="000B371F">
        <w:rPr>
          <w:rFonts w:ascii="Arial" w:hAnsi="Arial" w:cs="Arial"/>
          <w:sz w:val="22"/>
          <w:szCs w:val="22"/>
        </w:rPr>
        <w:t xml:space="preserve"> The purpose of the research is to discover the answers to questions I have, for example how many children need nursey places in the area, and how many nurseries there already are.</w:t>
      </w:r>
      <w:r w:rsidR="000B371F" w:rsidRPr="000B371F">
        <w:rPr>
          <w:rFonts w:ascii="Arial" w:hAnsi="Arial" w:cs="Arial"/>
          <w:i/>
          <w:iCs/>
          <w:color w:val="222222"/>
          <w:sz w:val="22"/>
          <w:szCs w:val="22"/>
          <w:shd w:val="clear" w:color="auto" w:fill="FFFFFF"/>
        </w:rPr>
        <w:t xml:space="preserve"> </w:t>
      </w:r>
      <w:r w:rsidR="000B371F">
        <w:rPr>
          <w:rFonts w:ascii="Arial" w:hAnsi="Arial" w:cs="Arial"/>
          <w:i/>
          <w:iCs/>
          <w:color w:val="222222"/>
          <w:sz w:val="22"/>
          <w:szCs w:val="22"/>
          <w:shd w:val="clear" w:color="auto" w:fill="FFFFFF"/>
        </w:rPr>
        <w:t>(</w:t>
      </w:r>
      <w:r w:rsidR="000B371F" w:rsidRPr="000B371F">
        <w:rPr>
          <w:rFonts w:ascii="Arial" w:hAnsi="Arial" w:cs="Arial"/>
          <w:i/>
          <w:iCs/>
          <w:color w:val="222222"/>
          <w:sz w:val="22"/>
          <w:szCs w:val="22"/>
          <w:shd w:val="clear" w:color="auto" w:fill="FFFFFF"/>
        </w:rPr>
        <w:t>Davies, M.B. and Hughes, N., 2014</w:t>
      </w:r>
      <w:r w:rsidR="000B371F">
        <w:rPr>
          <w:rFonts w:ascii="Arial" w:hAnsi="Arial" w:cs="Arial"/>
          <w:i/>
          <w:iCs/>
          <w:color w:val="222222"/>
          <w:sz w:val="22"/>
          <w:szCs w:val="22"/>
          <w:shd w:val="clear" w:color="auto" w:fill="FFFFFF"/>
        </w:rPr>
        <w:t xml:space="preserve">). </w:t>
      </w:r>
      <w:r w:rsidR="00211329" w:rsidRPr="007F2C06">
        <w:rPr>
          <w:rFonts w:ascii="Arial" w:hAnsi="Arial" w:cs="Arial"/>
          <w:sz w:val="22"/>
          <w:szCs w:val="22"/>
        </w:rPr>
        <w:t>It</w:t>
      </w:r>
      <w:r w:rsidR="000B371F">
        <w:rPr>
          <w:rFonts w:ascii="Arial" w:hAnsi="Arial" w:cs="Arial"/>
          <w:sz w:val="22"/>
          <w:szCs w:val="22"/>
        </w:rPr>
        <w:t xml:space="preserve"> became</w:t>
      </w:r>
      <w:r w:rsidR="00211329" w:rsidRPr="007F2C06">
        <w:rPr>
          <w:rFonts w:ascii="Arial" w:hAnsi="Arial" w:cs="Arial"/>
          <w:sz w:val="22"/>
          <w:szCs w:val="22"/>
        </w:rPr>
        <w:t xml:space="preserve"> obvious that since people are returning to work after working from home during the covid 19 epidemic, that nursery places are needed. Due to lack of custom lots of childcare providers failed to survive the pandemic, therefore it follows that new provisions are needed. I am looking at providing full day care for up to fifty under five-year-olds. Some </w:t>
      </w:r>
      <w:r w:rsidR="00222526">
        <w:rPr>
          <w:rFonts w:ascii="Arial" w:hAnsi="Arial" w:cs="Arial"/>
          <w:sz w:val="22"/>
          <w:szCs w:val="22"/>
        </w:rPr>
        <w:t xml:space="preserve">of the children </w:t>
      </w:r>
      <w:r w:rsidR="00211329" w:rsidRPr="007F2C06">
        <w:rPr>
          <w:rFonts w:ascii="Arial" w:hAnsi="Arial" w:cs="Arial"/>
          <w:sz w:val="22"/>
          <w:szCs w:val="22"/>
        </w:rPr>
        <w:t xml:space="preserve">will be term time only and other all year. I will be looking at the staff ratios needed for this level of care. </w:t>
      </w:r>
      <w:r w:rsidR="00222526">
        <w:rPr>
          <w:rFonts w:ascii="Arial" w:hAnsi="Arial" w:cs="Arial"/>
          <w:sz w:val="22"/>
          <w:szCs w:val="22"/>
        </w:rPr>
        <w:t>After f</w:t>
      </w:r>
      <w:r w:rsidR="00211329" w:rsidRPr="007F2C06">
        <w:rPr>
          <w:rFonts w:ascii="Arial" w:hAnsi="Arial" w:cs="Arial"/>
          <w:sz w:val="22"/>
          <w:szCs w:val="22"/>
        </w:rPr>
        <w:t>inding a suitable premises and completing risk assessments on the building. I will draw up plans for the viability of the provision for the benefit of stake holder. This report will also contain lists of level of staffing and qualifications and a brief detail of the equipment needed.</w:t>
      </w:r>
      <w:r w:rsidR="00211329" w:rsidRPr="007F2C06">
        <w:rPr>
          <w:rFonts w:ascii="Arial" w:hAnsi="Arial" w:cs="Arial"/>
          <w:color w:val="424242"/>
          <w:sz w:val="22"/>
          <w:szCs w:val="22"/>
        </w:rPr>
        <w:t xml:space="preserve"> It’s not just the demand for high quality care that’s changing. While starting a nursery is still heavily regulated with licenses, laws, and qualification standards, finding a premises has just become easier. </w:t>
      </w:r>
      <w:r w:rsidR="00211329" w:rsidRPr="007F2C06">
        <w:rPr>
          <w:rFonts w:ascii="Arial" w:hAnsi="Arial" w:cs="Arial"/>
          <w:color w:val="000000" w:themeColor="text1"/>
          <w:sz w:val="22"/>
          <w:szCs w:val="22"/>
        </w:rPr>
        <w:t>With Covid-19 laying waste to the struggling high streets, the government has accelerated its </w:t>
      </w:r>
      <w:hyperlink r:id="rId7" w:tgtFrame="_blank" w:history="1">
        <w:r w:rsidR="00211329" w:rsidRPr="007F2C06">
          <w:rPr>
            <w:rFonts w:ascii="Arial" w:hAnsi="Arial" w:cs="Arial"/>
            <w:color w:val="000000" w:themeColor="text1"/>
            <w:sz w:val="22"/>
            <w:szCs w:val="22"/>
            <w:bdr w:val="none" w:sz="0" w:space="0" w:color="auto" w:frame="1"/>
          </w:rPr>
          <w:t>overhaul of the building use category system</w:t>
        </w:r>
      </w:hyperlink>
      <w:r w:rsidR="00211329" w:rsidRPr="007F2C06">
        <w:rPr>
          <w:rFonts w:ascii="Arial" w:hAnsi="Arial" w:cs="Arial"/>
          <w:color w:val="000000" w:themeColor="text1"/>
          <w:sz w:val="22"/>
          <w:szCs w:val="22"/>
        </w:rPr>
        <w:t>, enabling people to convert retail, restaurant and even office units into day nursery space without the need to apply for change of use .</w:t>
      </w:r>
      <w:r w:rsidR="00211329" w:rsidRPr="007F2C06">
        <w:rPr>
          <w:rFonts w:ascii="Arial" w:hAnsi="Arial" w:cs="Arial"/>
          <w:color w:val="000000"/>
          <w:sz w:val="22"/>
          <w:szCs w:val="22"/>
          <w:shd w:val="clear" w:color="auto" w:fill="FFFFFF"/>
        </w:rPr>
        <w:t xml:space="preserve"> </w:t>
      </w:r>
      <w:r w:rsidR="00211329" w:rsidRPr="007F2C06">
        <w:rPr>
          <w:rFonts w:ascii="Arial" w:hAnsi="Arial" w:cs="Arial"/>
          <w:i/>
          <w:iCs/>
          <w:color w:val="000000"/>
          <w:sz w:val="22"/>
          <w:szCs w:val="22"/>
          <w:shd w:val="clear" w:color="auto" w:fill="FFFFFF"/>
        </w:rPr>
        <w:t>(</w:t>
      </w:r>
      <w:proofErr w:type="spellStart"/>
      <w:proofErr w:type="gramStart"/>
      <w:r w:rsidR="00211329" w:rsidRPr="007F2C06">
        <w:rPr>
          <w:rFonts w:ascii="Arial" w:hAnsi="Arial" w:cs="Arial"/>
          <w:i/>
          <w:iCs/>
          <w:color w:val="000000"/>
          <w:sz w:val="22"/>
          <w:szCs w:val="22"/>
          <w:shd w:val="clear" w:color="auto" w:fill="FFFFFF"/>
        </w:rPr>
        <w:t>bradshaw</w:t>
      </w:r>
      <w:proofErr w:type="spellEnd"/>
      <w:proofErr w:type="gramEnd"/>
      <w:r w:rsidR="00211329" w:rsidRPr="007F2C06">
        <w:rPr>
          <w:rFonts w:ascii="Arial" w:hAnsi="Arial" w:cs="Arial"/>
          <w:i/>
          <w:iCs/>
          <w:color w:val="000000"/>
          <w:sz w:val="22"/>
          <w:szCs w:val="22"/>
          <w:shd w:val="clear" w:color="auto" w:fill="FFFFFF"/>
        </w:rPr>
        <w:t>, 2022)</w:t>
      </w:r>
      <w:r w:rsidR="00211329" w:rsidRPr="007F2C06">
        <w:rPr>
          <w:rFonts w:ascii="Arial" w:hAnsi="Arial" w:cs="Arial"/>
          <w:color w:val="000000"/>
          <w:sz w:val="22"/>
          <w:szCs w:val="22"/>
          <w:shd w:val="clear" w:color="auto" w:fill="FFFFFF"/>
        </w:rPr>
        <w:t xml:space="preserve"> After a family bereavement I have been left eighteen thousand pounds and have decided to put my </w:t>
      </w:r>
      <w:proofErr w:type="spellStart"/>
      <w:r w:rsidR="00211329" w:rsidRPr="007F2C06">
        <w:rPr>
          <w:rFonts w:ascii="Arial" w:hAnsi="Arial" w:cs="Arial"/>
          <w:color w:val="000000"/>
          <w:sz w:val="22"/>
          <w:szCs w:val="22"/>
          <w:shd w:val="clear" w:color="auto" w:fill="FFFFFF"/>
        </w:rPr>
        <w:t>life long</w:t>
      </w:r>
      <w:proofErr w:type="spellEnd"/>
      <w:r w:rsidR="00211329" w:rsidRPr="007F2C06">
        <w:rPr>
          <w:rFonts w:ascii="Arial" w:hAnsi="Arial" w:cs="Arial"/>
          <w:color w:val="000000"/>
          <w:sz w:val="22"/>
          <w:szCs w:val="22"/>
          <w:shd w:val="clear" w:color="auto" w:fill="FFFFFF"/>
        </w:rPr>
        <w:t xml:space="preserve"> dream of the Wendy house nursery into action. </w:t>
      </w:r>
    </w:p>
    <w:p w14:paraId="355E1BA5" w14:textId="77777777" w:rsidR="00211329" w:rsidRPr="007F2C06" w:rsidRDefault="00211329" w:rsidP="00211329">
      <w:pPr>
        <w:pStyle w:val="NormalWeb"/>
        <w:shd w:val="clear" w:color="auto" w:fill="FFFFFF"/>
        <w:spacing w:before="0" w:beforeAutospacing="0" w:after="0" w:afterAutospacing="0" w:line="360" w:lineRule="auto"/>
        <w:textAlignment w:val="baseline"/>
        <w:rPr>
          <w:rFonts w:ascii="Arial" w:hAnsi="Arial" w:cs="Arial"/>
          <w:color w:val="000000" w:themeColor="text1"/>
          <w:sz w:val="22"/>
          <w:szCs w:val="22"/>
        </w:rPr>
      </w:pPr>
    </w:p>
    <w:p w14:paraId="76575F68" w14:textId="77777777" w:rsidR="00211329" w:rsidRPr="007F2C06" w:rsidRDefault="00211329" w:rsidP="00211329">
      <w:pPr>
        <w:spacing w:line="360" w:lineRule="auto"/>
        <w:rPr>
          <w:rFonts w:ascii="Arial" w:hAnsi="Arial" w:cs="Arial"/>
          <w:color w:val="000000" w:themeColor="text1"/>
          <w:sz w:val="22"/>
          <w:szCs w:val="22"/>
        </w:rPr>
      </w:pPr>
    </w:p>
    <w:p w14:paraId="10F40A27" w14:textId="77777777" w:rsidR="00211329" w:rsidRDefault="00211329" w:rsidP="00211329">
      <w:pPr>
        <w:spacing w:line="360" w:lineRule="auto"/>
        <w:rPr>
          <w:rFonts w:ascii="Arial" w:hAnsi="Arial" w:cs="Arial"/>
          <w:b/>
          <w:bCs/>
          <w:sz w:val="22"/>
          <w:szCs w:val="22"/>
        </w:rPr>
      </w:pPr>
    </w:p>
    <w:p w14:paraId="7D3626E6" w14:textId="77777777" w:rsidR="00211329" w:rsidRDefault="00211329" w:rsidP="00211329">
      <w:pPr>
        <w:spacing w:line="360" w:lineRule="auto"/>
        <w:rPr>
          <w:rFonts w:ascii="Arial" w:hAnsi="Arial" w:cs="Arial"/>
          <w:b/>
          <w:bCs/>
          <w:sz w:val="22"/>
          <w:szCs w:val="22"/>
        </w:rPr>
      </w:pPr>
    </w:p>
    <w:p w14:paraId="217F3041" w14:textId="77777777" w:rsidR="00211329" w:rsidRDefault="00211329" w:rsidP="00211329">
      <w:pPr>
        <w:spacing w:line="360" w:lineRule="auto"/>
        <w:rPr>
          <w:rFonts w:ascii="Arial" w:hAnsi="Arial" w:cs="Arial"/>
          <w:b/>
          <w:bCs/>
          <w:sz w:val="22"/>
          <w:szCs w:val="22"/>
        </w:rPr>
      </w:pPr>
    </w:p>
    <w:p w14:paraId="276AFA44" w14:textId="77777777" w:rsidR="00211329" w:rsidRDefault="00211329" w:rsidP="00211329">
      <w:pPr>
        <w:spacing w:line="360" w:lineRule="auto"/>
        <w:rPr>
          <w:rFonts w:ascii="Arial" w:hAnsi="Arial" w:cs="Arial"/>
          <w:b/>
          <w:bCs/>
          <w:sz w:val="22"/>
          <w:szCs w:val="22"/>
        </w:rPr>
      </w:pPr>
    </w:p>
    <w:p w14:paraId="4E0FD593" w14:textId="77777777" w:rsidR="00211329" w:rsidRDefault="00211329" w:rsidP="00211329">
      <w:pPr>
        <w:spacing w:line="360" w:lineRule="auto"/>
        <w:rPr>
          <w:rFonts w:ascii="Arial" w:hAnsi="Arial" w:cs="Arial"/>
          <w:b/>
          <w:bCs/>
          <w:sz w:val="22"/>
          <w:szCs w:val="22"/>
        </w:rPr>
      </w:pPr>
    </w:p>
    <w:p w14:paraId="50813E32" w14:textId="77777777" w:rsidR="00211329" w:rsidRDefault="00211329" w:rsidP="00211329">
      <w:pPr>
        <w:spacing w:line="360" w:lineRule="auto"/>
        <w:rPr>
          <w:rFonts w:ascii="Arial" w:hAnsi="Arial" w:cs="Arial"/>
          <w:b/>
          <w:bCs/>
          <w:sz w:val="22"/>
          <w:szCs w:val="22"/>
        </w:rPr>
      </w:pPr>
    </w:p>
    <w:p w14:paraId="093BDD2F" w14:textId="77777777" w:rsidR="00211329" w:rsidRDefault="00211329" w:rsidP="00211329">
      <w:pPr>
        <w:spacing w:line="360" w:lineRule="auto"/>
        <w:rPr>
          <w:rFonts w:ascii="Arial" w:hAnsi="Arial" w:cs="Arial"/>
          <w:b/>
          <w:bCs/>
          <w:sz w:val="22"/>
          <w:szCs w:val="22"/>
        </w:rPr>
      </w:pPr>
    </w:p>
    <w:p w14:paraId="58A0FF75" w14:textId="77777777" w:rsidR="00211329" w:rsidRDefault="00211329" w:rsidP="00211329">
      <w:pPr>
        <w:spacing w:line="360" w:lineRule="auto"/>
        <w:rPr>
          <w:rFonts w:ascii="Arial" w:hAnsi="Arial" w:cs="Arial"/>
          <w:b/>
          <w:bCs/>
          <w:sz w:val="22"/>
          <w:szCs w:val="22"/>
        </w:rPr>
      </w:pPr>
    </w:p>
    <w:p w14:paraId="33750BDD" w14:textId="77777777" w:rsidR="00211329" w:rsidRDefault="00211329" w:rsidP="00211329">
      <w:pPr>
        <w:spacing w:line="360" w:lineRule="auto"/>
        <w:rPr>
          <w:rFonts w:ascii="Arial" w:hAnsi="Arial" w:cs="Arial"/>
          <w:b/>
          <w:bCs/>
          <w:sz w:val="22"/>
          <w:szCs w:val="22"/>
        </w:rPr>
      </w:pPr>
    </w:p>
    <w:p w14:paraId="2C54E764" w14:textId="77777777" w:rsidR="00211329" w:rsidRDefault="00211329" w:rsidP="00211329">
      <w:pPr>
        <w:spacing w:line="360" w:lineRule="auto"/>
        <w:rPr>
          <w:rFonts w:ascii="Arial" w:hAnsi="Arial" w:cs="Arial"/>
          <w:b/>
          <w:bCs/>
          <w:sz w:val="22"/>
          <w:szCs w:val="22"/>
        </w:rPr>
      </w:pPr>
    </w:p>
    <w:p w14:paraId="503DB374" w14:textId="77777777" w:rsidR="00211329" w:rsidRDefault="00211329" w:rsidP="00211329">
      <w:pPr>
        <w:spacing w:line="360" w:lineRule="auto"/>
        <w:rPr>
          <w:rFonts w:ascii="Arial" w:hAnsi="Arial" w:cs="Arial"/>
          <w:b/>
          <w:bCs/>
          <w:sz w:val="22"/>
          <w:szCs w:val="22"/>
        </w:rPr>
      </w:pPr>
    </w:p>
    <w:p w14:paraId="758389EE" w14:textId="77777777" w:rsidR="00211329" w:rsidRDefault="00211329" w:rsidP="00211329">
      <w:pPr>
        <w:spacing w:line="360" w:lineRule="auto"/>
        <w:rPr>
          <w:rFonts w:ascii="Arial" w:hAnsi="Arial" w:cs="Arial"/>
          <w:b/>
          <w:bCs/>
          <w:sz w:val="22"/>
          <w:szCs w:val="22"/>
        </w:rPr>
      </w:pPr>
    </w:p>
    <w:p w14:paraId="74734840" w14:textId="77777777" w:rsidR="000B371F" w:rsidRDefault="000B371F" w:rsidP="00211329">
      <w:pPr>
        <w:spacing w:line="360" w:lineRule="auto"/>
        <w:rPr>
          <w:rFonts w:ascii="Arial" w:hAnsi="Arial" w:cs="Arial"/>
          <w:b/>
          <w:bCs/>
          <w:sz w:val="22"/>
          <w:szCs w:val="22"/>
        </w:rPr>
      </w:pPr>
    </w:p>
    <w:p w14:paraId="0B0D4912" w14:textId="77777777" w:rsidR="000B371F" w:rsidRDefault="000B371F" w:rsidP="00211329">
      <w:pPr>
        <w:spacing w:line="360" w:lineRule="auto"/>
        <w:rPr>
          <w:rFonts w:ascii="Arial" w:hAnsi="Arial" w:cs="Arial"/>
          <w:b/>
          <w:bCs/>
          <w:sz w:val="22"/>
          <w:szCs w:val="22"/>
        </w:rPr>
      </w:pPr>
    </w:p>
    <w:p w14:paraId="524F792E" w14:textId="71B83E98" w:rsidR="00211329" w:rsidRDefault="00211329" w:rsidP="00211329">
      <w:pPr>
        <w:spacing w:line="360" w:lineRule="auto"/>
        <w:rPr>
          <w:rFonts w:ascii="Arial" w:hAnsi="Arial" w:cs="Arial"/>
          <w:b/>
          <w:bCs/>
          <w:sz w:val="22"/>
          <w:szCs w:val="22"/>
        </w:rPr>
      </w:pPr>
      <w:r w:rsidRPr="007F2C06">
        <w:rPr>
          <w:rFonts w:ascii="Arial" w:hAnsi="Arial" w:cs="Arial"/>
          <w:b/>
          <w:bCs/>
          <w:sz w:val="22"/>
          <w:szCs w:val="22"/>
        </w:rPr>
        <w:t xml:space="preserve"> 3, Scope </w:t>
      </w:r>
    </w:p>
    <w:p w14:paraId="44465477" w14:textId="77777777" w:rsidR="000B371F" w:rsidRPr="007F2C06" w:rsidRDefault="000B371F" w:rsidP="00211329">
      <w:pPr>
        <w:spacing w:line="360" w:lineRule="auto"/>
        <w:rPr>
          <w:rFonts w:ascii="Arial" w:hAnsi="Arial" w:cs="Arial"/>
          <w:b/>
          <w:bCs/>
          <w:sz w:val="22"/>
          <w:szCs w:val="22"/>
        </w:rPr>
      </w:pPr>
    </w:p>
    <w:p w14:paraId="4DE8B98B" w14:textId="51DBFB69"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The scope is what must be done and by when as I plan to open the nursey for the J</w:t>
      </w:r>
      <w:r w:rsidR="00432F45">
        <w:rPr>
          <w:rFonts w:ascii="Arial" w:hAnsi="Arial" w:cs="Arial"/>
          <w:sz w:val="22"/>
          <w:szCs w:val="22"/>
        </w:rPr>
        <w:t>uly</w:t>
      </w:r>
      <w:r w:rsidRPr="007F2C06">
        <w:rPr>
          <w:rFonts w:ascii="Arial" w:hAnsi="Arial" w:cs="Arial"/>
          <w:sz w:val="22"/>
          <w:szCs w:val="22"/>
        </w:rPr>
        <w:t xml:space="preserve"> term of 2023, I have time on my side. The scope lists everything including finding and employing staff with the relevant qualifications. Scopes are very rarely complete as new tasks are needed all the time. One small problem can lead to many more. Having a mapped-out scope can help your team to see the things that need doing the most and which are more urgent. For example, seeing a member of staff does not have the relevant qualifications or the premises is not health and safety ready. </w:t>
      </w:r>
    </w:p>
    <w:p w14:paraId="7422EF8C"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Opening a day care nursery for children under 5.</w:t>
      </w:r>
    </w:p>
    <w:p w14:paraId="7B4CB6D5"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The nursery will cater for up to 50 children some will be term time only and others will be annual. </w:t>
      </w:r>
    </w:p>
    <w:p w14:paraId="490EF5A6"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Advertise for staff with relevant qualifications </w:t>
      </w:r>
    </w:p>
    <w:p w14:paraId="5DF2CD46"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Hiring staff, </w:t>
      </w:r>
    </w:p>
    <w:p w14:paraId="46B9ECD1"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These will all need to be recruited and possibly trained</w:t>
      </w:r>
    </w:p>
    <w:p w14:paraId="65BEE777"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Our opening hours will be 7am until 6.30 pm Monday to Friday. There will be a possibility of day trips. </w:t>
      </w:r>
    </w:p>
    <w:p w14:paraId="67C29C64" w14:textId="113E2FF4"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The start-up cost will be relatively low as we have secured hiring a church hall with two rooms and one kitchen. The hall is available Seven days a week for the times frames needed. There is also a large outdoor play area ready equipped and a very large storge shed.</w:t>
      </w:r>
    </w:p>
    <w:p w14:paraId="2FF69234"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Advertising will need to be done during the coming weeks. </w:t>
      </w:r>
    </w:p>
    <w:p w14:paraId="2153A19F"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Insurances for the building the staff and the children need to be secured </w:t>
      </w:r>
    </w:p>
    <w:p w14:paraId="206C043D"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Policies need to be researched designed and written</w:t>
      </w:r>
    </w:p>
    <w:p w14:paraId="6AEB69D4"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Health and safety for the building and kitchen and play area</w:t>
      </w:r>
    </w:p>
    <w:p w14:paraId="6447E9C4"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Risk assessments on everything </w:t>
      </w:r>
    </w:p>
    <w:p w14:paraId="35DFF8DE"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Large play toys, small play toys, Arts and crafts need to be ordered </w:t>
      </w:r>
    </w:p>
    <w:p w14:paraId="6C5B2F5E"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Files folder for child records need to be purchased and store in locking cupboard </w:t>
      </w:r>
    </w:p>
    <w:p w14:paraId="0135175F"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Register company name </w:t>
      </w:r>
    </w:p>
    <w:p w14:paraId="6CCE527A"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Register with Ofsted </w:t>
      </w:r>
    </w:p>
    <w:p w14:paraId="423F10A7" w14:textId="77777777" w:rsidR="00211329" w:rsidRPr="007F2C06"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r w:rsidRPr="007F2C06">
        <w:rPr>
          <w:rFonts w:ascii="Arial" w:hAnsi="Arial" w:cs="Arial"/>
          <w:sz w:val="22"/>
          <w:szCs w:val="22"/>
        </w:rPr>
        <w:t>Insure all staff have up to date disclosures and qualifications, paediatric first aid, health and safety</w:t>
      </w:r>
      <w:r w:rsidRPr="007F2C06">
        <w:rPr>
          <w:rFonts w:ascii="Arial" w:hAnsi="Arial" w:cs="Arial"/>
          <w:color w:val="000000" w:themeColor="text1"/>
          <w:sz w:val="22"/>
          <w:szCs w:val="22"/>
        </w:rPr>
        <w:t>.</w:t>
      </w:r>
      <w:r w:rsidRPr="007F2C06">
        <w:rPr>
          <w:rFonts w:ascii="Arial" w:hAnsi="Arial" w:cs="Arial"/>
          <w:b/>
          <w:bCs/>
          <w:color w:val="000000" w:themeColor="text1"/>
          <w:sz w:val="22"/>
          <w:szCs w:val="22"/>
        </w:rPr>
        <w:t xml:space="preserve"> </w:t>
      </w:r>
    </w:p>
    <w:p w14:paraId="086E9F21" w14:textId="77777777" w:rsidR="00211329"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p>
    <w:p w14:paraId="16DB5AE8" w14:textId="77777777" w:rsidR="00211329"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p>
    <w:p w14:paraId="783B264F" w14:textId="77777777" w:rsidR="00211329" w:rsidRPr="007F2C06"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r w:rsidRPr="007F2C06">
        <w:rPr>
          <w:rFonts w:ascii="Arial" w:hAnsi="Arial" w:cs="Arial"/>
          <w:b/>
          <w:bCs/>
          <w:color w:val="000000" w:themeColor="text1"/>
          <w:sz w:val="22"/>
          <w:szCs w:val="22"/>
        </w:rPr>
        <w:t>4, Ofsted staff recommendations</w:t>
      </w:r>
    </w:p>
    <w:p w14:paraId="10398F1A" w14:textId="77777777" w:rsidR="00211329" w:rsidRPr="007F2C06"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r w:rsidRPr="007F2C06">
        <w:rPr>
          <w:rFonts w:ascii="Arial" w:hAnsi="Arial" w:cs="Arial"/>
          <w:color w:val="000000" w:themeColor="text1"/>
          <w:sz w:val="22"/>
          <w:szCs w:val="22"/>
        </w:rPr>
        <w:t xml:space="preserve">The chart below shows the staff required by Ofsted to ensure that the child/adult ratio is correct, and all children have adequate care. Ofsted also require each child to have a development plan which will chart their progress in the nursery and will be moved on to local authority schools as and when the children move on. </w:t>
      </w:r>
    </w:p>
    <w:tbl>
      <w:tblPr>
        <w:tblStyle w:val="TableGrid"/>
        <w:tblpPr w:leftFromText="180" w:rightFromText="180" w:vertAnchor="text" w:horzAnchor="margin" w:tblpY="932"/>
        <w:tblW w:w="0" w:type="auto"/>
        <w:tblLook w:val="04A0" w:firstRow="1" w:lastRow="0" w:firstColumn="1" w:lastColumn="0" w:noHBand="0" w:noVBand="1"/>
      </w:tblPr>
      <w:tblGrid>
        <w:gridCol w:w="1207"/>
        <w:gridCol w:w="1033"/>
        <w:gridCol w:w="1170"/>
        <w:gridCol w:w="1671"/>
        <w:gridCol w:w="1141"/>
        <w:gridCol w:w="1073"/>
        <w:gridCol w:w="915"/>
        <w:gridCol w:w="806"/>
      </w:tblGrid>
      <w:tr w:rsidR="00211329" w:rsidRPr="007F2C06" w14:paraId="438372FF" w14:textId="77777777" w:rsidTr="00F23B0D">
        <w:tc>
          <w:tcPr>
            <w:tcW w:w="1207" w:type="dxa"/>
          </w:tcPr>
          <w:p w14:paraId="0B33893A"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Staff tittle </w:t>
            </w:r>
          </w:p>
        </w:tc>
        <w:tc>
          <w:tcPr>
            <w:tcW w:w="1033" w:type="dxa"/>
          </w:tcPr>
          <w:p w14:paraId="5324331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Child age </w:t>
            </w:r>
          </w:p>
        </w:tc>
        <w:tc>
          <w:tcPr>
            <w:tcW w:w="1170" w:type="dxa"/>
          </w:tcPr>
          <w:p w14:paraId="2EC7C11C"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Staff child ratios </w:t>
            </w:r>
          </w:p>
        </w:tc>
        <w:tc>
          <w:tcPr>
            <w:tcW w:w="1671" w:type="dxa"/>
          </w:tcPr>
          <w:p w14:paraId="40480FE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Minimum Qualifications </w:t>
            </w:r>
          </w:p>
        </w:tc>
        <w:tc>
          <w:tcPr>
            <w:tcW w:w="1141" w:type="dxa"/>
          </w:tcPr>
          <w:p w14:paraId="2797351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Staff needed </w:t>
            </w:r>
          </w:p>
        </w:tc>
        <w:tc>
          <w:tcPr>
            <w:tcW w:w="1073" w:type="dxa"/>
          </w:tcPr>
          <w:p w14:paraId="6EDC65DB"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Hours </w:t>
            </w:r>
          </w:p>
        </w:tc>
        <w:tc>
          <w:tcPr>
            <w:tcW w:w="915" w:type="dxa"/>
          </w:tcPr>
          <w:p w14:paraId="183C6CBC"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Start Wage </w:t>
            </w:r>
          </w:p>
        </w:tc>
        <w:tc>
          <w:tcPr>
            <w:tcW w:w="806" w:type="dxa"/>
          </w:tcPr>
          <w:p w14:paraId="61242A9B" w14:textId="77777777" w:rsidR="00211329" w:rsidRPr="007F2C06" w:rsidRDefault="00211329" w:rsidP="00F23B0D">
            <w:pPr>
              <w:spacing w:line="360" w:lineRule="auto"/>
              <w:rPr>
                <w:rFonts w:ascii="Arial" w:hAnsi="Arial" w:cs="Arial"/>
                <w:b/>
                <w:bCs/>
                <w:sz w:val="22"/>
                <w:szCs w:val="22"/>
              </w:rPr>
            </w:pPr>
          </w:p>
        </w:tc>
      </w:tr>
      <w:tr w:rsidR="00211329" w:rsidRPr="007F2C06" w14:paraId="489AA696" w14:textId="77777777" w:rsidTr="00F23B0D">
        <w:tc>
          <w:tcPr>
            <w:tcW w:w="1207" w:type="dxa"/>
          </w:tcPr>
          <w:p w14:paraId="24DF6FB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Assistant </w:t>
            </w:r>
          </w:p>
        </w:tc>
        <w:tc>
          <w:tcPr>
            <w:tcW w:w="1033" w:type="dxa"/>
          </w:tcPr>
          <w:p w14:paraId="2ACC7E9E"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0-2</w:t>
            </w:r>
          </w:p>
        </w:tc>
        <w:tc>
          <w:tcPr>
            <w:tcW w:w="1170" w:type="dxa"/>
          </w:tcPr>
          <w:p w14:paraId="0222386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1staff to 3 children </w:t>
            </w:r>
          </w:p>
        </w:tc>
        <w:tc>
          <w:tcPr>
            <w:tcW w:w="1671" w:type="dxa"/>
          </w:tcPr>
          <w:p w14:paraId="75DAD2C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Level 2</w:t>
            </w:r>
          </w:p>
        </w:tc>
        <w:tc>
          <w:tcPr>
            <w:tcW w:w="1141" w:type="dxa"/>
          </w:tcPr>
          <w:p w14:paraId="66D53D2A"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3</w:t>
            </w:r>
          </w:p>
        </w:tc>
        <w:tc>
          <w:tcPr>
            <w:tcW w:w="1073" w:type="dxa"/>
          </w:tcPr>
          <w:p w14:paraId="1D98646E"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Full time </w:t>
            </w:r>
          </w:p>
        </w:tc>
        <w:tc>
          <w:tcPr>
            <w:tcW w:w="915" w:type="dxa"/>
          </w:tcPr>
          <w:p w14:paraId="7A51803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£11 ph. </w:t>
            </w:r>
          </w:p>
        </w:tc>
        <w:tc>
          <w:tcPr>
            <w:tcW w:w="806" w:type="dxa"/>
          </w:tcPr>
          <w:p w14:paraId="23B096EC" w14:textId="77777777" w:rsidR="00211329" w:rsidRPr="007F2C06" w:rsidRDefault="00211329" w:rsidP="00F23B0D">
            <w:pPr>
              <w:spacing w:line="360" w:lineRule="auto"/>
              <w:rPr>
                <w:rFonts w:ascii="Arial" w:hAnsi="Arial" w:cs="Arial"/>
                <w:b/>
                <w:bCs/>
                <w:sz w:val="22"/>
                <w:szCs w:val="22"/>
              </w:rPr>
            </w:pPr>
          </w:p>
        </w:tc>
      </w:tr>
      <w:tr w:rsidR="00211329" w:rsidRPr="007F2C06" w14:paraId="2B664687" w14:textId="77777777" w:rsidTr="00F23B0D">
        <w:tc>
          <w:tcPr>
            <w:tcW w:w="1207" w:type="dxa"/>
          </w:tcPr>
          <w:p w14:paraId="6FF5B3F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Assistant </w:t>
            </w:r>
          </w:p>
        </w:tc>
        <w:tc>
          <w:tcPr>
            <w:tcW w:w="1033" w:type="dxa"/>
          </w:tcPr>
          <w:p w14:paraId="4004EA2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2-3</w:t>
            </w:r>
          </w:p>
        </w:tc>
        <w:tc>
          <w:tcPr>
            <w:tcW w:w="1170" w:type="dxa"/>
          </w:tcPr>
          <w:p w14:paraId="1797F6FF"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1 staff to 4 children</w:t>
            </w:r>
          </w:p>
        </w:tc>
        <w:tc>
          <w:tcPr>
            <w:tcW w:w="1671" w:type="dxa"/>
          </w:tcPr>
          <w:p w14:paraId="3BEB4EC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Level 2 </w:t>
            </w:r>
          </w:p>
        </w:tc>
        <w:tc>
          <w:tcPr>
            <w:tcW w:w="1141" w:type="dxa"/>
          </w:tcPr>
          <w:p w14:paraId="4D3A26B2"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3</w:t>
            </w:r>
          </w:p>
        </w:tc>
        <w:tc>
          <w:tcPr>
            <w:tcW w:w="1073" w:type="dxa"/>
          </w:tcPr>
          <w:p w14:paraId="4AEB64E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Full time </w:t>
            </w:r>
          </w:p>
        </w:tc>
        <w:tc>
          <w:tcPr>
            <w:tcW w:w="915" w:type="dxa"/>
          </w:tcPr>
          <w:p w14:paraId="438B2E3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£11 ph. </w:t>
            </w:r>
          </w:p>
        </w:tc>
        <w:tc>
          <w:tcPr>
            <w:tcW w:w="806" w:type="dxa"/>
          </w:tcPr>
          <w:p w14:paraId="4D78B937" w14:textId="77777777" w:rsidR="00211329" w:rsidRPr="007F2C06" w:rsidRDefault="00211329" w:rsidP="00F23B0D">
            <w:pPr>
              <w:spacing w:line="360" w:lineRule="auto"/>
              <w:rPr>
                <w:rFonts w:ascii="Arial" w:hAnsi="Arial" w:cs="Arial"/>
                <w:b/>
                <w:bCs/>
                <w:sz w:val="22"/>
                <w:szCs w:val="22"/>
              </w:rPr>
            </w:pPr>
          </w:p>
        </w:tc>
      </w:tr>
      <w:tr w:rsidR="00211329" w:rsidRPr="007F2C06" w14:paraId="735BD92B" w14:textId="77777777" w:rsidTr="00F23B0D">
        <w:tc>
          <w:tcPr>
            <w:tcW w:w="1207" w:type="dxa"/>
          </w:tcPr>
          <w:p w14:paraId="0DAC70D4"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Assistant </w:t>
            </w:r>
          </w:p>
        </w:tc>
        <w:tc>
          <w:tcPr>
            <w:tcW w:w="1033" w:type="dxa"/>
          </w:tcPr>
          <w:p w14:paraId="2B7128F1"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3-5 </w:t>
            </w:r>
          </w:p>
        </w:tc>
        <w:tc>
          <w:tcPr>
            <w:tcW w:w="1170" w:type="dxa"/>
          </w:tcPr>
          <w:p w14:paraId="2F3C7AAC"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 staff to 13 children </w:t>
            </w:r>
          </w:p>
        </w:tc>
        <w:tc>
          <w:tcPr>
            <w:tcW w:w="1671" w:type="dxa"/>
          </w:tcPr>
          <w:p w14:paraId="3E3AD92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Level 2</w:t>
            </w:r>
          </w:p>
        </w:tc>
        <w:tc>
          <w:tcPr>
            <w:tcW w:w="1141" w:type="dxa"/>
          </w:tcPr>
          <w:p w14:paraId="72A9574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4</w:t>
            </w:r>
          </w:p>
        </w:tc>
        <w:tc>
          <w:tcPr>
            <w:tcW w:w="1073" w:type="dxa"/>
          </w:tcPr>
          <w:p w14:paraId="65861BC7"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Full time </w:t>
            </w:r>
          </w:p>
        </w:tc>
        <w:tc>
          <w:tcPr>
            <w:tcW w:w="915" w:type="dxa"/>
          </w:tcPr>
          <w:p w14:paraId="64E48B2A"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£11 ph. </w:t>
            </w:r>
          </w:p>
        </w:tc>
        <w:tc>
          <w:tcPr>
            <w:tcW w:w="806" w:type="dxa"/>
          </w:tcPr>
          <w:p w14:paraId="2EBBBD59" w14:textId="77777777" w:rsidR="00211329" w:rsidRPr="007F2C06" w:rsidRDefault="00211329" w:rsidP="00F23B0D">
            <w:pPr>
              <w:spacing w:line="360" w:lineRule="auto"/>
              <w:rPr>
                <w:rFonts w:ascii="Arial" w:hAnsi="Arial" w:cs="Arial"/>
                <w:b/>
                <w:bCs/>
                <w:sz w:val="22"/>
                <w:szCs w:val="22"/>
              </w:rPr>
            </w:pPr>
          </w:p>
        </w:tc>
      </w:tr>
      <w:tr w:rsidR="00211329" w:rsidRPr="007F2C06" w14:paraId="11334E5D" w14:textId="77777777" w:rsidTr="00F23B0D">
        <w:tc>
          <w:tcPr>
            <w:tcW w:w="1207" w:type="dxa"/>
          </w:tcPr>
          <w:p w14:paraId="25A73EA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Assistant manager </w:t>
            </w:r>
          </w:p>
        </w:tc>
        <w:tc>
          <w:tcPr>
            <w:tcW w:w="1033" w:type="dxa"/>
          </w:tcPr>
          <w:p w14:paraId="1C1B8C93" w14:textId="77777777" w:rsidR="00211329" w:rsidRPr="007F2C06" w:rsidRDefault="00211329" w:rsidP="00F23B0D">
            <w:pPr>
              <w:spacing w:line="360" w:lineRule="auto"/>
              <w:rPr>
                <w:rFonts w:ascii="Arial" w:hAnsi="Arial" w:cs="Arial"/>
                <w:b/>
                <w:bCs/>
                <w:sz w:val="22"/>
                <w:szCs w:val="22"/>
              </w:rPr>
            </w:pPr>
          </w:p>
        </w:tc>
        <w:tc>
          <w:tcPr>
            <w:tcW w:w="1170" w:type="dxa"/>
          </w:tcPr>
          <w:p w14:paraId="67EC9933" w14:textId="77777777" w:rsidR="00211329" w:rsidRPr="007F2C06" w:rsidRDefault="00211329" w:rsidP="00F23B0D">
            <w:pPr>
              <w:spacing w:line="360" w:lineRule="auto"/>
              <w:rPr>
                <w:rFonts w:ascii="Arial" w:hAnsi="Arial" w:cs="Arial"/>
                <w:b/>
                <w:bCs/>
                <w:sz w:val="22"/>
                <w:szCs w:val="22"/>
              </w:rPr>
            </w:pPr>
          </w:p>
        </w:tc>
        <w:tc>
          <w:tcPr>
            <w:tcW w:w="1671" w:type="dxa"/>
          </w:tcPr>
          <w:p w14:paraId="7ABE236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Level 3 </w:t>
            </w:r>
          </w:p>
        </w:tc>
        <w:tc>
          <w:tcPr>
            <w:tcW w:w="1141" w:type="dxa"/>
          </w:tcPr>
          <w:p w14:paraId="6B60F324"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2</w:t>
            </w:r>
          </w:p>
        </w:tc>
        <w:tc>
          <w:tcPr>
            <w:tcW w:w="1073" w:type="dxa"/>
          </w:tcPr>
          <w:p w14:paraId="015CAC4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Part time </w:t>
            </w:r>
          </w:p>
        </w:tc>
        <w:tc>
          <w:tcPr>
            <w:tcW w:w="915" w:type="dxa"/>
          </w:tcPr>
          <w:p w14:paraId="5B4A17E7"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£13 </w:t>
            </w:r>
            <w:proofErr w:type="spellStart"/>
            <w:r w:rsidRPr="007F2C06">
              <w:rPr>
                <w:rFonts w:ascii="Arial" w:hAnsi="Arial" w:cs="Arial"/>
                <w:b/>
                <w:bCs/>
                <w:sz w:val="22"/>
                <w:szCs w:val="22"/>
              </w:rPr>
              <w:t>ph</w:t>
            </w:r>
            <w:proofErr w:type="spellEnd"/>
            <w:r w:rsidRPr="007F2C06">
              <w:rPr>
                <w:rFonts w:ascii="Arial" w:hAnsi="Arial" w:cs="Arial"/>
                <w:b/>
                <w:bCs/>
                <w:sz w:val="22"/>
                <w:szCs w:val="22"/>
              </w:rPr>
              <w:t xml:space="preserve"> </w:t>
            </w:r>
          </w:p>
        </w:tc>
        <w:tc>
          <w:tcPr>
            <w:tcW w:w="806" w:type="dxa"/>
          </w:tcPr>
          <w:p w14:paraId="4483D947" w14:textId="77777777" w:rsidR="00211329" w:rsidRPr="007F2C06" w:rsidRDefault="00211329" w:rsidP="00F23B0D">
            <w:pPr>
              <w:spacing w:line="360" w:lineRule="auto"/>
              <w:rPr>
                <w:rFonts w:ascii="Arial" w:hAnsi="Arial" w:cs="Arial"/>
                <w:b/>
                <w:bCs/>
                <w:sz w:val="22"/>
                <w:szCs w:val="22"/>
              </w:rPr>
            </w:pPr>
          </w:p>
        </w:tc>
      </w:tr>
      <w:tr w:rsidR="00211329" w:rsidRPr="007F2C06" w14:paraId="40F5E43D" w14:textId="77777777" w:rsidTr="00F23B0D">
        <w:tc>
          <w:tcPr>
            <w:tcW w:w="1207" w:type="dxa"/>
          </w:tcPr>
          <w:p w14:paraId="785209E4"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Manager </w:t>
            </w:r>
          </w:p>
        </w:tc>
        <w:tc>
          <w:tcPr>
            <w:tcW w:w="1033" w:type="dxa"/>
          </w:tcPr>
          <w:p w14:paraId="7E52744C" w14:textId="77777777" w:rsidR="00211329" w:rsidRPr="007F2C06" w:rsidRDefault="00211329" w:rsidP="00F23B0D">
            <w:pPr>
              <w:spacing w:line="360" w:lineRule="auto"/>
              <w:rPr>
                <w:rFonts w:ascii="Arial" w:hAnsi="Arial" w:cs="Arial"/>
                <w:b/>
                <w:bCs/>
                <w:sz w:val="22"/>
                <w:szCs w:val="22"/>
              </w:rPr>
            </w:pPr>
          </w:p>
        </w:tc>
        <w:tc>
          <w:tcPr>
            <w:tcW w:w="1170" w:type="dxa"/>
          </w:tcPr>
          <w:p w14:paraId="3C448D35" w14:textId="77777777" w:rsidR="00211329" w:rsidRPr="007F2C06" w:rsidRDefault="00211329" w:rsidP="00F23B0D">
            <w:pPr>
              <w:spacing w:line="360" w:lineRule="auto"/>
              <w:rPr>
                <w:rFonts w:ascii="Arial" w:hAnsi="Arial" w:cs="Arial"/>
                <w:b/>
                <w:bCs/>
                <w:sz w:val="22"/>
                <w:szCs w:val="22"/>
              </w:rPr>
            </w:pPr>
          </w:p>
        </w:tc>
        <w:tc>
          <w:tcPr>
            <w:tcW w:w="1671" w:type="dxa"/>
          </w:tcPr>
          <w:p w14:paraId="2CE9FF0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Level 4 </w:t>
            </w:r>
          </w:p>
        </w:tc>
        <w:tc>
          <w:tcPr>
            <w:tcW w:w="1141" w:type="dxa"/>
          </w:tcPr>
          <w:p w14:paraId="27E8673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1</w:t>
            </w:r>
          </w:p>
          <w:p w14:paraId="19CB5B28" w14:textId="77777777" w:rsidR="00211329" w:rsidRPr="007F2C06" w:rsidRDefault="00211329" w:rsidP="00F23B0D">
            <w:pPr>
              <w:spacing w:line="360" w:lineRule="auto"/>
              <w:rPr>
                <w:rFonts w:ascii="Arial" w:hAnsi="Arial" w:cs="Arial"/>
                <w:b/>
                <w:bCs/>
                <w:sz w:val="22"/>
                <w:szCs w:val="22"/>
              </w:rPr>
            </w:pPr>
          </w:p>
        </w:tc>
        <w:tc>
          <w:tcPr>
            <w:tcW w:w="1073" w:type="dxa"/>
          </w:tcPr>
          <w:p w14:paraId="2974C24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Full time </w:t>
            </w:r>
          </w:p>
        </w:tc>
        <w:tc>
          <w:tcPr>
            <w:tcW w:w="915" w:type="dxa"/>
          </w:tcPr>
          <w:p w14:paraId="7F4E1932"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£15 </w:t>
            </w:r>
            <w:proofErr w:type="spellStart"/>
            <w:r w:rsidRPr="007F2C06">
              <w:rPr>
                <w:rFonts w:ascii="Arial" w:hAnsi="Arial" w:cs="Arial"/>
                <w:b/>
                <w:bCs/>
                <w:sz w:val="22"/>
                <w:szCs w:val="22"/>
              </w:rPr>
              <w:t>ph</w:t>
            </w:r>
            <w:proofErr w:type="spellEnd"/>
            <w:r w:rsidRPr="007F2C06">
              <w:rPr>
                <w:rFonts w:ascii="Arial" w:hAnsi="Arial" w:cs="Arial"/>
                <w:b/>
                <w:bCs/>
                <w:sz w:val="22"/>
                <w:szCs w:val="22"/>
              </w:rPr>
              <w:t xml:space="preserve"> </w:t>
            </w:r>
          </w:p>
        </w:tc>
        <w:tc>
          <w:tcPr>
            <w:tcW w:w="806" w:type="dxa"/>
          </w:tcPr>
          <w:p w14:paraId="72299995" w14:textId="77777777" w:rsidR="00211329" w:rsidRPr="007F2C06" w:rsidRDefault="00211329" w:rsidP="00F23B0D">
            <w:pPr>
              <w:spacing w:line="360" w:lineRule="auto"/>
              <w:rPr>
                <w:rFonts w:ascii="Arial" w:hAnsi="Arial" w:cs="Arial"/>
                <w:b/>
                <w:bCs/>
                <w:sz w:val="22"/>
                <w:szCs w:val="22"/>
              </w:rPr>
            </w:pPr>
          </w:p>
        </w:tc>
      </w:tr>
      <w:tr w:rsidR="00211329" w:rsidRPr="007F2C06" w14:paraId="6E1D50A6" w14:textId="77777777" w:rsidTr="00F23B0D">
        <w:tc>
          <w:tcPr>
            <w:tcW w:w="1207" w:type="dxa"/>
          </w:tcPr>
          <w:p w14:paraId="3441BC6C"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Cleaning staff </w:t>
            </w:r>
          </w:p>
        </w:tc>
        <w:tc>
          <w:tcPr>
            <w:tcW w:w="1033" w:type="dxa"/>
          </w:tcPr>
          <w:p w14:paraId="58E640EB" w14:textId="77777777" w:rsidR="00211329" w:rsidRPr="007F2C06" w:rsidRDefault="00211329" w:rsidP="00F23B0D">
            <w:pPr>
              <w:spacing w:line="360" w:lineRule="auto"/>
              <w:rPr>
                <w:rFonts w:ascii="Arial" w:hAnsi="Arial" w:cs="Arial"/>
                <w:b/>
                <w:bCs/>
                <w:sz w:val="22"/>
                <w:szCs w:val="22"/>
              </w:rPr>
            </w:pPr>
          </w:p>
        </w:tc>
        <w:tc>
          <w:tcPr>
            <w:tcW w:w="1170" w:type="dxa"/>
          </w:tcPr>
          <w:p w14:paraId="14554E5E" w14:textId="77777777" w:rsidR="00211329" w:rsidRPr="007F2C06" w:rsidRDefault="00211329" w:rsidP="00F23B0D">
            <w:pPr>
              <w:spacing w:line="360" w:lineRule="auto"/>
              <w:rPr>
                <w:rFonts w:ascii="Arial" w:hAnsi="Arial" w:cs="Arial"/>
                <w:b/>
                <w:bCs/>
                <w:sz w:val="22"/>
                <w:szCs w:val="22"/>
              </w:rPr>
            </w:pPr>
          </w:p>
        </w:tc>
        <w:tc>
          <w:tcPr>
            <w:tcW w:w="1671" w:type="dxa"/>
          </w:tcPr>
          <w:p w14:paraId="27AC1B35" w14:textId="77777777" w:rsidR="00211329" w:rsidRPr="007F2C06" w:rsidRDefault="00211329" w:rsidP="00F23B0D">
            <w:pPr>
              <w:spacing w:line="360" w:lineRule="auto"/>
              <w:rPr>
                <w:rFonts w:ascii="Arial" w:hAnsi="Arial" w:cs="Arial"/>
                <w:b/>
                <w:bCs/>
                <w:sz w:val="22"/>
                <w:szCs w:val="22"/>
              </w:rPr>
            </w:pPr>
          </w:p>
        </w:tc>
        <w:tc>
          <w:tcPr>
            <w:tcW w:w="1141" w:type="dxa"/>
          </w:tcPr>
          <w:p w14:paraId="109C766E"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2 </w:t>
            </w:r>
          </w:p>
        </w:tc>
        <w:tc>
          <w:tcPr>
            <w:tcW w:w="1073" w:type="dxa"/>
          </w:tcPr>
          <w:p w14:paraId="5D7819F3"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Part time </w:t>
            </w:r>
          </w:p>
        </w:tc>
        <w:tc>
          <w:tcPr>
            <w:tcW w:w="915" w:type="dxa"/>
          </w:tcPr>
          <w:p w14:paraId="63885DC3"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£!0 </w:t>
            </w:r>
            <w:proofErr w:type="spellStart"/>
            <w:r w:rsidRPr="007F2C06">
              <w:rPr>
                <w:rFonts w:ascii="Arial" w:hAnsi="Arial" w:cs="Arial"/>
                <w:b/>
                <w:bCs/>
                <w:sz w:val="22"/>
                <w:szCs w:val="22"/>
              </w:rPr>
              <w:t>ph</w:t>
            </w:r>
            <w:proofErr w:type="spellEnd"/>
            <w:r w:rsidRPr="007F2C06">
              <w:rPr>
                <w:rFonts w:ascii="Arial" w:hAnsi="Arial" w:cs="Arial"/>
                <w:b/>
                <w:bCs/>
                <w:sz w:val="22"/>
                <w:szCs w:val="22"/>
              </w:rPr>
              <w:t xml:space="preserve"> </w:t>
            </w:r>
          </w:p>
        </w:tc>
        <w:tc>
          <w:tcPr>
            <w:tcW w:w="806" w:type="dxa"/>
          </w:tcPr>
          <w:p w14:paraId="0181DD8E" w14:textId="77777777" w:rsidR="00211329" w:rsidRPr="007F2C06" w:rsidRDefault="00211329" w:rsidP="00F23B0D">
            <w:pPr>
              <w:spacing w:line="360" w:lineRule="auto"/>
              <w:rPr>
                <w:rFonts w:ascii="Arial" w:hAnsi="Arial" w:cs="Arial"/>
                <w:b/>
                <w:bCs/>
                <w:sz w:val="22"/>
                <w:szCs w:val="22"/>
              </w:rPr>
            </w:pPr>
          </w:p>
        </w:tc>
      </w:tr>
      <w:tr w:rsidR="00211329" w:rsidRPr="007F2C06" w14:paraId="064306AC" w14:textId="77777777" w:rsidTr="00F23B0D">
        <w:tc>
          <w:tcPr>
            <w:tcW w:w="1207" w:type="dxa"/>
          </w:tcPr>
          <w:p w14:paraId="75ABD5C1"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Kitchen staff </w:t>
            </w:r>
          </w:p>
        </w:tc>
        <w:tc>
          <w:tcPr>
            <w:tcW w:w="1033" w:type="dxa"/>
          </w:tcPr>
          <w:p w14:paraId="5C34569B" w14:textId="77777777" w:rsidR="00211329" w:rsidRPr="007F2C06" w:rsidRDefault="00211329" w:rsidP="00F23B0D">
            <w:pPr>
              <w:spacing w:line="360" w:lineRule="auto"/>
              <w:rPr>
                <w:rFonts w:ascii="Arial" w:hAnsi="Arial" w:cs="Arial"/>
                <w:b/>
                <w:bCs/>
                <w:sz w:val="22"/>
                <w:szCs w:val="22"/>
              </w:rPr>
            </w:pPr>
          </w:p>
        </w:tc>
        <w:tc>
          <w:tcPr>
            <w:tcW w:w="1170" w:type="dxa"/>
          </w:tcPr>
          <w:p w14:paraId="5EEB5E22" w14:textId="77777777" w:rsidR="00211329" w:rsidRPr="007F2C06" w:rsidRDefault="00211329" w:rsidP="00F23B0D">
            <w:pPr>
              <w:spacing w:line="360" w:lineRule="auto"/>
              <w:rPr>
                <w:rFonts w:ascii="Arial" w:hAnsi="Arial" w:cs="Arial"/>
                <w:b/>
                <w:bCs/>
                <w:sz w:val="22"/>
                <w:szCs w:val="22"/>
              </w:rPr>
            </w:pPr>
          </w:p>
        </w:tc>
        <w:tc>
          <w:tcPr>
            <w:tcW w:w="1671" w:type="dxa"/>
          </w:tcPr>
          <w:p w14:paraId="068738CA"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Level 2 food hygiene </w:t>
            </w:r>
          </w:p>
        </w:tc>
        <w:tc>
          <w:tcPr>
            <w:tcW w:w="1141" w:type="dxa"/>
          </w:tcPr>
          <w:p w14:paraId="0C9A493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2 </w:t>
            </w:r>
          </w:p>
        </w:tc>
        <w:tc>
          <w:tcPr>
            <w:tcW w:w="1073" w:type="dxa"/>
          </w:tcPr>
          <w:p w14:paraId="15F7A6CA"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Part time </w:t>
            </w:r>
          </w:p>
        </w:tc>
        <w:tc>
          <w:tcPr>
            <w:tcW w:w="915" w:type="dxa"/>
          </w:tcPr>
          <w:p w14:paraId="58C644C2"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£!0 </w:t>
            </w:r>
            <w:proofErr w:type="spellStart"/>
            <w:r w:rsidRPr="007F2C06">
              <w:rPr>
                <w:rFonts w:ascii="Arial" w:hAnsi="Arial" w:cs="Arial"/>
                <w:b/>
                <w:bCs/>
                <w:sz w:val="22"/>
                <w:szCs w:val="22"/>
              </w:rPr>
              <w:t>ph</w:t>
            </w:r>
            <w:proofErr w:type="spellEnd"/>
            <w:r w:rsidRPr="007F2C06">
              <w:rPr>
                <w:rFonts w:ascii="Arial" w:hAnsi="Arial" w:cs="Arial"/>
                <w:b/>
                <w:bCs/>
                <w:sz w:val="22"/>
                <w:szCs w:val="22"/>
              </w:rPr>
              <w:t xml:space="preserve"> </w:t>
            </w:r>
          </w:p>
        </w:tc>
        <w:tc>
          <w:tcPr>
            <w:tcW w:w="806" w:type="dxa"/>
          </w:tcPr>
          <w:p w14:paraId="4948BB37" w14:textId="77777777" w:rsidR="00211329" w:rsidRPr="007F2C06" w:rsidRDefault="00211329" w:rsidP="00F23B0D">
            <w:pPr>
              <w:spacing w:line="360" w:lineRule="auto"/>
              <w:rPr>
                <w:rFonts w:ascii="Arial" w:hAnsi="Arial" w:cs="Arial"/>
                <w:b/>
                <w:bCs/>
                <w:sz w:val="22"/>
                <w:szCs w:val="22"/>
              </w:rPr>
            </w:pPr>
          </w:p>
        </w:tc>
      </w:tr>
    </w:tbl>
    <w:p w14:paraId="5463B838" w14:textId="77777777" w:rsidR="00211329" w:rsidRPr="007F2C06" w:rsidRDefault="00211329" w:rsidP="00211329">
      <w:pPr>
        <w:spacing w:line="360" w:lineRule="auto"/>
        <w:rPr>
          <w:rFonts w:ascii="Arial" w:hAnsi="Arial" w:cs="Arial"/>
          <w:i/>
          <w:iCs/>
          <w:sz w:val="22"/>
          <w:szCs w:val="22"/>
        </w:rPr>
      </w:pPr>
      <w:r w:rsidRPr="007F2C06">
        <w:rPr>
          <w:rFonts w:ascii="Arial" w:hAnsi="Arial" w:cs="Arial"/>
          <w:i/>
          <w:iCs/>
          <w:color w:val="000000"/>
          <w:sz w:val="22"/>
          <w:szCs w:val="22"/>
          <w:shd w:val="clear" w:color="auto" w:fill="FFFFFF"/>
        </w:rPr>
        <w:t>(Ofsted, 2022)</w:t>
      </w:r>
    </w:p>
    <w:p w14:paraId="109F1DFB" w14:textId="77777777" w:rsidR="00211329" w:rsidRPr="007F2C06" w:rsidRDefault="00211329" w:rsidP="00211329">
      <w:pPr>
        <w:pStyle w:val="NormalWeb"/>
        <w:spacing w:line="360" w:lineRule="auto"/>
        <w:rPr>
          <w:rFonts w:ascii="Arial" w:hAnsi="Arial" w:cs="Arial"/>
          <w:b/>
          <w:bCs/>
          <w:sz w:val="22"/>
          <w:szCs w:val="22"/>
        </w:rPr>
      </w:pPr>
    </w:p>
    <w:p w14:paraId="2B3F7416" w14:textId="3C552D6F" w:rsidR="000B371F" w:rsidRDefault="000B371F" w:rsidP="00211329">
      <w:pPr>
        <w:pStyle w:val="NormalWeb"/>
        <w:spacing w:line="360" w:lineRule="auto"/>
        <w:rPr>
          <w:rFonts w:ascii="Arial" w:hAnsi="Arial" w:cs="Arial"/>
          <w:b/>
          <w:bCs/>
          <w:sz w:val="22"/>
          <w:szCs w:val="22"/>
        </w:rPr>
      </w:pPr>
    </w:p>
    <w:p w14:paraId="2ABCD311" w14:textId="28FA018D" w:rsidR="000B371F" w:rsidRDefault="000B371F" w:rsidP="00211329">
      <w:pPr>
        <w:pStyle w:val="NormalWeb"/>
        <w:spacing w:line="360" w:lineRule="auto"/>
        <w:rPr>
          <w:rFonts w:ascii="Arial" w:hAnsi="Arial" w:cs="Arial"/>
          <w:b/>
          <w:bCs/>
          <w:sz w:val="22"/>
          <w:szCs w:val="22"/>
        </w:rPr>
      </w:pPr>
    </w:p>
    <w:p w14:paraId="1A1A57EA" w14:textId="7FAB6FBD" w:rsidR="000B371F" w:rsidRDefault="000B371F" w:rsidP="00211329">
      <w:pPr>
        <w:pStyle w:val="NormalWeb"/>
        <w:spacing w:line="360" w:lineRule="auto"/>
        <w:rPr>
          <w:rFonts w:ascii="Arial" w:hAnsi="Arial" w:cs="Arial"/>
          <w:b/>
          <w:bCs/>
          <w:sz w:val="22"/>
          <w:szCs w:val="22"/>
        </w:rPr>
      </w:pPr>
    </w:p>
    <w:p w14:paraId="6EEAADA7" w14:textId="3C14D395" w:rsidR="000B371F" w:rsidRDefault="000B371F" w:rsidP="00211329">
      <w:pPr>
        <w:pStyle w:val="NormalWeb"/>
        <w:spacing w:line="360" w:lineRule="auto"/>
        <w:rPr>
          <w:rFonts w:ascii="Arial" w:hAnsi="Arial" w:cs="Arial"/>
          <w:b/>
          <w:bCs/>
          <w:sz w:val="22"/>
          <w:szCs w:val="22"/>
        </w:rPr>
      </w:pPr>
    </w:p>
    <w:p w14:paraId="0605D4F9" w14:textId="77777777" w:rsidR="000B371F" w:rsidRDefault="000B371F" w:rsidP="00211329">
      <w:pPr>
        <w:pStyle w:val="NormalWeb"/>
        <w:spacing w:line="360" w:lineRule="auto"/>
        <w:rPr>
          <w:rFonts w:ascii="Arial" w:hAnsi="Arial" w:cs="Arial"/>
          <w:b/>
          <w:bCs/>
          <w:sz w:val="22"/>
          <w:szCs w:val="22"/>
        </w:rPr>
      </w:pPr>
    </w:p>
    <w:p w14:paraId="016B30CA" w14:textId="77777777" w:rsidR="00211329" w:rsidRPr="007F2C06" w:rsidRDefault="00211329" w:rsidP="00211329">
      <w:pPr>
        <w:pStyle w:val="NormalWeb"/>
        <w:spacing w:line="360" w:lineRule="auto"/>
        <w:rPr>
          <w:rFonts w:ascii="Arial" w:hAnsi="Arial" w:cs="Arial"/>
          <w:b/>
          <w:bCs/>
          <w:sz w:val="22"/>
          <w:szCs w:val="22"/>
        </w:rPr>
      </w:pPr>
      <w:r w:rsidRPr="007F2C06">
        <w:rPr>
          <w:rFonts w:ascii="Arial" w:hAnsi="Arial" w:cs="Arial"/>
          <w:b/>
          <w:bCs/>
          <w:sz w:val="22"/>
          <w:szCs w:val="22"/>
        </w:rPr>
        <w:t xml:space="preserve">5, Quad Chart </w:t>
      </w:r>
    </w:p>
    <w:p w14:paraId="083B72E7"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A quad chart is simplified list of what the purpose of your new venture is going to be and what it will achieve. It can be used as a design tool when inventing something or when stating up a business. I’m using a quad chart to simplify the nursery business I am planning on opening so as you can see it show what my purpose is. What customers I hope to gain, my desired end results and the measure of my success.</w:t>
      </w:r>
      <w:r w:rsidRPr="007F2C06">
        <w:rPr>
          <w:rFonts w:ascii="Arial" w:hAnsi="Arial" w:cs="Arial"/>
          <w:color w:val="000000"/>
          <w:sz w:val="22"/>
          <w:szCs w:val="22"/>
          <w:shd w:val="clear" w:color="auto" w:fill="FFFFFF"/>
        </w:rPr>
        <w:t xml:space="preserve"> </w:t>
      </w:r>
      <w:r w:rsidRPr="007F2C06">
        <w:rPr>
          <w:rFonts w:ascii="Arial" w:hAnsi="Arial" w:cs="Arial"/>
          <w:i/>
          <w:iCs/>
          <w:color w:val="000000"/>
          <w:sz w:val="22"/>
          <w:szCs w:val="22"/>
          <w:shd w:val="clear" w:color="auto" w:fill="FFFFFF"/>
        </w:rPr>
        <w:t>(Keenan, 2022</w:t>
      </w:r>
      <w:r w:rsidRPr="007F2C06">
        <w:rPr>
          <w:rFonts w:ascii="Arial" w:hAnsi="Arial" w:cs="Arial"/>
          <w:color w:val="000000"/>
          <w:sz w:val="22"/>
          <w:szCs w:val="22"/>
          <w:shd w:val="clear" w:color="auto" w:fill="FFFFFF"/>
        </w:rPr>
        <w:t>)</w:t>
      </w:r>
    </w:p>
    <w:p w14:paraId="6BB3C043" w14:textId="77777777" w:rsidR="00211329" w:rsidRPr="007F2C06" w:rsidRDefault="00211329" w:rsidP="00211329">
      <w:pPr>
        <w:pStyle w:val="NormalWeb"/>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211329" w:rsidRPr="007F2C06" w14:paraId="00F2F7C8" w14:textId="77777777" w:rsidTr="00F23B0D">
        <w:tc>
          <w:tcPr>
            <w:tcW w:w="4508" w:type="dxa"/>
          </w:tcPr>
          <w:p w14:paraId="69E3C675"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Wendy house day nursery </w:t>
            </w:r>
          </w:p>
        </w:tc>
        <w:tc>
          <w:tcPr>
            <w:tcW w:w="4508" w:type="dxa"/>
          </w:tcPr>
          <w:p w14:paraId="62415F54" w14:textId="77777777" w:rsidR="00211329" w:rsidRPr="007F2C06" w:rsidRDefault="00211329" w:rsidP="00F23B0D">
            <w:pPr>
              <w:spacing w:line="360" w:lineRule="auto"/>
              <w:rPr>
                <w:rFonts w:ascii="Arial" w:hAnsi="Arial" w:cs="Arial"/>
                <w:sz w:val="22"/>
                <w:szCs w:val="22"/>
              </w:rPr>
            </w:pPr>
          </w:p>
        </w:tc>
      </w:tr>
      <w:tr w:rsidR="00211329" w:rsidRPr="007F2C06" w14:paraId="3EEE9FD8" w14:textId="77777777" w:rsidTr="00F23B0D">
        <w:tc>
          <w:tcPr>
            <w:tcW w:w="4508" w:type="dxa"/>
          </w:tcPr>
          <w:p w14:paraId="0418541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Purpose</w:t>
            </w:r>
          </w:p>
          <w:p w14:paraId="345F35E0"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provide quality day care for children under school age.</w:t>
            </w:r>
          </w:p>
          <w:p w14:paraId="43A29BD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learn through play.</w:t>
            </w:r>
          </w:p>
          <w:p w14:paraId="504149E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be prepared educationally for local authority schooling.</w:t>
            </w:r>
          </w:p>
          <w:p w14:paraId="73BD0D50" w14:textId="77777777" w:rsidR="00211329" w:rsidRPr="007F2C06" w:rsidRDefault="00211329" w:rsidP="00F23B0D">
            <w:pPr>
              <w:spacing w:line="360" w:lineRule="auto"/>
              <w:rPr>
                <w:rFonts w:ascii="Arial" w:hAnsi="Arial" w:cs="Arial"/>
                <w:sz w:val="22"/>
                <w:szCs w:val="22"/>
              </w:rPr>
            </w:pPr>
          </w:p>
          <w:p w14:paraId="36B4B391" w14:textId="77777777" w:rsidR="00211329" w:rsidRPr="007F2C06" w:rsidRDefault="00211329" w:rsidP="00F23B0D">
            <w:pPr>
              <w:spacing w:line="360" w:lineRule="auto"/>
              <w:rPr>
                <w:rFonts w:ascii="Arial" w:hAnsi="Arial" w:cs="Arial"/>
                <w:sz w:val="22"/>
                <w:szCs w:val="22"/>
              </w:rPr>
            </w:pPr>
          </w:p>
          <w:p w14:paraId="4D59A51B" w14:textId="77777777" w:rsidR="00211329" w:rsidRPr="007F2C06" w:rsidRDefault="00211329" w:rsidP="00F23B0D">
            <w:pPr>
              <w:spacing w:line="360" w:lineRule="auto"/>
              <w:rPr>
                <w:rFonts w:ascii="Arial" w:hAnsi="Arial" w:cs="Arial"/>
                <w:sz w:val="22"/>
                <w:szCs w:val="22"/>
              </w:rPr>
            </w:pPr>
          </w:p>
          <w:p w14:paraId="031FD813" w14:textId="77777777" w:rsidR="00211329" w:rsidRPr="007F2C06" w:rsidRDefault="00211329" w:rsidP="00F23B0D">
            <w:pPr>
              <w:spacing w:line="360" w:lineRule="auto"/>
              <w:rPr>
                <w:rFonts w:ascii="Arial" w:hAnsi="Arial" w:cs="Arial"/>
                <w:sz w:val="22"/>
                <w:szCs w:val="22"/>
              </w:rPr>
            </w:pPr>
          </w:p>
        </w:tc>
        <w:tc>
          <w:tcPr>
            <w:tcW w:w="4508" w:type="dxa"/>
          </w:tcPr>
          <w:p w14:paraId="77B10D84"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Customers </w:t>
            </w:r>
          </w:p>
          <w:p w14:paraId="5E607F22"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Local parents/carers of children in the direct area.</w:t>
            </w:r>
          </w:p>
          <w:p w14:paraId="36FA27C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Working parent/carers.</w:t>
            </w:r>
          </w:p>
          <w:p w14:paraId="35D4AA6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Mature students with childcare needs.</w:t>
            </w:r>
          </w:p>
          <w:p w14:paraId="3A99F23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Jobs positions for nursery staff, cleaning staff, manager.</w:t>
            </w:r>
          </w:p>
        </w:tc>
      </w:tr>
      <w:tr w:rsidR="00211329" w:rsidRPr="007F2C06" w14:paraId="39F3DC20" w14:textId="77777777" w:rsidTr="00F23B0D">
        <w:tc>
          <w:tcPr>
            <w:tcW w:w="4508" w:type="dxa"/>
          </w:tcPr>
          <w:p w14:paraId="6376F63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Desired </w:t>
            </w:r>
            <w:proofErr w:type="gramStart"/>
            <w:r w:rsidRPr="007F2C06">
              <w:rPr>
                <w:rFonts w:ascii="Arial" w:hAnsi="Arial" w:cs="Arial"/>
                <w:sz w:val="22"/>
                <w:szCs w:val="22"/>
              </w:rPr>
              <w:t>end result</w:t>
            </w:r>
            <w:proofErr w:type="gramEnd"/>
            <w:r w:rsidRPr="007F2C06">
              <w:rPr>
                <w:rFonts w:ascii="Arial" w:hAnsi="Arial" w:cs="Arial"/>
                <w:sz w:val="22"/>
                <w:szCs w:val="22"/>
              </w:rPr>
              <w:t xml:space="preserve"> </w:t>
            </w:r>
          </w:p>
          <w:p w14:paraId="65D0602A"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To provide curriculum-based childcare </w:t>
            </w:r>
          </w:p>
          <w:p w14:paraId="0606105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learn through play.</w:t>
            </w:r>
          </w:p>
          <w:p w14:paraId="31AD8E5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be prepared educationally for local authority schooling.</w:t>
            </w:r>
          </w:p>
          <w:p w14:paraId="6A3B0E1A" w14:textId="77777777" w:rsidR="00211329" w:rsidRPr="007F2C06" w:rsidRDefault="00211329" w:rsidP="00F23B0D">
            <w:pPr>
              <w:spacing w:line="360" w:lineRule="auto"/>
              <w:rPr>
                <w:rFonts w:ascii="Arial" w:hAnsi="Arial" w:cs="Arial"/>
                <w:sz w:val="22"/>
                <w:szCs w:val="22"/>
              </w:rPr>
            </w:pPr>
          </w:p>
          <w:p w14:paraId="7698DB80" w14:textId="77777777" w:rsidR="00211329" w:rsidRPr="007F2C06" w:rsidRDefault="00211329" w:rsidP="00F23B0D">
            <w:pPr>
              <w:spacing w:line="360" w:lineRule="auto"/>
              <w:rPr>
                <w:rFonts w:ascii="Arial" w:hAnsi="Arial" w:cs="Arial"/>
                <w:sz w:val="22"/>
                <w:szCs w:val="22"/>
              </w:rPr>
            </w:pPr>
          </w:p>
          <w:p w14:paraId="6129B875" w14:textId="77777777" w:rsidR="00211329" w:rsidRPr="007F2C06" w:rsidRDefault="00211329" w:rsidP="00F23B0D">
            <w:pPr>
              <w:spacing w:line="360" w:lineRule="auto"/>
              <w:rPr>
                <w:rFonts w:ascii="Arial" w:hAnsi="Arial" w:cs="Arial"/>
                <w:sz w:val="22"/>
                <w:szCs w:val="22"/>
              </w:rPr>
            </w:pPr>
          </w:p>
          <w:p w14:paraId="18963D31" w14:textId="77777777" w:rsidR="00211329" w:rsidRPr="007F2C06" w:rsidRDefault="00211329" w:rsidP="00F23B0D">
            <w:pPr>
              <w:spacing w:line="360" w:lineRule="auto"/>
              <w:jc w:val="center"/>
              <w:rPr>
                <w:rFonts w:ascii="Arial" w:hAnsi="Arial" w:cs="Arial"/>
                <w:sz w:val="22"/>
                <w:szCs w:val="22"/>
              </w:rPr>
            </w:pPr>
          </w:p>
          <w:p w14:paraId="56B64EBA" w14:textId="77777777" w:rsidR="00211329" w:rsidRPr="007F2C06" w:rsidRDefault="00211329" w:rsidP="00F23B0D">
            <w:pPr>
              <w:spacing w:line="360" w:lineRule="auto"/>
              <w:jc w:val="center"/>
              <w:rPr>
                <w:rFonts w:ascii="Arial" w:hAnsi="Arial" w:cs="Arial"/>
                <w:sz w:val="22"/>
                <w:szCs w:val="22"/>
              </w:rPr>
            </w:pPr>
          </w:p>
          <w:p w14:paraId="2AF70BD0" w14:textId="77777777" w:rsidR="00211329" w:rsidRPr="007F2C06" w:rsidRDefault="00211329" w:rsidP="00F23B0D">
            <w:pPr>
              <w:spacing w:line="360" w:lineRule="auto"/>
              <w:jc w:val="center"/>
              <w:rPr>
                <w:rFonts w:ascii="Arial" w:hAnsi="Arial" w:cs="Arial"/>
                <w:sz w:val="22"/>
                <w:szCs w:val="22"/>
              </w:rPr>
            </w:pPr>
          </w:p>
          <w:p w14:paraId="628D0706" w14:textId="77777777" w:rsidR="00211329" w:rsidRPr="007F2C06" w:rsidRDefault="00211329" w:rsidP="00F23B0D">
            <w:pPr>
              <w:spacing w:line="360" w:lineRule="auto"/>
              <w:jc w:val="center"/>
              <w:rPr>
                <w:rFonts w:ascii="Arial" w:hAnsi="Arial" w:cs="Arial"/>
                <w:sz w:val="22"/>
                <w:szCs w:val="22"/>
              </w:rPr>
            </w:pPr>
          </w:p>
        </w:tc>
        <w:tc>
          <w:tcPr>
            <w:tcW w:w="4508" w:type="dxa"/>
          </w:tcPr>
          <w:p w14:paraId="57535090"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Measure of success</w:t>
            </w:r>
          </w:p>
          <w:p w14:paraId="324686EB" w14:textId="64D9FEC2"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We aim to open our doors in J</w:t>
            </w:r>
            <w:r w:rsidR="007F5852">
              <w:rPr>
                <w:rFonts w:ascii="Arial" w:hAnsi="Arial" w:cs="Arial"/>
                <w:sz w:val="22"/>
                <w:szCs w:val="22"/>
              </w:rPr>
              <w:t>uly</w:t>
            </w:r>
            <w:r w:rsidRPr="007F2C06">
              <w:rPr>
                <w:rFonts w:ascii="Arial" w:hAnsi="Arial" w:cs="Arial"/>
                <w:sz w:val="22"/>
                <w:szCs w:val="22"/>
              </w:rPr>
              <w:t>2023.</w:t>
            </w:r>
          </w:p>
          <w:p w14:paraId="56B2C0B5"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Evaluations on each child’s learning will be on going.</w:t>
            </w:r>
          </w:p>
          <w:p w14:paraId="2297C9B4"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Numbers of children. </w:t>
            </w:r>
          </w:p>
          <w:p w14:paraId="3421D21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Financial success.</w:t>
            </w:r>
          </w:p>
          <w:p w14:paraId="10856BB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Potential to expand.</w:t>
            </w:r>
          </w:p>
          <w:p w14:paraId="6981F729" w14:textId="77777777" w:rsidR="00211329" w:rsidRPr="007F2C06" w:rsidRDefault="00211329" w:rsidP="00F23B0D">
            <w:pPr>
              <w:spacing w:line="360" w:lineRule="auto"/>
              <w:rPr>
                <w:rFonts w:ascii="Arial" w:hAnsi="Arial" w:cs="Arial"/>
                <w:sz w:val="22"/>
                <w:szCs w:val="22"/>
              </w:rPr>
            </w:pPr>
          </w:p>
        </w:tc>
      </w:tr>
    </w:tbl>
    <w:p w14:paraId="5B50979B" w14:textId="77777777" w:rsidR="00211329" w:rsidRPr="007F2C06" w:rsidRDefault="00211329" w:rsidP="00211329">
      <w:pPr>
        <w:spacing w:line="360" w:lineRule="auto"/>
        <w:jc w:val="center"/>
        <w:rPr>
          <w:rFonts w:ascii="Arial" w:hAnsi="Arial" w:cs="Arial"/>
          <w:sz w:val="22"/>
          <w:szCs w:val="22"/>
        </w:rPr>
      </w:pPr>
    </w:p>
    <w:p w14:paraId="3DD5094C" w14:textId="77777777" w:rsidR="00211329" w:rsidRPr="007F2C06" w:rsidRDefault="00211329" w:rsidP="00211329">
      <w:pPr>
        <w:spacing w:line="360" w:lineRule="auto"/>
        <w:jc w:val="center"/>
        <w:rPr>
          <w:rFonts w:ascii="Arial" w:hAnsi="Arial" w:cs="Arial"/>
          <w:sz w:val="22"/>
          <w:szCs w:val="22"/>
        </w:rPr>
      </w:pPr>
    </w:p>
    <w:p w14:paraId="30D28958" w14:textId="77777777" w:rsidR="00211329" w:rsidRPr="007F2C06" w:rsidRDefault="00211329" w:rsidP="00211329">
      <w:pPr>
        <w:spacing w:line="360" w:lineRule="auto"/>
        <w:rPr>
          <w:rFonts w:ascii="Arial" w:hAnsi="Arial" w:cs="Arial"/>
          <w:b/>
          <w:bCs/>
          <w:sz w:val="22"/>
          <w:szCs w:val="22"/>
          <w:lang w:val="en-US"/>
        </w:rPr>
      </w:pPr>
    </w:p>
    <w:p w14:paraId="17EBBB8E" w14:textId="77777777" w:rsidR="00211329" w:rsidRDefault="00211329" w:rsidP="00211329">
      <w:pPr>
        <w:spacing w:line="360" w:lineRule="auto"/>
        <w:rPr>
          <w:rFonts w:ascii="Arial" w:hAnsi="Arial" w:cs="Arial"/>
          <w:b/>
          <w:bCs/>
          <w:sz w:val="22"/>
          <w:szCs w:val="22"/>
          <w:lang w:val="en-US"/>
        </w:rPr>
      </w:pPr>
    </w:p>
    <w:p w14:paraId="4986EE1C" w14:textId="2B142472" w:rsidR="00211329" w:rsidRDefault="00211329" w:rsidP="00211329">
      <w:pPr>
        <w:spacing w:line="360" w:lineRule="auto"/>
        <w:rPr>
          <w:rFonts w:ascii="Arial" w:hAnsi="Arial" w:cs="Arial"/>
          <w:b/>
          <w:bCs/>
          <w:sz w:val="22"/>
          <w:szCs w:val="22"/>
          <w:lang w:val="en-US"/>
        </w:rPr>
      </w:pPr>
      <w:r w:rsidRPr="007F2C06">
        <w:rPr>
          <w:rFonts w:ascii="Arial" w:hAnsi="Arial" w:cs="Arial"/>
          <w:b/>
          <w:bCs/>
          <w:sz w:val="22"/>
          <w:szCs w:val="22"/>
          <w:lang w:val="en-US"/>
        </w:rPr>
        <w:t>6, Stakeholder Analysis Table</w:t>
      </w:r>
    </w:p>
    <w:p w14:paraId="3EC6F52B" w14:textId="77777777" w:rsidR="000B371F" w:rsidRPr="007F2C06" w:rsidRDefault="000B371F" w:rsidP="00211329">
      <w:pPr>
        <w:spacing w:line="360" w:lineRule="auto"/>
        <w:rPr>
          <w:rFonts w:ascii="Arial" w:hAnsi="Arial" w:cs="Arial"/>
          <w:b/>
          <w:bCs/>
          <w:sz w:val="22"/>
          <w:szCs w:val="22"/>
          <w:lang w:val="en-US"/>
        </w:rPr>
      </w:pPr>
    </w:p>
    <w:p w14:paraId="58697280" w14:textId="79B95D2B" w:rsidR="00211329" w:rsidRPr="00756CBD" w:rsidRDefault="00211329" w:rsidP="00211329">
      <w:pPr>
        <w:spacing w:line="360" w:lineRule="auto"/>
        <w:rPr>
          <w:rFonts w:ascii="Arial" w:hAnsi="Arial" w:cs="Arial"/>
          <w:i/>
          <w:iCs/>
          <w:color w:val="000000" w:themeColor="text1"/>
          <w:sz w:val="22"/>
          <w:szCs w:val="22"/>
        </w:rPr>
      </w:pPr>
      <w:r w:rsidRPr="007F2C06">
        <w:rPr>
          <w:rFonts w:ascii="Arial" w:hAnsi="Arial" w:cs="Arial"/>
          <w:sz w:val="22"/>
          <w:szCs w:val="22"/>
          <w:lang w:val="en-US"/>
        </w:rPr>
        <w:t xml:space="preserve">The stakeholder table show the </w:t>
      </w:r>
      <w:r w:rsidRPr="007F2C06">
        <w:rPr>
          <w:rFonts w:ascii="Arial" w:hAnsi="Arial" w:cs="Arial"/>
          <w:color w:val="202124"/>
          <w:sz w:val="22"/>
          <w:szCs w:val="22"/>
          <w:shd w:val="clear" w:color="auto" w:fill="FFFFFF"/>
        </w:rPr>
        <w:t>individuals or groups that has an interest in any decision or activity of an organization. It shows their importance and how they see their involvement, it also shows what is expected from them. Stakeholders can influence what we do as a company depending on their level of interest. If a company is financed by a bank loan, then the bank would be a high priority stake holder as they want the business to succeed as they would like their money back at some point. A customer would be a lower priority as although they want good value and quality on their purchase being goods or a service, they don’t have anything to lose if the company fails.</w:t>
      </w:r>
      <w:r w:rsidRPr="007F2C06">
        <w:rPr>
          <w:rFonts w:ascii="Arial" w:hAnsi="Arial" w:cs="Arial"/>
          <w:color w:val="000000"/>
          <w:sz w:val="22"/>
          <w:szCs w:val="22"/>
          <w:shd w:val="clear" w:color="auto" w:fill="FFFFFF"/>
        </w:rPr>
        <w:t xml:space="preserve"> </w:t>
      </w:r>
      <w:r w:rsidRPr="007F2C06">
        <w:rPr>
          <w:rFonts w:ascii="Arial" w:hAnsi="Arial" w:cs="Arial"/>
          <w:i/>
          <w:iCs/>
          <w:color w:val="000000"/>
          <w:sz w:val="22"/>
          <w:szCs w:val="22"/>
          <w:shd w:val="clear" w:color="auto" w:fill="FFFFFF"/>
        </w:rPr>
        <w:t>(Examples of Stakeholders in Schools, 2022)</w:t>
      </w:r>
      <w:r w:rsidR="005F2B28">
        <w:rPr>
          <w:rFonts w:ascii="Arial" w:hAnsi="Arial" w:cs="Arial"/>
          <w:color w:val="000000"/>
          <w:sz w:val="22"/>
          <w:szCs w:val="22"/>
          <w:shd w:val="clear" w:color="auto" w:fill="FFFFFF"/>
        </w:rPr>
        <w:t xml:space="preserve"> Stakeholder analysis have become increasing popular in management and project management. The analysis can help to determine how important or unimportant each stakeholder is to the company and their relevance to the project or policies.</w:t>
      </w:r>
      <w:r w:rsidR="00756CBD" w:rsidRPr="00756CBD">
        <w:t xml:space="preserve"> </w:t>
      </w:r>
      <w:r w:rsidR="00756CBD" w:rsidRPr="00756CBD">
        <w:rPr>
          <w:rFonts w:ascii="Arial" w:hAnsi="Arial" w:cs="Arial"/>
          <w:i/>
          <w:iCs/>
          <w:color w:val="000000" w:themeColor="text1"/>
          <w:sz w:val="22"/>
          <w:szCs w:val="22"/>
        </w:rPr>
        <w:t>(</w:t>
      </w:r>
      <w:proofErr w:type="spellStart"/>
      <w:r w:rsidR="00756CBD" w:rsidRPr="00756CBD">
        <w:rPr>
          <w:rFonts w:ascii="Arial" w:hAnsi="Arial" w:cs="Arial"/>
          <w:i/>
          <w:iCs/>
          <w:color w:val="000000" w:themeColor="text1"/>
          <w:sz w:val="22"/>
          <w:szCs w:val="22"/>
        </w:rPr>
        <w:fldChar w:fldCharType="begin"/>
      </w:r>
      <w:r w:rsidR="00756CBD" w:rsidRPr="00756CBD">
        <w:rPr>
          <w:rFonts w:ascii="Arial" w:hAnsi="Arial" w:cs="Arial"/>
          <w:i/>
          <w:iCs/>
          <w:color w:val="000000" w:themeColor="text1"/>
          <w:sz w:val="22"/>
          <w:szCs w:val="22"/>
        </w:rPr>
        <w:instrText xml:space="preserve"> HYPERLINK "javascript:;" </w:instrText>
      </w:r>
      <w:r w:rsidR="00756CBD" w:rsidRPr="00756CBD">
        <w:rPr>
          <w:rFonts w:ascii="Arial" w:hAnsi="Arial" w:cs="Arial"/>
          <w:i/>
          <w:iCs/>
          <w:color w:val="000000" w:themeColor="text1"/>
          <w:sz w:val="22"/>
          <w:szCs w:val="22"/>
        </w:rPr>
      </w:r>
      <w:r w:rsidR="00756CBD" w:rsidRPr="00756CBD">
        <w:rPr>
          <w:rFonts w:ascii="Arial" w:hAnsi="Arial" w:cs="Arial"/>
          <w:i/>
          <w:iCs/>
          <w:color w:val="000000" w:themeColor="text1"/>
          <w:sz w:val="22"/>
          <w:szCs w:val="22"/>
        </w:rPr>
        <w:fldChar w:fldCharType="separate"/>
      </w:r>
      <w:r w:rsidR="00756CBD" w:rsidRPr="00756CBD">
        <w:rPr>
          <w:rStyle w:val="Hyperlink"/>
          <w:rFonts w:ascii="Arial" w:hAnsi="Arial" w:cs="Arial"/>
          <w:i/>
          <w:iCs/>
          <w:color w:val="000000" w:themeColor="text1"/>
          <w:sz w:val="22"/>
          <w:szCs w:val="22"/>
          <w:bdr w:val="none" w:sz="0" w:space="0" w:color="auto" w:frame="1"/>
          <w:shd w:val="clear" w:color="auto" w:fill="FFFFFF"/>
        </w:rPr>
        <w:t>Zsuzsa</w:t>
      </w:r>
      <w:proofErr w:type="spellEnd"/>
      <w:r w:rsidR="00756CBD" w:rsidRPr="00756CBD">
        <w:rPr>
          <w:rStyle w:val="Hyperlink"/>
          <w:rFonts w:ascii="Arial" w:hAnsi="Arial" w:cs="Arial"/>
          <w:i/>
          <w:iCs/>
          <w:color w:val="000000" w:themeColor="text1"/>
          <w:sz w:val="22"/>
          <w:szCs w:val="22"/>
          <w:bdr w:val="none" w:sz="0" w:space="0" w:color="auto" w:frame="1"/>
          <w:shd w:val="clear" w:color="auto" w:fill="FFFFFF"/>
        </w:rPr>
        <w:t xml:space="preserve"> </w:t>
      </w:r>
      <w:proofErr w:type="spellStart"/>
      <w:r w:rsidR="00756CBD" w:rsidRPr="00756CBD">
        <w:rPr>
          <w:rStyle w:val="Hyperlink"/>
          <w:rFonts w:ascii="Arial" w:hAnsi="Arial" w:cs="Arial"/>
          <w:i/>
          <w:iCs/>
          <w:color w:val="000000" w:themeColor="text1"/>
          <w:sz w:val="22"/>
          <w:szCs w:val="22"/>
          <w:bdr w:val="none" w:sz="0" w:space="0" w:color="auto" w:frame="1"/>
          <w:shd w:val="clear" w:color="auto" w:fill="FFFFFF"/>
        </w:rPr>
        <w:t>Varvasovszky</w:t>
      </w:r>
      <w:proofErr w:type="spellEnd"/>
      <w:r w:rsidR="00756CBD" w:rsidRPr="00756CBD">
        <w:rPr>
          <w:rFonts w:ascii="Arial" w:hAnsi="Arial" w:cs="Arial"/>
          <w:i/>
          <w:iCs/>
          <w:color w:val="000000" w:themeColor="text1"/>
          <w:sz w:val="22"/>
          <w:szCs w:val="22"/>
        </w:rPr>
        <w:fldChar w:fldCharType="end"/>
      </w:r>
      <w:r w:rsidR="00756CBD" w:rsidRPr="00756CBD">
        <w:rPr>
          <w:rFonts w:ascii="Arial" w:hAnsi="Arial" w:cs="Arial"/>
          <w:i/>
          <w:iCs/>
          <w:color w:val="000000" w:themeColor="text1"/>
          <w:sz w:val="22"/>
          <w:szCs w:val="22"/>
        </w:rPr>
        <w:t xml:space="preserve"> </w:t>
      </w:r>
      <w:hyperlink r:id="rId8" w:history="1">
        <w:proofErr w:type="spellStart"/>
        <w:r w:rsidR="00756CBD" w:rsidRPr="00756CBD">
          <w:rPr>
            <w:rStyle w:val="Hyperlink"/>
            <w:rFonts w:ascii="Arial" w:hAnsi="Arial" w:cs="Arial"/>
            <w:i/>
            <w:iCs/>
            <w:color w:val="000000" w:themeColor="text1"/>
            <w:sz w:val="22"/>
            <w:szCs w:val="22"/>
            <w:bdr w:val="none" w:sz="0" w:space="0" w:color="auto" w:frame="1"/>
            <w:shd w:val="clear" w:color="auto" w:fill="FFFFFF"/>
          </w:rPr>
          <w:t>Ruairí</w:t>
        </w:r>
        <w:proofErr w:type="spellEnd"/>
        <w:r w:rsidR="00756CBD" w:rsidRPr="00756CBD">
          <w:rPr>
            <w:rStyle w:val="Hyperlink"/>
            <w:rFonts w:ascii="Arial" w:hAnsi="Arial" w:cs="Arial"/>
            <w:i/>
            <w:iCs/>
            <w:color w:val="000000" w:themeColor="text1"/>
            <w:sz w:val="22"/>
            <w:szCs w:val="22"/>
            <w:bdr w:val="none" w:sz="0" w:space="0" w:color="auto" w:frame="1"/>
            <w:shd w:val="clear" w:color="auto" w:fill="FFFFFF"/>
          </w:rPr>
          <w:t xml:space="preserve"> Brugha</w:t>
        </w:r>
      </w:hyperlink>
      <w:r w:rsidR="00756CBD">
        <w:rPr>
          <w:rFonts w:ascii="Arial" w:hAnsi="Arial" w:cs="Arial"/>
          <w:i/>
          <w:iCs/>
          <w:color w:val="000000" w:themeColor="text1"/>
          <w:sz w:val="22"/>
          <w:szCs w:val="22"/>
        </w:rPr>
        <w:t>2000</w:t>
      </w:r>
      <w:r w:rsidR="00756CBD" w:rsidRPr="00756CBD">
        <w:rPr>
          <w:rFonts w:ascii="Arial" w:hAnsi="Arial" w:cs="Arial"/>
          <w:i/>
          <w:iCs/>
          <w:color w:val="000000" w:themeColor="text1"/>
          <w:sz w:val="22"/>
          <w:szCs w:val="22"/>
        </w:rPr>
        <w:t>)</w:t>
      </w:r>
      <w:r w:rsidR="00756CBD">
        <w:rPr>
          <w:rFonts w:ascii="Arial" w:hAnsi="Arial" w:cs="Arial"/>
          <w:i/>
          <w:iCs/>
          <w:color w:val="000000" w:themeColor="text1"/>
          <w:sz w:val="22"/>
          <w:szCs w:val="22"/>
        </w:rPr>
        <w:t>.</w:t>
      </w:r>
    </w:p>
    <w:p w14:paraId="605A7988" w14:textId="77777777" w:rsidR="00211329" w:rsidRPr="007F2C06" w:rsidRDefault="00211329" w:rsidP="00211329">
      <w:pPr>
        <w:spacing w:line="360" w:lineRule="auto"/>
        <w:rPr>
          <w:rFonts w:ascii="Arial" w:hAnsi="Arial" w:cs="Arial"/>
          <w:sz w:val="22"/>
          <w:szCs w:val="22"/>
        </w:rPr>
      </w:pPr>
    </w:p>
    <w:p w14:paraId="09F538DE" w14:textId="77777777" w:rsidR="00211329" w:rsidRPr="007F2C06" w:rsidRDefault="00211329" w:rsidP="00211329">
      <w:pPr>
        <w:spacing w:line="360" w:lineRule="auto"/>
        <w:rPr>
          <w:rFonts w:ascii="Arial" w:hAnsi="Arial" w:cs="Arial"/>
          <w:sz w:val="22"/>
          <w:szCs w:val="22"/>
        </w:rPr>
      </w:pPr>
    </w:p>
    <w:p w14:paraId="1F9343B0" w14:textId="77777777" w:rsidR="00211329" w:rsidRPr="007F2C06" w:rsidRDefault="00211329" w:rsidP="00211329">
      <w:pPr>
        <w:spacing w:line="360" w:lineRule="auto"/>
        <w:jc w:val="center"/>
        <w:rPr>
          <w:rFonts w:ascii="Arial" w:hAnsi="Arial" w:cs="Arial"/>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211329" w:rsidRPr="007F2C06" w14:paraId="594BAA33" w14:textId="77777777" w:rsidTr="00F23B0D">
        <w:tc>
          <w:tcPr>
            <w:tcW w:w="2254" w:type="dxa"/>
          </w:tcPr>
          <w:p w14:paraId="6F9882C3"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Priority </w:t>
            </w:r>
          </w:p>
        </w:tc>
        <w:tc>
          <w:tcPr>
            <w:tcW w:w="2254" w:type="dxa"/>
          </w:tcPr>
          <w:p w14:paraId="48DD6C26"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stakeholders</w:t>
            </w:r>
          </w:p>
        </w:tc>
        <w:tc>
          <w:tcPr>
            <w:tcW w:w="2254" w:type="dxa"/>
          </w:tcPr>
          <w:p w14:paraId="718ACAA3"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Stakeholders’ perspective </w:t>
            </w:r>
          </w:p>
        </w:tc>
        <w:tc>
          <w:tcPr>
            <w:tcW w:w="2254" w:type="dxa"/>
          </w:tcPr>
          <w:p w14:paraId="748CD170"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Action </w:t>
            </w:r>
          </w:p>
        </w:tc>
      </w:tr>
      <w:tr w:rsidR="00211329" w:rsidRPr="007F2C06" w14:paraId="0F4EDB0D" w14:textId="77777777" w:rsidTr="00F23B0D">
        <w:tc>
          <w:tcPr>
            <w:tcW w:w="2254" w:type="dxa"/>
          </w:tcPr>
          <w:p w14:paraId="46CD51C0"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High </w:t>
            </w:r>
          </w:p>
        </w:tc>
        <w:tc>
          <w:tcPr>
            <w:tcW w:w="2254" w:type="dxa"/>
          </w:tcPr>
          <w:p w14:paraId="4DC609D1"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Nursery owner </w:t>
            </w:r>
          </w:p>
        </w:tc>
        <w:tc>
          <w:tcPr>
            <w:tcW w:w="2254" w:type="dxa"/>
          </w:tcPr>
          <w:p w14:paraId="41737350"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Provide quality childcare in a safe learning environment.</w:t>
            </w:r>
          </w:p>
        </w:tc>
        <w:tc>
          <w:tcPr>
            <w:tcW w:w="2254" w:type="dxa"/>
          </w:tcPr>
          <w:p w14:paraId="051B9C7B"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Work with parent/carers in the needs of the individual child. Assess their needs and aim to for fill them. </w:t>
            </w:r>
          </w:p>
        </w:tc>
      </w:tr>
      <w:tr w:rsidR="00211329" w:rsidRPr="007F2C06" w14:paraId="1649E0DF" w14:textId="77777777" w:rsidTr="00F23B0D">
        <w:tc>
          <w:tcPr>
            <w:tcW w:w="2254" w:type="dxa"/>
          </w:tcPr>
          <w:p w14:paraId="5F363652"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Low </w:t>
            </w:r>
          </w:p>
        </w:tc>
        <w:tc>
          <w:tcPr>
            <w:tcW w:w="2254" w:type="dxa"/>
          </w:tcPr>
          <w:p w14:paraId="3DCED542"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Customers</w:t>
            </w:r>
          </w:p>
        </w:tc>
        <w:tc>
          <w:tcPr>
            <w:tcW w:w="2254" w:type="dxa"/>
          </w:tcPr>
          <w:p w14:paraId="42D82D47"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Trust the nursery with the care and educational needs of their children </w:t>
            </w:r>
          </w:p>
        </w:tc>
        <w:tc>
          <w:tcPr>
            <w:tcW w:w="2254" w:type="dxa"/>
          </w:tcPr>
          <w:p w14:paraId="7A4DD0A2"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Inform staff of any issues they should be aware off, being illness, or other factors.</w:t>
            </w:r>
          </w:p>
        </w:tc>
      </w:tr>
      <w:tr w:rsidR="00211329" w:rsidRPr="007F2C06" w14:paraId="482FEEBE" w14:textId="77777777" w:rsidTr="00F23B0D">
        <w:tc>
          <w:tcPr>
            <w:tcW w:w="2254" w:type="dxa"/>
          </w:tcPr>
          <w:p w14:paraId="2B4494F8"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Medium </w:t>
            </w:r>
          </w:p>
        </w:tc>
        <w:tc>
          <w:tcPr>
            <w:tcW w:w="2254" w:type="dxa"/>
          </w:tcPr>
          <w:p w14:paraId="0113AC4A"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Staff </w:t>
            </w:r>
          </w:p>
        </w:tc>
        <w:tc>
          <w:tcPr>
            <w:tcW w:w="2254" w:type="dxa"/>
          </w:tcPr>
          <w:p w14:paraId="6AC53D37"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Partake in educating children, monitor </w:t>
            </w:r>
            <w:r w:rsidRPr="007F2C06">
              <w:rPr>
                <w:rFonts w:ascii="Arial" w:hAnsi="Arial" w:cs="Arial"/>
                <w:sz w:val="22"/>
                <w:szCs w:val="22"/>
              </w:rPr>
              <w:lastRenderedPageBreak/>
              <w:t xml:space="preserve">and evaluate on going. Ensure all qualifications are up to date </w:t>
            </w:r>
          </w:p>
        </w:tc>
        <w:tc>
          <w:tcPr>
            <w:tcW w:w="2254" w:type="dxa"/>
          </w:tcPr>
          <w:p w14:paraId="2BCA58E0"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lastRenderedPageBreak/>
              <w:t xml:space="preserve">Keep extensive child records, health and </w:t>
            </w:r>
            <w:r w:rsidRPr="007F2C06">
              <w:rPr>
                <w:rFonts w:ascii="Arial" w:hAnsi="Arial" w:cs="Arial"/>
                <w:sz w:val="22"/>
                <w:szCs w:val="22"/>
              </w:rPr>
              <w:lastRenderedPageBreak/>
              <w:t xml:space="preserve">safety, accident, register and attendance. </w:t>
            </w:r>
          </w:p>
          <w:p w14:paraId="0CC04BFD"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Attend courses to improve the knowledge and in turn improve the standard of care.</w:t>
            </w:r>
          </w:p>
        </w:tc>
      </w:tr>
      <w:tr w:rsidR="00211329" w:rsidRPr="007F2C06" w14:paraId="6C388C84" w14:textId="77777777" w:rsidTr="00F23B0D">
        <w:tc>
          <w:tcPr>
            <w:tcW w:w="2254" w:type="dxa"/>
          </w:tcPr>
          <w:p w14:paraId="71E6D3F3"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lastRenderedPageBreak/>
              <w:t>Low</w:t>
            </w:r>
          </w:p>
        </w:tc>
        <w:tc>
          <w:tcPr>
            <w:tcW w:w="2254" w:type="dxa"/>
          </w:tcPr>
          <w:p w14:paraId="3F5E04D1" w14:textId="77777777" w:rsidR="00211329" w:rsidRPr="007F2C06" w:rsidRDefault="00211329" w:rsidP="00F23B0D">
            <w:pPr>
              <w:spacing w:line="360" w:lineRule="auto"/>
              <w:jc w:val="center"/>
              <w:rPr>
                <w:rFonts w:ascii="Arial" w:hAnsi="Arial" w:cs="Arial"/>
                <w:sz w:val="22"/>
                <w:szCs w:val="22"/>
              </w:rPr>
            </w:pPr>
            <w:proofErr w:type="gramStart"/>
            <w:r w:rsidRPr="007F2C06">
              <w:rPr>
                <w:rFonts w:ascii="Arial" w:hAnsi="Arial" w:cs="Arial"/>
                <w:sz w:val="22"/>
                <w:szCs w:val="22"/>
              </w:rPr>
              <w:t>Local residents</w:t>
            </w:r>
            <w:proofErr w:type="gramEnd"/>
          </w:p>
        </w:tc>
        <w:tc>
          <w:tcPr>
            <w:tcW w:w="2254" w:type="dxa"/>
          </w:tcPr>
          <w:p w14:paraId="14EBA35D"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Noise, increased traffic </w:t>
            </w:r>
          </w:p>
        </w:tc>
        <w:tc>
          <w:tcPr>
            <w:tcW w:w="2254" w:type="dxa"/>
          </w:tcPr>
          <w:p w14:paraId="2EE6EDAB"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Avoid upset to the </w:t>
            </w:r>
            <w:proofErr w:type="gramStart"/>
            <w:r w:rsidRPr="007F2C06">
              <w:rPr>
                <w:rFonts w:ascii="Arial" w:hAnsi="Arial" w:cs="Arial"/>
                <w:sz w:val="22"/>
                <w:szCs w:val="22"/>
              </w:rPr>
              <w:t>local residents</w:t>
            </w:r>
            <w:proofErr w:type="gramEnd"/>
            <w:r w:rsidRPr="007F2C06">
              <w:rPr>
                <w:rFonts w:ascii="Arial" w:hAnsi="Arial" w:cs="Arial"/>
                <w:sz w:val="22"/>
                <w:szCs w:val="22"/>
              </w:rPr>
              <w:t>. ensure children do not cause upset.</w:t>
            </w:r>
          </w:p>
        </w:tc>
      </w:tr>
      <w:tr w:rsidR="00211329" w:rsidRPr="007F2C06" w14:paraId="2087F089" w14:textId="77777777" w:rsidTr="00F23B0D">
        <w:tc>
          <w:tcPr>
            <w:tcW w:w="2254" w:type="dxa"/>
          </w:tcPr>
          <w:p w14:paraId="50738429"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Medium </w:t>
            </w:r>
          </w:p>
        </w:tc>
        <w:tc>
          <w:tcPr>
            <w:tcW w:w="2254" w:type="dxa"/>
          </w:tcPr>
          <w:p w14:paraId="7AA1FB6C"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Curriculum providers </w:t>
            </w:r>
          </w:p>
        </w:tc>
        <w:tc>
          <w:tcPr>
            <w:tcW w:w="2254" w:type="dxa"/>
          </w:tcPr>
          <w:p w14:paraId="333758F8"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Providing the nursery with up-to-date curriculum. </w:t>
            </w:r>
          </w:p>
        </w:tc>
        <w:tc>
          <w:tcPr>
            <w:tcW w:w="2254" w:type="dxa"/>
          </w:tcPr>
          <w:p w14:paraId="6D5CE9F3"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More bossiness for them </w:t>
            </w:r>
          </w:p>
        </w:tc>
      </w:tr>
      <w:tr w:rsidR="00211329" w:rsidRPr="007F2C06" w14:paraId="67925C40" w14:textId="77777777" w:rsidTr="00F23B0D">
        <w:tc>
          <w:tcPr>
            <w:tcW w:w="2254" w:type="dxa"/>
          </w:tcPr>
          <w:p w14:paraId="1A2388EB"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Medium </w:t>
            </w:r>
          </w:p>
        </w:tc>
        <w:tc>
          <w:tcPr>
            <w:tcW w:w="2254" w:type="dxa"/>
          </w:tcPr>
          <w:p w14:paraId="60486E58"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Social and child welfare workers </w:t>
            </w:r>
          </w:p>
        </w:tc>
        <w:tc>
          <w:tcPr>
            <w:tcW w:w="2254" w:type="dxa"/>
          </w:tcPr>
          <w:p w14:paraId="55BE110A"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Care for children is paramount to these they will monitor the business to ensure the best care is given </w:t>
            </w:r>
          </w:p>
        </w:tc>
        <w:tc>
          <w:tcPr>
            <w:tcW w:w="2254" w:type="dxa"/>
          </w:tcPr>
          <w:p w14:paraId="77A09C1F" w14:textId="77777777" w:rsidR="00211329" w:rsidRPr="007F2C06" w:rsidRDefault="00211329" w:rsidP="00F23B0D">
            <w:pPr>
              <w:spacing w:line="360" w:lineRule="auto"/>
              <w:jc w:val="center"/>
              <w:rPr>
                <w:rFonts w:ascii="Arial" w:hAnsi="Arial" w:cs="Arial"/>
                <w:sz w:val="22"/>
                <w:szCs w:val="22"/>
              </w:rPr>
            </w:pPr>
          </w:p>
        </w:tc>
      </w:tr>
      <w:tr w:rsidR="00211329" w:rsidRPr="007F2C06" w14:paraId="663A11D9" w14:textId="77777777" w:rsidTr="00F23B0D">
        <w:tc>
          <w:tcPr>
            <w:tcW w:w="2254" w:type="dxa"/>
          </w:tcPr>
          <w:p w14:paraId="74EA015A"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High </w:t>
            </w:r>
          </w:p>
        </w:tc>
        <w:tc>
          <w:tcPr>
            <w:tcW w:w="2254" w:type="dxa"/>
          </w:tcPr>
          <w:p w14:paraId="5042CE6F"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Ofsted</w:t>
            </w:r>
          </w:p>
        </w:tc>
        <w:tc>
          <w:tcPr>
            <w:tcW w:w="2254" w:type="dxa"/>
          </w:tcPr>
          <w:p w14:paraId="2DF6522A"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Nothing can be done without Ofsted they work with Strick rules and guidance to ensure the childcare setting is safe and up to standard </w:t>
            </w:r>
          </w:p>
        </w:tc>
        <w:tc>
          <w:tcPr>
            <w:tcW w:w="2254" w:type="dxa"/>
          </w:tcPr>
          <w:p w14:paraId="5DBAE6EE"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Visit annually to inspect, make sure the children are well cared for and the learning is up to standard, and records are kept up to date </w:t>
            </w:r>
          </w:p>
        </w:tc>
      </w:tr>
    </w:tbl>
    <w:p w14:paraId="5CCBA66B" w14:textId="77777777" w:rsidR="00211329" w:rsidRPr="007F2C06" w:rsidRDefault="00211329" w:rsidP="00211329">
      <w:pPr>
        <w:spacing w:line="360" w:lineRule="auto"/>
        <w:rPr>
          <w:rFonts w:ascii="Arial" w:hAnsi="Arial" w:cs="Arial"/>
          <w:sz w:val="22"/>
          <w:szCs w:val="22"/>
        </w:rPr>
      </w:pPr>
    </w:p>
    <w:tbl>
      <w:tblPr>
        <w:tblW w:w="6238" w:type="dxa"/>
        <w:tblLook w:val="04A0" w:firstRow="1" w:lastRow="0" w:firstColumn="1" w:lastColumn="0" w:noHBand="0" w:noVBand="1"/>
      </w:tblPr>
      <w:tblGrid>
        <w:gridCol w:w="1300"/>
        <w:gridCol w:w="408"/>
        <w:gridCol w:w="892"/>
        <w:gridCol w:w="816"/>
        <w:gridCol w:w="222"/>
        <w:gridCol w:w="1300"/>
        <w:gridCol w:w="1300"/>
      </w:tblGrid>
      <w:tr w:rsidR="00211329" w:rsidRPr="007F2C06" w14:paraId="73752E58" w14:textId="77777777" w:rsidTr="00F23B0D">
        <w:trPr>
          <w:gridAfter w:val="4"/>
          <w:wAfter w:w="3638" w:type="dxa"/>
          <w:trHeight w:val="320"/>
        </w:trPr>
        <w:tc>
          <w:tcPr>
            <w:tcW w:w="1300" w:type="dxa"/>
            <w:tcBorders>
              <w:top w:val="nil"/>
              <w:left w:val="nil"/>
              <w:bottom w:val="nil"/>
              <w:right w:val="nil"/>
            </w:tcBorders>
            <w:shd w:val="clear" w:color="auto" w:fill="auto"/>
            <w:noWrap/>
            <w:vAlign w:val="bottom"/>
          </w:tcPr>
          <w:p w14:paraId="0BBC48FE" w14:textId="77777777" w:rsidR="00211329" w:rsidRPr="007F2C06" w:rsidRDefault="00211329" w:rsidP="00F23B0D">
            <w:pPr>
              <w:spacing w:line="360" w:lineRule="auto"/>
              <w:rPr>
                <w:rFonts w:ascii="Arial" w:hAnsi="Arial" w:cs="Arial"/>
                <w:color w:val="000000"/>
                <w:sz w:val="22"/>
                <w:szCs w:val="22"/>
              </w:rPr>
            </w:pPr>
          </w:p>
        </w:tc>
        <w:tc>
          <w:tcPr>
            <w:tcW w:w="1300" w:type="dxa"/>
            <w:gridSpan w:val="2"/>
            <w:tcBorders>
              <w:top w:val="nil"/>
              <w:left w:val="nil"/>
              <w:bottom w:val="nil"/>
              <w:right w:val="nil"/>
            </w:tcBorders>
            <w:shd w:val="clear" w:color="auto" w:fill="auto"/>
            <w:noWrap/>
            <w:vAlign w:val="bottom"/>
          </w:tcPr>
          <w:p w14:paraId="5148DDE3" w14:textId="77777777" w:rsidR="00211329" w:rsidRPr="007F2C06" w:rsidRDefault="00211329" w:rsidP="00F23B0D">
            <w:pPr>
              <w:spacing w:line="360" w:lineRule="auto"/>
              <w:rPr>
                <w:rFonts w:ascii="Arial" w:hAnsi="Arial" w:cs="Arial"/>
                <w:sz w:val="22"/>
                <w:szCs w:val="22"/>
              </w:rPr>
            </w:pPr>
          </w:p>
        </w:tc>
      </w:tr>
      <w:tr w:rsidR="00211329" w:rsidRPr="007F2C06" w14:paraId="6AA41D95" w14:textId="77777777" w:rsidTr="00F23B0D">
        <w:trPr>
          <w:trHeight w:val="320"/>
        </w:trPr>
        <w:tc>
          <w:tcPr>
            <w:tcW w:w="1708" w:type="dxa"/>
            <w:gridSpan w:val="2"/>
            <w:tcBorders>
              <w:top w:val="nil"/>
              <w:left w:val="nil"/>
              <w:bottom w:val="nil"/>
              <w:right w:val="nil"/>
            </w:tcBorders>
            <w:shd w:val="clear" w:color="auto" w:fill="auto"/>
            <w:noWrap/>
            <w:vAlign w:val="bottom"/>
          </w:tcPr>
          <w:p w14:paraId="717FE0D9" w14:textId="77777777" w:rsidR="00211329" w:rsidRPr="007F2C06" w:rsidRDefault="00211329" w:rsidP="00F23B0D">
            <w:pPr>
              <w:spacing w:line="360" w:lineRule="auto"/>
              <w:rPr>
                <w:rFonts w:ascii="Arial" w:hAnsi="Arial" w:cs="Arial"/>
                <w:color w:val="000000"/>
                <w:sz w:val="22"/>
                <w:szCs w:val="22"/>
              </w:rPr>
            </w:pPr>
          </w:p>
        </w:tc>
        <w:tc>
          <w:tcPr>
            <w:tcW w:w="1708" w:type="dxa"/>
            <w:gridSpan w:val="2"/>
            <w:tcBorders>
              <w:top w:val="nil"/>
              <w:left w:val="nil"/>
              <w:bottom w:val="nil"/>
              <w:right w:val="nil"/>
            </w:tcBorders>
            <w:shd w:val="clear" w:color="auto" w:fill="auto"/>
            <w:noWrap/>
            <w:vAlign w:val="bottom"/>
          </w:tcPr>
          <w:p w14:paraId="51E1E0D6" w14:textId="77777777" w:rsidR="00211329" w:rsidRPr="007F2C06" w:rsidRDefault="00211329" w:rsidP="00F23B0D">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tcPr>
          <w:p w14:paraId="617B6342" w14:textId="77777777" w:rsidR="00211329" w:rsidRPr="007F2C06" w:rsidRDefault="00211329" w:rsidP="00F23B0D">
            <w:pPr>
              <w:spacing w:line="360" w:lineRule="auto"/>
              <w:rPr>
                <w:rFonts w:ascii="Arial" w:hAnsi="Arial" w:cs="Arial"/>
                <w:color w:val="000000"/>
                <w:sz w:val="22"/>
                <w:szCs w:val="22"/>
              </w:rPr>
            </w:pPr>
          </w:p>
        </w:tc>
        <w:tc>
          <w:tcPr>
            <w:tcW w:w="1300" w:type="dxa"/>
            <w:tcBorders>
              <w:top w:val="nil"/>
              <w:left w:val="nil"/>
              <w:bottom w:val="nil"/>
              <w:right w:val="nil"/>
            </w:tcBorders>
            <w:shd w:val="clear" w:color="auto" w:fill="auto"/>
            <w:noWrap/>
            <w:vAlign w:val="bottom"/>
          </w:tcPr>
          <w:p w14:paraId="559BBBEF" w14:textId="77777777" w:rsidR="00211329" w:rsidRPr="007F2C06" w:rsidRDefault="00211329" w:rsidP="00F23B0D">
            <w:pPr>
              <w:spacing w:line="360" w:lineRule="auto"/>
              <w:rPr>
                <w:rFonts w:ascii="Arial" w:hAnsi="Arial" w:cs="Arial"/>
                <w:color w:val="000000"/>
                <w:sz w:val="22"/>
                <w:szCs w:val="22"/>
              </w:rPr>
            </w:pPr>
          </w:p>
        </w:tc>
        <w:tc>
          <w:tcPr>
            <w:tcW w:w="1300" w:type="dxa"/>
            <w:tcBorders>
              <w:top w:val="nil"/>
              <w:left w:val="nil"/>
              <w:bottom w:val="nil"/>
              <w:right w:val="nil"/>
            </w:tcBorders>
            <w:shd w:val="clear" w:color="auto" w:fill="auto"/>
            <w:noWrap/>
            <w:vAlign w:val="bottom"/>
          </w:tcPr>
          <w:p w14:paraId="52859B50" w14:textId="77777777" w:rsidR="00211329" w:rsidRPr="007F2C06" w:rsidRDefault="00211329" w:rsidP="00F23B0D">
            <w:pPr>
              <w:spacing w:line="360" w:lineRule="auto"/>
              <w:rPr>
                <w:rFonts w:ascii="Arial" w:hAnsi="Arial" w:cs="Arial"/>
                <w:color w:val="000000"/>
                <w:sz w:val="22"/>
                <w:szCs w:val="22"/>
              </w:rPr>
            </w:pPr>
          </w:p>
        </w:tc>
      </w:tr>
      <w:tr w:rsidR="00211329" w:rsidRPr="007F2C06" w14:paraId="5BAA1AA8" w14:textId="77777777" w:rsidTr="00F23B0D">
        <w:trPr>
          <w:trHeight w:val="320"/>
        </w:trPr>
        <w:tc>
          <w:tcPr>
            <w:tcW w:w="1708" w:type="dxa"/>
            <w:gridSpan w:val="2"/>
            <w:tcBorders>
              <w:top w:val="nil"/>
              <w:left w:val="nil"/>
              <w:bottom w:val="nil"/>
              <w:right w:val="nil"/>
            </w:tcBorders>
            <w:shd w:val="clear" w:color="auto" w:fill="auto"/>
            <w:noWrap/>
            <w:vAlign w:val="bottom"/>
          </w:tcPr>
          <w:p w14:paraId="350FCEF2" w14:textId="77777777" w:rsidR="00211329" w:rsidRPr="007F2C06" w:rsidRDefault="00211329" w:rsidP="00F23B0D">
            <w:pPr>
              <w:spacing w:line="360" w:lineRule="auto"/>
              <w:rPr>
                <w:rFonts w:ascii="Arial" w:hAnsi="Arial" w:cs="Arial"/>
                <w:sz w:val="22"/>
                <w:szCs w:val="22"/>
              </w:rPr>
            </w:pPr>
          </w:p>
        </w:tc>
        <w:tc>
          <w:tcPr>
            <w:tcW w:w="1708" w:type="dxa"/>
            <w:gridSpan w:val="2"/>
            <w:tcBorders>
              <w:top w:val="nil"/>
              <w:left w:val="nil"/>
              <w:bottom w:val="nil"/>
              <w:right w:val="nil"/>
            </w:tcBorders>
            <w:shd w:val="clear" w:color="auto" w:fill="auto"/>
            <w:noWrap/>
            <w:vAlign w:val="bottom"/>
          </w:tcPr>
          <w:p w14:paraId="3A82F062" w14:textId="77777777" w:rsidR="00211329" w:rsidRPr="007F2C06" w:rsidRDefault="00211329" w:rsidP="00F23B0D">
            <w:pPr>
              <w:spacing w:line="360" w:lineRule="auto"/>
              <w:rPr>
                <w:rFonts w:ascii="Arial" w:hAnsi="Arial" w:cs="Arial"/>
                <w:sz w:val="22"/>
                <w:szCs w:val="22"/>
              </w:rPr>
            </w:pPr>
          </w:p>
        </w:tc>
        <w:tc>
          <w:tcPr>
            <w:tcW w:w="222" w:type="dxa"/>
            <w:tcBorders>
              <w:top w:val="nil"/>
              <w:left w:val="nil"/>
              <w:bottom w:val="nil"/>
              <w:right w:val="nil"/>
            </w:tcBorders>
            <w:shd w:val="clear" w:color="auto" w:fill="auto"/>
            <w:noWrap/>
            <w:vAlign w:val="bottom"/>
          </w:tcPr>
          <w:p w14:paraId="4C4CAA9B" w14:textId="77777777" w:rsidR="00211329" w:rsidRPr="007F2C06" w:rsidRDefault="00211329" w:rsidP="00F23B0D">
            <w:pPr>
              <w:spacing w:line="360" w:lineRule="auto"/>
              <w:rPr>
                <w:rFonts w:ascii="Arial" w:hAnsi="Arial" w:cs="Arial"/>
                <w:sz w:val="22"/>
                <w:szCs w:val="22"/>
              </w:rPr>
            </w:pPr>
          </w:p>
        </w:tc>
        <w:tc>
          <w:tcPr>
            <w:tcW w:w="1300" w:type="dxa"/>
            <w:tcBorders>
              <w:top w:val="nil"/>
              <w:left w:val="nil"/>
              <w:bottom w:val="nil"/>
              <w:right w:val="nil"/>
            </w:tcBorders>
            <w:shd w:val="clear" w:color="auto" w:fill="auto"/>
            <w:noWrap/>
            <w:vAlign w:val="bottom"/>
          </w:tcPr>
          <w:p w14:paraId="3439CF55" w14:textId="77777777" w:rsidR="00211329" w:rsidRPr="007F2C06" w:rsidRDefault="00211329" w:rsidP="00F23B0D">
            <w:pPr>
              <w:spacing w:line="360" w:lineRule="auto"/>
              <w:jc w:val="right"/>
              <w:rPr>
                <w:rFonts w:ascii="Arial" w:hAnsi="Arial" w:cs="Arial"/>
                <w:color w:val="000000"/>
                <w:sz w:val="22"/>
                <w:szCs w:val="22"/>
              </w:rPr>
            </w:pPr>
          </w:p>
        </w:tc>
        <w:tc>
          <w:tcPr>
            <w:tcW w:w="1300" w:type="dxa"/>
            <w:tcBorders>
              <w:top w:val="nil"/>
              <w:left w:val="nil"/>
              <w:bottom w:val="nil"/>
              <w:right w:val="nil"/>
            </w:tcBorders>
            <w:shd w:val="clear" w:color="auto" w:fill="auto"/>
            <w:noWrap/>
            <w:vAlign w:val="bottom"/>
          </w:tcPr>
          <w:p w14:paraId="28D3AD3F" w14:textId="77777777" w:rsidR="00211329" w:rsidRPr="007F2C06" w:rsidRDefault="00211329" w:rsidP="00F23B0D">
            <w:pPr>
              <w:spacing w:line="360" w:lineRule="auto"/>
              <w:jc w:val="right"/>
              <w:rPr>
                <w:rFonts w:ascii="Arial" w:hAnsi="Arial" w:cs="Arial"/>
                <w:color w:val="000000"/>
                <w:sz w:val="22"/>
                <w:szCs w:val="22"/>
              </w:rPr>
            </w:pPr>
          </w:p>
        </w:tc>
      </w:tr>
    </w:tbl>
    <w:p w14:paraId="6DE8C888" w14:textId="77777777" w:rsidR="00211329" w:rsidRDefault="00211329"/>
    <w:p w14:paraId="455D4DF1" w14:textId="77777777" w:rsidR="00211329" w:rsidRDefault="00211329"/>
    <w:p w14:paraId="093A3A11" w14:textId="77777777" w:rsidR="00211329" w:rsidRDefault="00211329"/>
    <w:p w14:paraId="364B118E" w14:textId="77777777" w:rsidR="00211329" w:rsidRDefault="00211329"/>
    <w:p w14:paraId="40543AE3" w14:textId="77777777" w:rsidR="00211329" w:rsidRDefault="00211329"/>
    <w:p w14:paraId="64AB0D2A" w14:textId="77777777" w:rsidR="00211329" w:rsidRDefault="00211329"/>
    <w:p w14:paraId="518E128B" w14:textId="77777777" w:rsidR="00211329" w:rsidRDefault="00211329"/>
    <w:p w14:paraId="4F7BD2DD" w14:textId="77777777" w:rsidR="00211329" w:rsidRDefault="00211329"/>
    <w:p w14:paraId="4D6F1BF4" w14:textId="185634C0" w:rsidR="00211329" w:rsidRDefault="00211329"/>
    <w:p w14:paraId="3E326E89" w14:textId="2FC74DDF" w:rsidR="00211329" w:rsidRDefault="00211329"/>
    <w:p w14:paraId="0C031E29" w14:textId="6EA8BC92" w:rsidR="00211329" w:rsidRDefault="00211329"/>
    <w:p w14:paraId="7BF6519A" w14:textId="44B71080" w:rsidR="00211329" w:rsidRDefault="00211329">
      <w:r>
        <w:rPr>
          <w:rFonts w:ascii="Arial" w:hAnsi="Arial" w:cs="Arial"/>
          <w:b/>
          <w:bCs/>
          <w:sz w:val="22"/>
          <w:szCs w:val="22"/>
        </w:rPr>
        <w:t>7, Projected balance sheet</w:t>
      </w:r>
    </w:p>
    <w:p w14:paraId="6E5B6BEE" w14:textId="57382DC9" w:rsidR="00211329" w:rsidRDefault="00211329"/>
    <w:p w14:paraId="214158E7" w14:textId="321D9A84" w:rsidR="00756CBD" w:rsidRPr="00756CBD" w:rsidRDefault="00756CBD">
      <w:pPr>
        <w:rPr>
          <w:rFonts w:ascii="Arial" w:hAnsi="Arial" w:cs="Arial"/>
          <w:sz w:val="22"/>
          <w:szCs w:val="22"/>
        </w:rPr>
      </w:pPr>
      <w:r w:rsidRPr="00756CBD">
        <w:rPr>
          <w:rFonts w:ascii="Arial" w:hAnsi="Arial" w:cs="Arial"/>
          <w:sz w:val="22"/>
          <w:szCs w:val="22"/>
        </w:rPr>
        <w:t xml:space="preserve">The company finance </w:t>
      </w:r>
      <w:r w:rsidR="00524099" w:rsidRPr="00756CBD">
        <w:rPr>
          <w:rFonts w:ascii="Arial" w:hAnsi="Arial" w:cs="Arial"/>
          <w:sz w:val="22"/>
          <w:szCs w:val="22"/>
        </w:rPr>
        <w:t>should be</w:t>
      </w:r>
      <w:r>
        <w:rPr>
          <w:rFonts w:ascii="Arial" w:hAnsi="Arial" w:cs="Arial"/>
          <w:sz w:val="22"/>
          <w:szCs w:val="22"/>
        </w:rPr>
        <w:t xml:space="preserve"> monitored and evaluated constantly keeping good clear balance sheets is essential. As I am yet to open the nursery I have only a predicted balance sheet to use for this example, but below you will see my confidant predictions for the first three months that the company will be active. Good accounting records are the foundation to good financial management, these can be simple or complex depending on the size of the business, </w:t>
      </w:r>
      <w:r w:rsidR="00524099">
        <w:rPr>
          <w:rFonts w:ascii="Arial" w:hAnsi="Arial" w:cs="Arial"/>
          <w:sz w:val="22"/>
          <w:szCs w:val="22"/>
        </w:rPr>
        <w:t>(</w:t>
      </w:r>
      <w:r w:rsidR="00524099" w:rsidRPr="00524099">
        <w:rPr>
          <w:rFonts w:ascii="Arial" w:hAnsi="Arial" w:cs="Arial"/>
          <w:i/>
          <w:iCs/>
          <w:color w:val="222222"/>
          <w:sz w:val="22"/>
          <w:szCs w:val="22"/>
          <w:shd w:val="clear" w:color="auto" w:fill="FFFFFF"/>
        </w:rPr>
        <w:t>Spurga,2004</w:t>
      </w:r>
      <w:r w:rsidR="00524099">
        <w:rPr>
          <w:rFonts w:ascii="Arial" w:hAnsi="Arial" w:cs="Arial"/>
          <w:i/>
          <w:iCs/>
          <w:color w:val="222222"/>
          <w:sz w:val="22"/>
          <w:szCs w:val="22"/>
          <w:shd w:val="clear" w:color="auto" w:fill="FFFFFF"/>
        </w:rPr>
        <w:t xml:space="preserve">), </w:t>
      </w:r>
      <w:r>
        <w:rPr>
          <w:rFonts w:ascii="Arial" w:hAnsi="Arial" w:cs="Arial"/>
          <w:sz w:val="22"/>
          <w:szCs w:val="22"/>
        </w:rPr>
        <w:t>as my business grows the balance</w:t>
      </w:r>
      <w:r w:rsidR="00524099">
        <w:rPr>
          <w:rFonts w:ascii="Arial" w:hAnsi="Arial" w:cs="Arial"/>
          <w:sz w:val="22"/>
          <w:szCs w:val="22"/>
        </w:rPr>
        <w:t>’s will become larger and in turn so will the financial records.</w:t>
      </w:r>
    </w:p>
    <w:p w14:paraId="2BAB498A" w14:textId="65311031" w:rsidR="00211329" w:rsidRPr="00756CBD" w:rsidRDefault="00211329">
      <w:pPr>
        <w:rPr>
          <w:rFonts w:ascii="Arial" w:hAnsi="Arial" w:cs="Arial"/>
          <w:sz w:val="22"/>
          <w:szCs w:val="22"/>
        </w:rPr>
      </w:pPr>
    </w:p>
    <w:p w14:paraId="26471892" w14:textId="77777777" w:rsidR="00211329" w:rsidRDefault="00211329"/>
    <w:p w14:paraId="406C5164" w14:textId="3E88E8D9" w:rsidR="0037315C" w:rsidRDefault="0037315C"/>
    <w:p w14:paraId="594AF43C" w14:textId="2B889962" w:rsidR="00211329" w:rsidRDefault="00211329"/>
    <w:p w14:paraId="79205E47" w14:textId="2E768D50" w:rsidR="00211329" w:rsidRDefault="00432F45">
      <w:r w:rsidRPr="00432F45">
        <w:drawing>
          <wp:inline distT="0" distB="0" distL="0" distR="0" wp14:anchorId="1517F4DB" wp14:editId="46EF8715">
            <wp:extent cx="5731510" cy="50399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039995"/>
                    </a:xfrm>
                    <a:prstGeom prst="rect">
                      <a:avLst/>
                    </a:prstGeom>
                  </pic:spPr>
                </pic:pic>
              </a:graphicData>
            </a:graphic>
          </wp:inline>
        </w:drawing>
      </w:r>
    </w:p>
    <w:p w14:paraId="50E54731" w14:textId="2559925E" w:rsidR="00AC56B5" w:rsidRDefault="00AC56B5" w:rsidP="00211329">
      <w:pPr>
        <w:spacing w:line="360" w:lineRule="auto"/>
      </w:pPr>
    </w:p>
    <w:p w14:paraId="7850E933" w14:textId="77D657DC" w:rsidR="00432F45" w:rsidRDefault="00432F45" w:rsidP="00211329">
      <w:pPr>
        <w:spacing w:line="360" w:lineRule="auto"/>
      </w:pPr>
    </w:p>
    <w:p w14:paraId="74F5925F" w14:textId="0BFD45AB" w:rsidR="00432F45" w:rsidRDefault="00432F45" w:rsidP="00211329">
      <w:pPr>
        <w:spacing w:line="360" w:lineRule="auto"/>
      </w:pPr>
    </w:p>
    <w:p w14:paraId="0E666E0B" w14:textId="77777777" w:rsidR="00432F45" w:rsidRDefault="00432F45" w:rsidP="00211329">
      <w:pPr>
        <w:spacing w:line="360" w:lineRule="auto"/>
      </w:pPr>
    </w:p>
    <w:p w14:paraId="77ED6BAC" w14:textId="28C7FFC4" w:rsidR="00211329" w:rsidRDefault="00211329" w:rsidP="00211329">
      <w:pPr>
        <w:spacing w:line="360" w:lineRule="auto"/>
        <w:rPr>
          <w:rFonts w:ascii="Arial" w:hAnsi="Arial" w:cs="Arial"/>
          <w:b/>
          <w:bCs/>
          <w:sz w:val="22"/>
          <w:szCs w:val="22"/>
        </w:rPr>
      </w:pPr>
      <w:r w:rsidRPr="007F2C06">
        <w:rPr>
          <w:rFonts w:ascii="Arial" w:hAnsi="Arial" w:cs="Arial"/>
          <w:b/>
          <w:bCs/>
          <w:sz w:val="22"/>
          <w:szCs w:val="22"/>
        </w:rPr>
        <w:t xml:space="preserve">8, Risk assessment </w:t>
      </w:r>
    </w:p>
    <w:p w14:paraId="1BABDB98" w14:textId="77777777" w:rsidR="000B371F" w:rsidRPr="007F2C06" w:rsidRDefault="000B371F" w:rsidP="00211329">
      <w:pPr>
        <w:spacing w:line="360" w:lineRule="auto"/>
        <w:rPr>
          <w:rFonts w:ascii="Arial" w:hAnsi="Arial" w:cs="Arial"/>
          <w:b/>
          <w:bCs/>
          <w:sz w:val="22"/>
          <w:szCs w:val="22"/>
        </w:rPr>
      </w:pPr>
    </w:p>
    <w:p w14:paraId="6A489400" w14:textId="6B0A734D" w:rsidR="00211329" w:rsidRPr="00734BFD" w:rsidRDefault="00211329" w:rsidP="00211329">
      <w:pPr>
        <w:spacing w:line="360" w:lineRule="auto"/>
        <w:rPr>
          <w:rFonts w:ascii="Arial" w:hAnsi="Arial" w:cs="Arial"/>
          <w:i/>
          <w:iCs/>
          <w:sz w:val="22"/>
          <w:szCs w:val="22"/>
        </w:rPr>
      </w:pPr>
      <w:r w:rsidRPr="007F2C06">
        <w:rPr>
          <w:rFonts w:ascii="Arial" w:hAnsi="Arial" w:cs="Arial"/>
          <w:sz w:val="22"/>
          <w:szCs w:val="22"/>
        </w:rPr>
        <w:t>When starting any business, a risk assessed should be completed to ensure risks are seen before they happen. In a childcare setting this is particularly important as children’s safety is paramount. Risk assessing can help your business to not only start up but to succeed and continue to succeed if risk assessments is ongoing. Defining a risk means looking into what could cause risk to your business. Not panning properly will be a risk. Not having the correct staffing with the correct qualifications. Below shows some of the risks in starting and succeeding in a childcare business.</w:t>
      </w:r>
      <w:r w:rsidR="00966284">
        <w:rPr>
          <w:rFonts w:ascii="Arial" w:hAnsi="Arial" w:cs="Arial"/>
          <w:sz w:val="22"/>
          <w:szCs w:val="22"/>
        </w:rPr>
        <w:t xml:space="preserve"> The concept of risk assessments </w:t>
      </w:r>
      <w:proofErr w:type="gramStart"/>
      <w:r w:rsidR="00966284">
        <w:rPr>
          <w:rFonts w:ascii="Arial" w:hAnsi="Arial" w:cs="Arial"/>
          <w:sz w:val="22"/>
          <w:szCs w:val="22"/>
        </w:rPr>
        <w:t>have</w:t>
      </w:r>
      <w:proofErr w:type="gramEnd"/>
      <w:r w:rsidR="00966284">
        <w:rPr>
          <w:rFonts w:ascii="Arial" w:hAnsi="Arial" w:cs="Arial"/>
          <w:sz w:val="22"/>
          <w:szCs w:val="22"/>
        </w:rPr>
        <w:t xml:space="preserve"> been used for many years but only in the last forty or so years has the risk assessment been managed. Risk assessment consists of two tasks, that is to study and treat the risk and secondly to </w:t>
      </w:r>
      <w:proofErr w:type="gramStart"/>
      <w:r w:rsidR="00966284">
        <w:rPr>
          <w:rFonts w:ascii="Arial" w:hAnsi="Arial" w:cs="Arial"/>
          <w:sz w:val="22"/>
          <w:szCs w:val="22"/>
        </w:rPr>
        <w:t>asses</w:t>
      </w:r>
      <w:proofErr w:type="gramEnd"/>
      <w:r w:rsidR="00966284">
        <w:rPr>
          <w:rFonts w:ascii="Arial" w:hAnsi="Arial" w:cs="Arial"/>
          <w:sz w:val="22"/>
          <w:szCs w:val="22"/>
        </w:rPr>
        <w:t xml:space="preserve"> and find a possible long term solution for the risk. </w:t>
      </w:r>
      <w:r w:rsidR="00734BFD" w:rsidRPr="00734BFD">
        <w:rPr>
          <w:rFonts w:ascii="Arial" w:hAnsi="Arial" w:cs="Arial"/>
          <w:i/>
          <w:iCs/>
          <w:sz w:val="22"/>
          <w:szCs w:val="22"/>
        </w:rPr>
        <w:t>(</w:t>
      </w:r>
      <w:proofErr w:type="spellStart"/>
      <w:r w:rsidR="00734BFD" w:rsidRPr="00734BFD">
        <w:rPr>
          <w:rFonts w:ascii="Arial" w:hAnsi="Arial" w:cs="Arial"/>
          <w:i/>
          <w:iCs/>
          <w:color w:val="222222"/>
          <w:sz w:val="22"/>
          <w:szCs w:val="22"/>
          <w:shd w:val="clear" w:color="auto" w:fill="FFFFFF"/>
        </w:rPr>
        <w:t>Aven</w:t>
      </w:r>
      <w:proofErr w:type="spellEnd"/>
      <w:r w:rsidR="00734BFD" w:rsidRPr="00734BFD">
        <w:rPr>
          <w:rFonts w:ascii="Arial" w:hAnsi="Arial" w:cs="Arial"/>
          <w:i/>
          <w:iCs/>
          <w:color w:val="222222"/>
          <w:sz w:val="22"/>
          <w:szCs w:val="22"/>
          <w:shd w:val="clear" w:color="auto" w:fill="FFFFFF"/>
        </w:rPr>
        <w:t>, T., 2016).</w:t>
      </w:r>
    </w:p>
    <w:tbl>
      <w:tblPr>
        <w:tblStyle w:val="TableGrid"/>
        <w:tblW w:w="0" w:type="auto"/>
        <w:tblLook w:val="04A0" w:firstRow="1" w:lastRow="0" w:firstColumn="1" w:lastColumn="0" w:noHBand="0" w:noVBand="1"/>
      </w:tblPr>
      <w:tblGrid>
        <w:gridCol w:w="2254"/>
        <w:gridCol w:w="2254"/>
        <w:gridCol w:w="2254"/>
        <w:gridCol w:w="2254"/>
      </w:tblGrid>
      <w:tr w:rsidR="00211329" w:rsidRPr="007F2C06" w14:paraId="0ED2962D" w14:textId="77777777" w:rsidTr="00F23B0D">
        <w:tc>
          <w:tcPr>
            <w:tcW w:w="2254" w:type="dxa"/>
          </w:tcPr>
          <w:p w14:paraId="7D62C134" w14:textId="77777777" w:rsidR="00211329" w:rsidRPr="007F2C06" w:rsidRDefault="00211329" w:rsidP="00F23B0D">
            <w:pPr>
              <w:spacing w:line="360" w:lineRule="auto"/>
              <w:rPr>
                <w:rFonts w:ascii="Arial" w:hAnsi="Arial" w:cs="Arial"/>
                <w:sz w:val="22"/>
                <w:szCs w:val="22"/>
              </w:rPr>
            </w:pPr>
          </w:p>
        </w:tc>
        <w:tc>
          <w:tcPr>
            <w:tcW w:w="2254" w:type="dxa"/>
          </w:tcPr>
          <w:p w14:paraId="509AD5B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Risk </w:t>
            </w:r>
          </w:p>
        </w:tc>
        <w:tc>
          <w:tcPr>
            <w:tcW w:w="2254" w:type="dxa"/>
          </w:tcPr>
          <w:p w14:paraId="5F067239"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Affect </w:t>
            </w:r>
          </w:p>
        </w:tc>
        <w:tc>
          <w:tcPr>
            <w:tcW w:w="2254" w:type="dxa"/>
          </w:tcPr>
          <w:p w14:paraId="1558E840"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Solution </w:t>
            </w:r>
          </w:p>
        </w:tc>
      </w:tr>
      <w:tr w:rsidR="00211329" w:rsidRPr="007F2C06" w14:paraId="304EAF21" w14:textId="77777777" w:rsidTr="00F23B0D">
        <w:tc>
          <w:tcPr>
            <w:tcW w:w="2254" w:type="dxa"/>
          </w:tcPr>
          <w:p w14:paraId="3FD7F54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Documents </w:t>
            </w:r>
          </w:p>
        </w:tc>
        <w:tc>
          <w:tcPr>
            <w:tcW w:w="2254" w:type="dxa"/>
          </w:tcPr>
          <w:p w14:paraId="5AEA19E2"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Documents are highly classified and contain information that should not be shared with anyone. </w:t>
            </w:r>
          </w:p>
        </w:tc>
        <w:tc>
          <w:tcPr>
            <w:tcW w:w="2254" w:type="dxa"/>
          </w:tcPr>
          <w:p w14:paraId="61EFD28F"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If information is leaked children health and safety is at risk. </w:t>
            </w:r>
          </w:p>
          <w:p w14:paraId="486DA18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Customers can enforce lawsuits against the company.</w:t>
            </w:r>
          </w:p>
          <w:p w14:paraId="30DA68E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Fines can be issued which could cost the nursery more finances than they have. </w:t>
            </w:r>
          </w:p>
        </w:tc>
        <w:tc>
          <w:tcPr>
            <w:tcW w:w="2254" w:type="dxa"/>
          </w:tcPr>
          <w:p w14:paraId="45F70384"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An information system with password protected. Only staff with appropriate level should have access Paper Documents should be in a locked cupboard or cabinet</w:t>
            </w:r>
          </w:p>
        </w:tc>
      </w:tr>
      <w:tr w:rsidR="00211329" w:rsidRPr="007F2C06" w14:paraId="0D958BA2" w14:textId="77777777" w:rsidTr="00F23B0D">
        <w:trPr>
          <w:trHeight w:val="2519"/>
        </w:trPr>
        <w:tc>
          <w:tcPr>
            <w:tcW w:w="2254" w:type="dxa"/>
          </w:tcPr>
          <w:p w14:paraId="55A1461A"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Building </w:t>
            </w:r>
          </w:p>
        </w:tc>
        <w:tc>
          <w:tcPr>
            <w:tcW w:w="2254" w:type="dxa"/>
          </w:tcPr>
          <w:p w14:paraId="270B275E"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The building must have access suitable for children, prams, pushchairs, and disabilities. There must be suitable systems for only allowing access </w:t>
            </w:r>
            <w:r w:rsidRPr="007F2C06">
              <w:rPr>
                <w:rFonts w:ascii="Arial" w:hAnsi="Arial" w:cs="Arial"/>
                <w:sz w:val="22"/>
                <w:szCs w:val="22"/>
              </w:rPr>
              <w:lastRenderedPageBreak/>
              <w:t xml:space="preserve">to the correct people. </w:t>
            </w:r>
          </w:p>
        </w:tc>
        <w:tc>
          <w:tcPr>
            <w:tcW w:w="2254" w:type="dxa"/>
          </w:tcPr>
          <w:p w14:paraId="71F20568"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lastRenderedPageBreak/>
              <w:t xml:space="preserve">No suitable access can cause falls/accidents and customers can issue lawsuits. </w:t>
            </w:r>
          </w:p>
          <w:p w14:paraId="6CC652D3"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Unmonitored access can cause unwanted visitors to gain entry.</w:t>
            </w:r>
          </w:p>
        </w:tc>
        <w:tc>
          <w:tcPr>
            <w:tcW w:w="2254" w:type="dxa"/>
          </w:tcPr>
          <w:p w14:paraId="0F646629"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Ensure correct ramps are in place. </w:t>
            </w:r>
          </w:p>
          <w:p w14:paraId="19AFEFF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Monitored door system with camera </w:t>
            </w:r>
          </w:p>
        </w:tc>
      </w:tr>
      <w:tr w:rsidR="00211329" w:rsidRPr="007F2C06" w14:paraId="520514E9" w14:textId="77777777" w:rsidTr="00F23B0D">
        <w:tc>
          <w:tcPr>
            <w:tcW w:w="2254" w:type="dxa"/>
          </w:tcPr>
          <w:p w14:paraId="3D1A8278"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Customer loss </w:t>
            </w:r>
          </w:p>
        </w:tc>
        <w:tc>
          <w:tcPr>
            <w:tcW w:w="2254" w:type="dxa"/>
          </w:tcPr>
          <w:p w14:paraId="3D0C0D69"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Lack of customers places not filled </w:t>
            </w:r>
          </w:p>
        </w:tc>
        <w:tc>
          <w:tcPr>
            <w:tcW w:w="2254" w:type="dxa"/>
          </w:tcPr>
          <w:p w14:paraId="126B4A7E"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No profit </w:t>
            </w:r>
          </w:p>
          <w:p w14:paraId="391572F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Lack of income </w:t>
            </w:r>
          </w:p>
          <w:p w14:paraId="06E8CB4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To many staff </w:t>
            </w:r>
          </w:p>
          <w:p w14:paraId="2BCBDA5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No staff wages </w:t>
            </w:r>
          </w:p>
        </w:tc>
        <w:tc>
          <w:tcPr>
            <w:tcW w:w="2254" w:type="dxa"/>
          </w:tcPr>
          <w:p w14:paraId="4684B44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Advertise </w:t>
            </w:r>
          </w:p>
          <w:p w14:paraId="6C0575EA"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Insure everything is run smoothly </w:t>
            </w:r>
          </w:p>
          <w:p w14:paraId="2889759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Offer the best childcare </w:t>
            </w:r>
          </w:p>
          <w:p w14:paraId="3C70E4C4"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Ensure curriculum is covered </w:t>
            </w:r>
          </w:p>
        </w:tc>
      </w:tr>
      <w:tr w:rsidR="00211329" w:rsidRPr="007F2C06" w14:paraId="5C088D5D" w14:textId="77777777" w:rsidTr="00F23B0D">
        <w:tc>
          <w:tcPr>
            <w:tcW w:w="2254" w:type="dxa"/>
          </w:tcPr>
          <w:p w14:paraId="2800031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Over ambitions </w:t>
            </w:r>
          </w:p>
        </w:tc>
        <w:tc>
          <w:tcPr>
            <w:tcW w:w="2254" w:type="dxa"/>
          </w:tcPr>
          <w:p w14:paraId="23835808"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Failing due to expecting </w:t>
            </w:r>
            <w:proofErr w:type="spellStart"/>
            <w:r w:rsidRPr="007F2C06">
              <w:rPr>
                <w:rFonts w:ascii="Arial" w:hAnsi="Arial" w:cs="Arial"/>
                <w:sz w:val="22"/>
                <w:szCs w:val="22"/>
              </w:rPr>
              <w:t>to</w:t>
            </w:r>
            <w:proofErr w:type="spellEnd"/>
            <w:r w:rsidRPr="007F2C06">
              <w:rPr>
                <w:rFonts w:ascii="Arial" w:hAnsi="Arial" w:cs="Arial"/>
                <w:sz w:val="22"/>
                <w:szCs w:val="22"/>
              </w:rPr>
              <w:t xml:space="preserve"> much from yourself and your team </w:t>
            </w:r>
          </w:p>
        </w:tc>
        <w:tc>
          <w:tcPr>
            <w:tcW w:w="2254" w:type="dxa"/>
          </w:tcPr>
          <w:p w14:paraId="00D4FA1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Business not even opening as the expectations were unachievable </w:t>
            </w:r>
          </w:p>
        </w:tc>
        <w:tc>
          <w:tcPr>
            <w:tcW w:w="2254" w:type="dxa"/>
          </w:tcPr>
          <w:p w14:paraId="058BB76D"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Make sure planning is done and only plan what can achieved </w:t>
            </w:r>
          </w:p>
        </w:tc>
      </w:tr>
      <w:tr w:rsidR="00211329" w:rsidRPr="007F2C06" w14:paraId="4DBD85BC" w14:textId="77777777" w:rsidTr="00F23B0D">
        <w:tc>
          <w:tcPr>
            <w:tcW w:w="2254" w:type="dxa"/>
          </w:tcPr>
          <w:p w14:paraId="4F241A09"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Disability or illness </w:t>
            </w:r>
          </w:p>
        </w:tc>
        <w:tc>
          <w:tcPr>
            <w:tcW w:w="2254" w:type="dxa"/>
          </w:tcPr>
          <w:p w14:paraId="37079F6A"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Staff shortages </w:t>
            </w:r>
          </w:p>
        </w:tc>
        <w:tc>
          <w:tcPr>
            <w:tcW w:w="2254" w:type="dxa"/>
          </w:tcPr>
          <w:p w14:paraId="3A7B7EA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Poor staff/child ratio which is unacceptable </w:t>
            </w:r>
          </w:p>
        </w:tc>
        <w:tc>
          <w:tcPr>
            <w:tcW w:w="2254" w:type="dxa"/>
          </w:tcPr>
          <w:p w14:paraId="2EB76C2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Ensure the rotas adequately staffed to cover staff issues and complete risk assessments to reduce chance of disability </w:t>
            </w:r>
          </w:p>
        </w:tc>
      </w:tr>
    </w:tbl>
    <w:p w14:paraId="7AC06E83" w14:textId="77777777" w:rsidR="00211329" w:rsidRPr="007F2C06" w:rsidRDefault="00211329" w:rsidP="00211329">
      <w:pPr>
        <w:spacing w:line="360" w:lineRule="auto"/>
        <w:rPr>
          <w:rFonts w:ascii="Arial" w:hAnsi="Arial" w:cs="Arial"/>
          <w:sz w:val="22"/>
          <w:szCs w:val="22"/>
        </w:rPr>
      </w:pPr>
    </w:p>
    <w:p w14:paraId="435C830A" w14:textId="77777777" w:rsidR="00211329" w:rsidRPr="007F2C06" w:rsidRDefault="00211329" w:rsidP="00211329">
      <w:pPr>
        <w:spacing w:line="360" w:lineRule="auto"/>
        <w:rPr>
          <w:rFonts w:ascii="Arial" w:hAnsi="Arial" w:cs="Arial"/>
          <w:sz w:val="22"/>
          <w:szCs w:val="22"/>
        </w:rPr>
      </w:pPr>
    </w:p>
    <w:p w14:paraId="2C9BF2C5" w14:textId="77777777" w:rsidR="00524099" w:rsidRPr="00524099" w:rsidRDefault="00524099" w:rsidP="00211329">
      <w:pPr>
        <w:spacing w:line="360" w:lineRule="auto"/>
        <w:rPr>
          <w:rFonts w:ascii="Arial" w:hAnsi="Arial" w:cs="Arial"/>
          <w:color w:val="000000"/>
          <w:sz w:val="22"/>
          <w:szCs w:val="22"/>
          <w:shd w:val="clear" w:color="auto" w:fill="FFFFFF"/>
        </w:rPr>
      </w:pPr>
    </w:p>
    <w:p w14:paraId="75BD2836" w14:textId="77777777" w:rsidR="00524099" w:rsidRPr="00524099" w:rsidRDefault="00524099" w:rsidP="00211329">
      <w:pPr>
        <w:spacing w:line="360" w:lineRule="auto"/>
        <w:rPr>
          <w:rFonts w:ascii="Arial" w:hAnsi="Arial" w:cs="Arial"/>
          <w:sz w:val="22"/>
          <w:szCs w:val="22"/>
        </w:rPr>
      </w:pPr>
    </w:p>
    <w:p w14:paraId="74BC85BE" w14:textId="77777777" w:rsidR="00524099" w:rsidRPr="00524099" w:rsidRDefault="00524099" w:rsidP="00211329">
      <w:pPr>
        <w:spacing w:line="360" w:lineRule="auto"/>
        <w:rPr>
          <w:rFonts w:ascii="Arial" w:hAnsi="Arial" w:cs="Arial"/>
          <w:sz w:val="22"/>
          <w:szCs w:val="22"/>
        </w:rPr>
      </w:pPr>
    </w:p>
    <w:p w14:paraId="7F63BA0A" w14:textId="77777777" w:rsidR="00524099" w:rsidRPr="00524099" w:rsidRDefault="00524099" w:rsidP="00211329">
      <w:pPr>
        <w:spacing w:line="360" w:lineRule="auto"/>
        <w:rPr>
          <w:rFonts w:ascii="Arial" w:hAnsi="Arial" w:cs="Arial"/>
          <w:sz w:val="22"/>
          <w:szCs w:val="22"/>
        </w:rPr>
      </w:pPr>
    </w:p>
    <w:p w14:paraId="2FE500C1" w14:textId="77777777" w:rsidR="00524099" w:rsidRPr="00524099" w:rsidRDefault="00524099">
      <w:pPr>
        <w:rPr>
          <w:rFonts w:ascii="Arial" w:hAnsi="Arial" w:cs="Arial"/>
          <w:color w:val="222222"/>
          <w:sz w:val="22"/>
          <w:szCs w:val="22"/>
          <w:shd w:val="clear" w:color="auto" w:fill="FFFFFF"/>
        </w:rPr>
      </w:pPr>
    </w:p>
    <w:p w14:paraId="357B56DE" w14:textId="77777777" w:rsidR="00AC56B5" w:rsidRDefault="00AC56B5" w:rsidP="0032693D">
      <w:pPr>
        <w:pStyle w:val="NormalWeb"/>
        <w:ind w:left="567" w:hanging="567"/>
        <w:rPr>
          <w:rFonts w:ascii="Arial" w:hAnsi="Arial" w:cs="Arial"/>
          <w:i/>
          <w:iCs/>
          <w:sz w:val="22"/>
          <w:szCs w:val="22"/>
        </w:rPr>
      </w:pPr>
    </w:p>
    <w:p w14:paraId="0A16342C" w14:textId="77777777" w:rsidR="00AC56B5" w:rsidRDefault="00AC56B5" w:rsidP="0032693D">
      <w:pPr>
        <w:pStyle w:val="NormalWeb"/>
        <w:ind w:left="567" w:hanging="567"/>
        <w:rPr>
          <w:rFonts w:ascii="Arial" w:hAnsi="Arial" w:cs="Arial"/>
          <w:i/>
          <w:iCs/>
          <w:sz w:val="22"/>
          <w:szCs w:val="22"/>
        </w:rPr>
      </w:pPr>
    </w:p>
    <w:p w14:paraId="698B99BF" w14:textId="77777777" w:rsidR="00AC56B5" w:rsidRDefault="00AC56B5" w:rsidP="0032693D">
      <w:pPr>
        <w:pStyle w:val="NormalWeb"/>
        <w:ind w:left="567" w:hanging="567"/>
        <w:rPr>
          <w:rFonts w:ascii="Arial" w:hAnsi="Arial" w:cs="Arial"/>
          <w:i/>
          <w:iCs/>
          <w:sz w:val="22"/>
          <w:szCs w:val="22"/>
        </w:rPr>
      </w:pPr>
    </w:p>
    <w:p w14:paraId="3CBACF85" w14:textId="77777777" w:rsidR="00AC56B5" w:rsidRDefault="00AC56B5" w:rsidP="0032693D">
      <w:pPr>
        <w:pStyle w:val="NormalWeb"/>
        <w:ind w:left="567" w:hanging="567"/>
        <w:rPr>
          <w:rFonts w:ascii="Arial" w:hAnsi="Arial" w:cs="Arial"/>
          <w:i/>
          <w:iCs/>
          <w:sz w:val="22"/>
          <w:szCs w:val="22"/>
        </w:rPr>
      </w:pPr>
    </w:p>
    <w:p w14:paraId="5BC3DAE1" w14:textId="77777777" w:rsidR="00AC56B5" w:rsidRDefault="00AC56B5" w:rsidP="0032693D">
      <w:pPr>
        <w:pStyle w:val="NormalWeb"/>
        <w:ind w:left="567" w:hanging="567"/>
        <w:rPr>
          <w:rFonts w:ascii="Arial" w:hAnsi="Arial" w:cs="Arial"/>
          <w:i/>
          <w:iCs/>
          <w:sz w:val="22"/>
          <w:szCs w:val="22"/>
        </w:rPr>
      </w:pPr>
    </w:p>
    <w:p w14:paraId="2F2957FE" w14:textId="77777777" w:rsidR="00AC56B5" w:rsidRDefault="00AC56B5" w:rsidP="0032693D">
      <w:pPr>
        <w:pStyle w:val="NormalWeb"/>
        <w:ind w:left="567" w:hanging="567"/>
        <w:rPr>
          <w:rFonts w:ascii="Arial" w:hAnsi="Arial" w:cs="Arial"/>
          <w:i/>
          <w:iCs/>
          <w:sz w:val="22"/>
          <w:szCs w:val="22"/>
        </w:rPr>
      </w:pPr>
    </w:p>
    <w:p w14:paraId="7CD4EB0E" w14:textId="77777777" w:rsidR="00AC56B5" w:rsidRDefault="00AC56B5" w:rsidP="0032693D">
      <w:pPr>
        <w:pStyle w:val="NormalWeb"/>
        <w:ind w:left="567" w:hanging="567"/>
        <w:rPr>
          <w:rFonts w:ascii="Arial" w:hAnsi="Arial" w:cs="Arial"/>
          <w:i/>
          <w:iCs/>
          <w:sz w:val="22"/>
          <w:szCs w:val="22"/>
        </w:rPr>
      </w:pPr>
    </w:p>
    <w:p w14:paraId="356E9238" w14:textId="77777777" w:rsidR="00AC56B5" w:rsidRDefault="00AC56B5" w:rsidP="0032693D">
      <w:pPr>
        <w:pStyle w:val="NormalWeb"/>
        <w:ind w:left="567" w:hanging="567"/>
        <w:rPr>
          <w:rFonts w:ascii="Arial" w:hAnsi="Arial" w:cs="Arial"/>
          <w:i/>
          <w:iCs/>
          <w:sz w:val="22"/>
          <w:szCs w:val="22"/>
        </w:rPr>
      </w:pPr>
    </w:p>
    <w:p w14:paraId="1B55335D" w14:textId="5758F0F1" w:rsidR="00AC56B5" w:rsidRDefault="00AC56B5" w:rsidP="0032693D">
      <w:pPr>
        <w:pStyle w:val="NormalWeb"/>
        <w:ind w:left="567" w:hanging="567"/>
        <w:rPr>
          <w:rFonts w:ascii="Arial" w:hAnsi="Arial" w:cs="Arial"/>
          <w:b/>
          <w:bCs/>
          <w:sz w:val="22"/>
          <w:szCs w:val="22"/>
        </w:rPr>
      </w:pPr>
      <w:r>
        <w:rPr>
          <w:rFonts w:ascii="Arial" w:hAnsi="Arial" w:cs="Arial"/>
          <w:b/>
          <w:bCs/>
          <w:sz w:val="22"/>
          <w:szCs w:val="22"/>
        </w:rPr>
        <w:t xml:space="preserve">9, Summary. </w:t>
      </w:r>
    </w:p>
    <w:p w14:paraId="0A20231F" w14:textId="0DF02060" w:rsidR="00AC56B5" w:rsidRDefault="00AC56B5" w:rsidP="0032693D">
      <w:pPr>
        <w:pStyle w:val="NormalWeb"/>
        <w:ind w:left="567" w:hanging="567"/>
        <w:rPr>
          <w:rFonts w:ascii="Arial" w:hAnsi="Arial" w:cs="Arial"/>
          <w:b/>
          <w:bCs/>
          <w:sz w:val="22"/>
          <w:szCs w:val="22"/>
        </w:rPr>
      </w:pPr>
    </w:p>
    <w:p w14:paraId="5016BA9F" w14:textId="20FB7237" w:rsidR="00AC56B5" w:rsidRPr="00AC56B5" w:rsidRDefault="00AC56B5" w:rsidP="00AC56B5">
      <w:pPr>
        <w:pStyle w:val="NormalWeb"/>
        <w:spacing w:line="276" w:lineRule="auto"/>
        <w:rPr>
          <w:rFonts w:ascii="Arial" w:hAnsi="Arial" w:cs="Arial"/>
          <w:sz w:val="22"/>
          <w:szCs w:val="22"/>
        </w:rPr>
      </w:pPr>
      <w:r w:rsidRPr="00AC56B5">
        <w:rPr>
          <w:rFonts w:ascii="Arial" w:hAnsi="Arial" w:cs="Arial"/>
          <w:sz w:val="22"/>
          <w:szCs w:val="22"/>
        </w:rPr>
        <w:t xml:space="preserve">I plan to open </w:t>
      </w:r>
      <w:r>
        <w:rPr>
          <w:rFonts w:ascii="Arial" w:hAnsi="Arial" w:cs="Arial"/>
          <w:sz w:val="22"/>
          <w:szCs w:val="22"/>
        </w:rPr>
        <w:t xml:space="preserve">to open the Wendy house nursery in </w:t>
      </w:r>
      <w:r w:rsidR="00432F45">
        <w:rPr>
          <w:rFonts w:ascii="Arial" w:hAnsi="Arial" w:cs="Arial"/>
          <w:sz w:val="22"/>
          <w:szCs w:val="22"/>
        </w:rPr>
        <w:t xml:space="preserve">July </w:t>
      </w:r>
      <w:r>
        <w:rPr>
          <w:rFonts w:ascii="Arial" w:hAnsi="Arial" w:cs="Arial"/>
          <w:sz w:val="22"/>
          <w:szCs w:val="22"/>
        </w:rPr>
        <w:t xml:space="preserve">2023, to coincide with the local education authority school easter intake. This will work out that each year the children in our care will be ready and prepared for moving on to local educational schools. Each child will be able to take with them their completed records from the day they started with the </w:t>
      </w:r>
      <w:r w:rsidR="00966284">
        <w:rPr>
          <w:rFonts w:ascii="Arial" w:hAnsi="Arial" w:cs="Arial"/>
          <w:sz w:val="22"/>
          <w:szCs w:val="22"/>
        </w:rPr>
        <w:t>Wendy</w:t>
      </w:r>
      <w:r>
        <w:rPr>
          <w:rFonts w:ascii="Arial" w:hAnsi="Arial" w:cs="Arial"/>
          <w:sz w:val="22"/>
          <w:szCs w:val="22"/>
        </w:rPr>
        <w:t xml:space="preserve"> house, and therefore be better prepared for the years ahead. I would like in the future to expand to special needs nursery </w:t>
      </w:r>
      <w:r w:rsidR="00966284">
        <w:rPr>
          <w:rFonts w:ascii="Arial" w:hAnsi="Arial" w:cs="Arial"/>
          <w:sz w:val="22"/>
          <w:szCs w:val="22"/>
        </w:rPr>
        <w:t>with sensory rooms. This will hopefully become achievable depending on the success of my first nursery the Wendy house.</w:t>
      </w:r>
    </w:p>
    <w:p w14:paraId="523FD57A" w14:textId="77777777" w:rsidR="00AC56B5" w:rsidRDefault="00AC56B5" w:rsidP="0032693D">
      <w:pPr>
        <w:pStyle w:val="NormalWeb"/>
        <w:ind w:left="567" w:hanging="567"/>
        <w:rPr>
          <w:rFonts w:ascii="Arial" w:hAnsi="Arial" w:cs="Arial"/>
          <w:i/>
          <w:iCs/>
          <w:sz w:val="22"/>
          <w:szCs w:val="22"/>
        </w:rPr>
      </w:pPr>
    </w:p>
    <w:p w14:paraId="3338144B" w14:textId="77777777" w:rsidR="00AC56B5" w:rsidRDefault="00AC56B5" w:rsidP="0032693D">
      <w:pPr>
        <w:pStyle w:val="NormalWeb"/>
        <w:ind w:left="567" w:hanging="567"/>
        <w:rPr>
          <w:rFonts w:ascii="Arial" w:hAnsi="Arial" w:cs="Arial"/>
          <w:i/>
          <w:iCs/>
          <w:sz w:val="22"/>
          <w:szCs w:val="22"/>
        </w:rPr>
      </w:pPr>
    </w:p>
    <w:p w14:paraId="0D99489A" w14:textId="77777777" w:rsidR="00AC56B5" w:rsidRDefault="00AC56B5" w:rsidP="0032693D">
      <w:pPr>
        <w:pStyle w:val="NormalWeb"/>
        <w:ind w:left="567" w:hanging="567"/>
        <w:rPr>
          <w:rFonts w:ascii="Arial" w:hAnsi="Arial" w:cs="Arial"/>
          <w:i/>
          <w:iCs/>
          <w:sz w:val="22"/>
          <w:szCs w:val="22"/>
        </w:rPr>
      </w:pPr>
    </w:p>
    <w:p w14:paraId="5741873B" w14:textId="77777777" w:rsidR="00AC56B5" w:rsidRDefault="00AC56B5" w:rsidP="0032693D">
      <w:pPr>
        <w:pStyle w:val="NormalWeb"/>
        <w:ind w:left="567" w:hanging="567"/>
        <w:rPr>
          <w:rFonts w:ascii="Arial" w:hAnsi="Arial" w:cs="Arial"/>
          <w:i/>
          <w:iCs/>
          <w:sz w:val="22"/>
          <w:szCs w:val="22"/>
        </w:rPr>
      </w:pPr>
    </w:p>
    <w:p w14:paraId="4902FC95" w14:textId="77777777" w:rsidR="00AC56B5" w:rsidRDefault="00AC56B5" w:rsidP="0032693D">
      <w:pPr>
        <w:pStyle w:val="NormalWeb"/>
        <w:ind w:left="567" w:hanging="567"/>
        <w:rPr>
          <w:rFonts w:ascii="Arial" w:hAnsi="Arial" w:cs="Arial"/>
          <w:i/>
          <w:iCs/>
          <w:sz w:val="22"/>
          <w:szCs w:val="22"/>
        </w:rPr>
      </w:pPr>
    </w:p>
    <w:p w14:paraId="38F488D2" w14:textId="77777777" w:rsidR="00AC56B5" w:rsidRDefault="00AC56B5" w:rsidP="0032693D">
      <w:pPr>
        <w:pStyle w:val="NormalWeb"/>
        <w:ind w:left="567" w:hanging="567"/>
        <w:rPr>
          <w:rFonts w:ascii="Arial" w:hAnsi="Arial" w:cs="Arial"/>
          <w:i/>
          <w:iCs/>
          <w:sz w:val="22"/>
          <w:szCs w:val="22"/>
        </w:rPr>
      </w:pPr>
    </w:p>
    <w:p w14:paraId="469057BB" w14:textId="77777777" w:rsidR="00AC56B5" w:rsidRDefault="00AC56B5" w:rsidP="0032693D">
      <w:pPr>
        <w:pStyle w:val="NormalWeb"/>
        <w:ind w:left="567" w:hanging="567"/>
        <w:rPr>
          <w:rFonts w:ascii="Arial" w:hAnsi="Arial" w:cs="Arial"/>
          <w:i/>
          <w:iCs/>
          <w:sz w:val="22"/>
          <w:szCs w:val="22"/>
        </w:rPr>
      </w:pPr>
    </w:p>
    <w:p w14:paraId="0C8E2CC9" w14:textId="77777777" w:rsidR="00966284" w:rsidRDefault="00966284" w:rsidP="00AC56B5">
      <w:pPr>
        <w:pStyle w:val="NormalWeb"/>
        <w:rPr>
          <w:rFonts w:ascii="Arial" w:hAnsi="Arial" w:cs="Arial"/>
          <w:i/>
          <w:iCs/>
          <w:sz w:val="22"/>
          <w:szCs w:val="22"/>
        </w:rPr>
      </w:pPr>
    </w:p>
    <w:p w14:paraId="79478334" w14:textId="77777777" w:rsidR="00966284" w:rsidRDefault="00966284" w:rsidP="00AC56B5">
      <w:pPr>
        <w:pStyle w:val="NormalWeb"/>
        <w:rPr>
          <w:rFonts w:ascii="Arial" w:hAnsi="Arial" w:cs="Arial"/>
          <w:i/>
          <w:iCs/>
          <w:sz w:val="22"/>
          <w:szCs w:val="22"/>
        </w:rPr>
      </w:pPr>
    </w:p>
    <w:p w14:paraId="4A327DBE" w14:textId="77777777" w:rsidR="00966284" w:rsidRDefault="00966284" w:rsidP="00AC56B5">
      <w:pPr>
        <w:pStyle w:val="NormalWeb"/>
        <w:rPr>
          <w:rFonts w:ascii="Arial" w:hAnsi="Arial" w:cs="Arial"/>
          <w:i/>
          <w:iCs/>
          <w:sz w:val="22"/>
          <w:szCs w:val="22"/>
        </w:rPr>
      </w:pPr>
    </w:p>
    <w:p w14:paraId="63E59A80" w14:textId="77777777" w:rsidR="00966284" w:rsidRDefault="00966284" w:rsidP="00AC56B5">
      <w:pPr>
        <w:pStyle w:val="NormalWeb"/>
        <w:rPr>
          <w:rFonts w:ascii="Arial" w:hAnsi="Arial" w:cs="Arial"/>
          <w:i/>
          <w:iCs/>
          <w:sz w:val="22"/>
          <w:szCs w:val="22"/>
        </w:rPr>
      </w:pPr>
    </w:p>
    <w:p w14:paraId="13E3D3BB" w14:textId="77777777" w:rsidR="00966284" w:rsidRDefault="00966284" w:rsidP="00AC56B5">
      <w:pPr>
        <w:pStyle w:val="NormalWeb"/>
        <w:rPr>
          <w:rFonts w:ascii="Arial" w:hAnsi="Arial" w:cs="Arial"/>
          <w:i/>
          <w:iCs/>
          <w:sz w:val="22"/>
          <w:szCs w:val="22"/>
        </w:rPr>
      </w:pPr>
    </w:p>
    <w:p w14:paraId="43196167" w14:textId="77777777" w:rsidR="00966284" w:rsidRDefault="00966284" w:rsidP="00AC56B5">
      <w:pPr>
        <w:pStyle w:val="NormalWeb"/>
        <w:rPr>
          <w:rFonts w:ascii="Arial" w:hAnsi="Arial" w:cs="Arial"/>
          <w:i/>
          <w:iCs/>
          <w:sz w:val="22"/>
          <w:szCs w:val="22"/>
        </w:rPr>
      </w:pPr>
    </w:p>
    <w:p w14:paraId="6FE0391D" w14:textId="77777777" w:rsidR="00966284" w:rsidRDefault="00966284" w:rsidP="00AC56B5">
      <w:pPr>
        <w:pStyle w:val="NormalWeb"/>
        <w:rPr>
          <w:rFonts w:ascii="Arial" w:hAnsi="Arial" w:cs="Arial"/>
          <w:i/>
          <w:iCs/>
          <w:sz w:val="22"/>
          <w:szCs w:val="22"/>
        </w:rPr>
      </w:pPr>
    </w:p>
    <w:p w14:paraId="6A9F694D" w14:textId="77777777" w:rsidR="00966284" w:rsidRDefault="00966284" w:rsidP="00AC56B5">
      <w:pPr>
        <w:pStyle w:val="NormalWeb"/>
        <w:rPr>
          <w:rFonts w:ascii="Arial" w:hAnsi="Arial" w:cs="Arial"/>
          <w:i/>
          <w:iCs/>
          <w:sz w:val="22"/>
          <w:szCs w:val="22"/>
        </w:rPr>
      </w:pPr>
    </w:p>
    <w:p w14:paraId="5675BF87" w14:textId="77777777" w:rsidR="00966284" w:rsidRDefault="00966284" w:rsidP="00AC56B5">
      <w:pPr>
        <w:pStyle w:val="NormalWeb"/>
        <w:rPr>
          <w:rFonts w:ascii="Arial" w:hAnsi="Arial" w:cs="Arial"/>
          <w:i/>
          <w:iCs/>
          <w:sz w:val="22"/>
          <w:szCs w:val="22"/>
        </w:rPr>
      </w:pPr>
    </w:p>
    <w:p w14:paraId="3122506B" w14:textId="77777777" w:rsidR="00966284" w:rsidRDefault="00966284" w:rsidP="00AC56B5">
      <w:pPr>
        <w:pStyle w:val="NormalWeb"/>
        <w:rPr>
          <w:rFonts w:ascii="Arial" w:hAnsi="Arial" w:cs="Arial"/>
          <w:i/>
          <w:iCs/>
          <w:sz w:val="22"/>
          <w:szCs w:val="22"/>
        </w:rPr>
      </w:pPr>
    </w:p>
    <w:p w14:paraId="56E28569" w14:textId="77777777" w:rsidR="00966284" w:rsidRDefault="00966284" w:rsidP="00AC56B5">
      <w:pPr>
        <w:pStyle w:val="NormalWeb"/>
        <w:rPr>
          <w:rFonts w:ascii="Arial" w:hAnsi="Arial" w:cs="Arial"/>
          <w:i/>
          <w:iCs/>
          <w:sz w:val="22"/>
          <w:szCs w:val="22"/>
        </w:rPr>
      </w:pPr>
    </w:p>
    <w:p w14:paraId="61B8637A" w14:textId="77777777" w:rsidR="00966284" w:rsidRDefault="00966284" w:rsidP="00AC56B5">
      <w:pPr>
        <w:pStyle w:val="NormalWeb"/>
        <w:rPr>
          <w:rFonts w:ascii="Arial" w:hAnsi="Arial" w:cs="Arial"/>
          <w:i/>
          <w:iCs/>
          <w:sz w:val="22"/>
          <w:szCs w:val="22"/>
        </w:rPr>
      </w:pPr>
    </w:p>
    <w:p w14:paraId="35366C37" w14:textId="77777777" w:rsidR="00E4364C" w:rsidRDefault="00E4364C" w:rsidP="00E4364C">
      <w:pPr>
        <w:pStyle w:val="NormalWeb"/>
        <w:ind w:left="360"/>
        <w:rPr>
          <w:rFonts w:ascii="Arial" w:hAnsi="Arial" w:cs="Arial"/>
          <w:i/>
          <w:iCs/>
          <w:sz w:val="22"/>
          <w:szCs w:val="22"/>
        </w:rPr>
      </w:pPr>
    </w:p>
    <w:p w14:paraId="4965702E" w14:textId="59ABF72D" w:rsidR="00E4364C" w:rsidRPr="00E4364C" w:rsidRDefault="00524099" w:rsidP="00F27873">
      <w:pPr>
        <w:pStyle w:val="NormalWeb"/>
        <w:ind w:left="360"/>
        <w:jc w:val="both"/>
        <w:rPr>
          <w:rFonts w:ascii="Arial" w:hAnsi="Arial" w:cs="Arial"/>
          <w:i/>
          <w:iCs/>
          <w:sz w:val="22"/>
          <w:szCs w:val="22"/>
        </w:rPr>
      </w:pPr>
      <w:r w:rsidRPr="00E4364C">
        <w:rPr>
          <w:rFonts w:ascii="Arial" w:hAnsi="Arial" w:cs="Arial"/>
          <w:i/>
          <w:iCs/>
          <w:sz w:val="22"/>
          <w:szCs w:val="22"/>
        </w:rPr>
        <w:t xml:space="preserve">A quote by Benjamin Franklin (no date) Goodreads. Goodreads. Available at: https://www.goodreads.com/quotes/460142-if-you-fail-to-plan-you-are-planning-to-fail (Accessed: November 16, 2022). </w:t>
      </w:r>
    </w:p>
    <w:p w14:paraId="538D7CA3" w14:textId="77777777" w:rsidR="00E4364C" w:rsidRPr="00F27873" w:rsidRDefault="00E4364C" w:rsidP="00F27873">
      <w:pPr>
        <w:ind w:left="360"/>
        <w:jc w:val="both"/>
        <w:rPr>
          <w:rFonts w:ascii="Arial" w:hAnsi="Arial" w:cs="Arial"/>
          <w:i/>
          <w:iCs/>
          <w:color w:val="222222"/>
          <w:sz w:val="22"/>
          <w:szCs w:val="22"/>
          <w:shd w:val="clear" w:color="auto" w:fill="FFFFFF"/>
        </w:rPr>
      </w:pPr>
      <w:proofErr w:type="spellStart"/>
      <w:r w:rsidRPr="00F27873">
        <w:rPr>
          <w:rFonts w:ascii="Arial" w:hAnsi="Arial" w:cs="Arial"/>
          <w:i/>
          <w:iCs/>
          <w:color w:val="222222"/>
          <w:sz w:val="22"/>
          <w:szCs w:val="22"/>
          <w:shd w:val="clear" w:color="auto" w:fill="FFFFFF"/>
        </w:rPr>
        <w:t>Aven</w:t>
      </w:r>
      <w:proofErr w:type="spellEnd"/>
      <w:r w:rsidRPr="00F27873">
        <w:rPr>
          <w:rFonts w:ascii="Arial" w:hAnsi="Arial" w:cs="Arial"/>
          <w:i/>
          <w:iCs/>
          <w:color w:val="222222"/>
          <w:sz w:val="22"/>
          <w:szCs w:val="22"/>
          <w:shd w:val="clear" w:color="auto" w:fill="FFFFFF"/>
        </w:rPr>
        <w:t>, T., 2016. Risk assessment and risk management: Review of recent advances on their foundation. European Journal of Operational Research, 253(1), pp.1-13.</w:t>
      </w:r>
    </w:p>
    <w:p w14:paraId="75F35094" w14:textId="77777777" w:rsidR="00E4364C" w:rsidRPr="00E4364C" w:rsidRDefault="00E4364C" w:rsidP="00F27873">
      <w:pPr>
        <w:jc w:val="both"/>
        <w:rPr>
          <w:rFonts w:ascii="Arial" w:hAnsi="Arial" w:cs="Arial"/>
          <w:i/>
          <w:iCs/>
          <w:color w:val="222222"/>
          <w:sz w:val="22"/>
          <w:szCs w:val="22"/>
          <w:shd w:val="clear" w:color="auto" w:fill="FFFFFF"/>
        </w:rPr>
      </w:pPr>
    </w:p>
    <w:p w14:paraId="12673607" w14:textId="77777777" w:rsidR="00E4364C" w:rsidRPr="00F27873" w:rsidRDefault="00E4364C" w:rsidP="00F27873">
      <w:pPr>
        <w:ind w:left="360"/>
        <w:jc w:val="both"/>
        <w:rPr>
          <w:rFonts w:ascii="Arial" w:hAnsi="Arial" w:cs="Arial"/>
          <w:i/>
          <w:iCs/>
          <w:color w:val="222222"/>
          <w:sz w:val="22"/>
          <w:szCs w:val="22"/>
          <w:shd w:val="clear" w:color="auto" w:fill="FFFFFF"/>
        </w:rPr>
      </w:pPr>
      <w:r w:rsidRPr="00F27873">
        <w:rPr>
          <w:rFonts w:ascii="Arial" w:hAnsi="Arial" w:cs="Arial"/>
          <w:i/>
          <w:iCs/>
          <w:color w:val="222222"/>
          <w:sz w:val="22"/>
          <w:szCs w:val="22"/>
          <w:shd w:val="clear" w:color="auto" w:fill="FFFFFF"/>
        </w:rPr>
        <w:t>Barringer, B., 2008. The truth about starting a business. FT Press.</w:t>
      </w:r>
    </w:p>
    <w:p w14:paraId="4EC43ED9" w14:textId="77777777" w:rsidR="00E4364C" w:rsidRPr="00E4364C" w:rsidRDefault="00E4364C" w:rsidP="00F27873">
      <w:pPr>
        <w:spacing w:line="360" w:lineRule="auto"/>
        <w:jc w:val="both"/>
        <w:rPr>
          <w:rFonts w:ascii="Arial" w:hAnsi="Arial" w:cs="Arial"/>
          <w:i/>
          <w:iCs/>
          <w:color w:val="000000"/>
          <w:sz w:val="22"/>
          <w:szCs w:val="22"/>
          <w:shd w:val="clear" w:color="auto" w:fill="FFFFFF"/>
        </w:rPr>
      </w:pPr>
    </w:p>
    <w:p w14:paraId="54D11CB2" w14:textId="23CB713F" w:rsidR="00524099" w:rsidRPr="00F27873" w:rsidRDefault="003B47ED" w:rsidP="00F27873">
      <w:pPr>
        <w:spacing w:line="360" w:lineRule="auto"/>
        <w:ind w:left="360"/>
        <w:jc w:val="both"/>
        <w:rPr>
          <w:rFonts w:ascii="Arial" w:hAnsi="Arial" w:cs="Arial"/>
          <w:i/>
          <w:iCs/>
          <w:color w:val="000000"/>
          <w:sz w:val="22"/>
          <w:szCs w:val="22"/>
          <w:shd w:val="clear" w:color="auto" w:fill="FFFFFF"/>
        </w:rPr>
      </w:pPr>
      <w:r w:rsidRPr="00F27873">
        <w:rPr>
          <w:rFonts w:ascii="Arial" w:hAnsi="Arial" w:cs="Arial"/>
          <w:i/>
          <w:iCs/>
          <w:color w:val="000000"/>
          <w:sz w:val="22"/>
          <w:szCs w:val="22"/>
          <w:shd w:val="clear" w:color="auto" w:fill="FFFFFF"/>
        </w:rPr>
        <w:t>B</w:t>
      </w:r>
      <w:r w:rsidR="00524099" w:rsidRPr="00F27873">
        <w:rPr>
          <w:rFonts w:ascii="Arial" w:hAnsi="Arial" w:cs="Arial"/>
          <w:i/>
          <w:iCs/>
          <w:color w:val="000000"/>
          <w:sz w:val="22"/>
          <w:szCs w:val="22"/>
          <w:shd w:val="clear" w:color="auto" w:fill="FFFFFF"/>
        </w:rPr>
        <w:t>radshaw, a., 2022. How to start a day nursery - Key steps | Startups.co.uk. [online] Startups.co.uk. Available at: &lt;https://startups.co.uk/guides/how-to-start-a-day-nursery/&gt; [Accessed 6 July 2022].</w:t>
      </w:r>
    </w:p>
    <w:p w14:paraId="55867647" w14:textId="77777777" w:rsidR="00524099" w:rsidRPr="00E4364C" w:rsidRDefault="00524099" w:rsidP="00F27873">
      <w:pPr>
        <w:spacing w:line="360" w:lineRule="auto"/>
        <w:jc w:val="both"/>
        <w:rPr>
          <w:rFonts w:ascii="Arial" w:hAnsi="Arial" w:cs="Arial"/>
          <w:i/>
          <w:iCs/>
          <w:color w:val="000000"/>
          <w:sz w:val="22"/>
          <w:szCs w:val="22"/>
          <w:shd w:val="clear" w:color="auto" w:fill="FFFFFF"/>
        </w:rPr>
      </w:pPr>
    </w:p>
    <w:p w14:paraId="736641E3" w14:textId="11BB55C5" w:rsidR="000B371F" w:rsidRDefault="000B371F" w:rsidP="00F27873">
      <w:pPr>
        <w:ind w:left="360"/>
        <w:jc w:val="both"/>
        <w:rPr>
          <w:rFonts w:ascii="Arial" w:hAnsi="Arial" w:cs="Arial"/>
          <w:i/>
          <w:iCs/>
          <w:color w:val="222222"/>
          <w:sz w:val="22"/>
          <w:szCs w:val="22"/>
          <w:shd w:val="clear" w:color="auto" w:fill="FFFFFF"/>
        </w:rPr>
      </w:pPr>
      <w:r w:rsidRPr="00F27873">
        <w:rPr>
          <w:rFonts w:ascii="Arial" w:hAnsi="Arial" w:cs="Arial"/>
          <w:i/>
          <w:iCs/>
          <w:color w:val="222222"/>
          <w:sz w:val="22"/>
          <w:szCs w:val="22"/>
          <w:shd w:val="clear" w:color="auto" w:fill="FFFFFF"/>
        </w:rPr>
        <w:t>Davies, M.B. and Hughes, N., 2014. Doing a successful research project: Using qualitative or quantitative methods. Bloomsbury Publishing.</w:t>
      </w:r>
    </w:p>
    <w:p w14:paraId="5AD61BC4" w14:textId="77777777" w:rsidR="00F27873" w:rsidRPr="00F27873" w:rsidRDefault="00F27873" w:rsidP="00F27873">
      <w:pPr>
        <w:ind w:left="360"/>
        <w:jc w:val="both"/>
        <w:rPr>
          <w:rFonts w:ascii="Arial" w:hAnsi="Arial" w:cs="Arial"/>
          <w:i/>
          <w:iCs/>
          <w:color w:val="222222"/>
          <w:sz w:val="22"/>
          <w:szCs w:val="22"/>
          <w:shd w:val="clear" w:color="auto" w:fill="FFFFFF"/>
        </w:rPr>
      </w:pPr>
    </w:p>
    <w:p w14:paraId="28F3488A" w14:textId="77777777" w:rsidR="00F27873" w:rsidRPr="00F27873" w:rsidRDefault="00F27873" w:rsidP="00F27873">
      <w:pPr>
        <w:ind w:left="360"/>
        <w:jc w:val="both"/>
        <w:rPr>
          <w:rFonts w:ascii="Arial" w:hAnsi="Arial" w:cs="Arial"/>
          <w:i/>
          <w:iCs/>
          <w:color w:val="222222"/>
          <w:sz w:val="22"/>
          <w:szCs w:val="22"/>
          <w:shd w:val="clear" w:color="auto" w:fill="FFFFFF"/>
        </w:rPr>
      </w:pPr>
      <w:r w:rsidRPr="00F27873">
        <w:rPr>
          <w:rFonts w:ascii="Arial" w:hAnsi="Arial" w:cs="Arial"/>
          <w:i/>
          <w:iCs/>
          <w:color w:val="000000"/>
          <w:sz w:val="22"/>
          <w:szCs w:val="22"/>
          <w:shd w:val="clear" w:color="auto" w:fill="FFFFFF"/>
        </w:rPr>
        <w:t>GOV.UK.2022. </w:t>
      </w:r>
    </w:p>
    <w:p w14:paraId="7546C096" w14:textId="34FAA0FE" w:rsidR="00524099" w:rsidRPr="00F27873" w:rsidRDefault="00524099" w:rsidP="00F27873">
      <w:pPr>
        <w:spacing w:line="360" w:lineRule="auto"/>
        <w:ind w:left="360"/>
        <w:jc w:val="both"/>
        <w:rPr>
          <w:rFonts w:ascii="Arial" w:hAnsi="Arial" w:cs="Arial"/>
          <w:i/>
          <w:iCs/>
          <w:color w:val="000000"/>
          <w:sz w:val="22"/>
          <w:szCs w:val="22"/>
          <w:shd w:val="clear" w:color="auto" w:fill="FFFFFF"/>
        </w:rPr>
      </w:pPr>
      <w:proofErr w:type="gramStart"/>
      <w:r w:rsidRPr="00F27873">
        <w:rPr>
          <w:rFonts w:ascii="Arial" w:hAnsi="Arial" w:cs="Arial"/>
          <w:i/>
          <w:iCs/>
          <w:color w:val="000000"/>
          <w:sz w:val="22"/>
          <w:szCs w:val="22"/>
          <w:shd w:val="clear" w:color="auto" w:fill="FFFFFF"/>
        </w:rPr>
        <w:t>Ofsted.[</w:t>
      </w:r>
      <w:proofErr w:type="gramEnd"/>
      <w:r w:rsidRPr="00F27873">
        <w:rPr>
          <w:rFonts w:ascii="Arial" w:hAnsi="Arial" w:cs="Arial"/>
          <w:i/>
          <w:iCs/>
          <w:color w:val="000000"/>
          <w:sz w:val="22"/>
          <w:szCs w:val="22"/>
          <w:shd w:val="clear" w:color="auto" w:fill="FFFFFF"/>
        </w:rPr>
        <w:t>online]</w:t>
      </w:r>
      <w:r w:rsidR="00E4364C" w:rsidRPr="00F27873">
        <w:rPr>
          <w:rFonts w:ascii="Arial" w:hAnsi="Arial" w:cs="Arial"/>
          <w:i/>
          <w:iCs/>
          <w:color w:val="000000"/>
          <w:sz w:val="22"/>
          <w:szCs w:val="22"/>
          <w:shd w:val="clear" w:color="auto" w:fill="FFFFFF"/>
        </w:rPr>
        <w:t xml:space="preserve"> </w:t>
      </w:r>
      <w:r w:rsidRPr="00F27873">
        <w:rPr>
          <w:rFonts w:ascii="Arial" w:hAnsi="Arial" w:cs="Arial"/>
          <w:i/>
          <w:iCs/>
          <w:color w:val="000000"/>
          <w:sz w:val="22"/>
          <w:szCs w:val="22"/>
          <w:shd w:val="clear" w:color="auto" w:fill="FFFFFF"/>
        </w:rPr>
        <w:t>Availabl</w:t>
      </w:r>
      <w:r w:rsidR="00E4364C" w:rsidRPr="00F27873">
        <w:rPr>
          <w:rFonts w:ascii="Arial" w:hAnsi="Arial" w:cs="Arial"/>
          <w:i/>
          <w:iCs/>
          <w:color w:val="000000"/>
          <w:sz w:val="22"/>
          <w:szCs w:val="22"/>
          <w:shd w:val="clear" w:color="auto" w:fill="FFFFFF"/>
        </w:rPr>
        <w:t xml:space="preserve">e </w:t>
      </w:r>
      <w:r w:rsidRPr="00F27873">
        <w:rPr>
          <w:rFonts w:ascii="Arial" w:hAnsi="Arial" w:cs="Arial"/>
          <w:i/>
          <w:iCs/>
          <w:color w:val="000000"/>
          <w:sz w:val="22"/>
          <w:szCs w:val="22"/>
          <w:shd w:val="clear" w:color="auto" w:fill="FFFFFF"/>
        </w:rPr>
        <w:t>at: &lt;https://www.gov.uk/government/organisations/ofsted&gt; [Accessed 12 July 2022].</w:t>
      </w:r>
    </w:p>
    <w:p w14:paraId="63AA3602" w14:textId="77777777" w:rsidR="00524099" w:rsidRPr="00E4364C" w:rsidRDefault="00524099" w:rsidP="00F27873">
      <w:pPr>
        <w:spacing w:line="360" w:lineRule="auto"/>
        <w:jc w:val="both"/>
        <w:rPr>
          <w:rFonts w:ascii="Arial" w:hAnsi="Arial" w:cs="Arial"/>
          <w:i/>
          <w:iCs/>
          <w:sz w:val="22"/>
          <w:szCs w:val="22"/>
        </w:rPr>
      </w:pPr>
    </w:p>
    <w:p w14:paraId="36573839" w14:textId="13E6C551" w:rsidR="00524099" w:rsidRPr="00F27873" w:rsidRDefault="00524099" w:rsidP="00F27873">
      <w:pPr>
        <w:spacing w:line="360" w:lineRule="auto"/>
        <w:ind w:left="360"/>
        <w:jc w:val="both"/>
        <w:rPr>
          <w:rFonts w:ascii="Arial" w:hAnsi="Arial" w:cs="Arial"/>
          <w:i/>
          <w:iCs/>
          <w:color w:val="000000"/>
          <w:sz w:val="22"/>
          <w:szCs w:val="22"/>
          <w:shd w:val="clear" w:color="auto" w:fill="FFFFFF"/>
        </w:rPr>
      </w:pPr>
      <w:r w:rsidRPr="00F27873">
        <w:rPr>
          <w:rFonts w:ascii="Arial" w:hAnsi="Arial" w:cs="Arial"/>
          <w:i/>
          <w:iCs/>
          <w:color w:val="000000"/>
          <w:sz w:val="22"/>
          <w:szCs w:val="22"/>
          <w:shd w:val="clear" w:color="auto" w:fill="FFFFFF"/>
        </w:rPr>
        <w:t>Keenan, V., 2022. A brief intro to Quad(rant) charts » Positioning Insights. [online] Positioning Insights. Available at: &lt;https://positioninginsights.com.au/quad-charts/&gt; [Accessed 17 July 2022].</w:t>
      </w:r>
    </w:p>
    <w:p w14:paraId="172C7F0F" w14:textId="77777777" w:rsidR="00524099" w:rsidRPr="00E4364C" w:rsidRDefault="00524099" w:rsidP="00F27873">
      <w:pPr>
        <w:spacing w:line="360" w:lineRule="auto"/>
        <w:jc w:val="both"/>
        <w:rPr>
          <w:rFonts w:ascii="Arial" w:hAnsi="Arial" w:cs="Arial"/>
          <w:i/>
          <w:iCs/>
          <w:color w:val="000000"/>
          <w:sz w:val="22"/>
          <w:szCs w:val="22"/>
          <w:shd w:val="clear" w:color="auto" w:fill="FFFFFF"/>
        </w:rPr>
      </w:pPr>
    </w:p>
    <w:p w14:paraId="4B14B4C1" w14:textId="211312A1" w:rsidR="00524099" w:rsidRPr="00F27873" w:rsidRDefault="00524099" w:rsidP="00F27873">
      <w:pPr>
        <w:ind w:left="360"/>
        <w:jc w:val="both"/>
        <w:rPr>
          <w:rFonts w:ascii="Arial" w:hAnsi="Arial" w:cs="Arial"/>
          <w:i/>
          <w:iCs/>
          <w:color w:val="222222"/>
          <w:sz w:val="22"/>
          <w:szCs w:val="22"/>
          <w:shd w:val="clear" w:color="auto" w:fill="FFFFFF"/>
        </w:rPr>
      </w:pPr>
      <w:proofErr w:type="spellStart"/>
      <w:r w:rsidRPr="00F27873">
        <w:rPr>
          <w:rFonts w:ascii="Arial" w:hAnsi="Arial" w:cs="Arial"/>
          <w:i/>
          <w:iCs/>
          <w:color w:val="222222"/>
          <w:sz w:val="22"/>
          <w:szCs w:val="22"/>
          <w:shd w:val="clear" w:color="auto" w:fill="FFFFFF"/>
        </w:rPr>
        <w:t>Spurga</w:t>
      </w:r>
      <w:proofErr w:type="spellEnd"/>
      <w:r w:rsidRPr="00F27873">
        <w:rPr>
          <w:rFonts w:ascii="Arial" w:hAnsi="Arial" w:cs="Arial"/>
          <w:i/>
          <w:iCs/>
          <w:color w:val="222222"/>
          <w:sz w:val="22"/>
          <w:szCs w:val="22"/>
          <w:shd w:val="clear" w:color="auto" w:fill="FFFFFF"/>
        </w:rPr>
        <w:t xml:space="preserve">, R.C., 2004. Balance Sheet Basics: Financial Management for Nonfinancial Managers. Ronald C. </w:t>
      </w:r>
      <w:proofErr w:type="spellStart"/>
      <w:r w:rsidRPr="00F27873">
        <w:rPr>
          <w:rFonts w:ascii="Arial" w:hAnsi="Arial" w:cs="Arial"/>
          <w:i/>
          <w:iCs/>
          <w:color w:val="222222"/>
          <w:sz w:val="22"/>
          <w:szCs w:val="22"/>
          <w:shd w:val="clear" w:color="auto" w:fill="FFFFFF"/>
        </w:rPr>
        <w:t>Spurga</w:t>
      </w:r>
      <w:proofErr w:type="spellEnd"/>
      <w:r w:rsidRPr="00F27873">
        <w:rPr>
          <w:rFonts w:ascii="Arial" w:hAnsi="Arial" w:cs="Arial"/>
          <w:i/>
          <w:iCs/>
          <w:color w:val="222222"/>
          <w:sz w:val="22"/>
          <w:szCs w:val="22"/>
          <w:shd w:val="clear" w:color="auto" w:fill="FFFFFF"/>
        </w:rPr>
        <w:t>.</w:t>
      </w:r>
    </w:p>
    <w:p w14:paraId="73BE7C75" w14:textId="77777777" w:rsidR="00524099" w:rsidRPr="00E4364C" w:rsidRDefault="00524099" w:rsidP="00F27873">
      <w:pPr>
        <w:jc w:val="both"/>
        <w:rPr>
          <w:rFonts w:ascii="Arial" w:hAnsi="Arial" w:cs="Arial"/>
          <w:i/>
          <w:iCs/>
          <w:sz w:val="22"/>
          <w:szCs w:val="22"/>
        </w:rPr>
      </w:pPr>
    </w:p>
    <w:p w14:paraId="746725FA" w14:textId="6DB989C4" w:rsidR="00524099" w:rsidRPr="00F27873" w:rsidRDefault="00524099" w:rsidP="00F27873">
      <w:pPr>
        <w:spacing w:line="360" w:lineRule="auto"/>
        <w:ind w:left="360"/>
        <w:rPr>
          <w:rFonts w:ascii="Arial" w:hAnsi="Arial" w:cs="Arial"/>
          <w:i/>
          <w:iCs/>
          <w:color w:val="000000"/>
          <w:sz w:val="22"/>
          <w:szCs w:val="22"/>
          <w:shd w:val="clear" w:color="auto" w:fill="FFFFFF"/>
        </w:rPr>
      </w:pPr>
      <w:r w:rsidRPr="00F27873">
        <w:rPr>
          <w:rFonts w:ascii="Arial" w:hAnsi="Arial" w:cs="Arial"/>
          <w:i/>
          <w:iCs/>
          <w:color w:val="000000"/>
          <w:sz w:val="22"/>
          <w:szCs w:val="22"/>
          <w:shd w:val="clear" w:color="auto" w:fill="FFFFFF"/>
        </w:rPr>
        <w:t>Stakeholdermap.com. 2022. Examples of Stakeholders in Schools. [online] Available at: &lt;https://www.stakeholdermap.com/stakeholders-in-schools.html&gt; [Accessed 17 July 2022].</w:t>
      </w:r>
    </w:p>
    <w:p w14:paraId="01E70863" w14:textId="77777777" w:rsidR="00524099" w:rsidRPr="00E4364C" w:rsidRDefault="00524099" w:rsidP="00F27873">
      <w:pPr>
        <w:spacing w:line="360" w:lineRule="auto"/>
        <w:rPr>
          <w:rFonts w:ascii="Arial" w:hAnsi="Arial" w:cs="Arial"/>
          <w:i/>
          <w:iCs/>
          <w:sz w:val="22"/>
          <w:szCs w:val="22"/>
        </w:rPr>
      </w:pPr>
    </w:p>
    <w:p w14:paraId="3428EE2B" w14:textId="7772277F" w:rsidR="00524099" w:rsidRPr="00F27873" w:rsidRDefault="00524099" w:rsidP="00F27873">
      <w:pPr>
        <w:ind w:left="360"/>
        <w:rPr>
          <w:rFonts w:ascii="Arial" w:hAnsi="Arial" w:cs="Arial"/>
          <w:i/>
          <w:iCs/>
          <w:color w:val="222222"/>
          <w:sz w:val="22"/>
          <w:szCs w:val="22"/>
          <w:shd w:val="clear" w:color="auto" w:fill="FFFFFF"/>
        </w:rPr>
      </w:pPr>
      <w:proofErr w:type="spellStart"/>
      <w:r w:rsidRPr="00F27873">
        <w:rPr>
          <w:rFonts w:ascii="Arial" w:hAnsi="Arial" w:cs="Arial"/>
          <w:i/>
          <w:iCs/>
          <w:color w:val="222222"/>
          <w:sz w:val="22"/>
          <w:szCs w:val="22"/>
          <w:shd w:val="clear" w:color="auto" w:fill="FFFFFF"/>
        </w:rPr>
        <w:t>Varvasovszky</w:t>
      </w:r>
      <w:proofErr w:type="spellEnd"/>
      <w:r w:rsidRPr="00F27873">
        <w:rPr>
          <w:rFonts w:ascii="Arial" w:hAnsi="Arial" w:cs="Arial"/>
          <w:i/>
          <w:iCs/>
          <w:color w:val="222222"/>
          <w:sz w:val="22"/>
          <w:szCs w:val="22"/>
          <w:shd w:val="clear" w:color="auto" w:fill="FFFFFF"/>
        </w:rPr>
        <w:t xml:space="preserve">, Z. and </w:t>
      </w:r>
      <w:proofErr w:type="spellStart"/>
      <w:r w:rsidRPr="00F27873">
        <w:rPr>
          <w:rFonts w:ascii="Arial" w:hAnsi="Arial" w:cs="Arial"/>
          <w:i/>
          <w:iCs/>
          <w:color w:val="222222"/>
          <w:sz w:val="22"/>
          <w:szCs w:val="22"/>
          <w:shd w:val="clear" w:color="auto" w:fill="FFFFFF"/>
        </w:rPr>
        <w:t>Brugha</w:t>
      </w:r>
      <w:proofErr w:type="spellEnd"/>
      <w:r w:rsidRPr="00F27873">
        <w:rPr>
          <w:rFonts w:ascii="Arial" w:hAnsi="Arial" w:cs="Arial"/>
          <w:i/>
          <w:iCs/>
          <w:color w:val="222222"/>
          <w:sz w:val="22"/>
          <w:szCs w:val="22"/>
          <w:shd w:val="clear" w:color="auto" w:fill="FFFFFF"/>
        </w:rPr>
        <w:t>, R., 2000. A stakeholder analysis. Health policy and planning, 15(3), pp.338-345.</w:t>
      </w:r>
    </w:p>
    <w:p w14:paraId="71621A76" w14:textId="5B9E0D49" w:rsidR="00734BFD" w:rsidRPr="00E4364C" w:rsidRDefault="00734BFD" w:rsidP="00F27873">
      <w:pPr>
        <w:rPr>
          <w:rFonts w:ascii="Arial" w:hAnsi="Arial" w:cs="Arial"/>
          <w:i/>
          <w:iCs/>
          <w:color w:val="222222"/>
          <w:sz w:val="22"/>
          <w:szCs w:val="22"/>
          <w:shd w:val="clear" w:color="auto" w:fill="FFFFFF"/>
        </w:rPr>
      </w:pPr>
    </w:p>
    <w:p w14:paraId="59232DD3" w14:textId="77777777" w:rsidR="000B371F" w:rsidRPr="000B371F" w:rsidRDefault="000B371F" w:rsidP="00F27873">
      <w:pPr>
        <w:rPr>
          <w:rFonts w:ascii="Arial" w:hAnsi="Arial" w:cs="Arial"/>
          <w:i/>
          <w:iCs/>
          <w:color w:val="222222"/>
          <w:sz w:val="22"/>
          <w:szCs w:val="22"/>
          <w:shd w:val="clear" w:color="auto" w:fill="FFFFFF"/>
        </w:rPr>
      </w:pPr>
    </w:p>
    <w:sectPr w:rsidR="000B371F" w:rsidRPr="000B371F">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F5D12" w14:textId="77777777" w:rsidR="00D13286" w:rsidRDefault="00D13286" w:rsidP="00211329">
      <w:r>
        <w:separator/>
      </w:r>
    </w:p>
  </w:endnote>
  <w:endnote w:type="continuationSeparator" w:id="0">
    <w:p w14:paraId="210075E8" w14:textId="77777777" w:rsidR="00D13286" w:rsidRDefault="00D13286" w:rsidP="00211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4467505"/>
      <w:docPartObj>
        <w:docPartGallery w:val="Page Numbers (Bottom of Page)"/>
        <w:docPartUnique/>
      </w:docPartObj>
    </w:sdtPr>
    <w:sdtContent>
      <w:p w14:paraId="33FD83C8" w14:textId="0B0D9C4C" w:rsidR="00211329" w:rsidRDefault="00211329" w:rsidP="004E5B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59B18F" w14:textId="77777777" w:rsidR="00211329" w:rsidRDefault="00211329" w:rsidP="002113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6461510"/>
      <w:docPartObj>
        <w:docPartGallery w:val="Page Numbers (Bottom of Page)"/>
        <w:docPartUnique/>
      </w:docPartObj>
    </w:sdtPr>
    <w:sdtContent>
      <w:p w14:paraId="0EC16296" w14:textId="21CB38AF" w:rsidR="00211329" w:rsidRDefault="00211329" w:rsidP="004E5B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064CE8" w14:textId="77777777" w:rsidR="00211329" w:rsidRDefault="00211329" w:rsidP="002113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4C3B6" w14:textId="77777777" w:rsidR="00D13286" w:rsidRDefault="00D13286" w:rsidP="00211329">
      <w:r>
        <w:separator/>
      </w:r>
    </w:p>
  </w:footnote>
  <w:footnote w:type="continuationSeparator" w:id="0">
    <w:p w14:paraId="0CEB1464" w14:textId="77777777" w:rsidR="00D13286" w:rsidRDefault="00D13286" w:rsidP="002113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C6E4A"/>
    <w:multiLevelType w:val="hybridMultilevel"/>
    <w:tmpl w:val="BE600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E085F"/>
    <w:multiLevelType w:val="hybridMultilevel"/>
    <w:tmpl w:val="84E26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D866B0"/>
    <w:multiLevelType w:val="hybridMultilevel"/>
    <w:tmpl w:val="7854B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030A21"/>
    <w:multiLevelType w:val="hybridMultilevel"/>
    <w:tmpl w:val="99D63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F70725"/>
    <w:multiLevelType w:val="hybridMultilevel"/>
    <w:tmpl w:val="69381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4B30A3"/>
    <w:multiLevelType w:val="hybridMultilevel"/>
    <w:tmpl w:val="1DF0F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AA37EB"/>
    <w:multiLevelType w:val="hybridMultilevel"/>
    <w:tmpl w:val="E8828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F2551B"/>
    <w:multiLevelType w:val="hybridMultilevel"/>
    <w:tmpl w:val="8996C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BB77FB"/>
    <w:multiLevelType w:val="hybridMultilevel"/>
    <w:tmpl w:val="57468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864C49"/>
    <w:multiLevelType w:val="hybridMultilevel"/>
    <w:tmpl w:val="BB346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880C28"/>
    <w:multiLevelType w:val="hybridMultilevel"/>
    <w:tmpl w:val="0284E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9330695">
    <w:abstractNumId w:val="10"/>
  </w:num>
  <w:num w:numId="2" w16cid:durableId="1778519676">
    <w:abstractNumId w:val="8"/>
  </w:num>
  <w:num w:numId="3" w16cid:durableId="1517891545">
    <w:abstractNumId w:val="6"/>
  </w:num>
  <w:num w:numId="4" w16cid:durableId="153842588">
    <w:abstractNumId w:val="7"/>
  </w:num>
  <w:num w:numId="5" w16cid:durableId="1947345547">
    <w:abstractNumId w:val="9"/>
  </w:num>
  <w:num w:numId="6" w16cid:durableId="1859469254">
    <w:abstractNumId w:val="4"/>
  </w:num>
  <w:num w:numId="7" w16cid:durableId="125785530">
    <w:abstractNumId w:val="0"/>
  </w:num>
  <w:num w:numId="8" w16cid:durableId="1873222013">
    <w:abstractNumId w:val="1"/>
  </w:num>
  <w:num w:numId="9" w16cid:durableId="659119474">
    <w:abstractNumId w:val="2"/>
  </w:num>
  <w:num w:numId="10" w16cid:durableId="1171330340">
    <w:abstractNumId w:val="3"/>
  </w:num>
  <w:num w:numId="11" w16cid:durableId="11537145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329"/>
    <w:rsid w:val="000B371F"/>
    <w:rsid w:val="00211329"/>
    <w:rsid w:val="00222526"/>
    <w:rsid w:val="002A1D68"/>
    <w:rsid w:val="0032693D"/>
    <w:rsid w:val="003367DD"/>
    <w:rsid w:val="0037315C"/>
    <w:rsid w:val="003B47ED"/>
    <w:rsid w:val="004150CF"/>
    <w:rsid w:val="00432F45"/>
    <w:rsid w:val="00524099"/>
    <w:rsid w:val="005F2B28"/>
    <w:rsid w:val="00734BFD"/>
    <w:rsid w:val="00756CBD"/>
    <w:rsid w:val="00794F44"/>
    <w:rsid w:val="007D5C50"/>
    <w:rsid w:val="007F5852"/>
    <w:rsid w:val="00890711"/>
    <w:rsid w:val="00946127"/>
    <w:rsid w:val="00966284"/>
    <w:rsid w:val="00AC1D90"/>
    <w:rsid w:val="00AC56B5"/>
    <w:rsid w:val="00B64123"/>
    <w:rsid w:val="00CA6EB4"/>
    <w:rsid w:val="00D13286"/>
    <w:rsid w:val="00D94107"/>
    <w:rsid w:val="00E4364C"/>
    <w:rsid w:val="00F27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3CE0C3"/>
  <w15:chartTrackingRefBased/>
  <w15:docId w15:val="{A67517EF-A29E-6944-B0BD-5D0AB4AD1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32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11329"/>
    <w:pPr>
      <w:spacing w:before="100" w:beforeAutospacing="1" w:after="100" w:afterAutospacing="1"/>
    </w:pPr>
  </w:style>
  <w:style w:type="table" w:styleId="TableGrid">
    <w:name w:val="Table Grid"/>
    <w:basedOn w:val="TableNormal"/>
    <w:uiPriority w:val="39"/>
    <w:rsid w:val="002113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211329"/>
    <w:pPr>
      <w:tabs>
        <w:tab w:val="center" w:pos="4513"/>
        <w:tab w:val="right" w:pos="9026"/>
      </w:tabs>
    </w:pPr>
  </w:style>
  <w:style w:type="character" w:customStyle="1" w:styleId="FooterChar">
    <w:name w:val="Footer Char"/>
    <w:basedOn w:val="DefaultParagraphFont"/>
    <w:link w:val="Footer"/>
    <w:uiPriority w:val="99"/>
    <w:rsid w:val="0021132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11329"/>
  </w:style>
  <w:style w:type="character" w:styleId="Hyperlink">
    <w:name w:val="Hyperlink"/>
    <w:basedOn w:val="DefaultParagraphFont"/>
    <w:uiPriority w:val="99"/>
    <w:semiHidden/>
    <w:unhideWhenUsed/>
    <w:rsid w:val="00756CBD"/>
    <w:rPr>
      <w:color w:val="0000FF"/>
      <w:u w:val="single"/>
    </w:rPr>
  </w:style>
  <w:style w:type="paragraph" w:styleId="ListParagraph">
    <w:name w:val="List Paragraph"/>
    <w:basedOn w:val="Normal"/>
    <w:uiPriority w:val="34"/>
    <w:qFormat/>
    <w:rsid w:val="00E436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3583543">
      <w:bodyDiv w:val="1"/>
      <w:marLeft w:val="0"/>
      <w:marRight w:val="0"/>
      <w:marTop w:val="0"/>
      <w:marBottom w:val="0"/>
      <w:divBdr>
        <w:top w:val="none" w:sz="0" w:space="0" w:color="auto"/>
        <w:left w:val="none" w:sz="0" w:space="0" w:color="auto"/>
        <w:bottom w:val="none" w:sz="0" w:space="0" w:color="auto"/>
        <w:right w:val="none" w:sz="0" w:space="0" w:color="auto"/>
      </w:divBdr>
    </w:div>
    <w:div w:id="1831288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nmt-magazine.co.uk/nurseries-and-the-use-classes-orde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205</TotalTime>
  <Pages>14</Pages>
  <Words>2406</Words>
  <Characters>13718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 (2019211)</dc:creator>
  <cp:keywords/>
  <dc:description/>
  <cp:lastModifiedBy>Wendy Barrier (2019211)</cp:lastModifiedBy>
  <cp:revision>4</cp:revision>
  <dcterms:created xsi:type="dcterms:W3CDTF">2022-11-15T13:21:00Z</dcterms:created>
  <dcterms:modified xsi:type="dcterms:W3CDTF">2022-11-27T13:40:00Z</dcterms:modified>
</cp:coreProperties>
</file>