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8C375" w14:textId="5D3D6887" w:rsidR="00970EA2" w:rsidRPr="000C65FD" w:rsidRDefault="00D543E1" w:rsidP="00970EA2">
      <w:r>
        <w:rPr>
          <w:noProof/>
        </w:rPr>
        <w:drawing>
          <wp:inline distT="0" distB="0" distL="0" distR="0" wp14:anchorId="17DFF23D" wp14:editId="0308D64E">
            <wp:extent cx="5943600" cy="2649220"/>
            <wp:effectExtent l="0" t="0" r="0" b="0"/>
            <wp:docPr id="2093303276" name="Picture 2" descr="University of Wales Trinity Saint David - Sagar Consult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Sagar Consultant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2649220"/>
                    </a:xfrm>
                    <a:prstGeom prst="rect">
                      <a:avLst/>
                    </a:prstGeom>
                    <a:noFill/>
                    <a:ln>
                      <a:noFill/>
                    </a:ln>
                  </pic:spPr>
                </pic:pic>
              </a:graphicData>
            </a:graphic>
          </wp:inline>
        </w:drawing>
      </w:r>
    </w:p>
    <w:p w14:paraId="7EC1F2A5" w14:textId="77777777" w:rsidR="00970EA2" w:rsidRPr="000C65FD" w:rsidRDefault="00970EA2" w:rsidP="00970EA2"/>
    <w:p w14:paraId="545CBC4F" w14:textId="77777777" w:rsidR="00970EA2" w:rsidRPr="000C65FD" w:rsidRDefault="00970EA2" w:rsidP="00970EA2"/>
    <w:p w14:paraId="1730B0A6" w14:textId="77777777" w:rsidR="00970EA2" w:rsidRPr="000C65FD" w:rsidRDefault="00970EA2" w:rsidP="00970EA2"/>
    <w:p w14:paraId="6A97540B" w14:textId="77777777" w:rsidR="00D543E1" w:rsidRDefault="00D543E1" w:rsidP="00D543E1"/>
    <w:p w14:paraId="575B30B9" w14:textId="77777777" w:rsidR="00D543E1" w:rsidRDefault="00D543E1" w:rsidP="00D543E1">
      <w:pPr>
        <w:pStyle w:val="Title"/>
      </w:pPr>
      <w:r>
        <w:t xml:space="preserve">Name: </w:t>
      </w:r>
      <w:r w:rsidRPr="00A84CAB">
        <w:t>Karimbhai Jiwani</w:t>
      </w:r>
    </w:p>
    <w:p w14:paraId="606903B8" w14:textId="77777777" w:rsidR="00D543E1" w:rsidRDefault="00D543E1" w:rsidP="00D543E1">
      <w:pPr>
        <w:jc w:val="center"/>
        <w:rPr>
          <w:b/>
          <w:bCs/>
        </w:rPr>
      </w:pPr>
      <w:r>
        <w:rPr>
          <w:b/>
          <w:bCs/>
        </w:rPr>
        <w:t xml:space="preserve">Student ID: </w:t>
      </w:r>
      <w:r w:rsidRPr="00A84CAB">
        <w:rPr>
          <w:b/>
          <w:bCs/>
        </w:rPr>
        <w:t>2536600</w:t>
      </w:r>
    </w:p>
    <w:p w14:paraId="37C093DE" w14:textId="77777777" w:rsidR="00D543E1" w:rsidRDefault="00D543E1" w:rsidP="00D543E1">
      <w:pPr>
        <w:jc w:val="center"/>
        <w:rPr>
          <w:b/>
          <w:bCs/>
        </w:rPr>
      </w:pPr>
      <w:r>
        <w:rPr>
          <w:b/>
          <w:bCs/>
        </w:rPr>
        <w:t>Course: MSC Cyber security and digital forensics</w:t>
      </w:r>
    </w:p>
    <w:p w14:paraId="71F5864F" w14:textId="77777777" w:rsidR="00D543E1" w:rsidRDefault="00D543E1" w:rsidP="00D543E1">
      <w:pPr>
        <w:rPr>
          <w:b/>
          <w:bCs/>
        </w:rPr>
      </w:pPr>
    </w:p>
    <w:p w14:paraId="732E7CA8" w14:textId="77777777" w:rsidR="00D543E1" w:rsidRDefault="00D543E1" w:rsidP="00D543E1">
      <w:pPr>
        <w:jc w:val="center"/>
        <w:rPr>
          <w:b/>
          <w:bCs/>
        </w:rPr>
      </w:pPr>
    </w:p>
    <w:p w14:paraId="7EFBE799" w14:textId="77777777" w:rsidR="00D543E1" w:rsidRDefault="00D543E1" w:rsidP="00D543E1">
      <w:pPr>
        <w:jc w:val="center"/>
        <w:rPr>
          <w:b/>
          <w:bCs/>
        </w:rPr>
      </w:pPr>
      <w:r>
        <w:rPr>
          <w:b/>
          <w:bCs/>
        </w:rPr>
        <w:t>Module Name:</w:t>
      </w:r>
      <w:bookmarkStart w:id="0" w:name="_vi438e7gnim1" w:colFirst="0" w:colLast="0"/>
      <w:bookmarkStart w:id="1" w:name="_2vbo7ly5ew69" w:colFirst="0" w:colLast="0"/>
      <w:bookmarkEnd w:id="0"/>
      <w:bookmarkEnd w:id="1"/>
      <w:r>
        <w:rPr>
          <w:b/>
          <w:bCs/>
        </w:rPr>
        <w:t xml:space="preserve"> </w:t>
      </w:r>
      <w:r w:rsidRPr="000C65FD">
        <w:t>Cloud Engineering Principles and Practice</w:t>
      </w:r>
      <w:r>
        <w:rPr>
          <w:b/>
          <w:bCs/>
        </w:rPr>
        <w:t xml:space="preserve"> </w:t>
      </w:r>
    </w:p>
    <w:p w14:paraId="6693D137" w14:textId="53BF4121" w:rsidR="00D543E1" w:rsidRDefault="00D543E1" w:rsidP="00D543E1">
      <w:pPr>
        <w:jc w:val="center"/>
        <w:rPr>
          <w:b/>
          <w:bCs/>
        </w:rPr>
      </w:pPr>
      <w:r>
        <w:rPr>
          <w:b/>
          <w:bCs/>
        </w:rPr>
        <w:t xml:space="preserve">Modul Code: </w:t>
      </w:r>
      <w:r w:rsidRPr="00A84CAB">
        <w:rPr>
          <w:b/>
          <w:bCs/>
        </w:rPr>
        <w:t>ACCA70</w:t>
      </w:r>
      <w:r>
        <w:rPr>
          <w:b/>
          <w:bCs/>
        </w:rPr>
        <w:t>27</w:t>
      </w:r>
    </w:p>
    <w:p w14:paraId="3D2738FC" w14:textId="4E6F30B8" w:rsidR="00D543E1" w:rsidRDefault="00D543E1" w:rsidP="00D543E1">
      <w:pPr>
        <w:jc w:val="center"/>
        <w:rPr>
          <w:b/>
          <w:bCs/>
        </w:rPr>
      </w:pPr>
      <w:r>
        <w:rPr>
          <w:b/>
          <w:bCs/>
        </w:rPr>
        <w:t>Word count: 5308</w:t>
      </w:r>
    </w:p>
    <w:p w14:paraId="67EA30EE" w14:textId="77777777" w:rsidR="00D543E1" w:rsidRPr="000C65FD" w:rsidRDefault="00D543E1" w:rsidP="00D543E1">
      <w:pPr>
        <w:jc w:val="center"/>
      </w:pPr>
      <w:r w:rsidRPr="000C65FD">
        <w:rPr>
          <w:b/>
          <w:bCs/>
        </w:rPr>
        <w:t>Lecture's name:</w:t>
      </w:r>
      <w:r w:rsidRPr="000C65FD">
        <w:t xml:space="preserve"> Renuga Jayakumar</w:t>
      </w:r>
    </w:p>
    <w:p w14:paraId="2FF14E72" w14:textId="77777777" w:rsidR="00D543E1" w:rsidRPr="000C65FD" w:rsidRDefault="00D543E1" w:rsidP="00970EA2">
      <w:pPr>
        <w:jc w:val="center"/>
      </w:pPr>
    </w:p>
    <w:p w14:paraId="49F2D6B3" w14:textId="0CCF11BB" w:rsidR="00085107" w:rsidRPr="000C65FD" w:rsidRDefault="00085107" w:rsidP="003D5B33">
      <w:pPr>
        <w:spacing w:before="240" w:after="240"/>
        <w:jc w:val="center"/>
        <w:rPr>
          <w:b/>
          <w:bCs/>
        </w:rPr>
      </w:pPr>
      <w:r w:rsidRPr="000C65FD">
        <w:br w:type="page"/>
      </w:r>
      <w:r w:rsidRPr="000C65FD">
        <w:rPr>
          <w:b/>
          <w:bCs/>
          <w:sz w:val="28"/>
          <w:szCs w:val="28"/>
        </w:rPr>
        <w:lastRenderedPageBreak/>
        <w:t>Abstract</w:t>
      </w:r>
    </w:p>
    <w:p w14:paraId="0556849D" w14:textId="28D5B1F8" w:rsidR="001B33AB" w:rsidRPr="000C65FD" w:rsidRDefault="00085107" w:rsidP="00970EA2">
      <w:pPr>
        <w:spacing w:before="240" w:after="240"/>
      </w:pPr>
      <w:r w:rsidRPr="000C65FD">
        <w:t xml:space="preserve">Cloud Computing represents the paradigm shift in modern information technology by offering scalable, flexible and cost-effective computing resources in the virtualised world. The aim of this report is to explore key technologies that are powering the cloud, focusing on virtualisation and containers, such as Docker. It discusses the concepts behind hardware virtualisation and provides examples of the benefits of using containerization over the traditional virtual machine methods in terms of portability, resource savings, deployment time, and operational efficiency. To demonstrate these concepts, a practical example of a Docker-based application was developed, leveraging Docker images, Dockerfiles, container networking, persistent storage via Docker volumes, and deployment with multiple containers via Docker Compose. The implementation comprised a Flask API and an Nginx webserver, which were connected via Docker network and data for the application was stored permanently on Docker volume. The report further walks through the process of creating Docker images and publishing them to Docker Hub. Moreover, the concepts of cloud computing such as load balancing, scaling and application gateways are explored through the example of Amazon Web Services (AWS) as a cloud platform. </w:t>
      </w:r>
      <w:r w:rsidR="00D410F7" w:rsidRPr="000C65FD">
        <w:t>Finally,</w:t>
      </w:r>
      <w:r w:rsidRPr="000C65FD">
        <w:t xml:space="preserve"> the report discusses the key enablers of cloud computing and features the comparison between containerisation and serverless computing, including their pros and cons. The present findings convey that Docker containerisation solution is an effective approach to be deployed for developing and deploying modern cloud native applications efficiently, in a way which is portable and scalable, along with having enhanced reliability and maintenance in the cloud environment.</w:t>
      </w:r>
      <w:r w:rsidRPr="000C65FD">
        <w:br w:type="page"/>
      </w:r>
    </w:p>
    <w:bookmarkStart w:id="2" w:name="_yydmgcpyk6o7" w:colFirst="0" w:colLast="0" w:displacedByCustomXml="next"/>
    <w:bookmarkEnd w:id="2" w:displacedByCustomXml="next"/>
    <w:sdt>
      <w:sdtPr>
        <w:rPr>
          <w:rFonts w:ascii="Times New Roman" w:eastAsia="Times New Roman" w:hAnsi="Times New Roman" w:cs="Times New Roman"/>
          <w:b/>
          <w:bCs/>
          <w:color w:val="auto"/>
          <w:sz w:val="28"/>
          <w:szCs w:val="28"/>
          <w:lang w:val="en-GB"/>
        </w:rPr>
        <w:id w:val="819471728"/>
        <w:docPartObj>
          <w:docPartGallery w:val="Table of Contents"/>
          <w:docPartUnique/>
        </w:docPartObj>
      </w:sdtPr>
      <w:sdtEndPr>
        <w:rPr>
          <w:sz w:val="24"/>
          <w:szCs w:val="24"/>
        </w:rPr>
      </w:sdtEndPr>
      <w:sdtContent>
        <w:p w14:paraId="27451244" w14:textId="30C53361" w:rsidR="00F6597C" w:rsidRPr="000C65FD" w:rsidRDefault="00F6597C" w:rsidP="00970EA2">
          <w:pPr>
            <w:pStyle w:val="TOCHeading"/>
            <w:spacing w:after="240" w:line="360" w:lineRule="auto"/>
            <w:jc w:val="center"/>
            <w:rPr>
              <w:rFonts w:ascii="Times New Roman" w:hAnsi="Times New Roman" w:cs="Times New Roman"/>
              <w:b/>
              <w:bCs/>
              <w:color w:val="auto"/>
              <w:sz w:val="28"/>
              <w:szCs w:val="28"/>
              <w:lang w:val="en-GB"/>
            </w:rPr>
          </w:pPr>
          <w:r w:rsidRPr="000C65FD">
            <w:rPr>
              <w:rFonts w:ascii="Times New Roman" w:hAnsi="Times New Roman" w:cs="Times New Roman"/>
              <w:b/>
              <w:bCs/>
              <w:color w:val="auto"/>
              <w:sz w:val="28"/>
              <w:szCs w:val="28"/>
              <w:lang w:val="en-GB"/>
            </w:rPr>
            <w:t>Table of Contents</w:t>
          </w:r>
        </w:p>
        <w:p w14:paraId="05D620E7" w14:textId="23D111C4" w:rsidR="007D288A" w:rsidRPr="000C65FD" w:rsidRDefault="00F6597C">
          <w:pPr>
            <w:pStyle w:val="TOC1"/>
            <w:tabs>
              <w:tab w:val="right" w:leader="dot" w:pos="9350"/>
            </w:tabs>
            <w:rPr>
              <w:rFonts w:asciiTheme="minorHAnsi" w:eastAsiaTheme="minorEastAsia" w:hAnsiTheme="minorHAnsi" w:cstheme="minorBidi"/>
              <w:noProof/>
              <w:kern w:val="2"/>
              <w:lang w:eastAsia="en-GB"/>
              <w14:ligatures w14:val="standardContextual"/>
            </w:rPr>
          </w:pPr>
          <w:r w:rsidRPr="000C65FD">
            <w:fldChar w:fldCharType="begin"/>
          </w:r>
          <w:r w:rsidRPr="000C65FD">
            <w:instrText xml:space="preserve"> TOC \o "1-3" \h \z \u </w:instrText>
          </w:r>
          <w:r w:rsidRPr="000C65FD">
            <w:fldChar w:fldCharType="separate"/>
          </w:r>
          <w:hyperlink w:anchor="_Toc237713722" w:history="1">
            <w:r w:rsidR="007D288A" w:rsidRPr="000C65FD">
              <w:rPr>
                <w:rStyle w:val="Hyperlink"/>
                <w:noProof/>
              </w:rPr>
              <w:t>1. Introduction</w:t>
            </w:r>
            <w:r w:rsidR="007D288A" w:rsidRPr="000C65FD">
              <w:rPr>
                <w:noProof/>
                <w:webHidden/>
              </w:rPr>
              <w:tab/>
            </w:r>
            <w:r w:rsidR="007D288A" w:rsidRPr="000C65FD">
              <w:rPr>
                <w:noProof/>
                <w:webHidden/>
              </w:rPr>
              <w:fldChar w:fldCharType="begin"/>
            </w:r>
            <w:r w:rsidR="007D288A" w:rsidRPr="000C65FD">
              <w:rPr>
                <w:noProof/>
                <w:webHidden/>
              </w:rPr>
              <w:instrText xml:space="preserve"> PAGEREF _Toc237713722 \h </w:instrText>
            </w:r>
            <w:r w:rsidR="007D288A" w:rsidRPr="000C65FD">
              <w:rPr>
                <w:noProof/>
                <w:webHidden/>
              </w:rPr>
            </w:r>
            <w:r w:rsidR="007D288A" w:rsidRPr="000C65FD">
              <w:rPr>
                <w:noProof/>
                <w:webHidden/>
              </w:rPr>
              <w:fldChar w:fldCharType="separate"/>
            </w:r>
            <w:r w:rsidR="003B3093">
              <w:rPr>
                <w:noProof/>
                <w:webHidden/>
              </w:rPr>
              <w:t>5</w:t>
            </w:r>
            <w:r w:rsidR="007D288A" w:rsidRPr="000C65FD">
              <w:rPr>
                <w:noProof/>
                <w:webHidden/>
              </w:rPr>
              <w:fldChar w:fldCharType="end"/>
            </w:r>
          </w:hyperlink>
        </w:p>
        <w:p w14:paraId="02B8F37F" w14:textId="62D9C4D5"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23" w:history="1">
            <w:r w:rsidRPr="000C65FD">
              <w:rPr>
                <w:rStyle w:val="Hyperlink"/>
                <w:noProof/>
              </w:rPr>
              <w:t>2. Principles of Virtualisation</w:t>
            </w:r>
            <w:r w:rsidRPr="000C65FD">
              <w:rPr>
                <w:noProof/>
                <w:webHidden/>
              </w:rPr>
              <w:tab/>
            </w:r>
            <w:r w:rsidRPr="000C65FD">
              <w:rPr>
                <w:noProof/>
                <w:webHidden/>
              </w:rPr>
              <w:fldChar w:fldCharType="begin"/>
            </w:r>
            <w:r w:rsidRPr="000C65FD">
              <w:rPr>
                <w:noProof/>
                <w:webHidden/>
              </w:rPr>
              <w:instrText xml:space="preserve"> PAGEREF _Toc237713723 \h </w:instrText>
            </w:r>
            <w:r w:rsidRPr="000C65FD">
              <w:rPr>
                <w:noProof/>
                <w:webHidden/>
              </w:rPr>
            </w:r>
            <w:r w:rsidRPr="000C65FD">
              <w:rPr>
                <w:noProof/>
                <w:webHidden/>
              </w:rPr>
              <w:fldChar w:fldCharType="separate"/>
            </w:r>
            <w:r w:rsidR="003B3093">
              <w:rPr>
                <w:noProof/>
                <w:webHidden/>
              </w:rPr>
              <w:t>5</w:t>
            </w:r>
            <w:r w:rsidRPr="000C65FD">
              <w:rPr>
                <w:noProof/>
                <w:webHidden/>
              </w:rPr>
              <w:fldChar w:fldCharType="end"/>
            </w:r>
          </w:hyperlink>
        </w:p>
        <w:p w14:paraId="0C61FDBF" w14:textId="435050F3" w:rsidR="007D288A" w:rsidRPr="000C65FD" w:rsidRDefault="007D288A">
          <w:pPr>
            <w:pStyle w:val="TOC2"/>
            <w:tabs>
              <w:tab w:val="right" w:leader="dot" w:pos="9350"/>
            </w:tabs>
            <w:rPr>
              <w:noProof/>
            </w:rPr>
          </w:pPr>
          <w:hyperlink w:anchor="_Toc237713724" w:history="1">
            <w:r w:rsidRPr="000C65FD">
              <w:rPr>
                <w:rStyle w:val="Hyperlink"/>
                <w:noProof/>
              </w:rPr>
              <w:t>2.1 What is Virtualisation?</w:t>
            </w:r>
            <w:r w:rsidRPr="000C65FD">
              <w:rPr>
                <w:noProof/>
                <w:webHidden/>
              </w:rPr>
              <w:tab/>
            </w:r>
            <w:r w:rsidRPr="000C65FD">
              <w:rPr>
                <w:noProof/>
                <w:webHidden/>
              </w:rPr>
              <w:fldChar w:fldCharType="begin"/>
            </w:r>
            <w:r w:rsidRPr="000C65FD">
              <w:rPr>
                <w:noProof/>
                <w:webHidden/>
              </w:rPr>
              <w:instrText xml:space="preserve"> PAGEREF _Toc237713724 \h </w:instrText>
            </w:r>
            <w:r w:rsidRPr="000C65FD">
              <w:rPr>
                <w:noProof/>
                <w:webHidden/>
              </w:rPr>
            </w:r>
            <w:r w:rsidRPr="000C65FD">
              <w:rPr>
                <w:noProof/>
                <w:webHidden/>
              </w:rPr>
              <w:fldChar w:fldCharType="separate"/>
            </w:r>
            <w:r w:rsidR="003B3093">
              <w:rPr>
                <w:noProof/>
                <w:webHidden/>
              </w:rPr>
              <w:t>5</w:t>
            </w:r>
            <w:r w:rsidRPr="000C65FD">
              <w:rPr>
                <w:noProof/>
                <w:webHidden/>
              </w:rPr>
              <w:fldChar w:fldCharType="end"/>
            </w:r>
          </w:hyperlink>
        </w:p>
        <w:p w14:paraId="26503B1E" w14:textId="1FC684BD" w:rsidR="007D288A" w:rsidRPr="000C65FD" w:rsidRDefault="007D288A">
          <w:pPr>
            <w:pStyle w:val="TOC2"/>
            <w:tabs>
              <w:tab w:val="right" w:leader="dot" w:pos="9350"/>
            </w:tabs>
            <w:rPr>
              <w:noProof/>
            </w:rPr>
          </w:pPr>
          <w:hyperlink w:anchor="_Toc237713725" w:history="1">
            <w:r w:rsidRPr="000C65FD">
              <w:rPr>
                <w:rStyle w:val="Hyperlink"/>
                <w:noProof/>
              </w:rPr>
              <w:t>2.2 Hypervisors</w:t>
            </w:r>
            <w:r w:rsidRPr="000C65FD">
              <w:rPr>
                <w:noProof/>
                <w:webHidden/>
              </w:rPr>
              <w:tab/>
            </w:r>
            <w:r w:rsidRPr="000C65FD">
              <w:rPr>
                <w:noProof/>
                <w:webHidden/>
              </w:rPr>
              <w:fldChar w:fldCharType="begin"/>
            </w:r>
            <w:r w:rsidRPr="000C65FD">
              <w:rPr>
                <w:noProof/>
                <w:webHidden/>
              </w:rPr>
              <w:instrText xml:space="preserve"> PAGEREF _Toc237713725 \h </w:instrText>
            </w:r>
            <w:r w:rsidRPr="000C65FD">
              <w:rPr>
                <w:noProof/>
                <w:webHidden/>
              </w:rPr>
            </w:r>
            <w:r w:rsidRPr="000C65FD">
              <w:rPr>
                <w:noProof/>
                <w:webHidden/>
              </w:rPr>
              <w:fldChar w:fldCharType="separate"/>
            </w:r>
            <w:r w:rsidR="003B3093">
              <w:rPr>
                <w:noProof/>
                <w:webHidden/>
              </w:rPr>
              <w:t>6</w:t>
            </w:r>
            <w:r w:rsidRPr="000C65FD">
              <w:rPr>
                <w:noProof/>
                <w:webHidden/>
              </w:rPr>
              <w:fldChar w:fldCharType="end"/>
            </w:r>
          </w:hyperlink>
        </w:p>
        <w:p w14:paraId="6EF8B73E" w14:textId="109606B7" w:rsidR="007D288A" w:rsidRPr="000C65FD" w:rsidRDefault="007D288A">
          <w:pPr>
            <w:pStyle w:val="TOC2"/>
            <w:tabs>
              <w:tab w:val="right" w:leader="dot" w:pos="9350"/>
            </w:tabs>
            <w:rPr>
              <w:noProof/>
            </w:rPr>
          </w:pPr>
          <w:hyperlink w:anchor="_Toc237713726" w:history="1">
            <w:r w:rsidRPr="000C65FD">
              <w:rPr>
                <w:rStyle w:val="Hyperlink"/>
                <w:noProof/>
              </w:rPr>
              <w:t>2.3 Limitations of Virtualisation</w:t>
            </w:r>
            <w:r w:rsidRPr="000C65FD">
              <w:rPr>
                <w:noProof/>
                <w:webHidden/>
              </w:rPr>
              <w:tab/>
            </w:r>
            <w:r w:rsidRPr="000C65FD">
              <w:rPr>
                <w:noProof/>
                <w:webHidden/>
              </w:rPr>
              <w:fldChar w:fldCharType="begin"/>
            </w:r>
            <w:r w:rsidRPr="000C65FD">
              <w:rPr>
                <w:noProof/>
                <w:webHidden/>
              </w:rPr>
              <w:instrText xml:space="preserve"> PAGEREF _Toc237713726 \h </w:instrText>
            </w:r>
            <w:r w:rsidRPr="000C65FD">
              <w:rPr>
                <w:noProof/>
                <w:webHidden/>
              </w:rPr>
            </w:r>
            <w:r w:rsidRPr="000C65FD">
              <w:rPr>
                <w:noProof/>
                <w:webHidden/>
              </w:rPr>
              <w:fldChar w:fldCharType="separate"/>
            </w:r>
            <w:r w:rsidR="003B3093">
              <w:rPr>
                <w:noProof/>
                <w:webHidden/>
              </w:rPr>
              <w:t>6</w:t>
            </w:r>
            <w:r w:rsidRPr="000C65FD">
              <w:rPr>
                <w:noProof/>
                <w:webHidden/>
              </w:rPr>
              <w:fldChar w:fldCharType="end"/>
            </w:r>
          </w:hyperlink>
        </w:p>
        <w:p w14:paraId="569AAFCF" w14:textId="2F9781AD"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27" w:history="1">
            <w:r w:rsidRPr="000C65FD">
              <w:rPr>
                <w:rStyle w:val="Hyperlink"/>
                <w:noProof/>
              </w:rPr>
              <w:t>3. Principles and benefits of Containerisation.</w:t>
            </w:r>
            <w:r w:rsidRPr="000C65FD">
              <w:rPr>
                <w:noProof/>
                <w:webHidden/>
              </w:rPr>
              <w:tab/>
            </w:r>
            <w:r w:rsidRPr="000C65FD">
              <w:rPr>
                <w:noProof/>
                <w:webHidden/>
              </w:rPr>
              <w:fldChar w:fldCharType="begin"/>
            </w:r>
            <w:r w:rsidRPr="000C65FD">
              <w:rPr>
                <w:noProof/>
                <w:webHidden/>
              </w:rPr>
              <w:instrText xml:space="preserve"> PAGEREF _Toc237713727 \h </w:instrText>
            </w:r>
            <w:r w:rsidRPr="000C65FD">
              <w:rPr>
                <w:noProof/>
                <w:webHidden/>
              </w:rPr>
            </w:r>
            <w:r w:rsidRPr="000C65FD">
              <w:rPr>
                <w:noProof/>
                <w:webHidden/>
              </w:rPr>
              <w:fldChar w:fldCharType="separate"/>
            </w:r>
            <w:r w:rsidR="003B3093">
              <w:rPr>
                <w:noProof/>
                <w:webHidden/>
              </w:rPr>
              <w:t>7</w:t>
            </w:r>
            <w:r w:rsidRPr="000C65FD">
              <w:rPr>
                <w:noProof/>
                <w:webHidden/>
              </w:rPr>
              <w:fldChar w:fldCharType="end"/>
            </w:r>
          </w:hyperlink>
        </w:p>
        <w:p w14:paraId="07577830" w14:textId="30C12963" w:rsidR="007D288A" w:rsidRPr="000C65FD" w:rsidRDefault="007D288A">
          <w:pPr>
            <w:pStyle w:val="TOC2"/>
            <w:tabs>
              <w:tab w:val="right" w:leader="dot" w:pos="9350"/>
            </w:tabs>
            <w:rPr>
              <w:noProof/>
            </w:rPr>
          </w:pPr>
          <w:hyperlink w:anchor="_Toc237713728" w:history="1">
            <w:r w:rsidRPr="000C65FD">
              <w:rPr>
                <w:rStyle w:val="Hyperlink"/>
                <w:noProof/>
              </w:rPr>
              <w:t>3.1 From Virtualisation to Containerisation</w:t>
            </w:r>
            <w:r w:rsidRPr="000C65FD">
              <w:rPr>
                <w:noProof/>
                <w:webHidden/>
              </w:rPr>
              <w:tab/>
            </w:r>
            <w:r w:rsidRPr="000C65FD">
              <w:rPr>
                <w:noProof/>
                <w:webHidden/>
              </w:rPr>
              <w:fldChar w:fldCharType="begin"/>
            </w:r>
            <w:r w:rsidRPr="000C65FD">
              <w:rPr>
                <w:noProof/>
                <w:webHidden/>
              </w:rPr>
              <w:instrText xml:space="preserve"> PAGEREF _Toc237713728 \h </w:instrText>
            </w:r>
            <w:r w:rsidRPr="000C65FD">
              <w:rPr>
                <w:noProof/>
                <w:webHidden/>
              </w:rPr>
            </w:r>
            <w:r w:rsidRPr="000C65FD">
              <w:rPr>
                <w:noProof/>
                <w:webHidden/>
              </w:rPr>
              <w:fldChar w:fldCharType="separate"/>
            </w:r>
            <w:r w:rsidR="003B3093">
              <w:rPr>
                <w:noProof/>
                <w:webHidden/>
              </w:rPr>
              <w:t>7</w:t>
            </w:r>
            <w:r w:rsidRPr="000C65FD">
              <w:rPr>
                <w:noProof/>
                <w:webHidden/>
              </w:rPr>
              <w:fldChar w:fldCharType="end"/>
            </w:r>
          </w:hyperlink>
        </w:p>
        <w:p w14:paraId="41AA70B3" w14:textId="08060CD3" w:rsidR="007D288A" w:rsidRPr="000C65FD" w:rsidRDefault="007D288A">
          <w:pPr>
            <w:pStyle w:val="TOC2"/>
            <w:tabs>
              <w:tab w:val="right" w:leader="dot" w:pos="9350"/>
            </w:tabs>
            <w:rPr>
              <w:noProof/>
            </w:rPr>
          </w:pPr>
          <w:hyperlink w:anchor="_Toc237713729" w:history="1">
            <w:r w:rsidRPr="000C65FD">
              <w:rPr>
                <w:rStyle w:val="Hyperlink"/>
                <w:noProof/>
              </w:rPr>
              <w:t>3.2 Principles and Benefits of Containerisation</w:t>
            </w:r>
            <w:r w:rsidRPr="000C65FD">
              <w:rPr>
                <w:noProof/>
                <w:webHidden/>
              </w:rPr>
              <w:tab/>
            </w:r>
            <w:r w:rsidRPr="000C65FD">
              <w:rPr>
                <w:noProof/>
                <w:webHidden/>
              </w:rPr>
              <w:fldChar w:fldCharType="begin"/>
            </w:r>
            <w:r w:rsidRPr="000C65FD">
              <w:rPr>
                <w:noProof/>
                <w:webHidden/>
              </w:rPr>
              <w:instrText xml:space="preserve"> PAGEREF _Toc237713729 \h </w:instrText>
            </w:r>
            <w:r w:rsidRPr="000C65FD">
              <w:rPr>
                <w:noProof/>
                <w:webHidden/>
              </w:rPr>
            </w:r>
            <w:r w:rsidRPr="000C65FD">
              <w:rPr>
                <w:noProof/>
                <w:webHidden/>
              </w:rPr>
              <w:fldChar w:fldCharType="separate"/>
            </w:r>
            <w:r w:rsidR="003B3093">
              <w:rPr>
                <w:noProof/>
                <w:webHidden/>
              </w:rPr>
              <w:t>7</w:t>
            </w:r>
            <w:r w:rsidRPr="000C65FD">
              <w:rPr>
                <w:noProof/>
                <w:webHidden/>
              </w:rPr>
              <w:fldChar w:fldCharType="end"/>
            </w:r>
          </w:hyperlink>
        </w:p>
        <w:p w14:paraId="42B263C3" w14:textId="4706ED3F" w:rsidR="007D288A" w:rsidRPr="000C65FD" w:rsidRDefault="007D288A">
          <w:pPr>
            <w:pStyle w:val="TOC2"/>
            <w:tabs>
              <w:tab w:val="right" w:leader="dot" w:pos="9350"/>
            </w:tabs>
            <w:rPr>
              <w:noProof/>
            </w:rPr>
          </w:pPr>
          <w:hyperlink w:anchor="_Toc237713730" w:history="1">
            <w:r w:rsidRPr="000C65FD">
              <w:rPr>
                <w:rStyle w:val="Hyperlink"/>
                <w:noProof/>
              </w:rPr>
              <w:t>3.3 Docker and Cloud-Native Applications</w:t>
            </w:r>
            <w:r w:rsidRPr="000C65FD">
              <w:rPr>
                <w:noProof/>
                <w:webHidden/>
              </w:rPr>
              <w:tab/>
            </w:r>
            <w:r w:rsidRPr="000C65FD">
              <w:rPr>
                <w:noProof/>
                <w:webHidden/>
              </w:rPr>
              <w:fldChar w:fldCharType="begin"/>
            </w:r>
            <w:r w:rsidRPr="000C65FD">
              <w:rPr>
                <w:noProof/>
                <w:webHidden/>
              </w:rPr>
              <w:instrText xml:space="preserve"> PAGEREF _Toc237713730 \h </w:instrText>
            </w:r>
            <w:r w:rsidRPr="000C65FD">
              <w:rPr>
                <w:noProof/>
                <w:webHidden/>
              </w:rPr>
            </w:r>
            <w:r w:rsidRPr="000C65FD">
              <w:rPr>
                <w:noProof/>
                <w:webHidden/>
              </w:rPr>
              <w:fldChar w:fldCharType="separate"/>
            </w:r>
            <w:r w:rsidR="003B3093">
              <w:rPr>
                <w:noProof/>
                <w:webHidden/>
              </w:rPr>
              <w:t>9</w:t>
            </w:r>
            <w:r w:rsidRPr="000C65FD">
              <w:rPr>
                <w:noProof/>
                <w:webHidden/>
              </w:rPr>
              <w:fldChar w:fldCharType="end"/>
            </w:r>
          </w:hyperlink>
        </w:p>
        <w:p w14:paraId="50A9F66C" w14:textId="73CF3D73" w:rsidR="007D288A" w:rsidRPr="000C65FD" w:rsidRDefault="007D288A">
          <w:pPr>
            <w:pStyle w:val="TOC2"/>
            <w:tabs>
              <w:tab w:val="right" w:leader="dot" w:pos="9350"/>
            </w:tabs>
            <w:rPr>
              <w:noProof/>
            </w:rPr>
          </w:pPr>
          <w:hyperlink w:anchor="_Toc237713731" w:history="1">
            <w:r w:rsidRPr="000C65FD">
              <w:rPr>
                <w:rStyle w:val="Hyperlink"/>
                <w:noProof/>
              </w:rPr>
              <w:t>3.4 VM vs Docker Container</w:t>
            </w:r>
            <w:r w:rsidRPr="000C65FD">
              <w:rPr>
                <w:noProof/>
                <w:webHidden/>
              </w:rPr>
              <w:tab/>
            </w:r>
            <w:r w:rsidRPr="000C65FD">
              <w:rPr>
                <w:noProof/>
                <w:webHidden/>
              </w:rPr>
              <w:fldChar w:fldCharType="begin"/>
            </w:r>
            <w:r w:rsidRPr="000C65FD">
              <w:rPr>
                <w:noProof/>
                <w:webHidden/>
              </w:rPr>
              <w:instrText xml:space="preserve"> PAGEREF _Toc237713731 \h </w:instrText>
            </w:r>
            <w:r w:rsidRPr="000C65FD">
              <w:rPr>
                <w:noProof/>
                <w:webHidden/>
              </w:rPr>
            </w:r>
            <w:r w:rsidRPr="000C65FD">
              <w:rPr>
                <w:noProof/>
                <w:webHidden/>
              </w:rPr>
              <w:fldChar w:fldCharType="separate"/>
            </w:r>
            <w:r w:rsidR="003B3093">
              <w:rPr>
                <w:noProof/>
                <w:webHidden/>
              </w:rPr>
              <w:t>10</w:t>
            </w:r>
            <w:r w:rsidRPr="000C65FD">
              <w:rPr>
                <w:noProof/>
                <w:webHidden/>
              </w:rPr>
              <w:fldChar w:fldCharType="end"/>
            </w:r>
          </w:hyperlink>
        </w:p>
        <w:p w14:paraId="235F6B1F" w14:textId="6070DCCB"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32" w:history="1">
            <w:r w:rsidRPr="000C65FD">
              <w:rPr>
                <w:rStyle w:val="Hyperlink"/>
                <w:noProof/>
              </w:rPr>
              <w:t>4. Docker Images and Publishing Images</w:t>
            </w:r>
            <w:r w:rsidRPr="000C65FD">
              <w:rPr>
                <w:noProof/>
                <w:webHidden/>
              </w:rPr>
              <w:tab/>
            </w:r>
            <w:r w:rsidRPr="000C65FD">
              <w:rPr>
                <w:noProof/>
                <w:webHidden/>
              </w:rPr>
              <w:fldChar w:fldCharType="begin"/>
            </w:r>
            <w:r w:rsidRPr="000C65FD">
              <w:rPr>
                <w:noProof/>
                <w:webHidden/>
              </w:rPr>
              <w:instrText xml:space="preserve"> PAGEREF _Toc237713732 \h </w:instrText>
            </w:r>
            <w:r w:rsidRPr="000C65FD">
              <w:rPr>
                <w:noProof/>
                <w:webHidden/>
              </w:rPr>
            </w:r>
            <w:r w:rsidRPr="000C65FD">
              <w:rPr>
                <w:noProof/>
                <w:webHidden/>
              </w:rPr>
              <w:fldChar w:fldCharType="separate"/>
            </w:r>
            <w:r w:rsidR="003B3093">
              <w:rPr>
                <w:noProof/>
                <w:webHidden/>
              </w:rPr>
              <w:t>11</w:t>
            </w:r>
            <w:r w:rsidRPr="000C65FD">
              <w:rPr>
                <w:noProof/>
                <w:webHidden/>
              </w:rPr>
              <w:fldChar w:fldCharType="end"/>
            </w:r>
          </w:hyperlink>
        </w:p>
        <w:p w14:paraId="1E9D4E98" w14:textId="18E7EDB7" w:rsidR="007D288A" w:rsidRPr="000C65FD" w:rsidRDefault="007D288A">
          <w:pPr>
            <w:pStyle w:val="TOC2"/>
            <w:tabs>
              <w:tab w:val="right" w:leader="dot" w:pos="9350"/>
            </w:tabs>
            <w:rPr>
              <w:noProof/>
            </w:rPr>
          </w:pPr>
          <w:hyperlink w:anchor="_Toc237713733" w:history="1">
            <w:r w:rsidRPr="000C65FD">
              <w:rPr>
                <w:rStyle w:val="Hyperlink"/>
                <w:noProof/>
              </w:rPr>
              <w:t>4.1 Docker Images</w:t>
            </w:r>
            <w:r w:rsidRPr="000C65FD">
              <w:rPr>
                <w:noProof/>
                <w:webHidden/>
              </w:rPr>
              <w:tab/>
            </w:r>
            <w:r w:rsidRPr="000C65FD">
              <w:rPr>
                <w:noProof/>
                <w:webHidden/>
              </w:rPr>
              <w:fldChar w:fldCharType="begin"/>
            </w:r>
            <w:r w:rsidRPr="000C65FD">
              <w:rPr>
                <w:noProof/>
                <w:webHidden/>
              </w:rPr>
              <w:instrText xml:space="preserve"> PAGEREF _Toc237713733 \h </w:instrText>
            </w:r>
            <w:r w:rsidRPr="000C65FD">
              <w:rPr>
                <w:noProof/>
                <w:webHidden/>
              </w:rPr>
            </w:r>
            <w:r w:rsidRPr="000C65FD">
              <w:rPr>
                <w:noProof/>
                <w:webHidden/>
              </w:rPr>
              <w:fldChar w:fldCharType="separate"/>
            </w:r>
            <w:r w:rsidR="003B3093">
              <w:rPr>
                <w:noProof/>
                <w:webHidden/>
              </w:rPr>
              <w:t>11</w:t>
            </w:r>
            <w:r w:rsidRPr="000C65FD">
              <w:rPr>
                <w:noProof/>
                <w:webHidden/>
              </w:rPr>
              <w:fldChar w:fldCharType="end"/>
            </w:r>
          </w:hyperlink>
        </w:p>
        <w:p w14:paraId="13DCD7E4" w14:textId="07D5A7AA" w:rsidR="007D288A" w:rsidRPr="000C65FD" w:rsidRDefault="007D288A">
          <w:pPr>
            <w:pStyle w:val="TOC2"/>
            <w:tabs>
              <w:tab w:val="right" w:leader="dot" w:pos="9350"/>
            </w:tabs>
            <w:rPr>
              <w:noProof/>
            </w:rPr>
          </w:pPr>
          <w:hyperlink w:anchor="_Toc237713734" w:history="1">
            <w:r w:rsidRPr="000C65FD">
              <w:rPr>
                <w:rStyle w:val="Hyperlink"/>
                <w:noProof/>
              </w:rPr>
              <w:t>4.2 Dockerfiles and Image Construction</w:t>
            </w:r>
            <w:r w:rsidRPr="000C65FD">
              <w:rPr>
                <w:noProof/>
                <w:webHidden/>
              </w:rPr>
              <w:tab/>
            </w:r>
            <w:r w:rsidRPr="000C65FD">
              <w:rPr>
                <w:noProof/>
                <w:webHidden/>
              </w:rPr>
              <w:fldChar w:fldCharType="begin"/>
            </w:r>
            <w:r w:rsidRPr="000C65FD">
              <w:rPr>
                <w:noProof/>
                <w:webHidden/>
              </w:rPr>
              <w:instrText xml:space="preserve"> PAGEREF _Toc237713734 \h </w:instrText>
            </w:r>
            <w:r w:rsidRPr="000C65FD">
              <w:rPr>
                <w:noProof/>
                <w:webHidden/>
              </w:rPr>
            </w:r>
            <w:r w:rsidRPr="000C65FD">
              <w:rPr>
                <w:noProof/>
                <w:webHidden/>
              </w:rPr>
              <w:fldChar w:fldCharType="separate"/>
            </w:r>
            <w:r w:rsidR="003B3093">
              <w:rPr>
                <w:noProof/>
                <w:webHidden/>
              </w:rPr>
              <w:t>12</w:t>
            </w:r>
            <w:r w:rsidRPr="000C65FD">
              <w:rPr>
                <w:noProof/>
                <w:webHidden/>
              </w:rPr>
              <w:fldChar w:fldCharType="end"/>
            </w:r>
          </w:hyperlink>
        </w:p>
        <w:p w14:paraId="1A5301EC" w14:textId="1D76D570" w:rsidR="007D288A" w:rsidRPr="000C65FD" w:rsidRDefault="007D288A">
          <w:pPr>
            <w:pStyle w:val="TOC2"/>
            <w:tabs>
              <w:tab w:val="right" w:leader="dot" w:pos="9350"/>
            </w:tabs>
            <w:rPr>
              <w:noProof/>
            </w:rPr>
          </w:pPr>
          <w:hyperlink w:anchor="_Toc237713735" w:history="1">
            <w:r w:rsidRPr="000C65FD">
              <w:rPr>
                <w:rStyle w:val="Hyperlink"/>
                <w:noProof/>
              </w:rPr>
              <w:t>4.3 Building the Docker Images</w:t>
            </w:r>
            <w:r w:rsidRPr="000C65FD">
              <w:rPr>
                <w:noProof/>
                <w:webHidden/>
              </w:rPr>
              <w:tab/>
            </w:r>
            <w:r w:rsidRPr="000C65FD">
              <w:rPr>
                <w:noProof/>
                <w:webHidden/>
              </w:rPr>
              <w:fldChar w:fldCharType="begin"/>
            </w:r>
            <w:r w:rsidRPr="000C65FD">
              <w:rPr>
                <w:noProof/>
                <w:webHidden/>
              </w:rPr>
              <w:instrText xml:space="preserve"> PAGEREF _Toc237713735 \h </w:instrText>
            </w:r>
            <w:r w:rsidRPr="000C65FD">
              <w:rPr>
                <w:noProof/>
                <w:webHidden/>
              </w:rPr>
            </w:r>
            <w:r w:rsidRPr="000C65FD">
              <w:rPr>
                <w:noProof/>
                <w:webHidden/>
              </w:rPr>
              <w:fldChar w:fldCharType="separate"/>
            </w:r>
            <w:r w:rsidR="003B3093">
              <w:rPr>
                <w:noProof/>
                <w:webHidden/>
              </w:rPr>
              <w:t>13</w:t>
            </w:r>
            <w:r w:rsidRPr="000C65FD">
              <w:rPr>
                <w:noProof/>
                <w:webHidden/>
              </w:rPr>
              <w:fldChar w:fldCharType="end"/>
            </w:r>
          </w:hyperlink>
        </w:p>
        <w:p w14:paraId="7D7D8822" w14:textId="21237EE0" w:rsidR="007D288A" w:rsidRPr="000C65FD" w:rsidRDefault="007D288A">
          <w:pPr>
            <w:pStyle w:val="TOC2"/>
            <w:tabs>
              <w:tab w:val="right" w:leader="dot" w:pos="9350"/>
            </w:tabs>
            <w:rPr>
              <w:noProof/>
            </w:rPr>
          </w:pPr>
          <w:hyperlink w:anchor="_Toc237713736" w:history="1">
            <w:r w:rsidRPr="000C65FD">
              <w:rPr>
                <w:rStyle w:val="Hyperlink"/>
                <w:noProof/>
              </w:rPr>
              <w:t>4.4 Publishing Images to Docker Hub</w:t>
            </w:r>
            <w:r w:rsidRPr="000C65FD">
              <w:rPr>
                <w:noProof/>
                <w:webHidden/>
              </w:rPr>
              <w:tab/>
            </w:r>
            <w:r w:rsidRPr="000C65FD">
              <w:rPr>
                <w:noProof/>
                <w:webHidden/>
              </w:rPr>
              <w:fldChar w:fldCharType="begin"/>
            </w:r>
            <w:r w:rsidRPr="000C65FD">
              <w:rPr>
                <w:noProof/>
                <w:webHidden/>
              </w:rPr>
              <w:instrText xml:space="preserve"> PAGEREF _Toc237713736 \h </w:instrText>
            </w:r>
            <w:r w:rsidRPr="000C65FD">
              <w:rPr>
                <w:noProof/>
                <w:webHidden/>
              </w:rPr>
            </w:r>
            <w:r w:rsidRPr="000C65FD">
              <w:rPr>
                <w:noProof/>
                <w:webHidden/>
              </w:rPr>
              <w:fldChar w:fldCharType="separate"/>
            </w:r>
            <w:r w:rsidR="003B3093">
              <w:rPr>
                <w:noProof/>
                <w:webHidden/>
              </w:rPr>
              <w:t>14</w:t>
            </w:r>
            <w:r w:rsidRPr="000C65FD">
              <w:rPr>
                <w:noProof/>
                <w:webHidden/>
              </w:rPr>
              <w:fldChar w:fldCharType="end"/>
            </w:r>
          </w:hyperlink>
        </w:p>
        <w:p w14:paraId="53DC728B" w14:textId="171CFAA9"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37" w:history="1">
            <w:r w:rsidRPr="000C65FD">
              <w:rPr>
                <w:rStyle w:val="Hyperlink"/>
                <w:noProof/>
              </w:rPr>
              <w:t>5. Container Volume</w:t>
            </w:r>
            <w:r w:rsidRPr="000C65FD">
              <w:rPr>
                <w:noProof/>
                <w:webHidden/>
              </w:rPr>
              <w:tab/>
            </w:r>
            <w:r w:rsidRPr="000C65FD">
              <w:rPr>
                <w:noProof/>
                <w:webHidden/>
              </w:rPr>
              <w:fldChar w:fldCharType="begin"/>
            </w:r>
            <w:r w:rsidRPr="000C65FD">
              <w:rPr>
                <w:noProof/>
                <w:webHidden/>
              </w:rPr>
              <w:instrText xml:space="preserve"> PAGEREF _Toc237713737 \h </w:instrText>
            </w:r>
            <w:r w:rsidRPr="000C65FD">
              <w:rPr>
                <w:noProof/>
                <w:webHidden/>
              </w:rPr>
            </w:r>
            <w:r w:rsidRPr="000C65FD">
              <w:rPr>
                <w:noProof/>
                <w:webHidden/>
              </w:rPr>
              <w:fldChar w:fldCharType="separate"/>
            </w:r>
            <w:r w:rsidR="003B3093">
              <w:rPr>
                <w:noProof/>
                <w:webHidden/>
              </w:rPr>
              <w:t>14</w:t>
            </w:r>
            <w:r w:rsidRPr="000C65FD">
              <w:rPr>
                <w:noProof/>
                <w:webHidden/>
              </w:rPr>
              <w:fldChar w:fldCharType="end"/>
            </w:r>
          </w:hyperlink>
        </w:p>
        <w:p w14:paraId="4B231171" w14:textId="2CB07AA2" w:rsidR="007D288A" w:rsidRPr="000C65FD" w:rsidRDefault="007D288A">
          <w:pPr>
            <w:pStyle w:val="TOC2"/>
            <w:tabs>
              <w:tab w:val="right" w:leader="dot" w:pos="9350"/>
            </w:tabs>
            <w:rPr>
              <w:noProof/>
            </w:rPr>
          </w:pPr>
          <w:hyperlink w:anchor="_Toc237713738" w:history="1">
            <w:r w:rsidRPr="000C65FD">
              <w:rPr>
                <w:rStyle w:val="Hyperlink"/>
                <w:noProof/>
              </w:rPr>
              <w:t>5.1 Practical Demonstration of Persistent Storage</w:t>
            </w:r>
            <w:r w:rsidRPr="000C65FD">
              <w:rPr>
                <w:noProof/>
                <w:webHidden/>
              </w:rPr>
              <w:tab/>
            </w:r>
            <w:r w:rsidRPr="000C65FD">
              <w:rPr>
                <w:noProof/>
                <w:webHidden/>
              </w:rPr>
              <w:fldChar w:fldCharType="begin"/>
            </w:r>
            <w:r w:rsidRPr="000C65FD">
              <w:rPr>
                <w:noProof/>
                <w:webHidden/>
              </w:rPr>
              <w:instrText xml:space="preserve"> PAGEREF _Toc237713738 \h </w:instrText>
            </w:r>
            <w:r w:rsidRPr="000C65FD">
              <w:rPr>
                <w:noProof/>
                <w:webHidden/>
              </w:rPr>
            </w:r>
            <w:r w:rsidRPr="000C65FD">
              <w:rPr>
                <w:noProof/>
                <w:webHidden/>
              </w:rPr>
              <w:fldChar w:fldCharType="separate"/>
            </w:r>
            <w:r w:rsidR="003B3093">
              <w:rPr>
                <w:noProof/>
                <w:webHidden/>
              </w:rPr>
              <w:t>14</w:t>
            </w:r>
            <w:r w:rsidRPr="000C65FD">
              <w:rPr>
                <w:noProof/>
                <w:webHidden/>
              </w:rPr>
              <w:fldChar w:fldCharType="end"/>
            </w:r>
          </w:hyperlink>
        </w:p>
        <w:p w14:paraId="1B60F8D1" w14:textId="609E46A0"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39" w:history="1">
            <w:r w:rsidRPr="000C65FD">
              <w:rPr>
                <w:rStyle w:val="Hyperlink"/>
                <w:noProof/>
              </w:rPr>
              <w:t>6. Container Networking</w:t>
            </w:r>
            <w:r w:rsidRPr="000C65FD">
              <w:rPr>
                <w:noProof/>
                <w:webHidden/>
              </w:rPr>
              <w:tab/>
            </w:r>
            <w:r w:rsidRPr="000C65FD">
              <w:rPr>
                <w:noProof/>
                <w:webHidden/>
              </w:rPr>
              <w:fldChar w:fldCharType="begin"/>
            </w:r>
            <w:r w:rsidRPr="000C65FD">
              <w:rPr>
                <w:noProof/>
                <w:webHidden/>
              </w:rPr>
              <w:instrText xml:space="preserve"> PAGEREF _Toc237713739 \h </w:instrText>
            </w:r>
            <w:r w:rsidRPr="000C65FD">
              <w:rPr>
                <w:noProof/>
                <w:webHidden/>
              </w:rPr>
            </w:r>
            <w:r w:rsidRPr="000C65FD">
              <w:rPr>
                <w:noProof/>
                <w:webHidden/>
              </w:rPr>
              <w:fldChar w:fldCharType="separate"/>
            </w:r>
            <w:r w:rsidR="003B3093">
              <w:rPr>
                <w:noProof/>
                <w:webHidden/>
              </w:rPr>
              <w:t>15</w:t>
            </w:r>
            <w:r w:rsidRPr="000C65FD">
              <w:rPr>
                <w:noProof/>
                <w:webHidden/>
              </w:rPr>
              <w:fldChar w:fldCharType="end"/>
            </w:r>
          </w:hyperlink>
        </w:p>
        <w:p w14:paraId="72361874" w14:textId="63C279C1" w:rsidR="007D288A" w:rsidRPr="000C65FD" w:rsidRDefault="007D288A">
          <w:pPr>
            <w:pStyle w:val="TOC2"/>
            <w:tabs>
              <w:tab w:val="right" w:leader="dot" w:pos="9350"/>
            </w:tabs>
            <w:rPr>
              <w:noProof/>
            </w:rPr>
          </w:pPr>
          <w:hyperlink w:anchor="_Toc237713740" w:history="1">
            <w:r w:rsidRPr="000C65FD">
              <w:rPr>
                <w:rStyle w:val="Hyperlink"/>
                <w:noProof/>
              </w:rPr>
              <w:t>6.1 Flask-Nginx Communication</w:t>
            </w:r>
            <w:r w:rsidRPr="000C65FD">
              <w:rPr>
                <w:noProof/>
                <w:webHidden/>
              </w:rPr>
              <w:tab/>
            </w:r>
            <w:r w:rsidRPr="000C65FD">
              <w:rPr>
                <w:noProof/>
                <w:webHidden/>
              </w:rPr>
              <w:fldChar w:fldCharType="begin"/>
            </w:r>
            <w:r w:rsidRPr="000C65FD">
              <w:rPr>
                <w:noProof/>
                <w:webHidden/>
              </w:rPr>
              <w:instrText xml:space="preserve"> PAGEREF _Toc237713740 \h </w:instrText>
            </w:r>
            <w:r w:rsidRPr="000C65FD">
              <w:rPr>
                <w:noProof/>
                <w:webHidden/>
              </w:rPr>
            </w:r>
            <w:r w:rsidRPr="000C65FD">
              <w:rPr>
                <w:noProof/>
                <w:webHidden/>
              </w:rPr>
              <w:fldChar w:fldCharType="separate"/>
            </w:r>
            <w:r w:rsidR="003B3093">
              <w:rPr>
                <w:noProof/>
                <w:webHidden/>
              </w:rPr>
              <w:t>15</w:t>
            </w:r>
            <w:r w:rsidRPr="000C65FD">
              <w:rPr>
                <w:noProof/>
                <w:webHidden/>
              </w:rPr>
              <w:fldChar w:fldCharType="end"/>
            </w:r>
          </w:hyperlink>
        </w:p>
        <w:p w14:paraId="205512A1" w14:textId="6005B63C" w:rsidR="007D288A" w:rsidRPr="000C65FD" w:rsidRDefault="007D288A">
          <w:pPr>
            <w:pStyle w:val="TOC2"/>
            <w:tabs>
              <w:tab w:val="right" w:leader="dot" w:pos="9350"/>
            </w:tabs>
            <w:rPr>
              <w:noProof/>
            </w:rPr>
          </w:pPr>
          <w:hyperlink w:anchor="_Toc237713741" w:history="1">
            <w:r w:rsidRPr="000C65FD">
              <w:rPr>
                <w:rStyle w:val="Hyperlink"/>
                <w:noProof/>
              </w:rPr>
              <w:t>6.2 Network Details and Container Connectivity</w:t>
            </w:r>
            <w:r w:rsidRPr="000C65FD">
              <w:rPr>
                <w:noProof/>
                <w:webHidden/>
              </w:rPr>
              <w:tab/>
            </w:r>
            <w:r w:rsidRPr="000C65FD">
              <w:rPr>
                <w:noProof/>
                <w:webHidden/>
              </w:rPr>
              <w:fldChar w:fldCharType="begin"/>
            </w:r>
            <w:r w:rsidRPr="000C65FD">
              <w:rPr>
                <w:noProof/>
                <w:webHidden/>
              </w:rPr>
              <w:instrText xml:space="preserve"> PAGEREF _Toc237713741 \h </w:instrText>
            </w:r>
            <w:r w:rsidRPr="000C65FD">
              <w:rPr>
                <w:noProof/>
                <w:webHidden/>
              </w:rPr>
            </w:r>
            <w:r w:rsidRPr="000C65FD">
              <w:rPr>
                <w:noProof/>
                <w:webHidden/>
              </w:rPr>
              <w:fldChar w:fldCharType="separate"/>
            </w:r>
            <w:r w:rsidR="003B3093">
              <w:rPr>
                <w:noProof/>
                <w:webHidden/>
              </w:rPr>
              <w:t>17</w:t>
            </w:r>
            <w:r w:rsidRPr="000C65FD">
              <w:rPr>
                <w:noProof/>
                <w:webHidden/>
              </w:rPr>
              <w:fldChar w:fldCharType="end"/>
            </w:r>
          </w:hyperlink>
        </w:p>
        <w:p w14:paraId="7AB860F5" w14:textId="184AE3B2"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42" w:history="1">
            <w:r w:rsidRPr="000C65FD">
              <w:rPr>
                <w:rStyle w:val="Hyperlink"/>
                <w:noProof/>
              </w:rPr>
              <w:t>7. Practical Docker Demonstration</w:t>
            </w:r>
            <w:r w:rsidRPr="000C65FD">
              <w:rPr>
                <w:noProof/>
                <w:webHidden/>
              </w:rPr>
              <w:tab/>
            </w:r>
            <w:r w:rsidRPr="000C65FD">
              <w:rPr>
                <w:noProof/>
                <w:webHidden/>
              </w:rPr>
              <w:fldChar w:fldCharType="begin"/>
            </w:r>
            <w:r w:rsidRPr="000C65FD">
              <w:rPr>
                <w:noProof/>
                <w:webHidden/>
              </w:rPr>
              <w:instrText xml:space="preserve"> PAGEREF _Toc237713742 \h </w:instrText>
            </w:r>
            <w:r w:rsidRPr="000C65FD">
              <w:rPr>
                <w:noProof/>
                <w:webHidden/>
              </w:rPr>
            </w:r>
            <w:r w:rsidRPr="000C65FD">
              <w:rPr>
                <w:noProof/>
                <w:webHidden/>
              </w:rPr>
              <w:fldChar w:fldCharType="separate"/>
            </w:r>
            <w:r w:rsidR="003B3093">
              <w:rPr>
                <w:noProof/>
                <w:webHidden/>
              </w:rPr>
              <w:t>18</w:t>
            </w:r>
            <w:r w:rsidRPr="000C65FD">
              <w:rPr>
                <w:noProof/>
                <w:webHidden/>
              </w:rPr>
              <w:fldChar w:fldCharType="end"/>
            </w:r>
          </w:hyperlink>
        </w:p>
        <w:p w14:paraId="0E6C993C" w14:textId="0D4AABFD" w:rsidR="007D288A" w:rsidRPr="000C65FD" w:rsidRDefault="007D288A">
          <w:pPr>
            <w:pStyle w:val="TOC2"/>
            <w:tabs>
              <w:tab w:val="right" w:leader="dot" w:pos="9350"/>
            </w:tabs>
            <w:rPr>
              <w:noProof/>
            </w:rPr>
          </w:pPr>
          <w:hyperlink w:anchor="_Toc237713743" w:history="1">
            <w:r w:rsidRPr="000C65FD">
              <w:rPr>
                <w:rStyle w:val="Hyperlink"/>
                <w:noProof/>
              </w:rPr>
              <w:t>7.1 Application Architecture</w:t>
            </w:r>
            <w:r w:rsidRPr="000C65FD">
              <w:rPr>
                <w:noProof/>
                <w:webHidden/>
              </w:rPr>
              <w:tab/>
            </w:r>
            <w:r w:rsidRPr="000C65FD">
              <w:rPr>
                <w:noProof/>
                <w:webHidden/>
              </w:rPr>
              <w:fldChar w:fldCharType="begin"/>
            </w:r>
            <w:r w:rsidRPr="000C65FD">
              <w:rPr>
                <w:noProof/>
                <w:webHidden/>
              </w:rPr>
              <w:instrText xml:space="preserve"> PAGEREF _Toc237713743 \h </w:instrText>
            </w:r>
            <w:r w:rsidRPr="000C65FD">
              <w:rPr>
                <w:noProof/>
                <w:webHidden/>
              </w:rPr>
            </w:r>
            <w:r w:rsidRPr="000C65FD">
              <w:rPr>
                <w:noProof/>
                <w:webHidden/>
              </w:rPr>
              <w:fldChar w:fldCharType="separate"/>
            </w:r>
            <w:r w:rsidR="003B3093">
              <w:rPr>
                <w:noProof/>
                <w:webHidden/>
              </w:rPr>
              <w:t>18</w:t>
            </w:r>
            <w:r w:rsidRPr="000C65FD">
              <w:rPr>
                <w:noProof/>
                <w:webHidden/>
              </w:rPr>
              <w:fldChar w:fldCharType="end"/>
            </w:r>
          </w:hyperlink>
        </w:p>
        <w:p w14:paraId="773F3A95" w14:textId="283E0A83" w:rsidR="007D288A" w:rsidRPr="000C65FD" w:rsidRDefault="007D288A">
          <w:pPr>
            <w:pStyle w:val="TOC2"/>
            <w:tabs>
              <w:tab w:val="right" w:leader="dot" w:pos="9350"/>
            </w:tabs>
            <w:rPr>
              <w:noProof/>
            </w:rPr>
          </w:pPr>
          <w:hyperlink w:anchor="_Toc237713744" w:history="1">
            <w:r w:rsidRPr="000C65FD">
              <w:rPr>
                <w:rStyle w:val="Hyperlink"/>
                <w:noProof/>
              </w:rPr>
              <w:t>7.2 Building Docker Images</w:t>
            </w:r>
            <w:r w:rsidRPr="000C65FD">
              <w:rPr>
                <w:noProof/>
                <w:webHidden/>
              </w:rPr>
              <w:tab/>
            </w:r>
            <w:r w:rsidRPr="000C65FD">
              <w:rPr>
                <w:noProof/>
                <w:webHidden/>
              </w:rPr>
              <w:fldChar w:fldCharType="begin"/>
            </w:r>
            <w:r w:rsidRPr="000C65FD">
              <w:rPr>
                <w:noProof/>
                <w:webHidden/>
              </w:rPr>
              <w:instrText xml:space="preserve"> PAGEREF _Toc237713744 \h </w:instrText>
            </w:r>
            <w:r w:rsidRPr="000C65FD">
              <w:rPr>
                <w:noProof/>
                <w:webHidden/>
              </w:rPr>
            </w:r>
            <w:r w:rsidRPr="000C65FD">
              <w:rPr>
                <w:noProof/>
                <w:webHidden/>
              </w:rPr>
              <w:fldChar w:fldCharType="separate"/>
            </w:r>
            <w:r w:rsidR="003B3093">
              <w:rPr>
                <w:noProof/>
                <w:webHidden/>
              </w:rPr>
              <w:t>20</w:t>
            </w:r>
            <w:r w:rsidRPr="000C65FD">
              <w:rPr>
                <w:noProof/>
                <w:webHidden/>
              </w:rPr>
              <w:fldChar w:fldCharType="end"/>
            </w:r>
          </w:hyperlink>
        </w:p>
        <w:p w14:paraId="4FB75147" w14:textId="2346E204" w:rsidR="007D288A" w:rsidRPr="000C65FD" w:rsidRDefault="007D288A">
          <w:pPr>
            <w:pStyle w:val="TOC2"/>
            <w:tabs>
              <w:tab w:val="right" w:leader="dot" w:pos="9350"/>
            </w:tabs>
            <w:rPr>
              <w:noProof/>
            </w:rPr>
          </w:pPr>
          <w:hyperlink w:anchor="_Toc237713745" w:history="1">
            <w:r w:rsidRPr="000C65FD">
              <w:rPr>
                <w:rStyle w:val="Hyperlink"/>
                <w:noProof/>
              </w:rPr>
              <w:t>7.3 Running the Containers</w:t>
            </w:r>
            <w:r w:rsidRPr="000C65FD">
              <w:rPr>
                <w:noProof/>
                <w:webHidden/>
              </w:rPr>
              <w:tab/>
            </w:r>
            <w:r w:rsidRPr="000C65FD">
              <w:rPr>
                <w:noProof/>
                <w:webHidden/>
              </w:rPr>
              <w:fldChar w:fldCharType="begin"/>
            </w:r>
            <w:r w:rsidRPr="000C65FD">
              <w:rPr>
                <w:noProof/>
                <w:webHidden/>
              </w:rPr>
              <w:instrText xml:space="preserve"> PAGEREF _Toc237713745 \h </w:instrText>
            </w:r>
            <w:r w:rsidRPr="000C65FD">
              <w:rPr>
                <w:noProof/>
                <w:webHidden/>
              </w:rPr>
            </w:r>
            <w:r w:rsidRPr="000C65FD">
              <w:rPr>
                <w:noProof/>
                <w:webHidden/>
              </w:rPr>
              <w:fldChar w:fldCharType="separate"/>
            </w:r>
            <w:r w:rsidR="003B3093">
              <w:rPr>
                <w:noProof/>
                <w:webHidden/>
              </w:rPr>
              <w:t>21</w:t>
            </w:r>
            <w:r w:rsidRPr="000C65FD">
              <w:rPr>
                <w:noProof/>
                <w:webHidden/>
              </w:rPr>
              <w:fldChar w:fldCharType="end"/>
            </w:r>
          </w:hyperlink>
        </w:p>
        <w:p w14:paraId="46B5E10B" w14:textId="105DECA6" w:rsidR="007D288A" w:rsidRPr="000C65FD" w:rsidRDefault="007D288A">
          <w:pPr>
            <w:pStyle w:val="TOC2"/>
            <w:tabs>
              <w:tab w:val="right" w:leader="dot" w:pos="9350"/>
            </w:tabs>
            <w:rPr>
              <w:noProof/>
            </w:rPr>
          </w:pPr>
          <w:hyperlink w:anchor="_Toc237713746" w:history="1">
            <w:r w:rsidRPr="000C65FD">
              <w:rPr>
                <w:rStyle w:val="Hyperlink"/>
                <w:noProof/>
              </w:rPr>
              <w:t>7.4 Web Application Demonstration</w:t>
            </w:r>
            <w:r w:rsidRPr="000C65FD">
              <w:rPr>
                <w:noProof/>
                <w:webHidden/>
              </w:rPr>
              <w:tab/>
            </w:r>
            <w:r w:rsidRPr="000C65FD">
              <w:rPr>
                <w:noProof/>
                <w:webHidden/>
              </w:rPr>
              <w:fldChar w:fldCharType="begin"/>
            </w:r>
            <w:r w:rsidRPr="000C65FD">
              <w:rPr>
                <w:noProof/>
                <w:webHidden/>
              </w:rPr>
              <w:instrText xml:space="preserve"> PAGEREF _Toc237713746 \h </w:instrText>
            </w:r>
            <w:r w:rsidRPr="000C65FD">
              <w:rPr>
                <w:noProof/>
                <w:webHidden/>
              </w:rPr>
            </w:r>
            <w:r w:rsidRPr="000C65FD">
              <w:rPr>
                <w:noProof/>
                <w:webHidden/>
              </w:rPr>
              <w:fldChar w:fldCharType="separate"/>
            </w:r>
            <w:r w:rsidR="003B3093">
              <w:rPr>
                <w:noProof/>
                <w:webHidden/>
              </w:rPr>
              <w:t>22</w:t>
            </w:r>
            <w:r w:rsidRPr="000C65FD">
              <w:rPr>
                <w:noProof/>
                <w:webHidden/>
              </w:rPr>
              <w:fldChar w:fldCharType="end"/>
            </w:r>
          </w:hyperlink>
        </w:p>
        <w:p w14:paraId="4A872B14" w14:textId="537D5C38" w:rsidR="007D288A" w:rsidRPr="000C65FD" w:rsidRDefault="007D288A">
          <w:pPr>
            <w:pStyle w:val="TOC2"/>
            <w:tabs>
              <w:tab w:val="right" w:leader="dot" w:pos="9350"/>
            </w:tabs>
            <w:rPr>
              <w:noProof/>
            </w:rPr>
          </w:pPr>
          <w:hyperlink w:anchor="_Toc237713747" w:history="1">
            <w:r w:rsidRPr="000C65FD">
              <w:rPr>
                <w:rStyle w:val="Hyperlink"/>
                <w:noProof/>
              </w:rPr>
              <w:t>7.5 Persistent Storage</w:t>
            </w:r>
            <w:r w:rsidRPr="000C65FD">
              <w:rPr>
                <w:noProof/>
                <w:webHidden/>
              </w:rPr>
              <w:tab/>
            </w:r>
            <w:r w:rsidRPr="000C65FD">
              <w:rPr>
                <w:noProof/>
                <w:webHidden/>
              </w:rPr>
              <w:fldChar w:fldCharType="begin"/>
            </w:r>
            <w:r w:rsidRPr="000C65FD">
              <w:rPr>
                <w:noProof/>
                <w:webHidden/>
              </w:rPr>
              <w:instrText xml:space="preserve"> PAGEREF _Toc237713747 \h </w:instrText>
            </w:r>
            <w:r w:rsidRPr="000C65FD">
              <w:rPr>
                <w:noProof/>
                <w:webHidden/>
              </w:rPr>
            </w:r>
            <w:r w:rsidRPr="000C65FD">
              <w:rPr>
                <w:noProof/>
                <w:webHidden/>
              </w:rPr>
              <w:fldChar w:fldCharType="separate"/>
            </w:r>
            <w:r w:rsidR="003B3093">
              <w:rPr>
                <w:noProof/>
                <w:webHidden/>
              </w:rPr>
              <w:t>22</w:t>
            </w:r>
            <w:r w:rsidRPr="000C65FD">
              <w:rPr>
                <w:noProof/>
                <w:webHidden/>
              </w:rPr>
              <w:fldChar w:fldCharType="end"/>
            </w:r>
          </w:hyperlink>
        </w:p>
        <w:p w14:paraId="3E8C6E11" w14:textId="5A2CFE28" w:rsidR="007D288A" w:rsidRPr="000C65FD" w:rsidRDefault="007D288A">
          <w:pPr>
            <w:pStyle w:val="TOC2"/>
            <w:tabs>
              <w:tab w:val="right" w:leader="dot" w:pos="9350"/>
            </w:tabs>
            <w:rPr>
              <w:noProof/>
            </w:rPr>
          </w:pPr>
          <w:hyperlink w:anchor="_Toc237713748" w:history="1">
            <w:r w:rsidRPr="000C65FD">
              <w:rPr>
                <w:rStyle w:val="Hyperlink"/>
                <w:noProof/>
              </w:rPr>
              <w:t>7.6 Container Networking</w:t>
            </w:r>
            <w:r w:rsidRPr="000C65FD">
              <w:rPr>
                <w:noProof/>
                <w:webHidden/>
              </w:rPr>
              <w:tab/>
            </w:r>
            <w:r w:rsidRPr="000C65FD">
              <w:rPr>
                <w:noProof/>
                <w:webHidden/>
              </w:rPr>
              <w:fldChar w:fldCharType="begin"/>
            </w:r>
            <w:r w:rsidRPr="000C65FD">
              <w:rPr>
                <w:noProof/>
                <w:webHidden/>
              </w:rPr>
              <w:instrText xml:space="preserve"> PAGEREF _Toc237713748 \h </w:instrText>
            </w:r>
            <w:r w:rsidRPr="000C65FD">
              <w:rPr>
                <w:noProof/>
                <w:webHidden/>
              </w:rPr>
            </w:r>
            <w:r w:rsidRPr="000C65FD">
              <w:rPr>
                <w:noProof/>
                <w:webHidden/>
              </w:rPr>
              <w:fldChar w:fldCharType="separate"/>
            </w:r>
            <w:r w:rsidR="003B3093">
              <w:rPr>
                <w:noProof/>
                <w:webHidden/>
              </w:rPr>
              <w:t>22</w:t>
            </w:r>
            <w:r w:rsidRPr="000C65FD">
              <w:rPr>
                <w:noProof/>
                <w:webHidden/>
              </w:rPr>
              <w:fldChar w:fldCharType="end"/>
            </w:r>
          </w:hyperlink>
        </w:p>
        <w:p w14:paraId="2C6746D0" w14:textId="4364399E" w:rsidR="007D288A" w:rsidRPr="000C65FD" w:rsidRDefault="007D288A">
          <w:pPr>
            <w:pStyle w:val="TOC2"/>
            <w:tabs>
              <w:tab w:val="right" w:leader="dot" w:pos="9350"/>
            </w:tabs>
            <w:rPr>
              <w:noProof/>
            </w:rPr>
          </w:pPr>
          <w:hyperlink w:anchor="_Toc237713749" w:history="1">
            <w:r w:rsidRPr="000C65FD">
              <w:rPr>
                <w:rStyle w:val="Hyperlink"/>
                <w:noProof/>
              </w:rPr>
              <w:t>7.7 Publishing to Docker Hub</w:t>
            </w:r>
            <w:r w:rsidRPr="000C65FD">
              <w:rPr>
                <w:noProof/>
                <w:webHidden/>
              </w:rPr>
              <w:tab/>
            </w:r>
            <w:r w:rsidRPr="000C65FD">
              <w:rPr>
                <w:noProof/>
                <w:webHidden/>
              </w:rPr>
              <w:fldChar w:fldCharType="begin"/>
            </w:r>
            <w:r w:rsidRPr="000C65FD">
              <w:rPr>
                <w:noProof/>
                <w:webHidden/>
              </w:rPr>
              <w:instrText xml:space="preserve"> PAGEREF _Toc237713749 \h </w:instrText>
            </w:r>
            <w:r w:rsidRPr="000C65FD">
              <w:rPr>
                <w:noProof/>
                <w:webHidden/>
              </w:rPr>
            </w:r>
            <w:r w:rsidRPr="000C65FD">
              <w:rPr>
                <w:noProof/>
                <w:webHidden/>
              </w:rPr>
              <w:fldChar w:fldCharType="separate"/>
            </w:r>
            <w:r w:rsidR="003B3093">
              <w:rPr>
                <w:noProof/>
                <w:webHidden/>
              </w:rPr>
              <w:t>23</w:t>
            </w:r>
            <w:r w:rsidRPr="000C65FD">
              <w:rPr>
                <w:noProof/>
                <w:webHidden/>
              </w:rPr>
              <w:fldChar w:fldCharType="end"/>
            </w:r>
          </w:hyperlink>
        </w:p>
        <w:p w14:paraId="11145BBA" w14:textId="4F4AE2F0" w:rsidR="007D288A" w:rsidRDefault="007D288A">
          <w:pPr>
            <w:pStyle w:val="TOC2"/>
            <w:tabs>
              <w:tab w:val="right" w:leader="dot" w:pos="9350"/>
            </w:tabs>
          </w:pPr>
          <w:hyperlink w:anchor="_Toc237713750" w:history="1">
            <w:r w:rsidRPr="000C65FD">
              <w:rPr>
                <w:rStyle w:val="Hyperlink"/>
                <w:noProof/>
              </w:rPr>
              <w:t>7.8 Overall Docker Workflow</w:t>
            </w:r>
            <w:r w:rsidRPr="000C65FD">
              <w:rPr>
                <w:noProof/>
                <w:webHidden/>
              </w:rPr>
              <w:tab/>
            </w:r>
            <w:r w:rsidRPr="000C65FD">
              <w:rPr>
                <w:noProof/>
                <w:webHidden/>
              </w:rPr>
              <w:fldChar w:fldCharType="begin"/>
            </w:r>
            <w:r w:rsidRPr="000C65FD">
              <w:rPr>
                <w:noProof/>
                <w:webHidden/>
              </w:rPr>
              <w:instrText xml:space="preserve"> PAGEREF _Toc237713750 \h </w:instrText>
            </w:r>
            <w:r w:rsidRPr="000C65FD">
              <w:rPr>
                <w:noProof/>
                <w:webHidden/>
              </w:rPr>
            </w:r>
            <w:r w:rsidRPr="000C65FD">
              <w:rPr>
                <w:noProof/>
                <w:webHidden/>
              </w:rPr>
              <w:fldChar w:fldCharType="separate"/>
            </w:r>
            <w:r w:rsidR="003B3093">
              <w:rPr>
                <w:noProof/>
                <w:webHidden/>
              </w:rPr>
              <w:t>23</w:t>
            </w:r>
            <w:r w:rsidRPr="000C65FD">
              <w:rPr>
                <w:noProof/>
                <w:webHidden/>
              </w:rPr>
              <w:fldChar w:fldCharType="end"/>
            </w:r>
          </w:hyperlink>
        </w:p>
        <w:p w14:paraId="43840A0D" w14:textId="18F188C1" w:rsidR="00D7103B" w:rsidRPr="002367B3" w:rsidRDefault="00E0631E" w:rsidP="002367B3">
          <w:pPr>
            <w:rPr>
              <w:b/>
              <w:bCs/>
              <w:sz w:val="28"/>
              <w:szCs w:val="28"/>
            </w:rPr>
          </w:pPr>
          <w:r w:rsidRPr="008B7A7C">
            <w:rPr>
              <w:noProof/>
            </w:rPr>
            <w:t>8</w:t>
          </w:r>
          <w:r w:rsidRPr="008B7A7C">
            <w:rPr>
              <w:noProof/>
            </w:rPr>
            <w:t xml:space="preserve">. </w:t>
          </w:r>
          <w:r w:rsidRPr="0097151B">
            <w:t>Docker Cloud Demonstration – Practical Vid</w:t>
          </w:r>
          <w:r w:rsidR="005352AC">
            <w:t>eo………………………………………………23</w:t>
          </w:r>
          <w:r w:rsidR="008B7A7C">
            <w:rPr>
              <w:webHidden/>
              <w:u w:val="dotted"/>
            </w:rPr>
            <w:t xml:space="preserve"> </w:t>
          </w:r>
        </w:p>
        <w:p w14:paraId="550FB0F5" w14:textId="08FB9A19" w:rsidR="007D288A" w:rsidRPr="002367B3" w:rsidRDefault="007D288A">
          <w:pPr>
            <w:pStyle w:val="TOC1"/>
            <w:tabs>
              <w:tab w:val="right" w:leader="dot" w:pos="9350"/>
            </w:tabs>
            <w:rPr>
              <w:rFonts w:asciiTheme="minorHAnsi" w:eastAsiaTheme="minorEastAsia" w:hAnsiTheme="minorHAnsi" w:cstheme="minorBidi"/>
              <w:noProof/>
              <w:kern w:val="2"/>
              <w:u w:val="single"/>
              <w:lang w:eastAsia="en-GB"/>
              <w14:ligatures w14:val="standardContextual"/>
            </w:rPr>
          </w:pPr>
          <w:hyperlink w:anchor="_Toc237713751" w:history="1">
            <w:r w:rsidR="005352AC">
              <w:rPr>
                <w:rStyle w:val="Hyperlink"/>
                <w:noProof/>
              </w:rPr>
              <w:t>9</w:t>
            </w:r>
            <w:r w:rsidRPr="000C65FD">
              <w:rPr>
                <w:rStyle w:val="Hyperlink"/>
                <w:noProof/>
              </w:rPr>
              <w:t>. Load Balancing, Scalability and Application Gateways</w:t>
            </w:r>
            <w:r w:rsidRPr="000C65FD">
              <w:rPr>
                <w:noProof/>
                <w:webHidden/>
              </w:rPr>
              <w:tab/>
            </w:r>
            <w:r w:rsidRPr="000C65FD">
              <w:rPr>
                <w:noProof/>
                <w:webHidden/>
              </w:rPr>
              <w:fldChar w:fldCharType="begin"/>
            </w:r>
            <w:r w:rsidRPr="000C65FD">
              <w:rPr>
                <w:noProof/>
                <w:webHidden/>
              </w:rPr>
              <w:instrText xml:space="preserve"> PAGEREF _Toc237713751 \h </w:instrText>
            </w:r>
            <w:r w:rsidRPr="000C65FD">
              <w:rPr>
                <w:noProof/>
                <w:webHidden/>
              </w:rPr>
            </w:r>
            <w:r w:rsidRPr="000C65FD">
              <w:rPr>
                <w:noProof/>
                <w:webHidden/>
              </w:rPr>
              <w:fldChar w:fldCharType="separate"/>
            </w:r>
            <w:r w:rsidR="003B3093">
              <w:rPr>
                <w:noProof/>
                <w:webHidden/>
              </w:rPr>
              <w:t>23</w:t>
            </w:r>
            <w:r w:rsidRPr="000C65FD">
              <w:rPr>
                <w:noProof/>
                <w:webHidden/>
              </w:rPr>
              <w:fldChar w:fldCharType="end"/>
            </w:r>
          </w:hyperlink>
        </w:p>
        <w:p w14:paraId="56047E4B" w14:textId="12B6311C" w:rsidR="007D288A" w:rsidRPr="000C65FD" w:rsidRDefault="007D288A">
          <w:pPr>
            <w:pStyle w:val="TOC2"/>
            <w:tabs>
              <w:tab w:val="right" w:leader="dot" w:pos="9350"/>
            </w:tabs>
            <w:rPr>
              <w:noProof/>
            </w:rPr>
          </w:pPr>
          <w:hyperlink w:anchor="_Toc237713752" w:history="1">
            <w:r w:rsidR="005352AC">
              <w:rPr>
                <w:rStyle w:val="Hyperlink"/>
                <w:noProof/>
              </w:rPr>
              <w:t>9</w:t>
            </w:r>
            <w:r w:rsidRPr="000C65FD">
              <w:rPr>
                <w:rStyle w:val="Hyperlink"/>
                <w:noProof/>
              </w:rPr>
              <w:t>.1 Load Balancing</w:t>
            </w:r>
            <w:r w:rsidRPr="000C65FD">
              <w:rPr>
                <w:noProof/>
                <w:webHidden/>
              </w:rPr>
              <w:tab/>
            </w:r>
            <w:r w:rsidRPr="000C65FD">
              <w:rPr>
                <w:noProof/>
                <w:webHidden/>
              </w:rPr>
              <w:fldChar w:fldCharType="begin"/>
            </w:r>
            <w:r w:rsidRPr="000C65FD">
              <w:rPr>
                <w:noProof/>
                <w:webHidden/>
              </w:rPr>
              <w:instrText xml:space="preserve"> PAGEREF _Toc237713752 \h </w:instrText>
            </w:r>
            <w:r w:rsidRPr="000C65FD">
              <w:rPr>
                <w:noProof/>
                <w:webHidden/>
              </w:rPr>
            </w:r>
            <w:r w:rsidRPr="000C65FD">
              <w:rPr>
                <w:noProof/>
                <w:webHidden/>
              </w:rPr>
              <w:fldChar w:fldCharType="separate"/>
            </w:r>
            <w:r w:rsidR="003B3093">
              <w:rPr>
                <w:noProof/>
                <w:webHidden/>
              </w:rPr>
              <w:t>24</w:t>
            </w:r>
            <w:r w:rsidRPr="000C65FD">
              <w:rPr>
                <w:noProof/>
                <w:webHidden/>
              </w:rPr>
              <w:fldChar w:fldCharType="end"/>
            </w:r>
          </w:hyperlink>
        </w:p>
        <w:p w14:paraId="056DF48B" w14:textId="7E7E3813" w:rsidR="007D288A" w:rsidRPr="000C65FD" w:rsidRDefault="007D288A">
          <w:pPr>
            <w:pStyle w:val="TOC2"/>
            <w:tabs>
              <w:tab w:val="right" w:leader="dot" w:pos="9350"/>
            </w:tabs>
            <w:rPr>
              <w:noProof/>
            </w:rPr>
          </w:pPr>
          <w:hyperlink w:anchor="_Toc237713753" w:history="1">
            <w:r w:rsidR="008D216A">
              <w:rPr>
                <w:rStyle w:val="Hyperlink"/>
                <w:noProof/>
              </w:rPr>
              <w:t>9</w:t>
            </w:r>
            <w:r w:rsidRPr="000C65FD">
              <w:rPr>
                <w:rStyle w:val="Hyperlink"/>
                <w:noProof/>
              </w:rPr>
              <w:t>.2 Scalability</w:t>
            </w:r>
            <w:r w:rsidRPr="000C65FD">
              <w:rPr>
                <w:noProof/>
                <w:webHidden/>
              </w:rPr>
              <w:tab/>
            </w:r>
            <w:r w:rsidRPr="000C65FD">
              <w:rPr>
                <w:noProof/>
                <w:webHidden/>
              </w:rPr>
              <w:fldChar w:fldCharType="begin"/>
            </w:r>
            <w:r w:rsidRPr="000C65FD">
              <w:rPr>
                <w:noProof/>
                <w:webHidden/>
              </w:rPr>
              <w:instrText xml:space="preserve"> PAGEREF _Toc237713753 \h </w:instrText>
            </w:r>
            <w:r w:rsidRPr="000C65FD">
              <w:rPr>
                <w:noProof/>
                <w:webHidden/>
              </w:rPr>
            </w:r>
            <w:r w:rsidRPr="000C65FD">
              <w:rPr>
                <w:noProof/>
                <w:webHidden/>
              </w:rPr>
              <w:fldChar w:fldCharType="separate"/>
            </w:r>
            <w:r w:rsidR="003B3093">
              <w:rPr>
                <w:noProof/>
                <w:webHidden/>
              </w:rPr>
              <w:t>24</w:t>
            </w:r>
            <w:r w:rsidRPr="000C65FD">
              <w:rPr>
                <w:noProof/>
                <w:webHidden/>
              </w:rPr>
              <w:fldChar w:fldCharType="end"/>
            </w:r>
          </w:hyperlink>
        </w:p>
        <w:p w14:paraId="664B1E2F" w14:textId="0FD16949" w:rsidR="007D288A" w:rsidRPr="000C65FD" w:rsidRDefault="007D288A">
          <w:pPr>
            <w:pStyle w:val="TOC2"/>
            <w:tabs>
              <w:tab w:val="right" w:leader="dot" w:pos="9350"/>
            </w:tabs>
            <w:rPr>
              <w:noProof/>
            </w:rPr>
          </w:pPr>
          <w:hyperlink w:anchor="_Toc237713754" w:history="1">
            <w:r w:rsidR="008D216A">
              <w:rPr>
                <w:rStyle w:val="Hyperlink"/>
                <w:noProof/>
              </w:rPr>
              <w:t>9</w:t>
            </w:r>
            <w:r w:rsidRPr="000C65FD">
              <w:rPr>
                <w:rStyle w:val="Hyperlink"/>
                <w:noProof/>
              </w:rPr>
              <w:t>.3 Relationship Between Load Balancing and Scaling</w:t>
            </w:r>
            <w:r w:rsidRPr="000C65FD">
              <w:rPr>
                <w:noProof/>
                <w:webHidden/>
              </w:rPr>
              <w:tab/>
            </w:r>
            <w:r w:rsidRPr="000C65FD">
              <w:rPr>
                <w:noProof/>
                <w:webHidden/>
              </w:rPr>
              <w:fldChar w:fldCharType="begin"/>
            </w:r>
            <w:r w:rsidRPr="000C65FD">
              <w:rPr>
                <w:noProof/>
                <w:webHidden/>
              </w:rPr>
              <w:instrText xml:space="preserve"> PAGEREF _Toc237713754 \h </w:instrText>
            </w:r>
            <w:r w:rsidRPr="000C65FD">
              <w:rPr>
                <w:noProof/>
                <w:webHidden/>
              </w:rPr>
            </w:r>
            <w:r w:rsidRPr="000C65FD">
              <w:rPr>
                <w:noProof/>
                <w:webHidden/>
              </w:rPr>
              <w:fldChar w:fldCharType="separate"/>
            </w:r>
            <w:r w:rsidR="003B3093">
              <w:rPr>
                <w:noProof/>
                <w:webHidden/>
              </w:rPr>
              <w:t>24</w:t>
            </w:r>
            <w:r w:rsidRPr="000C65FD">
              <w:rPr>
                <w:noProof/>
                <w:webHidden/>
              </w:rPr>
              <w:fldChar w:fldCharType="end"/>
            </w:r>
          </w:hyperlink>
        </w:p>
        <w:p w14:paraId="6AD1D8EC" w14:textId="003DDCCA" w:rsidR="007D288A" w:rsidRPr="000C65FD" w:rsidRDefault="007D288A">
          <w:pPr>
            <w:pStyle w:val="TOC2"/>
            <w:tabs>
              <w:tab w:val="right" w:leader="dot" w:pos="9350"/>
            </w:tabs>
            <w:rPr>
              <w:noProof/>
            </w:rPr>
          </w:pPr>
          <w:hyperlink w:anchor="_Toc237713755" w:history="1">
            <w:r w:rsidR="008D216A">
              <w:rPr>
                <w:rStyle w:val="Hyperlink"/>
                <w:noProof/>
              </w:rPr>
              <w:t>9</w:t>
            </w:r>
            <w:r w:rsidRPr="000C65FD">
              <w:rPr>
                <w:rStyle w:val="Hyperlink"/>
                <w:noProof/>
              </w:rPr>
              <w:t>.4 Application Gateway</w:t>
            </w:r>
            <w:r w:rsidRPr="000C65FD">
              <w:rPr>
                <w:noProof/>
                <w:webHidden/>
              </w:rPr>
              <w:tab/>
            </w:r>
            <w:r w:rsidRPr="000C65FD">
              <w:rPr>
                <w:noProof/>
                <w:webHidden/>
              </w:rPr>
              <w:fldChar w:fldCharType="begin"/>
            </w:r>
            <w:r w:rsidRPr="000C65FD">
              <w:rPr>
                <w:noProof/>
                <w:webHidden/>
              </w:rPr>
              <w:instrText xml:space="preserve"> PAGEREF _Toc237713755 \h </w:instrText>
            </w:r>
            <w:r w:rsidRPr="000C65FD">
              <w:rPr>
                <w:noProof/>
                <w:webHidden/>
              </w:rPr>
            </w:r>
            <w:r w:rsidRPr="000C65FD">
              <w:rPr>
                <w:noProof/>
                <w:webHidden/>
              </w:rPr>
              <w:fldChar w:fldCharType="separate"/>
            </w:r>
            <w:r w:rsidR="003B3093">
              <w:rPr>
                <w:noProof/>
                <w:webHidden/>
              </w:rPr>
              <w:t>24</w:t>
            </w:r>
            <w:r w:rsidRPr="000C65FD">
              <w:rPr>
                <w:noProof/>
                <w:webHidden/>
              </w:rPr>
              <w:fldChar w:fldCharType="end"/>
            </w:r>
          </w:hyperlink>
        </w:p>
        <w:p w14:paraId="0F7BCC80" w14:textId="5750435B" w:rsidR="007D288A" w:rsidRPr="000C65FD" w:rsidRDefault="007D288A">
          <w:pPr>
            <w:pStyle w:val="TOC2"/>
            <w:tabs>
              <w:tab w:val="right" w:leader="dot" w:pos="9350"/>
            </w:tabs>
            <w:rPr>
              <w:noProof/>
            </w:rPr>
          </w:pPr>
          <w:hyperlink w:anchor="_Toc237713756" w:history="1">
            <w:r w:rsidR="008D216A">
              <w:rPr>
                <w:rStyle w:val="Hyperlink"/>
                <w:noProof/>
              </w:rPr>
              <w:t>9</w:t>
            </w:r>
            <w:r w:rsidRPr="000C65FD">
              <w:rPr>
                <w:rStyle w:val="Hyperlink"/>
                <w:noProof/>
              </w:rPr>
              <w:t>.5 Integrated AWS E-Commerce Example</w:t>
            </w:r>
            <w:r w:rsidRPr="000C65FD">
              <w:rPr>
                <w:noProof/>
                <w:webHidden/>
              </w:rPr>
              <w:tab/>
            </w:r>
            <w:r w:rsidRPr="000C65FD">
              <w:rPr>
                <w:noProof/>
                <w:webHidden/>
              </w:rPr>
              <w:fldChar w:fldCharType="begin"/>
            </w:r>
            <w:r w:rsidRPr="000C65FD">
              <w:rPr>
                <w:noProof/>
                <w:webHidden/>
              </w:rPr>
              <w:instrText xml:space="preserve"> PAGEREF _Toc237713756 \h </w:instrText>
            </w:r>
            <w:r w:rsidRPr="000C65FD">
              <w:rPr>
                <w:noProof/>
                <w:webHidden/>
              </w:rPr>
            </w:r>
            <w:r w:rsidRPr="000C65FD">
              <w:rPr>
                <w:noProof/>
                <w:webHidden/>
              </w:rPr>
              <w:fldChar w:fldCharType="separate"/>
            </w:r>
            <w:r w:rsidR="003B3093">
              <w:rPr>
                <w:noProof/>
                <w:webHidden/>
              </w:rPr>
              <w:t>25</w:t>
            </w:r>
            <w:r w:rsidRPr="000C65FD">
              <w:rPr>
                <w:noProof/>
                <w:webHidden/>
              </w:rPr>
              <w:fldChar w:fldCharType="end"/>
            </w:r>
          </w:hyperlink>
        </w:p>
        <w:p w14:paraId="1B60FA3B" w14:textId="16386D92"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57" w:history="1">
            <w:r w:rsidR="008D216A">
              <w:rPr>
                <w:rStyle w:val="Hyperlink"/>
                <w:noProof/>
              </w:rPr>
              <w:t>10</w:t>
            </w:r>
            <w:r w:rsidRPr="000C65FD">
              <w:rPr>
                <w:rStyle w:val="Hyperlink"/>
                <w:noProof/>
              </w:rPr>
              <w:t>. Driving Forces of Cloud Computing</w:t>
            </w:r>
            <w:r w:rsidRPr="000C65FD">
              <w:rPr>
                <w:noProof/>
                <w:webHidden/>
              </w:rPr>
              <w:tab/>
            </w:r>
            <w:r w:rsidRPr="000C65FD">
              <w:rPr>
                <w:noProof/>
                <w:webHidden/>
              </w:rPr>
              <w:fldChar w:fldCharType="begin"/>
            </w:r>
            <w:r w:rsidRPr="000C65FD">
              <w:rPr>
                <w:noProof/>
                <w:webHidden/>
              </w:rPr>
              <w:instrText xml:space="preserve"> PAGEREF _Toc237713757 \h </w:instrText>
            </w:r>
            <w:r w:rsidRPr="000C65FD">
              <w:rPr>
                <w:noProof/>
                <w:webHidden/>
              </w:rPr>
            </w:r>
            <w:r w:rsidRPr="000C65FD">
              <w:rPr>
                <w:noProof/>
                <w:webHidden/>
              </w:rPr>
              <w:fldChar w:fldCharType="separate"/>
            </w:r>
            <w:r w:rsidR="003B3093">
              <w:rPr>
                <w:noProof/>
                <w:webHidden/>
              </w:rPr>
              <w:t>25</w:t>
            </w:r>
            <w:r w:rsidRPr="000C65FD">
              <w:rPr>
                <w:noProof/>
                <w:webHidden/>
              </w:rPr>
              <w:fldChar w:fldCharType="end"/>
            </w:r>
          </w:hyperlink>
        </w:p>
        <w:p w14:paraId="726C77F5" w14:textId="049AC7F2" w:rsidR="007D288A" w:rsidRPr="000C65FD" w:rsidRDefault="007D288A">
          <w:pPr>
            <w:pStyle w:val="TOC2"/>
            <w:tabs>
              <w:tab w:val="right" w:leader="dot" w:pos="9350"/>
            </w:tabs>
            <w:rPr>
              <w:noProof/>
            </w:rPr>
          </w:pPr>
          <w:hyperlink w:anchor="_Toc237713758" w:history="1">
            <w:r w:rsidR="008D216A">
              <w:rPr>
                <w:rStyle w:val="Hyperlink"/>
                <w:noProof/>
              </w:rPr>
              <w:t>10</w:t>
            </w:r>
            <w:r w:rsidRPr="000C65FD">
              <w:rPr>
                <w:rStyle w:val="Hyperlink"/>
                <w:noProof/>
              </w:rPr>
              <w:t>.1 Cost Efficiency</w:t>
            </w:r>
            <w:r w:rsidRPr="000C65FD">
              <w:rPr>
                <w:noProof/>
                <w:webHidden/>
              </w:rPr>
              <w:tab/>
            </w:r>
            <w:r w:rsidRPr="000C65FD">
              <w:rPr>
                <w:noProof/>
                <w:webHidden/>
              </w:rPr>
              <w:fldChar w:fldCharType="begin"/>
            </w:r>
            <w:r w:rsidRPr="000C65FD">
              <w:rPr>
                <w:noProof/>
                <w:webHidden/>
              </w:rPr>
              <w:instrText xml:space="preserve"> PAGEREF _Toc237713758 \h </w:instrText>
            </w:r>
            <w:r w:rsidRPr="000C65FD">
              <w:rPr>
                <w:noProof/>
                <w:webHidden/>
              </w:rPr>
            </w:r>
            <w:r w:rsidRPr="000C65FD">
              <w:rPr>
                <w:noProof/>
                <w:webHidden/>
              </w:rPr>
              <w:fldChar w:fldCharType="separate"/>
            </w:r>
            <w:r w:rsidR="003B3093">
              <w:rPr>
                <w:noProof/>
                <w:webHidden/>
              </w:rPr>
              <w:t>25</w:t>
            </w:r>
            <w:r w:rsidRPr="000C65FD">
              <w:rPr>
                <w:noProof/>
                <w:webHidden/>
              </w:rPr>
              <w:fldChar w:fldCharType="end"/>
            </w:r>
          </w:hyperlink>
        </w:p>
        <w:p w14:paraId="4642D9A1" w14:textId="1BBBD077" w:rsidR="007D288A" w:rsidRPr="000C65FD" w:rsidRDefault="007D288A">
          <w:pPr>
            <w:pStyle w:val="TOC2"/>
            <w:tabs>
              <w:tab w:val="right" w:leader="dot" w:pos="9350"/>
            </w:tabs>
            <w:rPr>
              <w:noProof/>
            </w:rPr>
          </w:pPr>
          <w:hyperlink w:anchor="_Toc237713759" w:history="1">
            <w:r w:rsidR="008D216A">
              <w:rPr>
                <w:rStyle w:val="Hyperlink"/>
                <w:noProof/>
              </w:rPr>
              <w:t>10</w:t>
            </w:r>
            <w:r w:rsidRPr="000C65FD">
              <w:rPr>
                <w:rStyle w:val="Hyperlink"/>
                <w:noProof/>
              </w:rPr>
              <w:t>.2 Flexibility and Elasticity</w:t>
            </w:r>
            <w:r w:rsidRPr="000C65FD">
              <w:rPr>
                <w:noProof/>
                <w:webHidden/>
              </w:rPr>
              <w:tab/>
            </w:r>
            <w:r w:rsidRPr="000C65FD">
              <w:rPr>
                <w:noProof/>
                <w:webHidden/>
              </w:rPr>
              <w:fldChar w:fldCharType="begin"/>
            </w:r>
            <w:r w:rsidRPr="000C65FD">
              <w:rPr>
                <w:noProof/>
                <w:webHidden/>
              </w:rPr>
              <w:instrText xml:space="preserve"> PAGEREF _Toc237713759 \h </w:instrText>
            </w:r>
            <w:r w:rsidRPr="000C65FD">
              <w:rPr>
                <w:noProof/>
                <w:webHidden/>
              </w:rPr>
            </w:r>
            <w:r w:rsidRPr="000C65FD">
              <w:rPr>
                <w:noProof/>
                <w:webHidden/>
              </w:rPr>
              <w:fldChar w:fldCharType="separate"/>
            </w:r>
            <w:r w:rsidR="003B3093">
              <w:rPr>
                <w:noProof/>
                <w:webHidden/>
              </w:rPr>
              <w:t>25</w:t>
            </w:r>
            <w:r w:rsidRPr="000C65FD">
              <w:rPr>
                <w:noProof/>
                <w:webHidden/>
              </w:rPr>
              <w:fldChar w:fldCharType="end"/>
            </w:r>
          </w:hyperlink>
        </w:p>
        <w:p w14:paraId="0DA3D76C" w14:textId="1C377241" w:rsidR="007D288A" w:rsidRPr="000C65FD" w:rsidRDefault="007D288A">
          <w:pPr>
            <w:pStyle w:val="TOC2"/>
            <w:tabs>
              <w:tab w:val="right" w:leader="dot" w:pos="9350"/>
            </w:tabs>
            <w:rPr>
              <w:noProof/>
            </w:rPr>
          </w:pPr>
          <w:hyperlink w:anchor="_Toc237713760" w:history="1">
            <w:r w:rsidR="008D216A">
              <w:rPr>
                <w:rStyle w:val="Hyperlink"/>
                <w:noProof/>
              </w:rPr>
              <w:t>10</w:t>
            </w:r>
            <w:r w:rsidRPr="000C65FD">
              <w:rPr>
                <w:rStyle w:val="Hyperlink"/>
                <w:noProof/>
              </w:rPr>
              <w:t>.3 Scalability</w:t>
            </w:r>
            <w:r w:rsidRPr="000C65FD">
              <w:rPr>
                <w:noProof/>
                <w:webHidden/>
              </w:rPr>
              <w:tab/>
            </w:r>
            <w:r w:rsidRPr="000C65FD">
              <w:rPr>
                <w:noProof/>
                <w:webHidden/>
              </w:rPr>
              <w:fldChar w:fldCharType="begin"/>
            </w:r>
            <w:r w:rsidRPr="000C65FD">
              <w:rPr>
                <w:noProof/>
                <w:webHidden/>
              </w:rPr>
              <w:instrText xml:space="preserve"> PAGEREF _Toc237713760 \h </w:instrText>
            </w:r>
            <w:r w:rsidRPr="000C65FD">
              <w:rPr>
                <w:noProof/>
                <w:webHidden/>
              </w:rPr>
            </w:r>
            <w:r w:rsidRPr="000C65FD">
              <w:rPr>
                <w:noProof/>
                <w:webHidden/>
              </w:rPr>
              <w:fldChar w:fldCharType="separate"/>
            </w:r>
            <w:r w:rsidR="003B3093">
              <w:rPr>
                <w:noProof/>
                <w:webHidden/>
              </w:rPr>
              <w:t>25</w:t>
            </w:r>
            <w:r w:rsidRPr="000C65FD">
              <w:rPr>
                <w:noProof/>
                <w:webHidden/>
              </w:rPr>
              <w:fldChar w:fldCharType="end"/>
            </w:r>
          </w:hyperlink>
        </w:p>
        <w:p w14:paraId="618C0D38" w14:textId="1BCE8F39" w:rsidR="007D288A" w:rsidRPr="000C65FD" w:rsidRDefault="007D288A">
          <w:pPr>
            <w:pStyle w:val="TOC2"/>
            <w:tabs>
              <w:tab w:val="right" w:leader="dot" w:pos="9350"/>
            </w:tabs>
            <w:rPr>
              <w:noProof/>
            </w:rPr>
          </w:pPr>
          <w:hyperlink w:anchor="_Toc237713761" w:history="1">
            <w:r w:rsidR="008D216A">
              <w:rPr>
                <w:rStyle w:val="Hyperlink"/>
                <w:noProof/>
              </w:rPr>
              <w:t>10</w:t>
            </w:r>
            <w:r w:rsidRPr="000C65FD">
              <w:rPr>
                <w:rStyle w:val="Hyperlink"/>
                <w:noProof/>
              </w:rPr>
              <w:t>.4 Accessibility and Global Availability</w:t>
            </w:r>
            <w:r w:rsidRPr="000C65FD">
              <w:rPr>
                <w:noProof/>
                <w:webHidden/>
              </w:rPr>
              <w:tab/>
            </w:r>
            <w:r w:rsidRPr="000C65FD">
              <w:rPr>
                <w:noProof/>
                <w:webHidden/>
              </w:rPr>
              <w:fldChar w:fldCharType="begin"/>
            </w:r>
            <w:r w:rsidRPr="000C65FD">
              <w:rPr>
                <w:noProof/>
                <w:webHidden/>
              </w:rPr>
              <w:instrText xml:space="preserve"> PAGEREF _Toc237713761 \h </w:instrText>
            </w:r>
            <w:r w:rsidRPr="000C65FD">
              <w:rPr>
                <w:noProof/>
                <w:webHidden/>
              </w:rPr>
            </w:r>
            <w:r w:rsidRPr="000C65FD">
              <w:rPr>
                <w:noProof/>
                <w:webHidden/>
              </w:rPr>
              <w:fldChar w:fldCharType="separate"/>
            </w:r>
            <w:r w:rsidR="003B3093">
              <w:rPr>
                <w:noProof/>
                <w:webHidden/>
              </w:rPr>
              <w:t>26</w:t>
            </w:r>
            <w:r w:rsidRPr="000C65FD">
              <w:rPr>
                <w:noProof/>
                <w:webHidden/>
              </w:rPr>
              <w:fldChar w:fldCharType="end"/>
            </w:r>
          </w:hyperlink>
        </w:p>
        <w:p w14:paraId="54E40605" w14:textId="67D86E08" w:rsidR="007D288A" w:rsidRPr="000C65FD" w:rsidRDefault="007D288A">
          <w:pPr>
            <w:pStyle w:val="TOC2"/>
            <w:tabs>
              <w:tab w:val="right" w:leader="dot" w:pos="9350"/>
            </w:tabs>
            <w:rPr>
              <w:noProof/>
            </w:rPr>
          </w:pPr>
          <w:hyperlink w:anchor="_Toc237713762" w:history="1">
            <w:r w:rsidR="008D216A">
              <w:rPr>
                <w:rStyle w:val="Hyperlink"/>
                <w:noProof/>
              </w:rPr>
              <w:t>10</w:t>
            </w:r>
            <w:r w:rsidRPr="000C65FD">
              <w:rPr>
                <w:rStyle w:val="Hyperlink"/>
                <w:noProof/>
              </w:rPr>
              <w:t>.5 Automation and Operational Efficiency</w:t>
            </w:r>
            <w:r w:rsidRPr="000C65FD">
              <w:rPr>
                <w:noProof/>
                <w:webHidden/>
              </w:rPr>
              <w:tab/>
            </w:r>
            <w:r w:rsidRPr="000C65FD">
              <w:rPr>
                <w:noProof/>
                <w:webHidden/>
              </w:rPr>
              <w:fldChar w:fldCharType="begin"/>
            </w:r>
            <w:r w:rsidRPr="000C65FD">
              <w:rPr>
                <w:noProof/>
                <w:webHidden/>
              </w:rPr>
              <w:instrText xml:space="preserve"> PAGEREF _Toc237713762 \h </w:instrText>
            </w:r>
            <w:r w:rsidRPr="000C65FD">
              <w:rPr>
                <w:noProof/>
                <w:webHidden/>
              </w:rPr>
            </w:r>
            <w:r w:rsidRPr="000C65FD">
              <w:rPr>
                <w:noProof/>
                <w:webHidden/>
              </w:rPr>
              <w:fldChar w:fldCharType="separate"/>
            </w:r>
            <w:r w:rsidR="003B3093">
              <w:rPr>
                <w:noProof/>
                <w:webHidden/>
              </w:rPr>
              <w:t>26</w:t>
            </w:r>
            <w:r w:rsidRPr="000C65FD">
              <w:rPr>
                <w:noProof/>
                <w:webHidden/>
              </w:rPr>
              <w:fldChar w:fldCharType="end"/>
            </w:r>
          </w:hyperlink>
        </w:p>
        <w:p w14:paraId="4AC7BE24" w14:textId="69C88434"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63" w:history="1">
            <w:r w:rsidRPr="000C65FD">
              <w:rPr>
                <w:rStyle w:val="Hyperlink"/>
                <w:noProof/>
              </w:rPr>
              <w:t>1</w:t>
            </w:r>
            <w:r w:rsidR="008D216A">
              <w:rPr>
                <w:rStyle w:val="Hyperlink"/>
                <w:noProof/>
              </w:rPr>
              <w:t>1</w:t>
            </w:r>
            <w:r w:rsidRPr="000C65FD">
              <w:rPr>
                <w:rStyle w:val="Hyperlink"/>
                <w:noProof/>
              </w:rPr>
              <w:t>. Serverless Computing vs Containerisation</w:t>
            </w:r>
            <w:r w:rsidRPr="000C65FD">
              <w:rPr>
                <w:noProof/>
                <w:webHidden/>
              </w:rPr>
              <w:tab/>
            </w:r>
            <w:r w:rsidRPr="000C65FD">
              <w:rPr>
                <w:noProof/>
                <w:webHidden/>
              </w:rPr>
              <w:fldChar w:fldCharType="begin"/>
            </w:r>
            <w:r w:rsidRPr="000C65FD">
              <w:rPr>
                <w:noProof/>
                <w:webHidden/>
              </w:rPr>
              <w:instrText xml:space="preserve"> PAGEREF _Toc237713763 \h </w:instrText>
            </w:r>
            <w:r w:rsidRPr="000C65FD">
              <w:rPr>
                <w:noProof/>
                <w:webHidden/>
              </w:rPr>
            </w:r>
            <w:r w:rsidRPr="000C65FD">
              <w:rPr>
                <w:noProof/>
                <w:webHidden/>
              </w:rPr>
              <w:fldChar w:fldCharType="separate"/>
            </w:r>
            <w:r w:rsidR="003B3093">
              <w:rPr>
                <w:noProof/>
                <w:webHidden/>
              </w:rPr>
              <w:t>26</w:t>
            </w:r>
            <w:r w:rsidRPr="000C65FD">
              <w:rPr>
                <w:noProof/>
                <w:webHidden/>
              </w:rPr>
              <w:fldChar w:fldCharType="end"/>
            </w:r>
          </w:hyperlink>
        </w:p>
        <w:p w14:paraId="6BD63A20" w14:textId="1798FBF3"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64" w:history="1">
            <w:r w:rsidRPr="000C65FD">
              <w:rPr>
                <w:rStyle w:val="Hyperlink"/>
                <w:noProof/>
              </w:rPr>
              <w:t>1</w:t>
            </w:r>
            <w:r w:rsidR="008D216A">
              <w:rPr>
                <w:rStyle w:val="Hyperlink"/>
                <w:noProof/>
              </w:rPr>
              <w:t>2</w:t>
            </w:r>
            <w:r w:rsidRPr="000C65FD">
              <w:rPr>
                <w:rStyle w:val="Hyperlink"/>
                <w:noProof/>
              </w:rPr>
              <w:t>. Conclusion</w:t>
            </w:r>
            <w:r w:rsidRPr="000C65FD">
              <w:rPr>
                <w:noProof/>
                <w:webHidden/>
              </w:rPr>
              <w:tab/>
            </w:r>
            <w:r w:rsidRPr="000C65FD">
              <w:rPr>
                <w:noProof/>
                <w:webHidden/>
              </w:rPr>
              <w:fldChar w:fldCharType="begin"/>
            </w:r>
            <w:r w:rsidRPr="000C65FD">
              <w:rPr>
                <w:noProof/>
                <w:webHidden/>
              </w:rPr>
              <w:instrText xml:space="preserve"> PAGEREF _Toc237713764 \h </w:instrText>
            </w:r>
            <w:r w:rsidRPr="000C65FD">
              <w:rPr>
                <w:noProof/>
                <w:webHidden/>
              </w:rPr>
            </w:r>
            <w:r w:rsidRPr="000C65FD">
              <w:rPr>
                <w:noProof/>
                <w:webHidden/>
              </w:rPr>
              <w:fldChar w:fldCharType="separate"/>
            </w:r>
            <w:r w:rsidR="003B3093">
              <w:rPr>
                <w:noProof/>
                <w:webHidden/>
              </w:rPr>
              <w:t>28</w:t>
            </w:r>
            <w:r w:rsidRPr="000C65FD">
              <w:rPr>
                <w:noProof/>
                <w:webHidden/>
              </w:rPr>
              <w:fldChar w:fldCharType="end"/>
            </w:r>
          </w:hyperlink>
        </w:p>
        <w:p w14:paraId="1480CFAB" w14:textId="1BB1582A" w:rsidR="007D288A" w:rsidRPr="000C65FD" w:rsidRDefault="007D288A">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37713765" w:history="1">
            <w:r w:rsidRPr="000C65FD">
              <w:rPr>
                <w:rStyle w:val="Hyperlink"/>
                <w:noProof/>
              </w:rPr>
              <w:t>References</w:t>
            </w:r>
            <w:r w:rsidRPr="000C65FD">
              <w:rPr>
                <w:noProof/>
                <w:webHidden/>
              </w:rPr>
              <w:tab/>
            </w:r>
            <w:r w:rsidRPr="000C65FD">
              <w:rPr>
                <w:noProof/>
                <w:webHidden/>
              </w:rPr>
              <w:fldChar w:fldCharType="begin"/>
            </w:r>
            <w:r w:rsidRPr="000C65FD">
              <w:rPr>
                <w:noProof/>
                <w:webHidden/>
              </w:rPr>
              <w:instrText xml:space="preserve"> PAGEREF _Toc237713765 \h </w:instrText>
            </w:r>
            <w:r w:rsidRPr="000C65FD">
              <w:rPr>
                <w:noProof/>
                <w:webHidden/>
              </w:rPr>
            </w:r>
            <w:r w:rsidRPr="000C65FD">
              <w:rPr>
                <w:noProof/>
                <w:webHidden/>
              </w:rPr>
              <w:fldChar w:fldCharType="separate"/>
            </w:r>
            <w:r w:rsidR="003B3093">
              <w:rPr>
                <w:noProof/>
                <w:webHidden/>
              </w:rPr>
              <w:t>30</w:t>
            </w:r>
            <w:r w:rsidRPr="000C65FD">
              <w:rPr>
                <w:noProof/>
                <w:webHidden/>
              </w:rPr>
              <w:fldChar w:fldCharType="end"/>
            </w:r>
          </w:hyperlink>
        </w:p>
        <w:p w14:paraId="1FDA9020" w14:textId="2CAB9848" w:rsidR="00F6597C" w:rsidRPr="000C65FD" w:rsidRDefault="00F6597C" w:rsidP="00970EA2">
          <w:pPr>
            <w:spacing w:before="240" w:after="240"/>
            <w:jc w:val="center"/>
          </w:pPr>
          <w:r w:rsidRPr="000C65FD">
            <w:rPr>
              <w:b/>
              <w:bCs/>
            </w:rPr>
            <w:fldChar w:fldCharType="end"/>
          </w:r>
        </w:p>
      </w:sdtContent>
    </w:sdt>
    <w:p w14:paraId="24CB0602" w14:textId="77777777" w:rsidR="00F6597C" w:rsidRPr="000C65FD" w:rsidRDefault="00F6597C" w:rsidP="00970EA2">
      <w:pPr>
        <w:spacing w:before="240" w:after="240"/>
        <w:rPr>
          <w:b/>
          <w:bCs/>
          <w:sz w:val="28"/>
          <w:szCs w:val="28"/>
        </w:rPr>
      </w:pPr>
      <w:r w:rsidRPr="000C65FD">
        <w:br w:type="page"/>
      </w:r>
    </w:p>
    <w:p w14:paraId="632A1EED" w14:textId="13A46533" w:rsidR="001B33AB" w:rsidRPr="000C65FD" w:rsidRDefault="00993935" w:rsidP="00970EA2">
      <w:pPr>
        <w:pStyle w:val="Heading1"/>
        <w:spacing w:before="240" w:after="240"/>
      </w:pPr>
      <w:bookmarkStart w:id="3" w:name="_Toc237713722"/>
      <w:r w:rsidRPr="000C65FD">
        <w:lastRenderedPageBreak/>
        <w:t>1. Introduction</w:t>
      </w:r>
      <w:bookmarkEnd w:id="3"/>
      <w:r w:rsidRPr="000C65FD">
        <w:t xml:space="preserve"> </w:t>
      </w:r>
    </w:p>
    <w:p w14:paraId="61F14429" w14:textId="7DA128EE" w:rsidR="001B33AB" w:rsidRPr="000C65FD" w:rsidRDefault="00993935" w:rsidP="00970EA2">
      <w:pPr>
        <w:spacing w:before="240" w:after="240"/>
      </w:pPr>
      <w:r w:rsidRPr="000C65FD">
        <w:t xml:space="preserve">Offering scalable, on-demand computing resources provided over the internet, cloud computing has fundamentally changed the way that organisations develop, deploy, and manage applications. Organisations do not all need to invest in costly physical infrastructure; instead, they can use cloud platforms to </w:t>
      </w:r>
      <w:r w:rsidR="00F6597C" w:rsidRPr="000C65FD">
        <w:t>avail themselves</w:t>
      </w:r>
      <w:r w:rsidRPr="000C65FD">
        <w:t xml:space="preserve"> of computing power, storage, networking and software services by paying as they go. </w:t>
      </w:r>
      <w:r w:rsidR="00D4436E" w:rsidRPr="000C65FD">
        <w:t>C</w:t>
      </w:r>
      <w:r w:rsidRPr="000C65FD">
        <w:t xml:space="preserve">loud computing has emerged as a vital technology enabler in recent times for the ongoing digital transformation of various industries, including healthcare, education, finance, manufacturing and e-commerce </w:t>
      </w:r>
      <w:r w:rsidR="005637F3" w:rsidRPr="000C65FD">
        <w:t>[19]</w:t>
      </w:r>
      <w:r w:rsidRPr="000C65FD">
        <w:t>.</w:t>
      </w:r>
    </w:p>
    <w:p w14:paraId="7FD0BF78" w14:textId="17456BF0" w:rsidR="001B33AB" w:rsidRPr="000C65FD" w:rsidRDefault="00993935" w:rsidP="00970EA2">
      <w:pPr>
        <w:spacing w:before="240" w:after="240"/>
      </w:pPr>
      <w:r w:rsidRPr="000C65FD">
        <w:t>Containerisation</w:t>
      </w:r>
      <w:r w:rsidRPr="000C65FD">
        <w:t xml:space="preserve"> is one of the most important technologies powering cloud computing that groups an application into a portable, lightweight package with its dependency requirements. A container-based VM differs from the traditional virtual machine because it already shares the host operating system (OS) kernel, allowing apps to run faster with LOTS less OS resources. For this reason, Docker has become an industry standard platform for containerisation</w:t>
      </w:r>
      <w:r w:rsidRPr="000C65FD">
        <w:t xml:space="preserve"> because it makes application development, testing, deployment and migration easier across various computing environments </w:t>
      </w:r>
      <w:r w:rsidR="001B15BC" w:rsidRPr="000C65FD">
        <w:t>[24]</w:t>
      </w:r>
      <w:r w:rsidRPr="000C65FD">
        <w:t>. Other benefits include microservices architecture, continuous integration + continuous deployment (CI/CD), cloud-native application development, and so on.</w:t>
      </w:r>
    </w:p>
    <w:p w14:paraId="74428D02" w14:textId="6A805C42" w:rsidR="003D5B33" w:rsidRPr="000C65FD" w:rsidRDefault="00993935" w:rsidP="00970EA2">
      <w:pPr>
        <w:spacing w:before="240" w:after="240"/>
      </w:pPr>
      <w:r w:rsidRPr="000C65FD">
        <w:t>This report examines the fundamentals of virtualisation and containerisation</w:t>
      </w:r>
      <w:r w:rsidRPr="000C65FD">
        <w:t xml:space="preserve"> and how they relate to cloud computing. Laboratory sessions are used to create practical demonstrations featuring Docker image creation, container building, setting up Docker volumes for persistent storage, setting up Docker networking, and publishing images to Docker Hub. The report also looks at concepts around cloud computing, such as load balancing, scalability, and application gateways, with the Amazon Web Services (AWS) cloud provider as an example. </w:t>
      </w:r>
      <w:r w:rsidR="00F4301C" w:rsidRPr="000C65FD">
        <w:t>The evolution of cloud computing has paved the way from the use of physical infrastructure to the use of virtual machines (VMs) and later lightweight containers. The solution to this challenge is the ‘containerisation' of applications and their dependencies in portable, lightweight environments. Docker is a great tool for building such a container, running it, and distributing it.</w:t>
      </w:r>
    </w:p>
    <w:p w14:paraId="05ABFFE6" w14:textId="77777777" w:rsidR="001B33AB" w:rsidRPr="000C65FD" w:rsidRDefault="00993935" w:rsidP="00970EA2">
      <w:pPr>
        <w:pStyle w:val="Heading1"/>
        <w:spacing w:before="240" w:after="240"/>
      </w:pPr>
      <w:bookmarkStart w:id="4" w:name="_n0oe2swsj5xi" w:colFirst="0" w:colLast="0"/>
      <w:bookmarkStart w:id="5" w:name="_Toc237713723"/>
      <w:bookmarkEnd w:id="4"/>
      <w:r w:rsidRPr="000C65FD">
        <w:t>2. Principles of Virtualisation</w:t>
      </w:r>
      <w:bookmarkEnd w:id="5"/>
      <w:r w:rsidRPr="000C65FD">
        <w:t xml:space="preserve"> </w:t>
      </w:r>
    </w:p>
    <w:p w14:paraId="68FC5A27" w14:textId="4CB0DE12" w:rsidR="003D5B33" w:rsidRPr="000C65FD" w:rsidRDefault="003D5B33" w:rsidP="003D5B33">
      <w:pPr>
        <w:pStyle w:val="Heading2"/>
      </w:pPr>
      <w:bookmarkStart w:id="6" w:name="_Toc237713724"/>
      <w:r w:rsidRPr="000C65FD">
        <w:t>2.1 What is Virtualisation?</w:t>
      </w:r>
      <w:bookmarkEnd w:id="6"/>
    </w:p>
    <w:p w14:paraId="3284DBBE" w14:textId="7073BD87" w:rsidR="001B33AB" w:rsidRPr="000C65FD" w:rsidRDefault="003D5B33" w:rsidP="00970EA2">
      <w:pPr>
        <w:spacing w:before="240" w:after="240"/>
      </w:pPr>
      <w:r w:rsidRPr="000C65FD">
        <w:lastRenderedPageBreak/>
        <w:t xml:space="preserve">Virtualisation is a very fundamental technology that underpins the cloud computing space, so that it supports multiple virtual computing environments to run independently on a common physical machine. Virtualisation moves away from using one physical machine for one application and phases out resources that can be dynamically and mutually used by different virtual machines (VMs). This method is very efficient in utilising the hardware capability and also helps in saving the cost of infrastructure and is an essential part of the technology employed by every contemporary cloud service provider </w:t>
      </w:r>
      <w:r w:rsidR="005637F3" w:rsidRPr="000C65FD">
        <w:t>[9]</w:t>
      </w:r>
      <w:r w:rsidRPr="000C65FD">
        <w:t>.</w:t>
      </w:r>
    </w:p>
    <w:p w14:paraId="6BA3872C" w14:textId="7554395C" w:rsidR="00855D2C" w:rsidRPr="000C65FD" w:rsidRDefault="00855D2C" w:rsidP="00855D2C">
      <w:pPr>
        <w:pStyle w:val="Heading2"/>
      </w:pPr>
      <w:bookmarkStart w:id="7" w:name="_Toc237713725"/>
      <w:r w:rsidRPr="000C65FD">
        <w:t>2.2 Hypervisors</w:t>
      </w:r>
      <w:bookmarkEnd w:id="7"/>
    </w:p>
    <w:p w14:paraId="2DEEE2EA" w14:textId="3043CA2E" w:rsidR="001B33AB" w:rsidRPr="000C65FD" w:rsidRDefault="00993935" w:rsidP="00970EA2">
      <w:pPr>
        <w:spacing w:before="240" w:after="240"/>
      </w:pPr>
      <w:r w:rsidRPr="000C65FD">
        <w:t xml:space="preserve">The hypervisor is </w:t>
      </w:r>
      <w:r w:rsidR="00855D2C" w:rsidRPr="000C65FD">
        <w:t>referred as a</w:t>
      </w:r>
      <w:r w:rsidRPr="000C65FD">
        <w:t xml:space="preserve"> Virtual Machine Monitor (VMM)</w:t>
      </w:r>
      <w:r w:rsidR="00855D2C" w:rsidRPr="000C65FD">
        <w:t xml:space="preserve"> and</w:t>
      </w:r>
      <w:r w:rsidRPr="000C65FD">
        <w:t xml:space="preserve"> it is the primary component responsible for virtualisation. The hypervisor runs and manages virtual machines and allocates them to a set of physical machine hardware units, but it isolates each VM from the others. Hypervisors are typically broken down into two categories. Type 1 (bare-metal) hypervisors run directly on physical hardware, delivering high performance and high isolation. These can be VMware ESXi</w:t>
      </w:r>
      <w:r w:rsidRPr="000C65FD">
        <w:t xml:space="preserve">, Microsoft Hyper-V or Xen. Type 2 (hosted) hypervisors run on top of an existing operating system and are often used to support development, testing and educational environments. These can include Oracle VirtualBox and VMware Workstation </w:t>
      </w:r>
      <w:r w:rsidR="005637F3" w:rsidRPr="000C65FD">
        <w:t>[17]</w:t>
      </w:r>
      <w:r w:rsidRPr="000C65FD">
        <w:t>.</w:t>
      </w:r>
    </w:p>
    <w:p w14:paraId="4083EB26" w14:textId="55D73AF5" w:rsidR="001B33AB" w:rsidRPr="000C65FD" w:rsidRDefault="00993935" w:rsidP="00970EA2">
      <w:pPr>
        <w:spacing w:before="240" w:after="240"/>
      </w:pPr>
      <w:r w:rsidRPr="000C65FD">
        <w:t xml:space="preserve">One example of hardware virtualisation is supporting multiple guest operating systems running on a single physical server. This isolation increases system reliability, as well as reducing the need to manage multiple physical servers in order to consolidate workloads </w:t>
      </w:r>
      <w:r w:rsidR="005637F3" w:rsidRPr="000C65FD">
        <w:t>[13]</w:t>
      </w:r>
      <w:r w:rsidRPr="000C65FD">
        <w:t>. This means that organisations can save resources on hardware costs, energy consumption, management capability, and their Disaster Recovery.</w:t>
      </w:r>
    </w:p>
    <w:p w14:paraId="1FE0D6DD" w14:textId="1BCEA854" w:rsidR="001B33AB" w:rsidRPr="000C65FD" w:rsidRDefault="00993935" w:rsidP="00970EA2">
      <w:pPr>
        <w:spacing w:before="240" w:after="240"/>
      </w:pPr>
      <w:r w:rsidRPr="000C65FD">
        <w:t xml:space="preserve">Virtualisation is well in use in virtually everything cloud service providers do to provide Infrastructure as a Service (IaaS). Amazon Elastic Compute Cloud (EC2), Microsoft Azure Virtual Machines, and Google Compute Engine create virtual machines </w:t>
      </w:r>
      <w:r w:rsidR="00F6597C" w:rsidRPr="000C65FD">
        <w:t>on demand</w:t>
      </w:r>
      <w:r w:rsidRPr="000C65FD">
        <w:t xml:space="preserve"> to meet customer demands. </w:t>
      </w:r>
      <w:r w:rsidRPr="000C65FD">
        <w:t xml:space="preserve">The main benefit of virtualisation as it relates to cloud computing is that it allows for the efficient allocation of processing power, memory, storage and networking </w:t>
      </w:r>
      <w:r w:rsidR="00BB7342" w:rsidRPr="000C65FD">
        <w:t>resources, a</w:t>
      </w:r>
      <w:r w:rsidRPr="000C65FD">
        <w:t xml:space="preserve"> key aspect of achieving cloud elasticity while still retaining tenant isolation </w:t>
      </w:r>
      <w:r w:rsidR="005637F3" w:rsidRPr="000C65FD">
        <w:t>[21]</w:t>
      </w:r>
      <w:r w:rsidRPr="000C65FD">
        <w:t>.</w:t>
      </w:r>
      <w:r w:rsidR="00BB7342" w:rsidRPr="000C65FD">
        <w:t xml:space="preserve"> </w:t>
      </w:r>
    </w:p>
    <w:p w14:paraId="1629F2AC" w14:textId="60B0433D" w:rsidR="00BB7342" w:rsidRPr="000C65FD" w:rsidRDefault="00BB7342" w:rsidP="00BB7342">
      <w:pPr>
        <w:pStyle w:val="Heading2"/>
      </w:pPr>
      <w:bookmarkStart w:id="8" w:name="_Toc237713726"/>
      <w:r w:rsidRPr="000C65FD">
        <w:t>2.3 Limitations of Virtualisation</w:t>
      </w:r>
      <w:bookmarkEnd w:id="8"/>
      <w:r w:rsidRPr="000C65FD">
        <w:t xml:space="preserve"> </w:t>
      </w:r>
    </w:p>
    <w:p w14:paraId="54713575" w14:textId="5954AAE9" w:rsidR="00BB7342" w:rsidRPr="000C65FD" w:rsidRDefault="00F4301C" w:rsidP="00BB7342">
      <w:r w:rsidRPr="000C65FD">
        <w:lastRenderedPageBreak/>
        <w:t>Virtualisation has many advantages when it comes to utilisation of resources, isolation and flexibility, but there are some drawbacks. The performance and isolation offered by type 1 hypervisors are typically robust but they often need to be managed by specialists and/or special infrastructure. Type 2 hypervisors are readily available to be deployed for development and testing, but because more layers of the host OS have to be passed through, that may create some potential performance drawbacks. Most important, the traditional virtual machines require a full guest operating system for each virtual machine, which consumes more memory, storage and processing power. But these restrictions didn't mean virtualisation was dead; it actually prompted moving to more streamlined solutions for isolating application logic. This paved the way for the evolution of full machine virtualisation to operating-system-level virtualisation and containerisation, eventually leading to the popularity of Docker for the deployment of cloud-native applications.</w:t>
      </w:r>
    </w:p>
    <w:p w14:paraId="682F034A" w14:textId="77777777" w:rsidR="001B33AB" w:rsidRPr="000C65FD" w:rsidRDefault="00993935" w:rsidP="00970EA2">
      <w:pPr>
        <w:pStyle w:val="Heading1"/>
        <w:spacing w:before="240" w:after="240"/>
      </w:pPr>
      <w:bookmarkStart w:id="9" w:name="_8mqknckjke9y" w:colFirst="0" w:colLast="0"/>
      <w:bookmarkStart w:id="10" w:name="_Toc237713727"/>
      <w:bookmarkEnd w:id="9"/>
      <w:r w:rsidRPr="000C65FD">
        <w:t>3. Principles and benefits of Containerisation.</w:t>
      </w:r>
      <w:bookmarkEnd w:id="10"/>
      <w:r w:rsidRPr="000C65FD">
        <w:t xml:space="preserve"> </w:t>
      </w:r>
    </w:p>
    <w:p w14:paraId="518BB439" w14:textId="0C723615" w:rsidR="00BB7342" w:rsidRPr="000C65FD" w:rsidRDefault="00BB7342" w:rsidP="00BB7342">
      <w:pPr>
        <w:pStyle w:val="Heading2"/>
      </w:pPr>
      <w:bookmarkStart w:id="11" w:name="_Toc237713728"/>
      <w:r w:rsidRPr="000C65FD">
        <w:t>3.1 From Virtualisation to Containerisation</w:t>
      </w:r>
      <w:bookmarkEnd w:id="11"/>
      <w:r w:rsidRPr="000C65FD">
        <w:t xml:space="preserve">  </w:t>
      </w:r>
    </w:p>
    <w:p w14:paraId="15E2D8D9" w14:textId="154F2E65" w:rsidR="00BB7342" w:rsidRPr="000C65FD" w:rsidRDefault="00F4301C" w:rsidP="00BB7342">
      <w:r w:rsidRPr="000C65FD">
        <w:t>Existing VMs are too cumbersome and too demanding on hardware have resulted in a need for a lighter way to deploy applications. Virtual machines also helped to make better use of hardware, by running many operating systems (called guest operating systems) on a single server, but each VM needed to have its own operating system. It was in the wake of such a need that the concept of containerisation was evolved. Operating-system-level virtualisation: virtualises only the applications, with a single guest operating system for all the applications sharing the same host operating-system kernel. This significantly cuts down on the amount of resources that each application environment would have to use, and quickens the time it takes for containers to launch compared to traditional virtual machines. However, Docker became part B of the idea with a toolset that uses it to build images, run them, manage networks and volumes, and push them to Docker Hub and other registries.</w:t>
      </w:r>
    </w:p>
    <w:p w14:paraId="4B6764F8" w14:textId="0FBF4BA9" w:rsidR="00BB7342" w:rsidRPr="000C65FD" w:rsidRDefault="00BB7342" w:rsidP="00BB7342">
      <w:pPr>
        <w:pStyle w:val="Heading2"/>
      </w:pPr>
      <w:bookmarkStart w:id="12" w:name="_Toc237713729"/>
      <w:r w:rsidRPr="000C65FD">
        <w:t>3.2 Principles and Benefits of Containerisation</w:t>
      </w:r>
      <w:bookmarkEnd w:id="12"/>
    </w:p>
    <w:p w14:paraId="6E9E28FD" w14:textId="2A22B3AB" w:rsidR="001B33AB" w:rsidRPr="000C65FD" w:rsidRDefault="00BB7342" w:rsidP="00970EA2">
      <w:pPr>
        <w:spacing w:before="240" w:after="240"/>
      </w:pPr>
      <w:r w:rsidRPr="000C65FD">
        <w:t xml:space="preserve">Containerisation is a form of operating-system-level virtualisation, which groups an application with all of its libraries, runtime environments, configuration files, and dependencies into a single and portable unit (called a container). Containers, like traditional virtual machines, have their own </w:t>
      </w:r>
      <w:r w:rsidRPr="000C65FD">
        <w:lastRenderedPageBreak/>
        <w:t xml:space="preserve">execution environment but do not use the entire guest operating system for each instance; instead, they use the kernel of the host operating system. Very importantly, containerisation is one of the most important technologies that supports modern cloud computing and cloud-native application deployments, significantly saving on resources used, application startup time, and the efficiency of deployment </w:t>
      </w:r>
      <w:r w:rsidR="005637F3" w:rsidRPr="000C65FD">
        <w:t>[18]</w:t>
      </w:r>
      <w:r w:rsidRPr="000C65FD">
        <w:t>.</w:t>
      </w:r>
    </w:p>
    <w:p w14:paraId="44975C75" w14:textId="440313CA" w:rsidR="001B33AB" w:rsidRPr="000C65FD" w:rsidRDefault="000F42E1" w:rsidP="00970EA2">
      <w:pPr>
        <w:spacing w:before="240" w:after="240"/>
        <w:jc w:val="center"/>
      </w:pPr>
      <w:r w:rsidRPr="000C65FD">
        <w:rPr>
          <w:noProof/>
        </w:rPr>
        <w:drawing>
          <wp:inline distT="0" distB="0" distL="0" distR="0" wp14:anchorId="451B0AF1" wp14:editId="34DDEAC0">
            <wp:extent cx="5943600" cy="3343275"/>
            <wp:effectExtent l="0" t="0" r="0" b="9525"/>
            <wp:docPr id="190951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10370" name=""/>
                    <pic:cNvPicPr/>
                  </pic:nvPicPr>
                  <pic:blipFill>
                    <a:blip r:embed="rId6"/>
                    <a:stretch>
                      <a:fillRect/>
                    </a:stretch>
                  </pic:blipFill>
                  <pic:spPr>
                    <a:xfrm>
                      <a:off x="0" y="0"/>
                      <a:ext cx="5943600" cy="3343275"/>
                    </a:xfrm>
                    <a:prstGeom prst="rect">
                      <a:avLst/>
                    </a:prstGeom>
                  </pic:spPr>
                </pic:pic>
              </a:graphicData>
            </a:graphic>
          </wp:inline>
        </w:drawing>
      </w:r>
    </w:p>
    <w:p w14:paraId="7DC2D9BB" w14:textId="77777777" w:rsidR="001B33AB" w:rsidRPr="000C65FD" w:rsidRDefault="00993935" w:rsidP="00970EA2">
      <w:pPr>
        <w:spacing w:before="240" w:after="240"/>
        <w:jc w:val="center"/>
        <w:rPr>
          <w:b/>
          <w:bCs/>
        </w:rPr>
      </w:pPr>
      <w:r w:rsidRPr="000C65FD">
        <w:rPr>
          <w:b/>
          <w:bCs/>
        </w:rPr>
        <w:t>Figure 1: Flask container</w:t>
      </w:r>
    </w:p>
    <w:p w14:paraId="3727C3FC" w14:textId="77777777" w:rsidR="001B33AB" w:rsidRPr="000C65FD" w:rsidRDefault="00993935" w:rsidP="00970EA2">
      <w:pPr>
        <w:spacing w:before="240" w:after="240"/>
        <w:jc w:val="center"/>
      </w:pPr>
      <w:r w:rsidRPr="000C65FD">
        <w:t>(Source: Developed by the learner)</w:t>
      </w:r>
    </w:p>
    <w:p w14:paraId="0B966780" w14:textId="79E73D56" w:rsidR="001B33AB" w:rsidRPr="000C65FD" w:rsidRDefault="00993935" w:rsidP="00970EA2">
      <w:pPr>
        <w:spacing w:before="240" w:after="240"/>
      </w:pPr>
      <w:r w:rsidRPr="000C65FD">
        <w:t xml:space="preserve">Isolation of the application is the key to containerisation. Every container runs its own filesystem, processes, network interfaces and resource utilisation, which avoids conflicts between applications on the same host machine. </w:t>
      </w:r>
    </w:p>
    <w:p w14:paraId="240D61E2" w14:textId="329AA407" w:rsidR="001B33AB" w:rsidRPr="000C65FD" w:rsidRDefault="00993935" w:rsidP="00970EA2">
      <w:pPr>
        <w:spacing w:before="240" w:after="240"/>
      </w:pPr>
      <w:r w:rsidRPr="000C65FD">
        <w:t>Docker is widely used because it makes it easy to create, deploy, and manage containers. Docker is built on a layered structure of Dockerfiles, images and containers. A Dockerfile is a human-readable file with instructions to assemble an application image</w:t>
      </w:r>
      <w:r w:rsidR="005637F3" w:rsidRPr="000C65FD">
        <w:t xml:space="preserve"> [6]</w:t>
      </w:r>
      <w:r w:rsidRPr="000C65FD">
        <w:t xml:space="preserve">. Dockerfiles were created separately for the Flask API service and the Nginx web server during each of the practical implementations. The Flask Dockerfile used python:3.12-slim as the base image, added the needed </w:t>
      </w:r>
      <w:r w:rsidRPr="000C65FD">
        <w:lastRenderedPageBreak/>
        <w:t xml:space="preserve">Python packages from requirements.txt, copied the application source code, opened port 5000, and started the Flask application. The HTML-based web interface developed for the demonstration was similarly deployed in a lightweight Nginx Alpine Docker image as the Nginx host </w:t>
      </w:r>
      <w:r w:rsidR="001B15BC" w:rsidRPr="000C65FD">
        <w:t>[23]</w:t>
      </w:r>
      <w:r w:rsidRPr="000C65FD">
        <w:t>.</w:t>
      </w:r>
    </w:p>
    <w:p w14:paraId="3070E069" w14:textId="5867D635" w:rsidR="001B33AB" w:rsidRPr="000C65FD" w:rsidRDefault="00993935" w:rsidP="00970EA2">
      <w:pPr>
        <w:spacing w:before="240" w:after="240"/>
      </w:pPr>
      <w:r w:rsidRPr="000C65FD">
        <w:t xml:space="preserve">Docker uses the Dockerfile to create an immutable Docker image when the push command is run. Images are based on several read-only layers, and each instruction in these </w:t>
      </w:r>
      <w:r w:rsidRPr="000C65FD">
        <w:t xml:space="preserve">Dockerfiles creates a new intermediate layer which can be cached and applied in the action of future builds of the image. The layered image construction helps to save space and reduces the time to deploy the application, because the layers are not rebuilt if they are not changed. With containers, you can start, stop, restart, and remove them in seconds while using much fewer computing resources than traditional virtual machines </w:t>
      </w:r>
      <w:r w:rsidR="005637F3" w:rsidRPr="000C65FD">
        <w:t>[16]</w:t>
      </w:r>
      <w:r w:rsidRPr="000C65FD">
        <w:t>.</w:t>
      </w:r>
    </w:p>
    <w:p w14:paraId="755DF6A8" w14:textId="35F77D49" w:rsidR="001B33AB" w:rsidRPr="000C65FD" w:rsidRDefault="00993935" w:rsidP="00970EA2">
      <w:pPr>
        <w:spacing w:before="240" w:after="240"/>
      </w:pPr>
      <w:r w:rsidRPr="000C65FD">
        <w:t xml:space="preserve">Containerisation is lightweight, which is one super advantage. Virtual machines need an entire guest operating system, adding to storage space and the amount of memory needed. Containers, however, come with the operating system kernel of their hosts, which means multiple applications run efficiently on a physical or virtual host. The design allows increased application density, </w:t>
      </w:r>
      <w:r w:rsidRPr="000C65FD">
        <w:t xml:space="preserve">decreases CPU use, and lowers memory and storage requirements. As a result, cloud providers have the capacity to run more workloads on the same infrastructure, maximising utilisation and minimising costs </w:t>
      </w:r>
      <w:r w:rsidR="005637F3" w:rsidRPr="000C65FD">
        <w:t>[12]</w:t>
      </w:r>
      <w:r w:rsidRPr="000C65FD">
        <w:t>.</w:t>
      </w:r>
    </w:p>
    <w:p w14:paraId="49D53A67" w14:textId="77777777" w:rsidR="00E0031B" w:rsidRPr="000C65FD" w:rsidRDefault="00E0031B" w:rsidP="00E0031B">
      <w:pPr>
        <w:pStyle w:val="Heading2"/>
      </w:pPr>
      <w:bookmarkStart w:id="13" w:name="_Toc237713730"/>
      <w:r w:rsidRPr="000C65FD">
        <w:t>3.3 Docker and Cloud-Native Applications</w:t>
      </w:r>
      <w:bookmarkEnd w:id="13"/>
    </w:p>
    <w:p w14:paraId="30CC750E" w14:textId="77777777" w:rsidR="001B33AB" w:rsidRPr="000C65FD" w:rsidRDefault="00993935" w:rsidP="00970EA2">
      <w:pPr>
        <w:spacing w:before="240" w:after="240"/>
      </w:pPr>
      <w:r w:rsidRPr="000C65FD">
        <w:t>The portability of the app is also enhanced with containerisation. Docker images bundle the entire dependency of an application, so that the same application environment can be created and deployed anywhere. The application runs in the same way in this execution environment whether it's deployed on a developer's workstation, an on-premises data centre or a public cloud like AWS, Azure, or GCP. This portability makes cloud migration, disaster recovery, multi-cloud use and hybrid cloud easier.</w:t>
      </w:r>
    </w:p>
    <w:p w14:paraId="2EB374D3" w14:textId="558093DE" w:rsidR="001B33AB" w:rsidRPr="000C65FD" w:rsidRDefault="00993935" w:rsidP="00970EA2">
      <w:pPr>
        <w:spacing w:before="240" w:after="240"/>
      </w:pPr>
      <w:r w:rsidRPr="000C65FD">
        <w:t xml:space="preserve">Quick Scalability is also another great advantage. All containers are light and can be started or stopped in seconds. To handle spikes and plateaus in demand, cloud orchestration platforms like Kubernetes and Docker Swarm start more container instances when needed and remove instances when idle </w:t>
      </w:r>
      <w:r w:rsidR="005637F3" w:rsidRPr="000C65FD">
        <w:t>[14]</w:t>
      </w:r>
      <w:r w:rsidRPr="000C65FD">
        <w:t>.</w:t>
      </w:r>
      <w:r w:rsidR="0087345A" w:rsidRPr="000C65FD">
        <w:t xml:space="preserve"> </w:t>
      </w:r>
    </w:p>
    <w:p w14:paraId="477081A5" w14:textId="65A0E9FC" w:rsidR="001B33AB" w:rsidRPr="000C65FD" w:rsidRDefault="00993935" w:rsidP="00BB7342">
      <w:pPr>
        <w:spacing w:before="240" w:after="240"/>
      </w:pPr>
      <w:r w:rsidRPr="000C65FD">
        <w:lastRenderedPageBreak/>
        <w:t xml:space="preserve">Modern software engineering practice also uses containerisation, specifically microservices architecture. </w:t>
      </w:r>
      <w:r w:rsidRPr="000C65FD">
        <w:t>This modular design benefits from ease of maintenance, fast software updates, better fault isolation and the ability to have continuous integration and continuous deployment (CI/CD) pipelines common in DevOps.</w:t>
      </w:r>
      <w:r w:rsidR="00E0031B" w:rsidRPr="000C65FD">
        <w:t xml:space="preserve"> </w:t>
      </w:r>
    </w:p>
    <w:p w14:paraId="2BE134A0" w14:textId="54C38E81" w:rsidR="00E0031B" w:rsidRPr="000C65FD" w:rsidRDefault="00E0031B" w:rsidP="00E0031B">
      <w:pPr>
        <w:pStyle w:val="Heading2"/>
      </w:pPr>
      <w:bookmarkStart w:id="14" w:name="_Toc237713731"/>
      <w:r w:rsidRPr="000C65FD">
        <w:t>3.4 VM vs Docker Container</w:t>
      </w:r>
      <w:bookmarkEnd w:id="14"/>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23"/>
        <w:gridCol w:w="2995"/>
        <w:gridCol w:w="4042"/>
      </w:tblGrid>
      <w:tr w:rsidR="001B33AB" w:rsidRPr="000C65FD" w14:paraId="64A3EC64"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2A69AA" w14:textId="77777777" w:rsidR="001B33AB" w:rsidRPr="000C65FD" w:rsidRDefault="00993935" w:rsidP="000C65FD">
            <w:pPr>
              <w:spacing w:before="240" w:after="240" w:line="240" w:lineRule="auto"/>
              <w:jc w:val="center"/>
            </w:pPr>
            <w:r w:rsidRPr="000C65FD">
              <w:rPr>
                <w:b/>
                <w:bCs/>
              </w:rPr>
              <w:t>Feature</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24669D" w14:textId="77777777" w:rsidR="001B33AB" w:rsidRPr="000C65FD" w:rsidRDefault="00993935" w:rsidP="000C65FD">
            <w:pPr>
              <w:spacing w:before="240" w:after="240" w:line="240" w:lineRule="auto"/>
              <w:jc w:val="center"/>
            </w:pPr>
            <w:r w:rsidRPr="000C65FD">
              <w:rPr>
                <w:b/>
                <w:bCs/>
              </w:rPr>
              <w:t>Virtual Machine</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81764B" w14:textId="77777777" w:rsidR="001B33AB" w:rsidRPr="000C65FD" w:rsidRDefault="00993935" w:rsidP="000C65FD">
            <w:pPr>
              <w:spacing w:before="240" w:after="240" w:line="240" w:lineRule="auto"/>
              <w:jc w:val="center"/>
            </w:pPr>
            <w:r w:rsidRPr="000C65FD">
              <w:rPr>
                <w:b/>
                <w:bCs/>
              </w:rPr>
              <w:t>Docker Container</w:t>
            </w:r>
          </w:p>
        </w:tc>
      </w:tr>
      <w:tr w:rsidR="001B33AB" w:rsidRPr="000C65FD" w14:paraId="7EAC88B9"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B0ADAA" w14:textId="77777777" w:rsidR="001B33AB" w:rsidRPr="000C65FD" w:rsidRDefault="00993935" w:rsidP="000C65FD">
            <w:pPr>
              <w:spacing w:before="240" w:after="240" w:line="240" w:lineRule="auto"/>
              <w:jc w:val="center"/>
            </w:pPr>
            <w:r w:rsidRPr="000C65FD">
              <w:t>Virtualisation Type</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8033DD5" w14:textId="77777777" w:rsidR="001B33AB" w:rsidRPr="000C65FD" w:rsidRDefault="00993935" w:rsidP="000C65FD">
            <w:pPr>
              <w:spacing w:before="240" w:after="240" w:line="240" w:lineRule="auto"/>
              <w:jc w:val="center"/>
            </w:pPr>
            <w:r w:rsidRPr="000C65FD">
              <w:t>Hardware virtualisation</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F67DD95" w14:textId="77777777" w:rsidR="001B33AB" w:rsidRPr="000C65FD" w:rsidRDefault="00993935" w:rsidP="000C65FD">
            <w:pPr>
              <w:spacing w:before="240" w:after="240" w:line="240" w:lineRule="auto"/>
              <w:jc w:val="center"/>
            </w:pPr>
            <w:r w:rsidRPr="000C65FD">
              <w:t>Operating system virtualisation</w:t>
            </w:r>
          </w:p>
        </w:tc>
      </w:tr>
      <w:tr w:rsidR="001B33AB" w:rsidRPr="000C65FD" w14:paraId="1B2D0383" w14:textId="77777777">
        <w:trPr>
          <w:trHeight w:val="78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C061B1E" w14:textId="77777777" w:rsidR="001B33AB" w:rsidRPr="000C65FD" w:rsidRDefault="00993935" w:rsidP="000C65FD">
            <w:pPr>
              <w:spacing w:before="240" w:after="240" w:line="240" w:lineRule="auto"/>
              <w:jc w:val="center"/>
            </w:pPr>
            <w:r w:rsidRPr="000C65FD">
              <w:t>Operating System</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4B15C1" w14:textId="77777777" w:rsidR="001B33AB" w:rsidRPr="000C65FD" w:rsidRDefault="00993935" w:rsidP="000C65FD">
            <w:pPr>
              <w:spacing w:before="240" w:after="240" w:line="240" w:lineRule="auto"/>
              <w:jc w:val="center"/>
            </w:pPr>
            <w:r w:rsidRPr="000C65FD">
              <w:t>Separate guest OS for each VM</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88E6E5F" w14:textId="77777777" w:rsidR="001B33AB" w:rsidRPr="000C65FD" w:rsidRDefault="00993935" w:rsidP="000C65FD">
            <w:pPr>
              <w:spacing w:before="240" w:after="240" w:line="240" w:lineRule="auto"/>
              <w:jc w:val="center"/>
            </w:pPr>
            <w:r w:rsidRPr="000C65FD">
              <w:t>Shared host OS kernel</w:t>
            </w:r>
          </w:p>
        </w:tc>
      </w:tr>
      <w:tr w:rsidR="001B33AB" w:rsidRPr="000C65FD" w14:paraId="0A3054A3"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8EC79A1" w14:textId="77777777" w:rsidR="001B33AB" w:rsidRPr="000C65FD" w:rsidRDefault="00993935" w:rsidP="000C65FD">
            <w:pPr>
              <w:spacing w:before="240" w:after="240" w:line="240" w:lineRule="auto"/>
              <w:jc w:val="center"/>
            </w:pPr>
            <w:r w:rsidRPr="000C65FD">
              <w:t>Startup Time</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02E271" w14:textId="77777777" w:rsidR="001B33AB" w:rsidRPr="000C65FD" w:rsidRDefault="00993935" w:rsidP="000C65FD">
            <w:pPr>
              <w:spacing w:before="240" w:after="240" w:line="240" w:lineRule="auto"/>
              <w:jc w:val="center"/>
            </w:pPr>
            <w:r w:rsidRPr="000C65FD">
              <w:t>Minutes</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0B5D16E" w14:textId="77777777" w:rsidR="001B33AB" w:rsidRPr="000C65FD" w:rsidRDefault="00993935" w:rsidP="000C65FD">
            <w:pPr>
              <w:spacing w:before="240" w:after="240" w:line="240" w:lineRule="auto"/>
              <w:jc w:val="center"/>
            </w:pPr>
            <w:r w:rsidRPr="000C65FD">
              <w:t>Seconds</w:t>
            </w:r>
          </w:p>
        </w:tc>
      </w:tr>
      <w:tr w:rsidR="001B33AB" w:rsidRPr="000C65FD" w14:paraId="018FDD17"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2BA570" w14:textId="77777777" w:rsidR="001B33AB" w:rsidRPr="000C65FD" w:rsidRDefault="00993935" w:rsidP="000C65FD">
            <w:pPr>
              <w:spacing w:before="240" w:after="240" w:line="240" w:lineRule="auto"/>
              <w:jc w:val="center"/>
            </w:pPr>
            <w:r w:rsidRPr="000C65FD">
              <w:t>Storage Requirement</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476AAAE" w14:textId="77777777" w:rsidR="001B33AB" w:rsidRPr="000C65FD" w:rsidRDefault="00993935" w:rsidP="000C65FD">
            <w:pPr>
              <w:spacing w:before="240" w:after="240" w:line="240" w:lineRule="auto"/>
              <w:jc w:val="center"/>
            </w:pPr>
            <w:r w:rsidRPr="000C65FD">
              <w:t>Large (GBs)</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7EABC0" w14:textId="77777777" w:rsidR="001B33AB" w:rsidRPr="000C65FD" w:rsidRDefault="00993935" w:rsidP="000C65FD">
            <w:pPr>
              <w:spacing w:before="240" w:after="240" w:line="240" w:lineRule="auto"/>
              <w:jc w:val="center"/>
            </w:pPr>
            <w:r w:rsidRPr="000C65FD">
              <w:t>Small (MBs)</w:t>
            </w:r>
          </w:p>
        </w:tc>
      </w:tr>
      <w:tr w:rsidR="001B33AB" w:rsidRPr="000C65FD" w14:paraId="0E2D4C4F" w14:textId="77777777">
        <w:trPr>
          <w:trHeight w:val="78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2163E5" w14:textId="77777777" w:rsidR="001B33AB" w:rsidRPr="000C65FD" w:rsidRDefault="00993935" w:rsidP="000C65FD">
            <w:pPr>
              <w:spacing w:before="240" w:after="240" w:line="240" w:lineRule="auto"/>
              <w:jc w:val="center"/>
            </w:pPr>
            <w:r w:rsidRPr="000C65FD">
              <w:t>Resource Consumption</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70205EF" w14:textId="77777777" w:rsidR="001B33AB" w:rsidRPr="000C65FD" w:rsidRDefault="00993935" w:rsidP="000C65FD">
            <w:pPr>
              <w:spacing w:before="240" w:after="240" w:line="240" w:lineRule="auto"/>
              <w:jc w:val="center"/>
            </w:pPr>
            <w:r w:rsidRPr="000C65FD">
              <w:t>High</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AA7A94" w14:textId="77777777" w:rsidR="001B33AB" w:rsidRPr="000C65FD" w:rsidRDefault="00993935" w:rsidP="000C65FD">
            <w:pPr>
              <w:spacing w:before="240" w:after="240" w:line="240" w:lineRule="auto"/>
              <w:jc w:val="center"/>
            </w:pPr>
            <w:r w:rsidRPr="000C65FD">
              <w:t>Low</w:t>
            </w:r>
          </w:p>
        </w:tc>
      </w:tr>
      <w:tr w:rsidR="001B33AB" w:rsidRPr="000C65FD" w14:paraId="62C3EF2D"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D527EF" w14:textId="77777777" w:rsidR="001B33AB" w:rsidRPr="000C65FD" w:rsidRDefault="00993935" w:rsidP="000C65FD">
            <w:pPr>
              <w:spacing w:before="240" w:after="240" w:line="240" w:lineRule="auto"/>
              <w:jc w:val="center"/>
            </w:pPr>
            <w:r w:rsidRPr="000C65FD">
              <w:t>Portability</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69EAFB" w14:textId="77777777" w:rsidR="001B33AB" w:rsidRPr="000C65FD" w:rsidRDefault="00993935" w:rsidP="000C65FD">
            <w:pPr>
              <w:spacing w:before="240" w:after="240" w:line="240" w:lineRule="auto"/>
              <w:jc w:val="center"/>
            </w:pPr>
            <w:r w:rsidRPr="000C65FD">
              <w:t>Moderate</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06877AD" w14:textId="77777777" w:rsidR="001B33AB" w:rsidRPr="000C65FD" w:rsidRDefault="00993935" w:rsidP="000C65FD">
            <w:pPr>
              <w:spacing w:before="240" w:after="240" w:line="240" w:lineRule="auto"/>
              <w:jc w:val="center"/>
            </w:pPr>
            <w:r w:rsidRPr="000C65FD">
              <w:t>High</w:t>
            </w:r>
          </w:p>
        </w:tc>
      </w:tr>
      <w:tr w:rsidR="001B33AB" w:rsidRPr="000C65FD" w14:paraId="47D7B33E"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BB8E8E" w14:textId="77777777" w:rsidR="001B33AB" w:rsidRPr="000C65FD" w:rsidRDefault="00993935" w:rsidP="000C65FD">
            <w:pPr>
              <w:spacing w:before="240" w:after="240" w:line="240" w:lineRule="auto"/>
              <w:jc w:val="center"/>
            </w:pPr>
            <w:r w:rsidRPr="000C65FD">
              <w:t>Scalability</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358A511" w14:textId="77777777" w:rsidR="001B33AB" w:rsidRPr="000C65FD" w:rsidRDefault="00993935" w:rsidP="000C65FD">
            <w:pPr>
              <w:spacing w:before="240" w:after="240" w:line="240" w:lineRule="auto"/>
              <w:jc w:val="center"/>
            </w:pPr>
            <w:r w:rsidRPr="000C65FD">
              <w:t>Slower</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C161F4" w14:textId="77777777" w:rsidR="001B33AB" w:rsidRPr="000C65FD" w:rsidRDefault="00993935" w:rsidP="000C65FD">
            <w:pPr>
              <w:spacing w:before="240" w:after="240" w:line="240" w:lineRule="auto"/>
              <w:jc w:val="center"/>
            </w:pPr>
            <w:r w:rsidRPr="000C65FD">
              <w:t>Faster</w:t>
            </w:r>
          </w:p>
        </w:tc>
      </w:tr>
      <w:tr w:rsidR="001B33AB" w:rsidRPr="000C65FD" w14:paraId="514A9C1F" w14:textId="77777777">
        <w:trPr>
          <w:trHeight w:val="51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904370D" w14:textId="77777777" w:rsidR="001B33AB" w:rsidRPr="000C65FD" w:rsidRDefault="00993935" w:rsidP="000C65FD">
            <w:pPr>
              <w:spacing w:before="240" w:after="240" w:line="240" w:lineRule="auto"/>
              <w:jc w:val="center"/>
            </w:pPr>
            <w:r w:rsidRPr="000C65FD">
              <w:t>Deployment</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1C0CC48" w14:textId="77777777" w:rsidR="001B33AB" w:rsidRPr="000C65FD" w:rsidRDefault="00993935" w:rsidP="000C65FD">
            <w:pPr>
              <w:spacing w:before="240" w:after="240" w:line="240" w:lineRule="auto"/>
              <w:jc w:val="center"/>
            </w:pPr>
            <w:r w:rsidRPr="000C65FD">
              <w:t>More complex</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69C8D7" w14:textId="77777777" w:rsidR="001B33AB" w:rsidRPr="000C65FD" w:rsidRDefault="00993935" w:rsidP="000C65FD">
            <w:pPr>
              <w:spacing w:before="240" w:after="240" w:line="240" w:lineRule="auto"/>
              <w:jc w:val="center"/>
            </w:pPr>
            <w:r w:rsidRPr="000C65FD">
              <w:t>Simple and automated</w:t>
            </w:r>
          </w:p>
        </w:tc>
      </w:tr>
      <w:tr w:rsidR="001B33AB" w:rsidRPr="000C65FD" w14:paraId="2857A669" w14:textId="77777777">
        <w:trPr>
          <w:trHeight w:val="785"/>
        </w:trPr>
        <w:tc>
          <w:tcPr>
            <w:tcW w:w="232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6543E0F" w14:textId="77777777" w:rsidR="001B33AB" w:rsidRPr="000C65FD" w:rsidRDefault="00993935" w:rsidP="000C65FD">
            <w:pPr>
              <w:spacing w:before="240" w:after="240" w:line="240" w:lineRule="auto"/>
              <w:jc w:val="center"/>
            </w:pPr>
            <w:r w:rsidRPr="000C65FD">
              <w:lastRenderedPageBreak/>
              <w:t>Typical Use</w:t>
            </w:r>
          </w:p>
        </w:tc>
        <w:tc>
          <w:tcPr>
            <w:tcW w:w="299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DD9566" w14:textId="77777777" w:rsidR="001B33AB" w:rsidRPr="000C65FD" w:rsidRDefault="00993935" w:rsidP="000C65FD">
            <w:pPr>
              <w:spacing w:before="240" w:after="240" w:line="240" w:lineRule="auto"/>
              <w:jc w:val="center"/>
            </w:pPr>
            <w:r w:rsidRPr="000C65FD">
              <w:t>Infrastructure virtualisation</w:t>
            </w:r>
          </w:p>
        </w:tc>
        <w:tc>
          <w:tcPr>
            <w:tcW w:w="40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7B93CA0" w14:textId="77777777" w:rsidR="001B33AB" w:rsidRPr="000C65FD" w:rsidRDefault="00993935" w:rsidP="000C65FD">
            <w:pPr>
              <w:spacing w:before="240" w:after="240" w:line="240" w:lineRule="auto"/>
              <w:jc w:val="center"/>
            </w:pPr>
            <w:r w:rsidRPr="000C65FD">
              <w:t>Cloud-native and microservices applications</w:t>
            </w:r>
          </w:p>
        </w:tc>
      </w:tr>
    </w:tbl>
    <w:p w14:paraId="6BAB1367" w14:textId="77777777" w:rsidR="001B33AB" w:rsidRPr="000C65FD" w:rsidRDefault="00993935" w:rsidP="00970EA2">
      <w:pPr>
        <w:spacing w:before="240" w:after="240"/>
        <w:jc w:val="center"/>
        <w:rPr>
          <w:b/>
          <w:bCs/>
        </w:rPr>
      </w:pPr>
      <w:r w:rsidRPr="000C65FD">
        <w:rPr>
          <w:b/>
          <w:bCs/>
        </w:rPr>
        <w:t>Table 1: Comparison of Virtual Machines and Containers</w:t>
      </w:r>
    </w:p>
    <w:p w14:paraId="2469786C" w14:textId="77777777" w:rsidR="001F3B86" w:rsidRPr="000C65FD" w:rsidRDefault="001F3B86" w:rsidP="00970EA2">
      <w:pPr>
        <w:spacing w:before="240" w:after="240"/>
      </w:pPr>
      <w:r w:rsidRPr="000C65FD">
        <w:t xml:space="preserve">The comparison reiterates an important benefit of containers to rapidly deploy, port and efficiently use resources for cloud-native workloads. Containers cannot however, replace virtual machines completely. High level of guest OS isolation provided in VMs and remain suitable when multiple operating systems or increased workload isolation are needed. </w:t>
      </w:r>
    </w:p>
    <w:p w14:paraId="1D1444DD" w14:textId="0710A3D3" w:rsidR="001B33AB" w:rsidRPr="000C65FD" w:rsidRDefault="00993935" w:rsidP="00970EA2">
      <w:pPr>
        <w:spacing w:before="240" w:after="240"/>
      </w:pPr>
      <w:r w:rsidRPr="000C65FD">
        <w:t xml:space="preserve">The web interface is contained within the Nginx Composite Docker container, which fetches and displays the dynamic application data from the Flask API Container, including the server's status, identification of the container, server time and a persistent visitor counter. Docker Compose was used to coordinate both containers, simplifying deployment using a single configuration file. </w:t>
      </w:r>
    </w:p>
    <w:p w14:paraId="2DA2A23C" w14:textId="77777777" w:rsidR="001B33AB" w:rsidRPr="000C65FD" w:rsidRDefault="00993935" w:rsidP="00970EA2">
      <w:pPr>
        <w:pStyle w:val="Heading1"/>
        <w:spacing w:before="240" w:after="240"/>
      </w:pPr>
      <w:bookmarkStart w:id="15" w:name="_mz5l0gvaj0ht" w:colFirst="0" w:colLast="0"/>
      <w:bookmarkStart w:id="16" w:name="_Toc237713732"/>
      <w:bookmarkEnd w:id="15"/>
      <w:r w:rsidRPr="000C65FD">
        <w:t>4. Docker Images and Publishing Images</w:t>
      </w:r>
      <w:bookmarkEnd w:id="16"/>
      <w:r w:rsidRPr="000C65FD">
        <w:t xml:space="preserve"> </w:t>
      </w:r>
    </w:p>
    <w:p w14:paraId="1CDB1EFC" w14:textId="3074713F" w:rsidR="002950B3" w:rsidRPr="000C65FD" w:rsidRDefault="002950B3" w:rsidP="002950B3">
      <w:pPr>
        <w:pStyle w:val="Heading2"/>
      </w:pPr>
      <w:bookmarkStart w:id="17" w:name="_Toc237713733"/>
      <w:r w:rsidRPr="000C65FD">
        <w:t>4.1 Docker Images</w:t>
      </w:r>
      <w:bookmarkEnd w:id="17"/>
    </w:p>
    <w:p w14:paraId="5336AA5E" w14:textId="7647A164" w:rsidR="001B33AB" w:rsidRPr="000C65FD" w:rsidRDefault="00993935" w:rsidP="00970EA2">
      <w:pPr>
        <w:spacing w:before="240" w:after="240"/>
      </w:pPr>
      <w:r w:rsidRPr="000C65FD">
        <w:t>Docker images are read-only templates that include an operating system library, runtime environment, app source code, app dependencies, app configuration files and instructions for app deployment. Images are the backbone of containerisation</w:t>
      </w:r>
      <w:r w:rsidRPr="000C65FD">
        <w:t xml:space="preserve"> as all Docker containers are built from images. After creation, each image is immutable, and the applications will always run the same way in each deployment regardless. The consistency removes any compatibility problems between development, testing and production machines as well as fosters portability, which is essential for modern cloud computing </w:t>
      </w:r>
      <w:r w:rsidR="005637F3" w:rsidRPr="000C65FD">
        <w:t>[20]</w:t>
      </w:r>
      <w:r w:rsidRPr="000C65FD">
        <w:t>.</w:t>
      </w:r>
    </w:p>
    <w:p w14:paraId="35961F2A" w14:textId="6CAE135F" w:rsidR="002950B3" w:rsidRPr="000C65FD" w:rsidRDefault="002950B3" w:rsidP="002950B3">
      <w:pPr>
        <w:spacing w:before="240" w:after="240"/>
        <w:jc w:val="center"/>
      </w:pPr>
      <w:r w:rsidRPr="000C65FD">
        <w:rPr>
          <w:noProof/>
        </w:rPr>
        <w:lastRenderedPageBreak/>
        <w:drawing>
          <wp:inline distT="0" distB="0" distL="0" distR="0" wp14:anchorId="49D2C32B" wp14:editId="0BD87C52">
            <wp:extent cx="2773680" cy="3961527"/>
            <wp:effectExtent l="0" t="0" r="7620" b="1270"/>
            <wp:docPr id="707896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77054" cy="3966345"/>
                    </a:xfrm>
                    <a:prstGeom prst="rect">
                      <a:avLst/>
                    </a:prstGeom>
                    <a:noFill/>
                    <a:ln>
                      <a:noFill/>
                    </a:ln>
                  </pic:spPr>
                </pic:pic>
              </a:graphicData>
            </a:graphic>
          </wp:inline>
        </w:drawing>
      </w:r>
    </w:p>
    <w:p w14:paraId="7282332A" w14:textId="04798BD0" w:rsidR="002950B3" w:rsidRPr="000C65FD" w:rsidRDefault="002950B3" w:rsidP="002950B3">
      <w:pPr>
        <w:spacing w:before="240" w:after="240"/>
        <w:jc w:val="center"/>
        <w:rPr>
          <w:b/>
          <w:bCs/>
        </w:rPr>
      </w:pPr>
      <w:r w:rsidRPr="000C65FD">
        <w:rPr>
          <w:b/>
          <w:bCs/>
        </w:rPr>
        <w:t>Figure</w:t>
      </w:r>
      <w:r w:rsidR="00C06BED" w:rsidRPr="000C65FD">
        <w:rPr>
          <w:b/>
          <w:bCs/>
        </w:rPr>
        <w:t xml:space="preserve"> 2</w:t>
      </w:r>
      <w:r w:rsidRPr="000C65FD">
        <w:rPr>
          <w:b/>
          <w:bCs/>
        </w:rPr>
        <w:t>: Structure and relationship between a Docker image and container</w:t>
      </w:r>
    </w:p>
    <w:p w14:paraId="3646C676" w14:textId="0DB93253" w:rsidR="002950B3" w:rsidRPr="000C65FD" w:rsidRDefault="002950B3" w:rsidP="002950B3">
      <w:pPr>
        <w:spacing w:before="240" w:after="240"/>
        <w:jc w:val="center"/>
      </w:pPr>
      <w:r w:rsidRPr="000C65FD">
        <w:t>(Source: Self-created)</w:t>
      </w:r>
    </w:p>
    <w:p w14:paraId="7AF3805E" w14:textId="433FD7BF" w:rsidR="002950B3" w:rsidRPr="000C65FD" w:rsidRDefault="002950B3" w:rsidP="002950B3">
      <w:pPr>
        <w:pStyle w:val="Heading2"/>
      </w:pPr>
      <w:bookmarkStart w:id="18" w:name="_Toc237713734"/>
      <w:r w:rsidRPr="000C65FD">
        <w:t>4.2 Dockerfiles and Image Construction</w:t>
      </w:r>
      <w:bookmarkEnd w:id="18"/>
    </w:p>
    <w:p w14:paraId="7332B86E" w14:textId="14CC4158" w:rsidR="001B33AB" w:rsidRPr="000C65FD" w:rsidRDefault="00993935" w:rsidP="00970EA2">
      <w:pPr>
        <w:spacing w:before="240" w:after="240"/>
      </w:pPr>
      <w:r w:rsidRPr="000C65FD">
        <w:t>To create a Docker image, one needs to use a Dockerfile that lists the instructions for creating the application environment. Dockerfiles were also created for the Flask API service and for the Nginx web server during the implementation of the assignment. The Flask Dockerfile</w:t>
      </w:r>
      <w:r w:rsidRPr="000C65FD">
        <w:t xml:space="preserve"> used the official Python 3.12 Slim base image, copied the application source code and file containing the list of Python packages to install (requirements.txt), installed the required Python packages, opened port 5000 and ran the application. In the same way, the Dockerfile for the web server copied the HTML interface into the Nginx documentation directory and opened up port 80 for accepting HTTP requests. The Dockerfiles offered a repeatable and automated way to build application images.</w:t>
      </w:r>
    </w:p>
    <w:p w14:paraId="7BDA3D75" w14:textId="77777777" w:rsidR="001B33AB" w:rsidRPr="000C65FD" w:rsidRDefault="00993935" w:rsidP="00970EA2">
      <w:pPr>
        <w:spacing w:before="240" w:after="240"/>
        <w:rPr>
          <w:b/>
          <w:bCs/>
          <w:i/>
          <w:iCs/>
        </w:rPr>
      </w:pPr>
      <w:r w:rsidRPr="000C65FD">
        <w:t>The images are built with the Docker build command:</w:t>
      </w:r>
      <w:r w:rsidRPr="000C65FD">
        <w:rPr>
          <w:b/>
          <w:bCs/>
          <w:i/>
          <w:iCs/>
        </w:rPr>
        <w:t xml:space="preserve"> docker compose build</w:t>
      </w:r>
    </w:p>
    <w:p w14:paraId="7E74A81D" w14:textId="25EF347A" w:rsidR="001B33AB" w:rsidRPr="000C65FD" w:rsidRDefault="00993935" w:rsidP="00970EA2">
      <w:pPr>
        <w:spacing w:before="240" w:after="240"/>
        <w:rPr>
          <w:b/>
          <w:bCs/>
          <w:i/>
          <w:iCs/>
        </w:rPr>
      </w:pPr>
      <w:r w:rsidRPr="000C65FD">
        <w:lastRenderedPageBreak/>
        <w:t xml:space="preserve">Docker ran each instruction in the Dockerfiles and built several image layers during the build process. Docker reuses layers to speed up subsequent builds and improve deployment efficiency. Once images have been successfully created, the local images were then checked using: </w:t>
      </w:r>
      <w:r w:rsidRPr="000C65FD">
        <w:rPr>
          <w:b/>
          <w:bCs/>
          <w:i/>
          <w:iCs/>
        </w:rPr>
        <w:t>docker images.</w:t>
      </w:r>
      <w:r w:rsidR="003B6567" w:rsidRPr="000C65FD">
        <w:rPr>
          <w:b/>
          <w:bCs/>
          <w:i/>
          <w:iCs/>
        </w:rPr>
        <w:t xml:space="preserve">  </w:t>
      </w:r>
    </w:p>
    <w:p w14:paraId="206E3609" w14:textId="77777777" w:rsidR="003B6567" w:rsidRPr="000C65FD" w:rsidRDefault="003B6567" w:rsidP="003B6567">
      <w:pPr>
        <w:spacing w:before="240" w:after="240"/>
        <w:jc w:val="center"/>
      </w:pPr>
      <w:r w:rsidRPr="000C65FD">
        <w:rPr>
          <w:noProof/>
        </w:rPr>
        <w:drawing>
          <wp:inline distT="0" distB="0" distL="0" distR="0" wp14:anchorId="728E10A5" wp14:editId="4F216F78">
            <wp:extent cx="5943600" cy="3343275"/>
            <wp:effectExtent l="0" t="0" r="0" b="9525"/>
            <wp:docPr id="8932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1594" name=""/>
                    <pic:cNvPicPr/>
                  </pic:nvPicPr>
                  <pic:blipFill>
                    <a:blip r:embed="rId8"/>
                    <a:stretch>
                      <a:fillRect/>
                    </a:stretch>
                  </pic:blipFill>
                  <pic:spPr>
                    <a:xfrm>
                      <a:off x="0" y="0"/>
                      <a:ext cx="5943600" cy="3343275"/>
                    </a:xfrm>
                    <a:prstGeom prst="rect">
                      <a:avLst/>
                    </a:prstGeom>
                  </pic:spPr>
                </pic:pic>
              </a:graphicData>
            </a:graphic>
          </wp:inline>
        </w:drawing>
      </w:r>
    </w:p>
    <w:p w14:paraId="3F1BBEC0" w14:textId="72254BCB" w:rsidR="003B6567" w:rsidRPr="000C65FD" w:rsidRDefault="003B6567" w:rsidP="003B6567">
      <w:pPr>
        <w:spacing w:before="240" w:after="240"/>
        <w:jc w:val="center"/>
        <w:rPr>
          <w:b/>
          <w:bCs/>
        </w:rPr>
      </w:pPr>
      <w:r w:rsidRPr="000C65FD">
        <w:rPr>
          <w:b/>
          <w:bCs/>
        </w:rPr>
        <w:t xml:space="preserve">Figure </w:t>
      </w:r>
      <w:r w:rsidR="00C06BED" w:rsidRPr="000C65FD">
        <w:rPr>
          <w:b/>
          <w:bCs/>
        </w:rPr>
        <w:t>3</w:t>
      </w:r>
      <w:r w:rsidRPr="000C65FD">
        <w:rPr>
          <w:b/>
          <w:bCs/>
        </w:rPr>
        <w:t>: Dockerfiles used to construct the Flask API and Nginx images</w:t>
      </w:r>
    </w:p>
    <w:p w14:paraId="2671B088" w14:textId="77777777" w:rsidR="003B6567" w:rsidRPr="000C65FD" w:rsidRDefault="003B6567" w:rsidP="003B6567">
      <w:pPr>
        <w:spacing w:before="240" w:after="240"/>
        <w:jc w:val="center"/>
      </w:pPr>
      <w:r w:rsidRPr="000C65FD">
        <w:t>(Source: Developed by the learner)</w:t>
      </w:r>
    </w:p>
    <w:p w14:paraId="5E284CA4" w14:textId="6DF74256" w:rsidR="003B6567" w:rsidRPr="000C65FD" w:rsidRDefault="003B6567" w:rsidP="003B6567">
      <w:pPr>
        <w:pStyle w:val="Heading2"/>
      </w:pPr>
      <w:bookmarkStart w:id="19" w:name="_Toc237713735"/>
      <w:r w:rsidRPr="000C65FD">
        <w:t>4.3 Building the Docker Images</w:t>
      </w:r>
      <w:bookmarkEnd w:id="19"/>
    </w:p>
    <w:p w14:paraId="5C624F0E" w14:textId="559554DA" w:rsidR="001B33AB" w:rsidRPr="000C65FD" w:rsidRDefault="00993935" w:rsidP="00970EA2">
      <w:pPr>
        <w:spacing w:before="240" w:after="240"/>
      </w:pPr>
      <w:r w:rsidRPr="000C65FD">
        <w:t xml:space="preserve">This command showed that the image repository, image identifier, creation date, and storage size of the images have been successfully generated, both for the Flask API and Nginx images. Docker images can be uploaded to Docker Hub, Docker's open container registry, to distribute containerised applications </w:t>
      </w:r>
      <w:r w:rsidR="005637F3" w:rsidRPr="000C65FD">
        <w:t>[20]</w:t>
      </w:r>
      <w:r w:rsidRPr="000C65FD">
        <w:t xml:space="preserve">. The ability to publish images enables developers to share applications with colleagues or simply publish to cloud platforms without having to rebuild application environments. For the practical exercise, Docker Hub authentication was done with the command docker login. The local build image was then annotated with the Container Registry name from Docker Hub and uploaded using the docker push command. </w:t>
      </w:r>
    </w:p>
    <w:p w14:paraId="174544F9" w14:textId="6F3376C7" w:rsidR="008F40F1" w:rsidRPr="000C65FD" w:rsidRDefault="008F40F1" w:rsidP="008F40F1">
      <w:pPr>
        <w:pStyle w:val="Heading2"/>
      </w:pPr>
      <w:bookmarkStart w:id="20" w:name="_Toc237713736"/>
      <w:r w:rsidRPr="000C65FD">
        <w:lastRenderedPageBreak/>
        <w:t>4.4 Publishing Images to Docker Hub</w:t>
      </w:r>
      <w:bookmarkEnd w:id="20"/>
      <w:r w:rsidRPr="000C65FD">
        <w:t xml:space="preserve"> </w:t>
      </w:r>
    </w:p>
    <w:p w14:paraId="3C37572B" w14:textId="5DEADD5D" w:rsidR="001F3B86" w:rsidRPr="000C65FD" w:rsidRDefault="001F3B86" w:rsidP="008F40F1">
      <w:pPr>
        <w:spacing w:before="240"/>
      </w:pPr>
      <w:r w:rsidRPr="000C65FD">
        <w:t>An image can be stored, shared and distributed from at a central registry, which is the Docker Hub. Once the Flask API and Nginx images were successfully built and tested locally, images could be then ready for publishing to Docker Hub. The first step in the real operation was to log in to Docker Hub with the docker login command. The generated image was then tagged to a particular Docker Hub repository using either image tagging or the Image List. It may then be uploaded with the docker push command. The image was successfully pushed and then could be pulled from another Docker capable environment with docker pull. This process illustrates the key benefit of Docker images: it is possible to package up the application's environment into a portable image and deploy it without having to start building the application from scratch each deploy.</w:t>
      </w:r>
    </w:p>
    <w:p w14:paraId="427FA2EE" w14:textId="77777777" w:rsidR="001B33AB" w:rsidRPr="000C65FD" w:rsidRDefault="00993935" w:rsidP="00970EA2">
      <w:pPr>
        <w:pStyle w:val="Heading1"/>
        <w:spacing w:before="240" w:after="240"/>
      </w:pPr>
      <w:bookmarkStart w:id="21" w:name="_imaj1eepqjy5" w:colFirst="0" w:colLast="0"/>
      <w:bookmarkStart w:id="22" w:name="_Toc237713737"/>
      <w:bookmarkEnd w:id="21"/>
      <w:r w:rsidRPr="000C65FD">
        <w:t>5. Container Volume</w:t>
      </w:r>
      <w:bookmarkEnd w:id="22"/>
    </w:p>
    <w:p w14:paraId="359A4BF2" w14:textId="01128B9C" w:rsidR="001B33AB" w:rsidRPr="000C65FD" w:rsidRDefault="00993935" w:rsidP="00970EA2">
      <w:pPr>
        <w:spacing w:before="240" w:after="240"/>
      </w:pPr>
      <w:r w:rsidRPr="000C65FD">
        <w:t xml:space="preserve">Containers are intended to be light and to be discarded. As a result, the contents of a container are lost as soon as it is ejected from a computer. Docker has volumes to address this restriction: they are persistent storage areas that persist outside the container lifecycle. Docker volumes are important for production cloud environments, where persistent storage is needed, as application data can survive the recreation or upgrade of containers, or their shutdown </w:t>
      </w:r>
      <w:r w:rsidR="005637F3" w:rsidRPr="000C65FD">
        <w:t>[5]</w:t>
      </w:r>
      <w:r w:rsidRPr="000C65FD">
        <w:t>.</w:t>
      </w:r>
    </w:p>
    <w:p w14:paraId="7B604153" w14:textId="4227ED44" w:rsidR="001B33AB" w:rsidRPr="000C65FD" w:rsidRDefault="00993935" w:rsidP="00970EA2">
      <w:pPr>
        <w:spacing w:before="240" w:after="240"/>
      </w:pPr>
      <w:r w:rsidRPr="000C65FD">
        <w:t xml:space="preserve">For the purpose of this practical work, a Docker volume was created to keep a visitor counter in the Flask API application. The counter was kept in a text file that was inside a mounted volume, not the container's writable filesystem. The visitor count was not reset to 0 even when the containers were stopped and started with docker-compose down and docker-compose up. This showed that this application data </w:t>
      </w:r>
      <w:r w:rsidR="00F6597C" w:rsidRPr="000C65FD">
        <w:t>persisted</w:t>
      </w:r>
      <w:r w:rsidRPr="000C65FD">
        <w:t xml:space="preserve"> outside the container lifecycle.</w:t>
      </w:r>
    </w:p>
    <w:p w14:paraId="36B7191F" w14:textId="61AB4EB5" w:rsidR="001B33AB" w:rsidRPr="000C65FD" w:rsidRDefault="00993935" w:rsidP="00970EA2">
      <w:pPr>
        <w:spacing w:before="240" w:after="240"/>
      </w:pPr>
      <w:r w:rsidRPr="000C65FD">
        <w:t xml:space="preserve">The configuration of Docker Compose specified a named volume named counter-data to be mounted into the container for Flask. This storage volume was created by Docker and managed automatically for the purpose of storing persistent data that is separate from the application </w:t>
      </w:r>
      <w:r w:rsidR="005637F3" w:rsidRPr="000C65FD">
        <w:t>[15]</w:t>
      </w:r>
      <w:r w:rsidRPr="000C65FD">
        <w:t>. The volume was looked for using docker volume ls, and details were extracted using docker volume inspect.</w:t>
      </w:r>
    </w:p>
    <w:p w14:paraId="07F68796" w14:textId="4D24EE3D" w:rsidR="008F40F1" w:rsidRPr="000C65FD" w:rsidRDefault="008F40F1" w:rsidP="008F40F1">
      <w:pPr>
        <w:pStyle w:val="Heading2"/>
      </w:pPr>
      <w:bookmarkStart w:id="23" w:name="_Toc237713738"/>
      <w:r w:rsidRPr="000C65FD">
        <w:t>5.1 Practical Demonstration of Persistent Storage</w:t>
      </w:r>
      <w:bookmarkEnd w:id="23"/>
      <w:r w:rsidRPr="000C65FD">
        <w:t xml:space="preserve"> </w:t>
      </w:r>
    </w:p>
    <w:p w14:paraId="1032229F" w14:textId="77777777" w:rsidR="008F40F1" w:rsidRPr="000C65FD" w:rsidRDefault="008F40F1" w:rsidP="008F40F1">
      <w:r w:rsidRPr="000C65FD">
        <w:lastRenderedPageBreak/>
        <w:t>The Docker volume was used to store the application's visitor counter data independently of the container. This ensured that the counter remained available after the container was stopped, removed, or restarted, demonstrating persistent storage in a containerised environment.</w:t>
      </w:r>
    </w:p>
    <w:p w14:paraId="4F7E2928" w14:textId="77777777" w:rsidR="001B33AB" w:rsidRPr="000C65FD" w:rsidRDefault="00993935" w:rsidP="00970EA2">
      <w:pPr>
        <w:pStyle w:val="Heading1"/>
        <w:spacing w:before="240" w:after="240"/>
      </w:pPr>
      <w:bookmarkStart w:id="24" w:name="_l9pkxxi92qb" w:colFirst="0" w:colLast="0"/>
      <w:bookmarkStart w:id="25" w:name="_Toc237713739"/>
      <w:bookmarkEnd w:id="24"/>
      <w:r w:rsidRPr="000C65FD">
        <w:t>6. Container Networking</w:t>
      </w:r>
      <w:bookmarkEnd w:id="25"/>
      <w:r w:rsidRPr="000C65FD">
        <w:t xml:space="preserve"> </w:t>
      </w:r>
    </w:p>
    <w:p w14:paraId="35FDC636" w14:textId="303059FE" w:rsidR="001B33AB" w:rsidRPr="000C65FD" w:rsidRDefault="00993935" w:rsidP="00970EA2">
      <w:pPr>
        <w:spacing w:before="240" w:after="240"/>
      </w:pPr>
      <w:r w:rsidRPr="000C65FD">
        <w:t xml:space="preserve">Container networking allows multiple Docker containers (that may be running different operations on the same OS) to securely communicate with each other, without getting in touch with the host operating system and external networks. Depending on the </w:t>
      </w:r>
      <w:r w:rsidR="00F6597C" w:rsidRPr="000C65FD">
        <w:t>case of the use</w:t>
      </w:r>
      <w:r w:rsidRPr="000C65FD">
        <w:t xml:space="preserve">, Docker comes with multiple networking drivers, namely bridge, host, overlay, and macvlan. </w:t>
      </w:r>
      <w:r w:rsidRPr="000C65FD">
        <w:t xml:space="preserve">It enables communication between containers in the same network by leveraging container names rather than IP addresses, which greatly contributes to application deployment and management </w:t>
      </w:r>
      <w:r w:rsidR="005637F3" w:rsidRPr="000C65FD">
        <w:t>[7]</w:t>
      </w:r>
      <w:r w:rsidRPr="000C65FD">
        <w:t>.</w:t>
      </w:r>
    </w:p>
    <w:p w14:paraId="7D3DF2AA" w14:textId="5701A089" w:rsidR="0015389A" w:rsidRPr="000C65FD" w:rsidRDefault="0015389A" w:rsidP="0015389A">
      <w:pPr>
        <w:pStyle w:val="Heading2"/>
      </w:pPr>
      <w:bookmarkStart w:id="26" w:name="_Toc237713740"/>
      <w:r w:rsidRPr="000C65FD">
        <w:t>6.1 Flask</w:t>
      </w:r>
      <w:r w:rsidR="007B7E40" w:rsidRPr="000C65FD">
        <w:t>-</w:t>
      </w:r>
      <w:r w:rsidRPr="000C65FD">
        <w:t>Nginx Communication</w:t>
      </w:r>
      <w:bookmarkEnd w:id="26"/>
    </w:p>
    <w:p w14:paraId="4C552CFD" w14:textId="21DEE200" w:rsidR="00E86843" w:rsidRPr="000C65FD" w:rsidRDefault="001F3B86" w:rsidP="00E86843">
      <w:pPr>
        <w:spacing w:before="240" w:after="240"/>
      </w:pPr>
      <w:r w:rsidRPr="000C65FD">
        <w:t>Docker Compose was used to create the network for the Flask API and Nginx web server. The 2 containers were part of the same network so app-1 and app-2 could communicate. Nginx was used to serve up the web interface on port 8080, while Flask served the API requests on port 5000.</w:t>
      </w:r>
    </w:p>
    <w:p w14:paraId="63A9E7EC" w14:textId="265D4F3F" w:rsidR="001B33AB" w:rsidRPr="000C65FD" w:rsidRDefault="00A06950" w:rsidP="00970EA2">
      <w:pPr>
        <w:spacing w:before="240" w:after="240"/>
        <w:jc w:val="center"/>
      </w:pPr>
      <w:r w:rsidRPr="000C65FD">
        <w:rPr>
          <w:noProof/>
        </w:rPr>
        <w:drawing>
          <wp:inline distT="0" distB="0" distL="0" distR="0" wp14:anchorId="64B5D9D5" wp14:editId="5C4F7847">
            <wp:extent cx="4883727" cy="2747096"/>
            <wp:effectExtent l="0" t="0" r="0" b="0"/>
            <wp:docPr id="150418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182822" name=""/>
                    <pic:cNvPicPr/>
                  </pic:nvPicPr>
                  <pic:blipFill>
                    <a:blip r:embed="rId9"/>
                    <a:stretch>
                      <a:fillRect/>
                    </a:stretch>
                  </pic:blipFill>
                  <pic:spPr>
                    <a:xfrm>
                      <a:off x="0" y="0"/>
                      <a:ext cx="4888964" cy="2750042"/>
                    </a:xfrm>
                    <a:prstGeom prst="rect">
                      <a:avLst/>
                    </a:prstGeom>
                  </pic:spPr>
                </pic:pic>
              </a:graphicData>
            </a:graphic>
          </wp:inline>
        </w:drawing>
      </w:r>
    </w:p>
    <w:p w14:paraId="15B61DDB" w14:textId="39AB7C44" w:rsidR="007D288A" w:rsidRPr="000C65FD" w:rsidRDefault="007D288A" w:rsidP="00970EA2">
      <w:pPr>
        <w:spacing w:before="240" w:after="240"/>
        <w:jc w:val="center"/>
        <w:rPr>
          <w:b/>
          <w:bCs/>
        </w:rPr>
      </w:pPr>
      <w:r w:rsidRPr="000C65FD">
        <w:rPr>
          <w:b/>
          <w:bCs/>
        </w:rPr>
        <w:t>Figure 4a: Docker Network Creation and Configuration</w:t>
      </w:r>
    </w:p>
    <w:p w14:paraId="7F576D24" w14:textId="6B5B12CF" w:rsidR="00E86843" w:rsidRPr="000C65FD" w:rsidRDefault="001F3B86" w:rsidP="00E86843">
      <w:pPr>
        <w:spacing w:before="240" w:after="240"/>
      </w:pPr>
      <w:r w:rsidRPr="000C65FD">
        <w:lastRenderedPageBreak/>
        <w:t>Containers can use the built-in DNS service from Docker to look up what other services are available by name, and not by IP addresses. This enhances service discovery and portability of the network configuration used in deployments.</w:t>
      </w:r>
    </w:p>
    <w:p w14:paraId="7AD5D5A5" w14:textId="579494AA" w:rsidR="00A06950" w:rsidRPr="000C65FD" w:rsidRDefault="00A06950" w:rsidP="00970EA2">
      <w:pPr>
        <w:spacing w:before="240" w:after="240"/>
        <w:jc w:val="center"/>
      </w:pPr>
      <w:r w:rsidRPr="000C65FD">
        <w:rPr>
          <w:noProof/>
        </w:rPr>
        <w:drawing>
          <wp:inline distT="0" distB="0" distL="0" distR="0" wp14:anchorId="7A181186" wp14:editId="1B2053A5">
            <wp:extent cx="4551218" cy="2560060"/>
            <wp:effectExtent l="0" t="0" r="1905" b="0"/>
            <wp:docPr id="1203461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61263" name=""/>
                    <pic:cNvPicPr/>
                  </pic:nvPicPr>
                  <pic:blipFill>
                    <a:blip r:embed="rId10"/>
                    <a:stretch>
                      <a:fillRect/>
                    </a:stretch>
                  </pic:blipFill>
                  <pic:spPr>
                    <a:xfrm>
                      <a:off x="0" y="0"/>
                      <a:ext cx="4557164" cy="2563404"/>
                    </a:xfrm>
                    <a:prstGeom prst="rect">
                      <a:avLst/>
                    </a:prstGeom>
                  </pic:spPr>
                </pic:pic>
              </a:graphicData>
            </a:graphic>
          </wp:inline>
        </w:drawing>
      </w:r>
    </w:p>
    <w:p w14:paraId="26F8E68E" w14:textId="3A477533" w:rsidR="007D288A" w:rsidRPr="000C65FD" w:rsidRDefault="007D288A" w:rsidP="00970EA2">
      <w:pPr>
        <w:spacing w:before="240" w:after="240"/>
        <w:jc w:val="center"/>
        <w:rPr>
          <w:b/>
          <w:bCs/>
        </w:rPr>
      </w:pPr>
      <w:r w:rsidRPr="000C65FD">
        <w:rPr>
          <w:b/>
          <w:bCs/>
        </w:rPr>
        <w:t>Figure 4b: Docker Network Inspection Output</w:t>
      </w:r>
    </w:p>
    <w:p w14:paraId="152DECDB" w14:textId="42A55758" w:rsidR="00E86843" w:rsidRPr="000C65FD" w:rsidRDefault="001F3B86" w:rsidP="00E86843">
      <w:pPr>
        <w:spacing w:before="240" w:after="240"/>
      </w:pPr>
      <w:r w:rsidRPr="000C65FD">
        <w:t>Docker network ls and docker network inspect commands were used to check network configuration. The Flask and Nginx containers were connected to a shared Docker network, and they were able to communicate with one another. The Flask and Nginx containers were on the same Docker network and could communicate with each other.</w:t>
      </w:r>
    </w:p>
    <w:p w14:paraId="23289FD6" w14:textId="12362CF6" w:rsidR="00A06950" w:rsidRPr="000C65FD" w:rsidRDefault="00A06950" w:rsidP="00970EA2">
      <w:pPr>
        <w:spacing w:before="240" w:after="240"/>
        <w:jc w:val="center"/>
      </w:pPr>
      <w:r w:rsidRPr="000C65FD">
        <w:rPr>
          <w:noProof/>
        </w:rPr>
        <w:drawing>
          <wp:inline distT="0" distB="0" distL="0" distR="0" wp14:anchorId="436786C6" wp14:editId="59568143">
            <wp:extent cx="4606636" cy="2591233"/>
            <wp:effectExtent l="0" t="0" r="3810" b="0"/>
            <wp:docPr id="100467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73635" name=""/>
                    <pic:cNvPicPr/>
                  </pic:nvPicPr>
                  <pic:blipFill>
                    <a:blip r:embed="rId11"/>
                    <a:stretch>
                      <a:fillRect/>
                    </a:stretch>
                  </pic:blipFill>
                  <pic:spPr>
                    <a:xfrm>
                      <a:off x="0" y="0"/>
                      <a:ext cx="4628787" cy="2603693"/>
                    </a:xfrm>
                    <a:prstGeom prst="rect">
                      <a:avLst/>
                    </a:prstGeom>
                  </pic:spPr>
                </pic:pic>
              </a:graphicData>
            </a:graphic>
          </wp:inline>
        </w:drawing>
      </w:r>
    </w:p>
    <w:p w14:paraId="4FF02F2D" w14:textId="48BFC1B6" w:rsidR="007D288A" w:rsidRPr="000C65FD" w:rsidRDefault="007D288A" w:rsidP="00970EA2">
      <w:pPr>
        <w:spacing w:before="240" w:after="240"/>
        <w:jc w:val="center"/>
        <w:rPr>
          <w:b/>
          <w:bCs/>
        </w:rPr>
      </w:pPr>
      <w:r w:rsidRPr="000C65FD">
        <w:rPr>
          <w:b/>
          <w:bCs/>
        </w:rPr>
        <w:lastRenderedPageBreak/>
        <w:t>Figure 4c: Shared Network Configuration for Flask and Nginx</w:t>
      </w:r>
    </w:p>
    <w:p w14:paraId="08332E91" w14:textId="1C6D348D" w:rsidR="001B33AB" w:rsidRPr="000C65FD" w:rsidRDefault="00993935" w:rsidP="00970EA2">
      <w:pPr>
        <w:spacing w:before="240" w:after="240"/>
        <w:jc w:val="center"/>
        <w:rPr>
          <w:b/>
          <w:bCs/>
        </w:rPr>
      </w:pPr>
      <w:r w:rsidRPr="000C65FD">
        <w:rPr>
          <w:b/>
          <w:bCs/>
        </w:rPr>
        <w:t xml:space="preserve">Figure </w:t>
      </w:r>
      <w:r w:rsidR="007D288A" w:rsidRPr="000C65FD">
        <w:rPr>
          <w:b/>
          <w:bCs/>
        </w:rPr>
        <w:t>4</w:t>
      </w:r>
      <w:r w:rsidRPr="000C65FD">
        <w:rPr>
          <w:b/>
          <w:bCs/>
        </w:rPr>
        <w:t>: Docker Network Configuration</w:t>
      </w:r>
    </w:p>
    <w:p w14:paraId="2E8E1E62" w14:textId="77777777" w:rsidR="001B33AB" w:rsidRPr="000C65FD" w:rsidRDefault="00993935" w:rsidP="00970EA2">
      <w:pPr>
        <w:spacing w:before="240" w:after="240"/>
        <w:jc w:val="center"/>
      </w:pPr>
      <w:r w:rsidRPr="000C65FD">
        <w:t>(Source: Developed by the learner)</w:t>
      </w:r>
    </w:p>
    <w:p w14:paraId="1D3067CD" w14:textId="4991697D" w:rsidR="001B33AB" w:rsidRPr="000C65FD" w:rsidRDefault="00993935" w:rsidP="00970EA2">
      <w:pPr>
        <w:spacing w:before="240" w:after="240"/>
      </w:pPr>
      <w:r w:rsidRPr="000C65FD">
        <w:t>Docker Compose was used to implement a container network in this example, as this tool automatically managed a unique network for the app. This network was used for both the Flask API container and the Nginx web server container, allowing secure communication between the application components. The Nginx container served the web interface on port 8080, and the Flask container handled requests for the APIs on port 5000. Docker'sbuilt</w:t>
      </w:r>
      <w:r w:rsidRPr="000C65FD">
        <w:t>-int Domain Name System (DNS) service enables the identification of other containers without manual IP address specification, simply by name service</w:t>
      </w:r>
      <w:r w:rsidR="005637F3" w:rsidRPr="000C65FD">
        <w:t xml:space="preserve"> [8]</w:t>
      </w:r>
      <w:r w:rsidRPr="000C65FD">
        <w:t xml:space="preserve">. </w:t>
      </w:r>
      <w:r w:rsidR="005D039D" w:rsidRPr="000C65FD">
        <w:t xml:space="preserve"> </w:t>
      </w:r>
    </w:p>
    <w:p w14:paraId="1872710A" w14:textId="26CBF38A" w:rsidR="005D039D" w:rsidRPr="000C65FD" w:rsidRDefault="005D039D" w:rsidP="005D039D">
      <w:pPr>
        <w:pStyle w:val="Heading2"/>
      </w:pPr>
      <w:bookmarkStart w:id="27" w:name="_Toc237713741"/>
      <w:r w:rsidRPr="000C65FD">
        <w:t>6.2 Network Details and Container Connectivity</w:t>
      </w:r>
      <w:bookmarkEnd w:id="27"/>
    </w:p>
    <w:p w14:paraId="650AE0E9" w14:textId="1519A567" w:rsidR="001B33AB" w:rsidRPr="000C65FD" w:rsidRDefault="00A06950" w:rsidP="00970EA2">
      <w:pPr>
        <w:spacing w:before="240" w:after="240"/>
        <w:jc w:val="center"/>
      </w:pPr>
      <w:r w:rsidRPr="000C65FD">
        <w:rPr>
          <w:noProof/>
        </w:rPr>
        <w:drawing>
          <wp:inline distT="0" distB="0" distL="0" distR="0" wp14:anchorId="13EB25A8" wp14:editId="2A6599EB">
            <wp:extent cx="4890655" cy="2750993"/>
            <wp:effectExtent l="0" t="0" r="5715" b="0"/>
            <wp:docPr id="1021452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52314" name=""/>
                    <pic:cNvPicPr/>
                  </pic:nvPicPr>
                  <pic:blipFill>
                    <a:blip r:embed="rId12"/>
                    <a:stretch>
                      <a:fillRect/>
                    </a:stretch>
                  </pic:blipFill>
                  <pic:spPr>
                    <a:xfrm>
                      <a:off x="0" y="0"/>
                      <a:ext cx="4895389" cy="2753656"/>
                    </a:xfrm>
                    <a:prstGeom prst="rect">
                      <a:avLst/>
                    </a:prstGeom>
                  </pic:spPr>
                </pic:pic>
              </a:graphicData>
            </a:graphic>
          </wp:inline>
        </w:drawing>
      </w:r>
    </w:p>
    <w:p w14:paraId="52E17F72" w14:textId="385F0476" w:rsidR="007D288A" w:rsidRPr="000C65FD" w:rsidRDefault="007D288A" w:rsidP="00970EA2">
      <w:pPr>
        <w:spacing w:before="240" w:after="240"/>
        <w:jc w:val="center"/>
        <w:rPr>
          <w:b/>
          <w:bCs/>
        </w:rPr>
      </w:pPr>
      <w:r w:rsidRPr="000C65FD">
        <w:rPr>
          <w:b/>
          <w:bCs/>
        </w:rPr>
        <w:t>Figure 5a: Docker Network Inspection Details</w:t>
      </w:r>
    </w:p>
    <w:p w14:paraId="27ABF82D" w14:textId="60101509" w:rsidR="00A06950" w:rsidRPr="000C65FD" w:rsidRDefault="00A06950" w:rsidP="00970EA2">
      <w:pPr>
        <w:spacing w:before="240" w:after="240"/>
        <w:jc w:val="center"/>
      </w:pPr>
      <w:r w:rsidRPr="000C65FD">
        <w:rPr>
          <w:noProof/>
        </w:rPr>
        <w:lastRenderedPageBreak/>
        <w:drawing>
          <wp:inline distT="0" distB="0" distL="0" distR="0" wp14:anchorId="6403F334" wp14:editId="28A1FE00">
            <wp:extent cx="4864485" cy="2736273"/>
            <wp:effectExtent l="0" t="0" r="0" b="6985"/>
            <wp:docPr id="1256058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058670" name=""/>
                    <pic:cNvPicPr/>
                  </pic:nvPicPr>
                  <pic:blipFill>
                    <a:blip r:embed="rId13"/>
                    <a:stretch>
                      <a:fillRect/>
                    </a:stretch>
                  </pic:blipFill>
                  <pic:spPr>
                    <a:xfrm>
                      <a:off x="0" y="0"/>
                      <a:ext cx="4881648" cy="2745927"/>
                    </a:xfrm>
                    <a:prstGeom prst="rect">
                      <a:avLst/>
                    </a:prstGeom>
                  </pic:spPr>
                </pic:pic>
              </a:graphicData>
            </a:graphic>
          </wp:inline>
        </w:drawing>
      </w:r>
    </w:p>
    <w:p w14:paraId="5792B785" w14:textId="5EBBE2EE" w:rsidR="007D288A" w:rsidRPr="000C65FD" w:rsidRDefault="007D288A" w:rsidP="00970EA2">
      <w:pPr>
        <w:spacing w:before="240" w:after="240"/>
        <w:jc w:val="center"/>
        <w:rPr>
          <w:b/>
          <w:bCs/>
        </w:rPr>
      </w:pPr>
      <w:r w:rsidRPr="000C65FD">
        <w:rPr>
          <w:b/>
          <w:bCs/>
        </w:rPr>
        <w:t>Figure 5b: Container Network Connectivity Details</w:t>
      </w:r>
    </w:p>
    <w:p w14:paraId="6D6348BF" w14:textId="657DB855" w:rsidR="001B33AB" w:rsidRPr="000C65FD" w:rsidRDefault="00993935" w:rsidP="00970EA2">
      <w:pPr>
        <w:spacing w:before="240" w:after="240"/>
        <w:jc w:val="center"/>
        <w:rPr>
          <w:b/>
          <w:bCs/>
        </w:rPr>
      </w:pPr>
      <w:r w:rsidRPr="000C65FD">
        <w:rPr>
          <w:b/>
          <w:bCs/>
        </w:rPr>
        <w:t xml:space="preserve">Figure </w:t>
      </w:r>
      <w:r w:rsidR="007D288A" w:rsidRPr="000C65FD">
        <w:rPr>
          <w:b/>
          <w:bCs/>
        </w:rPr>
        <w:t>5</w:t>
      </w:r>
      <w:r w:rsidRPr="000C65FD">
        <w:rPr>
          <w:b/>
          <w:bCs/>
        </w:rPr>
        <w:t>: Network details</w:t>
      </w:r>
    </w:p>
    <w:p w14:paraId="14EABC21" w14:textId="77777777" w:rsidR="001B33AB" w:rsidRPr="000C65FD" w:rsidRDefault="00993935" w:rsidP="00970EA2">
      <w:pPr>
        <w:spacing w:before="240" w:after="240"/>
        <w:jc w:val="center"/>
      </w:pPr>
      <w:r w:rsidRPr="000C65FD">
        <w:t>(Source: Developed by the learner)</w:t>
      </w:r>
    </w:p>
    <w:p w14:paraId="0C3FF178" w14:textId="699A0AB5" w:rsidR="001B33AB" w:rsidRPr="000C65FD" w:rsidRDefault="00993935" w:rsidP="00970EA2">
      <w:pPr>
        <w:spacing w:before="240" w:after="240"/>
      </w:pPr>
      <w:r w:rsidRPr="000C65FD">
        <w:t xml:space="preserve">Using the docker network ls command, the Docker network was verified, which is automatically created for Docker Compose projects. By using the docker network inspect command, it was discovered that both containers were attached to the same network and had the ability to communicate with each other within the network. </w:t>
      </w:r>
    </w:p>
    <w:p w14:paraId="0C1F33E8" w14:textId="5AC44639" w:rsidR="001B33AB" w:rsidRPr="000C65FD" w:rsidRDefault="00993935" w:rsidP="00970EA2">
      <w:pPr>
        <w:spacing w:before="240" w:after="240"/>
      </w:pPr>
      <w:r w:rsidRPr="000C65FD">
        <w:t>Where most applications today are composed of a multitude of services, such as web servers, application servers, databases, authentication services, and caching mechanisms, there's only container networking to support them. Docker networking makes these services possible not only to communicate with each other securely but also to be logically separate from other applications on the same infrastructure</w:t>
      </w:r>
      <w:r w:rsidR="005637F3" w:rsidRPr="000C65FD">
        <w:t xml:space="preserve"> [1]</w:t>
      </w:r>
      <w:r w:rsidRPr="000C65FD">
        <w:t xml:space="preserve">. </w:t>
      </w:r>
    </w:p>
    <w:p w14:paraId="2416FE4F" w14:textId="77777777" w:rsidR="001B33AB" w:rsidRPr="000C65FD" w:rsidRDefault="00993935" w:rsidP="00970EA2">
      <w:pPr>
        <w:pStyle w:val="Heading1"/>
        <w:spacing w:before="240" w:after="240"/>
      </w:pPr>
      <w:bookmarkStart w:id="28" w:name="_y2ktem5vxmg6" w:colFirst="0" w:colLast="0"/>
      <w:bookmarkStart w:id="29" w:name="_Toc237713742"/>
      <w:bookmarkEnd w:id="28"/>
      <w:r w:rsidRPr="000C65FD">
        <w:t>7. Practical Docker Demonstration</w:t>
      </w:r>
      <w:bookmarkEnd w:id="29"/>
      <w:r w:rsidRPr="000C65FD">
        <w:t xml:space="preserve"> </w:t>
      </w:r>
    </w:p>
    <w:p w14:paraId="49B7B9F7" w14:textId="1F4A1D3B" w:rsidR="005F4863" w:rsidRPr="000C65FD" w:rsidRDefault="005F4863" w:rsidP="005F4863">
      <w:pPr>
        <w:pStyle w:val="Heading2"/>
      </w:pPr>
      <w:bookmarkStart w:id="30" w:name="_Toc237713743"/>
      <w:r w:rsidRPr="000C65FD">
        <w:t>7.1 Application Architecture</w:t>
      </w:r>
      <w:bookmarkEnd w:id="30"/>
    </w:p>
    <w:p w14:paraId="2126EAED" w14:textId="63741644" w:rsidR="001B33AB" w:rsidRPr="000C65FD" w:rsidRDefault="00993935" w:rsidP="00970EA2">
      <w:pPr>
        <w:spacing w:before="240" w:after="240"/>
      </w:pPr>
      <w:r w:rsidRPr="000C65FD">
        <w:t xml:space="preserve">The hands-on component of this task was to create and launch a multi-container web app in the cloud to finish up some of the fundamentals of containerisation. Implementation took the form of </w:t>
      </w:r>
      <w:r w:rsidRPr="000C65FD">
        <w:lastRenderedPageBreak/>
        <w:t xml:space="preserve">2 separate containers with the help of Docker Compose. This first container contained a Python Flask application that provided a REST API, and the second container a Nginx web server to serve the HTML interface </w:t>
      </w:r>
      <w:r w:rsidR="005637F3" w:rsidRPr="000C65FD">
        <w:t>[4]</w:t>
      </w:r>
      <w:r w:rsidRPr="000C65FD">
        <w:t xml:space="preserve">. </w:t>
      </w:r>
    </w:p>
    <w:p w14:paraId="6D0F51D9" w14:textId="16ED5ED2" w:rsidR="001B33AB" w:rsidRPr="000C65FD" w:rsidRDefault="00095699" w:rsidP="00970EA2">
      <w:pPr>
        <w:spacing w:before="240" w:after="240"/>
        <w:jc w:val="center"/>
      </w:pPr>
      <w:r w:rsidRPr="000C65FD">
        <w:rPr>
          <w:noProof/>
        </w:rPr>
        <w:drawing>
          <wp:inline distT="0" distB="0" distL="0" distR="0" wp14:anchorId="2B5B5F2E" wp14:editId="6447299A">
            <wp:extent cx="4578927" cy="2575646"/>
            <wp:effectExtent l="0" t="0" r="0" b="0"/>
            <wp:docPr id="85184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845109" name=""/>
                    <pic:cNvPicPr/>
                  </pic:nvPicPr>
                  <pic:blipFill>
                    <a:blip r:embed="rId14"/>
                    <a:stretch>
                      <a:fillRect/>
                    </a:stretch>
                  </pic:blipFill>
                  <pic:spPr>
                    <a:xfrm>
                      <a:off x="0" y="0"/>
                      <a:ext cx="4586455" cy="2579880"/>
                    </a:xfrm>
                    <a:prstGeom prst="rect">
                      <a:avLst/>
                    </a:prstGeom>
                  </pic:spPr>
                </pic:pic>
              </a:graphicData>
            </a:graphic>
          </wp:inline>
        </w:drawing>
      </w:r>
    </w:p>
    <w:p w14:paraId="7FC3E42B" w14:textId="09BB09B5" w:rsidR="001B33AB" w:rsidRPr="000C65FD" w:rsidRDefault="00993935" w:rsidP="00970EA2">
      <w:pPr>
        <w:spacing w:before="240" w:after="240"/>
        <w:jc w:val="center"/>
        <w:rPr>
          <w:b/>
          <w:bCs/>
        </w:rPr>
      </w:pPr>
      <w:r w:rsidRPr="000C65FD">
        <w:rPr>
          <w:b/>
          <w:bCs/>
        </w:rPr>
        <w:t xml:space="preserve">Figure </w:t>
      </w:r>
      <w:r w:rsidR="007D288A" w:rsidRPr="000C65FD">
        <w:rPr>
          <w:b/>
          <w:bCs/>
        </w:rPr>
        <w:t>6</w:t>
      </w:r>
      <w:r w:rsidRPr="000C65FD">
        <w:rPr>
          <w:b/>
          <w:bCs/>
        </w:rPr>
        <w:t xml:space="preserve">: Docker api </w:t>
      </w:r>
    </w:p>
    <w:p w14:paraId="19154D05" w14:textId="77777777" w:rsidR="001B33AB" w:rsidRPr="000C65FD" w:rsidRDefault="00993935" w:rsidP="00970EA2">
      <w:pPr>
        <w:spacing w:before="240" w:after="240"/>
        <w:jc w:val="center"/>
      </w:pPr>
      <w:r w:rsidRPr="000C65FD">
        <w:t>(Source: Developed by the learner)</w:t>
      </w:r>
    </w:p>
    <w:p w14:paraId="63B44401" w14:textId="3CFF3CF1" w:rsidR="005F4863" w:rsidRPr="000C65FD" w:rsidRDefault="00993935" w:rsidP="00970EA2">
      <w:pPr>
        <w:spacing w:before="240" w:after="240"/>
      </w:pPr>
      <w:r w:rsidRPr="000C65FD">
        <w:t>The project directory was split into three different parts</w:t>
      </w:r>
      <w:r w:rsidR="00F4301C" w:rsidRPr="000C65FD">
        <w:t xml:space="preserve"> - </w:t>
      </w:r>
      <w:r w:rsidRPr="000C65FD">
        <w:t>Flask API, Nginx web server and application data. Dockerfiles</w:t>
      </w:r>
      <w:r w:rsidRPr="000C65FD">
        <w:t xml:space="preserve"> for each service were written, so the images can be created and deployed independently. The Flask application was written in Python 3.12 and featured a basic API providing a status of the container, current server time, container ID and a visitor counter. The web server used Nginx to host a responsive HTML interface that periodically requested information from the Flask API using the JavaScript Fetch API</w:t>
      </w:r>
      <w:r w:rsidR="005637F3" w:rsidRPr="000C65FD">
        <w:t xml:space="preserve"> [3]</w:t>
      </w:r>
      <w:r w:rsidRPr="000C65FD">
        <w:t xml:space="preserve">. </w:t>
      </w:r>
      <w:r w:rsidR="006968B2" w:rsidRPr="000C65FD">
        <w:t xml:space="preserve"> </w:t>
      </w:r>
    </w:p>
    <w:p w14:paraId="51DB91FB" w14:textId="4C3F54C3" w:rsidR="006968B2" w:rsidRPr="000C65FD" w:rsidRDefault="006968B2" w:rsidP="006968B2">
      <w:pPr>
        <w:spacing w:before="240" w:after="240"/>
        <w:jc w:val="center"/>
      </w:pPr>
      <w:r w:rsidRPr="000C65FD">
        <w:rPr>
          <w:noProof/>
        </w:rPr>
        <w:lastRenderedPageBreak/>
        <w:drawing>
          <wp:inline distT="0" distB="0" distL="0" distR="0" wp14:anchorId="588DC56B" wp14:editId="3D41E216">
            <wp:extent cx="1785556" cy="5327073"/>
            <wp:effectExtent l="0" t="0" r="5715" b="6985"/>
            <wp:docPr id="18121162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89368" cy="5338446"/>
                    </a:xfrm>
                    <a:prstGeom prst="rect">
                      <a:avLst/>
                    </a:prstGeom>
                    <a:noFill/>
                    <a:ln>
                      <a:noFill/>
                    </a:ln>
                  </pic:spPr>
                </pic:pic>
              </a:graphicData>
            </a:graphic>
          </wp:inline>
        </w:drawing>
      </w:r>
    </w:p>
    <w:p w14:paraId="358D52F6" w14:textId="5280DF8D" w:rsidR="006968B2" w:rsidRPr="000C65FD" w:rsidRDefault="006968B2" w:rsidP="006968B2">
      <w:pPr>
        <w:spacing w:before="240" w:after="240"/>
        <w:jc w:val="center"/>
        <w:rPr>
          <w:b/>
          <w:bCs/>
        </w:rPr>
      </w:pPr>
      <w:r w:rsidRPr="000C65FD">
        <w:rPr>
          <w:b/>
          <w:bCs/>
        </w:rPr>
        <w:t>Figure</w:t>
      </w:r>
      <w:r w:rsidR="007D288A" w:rsidRPr="000C65FD">
        <w:rPr>
          <w:b/>
          <w:bCs/>
        </w:rPr>
        <w:t xml:space="preserve"> 7</w:t>
      </w:r>
      <w:r w:rsidRPr="000C65FD">
        <w:rPr>
          <w:b/>
          <w:bCs/>
        </w:rPr>
        <w:t>: Docker Network Architecture for the Flask and Nginx Containers</w:t>
      </w:r>
    </w:p>
    <w:p w14:paraId="180E0BD9" w14:textId="56D02BA6" w:rsidR="005F4863" w:rsidRPr="000C65FD" w:rsidRDefault="005F4863" w:rsidP="005F4863">
      <w:pPr>
        <w:pStyle w:val="Heading2"/>
      </w:pPr>
      <w:bookmarkStart w:id="31" w:name="_Toc237713744"/>
      <w:r w:rsidRPr="000C65FD">
        <w:t>7.2 Building Docker Images</w:t>
      </w:r>
      <w:bookmarkEnd w:id="31"/>
    </w:p>
    <w:p w14:paraId="2E9C924B" w14:textId="5F98F3F4" w:rsidR="00095699" w:rsidRPr="000C65FD" w:rsidRDefault="00095699" w:rsidP="00970EA2">
      <w:pPr>
        <w:spacing w:before="240" w:after="240"/>
        <w:jc w:val="center"/>
      </w:pPr>
      <w:r w:rsidRPr="000C65FD">
        <w:rPr>
          <w:noProof/>
        </w:rPr>
        <w:lastRenderedPageBreak/>
        <w:drawing>
          <wp:inline distT="0" distB="0" distL="0" distR="0" wp14:anchorId="4CC7F8B2" wp14:editId="7129CFF0">
            <wp:extent cx="5063836" cy="2848408"/>
            <wp:effectExtent l="0" t="0" r="3810" b="9525"/>
            <wp:docPr id="15080831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77570" cy="2856133"/>
                    </a:xfrm>
                    <a:prstGeom prst="rect">
                      <a:avLst/>
                    </a:prstGeom>
                    <a:noFill/>
                    <a:ln>
                      <a:noFill/>
                    </a:ln>
                  </pic:spPr>
                </pic:pic>
              </a:graphicData>
            </a:graphic>
          </wp:inline>
        </w:drawing>
      </w:r>
    </w:p>
    <w:p w14:paraId="0DF1EE15" w14:textId="49D2DA81" w:rsidR="001B33AB" w:rsidRPr="000C65FD" w:rsidRDefault="00993935" w:rsidP="00970EA2">
      <w:pPr>
        <w:spacing w:before="240" w:after="240"/>
        <w:jc w:val="center"/>
        <w:rPr>
          <w:b/>
          <w:bCs/>
        </w:rPr>
      </w:pPr>
      <w:r w:rsidRPr="000C65FD">
        <w:rPr>
          <w:b/>
          <w:bCs/>
        </w:rPr>
        <w:t xml:space="preserve">Figure </w:t>
      </w:r>
      <w:r w:rsidR="007D288A" w:rsidRPr="000C65FD">
        <w:rPr>
          <w:b/>
          <w:bCs/>
        </w:rPr>
        <w:t>8</w:t>
      </w:r>
      <w:r w:rsidRPr="000C65FD">
        <w:rPr>
          <w:b/>
          <w:bCs/>
        </w:rPr>
        <w:t xml:space="preserve">: </w:t>
      </w:r>
      <w:r w:rsidR="000A5FED" w:rsidRPr="000C65FD">
        <w:rPr>
          <w:b/>
          <w:bCs/>
        </w:rPr>
        <w:t>W</w:t>
      </w:r>
      <w:r w:rsidRPr="000C65FD">
        <w:rPr>
          <w:b/>
          <w:bCs/>
        </w:rPr>
        <w:t>eb docker</w:t>
      </w:r>
    </w:p>
    <w:p w14:paraId="15474897" w14:textId="77777777" w:rsidR="001B33AB" w:rsidRPr="000C65FD" w:rsidRDefault="00993935" w:rsidP="00970EA2">
      <w:pPr>
        <w:spacing w:before="240" w:after="240"/>
        <w:jc w:val="center"/>
      </w:pPr>
      <w:r w:rsidRPr="000C65FD">
        <w:t>(Source: Developed by the learner)</w:t>
      </w:r>
    </w:p>
    <w:p w14:paraId="6AB87BBB" w14:textId="77777777" w:rsidR="001B33AB" w:rsidRPr="000C65FD" w:rsidRDefault="00993935" w:rsidP="00970EA2">
      <w:pPr>
        <w:spacing w:before="240" w:after="240"/>
      </w:pPr>
      <w:r w:rsidRPr="000C65FD">
        <w:t xml:space="preserve">To implement, the first step was to build the Docker images. Dockerfiles were also written for both services, detailing the base Docker images, application files, exposed ports, and how to start up the services. The Flask image was built from the official Python 3.12 slim image, and the web </w:t>
      </w:r>
      <w:r w:rsidRPr="000C65FD">
        <w:t xml:space="preserve">application used the slim Nginx Docker image. Docker Compose was then used to build the images automatically using the following command: </w:t>
      </w:r>
      <w:r w:rsidRPr="000C65FD">
        <w:rPr>
          <w:b/>
          <w:bCs/>
          <w:i/>
          <w:iCs/>
        </w:rPr>
        <w:t>docker compose build.</w:t>
      </w:r>
    </w:p>
    <w:p w14:paraId="18012115" w14:textId="051D0255" w:rsidR="000A5FED" w:rsidRPr="000C65FD" w:rsidRDefault="000A5FED" w:rsidP="000A5FED">
      <w:pPr>
        <w:pStyle w:val="Heading2"/>
      </w:pPr>
      <w:bookmarkStart w:id="32" w:name="_Toc237713745"/>
      <w:r w:rsidRPr="000C65FD">
        <w:t>7.3 Running the Containers</w:t>
      </w:r>
      <w:bookmarkEnd w:id="32"/>
    </w:p>
    <w:p w14:paraId="426F9B96" w14:textId="1B57F28F" w:rsidR="001B33AB" w:rsidRPr="000C65FD" w:rsidRDefault="00993935" w:rsidP="00970EA2">
      <w:pPr>
        <w:spacing w:before="240" w:after="240"/>
      </w:pPr>
      <w:r w:rsidRPr="000C65FD">
        <w:t xml:space="preserve">Successful image creation was verified by using the docker images command, which lists images created both locally and their image ID as well as image sizes. Once the images were created, the application was deployed using Docker Compose. Running the following command concurrently created the network and started both containers: </w:t>
      </w:r>
      <w:r w:rsidRPr="000C65FD">
        <w:rPr>
          <w:b/>
          <w:bCs/>
          <w:i/>
          <w:iCs/>
        </w:rPr>
        <w:t>docker compose up.</w:t>
      </w:r>
    </w:p>
    <w:p w14:paraId="4EB09D7C" w14:textId="29510F3E" w:rsidR="001B33AB" w:rsidRPr="000C65FD" w:rsidRDefault="00993935" w:rsidP="00970EA2">
      <w:pPr>
        <w:spacing w:before="240" w:after="240"/>
      </w:pPr>
      <w:r w:rsidRPr="000C65FD">
        <w:t xml:space="preserve">By reading in the docker-compose.yml configuration file, Docker Compose eliminated the need to use a series of Docker commands to deploy </w:t>
      </w:r>
      <w:r w:rsidR="00F6597C" w:rsidRPr="000C65FD">
        <w:t>all</w:t>
      </w:r>
      <w:r w:rsidRPr="000C65FD">
        <w:t xml:space="preserve"> the components of an application. After deployment, the containers were observed to be running with the docker ps command, verifying that both the Flask API container and the Nginx web container are running properly.</w:t>
      </w:r>
    </w:p>
    <w:p w14:paraId="19120B5A" w14:textId="66685247" w:rsidR="000A5FED" w:rsidRPr="000C65FD" w:rsidRDefault="000A5FED" w:rsidP="000A5FED">
      <w:pPr>
        <w:pStyle w:val="Heading2"/>
      </w:pPr>
      <w:bookmarkStart w:id="33" w:name="_Toc237713746"/>
      <w:r w:rsidRPr="000C65FD">
        <w:lastRenderedPageBreak/>
        <w:t>7.4 Web Application Demonstration</w:t>
      </w:r>
      <w:bookmarkEnd w:id="33"/>
    </w:p>
    <w:p w14:paraId="785F3B75" w14:textId="0FE2B382" w:rsidR="001B33AB" w:rsidRPr="000C65FD" w:rsidRDefault="00993935" w:rsidP="00970EA2">
      <w:pPr>
        <w:spacing w:before="240" w:after="240"/>
      </w:pPr>
      <w:r w:rsidRPr="000C65FD">
        <w:t xml:space="preserve">The web application was run from the console using http://localhost:8080. The interface showed dynamic data from the Flask API such as the status of the application, a container identifier, current server time, and </w:t>
      </w:r>
      <w:r w:rsidR="00F6597C" w:rsidRPr="000C65FD">
        <w:t>all</w:t>
      </w:r>
      <w:r w:rsidRPr="000C65FD">
        <w:t xml:space="preserve"> the visits counted in the application </w:t>
      </w:r>
      <w:r w:rsidR="005637F3" w:rsidRPr="000C65FD">
        <w:t>[2]</w:t>
      </w:r>
      <w:r w:rsidRPr="000C65FD">
        <w:t xml:space="preserve">. </w:t>
      </w:r>
    </w:p>
    <w:p w14:paraId="02B7B93F" w14:textId="5E07B138" w:rsidR="000A5FED" w:rsidRPr="000C65FD" w:rsidRDefault="000A5FED" w:rsidP="000A5FED">
      <w:pPr>
        <w:pStyle w:val="Heading2"/>
      </w:pPr>
      <w:bookmarkStart w:id="34" w:name="_Toc237713747"/>
      <w:r w:rsidRPr="000C65FD">
        <w:t>7.5 Persistent Storage</w:t>
      </w:r>
      <w:bookmarkEnd w:id="34"/>
    </w:p>
    <w:p w14:paraId="7878F3CF" w14:textId="3FD07731" w:rsidR="001B33AB" w:rsidRPr="000C65FD" w:rsidRDefault="00993935" w:rsidP="00970EA2">
      <w:pPr>
        <w:spacing w:before="240" w:after="240"/>
      </w:pPr>
      <w:r w:rsidRPr="000C65FD">
        <w:t xml:space="preserve">For persistent storage, the Docker named volume counter-data was created and attached to the Flask container. The visitor counter was implemented as a text file in the Docker volume for a more scalable application. The counters kept </w:t>
      </w:r>
      <w:r w:rsidR="00F6597C" w:rsidRPr="000C65FD">
        <w:t>increasing</w:t>
      </w:r>
      <w:r w:rsidRPr="000C65FD">
        <w:t xml:space="preserve"> with each refresh, and the new value stayed even after the containers were paused and un</w:t>
      </w:r>
      <w:r w:rsidR="00F4301C" w:rsidRPr="000C65FD">
        <w:t>-</w:t>
      </w:r>
      <w:r w:rsidRPr="000C65FD">
        <w:t>paused.</w:t>
      </w:r>
    </w:p>
    <w:p w14:paraId="532E333A" w14:textId="5EFF937D" w:rsidR="001B33AB" w:rsidRPr="000C65FD" w:rsidRDefault="00FF1F53" w:rsidP="00970EA2">
      <w:pPr>
        <w:spacing w:before="240" w:after="240"/>
        <w:jc w:val="center"/>
      </w:pPr>
      <w:r w:rsidRPr="000C65FD">
        <w:rPr>
          <w:noProof/>
        </w:rPr>
        <w:drawing>
          <wp:inline distT="0" distB="0" distL="0" distR="0" wp14:anchorId="01969A39" wp14:editId="04557F41">
            <wp:extent cx="5943600" cy="3343275"/>
            <wp:effectExtent l="0" t="0" r="0" b="9525"/>
            <wp:docPr id="803621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21449" name=""/>
                    <pic:cNvPicPr/>
                  </pic:nvPicPr>
                  <pic:blipFill>
                    <a:blip r:embed="rId17"/>
                    <a:stretch>
                      <a:fillRect/>
                    </a:stretch>
                  </pic:blipFill>
                  <pic:spPr>
                    <a:xfrm>
                      <a:off x="0" y="0"/>
                      <a:ext cx="5943600" cy="3343275"/>
                    </a:xfrm>
                    <a:prstGeom prst="rect">
                      <a:avLst/>
                    </a:prstGeom>
                  </pic:spPr>
                </pic:pic>
              </a:graphicData>
            </a:graphic>
          </wp:inline>
        </w:drawing>
      </w:r>
    </w:p>
    <w:p w14:paraId="2E70089F" w14:textId="02D87A54" w:rsidR="001B33AB" w:rsidRPr="000C65FD" w:rsidRDefault="00993935" w:rsidP="00970EA2">
      <w:pPr>
        <w:spacing w:before="240" w:after="240"/>
        <w:jc w:val="center"/>
        <w:rPr>
          <w:b/>
          <w:bCs/>
        </w:rPr>
      </w:pPr>
      <w:r w:rsidRPr="000C65FD">
        <w:rPr>
          <w:b/>
          <w:bCs/>
        </w:rPr>
        <w:t xml:space="preserve">Figure </w:t>
      </w:r>
      <w:r w:rsidR="007D288A" w:rsidRPr="000C65FD">
        <w:rPr>
          <w:b/>
          <w:bCs/>
        </w:rPr>
        <w:t>9</w:t>
      </w:r>
      <w:r w:rsidRPr="000C65FD">
        <w:rPr>
          <w:b/>
          <w:bCs/>
        </w:rPr>
        <w:t>: Web Docker demonstration</w:t>
      </w:r>
    </w:p>
    <w:p w14:paraId="1B07795B" w14:textId="77777777" w:rsidR="001B33AB" w:rsidRDefault="00993935" w:rsidP="00970EA2">
      <w:pPr>
        <w:spacing w:before="240" w:after="240"/>
        <w:jc w:val="center"/>
      </w:pPr>
      <w:r w:rsidRPr="000C65FD">
        <w:t>(Source: Developed by the learner)</w:t>
      </w:r>
    </w:p>
    <w:p w14:paraId="363E4DB6" w14:textId="77777777" w:rsidR="00CF5E40" w:rsidRDefault="00CF5E40" w:rsidP="00970EA2">
      <w:pPr>
        <w:spacing w:before="240" w:after="240"/>
        <w:jc w:val="center"/>
      </w:pPr>
    </w:p>
    <w:p w14:paraId="76110CEA" w14:textId="77777777" w:rsidR="00CF5E40" w:rsidRDefault="00CF5E40" w:rsidP="00970EA2">
      <w:pPr>
        <w:spacing w:before="240" w:after="240"/>
        <w:jc w:val="center"/>
      </w:pPr>
    </w:p>
    <w:p w14:paraId="2B6116B1" w14:textId="77777777" w:rsidR="00CF5E40" w:rsidRDefault="00CF5E40" w:rsidP="00970EA2">
      <w:pPr>
        <w:spacing w:before="240" w:after="240"/>
        <w:jc w:val="center"/>
      </w:pPr>
    </w:p>
    <w:p w14:paraId="3D221258" w14:textId="77777777" w:rsidR="00CF5E40" w:rsidRDefault="00CF5E40" w:rsidP="00970EA2">
      <w:pPr>
        <w:spacing w:before="240" w:after="240"/>
        <w:jc w:val="center"/>
      </w:pPr>
    </w:p>
    <w:p w14:paraId="31B38497" w14:textId="77777777" w:rsidR="00CF5E40" w:rsidRPr="000C65FD" w:rsidRDefault="00CF5E40" w:rsidP="00970EA2">
      <w:pPr>
        <w:spacing w:before="240" w:after="240"/>
        <w:jc w:val="center"/>
      </w:pPr>
    </w:p>
    <w:p w14:paraId="3727E5E1" w14:textId="57B9FC27" w:rsidR="000A5FED" w:rsidRPr="000C65FD" w:rsidRDefault="000A5FED" w:rsidP="000A5FED">
      <w:pPr>
        <w:pStyle w:val="Heading2"/>
      </w:pPr>
      <w:bookmarkStart w:id="35" w:name="_Toc237713748"/>
      <w:r w:rsidRPr="000C65FD">
        <w:t>7.6 Container Networking</w:t>
      </w:r>
      <w:bookmarkEnd w:id="35"/>
    </w:p>
    <w:p w14:paraId="08C75760" w14:textId="68830948" w:rsidR="001B33AB" w:rsidRPr="000C65FD" w:rsidRDefault="000A5FED" w:rsidP="00970EA2">
      <w:pPr>
        <w:spacing w:before="240" w:after="240"/>
      </w:pPr>
      <w:r w:rsidRPr="000C65FD">
        <w:t>The Flask and Nginx containers were connected through a shared Docker network, enabling secure communication between the web interface and Flask API service. The new network automatically created by Docker Compose was used to demonstrate container networking. Flask API and Nginx containers were added to the same Docker network and could communicate safely with each other. Both commands docker network ls and docker network inspect were used to check that both containers were part of the same isolated network, and they were.</w:t>
      </w:r>
    </w:p>
    <w:p w14:paraId="2E3C2F82" w14:textId="59183EAE" w:rsidR="003E5DC0" w:rsidRPr="000C65FD" w:rsidRDefault="003E5DC0" w:rsidP="003E5DC0">
      <w:pPr>
        <w:pStyle w:val="Heading2"/>
      </w:pPr>
      <w:bookmarkStart w:id="36" w:name="_Toc237713749"/>
      <w:r w:rsidRPr="000C65FD">
        <w:t>7.7 Publishing to Docker Hub</w:t>
      </w:r>
      <w:bookmarkEnd w:id="36"/>
    </w:p>
    <w:p w14:paraId="626FC402" w14:textId="71E0D8C2" w:rsidR="001B33AB" w:rsidRPr="000C65FD" w:rsidRDefault="00F6597C" w:rsidP="00970EA2">
      <w:pPr>
        <w:spacing w:before="240" w:after="240"/>
      </w:pPr>
      <w:r w:rsidRPr="000C65FD">
        <w:t xml:space="preserve">Finally, the Docker images had their author's name on the Docker Hub repository and were ready for publishing with the docker tag command. The images were uploaded to Docker Hub with the docker push command, after logging into Docker Hub (docker login). By publishing images to Docker Hub, applications can be shared, downloaded and deployed on any Docker-enabled platform without needing to rebuild the software </w:t>
      </w:r>
      <w:r w:rsidR="005637F3" w:rsidRPr="000C65FD">
        <w:t>[10]</w:t>
      </w:r>
      <w:r w:rsidRPr="000C65FD">
        <w:t xml:space="preserve">. </w:t>
      </w:r>
    </w:p>
    <w:p w14:paraId="7218E02F" w14:textId="534FC34D" w:rsidR="003E5DC0" w:rsidRPr="000C65FD" w:rsidRDefault="003E5DC0" w:rsidP="003E5DC0">
      <w:pPr>
        <w:pStyle w:val="Heading2"/>
      </w:pPr>
      <w:bookmarkStart w:id="37" w:name="_Toc237713750"/>
      <w:r w:rsidRPr="000C65FD">
        <w:t>7.8 Overall Docker Workflow</w:t>
      </w:r>
      <w:bookmarkEnd w:id="37"/>
    </w:p>
    <w:p w14:paraId="46D09B56" w14:textId="7EE0F7B8" w:rsidR="003E5DC0" w:rsidRDefault="001F3B86" w:rsidP="003E5DC0">
      <w:r w:rsidRPr="000C65FD">
        <w:t>This example will show an end-to-end Docker workflow. The application was initially broken up into several Flask and Nginx services, and Dockerfiles were then created to create the necessary environments for these services. The images were then built and the containers were started using Docker Compose. All containers were connected via a Docker network and connected to the persistent volume (using a named Docker volume) containing the visitor counter. Lastly, Docker images were tagged and uploaded to Dockerhub. The workflow thus highlights the transition from the source code to the creation of an image, from the creation of an image to the deployment of a container and from the deployment of a container to the creation of persistent, networked and distributable cloud-ready services.</w:t>
      </w:r>
    </w:p>
    <w:p w14:paraId="5151BEC9" w14:textId="77777777" w:rsidR="00D03C4A" w:rsidRDefault="00D03C4A" w:rsidP="003E5DC0"/>
    <w:p w14:paraId="469D4246" w14:textId="77777777" w:rsidR="00D03C4A" w:rsidRDefault="00D03C4A" w:rsidP="003E5DC0"/>
    <w:p w14:paraId="45417445" w14:textId="55DAE277" w:rsidR="00D03C4A" w:rsidRDefault="00D03C4A" w:rsidP="003E5DC0">
      <w:pPr>
        <w:rPr>
          <w:b/>
          <w:bCs/>
          <w:sz w:val="28"/>
          <w:szCs w:val="28"/>
        </w:rPr>
      </w:pPr>
      <w:r w:rsidRPr="00A87B38">
        <w:rPr>
          <w:b/>
          <w:bCs/>
          <w:sz w:val="28"/>
          <w:szCs w:val="28"/>
        </w:rPr>
        <w:t xml:space="preserve">8. </w:t>
      </w:r>
      <w:r w:rsidR="00A87B38" w:rsidRPr="00A87B38">
        <w:rPr>
          <w:b/>
          <w:bCs/>
          <w:sz w:val="28"/>
          <w:szCs w:val="28"/>
        </w:rPr>
        <w:t>Docker Cloud Demonstration – Practical</w:t>
      </w:r>
      <w:r w:rsidR="00A87B38" w:rsidRPr="00A87B38">
        <w:rPr>
          <w:b/>
          <w:bCs/>
          <w:sz w:val="28"/>
          <w:szCs w:val="28"/>
        </w:rPr>
        <w:t xml:space="preserve"> Vi</w:t>
      </w:r>
      <w:r w:rsidR="00A87B38">
        <w:rPr>
          <w:b/>
          <w:bCs/>
          <w:sz w:val="28"/>
          <w:szCs w:val="28"/>
        </w:rPr>
        <w:t>deo</w:t>
      </w:r>
    </w:p>
    <w:p w14:paraId="197FD410" w14:textId="1C82B727" w:rsidR="00A87B38" w:rsidRDefault="00526692" w:rsidP="003E5DC0">
      <w:pPr>
        <w:rPr>
          <w:color w:val="000000" w:themeColor="text1"/>
          <w:sz w:val="28"/>
          <w:szCs w:val="28"/>
        </w:rPr>
      </w:pPr>
      <w:r>
        <w:rPr>
          <w:color w:val="000000" w:themeColor="text1"/>
          <w:sz w:val="28"/>
          <w:szCs w:val="28"/>
        </w:rPr>
        <w:t xml:space="preserve">Link :    </w:t>
      </w:r>
      <w:hyperlink r:id="rId18" w:history="1">
        <w:r w:rsidRPr="00AB51FC">
          <w:rPr>
            <w:rStyle w:val="Hyperlink"/>
            <w:sz w:val="28"/>
            <w:szCs w:val="28"/>
          </w:rPr>
          <w:t>https://youtu.be/4mYZ9MI</w:t>
        </w:r>
        <w:r w:rsidRPr="00AB51FC">
          <w:rPr>
            <w:rStyle w:val="Hyperlink"/>
            <w:sz w:val="28"/>
            <w:szCs w:val="28"/>
          </w:rPr>
          <w:t>y</w:t>
        </w:r>
        <w:r w:rsidRPr="00AB51FC">
          <w:rPr>
            <w:rStyle w:val="Hyperlink"/>
            <w:sz w:val="28"/>
            <w:szCs w:val="28"/>
          </w:rPr>
          <w:t>TI8</w:t>
        </w:r>
      </w:hyperlink>
    </w:p>
    <w:p w14:paraId="21971837" w14:textId="77777777" w:rsidR="00F13640" w:rsidRPr="00ED2536" w:rsidRDefault="00F13640" w:rsidP="003E5DC0">
      <w:pPr>
        <w:rPr>
          <w:color w:val="000000" w:themeColor="text1"/>
          <w:sz w:val="28"/>
          <w:szCs w:val="28"/>
        </w:rPr>
      </w:pPr>
    </w:p>
    <w:p w14:paraId="01F9456C" w14:textId="77777777" w:rsidR="00D03C4A" w:rsidRPr="000C65FD" w:rsidRDefault="00D03C4A" w:rsidP="003E5DC0"/>
    <w:p w14:paraId="74BF5B2A" w14:textId="2173F4C2" w:rsidR="001B33AB" w:rsidRPr="000C65FD" w:rsidRDefault="00526692" w:rsidP="00970EA2">
      <w:pPr>
        <w:pStyle w:val="Heading1"/>
        <w:spacing w:before="240" w:after="240"/>
      </w:pPr>
      <w:bookmarkStart w:id="38" w:name="_tok7onuqliey" w:colFirst="0" w:colLast="0"/>
      <w:bookmarkStart w:id="39" w:name="_Toc237713751"/>
      <w:bookmarkEnd w:id="38"/>
      <w:r>
        <w:t>9</w:t>
      </w:r>
      <w:r w:rsidR="00993935" w:rsidRPr="000C65FD">
        <w:t>. Load Balancing, Scalability and Application Gateways</w:t>
      </w:r>
      <w:bookmarkEnd w:id="39"/>
      <w:r w:rsidR="00993935" w:rsidRPr="000C65FD">
        <w:t xml:space="preserve"> </w:t>
      </w:r>
    </w:p>
    <w:p w14:paraId="6C193D50" w14:textId="2CE1978C" w:rsidR="001B33AB" w:rsidRPr="000C65FD" w:rsidRDefault="00993935" w:rsidP="00970EA2">
      <w:pPr>
        <w:spacing w:before="240" w:after="240"/>
      </w:pPr>
      <w:r w:rsidRPr="000C65FD">
        <w:t xml:space="preserve">Three core technologies help cloud applications provide HA, reliability, and performance: load balancing, scalability, and application gateways. Firms like Amazon Web Services (AWS) are adapting these features into their service to make sure applications aren't slow even when user demands spike up and down dramatically. </w:t>
      </w:r>
    </w:p>
    <w:p w14:paraId="4040DC7F" w14:textId="19EF8E9D" w:rsidR="00EF04D2" w:rsidRPr="000C65FD" w:rsidRDefault="00526692" w:rsidP="00EF04D2">
      <w:pPr>
        <w:pStyle w:val="Heading2"/>
      </w:pPr>
      <w:bookmarkStart w:id="40" w:name="_Toc237713752"/>
      <w:r>
        <w:t>9</w:t>
      </w:r>
      <w:r w:rsidR="00EF04D2" w:rsidRPr="000C65FD">
        <w:t>.1 Load Balancing</w:t>
      </w:r>
      <w:bookmarkEnd w:id="40"/>
    </w:p>
    <w:p w14:paraId="1F520500" w14:textId="5F9498C6" w:rsidR="001B33AB" w:rsidRPr="000C65FD" w:rsidRDefault="00993935" w:rsidP="00970EA2">
      <w:pPr>
        <w:spacing w:before="240" w:after="240"/>
      </w:pPr>
      <w:r w:rsidRPr="000C65FD">
        <w:t xml:space="preserve">Load balancing is the technique which is used to share the incoming requests of clients amongst various application servers so that no single application server may be overloaded. AWS offers this feature by way of Elastic Load Balancing (ELB), which distributes load across multiple Amazon EC2 instances, containers, or serverless instances </w:t>
      </w:r>
      <w:r w:rsidR="001B15BC" w:rsidRPr="000C65FD">
        <w:t>[25]</w:t>
      </w:r>
      <w:r w:rsidRPr="000C65FD">
        <w:t xml:space="preserve">. ELB acts as a monitoring agent for registered targets and automatically redirects traffic away from unhealthy or failed targets constantly. </w:t>
      </w:r>
    </w:p>
    <w:p w14:paraId="667434FC" w14:textId="10046507" w:rsidR="00EF04D2" w:rsidRPr="000C65FD" w:rsidRDefault="00526692" w:rsidP="00EF04D2">
      <w:pPr>
        <w:pStyle w:val="Heading2"/>
      </w:pPr>
      <w:bookmarkStart w:id="41" w:name="_Toc237713753"/>
      <w:r>
        <w:t>9</w:t>
      </w:r>
      <w:r w:rsidR="00EF04D2" w:rsidRPr="000C65FD">
        <w:t>.2 Scalability</w:t>
      </w:r>
      <w:bookmarkEnd w:id="41"/>
    </w:p>
    <w:p w14:paraId="289689DF" w14:textId="21DD25A7" w:rsidR="001B33AB" w:rsidRPr="000C65FD" w:rsidRDefault="00993935" w:rsidP="00970EA2">
      <w:pPr>
        <w:spacing w:before="240" w:after="240"/>
      </w:pPr>
      <w:r w:rsidRPr="000C65FD">
        <w:t xml:space="preserve">Scalability means that the cloud system can expand or shrink resources as required by the applications. ASGs, provided by AWS, detect performance metrics including CPU usage, memory use, or network traffic. If workloads exceed a preset limit, extra virtual machines or containers are automatically started. On the other hand, if demand rises, then unnecessary instances will be removed </w:t>
      </w:r>
      <w:r w:rsidR="00F6597C" w:rsidRPr="000C65FD">
        <w:t>to</w:t>
      </w:r>
      <w:r w:rsidRPr="000C65FD">
        <w:t xml:space="preserve"> reduce operational costs. This flexible distribution of resources lets organisations handle the same workload at any </w:t>
      </w:r>
      <w:r w:rsidR="00F6597C" w:rsidRPr="000C65FD">
        <w:t>time but</w:t>
      </w:r>
      <w:r w:rsidRPr="000C65FD">
        <w:t xml:space="preserve"> only pay for the computing resources needed </w:t>
      </w:r>
      <w:r w:rsidR="005637F3" w:rsidRPr="000C65FD">
        <w:t>[6]</w:t>
      </w:r>
      <w:r w:rsidRPr="000C65FD">
        <w:t xml:space="preserve">. </w:t>
      </w:r>
    </w:p>
    <w:p w14:paraId="5C1F9759" w14:textId="27AD31B0" w:rsidR="00EF04D2" w:rsidRPr="000C65FD" w:rsidRDefault="00526692" w:rsidP="00EF04D2">
      <w:pPr>
        <w:pStyle w:val="Heading2"/>
      </w:pPr>
      <w:bookmarkStart w:id="42" w:name="_Toc237713754"/>
      <w:r>
        <w:t>9</w:t>
      </w:r>
      <w:r w:rsidR="00EF04D2" w:rsidRPr="000C65FD">
        <w:t>.3 Relationship Between Load Balancing and Scaling</w:t>
      </w:r>
      <w:bookmarkEnd w:id="42"/>
    </w:p>
    <w:p w14:paraId="323404AF" w14:textId="4DA7617F" w:rsidR="001B33AB" w:rsidRPr="000C65FD" w:rsidRDefault="00993935" w:rsidP="00970EA2">
      <w:pPr>
        <w:spacing w:before="240" w:after="240"/>
      </w:pPr>
      <w:r w:rsidRPr="000C65FD">
        <w:lastRenderedPageBreak/>
        <w:t xml:space="preserve">The load balancing addresses a different aspect of resource management, and they complement each other </w:t>
      </w:r>
      <w:r w:rsidR="00F6597C" w:rsidRPr="000C65FD">
        <w:t>to</w:t>
      </w:r>
      <w:r w:rsidRPr="000C65FD">
        <w:t xml:space="preserve"> achieve scalability. Load balancing distributes requests evenly among available servers, allowing existing computing resources to be efficiently used. If everyone needs more than all the servers can provide, though, even load balancing cannot guarantee performance </w:t>
      </w:r>
      <w:r w:rsidR="005637F3" w:rsidRPr="000C65FD">
        <w:t>[11]</w:t>
      </w:r>
      <w:r w:rsidRPr="000C65FD">
        <w:t xml:space="preserve">. With auto scaling, this limitation is removed by scaling up the number of servers to meet demand. The load balancer will start to send traffic to these additional instances as soon as they're available. </w:t>
      </w:r>
    </w:p>
    <w:p w14:paraId="65DC15F9" w14:textId="5A515CC5" w:rsidR="00EF04D2" w:rsidRPr="000C65FD" w:rsidRDefault="00526692" w:rsidP="00EF04D2">
      <w:pPr>
        <w:pStyle w:val="Heading2"/>
      </w:pPr>
      <w:bookmarkStart w:id="43" w:name="_Toc237713755"/>
      <w:r>
        <w:t>9</w:t>
      </w:r>
      <w:r w:rsidR="00EF04D2" w:rsidRPr="000C65FD">
        <w:t>.4 Application Gateway</w:t>
      </w:r>
      <w:bookmarkEnd w:id="43"/>
    </w:p>
    <w:p w14:paraId="10A46ACB" w14:textId="5083FCCA" w:rsidR="001B33AB" w:rsidRPr="000C65FD" w:rsidRDefault="00993935" w:rsidP="00970EA2">
      <w:pPr>
        <w:spacing w:before="240" w:after="240"/>
      </w:pPr>
      <w:r w:rsidRPr="000C65FD">
        <w:t xml:space="preserve">Another critical cloud technology is Application Gateway, a smart gate to reach the back-end application services. AWS has </w:t>
      </w:r>
      <w:r w:rsidR="00F6597C" w:rsidRPr="000C65FD">
        <w:t>an</w:t>
      </w:r>
      <w:r w:rsidRPr="000C65FD">
        <w:t xml:space="preserve"> Application Load Balancer (ALB), and Microsoft Azure has Azure Application Gateway. They are at layer 7 of the OSI model, offering advanced capabilities like URL-based routing, host-based routing, Secure Socket Layer (SSL) termination, Web Application Firewall (WAF) integration, health monitoring, and session persistence. Application gateways do not just forward network traffic; they examine HTTP and HTTPS requests for application-specific rules and direct them to the proper backend services </w:t>
      </w:r>
      <w:r w:rsidR="005637F3" w:rsidRPr="000C65FD">
        <w:t>[22]</w:t>
      </w:r>
      <w:r w:rsidRPr="000C65FD">
        <w:t>.</w:t>
      </w:r>
    </w:p>
    <w:p w14:paraId="2AD728D5" w14:textId="658A225F" w:rsidR="00EF04D2" w:rsidRPr="000C65FD" w:rsidRDefault="00526692" w:rsidP="00EF04D2">
      <w:pPr>
        <w:pStyle w:val="Heading2"/>
      </w:pPr>
      <w:bookmarkStart w:id="44" w:name="_Toc237713756"/>
      <w:r>
        <w:t>9</w:t>
      </w:r>
      <w:r w:rsidR="00EF04D2" w:rsidRPr="000C65FD">
        <w:t>.5 Integrated AWS E-Commerce Example</w:t>
      </w:r>
      <w:bookmarkEnd w:id="44"/>
    </w:p>
    <w:p w14:paraId="0EA1B096" w14:textId="4E73DBE2" w:rsidR="001B33AB" w:rsidRPr="000C65FD" w:rsidRDefault="00993935" w:rsidP="00970EA2">
      <w:pPr>
        <w:spacing w:before="240" w:after="240"/>
      </w:pPr>
      <w:r w:rsidRPr="000C65FD">
        <w:t>The advantage of load balancing, scalability and application gateways is huge. A company such as Amazon's eCommerce services can be analysed</w:t>
      </w:r>
      <w:r w:rsidRPr="000C65FD">
        <w:t xml:space="preserve"> and examined as an online shopping service with AWS infrastructure. Customers log on via an Application Load Balancer that terminates SSL and pushes requests to various web servers. During shopping, Auto Scaling provisions more instances, and the load balancer routes the customers evenly among the instances. Health checks identify when a server is unavailable and switch traffic over to healthy servers—without impacting customers. </w:t>
      </w:r>
    </w:p>
    <w:p w14:paraId="6C001EDD" w14:textId="47C25872" w:rsidR="001B33AB" w:rsidRPr="000C65FD" w:rsidRDefault="00526692" w:rsidP="00970EA2">
      <w:pPr>
        <w:pStyle w:val="Heading1"/>
        <w:spacing w:before="240" w:after="240"/>
      </w:pPr>
      <w:bookmarkStart w:id="45" w:name="_bac9vwua4ftr" w:colFirst="0" w:colLast="0"/>
      <w:bookmarkStart w:id="46" w:name="_Toc237713757"/>
      <w:bookmarkEnd w:id="45"/>
      <w:r>
        <w:t>10</w:t>
      </w:r>
      <w:r w:rsidR="00993935" w:rsidRPr="000C65FD">
        <w:t>. Driving Forces of Cloud Computing</w:t>
      </w:r>
      <w:bookmarkEnd w:id="46"/>
      <w:r w:rsidR="00993935" w:rsidRPr="000C65FD">
        <w:t xml:space="preserve"> </w:t>
      </w:r>
    </w:p>
    <w:p w14:paraId="34C0F8B7" w14:textId="0921AD65" w:rsidR="00A57A7E" w:rsidRPr="000C65FD" w:rsidRDefault="00526692" w:rsidP="00A57A7E">
      <w:pPr>
        <w:pStyle w:val="Heading2"/>
      </w:pPr>
      <w:bookmarkStart w:id="47" w:name="_Toc237713758"/>
      <w:r>
        <w:t>10</w:t>
      </w:r>
      <w:r w:rsidR="00A57A7E" w:rsidRPr="000C65FD">
        <w:t>.1 Cost Efficiency</w:t>
      </w:r>
      <w:bookmarkEnd w:id="47"/>
    </w:p>
    <w:p w14:paraId="5BAD0336" w14:textId="0C15A0A8" w:rsidR="001B33AB" w:rsidRPr="000C65FD" w:rsidRDefault="00993935" w:rsidP="00970EA2">
      <w:pPr>
        <w:spacing w:before="240" w:after="240"/>
      </w:pPr>
      <w:r w:rsidRPr="000C65FD">
        <w:t>Cloud computing has emerged as a very rapidly growing field, and it's the technology and business elements that have played a significant role in this growth rate, such as cost efficiency, flexibility, scalability, accessibility, and abstracted, simplified infrastructure management. Organisations</w:t>
      </w:r>
      <w:r w:rsidRPr="000C65FD">
        <w:t xml:space="preserve"> </w:t>
      </w:r>
      <w:r w:rsidRPr="000C65FD">
        <w:lastRenderedPageBreak/>
        <w:t>traditionally rely on on-premises infrastructure to procure, maintain and eventually replace the physical servers, networking devices and storage resources. Cloud computing reduces most of this capital cost by offering compute resources via the pay-as-you-go pricing system, where organisations pay only for the resources they use (Li and Zhang, 2025).</w:t>
      </w:r>
    </w:p>
    <w:p w14:paraId="33CA23B7" w14:textId="027D5728" w:rsidR="00A57A7E" w:rsidRPr="000C65FD" w:rsidRDefault="00526692" w:rsidP="00A57A7E">
      <w:pPr>
        <w:pStyle w:val="Heading2"/>
      </w:pPr>
      <w:bookmarkStart w:id="48" w:name="_Toc237713759"/>
      <w:r>
        <w:t>10</w:t>
      </w:r>
      <w:r w:rsidR="00A57A7E" w:rsidRPr="000C65FD">
        <w:t>.2 Flexibility and Elasticity</w:t>
      </w:r>
      <w:bookmarkEnd w:id="48"/>
    </w:p>
    <w:p w14:paraId="1761236F" w14:textId="3BF15156" w:rsidR="001B33AB" w:rsidRPr="000C65FD" w:rsidRDefault="00993935" w:rsidP="00970EA2">
      <w:pPr>
        <w:spacing w:before="240" w:after="240"/>
      </w:pPr>
      <w:r w:rsidRPr="000C65FD">
        <w:t>Flexibility is another important factor. If a business is sensing a rise in demand for its customers or a shift in market trends, cloud platforms can help it provision new computing resources within minutes, instead of weeks. Elastic resource allocation allows computing resources to automatically scale up or down in response to workload, maximising performance and minimising unnecessary operational costs.</w:t>
      </w:r>
    </w:p>
    <w:p w14:paraId="6C5EA462" w14:textId="08F982F2" w:rsidR="00A57A7E" w:rsidRPr="000C65FD" w:rsidRDefault="00526692" w:rsidP="00A57A7E">
      <w:pPr>
        <w:pStyle w:val="Heading2"/>
      </w:pPr>
      <w:bookmarkStart w:id="49" w:name="_Toc237713760"/>
      <w:r>
        <w:t>10</w:t>
      </w:r>
      <w:r w:rsidR="00A57A7E" w:rsidRPr="000C65FD">
        <w:t>.3 Scalability</w:t>
      </w:r>
      <w:bookmarkEnd w:id="49"/>
    </w:p>
    <w:p w14:paraId="0499139F" w14:textId="176EC08C" w:rsidR="001B33AB" w:rsidRPr="000C65FD" w:rsidRDefault="00993935" w:rsidP="00970EA2">
      <w:pPr>
        <w:spacing w:before="240" w:after="240"/>
      </w:pPr>
      <w:r w:rsidRPr="000C65FD">
        <w:t xml:space="preserve">Cloud Computing can also provide global access by enabling applications and services to be deployed in various geographical regions. This enhances business continuity, disaster recovery and service availability, and decreases latency for geographically dispersed users. Additionally, the deployment of software is simplified using automation, Infrastructure as Code (IaC), containerisation and DevOps techniques in the cloud </w:t>
      </w:r>
      <w:r w:rsidR="005637F3" w:rsidRPr="000C65FD">
        <w:t>[15]</w:t>
      </w:r>
      <w:r w:rsidRPr="000C65FD">
        <w:t>.</w:t>
      </w:r>
    </w:p>
    <w:p w14:paraId="54B34193" w14:textId="321416FE" w:rsidR="00A57A7E" w:rsidRPr="000C65FD" w:rsidRDefault="00526692" w:rsidP="00A57A7E">
      <w:pPr>
        <w:pStyle w:val="Heading2"/>
      </w:pPr>
      <w:bookmarkStart w:id="50" w:name="_Toc237713761"/>
      <w:r>
        <w:t>10</w:t>
      </w:r>
      <w:r w:rsidR="00A57A7E" w:rsidRPr="000C65FD">
        <w:t>.4 Accessibility and Global Availability</w:t>
      </w:r>
      <w:bookmarkEnd w:id="50"/>
    </w:p>
    <w:p w14:paraId="7BE785CE" w14:textId="2505F7B2" w:rsidR="00A57A7E" w:rsidRPr="000C65FD" w:rsidRDefault="005637F3" w:rsidP="00A57A7E">
      <w:pPr>
        <w:spacing w:before="240" w:after="240"/>
      </w:pPr>
      <w:r w:rsidRPr="000C65FD">
        <w:t>Cloud Computing contributes to the increased eased of access for applications and services by deploying them across various geographical regions. This makes services available and gives the users access to them by reducing the latency. Regional deployment further improves the business continuity, disaster recovery and service availability. This feature provides an organization with the ability to provide geographically distributed users without having to assign distinct physical infrastructure in each of those sites.</w:t>
      </w:r>
    </w:p>
    <w:p w14:paraId="7C053521" w14:textId="0B7350A3" w:rsidR="00A57A7E" w:rsidRPr="000C65FD" w:rsidRDefault="00526692" w:rsidP="00A57A7E">
      <w:pPr>
        <w:pStyle w:val="Heading2"/>
      </w:pPr>
      <w:bookmarkStart w:id="51" w:name="_Toc237713762"/>
      <w:r>
        <w:t>10</w:t>
      </w:r>
      <w:r w:rsidR="00A57A7E" w:rsidRPr="000C65FD">
        <w:t>.5 Automation and Operational Efficiency</w:t>
      </w:r>
      <w:bookmarkEnd w:id="51"/>
    </w:p>
    <w:p w14:paraId="6ED43895" w14:textId="49AAF66B" w:rsidR="00A57A7E" w:rsidRPr="000C65FD" w:rsidRDefault="005637F3" w:rsidP="00A57A7E">
      <w:pPr>
        <w:spacing w:before="240" w:after="240"/>
      </w:pPr>
      <w:r w:rsidRPr="000C65FD">
        <w:t xml:space="preserve">Cloud computing helps to automate software deployment and operation management in the following ways: Infrastructure as Code (IaC), containerisation, and DevOps practices. These methods decrease the manual work, and enable steady deployment across environments. </w:t>
      </w:r>
      <w:r w:rsidRPr="000C65FD">
        <w:lastRenderedPageBreak/>
        <w:t>Moreover, with its flexibility and scalability, automation is linked to cloud platforms and helps organisations provision and manage their resources more efficiently. That means that enterprises will be capable of constructing, deploying and operationating modern apps with decreased operational complexity.</w:t>
      </w:r>
    </w:p>
    <w:p w14:paraId="316D96E2" w14:textId="4B201AE9" w:rsidR="001B33AB" w:rsidRPr="000C65FD" w:rsidRDefault="00993935" w:rsidP="00970EA2">
      <w:pPr>
        <w:pStyle w:val="Heading1"/>
        <w:spacing w:before="240" w:after="240"/>
      </w:pPr>
      <w:bookmarkStart w:id="52" w:name="_f6gfbitqhtty" w:colFirst="0" w:colLast="0"/>
      <w:bookmarkStart w:id="53" w:name="_Toc237713763"/>
      <w:bookmarkEnd w:id="52"/>
      <w:r w:rsidRPr="000C65FD">
        <w:t>1</w:t>
      </w:r>
      <w:r w:rsidR="00526692">
        <w:t>1</w:t>
      </w:r>
      <w:r w:rsidRPr="000C65FD">
        <w:t>. Serverless Computing vs Containerisation</w:t>
      </w:r>
      <w:bookmarkEnd w:id="53"/>
    </w:p>
    <w:p w14:paraId="5442260E" w14:textId="3EB86439" w:rsidR="001B33AB" w:rsidRPr="000C65FD" w:rsidRDefault="00993935" w:rsidP="00970EA2">
      <w:pPr>
        <w:spacing w:before="240" w:after="240"/>
      </w:pPr>
      <w:r w:rsidRPr="000C65FD">
        <w:t xml:space="preserve">Serverless computing is one of the execution models provided by </w:t>
      </w:r>
      <w:r w:rsidR="00F6597C" w:rsidRPr="000C65FD">
        <w:t>cloud</w:t>
      </w:r>
      <w:r w:rsidRPr="000C65FD">
        <w:t>, in which many cloud providers take care of the underlying infrastructure needed to execute code in the application. Developers upload functions that are only triggered by events, such as HTTP requests, file uploads or database updates, and are executed when those events are detected. There are several popular providers for serverless platforms, such as AWS Lambda, Azure Functions Service from Microsoft Azure, and Google Cloud Functions. According to this model, the cloud provider takes care of the provisi</w:t>
      </w:r>
      <w:r w:rsidRPr="000C65FD">
        <w:t xml:space="preserve">oning (bulk) and scaling, patching, and maintenance of the infrastructure, and the cloud provider concentrates 100% on the application logic </w:t>
      </w:r>
      <w:r w:rsidR="005637F3" w:rsidRPr="000C65FD">
        <w:t>[17]</w:t>
      </w:r>
      <w:r w:rsidRPr="000C65FD">
        <w:t>.</w:t>
      </w:r>
    </w:p>
    <w:p w14:paraId="08BACBA5" w14:textId="4DC75BEC" w:rsidR="001B33AB" w:rsidRPr="000C65FD" w:rsidRDefault="00993935" w:rsidP="00970EA2">
      <w:pPr>
        <w:spacing w:before="240" w:after="240"/>
      </w:pPr>
      <w:r w:rsidRPr="000C65FD">
        <w:t xml:space="preserve">Amongst its chief benefits, one of serverless is its automatic scalability. With functions </w:t>
      </w:r>
      <w:r w:rsidR="00F6597C" w:rsidRPr="000C65FD">
        <w:t>running</w:t>
      </w:r>
      <w:r w:rsidRPr="000C65FD">
        <w:t xml:space="preserve"> on demand and scaling automatically with the number of incoming requests, user intervention is not required. Moreover, organisations</w:t>
      </w:r>
      <w:r w:rsidRPr="000C65FD">
        <w:t xml:space="preserve"> only pay for the time and resources that the functions use on their servers, which makes serverless computing cost-effective for applications with variable or sporadic workloads. </w:t>
      </w:r>
    </w:p>
    <w:p w14:paraId="01232348" w14:textId="16CE9B1A" w:rsidR="001B33AB" w:rsidRPr="000C65FD" w:rsidRDefault="00993935" w:rsidP="00970EA2">
      <w:pPr>
        <w:spacing w:before="240" w:after="240"/>
      </w:pPr>
      <w:r w:rsidRPr="000C65FD">
        <w:t xml:space="preserve">Containerisation, on the other hand, bundles an entire application along with its runtime environment, libraries and dependencies, and configuration into a portable Docker container. Containers offer more control over the application environment </w:t>
      </w:r>
      <w:r w:rsidR="00F6597C" w:rsidRPr="000C65FD">
        <w:t>and</w:t>
      </w:r>
      <w:r w:rsidRPr="000C65FD">
        <w:t xml:space="preserve"> they're best for long-running services, microservices, enterprise apps and workloads that need customised Operating System configurations </w:t>
      </w:r>
      <w:r w:rsidR="001B15BC" w:rsidRPr="000C65FD">
        <w:t>[24]</w:t>
      </w:r>
    </w:p>
    <w:p w14:paraId="5F83F539" w14:textId="467DFE7B" w:rsidR="001B33AB" w:rsidRPr="000C65FD" w:rsidRDefault="00993935" w:rsidP="00A57A7E">
      <w:pPr>
        <w:spacing w:before="240" w:after="240"/>
      </w:pPr>
      <w:r w:rsidRPr="000C65FD">
        <w:t xml:space="preserve">While both technologies can be used for cloud-native application development, they are used to answer different questions. Serverless computing removes the need for infrastructure management and runs the functions based on demand, making it ideal for event-driven applications with lighter scales. But for complex and/or continuous services, it can be less applicable due to execution time restrictions, cold-start </w:t>
      </w:r>
      <w:r w:rsidR="00F6597C" w:rsidRPr="000C65FD">
        <w:t>delays</w:t>
      </w:r>
      <w:r w:rsidRPr="000C65FD">
        <w:t xml:space="preserve"> and provider-specific implementations. </w:t>
      </w:r>
      <w:r w:rsidRPr="000C65FD">
        <w:t xml:space="preserve">Containers also offer more </w:t>
      </w:r>
      <w:r w:rsidRPr="000C65FD">
        <w:lastRenderedPageBreak/>
        <w:t>flexibility in custom software stacks and persistent services, but they will lower the effort required to coordinate the orchestration, scaling and monitoring of containers (e.g. using Kubernetes and Docker Swarm).</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38"/>
        <w:gridCol w:w="2513"/>
        <w:gridCol w:w="4409"/>
      </w:tblGrid>
      <w:tr w:rsidR="001B33AB" w:rsidRPr="000C65FD" w14:paraId="04A8AAE1" w14:textId="77777777">
        <w:trPr>
          <w:trHeight w:val="51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463846A" w14:textId="77777777" w:rsidR="001B33AB" w:rsidRPr="000C65FD" w:rsidRDefault="00993935" w:rsidP="00106BAC">
            <w:pPr>
              <w:spacing w:before="240" w:after="240" w:line="240" w:lineRule="auto"/>
              <w:jc w:val="center"/>
            </w:pPr>
            <w:r w:rsidRPr="000C65FD">
              <w:rPr>
                <w:b/>
                <w:bCs/>
              </w:rPr>
              <w:t>Feature</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8DBC83F" w14:textId="77777777" w:rsidR="001B33AB" w:rsidRPr="000C65FD" w:rsidRDefault="00993935" w:rsidP="00106BAC">
            <w:pPr>
              <w:spacing w:before="240" w:after="240" w:line="240" w:lineRule="auto"/>
              <w:jc w:val="center"/>
            </w:pPr>
            <w:r w:rsidRPr="000C65FD">
              <w:rPr>
                <w:b/>
                <w:bCs/>
              </w:rPr>
              <w:t>Serverless Computing</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9E0EC1" w14:textId="77777777" w:rsidR="001B33AB" w:rsidRPr="000C65FD" w:rsidRDefault="00993935" w:rsidP="00106BAC">
            <w:pPr>
              <w:spacing w:before="240" w:after="240" w:line="240" w:lineRule="auto"/>
              <w:jc w:val="center"/>
            </w:pPr>
            <w:r w:rsidRPr="000C65FD">
              <w:rPr>
                <w:b/>
                <w:bCs/>
              </w:rPr>
              <w:t>Containerisation</w:t>
            </w:r>
          </w:p>
        </w:tc>
      </w:tr>
      <w:tr w:rsidR="001B33AB" w:rsidRPr="000C65FD" w14:paraId="724F1D74" w14:textId="77777777">
        <w:trPr>
          <w:trHeight w:val="78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5B02606" w14:textId="77777777" w:rsidR="001B33AB" w:rsidRPr="000C65FD" w:rsidRDefault="00993935" w:rsidP="00106BAC">
            <w:pPr>
              <w:spacing w:before="240" w:after="240" w:line="240" w:lineRule="auto"/>
            </w:pPr>
            <w:r w:rsidRPr="000C65FD">
              <w:t>Infrastructure Management</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AF8C0F" w14:textId="77777777" w:rsidR="001B33AB" w:rsidRPr="000C65FD" w:rsidRDefault="00993935" w:rsidP="00106BAC">
            <w:pPr>
              <w:spacing w:before="240" w:after="240" w:line="240" w:lineRule="auto"/>
            </w:pPr>
            <w:r w:rsidRPr="000C65FD">
              <w:t>Managed by cloud provider</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9D0ED7" w14:textId="77777777" w:rsidR="001B33AB" w:rsidRPr="000C65FD" w:rsidRDefault="00993935" w:rsidP="00106BAC">
            <w:pPr>
              <w:spacing w:before="240" w:after="240" w:line="240" w:lineRule="auto"/>
            </w:pPr>
            <w:r w:rsidRPr="000C65FD">
              <w:t>Managed by user or orchestration platform</w:t>
            </w:r>
          </w:p>
        </w:tc>
      </w:tr>
      <w:tr w:rsidR="001B33AB" w:rsidRPr="000C65FD" w14:paraId="2FDD5564" w14:textId="77777777">
        <w:trPr>
          <w:trHeight w:val="51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029D2B1" w14:textId="77777777" w:rsidR="001B33AB" w:rsidRPr="000C65FD" w:rsidRDefault="00993935" w:rsidP="00106BAC">
            <w:pPr>
              <w:spacing w:before="240" w:after="240" w:line="240" w:lineRule="auto"/>
            </w:pPr>
            <w:r w:rsidRPr="000C65FD">
              <w:t>Billing Model</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F84AB57" w14:textId="77777777" w:rsidR="001B33AB" w:rsidRPr="000C65FD" w:rsidRDefault="00993935" w:rsidP="00106BAC">
            <w:pPr>
              <w:spacing w:before="240" w:after="240" w:line="240" w:lineRule="auto"/>
            </w:pPr>
            <w:r w:rsidRPr="000C65FD">
              <w:t>Pay per execution</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FADF6AE" w14:textId="77777777" w:rsidR="001B33AB" w:rsidRPr="000C65FD" w:rsidRDefault="00993935" w:rsidP="00106BAC">
            <w:pPr>
              <w:spacing w:before="240" w:after="240" w:line="240" w:lineRule="auto"/>
            </w:pPr>
            <w:r w:rsidRPr="000C65FD">
              <w:t>Pay for allocated resources</w:t>
            </w:r>
          </w:p>
        </w:tc>
      </w:tr>
      <w:tr w:rsidR="001B33AB" w:rsidRPr="000C65FD" w14:paraId="7004E861" w14:textId="77777777">
        <w:trPr>
          <w:trHeight w:val="78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921B18C" w14:textId="77777777" w:rsidR="001B33AB" w:rsidRPr="000C65FD" w:rsidRDefault="00993935" w:rsidP="00106BAC">
            <w:pPr>
              <w:spacing w:before="240" w:after="240" w:line="240" w:lineRule="auto"/>
            </w:pPr>
            <w:r w:rsidRPr="000C65FD">
              <w:t>Startup Time</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CA527FD" w14:textId="77777777" w:rsidR="001B33AB" w:rsidRPr="000C65FD" w:rsidRDefault="00993935" w:rsidP="00106BAC">
            <w:pPr>
              <w:spacing w:before="240" w:after="240" w:line="240" w:lineRule="auto"/>
            </w:pPr>
            <w:r w:rsidRPr="000C65FD">
              <w:t>Fast (possible cold starts)</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6FC16D5" w14:textId="77777777" w:rsidR="001B33AB" w:rsidRPr="000C65FD" w:rsidRDefault="00993935" w:rsidP="00106BAC">
            <w:pPr>
              <w:spacing w:before="240" w:after="240" w:line="240" w:lineRule="auto"/>
            </w:pPr>
            <w:r w:rsidRPr="000C65FD">
              <w:t>Fast and predictable</w:t>
            </w:r>
          </w:p>
        </w:tc>
      </w:tr>
      <w:tr w:rsidR="001B33AB" w:rsidRPr="000C65FD" w14:paraId="75F15237" w14:textId="77777777">
        <w:trPr>
          <w:trHeight w:val="51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53CCE0" w14:textId="77777777" w:rsidR="001B33AB" w:rsidRPr="000C65FD" w:rsidRDefault="00993935" w:rsidP="00106BAC">
            <w:pPr>
              <w:spacing w:before="240" w:after="240" w:line="240" w:lineRule="auto"/>
            </w:pPr>
            <w:r w:rsidRPr="000C65FD">
              <w:t>Scalability</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4E755C3" w14:textId="77777777" w:rsidR="001B33AB" w:rsidRPr="000C65FD" w:rsidRDefault="00993935" w:rsidP="00106BAC">
            <w:pPr>
              <w:spacing w:before="240" w:after="240" w:line="240" w:lineRule="auto"/>
            </w:pPr>
            <w:r w:rsidRPr="000C65FD">
              <w:t>Automatic</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D1F002" w14:textId="77777777" w:rsidR="001B33AB" w:rsidRPr="000C65FD" w:rsidRDefault="00993935" w:rsidP="00106BAC">
            <w:pPr>
              <w:spacing w:before="240" w:after="240" w:line="240" w:lineRule="auto"/>
            </w:pPr>
            <w:r w:rsidRPr="000C65FD">
              <w:t>Manual or orchestrated</w:t>
            </w:r>
          </w:p>
        </w:tc>
      </w:tr>
      <w:tr w:rsidR="001B33AB" w:rsidRPr="000C65FD" w14:paraId="365F86AD" w14:textId="77777777">
        <w:trPr>
          <w:trHeight w:val="78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EC11D9" w14:textId="77777777" w:rsidR="001B33AB" w:rsidRPr="000C65FD" w:rsidRDefault="00993935" w:rsidP="00106BAC">
            <w:pPr>
              <w:spacing w:before="240" w:after="240" w:line="240" w:lineRule="auto"/>
            </w:pPr>
            <w:r w:rsidRPr="000C65FD">
              <w:t>Portability</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C759411" w14:textId="77777777" w:rsidR="001B33AB" w:rsidRPr="000C65FD" w:rsidRDefault="00993935" w:rsidP="00106BAC">
            <w:pPr>
              <w:spacing w:before="240" w:after="240" w:line="240" w:lineRule="auto"/>
            </w:pPr>
            <w:r w:rsidRPr="000C65FD">
              <w:t>Limited to provider platform</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BE08AD" w14:textId="77777777" w:rsidR="001B33AB" w:rsidRPr="000C65FD" w:rsidRDefault="00993935" w:rsidP="00106BAC">
            <w:pPr>
              <w:spacing w:before="240" w:after="240" w:line="240" w:lineRule="auto"/>
            </w:pPr>
            <w:r w:rsidRPr="000C65FD">
              <w:t>High across multiple environments</w:t>
            </w:r>
          </w:p>
        </w:tc>
      </w:tr>
      <w:tr w:rsidR="001B33AB" w:rsidRPr="000C65FD" w14:paraId="5E397D57" w14:textId="77777777">
        <w:trPr>
          <w:trHeight w:val="785"/>
        </w:trPr>
        <w:tc>
          <w:tcPr>
            <w:tcW w:w="243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BE6CAC" w14:textId="77777777" w:rsidR="001B33AB" w:rsidRPr="000C65FD" w:rsidRDefault="00993935" w:rsidP="00106BAC">
            <w:pPr>
              <w:spacing w:before="240" w:after="240" w:line="240" w:lineRule="auto"/>
            </w:pPr>
            <w:r w:rsidRPr="000C65FD">
              <w:t>Typical Use Cases</w:t>
            </w:r>
          </w:p>
        </w:tc>
        <w:tc>
          <w:tcPr>
            <w:tcW w:w="251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95BC372" w14:textId="77777777" w:rsidR="001B33AB" w:rsidRPr="000C65FD" w:rsidRDefault="00993935" w:rsidP="00106BAC">
            <w:pPr>
              <w:spacing w:before="240" w:after="240" w:line="240" w:lineRule="auto"/>
            </w:pPr>
            <w:r w:rsidRPr="000C65FD">
              <w:t>Event-driven functions, APIs</w:t>
            </w:r>
          </w:p>
        </w:tc>
        <w:tc>
          <w:tcPr>
            <w:tcW w:w="4408"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065D8C4" w14:textId="77777777" w:rsidR="001B33AB" w:rsidRPr="000C65FD" w:rsidRDefault="00993935" w:rsidP="00106BAC">
            <w:pPr>
              <w:spacing w:before="240" w:after="240" w:line="240" w:lineRule="auto"/>
            </w:pPr>
            <w:r w:rsidRPr="000C65FD">
              <w:t>Microservices, web applications, long-running services</w:t>
            </w:r>
          </w:p>
        </w:tc>
      </w:tr>
    </w:tbl>
    <w:p w14:paraId="7D415356" w14:textId="77777777" w:rsidR="001B33AB" w:rsidRPr="000C65FD" w:rsidRDefault="00993935" w:rsidP="00970EA2">
      <w:pPr>
        <w:spacing w:before="240" w:after="240"/>
        <w:jc w:val="center"/>
        <w:rPr>
          <w:b/>
          <w:bCs/>
        </w:rPr>
      </w:pPr>
      <w:r w:rsidRPr="000C65FD">
        <w:rPr>
          <w:b/>
          <w:bCs/>
        </w:rPr>
        <w:t>Table 2: Comparison of Serverless Computing and Containerisation</w:t>
      </w:r>
    </w:p>
    <w:p w14:paraId="4E270413" w14:textId="6A989F28" w:rsidR="001B33AB" w:rsidRPr="000C65FD" w:rsidRDefault="00993935" w:rsidP="00970EA2">
      <w:pPr>
        <w:spacing w:before="240" w:after="240"/>
      </w:pPr>
      <w:r w:rsidRPr="000C65FD">
        <w:t xml:space="preserve">These offer similar benefits to cloud computing to make it simpler, faster, and more conducive to DevOps thinking, and both can help scale it. Organisations often combine both serverless apps and containers, with the serverless functions used for event-driven tasks, and Docker containers used for running long-running backend applications. </w:t>
      </w:r>
    </w:p>
    <w:p w14:paraId="49D4343A" w14:textId="5BA66A6B" w:rsidR="001B33AB" w:rsidRPr="000C65FD" w:rsidRDefault="00993935" w:rsidP="00970EA2">
      <w:pPr>
        <w:pStyle w:val="Heading1"/>
        <w:spacing w:before="240" w:after="240"/>
      </w:pPr>
      <w:bookmarkStart w:id="54" w:name="_sfoq3952p5zs" w:colFirst="0" w:colLast="0"/>
      <w:bookmarkStart w:id="55" w:name="_Toc237713764"/>
      <w:bookmarkEnd w:id="54"/>
      <w:r w:rsidRPr="000C65FD">
        <w:lastRenderedPageBreak/>
        <w:t>1</w:t>
      </w:r>
      <w:r w:rsidR="00526692">
        <w:t>2</w:t>
      </w:r>
      <w:r w:rsidRPr="000C65FD">
        <w:t>. Conclusion</w:t>
      </w:r>
      <w:bookmarkEnd w:id="55"/>
      <w:r w:rsidRPr="000C65FD">
        <w:t xml:space="preserve"> </w:t>
      </w:r>
    </w:p>
    <w:p w14:paraId="6CE4816A" w14:textId="77777777" w:rsidR="001B33AB" w:rsidRPr="000C65FD" w:rsidRDefault="00993935" w:rsidP="00970EA2">
      <w:pPr>
        <w:spacing w:before="240" w:after="240"/>
      </w:pPr>
      <w:r w:rsidRPr="000C65FD">
        <w:t>Cloud computing has revolutionised the deployment of applications in our modern-day age: scalable, reliable and cost-effective computing without the need for physical machines is here. This report highlighted a method of effectively sharing resources with virtualisation and of portability, consistency, and fast deployment, with containerisation that packages applications with their dependencies. The deployment through Docker, the publishing to Docker Hub, image building, and the creation of the Dockerfile</w:t>
      </w:r>
      <w:r w:rsidRPr="000C65FD">
        <w:t xml:space="preserve"> successfully demonstrated the entire Docker container lifecycle.</w:t>
      </w:r>
    </w:p>
    <w:p w14:paraId="1545B260" w14:textId="18427474" w:rsidR="001B33AB" w:rsidRPr="000C65FD" w:rsidRDefault="00993935" w:rsidP="00970EA2">
      <w:pPr>
        <w:spacing w:before="240" w:after="240"/>
      </w:pPr>
      <w:r w:rsidRPr="000C65FD">
        <w:t xml:space="preserve">The report also covered the role of load balancing, scalability, and application gateways in providing HA cloud services and understood them as providing </w:t>
      </w:r>
      <w:r w:rsidR="00F6597C" w:rsidRPr="000C65FD">
        <w:t>user</w:t>
      </w:r>
      <w:r w:rsidRPr="000C65FD">
        <w:t xml:space="preserve"> experience, better performance, and resilience. Last but certainly not least, the difference between serverless and </w:t>
      </w:r>
      <w:r w:rsidRPr="000C65FD">
        <w:t>container orchestration proved that both have their place in cloud-native development, with each catering to different needs during operations. In summary, the hands-on examples and theoretical explanations illustrate the versatility and significance of Docker containerisation in the context of cloud computing, empowering businesses to build, release, and manage applications effectively on various cloud platforms.</w:t>
      </w:r>
      <w:r w:rsidRPr="000C65FD">
        <w:br w:type="page"/>
      </w:r>
    </w:p>
    <w:p w14:paraId="2DD8D1E3" w14:textId="77777777" w:rsidR="001B33AB" w:rsidRPr="000C65FD" w:rsidRDefault="00993935" w:rsidP="00970EA2">
      <w:pPr>
        <w:pStyle w:val="Heading1"/>
        <w:spacing w:before="240" w:after="240"/>
      </w:pPr>
      <w:bookmarkStart w:id="56" w:name="_v1wbhas9gxd3" w:colFirst="0" w:colLast="0"/>
      <w:bookmarkStart w:id="57" w:name="_Toc237713765"/>
      <w:bookmarkEnd w:id="56"/>
      <w:r w:rsidRPr="000C65FD">
        <w:lastRenderedPageBreak/>
        <w:t>References</w:t>
      </w:r>
      <w:bookmarkEnd w:id="57"/>
    </w:p>
    <w:p w14:paraId="67CE83AF" w14:textId="212A9AA4" w:rsidR="00F6597C" w:rsidRPr="000C65FD" w:rsidRDefault="005637F3" w:rsidP="00970EA2">
      <w:pPr>
        <w:spacing w:before="240" w:after="240"/>
      </w:pPr>
      <w:r w:rsidRPr="000C65FD">
        <w:t xml:space="preserve">[1] </w:t>
      </w:r>
      <w:r w:rsidR="00F6597C" w:rsidRPr="000C65FD">
        <w:t>Ajasa, A., Chizari, H. and Alam, A., 2025. A Case Study of Docker Based Databases and Why they Should Become an Alternative to Centralised Databases.</w:t>
      </w:r>
    </w:p>
    <w:p w14:paraId="789ED08C" w14:textId="2F6D2A96" w:rsidR="00F6597C" w:rsidRPr="000C65FD" w:rsidRDefault="005637F3" w:rsidP="00970EA2">
      <w:pPr>
        <w:spacing w:before="240" w:after="240"/>
      </w:pPr>
      <w:r w:rsidRPr="000C65FD">
        <w:t xml:space="preserve">[2] </w:t>
      </w:r>
      <w:r w:rsidR="00F6597C" w:rsidRPr="000C65FD">
        <w:t>Ajasa, A.D., Chizari, H. and Alam, A., 2025. Database Security and Performance: A Case of SQL Injection Attacks Using Docker-Based Virtualisation and Its Effect on Performance. Future Internet, 17(4), p.156.</w:t>
      </w:r>
    </w:p>
    <w:p w14:paraId="7FB39459" w14:textId="7C6E8C26" w:rsidR="00F6597C" w:rsidRPr="000C65FD" w:rsidRDefault="005637F3" w:rsidP="00970EA2">
      <w:pPr>
        <w:spacing w:before="240" w:after="240"/>
      </w:pPr>
      <w:r w:rsidRPr="000C65FD">
        <w:t xml:space="preserve">[3] </w:t>
      </w:r>
      <w:r w:rsidR="00F6597C" w:rsidRPr="000C65FD">
        <w:t>Bayya, A.K., 2025. Leveraging advanced cloud computing paradigms to revolutionize enterprise application infrastructure. Asian Journal of Mathematics and Computer Research, 32(1), pp.133-154.</w:t>
      </w:r>
    </w:p>
    <w:p w14:paraId="274F2686" w14:textId="20194C18" w:rsidR="00F6597C" w:rsidRPr="000C65FD" w:rsidRDefault="005637F3" w:rsidP="00970EA2">
      <w:pPr>
        <w:spacing w:before="240" w:after="240"/>
      </w:pPr>
      <w:r w:rsidRPr="000C65FD">
        <w:t xml:space="preserve">[4] </w:t>
      </w:r>
      <w:r w:rsidR="00F6597C" w:rsidRPr="000C65FD">
        <w:t>Dehury, C.K. and Srirama, S.N., 2026. Mastering DevOps: A Cloud Engineering and Data Science Perspective. Morgan Kaufmann.</w:t>
      </w:r>
    </w:p>
    <w:p w14:paraId="2285B6D4" w14:textId="0495A187" w:rsidR="00F6597C" w:rsidRPr="000C65FD" w:rsidRDefault="005637F3" w:rsidP="00970EA2">
      <w:pPr>
        <w:spacing w:before="240" w:after="240"/>
      </w:pPr>
      <w:r w:rsidRPr="000C65FD">
        <w:t xml:space="preserve">[5] </w:t>
      </w:r>
      <w:r w:rsidR="00F6597C" w:rsidRPr="000C65FD">
        <w:t>Edgar, T., James, P. and John, S., 2025. Security Challenges and Best Practices in Docker and Kubernetes Environments.</w:t>
      </w:r>
    </w:p>
    <w:p w14:paraId="7EC395D0" w14:textId="5B77A6D2" w:rsidR="00F6597C" w:rsidRPr="000C65FD" w:rsidRDefault="005637F3" w:rsidP="00970EA2">
      <w:pPr>
        <w:spacing w:before="240" w:after="240"/>
      </w:pPr>
      <w:r w:rsidRPr="000C65FD">
        <w:t xml:space="preserve">[6] </w:t>
      </w:r>
      <w:r w:rsidR="00F6597C" w:rsidRPr="000C65FD">
        <w:t>Gajula, S., 2025. A decade of cloud-native technologies: Multi-cloud strategies, docker, and ci/cd pipelines. International Journal of Advanced Computer Science and Applications (IJACSA), 16(4), pp.75-81.</w:t>
      </w:r>
    </w:p>
    <w:p w14:paraId="3057529C" w14:textId="1CB1F828" w:rsidR="00F6597C" w:rsidRPr="000C65FD" w:rsidRDefault="005637F3" w:rsidP="00970EA2">
      <w:pPr>
        <w:spacing w:before="240" w:after="240"/>
      </w:pPr>
      <w:r w:rsidRPr="000C65FD">
        <w:t xml:space="preserve">[7] </w:t>
      </w:r>
      <w:r w:rsidR="00F6597C" w:rsidRPr="000C65FD">
        <w:t>Jackson, L., Teymourlouei, H., Stone, D., Latson, V. and Cobbs, M., 2025, April. Activity in a Docker-Based Multitenant to Verify. In Software Engineering Research and Practice and e-Learning, e-Business, Enterprise Information Systems, and e-Government: 22nd International Conference, SERP 2024, and 23rd International Conference, EEE 2024, Held as Part of the World Congress in Computer Science, Computer Engineering and Applied Computing, CSCE 2024, Las Vegas, NV, USA, July 22–25, 2024, Revised Selected Papers (Vol. 2263, p. 52). Springer Nature.</w:t>
      </w:r>
    </w:p>
    <w:p w14:paraId="210902DD" w14:textId="2739ECEC" w:rsidR="00F6597C" w:rsidRPr="000C65FD" w:rsidRDefault="005637F3" w:rsidP="00970EA2">
      <w:pPr>
        <w:spacing w:before="240" w:after="240"/>
      </w:pPr>
      <w:r w:rsidRPr="000C65FD">
        <w:t xml:space="preserve">[8] </w:t>
      </w:r>
      <w:r w:rsidR="00F6597C" w:rsidRPr="000C65FD">
        <w:t>Kacem, O.B., Mansour, A., Eddermoug, N., Kassouh, F., Tazili, S. and Ettalibi, A., 2026. Migrating from a Docker Compose–based Microservice to a Kubernetes-Orchestrated Architecture: A Practical Case Study. In The 4th International Workshop on Human-Centric Innovation and Computational Intelligence.</w:t>
      </w:r>
    </w:p>
    <w:p w14:paraId="71BFAA1B" w14:textId="458660DD" w:rsidR="00F6597C" w:rsidRPr="000C65FD" w:rsidRDefault="005637F3" w:rsidP="00970EA2">
      <w:pPr>
        <w:spacing w:before="240" w:after="240"/>
      </w:pPr>
      <w:r w:rsidRPr="000C65FD">
        <w:lastRenderedPageBreak/>
        <w:t xml:space="preserve">[9] </w:t>
      </w:r>
      <w:r w:rsidR="00F6597C" w:rsidRPr="000C65FD">
        <w:t>Kader, M.A. and Ahmed, R., 2025. Modern Cloud-Native Architectures: A Review of Full-Stack Design Patterns and AWS Best Practices. Scientia. Technology, Science and Society, 2(11), pp.283-290.</w:t>
      </w:r>
    </w:p>
    <w:p w14:paraId="60EDB522" w14:textId="7FB477CA" w:rsidR="00F6597C" w:rsidRPr="000C65FD" w:rsidRDefault="005637F3" w:rsidP="00970EA2">
      <w:pPr>
        <w:spacing w:before="240" w:after="240"/>
      </w:pPr>
      <w:r w:rsidRPr="000C65FD">
        <w:t xml:space="preserve">[10] </w:t>
      </w:r>
      <w:r w:rsidR="00F6597C" w:rsidRPr="000C65FD">
        <w:t>Khaldi, A., 2025, August. Revolutionizing University IT Labs: A Docker-Based Approach for Next-Generation Learning Environments. In 2025 International Conference on Artificial Intelligence, Computer, Data Sciences and Applications (ACDSA) (pp. 1-6). IEEE.</w:t>
      </w:r>
    </w:p>
    <w:p w14:paraId="1A4AC5C7" w14:textId="75BDAF16" w:rsidR="00F6597C" w:rsidRPr="000C65FD" w:rsidRDefault="005637F3" w:rsidP="00970EA2">
      <w:pPr>
        <w:spacing w:before="240" w:after="240"/>
      </w:pPr>
      <w:r w:rsidRPr="000C65FD">
        <w:t xml:space="preserve">[11] </w:t>
      </w:r>
      <w:r w:rsidR="00F6597C" w:rsidRPr="000C65FD">
        <w:t>Khan, S., 2025. A Comprehensive Framework for Docker Container Security: Design, Implementation, and Community Validation. Authorea Preprints.</w:t>
      </w:r>
    </w:p>
    <w:p w14:paraId="41921066" w14:textId="210EBDE0" w:rsidR="00F6597C" w:rsidRPr="000C65FD" w:rsidRDefault="005637F3" w:rsidP="00970EA2">
      <w:pPr>
        <w:spacing w:before="240" w:after="240"/>
      </w:pPr>
      <w:r w:rsidRPr="000C65FD">
        <w:t xml:space="preserve">[12] </w:t>
      </w:r>
      <w:r w:rsidR="00F6597C" w:rsidRPr="000C65FD">
        <w:t>Li, T. and Zhang, Y., 2025. Adaptive trust evaluation model based on container security analysis in the Docker platform. International Journal of Information Security, 24(5), p.190.</w:t>
      </w:r>
    </w:p>
    <w:p w14:paraId="1B8C003C" w14:textId="679B9CCD" w:rsidR="00F6597C" w:rsidRPr="000C65FD" w:rsidRDefault="005637F3" w:rsidP="00970EA2">
      <w:pPr>
        <w:spacing w:before="240" w:after="240"/>
      </w:pPr>
      <w:r w:rsidRPr="000C65FD">
        <w:t xml:space="preserve">[13] </w:t>
      </w:r>
      <w:r w:rsidR="00F6597C" w:rsidRPr="000C65FD">
        <w:t>Manavadariya, B. and MANGUKIYA, D., 2025. Cloud-Native System Administration: Principles, Practices, Challenges. Practices, Challenges (January 26, 2025).</w:t>
      </w:r>
    </w:p>
    <w:p w14:paraId="64F1B5D7" w14:textId="6000AD05" w:rsidR="00F6597C" w:rsidRPr="000C65FD" w:rsidRDefault="005637F3" w:rsidP="00970EA2">
      <w:pPr>
        <w:spacing w:before="240" w:after="240"/>
      </w:pPr>
      <w:r w:rsidRPr="000C65FD">
        <w:t xml:space="preserve">[14] </w:t>
      </w:r>
      <w:r w:rsidR="00F6597C" w:rsidRPr="000C65FD">
        <w:t>Manor, D., Rod, D., Fang, H. and Watkins, J., 2025. Containerization in cloud computing: A review.</w:t>
      </w:r>
    </w:p>
    <w:p w14:paraId="27D9F437" w14:textId="4B4495FB" w:rsidR="00F6597C" w:rsidRPr="000C65FD" w:rsidRDefault="005637F3" w:rsidP="00970EA2">
      <w:pPr>
        <w:spacing w:before="240" w:after="240"/>
      </w:pPr>
      <w:r w:rsidRPr="000C65FD">
        <w:t xml:space="preserve">[15] </w:t>
      </w:r>
      <w:r w:rsidR="00F6597C" w:rsidRPr="000C65FD">
        <w:t>Mendonsa, A.N., 2025. Longitudinal risk-based security assessment of Docker software container images (Doctoral dissertation, Dublin, National College of Ireland).</w:t>
      </w:r>
    </w:p>
    <w:p w14:paraId="6F7AA62A" w14:textId="4C10A06B" w:rsidR="00F6597C" w:rsidRPr="000C65FD" w:rsidRDefault="005637F3" w:rsidP="00970EA2">
      <w:pPr>
        <w:spacing w:before="240" w:after="240"/>
      </w:pPr>
      <w:r w:rsidRPr="000C65FD">
        <w:t xml:space="preserve">[16] </w:t>
      </w:r>
      <w:r w:rsidR="00F6597C" w:rsidRPr="000C65FD">
        <w:t>More, S.A., Polineni, U.K. and Sudhakaran, S., 2026. Advancing cybersecurity competency through structured docker-based laboratories in locally hosted student settings. In INTED2026 Proceedings (p. 1260). IATED.</w:t>
      </w:r>
    </w:p>
    <w:p w14:paraId="4F457E56" w14:textId="2E180BAD" w:rsidR="00F6597C" w:rsidRPr="000C65FD" w:rsidRDefault="005637F3" w:rsidP="00970EA2">
      <w:pPr>
        <w:spacing w:before="240" w:after="240"/>
      </w:pPr>
      <w:r w:rsidRPr="000C65FD">
        <w:t xml:space="preserve">[17] </w:t>
      </w:r>
      <w:r w:rsidR="00F6597C" w:rsidRPr="000C65FD">
        <w:t>Ogungbola, A., 2025. Scalability and Stability in Cloud-Native Applications: Lessons from Docker and Kubernetes Deployments. In Knowledge Production and Management in Africa: Exploring Socioeconomics, Indigenous Knowledge, and Technological Integration Across a Continent (pp. 33-53). Cham: Springer Nature Switzerland.</w:t>
      </w:r>
    </w:p>
    <w:p w14:paraId="380C846E" w14:textId="7C5D7220" w:rsidR="00F6597C" w:rsidRPr="000C65FD" w:rsidRDefault="005637F3" w:rsidP="00970EA2">
      <w:pPr>
        <w:spacing w:before="240" w:after="240"/>
      </w:pPr>
      <w:r w:rsidRPr="000C65FD">
        <w:t xml:space="preserve">[18] </w:t>
      </w:r>
      <w:r w:rsidR="00F6597C" w:rsidRPr="000C65FD">
        <w:t>Pavedemukala, S.L.D., 2025. Enhancing Docker Security on Azure Cloud: A Comprehensive Analysis and Mitigation Strategy (Doctoral dissertation, Dublin, National College of Ireland).</w:t>
      </w:r>
    </w:p>
    <w:p w14:paraId="53414BF9" w14:textId="5A5AAA3D" w:rsidR="00F6597C" w:rsidRPr="000C65FD" w:rsidRDefault="005637F3" w:rsidP="00970EA2">
      <w:pPr>
        <w:spacing w:before="240" w:after="240"/>
      </w:pPr>
      <w:r w:rsidRPr="000C65FD">
        <w:lastRenderedPageBreak/>
        <w:t xml:space="preserve">[19] </w:t>
      </w:r>
      <w:r w:rsidR="00F6597C" w:rsidRPr="000C65FD">
        <w:t>Raftopoulos, C., 2025. Cloud security with Docker and Kubernetes (Master's thesis, Πανεπιστήμιο Πειραιώς).</w:t>
      </w:r>
    </w:p>
    <w:p w14:paraId="0B0C6B66" w14:textId="0014E1BB" w:rsidR="00F6597C" w:rsidRPr="000C65FD" w:rsidRDefault="005637F3" w:rsidP="00970EA2">
      <w:pPr>
        <w:spacing w:before="240" w:after="240"/>
      </w:pPr>
      <w:r w:rsidRPr="000C65FD">
        <w:t xml:space="preserve">[20] </w:t>
      </w:r>
      <w:r w:rsidR="00F6597C" w:rsidRPr="000C65FD">
        <w:t>Saleh, S.M., Madhavji, N. and Steinbacher, J., 2025. A systematic literature review on continuous integration and deployment (CI/CD) for secure cloud computing. arXiv preprint arXiv:2506.08055.</w:t>
      </w:r>
    </w:p>
    <w:p w14:paraId="7680D6A8" w14:textId="4C7A0105" w:rsidR="00F6597C" w:rsidRPr="000C65FD" w:rsidRDefault="005637F3" w:rsidP="00970EA2">
      <w:pPr>
        <w:spacing w:before="240" w:after="240"/>
      </w:pPr>
      <w:r w:rsidRPr="000C65FD">
        <w:t xml:space="preserve">[21] </w:t>
      </w:r>
      <w:r w:rsidR="00F6597C" w:rsidRPr="000C65FD">
        <w:t>Sousa, T.B., Ferreira, H.S. and Correia, F.F., 2025. A pattern language for engineering software for the cloud. In Transactions on Pattern Languages of Programming V (pp. 1-66). Berlin, Heidelberg: Springer Berlin Heidelberg.</w:t>
      </w:r>
    </w:p>
    <w:p w14:paraId="47B7EA7C" w14:textId="04ADC325" w:rsidR="00F6597C" w:rsidRPr="000C65FD" w:rsidRDefault="005637F3" w:rsidP="00970EA2">
      <w:pPr>
        <w:spacing w:before="240" w:after="240"/>
      </w:pPr>
      <w:r w:rsidRPr="000C65FD">
        <w:t xml:space="preserve">[22] </w:t>
      </w:r>
      <w:r w:rsidR="00F6597C" w:rsidRPr="000C65FD">
        <w:t>Tamilmani, V., Maniar, V., Singh, A.A.S., Kothamaram, R.R., Rajendran, D. and Namburi, V.D., 2025. Automated Cloud Migration Pipelines: Trends, Tools, and Best Practices–A Survey. Journal of Computer Science and Technology Studies, 7(11), pp.121-134.</w:t>
      </w:r>
    </w:p>
    <w:p w14:paraId="75AB6FD5" w14:textId="6937C6DE" w:rsidR="00F6597C" w:rsidRPr="000C65FD" w:rsidRDefault="005637F3" w:rsidP="00970EA2">
      <w:pPr>
        <w:spacing w:before="240" w:after="240"/>
      </w:pPr>
      <w:r w:rsidRPr="000C65FD">
        <w:t xml:space="preserve">[23] </w:t>
      </w:r>
      <w:r w:rsidR="00F6597C" w:rsidRPr="000C65FD">
        <w:t>Temgire, D., Thorat, V., Raut, V., Babar, A. and Yadav, S., 2025. Cloud Based Solution Architecture for Placement Cell Web Based Application. IJSAT-International Journal on Science and Technology, 16(2).</w:t>
      </w:r>
    </w:p>
    <w:p w14:paraId="4CEE47F2" w14:textId="2411E3C7" w:rsidR="00F6597C" w:rsidRPr="000C65FD" w:rsidRDefault="001B15BC" w:rsidP="00970EA2">
      <w:pPr>
        <w:spacing w:before="240" w:after="240"/>
      </w:pPr>
      <w:r w:rsidRPr="000C65FD">
        <w:t xml:space="preserve">[24] </w:t>
      </w:r>
      <w:r w:rsidR="00F6597C" w:rsidRPr="000C65FD">
        <w:t>Thiyagarajan, G. and Nayak, P., 2025. Docker under siege: Securing containers in the modern era. arXiv preprint arXiv:2506.02043.</w:t>
      </w:r>
    </w:p>
    <w:p w14:paraId="6C4AFBA2" w14:textId="3C20B31F" w:rsidR="00F6597C" w:rsidRPr="005637F3" w:rsidRDefault="001B15BC" w:rsidP="00970EA2">
      <w:pPr>
        <w:spacing w:before="240" w:after="240"/>
      </w:pPr>
      <w:r w:rsidRPr="000C65FD">
        <w:t xml:space="preserve">[25] </w:t>
      </w:r>
      <w:r w:rsidR="00F6597C" w:rsidRPr="000C65FD">
        <w:t>Yin, Y., Yang, Y. and Zhao, L., 2025, May. Research and practice on software componentization development model based on container technology. In Fourth International Conference on Electronic Information Engineering and Data Processing (EIEDP 2025) (Vol. 13574, pp. 663-669). SPIE.</w:t>
      </w:r>
    </w:p>
    <w:sectPr w:rsidR="00F6597C" w:rsidRPr="005637F3" w:rsidSect="00F6597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C48AA3-25B1-4384-958A-D80CEE268A3F}"/>
  </w:font>
  <w:font w:name="Shruti">
    <w:panose1 w:val="02000500000000000000"/>
    <w:charset w:val="00"/>
    <w:family w:val="swiss"/>
    <w:pitch w:val="variable"/>
    <w:sig w:usb0="00040003" w:usb1="00000000" w:usb2="00000000" w:usb3="00000000" w:csb0="00000001" w:csb1="00000000"/>
    <w:embedRegular r:id="rId2" w:fontKey="{413F6CB4-C922-4809-9823-C76E280839EA}"/>
  </w:font>
  <w:font w:name="Cambria">
    <w:panose1 w:val="02040503050406030204"/>
    <w:charset w:val="00"/>
    <w:family w:val="roman"/>
    <w:pitch w:val="variable"/>
    <w:sig w:usb0="E00006FF" w:usb1="420024FF" w:usb2="02000000" w:usb3="00000000" w:csb0="0000019F" w:csb1="00000000"/>
    <w:embedRegular r:id="rId3" w:fontKey="{363D90A1-BB0B-43D0-B04C-B8F4BB7E2AB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33AB"/>
    <w:rsid w:val="00075CE5"/>
    <w:rsid w:val="00085107"/>
    <w:rsid w:val="00095699"/>
    <w:rsid w:val="000A5FED"/>
    <w:rsid w:val="000C65FD"/>
    <w:rsid w:val="000F42E1"/>
    <w:rsid w:val="00106BAC"/>
    <w:rsid w:val="00121F1D"/>
    <w:rsid w:val="00141A8C"/>
    <w:rsid w:val="00152774"/>
    <w:rsid w:val="0015389A"/>
    <w:rsid w:val="001B15BC"/>
    <w:rsid w:val="001B33AB"/>
    <w:rsid w:val="001C2A81"/>
    <w:rsid w:val="001F23D0"/>
    <w:rsid w:val="001F3B86"/>
    <w:rsid w:val="0022034D"/>
    <w:rsid w:val="002367B3"/>
    <w:rsid w:val="00283240"/>
    <w:rsid w:val="002950B3"/>
    <w:rsid w:val="00342A0D"/>
    <w:rsid w:val="00355C3C"/>
    <w:rsid w:val="003B3093"/>
    <w:rsid w:val="003B6567"/>
    <w:rsid w:val="003D5B33"/>
    <w:rsid w:val="003E5DC0"/>
    <w:rsid w:val="00526692"/>
    <w:rsid w:val="005352AC"/>
    <w:rsid w:val="005637F3"/>
    <w:rsid w:val="00593238"/>
    <w:rsid w:val="005D039D"/>
    <w:rsid w:val="005F4863"/>
    <w:rsid w:val="006968B2"/>
    <w:rsid w:val="007363DD"/>
    <w:rsid w:val="00737EF9"/>
    <w:rsid w:val="007851AD"/>
    <w:rsid w:val="007B7E40"/>
    <w:rsid w:val="007D288A"/>
    <w:rsid w:val="00855D2C"/>
    <w:rsid w:val="0087345A"/>
    <w:rsid w:val="008B7A7C"/>
    <w:rsid w:val="008D216A"/>
    <w:rsid w:val="008F40F1"/>
    <w:rsid w:val="00935F06"/>
    <w:rsid w:val="00947986"/>
    <w:rsid w:val="00970EA2"/>
    <w:rsid w:val="0097151B"/>
    <w:rsid w:val="00976693"/>
    <w:rsid w:val="00A06950"/>
    <w:rsid w:val="00A3228C"/>
    <w:rsid w:val="00A57A7E"/>
    <w:rsid w:val="00A87B38"/>
    <w:rsid w:val="00B02D46"/>
    <w:rsid w:val="00BB2289"/>
    <w:rsid w:val="00BB7342"/>
    <w:rsid w:val="00C06BED"/>
    <w:rsid w:val="00C317F3"/>
    <w:rsid w:val="00CB7320"/>
    <w:rsid w:val="00CF5E40"/>
    <w:rsid w:val="00D03C4A"/>
    <w:rsid w:val="00D410F7"/>
    <w:rsid w:val="00D4436E"/>
    <w:rsid w:val="00D543E1"/>
    <w:rsid w:val="00D615A6"/>
    <w:rsid w:val="00D7103B"/>
    <w:rsid w:val="00E0031B"/>
    <w:rsid w:val="00E0631E"/>
    <w:rsid w:val="00E86843"/>
    <w:rsid w:val="00EC564A"/>
    <w:rsid w:val="00ED2536"/>
    <w:rsid w:val="00EF04D2"/>
    <w:rsid w:val="00F13640"/>
    <w:rsid w:val="00F4301C"/>
    <w:rsid w:val="00F6597C"/>
    <w:rsid w:val="00FC598A"/>
    <w:rsid w:val="00FF1F53"/>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5189D"/>
  <w15:docId w15:val="{C54C82ED-E0A4-4B78-B301-31A8556C5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631E"/>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rsid w:val="003D5B33"/>
    <w:pPr>
      <w:spacing w:before="240" w:after="24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F6597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IN"/>
    </w:rPr>
  </w:style>
  <w:style w:type="paragraph" w:styleId="TOC1">
    <w:name w:val="toc 1"/>
    <w:basedOn w:val="Normal"/>
    <w:next w:val="Normal"/>
    <w:autoRedefine/>
    <w:uiPriority w:val="39"/>
    <w:unhideWhenUsed/>
    <w:rsid w:val="00F6597C"/>
    <w:pPr>
      <w:spacing w:after="100"/>
    </w:pPr>
  </w:style>
  <w:style w:type="character" w:styleId="Hyperlink">
    <w:name w:val="Hyperlink"/>
    <w:basedOn w:val="DefaultParagraphFont"/>
    <w:uiPriority w:val="99"/>
    <w:unhideWhenUsed/>
    <w:rsid w:val="00F6597C"/>
    <w:rPr>
      <w:color w:val="0000FF" w:themeColor="hyperlink"/>
      <w:u w:val="single"/>
    </w:rPr>
  </w:style>
  <w:style w:type="paragraph" w:styleId="TOC2">
    <w:name w:val="toc 2"/>
    <w:basedOn w:val="Normal"/>
    <w:next w:val="Normal"/>
    <w:autoRedefine/>
    <w:uiPriority w:val="39"/>
    <w:unhideWhenUsed/>
    <w:rsid w:val="007D288A"/>
    <w:pPr>
      <w:spacing w:after="100"/>
      <w:ind w:left="240"/>
    </w:pPr>
  </w:style>
  <w:style w:type="character" w:customStyle="1" w:styleId="TitleChar">
    <w:name w:val="Title Char"/>
    <w:basedOn w:val="DefaultParagraphFont"/>
    <w:link w:val="Title"/>
    <w:uiPriority w:val="10"/>
    <w:rsid w:val="00D543E1"/>
    <w:rPr>
      <w:b/>
      <w:bCs/>
      <w:sz w:val="32"/>
      <w:szCs w:val="32"/>
      <w:lang w:val="en-GB"/>
    </w:rPr>
  </w:style>
  <w:style w:type="character" w:styleId="UnresolvedMention">
    <w:name w:val="Unresolved Mention"/>
    <w:basedOn w:val="DefaultParagraphFont"/>
    <w:uiPriority w:val="99"/>
    <w:semiHidden/>
    <w:unhideWhenUsed/>
    <w:rsid w:val="00355C3C"/>
    <w:rPr>
      <w:color w:val="605E5C"/>
      <w:shd w:val="clear" w:color="auto" w:fill="E1DFDD"/>
    </w:rPr>
  </w:style>
  <w:style w:type="character" w:styleId="FollowedHyperlink">
    <w:name w:val="FollowedHyperlink"/>
    <w:basedOn w:val="DefaultParagraphFont"/>
    <w:uiPriority w:val="99"/>
    <w:semiHidden/>
    <w:unhideWhenUsed/>
    <w:rsid w:val="00F1364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youtu.be/4mYZ9MIyTI8"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7C0B2-D8F7-45B0-928D-D041C877D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32</Pages>
  <Words>7194</Words>
  <Characters>41007</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kareena jiwani</dc:creator>
  <cp:lastModifiedBy>Karina Jiwani</cp:lastModifiedBy>
  <cp:revision>21</cp:revision>
  <dcterms:created xsi:type="dcterms:W3CDTF">2026-08-15T17:49:00Z</dcterms:created>
  <dcterms:modified xsi:type="dcterms:W3CDTF">2026-08-16T19:28:00Z</dcterms:modified>
</cp:coreProperties>
</file>