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C70ED" w14:textId="77777777" w:rsidR="00E41088" w:rsidRPr="001342E5" w:rsidRDefault="00E41088" w:rsidP="00E41088">
      <w:pPr>
        <w:spacing w:line="259" w:lineRule="auto"/>
        <w:jc w:val="left"/>
        <w:rPr>
          <w:rFonts w:eastAsiaTheme="majorEastAsia" w:cs="Arial"/>
          <w:i/>
          <w:spacing w:val="-10"/>
          <w:kern w:val="28"/>
          <w:sz w:val="56"/>
          <w:szCs w:val="56"/>
          <w:shd w:val="clear" w:color="auto" w:fill="FFFFFF"/>
          <w:lang w:val="en-GB"/>
        </w:rPr>
      </w:pPr>
      <w:r w:rsidRPr="001342E5">
        <w:rPr>
          <w:noProof/>
        </w:rPr>
        <w:drawing>
          <wp:anchor distT="0" distB="0" distL="114300" distR="114300" simplePos="0" relativeHeight="251659264" behindDoc="0" locked="0" layoutInCell="1" allowOverlap="1" wp14:anchorId="62D38A66" wp14:editId="6871498A">
            <wp:simplePos x="0" y="0"/>
            <wp:positionH relativeFrom="margin">
              <wp:align>left</wp:align>
            </wp:positionH>
            <wp:positionV relativeFrom="paragraph">
              <wp:posOffset>9525</wp:posOffset>
            </wp:positionV>
            <wp:extent cx="3028950" cy="1333500"/>
            <wp:effectExtent l="0" t="0" r="0" b="0"/>
            <wp:wrapThrough wrapText="bothSides">
              <wp:wrapPolygon edited="0">
                <wp:start x="0" y="0"/>
                <wp:lineTo x="0" y="21291"/>
                <wp:lineTo x="21464" y="21291"/>
                <wp:lineTo x="21464" y="0"/>
                <wp:lineTo x="0" y="0"/>
              </wp:wrapPolygon>
            </wp:wrapThrough>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7">
                      <a:extLst>
                        <a:ext uri="{28A0092B-C50C-407E-A947-70E740481C1C}">
                          <a14:useLocalDpi xmlns:a14="http://schemas.microsoft.com/office/drawing/2010/main" val="0"/>
                        </a:ext>
                      </a:extLst>
                    </a:blip>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anchor>
        </w:drawing>
      </w:r>
    </w:p>
    <w:p w14:paraId="7DD50637" w14:textId="77777777" w:rsidR="00E41088" w:rsidRDefault="00E41088" w:rsidP="00E41088">
      <w:pPr>
        <w:spacing w:line="259" w:lineRule="auto"/>
        <w:jc w:val="center"/>
        <w:rPr>
          <w:rFonts w:eastAsiaTheme="majorEastAsia" w:cs="Arial"/>
          <w:i/>
          <w:spacing w:val="-10"/>
          <w:kern w:val="28"/>
          <w:sz w:val="56"/>
          <w:szCs w:val="56"/>
          <w:shd w:val="clear" w:color="auto" w:fill="FFFFFF"/>
          <w:lang w:val="en-GB"/>
        </w:rPr>
      </w:pPr>
    </w:p>
    <w:p w14:paraId="705C6F2D" w14:textId="77777777" w:rsidR="00E41088" w:rsidRDefault="00E41088" w:rsidP="00E41088">
      <w:pPr>
        <w:spacing w:line="259" w:lineRule="auto"/>
        <w:jc w:val="center"/>
        <w:rPr>
          <w:rFonts w:eastAsiaTheme="majorEastAsia" w:cs="Arial"/>
          <w:i/>
          <w:spacing w:val="-10"/>
          <w:kern w:val="28"/>
          <w:sz w:val="56"/>
          <w:szCs w:val="56"/>
          <w:shd w:val="clear" w:color="auto" w:fill="FFFFFF"/>
          <w:lang w:val="en-GB"/>
        </w:rPr>
      </w:pPr>
    </w:p>
    <w:p w14:paraId="0D72E265" w14:textId="77777777" w:rsidR="00E41088" w:rsidRPr="00645548" w:rsidRDefault="00E41088" w:rsidP="00E41088">
      <w:pPr>
        <w:spacing w:line="259" w:lineRule="auto"/>
        <w:jc w:val="center"/>
        <w:rPr>
          <w:rFonts w:eastAsiaTheme="majorEastAsia" w:cs="Arial"/>
          <w:iCs/>
          <w:spacing w:val="-10"/>
          <w:kern w:val="28"/>
          <w:sz w:val="40"/>
          <w:szCs w:val="40"/>
          <w:shd w:val="clear" w:color="auto" w:fill="FFFFFF"/>
          <w:lang w:val="en-GB"/>
        </w:rPr>
      </w:pPr>
    </w:p>
    <w:p w14:paraId="0B63EAED" w14:textId="2E1F2BF7" w:rsidR="00E41088" w:rsidRPr="00E41088" w:rsidRDefault="00E41088" w:rsidP="00E41088">
      <w:pPr>
        <w:spacing w:line="259" w:lineRule="auto"/>
        <w:jc w:val="center"/>
        <w:rPr>
          <w:rFonts w:cs="Arial"/>
          <w:iCs/>
          <w:sz w:val="32"/>
          <w:szCs w:val="32"/>
          <w:lang w:val="en-GB"/>
        </w:rPr>
      </w:pPr>
      <w:r w:rsidRPr="00E41088">
        <w:rPr>
          <w:rFonts w:cs="Arial"/>
          <w:b/>
          <w:bCs/>
          <w:iCs/>
          <w:sz w:val="32"/>
          <w:szCs w:val="32"/>
          <w:lang w:val="en-GB"/>
        </w:rPr>
        <w:t>Lecturer Name: Heidi Prosser</w:t>
      </w:r>
    </w:p>
    <w:p w14:paraId="13383C59" w14:textId="6DA10B14" w:rsidR="00E41088" w:rsidRPr="00E41088" w:rsidRDefault="00E41088" w:rsidP="00E41088">
      <w:pPr>
        <w:spacing w:line="259" w:lineRule="auto"/>
        <w:jc w:val="center"/>
        <w:rPr>
          <w:rFonts w:cs="Arial"/>
          <w:b/>
          <w:bCs/>
          <w:iCs/>
          <w:sz w:val="32"/>
          <w:szCs w:val="32"/>
          <w:lang w:val="en-GB"/>
        </w:rPr>
      </w:pPr>
      <w:r w:rsidRPr="00E41088">
        <w:rPr>
          <w:rFonts w:cs="Arial"/>
          <w:b/>
          <w:bCs/>
          <w:iCs/>
          <w:sz w:val="32"/>
          <w:szCs w:val="32"/>
          <w:lang w:val="en-GB"/>
        </w:rPr>
        <w:t>Word count:</w:t>
      </w:r>
      <w:r w:rsidRPr="00E41088">
        <w:rPr>
          <w:rFonts w:cs="Arial"/>
          <w:iCs/>
          <w:sz w:val="32"/>
          <w:szCs w:val="32"/>
          <w:lang w:val="en-GB"/>
        </w:rPr>
        <w:t xml:space="preserve"> </w:t>
      </w:r>
      <w:r w:rsidRPr="00E41088">
        <w:rPr>
          <w:rFonts w:cs="Arial"/>
          <w:b/>
          <w:bCs/>
          <w:iCs/>
          <w:sz w:val="32"/>
          <w:szCs w:val="32"/>
          <w:lang w:val="en-GB"/>
        </w:rPr>
        <w:t>5</w:t>
      </w:r>
      <w:r>
        <w:rPr>
          <w:rFonts w:cs="Arial"/>
          <w:b/>
          <w:bCs/>
          <w:iCs/>
          <w:sz w:val="32"/>
          <w:szCs w:val="32"/>
          <w:lang w:val="en-GB"/>
        </w:rPr>
        <w:t>29</w:t>
      </w:r>
    </w:p>
    <w:p w14:paraId="6F6FE949" w14:textId="77777777" w:rsidR="00E41088" w:rsidRPr="00E41088" w:rsidRDefault="00E41088" w:rsidP="00E41088">
      <w:pPr>
        <w:spacing w:line="259" w:lineRule="auto"/>
        <w:jc w:val="center"/>
        <w:rPr>
          <w:b/>
          <w:bCs/>
          <w:sz w:val="32"/>
          <w:szCs w:val="32"/>
          <w:lang w:val="en-GB"/>
        </w:rPr>
      </w:pPr>
      <w:r w:rsidRPr="00E41088">
        <w:rPr>
          <w:b/>
          <w:bCs/>
          <w:sz w:val="32"/>
          <w:szCs w:val="32"/>
          <w:lang w:val="en-GB"/>
        </w:rPr>
        <w:t>Student Name: Nargis Begum</w:t>
      </w:r>
    </w:p>
    <w:p w14:paraId="1B705CBE" w14:textId="77777777" w:rsidR="00E41088" w:rsidRDefault="00E41088" w:rsidP="00E41088">
      <w:pPr>
        <w:spacing w:line="259" w:lineRule="auto"/>
        <w:jc w:val="center"/>
        <w:rPr>
          <w:b/>
          <w:bCs/>
          <w:sz w:val="32"/>
          <w:szCs w:val="32"/>
          <w:lang w:val="en-GB"/>
        </w:rPr>
      </w:pPr>
      <w:r w:rsidRPr="00E41088">
        <w:rPr>
          <w:b/>
          <w:bCs/>
          <w:sz w:val="32"/>
          <w:szCs w:val="32"/>
          <w:lang w:val="en-GB"/>
        </w:rPr>
        <w:t>Student ID: 2212000</w:t>
      </w:r>
    </w:p>
    <w:p w14:paraId="39315321" w14:textId="77777777" w:rsidR="00E41088" w:rsidRDefault="00E41088" w:rsidP="00E41088">
      <w:pPr>
        <w:spacing w:line="259" w:lineRule="auto"/>
        <w:jc w:val="center"/>
        <w:rPr>
          <w:b/>
          <w:bCs/>
          <w:sz w:val="32"/>
          <w:szCs w:val="32"/>
          <w:lang w:val="en-GB"/>
        </w:rPr>
      </w:pPr>
    </w:p>
    <w:p w14:paraId="529E6E02" w14:textId="77777777" w:rsidR="00E41088" w:rsidRDefault="00E41088" w:rsidP="00E41088">
      <w:pPr>
        <w:spacing w:line="259" w:lineRule="auto"/>
        <w:jc w:val="center"/>
        <w:rPr>
          <w:b/>
          <w:bCs/>
          <w:sz w:val="32"/>
          <w:szCs w:val="32"/>
          <w:lang w:val="en-GB"/>
        </w:rPr>
      </w:pPr>
    </w:p>
    <w:p w14:paraId="2924A538" w14:textId="39A21E47" w:rsidR="00E41088" w:rsidRPr="00E41088" w:rsidRDefault="00E41088" w:rsidP="00E41088">
      <w:pPr>
        <w:spacing w:line="259" w:lineRule="auto"/>
        <w:jc w:val="center"/>
        <w:rPr>
          <w:rFonts w:eastAsiaTheme="majorEastAsia" w:cs="Arial"/>
          <w:b/>
          <w:bCs/>
          <w:i/>
          <w:spacing w:val="-10"/>
          <w:kern w:val="28"/>
          <w:sz w:val="40"/>
          <w:szCs w:val="40"/>
          <w:u w:val="single"/>
          <w:shd w:val="clear" w:color="auto" w:fill="FFFFFF"/>
          <w:lang w:val="en-GB"/>
        </w:rPr>
      </w:pPr>
      <w:r w:rsidRPr="00E41088">
        <w:rPr>
          <w:rFonts w:eastAsiaTheme="majorEastAsia" w:cs="Arial"/>
          <w:b/>
          <w:bCs/>
          <w:i/>
          <w:spacing w:val="-10"/>
          <w:kern w:val="28"/>
          <w:sz w:val="40"/>
          <w:szCs w:val="40"/>
          <w:u w:val="single"/>
          <w:shd w:val="clear" w:color="auto" w:fill="FFFFFF"/>
          <w:lang w:val="en-GB"/>
        </w:rPr>
        <w:t>Foreign Languages and Cultural Awareness</w:t>
      </w:r>
    </w:p>
    <w:p w14:paraId="083F4F3B" w14:textId="77777777" w:rsidR="00E41088" w:rsidRPr="00E41088" w:rsidRDefault="00E41088" w:rsidP="00E41088">
      <w:pPr>
        <w:jc w:val="center"/>
        <w:rPr>
          <w:b/>
          <w:bCs/>
          <w:u w:val="single"/>
          <w:lang w:val="en-GB"/>
        </w:rPr>
      </w:pPr>
      <w:r w:rsidRPr="00E41088">
        <w:rPr>
          <w:b/>
          <w:bCs/>
          <w:sz w:val="36"/>
          <w:szCs w:val="36"/>
          <w:u w:val="single"/>
        </w:rPr>
        <w:t>Portfolio -1- Professional Reflection</w:t>
      </w:r>
    </w:p>
    <w:p w14:paraId="7DE3279D" w14:textId="7FCF4540" w:rsidR="00E41088" w:rsidRDefault="00E41088" w:rsidP="00E41088">
      <w:pPr>
        <w:spacing w:line="259" w:lineRule="auto"/>
        <w:jc w:val="center"/>
        <w:rPr>
          <w:sz w:val="36"/>
          <w:szCs w:val="36"/>
        </w:rPr>
      </w:pPr>
    </w:p>
    <w:p w14:paraId="3355963F" w14:textId="63FDA993" w:rsidR="00E41088" w:rsidRPr="001342E5" w:rsidRDefault="00E41088" w:rsidP="00E41088">
      <w:pPr>
        <w:spacing w:line="259" w:lineRule="auto"/>
        <w:jc w:val="center"/>
        <w:rPr>
          <w:b/>
          <w:bCs/>
          <w:u w:val="single"/>
          <w:lang w:val="en-GB"/>
        </w:rPr>
      </w:pPr>
      <w:r w:rsidRPr="001342E5">
        <w:rPr>
          <w:b/>
          <w:bCs/>
          <w:u w:val="single"/>
          <w:lang w:val="en-GB"/>
        </w:rPr>
        <w:br w:type="page"/>
      </w:r>
    </w:p>
    <w:p w14:paraId="298A551B" w14:textId="124532C6" w:rsidR="00E41088" w:rsidRPr="001342E5" w:rsidRDefault="00E41088" w:rsidP="00E41088">
      <w:pPr>
        <w:rPr>
          <w:lang w:val="en-GB"/>
        </w:rPr>
      </w:pPr>
      <w:r w:rsidRPr="001342E5">
        <w:rPr>
          <w:lang w:val="en-GB"/>
        </w:rPr>
        <w:lastRenderedPageBreak/>
        <w:t xml:space="preserve">Working in a hotel like Diversity Hotel </w:t>
      </w:r>
      <w:r>
        <w:rPr>
          <w:lang w:val="en-GB"/>
        </w:rPr>
        <w:t>and</w:t>
      </w:r>
      <w:r w:rsidRPr="001342E5">
        <w:rPr>
          <w:lang w:val="en-GB"/>
        </w:rPr>
        <w:t xml:space="preserve"> Spa London is a prestigious job where I may need to continuously communicate with different people who are from various cultures and languages. In my time of working the hotel authority has required us with the most essential skills to approach our guests in the right manner and can know multiple languages. I have knowledge and expertise in languages like Spanish, French, and German but I’m not familiar with Italy where I faced a misunderstanding. Here the main cultural misunderstanding can occur in the time when we employees are not familiar with any country's cultures and languages. As in my experiences recently I got assigned to serving Italian guests (Bassot, 2020). However, I was not familiar with their cultures and their habits which created misunderstanding. As Italian people are known for their fashion, food, and art they have different patterns by comparing with our UK culture. In their food habit, they have similar items to us like Pizza, Pasta, Lasagna etc. But the guest ordered me the food named </w:t>
      </w:r>
      <w:proofErr w:type="spellStart"/>
      <w:r w:rsidRPr="001342E5">
        <w:rPr>
          <w:lang w:val="en-GB"/>
        </w:rPr>
        <w:t>Ribollita</w:t>
      </w:r>
      <w:proofErr w:type="spellEnd"/>
      <w:r w:rsidRPr="001342E5">
        <w:rPr>
          <w:lang w:val="en-GB"/>
        </w:rPr>
        <w:t xml:space="preserve"> where I felt confused, and I brought Risotto. Here a great misunderstanding takes place and I get ashamed in front of the authority. In these experiences, I can relate to Kolb’s reflective learning where I can learn to change myself. </w:t>
      </w:r>
    </w:p>
    <w:p w14:paraId="3AEFB591" w14:textId="77777777" w:rsidR="00E41088" w:rsidRPr="001342E5" w:rsidRDefault="00E41088" w:rsidP="00E41088">
      <w:pPr>
        <w:rPr>
          <w:lang w:val="en-GB"/>
        </w:rPr>
      </w:pPr>
      <w:r w:rsidRPr="001342E5">
        <w:rPr>
          <w:lang w:val="en-GB"/>
        </w:rPr>
        <w:t>In the reflective learning cycle, Kolb has suggested four stages which helped me to come over from this situation.</w:t>
      </w:r>
    </w:p>
    <w:p w14:paraId="19153D77" w14:textId="77777777" w:rsidR="00E41088" w:rsidRPr="001342E5" w:rsidRDefault="00E41088" w:rsidP="00E41088">
      <w:pPr>
        <w:pStyle w:val="ListParagraph"/>
        <w:numPr>
          <w:ilvl w:val="0"/>
          <w:numId w:val="2"/>
        </w:numPr>
        <w:rPr>
          <w:lang w:val="en-GB"/>
        </w:rPr>
      </w:pPr>
      <w:r w:rsidRPr="001342E5">
        <w:rPr>
          <w:lang w:val="en-GB"/>
        </w:rPr>
        <w:t xml:space="preserve">Concrete Experiences: These refer to the stages where the learner conducts what occurs and feels the necessity of learning. For example, in the situation of serving the Italian guests, I feel the overall experience and my lacking. </w:t>
      </w:r>
    </w:p>
    <w:p w14:paraId="5EE3C423" w14:textId="77777777" w:rsidR="00E41088" w:rsidRPr="001342E5" w:rsidRDefault="00E41088" w:rsidP="00E41088">
      <w:pPr>
        <w:pStyle w:val="ListParagraph"/>
        <w:numPr>
          <w:ilvl w:val="0"/>
          <w:numId w:val="2"/>
        </w:numPr>
        <w:rPr>
          <w:lang w:val="en-GB"/>
        </w:rPr>
      </w:pPr>
      <w:r w:rsidRPr="001342E5">
        <w:rPr>
          <w:lang w:val="en-GB"/>
        </w:rPr>
        <w:t xml:space="preserve">Reflective observation: This is the situation where I have realized my lack and feel the necessity of taking lessons where I may serve all cultures people. That situation was embarrassing to me which also created an impact on my working place. </w:t>
      </w:r>
    </w:p>
    <w:p w14:paraId="62E85E9C" w14:textId="77777777" w:rsidR="00E41088" w:rsidRPr="001342E5" w:rsidRDefault="00E41088" w:rsidP="00E41088">
      <w:pPr>
        <w:pStyle w:val="ListParagraph"/>
        <w:numPr>
          <w:ilvl w:val="0"/>
          <w:numId w:val="2"/>
        </w:numPr>
        <w:rPr>
          <w:lang w:val="en-GB"/>
        </w:rPr>
      </w:pPr>
      <w:r w:rsidRPr="001342E5">
        <w:rPr>
          <w:lang w:val="en-GB"/>
        </w:rPr>
        <w:t xml:space="preserve">Abstract conceptualization: This is the stage where I tried to reweave and make changes in myself to make development for the future (Kolb and Hay Resources Direct, 2017). So, here I have planned how to improve my skills and become an expert in multiple languages. </w:t>
      </w:r>
    </w:p>
    <w:p w14:paraId="07827618" w14:textId="77777777" w:rsidR="00E41088" w:rsidRPr="001342E5" w:rsidRDefault="00E41088" w:rsidP="00E41088">
      <w:pPr>
        <w:pStyle w:val="ListParagraph"/>
        <w:numPr>
          <w:ilvl w:val="0"/>
          <w:numId w:val="2"/>
        </w:numPr>
        <w:rPr>
          <w:lang w:val="en-GB"/>
        </w:rPr>
      </w:pPr>
      <w:r w:rsidRPr="001342E5">
        <w:rPr>
          <w:lang w:val="en-GB"/>
        </w:rPr>
        <w:t xml:space="preserve">Active experiment: In the last stages I will make execution of the learned skills that I gained and try to develop my skills. In this stage, I will try to learn different languages and try to acquire knowledge about their cultures. </w:t>
      </w:r>
    </w:p>
    <w:p w14:paraId="32F92E04" w14:textId="77777777" w:rsidR="00E41088" w:rsidRPr="001342E5" w:rsidRDefault="00E41088" w:rsidP="00E41088">
      <w:pPr>
        <w:rPr>
          <w:lang w:val="en-GB"/>
        </w:rPr>
      </w:pPr>
      <w:r w:rsidRPr="001342E5">
        <w:rPr>
          <w:lang w:val="en-GB"/>
        </w:rPr>
        <w:t xml:space="preserve">Skills I think need to be acquired to avoid misunderstanding in the future. </w:t>
      </w:r>
    </w:p>
    <w:p w14:paraId="1C672B3E" w14:textId="77777777" w:rsidR="00E41088" w:rsidRPr="001342E5" w:rsidRDefault="00E41088" w:rsidP="00E41088">
      <w:pPr>
        <w:pStyle w:val="ListParagraph"/>
        <w:numPr>
          <w:ilvl w:val="0"/>
          <w:numId w:val="1"/>
        </w:numPr>
        <w:rPr>
          <w:lang w:val="en-GB"/>
        </w:rPr>
      </w:pPr>
      <w:r w:rsidRPr="001342E5">
        <w:rPr>
          <w:lang w:val="en-GB"/>
        </w:rPr>
        <w:lastRenderedPageBreak/>
        <w:t xml:space="preserve">Rapid learner: As I gain different experiences and knowledge, I need to be rapid in realizing or memorizing. For example, if I can quickly understand and learn a different language and culture it will be beneficial. </w:t>
      </w:r>
    </w:p>
    <w:p w14:paraId="3CF2B08E" w14:textId="7E3CA7D1" w:rsidR="00E41088" w:rsidRPr="001342E5" w:rsidRDefault="00E41088" w:rsidP="00E41088">
      <w:pPr>
        <w:pStyle w:val="ListParagraph"/>
        <w:numPr>
          <w:ilvl w:val="0"/>
          <w:numId w:val="1"/>
        </w:numPr>
        <w:rPr>
          <w:lang w:val="en-GB"/>
        </w:rPr>
      </w:pPr>
      <w:r w:rsidRPr="001342E5">
        <w:rPr>
          <w:lang w:val="en-GB"/>
        </w:rPr>
        <w:t xml:space="preserve">Flexible: Due to my profession, I must serve different cultures people and I need to behave through understanding their cultures (Kolb and Hay Resources Direct, 2017). So, here I must be flexible in behaving with them and adopting their cultures. </w:t>
      </w:r>
    </w:p>
    <w:p w14:paraId="456C18EB" w14:textId="77777777" w:rsidR="00E41088" w:rsidRPr="001342E5" w:rsidRDefault="00E41088" w:rsidP="00E41088">
      <w:pPr>
        <w:pStyle w:val="ListParagraph"/>
        <w:numPr>
          <w:ilvl w:val="0"/>
          <w:numId w:val="1"/>
        </w:numPr>
        <w:rPr>
          <w:lang w:val="en-GB"/>
        </w:rPr>
      </w:pPr>
      <w:r w:rsidRPr="001342E5">
        <w:rPr>
          <w:lang w:val="en-GB"/>
        </w:rPr>
        <w:t xml:space="preserve">Communication: In communication with anyone I need to be more formal and understandable which will allow me to understand other needs. Through getting their needs I can meet those and bring satisfaction to the guests. </w:t>
      </w:r>
    </w:p>
    <w:p w14:paraId="5F04C756" w14:textId="77777777" w:rsidR="00E41088" w:rsidRPr="001342E5" w:rsidRDefault="00E41088" w:rsidP="00E41088">
      <w:pPr>
        <w:spacing w:line="259" w:lineRule="auto"/>
        <w:jc w:val="left"/>
        <w:rPr>
          <w:lang w:val="en-GB"/>
        </w:rPr>
      </w:pPr>
      <w:r w:rsidRPr="001342E5">
        <w:rPr>
          <w:lang w:val="en-GB"/>
        </w:rPr>
        <w:br w:type="page"/>
      </w:r>
    </w:p>
    <w:p w14:paraId="55601185" w14:textId="77777777" w:rsidR="00E41088" w:rsidRPr="00430561" w:rsidRDefault="00E41088" w:rsidP="00E41088">
      <w:pPr>
        <w:rPr>
          <w:b/>
          <w:bCs/>
          <w:sz w:val="28"/>
          <w:szCs w:val="28"/>
        </w:rPr>
      </w:pPr>
      <w:r w:rsidRPr="00430561">
        <w:rPr>
          <w:b/>
          <w:bCs/>
          <w:sz w:val="28"/>
          <w:szCs w:val="28"/>
          <w:lang w:val="en-GB"/>
        </w:rPr>
        <w:lastRenderedPageBreak/>
        <w:t>References:</w:t>
      </w:r>
    </w:p>
    <w:p w14:paraId="618D0F01" w14:textId="77777777" w:rsidR="00E41088" w:rsidRDefault="00E41088" w:rsidP="00E41088">
      <w:pPr>
        <w:rPr>
          <w:lang w:val="en-GB"/>
        </w:rPr>
      </w:pPr>
      <w:r w:rsidRPr="001342E5">
        <w:rPr>
          <w:lang w:val="en-GB"/>
        </w:rPr>
        <w:t xml:space="preserve">Bassot, B. (2020). </w:t>
      </w:r>
      <w:r w:rsidRPr="001342E5">
        <w:rPr>
          <w:i/>
          <w:iCs/>
          <w:lang w:val="en-GB"/>
        </w:rPr>
        <w:t>Reflective journal.</w:t>
      </w:r>
      <w:r w:rsidRPr="001342E5">
        <w:rPr>
          <w:lang w:val="en-GB"/>
        </w:rPr>
        <w:t xml:space="preserve"> 2nd ed. London: Palgrave Macmillan.</w:t>
      </w:r>
    </w:p>
    <w:p w14:paraId="7B858495" w14:textId="2401BA0D" w:rsidR="00E41088" w:rsidRDefault="00E41088" w:rsidP="00E41088">
      <w:pPr>
        <w:rPr>
          <w:lang w:val="en-GB"/>
        </w:rPr>
      </w:pPr>
      <w:r w:rsidRPr="001342E5">
        <w:rPr>
          <w:lang w:val="en-GB"/>
        </w:rPr>
        <w:t xml:space="preserve">Kolb, D.A. and Hay Resources Direct (2017). </w:t>
      </w:r>
      <w:r w:rsidRPr="001342E5">
        <w:rPr>
          <w:i/>
          <w:iCs/>
          <w:lang w:val="en-GB"/>
        </w:rPr>
        <w:t>The Kolb learning style inventory: LSI workbook</w:t>
      </w:r>
      <w:r w:rsidRPr="001342E5">
        <w:rPr>
          <w:lang w:val="en-GB"/>
        </w:rPr>
        <w:t xml:space="preserve">. Boston, Mass.: </w:t>
      </w:r>
      <w:proofErr w:type="spellStart"/>
      <w:r w:rsidRPr="001342E5">
        <w:rPr>
          <w:lang w:val="en-GB"/>
        </w:rPr>
        <w:t>Haygroup</w:t>
      </w:r>
      <w:proofErr w:type="spellEnd"/>
    </w:p>
    <w:p w14:paraId="4C3C458F" w14:textId="77777777" w:rsidR="00E41088" w:rsidRPr="001342E5" w:rsidRDefault="00E41088" w:rsidP="00E41088">
      <w:pPr>
        <w:rPr>
          <w:lang w:val="en-GB"/>
        </w:rPr>
      </w:pPr>
      <w:r w:rsidRPr="001342E5">
        <w:rPr>
          <w:lang w:val="en-GB"/>
        </w:rPr>
        <w:t xml:space="preserve">Pedler, M., Burgoyne, J. and Boydell, T. (2013). </w:t>
      </w:r>
      <w:r w:rsidRPr="001342E5">
        <w:rPr>
          <w:i/>
          <w:iCs/>
          <w:lang w:val="en-GB"/>
        </w:rPr>
        <w:t>A Manager’s Guide to Self-Development</w:t>
      </w:r>
      <w:r w:rsidRPr="001342E5">
        <w:rPr>
          <w:lang w:val="en-GB"/>
        </w:rPr>
        <w:t>. 6th ed. New York: McGraw-Hill</w:t>
      </w:r>
    </w:p>
    <w:p w14:paraId="3F455B7C" w14:textId="77777777" w:rsidR="00E41088" w:rsidRPr="001342E5" w:rsidRDefault="00E41088" w:rsidP="00E41088">
      <w:pPr>
        <w:spacing w:line="259" w:lineRule="auto"/>
        <w:jc w:val="left"/>
        <w:rPr>
          <w:lang w:val="en-GB"/>
        </w:rPr>
      </w:pPr>
    </w:p>
    <w:p w14:paraId="738A27A7" w14:textId="77777777" w:rsidR="00E41088" w:rsidRDefault="00E41088"/>
    <w:sectPr w:rsidR="00E4108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65F0F" w14:textId="77777777" w:rsidR="00CB3FBB" w:rsidRDefault="00CB3FBB">
      <w:pPr>
        <w:spacing w:after="0" w:line="240" w:lineRule="auto"/>
      </w:pPr>
      <w:r>
        <w:separator/>
      </w:r>
    </w:p>
  </w:endnote>
  <w:endnote w:type="continuationSeparator" w:id="0">
    <w:p w14:paraId="083466B0" w14:textId="77777777" w:rsidR="00CB3FBB" w:rsidRDefault="00CB3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821587"/>
      <w:docPartObj>
        <w:docPartGallery w:val="Page Numbers (Bottom of Page)"/>
        <w:docPartUnique/>
      </w:docPartObj>
    </w:sdtPr>
    <w:sdtEndPr>
      <w:rPr>
        <w:noProof/>
      </w:rPr>
    </w:sdtEndPr>
    <w:sdtContent>
      <w:p w14:paraId="5D1F0ED8" w14:textId="77777777" w:rsidR="00E852D9" w:rsidRDefault="00CB3FBB">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B895AE6" w14:textId="77777777" w:rsidR="00E852D9" w:rsidRDefault="00E85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1A4E9" w14:textId="77777777" w:rsidR="00CB3FBB" w:rsidRDefault="00CB3FBB">
      <w:pPr>
        <w:spacing w:after="0" w:line="240" w:lineRule="auto"/>
      </w:pPr>
      <w:r>
        <w:separator/>
      </w:r>
    </w:p>
  </w:footnote>
  <w:footnote w:type="continuationSeparator" w:id="0">
    <w:p w14:paraId="22C64903" w14:textId="77777777" w:rsidR="00CB3FBB" w:rsidRDefault="00CB3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20E77"/>
    <w:multiLevelType w:val="hybridMultilevel"/>
    <w:tmpl w:val="3F367F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6C42D3"/>
    <w:multiLevelType w:val="hybridMultilevel"/>
    <w:tmpl w:val="C2782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7079903">
    <w:abstractNumId w:val="1"/>
  </w:num>
  <w:num w:numId="2" w16cid:durableId="165020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088"/>
    <w:rsid w:val="004B6063"/>
    <w:rsid w:val="00CB3FBB"/>
    <w:rsid w:val="00E41088"/>
    <w:rsid w:val="00E8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2A31B"/>
  <w15:chartTrackingRefBased/>
  <w15:docId w15:val="{4255DC13-19D1-4132-9D79-11CAB3064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088"/>
    <w:pPr>
      <w:spacing w:line="360" w:lineRule="auto"/>
      <w:jc w:val="both"/>
    </w:pPr>
    <w:rPr>
      <w:rFonts w:ascii="Times New Roman"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088"/>
    <w:pPr>
      <w:ind w:left="720"/>
      <w:contextualSpacing/>
    </w:pPr>
  </w:style>
  <w:style w:type="paragraph" w:styleId="Footer">
    <w:name w:val="footer"/>
    <w:basedOn w:val="Normal"/>
    <w:link w:val="FooterChar"/>
    <w:uiPriority w:val="99"/>
    <w:unhideWhenUsed/>
    <w:rsid w:val="00E410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088"/>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547</Words>
  <Characters>3124</Characters>
  <Application>Microsoft Office Word</Application>
  <DocSecurity>0</DocSecurity>
  <Lines>26</Lines>
  <Paragraphs>7</Paragraphs>
  <ScaleCrop>false</ScaleCrop>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Begum (2212000)</dc:creator>
  <cp:keywords/>
  <dc:description/>
  <cp:lastModifiedBy>Nargis Begum (2212000)</cp:lastModifiedBy>
  <cp:revision>2</cp:revision>
  <dcterms:created xsi:type="dcterms:W3CDTF">2023-10-20T10:54:00Z</dcterms:created>
  <dcterms:modified xsi:type="dcterms:W3CDTF">2023-10-20T10:54:00Z</dcterms:modified>
</cp:coreProperties>
</file>