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A5AFF4" w14:textId="714B52AD" w:rsidR="00085A2D" w:rsidRDefault="00B40982">
      <w:pPr>
        <w:spacing w:after="160" w:line="259" w:lineRule="auto"/>
        <w:jc w:val="left"/>
      </w:pPr>
      <w:r>
        <w:rPr>
          <w:bdr w:val="none" w:sz="0" w:space="0" w:color="auto" w:frame="1"/>
        </w:rPr>
        <w:drawing>
          <wp:inline distT="0" distB="0" distL="0" distR="0" wp14:anchorId="7A37D96B" wp14:editId="463B702D">
            <wp:extent cx="1813560" cy="723900"/>
            <wp:effectExtent l="0" t="0" r="0" b="0"/>
            <wp:docPr id="166786319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7FC03539" w14:textId="14521A30" w:rsidR="00916D05" w:rsidRPr="00916D05" w:rsidRDefault="00916D05" w:rsidP="00916D05">
      <w:pPr>
        <w:jc w:val="center"/>
        <w:rPr>
          <w:b/>
          <w:bCs/>
          <w:sz w:val="40"/>
          <w:szCs w:val="32"/>
        </w:rPr>
      </w:pPr>
      <w:r w:rsidRPr="00916D05">
        <w:rPr>
          <w:b/>
          <w:bCs/>
          <w:sz w:val="40"/>
          <w:szCs w:val="32"/>
        </w:rPr>
        <w:t>LCLM4005</w:t>
      </w:r>
    </w:p>
    <w:p w14:paraId="788D9367" w14:textId="7783361F" w:rsidR="00B40982" w:rsidRPr="00916D05" w:rsidRDefault="00916D05" w:rsidP="00916D05">
      <w:pPr>
        <w:jc w:val="center"/>
        <w:rPr>
          <w:b/>
          <w:bCs/>
          <w:sz w:val="40"/>
          <w:szCs w:val="32"/>
        </w:rPr>
      </w:pPr>
      <w:r w:rsidRPr="00916D05">
        <w:rPr>
          <w:b/>
          <w:bCs/>
          <w:sz w:val="40"/>
          <w:szCs w:val="32"/>
        </w:rPr>
        <w:t>Employability and Career Development</w:t>
      </w:r>
    </w:p>
    <w:p w14:paraId="306C5F28" w14:textId="77777777" w:rsidR="00085A2D" w:rsidRDefault="00085A2D">
      <w:pPr>
        <w:spacing w:after="160" w:line="259" w:lineRule="auto"/>
        <w:jc w:val="left"/>
      </w:pPr>
    </w:p>
    <w:p w14:paraId="235FF2A7" w14:textId="77777777" w:rsidR="00085A2D" w:rsidRDefault="00085A2D">
      <w:pPr>
        <w:spacing w:after="160" w:line="259" w:lineRule="auto"/>
        <w:jc w:val="left"/>
      </w:pPr>
    </w:p>
    <w:p w14:paraId="2C4545DE" w14:textId="77777777" w:rsidR="00B76C39" w:rsidRDefault="00B76C39">
      <w:pPr>
        <w:spacing w:after="160" w:line="259" w:lineRule="auto"/>
        <w:jc w:val="left"/>
      </w:pPr>
    </w:p>
    <w:p w14:paraId="1C49E1AB" w14:textId="4C57ED5F" w:rsidR="00BA03D1" w:rsidRPr="00085A2D" w:rsidRDefault="00BA03D1">
      <w:pPr>
        <w:spacing w:after="160" w:line="259" w:lineRule="auto"/>
        <w:jc w:val="left"/>
      </w:pPr>
      <w:r w:rsidRPr="00085A2D">
        <w:t>Student Name:</w:t>
      </w:r>
      <w:r w:rsidR="0000597E">
        <w:t xml:space="preserve"> Petruta Batista</w:t>
      </w:r>
    </w:p>
    <w:p w14:paraId="0C289CA6" w14:textId="4EDAC84F" w:rsidR="003F1337" w:rsidRDefault="00BA03D1">
      <w:pPr>
        <w:spacing w:after="160" w:line="259" w:lineRule="auto"/>
        <w:jc w:val="left"/>
      </w:pPr>
      <w:r w:rsidRPr="00085A2D">
        <w:t>Student ID:</w:t>
      </w:r>
      <w:r w:rsidR="0000597E" w:rsidRPr="0000597E">
        <w:rPr>
          <w:rFonts w:eastAsiaTheme="majorEastAsia"/>
        </w:rPr>
        <w:t xml:space="preserve"> </w:t>
      </w:r>
      <w:r w:rsidR="0000597E" w:rsidRPr="0000597E">
        <w:t>2434851</w:t>
      </w:r>
    </w:p>
    <w:p w14:paraId="46E47E12" w14:textId="77777777" w:rsidR="0000597E" w:rsidRDefault="0000597E">
      <w:pPr>
        <w:spacing w:after="160" w:line="259" w:lineRule="auto"/>
        <w:jc w:val="left"/>
      </w:pPr>
    </w:p>
    <w:p w14:paraId="18BA1EA6" w14:textId="77777777" w:rsidR="0000597E" w:rsidRDefault="0000597E">
      <w:pPr>
        <w:spacing w:after="160" w:line="259" w:lineRule="auto"/>
        <w:jc w:val="left"/>
      </w:pPr>
    </w:p>
    <w:p w14:paraId="42044725" w14:textId="392A2C76" w:rsidR="0000597E" w:rsidRDefault="0000597E">
      <w:pPr>
        <w:spacing w:after="160" w:line="259" w:lineRule="auto"/>
        <w:jc w:val="left"/>
      </w:pPr>
      <w:r>
        <w:br/>
      </w:r>
    </w:p>
    <w:p w14:paraId="534A84FB" w14:textId="77777777" w:rsidR="0000597E" w:rsidRDefault="0000597E">
      <w:pPr>
        <w:spacing w:after="160" w:line="259" w:lineRule="auto"/>
        <w:jc w:val="left"/>
      </w:pPr>
    </w:p>
    <w:p w14:paraId="6027C9A9" w14:textId="77777777" w:rsidR="0000597E" w:rsidRDefault="0000597E">
      <w:pPr>
        <w:spacing w:after="160" w:line="259" w:lineRule="auto"/>
        <w:jc w:val="left"/>
      </w:pPr>
    </w:p>
    <w:p w14:paraId="7871F765" w14:textId="77777777" w:rsidR="0000597E" w:rsidRDefault="0000597E">
      <w:pPr>
        <w:spacing w:after="160" w:line="259" w:lineRule="auto"/>
        <w:jc w:val="left"/>
      </w:pPr>
    </w:p>
    <w:p w14:paraId="20DBD9D6" w14:textId="77777777" w:rsidR="0000597E" w:rsidRDefault="0000597E">
      <w:pPr>
        <w:spacing w:after="160" w:line="259" w:lineRule="auto"/>
        <w:jc w:val="left"/>
      </w:pPr>
    </w:p>
    <w:p w14:paraId="2329BF5A" w14:textId="77777777" w:rsidR="0000597E" w:rsidRDefault="0000597E">
      <w:pPr>
        <w:spacing w:after="160" w:line="259" w:lineRule="auto"/>
        <w:jc w:val="left"/>
      </w:pPr>
    </w:p>
    <w:p w14:paraId="4A0CFC47" w14:textId="77777777" w:rsidR="0000597E" w:rsidRDefault="0000597E">
      <w:pPr>
        <w:spacing w:after="160" w:line="259" w:lineRule="auto"/>
        <w:jc w:val="left"/>
      </w:pPr>
    </w:p>
    <w:p w14:paraId="303F5D95" w14:textId="77777777" w:rsidR="0000597E" w:rsidRDefault="0000597E">
      <w:pPr>
        <w:spacing w:after="160" w:line="259" w:lineRule="auto"/>
        <w:jc w:val="left"/>
      </w:pPr>
    </w:p>
    <w:p w14:paraId="38F13DB8" w14:textId="77777777" w:rsidR="0000597E" w:rsidRDefault="0000597E">
      <w:pPr>
        <w:spacing w:after="160" w:line="259" w:lineRule="auto"/>
        <w:jc w:val="left"/>
      </w:pPr>
    </w:p>
    <w:p w14:paraId="4A75B613" w14:textId="77777777" w:rsidR="0000597E" w:rsidRDefault="0000597E">
      <w:pPr>
        <w:spacing w:after="160" w:line="259" w:lineRule="auto"/>
        <w:jc w:val="left"/>
      </w:pPr>
    </w:p>
    <w:p w14:paraId="6CF3109B" w14:textId="77777777" w:rsidR="0000597E" w:rsidRDefault="0000597E">
      <w:pPr>
        <w:spacing w:after="160" w:line="259" w:lineRule="auto"/>
        <w:jc w:val="left"/>
      </w:pPr>
    </w:p>
    <w:p w14:paraId="434E2F34" w14:textId="77777777" w:rsidR="0000597E" w:rsidRDefault="0000597E">
      <w:pPr>
        <w:spacing w:after="160" w:line="259" w:lineRule="auto"/>
        <w:jc w:val="left"/>
      </w:pPr>
    </w:p>
    <w:p w14:paraId="22198980" w14:textId="77777777" w:rsidR="0000597E" w:rsidRDefault="0000597E">
      <w:pPr>
        <w:spacing w:after="160" w:line="259" w:lineRule="auto"/>
        <w:jc w:val="left"/>
      </w:pPr>
    </w:p>
    <w:p w14:paraId="0861765E" w14:textId="77777777" w:rsidR="0000597E" w:rsidRDefault="0000597E">
      <w:pPr>
        <w:spacing w:after="160" w:line="259" w:lineRule="auto"/>
        <w:jc w:val="left"/>
      </w:pPr>
    </w:p>
    <w:sdt>
      <w:sdtPr>
        <w:rPr>
          <w:rFonts w:ascii="Times New Roman" w:eastAsia="Times New Roman" w:hAnsi="Times New Roman" w:cs="Times New Roman"/>
          <w:b/>
          <w:bCs/>
          <w:noProof/>
          <w:color w:val="auto"/>
          <w:sz w:val="24"/>
          <w:szCs w:val="20"/>
          <w:lang w:val="en-GB"/>
        </w:rPr>
        <w:id w:val="-522406140"/>
        <w:docPartObj>
          <w:docPartGallery w:val="Table of Contents"/>
          <w:docPartUnique/>
        </w:docPartObj>
      </w:sdtPr>
      <w:sdtContent>
        <w:p w14:paraId="3BB817DA" w14:textId="47638293" w:rsidR="00D16549" w:rsidRPr="00163AC4" w:rsidRDefault="00D16549" w:rsidP="00163AC4">
          <w:pPr>
            <w:pStyle w:val="TOCHeading"/>
            <w:jc w:val="center"/>
            <w:rPr>
              <w:rFonts w:ascii="Times New Roman" w:hAnsi="Times New Roman" w:cs="Times New Roman"/>
              <w:b/>
              <w:bCs/>
            </w:rPr>
          </w:pPr>
          <w:r w:rsidRPr="00163AC4">
            <w:rPr>
              <w:rFonts w:ascii="Times New Roman" w:hAnsi="Times New Roman" w:cs="Times New Roman"/>
              <w:b/>
              <w:bCs/>
            </w:rPr>
            <w:t>Table of Contents</w:t>
          </w:r>
        </w:p>
        <w:p w14:paraId="1A0B8E82" w14:textId="7C87FAEA" w:rsidR="00163AC4" w:rsidRDefault="00D16549">
          <w:pPr>
            <w:pStyle w:val="TOC1"/>
            <w:tabs>
              <w:tab w:val="right" w:leader="dot" w:pos="9350"/>
            </w:tabs>
            <w:rPr>
              <w:rFonts w:asciiTheme="minorHAnsi" w:eastAsiaTheme="minorEastAsia" w:hAnsiTheme="minorHAnsi" w:cstheme="minorBidi"/>
              <w:kern w:val="2"/>
              <w:szCs w:val="24"/>
              <w:lang w:val="en-US" w:eastAsia="zh-CN"/>
              <w14:ligatures w14:val="standardContextual"/>
            </w:rPr>
          </w:pPr>
          <w:r>
            <w:fldChar w:fldCharType="begin"/>
          </w:r>
          <w:r>
            <w:instrText xml:space="preserve"> TOC \o "1-3" \h \z \u </w:instrText>
          </w:r>
          <w:r>
            <w:fldChar w:fldCharType="separate"/>
          </w:r>
          <w:hyperlink w:anchor="_Toc222693780" w:history="1">
            <w:r w:rsidR="00163AC4" w:rsidRPr="00214DCD">
              <w:rPr>
                <w:rStyle w:val="Hyperlink"/>
              </w:rPr>
              <w:t>Curriculum Vitae</w:t>
            </w:r>
            <w:r w:rsidR="00163AC4">
              <w:rPr>
                <w:webHidden/>
              </w:rPr>
              <w:tab/>
            </w:r>
            <w:r w:rsidR="00163AC4">
              <w:rPr>
                <w:webHidden/>
              </w:rPr>
              <w:fldChar w:fldCharType="begin"/>
            </w:r>
            <w:r w:rsidR="00163AC4">
              <w:rPr>
                <w:webHidden/>
              </w:rPr>
              <w:instrText xml:space="preserve"> PAGEREF _Toc222693780 \h </w:instrText>
            </w:r>
            <w:r w:rsidR="00163AC4">
              <w:rPr>
                <w:webHidden/>
              </w:rPr>
            </w:r>
            <w:r w:rsidR="00163AC4">
              <w:rPr>
                <w:webHidden/>
              </w:rPr>
              <w:fldChar w:fldCharType="separate"/>
            </w:r>
            <w:r w:rsidR="00163AC4">
              <w:rPr>
                <w:webHidden/>
              </w:rPr>
              <w:t>3</w:t>
            </w:r>
            <w:r w:rsidR="00163AC4">
              <w:rPr>
                <w:webHidden/>
              </w:rPr>
              <w:fldChar w:fldCharType="end"/>
            </w:r>
          </w:hyperlink>
        </w:p>
        <w:p w14:paraId="4866D2A4" w14:textId="5081B7D9" w:rsidR="00163AC4" w:rsidRDefault="00163AC4">
          <w:pPr>
            <w:pStyle w:val="TOC1"/>
            <w:tabs>
              <w:tab w:val="right" w:leader="dot" w:pos="9350"/>
            </w:tabs>
            <w:rPr>
              <w:rFonts w:asciiTheme="minorHAnsi" w:eastAsiaTheme="minorEastAsia" w:hAnsiTheme="minorHAnsi" w:cstheme="minorBidi"/>
              <w:kern w:val="2"/>
              <w:szCs w:val="24"/>
              <w:lang w:val="en-US" w:eastAsia="zh-CN"/>
              <w14:ligatures w14:val="standardContextual"/>
            </w:rPr>
          </w:pPr>
          <w:hyperlink w:anchor="_Toc222693781" w:history="1">
            <w:r w:rsidRPr="00214DCD">
              <w:rPr>
                <w:rStyle w:val="Hyperlink"/>
                <w:bCs/>
              </w:rPr>
              <w:t>Cover Letter</w:t>
            </w:r>
            <w:r>
              <w:rPr>
                <w:webHidden/>
              </w:rPr>
              <w:tab/>
            </w:r>
            <w:r>
              <w:rPr>
                <w:webHidden/>
              </w:rPr>
              <w:fldChar w:fldCharType="begin"/>
            </w:r>
            <w:r>
              <w:rPr>
                <w:webHidden/>
              </w:rPr>
              <w:instrText xml:space="preserve"> PAGEREF _Toc222693781 \h </w:instrText>
            </w:r>
            <w:r>
              <w:rPr>
                <w:webHidden/>
              </w:rPr>
            </w:r>
            <w:r>
              <w:rPr>
                <w:webHidden/>
              </w:rPr>
              <w:fldChar w:fldCharType="separate"/>
            </w:r>
            <w:r>
              <w:rPr>
                <w:webHidden/>
              </w:rPr>
              <w:t>5</w:t>
            </w:r>
            <w:r>
              <w:rPr>
                <w:webHidden/>
              </w:rPr>
              <w:fldChar w:fldCharType="end"/>
            </w:r>
          </w:hyperlink>
        </w:p>
        <w:p w14:paraId="2BABA702" w14:textId="583BA1C4" w:rsidR="00163AC4" w:rsidRDefault="00163AC4">
          <w:pPr>
            <w:pStyle w:val="TOC1"/>
            <w:tabs>
              <w:tab w:val="right" w:leader="dot" w:pos="9350"/>
            </w:tabs>
            <w:rPr>
              <w:rFonts w:asciiTheme="minorHAnsi" w:eastAsiaTheme="minorEastAsia" w:hAnsiTheme="minorHAnsi" w:cstheme="minorBidi"/>
              <w:kern w:val="2"/>
              <w:szCs w:val="24"/>
              <w:lang w:val="en-US" w:eastAsia="zh-CN"/>
              <w14:ligatures w14:val="standardContextual"/>
            </w:rPr>
          </w:pPr>
          <w:hyperlink w:anchor="_Toc222693782" w:history="1">
            <w:r w:rsidRPr="00214DCD">
              <w:rPr>
                <w:rStyle w:val="Hyperlink"/>
                <w:bCs/>
              </w:rPr>
              <w:t>The job advertisement</w:t>
            </w:r>
            <w:r>
              <w:rPr>
                <w:webHidden/>
              </w:rPr>
              <w:tab/>
            </w:r>
            <w:r>
              <w:rPr>
                <w:webHidden/>
              </w:rPr>
              <w:fldChar w:fldCharType="begin"/>
            </w:r>
            <w:r>
              <w:rPr>
                <w:webHidden/>
              </w:rPr>
              <w:instrText xml:space="preserve"> PAGEREF _Toc222693782 \h </w:instrText>
            </w:r>
            <w:r>
              <w:rPr>
                <w:webHidden/>
              </w:rPr>
            </w:r>
            <w:r>
              <w:rPr>
                <w:webHidden/>
              </w:rPr>
              <w:fldChar w:fldCharType="separate"/>
            </w:r>
            <w:r>
              <w:rPr>
                <w:webHidden/>
              </w:rPr>
              <w:t>6</w:t>
            </w:r>
            <w:r>
              <w:rPr>
                <w:webHidden/>
              </w:rPr>
              <w:fldChar w:fldCharType="end"/>
            </w:r>
          </w:hyperlink>
        </w:p>
        <w:p w14:paraId="7332D1DD" w14:textId="09E471B4" w:rsidR="00163AC4" w:rsidRDefault="00163AC4">
          <w:pPr>
            <w:pStyle w:val="TOC2"/>
            <w:tabs>
              <w:tab w:val="right" w:leader="dot" w:pos="9350"/>
            </w:tabs>
            <w:rPr>
              <w:rFonts w:asciiTheme="minorHAnsi" w:eastAsiaTheme="minorEastAsia" w:hAnsiTheme="minorHAnsi" w:cstheme="minorBidi"/>
              <w:kern w:val="2"/>
              <w:szCs w:val="24"/>
              <w:lang w:val="en-US" w:eastAsia="zh-CN"/>
              <w14:ligatures w14:val="standardContextual"/>
            </w:rPr>
          </w:pPr>
          <w:hyperlink w:anchor="_Toc222693783" w:history="1">
            <w:r w:rsidRPr="00214DCD">
              <w:rPr>
                <w:rStyle w:val="Hyperlink"/>
                <w:bCs/>
              </w:rPr>
              <w:t>Job Description</w:t>
            </w:r>
            <w:r>
              <w:rPr>
                <w:webHidden/>
              </w:rPr>
              <w:tab/>
            </w:r>
            <w:r>
              <w:rPr>
                <w:webHidden/>
              </w:rPr>
              <w:fldChar w:fldCharType="begin"/>
            </w:r>
            <w:r>
              <w:rPr>
                <w:webHidden/>
              </w:rPr>
              <w:instrText xml:space="preserve"> PAGEREF _Toc222693783 \h </w:instrText>
            </w:r>
            <w:r>
              <w:rPr>
                <w:webHidden/>
              </w:rPr>
            </w:r>
            <w:r>
              <w:rPr>
                <w:webHidden/>
              </w:rPr>
              <w:fldChar w:fldCharType="separate"/>
            </w:r>
            <w:r>
              <w:rPr>
                <w:webHidden/>
              </w:rPr>
              <w:t>6</w:t>
            </w:r>
            <w:r>
              <w:rPr>
                <w:webHidden/>
              </w:rPr>
              <w:fldChar w:fldCharType="end"/>
            </w:r>
          </w:hyperlink>
        </w:p>
        <w:p w14:paraId="7FA9F8D4" w14:textId="6FB35568" w:rsidR="00163AC4" w:rsidRDefault="00163AC4">
          <w:pPr>
            <w:pStyle w:val="TOC2"/>
            <w:tabs>
              <w:tab w:val="right" w:leader="dot" w:pos="9350"/>
            </w:tabs>
            <w:rPr>
              <w:rFonts w:asciiTheme="minorHAnsi" w:eastAsiaTheme="minorEastAsia" w:hAnsiTheme="minorHAnsi" w:cstheme="minorBidi"/>
              <w:kern w:val="2"/>
              <w:szCs w:val="24"/>
              <w:lang w:val="en-US" w:eastAsia="zh-CN"/>
              <w14:ligatures w14:val="standardContextual"/>
            </w:rPr>
          </w:pPr>
          <w:hyperlink w:anchor="_Toc222693784" w:history="1">
            <w:r w:rsidRPr="00214DCD">
              <w:rPr>
                <w:rStyle w:val="Hyperlink"/>
              </w:rPr>
              <w:t>Person Specification</w:t>
            </w:r>
            <w:r>
              <w:rPr>
                <w:webHidden/>
              </w:rPr>
              <w:tab/>
            </w:r>
            <w:r>
              <w:rPr>
                <w:webHidden/>
              </w:rPr>
              <w:fldChar w:fldCharType="begin"/>
            </w:r>
            <w:r>
              <w:rPr>
                <w:webHidden/>
              </w:rPr>
              <w:instrText xml:space="preserve"> PAGEREF _Toc222693784 \h </w:instrText>
            </w:r>
            <w:r>
              <w:rPr>
                <w:webHidden/>
              </w:rPr>
            </w:r>
            <w:r>
              <w:rPr>
                <w:webHidden/>
              </w:rPr>
              <w:fldChar w:fldCharType="separate"/>
            </w:r>
            <w:r>
              <w:rPr>
                <w:webHidden/>
              </w:rPr>
              <w:t>7</w:t>
            </w:r>
            <w:r>
              <w:rPr>
                <w:webHidden/>
              </w:rPr>
              <w:fldChar w:fldCharType="end"/>
            </w:r>
          </w:hyperlink>
        </w:p>
        <w:p w14:paraId="2077C86F" w14:textId="36BBCC6F" w:rsidR="00D16549" w:rsidRDefault="00D16549">
          <w:r>
            <w:rPr>
              <w:b/>
              <w:bCs/>
            </w:rPr>
            <w:fldChar w:fldCharType="end"/>
          </w:r>
        </w:p>
      </w:sdtContent>
    </w:sdt>
    <w:p w14:paraId="1AC0D6DD" w14:textId="3A87761A" w:rsidR="00C92C42" w:rsidRPr="00E3231F" w:rsidRDefault="00C92C42" w:rsidP="00E3231F">
      <w:pPr>
        <w:spacing w:after="160" w:line="259" w:lineRule="auto"/>
        <w:jc w:val="left"/>
      </w:pPr>
      <w:r>
        <w:br w:type="page"/>
      </w:r>
    </w:p>
    <w:p w14:paraId="0F54EE57" w14:textId="77777777" w:rsidR="00C3232E" w:rsidRPr="00A17FEB" w:rsidRDefault="00C3232E" w:rsidP="00037FC4">
      <w:pPr>
        <w:pStyle w:val="Heading1"/>
        <w:rPr>
          <w:rStyle w:val="Strong"/>
          <w:b/>
          <w:bCs w:val="0"/>
        </w:rPr>
      </w:pPr>
      <w:bookmarkStart w:id="0" w:name="_Toc222693780"/>
      <w:r w:rsidRPr="00A17FEB">
        <w:rPr>
          <w:rStyle w:val="Strong"/>
          <w:b/>
          <w:bCs w:val="0"/>
        </w:rPr>
        <w:lastRenderedPageBreak/>
        <w:t>Curriculum Vitae</w:t>
      </w:r>
      <w:bookmarkEnd w:id="0"/>
    </w:p>
    <w:p w14:paraId="48483CE6" w14:textId="77777777" w:rsidR="00C3232E" w:rsidRPr="00C3232E" w:rsidRDefault="00C3232E" w:rsidP="00C3232E">
      <w:pPr>
        <w:rPr>
          <w:rStyle w:val="Strong"/>
          <w:b w:val="0"/>
          <w:bCs w:val="0"/>
        </w:rPr>
      </w:pPr>
      <w:r w:rsidRPr="00C3232E">
        <w:rPr>
          <w:rStyle w:val="Strong"/>
          <w:b w:val="0"/>
          <w:bCs w:val="0"/>
        </w:rPr>
        <w:t>Petruta Batista</w:t>
      </w:r>
    </w:p>
    <w:p w14:paraId="16550D5D" w14:textId="77777777" w:rsidR="00C3232E" w:rsidRPr="00C3232E" w:rsidRDefault="00C3232E" w:rsidP="00C3232E">
      <w:pPr>
        <w:rPr>
          <w:rStyle w:val="Strong"/>
          <w:b w:val="0"/>
          <w:bCs w:val="0"/>
        </w:rPr>
      </w:pPr>
      <w:r w:rsidRPr="00FA08FF">
        <w:rPr>
          <w:rStyle w:val="Strong"/>
        </w:rPr>
        <w:t>Address</w:t>
      </w:r>
      <w:r w:rsidRPr="00C3232E">
        <w:rPr>
          <w:rStyle w:val="Strong"/>
          <w:b w:val="0"/>
          <w:bCs w:val="0"/>
        </w:rPr>
        <w:t>: Birmingham, UK</w:t>
      </w:r>
    </w:p>
    <w:p w14:paraId="7941AB2D" w14:textId="77777777" w:rsidR="00C3232E" w:rsidRPr="00FA08FF" w:rsidRDefault="00C3232E" w:rsidP="00C3232E">
      <w:pPr>
        <w:rPr>
          <w:rStyle w:val="Strong"/>
          <w:sz w:val="28"/>
          <w:szCs w:val="22"/>
        </w:rPr>
      </w:pPr>
      <w:r w:rsidRPr="00FA08FF">
        <w:rPr>
          <w:rStyle w:val="Strong"/>
          <w:sz w:val="28"/>
          <w:szCs w:val="22"/>
        </w:rPr>
        <w:t>Professional Summary</w:t>
      </w:r>
    </w:p>
    <w:p w14:paraId="6750E856" w14:textId="4DFB095C" w:rsidR="00C3232E" w:rsidRPr="00C3232E" w:rsidRDefault="00C3232E" w:rsidP="00C3232E">
      <w:pPr>
        <w:rPr>
          <w:rStyle w:val="Strong"/>
          <w:b w:val="0"/>
          <w:bCs w:val="0"/>
        </w:rPr>
      </w:pPr>
      <w:r w:rsidRPr="00C3232E">
        <w:rPr>
          <w:rStyle w:val="Strong"/>
          <w:b w:val="0"/>
          <w:bCs w:val="0"/>
        </w:rPr>
        <w:t xml:space="preserve">Confident and hard-working Warehouse Operative, who has worked in a </w:t>
      </w:r>
      <w:r w:rsidR="00A17FEB">
        <w:rPr>
          <w:rStyle w:val="Strong"/>
          <w:b w:val="0"/>
          <w:bCs w:val="0"/>
        </w:rPr>
        <w:t>high-pressure</w:t>
      </w:r>
      <w:r w:rsidRPr="00C3232E">
        <w:rPr>
          <w:rStyle w:val="Strong"/>
          <w:b w:val="0"/>
          <w:bCs w:val="0"/>
        </w:rPr>
        <w:t xml:space="preserve"> set up. Experienced in picking orders, working with the stock</w:t>
      </w:r>
      <w:r w:rsidR="00FA08FF">
        <w:rPr>
          <w:rStyle w:val="Strong"/>
          <w:b w:val="0"/>
          <w:bCs w:val="0"/>
        </w:rPr>
        <w:t>,</w:t>
      </w:r>
      <w:r w:rsidRPr="00C3232E">
        <w:rPr>
          <w:rStyle w:val="Strong"/>
          <w:b w:val="0"/>
          <w:bCs w:val="0"/>
        </w:rPr>
        <w:t xml:space="preserve"> and </w:t>
      </w:r>
      <w:r w:rsidR="00A17FEB">
        <w:rPr>
          <w:rStyle w:val="Strong"/>
          <w:b w:val="0"/>
          <w:bCs w:val="0"/>
        </w:rPr>
        <w:t>achieving</w:t>
      </w:r>
      <w:r w:rsidRPr="00C3232E">
        <w:rPr>
          <w:rStyle w:val="Strong"/>
          <w:b w:val="0"/>
          <w:bCs w:val="0"/>
        </w:rPr>
        <w:t xml:space="preserve"> productivity goals. Physically and mentally fit and well, paying maximum attention to details and keen on maintaining the best standards of health and safety. Trying to appreciate </w:t>
      </w:r>
      <w:r w:rsidR="00A17FEB">
        <w:rPr>
          <w:rStyle w:val="Strong"/>
          <w:b w:val="0"/>
          <w:bCs w:val="0"/>
        </w:rPr>
        <w:t xml:space="preserve">the </w:t>
      </w:r>
      <w:r w:rsidRPr="00C3232E">
        <w:rPr>
          <w:rStyle w:val="Strong"/>
          <w:b w:val="0"/>
          <w:bCs w:val="0"/>
        </w:rPr>
        <w:t>addition to work of Tesco Distribution and group performance.</w:t>
      </w:r>
    </w:p>
    <w:p w14:paraId="25EE2959" w14:textId="77777777" w:rsidR="00C3232E" w:rsidRPr="00A17FEB" w:rsidRDefault="00C3232E" w:rsidP="00C3232E">
      <w:pPr>
        <w:rPr>
          <w:rStyle w:val="Strong"/>
          <w:sz w:val="28"/>
          <w:szCs w:val="22"/>
        </w:rPr>
      </w:pPr>
      <w:r w:rsidRPr="00A17FEB">
        <w:rPr>
          <w:rStyle w:val="Strong"/>
          <w:sz w:val="28"/>
          <w:szCs w:val="22"/>
        </w:rPr>
        <w:t>Key Skills</w:t>
      </w:r>
    </w:p>
    <w:p w14:paraId="3CB509B5" w14:textId="4926B648" w:rsidR="00C3232E" w:rsidRPr="00A17FEB" w:rsidRDefault="00C3232E" w:rsidP="00A17FEB">
      <w:pPr>
        <w:pStyle w:val="ListParagraph"/>
        <w:numPr>
          <w:ilvl w:val="0"/>
          <w:numId w:val="10"/>
        </w:numPr>
        <w:rPr>
          <w:rStyle w:val="Strong"/>
          <w:b w:val="0"/>
          <w:bCs w:val="0"/>
        </w:rPr>
      </w:pPr>
      <w:r w:rsidRPr="00A17FEB">
        <w:rPr>
          <w:rStyle w:val="Strong"/>
          <w:b w:val="0"/>
          <w:bCs w:val="0"/>
        </w:rPr>
        <w:t>Order Picking &amp; Packing</w:t>
      </w:r>
    </w:p>
    <w:p w14:paraId="08423E72" w14:textId="44EED6AD" w:rsidR="00C3232E" w:rsidRPr="00A17FEB" w:rsidRDefault="00C3232E" w:rsidP="00A17FEB">
      <w:pPr>
        <w:pStyle w:val="ListParagraph"/>
        <w:numPr>
          <w:ilvl w:val="0"/>
          <w:numId w:val="10"/>
        </w:numPr>
        <w:rPr>
          <w:rStyle w:val="Strong"/>
          <w:b w:val="0"/>
          <w:bCs w:val="0"/>
        </w:rPr>
      </w:pPr>
      <w:r w:rsidRPr="00A17FEB">
        <w:rPr>
          <w:rStyle w:val="Strong"/>
          <w:b w:val="0"/>
          <w:bCs w:val="0"/>
        </w:rPr>
        <w:t>Pallet Truck Operation</w:t>
      </w:r>
    </w:p>
    <w:p w14:paraId="70625F26" w14:textId="479820A6" w:rsidR="00C3232E" w:rsidRPr="00A17FEB" w:rsidRDefault="00C3232E" w:rsidP="00A17FEB">
      <w:pPr>
        <w:pStyle w:val="ListParagraph"/>
        <w:numPr>
          <w:ilvl w:val="0"/>
          <w:numId w:val="10"/>
        </w:numPr>
        <w:rPr>
          <w:rStyle w:val="Strong"/>
          <w:b w:val="0"/>
          <w:bCs w:val="0"/>
        </w:rPr>
      </w:pPr>
      <w:r w:rsidRPr="00A17FEB">
        <w:rPr>
          <w:rStyle w:val="Strong"/>
          <w:b w:val="0"/>
          <w:bCs w:val="0"/>
        </w:rPr>
        <w:t>Managing Stocks and Inventory Checks.</w:t>
      </w:r>
    </w:p>
    <w:p w14:paraId="08E91671" w14:textId="6AC25719" w:rsidR="00C3232E" w:rsidRPr="00A17FEB" w:rsidRDefault="00C3232E" w:rsidP="00A17FEB">
      <w:pPr>
        <w:pStyle w:val="ListParagraph"/>
        <w:numPr>
          <w:ilvl w:val="0"/>
          <w:numId w:val="10"/>
        </w:numPr>
        <w:rPr>
          <w:rStyle w:val="Strong"/>
          <w:b w:val="0"/>
          <w:bCs w:val="0"/>
        </w:rPr>
      </w:pPr>
      <w:r w:rsidRPr="00A17FEB">
        <w:rPr>
          <w:rStyle w:val="Strong"/>
          <w:b w:val="0"/>
          <w:bCs w:val="0"/>
        </w:rPr>
        <w:t>Health &amp; Safety Compliance</w:t>
      </w:r>
    </w:p>
    <w:p w14:paraId="710E943C" w14:textId="2903ED72" w:rsidR="00C3232E" w:rsidRPr="00A17FEB" w:rsidRDefault="00C3232E" w:rsidP="00A17FEB">
      <w:pPr>
        <w:pStyle w:val="ListParagraph"/>
        <w:numPr>
          <w:ilvl w:val="0"/>
          <w:numId w:val="10"/>
        </w:numPr>
        <w:rPr>
          <w:rStyle w:val="Strong"/>
          <w:b w:val="0"/>
          <w:bCs w:val="0"/>
        </w:rPr>
      </w:pPr>
      <w:r w:rsidRPr="00A17FEB">
        <w:rPr>
          <w:rStyle w:val="Strong"/>
          <w:b w:val="0"/>
          <w:bCs w:val="0"/>
        </w:rPr>
        <w:t>Teamwork &amp; Communication</w:t>
      </w:r>
    </w:p>
    <w:p w14:paraId="5759C1EC" w14:textId="01FE3103" w:rsidR="00C3232E" w:rsidRPr="00A17FEB" w:rsidRDefault="00C3232E" w:rsidP="00A17FEB">
      <w:pPr>
        <w:pStyle w:val="ListParagraph"/>
        <w:numPr>
          <w:ilvl w:val="0"/>
          <w:numId w:val="10"/>
        </w:numPr>
        <w:rPr>
          <w:rStyle w:val="Strong"/>
          <w:b w:val="0"/>
          <w:bCs w:val="0"/>
        </w:rPr>
      </w:pPr>
      <w:r w:rsidRPr="00A17FEB">
        <w:rPr>
          <w:rStyle w:val="Strong"/>
          <w:b w:val="0"/>
          <w:bCs w:val="0"/>
        </w:rPr>
        <w:t>Time Management</w:t>
      </w:r>
    </w:p>
    <w:p w14:paraId="29716BF4" w14:textId="6BC58D46" w:rsidR="00C3232E" w:rsidRPr="00A17FEB" w:rsidRDefault="00C3232E" w:rsidP="00A17FEB">
      <w:pPr>
        <w:pStyle w:val="ListParagraph"/>
        <w:numPr>
          <w:ilvl w:val="0"/>
          <w:numId w:val="10"/>
        </w:numPr>
        <w:rPr>
          <w:rStyle w:val="Strong"/>
          <w:b w:val="0"/>
          <w:bCs w:val="0"/>
        </w:rPr>
      </w:pPr>
      <w:r w:rsidRPr="00A17FEB">
        <w:rPr>
          <w:rStyle w:val="Strong"/>
          <w:b w:val="0"/>
          <w:bCs w:val="0"/>
        </w:rPr>
        <w:t>Achieving Productivity Accomplishments.</w:t>
      </w:r>
    </w:p>
    <w:p w14:paraId="7F4734B9" w14:textId="6E7612F8" w:rsidR="00C3232E" w:rsidRPr="00A17FEB" w:rsidRDefault="00C3232E" w:rsidP="00A17FEB">
      <w:pPr>
        <w:pStyle w:val="ListParagraph"/>
        <w:numPr>
          <w:ilvl w:val="0"/>
          <w:numId w:val="10"/>
        </w:numPr>
        <w:rPr>
          <w:rStyle w:val="Strong"/>
          <w:b w:val="0"/>
          <w:bCs w:val="0"/>
        </w:rPr>
      </w:pPr>
      <w:r w:rsidRPr="00A17FEB">
        <w:rPr>
          <w:rStyle w:val="Strong"/>
          <w:b w:val="0"/>
          <w:bCs w:val="0"/>
        </w:rPr>
        <w:t>Rudimentary IT and RF Scanner Knowledge.</w:t>
      </w:r>
    </w:p>
    <w:p w14:paraId="69BE892D" w14:textId="77777777" w:rsidR="00C3232E" w:rsidRPr="00A17FEB" w:rsidRDefault="00C3232E" w:rsidP="00C3232E">
      <w:pPr>
        <w:rPr>
          <w:rStyle w:val="Strong"/>
          <w:sz w:val="28"/>
          <w:szCs w:val="22"/>
        </w:rPr>
      </w:pPr>
      <w:r w:rsidRPr="00A17FEB">
        <w:rPr>
          <w:rStyle w:val="Strong"/>
          <w:sz w:val="28"/>
          <w:szCs w:val="22"/>
        </w:rPr>
        <w:t>Work Experience</w:t>
      </w:r>
    </w:p>
    <w:p w14:paraId="4DA179CF" w14:textId="71F1BC26" w:rsidR="00C3232E" w:rsidRPr="00A17FEB" w:rsidRDefault="00C3232E" w:rsidP="00A17FEB">
      <w:pPr>
        <w:pStyle w:val="ListParagraph"/>
        <w:numPr>
          <w:ilvl w:val="0"/>
          <w:numId w:val="11"/>
        </w:numPr>
        <w:rPr>
          <w:rStyle w:val="Strong"/>
          <w:b w:val="0"/>
          <w:bCs w:val="0"/>
        </w:rPr>
      </w:pPr>
      <w:r w:rsidRPr="00A17FEB">
        <w:rPr>
          <w:rStyle w:val="Strong"/>
          <w:b w:val="0"/>
          <w:bCs w:val="0"/>
        </w:rPr>
        <w:t>Customer order registration and sorting with sorting by handheld scanners.</w:t>
      </w:r>
    </w:p>
    <w:p w14:paraId="46CADAB5" w14:textId="11141858" w:rsidR="00C3232E" w:rsidRPr="00A17FEB" w:rsidRDefault="00C3232E" w:rsidP="00A17FEB">
      <w:pPr>
        <w:pStyle w:val="ListParagraph"/>
        <w:numPr>
          <w:ilvl w:val="0"/>
          <w:numId w:val="11"/>
        </w:numPr>
        <w:rPr>
          <w:rStyle w:val="Strong"/>
          <w:b w:val="0"/>
          <w:bCs w:val="0"/>
        </w:rPr>
      </w:pPr>
      <w:r w:rsidRPr="00A17FEB">
        <w:rPr>
          <w:rStyle w:val="Strong"/>
          <w:b w:val="0"/>
          <w:bCs w:val="0"/>
        </w:rPr>
        <w:t>Unloaded and loaded delivery cars.</w:t>
      </w:r>
    </w:p>
    <w:p w14:paraId="6F3529CB" w14:textId="113466C9" w:rsidR="00C3232E" w:rsidRPr="00A17FEB" w:rsidRDefault="00C3232E" w:rsidP="00A17FEB">
      <w:pPr>
        <w:pStyle w:val="ListParagraph"/>
        <w:numPr>
          <w:ilvl w:val="0"/>
          <w:numId w:val="11"/>
        </w:numPr>
        <w:rPr>
          <w:rStyle w:val="Strong"/>
          <w:b w:val="0"/>
          <w:bCs w:val="0"/>
        </w:rPr>
      </w:pPr>
      <w:r w:rsidRPr="00A17FEB">
        <w:rPr>
          <w:rStyle w:val="Strong"/>
          <w:b w:val="0"/>
          <w:bCs w:val="0"/>
        </w:rPr>
        <w:t>Helped in replenishing the merchandise and inventory.</w:t>
      </w:r>
    </w:p>
    <w:p w14:paraId="65913AFE" w14:textId="7E09BC43" w:rsidR="00C3232E" w:rsidRPr="00A17FEB" w:rsidRDefault="00C3232E" w:rsidP="00A17FEB">
      <w:pPr>
        <w:pStyle w:val="ListParagraph"/>
        <w:numPr>
          <w:ilvl w:val="0"/>
          <w:numId w:val="11"/>
        </w:numPr>
        <w:rPr>
          <w:rStyle w:val="Strong"/>
          <w:b w:val="0"/>
          <w:bCs w:val="0"/>
        </w:rPr>
      </w:pPr>
      <w:r w:rsidRPr="00A17FEB">
        <w:rPr>
          <w:rStyle w:val="Strong"/>
          <w:b w:val="0"/>
          <w:bCs w:val="0"/>
        </w:rPr>
        <w:t>Maintained the warehouse in good condition of cleanliness and safety.</w:t>
      </w:r>
    </w:p>
    <w:p w14:paraId="0F9111FF" w14:textId="73BFC4F7" w:rsidR="00C3232E" w:rsidRPr="00A17FEB" w:rsidRDefault="00C3232E" w:rsidP="00A17FEB">
      <w:pPr>
        <w:pStyle w:val="ListParagraph"/>
        <w:numPr>
          <w:ilvl w:val="0"/>
          <w:numId w:val="11"/>
        </w:numPr>
        <w:rPr>
          <w:rStyle w:val="Strong"/>
          <w:b w:val="0"/>
          <w:bCs w:val="0"/>
        </w:rPr>
      </w:pPr>
      <w:r w:rsidRPr="00A17FEB">
        <w:rPr>
          <w:rStyle w:val="Strong"/>
          <w:b w:val="0"/>
          <w:bCs w:val="0"/>
        </w:rPr>
        <w:t>Meet day-to-day goals in productivity.</w:t>
      </w:r>
    </w:p>
    <w:p w14:paraId="4B6C1072" w14:textId="77777777" w:rsidR="00C3232E" w:rsidRPr="00A17FEB" w:rsidRDefault="00C3232E" w:rsidP="00C3232E">
      <w:pPr>
        <w:rPr>
          <w:rStyle w:val="Strong"/>
          <w:sz w:val="28"/>
          <w:szCs w:val="22"/>
        </w:rPr>
      </w:pPr>
      <w:r w:rsidRPr="00A17FEB">
        <w:rPr>
          <w:rStyle w:val="Strong"/>
          <w:sz w:val="28"/>
          <w:szCs w:val="22"/>
        </w:rPr>
        <w:t>Education</w:t>
      </w:r>
    </w:p>
    <w:p w14:paraId="0BBFB0B8" w14:textId="77777777" w:rsidR="00C3232E" w:rsidRDefault="00C3232E" w:rsidP="00C3232E">
      <w:pPr>
        <w:rPr>
          <w:rStyle w:val="Strong"/>
          <w:b w:val="0"/>
          <w:bCs w:val="0"/>
        </w:rPr>
      </w:pPr>
      <w:r w:rsidRPr="00037FC4">
        <w:rPr>
          <w:rStyle w:val="Strong"/>
          <w:b w:val="0"/>
          <w:bCs w:val="0"/>
        </w:rPr>
        <w:t>BA (Hons) Business Management</w:t>
      </w:r>
    </w:p>
    <w:p w14:paraId="35B72F12" w14:textId="77777777" w:rsidR="00037FC4" w:rsidRDefault="00037FC4" w:rsidP="00C3232E">
      <w:pPr>
        <w:rPr>
          <w:rStyle w:val="Strong"/>
          <w:b w:val="0"/>
          <w:bCs w:val="0"/>
        </w:rPr>
      </w:pPr>
    </w:p>
    <w:p w14:paraId="3863D12E" w14:textId="77777777" w:rsidR="00037FC4" w:rsidRPr="00037FC4" w:rsidRDefault="00037FC4" w:rsidP="00C3232E">
      <w:pPr>
        <w:rPr>
          <w:rStyle w:val="Strong"/>
          <w:b w:val="0"/>
          <w:bCs w:val="0"/>
        </w:rPr>
      </w:pPr>
    </w:p>
    <w:p w14:paraId="7FFCE7A0" w14:textId="55F4C470" w:rsidR="00C3232E" w:rsidRPr="00037FC4" w:rsidRDefault="00C3232E" w:rsidP="008A4277">
      <w:pPr>
        <w:rPr>
          <w:rStyle w:val="Strong"/>
          <w:sz w:val="28"/>
          <w:szCs w:val="22"/>
        </w:rPr>
      </w:pPr>
      <w:r w:rsidRPr="00037FC4">
        <w:rPr>
          <w:rStyle w:val="Strong"/>
          <w:sz w:val="28"/>
          <w:szCs w:val="22"/>
        </w:rPr>
        <w:t>Languages</w:t>
      </w:r>
    </w:p>
    <w:p w14:paraId="244EE1A8" w14:textId="1DA86AE2" w:rsidR="00C3232E" w:rsidRPr="00037FC4" w:rsidRDefault="00C3232E" w:rsidP="00037FC4">
      <w:pPr>
        <w:pStyle w:val="ListParagraph"/>
        <w:numPr>
          <w:ilvl w:val="0"/>
          <w:numId w:val="12"/>
        </w:numPr>
        <w:rPr>
          <w:rStyle w:val="Strong"/>
          <w:b w:val="0"/>
          <w:bCs w:val="0"/>
        </w:rPr>
      </w:pPr>
      <w:r w:rsidRPr="00037FC4">
        <w:rPr>
          <w:rStyle w:val="Strong"/>
          <w:b w:val="0"/>
          <w:bCs w:val="0"/>
        </w:rPr>
        <w:lastRenderedPageBreak/>
        <w:t>Romanian Native</w:t>
      </w:r>
    </w:p>
    <w:p w14:paraId="0133BFAE" w14:textId="4B7F589F" w:rsidR="00C3232E" w:rsidRPr="00037FC4" w:rsidRDefault="00C3232E" w:rsidP="00037FC4">
      <w:pPr>
        <w:pStyle w:val="ListParagraph"/>
        <w:numPr>
          <w:ilvl w:val="0"/>
          <w:numId w:val="12"/>
        </w:numPr>
        <w:rPr>
          <w:rStyle w:val="Strong"/>
          <w:b w:val="0"/>
          <w:bCs w:val="0"/>
        </w:rPr>
      </w:pPr>
      <w:r w:rsidRPr="00037FC4">
        <w:rPr>
          <w:rStyle w:val="Strong"/>
          <w:b w:val="0"/>
          <w:bCs w:val="0"/>
        </w:rPr>
        <w:t>English Intermediate</w:t>
      </w:r>
    </w:p>
    <w:p w14:paraId="394D1AED" w14:textId="77777777" w:rsidR="00C3232E" w:rsidRPr="00037FC4" w:rsidRDefault="00C3232E" w:rsidP="00C3232E">
      <w:pPr>
        <w:rPr>
          <w:rStyle w:val="Strong"/>
          <w:sz w:val="28"/>
          <w:szCs w:val="22"/>
        </w:rPr>
      </w:pPr>
      <w:r w:rsidRPr="00037FC4">
        <w:rPr>
          <w:rStyle w:val="Strong"/>
          <w:sz w:val="28"/>
          <w:szCs w:val="22"/>
        </w:rPr>
        <w:t>Work History</w:t>
      </w:r>
    </w:p>
    <w:p w14:paraId="5E0ED016" w14:textId="496E0001" w:rsidR="00C3232E" w:rsidRPr="00C3232E" w:rsidRDefault="00C3232E" w:rsidP="00C3232E">
      <w:pPr>
        <w:rPr>
          <w:rStyle w:val="Strong"/>
          <w:b w:val="0"/>
          <w:bCs w:val="0"/>
        </w:rPr>
      </w:pPr>
      <w:r w:rsidRPr="00C3232E">
        <w:rPr>
          <w:rStyle w:val="Strong"/>
          <w:b w:val="0"/>
          <w:bCs w:val="0"/>
        </w:rPr>
        <w:t xml:space="preserve">I have acquired a realistic experience in the work in the warehouse and retailing work that is high-pressure in terms of accuracy, teamwork, and efficiency. The tasks that I had fulfilled in my recent working experience as a Warehouse Assistant included picking and packing orders with the help of handheld scanners, loading, and unloading, and help in controlling the stocks and frequent achievement of the daily productivity rates. I also observed good health and safety environment and kept the workplace in a clean and tidy state. My last working position was also Retail Assistant, as I was serving clients and </w:t>
      </w:r>
      <w:r w:rsidR="00037FC4">
        <w:rPr>
          <w:rStyle w:val="Strong"/>
          <w:b w:val="0"/>
          <w:bCs w:val="0"/>
        </w:rPr>
        <w:t>helping</w:t>
      </w:r>
      <w:r w:rsidRPr="00C3232E">
        <w:rPr>
          <w:rStyle w:val="Strong"/>
          <w:b w:val="0"/>
          <w:bCs w:val="0"/>
        </w:rPr>
        <w:t xml:space="preserve"> them with the stock replacement and team coordination during the peak season, which allowed me to experience how to shape and develop my communicative skills and be able to work under pressure.</w:t>
      </w:r>
    </w:p>
    <w:p w14:paraId="7951C710" w14:textId="77777777" w:rsidR="00C3232E" w:rsidRPr="00037FC4" w:rsidRDefault="00C3232E" w:rsidP="00C3232E">
      <w:pPr>
        <w:rPr>
          <w:rStyle w:val="Strong"/>
          <w:sz w:val="28"/>
          <w:szCs w:val="22"/>
        </w:rPr>
      </w:pPr>
      <w:r w:rsidRPr="00037FC4">
        <w:rPr>
          <w:rStyle w:val="Strong"/>
          <w:sz w:val="28"/>
          <w:szCs w:val="22"/>
        </w:rPr>
        <w:t>Interests and Hobbies</w:t>
      </w:r>
    </w:p>
    <w:p w14:paraId="514EA04E" w14:textId="0565D7AD" w:rsidR="00037FC4" w:rsidRDefault="00C3232E" w:rsidP="00C3232E">
      <w:pPr>
        <w:rPr>
          <w:rStyle w:val="Strong"/>
          <w:b w:val="0"/>
          <w:bCs w:val="0"/>
        </w:rPr>
      </w:pPr>
      <w:r w:rsidRPr="00C3232E">
        <w:rPr>
          <w:rStyle w:val="Strong"/>
          <w:b w:val="0"/>
          <w:bCs w:val="0"/>
        </w:rPr>
        <w:t xml:space="preserve">I would like to retain </w:t>
      </w:r>
      <w:r w:rsidR="00037FC4">
        <w:rPr>
          <w:rStyle w:val="Strong"/>
          <w:b w:val="0"/>
          <w:bCs w:val="0"/>
        </w:rPr>
        <w:t>an</w:t>
      </w:r>
      <w:r w:rsidRPr="00C3232E">
        <w:rPr>
          <w:rStyle w:val="Strong"/>
          <w:b w:val="0"/>
          <w:bCs w:val="0"/>
        </w:rPr>
        <w:t xml:space="preserve"> active and healthy lifestyle, which will allow me to be physically active and energetic to complete the hard work in a warehouse. I enjoy playing team sports and body training because it </w:t>
      </w:r>
      <w:r w:rsidR="00037FC4">
        <w:rPr>
          <w:rStyle w:val="Strong"/>
          <w:b w:val="0"/>
          <w:bCs w:val="0"/>
        </w:rPr>
        <w:t>involves</w:t>
      </w:r>
      <w:r w:rsidRPr="00C3232E">
        <w:rPr>
          <w:rStyle w:val="Strong"/>
          <w:b w:val="0"/>
          <w:bCs w:val="0"/>
        </w:rPr>
        <w:t xml:space="preserve"> teamwork, discipline</w:t>
      </w:r>
      <w:r w:rsidR="00037FC4">
        <w:rPr>
          <w:rStyle w:val="Strong"/>
          <w:b w:val="0"/>
          <w:bCs w:val="0"/>
        </w:rPr>
        <w:t>,</w:t>
      </w:r>
      <w:r w:rsidRPr="00C3232E">
        <w:rPr>
          <w:rStyle w:val="Strong"/>
          <w:b w:val="0"/>
          <w:bCs w:val="0"/>
        </w:rPr>
        <w:t xml:space="preserve"> and toughness. Moreover, the sphere of logistics operations and lifelong learning attracts me greatly, and I enjoy reading numerous articles concerning the supply chain and efficiency at the workplace. My leisure time is also spent reading and acquiring practice that would help me to reach my personal and professional growth. </w:t>
      </w:r>
    </w:p>
    <w:p w14:paraId="444E281E" w14:textId="1207085A" w:rsidR="00C3232E" w:rsidRPr="00C3232E" w:rsidRDefault="00037FC4" w:rsidP="00037FC4">
      <w:pPr>
        <w:spacing w:after="160" w:line="259" w:lineRule="auto"/>
        <w:jc w:val="left"/>
        <w:rPr>
          <w:rStyle w:val="Strong"/>
          <w:b w:val="0"/>
          <w:bCs w:val="0"/>
        </w:rPr>
      </w:pPr>
      <w:r>
        <w:rPr>
          <w:rStyle w:val="Strong"/>
          <w:b w:val="0"/>
          <w:bCs w:val="0"/>
        </w:rPr>
        <w:br w:type="page"/>
      </w:r>
    </w:p>
    <w:p w14:paraId="5068B4F7" w14:textId="77777777" w:rsidR="00C3232E" w:rsidRPr="00037FC4" w:rsidRDefault="00C3232E" w:rsidP="00037FC4">
      <w:pPr>
        <w:pStyle w:val="Heading1"/>
        <w:rPr>
          <w:rStyle w:val="Strong"/>
          <w:b/>
        </w:rPr>
      </w:pPr>
      <w:bookmarkStart w:id="1" w:name="_Toc222693781"/>
      <w:r w:rsidRPr="00037FC4">
        <w:rPr>
          <w:rStyle w:val="Strong"/>
          <w:b/>
        </w:rPr>
        <w:lastRenderedPageBreak/>
        <w:t>Cover Letter</w:t>
      </w:r>
      <w:bookmarkEnd w:id="1"/>
    </w:p>
    <w:p w14:paraId="5BF33F65" w14:textId="77777777" w:rsidR="00C3232E" w:rsidRPr="00C3232E" w:rsidRDefault="00C3232E" w:rsidP="00037FC4">
      <w:pPr>
        <w:jc w:val="right"/>
        <w:rPr>
          <w:rStyle w:val="Strong"/>
          <w:b w:val="0"/>
          <w:bCs w:val="0"/>
        </w:rPr>
      </w:pPr>
      <w:r w:rsidRPr="00C3232E">
        <w:rPr>
          <w:rStyle w:val="Strong"/>
          <w:b w:val="0"/>
          <w:bCs w:val="0"/>
        </w:rPr>
        <w:t>Petruta Batista</w:t>
      </w:r>
    </w:p>
    <w:p w14:paraId="1DD3F377" w14:textId="77777777" w:rsidR="00C3232E" w:rsidRPr="00C3232E" w:rsidRDefault="00C3232E" w:rsidP="00037FC4">
      <w:pPr>
        <w:jc w:val="right"/>
        <w:rPr>
          <w:rStyle w:val="Strong"/>
          <w:b w:val="0"/>
          <w:bCs w:val="0"/>
        </w:rPr>
      </w:pPr>
      <w:r w:rsidRPr="00C3232E">
        <w:rPr>
          <w:rStyle w:val="Strong"/>
          <w:b w:val="0"/>
          <w:bCs w:val="0"/>
        </w:rPr>
        <w:t>Birmingham, United Kingdom</w:t>
      </w:r>
    </w:p>
    <w:p w14:paraId="672FD3AD" w14:textId="77777777" w:rsidR="00C3232E" w:rsidRPr="00037FC4" w:rsidRDefault="00C3232E" w:rsidP="00C3232E">
      <w:pPr>
        <w:rPr>
          <w:rStyle w:val="Strong"/>
        </w:rPr>
      </w:pPr>
      <w:r w:rsidRPr="00037FC4">
        <w:rPr>
          <w:rStyle w:val="Strong"/>
        </w:rPr>
        <w:t>Hiring Manager</w:t>
      </w:r>
    </w:p>
    <w:p w14:paraId="30D87D93" w14:textId="77777777" w:rsidR="00C3232E" w:rsidRPr="00C3232E" w:rsidRDefault="00C3232E" w:rsidP="00C3232E">
      <w:pPr>
        <w:rPr>
          <w:rStyle w:val="Strong"/>
          <w:b w:val="0"/>
          <w:bCs w:val="0"/>
        </w:rPr>
      </w:pPr>
      <w:r w:rsidRPr="00C3232E">
        <w:rPr>
          <w:rStyle w:val="Strong"/>
          <w:b w:val="0"/>
          <w:bCs w:val="0"/>
        </w:rPr>
        <w:t>Tesco Distribution</w:t>
      </w:r>
    </w:p>
    <w:p w14:paraId="7C562F30" w14:textId="77777777" w:rsidR="00C3232E" w:rsidRPr="00C3232E" w:rsidRDefault="00C3232E" w:rsidP="00C3232E">
      <w:pPr>
        <w:rPr>
          <w:rStyle w:val="Strong"/>
          <w:b w:val="0"/>
          <w:bCs w:val="0"/>
        </w:rPr>
      </w:pPr>
      <w:r w:rsidRPr="00C3232E">
        <w:rPr>
          <w:rStyle w:val="Strong"/>
          <w:b w:val="0"/>
          <w:bCs w:val="0"/>
        </w:rPr>
        <w:t>Birmingham, United Kingdom</w:t>
      </w:r>
    </w:p>
    <w:p w14:paraId="115D4CE3" w14:textId="77777777" w:rsidR="00C3232E" w:rsidRPr="00C3232E" w:rsidRDefault="00C3232E" w:rsidP="00C3232E">
      <w:pPr>
        <w:rPr>
          <w:rStyle w:val="Strong"/>
          <w:b w:val="0"/>
          <w:bCs w:val="0"/>
        </w:rPr>
      </w:pPr>
      <w:r w:rsidRPr="00C3232E">
        <w:rPr>
          <w:rStyle w:val="Strong"/>
          <w:b w:val="0"/>
          <w:bCs w:val="0"/>
        </w:rPr>
        <w:t>22 February 2026</w:t>
      </w:r>
    </w:p>
    <w:p w14:paraId="435B4B19" w14:textId="77777777" w:rsidR="00C3232E" w:rsidRPr="00C3232E" w:rsidRDefault="00C3232E" w:rsidP="00C3232E">
      <w:pPr>
        <w:rPr>
          <w:rStyle w:val="Strong"/>
          <w:b w:val="0"/>
          <w:bCs w:val="0"/>
        </w:rPr>
      </w:pPr>
      <w:r w:rsidRPr="00C3232E">
        <w:rPr>
          <w:rStyle w:val="Strong"/>
          <w:b w:val="0"/>
          <w:bCs w:val="0"/>
        </w:rPr>
        <w:t>Dear Hiring Manager,</w:t>
      </w:r>
    </w:p>
    <w:p w14:paraId="205CE57C" w14:textId="1FB8D95E" w:rsidR="00C3232E" w:rsidRPr="00C3232E" w:rsidRDefault="00C3232E" w:rsidP="00C3232E">
      <w:pPr>
        <w:rPr>
          <w:rStyle w:val="Strong"/>
          <w:b w:val="0"/>
          <w:bCs w:val="0"/>
        </w:rPr>
      </w:pPr>
      <w:r w:rsidRPr="00C3232E">
        <w:rPr>
          <w:rStyle w:val="Strong"/>
          <w:b w:val="0"/>
          <w:bCs w:val="0"/>
        </w:rPr>
        <w:t xml:space="preserve">I would like to have an opportunity of employment in Warehouse Operative that is advertised in Tesco careers </w:t>
      </w:r>
      <w:r w:rsidR="00037FC4">
        <w:rPr>
          <w:rStyle w:val="Strong"/>
          <w:b w:val="0"/>
          <w:bCs w:val="0"/>
        </w:rPr>
        <w:t>website</w:t>
      </w:r>
      <w:r w:rsidRPr="00C3232E">
        <w:rPr>
          <w:rStyle w:val="Strong"/>
          <w:b w:val="0"/>
          <w:bCs w:val="0"/>
        </w:rPr>
        <w:t>. The resume is attached</w:t>
      </w:r>
      <w:r w:rsidR="00037FC4">
        <w:rPr>
          <w:rStyle w:val="Strong"/>
          <w:b w:val="0"/>
          <w:bCs w:val="0"/>
        </w:rPr>
        <w:t>,</w:t>
      </w:r>
      <w:r w:rsidRPr="00C3232E">
        <w:rPr>
          <w:rStyle w:val="Strong"/>
          <w:b w:val="0"/>
          <w:bCs w:val="0"/>
        </w:rPr>
        <w:t xml:space="preserve"> and you may </w:t>
      </w:r>
      <w:r w:rsidR="00037FC4">
        <w:rPr>
          <w:rStyle w:val="Strong"/>
          <w:b w:val="0"/>
          <w:bCs w:val="0"/>
        </w:rPr>
        <w:t>consider it</w:t>
      </w:r>
      <w:r w:rsidRPr="00C3232E">
        <w:rPr>
          <w:rStyle w:val="Strong"/>
          <w:b w:val="0"/>
          <w:bCs w:val="0"/>
        </w:rPr>
        <w:t>. With 1 year of experience in the warehouse and business related to logistics, as my attached resume demonstrates, I think that my practical experience in the store and handling the inventory, collaborating with other representatives</w:t>
      </w:r>
      <w:r w:rsidR="00037FC4">
        <w:rPr>
          <w:rStyle w:val="Strong"/>
          <w:b w:val="0"/>
          <w:bCs w:val="0"/>
        </w:rPr>
        <w:t>,</w:t>
      </w:r>
      <w:r w:rsidRPr="00C3232E">
        <w:rPr>
          <w:rStyle w:val="Strong"/>
          <w:b w:val="0"/>
          <w:bCs w:val="0"/>
        </w:rPr>
        <w:t xml:space="preserve"> and adhering to the safety regulations in the working environment is the key to my being considered a good candidate to substitute </w:t>
      </w:r>
      <w:r w:rsidR="00037FC4">
        <w:rPr>
          <w:rStyle w:val="Strong"/>
          <w:b w:val="0"/>
          <w:bCs w:val="0"/>
        </w:rPr>
        <w:t xml:space="preserve">for </w:t>
      </w:r>
      <w:r w:rsidRPr="00C3232E">
        <w:rPr>
          <w:rStyle w:val="Strong"/>
          <w:b w:val="0"/>
          <w:bCs w:val="0"/>
        </w:rPr>
        <w:t>the current job. The experiences I have undergone at this time have equipped me with good organisational skills</w:t>
      </w:r>
      <w:r w:rsidR="00037FC4">
        <w:rPr>
          <w:rStyle w:val="Strong"/>
          <w:b w:val="0"/>
          <w:bCs w:val="0"/>
        </w:rPr>
        <w:t>,</w:t>
      </w:r>
      <w:r w:rsidRPr="00C3232E">
        <w:rPr>
          <w:rStyle w:val="Strong"/>
          <w:b w:val="0"/>
          <w:bCs w:val="0"/>
        </w:rPr>
        <w:t xml:space="preserve"> and </w:t>
      </w:r>
      <w:r w:rsidR="00037FC4">
        <w:rPr>
          <w:rStyle w:val="Strong"/>
          <w:b w:val="0"/>
          <w:bCs w:val="0"/>
        </w:rPr>
        <w:t>detail</w:t>
      </w:r>
      <w:r w:rsidRPr="00C3232E">
        <w:rPr>
          <w:rStyle w:val="Strong"/>
          <w:b w:val="0"/>
          <w:bCs w:val="0"/>
        </w:rPr>
        <w:t xml:space="preserve"> focus and efficiency of working in a </w:t>
      </w:r>
      <w:r w:rsidR="00037FC4">
        <w:rPr>
          <w:rStyle w:val="Strong"/>
          <w:b w:val="0"/>
          <w:bCs w:val="0"/>
        </w:rPr>
        <w:t>fast-paced</w:t>
      </w:r>
      <w:r w:rsidRPr="00C3232E">
        <w:rPr>
          <w:rStyle w:val="Strong"/>
          <w:b w:val="0"/>
          <w:bCs w:val="0"/>
        </w:rPr>
        <w:t xml:space="preserve"> environment and this qualifies me to be placed in this position.</w:t>
      </w:r>
    </w:p>
    <w:p w14:paraId="26DC9300" w14:textId="24991D24" w:rsidR="00C3232E" w:rsidRPr="00C3232E" w:rsidRDefault="00C3232E" w:rsidP="00C3232E">
      <w:pPr>
        <w:rPr>
          <w:rStyle w:val="Strong"/>
          <w:b w:val="0"/>
          <w:bCs w:val="0"/>
        </w:rPr>
      </w:pPr>
      <w:r w:rsidRPr="00C3232E">
        <w:rPr>
          <w:rStyle w:val="Strong"/>
          <w:b w:val="0"/>
          <w:bCs w:val="0"/>
        </w:rPr>
        <w:t xml:space="preserve">The job that I would be involved in during my present position as a Warehouse Assistant in the city of Birmingham would entail picking and packing, loading and unloading, stock keeping within the accuracy and health and safety standards. It has also helped me to learn that </w:t>
      </w:r>
      <w:r w:rsidR="00037FC4">
        <w:rPr>
          <w:rStyle w:val="Strong"/>
          <w:b w:val="0"/>
          <w:bCs w:val="0"/>
        </w:rPr>
        <w:t>time management</w:t>
      </w:r>
      <w:r w:rsidRPr="00C3232E">
        <w:rPr>
          <w:rStyle w:val="Strong"/>
          <w:b w:val="0"/>
          <w:bCs w:val="0"/>
        </w:rPr>
        <w:t xml:space="preserve">, </w:t>
      </w:r>
      <w:r w:rsidR="00037FC4">
        <w:rPr>
          <w:rStyle w:val="Strong"/>
          <w:b w:val="0"/>
          <w:bCs w:val="0"/>
        </w:rPr>
        <w:t>teamwork</w:t>
      </w:r>
      <w:r w:rsidRPr="00C3232E">
        <w:rPr>
          <w:rStyle w:val="Strong"/>
          <w:b w:val="0"/>
          <w:bCs w:val="0"/>
        </w:rPr>
        <w:t>, and high efficiency and safety are always important and highly applicable in the job of the Warehouse Operative.</w:t>
      </w:r>
    </w:p>
    <w:p w14:paraId="77002F61" w14:textId="0566B3EF" w:rsidR="00C3232E" w:rsidRPr="00C3232E" w:rsidRDefault="00C3232E" w:rsidP="00C3232E">
      <w:pPr>
        <w:rPr>
          <w:rStyle w:val="Strong"/>
          <w:b w:val="0"/>
          <w:bCs w:val="0"/>
        </w:rPr>
      </w:pPr>
      <w:r w:rsidRPr="00C3232E">
        <w:rPr>
          <w:rStyle w:val="Strong"/>
          <w:b w:val="0"/>
          <w:bCs w:val="0"/>
        </w:rPr>
        <w:t>I am a diligent, truthful, and physically fit person</w:t>
      </w:r>
      <w:r w:rsidR="00037FC4">
        <w:rPr>
          <w:rStyle w:val="Strong"/>
          <w:b w:val="0"/>
          <w:bCs w:val="0"/>
        </w:rPr>
        <w:t>,</w:t>
      </w:r>
      <w:r w:rsidRPr="00C3232E">
        <w:rPr>
          <w:rStyle w:val="Strong"/>
          <w:b w:val="0"/>
          <w:bCs w:val="0"/>
        </w:rPr>
        <w:t xml:space="preserve"> and I am also willing to positively affect Tesco Distribution. I would be pleased to be interviewed again </w:t>
      </w:r>
      <w:r w:rsidR="00037FC4">
        <w:rPr>
          <w:rStyle w:val="Strong"/>
          <w:b w:val="0"/>
          <w:bCs w:val="0"/>
        </w:rPr>
        <w:t>for</w:t>
      </w:r>
      <w:r w:rsidRPr="00C3232E">
        <w:rPr>
          <w:rStyle w:val="Strong"/>
          <w:b w:val="0"/>
          <w:bCs w:val="0"/>
        </w:rPr>
        <w:t xml:space="preserve"> my application.</w:t>
      </w:r>
    </w:p>
    <w:p w14:paraId="5D2687E9" w14:textId="77777777" w:rsidR="00C3232E" w:rsidRPr="00C3232E" w:rsidRDefault="00C3232E" w:rsidP="00C3232E">
      <w:pPr>
        <w:rPr>
          <w:rStyle w:val="Strong"/>
          <w:b w:val="0"/>
          <w:bCs w:val="0"/>
        </w:rPr>
      </w:pPr>
      <w:r w:rsidRPr="00C3232E">
        <w:rPr>
          <w:rStyle w:val="Strong"/>
          <w:b w:val="0"/>
          <w:bCs w:val="0"/>
        </w:rPr>
        <w:t>I am pleased to make use of you with your time and attention.</w:t>
      </w:r>
    </w:p>
    <w:p w14:paraId="2A38D03C" w14:textId="77777777" w:rsidR="00C3232E" w:rsidRPr="00037FC4" w:rsidRDefault="00C3232E" w:rsidP="00C3232E">
      <w:pPr>
        <w:rPr>
          <w:rStyle w:val="Strong"/>
        </w:rPr>
      </w:pPr>
      <w:r w:rsidRPr="00037FC4">
        <w:rPr>
          <w:rStyle w:val="Strong"/>
        </w:rPr>
        <w:t>Yours sincerely,</w:t>
      </w:r>
    </w:p>
    <w:p w14:paraId="6099586C" w14:textId="77777777" w:rsidR="00C3232E" w:rsidRPr="00C3232E" w:rsidRDefault="00C3232E" w:rsidP="00C3232E">
      <w:pPr>
        <w:rPr>
          <w:rStyle w:val="Strong"/>
          <w:b w:val="0"/>
          <w:bCs w:val="0"/>
        </w:rPr>
      </w:pPr>
      <w:r w:rsidRPr="00C3232E">
        <w:rPr>
          <w:rStyle w:val="Strong"/>
          <w:b w:val="0"/>
          <w:bCs w:val="0"/>
        </w:rPr>
        <w:t>Petruta Batista</w:t>
      </w:r>
    </w:p>
    <w:p w14:paraId="75E22423" w14:textId="77777777" w:rsidR="00C3232E" w:rsidRPr="00C3232E" w:rsidRDefault="00C3232E" w:rsidP="00C3232E">
      <w:pPr>
        <w:rPr>
          <w:rStyle w:val="Strong"/>
          <w:b w:val="0"/>
          <w:bCs w:val="0"/>
        </w:rPr>
      </w:pPr>
      <w:r w:rsidRPr="00C3232E">
        <w:rPr>
          <w:rStyle w:val="Strong"/>
          <w:b w:val="0"/>
          <w:bCs w:val="0"/>
        </w:rPr>
        <w:t> </w:t>
      </w:r>
    </w:p>
    <w:p w14:paraId="0CDC9795" w14:textId="77777777" w:rsidR="00037FC4" w:rsidRDefault="00037FC4">
      <w:pPr>
        <w:spacing w:after="160" w:line="259" w:lineRule="auto"/>
        <w:jc w:val="left"/>
        <w:rPr>
          <w:rStyle w:val="Strong"/>
          <w:b w:val="0"/>
          <w:bCs w:val="0"/>
        </w:rPr>
      </w:pPr>
      <w:r>
        <w:rPr>
          <w:rStyle w:val="Strong"/>
          <w:b w:val="0"/>
          <w:bCs w:val="0"/>
        </w:rPr>
        <w:br w:type="page"/>
      </w:r>
    </w:p>
    <w:p w14:paraId="7F914B0C" w14:textId="3FB48EF1" w:rsidR="00C3232E" w:rsidRPr="00037FC4" w:rsidRDefault="00C3232E" w:rsidP="00037FC4">
      <w:pPr>
        <w:pStyle w:val="Heading1"/>
        <w:rPr>
          <w:rStyle w:val="Strong"/>
          <w:b/>
        </w:rPr>
      </w:pPr>
      <w:bookmarkStart w:id="2" w:name="_Toc222693782"/>
      <w:r w:rsidRPr="00037FC4">
        <w:rPr>
          <w:rStyle w:val="Strong"/>
          <w:b/>
        </w:rPr>
        <w:lastRenderedPageBreak/>
        <w:t>The job advertisement</w:t>
      </w:r>
      <w:bookmarkEnd w:id="2"/>
    </w:p>
    <w:p w14:paraId="03F900C7" w14:textId="77777777" w:rsidR="00C3232E" w:rsidRPr="00C3232E" w:rsidRDefault="00C3232E" w:rsidP="00C3232E">
      <w:pPr>
        <w:rPr>
          <w:rStyle w:val="Strong"/>
          <w:b w:val="0"/>
          <w:bCs w:val="0"/>
        </w:rPr>
      </w:pPr>
      <w:r w:rsidRPr="00C3232E">
        <w:rPr>
          <w:rStyle w:val="Strong"/>
          <w:b w:val="0"/>
          <w:bCs w:val="0"/>
        </w:rPr>
        <w:t>Location: Warehouse Operator.</w:t>
      </w:r>
    </w:p>
    <w:p w14:paraId="029F77B0" w14:textId="77777777" w:rsidR="00C3232E" w:rsidRPr="00C3232E" w:rsidRDefault="00C3232E" w:rsidP="00C3232E">
      <w:pPr>
        <w:rPr>
          <w:rStyle w:val="Strong"/>
          <w:b w:val="0"/>
          <w:bCs w:val="0"/>
        </w:rPr>
      </w:pPr>
      <w:r w:rsidRPr="00C3232E">
        <w:rPr>
          <w:rStyle w:val="Strong"/>
          <w:b w:val="0"/>
          <w:bCs w:val="0"/>
        </w:rPr>
        <w:t>Company: Tesco Distribution</w:t>
      </w:r>
    </w:p>
    <w:p w14:paraId="3ABF408D" w14:textId="77777777" w:rsidR="00C3232E" w:rsidRPr="00C3232E" w:rsidRDefault="00C3232E" w:rsidP="00C3232E">
      <w:pPr>
        <w:rPr>
          <w:rStyle w:val="Strong"/>
          <w:b w:val="0"/>
          <w:bCs w:val="0"/>
        </w:rPr>
      </w:pPr>
      <w:r w:rsidRPr="00C3232E">
        <w:rPr>
          <w:rStyle w:val="Strong"/>
          <w:b w:val="0"/>
          <w:bCs w:val="0"/>
        </w:rPr>
        <w:t>Place: in the United Kingdom, in Birmingham.</w:t>
      </w:r>
    </w:p>
    <w:p w14:paraId="561C421B" w14:textId="77777777" w:rsidR="00C3232E" w:rsidRPr="00C3232E" w:rsidRDefault="00C3232E" w:rsidP="00C3232E">
      <w:pPr>
        <w:rPr>
          <w:rStyle w:val="Strong"/>
          <w:b w:val="0"/>
          <w:bCs w:val="0"/>
        </w:rPr>
      </w:pPr>
      <w:r w:rsidRPr="00C3232E">
        <w:rPr>
          <w:rStyle w:val="Strong"/>
          <w:b w:val="0"/>
          <w:bCs w:val="0"/>
        </w:rPr>
        <w:t>Job Type: Full-time / Permanent</w:t>
      </w:r>
    </w:p>
    <w:p w14:paraId="1520F155" w14:textId="447A1252" w:rsidR="00C3232E" w:rsidRPr="00C3232E" w:rsidRDefault="00C3232E" w:rsidP="00C3232E">
      <w:pPr>
        <w:rPr>
          <w:rStyle w:val="Strong"/>
          <w:b w:val="0"/>
          <w:bCs w:val="0"/>
        </w:rPr>
      </w:pPr>
      <w:r w:rsidRPr="00C3232E">
        <w:rPr>
          <w:rStyle w:val="Strong"/>
          <w:b w:val="0"/>
          <w:bCs w:val="0"/>
        </w:rPr>
        <w:t xml:space="preserve">Pay: High hourly </w:t>
      </w:r>
      <w:r w:rsidR="00346402" w:rsidRPr="00C3232E">
        <w:rPr>
          <w:rStyle w:val="Strong"/>
          <w:b w:val="0"/>
          <w:bCs w:val="0"/>
        </w:rPr>
        <w:t>salary</w:t>
      </w:r>
      <w:r w:rsidRPr="00C3232E">
        <w:rPr>
          <w:rStyle w:val="Strong"/>
          <w:b w:val="0"/>
          <w:bCs w:val="0"/>
        </w:rPr>
        <w:t xml:space="preserve"> and </w:t>
      </w:r>
      <w:r w:rsidR="00346402" w:rsidRPr="00C3232E">
        <w:rPr>
          <w:rStyle w:val="Strong"/>
          <w:b w:val="0"/>
          <w:bCs w:val="0"/>
        </w:rPr>
        <w:t>advantages</w:t>
      </w:r>
      <w:r w:rsidRPr="00C3232E">
        <w:rPr>
          <w:rStyle w:val="Strong"/>
          <w:b w:val="0"/>
          <w:bCs w:val="0"/>
        </w:rPr>
        <w:t>.</w:t>
      </w:r>
    </w:p>
    <w:p w14:paraId="2BD71675" w14:textId="77777777" w:rsidR="00C3232E" w:rsidRPr="00C3232E" w:rsidRDefault="00C3232E" w:rsidP="00C3232E">
      <w:pPr>
        <w:rPr>
          <w:rStyle w:val="Strong"/>
          <w:b w:val="0"/>
          <w:bCs w:val="0"/>
        </w:rPr>
      </w:pPr>
    </w:p>
    <w:p w14:paraId="75855267" w14:textId="77777777" w:rsidR="00C3232E" w:rsidRPr="00037FC4" w:rsidRDefault="00C3232E" w:rsidP="00037FC4">
      <w:pPr>
        <w:pStyle w:val="Heading2"/>
        <w:rPr>
          <w:rStyle w:val="Strong"/>
          <w:b/>
        </w:rPr>
      </w:pPr>
      <w:bookmarkStart w:id="3" w:name="_Toc222693783"/>
      <w:r w:rsidRPr="00037FC4">
        <w:rPr>
          <w:rStyle w:val="Strong"/>
          <w:b/>
        </w:rPr>
        <w:t>Job Description</w:t>
      </w:r>
      <w:bookmarkEnd w:id="3"/>
    </w:p>
    <w:p w14:paraId="16B739B3" w14:textId="20A21573" w:rsidR="00C3232E" w:rsidRPr="00C3232E" w:rsidRDefault="00C3232E" w:rsidP="00C3232E">
      <w:pPr>
        <w:rPr>
          <w:rStyle w:val="Strong"/>
          <w:b w:val="0"/>
          <w:bCs w:val="0"/>
        </w:rPr>
      </w:pPr>
      <w:r w:rsidRPr="00C3232E">
        <w:rPr>
          <w:rStyle w:val="Strong"/>
          <w:b w:val="0"/>
          <w:bCs w:val="0"/>
        </w:rPr>
        <w:t xml:space="preserve">Tesco Distribution requires </w:t>
      </w:r>
      <w:r w:rsidR="00037FC4">
        <w:rPr>
          <w:rStyle w:val="Strong"/>
          <w:b w:val="0"/>
          <w:bCs w:val="0"/>
        </w:rPr>
        <w:t>well-motivated</w:t>
      </w:r>
      <w:r w:rsidRPr="00C3232E">
        <w:rPr>
          <w:rStyle w:val="Strong"/>
          <w:b w:val="0"/>
          <w:bCs w:val="0"/>
        </w:rPr>
        <w:t xml:space="preserve">, trustworthy and </w:t>
      </w:r>
      <w:r w:rsidR="00037FC4">
        <w:rPr>
          <w:rStyle w:val="Strong"/>
          <w:b w:val="0"/>
          <w:bCs w:val="0"/>
        </w:rPr>
        <w:t>hard-working</w:t>
      </w:r>
      <w:r w:rsidRPr="00C3232E">
        <w:rPr>
          <w:rStyle w:val="Strong"/>
          <w:b w:val="0"/>
          <w:bCs w:val="0"/>
        </w:rPr>
        <w:t xml:space="preserve"> individuals who can be incorporated in </w:t>
      </w:r>
      <w:r w:rsidR="00037FC4">
        <w:rPr>
          <w:rStyle w:val="Strong"/>
          <w:b w:val="0"/>
          <w:bCs w:val="0"/>
        </w:rPr>
        <w:t xml:space="preserve">the </w:t>
      </w:r>
      <w:r w:rsidRPr="00C3232E">
        <w:rPr>
          <w:rStyle w:val="Strong"/>
          <w:b w:val="0"/>
          <w:bCs w:val="0"/>
        </w:rPr>
        <w:t xml:space="preserve">warehouse as Warehouse Operatives. The successful applicant will also be instrumental in assisting in the </w:t>
      </w:r>
      <w:r w:rsidR="00037FC4">
        <w:rPr>
          <w:rStyle w:val="Strong"/>
          <w:b w:val="0"/>
          <w:bCs w:val="0"/>
        </w:rPr>
        <w:t>day-to-day</w:t>
      </w:r>
      <w:r w:rsidRPr="00C3232E">
        <w:rPr>
          <w:rStyle w:val="Strong"/>
          <w:b w:val="0"/>
          <w:bCs w:val="0"/>
        </w:rPr>
        <w:t xml:space="preserve"> operations of the operations in the warehouse by ensuring that goods are received, stored, processed</w:t>
      </w:r>
      <w:r w:rsidR="00037FC4">
        <w:rPr>
          <w:rStyle w:val="Strong"/>
          <w:b w:val="0"/>
          <w:bCs w:val="0"/>
        </w:rPr>
        <w:t>,</w:t>
      </w:r>
      <w:r w:rsidRPr="00C3232E">
        <w:rPr>
          <w:rStyle w:val="Strong"/>
          <w:b w:val="0"/>
          <w:bCs w:val="0"/>
        </w:rPr>
        <w:t xml:space="preserve"> and distributed effectively and in a safe manner. This position contributes to the successful operation of the supply chain and the prompt delivery of the products to the stores in a very substantial way.</w:t>
      </w:r>
    </w:p>
    <w:p w14:paraId="0E2D3A4F" w14:textId="77777777" w:rsidR="00C3232E" w:rsidRPr="00C3232E" w:rsidRDefault="00C3232E" w:rsidP="00C3232E">
      <w:pPr>
        <w:rPr>
          <w:rStyle w:val="Strong"/>
          <w:b w:val="0"/>
          <w:bCs w:val="0"/>
        </w:rPr>
      </w:pPr>
    </w:p>
    <w:p w14:paraId="7822979A" w14:textId="16749C52" w:rsidR="00C3232E" w:rsidRPr="00C3232E" w:rsidRDefault="00C3232E" w:rsidP="00C3232E">
      <w:pPr>
        <w:rPr>
          <w:rStyle w:val="Strong"/>
          <w:b w:val="0"/>
          <w:bCs w:val="0"/>
        </w:rPr>
      </w:pPr>
      <w:r w:rsidRPr="00C3232E">
        <w:rPr>
          <w:rStyle w:val="Strong"/>
          <w:b w:val="0"/>
          <w:bCs w:val="0"/>
        </w:rPr>
        <w:t xml:space="preserve">The Warehouse Operatives will be charged with the duties of stock handling and customer and store order preparation, picking, packing, and sorting of products as stipulated by the company. It will entail loading and unloading of </w:t>
      </w:r>
      <w:r w:rsidR="00037FC4">
        <w:rPr>
          <w:rStyle w:val="Strong"/>
          <w:b w:val="0"/>
          <w:bCs w:val="0"/>
        </w:rPr>
        <w:t>freight</w:t>
      </w:r>
      <w:r w:rsidRPr="00C3232E">
        <w:rPr>
          <w:rStyle w:val="Strong"/>
          <w:b w:val="0"/>
          <w:bCs w:val="0"/>
        </w:rPr>
        <w:t>, quality and accuracy inspection of goods</w:t>
      </w:r>
      <w:r w:rsidR="003C67D2">
        <w:rPr>
          <w:rStyle w:val="Strong"/>
          <w:b w:val="0"/>
          <w:bCs w:val="0"/>
        </w:rPr>
        <w:t>,</w:t>
      </w:r>
      <w:r w:rsidRPr="00C3232E">
        <w:rPr>
          <w:rStyle w:val="Strong"/>
          <w:b w:val="0"/>
          <w:bCs w:val="0"/>
        </w:rPr>
        <w:t xml:space="preserve"> delivery and positioning of goods in their respective places. The employees will be required to make sure that inventory records are up to date and report to their managers on the produced products that are destroyed or lost. The role will be associated with upholding high health and safety. Warehouse Operatives should adhere to the company policies so that accidents, safe operations on equipment and </w:t>
      </w:r>
      <w:r w:rsidR="00037FC4">
        <w:rPr>
          <w:rStyle w:val="Strong"/>
          <w:b w:val="0"/>
          <w:bCs w:val="0"/>
        </w:rPr>
        <w:t xml:space="preserve">a </w:t>
      </w:r>
      <w:r w:rsidRPr="00C3232E">
        <w:rPr>
          <w:rStyle w:val="Strong"/>
          <w:b w:val="0"/>
          <w:bCs w:val="0"/>
        </w:rPr>
        <w:t xml:space="preserve">clean and tidy working environment </w:t>
      </w:r>
      <w:r w:rsidR="003C67D2">
        <w:rPr>
          <w:rStyle w:val="Strong"/>
          <w:b w:val="0"/>
          <w:bCs w:val="0"/>
        </w:rPr>
        <w:t>are</w:t>
      </w:r>
      <w:r w:rsidRPr="00C3232E">
        <w:rPr>
          <w:rStyle w:val="Strong"/>
          <w:b w:val="0"/>
          <w:bCs w:val="0"/>
        </w:rPr>
        <w:t xml:space="preserve"> maintained. They are also supposed to take proper care of the goods, adhere to the manual handling policies, </w:t>
      </w:r>
      <w:r w:rsidR="003C67D2">
        <w:rPr>
          <w:rStyle w:val="Strong"/>
          <w:b w:val="0"/>
          <w:bCs w:val="0"/>
        </w:rPr>
        <w:t xml:space="preserve">and </w:t>
      </w:r>
      <w:r w:rsidRPr="00C3232E">
        <w:rPr>
          <w:rStyle w:val="Strong"/>
          <w:b w:val="0"/>
          <w:bCs w:val="0"/>
        </w:rPr>
        <w:t>ensure that the warehouse is clean and tidy.</w:t>
      </w:r>
    </w:p>
    <w:p w14:paraId="621EE3E8" w14:textId="77777777" w:rsidR="00C3232E" w:rsidRPr="00C3232E" w:rsidRDefault="00C3232E" w:rsidP="00C3232E">
      <w:pPr>
        <w:rPr>
          <w:rStyle w:val="Strong"/>
          <w:b w:val="0"/>
          <w:bCs w:val="0"/>
        </w:rPr>
      </w:pPr>
    </w:p>
    <w:p w14:paraId="561A29F3" w14:textId="6E24585C" w:rsidR="00C3232E" w:rsidRPr="00C3232E" w:rsidRDefault="00C3232E" w:rsidP="00C3232E">
      <w:pPr>
        <w:rPr>
          <w:rStyle w:val="Strong"/>
          <w:b w:val="0"/>
          <w:bCs w:val="0"/>
        </w:rPr>
      </w:pPr>
      <w:r w:rsidRPr="00C3232E">
        <w:rPr>
          <w:rStyle w:val="Strong"/>
          <w:b w:val="0"/>
          <w:bCs w:val="0"/>
        </w:rPr>
        <w:t>The other work of the job is to collaborate with the teammates and the supervisors of the job to achieve the performance requirements and schedules of the day. Team skills and communication are important because the employees should organi</w:t>
      </w:r>
      <w:r w:rsidR="003C67D2">
        <w:rPr>
          <w:rStyle w:val="Strong"/>
          <w:b w:val="0"/>
          <w:bCs w:val="0"/>
        </w:rPr>
        <w:t>s</w:t>
      </w:r>
      <w:r w:rsidRPr="00C3232E">
        <w:rPr>
          <w:rStyle w:val="Strong"/>
          <w:b w:val="0"/>
          <w:bCs w:val="0"/>
        </w:rPr>
        <w:t xml:space="preserve">e their work, divide duties and support colleagues to make </w:t>
      </w:r>
      <w:r w:rsidR="00037FC4">
        <w:rPr>
          <w:rStyle w:val="Strong"/>
          <w:b w:val="0"/>
          <w:bCs w:val="0"/>
        </w:rPr>
        <w:t>the</w:t>
      </w:r>
      <w:r w:rsidRPr="00C3232E">
        <w:rPr>
          <w:rStyle w:val="Strong"/>
          <w:b w:val="0"/>
          <w:bCs w:val="0"/>
        </w:rPr>
        <w:t xml:space="preserve"> working process efficient. This is also a physically demanding job since he or she must be able to work long hours, move around</w:t>
      </w:r>
      <w:r w:rsidR="00037FC4">
        <w:rPr>
          <w:rStyle w:val="Strong"/>
          <w:b w:val="0"/>
          <w:bCs w:val="0"/>
        </w:rPr>
        <w:t>,</w:t>
      </w:r>
      <w:r w:rsidRPr="00C3232E">
        <w:rPr>
          <w:rStyle w:val="Strong"/>
          <w:b w:val="0"/>
          <w:bCs w:val="0"/>
        </w:rPr>
        <w:t xml:space="preserve"> lift heavy objects</w:t>
      </w:r>
      <w:r w:rsidR="00037FC4">
        <w:rPr>
          <w:rStyle w:val="Strong"/>
          <w:b w:val="0"/>
          <w:bCs w:val="0"/>
        </w:rPr>
        <w:t>,</w:t>
      </w:r>
      <w:r w:rsidRPr="00C3232E">
        <w:rPr>
          <w:rStyle w:val="Strong"/>
          <w:b w:val="0"/>
          <w:bCs w:val="0"/>
        </w:rPr>
        <w:t xml:space="preserve"> and perform menial jobs. </w:t>
      </w:r>
      <w:r w:rsidRPr="00C3232E">
        <w:rPr>
          <w:rStyle w:val="Strong"/>
          <w:b w:val="0"/>
          <w:bCs w:val="0"/>
        </w:rPr>
        <w:lastRenderedPageBreak/>
        <w:t xml:space="preserve">The applicants should also be </w:t>
      </w:r>
      <w:r w:rsidR="00037FC4">
        <w:rPr>
          <w:rStyle w:val="Strong"/>
          <w:b w:val="0"/>
          <w:bCs w:val="0"/>
        </w:rPr>
        <w:t>detail-oriented</w:t>
      </w:r>
      <w:r w:rsidRPr="00C3232E">
        <w:rPr>
          <w:rStyle w:val="Strong"/>
          <w:b w:val="0"/>
          <w:bCs w:val="0"/>
        </w:rPr>
        <w:t xml:space="preserve"> because they are expected to be specific in terms of preparation and management of stocks. The ability to adjust to the new working conditions, such as the ability to work under pressure, and time-consciousness</w:t>
      </w:r>
      <w:r w:rsidR="00037FC4">
        <w:rPr>
          <w:rStyle w:val="Strong"/>
          <w:b w:val="0"/>
          <w:bCs w:val="0"/>
        </w:rPr>
        <w:t>,</w:t>
      </w:r>
      <w:r w:rsidRPr="00C3232E">
        <w:rPr>
          <w:rStyle w:val="Strong"/>
          <w:b w:val="0"/>
          <w:bCs w:val="0"/>
        </w:rPr>
        <w:t xml:space="preserve"> is rather significant to be a success in this post.</w:t>
      </w:r>
    </w:p>
    <w:p w14:paraId="44C833FB" w14:textId="77777777" w:rsidR="00C3232E" w:rsidRPr="00C3232E" w:rsidRDefault="00C3232E" w:rsidP="00C3232E">
      <w:pPr>
        <w:rPr>
          <w:rStyle w:val="Strong"/>
          <w:b w:val="0"/>
          <w:bCs w:val="0"/>
        </w:rPr>
      </w:pPr>
    </w:p>
    <w:p w14:paraId="4F7F02D1" w14:textId="77777777" w:rsidR="00C3232E" w:rsidRPr="00C3232E" w:rsidRDefault="00C3232E" w:rsidP="00C3232E">
      <w:pPr>
        <w:rPr>
          <w:rStyle w:val="Strong"/>
          <w:b w:val="0"/>
          <w:bCs w:val="0"/>
        </w:rPr>
      </w:pPr>
      <w:r w:rsidRPr="00C3232E">
        <w:rPr>
          <w:rStyle w:val="Strong"/>
          <w:b w:val="0"/>
          <w:bCs w:val="0"/>
        </w:rPr>
        <w:t>In total, the contribution of the Warehouse Operative in the effective procedures in the warehouse is immense since it offers accuracy, productivity, safety, and quality delivery in the distribution process.</w:t>
      </w:r>
    </w:p>
    <w:p w14:paraId="569BF593" w14:textId="77777777" w:rsidR="00C3232E" w:rsidRPr="00037FC4" w:rsidRDefault="00C3232E" w:rsidP="00C3232E">
      <w:pPr>
        <w:rPr>
          <w:rStyle w:val="Strong"/>
          <w:sz w:val="28"/>
          <w:szCs w:val="22"/>
        </w:rPr>
      </w:pPr>
      <w:r w:rsidRPr="00037FC4">
        <w:rPr>
          <w:rStyle w:val="Strong"/>
          <w:sz w:val="28"/>
          <w:szCs w:val="22"/>
        </w:rPr>
        <w:t>Key Responsibilities</w:t>
      </w:r>
    </w:p>
    <w:p w14:paraId="3828E697" w14:textId="77464715" w:rsidR="00C3232E" w:rsidRPr="003013BF" w:rsidRDefault="00C3232E" w:rsidP="003013BF">
      <w:pPr>
        <w:pStyle w:val="ListParagraph"/>
        <w:numPr>
          <w:ilvl w:val="0"/>
          <w:numId w:val="16"/>
        </w:numPr>
        <w:rPr>
          <w:rStyle w:val="Strong"/>
          <w:b w:val="0"/>
          <w:bCs w:val="0"/>
        </w:rPr>
      </w:pPr>
      <w:r w:rsidRPr="00F12DF4">
        <w:rPr>
          <w:rStyle w:val="Strong"/>
        </w:rPr>
        <w:t>Selection, packing/filling of customer order impeccably</w:t>
      </w:r>
      <w:r w:rsidR="00237E2C" w:rsidRPr="00F12DF4">
        <w:rPr>
          <w:rStyle w:val="Strong"/>
        </w:rPr>
        <w:t>:</w:t>
      </w:r>
      <w:r w:rsidR="00237E2C" w:rsidRPr="003013BF">
        <w:rPr>
          <w:rStyle w:val="Strong"/>
          <w:b w:val="0"/>
          <w:bCs w:val="0"/>
        </w:rPr>
        <w:t xml:space="preserve"> </w:t>
      </w:r>
      <w:r w:rsidR="00237E2C">
        <w:t>Select and rank the customer orders based on the appropriate level of accuracy with the appropriate company principles in order to make sure that the customers are delivered in the appropriate and appropriate time.</w:t>
      </w:r>
    </w:p>
    <w:p w14:paraId="53F93DDE" w14:textId="77777777" w:rsidR="003013BF" w:rsidRPr="003013BF" w:rsidRDefault="003013BF" w:rsidP="003013BF">
      <w:pPr>
        <w:pStyle w:val="ListParagraph"/>
        <w:numPr>
          <w:ilvl w:val="0"/>
          <w:numId w:val="13"/>
        </w:numPr>
        <w:rPr>
          <w:rStyle w:val="Strong"/>
          <w:b w:val="0"/>
          <w:bCs w:val="0"/>
        </w:rPr>
      </w:pPr>
      <w:r w:rsidRPr="00F12DF4">
        <w:rPr>
          <w:rStyle w:val="Strong"/>
        </w:rPr>
        <w:t>The sorting and packaging of the products at certain points:</w:t>
      </w:r>
      <w:r w:rsidRPr="003013BF">
        <w:rPr>
          <w:rStyle w:val="Strong"/>
          <w:b w:val="0"/>
          <w:bCs w:val="0"/>
        </w:rPr>
        <w:t xml:space="preserve"> To make the process of storage and distribution of the products efficient, the products will be organised, sorted and be positioned at different points.</w:t>
      </w:r>
    </w:p>
    <w:p w14:paraId="1BC742D8" w14:textId="47812A0C" w:rsidR="003013BF" w:rsidRPr="003013BF" w:rsidRDefault="003013BF" w:rsidP="003013BF">
      <w:pPr>
        <w:pStyle w:val="ListParagraph"/>
        <w:numPr>
          <w:ilvl w:val="0"/>
          <w:numId w:val="13"/>
        </w:numPr>
        <w:rPr>
          <w:rStyle w:val="Strong"/>
          <w:b w:val="0"/>
          <w:bCs w:val="0"/>
        </w:rPr>
      </w:pPr>
      <w:r w:rsidRPr="00F12DF4">
        <w:rPr>
          <w:rStyle w:val="Strong"/>
        </w:rPr>
        <w:t>Cleaning the warehouse:</w:t>
      </w:r>
      <w:r w:rsidRPr="003013BF">
        <w:rPr>
          <w:rStyle w:val="Strong"/>
          <w:b w:val="0"/>
          <w:bCs w:val="0"/>
        </w:rPr>
        <w:t xml:space="preserve"> The warehouse should be clean and functional so that one could work in a safe and profitable environment</w:t>
      </w:r>
      <w:r w:rsidR="00282F5A">
        <w:rPr>
          <w:rStyle w:val="Strong"/>
          <w:b w:val="0"/>
          <w:bCs w:val="0"/>
        </w:rPr>
        <w:t xml:space="preserve"> </w:t>
      </w:r>
      <w:r w:rsidR="00282F5A">
        <w:t>(M et al., 2025)</w:t>
      </w:r>
      <w:r w:rsidRPr="003013BF">
        <w:rPr>
          <w:rStyle w:val="Strong"/>
          <w:b w:val="0"/>
          <w:bCs w:val="0"/>
        </w:rPr>
        <w:t>.</w:t>
      </w:r>
    </w:p>
    <w:p w14:paraId="465C201A" w14:textId="556D498F" w:rsidR="003013BF" w:rsidRPr="003013BF" w:rsidRDefault="003013BF" w:rsidP="003013BF">
      <w:pPr>
        <w:pStyle w:val="ListParagraph"/>
        <w:numPr>
          <w:ilvl w:val="0"/>
          <w:numId w:val="13"/>
        </w:numPr>
        <w:rPr>
          <w:rStyle w:val="Strong"/>
          <w:b w:val="0"/>
          <w:bCs w:val="0"/>
        </w:rPr>
      </w:pPr>
      <w:r w:rsidRPr="00F12DF4">
        <w:rPr>
          <w:rStyle w:val="Strong"/>
        </w:rPr>
        <w:t>Obeying health and safety:</w:t>
      </w:r>
      <w:r w:rsidRPr="003013BF">
        <w:rPr>
          <w:rStyle w:val="Strong"/>
          <w:b w:val="0"/>
          <w:bCs w:val="0"/>
        </w:rPr>
        <w:t xml:space="preserve"> Obey all health and safety regulations at the </w:t>
      </w:r>
      <w:r w:rsidR="00F12DF4">
        <w:rPr>
          <w:rStyle w:val="Strong"/>
          <w:b w:val="0"/>
          <w:bCs w:val="0"/>
        </w:rPr>
        <w:t>workplace</w:t>
      </w:r>
      <w:r w:rsidRPr="003013BF">
        <w:rPr>
          <w:rStyle w:val="Strong"/>
          <w:b w:val="0"/>
          <w:bCs w:val="0"/>
        </w:rPr>
        <w:t xml:space="preserve"> and use the safety equipment in a proper way that will avoid any risk and injury.</w:t>
      </w:r>
    </w:p>
    <w:p w14:paraId="574851CC" w14:textId="5B46A928" w:rsidR="003013BF" w:rsidRPr="003013BF" w:rsidRDefault="00F12DF4" w:rsidP="003013BF">
      <w:pPr>
        <w:pStyle w:val="ListParagraph"/>
        <w:numPr>
          <w:ilvl w:val="0"/>
          <w:numId w:val="13"/>
        </w:numPr>
        <w:rPr>
          <w:rStyle w:val="Strong"/>
          <w:b w:val="0"/>
          <w:bCs w:val="0"/>
        </w:rPr>
      </w:pPr>
      <w:r w:rsidRPr="00F12DF4">
        <w:rPr>
          <w:rStyle w:val="Strong"/>
        </w:rPr>
        <w:t>Teamwork</w:t>
      </w:r>
      <w:r w:rsidR="003013BF" w:rsidRPr="00F12DF4">
        <w:rPr>
          <w:rStyle w:val="Strong"/>
        </w:rPr>
        <w:t xml:space="preserve"> in reaching the daily performance goals:</w:t>
      </w:r>
      <w:r w:rsidR="003013BF" w:rsidRPr="003013BF">
        <w:rPr>
          <w:rStyle w:val="Strong"/>
          <w:b w:val="0"/>
          <w:bCs w:val="0"/>
        </w:rPr>
        <w:t xml:space="preserve"> Lead a group of employees to meet daily performance goals and enhance productivity.</w:t>
      </w:r>
    </w:p>
    <w:p w14:paraId="35DAB762" w14:textId="3056757A" w:rsidR="003013BF" w:rsidRPr="00037FC4" w:rsidRDefault="003013BF" w:rsidP="003013BF">
      <w:pPr>
        <w:pStyle w:val="ListParagraph"/>
        <w:numPr>
          <w:ilvl w:val="0"/>
          <w:numId w:val="13"/>
        </w:numPr>
        <w:rPr>
          <w:rStyle w:val="Strong"/>
          <w:b w:val="0"/>
          <w:bCs w:val="0"/>
        </w:rPr>
      </w:pPr>
      <w:r w:rsidRPr="003013BF">
        <w:rPr>
          <w:rStyle w:val="Strong"/>
          <w:b w:val="0"/>
          <w:bCs w:val="0"/>
        </w:rPr>
        <w:t xml:space="preserve"> </w:t>
      </w:r>
      <w:r w:rsidRPr="00F12DF4">
        <w:rPr>
          <w:rStyle w:val="Strong"/>
        </w:rPr>
        <w:t>Problems with inventory management and reporting:</w:t>
      </w:r>
      <w:r w:rsidRPr="003013BF">
        <w:rPr>
          <w:rStyle w:val="Strong"/>
          <w:b w:val="0"/>
          <w:bCs w:val="0"/>
        </w:rPr>
        <w:t xml:space="preserve"> Trace the stock, verify the accuracy of inventory and inform the supervisors </w:t>
      </w:r>
      <w:r w:rsidR="00F12DF4">
        <w:rPr>
          <w:rStyle w:val="Strong"/>
          <w:b w:val="0"/>
          <w:bCs w:val="0"/>
        </w:rPr>
        <w:t>of</w:t>
      </w:r>
      <w:r w:rsidRPr="003013BF">
        <w:rPr>
          <w:rStyle w:val="Strong"/>
          <w:b w:val="0"/>
          <w:bCs w:val="0"/>
        </w:rPr>
        <w:t xml:space="preserve"> the damaged or lost inventory.</w:t>
      </w:r>
    </w:p>
    <w:p w14:paraId="23D0F334" w14:textId="78E2E280" w:rsidR="00C3232E" w:rsidRPr="00C3232E" w:rsidRDefault="009F32F9" w:rsidP="009F32F9">
      <w:pPr>
        <w:pStyle w:val="Heading2"/>
        <w:rPr>
          <w:rStyle w:val="Strong"/>
          <w:bCs w:val="0"/>
        </w:rPr>
      </w:pPr>
      <w:bookmarkStart w:id="4" w:name="_Toc222693784"/>
      <w:r>
        <w:t>Person Specification</w:t>
      </w:r>
      <w:bookmarkEnd w:id="4"/>
    </w:p>
    <w:p w14:paraId="2E9C1775" w14:textId="77777777" w:rsidR="00C3232E" w:rsidRDefault="00C3232E" w:rsidP="00C3232E">
      <w:pPr>
        <w:rPr>
          <w:rStyle w:val="Strong"/>
          <w:sz w:val="28"/>
          <w:szCs w:val="22"/>
        </w:rPr>
      </w:pPr>
      <w:r w:rsidRPr="00F665E7">
        <w:rPr>
          <w:rStyle w:val="Strong"/>
          <w:sz w:val="28"/>
          <w:szCs w:val="22"/>
        </w:rPr>
        <w:t>Essential Requirements</w:t>
      </w:r>
    </w:p>
    <w:p w14:paraId="4E241E3E" w14:textId="0B0C229E" w:rsidR="00B82553" w:rsidRPr="000C4F30" w:rsidRDefault="000C4F30" w:rsidP="000C4F30">
      <w:pPr>
        <w:rPr>
          <w:rStyle w:val="Strong"/>
          <w:b w:val="0"/>
          <w:bCs w:val="0"/>
        </w:rPr>
      </w:pPr>
      <w:r w:rsidRPr="000C4F30">
        <w:rPr>
          <w:rStyle w:val="Strong"/>
          <w:b w:val="0"/>
          <w:bCs w:val="0"/>
        </w:rPr>
        <w:t xml:space="preserve">The best candidate to assume the position of Warehouse Operative at Tesco Distribution should be someone who can work in the busy warehouse setting and at the same time be fast and accurate in the execution of the tasks, and also respond to the operational demands of the day-to-day operations without failures. It is one of the strong points as the person will always collaborate with </w:t>
      </w:r>
      <w:r w:rsidRPr="000C4F30">
        <w:rPr>
          <w:rStyle w:val="Strong"/>
          <w:b w:val="0"/>
          <w:bCs w:val="0"/>
        </w:rPr>
        <w:lastRenderedPageBreak/>
        <w:t xml:space="preserve">people and be able to effectively share information and help others to finish their work. This will be supplemented by vigilance where orders, products and stock will be processed carefully to eliminate the error and produce accuracy. It is also a physical fitness as the job is associated with lifting, carrying, and moving heavy objects and standing during the working process. </w:t>
      </w:r>
    </w:p>
    <w:p w14:paraId="24AE648D" w14:textId="77777777" w:rsidR="00B82553" w:rsidRDefault="00B82553" w:rsidP="00B82553">
      <w:pPr>
        <w:jc w:val="center"/>
        <w:rPr>
          <w:rStyle w:val="Strong"/>
          <w:sz w:val="28"/>
          <w:szCs w:val="22"/>
        </w:rPr>
      </w:pPr>
    </w:p>
    <w:p w14:paraId="75CEF32B" w14:textId="77777777" w:rsidR="00B82553" w:rsidRDefault="00B82553" w:rsidP="00B82553">
      <w:pPr>
        <w:keepNext/>
        <w:jc w:val="center"/>
      </w:pPr>
      <w:r>
        <w:rPr>
          <w:b/>
          <w:bCs/>
          <w:sz w:val="28"/>
          <w:szCs w:val="22"/>
        </w:rPr>
        <w:drawing>
          <wp:inline distT="0" distB="0" distL="0" distR="0" wp14:anchorId="5D193559" wp14:editId="29E9ED77">
            <wp:extent cx="5029200" cy="2849880"/>
            <wp:effectExtent l="0" t="0" r="19050" b="0"/>
            <wp:docPr id="183030522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FCEEEAE" w14:textId="77777777" w:rsidR="00B82553" w:rsidRDefault="00B82553" w:rsidP="00B82553">
      <w:pPr>
        <w:pStyle w:val="Caption"/>
      </w:pPr>
      <w:r>
        <w:t xml:space="preserve">Figure </w:t>
      </w:r>
      <w:r>
        <w:fldChar w:fldCharType="begin"/>
      </w:r>
      <w:r>
        <w:instrText xml:space="preserve"> SEQ Figure \* ARABIC </w:instrText>
      </w:r>
      <w:r>
        <w:fldChar w:fldCharType="separate"/>
      </w:r>
      <w:r>
        <w:t>1</w:t>
      </w:r>
      <w:r>
        <w:fldChar w:fldCharType="end"/>
      </w:r>
      <w:r>
        <w:t xml:space="preserve">: </w:t>
      </w:r>
      <w:r w:rsidRPr="00B82553">
        <w:t>Essential Requirements</w:t>
      </w:r>
      <w:r>
        <w:t xml:space="preserve"> </w:t>
      </w:r>
    </w:p>
    <w:p w14:paraId="2678F7E1" w14:textId="1EBC86B6" w:rsidR="00B82553" w:rsidRPr="00F665E7" w:rsidRDefault="00B82553" w:rsidP="00B82553">
      <w:pPr>
        <w:pStyle w:val="Caption"/>
        <w:rPr>
          <w:rStyle w:val="Strong"/>
          <w:sz w:val="28"/>
          <w:szCs w:val="22"/>
        </w:rPr>
      </w:pPr>
      <w:r>
        <w:t xml:space="preserve">Source: </w:t>
      </w:r>
      <w:r w:rsidR="00E7620B" w:rsidRPr="00E7620B">
        <w:t>(ALOISI &amp; DE STEFANO, 2022)</w:t>
      </w:r>
    </w:p>
    <w:p w14:paraId="60201432" w14:textId="74721A51" w:rsidR="00282F5A" w:rsidRDefault="00282F5A" w:rsidP="00B82553">
      <w:pPr>
        <w:rPr>
          <w:rStyle w:val="Strong"/>
          <w:sz w:val="28"/>
          <w:szCs w:val="22"/>
        </w:rPr>
      </w:pPr>
      <w:r w:rsidRPr="000C4F30">
        <w:rPr>
          <w:rStyle w:val="Strong"/>
          <w:b w:val="0"/>
          <w:bCs w:val="0"/>
        </w:rPr>
        <w:t>They ought to be dependable and on time</w:t>
      </w:r>
      <w:r w:rsidR="00476078">
        <w:rPr>
          <w:rStyle w:val="Strong"/>
          <w:b w:val="0"/>
          <w:bCs w:val="0"/>
        </w:rPr>
        <w:t>, so</w:t>
      </w:r>
      <w:r w:rsidRPr="000C4F30">
        <w:rPr>
          <w:rStyle w:val="Strong"/>
          <w:b w:val="0"/>
          <w:bCs w:val="0"/>
        </w:rPr>
        <w:t xml:space="preserve"> that the candidate reports to work on time as well as fulfilling the duties </w:t>
      </w:r>
      <w:r w:rsidR="00E8221A">
        <w:rPr>
          <w:rStyle w:val="Strong"/>
          <w:b w:val="0"/>
          <w:bCs w:val="0"/>
        </w:rPr>
        <w:t>they are</w:t>
      </w:r>
      <w:r w:rsidRPr="000C4F30">
        <w:rPr>
          <w:rStyle w:val="Strong"/>
          <w:b w:val="0"/>
          <w:bCs w:val="0"/>
        </w:rPr>
        <w:t xml:space="preserve"> assigned to do in a successful and hardworking manner. Lastly, it should be flexible in terms of working shifts because the individual can be summoned to work in the evening, on weekends, or even work overtime based on the operations of the organisation.</w:t>
      </w:r>
    </w:p>
    <w:p w14:paraId="60761CA8" w14:textId="6B98CDE7" w:rsidR="00C3232E" w:rsidRPr="00B82553" w:rsidRDefault="00C3232E" w:rsidP="00B82553">
      <w:pPr>
        <w:rPr>
          <w:rStyle w:val="Strong"/>
          <w:sz w:val="28"/>
          <w:szCs w:val="22"/>
        </w:rPr>
      </w:pPr>
      <w:r w:rsidRPr="00B82553">
        <w:rPr>
          <w:rStyle w:val="Strong"/>
          <w:sz w:val="28"/>
          <w:szCs w:val="22"/>
        </w:rPr>
        <w:t>Desirable Skills</w:t>
      </w:r>
    </w:p>
    <w:p w14:paraId="28059857" w14:textId="0DAF8C46" w:rsidR="00753A29" w:rsidRPr="00805631" w:rsidRDefault="00805631" w:rsidP="00C3232E">
      <w:pPr>
        <w:rPr>
          <w:rStyle w:val="Strong"/>
          <w:b w:val="0"/>
          <w:bCs w:val="0"/>
        </w:rPr>
      </w:pPr>
      <w:r w:rsidRPr="00805631">
        <w:rPr>
          <w:rStyle w:val="Strong"/>
          <w:b w:val="0"/>
          <w:bCs w:val="0"/>
        </w:rPr>
        <w:t xml:space="preserve">Although the candidate </w:t>
      </w:r>
      <w:r w:rsidR="00E8221A">
        <w:rPr>
          <w:rStyle w:val="Strong"/>
          <w:b w:val="0"/>
          <w:bCs w:val="0"/>
        </w:rPr>
        <w:t>for</w:t>
      </w:r>
      <w:r w:rsidRPr="00805631">
        <w:rPr>
          <w:rStyle w:val="Strong"/>
          <w:b w:val="0"/>
          <w:bCs w:val="0"/>
        </w:rPr>
        <w:t xml:space="preserve"> the position of Warehouse Operative at Tesco Distribution is not supposed to have previous experience in any warehouse environment, this is an advantage and will be an added advantage to the successful candidates</w:t>
      </w:r>
      <w:r w:rsidR="005F7084">
        <w:rPr>
          <w:rStyle w:val="Strong"/>
          <w:b w:val="0"/>
          <w:bCs w:val="0"/>
        </w:rPr>
        <w:t xml:space="preserve"> </w:t>
      </w:r>
      <w:r w:rsidR="005F7084">
        <w:t>(Ahmed et al., 2014)</w:t>
      </w:r>
      <w:r w:rsidRPr="00805631">
        <w:rPr>
          <w:rStyle w:val="Strong"/>
          <w:b w:val="0"/>
          <w:bCs w:val="0"/>
        </w:rPr>
        <w:t xml:space="preserve">. The slightest amount of knowledge regarding the health and safety processes is good, as the person will be able to work in a safe way and will be able to follow the organisational guidelines. In addition, previous picking and packing experience would be an added advantage and the candidate would find it easy to </w:t>
      </w:r>
      <w:r w:rsidRPr="00805631">
        <w:rPr>
          <w:rStyle w:val="Strong"/>
          <w:b w:val="0"/>
          <w:bCs w:val="0"/>
        </w:rPr>
        <w:lastRenderedPageBreak/>
        <w:t>familiari</w:t>
      </w:r>
      <w:r w:rsidR="00160F4F">
        <w:rPr>
          <w:rStyle w:val="Strong"/>
          <w:b w:val="0"/>
          <w:bCs w:val="0"/>
        </w:rPr>
        <w:t>s</w:t>
      </w:r>
      <w:r w:rsidRPr="00805631">
        <w:rPr>
          <w:rStyle w:val="Strong"/>
          <w:b w:val="0"/>
          <w:bCs w:val="0"/>
        </w:rPr>
        <w:t>e himself with the operations of selecting, sorting and filling in of the right and efficient placement in the warehouse setting.</w:t>
      </w:r>
    </w:p>
    <w:p w14:paraId="3FA8C389" w14:textId="77777777" w:rsidR="00753A29" w:rsidRDefault="00753A29" w:rsidP="00C3232E">
      <w:pPr>
        <w:rPr>
          <w:rStyle w:val="Strong"/>
          <w:sz w:val="28"/>
          <w:szCs w:val="22"/>
        </w:rPr>
      </w:pPr>
    </w:p>
    <w:p w14:paraId="0D7637C1" w14:textId="7E80A34C" w:rsidR="00C3232E" w:rsidRPr="007F7C86" w:rsidRDefault="00C3232E" w:rsidP="00C3232E">
      <w:pPr>
        <w:rPr>
          <w:rStyle w:val="Strong"/>
          <w:sz w:val="28"/>
          <w:szCs w:val="22"/>
        </w:rPr>
      </w:pPr>
      <w:r w:rsidRPr="007F7C86">
        <w:rPr>
          <w:rStyle w:val="Strong"/>
          <w:sz w:val="28"/>
          <w:szCs w:val="22"/>
        </w:rPr>
        <w:t>Benefits</w:t>
      </w:r>
    </w:p>
    <w:p w14:paraId="0B45993E" w14:textId="55780821" w:rsidR="00C3232E" w:rsidRPr="00C3232E" w:rsidRDefault="00C3232E" w:rsidP="00C3232E">
      <w:pPr>
        <w:rPr>
          <w:rStyle w:val="Strong"/>
          <w:b w:val="0"/>
          <w:bCs w:val="0"/>
        </w:rPr>
      </w:pPr>
      <w:r w:rsidRPr="00C3232E">
        <w:rPr>
          <w:rStyle w:val="Strong"/>
          <w:b w:val="0"/>
          <w:bCs w:val="0"/>
        </w:rPr>
        <w:t xml:space="preserve">Employee perks such as staff discounts </w:t>
      </w:r>
      <w:r w:rsidR="00E7620B">
        <w:rPr>
          <w:rStyle w:val="Strong"/>
          <w:b w:val="0"/>
          <w:bCs w:val="0"/>
        </w:rPr>
        <w:t>on</w:t>
      </w:r>
      <w:r w:rsidRPr="00C3232E">
        <w:rPr>
          <w:rStyle w:val="Strong"/>
          <w:b w:val="0"/>
          <w:bCs w:val="0"/>
        </w:rPr>
        <w:t xml:space="preserve"> products and other </w:t>
      </w:r>
      <w:r w:rsidR="00163AC4">
        <w:rPr>
          <w:rStyle w:val="Strong"/>
          <w:b w:val="0"/>
          <w:bCs w:val="0"/>
        </w:rPr>
        <w:t>companies'</w:t>
      </w:r>
      <w:r w:rsidRPr="00C3232E">
        <w:rPr>
          <w:rStyle w:val="Strong"/>
          <w:b w:val="0"/>
          <w:bCs w:val="0"/>
        </w:rPr>
        <w:t xml:space="preserve"> remuneration </w:t>
      </w:r>
      <w:r w:rsidR="00163AC4">
        <w:rPr>
          <w:rStyle w:val="Strong"/>
          <w:b w:val="0"/>
          <w:bCs w:val="0"/>
        </w:rPr>
        <w:t>packages</w:t>
      </w:r>
      <w:r w:rsidRPr="00C3232E">
        <w:rPr>
          <w:rStyle w:val="Strong"/>
          <w:b w:val="0"/>
          <w:bCs w:val="0"/>
        </w:rPr>
        <w:t xml:space="preserve"> are favorable. Training and development opportunities are also accorded to employees</w:t>
      </w:r>
      <w:r w:rsidR="00163AC4">
        <w:rPr>
          <w:rStyle w:val="Strong"/>
          <w:b w:val="0"/>
          <w:bCs w:val="0"/>
        </w:rPr>
        <w:t>,</w:t>
      </w:r>
      <w:r w:rsidRPr="00C3232E">
        <w:rPr>
          <w:rStyle w:val="Strong"/>
          <w:b w:val="0"/>
          <w:bCs w:val="0"/>
        </w:rPr>
        <w:t xml:space="preserve"> aiming at refining their skills in addition to enhancing job performance. The professional growth also exists in the career progression </w:t>
      </w:r>
      <w:r w:rsidR="00FA08FF">
        <w:rPr>
          <w:rStyle w:val="Strong"/>
          <w:b w:val="0"/>
          <w:bCs w:val="0"/>
        </w:rPr>
        <w:t>within</w:t>
      </w:r>
      <w:r w:rsidRPr="00C3232E">
        <w:rPr>
          <w:rStyle w:val="Strong"/>
          <w:b w:val="0"/>
          <w:bCs w:val="0"/>
        </w:rPr>
        <w:t xml:space="preserve"> the organisation. The company has also created healthy and safe working conditions to promote </w:t>
      </w:r>
      <w:r w:rsidR="00163AC4">
        <w:rPr>
          <w:rStyle w:val="Strong"/>
          <w:b w:val="0"/>
          <w:bCs w:val="0"/>
        </w:rPr>
        <w:t xml:space="preserve">the </w:t>
      </w:r>
      <w:r w:rsidRPr="00C3232E">
        <w:rPr>
          <w:rStyle w:val="Strong"/>
          <w:b w:val="0"/>
          <w:bCs w:val="0"/>
        </w:rPr>
        <w:t>well-being of the employees and job satisfaction.</w:t>
      </w:r>
    </w:p>
    <w:p w14:paraId="0814A6DC" w14:textId="77777777" w:rsidR="00C3232E" w:rsidRPr="00163AC4" w:rsidRDefault="00C3232E" w:rsidP="00C3232E">
      <w:pPr>
        <w:rPr>
          <w:rStyle w:val="Strong"/>
          <w:sz w:val="28"/>
          <w:szCs w:val="22"/>
        </w:rPr>
      </w:pPr>
      <w:r w:rsidRPr="00163AC4">
        <w:rPr>
          <w:rStyle w:val="Strong"/>
          <w:sz w:val="28"/>
          <w:szCs w:val="22"/>
        </w:rPr>
        <w:t>How to Apply</w:t>
      </w:r>
    </w:p>
    <w:p w14:paraId="515383F8" w14:textId="0FBA214B" w:rsidR="00C2167C" w:rsidRDefault="00163AC4" w:rsidP="00C3232E">
      <w:pPr>
        <w:rPr>
          <w:rStyle w:val="Strong"/>
          <w:b w:val="0"/>
          <w:bCs w:val="0"/>
        </w:rPr>
      </w:pPr>
      <w:r>
        <w:rPr>
          <w:rStyle w:val="Strong"/>
          <w:b w:val="0"/>
          <w:bCs w:val="0"/>
        </w:rPr>
        <w:t>Tesco's</w:t>
      </w:r>
      <w:r w:rsidR="00C3232E" w:rsidRPr="00C3232E">
        <w:rPr>
          <w:rStyle w:val="Strong"/>
          <w:b w:val="0"/>
          <w:bCs w:val="0"/>
        </w:rPr>
        <w:t xml:space="preserve"> careers site is </w:t>
      </w:r>
      <w:r>
        <w:rPr>
          <w:rStyle w:val="Strong"/>
          <w:b w:val="0"/>
          <w:bCs w:val="0"/>
        </w:rPr>
        <w:t>a</w:t>
      </w:r>
      <w:r w:rsidR="00C3232E" w:rsidRPr="00C3232E">
        <w:rPr>
          <w:rStyle w:val="Strong"/>
          <w:b w:val="0"/>
          <w:bCs w:val="0"/>
        </w:rPr>
        <w:t xml:space="preserve"> favourable site </w:t>
      </w:r>
      <w:r>
        <w:rPr>
          <w:rStyle w:val="Strong"/>
          <w:b w:val="0"/>
          <w:bCs w:val="0"/>
        </w:rPr>
        <w:t>where</w:t>
      </w:r>
      <w:r w:rsidR="00C3232E" w:rsidRPr="00C3232E">
        <w:rPr>
          <w:rStyle w:val="Strong"/>
          <w:b w:val="0"/>
          <w:bCs w:val="0"/>
        </w:rPr>
        <w:t xml:space="preserve"> interested applicants are expected to send their CV and cover letter.</w:t>
      </w:r>
    </w:p>
    <w:p w14:paraId="229A7C91" w14:textId="1BA985FE" w:rsidR="00476078" w:rsidRDefault="00476078">
      <w:pPr>
        <w:spacing w:after="160" w:line="259" w:lineRule="auto"/>
        <w:jc w:val="left"/>
        <w:rPr>
          <w:rStyle w:val="Strong"/>
          <w:b w:val="0"/>
          <w:bCs w:val="0"/>
        </w:rPr>
      </w:pPr>
      <w:r>
        <w:rPr>
          <w:rStyle w:val="Strong"/>
          <w:b w:val="0"/>
          <w:bCs w:val="0"/>
        </w:rPr>
        <w:br w:type="page"/>
      </w:r>
    </w:p>
    <w:p w14:paraId="51862768" w14:textId="1DA0E252" w:rsidR="00476078" w:rsidRDefault="00476078" w:rsidP="00C3232E">
      <w:pPr>
        <w:rPr>
          <w:b/>
          <w:sz w:val="28"/>
          <w:szCs w:val="32"/>
          <w:lang w:eastAsia="en-GB"/>
        </w:rPr>
      </w:pPr>
      <w:r>
        <w:rPr>
          <w:b/>
          <w:sz w:val="28"/>
          <w:szCs w:val="32"/>
          <w:lang w:eastAsia="en-GB"/>
        </w:rPr>
        <w:lastRenderedPageBreak/>
        <w:t>Referance List:</w:t>
      </w:r>
    </w:p>
    <w:p w14:paraId="6A9AE760" w14:textId="77777777" w:rsidR="00476078" w:rsidRPr="00476078" w:rsidRDefault="00476078" w:rsidP="00476078">
      <w:pPr>
        <w:rPr>
          <w:b/>
          <w:sz w:val="28"/>
          <w:szCs w:val="32"/>
          <w:lang w:val="en-US" w:eastAsia="en-GB"/>
        </w:rPr>
      </w:pPr>
    </w:p>
    <w:p w14:paraId="53AB3A25" w14:textId="77777777" w:rsidR="00476078" w:rsidRDefault="00476078" w:rsidP="00476078">
      <w:pPr>
        <w:pStyle w:val="NormalWeb"/>
        <w:numPr>
          <w:ilvl w:val="0"/>
          <w:numId w:val="17"/>
        </w:numPr>
        <w:spacing w:before="0" w:beforeAutospacing="0" w:after="0" w:afterAutospacing="0" w:line="360" w:lineRule="auto"/>
        <w:jc w:val="both"/>
      </w:pPr>
      <w:r w:rsidRPr="00476078">
        <w:rPr>
          <w:lang w:val="fr-FR"/>
        </w:rPr>
        <w:t xml:space="preserve">Ahmed, S.M. </w:t>
      </w:r>
      <w:r w:rsidRPr="00476078">
        <w:rPr>
          <w:i/>
          <w:iCs/>
          <w:lang w:val="fr-FR"/>
        </w:rPr>
        <w:t>et al.</w:t>
      </w:r>
      <w:r w:rsidRPr="00476078">
        <w:rPr>
          <w:lang w:val="fr-FR"/>
        </w:rPr>
        <w:t xml:space="preserve"> </w:t>
      </w:r>
      <w:r>
        <w:t xml:space="preserve">(2014) ‘Key attributes and Skills for curriculum improvement for Undergraduate Construction Management Programs’, </w:t>
      </w:r>
      <w:r>
        <w:rPr>
          <w:i/>
          <w:iCs/>
        </w:rPr>
        <w:t>International Journal of Construction Education and Research</w:t>
      </w:r>
      <w:r>
        <w:t xml:space="preserve">, 10(4), pp. 240–254. doi:10.1080/15578771.2014.900833. </w:t>
      </w:r>
    </w:p>
    <w:p w14:paraId="6AE28956" w14:textId="77777777" w:rsidR="00476078" w:rsidRDefault="00476078" w:rsidP="00476078">
      <w:pPr>
        <w:pStyle w:val="NormalWeb"/>
        <w:numPr>
          <w:ilvl w:val="0"/>
          <w:numId w:val="17"/>
        </w:numPr>
        <w:spacing w:before="0" w:beforeAutospacing="0" w:after="0" w:afterAutospacing="0" w:line="360" w:lineRule="auto"/>
        <w:jc w:val="both"/>
      </w:pPr>
      <w:r>
        <w:t xml:space="preserve">ALOISI, A. and DE STEFANO, V. (2022) ‘Essential jobs, remote work and digital surveillance: Addressing the COVID‐19 pandemic panopticon’, </w:t>
      </w:r>
      <w:r>
        <w:rPr>
          <w:i/>
          <w:iCs/>
        </w:rPr>
        <w:t xml:space="preserve">International </w:t>
      </w:r>
      <w:proofErr w:type="spellStart"/>
      <w:r>
        <w:rPr>
          <w:i/>
          <w:iCs/>
        </w:rPr>
        <w:t>Labour</w:t>
      </w:r>
      <w:proofErr w:type="spellEnd"/>
      <w:r>
        <w:rPr>
          <w:i/>
          <w:iCs/>
        </w:rPr>
        <w:t xml:space="preserve"> Review</w:t>
      </w:r>
      <w:r>
        <w:t xml:space="preserve">, 161(2), pp. 289–314. doi:10.1111/ilr.12219. </w:t>
      </w:r>
    </w:p>
    <w:p w14:paraId="0FBB97AA" w14:textId="77777777" w:rsidR="00476078" w:rsidRDefault="00476078" w:rsidP="00476078">
      <w:pPr>
        <w:pStyle w:val="NormalWeb"/>
        <w:numPr>
          <w:ilvl w:val="0"/>
          <w:numId w:val="17"/>
        </w:numPr>
        <w:spacing w:before="0" w:beforeAutospacing="0" w:after="0" w:afterAutospacing="0" w:line="360" w:lineRule="auto"/>
        <w:jc w:val="both"/>
      </w:pPr>
      <w:r>
        <w:t xml:space="preserve">M, T. </w:t>
      </w:r>
      <w:r>
        <w:rPr>
          <w:i/>
          <w:iCs/>
        </w:rPr>
        <w:t>et al.</w:t>
      </w:r>
      <w:r>
        <w:t xml:space="preserve"> (2025) ‘AI-powered autonomous robots for large-scale warehouse cleaning and maintenance with IOT integration’, </w:t>
      </w:r>
      <w:r>
        <w:rPr>
          <w:i/>
          <w:iCs/>
        </w:rPr>
        <w:t>2025 11th International Conference on Communication and Signal Processing (ICCSP)</w:t>
      </w:r>
      <w:r>
        <w:t xml:space="preserve">, pp. 497–501. doi:10.1109/iccsp64183.2025.11088692. </w:t>
      </w:r>
    </w:p>
    <w:sectPr w:rsidR="0047607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37A5C2" w14:textId="77777777" w:rsidR="00F45E08" w:rsidRDefault="00F45E08" w:rsidP="005A0EFC">
      <w:pPr>
        <w:spacing w:line="240" w:lineRule="auto"/>
      </w:pPr>
      <w:r>
        <w:separator/>
      </w:r>
    </w:p>
  </w:endnote>
  <w:endnote w:type="continuationSeparator" w:id="0">
    <w:p w14:paraId="51D57809" w14:textId="77777777" w:rsidR="00F45E08" w:rsidRDefault="00F45E08" w:rsidP="005A0E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89220" w14:textId="77777777" w:rsidR="00F45E08" w:rsidRDefault="00F45E08" w:rsidP="005A0EFC">
      <w:pPr>
        <w:spacing w:line="240" w:lineRule="auto"/>
      </w:pPr>
      <w:r>
        <w:separator/>
      </w:r>
    </w:p>
  </w:footnote>
  <w:footnote w:type="continuationSeparator" w:id="0">
    <w:p w14:paraId="6C3CB419" w14:textId="77777777" w:rsidR="00F45E08" w:rsidRDefault="00F45E08" w:rsidP="005A0E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E291C"/>
    <w:multiLevelType w:val="hybridMultilevel"/>
    <w:tmpl w:val="A60CB7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512614"/>
    <w:multiLevelType w:val="hybridMultilevel"/>
    <w:tmpl w:val="F6FE1BC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23E70FAD"/>
    <w:multiLevelType w:val="hybridMultilevel"/>
    <w:tmpl w:val="2D9C3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D1633E"/>
    <w:multiLevelType w:val="hybridMultilevel"/>
    <w:tmpl w:val="16228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D24D0B"/>
    <w:multiLevelType w:val="hybridMultilevel"/>
    <w:tmpl w:val="A7D40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CD6172B"/>
    <w:multiLevelType w:val="multilevel"/>
    <w:tmpl w:val="FB78C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B00750"/>
    <w:multiLevelType w:val="hybridMultilevel"/>
    <w:tmpl w:val="4B542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43C74A0"/>
    <w:multiLevelType w:val="hybridMultilevel"/>
    <w:tmpl w:val="C3D8D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A283321"/>
    <w:multiLevelType w:val="hybridMultilevel"/>
    <w:tmpl w:val="89C6FE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CC31196"/>
    <w:multiLevelType w:val="multilevel"/>
    <w:tmpl w:val="B79C4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DC75EC"/>
    <w:multiLevelType w:val="multilevel"/>
    <w:tmpl w:val="786E7C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0730C9"/>
    <w:multiLevelType w:val="multilevel"/>
    <w:tmpl w:val="90742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D74426"/>
    <w:multiLevelType w:val="hybridMultilevel"/>
    <w:tmpl w:val="50DA42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16B1F87"/>
    <w:multiLevelType w:val="multilevel"/>
    <w:tmpl w:val="90546B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6A6AA6"/>
    <w:multiLevelType w:val="hybridMultilevel"/>
    <w:tmpl w:val="53C88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D0823EA"/>
    <w:multiLevelType w:val="multilevel"/>
    <w:tmpl w:val="0C241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7841864">
    <w:abstractNumId w:val="10"/>
  </w:num>
  <w:num w:numId="2" w16cid:durableId="1484079150">
    <w:abstractNumId w:val="13"/>
  </w:num>
  <w:num w:numId="3" w16cid:durableId="131008732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461265997">
    <w:abstractNumId w:val="9"/>
  </w:num>
  <w:num w:numId="5" w16cid:durableId="2052682078">
    <w:abstractNumId w:val="11"/>
  </w:num>
  <w:num w:numId="6" w16cid:durableId="686252006">
    <w:abstractNumId w:val="15"/>
  </w:num>
  <w:num w:numId="7" w16cid:durableId="1515731044">
    <w:abstractNumId w:val="5"/>
  </w:num>
  <w:num w:numId="8" w16cid:durableId="568882975">
    <w:abstractNumId w:val="1"/>
  </w:num>
  <w:num w:numId="9" w16cid:durableId="2128040600">
    <w:abstractNumId w:val="8"/>
  </w:num>
  <w:num w:numId="10" w16cid:durableId="859857975">
    <w:abstractNumId w:val="12"/>
  </w:num>
  <w:num w:numId="11" w16cid:durableId="928001353">
    <w:abstractNumId w:val="0"/>
  </w:num>
  <w:num w:numId="12" w16cid:durableId="458573142">
    <w:abstractNumId w:val="4"/>
  </w:num>
  <w:num w:numId="13" w16cid:durableId="1743259943">
    <w:abstractNumId w:val="6"/>
  </w:num>
  <w:num w:numId="14" w16cid:durableId="1065570727">
    <w:abstractNumId w:val="7"/>
  </w:num>
  <w:num w:numId="15" w16cid:durableId="1966888878">
    <w:abstractNumId w:val="14"/>
  </w:num>
  <w:num w:numId="16" w16cid:durableId="1474979670">
    <w:abstractNumId w:val="2"/>
  </w:num>
  <w:num w:numId="17" w16cid:durableId="11453955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wUAEe27HywAAAA="/>
  </w:docVars>
  <w:rsids>
    <w:rsidRoot w:val="00A27A2D"/>
    <w:rsid w:val="0000597E"/>
    <w:rsid w:val="0002528F"/>
    <w:rsid w:val="00037FC4"/>
    <w:rsid w:val="00085A2D"/>
    <w:rsid w:val="000A5F5C"/>
    <w:rsid w:val="000C4F30"/>
    <w:rsid w:val="000F575E"/>
    <w:rsid w:val="001151C3"/>
    <w:rsid w:val="0011608C"/>
    <w:rsid w:val="001218B7"/>
    <w:rsid w:val="00121E15"/>
    <w:rsid w:val="00136692"/>
    <w:rsid w:val="00160F4F"/>
    <w:rsid w:val="00163AC4"/>
    <w:rsid w:val="001675C6"/>
    <w:rsid w:val="00185FBE"/>
    <w:rsid w:val="00197CB4"/>
    <w:rsid w:val="001B0B88"/>
    <w:rsid w:val="001D5DA1"/>
    <w:rsid w:val="00237E2C"/>
    <w:rsid w:val="00244B54"/>
    <w:rsid w:val="00275BA0"/>
    <w:rsid w:val="00282F5A"/>
    <w:rsid w:val="002B5911"/>
    <w:rsid w:val="002C4821"/>
    <w:rsid w:val="002D20AF"/>
    <w:rsid w:val="002E1023"/>
    <w:rsid w:val="002F6049"/>
    <w:rsid w:val="003013BF"/>
    <w:rsid w:val="00346402"/>
    <w:rsid w:val="0038452C"/>
    <w:rsid w:val="003B0B13"/>
    <w:rsid w:val="003C67D2"/>
    <w:rsid w:val="003D1464"/>
    <w:rsid w:val="003F1337"/>
    <w:rsid w:val="003F1668"/>
    <w:rsid w:val="00407041"/>
    <w:rsid w:val="0044406F"/>
    <w:rsid w:val="00447C13"/>
    <w:rsid w:val="00452BCA"/>
    <w:rsid w:val="00456AEB"/>
    <w:rsid w:val="0046279E"/>
    <w:rsid w:val="004721D9"/>
    <w:rsid w:val="00474E04"/>
    <w:rsid w:val="00476078"/>
    <w:rsid w:val="004C5F6D"/>
    <w:rsid w:val="004F32E0"/>
    <w:rsid w:val="00503D3E"/>
    <w:rsid w:val="00523957"/>
    <w:rsid w:val="0056368F"/>
    <w:rsid w:val="00567155"/>
    <w:rsid w:val="0058547C"/>
    <w:rsid w:val="00595298"/>
    <w:rsid w:val="005A0EFC"/>
    <w:rsid w:val="005A11D8"/>
    <w:rsid w:val="005A20AB"/>
    <w:rsid w:val="005A7358"/>
    <w:rsid w:val="005F3769"/>
    <w:rsid w:val="005F7084"/>
    <w:rsid w:val="00634C9D"/>
    <w:rsid w:val="006E0EC0"/>
    <w:rsid w:val="007011E1"/>
    <w:rsid w:val="007235A2"/>
    <w:rsid w:val="00753A29"/>
    <w:rsid w:val="007A3873"/>
    <w:rsid w:val="007B11E1"/>
    <w:rsid w:val="007E22AA"/>
    <w:rsid w:val="007F7C86"/>
    <w:rsid w:val="0080431A"/>
    <w:rsid w:val="00805631"/>
    <w:rsid w:val="00815B5F"/>
    <w:rsid w:val="00826CFA"/>
    <w:rsid w:val="008467BC"/>
    <w:rsid w:val="0086018C"/>
    <w:rsid w:val="008A4277"/>
    <w:rsid w:val="008F425E"/>
    <w:rsid w:val="00916D05"/>
    <w:rsid w:val="009333AE"/>
    <w:rsid w:val="0097518C"/>
    <w:rsid w:val="009D4514"/>
    <w:rsid w:val="009F32F9"/>
    <w:rsid w:val="00A15A3B"/>
    <w:rsid w:val="00A17FEB"/>
    <w:rsid w:val="00A269EA"/>
    <w:rsid w:val="00A27A2D"/>
    <w:rsid w:val="00AC6909"/>
    <w:rsid w:val="00B40435"/>
    <w:rsid w:val="00B40982"/>
    <w:rsid w:val="00B76C39"/>
    <w:rsid w:val="00B82553"/>
    <w:rsid w:val="00BA03D1"/>
    <w:rsid w:val="00BD07F5"/>
    <w:rsid w:val="00BD0DB3"/>
    <w:rsid w:val="00BD76DC"/>
    <w:rsid w:val="00C062C1"/>
    <w:rsid w:val="00C13828"/>
    <w:rsid w:val="00C2167C"/>
    <w:rsid w:val="00C27815"/>
    <w:rsid w:val="00C30D08"/>
    <w:rsid w:val="00C30E81"/>
    <w:rsid w:val="00C3232E"/>
    <w:rsid w:val="00C34BFE"/>
    <w:rsid w:val="00C5699D"/>
    <w:rsid w:val="00C64F2B"/>
    <w:rsid w:val="00C92C42"/>
    <w:rsid w:val="00CA6EAD"/>
    <w:rsid w:val="00D16549"/>
    <w:rsid w:val="00D35EB5"/>
    <w:rsid w:val="00D53988"/>
    <w:rsid w:val="00DB6311"/>
    <w:rsid w:val="00DF11BF"/>
    <w:rsid w:val="00DF38B7"/>
    <w:rsid w:val="00E3231F"/>
    <w:rsid w:val="00E378F0"/>
    <w:rsid w:val="00E559CB"/>
    <w:rsid w:val="00E7620B"/>
    <w:rsid w:val="00E8221A"/>
    <w:rsid w:val="00F12DF4"/>
    <w:rsid w:val="00F45E08"/>
    <w:rsid w:val="00F665E7"/>
    <w:rsid w:val="00FA08FF"/>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noProof/>
      <w:sz w:val="24"/>
      <w:szCs w:val="20"/>
      <w:lang w:val="en-GB"/>
    </w:rPr>
  </w:style>
  <w:style w:type="paragraph" w:styleId="Heading1">
    <w:name w:val="heading 1"/>
    <w:basedOn w:val="Normal"/>
    <w:next w:val="Normal"/>
    <w:link w:val="Heading1Char"/>
    <w:autoRedefine/>
    <w:uiPriority w:val="9"/>
    <w:qFormat/>
    <w:rsid w:val="00037FC4"/>
    <w:pPr>
      <w:keepNext/>
      <w:keepLines/>
      <w:spacing w:before="240"/>
      <w:outlineLvl w:val="0"/>
    </w:pPr>
    <w:rPr>
      <w:b/>
      <w:sz w:val="32"/>
      <w:szCs w:val="24"/>
      <w:lang w:eastAsia="en-GB"/>
    </w:rPr>
  </w:style>
  <w:style w:type="paragraph" w:styleId="Heading2">
    <w:name w:val="heading 2"/>
    <w:basedOn w:val="Normal"/>
    <w:next w:val="Normal"/>
    <w:link w:val="Heading2Char"/>
    <w:autoRedefine/>
    <w:uiPriority w:val="9"/>
    <w:unhideWhenUsed/>
    <w:qFormat/>
    <w:rsid w:val="00037FC4"/>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37FC4"/>
    <w:rPr>
      <w:rFonts w:ascii="Times New Roman" w:eastAsiaTheme="majorEastAsia" w:hAnsi="Times New Roman" w:cstheme="majorBidi"/>
      <w:b/>
      <w:noProof/>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037FC4"/>
    <w:rPr>
      <w:rFonts w:ascii="Times New Roman" w:hAnsi="Times New Roman" w:cs="Times New Roman"/>
      <w:b/>
      <w:noProof/>
      <w:sz w:val="32"/>
      <w:szCs w:val="24"/>
      <w:lang w:val="en-GB" w:eastAsia="en-GB"/>
    </w:rPr>
  </w:style>
  <w:style w:type="table" w:styleId="TableGrid">
    <w:name w:val="Table Grid"/>
    <w:basedOn w:val="TableNormal"/>
    <w:uiPriority w:val="5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5A0EFC"/>
    <w:pPr>
      <w:tabs>
        <w:tab w:val="center" w:pos="4680"/>
        <w:tab w:val="right" w:pos="9360"/>
      </w:tabs>
      <w:spacing w:line="240" w:lineRule="auto"/>
    </w:pPr>
  </w:style>
  <w:style w:type="character" w:customStyle="1" w:styleId="HeaderChar">
    <w:name w:val="Header Char"/>
    <w:basedOn w:val="DefaultParagraphFont"/>
    <w:link w:val="Header"/>
    <w:uiPriority w:val="99"/>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styleId="GridTable1Light-Accent3">
    <w:name w:val="Grid Table 1 Light Accent 3"/>
    <w:basedOn w:val="TableNormal"/>
    <w:uiPriority w:val="46"/>
    <w:rsid w:val="004F32E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Style52">
    <w:name w:val="_Style 52"/>
    <w:basedOn w:val="TableNormal"/>
    <w:rsid w:val="007235A2"/>
    <w:pPr>
      <w:spacing w:after="200" w:line="276" w:lineRule="auto"/>
    </w:pPr>
    <w:rPr>
      <w:rFonts w:ascii="Tahoma" w:eastAsia="Tahoma" w:hAnsi="Tahoma" w:cs="Tahoma"/>
      <w:sz w:val="20"/>
      <w:szCs w:val="20"/>
      <w:lang w:val="en-GB"/>
    </w:rPr>
    <w:tblPr>
      <w:tblInd w:w="0" w:type="nil"/>
      <w:tblCellMar>
        <w:left w:w="0" w:type="dxa"/>
        <w:right w:w="0" w:type="dxa"/>
      </w:tblCellMar>
    </w:tblPr>
  </w:style>
  <w:style w:type="paragraph" w:styleId="NormalWeb">
    <w:name w:val="Normal (Web)"/>
    <w:basedOn w:val="Normal"/>
    <w:uiPriority w:val="99"/>
    <w:semiHidden/>
    <w:unhideWhenUsed/>
    <w:rsid w:val="00C92C42"/>
    <w:pPr>
      <w:spacing w:before="100" w:beforeAutospacing="1" w:after="100" w:afterAutospacing="1" w:line="240" w:lineRule="auto"/>
      <w:jc w:val="left"/>
    </w:pPr>
    <w:rPr>
      <w:noProof w:val="0"/>
      <w:szCs w:val="24"/>
      <w:lang w:val="en-US" w:eastAsia="zh-CN"/>
    </w:rPr>
  </w:style>
  <w:style w:type="character" w:styleId="Strong">
    <w:name w:val="Strong"/>
    <w:basedOn w:val="DefaultParagraphFont"/>
    <w:uiPriority w:val="22"/>
    <w:qFormat/>
    <w:rsid w:val="00C92C42"/>
    <w:rPr>
      <w:b/>
      <w:bCs/>
    </w:rPr>
  </w:style>
  <w:style w:type="character" w:customStyle="1" w:styleId="whitespace-normal">
    <w:name w:val="whitespace-normal"/>
    <w:basedOn w:val="DefaultParagraphFont"/>
    <w:rsid w:val="0058547C"/>
  </w:style>
  <w:style w:type="paragraph" w:styleId="ListParagraph">
    <w:name w:val="List Paragraph"/>
    <w:basedOn w:val="Normal"/>
    <w:uiPriority w:val="34"/>
    <w:qFormat/>
    <w:rsid w:val="00C062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6908907">
      <w:bodyDiv w:val="1"/>
      <w:marLeft w:val="0"/>
      <w:marRight w:val="0"/>
      <w:marTop w:val="0"/>
      <w:marBottom w:val="0"/>
      <w:divBdr>
        <w:top w:val="none" w:sz="0" w:space="0" w:color="auto"/>
        <w:left w:val="none" w:sz="0" w:space="0" w:color="auto"/>
        <w:bottom w:val="none" w:sz="0" w:space="0" w:color="auto"/>
        <w:right w:val="none" w:sz="0" w:space="0" w:color="auto"/>
      </w:divBdr>
    </w:div>
    <w:div w:id="501120364">
      <w:bodyDiv w:val="1"/>
      <w:marLeft w:val="0"/>
      <w:marRight w:val="0"/>
      <w:marTop w:val="0"/>
      <w:marBottom w:val="0"/>
      <w:divBdr>
        <w:top w:val="none" w:sz="0" w:space="0" w:color="auto"/>
        <w:left w:val="none" w:sz="0" w:space="0" w:color="auto"/>
        <w:bottom w:val="none" w:sz="0" w:space="0" w:color="auto"/>
        <w:right w:val="none" w:sz="0" w:space="0" w:color="auto"/>
      </w:divBdr>
    </w:div>
    <w:div w:id="568268972">
      <w:bodyDiv w:val="1"/>
      <w:marLeft w:val="0"/>
      <w:marRight w:val="0"/>
      <w:marTop w:val="0"/>
      <w:marBottom w:val="0"/>
      <w:divBdr>
        <w:top w:val="none" w:sz="0" w:space="0" w:color="auto"/>
        <w:left w:val="none" w:sz="0" w:space="0" w:color="auto"/>
        <w:bottom w:val="none" w:sz="0" w:space="0" w:color="auto"/>
        <w:right w:val="none" w:sz="0" w:space="0" w:color="auto"/>
      </w:divBdr>
    </w:div>
    <w:div w:id="210056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FC513AA-F5FA-4222-BB49-052A0320AE6E}"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80C45C97-1022-4251-8145-220FF1B3BF2F}">
      <dgm:prSet phldrT="[Text]" custT="1"/>
      <dgm:spPr/>
      <dgm:t>
        <a:bodyPr/>
        <a:lstStyle/>
        <a:p>
          <a:pPr>
            <a:buFont typeface="Symbol" panose="05050102010706020507" pitchFamily="18" charset="2"/>
            <a:buChar char=""/>
          </a:pPr>
          <a:r>
            <a:rPr lang="en-GB" sz="1600" b="1">
              <a:latin typeface="Times New Roman" panose="02020603050405020304" pitchFamily="18" charset="0"/>
              <a:cs typeface="Times New Roman" panose="02020603050405020304" pitchFamily="18" charset="0"/>
            </a:rPr>
            <a:t>Quick Work Environment</a:t>
          </a:r>
          <a:endParaRPr lang="en-US" sz="1600">
            <a:latin typeface="Times New Roman" panose="02020603050405020304" pitchFamily="18" charset="0"/>
            <a:cs typeface="Times New Roman" panose="02020603050405020304" pitchFamily="18" charset="0"/>
          </a:endParaRPr>
        </a:p>
      </dgm:t>
    </dgm:pt>
    <dgm:pt modelId="{58A01686-D4F6-4BD0-A835-49A766B9BBA9}" type="parTrans" cxnId="{C7000EB5-A875-49AE-B8EA-6F1A4B9374D0}">
      <dgm:prSet/>
      <dgm:spPr/>
      <dgm:t>
        <a:bodyPr/>
        <a:lstStyle/>
        <a:p>
          <a:endParaRPr lang="en-US"/>
        </a:p>
      </dgm:t>
    </dgm:pt>
    <dgm:pt modelId="{DF10B49B-5B3D-48A6-AD92-BFFA57838E96}" type="sibTrans" cxnId="{C7000EB5-A875-49AE-B8EA-6F1A4B9374D0}">
      <dgm:prSet/>
      <dgm:spPr/>
      <dgm:t>
        <a:bodyPr/>
        <a:lstStyle/>
        <a:p>
          <a:endParaRPr lang="en-US"/>
        </a:p>
      </dgm:t>
    </dgm:pt>
    <dgm:pt modelId="{74F39C7E-A411-47CE-B0B5-CF0881DFD1B9}">
      <dgm:prSet custT="1"/>
      <dgm:spPr/>
      <dgm:t>
        <a:bodyPr/>
        <a:lstStyle/>
        <a:p>
          <a:pPr>
            <a:buFont typeface="Symbol" panose="05050102010706020507" pitchFamily="18" charset="2"/>
            <a:buChar char=""/>
          </a:pPr>
          <a:r>
            <a:rPr lang="en-GB" sz="1600" b="1">
              <a:latin typeface="Times New Roman" panose="02020603050405020304" pitchFamily="18" charset="0"/>
              <a:cs typeface="Times New Roman" panose="02020603050405020304" pitchFamily="18" charset="0"/>
            </a:rPr>
            <a:t>Teamwork and communication skills</a:t>
          </a:r>
          <a:endParaRPr lang="en-US" sz="1600">
            <a:latin typeface="Times New Roman" panose="02020603050405020304" pitchFamily="18" charset="0"/>
            <a:cs typeface="Times New Roman" panose="02020603050405020304" pitchFamily="18" charset="0"/>
          </a:endParaRPr>
        </a:p>
      </dgm:t>
    </dgm:pt>
    <dgm:pt modelId="{BD4E64DB-2F07-43E8-AE3E-EC3A2EE338BB}" type="parTrans" cxnId="{5F69C4FE-7B15-4047-B51F-DB1AE9B0EC81}">
      <dgm:prSet/>
      <dgm:spPr/>
      <dgm:t>
        <a:bodyPr/>
        <a:lstStyle/>
        <a:p>
          <a:endParaRPr lang="en-US"/>
        </a:p>
      </dgm:t>
    </dgm:pt>
    <dgm:pt modelId="{1A0EE34B-D17D-4847-9479-7CC57BE408D0}" type="sibTrans" cxnId="{5F69C4FE-7B15-4047-B51F-DB1AE9B0EC81}">
      <dgm:prSet/>
      <dgm:spPr/>
      <dgm:t>
        <a:bodyPr/>
        <a:lstStyle/>
        <a:p>
          <a:endParaRPr lang="en-US"/>
        </a:p>
      </dgm:t>
    </dgm:pt>
    <dgm:pt modelId="{A4CFD259-831A-45CE-9DE6-B3EB5A195140}">
      <dgm:prSet custT="1"/>
      <dgm:spPr/>
      <dgm:t>
        <a:bodyPr/>
        <a:lstStyle/>
        <a:p>
          <a:pPr>
            <a:buFont typeface="Symbol" panose="05050102010706020507" pitchFamily="18" charset="2"/>
            <a:buChar char=""/>
          </a:pPr>
          <a:r>
            <a:rPr lang="en-GB" sz="1600" b="1">
              <a:latin typeface="Times New Roman" panose="02020603050405020304" pitchFamily="18" charset="0"/>
              <a:cs typeface="Times New Roman" panose="02020603050405020304" pitchFamily="18" charset="0"/>
            </a:rPr>
            <a:t>Vigilantness</a:t>
          </a:r>
          <a:endParaRPr lang="en-US" sz="1600">
            <a:latin typeface="Times New Roman" panose="02020603050405020304" pitchFamily="18" charset="0"/>
            <a:cs typeface="Times New Roman" panose="02020603050405020304" pitchFamily="18" charset="0"/>
          </a:endParaRPr>
        </a:p>
      </dgm:t>
    </dgm:pt>
    <dgm:pt modelId="{4EBC003D-754C-4224-BEB0-E135CF98FB1E}" type="parTrans" cxnId="{3A54582D-8506-419D-809B-4AEC66A7C422}">
      <dgm:prSet/>
      <dgm:spPr/>
      <dgm:t>
        <a:bodyPr/>
        <a:lstStyle/>
        <a:p>
          <a:endParaRPr lang="en-US"/>
        </a:p>
      </dgm:t>
    </dgm:pt>
    <dgm:pt modelId="{70C6801B-6410-4BA5-A4FD-54F97F6610D3}" type="sibTrans" cxnId="{3A54582D-8506-419D-809B-4AEC66A7C422}">
      <dgm:prSet/>
      <dgm:spPr/>
      <dgm:t>
        <a:bodyPr/>
        <a:lstStyle/>
        <a:p>
          <a:endParaRPr lang="en-US"/>
        </a:p>
      </dgm:t>
    </dgm:pt>
    <dgm:pt modelId="{F2BD849A-34BC-4DF6-9FFE-C79BF7419327}">
      <dgm:prSet custT="1"/>
      <dgm:spPr/>
      <dgm:t>
        <a:bodyPr/>
        <a:lstStyle/>
        <a:p>
          <a:pPr>
            <a:buFont typeface="Symbol" panose="05050102010706020507" pitchFamily="18" charset="2"/>
            <a:buChar char=""/>
          </a:pPr>
          <a:r>
            <a:rPr lang="en-GB" sz="1600" b="1">
              <a:latin typeface="Times New Roman" panose="02020603050405020304" pitchFamily="18" charset="0"/>
              <a:cs typeface="Times New Roman" panose="02020603050405020304" pitchFamily="18" charset="0"/>
            </a:rPr>
            <a:t>Physical health</a:t>
          </a:r>
          <a:endParaRPr lang="en-US" sz="1600">
            <a:latin typeface="Times New Roman" panose="02020603050405020304" pitchFamily="18" charset="0"/>
            <a:cs typeface="Times New Roman" panose="02020603050405020304" pitchFamily="18" charset="0"/>
          </a:endParaRPr>
        </a:p>
      </dgm:t>
    </dgm:pt>
    <dgm:pt modelId="{DB23E3EB-832F-4CFC-A42F-555882CDD16F}" type="parTrans" cxnId="{C0B29CBB-7154-4DEE-A473-34B1985E37FE}">
      <dgm:prSet/>
      <dgm:spPr/>
      <dgm:t>
        <a:bodyPr/>
        <a:lstStyle/>
        <a:p>
          <a:endParaRPr lang="en-US"/>
        </a:p>
      </dgm:t>
    </dgm:pt>
    <dgm:pt modelId="{DEF33611-1313-44EA-AC4D-C7D968B8E1E5}" type="sibTrans" cxnId="{C0B29CBB-7154-4DEE-A473-34B1985E37FE}">
      <dgm:prSet/>
      <dgm:spPr/>
      <dgm:t>
        <a:bodyPr/>
        <a:lstStyle/>
        <a:p>
          <a:endParaRPr lang="en-US"/>
        </a:p>
      </dgm:t>
    </dgm:pt>
    <dgm:pt modelId="{B9AD8DF7-784F-4D9A-9AA7-FBF36FD8D829}">
      <dgm:prSet custT="1"/>
      <dgm:spPr/>
      <dgm:t>
        <a:bodyPr/>
        <a:lstStyle/>
        <a:p>
          <a:pPr>
            <a:buFont typeface="Symbol" panose="05050102010706020507" pitchFamily="18" charset="2"/>
            <a:buChar char=""/>
          </a:pPr>
          <a:r>
            <a:rPr lang="en-GB" sz="1600" b="1">
              <a:latin typeface="Times New Roman" panose="02020603050405020304" pitchFamily="18" charset="0"/>
              <a:cs typeface="Times New Roman" panose="02020603050405020304" pitchFamily="18" charset="0"/>
            </a:rPr>
            <a:t>Reliable and punctual</a:t>
          </a:r>
          <a:endParaRPr lang="en-US" sz="1600">
            <a:latin typeface="Times New Roman" panose="02020603050405020304" pitchFamily="18" charset="0"/>
            <a:cs typeface="Times New Roman" panose="02020603050405020304" pitchFamily="18" charset="0"/>
          </a:endParaRPr>
        </a:p>
      </dgm:t>
    </dgm:pt>
    <dgm:pt modelId="{2BA8A070-40D0-4A6F-86C5-00034D16E5BD}" type="parTrans" cxnId="{EFF4BBC6-31C9-40D9-AC11-5D3BA7603803}">
      <dgm:prSet/>
      <dgm:spPr/>
      <dgm:t>
        <a:bodyPr/>
        <a:lstStyle/>
        <a:p>
          <a:endParaRPr lang="en-US"/>
        </a:p>
      </dgm:t>
    </dgm:pt>
    <dgm:pt modelId="{06AC86D8-752F-47BD-A064-4BA2EAFCA0A3}" type="sibTrans" cxnId="{EFF4BBC6-31C9-40D9-AC11-5D3BA7603803}">
      <dgm:prSet/>
      <dgm:spPr/>
      <dgm:t>
        <a:bodyPr/>
        <a:lstStyle/>
        <a:p>
          <a:endParaRPr lang="en-US"/>
        </a:p>
      </dgm:t>
    </dgm:pt>
    <dgm:pt modelId="{F546B2D9-1A9E-47FE-B354-812B93D70916}" type="pres">
      <dgm:prSet presAssocID="{EFC513AA-F5FA-4222-BB49-052A0320AE6E}" presName="linear" presStyleCnt="0">
        <dgm:presLayoutVars>
          <dgm:dir/>
          <dgm:animLvl val="lvl"/>
          <dgm:resizeHandles val="exact"/>
        </dgm:presLayoutVars>
      </dgm:prSet>
      <dgm:spPr/>
    </dgm:pt>
    <dgm:pt modelId="{4803D6FB-6506-43D5-94E0-C783E9233692}" type="pres">
      <dgm:prSet presAssocID="{80C45C97-1022-4251-8145-220FF1B3BF2F}" presName="parentLin" presStyleCnt="0"/>
      <dgm:spPr/>
    </dgm:pt>
    <dgm:pt modelId="{DE5F9CB3-8348-442D-B22F-715A634CD4DB}" type="pres">
      <dgm:prSet presAssocID="{80C45C97-1022-4251-8145-220FF1B3BF2F}" presName="parentLeftMargin" presStyleLbl="node1" presStyleIdx="0" presStyleCnt="5"/>
      <dgm:spPr/>
    </dgm:pt>
    <dgm:pt modelId="{AAABD927-E374-47BD-BFC6-FC988959E7AA}" type="pres">
      <dgm:prSet presAssocID="{80C45C97-1022-4251-8145-220FF1B3BF2F}" presName="parentText" presStyleLbl="node1" presStyleIdx="0" presStyleCnt="5">
        <dgm:presLayoutVars>
          <dgm:chMax val="0"/>
          <dgm:bulletEnabled val="1"/>
        </dgm:presLayoutVars>
      </dgm:prSet>
      <dgm:spPr/>
    </dgm:pt>
    <dgm:pt modelId="{310BE22E-399B-4A34-BC27-D8CD40231695}" type="pres">
      <dgm:prSet presAssocID="{80C45C97-1022-4251-8145-220FF1B3BF2F}" presName="negativeSpace" presStyleCnt="0"/>
      <dgm:spPr/>
    </dgm:pt>
    <dgm:pt modelId="{092CAF4E-0D61-4287-BF66-E8F6C71597C9}" type="pres">
      <dgm:prSet presAssocID="{80C45C97-1022-4251-8145-220FF1B3BF2F}" presName="childText" presStyleLbl="conFgAcc1" presStyleIdx="0" presStyleCnt="5">
        <dgm:presLayoutVars>
          <dgm:bulletEnabled val="1"/>
        </dgm:presLayoutVars>
      </dgm:prSet>
      <dgm:spPr/>
    </dgm:pt>
    <dgm:pt modelId="{5CDED237-E692-4B61-9371-B6A35F3FFA4C}" type="pres">
      <dgm:prSet presAssocID="{DF10B49B-5B3D-48A6-AD92-BFFA57838E96}" presName="spaceBetweenRectangles" presStyleCnt="0"/>
      <dgm:spPr/>
    </dgm:pt>
    <dgm:pt modelId="{5DE0F63C-32AE-43B5-A32E-6D294FA1CB36}" type="pres">
      <dgm:prSet presAssocID="{74F39C7E-A411-47CE-B0B5-CF0881DFD1B9}" presName="parentLin" presStyleCnt="0"/>
      <dgm:spPr/>
    </dgm:pt>
    <dgm:pt modelId="{BD4BF9B7-3080-4F1C-B90F-8206E9EA826C}" type="pres">
      <dgm:prSet presAssocID="{74F39C7E-A411-47CE-B0B5-CF0881DFD1B9}" presName="parentLeftMargin" presStyleLbl="node1" presStyleIdx="0" presStyleCnt="5"/>
      <dgm:spPr/>
    </dgm:pt>
    <dgm:pt modelId="{B332DC85-421C-4557-85A1-281B2227BB93}" type="pres">
      <dgm:prSet presAssocID="{74F39C7E-A411-47CE-B0B5-CF0881DFD1B9}" presName="parentText" presStyleLbl="node1" presStyleIdx="1" presStyleCnt="5">
        <dgm:presLayoutVars>
          <dgm:chMax val="0"/>
          <dgm:bulletEnabled val="1"/>
        </dgm:presLayoutVars>
      </dgm:prSet>
      <dgm:spPr/>
    </dgm:pt>
    <dgm:pt modelId="{26702849-D8DF-4665-837F-423C8F089E72}" type="pres">
      <dgm:prSet presAssocID="{74F39C7E-A411-47CE-B0B5-CF0881DFD1B9}" presName="negativeSpace" presStyleCnt="0"/>
      <dgm:spPr/>
    </dgm:pt>
    <dgm:pt modelId="{57894EB2-2B28-4F83-93A3-DD4DB2899FA4}" type="pres">
      <dgm:prSet presAssocID="{74F39C7E-A411-47CE-B0B5-CF0881DFD1B9}" presName="childText" presStyleLbl="conFgAcc1" presStyleIdx="1" presStyleCnt="5">
        <dgm:presLayoutVars>
          <dgm:bulletEnabled val="1"/>
        </dgm:presLayoutVars>
      </dgm:prSet>
      <dgm:spPr/>
    </dgm:pt>
    <dgm:pt modelId="{03084437-514D-43FA-B19D-EC854BE050CC}" type="pres">
      <dgm:prSet presAssocID="{1A0EE34B-D17D-4847-9479-7CC57BE408D0}" presName="spaceBetweenRectangles" presStyleCnt="0"/>
      <dgm:spPr/>
    </dgm:pt>
    <dgm:pt modelId="{657E2DCB-39DD-4FA2-AC07-F5C7C90DE4FF}" type="pres">
      <dgm:prSet presAssocID="{A4CFD259-831A-45CE-9DE6-B3EB5A195140}" presName="parentLin" presStyleCnt="0"/>
      <dgm:spPr/>
    </dgm:pt>
    <dgm:pt modelId="{F7E2A81B-615A-427E-A35E-0979BA47E97A}" type="pres">
      <dgm:prSet presAssocID="{A4CFD259-831A-45CE-9DE6-B3EB5A195140}" presName="parentLeftMargin" presStyleLbl="node1" presStyleIdx="1" presStyleCnt="5"/>
      <dgm:spPr/>
    </dgm:pt>
    <dgm:pt modelId="{FFA53E72-3A7D-458C-9375-5EB8C97B23D4}" type="pres">
      <dgm:prSet presAssocID="{A4CFD259-831A-45CE-9DE6-B3EB5A195140}" presName="parentText" presStyleLbl="node1" presStyleIdx="2" presStyleCnt="5">
        <dgm:presLayoutVars>
          <dgm:chMax val="0"/>
          <dgm:bulletEnabled val="1"/>
        </dgm:presLayoutVars>
      </dgm:prSet>
      <dgm:spPr/>
    </dgm:pt>
    <dgm:pt modelId="{2B881F09-2916-4063-BB7F-3F26BA9598C5}" type="pres">
      <dgm:prSet presAssocID="{A4CFD259-831A-45CE-9DE6-B3EB5A195140}" presName="negativeSpace" presStyleCnt="0"/>
      <dgm:spPr/>
    </dgm:pt>
    <dgm:pt modelId="{F16A3403-B904-4435-A2A0-58E1A1370038}" type="pres">
      <dgm:prSet presAssocID="{A4CFD259-831A-45CE-9DE6-B3EB5A195140}" presName="childText" presStyleLbl="conFgAcc1" presStyleIdx="2" presStyleCnt="5">
        <dgm:presLayoutVars>
          <dgm:bulletEnabled val="1"/>
        </dgm:presLayoutVars>
      </dgm:prSet>
      <dgm:spPr/>
    </dgm:pt>
    <dgm:pt modelId="{DA9247BA-024E-4B1F-96ED-7AF7FA5DC547}" type="pres">
      <dgm:prSet presAssocID="{70C6801B-6410-4BA5-A4FD-54F97F6610D3}" presName="spaceBetweenRectangles" presStyleCnt="0"/>
      <dgm:spPr/>
    </dgm:pt>
    <dgm:pt modelId="{909F2626-2960-44D5-BDC3-E8A3F8B43173}" type="pres">
      <dgm:prSet presAssocID="{F2BD849A-34BC-4DF6-9FFE-C79BF7419327}" presName="parentLin" presStyleCnt="0"/>
      <dgm:spPr/>
    </dgm:pt>
    <dgm:pt modelId="{E7A49FE1-5AFA-4646-8996-2AE34F33C869}" type="pres">
      <dgm:prSet presAssocID="{F2BD849A-34BC-4DF6-9FFE-C79BF7419327}" presName="parentLeftMargin" presStyleLbl="node1" presStyleIdx="2" presStyleCnt="5"/>
      <dgm:spPr/>
    </dgm:pt>
    <dgm:pt modelId="{C4520DC2-4E24-4877-993C-7B11ED22EF94}" type="pres">
      <dgm:prSet presAssocID="{F2BD849A-34BC-4DF6-9FFE-C79BF7419327}" presName="parentText" presStyleLbl="node1" presStyleIdx="3" presStyleCnt="5">
        <dgm:presLayoutVars>
          <dgm:chMax val="0"/>
          <dgm:bulletEnabled val="1"/>
        </dgm:presLayoutVars>
      </dgm:prSet>
      <dgm:spPr/>
    </dgm:pt>
    <dgm:pt modelId="{26DC8F37-4D6D-46EB-9935-75B7A62EBF69}" type="pres">
      <dgm:prSet presAssocID="{F2BD849A-34BC-4DF6-9FFE-C79BF7419327}" presName="negativeSpace" presStyleCnt="0"/>
      <dgm:spPr/>
    </dgm:pt>
    <dgm:pt modelId="{6F3EB6E7-AAF2-4CF8-9065-16A761B46604}" type="pres">
      <dgm:prSet presAssocID="{F2BD849A-34BC-4DF6-9FFE-C79BF7419327}" presName="childText" presStyleLbl="conFgAcc1" presStyleIdx="3" presStyleCnt="5">
        <dgm:presLayoutVars>
          <dgm:bulletEnabled val="1"/>
        </dgm:presLayoutVars>
      </dgm:prSet>
      <dgm:spPr/>
    </dgm:pt>
    <dgm:pt modelId="{017D7948-A80C-48AB-B025-134E43EC6A42}" type="pres">
      <dgm:prSet presAssocID="{DEF33611-1313-44EA-AC4D-C7D968B8E1E5}" presName="spaceBetweenRectangles" presStyleCnt="0"/>
      <dgm:spPr/>
    </dgm:pt>
    <dgm:pt modelId="{82E8AF9E-3965-4AB9-B9FB-C6F42C02B860}" type="pres">
      <dgm:prSet presAssocID="{B9AD8DF7-784F-4D9A-9AA7-FBF36FD8D829}" presName="parentLin" presStyleCnt="0"/>
      <dgm:spPr/>
    </dgm:pt>
    <dgm:pt modelId="{A4F8CECC-1E7E-4F0E-BF75-74C3EA99862C}" type="pres">
      <dgm:prSet presAssocID="{B9AD8DF7-784F-4D9A-9AA7-FBF36FD8D829}" presName="parentLeftMargin" presStyleLbl="node1" presStyleIdx="3" presStyleCnt="5"/>
      <dgm:spPr/>
    </dgm:pt>
    <dgm:pt modelId="{D27E4813-F1A6-4A43-B7B8-838E340753B3}" type="pres">
      <dgm:prSet presAssocID="{B9AD8DF7-784F-4D9A-9AA7-FBF36FD8D829}" presName="parentText" presStyleLbl="node1" presStyleIdx="4" presStyleCnt="5">
        <dgm:presLayoutVars>
          <dgm:chMax val="0"/>
          <dgm:bulletEnabled val="1"/>
        </dgm:presLayoutVars>
      </dgm:prSet>
      <dgm:spPr/>
    </dgm:pt>
    <dgm:pt modelId="{4959B295-5049-4517-8776-A851939DE702}" type="pres">
      <dgm:prSet presAssocID="{B9AD8DF7-784F-4D9A-9AA7-FBF36FD8D829}" presName="negativeSpace" presStyleCnt="0"/>
      <dgm:spPr/>
    </dgm:pt>
    <dgm:pt modelId="{1B10EEEF-1E41-4045-9865-D7683419C553}" type="pres">
      <dgm:prSet presAssocID="{B9AD8DF7-784F-4D9A-9AA7-FBF36FD8D829}" presName="childText" presStyleLbl="conFgAcc1" presStyleIdx="4" presStyleCnt="5">
        <dgm:presLayoutVars>
          <dgm:bulletEnabled val="1"/>
        </dgm:presLayoutVars>
      </dgm:prSet>
      <dgm:spPr/>
    </dgm:pt>
  </dgm:ptLst>
  <dgm:cxnLst>
    <dgm:cxn modelId="{974DD305-D9B8-4A1C-9325-A1B5EAEAED50}" type="presOf" srcId="{F2BD849A-34BC-4DF6-9FFE-C79BF7419327}" destId="{C4520DC2-4E24-4877-993C-7B11ED22EF94}" srcOrd="1" destOrd="0" presId="urn:microsoft.com/office/officeart/2005/8/layout/list1"/>
    <dgm:cxn modelId="{3A54582D-8506-419D-809B-4AEC66A7C422}" srcId="{EFC513AA-F5FA-4222-BB49-052A0320AE6E}" destId="{A4CFD259-831A-45CE-9DE6-B3EB5A195140}" srcOrd="2" destOrd="0" parTransId="{4EBC003D-754C-4224-BEB0-E135CF98FB1E}" sibTransId="{70C6801B-6410-4BA5-A4FD-54F97F6610D3}"/>
    <dgm:cxn modelId="{4CFE0041-B8AA-4A57-90F3-CA3F754B0C41}" type="presOf" srcId="{B9AD8DF7-784F-4D9A-9AA7-FBF36FD8D829}" destId="{D27E4813-F1A6-4A43-B7B8-838E340753B3}" srcOrd="1" destOrd="0" presId="urn:microsoft.com/office/officeart/2005/8/layout/list1"/>
    <dgm:cxn modelId="{46707445-0CC6-4007-8488-B77B8F23EB74}" type="presOf" srcId="{A4CFD259-831A-45CE-9DE6-B3EB5A195140}" destId="{FFA53E72-3A7D-458C-9375-5EB8C97B23D4}" srcOrd="1" destOrd="0" presId="urn:microsoft.com/office/officeart/2005/8/layout/list1"/>
    <dgm:cxn modelId="{7738C671-E31E-4AF1-BD73-0D367160D2FC}" type="presOf" srcId="{B9AD8DF7-784F-4D9A-9AA7-FBF36FD8D829}" destId="{A4F8CECC-1E7E-4F0E-BF75-74C3EA99862C}" srcOrd="0" destOrd="0" presId="urn:microsoft.com/office/officeart/2005/8/layout/list1"/>
    <dgm:cxn modelId="{5F2B8975-47D8-41F6-8023-95929D63FAC7}" type="presOf" srcId="{A4CFD259-831A-45CE-9DE6-B3EB5A195140}" destId="{F7E2A81B-615A-427E-A35E-0979BA47E97A}" srcOrd="0" destOrd="0" presId="urn:microsoft.com/office/officeart/2005/8/layout/list1"/>
    <dgm:cxn modelId="{60795F77-5AA4-4545-B3CF-1F29F5C4EC3B}" type="presOf" srcId="{F2BD849A-34BC-4DF6-9FFE-C79BF7419327}" destId="{E7A49FE1-5AFA-4646-8996-2AE34F33C869}" srcOrd="0" destOrd="0" presId="urn:microsoft.com/office/officeart/2005/8/layout/list1"/>
    <dgm:cxn modelId="{C7000EB5-A875-49AE-B8EA-6F1A4B9374D0}" srcId="{EFC513AA-F5FA-4222-BB49-052A0320AE6E}" destId="{80C45C97-1022-4251-8145-220FF1B3BF2F}" srcOrd="0" destOrd="0" parTransId="{58A01686-D4F6-4BD0-A835-49A766B9BBA9}" sibTransId="{DF10B49B-5B3D-48A6-AD92-BFFA57838E96}"/>
    <dgm:cxn modelId="{C0B29CBB-7154-4DEE-A473-34B1985E37FE}" srcId="{EFC513AA-F5FA-4222-BB49-052A0320AE6E}" destId="{F2BD849A-34BC-4DF6-9FFE-C79BF7419327}" srcOrd="3" destOrd="0" parTransId="{DB23E3EB-832F-4CFC-A42F-555882CDD16F}" sibTransId="{DEF33611-1313-44EA-AC4D-C7D968B8E1E5}"/>
    <dgm:cxn modelId="{4732C7BE-2031-4EE2-B5E7-A7A1FEB45809}" type="presOf" srcId="{74F39C7E-A411-47CE-B0B5-CF0881DFD1B9}" destId="{B332DC85-421C-4557-85A1-281B2227BB93}" srcOrd="1" destOrd="0" presId="urn:microsoft.com/office/officeart/2005/8/layout/list1"/>
    <dgm:cxn modelId="{9D846AC5-BEFB-4334-8E16-D63F8B4F7220}" type="presOf" srcId="{74F39C7E-A411-47CE-B0B5-CF0881DFD1B9}" destId="{BD4BF9B7-3080-4F1C-B90F-8206E9EA826C}" srcOrd="0" destOrd="0" presId="urn:microsoft.com/office/officeart/2005/8/layout/list1"/>
    <dgm:cxn modelId="{91F74DC5-CDD1-4B5C-9B06-F4AD87E7ADC0}" type="presOf" srcId="{EFC513AA-F5FA-4222-BB49-052A0320AE6E}" destId="{F546B2D9-1A9E-47FE-B354-812B93D70916}" srcOrd="0" destOrd="0" presId="urn:microsoft.com/office/officeart/2005/8/layout/list1"/>
    <dgm:cxn modelId="{EFF4BBC6-31C9-40D9-AC11-5D3BA7603803}" srcId="{EFC513AA-F5FA-4222-BB49-052A0320AE6E}" destId="{B9AD8DF7-784F-4D9A-9AA7-FBF36FD8D829}" srcOrd="4" destOrd="0" parTransId="{2BA8A070-40D0-4A6F-86C5-00034D16E5BD}" sibTransId="{06AC86D8-752F-47BD-A064-4BA2EAFCA0A3}"/>
    <dgm:cxn modelId="{8B6540CF-186A-412F-A5A7-9BB9EA6D7117}" type="presOf" srcId="{80C45C97-1022-4251-8145-220FF1B3BF2F}" destId="{DE5F9CB3-8348-442D-B22F-715A634CD4DB}" srcOrd="0" destOrd="0" presId="urn:microsoft.com/office/officeart/2005/8/layout/list1"/>
    <dgm:cxn modelId="{8E9DD5D1-AE9B-4523-9EDB-C013CD671AFC}" type="presOf" srcId="{80C45C97-1022-4251-8145-220FF1B3BF2F}" destId="{AAABD927-E374-47BD-BFC6-FC988959E7AA}" srcOrd="1" destOrd="0" presId="urn:microsoft.com/office/officeart/2005/8/layout/list1"/>
    <dgm:cxn modelId="{5F69C4FE-7B15-4047-B51F-DB1AE9B0EC81}" srcId="{EFC513AA-F5FA-4222-BB49-052A0320AE6E}" destId="{74F39C7E-A411-47CE-B0B5-CF0881DFD1B9}" srcOrd="1" destOrd="0" parTransId="{BD4E64DB-2F07-43E8-AE3E-EC3A2EE338BB}" sibTransId="{1A0EE34B-D17D-4847-9479-7CC57BE408D0}"/>
    <dgm:cxn modelId="{81479CAC-9041-4F58-A1F0-F0F665C1FF28}" type="presParOf" srcId="{F546B2D9-1A9E-47FE-B354-812B93D70916}" destId="{4803D6FB-6506-43D5-94E0-C783E9233692}" srcOrd="0" destOrd="0" presId="urn:microsoft.com/office/officeart/2005/8/layout/list1"/>
    <dgm:cxn modelId="{E58243A3-6C40-453B-957D-950E355468D2}" type="presParOf" srcId="{4803D6FB-6506-43D5-94E0-C783E9233692}" destId="{DE5F9CB3-8348-442D-B22F-715A634CD4DB}" srcOrd="0" destOrd="0" presId="urn:microsoft.com/office/officeart/2005/8/layout/list1"/>
    <dgm:cxn modelId="{443240DB-2D33-43E7-BD97-43A3AF04A5A4}" type="presParOf" srcId="{4803D6FB-6506-43D5-94E0-C783E9233692}" destId="{AAABD927-E374-47BD-BFC6-FC988959E7AA}" srcOrd="1" destOrd="0" presId="urn:microsoft.com/office/officeart/2005/8/layout/list1"/>
    <dgm:cxn modelId="{912C0BE1-F49E-42E8-A846-02ED46DFE7E8}" type="presParOf" srcId="{F546B2D9-1A9E-47FE-B354-812B93D70916}" destId="{310BE22E-399B-4A34-BC27-D8CD40231695}" srcOrd="1" destOrd="0" presId="urn:microsoft.com/office/officeart/2005/8/layout/list1"/>
    <dgm:cxn modelId="{1FEF1C82-B055-40CF-BD18-71F839DD8455}" type="presParOf" srcId="{F546B2D9-1A9E-47FE-B354-812B93D70916}" destId="{092CAF4E-0D61-4287-BF66-E8F6C71597C9}" srcOrd="2" destOrd="0" presId="urn:microsoft.com/office/officeart/2005/8/layout/list1"/>
    <dgm:cxn modelId="{D80A7FE1-45FA-4142-AF78-A8C83BF3650B}" type="presParOf" srcId="{F546B2D9-1A9E-47FE-B354-812B93D70916}" destId="{5CDED237-E692-4B61-9371-B6A35F3FFA4C}" srcOrd="3" destOrd="0" presId="urn:microsoft.com/office/officeart/2005/8/layout/list1"/>
    <dgm:cxn modelId="{A297F2E8-9D34-4DCC-B8FF-361853A6180C}" type="presParOf" srcId="{F546B2D9-1A9E-47FE-B354-812B93D70916}" destId="{5DE0F63C-32AE-43B5-A32E-6D294FA1CB36}" srcOrd="4" destOrd="0" presId="urn:microsoft.com/office/officeart/2005/8/layout/list1"/>
    <dgm:cxn modelId="{A5BFE9E5-ED2A-47FE-8AFC-4FE769E7C516}" type="presParOf" srcId="{5DE0F63C-32AE-43B5-A32E-6D294FA1CB36}" destId="{BD4BF9B7-3080-4F1C-B90F-8206E9EA826C}" srcOrd="0" destOrd="0" presId="urn:microsoft.com/office/officeart/2005/8/layout/list1"/>
    <dgm:cxn modelId="{FCD60740-89C2-4DA9-B06F-E3D8C76058D0}" type="presParOf" srcId="{5DE0F63C-32AE-43B5-A32E-6D294FA1CB36}" destId="{B332DC85-421C-4557-85A1-281B2227BB93}" srcOrd="1" destOrd="0" presId="urn:microsoft.com/office/officeart/2005/8/layout/list1"/>
    <dgm:cxn modelId="{B3E6AD8C-B688-468E-A36E-0EFF902E9EAB}" type="presParOf" srcId="{F546B2D9-1A9E-47FE-B354-812B93D70916}" destId="{26702849-D8DF-4665-837F-423C8F089E72}" srcOrd="5" destOrd="0" presId="urn:microsoft.com/office/officeart/2005/8/layout/list1"/>
    <dgm:cxn modelId="{0B4DE5B3-4C7E-406B-A2BB-0E88E9B83A0A}" type="presParOf" srcId="{F546B2D9-1A9E-47FE-B354-812B93D70916}" destId="{57894EB2-2B28-4F83-93A3-DD4DB2899FA4}" srcOrd="6" destOrd="0" presId="urn:microsoft.com/office/officeart/2005/8/layout/list1"/>
    <dgm:cxn modelId="{C56DB586-9997-4244-B8FC-CC78A2329A70}" type="presParOf" srcId="{F546B2D9-1A9E-47FE-B354-812B93D70916}" destId="{03084437-514D-43FA-B19D-EC854BE050CC}" srcOrd="7" destOrd="0" presId="urn:microsoft.com/office/officeart/2005/8/layout/list1"/>
    <dgm:cxn modelId="{2D07896A-6F08-4932-8320-09EE57AF32B8}" type="presParOf" srcId="{F546B2D9-1A9E-47FE-B354-812B93D70916}" destId="{657E2DCB-39DD-4FA2-AC07-F5C7C90DE4FF}" srcOrd="8" destOrd="0" presId="urn:microsoft.com/office/officeart/2005/8/layout/list1"/>
    <dgm:cxn modelId="{5045C23A-BC80-4DFA-8E60-49A2139E022E}" type="presParOf" srcId="{657E2DCB-39DD-4FA2-AC07-F5C7C90DE4FF}" destId="{F7E2A81B-615A-427E-A35E-0979BA47E97A}" srcOrd="0" destOrd="0" presId="urn:microsoft.com/office/officeart/2005/8/layout/list1"/>
    <dgm:cxn modelId="{A2AD5006-3C81-4DE8-AA50-E4B6F121344D}" type="presParOf" srcId="{657E2DCB-39DD-4FA2-AC07-F5C7C90DE4FF}" destId="{FFA53E72-3A7D-458C-9375-5EB8C97B23D4}" srcOrd="1" destOrd="0" presId="urn:microsoft.com/office/officeart/2005/8/layout/list1"/>
    <dgm:cxn modelId="{FC893017-A4AA-48BA-9755-441053FC0031}" type="presParOf" srcId="{F546B2D9-1A9E-47FE-B354-812B93D70916}" destId="{2B881F09-2916-4063-BB7F-3F26BA9598C5}" srcOrd="9" destOrd="0" presId="urn:microsoft.com/office/officeart/2005/8/layout/list1"/>
    <dgm:cxn modelId="{C203FC58-6E27-4E34-8198-3D8813F72BED}" type="presParOf" srcId="{F546B2D9-1A9E-47FE-B354-812B93D70916}" destId="{F16A3403-B904-4435-A2A0-58E1A1370038}" srcOrd="10" destOrd="0" presId="urn:microsoft.com/office/officeart/2005/8/layout/list1"/>
    <dgm:cxn modelId="{32F3F01F-4F53-44CC-85B3-A34D0BDDFD89}" type="presParOf" srcId="{F546B2D9-1A9E-47FE-B354-812B93D70916}" destId="{DA9247BA-024E-4B1F-96ED-7AF7FA5DC547}" srcOrd="11" destOrd="0" presId="urn:microsoft.com/office/officeart/2005/8/layout/list1"/>
    <dgm:cxn modelId="{4805FF29-87B1-4B74-9751-EAE14893768B}" type="presParOf" srcId="{F546B2D9-1A9E-47FE-B354-812B93D70916}" destId="{909F2626-2960-44D5-BDC3-E8A3F8B43173}" srcOrd="12" destOrd="0" presId="urn:microsoft.com/office/officeart/2005/8/layout/list1"/>
    <dgm:cxn modelId="{C495A4B1-7275-4F37-9DE4-F934AE3F7C2F}" type="presParOf" srcId="{909F2626-2960-44D5-BDC3-E8A3F8B43173}" destId="{E7A49FE1-5AFA-4646-8996-2AE34F33C869}" srcOrd="0" destOrd="0" presId="urn:microsoft.com/office/officeart/2005/8/layout/list1"/>
    <dgm:cxn modelId="{218524FB-52DB-4544-992F-9D17FDF68910}" type="presParOf" srcId="{909F2626-2960-44D5-BDC3-E8A3F8B43173}" destId="{C4520DC2-4E24-4877-993C-7B11ED22EF94}" srcOrd="1" destOrd="0" presId="urn:microsoft.com/office/officeart/2005/8/layout/list1"/>
    <dgm:cxn modelId="{BEA78C81-E6FE-4EDA-B08A-E97F8C34CBFA}" type="presParOf" srcId="{F546B2D9-1A9E-47FE-B354-812B93D70916}" destId="{26DC8F37-4D6D-46EB-9935-75B7A62EBF69}" srcOrd="13" destOrd="0" presId="urn:microsoft.com/office/officeart/2005/8/layout/list1"/>
    <dgm:cxn modelId="{FE13B193-7290-4483-9E93-B8B7DF7C0E74}" type="presParOf" srcId="{F546B2D9-1A9E-47FE-B354-812B93D70916}" destId="{6F3EB6E7-AAF2-4CF8-9065-16A761B46604}" srcOrd="14" destOrd="0" presId="urn:microsoft.com/office/officeart/2005/8/layout/list1"/>
    <dgm:cxn modelId="{C371FF5B-9B06-4D7B-B727-DE90E35FA0A9}" type="presParOf" srcId="{F546B2D9-1A9E-47FE-B354-812B93D70916}" destId="{017D7948-A80C-48AB-B025-134E43EC6A42}" srcOrd="15" destOrd="0" presId="urn:microsoft.com/office/officeart/2005/8/layout/list1"/>
    <dgm:cxn modelId="{0AB147B3-25F9-47A3-85D9-AF58B40E27B1}" type="presParOf" srcId="{F546B2D9-1A9E-47FE-B354-812B93D70916}" destId="{82E8AF9E-3965-4AB9-B9FB-C6F42C02B860}" srcOrd="16" destOrd="0" presId="urn:microsoft.com/office/officeart/2005/8/layout/list1"/>
    <dgm:cxn modelId="{7E05492C-B4CB-4696-9860-742935BB30E3}" type="presParOf" srcId="{82E8AF9E-3965-4AB9-B9FB-C6F42C02B860}" destId="{A4F8CECC-1E7E-4F0E-BF75-74C3EA99862C}" srcOrd="0" destOrd="0" presId="urn:microsoft.com/office/officeart/2005/8/layout/list1"/>
    <dgm:cxn modelId="{10FDA0D9-1D38-4EC2-8253-7275BF73C243}" type="presParOf" srcId="{82E8AF9E-3965-4AB9-B9FB-C6F42C02B860}" destId="{D27E4813-F1A6-4A43-B7B8-838E340753B3}" srcOrd="1" destOrd="0" presId="urn:microsoft.com/office/officeart/2005/8/layout/list1"/>
    <dgm:cxn modelId="{5824D6B9-93BF-4513-B419-833C7CAF2390}" type="presParOf" srcId="{F546B2D9-1A9E-47FE-B354-812B93D70916}" destId="{4959B295-5049-4517-8776-A851939DE702}" srcOrd="17" destOrd="0" presId="urn:microsoft.com/office/officeart/2005/8/layout/list1"/>
    <dgm:cxn modelId="{3796D5F4-FAE1-4263-B176-1F22F08E208A}" type="presParOf" srcId="{F546B2D9-1A9E-47FE-B354-812B93D70916}" destId="{1B10EEEF-1E41-4045-9865-D7683419C553}" srcOrd="18"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2CAF4E-0D61-4287-BF66-E8F6C71597C9}">
      <dsp:nvSpPr>
        <dsp:cNvPr id="0" name=""/>
        <dsp:cNvSpPr/>
      </dsp:nvSpPr>
      <dsp:spPr>
        <a:xfrm>
          <a:off x="0" y="273660"/>
          <a:ext cx="5029199" cy="3024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AABD927-E374-47BD-BFC6-FC988959E7AA}">
      <dsp:nvSpPr>
        <dsp:cNvPr id="0" name=""/>
        <dsp:cNvSpPr/>
      </dsp:nvSpPr>
      <dsp:spPr>
        <a:xfrm>
          <a:off x="251460" y="96540"/>
          <a:ext cx="3520440" cy="35424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064" tIns="0" rIns="133064" bIns="0" numCol="1" spcCol="1270" anchor="ctr" anchorCtr="0">
          <a:noAutofit/>
        </a:bodyPr>
        <a:lstStyle/>
        <a:p>
          <a:pPr marL="0" lvl="0" indent="0" algn="l" defTabSz="711200">
            <a:lnSpc>
              <a:spcPct val="90000"/>
            </a:lnSpc>
            <a:spcBef>
              <a:spcPct val="0"/>
            </a:spcBef>
            <a:spcAft>
              <a:spcPct val="35000"/>
            </a:spcAft>
            <a:buFont typeface="Symbol" panose="05050102010706020507" pitchFamily="18" charset="2"/>
            <a:buNone/>
          </a:pPr>
          <a:r>
            <a:rPr lang="en-GB" sz="1600" b="1" kern="1200">
              <a:latin typeface="Times New Roman" panose="02020603050405020304" pitchFamily="18" charset="0"/>
              <a:cs typeface="Times New Roman" panose="02020603050405020304" pitchFamily="18" charset="0"/>
            </a:rPr>
            <a:t>Quick Work Environment</a:t>
          </a:r>
          <a:endParaRPr lang="en-US" sz="1600" kern="1200">
            <a:latin typeface="Times New Roman" panose="02020603050405020304" pitchFamily="18" charset="0"/>
            <a:cs typeface="Times New Roman" panose="02020603050405020304" pitchFamily="18" charset="0"/>
          </a:endParaRPr>
        </a:p>
      </dsp:txBody>
      <dsp:txXfrm>
        <a:off x="268753" y="113833"/>
        <a:ext cx="3485854" cy="319654"/>
      </dsp:txXfrm>
    </dsp:sp>
    <dsp:sp modelId="{57894EB2-2B28-4F83-93A3-DD4DB2899FA4}">
      <dsp:nvSpPr>
        <dsp:cNvPr id="0" name=""/>
        <dsp:cNvSpPr/>
      </dsp:nvSpPr>
      <dsp:spPr>
        <a:xfrm>
          <a:off x="0" y="817980"/>
          <a:ext cx="5029199" cy="302400"/>
        </a:xfrm>
        <a:prstGeom prst="rect">
          <a:avLst/>
        </a:prstGeom>
        <a:solidFill>
          <a:schemeClr val="lt1">
            <a:alpha val="90000"/>
            <a:hueOff val="0"/>
            <a:satOff val="0"/>
            <a:lumOff val="0"/>
            <a:alphaOff val="0"/>
          </a:schemeClr>
        </a:solidFill>
        <a:ln w="12700" cap="flat" cmpd="sng" algn="ctr">
          <a:solidFill>
            <a:schemeClr val="accent2">
              <a:hueOff val="-363841"/>
              <a:satOff val="-20982"/>
              <a:lumOff val="2157"/>
              <a:alphaOff val="0"/>
            </a:schemeClr>
          </a:solidFill>
          <a:prstDash val="solid"/>
          <a:miter lim="800000"/>
        </a:ln>
        <a:effectLst/>
      </dsp:spPr>
      <dsp:style>
        <a:lnRef idx="2">
          <a:scrgbClr r="0" g="0" b="0"/>
        </a:lnRef>
        <a:fillRef idx="1">
          <a:scrgbClr r="0" g="0" b="0"/>
        </a:fillRef>
        <a:effectRef idx="0">
          <a:scrgbClr r="0" g="0" b="0"/>
        </a:effectRef>
        <a:fontRef idx="minor"/>
      </dsp:style>
    </dsp:sp>
    <dsp:sp modelId="{B332DC85-421C-4557-85A1-281B2227BB93}">
      <dsp:nvSpPr>
        <dsp:cNvPr id="0" name=""/>
        <dsp:cNvSpPr/>
      </dsp:nvSpPr>
      <dsp:spPr>
        <a:xfrm>
          <a:off x="251460" y="640860"/>
          <a:ext cx="3520440" cy="354240"/>
        </a:xfrm>
        <a:prstGeom prst="roundRect">
          <a:avLst/>
        </a:prstGeom>
        <a:solidFill>
          <a:schemeClr val="accent2">
            <a:hueOff val="-363841"/>
            <a:satOff val="-20982"/>
            <a:lumOff val="215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064" tIns="0" rIns="133064" bIns="0" numCol="1" spcCol="1270" anchor="ctr" anchorCtr="0">
          <a:noAutofit/>
        </a:bodyPr>
        <a:lstStyle/>
        <a:p>
          <a:pPr marL="0" lvl="0" indent="0" algn="l" defTabSz="711200">
            <a:lnSpc>
              <a:spcPct val="90000"/>
            </a:lnSpc>
            <a:spcBef>
              <a:spcPct val="0"/>
            </a:spcBef>
            <a:spcAft>
              <a:spcPct val="35000"/>
            </a:spcAft>
            <a:buFont typeface="Symbol" panose="05050102010706020507" pitchFamily="18" charset="2"/>
            <a:buNone/>
          </a:pPr>
          <a:r>
            <a:rPr lang="en-GB" sz="1600" b="1" kern="1200">
              <a:latin typeface="Times New Roman" panose="02020603050405020304" pitchFamily="18" charset="0"/>
              <a:cs typeface="Times New Roman" panose="02020603050405020304" pitchFamily="18" charset="0"/>
            </a:rPr>
            <a:t>Teamwork and communication skills</a:t>
          </a:r>
          <a:endParaRPr lang="en-US" sz="1600" kern="1200">
            <a:latin typeface="Times New Roman" panose="02020603050405020304" pitchFamily="18" charset="0"/>
            <a:cs typeface="Times New Roman" panose="02020603050405020304" pitchFamily="18" charset="0"/>
          </a:endParaRPr>
        </a:p>
      </dsp:txBody>
      <dsp:txXfrm>
        <a:off x="268753" y="658153"/>
        <a:ext cx="3485854" cy="319654"/>
      </dsp:txXfrm>
    </dsp:sp>
    <dsp:sp modelId="{F16A3403-B904-4435-A2A0-58E1A1370038}">
      <dsp:nvSpPr>
        <dsp:cNvPr id="0" name=""/>
        <dsp:cNvSpPr/>
      </dsp:nvSpPr>
      <dsp:spPr>
        <a:xfrm>
          <a:off x="0" y="1362300"/>
          <a:ext cx="5029199" cy="302400"/>
        </a:xfrm>
        <a:prstGeom prst="rect">
          <a:avLst/>
        </a:prstGeom>
        <a:solidFill>
          <a:schemeClr val="lt1">
            <a:alpha val="90000"/>
            <a:hueOff val="0"/>
            <a:satOff val="0"/>
            <a:lumOff val="0"/>
            <a:alphaOff val="0"/>
          </a:schemeClr>
        </a:solidFill>
        <a:ln w="12700" cap="flat" cmpd="sng" algn="ctr">
          <a:solidFill>
            <a:schemeClr val="accent2">
              <a:hueOff val="-727682"/>
              <a:satOff val="-41964"/>
              <a:lumOff val="4314"/>
              <a:alphaOff val="0"/>
            </a:schemeClr>
          </a:solidFill>
          <a:prstDash val="solid"/>
          <a:miter lim="800000"/>
        </a:ln>
        <a:effectLst/>
      </dsp:spPr>
      <dsp:style>
        <a:lnRef idx="2">
          <a:scrgbClr r="0" g="0" b="0"/>
        </a:lnRef>
        <a:fillRef idx="1">
          <a:scrgbClr r="0" g="0" b="0"/>
        </a:fillRef>
        <a:effectRef idx="0">
          <a:scrgbClr r="0" g="0" b="0"/>
        </a:effectRef>
        <a:fontRef idx="minor"/>
      </dsp:style>
    </dsp:sp>
    <dsp:sp modelId="{FFA53E72-3A7D-458C-9375-5EB8C97B23D4}">
      <dsp:nvSpPr>
        <dsp:cNvPr id="0" name=""/>
        <dsp:cNvSpPr/>
      </dsp:nvSpPr>
      <dsp:spPr>
        <a:xfrm>
          <a:off x="251460" y="1185180"/>
          <a:ext cx="3520440" cy="354240"/>
        </a:xfrm>
        <a:prstGeom prst="roundRect">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064" tIns="0" rIns="133064" bIns="0" numCol="1" spcCol="1270" anchor="ctr" anchorCtr="0">
          <a:noAutofit/>
        </a:bodyPr>
        <a:lstStyle/>
        <a:p>
          <a:pPr marL="0" lvl="0" indent="0" algn="l" defTabSz="711200">
            <a:lnSpc>
              <a:spcPct val="90000"/>
            </a:lnSpc>
            <a:spcBef>
              <a:spcPct val="0"/>
            </a:spcBef>
            <a:spcAft>
              <a:spcPct val="35000"/>
            </a:spcAft>
            <a:buFont typeface="Symbol" panose="05050102010706020507" pitchFamily="18" charset="2"/>
            <a:buNone/>
          </a:pPr>
          <a:r>
            <a:rPr lang="en-GB" sz="1600" b="1" kern="1200">
              <a:latin typeface="Times New Roman" panose="02020603050405020304" pitchFamily="18" charset="0"/>
              <a:cs typeface="Times New Roman" panose="02020603050405020304" pitchFamily="18" charset="0"/>
            </a:rPr>
            <a:t>Vigilantness</a:t>
          </a:r>
          <a:endParaRPr lang="en-US" sz="1600" kern="1200">
            <a:latin typeface="Times New Roman" panose="02020603050405020304" pitchFamily="18" charset="0"/>
            <a:cs typeface="Times New Roman" panose="02020603050405020304" pitchFamily="18" charset="0"/>
          </a:endParaRPr>
        </a:p>
      </dsp:txBody>
      <dsp:txXfrm>
        <a:off x="268753" y="1202473"/>
        <a:ext cx="3485854" cy="319654"/>
      </dsp:txXfrm>
    </dsp:sp>
    <dsp:sp modelId="{6F3EB6E7-AAF2-4CF8-9065-16A761B46604}">
      <dsp:nvSpPr>
        <dsp:cNvPr id="0" name=""/>
        <dsp:cNvSpPr/>
      </dsp:nvSpPr>
      <dsp:spPr>
        <a:xfrm>
          <a:off x="0" y="1906619"/>
          <a:ext cx="5029199" cy="302400"/>
        </a:xfrm>
        <a:prstGeom prst="rect">
          <a:avLst/>
        </a:prstGeom>
        <a:solidFill>
          <a:schemeClr val="lt1">
            <a:alpha val="90000"/>
            <a:hueOff val="0"/>
            <a:satOff val="0"/>
            <a:lumOff val="0"/>
            <a:alphaOff val="0"/>
          </a:schemeClr>
        </a:solidFill>
        <a:ln w="12700" cap="flat" cmpd="sng" algn="ctr">
          <a:solidFill>
            <a:schemeClr val="accent2">
              <a:hueOff val="-1091522"/>
              <a:satOff val="-62946"/>
              <a:lumOff val="6471"/>
              <a:alphaOff val="0"/>
            </a:schemeClr>
          </a:solidFill>
          <a:prstDash val="solid"/>
          <a:miter lim="800000"/>
        </a:ln>
        <a:effectLst/>
      </dsp:spPr>
      <dsp:style>
        <a:lnRef idx="2">
          <a:scrgbClr r="0" g="0" b="0"/>
        </a:lnRef>
        <a:fillRef idx="1">
          <a:scrgbClr r="0" g="0" b="0"/>
        </a:fillRef>
        <a:effectRef idx="0">
          <a:scrgbClr r="0" g="0" b="0"/>
        </a:effectRef>
        <a:fontRef idx="minor"/>
      </dsp:style>
    </dsp:sp>
    <dsp:sp modelId="{C4520DC2-4E24-4877-993C-7B11ED22EF94}">
      <dsp:nvSpPr>
        <dsp:cNvPr id="0" name=""/>
        <dsp:cNvSpPr/>
      </dsp:nvSpPr>
      <dsp:spPr>
        <a:xfrm>
          <a:off x="251460" y="1729500"/>
          <a:ext cx="3520440" cy="354240"/>
        </a:xfrm>
        <a:prstGeom prst="roundRect">
          <a:avLst/>
        </a:prstGeom>
        <a:solidFill>
          <a:schemeClr val="accent2">
            <a:hueOff val="-1091522"/>
            <a:satOff val="-62946"/>
            <a:lumOff val="647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064" tIns="0" rIns="133064" bIns="0" numCol="1" spcCol="1270" anchor="ctr" anchorCtr="0">
          <a:noAutofit/>
        </a:bodyPr>
        <a:lstStyle/>
        <a:p>
          <a:pPr marL="0" lvl="0" indent="0" algn="l" defTabSz="711200">
            <a:lnSpc>
              <a:spcPct val="90000"/>
            </a:lnSpc>
            <a:spcBef>
              <a:spcPct val="0"/>
            </a:spcBef>
            <a:spcAft>
              <a:spcPct val="35000"/>
            </a:spcAft>
            <a:buFont typeface="Symbol" panose="05050102010706020507" pitchFamily="18" charset="2"/>
            <a:buNone/>
          </a:pPr>
          <a:r>
            <a:rPr lang="en-GB" sz="1600" b="1" kern="1200">
              <a:latin typeface="Times New Roman" panose="02020603050405020304" pitchFamily="18" charset="0"/>
              <a:cs typeface="Times New Roman" panose="02020603050405020304" pitchFamily="18" charset="0"/>
            </a:rPr>
            <a:t>Physical health</a:t>
          </a:r>
          <a:endParaRPr lang="en-US" sz="1600" kern="1200">
            <a:latin typeface="Times New Roman" panose="02020603050405020304" pitchFamily="18" charset="0"/>
            <a:cs typeface="Times New Roman" panose="02020603050405020304" pitchFamily="18" charset="0"/>
          </a:endParaRPr>
        </a:p>
      </dsp:txBody>
      <dsp:txXfrm>
        <a:off x="268753" y="1746793"/>
        <a:ext cx="3485854" cy="319654"/>
      </dsp:txXfrm>
    </dsp:sp>
    <dsp:sp modelId="{1B10EEEF-1E41-4045-9865-D7683419C553}">
      <dsp:nvSpPr>
        <dsp:cNvPr id="0" name=""/>
        <dsp:cNvSpPr/>
      </dsp:nvSpPr>
      <dsp:spPr>
        <a:xfrm>
          <a:off x="0" y="2450939"/>
          <a:ext cx="5029199" cy="302400"/>
        </a:xfrm>
        <a:prstGeom prst="rect">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sp>
    <dsp:sp modelId="{D27E4813-F1A6-4A43-B7B8-838E340753B3}">
      <dsp:nvSpPr>
        <dsp:cNvPr id="0" name=""/>
        <dsp:cNvSpPr/>
      </dsp:nvSpPr>
      <dsp:spPr>
        <a:xfrm>
          <a:off x="251460" y="2273819"/>
          <a:ext cx="3520440" cy="354240"/>
        </a:xfrm>
        <a:prstGeom prst="round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064" tIns="0" rIns="133064" bIns="0" numCol="1" spcCol="1270" anchor="ctr" anchorCtr="0">
          <a:noAutofit/>
        </a:bodyPr>
        <a:lstStyle/>
        <a:p>
          <a:pPr marL="0" lvl="0" indent="0" algn="l" defTabSz="711200">
            <a:lnSpc>
              <a:spcPct val="90000"/>
            </a:lnSpc>
            <a:spcBef>
              <a:spcPct val="0"/>
            </a:spcBef>
            <a:spcAft>
              <a:spcPct val="35000"/>
            </a:spcAft>
            <a:buFont typeface="Symbol" panose="05050102010706020507" pitchFamily="18" charset="2"/>
            <a:buNone/>
          </a:pPr>
          <a:r>
            <a:rPr lang="en-GB" sz="1600" b="1" kern="1200">
              <a:latin typeface="Times New Roman" panose="02020603050405020304" pitchFamily="18" charset="0"/>
              <a:cs typeface="Times New Roman" panose="02020603050405020304" pitchFamily="18" charset="0"/>
            </a:rPr>
            <a:t>Reliable and punctual</a:t>
          </a:r>
          <a:endParaRPr lang="en-US" sz="1600" kern="1200">
            <a:latin typeface="Times New Roman" panose="02020603050405020304" pitchFamily="18" charset="0"/>
            <a:cs typeface="Times New Roman" panose="02020603050405020304" pitchFamily="18" charset="0"/>
          </a:endParaRPr>
        </a:p>
      </dsp:txBody>
      <dsp:txXfrm>
        <a:off x="268753" y="2291112"/>
        <a:ext cx="3485854" cy="31965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6F19E5-0EAC-4B94-A1B7-54415E28B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1769</Words>
  <Characters>10089</Characters>
  <Application>Microsoft Office Word</Application>
  <DocSecurity>0</DocSecurity>
  <Lines>84</Lines>
  <Paragraphs>23</Paragraphs>
  <ScaleCrop>false</ScaleCrop>
  <Company/>
  <LinksUpToDate>false</LinksUpToDate>
  <CharactersWithSpaces>11835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2026-02-22T17:30:00Z</dcterms:created>
  <dcterms:modified xsi:type="dcterms:W3CDTF">2026-02-22T21:34:00Z</dcterms:modified>
</cp:coreProperties>
</file>