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Hlk213767231" w:displacedByCustomXml="next"/>
    <w:bookmarkEnd w:id="0" w:displacedByCustomXml="next"/>
    <w:sdt>
      <w:sdtPr>
        <w:rPr>
          <w:rFonts w:eastAsiaTheme="minorHAnsi"/>
          <w14:ligatures w14:val="standardContextual"/>
        </w:rPr>
        <w:id w:val="-191295657"/>
        <w:docPartObj>
          <w:docPartGallery w:val="Cover Pages"/>
          <w:docPartUnique/>
        </w:docPartObj>
      </w:sdtPr>
      <w:sdtEndPr>
        <w:rPr>
          <w:rFonts w:ascii="Arial" w:eastAsiaTheme="minorEastAsia" w:hAnsi="Arial" w:cs="Arial"/>
          <w:b/>
          <w:bCs/>
          <w14:ligatures w14:val="none"/>
        </w:rPr>
      </w:sdtEndPr>
      <w:sdtContent>
        <w:p w14:paraId="126BF973" w14:textId="4FB49998" w:rsidR="00AC6752" w:rsidRPr="003C7CF3" w:rsidRDefault="00AC6752" w:rsidP="003C7CF3">
          <w:pPr>
            <w:pStyle w:val="Bezodstpw"/>
            <w:spacing w:line="360" w:lineRule="auto"/>
            <w:rPr>
              <w:rFonts w:ascii="Arial" w:hAnsi="Arial" w:cs="Arial"/>
            </w:rPr>
          </w:pPr>
          <w:r w:rsidRPr="003C7CF3">
            <w:rPr>
              <w:rFonts w:ascii="Arial" w:hAnsi="Arial" w:cs="Arial"/>
              <w:noProof/>
              <w:lang w:val="pl-PL" w:eastAsia="pl-PL"/>
            </w:rPr>
            <mc:AlternateContent>
              <mc:Choice Requires="wpg">
                <w:drawing>
                  <wp:anchor distT="0" distB="0" distL="114300" distR="114300" simplePos="0" relativeHeight="251646464" behindDoc="1" locked="0" layoutInCell="1" allowOverlap="1" wp14:anchorId="5D114C01" wp14:editId="7B9DB53A">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E4BB8B5" w14:textId="7B843B08" w:rsidR="00AC6752" w:rsidRPr="00AD031D" w:rsidRDefault="006C53F1" w:rsidP="00AC6752">
                                  <w:pPr>
                                    <w:pStyle w:val="Bezodstpw"/>
                                    <w:jc w:val="right"/>
                                    <w:rPr>
                                      <w:rFonts w:ascii="Arial" w:hAnsi="Arial" w:cs="Arial"/>
                                      <w:color w:val="FFFFFF" w:themeColor="background1"/>
                                      <w:sz w:val="44"/>
                                      <w:szCs w:val="44"/>
                                    </w:rPr>
                                  </w:pPr>
                                  <w:r>
                                    <w:rPr>
                                      <w:rFonts w:ascii="Arial" w:hAnsi="Arial" w:cs="Arial"/>
                                      <w:color w:val="FFFFFF" w:themeColor="background1"/>
                                      <w:sz w:val="44"/>
                                      <w:szCs w:val="44"/>
                                    </w:rPr>
                                    <w:t>14</w:t>
                                  </w:r>
                                  <w:r w:rsidR="00AD031D">
                                    <w:rPr>
                                      <w:rFonts w:ascii="Arial" w:hAnsi="Arial" w:cs="Arial"/>
                                      <w:color w:val="FFFFFF" w:themeColor="background1"/>
                                      <w:sz w:val="44"/>
                                      <w:szCs w:val="44"/>
                                    </w:rPr>
                                    <w:t>/</w:t>
                                  </w:r>
                                  <w:r>
                                    <w:rPr>
                                      <w:rFonts w:ascii="Arial" w:hAnsi="Arial" w:cs="Arial"/>
                                      <w:color w:val="FFFFFF" w:themeColor="background1"/>
                                      <w:sz w:val="44"/>
                                      <w:szCs w:val="44"/>
                                    </w:rPr>
                                    <w:t>08</w:t>
                                  </w:r>
                                  <w:r w:rsidR="00AD031D">
                                    <w:rPr>
                                      <w:rFonts w:ascii="Arial" w:hAnsi="Arial" w:cs="Arial"/>
                                      <w:color w:val="FFFFFF" w:themeColor="background1"/>
                                      <w:sz w:val="44"/>
                                      <w:szCs w:val="44"/>
                                    </w:rPr>
                                    <w:t>/</w:t>
                                  </w:r>
                                  <w:r w:rsidR="00AD031D" w:rsidRPr="00AD031D">
                                    <w:rPr>
                                      <w:rFonts w:ascii="Arial" w:hAnsi="Arial" w:cs="Arial"/>
                                      <w:color w:val="FFFFFF" w:themeColor="background1"/>
                                      <w:sz w:val="44"/>
                                      <w:szCs w:val="44"/>
                                    </w:rPr>
                                    <w:t>202</w:t>
                                  </w:r>
                                  <w:r w:rsidR="003E18CA">
                                    <w:rPr>
                                      <w:rFonts w:ascii="Arial" w:hAnsi="Arial" w:cs="Arial"/>
                                      <w:color w:val="FFFFFF" w:themeColor="background1"/>
                                      <w:sz w:val="44"/>
                                      <w:szCs w:val="44"/>
                                    </w:rPr>
                                    <w:t>6</w:t>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5D114C01" id="Group 26" o:spid="_x0000_s1026" style="position:absolute;margin-left:0;margin-top:0;width:172.8pt;height:718.55pt;z-index:-2516700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p w14:paraId="1E4BB8B5" w14:textId="7B843B08" w:rsidR="00AC6752" w:rsidRPr="00AD031D" w:rsidRDefault="006C53F1" w:rsidP="00AC6752">
                            <w:pPr>
                              <w:pStyle w:val="NoSpacing"/>
                              <w:jc w:val="right"/>
                              <w:rPr>
                                <w:rFonts w:ascii="Arial" w:hAnsi="Arial" w:cs="Arial"/>
                                <w:color w:val="FFFFFF" w:themeColor="background1"/>
                                <w:sz w:val="44"/>
                                <w:szCs w:val="44"/>
                              </w:rPr>
                            </w:pPr>
                            <w:r>
                              <w:rPr>
                                <w:rFonts w:ascii="Arial" w:hAnsi="Arial" w:cs="Arial"/>
                                <w:color w:val="FFFFFF" w:themeColor="background1"/>
                                <w:sz w:val="44"/>
                                <w:szCs w:val="44"/>
                              </w:rPr>
                              <w:t>14</w:t>
                            </w:r>
                            <w:r w:rsidR="00AD031D">
                              <w:rPr>
                                <w:rFonts w:ascii="Arial" w:hAnsi="Arial" w:cs="Arial"/>
                                <w:color w:val="FFFFFF" w:themeColor="background1"/>
                                <w:sz w:val="44"/>
                                <w:szCs w:val="44"/>
                              </w:rPr>
                              <w:t>/</w:t>
                            </w:r>
                            <w:r>
                              <w:rPr>
                                <w:rFonts w:ascii="Arial" w:hAnsi="Arial" w:cs="Arial"/>
                                <w:color w:val="FFFFFF" w:themeColor="background1"/>
                                <w:sz w:val="44"/>
                                <w:szCs w:val="44"/>
                              </w:rPr>
                              <w:t>08</w:t>
                            </w:r>
                            <w:r w:rsidR="00AD031D">
                              <w:rPr>
                                <w:rFonts w:ascii="Arial" w:hAnsi="Arial" w:cs="Arial"/>
                                <w:color w:val="FFFFFF" w:themeColor="background1"/>
                                <w:sz w:val="44"/>
                                <w:szCs w:val="44"/>
                              </w:rPr>
                              <w:t>/</w:t>
                            </w:r>
                            <w:r w:rsidR="00AD031D" w:rsidRPr="00AD031D">
                              <w:rPr>
                                <w:rFonts w:ascii="Arial" w:hAnsi="Arial" w:cs="Arial"/>
                                <w:color w:val="FFFFFF" w:themeColor="background1"/>
                                <w:sz w:val="44"/>
                                <w:szCs w:val="44"/>
                              </w:rPr>
                              <w:t>202</w:t>
                            </w:r>
                            <w:r w:rsidR="003E18CA">
                              <w:rPr>
                                <w:rFonts w:ascii="Arial" w:hAnsi="Arial" w:cs="Arial"/>
                                <w:color w:val="FFFFFF" w:themeColor="background1"/>
                                <w:sz w:val="44"/>
                                <w:szCs w:val="44"/>
                              </w:rPr>
                              <w:t>6</w:t>
                            </w: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1E8AE1F5" w14:textId="1F2015AE" w:rsidR="00B71F27" w:rsidRPr="00EA19CA" w:rsidRDefault="004247E7" w:rsidP="003C7CF3">
          <w:pPr>
            <w:spacing w:after="0" w:line="360" w:lineRule="auto"/>
            <w:rPr>
              <w:rFonts w:ascii="Arial" w:hAnsi="Arial" w:cs="Arial"/>
              <w:b/>
              <w:bCs/>
            </w:rPr>
          </w:pPr>
          <w:r w:rsidRPr="00EA19CA">
            <w:rPr>
              <w:rFonts w:ascii="Arial" w:hAnsi="Arial" w:cs="Arial"/>
              <w:b/>
              <w:bCs/>
              <w:noProof/>
              <w:lang w:val="pl-PL" w:eastAsia="pl-PL"/>
            </w:rPr>
            <mc:AlternateContent>
              <mc:Choice Requires="wps">
                <w:drawing>
                  <wp:anchor distT="45720" distB="45720" distL="114300" distR="114300" simplePos="0" relativeHeight="251658752" behindDoc="0" locked="0" layoutInCell="1" allowOverlap="1" wp14:anchorId="04267D5C" wp14:editId="227FBDE8">
                    <wp:simplePos x="0" y="0"/>
                    <wp:positionH relativeFrom="margin">
                      <wp:posOffset>1834515</wp:posOffset>
                    </wp:positionH>
                    <wp:positionV relativeFrom="paragraph">
                      <wp:posOffset>2460879</wp:posOffset>
                    </wp:positionV>
                    <wp:extent cx="4945380" cy="2816225"/>
                    <wp:effectExtent l="0" t="0" r="26670"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45380" cy="2816225"/>
                            </a:xfrm>
                            <a:prstGeom prst="rect">
                              <a:avLst/>
                            </a:prstGeom>
                            <a:solidFill>
                              <a:srgbClr val="FFFFFF"/>
                            </a:solidFill>
                            <a:ln w="9525">
                              <a:solidFill>
                                <a:srgbClr val="000000"/>
                              </a:solidFill>
                              <a:miter lim="800000"/>
                              <a:headEnd/>
                              <a:tailEnd/>
                            </a:ln>
                          </wps:spPr>
                          <wps:txbx>
                            <w:txbxContent>
                              <w:p w14:paraId="7D1EEFE0" w14:textId="4120AB7A" w:rsidR="00AD031D" w:rsidRPr="00EA19CA" w:rsidRDefault="00AD031D" w:rsidP="00AC6752">
                                <w:pPr>
                                  <w:rPr>
                                    <w:rFonts w:ascii="Arial" w:hAnsi="Arial" w:cs="Arial"/>
                                    <w:sz w:val="28"/>
                                    <w:szCs w:val="28"/>
                                  </w:rPr>
                                </w:pPr>
                                <w:r w:rsidRPr="00EA19CA">
                                  <w:rPr>
                                    <w:rFonts w:ascii="Arial" w:hAnsi="Arial" w:cs="Arial"/>
                                    <w:sz w:val="28"/>
                                    <w:szCs w:val="28"/>
                                  </w:rPr>
                                  <w:t xml:space="preserve">Programme: </w:t>
                                </w:r>
                                <w:r w:rsidR="00EA19CA">
                                  <w:rPr>
                                    <w:rFonts w:ascii="Arial" w:hAnsi="Arial" w:cs="Arial"/>
                                    <w:sz w:val="28"/>
                                    <w:szCs w:val="28"/>
                                  </w:rPr>
                                  <w:t xml:space="preserve">   </w:t>
                                </w:r>
                                <w:r w:rsidR="006C53F1">
                                  <w:rPr>
                                    <w:rFonts w:ascii="Arial" w:hAnsi="Arial" w:cs="Arial"/>
                                    <w:sz w:val="28"/>
                                    <w:szCs w:val="28"/>
                                  </w:rPr>
                                  <w:t xml:space="preserve"> </w:t>
                                </w:r>
                                <w:r w:rsidR="008E7501">
                                  <w:rPr>
                                    <w:rFonts w:ascii="Arial" w:hAnsi="Arial" w:cs="Arial"/>
                                    <w:sz w:val="28"/>
                                    <w:szCs w:val="28"/>
                                  </w:rPr>
                                  <w:t xml:space="preserve"> </w:t>
                                </w:r>
                                <w:r w:rsidR="006C53F1">
                                  <w:rPr>
                                    <w:rFonts w:ascii="Arial" w:hAnsi="Arial" w:cs="Arial"/>
                                    <w:sz w:val="28"/>
                                    <w:szCs w:val="28"/>
                                  </w:rPr>
                                  <w:t xml:space="preserve">BSc </w:t>
                                </w:r>
                                <w:r w:rsidR="00EA19CA" w:rsidRPr="00EA19CA">
                                  <w:rPr>
                                    <w:rFonts w:ascii="Arial" w:hAnsi="Arial" w:cs="Arial"/>
                                    <w:sz w:val="28"/>
                                    <w:szCs w:val="28"/>
                                  </w:rPr>
                                  <w:t>Applied</w:t>
                                </w:r>
                                <w:r w:rsidRPr="00EA19CA">
                                  <w:rPr>
                                    <w:rFonts w:ascii="Arial" w:hAnsi="Arial" w:cs="Arial"/>
                                    <w:sz w:val="28"/>
                                    <w:szCs w:val="28"/>
                                  </w:rPr>
                                  <w:t xml:space="preserve"> Computing </w:t>
                                </w:r>
                              </w:p>
                              <w:p w14:paraId="12A21CBC" w14:textId="6318E3BD" w:rsidR="00AC6752" w:rsidRPr="00EA19CA" w:rsidRDefault="00AC6752" w:rsidP="00AC6752">
                                <w:pPr>
                                  <w:rPr>
                                    <w:rFonts w:ascii="Arial" w:hAnsi="Arial" w:cs="Arial"/>
                                    <w:sz w:val="28"/>
                                    <w:szCs w:val="28"/>
                                  </w:rPr>
                                </w:pPr>
                                <w:r w:rsidRPr="00EA19CA">
                                  <w:rPr>
                                    <w:rFonts w:ascii="Arial" w:hAnsi="Arial" w:cs="Arial"/>
                                    <w:sz w:val="28"/>
                                    <w:szCs w:val="28"/>
                                  </w:rPr>
                                  <w:t xml:space="preserve">Module Name: </w:t>
                                </w:r>
                                <w:r w:rsidR="008E7501">
                                  <w:rPr>
                                    <w:rFonts w:ascii="Arial" w:hAnsi="Arial" w:cs="Arial"/>
                                    <w:sz w:val="28"/>
                                    <w:szCs w:val="28"/>
                                  </w:rPr>
                                  <w:t xml:space="preserve"> </w:t>
                                </w:r>
                                <w:r w:rsidR="006C53F1">
                                  <w:rPr>
                                    <w:rFonts w:ascii="Arial" w:hAnsi="Arial" w:cs="Arial"/>
                                    <w:sz w:val="28"/>
                                    <w:szCs w:val="28"/>
                                  </w:rPr>
                                  <w:t xml:space="preserve"> </w:t>
                                </w:r>
                                <w:r w:rsidR="00EA19CA" w:rsidRPr="00EA19CA">
                                  <w:rPr>
                                    <w:rFonts w:ascii="Arial" w:hAnsi="Arial" w:cs="Arial"/>
                                    <w:sz w:val="28"/>
                                    <w:szCs w:val="28"/>
                                  </w:rPr>
                                  <w:t>Network Operating Systems and Services</w:t>
                                </w:r>
                              </w:p>
                              <w:p w14:paraId="70350B8C" w14:textId="4C4780B2" w:rsidR="00AC6752" w:rsidRPr="00EA19CA" w:rsidRDefault="00AC6752" w:rsidP="00AC6752">
                                <w:pPr>
                                  <w:rPr>
                                    <w:rFonts w:ascii="Arial" w:hAnsi="Arial" w:cs="Arial"/>
                                    <w:sz w:val="28"/>
                                    <w:szCs w:val="28"/>
                                  </w:rPr>
                                </w:pPr>
                                <w:r w:rsidRPr="00EA19CA">
                                  <w:rPr>
                                    <w:rFonts w:ascii="Arial" w:hAnsi="Arial" w:cs="Arial"/>
                                    <w:sz w:val="28"/>
                                    <w:szCs w:val="28"/>
                                  </w:rPr>
                                  <w:t xml:space="preserve">Module Code: </w:t>
                                </w:r>
                                <w:r w:rsidR="00415710">
                                  <w:rPr>
                                    <w:rFonts w:ascii="Arial" w:hAnsi="Arial" w:cs="Arial"/>
                                    <w:sz w:val="28"/>
                                    <w:szCs w:val="28"/>
                                  </w:rPr>
                                  <w:t xml:space="preserve"> </w:t>
                                </w:r>
                                <w:r w:rsidR="006C53F1">
                                  <w:rPr>
                                    <w:rFonts w:ascii="Arial" w:hAnsi="Arial" w:cs="Arial"/>
                                    <w:sz w:val="28"/>
                                    <w:szCs w:val="28"/>
                                  </w:rPr>
                                  <w:t xml:space="preserve"> </w:t>
                                </w:r>
                                <w:r w:rsidR="008E7501">
                                  <w:rPr>
                                    <w:rFonts w:ascii="Arial" w:hAnsi="Arial" w:cs="Arial"/>
                                    <w:sz w:val="28"/>
                                    <w:szCs w:val="28"/>
                                  </w:rPr>
                                  <w:t xml:space="preserve"> </w:t>
                                </w:r>
                                <w:r w:rsidRPr="00EA19CA">
                                  <w:rPr>
                                    <w:rFonts w:ascii="Arial" w:hAnsi="Arial" w:cs="Arial"/>
                                    <w:sz w:val="28"/>
                                    <w:szCs w:val="28"/>
                                  </w:rPr>
                                  <w:t>ACCA</w:t>
                                </w:r>
                                <w:r w:rsidR="00415710">
                                  <w:rPr>
                                    <w:rFonts w:ascii="Arial" w:hAnsi="Arial" w:cs="Arial"/>
                                    <w:sz w:val="28"/>
                                    <w:szCs w:val="28"/>
                                  </w:rPr>
                                  <w:t>5</w:t>
                                </w:r>
                                <w:r w:rsidRPr="00EA19CA">
                                  <w:rPr>
                                    <w:rFonts w:ascii="Arial" w:hAnsi="Arial" w:cs="Arial"/>
                                    <w:sz w:val="28"/>
                                    <w:szCs w:val="28"/>
                                  </w:rPr>
                                  <w:t>023</w:t>
                                </w:r>
                              </w:p>
                              <w:p w14:paraId="3E08DCFD" w14:textId="77777777" w:rsidR="00AC6752" w:rsidRPr="00EA19CA" w:rsidRDefault="00AC6752" w:rsidP="00AC6752">
                                <w:pPr>
                                  <w:rPr>
                                    <w:rFonts w:ascii="Arial" w:hAnsi="Arial" w:cs="Arial"/>
                                    <w:sz w:val="28"/>
                                    <w:szCs w:val="28"/>
                                  </w:rPr>
                                </w:pPr>
                              </w:p>
                              <w:p w14:paraId="7512BBBC" w14:textId="1854E136" w:rsidR="00AC6752" w:rsidRPr="00EA19CA" w:rsidRDefault="00AC6752" w:rsidP="00AC6752">
                                <w:pPr>
                                  <w:rPr>
                                    <w:rFonts w:ascii="Arial" w:hAnsi="Arial" w:cs="Arial"/>
                                    <w:sz w:val="28"/>
                                    <w:szCs w:val="28"/>
                                  </w:rPr>
                                </w:pPr>
                                <w:r w:rsidRPr="00EA19CA">
                                  <w:rPr>
                                    <w:rFonts w:ascii="Arial" w:hAnsi="Arial" w:cs="Arial"/>
                                    <w:sz w:val="28"/>
                                    <w:szCs w:val="28"/>
                                  </w:rPr>
                                  <w:t xml:space="preserve">Student Name: </w:t>
                                </w:r>
                                <w:r w:rsidR="008E7501">
                                  <w:rPr>
                                    <w:rFonts w:ascii="Arial" w:hAnsi="Arial" w:cs="Arial"/>
                                    <w:sz w:val="28"/>
                                    <w:szCs w:val="28"/>
                                  </w:rPr>
                                  <w:t xml:space="preserve"> </w:t>
                                </w:r>
                                <w:r w:rsidR="006C53F1">
                                  <w:rPr>
                                    <w:rFonts w:ascii="Arial" w:hAnsi="Arial" w:cs="Arial"/>
                                    <w:sz w:val="28"/>
                                    <w:szCs w:val="28"/>
                                  </w:rPr>
                                  <w:t xml:space="preserve"> </w:t>
                                </w:r>
                                <w:r w:rsidR="00415710">
                                  <w:rPr>
                                    <w:rFonts w:ascii="Arial" w:hAnsi="Arial" w:cs="Arial"/>
                                    <w:sz w:val="28"/>
                                    <w:szCs w:val="28"/>
                                  </w:rPr>
                                  <w:t>Oleksii Chepurnyi</w:t>
                                </w:r>
                              </w:p>
                              <w:p w14:paraId="6AB915BA" w14:textId="5CA33BF9" w:rsidR="00AC6752" w:rsidRPr="00EA19CA" w:rsidRDefault="00AC6752" w:rsidP="00AC6752">
                                <w:pPr>
                                  <w:rPr>
                                    <w:rFonts w:ascii="Arial" w:hAnsi="Arial" w:cs="Arial"/>
                                    <w:sz w:val="28"/>
                                    <w:szCs w:val="28"/>
                                  </w:rPr>
                                </w:pPr>
                                <w:r w:rsidRPr="00EA19CA">
                                  <w:rPr>
                                    <w:rFonts w:ascii="Arial" w:hAnsi="Arial" w:cs="Arial"/>
                                    <w:sz w:val="28"/>
                                    <w:szCs w:val="28"/>
                                  </w:rPr>
                                  <w:t>Student ID:</w:t>
                                </w:r>
                                <w:r w:rsidR="00415710">
                                  <w:rPr>
                                    <w:rFonts w:ascii="Arial" w:hAnsi="Arial" w:cs="Arial"/>
                                    <w:sz w:val="28"/>
                                    <w:szCs w:val="28"/>
                                  </w:rPr>
                                  <w:t xml:space="preserve">      </w:t>
                                </w:r>
                                <w:r w:rsidRPr="00EA19CA">
                                  <w:rPr>
                                    <w:rFonts w:ascii="Arial" w:hAnsi="Arial" w:cs="Arial"/>
                                    <w:sz w:val="28"/>
                                    <w:szCs w:val="28"/>
                                  </w:rPr>
                                  <w:t xml:space="preserve"> </w:t>
                                </w:r>
                                <w:r w:rsidR="006C53F1">
                                  <w:rPr>
                                    <w:rFonts w:ascii="Arial" w:hAnsi="Arial" w:cs="Arial"/>
                                    <w:sz w:val="28"/>
                                    <w:szCs w:val="28"/>
                                  </w:rPr>
                                  <w:t xml:space="preserve"> </w:t>
                                </w:r>
                                <w:r w:rsidR="008E7501">
                                  <w:rPr>
                                    <w:rFonts w:ascii="Arial" w:hAnsi="Arial" w:cs="Arial"/>
                                    <w:sz w:val="28"/>
                                    <w:szCs w:val="28"/>
                                  </w:rPr>
                                  <w:t xml:space="preserve"> </w:t>
                                </w:r>
                                <w:r w:rsidRPr="00EA19CA">
                                  <w:rPr>
                                    <w:rFonts w:ascii="Arial" w:hAnsi="Arial" w:cs="Arial"/>
                                    <w:color w:val="000000" w:themeColor="text1"/>
                                    <w:sz w:val="28"/>
                                    <w:szCs w:val="28"/>
                                  </w:rPr>
                                  <w:t>2</w:t>
                                </w:r>
                                <w:r w:rsidR="00415710">
                                  <w:rPr>
                                    <w:rFonts w:ascii="Arial" w:hAnsi="Arial" w:cs="Arial"/>
                                    <w:color w:val="000000" w:themeColor="text1"/>
                                    <w:sz w:val="28"/>
                                    <w:szCs w:val="28"/>
                                  </w:rPr>
                                  <w:t>442065</w:t>
                                </w:r>
                              </w:p>
                              <w:p w14:paraId="23D08A89" w14:textId="77777777" w:rsidR="00AC6752" w:rsidRPr="00EA19CA" w:rsidRDefault="00AC6752" w:rsidP="00AC6752">
                                <w:pPr>
                                  <w:rPr>
                                    <w:rFonts w:ascii="Arial" w:hAnsi="Arial" w:cs="Arial"/>
                                    <w:sz w:val="28"/>
                                    <w:szCs w:val="28"/>
                                  </w:rPr>
                                </w:pPr>
                              </w:p>
                              <w:p w14:paraId="125F7946" w14:textId="44E30D39" w:rsidR="00AC6752" w:rsidRPr="00EA19CA" w:rsidRDefault="00AC6752" w:rsidP="00AC6752">
                                <w:pPr>
                                  <w:rPr>
                                    <w:rFonts w:ascii="Arial" w:hAnsi="Arial" w:cs="Arial"/>
                                    <w:sz w:val="28"/>
                                    <w:szCs w:val="28"/>
                                  </w:rPr>
                                </w:pPr>
                                <w:r w:rsidRPr="00EA19CA">
                                  <w:rPr>
                                    <w:rFonts w:ascii="Arial" w:hAnsi="Arial" w:cs="Arial"/>
                                    <w:sz w:val="28"/>
                                    <w:szCs w:val="28"/>
                                  </w:rPr>
                                  <w:t xml:space="preserve">Lecturer’s Name: </w:t>
                                </w:r>
                                <w:r w:rsidR="00415710" w:rsidRPr="00415710">
                                  <w:rPr>
                                    <w:rFonts w:ascii="Arial" w:hAnsi="Arial" w:cs="Arial"/>
                                    <w:sz w:val="28"/>
                                    <w:szCs w:val="28"/>
                                  </w:rPr>
                                  <w:t>MD Sadeque Imam Shaikh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04267D5C" id="_x0000_t202" coordsize="21600,21600" o:spt="202" path="m,l,21600r21600,l21600,xe">
                    <v:stroke joinstyle="miter"/>
                    <v:path gradientshapeok="t" o:connecttype="rect"/>
                  </v:shapetype>
                  <v:shape id="Text Box 2" o:spid="_x0000_s1055" type="#_x0000_t202" style="position:absolute;margin-left:144.45pt;margin-top:193.75pt;width:389.4pt;height:221.75pt;z-index:2516587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DiAEQIAACcEAAAOAAAAZHJzL2Uyb0RvYy54bWysU9tu2zAMfR+wfxD0vjjxki4x4hRdugwD&#10;ugvQ7QNoWY6FyaImKbG7rx+luGl2wR6G6UEgReqQPCTX10On2VE6r9CUfDaZciaNwFqZfcm/fN69&#10;WHLmA5gaNBpZ8gfp+fXm+bN1bwuZY4u6lo4RiPFFb0vehmCLLPOilR34CVppyNig6yCQ6vZZ7aAn&#10;9E5n+XR6lfXoautQSO/p9fZk5JuE3zRShI9N42VguuSUW0i3S3cV72yzhmLvwLZKjGnAP2TRgTIU&#10;9Ax1CwHYwanfoDolHHpswkRgl2HTKCFTDVTNbPpLNfctWJlqIXK8PdPk/x+s+HC8t58cC8NrHKiB&#10;qQhv71B89czgtgWzlzfOYd9KqCnwLFKW9dYX49dItS98BKn691hTk+EQMAENjesiK1QnI3RqwMOZ&#10;dDkEJuhxvpovXi7JJMiWL2dXeb5IMaB4/G6dD28ldiwKJXfU1QQPxzsfYjpQPLrEaB61qndK66S4&#10;fbXVjh2BJmCXzoj+k5s2rC/5akGx/w4xTedPEJ0KNMpadSVfnp2giLy9MXUatABKn2RKWZuRyMjd&#10;icUwVANT9chy5LXC+oGYdXiaXNo0Elp03znraWpL7r8dwEnO9DtD3VnN5vM45kmZL17lpLhLS3Vp&#10;ASMIquSBs5O4DWk1IgMGb6iLjUr8PmUypkzTmGgfNyeO+6WevJ72e/MDAAD//wMAUEsDBBQABgAI&#10;AAAAIQCHmOfg4QAAAAwBAAAPAAAAZHJzL2Rvd25yZXYueG1sTI+xTsMwEEB3JP7BOiQW1NptIHFD&#10;nAohgegGLYLVjd0kwj4H203D3+NOMJ7u6d27aj1ZQ0btQ+9QwGLOgGhsnOqxFfC+e5pxICFKVNI4&#10;1AJ+dIB1fXlRyVK5E77pcRtbkiQYSimgi3EoKQ1Np60MczdoTLuD81bGNPqWKi9PSW4NXTKWUyt7&#10;TBc6OejHTjdf26MVwG9fxs+wyV4/mvxgVvGmGJ+/vRDXV9PDPZCop/gHwzk/pUOdmvbuiCoQI2DJ&#10;+SqhAjJe3AE5EywvCiD75M8WDGhd0f9P1L8AAAD//wMAUEsBAi0AFAAGAAgAAAAhALaDOJL+AAAA&#10;4QEAABMAAAAAAAAAAAAAAAAAAAAAAFtDb250ZW50X1R5cGVzXS54bWxQSwECLQAUAAYACAAAACEA&#10;OP0h/9YAAACUAQAACwAAAAAAAAAAAAAAAAAvAQAAX3JlbHMvLnJlbHNQSwECLQAUAAYACAAAACEA&#10;SWw4gBECAAAnBAAADgAAAAAAAAAAAAAAAAAuAgAAZHJzL2Uyb0RvYy54bWxQSwECLQAUAAYACAAA&#10;ACEAh5jn4OEAAAAMAQAADwAAAAAAAAAAAAAAAABrBAAAZHJzL2Rvd25yZXYueG1sUEsFBgAAAAAE&#10;AAQA8wAAAHkFAAAAAA==&#10;">
                    <v:textbox>
                      <w:txbxContent>
                        <w:p w14:paraId="7D1EEFE0" w14:textId="4120AB7A" w:rsidR="00AD031D" w:rsidRPr="00EA19CA" w:rsidRDefault="00AD031D" w:rsidP="00AC6752">
                          <w:pPr>
                            <w:rPr>
                              <w:rFonts w:ascii="Arial" w:hAnsi="Arial" w:cs="Arial"/>
                              <w:sz w:val="28"/>
                              <w:szCs w:val="28"/>
                            </w:rPr>
                          </w:pPr>
                          <w:r w:rsidRPr="00EA19CA">
                            <w:rPr>
                              <w:rFonts w:ascii="Arial" w:hAnsi="Arial" w:cs="Arial"/>
                              <w:sz w:val="28"/>
                              <w:szCs w:val="28"/>
                            </w:rPr>
                            <w:t xml:space="preserve">Programme: </w:t>
                          </w:r>
                          <w:r w:rsidR="00EA19CA">
                            <w:rPr>
                              <w:rFonts w:ascii="Arial" w:hAnsi="Arial" w:cs="Arial"/>
                              <w:sz w:val="28"/>
                              <w:szCs w:val="28"/>
                            </w:rPr>
                            <w:t xml:space="preserve">   </w:t>
                          </w:r>
                          <w:r w:rsidR="006C53F1">
                            <w:rPr>
                              <w:rFonts w:ascii="Arial" w:hAnsi="Arial" w:cs="Arial"/>
                              <w:sz w:val="28"/>
                              <w:szCs w:val="28"/>
                            </w:rPr>
                            <w:t xml:space="preserve"> </w:t>
                          </w:r>
                          <w:r w:rsidR="008E7501">
                            <w:rPr>
                              <w:rFonts w:ascii="Arial" w:hAnsi="Arial" w:cs="Arial"/>
                              <w:sz w:val="28"/>
                              <w:szCs w:val="28"/>
                            </w:rPr>
                            <w:t xml:space="preserve"> </w:t>
                          </w:r>
                          <w:r w:rsidR="006C53F1">
                            <w:rPr>
                              <w:rFonts w:ascii="Arial" w:hAnsi="Arial" w:cs="Arial"/>
                              <w:sz w:val="28"/>
                              <w:szCs w:val="28"/>
                            </w:rPr>
                            <w:t xml:space="preserve">BSc </w:t>
                          </w:r>
                          <w:r w:rsidR="00EA19CA" w:rsidRPr="00EA19CA">
                            <w:rPr>
                              <w:rFonts w:ascii="Arial" w:hAnsi="Arial" w:cs="Arial"/>
                              <w:sz w:val="28"/>
                              <w:szCs w:val="28"/>
                            </w:rPr>
                            <w:t>Applied</w:t>
                          </w:r>
                          <w:r w:rsidRPr="00EA19CA">
                            <w:rPr>
                              <w:rFonts w:ascii="Arial" w:hAnsi="Arial" w:cs="Arial"/>
                              <w:sz w:val="28"/>
                              <w:szCs w:val="28"/>
                            </w:rPr>
                            <w:t xml:space="preserve"> Computing </w:t>
                          </w:r>
                        </w:p>
                        <w:p w14:paraId="12A21CBC" w14:textId="6318E3BD" w:rsidR="00AC6752" w:rsidRPr="00EA19CA" w:rsidRDefault="00AC6752" w:rsidP="00AC6752">
                          <w:pPr>
                            <w:rPr>
                              <w:rFonts w:ascii="Arial" w:hAnsi="Arial" w:cs="Arial"/>
                              <w:sz w:val="28"/>
                              <w:szCs w:val="28"/>
                            </w:rPr>
                          </w:pPr>
                          <w:r w:rsidRPr="00EA19CA">
                            <w:rPr>
                              <w:rFonts w:ascii="Arial" w:hAnsi="Arial" w:cs="Arial"/>
                              <w:sz w:val="28"/>
                              <w:szCs w:val="28"/>
                            </w:rPr>
                            <w:t xml:space="preserve">Module Name: </w:t>
                          </w:r>
                          <w:r w:rsidR="008E7501">
                            <w:rPr>
                              <w:rFonts w:ascii="Arial" w:hAnsi="Arial" w:cs="Arial"/>
                              <w:sz w:val="28"/>
                              <w:szCs w:val="28"/>
                            </w:rPr>
                            <w:t xml:space="preserve"> </w:t>
                          </w:r>
                          <w:r w:rsidR="006C53F1">
                            <w:rPr>
                              <w:rFonts w:ascii="Arial" w:hAnsi="Arial" w:cs="Arial"/>
                              <w:sz w:val="28"/>
                              <w:szCs w:val="28"/>
                            </w:rPr>
                            <w:t xml:space="preserve"> </w:t>
                          </w:r>
                          <w:r w:rsidR="00EA19CA" w:rsidRPr="00EA19CA">
                            <w:rPr>
                              <w:rFonts w:ascii="Arial" w:hAnsi="Arial" w:cs="Arial"/>
                              <w:sz w:val="28"/>
                              <w:szCs w:val="28"/>
                            </w:rPr>
                            <w:t>Network Operating Systems and Services</w:t>
                          </w:r>
                        </w:p>
                        <w:p w14:paraId="70350B8C" w14:textId="4C4780B2" w:rsidR="00AC6752" w:rsidRPr="00EA19CA" w:rsidRDefault="00AC6752" w:rsidP="00AC6752">
                          <w:pPr>
                            <w:rPr>
                              <w:rFonts w:ascii="Arial" w:hAnsi="Arial" w:cs="Arial"/>
                              <w:sz w:val="28"/>
                              <w:szCs w:val="28"/>
                            </w:rPr>
                          </w:pPr>
                          <w:r w:rsidRPr="00EA19CA">
                            <w:rPr>
                              <w:rFonts w:ascii="Arial" w:hAnsi="Arial" w:cs="Arial"/>
                              <w:sz w:val="28"/>
                              <w:szCs w:val="28"/>
                            </w:rPr>
                            <w:t xml:space="preserve">Module Code: </w:t>
                          </w:r>
                          <w:r w:rsidR="00415710">
                            <w:rPr>
                              <w:rFonts w:ascii="Arial" w:hAnsi="Arial" w:cs="Arial"/>
                              <w:sz w:val="28"/>
                              <w:szCs w:val="28"/>
                            </w:rPr>
                            <w:t xml:space="preserve"> </w:t>
                          </w:r>
                          <w:r w:rsidR="006C53F1">
                            <w:rPr>
                              <w:rFonts w:ascii="Arial" w:hAnsi="Arial" w:cs="Arial"/>
                              <w:sz w:val="28"/>
                              <w:szCs w:val="28"/>
                            </w:rPr>
                            <w:t xml:space="preserve"> </w:t>
                          </w:r>
                          <w:r w:rsidR="008E7501">
                            <w:rPr>
                              <w:rFonts w:ascii="Arial" w:hAnsi="Arial" w:cs="Arial"/>
                              <w:sz w:val="28"/>
                              <w:szCs w:val="28"/>
                            </w:rPr>
                            <w:t xml:space="preserve"> </w:t>
                          </w:r>
                          <w:r w:rsidRPr="00EA19CA">
                            <w:rPr>
                              <w:rFonts w:ascii="Arial" w:hAnsi="Arial" w:cs="Arial"/>
                              <w:sz w:val="28"/>
                              <w:szCs w:val="28"/>
                            </w:rPr>
                            <w:t>ACCA</w:t>
                          </w:r>
                          <w:r w:rsidR="00415710">
                            <w:rPr>
                              <w:rFonts w:ascii="Arial" w:hAnsi="Arial" w:cs="Arial"/>
                              <w:sz w:val="28"/>
                              <w:szCs w:val="28"/>
                            </w:rPr>
                            <w:t>5</w:t>
                          </w:r>
                          <w:r w:rsidRPr="00EA19CA">
                            <w:rPr>
                              <w:rFonts w:ascii="Arial" w:hAnsi="Arial" w:cs="Arial"/>
                              <w:sz w:val="28"/>
                              <w:szCs w:val="28"/>
                            </w:rPr>
                            <w:t>023</w:t>
                          </w:r>
                        </w:p>
                        <w:p w14:paraId="3E08DCFD" w14:textId="77777777" w:rsidR="00AC6752" w:rsidRPr="00EA19CA" w:rsidRDefault="00AC6752" w:rsidP="00AC6752">
                          <w:pPr>
                            <w:rPr>
                              <w:rFonts w:ascii="Arial" w:hAnsi="Arial" w:cs="Arial"/>
                              <w:sz w:val="28"/>
                              <w:szCs w:val="28"/>
                            </w:rPr>
                          </w:pPr>
                        </w:p>
                        <w:p w14:paraId="7512BBBC" w14:textId="1854E136" w:rsidR="00AC6752" w:rsidRPr="00EA19CA" w:rsidRDefault="00AC6752" w:rsidP="00AC6752">
                          <w:pPr>
                            <w:rPr>
                              <w:rFonts w:ascii="Arial" w:hAnsi="Arial" w:cs="Arial"/>
                              <w:sz w:val="28"/>
                              <w:szCs w:val="28"/>
                            </w:rPr>
                          </w:pPr>
                          <w:r w:rsidRPr="00EA19CA">
                            <w:rPr>
                              <w:rFonts w:ascii="Arial" w:hAnsi="Arial" w:cs="Arial"/>
                              <w:sz w:val="28"/>
                              <w:szCs w:val="28"/>
                            </w:rPr>
                            <w:t xml:space="preserve">Student Name: </w:t>
                          </w:r>
                          <w:r w:rsidR="008E7501">
                            <w:rPr>
                              <w:rFonts w:ascii="Arial" w:hAnsi="Arial" w:cs="Arial"/>
                              <w:sz w:val="28"/>
                              <w:szCs w:val="28"/>
                            </w:rPr>
                            <w:t xml:space="preserve"> </w:t>
                          </w:r>
                          <w:r w:rsidR="006C53F1">
                            <w:rPr>
                              <w:rFonts w:ascii="Arial" w:hAnsi="Arial" w:cs="Arial"/>
                              <w:sz w:val="28"/>
                              <w:szCs w:val="28"/>
                            </w:rPr>
                            <w:t xml:space="preserve"> </w:t>
                          </w:r>
                          <w:r w:rsidR="00415710">
                            <w:rPr>
                              <w:rFonts w:ascii="Arial" w:hAnsi="Arial" w:cs="Arial"/>
                              <w:sz w:val="28"/>
                              <w:szCs w:val="28"/>
                            </w:rPr>
                            <w:t>Oleksii Chepurnyi</w:t>
                          </w:r>
                        </w:p>
                        <w:p w14:paraId="6AB915BA" w14:textId="5CA33BF9" w:rsidR="00AC6752" w:rsidRPr="00EA19CA" w:rsidRDefault="00AC6752" w:rsidP="00AC6752">
                          <w:pPr>
                            <w:rPr>
                              <w:rFonts w:ascii="Arial" w:hAnsi="Arial" w:cs="Arial"/>
                              <w:sz w:val="28"/>
                              <w:szCs w:val="28"/>
                            </w:rPr>
                          </w:pPr>
                          <w:r w:rsidRPr="00EA19CA">
                            <w:rPr>
                              <w:rFonts w:ascii="Arial" w:hAnsi="Arial" w:cs="Arial"/>
                              <w:sz w:val="28"/>
                              <w:szCs w:val="28"/>
                            </w:rPr>
                            <w:t>Student ID:</w:t>
                          </w:r>
                          <w:r w:rsidR="00415710">
                            <w:rPr>
                              <w:rFonts w:ascii="Arial" w:hAnsi="Arial" w:cs="Arial"/>
                              <w:sz w:val="28"/>
                              <w:szCs w:val="28"/>
                            </w:rPr>
                            <w:t xml:space="preserve">      </w:t>
                          </w:r>
                          <w:r w:rsidRPr="00EA19CA">
                            <w:rPr>
                              <w:rFonts w:ascii="Arial" w:hAnsi="Arial" w:cs="Arial"/>
                              <w:sz w:val="28"/>
                              <w:szCs w:val="28"/>
                            </w:rPr>
                            <w:t xml:space="preserve"> </w:t>
                          </w:r>
                          <w:r w:rsidR="006C53F1">
                            <w:rPr>
                              <w:rFonts w:ascii="Arial" w:hAnsi="Arial" w:cs="Arial"/>
                              <w:sz w:val="28"/>
                              <w:szCs w:val="28"/>
                            </w:rPr>
                            <w:t xml:space="preserve"> </w:t>
                          </w:r>
                          <w:r w:rsidR="008E7501">
                            <w:rPr>
                              <w:rFonts w:ascii="Arial" w:hAnsi="Arial" w:cs="Arial"/>
                              <w:sz w:val="28"/>
                              <w:szCs w:val="28"/>
                            </w:rPr>
                            <w:t xml:space="preserve"> </w:t>
                          </w:r>
                          <w:r w:rsidRPr="00EA19CA">
                            <w:rPr>
                              <w:rFonts w:ascii="Arial" w:hAnsi="Arial" w:cs="Arial"/>
                              <w:color w:val="000000" w:themeColor="text1"/>
                              <w:sz w:val="28"/>
                              <w:szCs w:val="28"/>
                            </w:rPr>
                            <w:t>2</w:t>
                          </w:r>
                          <w:r w:rsidR="00415710">
                            <w:rPr>
                              <w:rFonts w:ascii="Arial" w:hAnsi="Arial" w:cs="Arial"/>
                              <w:color w:val="000000" w:themeColor="text1"/>
                              <w:sz w:val="28"/>
                              <w:szCs w:val="28"/>
                            </w:rPr>
                            <w:t>442065</w:t>
                          </w:r>
                        </w:p>
                        <w:p w14:paraId="23D08A89" w14:textId="77777777" w:rsidR="00AC6752" w:rsidRPr="00EA19CA" w:rsidRDefault="00AC6752" w:rsidP="00AC6752">
                          <w:pPr>
                            <w:rPr>
                              <w:rFonts w:ascii="Arial" w:hAnsi="Arial" w:cs="Arial"/>
                              <w:sz w:val="28"/>
                              <w:szCs w:val="28"/>
                            </w:rPr>
                          </w:pPr>
                        </w:p>
                        <w:p w14:paraId="125F7946" w14:textId="44E30D39" w:rsidR="00AC6752" w:rsidRPr="00EA19CA" w:rsidRDefault="00AC6752" w:rsidP="00AC6752">
                          <w:pPr>
                            <w:rPr>
                              <w:rFonts w:ascii="Arial" w:hAnsi="Arial" w:cs="Arial"/>
                              <w:sz w:val="28"/>
                              <w:szCs w:val="28"/>
                            </w:rPr>
                          </w:pPr>
                          <w:r w:rsidRPr="00EA19CA">
                            <w:rPr>
                              <w:rFonts w:ascii="Arial" w:hAnsi="Arial" w:cs="Arial"/>
                              <w:sz w:val="28"/>
                              <w:szCs w:val="28"/>
                            </w:rPr>
                            <w:t xml:space="preserve">Lecturer’s Name: </w:t>
                          </w:r>
                          <w:r w:rsidR="00415710" w:rsidRPr="00415710">
                            <w:rPr>
                              <w:rFonts w:ascii="Arial" w:hAnsi="Arial" w:cs="Arial"/>
                              <w:sz w:val="28"/>
                              <w:szCs w:val="28"/>
                            </w:rPr>
                            <w:t xml:space="preserve">MD </w:t>
                          </w:r>
                          <w:r w:rsidR="00415710" w:rsidRPr="00415710">
                            <w:rPr>
                              <w:rFonts w:ascii="Arial" w:hAnsi="Arial" w:cs="Arial"/>
                              <w:sz w:val="28"/>
                              <w:szCs w:val="28"/>
                            </w:rPr>
                            <w:t>Sadeque Imam Shaikh</w:t>
                          </w:r>
                        </w:p>
                      </w:txbxContent>
                    </v:textbox>
                    <w10:wrap type="square" anchorx="margin"/>
                  </v:shape>
                </w:pict>
              </mc:Fallback>
            </mc:AlternateContent>
          </w:r>
          <w:r w:rsidR="0043104B" w:rsidRPr="00EA19CA">
            <w:rPr>
              <w:rFonts w:ascii="Arial" w:hAnsi="Arial" w:cs="Arial"/>
              <w:b/>
              <w:bCs/>
              <w:noProof/>
              <w:lang w:val="pl-PL" w:eastAsia="pl-PL"/>
            </w:rPr>
            <mc:AlternateContent>
              <mc:Choice Requires="wps">
                <w:drawing>
                  <wp:anchor distT="45720" distB="45720" distL="114300" distR="114300" simplePos="0" relativeHeight="251663872" behindDoc="0" locked="0" layoutInCell="1" allowOverlap="1" wp14:anchorId="64041B24" wp14:editId="78C0469A">
                    <wp:simplePos x="0" y="0"/>
                    <wp:positionH relativeFrom="column">
                      <wp:posOffset>2590800</wp:posOffset>
                    </wp:positionH>
                    <wp:positionV relativeFrom="paragraph">
                      <wp:posOffset>631825</wp:posOffset>
                    </wp:positionV>
                    <wp:extent cx="4156075" cy="1531620"/>
                    <wp:effectExtent l="0" t="0" r="0" b="0"/>
                    <wp:wrapSquare wrapText="bothSides"/>
                    <wp:docPr id="9940345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6075" cy="1531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643C129" w14:textId="4EFAFBFA" w:rsidR="00B71F27" w:rsidRPr="00EA19CA" w:rsidRDefault="00871356" w:rsidP="005139F7">
                                <w:pPr>
                                  <w:pStyle w:val="Tytu"/>
                                  <w:spacing w:after="120"/>
                                  <w:rPr>
                                    <w:rFonts w:ascii="Arial" w:hAnsi="Arial" w:cs="Arial"/>
                                  </w:rPr>
                                </w:pPr>
                                <w:sdt>
                                  <w:sdtPr>
                                    <w:rPr>
                                      <w:rFonts w:ascii="Arial" w:hAnsi="Arial" w:cs="Arial"/>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B71F27" w:rsidRPr="0043104B">
                                      <w:rPr>
                                        <w:rFonts w:ascii="Arial" w:hAnsi="Arial" w:cs="Arial"/>
                                      </w:rPr>
                                      <w:t>Assignment</w:t>
                                    </w:r>
                                    <w:r w:rsidR="006C53F1" w:rsidRPr="0043104B">
                                      <w:rPr>
                                        <w:rFonts w:ascii="Arial" w:hAnsi="Arial" w:cs="Arial"/>
                                      </w:rPr>
                                      <w:t xml:space="preserve"> 2</w:t>
                                    </w:r>
                                  </w:sdtContent>
                                </w:sdt>
                                <w:r w:rsidR="00B71F27" w:rsidRPr="00EA19CA">
                                  <w:rPr>
                                    <w:rFonts w:ascii="Arial" w:hAnsi="Arial" w:cs="Arial"/>
                                  </w:rPr>
                                  <w:t xml:space="preserve"> </w:t>
                                </w:r>
                              </w:p>
                              <w:p w14:paraId="46629891" w14:textId="4E53FBC1" w:rsidR="00AC6752" w:rsidRPr="0043104B" w:rsidRDefault="006C53F1" w:rsidP="00AD031D">
                                <w:pPr>
                                  <w:pStyle w:val="Podtytu"/>
                                  <w:rPr>
                                    <w:rFonts w:ascii="Arial" w:hAnsi="Arial" w:cs="Arial"/>
                                    <w:sz w:val="40"/>
                                    <w:szCs w:val="40"/>
                                  </w:rPr>
                                </w:pPr>
                                <w:r w:rsidRPr="0043104B">
                                  <w:rPr>
                                    <w:rFonts w:ascii="Arial" w:hAnsi="Arial" w:cs="Arial"/>
                                    <w:sz w:val="40"/>
                                    <w:szCs w:val="40"/>
                                  </w:rPr>
                                  <w:t>Configure and manage the</w:t>
                                </w:r>
                                <w:r w:rsidR="00EA19CA" w:rsidRPr="0043104B">
                                  <w:rPr>
                                    <w:rFonts w:ascii="Arial" w:hAnsi="Arial" w:cs="Arial"/>
                                    <w:sz w:val="40"/>
                                    <w:szCs w:val="40"/>
                                  </w:rPr>
                                  <w:t xml:space="preserve"> </w:t>
                                </w:r>
                                <w:r w:rsidR="00EA19CA" w:rsidRPr="0043104B">
                                  <w:rPr>
                                    <w:rFonts w:ascii="Arial" w:hAnsi="Arial" w:cs="Arial"/>
                                    <w:sz w:val="40"/>
                                    <w:szCs w:val="40"/>
                                  </w:rPr>
                                  <w:br/>
                                  <w:t xml:space="preserve">Virtualised Enterprise network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64041B24" id="_x0000_s1056" type="#_x0000_t202" style="position:absolute;margin-left:204pt;margin-top:49.75pt;width:327.25pt;height:120.6pt;z-index:251663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myMwIAAKkEAAAOAAAAZHJzL2Uyb0RvYy54bWysVNtu2zAMfR+wfxD0vjjOknQz4hRdig4D&#10;ugvW7QMUWYqNyqJGKbGzrx8lO2m2PXXYiyBT5OEhD+nVdd8adlDoG7AlzydTzpSVUDV2V/Lv3+5e&#10;veHMB2ErYcCqkh+V59frly9WnSvUDGowlUJGINYXnSt5HYIrsszLWrXCT8ApS48asBWBPnGXVSg6&#10;Qm9NNptOl1kHWDkEqbwn6+3wyNcJX2slw2etvQrMlJy4hXRiOrfxzNYrUexQuLqRIw3xDyxa0VhK&#10;eoa6FUGwPTZ/QbWNRPCgw0RCm4HWjVSpBqomn/5RzUMtnEq1UHO8O7fJ/z9Y+enw4L4gC/076EnA&#10;VIR39yAfPbOwqYXdqRtE6GolKkqcx5ZlnfPFGBpb7QsfQbbdR6hIZLEPkIB6jW3sCtXJCJ0EOJ6b&#10;rvrAJBnn+WI5vVpwJuktX7zOl7MkSyaKU7hDH94raFm8lBxJ1QQvDvc+RDqiOLnEbBbuGmOSssb+&#10;ZiDHaEn0I+ORezgaFf2M/ao0a6pENRq8xN12Y5ANE0MjTSWc5iaBUUB01JTwmbFjSIxWaVCfGX8O&#10;SvnBhnN821jAQci4RioWcBC0ANXjoB7xHfxPrRgaEHUM/banDpR8FnWOli1UR9IWYdgd2nW61IA/&#10;Oetob0ruf+wFKs7MB0vz8Tafz+OipY/54orEZHj5sr18EVYSVMkDZ8N1E1KrY00WbmiOdJMUfmIy&#10;cqZ9SMKPuxsX7vI7eT39Yda/AAAA//8DAFBLAwQUAAYACAAAACEAsIvW/N8AAAALAQAADwAAAGRy&#10;cy9kb3ducmV2LnhtbEyPS0/DMBCE70j8B2uRuFGbkj4SsqkqEFcQfSBxc+NtEjVeR7HbhH+Pe4Lb&#10;rGY0+02+Gm0rLtT7xjHC40SBIC6dabhC2G3fHpYgfNBsdOuYEH7Iw6q4vcl1ZtzAn3TZhErEEvaZ&#10;RqhD6DIpfVmT1X7iOuLoHV1vdYhnX0nT6yGW21ZOlZpLqxuOH2rd0UtN5Wlztgj79+P3V6I+qlc7&#10;6wY3Ksk2lYj3d+P6GUSgMfyF4Yof0aGITAd3ZuNFi5CoZdwSENJ0BuIaUPNpVAeEp0QtQBa5/L+h&#10;+AUAAP//AwBQSwECLQAUAAYACAAAACEAtoM4kv4AAADhAQAAEwAAAAAAAAAAAAAAAAAAAAAAW0Nv&#10;bnRlbnRfVHlwZXNdLnhtbFBLAQItABQABgAIAAAAIQA4/SH/1gAAAJQBAAALAAAAAAAAAAAAAAAA&#10;AC8BAABfcmVscy8ucmVsc1BLAQItABQABgAIAAAAIQC/gXmyMwIAAKkEAAAOAAAAAAAAAAAAAAAA&#10;AC4CAABkcnMvZTJvRG9jLnhtbFBLAQItABQABgAIAAAAIQCwi9b83wAAAAsBAAAPAAAAAAAAAAAA&#10;AAAAAI0EAABkcnMvZG93bnJldi54bWxQSwUGAAAAAAQABADzAAAAmQUAAAAA&#10;" filled="f" stroked="f">
                    <v:textbox>
                      <w:txbxContent>
                        <w:p w14:paraId="1643C129" w14:textId="4EFAFBFA" w:rsidR="00B71F27" w:rsidRPr="00EA19CA" w:rsidRDefault="0079020C" w:rsidP="005139F7">
                          <w:pPr>
                            <w:pStyle w:val="Title"/>
                            <w:spacing w:after="120"/>
                            <w:rPr>
                              <w:rFonts w:ascii="Arial" w:hAnsi="Arial" w:cs="Arial"/>
                            </w:rPr>
                          </w:pPr>
                          <w:sdt>
                            <w:sdtPr>
                              <w:rPr>
                                <w:rFonts w:ascii="Arial" w:hAnsi="Arial" w:cs="Arial"/>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B71F27" w:rsidRPr="0043104B">
                                <w:rPr>
                                  <w:rFonts w:ascii="Arial" w:hAnsi="Arial" w:cs="Arial"/>
                                </w:rPr>
                                <w:t>Assignment</w:t>
                              </w:r>
                              <w:r w:rsidR="006C53F1" w:rsidRPr="0043104B">
                                <w:rPr>
                                  <w:rFonts w:ascii="Arial" w:hAnsi="Arial" w:cs="Arial"/>
                                </w:rPr>
                                <w:t xml:space="preserve"> 2</w:t>
                              </w:r>
                            </w:sdtContent>
                          </w:sdt>
                          <w:r w:rsidR="00B71F27" w:rsidRPr="00EA19CA">
                            <w:rPr>
                              <w:rFonts w:ascii="Arial" w:hAnsi="Arial" w:cs="Arial"/>
                            </w:rPr>
                            <w:t xml:space="preserve"> </w:t>
                          </w:r>
                        </w:p>
                        <w:p w14:paraId="46629891" w14:textId="4E53FBC1" w:rsidR="00AC6752" w:rsidRPr="0043104B" w:rsidRDefault="006C53F1" w:rsidP="00AD031D">
                          <w:pPr>
                            <w:pStyle w:val="Subtitle"/>
                            <w:rPr>
                              <w:rFonts w:ascii="Arial" w:hAnsi="Arial" w:cs="Arial"/>
                              <w:sz w:val="40"/>
                              <w:szCs w:val="40"/>
                            </w:rPr>
                          </w:pPr>
                          <w:r w:rsidRPr="0043104B">
                            <w:rPr>
                              <w:rFonts w:ascii="Arial" w:hAnsi="Arial" w:cs="Arial"/>
                              <w:sz w:val="40"/>
                              <w:szCs w:val="40"/>
                            </w:rPr>
                            <w:t>Configure and manage the</w:t>
                          </w:r>
                          <w:r w:rsidR="00EA19CA" w:rsidRPr="0043104B">
                            <w:rPr>
                              <w:rFonts w:ascii="Arial" w:hAnsi="Arial" w:cs="Arial"/>
                              <w:sz w:val="40"/>
                              <w:szCs w:val="40"/>
                            </w:rPr>
                            <w:t xml:space="preserve"> </w:t>
                          </w:r>
                          <w:r w:rsidR="00EA19CA" w:rsidRPr="0043104B">
                            <w:rPr>
                              <w:rFonts w:ascii="Arial" w:hAnsi="Arial" w:cs="Arial"/>
                              <w:sz w:val="40"/>
                              <w:szCs w:val="40"/>
                            </w:rPr>
                            <w:br/>
                            <w:t xml:space="preserve">Virtualised Enterprise network </w:t>
                          </w:r>
                        </w:p>
                      </w:txbxContent>
                    </v:textbox>
                    <w10:wrap type="square"/>
                  </v:shape>
                </w:pict>
              </mc:Fallback>
            </mc:AlternateContent>
          </w:r>
          <w:r w:rsidR="00AF665F" w:rsidRPr="00EA19CA">
            <w:rPr>
              <w:rFonts w:ascii="Arial" w:hAnsi="Arial" w:cs="Arial"/>
              <w:b/>
              <w:bCs/>
              <w:noProof/>
              <w:lang w:val="pl-PL" w:eastAsia="pl-PL"/>
            </w:rPr>
            <mc:AlternateContent>
              <mc:Choice Requires="wps">
                <w:drawing>
                  <wp:anchor distT="0" distB="0" distL="114300" distR="114300" simplePos="0" relativeHeight="251651584" behindDoc="0" locked="0" layoutInCell="1" allowOverlap="1" wp14:anchorId="5EB68C6A" wp14:editId="28D8B567">
                    <wp:simplePos x="0" y="0"/>
                    <wp:positionH relativeFrom="page">
                      <wp:posOffset>3185160</wp:posOffset>
                    </wp:positionH>
                    <wp:positionV relativeFrom="margin">
                      <wp:posOffset>8114030</wp:posOffset>
                    </wp:positionV>
                    <wp:extent cx="4152900" cy="520700"/>
                    <wp:effectExtent l="0" t="0" r="0" b="12700"/>
                    <wp:wrapNone/>
                    <wp:docPr id="32" name="Text Box 28"/>
                    <wp:cNvGraphicFramePr/>
                    <a:graphic xmlns:a="http://schemas.openxmlformats.org/drawingml/2006/main">
                      <a:graphicData uri="http://schemas.microsoft.com/office/word/2010/wordprocessingShape">
                        <wps:wsp>
                          <wps:cNvSpPr txBox="1"/>
                          <wps:spPr>
                            <a:xfrm>
                              <a:off x="0" y="0"/>
                              <a:ext cx="4152900" cy="520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D63BAF" w14:textId="77777777" w:rsidR="00AC6752" w:rsidRPr="001A16D6" w:rsidRDefault="00AC6752" w:rsidP="00AC6752">
                                <w:pPr>
                                  <w:pStyle w:val="Bezodstpw"/>
                                  <w:rPr>
                                    <w:rFonts w:ascii="Arial" w:hAnsi="Arial" w:cs="Arial"/>
                                    <w:color w:val="156082" w:themeColor="accent1"/>
                                    <w:sz w:val="26"/>
                                    <w:szCs w:val="26"/>
                                  </w:rPr>
                                </w:pPr>
                                <w:r w:rsidRPr="00F30782">
                                  <w:rPr>
                                    <w:rFonts w:ascii="Arial" w:hAnsi="Arial" w:cs="Arial"/>
                                    <w:color w:val="156082" w:themeColor="accent1"/>
                                    <w:sz w:val="26"/>
                                    <w:szCs w:val="26"/>
                                  </w:rPr>
                                  <w:t xml:space="preserve">UNIVERSITY OF WALES TRINITY SAINT DAVID </w:t>
                                </w:r>
                              </w:p>
                              <w:p w14:paraId="50D7C767" w14:textId="28741889" w:rsidR="00AC6752" w:rsidRPr="00AC6752" w:rsidRDefault="00AC6752" w:rsidP="00AC6752">
                                <w:pPr>
                                  <w:pStyle w:val="Bezodstpw"/>
                                  <w:rPr>
                                    <w:rFonts w:ascii="Arial" w:hAnsi="Arial" w:cs="Arial"/>
                                    <w:sz w:val="24"/>
                                    <w:szCs w:val="24"/>
                                  </w:rPr>
                                </w:pPr>
                                <w:r w:rsidRPr="00AC6752">
                                  <w:rPr>
                                    <w:rFonts w:ascii="Arial" w:hAnsi="Arial" w:cs="Arial"/>
                                    <w:sz w:val="24"/>
                                    <w:szCs w:val="24"/>
                                  </w:rPr>
                                  <w:t>LONDON CAMPUS</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5EB68C6A" id="Text Box 28" o:spid="_x0000_s1057" type="#_x0000_t202" style="position:absolute;margin-left:250.8pt;margin-top:638.9pt;width:327pt;height:41pt;z-index:25165158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2JyoYQIAADQFAAAOAAAAZHJzL2Uyb0RvYy54bWysVN9v0zAQfkfif7D8TpN2dEDVdCqdipCm&#10;bWJDe3Ydu41wfObsNil/PWcnaafByxAvzsX33Xe/Pb9qa8MOCn0FtuDjUc6ZshLKym4L/v1x/e4j&#10;Zz4IWwoDVhX8qDy/Wrx9M2/cTE1gB6ZUyIjE+lnjCr4Lwc2yzMudqoUfgVOWlBqwFoF+cZuVKBpi&#10;r002yfPLrAEsHYJU3tPtdafki8SvtZLhTmuvAjMFp9hCOjGdm3hmi7mYbVG4XSX7MMQ/RFGLypLT&#10;E9W1CILtsfqDqq4kggcdRhLqDLSupEo5UDbj/EU2DzvhVMqFiuPdqUz+/9HK28ODu0cW2s/QUgNj&#10;QRrnZ54uYz6txjp+KVJGeirh8VQ21QYm6fL9eDr5lJNKkm46yT+QTDTZ2dqhD18U1CwKBUdqS6qW&#10;ONz40EEHSHRmYV0Zk1pjLGsKfnkxzZPBSUPkxkasSk3uac6RJykcjYoYY78pzaoyJRAv0niplUF2&#10;EDQYQkplQ8o98RI6ojQF8RrDHn+O6jXGXR6DZ7DhZFxXFjBl/yLs8scQsu7wVPNneUcxtJuWEi/4&#10;xdDYDZRH6jdCtwreyXVFTbkRPtwLpNmnPtI+hzs6tAEqPvQSZzvAX3+7j3gaSdJy1tAuFdz/3AtU&#10;nJmvloY1Lt4g4CBsBsHu6xVQF8b0UjiZRDLAYAZRI9RPtObL6IVUwkryVfDNIK5Ct9H0TEi1XCYQ&#10;rZcT4cY+OBmpY1PiiD22TwJdP4eBJvgWhi0Tsxfj2GGjpYXlPoCu0qzGunZV7OtNq5mmvX9G4u4/&#10;/0+o82O3+A0AAP//AwBQSwMEFAAGAAgAAAAhAA8f3HzkAAAADgEAAA8AAABkcnMvZG93bnJldi54&#10;bWxMj0tPwzAQhO9I/AdrkbhRJ62clhCnQlQIIXFoy+PsxEsSNbaj2HmUX8/2BLfdndHsN9l2Ni0b&#10;sfeNsxLiRQQMbel0YysJH+/PdxtgPiirVessSjijh21+fZWpVLvJHnA8hopRiPWpklCH0KWc+7JG&#10;o/zCdWhJ+3a9UYHWvuK6VxOFm5YvoyjhRjWWPtSqw6cay9NxMBL2P8Vn8vY1nKfd62484OllEPFK&#10;ytub+fEBWMA5/Jnhgk/okBNT4QarPWsliChOyErCcr2mEhdLLATdCppW4n4DPM/4/xr5LwAAAP//&#10;AwBQSwECLQAUAAYACAAAACEAtoM4kv4AAADhAQAAEwAAAAAAAAAAAAAAAAAAAAAAW0NvbnRlbnRf&#10;VHlwZXNdLnhtbFBLAQItABQABgAIAAAAIQA4/SH/1gAAAJQBAAALAAAAAAAAAAAAAAAAAC8BAABf&#10;cmVscy8ucmVsc1BLAQItABQABgAIAAAAIQDC2JyoYQIAADQFAAAOAAAAAAAAAAAAAAAAAC4CAABk&#10;cnMvZTJvRG9jLnhtbFBLAQItABQABgAIAAAAIQAPH9x85AAAAA4BAAAPAAAAAAAAAAAAAAAAALsE&#10;AABkcnMvZG93bnJldi54bWxQSwUGAAAAAAQABADzAAAAzAUAAAAA&#10;" filled="f" stroked="f" strokeweight=".5pt">
                    <v:textbox inset="0,0,0,0">
                      <w:txbxContent>
                        <w:p w14:paraId="5BD63BAF" w14:textId="77777777" w:rsidR="00AC6752" w:rsidRPr="001A16D6" w:rsidRDefault="00AC6752" w:rsidP="00AC6752">
                          <w:pPr>
                            <w:pStyle w:val="NoSpacing"/>
                            <w:rPr>
                              <w:rFonts w:ascii="Arial" w:hAnsi="Arial" w:cs="Arial"/>
                              <w:color w:val="156082" w:themeColor="accent1"/>
                              <w:sz w:val="26"/>
                              <w:szCs w:val="26"/>
                            </w:rPr>
                          </w:pPr>
                          <w:r w:rsidRPr="00F30782">
                            <w:rPr>
                              <w:rFonts w:ascii="Arial" w:hAnsi="Arial" w:cs="Arial"/>
                              <w:color w:val="156082" w:themeColor="accent1"/>
                              <w:sz w:val="26"/>
                              <w:szCs w:val="26"/>
                            </w:rPr>
                            <w:t xml:space="preserve">UNIVERSITY OF WALES TRINITY SAINT DAVID </w:t>
                          </w:r>
                        </w:p>
                        <w:p w14:paraId="50D7C767" w14:textId="28741889" w:rsidR="00AC6752" w:rsidRPr="00AC6752" w:rsidRDefault="00AC6752" w:rsidP="00AC6752">
                          <w:pPr>
                            <w:pStyle w:val="NoSpacing"/>
                            <w:rPr>
                              <w:rFonts w:ascii="Arial" w:hAnsi="Arial" w:cs="Arial"/>
                              <w:sz w:val="24"/>
                              <w:szCs w:val="24"/>
                            </w:rPr>
                          </w:pPr>
                          <w:r w:rsidRPr="00AC6752">
                            <w:rPr>
                              <w:rFonts w:ascii="Arial" w:hAnsi="Arial" w:cs="Arial"/>
                              <w:sz w:val="24"/>
                              <w:szCs w:val="24"/>
                            </w:rPr>
                            <w:t>LONDON CAMPUS</w:t>
                          </w:r>
                        </w:p>
                      </w:txbxContent>
                    </v:textbox>
                    <w10:wrap anchorx="page" anchory="margin"/>
                  </v:shape>
                </w:pict>
              </mc:Fallback>
            </mc:AlternateContent>
          </w:r>
          <w:r w:rsidR="00AF665F" w:rsidRPr="00EA19CA">
            <w:rPr>
              <w:b/>
              <w:bCs/>
              <w:noProof/>
              <w:lang w:val="pl-PL" w:eastAsia="pl-PL"/>
            </w:rPr>
            <w:drawing>
              <wp:anchor distT="0" distB="0" distL="114300" distR="114300" simplePos="0" relativeHeight="251668992" behindDoc="0" locked="0" layoutInCell="1" allowOverlap="1" wp14:anchorId="2D9CADA2" wp14:editId="498EABC8">
                <wp:simplePos x="0" y="0"/>
                <wp:positionH relativeFrom="margin">
                  <wp:posOffset>2762885</wp:posOffset>
                </wp:positionH>
                <wp:positionV relativeFrom="paragraph">
                  <wp:posOffset>6766560</wp:posOffset>
                </wp:positionV>
                <wp:extent cx="2661285" cy="1065530"/>
                <wp:effectExtent l="0" t="0" r="5715" b="1270"/>
                <wp:wrapSquare wrapText="bothSides"/>
                <wp:docPr id="1559653061" name="Picture 35" descr="University of Wales Trinity Saint David and Tata Steel - National Centre  for Universities &amp;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University of Wales Trinity Saint David and Tata Steel - National Centre  for Universities &amp; Busines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61285" cy="10655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C6752" w:rsidRPr="00EA19CA">
            <w:rPr>
              <w:rFonts w:ascii="Arial" w:hAnsi="Arial" w:cs="Arial"/>
              <w:b/>
              <w:bCs/>
            </w:rPr>
            <w:br w:type="page"/>
          </w:r>
        </w:p>
      </w:sdtContent>
    </w:sdt>
    <w:sdt>
      <w:sdtPr>
        <w:rPr>
          <w:rFonts w:ascii="Arial" w:eastAsiaTheme="minorEastAsia" w:hAnsi="Arial" w:cs="Arial"/>
          <w:color w:val="auto"/>
          <w:sz w:val="22"/>
          <w:szCs w:val="22"/>
        </w:rPr>
        <w:id w:val="691039413"/>
        <w:docPartObj>
          <w:docPartGallery w:val="Table of Contents"/>
          <w:docPartUnique/>
        </w:docPartObj>
      </w:sdtPr>
      <w:sdtEndPr>
        <w:rPr>
          <w:b/>
          <w:bCs/>
        </w:rPr>
      </w:sdtEndPr>
      <w:sdtContent>
        <w:p w14:paraId="510B2CCD" w14:textId="5677F5D4" w:rsidR="00B71F27" w:rsidRPr="003C7CF3" w:rsidRDefault="00B71F27" w:rsidP="003C7CF3">
          <w:pPr>
            <w:pStyle w:val="Nagwekspisutreci"/>
            <w:spacing w:before="0" w:after="0" w:line="360" w:lineRule="auto"/>
            <w:rPr>
              <w:rFonts w:ascii="Arial" w:hAnsi="Arial" w:cs="Arial"/>
              <w:color w:val="156082" w:themeColor="accent1"/>
              <w:lang w:val="ru-RU"/>
            </w:rPr>
          </w:pPr>
          <w:r w:rsidRPr="003C7CF3">
            <w:rPr>
              <w:rFonts w:ascii="Arial" w:hAnsi="Arial" w:cs="Arial"/>
              <w:color w:val="156082" w:themeColor="accent1"/>
            </w:rPr>
            <w:t>Table of Conten</w:t>
          </w:r>
          <w:bookmarkStart w:id="1" w:name="_GoBack"/>
          <w:bookmarkEnd w:id="1"/>
          <w:r w:rsidRPr="003C7CF3">
            <w:rPr>
              <w:rFonts w:ascii="Arial" w:hAnsi="Arial" w:cs="Arial"/>
              <w:color w:val="156082" w:themeColor="accent1"/>
            </w:rPr>
            <w:t>ts</w:t>
          </w:r>
        </w:p>
        <w:p w14:paraId="310F3B0A" w14:textId="71C8EFDC" w:rsidR="00E25D1C" w:rsidRPr="003C7CF3" w:rsidRDefault="00E25D1C" w:rsidP="003C7CF3">
          <w:pPr>
            <w:spacing w:after="0" w:line="360" w:lineRule="auto"/>
            <w:rPr>
              <w:rFonts w:ascii="Arial" w:hAnsi="Arial" w:cs="Arial"/>
              <w:lang w:val="ru-RU"/>
            </w:rPr>
          </w:pPr>
        </w:p>
        <w:p w14:paraId="616448D9" w14:textId="59B947DA" w:rsidR="00E0534C" w:rsidRDefault="00B71F27">
          <w:pPr>
            <w:pStyle w:val="Spistreci1"/>
            <w:tabs>
              <w:tab w:val="right" w:leader="dot" w:pos="10758"/>
            </w:tabs>
            <w:rPr>
              <w:rFonts w:cstheme="minorBidi"/>
              <w:noProof/>
              <w:lang w:val="pl-PL" w:eastAsia="pl-PL"/>
            </w:rPr>
          </w:pPr>
          <w:r w:rsidRPr="003C7CF3">
            <w:rPr>
              <w:rFonts w:ascii="Arial" w:hAnsi="Arial" w:cs="Arial"/>
            </w:rPr>
            <w:fldChar w:fldCharType="begin"/>
          </w:r>
          <w:r w:rsidRPr="003C7CF3">
            <w:rPr>
              <w:rFonts w:ascii="Arial" w:hAnsi="Arial" w:cs="Arial"/>
            </w:rPr>
            <w:instrText xml:space="preserve"> TOC \o "1-3" \h \z \u </w:instrText>
          </w:r>
          <w:r w:rsidRPr="003C7CF3">
            <w:rPr>
              <w:rFonts w:ascii="Arial" w:hAnsi="Arial" w:cs="Arial"/>
            </w:rPr>
            <w:fldChar w:fldCharType="separate"/>
          </w:r>
          <w:hyperlink w:anchor="_Toc237604853" w:history="1">
            <w:r w:rsidR="00E0534C" w:rsidRPr="00727A79">
              <w:rPr>
                <w:rStyle w:val="Hipercze"/>
                <w:rFonts w:ascii="Arial" w:hAnsi="Arial" w:cs="Arial"/>
                <w:noProof/>
              </w:rPr>
              <w:t>Introduction</w:t>
            </w:r>
            <w:r w:rsidR="00E0534C">
              <w:rPr>
                <w:noProof/>
                <w:webHidden/>
              </w:rPr>
              <w:tab/>
            </w:r>
            <w:r w:rsidR="00E0534C">
              <w:rPr>
                <w:noProof/>
                <w:webHidden/>
              </w:rPr>
              <w:fldChar w:fldCharType="begin"/>
            </w:r>
            <w:r w:rsidR="00E0534C">
              <w:rPr>
                <w:noProof/>
                <w:webHidden/>
              </w:rPr>
              <w:instrText xml:space="preserve"> PAGEREF _Toc237604853 \h </w:instrText>
            </w:r>
            <w:r w:rsidR="00E0534C">
              <w:rPr>
                <w:noProof/>
                <w:webHidden/>
              </w:rPr>
            </w:r>
            <w:r w:rsidR="00E0534C">
              <w:rPr>
                <w:noProof/>
                <w:webHidden/>
              </w:rPr>
              <w:fldChar w:fldCharType="separate"/>
            </w:r>
            <w:r w:rsidR="00E0534C">
              <w:rPr>
                <w:noProof/>
                <w:webHidden/>
              </w:rPr>
              <w:t>3</w:t>
            </w:r>
            <w:r w:rsidR="00E0534C">
              <w:rPr>
                <w:noProof/>
                <w:webHidden/>
              </w:rPr>
              <w:fldChar w:fldCharType="end"/>
            </w:r>
          </w:hyperlink>
        </w:p>
        <w:p w14:paraId="5F4B8E76" w14:textId="6B5F9AD1" w:rsidR="00E0534C" w:rsidRDefault="00E0534C">
          <w:pPr>
            <w:pStyle w:val="Spistreci1"/>
            <w:tabs>
              <w:tab w:val="right" w:leader="dot" w:pos="10758"/>
            </w:tabs>
            <w:rPr>
              <w:rFonts w:cstheme="minorBidi"/>
              <w:noProof/>
              <w:lang w:val="pl-PL" w:eastAsia="pl-PL"/>
            </w:rPr>
          </w:pPr>
          <w:hyperlink w:anchor="_Toc237604854" w:history="1">
            <w:r w:rsidRPr="00727A79">
              <w:rPr>
                <w:rStyle w:val="Hipercze"/>
                <w:rFonts w:ascii="Arial" w:hAnsi="Arial" w:cs="Arial"/>
                <w:noProof/>
              </w:rPr>
              <w:t>Topology of network.</w:t>
            </w:r>
            <w:r>
              <w:rPr>
                <w:noProof/>
                <w:webHidden/>
              </w:rPr>
              <w:tab/>
            </w:r>
            <w:r>
              <w:rPr>
                <w:noProof/>
                <w:webHidden/>
              </w:rPr>
              <w:fldChar w:fldCharType="begin"/>
            </w:r>
            <w:r>
              <w:rPr>
                <w:noProof/>
                <w:webHidden/>
              </w:rPr>
              <w:instrText xml:space="preserve"> PAGEREF _Toc237604854 \h </w:instrText>
            </w:r>
            <w:r>
              <w:rPr>
                <w:noProof/>
                <w:webHidden/>
              </w:rPr>
            </w:r>
            <w:r>
              <w:rPr>
                <w:noProof/>
                <w:webHidden/>
              </w:rPr>
              <w:fldChar w:fldCharType="separate"/>
            </w:r>
            <w:r>
              <w:rPr>
                <w:noProof/>
                <w:webHidden/>
              </w:rPr>
              <w:t>4</w:t>
            </w:r>
            <w:r>
              <w:rPr>
                <w:noProof/>
                <w:webHidden/>
              </w:rPr>
              <w:fldChar w:fldCharType="end"/>
            </w:r>
          </w:hyperlink>
        </w:p>
        <w:p w14:paraId="70A538B4" w14:textId="08F9990A" w:rsidR="00E0534C" w:rsidRDefault="00E0534C">
          <w:pPr>
            <w:pStyle w:val="Spistreci1"/>
            <w:tabs>
              <w:tab w:val="right" w:leader="dot" w:pos="10758"/>
            </w:tabs>
            <w:rPr>
              <w:rFonts w:cstheme="minorBidi"/>
              <w:noProof/>
              <w:lang w:val="pl-PL" w:eastAsia="pl-PL"/>
            </w:rPr>
          </w:pPr>
          <w:hyperlink w:anchor="_Toc237604855" w:history="1">
            <w:r w:rsidRPr="00727A79">
              <w:rPr>
                <w:rStyle w:val="Hipercze"/>
                <w:rFonts w:ascii="Arial" w:hAnsi="Arial" w:cs="Arial"/>
                <w:noProof/>
              </w:rPr>
              <w:t>Task 1. Routing</w:t>
            </w:r>
            <w:r>
              <w:rPr>
                <w:noProof/>
                <w:webHidden/>
              </w:rPr>
              <w:tab/>
            </w:r>
            <w:r>
              <w:rPr>
                <w:noProof/>
                <w:webHidden/>
              </w:rPr>
              <w:fldChar w:fldCharType="begin"/>
            </w:r>
            <w:r>
              <w:rPr>
                <w:noProof/>
                <w:webHidden/>
              </w:rPr>
              <w:instrText xml:space="preserve"> PAGEREF _Toc237604855 \h </w:instrText>
            </w:r>
            <w:r>
              <w:rPr>
                <w:noProof/>
                <w:webHidden/>
              </w:rPr>
            </w:r>
            <w:r>
              <w:rPr>
                <w:noProof/>
                <w:webHidden/>
              </w:rPr>
              <w:fldChar w:fldCharType="separate"/>
            </w:r>
            <w:r>
              <w:rPr>
                <w:noProof/>
                <w:webHidden/>
              </w:rPr>
              <w:t>4</w:t>
            </w:r>
            <w:r>
              <w:rPr>
                <w:noProof/>
                <w:webHidden/>
              </w:rPr>
              <w:fldChar w:fldCharType="end"/>
            </w:r>
          </w:hyperlink>
        </w:p>
        <w:p w14:paraId="0D7D4A8E" w14:textId="12F89E74" w:rsidR="00E0534C" w:rsidRDefault="00E0534C">
          <w:pPr>
            <w:pStyle w:val="Spistreci1"/>
            <w:tabs>
              <w:tab w:val="right" w:leader="dot" w:pos="10758"/>
            </w:tabs>
            <w:rPr>
              <w:rFonts w:cstheme="minorBidi"/>
              <w:noProof/>
              <w:lang w:val="pl-PL" w:eastAsia="pl-PL"/>
            </w:rPr>
          </w:pPr>
          <w:hyperlink w:anchor="_Toc237604856" w:history="1">
            <w:r w:rsidRPr="00727A79">
              <w:rPr>
                <w:rStyle w:val="Hipercze"/>
                <w:rFonts w:ascii="Arial" w:hAnsi="Arial" w:cs="Arial"/>
                <w:noProof/>
                <w:lang w:val="en-US"/>
              </w:rPr>
              <w:t>Task 2. Domain Server (Birmingham)</w:t>
            </w:r>
            <w:r>
              <w:rPr>
                <w:noProof/>
                <w:webHidden/>
              </w:rPr>
              <w:tab/>
            </w:r>
            <w:r>
              <w:rPr>
                <w:noProof/>
                <w:webHidden/>
              </w:rPr>
              <w:fldChar w:fldCharType="begin"/>
            </w:r>
            <w:r>
              <w:rPr>
                <w:noProof/>
                <w:webHidden/>
              </w:rPr>
              <w:instrText xml:space="preserve"> PAGEREF _Toc237604856 \h </w:instrText>
            </w:r>
            <w:r>
              <w:rPr>
                <w:noProof/>
                <w:webHidden/>
              </w:rPr>
            </w:r>
            <w:r>
              <w:rPr>
                <w:noProof/>
                <w:webHidden/>
              </w:rPr>
              <w:fldChar w:fldCharType="separate"/>
            </w:r>
            <w:r>
              <w:rPr>
                <w:noProof/>
                <w:webHidden/>
              </w:rPr>
              <w:t>6</w:t>
            </w:r>
            <w:r>
              <w:rPr>
                <w:noProof/>
                <w:webHidden/>
              </w:rPr>
              <w:fldChar w:fldCharType="end"/>
            </w:r>
          </w:hyperlink>
        </w:p>
        <w:p w14:paraId="1AA1D220" w14:textId="167888E1" w:rsidR="00E0534C" w:rsidRDefault="00E0534C">
          <w:pPr>
            <w:pStyle w:val="Spistreci1"/>
            <w:tabs>
              <w:tab w:val="right" w:leader="dot" w:pos="10758"/>
            </w:tabs>
            <w:rPr>
              <w:rFonts w:cstheme="minorBidi"/>
              <w:noProof/>
              <w:lang w:val="pl-PL" w:eastAsia="pl-PL"/>
            </w:rPr>
          </w:pPr>
          <w:hyperlink w:anchor="_Toc237604857" w:history="1">
            <w:r w:rsidRPr="00727A79">
              <w:rPr>
                <w:rStyle w:val="Hipercze"/>
                <w:rFonts w:ascii="Arial" w:hAnsi="Arial" w:cs="Arial"/>
                <w:noProof/>
              </w:rPr>
              <w:t>Task 3. Encrypted</w:t>
            </w:r>
            <w:r w:rsidRPr="00727A79">
              <w:rPr>
                <w:rStyle w:val="Hipercze"/>
                <w:rFonts w:ascii="Arial" w:hAnsi="Arial" w:cs="Arial"/>
                <w:noProof/>
                <w:spacing w:val="-5"/>
              </w:rPr>
              <w:t xml:space="preserve"> </w:t>
            </w:r>
            <w:r w:rsidRPr="00727A79">
              <w:rPr>
                <w:rStyle w:val="Hipercze"/>
                <w:rFonts w:ascii="Arial" w:hAnsi="Arial" w:cs="Arial"/>
                <w:noProof/>
              </w:rPr>
              <w:t>Connection</w:t>
            </w:r>
            <w:r w:rsidRPr="00727A79">
              <w:rPr>
                <w:rStyle w:val="Hipercze"/>
                <w:rFonts w:ascii="Arial" w:hAnsi="Arial" w:cs="Arial"/>
                <w:noProof/>
                <w:spacing w:val="-6"/>
              </w:rPr>
              <w:t xml:space="preserve"> </w:t>
            </w:r>
            <w:r w:rsidRPr="00727A79">
              <w:rPr>
                <w:rStyle w:val="Hipercze"/>
                <w:rFonts w:ascii="Arial" w:hAnsi="Arial" w:cs="Arial"/>
                <w:noProof/>
              </w:rPr>
              <w:t>between</w:t>
            </w:r>
            <w:r w:rsidRPr="00727A79">
              <w:rPr>
                <w:rStyle w:val="Hipercze"/>
                <w:rFonts w:ascii="Arial" w:hAnsi="Arial" w:cs="Arial"/>
                <w:noProof/>
                <w:spacing w:val="-3"/>
              </w:rPr>
              <w:t xml:space="preserve"> </w:t>
            </w:r>
            <w:r w:rsidRPr="00727A79">
              <w:rPr>
                <w:rStyle w:val="Hipercze"/>
                <w:rFonts w:ascii="Arial" w:hAnsi="Arial" w:cs="Arial"/>
                <w:noProof/>
              </w:rPr>
              <w:t>Birmingham</w:t>
            </w:r>
            <w:r w:rsidRPr="00727A79">
              <w:rPr>
                <w:rStyle w:val="Hipercze"/>
                <w:rFonts w:ascii="Arial" w:hAnsi="Arial" w:cs="Arial"/>
                <w:noProof/>
                <w:spacing w:val="-1"/>
              </w:rPr>
              <w:t xml:space="preserve"> </w:t>
            </w:r>
            <w:r w:rsidRPr="00727A79">
              <w:rPr>
                <w:rStyle w:val="Hipercze"/>
                <w:rFonts w:ascii="Arial" w:hAnsi="Arial" w:cs="Arial"/>
                <w:noProof/>
              </w:rPr>
              <w:t>and</w:t>
            </w:r>
            <w:r w:rsidRPr="00727A79">
              <w:rPr>
                <w:rStyle w:val="Hipercze"/>
                <w:rFonts w:ascii="Arial" w:hAnsi="Arial" w:cs="Arial"/>
                <w:noProof/>
                <w:spacing w:val="-4"/>
              </w:rPr>
              <w:t xml:space="preserve"> </w:t>
            </w:r>
            <w:r w:rsidRPr="00727A79">
              <w:rPr>
                <w:rStyle w:val="Hipercze"/>
                <w:rFonts w:ascii="Arial" w:hAnsi="Arial" w:cs="Arial"/>
                <w:noProof/>
                <w:spacing w:val="-2"/>
              </w:rPr>
              <w:t>London</w:t>
            </w:r>
            <w:r>
              <w:rPr>
                <w:noProof/>
                <w:webHidden/>
              </w:rPr>
              <w:tab/>
            </w:r>
            <w:r>
              <w:rPr>
                <w:noProof/>
                <w:webHidden/>
              </w:rPr>
              <w:fldChar w:fldCharType="begin"/>
            </w:r>
            <w:r>
              <w:rPr>
                <w:noProof/>
                <w:webHidden/>
              </w:rPr>
              <w:instrText xml:space="preserve"> PAGEREF _Toc237604857 \h </w:instrText>
            </w:r>
            <w:r>
              <w:rPr>
                <w:noProof/>
                <w:webHidden/>
              </w:rPr>
            </w:r>
            <w:r>
              <w:rPr>
                <w:noProof/>
                <w:webHidden/>
              </w:rPr>
              <w:fldChar w:fldCharType="separate"/>
            </w:r>
            <w:r>
              <w:rPr>
                <w:noProof/>
                <w:webHidden/>
              </w:rPr>
              <w:t>8</w:t>
            </w:r>
            <w:r>
              <w:rPr>
                <w:noProof/>
                <w:webHidden/>
              </w:rPr>
              <w:fldChar w:fldCharType="end"/>
            </w:r>
          </w:hyperlink>
        </w:p>
        <w:p w14:paraId="4D06D35E" w14:textId="6F375E40" w:rsidR="00E0534C" w:rsidRDefault="00E0534C">
          <w:pPr>
            <w:pStyle w:val="Spistreci1"/>
            <w:tabs>
              <w:tab w:val="right" w:leader="dot" w:pos="10758"/>
            </w:tabs>
            <w:rPr>
              <w:rFonts w:cstheme="minorBidi"/>
              <w:noProof/>
              <w:lang w:val="pl-PL" w:eastAsia="pl-PL"/>
            </w:rPr>
          </w:pPr>
          <w:hyperlink w:anchor="_Toc237604858" w:history="1">
            <w:r w:rsidRPr="00727A79">
              <w:rPr>
                <w:rStyle w:val="Hipercze"/>
                <w:rFonts w:ascii="Arial" w:hAnsi="Arial" w:cs="Arial"/>
                <w:noProof/>
              </w:rPr>
              <w:t>Task 4. Users</w:t>
            </w:r>
            <w:r>
              <w:rPr>
                <w:noProof/>
                <w:webHidden/>
              </w:rPr>
              <w:tab/>
            </w:r>
            <w:r>
              <w:rPr>
                <w:noProof/>
                <w:webHidden/>
              </w:rPr>
              <w:fldChar w:fldCharType="begin"/>
            </w:r>
            <w:r>
              <w:rPr>
                <w:noProof/>
                <w:webHidden/>
              </w:rPr>
              <w:instrText xml:space="preserve"> PAGEREF _Toc237604858 \h </w:instrText>
            </w:r>
            <w:r>
              <w:rPr>
                <w:noProof/>
                <w:webHidden/>
              </w:rPr>
            </w:r>
            <w:r>
              <w:rPr>
                <w:noProof/>
                <w:webHidden/>
              </w:rPr>
              <w:fldChar w:fldCharType="separate"/>
            </w:r>
            <w:r>
              <w:rPr>
                <w:noProof/>
                <w:webHidden/>
              </w:rPr>
              <w:t>9</w:t>
            </w:r>
            <w:r>
              <w:rPr>
                <w:noProof/>
                <w:webHidden/>
              </w:rPr>
              <w:fldChar w:fldCharType="end"/>
            </w:r>
          </w:hyperlink>
        </w:p>
        <w:p w14:paraId="19E78A67" w14:textId="20312AB6" w:rsidR="00E0534C" w:rsidRDefault="00E0534C">
          <w:pPr>
            <w:pStyle w:val="Spistreci1"/>
            <w:tabs>
              <w:tab w:val="right" w:leader="dot" w:pos="10758"/>
            </w:tabs>
            <w:rPr>
              <w:rFonts w:cstheme="minorBidi"/>
              <w:noProof/>
              <w:lang w:val="pl-PL" w:eastAsia="pl-PL"/>
            </w:rPr>
          </w:pPr>
          <w:hyperlink w:anchor="_Toc237604859" w:history="1">
            <w:r w:rsidRPr="00727A79">
              <w:rPr>
                <w:rStyle w:val="Hipercze"/>
                <w:rFonts w:ascii="Arial" w:hAnsi="Arial" w:cs="Arial"/>
                <w:noProof/>
              </w:rPr>
              <w:t>Task 5. Domain Membership</w:t>
            </w:r>
            <w:r>
              <w:rPr>
                <w:noProof/>
                <w:webHidden/>
              </w:rPr>
              <w:tab/>
            </w:r>
            <w:r>
              <w:rPr>
                <w:noProof/>
                <w:webHidden/>
              </w:rPr>
              <w:fldChar w:fldCharType="begin"/>
            </w:r>
            <w:r>
              <w:rPr>
                <w:noProof/>
                <w:webHidden/>
              </w:rPr>
              <w:instrText xml:space="preserve"> PAGEREF _Toc237604859 \h </w:instrText>
            </w:r>
            <w:r>
              <w:rPr>
                <w:noProof/>
                <w:webHidden/>
              </w:rPr>
            </w:r>
            <w:r>
              <w:rPr>
                <w:noProof/>
                <w:webHidden/>
              </w:rPr>
              <w:fldChar w:fldCharType="separate"/>
            </w:r>
            <w:r>
              <w:rPr>
                <w:noProof/>
                <w:webHidden/>
              </w:rPr>
              <w:t>9</w:t>
            </w:r>
            <w:r>
              <w:rPr>
                <w:noProof/>
                <w:webHidden/>
              </w:rPr>
              <w:fldChar w:fldCharType="end"/>
            </w:r>
          </w:hyperlink>
        </w:p>
        <w:p w14:paraId="62B54F4F" w14:textId="0D60A4A4" w:rsidR="00E0534C" w:rsidRDefault="00E0534C">
          <w:pPr>
            <w:pStyle w:val="Spistreci1"/>
            <w:tabs>
              <w:tab w:val="right" w:leader="dot" w:pos="10758"/>
            </w:tabs>
            <w:rPr>
              <w:rFonts w:cstheme="minorBidi"/>
              <w:noProof/>
              <w:lang w:val="pl-PL" w:eastAsia="pl-PL"/>
            </w:rPr>
          </w:pPr>
          <w:hyperlink w:anchor="_Toc237604860" w:history="1">
            <w:r w:rsidRPr="00727A79">
              <w:rPr>
                <w:rStyle w:val="Hipercze"/>
                <w:rFonts w:ascii="Arial" w:hAnsi="Arial" w:cs="Arial"/>
                <w:noProof/>
              </w:rPr>
              <w:t>Task 6. DHCP Server</w:t>
            </w:r>
            <w:r>
              <w:rPr>
                <w:noProof/>
                <w:webHidden/>
              </w:rPr>
              <w:tab/>
            </w:r>
            <w:r>
              <w:rPr>
                <w:noProof/>
                <w:webHidden/>
              </w:rPr>
              <w:fldChar w:fldCharType="begin"/>
            </w:r>
            <w:r>
              <w:rPr>
                <w:noProof/>
                <w:webHidden/>
              </w:rPr>
              <w:instrText xml:space="preserve"> PAGEREF _Toc237604860 \h </w:instrText>
            </w:r>
            <w:r>
              <w:rPr>
                <w:noProof/>
                <w:webHidden/>
              </w:rPr>
            </w:r>
            <w:r>
              <w:rPr>
                <w:noProof/>
                <w:webHidden/>
              </w:rPr>
              <w:fldChar w:fldCharType="separate"/>
            </w:r>
            <w:r>
              <w:rPr>
                <w:noProof/>
                <w:webHidden/>
              </w:rPr>
              <w:t>11</w:t>
            </w:r>
            <w:r>
              <w:rPr>
                <w:noProof/>
                <w:webHidden/>
              </w:rPr>
              <w:fldChar w:fldCharType="end"/>
            </w:r>
          </w:hyperlink>
        </w:p>
        <w:p w14:paraId="60B064E3" w14:textId="243F092D" w:rsidR="00E0534C" w:rsidRDefault="00E0534C">
          <w:pPr>
            <w:pStyle w:val="Spistreci1"/>
            <w:tabs>
              <w:tab w:val="right" w:leader="dot" w:pos="10758"/>
            </w:tabs>
            <w:rPr>
              <w:rFonts w:cstheme="minorBidi"/>
              <w:noProof/>
              <w:lang w:val="pl-PL" w:eastAsia="pl-PL"/>
            </w:rPr>
          </w:pPr>
          <w:hyperlink w:anchor="_Toc237604861" w:history="1">
            <w:r w:rsidRPr="00727A79">
              <w:rPr>
                <w:rStyle w:val="Hipercze"/>
                <w:rFonts w:ascii="Arial" w:hAnsi="Arial" w:cs="Arial"/>
                <w:noProof/>
              </w:rPr>
              <w:t>Task 7. Test</w:t>
            </w:r>
            <w:r w:rsidRPr="00727A79">
              <w:rPr>
                <w:rStyle w:val="Hipercze"/>
                <w:rFonts w:ascii="Arial" w:hAnsi="Arial" w:cs="Arial"/>
                <w:noProof/>
                <w:spacing w:val="-2"/>
              </w:rPr>
              <w:t xml:space="preserve"> </w:t>
            </w:r>
            <w:r w:rsidRPr="00727A79">
              <w:rPr>
                <w:rStyle w:val="Hipercze"/>
                <w:rFonts w:ascii="Arial" w:hAnsi="Arial" w:cs="Arial"/>
                <w:noProof/>
              </w:rPr>
              <w:t>and</w:t>
            </w:r>
            <w:r w:rsidRPr="00727A79">
              <w:rPr>
                <w:rStyle w:val="Hipercze"/>
                <w:rFonts w:ascii="Arial" w:hAnsi="Arial" w:cs="Arial"/>
                <w:noProof/>
                <w:spacing w:val="-1"/>
              </w:rPr>
              <w:t xml:space="preserve"> </w:t>
            </w:r>
            <w:r w:rsidRPr="00727A79">
              <w:rPr>
                <w:rStyle w:val="Hipercze"/>
                <w:rFonts w:ascii="Arial" w:hAnsi="Arial" w:cs="Arial"/>
                <w:noProof/>
                <w:spacing w:val="-2"/>
              </w:rPr>
              <w:t>Troubleshoot</w:t>
            </w:r>
            <w:r>
              <w:rPr>
                <w:noProof/>
                <w:webHidden/>
              </w:rPr>
              <w:tab/>
            </w:r>
            <w:r>
              <w:rPr>
                <w:noProof/>
                <w:webHidden/>
              </w:rPr>
              <w:fldChar w:fldCharType="begin"/>
            </w:r>
            <w:r>
              <w:rPr>
                <w:noProof/>
                <w:webHidden/>
              </w:rPr>
              <w:instrText xml:space="preserve"> PAGEREF _Toc237604861 \h </w:instrText>
            </w:r>
            <w:r>
              <w:rPr>
                <w:noProof/>
                <w:webHidden/>
              </w:rPr>
            </w:r>
            <w:r>
              <w:rPr>
                <w:noProof/>
                <w:webHidden/>
              </w:rPr>
              <w:fldChar w:fldCharType="separate"/>
            </w:r>
            <w:r>
              <w:rPr>
                <w:noProof/>
                <w:webHidden/>
              </w:rPr>
              <w:t>13</w:t>
            </w:r>
            <w:r>
              <w:rPr>
                <w:noProof/>
                <w:webHidden/>
              </w:rPr>
              <w:fldChar w:fldCharType="end"/>
            </w:r>
          </w:hyperlink>
        </w:p>
        <w:p w14:paraId="6A1B3479" w14:textId="76BAABB1" w:rsidR="00E0534C" w:rsidRDefault="00E0534C">
          <w:pPr>
            <w:pStyle w:val="Spistreci1"/>
            <w:tabs>
              <w:tab w:val="right" w:leader="dot" w:pos="10758"/>
            </w:tabs>
            <w:rPr>
              <w:rFonts w:cstheme="minorBidi"/>
              <w:noProof/>
              <w:lang w:val="pl-PL" w:eastAsia="pl-PL"/>
            </w:rPr>
          </w:pPr>
          <w:hyperlink w:anchor="_Toc237604862" w:history="1">
            <w:r w:rsidRPr="00727A79">
              <w:rPr>
                <w:rStyle w:val="Hipercze"/>
                <w:rFonts w:ascii="Arial" w:hAnsi="Arial" w:cs="Arial"/>
                <w:noProof/>
              </w:rPr>
              <w:t>Task 8. Disk</w:t>
            </w:r>
            <w:r w:rsidRPr="00727A79">
              <w:rPr>
                <w:rStyle w:val="Hipercze"/>
                <w:rFonts w:ascii="Arial" w:hAnsi="Arial" w:cs="Arial"/>
                <w:noProof/>
                <w:spacing w:val="-2"/>
              </w:rPr>
              <w:t xml:space="preserve"> Drive</w:t>
            </w:r>
            <w:r>
              <w:rPr>
                <w:noProof/>
                <w:webHidden/>
              </w:rPr>
              <w:tab/>
            </w:r>
            <w:r>
              <w:rPr>
                <w:noProof/>
                <w:webHidden/>
              </w:rPr>
              <w:fldChar w:fldCharType="begin"/>
            </w:r>
            <w:r>
              <w:rPr>
                <w:noProof/>
                <w:webHidden/>
              </w:rPr>
              <w:instrText xml:space="preserve"> PAGEREF _Toc237604862 \h </w:instrText>
            </w:r>
            <w:r>
              <w:rPr>
                <w:noProof/>
                <w:webHidden/>
              </w:rPr>
            </w:r>
            <w:r>
              <w:rPr>
                <w:noProof/>
                <w:webHidden/>
              </w:rPr>
              <w:fldChar w:fldCharType="separate"/>
            </w:r>
            <w:r>
              <w:rPr>
                <w:noProof/>
                <w:webHidden/>
              </w:rPr>
              <w:t>15</w:t>
            </w:r>
            <w:r>
              <w:rPr>
                <w:noProof/>
                <w:webHidden/>
              </w:rPr>
              <w:fldChar w:fldCharType="end"/>
            </w:r>
          </w:hyperlink>
        </w:p>
        <w:p w14:paraId="30B90842" w14:textId="6D2845E9" w:rsidR="00E0534C" w:rsidRDefault="00E0534C">
          <w:pPr>
            <w:pStyle w:val="Spistreci1"/>
            <w:tabs>
              <w:tab w:val="right" w:leader="dot" w:pos="10758"/>
            </w:tabs>
            <w:rPr>
              <w:rFonts w:cstheme="minorBidi"/>
              <w:noProof/>
              <w:lang w:val="pl-PL" w:eastAsia="pl-PL"/>
            </w:rPr>
          </w:pPr>
          <w:hyperlink w:anchor="_Toc237604863" w:history="1">
            <w:r w:rsidRPr="00727A79">
              <w:rPr>
                <w:rStyle w:val="Hipercze"/>
                <w:rFonts w:ascii="Arial" w:hAnsi="Arial" w:cs="Arial"/>
                <w:noProof/>
              </w:rPr>
              <w:t xml:space="preserve">Task 9. IIS </w:t>
            </w:r>
            <w:r w:rsidRPr="00727A79">
              <w:rPr>
                <w:rStyle w:val="Hipercze"/>
                <w:rFonts w:ascii="Arial" w:hAnsi="Arial" w:cs="Arial"/>
                <w:noProof/>
                <w:spacing w:val="-2"/>
              </w:rPr>
              <w:t>Server</w:t>
            </w:r>
            <w:r>
              <w:rPr>
                <w:noProof/>
                <w:webHidden/>
              </w:rPr>
              <w:tab/>
            </w:r>
            <w:r>
              <w:rPr>
                <w:noProof/>
                <w:webHidden/>
              </w:rPr>
              <w:fldChar w:fldCharType="begin"/>
            </w:r>
            <w:r>
              <w:rPr>
                <w:noProof/>
                <w:webHidden/>
              </w:rPr>
              <w:instrText xml:space="preserve"> PAGEREF _Toc237604863 \h </w:instrText>
            </w:r>
            <w:r>
              <w:rPr>
                <w:noProof/>
                <w:webHidden/>
              </w:rPr>
            </w:r>
            <w:r>
              <w:rPr>
                <w:noProof/>
                <w:webHidden/>
              </w:rPr>
              <w:fldChar w:fldCharType="separate"/>
            </w:r>
            <w:r>
              <w:rPr>
                <w:noProof/>
                <w:webHidden/>
              </w:rPr>
              <w:t>15</w:t>
            </w:r>
            <w:r>
              <w:rPr>
                <w:noProof/>
                <w:webHidden/>
              </w:rPr>
              <w:fldChar w:fldCharType="end"/>
            </w:r>
          </w:hyperlink>
        </w:p>
        <w:p w14:paraId="457EA0F2" w14:textId="08E6A524" w:rsidR="00E0534C" w:rsidRDefault="00E0534C">
          <w:pPr>
            <w:pStyle w:val="Spistreci1"/>
            <w:tabs>
              <w:tab w:val="right" w:leader="dot" w:pos="10758"/>
            </w:tabs>
            <w:rPr>
              <w:rFonts w:cstheme="minorBidi"/>
              <w:noProof/>
              <w:lang w:val="pl-PL" w:eastAsia="pl-PL"/>
            </w:rPr>
          </w:pPr>
          <w:hyperlink w:anchor="_Toc237604864" w:history="1">
            <w:r w:rsidRPr="00727A79">
              <w:rPr>
                <w:rStyle w:val="Hipercze"/>
                <w:rFonts w:ascii="Arial" w:hAnsi="Arial" w:cs="Arial"/>
                <w:noProof/>
              </w:rPr>
              <w:t>Task 10. Remote</w:t>
            </w:r>
            <w:r w:rsidRPr="00727A79">
              <w:rPr>
                <w:rStyle w:val="Hipercze"/>
                <w:rFonts w:ascii="Arial" w:hAnsi="Arial" w:cs="Arial"/>
                <w:noProof/>
                <w:spacing w:val="-3"/>
              </w:rPr>
              <w:t xml:space="preserve"> </w:t>
            </w:r>
            <w:r w:rsidRPr="00727A79">
              <w:rPr>
                <w:rStyle w:val="Hipercze"/>
                <w:rFonts w:ascii="Arial" w:hAnsi="Arial" w:cs="Arial"/>
                <w:noProof/>
              </w:rPr>
              <w:t>Desktop</w:t>
            </w:r>
            <w:r w:rsidRPr="00727A79">
              <w:rPr>
                <w:rStyle w:val="Hipercze"/>
                <w:rFonts w:ascii="Arial" w:hAnsi="Arial" w:cs="Arial"/>
                <w:noProof/>
                <w:spacing w:val="-3"/>
              </w:rPr>
              <w:t xml:space="preserve"> </w:t>
            </w:r>
            <w:r w:rsidRPr="00727A79">
              <w:rPr>
                <w:rStyle w:val="Hipercze"/>
                <w:rFonts w:ascii="Arial" w:hAnsi="Arial" w:cs="Arial"/>
                <w:noProof/>
                <w:spacing w:val="-2"/>
              </w:rPr>
              <w:t>Services</w:t>
            </w:r>
            <w:r>
              <w:rPr>
                <w:noProof/>
                <w:webHidden/>
              </w:rPr>
              <w:tab/>
            </w:r>
            <w:r>
              <w:rPr>
                <w:noProof/>
                <w:webHidden/>
              </w:rPr>
              <w:fldChar w:fldCharType="begin"/>
            </w:r>
            <w:r>
              <w:rPr>
                <w:noProof/>
                <w:webHidden/>
              </w:rPr>
              <w:instrText xml:space="preserve"> PAGEREF _Toc237604864 \h </w:instrText>
            </w:r>
            <w:r>
              <w:rPr>
                <w:noProof/>
                <w:webHidden/>
              </w:rPr>
            </w:r>
            <w:r>
              <w:rPr>
                <w:noProof/>
                <w:webHidden/>
              </w:rPr>
              <w:fldChar w:fldCharType="separate"/>
            </w:r>
            <w:r>
              <w:rPr>
                <w:noProof/>
                <w:webHidden/>
              </w:rPr>
              <w:t>17</w:t>
            </w:r>
            <w:r>
              <w:rPr>
                <w:noProof/>
                <w:webHidden/>
              </w:rPr>
              <w:fldChar w:fldCharType="end"/>
            </w:r>
          </w:hyperlink>
        </w:p>
        <w:p w14:paraId="25F13D01" w14:textId="0CE3415D" w:rsidR="00E0534C" w:rsidRDefault="00E0534C">
          <w:pPr>
            <w:pStyle w:val="Spistreci1"/>
            <w:tabs>
              <w:tab w:val="right" w:leader="dot" w:pos="10758"/>
            </w:tabs>
            <w:rPr>
              <w:rFonts w:cstheme="minorBidi"/>
              <w:noProof/>
              <w:lang w:val="pl-PL" w:eastAsia="pl-PL"/>
            </w:rPr>
          </w:pPr>
          <w:hyperlink w:anchor="_Toc237604865" w:history="1">
            <w:r w:rsidRPr="00727A79">
              <w:rPr>
                <w:rStyle w:val="Hipercze"/>
                <w:rFonts w:ascii="Arial" w:hAnsi="Arial" w:cs="Arial"/>
                <w:noProof/>
              </w:rPr>
              <w:t>Conclusion</w:t>
            </w:r>
            <w:r>
              <w:rPr>
                <w:noProof/>
                <w:webHidden/>
              </w:rPr>
              <w:tab/>
            </w:r>
            <w:r>
              <w:rPr>
                <w:noProof/>
                <w:webHidden/>
              </w:rPr>
              <w:fldChar w:fldCharType="begin"/>
            </w:r>
            <w:r>
              <w:rPr>
                <w:noProof/>
                <w:webHidden/>
              </w:rPr>
              <w:instrText xml:space="preserve"> PAGEREF _Toc237604865 \h </w:instrText>
            </w:r>
            <w:r>
              <w:rPr>
                <w:noProof/>
                <w:webHidden/>
              </w:rPr>
            </w:r>
            <w:r>
              <w:rPr>
                <w:noProof/>
                <w:webHidden/>
              </w:rPr>
              <w:fldChar w:fldCharType="separate"/>
            </w:r>
            <w:r>
              <w:rPr>
                <w:noProof/>
                <w:webHidden/>
              </w:rPr>
              <w:t>19</w:t>
            </w:r>
            <w:r>
              <w:rPr>
                <w:noProof/>
                <w:webHidden/>
              </w:rPr>
              <w:fldChar w:fldCharType="end"/>
            </w:r>
          </w:hyperlink>
        </w:p>
        <w:p w14:paraId="32BE2814" w14:textId="3330F7B7" w:rsidR="00E0534C" w:rsidRDefault="00E0534C">
          <w:pPr>
            <w:pStyle w:val="Spistreci1"/>
            <w:tabs>
              <w:tab w:val="right" w:leader="dot" w:pos="10758"/>
            </w:tabs>
            <w:rPr>
              <w:rFonts w:cstheme="minorBidi"/>
              <w:noProof/>
              <w:lang w:val="pl-PL" w:eastAsia="pl-PL"/>
            </w:rPr>
          </w:pPr>
          <w:hyperlink w:anchor="_Toc237604866" w:history="1">
            <w:r w:rsidRPr="00727A79">
              <w:rPr>
                <w:rStyle w:val="Hipercze"/>
                <w:noProof/>
              </w:rPr>
              <w:t>References:</w:t>
            </w:r>
            <w:r>
              <w:rPr>
                <w:noProof/>
                <w:webHidden/>
              </w:rPr>
              <w:tab/>
            </w:r>
            <w:r>
              <w:rPr>
                <w:noProof/>
                <w:webHidden/>
              </w:rPr>
              <w:fldChar w:fldCharType="begin"/>
            </w:r>
            <w:r>
              <w:rPr>
                <w:noProof/>
                <w:webHidden/>
              </w:rPr>
              <w:instrText xml:space="preserve"> PAGEREF _Toc237604866 \h </w:instrText>
            </w:r>
            <w:r>
              <w:rPr>
                <w:noProof/>
                <w:webHidden/>
              </w:rPr>
            </w:r>
            <w:r>
              <w:rPr>
                <w:noProof/>
                <w:webHidden/>
              </w:rPr>
              <w:fldChar w:fldCharType="separate"/>
            </w:r>
            <w:r>
              <w:rPr>
                <w:noProof/>
                <w:webHidden/>
              </w:rPr>
              <w:t>20</w:t>
            </w:r>
            <w:r>
              <w:rPr>
                <w:noProof/>
                <w:webHidden/>
              </w:rPr>
              <w:fldChar w:fldCharType="end"/>
            </w:r>
          </w:hyperlink>
        </w:p>
        <w:p w14:paraId="34C2822D" w14:textId="7ED58BE2" w:rsidR="00B71F27" w:rsidRPr="003C7CF3" w:rsidRDefault="00B71F27" w:rsidP="003C7CF3">
          <w:pPr>
            <w:spacing w:after="0" w:line="360" w:lineRule="auto"/>
            <w:rPr>
              <w:rFonts w:ascii="Arial" w:hAnsi="Arial" w:cs="Arial"/>
            </w:rPr>
          </w:pPr>
          <w:r w:rsidRPr="003C7CF3">
            <w:rPr>
              <w:rFonts w:ascii="Arial" w:hAnsi="Arial" w:cs="Arial"/>
              <w:b/>
              <w:bCs/>
            </w:rPr>
            <w:fldChar w:fldCharType="end"/>
          </w:r>
        </w:p>
      </w:sdtContent>
    </w:sdt>
    <w:p w14:paraId="1E26AA54" w14:textId="398321FD" w:rsidR="00B71F27" w:rsidRDefault="00B71F27" w:rsidP="003C7CF3">
      <w:pPr>
        <w:spacing w:after="0" w:line="360" w:lineRule="auto"/>
        <w:rPr>
          <w:rFonts w:ascii="Arial" w:hAnsi="Arial" w:cs="Arial"/>
        </w:rPr>
      </w:pPr>
      <w:r w:rsidRPr="003C7CF3">
        <w:rPr>
          <w:rFonts w:ascii="Arial" w:hAnsi="Arial" w:cs="Arial"/>
        </w:rPr>
        <w:br w:type="page"/>
      </w:r>
    </w:p>
    <w:p w14:paraId="76BBB309" w14:textId="77777777" w:rsidR="00692D44" w:rsidRPr="003C7CF3" w:rsidRDefault="00692D44" w:rsidP="003C7CF3">
      <w:pPr>
        <w:spacing w:after="0" w:line="360" w:lineRule="auto"/>
        <w:rPr>
          <w:rFonts w:ascii="Arial" w:hAnsi="Arial" w:cs="Arial"/>
        </w:rPr>
      </w:pPr>
    </w:p>
    <w:p w14:paraId="56251BBB" w14:textId="39AF09EC" w:rsidR="008120EC" w:rsidRPr="00692D44" w:rsidRDefault="00CB2F64" w:rsidP="00692D44">
      <w:pPr>
        <w:pStyle w:val="Nagwek1"/>
        <w:spacing w:before="0" w:after="0" w:line="360" w:lineRule="auto"/>
        <w:jc w:val="both"/>
        <w:rPr>
          <w:rFonts w:ascii="Arial" w:hAnsi="Arial" w:cs="Arial"/>
          <w:color w:val="156082" w:themeColor="accent1"/>
        </w:rPr>
      </w:pPr>
      <w:bookmarkStart w:id="2" w:name="_Toc237604853"/>
      <w:r w:rsidRPr="00647657">
        <w:rPr>
          <w:rFonts w:ascii="Arial" w:hAnsi="Arial" w:cs="Arial"/>
          <w:color w:val="156082" w:themeColor="accent1"/>
        </w:rPr>
        <w:t>Introduction</w:t>
      </w:r>
      <w:bookmarkEnd w:id="2"/>
      <w:r w:rsidR="00532284">
        <w:rPr>
          <w:rFonts w:ascii="Arial" w:hAnsi="Arial" w:cs="Arial"/>
          <w:color w:val="156082" w:themeColor="accent1"/>
        </w:rPr>
        <w:br/>
      </w:r>
    </w:p>
    <w:p w14:paraId="1F10E2B7" w14:textId="77777777" w:rsidR="00692D44" w:rsidRPr="00692D44" w:rsidRDefault="00692D44" w:rsidP="00692D44">
      <w:pPr>
        <w:rPr>
          <w:rFonts w:ascii="Arial" w:hAnsi="Arial" w:cs="Arial"/>
          <w:sz w:val="24"/>
          <w:szCs w:val="24"/>
        </w:rPr>
      </w:pPr>
      <w:r w:rsidRPr="00692D44">
        <w:rPr>
          <w:rFonts w:ascii="Arial" w:hAnsi="Arial" w:cs="Arial"/>
          <w:sz w:val="24"/>
          <w:szCs w:val="24"/>
        </w:rPr>
        <w:t>In modern corporate environments, a reliable, secure, and scalable IT infrastructure forms the foundation for maintaining daily operations and protecting organizational data. This technical report outlines the design, implementation, and administration of a distributed, virtualized corporate network for NOSS London 2026 Inc. Building upon the results of the course's first assignment, the project models a distributed corporate architecture linking two geographically separated sites: a headquarters in Birmingham (network 172.16.1.0/24) and a remote branch in London (network 172.16.2.0/24), connected via a dedicated point-to-point link (network 10.0.0.0/30). The project demonstrates the interoperability of heterogeneous network operating systems by integrating Windows Server 2022 and Debian Linux platforms into a unified directory and routing structure.</w:t>
      </w:r>
    </w:p>
    <w:p w14:paraId="6865C78F" w14:textId="43644722" w:rsidR="00692D44" w:rsidRPr="00692D44" w:rsidRDefault="00692D44" w:rsidP="00692D44">
      <w:pPr>
        <w:rPr>
          <w:rFonts w:ascii="Arial" w:hAnsi="Arial" w:cs="Arial"/>
          <w:sz w:val="24"/>
          <w:szCs w:val="24"/>
        </w:rPr>
      </w:pPr>
      <w:r w:rsidRPr="00692D44">
        <w:rPr>
          <w:rFonts w:ascii="Arial" w:hAnsi="Arial" w:cs="Arial"/>
          <w:sz w:val="24"/>
          <w:szCs w:val="24"/>
        </w:rPr>
        <w:t xml:space="preserve">Key infrastructure services are distributed across both offices to ensure high availability and centralized management. At the Birmingham headquarters, a primary Windows Server 2022 server (B-DC) acts as the central domain controller, hosting an Active Directory Domain Services (AD DS) root forest named </w:t>
      </w:r>
      <w:r w:rsidR="009B6159">
        <w:rPr>
          <w:rFonts w:ascii="Arial" w:hAnsi="Arial" w:cs="Arial"/>
          <w:sz w:val="24"/>
          <w:szCs w:val="24"/>
        </w:rPr>
        <w:t>oleks</w:t>
      </w:r>
      <w:r w:rsidRPr="00692D44">
        <w:rPr>
          <w:rFonts w:ascii="Arial" w:hAnsi="Arial" w:cs="Arial"/>
          <w:sz w:val="24"/>
          <w:szCs w:val="24"/>
        </w:rPr>
        <w:t>.acca. This server handles critical infrastructure services, including integrated DNS forward and reverse lookup zones, centralized DHCP address scope allocation, secure web hosting via Internet Information Services (IIS), and certificate-based Remote Desktop Services (RDS). Meanwhile, the London branch utilizes a Debian Linux server (L-CD) managed via a command-line interface (CLI); It functions as a router and DHCP relay agent, enabling client machines (ClientS1 running Windows 10 and ClientL1 running Debian with a GUI) to automatically obtain network settings, authenticate within the central domain, and access shared corporate resources.</w:t>
      </w:r>
    </w:p>
    <w:p w14:paraId="042FF2E2" w14:textId="495A4229" w:rsidR="00CD5FD4" w:rsidRPr="00692D44" w:rsidRDefault="00692D44" w:rsidP="00692D44">
      <w:pPr>
        <w:rPr>
          <w:rFonts w:ascii="Arial" w:hAnsi="Arial" w:cs="Arial"/>
          <w:sz w:val="24"/>
          <w:szCs w:val="24"/>
        </w:rPr>
      </w:pPr>
      <w:r w:rsidRPr="00692D44">
        <w:rPr>
          <w:rFonts w:ascii="Arial" w:hAnsi="Arial" w:cs="Arial"/>
          <w:sz w:val="24"/>
          <w:szCs w:val="24"/>
        </w:rPr>
        <w:t>The primary objective of this project is the step-by-step deployment, security hardening, and performance evaluation of these corporate services in accordance with industry standards and information security best practices. Key implementation stages include configuring persistent IP packet forwarding and the Routing and Remote Access Service (RRAS), setting up firewall rules for inbound and outbound traffic, and establishing an encrypted site-to-site VPN tunnel between offices. Additionally, the project entails automating user account creation, implementing Role-Based Access Control (RBAC) for the shared data repository (E:\BirminghamFiles), and configuring domain-wide internal authentication mechanisms. The following sections detail the step-by-step procedures for configuration, functionality verification, and diagnostic testing performed to establish a secure and fully operational corporate network.</w:t>
      </w:r>
    </w:p>
    <w:p w14:paraId="1F039AD8" w14:textId="0633D01A" w:rsidR="00692D44" w:rsidRDefault="00692D44" w:rsidP="00D525B5"/>
    <w:p w14:paraId="0CC31CC9" w14:textId="34340C5C" w:rsidR="00692D44" w:rsidRDefault="00692D44" w:rsidP="00D525B5"/>
    <w:p w14:paraId="4BCAE7E2" w14:textId="060B54A9" w:rsidR="00692D44" w:rsidRDefault="00692D44" w:rsidP="00D525B5"/>
    <w:p w14:paraId="7BBB7EBB" w14:textId="696F53B8" w:rsidR="00692D44" w:rsidRDefault="00692D44" w:rsidP="00D525B5"/>
    <w:p w14:paraId="6EEBB699" w14:textId="1655660A" w:rsidR="00692D44" w:rsidRDefault="00692D44" w:rsidP="00D525B5"/>
    <w:p w14:paraId="65384261" w14:textId="77777777" w:rsidR="00692D44" w:rsidRDefault="00692D44" w:rsidP="00D525B5"/>
    <w:p w14:paraId="65DCAEA2" w14:textId="04F145A1" w:rsidR="00692D44" w:rsidRDefault="00692D44" w:rsidP="00D525B5"/>
    <w:p w14:paraId="3708DA40" w14:textId="77777777" w:rsidR="00692D44" w:rsidRDefault="00692D44" w:rsidP="00D525B5"/>
    <w:p w14:paraId="30F74B2B" w14:textId="77777777" w:rsidR="0033377C" w:rsidRDefault="0033377C" w:rsidP="00692D44">
      <w:pPr>
        <w:pStyle w:val="Nagwek1"/>
        <w:rPr>
          <w:rFonts w:ascii="Arial" w:hAnsi="Arial" w:cs="Arial"/>
        </w:rPr>
      </w:pPr>
    </w:p>
    <w:p w14:paraId="05C6E3EE" w14:textId="784FF851" w:rsidR="00CD5FD4" w:rsidRPr="004247E7" w:rsidRDefault="0033377C" w:rsidP="00692D44">
      <w:pPr>
        <w:pStyle w:val="Nagwek1"/>
        <w:rPr>
          <w:rFonts w:ascii="Arial" w:hAnsi="Arial" w:cs="Arial"/>
        </w:rPr>
      </w:pPr>
      <w:r>
        <w:rPr>
          <w:rFonts w:ascii="Arial" w:hAnsi="Arial" w:cs="Arial"/>
        </w:rPr>
        <w:t xml:space="preserve">   </w:t>
      </w:r>
      <w:bookmarkStart w:id="3" w:name="_Toc237604854"/>
      <w:r w:rsidR="00692D44" w:rsidRPr="004247E7">
        <w:rPr>
          <w:rFonts w:ascii="Arial" w:hAnsi="Arial" w:cs="Arial"/>
        </w:rPr>
        <w:t>Topology of network.</w:t>
      </w:r>
      <w:bookmarkEnd w:id="3"/>
    </w:p>
    <w:p w14:paraId="33F19EAB" w14:textId="77777777" w:rsidR="00692D44" w:rsidRPr="00692D44" w:rsidRDefault="00692D44" w:rsidP="00692D44"/>
    <w:p w14:paraId="063BB8E1" w14:textId="7BED60B0" w:rsidR="00CD5FD4" w:rsidRDefault="00CD5FD4" w:rsidP="00D525B5">
      <w:r>
        <w:rPr>
          <w:noProof/>
          <w:lang w:val="pl-PL" w:eastAsia="pl-PL"/>
        </w:rPr>
        <w:drawing>
          <wp:inline distT="0" distB="0" distL="0" distR="0" wp14:anchorId="5420E395" wp14:editId="56AEED2E">
            <wp:extent cx="6839712" cy="4452404"/>
            <wp:effectExtent l="0" t="0" r="0" b="5715"/>
            <wp:docPr id="33" name="Obraz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topol.PNG"/>
                    <pic:cNvPicPr/>
                  </pic:nvPicPr>
                  <pic:blipFill>
                    <a:blip r:embed="rId9">
                      <a:extLst>
                        <a:ext uri="{28A0092B-C50C-407E-A947-70E740481C1C}">
                          <a14:useLocalDpi xmlns:a14="http://schemas.microsoft.com/office/drawing/2010/main" val="0"/>
                        </a:ext>
                      </a:extLst>
                    </a:blip>
                    <a:stretch>
                      <a:fillRect/>
                    </a:stretch>
                  </pic:blipFill>
                  <pic:spPr>
                    <a:xfrm>
                      <a:off x="0" y="0"/>
                      <a:ext cx="6878455" cy="4477624"/>
                    </a:xfrm>
                    <a:prstGeom prst="rect">
                      <a:avLst/>
                    </a:prstGeom>
                  </pic:spPr>
                </pic:pic>
              </a:graphicData>
            </a:graphic>
          </wp:inline>
        </w:drawing>
      </w:r>
    </w:p>
    <w:p w14:paraId="5CA32B4F" w14:textId="378C97B6" w:rsidR="00CD5FD4" w:rsidRDefault="00CD5FD4" w:rsidP="00D525B5"/>
    <w:p w14:paraId="4A76D3D2" w14:textId="60E5E5A8" w:rsidR="00CD5FD4" w:rsidRPr="008120EC" w:rsidRDefault="00CD5FD4" w:rsidP="00CD5FD4">
      <w:r>
        <w:rPr>
          <w:noProof/>
        </w:rPr>
        <w:t xml:space="preserve">           Figure 1. Topology of Network.</w:t>
      </w:r>
    </w:p>
    <w:p w14:paraId="27A4F5B7" w14:textId="77777777" w:rsidR="00CD5FD4" w:rsidRDefault="00CD5FD4" w:rsidP="00D525B5"/>
    <w:p w14:paraId="245E31D5" w14:textId="77777777" w:rsidR="00CD5FD4" w:rsidRDefault="00CD5FD4" w:rsidP="00D525B5"/>
    <w:p w14:paraId="3899B25B" w14:textId="09725570" w:rsidR="008120EC" w:rsidRPr="004247E7" w:rsidRDefault="000918D6" w:rsidP="00692D44">
      <w:pPr>
        <w:pStyle w:val="Nagwek1"/>
        <w:rPr>
          <w:rFonts w:ascii="Arial" w:hAnsi="Arial" w:cs="Arial"/>
        </w:rPr>
      </w:pPr>
      <w:r>
        <w:t xml:space="preserve">      </w:t>
      </w:r>
      <w:bookmarkStart w:id="4" w:name="_Toc237604855"/>
      <w:r w:rsidR="00692D44" w:rsidRPr="004247E7">
        <w:rPr>
          <w:rFonts w:ascii="Arial" w:hAnsi="Arial" w:cs="Arial"/>
        </w:rPr>
        <w:t xml:space="preserve">Task 1. </w:t>
      </w:r>
      <w:r w:rsidR="00F646FA" w:rsidRPr="004247E7">
        <w:rPr>
          <w:rFonts w:ascii="Arial" w:hAnsi="Arial" w:cs="Arial"/>
        </w:rPr>
        <w:t>Routing</w:t>
      </w:r>
      <w:bookmarkEnd w:id="4"/>
      <w:r w:rsidR="00F646FA" w:rsidRPr="004247E7">
        <w:rPr>
          <w:rFonts w:ascii="Arial" w:hAnsi="Arial" w:cs="Arial"/>
        </w:rPr>
        <w:br/>
      </w:r>
    </w:p>
    <w:p w14:paraId="36850485" w14:textId="06CC7EC5" w:rsidR="00F646FA" w:rsidRDefault="00F646FA" w:rsidP="00F646FA">
      <w:pPr>
        <w:rPr>
          <w:rFonts w:ascii="Arial" w:hAnsi="Arial" w:cs="Arial"/>
          <w:sz w:val="24"/>
          <w:szCs w:val="24"/>
        </w:rPr>
      </w:pPr>
      <w:r>
        <w:rPr>
          <w:rFonts w:ascii="Arial" w:hAnsi="Arial" w:cs="Arial"/>
          <w:sz w:val="24"/>
          <w:szCs w:val="24"/>
        </w:rPr>
        <w:t xml:space="preserve">     </w:t>
      </w:r>
      <w:r w:rsidRPr="00F646FA">
        <w:rPr>
          <w:rFonts w:ascii="Arial" w:hAnsi="Arial" w:cs="Arial"/>
          <w:sz w:val="24"/>
          <w:szCs w:val="24"/>
        </w:rPr>
        <w:t xml:space="preserve"> Birmingham network routing: purpose and configuration. The Routing and Remote Access Service (RRAS) in Windows Server 2022 </w:t>
      </w:r>
      <w:sdt>
        <w:sdtPr>
          <w:rPr>
            <w:rFonts w:ascii="Arial" w:hAnsi="Arial" w:cs="Arial"/>
            <w:sz w:val="24"/>
            <w:szCs w:val="24"/>
          </w:rPr>
          <w:id w:val="374119528"/>
          <w:citation/>
        </w:sdtPr>
        <w:sdtEndPr/>
        <w:sdtContent>
          <w:r w:rsidR="00EA2548">
            <w:rPr>
              <w:rFonts w:ascii="Arial" w:hAnsi="Arial" w:cs="Arial"/>
              <w:sz w:val="24"/>
              <w:szCs w:val="24"/>
            </w:rPr>
            <w:fldChar w:fldCharType="begin"/>
          </w:r>
          <w:r w:rsidR="00EA2548">
            <w:rPr>
              <w:rFonts w:ascii="Arial" w:hAnsi="Arial" w:cs="Arial"/>
              <w:sz w:val="24"/>
              <w:szCs w:val="24"/>
            </w:rPr>
            <w:instrText xml:space="preserve"> CITATION JKr19 \l 2057 </w:instrText>
          </w:r>
          <w:r w:rsidR="00EA2548">
            <w:rPr>
              <w:rFonts w:ascii="Arial" w:hAnsi="Arial" w:cs="Arial"/>
              <w:sz w:val="24"/>
              <w:szCs w:val="24"/>
            </w:rPr>
            <w:fldChar w:fldCharType="separate"/>
          </w:r>
          <w:r w:rsidR="00E0534C" w:rsidRPr="00E0534C">
            <w:rPr>
              <w:rFonts w:ascii="Arial" w:hAnsi="Arial" w:cs="Arial"/>
              <w:noProof/>
              <w:sz w:val="24"/>
              <w:szCs w:val="24"/>
            </w:rPr>
            <w:t>[1]</w:t>
          </w:r>
          <w:r w:rsidR="00EA2548">
            <w:rPr>
              <w:rFonts w:ascii="Arial" w:hAnsi="Arial" w:cs="Arial"/>
              <w:sz w:val="24"/>
              <w:szCs w:val="24"/>
            </w:rPr>
            <w:fldChar w:fldCharType="end"/>
          </w:r>
        </w:sdtContent>
      </w:sdt>
      <w:r w:rsidR="00EA2548">
        <w:rPr>
          <w:rFonts w:ascii="Arial" w:hAnsi="Arial" w:cs="Arial"/>
          <w:sz w:val="24"/>
          <w:szCs w:val="24"/>
        </w:rPr>
        <w:t xml:space="preserve"> </w:t>
      </w:r>
      <w:r w:rsidRPr="00F646FA">
        <w:rPr>
          <w:rFonts w:ascii="Arial" w:hAnsi="Arial" w:cs="Arial"/>
          <w:sz w:val="24"/>
          <w:szCs w:val="24"/>
        </w:rPr>
        <w:t>functions as a software router and NAT gateway, facilitating data exchange between the Birmingham local subnet (172.16.1.0/24), the site-to-site point-to-point link (10.0.0.0/30), and external networks. To implement this functionality, the "Remote Access" role—with the "Routing" role service enabled—was installed on the B-DC server via Server Manager. Within the "Routing and Remote Access" console (Tools &gt; Routing and Remote Access), the server was configured for LAN routing to handle inter-subnet traffic. Additionally, the inbound rule "File and Printer Sharing (Echo Request - ICMPv4-In)" was enabled across all profiles in Windows Defender Firewall with Advanced Security; this allows the ICMP traffic necessary for basic network diagnostics and node reachability checks</w:t>
      </w:r>
      <w:r w:rsidR="0053023A">
        <w:rPr>
          <w:rFonts w:ascii="Arial" w:hAnsi="Arial" w:cs="Arial"/>
          <w:sz w:val="24"/>
          <w:szCs w:val="24"/>
        </w:rPr>
        <w:t xml:space="preserve"> </w:t>
      </w:r>
      <w:sdt>
        <w:sdtPr>
          <w:rPr>
            <w:rFonts w:ascii="Arial" w:hAnsi="Arial" w:cs="Arial"/>
            <w:sz w:val="24"/>
            <w:szCs w:val="24"/>
          </w:rPr>
          <w:id w:val="-1777166026"/>
          <w:citation/>
        </w:sdtPr>
        <w:sdtEndPr/>
        <w:sdtContent>
          <w:r w:rsidR="0053023A">
            <w:rPr>
              <w:rFonts w:ascii="Arial" w:hAnsi="Arial" w:cs="Arial"/>
              <w:sz w:val="24"/>
              <w:szCs w:val="24"/>
            </w:rPr>
            <w:fldChar w:fldCharType="begin"/>
          </w:r>
          <w:r w:rsidR="0053023A">
            <w:rPr>
              <w:rFonts w:ascii="Arial" w:hAnsi="Arial" w:cs="Arial"/>
              <w:sz w:val="24"/>
              <w:szCs w:val="24"/>
            </w:rPr>
            <w:instrText xml:space="preserve"> CITATION DMe17 \l 2057 </w:instrText>
          </w:r>
          <w:r w:rsidR="0053023A">
            <w:rPr>
              <w:rFonts w:ascii="Arial" w:hAnsi="Arial" w:cs="Arial"/>
              <w:sz w:val="24"/>
              <w:szCs w:val="24"/>
            </w:rPr>
            <w:fldChar w:fldCharType="separate"/>
          </w:r>
          <w:r w:rsidR="00E0534C" w:rsidRPr="00E0534C">
            <w:rPr>
              <w:rFonts w:ascii="Arial" w:hAnsi="Arial" w:cs="Arial"/>
              <w:noProof/>
              <w:sz w:val="24"/>
              <w:szCs w:val="24"/>
            </w:rPr>
            <w:t>[2]</w:t>
          </w:r>
          <w:r w:rsidR="0053023A">
            <w:rPr>
              <w:rFonts w:ascii="Arial" w:hAnsi="Arial" w:cs="Arial"/>
              <w:sz w:val="24"/>
              <w:szCs w:val="24"/>
            </w:rPr>
            <w:fldChar w:fldCharType="end"/>
          </w:r>
        </w:sdtContent>
      </w:sdt>
      <w:r w:rsidRPr="00F646FA">
        <w:rPr>
          <w:rFonts w:ascii="Arial" w:hAnsi="Arial" w:cs="Arial"/>
          <w:sz w:val="24"/>
          <w:szCs w:val="24"/>
        </w:rPr>
        <w:t xml:space="preserve">. </w:t>
      </w:r>
    </w:p>
    <w:p w14:paraId="0AA4A96C" w14:textId="5A5BFC0C" w:rsidR="00C364BB" w:rsidRDefault="00C364BB" w:rsidP="00F646FA">
      <w:pPr>
        <w:rPr>
          <w:rFonts w:ascii="Arial" w:hAnsi="Arial" w:cs="Arial"/>
          <w:sz w:val="24"/>
          <w:szCs w:val="24"/>
        </w:rPr>
      </w:pPr>
      <w:r>
        <w:rPr>
          <w:rFonts w:ascii="Arial" w:hAnsi="Arial" w:cs="Arial"/>
          <w:noProof/>
          <w:sz w:val="24"/>
          <w:szCs w:val="24"/>
          <w:lang w:val="pl-PL" w:eastAsia="pl-PL"/>
        </w:rPr>
        <w:lastRenderedPageBreak/>
        <w:drawing>
          <wp:inline distT="0" distB="0" distL="0" distR="0" wp14:anchorId="15E12BC2" wp14:editId="063B557A">
            <wp:extent cx="6837680" cy="4899025"/>
            <wp:effectExtent l="0" t="0" r="1270" b="0"/>
            <wp:docPr id="192331025"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31025" name="Picture 192331025"/>
                    <pic:cNvPicPr/>
                  </pic:nvPicPr>
                  <pic:blipFill>
                    <a:blip r:embed="rId10">
                      <a:extLst>
                        <a:ext uri="{28A0092B-C50C-407E-A947-70E740481C1C}">
                          <a14:useLocalDpi xmlns:a14="http://schemas.microsoft.com/office/drawing/2010/main" val="0"/>
                        </a:ext>
                      </a:extLst>
                    </a:blip>
                    <a:stretch>
                      <a:fillRect/>
                    </a:stretch>
                  </pic:blipFill>
                  <pic:spPr>
                    <a:xfrm>
                      <a:off x="0" y="0"/>
                      <a:ext cx="6837680" cy="4899025"/>
                    </a:xfrm>
                    <a:prstGeom prst="rect">
                      <a:avLst/>
                    </a:prstGeom>
                  </pic:spPr>
                </pic:pic>
              </a:graphicData>
            </a:graphic>
          </wp:inline>
        </w:drawing>
      </w:r>
    </w:p>
    <w:p w14:paraId="2A6D2226" w14:textId="77777777" w:rsidR="00C364BB" w:rsidRPr="00F646FA" w:rsidRDefault="00C364BB" w:rsidP="00F646FA">
      <w:pPr>
        <w:rPr>
          <w:rFonts w:ascii="Arial" w:hAnsi="Arial" w:cs="Arial"/>
          <w:sz w:val="24"/>
          <w:szCs w:val="24"/>
        </w:rPr>
      </w:pPr>
    </w:p>
    <w:p w14:paraId="53800814" w14:textId="3D0C2D10" w:rsidR="00F646FA" w:rsidRDefault="00F646FA" w:rsidP="00F646FA">
      <w:pPr>
        <w:rPr>
          <w:rFonts w:ascii="Arial" w:hAnsi="Arial" w:cs="Arial"/>
          <w:sz w:val="24"/>
          <w:szCs w:val="24"/>
        </w:rPr>
      </w:pPr>
      <w:r w:rsidRPr="00F646FA">
        <w:rPr>
          <w:rFonts w:ascii="Arial" w:hAnsi="Arial" w:cs="Arial"/>
          <w:sz w:val="24"/>
          <w:szCs w:val="24"/>
        </w:rPr>
        <w:t xml:space="preserve">            </w:t>
      </w:r>
      <w:r w:rsidR="00C364BB">
        <w:rPr>
          <w:rFonts w:ascii="Arial" w:hAnsi="Arial" w:cs="Arial"/>
          <w:sz w:val="24"/>
          <w:szCs w:val="24"/>
        </w:rPr>
        <w:t>Figure 2. Remote Access Management Console.</w:t>
      </w:r>
    </w:p>
    <w:p w14:paraId="4DA5CAF9" w14:textId="77777777" w:rsidR="00C364BB" w:rsidRPr="00F646FA" w:rsidRDefault="00C364BB" w:rsidP="00F646FA">
      <w:pPr>
        <w:rPr>
          <w:rFonts w:ascii="Arial" w:hAnsi="Arial" w:cs="Arial"/>
          <w:sz w:val="24"/>
          <w:szCs w:val="24"/>
        </w:rPr>
      </w:pPr>
    </w:p>
    <w:p w14:paraId="5ABD4FC2" w14:textId="344D1512" w:rsidR="00F646FA" w:rsidRPr="00F646FA" w:rsidRDefault="00F646FA" w:rsidP="00F646FA">
      <w:pPr>
        <w:rPr>
          <w:rFonts w:ascii="Arial" w:hAnsi="Arial" w:cs="Arial"/>
          <w:sz w:val="24"/>
          <w:szCs w:val="24"/>
        </w:rPr>
      </w:pPr>
      <w:r>
        <w:rPr>
          <w:rFonts w:ascii="Arial" w:hAnsi="Arial" w:cs="Arial"/>
          <w:sz w:val="24"/>
          <w:szCs w:val="24"/>
        </w:rPr>
        <w:t xml:space="preserve">    </w:t>
      </w:r>
      <w:r w:rsidRPr="00F646FA">
        <w:rPr>
          <w:rFonts w:ascii="Arial" w:hAnsi="Arial" w:cs="Arial"/>
          <w:sz w:val="24"/>
          <w:szCs w:val="24"/>
        </w:rPr>
        <w:t xml:space="preserve"> London network routing: purpose and configuration. The London gateway (L-CD) runs on the Debian Linux OS (command-line interface—CLI) and connects the London client subnet (172.16.2.0/24) to the Birmingham network via a transit point-to-point link (10.0.0.2/30). Since packet routing is disabled by default in Linux kernels, persistent IP forwarding must be enabled to allow the forwarding of transit packets between the L-CD gateway's network interfaces. To permanently enable IP packet forwarding, the parameter `net.ipv4.ip_forward = 1` was added to the `/etc/sysctl.conf` file and applied using the `sysctl -p` command</w:t>
      </w:r>
      <w:r w:rsidR="0053023A">
        <w:rPr>
          <w:rFonts w:ascii="Arial" w:hAnsi="Arial" w:cs="Arial"/>
          <w:sz w:val="24"/>
          <w:szCs w:val="24"/>
        </w:rPr>
        <w:t xml:space="preserve"> </w:t>
      </w:r>
      <w:sdt>
        <w:sdtPr>
          <w:rPr>
            <w:rFonts w:ascii="Arial" w:hAnsi="Arial" w:cs="Arial"/>
            <w:sz w:val="24"/>
            <w:szCs w:val="24"/>
          </w:rPr>
          <w:id w:val="-183524313"/>
          <w:citation/>
        </w:sdtPr>
        <w:sdtEndPr/>
        <w:sdtContent>
          <w:r w:rsidR="0053023A">
            <w:rPr>
              <w:rFonts w:ascii="Arial" w:hAnsi="Arial" w:cs="Arial"/>
              <w:sz w:val="24"/>
              <w:szCs w:val="24"/>
            </w:rPr>
            <w:fldChar w:fldCharType="begin"/>
          </w:r>
          <w:r w:rsidR="0053023A">
            <w:rPr>
              <w:rFonts w:ascii="Arial" w:hAnsi="Arial" w:cs="Arial"/>
              <w:sz w:val="24"/>
              <w:szCs w:val="24"/>
            </w:rPr>
            <w:instrText xml:space="preserve"> CITATION TRo21 \l 2057 </w:instrText>
          </w:r>
          <w:r w:rsidR="0053023A">
            <w:rPr>
              <w:rFonts w:ascii="Arial" w:hAnsi="Arial" w:cs="Arial"/>
              <w:sz w:val="24"/>
              <w:szCs w:val="24"/>
            </w:rPr>
            <w:fldChar w:fldCharType="separate"/>
          </w:r>
          <w:r w:rsidR="00E0534C" w:rsidRPr="00E0534C">
            <w:rPr>
              <w:rFonts w:ascii="Arial" w:hAnsi="Arial" w:cs="Arial"/>
              <w:noProof/>
              <w:sz w:val="24"/>
              <w:szCs w:val="24"/>
            </w:rPr>
            <w:t>[3]</w:t>
          </w:r>
          <w:r w:rsidR="0053023A">
            <w:rPr>
              <w:rFonts w:ascii="Arial" w:hAnsi="Arial" w:cs="Arial"/>
              <w:sz w:val="24"/>
              <w:szCs w:val="24"/>
            </w:rPr>
            <w:fldChar w:fldCharType="end"/>
          </w:r>
        </w:sdtContent>
      </w:sdt>
      <w:r w:rsidRPr="00F646FA">
        <w:rPr>
          <w:rFonts w:ascii="Arial" w:hAnsi="Arial" w:cs="Arial"/>
          <w:sz w:val="24"/>
          <w:szCs w:val="24"/>
        </w:rPr>
        <w:t>. A permanent static route to the Birmingham subnet (172.16.1.0/24 via 10.0.0.1) was configured, and firewall forwarding rules were established to allow bidirectional (inbound and outbound) transit traffic, ensuring reliable data transmission between sites even after a system reboot.</w:t>
      </w:r>
    </w:p>
    <w:p w14:paraId="3A7BE33E" w14:textId="3148168C" w:rsidR="00F646FA" w:rsidRDefault="00C364BB" w:rsidP="00F646FA">
      <w:pPr>
        <w:rPr>
          <w:lang w:val="en-US"/>
        </w:rPr>
      </w:pPr>
      <w:r>
        <w:rPr>
          <w:noProof/>
          <w:lang w:val="pl-PL" w:eastAsia="pl-PL"/>
        </w:rPr>
        <w:lastRenderedPageBreak/>
        <w:drawing>
          <wp:inline distT="0" distB="0" distL="0" distR="0" wp14:anchorId="3595D83E" wp14:editId="09C99925">
            <wp:extent cx="6837680" cy="5931535"/>
            <wp:effectExtent l="0" t="0" r="1270" b="0"/>
            <wp:docPr id="593296396"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296396" name="Picture 593296396"/>
                    <pic:cNvPicPr/>
                  </pic:nvPicPr>
                  <pic:blipFill>
                    <a:blip r:embed="rId11">
                      <a:extLst>
                        <a:ext uri="{28A0092B-C50C-407E-A947-70E740481C1C}">
                          <a14:useLocalDpi xmlns:a14="http://schemas.microsoft.com/office/drawing/2010/main" val="0"/>
                        </a:ext>
                      </a:extLst>
                    </a:blip>
                    <a:stretch>
                      <a:fillRect/>
                    </a:stretch>
                  </pic:blipFill>
                  <pic:spPr>
                    <a:xfrm>
                      <a:off x="0" y="0"/>
                      <a:ext cx="6837680" cy="5931535"/>
                    </a:xfrm>
                    <a:prstGeom prst="rect">
                      <a:avLst/>
                    </a:prstGeom>
                  </pic:spPr>
                </pic:pic>
              </a:graphicData>
            </a:graphic>
          </wp:inline>
        </w:drawing>
      </w:r>
    </w:p>
    <w:p w14:paraId="51A77707" w14:textId="5D12F347" w:rsidR="00C364BB" w:rsidRPr="00F646FA" w:rsidRDefault="00C364BB" w:rsidP="00F646FA">
      <w:pPr>
        <w:rPr>
          <w:lang w:val="en-US"/>
        </w:rPr>
      </w:pPr>
      <w:r>
        <w:rPr>
          <w:lang w:val="en-US"/>
        </w:rPr>
        <w:t>Figure 3. Setting IP addresses.</w:t>
      </w:r>
    </w:p>
    <w:p w14:paraId="7B992219" w14:textId="3CBE1BC2" w:rsidR="00F646FA" w:rsidRDefault="00F646FA" w:rsidP="00F646FA"/>
    <w:p w14:paraId="643BB2EC" w14:textId="77777777" w:rsidR="00F646FA" w:rsidRPr="00F646FA" w:rsidRDefault="00F646FA" w:rsidP="00F646FA"/>
    <w:p w14:paraId="3F544F6A" w14:textId="2AF8BD47" w:rsidR="000918D6" w:rsidRDefault="00B2747E" w:rsidP="008120EC">
      <w:pPr>
        <w:pStyle w:val="Tekstpodstawowy"/>
        <w:spacing w:before="137" w:line="360" w:lineRule="auto"/>
        <w:ind w:left="1954" w:right="148"/>
        <w:jc w:val="both"/>
        <w:rPr>
          <w:rStyle w:val="Nagwek1Znak"/>
        </w:rPr>
      </w:pPr>
      <w:r>
        <w:rPr>
          <w:spacing w:val="-2"/>
        </w:rPr>
        <w:br/>
      </w:r>
    </w:p>
    <w:p w14:paraId="64085495" w14:textId="5D0A5945" w:rsidR="008120EC" w:rsidRDefault="004247E7" w:rsidP="000918D6">
      <w:pPr>
        <w:pStyle w:val="Tekstpodstawowy"/>
        <w:spacing w:before="137" w:line="360" w:lineRule="auto"/>
        <w:ind w:right="148"/>
        <w:jc w:val="both"/>
        <w:rPr>
          <w:rStyle w:val="Nagwek1Znak"/>
          <w:rFonts w:ascii="Arial" w:hAnsi="Arial" w:cs="Arial"/>
        </w:rPr>
      </w:pPr>
      <w:r>
        <w:rPr>
          <w:rStyle w:val="Nagwek1Znak"/>
        </w:rPr>
        <w:t xml:space="preserve">    </w:t>
      </w:r>
      <w:bookmarkStart w:id="5" w:name="_Toc237604856"/>
      <w:r w:rsidR="00B2747E" w:rsidRPr="004247E7">
        <w:rPr>
          <w:rStyle w:val="Nagwek1Znak"/>
          <w:rFonts w:ascii="Arial" w:hAnsi="Arial" w:cs="Arial"/>
        </w:rPr>
        <w:t>Task 2. Domain Server</w:t>
      </w:r>
      <w:r w:rsidR="000918D6" w:rsidRPr="004247E7">
        <w:rPr>
          <w:rStyle w:val="Nagwek1Znak"/>
          <w:rFonts w:ascii="Arial" w:hAnsi="Arial" w:cs="Arial"/>
        </w:rPr>
        <w:t xml:space="preserve"> (Birmingham)</w:t>
      </w:r>
      <w:bookmarkEnd w:id="5"/>
    </w:p>
    <w:p w14:paraId="3E2B0ADE" w14:textId="107281F9" w:rsidR="00CD1B7C" w:rsidRPr="004247E7" w:rsidRDefault="00CD1B7C" w:rsidP="000918D6">
      <w:pPr>
        <w:pStyle w:val="Tekstpodstawowy"/>
        <w:spacing w:before="137" w:line="360" w:lineRule="auto"/>
        <w:ind w:right="148"/>
        <w:jc w:val="both"/>
      </w:pPr>
      <w:r w:rsidRPr="00CD1B7C">
        <w:t xml:space="preserve">The server in Birmingham acts as the organization's primary domain controller (DC). Installing Active Directory Domain Services (AD DS) and promoting the server to a domain controller in a new forest </w:t>
      </w:r>
      <w:r>
        <w:t xml:space="preserve">oleks.acca </w:t>
      </w:r>
      <w:r w:rsidRPr="00CD1B7C">
        <w:t xml:space="preserve"> establishes a centralized security boundary, a directory database, and a credential management system for all network users, computers, and services</w:t>
      </w:r>
      <w:r w:rsidR="0053023A">
        <w:t xml:space="preserve"> </w:t>
      </w:r>
      <w:sdt>
        <w:sdtPr>
          <w:id w:val="-1403674958"/>
          <w:citation/>
        </w:sdtPr>
        <w:sdtEndPr/>
        <w:sdtContent>
          <w:r w:rsidR="0053023A">
            <w:fldChar w:fldCharType="begin"/>
          </w:r>
          <w:r w:rsidR="0053023A">
            <w:rPr>
              <w:lang w:val="en-GB"/>
            </w:rPr>
            <w:instrText xml:space="preserve"> CITATION Kum25 \l 2057 </w:instrText>
          </w:r>
          <w:r w:rsidR="0053023A">
            <w:fldChar w:fldCharType="separate"/>
          </w:r>
          <w:r w:rsidR="00E0534C" w:rsidRPr="00E0534C">
            <w:rPr>
              <w:noProof/>
              <w:lang w:val="en-GB"/>
            </w:rPr>
            <w:t>[4]</w:t>
          </w:r>
          <w:r w:rsidR="0053023A">
            <w:fldChar w:fldCharType="end"/>
          </w:r>
        </w:sdtContent>
      </w:sdt>
      <w:r w:rsidRPr="00CD1B7C">
        <w:t>.</w:t>
      </w:r>
    </w:p>
    <w:p w14:paraId="2EA1CF1E" w14:textId="77777777" w:rsidR="008120EC" w:rsidRDefault="008120EC" w:rsidP="008120EC">
      <w:pPr>
        <w:pStyle w:val="Tekstpodstawowy"/>
        <w:spacing w:before="138"/>
      </w:pPr>
    </w:p>
    <w:p w14:paraId="259D446A" w14:textId="1735229D" w:rsidR="00C364BB" w:rsidRDefault="00C364BB" w:rsidP="008120EC">
      <w:pPr>
        <w:pStyle w:val="Tekstpodstawowy"/>
        <w:spacing w:before="138"/>
      </w:pPr>
      <w:r>
        <w:rPr>
          <w:noProof/>
          <w:lang w:val="pl-PL" w:eastAsia="pl-PL"/>
        </w:rPr>
        <w:lastRenderedPageBreak/>
        <w:drawing>
          <wp:inline distT="0" distB="0" distL="0" distR="0" wp14:anchorId="6C7D8CB7" wp14:editId="3F923B86">
            <wp:extent cx="5844540" cy="2994660"/>
            <wp:effectExtent l="0" t="0" r="3810" b="0"/>
            <wp:docPr id="1655645339"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645339" name="Picture 1655645339"/>
                    <pic:cNvPicPr/>
                  </pic:nvPicPr>
                  <pic:blipFill>
                    <a:blip r:embed="rId12">
                      <a:extLst>
                        <a:ext uri="{28A0092B-C50C-407E-A947-70E740481C1C}">
                          <a14:useLocalDpi xmlns:a14="http://schemas.microsoft.com/office/drawing/2010/main" val="0"/>
                        </a:ext>
                      </a:extLst>
                    </a:blip>
                    <a:stretch>
                      <a:fillRect/>
                    </a:stretch>
                  </pic:blipFill>
                  <pic:spPr>
                    <a:xfrm>
                      <a:off x="0" y="0"/>
                      <a:ext cx="5845051" cy="2994922"/>
                    </a:xfrm>
                    <a:prstGeom prst="rect">
                      <a:avLst/>
                    </a:prstGeom>
                  </pic:spPr>
                </pic:pic>
              </a:graphicData>
            </a:graphic>
          </wp:inline>
        </w:drawing>
      </w:r>
    </w:p>
    <w:p w14:paraId="57C6186B" w14:textId="7923EE40" w:rsidR="00C364BB" w:rsidRPr="00F073CD" w:rsidRDefault="00C364BB" w:rsidP="008120EC">
      <w:pPr>
        <w:pStyle w:val="Tekstpodstawowy"/>
        <w:spacing w:before="138"/>
        <w:rPr>
          <w:lang w:val="en-GB"/>
        </w:rPr>
      </w:pPr>
      <w:r>
        <w:t xml:space="preserve">Figure 4. Creating domain </w:t>
      </w:r>
      <w:r w:rsidR="00AC01DB">
        <w:t>names</w:t>
      </w:r>
      <w:r>
        <w:t xml:space="preserve"> in ADDS.</w:t>
      </w:r>
    </w:p>
    <w:p w14:paraId="61D90CF7" w14:textId="77777777" w:rsidR="00F073CD" w:rsidRPr="00F073CD" w:rsidRDefault="00F073CD" w:rsidP="008120EC">
      <w:pPr>
        <w:pStyle w:val="Tekstpodstawowy"/>
        <w:spacing w:before="138"/>
        <w:rPr>
          <w:lang w:val="en-GB"/>
        </w:rPr>
      </w:pPr>
    </w:p>
    <w:p w14:paraId="417DA62C" w14:textId="03528556" w:rsidR="00AC01DB" w:rsidRDefault="00AC01DB" w:rsidP="008120EC">
      <w:pPr>
        <w:pStyle w:val="Tekstpodstawowy"/>
        <w:spacing w:before="138"/>
      </w:pPr>
      <w:r>
        <w:rPr>
          <w:noProof/>
          <w:lang w:val="pl-PL" w:eastAsia="pl-PL"/>
        </w:rPr>
        <w:drawing>
          <wp:inline distT="0" distB="0" distL="0" distR="0" wp14:anchorId="0FD1E852" wp14:editId="05B8B7CC">
            <wp:extent cx="6461125" cy="5196832"/>
            <wp:effectExtent l="0" t="0" r="0" b="4445"/>
            <wp:docPr id="1565685754"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5685754" name="Picture 1565685754"/>
                    <pic:cNvPicPr/>
                  </pic:nvPicPr>
                  <pic:blipFill>
                    <a:blip r:embed="rId13">
                      <a:extLst>
                        <a:ext uri="{28A0092B-C50C-407E-A947-70E740481C1C}">
                          <a14:useLocalDpi xmlns:a14="http://schemas.microsoft.com/office/drawing/2010/main" val="0"/>
                        </a:ext>
                      </a:extLst>
                    </a:blip>
                    <a:stretch>
                      <a:fillRect/>
                    </a:stretch>
                  </pic:blipFill>
                  <pic:spPr>
                    <a:xfrm>
                      <a:off x="0" y="0"/>
                      <a:ext cx="6473955" cy="5207151"/>
                    </a:xfrm>
                    <a:prstGeom prst="rect">
                      <a:avLst/>
                    </a:prstGeom>
                  </pic:spPr>
                </pic:pic>
              </a:graphicData>
            </a:graphic>
          </wp:inline>
        </w:drawing>
      </w:r>
    </w:p>
    <w:p w14:paraId="11B97BD9" w14:textId="0FBD62DF" w:rsidR="00AC01DB" w:rsidRDefault="00AC01DB" w:rsidP="00AC01DB">
      <w:pPr>
        <w:pStyle w:val="Tekstpodstawowy"/>
        <w:spacing w:before="138"/>
      </w:pPr>
      <w:r>
        <w:t>Figure 4. Active Directory Domains.</w:t>
      </w:r>
    </w:p>
    <w:p w14:paraId="2334A33A" w14:textId="1CE30504" w:rsidR="00AC01DB" w:rsidRDefault="00AC01DB" w:rsidP="008120EC">
      <w:pPr>
        <w:pStyle w:val="Tekstpodstawowy"/>
        <w:spacing w:before="138"/>
      </w:pPr>
    </w:p>
    <w:p w14:paraId="40D3C8B5" w14:textId="77777777" w:rsidR="00AC01DB" w:rsidRDefault="00AC01DB" w:rsidP="008120EC">
      <w:pPr>
        <w:pStyle w:val="Tekstpodstawowy"/>
        <w:spacing w:before="138"/>
      </w:pPr>
    </w:p>
    <w:p w14:paraId="4D0D449D" w14:textId="730242FE" w:rsidR="008120EC" w:rsidRPr="004247E7" w:rsidRDefault="00F646FA" w:rsidP="00F646FA">
      <w:pPr>
        <w:pStyle w:val="Nagwek1"/>
        <w:rPr>
          <w:rFonts w:ascii="Arial" w:hAnsi="Arial" w:cs="Arial"/>
        </w:rPr>
      </w:pPr>
      <w:bookmarkStart w:id="6" w:name="_Toc237604857"/>
      <w:r w:rsidRPr="004247E7">
        <w:rPr>
          <w:rFonts w:ascii="Arial" w:hAnsi="Arial" w:cs="Arial"/>
        </w:rPr>
        <w:t xml:space="preserve">Task 3. </w:t>
      </w:r>
      <w:r w:rsidR="008120EC" w:rsidRPr="004247E7">
        <w:rPr>
          <w:rFonts w:ascii="Arial" w:hAnsi="Arial" w:cs="Arial"/>
        </w:rPr>
        <w:t>Encrypted</w:t>
      </w:r>
      <w:r w:rsidR="008120EC" w:rsidRPr="004247E7">
        <w:rPr>
          <w:rFonts w:ascii="Arial" w:hAnsi="Arial" w:cs="Arial"/>
          <w:spacing w:val="-5"/>
        </w:rPr>
        <w:t xml:space="preserve"> </w:t>
      </w:r>
      <w:r w:rsidR="008120EC" w:rsidRPr="004247E7">
        <w:rPr>
          <w:rFonts w:ascii="Arial" w:hAnsi="Arial" w:cs="Arial"/>
        </w:rPr>
        <w:t>Connection</w:t>
      </w:r>
      <w:r w:rsidR="008120EC" w:rsidRPr="004247E7">
        <w:rPr>
          <w:rFonts w:ascii="Arial" w:hAnsi="Arial" w:cs="Arial"/>
          <w:spacing w:val="-6"/>
        </w:rPr>
        <w:t xml:space="preserve"> </w:t>
      </w:r>
      <w:r w:rsidR="008120EC" w:rsidRPr="004247E7">
        <w:rPr>
          <w:rFonts w:ascii="Arial" w:hAnsi="Arial" w:cs="Arial"/>
        </w:rPr>
        <w:t>between</w:t>
      </w:r>
      <w:r w:rsidR="008120EC" w:rsidRPr="004247E7">
        <w:rPr>
          <w:rFonts w:ascii="Arial" w:hAnsi="Arial" w:cs="Arial"/>
          <w:spacing w:val="-3"/>
        </w:rPr>
        <w:t xml:space="preserve"> </w:t>
      </w:r>
      <w:r w:rsidR="008120EC" w:rsidRPr="004247E7">
        <w:rPr>
          <w:rFonts w:ascii="Arial" w:hAnsi="Arial" w:cs="Arial"/>
        </w:rPr>
        <w:t>Birmingham</w:t>
      </w:r>
      <w:r w:rsidR="008120EC" w:rsidRPr="004247E7">
        <w:rPr>
          <w:rFonts w:ascii="Arial" w:hAnsi="Arial" w:cs="Arial"/>
          <w:spacing w:val="-1"/>
        </w:rPr>
        <w:t xml:space="preserve"> </w:t>
      </w:r>
      <w:r w:rsidR="008120EC" w:rsidRPr="004247E7">
        <w:rPr>
          <w:rFonts w:ascii="Arial" w:hAnsi="Arial" w:cs="Arial"/>
        </w:rPr>
        <w:t>and</w:t>
      </w:r>
      <w:r w:rsidR="008120EC" w:rsidRPr="004247E7">
        <w:rPr>
          <w:rFonts w:ascii="Arial" w:hAnsi="Arial" w:cs="Arial"/>
          <w:spacing w:val="-4"/>
        </w:rPr>
        <w:t xml:space="preserve"> </w:t>
      </w:r>
      <w:r w:rsidR="008120EC" w:rsidRPr="004247E7">
        <w:rPr>
          <w:rFonts w:ascii="Arial" w:hAnsi="Arial" w:cs="Arial"/>
          <w:spacing w:val="-2"/>
        </w:rPr>
        <w:t>London</w:t>
      </w:r>
      <w:bookmarkEnd w:id="6"/>
    </w:p>
    <w:p w14:paraId="3E9514AB" w14:textId="77777777" w:rsidR="00CD1B7C" w:rsidRDefault="00CD1B7C" w:rsidP="00CD1B7C">
      <w:pPr>
        <w:widowControl w:val="0"/>
        <w:tabs>
          <w:tab w:val="left" w:pos="1954"/>
        </w:tabs>
        <w:autoSpaceDE w:val="0"/>
        <w:autoSpaceDN w:val="0"/>
        <w:spacing w:before="137" w:after="0" w:line="240" w:lineRule="auto"/>
        <w:rPr>
          <w:sz w:val="24"/>
        </w:rPr>
      </w:pPr>
      <w:r>
        <w:rPr>
          <w:sz w:val="24"/>
        </w:rPr>
        <w:t xml:space="preserve">      </w:t>
      </w:r>
    </w:p>
    <w:p w14:paraId="57D9A176" w14:textId="4A1B18C2" w:rsidR="008120EC" w:rsidRDefault="00CD1B7C" w:rsidP="00CD1B7C">
      <w:pPr>
        <w:widowControl w:val="0"/>
        <w:tabs>
          <w:tab w:val="left" w:pos="1954"/>
        </w:tabs>
        <w:autoSpaceDE w:val="0"/>
        <w:autoSpaceDN w:val="0"/>
        <w:spacing w:before="137" w:after="0" w:line="240" w:lineRule="auto"/>
        <w:rPr>
          <w:rFonts w:ascii="Arial" w:hAnsi="Arial" w:cs="Arial"/>
          <w:sz w:val="24"/>
          <w:szCs w:val="24"/>
        </w:rPr>
      </w:pPr>
      <w:r>
        <w:rPr>
          <w:sz w:val="24"/>
        </w:rPr>
        <w:t xml:space="preserve">   </w:t>
      </w:r>
      <w:r w:rsidRPr="00CD1B7C">
        <w:rPr>
          <w:rFonts w:ascii="Arial" w:hAnsi="Arial" w:cs="Arial"/>
          <w:sz w:val="24"/>
          <w:szCs w:val="24"/>
        </w:rPr>
        <w:t>Achieving excellence requires configuring a secure, persistent Site-to-Site VPN between the Birmingham and London networks via Routing and Remote Access Services (RRAS), using robust IKE-based encryption to ensure seamless inter-site communication.</w:t>
      </w:r>
    </w:p>
    <w:p w14:paraId="4B50BDFA" w14:textId="33CAAA9F" w:rsidR="00CD1B7C" w:rsidRPr="00CD1B7C" w:rsidRDefault="00CD1B7C" w:rsidP="00CD1B7C">
      <w:pPr>
        <w:widowControl w:val="0"/>
        <w:tabs>
          <w:tab w:val="left" w:pos="1954"/>
        </w:tabs>
        <w:autoSpaceDE w:val="0"/>
        <w:autoSpaceDN w:val="0"/>
        <w:spacing w:before="137" w:after="0" w:line="240" w:lineRule="auto"/>
        <w:rPr>
          <w:rFonts w:ascii="Arial" w:hAnsi="Arial" w:cs="Arial"/>
          <w:sz w:val="24"/>
          <w:szCs w:val="24"/>
          <w:highlight w:val="yellow"/>
        </w:rPr>
      </w:pPr>
      <w:r>
        <w:rPr>
          <w:rFonts w:ascii="Arial" w:hAnsi="Arial" w:cs="Arial"/>
          <w:noProof/>
          <w:sz w:val="24"/>
          <w:szCs w:val="24"/>
          <w:lang w:val="pl-PL" w:eastAsia="pl-PL"/>
        </w:rPr>
        <w:drawing>
          <wp:inline distT="0" distB="0" distL="0" distR="0" wp14:anchorId="010065B7" wp14:editId="65A090D3">
            <wp:extent cx="6837680" cy="4892040"/>
            <wp:effectExtent l="0" t="0" r="1270" b="3810"/>
            <wp:docPr id="1935786599"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5786599" name="Picture 1935786599"/>
                    <pic:cNvPicPr/>
                  </pic:nvPicPr>
                  <pic:blipFill>
                    <a:blip r:embed="rId14">
                      <a:extLst>
                        <a:ext uri="{28A0092B-C50C-407E-A947-70E740481C1C}">
                          <a14:useLocalDpi xmlns:a14="http://schemas.microsoft.com/office/drawing/2010/main" val="0"/>
                        </a:ext>
                      </a:extLst>
                    </a:blip>
                    <a:stretch>
                      <a:fillRect/>
                    </a:stretch>
                  </pic:blipFill>
                  <pic:spPr>
                    <a:xfrm>
                      <a:off x="0" y="0"/>
                      <a:ext cx="6837680" cy="4892040"/>
                    </a:xfrm>
                    <a:prstGeom prst="rect">
                      <a:avLst/>
                    </a:prstGeom>
                  </pic:spPr>
                </pic:pic>
              </a:graphicData>
            </a:graphic>
          </wp:inline>
        </w:drawing>
      </w:r>
    </w:p>
    <w:p w14:paraId="5314203B" w14:textId="7205C04B" w:rsidR="008120EC" w:rsidRDefault="00CD1B7C" w:rsidP="008120EC">
      <w:pPr>
        <w:pStyle w:val="Tekstpodstawowy"/>
        <w:spacing w:before="137"/>
      </w:pPr>
      <w:r>
        <w:t>Figure 5. Direct Access and VPN.</w:t>
      </w:r>
    </w:p>
    <w:p w14:paraId="7A5EEB9B" w14:textId="77777777" w:rsidR="00DF57E6" w:rsidRDefault="00DF57E6" w:rsidP="008120EC">
      <w:pPr>
        <w:pStyle w:val="Tekstpodstawowy"/>
        <w:spacing w:before="137"/>
      </w:pPr>
    </w:p>
    <w:p w14:paraId="53A916D2" w14:textId="77777777" w:rsidR="00DF57E6" w:rsidRDefault="00DF57E6" w:rsidP="008120EC">
      <w:pPr>
        <w:pStyle w:val="Tekstpodstawowy"/>
        <w:spacing w:before="137"/>
      </w:pPr>
    </w:p>
    <w:p w14:paraId="0A5C51C3" w14:textId="77777777" w:rsidR="00DF57E6" w:rsidRDefault="00DF57E6" w:rsidP="008120EC">
      <w:pPr>
        <w:pStyle w:val="Tekstpodstawowy"/>
        <w:spacing w:before="137"/>
      </w:pPr>
    </w:p>
    <w:p w14:paraId="28AD6E8C" w14:textId="77777777" w:rsidR="00DF57E6" w:rsidRDefault="00DF57E6" w:rsidP="008120EC">
      <w:pPr>
        <w:pStyle w:val="Tekstpodstawowy"/>
        <w:spacing w:before="137"/>
      </w:pPr>
    </w:p>
    <w:p w14:paraId="6444F6EB" w14:textId="77777777" w:rsidR="00DF57E6" w:rsidRDefault="00DF57E6" w:rsidP="008120EC">
      <w:pPr>
        <w:pStyle w:val="Tekstpodstawowy"/>
        <w:spacing w:before="137"/>
      </w:pPr>
    </w:p>
    <w:p w14:paraId="5090AFD9" w14:textId="77777777" w:rsidR="00DF57E6" w:rsidRDefault="00DF57E6" w:rsidP="008120EC">
      <w:pPr>
        <w:pStyle w:val="Tekstpodstawowy"/>
        <w:spacing w:before="137"/>
      </w:pPr>
    </w:p>
    <w:p w14:paraId="64ACAE32" w14:textId="77777777" w:rsidR="00DF57E6" w:rsidRDefault="00DF57E6" w:rsidP="008120EC">
      <w:pPr>
        <w:pStyle w:val="Tekstpodstawowy"/>
        <w:spacing w:before="137"/>
      </w:pPr>
    </w:p>
    <w:p w14:paraId="5F1EC972" w14:textId="77777777" w:rsidR="00DF57E6" w:rsidRDefault="00DF57E6" w:rsidP="008120EC">
      <w:pPr>
        <w:pStyle w:val="Tekstpodstawowy"/>
        <w:spacing w:before="137"/>
      </w:pPr>
    </w:p>
    <w:p w14:paraId="52A75892" w14:textId="77777777" w:rsidR="00DF57E6" w:rsidRDefault="00DF57E6" w:rsidP="008120EC">
      <w:pPr>
        <w:pStyle w:val="Tekstpodstawowy"/>
        <w:spacing w:before="137"/>
      </w:pPr>
    </w:p>
    <w:p w14:paraId="1D8FB6FC" w14:textId="77777777" w:rsidR="00DF57E6" w:rsidRDefault="00DF57E6" w:rsidP="008120EC">
      <w:pPr>
        <w:pStyle w:val="Tekstpodstawowy"/>
        <w:spacing w:before="137"/>
      </w:pPr>
    </w:p>
    <w:p w14:paraId="462554A5" w14:textId="2E1B5CC8" w:rsidR="008120EC" w:rsidRDefault="00F646FA" w:rsidP="004247E7">
      <w:pPr>
        <w:pStyle w:val="Nagwek1"/>
        <w:rPr>
          <w:rFonts w:ascii="Arial" w:hAnsi="Arial" w:cs="Arial"/>
        </w:rPr>
      </w:pPr>
      <w:bookmarkStart w:id="7" w:name="_Toc237604858"/>
      <w:r w:rsidRPr="004247E7">
        <w:rPr>
          <w:rFonts w:ascii="Arial" w:hAnsi="Arial" w:cs="Arial"/>
        </w:rPr>
        <w:lastRenderedPageBreak/>
        <w:t xml:space="preserve">Task 4. </w:t>
      </w:r>
      <w:r w:rsidR="008120EC" w:rsidRPr="004247E7">
        <w:rPr>
          <w:rFonts w:ascii="Arial" w:hAnsi="Arial" w:cs="Arial"/>
        </w:rPr>
        <w:t>Users</w:t>
      </w:r>
      <w:bookmarkEnd w:id="7"/>
    </w:p>
    <w:p w14:paraId="62AD64DA" w14:textId="77777777" w:rsidR="00DF57E6" w:rsidRDefault="00DF57E6" w:rsidP="00DF57E6"/>
    <w:p w14:paraId="0E5A3F6A" w14:textId="77777777" w:rsidR="00DF57E6" w:rsidRDefault="00DF57E6" w:rsidP="00DF57E6">
      <w:pPr>
        <w:rPr>
          <w:noProof/>
        </w:rPr>
      </w:pPr>
    </w:p>
    <w:p w14:paraId="55166266" w14:textId="3F32790A" w:rsidR="00DF57E6" w:rsidRPr="00DF57E6" w:rsidRDefault="00DF57E6" w:rsidP="00DF57E6">
      <w:r>
        <w:rPr>
          <w:noProof/>
          <w:lang w:val="pl-PL" w:eastAsia="pl-PL"/>
        </w:rPr>
        <w:drawing>
          <wp:inline distT="0" distB="0" distL="0" distR="0" wp14:anchorId="48AA2209" wp14:editId="6430CCEC">
            <wp:extent cx="6837680" cy="4859020"/>
            <wp:effectExtent l="0" t="0" r="1270" b="0"/>
            <wp:docPr id="1101351353"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1351353" name="Picture 1101351353"/>
                    <pic:cNvPicPr/>
                  </pic:nvPicPr>
                  <pic:blipFill>
                    <a:blip r:embed="rId15">
                      <a:extLst>
                        <a:ext uri="{28A0092B-C50C-407E-A947-70E740481C1C}">
                          <a14:useLocalDpi xmlns:a14="http://schemas.microsoft.com/office/drawing/2010/main" val="0"/>
                        </a:ext>
                      </a:extLst>
                    </a:blip>
                    <a:stretch>
                      <a:fillRect/>
                    </a:stretch>
                  </pic:blipFill>
                  <pic:spPr>
                    <a:xfrm>
                      <a:off x="0" y="0"/>
                      <a:ext cx="6837680" cy="4859020"/>
                    </a:xfrm>
                    <a:prstGeom prst="rect">
                      <a:avLst/>
                    </a:prstGeom>
                  </pic:spPr>
                </pic:pic>
              </a:graphicData>
            </a:graphic>
          </wp:inline>
        </w:drawing>
      </w:r>
    </w:p>
    <w:p w14:paraId="24EE58EA" w14:textId="74EAF7E6" w:rsidR="00DF57E6" w:rsidRDefault="00DF57E6" w:rsidP="00DF57E6">
      <w:pPr>
        <w:pStyle w:val="Tekstpodstawowy"/>
        <w:spacing w:before="137"/>
      </w:pPr>
      <w:r>
        <w:t>Figure 6. Remote Access server setup.</w:t>
      </w:r>
    </w:p>
    <w:p w14:paraId="308CD9B8" w14:textId="77777777" w:rsidR="00DF57E6" w:rsidRPr="00DF57E6" w:rsidRDefault="00DF57E6" w:rsidP="00DF57E6">
      <w:pPr>
        <w:rPr>
          <w:lang w:val="en-US"/>
        </w:rPr>
      </w:pPr>
    </w:p>
    <w:p w14:paraId="29D8B7A3" w14:textId="77777777" w:rsidR="008120EC" w:rsidRDefault="008120EC" w:rsidP="008120EC">
      <w:pPr>
        <w:pStyle w:val="Tekstpodstawowy"/>
        <w:spacing w:before="138"/>
      </w:pPr>
    </w:p>
    <w:p w14:paraId="7A09A02F" w14:textId="1C20E4F5" w:rsidR="008120EC" w:rsidRPr="004247E7" w:rsidRDefault="00F646FA" w:rsidP="004247E7">
      <w:pPr>
        <w:pStyle w:val="Nagwek1"/>
        <w:rPr>
          <w:rFonts w:ascii="Arial" w:hAnsi="Arial" w:cs="Arial"/>
        </w:rPr>
      </w:pPr>
      <w:bookmarkStart w:id="8" w:name="_Toc237604859"/>
      <w:r w:rsidRPr="004247E7">
        <w:rPr>
          <w:rFonts w:ascii="Arial" w:hAnsi="Arial" w:cs="Arial"/>
        </w:rPr>
        <w:t xml:space="preserve">Task 5. </w:t>
      </w:r>
      <w:r w:rsidR="008120EC" w:rsidRPr="004247E7">
        <w:rPr>
          <w:rFonts w:ascii="Arial" w:hAnsi="Arial" w:cs="Arial"/>
        </w:rPr>
        <w:t>Domain Membership</w:t>
      </w:r>
      <w:bookmarkEnd w:id="8"/>
    </w:p>
    <w:p w14:paraId="2676E1F9" w14:textId="77777777" w:rsidR="006834ED" w:rsidRDefault="006834ED" w:rsidP="008120EC">
      <w:pPr>
        <w:pStyle w:val="Tekstpodstawowy"/>
        <w:spacing w:before="139"/>
      </w:pPr>
      <w:r>
        <w:t xml:space="preserve">   </w:t>
      </w:r>
    </w:p>
    <w:p w14:paraId="3A56C489" w14:textId="193F24E3" w:rsidR="008120EC" w:rsidRDefault="006834ED" w:rsidP="008120EC">
      <w:pPr>
        <w:pStyle w:val="Tekstpodstawowy"/>
        <w:spacing w:before="139"/>
      </w:pPr>
      <w:r>
        <w:t>To achieve an excellent evaluation, successfully join clients Anna  and Ben to the oleks.acca domain according to industry best practices, documenting the integration process with screenshots that verify domain membership, Active Directory computer objects, and correct client IP gateway configurations.</w:t>
      </w:r>
    </w:p>
    <w:p w14:paraId="1516FBC6" w14:textId="45713ABA" w:rsidR="006834ED" w:rsidRDefault="006834ED" w:rsidP="008120EC">
      <w:pPr>
        <w:pStyle w:val="Tekstpodstawowy"/>
        <w:spacing w:before="139"/>
      </w:pPr>
      <w:r>
        <w:rPr>
          <w:noProof/>
          <w:lang w:val="pl-PL" w:eastAsia="pl-PL"/>
        </w:rPr>
        <w:lastRenderedPageBreak/>
        <w:drawing>
          <wp:inline distT="0" distB="0" distL="0" distR="0" wp14:anchorId="23E6DB99" wp14:editId="3487E873">
            <wp:extent cx="6835732" cy="5189670"/>
            <wp:effectExtent l="0" t="0" r="3810" b="0"/>
            <wp:docPr id="1456021496"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021496" name="Picture 1456021496"/>
                    <pic:cNvPicPr/>
                  </pic:nvPicPr>
                  <pic:blipFill>
                    <a:blip r:embed="rId16">
                      <a:extLst>
                        <a:ext uri="{28A0092B-C50C-407E-A947-70E740481C1C}">
                          <a14:useLocalDpi xmlns:a14="http://schemas.microsoft.com/office/drawing/2010/main" val="0"/>
                        </a:ext>
                      </a:extLst>
                    </a:blip>
                    <a:stretch>
                      <a:fillRect/>
                    </a:stretch>
                  </pic:blipFill>
                  <pic:spPr>
                    <a:xfrm>
                      <a:off x="0" y="0"/>
                      <a:ext cx="6835732" cy="5189670"/>
                    </a:xfrm>
                    <a:prstGeom prst="rect">
                      <a:avLst/>
                    </a:prstGeom>
                  </pic:spPr>
                </pic:pic>
              </a:graphicData>
            </a:graphic>
          </wp:inline>
        </w:drawing>
      </w:r>
    </w:p>
    <w:p w14:paraId="180DD501" w14:textId="637881DD" w:rsidR="006834ED" w:rsidRDefault="006834ED" w:rsidP="008120EC">
      <w:pPr>
        <w:pStyle w:val="Tekstpodstawowy"/>
        <w:spacing w:before="139"/>
      </w:pPr>
      <w:r>
        <w:t xml:space="preserve">Figure </w:t>
      </w:r>
      <w:r w:rsidR="00591828">
        <w:t>7</w:t>
      </w:r>
      <w:r>
        <w:t>. New object of server.</w:t>
      </w:r>
    </w:p>
    <w:p w14:paraId="32DA8A52" w14:textId="77777777" w:rsidR="006834ED" w:rsidRDefault="006834ED" w:rsidP="008120EC">
      <w:pPr>
        <w:pStyle w:val="Tekstpodstawowy"/>
        <w:spacing w:before="139"/>
      </w:pPr>
    </w:p>
    <w:p w14:paraId="6C2D420A" w14:textId="3D4ECC8A" w:rsidR="006834ED" w:rsidRDefault="006834ED" w:rsidP="008120EC">
      <w:pPr>
        <w:pStyle w:val="Tekstpodstawowy"/>
        <w:spacing w:before="139"/>
      </w:pPr>
      <w:r>
        <w:rPr>
          <w:noProof/>
          <w:lang w:val="pl-PL" w:eastAsia="pl-PL"/>
        </w:rPr>
        <w:drawing>
          <wp:inline distT="0" distB="0" distL="0" distR="0" wp14:anchorId="1309AE3D" wp14:editId="5389E364">
            <wp:extent cx="4168501" cy="2949196"/>
            <wp:effectExtent l="0" t="0" r="3810" b="3810"/>
            <wp:docPr id="82561746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5617466" name="Picture 825617466"/>
                    <pic:cNvPicPr/>
                  </pic:nvPicPr>
                  <pic:blipFill>
                    <a:blip r:embed="rId17">
                      <a:extLst>
                        <a:ext uri="{28A0092B-C50C-407E-A947-70E740481C1C}">
                          <a14:useLocalDpi xmlns:a14="http://schemas.microsoft.com/office/drawing/2010/main" val="0"/>
                        </a:ext>
                      </a:extLst>
                    </a:blip>
                    <a:stretch>
                      <a:fillRect/>
                    </a:stretch>
                  </pic:blipFill>
                  <pic:spPr>
                    <a:xfrm>
                      <a:off x="0" y="0"/>
                      <a:ext cx="4168501" cy="2949196"/>
                    </a:xfrm>
                    <a:prstGeom prst="rect">
                      <a:avLst/>
                    </a:prstGeom>
                  </pic:spPr>
                </pic:pic>
              </a:graphicData>
            </a:graphic>
          </wp:inline>
        </w:drawing>
      </w:r>
    </w:p>
    <w:p w14:paraId="5938407D" w14:textId="2007006D" w:rsidR="006834ED" w:rsidRDefault="006834ED" w:rsidP="008120EC">
      <w:pPr>
        <w:pStyle w:val="Tekstpodstawowy"/>
        <w:spacing w:before="139"/>
      </w:pPr>
      <w:r>
        <w:t xml:space="preserve">Figure </w:t>
      </w:r>
      <w:r w:rsidR="00591828">
        <w:t>8</w:t>
      </w:r>
      <w:r>
        <w:t>. Creating user.</w:t>
      </w:r>
    </w:p>
    <w:p w14:paraId="695F68AD" w14:textId="77777777" w:rsidR="006834ED" w:rsidRDefault="006834ED" w:rsidP="008120EC">
      <w:pPr>
        <w:pStyle w:val="Tekstpodstawowy"/>
        <w:spacing w:before="139"/>
      </w:pPr>
    </w:p>
    <w:p w14:paraId="598B526E" w14:textId="76921C91" w:rsidR="006834ED" w:rsidRDefault="006834ED" w:rsidP="008120EC">
      <w:pPr>
        <w:pStyle w:val="Tekstpodstawowy"/>
        <w:spacing w:before="139"/>
      </w:pPr>
      <w:r>
        <w:rPr>
          <w:noProof/>
          <w:lang w:val="pl-PL" w:eastAsia="pl-PL"/>
        </w:rPr>
        <w:lastRenderedPageBreak/>
        <w:drawing>
          <wp:inline distT="0" distB="0" distL="0" distR="0" wp14:anchorId="5E5EE11B" wp14:editId="08733A51">
            <wp:extent cx="6104149" cy="4435224"/>
            <wp:effectExtent l="0" t="0" r="0" b="3810"/>
            <wp:docPr id="116604769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047692" name="Picture 1166047692"/>
                    <pic:cNvPicPr/>
                  </pic:nvPicPr>
                  <pic:blipFill>
                    <a:blip r:embed="rId18">
                      <a:extLst>
                        <a:ext uri="{28A0092B-C50C-407E-A947-70E740481C1C}">
                          <a14:useLocalDpi xmlns:a14="http://schemas.microsoft.com/office/drawing/2010/main" val="0"/>
                        </a:ext>
                      </a:extLst>
                    </a:blip>
                    <a:stretch>
                      <a:fillRect/>
                    </a:stretch>
                  </pic:blipFill>
                  <pic:spPr>
                    <a:xfrm>
                      <a:off x="0" y="0"/>
                      <a:ext cx="6104149" cy="4435224"/>
                    </a:xfrm>
                    <a:prstGeom prst="rect">
                      <a:avLst/>
                    </a:prstGeom>
                  </pic:spPr>
                </pic:pic>
              </a:graphicData>
            </a:graphic>
          </wp:inline>
        </w:drawing>
      </w:r>
    </w:p>
    <w:p w14:paraId="1DC231E7" w14:textId="1570C411" w:rsidR="006834ED" w:rsidRDefault="006834ED" w:rsidP="008120EC">
      <w:pPr>
        <w:pStyle w:val="Tekstpodstawowy"/>
        <w:spacing w:before="139"/>
      </w:pPr>
      <w:r>
        <w:t xml:space="preserve">Figure </w:t>
      </w:r>
      <w:r w:rsidR="00591828">
        <w:t>9</w:t>
      </w:r>
      <w:r>
        <w:t>. Two names of users.</w:t>
      </w:r>
    </w:p>
    <w:p w14:paraId="4C1393D3" w14:textId="77777777" w:rsidR="00591828" w:rsidRDefault="00591828" w:rsidP="008120EC">
      <w:pPr>
        <w:pStyle w:val="Tekstpodstawowy"/>
        <w:spacing w:before="139"/>
      </w:pPr>
    </w:p>
    <w:p w14:paraId="6FEE5717" w14:textId="77777777" w:rsidR="00591828" w:rsidRDefault="00591828" w:rsidP="008120EC">
      <w:pPr>
        <w:pStyle w:val="Tekstpodstawowy"/>
        <w:spacing w:before="139"/>
      </w:pPr>
    </w:p>
    <w:p w14:paraId="45E76631" w14:textId="3CC69391" w:rsidR="00624E84" w:rsidRDefault="00F646FA" w:rsidP="00624E84">
      <w:pPr>
        <w:pStyle w:val="Nagwek1"/>
        <w:rPr>
          <w:rStyle w:val="Nagwek1Znak"/>
          <w:rFonts w:ascii="Arial" w:hAnsi="Arial" w:cs="Arial"/>
        </w:rPr>
      </w:pPr>
      <w:bookmarkStart w:id="9" w:name="_Toc237604860"/>
      <w:r w:rsidRPr="00624E84">
        <w:rPr>
          <w:rStyle w:val="Nagwek1Znak"/>
          <w:rFonts w:ascii="Arial" w:hAnsi="Arial" w:cs="Arial"/>
        </w:rPr>
        <w:t xml:space="preserve">Task 6. </w:t>
      </w:r>
      <w:r w:rsidR="008120EC" w:rsidRPr="00624E84">
        <w:rPr>
          <w:rStyle w:val="Nagwek1Znak"/>
          <w:rFonts w:ascii="Arial" w:hAnsi="Arial" w:cs="Arial"/>
        </w:rPr>
        <w:t>DHCP Server</w:t>
      </w:r>
      <w:bookmarkEnd w:id="9"/>
    </w:p>
    <w:p w14:paraId="24B0E6B0" w14:textId="77777777" w:rsidR="006834ED" w:rsidRDefault="006834ED" w:rsidP="006834ED"/>
    <w:p w14:paraId="4C903A9B" w14:textId="12A5D892" w:rsidR="006834ED" w:rsidRPr="006834ED" w:rsidRDefault="006834ED" w:rsidP="006834ED">
      <w:pPr>
        <w:rPr>
          <w:rFonts w:ascii="Arial" w:hAnsi="Arial" w:cs="Arial"/>
          <w:sz w:val="24"/>
          <w:szCs w:val="24"/>
        </w:rPr>
      </w:pPr>
      <w:r w:rsidRPr="006834ED">
        <w:rPr>
          <w:rFonts w:ascii="Arial" w:hAnsi="Arial" w:cs="Arial"/>
          <w:sz w:val="24"/>
          <w:szCs w:val="24"/>
        </w:rPr>
        <w:t>To achieve an excellent implementation, configure B-DC as the primary DHCP Server with designated scope pools (ranging from X.X.X.10 to X.X.X.20 per network), appropriate lease durations, infrastructure-specific options, and robust security policies in place. Simultaneously, configure L-CD as the DHCP Relay Agent to forward requests across subnets, ensuring that all client machines reliably obtain their IP configurations automatically</w:t>
      </w:r>
      <w:r w:rsidR="00EA2548">
        <w:rPr>
          <w:rFonts w:ascii="Arial" w:hAnsi="Arial" w:cs="Arial"/>
          <w:sz w:val="24"/>
          <w:szCs w:val="24"/>
        </w:rPr>
        <w:t xml:space="preserve"> </w:t>
      </w:r>
      <w:sdt>
        <w:sdtPr>
          <w:rPr>
            <w:rFonts w:ascii="Arial" w:hAnsi="Arial" w:cs="Arial"/>
            <w:sz w:val="24"/>
            <w:szCs w:val="24"/>
          </w:rPr>
          <w:id w:val="478434031"/>
          <w:citation/>
        </w:sdtPr>
        <w:sdtEndPr/>
        <w:sdtContent>
          <w:r w:rsidR="00EA2548">
            <w:rPr>
              <w:rFonts w:ascii="Arial" w:hAnsi="Arial" w:cs="Arial"/>
              <w:sz w:val="24"/>
              <w:szCs w:val="24"/>
            </w:rPr>
            <w:fldChar w:fldCharType="begin"/>
          </w:r>
          <w:r w:rsidR="00EA2548">
            <w:rPr>
              <w:rFonts w:ascii="Arial" w:hAnsi="Arial" w:cs="Arial"/>
              <w:sz w:val="24"/>
              <w:szCs w:val="24"/>
            </w:rPr>
            <w:instrText xml:space="preserve"> CITATION CDe19 \l 2057 </w:instrText>
          </w:r>
          <w:r w:rsidR="00EA2548">
            <w:rPr>
              <w:rFonts w:ascii="Arial" w:hAnsi="Arial" w:cs="Arial"/>
              <w:sz w:val="24"/>
              <w:szCs w:val="24"/>
            </w:rPr>
            <w:fldChar w:fldCharType="separate"/>
          </w:r>
          <w:r w:rsidR="00E0534C" w:rsidRPr="00E0534C">
            <w:rPr>
              <w:rFonts w:ascii="Arial" w:hAnsi="Arial" w:cs="Arial"/>
              <w:noProof/>
              <w:sz w:val="24"/>
              <w:szCs w:val="24"/>
            </w:rPr>
            <w:t>[5]</w:t>
          </w:r>
          <w:r w:rsidR="00EA2548">
            <w:rPr>
              <w:rFonts w:ascii="Arial" w:hAnsi="Arial" w:cs="Arial"/>
              <w:sz w:val="24"/>
              <w:szCs w:val="24"/>
            </w:rPr>
            <w:fldChar w:fldCharType="end"/>
          </w:r>
        </w:sdtContent>
      </w:sdt>
      <w:r w:rsidRPr="006834ED">
        <w:rPr>
          <w:rFonts w:ascii="Arial" w:hAnsi="Arial" w:cs="Arial"/>
          <w:sz w:val="24"/>
          <w:szCs w:val="24"/>
        </w:rPr>
        <w:t>. Finally, enforce automatic DHCP addressing across all clients using Group Policy to meet top-tier standards for centralized management and network compliance.</w:t>
      </w:r>
    </w:p>
    <w:p w14:paraId="29180050" w14:textId="6E2B4F1B" w:rsidR="00624E84" w:rsidRPr="00624E84" w:rsidRDefault="00591828" w:rsidP="00624E84">
      <w:r>
        <w:rPr>
          <w:noProof/>
          <w:lang w:val="pl-PL" w:eastAsia="pl-PL"/>
        </w:rPr>
        <w:lastRenderedPageBreak/>
        <w:drawing>
          <wp:inline distT="0" distB="0" distL="0" distR="0" wp14:anchorId="0E86BF8A" wp14:editId="2DD70A6D">
            <wp:extent cx="6736080" cy="5827627"/>
            <wp:effectExtent l="0" t="0" r="7620" b="1905"/>
            <wp:docPr id="584734034"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734034" name="Picture 584734034"/>
                    <pic:cNvPicPr/>
                  </pic:nvPicPr>
                  <pic:blipFill>
                    <a:blip r:embed="rId19">
                      <a:extLst>
                        <a:ext uri="{28A0092B-C50C-407E-A947-70E740481C1C}">
                          <a14:useLocalDpi xmlns:a14="http://schemas.microsoft.com/office/drawing/2010/main" val="0"/>
                        </a:ext>
                      </a:extLst>
                    </a:blip>
                    <a:stretch>
                      <a:fillRect/>
                    </a:stretch>
                  </pic:blipFill>
                  <pic:spPr>
                    <a:xfrm>
                      <a:off x="0" y="0"/>
                      <a:ext cx="6746828" cy="5836925"/>
                    </a:xfrm>
                    <a:prstGeom prst="rect">
                      <a:avLst/>
                    </a:prstGeom>
                  </pic:spPr>
                </pic:pic>
              </a:graphicData>
            </a:graphic>
          </wp:inline>
        </w:drawing>
      </w:r>
    </w:p>
    <w:p w14:paraId="1B43C3FA" w14:textId="77777777" w:rsidR="00624E84" w:rsidRDefault="00624E84" w:rsidP="00591828"/>
    <w:p w14:paraId="58785B92" w14:textId="77777777" w:rsidR="00591828" w:rsidRDefault="00591828" w:rsidP="00591828"/>
    <w:p w14:paraId="16BBAE5A" w14:textId="77777777" w:rsidR="00591828" w:rsidRPr="00591828" w:rsidRDefault="00591828" w:rsidP="00591828">
      <w:pPr>
        <w:rPr>
          <w:rFonts w:ascii="Arial" w:hAnsi="Arial" w:cs="Arial"/>
          <w:sz w:val="24"/>
          <w:szCs w:val="24"/>
        </w:rPr>
      </w:pPr>
      <w:r w:rsidRPr="00591828">
        <w:rPr>
          <w:rFonts w:ascii="Arial" w:hAnsi="Arial" w:cs="Arial"/>
          <w:sz w:val="24"/>
          <w:szCs w:val="24"/>
        </w:rPr>
        <w:t>Figure 10. DHCP server.</w:t>
      </w:r>
    </w:p>
    <w:p w14:paraId="24DA5D75" w14:textId="28D87A58" w:rsidR="00591828" w:rsidRPr="00624E84" w:rsidRDefault="00591828" w:rsidP="00591828">
      <w:pPr>
        <w:sectPr w:rsidR="00591828" w:rsidRPr="00624E84">
          <w:pgSz w:w="11900" w:h="16840"/>
          <w:pgMar w:top="1040" w:right="566" w:bottom="840" w:left="566" w:header="0" w:footer="653" w:gutter="0"/>
          <w:cols w:space="720"/>
        </w:sectPr>
      </w:pPr>
    </w:p>
    <w:p w14:paraId="7E747BDB" w14:textId="5BA22747" w:rsidR="008120EC" w:rsidRDefault="0043104B" w:rsidP="00624E84">
      <w:pPr>
        <w:pStyle w:val="Nagwek1"/>
        <w:rPr>
          <w:rFonts w:ascii="Arial" w:hAnsi="Arial" w:cs="Arial"/>
          <w:spacing w:val="-2"/>
        </w:rPr>
      </w:pPr>
      <w:bookmarkStart w:id="10" w:name="_Toc237604861"/>
      <w:r w:rsidRPr="00624E84">
        <w:rPr>
          <w:rFonts w:ascii="Arial" w:hAnsi="Arial" w:cs="Arial"/>
        </w:rPr>
        <w:lastRenderedPageBreak/>
        <w:t xml:space="preserve">Task 7. </w:t>
      </w:r>
      <w:r w:rsidR="008120EC" w:rsidRPr="00624E84">
        <w:rPr>
          <w:rFonts w:ascii="Arial" w:hAnsi="Arial" w:cs="Arial"/>
        </w:rPr>
        <w:t>Test</w:t>
      </w:r>
      <w:r w:rsidR="008120EC" w:rsidRPr="00624E84">
        <w:rPr>
          <w:rFonts w:ascii="Arial" w:hAnsi="Arial" w:cs="Arial"/>
          <w:spacing w:val="-2"/>
        </w:rPr>
        <w:t xml:space="preserve"> </w:t>
      </w:r>
      <w:r w:rsidR="008120EC" w:rsidRPr="00624E84">
        <w:rPr>
          <w:rFonts w:ascii="Arial" w:hAnsi="Arial" w:cs="Arial"/>
        </w:rPr>
        <w:t>and</w:t>
      </w:r>
      <w:r w:rsidR="008120EC" w:rsidRPr="00624E84">
        <w:rPr>
          <w:rFonts w:ascii="Arial" w:hAnsi="Arial" w:cs="Arial"/>
          <w:spacing w:val="-1"/>
        </w:rPr>
        <w:t xml:space="preserve"> </w:t>
      </w:r>
      <w:r w:rsidR="008120EC" w:rsidRPr="00624E84">
        <w:rPr>
          <w:rFonts w:ascii="Arial" w:hAnsi="Arial" w:cs="Arial"/>
          <w:spacing w:val="-2"/>
        </w:rPr>
        <w:t>Troubleshoot</w:t>
      </w:r>
      <w:bookmarkEnd w:id="10"/>
    </w:p>
    <w:p w14:paraId="75575126" w14:textId="77777777" w:rsidR="00591828" w:rsidRPr="00591828" w:rsidRDefault="00591828" w:rsidP="00591828"/>
    <w:p w14:paraId="4A39FF8F" w14:textId="5C860FA3" w:rsidR="00591828" w:rsidRDefault="00591828" w:rsidP="00591828">
      <w:pPr>
        <w:rPr>
          <w:rFonts w:ascii="Arial" w:hAnsi="Arial" w:cs="Arial"/>
          <w:sz w:val="24"/>
          <w:szCs w:val="24"/>
        </w:rPr>
      </w:pPr>
      <w:r>
        <w:rPr>
          <w:rFonts w:ascii="Arial" w:hAnsi="Arial" w:cs="Arial"/>
          <w:sz w:val="24"/>
          <w:szCs w:val="24"/>
        </w:rPr>
        <w:t xml:space="preserve">     </w:t>
      </w:r>
      <w:r w:rsidRPr="00591828">
        <w:rPr>
          <w:rFonts w:ascii="Arial" w:hAnsi="Arial" w:cs="Arial"/>
          <w:sz w:val="24"/>
          <w:szCs w:val="24"/>
        </w:rPr>
        <w:t>To test network connectivity, log in to both client and server machines to perform bidirectional ping tests between them, as well as cross-platform ping tests between Windows and Linux machines sharing the same IP address class, documenting the entire process with clear screenshots and detailed explanations. Ensure that the Birmingham and London networks are fully connected and operational prior to testing</w:t>
      </w:r>
      <w:r w:rsidR="0053023A">
        <w:rPr>
          <w:rFonts w:ascii="Arial" w:hAnsi="Arial" w:cs="Arial"/>
          <w:sz w:val="24"/>
          <w:szCs w:val="24"/>
        </w:rPr>
        <w:t xml:space="preserve"> </w:t>
      </w:r>
      <w:sdt>
        <w:sdtPr>
          <w:rPr>
            <w:rFonts w:ascii="Arial" w:hAnsi="Arial" w:cs="Arial"/>
            <w:sz w:val="24"/>
            <w:szCs w:val="24"/>
          </w:rPr>
          <w:id w:val="1986357551"/>
          <w:citation/>
        </w:sdtPr>
        <w:sdtEndPr/>
        <w:sdtContent>
          <w:r w:rsidR="0053023A">
            <w:rPr>
              <w:rFonts w:ascii="Arial" w:hAnsi="Arial" w:cs="Arial"/>
              <w:sz w:val="24"/>
              <w:szCs w:val="24"/>
            </w:rPr>
            <w:fldChar w:fldCharType="begin"/>
          </w:r>
          <w:r w:rsidR="0053023A">
            <w:rPr>
              <w:rFonts w:ascii="Arial" w:hAnsi="Arial" w:cs="Arial"/>
              <w:sz w:val="24"/>
              <w:szCs w:val="24"/>
            </w:rPr>
            <w:instrText xml:space="preserve"> CITATION AWh05 \l 2057 </w:instrText>
          </w:r>
          <w:r w:rsidR="0053023A">
            <w:rPr>
              <w:rFonts w:ascii="Arial" w:hAnsi="Arial" w:cs="Arial"/>
              <w:sz w:val="24"/>
              <w:szCs w:val="24"/>
            </w:rPr>
            <w:fldChar w:fldCharType="separate"/>
          </w:r>
          <w:r w:rsidR="00E0534C" w:rsidRPr="00E0534C">
            <w:rPr>
              <w:rFonts w:ascii="Arial" w:hAnsi="Arial" w:cs="Arial"/>
              <w:noProof/>
              <w:sz w:val="24"/>
              <w:szCs w:val="24"/>
            </w:rPr>
            <w:t>[6]</w:t>
          </w:r>
          <w:r w:rsidR="0053023A">
            <w:rPr>
              <w:rFonts w:ascii="Arial" w:hAnsi="Arial" w:cs="Arial"/>
              <w:sz w:val="24"/>
              <w:szCs w:val="24"/>
            </w:rPr>
            <w:fldChar w:fldCharType="end"/>
          </w:r>
        </w:sdtContent>
      </w:sdt>
      <w:r w:rsidRPr="00591828">
        <w:rPr>
          <w:rFonts w:ascii="Arial" w:hAnsi="Arial" w:cs="Arial"/>
          <w:sz w:val="24"/>
          <w:szCs w:val="24"/>
        </w:rPr>
        <w:t>; if connectivity issues or dropped packets occur at any point, perform the necessary troubleshooting steps to identify and resolve the network faults before capturing your final evidence.</w:t>
      </w:r>
    </w:p>
    <w:p w14:paraId="4AAABFC4" w14:textId="77777777" w:rsidR="00591828" w:rsidRDefault="00591828" w:rsidP="00591828">
      <w:pPr>
        <w:rPr>
          <w:rFonts w:ascii="Arial" w:hAnsi="Arial" w:cs="Arial"/>
          <w:sz w:val="24"/>
          <w:szCs w:val="24"/>
        </w:rPr>
      </w:pPr>
    </w:p>
    <w:p w14:paraId="6D7848F8" w14:textId="63A80780" w:rsidR="00591828" w:rsidRDefault="00591828" w:rsidP="00591828">
      <w:pPr>
        <w:rPr>
          <w:rFonts w:ascii="Arial" w:hAnsi="Arial" w:cs="Arial"/>
          <w:sz w:val="24"/>
          <w:szCs w:val="24"/>
        </w:rPr>
      </w:pPr>
      <w:r>
        <w:rPr>
          <w:rFonts w:ascii="Arial" w:hAnsi="Arial" w:cs="Arial"/>
          <w:noProof/>
          <w:sz w:val="24"/>
          <w:szCs w:val="24"/>
          <w:lang w:val="pl-PL" w:eastAsia="pl-PL"/>
        </w:rPr>
        <w:drawing>
          <wp:inline distT="0" distB="0" distL="0" distR="0" wp14:anchorId="4034A28D" wp14:editId="4C88AD76">
            <wp:extent cx="5509737" cy="4054191"/>
            <wp:effectExtent l="0" t="0" r="0" b="3810"/>
            <wp:docPr id="69468286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682869" name="Picture 694682869"/>
                    <pic:cNvPicPr/>
                  </pic:nvPicPr>
                  <pic:blipFill>
                    <a:blip r:embed="rId20">
                      <a:extLst>
                        <a:ext uri="{28A0092B-C50C-407E-A947-70E740481C1C}">
                          <a14:useLocalDpi xmlns:a14="http://schemas.microsoft.com/office/drawing/2010/main" val="0"/>
                        </a:ext>
                      </a:extLst>
                    </a:blip>
                    <a:stretch>
                      <a:fillRect/>
                    </a:stretch>
                  </pic:blipFill>
                  <pic:spPr>
                    <a:xfrm>
                      <a:off x="0" y="0"/>
                      <a:ext cx="5509737" cy="4054191"/>
                    </a:xfrm>
                    <a:prstGeom prst="rect">
                      <a:avLst/>
                    </a:prstGeom>
                  </pic:spPr>
                </pic:pic>
              </a:graphicData>
            </a:graphic>
          </wp:inline>
        </w:drawing>
      </w:r>
    </w:p>
    <w:p w14:paraId="0F754E8F" w14:textId="6CE6029A" w:rsidR="00591828" w:rsidRDefault="00591828" w:rsidP="00591828">
      <w:pPr>
        <w:rPr>
          <w:rFonts w:ascii="Arial" w:hAnsi="Arial" w:cs="Arial"/>
          <w:sz w:val="24"/>
          <w:szCs w:val="24"/>
        </w:rPr>
      </w:pPr>
      <w:r>
        <w:rPr>
          <w:rFonts w:ascii="Arial" w:hAnsi="Arial" w:cs="Arial"/>
          <w:sz w:val="24"/>
          <w:szCs w:val="24"/>
        </w:rPr>
        <w:t>Figure 11. Test to server London.</w:t>
      </w:r>
    </w:p>
    <w:p w14:paraId="1C54C64D" w14:textId="77777777" w:rsidR="00591828" w:rsidRDefault="00591828" w:rsidP="00591828">
      <w:pPr>
        <w:rPr>
          <w:rFonts w:ascii="Arial" w:hAnsi="Arial" w:cs="Arial"/>
          <w:sz w:val="24"/>
          <w:szCs w:val="24"/>
        </w:rPr>
      </w:pPr>
    </w:p>
    <w:p w14:paraId="1CA8F614" w14:textId="0EE5FFCC" w:rsidR="00591828" w:rsidRDefault="00591828" w:rsidP="00591828">
      <w:pPr>
        <w:rPr>
          <w:rFonts w:ascii="Arial" w:hAnsi="Arial" w:cs="Arial"/>
          <w:sz w:val="24"/>
          <w:szCs w:val="24"/>
        </w:rPr>
      </w:pPr>
      <w:r>
        <w:rPr>
          <w:rFonts w:ascii="Arial" w:hAnsi="Arial" w:cs="Arial"/>
          <w:noProof/>
          <w:sz w:val="24"/>
          <w:szCs w:val="24"/>
          <w:lang w:val="pl-PL" w:eastAsia="pl-PL"/>
        </w:rPr>
        <w:lastRenderedPageBreak/>
        <w:drawing>
          <wp:inline distT="0" distB="0" distL="0" distR="0" wp14:anchorId="28930150" wp14:editId="0C05CB94">
            <wp:extent cx="4800600" cy="3421380"/>
            <wp:effectExtent l="0" t="0" r="0" b="7620"/>
            <wp:docPr id="1091218259"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218259" name="Picture 1091218259"/>
                    <pic:cNvPicPr/>
                  </pic:nvPicPr>
                  <pic:blipFill>
                    <a:blip r:embed="rId21">
                      <a:extLst>
                        <a:ext uri="{28A0092B-C50C-407E-A947-70E740481C1C}">
                          <a14:useLocalDpi xmlns:a14="http://schemas.microsoft.com/office/drawing/2010/main" val="0"/>
                        </a:ext>
                      </a:extLst>
                    </a:blip>
                    <a:stretch>
                      <a:fillRect/>
                    </a:stretch>
                  </pic:blipFill>
                  <pic:spPr>
                    <a:xfrm>
                      <a:off x="0" y="0"/>
                      <a:ext cx="4801018" cy="3421678"/>
                    </a:xfrm>
                    <a:prstGeom prst="rect">
                      <a:avLst/>
                    </a:prstGeom>
                  </pic:spPr>
                </pic:pic>
              </a:graphicData>
            </a:graphic>
          </wp:inline>
        </w:drawing>
      </w:r>
    </w:p>
    <w:p w14:paraId="4FF1AEFF" w14:textId="59985A21" w:rsidR="00591828" w:rsidRDefault="00591828" w:rsidP="00591828">
      <w:pPr>
        <w:rPr>
          <w:rFonts w:ascii="Arial" w:hAnsi="Arial" w:cs="Arial"/>
          <w:sz w:val="24"/>
          <w:szCs w:val="24"/>
        </w:rPr>
      </w:pPr>
      <w:r>
        <w:rPr>
          <w:rFonts w:ascii="Arial" w:hAnsi="Arial" w:cs="Arial"/>
          <w:sz w:val="24"/>
          <w:szCs w:val="24"/>
        </w:rPr>
        <w:t>Figure</w:t>
      </w:r>
      <w:r w:rsidR="00BB4CA5">
        <w:rPr>
          <w:rFonts w:ascii="Arial" w:hAnsi="Arial" w:cs="Arial"/>
          <w:sz w:val="24"/>
          <w:szCs w:val="24"/>
        </w:rPr>
        <w:t xml:space="preserve"> </w:t>
      </w:r>
      <w:r>
        <w:rPr>
          <w:rFonts w:ascii="Arial" w:hAnsi="Arial" w:cs="Arial"/>
          <w:sz w:val="24"/>
          <w:szCs w:val="24"/>
        </w:rPr>
        <w:t>12.  Test to server Birmingham.</w:t>
      </w:r>
    </w:p>
    <w:p w14:paraId="34B34056" w14:textId="3D7D5467" w:rsidR="00591828" w:rsidRDefault="00591828" w:rsidP="00591828">
      <w:pPr>
        <w:rPr>
          <w:rFonts w:ascii="Arial" w:hAnsi="Arial" w:cs="Arial"/>
          <w:sz w:val="24"/>
          <w:szCs w:val="24"/>
        </w:rPr>
      </w:pPr>
      <w:r>
        <w:rPr>
          <w:rFonts w:ascii="Arial" w:hAnsi="Arial" w:cs="Arial"/>
          <w:noProof/>
          <w:sz w:val="24"/>
          <w:szCs w:val="24"/>
          <w:lang w:val="pl-PL" w:eastAsia="pl-PL"/>
        </w:rPr>
        <w:drawing>
          <wp:inline distT="0" distB="0" distL="0" distR="0" wp14:anchorId="0C1BD14E" wp14:editId="1F7B4CAC">
            <wp:extent cx="5731510" cy="4579620"/>
            <wp:effectExtent l="0" t="0" r="2540" b="0"/>
            <wp:docPr id="174057549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0575491" name="Picture 1740575491"/>
                    <pic:cNvPicPr/>
                  </pic:nvPicPr>
                  <pic:blipFill>
                    <a:blip r:embed="rId22">
                      <a:extLst>
                        <a:ext uri="{28A0092B-C50C-407E-A947-70E740481C1C}">
                          <a14:useLocalDpi xmlns:a14="http://schemas.microsoft.com/office/drawing/2010/main" val="0"/>
                        </a:ext>
                      </a:extLst>
                    </a:blip>
                    <a:stretch>
                      <a:fillRect/>
                    </a:stretch>
                  </pic:blipFill>
                  <pic:spPr>
                    <a:xfrm>
                      <a:off x="0" y="0"/>
                      <a:ext cx="5731510" cy="4579620"/>
                    </a:xfrm>
                    <a:prstGeom prst="rect">
                      <a:avLst/>
                    </a:prstGeom>
                  </pic:spPr>
                </pic:pic>
              </a:graphicData>
            </a:graphic>
          </wp:inline>
        </w:drawing>
      </w:r>
    </w:p>
    <w:p w14:paraId="22FA3C09" w14:textId="4ED9CDDD" w:rsidR="00591828" w:rsidRDefault="00591828" w:rsidP="00591828">
      <w:pPr>
        <w:rPr>
          <w:rFonts w:ascii="Arial" w:hAnsi="Arial" w:cs="Arial"/>
          <w:sz w:val="24"/>
          <w:szCs w:val="24"/>
        </w:rPr>
      </w:pPr>
      <w:r>
        <w:rPr>
          <w:rFonts w:ascii="Arial" w:hAnsi="Arial" w:cs="Arial"/>
          <w:sz w:val="24"/>
          <w:szCs w:val="24"/>
        </w:rPr>
        <w:t>Figure 13. Ipconfig of Server.</w:t>
      </w:r>
    </w:p>
    <w:p w14:paraId="73A53C6A" w14:textId="77777777" w:rsidR="00591828" w:rsidRPr="00591828" w:rsidRDefault="00591828" w:rsidP="00591828">
      <w:pPr>
        <w:rPr>
          <w:rFonts w:ascii="Arial" w:hAnsi="Arial" w:cs="Arial"/>
          <w:sz w:val="24"/>
          <w:szCs w:val="24"/>
        </w:rPr>
      </w:pPr>
    </w:p>
    <w:p w14:paraId="64B3530C" w14:textId="77777777" w:rsidR="00591828" w:rsidRPr="00591828" w:rsidRDefault="00591828" w:rsidP="00591828"/>
    <w:p w14:paraId="214B5A5F" w14:textId="3FBC4287" w:rsidR="008120EC" w:rsidRDefault="0043104B" w:rsidP="00624E84">
      <w:pPr>
        <w:pStyle w:val="Nagwek1"/>
        <w:rPr>
          <w:rFonts w:ascii="Arial" w:hAnsi="Arial" w:cs="Arial"/>
          <w:spacing w:val="-2"/>
        </w:rPr>
      </w:pPr>
      <w:bookmarkStart w:id="11" w:name="_Toc237604862"/>
      <w:r w:rsidRPr="00624E84">
        <w:rPr>
          <w:rFonts w:ascii="Arial" w:hAnsi="Arial" w:cs="Arial"/>
        </w:rPr>
        <w:t>T</w:t>
      </w:r>
      <w:r w:rsidR="00624E84">
        <w:rPr>
          <w:rFonts w:ascii="Arial" w:hAnsi="Arial" w:cs="Arial"/>
        </w:rPr>
        <w:t>ask 8</w:t>
      </w:r>
      <w:r w:rsidRPr="00624E84">
        <w:rPr>
          <w:rFonts w:ascii="Arial" w:hAnsi="Arial" w:cs="Arial"/>
        </w:rPr>
        <w:t xml:space="preserve">. </w:t>
      </w:r>
      <w:r w:rsidR="008120EC" w:rsidRPr="00624E84">
        <w:rPr>
          <w:rFonts w:ascii="Arial" w:hAnsi="Arial" w:cs="Arial"/>
        </w:rPr>
        <w:t>Disk</w:t>
      </w:r>
      <w:r w:rsidR="008120EC" w:rsidRPr="00624E84">
        <w:rPr>
          <w:rFonts w:ascii="Arial" w:hAnsi="Arial" w:cs="Arial"/>
          <w:spacing w:val="-2"/>
        </w:rPr>
        <w:t xml:space="preserve"> Drive</w:t>
      </w:r>
      <w:bookmarkEnd w:id="11"/>
    </w:p>
    <w:p w14:paraId="48445644" w14:textId="77777777" w:rsidR="00591828" w:rsidRDefault="00591828" w:rsidP="00591828"/>
    <w:p w14:paraId="3FEE0A8C" w14:textId="77777777" w:rsidR="00591828" w:rsidRPr="00591828" w:rsidRDefault="00591828" w:rsidP="00591828">
      <w:pPr>
        <w:rPr>
          <w:rFonts w:ascii="Arial" w:hAnsi="Arial" w:cs="Arial"/>
          <w:sz w:val="24"/>
          <w:szCs w:val="24"/>
        </w:rPr>
      </w:pPr>
      <w:r w:rsidRPr="00591828">
        <w:rPr>
          <w:rFonts w:ascii="Arial" w:hAnsi="Arial" w:cs="Arial"/>
          <w:sz w:val="24"/>
          <w:szCs w:val="24"/>
        </w:rPr>
        <w:t>Mount a second disk drive to E:\BirminghamFiles, share it across both networks, and configure access permissions so that Domain Users are granted Full Control while all other network users receive Read-Only access. To achieve an excellent standard, ensure seamless cross-network accessibility with the enforced permission model, include client-side screenshots demonstrating the mapped server drive after logging in as a standard user, and provide an explanation highlighting the operational importance and security value of this drive allocation.</w:t>
      </w:r>
    </w:p>
    <w:p w14:paraId="3744A3A3" w14:textId="77777777" w:rsidR="00591828" w:rsidRDefault="00591828" w:rsidP="00591828"/>
    <w:p w14:paraId="04BC9040" w14:textId="1F0529F8" w:rsidR="00FB0F78" w:rsidRDefault="00FB0F78" w:rsidP="00591828">
      <w:r>
        <w:rPr>
          <w:noProof/>
          <w:lang w:val="pl-PL" w:eastAsia="pl-PL"/>
        </w:rPr>
        <w:drawing>
          <wp:inline distT="0" distB="0" distL="0" distR="0" wp14:anchorId="2427D89A" wp14:editId="3D7DB75D">
            <wp:extent cx="5646909" cy="2400508"/>
            <wp:effectExtent l="0" t="0" r="0" b="0"/>
            <wp:docPr id="916637395"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637395" name="Picture 916637395"/>
                    <pic:cNvPicPr/>
                  </pic:nvPicPr>
                  <pic:blipFill>
                    <a:blip r:embed="rId23">
                      <a:extLst>
                        <a:ext uri="{28A0092B-C50C-407E-A947-70E740481C1C}">
                          <a14:useLocalDpi xmlns:a14="http://schemas.microsoft.com/office/drawing/2010/main" val="0"/>
                        </a:ext>
                      </a:extLst>
                    </a:blip>
                    <a:stretch>
                      <a:fillRect/>
                    </a:stretch>
                  </pic:blipFill>
                  <pic:spPr>
                    <a:xfrm>
                      <a:off x="0" y="0"/>
                      <a:ext cx="5646909" cy="2400508"/>
                    </a:xfrm>
                    <a:prstGeom prst="rect">
                      <a:avLst/>
                    </a:prstGeom>
                  </pic:spPr>
                </pic:pic>
              </a:graphicData>
            </a:graphic>
          </wp:inline>
        </w:drawing>
      </w:r>
    </w:p>
    <w:p w14:paraId="22E3BAD5" w14:textId="77777777" w:rsidR="00FB0F78" w:rsidRDefault="00FB0F78" w:rsidP="00591828"/>
    <w:p w14:paraId="67183AA8" w14:textId="7C2DC339" w:rsidR="00FB0F78" w:rsidRPr="00591828" w:rsidRDefault="00FB0F78" w:rsidP="00591828">
      <w:r>
        <w:t>Figure 14. Permissions to users computer.</w:t>
      </w:r>
    </w:p>
    <w:p w14:paraId="5B1BC951" w14:textId="77777777" w:rsidR="008120EC" w:rsidRDefault="008120EC" w:rsidP="008120EC">
      <w:pPr>
        <w:pStyle w:val="Tekstpodstawowy"/>
      </w:pPr>
    </w:p>
    <w:p w14:paraId="5406FF44" w14:textId="105FA085" w:rsidR="008120EC" w:rsidRPr="00624E84" w:rsidRDefault="0043104B" w:rsidP="00624E84">
      <w:pPr>
        <w:pStyle w:val="Nagwek1"/>
        <w:rPr>
          <w:rFonts w:ascii="Arial" w:hAnsi="Arial" w:cs="Arial"/>
        </w:rPr>
      </w:pPr>
      <w:bookmarkStart w:id="12" w:name="_Toc237604863"/>
      <w:r w:rsidRPr="00624E84">
        <w:rPr>
          <w:rFonts w:ascii="Arial" w:hAnsi="Arial" w:cs="Arial"/>
        </w:rPr>
        <w:t xml:space="preserve">Task 9. </w:t>
      </w:r>
      <w:r w:rsidR="008120EC" w:rsidRPr="00624E84">
        <w:rPr>
          <w:rFonts w:ascii="Arial" w:hAnsi="Arial" w:cs="Arial"/>
        </w:rPr>
        <w:t xml:space="preserve">IIS </w:t>
      </w:r>
      <w:r w:rsidR="008120EC" w:rsidRPr="00624E84">
        <w:rPr>
          <w:rFonts w:ascii="Arial" w:hAnsi="Arial" w:cs="Arial"/>
          <w:spacing w:val="-2"/>
        </w:rPr>
        <w:t>Server</w:t>
      </w:r>
      <w:bookmarkEnd w:id="12"/>
    </w:p>
    <w:p w14:paraId="5DAD84B8" w14:textId="3A35FF19" w:rsidR="00BB4CA5" w:rsidRDefault="00373FDB" w:rsidP="008120EC">
      <w:pPr>
        <w:pStyle w:val="Tekstpodstawowy"/>
        <w:spacing w:before="139"/>
        <w:rPr>
          <w:rFonts w:eastAsiaTheme="minorEastAsia"/>
          <w:szCs w:val="22"/>
          <w:lang w:val="en-GB"/>
        </w:rPr>
      </w:pPr>
      <w:r w:rsidRPr="00373FDB">
        <w:rPr>
          <w:rFonts w:eastAsiaTheme="minorEastAsia"/>
          <w:szCs w:val="22"/>
          <w:lang w:val="en-GB"/>
        </w:rPr>
        <w:t xml:space="preserve">    Setting up and launching a secure website using Internet Information Services (IIS) - a flexible, general-purpose web server designed to host web applications and services within a Windows Server environment</w:t>
      </w:r>
      <w:r w:rsidR="0053023A">
        <w:rPr>
          <w:rFonts w:eastAsiaTheme="minorEastAsia"/>
          <w:szCs w:val="22"/>
          <w:lang w:val="en-GB"/>
        </w:rPr>
        <w:t xml:space="preserve"> </w:t>
      </w:r>
      <w:sdt>
        <w:sdtPr>
          <w:rPr>
            <w:rFonts w:eastAsiaTheme="minorEastAsia"/>
            <w:szCs w:val="22"/>
            <w:lang w:val="en-GB"/>
          </w:rPr>
          <w:id w:val="628367067"/>
          <w:citation/>
        </w:sdtPr>
        <w:sdtEndPr/>
        <w:sdtContent>
          <w:r w:rsidR="0053023A">
            <w:rPr>
              <w:rFonts w:eastAsiaTheme="minorEastAsia"/>
              <w:szCs w:val="22"/>
              <w:lang w:val="en-GB"/>
            </w:rPr>
            <w:fldChar w:fldCharType="begin"/>
          </w:r>
          <w:r w:rsidR="0053023A">
            <w:rPr>
              <w:rFonts w:eastAsiaTheme="minorEastAsia"/>
              <w:szCs w:val="22"/>
              <w:lang w:val="en-GB"/>
            </w:rPr>
            <w:instrText xml:space="preserve"> CITATION San23 \l 2057 </w:instrText>
          </w:r>
          <w:r w:rsidR="0053023A">
            <w:rPr>
              <w:rFonts w:eastAsiaTheme="minorEastAsia"/>
              <w:szCs w:val="22"/>
              <w:lang w:val="en-GB"/>
            </w:rPr>
            <w:fldChar w:fldCharType="separate"/>
          </w:r>
          <w:r w:rsidR="00E0534C" w:rsidRPr="00E0534C">
            <w:rPr>
              <w:rFonts w:eastAsiaTheme="minorEastAsia"/>
              <w:noProof/>
              <w:szCs w:val="22"/>
              <w:lang w:val="en-GB"/>
            </w:rPr>
            <w:t>[7]</w:t>
          </w:r>
          <w:r w:rsidR="0053023A">
            <w:rPr>
              <w:rFonts w:eastAsiaTheme="minorEastAsia"/>
              <w:szCs w:val="22"/>
              <w:lang w:val="en-GB"/>
            </w:rPr>
            <w:fldChar w:fldCharType="end"/>
          </w:r>
        </w:sdtContent>
      </w:sdt>
      <w:r w:rsidRPr="00373FDB">
        <w:rPr>
          <w:rFonts w:eastAsiaTheme="minorEastAsia"/>
          <w:szCs w:val="22"/>
          <w:lang w:val="en-GB"/>
        </w:rPr>
        <w:t>. The site must be accessible via HTTPS at `https://webs.oleks.acca`. The deployment process involves enabling Windows authentication so that all Active Directory domain users are authenticated before accessing the home page; this page must display a welcome message and a clear explanation of what IIS is and its primary role within the infrastructure.</w:t>
      </w:r>
      <w:r w:rsidR="00BB4CA5">
        <w:rPr>
          <w:rFonts w:eastAsiaTheme="minorEastAsia"/>
          <w:noProof/>
          <w:szCs w:val="22"/>
          <w:lang w:val="pl-PL" w:eastAsia="pl-PL"/>
        </w:rPr>
        <w:lastRenderedPageBreak/>
        <w:drawing>
          <wp:inline distT="0" distB="0" distL="0" distR="0" wp14:anchorId="035877A8" wp14:editId="76A3E80B">
            <wp:extent cx="5731510" cy="3657600"/>
            <wp:effectExtent l="0" t="0" r="2540" b="0"/>
            <wp:docPr id="1410939037"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939037" name="Picture 1410939037"/>
                    <pic:cNvPicPr/>
                  </pic:nvPicPr>
                  <pic:blipFill>
                    <a:blip r:embed="rId24">
                      <a:extLst>
                        <a:ext uri="{28A0092B-C50C-407E-A947-70E740481C1C}">
                          <a14:useLocalDpi xmlns:a14="http://schemas.microsoft.com/office/drawing/2010/main" val="0"/>
                        </a:ext>
                      </a:extLst>
                    </a:blip>
                    <a:stretch>
                      <a:fillRect/>
                    </a:stretch>
                  </pic:blipFill>
                  <pic:spPr>
                    <a:xfrm>
                      <a:off x="0" y="0"/>
                      <a:ext cx="5731510" cy="3657600"/>
                    </a:xfrm>
                    <a:prstGeom prst="rect">
                      <a:avLst/>
                    </a:prstGeom>
                  </pic:spPr>
                </pic:pic>
              </a:graphicData>
            </a:graphic>
          </wp:inline>
        </w:drawing>
      </w:r>
    </w:p>
    <w:p w14:paraId="4029AAAA" w14:textId="2EC30F76" w:rsidR="00BB4CA5" w:rsidRDefault="00BB4CA5" w:rsidP="008120EC">
      <w:pPr>
        <w:pStyle w:val="Tekstpodstawowy"/>
        <w:spacing w:before="139"/>
        <w:rPr>
          <w:rFonts w:eastAsiaTheme="minorEastAsia"/>
          <w:szCs w:val="22"/>
          <w:lang w:val="en-GB"/>
        </w:rPr>
      </w:pPr>
      <w:r>
        <w:rPr>
          <w:rFonts w:eastAsiaTheme="minorEastAsia"/>
          <w:szCs w:val="22"/>
          <w:lang w:val="en-GB"/>
        </w:rPr>
        <w:t>Figure 15. Internet Information Services Manager.</w:t>
      </w:r>
    </w:p>
    <w:p w14:paraId="1CA30A58" w14:textId="77777777" w:rsidR="00BB4CA5" w:rsidRDefault="00BB4CA5" w:rsidP="008120EC">
      <w:pPr>
        <w:pStyle w:val="Tekstpodstawowy"/>
        <w:spacing w:before="139"/>
        <w:rPr>
          <w:rFonts w:eastAsiaTheme="minorEastAsia"/>
          <w:szCs w:val="22"/>
          <w:lang w:val="en-GB"/>
        </w:rPr>
      </w:pPr>
    </w:p>
    <w:p w14:paraId="39C47E35" w14:textId="74BCC685" w:rsidR="00BB4CA5" w:rsidRDefault="00BB4CA5" w:rsidP="008120EC">
      <w:pPr>
        <w:pStyle w:val="Tekstpodstawowy"/>
        <w:spacing w:before="139"/>
        <w:rPr>
          <w:rFonts w:eastAsiaTheme="minorEastAsia"/>
          <w:szCs w:val="22"/>
          <w:lang w:val="en-GB"/>
        </w:rPr>
      </w:pPr>
      <w:r>
        <w:rPr>
          <w:rFonts w:eastAsiaTheme="minorEastAsia"/>
          <w:noProof/>
          <w:szCs w:val="22"/>
          <w:lang w:val="pl-PL" w:eastAsia="pl-PL"/>
        </w:rPr>
        <w:drawing>
          <wp:inline distT="0" distB="0" distL="0" distR="0" wp14:anchorId="0918CB83" wp14:editId="4B618958">
            <wp:extent cx="5082540" cy="3421380"/>
            <wp:effectExtent l="0" t="0" r="3810" b="7620"/>
            <wp:docPr id="785998721"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998721" name="Picture 785998721"/>
                    <pic:cNvPicPr/>
                  </pic:nvPicPr>
                  <pic:blipFill>
                    <a:blip r:embed="rId25">
                      <a:extLst>
                        <a:ext uri="{28A0092B-C50C-407E-A947-70E740481C1C}">
                          <a14:useLocalDpi xmlns:a14="http://schemas.microsoft.com/office/drawing/2010/main" val="0"/>
                        </a:ext>
                      </a:extLst>
                    </a:blip>
                    <a:stretch>
                      <a:fillRect/>
                    </a:stretch>
                  </pic:blipFill>
                  <pic:spPr>
                    <a:xfrm>
                      <a:off x="0" y="0"/>
                      <a:ext cx="5082982" cy="3421678"/>
                    </a:xfrm>
                    <a:prstGeom prst="rect">
                      <a:avLst/>
                    </a:prstGeom>
                  </pic:spPr>
                </pic:pic>
              </a:graphicData>
            </a:graphic>
          </wp:inline>
        </w:drawing>
      </w:r>
    </w:p>
    <w:p w14:paraId="388E59EF" w14:textId="77777777" w:rsidR="00BB4CA5" w:rsidRDefault="00BB4CA5" w:rsidP="008120EC">
      <w:pPr>
        <w:pStyle w:val="Tekstpodstawowy"/>
        <w:spacing w:before="139"/>
        <w:rPr>
          <w:rFonts w:eastAsiaTheme="minorEastAsia"/>
          <w:szCs w:val="22"/>
          <w:lang w:val="en-GB"/>
        </w:rPr>
      </w:pPr>
    </w:p>
    <w:p w14:paraId="000A7460" w14:textId="04E7B962" w:rsidR="00BB4CA5" w:rsidRDefault="00BB4CA5" w:rsidP="008120EC">
      <w:pPr>
        <w:pStyle w:val="Tekstpodstawowy"/>
        <w:spacing w:before="139"/>
        <w:rPr>
          <w:rFonts w:eastAsiaTheme="minorEastAsia"/>
          <w:szCs w:val="22"/>
          <w:lang w:val="en-GB"/>
        </w:rPr>
      </w:pPr>
      <w:r>
        <w:rPr>
          <w:rFonts w:eastAsiaTheme="minorEastAsia"/>
          <w:szCs w:val="22"/>
          <w:lang w:val="en-GB"/>
        </w:rPr>
        <w:t>Figure 16. Connection details.</w:t>
      </w:r>
    </w:p>
    <w:p w14:paraId="103D12A8" w14:textId="5A09BE49" w:rsidR="00BB4CA5" w:rsidRDefault="00BB4CA5" w:rsidP="008120EC">
      <w:pPr>
        <w:pStyle w:val="Tekstpodstawowy"/>
        <w:spacing w:before="139"/>
        <w:rPr>
          <w:rFonts w:eastAsiaTheme="minorEastAsia"/>
          <w:szCs w:val="22"/>
          <w:lang w:val="en-GB"/>
        </w:rPr>
      </w:pPr>
      <w:r>
        <w:rPr>
          <w:rFonts w:eastAsiaTheme="minorEastAsia"/>
          <w:noProof/>
          <w:szCs w:val="22"/>
          <w:lang w:val="pl-PL" w:eastAsia="pl-PL"/>
        </w:rPr>
        <w:lastRenderedPageBreak/>
        <w:drawing>
          <wp:inline distT="0" distB="0" distL="0" distR="0" wp14:anchorId="42D5EDF5" wp14:editId="11D273EC">
            <wp:extent cx="3505504" cy="2370025"/>
            <wp:effectExtent l="0" t="0" r="0" b="0"/>
            <wp:docPr id="162440058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4400584" name="Picture 1624400584"/>
                    <pic:cNvPicPr/>
                  </pic:nvPicPr>
                  <pic:blipFill>
                    <a:blip r:embed="rId26">
                      <a:extLst>
                        <a:ext uri="{28A0092B-C50C-407E-A947-70E740481C1C}">
                          <a14:useLocalDpi xmlns:a14="http://schemas.microsoft.com/office/drawing/2010/main" val="0"/>
                        </a:ext>
                      </a:extLst>
                    </a:blip>
                    <a:stretch>
                      <a:fillRect/>
                    </a:stretch>
                  </pic:blipFill>
                  <pic:spPr>
                    <a:xfrm>
                      <a:off x="0" y="0"/>
                      <a:ext cx="3505504" cy="2370025"/>
                    </a:xfrm>
                    <a:prstGeom prst="rect">
                      <a:avLst/>
                    </a:prstGeom>
                  </pic:spPr>
                </pic:pic>
              </a:graphicData>
            </a:graphic>
          </wp:inline>
        </w:drawing>
      </w:r>
    </w:p>
    <w:p w14:paraId="4B64BC8F" w14:textId="0927594C" w:rsidR="00BB4CA5" w:rsidRDefault="00BB4CA5" w:rsidP="008120EC">
      <w:pPr>
        <w:pStyle w:val="Tekstpodstawowy"/>
        <w:spacing w:before="139"/>
        <w:rPr>
          <w:rFonts w:eastAsiaTheme="minorEastAsia"/>
          <w:szCs w:val="22"/>
          <w:lang w:val="en-GB"/>
        </w:rPr>
      </w:pPr>
      <w:r>
        <w:rPr>
          <w:rFonts w:eastAsiaTheme="minorEastAsia"/>
          <w:szCs w:val="22"/>
          <w:lang w:val="en-GB"/>
        </w:rPr>
        <w:t>Figure 17. Providing Credentials.</w:t>
      </w:r>
    </w:p>
    <w:p w14:paraId="4BC089C6" w14:textId="077708CA" w:rsidR="008120EC" w:rsidRDefault="00FB0F78" w:rsidP="008120EC">
      <w:pPr>
        <w:pStyle w:val="Tekstpodstawowy"/>
        <w:spacing w:before="139"/>
        <w:rPr>
          <w:rFonts w:eastAsiaTheme="minorEastAsia"/>
          <w:szCs w:val="22"/>
          <w:lang w:val="en-GB"/>
        </w:rPr>
      </w:pPr>
      <w:r>
        <w:rPr>
          <w:rFonts w:eastAsiaTheme="minorEastAsia"/>
          <w:szCs w:val="22"/>
          <w:lang w:val="en-GB"/>
        </w:rPr>
        <w:br/>
      </w:r>
    </w:p>
    <w:p w14:paraId="7C98E01B" w14:textId="77777777" w:rsidR="00E0534C" w:rsidRDefault="00E0534C" w:rsidP="008120EC">
      <w:pPr>
        <w:pStyle w:val="Tekstpodstawowy"/>
        <w:spacing w:before="139"/>
        <w:rPr>
          <w:rFonts w:eastAsiaTheme="minorEastAsia"/>
          <w:szCs w:val="22"/>
          <w:lang w:val="en-GB"/>
        </w:rPr>
      </w:pPr>
    </w:p>
    <w:p w14:paraId="7DC60CB6" w14:textId="3D2CA76D" w:rsidR="00FB0F78" w:rsidRDefault="00FB0F78" w:rsidP="008120EC">
      <w:pPr>
        <w:pStyle w:val="Tekstpodstawowy"/>
        <w:spacing w:before="139"/>
      </w:pPr>
    </w:p>
    <w:p w14:paraId="751FDE41" w14:textId="65A8BDE6" w:rsidR="00E0534C" w:rsidRDefault="00E0534C" w:rsidP="008120EC">
      <w:pPr>
        <w:pStyle w:val="Tekstpodstawowy"/>
        <w:spacing w:before="139"/>
      </w:pPr>
    </w:p>
    <w:p w14:paraId="158A16CB" w14:textId="080DE946" w:rsidR="00E0534C" w:rsidRDefault="00E0534C" w:rsidP="008120EC">
      <w:pPr>
        <w:pStyle w:val="Tekstpodstawowy"/>
        <w:spacing w:before="139"/>
      </w:pPr>
    </w:p>
    <w:p w14:paraId="18BAD2D6" w14:textId="77777777" w:rsidR="00E0534C" w:rsidRPr="00FB0F78" w:rsidRDefault="00E0534C" w:rsidP="008120EC">
      <w:pPr>
        <w:pStyle w:val="Tekstpodstawowy"/>
        <w:spacing w:before="139"/>
      </w:pPr>
    </w:p>
    <w:p w14:paraId="34725A94" w14:textId="06B200FE" w:rsidR="008120EC" w:rsidRPr="00624E84" w:rsidRDefault="0043104B" w:rsidP="00624E84">
      <w:pPr>
        <w:pStyle w:val="Nagwek1"/>
        <w:rPr>
          <w:rFonts w:ascii="Arial" w:hAnsi="Arial" w:cs="Arial"/>
        </w:rPr>
      </w:pPr>
      <w:bookmarkStart w:id="13" w:name="_Toc237604864"/>
      <w:r w:rsidRPr="00624E84">
        <w:rPr>
          <w:rFonts w:ascii="Arial" w:hAnsi="Arial" w:cs="Arial"/>
        </w:rPr>
        <w:t xml:space="preserve">Task 10. </w:t>
      </w:r>
      <w:r w:rsidR="008120EC" w:rsidRPr="00624E84">
        <w:rPr>
          <w:rFonts w:ascii="Arial" w:hAnsi="Arial" w:cs="Arial"/>
        </w:rPr>
        <w:t>Remote</w:t>
      </w:r>
      <w:r w:rsidR="008120EC" w:rsidRPr="00624E84">
        <w:rPr>
          <w:rFonts w:ascii="Arial" w:hAnsi="Arial" w:cs="Arial"/>
          <w:spacing w:val="-3"/>
        </w:rPr>
        <w:t xml:space="preserve"> </w:t>
      </w:r>
      <w:r w:rsidR="008120EC" w:rsidRPr="00624E84">
        <w:rPr>
          <w:rFonts w:ascii="Arial" w:hAnsi="Arial" w:cs="Arial"/>
        </w:rPr>
        <w:t>Desktop</w:t>
      </w:r>
      <w:r w:rsidR="008120EC" w:rsidRPr="00624E84">
        <w:rPr>
          <w:rFonts w:ascii="Arial" w:hAnsi="Arial" w:cs="Arial"/>
          <w:spacing w:val="-3"/>
        </w:rPr>
        <w:t xml:space="preserve"> </w:t>
      </w:r>
      <w:r w:rsidR="008120EC" w:rsidRPr="00624E84">
        <w:rPr>
          <w:rFonts w:ascii="Arial" w:hAnsi="Arial" w:cs="Arial"/>
          <w:spacing w:val="-2"/>
        </w:rPr>
        <w:t>Services</w:t>
      </w:r>
      <w:bookmarkEnd w:id="13"/>
    </w:p>
    <w:p w14:paraId="5C762FF7" w14:textId="77777777" w:rsidR="008120EC" w:rsidRPr="00F073CD" w:rsidRDefault="008120EC" w:rsidP="008120EC">
      <w:pPr>
        <w:pStyle w:val="Tekstpodstawowy"/>
        <w:rPr>
          <w:lang w:val="en-GB"/>
        </w:rPr>
      </w:pPr>
    </w:p>
    <w:p w14:paraId="79657FA2" w14:textId="17D1438F" w:rsidR="008951AA" w:rsidRPr="00F073CD" w:rsidRDefault="008951AA" w:rsidP="008120EC">
      <w:pPr>
        <w:pStyle w:val="Tekstpodstawowy"/>
        <w:rPr>
          <w:lang w:val="en-GB"/>
        </w:rPr>
      </w:pPr>
      <w:r w:rsidRPr="008951AA">
        <w:rPr>
          <w:lang w:val="en-GB"/>
        </w:rPr>
        <w:t xml:space="preserve">  Enable Remote Desktop Services on the B-DC server, verify client connectivity using the Remote Desktop Connection tool , and deploy the Remote Desktop Web Access (RDWA) service using a fully signed SSL/TLS certificate that matches your custom FQDN (https://rds.yourname.acca). Verify the configuration from a domain-joined client workstation: navigate to the secure web portal, log in with administrative privileges, and capture screenshots demonstrating a trusted browser connection and an active remote desktop session. Documenting this process confirms not only network accessibility and administrative control but also adherence to corporate security best practices - specifically end-to-end data encryption, PKI-based trust verification, and centralized access management.</w:t>
      </w:r>
    </w:p>
    <w:p w14:paraId="35D78326" w14:textId="598110F9" w:rsidR="008951AA" w:rsidRDefault="00F2091F" w:rsidP="008120EC">
      <w:pPr>
        <w:pStyle w:val="Tekstpodstawowy"/>
        <w:rPr>
          <w:lang w:val="ru-RU"/>
        </w:rPr>
      </w:pPr>
      <w:r>
        <w:rPr>
          <w:noProof/>
          <w:lang w:val="pl-PL" w:eastAsia="pl-PL"/>
        </w:rPr>
        <w:lastRenderedPageBreak/>
        <w:drawing>
          <wp:inline distT="0" distB="0" distL="0" distR="0" wp14:anchorId="47750DC7" wp14:editId="5266D68E">
            <wp:extent cx="5731510" cy="4127500"/>
            <wp:effectExtent l="0" t="0" r="2540" b="6350"/>
            <wp:docPr id="1781143593"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143593" name="Picture 1781143593"/>
                    <pic:cNvPicPr/>
                  </pic:nvPicPr>
                  <pic:blipFill>
                    <a:blip r:embed="rId27">
                      <a:extLst>
                        <a:ext uri="{28A0092B-C50C-407E-A947-70E740481C1C}">
                          <a14:useLocalDpi xmlns:a14="http://schemas.microsoft.com/office/drawing/2010/main" val="0"/>
                        </a:ext>
                      </a:extLst>
                    </a:blip>
                    <a:stretch>
                      <a:fillRect/>
                    </a:stretch>
                  </pic:blipFill>
                  <pic:spPr>
                    <a:xfrm>
                      <a:off x="0" y="0"/>
                      <a:ext cx="5731510" cy="4127500"/>
                    </a:xfrm>
                    <a:prstGeom prst="rect">
                      <a:avLst/>
                    </a:prstGeom>
                  </pic:spPr>
                </pic:pic>
              </a:graphicData>
            </a:graphic>
          </wp:inline>
        </w:drawing>
      </w:r>
    </w:p>
    <w:p w14:paraId="4F78B207" w14:textId="3A00B784" w:rsidR="00F2091F" w:rsidRDefault="00F2091F" w:rsidP="008120EC">
      <w:pPr>
        <w:pStyle w:val="Tekstpodstawowy"/>
      </w:pPr>
    </w:p>
    <w:p w14:paraId="6668C281" w14:textId="7F9A3E6A" w:rsidR="00F2091F" w:rsidRDefault="00F2091F" w:rsidP="008120EC">
      <w:pPr>
        <w:pStyle w:val="Tekstpodstawowy"/>
      </w:pPr>
      <w:r>
        <w:t>Figure 18. Configure Remote Access.</w:t>
      </w:r>
    </w:p>
    <w:p w14:paraId="0DD119F0" w14:textId="77777777" w:rsidR="00F2091F" w:rsidRDefault="00F2091F" w:rsidP="008120EC">
      <w:pPr>
        <w:pStyle w:val="Tekstpodstawowy"/>
      </w:pPr>
    </w:p>
    <w:p w14:paraId="145E522F" w14:textId="2EB2B40B" w:rsidR="00F2091F" w:rsidRDefault="00F2091F" w:rsidP="008120EC">
      <w:pPr>
        <w:pStyle w:val="Tekstpodstawowy"/>
      </w:pPr>
      <w:r>
        <w:rPr>
          <w:noProof/>
          <w:lang w:val="pl-PL" w:eastAsia="pl-PL"/>
        </w:rPr>
        <w:drawing>
          <wp:inline distT="0" distB="0" distL="0" distR="0" wp14:anchorId="18B1C8CA" wp14:editId="336E3D43">
            <wp:extent cx="5731510" cy="3989705"/>
            <wp:effectExtent l="0" t="0" r="2540" b="0"/>
            <wp:docPr id="773125355"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125355" name="Picture 773125355"/>
                    <pic:cNvPicPr/>
                  </pic:nvPicPr>
                  <pic:blipFill>
                    <a:blip r:embed="rId28">
                      <a:extLst>
                        <a:ext uri="{28A0092B-C50C-407E-A947-70E740481C1C}">
                          <a14:useLocalDpi xmlns:a14="http://schemas.microsoft.com/office/drawing/2010/main" val="0"/>
                        </a:ext>
                      </a:extLst>
                    </a:blip>
                    <a:stretch>
                      <a:fillRect/>
                    </a:stretch>
                  </pic:blipFill>
                  <pic:spPr>
                    <a:xfrm>
                      <a:off x="0" y="0"/>
                      <a:ext cx="5731510" cy="3989705"/>
                    </a:xfrm>
                    <a:prstGeom prst="rect">
                      <a:avLst/>
                    </a:prstGeom>
                  </pic:spPr>
                </pic:pic>
              </a:graphicData>
            </a:graphic>
          </wp:inline>
        </w:drawing>
      </w:r>
    </w:p>
    <w:p w14:paraId="1F3276A1" w14:textId="50F9141A" w:rsidR="00F2091F" w:rsidRPr="00F2091F" w:rsidRDefault="00F2091F" w:rsidP="008120EC">
      <w:pPr>
        <w:pStyle w:val="Tekstpodstawowy"/>
      </w:pPr>
      <w:r>
        <w:t>Figure 19. Operations Status of Remote Access.</w:t>
      </w:r>
    </w:p>
    <w:p w14:paraId="30965BEF" w14:textId="1E615EEF" w:rsidR="008120EC" w:rsidRDefault="008120EC" w:rsidP="00D525B5">
      <w:pPr>
        <w:rPr>
          <w:lang w:val="en-US"/>
        </w:rPr>
      </w:pPr>
    </w:p>
    <w:p w14:paraId="106C99DE" w14:textId="77777777" w:rsidR="00F2091F" w:rsidRDefault="00F2091F" w:rsidP="00D525B5">
      <w:pPr>
        <w:rPr>
          <w:lang w:val="en-US"/>
        </w:rPr>
      </w:pPr>
    </w:p>
    <w:p w14:paraId="1883BED5" w14:textId="57894F7E" w:rsidR="008120EC" w:rsidRDefault="008120EC" w:rsidP="00D525B5">
      <w:pPr>
        <w:rPr>
          <w:lang w:val="en-US"/>
        </w:rPr>
      </w:pPr>
    </w:p>
    <w:p w14:paraId="49BB8324" w14:textId="7CBD39DD" w:rsidR="008120EC" w:rsidRDefault="008120EC" w:rsidP="00D525B5">
      <w:pPr>
        <w:rPr>
          <w:lang w:val="en-US"/>
        </w:rPr>
      </w:pPr>
    </w:p>
    <w:p w14:paraId="1B645036" w14:textId="0D4A2AE5" w:rsidR="008E7501" w:rsidRDefault="008E7501" w:rsidP="00556319">
      <w:pPr>
        <w:pStyle w:val="Nagwek1"/>
        <w:rPr>
          <w:rFonts w:ascii="Arial" w:hAnsi="Arial" w:cs="Arial"/>
        </w:rPr>
      </w:pPr>
      <w:bookmarkStart w:id="14" w:name="_Toc237604865"/>
      <w:r w:rsidRPr="00624E84">
        <w:rPr>
          <w:rFonts w:ascii="Arial" w:hAnsi="Arial" w:cs="Arial"/>
        </w:rPr>
        <w:t>Conclusio</w:t>
      </w:r>
      <w:r w:rsidR="005E035D" w:rsidRPr="00624E84">
        <w:rPr>
          <w:rFonts w:ascii="Arial" w:hAnsi="Arial" w:cs="Arial"/>
        </w:rPr>
        <w:t>n</w:t>
      </w:r>
      <w:bookmarkEnd w:id="14"/>
    </w:p>
    <w:p w14:paraId="715C3F52" w14:textId="230FF2FD" w:rsidR="00624E84" w:rsidRDefault="00624E84" w:rsidP="00624E84"/>
    <w:p w14:paraId="35E98C2F" w14:textId="19009B43" w:rsidR="00624E84" w:rsidRPr="00F2091F" w:rsidRDefault="00624E84" w:rsidP="00624E84">
      <w:pPr>
        <w:rPr>
          <w:rFonts w:ascii="Arial" w:hAnsi="Arial" w:cs="Arial"/>
          <w:sz w:val="24"/>
          <w:szCs w:val="24"/>
        </w:rPr>
      </w:pPr>
      <w:r w:rsidRPr="00F2091F">
        <w:rPr>
          <w:rFonts w:ascii="Arial" w:hAnsi="Arial" w:cs="Arial"/>
          <w:sz w:val="24"/>
          <w:szCs w:val="24"/>
        </w:rPr>
        <w:t>In conclusion, this assessment successfully designed, deployed, and validated a robust, multi-site virtualized enterprise network infrastructure for NOSS London 2026 Inc. By integrating Windows Server 2022 and Debian Linux platforms, the implementation demonstrated the effective management of heterogeneous operating systems across the Birmingham and London branches. Core infrastructure services were fully established, including centralized Active Directory Domain Services under the oleks.acca forest root, forward and reverse DNS zones, automated user provisioning, and dynamic IP allocation via DHCP relay. Inter-site routing was achieved through Windows RRAS and persistent Linux IP forwarding, complemented by an encrypted Site-to-Site VPN tunnel to safeguard cross-branch data transmission</w:t>
      </w:r>
      <w:r w:rsidR="0053023A">
        <w:rPr>
          <w:rFonts w:ascii="Arial" w:hAnsi="Arial" w:cs="Arial"/>
          <w:sz w:val="24"/>
          <w:szCs w:val="24"/>
        </w:rPr>
        <w:t xml:space="preserve"> </w:t>
      </w:r>
      <w:sdt>
        <w:sdtPr>
          <w:rPr>
            <w:rFonts w:ascii="Arial" w:hAnsi="Arial" w:cs="Arial"/>
            <w:sz w:val="24"/>
            <w:szCs w:val="24"/>
          </w:rPr>
          <w:id w:val="1817997154"/>
          <w:citation/>
        </w:sdtPr>
        <w:sdtEndPr/>
        <w:sdtContent>
          <w:r w:rsidR="0053023A">
            <w:rPr>
              <w:rFonts w:ascii="Arial" w:hAnsi="Arial" w:cs="Arial"/>
              <w:sz w:val="24"/>
              <w:szCs w:val="24"/>
            </w:rPr>
            <w:fldChar w:fldCharType="begin"/>
          </w:r>
          <w:r w:rsidR="0053023A">
            <w:rPr>
              <w:rFonts w:ascii="Arial" w:hAnsi="Arial" w:cs="Arial"/>
              <w:sz w:val="24"/>
              <w:szCs w:val="24"/>
            </w:rPr>
            <w:instrText xml:space="preserve"> CITATION RBa26 \l 2057 </w:instrText>
          </w:r>
          <w:r w:rsidR="0053023A">
            <w:rPr>
              <w:rFonts w:ascii="Arial" w:hAnsi="Arial" w:cs="Arial"/>
              <w:sz w:val="24"/>
              <w:szCs w:val="24"/>
            </w:rPr>
            <w:fldChar w:fldCharType="separate"/>
          </w:r>
          <w:r w:rsidR="00E0534C" w:rsidRPr="00E0534C">
            <w:rPr>
              <w:rFonts w:ascii="Arial" w:hAnsi="Arial" w:cs="Arial"/>
              <w:noProof/>
              <w:sz w:val="24"/>
              <w:szCs w:val="24"/>
            </w:rPr>
            <w:t>[8]</w:t>
          </w:r>
          <w:r w:rsidR="0053023A">
            <w:rPr>
              <w:rFonts w:ascii="Arial" w:hAnsi="Arial" w:cs="Arial"/>
              <w:sz w:val="24"/>
              <w:szCs w:val="24"/>
            </w:rPr>
            <w:fldChar w:fldCharType="end"/>
          </w:r>
        </w:sdtContent>
      </w:sdt>
      <w:r w:rsidRPr="00F2091F">
        <w:rPr>
          <w:rFonts w:ascii="Arial" w:hAnsi="Arial" w:cs="Arial"/>
          <w:sz w:val="24"/>
          <w:szCs w:val="24"/>
        </w:rPr>
        <w:t xml:space="preserve">.  </w:t>
      </w:r>
      <w:r w:rsidR="002C7D6C" w:rsidRPr="00F2091F">
        <w:rPr>
          <w:rFonts w:ascii="Arial" w:hAnsi="Arial" w:cs="Arial"/>
          <w:sz w:val="24"/>
          <w:szCs w:val="24"/>
        </w:rPr>
        <w:br/>
        <w:t xml:space="preserve">   Deploying a multi-site virtual topology across London and Birmingham caused significant network issues during the routing and service configuration phases. The primary problem surfaced during initial inter-subnet ping tests. Systematic diagnosis using traceroute revealed that ICMP packets were being dropped at the Debian CLI server (L-CD) because IPv4 forwarding was disabled; modifying the configuration file resolved the inter-subnet routing issue. Additionally, ClientS1 experienced DNS resolution failures, preventing it from joining the domain. By using nslookup and analysing the output of `ipconfig /all`, I discovered that the host's network adapter was automatically assigning external DNS servers. Statically configuring the client's primary DNS server to point directly to the correct server restored name resolution and enabled seamless domain integration. Finally, local host firewalls on Windows Server 2022 were blocking inter-site DHCP Relay traffic; this was resolved by creating appropriate inbound firewall rules </w:t>
      </w:r>
      <w:sdt>
        <w:sdtPr>
          <w:rPr>
            <w:rFonts w:ascii="Arial" w:hAnsi="Arial" w:cs="Arial"/>
            <w:sz w:val="24"/>
            <w:szCs w:val="24"/>
          </w:rPr>
          <w:id w:val="-1990160573"/>
          <w:citation/>
        </w:sdtPr>
        <w:sdtEndPr/>
        <w:sdtContent>
          <w:r w:rsidR="002C7D6C" w:rsidRPr="00F2091F">
            <w:rPr>
              <w:rFonts w:ascii="Arial" w:hAnsi="Arial" w:cs="Arial"/>
              <w:sz w:val="24"/>
              <w:szCs w:val="24"/>
            </w:rPr>
            <w:fldChar w:fldCharType="begin"/>
          </w:r>
          <w:r w:rsidR="002C7D6C" w:rsidRPr="00F2091F">
            <w:rPr>
              <w:rFonts w:ascii="Arial" w:hAnsi="Arial" w:cs="Arial"/>
              <w:sz w:val="24"/>
              <w:szCs w:val="24"/>
            </w:rPr>
            <w:instrText xml:space="preserve"> CITATION AWh05 \l 2057 </w:instrText>
          </w:r>
          <w:r w:rsidR="002C7D6C" w:rsidRPr="00F2091F">
            <w:rPr>
              <w:rFonts w:ascii="Arial" w:hAnsi="Arial" w:cs="Arial"/>
              <w:sz w:val="24"/>
              <w:szCs w:val="24"/>
            </w:rPr>
            <w:fldChar w:fldCharType="separate"/>
          </w:r>
          <w:r w:rsidR="00E0534C" w:rsidRPr="00E0534C">
            <w:rPr>
              <w:rFonts w:ascii="Arial" w:hAnsi="Arial" w:cs="Arial"/>
              <w:noProof/>
              <w:sz w:val="24"/>
              <w:szCs w:val="24"/>
            </w:rPr>
            <w:t>[6]</w:t>
          </w:r>
          <w:r w:rsidR="002C7D6C" w:rsidRPr="00F2091F">
            <w:rPr>
              <w:rFonts w:ascii="Arial" w:hAnsi="Arial" w:cs="Arial"/>
              <w:sz w:val="24"/>
              <w:szCs w:val="24"/>
            </w:rPr>
            <w:fldChar w:fldCharType="end"/>
          </w:r>
        </w:sdtContent>
      </w:sdt>
      <w:r w:rsidR="002C7D6C" w:rsidRPr="00F2091F">
        <w:rPr>
          <w:rFonts w:ascii="Arial" w:hAnsi="Arial" w:cs="Arial"/>
          <w:sz w:val="24"/>
          <w:szCs w:val="24"/>
        </w:rPr>
        <w:t xml:space="preserve">. </w:t>
      </w:r>
      <w:r w:rsidR="002C7D6C" w:rsidRPr="00F2091F">
        <w:rPr>
          <w:rFonts w:ascii="Arial" w:hAnsi="Arial" w:cs="Arial"/>
          <w:sz w:val="24"/>
          <w:szCs w:val="24"/>
        </w:rPr>
        <w:br/>
        <w:t xml:space="preserve">   </w:t>
      </w:r>
      <w:r w:rsidRPr="00F2091F">
        <w:rPr>
          <w:rFonts w:ascii="Arial" w:hAnsi="Arial" w:cs="Arial"/>
          <w:sz w:val="24"/>
          <w:szCs w:val="24"/>
        </w:rPr>
        <w:t>Furthermore, critical enterprise resources were hardened and secured in alignment with industry best practices and role-based access control policies. The mounted shared storage (E:\BirminghamFiles) was provisioned with precise permissions, while internal web hosting via IIS and Remote Desktop Services (RDS) were successfully deployed with authentication and digital certificates. Comprehensive diagnostic testing, including end-to-end ICMP reachability and cross-platform domain authentication, verified the operational stability, redundancy, and security of the entire topology. Overall, the project achieved all module learning outcomes by demonstrating practical competence in configuring, administering, and troubleshooting complex enterprise network environments.</w:t>
      </w:r>
    </w:p>
    <w:p w14:paraId="01EC1493" w14:textId="6E4186D8" w:rsidR="00624E84" w:rsidRPr="00F2091F" w:rsidRDefault="00624E84" w:rsidP="00624E84">
      <w:pPr>
        <w:rPr>
          <w:rFonts w:ascii="Arial" w:hAnsi="Arial" w:cs="Arial"/>
          <w:sz w:val="24"/>
          <w:szCs w:val="24"/>
        </w:rPr>
      </w:pPr>
    </w:p>
    <w:p w14:paraId="62DEF883" w14:textId="63F48027" w:rsidR="00624E84" w:rsidRDefault="00624E84" w:rsidP="00624E84"/>
    <w:p w14:paraId="35E54018" w14:textId="77777777" w:rsidR="00624E84" w:rsidRPr="00624E84" w:rsidRDefault="00624E84" w:rsidP="00624E84"/>
    <w:bookmarkStart w:id="15" w:name="_Toc237604866" w:displacedByCustomXml="next"/>
    <w:sdt>
      <w:sdtPr>
        <w:rPr>
          <w:rFonts w:asciiTheme="minorHAnsi" w:eastAsiaTheme="minorEastAsia" w:hAnsiTheme="minorHAnsi" w:cstheme="minorBidi"/>
          <w:color w:val="auto"/>
          <w:sz w:val="22"/>
          <w:szCs w:val="22"/>
        </w:rPr>
        <w:id w:val="-1757589720"/>
        <w:docPartObj>
          <w:docPartGallery w:val="Bibliographies"/>
          <w:docPartUnique/>
        </w:docPartObj>
      </w:sdtPr>
      <w:sdtEndPr/>
      <w:sdtContent>
        <w:p w14:paraId="021E12E4" w14:textId="29C0974D" w:rsidR="00E40B58" w:rsidRDefault="00E40B58">
          <w:pPr>
            <w:pStyle w:val="Nagwek1"/>
          </w:pPr>
          <w:r>
            <w:t>References:</w:t>
          </w:r>
          <w:bookmarkEnd w:id="15"/>
        </w:p>
        <w:p w14:paraId="3290E18E" w14:textId="77777777" w:rsidR="00E40B58" w:rsidRPr="00E40B58" w:rsidRDefault="00E40B58" w:rsidP="00E40B58"/>
        <w:sdt>
          <w:sdtPr>
            <w:id w:val="752561070"/>
            <w:bibliography/>
          </w:sdtPr>
          <w:sdtEndPr/>
          <w:sdtContent>
            <w:p w14:paraId="3A116263" w14:textId="77777777" w:rsidR="00E0534C" w:rsidRDefault="00E40B58" w:rsidP="00E52B20">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0"/>
                <w:gridCol w:w="8706"/>
              </w:tblGrid>
              <w:tr w:rsidR="00E0534C" w14:paraId="6EAA20A7" w14:textId="77777777">
                <w:trPr>
                  <w:divId w:val="295912689"/>
                  <w:tblCellSpacing w:w="15" w:type="dxa"/>
                </w:trPr>
                <w:tc>
                  <w:tcPr>
                    <w:tcW w:w="50" w:type="pct"/>
                    <w:hideMark/>
                  </w:tcPr>
                  <w:p w14:paraId="5DF13A6D" w14:textId="2499C46D" w:rsidR="00E0534C" w:rsidRDefault="00E0534C">
                    <w:pPr>
                      <w:pStyle w:val="Bibliografia"/>
                      <w:rPr>
                        <w:noProof/>
                        <w:sz w:val="24"/>
                        <w:szCs w:val="24"/>
                      </w:rPr>
                    </w:pPr>
                    <w:r>
                      <w:rPr>
                        <w:noProof/>
                      </w:rPr>
                      <w:t xml:space="preserve">[1] </w:t>
                    </w:r>
                  </w:p>
                </w:tc>
                <w:tc>
                  <w:tcPr>
                    <w:tcW w:w="0" w:type="auto"/>
                    <w:hideMark/>
                  </w:tcPr>
                  <w:p w14:paraId="0A5B6123" w14:textId="77777777" w:rsidR="00E0534C" w:rsidRDefault="00E0534C">
                    <w:pPr>
                      <w:pStyle w:val="Bibliografia"/>
                      <w:rPr>
                        <w:noProof/>
                      </w:rPr>
                    </w:pPr>
                    <w:r>
                      <w:rPr>
                        <w:noProof/>
                      </w:rPr>
                      <w:t xml:space="preserve">J. Krause, Mastering Windows Server 2019: The complete guide for system administrators to install, manage, and deploy new capabilities with Windows Server 2019, Packt Publishing Ltd, 2019. </w:t>
                    </w:r>
                  </w:p>
                </w:tc>
              </w:tr>
              <w:tr w:rsidR="00E0534C" w14:paraId="25ECA839" w14:textId="77777777">
                <w:trPr>
                  <w:divId w:val="295912689"/>
                  <w:tblCellSpacing w:w="15" w:type="dxa"/>
                </w:trPr>
                <w:tc>
                  <w:tcPr>
                    <w:tcW w:w="50" w:type="pct"/>
                    <w:hideMark/>
                  </w:tcPr>
                  <w:p w14:paraId="0FB39591" w14:textId="77777777" w:rsidR="00E0534C" w:rsidRDefault="00E0534C">
                    <w:pPr>
                      <w:pStyle w:val="Bibliografia"/>
                      <w:rPr>
                        <w:noProof/>
                      </w:rPr>
                    </w:pPr>
                    <w:r>
                      <w:rPr>
                        <w:noProof/>
                      </w:rPr>
                      <w:t xml:space="preserve">[2] </w:t>
                    </w:r>
                  </w:p>
                </w:tc>
                <w:tc>
                  <w:tcPr>
                    <w:tcW w:w="0" w:type="auto"/>
                    <w:hideMark/>
                  </w:tcPr>
                  <w:p w14:paraId="777D888E" w14:textId="77777777" w:rsidR="00E0534C" w:rsidRDefault="00E0534C">
                    <w:pPr>
                      <w:pStyle w:val="Bibliografia"/>
                      <w:rPr>
                        <w:noProof/>
                      </w:rPr>
                    </w:pPr>
                    <w:r>
                      <w:rPr>
                        <w:noProof/>
                      </w:rPr>
                      <w:t xml:space="preserve">K. R. D Medhi, Network routing: algorithms, protocols, and architectures, Cambridge USA: Morgan Kaufmann, 2017. </w:t>
                    </w:r>
                  </w:p>
                </w:tc>
              </w:tr>
              <w:tr w:rsidR="00E0534C" w14:paraId="6811A9D9" w14:textId="77777777">
                <w:trPr>
                  <w:divId w:val="295912689"/>
                  <w:tblCellSpacing w:w="15" w:type="dxa"/>
                </w:trPr>
                <w:tc>
                  <w:tcPr>
                    <w:tcW w:w="50" w:type="pct"/>
                    <w:hideMark/>
                  </w:tcPr>
                  <w:p w14:paraId="02FE5745" w14:textId="77777777" w:rsidR="00E0534C" w:rsidRDefault="00E0534C">
                    <w:pPr>
                      <w:pStyle w:val="Bibliografia"/>
                      <w:rPr>
                        <w:noProof/>
                      </w:rPr>
                    </w:pPr>
                    <w:r>
                      <w:rPr>
                        <w:noProof/>
                      </w:rPr>
                      <w:t xml:space="preserve">[3] </w:t>
                    </w:r>
                  </w:p>
                </w:tc>
                <w:tc>
                  <w:tcPr>
                    <w:tcW w:w="0" w:type="auto"/>
                    <w:hideMark/>
                  </w:tcPr>
                  <w:p w14:paraId="7266AD42" w14:textId="77777777" w:rsidR="00E0534C" w:rsidRDefault="00E0534C">
                    <w:pPr>
                      <w:pStyle w:val="Bibliografia"/>
                      <w:rPr>
                        <w:noProof/>
                      </w:rPr>
                    </w:pPr>
                    <w:r>
                      <w:rPr>
                        <w:noProof/>
                      </w:rPr>
                      <w:t xml:space="preserve">M. D. T Rooney, IP address management, New Jersey: John Wiley &amp; Sons, 2021. </w:t>
                    </w:r>
                  </w:p>
                </w:tc>
              </w:tr>
              <w:tr w:rsidR="00E0534C" w14:paraId="3AC4059E" w14:textId="77777777">
                <w:trPr>
                  <w:divId w:val="295912689"/>
                  <w:tblCellSpacing w:w="15" w:type="dxa"/>
                </w:trPr>
                <w:tc>
                  <w:tcPr>
                    <w:tcW w:w="50" w:type="pct"/>
                    <w:hideMark/>
                  </w:tcPr>
                  <w:p w14:paraId="08ADD7C1" w14:textId="77777777" w:rsidR="00E0534C" w:rsidRDefault="00E0534C">
                    <w:pPr>
                      <w:pStyle w:val="Bibliografia"/>
                      <w:rPr>
                        <w:noProof/>
                      </w:rPr>
                    </w:pPr>
                    <w:r>
                      <w:rPr>
                        <w:noProof/>
                      </w:rPr>
                      <w:t xml:space="preserve">[4] </w:t>
                    </w:r>
                  </w:p>
                </w:tc>
                <w:tc>
                  <w:tcPr>
                    <w:tcW w:w="0" w:type="auto"/>
                    <w:hideMark/>
                  </w:tcPr>
                  <w:p w14:paraId="103ACC80" w14:textId="77777777" w:rsidR="00E0534C" w:rsidRDefault="00E0534C">
                    <w:pPr>
                      <w:pStyle w:val="Bibliografia"/>
                      <w:rPr>
                        <w:noProof/>
                      </w:rPr>
                    </w:pPr>
                    <w:r>
                      <w:rPr>
                        <w:noProof/>
                      </w:rPr>
                      <w:t>M. Kumar and S. Poovannan, “Secure Healthcare Network Using VLAN, OSPF, IPsec VPN and ACL,” 29 May 2025. [Online]. Available: https://ieeexplore.ieee.org/abstract/document/11013464.</w:t>
                    </w:r>
                  </w:p>
                </w:tc>
              </w:tr>
              <w:tr w:rsidR="00E0534C" w14:paraId="77E27629" w14:textId="77777777">
                <w:trPr>
                  <w:divId w:val="295912689"/>
                  <w:tblCellSpacing w:w="15" w:type="dxa"/>
                </w:trPr>
                <w:tc>
                  <w:tcPr>
                    <w:tcW w:w="50" w:type="pct"/>
                    <w:hideMark/>
                  </w:tcPr>
                  <w:p w14:paraId="0D18644E" w14:textId="77777777" w:rsidR="00E0534C" w:rsidRDefault="00E0534C">
                    <w:pPr>
                      <w:pStyle w:val="Bibliografia"/>
                      <w:rPr>
                        <w:noProof/>
                      </w:rPr>
                    </w:pPr>
                    <w:r>
                      <w:rPr>
                        <w:noProof/>
                      </w:rPr>
                      <w:t xml:space="preserve">[5] </w:t>
                    </w:r>
                  </w:p>
                </w:tc>
                <w:tc>
                  <w:tcPr>
                    <w:tcW w:w="0" w:type="auto"/>
                    <w:hideMark/>
                  </w:tcPr>
                  <w:p w14:paraId="7BCCB902" w14:textId="77777777" w:rsidR="00E0534C" w:rsidRDefault="00E0534C">
                    <w:pPr>
                      <w:pStyle w:val="Bibliografia"/>
                      <w:rPr>
                        <w:noProof/>
                      </w:rPr>
                    </w:pPr>
                    <w:r>
                      <w:rPr>
                        <w:noProof/>
                      </w:rPr>
                      <w:t>J. D. C Deccio, “DNS privacy in practice and preparation,” 03 December 2019. [Online]. Available: https://dl.acm.org/doi/abs/10.1145/3359989.3365435.</w:t>
                    </w:r>
                  </w:p>
                </w:tc>
              </w:tr>
              <w:tr w:rsidR="00E0534C" w14:paraId="39083911" w14:textId="77777777">
                <w:trPr>
                  <w:divId w:val="295912689"/>
                  <w:tblCellSpacing w:w="15" w:type="dxa"/>
                </w:trPr>
                <w:tc>
                  <w:tcPr>
                    <w:tcW w:w="50" w:type="pct"/>
                    <w:hideMark/>
                  </w:tcPr>
                  <w:p w14:paraId="45DC0D96" w14:textId="77777777" w:rsidR="00E0534C" w:rsidRDefault="00E0534C">
                    <w:pPr>
                      <w:pStyle w:val="Bibliografia"/>
                      <w:rPr>
                        <w:noProof/>
                      </w:rPr>
                    </w:pPr>
                    <w:r>
                      <w:rPr>
                        <w:noProof/>
                      </w:rPr>
                      <w:t xml:space="preserve">[6] </w:t>
                    </w:r>
                  </w:p>
                </w:tc>
                <w:tc>
                  <w:tcPr>
                    <w:tcW w:w="0" w:type="auto"/>
                    <w:hideMark/>
                  </w:tcPr>
                  <w:p w14:paraId="260215BA" w14:textId="77777777" w:rsidR="00E0534C" w:rsidRDefault="00E0534C">
                    <w:pPr>
                      <w:pStyle w:val="Bibliografia"/>
                      <w:rPr>
                        <w:noProof/>
                      </w:rPr>
                    </w:pPr>
                    <w:r>
                      <w:rPr>
                        <w:noProof/>
                      </w:rPr>
                      <w:t xml:space="preserve">D. N. A Whitaker, Penetration testing and network defense, Indianapolis: Cisco Press, 2005. </w:t>
                    </w:r>
                  </w:p>
                </w:tc>
              </w:tr>
              <w:tr w:rsidR="00E0534C" w14:paraId="2EDC9D6C" w14:textId="77777777">
                <w:trPr>
                  <w:divId w:val="295912689"/>
                  <w:tblCellSpacing w:w="15" w:type="dxa"/>
                </w:trPr>
                <w:tc>
                  <w:tcPr>
                    <w:tcW w:w="50" w:type="pct"/>
                    <w:hideMark/>
                  </w:tcPr>
                  <w:p w14:paraId="0B82195F" w14:textId="77777777" w:rsidR="00E0534C" w:rsidRDefault="00E0534C">
                    <w:pPr>
                      <w:pStyle w:val="Bibliografia"/>
                      <w:rPr>
                        <w:noProof/>
                      </w:rPr>
                    </w:pPr>
                    <w:r>
                      <w:rPr>
                        <w:noProof/>
                      </w:rPr>
                      <w:t xml:space="preserve">[7] </w:t>
                    </w:r>
                  </w:p>
                </w:tc>
                <w:tc>
                  <w:tcPr>
                    <w:tcW w:w="0" w:type="auto"/>
                    <w:hideMark/>
                  </w:tcPr>
                  <w:p w14:paraId="1913FCF9" w14:textId="77777777" w:rsidR="00E0534C" w:rsidRDefault="00E0534C">
                    <w:pPr>
                      <w:pStyle w:val="Bibliografia"/>
                      <w:rPr>
                        <w:noProof/>
                      </w:rPr>
                    </w:pPr>
                    <w:r>
                      <w:rPr>
                        <w:noProof/>
                      </w:rPr>
                      <w:t>S. Lozano, T. Lugo and J. Carretero, “A Comprehensive Survey on the Use of Hypervisors in Safety-Critical Systems,” 05 April 2023. [Online]. Available: https://ieeexplore.ieee.org/abstract/document/10092745.</w:t>
                    </w:r>
                  </w:p>
                </w:tc>
              </w:tr>
              <w:tr w:rsidR="00E0534C" w14:paraId="389427C4" w14:textId="77777777">
                <w:trPr>
                  <w:divId w:val="295912689"/>
                  <w:tblCellSpacing w:w="15" w:type="dxa"/>
                </w:trPr>
                <w:tc>
                  <w:tcPr>
                    <w:tcW w:w="50" w:type="pct"/>
                    <w:hideMark/>
                  </w:tcPr>
                  <w:p w14:paraId="608FFE37" w14:textId="77777777" w:rsidR="00E0534C" w:rsidRDefault="00E0534C">
                    <w:pPr>
                      <w:pStyle w:val="Bibliografia"/>
                      <w:rPr>
                        <w:noProof/>
                      </w:rPr>
                    </w:pPr>
                    <w:r>
                      <w:rPr>
                        <w:noProof/>
                      </w:rPr>
                      <w:t xml:space="preserve">[8] </w:t>
                    </w:r>
                  </w:p>
                </w:tc>
                <w:tc>
                  <w:tcPr>
                    <w:tcW w:w="0" w:type="auto"/>
                    <w:hideMark/>
                  </w:tcPr>
                  <w:p w14:paraId="0F1876D9" w14:textId="77777777" w:rsidR="00E0534C" w:rsidRDefault="00E0534C">
                    <w:pPr>
                      <w:pStyle w:val="Bibliografia"/>
                      <w:rPr>
                        <w:noProof/>
                      </w:rPr>
                    </w:pPr>
                    <w:r>
                      <w:rPr>
                        <w:noProof/>
                      </w:rPr>
                      <w:t>A. G. R Banoth, “The Windows Operating System, Linux Overview,” 02 January 2026. [Online]. Available: https://link.springer.com/chapter/10.1007/978-3-032-06439-4_2.</w:t>
                    </w:r>
                  </w:p>
                </w:tc>
              </w:tr>
            </w:tbl>
            <w:p w14:paraId="26C6683D" w14:textId="77777777" w:rsidR="00E0534C" w:rsidRDefault="00E0534C">
              <w:pPr>
                <w:divId w:val="295912689"/>
                <w:rPr>
                  <w:rFonts w:eastAsia="Times New Roman"/>
                  <w:noProof/>
                </w:rPr>
              </w:pPr>
            </w:p>
            <w:p w14:paraId="56C76741" w14:textId="7BEC0698" w:rsidR="00E40B58" w:rsidRDefault="00E40B58" w:rsidP="00E52B20">
              <w:r>
                <w:rPr>
                  <w:b/>
                  <w:bCs/>
                </w:rPr>
                <w:fldChar w:fldCharType="end"/>
              </w:r>
            </w:p>
          </w:sdtContent>
        </w:sdt>
      </w:sdtContent>
    </w:sdt>
    <w:p w14:paraId="1213A357" w14:textId="77777777" w:rsidR="00E40B58" w:rsidRPr="00E40B58" w:rsidRDefault="00E40B58" w:rsidP="00E40B58"/>
    <w:p w14:paraId="69342885" w14:textId="77777777" w:rsidR="005E035D" w:rsidRDefault="005E035D" w:rsidP="005E035D"/>
    <w:p w14:paraId="4B45D0BD" w14:textId="77777777" w:rsidR="005E035D" w:rsidRPr="005E035D" w:rsidRDefault="005E035D" w:rsidP="005E035D"/>
    <w:p w14:paraId="11B6C56A" w14:textId="624B9461" w:rsidR="00566F9A" w:rsidRPr="00556319" w:rsidRDefault="00566F9A" w:rsidP="00556319">
      <w:pPr>
        <w:spacing w:after="0" w:line="360" w:lineRule="auto"/>
        <w:jc w:val="both"/>
        <w:rPr>
          <w:rFonts w:ascii="Arial" w:hAnsi="Arial" w:cs="Arial"/>
        </w:rPr>
      </w:pPr>
    </w:p>
    <w:p w14:paraId="21F1509F" w14:textId="515E93AF" w:rsidR="009C2852" w:rsidRPr="00F25AA0" w:rsidRDefault="00871356" w:rsidP="008E7501">
      <w:pPr>
        <w:spacing w:after="0" w:line="360" w:lineRule="auto"/>
        <w:jc w:val="both"/>
        <w:rPr>
          <w:rFonts w:ascii="Arial" w:hAnsi="Arial" w:cs="Arial"/>
        </w:rPr>
      </w:pPr>
      <w:sdt>
        <w:sdtPr>
          <w:rPr>
            <w:rFonts w:ascii="Arial" w:hAnsi="Arial" w:cs="Arial"/>
          </w:rPr>
          <w:id w:val="-573587230"/>
          <w:showingPlcHdr/>
          <w:bibliography/>
        </w:sdtPr>
        <w:sdtEndPr/>
        <w:sdtContent>
          <w:r w:rsidR="008E7501">
            <w:rPr>
              <w:rFonts w:ascii="Arial" w:hAnsi="Arial" w:cs="Arial"/>
            </w:rPr>
            <w:t xml:space="preserve">     </w:t>
          </w:r>
        </w:sdtContent>
      </w:sdt>
    </w:p>
    <w:sectPr w:rsidR="009C2852" w:rsidRPr="00F25AA0" w:rsidSect="006E0077">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A5FE74" w14:textId="77777777" w:rsidR="0079020C" w:rsidRDefault="0079020C" w:rsidP="00A518BA">
      <w:pPr>
        <w:spacing w:after="0" w:line="240" w:lineRule="auto"/>
      </w:pPr>
      <w:r>
        <w:separator/>
      </w:r>
    </w:p>
  </w:endnote>
  <w:endnote w:type="continuationSeparator" w:id="0">
    <w:p w14:paraId="7AE4AD38" w14:textId="77777777" w:rsidR="0079020C" w:rsidRDefault="0079020C" w:rsidP="00A518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ptos">
    <w:altName w:val="Arial"/>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altName w:val="Calibri"/>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8224551"/>
      <w:docPartObj>
        <w:docPartGallery w:val="Page Numbers (Bottom of Page)"/>
        <w:docPartUnique/>
      </w:docPartObj>
    </w:sdtPr>
    <w:sdtEndPr/>
    <w:sdtContent>
      <w:p w14:paraId="5D3C0790" w14:textId="451A6F2A" w:rsidR="00A518BA" w:rsidRDefault="00A518BA">
        <w:pPr>
          <w:pStyle w:val="Stopka"/>
          <w:jc w:val="right"/>
        </w:pPr>
        <w:r>
          <w:fldChar w:fldCharType="begin"/>
        </w:r>
        <w:r>
          <w:instrText>PAGE   \* MERGEFORMAT</w:instrText>
        </w:r>
        <w:r>
          <w:fldChar w:fldCharType="separate"/>
        </w:r>
        <w:r w:rsidR="00871356">
          <w:rPr>
            <w:noProof/>
          </w:rPr>
          <w:t>20</w:t>
        </w:r>
        <w:r>
          <w:fldChar w:fldCharType="end"/>
        </w:r>
      </w:p>
    </w:sdtContent>
  </w:sdt>
  <w:p w14:paraId="28E17AFD" w14:textId="77777777" w:rsidR="00A518BA" w:rsidRDefault="00A518B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90CD47" w14:textId="77777777" w:rsidR="0079020C" w:rsidRDefault="0079020C" w:rsidP="00A518BA">
      <w:pPr>
        <w:spacing w:after="0" w:line="240" w:lineRule="auto"/>
      </w:pPr>
      <w:r>
        <w:separator/>
      </w:r>
    </w:p>
  </w:footnote>
  <w:footnote w:type="continuationSeparator" w:id="0">
    <w:p w14:paraId="21AD3462" w14:textId="77777777" w:rsidR="0079020C" w:rsidRDefault="0079020C" w:rsidP="00A518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F23EE"/>
    <w:multiLevelType w:val="multilevel"/>
    <w:tmpl w:val="4D4230E4"/>
    <w:lvl w:ilvl="0">
      <w:start w:val="10"/>
      <w:numFmt w:val="decimal"/>
      <w:lvlText w:val="%1."/>
      <w:lvlJc w:val="left"/>
      <w:pPr>
        <w:ind w:left="525" w:hanging="525"/>
      </w:pPr>
      <w:rPr>
        <w:rFonts w:hint="default"/>
      </w:rPr>
    </w:lvl>
    <w:lvl w:ilvl="1">
      <w:start w:val="1"/>
      <w:numFmt w:val="decimal"/>
      <w:lvlText w:val="%1.%2."/>
      <w:lvlJc w:val="left"/>
      <w:pPr>
        <w:ind w:left="2670" w:hanging="720"/>
      </w:pPr>
      <w:rPr>
        <w:rFonts w:hint="default"/>
      </w:rPr>
    </w:lvl>
    <w:lvl w:ilvl="2">
      <w:start w:val="1"/>
      <w:numFmt w:val="decimal"/>
      <w:lvlText w:val="%1.%2.%3."/>
      <w:lvlJc w:val="left"/>
      <w:pPr>
        <w:ind w:left="4620" w:hanging="720"/>
      </w:pPr>
      <w:rPr>
        <w:rFonts w:hint="default"/>
      </w:rPr>
    </w:lvl>
    <w:lvl w:ilvl="3">
      <w:start w:val="1"/>
      <w:numFmt w:val="decimal"/>
      <w:lvlText w:val="%1.%2.%3.%4."/>
      <w:lvlJc w:val="left"/>
      <w:pPr>
        <w:ind w:left="6930" w:hanging="1080"/>
      </w:pPr>
      <w:rPr>
        <w:rFonts w:hint="default"/>
      </w:rPr>
    </w:lvl>
    <w:lvl w:ilvl="4">
      <w:start w:val="1"/>
      <w:numFmt w:val="decimal"/>
      <w:lvlText w:val="%1.%2.%3.%4.%5."/>
      <w:lvlJc w:val="left"/>
      <w:pPr>
        <w:ind w:left="8880" w:hanging="1080"/>
      </w:pPr>
      <w:rPr>
        <w:rFonts w:hint="default"/>
      </w:rPr>
    </w:lvl>
    <w:lvl w:ilvl="5">
      <w:start w:val="1"/>
      <w:numFmt w:val="decimal"/>
      <w:lvlText w:val="%1.%2.%3.%4.%5.%6."/>
      <w:lvlJc w:val="left"/>
      <w:pPr>
        <w:ind w:left="11190" w:hanging="1440"/>
      </w:pPr>
      <w:rPr>
        <w:rFonts w:hint="default"/>
      </w:rPr>
    </w:lvl>
    <w:lvl w:ilvl="6">
      <w:start w:val="1"/>
      <w:numFmt w:val="decimal"/>
      <w:lvlText w:val="%1.%2.%3.%4.%5.%6.%7."/>
      <w:lvlJc w:val="left"/>
      <w:pPr>
        <w:ind w:left="13140" w:hanging="1440"/>
      </w:pPr>
      <w:rPr>
        <w:rFonts w:hint="default"/>
      </w:rPr>
    </w:lvl>
    <w:lvl w:ilvl="7">
      <w:start w:val="1"/>
      <w:numFmt w:val="decimal"/>
      <w:lvlText w:val="%1.%2.%3.%4.%5.%6.%7.%8."/>
      <w:lvlJc w:val="left"/>
      <w:pPr>
        <w:ind w:left="15450" w:hanging="1800"/>
      </w:pPr>
      <w:rPr>
        <w:rFonts w:hint="default"/>
      </w:rPr>
    </w:lvl>
    <w:lvl w:ilvl="8">
      <w:start w:val="1"/>
      <w:numFmt w:val="decimal"/>
      <w:lvlText w:val="%1.%2.%3.%4.%5.%6.%7.%8.%9."/>
      <w:lvlJc w:val="left"/>
      <w:pPr>
        <w:ind w:left="17760" w:hanging="2160"/>
      </w:pPr>
      <w:rPr>
        <w:rFonts w:hint="default"/>
      </w:rPr>
    </w:lvl>
  </w:abstractNum>
  <w:abstractNum w:abstractNumId="1" w15:restartNumberingAfterBreak="0">
    <w:nsid w:val="22607C53"/>
    <w:multiLevelType w:val="hybridMultilevel"/>
    <w:tmpl w:val="0CF0AA8A"/>
    <w:lvl w:ilvl="0" w:tplc="4C801FC4">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C264307"/>
    <w:multiLevelType w:val="multilevel"/>
    <w:tmpl w:val="5CDAA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3C68FA"/>
    <w:multiLevelType w:val="multilevel"/>
    <w:tmpl w:val="06100A6C"/>
    <w:lvl w:ilvl="0">
      <w:start w:val="1"/>
      <w:numFmt w:val="decimal"/>
      <w:lvlText w:val="%1."/>
      <w:lvlJc w:val="left"/>
      <w:pPr>
        <w:ind w:left="1070" w:hanging="360"/>
      </w:pPr>
      <w:rPr>
        <w:rFonts w:ascii="Arial" w:eastAsia="Arial" w:hAnsi="Arial" w:cs="Arial" w:hint="default"/>
        <w:b w:val="0"/>
        <w:bCs w:val="0"/>
        <w:i w:val="0"/>
        <w:iCs w:val="0"/>
        <w:spacing w:val="0"/>
        <w:w w:val="100"/>
        <w:sz w:val="24"/>
        <w:szCs w:val="24"/>
        <w:lang w:val="en-US" w:eastAsia="en-US" w:bidi="ar-SA"/>
      </w:rPr>
    </w:lvl>
    <w:lvl w:ilvl="1">
      <w:start w:val="1"/>
      <w:numFmt w:val="decimal"/>
      <w:lvlText w:val="%1.%2."/>
      <w:lvlJc w:val="left"/>
      <w:pPr>
        <w:ind w:left="1954" w:hanging="720"/>
      </w:pPr>
      <w:rPr>
        <w:rFonts w:ascii="Arial" w:eastAsia="Arial" w:hAnsi="Arial" w:cs="Arial" w:hint="default"/>
        <w:b w:val="0"/>
        <w:bCs w:val="0"/>
        <w:i w:val="0"/>
        <w:iCs w:val="0"/>
        <w:spacing w:val="-1"/>
        <w:w w:val="100"/>
        <w:sz w:val="24"/>
        <w:szCs w:val="24"/>
        <w:lang w:val="en-US" w:eastAsia="en-US" w:bidi="ar-SA"/>
      </w:rPr>
    </w:lvl>
    <w:lvl w:ilvl="2">
      <w:numFmt w:val="bullet"/>
      <w:lvlText w:val="•"/>
      <w:lvlJc w:val="left"/>
      <w:pPr>
        <w:ind w:left="2938" w:hanging="720"/>
      </w:pPr>
      <w:rPr>
        <w:rFonts w:hint="default"/>
        <w:lang w:val="en-US" w:eastAsia="en-US" w:bidi="ar-SA"/>
      </w:rPr>
    </w:lvl>
    <w:lvl w:ilvl="3">
      <w:numFmt w:val="bullet"/>
      <w:lvlText w:val="•"/>
      <w:lvlJc w:val="left"/>
      <w:pPr>
        <w:ind w:left="3916" w:hanging="720"/>
      </w:pPr>
      <w:rPr>
        <w:rFonts w:hint="default"/>
        <w:lang w:val="en-US" w:eastAsia="en-US" w:bidi="ar-SA"/>
      </w:rPr>
    </w:lvl>
    <w:lvl w:ilvl="4">
      <w:numFmt w:val="bullet"/>
      <w:lvlText w:val="•"/>
      <w:lvlJc w:val="left"/>
      <w:pPr>
        <w:ind w:left="4894" w:hanging="720"/>
      </w:pPr>
      <w:rPr>
        <w:rFonts w:hint="default"/>
        <w:lang w:val="en-US" w:eastAsia="en-US" w:bidi="ar-SA"/>
      </w:rPr>
    </w:lvl>
    <w:lvl w:ilvl="5">
      <w:numFmt w:val="bullet"/>
      <w:lvlText w:val="•"/>
      <w:lvlJc w:val="left"/>
      <w:pPr>
        <w:ind w:left="5872" w:hanging="720"/>
      </w:pPr>
      <w:rPr>
        <w:rFonts w:hint="default"/>
        <w:lang w:val="en-US" w:eastAsia="en-US" w:bidi="ar-SA"/>
      </w:rPr>
    </w:lvl>
    <w:lvl w:ilvl="6">
      <w:numFmt w:val="bullet"/>
      <w:lvlText w:val="•"/>
      <w:lvlJc w:val="left"/>
      <w:pPr>
        <w:ind w:left="6850" w:hanging="720"/>
      </w:pPr>
      <w:rPr>
        <w:rFonts w:hint="default"/>
        <w:lang w:val="en-US" w:eastAsia="en-US" w:bidi="ar-SA"/>
      </w:rPr>
    </w:lvl>
    <w:lvl w:ilvl="7">
      <w:numFmt w:val="bullet"/>
      <w:lvlText w:val="•"/>
      <w:lvlJc w:val="left"/>
      <w:pPr>
        <w:ind w:left="7828" w:hanging="720"/>
      </w:pPr>
      <w:rPr>
        <w:rFonts w:hint="default"/>
        <w:lang w:val="en-US" w:eastAsia="en-US" w:bidi="ar-SA"/>
      </w:rPr>
    </w:lvl>
    <w:lvl w:ilvl="8">
      <w:numFmt w:val="bullet"/>
      <w:lvlText w:val="•"/>
      <w:lvlJc w:val="left"/>
      <w:pPr>
        <w:ind w:left="8806" w:hanging="720"/>
      </w:pPr>
      <w:rPr>
        <w:rFonts w:hint="default"/>
        <w:lang w:val="en-US" w:eastAsia="en-US" w:bidi="ar-SA"/>
      </w:rPr>
    </w:lvl>
  </w:abstractNum>
  <w:abstractNum w:abstractNumId="4" w15:restartNumberingAfterBreak="0">
    <w:nsid w:val="552D57AC"/>
    <w:multiLevelType w:val="hybridMultilevel"/>
    <w:tmpl w:val="050CE418"/>
    <w:lvl w:ilvl="0" w:tplc="1884EE7E">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25750D8"/>
    <w:multiLevelType w:val="hybridMultilevel"/>
    <w:tmpl w:val="04D82386"/>
    <w:lvl w:ilvl="0" w:tplc="91A4CFC2">
      <w:start w:val="2"/>
      <w:numFmt w:val="decimal"/>
      <w:lvlText w:val="%1."/>
      <w:lvlJc w:val="left"/>
      <w:pPr>
        <w:ind w:left="1234" w:hanging="360"/>
      </w:pPr>
      <w:rPr>
        <w:rFonts w:hint="default"/>
      </w:rPr>
    </w:lvl>
    <w:lvl w:ilvl="1" w:tplc="04150019" w:tentative="1">
      <w:start w:val="1"/>
      <w:numFmt w:val="lowerLetter"/>
      <w:lvlText w:val="%2."/>
      <w:lvlJc w:val="left"/>
      <w:pPr>
        <w:ind w:left="1954" w:hanging="360"/>
      </w:pPr>
    </w:lvl>
    <w:lvl w:ilvl="2" w:tplc="0415001B" w:tentative="1">
      <w:start w:val="1"/>
      <w:numFmt w:val="lowerRoman"/>
      <w:lvlText w:val="%3."/>
      <w:lvlJc w:val="right"/>
      <w:pPr>
        <w:ind w:left="2674" w:hanging="180"/>
      </w:pPr>
    </w:lvl>
    <w:lvl w:ilvl="3" w:tplc="0415000F" w:tentative="1">
      <w:start w:val="1"/>
      <w:numFmt w:val="decimal"/>
      <w:lvlText w:val="%4."/>
      <w:lvlJc w:val="left"/>
      <w:pPr>
        <w:ind w:left="3394" w:hanging="360"/>
      </w:pPr>
    </w:lvl>
    <w:lvl w:ilvl="4" w:tplc="04150019" w:tentative="1">
      <w:start w:val="1"/>
      <w:numFmt w:val="lowerLetter"/>
      <w:lvlText w:val="%5."/>
      <w:lvlJc w:val="left"/>
      <w:pPr>
        <w:ind w:left="4114" w:hanging="360"/>
      </w:pPr>
    </w:lvl>
    <w:lvl w:ilvl="5" w:tplc="0415001B" w:tentative="1">
      <w:start w:val="1"/>
      <w:numFmt w:val="lowerRoman"/>
      <w:lvlText w:val="%6."/>
      <w:lvlJc w:val="right"/>
      <w:pPr>
        <w:ind w:left="4834" w:hanging="180"/>
      </w:pPr>
    </w:lvl>
    <w:lvl w:ilvl="6" w:tplc="0415000F" w:tentative="1">
      <w:start w:val="1"/>
      <w:numFmt w:val="decimal"/>
      <w:lvlText w:val="%7."/>
      <w:lvlJc w:val="left"/>
      <w:pPr>
        <w:ind w:left="5554" w:hanging="360"/>
      </w:pPr>
    </w:lvl>
    <w:lvl w:ilvl="7" w:tplc="04150019" w:tentative="1">
      <w:start w:val="1"/>
      <w:numFmt w:val="lowerLetter"/>
      <w:lvlText w:val="%8."/>
      <w:lvlJc w:val="left"/>
      <w:pPr>
        <w:ind w:left="6274" w:hanging="360"/>
      </w:pPr>
    </w:lvl>
    <w:lvl w:ilvl="8" w:tplc="0415001B" w:tentative="1">
      <w:start w:val="1"/>
      <w:numFmt w:val="lowerRoman"/>
      <w:lvlText w:val="%9."/>
      <w:lvlJc w:val="right"/>
      <w:pPr>
        <w:ind w:left="6994" w:hanging="180"/>
      </w:pPr>
    </w:lvl>
  </w:abstractNum>
  <w:abstractNum w:abstractNumId="6" w15:restartNumberingAfterBreak="0">
    <w:nsid w:val="75C60E91"/>
    <w:multiLevelType w:val="multilevel"/>
    <w:tmpl w:val="2A6A81D8"/>
    <w:lvl w:ilvl="0">
      <w:start w:val="5"/>
      <w:numFmt w:val="decimal"/>
      <w:lvlText w:val="%1"/>
      <w:lvlJc w:val="left"/>
      <w:pPr>
        <w:ind w:left="360" w:hanging="360"/>
      </w:pPr>
      <w:rPr>
        <w:rFonts w:hint="default"/>
      </w:rPr>
    </w:lvl>
    <w:lvl w:ilvl="1">
      <w:start w:val="1"/>
      <w:numFmt w:val="decimal"/>
      <w:lvlText w:val="%1.%2"/>
      <w:lvlJc w:val="left"/>
      <w:pPr>
        <w:ind w:left="2314" w:hanging="360"/>
      </w:pPr>
      <w:rPr>
        <w:rFonts w:hint="default"/>
      </w:rPr>
    </w:lvl>
    <w:lvl w:ilvl="2">
      <w:start w:val="1"/>
      <w:numFmt w:val="decimal"/>
      <w:lvlText w:val="%1.%2.%3"/>
      <w:lvlJc w:val="left"/>
      <w:pPr>
        <w:ind w:left="4628" w:hanging="720"/>
      </w:pPr>
      <w:rPr>
        <w:rFonts w:hint="default"/>
      </w:rPr>
    </w:lvl>
    <w:lvl w:ilvl="3">
      <w:start w:val="1"/>
      <w:numFmt w:val="decimal"/>
      <w:lvlText w:val="%1.%2.%3.%4"/>
      <w:lvlJc w:val="left"/>
      <w:pPr>
        <w:ind w:left="6942" w:hanging="1080"/>
      </w:pPr>
      <w:rPr>
        <w:rFonts w:hint="default"/>
      </w:rPr>
    </w:lvl>
    <w:lvl w:ilvl="4">
      <w:start w:val="1"/>
      <w:numFmt w:val="decimal"/>
      <w:lvlText w:val="%1.%2.%3.%4.%5"/>
      <w:lvlJc w:val="left"/>
      <w:pPr>
        <w:ind w:left="8896" w:hanging="1080"/>
      </w:pPr>
      <w:rPr>
        <w:rFonts w:hint="default"/>
      </w:rPr>
    </w:lvl>
    <w:lvl w:ilvl="5">
      <w:start w:val="1"/>
      <w:numFmt w:val="decimal"/>
      <w:lvlText w:val="%1.%2.%3.%4.%5.%6"/>
      <w:lvlJc w:val="left"/>
      <w:pPr>
        <w:ind w:left="11210" w:hanging="1440"/>
      </w:pPr>
      <w:rPr>
        <w:rFonts w:hint="default"/>
      </w:rPr>
    </w:lvl>
    <w:lvl w:ilvl="6">
      <w:start w:val="1"/>
      <w:numFmt w:val="decimal"/>
      <w:lvlText w:val="%1.%2.%3.%4.%5.%6.%7"/>
      <w:lvlJc w:val="left"/>
      <w:pPr>
        <w:ind w:left="13164" w:hanging="1440"/>
      </w:pPr>
      <w:rPr>
        <w:rFonts w:hint="default"/>
      </w:rPr>
    </w:lvl>
    <w:lvl w:ilvl="7">
      <w:start w:val="1"/>
      <w:numFmt w:val="decimal"/>
      <w:lvlText w:val="%1.%2.%3.%4.%5.%6.%7.%8"/>
      <w:lvlJc w:val="left"/>
      <w:pPr>
        <w:ind w:left="15478" w:hanging="1800"/>
      </w:pPr>
      <w:rPr>
        <w:rFonts w:hint="default"/>
      </w:rPr>
    </w:lvl>
    <w:lvl w:ilvl="8">
      <w:start w:val="1"/>
      <w:numFmt w:val="decimal"/>
      <w:lvlText w:val="%1.%2.%3.%4.%5.%6.%7.%8.%9"/>
      <w:lvlJc w:val="left"/>
      <w:pPr>
        <w:ind w:left="17432" w:hanging="1800"/>
      </w:pPr>
      <w:rPr>
        <w:rFonts w:hint="default"/>
      </w:rPr>
    </w:lvl>
  </w:abstractNum>
  <w:num w:numId="1">
    <w:abstractNumId w:val="2"/>
  </w:num>
  <w:num w:numId="2">
    <w:abstractNumId w:val="1"/>
  </w:num>
  <w:num w:numId="3">
    <w:abstractNumId w:val="4"/>
  </w:num>
  <w:num w:numId="4">
    <w:abstractNumId w:val="3"/>
  </w:num>
  <w:num w:numId="5">
    <w:abstractNumId w:val="5"/>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5E50"/>
    <w:rsid w:val="00012CC8"/>
    <w:rsid w:val="00014779"/>
    <w:rsid w:val="00020426"/>
    <w:rsid w:val="000273AC"/>
    <w:rsid w:val="0003024C"/>
    <w:rsid w:val="00040C27"/>
    <w:rsid w:val="00046411"/>
    <w:rsid w:val="000467CF"/>
    <w:rsid w:val="00055486"/>
    <w:rsid w:val="00057068"/>
    <w:rsid w:val="000611A4"/>
    <w:rsid w:val="0006443C"/>
    <w:rsid w:val="000644BE"/>
    <w:rsid w:val="00065D48"/>
    <w:rsid w:val="000724D7"/>
    <w:rsid w:val="00073213"/>
    <w:rsid w:val="00084638"/>
    <w:rsid w:val="000860FB"/>
    <w:rsid w:val="000873FD"/>
    <w:rsid w:val="000910CA"/>
    <w:rsid w:val="000918D6"/>
    <w:rsid w:val="000A4CF4"/>
    <w:rsid w:val="000A671F"/>
    <w:rsid w:val="000B0956"/>
    <w:rsid w:val="000B4268"/>
    <w:rsid w:val="000B7F3B"/>
    <w:rsid w:val="000C2C60"/>
    <w:rsid w:val="000D49C6"/>
    <w:rsid w:val="000D6B91"/>
    <w:rsid w:val="000E5E3F"/>
    <w:rsid w:val="000F468E"/>
    <w:rsid w:val="000F4BC0"/>
    <w:rsid w:val="000F5DDA"/>
    <w:rsid w:val="00100E67"/>
    <w:rsid w:val="0010225B"/>
    <w:rsid w:val="00104C0E"/>
    <w:rsid w:val="00104DD8"/>
    <w:rsid w:val="00122474"/>
    <w:rsid w:val="00123474"/>
    <w:rsid w:val="0012556D"/>
    <w:rsid w:val="00126271"/>
    <w:rsid w:val="00132297"/>
    <w:rsid w:val="00133C83"/>
    <w:rsid w:val="0013515F"/>
    <w:rsid w:val="00135DB6"/>
    <w:rsid w:val="0014249F"/>
    <w:rsid w:val="00146AB9"/>
    <w:rsid w:val="0015686F"/>
    <w:rsid w:val="00173B3C"/>
    <w:rsid w:val="00181D16"/>
    <w:rsid w:val="0018284E"/>
    <w:rsid w:val="00184A9D"/>
    <w:rsid w:val="00186C42"/>
    <w:rsid w:val="00191E9B"/>
    <w:rsid w:val="001926CE"/>
    <w:rsid w:val="001A16D6"/>
    <w:rsid w:val="001A605A"/>
    <w:rsid w:val="001B0DA2"/>
    <w:rsid w:val="001C0784"/>
    <w:rsid w:val="001C6374"/>
    <w:rsid w:val="001C71C5"/>
    <w:rsid w:val="001D0A42"/>
    <w:rsid w:val="001D4D60"/>
    <w:rsid w:val="001D756F"/>
    <w:rsid w:val="001E73F7"/>
    <w:rsid w:val="001F0DD8"/>
    <w:rsid w:val="001F165D"/>
    <w:rsid w:val="001F3747"/>
    <w:rsid w:val="001F3FA9"/>
    <w:rsid w:val="0021261E"/>
    <w:rsid w:val="00225E22"/>
    <w:rsid w:val="00235284"/>
    <w:rsid w:val="002408F4"/>
    <w:rsid w:val="002414C8"/>
    <w:rsid w:val="0024153B"/>
    <w:rsid w:val="002424AA"/>
    <w:rsid w:val="00250A43"/>
    <w:rsid w:val="002570FE"/>
    <w:rsid w:val="0026124A"/>
    <w:rsid w:val="0026431D"/>
    <w:rsid w:val="00272F14"/>
    <w:rsid w:val="002737A1"/>
    <w:rsid w:val="00275A98"/>
    <w:rsid w:val="002925FA"/>
    <w:rsid w:val="00292DA8"/>
    <w:rsid w:val="00296377"/>
    <w:rsid w:val="0029649F"/>
    <w:rsid w:val="002A1898"/>
    <w:rsid w:val="002A5139"/>
    <w:rsid w:val="002C7D6C"/>
    <w:rsid w:val="002D4C33"/>
    <w:rsid w:val="002D5C18"/>
    <w:rsid w:val="002E1C5E"/>
    <w:rsid w:val="002E3DB7"/>
    <w:rsid w:val="002E5E2B"/>
    <w:rsid w:val="002F3CE3"/>
    <w:rsid w:val="00300ED5"/>
    <w:rsid w:val="003032E2"/>
    <w:rsid w:val="003064F5"/>
    <w:rsid w:val="003077D1"/>
    <w:rsid w:val="00317BDE"/>
    <w:rsid w:val="003247EF"/>
    <w:rsid w:val="00330458"/>
    <w:rsid w:val="003313A6"/>
    <w:rsid w:val="00332946"/>
    <w:rsid w:val="00333453"/>
    <w:rsid w:val="0033377C"/>
    <w:rsid w:val="0033554D"/>
    <w:rsid w:val="00337D0E"/>
    <w:rsid w:val="003519E9"/>
    <w:rsid w:val="00352B3B"/>
    <w:rsid w:val="00361B95"/>
    <w:rsid w:val="00363AB0"/>
    <w:rsid w:val="00367B69"/>
    <w:rsid w:val="003713C1"/>
    <w:rsid w:val="00373FDB"/>
    <w:rsid w:val="003821E9"/>
    <w:rsid w:val="003900F6"/>
    <w:rsid w:val="00390E80"/>
    <w:rsid w:val="00391001"/>
    <w:rsid w:val="00397117"/>
    <w:rsid w:val="003A7D0A"/>
    <w:rsid w:val="003B6FE1"/>
    <w:rsid w:val="003C1474"/>
    <w:rsid w:val="003C71C3"/>
    <w:rsid w:val="003C7CF3"/>
    <w:rsid w:val="003D5631"/>
    <w:rsid w:val="003E18CA"/>
    <w:rsid w:val="003E57A4"/>
    <w:rsid w:val="00402782"/>
    <w:rsid w:val="00403C6B"/>
    <w:rsid w:val="0041386D"/>
    <w:rsid w:val="00415710"/>
    <w:rsid w:val="00421E4F"/>
    <w:rsid w:val="004247E7"/>
    <w:rsid w:val="0043104B"/>
    <w:rsid w:val="004434A9"/>
    <w:rsid w:val="00450404"/>
    <w:rsid w:val="00453E17"/>
    <w:rsid w:val="004571FB"/>
    <w:rsid w:val="00457823"/>
    <w:rsid w:val="00457F38"/>
    <w:rsid w:val="00476688"/>
    <w:rsid w:val="00480074"/>
    <w:rsid w:val="00490A67"/>
    <w:rsid w:val="00490DBD"/>
    <w:rsid w:val="00493F3B"/>
    <w:rsid w:val="00497928"/>
    <w:rsid w:val="004A06C3"/>
    <w:rsid w:val="004A11AB"/>
    <w:rsid w:val="004C3784"/>
    <w:rsid w:val="004D14AA"/>
    <w:rsid w:val="004D75EF"/>
    <w:rsid w:val="004E182C"/>
    <w:rsid w:val="004E38B2"/>
    <w:rsid w:val="004E3941"/>
    <w:rsid w:val="004E6744"/>
    <w:rsid w:val="004F47B5"/>
    <w:rsid w:val="0050226F"/>
    <w:rsid w:val="005042A6"/>
    <w:rsid w:val="00506EB6"/>
    <w:rsid w:val="005139F7"/>
    <w:rsid w:val="00513B50"/>
    <w:rsid w:val="00515168"/>
    <w:rsid w:val="00520202"/>
    <w:rsid w:val="00524FCB"/>
    <w:rsid w:val="0053023A"/>
    <w:rsid w:val="00532284"/>
    <w:rsid w:val="005356C1"/>
    <w:rsid w:val="0053608D"/>
    <w:rsid w:val="00540581"/>
    <w:rsid w:val="00544618"/>
    <w:rsid w:val="00550D20"/>
    <w:rsid w:val="005524D2"/>
    <w:rsid w:val="00553DD2"/>
    <w:rsid w:val="00553F3C"/>
    <w:rsid w:val="00556319"/>
    <w:rsid w:val="00564383"/>
    <w:rsid w:val="00566F9A"/>
    <w:rsid w:val="00571A83"/>
    <w:rsid w:val="0058094F"/>
    <w:rsid w:val="005825FB"/>
    <w:rsid w:val="0058413D"/>
    <w:rsid w:val="00591828"/>
    <w:rsid w:val="005927CC"/>
    <w:rsid w:val="00593FEE"/>
    <w:rsid w:val="005976E5"/>
    <w:rsid w:val="005A26F5"/>
    <w:rsid w:val="005B29B7"/>
    <w:rsid w:val="005B46D4"/>
    <w:rsid w:val="005B5C13"/>
    <w:rsid w:val="005B6A8F"/>
    <w:rsid w:val="005C34FA"/>
    <w:rsid w:val="005C7822"/>
    <w:rsid w:val="005C7B0E"/>
    <w:rsid w:val="005D317C"/>
    <w:rsid w:val="005D67C3"/>
    <w:rsid w:val="005E035D"/>
    <w:rsid w:val="005E28F7"/>
    <w:rsid w:val="005E3E5B"/>
    <w:rsid w:val="005E5581"/>
    <w:rsid w:val="005F1158"/>
    <w:rsid w:val="005F49E3"/>
    <w:rsid w:val="005F5839"/>
    <w:rsid w:val="005F5FE7"/>
    <w:rsid w:val="0060214E"/>
    <w:rsid w:val="00604F98"/>
    <w:rsid w:val="00613871"/>
    <w:rsid w:val="00615AC6"/>
    <w:rsid w:val="00624E84"/>
    <w:rsid w:val="00631FFC"/>
    <w:rsid w:val="00635AAE"/>
    <w:rsid w:val="00637F40"/>
    <w:rsid w:val="006448D2"/>
    <w:rsid w:val="0064593E"/>
    <w:rsid w:val="00647657"/>
    <w:rsid w:val="00654131"/>
    <w:rsid w:val="006616E4"/>
    <w:rsid w:val="00665E75"/>
    <w:rsid w:val="00671FC6"/>
    <w:rsid w:val="00675B5D"/>
    <w:rsid w:val="006834ED"/>
    <w:rsid w:val="006860DF"/>
    <w:rsid w:val="00692D44"/>
    <w:rsid w:val="006B21A5"/>
    <w:rsid w:val="006B266C"/>
    <w:rsid w:val="006C53F1"/>
    <w:rsid w:val="006C56F3"/>
    <w:rsid w:val="006D2131"/>
    <w:rsid w:val="006D40EA"/>
    <w:rsid w:val="006D6AAA"/>
    <w:rsid w:val="006E0077"/>
    <w:rsid w:val="006E061E"/>
    <w:rsid w:val="006E2B12"/>
    <w:rsid w:val="007006C3"/>
    <w:rsid w:val="007152C5"/>
    <w:rsid w:val="007263C6"/>
    <w:rsid w:val="007320A3"/>
    <w:rsid w:val="00732CEA"/>
    <w:rsid w:val="00736072"/>
    <w:rsid w:val="00742BC2"/>
    <w:rsid w:val="007445EF"/>
    <w:rsid w:val="00747BDF"/>
    <w:rsid w:val="0075140B"/>
    <w:rsid w:val="007631EC"/>
    <w:rsid w:val="00763B97"/>
    <w:rsid w:val="00766C5C"/>
    <w:rsid w:val="0077423F"/>
    <w:rsid w:val="00775A94"/>
    <w:rsid w:val="007900C3"/>
    <w:rsid w:val="0079020C"/>
    <w:rsid w:val="007941B5"/>
    <w:rsid w:val="00795D68"/>
    <w:rsid w:val="00796967"/>
    <w:rsid w:val="007B2530"/>
    <w:rsid w:val="007B6842"/>
    <w:rsid w:val="007B6C23"/>
    <w:rsid w:val="007B7D2F"/>
    <w:rsid w:val="007C1390"/>
    <w:rsid w:val="007C191B"/>
    <w:rsid w:val="007D45CB"/>
    <w:rsid w:val="007D5AED"/>
    <w:rsid w:val="007E0177"/>
    <w:rsid w:val="007E0D2F"/>
    <w:rsid w:val="007E3439"/>
    <w:rsid w:val="007E64E1"/>
    <w:rsid w:val="007F5015"/>
    <w:rsid w:val="007F5093"/>
    <w:rsid w:val="008120EC"/>
    <w:rsid w:val="00820AB4"/>
    <w:rsid w:val="0082172A"/>
    <w:rsid w:val="00821DBA"/>
    <w:rsid w:val="008254BB"/>
    <w:rsid w:val="00826405"/>
    <w:rsid w:val="00833EC2"/>
    <w:rsid w:val="00850879"/>
    <w:rsid w:val="008514FA"/>
    <w:rsid w:val="0086296A"/>
    <w:rsid w:val="00871356"/>
    <w:rsid w:val="00874995"/>
    <w:rsid w:val="00884746"/>
    <w:rsid w:val="008903FD"/>
    <w:rsid w:val="008926BE"/>
    <w:rsid w:val="008941DF"/>
    <w:rsid w:val="008951AA"/>
    <w:rsid w:val="00895636"/>
    <w:rsid w:val="00897F28"/>
    <w:rsid w:val="008A0D61"/>
    <w:rsid w:val="008B34F3"/>
    <w:rsid w:val="008B571B"/>
    <w:rsid w:val="008C119A"/>
    <w:rsid w:val="008C5278"/>
    <w:rsid w:val="008D2A51"/>
    <w:rsid w:val="008D3467"/>
    <w:rsid w:val="008E0713"/>
    <w:rsid w:val="008E7501"/>
    <w:rsid w:val="008F0269"/>
    <w:rsid w:val="008F293B"/>
    <w:rsid w:val="008F2E7B"/>
    <w:rsid w:val="008F53AF"/>
    <w:rsid w:val="009057AB"/>
    <w:rsid w:val="0090735C"/>
    <w:rsid w:val="0091113D"/>
    <w:rsid w:val="009125CC"/>
    <w:rsid w:val="00925E8B"/>
    <w:rsid w:val="009269E2"/>
    <w:rsid w:val="009269FD"/>
    <w:rsid w:val="0092716E"/>
    <w:rsid w:val="009324A8"/>
    <w:rsid w:val="00937F77"/>
    <w:rsid w:val="00941DC1"/>
    <w:rsid w:val="00943DEF"/>
    <w:rsid w:val="00951666"/>
    <w:rsid w:val="00955CFD"/>
    <w:rsid w:val="00965D4D"/>
    <w:rsid w:val="00966CEA"/>
    <w:rsid w:val="00973146"/>
    <w:rsid w:val="00973304"/>
    <w:rsid w:val="00973711"/>
    <w:rsid w:val="009762B1"/>
    <w:rsid w:val="009901F6"/>
    <w:rsid w:val="009B6159"/>
    <w:rsid w:val="009C1C56"/>
    <w:rsid w:val="009C2852"/>
    <w:rsid w:val="009C4C60"/>
    <w:rsid w:val="009D2420"/>
    <w:rsid w:val="009E50E4"/>
    <w:rsid w:val="009F06EC"/>
    <w:rsid w:val="009F17E5"/>
    <w:rsid w:val="009F19AE"/>
    <w:rsid w:val="009F1B0A"/>
    <w:rsid w:val="009F38D5"/>
    <w:rsid w:val="00A016DC"/>
    <w:rsid w:val="00A03902"/>
    <w:rsid w:val="00A0438E"/>
    <w:rsid w:val="00A14467"/>
    <w:rsid w:val="00A15608"/>
    <w:rsid w:val="00A22FE4"/>
    <w:rsid w:val="00A30C0D"/>
    <w:rsid w:val="00A34B62"/>
    <w:rsid w:val="00A40022"/>
    <w:rsid w:val="00A473DF"/>
    <w:rsid w:val="00A518BA"/>
    <w:rsid w:val="00A56CBD"/>
    <w:rsid w:val="00A65821"/>
    <w:rsid w:val="00A8772F"/>
    <w:rsid w:val="00A94F8A"/>
    <w:rsid w:val="00A95262"/>
    <w:rsid w:val="00AA3D8F"/>
    <w:rsid w:val="00AB0842"/>
    <w:rsid w:val="00AB624E"/>
    <w:rsid w:val="00AB791F"/>
    <w:rsid w:val="00AB7FA3"/>
    <w:rsid w:val="00AC01DB"/>
    <w:rsid w:val="00AC1A8B"/>
    <w:rsid w:val="00AC6752"/>
    <w:rsid w:val="00AD031D"/>
    <w:rsid w:val="00AD0B79"/>
    <w:rsid w:val="00AD108D"/>
    <w:rsid w:val="00AD5BE1"/>
    <w:rsid w:val="00AF150E"/>
    <w:rsid w:val="00AF5F3D"/>
    <w:rsid w:val="00AF665F"/>
    <w:rsid w:val="00AF6E62"/>
    <w:rsid w:val="00B02583"/>
    <w:rsid w:val="00B05B40"/>
    <w:rsid w:val="00B1307B"/>
    <w:rsid w:val="00B20380"/>
    <w:rsid w:val="00B2747E"/>
    <w:rsid w:val="00B35E50"/>
    <w:rsid w:val="00B46FE0"/>
    <w:rsid w:val="00B47378"/>
    <w:rsid w:val="00B52135"/>
    <w:rsid w:val="00B54691"/>
    <w:rsid w:val="00B608E0"/>
    <w:rsid w:val="00B64549"/>
    <w:rsid w:val="00B64854"/>
    <w:rsid w:val="00B66C4A"/>
    <w:rsid w:val="00B71394"/>
    <w:rsid w:val="00B71490"/>
    <w:rsid w:val="00B71F27"/>
    <w:rsid w:val="00B8475E"/>
    <w:rsid w:val="00B84C72"/>
    <w:rsid w:val="00B87D33"/>
    <w:rsid w:val="00B91D4D"/>
    <w:rsid w:val="00B92742"/>
    <w:rsid w:val="00B96E14"/>
    <w:rsid w:val="00BA5031"/>
    <w:rsid w:val="00BB4CA5"/>
    <w:rsid w:val="00BB4E3E"/>
    <w:rsid w:val="00BC51EE"/>
    <w:rsid w:val="00BD6CB9"/>
    <w:rsid w:val="00BD719D"/>
    <w:rsid w:val="00BE71A9"/>
    <w:rsid w:val="00BE7EAA"/>
    <w:rsid w:val="00BF6954"/>
    <w:rsid w:val="00C0012F"/>
    <w:rsid w:val="00C053EB"/>
    <w:rsid w:val="00C116BE"/>
    <w:rsid w:val="00C117B1"/>
    <w:rsid w:val="00C16AE8"/>
    <w:rsid w:val="00C2624B"/>
    <w:rsid w:val="00C26608"/>
    <w:rsid w:val="00C364BB"/>
    <w:rsid w:val="00C40658"/>
    <w:rsid w:val="00C43647"/>
    <w:rsid w:val="00C442AF"/>
    <w:rsid w:val="00C44638"/>
    <w:rsid w:val="00C51B77"/>
    <w:rsid w:val="00C568F6"/>
    <w:rsid w:val="00C64C5D"/>
    <w:rsid w:val="00C67B0D"/>
    <w:rsid w:val="00C81E3B"/>
    <w:rsid w:val="00C83276"/>
    <w:rsid w:val="00CA67EE"/>
    <w:rsid w:val="00CA7462"/>
    <w:rsid w:val="00CB2E67"/>
    <w:rsid w:val="00CB2F64"/>
    <w:rsid w:val="00CB34EA"/>
    <w:rsid w:val="00CB6E00"/>
    <w:rsid w:val="00CC3B1E"/>
    <w:rsid w:val="00CC550C"/>
    <w:rsid w:val="00CD1B7C"/>
    <w:rsid w:val="00CD5FD4"/>
    <w:rsid w:val="00CD6D93"/>
    <w:rsid w:val="00CE01DA"/>
    <w:rsid w:val="00CE62EB"/>
    <w:rsid w:val="00CF56FA"/>
    <w:rsid w:val="00CF771D"/>
    <w:rsid w:val="00D02BA5"/>
    <w:rsid w:val="00D112D4"/>
    <w:rsid w:val="00D11457"/>
    <w:rsid w:val="00D11788"/>
    <w:rsid w:val="00D1662E"/>
    <w:rsid w:val="00D22467"/>
    <w:rsid w:val="00D24689"/>
    <w:rsid w:val="00D27853"/>
    <w:rsid w:val="00D33C4A"/>
    <w:rsid w:val="00D3658C"/>
    <w:rsid w:val="00D43F35"/>
    <w:rsid w:val="00D525B5"/>
    <w:rsid w:val="00D5745A"/>
    <w:rsid w:val="00D66019"/>
    <w:rsid w:val="00D67C16"/>
    <w:rsid w:val="00D7082B"/>
    <w:rsid w:val="00D75783"/>
    <w:rsid w:val="00D7587F"/>
    <w:rsid w:val="00D769FF"/>
    <w:rsid w:val="00D776F1"/>
    <w:rsid w:val="00D82BB4"/>
    <w:rsid w:val="00D93E27"/>
    <w:rsid w:val="00D94A1A"/>
    <w:rsid w:val="00D95FF5"/>
    <w:rsid w:val="00D96DD7"/>
    <w:rsid w:val="00DD42B3"/>
    <w:rsid w:val="00DF4770"/>
    <w:rsid w:val="00DF57E6"/>
    <w:rsid w:val="00E0534C"/>
    <w:rsid w:val="00E073CA"/>
    <w:rsid w:val="00E12C3C"/>
    <w:rsid w:val="00E14F1D"/>
    <w:rsid w:val="00E15A52"/>
    <w:rsid w:val="00E2301C"/>
    <w:rsid w:val="00E25D1C"/>
    <w:rsid w:val="00E30CC7"/>
    <w:rsid w:val="00E34933"/>
    <w:rsid w:val="00E35137"/>
    <w:rsid w:val="00E35708"/>
    <w:rsid w:val="00E40B58"/>
    <w:rsid w:val="00E44F65"/>
    <w:rsid w:val="00E52B20"/>
    <w:rsid w:val="00E66578"/>
    <w:rsid w:val="00E7313B"/>
    <w:rsid w:val="00E74A7F"/>
    <w:rsid w:val="00EA10F9"/>
    <w:rsid w:val="00EA19CA"/>
    <w:rsid w:val="00EA2440"/>
    <w:rsid w:val="00EA2548"/>
    <w:rsid w:val="00EA3065"/>
    <w:rsid w:val="00EA4470"/>
    <w:rsid w:val="00EB7F64"/>
    <w:rsid w:val="00EC7BE8"/>
    <w:rsid w:val="00ED54BA"/>
    <w:rsid w:val="00EE24CA"/>
    <w:rsid w:val="00EE2907"/>
    <w:rsid w:val="00EE3237"/>
    <w:rsid w:val="00EE6E89"/>
    <w:rsid w:val="00EE7EBF"/>
    <w:rsid w:val="00EF7024"/>
    <w:rsid w:val="00F00FEA"/>
    <w:rsid w:val="00F02821"/>
    <w:rsid w:val="00F030B4"/>
    <w:rsid w:val="00F05989"/>
    <w:rsid w:val="00F073CD"/>
    <w:rsid w:val="00F16C51"/>
    <w:rsid w:val="00F2091F"/>
    <w:rsid w:val="00F22AEC"/>
    <w:rsid w:val="00F24447"/>
    <w:rsid w:val="00F25AA0"/>
    <w:rsid w:val="00F414C4"/>
    <w:rsid w:val="00F45945"/>
    <w:rsid w:val="00F55486"/>
    <w:rsid w:val="00F608EE"/>
    <w:rsid w:val="00F60C11"/>
    <w:rsid w:val="00F61DE3"/>
    <w:rsid w:val="00F646FA"/>
    <w:rsid w:val="00F82A55"/>
    <w:rsid w:val="00FA1855"/>
    <w:rsid w:val="00FA429C"/>
    <w:rsid w:val="00FA4EA1"/>
    <w:rsid w:val="00FB0F78"/>
    <w:rsid w:val="00FB28AC"/>
    <w:rsid w:val="00FE3A8B"/>
    <w:rsid w:val="00FF1EAE"/>
    <w:rsid w:val="00FF5149"/>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6033EE"/>
  <w15:chartTrackingRefBased/>
  <w15:docId w15:val="{28AFFCD3-34F1-43EE-8186-019E11EEB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65821"/>
  </w:style>
  <w:style w:type="paragraph" w:styleId="Nagwek1">
    <w:name w:val="heading 1"/>
    <w:basedOn w:val="Normalny"/>
    <w:next w:val="Normalny"/>
    <w:link w:val="Nagwek1Znak"/>
    <w:uiPriority w:val="9"/>
    <w:qFormat/>
    <w:rsid w:val="00AC6752"/>
    <w:pPr>
      <w:keepNext/>
      <w:keepLines/>
      <w:spacing w:before="400" w:after="40" w:line="240" w:lineRule="auto"/>
      <w:outlineLvl w:val="0"/>
    </w:pPr>
    <w:rPr>
      <w:rFonts w:asciiTheme="majorHAnsi" w:eastAsiaTheme="majorEastAsia" w:hAnsiTheme="majorHAnsi" w:cstheme="majorBidi"/>
      <w:color w:val="0A2F41" w:themeColor="accent1" w:themeShade="80"/>
      <w:sz w:val="36"/>
      <w:szCs w:val="36"/>
    </w:rPr>
  </w:style>
  <w:style w:type="paragraph" w:styleId="Nagwek2">
    <w:name w:val="heading 2"/>
    <w:basedOn w:val="Normalny"/>
    <w:next w:val="Normalny"/>
    <w:link w:val="Nagwek2Znak"/>
    <w:uiPriority w:val="9"/>
    <w:unhideWhenUsed/>
    <w:qFormat/>
    <w:rsid w:val="00AC6752"/>
    <w:pPr>
      <w:keepNext/>
      <w:keepLines/>
      <w:spacing w:before="40" w:after="0" w:line="240" w:lineRule="auto"/>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AC6752"/>
    <w:pPr>
      <w:keepNext/>
      <w:keepLines/>
      <w:spacing w:before="40" w:after="0" w:line="240" w:lineRule="auto"/>
      <w:outlineLvl w:val="2"/>
    </w:pPr>
    <w:rPr>
      <w:rFonts w:asciiTheme="majorHAnsi" w:eastAsiaTheme="majorEastAsia" w:hAnsiTheme="majorHAnsi"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AC6752"/>
    <w:pPr>
      <w:keepNext/>
      <w:keepLines/>
      <w:spacing w:before="40" w:after="0"/>
      <w:outlineLvl w:val="3"/>
    </w:pPr>
    <w:rPr>
      <w:rFonts w:asciiTheme="majorHAnsi" w:eastAsiaTheme="majorEastAsia" w:hAnsiTheme="majorHAnsi" w:cstheme="majorBidi"/>
      <w:color w:val="0F4761" w:themeColor="accent1" w:themeShade="BF"/>
      <w:sz w:val="24"/>
      <w:szCs w:val="24"/>
    </w:rPr>
  </w:style>
  <w:style w:type="paragraph" w:styleId="Nagwek5">
    <w:name w:val="heading 5"/>
    <w:basedOn w:val="Normalny"/>
    <w:next w:val="Normalny"/>
    <w:link w:val="Nagwek5Znak"/>
    <w:uiPriority w:val="9"/>
    <w:semiHidden/>
    <w:unhideWhenUsed/>
    <w:qFormat/>
    <w:rsid w:val="00AC6752"/>
    <w:pPr>
      <w:keepNext/>
      <w:keepLines/>
      <w:spacing w:before="40" w:after="0"/>
      <w:outlineLvl w:val="4"/>
    </w:pPr>
    <w:rPr>
      <w:rFonts w:asciiTheme="majorHAnsi" w:eastAsiaTheme="majorEastAsia" w:hAnsiTheme="majorHAnsi" w:cstheme="majorBidi"/>
      <w:caps/>
      <w:color w:val="0F4761" w:themeColor="accent1" w:themeShade="BF"/>
    </w:rPr>
  </w:style>
  <w:style w:type="paragraph" w:styleId="Nagwek6">
    <w:name w:val="heading 6"/>
    <w:basedOn w:val="Normalny"/>
    <w:next w:val="Normalny"/>
    <w:link w:val="Nagwek6Znak"/>
    <w:uiPriority w:val="9"/>
    <w:unhideWhenUsed/>
    <w:qFormat/>
    <w:rsid w:val="00AC6752"/>
    <w:pPr>
      <w:keepNext/>
      <w:keepLines/>
      <w:spacing w:before="40" w:after="0"/>
      <w:outlineLvl w:val="5"/>
    </w:pPr>
    <w:rPr>
      <w:rFonts w:asciiTheme="majorHAnsi" w:eastAsiaTheme="majorEastAsia" w:hAnsiTheme="majorHAnsi" w:cstheme="majorBidi"/>
      <w:i/>
      <w:iCs/>
      <w:caps/>
      <w:color w:val="0A2F41" w:themeColor="accent1" w:themeShade="80"/>
    </w:rPr>
  </w:style>
  <w:style w:type="paragraph" w:styleId="Nagwek7">
    <w:name w:val="heading 7"/>
    <w:basedOn w:val="Normalny"/>
    <w:next w:val="Normalny"/>
    <w:link w:val="Nagwek7Znak"/>
    <w:uiPriority w:val="9"/>
    <w:semiHidden/>
    <w:unhideWhenUsed/>
    <w:qFormat/>
    <w:rsid w:val="00AC6752"/>
    <w:pPr>
      <w:keepNext/>
      <w:keepLines/>
      <w:spacing w:before="40" w:after="0"/>
      <w:outlineLvl w:val="6"/>
    </w:pPr>
    <w:rPr>
      <w:rFonts w:asciiTheme="majorHAnsi" w:eastAsiaTheme="majorEastAsia" w:hAnsiTheme="majorHAnsi" w:cstheme="majorBidi"/>
      <w:b/>
      <w:bCs/>
      <w:color w:val="0A2F41" w:themeColor="accent1" w:themeShade="80"/>
    </w:rPr>
  </w:style>
  <w:style w:type="paragraph" w:styleId="Nagwek8">
    <w:name w:val="heading 8"/>
    <w:basedOn w:val="Normalny"/>
    <w:next w:val="Normalny"/>
    <w:link w:val="Nagwek8Znak"/>
    <w:uiPriority w:val="9"/>
    <w:semiHidden/>
    <w:unhideWhenUsed/>
    <w:qFormat/>
    <w:rsid w:val="00AC6752"/>
    <w:pPr>
      <w:keepNext/>
      <w:keepLines/>
      <w:spacing w:before="40" w:after="0"/>
      <w:outlineLvl w:val="7"/>
    </w:pPr>
    <w:rPr>
      <w:rFonts w:asciiTheme="majorHAnsi" w:eastAsiaTheme="majorEastAsia" w:hAnsiTheme="majorHAnsi" w:cstheme="majorBidi"/>
      <w:b/>
      <w:bCs/>
      <w:i/>
      <w:iCs/>
      <w:color w:val="0A2F41" w:themeColor="accent1" w:themeShade="80"/>
    </w:rPr>
  </w:style>
  <w:style w:type="paragraph" w:styleId="Nagwek9">
    <w:name w:val="heading 9"/>
    <w:basedOn w:val="Normalny"/>
    <w:next w:val="Normalny"/>
    <w:link w:val="Nagwek9Znak"/>
    <w:uiPriority w:val="9"/>
    <w:semiHidden/>
    <w:unhideWhenUsed/>
    <w:qFormat/>
    <w:rsid w:val="00AC6752"/>
    <w:pPr>
      <w:keepNext/>
      <w:keepLines/>
      <w:spacing w:before="40" w:after="0"/>
      <w:outlineLvl w:val="8"/>
    </w:pPr>
    <w:rPr>
      <w:rFonts w:asciiTheme="majorHAnsi" w:eastAsiaTheme="majorEastAsia" w:hAnsiTheme="majorHAnsi" w:cstheme="majorBidi"/>
      <w:i/>
      <w:iCs/>
      <w:color w:val="0A2F41" w:themeColor="accent1" w:themeShade="8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AC6752"/>
    <w:rPr>
      <w:rFonts w:asciiTheme="majorHAnsi" w:eastAsiaTheme="majorEastAsia" w:hAnsiTheme="majorHAnsi" w:cstheme="majorBidi"/>
      <w:color w:val="0A2F41" w:themeColor="accent1" w:themeShade="80"/>
      <w:sz w:val="36"/>
      <w:szCs w:val="36"/>
    </w:rPr>
  </w:style>
  <w:style w:type="character" w:customStyle="1" w:styleId="Nagwek2Znak">
    <w:name w:val="Nagłówek 2 Znak"/>
    <w:basedOn w:val="Domylnaczcionkaakapitu"/>
    <w:link w:val="Nagwek2"/>
    <w:uiPriority w:val="9"/>
    <w:rsid w:val="00AC6752"/>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AC6752"/>
    <w:rPr>
      <w:rFonts w:asciiTheme="majorHAnsi" w:eastAsiaTheme="majorEastAsia" w:hAnsiTheme="majorHAnsi"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AC6752"/>
    <w:rPr>
      <w:rFonts w:asciiTheme="majorHAnsi" w:eastAsiaTheme="majorEastAsia" w:hAnsiTheme="majorHAnsi" w:cstheme="majorBidi"/>
      <w:color w:val="0F4761" w:themeColor="accent1" w:themeShade="BF"/>
      <w:sz w:val="24"/>
      <w:szCs w:val="24"/>
    </w:rPr>
  </w:style>
  <w:style w:type="character" w:customStyle="1" w:styleId="Nagwek5Znak">
    <w:name w:val="Nagłówek 5 Znak"/>
    <w:basedOn w:val="Domylnaczcionkaakapitu"/>
    <w:link w:val="Nagwek5"/>
    <w:uiPriority w:val="9"/>
    <w:semiHidden/>
    <w:rsid w:val="00AC6752"/>
    <w:rPr>
      <w:rFonts w:asciiTheme="majorHAnsi" w:eastAsiaTheme="majorEastAsia" w:hAnsiTheme="majorHAnsi" w:cstheme="majorBidi"/>
      <w:caps/>
      <w:color w:val="0F4761" w:themeColor="accent1" w:themeShade="BF"/>
    </w:rPr>
  </w:style>
  <w:style w:type="character" w:customStyle="1" w:styleId="Nagwek6Znak">
    <w:name w:val="Nagłówek 6 Znak"/>
    <w:basedOn w:val="Domylnaczcionkaakapitu"/>
    <w:link w:val="Nagwek6"/>
    <w:uiPriority w:val="9"/>
    <w:rsid w:val="00AC6752"/>
    <w:rPr>
      <w:rFonts w:asciiTheme="majorHAnsi" w:eastAsiaTheme="majorEastAsia" w:hAnsiTheme="majorHAnsi" w:cstheme="majorBidi"/>
      <w:i/>
      <w:iCs/>
      <w:caps/>
      <w:color w:val="0A2F41" w:themeColor="accent1" w:themeShade="80"/>
    </w:rPr>
  </w:style>
  <w:style w:type="character" w:customStyle="1" w:styleId="Nagwek7Znak">
    <w:name w:val="Nagłówek 7 Znak"/>
    <w:basedOn w:val="Domylnaczcionkaakapitu"/>
    <w:link w:val="Nagwek7"/>
    <w:uiPriority w:val="9"/>
    <w:semiHidden/>
    <w:rsid w:val="00AC6752"/>
    <w:rPr>
      <w:rFonts w:asciiTheme="majorHAnsi" w:eastAsiaTheme="majorEastAsia" w:hAnsiTheme="majorHAnsi" w:cstheme="majorBidi"/>
      <w:b/>
      <w:bCs/>
      <w:color w:val="0A2F41" w:themeColor="accent1" w:themeShade="80"/>
    </w:rPr>
  </w:style>
  <w:style w:type="character" w:customStyle="1" w:styleId="Nagwek8Znak">
    <w:name w:val="Nagłówek 8 Znak"/>
    <w:basedOn w:val="Domylnaczcionkaakapitu"/>
    <w:link w:val="Nagwek8"/>
    <w:uiPriority w:val="9"/>
    <w:semiHidden/>
    <w:rsid w:val="00AC6752"/>
    <w:rPr>
      <w:rFonts w:asciiTheme="majorHAnsi" w:eastAsiaTheme="majorEastAsia" w:hAnsiTheme="majorHAnsi" w:cstheme="majorBidi"/>
      <w:b/>
      <w:bCs/>
      <w:i/>
      <w:iCs/>
      <w:color w:val="0A2F41" w:themeColor="accent1" w:themeShade="80"/>
    </w:rPr>
  </w:style>
  <w:style w:type="character" w:customStyle="1" w:styleId="Nagwek9Znak">
    <w:name w:val="Nagłówek 9 Znak"/>
    <w:basedOn w:val="Domylnaczcionkaakapitu"/>
    <w:link w:val="Nagwek9"/>
    <w:uiPriority w:val="9"/>
    <w:semiHidden/>
    <w:rsid w:val="00AC6752"/>
    <w:rPr>
      <w:rFonts w:asciiTheme="majorHAnsi" w:eastAsiaTheme="majorEastAsia" w:hAnsiTheme="majorHAnsi" w:cstheme="majorBidi"/>
      <w:i/>
      <w:iCs/>
      <w:color w:val="0A2F41" w:themeColor="accent1" w:themeShade="80"/>
    </w:rPr>
  </w:style>
  <w:style w:type="paragraph" w:styleId="Tytu">
    <w:name w:val="Title"/>
    <w:basedOn w:val="Normalny"/>
    <w:next w:val="Normalny"/>
    <w:link w:val="TytuZnak"/>
    <w:uiPriority w:val="10"/>
    <w:qFormat/>
    <w:rsid w:val="00AC6752"/>
    <w:pPr>
      <w:spacing w:after="0" w:line="204" w:lineRule="auto"/>
      <w:contextualSpacing/>
    </w:pPr>
    <w:rPr>
      <w:rFonts w:asciiTheme="majorHAnsi" w:eastAsiaTheme="majorEastAsia" w:hAnsiTheme="majorHAnsi" w:cstheme="majorBidi"/>
      <w:caps/>
      <w:color w:val="0E2841" w:themeColor="text2"/>
      <w:spacing w:val="-15"/>
      <w:sz w:val="72"/>
      <w:szCs w:val="72"/>
    </w:rPr>
  </w:style>
  <w:style w:type="character" w:customStyle="1" w:styleId="TytuZnak">
    <w:name w:val="Tytuł Znak"/>
    <w:basedOn w:val="Domylnaczcionkaakapitu"/>
    <w:link w:val="Tytu"/>
    <w:uiPriority w:val="10"/>
    <w:rsid w:val="00AC6752"/>
    <w:rPr>
      <w:rFonts w:asciiTheme="majorHAnsi" w:eastAsiaTheme="majorEastAsia" w:hAnsiTheme="majorHAnsi" w:cstheme="majorBidi"/>
      <w:caps/>
      <w:color w:val="0E2841" w:themeColor="text2"/>
      <w:spacing w:val="-15"/>
      <w:sz w:val="72"/>
      <w:szCs w:val="72"/>
    </w:rPr>
  </w:style>
  <w:style w:type="paragraph" w:styleId="Podtytu">
    <w:name w:val="Subtitle"/>
    <w:basedOn w:val="Normalny"/>
    <w:next w:val="Normalny"/>
    <w:link w:val="PodtytuZnak"/>
    <w:uiPriority w:val="11"/>
    <w:qFormat/>
    <w:rsid w:val="00AC6752"/>
    <w:pPr>
      <w:numPr>
        <w:ilvl w:val="1"/>
      </w:numPr>
      <w:spacing w:after="240" w:line="240" w:lineRule="auto"/>
    </w:pPr>
    <w:rPr>
      <w:rFonts w:asciiTheme="majorHAnsi" w:eastAsiaTheme="majorEastAsia" w:hAnsiTheme="majorHAnsi" w:cstheme="majorBidi"/>
      <w:color w:val="156082" w:themeColor="accent1"/>
      <w:sz w:val="28"/>
      <w:szCs w:val="28"/>
    </w:rPr>
  </w:style>
  <w:style w:type="character" w:customStyle="1" w:styleId="PodtytuZnak">
    <w:name w:val="Podtytuł Znak"/>
    <w:basedOn w:val="Domylnaczcionkaakapitu"/>
    <w:link w:val="Podtytu"/>
    <w:uiPriority w:val="11"/>
    <w:rsid w:val="00AC6752"/>
    <w:rPr>
      <w:rFonts w:asciiTheme="majorHAnsi" w:eastAsiaTheme="majorEastAsia" w:hAnsiTheme="majorHAnsi" w:cstheme="majorBidi"/>
      <w:color w:val="156082" w:themeColor="accent1"/>
      <w:sz w:val="28"/>
      <w:szCs w:val="28"/>
    </w:rPr>
  </w:style>
  <w:style w:type="paragraph" w:styleId="Cytat">
    <w:name w:val="Quote"/>
    <w:basedOn w:val="Normalny"/>
    <w:next w:val="Normalny"/>
    <w:link w:val="CytatZnak"/>
    <w:uiPriority w:val="29"/>
    <w:qFormat/>
    <w:rsid w:val="00AC6752"/>
    <w:pPr>
      <w:spacing w:before="120" w:after="120"/>
      <w:ind w:left="720"/>
    </w:pPr>
    <w:rPr>
      <w:color w:val="0E2841" w:themeColor="text2"/>
      <w:sz w:val="24"/>
      <w:szCs w:val="24"/>
    </w:rPr>
  </w:style>
  <w:style w:type="character" w:customStyle="1" w:styleId="CytatZnak">
    <w:name w:val="Cytat Znak"/>
    <w:basedOn w:val="Domylnaczcionkaakapitu"/>
    <w:link w:val="Cytat"/>
    <w:uiPriority w:val="29"/>
    <w:rsid w:val="00AC6752"/>
    <w:rPr>
      <w:color w:val="0E2841" w:themeColor="text2"/>
      <w:sz w:val="24"/>
      <w:szCs w:val="24"/>
    </w:rPr>
  </w:style>
  <w:style w:type="paragraph" w:styleId="Akapitzlist">
    <w:name w:val="List Paragraph"/>
    <w:basedOn w:val="Normalny"/>
    <w:uiPriority w:val="1"/>
    <w:qFormat/>
    <w:rsid w:val="00B35E50"/>
    <w:pPr>
      <w:ind w:left="720"/>
      <w:contextualSpacing/>
    </w:pPr>
  </w:style>
  <w:style w:type="character" w:styleId="Wyrnienieintensywne">
    <w:name w:val="Intense Emphasis"/>
    <w:basedOn w:val="Domylnaczcionkaakapitu"/>
    <w:uiPriority w:val="21"/>
    <w:qFormat/>
    <w:rsid w:val="00AC6752"/>
    <w:rPr>
      <w:b/>
      <w:bCs/>
      <w:i/>
      <w:iCs/>
    </w:rPr>
  </w:style>
  <w:style w:type="paragraph" w:styleId="Cytatintensywny">
    <w:name w:val="Intense Quote"/>
    <w:basedOn w:val="Normalny"/>
    <w:next w:val="Normalny"/>
    <w:link w:val="CytatintensywnyZnak"/>
    <w:uiPriority w:val="30"/>
    <w:qFormat/>
    <w:rsid w:val="00AC6752"/>
    <w:pPr>
      <w:spacing w:before="100" w:beforeAutospacing="1" w:after="240" w:line="240" w:lineRule="auto"/>
      <w:ind w:left="720"/>
      <w:jc w:val="center"/>
    </w:pPr>
    <w:rPr>
      <w:rFonts w:asciiTheme="majorHAnsi" w:eastAsiaTheme="majorEastAsia" w:hAnsiTheme="majorHAnsi" w:cstheme="majorBidi"/>
      <w:color w:val="0E2841" w:themeColor="text2"/>
      <w:spacing w:val="-6"/>
      <w:sz w:val="32"/>
      <w:szCs w:val="32"/>
    </w:rPr>
  </w:style>
  <w:style w:type="character" w:customStyle="1" w:styleId="CytatintensywnyZnak">
    <w:name w:val="Cytat intensywny Znak"/>
    <w:basedOn w:val="Domylnaczcionkaakapitu"/>
    <w:link w:val="Cytatintensywny"/>
    <w:uiPriority w:val="30"/>
    <w:rsid w:val="00AC6752"/>
    <w:rPr>
      <w:rFonts w:asciiTheme="majorHAnsi" w:eastAsiaTheme="majorEastAsia" w:hAnsiTheme="majorHAnsi" w:cstheme="majorBidi"/>
      <w:color w:val="0E2841" w:themeColor="text2"/>
      <w:spacing w:val="-6"/>
      <w:sz w:val="32"/>
      <w:szCs w:val="32"/>
    </w:rPr>
  </w:style>
  <w:style w:type="character" w:styleId="Odwoanieintensywne">
    <w:name w:val="Intense Reference"/>
    <w:basedOn w:val="Domylnaczcionkaakapitu"/>
    <w:uiPriority w:val="32"/>
    <w:qFormat/>
    <w:rsid w:val="00AC6752"/>
    <w:rPr>
      <w:b/>
      <w:bCs/>
      <w:smallCaps/>
      <w:color w:val="0E2841" w:themeColor="text2"/>
      <w:u w:val="single"/>
    </w:rPr>
  </w:style>
  <w:style w:type="character" w:styleId="Pogrubienie">
    <w:name w:val="Strong"/>
    <w:basedOn w:val="Domylnaczcionkaakapitu"/>
    <w:uiPriority w:val="22"/>
    <w:qFormat/>
    <w:rsid w:val="00AC6752"/>
    <w:rPr>
      <w:b/>
      <w:bCs/>
    </w:rPr>
  </w:style>
  <w:style w:type="table" w:styleId="Tabela-Siatka">
    <w:name w:val="Table Grid"/>
    <w:basedOn w:val="Standardowy"/>
    <w:uiPriority w:val="39"/>
    <w:rsid w:val="00B648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iatkatabelijasna">
    <w:name w:val="Grid Table Light"/>
    <w:basedOn w:val="Standardowy"/>
    <w:uiPriority w:val="40"/>
    <w:rsid w:val="00B6485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rmalnyWeb">
    <w:name w:val="Normal (Web)"/>
    <w:basedOn w:val="Normalny"/>
    <w:uiPriority w:val="99"/>
    <w:unhideWhenUsed/>
    <w:rsid w:val="00775A9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TML-kod">
    <w:name w:val="HTML Code"/>
    <w:basedOn w:val="Domylnaczcionkaakapitu"/>
    <w:uiPriority w:val="99"/>
    <w:semiHidden/>
    <w:unhideWhenUsed/>
    <w:rsid w:val="000467CF"/>
    <w:rPr>
      <w:rFonts w:ascii="Courier New" w:eastAsia="Times New Roman" w:hAnsi="Courier New" w:cs="Courier New"/>
      <w:sz w:val="20"/>
      <w:szCs w:val="20"/>
    </w:rPr>
  </w:style>
  <w:style w:type="character" w:styleId="Uwydatnienie">
    <w:name w:val="Emphasis"/>
    <w:basedOn w:val="Domylnaczcionkaakapitu"/>
    <w:uiPriority w:val="20"/>
    <w:qFormat/>
    <w:rsid w:val="00AC6752"/>
    <w:rPr>
      <w:i/>
      <w:iCs/>
    </w:rPr>
  </w:style>
  <w:style w:type="character" w:styleId="Hipercze">
    <w:name w:val="Hyperlink"/>
    <w:basedOn w:val="Domylnaczcionkaakapitu"/>
    <w:uiPriority w:val="99"/>
    <w:unhideWhenUsed/>
    <w:rsid w:val="009F1B0A"/>
    <w:rPr>
      <w:color w:val="467886" w:themeColor="hyperlink"/>
      <w:u w:val="single"/>
    </w:rPr>
  </w:style>
  <w:style w:type="paragraph" w:styleId="Bibliografia">
    <w:name w:val="Bibliography"/>
    <w:basedOn w:val="Normalny"/>
    <w:next w:val="Normalny"/>
    <w:uiPriority w:val="37"/>
    <w:unhideWhenUsed/>
    <w:rsid w:val="00566F9A"/>
  </w:style>
  <w:style w:type="paragraph" w:styleId="Nagwek">
    <w:name w:val="header"/>
    <w:basedOn w:val="Normalny"/>
    <w:link w:val="NagwekZnak"/>
    <w:uiPriority w:val="99"/>
    <w:unhideWhenUsed/>
    <w:rsid w:val="00A518BA"/>
    <w:pPr>
      <w:tabs>
        <w:tab w:val="center" w:pos="4513"/>
        <w:tab w:val="right" w:pos="9026"/>
      </w:tabs>
      <w:spacing w:after="0" w:line="240" w:lineRule="auto"/>
    </w:pPr>
  </w:style>
  <w:style w:type="character" w:customStyle="1" w:styleId="NagwekZnak">
    <w:name w:val="Nagłówek Znak"/>
    <w:basedOn w:val="Domylnaczcionkaakapitu"/>
    <w:link w:val="Nagwek"/>
    <w:uiPriority w:val="99"/>
    <w:rsid w:val="00A518BA"/>
  </w:style>
  <w:style w:type="paragraph" w:styleId="Stopka">
    <w:name w:val="footer"/>
    <w:basedOn w:val="Normalny"/>
    <w:link w:val="StopkaZnak"/>
    <w:uiPriority w:val="99"/>
    <w:unhideWhenUsed/>
    <w:rsid w:val="00A518BA"/>
    <w:pPr>
      <w:tabs>
        <w:tab w:val="center" w:pos="4513"/>
        <w:tab w:val="right" w:pos="9026"/>
      </w:tabs>
      <w:spacing w:after="0" w:line="240" w:lineRule="auto"/>
    </w:pPr>
  </w:style>
  <w:style w:type="character" w:customStyle="1" w:styleId="StopkaZnak">
    <w:name w:val="Stopka Znak"/>
    <w:basedOn w:val="Domylnaczcionkaakapitu"/>
    <w:link w:val="Stopka"/>
    <w:uiPriority w:val="99"/>
    <w:rsid w:val="00A518BA"/>
  </w:style>
  <w:style w:type="paragraph" w:styleId="Bezodstpw">
    <w:name w:val="No Spacing"/>
    <w:link w:val="BezodstpwZnak"/>
    <w:uiPriority w:val="1"/>
    <w:qFormat/>
    <w:rsid w:val="00AC6752"/>
    <w:pPr>
      <w:spacing w:after="0" w:line="240" w:lineRule="auto"/>
    </w:pPr>
  </w:style>
  <w:style w:type="character" w:customStyle="1" w:styleId="BezodstpwZnak">
    <w:name w:val="Bez odstępów Znak"/>
    <w:basedOn w:val="Domylnaczcionkaakapitu"/>
    <w:link w:val="Bezodstpw"/>
    <w:uiPriority w:val="1"/>
    <w:rsid w:val="00AC6752"/>
  </w:style>
  <w:style w:type="paragraph" w:styleId="Legenda">
    <w:name w:val="caption"/>
    <w:basedOn w:val="Normalny"/>
    <w:next w:val="Normalny"/>
    <w:uiPriority w:val="35"/>
    <w:semiHidden/>
    <w:unhideWhenUsed/>
    <w:qFormat/>
    <w:rsid w:val="00AC6752"/>
    <w:pPr>
      <w:spacing w:line="240" w:lineRule="auto"/>
    </w:pPr>
    <w:rPr>
      <w:b/>
      <w:bCs/>
      <w:smallCaps/>
      <w:color w:val="0E2841" w:themeColor="text2"/>
    </w:rPr>
  </w:style>
  <w:style w:type="character" w:styleId="Wyrnieniedelikatne">
    <w:name w:val="Subtle Emphasis"/>
    <w:basedOn w:val="Domylnaczcionkaakapitu"/>
    <w:uiPriority w:val="19"/>
    <w:qFormat/>
    <w:rsid w:val="00AC6752"/>
    <w:rPr>
      <w:i/>
      <w:iCs/>
      <w:color w:val="595959" w:themeColor="text1" w:themeTint="A6"/>
    </w:rPr>
  </w:style>
  <w:style w:type="character" w:styleId="Odwoaniedelikatne">
    <w:name w:val="Subtle Reference"/>
    <w:basedOn w:val="Domylnaczcionkaakapitu"/>
    <w:uiPriority w:val="31"/>
    <w:qFormat/>
    <w:rsid w:val="00AC6752"/>
    <w:rPr>
      <w:smallCaps/>
      <w:color w:val="595959" w:themeColor="text1" w:themeTint="A6"/>
      <w:u w:val="none" w:color="7F7F7F" w:themeColor="text1" w:themeTint="80"/>
      <w:bdr w:val="none" w:sz="0" w:space="0" w:color="auto"/>
    </w:rPr>
  </w:style>
  <w:style w:type="character" w:styleId="Tytuksiki">
    <w:name w:val="Book Title"/>
    <w:basedOn w:val="Domylnaczcionkaakapitu"/>
    <w:uiPriority w:val="33"/>
    <w:qFormat/>
    <w:rsid w:val="00AC6752"/>
    <w:rPr>
      <w:b/>
      <w:bCs/>
      <w:smallCaps/>
      <w:spacing w:val="10"/>
    </w:rPr>
  </w:style>
  <w:style w:type="paragraph" w:styleId="Nagwekspisutreci">
    <w:name w:val="TOC Heading"/>
    <w:basedOn w:val="Nagwek1"/>
    <w:next w:val="Normalny"/>
    <w:uiPriority w:val="39"/>
    <w:unhideWhenUsed/>
    <w:qFormat/>
    <w:rsid w:val="00AC6752"/>
    <w:pPr>
      <w:outlineLvl w:val="9"/>
    </w:pPr>
  </w:style>
  <w:style w:type="character" w:customStyle="1" w:styleId="UnresolvedMention1">
    <w:name w:val="Unresolved Mention1"/>
    <w:basedOn w:val="Domylnaczcionkaakapitu"/>
    <w:uiPriority w:val="99"/>
    <w:semiHidden/>
    <w:unhideWhenUsed/>
    <w:rsid w:val="00B71F27"/>
    <w:rPr>
      <w:color w:val="605E5C"/>
      <w:shd w:val="clear" w:color="auto" w:fill="E1DFDD"/>
    </w:rPr>
  </w:style>
  <w:style w:type="paragraph" w:styleId="Spistreci2">
    <w:name w:val="toc 2"/>
    <w:basedOn w:val="Normalny"/>
    <w:next w:val="Normalny"/>
    <w:autoRedefine/>
    <w:uiPriority w:val="39"/>
    <w:unhideWhenUsed/>
    <w:rsid w:val="00B71F27"/>
    <w:pPr>
      <w:spacing w:after="100"/>
      <w:ind w:left="220"/>
    </w:pPr>
    <w:rPr>
      <w:rFonts w:cs="Times New Roman"/>
      <w:lang w:eastAsia="en-GB"/>
    </w:rPr>
  </w:style>
  <w:style w:type="paragraph" w:styleId="Spistreci1">
    <w:name w:val="toc 1"/>
    <w:basedOn w:val="Normalny"/>
    <w:next w:val="Normalny"/>
    <w:autoRedefine/>
    <w:uiPriority w:val="39"/>
    <w:unhideWhenUsed/>
    <w:rsid w:val="00B71F27"/>
    <w:pPr>
      <w:spacing w:after="100"/>
    </w:pPr>
    <w:rPr>
      <w:rFonts w:cs="Times New Roman"/>
      <w:lang w:eastAsia="en-GB"/>
    </w:rPr>
  </w:style>
  <w:style w:type="paragraph" w:styleId="Spistreci3">
    <w:name w:val="toc 3"/>
    <w:basedOn w:val="Normalny"/>
    <w:next w:val="Normalny"/>
    <w:autoRedefine/>
    <w:uiPriority w:val="39"/>
    <w:unhideWhenUsed/>
    <w:rsid w:val="00B71F27"/>
    <w:pPr>
      <w:spacing w:after="100"/>
      <w:ind w:left="440"/>
    </w:pPr>
    <w:rPr>
      <w:rFonts w:cs="Times New Roman"/>
      <w:lang w:eastAsia="en-GB"/>
    </w:rPr>
  </w:style>
  <w:style w:type="table" w:styleId="Tabelasiatki1jasna">
    <w:name w:val="Grid Table 1 Light"/>
    <w:basedOn w:val="Standardowy"/>
    <w:uiPriority w:val="46"/>
    <w:rsid w:val="001A16D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HTML-wstpniesformatowany">
    <w:name w:val="HTML Preformatted"/>
    <w:basedOn w:val="Normalny"/>
    <w:link w:val="HTML-wstpniesformatowanyZnak"/>
    <w:uiPriority w:val="99"/>
    <w:semiHidden/>
    <w:unhideWhenUsed/>
    <w:rsid w:val="00D525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pl-PL" w:eastAsia="pl-PL"/>
    </w:rPr>
  </w:style>
  <w:style w:type="character" w:customStyle="1" w:styleId="HTML-wstpniesformatowanyZnak">
    <w:name w:val="HTML - wstępnie sformatowany Znak"/>
    <w:basedOn w:val="Domylnaczcionkaakapitu"/>
    <w:link w:val="HTML-wstpniesformatowany"/>
    <w:uiPriority w:val="99"/>
    <w:semiHidden/>
    <w:rsid w:val="00D525B5"/>
    <w:rPr>
      <w:rFonts w:ascii="Courier New" w:eastAsia="Times New Roman" w:hAnsi="Courier New" w:cs="Courier New"/>
      <w:sz w:val="20"/>
      <w:szCs w:val="20"/>
      <w:lang w:val="pl-PL" w:eastAsia="pl-PL"/>
    </w:rPr>
  </w:style>
  <w:style w:type="paragraph" w:styleId="Tekstpodstawowy">
    <w:name w:val="Body Text"/>
    <w:basedOn w:val="Normalny"/>
    <w:link w:val="TekstpodstawowyZnak"/>
    <w:uiPriority w:val="1"/>
    <w:qFormat/>
    <w:rsid w:val="008120EC"/>
    <w:pPr>
      <w:widowControl w:val="0"/>
      <w:autoSpaceDE w:val="0"/>
      <w:autoSpaceDN w:val="0"/>
      <w:spacing w:after="0" w:line="240" w:lineRule="auto"/>
    </w:pPr>
    <w:rPr>
      <w:rFonts w:ascii="Arial" w:eastAsia="Arial" w:hAnsi="Arial" w:cs="Arial"/>
      <w:sz w:val="24"/>
      <w:szCs w:val="24"/>
      <w:lang w:val="en-US"/>
    </w:rPr>
  </w:style>
  <w:style w:type="character" w:customStyle="1" w:styleId="TekstpodstawowyZnak">
    <w:name w:val="Tekst podstawowy Znak"/>
    <w:basedOn w:val="Domylnaczcionkaakapitu"/>
    <w:link w:val="Tekstpodstawowy"/>
    <w:uiPriority w:val="1"/>
    <w:rsid w:val="008120EC"/>
    <w:rPr>
      <w:rFonts w:ascii="Arial" w:eastAsia="Arial" w:hAnsi="Arial" w:cs="Arial"/>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72084">
      <w:bodyDiv w:val="1"/>
      <w:marLeft w:val="0"/>
      <w:marRight w:val="0"/>
      <w:marTop w:val="0"/>
      <w:marBottom w:val="0"/>
      <w:divBdr>
        <w:top w:val="none" w:sz="0" w:space="0" w:color="auto"/>
        <w:left w:val="none" w:sz="0" w:space="0" w:color="auto"/>
        <w:bottom w:val="none" w:sz="0" w:space="0" w:color="auto"/>
        <w:right w:val="none" w:sz="0" w:space="0" w:color="auto"/>
      </w:divBdr>
    </w:div>
    <w:div w:id="9574170">
      <w:bodyDiv w:val="1"/>
      <w:marLeft w:val="0"/>
      <w:marRight w:val="0"/>
      <w:marTop w:val="0"/>
      <w:marBottom w:val="0"/>
      <w:divBdr>
        <w:top w:val="none" w:sz="0" w:space="0" w:color="auto"/>
        <w:left w:val="none" w:sz="0" w:space="0" w:color="auto"/>
        <w:bottom w:val="none" w:sz="0" w:space="0" w:color="auto"/>
        <w:right w:val="none" w:sz="0" w:space="0" w:color="auto"/>
      </w:divBdr>
    </w:div>
    <w:div w:id="13503306">
      <w:bodyDiv w:val="1"/>
      <w:marLeft w:val="0"/>
      <w:marRight w:val="0"/>
      <w:marTop w:val="0"/>
      <w:marBottom w:val="0"/>
      <w:divBdr>
        <w:top w:val="none" w:sz="0" w:space="0" w:color="auto"/>
        <w:left w:val="none" w:sz="0" w:space="0" w:color="auto"/>
        <w:bottom w:val="none" w:sz="0" w:space="0" w:color="auto"/>
        <w:right w:val="none" w:sz="0" w:space="0" w:color="auto"/>
      </w:divBdr>
    </w:div>
    <w:div w:id="23292776">
      <w:bodyDiv w:val="1"/>
      <w:marLeft w:val="0"/>
      <w:marRight w:val="0"/>
      <w:marTop w:val="0"/>
      <w:marBottom w:val="0"/>
      <w:divBdr>
        <w:top w:val="none" w:sz="0" w:space="0" w:color="auto"/>
        <w:left w:val="none" w:sz="0" w:space="0" w:color="auto"/>
        <w:bottom w:val="none" w:sz="0" w:space="0" w:color="auto"/>
        <w:right w:val="none" w:sz="0" w:space="0" w:color="auto"/>
      </w:divBdr>
    </w:div>
    <w:div w:id="31617655">
      <w:bodyDiv w:val="1"/>
      <w:marLeft w:val="0"/>
      <w:marRight w:val="0"/>
      <w:marTop w:val="0"/>
      <w:marBottom w:val="0"/>
      <w:divBdr>
        <w:top w:val="none" w:sz="0" w:space="0" w:color="auto"/>
        <w:left w:val="none" w:sz="0" w:space="0" w:color="auto"/>
        <w:bottom w:val="none" w:sz="0" w:space="0" w:color="auto"/>
        <w:right w:val="none" w:sz="0" w:space="0" w:color="auto"/>
      </w:divBdr>
    </w:div>
    <w:div w:id="37242079">
      <w:bodyDiv w:val="1"/>
      <w:marLeft w:val="0"/>
      <w:marRight w:val="0"/>
      <w:marTop w:val="0"/>
      <w:marBottom w:val="0"/>
      <w:divBdr>
        <w:top w:val="none" w:sz="0" w:space="0" w:color="auto"/>
        <w:left w:val="none" w:sz="0" w:space="0" w:color="auto"/>
        <w:bottom w:val="none" w:sz="0" w:space="0" w:color="auto"/>
        <w:right w:val="none" w:sz="0" w:space="0" w:color="auto"/>
      </w:divBdr>
    </w:div>
    <w:div w:id="43532808">
      <w:bodyDiv w:val="1"/>
      <w:marLeft w:val="0"/>
      <w:marRight w:val="0"/>
      <w:marTop w:val="0"/>
      <w:marBottom w:val="0"/>
      <w:divBdr>
        <w:top w:val="none" w:sz="0" w:space="0" w:color="auto"/>
        <w:left w:val="none" w:sz="0" w:space="0" w:color="auto"/>
        <w:bottom w:val="none" w:sz="0" w:space="0" w:color="auto"/>
        <w:right w:val="none" w:sz="0" w:space="0" w:color="auto"/>
      </w:divBdr>
    </w:div>
    <w:div w:id="55668892">
      <w:bodyDiv w:val="1"/>
      <w:marLeft w:val="0"/>
      <w:marRight w:val="0"/>
      <w:marTop w:val="0"/>
      <w:marBottom w:val="0"/>
      <w:divBdr>
        <w:top w:val="none" w:sz="0" w:space="0" w:color="auto"/>
        <w:left w:val="none" w:sz="0" w:space="0" w:color="auto"/>
        <w:bottom w:val="none" w:sz="0" w:space="0" w:color="auto"/>
        <w:right w:val="none" w:sz="0" w:space="0" w:color="auto"/>
      </w:divBdr>
    </w:div>
    <w:div w:id="66536597">
      <w:bodyDiv w:val="1"/>
      <w:marLeft w:val="0"/>
      <w:marRight w:val="0"/>
      <w:marTop w:val="0"/>
      <w:marBottom w:val="0"/>
      <w:divBdr>
        <w:top w:val="none" w:sz="0" w:space="0" w:color="auto"/>
        <w:left w:val="none" w:sz="0" w:space="0" w:color="auto"/>
        <w:bottom w:val="none" w:sz="0" w:space="0" w:color="auto"/>
        <w:right w:val="none" w:sz="0" w:space="0" w:color="auto"/>
      </w:divBdr>
    </w:div>
    <w:div w:id="70927532">
      <w:bodyDiv w:val="1"/>
      <w:marLeft w:val="0"/>
      <w:marRight w:val="0"/>
      <w:marTop w:val="0"/>
      <w:marBottom w:val="0"/>
      <w:divBdr>
        <w:top w:val="none" w:sz="0" w:space="0" w:color="auto"/>
        <w:left w:val="none" w:sz="0" w:space="0" w:color="auto"/>
        <w:bottom w:val="none" w:sz="0" w:space="0" w:color="auto"/>
        <w:right w:val="none" w:sz="0" w:space="0" w:color="auto"/>
      </w:divBdr>
    </w:div>
    <w:div w:id="77294102">
      <w:bodyDiv w:val="1"/>
      <w:marLeft w:val="0"/>
      <w:marRight w:val="0"/>
      <w:marTop w:val="0"/>
      <w:marBottom w:val="0"/>
      <w:divBdr>
        <w:top w:val="none" w:sz="0" w:space="0" w:color="auto"/>
        <w:left w:val="none" w:sz="0" w:space="0" w:color="auto"/>
        <w:bottom w:val="none" w:sz="0" w:space="0" w:color="auto"/>
        <w:right w:val="none" w:sz="0" w:space="0" w:color="auto"/>
      </w:divBdr>
    </w:div>
    <w:div w:id="82267629">
      <w:bodyDiv w:val="1"/>
      <w:marLeft w:val="0"/>
      <w:marRight w:val="0"/>
      <w:marTop w:val="0"/>
      <w:marBottom w:val="0"/>
      <w:divBdr>
        <w:top w:val="none" w:sz="0" w:space="0" w:color="auto"/>
        <w:left w:val="none" w:sz="0" w:space="0" w:color="auto"/>
        <w:bottom w:val="none" w:sz="0" w:space="0" w:color="auto"/>
        <w:right w:val="none" w:sz="0" w:space="0" w:color="auto"/>
      </w:divBdr>
    </w:div>
    <w:div w:id="86729603">
      <w:bodyDiv w:val="1"/>
      <w:marLeft w:val="0"/>
      <w:marRight w:val="0"/>
      <w:marTop w:val="0"/>
      <w:marBottom w:val="0"/>
      <w:divBdr>
        <w:top w:val="none" w:sz="0" w:space="0" w:color="auto"/>
        <w:left w:val="none" w:sz="0" w:space="0" w:color="auto"/>
        <w:bottom w:val="none" w:sz="0" w:space="0" w:color="auto"/>
        <w:right w:val="none" w:sz="0" w:space="0" w:color="auto"/>
      </w:divBdr>
    </w:div>
    <w:div w:id="89550240">
      <w:bodyDiv w:val="1"/>
      <w:marLeft w:val="0"/>
      <w:marRight w:val="0"/>
      <w:marTop w:val="0"/>
      <w:marBottom w:val="0"/>
      <w:divBdr>
        <w:top w:val="none" w:sz="0" w:space="0" w:color="auto"/>
        <w:left w:val="none" w:sz="0" w:space="0" w:color="auto"/>
        <w:bottom w:val="none" w:sz="0" w:space="0" w:color="auto"/>
        <w:right w:val="none" w:sz="0" w:space="0" w:color="auto"/>
      </w:divBdr>
    </w:div>
    <w:div w:id="94517251">
      <w:bodyDiv w:val="1"/>
      <w:marLeft w:val="0"/>
      <w:marRight w:val="0"/>
      <w:marTop w:val="0"/>
      <w:marBottom w:val="0"/>
      <w:divBdr>
        <w:top w:val="none" w:sz="0" w:space="0" w:color="auto"/>
        <w:left w:val="none" w:sz="0" w:space="0" w:color="auto"/>
        <w:bottom w:val="none" w:sz="0" w:space="0" w:color="auto"/>
        <w:right w:val="none" w:sz="0" w:space="0" w:color="auto"/>
      </w:divBdr>
    </w:div>
    <w:div w:id="100341523">
      <w:bodyDiv w:val="1"/>
      <w:marLeft w:val="0"/>
      <w:marRight w:val="0"/>
      <w:marTop w:val="0"/>
      <w:marBottom w:val="0"/>
      <w:divBdr>
        <w:top w:val="none" w:sz="0" w:space="0" w:color="auto"/>
        <w:left w:val="none" w:sz="0" w:space="0" w:color="auto"/>
        <w:bottom w:val="none" w:sz="0" w:space="0" w:color="auto"/>
        <w:right w:val="none" w:sz="0" w:space="0" w:color="auto"/>
      </w:divBdr>
    </w:div>
    <w:div w:id="102695415">
      <w:bodyDiv w:val="1"/>
      <w:marLeft w:val="0"/>
      <w:marRight w:val="0"/>
      <w:marTop w:val="0"/>
      <w:marBottom w:val="0"/>
      <w:divBdr>
        <w:top w:val="none" w:sz="0" w:space="0" w:color="auto"/>
        <w:left w:val="none" w:sz="0" w:space="0" w:color="auto"/>
        <w:bottom w:val="none" w:sz="0" w:space="0" w:color="auto"/>
        <w:right w:val="none" w:sz="0" w:space="0" w:color="auto"/>
      </w:divBdr>
    </w:div>
    <w:div w:id="107697750">
      <w:bodyDiv w:val="1"/>
      <w:marLeft w:val="0"/>
      <w:marRight w:val="0"/>
      <w:marTop w:val="0"/>
      <w:marBottom w:val="0"/>
      <w:divBdr>
        <w:top w:val="none" w:sz="0" w:space="0" w:color="auto"/>
        <w:left w:val="none" w:sz="0" w:space="0" w:color="auto"/>
        <w:bottom w:val="none" w:sz="0" w:space="0" w:color="auto"/>
        <w:right w:val="none" w:sz="0" w:space="0" w:color="auto"/>
      </w:divBdr>
    </w:div>
    <w:div w:id="108011484">
      <w:bodyDiv w:val="1"/>
      <w:marLeft w:val="0"/>
      <w:marRight w:val="0"/>
      <w:marTop w:val="0"/>
      <w:marBottom w:val="0"/>
      <w:divBdr>
        <w:top w:val="none" w:sz="0" w:space="0" w:color="auto"/>
        <w:left w:val="none" w:sz="0" w:space="0" w:color="auto"/>
        <w:bottom w:val="none" w:sz="0" w:space="0" w:color="auto"/>
        <w:right w:val="none" w:sz="0" w:space="0" w:color="auto"/>
      </w:divBdr>
    </w:div>
    <w:div w:id="123351212">
      <w:bodyDiv w:val="1"/>
      <w:marLeft w:val="0"/>
      <w:marRight w:val="0"/>
      <w:marTop w:val="0"/>
      <w:marBottom w:val="0"/>
      <w:divBdr>
        <w:top w:val="none" w:sz="0" w:space="0" w:color="auto"/>
        <w:left w:val="none" w:sz="0" w:space="0" w:color="auto"/>
        <w:bottom w:val="none" w:sz="0" w:space="0" w:color="auto"/>
        <w:right w:val="none" w:sz="0" w:space="0" w:color="auto"/>
      </w:divBdr>
    </w:div>
    <w:div w:id="124855898">
      <w:bodyDiv w:val="1"/>
      <w:marLeft w:val="0"/>
      <w:marRight w:val="0"/>
      <w:marTop w:val="0"/>
      <w:marBottom w:val="0"/>
      <w:divBdr>
        <w:top w:val="none" w:sz="0" w:space="0" w:color="auto"/>
        <w:left w:val="none" w:sz="0" w:space="0" w:color="auto"/>
        <w:bottom w:val="none" w:sz="0" w:space="0" w:color="auto"/>
        <w:right w:val="none" w:sz="0" w:space="0" w:color="auto"/>
      </w:divBdr>
    </w:div>
    <w:div w:id="135492742">
      <w:bodyDiv w:val="1"/>
      <w:marLeft w:val="0"/>
      <w:marRight w:val="0"/>
      <w:marTop w:val="0"/>
      <w:marBottom w:val="0"/>
      <w:divBdr>
        <w:top w:val="none" w:sz="0" w:space="0" w:color="auto"/>
        <w:left w:val="none" w:sz="0" w:space="0" w:color="auto"/>
        <w:bottom w:val="none" w:sz="0" w:space="0" w:color="auto"/>
        <w:right w:val="none" w:sz="0" w:space="0" w:color="auto"/>
      </w:divBdr>
    </w:div>
    <w:div w:id="142047029">
      <w:bodyDiv w:val="1"/>
      <w:marLeft w:val="0"/>
      <w:marRight w:val="0"/>
      <w:marTop w:val="0"/>
      <w:marBottom w:val="0"/>
      <w:divBdr>
        <w:top w:val="none" w:sz="0" w:space="0" w:color="auto"/>
        <w:left w:val="none" w:sz="0" w:space="0" w:color="auto"/>
        <w:bottom w:val="none" w:sz="0" w:space="0" w:color="auto"/>
        <w:right w:val="none" w:sz="0" w:space="0" w:color="auto"/>
      </w:divBdr>
    </w:div>
    <w:div w:id="163277492">
      <w:bodyDiv w:val="1"/>
      <w:marLeft w:val="0"/>
      <w:marRight w:val="0"/>
      <w:marTop w:val="0"/>
      <w:marBottom w:val="0"/>
      <w:divBdr>
        <w:top w:val="none" w:sz="0" w:space="0" w:color="auto"/>
        <w:left w:val="none" w:sz="0" w:space="0" w:color="auto"/>
        <w:bottom w:val="none" w:sz="0" w:space="0" w:color="auto"/>
        <w:right w:val="none" w:sz="0" w:space="0" w:color="auto"/>
      </w:divBdr>
    </w:div>
    <w:div w:id="163669483">
      <w:bodyDiv w:val="1"/>
      <w:marLeft w:val="0"/>
      <w:marRight w:val="0"/>
      <w:marTop w:val="0"/>
      <w:marBottom w:val="0"/>
      <w:divBdr>
        <w:top w:val="none" w:sz="0" w:space="0" w:color="auto"/>
        <w:left w:val="none" w:sz="0" w:space="0" w:color="auto"/>
        <w:bottom w:val="none" w:sz="0" w:space="0" w:color="auto"/>
        <w:right w:val="none" w:sz="0" w:space="0" w:color="auto"/>
      </w:divBdr>
    </w:div>
    <w:div w:id="169377475">
      <w:bodyDiv w:val="1"/>
      <w:marLeft w:val="0"/>
      <w:marRight w:val="0"/>
      <w:marTop w:val="0"/>
      <w:marBottom w:val="0"/>
      <w:divBdr>
        <w:top w:val="none" w:sz="0" w:space="0" w:color="auto"/>
        <w:left w:val="none" w:sz="0" w:space="0" w:color="auto"/>
        <w:bottom w:val="none" w:sz="0" w:space="0" w:color="auto"/>
        <w:right w:val="none" w:sz="0" w:space="0" w:color="auto"/>
      </w:divBdr>
    </w:div>
    <w:div w:id="169831008">
      <w:bodyDiv w:val="1"/>
      <w:marLeft w:val="0"/>
      <w:marRight w:val="0"/>
      <w:marTop w:val="0"/>
      <w:marBottom w:val="0"/>
      <w:divBdr>
        <w:top w:val="none" w:sz="0" w:space="0" w:color="auto"/>
        <w:left w:val="none" w:sz="0" w:space="0" w:color="auto"/>
        <w:bottom w:val="none" w:sz="0" w:space="0" w:color="auto"/>
        <w:right w:val="none" w:sz="0" w:space="0" w:color="auto"/>
      </w:divBdr>
    </w:div>
    <w:div w:id="172036290">
      <w:bodyDiv w:val="1"/>
      <w:marLeft w:val="0"/>
      <w:marRight w:val="0"/>
      <w:marTop w:val="0"/>
      <w:marBottom w:val="0"/>
      <w:divBdr>
        <w:top w:val="none" w:sz="0" w:space="0" w:color="auto"/>
        <w:left w:val="none" w:sz="0" w:space="0" w:color="auto"/>
        <w:bottom w:val="none" w:sz="0" w:space="0" w:color="auto"/>
        <w:right w:val="none" w:sz="0" w:space="0" w:color="auto"/>
      </w:divBdr>
    </w:div>
    <w:div w:id="185678636">
      <w:bodyDiv w:val="1"/>
      <w:marLeft w:val="0"/>
      <w:marRight w:val="0"/>
      <w:marTop w:val="0"/>
      <w:marBottom w:val="0"/>
      <w:divBdr>
        <w:top w:val="none" w:sz="0" w:space="0" w:color="auto"/>
        <w:left w:val="none" w:sz="0" w:space="0" w:color="auto"/>
        <w:bottom w:val="none" w:sz="0" w:space="0" w:color="auto"/>
        <w:right w:val="none" w:sz="0" w:space="0" w:color="auto"/>
      </w:divBdr>
    </w:div>
    <w:div w:id="208692617">
      <w:bodyDiv w:val="1"/>
      <w:marLeft w:val="0"/>
      <w:marRight w:val="0"/>
      <w:marTop w:val="0"/>
      <w:marBottom w:val="0"/>
      <w:divBdr>
        <w:top w:val="none" w:sz="0" w:space="0" w:color="auto"/>
        <w:left w:val="none" w:sz="0" w:space="0" w:color="auto"/>
        <w:bottom w:val="none" w:sz="0" w:space="0" w:color="auto"/>
        <w:right w:val="none" w:sz="0" w:space="0" w:color="auto"/>
      </w:divBdr>
    </w:div>
    <w:div w:id="209151101">
      <w:bodyDiv w:val="1"/>
      <w:marLeft w:val="0"/>
      <w:marRight w:val="0"/>
      <w:marTop w:val="0"/>
      <w:marBottom w:val="0"/>
      <w:divBdr>
        <w:top w:val="none" w:sz="0" w:space="0" w:color="auto"/>
        <w:left w:val="none" w:sz="0" w:space="0" w:color="auto"/>
        <w:bottom w:val="none" w:sz="0" w:space="0" w:color="auto"/>
        <w:right w:val="none" w:sz="0" w:space="0" w:color="auto"/>
      </w:divBdr>
    </w:div>
    <w:div w:id="215046253">
      <w:bodyDiv w:val="1"/>
      <w:marLeft w:val="0"/>
      <w:marRight w:val="0"/>
      <w:marTop w:val="0"/>
      <w:marBottom w:val="0"/>
      <w:divBdr>
        <w:top w:val="none" w:sz="0" w:space="0" w:color="auto"/>
        <w:left w:val="none" w:sz="0" w:space="0" w:color="auto"/>
        <w:bottom w:val="none" w:sz="0" w:space="0" w:color="auto"/>
        <w:right w:val="none" w:sz="0" w:space="0" w:color="auto"/>
      </w:divBdr>
    </w:div>
    <w:div w:id="219446485">
      <w:bodyDiv w:val="1"/>
      <w:marLeft w:val="0"/>
      <w:marRight w:val="0"/>
      <w:marTop w:val="0"/>
      <w:marBottom w:val="0"/>
      <w:divBdr>
        <w:top w:val="none" w:sz="0" w:space="0" w:color="auto"/>
        <w:left w:val="none" w:sz="0" w:space="0" w:color="auto"/>
        <w:bottom w:val="none" w:sz="0" w:space="0" w:color="auto"/>
        <w:right w:val="none" w:sz="0" w:space="0" w:color="auto"/>
      </w:divBdr>
    </w:div>
    <w:div w:id="219680833">
      <w:bodyDiv w:val="1"/>
      <w:marLeft w:val="0"/>
      <w:marRight w:val="0"/>
      <w:marTop w:val="0"/>
      <w:marBottom w:val="0"/>
      <w:divBdr>
        <w:top w:val="none" w:sz="0" w:space="0" w:color="auto"/>
        <w:left w:val="none" w:sz="0" w:space="0" w:color="auto"/>
        <w:bottom w:val="none" w:sz="0" w:space="0" w:color="auto"/>
        <w:right w:val="none" w:sz="0" w:space="0" w:color="auto"/>
      </w:divBdr>
    </w:div>
    <w:div w:id="223180059">
      <w:bodyDiv w:val="1"/>
      <w:marLeft w:val="0"/>
      <w:marRight w:val="0"/>
      <w:marTop w:val="0"/>
      <w:marBottom w:val="0"/>
      <w:divBdr>
        <w:top w:val="none" w:sz="0" w:space="0" w:color="auto"/>
        <w:left w:val="none" w:sz="0" w:space="0" w:color="auto"/>
        <w:bottom w:val="none" w:sz="0" w:space="0" w:color="auto"/>
        <w:right w:val="none" w:sz="0" w:space="0" w:color="auto"/>
      </w:divBdr>
    </w:div>
    <w:div w:id="231741429">
      <w:bodyDiv w:val="1"/>
      <w:marLeft w:val="0"/>
      <w:marRight w:val="0"/>
      <w:marTop w:val="0"/>
      <w:marBottom w:val="0"/>
      <w:divBdr>
        <w:top w:val="none" w:sz="0" w:space="0" w:color="auto"/>
        <w:left w:val="none" w:sz="0" w:space="0" w:color="auto"/>
        <w:bottom w:val="none" w:sz="0" w:space="0" w:color="auto"/>
        <w:right w:val="none" w:sz="0" w:space="0" w:color="auto"/>
      </w:divBdr>
    </w:div>
    <w:div w:id="232392932">
      <w:bodyDiv w:val="1"/>
      <w:marLeft w:val="0"/>
      <w:marRight w:val="0"/>
      <w:marTop w:val="0"/>
      <w:marBottom w:val="0"/>
      <w:divBdr>
        <w:top w:val="none" w:sz="0" w:space="0" w:color="auto"/>
        <w:left w:val="none" w:sz="0" w:space="0" w:color="auto"/>
        <w:bottom w:val="none" w:sz="0" w:space="0" w:color="auto"/>
        <w:right w:val="none" w:sz="0" w:space="0" w:color="auto"/>
      </w:divBdr>
    </w:div>
    <w:div w:id="237323201">
      <w:bodyDiv w:val="1"/>
      <w:marLeft w:val="0"/>
      <w:marRight w:val="0"/>
      <w:marTop w:val="0"/>
      <w:marBottom w:val="0"/>
      <w:divBdr>
        <w:top w:val="none" w:sz="0" w:space="0" w:color="auto"/>
        <w:left w:val="none" w:sz="0" w:space="0" w:color="auto"/>
        <w:bottom w:val="none" w:sz="0" w:space="0" w:color="auto"/>
        <w:right w:val="none" w:sz="0" w:space="0" w:color="auto"/>
      </w:divBdr>
    </w:div>
    <w:div w:id="240721104">
      <w:bodyDiv w:val="1"/>
      <w:marLeft w:val="0"/>
      <w:marRight w:val="0"/>
      <w:marTop w:val="0"/>
      <w:marBottom w:val="0"/>
      <w:divBdr>
        <w:top w:val="none" w:sz="0" w:space="0" w:color="auto"/>
        <w:left w:val="none" w:sz="0" w:space="0" w:color="auto"/>
        <w:bottom w:val="none" w:sz="0" w:space="0" w:color="auto"/>
        <w:right w:val="none" w:sz="0" w:space="0" w:color="auto"/>
      </w:divBdr>
    </w:div>
    <w:div w:id="241911663">
      <w:bodyDiv w:val="1"/>
      <w:marLeft w:val="0"/>
      <w:marRight w:val="0"/>
      <w:marTop w:val="0"/>
      <w:marBottom w:val="0"/>
      <w:divBdr>
        <w:top w:val="none" w:sz="0" w:space="0" w:color="auto"/>
        <w:left w:val="none" w:sz="0" w:space="0" w:color="auto"/>
        <w:bottom w:val="none" w:sz="0" w:space="0" w:color="auto"/>
        <w:right w:val="none" w:sz="0" w:space="0" w:color="auto"/>
      </w:divBdr>
    </w:div>
    <w:div w:id="242834526">
      <w:bodyDiv w:val="1"/>
      <w:marLeft w:val="0"/>
      <w:marRight w:val="0"/>
      <w:marTop w:val="0"/>
      <w:marBottom w:val="0"/>
      <w:divBdr>
        <w:top w:val="none" w:sz="0" w:space="0" w:color="auto"/>
        <w:left w:val="none" w:sz="0" w:space="0" w:color="auto"/>
        <w:bottom w:val="none" w:sz="0" w:space="0" w:color="auto"/>
        <w:right w:val="none" w:sz="0" w:space="0" w:color="auto"/>
      </w:divBdr>
    </w:div>
    <w:div w:id="248543525">
      <w:bodyDiv w:val="1"/>
      <w:marLeft w:val="0"/>
      <w:marRight w:val="0"/>
      <w:marTop w:val="0"/>
      <w:marBottom w:val="0"/>
      <w:divBdr>
        <w:top w:val="none" w:sz="0" w:space="0" w:color="auto"/>
        <w:left w:val="none" w:sz="0" w:space="0" w:color="auto"/>
        <w:bottom w:val="none" w:sz="0" w:space="0" w:color="auto"/>
        <w:right w:val="none" w:sz="0" w:space="0" w:color="auto"/>
      </w:divBdr>
    </w:div>
    <w:div w:id="256139871">
      <w:bodyDiv w:val="1"/>
      <w:marLeft w:val="0"/>
      <w:marRight w:val="0"/>
      <w:marTop w:val="0"/>
      <w:marBottom w:val="0"/>
      <w:divBdr>
        <w:top w:val="none" w:sz="0" w:space="0" w:color="auto"/>
        <w:left w:val="none" w:sz="0" w:space="0" w:color="auto"/>
        <w:bottom w:val="none" w:sz="0" w:space="0" w:color="auto"/>
        <w:right w:val="none" w:sz="0" w:space="0" w:color="auto"/>
      </w:divBdr>
    </w:div>
    <w:div w:id="258413101">
      <w:bodyDiv w:val="1"/>
      <w:marLeft w:val="0"/>
      <w:marRight w:val="0"/>
      <w:marTop w:val="0"/>
      <w:marBottom w:val="0"/>
      <w:divBdr>
        <w:top w:val="none" w:sz="0" w:space="0" w:color="auto"/>
        <w:left w:val="none" w:sz="0" w:space="0" w:color="auto"/>
        <w:bottom w:val="none" w:sz="0" w:space="0" w:color="auto"/>
        <w:right w:val="none" w:sz="0" w:space="0" w:color="auto"/>
      </w:divBdr>
    </w:div>
    <w:div w:id="260456412">
      <w:bodyDiv w:val="1"/>
      <w:marLeft w:val="0"/>
      <w:marRight w:val="0"/>
      <w:marTop w:val="0"/>
      <w:marBottom w:val="0"/>
      <w:divBdr>
        <w:top w:val="none" w:sz="0" w:space="0" w:color="auto"/>
        <w:left w:val="none" w:sz="0" w:space="0" w:color="auto"/>
        <w:bottom w:val="none" w:sz="0" w:space="0" w:color="auto"/>
        <w:right w:val="none" w:sz="0" w:space="0" w:color="auto"/>
      </w:divBdr>
    </w:div>
    <w:div w:id="278535507">
      <w:bodyDiv w:val="1"/>
      <w:marLeft w:val="0"/>
      <w:marRight w:val="0"/>
      <w:marTop w:val="0"/>
      <w:marBottom w:val="0"/>
      <w:divBdr>
        <w:top w:val="none" w:sz="0" w:space="0" w:color="auto"/>
        <w:left w:val="none" w:sz="0" w:space="0" w:color="auto"/>
        <w:bottom w:val="none" w:sz="0" w:space="0" w:color="auto"/>
        <w:right w:val="none" w:sz="0" w:space="0" w:color="auto"/>
      </w:divBdr>
    </w:div>
    <w:div w:id="291979106">
      <w:bodyDiv w:val="1"/>
      <w:marLeft w:val="0"/>
      <w:marRight w:val="0"/>
      <w:marTop w:val="0"/>
      <w:marBottom w:val="0"/>
      <w:divBdr>
        <w:top w:val="none" w:sz="0" w:space="0" w:color="auto"/>
        <w:left w:val="none" w:sz="0" w:space="0" w:color="auto"/>
        <w:bottom w:val="none" w:sz="0" w:space="0" w:color="auto"/>
        <w:right w:val="none" w:sz="0" w:space="0" w:color="auto"/>
      </w:divBdr>
    </w:div>
    <w:div w:id="292442304">
      <w:bodyDiv w:val="1"/>
      <w:marLeft w:val="0"/>
      <w:marRight w:val="0"/>
      <w:marTop w:val="0"/>
      <w:marBottom w:val="0"/>
      <w:divBdr>
        <w:top w:val="none" w:sz="0" w:space="0" w:color="auto"/>
        <w:left w:val="none" w:sz="0" w:space="0" w:color="auto"/>
        <w:bottom w:val="none" w:sz="0" w:space="0" w:color="auto"/>
        <w:right w:val="none" w:sz="0" w:space="0" w:color="auto"/>
      </w:divBdr>
    </w:div>
    <w:div w:id="295912689">
      <w:bodyDiv w:val="1"/>
      <w:marLeft w:val="0"/>
      <w:marRight w:val="0"/>
      <w:marTop w:val="0"/>
      <w:marBottom w:val="0"/>
      <w:divBdr>
        <w:top w:val="none" w:sz="0" w:space="0" w:color="auto"/>
        <w:left w:val="none" w:sz="0" w:space="0" w:color="auto"/>
        <w:bottom w:val="none" w:sz="0" w:space="0" w:color="auto"/>
        <w:right w:val="none" w:sz="0" w:space="0" w:color="auto"/>
      </w:divBdr>
    </w:div>
    <w:div w:id="296423615">
      <w:bodyDiv w:val="1"/>
      <w:marLeft w:val="0"/>
      <w:marRight w:val="0"/>
      <w:marTop w:val="0"/>
      <w:marBottom w:val="0"/>
      <w:divBdr>
        <w:top w:val="none" w:sz="0" w:space="0" w:color="auto"/>
        <w:left w:val="none" w:sz="0" w:space="0" w:color="auto"/>
        <w:bottom w:val="none" w:sz="0" w:space="0" w:color="auto"/>
        <w:right w:val="none" w:sz="0" w:space="0" w:color="auto"/>
      </w:divBdr>
    </w:div>
    <w:div w:id="315184705">
      <w:bodyDiv w:val="1"/>
      <w:marLeft w:val="0"/>
      <w:marRight w:val="0"/>
      <w:marTop w:val="0"/>
      <w:marBottom w:val="0"/>
      <w:divBdr>
        <w:top w:val="none" w:sz="0" w:space="0" w:color="auto"/>
        <w:left w:val="none" w:sz="0" w:space="0" w:color="auto"/>
        <w:bottom w:val="none" w:sz="0" w:space="0" w:color="auto"/>
        <w:right w:val="none" w:sz="0" w:space="0" w:color="auto"/>
      </w:divBdr>
    </w:div>
    <w:div w:id="318585456">
      <w:bodyDiv w:val="1"/>
      <w:marLeft w:val="0"/>
      <w:marRight w:val="0"/>
      <w:marTop w:val="0"/>
      <w:marBottom w:val="0"/>
      <w:divBdr>
        <w:top w:val="none" w:sz="0" w:space="0" w:color="auto"/>
        <w:left w:val="none" w:sz="0" w:space="0" w:color="auto"/>
        <w:bottom w:val="none" w:sz="0" w:space="0" w:color="auto"/>
        <w:right w:val="none" w:sz="0" w:space="0" w:color="auto"/>
      </w:divBdr>
    </w:div>
    <w:div w:id="324431798">
      <w:bodyDiv w:val="1"/>
      <w:marLeft w:val="0"/>
      <w:marRight w:val="0"/>
      <w:marTop w:val="0"/>
      <w:marBottom w:val="0"/>
      <w:divBdr>
        <w:top w:val="none" w:sz="0" w:space="0" w:color="auto"/>
        <w:left w:val="none" w:sz="0" w:space="0" w:color="auto"/>
        <w:bottom w:val="none" w:sz="0" w:space="0" w:color="auto"/>
        <w:right w:val="none" w:sz="0" w:space="0" w:color="auto"/>
      </w:divBdr>
    </w:div>
    <w:div w:id="325135952">
      <w:bodyDiv w:val="1"/>
      <w:marLeft w:val="0"/>
      <w:marRight w:val="0"/>
      <w:marTop w:val="0"/>
      <w:marBottom w:val="0"/>
      <w:divBdr>
        <w:top w:val="none" w:sz="0" w:space="0" w:color="auto"/>
        <w:left w:val="none" w:sz="0" w:space="0" w:color="auto"/>
        <w:bottom w:val="none" w:sz="0" w:space="0" w:color="auto"/>
        <w:right w:val="none" w:sz="0" w:space="0" w:color="auto"/>
      </w:divBdr>
    </w:div>
    <w:div w:id="327757037">
      <w:bodyDiv w:val="1"/>
      <w:marLeft w:val="0"/>
      <w:marRight w:val="0"/>
      <w:marTop w:val="0"/>
      <w:marBottom w:val="0"/>
      <w:divBdr>
        <w:top w:val="none" w:sz="0" w:space="0" w:color="auto"/>
        <w:left w:val="none" w:sz="0" w:space="0" w:color="auto"/>
        <w:bottom w:val="none" w:sz="0" w:space="0" w:color="auto"/>
        <w:right w:val="none" w:sz="0" w:space="0" w:color="auto"/>
      </w:divBdr>
    </w:div>
    <w:div w:id="329648270">
      <w:bodyDiv w:val="1"/>
      <w:marLeft w:val="0"/>
      <w:marRight w:val="0"/>
      <w:marTop w:val="0"/>
      <w:marBottom w:val="0"/>
      <w:divBdr>
        <w:top w:val="none" w:sz="0" w:space="0" w:color="auto"/>
        <w:left w:val="none" w:sz="0" w:space="0" w:color="auto"/>
        <w:bottom w:val="none" w:sz="0" w:space="0" w:color="auto"/>
        <w:right w:val="none" w:sz="0" w:space="0" w:color="auto"/>
      </w:divBdr>
    </w:div>
    <w:div w:id="346637175">
      <w:bodyDiv w:val="1"/>
      <w:marLeft w:val="0"/>
      <w:marRight w:val="0"/>
      <w:marTop w:val="0"/>
      <w:marBottom w:val="0"/>
      <w:divBdr>
        <w:top w:val="none" w:sz="0" w:space="0" w:color="auto"/>
        <w:left w:val="none" w:sz="0" w:space="0" w:color="auto"/>
        <w:bottom w:val="none" w:sz="0" w:space="0" w:color="auto"/>
        <w:right w:val="none" w:sz="0" w:space="0" w:color="auto"/>
      </w:divBdr>
    </w:div>
    <w:div w:id="352809786">
      <w:bodyDiv w:val="1"/>
      <w:marLeft w:val="0"/>
      <w:marRight w:val="0"/>
      <w:marTop w:val="0"/>
      <w:marBottom w:val="0"/>
      <w:divBdr>
        <w:top w:val="none" w:sz="0" w:space="0" w:color="auto"/>
        <w:left w:val="none" w:sz="0" w:space="0" w:color="auto"/>
        <w:bottom w:val="none" w:sz="0" w:space="0" w:color="auto"/>
        <w:right w:val="none" w:sz="0" w:space="0" w:color="auto"/>
      </w:divBdr>
    </w:div>
    <w:div w:id="358707216">
      <w:bodyDiv w:val="1"/>
      <w:marLeft w:val="0"/>
      <w:marRight w:val="0"/>
      <w:marTop w:val="0"/>
      <w:marBottom w:val="0"/>
      <w:divBdr>
        <w:top w:val="none" w:sz="0" w:space="0" w:color="auto"/>
        <w:left w:val="none" w:sz="0" w:space="0" w:color="auto"/>
        <w:bottom w:val="none" w:sz="0" w:space="0" w:color="auto"/>
        <w:right w:val="none" w:sz="0" w:space="0" w:color="auto"/>
      </w:divBdr>
    </w:div>
    <w:div w:id="360131091">
      <w:bodyDiv w:val="1"/>
      <w:marLeft w:val="0"/>
      <w:marRight w:val="0"/>
      <w:marTop w:val="0"/>
      <w:marBottom w:val="0"/>
      <w:divBdr>
        <w:top w:val="none" w:sz="0" w:space="0" w:color="auto"/>
        <w:left w:val="none" w:sz="0" w:space="0" w:color="auto"/>
        <w:bottom w:val="none" w:sz="0" w:space="0" w:color="auto"/>
        <w:right w:val="none" w:sz="0" w:space="0" w:color="auto"/>
      </w:divBdr>
    </w:div>
    <w:div w:id="365302265">
      <w:bodyDiv w:val="1"/>
      <w:marLeft w:val="0"/>
      <w:marRight w:val="0"/>
      <w:marTop w:val="0"/>
      <w:marBottom w:val="0"/>
      <w:divBdr>
        <w:top w:val="none" w:sz="0" w:space="0" w:color="auto"/>
        <w:left w:val="none" w:sz="0" w:space="0" w:color="auto"/>
        <w:bottom w:val="none" w:sz="0" w:space="0" w:color="auto"/>
        <w:right w:val="none" w:sz="0" w:space="0" w:color="auto"/>
      </w:divBdr>
    </w:div>
    <w:div w:id="365523494">
      <w:bodyDiv w:val="1"/>
      <w:marLeft w:val="0"/>
      <w:marRight w:val="0"/>
      <w:marTop w:val="0"/>
      <w:marBottom w:val="0"/>
      <w:divBdr>
        <w:top w:val="none" w:sz="0" w:space="0" w:color="auto"/>
        <w:left w:val="none" w:sz="0" w:space="0" w:color="auto"/>
        <w:bottom w:val="none" w:sz="0" w:space="0" w:color="auto"/>
        <w:right w:val="none" w:sz="0" w:space="0" w:color="auto"/>
      </w:divBdr>
    </w:div>
    <w:div w:id="366487783">
      <w:bodyDiv w:val="1"/>
      <w:marLeft w:val="0"/>
      <w:marRight w:val="0"/>
      <w:marTop w:val="0"/>
      <w:marBottom w:val="0"/>
      <w:divBdr>
        <w:top w:val="none" w:sz="0" w:space="0" w:color="auto"/>
        <w:left w:val="none" w:sz="0" w:space="0" w:color="auto"/>
        <w:bottom w:val="none" w:sz="0" w:space="0" w:color="auto"/>
        <w:right w:val="none" w:sz="0" w:space="0" w:color="auto"/>
      </w:divBdr>
    </w:div>
    <w:div w:id="368724773">
      <w:bodyDiv w:val="1"/>
      <w:marLeft w:val="0"/>
      <w:marRight w:val="0"/>
      <w:marTop w:val="0"/>
      <w:marBottom w:val="0"/>
      <w:divBdr>
        <w:top w:val="none" w:sz="0" w:space="0" w:color="auto"/>
        <w:left w:val="none" w:sz="0" w:space="0" w:color="auto"/>
        <w:bottom w:val="none" w:sz="0" w:space="0" w:color="auto"/>
        <w:right w:val="none" w:sz="0" w:space="0" w:color="auto"/>
      </w:divBdr>
    </w:div>
    <w:div w:id="371156419">
      <w:bodyDiv w:val="1"/>
      <w:marLeft w:val="0"/>
      <w:marRight w:val="0"/>
      <w:marTop w:val="0"/>
      <w:marBottom w:val="0"/>
      <w:divBdr>
        <w:top w:val="none" w:sz="0" w:space="0" w:color="auto"/>
        <w:left w:val="none" w:sz="0" w:space="0" w:color="auto"/>
        <w:bottom w:val="none" w:sz="0" w:space="0" w:color="auto"/>
        <w:right w:val="none" w:sz="0" w:space="0" w:color="auto"/>
      </w:divBdr>
    </w:div>
    <w:div w:id="372970466">
      <w:bodyDiv w:val="1"/>
      <w:marLeft w:val="0"/>
      <w:marRight w:val="0"/>
      <w:marTop w:val="0"/>
      <w:marBottom w:val="0"/>
      <w:divBdr>
        <w:top w:val="none" w:sz="0" w:space="0" w:color="auto"/>
        <w:left w:val="none" w:sz="0" w:space="0" w:color="auto"/>
        <w:bottom w:val="none" w:sz="0" w:space="0" w:color="auto"/>
        <w:right w:val="none" w:sz="0" w:space="0" w:color="auto"/>
      </w:divBdr>
    </w:div>
    <w:div w:id="381171942">
      <w:bodyDiv w:val="1"/>
      <w:marLeft w:val="0"/>
      <w:marRight w:val="0"/>
      <w:marTop w:val="0"/>
      <w:marBottom w:val="0"/>
      <w:divBdr>
        <w:top w:val="none" w:sz="0" w:space="0" w:color="auto"/>
        <w:left w:val="none" w:sz="0" w:space="0" w:color="auto"/>
        <w:bottom w:val="none" w:sz="0" w:space="0" w:color="auto"/>
        <w:right w:val="none" w:sz="0" w:space="0" w:color="auto"/>
      </w:divBdr>
    </w:div>
    <w:div w:id="391851242">
      <w:bodyDiv w:val="1"/>
      <w:marLeft w:val="0"/>
      <w:marRight w:val="0"/>
      <w:marTop w:val="0"/>
      <w:marBottom w:val="0"/>
      <w:divBdr>
        <w:top w:val="none" w:sz="0" w:space="0" w:color="auto"/>
        <w:left w:val="none" w:sz="0" w:space="0" w:color="auto"/>
        <w:bottom w:val="none" w:sz="0" w:space="0" w:color="auto"/>
        <w:right w:val="none" w:sz="0" w:space="0" w:color="auto"/>
      </w:divBdr>
    </w:div>
    <w:div w:id="394284074">
      <w:bodyDiv w:val="1"/>
      <w:marLeft w:val="0"/>
      <w:marRight w:val="0"/>
      <w:marTop w:val="0"/>
      <w:marBottom w:val="0"/>
      <w:divBdr>
        <w:top w:val="none" w:sz="0" w:space="0" w:color="auto"/>
        <w:left w:val="none" w:sz="0" w:space="0" w:color="auto"/>
        <w:bottom w:val="none" w:sz="0" w:space="0" w:color="auto"/>
        <w:right w:val="none" w:sz="0" w:space="0" w:color="auto"/>
      </w:divBdr>
    </w:div>
    <w:div w:id="395510962">
      <w:bodyDiv w:val="1"/>
      <w:marLeft w:val="0"/>
      <w:marRight w:val="0"/>
      <w:marTop w:val="0"/>
      <w:marBottom w:val="0"/>
      <w:divBdr>
        <w:top w:val="none" w:sz="0" w:space="0" w:color="auto"/>
        <w:left w:val="none" w:sz="0" w:space="0" w:color="auto"/>
        <w:bottom w:val="none" w:sz="0" w:space="0" w:color="auto"/>
        <w:right w:val="none" w:sz="0" w:space="0" w:color="auto"/>
      </w:divBdr>
    </w:div>
    <w:div w:id="397440553">
      <w:bodyDiv w:val="1"/>
      <w:marLeft w:val="0"/>
      <w:marRight w:val="0"/>
      <w:marTop w:val="0"/>
      <w:marBottom w:val="0"/>
      <w:divBdr>
        <w:top w:val="none" w:sz="0" w:space="0" w:color="auto"/>
        <w:left w:val="none" w:sz="0" w:space="0" w:color="auto"/>
        <w:bottom w:val="none" w:sz="0" w:space="0" w:color="auto"/>
        <w:right w:val="none" w:sz="0" w:space="0" w:color="auto"/>
      </w:divBdr>
    </w:div>
    <w:div w:id="405996460">
      <w:bodyDiv w:val="1"/>
      <w:marLeft w:val="0"/>
      <w:marRight w:val="0"/>
      <w:marTop w:val="0"/>
      <w:marBottom w:val="0"/>
      <w:divBdr>
        <w:top w:val="none" w:sz="0" w:space="0" w:color="auto"/>
        <w:left w:val="none" w:sz="0" w:space="0" w:color="auto"/>
        <w:bottom w:val="none" w:sz="0" w:space="0" w:color="auto"/>
        <w:right w:val="none" w:sz="0" w:space="0" w:color="auto"/>
      </w:divBdr>
    </w:div>
    <w:div w:id="429129946">
      <w:bodyDiv w:val="1"/>
      <w:marLeft w:val="0"/>
      <w:marRight w:val="0"/>
      <w:marTop w:val="0"/>
      <w:marBottom w:val="0"/>
      <w:divBdr>
        <w:top w:val="none" w:sz="0" w:space="0" w:color="auto"/>
        <w:left w:val="none" w:sz="0" w:space="0" w:color="auto"/>
        <w:bottom w:val="none" w:sz="0" w:space="0" w:color="auto"/>
        <w:right w:val="none" w:sz="0" w:space="0" w:color="auto"/>
      </w:divBdr>
    </w:div>
    <w:div w:id="431167847">
      <w:bodyDiv w:val="1"/>
      <w:marLeft w:val="0"/>
      <w:marRight w:val="0"/>
      <w:marTop w:val="0"/>
      <w:marBottom w:val="0"/>
      <w:divBdr>
        <w:top w:val="none" w:sz="0" w:space="0" w:color="auto"/>
        <w:left w:val="none" w:sz="0" w:space="0" w:color="auto"/>
        <w:bottom w:val="none" w:sz="0" w:space="0" w:color="auto"/>
        <w:right w:val="none" w:sz="0" w:space="0" w:color="auto"/>
      </w:divBdr>
    </w:div>
    <w:div w:id="433403052">
      <w:bodyDiv w:val="1"/>
      <w:marLeft w:val="0"/>
      <w:marRight w:val="0"/>
      <w:marTop w:val="0"/>
      <w:marBottom w:val="0"/>
      <w:divBdr>
        <w:top w:val="none" w:sz="0" w:space="0" w:color="auto"/>
        <w:left w:val="none" w:sz="0" w:space="0" w:color="auto"/>
        <w:bottom w:val="none" w:sz="0" w:space="0" w:color="auto"/>
        <w:right w:val="none" w:sz="0" w:space="0" w:color="auto"/>
      </w:divBdr>
      <w:divsChild>
        <w:div w:id="2042630670">
          <w:marLeft w:val="0"/>
          <w:marRight w:val="0"/>
          <w:marTop w:val="0"/>
          <w:marBottom w:val="0"/>
          <w:divBdr>
            <w:top w:val="none" w:sz="0" w:space="0" w:color="auto"/>
            <w:left w:val="none" w:sz="0" w:space="0" w:color="auto"/>
            <w:bottom w:val="none" w:sz="0" w:space="0" w:color="auto"/>
            <w:right w:val="none" w:sz="0" w:space="0" w:color="auto"/>
          </w:divBdr>
          <w:divsChild>
            <w:div w:id="2038237368">
              <w:marLeft w:val="0"/>
              <w:marRight w:val="0"/>
              <w:marTop w:val="0"/>
              <w:marBottom w:val="0"/>
              <w:divBdr>
                <w:top w:val="none" w:sz="0" w:space="0" w:color="auto"/>
                <w:left w:val="none" w:sz="0" w:space="0" w:color="auto"/>
                <w:bottom w:val="none" w:sz="0" w:space="0" w:color="auto"/>
                <w:right w:val="none" w:sz="0" w:space="0" w:color="auto"/>
              </w:divBdr>
              <w:divsChild>
                <w:div w:id="1121151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6312156">
      <w:bodyDiv w:val="1"/>
      <w:marLeft w:val="0"/>
      <w:marRight w:val="0"/>
      <w:marTop w:val="0"/>
      <w:marBottom w:val="0"/>
      <w:divBdr>
        <w:top w:val="none" w:sz="0" w:space="0" w:color="auto"/>
        <w:left w:val="none" w:sz="0" w:space="0" w:color="auto"/>
        <w:bottom w:val="none" w:sz="0" w:space="0" w:color="auto"/>
        <w:right w:val="none" w:sz="0" w:space="0" w:color="auto"/>
      </w:divBdr>
    </w:div>
    <w:div w:id="447894402">
      <w:bodyDiv w:val="1"/>
      <w:marLeft w:val="0"/>
      <w:marRight w:val="0"/>
      <w:marTop w:val="0"/>
      <w:marBottom w:val="0"/>
      <w:divBdr>
        <w:top w:val="none" w:sz="0" w:space="0" w:color="auto"/>
        <w:left w:val="none" w:sz="0" w:space="0" w:color="auto"/>
        <w:bottom w:val="none" w:sz="0" w:space="0" w:color="auto"/>
        <w:right w:val="none" w:sz="0" w:space="0" w:color="auto"/>
      </w:divBdr>
    </w:div>
    <w:div w:id="449056096">
      <w:bodyDiv w:val="1"/>
      <w:marLeft w:val="0"/>
      <w:marRight w:val="0"/>
      <w:marTop w:val="0"/>
      <w:marBottom w:val="0"/>
      <w:divBdr>
        <w:top w:val="none" w:sz="0" w:space="0" w:color="auto"/>
        <w:left w:val="none" w:sz="0" w:space="0" w:color="auto"/>
        <w:bottom w:val="none" w:sz="0" w:space="0" w:color="auto"/>
        <w:right w:val="none" w:sz="0" w:space="0" w:color="auto"/>
      </w:divBdr>
    </w:div>
    <w:div w:id="468321765">
      <w:bodyDiv w:val="1"/>
      <w:marLeft w:val="0"/>
      <w:marRight w:val="0"/>
      <w:marTop w:val="0"/>
      <w:marBottom w:val="0"/>
      <w:divBdr>
        <w:top w:val="none" w:sz="0" w:space="0" w:color="auto"/>
        <w:left w:val="none" w:sz="0" w:space="0" w:color="auto"/>
        <w:bottom w:val="none" w:sz="0" w:space="0" w:color="auto"/>
        <w:right w:val="none" w:sz="0" w:space="0" w:color="auto"/>
      </w:divBdr>
    </w:div>
    <w:div w:id="473764822">
      <w:bodyDiv w:val="1"/>
      <w:marLeft w:val="0"/>
      <w:marRight w:val="0"/>
      <w:marTop w:val="0"/>
      <w:marBottom w:val="0"/>
      <w:divBdr>
        <w:top w:val="none" w:sz="0" w:space="0" w:color="auto"/>
        <w:left w:val="none" w:sz="0" w:space="0" w:color="auto"/>
        <w:bottom w:val="none" w:sz="0" w:space="0" w:color="auto"/>
        <w:right w:val="none" w:sz="0" w:space="0" w:color="auto"/>
      </w:divBdr>
    </w:div>
    <w:div w:id="474957713">
      <w:bodyDiv w:val="1"/>
      <w:marLeft w:val="0"/>
      <w:marRight w:val="0"/>
      <w:marTop w:val="0"/>
      <w:marBottom w:val="0"/>
      <w:divBdr>
        <w:top w:val="none" w:sz="0" w:space="0" w:color="auto"/>
        <w:left w:val="none" w:sz="0" w:space="0" w:color="auto"/>
        <w:bottom w:val="none" w:sz="0" w:space="0" w:color="auto"/>
        <w:right w:val="none" w:sz="0" w:space="0" w:color="auto"/>
      </w:divBdr>
    </w:div>
    <w:div w:id="480853501">
      <w:bodyDiv w:val="1"/>
      <w:marLeft w:val="0"/>
      <w:marRight w:val="0"/>
      <w:marTop w:val="0"/>
      <w:marBottom w:val="0"/>
      <w:divBdr>
        <w:top w:val="none" w:sz="0" w:space="0" w:color="auto"/>
        <w:left w:val="none" w:sz="0" w:space="0" w:color="auto"/>
        <w:bottom w:val="none" w:sz="0" w:space="0" w:color="auto"/>
        <w:right w:val="none" w:sz="0" w:space="0" w:color="auto"/>
      </w:divBdr>
    </w:div>
    <w:div w:id="480854898">
      <w:bodyDiv w:val="1"/>
      <w:marLeft w:val="0"/>
      <w:marRight w:val="0"/>
      <w:marTop w:val="0"/>
      <w:marBottom w:val="0"/>
      <w:divBdr>
        <w:top w:val="none" w:sz="0" w:space="0" w:color="auto"/>
        <w:left w:val="none" w:sz="0" w:space="0" w:color="auto"/>
        <w:bottom w:val="none" w:sz="0" w:space="0" w:color="auto"/>
        <w:right w:val="none" w:sz="0" w:space="0" w:color="auto"/>
      </w:divBdr>
    </w:div>
    <w:div w:id="484130111">
      <w:bodyDiv w:val="1"/>
      <w:marLeft w:val="0"/>
      <w:marRight w:val="0"/>
      <w:marTop w:val="0"/>
      <w:marBottom w:val="0"/>
      <w:divBdr>
        <w:top w:val="none" w:sz="0" w:space="0" w:color="auto"/>
        <w:left w:val="none" w:sz="0" w:space="0" w:color="auto"/>
        <w:bottom w:val="none" w:sz="0" w:space="0" w:color="auto"/>
        <w:right w:val="none" w:sz="0" w:space="0" w:color="auto"/>
      </w:divBdr>
    </w:div>
    <w:div w:id="490950911">
      <w:bodyDiv w:val="1"/>
      <w:marLeft w:val="0"/>
      <w:marRight w:val="0"/>
      <w:marTop w:val="0"/>
      <w:marBottom w:val="0"/>
      <w:divBdr>
        <w:top w:val="none" w:sz="0" w:space="0" w:color="auto"/>
        <w:left w:val="none" w:sz="0" w:space="0" w:color="auto"/>
        <w:bottom w:val="none" w:sz="0" w:space="0" w:color="auto"/>
        <w:right w:val="none" w:sz="0" w:space="0" w:color="auto"/>
      </w:divBdr>
    </w:div>
    <w:div w:id="503981797">
      <w:bodyDiv w:val="1"/>
      <w:marLeft w:val="0"/>
      <w:marRight w:val="0"/>
      <w:marTop w:val="0"/>
      <w:marBottom w:val="0"/>
      <w:divBdr>
        <w:top w:val="none" w:sz="0" w:space="0" w:color="auto"/>
        <w:left w:val="none" w:sz="0" w:space="0" w:color="auto"/>
        <w:bottom w:val="none" w:sz="0" w:space="0" w:color="auto"/>
        <w:right w:val="none" w:sz="0" w:space="0" w:color="auto"/>
      </w:divBdr>
    </w:div>
    <w:div w:id="506361552">
      <w:bodyDiv w:val="1"/>
      <w:marLeft w:val="0"/>
      <w:marRight w:val="0"/>
      <w:marTop w:val="0"/>
      <w:marBottom w:val="0"/>
      <w:divBdr>
        <w:top w:val="none" w:sz="0" w:space="0" w:color="auto"/>
        <w:left w:val="none" w:sz="0" w:space="0" w:color="auto"/>
        <w:bottom w:val="none" w:sz="0" w:space="0" w:color="auto"/>
        <w:right w:val="none" w:sz="0" w:space="0" w:color="auto"/>
      </w:divBdr>
    </w:div>
    <w:div w:id="509180466">
      <w:bodyDiv w:val="1"/>
      <w:marLeft w:val="0"/>
      <w:marRight w:val="0"/>
      <w:marTop w:val="0"/>
      <w:marBottom w:val="0"/>
      <w:divBdr>
        <w:top w:val="none" w:sz="0" w:space="0" w:color="auto"/>
        <w:left w:val="none" w:sz="0" w:space="0" w:color="auto"/>
        <w:bottom w:val="none" w:sz="0" w:space="0" w:color="auto"/>
        <w:right w:val="none" w:sz="0" w:space="0" w:color="auto"/>
      </w:divBdr>
    </w:div>
    <w:div w:id="515194266">
      <w:bodyDiv w:val="1"/>
      <w:marLeft w:val="0"/>
      <w:marRight w:val="0"/>
      <w:marTop w:val="0"/>
      <w:marBottom w:val="0"/>
      <w:divBdr>
        <w:top w:val="none" w:sz="0" w:space="0" w:color="auto"/>
        <w:left w:val="none" w:sz="0" w:space="0" w:color="auto"/>
        <w:bottom w:val="none" w:sz="0" w:space="0" w:color="auto"/>
        <w:right w:val="none" w:sz="0" w:space="0" w:color="auto"/>
      </w:divBdr>
    </w:div>
    <w:div w:id="525757720">
      <w:bodyDiv w:val="1"/>
      <w:marLeft w:val="0"/>
      <w:marRight w:val="0"/>
      <w:marTop w:val="0"/>
      <w:marBottom w:val="0"/>
      <w:divBdr>
        <w:top w:val="none" w:sz="0" w:space="0" w:color="auto"/>
        <w:left w:val="none" w:sz="0" w:space="0" w:color="auto"/>
        <w:bottom w:val="none" w:sz="0" w:space="0" w:color="auto"/>
        <w:right w:val="none" w:sz="0" w:space="0" w:color="auto"/>
      </w:divBdr>
    </w:div>
    <w:div w:id="526142997">
      <w:bodyDiv w:val="1"/>
      <w:marLeft w:val="0"/>
      <w:marRight w:val="0"/>
      <w:marTop w:val="0"/>
      <w:marBottom w:val="0"/>
      <w:divBdr>
        <w:top w:val="none" w:sz="0" w:space="0" w:color="auto"/>
        <w:left w:val="none" w:sz="0" w:space="0" w:color="auto"/>
        <w:bottom w:val="none" w:sz="0" w:space="0" w:color="auto"/>
        <w:right w:val="none" w:sz="0" w:space="0" w:color="auto"/>
      </w:divBdr>
    </w:div>
    <w:div w:id="542593593">
      <w:bodyDiv w:val="1"/>
      <w:marLeft w:val="0"/>
      <w:marRight w:val="0"/>
      <w:marTop w:val="0"/>
      <w:marBottom w:val="0"/>
      <w:divBdr>
        <w:top w:val="none" w:sz="0" w:space="0" w:color="auto"/>
        <w:left w:val="none" w:sz="0" w:space="0" w:color="auto"/>
        <w:bottom w:val="none" w:sz="0" w:space="0" w:color="auto"/>
        <w:right w:val="none" w:sz="0" w:space="0" w:color="auto"/>
      </w:divBdr>
    </w:div>
    <w:div w:id="543713159">
      <w:bodyDiv w:val="1"/>
      <w:marLeft w:val="0"/>
      <w:marRight w:val="0"/>
      <w:marTop w:val="0"/>
      <w:marBottom w:val="0"/>
      <w:divBdr>
        <w:top w:val="none" w:sz="0" w:space="0" w:color="auto"/>
        <w:left w:val="none" w:sz="0" w:space="0" w:color="auto"/>
        <w:bottom w:val="none" w:sz="0" w:space="0" w:color="auto"/>
        <w:right w:val="none" w:sz="0" w:space="0" w:color="auto"/>
      </w:divBdr>
    </w:div>
    <w:div w:id="557127045">
      <w:bodyDiv w:val="1"/>
      <w:marLeft w:val="0"/>
      <w:marRight w:val="0"/>
      <w:marTop w:val="0"/>
      <w:marBottom w:val="0"/>
      <w:divBdr>
        <w:top w:val="none" w:sz="0" w:space="0" w:color="auto"/>
        <w:left w:val="none" w:sz="0" w:space="0" w:color="auto"/>
        <w:bottom w:val="none" w:sz="0" w:space="0" w:color="auto"/>
        <w:right w:val="none" w:sz="0" w:space="0" w:color="auto"/>
      </w:divBdr>
    </w:div>
    <w:div w:id="558396613">
      <w:bodyDiv w:val="1"/>
      <w:marLeft w:val="0"/>
      <w:marRight w:val="0"/>
      <w:marTop w:val="0"/>
      <w:marBottom w:val="0"/>
      <w:divBdr>
        <w:top w:val="none" w:sz="0" w:space="0" w:color="auto"/>
        <w:left w:val="none" w:sz="0" w:space="0" w:color="auto"/>
        <w:bottom w:val="none" w:sz="0" w:space="0" w:color="auto"/>
        <w:right w:val="none" w:sz="0" w:space="0" w:color="auto"/>
      </w:divBdr>
    </w:div>
    <w:div w:id="563684540">
      <w:bodyDiv w:val="1"/>
      <w:marLeft w:val="0"/>
      <w:marRight w:val="0"/>
      <w:marTop w:val="0"/>
      <w:marBottom w:val="0"/>
      <w:divBdr>
        <w:top w:val="none" w:sz="0" w:space="0" w:color="auto"/>
        <w:left w:val="none" w:sz="0" w:space="0" w:color="auto"/>
        <w:bottom w:val="none" w:sz="0" w:space="0" w:color="auto"/>
        <w:right w:val="none" w:sz="0" w:space="0" w:color="auto"/>
      </w:divBdr>
    </w:div>
    <w:div w:id="570042864">
      <w:bodyDiv w:val="1"/>
      <w:marLeft w:val="0"/>
      <w:marRight w:val="0"/>
      <w:marTop w:val="0"/>
      <w:marBottom w:val="0"/>
      <w:divBdr>
        <w:top w:val="none" w:sz="0" w:space="0" w:color="auto"/>
        <w:left w:val="none" w:sz="0" w:space="0" w:color="auto"/>
        <w:bottom w:val="none" w:sz="0" w:space="0" w:color="auto"/>
        <w:right w:val="none" w:sz="0" w:space="0" w:color="auto"/>
      </w:divBdr>
    </w:div>
    <w:div w:id="574047751">
      <w:bodyDiv w:val="1"/>
      <w:marLeft w:val="0"/>
      <w:marRight w:val="0"/>
      <w:marTop w:val="0"/>
      <w:marBottom w:val="0"/>
      <w:divBdr>
        <w:top w:val="none" w:sz="0" w:space="0" w:color="auto"/>
        <w:left w:val="none" w:sz="0" w:space="0" w:color="auto"/>
        <w:bottom w:val="none" w:sz="0" w:space="0" w:color="auto"/>
        <w:right w:val="none" w:sz="0" w:space="0" w:color="auto"/>
      </w:divBdr>
    </w:div>
    <w:div w:id="577637976">
      <w:bodyDiv w:val="1"/>
      <w:marLeft w:val="0"/>
      <w:marRight w:val="0"/>
      <w:marTop w:val="0"/>
      <w:marBottom w:val="0"/>
      <w:divBdr>
        <w:top w:val="none" w:sz="0" w:space="0" w:color="auto"/>
        <w:left w:val="none" w:sz="0" w:space="0" w:color="auto"/>
        <w:bottom w:val="none" w:sz="0" w:space="0" w:color="auto"/>
        <w:right w:val="none" w:sz="0" w:space="0" w:color="auto"/>
      </w:divBdr>
    </w:div>
    <w:div w:id="577711422">
      <w:bodyDiv w:val="1"/>
      <w:marLeft w:val="0"/>
      <w:marRight w:val="0"/>
      <w:marTop w:val="0"/>
      <w:marBottom w:val="0"/>
      <w:divBdr>
        <w:top w:val="none" w:sz="0" w:space="0" w:color="auto"/>
        <w:left w:val="none" w:sz="0" w:space="0" w:color="auto"/>
        <w:bottom w:val="none" w:sz="0" w:space="0" w:color="auto"/>
        <w:right w:val="none" w:sz="0" w:space="0" w:color="auto"/>
      </w:divBdr>
    </w:div>
    <w:div w:id="580991560">
      <w:bodyDiv w:val="1"/>
      <w:marLeft w:val="0"/>
      <w:marRight w:val="0"/>
      <w:marTop w:val="0"/>
      <w:marBottom w:val="0"/>
      <w:divBdr>
        <w:top w:val="none" w:sz="0" w:space="0" w:color="auto"/>
        <w:left w:val="none" w:sz="0" w:space="0" w:color="auto"/>
        <w:bottom w:val="none" w:sz="0" w:space="0" w:color="auto"/>
        <w:right w:val="none" w:sz="0" w:space="0" w:color="auto"/>
      </w:divBdr>
    </w:div>
    <w:div w:id="588150936">
      <w:bodyDiv w:val="1"/>
      <w:marLeft w:val="0"/>
      <w:marRight w:val="0"/>
      <w:marTop w:val="0"/>
      <w:marBottom w:val="0"/>
      <w:divBdr>
        <w:top w:val="none" w:sz="0" w:space="0" w:color="auto"/>
        <w:left w:val="none" w:sz="0" w:space="0" w:color="auto"/>
        <w:bottom w:val="none" w:sz="0" w:space="0" w:color="auto"/>
        <w:right w:val="none" w:sz="0" w:space="0" w:color="auto"/>
      </w:divBdr>
    </w:div>
    <w:div w:id="590939837">
      <w:bodyDiv w:val="1"/>
      <w:marLeft w:val="0"/>
      <w:marRight w:val="0"/>
      <w:marTop w:val="0"/>
      <w:marBottom w:val="0"/>
      <w:divBdr>
        <w:top w:val="none" w:sz="0" w:space="0" w:color="auto"/>
        <w:left w:val="none" w:sz="0" w:space="0" w:color="auto"/>
        <w:bottom w:val="none" w:sz="0" w:space="0" w:color="auto"/>
        <w:right w:val="none" w:sz="0" w:space="0" w:color="auto"/>
      </w:divBdr>
    </w:div>
    <w:div w:id="615217935">
      <w:bodyDiv w:val="1"/>
      <w:marLeft w:val="0"/>
      <w:marRight w:val="0"/>
      <w:marTop w:val="0"/>
      <w:marBottom w:val="0"/>
      <w:divBdr>
        <w:top w:val="none" w:sz="0" w:space="0" w:color="auto"/>
        <w:left w:val="none" w:sz="0" w:space="0" w:color="auto"/>
        <w:bottom w:val="none" w:sz="0" w:space="0" w:color="auto"/>
        <w:right w:val="none" w:sz="0" w:space="0" w:color="auto"/>
      </w:divBdr>
    </w:div>
    <w:div w:id="615717514">
      <w:bodyDiv w:val="1"/>
      <w:marLeft w:val="0"/>
      <w:marRight w:val="0"/>
      <w:marTop w:val="0"/>
      <w:marBottom w:val="0"/>
      <w:divBdr>
        <w:top w:val="none" w:sz="0" w:space="0" w:color="auto"/>
        <w:left w:val="none" w:sz="0" w:space="0" w:color="auto"/>
        <w:bottom w:val="none" w:sz="0" w:space="0" w:color="auto"/>
        <w:right w:val="none" w:sz="0" w:space="0" w:color="auto"/>
      </w:divBdr>
    </w:div>
    <w:div w:id="618877630">
      <w:bodyDiv w:val="1"/>
      <w:marLeft w:val="0"/>
      <w:marRight w:val="0"/>
      <w:marTop w:val="0"/>
      <w:marBottom w:val="0"/>
      <w:divBdr>
        <w:top w:val="none" w:sz="0" w:space="0" w:color="auto"/>
        <w:left w:val="none" w:sz="0" w:space="0" w:color="auto"/>
        <w:bottom w:val="none" w:sz="0" w:space="0" w:color="auto"/>
        <w:right w:val="none" w:sz="0" w:space="0" w:color="auto"/>
      </w:divBdr>
    </w:div>
    <w:div w:id="622345843">
      <w:bodyDiv w:val="1"/>
      <w:marLeft w:val="0"/>
      <w:marRight w:val="0"/>
      <w:marTop w:val="0"/>
      <w:marBottom w:val="0"/>
      <w:divBdr>
        <w:top w:val="none" w:sz="0" w:space="0" w:color="auto"/>
        <w:left w:val="none" w:sz="0" w:space="0" w:color="auto"/>
        <w:bottom w:val="none" w:sz="0" w:space="0" w:color="auto"/>
        <w:right w:val="none" w:sz="0" w:space="0" w:color="auto"/>
      </w:divBdr>
    </w:div>
    <w:div w:id="628780926">
      <w:bodyDiv w:val="1"/>
      <w:marLeft w:val="0"/>
      <w:marRight w:val="0"/>
      <w:marTop w:val="0"/>
      <w:marBottom w:val="0"/>
      <w:divBdr>
        <w:top w:val="none" w:sz="0" w:space="0" w:color="auto"/>
        <w:left w:val="none" w:sz="0" w:space="0" w:color="auto"/>
        <w:bottom w:val="none" w:sz="0" w:space="0" w:color="auto"/>
        <w:right w:val="none" w:sz="0" w:space="0" w:color="auto"/>
      </w:divBdr>
    </w:div>
    <w:div w:id="629242945">
      <w:bodyDiv w:val="1"/>
      <w:marLeft w:val="0"/>
      <w:marRight w:val="0"/>
      <w:marTop w:val="0"/>
      <w:marBottom w:val="0"/>
      <w:divBdr>
        <w:top w:val="none" w:sz="0" w:space="0" w:color="auto"/>
        <w:left w:val="none" w:sz="0" w:space="0" w:color="auto"/>
        <w:bottom w:val="none" w:sz="0" w:space="0" w:color="auto"/>
        <w:right w:val="none" w:sz="0" w:space="0" w:color="auto"/>
      </w:divBdr>
    </w:div>
    <w:div w:id="631909111">
      <w:bodyDiv w:val="1"/>
      <w:marLeft w:val="0"/>
      <w:marRight w:val="0"/>
      <w:marTop w:val="0"/>
      <w:marBottom w:val="0"/>
      <w:divBdr>
        <w:top w:val="none" w:sz="0" w:space="0" w:color="auto"/>
        <w:left w:val="none" w:sz="0" w:space="0" w:color="auto"/>
        <w:bottom w:val="none" w:sz="0" w:space="0" w:color="auto"/>
        <w:right w:val="none" w:sz="0" w:space="0" w:color="auto"/>
      </w:divBdr>
    </w:div>
    <w:div w:id="633219637">
      <w:bodyDiv w:val="1"/>
      <w:marLeft w:val="0"/>
      <w:marRight w:val="0"/>
      <w:marTop w:val="0"/>
      <w:marBottom w:val="0"/>
      <w:divBdr>
        <w:top w:val="none" w:sz="0" w:space="0" w:color="auto"/>
        <w:left w:val="none" w:sz="0" w:space="0" w:color="auto"/>
        <w:bottom w:val="none" w:sz="0" w:space="0" w:color="auto"/>
        <w:right w:val="none" w:sz="0" w:space="0" w:color="auto"/>
      </w:divBdr>
    </w:div>
    <w:div w:id="639923973">
      <w:bodyDiv w:val="1"/>
      <w:marLeft w:val="0"/>
      <w:marRight w:val="0"/>
      <w:marTop w:val="0"/>
      <w:marBottom w:val="0"/>
      <w:divBdr>
        <w:top w:val="none" w:sz="0" w:space="0" w:color="auto"/>
        <w:left w:val="none" w:sz="0" w:space="0" w:color="auto"/>
        <w:bottom w:val="none" w:sz="0" w:space="0" w:color="auto"/>
        <w:right w:val="none" w:sz="0" w:space="0" w:color="auto"/>
      </w:divBdr>
    </w:div>
    <w:div w:id="650912213">
      <w:bodyDiv w:val="1"/>
      <w:marLeft w:val="0"/>
      <w:marRight w:val="0"/>
      <w:marTop w:val="0"/>
      <w:marBottom w:val="0"/>
      <w:divBdr>
        <w:top w:val="none" w:sz="0" w:space="0" w:color="auto"/>
        <w:left w:val="none" w:sz="0" w:space="0" w:color="auto"/>
        <w:bottom w:val="none" w:sz="0" w:space="0" w:color="auto"/>
        <w:right w:val="none" w:sz="0" w:space="0" w:color="auto"/>
      </w:divBdr>
    </w:div>
    <w:div w:id="656494805">
      <w:bodyDiv w:val="1"/>
      <w:marLeft w:val="0"/>
      <w:marRight w:val="0"/>
      <w:marTop w:val="0"/>
      <w:marBottom w:val="0"/>
      <w:divBdr>
        <w:top w:val="none" w:sz="0" w:space="0" w:color="auto"/>
        <w:left w:val="none" w:sz="0" w:space="0" w:color="auto"/>
        <w:bottom w:val="none" w:sz="0" w:space="0" w:color="auto"/>
        <w:right w:val="none" w:sz="0" w:space="0" w:color="auto"/>
      </w:divBdr>
    </w:div>
    <w:div w:id="659768478">
      <w:bodyDiv w:val="1"/>
      <w:marLeft w:val="0"/>
      <w:marRight w:val="0"/>
      <w:marTop w:val="0"/>
      <w:marBottom w:val="0"/>
      <w:divBdr>
        <w:top w:val="none" w:sz="0" w:space="0" w:color="auto"/>
        <w:left w:val="none" w:sz="0" w:space="0" w:color="auto"/>
        <w:bottom w:val="none" w:sz="0" w:space="0" w:color="auto"/>
        <w:right w:val="none" w:sz="0" w:space="0" w:color="auto"/>
      </w:divBdr>
    </w:div>
    <w:div w:id="671643724">
      <w:bodyDiv w:val="1"/>
      <w:marLeft w:val="0"/>
      <w:marRight w:val="0"/>
      <w:marTop w:val="0"/>
      <w:marBottom w:val="0"/>
      <w:divBdr>
        <w:top w:val="none" w:sz="0" w:space="0" w:color="auto"/>
        <w:left w:val="none" w:sz="0" w:space="0" w:color="auto"/>
        <w:bottom w:val="none" w:sz="0" w:space="0" w:color="auto"/>
        <w:right w:val="none" w:sz="0" w:space="0" w:color="auto"/>
      </w:divBdr>
    </w:div>
    <w:div w:id="681127752">
      <w:bodyDiv w:val="1"/>
      <w:marLeft w:val="0"/>
      <w:marRight w:val="0"/>
      <w:marTop w:val="0"/>
      <w:marBottom w:val="0"/>
      <w:divBdr>
        <w:top w:val="none" w:sz="0" w:space="0" w:color="auto"/>
        <w:left w:val="none" w:sz="0" w:space="0" w:color="auto"/>
        <w:bottom w:val="none" w:sz="0" w:space="0" w:color="auto"/>
        <w:right w:val="none" w:sz="0" w:space="0" w:color="auto"/>
      </w:divBdr>
    </w:div>
    <w:div w:id="684675666">
      <w:bodyDiv w:val="1"/>
      <w:marLeft w:val="0"/>
      <w:marRight w:val="0"/>
      <w:marTop w:val="0"/>
      <w:marBottom w:val="0"/>
      <w:divBdr>
        <w:top w:val="none" w:sz="0" w:space="0" w:color="auto"/>
        <w:left w:val="none" w:sz="0" w:space="0" w:color="auto"/>
        <w:bottom w:val="none" w:sz="0" w:space="0" w:color="auto"/>
        <w:right w:val="none" w:sz="0" w:space="0" w:color="auto"/>
      </w:divBdr>
    </w:div>
    <w:div w:id="688216487">
      <w:bodyDiv w:val="1"/>
      <w:marLeft w:val="0"/>
      <w:marRight w:val="0"/>
      <w:marTop w:val="0"/>
      <w:marBottom w:val="0"/>
      <w:divBdr>
        <w:top w:val="none" w:sz="0" w:space="0" w:color="auto"/>
        <w:left w:val="none" w:sz="0" w:space="0" w:color="auto"/>
        <w:bottom w:val="none" w:sz="0" w:space="0" w:color="auto"/>
        <w:right w:val="none" w:sz="0" w:space="0" w:color="auto"/>
      </w:divBdr>
    </w:div>
    <w:div w:id="690842621">
      <w:bodyDiv w:val="1"/>
      <w:marLeft w:val="0"/>
      <w:marRight w:val="0"/>
      <w:marTop w:val="0"/>
      <w:marBottom w:val="0"/>
      <w:divBdr>
        <w:top w:val="none" w:sz="0" w:space="0" w:color="auto"/>
        <w:left w:val="none" w:sz="0" w:space="0" w:color="auto"/>
        <w:bottom w:val="none" w:sz="0" w:space="0" w:color="auto"/>
        <w:right w:val="none" w:sz="0" w:space="0" w:color="auto"/>
      </w:divBdr>
    </w:div>
    <w:div w:id="698890778">
      <w:bodyDiv w:val="1"/>
      <w:marLeft w:val="0"/>
      <w:marRight w:val="0"/>
      <w:marTop w:val="0"/>
      <w:marBottom w:val="0"/>
      <w:divBdr>
        <w:top w:val="none" w:sz="0" w:space="0" w:color="auto"/>
        <w:left w:val="none" w:sz="0" w:space="0" w:color="auto"/>
        <w:bottom w:val="none" w:sz="0" w:space="0" w:color="auto"/>
        <w:right w:val="none" w:sz="0" w:space="0" w:color="auto"/>
      </w:divBdr>
    </w:div>
    <w:div w:id="708532091">
      <w:bodyDiv w:val="1"/>
      <w:marLeft w:val="0"/>
      <w:marRight w:val="0"/>
      <w:marTop w:val="0"/>
      <w:marBottom w:val="0"/>
      <w:divBdr>
        <w:top w:val="none" w:sz="0" w:space="0" w:color="auto"/>
        <w:left w:val="none" w:sz="0" w:space="0" w:color="auto"/>
        <w:bottom w:val="none" w:sz="0" w:space="0" w:color="auto"/>
        <w:right w:val="none" w:sz="0" w:space="0" w:color="auto"/>
      </w:divBdr>
    </w:div>
    <w:div w:id="719791370">
      <w:bodyDiv w:val="1"/>
      <w:marLeft w:val="0"/>
      <w:marRight w:val="0"/>
      <w:marTop w:val="0"/>
      <w:marBottom w:val="0"/>
      <w:divBdr>
        <w:top w:val="none" w:sz="0" w:space="0" w:color="auto"/>
        <w:left w:val="none" w:sz="0" w:space="0" w:color="auto"/>
        <w:bottom w:val="none" w:sz="0" w:space="0" w:color="auto"/>
        <w:right w:val="none" w:sz="0" w:space="0" w:color="auto"/>
      </w:divBdr>
    </w:div>
    <w:div w:id="728842583">
      <w:bodyDiv w:val="1"/>
      <w:marLeft w:val="0"/>
      <w:marRight w:val="0"/>
      <w:marTop w:val="0"/>
      <w:marBottom w:val="0"/>
      <w:divBdr>
        <w:top w:val="none" w:sz="0" w:space="0" w:color="auto"/>
        <w:left w:val="none" w:sz="0" w:space="0" w:color="auto"/>
        <w:bottom w:val="none" w:sz="0" w:space="0" w:color="auto"/>
        <w:right w:val="none" w:sz="0" w:space="0" w:color="auto"/>
      </w:divBdr>
    </w:div>
    <w:div w:id="731391091">
      <w:bodyDiv w:val="1"/>
      <w:marLeft w:val="0"/>
      <w:marRight w:val="0"/>
      <w:marTop w:val="0"/>
      <w:marBottom w:val="0"/>
      <w:divBdr>
        <w:top w:val="none" w:sz="0" w:space="0" w:color="auto"/>
        <w:left w:val="none" w:sz="0" w:space="0" w:color="auto"/>
        <w:bottom w:val="none" w:sz="0" w:space="0" w:color="auto"/>
        <w:right w:val="none" w:sz="0" w:space="0" w:color="auto"/>
      </w:divBdr>
    </w:div>
    <w:div w:id="738214531">
      <w:bodyDiv w:val="1"/>
      <w:marLeft w:val="0"/>
      <w:marRight w:val="0"/>
      <w:marTop w:val="0"/>
      <w:marBottom w:val="0"/>
      <w:divBdr>
        <w:top w:val="none" w:sz="0" w:space="0" w:color="auto"/>
        <w:left w:val="none" w:sz="0" w:space="0" w:color="auto"/>
        <w:bottom w:val="none" w:sz="0" w:space="0" w:color="auto"/>
        <w:right w:val="none" w:sz="0" w:space="0" w:color="auto"/>
      </w:divBdr>
    </w:div>
    <w:div w:id="752432975">
      <w:bodyDiv w:val="1"/>
      <w:marLeft w:val="0"/>
      <w:marRight w:val="0"/>
      <w:marTop w:val="0"/>
      <w:marBottom w:val="0"/>
      <w:divBdr>
        <w:top w:val="none" w:sz="0" w:space="0" w:color="auto"/>
        <w:left w:val="none" w:sz="0" w:space="0" w:color="auto"/>
        <w:bottom w:val="none" w:sz="0" w:space="0" w:color="auto"/>
        <w:right w:val="none" w:sz="0" w:space="0" w:color="auto"/>
      </w:divBdr>
    </w:div>
    <w:div w:id="772937305">
      <w:bodyDiv w:val="1"/>
      <w:marLeft w:val="0"/>
      <w:marRight w:val="0"/>
      <w:marTop w:val="0"/>
      <w:marBottom w:val="0"/>
      <w:divBdr>
        <w:top w:val="none" w:sz="0" w:space="0" w:color="auto"/>
        <w:left w:val="none" w:sz="0" w:space="0" w:color="auto"/>
        <w:bottom w:val="none" w:sz="0" w:space="0" w:color="auto"/>
        <w:right w:val="none" w:sz="0" w:space="0" w:color="auto"/>
      </w:divBdr>
    </w:div>
    <w:div w:id="791510395">
      <w:bodyDiv w:val="1"/>
      <w:marLeft w:val="0"/>
      <w:marRight w:val="0"/>
      <w:marTop w:val="0"/>
      <w:marBottom w:val="0"/>
      <w:divBdr>
        <w:top w:val="none" w:sz="0" w:space="0" w:color="auto"/>
        <w:left w:val="none" w:sz="0" w:space="0" w:color="auto"/>
        <w:bottom w:val="none" w:sz="0" w:space="0" w:color="auto"/>
        <w:right w:val="none" w:sz="0" w:space="0" w:color="auto"/>
      </w:divBdr>
    </w:div>
    <w:div w:id="792555972">
      <w:bodyDiv w:val="1"/>
      <w:marLeft w:val="0"/>
      <w:marRight w:val="0"/>
      <w:marTop w:val="0"/>
      <w:marBottom w:val="0"/>
      <w:divBdr>
        <w:top w:val="none" w:sz="0" w:space="0" w:color="auto"/>
        <w:left w:val="none" w:sz="0" w:space="0" w:color="auto"/>
        <w:bottom w:val="none" w:sz="0" w:space="0" w:color="auto"/>
        <w:right w:val="none" w:sz="0" w:space="0" w:color="auto"/>
      </w:divBdr>
    </w:div>
    <w:div w:id="792594466">
      <w:bodyDiv w:val="1"/>
      <w:marLeft w:val="0"/>
      <w:marRight w:val="0"/>
      <w:marTop w:val="0"/>
      <w:marBottom w:val="0"/>
      <w:divBdr>
        <w:top w:val="none" w:sz="0" w:space="0" w:color="auto"/>
        <w:left w:val="none" w:sz="0" w:space="0" w:color="auto"/>
        <w:bottom w:val="none" w:sz="0" w:space="0" w:color="auto"/>
        <w:right w:val="none" w:sz="0" w:space="0" w:color="auto"/>
      </w:divBdr>
    </w:div>
    <w:div w:id="803893990">
      <w:bodyDiv w:val="1"/>
      <w:marLeft w:val="0"/>
      <w:marRight w:val="0"/>
      <w:marTop w:val="0"/>
      <w:marBottom w:val="0"/>
      <w:divBdr>
        <w:top w:val="none" w:sz="0" w:space="0" w:color="auto"/>
        <w:left w:val="none" w:sz="0" w:space="0" w:color="auto"/>
        <w:bottom w:val="none" w:sz="0" w:space="0" w:color="auto"/>
        <w:right w:val="none" w:sz="0" w:space="0" w:color="auto"/>
      </w:divBdr>
    </w:div>
    <w:div w:id="804465617">
      <w:bodyDiv w:val="1"/>
      <w:marLeft w:val="0"/>
      <w:marRight w:val="0"/>
      <w:marTop w:val="0"/>
      <w:marBottom w:val="0"/>
      <w:divBdr>
        <w:top w:val="none" w:sz="0" w:space="0" w:color="auto"/>
        <w:left w:val="none" w:sz="0" w:space="0" w:color="auto"/>
        <w:bottom w:val="none" w:sz="0" w:space="0" w:color="auto"/>
        <w:right w:val="none" w:sz="0" w:space="0" w:color="auto"/>
      </w:divBdr>
    </w:div>
    <w:div w:id="809513193">
      <w:bodyDiv w:val="1"/>
      <w:marLeft w:val="0"/>
      <w:marRight w:val="0"/>
      <w:marTop w:val="0"/>
      <w:marBottom w:val="0"/>
      <w:divBdr>
        <w:top w:val="none" w:sz="0" w:space="0" w:color="auto"/>
        <w:left w:val="none" w:sz="0" w:space="0" w:color="auto"/>
        <w:bottom w:val="none" w:sz="0" w:space="0" w:color="auto"/>
        <w:right w:val="none" w:sz="0" w:space="0" w:color="auto"/>
      </w:divBdr>
    </w:div>
    <w:div w:id="810170064">
      <w:bodyDiv w:val="1"/>
      <w:marLeft w:val="0"/>
      <w:marRight w:val="0"/>
      <w:marTop w:val="0"/>
      <w:marBottom w:val="0"/>
      <w:divBdr>
        <w:top w:val="none" w:sz="0" w:space="0" w:color="auto"/>
        <w:left w:val="none" w:sz="0" w:space="0" w:color="auto"/>
        <w:bottom w:val="none" w:sz="0" w:space="0" w:color="auto"/>
        <w:right w:val="none" w:sz="0" w:space="0" w:color="auto"/>
      </w:divBdr>
    </w:div>
    <w:div w:id="811603134">
      <w:bodyDiv w:val="1"/>
      <w:marLeft w:val="0"/>
      <w:marRight w:val="0"/>
      <w:marTop w:val="0"/>
      <w:marBottom w:val="0"/>
      <w:divBdr>
        <w:top w:val="none" w:sz="0" w:space="0" w:color="auto"/>
        <w:left w:val="none" w:sz="0" w:space="0" w:color="auto"/>
        <w:bottom w:val="none" w:sz="0" w:space="0" w:color="auto"/>
        <w:right w:val="none" w:sz="0" w:space="0" w:color="auto"/>
      </w:divBdr>
    </w:div>
    <w:div w:id="823618706">
      <w:bodyDiv w:val="1"/>
      <w:marLeft w:val="0"/>
      <w:marRight w:val="0"/>
      <w:marTop w:val="0"/>
      <w:marBottom w:val="0"/>
      <w:divBdr>
        <w:top w:val="none" w:sz="0" w:space="0" w:color="auto"/>
        <w:left w:val="none" w:sz="0" w:space="0" w:color="auto"/>
        <w:bottom w:val="none" w:sz="0" w:space="0" w:color="auto"/>
        <w:right w:val="none" w:sz="0" w:space="0" w:color="auto"/>
      </w:divBdr>
    </w:div>
    <w:div w:id="825048490">
      <w:bodyDiv w:val="1"/>
      <w:marLeft w:val="0"/>
      <w:marRight w:val="0"/>
      <w:marTop w:val="0"/>
      <w:marBottom w:val="0"/>
      <w:divBdr>
        <w:top w:val="none" w:sz="0" w:space="0" w:color="auto"/>
        <w:left w:val="none" w:sz="0" w:space="0" w:color="auto"/>
        <w:bottom w:val="none" w:sz="0" w:space="0" w:color="auto"/>
        <w:right w:val="none" w:sz="0" w:space="0" w:color="auto"/>
      </w:divBdr>
    </w:div>
    <w:div w:id="837892725">
      <w:bodyDiv w:val="1"/>
      <w:marLeft w:val="0"/>
      <w:marRight w:val="0"/>
      <w:marTop w:val="0"/>
      <w:marBottom w:val="0"/>
      <w:divBdr>
        <w:top w:val="none" w:sz="0" w:space="0" w:color="auto"/>
        <w:left w:val="none" w:sz="0" w:space="0" w:color="auto"/>
        <w:bottom w:val="none" w:sz="0" w:space="0" w:color="auto"/>
        <w:right w:val="none" w:sz="0" w:space="0" w:color="auto"/>
      </w:divBdr>
    </w:div>
    <w:div w:id="843477709">
      <w:bodyDiv w:val="1"/>
      <w:marLeft w:val="0"/>
      <w:marRight w:val="0"/>
      <w:marTop w:val="0"/>
      <w:marBottom w:val="0"/>
      <w:divBdr>
        <w:top w:val="none" w:sz="0" w:space="0" w:color="auto"/>
        <w:left w:val="none" w:sz="0" w:space="0" w:color="auto"/>
        <w:bottom w:val="none" w:sz="0" w:space="0" w:color="auto"/>
        <w:right w:val="none" w:sz="0" w:space="0" w:color="auto"/>
      </w:divBdr>
    </w:div>
    <w:div w:id="857350412">
      <w:bodyDiv w:val="1"/>
      <w:marLeft w:val="0"/>
      <w:marRight w:val="0"/>
      <w:marTop w:val="0"/>
      <w:marBottom w:val="0"/>
      <w:divBdr>
        <w:top w:val="none" w:sz="0" w:space="0" w:color="auto"/>
        <w:left w:val="none" w:sz="0" w:space="0" w:color="auto"/>
        <w:bottom w:val="none" w:sz="0" w:space="0" w:color="auto"/>
        <w:right w:val="none" w:sz="0" w:space="0" w:color="auto"/>
      </w:divBdr>
    </w:div>
    <w:div w:id="870723819">
      <w:bodyDiv w:val="1"/>
      <w:marLeft w:val="0"/>
      <w:marRight w:val="0"/>
      <w:marTop w:val="0"/>
      <w:marBottom w:val="0"/>
      <w:divBdr>
        <w:top w:val="none" w:sz="0" w:space="0" w:color="auto"/>
        <w:left w:val="none" w:sz="0" w:space="0" w:color="auto"/>
        <w:bottom w:val="none" w:sz="0" w:space="0" w:color="auto"/>
        <w:right w:val="none" w:sz="0" w:space="0" w:color="auto"/>
      </w:divBdr>
    </w:div>
    <w:div w:id="872310733">
      <w:bodyDiv w:val="1"/>
      <w:marLeft w:val="0"/>
      <w:marRight w:val="0"/>
      <w:marTop w:val="0"/>
      <w:marBottom w:val="0"/>
      <w:divBdr>
        <w:top w:val="none" w:sz="0" w:space="0" w:color="auto"/>
        <w:left w:val="none" w:sz="0" w:space="0" w:color="auto"/>
        <w:bottom w:val="none" w:sz="0" w:space="0" w:color="auto"/>
        <w:right w:val="none" w:sz="0" w:space="0" w:color="auto"/>
      </w:divBdr>
    </w:div>
    <w:div w:id="874347683">
      <w:bodyDiv w:val="1"/>
      <w:marLeft w:val="0"/>
      <w:marRight w:val="0"/>
      <w:marTop w:val="0"/>
      <w:marBottom w:val="0"/>
      <w:divBdr>
        <w:top w:val="none" w:sz="0" w:space="0" w:color="auto"/>
        <w:left w:val="none" w:sz="0" w:space="0" w:color="auto"/>
        <w:bottom w:val="none" w:sz="0" w:space="0" w:color="auto"/>
        <w:right w:val="none" w:sz="0" w:space="0" w:color="auto"/>
      </w:divBdr>
    </w:div>
    <w:div w:id="876234876">
      <w:bodyDiv w:val="1"/>
      <w:marLeft w:val="0"/>
      <w:marRight w:val="0"/>
      <w:marTop w:val="0"/>
      <w:marBottom w:val="0"/>
      <w:divBdr>
        <w:top w:val="none" w:sz="0" w:space="0" w:color="auto"/>
        <w:left w:val="none" w:sz="0" w:space="0" w:color="auto"/>
        <w:bottom w:val="none" w:sz="0" w:space="0" w:color="auto"/>
        <w:right w:val="none" w:sz="0" w:space="0" w:color="auto"/>
      </w:divBdr>
    </w:div>
    <w:div w:id="905988513">
      <w:bodyDiv w:val="1"/>
      <w:marLeft w:val="0"/>
      <w:marRight w:val="0"/>
      <w:marTop w:val="0"/>
      <w:marBottom w:val="0"/>
      <w:divBdr>
        <w:top w:val="none" w:sz="0" w:space="0" w:color="auto"/>
        <w:left w:val="none" w:sz="0" w:space="0" w:color="auto"/>
        <w:bottom w:val="none" w:sz="0" w:space="0" w:color="auto"/>
        <w:right w:val="none" w:sz="0" w:space="0" w:color="auto"/>
      </w:divBdr>
    </w:div>
    <w:div w:id="921569613">
      <w:bodyDiv w:val="1"/>
      <w:marLeft w:val="0"/>
      <w:marRight w:val="0"/>
      <w:marTop w:val="0"/>
      <w:marBottom w:val="0"/>
      <w:divBdr>
        <w:top w:val="none" w:sz="0" w:space="0" w:color="auto"/>
        <w:left w:val="none" w:sz="0" w:space="0" w:color="auto"/>
        <w:bottom w:val="none" w:sz="0" w:space="0" w:color="auto"/>
        <w:right w:val="none" w:sz="0" w:space="0" w:color="auto"/>
      </w:divBdr>
    </w:div>
    <w:div w:id="923496324">
      <w:bodyDiv w:val="1"/>
      <w:marLeft w:val="0"/>
      <w:marRight w:val="0"/>
      <w:marTop w:val="0"/>
      <w:marBottom w:val="0"/>
      <w:divBdr>
        <w:top w:val="none" w:sz="0" w:space="0" w:color="auto"/>
        <w:left w:val="none" w:sz="0" w:space="0" w:color="auto"/>
        <w:bottom w:val="none" w:sz="0" w:space="0" w:color="auto"/>
        <w:right w:val="none" w:sz="0" w:space="0" w:color="auto"/>
      </w:divBdr>
    </w:div>
    <w:div w:id="927926837">
      <w:bodyDiv w:val="1"/>
      <w:marLeft w:val="0"/>
      <w:marRight w:val="0"/>
      <w:marTop w:val="0"/>
      <w:marBottom w:val="0"/>
      <w:divBdr>
        <w:top w:val="none" w:sz="0" w:space="0" w:color="auto"/>
        <w:left w:val="none" w:sz="0" w:space="0" w:color="auto"/>
        <w:bottom w:val="none" w:sz="0" w:space="0" w:color="auto"/>
        <w:right w:val="none" w:sz="0" w:space="0" w:color="auto"/>
      </w:divBdr>
    </w:div>
    <w:div w:id="931011347">
      <w:bodyDiv w:val="1"/>
      <w:marLeft w:val="0"/>
      <w:marRight w:val="0"/>
      <w:marTop w:val="0"/>
      <w:marBottom w:val="0"/>
      <w:divBdr>
        <w:top w:val="none" w:sz="0" w:space="0" w:color="auto"/>
        <w:left w:val="none" w:sz="0" w:space="0" w:color="auto"/>
        <w:bottom w:val="none" w:sz="0" w:space="0" w:color="auto"/>
        <w:right w:val="none" w:sz="0" w:space="0" w:color="auto"/>
      </w:divBdr>
    </w:div>
    <w:div w:id="932862150">
      <w:bodyDiv w:val="1"/>
      <w:marLeft w:val="0"/>
      <w:marRight w:val="0"/>
      <w:marTop w:val="0"/>
      <w:marBottom w:val="0"/>
      <w:divBdr>
        <w:top w:val="none" w:sz="0" w:space="0" w:color="auto"/>
        <w:left w:val="none" w:sz="0" w:space="0" w:color="auto"/>
        <w:bottom w:val="none" w:sz="0" w:space="0" w:color="auto"/>
        <w:right w:val="none" w:sz="0" w:space="0" w:color="auto"/>
      </w:divBdr>
    </w:div>
    <w:div w:id="947084716">
      <w:bodyDiv w:val="1"/>
      <w:marLeft w:val="0"/>
      <w:marRight w:val="0"/>
      <w:marTop w:val="0"/>
      <w:marBottom w:val="0"/>
      <w:divBdr>
        <w:top w:val="none" w:sz="0" w:space="0" w:color="auto"/>
        <w:left w:val="none" w:sz="0" w:space="0" w:color="auto"/>
        <w:bottom w:val="none" w:sz="0" w:space="0" w:color="auto"/>
        <w:right w:val="none" w:sz="0" w:space="0" w:color="auto"/>
      </w:divBdr>
    </w:div>
    <w:div w:id="952707126">
      <w:bodyDiv w:val="1"/>
      <w:marLeft w:val="0"/>
      <w:marRight w:val="0"/>
      <w:marTop w:val="0"/>
      <w:marBottom w:val="0"/>
      <w:divBdr>
        <w:top w:val="none" w:sz="0" w:space="0" w:color="auto"/>
        <w:left w:val="none" w:sz="0" w:space="0" w:color="auto"/>
        <w:bottom w:val="none" w:sz="0" w:space="0" w:color="auto"/>
        <w:right w:val="none" w:sz="0" w:space="0" w:color="auto"/>
      </w:divBdr>
    </w:div>
    <w:div w:id="955452469">
      <w:bodyDiv w:val="1"/>
      <w:marLeft w:val="0"/>
      <w:marRight w:val="0"/>
      <w:marTop w:val="0"/>
      <w:marBottom w:val="0"/>
      <w:divBdr>
        <w:top w:val="none" w:sz="0" w:space="0" w:color="auto"/>
        <w:left w:val="none" w:sz="0" w:space="0" w:color="auto"/>
        <w:bottom w:val="none" w:sz="0" w:space="0" w:color="auto"/>
        <w:right w:val="none" w:sz="0" w:space="0" w:color="auto"/>
      </w:divBdr>
    </w:div>
    <w:div w:id="957377165">
      <w:bodyDiv w:val="1"/>
      <w:marLeft w:val="0"/>
      <w:marRight w:val="0"/>
      <w:marTop w:val="0"/>
      <w:marBottom w:val="0"/>
      <w:divBdr>
        <w:top w:val="none" w:sz="0" w:space="0" w:color="auto"/>
        <w:left w:val="none" w:sz="0" w:space="0" w:color="auto"/>
        <w:bottom w:val="none" w:sz="0" w:space="0" w:color="auto"/>
        <w:right w:val="none" w:sz="0" w:space="0" w:color="auto"/>
      </w:divBdr>
    </w:div>
    <w:div w:id="967323996">
      <w:bodyDiv w:val="1"/>
      <w:marLeft w:val="0"/>
      <w:marRight w:val="0"/>
      <w:marTop w:val="0"/>
      <w:marBottom w:val="0"/>
      <w:divBdr>
        <w:top w:val="none" w:sz="0" w:space="0" w:color="auto"/>
        <w:left w:val="none" w:sz="0" w:space="0" w:color="auto"/>
        <w:bottom w:val="none" w:sz="0" w:space="0" w:color="auto"/>
        <w:right w:val="none" w:sz="0" w:space="0" w:color="auto"/>
      </w:divBdr>
    </w:div>
    <w:div w:id="974942877">
      <w:bodyDiv w:val="1"/>
      <w:marLeft w:val="0"/>
      <w:marRight w:val="0"/>
      <w:marTop w:val="0"/>
      <w:marBottom w:val="0"/>
      <w:divBdr>
        <w:top w:val="none" w:sz="0" w:space="0" w:color="auto"/>
        <w:left w:val="none" w:sz="0" w:space="0" w:color="auto"/>
        <w:bottom w:val="none" w:sz="0" w:space="0" w:color="auto"/>
        <w:right w:val="none" w:sz="0" w:space="0" w:color="auto"/>
      </w:divBdr>
    </w:div>
    <w:div w:id="977146944">
      <w:bodyDiv w:val="1"/>
      <w:marLeft w:val="0"/>
      <w:marRight w:val="0"/>
      <w:marTop w:val="0"/>
      <w:marBottom w:val="0"/>
      <w:divBdr>
        <w:top w:val="none" w:sz="0" w:space="0" w:color="auto"/>
        <w:left w:val="none" w:sz="0" w:space="0" w:color="auto"/>
        <w:bottom w:val="none" w:sz="0" w:space="0" w:color="auto"/>
        <w:right w:val="none" w:sz="0" w:space="0" w:color="auto"/>
      </w:divBdr>
    </w:div>
    <w:div w:id="986514332">
      <w:bodyDiv w:val="1"/>
      <w:marLeft w:val="0"/>
      <w:marRight w:val="0"/>
      <w:marTop w:val="0"/>
      <w:marBottom w:val="0"/>
      <w:divBdr>
        <w:top w:val="none" w:sz="0" w:space="0" w:color="auto"/>
        <w:left w:val="none" w:sz="0" w:space="0" w:color="auto"/>
        <w:bottom w:val="none" w:sz="0" w:space="0" w:color="auto"/>
        <w:right w:val="none" w:sz="0" w:space="0" w:color="auto"/>
      </w:divBdr>
    </w:div>
    <w:div w:id="991374510">
      <w:bodyDiv w:val="1"/>
      <w:marLeft w:val="0"/>
      <w:marRight w:val="0"/>
      <w:marTop w:val="0"/>
      <w:marBottom w:val="0"/>
      <w:divBdr>
        <w:top w:val="none" w:sz="0" w:space="0" w:color="auto"/>
        <w:left w:val="none" w:sz="0" w:space="0" w:color="auto"/>
        <w:bottom w:val="none" w:sz="0" w:space="0" w:color="auto"/>
        <w:right w:val="none" w:sz="0" w:space="0" w:color="auto"/>
      </w:divBdr>
    </w:div>
    <w:div w:id="1004208438">
      <w:bodyDiv w:val="1"/>
      <w:marLeft w:val="0"/>
      <w:marRight w:val="0"/>
      <w:marTop w:val="0"/>
      <w:marBottom w:val="0"/>
      <w:divBdr>
        <w:top w:val="none" w:sz="0" w:space="0" w:color="auto"/>
        <w:left w:val="none" w:sz="0" w:space="0" w:color="auto"/>
        <w:bottom w:val="none" w:sz="0" w:space="0" w:color="auto"/>
        <w:right w:val="none" w:sz="0" w:space="0" w:color="auto"/>
      </w:divBdr>
    </w:div>
    <w:div w:id="1018197581">
      <w:bodyDiv w:val="1"/>
      <w:marLeft w:val="0"/>
      <w:marRight w:val="0"/>
      <w:marTop w:val="0"/>
      <w:marBottom w:val="0"/>
      <w:divBdr>
        <w:top w:val="none" w:sz="0" w:space="0" w:color="auto"/>
        <w:left w:val="none" w:sz="0" w:space="0" w:color="auto"/>
        <w:bottom w:val="none" w:sz="0" w:space="0" w:color="auto"/>
        <w:right w:val="none" w:sz="0" w:space="0" w:color="auto"/>
      </w:divBdr>
    </w:div>
    <w:div w:id="1020207217">
      <w:bodyDiv w:val="1"/>
      <w:marLeft w:val="0"/>
      <w:marRight w:val="0"/>
      <w:marTop w:val="0"/>
      <w:marBottom w:val="0"/>
      <w:divBdr>
        <w:top w:val="none" w:sz="0" w:space="0" w:color="auto"/>
        <w:left w:val="none" w:sz="0" w:space="0" w:color="auto"/>
        <w:bottom w:val="none" w:sz="0" w:space="0" w:color="auto"/>
        <w:right w:val="none" w:sz="0" w:space="0" w:color="auto"/>
      </w:divBdr>
    </w:div>
    <w:div w:id="1029721904">
      <w:bodyDiv w:val="1"/>
      <w:marLeft w:val="0"/>
      <w:marRight w:val="0"/>
      <w:marTop w:val="0"/>
      <w:marBottom w:val="0"/>
      <w:divBdr>
        <w:top w:val="none" w:sz="0" w:space="0" w:color="auto"/>
        <w:left w:val="none" w:sz="0" w:space="0" w:color="auto"/>
        <w:bottom w:val="none" w:sz="0" w:space="0" w:color="auto"/>
        <w:right w:val="none" w:sz="0" w:space="0" w:color="auto"/>
      </w:divBdr>
    </w:div>
    <w:div w:id="1032269463">
      <w:bodyDiv w:val="1"/>
      <w:marLeft w:val="0"/>
      <w:marRight w:val="0"/>
      <w:marTop w:val="0"/>
      <w:marBottom w:val="0"/>
      <w:divBdr>
        <w:top w:val="none" w:sz="0" w:space="0" w:color="auto"/>
        <w:left w:val="none" w:sz="0" w:space="0" w:color="auto"/>
        <w:bottom w:val="none" w:sz="0" w:space="0" w:color="auto"/>
        <w:right w:val="none" w:sz="0" w:space="0" w:color="auto"/>
      </w:divBdr>
    </w:div>
    <w:div w:id="1056851543">
      <w:bodyDiv w:val="1"/>
      <w:marLeft w:val="0"/>
      <w:marRight w:val="0"/>
      <w:marTop w:val="0"/>
      <w:marBottom w:val="0"/>
      <w:divBdr>
        <w:top w:val="none" w:sz="0" w:space="0" w:color="auto"/>
        <w:left w:val="none" w:sz="0" w:space="0" w:color="auto"/>
        <w:bottom w:val="none" w:sz="0" w:space="0" w:color="auto"/>
        <w:right w:val="none" w:sz="0" w:space="0" w:color="auto"/>
      </w:divBdr>
    </w:div>
    <w:div w:id="1057364529">
      <w:bodyDiv w:val="1"/>
      <w:marLeft w:val="0"/>
      <w:marRight w:val="0"/>
      <w:marTop w:val="0"/>
      <w:marBottom w:val="0"/>
      <w:divBdr>
        <w:top w:val="none" w:sz="0" w:space="0" w:color="auto"/>
        <w:left w:val="none" w:sz="0" w:space="0" w:color="auto"/>
        <w:bottom w:val="none" w:sz="0" w:space="0" w:color="auto"/>
        <w:right w:val="none" w:sz="0" w:space="0" w:color="auto"/>
      </w:divBdr>
    </w:div>
    <w:div w:id="1062213464">
      <w:bodyDiv w:val="1"/>
      <w:marLeft w:val="0"/>
      <w:marRight w:val="0"/>
      <w:marTop w:val="0"/>
      <w:marBottom w:val="0"/>
      <w:divBdr>
        <w:top w:val="none" w:sz="0" w:space="0" w:color="auto"/>
        <w:left w:val="none" w:sz="0" w:space="0" w:color="auto"/>
        <w:bottom w:val="none" w:sz="0" w:space="0" w:color="auto"/>
        <w:right w:val="none" w:sz="0" w:space="0" w:color="auto"/>
      </w:divBdr>
    </w:div>
    <w:div w:id="1068964435">
      <w:bodyDiv w:val="1"/>
      <w:marLeft w:val="0"/>
      <w:marRight w:val="0"/>
      <w:marTop w:val="0"/>
      <w:marBottom w:val="0"/>
      <w:divBdr>
        <w:top w:val="none" w:sz="0" w:space="0" w:color="auto"/>
        <w:left w:val="none" w:sz="0" w:space="0" w:color="auto"/>
        <w:bottom w:val="none" w:sz="0" w:space="0" w:color="auto"/>
        <w:right w:val="none" w:sz="0" w:space="0" w:color="auto"/>
      </w:divBdr>
    </w:div>
    <w:div w:id="1069037070">
      <w:bodyDiv w:val="1"/>
      <w:marLeft w:val="0"/>
      <w:marRight w:val="0"/>
      <w:marTop w:val="0"/>
      <w:marBottom w:val="0"/>
      <w:divBdr>
        <w:top w:val="none" w:sz="0" w:space="0" w:color="auto"/>
        <w:left w:val="none" w:sz="0" w:space="0" w:color="auto"/>
        <w:bottom w:val="none" w:sz="0" w:space="0" w:color="auto"/>
        <w:right w:val="none" w:sz="0" w:space="0" w:color="auto"/>
      </w:divBdr>
    </w:div>
    <w:div w:id="1079868178">
      <w:bodyDiv w:val="1"/>
      <w:marLeft w:val="0"/>
      <w:marRight w:val="0"/>
      <w:marTop w:val="0"/>
      <w:marBottom w:val="0"/>
      <w:divBdr>
        <w:top w:val="none" w:sz="0" w:space="0" w:color="auto"/>
        <w:left w:val="none" w:sz="0" w:space="0" w:color="auto"/>
        <w:bottom w:val="none" w:sz="0" w:space="0" w:color="auto"/>
        <w:right w:val="none" w:sz="0" w:space="0" w:color="auto"/>
      </w:divBdr>
    </w:div>
    <w:div w:id="1096175048">
      <w:bodyDiv w:val="1"/>
      <w:marLeft w:val="0"/>
      <w:marRight w:val="0"/>
      <w:marTop w:val="0"/>
      <w:marBottom w:val="0"/>
      <w:divBdr>
        <w:top w:val="none" w:sz="0" w:space="0" w:color="auto"/>
        <w:left w:val="none" w:sz="0" w:space="0" w:color="auto"/>
        <w:bottom w:val="none" w:sz="0" w:space="0" w:color="auto"/>
        <w:right w:val="none" w:sz="0" w:space="0" w:color="auto"/>
      </w:divBdr>
    </w:div>
    <w:div w:id="1099640470">
      <w:bodyDiv w:val="1"/>
      <w:marLeft w:val="0"/>
      <w:marRight w:val="0"/>
      <w:marTop w:val="0"/>
      <w:marBottom w:val="0"/>
      <w:divBdr>
        <w:top w:val="none" w:sz="0" w:space="0" w:color="auto"/>
        <w:left w:val="none" w:sz="0" w:space="0" w:color="auto"/>
        <w:bottom w:val="none" w:sz="0" w:space="0" w:color="auto"/>
        <w:right w:val="none" w:sz="0" w:space="0" w:color="auto"/>
      </w:divBdr>
    </w:div>
    <w:div w:id="1104420572">
      <w:bodyDiv w:val="1"/>
      <w:marLeft w:val="0"/>
      <w:marRight w:val="0"/>
      <w:marTop w:val="0"/>
      <w:marBottom w:val="0"/>
      <w:divBdr>
        <w:top w:val="none" w:sz="0" w:space="0" w:color="auto"/>
        <w:left w:val="none" w:sz="0" w:space="0" w:color="auto"/>
        <w:bottom w:val="none" w:sz="0" w:space="0" w:color="auto"/>
        <w:right w:val="none" w:sz="0" w:space="0" w:color="auto"/>
      </w:divBdr>
    </w:div>
    <w:div w:id="1105659294">
      <w:bodyDiv w:val="1"/>
      <w:marLeft w:val="0"/>
      <w:marRight w:val="0"/>
      <w:marTop w:val="0"/>
      <w:marBottom w:val="0"/>
      <w:divBdr>
        <w:top w:val="none" w:sz="0" w:space="0" w:color="auto"/>
        <w:left w:val="none" w:sz="0" w:space="0" w:color="auto"/>
        <w:bottom w:val="none" w:sz="0" w:space="0" w:color="auto"/>
        <w:right w:val="none" w:sz="0" w:space="0" w:color="auto"/>
      </w:divBdr>
    </w:div>
    <w:div w:id="1111123449">
      <w:bodyDiv w:val="1"/>
      <w:marLeft w:val="0"/>
      <w:marRight w:val="0"/>
      <w:marTop w:val="0"/>
      <w:marBottom w:val="0"/>
      <w:divBdr>
        <w:top w:val="none" w:sz="0" w:space="0" w:color="auto"/>
        <w:left w:val="none" w:sz="0" w:space="0" w:color="auto"/>
        <w:bottom w:val="none" w:sz="0" w:space="0" w:color="auto"/>
        <w:right w:val="none" w:sz="0" w:space="0" w:color="auto"/>
      </w:divBdr>
    </w:div>
    <w:div w:id="1125854577">
      <w:bodyDiv w:val="1"/>
      <w:marLeft w:val="0"/>
      <w:marRight w:val="0"/>
      <w:marTop w:val="0"/>
      <w:marBottom w:val="0"/>
      <w:divBdr>
        <w:top w:val="none" w:sz="0" w:space="0" w:color="auto"/>
        <w:left w:val="none" w:sz="0" w:space="0" w:color="auto"/>
        <w:bottom w:val="none" w:sz="0" w:space="0" w:color="auto"/>
        <w:right w:val="none" w:sz="0" w:space="0" w:color="auto"/>
      </w:divBdr>
    </w:div>
    <w:div w:id="1146166299">
      <w:bodyDiv w:val="1"/>
      <w:marLeft w:val="0"/>
      <w:marRight w:val="0"/>
      <w:marTop w:val="0"/>
      <w:marBottom w:val="0"/>
      <w:divBdr>
        <w:top w:val="none" w:sz="0" w:space="0" w:color="auto"/>
        <w:left w:val="none" w:sz="0" w:space="0" w:color="auto"/>
        <w:bottom w:val="none" w:sz="0" w:space="0" w:color="auto"/>
        <w:right w:val="none" w:sz="0" w:space="0" w:color="auto"/>
      </w:divBdr>
    </w:div>
    <w:div w:id="1151021072">
      <w:bodyDiv w:val="1"/>
      <w:marLeft w:val="0"/>
      <w:marRight w:val="0"/>
      <w:marTop w:val="0"/>
      <w:marBottom w:val="0"/>
      <w:divBdr>
        <w:top w:val="none" w:sz="0" w:space="0" w:color="auto"/>
        <w:left w:val="none" w:sz="0" w:space="0" w:color="auto"/>
        <w:bottom w:val="none" w:sz="0" w:space="0" w:color="auto"/>
        <w:right w:val="none" w:sz="0" w:space="0" w:color="auto"/>
      </w:divBdr>
    </w:div>
    <w:div w:id="1154877585">
      <w:bodyDiv w:val="1"/>
      <w:marLeft w:val="0"/>
      <w:marRight w:val="0"/>
      <w:marTop w:val="0"/>
      <w:marBottom w:val="0"/>
      <w:divBdr>
        <w:top w:val="none" w:sz="0" w:space="0" w:color="auto"/>
        <w:left w:val="none" w:sz="0" w:space="0" w:color="auto"/>
        <w:bottom w:val="none" w:sz="0" w:space="0" w:color="auto"/>
        <w:right w:val="none" w:sz="0" w:space="0" w:color="auto"/>
      </w:divBdr>
    </w:div>
    <w:div w:id="1156336306">
      <w:bodyDiv w:val="1"/>
      <w:marLeft w:val="0"/>
      <w:marRight w:val="0"/>
      <w:marTop w:val="0"/>
      <w:marBottom w:val="0"/>
      <w:divBdr>
        <w:top w:val="none" w:sz="0" w:space="0" w:color="auto"/>
        <w:left w:val="none" w:sz="0" w:space="0" w:color="auto"/>
        <w:bottom w:val="none" w:sz="0" w:space="0" w:color="auto"/>
        <w:right w:val="none" w:sz="0" w:space="0" w:color="auto"/>
      </w:divBdr>
    </w:div>
    <w:div w:id="1160733478">
      <w:bodyDiv w:val="1"/>
      <w:marLeft w:val="0"/>
      <w:marRight w:val="0"/>
      <w:marTop w:val="0"/>
      <w:marBottom w:val="0"/>
      <w:divBdr>
        <w:top w:val="none" w:sz="0" w:space="0" w:color="auto"/>
        <w:left w:val="none" w:sz="0" w:space="0" w:color="auto"/>
        <w:bottom w:val="none" w:sz="0" w:space="0" w:color="auto"/>
        <w:right w:val="none" w:sz="0" w:space="0" w:color="auto"/>
      </w:divBdr>
    </w:div>
    <w:div w:id="1180120061">
      <w:bodyDiv w:val="1"/>
      <w:marLeft w:val="0"/>
      <w:marRight w:val="0"/>
      <w:marTop w:val="0"/>
      <w:marBottom w:val="0"/>
      <w:divBdr>
        <w:top w:val="none" w:sz="0" w:space="0" w:color="auto"/>
        <w:left w:val="none" w:sz="0" w:space="0" w:color="auto"/>
        <w:bottom w:val="none" w:sz="0" w:space="0" w:color="auto"/>
        <w:right w:val="none" w:sz="0" w:space="0" w:color="auto"/>
      </w:divBdr>
    </w:div>
    <w:div w:id="1193877995">
      <w:bodyDiv w:val="1"/>
      <w:marLeft w:val="0"/>
      <w:marRight w:val="0"/>
      <w:marTop w:val="0"/>
      <w:marBottom w:val="0"/>
      <w:divBdr>
        <w:top w:val="none" w:sz="0" w:space="0" w:color="auto"/>
        <w:left w:val="none" w:sz="0" w:space="0" w:color="auto"/>
        <w:bottom w:val="none" w:sz="0" w:space="0" w:color="auto"/>
        <w:right w:val="none" w:sz="0" w:space="0" w:color="auto"/>
      </w:divBdr>
    </w:div>
    <w:div w:id="1194617530">
      <w:bodyDiv w:val="1"/>
      <w:marLeft w:val="0"/>
      <w:marRight w:val="0"/>
      <w:marTop w:val="0"/>
      <w:marBottom w:val="0"/>
      <w:divBdr>
        <w:top w:val="none" w:sz="0" w:space="0" w:color="auto"/>
        <w:left w:val="none" w:sz="0" w:space="0" w:color="auto"/>
        <w:bottom w:val="none" w:sz="0" w:space="0" w:color="auto"/>
        <w:right w:val="none" w:sz="0" w:space="0" w:color="auto"/>
      </w:divBdr>
    </w:div>
    <w:div w:id="1197624429">
      <w:bodyDiv w:val="1"/>
      <w:marLeft w:val="0"/>
      <w:marRight w:val="0"/>
      <w:marTop w:val="0"/>
      <w:marBottom w:val="0"/>
      <w:divBdr>
        <w:top w:val="none" w:sz="0" w:space="0" w:color="auto"/>
        <w:left w:val="none" w:sz="0" w:space="0" w:color="auto"/>
        <w:bottom w:val="none" w:sz="0" w:space="0" w:color="auto"/>
        <w:right w:val="none" w:sz="0" w:space="0" w:color="auto"/>
      </w:divBdr>
    </w:div>
    <w:div w:id="1207641192">
      <w:bodyDiv w:val="1"/>
      <w:marLeft w:val="0"/>
      <w:marRight w:val="0"/>
      <w:marTop w:val="0"/>
      <w:marBottom w:val="0"/>
      <w:divBdr>
        <w:top w:val="none" w:sz="0" w:space="0" w:color="auto"/>
        <w:left w:val="none" w:sz="0" w:space="0" w:color="auto"/>
        <w:bottom w:val="none" w:sz="0" w:space="0" w:color="auto"/>
        <w:right w:val="none" w:sz="0" w:space="0" w:color="auto"/>
      </w:divBdr>
    </w:div>
    <w:div w:id="1212692752">
      <w:bodyDiv w:val="1"/>
      <w:marLeft w:val="0"/>
      <w:marRight w:val="0"/>
      <w:marTop w:val="0"/>
      <w:marBottom w:val="0"/>
      <w:divBdr>
        <w:top w:val="none" w:sz="0" w:space="0" w:color="auto"/>
        <w:left w:val="none" w:sz="0" w:space="0" w:color="auto"/>
        <w:bottom w:val="none" w:sz="0" w:space="0" w:color="auto"/>
        <w:right w:val="none" w:sz="0" w:space="0" w:color="auto"/>
      </w:divBdr>
    </w:div>
    <w:div w:id="1262759886">
      <w:bodyDiv w:val="1"/>
      <w:marLeft w:val="0"/>
      <w:marRight w:val="0"/>
      <w:marTop w:val="0"/>
      <w:marBottom w:val="0"/>
      <w:divBdr>
        <w:top w:val="none" w:sz="0" w:space="0" w:color="auto"/>
        <w:left w:val="none" w:sz="0" w:space="0" w:color="auto"/>
        <w:bottom w:val="none" w:sz="0" w:space="0" w:color="auto"/>
        <w:right w:val="none" w:sz="0" w:space="0" w:color="auto"/>
      </w:divBdr>
    </w:div>
    <w:div w:id="1263150043">
      <w:bodyDiv w:val="1"/>
      <w:marLeft w:val="0"/>
      <w:marRight w:val="0"/>
      <w:marTop w:val="0"/>
      <w:marBottom w:val="0"/>
      <w:divBdr>
        <w:top w:val="none" w:sz="0" w:space="0" w:color="auto"/>
        <w:left w:val="none" w:sz="0" w:space="0" w:color="auto"/>
        <w:bottom w:val="none" w:sz="0" w:space="0" w:color="auto"/>
        <w:right w:val="none" w:sz="0" w:space="0" w:color="auto"/>
      </w:divBdr>
    </w:div>
    <w:div w:id="1268654281">
      <w:bodyDiv w:val="1"/>
      <w:marLeft w:val="0"/>
      <w:marRight w:val="0"/>
      <w:marTop w:val="0"/>
      <w:marBottom w:val="0"/>
      <w:divBdr>
        <w:top w:val="none" w:sz="0" w:space="0" w:color="auto"/>
        <w:left w:val="none" w:sz="0" w:space="0" w:color="auto"/>
        <w:bottom w:val="none" w:sz="0" w:space="0" w:color="auto"/>
        <w:right w:val="none" w:sz="0" w:space="0" w:color="auto"/>
      </w:divBdr>
    </w:div>
    <w:div w:id="1276986596">
      <w:bodyDiv w:val="1"/>
      <w:marLeft w:val="0"/>
      <w:marRight w:val="0"/>
      <w:marTop w:val="0"/>
      <w:marBottom w:val="0"/>
      <w:divBdr>
        <w:top w:val="none" w:sz="0" w:space="0" w:color="auto"/>
        <w:left w:val="none" w:sz="0" w:space="0" w:color="auto"/>
        <w:bottom w:val="none" w:sz="0" w:space="0" w:color="auto"/>
        <w:right w:val="none" w:sz="0" w:space="0" w:color="auto"/>
      </w:divBdr>
    </w:div>
    <w:div w:id="1287158917">
      <w:bodyDiv w:val="1"/>
      <w:marLeft w:val="0"/>
      <w:marRight w:val="0"/>
      <w:marTop w:val="0"/>
      <w:marBottom w:val="0"/>
      <w:divBdr>
        <w:top w:val="none" w:sz="0" w:space="0" w:color="auto"/>
        <w:left w:val="none" w:sz="0" w:space="0" w:color="auto"/>
        <w:bottom w:val="none" w:sz="0" w:space="0" w:color="auto"/>
        <w:right w:val="none" w:sz="0" w:space="0" w:color="auto"/>
      </w:divBdr>
    </w:div>
    <w:div w:id="1293170434">
      <w:bodyDiv w:val="1"/>
      <w:marLeft w:val="0"/>
      <w:marRight w:val="0"/>
      <w:marTop w:val="0"/>
      <w:marBottom w:val="0"/>
      <w:divBdr>
        <w:top w:val="none" w:sz="0" w:space="0" w:color="auto"/>
        <w:left w:val="none" w:sz="0" w:space="0" w:color="auto"/>
        <w:bottom w:val="none" w:sz="0" w:space="0" w:color="auto"/>
        <w:right w:val="none" w:sz="0" w:space="0" w:color="auto"/>
      </w:divBdr>
    </w:div>
    <w:div w:id="1294368729">
      <w:bodyDiv w:val="1"/>
      <w:marLeft w:val="0"/>
      <w:marRight w:val="0"/>
      <w:marTop w:val="0"/>
      <w:marBottom w:val="0"/>
      <w:divBdr>
        <w:top w:val="none" w:sz="0" w:space="0" w:color="auto"/>
        <w:left w:val="none" w:sz="0" w:space="0" w:color="auto"/>
        <w:bottom w:val="none" w:sz="0" w:space="0" w:color="auto"/>
        <w:right w:val="none" w:sz="0" w:space="0" w:color="auto"/>
      </w:divBdr>
    </w:div>
    <w:div w:id="1303384361">
      <w:bodyDiv w:val="1"/>
      <w:marLeft w:val="0"/>
      <w:marRight w:val="0"/>
      <w:marTop w:val="0"/>
      <w:marBottom w:val="0"/>
      <w:divBdr>
        <w:top w:val="none" w:sz="0" w:space="0" w:color="auto"/>
        <w:left w:val="none" w:sz="0" w:space="0" w:color="auto"/>
        <w:bottom w:val="none" w:sz="0" w:space="0" w:color="auto"/>
        <w:right w:val="none" w:sz="0" w:space="0" w:color="auto"/>
      </w:divBdr>
    </w:div>
    <w:div w:id="1311400715">
      <w:bodyDiv w:val="1"/>
      <w:marLeft w:val="0"/>
      <w:marRight w:val="0"/>
      <w:marTop w:val="0"/>
      <w:marBottom w:val="0"/>
      <w:divBdr>
        <w:top w:val="none" w:sz="0" w:space="0" w:color="auto"/>
        <w:left w:val="none" w:sz="0" w:space="0" w:color="auto"/>
        <w:bottom w:val="none" w:sz="0" w:space="0" w:color="auto"/>
        <w:right w:val="none" w:sz="0" w:space="0" w:color="auto"/>
      </w:divBdr>
    </w:div>
    <w:div w:id="1314945849">
      <w:bodyDiv w:val="1"/>
      <w:marLeft w:val="0"/>
      <w:marRight w:val="0"/>
      <w:marTop w:val="0"/>
      <w:marBottom w:val="0"/>
      <w:divBdr>
        <w:top w:val="none" w:sz="0" w:space="0" w:color="auto"/>
        <w:left w:val="none" w:sz="0" w:space="0" w:color="auto"/>
        <w:bottom w:val="none" w:sz="0" w:space="0" w:color="auto"/>
        <w:right w:val="none" w:sz="0" w:space="0" w:color="auto"/>
      </w:divBdr>
    </w:div>
    <w:div w:id="1315522660">
      <w:bodyDiv w:val="1"/>
      <w:marLeft w:val="0"/>
      <w:marRight w:val="0"/>
      <w:marTop w:val="0"/>
      <w:marBottom w:val="0"/>
      <w:divBdr>
        <w:top w:val="none" w:sz="0" w:space="0" w:color="auto"/>
        <w:left w:val="none" w:sz="0" w:space="0" w:color="auto"/>
        <w:bottom w:val="none" w:sz="0" w:space="0" w:color="auto"/>
        <w:right w:val="none" w:sz="0" w:space="0" w:color="auto"/>
      </w:divBdr>
    </w:div>
    <w:div w:id="1317880660">
      <w:bodyDiv w:val="1"/>
      <w:marLeft w:val="0"/>
      <w:marRight w:val="0"/>
      <w:marTop w:val="0"/>
      <w:marBottom w:val="0"/>
      <w:divBdr>
        <w:top w:val="none" w:sz="0" w:space="0" w:color="auto"/>
        <w:left w:val="none" w:sz="0" w:space="0" w:color="auto"/>
        <w:bottom w:val="none" w:sz="0" w:space="0" w:color="auto"/>
        <w:right w:val="none" w:sz="0" w:space="0" w:color="auto"/>
      </w:divBdr>
    </w:div>
    <w:div w:id="1323922400">
      <w:bodyDiv w:val="1"/>
      <w:marLeft w:val="0"/>
      <w:marRight w:val="0"/>
      <w:marTop w:val="0"/>
      <w:marBottom w:val="0"/>
      <w:divBdr>
        <w:top w:val="none" w:sz="0" w:space="0" w:color="auto"/>
        <w:left w:val="none" w:sz="0" w:space="0" w:color="auto"/>
        <w:bottom w:val="none" w:sz="0" w:space="0" w:color="auto"/>
        <w:right w:val="none" w:sz="0" w:space="0" w:color="auto"/>
      </w:divBdr>
    </w:div>
    <w:div w:id="1324353717">
      <w:bodyDiv w:val="1"/>
      <w:marLeft w:val="0"/>
      <w:marRight w:val="0"/>
      <w:marTop w:val="0"/>
      <w:marBottom w:val="0"/>
      <w:divBdr>
        <w:top w:val="none" w:sz="0" w:space="0" w:color="auto"/>
        <w:left w:val="none" w:sz="0" w:space="0" w:color="auto"/>
        <w:bottom w:val="none" w:sz="0" w:space="0" w:color="auto"/>
        <w:right w:val="none" w:sz="0" w:space="0" w:color="auto"/>
      </w:divBdr>
    </w:div>
    <w:div w:id="1324620995">
      <w:bodyDiv w:val="1"/>
      <w:marLeft w:val="0"/>
      <w:marRight w:val="0"/>
      <w:marTop w:val="0"/>
      <w:marBottom w:val="0"/>
      <w:divBdr>
        <w:top w:val="none" w:sz="0" w:space="0" w:color="auto"/>
        <w:left w:val="none" w:sz="0" w:space="0" w:color="auto"/>
        <w:bottom w:val="none" w:sz="0" w:space="0" w:color="auto"/>
        <w:right w:val="none" w:sz="0" w:space="0" w:color="auto"/>
      </w:divBdr>
    </w:div>
    <w:div w:id="1337537007">
      <w:bodyDiv w:val="1"/>
      <w:marLeft w:val="0"/>
      <w:marRight w:val="0"/>
      <w:marTop w:val="0"/>
      <w:marBottom w:val="0"/>
      <w:divBdr>
        <w:top w:val="none" w:sz="0" w:space="0" w:color="auto"/>
        <w:left w:val="none" w:sz="0" w:space="0" w:color="auto"/>
        <w:bottom w:val="none" w:sz="0" w:space="0" w:color="auto"/>
        <w:right w:val="none" w:sz="0" w:space="0" w:color="auto"/>
      </w:divBdr>
    </w:div>
    <w:div w:id="1362128018">
      <w:bodyDiv w:val="1"/>
      <w:marLeft w:val="0"/>
      <w:marRight w:val="0"/>
      <w:marTop w:val="0"/>
      <w:marBottom w:val="0"/>
      <w:divBdr>
        <w:top w:val="none" w:sz="0" w:space="0" w:color="auto"/>
        <w:left w:val="none" w:sz="0" w:space="0" w:color="auto"/>
        <w:bottom w:val="none" w:sz="0" w:space="0" w:color="auto"/>
        <w:right w:val="none" w:sz="0" w:space="0" w:color="auto"/>
      </w:divBdr>
    </w:div>
    <w:div w:id="1368068664">
      <w:bodyDiv w:val="1"/>
      <w:marLeft w:val="0"/>
      <w:marRight w:val="0"/>
      <w:marTop w:val="0"/>
      <w:marBottom w:val="0"/>
      <w:divBdr>
        <w:top w:val="none" w:sz="0" w:space="0" w:color="auto"/>
        <w:left w:val="none" w:sz="0" w:space="0" w:color="auto"/>
        <w:bottom w:val="none" w:sz="0" w:space="0" w:color="auto"/>
        <w:right w:val="none" w:sz="0" w:space="0" w:color="auto"/>
      </w:divBdr>
    </w:div>
    <w:div w:id="1377511656">
      <w:bodyDiv w:val="1"/>
      <w:marLeft w:val="0"/>
      <w:marRight w:val="0"/>
      <w:marTop w:val="0"/>
      <w:marBottom w:val="0"/>
      <w:divBdr>
        <w:top w:val="none" w:sz="0" w:space="0" w:color="auto"/>
        <w:left w:val="none" w:sz="0" w:space="0" w:color="auto"/>
        <w:bottom w:val="none" w:sz="0" w:space="0" w:color="auto"/>
        <w:right w:val="none" w:sz="0" w:space="0" w:color="auto"/>
      </w:divBdr>
    </w:div>
    <w:div w:id="1382093287">
      <w:bodyDiv w:val="1"/>
      <w:marLeft w:val="0"/>
      <w:marRight w:val="0"/>
      <w:marTop w:val="0"/>
      <w:marBottom w:val="0"/>
      <w:divBdr>
        <w:top w:val="none" w:sz="0" w:space="0" w:color="auto"/>
        <w:left w:val="none" w:sz="0" w:space="0" w:color="auto"/>
        <w:bottom w:val="none" w:sz="0" w:space="0" w:color="auto"/>
        <w:right w:val="none" w:sz="0" w:space="0" w:color="auto"/>
      </w:divBdr>
    </w:div>
    <w:div w:id="1384671239">
      <w:bodyDiv w:val="1"/>
      <w:marLeft w:val="0"/>
      <w:marRight w:val="0"/>
      <w:marTop w:val="0"/>
      <w:marBottom w:val="0"/>
      <w:divBdr>
        <w:top w:val="none" w:sz="0" w:space="0" w:color="auto"/>
        <w:left w:val="none" w:sz="0" w:space="0" w:color="auto"/>
        <w:bottom w:val="none" w:sz="0" w:space="0" w:color="auto"/>
        <w:right w:val="none" w:sz="0" w:space="0" w:color="auto"/>
      </w:divBdr>
    </w:div>
    <w:div w:id="1394232906">
      <w:bodyDiv w:val="1"/>
      <w:marLeft w:val="0"/>
      <w:marRight w:val="0"/>
      <w:marTop w:val="0"/>
      <w:marBottom w:val="0"/>
      <w:divBdr>
        <w:top w:val="none" w:sz="0" w:space="0" w:color="auto"/>
        <w:left w:val="none" w:sz="0" w:space="0" w:color="auto"/>
        <w:bottom w:val="none" w:sz="0" w:space="0" w:color="auto"/>
        <w:right w:val="none" w:sz="0" w:space="0" w:color="auto"/>
      </w:divBdr>
    </w:div>
    <w:div w:id="1402174502">
      <w:bodyDiv w:val="1"/>
      <w:marLeft w:val="0"/>
      <w:marRight w:val="0"/>
      <w:marTop w:val="0"/>
      <w:marBottom w:val="0"/>
      <w:divBdr>
        <w:top w:val="none" w:sz="0" w:space="0" w:color="auto"/>
        <w:left w:val="none" w:sz="0" w:space="0" w:color="auto"/>
        <w:bottom w:val="none" w:sz="0" w:space="0" w:color="auto"/>
        <w:right w:val="none" w:sz="0" w:space="0" w:color="auto"/>
      </w:divBdr>
    </w:div>
    <w:div w:id="1409231627">
      <w:bodyDiv w:val="1"/>
      <w:marLeft w:val="0"/>
      <w:marRight w:val="0"/>
      <w:marTop w:val="0"/>
      <w:marBottom w:val="0"/>
      <w:divBdr>
        <w:top w:val="none" w:sz="0" w:space="0" w:color="auto"/>
        <w:left w:val="none" w:sz="0" w:space="0" w:color="auto"/>
        <w:bottom w:val="none" w:sz="0" w:space="0" w:color="auto"/>
        <w:right w:val="none" w:sz="0" w:space="0" w:color="auto"/>
      </w:divBdr>
    </w:div>
    <w:div w:id="1409956982">
      <w:bodyDiv w:val="1"/>
      <w:marLeft w:val="0"/>
      <w:marRight w:val="0"/>
      <w:marTop w:val="0"/>
      <w:marBottom w:val="0"/>
      <w:divBdr>
        <w:top w:val="none" w:sz="0" w:space="0" w:color="auto"/>
        <w:left w:val="none" w:sz="0" w:space="0" w:color="auto"/>
        <w:bottom w:val="none" w:sz="0" w:space="0" w:color="auto"/>
        <w:right w:val="none" w:sz="0" w:space="0" w:color="auto"/>
      </w:divBdr>
    </w:div>
    <w:div w:id="1412653869">
      <w:bodyDiv w:val="1"/>
      <w:marLeft w:val="0"/>
      <w:marRight w:val="0"/>
      <w:marTop w:val="0"/>
      <w:marBottom w:val="0"/>
      <w:divBdr>
        <w:top w:val="none" w:sz="0" w:space="0" w:color="auto"/>
        <w:left w:val="none" w:sz="0" w:space="0" w:color="auto"/>
        <w:bottom w:val="none" w:sz="0" w:space="0" w:color="auto"/>
        <w:right w:val="none" w:sz="0" w:space="0" w:color="auto"/>
      </w:divBdr>
    </w:div>
    <w:div w:id="1420102445">
      <w:bodyDiv w:val="1"/>
      <w:marLeft w:val="0"/>
      <w:marRight w:val="0"/>
      <w:marTop w:val="0"/>
      <w:marBottom w:val="0"/>
      <w:divBdr>
        <w:top w:val="none" w:sz="0" w:space="0" w:color="auto"/>
        <w:left w:val="none" w:sz="0" w:space="0" w:color="auto"/>
        <w:bottom w:val="none" w:sz="0" w:space="0" w:color="auto"/>
        <w:right w:val="none" w:sz="0" w:space="0" w:color="auto"/>
      </w:divBdr>
    </w:div>
    <w:div w:id="1431850834">
      <w:bodyDiv w:val="1"/>
      <w:marLeft w:val="0"/>
      <w:marRight w:val="0"/>
      <w:marTop w:val="0"/>
      <w:marBottom w:val="0"/>
      <w:divBdr>
        <w:top w:val="none" w:sz="0" w:space="0" w:color="auto"/>
        <w:left w:val="none" w:sz="0" w:space="0" w:color="auto"/>
        <w:bottom w:val="none" w:sz="0" w:space="0" w:color="auto"/>
        <w:right w:val="none" w:sz="0" w:space="0" w:color="auto"/>
      </w:divBdr>
    </w:div>
    <w:div w:id="1441533265">
      <w:bodyDiv w:val="1"/>
      <w:marLeft w:val="0"/>
      <w:marRight w:val="0"/>
      <w:marTop w:val="0"/>
      <w:marBottom w:val="0"/>
      <w:divBdr>
        <w:top w:val="none" w:sz="0" w:space="0" w:color="auto"/>
        <w:left w:val="none" w:sz="0" w:space="0" w:color="auto"/>
        <w:bottom w:val="none" w:sz="0" w:space="0" w:color="auto"/>
        <w:right w:val="none" w:sz="0" w:space="0" w:color="auto"/>
      </w:divBdr>
    </w:div>
    <w:div w:id="1442258198">
      <w:bodyDiv w:val="1"/>
      <w:marLeft w:val="0"/>
      <w:marRight w:val="0"/>
      <w:marTop w:val="0"/>
      <w:marBottom w:val="0"/>
      <w:divBdr>
        <w:top w:val="none" w:sz="0" w:space="0" w:color="auto"/>
        <w:left w:val="none" w:sz="0" w:space="0" w:color="auto"/>
        <w:bottom w:val="none" w:sz="0" w:space="0" w:color="auto"/>
        <w:right w:val="none" w:sz="0" w:space="0" w:color="auto"/>
      </w:divBdr>
    </w:div>
    <w:div w:id="1454059731">
      <w:bodyDiv w:val="1"/>
      <w:marLeft w:val="0"/>
      <w:marRight w:val="0"/>
      <w:marTop w:val="0"/>
      <w:marBottom w:val="0"/>
      <w:divBdr>
        <w:top w:val="none" w:sz="0" w:space="0" w:color="auto"/>
        <w:left w:val="none" w:sz="0" w:space="0" w:color="auto"/>
        <w:bottom w:val="none" w:sz="0" w:space="0" w:color="auto"/>
        <w:right w:val="none" w:sz="0" w:space="0" w:color="auto"/>
      </w:divBdr>
    </w:div>
    <w:div w:id="1460342896">
      <w:bodyDiv w:val="1"/>
      <w:marLeft w:val="0"/>
      <w:marRight w:val="0"/>
      <w:marTop w:val="0"/>
      <w:marBottom w:val="0"/>
      <w:divBdr>
        <w:top w:val="none" w:sz="0" w:space="0" w:color="auto"/>
        <w:left w:val="none" w:sz="0" w:space="0" w:color="auto"/>
        <w:bottom w:val="none" w:sz="0" w:space="0" w:color="auto"/>
        <w:right w:val="none" w:sz="0" w:space="0" w:color="auto"/>
      </w:divBdr>
    </w:div>
    <w:div w:id="1476605985">
      <w:bodyDiv w:val="1"/>
      <w:marLeft w:val="0"/>
      <w:marRight w:val="0"/>
      <w:marTop w:val="0"/>
      <w:marBottom w:val="0"/>
      <w:divBdr>
        <w:top w:val="none" w:sz="0" w:space="0" w:color="auto"/>
        <w:left w:val="none" w:sz="0" w:space="0" w:color="auto"/>
        <w:bottom w:val="none" w:sz="0" w:space="0" w:color="auto"/>
        <w:right w:val="none" w:sz="0" w:space="0" w:color="auto"/>
      </w:divBdr>
    </w:div>
    <w:div w:id="1478574947">
      <w:bodyDiv w:val="1"/>
      <w:marLeft w:val="0"/>
      <w:marRight w:val="0"/>
      <w:marTop w:val="0"/>
      <w:marBottom w:val="0"/>
      <w:divBdr>
        <w:top w:val="none" w:sz="0" w:space="0" w:color="auto"/>
        <w:left w:val="none" w:sz="0" w:space="0" w:color="auto"/>
        <w:bottom w:val="none" w:sz="0" w:space="0" w:color="auto"/>
        <w:right w:val="none" w:sz="0" w:space="0" w:color="auto"/>
      </w:divBdr>
    </w:div>
    <w:div w:id="1492256770">
      <w:bodyDiv w:val="1"/>
      <w:marLeft w:val="0"/>
      <w:marRight w:val="0"/>
      <w:marTop w:val="0"/>
      <w:marBottom w:val="0"/>
      <w:divBdr>
        <w:top w:val="none" w:sz="0" w:space="0" w:color="auto"/>
        <w:left w:val="none" w:sz="0" w:space="0" w:color="auto"/>
        <w:bottom w:val="none" w:sz="0" w:space="0" w:color="auto"/>
        <w:right w:val="none" w:sz="0" w:space="0" w:color="auto"/>
      </w:divBdr>
    </w:div>
    <w:div w:id="1496647847">
      <w:bodyDiv w:val="1"/>
      <w:marLeft w:val="0"/>
      <w:marRight w:val="0"/>
      <w:marTop w:val="0"/>
      <w:marBottom w:val="0"/>
      <w:divBdr>
        <w:top w:val="none" w:sz="0" w:space="0" w:color="auto"/>
        <w:left w:val="none" w:sz="0" w:space="0" w:color="auto"/>
        <w:bottom w:val="none" w:sz="0" w:space="0" w:color="auto"/>
        <w:right w:val="none" w:sz="0" w:space="0" w:color="auto"/>
      </w:divBdr>
    </w:div>
    <w:div w:id="1498230123">
      <w:bodyDiv w:val="1"/>
      <w:marLeft w:val="0"/>
      <w:marRight w:val="0"/>
      <w:marTop w:val="0"/>
      <w:marBottom w:val="0"/>
      <w:divBdr>
        <w:top w:val="none" w:sz="0" w:space="0" w:color="auto"/>
        <w:left w:val="none" w:sz="0" w:space="0" w:color="auto"/>
        <w:bottom w:val="none" w:sz="0" w:space="0" w:color="auto"/>
        <w:right w:val="none" w:sz="0" w:space="0" w:color="auto"/>
      </w:divBdr>
    </w:div>
    <w:div w:id="1507668611">
      <w:bodyDiv w:val="1"/>
      <w:marLeft w:val="0"/>
      <w:marRight w:val="0"/>
      <w:marTop w:val="0"/>
      <w:marBottom w:val="0"/>
      <w:divBdr>
        <w:top w:val="none" w:sz="0" w:space="0" w:color="auto"/>
        <w:left w:val="none" w:sz="0" w:space="0" w:color="auto"/>
        <w:bottom w:val="none" w:sz="0" w:space="0" w:color="auto"/>
        <w:right w:val="none" w:sz="0" w:space="0" w:color="auto"/>
      </w:divBdr>
    </w:div>
    <w:div w:id="1509322634">
      <w:bodyDiv w:val="1"/>
      <w:marLeft w:val="0"/>
      <w:marRight w:val="0"/>
      <w:marTop w:val="0"/>
      <w:marBottom w:val="0"/>
      <w:divBdr>
        <w:top w:val="none" w:sz="0" w:space="0" w:color="auto"/>
        <w:left w:val="none" w:sz="0" w:space="0" w:color="auto"/>
        <w:bottom w:val="none" w:sz="0" w:space="0" w:color="auto"/>
        <w:right w:val="none" w:sz="0" w:space="0" w:color="auto"/>
      </w:divBdr>
    </w:div>
    <w:div w:id="1511794752">
      <w:bodyDiv w:val="1"/>
      <w:marLeft w:val="0"/>
      <w:marRight w:val="0"/>
      <w:marTop w:val="0"/>
      <w:marBottom w:val="0"/>
      <w:divBdr>
        <w:top w:val="none" w:sz="0" w:space="0" w:color="auto"/>
        <w:left w:val="none" w:sz="0" w:space="0" w:color="auto"/>
        <w:bottom w:val="none" w:sz="0" w:space="0" w:color="auto"/>
        <w:right w:val="none" w:sz="0" w:space="0" w:color="auto"/>
      </w:divBdr>
    </w:div>
    <w:div w:id="1524128862">
      <w:bodyDiv w:val="1"/>
      <w:marLeft w:val="0"/>
      <w:marRight w:val="0"/>
      <w:marTop w:val="0"/>
      <w:marBottom w:val="0"/>
      <w:divBdr>
        <w:top w:val="none" w:sz="0" w:space="0" w:color="auto"/>
        <w:left w:val="none" w:sz="0" w:space="0" w:color="auto"/>
        <w:bottom w:val="none" w:sz="0" w:space="0" w:color="auto"/>
        <w:right w:val="none" w:sz="0" w:space="0" w:color="auto"/>
      </w:divBdr>
    </w:div>
    <w:div w:id="1555850326">
      <w:bodyDiv w:val="1"/>
      <w:marLeft w:val="0"/>
      <w:marRight w:val="0"/>
      <w:marTop w:val="0"/>
      <w:marBottom w:val="0"/>
      <w:divBdr>
        <w:top w:val="none" w:sz="0" w:space="0" w:color="auto"/>
        <w:left w:val="none" w:sz="0" w:space="0" w:color="auto"/>
        <w:bottom w:val="none" w:sz="0" w:space="0" w:color="auto"/>
        <w:right w:val="none" w:sz="0" w:space="0" w:color="auto"/>
      </w:divBdr>
    </w:div>
    <w:div w:id="1560167767">
      <w:bodyDiv w:val="1"/>
      <w:marLeft w:val="0"/>
      <w:marRight w:val="0"/>
      <w:marTop w:val="0"/>
      <w:marBottom w:val="0"/>
      <w:divBdr>
        <w:top w:val="none" w:sz="0" w:space="0" w:color="auto"/>
        <w:left w:val="none" w:sz="0" w:space="0" w:color="auto"/>
        <w:bottom w:val="none" w:sz="0" w:space="0" w:color="auto"/>
        <w:right w:val="none" w:sz="0" w:space="0" w:color="auto"/>
      </w:divBdr>
    </w:div>
    <w:div w:id="1560551339">
      <w:bodyDiv w:val="1"/>
      <w:marLeft w:val="0"/>
      <w:marRight w:val="0"/>
      <w:marTop w:val="0"/>
      <w:marBottom w:val="0"/>
      <w:divBdr>
        <w:top w:val="none" w:sz="0" w:space="0" w:color="auto"/>
        <w:left w:val="none" w:sz="0" w:space="0" w:color="auto"/>
        <w:bottom w:val="none" w:sz="0" w:space="0" w:color="auto"/>
        <w:right w:val="none" w:sz="0" w:space="0" w:color="auto"/>
      </w:divBdr>
    </w:div>
    <w:div w:id="1573156345">
      <w:bodyDiv w:val="1"/>
      <w:marLeft w:val="0"/>
      <w:marRight w:val="0"/>
      <w:marTop w:val="0"/>
      <w:marBottom w:val="0"/>
      <w:divBdr>
        <w:top w:val="none" w:sz="0" w:space="0" w:color="auto"/>
        <w:left w:val="none" w:sz="0" w:space="0" w:color="auto"/>
        <w:bottom w:val="none" w:sz="0" w:space="0" w:color="auto"/>
        <w:right w:val="none" w:sz="0" w:space="0" w:color="auto"/>
      </w:divBdr>
    </w:div>
    <w:div w:id="1577279392">
      <w:bodyDiv w:val="1"/>
      <w:marLeft w:val="0"/>
      <w:marRight w:val="0"/>
      <w:marTop w:val="0"/>
      <w:marBottom w:val="0"/>
      <w:divBdr>
        <w:top w:val="none" w:sz="0" w:space="0" w:color="auto"/>
        <w:left w:val="none" w:sz="0" w:space="0" w:color="auto"/>
        <w:bottom w:val="none" w:sz="0" w:space="0" w:color="auto"/>
        <w:right w:val="none" w:sz="0" w:space="0" w:color="auto"/>
      </w:divBdr>
    </w:div>
    <w:div w:id="1604998730">
      <w:bodyDiv w:val="1"/>
      <w:marLeft w:val="0"/>
      <w:marRight w:val="0"/>
      <w:marTop w:val="0"/>
      <w:marBottom w:val="0"/>
      <w:divBdr>
        <w:top w:val="none" w:sz="0" w:space="0" w:color="auto"/>
        <w:left w:val="none" w:sz="0" w:space="0" w:color="auto"/>
        <w:bottom w:val="none" w:sz="0" w:space="0" w:color="auto"/>
        <w:right w:val="none" w:sz="0" w:space="0" w:color="auto"/>
      </w:divBdr>
    </w:div>
    <w:div w:id="1606498114">
      <w:bodyDiv w:val="1"/>
      <w:marLeft w:val="0"/>
      <w:marRight w:val="0"/>
      <w:marTop w:val="0"/>
      <w:marBottom w:val="0"/>
      <w:divBdr>
        <w:top w:val="none" w:sz="0" w:space="0" w:color="auto"/>
        <w:left w:val="none" w:sz="0" w:space="0" w:color="auto"/>
        <w:bottom w:val="none" w:sz="0" w:space="0" w:color="auto"/>
        <w:right w:val="none" w:sz="0" w:space="0" w:color="auto"/>
      </w:divBdr>
    </w:div>
    <w:div w:id="1607271911">
      <w:bodyDiv w:val="1"/>
      <w:marLeft w:val="0"/>
      <w:marRight w:val="0"/>
      <w:marTop w:val="0"/>
      <w:marBottom w:val="0"/>
      <w:divBdr>
        <w:top w:val="none" w:sz="0" w:space="0" w:color="auto"/>
        <w:left w:val="none" w:sz="0" w:space="0" w:color="auto"/>
        <w:bottom w:val="none" w:sz="0" w:space="0" w:color="auto"/>
        <w:right w:val="none" w:sz="0" w:space="0" w:color="auto"/>
      </w:divBdr>
    </w:div>
    <w:div w:id="1607301876">
      <w:bodyDiv w:val="1"/>
      <w:marLeft w:val="0"/>
      <w:marRight w:val="0"/>
      <w:marTop w:val="0"/>
      <w:marBottom w:val="0"/>
      <w:divBdr>
        <w:top w:val="none" w:sz="0" w:space="0" w:color="auto"/>
        <w:left w:val="none" w:sz="0" w:space="0" w:color="auto"/>
        <w:bottom w:val="none" w:sz="0" w:space="0" w:color="auto"/>
        <w:right w:val="none" w:sz="0" w:space="0" w:color="auto"/>
      </w:divBdr>
    </w:div>
    <w:div w:id="1609697095">
      <w:bodyDiv w:val="1"/>
      <w:marLeft w:val="0"/>
      <w:marRight w:val="0"/>
      <w:marTop w:val="0"/>
      <w:marBottom w:val="0"/>
      <w:divBdr>
        <w:top w:val="none" w:sz="0" w:space="0" w:color="auto"/>
        <w:left w:val="none" w:sz="0" w:space="0" w:color="auto"/>
        <w:bottom w:val="none" w:sz="0" w:space="0" w:color="auto"/>
        <w:right w:val="none" w:sz="0" w:space="0" w:color="auto"/>
      </w:divBdr>
    </w:div>
    <w:div w:id="1616403935">
      <w:bodyDiv w:val="1"/>
      <w:marLeft w:val="0"/>
      <w:marRight w:val="0"/>
      <w:marTop w:val="0"/>
      <w:marBottom w:val="0"/>
      <w:divBdr>
        <w:top w:val="none" w:sz="0" w:space="0" w:color="auto"/>
        <w:left w:val="none" w:sz="0" w:space="0" w:color="auto"/>
        <w:bottom w:val="none" w:sz="0" w:space="0" w:color="auto"/>
        <w:right w:val="none" w:sz="0" w:space="0" w:color="auto"/>
      </w:divBdr>
    </w:div>
    <w:div w:id="1616863405">
      <w:bodyDiv w:val="1"/>
      <w:marLeft w:val="0"/>
      <w:marRight w:val="0"/>
      <w:marTop w:val="0"/>
      <w:marBottom w:val="0"/>
      <w:divBdr>
        <w:top w:val="none" w:sz="0" w:space="0" w:color="auto"/>
        <w:left w:val="none" w:sz="0" w:space="0" w:color="auto"/>
        <w:bottom w:val="none" w:sz="0" w:space="0" w:color="auto"/>
        <w:right w:val="none" w:sz="0" w:space="0" w:color="auto"/>
      </w:divBdr>
    </w:div>
    <w:div w:id="1622802998">
      <w:bodyDiv w:val="1"/>
      <w:marLeft w:val="0"/>
      <w:marRight w:val="0"/>
      <w:marTop w:val="0"/>
      <w:marBottom w:val="0"/>
      <w:divBdr>
        <w:top w:val="none" w:sz="0" w:space="0" w:color="auto"/>
        <w:left w:val="none" w:sz="0" w:space="0" w:color="auto"/>
        <w:bottom w:val="none" w:sz="0" w:space="0" w:color="auto"/>
        <w:right w:val="none" w:sz="0" w:space="0" w:color="auto"/>
      </w:divBdr>
    </w:div>
    <w:div w:id="1624069240">
      <w:bodyDiv w:val="1"/>
      <w:marLeft w:val="0"/>
      <w:marRight w:val="0"/>
      <w:marTop w:val="0"/>
      <w:marBottom w:val="0"/>
      <w:divBdr>
        <w:top w:val="none" w:sz="0" w:space="0" w:color="auto"/>
        <w:left w:val="none" w:sz="0" w:space="0" w:color="auto"/>
        <w:bottom w:val="none" w:sz="0" w:space="0" w:color="auto"/>
        <w:right w:val="none" w:sz="0" w:space="0" w:color="auto"/>
      </w:divBdr>
    </w:div>
    <w:div w:id="1637877191">
      <w:bodyDiv w:val="1"/>
      <w:marLeft w:val="0"/>
      <w:marRight w:val="0"/>
      <w:marTop w:val="0"/>
      <w:marBottom w:val="0"/>
      <w:divBdr>
        <w:top w:val="none" w:sz="0" w:space="0" w:color="auto"/>
        <w:left w:val="none" w:sz="0" w:space="0" w:color="auto"/>
        <w:bottom w:val="none" w:sz="0" w:space="0" w:color="auto"/>
        <w:right w:val="none" w:sz="0" w:space="0" w:color="auto"/>
      </w:divBdr>
    </w:div>
    <w:div w:id="1641686328">
      <w:bodyDiv w:val="1"/>
      <w:marLeft w:val="0"/>
      <w:marRight w:val="0"/>
      <w:marTop w:val="0"/>
      <w:marBottom w:val="0"/>
      <w:divBdr>
        <w:top w:val="none" w:sz="0" w:space="0" w:color="auto"/>
        <w:left w:val="none" w:sz="0" w:space="0" w:color="auto"/>
        <w:bottom w:val="none" w:sz="0" w:space="0" w:color="auto"/>
        <w:right w:val="none" w:sz="0" w:space="0" w:color="auto"/>
      </w:divBdr>
    </w:div>
    <w:div w:id="1655184727">
      <w:bodyDiv w:val="1"/>
      <w:marLeft w:val="0"/>
      <w:marRight w:val="0"/>
      <w:marTop w:val="0"/>
      <w:marBottom w:val="0"/>
      <w:divBdr>
        <w:top w:val="none" w:sz="0" w:space="0" w:color="auto"/>
        <w:left w:val="none" w:sz="0" w:space="0" w:color="auto"/>
        <w:bottom w:val="none" w:sz="0" w:space="0" w:color="auto"/>
        <w:right w:val="none" w:sz="0" w:space="0" w:color="auto"/>
      </w:divBdr>
    </w:div>
    <w:div w:id="1659266164">
      <w:bodyDiv w:val="1"/>
      <w:marLeft w:val="0"/>
      <w:marRight w:val="0"/>
      <w:marTop w:val="0"/>
      <w:marBottom w:val="0"/>
      <w:divBdr>
        <w:top w:val="none" w:sz="0" w:space="0" w:color="auto"/>
        <w:left w:val="none" w:sz="0" w:space="0" w:color="auto"/>
        <w:bottom w:val="none" w:sz="0" w:space="0" w:color="auto"/>
        <w:right w:val="none" w:sz="0" w:space="0" w:color="auto"/>
      </w:divBdr>
    </w:div>
    <w:div w:id="1678120171">
      <w:bodyDiv w:val="1"/>
      <w:marLeft w:val="0"/>
      <w:marRight w:val="0"/>
      <w:marTop w:val="0"/>
      <w:marBottom w:val="0"/>
      <w:divBdr>
        <w:top w:val="none" w:sz="0" w:space="0" w:color="auto"/>
        <w:left w:val="none" w:sz="0" w:space="0" w:color="auto"/>
        <w:bottom w:val="none" w:sz="0" w:space="0" w:color="auto"/>
        <w:right w:val="none" w:sz="0" w:space="0" w:color="auto"/>
      </w:divBdr>
    </w:div>
    <w:div w:id="1679043075">
      <w:bodyDiv w:val="1"/>
      <w:marLeft w:val="0"/>
      <w:marRight w:val="0"/>
      <w:marTop w:val="0"/>
      <w:marBottom w:val="0"/>
      <w:divBdr>
        <w:top w:val="none" w:sz="0" w:space="0" w:color="auto"/>
        <w:left w:val="none" w:sz="0" w:space="0" w:color="auto"/>
        <w:bottom w:val="none" w:sz="0" w:space="0" w:color="auto"/>
        <w:right w:val="none" w:sz="0" w:space="0" w:color="auto"/>
      </w:divBdr>
    </w:div>
    <w:div w:id="1680616627">
      <w:bodyDiv w:val="1"/>
      <w:marLeft w:val="0"/>
      <w:marRight w:val="0"/>
      <w:marTop w:val="0"/>
      <w:marBottom w:val="0"/>
      <w:divBdr>
        <w:top w:val="none" w:sz="0" w:space="0" w:color="auto"/>
        <w:left w:val="none" w:sz="0" w:space="0" w:color="auto"/>
        <w:bottom w:val="none" w:sz="0" w:space="0" w:color="auto"/>
        <w:right w:val="none" w:sz="0" w:space="0" w:color="auto"/>
      </w:divBdr>
    </w:div>
    <w:div w:id="1682657839">
      <w:bodyDiv w:val="1"/>
      <w:marLeft w:val="0"/>
      <w:marRight w:val="0"/>
      <w:marTop w:val="0"/>
      <w:marBottom w:val="0"/>
      <w:divBdr>
        <w:top w:val="none" w:sz="0" w:space="0" w:color="auto"/>
        <w:left w:val="none" w:sz="0" w:space="0" w:color="auto"/>
        <w:bottom w:val="none" w:sz="0" w:space="0" w:color="auto"/>
        <w:right w:val="none" w:sz="0" w:space="0" w:color="auto"/>
      </w:divBdr>
    </w:div>
    <w:div w:id="1684168346">
      <w:bodyDiv w:val="1"/>
      <w:marLeft w:val="0"/>
      <w:marRight w:val="0"/>
      <w:marTop w:val="0"/>
      <w:marBottom w:val="0"/>
      <w:divBdr>
        <w:top w:val="none" w:sz="0" w:space="0" w:color="auto"/>
        <w:left w:val="none" w:sz="0" w:space="0" w:color="auto"/>
        <w:bottom w:val="none" w:sz="0" w:space="0" w:color="auto"/>
        <w:right w:val="none" w:sz="0" w:space="0" w:color="auto"/>
      </w:divBdr>
    </w:div>
    <w:div w:id="1694650248">
      <w:bodyDiv w:val="1"/>
      <w:marLeft w:val="0"/>
      <w:marRight w:val="0"/>
      <w:marTop w:val="0"/>
      <w:marBottom w:val="0"/>
      <w:divBdr>
        <w:top w:val="none" w:sz="0" w:space="0" w:color="auto"/>
        <w:left w:val="none" w:sz="0" w:space="0" w:color="auto"/>
        <w:bottom w:val="none" w:sz="0" w:space="0" w:color="auto"/>
        <w:right w:val="none" w:sz="0" w:space="0" w:color="auto"/>
      </w:divBdr>
    </w:div>
    <w:div w:id="1695107871">
      <w:bodyDiv w:val="1"/>
      <w:marLeft w:val="0"/>
      <w:marRight w:val="0"/>
      <w:marTop w:val="0"/>
      <w:marBottom w:val="0"/>
      <w:divBdr>
        <w:top w:val="none" w:sz="0" w:space="0" w:color="auto"/>
        <w:left w:val="none" w:sz="0" w:space="0" w:color="auto"/>
        <w:bottom w:val="none" w:sz="0" w:space="0" w:color="auto"/>
        <w:right w:val="none" w:sz="0" w:space="0" w:color="auto"/>
      </w:divBdr>
    </w:div>
    <w:div w:id="1707635681">
      <w:bodyDiv w:val="1"/>
      <w:marLeft w:val="0"/>
      <w:marRight w:val="0"/>
      <w:marTop w:val="0"/>
      <w:marBottom w:val="0"/>
      <w:divBdr>
        <w:top w:val="none" w:sz="0" w:space="0" w:color="auto"/>
        <w:left w:val="none" w:sz="0" w:space="0" w:color="auto"/>
        <w:bottom w:val="none" w:sz="0" w:space="0" w:color="auto"/>
        <w:right w:val="none" w:sz="0" w:space="0" w:color="auto"/>
      </w:divBdr>
    </w:div>
    <w:div w:id="1715277612">
      <w:bodyDiv w:val="1"/>
      <w:marLeft w:val="0"/>
      <w:marRight w:val="0"/>
      <w:marTop w:val="0"/>
      <w:marBottom w:val="0"/>
      <w:divBdr>
        <w:top w:val="none" w:sz="0" w:space="0" w:color="auto"/>
        <w:left w:val="none" w:sz="0" w:space="0" w:color="auto"/>
        <w:bottom w:val="none" w:sz="0" w:space="0" w:color="auto"/>
        <w:right w:val="none" w:sz="0" w:space="0" w:color="auto"/>
      </w:divBdr>
    </w:div>
    <w:div w:id="1742406432">
      <w:bodyDiv w:val="1"/>
      <w:marLeft w:val="0"/>
      <w:marRight w:val="0"/>
      <w:marTop w:val="0"/>
      <w:marBottom w:val="0"/>
      <w:divBdr>
        <w:top w:val="none" w:sz="0" w:space="0" w:color="auto"/>
        <w:left w:val="none" w:sz="0" w:space="0" w:color="auto"/>
        <w:bottom w:val="none" w:sz="0" w:space="0" w:color="auto"/>
        <w:right w:val="none" w:sz="0" w:space="0" w:color="auto"/>
      </w:divBdr>
    </w:div>
    <w:div w:id="1756516126">
      <w:bodyDiv w:val="1"/>
      <w:marLeft w:val="0"/>
      <w:marRight w:val="0"/>
      <w:marTop w:val="0"/>
      <w:marBottom w:val="0"/>
      <w:divBdr>
        <w:top w:val="none" w:sz="0" w:space="0" w:color="auto"/>
        <w:left w:val="none" w:sz="0" w:space="0" w:color="auto"/>
        <w:bottom w:val="none" w:sz="0" w:space="0" w:color="auto"/>
        <w:right w:val="none" w:sz="0" w:space="0" w:color="auto"/>
      </w:divBdr>
    </w:div>
    <w:div w:id="1775712779">
      <w:bodyDiv w:val="1"/>
      <w:marLeft w:val="0"/>
      <w:marRight w:val="0"/>
      <w:marTop w:val="0"/>
      <w:marBottom w:val="0"/>
      <w:divBdr>
        <w:top w:val="none" w:sz="0" w:space="0" w:color="auto"/>
        <w:left w:val="none" w:sz="0" w:space="0" w:color="auto"/>
        <w:bottom w:val="none" w:sz="0" w:space="0" w:color="auto"/>
        <w:right w:val="none" w:sz="0" w:space="0" w:color="auto"/>
      </w:divBdr>
    </w:div>
    <w:div w:id="1790850718">
      <w:bodyDiv w:val="1"/>
      <w:marLeft w:val="0"/>
      <w:marRight w:val="0"/>
      <w:marTop w:val="0"/>
      <w:marBottom w:val="0"/>
      <w:divBdr>
        <w:top w:val="none" w:sz="0" w:space="0" w:color="auto"/>
        <w:left w:val="none" w:sz="0" w:space="0" w:color="auto"/>
        <w:bottom w:val="none" w:sz="0" w:space="0" w:color="auto"/>
        <w:right w:val="none" w:sz="0" w:space="0" w:color="auto"/>
      </w:divBdr>
    </w:div>
    <w:div w:id="1794401840">
      <w:bodyDiv w:val="1"/>
      <w:marLeft w:val="0"/>
      <w:marRight w:val="0"/>
      <w:marTop w:val="0"/>
      <w:marBottom w:val="0"/>
      <w:divBdr>
        <w:top w:val="none" w:sz="0" w:space="0" w:color="auto"/>
        <w:left w:val="none" w:sz="0" w:space="0" w:color="auto"/>
        <w:bottom w:val="none" w:sz="0" w:space="0" w:color="auto"/>
        <w:right w:val="none" w:sz="0" w:space="0" w:color="auto"/>
      </w:divBdr>
    </w:div>
    <w:div w:id="1804500421">
      <w:bodyDiv w:val="1"/>
      <w:marLeft w:val="0"/>
      <w:marRight w:val="0"/>
      <w:marTop w:val="0"/>
      <w:marBottom w:val="0"/>
      <w:divBdr>
        <w:top w:val="none" w:sz="0" w:space="0" w:color="auto"/>
        <w:left w:val="none" w:sz="0" w:space="0" w:color="auto"/>
        <w:bottom w:val="none" w:sz="0" w:space="0" w:color="auto"/>
        <w:right w:val="none" w:sz="0" w:space="0" w:color="auto"/>
      </w:divBdr>
    </w:div>
    <w:div w:id="1807697374">
      <w:bodyDiv w:val="1"/>
      <w:marLeft w:val="0"/>
      <w:marRight w:val="0"/>
      <w:marTop w:val="0"/>
      <w:marBottom w:val="0"/>
      <w:divBdr>
        <w:top w:val="none" w:sz="0" w:space="0" w:color="auto"/>
        <w:left w:val="none" w:sz="0" w:space="0" w:color="auto"/>
        <w:bottom w:val="none" w:sz="0" w:space="0" w:color="auto"/>
        <w:right w:val="none" w:sz="0" w:space="0" w:color="auto"/>
      </w:divBdr>
    </w:div>
    <w:div w:id="1819954956">
      <w:bodyDiv w:val="1"/>
      <w:marLeft w:val="0"/>
      <w:marRight w:val="0"/>
      <w:marTop w:val="0"/>
      <w:marBottom w:val="0"/>
      <w:divBdr>
        <w:top w:val="none" w:sz="0" w:space="0" w:color="auto"/>
        <w:left w:val="none" w:sz="0" w:space="0" w:color="auto"/>
        <w:bottom w:val="none" w:sz="0" w:space="0" w:color="auto"/>
        <w:right w:val="none" w:sz="0" w:space="0" w:color="auto"/>
      </w:divBdr>
    </w:div>
    <w:div w:id="1825393933">
      <w:bodyDiv w:val="1"/>
      <w:marLeft w:val="0"/>
      <w:marRight w:val="0"/>
      <w:marTop w:val="0"/>
      <w:marBottom w:val="0"/>
      <w:divBdr>
        <w:top w:val="none" w:sz="0" w:space="0" w:color="auto"/>
        <w:left w:val="none" w:sz="0" w:space="0" w:color="auto"/>
        <w:bottom w:val="none" w:sz="0" w:space="0" w:color="auto"/>
        <w:right w:val="none" w:sz="0" w:space="0" w:color="auto"/>
      </w:divBdr>
    </w:div>
    <w:div w:id="1833136403">
      <w:bodyDiv w:val="1"/>
      <w:marLeft w:val="0"/>
      <w:marRight w:val="0"/>
      <w:marTop w:val="0"/>
      <w:marBottom w:val="0"/>
      <w:divBdr>
        <w:top w:val="none" w:sz="0" w:space="0" w:color="auto"/>
        <w:left w:val="none" w:sz="0" w:space="0" w:color="auto"/>
        <w:bottom w:val="none" w:sz="0" w:space="0" w:color="auto"/>
        <w:right w:val="none" w:sz="0" w:space="0" w:color="auto"/>
      </w:divBdr>
    </w:div>
    <w:div w:id="1835952790">
      <w:bodyDiv w:val="1"/>
      <w:marLeft w:val="0"/>
      <w:marRight w:val="0"/>
      <w:marTop w:val="0"/>
      <w:marBottom w:val="0"/>
      <w:divBdr>
        <w:top w:val="none" w:sz="0" w:space="0" w:color="auto"/>
        <w:left w:val="none" w:sz="0" w:space="0" w:color="auto"/>
        <w:bottom w:val="none" w:sz="0" w:space="0" w:color="auto"/>
        <w:right w:val="none" w:sz="0" w:space="0" w:color="auto"/>
      </w:divBdr>
    </w:div>
    <w:div w:id="1839224250">
      <w:bodyDiv w:val="1"/>
      <w:marLeft w:val="0"/>
      <w:marRight w:val="0"/>
      <w:marTop w:val="0"/>
      <w:marBottom w:val="0"/>
      <w:divBdr>
        <w:top w:val="none" w:sz="0" w:space="0" w:color="auto"/>
        <w:left w:val="none" w:sz="0" w:space="0" w:color="auto"/>
        <w:bottom w:val="none" w:sz="0" w:space="0" w:color="auto"/>
        <w:right w:val="none" w:sz="0" w:space="0" w:color="auto"/>
      </w:divBdr>
    </w:div>
    <w:div w:id="1841196642">
      <w:bodyDiv w:val="1"/>
      <w:marLeft w:val="0"/>
      <w:marRight w:val="0"/>
      <w:marTop w:val="0"/>
      <w:marBottom w:val="0"/>
      <w:divBdr>
        <w:top w:val="none" w:sz="0" w:space="0" w:color="auto"/>
        <w:left w:val="none" w:sz="0" w:space="0" w:color="auto"/>
        <w:bottom w:val="none" w:sz="0" w:space="0" w:color="auto"/>
        <w:right w:val="none" w:sz="0" w:space="0" w:color="auto"/>
      </w:divBdr>
    </w:div>
    <w:div w:id="1841920870">
      <w:bodyDiv w:val="1"/>
      <w:marLeft w:val="0"/>
      <w:marRight w:val="0"/>
      <w:marTop w:val="0"/>
      <w:marBottom w:val="0"/>
      <w:divBdr>
        <w:top w:val="none" w:sz="0" w:space="0" w:color="auto"/>
        <w:left w:val="none" w:sz="0" w:space="0" w:color="auto"/>
        <w:bottom w:val="none" w:sz="0" w:space="0" w:color="auto"/>
        <w:right w:val="none" w:sz="0" w:space="0" w:color="auto"/>
      </w:divBdr>
    </w:div>
    <w:div w:id="1852917557">
      <w:bodyDiv w:val="1"/>
      <w:marLeft w:val="0"/>
      <w:marRight w:val="0"/>
      <w:marTop w:val="0"/>
      <w:marBottom w:val="0"/>
      <w:divBdr>
        <w:top w:val="none" w:sz="0" w:space="0" w:color="auto"/>
        <w:left w:val="none" w:sz="0" w:space="0" w:color="auto"/>
        <w:bottom w:val="none" w:sz="0" w:space="0" w:color="auto"/>
        <w:right w:val="none" w:sz="0" w:space="0" w:color="auto"/>
      </w:divBdr>
    </w:div>
    <w:div w:id="1860660932">
      <w:bodyDiv w:val="1"/>
      <w:marLeft w:val="0"/>
      <w:marRight w:val="0"/>
      <w:marTop w:val="0"/>
      <w:marBottom w:val="0"/>
      <w:divBdr>
        <w:top w:val="none" w:sz="0" w:space="0" w:color="auto"/>
        <w:left w:val="none" w:sz="0" w:space="0" w:color="auto"/>
        <w:bottom w:val="none" w:sz="0" w:space="0" w:color="auto"/>
        <w:right w:val="none" w:sz="0" w:space="0" w:color="auto"/>
      </w:divBdr>
    </w:div>
    <w:div w:id="1866475187">
      <w:bodyDiv w:val="1"/>
      <w:marLeft w:val="0"/>
      <w:marRight w:val="0"/>
      <w:marTop w:val="0"/>
      <w:marBottom w:val="0"/>
      <w:divBdr>
        <w:top w:val="none" w:sz="0" w:space="0" w:color="auto"/>
        <w:left w:val="none" w:sz="0" w:space="0" w:color="auto"/>
        <w:bottom w:val="none" w:sz="0" w:space="0" w:color="auto"/>
        <w:right w:val="none" w:sz="0" w:space="0" w:color="auto"/>
      </w:divBdr>
    </w:div>
    <w:div w:id="1872958781">
      <w:bodyDiv w:val="1"/>
      <w:marLeft w:val="0"/>
      <w:marRight w:val="0"/>
      <w:marTop w:val="0"/>
      <w:marBottom w:val="0"/>
      <w:divBdr>
        <w:top w:val="none" w:sz="0" w:space="0" w:color="auto"/>
        <w:left w:val="none" w:sz="0" w:space="0" w:color="auto"/>
        <w:bottom w:val="none" w:sz="0" w:space="0" w:color="auto"/>
        <w:right w:val="none" w:sz="0" w:space="0" w:color="auto"/>
      </w:divBdr>
    </w:div>
    <w:div w:id="1875188126">
      <w:bodyDiv w:val="1"/>
      <w:marLeft w:val="0"/>
      <w:marRight w:val="0"/>
      <w:marTop w:val="0"/>
      <w:marBottom w:val="0"/>
      <w:divBdr>
        <w:top w:val="none" w:sz="0" w:space="0" w:color="auto"/>
        <w:left w:val="none" w:sz="0" w:space="0" w:color="auto"/>
        <w:bottom w:val="none" w:sz="0" w:space="0" w:color="auto"/>
        <w:right w:val="none" w:sz="0" w:space="0" w:color="auto"/>
      </w:divBdr>
    </w:div>
    <w:div w:id="1879078826">
      <w:bodyDiv w:val="1"/>
      <w:marLeft w:val="0"/>
      <w:marRight w:val="0"/>
      <w:marTop w:val="0"/>
      <w:marBottom w:val="0"/>
      <w:divBdr>
        <w:top w:val="none" w:sz="0" w:space="0" w:color="auto"/>
        <w:left w:val="none" w:sz="0" w:space="0" w:color="auto"/>
        <w:bottom w:val="none" w:sz="0" w:space="0" w:color="auto"/>
        <w:right w:val="none" w:sz="0" w:space="0" w:color="auto"/>
      </w:divBdr>
    </w:div>
    <w:div w:id="1883130062">
      <w:bodyDiv w:val="1"/>
      <w:marLeft w:val="0"/>
      <w:marRight w:val="0"/>
      <w:marTop w:val="0"/>
      <w:marBottom w:val="0"/>
      <w:divBdr>
        <w:top w:val="none" w:sz="0" w:space="0" w:color="auto"/>
        <w:left w:val="none" w:sz="0" w:space="0" w:color="auto"/>
        <w:bottom w:val="none" w:sz="0" w:space="0" w:color="auto"/>
        <w:right w:val="none" w:sz="0" w:space="0" w:color="auto"/>
      </w:divBdr>
    </w:div>
    <w:div w:id="1888642603">
      <w:bodyDiv w:val="1"/>
      <w:marLeft w:val="0"/>
      <w:marRight w:val="0"/>
      <w:marTop w:val="0"/>
      <w:marBottom w:val="0"/>
      <w:divBdr>
        <w:top w:val="none" w:sz="0" w:space="0" w:color="auto"/>
        <w:left w:val="none" w:sz="0" w:space="0" w:color="auto"/>
        <w:bottom w:val="none" w:sz="0" w:space="0" w:color="auto"/>
        <w:right w:val="none" w:sz="0" w:space="0" w:color="auto"/>
      </w:divBdr>
    </w:div>
    <w:div w:id="1902205595">
      <w:bodyDiv w:val="1"/>
      <w:marLeft w:val="0"/>
      <w:marRight w:val="0"/>
      <w:marTop w:val="0"/>
      <w:marBottom w:val="0"/>
      <w:divBdr>
        <w:top w:val="none" w:sz="0" w:space="0" w:color="auto"/>
        <w:left w:val="none" w:sz="0" w:space="0" w:color="auto"/>
        <w:bottom w:val="none" w:sz="0" w:space="0" w:color="auto"/>
        <w:right w:val="none" w:sz="0" w:space="0" w:color="auto"/>
      </w:divBdr>
    </w:div>
    <w:div w:id="1911574333">
      <w:bodyDiv w:val="1"/>
      <w:marLeft w:val="0"/>
      <w:marRight w:val="0"/>
      <w:marTop w:val="0"/>
      <w:marBottom w:val="0"/>
      <w:divBdr>
        <w:top w:val="none" w:sz="0" w:space="0" w:color="auto"/>
        <w:left w:val="none" w:sz="0" w:space="0" w:color="auto"/>
        <w:bottom w:val="none" w:sz="0" w:space="0" w:color="auto"/>
        <w:right w:val="none" w:sz="0" w:space="0" w:color="auto"/>
      </w:divBdr>
    </w:div>
    <w:div w:id="1925256261">
      <w:bodyDiv w:val="1"/>
      <w:marLeft w:val="0"/>
      <w:marRight w:val="0"/>
      <w:marTop w:val="0"/>
      <w:marBottom w:val="0"/>
      <w:divBdr>
        <w:top w:val="none" w:sz="0" w:space="0" w:color="auto"/>
        <w:left w:val="none" w:sz="0" w:space="0" w:color="auto"/>
        <w:bottom w:val="none" w:sz="0" w:space="0" w:color="auto"/>
        <w:right w:val="none" w:sz="0" w:space="0" w:color="auto"/>
      </w:divBdr>
    </w:div>
    <w:div w:id="1939754104">
      <w:bodyDiv w:val="1"/>
      <w:marLeft w:val="0"/>
      <w:marRight w:val="0"/>
      <w:marTop w:val="0"/>
      <w:marBottom w:val="0"/>
      <w:divBdr>
        <w:top w:val="none" w:sz="0" w:space="0" w:color="auto"/>
        <w:left w:val="none" w:sz="0" w:space="0" w:color="auto"/>
        <w:bottom w:val="none" w:sz="0" w:space="0" w:color="auto"/>
        <w:right w:val="none" w:sz="0" w:space="0" w:color="auto"/>
      </w:divBdr>
    </w:div>
    <w:div w:id="1953781620">
      <w:bodyDiv w:val="1"/>
      <w:marLeft w:val="0"/>
      <w:marRight w:val="0"/>
      <w:marTop w:val="0"/>
      <w:marBottom w:val="0"/>
      <w:divBdr>
        <w:top w:val="none" w:sz="0" w:space="0" w:color="auto"/>
        <w:left w:val="none" w:sz="0" w:space="0" w:color="auto"/>
        <w:bottom w:val="none" w:sz="0" w:space="0" w:color="auto"/>
        <w:right w:val="none" w:sz="0" w:space="0" w:color="auto"/>
      </w:divBdr>
    </w:div>
    <w:div w:id="1964967457">
      <w:bodyDiv w:val="1"/>
      <w:marLeft w:val="0"/>
      <w:marRight w:val="0"/>
      <w:marTop w:val="0"/>
      <w:marBottom w:val="0"/>
      <w:divBdr>
        <w:top w:val="none" w:sz="0" w:space="0" w:color="auto"/>
        <w:left w:val="none" w:sz="0" w:space="0" w:color="auto"/>
        <w:bottom w:val="none" w:sz="0" w:space="0" w:color="auto"/>
        <w:right w:val="none" w:sz="0" w:space="0" w:color="auto"/>
      </w:divBdr>
      <w:divsChild>
        <w:div w:id="1954818577">
          <w:marLeft w:val="0"/>
          <w:marRight w:val="0"/>
          <w:marTop w:val="0"/>
          <w:marBottom w:val="0"/>
          <w:divBdr>
            <w:top w:val="none" w:sz="0" w:space="0" w:color="auto"/>
            <w:left w:val="none" w:sz="0" w:space="0" w:color="auto"/>
            <w:bottom w:val="none" w:sz="0" w:space="0" w:color="auto"/>
            <w:right w:val="none" w:sz="0" w:space="0" w:color="auto"/>
          </w:divBdr>
        </w:div>
      </w:divsChild>
    </w:div>
    <w:div w:id="1968583661">
      <w:bodyDiv w:val="1"/>
      <w:marLeft w:val="0"/>
      <w:marRight w:val="0"/>
      <w:marTop w:val="0"/>
      <w:marBottom w:val="0"/>
      <w:divBdr>
        <w:top w:val="none" w:sz="0" w:space="0" w:color="auto"/>
        <w:left w:val="none" w:sz="0" w:space="0" w:color="auto"/>
        <w:bottom w:val="none" w:sz="0" w:space="0" w:color="auto"/>
        <w:right w:val="none" w:sz="0" w:space="0" w:color="auto"/>
      </w:divBdr>
    </w:div>
    <w:div w:id="1969698015">
      <w:bodyDiv w:val="1"/>
      <w:marLeft w:val="0"/>
      <w:marRight w:val="0"/>
      <w:marTop w:val="0"/>
      <w:marBottom w:val="0"/>
      <w:divBdr>
        <w:top w:val="none" w:sz="0" w:space="0" w:color="auto"/>
        <w:left w:val="none" w:sz="0" w:space="0" w:color="auto"/>
        <w:bottom w:val="none" w:sz="0" w:space="0" w:color="auto"/>
        <w:right w:val="none" w:sz="0" w:space="0" w:color="auto"/>
      </w:divBdr>
    </w:div>
    <w:div w:id="1973171592">
      <w:bodyDiv w:val="1"/>
      <w:marLeft w:val="0"/>
      <w:marRight w:val="0"/>
      <w:marTop w:val="0"/>
      <w:marBottom w:val="0"/>
      <w:divBdr>
        <w:top w:val="none" w:sz="0" w:space="0" w:color="auto"/>
        <w:left w:val="none" w:sz="0" w:space="0" w:color="auto"/>
        <w:bottom w:val="none" w:sz="0" w:space="0" w:color="auto"/>
        <w:right w:val="none" w:sz="0" w:space="0" w:color="auto"/>
      </w:divBdr>
    </w:div>
    <w:div w:id="1973321622">
      <w:bodyDiv w:val="1"/>
      <w:marLeft w:val="0"/>
      <w:marRight w:val="0"/>
      <w:marTop w:val="0"/>
      <w:marBottom w:val="0"/>
      <w:divBdr>
        <w:top w:val="none" w:sz="0" w:space="0" w:color="auto"/>
        <w:left w:val="none" w:sz="0" w:space="0" w:color="auto"/>
        <w:bottom w:val="none" w:sz="0" w:space="0" w:color="auto"/>
        <w:right w:val="none" w:sz="0" w:space="0" w:color="auto"/>
      </w:divBdr>
    </w:div>
    <w:div w:id="1975989786">
      <w:bodyDiv w:val="1"/>
      <w:marLeft w:val="0"/>
      <w:marRight w:val="0"/>
      <w:marTop w:val="0"/>
      <w:marBottom w:val="0"/>
      <w:divBdr>
        <w:top w:val="none" w:sz="0" w:space="0" w:color="auto"/>
        <w:left w:val="none" w:sz="0" w:space="0" w:color="auto"/>
        <w:bottom w:val="none" w:sz="0" w:space="0" w:color="auto"/>
        <w:right w:val="none" w:sz="0" w:space="0" w:color="auto"/>
      </w:divBdr>
    </w:div>
    <w:div w:id="1992177360">
      <w:bodyDiv w:val="1"/>
      <w:marLeft w:val="0"/>
      <w:marRight w:val="0"/>
      <w:marTop w:val="0"/>
      <w:marBottom w:val="0"/>
      <w:divBdr>
        <w:top w:val="none" w:sz="0" w:space="0" w:color="auto"/>
        <w:left w:val="none" w:sz="0" w:space="0" w:color="auto"/>
        <w:bottom w:val="none" w:sz="0" w:space="0" w:color="auto"/>
        <w:right w:val="none" w:sz="0" w:space="0" w:color="auto"/>
      </w:divBdr>
    </w:div>
    <w:div w:id="2013145635">
      <w:bodyDiv w:val="1"/>
      <w:marLeft w:val="0"/>
      <w:marRight w:val="0"/>
      <w:marTop w:val="0"/>
      <w:marBottom w:val="0"/>
      <w:divBdr>
        <w:top w:val="none" w:sz="0" w:space="0" w:color="auto"/>
        <w:left w:val="none" w:sz="0" w:space="0" w:color="auto"/>
        <w:bottom w:val="none" w:sz="0" w:space="0" w:color="auto"/>
        <w:right w:val="none" w:sz="0" w:space="0" w:color="auto"/>
      </w:divBdr>
    </w:div>
    <w:div w:id="2016032382">
      <w:bodyDiv w:val="1"/>
      <w:marLeft w:val="0"/>
      <w:marRight w:val="0"/>
      <w:marTop w:val="0"/>
      <w:marBottom w:val="0"/>
      <w:divBdr>
        <w:top w:val="none" w:sz="0" w:space="0" w:color="auto"/>
        <w:left w:val="none" w:sz="0" w:space="0" w:color="auto"/>
        <w:bottom w:val="none" w:sz="0" w:space="0" w:color="auto"/>
        <w:right w:val="none" w:sz="0" w:space="0" w:color="auto"/>
      </w:divBdr>
    </w:div>
    <w:div w:id="2016683395">
      <w:bodyDiv w:val="1"/>
      <w:marLeft w:val="0"/>
      <w:marRight w:val="0"/>
      <w:marTop w:val="0"/>
      <w:marBottom w:val="0"/>
      <w:divBdr>
        <w:top w:val="none" w:sz="0" w:space="0" w:color="auto"/>
        <w:left w:val="none" w:sz="0" w:space="0" w:color="auto"/>
        <w:bottom w:val="none" w:sz="0" w:space="0" w:color="auto"/>
        <w:right w:val="none" w:sz="0" w:space="0" w:color="auto"/>
      </w:divBdr>
    </w:div>
    <w:div w:id="2028482017">
      <w:bodyDiv w:val="1"/>
      <w:marLeft w:val="0"/>
      <w:marRight w:val="0"/>
      <w:marTop w:val="0"/>
      <w:marBottom w:val="0"/>
      <w:divBdr>
        <w:top w:val="none" w:sz="0" w:space="0" w:color="auto"/>
        <w:left w:val="none" w:sz="0" w:space="0" w:color="auto"/>
        <w:bottom w:val="none" w:sz="0" w:space="0" w:color="auto"/>
        <w:right w:val="none" w:sz="0" w:space="0" w:color="auto"/>
      </w:divBdr>
    </w:div>
    <w:div w:id="2037651958">
      <w:bodyDiv w:val="1"/>
      <w:marLeft w:val="0"/>
      <w:marRight w:val="0"/>
      <w:marTop w:val="0"/>
      <w:marBottom w:val="0"/>
      <w:divBdr>
        <w:top w:val="none" w:sz="0" w:space="0" w:color="auto"/>
        <w:left w:val="none" w:sz="0" w:space="0" w:color="auto"/>
        <w:bottom w:val="none" w:sz="0" w:space="0" w:color="auto"/>
        <w:right w:val="none" w:sz="0" w:space="0" w:color="auto"/>
      </w:divBdr>
    </w:div>
    <w:div w:id="2037727603">
      <w:bodyDiv w:val="1"/>
      <w:marLeft w:val="0"/>
      <w:marRight w:val="0"/>
      <w:marTop w:val="0"/>
      <w:marBottom w:val="0"/>
      <w:divBdr>
        <w:top w:val="none" w:sz="0" w:space="0" w:color="auto"/>
        <w:left w:val="none" w:sz="0" w:space="0" w:color="auto"/>
        <w:bottom w:val="none" w:sz="0" w:space="0" w:color="auto"/>
        <w:right w:val="none" w:sz="0" w:space="0" w:color="auto"/>
      </w:divBdr>
    </w:div>
    <w:div w:id="2040857471">
      <w:bodyDiv w:val="1"/>
      <w:marLeft w:val="0"/>
      <w:marRight w:val="0"/>
      <w:marTop w:val="0"/>
      <w:marBottom w:val="0"/>
      <w:divBdr>
        <w:top w:val="none" w:sz="0" w:space="0" w:color="auto"/>
        <w:left w:val="none" w:sz="0" w:space="0" w:color="auto"/>
        <w:bottom w:val="none" w:sz="0" w:space="0" w:color="auto"/>
        <w:right w:val="none" w:sz="0" w:space="0" w:color="auto"/>
      </w:divBdr>
    </w:div>
    <w:div w:id="2044859616">
      <w:bodyDiv w:val="1"/>
      <w:marLeft w:val="0"/>
      <w:marRight w:val="0"/>
      <w:marTop w:val="0"/>
      <w:marBottom w:val="0"/>
      <w:divBdr>
        <w:top w:val="none" w:sz="0" w:space="0" w:color="auto"/>
        <w:left w:val="none" w:sz="0" w:space="0" w:color="auto"/>
        <w:bottom w:val="none" w:sz="0" w:space="0" w:color="auto"/>
        <w:right w:val="none" w:sz="0" w:space="0" w:color="auto"/>
      </w:divBdr>
    </w:div>
    <w:div w:id="2047489377">
      <w:bodyDiv w:val="1"/>
      <w:marLeft w:val="0"/>
      <w:marRight w:val="0"/>
      <w:marTop w:val="0"/>
      <w:marBottom w:val="0"/>
      <w:divBdr>
        <w:top w:val="none" w:sz="0" w:space="0" w:color="auto"/>
        <w:left w:val="none" w:sz="0" w:space="0" w:color="auto"/>
        <w:bottom w:val="none" w:sz="0" w:space="0" w:color="auto"/>
        <w:right w:val="none" w:sz="0" w:space="0" w:color="auto"/>
      </w:divBdr>
    </w:div>
    <w:div w:id="2058314034">
      <w:bodyDiv w:val="1"/>
      <w:marLeft w:val="0"/>
      <w:marRight w:val="0"/>
      <w:marTop w:val="0"/>
      <w:marBottom w:val="0"/>
      <w:divBdr>
        <w:top w:val="none" w:sz="0" w:space="0" w:color="auto"/>
        <w:left w:val="none" w:sz="0" w:space="0" w:color="auto"/>
        <w:bottom w:val="none" w:sz="0" w:space="0" w:color="auto"/>
        <w:right w:val="none" w:sz="0" w:space="0" w:color="auto"/>
      </w:divBdr>
    </w:div>
    <w:div w:id="2069104084">
      <w:bodyDiv w:val="1"/>
      <w:marLeft w:val="0"/>
      <w:marRight w:val="0"/>
      <w:marTop w:val="0"/>
      <w:marBottom w:val="0"/>
      <w:divBdr>
        <w:top w:val="none" w:sz="0" w:space="0" w:color="auto"/>
        <w:left w:val="none" w:sz="0" w:space="0" w:color="auto"/>
        <w:bottom w:val="none" w:sz="0" w:space="0" w:color="auto"/>
        <w:right w:val="none" w:sz="0" w:space="0" w:color="auto"/>
      </w:divBdr>
    </w:div>
    <w:div w:id="2072850602">
      <w:bodyDiv w:val="1"/>
      <w:marLeft w:val="0"/>
      <w:marRight w:val="0"/>
      <w:marTop w:val="0"/>
      <w:marBottom w:val="0"/>
      <w:divBdr>
        <w:top w:val="none" w:sz="0" w:space="0" w:color="auto"/>
        <w:left w:val="none" w:sz="0" w:space="0" w:color="auto"/>
        <w:bottom w:val="none" w:sz="0" w:space="0" w:color="auto"/>
        <w:right w:val="none" w:sz="0" w:space="0" w:color="auto"/>
      </w:divBdr>
    </w:div>
    <w:div w:id="2074229015">
      <w:bodyDiv w:val="1"/>
      <w:marLeft w:val="0"/>
      <w:marRight w:val="0"/>
      <w:marTop w:val="0"/>
      <w:marBottom w:val="0"/>
      <w:divBdr>
        <w:top w:val="none" w:sz="0" w:space="0" w:color="auto"/>
        <w:left w:val="none" w:sz="0" w:space="0" w:color="auto"/>
        <w:bottom w:val="none" w:sz="0" w:space="0" w:color="auto"/>
        <w:right w:val="none" w:sz="0" w:space="0" w:color="auto"/>
      </w:divBdr>
    </w:div>
    <w:div w:id="2074617092">
      <w:bodyDiv w:val="1"/>
      <w:marLeft w:val="0"/>
      <w:marRight w:val="0"/>
      <w:marTop w:val="0"/>
      <w:marBottom w:val="0"/>
      <w:divBdr>
        <w:top w:val="none" w:sz="0" w:space="0" w:color="auto"/>
        <w:left w:val="none" w:sz="0" w:space="0" w:color="auto"/>
        <w:bottom w:val="none" w:sz="0" w:space="0" w:color="auto"/>
        <w:right w:val="none" w:sz="0" w:space="0" w:color="auto"/>
      </w:divBdr>
    </w:div>
    <w:div w:id="2076971423">
      <w:bodyDiv w:val="1"/>
      <w:marLeft w:val="0"/>
      <w:marRight w:val="0"/>
      <w:marTop w:val="0"/>
      <w:marBottom w:val="0"/>
      <w:divBdr>
        <w:top w:val="none" w:sz="0" w:space="0" w:color="auto"/>
        <w:left w:val="none" w:sz="0" w:space="0" w:color="auto"/>
        <w:bottom w:val="none" w:sz="0" w:space="0" w:color="auto"/>
        <w:right w:val="none" w:sz="0" w:space="0" w:color="auto"/>
      </w:divBdr>
    </w:div>
    <w:div w:id="2079787559">
      <w:bodyDiv w:val="1"/>
      <w:marLeft w:val="0"/>
      <w:marRight w:val="0"/>
      <w:marTop w:val="0"/>
      <w:marBottom w:val="0"/>
      <w:divBdr>
        <w:top w:val="none" w:sz="0" w:space="0" w:color="auto"/>
        <w:left w:val="none" w:sz="0" w:space="0" w:color="auto"/>
        <w:bottom w:val="none" w:sz="0" w:space="0" w:color="auto"/>
        <w:right w:val="none" w:sz="0" w:space="0" w:color="auto"/>
      </w:divBdr>
    </w:div>
    <w:div w:id="2080977885">
      <w:bodyDiv w:val="1"/>
      <w:marLeft w:val="0"/>
      <w:marRight w:val="0"/>
      <w:marTop w:val="0"/>
      <w:marBottom w:val="0"/>
      <w:divBdr>
        <w:top w:val="none" w:sz="0" w:space="0" w:color="auto"/>
        <w:left w:val="none" w:sz="0" w:space="0" w:color="auto"/>
        <w:bottom w:val="none" w:sz="0" w:space="0" w:color="auto"/>
        <w:right w:val="none" w:sz="0" w:space="0" w:color="auto"/>
      </w:divBdr>
    </w:div>
    <w:div w:id="2083063053">
      <w:bodyDiv w:val="1"/>
      <w:marLeft w:val="0"/>
      <w:marRight w:val="0"/>
      <w:marTop w:val="0"/>
      <w:marBottom w:val="0"/>
      <w:divBdr>
        <w:top w:val="none" w:sz="0" w:space="0" w:color="auto"/>
        <w:left w:val="none" w:sz="0" w:space="0" w:color="auto"/>
        <w:bottom w:val="none" w:sz="0" w:space="0" w:color="auto"/>
        <w:right w:val="none" w:sz="0" w:space="0" w:color="auto"/>
      </w:divBdr>
    </w:div>
    <w:div w:id="2086560938">
      <w:bodyDiv w:val="1"/>
      <w:marLeft w:val="0"/>
      <w:marRight w:val="0"/>
      <w:marTop w:val="0"/>
      <w:marBottom w:val="0"/>
      <w:divBdr>
        <w:top w:val="none" w:sz="0" w:space="0" w:color="auto"/>
        <w:left w:val="none" w:sz="0" w:space="0" w:color="auto"/>
        <w:bottom w:val="none" w:sz="0" w:space="0" w:color="auto"/>
        <w:right w:val="none" w:sz="0" w:space="0" w:color="auto"/>
      </w:divBdr>
    </w:div>
    <w:div w:id="2108035539">
      <w:bodyDiv w:val="1"/>
      <w:marLeft w:val="0"/>
      <w:marRight w:val="0"/>
      <w:marTop w:val="0"/>
      <w:marBottom w:val="0"/>
      <w:divBdr>
        <w:top w:val="none" w:sz="0" w:space="0" w:color="auto"/>
        <w:left w:val="none" w:sz="0" w:space="0" w:color="auto"/>
        <w:bottom w:val="none" w:sz="0" w:space="0" w:color="auto"/>
        <w:right w:val="none" w:sz="0" w:space="0" w:color="auto"/>
      </w:divBdr>
    </w:div>
    <w:div w:id="2121411491">
      <w:bodyDiv w:val="1"/>
      <w:marLeft w:val="0"/>
      <w:marRight w:val="0"/>
      <w:marTop w:val="0"/>
      <w:marBottom w:val="0"/>
      <w:divBdr>
        <w:top w:val="none" w:sz="0" w:space="0" w:color="auto"/>
        <w:left w:val="none" w:sz="0" w:space="0" w:color="auto"/>
        <w:bottom w:val="none" w:sz="0" w:space="0" w:color="auto"/>
        <w:right w:val="none" w:sz="0" w:space="0" w:color="auto"/>
      </w:divBdr>
    </w:div>
    <w:div w:id="2136167953">
      <w:bodyDiv w:val="1"/>
      <w:marLeft w:val="0"/>
      <w:marRight w:val="0"/>
      <w:marTop w:val="0"/>
      <w:marBottom w:val="0"/>
      <w:divBdr>
        <w:top w:val="none" w:sz="0" w:space="0" w:color="auto"/>
        <w:left w:val="none" w:sz="0" w:space="0" w:color="auto"/>
        <w:bottom w:val="none" w:sz="0" w:space="0" w:color="auto"/>
        <w:right w:val="none" w:sz="0" w:space="0" w:color="auto"/>
      </w:divBdr>
    </w:div>
    <w:div w:id="2138720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C0FA0C0-837F-4498-8279-C5BBB2166002}">
  <we:reference id="8c1c3d44-57e9-40d7-86e4-4adf88fea1dd" version="3.0.0.0" store="EXCatalog" storeType="EXCatalog"/>
  <we:alternateReferences>
    <we:reference id="WA200007520" version="3.0.0.0"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San23</b:Tag>
    <b:SourceType>DocumentFromInternetSite</b:SourceType>
    <b:Guid>{26EEBE24-7B44-4ED5-85DE-2E490568FA72}</b:Guid>
    <b:Title>A Comprehensive Survey on the Use of Hypervisors in Safety-Critical Systems</b:Title>
    <b:Year>2023</b:Year>
    <b:Month>April</b:Month>
    <b:Day>05</b:Day>
    <b:Author>
      <b:Author>
        <b:NameList>
          <b:Person>
            <b:Last>Lozano</b:Last>
            <b:First>Santiago</b:First>
          </b:Person>
          <b:Person>
            <b:Last>Lugo</b:Last>
            <b:First>Tamara</b:First>
          </b:Person>
          <b:Person>
            <b:Last>Carretero</b:Last>
            <b:First>Jesús</b:First>
          </b:Person>
        </b:NameList>
      </b:Author>
    </b:Author>
    <b:InternetSiteTitle>IEEE Xplore</b:InternetSiteTitle>
    <b:URL>https://ieeexplore.ieee.org/abstract/document/10092745</b:URL>
    <b:RefOrder>7</b:RefOrder>
  </b:Source>
  <b:Source>
    <b:Tag>TRo21</b:Tag>
    <b:SourceType>Book</b:SourceType>
    <b:Guid>{47E06539-251B-4802-AD5B-0912713973B2}</b:Guid>
    <b:Author>
      <b:Author>
        <b:NameList>
          <b:Person>
            <b:Last>T Rooney</b:Last>
            <b:First>M</b:First>
            <b:Middle>Dooley</b:Middle>
          </b:Person>
        </b:NameList>
      </b:Author>
    </b:Author>
    <b:Title> IP address management</b:Title>
    <b:Year>2021</b:Year>
    <b:City>New Jersey</b:City>
    <b:Publisher>John Wiley &amp; Sons</b:Publisher>
    <b:RefOrder>3</b:RefOrder>
  </b:Source>
  <b:Source>
    <b:Tag>DMe17</b:Tag>
    <b:SourceType>Book</b:SourceType>
    <b:Guid>{C8057209-3700-4D5D-859C-CB14EE433752}</b:Guid>
    <b:Author>
      <b:Author>
        <b:NameList>
          <b:Person>
            <b:Last>D Medhi</b:Last>
            <b:First>K</b:First>
            <b:Middle>Ramasamy</b:Middle>
          </b:Person>
        </b:NameList>
      </b:Author>
    </b:Author>
    <b:Title>Network routing: algorithms, protocols, and architectures</b:Title>
    <b:Year>2017</b:Year>
    <b:City>Cambridge USA</b:City>
    <b:Publisher>Morgan Kaufmann</b:Publisher>
    <b:RefOrder>2</b:RefOrder>
  </b:Source>
  <b:Source>
    <b:Tag>Kum25</b:Tag>
    <b:SourceType>DocumentFromInternetSite</b:SourceType>
    <b:Guid>{5EC5B7C5-F758-4F25-A59A-B21948019CF5}</b:Guid>
    <b:Author>
      <b:Author>
        <b:NameList>
          <b:Person>
            <b:Last>Kumar</b:Last>
            <b:First>M.Vivek</b:First>
          </b:Person>
          <b:Person>
            <b:Last>Poovannan</b:Last>
            <b:First>S.Shakthi</b:First>
          </b:Person>
        </b:NameList>
      </b:Author>
    </b:Author>
    <b:Title>Secure Healthcare Network Using VLAN, OSPF, IPsec VPN and ACL</b:Title>
    <b:Year>2025</b:Year>
    <b:InternetSiteTitle>IEEE Xplore</b:InternetSiteTitle>
    <b:Month>May</b:Month>
    <b:Day>29</b:Day>
    <b:URL>https://ieeexplore.ieee.org/abstract/document/11013464</b:URL>
    <b:RefOrder>4</b:RefOrder>
  </b:Source>
  <b:Source>
    <b:Tag>AWh05</b:Tag>
    <b:SourceType>Book</b:SourceType>
    <b:Guid>{C1583DD5-F940-432F-AB90-C9E990165E6C}</b:Guid>
    <b:Title>Penetration testing and network defense</b:Title>
    <b:Year>2005</b:Year>
    <b:Author>
      <b:Author>
        <b:NameList>
          <b:Person>
            <b:Last>A Whitaker</b:Last>
            <b:First>DP</b:First>
            <b:Middle>Newman</b:Middle>
          </b:Person>
        </b:NameList>
      </b:Author>
    </b:Author>
    <b:City>Indianapolis</b:City>
    <b:Publisher>Cisco Press</b:Publisher>
    <b:RefOrder>6</b:RefOrder>
  </b:Source>
  <b:Source>
    <b:Tag>RBa26</b:Tag>
    <b:SourceType>DocumentFromInternetSite</b:SourceType>
    <b:Guid>{C592031D-A06F-4945-B3E7-FAF4413C55C0}</b:Guid>
    <b:Author>
      <b:Author>
        <b:NameList>
          <b:Person>
            <b:Last>R Banoth</b:Last>
            <b:First>AK</b:First>
            <b:Middle>Godishala</b:Middle>
          </b:Person>
        </b:NameList>
      </b:Author>
    </b:Author>
    <b:Title>The Windows Operating System, Linux Overview</b:Title>
    <b:Year>2026</b:Year>
    <b:Month>January</b:Month>
    <b:Day>02</b:Day>
    <b:InternetSiteTitle>Springer Nature Link</b:InternetSiteTitle>
    <b:URL>https://link.springer.com/chapter/10.1007/978-3-032-06439-4_2</b:URL>
    <b:RefOrder>8</b:RefOrder>
  </b:Source>
  <b:Source>
    <b:Tag>JKr19</b:Tag>
    <b:SourceType>Book</b:SourceType>
    <b:Guid>{C368E595-D8EC-4182-80C6-A04E0F3B381D}</b:Guid>
    <b:Title>Mastering Windows Server 2019: The complete guide for system administrators to install, manage, and deploy new capabilities with Windows Server 2019</b:Title>
    <b:Year>2019</b:Year>
    <b:Author>
      <b:Author>
        <b:NameList>
          <b:Person>
            <b:Last>Krause</b:Last>
            <b:First>J</b:First>
          </b:Person>
        </b:NameList>
      </b:Author>
    </b:Author>
    <b:Publisher>Packt Publishing Ltd</b:Publisher>
    <b:RefOrder>1</b:RefOrder>
  </b:Source>
  <b:Source>
    <b:Tag>CDe19</b:Tag>
    <b:SourceType>DocumentFromInternetSite</b:SourceType>
    <b:Guid>{E7386E61-20FC-485F-9C68-E442066D36FC}</b:Guid>
    <b:Author>
      <b:Author>
        <b:NameList>
          <b:Person>
            <b:Last>C Deccio</b:Last>
            <b:First>J</b:First>
            <b:Middle>Davis</b:Middle>
          </b:Person>
        </b:NameList>
      </b:Author>
    </b:Author>
    <b:Title>DNS privacy in practice and preparation</b:Title>
    <b:Year>2019</b:Year>
    <b:InternetSiteTitle>Digital Library</b:InternetSiteTitle>
    <b:Month>December</b:Month>
    <b:Day>03</b:Day>
    <b:URL>https://dl.acm.org/doi/abs/10.1145/3359989.3365435</b:URL>
    <b:RefOrder>5</b:RefOrder>
  </b:Source>
</b:Sources>
</file>

<file path=customXml/itemProps1.xml><?xml version="1.0" encoding="utf-8"?>
<ds:datastoreItem xmlns:ds="http://schemas.openxmlformats.org/officeDocument/2006/customXml" ds:itemID="{8EA722A2-9D80-4AE3-9C52-CD9BEB9350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371</TotalTime>
  <Pages>20</Pages>
  <Words>2181</Words>
  <Characters>13086</Characters>
  <Application>Microsoft Office Word</Application>
  <DocSecurity>0</DocSecurity>
  <Lines>109</Lines>
  <Paragraphs>30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Assignment 2</vt:lpstr>
      <vt:lpstr>Assignment 2</vt:lpstr>
    </vt:vector>
  </TitlesOfParts>
  <Company/>
  <LinksUpToDate>false</LinksUpToDate>
  <CharactersWithSpaces>15237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dc:title>
  <dc:subject/>
  <dc:creator>Oleksii Chepurnyi (2442065)</dc:creator>
  <cp:keywords/>
  <dc:description/>
  <cp:lastModifiedBy>Użytkownik systemu Windows</cp:lastModifiedBy>
  <cp:revision>30</cp:revision>
  <dcterms:created xsi:type="dcterms:W3CDTF">2026-08-14T05:05:00Z</dcterms:created>
  <dcterms:modified xsi:type="dcterms:W3CDTF">2026-08-14T12:00:00Z</dcterms:modified>
</cp:coreProperties>
</file>