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0D7D" w:rsidRDefault="008A0D7D"/>
    <w:p w:rsidR="008A0D7D" w:rsidRDefault="008A0D7D" w:rsidP="008A0D7D">
      <w:pPr>
        <w:jc w:val="center"/>
      </w:pPr>
      <w:r>
        <w:rPr>
          <w:noProof/>
        </w:rPr>
        <w:drawing>
          <wp:inline distT="0" distB="0" distL="0" distR="0">
            <wp:extent cx="4731080" cy="1796395"/>
            <wp:effectExtent l="19050" t="0" r="0" b="0"/>
            <wp:docPr id="2" name="Picture 1" descr="trinity_logo_lond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inity_logo_london.jpg"/>
                    <pic:cNvPicPr/>
                  </pic:nvPicPr>
                  <pic:blipFill>
                    <a:blip r:embed="rId6"/>
                    <a:stretch>
                      <a:fillRect/>
                    </a:stretch>
                  </pic:blipFill>
                  <pic:spPr>
                    <a:xfrm>
                      <a:off x="0" y="0"/>
                      <a:ext cx="4738282" cy="1799130"/>
                    </a:xfrm>
                    <a:prstGeom prst="rect">
                      <a:avLst/>
                    </a:prstGeom>
                  </pic:spPr>
                </pic:pic>
              </a:graphicData>
            </a:graphic>
          </wp:inline>
        </w:drawing>
      </w:r>
    </w:p>
    <w:p w:rsidR="008A0D7D" w:rsidRDefault="008A0D7D"/>
    <w:p w:rsidR="0015453D" w:rsidRPr="0015453D" w:rsidRDefault="0015453D" w:rsidP="0015453D">
      <w:pPr>
        <w:jc w:val="center"/>
        <w:rPr>
          <w:rFonts w:ascii="Arial Rounded MT Bold" w:hAnsi="Arial Rounded MT Bold"/>
          <w:sz w:val="36"/>
          <w:szCs w:val="36"/>
        </w:rPr>
      </w:pPr>
      <w:r w:rsidRPr="0015453D">
        <w:rPr>
          <w:rFonts w:ascii="Arial Rounded MT Bold" w:hAnsi="Arial Rounded MT Bold"/>
          <w:sz w:val="36"/>
          <w:szCs w:val="36"/>
        </w:rPr>
        <w:t>HUMAN RESOURSE MANAGEMENT</w:t>
      </w:r>
    </w:p>
    <w:p w:rsidR="0015453D" w:rsidRPr="0015453D" w:rsidRDefault="0015453D" w:rsidP="0015453D">
      <w:pPr>
        <w:jc w:val="center"/>
        <w:rPr>
          <w:rFonts w:ascii="Arial Rounded MT Bold" w:hAnsi="Arial Rounded MT Bold"/>
          <w:sz w:val="36"/>
          <w:szCs w:val="36"/>
        </w:rPr>
      </w:pPr>
      <w:r w:rsidRPr="0015453D">
        <w:rPr>
          <w:rFonts w:ascii="Arial Rounded MT Bold" w:hAnsi="Arial Rounded MT Bold"/>
          <w:sz w:val="36"/>
          <w:szCs w:val="36"/>
        </w:rPr>
        <w:t>ASSIGNMENT- 2</w:t>
      </w:r>
    </w:p>
    <w:p w:rsidR="0015453D" w:rsidRPr="0015453D" w:rsidRDefault="0015453D" w:rsidP="0015453D">
      <w:pPr>
        <w:jc w:val="center"/>
        <w:rPr>
          <w:rFonts w:ascii="Arial Rounded MT Bold" w:hAnsi="Arial Rounded MT Bold"/>
          <w:sz w:val="36"/>
          <w:szCs w:val="36"/>
        </w:rPr>
      </w:pPr>
      <w:r w:rsidRPr="0015453D">
        <w:rPr>
          <w:rFonts w:ascii="Arial Rounded MT Bold" w:hAnsi="Arial Rounded MT Bold"/>
          <w:sz w:val="36"/>
          <w:szCs w:val="36"/>
        </w:rPr>
        <w:t>COURSE CODE: LCMB7000</w:t>
      </w:r>
    </w:p>
    <w:p w:rsidR="0015453D" w:rsidRPr="0015453D" w:rsidRDefault="0015453D" w:rsidP="0015453D">
      <w:pPr>
        <w:jc w:val="center"/>
        <w:rPr>
          <w:rFonts w:ascii="Arial Rounded MT Bold" w:hAnsi="Arial Rounded MT Bold"/>
          <w:sz w:val="36"/>
          <w:szCs w:val="36"/>
        </w:rPr>
      </w:pPr>
      <w:r w:rsidRPr="0015453D">
        <w:rPr>
          <w:rFonts w:ascii="Arial Rounded MT Bold" w:hAnsi="Arial Rounded MT Bold"/>
          <w:sz w:val="36"/>
          <w:szCs w:val="36"/>
        </w:rPr>
        <w:t>LACTURES: MARY MARCH</w:t>
      </w:r>
    </w:p>
    <w:p w:rsidR="0015453D" w:rsidRPr="0015453D" w:rsidRDefault="0015453D">
      <w:pPr>
        <w:rPr>
          <w:rFonts w:ascii="Arial Rounded MT Bold" w:hAnsi="Arial Rounded MT Bold"/>
          <w:sz w:val="36"/>
          <w:szCs w:val="36"/>
        </w:rPr>
      </w:pPr>
    </w:p>
    <w:p w:rsidR="008A0D7D" w:rsidRPr="0015453D" w:rsidRDefault="008A0D7D">
      <w:pPr>
        <w:rPr>
          <w:rFonts w:ascii="Arial Rounded MT Bold" w:hAnsi="Arial Rounded MT Bold"/>
          <w:sz w:val="36"/>
          <w:szCs w:val="36"/>
        </w:rPr>
      </w:pPr>
    </w:p>
    <w:p w:rsidR="008A0D7D" w:rsidRPr="0015453D" w:rsidRDefault="008A0D7D">
      <w:pPr>
        <w:rPr>
          <w:rFonts w:ascii="Arial Rounded MT Bold" w:hAnsi="Arial Rounded MT Bold"/>
          <w:sz w:val="36"/>
          <w:szCs w:val="36"/>
        </w:rPr>
      </w:pPr>
    </w:p>
    <w:p w:rsidR="008A0D7D" w:rsidRPr="0015453D" w:rsidRDefault="008A0D7D">
      <w:pPr>
        <w:rPr>
          <w:rFonts w:ascii="Arial Rounded MT Bold" w:hAnsi="Arial Rounded MT Bold"/>
          <w:sz w:val="36"/>
          <w:szCs w:val="36"/>
        </w:rPr>
      </w:pPr>
    </w:p>
    <w:p w:rsidR="008A0D7D" w:rsidRDefault="008A0D7D">
      <w:pPr>
        <w:rPr>
          <w:rFonts w:ascii="Arial Rounded MT Bold" w:hAnsi="Arial Rounded MT Bold"/>
          <w:sz w:val="36"/>
          <w:szCs w:val="36"/>
        </w:rPr>
      </w:pPr>
    </w:p>
    <w:p w:rsidR="0015453D" w:rsidRPr="0015453D" w:rsidRDefault="0015453D">
      <w:pPr>
        <w:rPr>
          <w:rFonts w:ascii="Arial Rounded MT Bold" w:hAnsi="Arial Rounded MT Bold"/>
          <w:sz w:val="36"/>
          <w:szCs w:val="36"/>
        </w:rPr>
      </w:pPr>
    </w:p>
    <w:p w:rsidR="008A0D7D" w:rsidRPr="0015453D" w:rsidRDefault="008A0D7D">
      <w:pPr>
        <w:rPr>
          <w:rFonts w:ascii="Arial Rounded MT Bold" w:hAnsi="Arial Rounded MT Bold"/>
          <w:sz w:val="36"/>
          <w:szCs w:val="36"/>
        </w:rPr>
      </w:pPr>
    </w:p>
    <w:p w:rsidR="0015453D" w:rsidRDefault="0015453D" w:rsidP="0015453D">
      <w:pPr>
        <w:jc w:val="center"/>
        <w:rPr>
          <w:rFonts w:ascii="Arial Rounded MT Bold" w:hAnsi="Arial Rounded MT Bold"/>
          <w:sz w:val="36"/>
          <w:szCs w:val="36"/>
        </w:rPr>
      </w:pPr>
      <w:r>
        <w:rPr>
          <w:rFonts w:ascii="Arial Rounded MT Bold" w:hAnsi="Arial Rounded MT Bold"/>
          <w:sz w:val="36"/>
          <w:szCs w:val="36"/>
        </w:rPr>
        <w:t>SUBMITTED BY</w:t>
      </w:r>
      <w:r w:rsidRPr="0015453D">
        <w:rPr>
          <w:rFonts w:ascii="Arial Rounded MT Bold" w:hAnsi="Arial Rounded MT Bold"/>
          <w:sz w:val="36"/>
          <w:szCs w:val="36"/>
        </w:rPr>
        <w:t xml:space="preserve">: RAHULKUMAR PATEL </w:t>
      </w:r>
    </w:p>
    <w:p w:rsidR="0015453D" w:rsidRPr="0015453D" w:rsidRDefault="0015453D" w:rsidP="0015453D">
      <w:pPr>
        <w:jc w:val="center"/>
        <w:rPr>
          <w:rFonts w:ascii="Arial Rounded MT Bold" w:hAnsi="Arial Rounded MT Bold"/>
          <w:sz w:val="36"/>
          <w:szCs w:val="36"/>
        </w:rPr>
      </w:pPr>
      <w:r w:rsidRPr="0015453D">
        <w:rPr>
          <w:rFonts w:ascii="Arial Rounded MT Bold" w:hAnsi="Arial Rounded MT Bold"/>
          <w:sz w:val="36"/>
          <w:szCs w:val="36"/>
        </w:rPr>
        <w:t>(Student ID: 1709354)</w:t>
      </w:r>
    </w:p>
    <w:sdt>
      <w:sdtPr>
        <w:id w:val="1206071217"/>
        <w:docPartObj>
          <w:docPartGallery w:val="Table of Contents"/>
          <w:docPartUnique/>
        </w:docPartObj>
      </w:sdtPr>
      <w:sdtEndPr>
        <w:rPr>
          <w:rFonts w:asciiTheme="minorHAnsi" w:eastAsiaTheme="minorHAnsi" w:hAnsiTheme="minorHAnsi" w:cstheme="minorBidi"/>
          <w:b w:val="0"/>
          <w:bCs w:val="0"/>
          <w:color w:val="auto"/>
          <w:sz w:val="22"/>
          <w:szCs w:val="22"/>
        </w:rPr>
      </w:sdtEndPr>
      <w:sdtContent>
        <w:p w:rsidR="00E7604F" w:rsidRDefault="00E7604F">
          <w:pPr>
            <w:pStyle w:val="TOCHeading"/>
          </w:pPr>
          <w:r>
            <w:t>Table of Contents</w:t>
          </w:r>
        </w:p>
        <w:p w:rsidR="00D57941" w:rsidRPr="00D57941" w:rsidRDefault="00D57941" w:rsidP="00D57941"/>
        <w:p w:rsidR="00E80B91" w:rsidRPr="006E4D8D" w:rsidRDefault="00E7604F">
          <w:pPr>
            <w:pStyle w:val="TOC1"/>
            <w:tabs>
              <w:tab w:val="right" w:leader="dot" w:pos="9350"/>
            </w:tabs>
            <w:rPr>
              <w:rFonts w:eastAsiaTheme="minorEastAsia"/>
              <w:b/>
              <w:noProof/>
              <w:sz w:val="24"/>
              <w:szCs w:val="24"/>
            </w:rPr>
          </w:pPr>
          <w:r w:rsidRPr="006E4D8D">
            <w:rPr>
              <w:b/>
              <w:sz w:val="24"/>
              <w:szCs w:val="24"/>
            </w:rPr>
            <w:fldChar w:fldCharType="begin"/>
          </w:r>
          <w:r w:rsidRPr="006E4D8D">
            <w:rPr>
              <w:b/>
              <w:sz w:val="24"/>
              <w:szCs w:val="24"/>
            </w:rPr>
            <w:instrText xml:space="preserve"> TOC \o "1-3" \h \z \u </w:instrText>
          </w:r>
          <w:r w:rsidRPr="006E4D8D">
            <w:rPr>
              <w:b/>
              <w:sz w:val="24"/>
              <w:szCs w:val="24"/>
            </w:rPr>
            <w:fldChar w:fldCharType="separate"/>
          </w:r>
          <w:hyperlink w:anchor="_Toc534990415" w:history="1">
            <w:r w:rsidR="00E80B91" w:rsidRPr="006E4D8D">
              <w:rPr>
                <w:rStyle w:val="Hyperlink"/>
                <w:b/>
                <w:noProof/>
                <w:sz w:val="24"/>
                <w:szCs w:val="24"/>
              </w:rPr>
              <w:t>Introduction</w:t>
            </w:r>
            <w:r w:rsidR="00E80B91" w:rsidRPr="006E4D8D">
              <w:rPr>
                <w:b/>
                <w:noProof/>
                <w:webHidden/>
                <w:sz w:val="24"/>
                <w:szCs w:val="24"/>
              </w:rPr>
              <w:tab/>
            </w:r>
            <w:r w:rsidR="00E80B91" w:rsidRPr="006E4D8D">
              <w:rPr>
                <w:b/>
                <w:noProof/>
                <w:webHidden/>
                <w:sz w:val="24"/>
                <w:szCs w:val="24"/>
              </w:rPr>
              <w:fldChar w:fldCharType="begin"/>
            </w:r>
            <w:r w:rsidR="00E80B91" w:rsidRPr="006E4D8D">
              <w:rPr>
                <w:b/>
                <w:noProof/>
                <w:webHidden/>
                <w:sz w:val="24"/>
                <w:szCs w:val="24"/>
              </w:rPr>
              <w:instrText xml:space="preserve"> PAGEREF _Toc534990415 \h </w:instrText>
            </w:r>
            <w:r w:rsidR="00E80B91" w:rsidRPr="006E4D8D">
              <w:rPr>
                <w:b/>
                <w:noProof/>
                <w:webHidden/>
                <w:sz w:val="24"/>
                <w:szCs w:val="24"/>
              </w:rPr>
            </w:r>
            <w:r w:rsidR="00E80B91" w:rsidRPr="006E4D8D">
              <w:rPr>
                <w:b/>
                <w:noProof/>
                <w:webHidden/>
                <w:sz w:val="24"/>
                <w:szCs w:val="24"/>
              </w:rPr>
              <w:fldChar w:fldCharType="separate"/>
            </w:r>
            <w:r w:rsidR="006D6138">
              <w:rPr>
                <w:b/>
                <w:noProof/>
                <w:webHidden/>
                <w:sz w:val="24"/>
                <w:szCs w:val="24"/>
              </w:rPr>
              <w:t>3</w:t>
            </w:r>
            <w:r w:rsidR="00E80B91" w:rsidRPr="006E4D8D">
              <w:rPr>
                <w:b/>
                <w:noProof/>
                <w:webHidden/>
                <w:sz w:val="24"/>
                <w:szCs w:val="24"/>
              </w:rPr>
              <w:fldChar w:fldCharType="end"/>
            </w:r>
          </w:hyperlink>
        </w:p>
        <w:p w:rsidR="00E80B91" w:rsidRPr="006E4D8D" w:rsidRDefault="00E80B91">
          <w:pPr>
            <w:pStyle w:val="TOC1"/>
            <w:tabs>
              <w:tab w:val="right" w:leader="dot" w:pos="9350"/>
            </w:tabs>
            <w:rPr>
              <w:rFonts w:eastAsiaTheme="minorEastAsia"/>
              <w:b/>
              <w:noProof/>
              <w:sz w:val="24"/>
              <w:szCs w:val="24"/>
            </w:rPr>
          </w:pPr>
          <w:hyperlink w:anchor="_Toc534990416" w:history="1">
            <w:r w:rsidRPr="006E4D8D">
              <w:rPr>
                <w:rStyle w:val="Hyperlink"/>
                <w:b/>
                <w:noProof/>
                <w:sz w:val="24"/>
                <w:szCs w:val="24"/>
              </w:rPr>
              <w:t>References</w:t>
            </w:r>
            <w:r w:rsidRPr="006E4D8D">
              <w:rPr>
                <w:b/>
                <w:noProof/>
                <w:webHidden/>
                <w:sz w:val="24"/>
                <w:szCs w:val="24"/>
              </w:rPr>
              <w:tab/>
            </w:r>
            <w:r w:rsidRPr="006E4D8D">
              <w:rPr>
                <w:b/>
                <w:noProof/>
                <w:webHidden/>
                <w:sz w:val="24"/>
                <w:szCs w:val="24"/>
              </w:rPr>
              <w:fldChar w:fldCharType="begin"/>
            </w:r>
            <w:r w:rsidRPr="006E4D8D">
              <w:rPr>
                <w:b/>
                <w:noProof/>
                <w:webHidden/>
                <w:sz w:val="24"/>
                <w:szCs w:val="24"/>
              </w:rPr>
              <w:instrText xml:space="preserve"> PAGEREF _Toc534990416 \h </w:instrText>
            </w:r>
            <w:r w:rsidRPr="006E4D8D">
              <w:rPr>
                <w:b/>
                <w:noProof/>
                <w:webHidden/>
                <w:sz w:val="24"/>
                <w:szCs w:val="24"/>
              </w:rPr>
            </w:r>
            <w:r w:rsidRPr="006E4D8D">
              <w:rPr>
                <w:b/>
                <w:noProof/>
                <w:webHidden/>
                <w:sz w:val="24"/>
                <w:szCs w:val="24"/>
              </w:rPr>
              <w:fldChar w:fldCharType="separate"/>
            </w:r>
            <w:r w:rsidR="006D6138">
              <w:rPr>
                <w:b/>
                <w:noProof/>
                <w:webHidden/>
                <w:sz w:val="24"/>
                <w:szCs w:val="24"/>
              </w:rPr>
              <w:t>5</w:t>
            </w:r>
            <w:r w:rsidRPr="006E4D8D">
              <w:rPr>
                <w:b/>
                <w:noProof/>
                <w:webHidden/>
                <w:sz w:val="24"/>
                <w:szCs w:val="24"/>
              </w:rPr>
              <w:fldChar w:fldCharType="end"/>
            </w:r>
          </w:hyperlink>
        </w:p>
        <w:p w:rsidR="00E7604F" w:rsidRDefault="00E7604F">
          <w:r w:rsidRPr="006E4D8D">
            <w:rPr>
              <w:b/>
              <w:sz w:val="24"/>
              <w:szCs w:val="24"/>
            </w:rPr>
            <w:fldChar w:fldCharType="end"/>
          </w:r>
        </w:p>
      </w:sdtContent>
    </w:sdt>
    <w:p w:rsidR="008A0D7D" w:rsidRDefault="008A0D7D"/>
    <w:p w:rsidR="008A0D7D" w:rsidRDefault="008A0D7D"/>
    <w:p w:rsidR="008A0D7D" w:rsidRDefault="008A0D7D"/>
    <w:p w:rsidR="008A0D7D" w:rsidRDefault="008A0D7D"/>
    <w:p w:rsidR="008A0D7D" w:rsidRDefault="008A0D7D"/>
    <w:p w:rsidR="008A0D7D" w:rsidRDefault="008A0D7D"/>
    <w:p w:rsidR="008A0D7D" w:rsidRDefault="008A0D7D"/>
    <w:p w:rsidR="008A0D7D" w:rsidRDefault="008A0D7D"/>
    <w:p w:rsidR="008A0D7D" w:rsidRDefault="008A0D7D"/>
    <w:p w:rsidR="008A0D7D" w:rsidRDefault="008A0D7D"/>
    <w:p w:rsidR="008A0D7D" w:rsidRDefault="008A0D7D"/>
    <w:p w:rsidR="008A0D7D" w:rsidRDefault="008A0D7D"/>
    <w:p w:rsidR="008A0D7D" w:rsidRDefault="008A0D7D"/>
    <w:p w:rsidR="008A0D7D" w:rsidRDefault="008A0D7D"/>
    <w:p w:rsidR="008A0D7D" w:rsidRDefault="008A0D7D"/>
    <w:p w:rsidR="008A0D7D" w:rsidRDefault="008A0D7D"/>
    <w:p w:rsidR="00E7604F" w:rsidRDefault="00E7604F"/>
    <w:p w:rsidR="00E7604F" w:rsidRDefault="00E7604F"/>
    <w:p w:rsidR="00E7604F" w:rsidRDefault="00E7604F"/>
    <w:p w:rsidR="00E7604F" w:rsidRDefault="00E7604F"/>
    <w:p w:rsidR="008A0D7D" w:rsidRDefault="008A0D7D"/>
    <w:p w:rsidR="00FA2FBD" w:rsidRPr="00FA2FBD" w:rsidRDefault="00170628" w:rsidP="00FA2FBD">
      <w:pPr>
        <w:pStyle w:val="Heading1"/>
        <w:rPr>
          <w:sz w:val="30"/>
          <w:szCs w:val="30"/>
        </w:rPr>
      </w:pPr>
      <w:bookmarkStart w:id="0" w:name="_Toc534990415"/>
      <w:r w:rsidRPr="00FA2FBD">
        <w:rPr>
          <w:sz w:val="30"/>
          <w:szCs w:val="30"/>
        </w:rPr>
        <w:lastRenderedPageBreak/>
        <w:t>Introduction</w:t>
      </w:r>
      <w:bookmarkEnd w:id="0"/>
      <w:r w:rsidRPr="00FA2FBD">
        <w:rPr>
          <w:sz w:val="30"/>
          <w:szCs w:val="30"/>
        </w:rPr>
        <w:t xml:space="preserve"> </w:t>
      </w:r>
    </w:p>
    <w:p w:rsidR="00170628" w:rsidRPr="00917C5E" w:rsidRDefault="00170628">
      <w:pPr>
        <w:rPr>
          <w:sz w:val="24"/>
          <w:szCs w:val="24"/>
        </w:rPr>
      </w:pPr>
      <w:r w:rsidRPr="00917C5E">
        <w:rPr>
          <w:sz w:val="24"/>
          <w:szCs w:val="24"/>
        </w:rPr>
        <w:t xml:space="preserve">According to the given case scenario, the Hanoi Hat Company based in Vietnam is facing challenges regarding </w:t>
      </w:r>
      <w:r w:rsidR="00494DF1" w:rsidRPr="00917C5E">
        <w:rPr>
          <w:sz w:val="24"/>
          <w:szCs w:val="24"/>
        </w:rPr>
        <w:t xml:space="preserve">reward strategies for the individual workers. The company tried to </w:t>
      </w:r>
      <w:r w:rsidR="00F94B3F" w:rsidRPr="00917C5E">
        <w:rPr>
          <w:sz w:val="24"/>
          <w:szCs w:val="24"/>
        </w:rPr>
        <w:t xml:space="preserve">develop various short run special models for the cutters </w:t>
      </w:r>
      <w:r w:rsidR="00CB0F01" w:rsidRPr="00917C5E">
        <w:rPr>
          <w:sz w:val="24"/>
          <w:szCs w:val="24"/>
        </w:rPr>
        <w:t xml:space="preserve">for improving different skills but it affected the production rate and wages of the individual. </w:t>
      </w:r>
      <w:r w:rsidR="00CC2750" w:rsidRPr="00917C5E">
        <w:rPr>
          <w:sz w:val="24"/>
          <w:szCs w:val="24"/>
        </w:rPr>
        <w:t xml:space="preserve">Therefore, the general manager wants to appoint a specialist HR manager for mitigating the issues of reward strategies for the employees. This particular presentation mainly demonstrates the contemporary reward practices that need to be introduced by the business organization in order to increase employee engagement. This presentation also will consider </w:t>
      </w:r>
      <w:r w:rsidR="00676A43" w:rsidRPr="00917C5E">
        <w:rPr>
          <w:sz w:val="24"/>
          <w:szCs w:val="24"/>
        </w:rPr>
        <w:t xml:space="preserve">how the General Manager can convince to the line manager about introduction of these reward practices to add value for the business. </w:t>
      </w:r>
    </w:p>
    <w:p w:rsidR="008A0D7D" w:rsidRPr="00030C17" w:rsidRDefault="00B339DA" w:rsidP="00030C17">
      <w:pPr>
        <w:rPr>
          <w:b/>
          <w:sz w:val="28"/>
          <w:szCs w:val="28"/>
        </w:rPr>
      </w:pPr>
      <w:r w:rsidRPr="00030C17">
        <w:rPr>
          <w:b/>
          <w:sz w:val="28"/>
          <w:szCs w:val="28"/>
        </w:rPr>
        <w:t>Necessary changes in Hanoi H</w:t>
      </w:r>
      <w:r w:rsidR="008A0D7D" w:rsidRPr="00030C17">
        <w:rPr>
          <w:b/>
          <w:sz w:val="28"/>
          <w:szCs w:val="28"/>
        </w:rPr>
        <w:t>at company for employees enthusiasm or engagement</w:t>
      </w:r>
    </w:p>
    <w:p w:rsidR="00E7604F" w:rsidRPr="00E7604F" w:rsidRDefault="00E7604F" w:rsidP="00E7604F"/>
    <w:p w:rsidR="00DA3E4D" w:rsidRPr="00917C5E" w:rsidRDefault="007C3623">
      <w:pPr>
        <w:rPr>
          <w:sz w:val="24"/>
          <w:szCs w:val="24"/>
        </w:rPr>
      </w:pPr>
      <w:r w:rsidRPr="00917C5E">
        <w:rPr>
          <w:sz w:val="24"/>
          <w:szCs w:val="24"/>
        </w:rPr>
        <w:t xml:space="preserve">In relation to </w:t>
      </w:r>
      <w:r w:rsidR="0004496C" w:rsidRPr="00917C5E">
        <w:rPr>
          <w:sz w:val="24"/>
          <w:szCs w:val="24"/>
        </w:rPr>
        <w:t xml:space="preserve">the given case scenario, the cutters of the Hanoi Hat Company is facing difficulties </w:t>
      </w:r>
      <w:r w:rsidR="00132F7C" w:rsidRPr="00917C5E">
        <w:rPr>
          <w:sz w:val="24"/>
          <w:szCs w:val="24"/>
        </w:rPr>
        <w:t xml:space="preserve">to earn more in short run special model for producing different caps and hats. The reducing rate of the production rate also has led to considerable dissatisfaction </w:t>
      </w:r>
      <w:r w:rsidR="00631764" w:rsidRPr="00917C5E">
        <w:rPr>
          <w:sz w:val="24"/>
          <w:szCs w:val="24"/>
        </w:rPr>
        <w:t xml:space="preserve">for the cutter workers. In order to mitigate such issues the contemporary reward practices should be introduced through which the cutters can get opportunity to earn more </w:t>
      </w:r>
      <w:r w:rsidR="004E48B7" w:rsidRPr="00917C5E">
        <w:rPr>
          <w:sz w:val="24"/>
          <w:szCs w:val="24"/>
        </w:rPr>
        <w:t xml:space="preserve">in terms of their performance. The contemporary reward strategies such as employee stock ownership plan, individual based performance system, regular appreciation by the managers and special amenities </w:t>
      </w:r>
      <w:r w:rsidR="006E044D" w:rsidRPr="00917C5E">
        <w:rPr>
          <w:sz w:val="24"/>
          <w:szCs w:val="24"/>
        </w:rPr>
        <w:t xml:space="preserve">can increase employee engagement and long-term satisfaction of the workers within the workplace. </w:t>
      </w:r>
      <w:r w:rsidR="00BA2323" w:rsidRPr="00917C5E">
        <w:rPr>
          <w:sz w:val="24"/>
          <w:szCs w:val="24"/>
        </w:rPr>
        <w:t xml:space="preserve">By implementing such reward strategies, the organization also can increase productivity </w:t>
      </w:r>
      <w:r w:rsidR="001043DA" w:rsidRPr="00917C5E">
        <w:rPr>
          <w:sz w:val="24"/>
          <w:szCs w:val="24"/>
        </w:rPr>
        <w:t xml:space="preserve">rate and profitability as well. In order to develop these reward strategies, </w:t>
      </w:r>
      <w:r w:rsidR="009178F4" w:rsidRPr="00917C5E">
        <w:rPr>
          <w:sz w:val="24"/>
          <w:szCs w:val="24"/>
        </w:rPr>
        <w:t xml:space="preserve">the General Manager should appoint a specialist HR manager who can effectively manage the reward strategies in an efficient manner. </w:t>
      </w:r>
      <w:r w:rsidR="00D57941">
        <w:rPr>
          <w:sz w:val="24"/>
          <w:szCs w:val="24"/>
        </w:rPr>
        <w:t>(Rose, 2007)</w:t>
      </w:r>
      <w:r w:rsidR="00DA3E4D" w:rsidRPr="00917C5E">
        <w:rPr>
          <w:sz w:val="24"/>
          <w:szCs w:val="24"/>
        </w:rPr>
        <w:t xml:space="preserve"> </w:t>
      </w:r>
    </w:p>
    <w:p w:rsidR="00DA3E4D" w:rsidRDefault="006A1E5C">
      <w:pPr>
        <w:rPr>
          <w:sz w:val="24"/>
          <w:szCs w:val="24"/>
        </w:rPr>
      </w:pPr>
      <w:r w:rsidRPr="00917C5E">
        <w:rPr>
          <w:sz w:val="24"/>
          <w:szCs w:val="24"/>
        </w:rPr>
        <w:t xml:space="preserve">It is evident from the given case scenario that the line managers of Hanoi Hat Company resisted to appoint the specialist HR manager as this </w:t>
      </w:r>
      <w:r w:rsidR="00A65DC9" w:rsidRPr="00917C5E">
        <w:rPr>
          <w:sz w:val="24"/>
          <w:szCs w:val="24"/>
        </w:rPr>
        <w:t>could</w:t>
      </w:r>
      <w:r w:rsidRPr="00917C5E">
        <w:rPr>
          <w:sz w:val="24"/>
          <w:szCs w:val="24"/>
        </w:rPr>
        <w:t xml:space="preserve"> increase unnecessary expenses </w:t>
      </w:r>
      <w:r w:rsidR="005E6D3A" w:rsidRPr="00917C5E">
        <w:rPr>
          <w:sz w:val="24"/>
          <w:szCs w:val="24"/>
        </w:rPr>
        <w:t xml:space="preserve">and may </w:t>
      </w:r>
      <w:r w:rsidR="00A65DC9" w:rsidRPr="00917C5E">
        <w:rPr>
          <w:sz w:val="24"/>
          <w:szCs w:val="24"/>
        </w:rPr>
        <w:t>reduce the power of line manager. Ho</w:t>
      </w:r>
      <w:r w:rsidR="005E6D3A" w:rsidRPr="00917C5E">
        <w:rPr>
          <w:sz w:val="24"/>
          <w:szCs w:val="24"/>
        </w:rPr>
        <w:t xml:space="preserve">wever, </w:t>
      </w:r>
      <w:r w:rsidR="00E4280C" w:rsidRPr="00917C5E">
        <w:rPr>
          <w:sz w:val="24"/>
          <w:szCs w:val="24"/>
        </w:rPr>
        <w:t xml:space="preserve">in order to introduce such reward practices the General </w:t>
      </w:r>
      <w:r w:rsidR="00B23DB7" w:rsidRPr="00917C5E">
        <w:rPr>
          <w:sz w:val="24"/>
          <w:szCs w:val="24"/>
        </w:rPr>
        <w:t>Manager</w:t>
      </w:r>
      <w:r w:rsidR="00E4280C" w:rsidRPr="00917C5E">
        <w:rPr>
          <w:sz w:val="24"/>
          <w:szCs w:val="24"/>
        </w:rPr>
        <w:t xml:space="preserve"> </w:t>
      </w:r>
      <w:r w:rsidR="00B23DB7" w:rsidRPr="00917C5E">
        <w:rPr>
          <w:sz w:val="24"/>
          <w:szCs w:val="24"/>
        </w:rPr>
        <w:t xml:space="preserve">should convince the line manager about benefits of implementing such as reward practices. </w:t>
      </w:r>
      <w:r w:rsidR="005A3B1D" w:rsidRPr="00917C5E">
        <w:rPr>
          <w:sz w:val="24"/>
          <w:szCs w:val="24"/>
        </w:rPr>
        <w:t xml:space="preserve">Considering the reward practices, the employee stock ownership plan </w:t>
      </w:r>
      <w:r w:rsidR="00F6050D" w:rsidRPr="00917C5E">
        <w:rPr>
          <w:sz w:val="24"/>
          <w:szCs w:val="24"/>
        </w:rPr>
        <w:t>can reward the employees with company stock</w:t>
      </w:r>
      <w:r w:rsidR="000C435E" w:rsidRPr="00917C5E">
        <w:rPr>
          <w:sz w:val="24"/>
          <w:szCs w:val="24"/>
        </w:rPr>
        <w:t xml:space="preserve"> and provide</w:t>
      </w:r>
      <w:r w:rsidR="00F6050D" w:rsidRPr="00917C5E">
        <w:rPr>
          <w:sz w:val="24"/>
          <w:szCs w:val="24"/>
        </w:rPr>
        <w:t xml:space="preserve"> ownership stake for the employees. </w:t>
      </w:r>
      <w:r w:rsidR="000C435E" w:rsidRPr="00917C5E">
        <w:rPr>
          <w:sz w:val="24"/>
          <w:szCs w:val="24"/>
        </w:rPr>
        <w:t xml:space="preserve">By developing this reward practice, the organization can create value for the cutter workers within the organization. </w:t>
      </w:r>
      <w:r w:rsidR="00B23627" w:rsidRPr="00917C5E">
        <w:rPr>
          <w:sz w:val="24"/>
          <w:szCs w:val="24"/>
        </w:rPr>
        <w:t xml:space="preserve">By implementing individual based performance system, the organization can offer performance appraisals, promotions </w:t>
      </w:r>
      <w:r w:rsidR="003B6A22" w:rsidRPr="00917C5E">
        <w:rPr>
          <w:sz w:val="24"/>
          <w:szCs w:val="24"/>
        </w:rPr>
        <w:t xml:space="preserve">and bonuses in accordance with the performance of </w:t>
      </w:r>
      <w:r w:rsidR="003B6A22" w:rsidRPr="00917C5E">
        <w:rPr>
          <w:sz w:val="24"/>
          <w:szCs w:val="24"/>
        </w:rPr>
        <w:lastRenderedPageBreak/>
        <w:t xml:space="preserve">the individual cutters. This </w:t>
      </w:r>
      <w:r w:rsidR="006B7F11" w:rsidRPr="00917C5E">
        <w:rPr>
          <w:sz w:val="24"/>
          <w:szCs w:val="24"/>
        </w:rPr>
        <w:t xml:space="preserve">also motivates the employees for increasing employee engagement. </w:t>
      </w:r>
      <w:r w:rsidR="002315E7" w:rsidRPr="00917C5E">
        <w:rPr>
          <w:sz w:val="24"/>
          <w:szCs w:val="24"/>
        </w:rPr>
        <w:t>The regular appreciations by the manager</w:t>
      </w:r>
      <w:r w:rsidR="00CF1138" w:rsidRPr="00917C5E">
        <w:rPr>
          <w:sz w:val="24"/>
          <w:szCs w:val="24"/>
        </w:rPr>
        <w:t xml:space="preserve">s and leaders within workplace also can help the employees to achieve their goals. Both the positive and appreciation could help the cutters to improve their performance. The special amenities </w:t>
      </w:r>
      <w:r w:rsidR="008D056E" w:rsidRPr="00917C5E">
        <w:rPr>
          <w:sz w:val="24"/>
          <w:szCs w:val="24"/>
        </w:rPr>
        <w:t xml:space="preserve">such as special bonuses and facilities </w:t>
      </w:r>
      <w:r w:rsidR="00CF1138" w:rsidRPr="00917C5E">
        <w:rPr>
          <w:sz w:val="24"/>
          <w:szCs w:val="24"/>
        </w:rPr>
        <w:t xml:space="preserve">are other important reward practices </w:t>
      </w:r>
      <w:r w:rsidR="008D056E" w:rsidRPr="00917C5E">
        <w:rPr>
          <w:sz w:val="24"/>
          <w:szCs w:val="24"/>
        </w:rPr>
        <w:t xml:space="preserve">through which the organization can create value for the employees. </w:t>
      </w:r>
      <w:r w:rsidR="006B4C3A" w:rsidRPr="00917C5E">
        <w:rPr>
          <w:sz w:val="24"/>
          <w:szCs w:val="24"/>
        </w:rPr>
        <w:t xml:space="preserve">The special amenities like extra vacation time, signing bonus and sponsored club memberships will help encourage the cutters to </w:t>
      </w:r>
      <w:r w:rsidR="00090CF3" w:rsidRPr="00917C5E">
        <w:rPr>
          <w:sz w:val="24"/>
          <w:szCs w:val="24"/>
        </w:rPr>
        <w:t xml:space="preserve">increase their involvement. </w:t>
      </w:r>
      <w:r w:rsidR="00D57941">
        <w:rPr>
          <w:sz w:val="24"/>
          <w:szCs w:val="24"/>
        </w:rPr>
        <w:t>(Armstrong, 2006)</w:t>
      </w:r>
    </w:p>
    <w:p w:rsidR="00D57941" w:rsidRDefault="00D57941">
      <w:pPr>
        <w:rPr>
          <w:sz w:val="24"/>
          <w:szCs w:val="24"/>
        </w:rPr>
      </w:pPr>
    </w:p>
    <w:p w:rsidR="00D57941" w:rsidRDefault="00D57941">
      <w:pPr>
        <w:rPr>
          <w:sz w:val="24"/>
          <w:szCs w:val="24"/>
        </w:rPr>
      </w:pPr>
    </w:p>
    <w:p w:rsidR="00D57941" w:rsidRDefault="00D57941">
      <w:pPr>
        <w:rPr>
          <w:sz w:val="24"/>
          <w:szCs w:val="24"/>
        </w:rPr>
      </w:pPr>
    </w:p>
    <w:p w:rsidR="00D57941" w:rsidRDefault="00D57941">
      <w:pPr>
        <w:rPr>
          <w:sz w:val="24"/>
          <w:szCs w:val="24"/>
        </w:rPr>
      </w:pPr>
    </w:p>
    <w:p w:rsidR="00D57941" w:rsidRDefault="00D57941">
      <w:pPr>
        <w:rPr>
          <w:sz w:val="24"/>
          <w:szCs w:val="24"/>
        </w:rPr>
      </w:pPr>
    </w:p>
    <w:p w:rsidR="00D57941" w:rsidRDefault="00D57941">
      <w:pPr>
        <w:rPr>
          <w:sz w:val="24"/>
          <w:szCs w:val="24"/>
        </w:rPr>
      </w:pPr>
    </w:p>
    <w:p w:rsidR="00D57941" w:rsidRDefault="00D57941">
      <w:pPr>
        <w:rPr>
          <w:sz w:val="24"/>
          <w:szCs w:val="24"/>
        </w:rPr>
      </w:pPr>
    </w:p>
    <w:p w:rsidR="00D57941" w:rsidRDefault="00D57941">
      <w:pPr>
        <w:rPr>
          <w:sz w:val="24"/>
          <w:szCs w:val="24"/>
        </w:rPr>
      </w:pPr>
    </w:p>
    <w:p w:rsidR="00D57941" w:rsidRDefault="00D57941">
      <w:pPr>
        <w:rPr>
          <w:sz w:val="24"/>
          <w:szCs w:val="24"/>
        </w:rPr>
      </w:pPr>
    </w:p>
    <w:p w:rsidR="00D57941" w:rsidRDefault="00D57941">
      <w:pPr>
        <w:rPr>
          <w:sz w:val="24"/>
          <w:szCs w:val="24"/>
        </w:rPr>
      </w:pPr>
    </w:p>
    <w:p w:rsidR="00D57941" w:rsidRDefault="00D57941">
      <w:pPr>
        <w:rPr>
          <w:sz w:val="24"/>
          <w:szCs w:val="24"/>
        </w:rPr>
      </w:pPr>
    </w:p>
    <w:p w:rsidR="00D57941" w:rsidRDefault="00D57941">
      <w:pPr>
        <w:rPr>
          <w:sz w:val="24"/>
          <w:szCs w:val="24"/>
        </w:rPr>
      </w:pPr>
    </w:p>
    <w:p w:rsidR="00D57941" w:rsidRDefault="00D57941">
      <w:pPr>
        <w:rPr>
          <w:sz w:val="24"/>
          <w:szCs w:val="24"/>
        </w:rPr>
      </w:pPr>
    </w:p>
    <w:p w:rsidR="00D57941" w:rsidRDefault="00D57941">
      <w:pPr>
        <w:rPr>
          <w:sz w:val="24"/>
          <w:szCs w:val="24"/>
        </w:rPr>
      </w:pPr>
    </w:p>
    <w:p w:rsidR="00D57941" w:rsidRDefault="00D57941">
      <w:pPr>
        <w:rPr>
          <w:sz w:val="24"/>
          <w:szCs w:val="24"/>
        </w:rPr>
      </w:pPr>
    </w:p>
    <w:p w:rsidR="00D57941" w:rsidRDefault="00D57941">
      <w:pPr>
        <w:rPr>
          <w:sz w:val="24"/>
          <w:szCs w:val="24"/>
        </w:rPr>
      </w:pPr>
    </w:p>
    <w:p w:rsidR="00D57941" w:rsidRDefault="00D57941">
      <w:pPr>
        <w:rPr>
          <w:sz w:val="24"/>
          <w:szCs w:val="24"/>
        </w:rPr>
      </w:pPr>
    </w:p>
    <w:p w:rsidR="00D57941" w:rsidRDefault="00D57941">
      <w:pPr>
        <w:rPr>
          <w:sz w:val="24"/>
          <w:szCs w:val="24"/>
        </w:rPr>
      </w:pPr>
    </w:p>
    <w:p w:rsidR="00D57941" w:rsidRDefault="00D57941">
      <w:pPr>
        <w:rPr>
          <w:sz w:val="24"/>
          <w:szCs w:val="24"/>
        </w:rPr>
      </w:pPr>
    </w:p>
    <w:p w:rsidR="00D57941" w:rsidRDefault="00D57941" w:rsidP="00D57941">
      <w:pPr>
        <w:pStyle w:val="Heading1"/>
      </w:pPr>
      <w:bookmarkStart w:id="1" w:name="_Toc534990416"/>
      <w:r>
        <w:lastRenderedPageBreak/>
        <w:t>References</w:t>
      </w:r>
      <w:bookmarkEnd w:id="1"/>
      <w:r>
        <w:t xml:space="preserve"> </w:t>
      </w:r>
    </w:p>
    <w:p w:rsidR="00D57941" w:rsidRPr="00D57941" w:rsidRDefault="00D57941" w:rsidP="00D57941"/>
    <w:p w:rsidR="00D57941" w:rsidRPr="00EE6D41" w:rsidRDefault="00EE6D41" w:rsidP="00EE6D41">
      <w:pPr>
        <w:pStyle w:val="ListParagraph"/>
        <w:numPr>
          <w:ilvl w:val="0"/>
          <w:numId w:val="1"/>
        </w:numPr>
        <w:rPr>
          <w:sz w:val="24"/>
          <w:szCs w:val="24"/>
        </w:rPr>
      </w:pPr>
      <w:r w:rsidRPr="00EE6D41">
        <w:rPr>
          <w:sz w:val="24"/>
          <w:szCs w:val="24"/>
        </w:rPr>
        <w:t xml:space="preserve">Armstrong, 2006. </w:t>
      </w:r>
      <w:proofErr w:type="gramStart"/>
      <w:r w:rsidRPr="00EE6D41">
        <w:rPr>
          <w:i/>
          <w:sz w:val="24"/>
          <w:szCs w:val="24"/>
        </w:rPr>
        <w:t>a</w:t>
      </w:r>
      <w:proofErr w:type="gramEnd"/>
      <w:r w:rsidRPr="00EE6D41">
        <w:rPr>
          <w:i/>
          <w:sz w:val="24"/>
          <w:szCs w:val="24"/>
        </w:rPr>
        <w:t xml:space="preserve"> handbook of human resources management practice</w:t>
      </w:r>
      <w:r w:rsidRPr="00EE6D41">
        <w:rPr>
          <w:sz w:val="24"/>
          <w:szCs w:val="24"/>
        </w:rPr>
        <w:t xml:space="preserve">.. 10 ed. </w:t>
      </w:r>
      <w:proofErr w:type="spellStart"/>
      <w:r w:rsidRPr="00EE6D41">
        <w:rPr>
          <w:sz w:val="24"/>
          <w:szCs w:val="24"/>
        </w:rPr>
        <w:t>s.l.:s.n</w:t>
      </w:r>
      <w:proofErr w:type="spellEnd"/>
      <w:r w:rsidRPr="00EE6D41">
        <w:rPr>
          <w:sz w:val="24"/>
          <w:szCs w:val="24"/>
        </w:rPr>
        <w:t>.</w:t>
      </w:r>
    </w:p>
    <w:p w:rsidR="00EE6D41" w:rsidRPr="00EE6D41" w:rsidRDefault="00EE6D41" w:rsidP="00EE6D41">
      <w:pPr>
        <w:pStyle w:val="ListParagraph"/>
        <w:numPr>
          <w:ilvl w:val="0"/>
          <w:numId w:val="1"/>
        </w:numPr>
        <w:rPr>
          <w:sz w:val="24"/>
          <w:szCs w:val="24"/>
        </w:rPr>
      </w:pPr>
      <w:r>
        <w:rPr>
          <w:sz w:val="24"/>
          <w:szCs w:val="24"/>
        </w:rPr>
        <w:t xml:space="preserve">Rose, M., 2007. </w:t>
      </w:r>
      <w:r w:rsidRPr="00EE6D41">
        <w:rPr>
          <w:i/>
          <w:sz w:val="24"/>
          <w:szCs w:val="24"/>
        </w:rPr>
        <w:t>Reward management a practical instruction</w:t>
      </w:r>
      <w:r>
        <w:rPr>
          <w:sz w:val="24"/>
          <w:szCs w:val="24"/>
        </w:rPr>
        <w:t xml:space="preserve">. 2 ed. </w:t>
      </w:r>
      <w:proofErr w:type="spellStart"/>
      <w:r>
        <w:rPr>
          <w:sz w:val="24"/>
          <w:szCs w:val="24"/>
        </w:rPr>
        <w:t>s.l:s.n</w:t>
      </w:r>
      <w:proofErr w:type="spellEnd"/>
      <w:r>
        <w:rPr>
          <w:sz w:val="24"/>
          <w:szCs w:val="24"/>
        </w:rPr>
        <w:t>.</w:t>
      </w:r>
    </w:p>
    <w:sectPr w:rsidR="00EE6D41" w:rsidRPr="00EE6D41" w:rsidSect="0017062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AC60F1E"/>
    <w:multiLevelType w:val="hybridMultilevel"/>
    <w:tmpl w:val="D37CD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70628"/>
    <w:rsid w:val="00030C17"/>
    <w:rsid w:val="0004496C"/>
    <w:rsid w:val="00090CF3"/>
    <w:rsid w:val="000C435E"/>
    <w:rsid w:val="000F3E53"/>
    <w:rsid w:val="001043DA"/>
    <w:rsid w:val="00132F7C"/>
    <w:rsid w:val="0015453D"/>
    <w:rsid w:val="00170628"/>
    <w:rsid w:val="00170EC0"/>
    <w:rsid w:val="002315E7"/>
    <w:rsid w:val="003B6A22"/>
    <w:rsid w:val="00407E98"/>
    <w:rsid w:val="00494DF1"/>
    <w:rsid w:val="004E48B7"/>
    <w:rsid w:val="005A3B1D"/>
    <w:rsid w:val="005E6D3A"/>
    <w:rsid w:val="00631764"/>
    <w:rsid w:val="00676A43"/>
    <w:rsid w:val="006A1E5C"/>
    <w:rsid w:val="006B4C3A"/>
    <w:rsid w:val="006B7F11"/>
    <w:rsid w:val="006D6138"/>
    <w:rsid w:val="006E044D"/>
    <w:rsid w:val="006E4D8D"/>
    <w:rsid w:val="007C3623"/>
    <w:rsid w:val="007E7C07"/>
    <w:rsid w:val="008A0D7D"/>
    <w:rsid w:val="008D056E"/>
    <w:rsid w:val="009178F4"/>
    <w:rsid w:val="00917C5E"/>
    <w:rsid w:val="00A65DC9"/>
    <w:rsid w:val="00B23627"/>
    <w:rsid w:val="00B23DB7"/>
    <w:rsid w:val="00B339DA"/>
    <w:rsid w:val="00BA2323"/>
    <w:rsid w:val="00CB0F01"/>
    <w:rsid w:val="00CC2750"/>
    <w:rsid w:val="00CF1138"/>
    <w:rsid w:val="00D57941"/>
    <w:rsid w:val="00DA3E4D"/>
    <w:rsid w:val="00E4280C"/>
    <w:rsid w:val="00E7604F"/>
    <w:rsid w:val="00E80B91"/>
    <w:rsid w:val="00EE6D41"/>
    <w:rsid w:val="00F05643"/>
    <w:rsid w:val="00F6050D"/>
    <w:rsid w:val="00F94B3F"/>
    <w:rsid w:val="00FA2FBD"/>
    <w:rsid w:val="00FA49B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7E98"/>
  </w:style>
  <w:style w:type="paragraph" w:styleId="Heading1">
    <w:name w:val="heading 1"/>
    <w:basedOn w:val="Normal"/>
    <w:next w:val="Normal"/>
    <w:link w:val="Heading1Char"/>
    <w:uiPriority w:val="9"/>
    <w:qFormat/>
    <w:rsid w:val="00E7604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A0D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0D7D"/>
    <w:rPr>
      <w:rFonts w:ascii="Tahoma" w:hAnsi="Tahoma" w:cs="Tahoma"/>
      <w:sz w:val="16"/>
      <w:szCs w:val="16"/>
    </w:rPr>
  </w:style>
  <w:style w:type="character" w:customStyle="1" w:styleId="Heading1Char">
    <w:name w:val="Heading 1 Char"/>
    <w:basedOn w:val="DefaultParagraphFont"/>
    <w:link w:val="Heading1"/>
    <w:uiPriority w:val="9"/>
    <w:rsid w:val="00E7604F"/>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7604F"/>
    <w:pPr>
      <w:outlineLvl w:val="9"/>
    </w:pPr>
  </w:style>
  <w:style w:type="paragraph" w:styleId="TOC1">
    <w:name w:val="toc 1"/>
    <w:basedOn w:val="Normal"/>
    <w:next w:val="Normal"/>
    <w:autoRedefine/>
    <w:uiPriority w:val="39"/>
    <w:unhideWhenUsed/>
    <w:rsid w:val="00D57941"/>
    <w:pPr>
      <w:spacing w:after="100"/>
    </w:pPr>
  </w:style>
  <w:style w:type="character" w:styleId="Hyperlink">
    <w:name w:val="Hyperlink"/>
    <w:basedOn w:val="DefaultParagraphFont"/>
    <w:uiPriority w:val="99"/>
    <w:unhideWhenUsed/>
    <w:rsid w:val="00D57941"/>
    <w:rPr>
      <w:color w:val="0000FF" w:themeColor="hyperlink"/>
      <w:u w:val="single"/>
    </w:rPr>
  </w:style>
  <w:style w:type="paragraph" w:styleId="ListParagraph">
    <w:name w:val="List Paragraph"/>
    <w:basedOn w:val="Normal"/>
    <w:uiPriority w:val="34"/>
    <w:qFormat/>
    <w:rsid w:val="00EE6D4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Arm06</b:Tag>
    <b:SourceType>Book</b:SourceType>
    <b:Guid>{AB1CDF3C-5E81-4A90-839E-E3430752F816}</b:Guid>
    <b:LCID>0</b:LCID>
    <b:Author>
      <b:Author>
        <b:NameList>
          <b:Person>
            <b:Last>Armstrong</b:Last>
          </b:Person>
        </b:NameList>
      </b:Author>
    </b:Author>
    <b:Title>a handbook of human</b:Title>
    <b:Year>2006</b:Year>
    <b:Publisher>10</b:Publisher>
    <b:RefOrder>1</b:RefOrder>
  </b:Source>
</b:Sources>
</file>

<file path=customXml/itemProps1.xml><?xml version="1.0" encoding="utf-8"?>
<ds:datastoreItem xmlns:ds="http://schemas.openxmlformats.org/officeDocument/2006/customXml" ds:itemID="{308229F3-AA88-4388-9943-1C8CCEFA1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595</Words>
  <Characters>3394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SAdmin</dc:creator>
  <cp:lastModifiedBy>Dell</cp:lastModifiedBy>
  <cp:revision>2</cp:revision>
  <dcterms:created xsi:type="dcterms:W3CDTF">2019-01-11T17:36:00Z</dcterms:created>
  <dcterms:modified xsi:type="dcterms:W3CDTF">2019-01-11T17:36:00Z</dcterms:modified>
</cp:coreProperties>
</file>