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10A1" w:rsidRPr="00B010A1" w:rsidRDefault="00B010A1" w:rsidP="00B010A1">
      <w:pPr>
        <w:spacing w:line="240" w:lineRule="auto"/>
        <w:rPr>
          <w:rFonts w:ascii="Arial" w:eastAsia="Times New Roman" w:hAnsi="Arial" w:cs="Arial"/>
          <w:sz w:val="20"/>
          <w:szCs w:val="20"/>
          <w:lang w:eastAsia="en-GB"/>
        </w:rPr>
      </w:pPr>
      <w:r w:rsidRPr="00B010A1">
        <w:rPr>
          <w:rFonts w:ascii="Arial" w:eastAsia="Times New Roman" w:hAnsi="Arial" w:cs="Arial"/>
          <w:b/>
          <w:bCs/>
          <w:sz w:val="27"/>
          <w:szCs w:val="27"/>
          <w:lang w:eastAsia="en-GB"/>
        </w:rPr>
        <w:t>Customer Services Manager</w:t>
      </w:r>
      <w:r w:rsidRPr="00B010A1">
        <w:rPr>
          <w:rFonts w:ascii="Arial" w:eastAsia="Times New Roman" w:hAnsi="Arial" w:cs="Arial"/>
          <w:sz w:val="20"/>
          <w:szCs w:val="20"/>
          <w:lang w:eastAsia="en-GB"/>
        </w:rPr>
        <w:t xml:space="preserve"> </w:t>
      </w:r>
      <w:r w:rsidRPr="00B010A1">
        <w:rPr>
          <w:rFonts w:ascii="Arial" w:eastAsia="Times New Roman" w:hAnsi="Arial" w:cs="Arial"/>
          <w:sz w:val="20"/>
          <w:szCs w:val="20"/>
          <w:lang w:eastAsia="en-GB"/>
        </w:rPr>
        <w:br/>
      </w:r>
      <w:proofErr w:type="spellStart"/>
      <w:r w:rsidRPr="00B010A1">
        <w:rPr>
          <w:rFonts w:ascii="Arial" w:eastAsia="Times New Roman" w:hAnsi="Arial" w:cs="Arial"/>
          <w:lang w:eastAsia="en-GB"/>
        </w:rPr>
        <w:t>blinkbox</w:t>
      </w:r>
      <w:proofErr w:type="spellEnd"/>
      <w:r w:rsidRPr="00B010A1">
        <w:rPr>
          <w:rFonts w:ascii="Arial" w:eastAsia="Times New Roman" w:hAnsi="Arial" w:cs="Arial"/>
          <w:sz w:val="20"/>
          <w:szCs w:val="20"/>
          <w:lang w:eastAsia="en-GB"/>
        </w:rPr>
        <w:t xml:space="preserve"> - </w:t>
      </w:r>
      <w:r w:rsidRPr="00B010A1">
        <w:rPr>
          <w:rFonts w:ascii="Arial" w:eastAsia="Times New Roman" w:hAnsi="Arial" w:cs="Arial"/>
          <w:color w:val="666666"/>
          <w:lang w:eastAsia="en-GB"/>
        </w:rPr>
        <w:t>London</w:t>
      </w:r>
      <w:r w:rsidRPr="00B010A1">
        <w:rPr>
          <w:rFonts w:ascii="Arial" w:eastAsia="Times New Roman" w:hAnsi="Arial" w:cs="Arial"/>
          <w:sz w:val="20"/>
          <w:szCs w:val="20"/>
          <w:lang w:eastAsia="en-GB"/>
        </w:rPr>
        <w:t xml:space="preserve"> </w:t>
      </w:r>
    </w:p>
    <w:tbl>
      <w:tblPr>
        <w:tblW w:w="0" w:type="auto"/>
        <w:tblCellSpacing w:w="0" w:type="dxa"/>
        <w:tblCellMar>
          <w:left w:w="0" w:type="dxa"/>
          <w:right w:w="0" w:type="dxa"/>
        </w:tblCellMar>
        <w:tblLook w:val="04A0" w:firstRow="1" w:lastRow="0" w:firstColumn="1" w:lastColumn="0" w:noHBand="0" w:noVBand="1"/>
      </w:tblPr>
      <w:tblGrid>
        <w:gridCol w:w="9026"/>
      </w:tblGrid>
      <w:tr w:rsidR="00B010A1" w:rsidRPr="00B010A1">
        <w:trPr>
          <w:tblCellSpacing w:w="0" w:type="dxa"/>
        </w:trPr>
        <w:tc>
          <w:tcPr>
            <w:tcW w:w="10320" w:type="dxa"/>
            <w:vAlign w:val="center"/>
            <w:hideMark/>
          </w:tcPr>
          <w:p w:rsidR="00B010A1" w:rsidRPr="00B010A1" w:rsidRDefault="00B010A1" w:rsidP="00B010A1">
            <w:pPr>
              <w:spacing w:after="0" w:line="240" w:lineRule="auto"/>
              <w:rPr>
                <w:rFonts w:ascii="Times New Roman" w:eastAsia="Times New Roman" w:hAnsi="Times New Roman" w:cs="Times New Roman"/>
                <w:sz w:val="24"/>
                <w:szCs w:val="24"/>
                <w:lang w:eastAsia="en-GB"/>
              </w:rPr>
            </w:pPr>
            <w:r w:rsidRPr="00B010A1">
              <w:rPr>
                <w:rFonts w:ascii="Arial" w:eastAsia="Times New Roman" w:hAnsi="Arial" w:cs="Arial"/>
                <w:sz w:val="20"/>
                <w:szCs w:val="20"/>
                <w:lang w:eastAsia="en-GB"/>
              </w:rPr>
              <w:t xml:space="preserve">We are looking for a Customer Services Manager to join </w:t>
            </w:r>
            <w:proofErr w:type="spellStart"/>
            <w:r w:rsidRPr="00B010A1">
              <w:rPr>
                <w:rFonts w:ascii="Arial" w:eastAsia="Times New Roman" w:hAnsi="Arial" w:cs="Arial"/>
                <w:sz w:val="20"/>
                <w:szCs w:val="20"/>
                <w:lang w:eastAsia="en-GB"/>
              </w:rPr>
              <w:t>blinkbox</w:t>
            </w:r>
            <w:proofErr w:type="spellEnd"/>
            <w:r w:rsidRPr="00B010A1">
              <w:rPr>
                <w:rFonts w:ascii="Arial" w:eastAsia="Times New Roman" w:hAnsi="Arial" w:cs="Arial"/>
                <w:sz w:val="20"/>
                <w:szCs w:val="20"/>
                <w:lang w:eastAsia="en-GB"/>
              </w:rPr>
              <w:t xml:space="preserve"> and play a pivotal role in delivering an exceptional entertainment experience to our customers and aiding the growth of the business through the coming years. As Customer Services Manager, you will provide customer services direction to our existing customer support partners ensuring we deliver an exceptional customer experience. You will be required to lead and develop our service partners to ensure we deliver consistent standard of services, which are focused on efficiency and service excellence. </w:t>
            </w:r>
            <w:r w:rsidRPr="00B010A1">
              <w:rPr>
                <w:rFonts w:ascii="Arial" w:eastAsia="Times New Roman" w:hAnsi="Arial" w:cs="Arial"/>
                <w:sz w:val="20"/>
                <w:szCs w:val="20"/>
                <w:lang w:eastAsia="en-GB"/>
              </w:rPr>
              <w:br/>
            </w:r>
            <w:r w:rsidRPr="00B010A1">
              <w:rPr>
                <w:rFonts w:ascii="Arial" w:eastAsia="Times New Roman" w:hAnsi="Arial" w:cs="Arial"/>
                <w:sz w:val="20"/>
                <w:szCs w:val="20"/>
                <w:lang w:eastAsia="en-GB"/>
              </w:rPr>
              <w:br/>
              <w:t xml:space="preserve">Key Responsibilities </w:t>
            </w:r>
          </w:p>
          <w:p w:rsidR="00B010A1" w:rsidRPr="00B010A1" w:rsidRDefault="00B010A1" w:rsidP="00B010A1">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B010A1">
              <w:rPr>
                <w:rFonts w:ascii="Arial" w:eastAsia="Times New Roman" w:hAnsi="Arial" w:cs="Arial"/>
                <w:sz w:val="20"/>
                <w:szCs w:val="20"/>
                <w:lang w:eastAsia="en-GB"/>
              </w:rPr>
              <w:t xml:space="preserve">You will manage the customer services performance delivered for the movies business by our offshore provider of service.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You will manage the relationship with our provider to ensure we work in a collaborative partnership focused on delivering exceptional customer service.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To provide the wider business with direction utilising the voice of the customer and data analysis to ensure we are focused on the needs of our customers.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You will measure and maintain an improving trend of customer satisfaction KPIs. Using the power of the customers’ feedback to overcome business issues.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Support the knowledge development of our customer services team with continuous on-going development of our support content, training materials and collaborating with the wider business to deliver seamless change.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Implement and manage the business escalations processes to ensure customer issues are moved through the business quickly and accurately to deliver the right customer solutions.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Use customer complaints data to identify root causes and implement streams of process / business changes to ensure the issues are not repeated.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Support our customer acquisition and retention activity as we look to grow the business. </w:t>
            </w:r>
          </w:p>
          <w:p w:rsidR="00B010A1" w:rsidRPr="00B010A1" w:rsidRDefault="00B010A1" w:rsidP="00B010A1">
            <w:pPr>
              <w:numPr>
                <w:ilvl w:val="0"/>
                <w:numId w:val="5"/>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Author and maintain technical knowledgebase articles (FAQs, how-to &amp; help material) for internal and external use. </w:t>
            </w:r>
          </w:p>
          <w:p w:rsidR="00B010A1" w:rsidRPr="00B010A1" w:rsidRDefault="00B010A1" w:rsidP="00B010A1">
            <w:pPr>
              <w:spacing w:after="0" w:line="240" w:lineRule="auto"/>
              <w:rPr>
                <w:rFonts w:ascii="Times New Roman" w:eastAsia="Times New Roman" w:hAnsi="Times New Roman" w:cs="Times New Roman"/>
                <w:sz w:val="24"/>
                <w:szCs w:val="24"/>
                <w:lang w:eastAsia="en-GB"/>
              </w:rPr>
            </w:pPr>
            <w:r w:rsidRPr="00B010A1">
              <w:rPr>
                <w:rFonts w:ascii="Arial" w:eastAsia="Times New Roman" w:hAnsi="Arial" w:cs="Arial"/>
                <w:sz w:val="20"/>
                <w:szCs w:val="20"/>
                <w:lang w:eastAsia="en-GB"/>
              </w:rPr>
              <w:t xml:space="preserve">You will interact with a number of key stakeholders and departments across the business and would suit an individual who enjoys working within a team environment. </w:t>
            </w:r>
            <w:r w:rsidRPr="00B010A1">
              <w:rPr>
                <w:rFonts w:ascii="Arial" w:eastAsia="Times New Roman" w:hAnsi="Arial" w:cs="Arial"/>
                <w:sz w:val="20"/>
                <w:szCs w:val="20"/>
                <w:lang w:eastAsia="en-GB"/>
              </w:rPr>
              <w:br/>
            </w:r>
            <w:r w:rsidRPr="00B010A1">
              <w:rPr>
                <w:rFonts w:ascii="Arial" w:eastAsia="Times New Roman" w:hAnsi="Arial" w:cs="Arial"/>
                <w:sz w:val="20"/>
                <w:szCs w:val="20"/>
                <w:lang w:eastAsia="en-GB"/>
              </w:rPr>
              <w:br/>
              <w:t xml:space="preserve">Skill Set &amp; Experience </w:t>
            </w:r>
            <w:r w:rsidR="008C08E5">
              <w:rPr>
                <w:rFonts w:ascii="Arial" w:eastAsia="Times New Roman" w:hAnsi="Arial" w:cs="Arial"/>
                <w:sz w:val="20"/>
                <w:szCs w:val="20"/>
                <w:lang w:eastAsia="en-GB"/>
              </w:rPr>
              <w:t>(Person Spec)</w:t>
            </w:r>
            <w:bookmarkStart w:id="0" w:name="_GoBack"/>
            <w:bookmarkEnd w:id="0"/>
          </w:p>
          <w:p w:rsidR="00B010A1" w:rsidRPr="00B010A1" w:rsidRDefault="00B010A1" w:rsidP="00B010A1">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B010A1">
              <w:rPr>
                <w:rFonts w:ascii="Arial" w:eastAsia="Times New Roman" w:hAnsi="Arial" w:cs="Arial"/>
                <w:sz w:val="20"/>
                <w:szCs w:val="20"/>
                <w:lang w:eastAsia="en-GB"/>
              </w:rPr>
              <w:t xml:space="preserve">Strong customer service experience and customer-centric attitude.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Management experience including reporting, data, KPIs etc.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Excellent oral and written English communication skills.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Multitasks and adapts to a fast paced environment.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Be a confident and enthusiastic communicator.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Proactively seeks ways to improve the customer experience through each interaction and seeks feedback on ways to improve individual and team performance.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Able to work within and lead cross-functional teams to deliver business process improvements for customers.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Previous experience of working within the technology and mobile industry (devices understanding) / product-related business desired but not essential. </w:t>
            </w:r>
          </w:p>
          <w:p w:rsidR="00B010A1" w:rsidRPr="00B010A1" w:rsidRDefault="00B010A1" w:rsidP="00B010A1">
            <w:pPr>
              <w:numPr>
                <w:ilvl w:val="0"/>
                <w:numId w:val="6"/>
              </w:numPr>
              <w:spacing w:before="100" w:beforeAutospacing="1" w:after="100" w:afterAutospacing="1"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Movie and TV lover. </w:t>
            </w:r>
          </w:p>
          <w:p w:rsidR="00B010A1" w:rsidRPr="00B010A1" w:rsidRDefault="00B010A1" w:rsidP="00B010A1">
            <w:pPr>
              <w:spacing w:after="0" w:line="240" w:lineRule="auto"/>
              <w:rPr>
                <w:rFonts w:ascii="Arial" w:eastAsia="Times New Roman" w:hAnsi="Arial" w:cs="Arial"/>
                <w:sz w:val="20"/>
                <w:szCs w:val="20"/>
                <w:lang w:eastAsia="en-GB"/>
              </w:rPr>
            </w:pPr>
            <w:r w:rsidRPr="00B010A1">
              <w:rPr>
                <w:rFonts w:ascii="Arial" w:eastAsia="Times New Roman" w:hAnsi="Arial" w:cs="Arial"/>
                <w:sz w:val="20"/>
                <w:szCs w:val="20"/>
                <w:lang w:eastAsia="en-GB"/>
              </w:rPr>
              <w:t xml:space="preserve">Our portfolio of digital entertainment services span movies and TV, music and books. </w:t>
            </w:r>
            <w:r w:rsidRPr="00B010A1">
              <w:rPr>
                <w:rFonts w:ascii="Arial" w:eastAsia="Times New Roman" w:hAnsi="Arial" w:cs="Arial"/>
                <w:sz w:val="20"/>
                <w:szCs w:val="20"/>
                <w:lang w:eastAsia="en-GB"/>
              </w:rPr>
              <w:br/>
            </w:r>
            <w:proofErr w:type="spellStart"/>
            <w:proofErr w:type="gramStart"/>
            <w:r w:rsidRPr="00B010A1">
              <w:rPr>
                <w:rFonts w:ascii="Arial" w:eastAsia="Times New Roman" w:hAnsi="Arial" w:cs="Arial"/>
                <w:b/>
                <w:bCs/>
                <w:sz w:val="20"/>
                <w:szCs w:val="20"/>
                <w:lang w:eastAsia="en-GB"/>
              </w:rPr>
              <w:t>blinkbox</w:t>
            </w:r>
            <w:proofErr w:type="spellEnd"/>
            <w:proofErr w:type="gramEnd"/>
            <w:r w:rsidRPr="00B010A1">
              <w:rPr>
                <w:rFonts w:ascii="Arial" w:eastAsia="Times New Roman" w:hAnsi="Arial" w:cs="Arial"/>
                <w:b/>
                <w:bCs/>
                <w:sz w:val="20"/>
                <w:szCs w:val="20"/>
                <w:lang w:eastAsia="en-GB"/>
              </w:rPr>
              <w:t xml:space="preserve"> </w:t>
            </w:r>
            <w:r w:rsidRPr="00B010A1">
              <w:rPr>
                <w:rFonts w:ascii="Arial" w:eastAsia="Times New Roman" w:hAnsi="Arial" w:cs="Arial"/>
                <w:sz w:val="20"/>
                <w:szCs w:val="20"/>
                <w:lang w:eastAsia="en-GB"/>
              </w:rPr>
              <w:t xml:space="preserve">is a movie and TV streaming service with the latest movies and TV series without the need for a subscription. The service offers more of the latest movies over a year before Netflix or </w:t>
            </w:r>
            <w:proofErr w:type="spellStart"/>
            <w:r w:rsidRPr="00B010A1">
              <w:rPr>
                <w:rFonts w:ascii="Arial" w:eastAsia="Times New Roman" w:hAnsi="Arial" w:cs="Arial"/>
                <w:sz w:val="20"/>
                <w:szCs w:val="20"/>
                <w:lang w:eastAsia="en-GB"/>
              </w:rPr>
              <w:t>Lovefilm</w:t>
            </w:r>
            <w:proofErr w:type="spellEnd"/>
            <w:r w:rsidRPr="00B010A1">
              <w:rPr>
                <w:rFonts w:ascii="Arial" w:eastAsia="Times New Roman" w:hAnsi="Arial" w:cs="Arial"/>
                <w:sz w:val="20"/>
                <w:szCs w:val="20"/>
                <w:lang w:eastAsia="en-GB"/>
              </w:rPr>
              <w:t xml:space="preserve"> Instant on a growing number of devices including games consoles, tablets, Smart TVs, Blu-ray players, set top boxes and PCs/Macs. </w:t>
            </w:r>
            <w:r w:rsidRPr="00B010A1">
              <w:rPr>
                <w:rFonts w:ascii="Arial" w:eastAsia="Times New Roman" w:hAnsi="Arial" w:cs="Arial"/>
                <w:sz w:val="20"/>
                <w:szCs w:val="20"/>
                <w:lang w:eastAsia="en-GB"/>
              </w:rPr>
              <w:br/>
            </w:r>
            <w:r w:rsidRPr="00B010A1">
              <w:rPr>
                <w:rFonts w:ascii="Arial" w:eastAsia="Times New Roman" w:hAnsi="Arial" w:cs="Arial"/>
                <w:sz w:val="20"/>
                <w:szCs w:val="20"/>
                <w:lang w:eastAsia="en-GB"/>
              </w:rPr>
              <w:br/>
              <w:t xml:space="preserve">We have a team of the best people you'd ever want to meet, working on some of the most amazing creative and technologically challenging projects. We like people who are smart, funny and hardworking, who can adapt, work together and love interesting challenges at the cutting edge of </w:t>
            </w:r>
            <w:r w:rsidRPr="00B010A1">
              <w:rPr>
                <w:rFonts w:ascii="Arial" w:eastAsia="Times New Roman" w:hAnsi="Arial" w:cs="Arial"/>
                <w:sz w:val="20"/>
                <w:szCs w:val="20"/>
                <w:lang w:eastAsia="en-GB"/>
              </w:rPr>
              <w:lastRenderedPageBreak/>
              <w:t xml:space="preserve">technology. </w:t>
            </w:r>
          </w:p>
        </w:tc>
      </w:tr>
    </w:tbl>
    <w:p w:rsidR="00B010A1" w:rsidRDefault="00B010A1" w:rsidP="00B010A1">
      <w:pPr>
        <w:shd w:val="clear" w:color="auto" w:fill="FFFFFF"/>
        <w:spacing w:before="100" w:beforeAutospacing="1" w:after="100" w:afterAutospacing="1" w:line="240" w:lineRule="auto"/>
        <w:ind w:left="720"/>
        <w:jc w:val="both"/>
        <w:rPr>
          <w:rFonts w:ascii="Tahoma" w:eastAsia="Times New Roman" w:hAnsi="Tahoma" w:cs="Tahoma"/>
          <w:b/>
          <w:bCs/>
          <w:color w:val="222222"/>
          <w:sz w:val="18"/>
          <w:szCs w:val="18"/>
          <w:lang w:eastAsia="en-GB"/>
        </w:rPr>
      </w:pPr>
    </w:p>
    <w:p w:rsidR="00B010A1" w:rsidRDefault="00B010A1" w:rsidP="00B010A1">
      <w:pPr>
        <w:shd w:val="clear" w:color="auto" w:fill="FFFFFF"/>
        <w:spacing w:before="100" w:beforeAutospacing="1" w:after="100" w:afterAutospacing="1" w:line="240" w:lineRule="auto"/>
        <w:ind w:left="720"/>
        <w:jc w:val="both"/>
        <w:rPr>
          <w:rFonts w:ascii="Tahoma" w:eastAsia="Times New Roman" w:hAnsi="Tahoma" w:cs="Tahoma"/>
          <w:b/>
          <w:bCs/>
          <w:color w:val="222222"/>
          <w:sz w:val="18"/>
          <w:szCs w:val="18"/>
          <w:lang w:eastAsia="en-GB"/>
        </w:rPr>
      </w:pPr>
    </w:p>
    <w:p w:rsidR="00B010A1" w:rsidRDefault="00B010A1" w:rsidP="00B010A1">
      <w:pPr>
        <w:shd w:val="clear" w:color="auto" w:fill="FFFFFF"/>
        <w:spacing w:before="100" w:beforeAutospacing="1" w:after="100" w:afterAutospacing="1" w:line="240" w:lineRule="auto"/>
        <w:ind w:left="720"/>
        <w:jc w:val="both"/>
        <w:rPr>
          <w:rFonts w:ascii="Tahoma" w:eastAsia="Times New Roman" w:hAnsi="Tahoma" w:cs="Tahoma"/>
          <w:b/>
          <w:bCs/>
          <w:color w:val="222222"/>
          <w:sz w:val="18"/>
          <w:szCs w:val="18"/>
          <w:lang w:eastAsia="en-GB"/>
        </w:rPr>
      </w:pPr>
    </w:p>
    <w:p w:rsidR="00706557" w:rsidRDefault="00706557"/>
    <w:sectPr w:rsidR="00706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182903"/>
    <w:multiLevelType w:val="multilevel"/>
    <w:tmpl w:val="110E8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8B3DA2"/>
    <w:multiLevelType w:val="multilevel"/>
    <w:tmpl w:val="6A1AC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40A439B"/>
    <w:multiLevelType w:val="multilevel"/>
    <w:tmpl w:val="B86C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21F19BA"/>
    <w:multiLevelType w:val="multilevel"/>
    <w:tmpl w:val="5E94D1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94B76B8"/>
    <w:multiLevelType w:val="multilevel"/>
    <w:tmpl w:val="61649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41B7094"/>
    <w:multiLevelType w:val="multilevel"/>
    <w:tmpl w:val="4A58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5"/>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10A1"/>
    <w:rsid w:val="00706557"/>
    <w:rsid w:val="008C08E5"/>
    <w:rsid w:val="00B01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1934454">
      <w:bodyDiv w:val="1"/>
      <w:marLeft w:val="75"/>
      <w:marRight w:val="75"/>
      <w:marTop w:val="30"/>
      <w:marBottom w:val="30"/>
      <w:divBdr>
        <w:top w:val="none" w:sz="0" w:space="0" w:color="auto"/>
        <w:left w:val="none" w:sz="0" w:space="0" w:color="auto"/>
        <w:bottom w:val="none" w:sz="0" w:space="0" w:color="auto"/>
        <w:right w:val="none" w:sz="0" w:space="0" w:color="auto"/>
      </w:divBdr>
      <w:divsChild>
        <w:div w:id="1949046022">
          <w:marLeft w:val="0"/>
          <w:marRight w:val="0"/>
          <w:marTop w:val="0"/>
          <w:marBottom w:val="288"/>
          <w:divBdr>
            <w:top w:val="none" w:sz="0" w:space="0" w:color="auto"/>
            <w:left w:val="none" w:sz="0" w:space="0" w:color="auto"/>
            <w:bottom w:val="none" w:sz="0" w:space="0" w:color="auto"/>
            <w:right w:val="none" w:sz="0" w:space="0" w:color="auto"/>
          </w:divBdr>
        </w:div>
      </w:divsChild>
    </w:div>
    <w:div w:id="2115900770">
      <w:bodyDiv w:val="1"/>
      <w:marLeft w:val="0"/>
      <w:marRight w:val="0"/>
      <w:marTop w:val="0"/>
      <w:marBottom w:val="0"/>
      <w:divBdr>
        <w:top w:val="none" w:sz="0" w:space="0" w:color="auto"/>
        <w:left w:val="none" w:sz="0" w:space="0" w:color="auto"/>
        <w:bottom w:val="none" w:sz="0" w:space="0" w:color="auto"/>
        <w:right w:val="none" w:sz="0" w:space="0" w:color="auto"/>
      </w:divBdr>
      <w:divsChild>
        <w:div w:id="1008796288">
          <w:marLeft w:val="0"/>
          <w:marRight w:val="0"/>
          <w:marTop w:val="255"/>
          <w:marBottom w:val="0"/>
          <w:divBdr>
            <w:top w:val="none" w:sz="0" w:space="0" w:color="auto"/>
            <w:left w:val="none" w:sz="0" w:space="0" w:color="auto"/>
            <w:bottom w:val="none" w:sz="0" w:space="0" w:color="auto"/>
            <w:right w:val="none" w:sz="0" w:space="0" w:color="auto"/>
          </w:divBdr>
          <w:divsChild>
            <w:div w:id="444469631">
              <w:marLeft w:val="0"/>
              <w:marRight w:val="0"/>
              <w:marTop w:val="0"/>
              <w:marBottom w:val="0"/>
              <w:divBdr>
                <w:top w:val="single" w:sz="2" w:space="16" w:color="auto"/>
                <w:left w:val="single" w:sz="2" w:space="0" w:color="auto"/>
                <w:bottom w:val="single" w:sz="2" w:space="4" w:color="auto"/>
                <w:right w:val="single" w:sz="2" w:space="0" w:color="auto"/>
              </w:divBdr>
              <w:divsChild>
                <w:div w:id="1910338689">
                  <w:marLeft w:val="0"/>
                  <w:marRight w:val="0"/>
                  <w:marTop w:val="0"/>
                  <w:marBottom w:val="0"/>
                  <w:divBdr>
                    <w:top w:val="none" w:sz="0" w:space="0" w:color="auto"/>
                    <w:left w:val="none" w:sz="0" w:space="0" w:color="auto"/>
                    <w:bottom w:val="none" w:sz="0" w:space="0" w:color="auto"/>
                    <w:right w:val="none" w:sz="0" w:space="0" w:color="auto"/>
                  </w:divBdr>
                  <w:divsChild>
                    <w:div w:id="1187064438">
                      <w:marLeft w:val="0"/>
                      <w:marRight w:val="0"/>
                      <w:marTop w:val="0"/>
                      <w:marBottom w:val="0"/>
                      <w:divBdr>
                        <w:top w:val="none" w:sz="0" w:space="0" w:color="auto"/>
                        <w:left w:val="none" w:sz="0" w:space="0" w:color="auto"/>
                        <w:bottom w:val="none" w:sz="0" w:space="0" w:color="auto"/>
                        <w:right w:val="none" w:sz="0" w:space="0" w:color="auto"/>
                      </w:divBdr>
                    </w:div>
                    <w:div w:id="963119114">
                      <w:marLeft w:val="0"/>
                      <w:marRight w:val="0"/>
                      <w:marTop w:val="480"/>
                      <w:marBottom w:val="480"/>
                      <w:divBdr>
                        <w:top w:val="none" w:sz="0" w:space="0" w:color="auto"/>
                        <w:left w:val="none" w:sz="0" w:space="0" w:color="auto"/>
                        <w:bottom w:val="none" w:sz="0" w:space="0" w:color="auto"/>
                        <w:right w:val="none" w:sz="0" w:space="0" w:color="auto"/>
                      </w:divBdr>
                      <w:divsChild>
                        <w:div w:id="291905423">
                          <w:marLeft w:val="240"/>
                          <w:marRight w:val="240"/>
                          <w:marTop w:val="240"/>
                          <w:marBottom w:val="240"/>
                          <w:divBdr>
                            <w:top w:val="none" w:sz="0" w:space="0" w:color="auto"/>
                            <w:left w:val="none" w:sz="0" w:space="0" w:color="auto"/>
                            <w:bottom w:val="none" w:sz="0" w:space="0" w:color="auto"/>
                            <w:right w:val="none" w:sz="0" w:space="0" w:color="auto"/>
                          </w:divBdr>
                          <w:divsChild>
                            <w:div w:id="1947535698">
                              <w:marLeft w:val="0"/>
                              <w:marRight w:val="0"/>
                              <w:marTop w:val="0"/>
                              <w:marBottom w:val="0"/>
                              <w:divBdr>
                                <w:top w:val="single" w:sz="6" w:space="6" w:color="CCCCCC"/>
                                <w:left w:val="single" w:sz="6" w:space="6" w:color="CCCCCC"/>
                                <w:bottom w:val="none" w:sz="0" w:space="0" w:color="auto"/>
                                <w:right w:val="single" w:sz="6" w:space="6" w:color="CCCCCC"/>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538</Words>
  <Characters>3073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2014-03-12T15:52:00Z</dcterms:created>
  <dcterms:modified xsi:type="dcterms:W3CDTF">2014-03-12T16:02:00Z</dcterms:modified>
</cp:coreProperties>
</file>