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DB18095" w14:textId="4EEB8496" w:rsidR="0014296E" w:rsidRPr="00D95519" w:rsidRDefault="00AA67B1">
      <w:r w:rsidRPr="00D95519">
        <w:rPr>
          <w:noProof/>
        </w:rPr>
        <w:drawing>
          <wp:anchor distT="0" distB="0" distL="114300" distR="114300" simplePos="0" relativeHeight="251070976" behindDoc="1" locked="0" layoutInCell="1" allowOverlap="1" wp14:anchorId="0DE15F37" wp14:editId="3C4A452F">
            <wp:simplePos x="0" y="0"/>
            <wp:positionH relativeFrom="column">
              <wp:posOffset>4730230</wp:posOffset>
            </wp:positionH>
            <wp:positionV relativeFrom="paragraph">
              <wp:posOffset>-499052</wp:posOffset>
            </wp:positionV>
            <wp:extent cx="914400" cy="914400"/>
            <wp:effectExtent l="0" t="0" r="0" b="0"/>
            <wp:wrapTight wrapText="bothSides">
              <wp:wrapPolygon edited="0">
                <wp:start x="5850" y="900"/>
                <wp:lineTo x="2700" y="2700"/>
                <wp:lineTo x="2700" y="3600"/>
                <wp:lineTo x="5400" y="9000"/>
                <wp:lineTo x="9450" y="20250"/>
                <wp:lineTo x="11700" y="20250"/>
                <wp:lineTo x="16200" y="9000"/>
                <wp:lineTo x="18900" y="4500"/>
                <wp:lineTo x="18450" y="2250"/>
                <wp:lineTo x="14850" y="900"/>
                <wp:lineTo x="5850" y="900"/>
              </wp:wrapPolygon>
            </wp:wrapTight>
            <wp:docPr id="77927682" name="图形 4" descr="比萨"/>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927682" name="图形 77927682" descr="比萨"/>
                    <pic:cNvPicPr/>
                  </pic:nvPicPr>
                  <pic:blipFill>
                    <a:blip r:embed="rId9">
                      <a:extLst>
                        <a:ext uri="{28A0092B-C50C-407E-A947-70E740481C1C}">
                          <a14:useLocalDpi xmlns:a14="http://schemas.microsoft.com/office/drawing/2010/main" val="0"/>
                        </a:ext>
                        <a:ext uri="{96DAC541-7B7A-43D3-8B79-37D633B846F1}">
                          <asvg:svgBlip xmlns:asvg="http://schemas.microsoft.com/office/drawing/2016/SVG/main" r:embed="rId10"/>
                        </a:ext>
                      </a:extLst>
                    </a:blip>
                    <a:stretch>
                      <a:fillRect/>
                    </a:stretch>
                  </pic:blipFill>
                  <pic:spPr>
                    <a:xfrm>
                      <a:off x="0" y="0"/>
                      <a:ext cx="914400" cy="914400"/>
                    </a:xfrm>
                    <a:prstGeom prst="rect">
                      <a:avLst/>
                    </a:prstGeom>
                  </pic:spPr>
                </pic:pic>
              </a:graphicData>
            </a:graphic>
          </wp:anchor>
        </w:drawing>
      </w:r>
      <w:r w:rsidRPr="00D95519">
        <w:rPr>
          <w:noProof/>
        </w:rPr>
        <w:drawing>
          <wp:anchor distT="0" distB="0" distL="114300" distR="114300" simplePos="0" relativeHeight="251211264" behindDoc="1" locked="0" layoutInCell="1" allowOverlap="1" wp14:anchorId="114DD62E" wp14:editId="5DEFF5F1">
            <wp:simplePos x="0" y="0"/>
            <wp:positionH relativeFrom="column">
              <wp:posOffset>4010602</wp:posOffset>
            </wp:positionH>
            <wp:positionV relativeFrom="paragraph">
              <wp:posOffset>-547254</wp:posOffset>
            </wp:positionV>
            <wp:extent cx="914400" cy="914400"/>
            <wp:effectExtent l="0" t="0" r="0" b="0"/>
            <wp:wrapTight wrapText="bothSides">
              <wp:wrapPolygon edited="0">
                <wp:start x="12600" y="0"/>
                <wp:lineTo x="5400" y="900"/>
                <wp:lineTo x="1800" y="4500"/>
                <wp:lineTo x="2700" y="10800"/>
                <wp:lineTo x="4950" y="15300"/>
                <wp:lineTo x="9900" y="21150"/>
                <wp:lineTo x="12600" y="21150"/>
                <wp:lineTo x="16650" y="15300"/>
                <wp:lineTo x="19800" y="9450"/>
                <wp:lineTo x="19350" y="8100"/>
                <wp:lineTo x="14400" y="0"/>
                <wp:lineTo x="12600" y="0"/>
              </wp:wrapPolygon>
            </wp:wrapTight>
            <wp:docPr id="1884124292" name="图形 10" descr="葡萄"/>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4124292" name="图形 1884124292" descr="葡萄"/>
                    <pic:cNvPicPr/>
                  </pic:nvPicPr>
                  <pic:blipFill>
                    <a:blip r:embed="rId11">
                      <a:extLst>
                        <a:ext uri="{28A0092B-C50C-407E-A947-70E740481C1C}">
                          <a14:useLocalDpi xmlns:a14="http://schemas.microsoft.com/office/drawing/2010/main" val="0"/>
                        </a:ext>
                        <a:ext uri="{96DAC541-7B7A-43D3-8B79-37D633B846F1}">
                          <asvg:svgBlip xmlns:asvg="http://schemas.microsoft.com/office/drawing/2016/SVG/main" r:embed="rId12"/>
                        </a:ext>
                      </a:extLst>
                    </a:blip>
                    <a:stretch>
                      <a:fillRect/>
                    </a:stretch>
                  </pic:blipFill>
                  <pic:spPr>
                    <a:xfrm>
                      <a:off x="0" y="0"/>
                      <a:ext cx="914400" cy="914400"/>
                    </a:xfrm>
                    <a:prstGeom prst="rect">
                      <a:avLst/>
                    </a:prstGeom>
                  </pic:spPr>
                </pic:pic>
              </a:graphicData>
            </a:graphic>
          </wp:anchor>
        </w:drawing>
      </w:r>
      <w:r w:rsidRPr="00D95519">
        <w:rPr>
          <w:noProof/>
        </w:rPr>
        <w:drawing>
          <wp:anchor distT="0" distB="0" distL="114300" distR="114300" simplePos="0" relativeHeight="251182592" behindDoc="1" locked="0" layoutInCell="1" allowOverlap="1" wp14:anchorId="62CF894B" wp14:editId="76263D5D">
            <wp:simplePos x="0" y="0"/>
            <wp:positionH relativeFrom="column">
              <wp:posOffset>3310717</wp:posOffset>
            </wp:positionH>
            <wp:positionV relativeFrom="paragraph">
              <wp:posOffset>-512099</wp:posOffset>
            </wp:positionV>
            <wp:extent cx="914400" cy="914400"/>
            <wp:effectExtent l="0" t="0" r="0" b="0"/>
            <wp:wrapTight wrapText="bothSides">
              <wp:wrapPolygon edited="0">
                <wp:start x="6750" y="900"/>
                <wp:lineTo x="2700" y="9000"/>
                <wp:lineTo x="2700" y="10350"/>
                <wp:lineTo x="3150" y="16200"/>
                <wp:lineTo x="5850" y="19350"/>
                <wp:lineTo x="6300" y="20250"/>
                <wp:lineTo x="15300" y="20250"/>
                <wp:lineTo x="15750" y="19350"/>
                <wp:lineTo x="18000" y="16200"/>
                <wp:lineTo x="18450" y="9900"/>
                <wp:lineTo x="18450" y="9000"/>
                <wp:lineTo x="15300" y="900"/>
                <wp:lineTo x="6750" y="900"/>
              </wp:wrapPolygon>
            </wp:wrapTight>
            <wp:docPr id="1326877484" name="图形 8" descr="苹果"/>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6877484" name="图形 1326877484" descr="苹果"/>
                    <pic:cNvPicPr/>
                  </pic:nvPicPr>
                  <pic:blipFill>
                    <a:blip r:embed="rId13">
                      <a:extLst>
                        <a:ext uri="{28A0092B-C50C-407E-A947-70E740481C1C}">
                          <a14:useLocalDpi xmlns:a14="http://schemas.microsoft.com/office/drawing/2010/main" val="0"/>
                        </a:ext>
                        <a:ext uri="{96DAC541-7B7A-43D3-8B79-37D633B846F1}">
                          <asvg:svgBlip xmlns:asvg="http://schemas.microsoft.com/office/drawing/2016/SVG/main" r:embed="rId14"/>
                        </a:ext>
                      </a:extLst>
                    </a:blip>
                    <a:stretch>
                      <a:fillRect/>
                    </a:stretch>
                  </pic:blipFill>
                  <pic:spPr>
                    <a:xfrm>
                      <a:off x="0" y="0"/>
                      <a:ext cx="914400" cy="914400"/>
                    </a:xfrm>
                    <a:prstGeom prst="rect">
                      <a:avLst/>
                    </a:prstGeom>
                  </pic:spPr>
                </pic:pic>
              </a:graphicData>
            </a:graphic>
          </wp:anchor>
        </w:drawing>
      </w:r>
      <w:r w:rsidRPr="00D95519">
        <w:rPr>
          <w:noProof/>
        </w:rPr>
        <w:drawing>
          <wp:anchor distT="0" distB="0" distL="114300" distR="114300" simplePos="0" relativeHeight="251161088" behindDoc="1" locked="0" layoutInCell="1" allowOverlap="1" wp14:anchorId="6363618A" wp14:editId="7F51A85D">
            <wp:simplePos x="0" y="0"/>
            <wp:positionH relativeFrom="column">
              <wp:posOffset>2707929</wp:posOffset>
            </wp:positionH>
            <wp:positionV relativeFrom="paragraph">
              <wp:posOffset>-526011</wp:posOffset>
            </wp:positionV>
            <wp:extent cx="914400" cy="914400"/>
            <wp:effectExtent l="0" t="0" r="0" b="0"/>
            <wp:wrapTight wrapText="bothSides">
              <wp:wrapPolygon edited="0">
                <wp:start x="8100" y="0"/>
                <wp:lineTo x="6750" y="15300"/>
                <wp:lineTo x="7200" y="20250"/>
                <wp:lineTo x="7650" y="21150"/>
                <wp:lineTo x="13950" y="21150"/>
                <wp:lineTo x="14400" y="8100"/>
                <wp:lineTo x="12600" y="0"/>
                <wp:lineTo x="8100" y="0"/>
              </wp:wrapPolygon>
            </wp:wrapTight>
            <wp:docPr id="733984753" name="图形 7" descr="瓶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3984753" name="图形 733984753" descr="瓶子"/>
                    <pic:cNvPicPr/>
                  </pic:nvPicPr>
                  <pic:blipFill>
                    <a:blip r:embed="rId15">
                      <a:extLst>
                        <a:ext uri="{28A0092B-C50C-407E-A947-70E740481C1C}">
                          <a14:useLocalDpi xmlns:a14="http://schemas.microsoft.com/office/drawing/2010/main" val="0"/>
                        </a:ext>
                        <a:ext uri="{96DAC541-7B7A-43D3-8B79-37D633B846F1}">
                          <asvg:svgBlip xmlns:asvg="http://schemas.microsoft.com/office/drawing/2016/SVG/main" r:embed="rId16"/>
                        </a:ext>
                      </a:extLst>
                    </a:blip>
                    <a:stretch>
                      <a:fillRect/>
                    </a:stretch>
                  </pic:blipFill>
                  <pic:spPr>
                    <a:xfrm>
                      <a:off x="0" y="0"/>
                      <a:ext cx="914400" cy="914400"/>
                    </a:xfrm>
                    <a:prstGeom prst="rect">
                      <a:avLst/>
                    </a:prstGeom>
                  </pic:spPr>
                </pic:pic>
              </a:graphicData>
            </a:graphic>
          </wp:anchor>
        </w:drawing>
      </w:r>
      <w:r w:rsidRPr="00D95519">
        <w:rPr>
          <w:noProof/>
        </w:rPr>
        <w:drawing>
          <wp:anchor distT="0" distB="0" distL="114300" distR="114300" simplePos="0" relativeHeight="251133440" behindDoc="1" locked="0" layoutInCell="1" allowOverlap="1" wp14:anchorId="3B2EAB4B" wp14:editId="028809E8">
            <wp:simplePos x="0" y="0"/>
            <wp:positionH relativeFrom="column">
              <wp:posOffset>2071024</wp:posOffset>
            </wp:positionH>
            <wp:positionV relativeFrom="paragraph">
              <wp:posOffset>-449984</wp:posOffset>
            </wp:positionV>
            <wp:extent cx="914400" cy="914400"/>
            <wp:effectExtent l="0" t="0" r="0" b="0"/>
            <wp:wrapTight wrapText="bothSides">
              <wp:wrapPolygon edited="0">
                <wp:start x="5850" y="4950"/>
                <wp:lineTo x="3600" y="6750"/>
                <wp:lineTo x="0" y="11250"/>
                <wp:lineTo x="0" y="13050"/>
                <wp:lineTo x="2250" y="14850"/>
                <wp:lineTo x="2700" y="15750"/>
                <wp:lineTo x="18450" y="15750"/>
                <wp:lineTo x="18900" y="14850"/>
                <wp:lineTo x="20700" y="13050"/>
                <wp:lineTo x="20700" y="11250"/>
                <wp:lineTo x="15750" y="6300"/>
                <wp:lineTo x="13050" y="4950"/>
                <wp:lineTo x="5850" y="4950"/>
              </wp:wrapPolygon>
            </wp:wrapTight>
            <wp:docPr id="1317022127" name="图形 6" descr="寿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7022127" name="图形 1317022127" descr="寿司"/>
                    <pic:cNvPicPr/>
                  </pic:nvPicPr>
                  <pic:blipFill>
                    <a:blip r:embed="rId17">
                      <a:extLst>
                        <a:ext uri="{28A0092B-C50C-407E-A947-70E740481C1C}">
                          <a14:useLocalDpi xmlns:a14="http://schemas.microsoft.com/office/drawing/2010/main" val="0"/>
                        </a:ext>
                        <a:ext uri="{96DAC541-7B7A-43D3-8B79-37D633B846F1}">
                          <asvg:svgBlip xmlns:asvg="http://schemas.microsoft.com/office/drawing/2016/SVG/main" r:embed="rId18"/>
                        </a:ext>
                      </a:extLst>
                    </a:blip>
                    <a:stretch>
                      <a:fillRect/>
                    </a:stretch>
                  </pic:blipFill>
                  <pic:spPr>
                    <a:xfrm>
                      <a:off x="0" y="0"/>
                      <a:ext cx="914400" cy="914400"/>
                    </a:xfrm>
                    <a:prstGeom prst="rect">
                      <a:avLst/>
                    </a:prstGeom>
                  </pic:spPr>
                </pic:pic>
              </a:graphicData>
            </a:graphic>
          </wp:anchor>
        </w:drawing>
      </w:r>
      <w:r w:rsidRPr="00D95519">
        <w:rPr>
          <w:noProof/>
        </w:rPr>
        <w:drawing>
          <wp:anchor distT="0" distB="0" distL="114300" distR="114300" simplePos="0" relativeHeight="251368960" behindDoc="1" locked="0" layoutInCell="1" allowOverlap="1" wp14:anchorId="4542C431" wp14:editId="3F9EC4EC">
            <wp:simplePos x="0" y="0"/>
            <wp:positionH relativeFrom="column">
              <wp:posOffset>1155238</wp:posOffset>
            </wp:positionH>
            <wp:positionV relativeFrom="paragraph">
              <wp:posOffset>-470016</wp:posOffset>
            </wp:positionV>
            <wp:extent cx="914400" cy="914400"/>
            <wp:effectExtent l="0" t="0" r="0" b="0"/>
            <wp:wrapTight wrapText="bothSides">
              <wp:wrapPolygon edited="0">
                <wp:start x="7200" y="900"/>
                <wp:lineTo x="4950" y="2700"/>
                <wp:lineTo x="900" y="7650"/>
                <wp:lineTo x="900" y="10350"/>
                <wp:lineTo x="2250" y="16200"/>
                <wp:lineTo x="6750" y="19350"/>
                <wp:lineTo x="7200" y="20250"/>
                <wp:lineTo x="14400" y="20250"/>
                <wp:lineTo x="14850" y="19350"/>
                <wp:lineTo x="18900" y="16200"/>
                <wp:lineTo x="20700" y="8100"/>
                <wp:lineTo x="16200" y="2700"/>
                <wp:lineTo x="13950" y="900"/>
                <wp:lineTo x="7200" y="900"/>
              </wp:wrapPolygon>
            </wp:wrapTight>
            <wp:docPr id="1533610843" name="图形 14" descr="甜甜圈"/>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3610843" name="图形 1533610843" descr="甜甜圈"/>
                    <pic:cNvPicPr/>
                  </pic:nvPicPr>
                  <pic:blipFill>
                    <a:blip r:embed="rId19">
                      <a:extLst>
                        <a:ext uri="{28A0092B-C50C-407E-A947-70E740481C1C}">
                          <a14:useLocalDpi xmlns:a14="http://schemas.microsoft.com/office/drawing/2010/main" val="0"/>
                        </a:ext>
                        <a:ext uri="{96DAC541-7B7A-43D3-8B79-37D633B846F1}">
                          <asvg:svgBlip xmlns:asvg="http://schemas.microsoft.com/office/drawing/2016/SVG/main" r:embed="rId20"/>
                        </a:ext>
                      </a:extLst>
                    </a:blip>
                    <a:stretch>
                      <a:fillRect/>
                    </a:stretch>
                  </pic:blipFill>
                  <pic:spPr>
                    <a:xfrm>
                      <a:off x="0" y="0"/>
                      <a:ext cx="914400" cy="914400"/>
                    </a:xfrm>
                    <a:prstGeom prst="rect">
                      <a:avLst/>
                    </a:prstGeom>
                  </pic:spPr>
                </pic:pic>
              </a:graphicData>
            </a:graphic>
          </wp:anchor>
        </w:drawing>
      </w:r>
      <w:r w:rsidRPr="00D95519">
        <w:rPr>
          <w:noProof/>
        </w:rPr>
        <w:drawing>
          <wp:anchor distT="0" distB="0" distL="114300" distR="114300" simplePos="0" relativeHeight="251053568" behindDoc="1" locked="0" layoutInCell="1" allowOverlap="1" wp14:anchorId="5BD61599" wp14:editId="49FF0FC0">
            <wp:simplePos x="0" y="0"/>
            <wp:positionH relativeFrom="column">
              <wp:posOffset>262255</wp:posOffset>
            </wp:positionH>
            <wp:positionV relativeFrom="paragraph">
              <wp:posOffset>-563880</wp:posOffset>
            </wp:positionV>
            <wp:extent cx="914400" cy="914400"/>
            <wp:effectExtent l="0" t="0" r="0" b="0"/>
            <wp:wrapTight wrapText="bothSides">
              <wp:wrapPolygon edited="0">
                <wp:start x="9000" y="450"/>
                <wp:lineTo x="6750" y="3150"/>
                <wp:lineTo x="5850" y="8550"/>
                <wp:lineTo x="0" y="14400"/>
                <wp:lineTo x="0" y="17100"/>
                <wp:lineTo x="4950" y="19800"/>
                <wp:lineTo x="7200" y="20700"/>
                <wp:lineTo x="14400" y="20700"/>
                <wp:lineTo x="16650" y="19800"/>
                <wp:lineTo x="21150" y="17100"/>
                <wp:lineTo x="21150" y="14400"/>
                <wp:lineTo x="16650" y="10350"/>
                <wp:lineTo x="13500" y="8550"/>
                <wp:lineTo x="14400" y="5850"/>
                <wp:lineTo x="13500" y="2700"/>
                <wp:lineTo x="11250" y="450"/>
                <wp:lineTo x="9000" y="450"/>
              </wp:wrapPolygon>
            </wp:wrapTight>
            <wp:docPr id="892592928" name="图形 3" descr="意大利面食"/>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2592928" name="图形 892592928" descr="意大利面食"/>
                    <pic:cNvPicPr/>
                  </pic:nvPicPr>
                  <pic:blipFill>
                    <a:blip r:embed="rId21">
                      <a:extLst>
                        <a:ext uri="{28A0092B-C50C-407E-A947-70E740481C1C}">
                          <a14:useLocalDpi xmlns:a14="http://schemas.microsoft.com/office/drawing/2010/main" val="0"/>
                        </a:ext>
                        <a:ext uri="{96DAC541-7B7A-43D3-8B79-37D633B846F1}">
                          <asvg:svgBlip xmlns:asvg="http://schemas.microsoft.com/office/drawing/2016/SVG/main" r:embed="rId22"/>
                        </a:ext>
                      </a:extLst>
                    </a:blip>
                    <a:stretch>
                      <a:fillRect/>
                    </a:stretch>
                  </pic:blipFill>
                  <pic:spPr>
                    <a:xfrm>
                      <a:off x="0" y="0"/>
                      <a:ext cx="914400" cy="914400"/>
                    </a:xfrm>
                    <a:prstGeom prst="rect">
                      <a:avLst/>
                    </a:prstGeom>
                  </pic:spPr>
                </pic:pic>
              </a:graphicData>
            </a:graphic>
            <wp14:sizeRelH relativeFrom="page">
              <wp14:pctWidth>0</wp14:pctWidth>
            </wp14:sizeRelH>
            <wp14:sizeRelV relativeFrom="page">
              <wp14:pctHeight>0</wp14:pctHeight>
            </wp14:sizeRelV>
          </wp:anchor>
        </w:drawing>
      </w:r>
    </w:p>
    <w:sdt>
      <w:sdtPr>
        <w:id w:val="-1872301903"/>
        <w:docPartObj>
          <w:docPartGallery w:val="Cover Pages"/>
          <w:docPartUnique/>
        </w:docPartObj>
      </w:sdtPr>
      <w:sdtContent>
        <w:p w14:paraId="3E2C94A1" w14:textId="1B073459" w:rsidR="00641071" w:rsidRPr="00D95519" w:rsidRDefault="00000000">
          <w:r>
            <w:pict w14:anchorId="437C8820">
              <v:group id="组 114" o:spid="_x0000_s2058" style="position:absolute;margin-left:26.8pt;margin-top:0;width:62.5pt;height:765.15pt;z-index:251659264;mso-height-percent:909;mso-left-percent:45;mso-position-horizontal-relative:page;mso-position-vertical:center;mso-position-vertical-relative:page;mso-height-percent:909;mso-left-percent:45" coordsize="2286,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">
                <v:rect id="矩形 115" o:spid="_x0000_s2059" style="position:absolute;width:2286;height:87820;visibility:visible;mso-wrap-style:square;v-text-anchor:middle" fillcolor="#4472c4 [3204]" stroked="f" strokeweight="1pt"/>
                <v:rect id="矩形 116" o:spid="_x0000_s2060" style="position:absolute;top:89154;width:2286;height:2286;visibility:visible;mso-wrap-style:square;v-text-anchor:middle" fillcolor="red" stroked="f" strokeweight="1pt">
                  <o:lock v:ext="edit" aspectratio="t"/>
                </v:rect>
                <w10:wrap anchorx="page" anchory="page"/>
              </v:group>
            </w:pict>
          </w:r>
        </w:p>
        <w:p w14:paraId="52AF74F0" w14:textId="1291CCB8" w:rsidR="00641071" w:rsidRPr="00D95519" w:rsidRDefault="00000000">
          <w:r>
            <w:pict w14:anchorId="652D53F1">
              <v:shapetype id="_x0000_t202" coordsize="21600,21600" o:spt="202" path="m,l,21600r21600,l21600,xe">
                <v:stroke joinstyle="miter"/>
                <v:path gradientshapeok="t" o:connecttype="rect"/>
              </v:shapetype>
              <v:shape id="文本框 13" o:spid="_x0000_s2061" type="#_x0000_t202" style="position:absolute;margin-left:89.4pt;margin-top:290.1pt;width:446.35pt;height:376.15pt;z-index:251660288;visibility:visible;mso-wrap-distance-left:9pt;mso-wrap-distance-top:0;mso-wrap-distance-right:9pt;mso-wrap-distance-bottom:0;mso-position-horizontal-relative:page;mso-position-vertical-relative:page;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" filled="f" stroked="f" strokeweight=".5pt">
                <v:textbox style="mso-next-textbox:#文本框 13" inset="0,0,0,0">
                  <w:txbxContent>
                    <w:p w14:paraId="3F3BC20C" w14:textId="77777777" w:rsidR="00F0104C" w:rsidRPr="00F0104C" w:rsidRDefault="00F62278" w:rsidP="00F0104C">
                      <w:pPr>
                        <w:pStyle w:val="a3"/>
                        <w:jc w:val="center"/>
                        <w:rPr>
                          <w:rFonts w:ascii="Gill Sans Ultra Bold" w:hAnsi="Gill Sans Ultra Bold"/>
                          <w:caps/>
                          <w:color w:val="323E4F" w:themeColor="text2" w:themeShade="BF"/>
                          <w:sz w:val="72"/>
                          <w:szCs w:val="72"/>
                          <w:lang w:val="en-GB"/>
                        </w:rPr>
                      </w:pPr>
                      <w:r w:rsidRPr="00F0104C">
                        <w:rPr>
                          <w:rFonts w:ascii="Gill Sans Ultra Bold" w:hAnsi="Gill Sans Ultra Bold"/>
                          <w:caps/>
                          <w:color w:val="323E4F" w:themeColor="text2" w:themeShade="BF"/>
                          <w:sz w:val="72"/>
                          <w:szCs w:val="72"/>
                          <w:lang w:val="en-GB"/>
                        </w:rPr>
                        <w:t>Tesco</w:t>
                      </w:r>
                    </w:p>
                    <w:p w14:paraId="06798A62" w14:textId="77777777" w:rsidR="00F0104C" w:rsidRPr="00F0104C" w:rsidRDefault="00741904" w:rsidP="00F0104C">
                      <w:pPr>
                        <w:pStyle w:val="a3"/>
                        <w:jc w:val="center"/>
                        <w:rPr>
                          <w:rFonts w:ascii="Gill Sans Ultra Bold" w:hAnsi="Gill Sans Ultra Bold"/>
                          <w:caps/>
                          <w:color w:val="323E4F" w:themeColor="text2" w:themeShade="BF"/>
                          <w:sz w:val="72"/>
                          <w:szCs w:val="72"/>
                          <w:lang w:val="en-GB"/>
                        </w:rPr>
                      </w:pPr>
                      <w:r w:rsidRPr="00F0104C">
                        <w:rPr>
                          <w:rFonts w:ascii="Gill Sans Ultra Bold" w:hAnsi="Gill Sans Ultra Bold"/>
                          <w:caps/>
                          <w:color w:val="323E4F" w:themeColor="text2" w:themeShade="BF"/>
                          <w:sz w:val="72"/>
                          <w:szCs w:val="72"/>
                          <w:lang w:val="en-GB"/>
                        </w:rPr>
                        <w:t>Marketing</w:t>
                      </w:r>
                    </w:p>
                    <w:p w14:paraId="7575AAF6" w14:textId="1BB4E9C9" w:rsidR="00641071" w:rsidRPr="00F0104C" w:rsidRDefault="00741904" w:rsidP="00F0104C">
                      <w:pPr>
                        <w:pStyle w:val="a3"/>
                        <w:jc w:val="center"/>
                        <w:rPr>
                          <w:rFonts w:ascii="Gill Sans Ultra Bold" w:hAnsi="Gill Sans Ultra Bold"/>
                          <w:caps/>
                          <w:color w:val="323E4F" w:themeColor="text2" w:themeShade="BF"/>
                          <w:sz w:val="72"/>
                          <w:szCs w:val="72"/>
                          <w:lang w:val="en-GB" w:eastAsia="zh-CN"/>
                        </w:rPr>
                      </w:pPr>
                      <w:r w:rsidRPr="00F0104C">
                        <w:rPr>
                          <w:rFonts w:ascii="Gill Sans Ultra Bold" w:hAnsi="Gill Sans Ultra Bold"/>
                          <w:caps/>
                          <w:color w:val="323E4F" w:themeColor="text2" w:themeShade="BF"/>
                          <w:sz w:val="72"/>
                          <w:szCs w:val="72"/>
                          <w:lang w:val="en-GB"/>
                        </w:rPr>
                        <w:t>Plan</w:t>
                      </w:r>
                    </w:p>
                    <w:p w14:paraId="0D16C41D" w14:textId="77777777" w:rsidR="00F62278" w:rsidRPr="00D95519" w:rsidRDefault="00F62278" w:rsidP="00F62278">
                      <w:pPr>
                        <w:pStyle w:val="a3"/>
                        <w:jc w:val="right"/>
                        <w:rPr>
                          <w:rFonts w:ascii="Gill Sans Ultra Bold" w:hAnsi="Gill Sans Ultra Bold"/>
                          <w:caps/>
                          <w:color w:val="323E4F" w:themeColor="text2" w:themeShade="BF"/>
                          <w:sz w:val="52"/>
                          <w:szCs w:val="52"/>
                          <w:lang w:val="en-GB" w:eastAsia="zh-CN"/>
                        </w:rPr>
                      </w:pPr>
                    </w:p>
                  </w:txbxContent>
                </v:textbox>
                <w10:wrap type="square" anchorx="page" anchory="page"/>
              </v:shape>
            </w:pict>
          </w:r>
          <w:r w:rsidR="00BE0910" w:rsidRPr="00D95519">
            <w:rPr>
              <w:noProof/>
            </w:rPr>
            <w:drawing>
              <wp:anchor distT="0" distB="0" distL="114300" distR="114300" simplePos="0" relativeHeight="251910656" behindDoc="1" locked="0" layoutInCell="1" allowOverlap="1" wp14:anchorId="7368DE4B" wp14:editId="326B5C3B">
                <wp:simplePos x="0" y="0"/>
                <wp:positionH relativeFrom="column">
                  <wp:posOffset>4864735</wp:posOffset>
                </wp:positionH>
                <wp:positionV relativeFrom="paragraph">
                  <wp:posOffset>3461327</wp:posOffset>
                </wp:positionV>
                <wp:extent cx="914400" cy="914400"/>
                <wp:effectExtent l="0" t="0" r="0" b="0"/>
                <wp:wrapTight wrapText="bothSides">
                  <wp:wrapPolygon edited="0">
                    <wp:start x="4500" y="0"/>
                    <wp:lineTo x="4500" y="21150"/>
                    <wp:lineTo x="16650" y="21150"/>
                    <wp:lineTo x="16650" y="0"/>
                    <wp:lineTo x="4500" y="0"/>
                  </wp:wrapPolygon>
                </wp:wrapTight>
                <wp:docPr id="176102408" name="图形 24" descr="短裤"/>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102408" name="图形 176102408" descr="短裤"/>
                        <pic:cNvPicPr/>
                      </pic:nvPicPr>
                      <pic:blipFill>
                        <a:blip r:embed="rId23">
                          <a:extLst>
                            <a:ext uri="{28A0092B-C50C-407E-A947-70E740481C1C}">
                              <a14:useLocalDpi xmlns:a14="http://schemas.microsoft.com/office/drawing/2010/main" val="0"/>
                            </a:ext>
                            <a:ext uri="{96DAC541-7B7A-43D3-8B79-37D633B846F1}">
                              <asvg:svgBlip xmlns:asvg="http://schemas.microsoft.com/office/drawing/2016/SVG/main" r:embed="rId24"/>
                            </a:ext>
                          </a:extLst>
                        </a:blip>
                        <a:stretch>
                          <a:fillRect/>
                        </a:stretch>
                      </pic:blipFill>
                      <pic:spPr>
                        <a:xfrm>
                          <a:off x="0" y="0"/>
                          <a:ext cx="914400" cy="914400"/>
                        </a:xfrm>
                        <a:prstGeom prst="rect">
                          <a:avLst/>
                        </a:prstGeom>
                      </pic:spPr>
                    </pic:pic>
                  </a:graphicData>
                </a:graphic>
              </wp:anchor>
            </w:drawing>
          </w:r>
          <w:r w:rsidR="00BE0910" w:rsidRPr="00D95519">
            <w:rPr>
              <w:noProof/>
            </w:rPr>
            <w:drawing>
              <wp:anchor distT="0" distB="0" distL="114300" distR="114300" simplePos="0" relativeHeight="251964928" behindDoc="1" locked="0" layoutInCell="1" allowOverlap="1" wp14:anchorId="1C8D0FF3" wp14:editId="51968C6D">
                <wp:simplePos x="0" y="0"/>
                <wp:positionH relativeFrom="column">
                  <wp:posOffset>4114800</wp:posOffset>
                </wp:positionH>
                <wp:positionV relativeFrom="paragraph">
                  <wp:posOffset>3505258</wp:posOffset>
                </wp:positionV>
                <wp:extent cx="914400" cy="914400"/>
                <wp:effectExtent l="0" t="0" r="0" b="0"/>
                <wp:wrapTight wrapText="bothSides">
                  <wp:wrapPolygon edited="0">
                    <wp:start x="4500" y="900"/>
                    <wp:lineTo x="2250" y="16200"/>
                    <wp:lineTo x="2250" y="18450"/>
                    <wp:lineTo x="4050" y="19350"/>
                    <wp:lineTo x="8100" y="20250"/>
                    <wp:lineTo x="13050" y="20250"/>
                    <wp:lineTo x="17550" y="19350"/>
                    <wp:lineTo x="19350" y="18450"/>
                    <wp:lineTo x="16650" y="900"/>
                    <wp:lineTo x="4500" y="900"/>
                  </wp:wrapPolygon>
                </wp:wrapTight>
                <wp:docPr id="2009541263" name="图形 25" descr="裙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9541263" name="图形 2009541263" descr="裙子"/>
                        <pic:cNvPicPr/>
                      </pic:nvPicPr>
                      <pic:blipFill>
                        <a:blip r:embed="rId25">
                          <a:extLst>
                            <a:ext uri="{28A0092B-C50C-407E-A947-70E740481C1C}">
                              <a14:useLocalDpi xmlns:a14="http://schemas.microsoft.com/office/drawing/2010/main" val="0"/>
                            </a:ext>
                            <a:ext uri="{96DAC541-7B7A-43D3-8B79-37D633B846F1}">
                              <asvg:svgBlip xmlns:asvg="http://schemas.microsoft.com/office/drawing/2016/SVG/main" r:embed="rId26"/>
                            </a:ext>
                          </a:extLst>
                        </a:blip>
                        <a:stretch>
                          <a:fillRect/>
                        </a:stretch>
                      </pic:blipFill>
                      <pic:spPr>
                        <a:xfrm>
                          <a:off x="0" y="0"/>
                          <a:ext cx="914400" cy="914400"/>
                        </a:xfrm>
                        <a:prstGeom prst="rect">
                          <a:avLst/>
                        </a:prstGeom>
                      </pic:spPr>
                    </pic:pic>
                  </a:graphicData>
                </a:graphic>
              </wp:anchor>
            </w:drawing>
          </w:r>
          <w:r w:rsidR="00BE0910" w:rsidRPr="00D95519">
            <w:rPr>
              <w:noProof/>
            </w:rPr>
            <w:drawing>
              <wp:anchor distT="0" distB="0" distL="114300" distR="114300" simplePos="0" relativeHeight="252289536" behindDoc="1" locked="0" layoutInCell="1" allowOverlap="1" wp14:anchorId="26857E81" wp14:editId="416961AC">
                <wp:simplePos x="0" y="0"/>
                <wp:positionH relativeFrom="column">
                  <wp:posOffset>3227705</wp:posOffset>
                </wp:positionH>
                <wp:positionV relativeFrom="paragraph">
                  <wp:posOffset>3441007</wp:posOffset>
                </wp:positionV>
                <wp:extent cx="914400" cy="914400"/>
                <wp:effectExtent l="0" t="0" r="0" b="0"/>
                <wp:wrapTight wrapText="bothSides">
                  <wp:wrapPolygon edited="0">
                    <wp:start x="2250" y="2250"/>
                    <wp:lineTo x="1350" y="4500"/>
                    <wp:lineTo x="1350" y="7650"/>
                    <wp:lineTo x="2700" y="13500"/>
                    <wp:lineTo x="8550" y="17550"/>
                    <wp:lineTo x="13500" y="18900"/>
                    <wp:lineTo x="17100" y="18900"/>
                    <wp:lineTo x="20250" y="10350"/>
                    <wp:lineTo x="20700" y="8100"/>
                    <wp:lineTo x="16650" y="5400"/>
                    <wp:lineTo x="6750" y="2250"/>
                    <wp:lineTo x="2250" y="2250"/>
                  </wp:wrapPolygon>
                </wp:wrapTight>
                <wp:docPr id="386756762" name="图形 30" descr="连指手套"/>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6756762" name="图形 386756762" descr="连指手套"/>
                        <pic:cNvPicPr/>
                      </pic:nvPicPr>
                      <pic:blipFill>
                        <a:blip r:embed="rId27">
                          <a:extLst>
                            <a:ext uri="{28A0092B-C50C-407E-A947-70E740481C1C}">
                              <a14:useLocalDpi xmlns:a14="http://schemas.microsoft.com/office/drawing/2010/main" val="0"/>
                            </a:ext>
                            <a:ext uri="{96DAC541-7B7A-43D3-8B79-37D633B846F1}">
                              <asvg:svgBlip xmlns:asvg="http://schemas.microsoft.com/office/drawing/2016/SVG/main" r:embed="rId28"/>
                            </a:ext>
                          </a:extLst>
                        </a:blip>
                        <a:stretch>
                          <a:fillRect/>
                        </a:stretch>
                      </pic:blipFill>
                      <pic:spPr>
                        <a:xfrm>
                          <a:off x="0" y="0"/>
                          <a:ext cx="914400" cy="914400"/>
                        </a:xfrm>
                        <a:prstGeom prst="rect">
                          <a:avLst/>
                        </a:prstGeom>
                      </pic:spPr>
                    </pic:pic>
                  </a:graphicData>
                </a:graphic>
              </wp:anchor>
            </w:drawing>
          </w:r>
          <w:r w:rsidR="00BE0910" w:rsidRPr="00D95519">
            <w:rPr>
              <w:noProof/>
            </w:rPr>
            <w:drawing>
              <wp:anchor distT="0" distB="0" distL="114300" distR="114300" simplePos="0" relativeHeight="252225024" behindDoc="1" locked="0" layoutInCell="1" allowOverlap="1" wp14:anchorId="2E8728A1" wp14:editId="32DE9D11">
                <wp:simplePos x="0" y="0"/>
                <wp:positionH relativeFrom="column">
                  <wp:posOffset>2479040</wp:posOffset>
                </wp:positionH>
                <wp:positionV relativeFrom="paragraph">
                  <wp:posOffset>3387148</wp:posOffset>
                </wp:positionV>
                <wp:extent cx="914400" cy="914400"/>
                <wp:effectExtent l="0" t="0" r="0" b="0"/>
                <wp:wrapTight wrapText="bothSides">
                  <wp:wrapPolygon edited="0">
                    <wp:start x="8550" y="1350"/>
                    <wp:lineTo x="4050" y="9000"/>
                    <wp:lineTo x="3600" y="18900"/>
                    <wp:lineTo x="17550" y="18900"/>
                    <wp:lineTo x="17550" y="9450"/>
                    <wp:lineTo x="11700" y="1350"/>
                    <wp:lineTo x="8550" y="1350"/>
                  </wp:wrapPolygon>
                </wp:wrapTight>
                <wp:docPr id="719636083" name="图形 29" descr="保暖帽"/>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9636083" name="图形 719636083" descr="保暖帽"/>
                        <pic:cNvPicPr/>
                      </pic:nvPicPr>
                      <pic:blipFill>
                        <a:blip r:embed="rId29">
                          <a:extLst>
                            <a:ext uri="{28A0092B-C50C-407E-A947-70E740481C1C}">
                              <a14:useLocalDpi xmlns:a14="http://schemas.microsoft.com/office/drawing/2010/main" val="0"/>
                            </a:ext>
                            <a:ext uri="{96DAC541-7B7A-43D3-8B79-37D633B846F1}">
                              <asvg:svgBlip xmlns:asvg="http://schemas.microsoft.com/office/drawing/2016/SVG/main" r:embed="rId30"/>
                            </a:ext>
                          </a:extLst>
                        </a:blip>
                        <a:stretch>
                          <a:fillRect/>
                        </a:stretch>
                      </pic:blipFill>
                      <pic:spPr>
                        <a:xfrm>
                          <a:off x="0" y="0"/>
                          <a:ext cx="914400" cy="914400"/>
                        </a:xfrm>
                        <a:prstGeom prst="rect">
                          <a:avLst/>
                        </a:prstGeom>
                      </pic:spPr>
                    </pic:pic>
                  </a:graphicData>
                </a:graphic>
              </wp:anchor>
            </w:drawing>
          </w:r>
          <w:r w:rsidR="00BE0910" w:rsidRPr="00D95519">
            <w:rPr>
              <w:noProof/>
            </w:rPr>
            <w:drawing>
              <wp:anchor distT="0" distB="0" distL="114300" distR="114300" simplePos="0" relativeHeight="252094976" behindDoc="1" locked="0" layoutInCell="1" allowOverlap="1" wp14:anchorId="2927A1E5" wp14:editId="21E2154F">
                <wp:simplePos x="0" y="0"/>
                <wp:positionH relativeFrom="column">
                  <wp:posOffset>955733</wp:posOffset>
                </wp:positionH>
                <wp:positionV relativeFrom="paragraph">
                  <wp:posOffset>3288665</wp:posOffset>
                </wp:positionV>
                <wp:extent cx="914400" cy="914400"/>
                <wp:effectExtent l="0" t="0" r="0" b="0"/>
                <wp:wrapTight wrapText="bothSides">
                  <wp:wrapPolygon edited="0">
                    <wp:start x="900" y="4050"/>
                    <wp:lineTo x="900" y="17100"/>
                    <wp:lineTo x="20250" y="17100"/>
                    <wp:lineTo x="20250" y="12150"/>
                    <wp:lineTo x="13950" y="7200"/>
                    <wp:lineTo x="11250" y="4050"/>
                    <wp:lineTo x="900" y="4050"/>
                  </wp:wrapPolygon>
                </wp:wrapTight>
                <wp:docPr id="1814986858" name="图形 27" descr="靴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4986858" name="图形 1814986858" descr="靴子"/>
                        <pic:cNvPicPr/>
                      </pic:nvPicPr>
                      <pic:blipFill>
                        <a:blip r:embed="rId31">
                          <a:extLst>
                            <a:ext uri="{28A0092B-C50C-407E-A947-70E740481C1C}">
                              <a14:useLocalDpi xmlns:a14="http://schemas.microsoft.com/office/drawing/2010/main" val="0"/>
                            </a:ext>
                            <a:ext uri="{96DAC541-7B7A-43D3-8B79-37D633B846F1}">
                              <asvg:svgBlip xmlns:asvg="http://schemas.microsoft.com/office/drawing/2016/SVG/main" r:embed="rId32"/>
                            </a:ext>
                          </a:extLst>
                        </a:blip>
                        <a:stretch>
                          <a:fillRect/>
                        </a:stretch>
                      </pic:blipFill>
                      <pic:spPr>
                        <a:xfrm>
                          <a:off x="0" y="0"/>
                          <a:ext cx="914400" cy="914400"/>
                        </a:xfrm>
                        <a:prstGeom prst="rect">
                          <a:avLst/>
                        </a:prstGeom>
                      </pic:spPr>
                    </pic:pic>
                  </a:graphicData>
                </a:graphic>
              </wp:anchor>
            </w:drawing>
          </w:r>
          <w:r w:rsidR="00BE0910" w:rsidRPr="00D95519">
            <w:rPr>
              <w:noProof/>
            </w:rPr>
            <w:drawing>
              <wp:anchor distT="0" distB="0" distL="114300" distR="114300" simplePos="0" relativeHeight="252160512" behindDoc="1" locked="0" layoutInCell="1" allowOverlap="1" wp14:anchorId="44A3C07B" wp14:editId="445E8B74">
                <wp:simplePos x="0" y="0"/>
                <wp:positionH relativeFrom="column">
                  <wp:posOffset>1717675</wp:posOffset>
                </wp:positionH>
                <wp:positionV relativeFrom="paragraph">
                  <wp:posOffset>3343217</wp:posOffset>
                </wp:positionV>
                <wp:extent cx="914400" cy="914400"/>
                <wp:effectExtent l="0" t="0" r="0" b="0"/>
                <wp:wrapTight wrapText="bothSides">
                  <wp:wrapPolygon edited="0">
                    <wp:start x="4500" y="900"/>
                    <wp:lineTo x="4050" y="17100"/>
                    <wp:lineTo x="11700" y="21150"/>
                    <wp:lineTo x="13050" y="21150"/>
                    <wp:lineTo x="18000" y="21150"/>
                    <wp:lineTo x="18450" y="21150"/>
                    <wp:lineTo x="19800" y="17100"/>
                    <wp:lineTo x="19350" y="16200"/>
                    <wp:lineTo x="13050" y="9450"/>
                    <wp:lineTo x="12150" y="2700"/>
                    <wp:lineTo x="11700" y="900"/>
                    <wp:lineTo x="4500" y="900"/>
                  </wp:wrapPolygon>
                </wp:wrapTight>
                <wp:docPr id="1653816192" name="图形 28" descr="短袜"/>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3816192" name="图形 1653816192" descr="短袜"/>
                        <pic:cNvPicPr/>
                      </pic:nvPicPr>
                      <pic:blipFill>
                        <a:blip r:embed="rId33">
                          <a:extLst>
                            <a:ext uri="{28A0092B-C50C-407E-A947-70E740481C1C}">
                              <a14:useLocalDpi xmlns:a14="http://schemas.microsoft.com/office/drawing/2010/main" val="0"/>
                            </a:ext>
                            <a:ext uri="{96DAC541-7B7A-43D3-8B79-37D633B846F1}">
                              <asvg:svgBlip xmlns:asvg="http://schemas.microsoft.com/office/drawing/2016/SVG/main" r:embed="rId34"/>
                            </a:ext>
                          </a:extLst>
                        </a:blip>
                        <a:stretch>
                          <a:fillRect/>
                        </a:stretch>
                      </pic:blipFill>
                      <pic:spPr>
                        <a:xfrm>
                          <a:off x="0" y="0"/>
                          <a:ext cx="914400" cy="914400"/>
                        </a:xfrm>
                        <a:prstGeom prst="rect">
                          <a:avLst/>
                        </a:prstGeom>
                      </pic:spPr>
                    </pic:pic>
                  </a:graphicData>
                </a:graphic>
              </wp:anchor>
            </w:drawing>
          </w:r>
          <w:r w:rsidR="00BE0910" w:rsidRPr="00D95519">
            <w:rPr>
              <w:noProof/>
            </w:rPr>
            <w:drawing>
              <wp:anchor distT="0" distB="0" distL="114300" distR="114300" simplePos="0" relativeHeight="252029440" behindDoc="1" locked="0" layoutInCell="1" allowOverlap="1" wp14:anchorId="507CCFA2" wp14:editId="14C3D236">
                <wp:simplePos x="0" y="0"/>
                <wp:positionH relativeFrom="column">
                  <wp:posOffset>130810</wp:posOffset>
                </wp:positionH>
                <wp:positionV relativeFrom="paragraph">
                  <wp:posOffset>3290512</wp:posOffset>
                </wp:positionV>
                <wp:extent cx="914400" cy="914400"/>
                <wp:effectExtent l="0" t="0" r="0" b="0"/>
                <wp:wrapTight wrapText="bothSides">
                  <wp:wrapPolygon edited="0">
                    <wp:start x="5850" y="900"/>
                    <wp:lineTo x="4950" y="2250"/>
                    <wp:lineTo x="4950" y="4050"/>
                    <wp:lineTo x="6750" y="9000"/>
                    <wp:lineTo x="2700" y="16200"/>
                    <wp:lineTo x="2250" y="18000"/>
                    <wp:lineTo x="5850" y="20250"/>
                    <wp:lineTo x="15750" y="20250"/>
                    <wp:lineTo x="17550" y="19350"/>
                    <wp:lineTo x="18900" y="17550"/>
                    <wp:lineTo x="18450" y="16200"/>
                    <wp:lineTo x="14400" y="9000"/>
                    <wp:lineTo x="16200" y="5400"/>
                    <wp:lineTo x="16650" y="2250"/>
                    <wp:lineTo x="15300" y="900"/>
                    <wp:lineTo x="5850" y="900"/>
                  </wp:wrapPolygon>
                </wp:wrapTight>
                <wp:docPr id="1169305030" name="图形 26" descr="连衣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9305030" name="图形 1169305030" descr="连衣裙"/>
                        <pic:cNvPicPr/>
                      </pic:nvPicPr>
                      <pic:blipFill>
                        <a:blip r:embed="rId35">
                          <a:extLst>
                            <a:ext uri="{28A0092B-C50C-407E-A947-70E740481C1C}">
                              <a14:useLocalDpi xmlns:a14="http://schemas.microsoft.com/office/drawing/2010/main" val="0"/>
                            </a:ext>
                            <a:ext uri="{96DAC541-7B7A-43D3-8B79-37D633B846F1}">
                              <asvg:svgBlip xmlns:asvg="http://schemas.microsoft.com/office/drawing/2016/SVG/main" r:embed="rId36"/>
                            </a:ext>
                          </a:extLst>
                        </a:blip>
                        <a:stretch>
                          <a:fillRect/>
                        </a:stretch>
                      </pic:blipFill>
                      <pic:spPr>
                        <a:xfrm>
                          <a:off x="0" y="0"/>
                          <a:ext cx="914400" cy="914400"/>
                        </a:xfrm>
                        <a:prstGeom prst="rect">
                          <a:avLst/>
                        </a:prstGeom>
                      </pic:spPr>
                    </pic:pic>
                  </a:graphicData>
                </a:graphic>
              </wp:anchor>
            </w:drawing>
          </w:r>
          <w:r w:rsidR="00BE0910" w:rsidRPr="00D95519">
            <w:rPr>
              <w:noProof/>
            </w:rPr>
            <w:drawing>
              <wp:anchor distT="0" distB="0" distL="114300" distR="114300" simplePos="0" relativeHeight="252369408" behindDoc="1" locked="0" layoutInCell="1" allowOverlap="1" wp14:anchorId="282FCD97" wp14:editId="4B50CD15">
                <wp:simplePos x="0" y="0"/>
                <wp:positionH relativeFrom="column">
                  <wp:posOffset>4813935</wp:posOffset>
                </wp:positionH>
                <wp:positionV relativeFrom="paragraph">
                  <wp:posOffset>2500688</wp:posOffset>
                </wp:positionV>
                <wp:extent cx="914400" cy="914400"/>
                <wp:effectExtent l="0" t="0" r="0" b="0"/>
                <wp:wrapTight wrapText="bothSides">
                  <wp:wrapPolygon edited="0">
                    <wp:start x="4950" y="4500"/>
                    <wp:lineTo x="1800" y="8550"/>
                    <wp:lineTo x="450" y="10800"/>
                    <wp:lineTo x="1350" y="16650"/>
                    <wp:lineTo x="17550" y="16650"/>
                    <wp:lineTo x="18450" y="15750"/>
                    <wp:lineTo x="21150" y="13500"/>
                    <wp:lineTo x="21150" y="10800"/>
                    <wp:lineTo x="11250" y="5850"/>
                    <wp:lineTo x="7200" y="4500"/>
                    <wp:lineTo x="4950" y="4500"/>
                  </wp:wrapPolygon>
                </wp:wrapTight>
                <wp:docPr id="2005601703" name="图形 31" descr="棒球帽"/>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5601703" name="图形 2005601703" descr="棒球帽"/>
                        <pic:cNvPicPr/>
                      </pic:nvPicPr>
                      <pic:blipFill>
                        <a:blip r:embed="rId37">
                          <a:extLst>
                            <a:ext uri="{28A0092B-C50C-407E-A947-70E740481C1C}">
                              <a14:useLocalDpi xmlns:a14="http://schemas.microsoft.com/office/drawing/2010/main" val="0"/>
                            </a:ext>
                            <a:ext uri="{96DAC541-7B7A-43D3-8B79-37D633B846F1}">
                              <asvg:svgBlip xmlns:asvg="http://schemas.microsoft.com/office/drawing/2016/SVG/main" r:embed="rId38"/>
                            </a:ext>
                          </a:extLst>
                        </a:blip>
                        <a:stretch>
                          <a:fillRect/>
                        </a:stretch>
                      </pic:blipFill>
                      <pic:spPr>
                        <a:xfrm>
                          <a:off x="0" y="0"/>
                          <a:ext cx="914400" cy="914400"/>
                        </a:xfrm>
                        <a:prstGeom prst="rect">
                          <a:avLst/>
                        </a:prstGeom>
                      </pic:spPr>
                    </pic:pic>
                  </a:graphicData>
                </a:graphic>
              </wp:anchor>
            </w:drawing>
          </w:r>
          <w:r w:rsidR="00BE0910" w:rsidRPr="00D95519">
            <w:rPr>
              <w:noProof/>
            </w:rPr>
            <w:drawing>
              <wp:anchor distT="0" distB="0" distL="114300" distR="114300" simplePos="0" relativeHeight="251475456" behindDoc="1" locked="0" layoutInCell="1" allowOverlap="1" wp14:anchorId="709B43EF" wp14:editId="2C9AFB45">
                <wp:simplePos x="0" y="0"/>
                <wp:positionH relativeFrom="column">
                  <wp:posOffset>4037330</wp:posOffset>
                </wp:positionH>
                <wp:positionV relativeFrom="paragraph">
                  <wp:posOffset>2569903</wp:posOffset>
                </wp:positionV>
                <wp:extent cx="914400" cy="914400"/>
                <wp:effectExtent l="0" t="0" r="0" b="0"/>
                <wp:wrapTight wrapText="bothSides">
                  <wp:wrapPolygon edited="0">
                    <wp:start x="9450" y="0"/>
                    <wp:lineTo x="6750" y="900"/>
                    <wp:lineTo x="3600" y="4950"/>
                    <wp:lineTo x="3600" y="9000"/>
                    <wp:lineTo x="8100" y="14850"/>
                    <wp:lineTo x="9450" y="21150"/>
                    <wp:lineTo x="11700" y="21150"/>
                    <wp:lineTo x="13500" y="14850"/>
                    <wp:lineTo x="17550" y="9000"/>
                    <wp:lineTo x="18000" y="5850"/>
                    <wp:lineTo x="15300" y="1800"/>
                    <wp:lineTo x="12150" y="0"/>
                    <wp:lineTo x="9450" y="0"/>
                  </wp:wrapPolygon>
                </wp:wrapTight>
                <wp:docPr id="1343337217" name="图形 16" descr="棒棒糖"/>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3337217" name="图形 1343337217" descr="棒棒糖"/>
                        <pic:cNvPicPr/>
                      </pic:nvPicPr>
                      <pic:blipFill>
                        <a:blip r:embed="rId39">
                          <a:extLst>
                            <a:ext uri="{28A0092B-C50C-407E-A947-70E740481C1C}">
                              <a14:useLocalDpi xmlns:a14="http://schemas.microsoft.com/office/drawing/2010/main" val="0"/>
                            </a:ext>
                            <a:ext uri="{96DAC541-7B7A-43D3-8B79-37D633B846F1}">
                              <asvg:svgBlip xmlns:asvg="http://schemas.microsoft.com/office/drawing/2016/SVG/main" r:embed="rId40"/>
                            </a:ext>
                          </a:extLst>
                        </a:blip>
                        <a:stretch>
                          <a:fillRect/>
                        </a:stretch>
                      </pic:blipFill>
                      <pic:spPr>
                        <a:xfrm>
                          <a:off x="0" y="0"/>
                          <a:ext cx="914400" cy="914400"/>
                        </a:xfrm>
                        <a:prstGeom prst="rect">
                          <a:avLst/>
                        </a:prstGeom>
                      </pic:spPr>
                    </pic:pic>
                  </a:graphicData>
                </a:graphic>
              </wp:anchor>
            </w:drawing>
          </w:r>
          <w:r w:rsidR="00BE0910" w:rsidRPr="00D95519">
            <w:rPr>
              <w:noProof/>
            </w:rPr>
            <w:drawing>
              <wp:anchor distT="0" distB="0" distL="114300" distR="114300" simplePos="0" relativeHeight="251629056" behindDoc="1" locked="0" layoutInCell="1" allowOverlap="1" wp14:anchorId="73813B1F" wp14:editId="74D981E2">
                <wp:simplePos x="0" y="0"/>
                <wp:positionH relativeFrom="column">
                  <wp:posOffset>3515360</wp:posOffset>
                </wp:positionH>
                <wp:positionV relativeFrom="paragraph">
                  <wp:posOffset>2576253</wp:posOffset>
                </wp:positionV>
                <wp:extent cx="914400" cy="914400"/>
                <wp:effectExtent l="0" t="0" r="0" b="0"/>
                <wp:wrapTight wrapText="bothSides">
                  <wp:wrapPolygon edited="0">
                    <wp:start x="7200" y="0"/>
                    <wp:lineTo x="6300" y="2700"/>
                    <wp:lineTo x="5850" y="15300"/>
                    <wp:lineTo x="8550" y="21150"/>
                    <wp:lineTo x="12600" y="21150"/>
                    <wp:lineTo x="15300" y="15300"/>
                    <wp:lineTo x="14850" y="2700"/>
                    <wp:lineTo x="13950" y="0"/>
                    <wp:lineTo x="7200" y="0"/>
                  </wp:wrapPolygon>
                </wp:wrapTight>
                <wp:docPr id="698890734" name="图形 19" descr="冰棒"/>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8890734" name="图形 698890734" descr="冰棒"/>
                        <pic:cNvPicPr/>
                      </pic:nvPicPr>
                      <pic:blipFill>
                        <a:blip r:embed="rId41">
                          <a:extLst>
                            <a:ext uri="{28A0092B-C50C-407E-A947-70E740481C1C}">
                              <a14:useLocalDpi xmlns:a14="http://schemas.microsoft.com/office/drawing/2010/main" val="0"/>
                            </a:ext>
                            <a:ext uri="{96DAC541-7B7A-43D3-8B79-37D633B846F1}">
                              <asvg:svgBlip xmlns:asvg="http://schemas.microsoft.com/office/drawing/2016/SVG/main" r:embed="rId42"/>
                            </a:ext>
                          </a:extLst>
                        </a:blip>
                        <a:stretch>
                          <a:fillRect/>
                        </a:stretch>
                      </pic:blipFill>
                      <pic:spPr>
                        <a:xfrm>
                          <a:off x="0" y="0"/>
                          <a:ext cx="914400" cy="914400"/>
                        </a:xfrm>
                        <a:prstGeom prst="rect">
                          <a:avLst/>
                        </a:prstGeom>
                      </pic:spPr>
                    </pic:pic>
                  </a:graphicData>
                </a:graphic>
              </wp:anchor>
            </w:drawing>
          </w:r>
          <w:r w:rsidR="00BE0910" w:rsidRPr="00D95519">
            <w:rPr>
              <w:noProof/>
            </w:rPr>
            <w:drawing>
              <wp:anchor distT="0" distB="0" distL="114300" distR="114300" simplePos="0" relativeHeight="251858432" behindDoc="1" locked="0" layoutInCell="1" allowOverlap="1" wp14:anchorId="2D604C48" wp14:editId="1BB647C1">
                <wp:simplePos x="0" y="0"/>
                <wp:positionH relativeFrom="column">
                  <wp:posOffset>2847282</wp:posOffset>
                </wp:positionH>
                <wp:positionV relativeFrom="paragraph">
                  <wp:posOffset>2541905</wp:posOffset>
                </wp:positionV>
                <wp:extent cx="914400" cy="914400"/>
                <wp:effectExtent l="0" t="0" r="0" b="0"/>
                <wp:wrapTight wrapText="bothSides">
                  <wp:wrapPolygon edited="0">
                    <wp:start x="6300" y="900"/>
                    <wp:lineTo x="900" y="4500"/>
                    <wp:lineTo x="450" y="7200"/>
                    <wp:lineTo x="2250" y="9000"/>
                    <wp:lineTo x="4950" y="16200"/>
                    <wp:lineTo x="4950" y="20250"/>
                    <wp:lineTo x="16200" y="20250"/>
                    <wp:lineTo x="16200" y="16200"/>
                    <wp:lineTo x="18900" y="9000"/>
                    <wp:lineTo x="20700" y="7200"/>
                    <wp:lineTo x="20250" y="3600"/>
                    <wp:lineTo x="14400" y="900"/>
                    <wp:lineTo x="6300" y="900"/>
                  </wp:wrapPolygon>
                </wp:wrapTight>
                <wp:docPr id="236115412" name="图形 23" descr="衬衫"/>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6115412" name="图形 236115412" descr="衬衫"/>
                        <pic:cNvPicPr/>
                      </pic:nvPicPr>
                      <pic:blipFill>
                        <a:blip r:embed="rId43">
                          <a:extLst>
                            <a:ext uri="{28A0092B-C50C-407E-A947-70E740481C1C}">
                              <a14:useLocalDpi xmlns:a14="http://schemas.microsoft.com/office/drawing/2010/main" val="0"/>
                            </a:ext>
                            <a:ext uri="{96DAC541-7B7A-43D3-8B79-37D633B846F1}">
                              <asvg:svgBlip xmlns:asvg="http://schemas.microsoft.com/office/drawing/2016/SVG/main" r:embed="rId44"/>
                            </a:ext>
                          </a:extLst>
                        </a:blip>
                        <a:stretch>
                          <a:fillRect/>
                        </a:stretch>
                      </pic:blipFill>
                      <pic:spPr>
                        <a:xfrm>
                          <a:off x="0" y="0"/>
                          <a:ext cx="914400" cy="914400"/>
                        </a:xfrm>
                        <a:prstGeom prst="rect">
                          <a:avLst/>
                        </a:prstGeom>
                      </pic:spPr>
                    </pic:pic>
                  </a:graphicData>
                </a:graphic>
              </wp:anchor>
            </w:drawing>
          </w:r>
          <w:r w:rsidR="00BE0910" w:rsidRPr="00D95519">
            <w:rPr>
              <w:noProof/>
            </w:rPr>
            <w:drawing>
              <wp:anchor distT="0" distB="0" distL="114300" distR="114300" simplePos="0" relativeHeight="251801088" behindDoc="1" locked="0" layoutInCell="1" allowOverlap="1" wp14:anchorId="7FDE7AF5" wp14:editId="2A37E43A">
                <wp:simplePos x="0" y="0"/>
                <wp:positionH relativeFrom="column">
                  <wp:posOffset>1918335</wp:posOffset>
                </wp:positionH>
                <wp:positionV relativeFrom="paragraph">
                  <wp:posOffset>2430203</wp:posOffset>
                </wp:positionV>
                <wp:extent cx="914400" cy="914400"/>
                <wp:effectExtent l="0" t="0" r="0" b="0"/>
                <wp:wrapTight wrapText="bothSides">
                  <wp:wrapPolygon edited="0">
                    <wp:start x="9000" y="2700"/>
                    <wp:lineTo x="7650" y="4500"/>
                    <wp:lineTo x="0" y="17100"/>
                    <wp:lineTo x="0" y="18900"/>
                    <wp:lineTo x="21150" y="18900"/>
                    <wp:lineTo x="21150" y="9900"/>
                    <wp:lineTo x="11700" y="2700"/>
                    <wp:lineTo x="9000" y="2700"/>
                  </wp:wrapPolygon>
                </wp:wrapTight>
                <wp:docPr id="2123810396" name="图形 22" descr="煮熟的火鸡"/>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3810396" name="图形 2123810396" descr="煮熟的火鸡"/>
                        <pic:cNvPicPr/>
                      </pic:nvPicPr>
                      <pic:blipFill>
                        <a:blip r:embed="rId45">
                          <a:extLst>
                            <a:ext uri="{28A0092B-C50C-407E-A947-70E740481C1C}">
                              <a14:useLocalDpi xmlns:a14="http://schemas.microsoft.com/office/drawing/2010/main" val="0"/>
                            </a:ext>
                            <a:ext uri="{96DAC541-7B7A-43D3-8B79-37D633B846F1}">
                              <asvg:svgBlip xmlns:asvg="http://schemas.microsoft.com/office/drawing/2016/SVG/main" r:embed="rId46"/>
                            </a:ext>
                          </a:extLst>
                        </a:blip>
                        <a:stretch>
                          <a:fillRect/>
                        </a:stretch>
                      </pic:blipFill>
                      <pic:spPr>
                        <a:xfrm>
                          <a:off x="0" y="0"/>
                          <a:ext cx="914400" cy="914400"/>
                        </a:xfrm>
                        <a:prstGeom prst="rect">
                          <a:avLst/>
                        </a:prstGeom>
                      </pic:spPr>
                    </pic:pic>
                  </a:graphicData>
                </a:graphic>
              </wp:anchor>
            </w:drawing>
          </w:r>
          <w:r w:rsidR="00BE0910" w:rsidRPr="00D95519">
            <w:rPr>
              <w:noProof/>
            </w:rPr>
            <w:drawing>
              <wp:anchor distT="0" distB="0" distL="114300" distR="114300" simplePos="0" relativeHeight="251743744" behindDoc="1" locked="0" layoutInCell="1" allowOverlap="1" wp14:anchorId="4B8CE87D" wp14:editId="5495CEF9">
                <wp:simplePos x="0" y="0"/>
                <wp:positionH relativeFrom="column">
                  <wp:posOffset>1108075</wp:posOffset>
                </wp:positionH>
                <wp:positionV relativeFrom="paragraph">
                  <wp:posOffset>2494222</wp:posOffset>
                </wp:positionV>
                <wp:extent cx="914400" cy="914400"/>
                <wp:effectExtent l="0" t="0" r="0" b="0"/>
                <wp:wrapTight wrapText="bothSides">
                  <wp:wrapPolygon edited="0">
                    <wp:start x="11250" y="900"/>
                    <wp:lineTo x="3600" y="9000"/>
                    <wp:lineTo x="1350" y="12150"/>
                    <wp:lineTo x="900" y="13050"/>
                    <wp:lineTo x="2250" y="17550"/>
                    <wp:lineTo x="4500" y="19350"/>
                    <wp:lineTo x="6300" y="20250"/>
                    <wp:lineTo x="10350" y="20250"/>
                    <wp:lineTo x="20250" y="9000"/>
                    <wp:lineTo x="20700" y="6750"/>
                    <wp:lineTo x="17550" y="2700"/>
                    <wp:lineTo x="14850" y="900"/>
                    <wp:lineTo x="11250" y="900"/>
                  </wp:wrapPolygon>
                </wp:wrapTight>
                <wp:docPr id="1221162541" name="图形 21" descr="热狗"/>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1162541" name="图形 1221162541" descr="热狗"/>
                        <pic:cNvPicPr/>
                      </pic:nvPicPr>
                      <pic:blipFill>
                        <a:blip r:embed="rId47">
                          <a:extLst>
                            <a:ext uri="{28A0092B-C50C-407E-A947-70E740481C1C}">
                              <a14:useLocalDpi xmlns:a14="http://schemas.microsoft.com/office/drawing/2010/main" val="0"/>
                            </a:ext>
                            <a:ext uri="{96DAC541-7B7A-43D3-8B79-37D633B846F1}">
                              <asvg:svgBlip xmlns:asvg="http://schemas.microsoft.com/office/drawing/2016/SVG/main" r:embed="rId48"/>
                            </a:ext>
                          </a:extLst>
                        </a:blip>
                        <a:stretch>
                          <a:fillRect/>
                        </a:stretch>
                      </pic:blipFill>
                      <pic:spPr>
                        <a:xfrm>
                          <a:off x="0" y="0"/>
                          <a:ext cx="914400" cy="914400"/>
                        </a:xfrm>
                        <a:prstGeom prst="rect">
                          <a:avLst/>
                        </a:prstGeom>
                      </pic:spPr>
                    </pic:pic>
                  </a:graphicData>
                </a:graphic>
              </wp:anchor>
            </w:drawing>
          </w:r>
          <w:r w:rsidR="00AA67B1" w:rsidRPr="00D95519">
            <w:rPr>
              <w:noProof/>
            </w:rPr>
            <w:drawing>
              <wp:anchor distT="0" distB="0" distL="114300" distR="114300" simplePos="0" relativeHeight="251686400" behindDoc="1" locked="0" layoutInCell="1" allowOverlap="1" wp14:anchorId="767DFDB7" wp14:editId="4FB42C5C">
                <wp:simplePos x="0" y="0"/>
                <wp:positionH relativeFrom="column">
                  <wp:posOffset>221615</wp:posOffset>
                </wp:positionH>
                <wp:positionV relativeFrom="paragraph">
                  <wp:posOffset>2469457</wp:posOffset>
                </wp:positionV>
                <wp:extent cx="914400" cy="914400"/>
                <wp:effectExtent l="0" t="0" r="0" b="0"/>
                <wp:wrapTight wrapText="bothSides">
                  <wp:wrapPolygon edited="0">
                    <wp:start x="9000" y="1350"/>
                    <wp:lineTo x="1800" y="9000"/>
                    <wp:lineTo x="450" y="15750"/>
                    <wp:lineTo x="1800" y="19800"/>
                    <wp:lineTo x="5850" y="19800"/>
                    <wp:lineTo x="6300" y="18900"/>
                    <wp:lineTo x="11250" y="16650"/>
                    <wp:lineTo x="15300" y="16650"/>
                    <wp:lineTo x="20700" y="12600"/>
                    <wp:lineTo x="20700" y="6750"/>
                    <wp:lineTo x="15750" y="2700"/>
                    <wp:lineTo x="12150" y="1350"/>
                    <wp:lineTo x="9000" y="1350"/>
                  </wp:wrapPolygon>
                </wp:wrapTight>
                <wp:docPr id="908485398" name="图形 20" descr="玉米面豆卷"/>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8485398" name="图形 908485398" descr="玉米面豆卷"/>
                        <pic:cNvPicPr/>
                      </pic:nvPicPr>
                      <pic:blipFill>
                        <a:blip r:embed="rId49">
                          <a:extLst>
                            <a:ext uri="{28A0092B-C50C-407E-A947-70E740481C1C}">
                              <a14:useLocalDpi xmlns:a14="http://schemas.microsoft.com/office/drawing/2010/main" val="0"/>
                            </a:ext>
                            <a:ext uri="{96DAC541-7B7A-43D3-8B79-37D633B846F1}">
                              <asvg:svgBlip xmlns:asvg="http://schemas.microsoft.com/office/drawing/2016/SVG/main" r:embed="rId50"/>
                            </a:ext>
                          </a:extLst>
                        </a:blip>
                        <a:stretch>
                          <a:fillRect/>
                        </a:stretch>
                      </pic:blipFill>
                      <pic:spPr>
                        <a:xfrm>
                          <a:off x="0" y="0"/>
                          <a:ext cx="914400" cy="914400"/>
                        </a:xfrm>
                        <a:prstGeom prst="rect">
                          <a:avLst/>
                        </a:prstGeom>
                      </pic:spPr>
                    </pic:pic>
                  </a:graphicData>
                </a:graphic>
              </wp:anchor>
            </w:drawing>
          </w:r>
          <w:r w:rsidR="00AA67B1" w:rsidRPr="00D95519">
            <w:rPr>
              <w:noProof/>
            </w:rPr>
            <w:drawing>
              <wp:anchor distT="0" distB="0" distL="114300" distR="114300" simplePos="0" relativeHeight="251329024" behindDoc="1" locked="0" layoutInCell="1" allowOverlap="1" wp14:anchorId="3D9343AB" wp14:editId="478CF1C1">
                <wp:simplePos x="0" y="0"/>
                <wp:positionH relativeFrom="column">
                  <wp:posOffset>4659688</wp:posOffset>
                </wp:positionH>
                <wp:positionV relativeFrom="paragraph">
                  <wp:posOffset>1690370</wp:posOffset>
                </wp:positionV>
                <wp:extent cx="914400" cy="914400"/>
                <wp:effectExtent l="0" t="0" r="0" b="0"/>
                <wp:wrapTight wrapText="bothSides">
                  <wp:wrapPolygon edited="0">
                    <wp:start x="8100" y="1350"/>
                    <wp:lineTo x="5850" y="3150"/>
                    <wp:lineTo x="900" y="8550"/>
                    <wp:lineTo x="900" y="9900"/>
                    <wp:lineTo x="3600" y="16650"/>
                    <wp:lineTo x="4050" y="19350"/>
                    <wp:lineTo x="17100" y="19350"/>
                    <wp:lineTo x="17550" y="16650"/>
                    <wp:lineTo x="20700" y="8550"/>
                    <wp:lineTo x="15300" y="3150"/>
                    <wp:lineTo x="13050" y="1350"/>
                    <wp:lineTo x="8100" y="1350"/>
                  </wp:wrapPolygon>
                </wp:wrapTight>
                <wp:docPr id="1195836185" name="图形 13" descr="纸杯蛋糕"/>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5836185" name="图形 1195836185" descr="纸杯蛋糕"/>
                        <pic:cNvPicPr/>
                      </pic:nvPicPr>
                      <pic:blipFill>
                        <a:blip r:embed="rId51">
                          <a:extLst>
                            <a:ext uri="{28A0092B-C50C-407E-A947-70E740481C1C}">
                              <a14:useLocalDpi xmlns:a14="http://schemas.microsoft.com/office/drawing/2010/main" val="0"/>
                            </a:ext>
                            <a:ext uri="{96DAC541-7B7A-43D3-8B79-37D633B846F1}">
                              <asvg:svgBlip xmlns:asvg="http://schemas.microsoft.com/office/drawing/2016/SVG/main" r:embed="rId52"/>
                            </a:ext>
                          </a:extLst>
                        </a:blip>
                        <a:stretch>
                          <a:fillRect/>
                        </a:stretch>
                      </pic:blipFill>
                      <pic:spPr>
                        <a:xfrm>
                          <a:off x="0" y="0"/>
                          <a:ext cx="914400" cy="914400"/>
                        </a:xfrm>
                        <a:prstGeom prst="rect">
                          <a:avLst/>
                        </a:prstGeom>
                      </pic:spPr>
                    </pic:pic>
                  </a:graphicData>
                </a:graphic>
              </wp:anchor>
            </w:drawing>
          </w:r>
          <w:r w:rsidR="00AA67B1" w:rsidRPr="00D95519">
            <w:rPr>
              <w:noProof/>
            </w:rPr>
            <w:drawing>
              <wp:anchor distT="0" distB="0" distL="114300" distR="114300" simplePos="0" relativeHeight="251109888" behindDoc="1" locked="0" layoutInCell="1" allowOverlap="1" wp14:anchorId="7DFA3058" wp14:editId="60867287">
                <wp:simplePos x="0" y="0"/>
                <wp:positionH relativeFrom="column">
                  <wp:posOffset>3746558</wp:posOffset>
                </wp:positionH>
                <wp:positionV relativeFrom="paragraph">
                  <wp:posOffset>1683385</wp:posOffset>
                </wp:positionV>
                <wp:extent cx="914400" cy="914400"/>
                <wp:effectExtent l="0" t="0" r="0" b="0"/>
                <wp:wrapTight wrapText="bothSides">
                  <wp:wrapPolygon edited="0">
                    <wp:start x="6300" y="900"/>
                    <wp:lineTo x="3150" y="5400"/>
                    <wp:lineTo x="2250" y="7200"/>
                    <wp:lineTo x="4050" y="20250"/>
                    <wp:lineTo x="17100" y="20250"/>
                    <wp:lineTo x="17550" y="16200"/>
                    <wp:lineTo x="20250" y="6300"/>
                    <wp:lineTo x="18450" y="3600"/>
                    <wp:lineTo x="14400" y="900"/>
                    <wp:lineTo x="6300" y="900"/>
                  </wp:wrapPolygon>
                </wp:wrapTight>
                <wp:docPr id="1879096816" name="图形 5" descr="爆米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9096816" name="图形 1879096816" descr="爆米花"/>
                        <pic:cNvPicPr/>
                      </pic:nvPicPr>
                      <pic:blipFill>
                        <a:blip r:embed="rId53">
                          <a:extLst>
                            <a:ext uri="{28A0092B-C50C-407E-A947-70E740481C1C}">
                              <a14:useLocalDpi xmlns:a14="http://schemas.microsoft.com/office/drawing/2010/main" val="0"/>
                            </a:ext>
                            <a:ext uri="{96DAC541-7B7A-43D3-8B79-37D633B846F1}">
                              <asvg:svgBlip xmlns:asvg="http://schemas.microsoft.com/office/drawing/2016/SVG/main" r:embed="rId54"/>
                            </a:ext>
                          </a:extLst>
                        </a:blip>
                        <a:stretch>
                          <a:fillRect/>
                        </a:stretch>
                      </pic:blipFill>
                      <pic:spPr>
                        <a:xfrm>
                          <a:off x="0" y="0"/>
                          <a:ext cx="914400" cy="914400"/>
                        </a:xfrm>
                        <a:prstGeom prst="rect">
                          <a:avLst/>
                        </a:prstGeom>
                      </pic:spPr>
                    </pic:pic>
                  </a:graphicData>
                </a:graphic>
              </wp:anchor>
            </w:drawing>
          </w:r>
          <w:r w:rsidR="00AA67B1" w:rsidRPr="00D95519">
            <w:rPr>
              <w:noProof/>
            </w:rPr>
            <w:drawing>
              <wp:anchor distT="0" distB="0" distL="114300" distR="114300" simplePos="0" relativeHeight="251257344" behindDoc="1" locked="0" layoutInCell="1" allowOverlap="1" wp14:anchorId="718B6067" wp14:editId="2575362E">
                <wp:simplePos x="0" y="0"/>
                <wp:positionH relativeFrom="column">
                  <wp:posOffset>2867660</wp:posOffset>
                </wp:positionH>
                <wp:positionV relativeFrom="paragraph">
                  <wp:posOffset>1758892</wp:posOffset>
                </wp:positionV>
                <wp:extent cx="914400" cy="914400"/>
                <wp:effectExtent l="0" t="0" r="0" b="0"/>
                <wp:wrapTight wrapText="bothSides">
                  <wp:wrapPolygon edited="0">
                    <wp:start x="9450" y="3150"/>
                    <wp:lineTo x="2250" y="11250"/>
                    <wp:lineTo x="900" y="13500"/>
                    <wp:lineTo x="1800" y="15300"/>
                    <wp:lineTo x="6750" y="18000"/>
                    <wp:lineTo x="14850" y="18000"/>
                    <wp:lineTo x="19350" y="15300"/>
                    <wp:lineTo x="20700" y="13500"/>
                    <wp:lineTo x="11700" y="3150"/>
                    <wp:lineTo x="9450" y="3150"/>
                  </wp:wrapPolygon>
                </wp:wrapTight>
                <wp:docPr id="478461718" name="图形 11" descr="西瓜"/>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8461718" name="图形 478461718" descr="西瓜"/>
                        <pic:cNvPicPr/>
                      </pic:nvPicPr>
                      <pic:blipFill>
                        <a:blip r:embed="rId55">
                          <a:extLst>
                            <a:ext uri="{28A0092B-C50C-407E-A947-70E740481C1C}">
                              <a14:useLocalDpi xmlns:a14="http://schemas.microsoft.com/office/drawing/2010/main" val="0"/>
                            </a:ext>
                            <a:ext uri="{96DAC541-7B7A-43D3-8B79-37D633B846F1}">
                              <asvg:svgBlip xmlns:asvg="http://schemas.microsoft.com/office/drawing/2016/SVG/main" r:embed="rId56"/>
                            </a:ext>
                          </a:extLst>
                        </a:blip>
                        <a:stretch>
                          <a:fillRect/>
                        </a:stretch>
                      </pic:blipFill>
                      <pic:spPr>
                        <a:xfrm>
                          <a:off x="0" y="0"/>
                          <a:ext cx="914400" cy="914400"/>
                        </a:xfrm>
                        <a:prstGeom prst="rect">
                          <a:avLst/>
                        </a:prstGeom>
                      </pic:spPr>
                    </pic:pic>
                  </a:graphicData>
                </a:graphic>
              </wp:anchor>
            </w:drawing>
          </w:r>
          <w:r w:rsidR="00AA67B1" w:rsidRPr="00D95519">
            <w:rPr>
              <w:noProof/>
            </w:rPr>
            <w:drawing>
              <wp:anchor distT="0" distB="0" distL="114300" distR="114300" simplePos="0" relativeHeight="251418112" behindDoc="1" locked="0" layoutInCell="1" allowOverlap="1" wp14:anchorId="486AC273" wp14:editId="6E47E779">
                <wp:simplePos x="0" y="0"/>
                <wp:positionH relativeFrom="column">
                  <wp:posOffset>2015490</wp:posOffset>
                </wp:positionH>
                <wp:positionV relativeFrom="paragraph">
                  <wp:posOffset>1785678</wp:posOffset>
                </wp:positionV>
                <wp:extent cx="914400" cy="914400"/>
                <wp:effectExtent l="0" t="0" r="0" b="0"/>
                <wp:wrapTight wrapText="bothSides">
                  <wp:wrapPolygon edited="0">
                    <wp:start x="7200" y="1350"/>
                    <wp:lineTo x="4050" y="3150"/>
                    <wp:lineTo x="3150" y="4950"/>
                    <wp:lineTo x="3150" y="13050"/>
                    <wp:lineTo x="6750" y="16650"/>
                    <wp:lineTo x="9900" y="16650"/>
                    <wp:lineTo x="15300" y="18900"/>
                    <wp:lineTo x="15750" y="19800"/>
                    <wp:lineTo x="18000" y="19800"/>
                    <wp:lineTo x="18000" y="9450"/>
                    <wp:lineTo x="14850" y="1350"/>
                    <wp:lineTo x="7200" y="1350"/>
                  </wp:wrapPolygon>
                </wp:wrapTight>
                <wp:docPr id="64626313" name="图形 15" descr="蛋糕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626313" name="图形 64626313" descr="蛋糕片"/>
                        <pic:cNvPicPr/>
                      </pic:nvPicPr>
                      <pic:blipFill>
                        <a:blip r:embed="rId57">
                          <a:extLst>
                            <a:ext uri="{28A0092B-C50C-407E-A947-70E740481C1C}">
                              <a14:useLocalDpi xmlns:a14="http://schemas.microsoft.com/office/drawing/2010/main" val="0"/>
                            </a:ext>
                            <a:ext uri="{96DAC541-7B7A-43D3-8B79-37D633B846F1}">
                              <asvg:svgBlip xmlns:asvg="http://schemas.microsoft.com/office/drawing/2016/SVG/main" r:embed="rId58"/>
                            </a:ext>
                          </a:extLst>
                        </a:blip>
                        <a:stretch>
                          <a:fillRect/>
                        </a:stretch>
                      </pic:blipFill>
                      <pic:spPr>
                        <a:xfrm>
                          <a:off x="0" y="0"/>
                          <a:ext cx="914400" cy="914400"/>
                        </a:xfrm>
                        <a:prstGeom prst="rect">
                          <a:avLst/>
                        </a:prstGeom>
                      </pic:spPr>
                    </pic:pic>
                  </a:graphicData>
                </a:graphic>
              </wp:anchor>
            </w:drawing>
          </w:r>
          <w:r w:rsidR="00AA67B1" w:rsidRPr="00D95519">
            <w:rPr>
              <w:noProof/>
            </w:rPr>
            <w:drawing>
              <wp:anchor distT="0" distB="0" distL="114300" distR="114300" simplePos="0" relativeHeight="251526656" behindDoc="1" locked="0" layoutInCell="1" allowOverlap="1" wp14:anchorId="386FFE45" wp14:editId="213C2FE8">
                <wp:simplePos x="0" y="0"/>
                <wp:positionH relativeFrom="column">
                  <wp:posOffset>1198245</wp:posOffset>
                </wp:positionH>
                <wp:positionV relativeFrom="paragraph">
                  <wp:posOffset>1717098</wp:posOffset>
                </wp:positionV>
                <wp:extent cx="914400" cy="914400"/>
                <wp:effectExtent l="0" t="0" r="0" b="0"/>
                <wp:wrapTight wrapText="bothSides">
                  <wp:wrapPolygon edited="0">
                    <wp:start x="13950" y="0"/>
                    <wp:lineTo x="8100" y="7650"/>
                    <wp:lineTo x="0" y="14850"/>
                    <wp:lineTo x="5400" y="21150"/>
                    <wp:lineTo x="7200" y="21150"/>
                    <wp:lineTo x="18900" y="7650"/>
                    <wp:lineTo x="21150" y="6750"/>
                    <wp:lineTo x="21150" y="6300"/>
                    <wp:lineTo x="15750" y="0"/>
                    <wp:lineTo x="13950" y="0"/>
                  </wp:wrapPolygon>
                </wp:wrapTight>
                <wp:docPr id="463279606" name="图形 17" descr="糖果"/>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3279606" name="图形 463279606" descr="糖果"/>
                        <pic:cNvPicPr/>
                      </pic:nvPicPr>
                      <pic:blipFill>
                        <a:blip r:embed="rId59">
                          <a:extLst>
                            <a:ext uri="{28A0092B-C50C-407E-A947-70E740481C1C}">
                              <a14:useLocalDpi xmlns:a14="http://schemas.microsoft.com/office/drawing/2010/main" val="0"/>
                            </a:ext>
                            <a:ext uri="{96DAC541-7B7A-43D3-8B79-37D633B846F1}">
                              <asvg:svgBlip xmlns:asvg="http://schemas.microsoft.com/office/drawing/2016/SVG/main" r:embed="rId60"/>
                            </a:ext>
                          </a:extLst>
                        </a:blip>
                        <a:stretch>
                          <a:fillRect/>
                        </a:stretch>
                      </pic:blipFill>
                      <pic:spPr>
                        <a:xfrm>
                          <a:off x="0" y="0"/>
                          <a:ext cx="914400" cy="914400"/>
                        </a:xfrm>
                        <a:prstGeom prst="rect">
                          <a:avLst/>
                        </a:prstGeom>
                      </pic:spPr>
                    </pic:pic>
                  </a:graphicData>
                </a:graphic>
              </wp:anchor>
            </w:drawing>
          </w:r>
          <w:r w:rsidR="00AA67B1" w:rsidRPr="00D95519">
            <w:rPr>
              <w:noProof/>
            </w:rPr>
            <w:drawing>
              <wp:anchor distT="0" distB="0" distL="114300" distR="114300" simplePos="0" relativeHeight="251579904" behindDoc="1" locked="0" layoutInCell="1" allowOverlap="1" wp14:anchorId="35AAF929" wp14:editId="0FE2A0E1">
                <wp:simplePos x="0" y="0"/>
                <wp:positionH relativeFrom="column">
                  <wp:posOffset>234950</wp:posOffset>
                </wp:positionH>
                <wp:positionV relativeFrom="paragraph">
                  <wp:posOffset>1737475</wp:posOffset>
                </wp:positionV>
                <wp:extent cx="914400" cy="914400"/>
                <wp:effectExtent l="0" t="0" r="0" b="0"/>
                <wp:wrapTight wrapText="bothSides">
                  <wp:wrapPolygon edited="0">
                    <wp:start x="6300" y="4500"/>
                    <wp:lineTo x="0" y="7650"/>
                    <wp:lineTo x="0" y="12150"/>
                    <wp:lineTo x="2250" y="13050"/>
                    <wp:lineTo x="2250" y="16650"/>
                    <wp:lineTo x="18900" y="16650"/>
                    <wp:lineTo x="18450" y="13050"/>
                    <wp:lineTo x="21150" y="12150"/>
                    <wp:lineTo x="21150" y="8550"/>
                    <wp:lineTo x="14850" y="4500"/>
                    <wp:lineTo x="6300" y="4500"/>
                  </wp:wrapPolygon>
                </wp:wrapTight>
                <wp:docPr id="1163658111" name="图形 18" descr="饼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3658111" name="图形 1163658111" descr="饼图"/>
                        <pic:cNvPicPr/>
                      </pic:nvPicPr>
                      <pic:blipFill>
                        <a:blip r:embed="rId61">
                          <a:extLst>
                            <a:ext uri="{28A0092B-C50C-407E-A947-70E740481C1C}">
                              <a14:useLocalDpi xmlns:a14="http://schemas.microsoft.com/office/drawing/2010/main" val="0"/>
                            </a:ext>
                            <a:ext uri="{96DAC541-7B7A-43D3-8B79-37D633B846F1}">
                              <asvg:svgBlip xmlns:asvg="http://schemas.microsoft.com/office/drawing/2016/SVG/main" r:embed="rId62"/>
                            </a:ext>
                          </a:extLst>
                        </a:blip>
                        <a:stretch>
                          <a:fillRect/>
                        </a:stretch>
                      </pic:blipFill>
                      <pic:spPr>
                        <a:xfrm>
                          <a:off x="0" y="0"/>
                          <a:ext cx="914400" cy="914400"/>
                        </a:xfrm>
                        <a:prstGeom prst="rect">
                          <a:avLst/>
                        </a:prstGeom>
                      </pic:spPr>
                    </pic:pic>
                  </a:graphicData>
                </a:graphic>
              </wp:anchor>
            </w:drawing>
          </w:r>
          <w:r w:rsidR="00AA67B1" w:rsidRPr="00D95519">
            <w:rPr>
              <w:noProof/>
            </w:rPr>
            <w:drawing>
              <wp:anchor distT="0" distB="0" distL="114300" distR="114300" simplePos="0" relativeHeight="251025920" behindDoc="1" locked="0" layoutInCell="1" allowOverlap="1" wp14:anchorId="744D9887" wp14:editId="00F1D3CB">
                <wp:simplePos x="0" y="0"/>
                <wp:positionH relativeFrom="column">
                  <wp:posOffset>346075</wp:posOffset>
                </wp:positionH>
                <wp:positionV relativeFrom="paragraph">
                  <wp:posOffset>40351</wp:posOffset>
                </wp:positionV>
                <wp:extent cx="5634355" cy="1656715"/>
                <wp:effectExtent l="0" t="0" r="0" b="0"/>
                <wp:wrapTight wrapText="bothSides">
                  <wp:wrapPolygon edited="0">
                    <wp:start x="9421" y="497"/>
                    <wp:lineTo x="219" y="993"/>
                    <wp:lineTo x="146" y="4471"/>
                    <wp:lineTo x="1753" y="4967"/>
                    <wp:lineTo x="1607" y="12915"/>
                    <wp:lineTo x="1168" y="16889"/>
                    <wp:lineTo x="730" y="17883"/>
                    <wp:lineTo x="0" y="20615"/>
                    <wp:lineTo x="19937" y="20615"/>
                    <wp:lineTo x="21398" y="16889"/>
                    <wp:lineTo x="20376" y="12915"/>
                    <wp:lineTo x="21252" y="8941"/>
                    <wp:lineTo x="21179" y="4222"/>
                    <wp:lineTo x="20083" y="1242"/>
                    <wp:lineTo x="19645" y="497"/>
                    <wp:lineTo x="9421" y="497"/>
                  </wp:wrapPolygon>
                </wp:wrapTight>
                <wp:docPr id="390969669" name="图片 1" descr="Tesco – Logos Downl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sco – Logos Download"/>
                        <pic:cNvPicPr>
                          <a:picLocks noChangeAspect="1" noChangeArrowheads="1"/>
                        </pic:cNvPicPr>
                      </pic:nvPicPr>
                      <pic:blipFill>
                        <a:blip r:embed="rId63" cstate="print">
                          <a:extLst>
                            <a:ext uri="{28A0092B-C50C-407E-A947-70E740481C1C}">
                              <a14:useLocalDpi xmlns:a14="http://schemas.microsoft.com/office/drawing/2010/main" val="0"/>
                            </a:ext>
                          </a:extLst>
                        </a:blip>
                        <a:srcRect/>
                        <a:stretch>
                          <a:fillRect/>
                        </a:stretch>
                      </pic:blipFill>
                      <pic:spPr bwMode="auto">
                        <a:xfrm>
                          <a:off x="0" y="0"/>
                          <a:ext cx="5634355" cy="1656715"/>
                        </a:xfrm>
                        <a:prstGeom prst="rect">
                          <a:avLst/>
                        </a:prstGeom>
                        <a:noFill/>
                        <a:ln>
                          <a:noFill/>
                        </a:ln>
                      </pic:spPr>
                    </pic:pic>
                  </a:graphicData>
                </a:graphic>
                <wp14:sizeRelH relativeFrom="page">
                  <wp14:pctWidth>0</wp14:pctWidth>
                </wp14:sizeRelH>
                <wp14:sizeRelV relativeFrom="page">
                  <wp14:pctHeight>0</wp14:pctHeight>
                </wp14:sizeRelV>
              </wp:anchor>
            </w:drawing>
          </w:r>
          <w:r>
            <w:pict w14:anchorId="0E5B524B">
              <v:shape id="文本框 12" o:spid="_x0000_s2062" type="#_x0000_t202" style="position:absolute;margin-left:0;margin-top:0;width:453pt;height:51.4pt;z-index:251661312;visibility:visible;mso-wrap-style:square;mso-width-percent:734;mso-height-percent:80;mso-left-percent:150;mso-top-percent:837;mso-wrap-distance-left:9pt;mso-wrap-distance-top:0;mso-wrap-distance-right:9pt;mso-wrap-distance-bottom:0;mso-position-horizontal-relative:page;mso-position-vertical-relative:page;mso-width-percent:734;mso-height-percent:80;mso-left-percent:150;mso-top-percent:837;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" filled="f" stroked="f" strokeweight=".5pt">
                <v:textbox style="mso-next-textbox:#文本框 12" inset="0,0,0,0">
                  <w:txbxContent>
                    <w:sdt>
                      <w:sdtPr>
                        <w:rPr>
                          <w:rFonts w:ascii="Segoe UI Black" w:hAnsi="Segoe UI Black"/>
                          <w:caps/>
                          <w:color w:val="262626" w:themeColor="text1" w:themeTint="D9"/>
                          <w:sz w:val="32"/>
                          <w:szCs w:val="32"/>
                          <w:lang w:val="en-GB"/>
                        </w:rPr>
                        <w:alias w:val="作者"/>
                        <w:tag w:val=""/>
                        <w:id w:val="1901796142"/>
                        <w:dataBinding w:prefixMappings="xmlns:ns0='http://purl.org/dc/elements/1.1/' xmlns:ns1='http://schemas.openxmlformats.org/package/2006/metadata/core-properties' " w:xpath="/ns1:coreProperties[1]/ns0:creator[1]" w:storeItemID="{6C3C8BC8-F283-45AE-878A-BAB7291924A1}"/>
                        <w:text/>
                      </w:sdtPr>
                      <w:sdtContent>
                        <w:p w14:paraId="39F3EDB3" w14:textId="5C5DBFBD" w:rsidR="00641071" w:rsidRPr="00F0104C" w:rsidRDefault="00641071">
                          <w:pPr>
                            <w:pStyle w:val="a3"/>
                            <w:jc w:val="right"/>
                            <w:rPr>
                              <w:rFonts w:ascii="Segoe UI Black" w:hAnsi="Segoe UI Black"/>
                              <w:caps/>
                              <w:color w:val="262626" w:themeColor="text1" w:themeTint="D9"/>
                              <w:sz w:val="32"/>
                              <w:szCs w:val="32"/>
                              <w:lang w:val="en-GB"/>
                            </w:rPr>
                          </w:pPr>
                          <w:r w:rsidRPr="00F0104C">
                            <w:rPr>
                              <w:rFonts w:ascii="Segoe UI Black" w:hAnsi="Segoe UI Black"/>
                              <w:caps/>
                              <w:color w:val="262626" w:themeColor="text1" w:themeTint="D9"/>
                              <w:sz w:val="32"/>
                              <w:szCs w:val="32"/>
                              <w:lang w:val="en-GB"/>
                            </w:rPr>
                            <w:t>Wenxuan Dang (2300603)</w:t>
                          </w:r>
                        </w:p>
                      </w:sdtContent>
                    </w:sdt>
                    <w:p w14:paraId="4079A62C" w14:textId="77777777" w:rsidR="00E54CA5" w:rsidRPr="00F0104C" w:rsidRDefault="00F62278">
                      <w:pPr>
                        <w:pStyle w:val="a3"/>
                        <w:jc w:val="right"/>
                        <w:rPr>
                          <w:rFonts w:ascii="Segoe UI Black" w:hAnsi="Segoe UI Black"/>
                          <w:caps/>
                          <w:color w:val="262626" w:themeColor="text1" w:themeTint="D9"/>
                          <w:sz w:val="32"/>
                          <w:szCs w:val="32"/>
                          <w:lang w:val="en-GB"/>
                        </w:rPr>
                      </w:pPr>
                      <w:r w:rsidRPr="00F0104C">
                        <w:rPr>
                          <w:rFonts w:ascii="Segoe UI Black" w:hAnsi="Segoe UI Black"/>
                          <w:caps/>
                          <w:color w:val="262626" w:themeColor="text1" w:themeTint="D9"/>
                          <w:sz w:val="32"/>
                          <w:szCs w:val="32"/>
                          <w:lang w:val="en-GB"/>
                        </w:rPr>
                        <w:t>Strategic Marketing (BMBM6016)</w:t>
                      </w:r>
                    </w:p>
                    <w:p w14:paraId="45BA6607" w14:textId="35D0F797" w:rsidR="00641071" w:rsidRPr="00F0104C" w:rsidRDefault="00000000">
                      <w:pPr>
                        <w:pStyle w:val="a3"/>
                        <w:jc w:val="right"/>
                        <w:rPr>
                          <w:rFonts w:ascii="Segoe UI Black" w:hAnsi="Segoe UI Black"/>
                          <w:caps/>
                          <w:color w:val="262626" w:themeColor="text1" w:themeTint="D9"/>
                          <w:sz w:val="32"/>
                          <w:szCs w:val="32"/>
                          <w:lang w:val="en-GB"/>
                        </w:rPr>
                      </w:pPr>
                      <w:sdt>
                        <w:sdtPr>
                          <w:rPr>
                            <w:rFonts w:ascii="Segoe UI Black" w:hAnsi="Segoe UI Black"/>
                            <w:color w:val="262626" w:themeColor="text1" w:themeTint="D9"/>
                            <w:sz w:val="32"/>
                            <w:szCs w:val="32"/>
                            <w:lang w:val="en-GB"/>
                          </w:rPr>
                          <w:alias w:val="地址"/>
                          <w:tag w:val=""/>
                          <w:id w:val="171227497"/>
                          <w:dataBinding w:prefixMappings="xmlns:ns0='http://schemas.microsoft.com/office/2006/coverPageProps' " w:xpath="/ns0:CoverPageProperties[1]/ns0:CompanyAddress[1]" w:storeItemID="{55AF091B-3C7A-41E3-B477-F2FDAA23CFDA}"/>
                          <w:text/>
                        </w:sdtPr>
                        <w:sdtContent>
                          <w:r w:rsidR="00E54CA5" w:rsidRPr="00F0104C">
                            <w:rPr>
                              <w:rFonts w:ascii="Segoe UI Black" w:hAnsi="Segoe UI Black"/>
                              <w:color w:val="262626" w:themeColor="text1" w:themeTint="D9"/>
                              <w:sz w:val="32"/>
                              <w:szCs w:val="32"/>
                              <w:lang w:val="en-GB"/>
                            </w:rPr>
                            <w:t>Lecturer: Gwyneth Jones</w:t>
                          </w:r>
                        </w:sdtContent>
                      </w:sdt>
                      <w:r w:rsidR="00641071" w:rsidRPr="00F0104C">
                        <w:rPr>
                          <w:rFonts w:ascii="Segoe UI Black" w:hAnsi="Segoe UI Black"/>
                          <w:color w:val="262626" w:themeColor="text1" w:themeTint="D9"/>
                          <w:sz w:val="32"/>
                          <w:szCs w:val="32"/>
                          <w:lang w:val="en-GB" w:eastAsia="zh-CN"/>
                        </w:rPr>
                        <w:t xml:space="preserve"> </w:t>
                      </w:r>
                    </w:p>
                  </w:txbxContent>
                </v:textbox>
                <w10:wrap type="square" anchorx="page" anchory="page"/>
              </v:shape>
            </w:pict>
          </w:r>
          <w:r w:rsidR="00641071" w:rsidRPr="00D95519">
            <w:br w:type="page"/>
          </w:r>
        </w:p>
      </w:sdtContent>
    </w:sdt>
    <w:sdt>
      <w:sdtPr>
        <w:rPr>
          <w:rFonts w:eastAsiaTheme="minorHAnsi" w:cstheme="minorBidi"/>
          <w:color w:val="auto"/>
          <w:sz w:val="24"/>
          <w:szCs w:val="22"/>
          <w:lang w:val="en-GB"/>
        </w:rPr>
        <w:id w:val="2140689287"/>
        <w:docPartObj>
          <w:docPartGallery w:val="Table of Contents"/>
          <w:docPartUnique/>
        </w:docPartObj>
      </w:sdtPr>
      <w:sdtEndPr>
        <w:rPr>
          <w:rFonts w:eastAsiaTheme="minorEastAsia"/>
          <w:b/>
          <w:bCs/>
        </w:rPr>
      </w:sdtEndPr>
      <w:sdtContent>
        <w:p w14:paraId="4C63D757" w14:textId="20FE3121" w:rsidR="00D460E5" w:rsidRPr="00D95519" w:rsidRDefault="00D460E5" w:rsidP="00F0104C">
          <w:pPr>
            <w:pStyle w:val="TOC"/>
            <w:jc w:val="both"/>
            <w:rPr>
              <w:lang w:val="en-GB"/>
            </w:rPr>
          </w:pPr>
          <w:r w:rsidRPr="00D95519">
            <w:rPr>
              <w:rFonts w:cs="Arial"/>
              <w:lang w:val="en-GB"/>
            </w:rPr>
            <w:t>Contents</w:t>
          </w:r>
        </w:p>
        <w:p w14:paraId="21D22CB6" w14:textId="2517951E" w:rsidR="004056A3" w:rsidRDefault="00D460E5" w:rsidP="00F0104C">
          <w:pPr>
            <w:pStyle w:val="TOC1"/>
            <w:tabs>
              <w:tab w:val="right" w:leader="dot" w:pos="9016"/>
            </w:tabs>
            <w:jc w:val="both"/>
            <w:rPr>
              <w:rFonts w:asciiTheme="minorHAnsi" w:hAnsiTheme="minorHAnsi"/>
              <w:noProof/>
              <w:kern w:val="2"/>
              <w:sz w:val="21"/>
              <w:lang w:val="en-US" w:eastAsia="zh-CN"/>
              <w14:ligatures w14:val="standardContextual"/>
            </w:rPr>
          </w:pPr>
          <w:r w:rsidRPr="00D95519">
            <w:fldChar w:fldCharType="begin"/>
          </w:r>
          <w:r w:rsidRPr="00D95519">
            <w:instrText xml:space="preserve"> TOC \o "1-3" \h \z \u </w:instrText>
          </w:r>
          <w:r w:rsidRPr="00D95519">
            <w:fldChar w:fldCharType="separate"/>
          </w:r>
          <w:hyperlink w:anchor="_Toc166427898" w:history="1">
            <w:r w:rsidR="004056A3" w:rsidRPr="0032214E">
              <w:rPr>
                <w:rStyle w:val="a9"/>
                <w:noProof/>
                <w:lang w:eastAsia="zh-CN"/>
              </w:rPr>
              <w:t>Executive Summary</w:t>
            </w:r>
            <w:r w:rsidR="004056A3">
              <w:rPr>
                <w:noProof/>
                <w:webHidden/>
              </w:rPr>
              <w:tab/>
            </w:r>
            <w:r w:rsidR="004056A3">
              <w:rPr>
                <w:noProof/>
                <w:webHidden/>
              </w:rPr>
              <w:fldChar w:fldCharType="begin"/>
            </w:r>
            <w:r w:rsidR="004056A3">
              <w:rPr>
                <w:noProof/>
                <w:webHidden/>
              </w:rPr>
              <w:instrText xml:space="preserve"> PAGEREF _Toc166427898 \h </w:instrText>
            </w:r>
            <w:r w:rsidR="004056A3">
              <w:rPr>
                <w:noProof/>
                <w:webHidden/>
              </w:rPr>
            </w:r>
            <w:r w:rsidR="004056A3">
              <w:rPr>
                <w:noProof/>
                <w:webHidden/>
              </w:rPr>
              <w:fldChar w:fldCharType="separate"/>
            </w:r>
            <w:r w:rsidR="002660E4">
              <w:rPr>
                <w:noProof/>
                <w:webHidden/>
              </w:rPr>
              <w:t>2</w:t>
            </w:r>
            <w:r w:rsidR="004056A3">
              <w:rPr>
                <w:noProof/>
                <w:webHidden/>
              </w:rPr>
              <w:fldChar w:fldCharType="end"/>
            </w:r>
          </w:hyperlink>
        </w:p>
        <w:p w14:paraId="1709FBE4" w14:textId="3CD3D3A6" w:rsidR="004056A3" w:rsidRDefault="00000000" w:rsidP="00F0104C">
          <w:pPr>
            <w:pStyle w:val="TOC1"/>
            <w:tabs>
              <w:tab w:val="right" w:leader="dot" w:pos="9016"/>
            </w:tabs>
            <w:jc w:val="both"/>
            <w:rPr>
              <w:rFonts w:asciiTheme="minorHAnsi" w:hAnsiTheme="minorHAnsi"/>
              <w:noProof/>
              <w:kern w:val="2"/>
              <w:sz w:val="21"/>
              <w:lang w:val="en-US" w:eastAsia="zh-CN"/>
              <w14:ligatures w14:val="standardContextual"/>
            </w:rPr>
          </w:pPr>
          <w:hyperlink w:anchor="_Toc166427899" w:history="1">
            <w:r w:rsidR="004056A3" w:rsidRPr="0032214E">
              <w:rPr>
                <w:rStyle w:val="a9"/>
                <w:noProof/>
                <w:lang w:eastAsia="zh-CN"/>
              </w:rPr>
              <w:t>1.0 Introduction</w:t>
            </w:r>
            <w:r w:rsidR="004056A3">
              <w:rPr>
                <w:noProof/>
                <w:webHidden/>
              </w:rPr>
              <w:tab/>
            </w:r>
            <w:r w:rsidR="004056A3">
              <w:rPr>
                <w:noProof/>
                <w:webHidden/>
              </w:rPr>
              <w:fldChar w:fldCharType="begin"/>
            </w:r>
            <w:r w:rsidR="004056A3">
              <w:rPr>
                <w:noProof/>
                <w:webHidden/>
              </w:rPr>
              <w:instrText xml:space="preserve"> PAGEREF _Toc166427899 \h </w:instrText>
            </w:r>
            <w:r w:rsidR="004056A3">
              <w:rPr>
                <w:noProof/>
                <w:webHidden/>
              </w:rPr>
            </w:r>
            <w:r w:rsidR="004056A3">
              <w:rPr>
                <w:noProof/>
                <w:webHidden/>
              </w:rPr>
              <w:fldChar w:fldCharType="separate"/>
            </w:r>
            <w:r w:rsidR="002660E4">
              <w:rPr>
                <w:noProof/>
                <w:webHidden/>
              </w:rPr>
              <w:t>3</w:t>
            </w:r>
            <w:r w:rsidR="004056A3">
              <w:rPr>
                <w:noProof/>
                <w:webHidden/>
              </w:rPr>
              <w:fldChar w:fldCharType="end"/>
            </w:r>
          </w:hyperlink>
        </w:p>
        <w:p w14:paraId="75110F06" w14:textId="61EFBC4A" w:rsidR="004056A3" w:rsidRDefault="00000000" w:rsidP="00F0104C">
          <w:pPr>
            <w:pStyle w:val="TOC1"/>
            <w:tabs>
              <w:tab w:val="right" w:leader="dot" w:pos="9016"/>
            </w:tabs>
            <w:jc w:val="both"/>
            <w:rPr>
              <w:rFonts w:asciiTheme="minorHAnsi" w:hAnsiTheme="minorHAnsi"/>
              <w:noProof/>
              <w:kern w:val="2"/>
              <w:sz w:val="21"/>
              <w:lang w:val="en-US" w:eastAsia="zh-CN"/>
              <w14:ligatures w14:val="standardContextual"/>
            </w:rPr>
          </w:pPr>
          <w:hyperlink w:anchor="_Toc166427900" w:history="1">
            <w:r w:rsidR="004056A3" w:rsidRPr="0032214E">
              <w:rPr>
                <w:rStyle w:val="a9"/>
                <w:noProof/>
              </w:rPr>
              <w:t xml:space="preserve">2.0 </w:t>
            </w:r>
            <w:r w:rsidR="004056A3" w:rsidRPr="0032214E">
              <w:rPr>
                <w:rStyle w:val="a9"/>
                <w:noProof/>
                <w:lang w:eastAsia="zh-CN"/>
              </w:rPr>
              <w:t>M</w:t>
            </w:r>
            <w:r w:rsidR="004056A3" w:rsidRPr="0032214E">
              <w:rPr>
                <w:rStyle w:val="a9"/>
                <w:noProof/>
              </w:rPr>
              <w:t>arketing plan</w:t>
            </w:r>
            <w:r w:rsidR="004056A3">
              <w:rPr>
                <w:noProof/>
                <w:webHidden/>
              </w:rPr>
              <w:tab/>
            </w:r>
            <w:r w:rsidR="004056A3">
              <w:rPr>
                <w:noProof/>
                <w:webHidden/>
              </w:rPr>
              <w:fldChar w:fldCharType="begin"/>
            </w:r>
            <w:r w:rsidR="004056A3">
              <w:rPr>
                <w:noProof/>
                <w:webHidden/>
              </w:rPr>
              <w:instrText xml:space="preserve"> PAGEREF _Toc166427900 \h </w:instrText>
            </w:r>
            <w:r w:rsidR="004056A3">
              <w:rPr>
                <w:noProof/>
                <w:webHidden/>
              </w:rPr>
            </w:r>
            <w:r w:rsidR="004056A3">
              <w:rPr>
                <w:noProof/>
                <w:webHidden/>
              </w:rPr>
              <w:fldChar w:fldCharType="separate"/>
            </w:r>
            <w:r w:rsidR="002660E4">
              <w:rPr>
                <w:noProof/>
                <w:webHidden/>
              </w:rPr>
              <w:t>4</w:t>
            </w:r>
            <w:r w:rsidR="004056A3">
              <w:rPr>
                <w:noProof/>
                <w:webHidden/>
              </w:rPr>
              <w:fldChar w:fldCharType="end"/>
            </w:r>
          </w:hyperlink>
        </w:p>
        <w:p w14:paraId="2A7A5809" w14:textId="4CCB3E96" w:rsidR="004056A3" w:rsidRDefault="00000000" w:rsidP="00F0104C">
          <w:pPr>
            <w:pStyle w:val="TOC2"/>
            <w:tabs>
              <w:tab w:val="right" w:leader="dot" w:pos="9016"/>
            </w:tabs>
            <w:jc w:val="both"/>
            <w:rPr>
              <w:rFonts w:asciiTheme="minorHAnsi" w:hAnsiTheme="minorHAnsi"/>
              <w:noProof/>
              <w:kern w:val="2"/>
              <w:sz w:val="21"/>
              <w:lang w:val="en-US" w:eastAsia="zh-CN"/>
              <w14:ligatures w14:val="standardContextual"/>
            </w:rPr>
          </w:pPr>
          <w:hyperlink w:anchor="_Toc166427901" w:history="1">
            <w:r w:rsidR="004056A3" w:rsidRPr="0032214E">
              <w:rPr>
                <w:rStyle w:val="a9"/>
                <w:noProof/>
              </w:rPr>
              <w:t>2.</w:t>
            </w:r>
            <w:r w:rsidR="004056A3" w:rsidRPr="0032214E">
              <w:rPr>
                <w:rStyle w:val="a9"/>
                <w:noProof/>
                <w:lang w:eastAsia="zh-CN"/>
              </w:rPr>
              <w:t>1</w:t>
            </w:r>
            <w:r w:rsidR="004056A3" w:rsidRPr="0032214E">
              <w:rPr>
                <w:rStyle w:val="a9"/>
                <w:noProof/>
              </w:rPr>
              <w:t xml:space="preserve"> Situation Analysis</w:t>
            </w:r>
            <w:r w:rsidR="004056A3">
              <w:rPr>
                <w:noProof/>
                <w:webHidden/>
              </w:rPr>
              <w:tab/>
            </w:r>
            <w:r w:rsidR="004056A3">
              <w:rPr>
                <w:noProof/>
                <w:webHidden/>
              </w:rPr>
              <w:fldChar w:fldCharType="begin"/>
            </w:r>
            <w:r w:rsidR="004056A3">
              <w:rPr>
                <w:noProof/>
                <w:webHidden/>
              </w:rPr>
              <w:instrText xml:space="preserve"> PAGEREF _Toc166427901 \h </w:instrText>
            </w:r>
            <w:r w:rsidR="004056A3">
              <w:rPr>
                <w:noProof/>
                <w:webHidden/>
              </w:rPr>
            </w:r>
            <w:r w:rsidR="004056A3">
              <w:rPr>
                <w:noProof/>
                <w:webHidden/>
              </w:rPr>
              <w:fldChar w:fldCharType="separate"/>
            </w:r>
            <w:r w:rsidR="002660E4">
              <w:rPr>
                <w:noProof/>
                <w:webHidden/>
              </w:rPr>
              <w:t>4</w:t>
            </w:r>
            <w:r w:rsidR="004056A3">
              <w:rPr>
                <w:noProof/>
                <w:webHidden/>
              </w:rPr>
              <w:fldChar w:fldCharType="end"/>
            </w:r>
          </w:hyperlink>
        </w:p>
        <w:p w14:paraId="329018AD" w14:textId="43597033" w:rsidR="004056A3" w:rsidRDefault="00000000" w:rsidP="00F0104C">
          <w:pPr>
            <w:pStyle w:val="TOC2"/>
            <w:tabs>
              <w:tab w:val="right" w:leader="dot" w:pos="9016"/>
            </w:tabs>
            <w:jc w:val="both"/>
            <w:rPr>
              <w:rFonts w:asciiTheme="minorHAnsi" w:hAnsiTheme="minorHAnsi"/>
              <w:noProof/>
              <w:kern w:val="2"/>
              <w:sz w:val="21"/>
              <w:lang w:val="en-US" w:eastAsia="zh-CN"/>
              <w14:ligatures w14:val="standardContextual"/>
            </w:rPr>
          </w:pPr>
          <w:hyperlink w:anchor="_Toc166427902" w:history="1">
            <w:r w:rsidR="004056A3" w:rsidRPr="0032214E">
              <w:rPr>
                <w:rStyle w:val="a9"/>
                <w:noProof/>
                <w:lang w:eastAsia="zh-CN"/>
              </w:rPr>
              <w:t>2.1.1 Strengths &amp; Opportunities</w:t>
            </w:r>
            <w:r w:rsidR="004056A3">
              <w:rPr>
                <w:noProof/>
                <w:webHidden/>
              </w:rPr>
              <w:tab/>
            </w:r>
            <w:r w:rsidR="004056A3">
              <w:rPr>
                <w:noProof/>
                <w:webHidden/>
              </w:rPr>
              <w:fldChar w:fldCharType="begin"/>
            </w:r>
            <w:r w:rsidR="004056A3">
              <w:rPr>
                <w:noProof/>
                <w:webHidden/>
              </w:rPr>
              <w:instrText xml:space="preserve"> PAGEREF _Toc166427902 \h </w:instrText>
            </w:r>
            <w:r w:rsidR="004056A3">
              <w:rPr>
                <w:noProof/>
                <w:webHidden/>
              </w:rPr>
            </w:r>
            <w:r w:rsidR="004056A3">
              <w:rPr>
                <w:noProof/>
                <w:webHidden/>
              </w:rPr>
              <w:fldChar w:fldCharType="separate"/>
            </w:r>
            <w:r w:rsidR="002660E4">
              <w:rPr>
                <w:noProof/>
                <w:webHidden/>
              </w:rPr>
              <w:t>4</w:t>
            </w:r>
            <w:r w:rsidR="004056A3">
              <w:rPr>
                <w:noProof/>
                <w:webHidden/>
              </w:rPr>
              <w:fldChar w:fldCharType="end"/>
            </w:r>
          </w:hyperlink>
        </w:p>
        <w:p w14:paraId="5D0F82A8" w14:textId="290666EC" w:rsidR="004056A3" w:rsidRDefault="00000000" w:rsidP="00F0104C">
          <w:pPr>
            <w:pStyle w:val="TOC2"/>
            <w:tabs>
              <w:tab w:val="right" w:leader="dot" w:pos="9016"/>
            </w:tabs>
            <w:jc w:val="both"/>
            <w:rPr>
              <w:rFonts w:asciiTheme="minorHAnsi" w:hAnsiTheme="minorHAnsi"/>
              <w:noProof/>
              <w:kern w:val="2"/>
              <w:sz w:val="21"/>
              <w:lang w:val="en-US" w:eastAsia="zh-CN"/>
              <w14:ligatures w14:val="standardContextual"/>
            </w:rPr>
          </w:pPr>
          <w:hyperlink w:anchor="_Toc166427903" w:history="1">
            <w:r w:rsidR="004056A3" w:rsidRPr="0032214E">
              <w:rPr>
                <w:rStyle w:val="a9"/>
                <w:noProof/>
                <w:lang w:eastAsia="zh-CN"/>
              </w:rPr>
              <w:t>2.1.2 Strengths &amp; Threats</w:t>
            </w:r>
            <w:r w:rsidR="004056A3">
              <w:rPr>
                <w:noProof/>
                <w:webHidden/>
              </w:rPr>
              <w:tab/>
            </w:r>
            <w:r w:rsidR="004056A3">
              <w:rPr>
                <w:noProof/>
                <w:webHidden/>
              </w:rPr>
              <w:fldChar w:fldCharType="begin"/>
            </w:r>
            <w:r w:rsidR="004056A3">
              <w:rPr>
                <w:noProof/>
                <w:webHidden/>
              </w:rPr>
              <w:instrText xml:space="preserve"> PAGEREF _Toc166427903 \h </w:instrText>
            </w:r>
            <w:r w:rsidR="004056A3">
              <w:rPr>
                <w:noProof/>
                <w:webHidden/>
              </w:rPr>
            </w:r>
            <w:r w:rsidR="004056A3">
              <w:rPr>
                <w:noProof/>
                <w:webHidden/>
              </w:rPr>
              <w:fldChar w:fldCharType="separate"/>
            </w:r>
            <w:r w:rsidR="002660E4">
              <w:rPr>
                <w:noProof/>
                <w:webHidden/>
              </w:rPr>
              <w:t>4</w:t>
            </w:r>
            <w:r w:rsidR="004056A3">
              <w:rPr>
                <w:noProof/>
                <w:webHidden/>
              </w:rPr>
              <w:fldChar w:fldCharType="end"/>
            </w:r>
          </w:hyperlink>
        </w:p>
        <w:p w14:paraId="371450C2" w14:textId="34171288" w:rsidR="004056A3" w:rsidRDefault="00000000" w:rsidP="00F0104C">
          <w:pPr>
            <w:pStyle w:val="TOC2"/>
            <w:tabs>
              <w:tab w:val="right" w:leader="dot" w:pos="9016"/>
            </w:tabs>
            <w:jc w:val="both"/>
            <w:rPr>
              <w:rFonts w:asciiTheme="minorHAnsi" w:hAnsiTheme="minorHAnsi"/>
              <w:noProof/>
              <w:kern w:val="2"/>
              <w:sz w:val="21"/>
              <w:lang w:val="en-US" w:eastAsia="zh-CN"/>
              <w14:ligatures w14:val="standardContextual"/>
            </w:rPr>
          </w:pPr>
          <w:hyperlink w:anchor="_Toc166427904" w:history="1">
            <w:r w:rsidR="004056A3" w:rsidRPr="0032214E">
              <w:rPr>
                <w:rStyle w:val="a9"/>
                <w:noProof/>
                <w:lang w:eastAsia="zh-CN"/>
              </w:rPr>
              <w:t>2.1.3 Weaknesses &amp; Opportunities</w:t>
            </w:r>
            <w:r w:rsidR="004056A3">
              <w:rPr>
                <w:noProof/>
                <w:webHidden/>
              </w:rPr>
              <w:tab/>
            </w:r>
            <w:r w:rsidR="004056A3">
              <w:rPr>
                <w:noProof/>
                <w:webHidden/>
              </w:rPr>
              <w:fldChar w:fldCharType="begin"/>
            </w:r>
            <w:r w:rsidR="004056A3">
              <w:rPr>
                <w:noProof/>
                <w:webHidden/>
              </w:rPr>
              <w:instrText xml:space="preserve"> PAGEREF _Toc166427904 \h </w:instrText>
            </w:r>
            <w:r w:rsidR="004056A3">
              <w:rPr>
                <w:noProof/>
                <w:webHidden/>
              </w:rPr>
            </w:r>
            <w:r w:rsidR="004056A3">
              <w:rPr>
                <w:noProof/>
                <w:webHidden/>
              </w:rPr>
              <w:fldChar w:fldCharType="separate"/>
            </w:r>
            <w:r w:rsidR="002660E4">
              <w:rPr>
                <w:noProof/>
                <w:webHidden/>
              </w:rPr>
              <w:t>5</w:t>
            </w:r>
            <w:r w:rsidR="004056A3">
              <w:rPr>
                <w:noProof/>
                <w:webHidden/>
              </w:rPr>
              <w:fldChar w:fldCharType="end"/>
            </w:r>
          </w:hyperlink>
        </w:p>
        <w:p w14:paraId="216AE145" w14:textId="6F84FA1B" w:rsidR="004056A3" w:rsidRDefault="00000000" w:rsidP="00F0104C">
          <w:pPr>
            <w:pStyle w:val="TOC2"/>
            <w:tabs>
              <w:tab w:val="right" w:leader="dot" w:pos="9016"/>
            </w:tabs>
            <w:jc w:val="both"/>
            <w:rPr>
              <w:rFonts w:asciiTheme="minorHAnsi" w:hAnsiTheme="minorHAnsi"/>
              <w:noProof/>
              <w:kern w:val="2"/>
              <w:sz w:val="21"/>
              <w:lang w:val="en-US" w:eastAsia="zh-CN"/>
              <w14:ligatures w14:val="standardContextual"/>
            </w:rPr>
          </w:pPr>
          <w:hyperlink w:anchor="_Toc166427905" w:history="1">
            <w:r w:rsidR="004056A3" w:rsidRPr="0032214E">
              <w:rPr>
                <w:rStyle w:val="a9"/>
                <w:noProof/>
                <w:lang w:eastAsia="zh-CN"/>
              </w:rPr>
              <w:t>2.1.4 Weaknesses &amp; Threats</w:t>
            </w:r>
            <w:r w:rsidR="004056A3">
              <w:rPr>
                <w:noProof/>
                <w:webHidden/>
              </w:rPr>
              <w:tab/>
            </w:r>
            <w:r w:rsidR="004056A3">
              <w:rPr>
                <w:noProof/>
                <w:webHidden/>
              </w:rPr>
              <w:fldChar w:fldCharType="begin"/>
            </w:r>
            <w:r w:rsidR="004056A3">
              <w:rPr>
                <w:noProof/>
                <w:webHidden/>
              </w:rPr>
              <w:instrText xml:space="preserve"> PAGEREF _Toc166427905 \h </w:instrText>
            </w:r>
            <w:r w:rsidR="004056A3">
              <w:rPr>
                <w:noProof/>
                <w:webHidden/>
              </w:rPr>
            </w:r>
            <w:r w:rsidR="004056A3">
              <w:rPr>
                <w:noProof/>
                <w:webHidden/>
              </w:rPr>
              <w:fldChar w:fldCharType="separate"/>
            </w:r>
            <w:r w:rsidR="002660E4">
              <w:rPr>
                <w:noProof/>
                <w:webHidden/>
              </w:rPr>
              <w:t>5</w:t>
            </w:r>
            <w:r w:rsidR="004056A3">
              <w:rPr>
                <w:noProof/>
                <w:webHidden/>
              </w:rPr>
              <w:fldChar w:fldCharType="end"/>
            </w:r>
          </w:hyperlink>
        </w:p>
        <w:p w14:paraId="1C50CFC9" w14:textId="6056E3A8" w:rsidR="004056A3" w:rsidRDefault="00000000" w:rsidP="00F0104C">
          <w:pPr>
            <w:pStyle w:val="TOC2"/>
            <w:tabs>
              <w:tab w:val="right" w:leader="dot" w:pos="9016"/>
            </w:tabs>
            <w:jc w:val="both"/>
            <w:rPr>
              <w:rFonts w:asciiTheme="minorHAnsi" w:hAnsiTheme="minorHAnsi"/>
              <w:noProof/>
              <w:kern w:val="2"/>
              <w:sz w:val="21"/>
              <w:lang w:val="en-US" w:eastAsia="zh-CN"/>
              <w14:ligatures w14:val="standardContextual"/>
            </w:rPr>
          </w:pPr>
          <w:hyperlink w:anchor="_Toc166427906" w:history="1">
            <w:r w:rsidR="004056A3" w:rsidRPr="0032214E">
              <w:rPr>
                <w:rStyle w:val="a9"/>
                <w:noProof/>
                <w:lang w:eastAsia="zh-CN"/>
              </w:rPr>
              <w:t>2.2 Objectives</w:t>
            </w:r>
            <w:r w:rsidR="004056A3">
              <w:rPr>
                <w:noProof/>
                <w:webHidden/>
              </w:rPr>
              <w:tab/>
            </w:r>
            <w:r w:rsidR="004056A3">
              <w:rPr>
                <w:noProof/>
                <w:webHidden/>
              </w:rPr>
              <w:fldChar w:fldCharType="begin"/>
            </w:r>
            <w:r w:rsidR="004056A3">
              <w:rPr>
                <w:noProof/>
                <w:webHidden/>
              </w:rPr>
              <w:instrText xml:space="preserve"> PAGEREF _Toc166427906 \h </w:instrText>
            </w:r>
            <w:r w:rsidR="004056A3">
              <w:rPr>
                <w:noProof/>
                <w:webHidden/>
              </w:rPr>
            </w:r>
            <w:r w:rsidR="004056A3">
              <w:rPr>
                <w:noProof/>
                <w:webHidden/>
              </w:rPr>
              <w:fldChar w:fldCharType="separate"/>
            </w:r>
            <w:r w:rsidR="002660E4">
              <w:rPr>
                <w:noProof/>
                <w:webHidden/>
              </w:rPr>
              <w:t>5</w:t>
            </w:r>
            <w:r w:rsidR="004056A3">
              <w:rPr>
                <w:noProof/>
                <w:webHidden/>
              </w:rPr>
              <w:fldChar w:fldCharType="end"/>
            </w:r>
          </w:hyperlink>
        </w:p>
        <w:p w14:paraId="634022F1" w14:textId="0610FB7E" w:rsidR="004056A3" w:rsidRDefault="00000000" w:rsidP="00F0104C">
          <w:pPr>
            <w:pStyle w:val="TOC2"/>
            <w:tabs>
              <w:tab w:val="right" w:leader="dot" w:pos="9016"/>
            </w:tabs>
            <w:jc w:val="both"/>
            <w:rPr>
              <w:rFonts w:asciiTheme="minorHAnsi" w:hAnsiTheme="minorHAnsi"/>
              <w:noProof/>
              <w:kern w:val="2"/>
              <w:sz w:val="21"/>
              <w:lang w:val="en-US" w:eastAsia="zh-CN"/>
              <w14:ligatures w14:val="standardContextual"/>
            </w:rPr>
          </w:pPr>
          <w:hyperlink w:anchor="_Toc166427907" w:history="1">
            <w:r w:rsidR="004056A3" w:rsidRPr="0032214E">
              <w:rPr>
                <w:rStyle w:val="a9"/>
                <w:noProof/>
                <w:lang w:eastAsia="zh-CN"/>
              </w:rPr>
              <w:t>2.2.1 SMART</w:t>
            </w:r>
            <w:r w:rsidR="004056A3">
              <w:rPr>
                <w:noProof/>
                <w:webHidden/>
              </w:rPr>
              <w:tab/>
            </w:r>
            <w:r w:rsidR="004056A3">
              <w:rPr>
                <w:noProof/>
                <w:webHidden/>
              </w:rPr>
              <w:fldChar w:fldCharType="begin"/>
            </w:r>
            <w:r w:rsidR="004056A3">
              <w:rPr>
                <w:noProof/>
                <w:webHidden/>
              </w:rPr>
              <w:instrText xml:space="preserve"> PAGEREF _Toc166427907 \h </w:instrText>
            </w:r>
            <w:r w:rsidR="004056A3">
              <w:rPr>
                <w:noProof/>
                <w:webHidden/>
              </w:rPr>
            </w:r>
            <w:r w:rsidR="004056A3">
              <w:rPr>
                <w:noProof/>
                <w:webHidden/>
              </w:rPr>
              <w:fldChar w:fldCharType="separate"/>
            </w:r>
            <w:r w:rsidR="002660E4">
              <w:rPr>
                <w:noProof/>
                <w:webHidden/>
              </w:rPr>
              <w:t>5</w:t>
            </w:r>
            <w:r w:rsidR="004056A3">
              <w:rPr>
                <w:noProof/>
                <w:webHidden/>
              </w:rPr>
              <w:fldChar w:fldCharType="end"/>
            </w:r>
          </w:hyperlink>
        </w:p>
        <w:p w14:paraId="2E8957FC" w14:textId="6EE52BA2" w:rsidR="004056A3" w:rsidRDefault="00000000" w:rsidP="00F0104C">
          <w:pPr>
            <w:pStyle w:val="TOC2"/>
            <w:tabs>
              <w:tab w:val="right" w:leader="dot" w:pos="9016"/>
            </w:tabs>
            <w:jc w:val="both"/>
            <w:rPr>
              <w:rFonts w:asciiTheme="minorHAnsi" w:hAnsiTheme="minorHAnsi"/>
              <w:noProof/>
              <w:kern w:val="2"/>
              <w:sz w:val="21"/>
              <w:lang w:val="en-US" w:eastAsia="zh-CN"/>
              <w14:ligatures w14:val="standardContextual"/>
            </w:rPr>
          </w:pPr>
          <w:hyperlink w:anchor="_Toc166427908" w:history="1">
            <w:r w:rsidR="004056A3" w:rsidRPr="0032214E">
              <w:rPr>
                <w:rStyle w:val="a9"/>
                <w:noProof/>
                <w:lang w:eastAsia="zh-CN"/>
              </w:rPr>
              <w:t>2.2.2 Benefits of strategic marketing objectives for Tesco</w:t>
            </w:r>
            <w:r w:rsidR="004056A3">
              <w:rPr>
                <w:noProof/>
                <w:webHidden/>
              </w:rPr>
              <w:tab/>
            </w:r>
            <w:r w:rsidR="004056A3">
              <w:rPr>
                <w:noProof/>
                <w:webHidden/>
              </w:rPr>
              <w:fldChar w:fldCharType="begin"/>
            </w:r>
            <w:r w:rsidR="004056A3">
              <w:rPr>
                <w:noProof/>
                <w:webHidden/>
              </w:rPr>
              <w:instrText xml:space="preserve"> PAGEREF _Toc166427908 \h </w:instrText>
            </w:r>
            <w:r w:rsidR="004056A3">
              <w:rPr>
                <w:noProof/>
                <w:webHidden/>
              </w:rPr>
            </w:r>
            <w:r w:rsidR="004056A3">
              <w:rPr>
                <w:noProof/>
                <w:webHidden/>
              </w:rPr>
              <w:fldChar w:fldCharType="separate"/>
            </w:r>
            <w:r w:rsidR="002660E4">
              <w:rPr>
                <w:noProof/>
                <w:webHidden/>
              </w:rPr>
              <w:t>6</w:t>
            </w:r>
            <w:r w:rsidR="004056A3">
              <w:rPr>
                <w:noProof/>
                <w:webHidden/>
              </w:rPr>
              <w:fldChar w:fldCharType="end"/>
            </w:r>
          </w:hyperlink>
        </w:p>
        <w:p w14:paraId="66012F9E" w14:textId="54846136" w:rsidR="004056A3" w:rsidRDefault="00000000" w:rsidP="00F0104C">
          <w:pPr>
            <w:pStyle w:val="TOC2"/>
            <w:tabs>
              <w:tab w:val="right" w:leader="dot" w:pos="9016"/>
            </w:tabs>
            <w:jc w:val="both"/>
            <w:rPr>
              <w:rFonts w:asciiTheme="minorHAnsi" w:hAnsiTheme="minorHAnsi"/>
              <w:noProof/>
              <w:kern w:val="2"/>
              <w:sz w:val="21"/>
              <w:lang w:val="en-US" w:eastAsia="zh-CN"/>
              <w14:ligatures w14:val="standardContextual"/>
            </w:rPr>
          </w:pPr>
          <w:hyperlink w:anchor="_Toc166427909" w:history="1">
            <w:r w:rsidR="004056A3" w:rsidRPr="0032214E">
              <w:rPr>
                <w:rStyle w:val="a9"/>
                <w:noProof/>
                <w:lang w:eastAsia="zh-CN"/>
              </w:rPr>
              <w:t>2.3 Strategy</w:t>
            </w:r>
            <w:r w:rsidR="004056A3">
              <w:rPr>
                <w:noProof/>
                <w:webHidden/>
              </w:rPr>
              <w:tab/>
            </w:r>
            <w:r w:rsidR="004056A3">
              <w:rPr>
                <w:noProof/>
                <w:webHidden/>
              </w:rPr>
              <w:fldChar w:fldCharType="begin"/>
            </w:r>
            <w:r w:rsidR="004056A3">
              <w:rPr>
                <w:noProof/>
                <w:webHidden/>
              </w:rPr>
              <w:instrText xml:space="preserve"> PAGEREF _Toc166427909 \h </w:instrText>
            </w:r>
            <w:r w:rsidR="004056A3">
              <w:rPr>
                <w:noProof/>
                <w:webHidden/>
              </w:rPr>
            </w:r>
            <w:r w:rsidR="004056A3">
              <w:rPr>
                <w:noProof/>
                <w:webHidden/>
              </w:rPr>
              <w:fldChar w:fldCharType="separate"/>
            </w:r>
            <w:r w:rsidR="002660E4">
              <w:rPr>
                <w:noProof/>
                <w:webHidden/>
              </w:rPr>
              <w:t>8</w:t>
            </w:r>
            <w:r w:rsidR="004056A3">
              <w:rPr>
                <w:noProof/>
                <w:webHidden/>
              </w:rPr>
              <w:fldChar w:fldCharType="end"/>
            </w:r>
          </w:hyperlink>
        </w:p>
        <w:p w14:paraId="568CAEC4" w14:textId="536B16B9" w:rsidR="004056A3" w:rsidRDefault="00000000" w:rsidP="00F0104C">
          <w:pPr>
            <w:pStyle w:val="TOC2"/>
            <w:tabs>
              <w:tab w:val="right" w:leader="dot" w:pos="9016"/>
            </w:tabs>
            <w:jc w:val="both"/>
            <w:rPr>
              <w:rFonts w:asciiTheme="minorHAnsi" w:hAnsiTheme="minorHAnsi"/>
              <w:noProof/>
              <w:kern w:val="2"/>
              <w:sz w:val="21"/>
              <w:lang w:val="en-US" w:eastAsia="zh-CN"/>
              <w14:ligatures w14:val="standardContextual"/>
            </w:rPr>
          </w:pPr>
          <w:hyperlink w:anchor="_Toc166427910" w:history="1">
            <w:r w:rsidR="004056A3" w:rsidRPr="0032214E">
              <w:rPr>
                <w:rStyle w:val="a9"/>
                <w:noProof/>
                <w:lang w:eastAsia="zh-CN"/>
              </w:rPr>
              <w:t>2.3.1 Market Penetration</w:t>
            </w:r>
            <w:r w:rsidR="004056A3">
              <w:rPr>
                <w:noProof/>
                <w:webHidden/>
              </w:rPr>
              <w:tab/>
            </w:r>
            <w:r w:rsidR="004056A3">
              <w:rPr>
                <w:noProof/>
                <w:webHidden/>
              </w:rPr>
              <w:fldChar w:fldCharType="begin"/>
            </w:r>
            <w:r w:rsidR="004056A3">
              <w:rPr>
                <w:noProof/>
                <w:webHidden/>
              </w:rPr>
              <w:instrText xml:space="preserve"> PAGEREF _Toc166427910 \h </w:instrText>
            </w:r>
            <w:r w:rsidR="004056A3">
              <w:rPr>
                <w:noProof/>
                <w:webHidden/>
              </w:rPr>
            </w:r>
            <w:r w:rsidR="004056A3">
              <w:rPr>
                <w:noProof/>
                <w:webHidden/>
              </w:rPr>
              <w:fldChar w:fldCharType="separate"/>
            </w:r>
            <w:r w:rsidR="002660E4">
              <w:rPr>
                <w:noProof/>
                <w:webHidden/>
              </w:rPr>
              <w:t>8</w:t>
            </w:r>
            <w:r w:rsidR="004056A3">
              <w:rPr>
                <w:noProof/>
                <w:webHidden/>
              </w:rPr>
              <w:fldChar w:fldCharType="end"/>
            </w:r>
          </w:hyperlink>
        </w:p>
        <w:p w14:paraId="6E198465" w14:textId="5A4F31C2" w:rsidR="004056A3" w:rsidRDefault="00000000" w:rsidP="00F0104C">
          <w:pPr>
            <w:pStyle w:val="TOC2"/>
            <w:tabs>
              <w:tab w:val="right" w:leader="dot" w:pos="9016"/>
            </w:tabs>
            <w:jc w:val="both"/>
            <w:rPr>
              <w:rFonts w:asciiTheme="minorHAnsi" w:hAnsiTheme="minorHAnsi"/>
              <w:noProof/>
              <w:kern w:val="2"/>
              <w:sz w:val="21"/>
              <w:lang w:val="en-US" w:eastAsia="zh-CN"/>
              <w14:ligatures w14:val="standardContextual"/>
            </w:rPr>
          </w:pPr>
          <w:hyperlink w:anchor="_Toc166427911" w:history="1">
            <w:r w:rsidR="004056A3" w:rsidRPr="0032214E">
              <w:rPr>
                <w:rStyle w:val="a9"/>
                <w:noProof/>
                <w:lang w:eastAsia="zh-CN"/>
              </w:rPr>
              <w:t>2.3.2 Market Development</w:t>
            </w:r>
            <w:r w:rsidR="004056A3">
              <w:rPr>
                <w:noProof/>
                <w:webHidden/>
              </w:rPr>
              <w:tab/>
            </w:r>
            <w:r w:rsidR="004056A3">
              <w:rPr>
                <w:noProof/>
                <w:webHidden/>
              </w:rPr>
              <w:fldChar w:fldCharType="begin"/>
            </w:r>
            <w:r w:rsidR="004056A3">
              <w:rPr>
                <w:noProof/>
                <w:webHidden/>
              </w:rPr>
              <w:instrText xml:space="preserve"> PAGEREF _Toc166427911 \h </w:instrText>
            </w:r>
            <w:r w:rsidR="004056A3">
              <w:rPr>
                <w:noProof/>
                <w:webHidden/>
              </w:rPr>
            </w:r>
            <w:r w:rsidR="004056A3">
              <w:rPr>
                <w:noProof/>
                <w:webHidden/>
              </w:rPr>
              <w:fldChar w:fldCharType="separate"/>
            </w:r>
            <w:r w:rsidR="002660E4">
              <w:rPr>
                <w:noProof/>
                <w:webHidden/>
              </w:rPr>
              <w:t>9</w:t>
            </w:r>
            <w:r w:rsidR="004056A3">
              <w:rPr>
                <w:noProof/>
                <w:webHidden/>
              </w:rPr>
              <w:fldChar w:fldCharType="end"/>
            </w:r>
          </w:hyperlink>
        </w:p>
        <w:p w14:paraId="63F905CF" w14:textId="091A0C4E" w:rsidR="004056A3" w:rsidRDefault="00000000" w:rsidP="00F0104C">
          <w:pPr>
            <w:pStyle w:val="TOC2"/>
            <w:tabs>
              <w:tab w:val="right" w:leader="dot" w:pos="9016"/>
            </w:tabs>
            <w:jc w:val="both"/>
            <w:rPr>
              <w:rFonts w:asciiTheme="minorHAnsi" w:hAnsiTheme="minorHAnsi"/>
              <w:noProof/>
              <w:kern w:val="2"/>
              <w:sz w:val="21"/>
              <w:lang w:val="en-US" w:eastAsia="zh-CN"/>
              <w14:ligatures w14:val="standardContextual"/>
            </w:rPr>
          </w:pPr>
          <w:hyperlink w:anchor="_Toc166427912" w:history="1">
            <w:r w:rsidR="004056A3" w:rsidRPr="0032214E">
              <w:rPr>
                <w:rStyle w:val="a9"/>
                <w:noProof/>
                <w:lang w:eastAsia="zh-CN"/>
              </w:rPr>
              <w:t>2.3.3 Product Development</w:t>
            </w:r>
            <w:r w:rsidR="004056A3">
              <w:rPr>
                <w:noProof/>
                <w:webHidden/>
              </w:rPr>
              <w:tab/>
            </w:r>
            <w:r w:rsidR="004056A3">
              <w:rPr>
                <w:noProof/>
                <w:webHidden/>
              </w:rPr>
              <w:fldChar w:fldCharType="begin"/>
            </w:r>
            <w:r w:rsidR="004056A3">
              <w:rPr>
                <w:noProof/>
                <w:webHidden/>
              </w:rPr>
              <w:instrText xml:space="preserve"> PAGEREF _Toc166427912 \h </w:instrText>
            </w:r>
            <w:r w:rsidR="004056A3">
              <w:rPr>
                <w:noProof/>
                <w:webHidden/>
              </w:rPr>
            </w:r>
            <w:r w:rsidR="004056A3">
              <w:rPr>
                <w:noProof/>
                <w:webHidden/>
              </w:rPr>
              <w:fldChar w:fldCharType="separate"/>
            </w:r>
            <w:r w:rsidR="002660E4">
              <w:rPr>
                <w:noProof/>
                <w:webHidden/>
              </w:rPr>
              <w:t>9</w:t>
            </w:r>
            <w:r w:rsidR="004056A3">
              <w:rPr>
                <w:noProof/>
                <w:webHidden/>
              </w:rPr>
              <w:fldChar w:fldCharType="end"/>
            </w:r>
          </w:hyperlink>
        </w:p>
        <w:p w14:paraId="6360BE6C" w14:textId="4B2CC948" w:rsidR="004056A3" w:rsidRDefault="00000000" w:rsidP="00F0104C">
          <w:pPr>
            <w:pStyle w:val="TOC2"/>
            <w:tabs>
              <w:tab w:val="right" w:leader="dot" w:pos="9016"/>
            </w:tabs>
            <w:jc w:val="both"/>
            <w:rPr>
              <w:rFonts w:asciiTheme="minorHAnsi" w:hAnsiTheme="minorHAnsi"/>
              <w:noProof/>
              <w:kern w:val="2"/>
              <w:sz w:val="21"/>
              <w:lang w:val="en-US" w:eastAsia="zh-CN"/>
              <w14:ligatures w14:val="standardContextual"/>
            </w:rPr>
          </w:pPr>
          <w:hyperlink w:anchor="_Toc166427913" w:history="1">
            <w:r w:rsidR="004056A3" w:rsidRPr="0032214E">
              <w:rPr>
                <w:rStyle w:val="a9"/>
                <w:noProof/>
                <w:lang w:eastAsia="zh-CN"/>
              </w:rPr>
              <w:t>2.3.4 Diversification</w:t>
            </w:r>
            <w:r w:rsidR="004056A3">
              <w:rPr>
                <w:noProof/>
                <w:webHidden/>
              </w:rPr>
              <w:tab/>
            </w:r>
            <w:r w:rsidR="004056A3">
              <w:rPr>
                <w:noProof/>
                <w:webHidden/>
              </w:rPr>
              <w:fldChar w:fldCharType="begin"/>
            </w:r>
            <w:r w:rsidR="004056A3">
              <w:rPr>
                <w:noProof/>
                <w:webHidden/>
              </w:rPr>
              <w:instrText xml:space="preserve"> PAGEREF _Toc166427913 \h </w:instrText>
            </w:r>
            <w:r w:rsidR="004056A3">
              <w:rPr>
                <w:noProof/>
                <w:webHidden/>
              </w:rPr>
            </w:r>
            <w:r w:rsidR="004056A3">
              <w:rPr>
                <w:noProof/>
                <w:webHidden/>
              </w:rPr>
              <w:fldChar w:fldCharType="separate"/>
            </w:r>
            <w:r w:rsidR="002660E4">
              <w:rPr>
                <w:noProof/>
                <w:webHidden/>
              </w:rPr>
              <w:t>9</w:t>
            </w:r>
            <w:r w:rsidR="004056A3">
              <w:rPr>
                <w:noProof/>
                <w:webHidden/>
              </w:rPr>
              <w:fldChar w:fldCharType="end"/>
            </w:r>
          </w:hyperlink>
        </w:p>
        <w:p w14:paraId="1176287A" w14:textId="777E18DB" w:rsidR="004056A3" w:rsidRDefault="00000000" w:rsidP="00F0104C">
          <w:pPr>
            <w:pStyle w:val="TOC2"/>
            <w:tabs>
              <w:tab w:val="right" w:leader="dot" w:pos="9016"/>
            </w:tabs>
            <w:jc w:val="both"/>
            <w:rPr>
              <w:rFonts w:asciiTheme="minorHAnsi" w:hAnsiTheme="minorHAnsi"/>
              <w:noProof/>
              <w:kern w:val="2"/>
              <w:sz w:val="21"/>
              <w:lang w:val="en-US" w:eastAsia="zh-CN"/>
              <w14:ligatures w14:val="standardContextual"/>
            </w:rPr>
          </w:pPr>
          <w:hyperlink w:anchor="_Toc166427914" w:history="1">
            <w:r w:rsidR="004056A3" w:rsidRPr="0032214E">
              <w:rPr>
                <w:rStyle w:val="a9"/>
                <w:noProof/>
                <w:lang w:eastAsia="zh-CN"/>
              </w:rPr>
              <w:t>2.4 Tactics</w:t>
            </w:r>
            <w:r w:rsidR="004056A3">
              <w:rPr>
                <w:noProof/>
                <w:webHidden/>
              </w:rPr>
              <w:tab/>
            </w:r>
            <w:r w:rsidR="004056A3">
              <w:rPr>
                <w:noProof/>
                <w:webHidden/>
              </w:rPr>
              <w:fldChar w:fldCharType="begin"/>
            </w:r>
            <w:r w:rsidR="004056A3">
              <w:rPr>
                <w:noProof/>
                <w:webHidden/>
              </w:rPr>
              <w:instrText xml:space="preserve"> PAGEREF _Toc166427914 \h </w:instrText>
            </w:r>
            <w:r w:rsidR="004056A3">
              <w:rPr>
                <w:noProof/>
                <w:webHidden/>
              </w:rPr>
            </w:r>
            <w:r w:rsidR="004056A3">
              <w:rPr>
                <w:noProof/>
                <w:webHidden/>
              </w:rPr>
              <w:fldChar w:fldCharType="separate"/>
            </w:r>
            <w:r w:rsidR="002660E4">
              <w:rPr>
                <w:noProof/>
                <w:webHidden/>
              </w:rPr>
              <w:t>10</w:t>
            </w:r>
            <w:r w:rsidR="004056A3">
              <w:rPr>
                <w:noProof/>
                <w:webHidden/>
              </w:rPr>
              <w:fldChar w:fldCharType="end"/>
            </w:r>
          </w:hyperlink>
        </w:p>
        <w:p w14:paraId="7CFB91BB" w14:textId="49F9FF64" w:rsidR="004056A3" w:rsidRDefault="00000000" w:rsidP="00F0104C">
          <w:pPr>
            <w:pStyle w:val="TOC2"/>
            <w:tabs>
              <w:tab w:val="right" w:leader="dot" w:pos="9016"/>
            </w:tabs>
            <w:jc w:val="both"/>
            <w:rPr>
              <w:rFonts w:asciiTheme="minorHAnsi" w:hAnsiTheme="minorHAnsi"/>
              <w:noProof/>
              <w:kern w:val="2"/>
              <w:sz w:val="21"/>
              <w:lang w:val="en-US" w:eastAsia="zh-CN"/>
              <w14:ligatures w14:val="standardContextual"/>
            </w:rPr>
          </w:pPr>
          <w:hyperlink w:anchor="_Toc166427915" w:history="1">
            <w:r w:rsidR="004056A3" w:rsidRPr="0032214E">
              <w:rPr>
                <w:rStyle w:val="a9"/>
                <w:noProof/>
                <w:lang w:eastAsia="zh-CN"/>
              </w:rPr>
              <w:t>2.4.1 Product</w:t>
            </w:r>
            <w:r w:rsidR="004056A3">
              <w:rPr>
                <w:noProof/>
                <w:webHidden/>
              </w:rPr>
              <w:tab/>
            </w:r>
            <w:r w:rsidR="004056A3">
              <w:rPr>
                <w:noProof/>
                <w:webHidden/>
              </w:rPr>
              <w:fldChar w:fldCharType="begin"/>
            </w:r>
            <w:r w:rsidR="004056A3">
              <w:rPr>
                <w:noProof/>
                <w:webHidden/>
              </w:rPr>
              <w:instrText xml:space="preserve"> PAGEREF _Toc166427915 \h </w:instrText>
            </w:r>
            <w:r w:rsidR="004056A3">
              <w:rPr>
                <w:noProof/>
                <w:webHidden/>
              </w:rPr>
            </w:r>
            <w:r w:rsidR="004056A3">
              <w:rPr>
                <w:noProof/>
                <w:webHidden/>
              </w:rPr>
              <w:fldChar w:fldCharType="separate"/>
            </w:r>
            <w:r w:rsidR="002660E4">
              <w:rPr>
                <w:noProof/>
                <w:webHidden/>
              </w:rPr>
              <w:t>10</w:t>
            </w:r>
            <w:r w:rsidR="004056A3">
              <w:rPr>
                <w:noProof/>
                <w:webHidden/>
              </w:rPr>
              <w:fldChar w:fldCharType="end"/>
            </w:r>
          </w:hyperlink>
        </w:p>
        <w:p w14:paraId="5A12A2BA" w14:textId="184362DD" w:rsidR="004056A3" w:rsidRDefault="00000000" w:rsidP="00F0104C">
          <w:pPr>
            <w:pStyle w:val="TOC2"/>
            <w:tabs>
              <w:tab w:val="right" w:leader="dot" w:pos="9016"/>
            </w:tabs>
            <w:jc w:val="both"/>
            <w:rPr>
              <w:rFonts w:asciiTheme="minorHAnsi" w:hAnsiTheme="minorHAnsi"/>
              <w:noProof/>
              <w:kern w:val="2"/>
              <w:sz w:val="21"/>
              <w:lang w:val="en-US" w:eastAsia="zh-CN"/>
              <w14:ligatures w14:val="standardContextual"/>
            </w:rPr>
          </w:pPr>
          <w:hyperlink w:anchor="_Toc166427916" w:history="1">
            <w:r w:rsidR="004056A3" w:rsidRPr="0032214E">
              <w:rPr>
                <w:rStyle w:val="a9"/>
                <w:noProof/>
                <w:lang w:eastAsia="zh-CN"/>
              </w:rPr>
              <w:t>2.4.2 Place</w:t>
            </w:r>
            <w:r w:rsidR="004056A3">
              <w:rPr>
                <w:noProof/>
                <w:webHidden/>
              </w:rPr>
              <w:tab/>
            </w:r>
            <w:r w:rsidR="004056A3">
              <w:rPr>
                <w:noProof/>
                <w:webHidden/>
              </w:rPr>
              <w:fldChar w:fldCharType="begin"/>
            </w:r>
            <w:r w:rsidR="004056A3">
              <w:rPr>
                <w:noProof/>
                <w:webHidden/>
              </w:rPr>
              <w:instrText xml:space="preserve"> PAGEREF _Toc166427916 \h </w:instrText>
            </w:r>
            <w:r w:rsidR="004056A3">
              <w:rPr>
                <w:noProof/>
                <w:webHidden/>
              </w:rPr>
            </w:r>
            <w:r w:rsidR="004056A3">
              <w:rPr>
                <w:noProof/>
                <w:webHidden/>
              </w:rPr>
              <w:fldChar w:fldCharType="separate"/>
            </w:r>
            <w:r w:rsidR="002660E4">
              <w:rPr>
                <w:noProof/>
                <w:webHidden/>
              </w:rPr>
              <w:t>10</w:t>
            </w:r>
            <w:r w:rsidR="004056A3">
              <w:rPr>
                <w:noProof/>
                <w:webHidden/>
              </w:rPr>
              <w:fldChar w:fldCharType="end"/>
            </w:r>
          </w:hyperlink>
        </w:p>
        <w:p w14:paraId="17F993B6" w14:textId="4CA1FD44" w:rsidR="004056A3" w:rsidRDefault="00000000" w:rsidP="00F0104C">
          <w:pPr>
            <w:pStyle w:val="TOC2"/>
            <w:tabs>
              <w:tab w:val="right" w:leader="dot" w:pos="9016"/>
            </w:tabs>
            <w:jc w:val="both"/>
            <w:rPr>
              <w:rFonts w:asciiTheme="minorHAnsi" w:hAnsiTheme="minorHAnsi"/>
              <w:noProof/>
              <w:kern w:val="2"/>
              <w:sz w:val="21"/>
              <w:lang w:val="en-US" w:eastAsia="zh-CN"/>
              <w14:ligatures w14:val="standardContextual"/>
            </w:rPr>
          </w:pPr>
          <w:hyperlink w:anchor="_Toc166427917" w:history="1">
            <w:r w:rsidR="004056A3" w:rsidRPr="0032214E">
              <w:rPr>
                <w:rStyle w:val="a9"/>
                <w:noProof/>
                <w:lang w:eastAsia="zh-CN"/>
              </w:rPr>
              <w:t>2.4.3 Price</w:t>
            </w:r>
            <w:r w:rsidR="004056A3">
              <w:rPr>
                <w:noProof/>
                <w:webHidden/>
              </w:rPr>
              <w:tab/>
            </w:r>
            <w:r w:rsidR="004056A3">
              <w:rPr>
                <w:noProof/>
                <w:webHidden/>
              </w:rPr>
              <w:fldChar w:fldCharType="begin"/>
            </w:r>
            <w:r w:rsidR="004056A3">
              <w:rPr>
                <w:noProof/>
                <w:webHidden/>
              </w:rPr>
              <w:instrText xml:space="preserve"> PAGEREF _Toc166427917 \h </w:instrText>
            </w:r>
            <w:r w:rsidR="004056A3">
              <w:rPr>
                <w:noProof/>
                <w:webHidden/>
              </w:rPr>
            </w:r>
            <w:r w:rsidR="004056A3">
              <w:rPr>
                <w:noProof/>
                <w:webHidden/>
              </w:rPr>
              <w:fldChar w:fldCharType="separate"/>
            </w:r>
            <w:r w:rsidR="002660E4">
              <w:rPr>
                <w:noProof/>
                <w:webHidden/>
              </w:rPr>
              <w:t>11</w:t>
            </w:r>
            <w:r w:rsidR="004056A3">
              <w:rPr>
                <w:noProof/>
                <w:webHidden/>
              </w:rPr>
              <w:fldChar w:fldCharType="end"/>
            </w:r>
          </w:hyperlink>
        </w:p>
        <w:p w14:paraId="5CA4744C" w14:textId="551BD36F" w:rsidR="004056A3" w:rsidRDefault="00000000" w:rsidP="00F0104C">
          <w:pPr>
            <w:pStyle w:val="TOC2"/>
            <w:tabs>
              <w:tab w:val="right" w:leader="dot" w:pos="9016"/>
            </w:tabs>
            <w:jc w:val="both"/>
            <w:rPr>
              <w:rFonts w:asciiTheme="minorHAnsi" w:hAnsiTheme="minorHAnsi"/>
              <w:noProof/>
              <w:kern w:val="2"/>
              <w:sz w:val="21"/>
              <w:lang w:val="en-US" w:eastAsia="zh-CN"/>
              <w14:ligatures w14:val="standardContextual"/>
            </w:rPr>
          </w:pPr>
          <w:hyperlink w:anchor="_Toc166427918" w:history="1">
            <w:r w:rsidR="004056A3" w:rsidRPr="0032214E">
              <w:rPr>
                <w:rStyle w:val="a9"/>
                <w:noProof/>
                <w:lang w:eastAsia="zh-CN"/>
              </w:rPr>
              <w:t>2.4.4 Promotion</w:t>
            </w:r>
            <w:r w:rsidR="004056A3">
              <w:rPr>
                <w:noProof/>
                <w:webHidden/>
              </w:rPr>
              <w:tab/>
            </w:r>
            <w:r w:rsidR="004056A3">
              <w:rPr>
                <w:noProof/>
                <w:webHidden/>
              </w:rPr>
              <w:fldChar w:fldCharType="begin"/>
            </w:r>
            <w:r w:rsidR="004056A3">
              <w:rPr>
                <w:noProof/>
                <w:webHidden/>
              </w:rPr>
              <w:instrText xml:space="preserve"> PAGEREF _Toc166427918 \h </w:instrText>
            </w:r>
            <w:r w:rsidR="004056A3">
              <w:rPr>
                <w:noProof/>
                <w:webHidden/>
              </w:rPr>
            </w:r>
            <w:r w:rsidR="004056A3">
              <w:rPr>
                <w:noProof/>
                <w:webHidden/>
              </w:rPr>
              <w:fldChar w:fldCharType="separate"/>
            </w:r>
            <w:r w:rsidR="002660E4">
              <w:rPr>
                <w:noProof/>
                <w:webHidden/>
              </w:rPr>
              <w:t>11</w:t>
            </w:r>
            <w:r w:rsidR="004056A3">
              <w:rPr>
                <w:noProof/>
                <w:webHidden/>
              </w:rPr>
              <w:fldChar w:fldCharType="end"/>
            </w:r>
          </w:hyperlink>
        </w:p>
        <w:p w14:paraId="2C0E76E1" w14:textId="443C2B3C" w:rsidR="004056A3" w:rsidRDefault="00000000" w:rsidP="00F0104C">
          <w:pPr>
            <w:pStyle w:val="TOC2"/>
            <w:tabs>
              <w:tab w:val="right" w:leader="dot" w:pos="9016"/>
            </w:tabs>
            <w:jc w:val="both"/>
            <w:rPr>
              <w:rFonts w:asciiTheme="minorHAnsi" w:hAnsiTheme="minorHAnsi"/>
              <w:noProof/>
              <w:kern w:val="2"/>
              <w:sz w:val="21"/>
              <w:lang w:val="en-US" w:eastAsia="zh-CN"/>
              <w14:ligatures w14:val="standardContextual"/>
            </w:rPr>
          </w:pPr>
          <w:hyperlink w:anchor="_Toc166427919" w:history="1">
            <w:r w:rsidR="004056A3" w:rsidRPr="0032214E">
              <w:rPr>
                <w:rStyle w:val="a9"/>
                <w:noProof/>
                <w:lang w:eastAsia="zh-CN"/>
              </w:rPr>
              <w:t>2.4.5 People</w:t>
            </w:r>
            <w:r w:rsidR="004056A3">
              <w:rPr>
                <w:noProof/>
                <w:webHidden/>
              </w:rPr>
              <w:tab/>
            </w:r>
            <w:r w:rsidR="004056A3">
              <w:rPr>
                <w:noProof/>
                <w:webHidden/>
              </w:rPr>
              <w:fldChar w:fldCharType="begin"/>
            </w:r>
            <w:r w:rsidR="004056A3">
              <w:rPr>
                <w:noProof/>
                <w:webHidden/>
              </w:rPr>
              <w:instrText xml:space="preserve"> PAGEREF _Toc166427919 \h </w:instrText>
            </w:r>
            <w:r w:rsidR="004056A3">
              <w:rPr>
                <w:noProof/>
                <w:webHidden/>
              </w:rPr>
            </w:r>
            <w:r w:rsidR="004056A3">
              <w:rPr>
                <w:noProof/>
                <w:webHidden/>
              </w:rPr>
              <w:fldChar w:fldCharType="separate"/>
            </w:r>
            <w:r w:rsidR="002660E4">
              <w:rPr>
                <w:noProof/>
                <w:webHidden/>
              </w:rPr>
              <w:t>12</w:t>
            </w:r>
            <w:r w:rsidR="004056A3">
              <w:rPr>
                <w:noProof/>
                <w:webHidden/>
              </w:rPr>
              <w:fldChar w:fldCharType="end"/>
            </w:r>
          </w:hyperlink>
        </w:p>
        <w:p w14:paraId="41F36576" w14:textId="35FAB5DB" w:rsidR="004056A3" w:rsidRDefault="00000000" w:rsidP="00F0104C">
          <w:pPr>
            <w:pStyle w:val="TOC2"/>
            <w:tabs>
              <w:tab w:val="right" w:leader="dot" w:pos="9016"/>
            </w:tabs>
            <w:jc w:val="both"/>
            <w:rPr>
              <w:rFonts w:asciiTheme="minorHAnsi" w:hAnsiTheme="minorHAnsi"/>
              <w:noProof/>
              <w:kern w:val="2"/>
              <w:sz w:val="21"/>
              <w:lang w:val="en-US" w:eastAsia="zh-CN"/>
              <w14:ligatures w14:val="standardContextual"/>
            </w:rPr>
          </w:pPr>
          <w:hyperlink w:anchor="_Toc166427920" w:history="1">
            <w:r w:rsidR="004056A3" w:rsidRPr="0032214E">
              <w:rPr>
                <w:rStyle w:val="a9"/>
                <w:noProof/>
                <w:lang w:eastAsia="zh-CN"/>
              </w:rPr>
              <w:t>2.4.6 Process</w:t>
            </w:r>
            <w:r w:rsidR="004056A3">
              <w:rPr>
                <w:noProof/>
                <w:webHidden/>
              </w:rPr>
              <w:tab/>
            </w:r>
            <w:r w:rsidR="004056A3">
              <w:rPr>
                <w:noProof/>
                <w:webHidden/>
              </w:rPr>
              <w:fldChar w:fldCharType="begin"/>
            </w:r>
            <w:r w:rsidR="004056A3">
              <w:rPr>
                <w:noProof/>
                <w:webHidden/>
              </w:rPr>
              <w:instrText xml:space="preserve"> PAGEREF _Toc166427920 \h </w:instrText>
            </w:r>
            <w:r w:rsidR="004056A3">
              <w:rPr>
                <w:noProof/>
                <w:webHidden/>
              </w:rPr>
            </w:r>
            <w:r w:rsidR="004056A3">
              <w:rPr>
                <w:noProof/>
                <w:webHidden/>
              </w:rPr>
              <w:fldChar w:fldCharType="separate"/>
            </w:r>
            <w:r w:rsidR="002660E4">
              <w:rPr>
                <w:noProof/>
                <w:webHidden/>
              </w:rPr>
              <w:t>12</w:t>
            </w:r>
            <w:r w:rsidR="004056A3">
              <w:rPr>
                <w:noProof/>
                <w:webHidden/>
              </w:rPr>
              <w:fldChar w:fldCharType="end"/>
            </w:r>
          </w:hyperlink>
        </w:p>
        <w:p w14:paraId="318843E6" w14:textId="52B6AD2B" w:rsidR="004056A3" w:rsidRDefault="00000000" w:rsidP="00F0104C">
          <w:pPr>
            <w:pStyle w:val="TOC2"/>
            <w:tabs>
              <w:tab w:val="right" w:leader="dot" w:pos="9016"/>
            </w:tabs>
            <w:jc w:val="both"/>
            <w:rPr>
              <w:rFonts w:asciiTheme="minorHAnsi" w:hAnsiTheme="minorHAnsi"/>
              <w:noProof/>
              <w:kern w:val="2"/>
              <w:sz w:val="21"/>
              <w:lang w:val="en-US" w:eastAsia="zh-CN"/>
              <w14:ligatures w14:val="standardContextual"/>
            </w:rPr>
          </w:pPr>
          <w:hyperlink w:anchor="_Toc166427921" w:history="1">
            <w:r w:rsidR="004056A3" w:rsidRPr="0032214E">
              <w:rPr>
                <w:rStyle w:val="a9"/>
                <w:noProof/>
                <w:lang w:eastAsia="zh-CN"/>
              </w:rPr>
              <w:t>2.4.7 Physical Evidence</w:t>
            </w:r>
            <w:r w:rsidR="004056A3">
              <w:rPr>
                <w:noProof/>
                <w:webHidden/>
              </w:rPr>
              <w:tab/>
            </w:r>
            <w:r w:rsidR="004056A3">
              <w:rPr>
                <w:noProof/>
                <w:webHidden/>
              </w:rPr>
              <w:fldChar w:fldCharType="begin"/>
            </w:r>
            <w:r w:rsidR="004056A3">
              <w:rPr>
                <w:noProof/>
                <w:webHidden/>
              </w:rPr>
              <w:instrText xml:space="preserve"> PAGEREF _Toc166427921 \h </w:instrText>
            </w:r>
            <w:r w:rsidR="004056A3">
              <w:rPr>
                <w:noProof/>
                <w:webHidden/>
              </w:rPr>
            </w:r>
            <w:r w:rsidR="004056A3">
              <w:rPr>
                <w:noProof/>
                <w:webHidden/>
              </w:rPr>
              <w:fldChar w:fldCharType="separate"/>
            </w:r>
            <w:r w:rsidR="002660E4">
              <w:rPr>
                <w:noProof/>
                <w:webHidden/>
              </w:rPr>
              <w:t>12</w:t>
            </w:r>
            <w:r w:rsidR="004056A3">
              <w:rPr>
                <w:noProof/>
                <w:webHidden/>
              </w:rPr>
              <w:fldChar w:fldCharType="end"/>
            </w:r>
          </w:hyperlink>
        </w:p>
        <w:p w14:paraId="53A194D6" w14:textId="4450E118" w:rsidR="004056A3" w:rsidRDefault="00000000" w:rsidP="00F0104C">
          <w:pPr>
            <w:pStyle w:val="TOC2"/>
            <w:tabs>
              <w:tab w:val="right" w:leader="dot" w:pos="9016"/>
            </w:tabs>
            <w:jc w:val="both"/>
            <w:rPr>
              <w:rFonts w:asciiTheme="minorHAnsi" w:hAnsiTheme="minorHAnsi"/>
              <w:noProof/>
              <w:kern w:val="2"/>
              <w:sz w:val="21"/>
              <w:lang w:val="en-US" w:eastAsia="zh-CN"/>
              <w14:ligatures w14:val="standardContextual"/>
            </w:rPr>
          </w:pPr>
          <w:hyperlink w:anchor="_Toc166427922" w:history="1">
            <w:r w:rsidR="004056A3" w:rsidRPr="0032214E">
              <w:rPr>
                <w:rStyle w:val="a9"/>
                <w:noProof/>
                <w:lang w:eastAsia="zh-CN"/>
              </w:rPr>
              <w:t>2.5 Actions</w:t>
            </w:r>
            <w:r w:rsidR="004056A3">
              <w:rPr>
                <w:noProof/>
                <w:webHidden/>
              </w:rPr>
              <w:tab/>
            </w:r>
            <w:r w:rsidR="004056A3">
              <w:rPr>
                <w:noProof/>
                <w:webHidden/>
              </w:rPr>
              <w:fldChar w:fldCharType="begin"/>
            </w:r>
            <w:r w:rsidR="004056A3">
              <w:rPr>
                <w:noProof/>
                <w:webHidden/>
              </w:rPr>
              <w:instrText xml:space="preserve"> PAGEREF _Toc166427922 \h </w:instrText>
            </w:r>
            <w:r w:rsidR="004056A3">
              <w:rPr>
                <w:noProof/>
                <w:webHidden/>
              </w:rPr>
            </w:r>
            <w:r w:rsidR="004056A3">
              <w:rPr>
                <w:noProof/>
                <w:webHidden/>
              </w:rPr>
              <w:fldChar w:fldCharType="separate"/>
            </w:r>
            <w:r w:rsidR="002660E4">
              <w:rPr>
                <w:noProof/>
                <w:webHidden/>
              </w:rPr>
              <w:t>13</w:t>
            </w:r>
            <w:r w:rsidR="004056A3">
              <w:rPr>
                <w:noProof/>
                <w:webHidden/>
              </w:rPr>
              <w:fldChar w:fldCharType="end"/>
            </w:r>
          </w:hyperlink>
        </w:p>
        <w:p w14:paraId="78D7BE1D" w14:textId="4770A122" w:rsidR="004056A3" w:rsidRDefault="00000000" w:rsidP="00F0104C">
          <w:pPr>
            <w:pStyle w:val="TOC2"/>
            <w:tabs>
              <w:tab w:val="right" w:leader="dot" w:pos="9016"/>
            </w:tabs>
            <w:jc w:val="both"/>
            <w:rPr>
              <w:rFonts w:asciiTheme="minorHAnsi" w:hAnsiTheme="minorHAnsi"/>
              <w:noProof/>
              <w:kern w:val="2"/>
              <w:sz w:val="21"/>
              <w:lang w:val="en-US" w:eastAsia="zh-CN"/>
              <w14:ligatures w14:val="standardContextual"/>
            </w:rPr>
          </w:pPr>
          <w:hyperlink w:anchor="_Toc166427923" w:history="1">
            <w:r w:rsidR="004056A3" w:rsidRPr="0032214E">
              <w:rPr>
                <w:rStyle w:val="a9"/>
                <w:noProof/>
                <w:lang w:eastAsia="zh-CN"/>
              </w:rPr>
              <w:t>2.6 Control</w:t>
            </w:r>
            <w:r w:rsidR="004056A3">
              <w:rPr>
                <w:noProof/>
                <w:webHidden/>
              </w:rPr>
              <w:tab/>
            </w:r>
            <w:r w:rsidR="004056A3">
              <w:rPr>
                <w:noProof/>
                <w:webHidden/>
              </w:rPr>
              <w:fldChar w:fldCharType="begin"/>
            </w:r>
            <w:r w:rsidR="004056A3">
              <w:rPr>
                <w:noProof/>
                <w:webHidden/>
              </w:rPr>
              <w:instrText xml:space="preserve"> PAGEREF _Toc166427923 \h </w:instrText>
            </w:r>
            <w:r w:rsidR="004056A3">
              <w:rPr>
                <w:noProof/>
                <w:webHidden/>
              </w:rPr>
            </w:r>
            <w:r w:rsidR="004056A3">
              <w:rPr>
                <w:noProof/>
                <w:webHidden/>
              </w:rPr>
              <w:fldChar w:fldCharType="separate"/>
            </w:r>
            <w:r w:rsidR="002660E4">
              <w:rPr>
                <w:noProof/>
                <w:webHidden/>
              </w:rPr>
              <w:t>13</w:t>
            </w:r>
            <w:r w:rsidR="004056A3">
              <w:rPr>
                <w:noProof/>
                <w:webHidden/>
              </w:rPr>
              <w:fldChar w:fldCharType="end"/>
            </w:r>
          </w:hyperlink>
        </w:p>
        <w:p w14:paraId="07A55FB7" w14:textId="593E5B6E" w:rsidR="004056A3" w:rsidRDefault="00000000" w:rsidP="00F0104C">
          <w:pPr>
            <w:pStyle w:val="TOC1"/>
            <w:tabs>
              <w:tab w:val="right" w:leader="dot" w:pos="9016"/>
            </w:tabs>
            <w:jc w:val="both"/>
            <w:rPr>
              <w:rFonts w:asciiTheme="minorHAnsi" w:hAnsiTheme="minorHAnsi"/>
              <w:noProof/>
              <w:kern w:val="2"/>
              <w:sz w:val="21"/>
              <w:lang w:val="en-US" w:eastAsia="zh-CN"/>
              <w14:ligatures w14:val="standardContextual"/>
            </w:rPr>
          </w:pPr>
          <w:hyperlink w:anchor="_Toc166427924" w:history="1">
            <w:r w:rsidR="004056A3" w:rsidRPr="0032214E">
              <w:rPr>
                <w:rStyle w:val="a9"/>
                <w:noProof/>
                <w:lang w:eastAsia="zh-CN"/>
              </w:rPr>
              <w:t>3.0 Recommendations</w:t>
            </w:r>
            <w:r w:rsidR="004056A3">
              <w:rPr>
                <w:noProof/>
                <w:webHidden/>
              </w:rPr>
              <w:tab/>
            </w:r>
            <w:r w:rsidR="004056A3">
              <w:rPr>
                <w:noProof/>
                <w:webHidden/>
              </w:rPr>
              <w:fldChar w:fldCharType="begin"/>
            </w:r>
            <w:r w:rsidR="004056A3">
              <w:rPr>
                <w:noProof/>
                <w:webHidden/>
              </w:rPr>
              <w:instrText xml:space="preserve"> PAGEREF _Toc166427924 \h </w:instrText>
            </w:r>
            <w:r w:rsidR="004056A3">
              <w:rPr>
                <w:noProof/>
                <w:webHidden/>
              </w:rPr>
            </w:r>
            <w:r w:rsidR="004056A3">
              <w:rPr>
                <w:noProof/>
                <w:webHidden/>
              </w:rPr>
              <w:fldChar w:fldCharType="separate"/>
            </w:r>
            <w:r w:rsidR="002660E4">
              <w:rPr>
                <w:noProof/>
                <w:webHidden/>
              </w:rPr>
              <w:t>15</w:t>
            </w:r>
            <w:r w:rsidR="004056A3">
              <w:rPr>
                <w:noProof/>
                <w:webHidden/>
              </w:rPr>
              <w:fldChar w:fldCharType="end"/>
            </w:r>
          </w:hyperlink>
        </w:p>
        <w:p w14:paraId="6E55A8A6" w14:textId="582E2A2F" w:rsidR="004056A3" w:rsidRDefault="00000000" w:rsidP="00F0104C">
          <w:pPr>
            <w:pStyle w:val="TOC1"/>
            <w:tabs>
              <w:tab w:val="right" w:leader="dot" w:pos="9016"/>
            </w:tabs>
            <w:jc w:val="both"/>
            <w:rPr>
              <w:rFonts w:asciiTheme="minorHAnsi" w:hAnsiTheme="minorHAnsi"/>
              <w:noProof/>
              <w:kern w:val="2"/>
              <w:sz w:val="21"/>
              <w:lang w:val="en-US" w:eastAsia="zh-CN"/>
              <w14:ligatures w14:val="standardContextual"/>
            </w:rPr>
          </w:pPr>
          <w:hyperlink w:anchor="_Toc166427925" w:history="1">
            <w:r w:rsidR="004056A3" w:rsidRPr="0032214E">
              <w:rPr>
                <w:rStyle w:val="a9"/>
                <w:noProof/>
                <w:lang w:eastAsia="zh-CN"/>
              </w:rPr>
              <w:t>4.0 Conclusion</w:t>
            </w:r>
            <w:r w:rsidR="004056A3">
              <w:rPr>
                <w:noProof/>
                <w:webHidden/>
              </w:rPr>
              <w:tab/>
            </w:r>
            <w:r w:rsidR="004056A3">
              <w:rPr>
                <w:noProof/>
                <w:webHidden/>
              </w:rPr>
              <w:fldChar w:fldCharType="begin"/>
            </w:r>
            <w:r w:rsidR="004056A3">
              <w:rPr>
                <w:noProof/>
                <w:webHidden/>
              </w:rPr>
              <w:instrText xml:space="preserve"> PAGEREF _Toc166427925 \h </w:instrText>
            </w:r>
            <w:r w:rsidR="004056A3">
              <w:rPr>
                <w:noProof/>
                <w:webHidden/>
              </w:rPr>
            </w:r>
            <w:r w:rsidR="004056A3">
              <w:rPr>
                <w:noProof/>
                <w:webHidden/>
              </w:rPr>
              <w:fldChar w:fldCharType="separate"/>
            </w:r>
            <w:r w:rsidR="002660E4">
              <w:rPr>
                <w:noProof/>
                <w:webHidden/>
              </w:rPr>
              <w:t>16</w:t>
            </w:r>
            <w:r w:rsidR="004056A3">
              <w:rPr>
                <w:noProof/>
                <w:webHidden/>
              </w:rPr>
              <w:fldChar w:fldCharType="end"/>
            </w:r>
          </w:hyperlink>
        </w:p>
        <w:p w14:paraId="6733D8D8" w14:textId="2EE6DAA2" w:rsidR="004056A3" w:rsidRDefault="00000000" w:rsidP="00F0104C">
          <w:pPr>
            <w:pStyle w:val="TOC1"/>
            <w:tabs>
              <w:tab w:val="right" w:leader="dot" w:pos="9016"/>
            </w:tabs>
            <w:jc w:val="both"/>
            <w:rPr>
              <w:rFonts w:asciiTheme="minorHAnsi" w:hAnsiTheme="minorHAnsi"/>
              <w:noProof/>
              <w:kern w:val="2"/>
              <w:sz w:val="21"/>
              <w:lang w:val="en-US" w:eastAsia="zh-CN"/>
              <w14:ligatures w14:val="standardContextual"/>
            </w:rPr>
          </w:pPr>
          <w:hyperlink w:anchor="_Toc166427926" w:history="1">
            <w:r w:rsidR="004056A3" w:rsidRPr="0032214E">
              <w:rPr>
                <w:rStyle w:val="a9"/>
                <w:noProof/>
                <w:lang w:eastAsia="zh-CN"/>
              </w:rPr>
              <w:t>References</w:t>
            </w:r>
            <w:r w:rsidR="004056A3">
              <w:rPr>
                <w:noProof/>
                <w:webHidden/>
              </w:rPr>
              <w:tab/>
            </w:r>
            <w:r w:rsidR="004056A3">
              <w:rPr>
                <w:noProof/>
                <w:webHidden/>
              </w:rPr>
              <w:fldChar w:fldCharType="begin"/>
            </w:r>
            <w:r w:rsidR="004056A3">
              <w:rPr>
                <w:noProof/>
                <w:webHidden/>
              </w:rPr>
              <w:instrText xml:space="preserve"> PAGEREF _Toc166427926 \h </w:instrText>
            </w:r>
            <w:r w:rsidR="004056A3">
              <w:rPr>
                <w:noProof/>
                <w:webHidden/>
              </w:rPr>
            </w:r>
            <w:r w:rsidR="004056A3">
              <w:rPr>
                <w:noProof/>
                <w:webHidden/>
              </w:rPr>
              <w:fldChar w:fldCharType="separate"/>
            </w:r>
            <w:r w:rsidR="002660E4">
              <w:rPr>
                <w:noProof/>
                <w:webHidden/>
              </w:rPr>
              <w:t>17</w:t>
            </w:r>
            <w:r w:rsidR="004056A3">
              <w:rPr>
                <w:noProof/>
                <w:webHidden/>
              </w:rPr>
              <w:fldChar w:fldCharType="end"/>
            </w:r>
          </w:hyperlink>
        </w:p>
        <w:p w14:paraId="317BE806" w14:textId="4B12D014" w:rsidR="00A71DAD" w:rsidRPr="00D95519" w:rsidRDefault="00D460E5" w:rsidP="00F0104C">
          <w:pPr>
            <w:jc w:val="both"/>
          </w:pPr>
          <w:r w:rsidRPr="00D95519">
            <w:rPr>
              <w:b/>
              <w:bCs/>
            </w:rPr>
            <w:fldChar w:fldCharType="end"/>
          </w:r>
        </w:p>
      </w:sdtContent>
    </w:sdt>
    <w:p w14:paraId="2D929FDA" w14:textId="3EC37C0C" w:rsidR="00210141" w:rsidRDefault="00210141" w:rsidP="00F0104C">
      <w:pPr>
        <w:pStyle w:val="1"/>
        <w:spacing w:line="480" w:lineRule="auto"/>
        <w:jc w:val="both"/>
        <w:rPr>
          <w:lang w:eastAsia="zh-CN"/>
        </w:rPr>
      </w:pPr>
      <w:bookmarkStart w:id="0" w:name="_Toc166427898"/>
      <w:r w:rsidRPr="00210141">
        <w:rPr>
          <w:lang w:eastAsia="zh-CN"/>
        </w:rPr>
        <w:lastRenderedPageBreak/>
        <w:t>Executive Summary</w:t>
      </w:r>
      <w:bookmarkEnd w:id="0"/>
    </w:p>
    <w:p w14:paraId="1F62CE34" w14:textId="51665B14" w:rsidR="004056A3" w:rsidRPr="004056A3" w:rsidRDefault="00F0104C" w:rsidP="00F0104C">
      <w:pPr>
        <w:spacing w:line="480" w:lineRule="auto"/>
        <w:jc w:val="both"/>
        <w:rPr>
          <w:lang w:eastAsia="zh-CN"/>
        </w:rPr>
      </w:pPr>
      <w:r w:rsidRPr="00F0104C">
        <w:rPr>
          <w:lang w:eastAsia="zh-CN"/>
        </w:rPr>
        <w:t>This report uses SMART to detail one of the selected strategic marketing objectives and a detailed marketing plan is constructed using SOSTAC. The strategic part of the plan uses the Ansoff Growth Matrix, the tactical part uses marketing mix decisions, the action part uses a Gantt chart arrangement and finally monitoring and evaluation is carried out in the control part. It is suggested that Tesco has the option of measuring and evaluating the global chocolate market share by using different key indicators.</w:t>
      </w:r>
    </w:p>
    <w:p w14:paraId="06A80D88" w14:textId="77777777" w:rsidR="00210141" w:rsidRDefault="00210141" w:rsidP="00F0104C">
      <w:pPr>
        <w:spacing w:line="480" w:lineRule="auto"/>
        <w:jc w:val="both"/>
        <w:rPr>
          <w:lang w:eastAsia="zh-CN"/>
        </w:rPr>
      </w:pPr>
    </w:p>
    <w:p w14:paraId="36F18AAB" w14:textId="77777777" w:rsidR="00210141" w:rsidRDefault="00210141" w:rsidP="00F0104C">
      <w:pPr>
        <w:spacing w:line="480" w:lineRule="auto"/>
        <w:jc w:val="both"/>
        <w:rPr>
          <w:lang w:eastAsia="zh-CN"/>
        </w:rPr>
      </w:pPr>
    </w:p>
    <w:p w14:paraId="1B2D3818" w14:textId="77777777" w:rsidR="00210141" w:rsidRDefault="00210141" w:rsidP="00F0104C">
      <w:pPr>
        <w:spacing w:line="480" w:lineRule="auto"/>
        <w:jc w:val="both"/>
        <w:rPr>
          <w:lang w:eastAsia="zh-CN"/>
        </w:rPr>
      </w:pPr>
    </w:p>
    <w:p w14:paraId="5C65E0BB" w14:textId="77777777" w:rsidR="00210141" w:rsidRDefault="00210141" w:rsidP="00F0104C">
      <w:pPr>
        <w:spacing w:line="480" w:lineRule="auto"/>
        <w:jc w:val="both"/>
        <w:rPr>
          <w:lang w:eastAsia="zh-CN"/>
        </w:rPr>
      </w:pPr>
    </w:p>
    <w:p w14:paraId="6ED60571" w14:textId="77777777" w:rsidR="00210141" w:rsidRDefault="00210141" w:rsidP="00F0104C">
      <w:pPr>
        <w:spacing w:line="480" w:lineRule="auto"/>
        <w:jc w:val="both"/>
        <w:rPr>
          <w:lang w:eastAsia="zh-CN"/>
        </w:rPr>
      </w:pPr>
    </w:p>
    <w:p w14:paraId="25E3F520" w14:textId="77777777" w:rsidR="00210141" w:rsidRDefault="00210141" w:rsidP="00F0104C">
      <w:pPr>
        <w:spacing w:line="480" w:lineRule="auto"/>
        <w:jc w:val="both"/>
        <w:rPr>
          <w:lang w:eastAsia="zh-CN"/>
        </w:rPr>
      </w:pPr>
    </w:p>
    <w:p w14:paraId="6338B38D" w14:textId="77777777" w:rsidR="00210141" w:rsidRDefault="00210141" w:rsidP="00F0104C">
      <w:pPr>
        <w:spacing w:line="480" w:lineRule="auto"/>
        <w:jc w:val="both"/>
        <w:rPr>
          <w:lang w:eastAsia="zh-CN"/>
        </w:rPr>
      </w:pPr>
    </w:p>
    <w:p w14:paraId="54E733DE" w14:textId="77777777" w:rsidR="00210141" w:rsidRDefault="00210141" w:rsidP="00F0104C">
      <w:pPr>
        <w:spacing w:line="480" w:lineRule="auto"/>
        <w:jc w:val="both"/>
        <w:rPr>
          <w:lang w:eastAsia="zh-CN"/>
        </w:rPr>
      </w:pPr>
    </w:p>
    <w:p w14:paraId="3CBE8459" w14:textId="77777777" w:rsidR="00210141" w:rsidRDefault="00210141" w:rsidP="00F0104C">
      <w:pPr>
        <w:spacing w:line="480" w:lineRule="auto"/>
        <w:jc w:val="both"/>
        <w:rPr>
          <w:lang w:eastAsia="zh-CN"/>
        </w:rPr>
      </w:pPr>
    </w:p>
    <w:p w14:paraId="29847765" w14:textId="77777777" w:rsidR="00210141" w:rsidRDefault="00210141" w:rsidP="00F0104C">
      <w:pPr>
        <w:spacing w:line="480" w:lineRule="auto"/>
        <w:jc w:val="both"/>
        <w:rPr>
          <w:lang w:eastAsia="zh-CN"/>
        </w:rPr>
      </w:pPr>
    </w:p>
    <w:p w14:paraId="40F1D5B9" w14:textId="77777777" w:rsidR="004056A3" w:rsidRDefault="004056A3" w:rsidP="00F0104C">
      <w:pPr>
        <w:spacing w:line="480" w:lineRule="auto"/>
        <w:jc w:val="both"/>
        <w:rPr>
          <w:lang w:eastAsia="zh-CN"/>
        </w:rPr>
      </w:pPr>
    </w:p>
    <w:p w14:paraId="77B602FC" w14:textId="77777777" w:rsidR="00210141" w:rsidRPr="00210141" w:rsidRDefault="00210141" w:rsidP="00F0104C">
      <w:pPr>
        <w:spacing w:line="480" w:lineRule="auto"/>
        <w:jc w:val="both"/>
        <w:rPr>
          <w:lang w:eastAsia="zh-CN"/>
        </w:rPr>
      </w:pPr>
    </w:p>
    <w:p w14:paraId="0C01894D" w14:textId="5DC0192C" w:rsidR="0001453D" w:rsidRPr="00D95519" w:rsidRDefault="00F37D58" w:rsidP="00F0104C">
      <w:pPr>
        <w:pStyle w:val="1"/>
        <w:spacing w:line="480" w:lineRule="auto"/>
        <w:jc w:val="both"/>
        <w:rPr>
          <w:lang w:eastAsia="zh-CN"/>
        </w:rPr>
      </w:pPr>
      <w:bookmarkStart w:id="1" w:name="_Toc166427899"/>
      <w:r w:rsidRPr="00D95519">
        <w:rPr>
          <w:lang w:eastAsia="zh-CN"/>
        </w:rPr>
        <w:lastRenderedPageBreak/>
        <w:t xml:space="preserve">1.0 </w:t>
      </w:r>
      <w:r w:rsidR="00A71DAD" w:rsidRPr="00D95519">
        <w:rPr>
          <w:lang w:eastAsia="zh-CN"/>
        </w:rPr>
        <w:t>Introduction</w:t>
      </w:r>
      <w:bookmarkEnd w:id="1"/>
    </w:p>
    <w:p w14:paraId="666DDE72" w14:textId="1F7E2AFA" w:rsidR="00D136B9" w:rsidRPr="00F0104C" w:rsidRDefault="00D94C21" w:rsidP="00F0104C">
      <w:pPr>
        <w:spacing w:line="480" w:lineRule="auto"/>
        <w:jc w:val="both"/>
        <w:rPr>
          <w:lang w:eastAsia="zh-CN"/>
        </w:rPr>
      </w:pPr>
      <w:r w:rsidRPr="00D94C21">
        <w:rPr>
          <w:lang w:eastAsia="zh-CN"/>
        </w:rPr>
        <w:t>SOSTAC is a planning model originally developed by PR Smith in the 1990s to help with marketing planning. SOSTAC has six steps which are Situation, Objectives, Strategy, Tactics, Action and Control</w:t>
      </w:r>
      <w:r w:rsidR="00F0104C" w:rsidRPr="00F0104C">
        <w:rPr>
          <w:lang w:eastAsia="zh-CN"/>
        </w:rPr>
        <w:t xml:space="preserve"> </w:t>
      </w:r>
      <w:r w:rsidR="002C7E37" w:rsidRPr="002C7E37">
        <w:rPr>
          <w:lang w:eastAsia="zh-CN"/>
        </w:rPr>
        <w:t>(Chaffey, 2023)</w:t>
      </w:r>
      <w:r w:rsidR="00F0104C">
        <w:rPr>
          <w:rFonts w:hint="eastAsia"/>
          <w:lang w:eastAsia="zh-CN"/>
        </w:rPr>
        <w:t xml:space="preserve">. </w:t>
      </w:r>
      <w:r w:rsidR="00F0104C" w:rsidRPr="00F0104C">
        <w:rPr>
          <w:lang w:eastAsia="zh-CN"/>
        </w:rPr>
        <w:t>SMART goals are used to help guide goal setting</w:t>
      </w:r>
      <w:r>
        <w:rPr>
          <w:rFonts w:hint="eastAsia"/>
          <w:lang w:eastAsia="zh-CN"/>
        </w:rPr>
        <w:t>, it</w:t>
      </w:r>
      <w:r w:rsidR="00F0104C" w:rsidRPr="00F0104C">
        <w:rPr>
          <w:lang w:eastAsia="zh-CN"/>
        </w:rPr>
        <w:t xml:space="preserve"> is an acronym for Specific, Measurable, Achievable, Realistic, and Timely. </w:t>
      </w:r>
      <w:r w:rsidRPr="00D94C21">
        <w:rPr>
          <w:lang w:eastAsia="zh-CN"/>
        </w:rPr>
        <w:t>Each of these criteria helps the organisation to focus its efforts and increase its chances of achieving its goals</w:t>
      </w:r>
      <w:r w:rsidR="002C7E37">
        <w:rPr>
          <w:rFonts w:hint="eastAsia"/>
          <w:lang w:eastAsia="zh-CN"/>
        </w:rPr>
        <w:t xml:space="preserve"> </w:t>
      </w:r>
      <w:r w:rsidR="002C7E37" w:rsidRPr="002C7E37">
        <w:rPr>
          <w:lang w:eastAsia="zh-CN"/>
        </w:rPr>
        <w:t>(CFI, 2023)</w:t>
      </w:r>
      <w:r w:rsidR="00F0104C">
        <w:rPr>
          <w:rFonts w:hint="eastAsia"/>
          <w:lang w:eastAsia="zh-CN"/>
        </w:rPr>
        <w:t>.</w:t>
      </w:r>
    </w:p>
    <w:p w14:paraId="7C6597DD" w14:textId="77777777" w:rsidR="00CC2C8E" w:rsidRPr="00D95519" w:rsidRDefault="00CC2C8E" w:rsidP="00F0104C">
      <w:pPr>
        <w:spacing w:line="480" w:lineRule="auto"/>
        <w:jc w:val="both"/>
        <w:rPr>
          <w:lang w:eastAsia="zh-CN"/>
        </w:rPr>
      </w:pPr>
    </w:p>
    <w:p w14:paraId="268AB9A4" w14:textId="77777777" w:rsidR="00CC2C8E" w:rsidRPr="00D94C21" w:rsidRDefault="00CC2C8E" w:rsidP="00F0104C">
      <w:pPr>
        <w:spacing w:line="480" w:lineRule="auto"/>
        <w:jc w:val="both"/>
        <w:rPr>
          <w:lang w:eastAsia="zh-CN"/>
        </w:rPr>
      </w:pPr>
    </w:p>
    <w:p w14:paraId="58199F4F" w14:textId="77777777" w:rsidR="00CC2C8E" w:rsidRPr="00D95519" w:rsidRDefault="00CC2C8E" w:rsidP="00F0104C">
      <w:pPr>
        <w:spacing w:line="480" w:lineRule="auto"/>
        <w:jc w:val="both"/>
        <w:rPr>
          <w:lang w:eastAsia="zh-CN"/>
        </w:rPr>
      </w:pPr>
    </w:p>
    <w:p w14:paraId="5E8F4D01" w14:textId="77777777" w:rsidR="00CC2C8E" w:rsidRPr="00D95519" w:rsidRDefault="00CC2C8E" w:rsidP="00F0104C">
      <w:pPr>
        <w:spacing w:line="480" w:lineRule="auto"/>
        <w:jc w:val="both"/>
        <w:rPr>
          <w:lang w:eastAsia="zh-CN"/>
        </w:rPr>
      </w:pPr>
    </w:p>
    <w:p w14:paraId="31F0E6FC" w14:textId="77777777" w:rsidR="00CC2C8E" w:rsidRPr="00D95519" w:rsidRDefault="00CC2C8E" w:rsidP="00F0104C">
      <w:pPr>
        <w:spacing w:line="480" w:lineRule="auto"/>
        <w:jc w:val="both"/>
        <w:rPr>
          <w:lang w:eastAsia="zh-CN"/>
        </w:rPr>
      </w:pPr>
    </w:p>
    <w:p w14:paraId="73BE0426" w14:textId="77777777" w:rsidR="00CC2C8E" w:rsidRPr="00D95519" w:rsidRDefault="00CC2C8E" w:rsidP="00F0104C">
      <w:pPr>
        <w:spacing w:line="480" w:lineRule="auto"/>
        <w:jc w:val="both"/>
        <w:rPr>
          <w:lang w:eastAsia="zh-CN"/>
        </w:rPr>
      </w:pPr>
    </w:p>
    <w:p w14:paraId="786B5966" w14:textId="77777777" w:rsidR="00CC2C8E" w:rsidRDefault="00CC2C8E" w:rsidP="00F0104C">
      <w:pPr>
        <w:spacing w:line="480" w:lineRule="auto"/>
        <w:jc w:val="both"/>
        <w:rPr>
          <w:lang w:eastAsia="zh-CN"/>
        </w:rPr>
      </w:pPr>
    </w:p>
    <w:p w14:paraId="20F37FAD" w14:textId="77777777" w:rsidR="00741904" w:rsidRDefault="00741904" w:rsidP="00F0104C">
      <w:pPr>
        <w:spacing w:line="480" w:lineRule="auto"/>
        <w:jc w:val="both"/>
        <w:rPr>
          <w:lang w:eastAsia="zh-CN"/>
        </w:rPr>
      </w:pPr>
    </w:p>
    <w:p w14:paraId="1D1487D0" w14:textId="77777777" w:rsidR="00741904" w:rsidRDefault="00741904" w:rsidP="00F0104C">
      <w:pPr>
        <w:spacing w:line="480" w:lineRule="auto"/>
        <w:jc w:val="both"/>
        <w:rPr>
          <w:lang w:eastAsia="zh-CN"/>
        </w:rPr>
      </w:pPr>
    </w:p>
    <w:p w14:paraId="3476A112" w14:textId="77777777" w:rsidR="00741904" w:rsidRDefault="00741904" w:rsidP="00F0104C">
      <w:pPr>
        <w:spacing w:line="480" w:lineRule="auto"/>
        <w:jc w:val="both"/>
        <w:rPr>
          <w:lang w:eastAsia="zh-CN"/>
        </w:rPr>
      </w:pPr>
    </w:p>
    <w:p w14:paraId="2B39DF7B" w14:textId="77777777" w:rsidR="00CC2C8E" w:rsidRPr="00D95519" w:rsidRDefault="00CC2C8E" w:rsidP="00F0104C">
      <w:pPr>
        <w:spacing w:line="480" w:lineRule="auto"/>
        <w:jc w:val="both"/>
        <w:rPr>
          <w:lang w:eastAsia="zh-CN"/>
        </w:rPr>
      </w:pPr>
    </w:p>
    <w:p w14:paraId="2406F32E" w14:textId="38E63722" w:rsidR="008E16E5" w:rsidRPr="00D95519" w:rsidRDefault="008E16E5" w:rsidP="00F0104C">
      <w:pPr>
        <w:pStyle w:val="1"/>
        <w:spacing w:line="480" w:lineRule="auto"/>
        <w:jc w:val="both"/>
        <w:rPr>
          <w:lang w:eastAsia="zh-CN"/>
        </w:rPr>
      </w:pPr>
      <w:bookmarkStart w:id="2" w:name="_Toc161971525"/>
      <w:bookmarkStart w:id="3" w:name="_Toc166427900"/>
      <w:r w:rsidRPr="00D95519">
        <w:lastRenderedPageBreak/>
        <w:t xml:space="preserve">2.0 </w:t>
      </w:r>
      <w:bookmarkEnd w:id="2"/>
      <w:r w:rsidR="00BB6ADF">
        <w:rPr>
          <w:rFonts w:hint="eastAsia"/>
          <w:lang w:eastAsia="zh-CN"/>
        </w:rPr>
        <w:t>M</w:t>
      </w:r>
      <w:r w:rsidR="00BB6ADF" w:rsidRPr="00BB6ADF">
        <w:t>arketing plan</w:t>
      </w:r>
      <w:bookmarkEnd w:id="3"/>
    </w:p>
    <w:p w14:paraId="68E9CE87" w14:textId="6B482334" w:rsidR="00741904" w:rsidRPr="007E6A05" w:rsidRDefault="008E16E5" w:rsidP="00F0104C">
      <w:pPr>
        <w:pStyle w:val="2"/>
        <w:spacing w:line="480" w:lineRule="auto"/>
        <w:jc w:val="both"/>
        <w:rPr>
          <w:lang w:eastAsia="zh-CN"/>
        </w:rPr>
      </w:pPr>
      <w:bookmarkStart w:id="4" w:name="_Toc161971526"/>
      <w:bookmarkStart w:id="5" w:name="_Toc166427901"/>
      <w:r w:rsidRPr="00D95519">
        <w:t>2.</w:t>
      </w:r>
      <w:r w:rsidR="00500B63" w:rsidRPr="00D95519">
        <w:rPr>
          <w:rFonts w:hint="eastAsia"/>
          <w:lang w:eastAsia="zh-CN"/>
        </w:rPr>
        <w:t>1</w:t>
      </w:r>
      <w:r w:rsidRPr="00D95519">
        <w:t xml:space="preserve"> </w:t>
      </w:r>
      <w:bookmarkEnd w:id="4"/>
      <w:r w:rsidR="00BB6ADF" w:rsidRPr="00BB6ADF">
        <w:t>Situation Analysis</w:t>
      </w:r>
      <w:bookmarkEnd w:id="5"/>
    </w:p>
    <w:p w14:paraId="15A8D78E" w14:textId="324EDC16" w:rsidR="008E16E5" w:rsidRPr="00D95519" w:rsidRDefault="008E16E5" w:rsidP="00F0104C">
      <w:pPr>
        <w:pStyle w:val="2"/>
        <w:spacing w:line="480" w:lineRule="auto"/>
        <w:jc w:val="both"/>
        <w:rPr>
          <w:lang w:eastAsia="zh-CN"/>
        </w:rPr>
      </w:pPr>
      <w:bookmarkStart w:id="6" w:name="_Toc161971527"/>
      <w:bookmarkStart w:id="7" w:name="_Toc166427902"/>
      <w:r w:rsidRPr="00D95519">
        <w:rPr>
          <w:rFonts w:hint="eastAsia"/>
          <w:lang w:eastAsia="zh-CN"/>
        </w:rPr>
        <w:t>2</w:t>
      </w:r>
      <w:r w:rsidRPr="00D95519">
        <w:rPr>
          <w:lang w:eastAsia="zh-CN"/>
        </w:rPr>
        <w:t>.</w:t>
      </w:r>
      <w:r w:rsidR="00500B63" w:rsidRPr="00D95519">
        <w:rPr>
          <w:rFonts w:hint="eastAsia"/>
          <w:lang w:eastAsia="zh-CN"/>
        </w:rPr>
        <w:t>1</w:t>
      </w:r>
      <w:r w:rsidRPr="00D95519">
        <w:rPr>
          <w:lang w:eastAsia="zh-CN"/>
        </w:rPr>
        <w:t>.</w:t>
      </w:r>
      <w:r w:rsidRPr="00D95519">
        <w:rPr>
          <w:rFonts w:hint="eastAsia"/>
          <w:lang w:eastAsia="zh-CN"/>
        </w:rPr>
        <w:t>1</w:t>
      </w:r>
      <w:r w:rsidRPr="00D95519">
        <w:rPr>
          <w:lang w:eastAsia="zh-CN"/>
        </w:rPr>
        <w:t xml:space="preserve"> </w:t>
      </w:r>
      <w:bookmarkEnd w:id="6"/>
      <w:r w:rsidR="000E3188">
        <w:rPr>
          <w:lang w:eastAsia="zh-CN"/>
        </w:rPr>
        <w:t>Strengths &amp; Opportunities</w:t>
      </w:r>
      <w:bookmarkEnd w:id="7"/>
    </w:p>
    <w:p w14:paraId="083FBEAA" w14:textId="77777777" w:rsidR="00F0104C" w:rsidRDefault="00F0104C" w:rsidP="00F0104C">
      <w:pPr>
        <w:spacing w:line="480" w:lineRule="auto"/>
        <w:jc w:val="both"/>
        <w:rPr>
          <w:lang w:eastAsia="zh-CN"/>
        </w:rPr>
      </w:pPr>
      <w:r>
        <w:rPr>
          <w:lang w:eastAsia="zh-CN"/>
        </w:rPr>
        <w:t>Strength 1: High customer perception of local foods</w:t>
      </w:r>
    </w:p>
    <w:p w14:paraId="10824764" w14:textId="77777777" w:rsidR="00F0104C" w:rsidRDefault="00F0104C" w:rsidP="00F0104C">
      <w:pPr>
        <w:spacing w:line="480" w:lineRule="auto"/>
        <w:jc w:val="both"/>
        <w:rPr>
          <w:lang w:eastAsia="zh-CN"/>
        </w:rPr>
      </w:pPr>
      <w:r>
        <w:rPr>
          <w:lang w:eastAsia="zh-CN"/>
        </w:rPr>
        <w:t>Opportunity 1: Win more potential customers by adapting product offerings to cater for changing preferences and needs</w:t>
      </w:r>
    </w:p>
    <w:p w14:paraId="70F993AD" w14:textId="4D36D6F0" w:rsidR="00F0104C" w:rsidRDefault="00F0104C" w:rsidP="00F0104C">
      <w:pPr>
        <w:spacing w:line="480" w:lineRule="auto"/>
        <w:jc w:val="both"/>
        <w:rPr>
          <w:lang w:eastAsia="zh-CN"/>
        </w:rPr>
      </w:pPr>
      <w:r>
        <w:rPr>
          <w:lang w:eastAsia="zh-CN"/>
        </w:rPr>
        <w:t>Adapt product offerings to win more potential customers by capitalising on high customer perceptions</w:t>
      </w:r>
      <w:r>
        <w:rPr>
          <w:rFonts w:hint="eastAsia"/>
          <w:lang w:eastAsia="zh-CN"/>
        </w:rPr>
        <w:t>.</w:t>
      </w:r>
    </w:p>
    <w:p w14:paraId="31A35793" w14:textId="77777777" w:rsidR="00F0104C" w:rsidRDefault="00F0104C" w:rsidP="00F0104C">
      <w:pPr>
        <w:spacing w:line="480" w:lineRule="auto"/>
        <w:jc w:val="both"/>
        <w:rPr>
          <w:lang w:eastAsia="zh-CN"/>
        </w:rPr>
      </w:pPr>
    </w:p>
    <w:p w14:paraId="62636277" w14:textId="77777777" w:rsidR="00F0104C" w:rsidRDefault="00F0104C" w:rsidP="00F0104C">
      <w:pPr>
        <w:spacing w:line="480" w:lineRule="auto"/>
        <w:jc w:val="both"/>
        <w:rPr>
          <w:lang w:eastAsia="zh-CN"/>
        </w:rPr>
      </w:pPr>
      <w:r>
        <w:rPr>
          <w:lang w:eastAsia="zh-CN"/>
        </w:rPr>
        <w:t>Advantage 2: Patents that generate additional revenue</w:t>
      </w:r>
    </w:p>
    <w:p w14:paraId="19C554B0" w14:textId="77777777" w:rsidR="00F0104C" w:rsidRDefault="00F0104C" w:rsidP="00F0104C">
      <w:pPr>
        <w:spacing w:line="480" w:lineRule="auto"/>
        <w:jc w:val="both"/>
        <w:rPr>
          <w:lang w:eastAsia="zh-CN"/>
        </w:rPr>
      </w:pPr>
      <w:r>
        <w:rPr>
          <w:lang w:eastAsia="zh-CN"/>
        </w:rPr>
        <w:t xml:space="preserve">Opportunity 2: Finding new expansion opportunities in international markets </w:t>
      </w:r>
    </w:p>
    <w:p w14:paraId="6E1FE0BA" w14:textId="4BE08270" w:rsidR="00741904" w:rsidRPr="00D95519" w:rsidRDefault="00F0104C" w:rsidP="00F0104C">
      <w:pPr>
        <w:spacing w:line="480" w:lineRule="auto"/>
        <w:jc w:val="both"/>
        <w:rPr>
          <w:lang w:eastAsia="zh-CN"/>
        </w:rPr>
      </w:pPr>
      <w:r>
        <w:rPr>
          <w:lang w:eastAsia="zh-CN"/>
        </w:rPr>
        <w:t>Utilise patents to generate additional revenue in international markets</w:t>
      </w:r>
      <w:r>
        <w:rPr>
          <w:rFonts w:hint="eastAsia"/>
          <w:lang w:eastAsia="zh-CN"/>
        </w:rPr>
        <w:t>.</w:t>
      </w:r>
    </w:p>
    <w:p w14:paraId="62A1A8A9" w14:textId="74FAD813" w:rsidR="00500B63" w:rsidRPr="00D95519" w:rsidRDefault="00500B63" w:rsidP="00F0104C">
      <w:pPr>
        <w:pStyle w:val="2"/>
        <w:spacing w:line="480" w:lineRule="auto"/>
        <w:jc w:val="both"/>
        <w:rPr>
          <w:lang w:eastAsia="zh-CN"/>
        </w:rPr>
      </w:pPr>
      <w:bookmarkStart w:id="8" w:name="_Toc166427903"/>
      <w:r w:rsidRPr="00D95519">
        <w:rPr>
          <w:rFonts w:hint="eastAsia"/>
          <w:lang w:eastAsia="zh-CN"/>
        </w:rPr>
        <w:t>2</w:t>
      </w:r>
      <w:r w:rsidRPr="00D95519">
        <w:rPr>
          <w:lang w:eastAsia="zh-CN"/>
        </w:rPr>
        <w:t>.</w:t>
      </w:r>
      <w:r w:rsidRPr="00D95519">
        <w:rPr>
          <w:rFonts w:hint="eastAsia"/>
          <w:lang w:eastAsia="zh-CN"/>
        </w:rPr>
        <w:t>1</w:t>
      </w:r>
      <w:r w:rsidRPr="00D95519">
        <w:rPr>
          <w:lang w:eastAsia="zh-CN"/>
        </w:rPr>
        <w:t>.</w:t>
      </w:r>
      <w:r w:rsidRPr="00D95519">
        <w:rPr>
          <w:rFonts w:hint="eastAsia"/>
          <w:lang w:eastAsia="zh-CN"/>
        </w:rPr>
        <w:t>2</w:t>
      </w:r>
      <w:r w:rsidRPr="00D95519">
        <w:rPr>
          <w:lang w:eastAsia="zh-CN"/>
        </w:rPr>
        <w:t xml:space="preserve"> </w:t>
      </w:r>
      <w:r w:rsidR="000E3188">
        <w:rPr>
          <w:lang w:eastAsia="zh-CN"/>
        </w:rPr>
        <w:t>Strengths &amp; Threats</w:t>
      </w:r>
      <w:bookmarkEnd w:id="8"/>
    </w:p>
    <w:p w14:paraId="134AAC49" w14:textId="77777777" w:rsidR="00F0104C" w:rsidRDefault="00F0104C" w:rsidP="00F0104C">
      <w:pPr>
        <w:spacing w:line="480" w:lineRule="auto"/>
        <w:jc w:val="both"/>
        <w:rPr>
          <w:lang w:eastAsia="zh-CN"/>
        </w:rPr>
      </w:pPr>
      <w:r>
        <w:rPr>
          <w:lang w:eastAsia="zh-CN"/>
        </w:rPr>
        <w:t>Advantage 2: Patents that generate additional revenue</w:t>
      </w:r>
    </w:p>
    <w:p w14:paraId="32C0179B" w14:textId="77777777" w:rsidR="00F0104C" w:rsidRDefault="00F0104C" w:rsidP="00F0104C">
      <w:pPr>
        <w:spacing w:line="480" w:lineRule="auto"/>
        <w:jc w:val="both"/>
        <w:rPr>
          <w:lang w:eastAsia="zh-CN"/>
        </w:rPr>
      </w:pPr>
      <w:r>
        <w:rPr>
          <w:lang w:eastAsia="zh-CN"/>
        </w:rPr>
        <w:t>Threat 2: Government changes in tax rates, VAT, duties and surcharges can force up product prices</w:t>
      </w:r>
    </w:p>
    <w:p w14:paraId="0E5659CC" w14:textId="7EF8E6F0" w:rsidR="00F0104C" w:rsidRDefault="00F0104C" w:rsidP="00F0104C">
      <w:pPr>
        <w:spacing w:line="480" w:lineRule="auto"/>
        <w:jc w:val="both"/>
        <w:rPr>
          <w:lang w:eastAsia="zh-CN"/>
        </w:rPr>
      </w:pPr>
      <w:r>
        <w:rPr>
          <w:lang w:eastAsia="zh-CN"/>
        </w:rPr>
        <w:t>Additional revenue is generated by licensing patents to other manufacturers to stabilise product prices</w:t>
      </w:r>
      <w:r>
        <w:rPr>
          <w:rFonts w:hint="eastAsia"/>
          <w:lang w:eastAsia="zh-CN"/>
        </w:rPr>
        <w:t>.</w:t>
      </w:r>
    </w:p>
    <w:p w14:paraId="21BF9B56" w14:textId="77777777" w:rsidR="00F0104C" w:rsidRDefault="00F0104C" w:rsidP="00F0104C">
      <w:pPr>
        <w:spacing w:line="480" w:lineRule="auto"/>
        <w:jc w:val="both"/>
        <w:rPr>
          <w:lang w:eastAsia="zh-CN"/>
        </w:rPr>
      </w:pPr>
    </w:p>
    <w:p w14:paraId="4EB6FCDF" w14:textId="77777777" w:rsidR="00F0104C" w:rsidRDefault="00F0104C" w:rsidP="00F0104C">
      <w:pPr>
        <w:spacing w:line="480" w:lineRule="auto"/>
        <w:jc w:val="both"/>
        <w:rPr>
          <w:lang w:eastAsia="zh-CN"/>
        </w:rPr>
      </w:pPr>
      <w:r>
        <w:rPr>
          <w:lang w:eastAsia="zh-CN"/>
        </w:rPr>
        <w:t xml:space="preserve">Advantage 3: As well as its staff and distribution network </w:t>
      </w:r>
      <w:proofErr w:type="gramStart"/>
      <w:r>
        <w:rPr>
          <w:lang w:eastAsia="zh-CN"/>
        </w:rPr>
        <w:t>is</w:t>
      </w:r>
      <w:proofErr w:type="gramEnd"/>
      <w:r>
        <w:rPr>
          <w:lang w:eastAsia="zh-CN"/>
        </w:rPr>
        <w:t xml:space="preserve"> very hard to come by</w:t>
      </w:r>
    </w:p>
    <w:p w14:paraId="5D0FCD8D" w14:textId="77777777" w:rsidR="00F0104C" w:rsidRDefault="00F0104C" w:rsidP="00F0104C">
      <w:pPr>
        <w:spacing w:line="480" w:lineRule="auto"/>
        <w:jc w:val="both"/>
        <w:rPr>
          <w:lang w:eastAsia="zh-CN"/>
        </w:rPr>
      </w:pPr>
      <w:r>
        <w:rPr>
          <w:lang w:eastAsia="zh-CN"/>
        </w:rPr>
        <w:t>Threat 5: The threat of new entrants in the retail sector is very high</w:t>
      </w:r>
    </w:p>
    <w:p w14:paraId="75D8E504" w14:textId="2DC086BD" w:rsidR="00741904" w:rsidRPr="00724C08" w:rsidRDefault="00F0104C" w:rsidP="00F0104C">
      <w:pPr>
        <w:spacing w:line="480" w:lineRule="auto"/>
        <w:jc w:val="both"/>
        <w:rPr>
          <w:lang w:eastAsia="zh-CN"/>
        </w:rPr>
      </w:pPr>
      <w:r>
        <w:rPr>
          <w:lang w:eastAsia="zh-CN"/>
        </w:rPr>
        <w:lastRenderedPageBreak/>
        <w:t>Tesco's staff and distribution network are very well established and will not be easily threatened by new entrants</w:t>
      </w:r>
      <w:r>
        <w:rPr>
          <w:rFonts w:hint="eastAsia"/>
          <w:lang w:eastAsia="zh-CN"/>
        </w:rPr>
        <w:t>.</w:t>
      </w:r>
    </w:p>
    <w:p w14:paraId="6419E287" w14:textId="4BF141DB" w:rsidR="00500B63" w:rsidRPr="00D95519" w:rsidRDefault="00500B63" w:rsidP="00F0104C">
      <w:pPr>
        <w:pStyle w:val="2"/>
        <w:spacing w:line="480" w:lineRule="auto"/>
        <w:jc w:val="both"/>
        <w:rPr>
          <w:lang w:eastAsia="zh-CN"/>
        </w:rPr>
      </w:pPr>
      <w:bookmarkStart w:id="9" w:name="_Toc166427904"/>
      <w:r w:rsidRPr="00D95519">
        <w:rPr>
          <w:rFonts w:hint="eastAsia"/>
          <w:lang w:eastAsia="zh-CN"/>
        </w:rPr>
        <w:t>2</w:t>
      </w:r>
      <w:r w:rsidRPr="00D95519">
        <w:rPr>
          <w:lang w:eastAsia="zh-CN"/>
        </w:rPr>
        <w:t>.</w:t>
      </w:r>
      <w:r w:rsidRPr="00D95519">
        <w:rPr>
          <w:rFonts w:hint="eastAsia"/>
          <w:lang w:eastAsia="zh-CN"/>
        </w:rPr>
        <w:t>1</w:t>
      </w:r>
      <w:r w:rsidRPr="00D95519">
        <w:rPr>
          <w:lang w:eastAsia="zh-CN"/>
        </w:rPr>
        <w:t>.</w:t>
      </w:r>
      <w:r w:rsidRPr="00D95519">
        <w:rPr>
          <w:rFonts w:hint="eastAsia"/>
          <w:lang w:eastAsia="zh-CN"/>
        </w:rPr>
        <w:t>3</w:t>
      </w:r>
      <w:r w:rsidRPr="00D95519">
        <w:rPr>
          <w:lang w:eastAsia="zh-CN"/>
        </w:rPr>
        <w:t xml:space="preserve"> </w:t>
      </w:r>
      <w:r w:rsidR="000E3188">
        <w:rPr>
          <w:lang w:eastAsia="zh-CN"/>
        </w:rPr>
        <w:t>Weaknesses &amp; Opportunities</w:t>
      </w:r>
      <w:bookmarkEnd w:id="9"/>
    </w:p>
    <w:p w14:paraId="3737A8C0" w14:textId="77777777" w:rsidR="00F0104C" w:rsidRDefault="00F0104C" w:rsidP="00F0104C">
      <w:pPr>
        <w:spacing w:line="480" w:lineRule="auto"/>
        <w:jc w:val="both"/>
        <w:rPr>
          <w:lang w:eastAsia="zh-CN"/>
        </w:rPr>
      </w:pPr>
      <w:r>
        <w:rPr>
          <w:lang w:eastAsia="zh-CN"/>
        </w:rPr>
        <w:t xml:space="preserve">Disadvantage 1: Tesco's cost structure affects the company's overall profitability </w:t>
      </w:r>
    </w:p>
    <w:p w14:paraId="6D51A7D0" w14:textId="77777777" w:rsidR="00F0104C" w:rsidRDefault="00F0104C" w:rsidP="00F0104C">
      <w:pPr>
        <w:spacing w:line="480" w:lineRule="auto"/>
        <w:jc w:val="both"/>
        <w:rPr>
          <w:lang w:eastAsia="zh-CN"/>
        </w:rPr>
      </w:pPr>
      <w:r>
        <w:rPr>
          <w:lang w:eastAsia="zh-CN"/>
        </w:rPr>
        <w:t>Opportunity 3: Operating in multiple formats</w:t>
      </w:r>
    </w:p>
    <w:p w14:paraId="709FBD23" w14:textId="6B4E4346" w:rsidR="00F0104C" w:rsidRDefault="00F0104C" w:rsidP="00F0104C">
      <w:pPr>
        <w:spacing w:line="480" w:lineRule="auto"/>
        <w:jc w:val="both"/>
        <w:rPr>
          <w:lang w:eastAsia="zh-CN"/>
        </w:rPr>
      </w:pPr>
      <w:r>
        <w:rPr>
          <w:lang w:eastAsia="zh-CN"/>
        </w:rPr>
        <w:t>Adjusting the cost structure by using multiple forms of operation to improve overall profitability</w:t>
      </w:r>
      <w:r>
        <w:rPr>
          <w:rFonts w:hint="eastAsia"/>
          <w:lang w:eastAsia="zh-CN"/>
        </w:rPr>
        <w:t>.</w:t>
      </w:r>
    </w:p>
    <w:p w14:paraId="3B27DB2E" w14:textId="77777777" w:rsidR="00F0104C" w:rsidRDefault="00F0104C" w:rsidP="00F0104C">
      <w:pPr>
        <w:spacing w:line="480" w:lineRule="auto"/>
        <w:jc w:val="both"/>
        <w:rPr>
          <w:lang w:eastAsia="zh-CN"/>
        </w:rPr>
      </w:pPr>
    </w:p>
    <w:p w14:paraId="03104A1B" w14:textId="77777777" w:rsidR="00F0104C" w:rsidRDefault="00F0104C" w:rsidP="00F0104C">
      <w:pPr>
        <w:spacing w:line="480" w:lineRule="auto"/>
        <w:jc w:val="both"/>
        <w:rPr>
          <w:lang w:eastAsia="zh-CN"/>
        </w:rPr>
      </w:pPr>
      <w:r>
        <w:rPr>
          <w:lang w:eastAsia="zh-CN"/>
        </w:rPr>
        <w:t>Disadvantage 2: Its patent organisation is not utilising the full potential of these patents</w:t>
      </w:r>
    </w:p>
    <w:p w14:paraId="22F7B1D8" w14:textId="77777777" w:rsidR="00F0104C" w:rsidRDefault="00F0104C" w:rsidP="00F0104C">
      <w:pPr>
        <w:spacing w:line="480" w:lineRule="auto"/>
        <w:jc w:val="both"/>
        <w:rPr>
          <w:lang w:eastAsia="zh-CN"/>
        </w:rPr>
      </w:pPr>
      <w:r>
        <w:rPr>
          <w:lang w:eastAsia="zh-CN"/>
        </w:rPr>
        <w:t>Opportunity 2: Seek new expansion opportunities in international markets</w:t>
      </w:r>
    </w:p>
    <w:p w14:paraId="4EAC4676" w14:textId="32831F23" w:rsidR="000E3188" w:rsidRPr="00D95519" w:rsidRDefault="00F0104C" w:rsidP="00F0104C">
      <w:pPr>
        <w:spacing w:line="480" w:lineRule="auto"/>
        <w:jc w:val="both"/>
        <w:rPr>
          <w:lang w:eastAsia="zh-CN"/>
        </w:rPr>
      </w:pPr>
      <w:r>
        <w:rPr>
          <w:lang w:eastAsia="zh-CN"/>
        </w:rPr>
        <w:t>Sell patents to other countries to earn additional revenue for expansion</w:t>
      </w:r>
      <w:r>
        <w:rPr>
          <w:rFonts w:hint="eastAsia"/>
          <w:lang w:eastAsia="zh-CN"/>
        </w:rPr>
        <w:t>.</w:t>
      </w:r>
    </w:p>
    <w:p w14:paraId="14C6E089" w14:textId="6DB7AAD6" w:rsidR="008E16E5" w:rsidRPr="00D95519" w:rsidRDefault="00500B63" w:rsidP="00F0104C">
      <w:pPr>
        <w:pStyle w:val="2"/>
        <w:spacing w:line="480" w:lineRule="auto"/>
        <w:jc w:val="both"/>
        <w:rPr>
          <w:lang w:eastAsia="zh-CN"/>
        </w:rPr>
      </w:pPr>
      <w:bookmarkStart w:id="10" w:name="_Toc166427905"/>
      <w:r w:rsidRPr="00D95519">
        <w:rPr>
          <w:rFonts w:hint="eastAsia"/>
          <w:lang w:eastAsia="zh-CN"/>
        </w:rPr>
        <w:t>2</w:t>
      </w:r>
      <w:r w:rsidRPr="00D95519">
        <w:rPr>
          <w:lang w:eastAsia="zh-CN"/>
        </w:rPr>
        <w:t>.</w:t>
      </w:r>
      <w:r w:rsidRPr="00D95519">
        <w:rPr>
          <w:rFonts w:hint="eastAsia"/>
          <w:lang w:eastAsia="zh-CN"/>
        </w:rPr>
        <w:t>1</w:t>
      </w:r>
      <w:r w:rsidRPr="00D95519">
        <w:rPr>
          <w:lang w:eastAsia="zh-CN"/>
        </w:rPr>
        <w:t>.</w:t>
      </w:r>
      <w:r w:rsidRPr="00D95519">
        <w:rPr>
          <w:rFonts w:hint="eastAsia"/>
          <w:lang w:eastAsia="zh-CN"/>
        </w:rPr>
        <w:t>4</w:t>
      </w:r>
      <w:r w:rsidRPr="00D95519">
        <w:rPr>
          <w:lang w:eastAsia="zh-CN"/>
        </w:rPr>
        <w:t xml:space="preserve"> </w:t>
      </w:r>
      <w:r w:rsidR="000E3188">
        <w:rPr>
          <w:lang w:eastAsia="zh-CN"/>
        </w:rPr>
        <w:t>Weaknesses &amp; Threats</w:t>
      </w:r>
      <w:bookmarkEnd w:id="10"/>
    </w:p>
    <w:p w14:paraId="49D480A2" w14:textId="77777777" w:rsidR="00504526" w:rsidRDefault="00504526" w:rsidP="00504526">
      <w:pPr>
        <w:spacing w:line="480" w:lineRule="auto"/>
        <w:jc w:val="both"/>
        <w:rPr>
          <w:lang w:eastAsia="zh-CN"/>
        </w:rPr>
      </w:pPr>
      <w:r>
        <w:rPr>
          <w:lang w:eastAsia="zh-CN"/>
        </w:rPr>
        <w:t>Weakness 1: Tesco's cost structure affects the overall profitability of the company</w:t>
      </w:r>
    </w:p>
    <w:p w14:paraId="7857A4E2" w14:textId="77777777" w:rsidR="00504526" w:rsidRDefault="00504526" w:rsidP="00504526">
      <w:pPr>
        <w:spacing w:line="480" w:lineRule="auto"/>
        <w:jc w:val="both"/>
        <w:rPr>
          <w:lang w:eastAsia="zh-CN"/>
        </w:rPr>
      </w:pPr>
      <w:r>
        <w:rPr>
          <w:lang w:eastAsia="zh-CN"/>
        </w:rPr>
        <w:t>Threat 6: Customers also have strong bargaining power</w:t>
      </w:r>
    </w:p>
    <w:p w14:paraId="34946E14" w14:textId="1C07F228" w:rsidR="00741904" w:rsidRPr="00D95519" w:rsidRDefault="00504526" w:rsidP="00504526">
      <w:pPr>
        <w:spacing w:line="480" w:lineRule="auto"/>
        <w:jc w:val="both"/>
        <w:rPr>
          <w:lang w:eastAsia="zh-CN"/>
        </w:rPr>
      </w:pPr>
      <w:r>
        <w:rPr>
          <w:lang w:eastAsia="zh-CN"/>
        </w:rPr>
        <w:t>Focus on customer data and adjust cost structure</w:t>
      </w:r>
      <w:r>
        <w:rPr>
          <w:rFonts w:hint="eastAsia"/>
          <w:lang w:eastAsia="zh-CN"/>
        </w:rPr>
        <w:t>.</w:t>
      </w:r>
    </w:p>
    <w:p w14:paraId="2BCEEAC3" w14:textId="0D748946" w:rsidR="008E16E5" w:rsidRDefault="008E16E5" w:rsidP="00F0104C">
      <w:pPr>
        <w:pStyle w:val="2"/>
        <w:spacing w:line="480" w:lineRule="auto"/>
        <w:jc w:val="both"/>
        <w:rPr>
          <w:lang w:eastAsia="zh-CN"/>
        </w:rPr>
      </w:pPr>
      <w:bookmarkStart w:id="11" w:name="_Toc161971528"/>
      <w:bookmarkStart w:id="12" w:name="_Toc166427906"/>
      <w:r w:rsidRPr="00D95519">
        <w:rPr>
          <w:lang w:eastAsia="zh-CN"/>
        </w:rPr>
        <w:t>2.</w:t>
      </w:r>
      <w:r w:rsidRPr="00D95519">
        <w:rPr>
          <w:rFonts w:hint="eastAsia"/>
          <w:lang w:eastAsia="zh-CN"/>
        </w:rPr>
        <w:t>2</w:t>
      </w:r>
      <w:r w:rsidRPr="00D95519">
        <w:rPr>
          <w:lang w:eastAsia="zh-CN"/>
        </w:rPr>
        <w:t xml:space="preserve"> </w:t>
      </w:r>
      <w:bookmarkEnd w:id="11"/>
      <w:r w:rsidR="00BB6ADF" w:rsidRPr="00BB6ADF">
        <w:rPr>
          <w:lang w:eastAsia="zh-CN"/>
        </w:rPr>
        <w:t>Objectives</w:t>
      </w:r>
      <w:bookmarkEnd w:id="12"/>
    </w:p>
    <w:p w14:paraId="397230D1" w14:textId="04032E8F" w:rsidR="00522462" w:rsidRPr="00522462" w:rsidRDefault="00522462" w:rsidP="00F0104C">
      <w:pPr>
        <w:pStyle w:val="2"/>
        <w:spacing w:line="480" w:lineRule="auto"/>
        <w:jc w:val="both"/>
        <w:rPr>
          <w:lang w:eastAsia="zh-CN"/>
        </w:rPr>
      </w:pPr>
      <w:bookmarkStart w:id="13" w:name="_Toc166427907"/>
      <w:r w:rsidRPr="00D95519">
        <w:rPr>
          <w:lang w:eastAsia="zh-CN"/>
        </w:rPr>
        <w:t>2.</w:t>
      </w:r>
      <w:r w:rsidRPr="00D95519">
        <w:rPr>
          <w:rFonts w:hint="eastAsia"/>
          <w:lang w:eastAsia="zh-CN"/>
        </w:rPr>
        <w:t>2</w:t>
      </w:r>
      <w:r>
        <w:rPr>
          <w:rFonts w:hint="eastAsia"/>
          <w:lang w:eastAsia="zh-CN"/>
        </w:rPr>
        <w:t>.1</w:t>
      </w:r>
      <w:r w:rsidRPr="00D95519">
        <w:rPr>
          <w:lang w:eastAsia="zh-CN"/>
        </w:rPr>
        <w:t xml:space="preserve"> </w:t>
      </w:r>
      <w:r>
        <w:rPr>
          <w:rFonts w:hint="eastAsia"/>
          <w:lang w:eastAsia="zh-CN"/>
        </w:rPr>
        <w:t>SMART</w:t>
      </w:r>
      <w:bookmarkEnd w:id="13"/>
    </w:p>
    <w:p w14:paraId="5E5D62B1" w14:textId="42E13634" w:rsidR="003734AE" w:rsidRDefault="00504526" w:rsidP="00F0104C">
      <w:pPr>
        <w:spacing w:line="480" w:lineRule="auto"/>
        <w:jc w:val="both"/>
        <w:rPr>
          <w:lang w:eastAsia="zh-CN"/>
        </w:rPr>
      </w:pPr>
      <w:r w:rsidRPr="00504526">
        <w:rPr>
          <w:lang w:eastAsia="zh-CN"/>
        </w:rPr>
        <w:t>Specific needs to have a clear desired outcome, as SMART objectives are set to achieve specific goals rather than broad objectives. The goal should be clear so that everyone can agree on it, identifying what is to be achieved and the actions that need to be taken to achieve it.</w:t>
      </w:r>
      <w:r w:rsidR="000230FB">
        <w:rPr>
          <w:rFonts w:hint="eastAsia"/>
          <w:lang w:eastAsia="zh-CN"/>
        </w:rPr>
        <w:t xml:space="preserve"> </w:t>
      </w:r>
      <w:r w:rsidRPr="00504526">
        <w:rPr>
          <w:lang w:eastAsia="zh-CN"/>
        </w:rPr>
        <w:t xml:space="preserve">Measurable numbers need to be relevant to the goal, </w:t>
      </w:r>
      <w:r w:rsidRPr="00504526">
        <w:rPr>
          <w:lang w:eastAsia="zh-CN"/>
        </w:rPr>
        <w:lastRenderedPageBreak/>
        <w:t>and there needs to be a quantifiable goal so that progress can be tracked and performance can be assessed against the goal. The goal should be measured in some objective way, and there is a need to determine what data will be used to measure the goal and to develop a methodology for collecting the data</w:t>
      </w:r>
      <w:r w:rsidR="00C620EA">
        <w:rPr>
          <w:rFonts w:hint="eastAsia"/>
          <w:lang w:eastAsia="zh-CN"/>
        </w:rPr>
        <w:t xml:space="preserve"> </w:t>
      </w:r>
      <w:r w:rsidR="00C620EA" w:rsidRPr="00C620EA">
        <w:rPr>
          <w:lang w:eastAsia="zh-CN"/>
        </w:rPr>
        <w:t>(Leonard &amp; Watts, 2022)</w:t>
      </w:r>
      <w:r>
        <w:rPr>
          <w:rFonts w:hint="eastAsia"/>
          <w:lang w:eastAsia="zh-CN"/>
        </w:rPr>
        <w:t xml:space="preserve">. </w:t>
      </w:r>
      <w:r w:rsidRPr="00504526">
        <w:rPr>
          <w:lang w:eastAsia="zh-CN"/>
        </w:rPr>
        <w:t>A goal should not be completely out of the realm of possibility; it must be realistic in order to maintain enthusiasm for working towards it. Setting great goals is a good option, but they may need to be broken down into many small steps to ensure a steady and error-free achievement step by step. If the goal is not achievable, then it may be necessary to increase resources to give yourself the opportunity to create success. the "A" and "R" in SMART are closely related. In addition to setting achievable goals, you need to set realistic goals. For example, a goal is achievable in the future, but it will take each team member several weeks of overtime to reach it. While this is an achievable goal, it is not realistic, and by having a clear resource management plan in place ensures that the goal is both</w:t>
      </w:r>
      <w:r w:rsidR="00C620EA">
        <w:rPr>
          <w:rFonts w:hint="eastAsia"/>
          <w:lang w:eastAsia="zh-CN"/>
        </w:rPr>
        <w:t xml:space="preserve"> </w:t>
      </w:r>
      <w:r w:rsidR="00C620EA" w:rsidRPr="00C620EA">
        <w:rPr>
          <w:lang w:eastAsia="zh-CN"/>
        </w:rPr>
        <w:t>(Boogaard, 2023)</w:t>
      </w:r>
      <w:r>
        <w:rPr>
          <w:rFonts w:hint="eastAsia"/>
          <w:lang w:eastAsia="zh-CN"/>
        </w:rPr>
        <w:t xml:space="preserve">. </w:t>
      </w:r>
      <w:r w:rsidRPr="00504526">
        <w:rPr>
          <w:lang w:eastAsia="zh-CN"/>
        </w:rPr>
        <w:t>SMART goals should have a deadline. Not having a time limit can lead to project delays, unclear indicators of success, and suffering from scope creep. Deadline setting means that the success of the effort can be evaluated and the next new goal can begin to be set. And deadlines provide a sense of urgency, so short-term tasks don't drag down long-term goals for no reason</w:t>
      </w:r>
      <w:r w:rsidR="00C620EA">
        <w:rPr>
          <w:rFonts w:hint="eastAsia"/>
          <w:lang w:eastAsia="zh-CN"/>
        </w:rPr>
        <w:t xml:space="preserve"> </w:t>
      </w:r>
      <w:r w:rsidR="00C620EA" w:rsidRPr="00C620EA">
        <w:rPr>
          <w:lang w:eastAsia="zh-CN"/>
        </w:rPr>
        <w:t>(Martins, 2024)</w:t>
      </w:r>
      <w:r>
        <w:rPr>
          <w:rFonts w:hint="eastAsia"/>
          <w:lang w:eastAsia="zh-CN"/>
        </w:rPr>
        <w:t>.</w:t>
      </w:r>
    </w:p>
    <w:p w14:paraId="7A941408" w14:textId="6452B508" w:rsidR="00C620EA" w:rsidRDefault="00522462" w:rsidP="00F0104C">
      <w:pPr>
        <w:pStyle w:val="2"/>
        <w:spacing w:line="480" w:lineRule="auto"/>
        <w:jc w:val="both"/>
        <w:rPr>
          <w:lang w:eastAsia="zh-CN"/>
        </w:rPr>
      </w:pPr>
      <w:bookmarkStart w:id="14" w:name="_Toc166427908"/>
      <w:r w:rsidRPr="00D95519">
        <w:rPr>
          <w:lang w:eastAsia="zh-CN"/>
        </w:rPr>
        <w:t>2.</w:t>
      </w:r>
      <w:r w:rsidRPr="00D95519">
        <w:rPr>
          <w:rFonts w:hint="eastAsia"/>
          <w:lang w:eastAsia="zh-CN"/>
        </w:rPr>
        <w:t>2</w:t>
      </w:r>
      <w:r>
        <w:rPr>
          <w:rFonts w:hint="eastAsia"/>
          <w:lang w:eastAsia="zh-CN"/>
        </w:rPr>
        <w:t>.2</w:t>
      </w:r>
      <w:r w:rsidRPr="00D95519">
        <w:rPr>
          <w:lang w:eastAsia="zh-CN"/>
        </w:rPr>
        <w:t xml:space="preserve"> </w:t>
      </w:r>
      <w:r w:rsidRPr="00522462">
        <w:rPr>
          <w:lang w:eastAsia="zh-CN"/>
        </w:rPr>
        <w:t>Benefits of strategic marketing objectives for Tesco</w:t>
      </w:r>
      <w:bookmarkEnd w:id="14"/>
    </w:p>
    <w:p w14:paraId="1A89878D" w14:textId="7CD99ACF" w:rsidR="00EE1326" w:rsidRDefault="00504526" w:rsidP="00F0104C">
      <w:pPr>
        <w:spacing w:line="480" w:lineRule="auto"/>
        <w:jc w:val="both"/>
        <w:rPr>
          <w:lang w:eastAsia="zh-CN"/>
        </w:rPr>
      </w:pPr>
      <w:r w:rsidRPr="00504526">
        <w:rPr>
          <w:lang w:eastAsia="zh-CN"/>
        </w:rPr>
        <w:t>As an employee in the strategic marketing department, one of the strategic marketing objectives I have chosen is that the international marketing team will increase our share of the global chocolate market from 27.4</w:t>
      </w:r>
      <w:r w:rsidR="006E2BF7">
        <w:rPr>
          <w:rFonts w:hint="eastAsia"/>
          <w:lang w:eastAsia="zh-CN"/>
        </w:rPr>
        <w:t>%</w:t>
      </w:r>
      <w:r w:rsidRPr="00504526">
        <w:rPr>
          <w:lang w:eastAsia="zh-CN"/>
        </w:rPr>
        <w:t xml:space="preserve"> to 28.6</w:t>
      </w:r>
      <w:r w:rsidR="006E2BF7">
        <w:rPr>
          <w:rFonts w:hint="eastAsia"/>
          <w:lang w:eastAsia="zh-CN"/>
        </w:rPr>
        <w:t>%</w:t>
      </w:r>
      <w:r w:rsidRPr="00504526">
        <w:rPr>
          <w:lang w:eastAsia="zh-CN"/>
        </w:rPr>
        <w:t xml:space="preserve"> in the next 12 months. If this objective is successfully achieved it will bring significant benefits to Tesco. Firstly, the international marketing arm allows Tesco to expand its customer </w:t>
      </w:r>
      <w:r w:rsidRPr="00504526">
        <w:rPr>
          <w:lang w:eastAsia="zh-CN"/>
        </w:rPr>
        <w:lastRenderedPageBreak/>
        <w:t>base, resulting in greater profit margins. Also expanding into other countries will help the company to remain solvent in the event of an economic downturn in a country and the company will have the opportunity to sell products or services that are no longer selling well in its home market. An international marketing department can also provide the opportunity to rebrand or enhance a company's brand and reduce competition for its products or services. In addition, international marketing can also bring new sources of finance to the company, making it more profitable</w:t>
      </w:r>
      <w:r w:rsidR="00F15338">
        <w:rPr>
          <w:rFonts w:hint="eastAsia"/>
          <w:lang w:eastAsia="zh-CN"/>
        </w:rPr>
        <w:t xml:space="preserve"> </w:t>
      </w:r>
      <w:r w:rsidR="00F15338" w:rsidRPr="00F15338">
        <w:rPr>
          <w:lang w:eastAsia="zh-CN"/>
        </w:rPr>
        <w:t>(Coursera, 2024)</w:t>
      </w:r>
      <w:r>
        <w:rPr>
          <w:rFonts w:hint="eastAsia"/>
          <w:lang w:eastAsia="zh-CN"/>
        </w:rPr>
        <w:t>.</w:t>
      </w:r>
    </w:p>
    <w:p w14:paraId="1DE21102" w14:textId="77777777" w:rsidR="00EE1326" w:rsidRDefault="00EE1326" w:rsidP="00F0104C">
      <w:pPr>
        <w:spacing w:line="480" w:lineRule="auto"/>
        <w:jc w:val="both"/>
        <w:rPr>
          <w:lang w:eastAsia="zh-CN"/>
        </w:rPr>
      </w:pPr>
    </w:p>
    <w:p w14:paraId="5D9EBDBF" w14:textId="099BD4D2" w:rsidR="00582E6B" w:rsidRPr="00504526" w:rsidRDefault="005F396F" w:rsidP="00F0104C">
      <w:pPr>
        <w:spacing w:line="480" w:lineRule="auto"/>
        <w:jc w:val="both"/>
        <w:rPr>
          <w:lang w:eastAsia="zh-CN"/>
        </w:rPr>
      </w:pPr>
      <w:r w:rsidRPr="005F396F">
        <w:rPr>
          <w:lang w:eastAsia="zh-CN"/>
        </w:rPr>
        <w:t>Increasing a company's market share not only expands its operations but also improves profitability. An increase in market share also helps the company to develop the cost advantage it needs and also increases the organisation's gross sales. When consumers focus on most of their peers, they make comparisons and eventually find the best brand and buy it, and other consumers also buy that brand's products.</w:t>
      </w:r>
      <w:r w:rsidR="009022A4" w:rsidRPr="009022A4">
        <w:rPr>
          <w:lang w:eastAsia="zh-CN"/>
        </w:rPr>
        <w:t xml:space="preserve"> Increasing market share can also help a company to expand its customer base. When the majority of consumers recommend a particular brand or product, other consumers will follow suit and make purchases. An increase in market share also helps to improve the company's reputation, and a good reputation helps to boost sales and expand the customer base</w:t>
      </w:r>
      <w:r w:rsidR="00185314">
        <w:rPr>
          <w:rFonts w:hint="eastAsia"/>
          <w:lang w:eastAsia="zh-CN"/>
        </w:rPr>
        <w:t xml:space="preserve"> </w:t>
      </w:r>
      <w:r w:rsidR="00185314" w:rsidRPr="00185314">
        <w:rPr>
          <w:lang w:eastAsia="zh-CN"/>
        </w:rPr>
        <w:t>(CFI, 2023)</w:t>
      </w:r>
      <w:r w:rsidR="00504526">
        <w:rPr>
          <w:rFonts w:hint="eastAsia"/>
          <w:lang w:eastAsia="zh-CN"/>
        </w:rPr>
        <w:t>.</w:t>
      </w:r>
      <w:r w:rsidR="00EE1326">
        <w:rPr>
          <w:rFonts w:hint="eastAsia"/>
          <w:lang w:eastAsia="zh-CN"/>
        </w:rPr>
        <w:t xml:space="preserve"> </w:t>
      </w:r>
      <w:r w:rsidR="00504526" w:rsidRPr="00504526">
        <w:rPr>
          <w:lang w:eastAsia="zh-CN"/>
        </w:rPr>
        <w:t xml:space="preserve">Similarly, market growth enables organisations to increase revenue and expand their customer base, leading to greater profitability and long-term success. Growing markets offer higher sales and profit potential giving companies more opportunities to make more money. On the other hand, high growth can also attract new entrants to the market. Market growth also has an impact on competition. Growing markets represent more opportunities to increase revenues and profitability without diverting customers away </w:t>
      </w:r>
      <w:r w:rsidR="00504526" w:rsidRPr="00504526">
        <w:rPr>
          <w:lang w:eastAsia="zh-CN"/>
        </w:rPr>
        <w:lastRenderedPageBreak/>
        <w:t xml:space="preserve">from competitors, and as the market grows the company can compete for more money </w:t>
      </w:r>
      <w:r w:rsidR="005B7883" w:rsidRPr="005B7883">
        <w:rPr>
          <w:lang w:eastAsia="zh-CN"/>
        </w:rPr>
        <w:t>(Mehta, 2024)</w:t>
      </w:r>
      <w:r w:rsidR="00504526">
        <w:rPr>
          <w:rFonts w:hint="eastAsia"/>
          <w:lang w:eastAsia="zh-CN"/>
        </w:rPr>
        <w:t>.</w:t>
      </w:r>
    </w:p>
    <w:p w14:paraId="74F478A8" w14:textId="721C8D32" w:rsidR="008E16E5" w:rsidRPr="00D95519" w:rsidRDefault="000E6AC6" w:rsidP="00F0104C">
      <w:pPr>
        <w:pStyle w:val="2"/>
        <w:spacing w:line="480" w:lineRule="auto"/>
        <w:jc w:val="both"/>
        <w:rPr>
          <w:lang w:eastAsia="zh-CN"/>
        </w:rPr>
      </w:pPr>
      <w:bookmarkStart w:id="15" w:name="_Toc166427909"/>
      <w:r w:rsidRPr="00D95519">
        <w:rPr>
          <w:lang w:eastAsia="zh-CN"/>
        </w:rPr>
        <w:t>2.</w:t>
      </w:r>
      <w:r w:rsidRPr="00D95519">
        <w:rPr>
          <w:rFonts w:hint="eastAsia"/>
          <w:lang w:eastAsia="zh-CN"/>
        </w:rPr>
        <w:t xml:space="preserve">3 </w:t>
      </w:r>
      <w:r w:rsidR="00BB6ADF" w:rsidRPr="00BB6ADF">
        <w:rPr>
          <w:lang w:eastAsia="zh-CN"/>
        </w:rPr>
        <w:t>Strategy</w:t>
      </w:r>
      <w:bookmarkEnd w:id="15"/>
    </w:p>
    <w:p w14:paraId="5DD8940B" w14:textId="7DD218C3" w:rsidR="00181BFD" w:rsidRDefault="005F396F" w:rsidP="00F0104C">
      <w:pPr>
        <w:spacing w:line="480" w:lineRule="auto"/>
        <w:jc w:val="both"/>
        <w:rPr>
          <w:lang w:eastAsia="zh-CN"/>
        </w:rPr>
      </w:pPr>
      <w:r w:rsidRPr="005F396F">
        <w:rPr>
          <w:lang w:eastAsia="zh-CN"/>
        </w:rPr>
        <w:t>The Ansoff Growth Matrix was developed by H. Igor Ansoff and first published in the Harvard Business Review in 1957 in an article titled "Diversification Strategies." The matrix shows four strategies that companies can use to grow their business. It also helps you analyse the risks associated with each strategy, which increase each time you move into a new quadrant (horizontal or vertical)</w:t>
      </w:r>
      <w:r w:rsidR="00181BFD">
        <w:rPr>
          <w:rFonts w:hint="eastAsia"/>
          <w:lang w:eastAsia="zh-CN"/>
        </w:rPr>
        <w:t xml:space="preserve"> </w:t>
      </w:r>
      <w:r w:rsidR="00805AD0" w:rsidRPr="00181BFD">
        <w:rPr>
          <w:lang w:eastAsia="zh-CN"/>
        </w:rPr>
        <w:t>(Ansoff, 1957)</w:t>
      </w:r>
      <w:r w:rsidR="00504526">
        <w:rPr>
          <w:rFonts w:hint="eastAsia"/>
          <w:lang w:eastAsia="zh-CN"/>
        </w:rPr>
        <w:t>.</w:t>
      </w:r>
    </w:p>
    <w:p w14:paraId="0DA755E0" w14:textId="0D227F03" w:rsidR="00181BFD" w:rsidRPr="00D95519" w:rsidRDefault="00181BFD" w:rsidP="00F0104C">
      <w:pPr>
        <w:pStyle w:val="2"/>
        <w:spacing w:line="480" w:lineRule="auto"/>
        <w:jc w:val="both"/>
        <w:rPr>
          <w:lang w:eastAsia="zh-CN"/>
        </w:rPr>
      </w:pPr>
      <w:bookmarkStart w:id="16" w:name="_Toc166427910"/>
      <w:r w:rsidRPr="00D95519">
        <w:rPr>
          <w:lang w:eastAsia="zh-CN"/>
        </w:rPr>
        <w:t>2.</w:t>
      </w:r>
      <w:r>
        <w:rPr>
          <w:rFonts w:hint="eastAsia"/>
          <w:lang w:eastAsia="zh-CN"/>
        </w:rPr>
        <w:t xml:space="preserve">3.1 </w:t>
      </w:r>
      <w:r w:rsidRPr="00181BFD">
        <w:rPr>
          <w:lang w:eastAsia="zh-CN"/>
        </w:rPr>
        <w:t>Market Penetration</w:t>
      </w:r>
      <w:bookmarkEnd w:id="16"/>
    </w:p>
    <w:p w14:paraId="51C1D2CD" w14:textId="56C4089F" w:rsidR="00A632ED" w:rsidRDefault="005F396F" w:rsidP="00F0104C">
      <w:pPr>
        <w:spacing w:line="480" w:lineRule="auto"/>
        <w:jc w:val="both"/>
        <w:rPr>
          <w:lang w:eastAsia="zh-CN"/>
        </w:rPr>
      </w:pPr>
      <w:r w:rsidRPr="005F396F">
        <w:rPr>
          <w:lang w:eastAsia="zh-CN"/>
        </w:rPr>
        <w:t>The market penetration strategy is the first quadrant and the least risky of the four growth options. It helps the firm to expand its customer base by selling the same products and services to more customers. The main objective of this strategy is to increase the existing market share and market penetration strategy can also be implemented when the market is still growing.</w:t>
      </w:r>
      <w:r w:rsidR="00EE1326" w:rsidRPr="00EE1326">
        <w:rPr>
          <w:lang w:eastAsia="zh-CN"/>
        </w:rPr>
        <w:t xml:space="preserve"> The market penetration strategy can be implemented by changing the current marketing mix, such as adjusting pricing strategies, updating promotional campaigns, etc</w:t>
      </w:r>
      <w:r w:rsidR="00805AD0">
        <w:rPr>
          <w:rFonts w:hint="eastAsia"/>
          <w:lang w:eastAsia="zh-CN"/>
        </w:rPr>
        <w:t xml:space="preserve"> </w:t>
      </w:r>
      <w:r w:rsidR="00A632ED" w:rsidRPr="00A632ED">
        <w:rPr>
          <w:lang w:eastAsia="zh-CN"/>
        </w:rPr>
        <w:t>(Joshi, 2023)</w:t>
      </w:r>
      <w:r w:rsidR="00504526">
        <w:rPr>
          <w:rFonts w:hint="eastAsia"/>
          <w:lang w:eastAsia="zh-CN"/>
        </w:rPr>
        <w:t xml:space="preserve">. </w:t>
      </w:r>
      <w:r w:rsidR="00504526" w:rsidRPr="00504526">
        <w:rPr>
          <w:lang w:eastAsia="zh-CN"/>
        </w:rPr>
        <w:t>The strategy of increasing market penetration is ideally suited to organisations operating in a large and growing market where their products have a competitive advantage over their competitors. Although the risk and investment are low, this strategy is not sufficient to support ambitious growth plans. Just beyond a point the market can't expand any further because there is a limit to what a company can sell to the same customers without changing its products</w:t>
      </w:r>
      <w:r w:rsidR="00A632ED">
        <w:rPr>
          <w:rFonts w:hint="eastAsia"/>
          <w:lang w:eastAsia="zh-CN"/>
        </w:rPr>
        <w:t xml:space="preserve"> </w:t>
      </w:r>
      <w:r w:rsidR="00A632ED" w:rsidRPr="00A632ED">
        <w:rPr>
          <w:lang w:eastAsia="zh-CN"/>
        </w:rPr>
        <w:t>(Wright, 2022)</w:t>
      </w:r>
      <w:r w:rsidR="00504526">
        <w:rPr>
          <w:rFonts w:hint="eastAsia"/>
          <w:lang w:eastAsia="zh-CN"/>
        </w:rPr>
        <w:t>.</w:t>
      </w:r>
    </w:p>
    <w:p w14:paraId="18508511" w14:textId="71100C3C" w:rsidR="00181BFD" w:rsidRPr="00D95519" w:rsidRDefault="00181BFD" w:rsidP="00F0104C">
      <w:pPr>
        <w:pStyle w:val="2"/>
        <w:spacing w:line="480" w:lineRule="auto"/>
        <w:jc w:val="both"/>
        <w:rPr>
          <w:lang w:eastAsia="zh-CN"/>
        </w:rPr>
      </w:pPr>
      <w:bookmarkStart w:id="17" w:name="_Toc166427911"/>
      <w:r w:rsidRPr="00D95519">
        <w:rPr>
          <w:lang w:eastAsia="zh-CN"/>
        </w:rPr>
        <w:lastRenderedPageBreak/>
        <w:t>2.</w:t>
      </w:r>
      <w:r>
        <w:rPr>
          <w:rFonts w:hint="eastAsia"/>
          <w:lang w:eastAsia="zh-CN"/>
        </w:rPr>
        <w:t xml:space="preserve">3.2 </w:t>
      </w:r>
      <w:r w:rsidR="00CA1302" w:rsidRPr="00181BFD">
        <w:rPr>
          <w:lang w:eastAsia="zh-CN"/>
        </w:rPr>
        <w:t>Market</w:t>
      </w:r>
      <w:r w:rsidR="00CA1302">
        <w:rPr>
          <w:rFonts w:hint="eastAsia"/>
          <w:lang w:eastAsia="zh-CN"/>
        </w:rPr>
        <w:t xml:space="preserve"> </w:t>
      </w:r>
      <w:r w:rsidRPr="00181BFD">
        <w:rPr>
          <w:lang w:eastAsia="zh-CN"/>
        </w:rPr>
        <w:t>Development</w:t>
      </w:r>
      <w:bookmarkEnd w:id="17"/>
    </w:p>
    <w:p w14:paraId="108E1DF2" w14:textId="71CBE871" w:rsidR="00181BFD" w:rsidRPr="00504526" w:rsidRDefault="00504526" w:rsidP="00F0104C">
      <w:pPr>
        <w:spacing w:line="480" w:lineRule="auto"/>
        <w:jc w:val="both"/>
        <w:rPr>
          <w:lang w:eastAsia="zh-CN"/>
        </w:rPr>
      </w:pPr>
      <w:r w:rsidRPr="00504526">
        <w:rPr>
          <w:lang w:eastAsia="zh-CN"/>
        </w:rPr>
        <w:t>Before implementing a marketing strategy, it is important to make sure that you understand the new customer base. There are a number of ways in which this strategy can be achieved, for example, a company can improve product packaging, restructure distribution channels or expand into new countries or cities. Although the risks are somewhat greater than a market penetration growth strategy, this strategy has a higher chance of success if the company is able to increase production without negatively affecting finances or distribution, and if its products are unique enough to stand out in the new marketplace</w:t>
      </w:r>
      <w:r w:rsidR="003843B5">
        <w:rPr>
          <w:rFonts w:hint="eastAsia"/>
          <w:lang w:eastAsia="zh-CN"/>
        </w:rPr>
        <w:t xml:space="preserve"> </w:t>
      </w:r>
      <w:r w:rsidR="003843B5" w:rsidRPr="003843B5">
        <w:rPr>
          <w:lang w:eastAsia="zh-CN"/>
        </w:rPr>
        <w:t>(Rogers, 2023)</w:t>
      </w:r>
      <w:r>
        <w:rPr>
          <w:rFonts w:hint="eastAsia"/>
          <w:lang w:eastAsia="zh-CN"/>
        </w:rPr>
        <w:t>.</w:t>
      </w:r>
    </w:p>
    <w:p w14:paraId="311A3523" w14:textId="3E2C6CD7" w:rsidR="00181BFD" w:rsidRPr="00D95519" w:rsidRDefault="00181BFD" w:rsidP="00F0104C">
      <w:pPr>
        <w:pStyle w:val="2"/>
        <w:spacing w:line="480" w:lineRule="auto"/>
        <w:jc w:val="both"/>
        <w:rPr>
          <w:lang w:eastAsia="zh-CN"/>
        </w:rPr>
      </w:pPr>
      <w:bookmarkStart w:id="18" w:name="_Toc166427912"/>
      <w:r w:rsidRPr="00D95519">
        <w:rPr>
          <w:lang w:eastAsia="zh-CN"/>
        </w:rPr>
        <w:t>2.</w:t>
      </w:r>
      <w:r>
        <w:rPr>
          <w:rFonts w:hint="eastAsia"/>
          <w:lang w:eastAsia="zh-CN"/>
        </w:rPr>
        <w:t xml:space="preserve">3.3 </w:t>
      </w:r>
      <w:r w:rsidR="00CA1302" w:rsidRPr="00181BFD">
        <w:rPr>
          <w:lang w:eastAsia="zh-CN"/>
        </w:rPr>
        <w:t>Product</w:t>
      </w:r>
      <w:r w:rsidR="00CA1302">
        <w:rPr>
          <w:rFonts w:hint="eastAsia"/>
          <w:lang w:eastAsia="zh-CN"/>
        </w:rPr>
        <w:t xml:space="preserve"> </w:t>
      </w:r>
      <w:r w:rsidRPr="00181BFD">
        <w:rPr>
          <w:lang w:eastAsia="zh-CN"/>
        </w:rPr>
        <w:t>Development</w:t>
      </w:r>
      <w:bookmarkEnd w:id="18"/>
    </w:p>
    <w:p w14:paraId="5F153F93" w14:textId="355248F7" w:rsidR="00181BFD" w:rsidRPr="00504526" w:rsidRDefault="007D2D9C" w:rsidP="00F0104C">
      <w:pPr>
        <w:spacing w:line="480" w:lineRule="auto"/>
        <w:jc w:val="both"/>
        <w:rPr>
          <w:lang w:eastAsia="zh-CN"/>
        </w:rPr>
      </w:pPr>
      <w:r w:rsidRPr="007D2D9C">
        <w:rPr>
          <w:lang w:eastAsia="zh-CN"/>
        </w:rPr>
        <w:t>Product development strategies are designed to create new and improved products for existing markets. This requires the company to have an in-depth understanding of the current market conditions and customer needs. Through these factors, the company can add new products to its portfolio. Organisations usually use investment in research and development to expand their product range, creating new products that can satisfy customers in need thereby increasing sales</w:t>
      </w:r>
      <w:r w:rsidR="00680B42">
        <w:rPr>
          <w:rFonts w:hint="eastAsia"/>
          <w:lang w:eastAsia="zh-CN"/>
        </w:rPr>
        <w:t xml:space="preserve"> </w:t>
      </w:r>
      <w:r w:rsidR="00680B42" w:rsidRPr="00680B42">
        <w:rPr>
          <w:lang w:eastAsia="zh-CN"/>
        </w:rPr>
        <w:t>(Jurevicius, 2024)</w:t>
      </w:r>
      <w:r w:rsidR="00504526">
        <w:rPr>
          <w:rFonts w:hint="eastAsia"/>
          <w:lang w:eastAsia="zh-CN"/>
        </w:rPr>
        <w:t>.</w:t>
      </w:r>
    </w:p>
    <w:p w14:paraId="325005C0" w14:textId="574B16C9" w:rsidR="00181BFD" w:rsidRPr="00D95519" w:rsidRDefault="00181BFD" w:rsidP="00F0104C">
      <w:pPr>
        <w:pStyle w:val="2"/>
        <w:spacing w:line="480" w:lineRule="auto"/>
        <w:jc w:val="both"/>
        <w:rPr>
          <w:lang w:eastAsia="zh-CN"/>
        </w:rPr>
      </w:pPr>
      <w:bookmarkStart w:id="19" w:name="_Toc166427913"/>
      <w:r w:rsidRPr="00D95519">
        <w:rPr>
          <w:lang w:eastAsia="zh-CN"/>
        </w:rPr>
        <w:t>2.</w:t>
      </w:r>
      <w:r>
        <w:rPr>
          <w:rFonts w:hint="eastAsia"/>
          <w:lang w:eastAsia="zh-CN"/>
        </w:rPr>
        <w:t xml:space="preserve">3.4 </w:t>
      </w:r>
      <w:r w:rsidRPr="00181BFD">
        <w:rPr>
          <w:lang w:eastAsia="zh-CN"/>
        </w:rPr>
        <w:t>Diversification</w:t>
      </w:r>
      <w:bookmarkEnd w:id="19"/>
    </w:p>
    <w:p w14:paraId="1D32DDAB" w14:textId="119ACDA7" w:rsidR="00181BFD" w:rsidRPr="00181BFD" w:rsidRDefault="00504526" w:rsidP="00F0104C">
      <w:pPr>
        <w:spacing w:line="480" w:lineRule="auto"/>
        <w:jc w:val="both"/>
        <w:rPr>
          <w:lang w:eastAsia="zh-CN"/>
        </w:rPr>
      </w:pPr>
      <w:r w:rsidRPr="00504526">
        <w:rPr>
          <w:lang w:eastAsia="zh-CN"/>
        </w:rPr>
        <w:t xml:space="preserve">Diversification is the </w:t>
      </w:r>
      <w:r w:rsidR="000230FB" w:rsidRPr="00504526">
        <w:rPr>
          <w:lang w:eastAsia="zh-CN"/>
        </w:rPr>
        <w:t>riskiest</w:t>
      </w:r>
      <w:r w:rsidRPr="00504526">
        <w:rPr>
          <w:lang w:eastAsia="zh-CN"/>
        </w:rPr>
        <w:t xml:space="preserve"> of the four strategies for firms because it involves untested products in markets where there is no experience. On the one hand, the challenge of creating a new product is all the potential problems that can occur in the process, and on the other hand, developing a new market with little experience, whose characteristics may be very different from the currently known market. Despite the risks, diversification remains attractive and is used by many companies because the rewards of successfully executing the strategy far outweigh the risks. When used well, companies can achieve higher growth and higher returns than the </w:t>
      </w:r>
      <w:r w:rsidRPr="00504526">
        <w:rPr>
          <w:lang w:eastAsia="zh-CN"/>
        </w:rPr>
        <w:lastRenderedPageBreak/>
        <w:t>other three conservative options. In the long run, diversified companies can build resilience. For example, changes in geographic location or regulatory norms in a particular market or shifts in customer preferences may affect a market segment or product line, but have a limited impact on the overall revenues of a diversified company</w:t>
      </w:r>
      <w:r w:rsidR="00680B42">
        <w:rPr>
          <w:rFonts w:hint="eastAsia"/>
          <w:lang w:eastAsia="zh-CN"/>
        </w:rPr>
        <w:t xml:space="preserve"> </w:t>
      </w:r>
      <w:r w:rsidR="00A02FE6" w:rsidRPr="00A02FE6">
        <w:rPr>
          <w:lang w:eastAsia="zh-CN"/>
        </w:rPr>
        <w:t>(</w:t>
      </w:r>
      <w:proofErr w:type="spellStart"/>
      <w:r w:rsidR="00A02FE6" w:rsidRPr="00A02FE6">
        <w:rPr>
          <w:lang w:eastAsia="zh-CN"/>
        </w:rPr>
        <w:t>Peterdy</w:t>
      </w:r>
      <w:proofErr w:type="spellEnd"/>
      <w:r w:rsidR="00A02FE6" w:rsidRPr="00A02FE6">
        <w:rPr>
          <w:lang w:eastAsia="zh-CN"/>
        </w:rPr>
        <w:t>, 2023)</w:t>
      </w:r>
      <w:r>
        <w:rPr>
          <w:rFonts w:hint="eastAsia"/>
          <w:lang w:eastAsia="zh-CN"/>
        </w:rPr>
        <w:t>.</w:t>
      </w:r>
    </w:p>
    <w:p w14:paraId="4685E3AC" w14:textId="0CCB7026" w:rsidR="0095723B" w:rsidRPr="00D95519" w:rsidRDefault="0095723B" w:rsidP="00F0104C">
      <w:pPr>
        <w:pStyle w:val="2"/>
        <w:spacing w:line="480" w:lineRule="auto"/>
        <w:jc w:val="both"/>
        <w:rPr>
          <w:lang w:eastAsia="zh-CN"/>
        </w:rPr>
      </w:pPr>
      <w:bookmarkStart w:id="20" w:name="_Toc166427914"/>
      <w:r w:rsidRPr="00D95519">
        <w:rPr>
          <w:lang w:eastAsia="zh-CN"/>
        </w:rPr>
        <w:t>2.</w:t>
      </w:r>
      <w:r w:rsidRPr="00D95519">
        <w:rPr>
          <w:rFonts w:hint="eastAsia"/>
          <w:lang w:eastAsia="zh-CN"/>
        </w:rPr>
        <w:t>4</w:t>
      </w:r>
      <w:r w:rsidR="00C913A2">
        <w:rPr>
          <w:rFonts w:hint="eastAsia"/>
          <w:lang w:eastAsia="zh-CN"/>
        </w:rPr>
        <w:t xml:space="preserve"> </w:t>
      </w:r>
      <w:r w:rsidR="00BB6ADF" w:rsidRPr="00BB6ADF">
        <w:rPr>
          <w:lang w:eastAsia="zh-CN"/>
        </w:rPr>
        <w:t>Tactics</w:t>
      </w:r>
      <w:bookmarkEnd w:id="20"/>
    </w:p>
    <w:p w14:paraId="188BCE3B" w14:textId="63E17E1E" w:rsidR="005A7356" w:rsidRPr="00D95519" w:rsidRDefault="005A7356" w:rsidP="00F0104C">
      <w:pPr>
        <w:pStyle w:val="2"/>
        <w:spacing w:line="480" w:lineRule="auto"/>
        <w:jc w:val="both"/>
        <w:rPr>
          <w:lang w:eastAsia="zh-CN"/>
        </w:rPr>
      </w:pPr>
      <w:bookmarkStart w:id="21" w:name="_Toc166427915"/>
      <w:r w:rsidRPr="00D95519">
        <w:rPr>
          <w:lang w:eastAsia="zh-CN"/>
        </w:rPr>
        <w:t>2.</w:t>
      </w:r>
      <w:r w:rsidRPr="00D95519">
        <w:rPr>
          <w:rFonts w:hint="eastAsia"/>
          <w:lang w:eastAsia="zh-CN"/>
        </w:rPr>
        <w:t>4</w:t>
      </w:r>
      <w:r>
        <w:rPr>
          <w:rFonts w:hint="eastAsia"/>
          <w:lang w:eastAsia="zh-CN"/>
        </w:rPr>
        <w:t xml:space="preserve">.1 </w:t>
      </w:r>
      <w:r w:rsidRPr="005A7356">
        <w:rPr>
          <w:lang w:eastAsia="zh-CN"/>
        </w:rPr>
        <w:t>Product</w:t>
      </w:r>
      <w:bookmarkEnd w:id="21"/>
    </w:p>
    <w:p w14:paraId="57A0CB0B" w14:textId="668FD2E2" w:rsidR="005A7356" w:rsidRDefault="002E15AB" w:rsidP="00F0104C">
      <w:pPr>
        <w:spacing w:line="480" w:lineRule="auto"/>
        <w:jc w:val="both"/>
        <w:rPr>
          <w:lang w:eastAsia="zh-CN"/>
        </w:rPr>
      </w:pPr>
      <w:r w:rsidRPr="002E15AB">
        <w:rPr>
          <w:lang w:eastAsia="zh-CN"/>
        </w:rPr>
        <w:t xml:space="preserve">It is important to conduct an extensive study of the life cycle of a product at an early stage of its development. All products have a growth period, a maturity period and a sales decline period. Once a product enters the sales decline period, marketers need to use new methods to make sales increase again. There are a number of issues that need to be considered when developing the right product to ensure that one's product is superior to those of competitors. </w:t>
      </w:r>
      <w:r w:rsidR="000230FB" w:rsidRPr="002E15AB">
        <w:rPr>
          <w:lang w:eastAsia="zh-CN"/>
        </w:rPr>
        <w:t>Therefore,</w:t>
      </w:r>
      <w:r w:rsidRPr="002E15AB">
        <w:rPr>
          <w:lang w:eastAsia="zh-CN"/>
        </w:rPr>
        <w:t xml:space="preserve"> there is a need to understand what the customer wants from the product or how, where and why the customer will use the product</w:t>
      </w:r>
      <w:r w:rsidR="00C62D9F">
        <w:rPr>
          <w:rFonts w:hint="eastAsia"/>
          <w:lang w:eastAsia="zh-CN"/>
        </w:rPr>
        <w:t xml:space="preserve"> </w:t>
      </w:r>
      <w:r w:rsidR="00C62D9F" w:rsidRPr="00C62D9F">
        <w:rPr>
          <w:lang w:eastAsia="zh-CN"/>
        </w:rPr>
        <w:t>(Allen, 2023)</w:t>
      </w:r>
      <w:r w:rsidR="00504526">
        <w:rPr>
          <w:rFonts w:hint="eastAsia"/>
          <w:lang w:eastAsia="zh-CN"/>
        </w:rPr>
        <w:t>.</w:t>
      </w:r>
    </w:p>
    <w:p w14:paraId="5784B382" w14:textId="619796EA" w:rsidR="005A7356" w:rsidRPr="00D95519" w:rsidRDefault="005A7356" w:rsidP="00F0104C">
      <w:pPr>
        <w:pStyle w:val="2"/>
        <w:spacing w:line="480" w:lineRule="auto"/>
        <w:jc w:val="both"/>
        <w:rPr>
          <w:lang w:eastAsia="zh-CN"/>
        </w:rPr>
      </w:pPr>
      <w:bookmarkStart w:id="22" w:name="_Toc166427916"/>
      <w:r w:rsidRPr="00D95519">
        <w:rPr>
          <w:lang w:eastAsia="zh-CN"/>
        </w:rPr>
        <w:t>2.</w:t>
      </w:r>
      <w:r w:rsidRPr="00D95519">
        <w:rPr>
          <w:rFonts w:hint="eastAsia"/>
          <w:lang w:eastAsia="zh-CN"/>
        </w:rPr>
        <w:t>4</w:t>
      </w:r>
      <w:r>
        <w:rPr>
          <w:rFonts w:hint="eastAsia"/>
          <w:lang w:eastAsia="zh-CN"/>
        </w:rPr>
        <w:t>.2 Place</w:t>
      </w:r>
      <w:bookmarkEnd w:id="22"/>
    </w:p>
    <w:p w14:paraId="40AA53D9" w14:textId="590773FD" w:rsidR="00C62D9F" w:rsidRDefault="00E33151" w:rsidP="00F0104C">
      <w:pPr>
        <w:spacing w:line="480" w:lineRule="auto"/>
        <w:jc w:val="both"/>
        <w:rPr>
          <w:lang w:eastAsia="zh-CN"/>
        </w:rPr>
      </w:pPr>
      <w:r w:rsidRPr="00E33151">
        <w:rPr>
          <w:lang w:eastAsia="zh-CN"/>
        </w:rPr>
        <w:t xml:space="preserve">Location refers to the position and distribution of products for sale in places that are accessible to the target audience, which could be high street shops, online shops or post offices. In order to ensure that products are placed in the best locations, it is important to understand customers and their shopping habits. Therefore, when developing a distribution </w:t>
      </w:r>
      <w:proofErr w:type="gramStart"/>
      <w:r w:rsidRPr="00E33151">
        <w:rPr>
          <w:lang w:eastAsia="zh-CN"/>
        </w:rPr>
        <w:t>strategy</w:t>
      </w:r>
      <w:proofErr w:type="gramEnd"/>
      <w:r w:rsidRPr="00E33151">
        <w:rPr>
          <w:lang w:eastAsia="zh-CN"/>
        </w:rPr>
        <w:t xml:space="preserve"> a company needs to make its customers aware of the location of its products, the ways and means of purchasing them and the benefits of selling online to the company</w:t>
      </w:r>
      <w:r w:rsidR="00F84842">
        <w:rPr>
          <w:rFonts w:hint="eastAsia"/>
          <w:lang w:eastAsia="zh-CN"/>
        </w:rPr>
        <w:t xml:space="preserve"> </w:t>
      </w:r>
      <w:r w:rsidR="00F84842" w:rsidRPr="00F84842">
        <w:rPr>
          <w:lang w:eastAsia="zh-CN"/>
        </w:rPr>
        <w:t>(Hanlon, 2023)</w:t>
      </w:r>
      <w:r w:rsidR="00504526">
        <w:rPr>
          <w:rFonts w:hint="eastAsia"/>
          <w:lang w:eastAsia="zh-CN"/>
        </w:rPr>
        <w:t>.</w:t>
      </w:r>
    </w:p>
    <w:p w14:paraId="2DE42F73" w14:textId="5428B6CC" w:rsidR="005A7356" w:rsidRPr="00D95519" w:rsidRDefault="005A7356" w:rsidP="00F0104C">
      <w:pPr>
        <w:pStyle w:val="2"/>
        <w:spacing w:line="480" w:lineRule="auto"/>
        <w:jc w:val="both"/>
        <w:rPr>
          <w:lang w:eastAsia="zh-CN"/>
        </w:rPr>
      </w:pPr>
      <w:bookmarkStart w:id="23" w:name="_Toc166427917"/>
      <w:r w:rsidRPr="00D95519">
        <w:rPr>
          <w:lang w:eastAsia="zh-CN"/>
        </w:rPr>
        <w:lastRenderedPageBreak/>
        <w:t>2.</w:t>
      </w:r>
      <w:r w:rsidRPr="00D95519">
        <w:rPr>
          <w:rFonts w:hint="eastAsia"/>
          <w:lang w:eastAsia="zh-CN"/>
        </w:rPr>
        <w:t>4</w:t>
      </w:r>
      <w:r>
        <w:rPr>
          <w:rFonts w:hint="eastAsia"/>
          <w:lang w:eastAsia="zh-CN"/>
        </w:rPr>
        <w:t>.3 Price</w:t>
      </w:r>
      <w:bookmarkEnd w:id="23"/>
    </w:p>
    <w:p w14:paraId="795A261B" w14:textId="2CF05073" w:rsidR="005A7356" w:rsidRPr="00C62D9F" w:rsidRDefault="00E33151" w:rsidP="00F0104C">
      <w:pPr>
        <w:spacing w:line="480" w:lineRule="auto"/>
        <w:jc w:val="both"/>
        <w:rPr>
          <w:lang w:val="en-US" w:eastAsia="zh-CN"/>
        </w:rPr>
      </w:pPr>
      <w:r w:rsidRPr="00E33151">
        <w:rPr>
          <w:lang w:val="en-US" w:eastAsia="zh-CN"/>
        </w:rPr>
        <w:t>Pricing is a very important component that determines profits and product costs. Changing the price of a product not only affects the overall marketing strategy but also affects the sales and demand for the product. As a new entrant in the market, setting the price very high may create some high temptation.</w:t>
      </w:r>
      <w:r w:rsidR="00504526" w:rsidRPr="00504526">
        <w:rPr>
          <w:lang w:val="en-US" w:eastAsia="zh-CN"/>
        </w:rPr>
        <w:t xml:space="preserve"> However, it's not as </w:t>
      </w:r>
      <w:proofErr w:type="spellStart"/>
      <w:r w:rsidR="00504526" w:rsidRPr="00504526">
        <w:rPr>
          <w:lang w:val="en-US" w:eastAsia="zh-CN"/>
        </w:rPr>
        <w:t>recognisable</w:t>
      </w:r>
      <w:proofErr w:type="spellEnd"/>
      <w:r w:rsidR="00504526" w:rsidRPr="00504526">
        <w:rPr>
          <w:lang w:val="en-US" w:eastAsia="zh-CN"/>
        </w:rPr>
        <w:t xml:space="preserve"> or trustworthy because the brand is just starting out may result in target customers being less willing to pay the price to try it out. These situations will slowly improve over time though. </w:t>
      </w:r>
      <w:r w:rsidRPr="00E33151">
        <w:rPr>
          <w:lang w:val="en-US" w:eastAsia="zh-CN"/>
        </w:rPr>
        <w:t>Pricing also helps customers determine their perceptions of products. For example, lower-priced products are perceived to be inferior to higher-priced products in terms of quality and capability compared to higher-priced products</w:t>
      </w:r>
      <w:r w:rsidR="00504526" w:rsidRPr="00504526">
        <w:rPr>
          <w:lang w:val="en-US" w:eastAsia="zh-CN"/>
        </w:rPr>
        <w:t xml:space="preserve"> </w:t>
      </w:r>
      <w:r w:rsidR="00F6473C" w:rsidRPr="00F6473C">
        <w:rPr>
          <w:lang w:val="en-US" w:eastAsia="zh-CN"/>
        </w:rPr>
        <w:t>(Mailchimp, 2023)</w:t>
      </w:r>
      <w:r w:rsidR="00504526">
        <w:rPr>
          <w:rFonts w:hint="eastAsia"/>
          <w:lang w:val="en-US" w:eastAsia="zh-CN"/>
        </w:rPr>
        <w:t>.</w:t>
      </w:r>
    </w:p>
    <w:p w14:paraId="7B530100" w14:textId="742D8F61" w:rsidR="005A7356" w:rsidRPr="00D95519" w:rsidRDefault="005A7356" w:rsidP="00F0104C">
      <w:pPr>
        <w:pStyle w:val="2"/>
        <w:spacing w:line="480" w:lineRule="auto"/>
        <w:jc w:val="both"/>
        <w:rPr>
          <w:lang w:eastAsia="zh-CN"/>
        </w:rPr>
      </w:pPr>
      <w:bookmarkStart w:id="24" w:name="_Toc166427918"/>
      <w:r w:rsidRPr="00D95519">
        <w:rPr>
          <w:lang w:eastAsia="zh-CN"/>
        </w:rPr>
        <w:t>2.</w:t>
      </w:r>
      <w:r w:rsidRPr="00D95519">
        <w:rPr>
          <w:rFonts w:hint="eastAsia"/>
          <w:lang w:eastAsia="zh-CN"/>
        </w:rPr>
        <w:t>4</w:t>
      </w:r>
      <w:r>
        <w:rPr>
          <w:rFonts w:hint="eastAsia"/>
          <w:lang w:eastAsia="zh-CN"/>
        </w:rPr>
        <w:t>.4 Promotion</w:t>
      </w:r>
      <w:bookmarkEnd w:id="24"/>
    </w:p>
    <w:p w14:paraId="347A8AE2" w14:textId="3055D94A" w:rsidR="005A7356" w:rsidRPr="007706CB" w:rsidRDefault="005258FC" w:rsidP="00F0104C">
      <w:pPr>
        <w:spacing w:line="480" w:lineRule="auto"/>
        <w:jc w:val="both"/>
        <w:rPr>
          <w:lang w:eastAsia="zh-CN"/>
        </w:rPr>
      </w:pPr>
      <w:r w:rsidRPr="005258FC">
        <w:rPr>
          <w:lang w:eastAsia="zh-CN"/>
        </w:rPr>
        <w:t>Promotion can be used to increase sales and brand awareness through advertising, sales promotion, sales organisation and public relations. Firms can use all of these promotional methods when promoting their products, or they can choose elements that more effectively target their audience.</w:t>
      </w:r>
      <w:r w:rsidR="00504526" w:rsidRPr="00504526">
        <w:rPr>
          <w:lang w:eastAsia="zh-CN"/>
        </w:rPr>
        <w:t xml:space="preserve"> </w:t>
      </w:r>
      <w:r w:rsidRPr="005258FC">
        <w:rPr>
          <w:lang w:eastAsia="zh-CN"/>
        </w:rPr>
        <w:t>However, having a detailed understanding of the best time to promote your product, your competitors' strategies, the benefits of using social media to promote your product, ways to send marketing messages to your audience, and the marketing channels that are suitable for promoting your product to your target audience can only help in developing a successful product promotion strategy.</w:t>
      </w:r>
      <w:r w:rsidR="00504526" w:rsidRPr="00504526">
        <w:rPr>
          <w:lang w:eastAsia="zh-CN"/>
        </w:rPr>
        <w:t xml:space="preserve"> The promotional strategy used by a company also depends on its budget, communication and how it wishes to convey its message and the target market</w:t>
      </w:r>
      <w:r w:rsidR="007706CB">
        <w:rPr>
          <w:rFonts w:hint="eastAsia"/>
          <w:lang w:eastAsia="zh-CN"/>
        </w:rPr>
        <w:t xml:space="preserve"> </w:t>
      </w:r>
      <w:r w:rsidR="007706CB" w:rsidRPr="007706CB">
        <w:rPr>
          <w:lang w:eastAsia="zh-CN"/>
        </w:rPr>
        <w:t>(Focus7, 2018)</w:t>
      </w:r>
      <w:r w:rsidR="00504526">
        <w:rPr>
          <w:rFonts w:hint="eastAsia"/>
          <w:lang w:eastAsia="zh-CN"/>
        </w:rPr>
        <w:t>.</w:t>
      </w:r>
    </w:p>
    <w:p w14:paraId="4E745815" w14:textId="6BDB2895" w:rsidR="005A7356" w:rsidRPr="00D95519" w:rsidRDefault="005A7356" w:rsidP="00F0104C">
      <w:pPr>
        <w:pStyle w:val="2"/>
        <w:spacing w:line="480" w:lineRule="auto"/>
        <w:jc w:val="both"/>
        <w:rPr>
          <w:lang w:eastAsia="zh-CN"/>
        </w:rPr>
      </w:pPr>
      <w:bookmarkStart w:id="25" w:name="_Toc166427919"/>
      <w:r w:rsidRPr="00D95519">
        <w:rPr>
          <w:lang w:eastAsia="zh-CN"/>
        </w:rPr>
        <w:lastRenderedPageBreak/>
        <w:t>2.</w:t>
      </w:r>
      <w:r w:rsidRPr="00D95519">
        <w:rPr>
          <w:rFonts w:hint="eastAsia"/>
          <w:lang w:eastAsia="zh-CN"/>
        </w:rPr>
        <w:t>4</w:t>
      </w:r>
      <w:r>
        <w:rPr>
          <w:rFonts w:hint="eastAsia"/>
          <w:lang w:eastAsia="zh-CN"/>
        </w:rPr>
        <w:t>.5 People</w:t>
      </w:r>
      <w:bookmarkEnd w:id="25"/>
    </w:p>
    <w:p w14:paraId="777278BE" w14:textId="3337ECF9" w:rsidR="005A7356" w:rsidRDefault="0093026A" w:rsidP="00F0104C">
      <w:pPr>
        <w:spacing w:line="480" w:lineRule="auto"/>
        <w:jc w:val="both"/>
        <w:rPr>
          <w:lang w:eastAsia="zh-CN"/>
        </w:rPr>
      </w:pPr>
      <w:r w:rsidRPr="0093026A">
        <w:rPr>
          <w:lang w:eastAsia="zh-CN"/>
        </w:rPr>
        <w:t xml:space="preserve">Another key point is "people", although this usually depends on whether the target audience is large enough to demand the product. Those providing marketing and selling the product need to consider these issues with the consumer. In order to ensure that a </w:t>
      </w:r>
      <w:proofErr w:type="gramStart"/>
      <w:r w:rsidRPr="0093026A">
        <w:rPr>
          <w:lang w:eastAsia="zh-CN"/>
        </w:rPr>
        <w:t>high quality</w:t>
      </w:r>
      <w:proofErr w:type="gramEnd"/>
      <w:r w:rsidRPr="0093026A">
        <w:rPr>
          <w:lang w:eastAsia="zh-CN"/>
        </w:rPr>
        <w:t xml:space="preserve"> marketing service can be provided, organisations need to put in place well-trained staff. For example, customer service assistants, writers, designers or sales representatives</w:t>
      </w:r>
      <w:r w:rsidR="000E4C11">
        <w:rPr>
          <w:rFonts w:hint="eastAsia"/>
          <w:lang w:eastAsia="zh-CN"/>
        </w:rPr>
        <w:t xml:space="preserve"> </w:t>
      </w:r>
      <w:r w:rsidR="000E4C11" w:rsidRPr="000E4C11">
        <w:rPr>
          <w:lang w:eastAsia="zh-CN"/>
        </w:rPr>
        <w:t>(Brooks, 2023)</w:t>
      </w:r>
      <w:r w:rsidR="00504526">
        <w:rPr>
          <w:rFonts w:hint="eastAsia"/>
          <w:lang w:eastAsia="zh-CN"/>
        </w:rPr>
        <w:t>.</w:t>
      </w:r>
    </w:p>
    <w:p w14:paraId="10EA73E5" w14:textId="0E7542B3" w:rsidR="005A7356" w:rsidRPr="00D95519" w:rsidRDefault="005A7356" w:rsidP="00F0104C">
      <w:pPr>
        <w:pStyle w:val="2"/>
        <w:spacing w:line="480" w:lineRule="auto"/>
        <w:jc w:val="both"/>
        <w:rPr>
          <w:lang w:eastAsia="zh-CN"/>
        </w:rPr>
      </w:pPr>
      <w:bookmarkStart w:id="26" w:name="_Toc166427920"/>
      <w:r w:rsidRPr="00D95519">
        <w:rPr>
          <w:lang w:eastAsia="zh-CN"/>
        </w:rPr>
        <w:t>2.</w:t>
      </w:r>
      <w:r w:rsidRPr="00D95519">
        <w:rPr>
          <w:rFonts w:hint="eastAsia"/>
          <w:lang w:eastAsia="zh-CN"/>
        </w:rPr>
        <w:t>4</w:t>
      </w:r>
      <w:r>
        <w:rPr>
          <w:rFonts w:hint="eastAsia"/>
          <w:lang w:eastAsia="zh-CN"/>
        </w:rPr>
        <w:t>.6 Process</w:t>
      </w:r>
      <w:bookmarkEnd w:id="26"/>
    </w:p>
    <w:p w14:paraId="234F5F77" w14:textId="420CFF23" w:rsidR="005A7356" w:rsidRPr="00504526" w:rsidRDefault="007E73EE" w:rsidP="00F0104C">
      <w:pPr>
        <w:spacing w:line="480" w:lineRule="auto"/>
        <w:jc w:val="both"/>
        <w:rPr>
          <w:lang w:eastAsia="zh-CN"/>
        </w:rPr>
      </w:pPr>
      <w:r w:rsidRPr="007E73EE">
        <w:rPr>
          <w:lang w:eastAsia="zh-CN"/>
        </w:rPr>
        <w:t>Organisational processes affect the performance generated by the delivery of services. As a business, ensuring ease of doing business means being efficient, helpful and timely. Having good processes in place in a business will not only save time and money but also increase efficiency. There will also be consistency in the standard of service provided to customers, which is beneficial in terms of brand reputation and customer loyalty</w:t>
      </w:r>
      <w:r w:rsidR="000E4C11">
        <w:rPr>
          <w:rFonts w:hint="eastAsia"/>
          <w:lang w:eastAsia="zh-CN"/>
        </w:rPr>
        <w:t xml:space="preserve"> </w:t>
      </w:r>
      <w:r w:rsidR="000E4C11" w:rsidRPr="000E4C11">
        <w:rPr>
          <w:lang w:eastAsia="zh-CN"/>
        </w:rPr>
        <w:t>(McCabe, 2024)</w:t>
      </w:r>
      <w:r w:rsidR="00504526">
        <w:rPr>
          <w:rFonts w:hint="eastAsia"/>
          <w:lang w:eastAsia="zh-CN"/>
        </w:rPr>
        <w:t>.</w:t>
      </w:r>
    </w:p>
    <w:p w14:paraId="27291DC0" w14:textId="6866B948" w:rsidR="005A7356" w:rsidRPr="00D95519" w:rsidRDefault="005A7356" w:rsidP="00F0104C">
      <w:pPr>
        <w:pStyle w:val="2"/>
        <w:spacing w:line="480" w:lineRule="auto"/>
        <w:jc w:val="both"/>
        <w:rPr>
          <w:lang w:eastAsia="zh-CN"/>
        </w:rPr>
      </w:pPr>
      <w:bookmarkStart w:id="27" w:name="_Toc166427921"/>
      <w:r w:rsidRPr="00D95519">
        <w:rPr>
          <w:lang w:eastAsia="zh-CN"/>
        </w:rPr>
        <w:t>2.</w:t>
      </w:r>
      <w:r w:rsidRPr="00D95519">
        <w:rPr>
          <w:rFonts w:hint="eastAsia"/>
          <w:lang w:eastAsia="zh-CN"/>
        </w:rPr>
        <w:t>4</w:t>
      </w:r>
      <w:r>
        <w:rPr>
          <w:rFonts w:hint="eastAsia"/>
          <w:lang w:eastAsia="zh-CN"/>
        </w:rPr>
        <w:t xml:space="preserve">.7 Physical </w:t>
      </w:r>
      <w:r w:rsidR="00C62D9F">
        <w:rPr>
          <w:rFonts w:hint="eastAsia"/>
          <w:lang w:eastAsia="zh-CN"/>
        </w:rPr>
        <w:t>Evidence</w:t>
      </w:r>
      <w:bookmarkEnd w:id="27"/>
    </w:p>
    <w:p w14:paraId="0B4EADE3" w14:textId="5FE6ABC0" w:rsidR="00582E6B" w:rsidRDefault="007E73EE" w:rsidP="00F0104C">
      <w:pPr>
        <w:spacing w:line="480" w:lineRule="auto"/>
        <w:jc w:val="both"/>
        <w:rPr>
          <w:lang w:eastAsia="zh-CN"/>
        </w:rPr>
      </w:pPr>
      <w:r w:rsidRPr="007E73EE">
        <w:rPr>
          <w:lang w:eastAsia="zh-CN"/>
        </w:rPr>
        <w:t>Physical evidence refers to everything a customer sees or hears when interacting with a company's business. This includes not only the product, the brand, the product packaging, the shop, but even the mannerisms and the way employees and sales representatives dress. The physical image of a brand can have a big impact on consumers and can lead to increased or decreased sales</w:t>
      </w:r>
      <w:r w:rsidR="000E4C11">
        <w:rPr>
          <w:rFonts w:hint="eastAsia"/>
          <w:lang w:eastAsia="zh-CN"/>
        </w:rPr>
        <w:t xml:space="preserve"> </w:t>
      </w:r>
      <w:r w:rsidR="005D402F" w:rsidRPr="005D402F">
        <w:rPr>
          <w:lang w:eastAsia="zh-CN"/>
        </w:rPr>
        <w:t>(Ridge, 2023)</w:t>
      </w:r>
      <w:r w:rsidR="00504526">
        <w:rPr>
          <w:rFonts w:hint="eastAsia"/>
          <w:lang w:eastAsia="zh-CN"/>
        </w:rPr>
        <w:t>.</w:t>
      </w:r>
    </w:p>
    <w:p w14:paraId="03837431" w14:textId="22EE4411" w:rsidR="00BB6ADF" w:rsidRPr="00D95519" w:rsidRDefault="00BB6ADF" w:rsidP="00F0104C">
      <w:pPr>
        <w:pStyle w:val="2"/>
        <w:spacing w:line="480" w:lineRule="auto"/>
        <w:jc w:val="both"/>
        <w:rPr>
          <w:lang w:eastAsia="zh-CN"/>
        </w:rPr>
      </w:pPr>
      <w:bookmarkStart w:id="28" w:name="_Toc166427922"/>
      <w:r w:rsidRPr="00D95519">
        <w:rPr>
          <w:lang w:eastAsia="zh-CN"/>
        </w:rPr>
        <w:lastRenderedPageBreak/>
        <w:t>2.</w:t>
      </w:r>
      <w:r>
        <w:rPr>
          <w:rFonts w:hint="eastAsia"/>
          <w:lang w:eastAsia="zh-CN"/>
        </w:rPr>
        <w:t xml:space="preserve">5 </w:t>
      </w:r>
      <w:r w:rsidRPr="00BB6ADF">
        <w:rPr>
          <w:lang w:eastAsia="zh-CN"/>
        </w:rPr>
        <w:t>Actions</w:t>
      </w:r>
      <w:bookmarkEnd w:id="28"/>
    </w:p>
    <w:p w14:paraId="77AE0E28" w14:textId="45093406" w:rsidR="00BB6ADF" w:rsidRDefault="00DA0F0F" w:rsidP="00F0104C">
      <w:pPr>
        <w:spacing w:line="480" w:lineRule="auto"/>
        <w:jc w:val="both"/>
        <w:rPr>
          <w:lang w:eastAsia="zh-CN"/>
        </w:rPr>
      </w:pPr>
      <w:r w:rsidRPr="00DA0F0F">
        <w:rPr>
          <w:noProof/>
          <w:lang w:eastAsia="zh-CN"/>
        </w:rPr>
        <w:drawing>
          <wp:inline distT="0" distB="0" distL="0" distR="0" wp14:anchorId="0987D096" wp14:editId="6B528CCB">
            <wp:extent cx="5731510" cy="2787650"/>
            <wp:effectExtent l="0" t="0" r="0" b="0"/>
            <wp:docPr id="23196626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5731510" cy="2787650"/>
                    </a:xfrm>
                    <a:prstGeom prst="rect">
                      <a:avLst/>
                    </a:prstGeom>
                    <a:noFill/>
                    <a:ln>
                      <a:noFill/>
                    </a:ln>
                  </pic:spPr>
                </pic:pic>
              </a:graphicData>
            </a:graphic>
          </wp:inline>
        </w:drawing>
      </w:r>
    </w:p>
    <w:p w14:paraId="471CDF23" w14:textId="58F440F8" w:rsidR="00BB6ADF" w:rsidRDefault="00DA0F0F" w:rsidP="00F0104C">
      <w:pPr>
        <w:spacing w:line="480" w:lineRule="auto"/>
        <w:jc w:val="both"/>
        <w:rPr>
          <w:lang w:eastAsia="zh-CN"/>
        </w:rPr>
      </w:pPr>
      <w:r w:rsidRPr="00DA0F0F">
        <w:rPr>
          <w:noProof/>
          <w:lang w:eastAsia="zh-CN"/>
        </w:rPr>
        <w:drawing>
          <wp:inline distT="0" distB="0" distL="0" distR="0" wp14:anchorId="39999074" wp14:editId="76C75AD3">
            <wp:extent cx="5731510" cy="2204085"/>
            <wp:effectExtent l="0" t="0" r="0" b="0"/>
            <wp:docPr id="704103466"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5731510" cy="2204085"/>
                    </a:xfrm>
                    <a:prstGeom prst="rect">
                      <a:avLst/>
                    </a:prstGeom>
                    <a:noFill/>
                    <a:ln>
                      <a:noFill/>
                    </a:ln>
                  </pic:spPr>
                </pic:pic>
              </a:graphicData>
            </a:graphic>
          </wp:inline>
        </w:drawing>
      </w:r>
    </w:p>
    <w:p w14:paraId="219DBA47" w14:textId="20AB31AD" w:rsidR="00BB6ADF" w:rsidRPr="00D95519" w:rsidRDefault="00BB6ADF" w:rsidP="00F0104C">
      <w:pPr>
        <w:pStyle w:val="2"/>
        <w:spacing w:line="480" w:lineRule="auto"/>
        <w:jc w:val="both"/>
        <w:rPr>
          <w:lang w:eastAsia="zh-CN"/>
        </w:rPr>
      </w:pPr>
      <w:bookmarkStart w:id="29" w:name="_Toc166427923"/>
      <w:r w:rsidRPr="00D95519">
        <w:rPr>
          <w:lang w:eastAsia="zh-CN"/>
        </w:rPr>
        <w:t>2.</w:t>
      </w:r>
      <w:r>
        <w:rPr>
          <w:rFonts w:hint="eastAsia"/>
          <w:lang w:eastAsia="zh-CN"/>
        </w:rPr>
        <w:t xml:space="preserve">6 </w:t>
      </w:r>
      <w:r w:rsidRPr="00BB6ADF">
        <w:rPr>
          <w:lang w:eastAsia="zh-CN"/>
        </w:rPr>
        <w:t>Control</w:t>
      </w:r>
      <w:bookmarkEnd w:id="29"/>
    </w:p>
    <w:p w14:paraId="679A1E34" w14:textId="369A1A25" w:rsidR="00BB6ADF" w:rsidRDefault="00504526" w:rsidP="00F0104C">
      <w:pPr>
        <w:spacing w:line="480" w:lineRule="auto"/>
        <w:jc w:val="both"/>
        <w:rPr>
          <w:lang w:eastAsia="zh-CN"/>
        </w:rPr>
      </w:pPr>
      <w:r w:rsidRPr="00504526">
        <w:rPr>
          <w:lang w:eastAsia="zh-CN"/>
        </w:rPr>
        <w:t>Key Performance Indicators (KPIs) are quantifiable metrics used to measure the overall long-term performance of a company.</w:t>
      </w:r>
      <w:r w:rsidR="000230FB">
        <w:rPr>
          <w:rFonts w:hint="eastAsia"/>
          <w:lang w:eastAsia="zh-CN"/>
        </w:rPr>
        <w:t xml:space="preserve"> </w:t>
      </w:r>
      <w:r w:rsidRPr="00504526">
        <w:rPr>
          <w:lang w:eastAsia="zh-CN"/>
        </w:rPr>
        <w:t>KPIs are useful in determining a company's strategic, financial, and operational achievements</w:t>
      </w:r>
      <w:r w:rsidR="00C8056D">
        <w:rPr>
          <w:rFonts w:hint="eastAsia"/>
          <w:lang w:eastAsia="zh-CN"/>
        </w:rPr>
        <w:t xml:space="preserve"> </w:t>
      </w:r>
      <w:r w:rsidR="00C8056D" w:rsidRPr="00C8056D">
        <w:rPr>
          <w:lang w:eastAsia="zh-CN"/>
        </w:rPr>
        <w:t>(Twin, 2024)</w:t>
      </w:r>
      <w:r>
        <w:rPr>
          <w:rFonts w:hint="eastAsia"/>
          <w:lang w:eastAsia="zh-CN"/>
        </w:rPr>
        <w:t xml:space="preserve">. </w:t>
      </w:r>
      <w:r w:rsidR="00894BD5" w:rsidRPr="00894BD5">
        <w:rPr>
          <w:lang w:eastAsia="zh-CN"/>
        </w:rPr>
        <w:t xml:space="preserve">Once the organisation has identified its KPIs this information should be communicated to employees so that everyone understands the metrics used to measure the performance of the business. KPI performance is continually monitored and evaluated against our chosen strategic marketing objectives, using performance data </w:t>
      </w:r>
      <w:r w:rsidR="00894BD5" w:rsidRPr="00894BD5">
        <w:rPr>
          <w:lang w:eastAsia="zh-CN"/>
        </w:rPr>
        <w:lastRenderedPageBreak/>
        <w:t>to measure trends in the global chocolate market share on a monthly basis to determine its development. Any performance gaps are addressed by evaluating and analysing the data collected to identify areas for improvement, corrective action or process improvement</w:t>
      </w:r>
      <w:r w:rsidR="004F6877">
        <w:rPr>
          <w:rFonts w:hint="eastAsia"/>
          <w:lang w:eastAsia="zh-CN"/>
        </w:rPr>
        <w:t xml:space="preserve"> </w:t>
      </w:r>
      <w:r w:rsidR="004F6877" w:rsidRPr="004F6877">
        <w:rPr>
          <w:lang w:eastAsia="zh-CN"/>
        </w:rPr>
        <w:t>(</w:t>
      </w:r>
      <w:proofErr w:type="spellStart"/>
      <w:r w:rsidR="004F6877" w:rsidRPr="004F6877">
        <w:rPr>
          <w:lang w:eastAsia="zh-CN"/>
        </w:rPr>
        <w:t>Undru</w:t>
      </w:r>
      <w:proofErr w:type="spellEnd"/>
      <w:r w:rsidR="004F6877" w:rsidRPr="004F6877">
        <w:rPr>
          <w:lang w:eastAsia="zh-CN"/>
        </w:rPr>
        <w:t>, 2024)</w:t>
      </w:r>
      <w:r w:rsidR="00894BD5">
        <w:rPr>
          <w:rFonts w:hint="eastAsia"/>
          <w:lang w:eastAsia="zh-CN"/>
        </w:rPr>
        <w:t xml:space="preserve">. </w:t>
      </w:r>
      <w:r w:rsidR="00894BD5" w:rsidRPr="00894BD5">
        <w:rPr>
          <w:lang w:eastAsia="zh-CN"/>
        </w:rPr>
        <w:t>By using ThoughtSpot's monitoring feature, we can be notified when a KPI meets a specific threshold condition, or we can set up KPI notifications on an hourly, daily, weekly, or monthly basis.</w:t>
      </w:r>
    </w:p>
    <w:p w14:paraId="740EC05D" w14:textId="77777777" w:rsidR="00BC7062" w:rsidRDefault="00BC7062" w:rsidP="00F0104C">
      <w:pPr>
        <w:spacing w:line="480" w:lineRule="auto"/>
        <w:jc w:val="both"/>
        <w:rPr>
          <w:lang w:eastAsia="zh-CN"/>
        </w:rPr>
      </w:pPr>
    </w:p>
    <w:p w14:paraId="7FCF72D5" w14:textId="77777777" w:rsidR="004F6877" w:rsidRDefault="004F6877" w:rsidP="00F0104C">
      <w:pPr>
        <w:spacing w:line="480" w:lineRule="auto"/>
        <w:jc w:val="both"/>
        <w:rPr>
          <w:lang w:eastAsia="zh-CN"/>
        </w:rPr>
      </w:pPr>
    </w:p>
    <w:p w14:paraId="35133EDC" w14:textId="77777777" w:rsidR="004F6877" w:rsidRDefault="004F6877" w:rsidP="00F0104C">
      <w:pPr>
        <w:spacing w:line="480" w:lineRule="auto"/>
        <w:jc w:val="both"/>
        <w:rPr>
          <w:lang w:eastAsia="zh-CN"/>
        </w:rPr>
      </w:pPr>
    </w:p>
    <w:p w14:paraId="0AA74048" w14:textId="77777777" w:rsidR="004F6877" w:rsidRDefault="004F6877" w:rsidP="00F0104C">
      <w:pPr>
        <w:spacing w:line="480" w:lineRule="auto"/>
        <w:jc w:val="both"/>
        <w:rPr>
          <w:lang w:eastAsia="zh-CN"/>
        </w:rPr>
      </w:pPr>
    </w:p>
    <w:p w14:paraId="18E77B91" w14:textId="77777777" w:rsidR="004F6877" w:rsidRDefault="004F6877" w:rsidP="00F0104C">
      <w:pPr>
        <w:spacing w:line="480" w:lineRule="auto"/>
        <w:jc w:val="both"/>
        <w:rPr>
          <w:lang w:eastAsia="zh-CN"/>
        </w:rPr>
      </w:pPr>
    </w:p>
    <w:p w14:paraId="2C2F6B13" w14:textId="77777777" w:rsidR="004F6877" w:rsidRDefault="004F6877" w:rsidP="00F0104C">
      <w:pPr>
        <w:spacing w:line="480" w:lineRule="auto"/>
        <w:jc w:val="both"/>
        <w:rPr>
          <w:lang w:eastAsia="zh-CN"/>
        </w:rPr>
      </w:pPr>
    </w:p>
    <w:p w14:paraId="07176297" w14:textId="77777777" w:rsidR="004F6877" w:rsidRDefault="004F6877" w:rsidP="00F0104C">
      <w:pPr>
        <w:spacing w:line="480" w:lineRule="auto"/>
        <w:jc w:val="both"/>
        <w:rPr>
          <w:lang w:eastAsia="zh-CN"/>
        </w:rPr>
      </w:pPr>
    </w:p>
    <w:p w14:paraId="3991F9AA" w14:textId="77777777" w:rsidR="004F6877" w:rsidRDefault="004F6877" w:rsidP="00F0104C">
      <w:pPr>
        <w:spacing w:line="480" w:lineRule="auto"/>
        <w:jc w:val="both"/>
        <w:rPr>
          <w:lang w:eastAsia="zh-CN"/>
        </w:rPr>
      </w:pPr>
    </w:p>
    <w:p w14:paraId="46D50B76" w14:textId="77777777" w:rsidR="004F6877" w:rsidRDefault="004F6877" w:rsidP="00F0104C">
      <w:pPr>
        <w:spacing w:line="480" w:lineRule="auto"/>
        <w:jc w:val="both"/>
        <w:rPr>
          <w:lang w:eastAsia="zh-CN"/>
        </w:rPr>
      </w:pPr>
    </w:p>
    <w:p w14:paraId="2A50C40A" w14:textId="77777777" w:rsidR="004F6877" w:rsidRDefault="004F6877" w:rsidP="00F0104C">
      <w:pPr>
        <w:spacing w:line="480" w:lineRule="auto"/>
        <w:jc w:val="both"/>
        <w:rPr>
          <w:lang w:eastAsia="zh-CN"/>
        </w:rPr>
      </w:pPr>
    </w:p>
    <w:p w14:paraId="0727F698" w14:textId="77777777" w:rsidR="004F6877" w:rsidRDefault="004F6877" w:rsidP="00F0104C">
      <w:pPr>
        <w:spacing w:line="480" w:lineRule="auto"/>
        <w:jc w:val="both"/>
        <w:rPr>
          <w:lang w:eastAsia="zh-CN"/>
        </w:rPr>
      </w:pPr>
    </w:p>
    <w:p w14:paraId="5EE843B2" w14:textId="77777777" w:rsidR="004F6877" w:rsidRDefault="004F6877" w:rsidP="00F0104C">
      <w:pPr>
        <w:spacing w:line="480" w:lineRule="auto"/>
        <w:jc w:val="both"/>
        <w:rPr>
          <w:lang w:eastAsia="zh-CN"/>
        </w:rPr>
      </w:pPr>
    </w:p>
    <w:p w14:paraId="179CA377" w14:textId="77777777" w:rsidR="004F6877" w:rsidRDefault="004F6877" w:rsidP="00F0104C">
      <w:pPr>
        <w:spacing w:line="480" w:lineRule="auto"/>
        <w:jc w:val="both"/>
        <w:rPr>
          <w:lang w:eastAsia="zh-CN"/>
        </w:rPr>
      </w:pPr>
    </w:p>
    <w:p w14:paraId="5B494F6A" w14:textId="77777777" w:rsidR="004F6877" w:rsidRDefault="004F6877" w:rsidP="00F0104C">
      <w:pPr>
        <w:spacing w:line="480" w:lineRule="auto"/>
        <w:jc w:val="both"/>
        <w:rPr>
          <w:lang w:eastAsia="zh-CN"/>
        </w:rPr>
      </w:pPr>
    </w:p>
    <w:p w14:paraId="3D32DE35" w14:textId="77777777" w:rsidR="004F6877" w:rsidRDefault="004F6877" w:rsidP="00F0104C">
      <w:pPr>
        <w:spacing w:line="480" w:lineRule="auto"/>
        <w:jc w:val="both"/>
        <w:rPr>
          <w:lang w:eastAsia="zh-CN"/>
        </w:rPr>
      </w:pPr>
    </w:p>
    <w:p w14:paraId="36E90E89" w14:textId="2F57CA21" w:rsidR="00582E6B" w:rsidRPr="00841908" w:rsidRDefault="008E16E5" w:rsidP="00F0104C">
      <w:pPr>
        <w:pStyle w:val="1"/>
        <w:spacing w:line="480" w:lineRule="auto"/>
        <w:jc w:val="both"/>
        <w:rPr>
          <w:lang w:eastAsia="zh-CN"/>
        </w:rPr>
      </w:pPr>
      <w:bookmarkStart w:id="30" w:name="_Toc161971529"/>
      <w:bookmarkStart w:id="31" w:name="_Toc166427924"/>
      <w:r w:rsidRPr="00D95519">
        <w:rPr>
          <w:lang w:eastAsia="zh-CN"/>
        </w:rPr>
        <w:lastRenderedPageBreak/>
        <w:t xml:space="preserve">3.0 </w:t>
      </w:r>
      <w:bookmarkEnd w:id="30"/>
      <w:r w:rsidR="005E5D87" w:rsidRPr="00D95519">
        <w:rPr>
          <w:lang w:eastAsia="zh-CN"/>
        </w:rPr>
        <w:t>Recommendation</w:t>
      </w:r>
      <w:bookmarkEnd w:id="31"/>
    </w:p>
    <w:p w14:paraId="2F8B88D5" w14:textId="32AB9555" w:rsidR="00582E6B" w:rsidRPr="00BB3AE6" w:rsidRDefault="00894BD5" w:rsidP="00F0104C">
      <w:pPr>
        <w:spacing w:line="480" w:lineRule="auto"/>
        <w:jc w:val="both"/>
        <w:rPr>
          <w:lang w:eastAsia="zh-CN"/>
        </w:rPr>
      </w:pPr>
      <w:r w:rsidRPr="00894BD5">
        <w:rPr>
          <w:lang w:eastAsia="zh-CN"/>
        </w:rPr>
        <w:t>Tesco can choose to measure and evaluate the global chocolate market share by using different key metrics such as ROI, market share, customer lifetime value, cost per acquisition, cost per lead, click-through rate and so on. Once all these data are available, the ones that best fit this strategic marketing objective are selected for in-depth monitoring and evaluation to get the final results.</w:t>
      </w:r>
    </w:p>
    <w:p w14:paraId="05BFBA19" w14:textId="77777777" w:rsidR="00841908" w:rsidRDefault="00841908" w:rsidP="00F0104C">
      <w:pPr>
        <w:spacing w:line="480" w:lineRule="auto"/>
        <w:jc w:val="both"/>
        <w:rPr>
          <w:lang w:eastAsia="zh-CN"/>
        </w:rPr>
      </w:pPr>
    </w:p>
    <w:p w14:paraId="0BA06D86" w14:textId="77777777" w:rsidR="00841908" w:rsidRDefault="00841908" w:rsidP="00F0104C">
      <w:pPr>
        <w:spacing w:line="480" w:lineRule="auto"/>
        <w:jc w:val="both"/>
        <w:rPr>
          <w:lang w:eastAsia="zh-CN"/>
        </w:rPr>
      </w:pPr>
    </w:p>
    <w:p w14:paraId="137398DE" w14:textId="77777777" w:rsidR="00210141" w:rsidRDefault="00210141" w:rsidP="00F0104C">
      <w:pPr>
        <w:spacing w:line="480" w:lineRule="auto"/>
        <w:jc w:val="both"/>
        <w:rPr>
          <w:lang w:eastAsia="zh-CN"/>
        </w:rPr>
      </w:pPr>
    </w:p>
    <w:p w14:paraId="331A3484" w14:textId="77777777" w:rsidR="00210141" w:rsidRPr="00D95519" w:rsidRDefault="00210141" w:rsidP="00F0104C">
      <w:pPr>
        <w:spacing w:line="480" w:lineRule="auto"/>
        <w:jc w:val="both"/>
        <w:rPr>
          <w:lang w:eastAsia="zh-CN"/>
        </w:rPr>
      </w:pPr>
    </w:p>
    <w:p w14:paraId="7D19D3E7" w14:textId="77777777" w:rsidR="00582E6B" w:rsidRDefault="00582E6B" w:rsidP="00F0104C">
      <w:pPr>
        <w:spacing w:line="480" w:lineRule="auto"/>
        <w:jc w:val="both"/>
        <w:rPr>
          <w:lang w:eastAsia="zh-CN"/>
        </w:rPr>
      </w:pPr>
    </w:p>
    <w:p w14:paraId="11C0DFBC" w14:textId="77777777" w:rsidR="00A66A92" w:rsidRDefault="00A66A92" w:rsidP="00F0104C">
      <w:pPr>
        <w:spacing w:line="480" w:lineRule="auto"/>
        <w:jc w:val="both"/>
        <w:rPr>
          <w:lang w:eastAsia="zh-CN"/>
        </w:rPr>
      </w:pPr>
      <w:bookmarkStart w:id="32" w:name="_Toc161971535"/>
    </w:p>
    <w:p w14:paraId="0AA61536" w14:textId="77777777" w:rsidR="004F6877" w:rsidRDefault="004F6877" w:rsidP="00F0104C">
      <w:pPr>
        <w:spacing w:line="480" w:lineRule="auto"/>
        <w:jc w:val="both"/>
        <w:rPr>
          <w:lang w:eastAsia="zh-CN"/>
        </w:rPr>
      </w:pPr>
    </w:p>
    <w:p w14:paraId="460FA03A" w14:textId="77777777" w:rsidR="004F6877" w:rsidRDefault="004F6877" w:rsidP="00F0104C">
      <w:pPr>
        <w:spacing w:line="480" w:lineRule="auto"/>
        <w:jc w:val="both"/>
        <w:rPr>
          <w:lang w:eastAsia="zh-CN"/>
        </w:rPr>
      </w:pPr>
    </w:p>
    <w:p w14:paraId="599EAB19" w14:textId="77777777" w:rsidR="004F6877" w:rsidRDefault="004F6877" w:rsidP="00F0104C">
      <w:pPr>
        <w:spacing w:line="480" w:lineRule="auto"/>
        <w:jc w:val="both"/>
        <w:rPr>
          <w:lang w:eastAsia="zh-CN"/>
        </w:rPr>
      </w:pPr>
    </w:p>
    <w:p w14:paraId="22ADBECB" w14:textId="77777777" w:rsidR="004F6877" w:rsidRDefault="004F6877" w:rsidP="00F0104C">
      <w:pPr>
        <w:spacing w:line="480" w:lineRule="auto"/>
        <w:jc w:val="both"/>
        <w:rPr>
          <w:lang w:eastAsia="zh-CN"/>
        </w:rPr>
      </w:pPr>
    </w:p>
    <w:p w14:paraId="52ED0019" w14:textId="77777777" w:rsidR="004F6877" w:rsidRDefault="004F6877" w:rsidP="00F0104C">
      <w:pPr>
        <w:spacing w:line="480" w:lineRule="auto"/>
        <w:jc w:val="both"/>
        <w:rPr>
          <w:lang w:eastAsia="zh-CN"/>
        </w:rPr>
      </w:pPr>
    </w:p>
    <w:p w14:paraId="1FE9EACB" w14:textId="77777777" w:rsidR="004F6877" w:rsidRDefault="004F6877" w:rsidP="00F0104C">
      <w:pPr>
        <w:spacing w:line="480" w:lineRule="auto"/>
        <w:jc w:val="both"/>
        <w:rPr>
          <w:lang w:eastAsia="zh-CN"/>
        </w:rPr>
      </w:pPr>
    </w:p>
    <w:p w14:paraId="0384F073" w14:textId="77777777" w:rsidR="004F6877" w:rsidRDefault="004F6877" w:rsidP="00F0104C">
      <w:pPr>
        <w:spacing w:line="480" w:lineRule="auto"/>
        <w:jc w:val="both"/>
        <w:rPr>
          <w:lang w:eastAsia="zh-CN"/>
        </w:rPr>
      </w:pPr>
    </w:p>
    <w:p w14:paraId="25039B2D" w14:textId="77777777" w:rsidR="004F6877" w:rsidRDefault="004F6877" w:rsidP="00F0104C">
      <w:pPr>
        <w:spacing w:line="480" w:lineRule="auto"/>
        <w:jc w:val="both"/>
        <w:rPr>
          <w:lang w:eastAsia="zh-CN"/>
        </w:rPr>
      </w:pPr>
    </w:p>
    <w:p w14:paraId="52D29241" w14:textId="4503C97B" w:rsidR="00582E6B" w:rsidRPr="00754749" w:rsidRDefault="004F6877" w:rsidP="00F0104C">
      <w:pPr>
        <w:pStyle w:val="1"/>
        <w:spacing w:line="480" w:lineRule="auto"/>
        <w:jc w:val="both"/>
        <w:rPr>
          <w:lang w:eastAsia="zh-CN"/>
        </w:rPr>
      </w:pPr>
      <w:bookmarkStart w:id="33" w:name="_Toc166427925"/>
      <w:r>
        <w:rPr>
          <w:rFonts w:hint="eastAsia"/>
          <w:lang w:eastAsia="zh-CN"/>
        </w:rPr>
        <w:lastRenderedPageBreak/>
        <w:t>4</w:t>
      </w:r>
      <w:r w:rsidR="008E16E5" w:rsidRPr="00D95519">
        <w:rPr>
          <w:lang w:eastAsia="zh-CN"/>
        </w:rPr>
        <w:t>.0 Conclusion</w:t>
      </w:r>
      <w:bookmarkEnd w:id="32"/>
      <w:bookmarkEnd w:id="33"/>
    </w:p>
    <w:p w14:paraId="39AE2111" w14:textId="2E768FC5" w:rsidR="008E16E5" w:rsidRDefault="00894BD5" w:rsidP="00F0104C">
      <w:pPr>
        <w:spacing w:line="480" w:lineRule="auto"/>
        <w:jc w:val="both"/>
        <w:rPr>
          <w:lang w:eastAsia="zh-CN"/>
        </w:rPr>
      </w:pPr>
      <w:r w:rsidRPr="00894BD5">
        <w:rPr>
          <w:lang w:eastAsia="zh-CN"/>
        </w:rPr>
        <w:t>Using SOSTAC and SMART a detailed plan was developed to achieve the strategic marketing objective chosen by the staff. This objective was analysed in SMART to obtain results that Tesco could benefit from, including profits generated by the international marketing department, increased market share, emergence of new consumers, market growth and new product development. The Ansoff Growth Matrix analyses the risks associated with each of the four strategies, the marketing mix illustrates the methodology for achieving the objective, and then a Gantt chart is used to organise the responsibilities of the employees within the timeframe. Finally, KPIs are used to monitor and evaluate the results. It is suggested that Tesco may choose to measure and evaluate the global chocolate market share by using different KPIs.</w:t>
      </w:r>
    </w:p>
    <w:p w14:paraId="56A1DCDC" w14:textId="77777777" w:rsidR="00841908" w:rsidRDefault="00841908" w:rsidP="00F0104C">
      <w:pPr>
        <w:spacing w:line="480" w:lineRule="auto"/>
        <w:jc w:val="both"/>
        <w:rPr>
          <w:lang w:eastAsia="zh-CN"/>
        </w:rPr>
      </w:pPr>
    </w:p>
    <w:p w14:paraId="2DA3E6F6" w14:textId="77777777" w:rsidR="00210141" w:rsidRDefault="00210141" w:rsidP="00F0104C">
      <w:pPr>
        <w:spacing w:line="480" w:lineRule="auto"/>
        <w:jc w:val="both"/>
        <w:rPr>
          <w:lang w:eastAsia="zh-CN"/>
        </w:rPr>
      </w:pPr>
    </w:p>
    <w:p w14:paraId="5E9E12CB" w14:textId="77777777" w:rsidR="002C7E37" w:rsidRDefault="002C7E37" w:rsidP="00F0104C">
      <w:pPr>
        <w:spacing w:line="480" w:lineRule="auto"/>
        <w:jc w:val="both"/>
        <w:rPr>
          <w:lang w:eastAsia="zh-CN"/>
        </w:rPr>
      </w:pPr>
    </w:p>
    <w:p w14:paraId="53C1452B" w14:textId="77777777" w:rsidR="002C7E37" w:rsidRDefault="002C7E37" w:rsidP="00F0104C">
      <w:pPr>
        <w:spacing w:line="480" w:lineRule="auto"/>
        <w:jc w:val="both"/>
        <w:rPr>
          <w:lang w:eastAsia="zh-CN"/>
        </w:rPr>
      </w:pPr>
    </w:p>
    <w:p w14:paraId="3E3D5228" w14:textId="77777777" w:rsidR="002C7E37" w:rsidRDefault="002C7E37" w:rsidP="00F0104C">
      <w:pPr>
        <w:spacing w:line="480" w:lineRule="auto"/>
        <w:jc w:val="both"/>
        <w:rPr>
          <w:lang w:eastAsia="zh-CN"/>
        </w:rPr>
      </w:pPr>
    </w:p>
    <w:p w14:paraId="0F202346" w14:textId="77777777" w:rsidR="002C7E37" w:rsidRDefault="002C7E37" w:rsidP="00F0104C">
      <w:pPr>
        <w:spacing w:line="480" w:lineRule="auto"/>
        <w:jc w:val="both"/>
        <w:rPr>
          <w:lang w:eastAsia="zh-CN"/>
        </w:rPr>
      </w:pPr>
    </w:p>
    <w:p w14:paraId="1A44872A" w14:textId="77777777" w:rsidR="002C7E37" w:rsidRDefault="002C7E37" w:rsidP="00F0104C">
      <w:pPr>
        <w:spacing w:line="480" w:lineRule="auto"/>
        <w:jc w:val="both"/>
        <w:rPr>
          <w:lang w:eastAsia="zh-CN"/>
        </w:rPr>
      </w:pPr>
    </w:p>
    <w:p w14:paraId="3410F966" w14:textId="77777777" w:rsidR="002C7E37" w:rsidRDefault="002C7E37" w:rsidP="00F0104C">
      <w:pPr>
        <w:spacing w:line="480" w:lineRule="auto"/>
        <w:jc w:val="both"/>
        <w:rPr>
          <w:lang w:eastAsia="zh-CN"/>
        </w:rPr>
      </w:pPr>
    </w:p>
    <w:p w14:paraId="51D57B47" w14:textId="77777777" w:rsidR="002C7E37" w:rsidRDefault="002C7E37" w:rsidP="00F0104C">
      <w:pPr>
        <w:spacing w:line="480" w:lineRule="auto"/>
        <w:jc w:val="both"/>
        <w:rPr>
          <w:lang w:eastAsia="zh-CN"/>
        </w:rPr>
      </w:pPr>
    </w:p>
    <w:p w14:paraId="1AD4C539" w14:textId="77777777" w:rsidR="00841908" w:rsidRPr="00D95519" w:rsidRDefault="00841908" w:rsidP="00F0104C">
      <w:pPr>
        <w:spacing w:line="480" w:lineRule="auto"/>
        <w:jc w:val="both"/>
        <w:rPr>
          <w:lang w:eastAsia="zh-CN"/>
        </w:rPr>
      </w:pPr>
    </w:p>
    <w:p w14:paraId="3CAFBCED" w14:textId="77777777" w:rsidR="008E16E5" w:rsidRPr="00D95519" w:rsidRDefault="008E16E5" w:rsidP="00F0104C">
      <w:pPr>
        <w:pStyle w:val="1"/>
        <w:spacing w:line="480" w:lineRule="auto"/>
        <w:jc w:val="both"/>
        <w:rPr>
          <w:lang w:eastAsia="zh-CN"/>
        </w:rPr>
      </w:pPr>
      <w:bookmarkStart w:id="34" w:name="_Toc161971536"/>
      <w:bookmarkStart w:id="35" w:name="_Toc166427926"/>
      <w:r w:rsidRPr="00D95519">
        <w:rPr>
          <w:lang w:eastAsia="zh-CN"/>
        </w:rPr>
        <w:lastRenderedPageBreak/>
        <w:t>References</w:t>
      </w:r>
      <w:bookmarkEnd w:id="34"/>
      <w:bookmarkEnd w:id="35"/>
    </w:p>
    <w:p w14:paraId="264AE04A" w14:textId="7CD9B78F" w:rsidR="002C7E37" w:rsidRDefault="002C7E37" w:rsidP="00F0104C">
      <w:pPr>
        <w:pStyle w:val="aa"/>
        <w:numPr>
          <w:ilvl w:val="0"/>
          <w:numId w:val="3"/>
        </w:numPr>
        <w:spacing w:line="480" w:lineRule="auto"/>
        <w:ind w:firstLineChars="0"/>
        <w:jc w:val="both"/>
        <w:rPr>
          <w:lang w:eastAsia="zh-CN"/>
        </w:rPr>
      </w:pPr>
      <w:r w:rsidRPr="002C7E37">
        <w:rPr>
          <w:lang w:eastAsia="zh-CN"/>
        </w:rPr>
        <w:t xml:space="preserve">Chaffey, D. (2023) </w:t>
      </w:r>
      <w:proofErr w:type="spellStart"/>
      <w:r w:rsidRPr="002C7E37">
        <w:rPr>
          <w:lang w:eastAsia="zh-CN"/>
        </w:rPr>
        <w:t>Sostac</w:t>
      </w:r>
      <w:proofErr w:type="spellEnd"/>
      <w:r w:rsidRPr="002C7E37">
        <w:rPr>
          <w:lang w:eastAsia="zh-CN"/>
        </w:rPr>
        <w:t xml:space="preserve"> Marketing Planning Model Guide</w:t>
      </w:r>
      <w:r w:rsidRPr="00C620EA">
        <w:rPr>
          <w:rFonts w:hint="eastAsia"/>
          <w:i/>
          <w:iCs/>
          <w:lang w:eastAsia="zh-CN"/>
        </w:rPr>
        <w:t xml:space="preserve">. </w:t>
      </w:r>
      <w:r w:rsidRPr="00C620EA">
        <w:rPr>
          <w:i/>
          <w:iCs/>
          <w:lang w:eastAsia="zh-CN"/>
        </w:rPr>
        <w:t>[online]</w:t>
      </w:r>
      <w:r w:rsidRPr="002C7E37">
        <w:rPr>
          <w:lang w:eastAsia="zh-CN"/>
        </w:rPr>
        <w:t xml:space="preserve"> Smart Insights. Available at: https://www.smartinsights.com/digital-marketing-strategy/sostac-model/ (Accessed: 09 May 2024)</w:t>
      </w:r>
    </w:p>
    <w:p w14:paraId="48AC8C79" w14:textId="23C0958F" w:rsidR="002C7E37" w:rsidRDefault="002C7E37" w:rsidP="00F0104C">
      <w:pPr>
        <w:pStyle w:val="aa"/>
        <w:numPr>
          <w:ilvl w:val="0"/>
          <w:numId w:val="3"/>
        </w:numPr>
        <w:spacing w:line="480" w:lineRule="auto"/>
        <w:ind w:firstLineChars="0"/>
        <w:jc w:val="both"/>
        <w:rPr>
          <w:lang w:eastAsia="zh-CN"/>
        </w:rPr>
      </w:pPr>
      <w:r w:rsidRPr="002C7E37">
        <w:rPr>
          <w:lang w:eastAsia="zh-CN"/>
        </w:rPr>
        <w:t xml:space="preserve">CFI (2023) </w:t>
      </w:r>
      <w:r w:rsidRPr="002C7E37">
        <w:rPr>
          <w:i/>
          <w:iCs/>
          <w:lang w:eastAsia="zh-CN"/>
        </w:rPr>
        <w:t>Smart goals</w:t>
      </w:r>
      <w:r w:rsidRPr="002C7E37">
        <w:rPr>
          <w:rFonts w:hint="eastAsia"/>
          <w:i/>
          <w:iCs/>
          <w:lang w:eastAsia="zh-CN"/>
        </w:rPr>
        <w:t xml:space="preserve">. </w:t>
      </w:r>
      <w:r w:rsidRPr="002C7E37">
        <w:rPr>
          <w:i/>
          <w:iCs/>
          <w:lang w:eastAsia="zh-CN"/>
        </w:rPr>
        <w:t>[online] Corporate Finance Institute.</w:t>
      </w:r>
      <w:r w:rsidRPr="002C7E37">
        <w:rPr>
          <w:lang w:eastAsia="zh-CN"/>
        </w:rPr>
        <w:t xml:space="preserve"> Available at: https://corporatefinanceinstitute.com/resources/management/smart-goal/ (Accessed: 09 May 2024)</w:t>
      </w:r>
    </w:p>
    <w:p w14:paraId="0B21C699" w14:textId="1A96CD33" w:rsidR="008E16E5" w:rsidRDefault="00C620EA" w:rsidP="00F0104C">
      <w:pPr>
        <w:pStyle w:val="aa"/>
        <w:numPr>
          <w:ilvl w:val="0"/>
          <w:numId w:val="3"/>
        </w:numPr>
        <w:spacing w:line="480" w:lineRule="auto"/>
        <w:ind w:firstLineChars="0"/>
        <w:jc w:val="both"/>
        <w:rPr>
          <w:lang w:eastAsia="zh-CN"/>
        </w:rPr>
      </w:pPr>
      <w:r w:rsidRPr="00C620EA">
        <w:rPr>
          <w:lang w:eastAsia="zh-CN"/>
        </w:rPr>
        <w:t xml:space="preserve">Leonard, K. and Watts, R. (2022) </w:t>
      </w:r>
      <w:r w:rsidRPr="00C620EA">
        <w:rPr>
          <w:i/>
          <w:iCs/>
          <w:lang w:eastAsia="zh-CN"/>
        </w:rPr>
        <w:t>The Ultimate Guide to S.M.A.R.T. goals</w:t>
      </w:r>
      <w:r w:rsidRPr="00C620EA">
        <w:rPr>
          <w:rFonts w:hint="eastAsia"/>
          <w:i/>
          <w:iCs/>
          <w:lang w:eastAsia="zh-CN"/>
        </w:rPr>
        <w:t xml:space="preserve">. </w:t>
      </w:r>
      <w:r w:rsidRPr="00C620EA">
        <w:rPr>
          <w:i/>
          <w:iCs/>
          <w:lang w:eastAsia="zh-CN"/>
        </w:rPr>
        <w:t>[online] Forbes.</w:t>
      </w:r>
      <w:r w:rsidRPr="00C620EA">
        <w:rPr>
          <w:lang w:eastAsia="zh-CN"/>
        </w:rPr>
        <w:t xml:space="preserve"> Available at: https://www.forbes.com/advisor/business/smart-goals/ (Accessed: 04 May 2024)</w:t>
      </w:r>
    </w:p>
    <w:p w14:paraId="3B722A35" w14:textId="1A7A2450" w:rsidR="00C620EA" w:rsidRDefault="00C620EA" w:rsidP="00F0104C">
      <w:pPr>
        <w:pStyle w:val="aa"/>
        <w:numPr>
          <w:ilvl w:val="0"/>
          <w:numId w:val="3"/>
        </w:numPr>
        <w:spacing w:line="480" w:lineRule="auto"/>
        <w:ind w:firstLineChars="0"/>
        <w:jc w:val="both"/>
        <w:rPr>
          <w:lang w:eastAsia="zh-CN"/>
        </w:rPr>
      </w:pPr>
      <w:r w:rsidRPr="00C620EA">
        <w:rPr>
          <w:lang w:eastAsia="zh-CN"/>
        </w:rPr>
        <w:t xml:space="preserve">Boogaard, K. (2023) </w:t>
      </w:r>
      <w:r w:rsidRPr="00C620EA">
        <w:rPr>
          <w:i/>
          <w:iCs/>
          <w:lang w:eastAsia="zh-CN"/>
        </w:rPr>
        <w:t>How to write smart goals (with examples)</w:t>
      </w:r>
      <w:r w:rsidRPr="00C620EA">
        <w:rPr>
          <w:rFonts w:hint="eastAsia"/>
          <w:i/>
          <w:iCs/>
          <w:lang w:eastAsia="zh-CN"/>
        </w:rPr>
        <w:t xml:space="preserve">. </w:t>
      </w:r>
      <w:r w:rsidRPr="00C620EA">
        <w:rPr>
          <w:i/>
          <w:iCs/>
          <w:lang w:eastAsia="zh-CN"/>
        </w:rPr>
        <w:t>[online] Work Life by Atlassian.</w:t>
      </w:r>
      <w:r w:rsidRPr="00C620EA">
        <w:rPr>
          <w:lang w:eastAsia="zh-CN"/>
        </w:rPr>
        <w:t xml:space="preserve"> Available at: https://www.atlassian.com/blog/productivity/how-to-write-smart-goals (Accessed: 04 May 2024)</w:t>
      </w:r>
    </w:p>
    <w:p w14:paraId="555F6955" w14:textId="7E2D7562" w:rsidR="00C620EA" w:rsidRDefault="00C620EA" w:rsidP="00F0104C">
      <w:pPr>
        <w:pStyle w:val="aa"/>
        <w:numPr>
          <w:ilvl w:val="0"/>
          <w:numId w:val="3"/>
        </w:numPr>
        <w:spacing w:line="480" w:lineRule="auto"/>
        <w:ind w:firstLineChars="0"/>
        <w:jc w:val="both"/>
        <w:rPr>
          <w:lang w:eastAsia="zh-CN"/>
        </w:rPr>
      </w:pPr>
      <w:r w:rsidRPr="00C620EA">
        <w:rPr>
          <w:lang w:eastAsia="zh-CN"/>
        </w:rPr>
        <w:t xml:space="preserve">Martins, J. (2024) </w:t>
      </w:r>
      <w:r w:rsidRPr="00C620EA">
        <w:rPr>
          <w:i/>
          <w:iCs/>
          <w:lang w:eastAsia="zh-CN"/>
        </w:rPr>
        <w:t>Set-and achieve-smart-er goals [2024]</w:t>
      </w:r>
      <w:r w:rsidRPr="00C620EA">
        <w:rPr>
          <w:rFonts w:hint="eastAsia"/>
          <w:i/>
          <w:iCs/>
          <w:lang w:eastAsia="zh-CN"/>
        </w:rPr>
        <w:t xml:space="preserve">. </w:t>
      </w:r>
      <w:r w:rsidRPr="00C620EA">
        <w:rPr>
          <w:i/>
          <w:iCs/>
          <w:lang w:eastAsia="zh-CN"/>
        </w:rPr>
        <w:t>[online] Asana.</w:t>
      </w:r>
      <w:r w:rsidRPr="00C620EA">
        <w:rPr>
          <w:lang w:eastAsia="zh-CN"/>
        </w:rPr>
        <w:t xml:space="preserve"> Available at: https://asana.com/resources/smart-goals (Accessed: 04 May 2024)</w:t>
      </w:r>
    </w:p>
    <w:p w14:paraId="075374DE" w14:textId="3F929A7E" w:rsidR="00C620EA" w:rsidRDefault="00C95929" w:rsidP="00F0104C">
      <w:pPr>
        <w:pStyle w:val="aa"/>
        <w:numPr>
          <w:ilvl w:val="0"/>
          <w:numId w:val="3"/>
        </w:numPr>
        <w:spacing w:line="480" w:lineRule="auto"/>
        <w:ind w:firstLineChars="0"/>
        <w:jc w:val="both"/>
        <w:rPr>
          <w:lang w:eastAsia="zh-CN"/>
        </w:rPr>
      </w:pPr>
      <w:r w:rsidRPr="00C95929">
        <w:rPr>
          <w:lang w:eastAsia="zh-CN"/>
        </w:rPr>
        <w:t xml:space="preserve">Coursera (2024) </w:t>
      </w:r>
      <w:r w:rsidRPr="00185314">
        <w:rPr>
          <w:i/>
          <w:iCs/>
          <w:lang w:eastAsia="zh-CN"/>
        </w:rPr>
        <w:t>I</w:t>
      </w:r>
      <w:r w:rsidRPr="00C95929">
        <w:rPr>
          <w:i/>
          <w:iCs/>
          <w:lang w:eastAsia="zh-CN"/>
        </w:rPr>
        <w:t>nternational Marketing: Career Guide (2024)</w:t>
      </w:r>
      <w:r w:rsidRPr="00C95929">
        <w:rPr>
          <w:rFonts w:hint="eastAsia"/>
          <w:i/>
          <w:iCs/>
          <w:lang w:eastAsia="zh-CN"/>
        </w:rPr>
        <w:t xml:space="preserve">. </w:t>
      </w:r>
      <w:r w:rsidRPr="00C95929">
        <w:rPr>
          <w:i/>
          <w:iCs/>
          <w:lang w:eastAsia="zh-CN"/>
        </w:rPr>
        <w:t>[online] Coursera.</w:t>
      </w:r>
      <w:r w:rsidRPr="00C95929">
        <w:rPr>
          <w:lang w:eastAsia="zh-CN"/>
        </w:rPr>
        <w:t xml:space="preserve"> Available at: https://www.coursera.org/articles/international-marketing (Accessed: 04 May 2024)</w:t>
      </w:r>
    </w:p>
    <w:p w14:paraId="33F89736" w14:textId="3B340B81" w:rsidR="00C95929" w:rsidRDefault="00185314" w:rsidP="00F0104C">
      <w:pPr>
        <w:pStyle w:val="aa"/>
        <w:numPr>
          <w:ilvl w:val="0"/>
          <w:numId w:val="3"/>
        </w:numPr>
        <w:spacing w:line="480" w:lineRule="auto"/>
        <w:ind w:firstLineChars="0"/>
        <w:jc w:val="both"/>
        <w:rPr>
          <w:lang w:eastAsia="zh-CN"/>
        </w:rPr>
      </w:pPr>
      <w:r w:rsidRPr="00185314">
        <w:rPr>
          <w:lang w:eastAsia="zh-CN"/>
        </w:rPr>
        <w:t xml:space="preserve">CFI (2023) </w:t>
      </w:r>
      <w:r w:rsidRPr="00185314">
        <w:rPr>
          <w:i/>
          <w:iCs/>
          <w:lang w:eastAsia="zh-CN"/>
        </w:rPr>
        <w:t>Market share</w:t>
      </w:r>
      <w:r w:rsidRPr="00185314">
        <w:rPr>
          <w:rFonts w:hint="eastAsia"/>
          <w:i/>
          <w:iCs/>
          <w:lang w:eastAsia="zh-CN"/>
        </w:rPr>
        <w:t xml:space="preserve">. </w:t>
      </w:r>
      <w:r w:rsidRPr="00185314">
        <w:rPr>
          <w:i/>
          <w:iCs/>
          <w:lang w:eastAsia="zh-CN"/>
        </w:rPr>
        <w:t>[online] Corporate Finance Institute.</w:t>
      </w:r>
      <w:r w:rsidRPr="00185314">
        <w:rPr>
          <w:lang w:eastAsia="zh-CN"/>
        </w:rPr>
        <w:t xml:space="preserve"> Available at: https://corporatefinanceinstitute.com/resources/economics/market-share/#:~:text=Impact%20of%20Market%20Share%201%201.%20Economies%20of,industry%20...%206%</w:t>
      </w:r>
      <w:proofErr w:type="gramStart"/>
      <w:r w:rsidRPr="00185314">
        <w:rPr>
          <w:lang w:eastAsia="zh-CN"/>
        </w:rPr>
        <w:t>206.%</w:t>
      </w:r>
      <w:proofErr w:type="gramEnd"/>
      <w:r w:rsidRPr="00185314">
        <w:rPr>
          <w:lang w:eastAsia="zh-CN"/>
        </w:rPr>
        <w:t>20Increased%20bargaining%20power%20 (Accessed: 04 May 2024)</w:t>
      </w:r>
    </w:p>
    <w:p w14:paraId="616386CB" w14:textId="75185369" w:rsidR="00185314" w:rsidRDefault="005B7883" w:rsidP="00F0104C">
      <w:pPr>
        <w:pStyle w:val="aa"/>
        <w:numPr>
          <w:ilvl w:val="0"/>
          <w:numId w:val="3"/>
        </w:numPr>
        <w:spacing w:line="480" w:lineRule="auto"/>
        <w:ind w:firstLineChars="0"/>
        <w:jc w:val="both"/>
        <w:rPr>
          <w:lang w:eastAsia="zh-CN"/>
        </w:rPr>
      </w:pPr>
      <w:r w:rsidRPr="005B7883">
        <w:rPr>
          <w:lang w:eastAsia="zh-CN"/>
        </w:rPr>
        <w:lastRenderedPageBreak/>
        <w:t xml:space="preserve">Mehta, K. (2024) </w:t>
      </w:r>
      <w:r w:rsidRPr="005B7883">
        <w:rPr>
          <w:i/>
          <w:iCs/>
          <w:lang w:eastAsia="zh-CN"/>
        </w:rPr>
        <w:t>Market growth - what is it, formula, examples, how to calculate?</w:t>
      </w:r>
      <w:r w:rsidRPr="005B7883">
        <w:rPr>
          <w:rFonts w:hint="eastAsia"/>
          <w:i/>
          <w:iCs/>
          <w:lang w:eastAsia="zh-CN"/>
        </w:rPr>
        <w:t xml:space="preserve">  </w:t>
      </w:r>
      <w:r w:rsidRPr="005B7883">
        <w:rPr>
          <w:i/>
          <w:iCs/>
          <w:lang w:eastAsia="zh-CN"/>
        </w:rPr>
        <w:t xml:space="preserve">[online] </w:t>
      </w:r>
      <w:proofErr w:type="spellStart"/>
      <w:r w:rsidRPr="005B7883">
        <w:rPr>
          <w:i/>
          <w:iCs/>
          <w:lang w:eastAsia="zh-CN"/>
        </w:rPr>
        <w:t>WallStreetMojo</w:t>
      </w:r>
      <w:proofErr w:type="spellEnd"/>
      <w:r w:rsidRPr="005B7883">
        <w:rPr>
          <w:i/>
          <w:iCs/>
          <w:lang w:eastAsia="zh-CN"/>
        </w:rPr>
        <w:t>.</w:t>
      </w:r>
      <w:r w:rsidRPr="005B7883">
        <w:rPr>
          <w:lang w:eastAsia="zh-CN"/>
        </w:rPr>
        <w:t xml:space="preserve"> Available at: https://www.wallstreetmojo.com/market-growth/ (Accessed: 05 May 2024)</w:t>
      </w:r>
    </w:p>
    <w:p w14:paraId="7419DB68" w14:textId="547A4E81" w:rsidR="00522462" w:rsidRDefault="00181BFD" w:rsidP="00F0104C">
      <w:pPr>
        <w:pStyle w:val="aa"/>
        <w:numPr>
          <w:ilvl w:val="0"/>
          <w:numId w:val="3"/>
        </w:numPr>
        <w:spacing w:line="480" w:lineRule="auto"/>
        <w:ind w:firstLineChars="0"/>
        <w:jc w:val="both"/>
        <w:rPr>
          <w:lang w:eastAsia="zh-CN"/>
        </w:rPr>
      </w:pPr>
      <w:r w:rsidRPr="00181BFD">
        <w:rPr>
          <w:lang w:eastAsia="zh-CN"/>
        </w:rPr>
        <w:t xml:space="preserve">Ansoff, H. (1957) </w:t>
      </w:r>
      <w:r w:rsidRPr="00A632ED">
        <w:rPr>
          <w:i/>
          <w:iCs/>
          <w:lang w:eastAsia="zh-CN"/>
        </w:rPr>
        <w:t>'Strategies for Diversification,' Harvard Business Review, Volume 35, Issue 5, October 1957.</w:t>
      </w:r>
      <w:r w:rsidRPr="00181BFD">
        <w:rPr>
          <w:lang w:eastAsia="zh-CN"/>
        </w:rPr>
        <w:t xml:space="preserve"> (</w:t>
      </w:r>
      <w:r w:rsidR="00805AD0" w:rsidRPr="00522462">
        <w:rPr>
          <w:lang w:eastAsia="zh-CN"/>
        </w:rPr>
        <w:t>Accessed: 0</w:t>
      </w:r>
      <w:r w:rsidR="00805AD0">
        <w:rPr>
          <w:rFonts w:hint="eastAsia"/>
          <w:lang w:eastAsia="zh-CN"/>
        </w:rPr>
        <w:t xml:space="preserve">6 </w:t>
      </w:r>
      <w:r w:rsidR="00805AD0" w:rsidRPr="00522462">
        <w:rPr>
          <w:lang w:eastAsia="zh-CN"/>
        </w:rPr>
        <w:t>May 2024</w:t>
      </w:r>
      <w:r w:rsidRPr="00181BFD">
        <w:rPr>
          <w:lang w:eastAsia="zh-CN"/>
        </w:rPr>
        <w:t>)</w:t>
      </w:r>
    </w:p>
    <w:p w14:paraId="44F0B324" w14:textId="65972195" w:rsidR="00805AD0" w:rsidRDefault="00A632ED" w:rsidP="00F0104C">
      <w:pPr>
        <w:pStyle w:val="aa"/>
        <w:numPr>
          <w:ilvl w:val="0"/>
          <w:numId w:val="3"/>
        </w:numPr>
        <w:spacing w:line="480" w:lineRule="auto"/>
        <w:ind w:firstLineChars="0"/>
        <w:jc w:val="both"/>
        <w:rPr>
          <w:lang w:eastAsia="zh-CN"/>
        </w:rPr>
      </w:pPr>
      <w:r w:rsidRPr="00A632ED">
        <w:rPr>
          <w:lang w:eastAsia="zh-CN"/>
        </w:rPr>
        <w:t xml:space="preserve">Joshi, S. (2023) </w:t>
      </w:r>
      <w:r w:rsidRPr="00A632ED">
        <w:rPr>
          <w:i/>
          <w:iCs/>
          <w:lang w:eastAsia="zh-CN"/>
        </w:rPr>
        <w:t>Ansoff Matrix: Growth Strategies, Challenges &amp; Benefits</w:t>
      </w:r>
      <w:r w:rsidRPr="00A632ED">
        <w:rPr>
          <w:rFonts w:hint="eastAsia"/>
          <w:i/>
          <w:iCs/>
          <w:lang w:eastAsia="zh-CN"/>
        </w:rPr>
        <w:t xml:space="preserve">. </w:t>
      </w:r>
      <w:r w:rsidRPr="00A632ED">
        <w:rPr>
          <w:i/>
          <w:iCs/>
          <w:lang w:eastAsia="zh-CN"/>
        </w:rPr>
        <w:t>[online] G2.</w:t>
      </w:r>
      <w:r w:rsidRPr="00A632ED">
        <w:rPr>
          <w:lang w:eastAsia="zh-CN"/>
        </w:rPr>
        <w:t xml:space="preserve"> Available at: https://www.g2.com/articles/ansoff-matrix (Accessed: 06 May 2024)</w:t>
      </w:r>
    </w:p>
    <w:p w14:paraId="22EEDB04" w14:textId="5FB2C56C" w:rsidR="00A632ED" w:rsidRDefault="00A632ED" w:rsidP="000230FB">
      <w:pPr>
        <w:pStyle w:val="aa"/>
        <w:numPr>
          <w:ilvl w:val="0"/>
          <w:numId w:val="3"/>
        </w:numPr>
        <w:spacing w:line="480" w:lineRule="auto"/>
        <w:ind w:firstLineChars="0"/>
        <w:jc w:val="both"/>
        <w:rPr>
          <w:lang w:eastAsia="zh-CN"/>
        </w:rPr>
      </w:pPr>
      <w:r w:rsidRPr="00A632ED">
        <w:rPr>
          <w:lang w:eastAsia="zh-CN"/>
        </w:rPr>
        <w:t xml:space="preserve">Wright, T. (2022) </w:t>
      </w:r>
      <w:r w:rsidRPr="00A632ED">
        <w:rPr>
          <w:i/>
          <w:iCs/>
          <w:lang w:eastAsia="zh-CN"/>
        </w:rPr>
        <w:t>The Ansoff Matrix: 4 growth strategies explained (with examples)</w:t>
      </w:r>
      <w:r w:rsidRPr="00A632ED">
        <w:rPr>
          <w:rFonts w:hint="eastAsia"/>
          <w:i/>
          <w:iCs/>
          <w:lang w:eastAsia="zh-CN"/>
        </w:rPr>
        <w:t xml:space="preserve">. </w:t>
      </w:r>
      <w:r w:rsidRPr="00A632ED">
        <w:rPr>
          <w:i/>
          <w:iCs/>
          <w:lang w:eastAsia="zh-CN"/>
        </w:rPr>
        <w:t>[online] Strategy Software for Planning &amp; Execution.</w:t>
      </w:r>
      <w:r w:rsidRPr="00A632ED">
        <w:rPr>
          <w:lang w:eastAsia="zh-CN"/>
        </w:rPr>
        <w:t xml:space="preserve"> Available at: https://www.cascade.app/blog/the-ansoff-matrix-helps-organizations-grow (Accessed: 06 May 2024)</w:t>
      </w:r>
    </w:p>
    <w:p w14:paraId="5C7986F7" w14:textId="136CCB02" w:rsidR="003843B5" w:rsidRDefault="003843B5" w:rsidP="00F0104C">
      <w:pPr>
        <w:pStyle w:val="aa"/>
        <w:numPr>
          <w:ilvl w:val="0"/>
          <w:numId w:val="3"/>
        </w:numPr>
        <w:spacing w:line="480" w:lineRule="auto"/>
        <w:ind w:firstLineChars="0"/>
        <w:jc w:val="both"/>
        <w:rPr>
          <w:lang w:eastAsia="zh-CN"/>
        </w:rPr>
      </w:pPr>
      <w:r w:rsidRPr="003843B5">
        <w:rPr>
          <w:lang w:eastAsia="zh-CN"/>
        </w:rPr>
        <w:t xml:space="preserve">Rogers, P. (2023) </w:t>
      </w:r>
      <w:r w:rsidRPr="003843B5">
        <w:rPr>
          <w:i/>
          <w:iCs/>
          <w:lang w:eastAsia="zh-CN"/>
        </w:rPr>
        <w:t>The Ansoff Matrix: Comprehensive Overview with examples</w:t>
      </w:r>
      <w:r w:rsidRPr="003843B5">
        <w:rPr>
          <w:rFonts w:hint="eastAsia"/>
          <w:i/>
          <w:iCs/>
          <w:lang w:eastAsia="zh-CN"/>
        </w:rPr>
        <w:t xml:space="preserve">. </w:t>
      </w:r>
      <w:r w:rsidRPr="003843B5">
        <w:rPr>
          <w:i/>
          <w:iCs/>
          <w:lang w:eastAsia="zh-CN"/>
        </w:rPr>
        <w:t xml:space="preserve">[online] </w:t>
      </w:r>
      <w:proofErr w:type="spellStart"/>
      <w:r w:rsidRPr="003843B5">
        <w:rPr>
          <w:i/>
          <w:iCs/>
          <w:lang w:eastAsia="zh-CN"/>
        </w:rPr>
        <w:t>LogRocket</w:t>
      </w:r>
      <w:proofErr w:type="spellEnd"/>
      <w:r w:rsidRPr="003843B5">
        <w:rPr>
          <w:i/>
          <w:iCs/>
          <w:lang w:eastAsia="zh-CN"/>
        </w:rPr>
        <w:t xml:space="preserve"> Blog.</w:t>
      </w:r>
      <w:r w:rsidRPr="003843B5">
        <w:rPr>
          <w:lang w:eastAsia="zh-CN"/>
        </w:rPr>
        <w:t xml:space="preserve"> Available at: https://blog.logrocket.com/product-management/the-ansoff-matrix-comprehensive-overview-examples/ (Accessed: 06 May 2024)</w:t>
      </w:r>
    </w:p>
    <w:p w14:paraId="249AACD9" w14:textId="1C899C22" w:rsidR="003843B5" w:rsidRDefault="00680B42" w:rsidP="00F0104C">
      <w:pPr>
        <w:pStyle w:val="aa"/>
        <w:numPr>
          <w:ilvl w:val="0"/>
          <w:numId w:val="3"/>
        </w:numPr>
        <w:spacing w:line="480" w:lineRule="auto"/>
        <w:ind w:firstLineChars="0"/>
        <w:jc w:val="both"/>
        <w:rPr>
          <w:lang w:eastAsia="zh-CN"/>
        </w:rPr>
      </w:pPr>
      <w:r w:rsidRPr="00680B42">
        <w:rPr>
          <w:lang w:eastAsia="zh-CN"/>
        </w:rPr>
        <w:t xml:space="preserve">Jurevicius, O. (2024) </w:t>
      </w:r>
      <w:r w:rsidRPr="00680B42">
        <w:rPr>
          <w:i/>
          <w:iCs/>
          <w:lang w:eastAsia="zh-CN"/>
        </w:rPr>
        <w:t>Ansoff matrix explained - SM insight</w:t>
      </w:r>
      <w:r w:rsidRPr="00680B42">
        <w:rPr>
          <w:rFonts w:hint="eastAsia"/>
          <w:i/>
          <w:iCs/>
          <w:lang w:eastAsia="zh-CN"/>
        </w:rPr>
        <w:t xml:space="preserve">. </w:t>
      </w:r>
      <w:r w:rsidRPr="00680B42">
        <w:rPr>
          <w:i/>
          <w:iCs/>
          <w:lang w:eastAsia="zh-CN"/>
        </w:rPr>
        <w:t>[online] Strategic Management Insight.</w:t>
      </w:r>
      <w:r w:rsidRPr="00680B42">
        <w:rPr>
          <w:lang w:eastAsia="zh-CN"/>
        </w:rPr>
        <w:t xml:space="preserve"> Available at: https://strategicmanagementinsight.com/tools/ansoff-matrix/ (Accessed: 06 May 2024)</w:t>
      </w:r>
    </w:p>
    <w:p w14:paraId="38398763" w14:textId="12F9C4AB" w:rsidR="00680B42" w:rsidRDefault="00A02FE6" w:rsidP="00F0104C">
      <w:pPr>
        <w:pStyle w:val="aa"/>
        <w:numPr>
          <w:ilvl w:val="0"/>
          <w:numId w:val="3"/>
        </w:numPr>
        <w:spacing w:line="480" w:lineRule="auto"/>
        <w:ind w:firstLineChars="0"/>
        <w:jc w:val="both"/>
        <w:rPr>
          <w:lang w:eastAsia="zh-CN"/>
        </w:rPr>
      </w:pPr>
      <w:proofErr w:type="spellStart"/>
      <w:r w:rsidRPr="00A02FE6">
        <w:rPr>
          <w:lang w:eastAsia="zh-CN"/>
        </w:rPr>
        <w:t>Peterdy</w:t>
      </w:r>
      <w:proofErr w:type="spellEnd"/>
      <w:r w:rsidRPr="00A02FE6">
        <w:rPr>
          <w:lang w:eastAsia="zh-CN"/>
        </w:rPr>
        <w:t xml:space="preserve">, K. (2023) </w:t>
      </w:r>
      <w:r w:rsidRPr="00A02FE6">
        <w:rPr>
          <w:i/>
          <w:iCs/>
          <w:lang w:eastAsia="zh-CN"/>
        </w:rPr>
        <w:t>Ansoff matrix</w:t>
      </w:r>
      <w:r w:rsidRPr="00A02FE6">
        <w:rPr>
          <w:rFonts w:hint="eastAsia"/>
          <w:i/>
          <w:iCs/>
          <w:lang w:eastAsia="zh-CN"/>
        </w:rPr>
        <w:t xml:space="preserve">. </w:t>
      </w:r>
      <w:r w:rsidRPr="00A02FE6">
        <w:rPr>
          <w:i/>
          <w:iCs/>
          <w:lang w:eastAsia="zh-CN"/>
        </w:rPr>
        <w:t>[online] Corporate Finance Institute.</w:t>
      </w:r>
      <w:r w:rsidRPr="00A02FE6">
        <w:rPr>
          <w:lang w:eastAsia="zh-CN"/>
        </w:rPr>
        <w:t xml:space="preserve"> Available at: https://corporatefinanceinstitute.com/resources/management/ansoff-matrix/ (Accessed: 06 May 2024)</w:t>
      </w:r>
    </w:p>
    <w:p w14:paraId="6EF8EBD9" w14:textId="4EDC1304" w:rsidR="00A02FE6" w:rsidRDefault="00F84842" w:rsidP="00F0104C">
      <w:pPr>
        <w:pStyle w:val="aa"/>
        <w:numPr>
          <w:ilvl w:val="0"/>
          <w:numId w:val="3"/>
        </w:numPr>
        <w:spacing w:line="480" w:lineRule="auto"/>
        <w:ind w:firstLineChars="0"/>
        <w:jc w:val="both"/>
        <w:rPr>
          <w:lang w:eastAsia="zh-CN"/>
        </w:rPr>
      </w:pPr>
      <w:r w:rsidRPr="00F84842">
        <w:rPr>
          <w:lang w:eastAsia="zh-CN"/>
        </w:rPr>
        <w:lastRenderedPageBreak/>
        <w:t xml:space="preserve">Allen, A. (2023) </w:t>
      </w:r>
      <w:r w:rsidRPr="00F84842">
        <w:rPr>
          <w:i/>
          <w:iCs/>
          <w:lang w:eastAsia="zh-CN"/>
        </w:rPr>
        <w:t>Understanding the 7PS of the marketing mix</w:t>
      </w:r>
      <w:r w:rsidRPr="00F84842">
        <w:rPr>
          <w:rFonts w:hint="eastAsia"/>
          <w:i/>
          <w:iCs/>
          <w:lang w:eastAsia="zh-CN"/>
        </w:rPr>
        <w:t xml:space="preserve">. </w:t>
      </w:r>
      <w:r w:rsidRPr="00F84842">
        <w:rPr>
          <w:i/>
          <w:iCs/>
          <w:lang w:eastAsia="zh-CN"/>
        </w:rPr>
        <w:t>[online] Oxford College of Marketing Blog.</w:t>
      </w:r>
      <w:r w:rsidRPr="00F84842">
        <w:rPr>
          <w:lang w:eastAsia="zh-CN"/>
        </w:rPr>
        <w:t xml:space="preserve"> Available at: https://blog.oxfordcollegeofmarketing.com/2020/10/08/understanding-the-7ps-of-the-marketing-mix/ (Accessed: 07 May 2024)</w:t>
      </w:r>
    </w:p>
    <w:p w14:paraId="29C59A6D" w14:textId="4B70BBCA" w:rsidR="00F84842" w:rsidRDefault="00F84842" w:rsidP="00F0104C">
      <w:pPr>
        <w:pStyle w:val="aa"/>
        <w:numPr>
          <w:ilvl w:val="0"/>
          <w:numId w:val="3"/>
        </w:numPr>
        <w:spacing w:line="480" w:lineRule="auto"/>
        <w:ind w:firstLineChars="0"/>
        <w:jc w:val="both"/>
        <w:rPr>
          <w:lang w:eastAsia="zh-CN"/>
        </w:rPr>
      </w:pPr>
      <w:r w:rsidRPr="00F84842">
        <w:rPr>
          <w:lang w:eastAsia="zh-CN"/>
        </w:rPr>
        <w:t xml:space="preserve">Hanlon, A. (2023) </w:t>
      </w:r>
      <w:r w:rsidRPr="00F84842">
        <w:rPr>
          <w:i/>
          <w:iCs/>
          <w:lang w:eastAsia="zh-CN"/>
        </w:rPr>
        <w:t>How to use the 7PS marketing mix strategy model?</w:t>
      </w:r>
      <w:r w:rsidRPr="00F84842">
        <w:rPr>
          <w:rFonts w:hint="eastAsia"/>
          <w:i/>
          <w:iCs/>
          <w:lang w:eastAsia="zh-CN"/>
        </w:rPr>
        <w:t xml:space="preserve"> </w:t>
      </w:r>
      <w:r w:rsidRPr="00F84842">
        <w:rPr>
          <w:i/>
          <w:iCs/>
          <w:lang w:eastAsia="zh-CN"/>
        </w:rPr>
        <w:t>[online] Smart Insights.</w:t>
      </w:r>
      <w:r w:rsidRPr="00F84842">
        <w:rPr>
          <w:lang w:eastAsia="zh-CN"/>
        </w:rPr>
        <w:t xml:space="preserve"> Available at: https://www.smartinsights.com/marketing-planning/marketing-models/how-to-use-the-7ps-marketing-mix/ (Accessed: 07 May 2024)</w:t>
      </w:r>
    </w:p>
    <w:p w14:paraId="41A1A034" w14:textId="345631C6" w:rsidR="00F84842" w:rsidRDefault="00F6473C" w:rsidP="00F0104C">
      <w:pPr>
        <w:pStyle w:val="aa"/>
        <w:numPr>
          <w:ilvl w:val="0"/>
          <w:numId w:val="3"/>
        </w:numPr>
        <w:spacing w:line="480" w:lineRule="auto"/>
        <w:ind w:firstLineChars="0"/>
        <w:jc w:val="both"/>
        <w:rPr>
          <w:lang w:eastAsia="zh-CN"/>
        </w:rPr>
      </w:pPr>
      <w:r w:rsidRPr="00F6473C">
        <w:rPr>
          <w:lang w:eastAsia="zh-CN"/>
        </w:rPr>
        <w:t xml:space="preserve">Mailchimp (2023) </w:t>
      </w:r>
      <w:r w:rsidRPr="00F6473C">
        <w:rPr>
          <w:i/>
          <w:iCs/>
          <w:lang w:eastAsia="zh-CN"/>
        </w:rPr>
        <w:t>Marketing mix and the 7 PS of Marketing</w:t>
      </w:r>
      <w:r w:rsidRPr="00F6473C">
        <w:rPr>
          <w:rFonts w:hint="eastAsia"/>
          <w:i/>
          <w:iCs/>
          <w:lang w:eastAsia="zh-CN"/>
        </w:rPr>
        <w:t xml:space="preserve">. </w:t>
      </w:r>
      <w:r w:rsidRPr="00F6473C">
        <w:rPr>
          <w:i/>
          <w:iCs/>
          <w:lang w:eastAsia="zh-CN"/>
        </w:rPr>
        <w:t>[online] Mailchimp.</w:t>
      </w:r>
      <w:r w:rsidRPr="00F6473C">
        <w:rPr>
          <w:lang w:eastAsia="zh-CN"/>
        </w:rPr>
        <w:t xml:space="preserve"> Available at: https://mailchimp.com/marketing-glossary/marketing-mix-7ps/ (Accessed: 07 May 2024)</w:t>
      </w:r>
    </w:p>
    <w:p w14:paraId="0F3783A4" w14:textId="52C01945" w:rsidR="00F6473C" w:rsidRDefault="000E4C11" w:rsidP="00F0104C">
      <w:pPr>
        <w:pStyle w:val="aa"/>
        <w:numPr>
          <w:ilvl w:val="0"/>
          <w:numId w:val="3"/>
        </w:numPr>
        <w:spacing w:line="480" w:lineRule="auto"/>
        <w:ind w:firstLineChars="0"/>
        <w:jc w:val="both"/>
        <w:rPr>
          <w:lang w:eastAsia="zh-CN"/>
        </w:rPr>
      </w:pPr>
      <w:r w:rsidRPr="000E4C11">
        <w:rPr>
          <w:lang w:eastAsia="zh-CN"/>
        </w:rPr>
        <w:t xml:space="preserve">Focus7 (2018) </w:t>
      </w:r>
      <w:r w:rsidRPr="000E4C11">
        <w:rPr>
          <w:i/>
          <w:iCs/>
          <w:lang w:eastAsia="zh-CN"/>
        </w:rPr>
        <w:t>Marketing mix process - understanding the 7PS of a marketing mix</w:t>
      </w:r>
      <w:r w:rsidRPr="000E4C11">
        <w:rPr>
          <w:rFonts w:hint="eastAsia"/>
          <w:i/>
          <w:iCs/>
          <w:lang w:eastAsia="zh-CN"/>
        </w:rPr>
        <w:t xml:space="preserve">. </w:t>
      </w:r>
      <w:r w:rsidRPr="000E4C11">
        <w:rPr>
          <w:i/>
          <w:iCs/>
          <w:lang w:eastAsia="zh-CN"/>
        </w:rPr>
        <w:t>[online] Focus7.</w:t>
      </w:r>
      <w:r w:rsidRPr="000E4C11">
        <w:rPr>
          <w:lang w:eastAsia="zh-CN"/>
        </w:rPr>
        <w:t xml:space="preserve"> Available at: https://focus7international.com/2018/05/29/understanding-the-7ps-of-a-marketing-mix/ (Accessed: 07 May 2024)</w:t>
      </w:r>
    </w:p>
    <w:p w14:paraId="33BE1AFD" w14:textId="2D2C87B8" w:rsidR="000E4C11" w:rsidRDefault="000E4C11" w:rsidP="00F0104C">
      <w:pPr>
        <w:pStyle w:val="aa"/>
        <w:numPr>
          <w:ilvl w:val="0"/>
          <w:numId w:val="3"/>
        </w:numPr>
        <w:spacing w:line="480" w:lineRule="auto"/>
        <w:ind w:firstLineChars="0"/>
        <w:jc w:val="both"/>
        <w:rPr>
          <w:lang w:eastAsia="zh-CN"/>
        </w:rPr>
      </w:pPr>
      <w:r w:rsidRPr="000E4C11">
        <w:rPr>
          <w:lang w:eastAsia="zh-CN"/>
        </w:rPr>
        <w:t xml:space="preserve">Brooks, A. (2023) </w:t>
      </w:r>
      <w:r w:rsidRPr="000E4C11">
        <w:rPr>
          <w:i/>
          <w:iCs/>
          <w:lang w:eastAsia="zh-CN"/>
        </w:rPr>
        <w:t>The marketing mix: Building a strategy with the 7ps</w:t>
      </w:r>
      <w:r w:rsidRPr="000E4C11">
        <w:rPr>
          <w:rFonts w:hint="eastAsia"/>
          <w:i/>
          <w:iCs/>
          <w:lang w:eastAsia="zh-CN"/>
        </w:rPr>
        <w:t xml:space="preserve">. </w:t>
      </w:r>
      <w:r w:rsidRPr="000E4C11">
        <w:rPr>
          <w:i/>
          <w:iCs/>
          <w:lang w:eastAsia="zh-CN"/>
        </w:rPr>
        <w:t>[online] Venture Harbour.</w:t>
      </w:r>
      <w:r w:rsidRPr="000E4C11">
        <w:rPr>
          <w:lang w:eastAsia="zh-CN"/>
        </w:rPr>
        <w:t xml:space="preserve"> Available at: https://www.ventureharbour.com/marketing-mix/ (Accessed: 07 May 2024)</w:t>
      </w:r>
    </w:p>
    <w:p w14:paraId="7419D442" w14:textId="516F88EF" w:rsidR="000E4C11" w:rsidRDefault="000E4C11" w:rsidP="00F0104C">
      <w:pPr>
        <w:pStyle w:val="aa"/>
        <w:numPr>
          <w:ilvl w:val="0"/>
          <w:numId w:val="3"/>
        </w:numPr>
        <w:spacing w:line="480" w:lineRule="auto"/>
        <w:ind w:firstLineChars="0"/>
        <w:jc w:val="both"/>
        <w:rPr>
          <w:lang w:eastAsia="zh-CN"/>
        </w:rPr>
      </w:pPr>
      <w:r w:rsidRPr="000E4C11">
        <w:rPr>
          <w:lang w:eastAsia="zh-CN"/>
        </w:rPr>
        <w:t>McCabe, A. (2024) The 7PS of the marketing mix: Streamline your strategy</w:t>
      </w:r>
      <w:r w:rsidRPr="000E4C11">
        <w:rPr>
          <w:rFonts w:hint="eastAsia"/>
          <w:i/>
          <w:iCs/>
          <w:lang w:eastAsia="zh-CN"/>
        </w:rPr>
        <w:t xml:space="preserve">. </w:t>
      </w:r>
      <w:r w:rsidRPr="000E4C11">
        <w:rPr>
          <w:i/>
          <w:iCs/>
          <w:lang w:eastAsia="zh-CN"/>
        </w:rPr>
        <w:t>[online]</w:t>
      </w:r>
      <w:r w:rsidRPr="000E4C11">
        <w:rPr>
          <w:lang w:eastAsia="zh-CN"/>
        </w:rPr>
        <w:t xml:space="preserve"> Hurree’s Marketing Blog. Available at: https://blog.hurree.co/marketing-mix-7ps (Accessed: 07 May 2024)</w:t>
      </w:r>
    </w:p>
    <w:p w14:paraId="14EF130F" w14:textId="109940B3" w:rsidR="000E4C11" w:rsidRDefault="005D402F" w:rsidP="00F0104C">
      <w:pPr>
        <w:pStyle w:val="aa"/>
        <w:numPr>
          <w:ilvl w:val="0"/>
          <w:numId w:val="3"/>
        </w:numPr>
        <w:spacing w:line="480" w:lineRule="auto"/>
        <w:ind w:firstLineChars="0"/>
        <w:jc w:val="both"/>
        <w:rPr>
          <w:lang w:eastAsia="zh-CN"/>
        </w:rPr>
      </w:pPr>
      <w:r w:rsidRPr="005D402F">
        <w:rPr>
          <w:lang w:eastAsia="zh-CN"/>
        </w:rPr>
        <w:t xml:space="preserve">Ridge, B.V. (2023) </w:t>
      </w:r>
      <w:r w:rsidRPr="005D402F">
        <w:rPr>
          <w:i/>
          <w:iCs/>
          <w:lang w:eastAsia="zh-CN"/>
        </w:rPr>
        <w:t>Understanding the 7P marketing mix: A comprehensive guide to enhancing your marketing strategy</w:t>
      </w:r>
      <w:r w:rsidRPr="005D402F">
        <w:rPr>
          <w:rFonts w:hint="eastAsia"/>
          <w:i/>
          <w:iCs/>
          <w:lang w:eastAsia="zh-CN"/>
        </w:rPr>
        <w:t xml:space="preserve">. </w:t>
      </w:r>
      <w:r w:rsidRPr="005D402F">
        <w:rPr>
          <w:i/>
          <w:iCs/>
          <w:lang w:eastAsia="zh-CN"/>
        </w:rPr>
        <w:t xml:space="preserve">[online] MEDIUM Multimedia </w:t>
      </w:r>
      <w:proofErr w:type="spellStart"/>
      <w:r w:rsidRPr="005D402F">
        <w:rPr>
          <w:i/>
          <w:iCs/>
          <w:lang w:eastAsia="zh-CN"/>
        </w:rPr>
        <w:t>Agencia</w:t>
      </w:r>
      <w:proofErr w:type="spellEnd"/>
      <w:r w:rsidRPr="005D402F">
        <w:rPr>
          <w:i/>
          <w:iCs/>
          <w:lang w:eastAsia="zh-CN"/>
        </w:rPr>
        <w:t xml:space="preserve"> de Marketing Digital.</w:t>
      </w:r>
      <w:r w:rsidRPr="005D402F">
        <w:rPr>
          <w:lang w:eastAsia="zh-CN"/>
        </w:rPr>
        <w:t xml:space="preserve"> Available at: </w:t>
      </w:r>
      <w:r w:rsidRPr="005D402F">
        <w:rPr>
          <w:lang w:eastAsia="zh-CN"/>
        </w:rPr>
        <w:lastRenderedPageBreak/>
        <w:t>https://www.mediummultimedia.com/en/marketing-usa/what-is-the-7p-marketing-mix/ (Accessed: 07 May 2024)</w:t>
      </w:r>
    </w:p>
    <w:p w14:paraId="5D8D9EDF" w14:textId="1100B2F2" w:rsidR="005D402F" w:rsidRDefault="00C8056D" w:rsidP="00F0104C">
      <w:pPr>
        <w:pStyle w:val="aa"/>
        <w:numPr>
          <w:ilvl w:val="0"/>
          <w:numId w:val="3"/>
        </w:numPr>
        <w:spacing w:line="480" w:lineRule="auto"/>
        <w:ind w:firstLineChars="0"/>
        <w:jc w:val="both"/>
        <w:rPr>
          <w:lang w:eastAsia="zh-CN"/>
        </w:rPr>
      </w:pPr>
      <w:r w:rsidRPr="00C8056D">
        <w:rPr>
          <w:lang w:eastAsia="zh-CN"/>
        </w:rPr>
        <w:t xml:space="preserve">Twin, A. (2024) </w:t>
      </w:r>
      <w:proofErr w:type="spellStart"/>
      <w:r w:rsidRPr="00C8056D">
        <w:rPr>
          <w:i/>
          <w:iCs/>
          <w:lang w:eastAsia="zh-CN"/>
        </w:rPr>
        <w:t>Kpis</w:t>
      </w:r>
      <w:proofErr w:type="spellEnd"/>
      <w:r w:rsidRPr="00C8056D">
        <w:rPr>
          <w:i/>
          <w:iCs/>
          <w:lang w:eastAsia="zh-CN"/>
        </w:rPr>
        <w:t>: What are key performance indicators? types and examples</w:t>
      </w:r>
      <w:r w:rsidRPr="00C8056D">
        <w:rPr>
          <w:rFonts w:hint="eastAsia"/>
          <w:i/>
          <w:iCs/>
          <w:lang w:eastAsia="zh-CN"/>
        </w:rPr>
        <w:t xml:space="preserve">. </w:t>
      </w:r>
      <w:r w:rsidRPr="00C8056D">
        <w:rPr>
          <w:i/>
          <w:iCs/>
          <w:lang w:eastAsia="zh-CN"/>
        </w:rPr>
        <w:t>[online] Investopedia.</w:t>
      </w:r>
      <w:r w:rsidRPr="00C8056D">
        <w:rPr>
          <w:lang w:eastAsia="zh-CN"/>
        </w:rPr>
        <w:t xml:space="preserve"> Available at: https://www.investopedia.com/terms/k/kpi.asp (Accessed: 08 May 2024)</w:t>
      </w:r>
    </w:p>
    <w:p w14:paraId="63B99BF4" w14:textId="457A2009" w:rsidR="00224F1E" w:rsidRPr="00DF4370" w:rsidRDefault="004F6877" w:rsidP="00F0104C">
      <w:pPr>
        <w:pStyle w:val="aa"/>
        <w:numPr>
          <w:ilvl w:val="0"/>
          <w:numId w:val="3"/>
        </w:numPr>
        <w:spacing w:line="480" w:lineRule="auto"/>
        <w:ind w:firstLineChars="0"/>
        <w:jc w:val="both"/>
        <w:rPr>
          <w:lang w:eastAsia="zh-CN"/>
        </w:rPr>
      </w:pPr>
      <w:proofErr w:type="spellStart"/>
      <w:r w:rsidRPr="004F6877">
        <w:rPr>
          <w:lang w:eastAsia="zh-CN"/>
        </w:rPr>
        <w:t>Undru</w:t>
      </w:r>
      <w:proofErr w:type="spellEnd"/>
      <w:r w:rsidRPr="004F6877">
        <w:rPr>
          <w:lang w:eastAsia="zh-CN"/>
        </w:rPr>
        <w:t xml:space="preserve">, A. (2024) </w:t>
      </w:r>
      <w:r w:rsidRPr="004F6877">
        <w:rPr>
          <w:i/>
          <w:iCs/>
          <w:lang w:eastAsia="zh-CN"/>
        </w:rPr>
        <w:t>What is a key performance indicator (KPI)? A detailed guide</w:t>
      </w:r>
      <w:r w:rsidRPr="004F6877">
        <w:rPr>
          <w:rFonts w:hint="eastAsia"/>
          <w:i/>
          <w:iCs/>
          <w:lang w:eastAsia="zh-CN"/>
        </w:rPr>
        <w:t xml:space="preserve">. </w:t>
      </w:r>
      <w:r w:rsidRPr="004F6877">
        <w:rPr>
          <w:i/>
          <w:iCs/>
          <w:lang w:eastAsia="zh-CN"/>
        </w:rPr>
        <w:t>[online] ThoughtSpot.</w:t>
      </w:r>
      <w:r w:rsidRPr="004F6877">
        <w:rPr>
          <w:lang w:eastAsia="zh-CN"/>
        </w:rPr>
        <w:t xml:space="preserve"> Available at: https://www.thoughtspot.com/data-trends/kpi/what-is-a-kpi (Accessed: 08 May 2024)</w:t>
      </w:r>
    </w:p>
    <w:sectPr w:rsidR="00224F1E" w:rsidRPr="00DF4370" w:rsidSect="00991E4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0B3BFFD" w14:textId="77777777" w:rsidR="001B2984" w:rsidRPr="00D95519" w:rsidRDefault="001B2984" w:rsidP="000A7C32">
      <w:pPr>
        <w:spacing w:after="0" w:line="240" w:lineRule="auto"/>
      </w:pPr>
      <w:r w:rsidRPr="00D95519">
        <w:separator/>
      </w:r>
    </w:p>
  </w:endnote>
  <w:endnote w:type="continuationSeparator" w:id="0">
    <w:p w14:paraId="3DB7FFF9" w14:textId="77777777" w:rsidR="001B2984" w:rsidRPr="00D95519" w:rsidRDefault="001B2984" w:rsidP="000A7C32">
      <w:pPr>
        <w:spacing w:after="0" w:line="240" w:lineRule="auto"/>
      </w:pPr>
      <w:r w:rsidRPr="00D95519">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Gill Sans Ultra Bold">
    <w:panose1 w:val="020B0A02020104020203"/>
    <w:charset w:val="00"/>
    <w:family w:val="swiss"/>
    <w:pitch w:val="variable"/>
    <w:sig w:usb0="00000007" w:usb1="00000000" w:usb2="00000000" w:usb3="00000000" w:csb0="00000003" w:csb1="00000000"/>
  </w:font>
  <w:font w:name="Segoe UI Black">
    <w:panose1 w:val="020B0A02040204020203"/>
    <w:charset w:val="00"/>
    <w:family w:val="swiss"/>
    <w:pitch w:val="variable"/>
    <w:sig w:usb0="E00002FF" w:usb1="4000E47F" w:usb2="0000002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F14E4C9" w14:textId="77777777" w:rsidR="001B2984" w:rsidRPr="00D95519" w:rsidRDefault="001B2984" w:rsidP="000A7C32">
      <w:pPr>
        <w:spacing w:after="0" w:line="240" w:lineRule="auto"/>
      </w:pPr>
      <w:r w:rsidRPr="00D95519">
        <w:separator/>
      </w:r>
    </w:p>
  </w:footnote>
  <w:footnote w:type="continuationSeparator" w:id="0">
    <w:p w14:paraId="1FAA4851" w14:textId="77777777" w:rsidR="001B2984" w:rsidRPr="00D95519" w:rsidRDefault="001B2984" w:rsidP="000A7C32">
      <w:pPr>
        <w:spacing w:after="0" w:line="240" w:lineRule="auto"/>
      </w:pPr>
      <w:r w:rsidRPr="00D95519">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4D2676"/>
    <w:multiLevelType w:val="hybridMultilevel"/>
    <w:tmpl w:val="D40A36FC"/>
    <w:lvl w:ilvl="0" w:tplc="76CCFB64">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 w15:restartNumberingAfterBreak="0">
    <w:nsid w:val="0BED245C"/>
    <w:multiLevelType w:val="hybridMultilevel"/>
    <w:tmpl w:val="E6947678"/>
    <w:lvl w:ilvl="0" w:tplc="F4367884">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2" w15:restartNumberingAfterBreak="0">
    <w:nsid w:val="65094B15"/>
    <w:multiLevelType w:val="hybridMultilevel"/>
    <w:tmpl w:val="ED0C6E38"/>
    <w:lvl w:ilvl="0" w:tplc="58BC8626">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num w:numId="1" w16cid:durableId="1516649989">
    <w:abstractNumId w:val="1"/>
  </w:num>
  <w:num w:numId="2" w16cid:durableId="1970044296">
    <w:abstractNumId w:val="2"/>
  </w:num>
  <w:num w:numId="3" w16cid:durableId="201753135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bordersDoNotSurroundHeader/>
  <w:bordersDoNotSurroundFooter/>
  <w:proofState w:spelling="clean" w:grammar="clean"/>
  <w:defaultTabStop w:val="720"/>
  <w:characterSpacingControl w:val="doNotCompress"/>
  <w:hdrShapeDefaults>
    <o:shapedefaults v:ext="edit" spidmax="2063"/>
  </w:hdrShapeDefaults>
  <w:footnotePr>
    <w:footnote w:id="-1"/>
    <w:footnote w:id="0"/>
  </w:footnotePr>
  <w:endnotePr>
    <w:endnote w:id="-1"/>
    <w:endnote w:id="0"/>
  </w:endnotePr>
  <w:compat>
    <w:useFELayou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291944"/>
    <w:rsid w:val="00001192"/>
    <w:rsid w:val="0001453D"/>
    <w:rsid w:val="00014CC6"/>
    <w:rsid w:val="000230FB"/>
    <w:rsid w:val="00026735"/>
    <w:rsid w:val="000553DB"/>
    <w:rsid w:val="000555D3"/>
    <w:rsid w:val="000641FA"/>
    <w:rsid w:val="0008163C"/>
    <w:rsid w:val="0009060F"/>
    <w:rsid w:val="0009204F"/>
    <w:rsid w:val="000A7C32"/>
    <w:rsid w:val="000B553B"/>
    <w:rsid w:val="000E3188"/>
    <w:rsid w:val="000E4C11"/>
    <w:rsid w:val="000E6AC6"/>
    <w:rsid w:val="000F4F65"/>
    <w:rsid w:val="0011100D"/>
    <w:rsid w:val="0011599F"/>
    <w:rsid w:val="00120075"/>
    <w:rsid w:val="00120B0A"/>
    <w:rsid w:val="00122636"/>
    <w:rsid w:val="001262C4"/>
    <w:rsid w:val="00141A40"/>
    <w:rsid w:val="0014296E"/>
    <w:rsid w:val="00146189"/>
    <w:rsid w:val="0016442A"/>
    <w:rsid w:val="001706E0"/>
    <w:rsid w:val="00172AC2"/>
    <w:rsid w:val="00181BFD"/>
    <w:rsid w:val="00182D31"/>
    <w:rsid w:val="00185314"/>
    <w:rsid w:val="00197E17"/>
    <w:rsid w:val="001B2984"/>
    <w:rsid w:val="001B609B"/>
    <w:rsid w:val="001D0EAF"/>
    <w:rsid w:val="001E64BE"/>
    <w:rsid w:val="001F0846"/>
    <w:rsid w:val="00203AA4"/>
    <w:rsid w:val="0020614B"/>
    <w:rsid w:val="00210141"/>
    <w:rsid w:val="00215CA7"/>
    <w:rsid w:val="00224F1E"/>
    <w:rsid w:val="00243BD7"/>
    <w:rsid w:val="00245AC3"/>
    <w:rsid w:val="00255106"/>
    <w:rsid w:val="002660E4"/>
    <w:rsid w:val="0026710B"/>
    <w:rsid w:val="00291944"/>
    <w:rsid w:val="002A1A8B"/>
    <w:rsid w:val="002B2962"/>
    <w:rsid w:val="002B3A71"/>
    <w:rsid w:val="002B6844"/>
    <w:rsid w:val="002B6B57"/>
    <w:rsid w:val="002C7E37"/>
    <w:rsid w:val="002D4CA6"/>
    <w:rsid w:val="002D65FC"/>
    <w:rsid w:val="002E15AB"/>
    <w:rsid w:val="00305019"/>
    <w:rsid w:val="00315E9C"/>
    <w:rsid w:val="00324079"/>
    <w:rsid w:val="00355CC0"/>
    <w:rsid w:val="003734AE"/>
    <w:rsid w:val="003748A7"/>
    <w:rsid w:val="0038209E"/>
    <w:rsid w:val="003843B5"/>
    <w:rsid w:val="003B2510"/>
    <w:rsid w:val="003B4D72"/>
    <w:rsid w:val="003B517D"/>
    <w:rsid w:val="003D4C82"/>
    <w:rsid w:val="003D4FB8"/>
    <w:rsid w:val="003F2E7D"/>
    <w:rsid w:val="004056A3"/>
    <w:rsid w:val="00443095"/>
    <w:rsid w:val="00444B7A"/>
    <w:rsid w:val="00447269"/>
    <w:rsid w:val="00460038"/>
    <w:rsid w:val="00464A21"/>
    <w:rsid w:val="004702C9"/>
    <w:rsid w:val="00492AB3"/>
    <w:rsid w:val="004C16A8"/>
    <w:rsid w:val="004C5647"/>
    <w:rsid w:val="004D075F"/>
    <w:rsid w:val="004E47CF"/>
    <w:rsid w:val="004E67C6"/>
    <w:rsid w:val="004F0A37"/>
    <w:rsid w:val="004F5A55"/>
    <w:rsid w:val="004F6877"/>
    <w:rsid w:val="005002AA"/>
    <w:rsid w:val="00500B63"/>
    <w:rsid w:val="00504526"/>
    <w:rsid w:val="00506ED7"/>
    <w:rsid w:val="005160C6"/>
    <w:rsid w:val="00517DB4"/>
    <w:rsid w:val="00520218"/>
    <w:rsid w:val="00522462"/>
    <w:rsid w:val="0052443C"/>
    <w:rsid w:val="005258FC"/>
    <w:rsid w:val="00530AB3"/>
    <w:rsid w:val="00536182"/>
    <w:rsid w:val="00546BA6"/>
    <w:rsid w:val="005515B1"/>
    <w:rsid w:val="00563F9F"/>
    <w:rsid w:val="005729A8"/>
    <w:rsid w:val="00582E6B"/>
    <w:rsid w:val="00585E40"/>
    <w:rsid w:val="00591C10"/>
    <w:rsid w:val="0059325C"/>
    <w:rsid w:val="0059633D"/>
    <w:rsid w:val="005A7356"/>
    <w:rsid w:val="005B3235"/>
    <w:rsid w:val="005B7883"/>
    <w:rsid w:val="005D402F"/>
    <w:rsid w:val="005E354A"/>
    <w:rsid w:val="005E5D87"/>
    <w:rsid w:val="005E689B"/>
    <w:rsid w:val="005E7440"/>
    <w:rsid w:val="005F3687"/>
    <w:rsid w:val="005F396F"/>
    <w:rsid w:val="005F3B32"/>
    <w:rsid w:val="006143CB"/>
    <w:rsid w:val="006260A8"/>
    <w:rsid w:val="00641071"/>
    <w:rsid w:val="00654303"/>
    <w:rsid w:val="00661A6A"/>
    <w:rsid w:val="00662EA9"/>
    <w:rsid w:val="00675752"/>
    <w:rsid w:val="006807BB"/>
    <w:rsid w:val="00680B42"/>
    <w:rsid w:val="00681208"/>
    <w:rsid w:val="00687134"/>
    <w:rsid w:val="006B791F"/>
    <w:rsid w:val="006D3E76"/>
    <w:rsid w:val="006D4387"/>
    <w:rsid w:val="006D7AE7"/>
    <w:rsid w:val="006E0F81"/>
    <w:rsid w:val="006E1E9A"/>
    <w:rsid w:val="006E2BF7"/>
    <w:rsid w:val="006E4502"/>
    <w:rsid w:val="006F3EF5"/>
    <w:rsid w:val="006F4B99"/>
    <w:rsid w:val="007123DD"/>
    <w:rsid w:val="0071477C"/>
    <w:rsid w:val="00716644"/>
    <w:rsid w:val="00721C7D"/>
    <w:rsid w:val="00724C08"/>
    <w:rsid w:val="00741904"/>
    <w:rsid w:val="00744BB2"/>
    <w:rsid w:val="00754749"/>
    <w:rsid w:val="00756DF1"/>
    <w:rsid w:val="00763793"/>
    <w:rsid w:val="007706CB"/>
    <w:rsid w:val="00780835"/>
    <w:rsid w:val="007849C9"/>
    <w:rsid w:val="0078654C"/>
    <w:rsid w:val="007B1E36"/>
    <w:rsid w:val="007D217A"/>
    <w:rsid w:val="007D2D9C"/>
    <w:rsid w:val="007E6A05"/>
    <w:rsid w:val="007E73EE"/>
    <w:rsid w:val="00805AD0"/>
    <w:rsid w:val="00820AB8"/>
    <w:rsid w:val="00820CD3"/>
    <w:rsid w:val="00832F3F"/>
    <w:rsid w:val="00841908"/>
    <w:rsid w:val="0085489F"/>
    <w:rsid w:val="00880FED"/>
    <w:rsid w:val="0088101A"/>
    <w:rsid w:val="00892F3A"/>
    <w:rsid w:val="00894BD5"/>
    <w:rsid w:val="008C6C9E"/>
    <w:rsid w:val="008D3877"/>
    <w:rsid w:val="008E16E5"/>
    <w:rsid w:val="008E358E"/>
    <w:rsid w:val="009019A8"/>
    <w:rsid w:val="009022A4"/>
    <w:rsid w:val="009044B4"/>
    <w:rsid w:val="00916243"/>
    <w:rsid w:val="0092033A"/>
    <w:rsid w:val="0093026A"/>
    <w:rsid w:val="0094237E"/>
    <w:rsid w:val="009449C5"/>
    <w:rsid w:val="0095723B"/>
    <w:rsid w:val="0097096F"/>
    <w:rsid w:val="0097226F"/>
    <w:rsid w:val="00980AF3"/>
    <w:rsid w:val="00991E40"/>
    <w:rsid w:val="00993DD1"/>
    <w:rsid w:val="00995F2B"/>
    <w:rsid w:val="009B7E04"/>
    <w:rsid w:val="009F01F9"/>
    <w:rsid w:val="009F726E"/>
    <w:rsid w:val="00A02FE6"/>
    <w:rsid w:val="00A2772B"/>
    <w:rsid w:val="00A40582"/>
    <w:rsid w:val="00A46344"/>
    <w:rsid w:val="00A50D54"/>
    <w:rsid w:val="00A628A2"/>
    <w:rsid w:val="00A632ED"/>
    <w:rsid w:val="00A66A92"/>
    <w:rsid w:val="00A71DAD"/>
    <w:rsid w:val="00A756A6"/>
    <w:rsid w:val="00A8588D"/>
    <w:rsid w:val="00A871C4"/>
    <w:rsid w:val="00A87D85"/>
    <w:rsid w:val="00A96C33"/>
    <w:rsid w:val="00AA46F9"/>
    <w:rsid w:val="00AA67B1"/>
    <w:rsid w:val="00AD259B"/>
    <w:rsid w:val="00AD3266"/>
    <w:rsid w:val="00AE19CD"/>
    <w:rsid w:val="00AE4889"/>
    <w:rsid w:val="00AF477C"/>
    <w:rsid w:val="00B17297"/>
    <w:rsid w:val="00B21E01"/>
    <w:rsid w:val="00B430EA"/>
    <w:rsid w:val="00B638B9"/>
    <w:rsid w:val="00B836EB"/>
    <w:rsid w:val="00B94331"/>
    <w:rsid w:val="00BA0DBE"/>
    <w:rsid w:val="00BB3AE6"/>
    <w:rsid w:val="00BB6ADF"/>
    <w:rsid w:val="00BC072A"/>
    <w:rsid w:val="00BC7062"/>
    <w:rsid w:val="00BC775F"/>
    <w:rsid w:val="00BD6BD2"/>
    <w:rsid w:val="00BE0910"/>
    <w:rsid w:val="00BE29DC"/>
    <w:rsid w:val="00BE4B11"/>
    <w:rsid w:val="00BF4177"/>
    <w:rsid w:val="00C0067F"/>
    <w:rsid w:val="00C27F34"/>
    <w:rsid w:val="00C40D52"/>
    <w:rsid w:val="00C41481"/>
    <w:rsid w:val="00C47A84"/>
    <w:rsid w:val="00C60EBE"/>
    <w:rsid w:val="00C6119B"/>
    <w:rsid w:val="00C620EA"/>
    <w:rsid w:val="00C62D9F"/>
    <w:rsid w:val="00C645DC"/>
    <w:rsid w:val="00C70F1B"/>
    <w:rsid w:val="00C71FF3"/>
    <w:rsid w:val="00C8056D"/>
    <w:rsid w:val="00C86F84"/>
    <w:rsid w:val="00C913A2"/>
    <w:rsid w:val="00C95929"/>
    <w:rsid w:val="00CA052E"/>
    <w:rsid w:val="00CA1302"/>
    <w:rsid w:val="00CA453A"/>
    <w:rsid w:val="00CC2336"/>
    <w:rsid w:val="00CC2C8E"/>
    <w:rsid w:val="00CC588F"/>
    <w:rsid w:val="00CD0CB3"/>
    <w:rsid w:val="00CD55F3"/>
    <w:rsid w:val="00D136B9"/>
    <w:rsid w:val="00D22E95"/>
    <w:rsid w:val="00D41AAB"/>
    <w:rsid w:val="00D447E0"/>
    <w:rsid w:val="00D460E5"/>
    <w:rsid w:val="00D5518E"/>
    <w:rsid w:val="00D65449"/>
    <w:rsid w:val="00D70A4B"/>
    <w:rsid w:val="00D81526"/>
    <w:rsid w:val="00D94C21"/>
    <w:rsid w:val="00D95519"/>
    <w:rsid w:val="00DA0F0F"/>
    <w:rsid w:val="00DA6458"/>
    <w:rsid w:val="00DA6A9F"/>
    <w:rsid w:val="00DB1309"/>
    <w:rsid w:val="00DB4C78"/>
    <w:rsid w:val="00DB5D55"/>
    <w:rsid w:val="00DC2F6F"/>
    <w:rsid w:val="00DE0BF6"/>
    <w:rsid w:val="00DE2BD0"/>
    <w:rsid w:val="00DE4D4A"/>
    <w:rsid w:val="00DF4370"/>
    <w:rsid w:val="00DF6DCF"/>
    <w:rsid w:val="00E04432"/>
    <w:rsid w:val="00E30BCD"/>
    <w:rsid w:val="00E33151"/>
    <w:rsid w:val="00E33A80"/>
    <w:rsid w:val="00E35761"/>
    <w:rsid w:val="00E42918"/>
    <w:rsid w:val="00E5204D"/>
    <w:rsid w:val="00E54CA5"/>
    <w:rsid w:val="00E61D9A"/>
    <w:rsid w:val="00E942C9"/>
    <w:rsid w:val="00E9793C"/>
    <w:rsid w:val="00EA4064"/>
    <w:rsid w:val="00ED1CC6"/>
    <w:rsid w:val="00EE1326"/>
    <w:rsid w:val="00EE5999"/>
    <w:rsid w:val="00EF4CA5"/>
    <w:rsid w:val="00EF780B"/>
    <w:rsid w:val="00F0104C"/>
    <w:rsid w:val="00F147D3"/>
    <w:rsid w:val="00F15338"/>
    <w:rsid w:val="00F2189E"/>
    <w:rsid w:val="00F21CFC"/>
    <w:rsid w:val="00F221A5"/>
    <w:rsid w:val="00F37D58"/>
    <w:rsid w:val="00F4494B"/>
    <w:rsid w:val="00F51F88"/>
    <w:rsid w:val="00F54643"/>
    <w:rsid w:val="00F60375"/>
    <w:rsid w:val="00F60EE8"/>
    <w:rsid w:val="00F62278"/>
    <w:rsid w:val="00F6473C"/>
    <w:rsid w:val="00F7162D"/>
    <w:rsid w:val="00F736FB"/>
    <w:rsid w:val="00F76431"/>
    <w:rsid w:val="00F84842"/>
    <w:rsid w:val="00FB23A5"/>
    <w:rsid w:val="00FB38EE"/>
    <w:rsid w:val="00FB5659"/>
    <w:rsid w:val="00FD133D"/>
    <w:rsid w:val="00FD2B2F"/>
    <w:rsid w:val="00FD3C10"/>
    <w:rsid w:val="00FE3392"/>
    <w:rsid w:val="00FE7796"/>
    <w:rsid w:val="00FF5441"/>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63"/>
    <o:shapelayout v:ext="edit">
      <o:idmap v:ext="edit" data="2"/>
    </o:shapelayout>
  </w:shapeDefaults>
  <w:decimalSymbol w:val="."/>
  <w:listSeparator w:val=","/>
  <w14:docId w14:val="14B831C0"/>
  <w15:docId w15:val="{FBF8ED10-8EE5-435C-9EF1-F8B50B9288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A6A9F"/>
    <w:rPr>
      <w:rFonts w:ascii="Arial" w:hAnsi="Arial"/>
      <w:sz w:val="24"/>
    </w:rPr>
  </w:style>
  <w:style w:type="paragraph" w:styleId="1">
    <w:name w:val="heading 1"/>
    <w:basedOn w:val="a"/>
    <w:next w:val="a"/>
    <w:link w:val="10"/>
    <w:uiPriority w:val="9"/>
    <w:qFormat/>
    <w:rsid w:val="004C5647"/>
    <w:pPr>
      <w:keepNext/>
      <w:keepLines/>
      <w:spacing w:before="240" w:after="0"/>
      <w:outlineLvl w:val="0"/>
    </w:pPr>
    <w:rPr>
      <w:rFonts w:eastAsiaTheme="majorEastAsia" w:cstheme="majorBidi"/>
      <w:color w:val="2F5496" w:themeColor="accent1" w:themeShade="BF"/>
      <w:sz w:val="32"/>
      <w:szCs w:val="32"/>
    </w:rPr>
  </w:style>
  <w:style w:type="paragraph" w:styleId="2">
    <w:name w:val="heading 2"/>
    <w:basedOn w:val="a"/>
    <w:next w:val="a"/>
    <w:link w:val="20"/>
    <w:uiPriority w:val="9"/>
    <w:unhideWhenUsed/>
    <w:qFormat/>
    <w:rsid w:val="004C5647"/>
    <w:pPr>
      <w:keepNext/>
      <w:keepLines/>
      <w:spacing w:before="40" w:after="0"/>
      <w:outlineLvl w:val="1"/>
    </w:pPr>
    <w:rPr>
      <w:rFonts w:eastAsiaTheme="majorEastAsia" w:cstheme="majorBidi"/>
      <w:color w:val="2F5496" w:themeColor="accent1" w:themeShade="BF"/>
      <w:szCs w:val="26"/>
    </w:rPr>
  </w:style>
  <w:style w:type="paragraph" w:styleId="3">
    <w:name w:val="heading 3"/>
    <w:basedOn w:val="a"/>
    <w:next w:val="a"/>
    <w:link w:val="30"/>
    <w:uiPriority w:val="9"/>
    <w:semiHidden/>
    <w:unhideWhenUsed/>
    <w:qFormat/>
    <w:rsid w:val="009F01F9"/>
    <w:pPr>
      <w:keepNext/>
      <w:keepLines/>
      <w:spacing w:before="260" w:after="260" w:line="416" w:lineRule="auto"/>
      <w:outlineLvl w:val="2"/>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uiPriority w:val="1"/>
    <w:qFormat/>
    <w:rsid w:val="00A71DAD"/>
    <w:pPr>
      <w:spacing w:after="0" w:line="240" w:lineRule="auto"/>
    </w:pPr>
    <w:rPr>
      <w:lang w:val="en-US"/>
    </w:rPr>
  </w:style>
  <w:style w:type="character" w:customStyle="1" w:styleId="a4">
    <w:name w:val="无间隔 字符"/>
    <w:basedOn w:val="a0"/>
    <w:link w:val="a3"/>
    <w:uiPriority w:val="1"/>
    <w:rsid w:val="00A71DAD"/>
    <w:rPr>
      <w:rFonts w:eastAsiaTheme="minorEastAsia"/>
      <w:lang w:val="en-US"/>
    </w:rPr>
  </w:style>
  <w:style w:type="character" w:customStyle="1" w:styleId="10">
    <w:name w:val="标题 1 字符"/>
    <w:basedOn w:val="a0"/>
    <w:link w:val="1"/>
    <w:uiPriority w:val="9"/>
    <w:rsid w:val="004C5647"/>
    <w:rPr>
      <w:rFonts w:ascii="Arial" w:eastAsiaTheme="majorEastAsia" w:hAnsi="Arial" w:cstheme="majorBidi"/>
      <w:color w:val="2F5496" w:themeColor="accent1" w:themeShade="BF"/>
      <w:sz w:val="32"/>
      <w:szCs w:val="32"/>
    </w:rPr>
  </w:style>
  <w:style w:type="character" w:customStyle="1" w:styleId="20">
    <w:name w:val="标题 2 字符"/>
    <w:basedOn w:val="a0"/>
    <w:link w:val="2"/>
    <w:uiPriority w:val="9"/>
    <w:rsid w:val="004C5647"/>
    <w:rPr>
      <w:rFonts w:ascii="Arial" w:eastAsiaTheme="majorEastAsia" w:hAnsi="Arial" w:cstheme="majorBidi"/>
      <w:color w:val="2F5496" w:themeColor="accent1" w:themeShade="BF"/>
      <w:sz w:val="24"/>
      <w:szCs w:val="26"/>
    </w:rPr>
  </w:style>
  <w:style w:type="paragraph" w:styleId="a5">
    <w:name w:val="header"/>
    <w:basedOn w:val="a"/>
    <w:link w:val="a6"/>
    <w:uiPriority w:val="99"/>
    <w:unhideWhenUsed/>
    <w:rsid w:val="000A7C32"/>
    <w:pPr>
      <w:tabs>
        <w:tab w:val="center" w:pos="4513"/>
        <w:tab w:val="right" w:pos="9026"/>
      </w:tabs>
      <w:spacing w:after="0" w:line="240" w:lineRule="auto"/>
    </w:pPr>
  </w:style>
  <w:style w:type="character" w:customStyle="1" w:styleId="a6">
    <w:name w:val="页眉 字符"/>
    <w:basedOn w:val="a0"/>
    <w:link w:val="a5"/>
    <w:uiPriority w:val="99"/>
    <w:rsid w:val="000A7C32"/>
    <w:rPr>
      <w:rFonts w:ascii="Arial" w:hAnsi="Arial"/>
      <w:sz w:val="24"/>
    </w:rPr>
  </w:style>
  <w:style w:type="paragraph" w:styleId="a7">
    <w:name w:val="footer"/>
    <w:basedOn w:val="a"/>
    <w:link w:val="a8"/>
    <w:uiPriority w:val="99"/>
    <w:unhideWhenUsed/>
    <w:rsid w:val="000A7C32"/>
    <w:pPr>
      <w:tabs>
        <w:tab w:val="center" w:pos="4513"/>
        <w:tab w:val="right" w:pos="9026"/>
      </w:tabs>
      <w:spacing w:after="0" w:line="240" w:lineRule="auto"/>
    </w:pPr>
  </w:style>
  <w:style w:type="character" w:customStyle="1" w:styleId="a8">
    <w:name w:val="页脚 字符"/>
    <w:basedOn w:val="a0"/>
    <w:link w:val="a7"/>
    <w:uiPriority w:val="99"/>
    <w:rsid w:val="000A7C32"/>
    <w:rPr>
      <w:rFonts w:ascii="Arial" w:hAnsi="Arial"/>
      <w:sz w:val="24"/>
    </w:rPr>
  </w:style>
  <w:style w:type="paragraph" w:styleId="TOC">
    <w:name w:val="TOC Heading"/>
    <w:basedOn w:val="1"/>
    <w:next w:val="a"/>
    <w:uiPriority w:val="39"/>
    <w:unhideWhenUsed/>
    <w:qFormat/>
    <w:rsid w:val="00D460E5"/>
    <w:pPr>
      <w:outlineLvl w:val="9"/>
    </w:pPr>
    <w:rPr>
      <w:lang w:val="en-US"/>
    </w:rPr>
  </w:style>
  <w:style w:type="paragraph" w:styleId="TOC1">
    <w:name w:val="toc 1"/>
    <w:basedOn w:val="a"/>
    <w:next w:val="a"/>
    <w:autoRedefine/>
    <w:uiPriority w:val="39"/>
    <w:unhideWhenUsed/>
    <w:rsid w:val="00D460E5"/>
    <w:pPr>
      <w:spacing w:after="100"/>
    </w:pPr>
  </w:style>
  <w:style w:type="paragraph" w:styleId="TOC2">
    <w:name w:val="toc 2"/>
    <w:basedOn w:val="a"/>
    <w:next w:val="a"/>
    <w:autoRedefine/>
    <w:uiPriority w:val="39"/>
    <w:unhideWhenUsed/>
    <w:rsid w:val="00D460E5"/>
    <w:pPr>
      <w:spacing w:after="100"/>
      <w:ind w:left="240"/>
    </w:pPr>
  </w:style>
  <w:style w:type="character" w:styleId="a9">
    <w:name w:val="Hyperlink"/>
    <w:basedOn w:val="a0"/>
    <w:uiPriority w:val="99"/>
    <w:unhideWhenUsed/>
    <w:rsid w:val="00D460E5"/>
    <w:rPr>
      <w:color w:val="0563C1" w:themeColor="hyperlink"/>
      <w:u w:val="single"/>
    </w:rPr>
  </w:style>
  <w:style w:type="paragraph" w:styleId="aa">
    <w:name w:val="List Paragraph"/>
    <w:basedOn w:val="a"/>
    <w:uiPriority w:val="34"/>
    <w:qFormat/>
    <w:rsid w:val="00820AB8"/>
    <w:pPr>
      <w:ind w:firstLineChars="200" w:firstLine="420"/>
    </w:pPr>
  </w:style>
  <w:style w:type="character" w:styleId="ab">
    <w:name w:val="Unresolved Mention"/>
    <w:basedOn w:val="a0"/>
    <w:uiPriority w:val="99"/>
    <w:semiHidden/>
    <w:unhideWhenUsed/>
    <w:rsid w:val="00506ED7"/>
    <w:rPr>
      <w:color w:val="605E5C"/>
      <w:shd w:val="clear" w:color="auto" w:fill="E1DFDD"/>
    </w:rPr>
  </w:style>
  <w:style w:type="character" w:customStyle="1" w:styleId="30">
    <w:name w:val="标题 3 字符"/>
    <w:basedOn w:val="a0"/>
    <w:link w:val="3"/>
    <w:uiPriority w:val="9"/>
    <w:semiHidden/>
    <w:rsid w:val="009F01F9"/>
    <w:rPr>
      <w:rFonts w:ascii="Arial" w:hAnsi="Arial"/>
      <w:b/>
      <w:bCs/>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24119857">
      <w:bodyDiv w:val="1"/>
      <w:marLeft w:val="0"/>
      <w:marRight w:val="0"/>
      <w:marTop w:val="0"/>
      <w:marBottom w:val="0"/>
      <w:divBdr>
        <w:top w:val="none" w:sz="0" w:space="0" w:color="auto"/>
        <w:left w:val="none" w:sz="0" w:space="0" w:color="auto"/>
        <w:bottom w:val="none" w:sz="0" w:space="0" w:color="auto"/>
        <w:right w:val="none" w:sz="0" w:space="0" w:color="auto"/>
      </w:divBdr>
    </w:div>
    <w:div w:id="762258675">
      <w:bodyDiv w:val="1"/>
      <w:marLeft w:val="0"/>
      <w:marRight w:val="0"/>
      <w:marTop w:val="0"/>
      <w:marBottom w:val="0"/>
      <w:divBdr>
        <w:top w:val="none" w:sz="0" w:space="0" w:color="auto"/>
        <w:left w:val="none" w:sz="0" w:space="0" w:color="auto"/>
        <w:bottom w:val="none" w:sz="0" w:space="0" w:color="auto"/>
        <w:right w:val="none" w:sz="0" w:space="0" w:color="auto"/>
      </w:divBdr>
    </w:div>
    <w:div w:id="202343459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26" Type="http://schemas.openxmlformats.org/officeDocument/2006/relationships/image" Target="media/image18.svg"/><Relationship Id="rId21" Type="http://schemas.openxmlformats.org/officeDocument/2006/relationships/image" Target="media/image13.png"/><Relationship Id="rId34" Type="http://schemas.openxmlformats.org/officeDocument/2006/relationships/image" Target="media/image26.svg"/><Relationship Id="rId42" Type="http://schemas.openxmlformats.org/officeDocument/2006/relationships/image" Target="media/image34.svg"/><Relationship Id="rId47" Type="http://schemas.openxmlformats.org/officeDocument/2006/relationships/image" Target="media/image39.png"/><Relationship Id="rId50" Type="http://schemas.openxmlformats.org/officeDocument/2006/relationships/image" Target="media/image42.svg"/><Relationship Id="rId55" Type="http://schemas.openxmlformats.org/officeDocument/2006/relationships/image" Target="media/image47.png"/><Relationship Id="rId63" Type="http://schemas.openxmlformats.org/officeDocument/2006/relationships/image" Target="media/image55.png"/><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image" Target="media/image8.svg"/><Relationship Id="rId29" Type="http://schemas.openxmlformats.org/officeDocument/2006/relationships/image" Target="media/image21.png"/><Relationship Id="rId11" Type="http://schemas.openxmlformats.org/officeDocument/2006/relationships/image" Target="media/image3.png"/><Relationship Id="rId24" Type="http://schemas.openxmlformats.org/officeDocument/2006/relationships/image" Target="media/image16.svg"/><Relationship Id="rId32" Type="http://schemas.openxmlformats.org/officeDocument/2006/relationships/image" Target="media/image24.svg"/><Relationship Id="rId37" Type="http://schemas.openxmlformats.org/officeDocument/2006/relationships/image" Target="media/image29.png"/><Relationship Id="rId40" Type="http://schemas.openxmlformats.org/officeDocument/2006/relationships/image" Target="media/image32.svg"/><Relationship Id="rId45" Type="http://schemas.openxmlformats.org/officeDocument/2006/relationships/image" Target="media/image37.png"/><Relationship Id="rId53" Type="http://schemas.openxmlformats.org/officeDocument/2006/relationships/image" Target="media/image45.png"/><Relationship Id="rId58" Type="http://schemas.openxmlformats.org/officeDocument/2006/relationships/image" Target="media/image50.svg"/><Relationship Id="rId66" Type="http://schemas.openxmlformats.org/officeDocument/2006/relationships/fontTable" Target="fontTable.xml"/><Relationship Id="rId5" Type="http://schemas.openxmlformats.org/officeDocument/2006/relationships/settings" Target="settings.xml"/><Relationship Id="rId61" Type="http://schemas.openxmlformats.org/officeDocument/2006/relationships/image" Target="media/image53.png"/><Relationship Id="rId19" Type="http://schemas.openxmlformats.org/officeDocument/2006/relationships/image" Target="media/image11.png"/><Relationship Id="rId14" Type="http://schemas.openxmlformats.org/officeDocument/2006/relationships/image" Target="media/image6.svg"/><Relationship Id="rId22" Type="http://schemas.openxmlformats.org/officeDocument/2006/relationships/image" Target="media/image14.svg"/><Relationship Id="rId27" Type="http://schemas.openxmlformats.org/officeDocument/2006/relationships/image" Target="media/image19.png"/><Relationship Id="rId30" Type="http://schemas.openxmlformats.org/officeDocument/2006/relationships/image" Target="media/image22.svg"/><Relationship Id="rId35" Type="http://schemas.openxmlformats.org/officeDocument/2006/relationships/image" Target="media/image27.png"/><Relationship Id="rId43" Type="http://schemas.openxmlformats.org/officeDocument/2006/relationships/image" Target="media/image35.png"/><Relationship Id="rId48" Type="http://schemas.openxmlformats.org/officeDocument/2006/relationships/image" Target="media/image40.svg"/><Relationship Id="rId56" Type="http://schemas.openxmlformats.org/officeDocument/2006/relationships/image" Target="media/image48.svg"/><Relationship Id="rId64" Type="http://schemas.openxmlformats.org/officeDocument/2006/relationships/image" Target="media/image56.jpeg"/><Relationship Id="rId8" Type="http://schemas.openxmlformats.org/officeDocument/2006/relationships/endnotes" Target="endnotes.xml"/><Relationship Id="rId51" Type="http://schemas.openxmlformats.org/officeDocument/2006/relationships/image" Target="media/image43.png"/><Relationship Id="rId3" Type="http://schemas.openxmlformats.org/officeDocument/2006/relationships/numbering" Target="numbering.xml"/><Relationship Id="rId12" Type="http://schemas.openxmlformats.org/officeDocument/2006/relationships/image" Target="media/image4.sv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30.svg"/><Relationship Id="rId46" Type="http://schemas.openxmlformats.org/officeDocument/2006/relationships/image" Target="media/image38.svg"/><Relationship Id="rId59" Type="http://schemas.openxmlformats.org/officeDocument/2006/relationships/image" Target="media/image51.png"/><Relationship Id="rId67" Type="http://schemas.openxmlformats.org/officeDocument/2006/relationships/theme" Target="theme/theme1.xml"/><Relationship Id="rId20" Type="http://schemas.openxmlformats.org/officeDocument/2006/relationships/image" Target="media/image12.svg"/><Relationship Id="rId41" Type="http://schemas.openxmlformats.org/officeDocument/2006/relationships/image" Target="media/image33.png"/><Relationship Id="rId54" Type="http://schemas.openxmlformats.org/officeDocument/2006/relationships/image" Target="media/image46.svg"/><Relationship Id="rId62" Type="http://schemas.openxmlformats.org/officeDocument/2006/relationships/image" Target="media/image54.svg"/><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svg"/><Relationship Id="rId36" Type="http://schemas.openxmlformats.org/officeDocument/2006/relationships/image" Target="media/image28.svg"/><Relationship Id="rId49" Type="http://schemas.openxmlformats.org/officeDocument/2006/relationships/image" Target="media/image41.png"/><Relationship Id="rId57" Type="http://schemas.openxmlformats.org/officeDocument/2006/relationships/image" Target="media/image49.png"/><Relationship Id="rId10" Type="http://schemas.openxmlformats.org/officeDocument/2006/relationships/image" Target="media/image2.svg"/><Relationship Id="rId31" Type="http://schemas.openxmlformats.org/officeDocument/2006/relationships/image" Target="media/image23.png"/><Relationship Id="rId44" Type="http://schemas.openxmlformats.org/officeDocument/2006/relationships/image" Target="media/image36.svg"/><Relationship Id="rId52" Type="http://schemas.openxmlformats.org/officeDocument/2006/relationships/image" Target="media/image44.svg"/><Relationship Id="rId60" Type="http://schemas.openxmlformats.org/officeDocument/2006/relationships/image" Target="media/image52.svg"/><Relationship Id="rId65" Type="http://schemas.openxmlformats.org/officeDocument/2006/relationships/image" Target="media/image57.jpeg"/><Relationship Id="rId4" Type="http://schemas.openxmlformats.org/officeDocument/2006/relationships/styles" Target="styles.xml"/><Relationship Id="rId9"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image" Target="media/image10.svg"/><Relationship Id="rId39" Type="http://schemas.openxmlformats.org/officeDocument/2006/relationships/image" Target="media/image3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The report is </Abstract>
  <CompanyAddress>Lecturer: Gwyneth Jones</CompanyAddress>
  <CompanyPhone/>
  <CompanyFax/>
  <CompanyEmail>Global Ethics (BMBM6008)</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EB4370D-9610-48FF-8AA8-BAC8A51B38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8767</TotalTime>
  <Pages>21</Pages>
  <Words>3673</Words>
  <Characters>20937</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Your heading</vt:lpstr>
    </vt:vector>
  </TitlesOfParts>
  <Company/>
  <LinksUpToDate>false</LinksUpToDate>
  <CharactersWithSpaces>24561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Strategic Management Assessment of McDonald's</dc:title>
  <dc:subject>Abstract</dc:subject>
  <dc:creator>Wenxuan Dang (2300603)</dc:creator>
  <cp:keywords/>
  <dc:description/>
  <cp:lastModifiedBy>WX D</cp:lastModifiedBy>
  <cp:revision>36</cp:revision>
  <dcterms:created xsi:type="dcterms:W3CDTF">2024-01-26T12:37:00Z</dcterms:created>
  <dcterms:modified xsi:type="dcterms:W3CDTF">2024-05-14T17:34:00Z</dcterms:modified>
</cp:coreProperties>
</file>