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81883" w:rsidR="00900A1C" w:rsidP="7A6DE293" w:rsidRDefault="00900A1C" w14:paraId="2A3C9D37" w14:textId="619CCE3F">
      <w:pPr>
        <w:spacing w:before="100" w:beforeAutospacing="on" w:after="100" w:afterAutospacing="on"/>
        <w:rPr>
          <w:rFonts w:ascii="Arial" w:hAnsi="Arial" w:eastAsia="Times New Roman" w:cs="Arial"/>
          <w:b w:val="1"/>
          <w:bCs w:val="1"/>
          <w:u w:val="single"/>
          <w:lang w:eastAsia="en-GB"/>
        </w:rPr>
      </w:pPr>
      <w:r w:rsidRPr="7A6DE293" w:rsidR="00900A1C">
        <w:rPr>
          <w:rFonts w:ascii="Arial" w:hAnsi="Arial" w:eastAsia="Times New Roman" w:cs="Arial"/>
          <w:b w:val="1"/>
          <w:bCs w:val="1"/>
          <w:u w:val="single"/>
          <w:lang w:eastAsia="en-GB"/>
        </w:rPr>
        <w:t>Appendi</w:t>
      </w:r>
      <w:r w:rsidRPr="7A6DE293" w:rsidR="06902310">
        <w:rPr>
          <w:rFonts w:ascii="Arial" w:hAnsi="Arial" w:eastAsia="Times New Roman" w:cs="Arial"/>
          <w:b w:val="1"/>
          <w:bCs w:val="1"/>
          <w:u w:val="single"/>
          <w:lang w:eastAsia="en-GB"/>
        </w:rPr>
        <w:t>x</w:t>
      </w:r>
      <w:r w:rsidRPr="7A6DE293" w:rsidR="00900A1C">
        <w:rPr>
          <w:rFonts w:ascii="Arial" w:hAnsi="Arial" w:eastAsia="Times New Roman" w:cs="Arial"/>
          <w:b w:val="1"/>
          <w:bCs w:val="1"/>
          <w:u w:val="single"/>
          <w:lang w:eastAsia="en-GB"/>
        </w:rPr>
        <w:t xml:space="preserve"> </w:t>
      </w:r>
    </w:p>
    <w:p w:rsidRPr="00981883" w:rsidR="00900A1C" w:rsidP="00900A1C" w:rsidRDefault="00900A1C" w14:paraId="726817AD" w14:textId="77777777">
      <w:pPr>
        <w:spacing w:before="100" w:beforeAutospacing="1" w:after="100" w:afterAutospacing="1"/>
        <w:rPr>
          <w:rFonts w:ascii="Arial" w:hAnsi="Arial" w:eastAsia="Times New Roman" w:cs="Arial"/>
          <w:b/>
          <w:bCs/>
          <w:u w:val="single"/>
          <w:lang w:eastAsia="en-GB"/>
        </w:rPr>
      </w:pPr>
    </w:p>
    <w:p w:rsidRPr="00981883" w:rsidR="00900A1C" w:rsidP="00900A1C" w:rsidRDefault="00900A1C" w14:paraId="1E6139BE" w14:textId="77777777">
      <w:pPr>
        <w:spacing w:before="100" w:beforeAutospacing="1" w:after="100" w:afterAutospacing="1"/>
        <w:rPr>
          <w:rFonts w:ascii="Arial" w:hAnsi="Arial" w:eastAsia="Times New Roman" w:cs="Arial"/>
          <w:b/>
          <w:bCs/>
          <w:u w:val="single"/>
          <w:lang w:eastAsia="en-GB"/>
        </w:rPr>
      </w:pPr>
      <w:r w:rsidRPr="00981883">
        <w:rPr>
          <w:rFonts w:ascii="Arial" w:hAnsi="Arial" w:eastAsia="Times New Roman" w:cs="Arial"/>
          <w:b/>
          <w:bCs/>
          <w:u w:val="single"/>
          <w:lang w:eastAsia="en-GB"/>
        </w:rPr>
        <w:t>Record 1</w:t>
      </w:r>
    </w:p>
    <w:tbl>
      <w:tblPr>
        <w:tblStyle w:val="TableGrid"/>
        <w:tblW w:w="0" w:type="auto"/>
        <w:tblLook w:val="04A0" w:firstRow="1" w:lastRow="0" w:firstColumn="1" w:lastColumn="0" w:noHBand="0" w:noVBand="1"/>
      </w:tblPr>
      <w:tblGrid>
        <w:gridCol w:w="9010"/>
      </w:tblGrid>
      <w:tr w:rsidRPr="00981883" w:rsidR="00900A1C" w:rsidTr="00D56C85" w14:paraId="5FDCACD5" w14:textId="77777777">
        <w:tc>
          <w:tcPr>
            <w:tcW w:w="9010" w:type="dxa"/>
          </w:tcPr>
          <w:p w:rsidRPr="00981883" w:rsidR="00900A1C" w:rsidP="00D56C85" w:rsidRDefault="00900A1C" w14:paraId="12F0E519" w14:textId="77777777">
            <w:pPr>
              <w:rPr>
                <w:rFonts w:ascii="Arial" w:hAnsi="Arial" w:cs="Arial"/>
                <w:b/>
                <w:bCs/>
              </w:rPr>
            </w:pPr>
            <w:r w:rsidRPr="00981883">
              <w:rPr>
                <w:rFonts w:ascii="Arial" w:hAnsi="Arial" w:cs="Arial"/>
                <w:b/>
                <w:bCs/>
              </w:rPr>
              <w:t>Date and time, year group:</w:t>
            </w:r>
          </w:p>
          <w:p w:rsidRPr="00981883" w:rsidR="00900A1C" w:rsidP="00D56C85" w:rsidRDefault="00900A1C" w14:paraId="3E91B6F7" w14:textId="77777777">
            <w:pPr>
              <w:rPr>
                <w:rFonts w:ascii="Arial" w:hAnsi="Arial" w:cs="Arial"/>
              </w:rPr>
            </w:pPr>
            <w:r w:rsidRPr="00981883">
              <w:rPr>
                <w:rFonts w:ascii="Arial" w:hAnsi="Arial" w:cs="Arial"/>
              </w:rPr>
              <w:t>Monday 26th September 2022 at 9:20am in a year 4 class.</w:t>
            </w:r>
          </w:p>
          <w:p w:rsidRPr="00981883" w:rsidR="00900A1C" w:rsidP="00D56C85" w:rsidRDefault="00900A1C" w14:paraId="7724F51F" w14:textId="77777777">
            <w:pPr>
              <w:spacing w:before="100" w:beforeAutospacing="1" w:after="100" w:afterAutospacing="1"/>
              <w:rPr>
                <w:rFonts w:ascii="Arial" w:hAnsi="Arial" w:eastAsia="Times New Roman" w:cs="Arial"/>
                <w:b/>
                <w:bCs/>
                <w:u w:val="single"/>
                <w:lang w:eastAsia="en-GB"/>
              </w:rPr>
            </w:pPr>
          </w:p>
        </w:tc>
      </w:tr>
      <w:tr w:rsidRPr="00981883" w:rsidR="00900A1C" w:rsidTr="00D56C85" w14:paraId="7D56C6FE" w14:textId="77777777">
        <w:tc>
          <w:tcPr>
            <w:tcW w:w="9010" w:type="dxa"/>
          </w:tcPr>
          <w:p w:rsidRPr="00981883" w:rsidR="00900A1C" w:rsidP="00D56C85" w:rsidRDefault="00900A1C" w14:paraId="2FDF49E9" w14:textId="77777777">
            <w:pPr>
              <w:rPr>
                <w:rFonts w:ascii="Arial" w:hAnsi="Arial" w:cs="Arial"/>
                <w:b/>
                <w:bCs/>
              </w:rPr>
            </w:pPr>
            <w:r w:rsidRPr="00981883">
              <w:rPr>
                <w:rFonts w:ascii="Arial" w:hAnsi="Arial" w:cs="Arial"/>
                <w:b/>
                <w:bCs/>
              </w:rPr>
              <w:t>Where and When: Context of the observation – subject/AOLE, general classroom context</w:t>
            </w:r>
          </w:p>
          <w:p w:rsidRPr="00981883" w:rsidR="00900A1C" w:rsidP="00D56C85" w:rsidRDefault="00900A1C" w14:paraId="24234404" w14:textId="77777777">
            <w:pPr>
              <w:rPr>
                <w:rFonts w:ascii="Arial" w:hAnsi="Arial" w:cs="Arial"/>
              </w:rPr>
            </w:pPr>
          </w:p>
          <w:p w:rsidRPr="00981883" w:rsidR="00900A1C" w:rsidP="00D56C85" w:rsidRDefault="00900A1C" w14:paraId="77F51528" w14:textId="77777777">
            <w:pPr>
              <w:rPr>
                <w:rFonts w:ascii="Arial" w:hAnsi="Arial" w:cs="Arial"/>
              </w:rPr>
            </w:pPr>
            <w:r w:rsidRPr="00981883">
              <w:rPr>
                <w:rFonts w:ascii="Arial" w:hAnsi="Arial" w:cs="Arial"/>
              </w:rPr>
              <w:t>In a small classroom at 9:20 am, it took a while for the children to settle into the class after the register. The classroom environment was relatively small and hard to get around.</w:t>
            </w:r>
          </w:p>
          <w:p w:rsidRPr="00981883" w:rsidR="00900A1C" w:rsidP="00D56C85" w:rsidRDefault="00900A1C" w14:paraId="10399938" w14:textId="77777777">
            <w:pPr>
              <w:rPr>
                <w:rFonts w:ascii="Arial" w:hAnsi="Arial" w:cs="Arial"/>
              </w:rPr>
            </w:pPr>
            <w:r w:rsidRPr="00981883">
              <w:rPr>
                <w:rFonts w:ascii="Arial" w:hAnsi="Arial" w:cs="Arial"/>
              </w:rPr>
              <w:t>During the daily activities, there was a variety of different activities, from reading, oxford reading with a buddy, dictionary work, reading in the library, and comprehension work.</w:t>
            </w:r>
          </w:p>
          <w:p w:rsidRPr="00981883" w:rsidR="00900A1C" w:rsidP="00D56C85" w:rsidRDefault="00900A1C" w14:paraId="0CB7AC39" w14:textId="77777777">
            <w:pPr>
              <w:spacing w:before="100" w:beforeAutospacing="1" w:after="100" w:afterAutospacing="1"/>
              <w:rPr>
                <w:rFonts w:ascii="Arial" w:hAnsi="Arial" w:eastAsia="Times New Roman" w:cs="Arial"/>
                <w:b/>
                <w:bCs/>
                <w:u w:val="single"/>
                <w:lang w:eastAsia="en-GB"/>
              </w:rPr>
            </w:pPr>
          </w:p>
        </w:tc>
      </w:tr>
      <w:tr w:rsidRPr="00981883" w:rsidR="00900A1C" w:rsidTr="00D56C85" w14:paraId="77B67737" w14:textId="77777777">
        <w:tc>
          <w:tcPr>
            <w:tcW w:w="9010" w:type="dxa"/>
          </w:tcPr>
          <w:p w:rsidRPr="00981883" w:rsidR="00900A1C" w:rsidP="00D56C85" w:rsidRDefault="00900A1C" w14:paraId="051CF8A3" w14:textId="77777777">
            <w:pPr>
              <w:rPr>
                <w:rFonts w:ascii="Arial" w:hAnsi="Arial" w:cs="Arial"/>
              </w:rPr>
            </w:pPr>
          </w:p>
          <w:p w:rsidRPr="00981883" w:rsidR="00900A1C" w:rsidP="00D56C85" w:rsidRDefault="00900A1C" w14:paraId="437B2A28" w14:textId="77777777">
            <w:pPr>
              <w:rPr>
                <w:rFonts w:ascii="Arial" w:hAnsi="Arial" w:cs="Arial"/>
                <w:b/>
                <w:bCs/>
              </w:rPr>
            </w:pPr>
            <w:r w:rsidRPr="00981883">
              <w:rPr>
                <w:rFonts w:ascii="Arial" w:hAnsi="Arial" w:cs="Arial"/>
                <w:b/>
                <w:bCs/>
              </w:rPr>
              <w:t>What happened: a detailed description of the critical incident (the more detail the better to refer to in your later work)</w:t>
            </w:r>
          </w:p>
          <w:p w:rsidRPr="00981883" w:rsidR="00900A1C" w:rsidP="00D56C85" w:rsidRDefault="00900A1C" w14:paraId="670D090F" w14:textId="77777777">
            <w:pPr>
              <w:rPr>
                <w:rFonts w:ascii="Arial" w:hAnsi="Arial" w:cs="Arial"/>
              </w:rPr>
            </w:pPr>
          </w:p>
          <w:p w:rsidRPr="00981883" w:rsidR="00900A1C" w:rsidP="00D56C85" w:rsidRDefault="00900A1C" w14:paraId="7A217E0E" w14:textId="77777777">
            <w:pPr>
              <w:rPr>
                <w:rFonts w:ascii="Arial" w:hAnsi="Arial" w:cs="Arial"/>
              </w:rPr>
            </w:pPr>
            <w:r w:rsidRPr="00981883">
              <w:rPr>
                <w:rFonts w:ascii="Arial" w:hAnsi="Arial" w:cs="Arial"/>
              </w:rPr>
              <w:t xml:space="preserve">In the classroom, there was a lot of fussing in-between tasks, when the teacher had finished explaining to the children their daily activities. The children would all try to get past each other, raising voices and creating a disordered scene. Whilst the groups of children were moving around the classroom, most of the children were unsettled and causing a time delay. This took around 10-12 minutes for them to sit in the groups of their chosen activity and throughout there was a lot of shouting out and disruptive behaviour. When the children started the activities two children were having a discussion with each other across other tables, showing each other their nails, and constantly talking. The class teacher didn’t intervene or reinforce what they were to be doing, throughout the whole activity the two children were facing each other swinging on chairs and talking. </w:t>
            </w:r>
          </w:p>
          <w:p w:rsidRPr="00981883" w:rsidR="00900A1C" w:rsidP="00D56C85" w:rsidRDefault="00900A1C" w14:paraId="71EDD7B8" w14:textId="77777777">
            <w:pPr>
              <w:rPr>
                <w:rFonts w:ascii="Arial" w:hAnsi="Arial" w:cs="Arial"/>
              </w:rPr>
            </w:pPr>
            <w:r w:rsidRPr="00981883">
              <w:rPr>
                <w:rFonts w:ascii="Arial" w:hAnsi="Arial" w:cs="Arial"/>
              </w:rPr>
              <w:t xml:space="preserve"> Whilst this was going on, in the library activity children were laying on the furniture with their feet up with friends giggling and not reading anything. The environment was very loud and a bit chaotic the initial activities were </w:t>
            </w:r>
            <w:proofErr w:type="gramStart"/>
            <w:r w:rsidRPr="00981883">
              <w:rPr>
                <w:rFonts w:ascii="Arial" w:hAnsi="Arial" w:cs="Arial"/>
              </w:rPr>
              <w:t>off-task</w:t>
            </w:r>
            <w:proofErr w:type="gramEnd"/>
            <w:r w:rsidRPr="00981883">
              <w:rPr>
                <w:rFonts w:ascii="Arial" w:hAnsi="Arial" w:cs="Arial"/>
              </w:rPr>
              <w:t>.</w:t>
            </w:r>
          </w:p>
          <w:p w:rsidRPr="00981883" w:rsidR="00900A1C" w:rsidP="00D56C85" w:rsidRDefault="00900A1C" w14:paraId="4C7998C4" w14:textId="77777777">
            <w:pPr>
              <w:rPr>
                <w:rFonts w:ascii="Arial" w:hAnsi="Arial" w:cs="Arial"/>
              </w:rPr>
            </w:pPr>
          </w:p>
          <w:p w:rsidRPr="00981883" w:rsidR="00900A1C" w:rsidP="00D56C85" w:rsidRDefault="00900A1C" w14:paraId="6FE678D5" w14:textId="77777777">
            <w:pPr>
              <w:rPr>
                <w:rFonts w:ascii="Arial" w:hAnsi="Arial" w:cs="Arial"/>
              </w:rPr>
            </w:pPr>
            <w:r w:rsidRPr="00981883">
              <w:rPr>
                <w:rFonts w:ascii="Arial" w:hAnsi="Arial" w:cs="Arial"/>
              </w:rPr>
              <w:t xml:space="preserve">Near the end of the activities when the class teacher was trying to get the volume down and get the children’s attention, ready to give them instructions the teacher would say “class, class, class” and the children would reply “yes, yes, yes”. However, the first time the teacher tried this only a minority of children answered. The children didn’t pay attention and the teacher had to reinforce the same strategy until they listened. After the morning's initial activities, the teacher would give out dojo awards to those who were sitting quietly and listening, giving a verbal comment of praise as an example ‘Well Done *name* excellent example of showing respect’. </w:t>
            </w:r>
          </w:p>
        </w:tc>
      </w:tr>
      <w:tr w:rsidRPr="00981883" w:rsidR="00900A1C" w:rsidTr="00D56C85" w14:paraId="71BFAC6B" w14:textId="77777777">
        <w:tc>
          <w:tcPr>
            <w:tcW w:w="9010" w:type="dxa"/>
          </w:tcPr>
          <w:p w:rsidRPr="00981883" w:rsidR="00900A1C" w:rsidP="00D56C85" w:rsidRDefault="00900A1C" w14:paraId="2E08724A" w14:textId="77777777">
            <w:pPr>
              <w:rPr>
                <w:rFonts w:ascii="Arial" w:hAnsi="Arial" w:cs="Arial"/>
                <w:b/>
                <w:bCs/>
              </w:rPr>
            </w:pPr>
          </w:p>
          <w:p w:rsidRPr="00981883" w:rsidR="00900A1C" w:rsidP="00D56C85" w:rsidRDefault="00900A1C" w14:paraId="15155DB9" w14:textId="77777777">
            <w:pPr>
              <w:rPr>
                <w:rFonts w:ascii="Arial" w:hAnsi="Arial" w:cs="Arial"/>
                <w:b/>
                <w:bCs/>
              </w:rPr>
            </w:pPr>
            <w:r w:rsidRPr="00981883">
              <w:rPr>
                <w:rFonts w:ascii="Arial" w:hAnsi="Arial" w:cs="Arial"/>
                <w:b/>
                <w:bCs/>
              </w:rPr>
              <w:lastRenderedPageBreak/>
              <w:t>Areas of possible exploration: what do you think could be” under the hood” in these incidents? What avenues of research could you consider?</w:t>
            </w:r>
          </w:p>
          <w:p w:rsidRPr="00981883" w:rsidR="00900A1C" w:rsidP="00D56C85" w:rsidRDefault="00900A1C" w14:paraId="6FB937B4" w14:textId="77777777">
            <w:pPr>
              <w:rPr>
                <w:rFonts w:ascii="Arial" w:hAnsi="Arial" w:cs="Arial"/>
              </w:rPr>
            </w:pPr>
          </w:p>
          <w:p w:rsidRPr="00981883" w:rsidR="00900A1C" w:rsidP="00D56C85" w:rsidRDefault="00900A1C" w14:paraId="2F9AE8C1" w14:textId="77777777">
            <w:pPr>
              <w:rPr>
                <w:rFonts w:ascii="Arial" w:hAnsi="Arial" w:cs="Arial"/>
              </w:rPr>
            </w:pPr>
            <w:r w:rsidRPr="00981883">
              <w:rPr>
                <w:rFonts w:ascii="Arial" w:hAnsi="Arial" w:cs="Arial"/>
              </w:rPr>
              <w:t xml:space="preserve">First thing in the morning and the children were very lively and active, they all seemed very energetic, it was the first day back after the weekend. The teacher was running late with the dinner register so there was a small delay in getting started this give the children an opportunity to have a chat. This did not seem to be the usual routine for the children as there was a time delay in starting their work, which caused them less time to start their initial activities.  The teacher used a form of classical conditioning, when the teacher needed their attention the ‘class, class, class’ method was used, the children knew when saying this phrase, they needed to be listening and focusing on the children. The teacher also used operant conditioning, giving the children a negative punishment, if the children were misbehaving, they would have a dojo award taken away from them, this method decreased the possibility of children carrying on the repeated behaviour. On the flip side, the teacher would also use operant conditioning to increase good behaviour, </w:t>
            </w:r>
            <w:proofErr w:type="gramStart"/>
            <w:r w:rsidRPr="00981883">
              <w:rPr>
                <w:rFonts w:ascii="Arial" w:hAnsi="Arial" w:cs="Arial"/>
              </w:rPr>
              <w:t>dojo’s</w:t>
            </w:r>
            <w:proofErr w:type="gramEnd"/>
            <w:r w:rsidRPr="00981883">
              <w:rPr>
                <w:rFonts w:ascii="Arial" w:hAnsi="Arial" w:cs="Arial"/>
              </w:rPr>
              <w:t xml:space="preserve"> would then be awarded, this was a type of positive reinforcement that increased in the classroom. This theory is formed by B.F Skinner finding the link between behaviour and consequences.</w:t>
            </w:r>
          </w:p>
          <w:p w:rsidRPr="00981883" w:rsidR="00900A1C" w:rsidP="00D56C85" w:rsidRDefault="00900A1C" w14:paraId="64E01166" w14:textId="77777777">
            <w:pPr>
              <w:rPr>
                <w:rFonts w:ascii="Arial" w:hAnsi="Arial" w:cs="Arial"/>
                <w:b/>
                <w:bCs/>
              </w:rPr>
            </w:pPr>
          </w:p>
          <w:p w:rsidRPr="00981883" w:rsidR="00900A1C" w:rsidP="00D56C85" w:rsidRDefault="00900A1C" w14:paraId="0308555E" w14:textId="77777777">
            <w:pPr>
              <w:rPr>
                <w:rFonts w:ascii="Arial" w:hAnsi="Arial" w:eastAsia="Times New Roman" w:cs="Arial"/>
                <w:b/>
                <w:bCs/>
                <w:u w:val="single"/>
                <w:lang w:eastAsia="en-GB"/>
              </w:rPr>
            </w:pPr>
          </w:p>
        </w:tc>
      </w:tr>
      <w:tr w:rsidRPr="00981883" w:rsidR="00900A1C" w:rsidTr="00D56C85" w14:paraId="47412F56" w14:textId="77777777">
        <w:tc>
          <w:tcPr>
            <w:tcW w:w="9010" w:type="dxa"/>
          </w:tcPr>
          <w:p w:rsidRPr="00981883" w:rsidR="00900A1C" w:rsidP="00D56C85" w:rsidRDefault="00900A1C" w14:paraId="61468AB2" w14:textId="77777777">
            <w:pPr>
              <w:rPr>
                <w:rFonts w:ascii="Arial" w:hAnsi="Arial" w:cs="Arial"/>
                <w:b/>
                <w:bCs/>
              </w:rPr>
            </w:pPr>
            <w:r w:rsidRPr="00981883">
              <w:rPr>
                <w:rFonts w:ascii="Arial" w:hAnsi="Arial" w:cs="Arial"/>
                <w:b/>
                <w:bCs/>
              </w:rPr>
              <w:lastRenderedPageBreak/>
              <w:t>Notes: any details you can note (is it a busy environment, is it after lunch, are there lots of distractions, are directions made explicit - the more you can refer to the better here)</w:t>
            </w:r>
          </w:p>
          <w:p w:rsidRPr="00981883" w:rsidR="00900A1C" w:rsidP="00D56C85" w:rsidRDefault="00900A1C" w14:paraId="6A43A8F3" w14:textId="77777777">
            <w:pPr>
              <w:rPr>
                <w:rFonts w:ascii="Arial" w:hAnsi="Arial" w:cs="Arial"/>
              </w:rPr>
            </w:pPr>
          </w:p>
          <w:p w:rsidRPr="00981883" w:rsidR="00900A1C" w:rsidP="00D56C85" w:rsidRDefault="00900A1C" w14:paraId="40B56DC2" w14:textId="77777777">
            <w:pPr>
              <w:rPr>
                <w:rFonts w:ascii="Arial" w:hAnsi="Arial" w:cs="Arial"/>
              </w:rPr>
            </w:pPr>
            <w:r w:rsidRPr="00981883">
              <w:rPr>
                <w:rFonts w:ascii="Arial" w:hAnsi="Arial" w:cs="Arial"/>
              </w:rPr>
              <w:t>This was first thing in the morning on a cold and dreary day in a busy environment. The classroom was a small space with bright and colourful display boards around the classroom.</w:t>
            </w:r>
          </w:p>
          <w:p w:rsidRPr="00981883" w:rsidR="00900A1C" w:rsidP="00D56C85" w:rsidRDefault="00900A1C" w14:paraId="0B409282" w14:textId="77777777">
            <w:pPr>
              <w:spacing w:before="100" w:beforeAutospacing="1" w:after="100" w:afterAutospacing="1"/>
              <w:rPr>
                <w:rFonts w:ascii="Arial" w:hAnsi="Arial" w:eastAsia="Times New Roman" w:cs="Arial"/>
                <w:b/>
                <w:bCs/>
                <w:u w:val="single"/>
                <w:lang w:eastAsia="en-GB"/>
              </w:rPr>
            </w:pPr>
          </w:p>
        </w:tc>
      </w:tr>
    </w:tbl>
    <w:p w:rsidRPr="00981883" w:rsidR="00900A1C" w:rsidP="00900A1C" w:rsidRDefault="00900A1C" w14:paraId="2AC1D33B" w14:textId="77777777">
      <w:pPr>
        <w:spacing w:before="100" w:beforeAutospacing="1" w:after="100" w:afterAutospacing="1"/>
        <w:rPr>
          <w:rFonts w:ascii="Arial" w:hAnsi="Arial" w:eastAsia="Times New Roman" w:cs="Arial"/>
          <w:b/>
          <w:bCs/>
          <w:u w:val="single"/>
          <w:lang w:eastAsia="en-GB"/>
        </w:rPr>
      </w:pPr>
      <w:r w:rsidRPr="00981883">
        <w:rPr>
          <w:rFonts w:ascii="Arial" w:hAnsi="Arial" w:eastAsia="Times New Roman" w:cs="Arial"/>
          <w:b/>
          <w:bCs/>
          <w:u w:val="single"/>
          <w:lang w:eastAsia="en-GB"/>
        </w:rPr>
        <w:t>Record 2</w:t>
      </w:r>
    </w:p>
    <w:tbl>
      <w:tblPr>
        <w:tblStyle w:val="TableGrid"/>
        <w:tblW w:w="0" w:type="auto"/>
        <w:tblLook w:val="04A0" w:firstRow="1" w:lastRow="0" w:firstColumn="1" w:lastColumn="0" w:noHBand="0" w:noVBand="1"/>
      </w:tblPr>
      <w:tblGrid>
        <w:gridCol w:w="9010"/>
      </w:tblGrid>
      <w:tr w:rsidRPr="00981883" w:rsidR="00900A1C" w:rsidTr="00D56C85" w14:paraId="6BA5FE84" w14:textId="77777777">
        <w:tc>
          <w:tcPr>
            <w:tcW w:w="9010" w:type="dxa"/>
          </w:tcPr>
          <w:p w:rsidRPr="00981883" w:rsidR="00900A1C" w:rsidP="00D56C85" w:rsidRDefault="00900A1C" w14:paraId="68D141DE" w14:textId="77777777">
            <w:pPr>
              <w:rPr>
                <w:rFonts w:ascii="Arial" w:hAnsi="Arial" w:cs="Arial"/>
              </w:rPr>
            </w:pPr>
          </w:p>
          <w:p w:rsidRPr="00981883" w:rsidR="00900A1C" w:rsidP="00D56C85" w:rsidRDefault="00900A1C" w14:paraId="3ED8CDC5" w14:textId="77777777">
            <w:pPr>
              <w:rPr>
                <w:rFonts w:ascii="Arial" w:hAnsi="Arial" w:cs="Arial"/>
                <w:b/>
                <w:bCs/>
              </w:rPr>
            </w:pPr>
            <w:r w:rsidRPr="00981883">
              <w:rPr>
                <w:rFonts w:ascii="Arial" w:hAnsi="Arial" w:cs="Arial"/>
                <w:b/>
                <w:bCs/>
              </w:rPr>
              <w:t>Date and time, year group:</w:t>
            </w:r>
          </w:p>
          <w:p w:rsidRPr="00981883" w:rsidR="00900A1C" w:rsidP="00D56C85" w:rsidRDefault="00900A1C" w14:paraId="1E5ADC87" w14:textId="77777777">
            <w:pPr>
              <w:rPr>
                <w:rFonts w:ascii="Arial" w:hAnsi="Arial" w:cs="Arial"/>
              </w:rPr>
            </w:pPr>
            <w:r w:rsidRPr="00981883">
              <w:rPr>
                <w:rFonts w:ascii="Arial" w:hAnsi="Arial" w:cs="Arial"/>
              </w:rPr>
              <w:t>Monday 16th September 2022 at 11:10 am in a year 4 class.</w:t>
            </w:r>
          </w:p>
          <w:p w:rsidRPr="00981883" w:rsidR="00900A1C" w:rsidP="00D56C85" w:rsidRDefault="00900A1C" w14:paraId="1ECAF858" w14:textId="77777777">
            <w:pPr>
              <w:rPr>
                <w:rFonts w:ascii="Arial" w:hAnsi="Arial" w:cs="Arial"/>
              </w:rPr>
            </w:pPr>
          </w:p>
        </w:tc>
      </w:tr>
      <w:tr w:rsidRPr="00981883" w:rsidR="00900A1C" w:rsidTr="00D56C85" w14:paraId="4282D415" w14:textId="77777777">
        <w:tc>
          <w:tcPr>
            <w:tcW w:w="9010" w:type="dxa"/>
          </w:tcPr>
          <w:p w:rsidRPr="00981883" w:rsidR="00900A1C" w:rsidP="00D56C85" w:rsidRDefault="00900A1C" w14:paraId="5A21F0C8" w14:textId="77777777">
            <w:pPr>
              <w:rPr>
                <w:rFonts w:ascii="Arial" w:hAnsi="Arial" w:cs="Arial"/>
                <w:b/>
                <w:bCs/>
              </w:rPr>
            </w:pPr>
          </w:p>
          <w:p w:rsidRPr="00981883" w:rsidR="00900A1C" w:rsidP="00D56C85" w:rsidRDefault="00900A1C" w14:paraId="631F18F9" w14:textId="77777777">
            <w:pPr>
              <w:rPr>
                <w:rFonts w:ascii="Arial" w:hAnsi="Arial" w:cs="Arial"/>
                <w:b/>
                <w:bCs/>
              </w:rPr>
            </w:pPr>
            <w:r w:rsidRPr="00981883">
              <w:rPr>
                <w:rFonts w:ascii="Arial" w:hAnsi="Arial" w:cs="Arial"/>
                <w:b/>
                <w:bCs/>
              </w:rPr>
              <w:t>Where and When: Context of the observation – subject/AOLE, general classroom context</w:t>
            </w:r>
          </w:p>
          <w:p w:rsidRPr="00981883" w:rsidR="00900A1C" w:rsidP="00D56C85" w:rsidRDefault="00900A1C" w14:paraId="3B0DED03" w14:textId="77777777">
            <w:pPr>
              <w:rPr>
                <w:rFonts w:ascii="Arial" w:hAnsi="Arial" w:cs="Arial"/>
              </w:rPr>
            </w:pPr>
          </w:p>
          <w:p w:rsidRPr="00981883" w:rsidR="00900A1C" w:rsidP="00D56C85" w:rsidRDefault="00900A1C" w14:paraId="204A5CCA" w14:textId="77777777">
            <w:pPr>
              <w:rPr>
                <w:rFonts w:ascii="Arial" w:hAnsi="Arial" w:cs="Arial"/>
              </w:rPr>
            </w:pPr>
            <w:r w:rsidRPr="00981883">
              <w:rPr>
                <w:rFonts w:ascii="Arial" w:hAnsi="Arial" w:cs="Arial"/>
              </w:rPr>
              <w:t>In a small classroom during a numeracy lesson learning about digital and analogue clocks. The task was to be able to write the correct time on the analogue clock whilst writing the digital time underneath. After break time the children were lively, energetic, and excited after being outside in a cold environment.</w:t>
            </w:r>
          </w:p>
          <w:p w:rsidRPr="00981883" w:rsidR="00900A1C" w:rsidP="00D56C85" w:rsidRDefault="00900A1C" w14:paraId="5FD67CE9" w14:textId="77777777">
            <w:pPr>
              <w:rPr>
                <w:rFonts w:ascii="Arial" w:hAnsi="Arial" w:cs="Arial"/>
              </w:rPr>
            </w:pPr>
          </w:p>
        </w:tc>
      </w:tr>
      <w:tr w:rsidRPr="00981883" w:rsidR="00900A1C" w:rsidTr="00D56C85" w14:paraId="4544AFD4" w14:textId="77777777">
        <w:tc>
          <w:tcPr>
            <w:tcW w:w="9010" w:type="dxa"/>
          </w:tcPr>
          <w:p w:rsidRPr="00981883" w:rsidR="00900A1C" w:rsidP="00D56C85" w:rsidRDefault="00900A1C" w14:paraId="300EF083" w14:textId="77777777">
            <w:pPr>
              <w:rPr>
                <w:rFonts w:ascii="Arial" w:hAnsi="Arial" w:cs="Arial"/>
                <w:b/>
                <w:bCs/>
              </w:rPr>
            </w:pPr>
          </w:p>
          <w:p w:rsidRPr="00981883" w:rsidR="00900A1C" w:rsidP="00D56C85" w:rsidRDefault="00900A1C" w14:paraId="482DA4FC" w14:textId="77777777">
            <w:pPr>
              <w:rPr>
                <w:rFonts w:ascii="Arial" w:hAnsi="Arial" w:cs="Arial"/>
                <w:b/>
                <w:bCs/>
              </w:rPr>
            </w:pPr>
            <w:r w:rsidRPr="00981883">
              <w:rPr>
                <w:rFonts w:ascii="Arial" w:hAnsi="Arial" w:cs="Arial"/>
                <w:b/>
                <w:bCs/>
              </w:rPr>
              <w:t>What happened: a detailed description of the critical incident (the more detail the better to refer to in your later work)</w:t>
            </w:r>
          </w:p>
          <w:p w:rsidRPr="00981883" w:rsidR="00900A1C" w:rsidP="00D56C85" w:rsidRDefault="00900A1C" w14:paraId="1A1F37C2" w14:textId="77777777">
            <w:pPr>
              <w:rPr>
                <w:rFonts w:ascii="Arial" w:hAnsi="Arial" w:cs="Arial"/>
              </w:rPr>
            </w:pPr>
          </w:p>
          <w:p w:rsidRPr="00981883" w:rsidR="00900A1C" w:rsidP="00D56C85" w:rsidRDefault="00900A1C" w14:paraId="3AAAC9A5" w14:textId="77777777">
            <w:pPr>
              <w:rPr>
                <w:rFonts w:ascii="Arial" w:hAnsi="Arial" w:cs="Arial"/>
              </w:rPr>
            </w:pPr>
            <w:r w:rsidRPr="00981883">
              <w:rPr>
                <w:rFonts w:ascii="Arial" w:hAnsi="Arial" w:cs="Arial"/>
              </w:rPr>
              <w:lastRenderedPageBreak/>
              <w:t>A child had come in late after break time and inappropriately rushed through the door, the class teacher told the child to go back out of the class and walk back in again, the child had walked out of the class and re-entered again in the same manner, shouting, and running in. The teacher had said “is that how we walk into class?” and the child just sat down and ignored the teacher. No other repercussion was discussed the child sat down and started swinging on the chair. The child's body language showed that they were not interested, slanting on the table, with their head in their hands looking unbothered. The child kept shouting out throughout the lesson. At one time the answer was on the board and the child shouted out “it’s on the board” the teacher then explained to the children it was on there to help.</w:t>
            </w:r>
          </w:p>
          <w:p w:rsidRPr="00981883" w:rsidR="00900A1C" w:rsidP="00D56C85" w:rsidRDefault="00900A1C" w14:paraId="45069350" w14:textId="77777777">
            <w:pPr>
              <w:rPr>
                <w:rFonts w:ascii="Arial" w:hAnsi="Arial" w:cs="Arial"/>
              </w:rPr>
            </w:pPr>
          </w:p>
          <w:p w:rsidRPr="00981883" w:rsidR="00900A1C" w:rsidP="00D56C85" w:rsidRDefault="00900A1C" w14:paraId="284E2BC5" w14:textId="77777777">
            <w:pPr>
              <w:rPr>
                <w:rFonts w:ascii="Arial" w:hAnsi="Arial" w:cs="Arial"/>
              </w:rPr>
            </w:pPr>
            <w:r w:rsidRPr="00981883">
              <w:rPr>
                <w:rFonts w:ascii="Arial" w:hAnsi="Arial" w:cs="Arial"/>
              </w:rPr>
              <w:t xml:space="preserve">Throughout the lesson the child was being disruptive and shouted out a lot, the teacher said to the child “Do I need to have a chat with mammy again” and “Do you want to go and see the headteacher?” This implied that the teacher generally speaks to the parent on a regular occurrence due to the child’s behaviour. This also conveyed that the head teacher is known as a warning which a lot of the children in the class were intimidated by.  The teacher had communicated to the child that they had told the parent last week how the child was improving and doing well and that they would be very disappointed if this carried on throughout the day. </w:t>
            </w:r>
          </w:p>
          <w:p w:rsidRPr="00981883" w:rsidR="00900A1C" w:rsidP="00D56C85" w:rsidRDefault="00900A1C" w14:paraId="59F1F7E3" w14:textId="77777777">
            <w:pPr>
              <w:rPr>
                <w:rFonts w:ascii="Arial" w:hAnsi="Arial" w:cs="Arial"/>
              </w:rPr>
            </w:pPr>
          </w:p>
          <w:p w:rsidRPr="00981883" w:rsidR="00900A1C" w:rsidP="00D56C85" w:rsidRDefault="00900A1C" w14:paraId="32BF98B5" w14:textId="77777777">
            <w:pPr>
              <w:rPr>
                <w:rFonts w:ascii="Arial" w:hAnsi="Arial" w:cs="Arial"/>
              </w:rPr>
            </w:pPr>
            <w:r w:rsidRPr="00981883">
              <w:rPr>
                <w:rFonts w:ascii="Arial" w:hAnsi="Arial" w:cs="Arial"/>
              </w:rPr>
              <w:t xml:space="preserve">The child’s body language then changed and started paying attention, raising their hand to answer questions, and playing an active role in participating in the activities. When it came to the work the teacher had three different worksheets, the children would choose a worksheet based on their ability, if they wanted to challenge themselves or stick to what they knew they were capable of. These were sorted into levels of mild, hot, or spicy, mild being the easiest to spicy being the most challenging. This also gave children the independence to choose their learning. This child that had been disruptive previously had chosen a more challenging level of work for himself and completed it in the time given.  </w:t>
            </w:r>
          </w:p>
          <w:p w:rsidRPr="00981883" w:rsidR="00900A1C" w:rsidP="00D56C85" w:rsidRDefault="00900A1C" w14:paraId="7B52180A" w14:textId="77777777">
            <w:pPr>
              <w:rPr>
                <w:rFonts w:ascii="Arial" w:hAnsi="Arial" w:cs="Arial"/>
              </w:rPr>
            </w:pPr>
          </w:p>
          <w:p w:rsidRPr="00981883" w:rsidR="00900A1C" w:rsidP="00D56C85" w:rsidRDefault="00900A1C" w14:paraId="177131FE" w14:textId="77777777">
            <w:pPr>
              <w:rPr>
                <w:rFonts w:ascii="Arial" w:hAnsi="Arial" w:cs="Arial"/>
              </w:rPr>
            </w:pPr>
            <w:r w:rsidRPr="00981883">
              <w:rPr>
                <w:rFonts w:ascii="Arial" w:hAnsi="Arial" w:cs="Arial"/>
              </w:rPr>
              <w:t xml:space="preserve">At the end of the lesson the teacher sat with the student and went through their report card, the student was able to colour code in each subject of the day red being bad, amber being okay, and green being good. The teacher had said that you can colour the box in amber, but I want the boxes green tomorrow. </w:t>
            </w:r>
          </w:p>
          <w:p w:rsidRPr="00981883" w:rsidR="00900A1C" w:rsidP="00D56C85" w:rsidRDefault="00900A1C" w14:paraId="6C97A893" w14:textId="77777777">
            <w:pPr>
              <w:rPr>
                <w:rFonts w:ascii="Arial" w:hAnsi="Arial" w:cs="Arial"/>
              </w:rPr>
            </w:pPr>
          </w:p>
          <w:p w:rsidRPr="00981883" w:rsidR="00900A1C" w:rsidP="00D56C85" w:rsidRDefault="00900A1C" w14:paraId="112AFE4D" w14:textId="77777777">
            <w:pPr>
              <w:rPr>
                <w:rFonts w:ascii="Arial" w:hAnsi="Arial" w:cs="Arial"/>
              </w:rPr>
            </w:pPr>
            <w:r w:rsidRPr="00981883">
              <w:rPr>
                <w:rFonts w:ascii="Arial" w:hAnsi="Arial" w:cs="Arial"/>
              </w:rPr>
              <w:t>A few of the children during the observation seemed fed up, there were lots of children fidgeting, and it was apparent a minority of children were losing interest in the topic, this could be due to listening to a lot of information at once time, and it was apparent that the few that wasn’t paying attention chose work from the mild level of work.</w:t>
            </w:r>
          </w:p>
          <w:p w:rsidRPr="00981883" w:rsidR="00900A1C" w:rsidP="00D56C85" w:rsidRDefault="00900A1C" w14:paraId="396A7CDB" w14:textId="77777777">
            <w:pPr>
              <w:rPr>
                <w:rFonts w:ascii="Arial" w:hAnsi="Arial" w:cs="Arial"/>
              </w:rPr>
            </w:pPr>
          </w:p>
        </w:tc>
      </w:tr>
      <w:tr w:rsidRPr="00981883" w:rsidR="00900A1C" w:rsidTr="00D56C85" w14:paraId="455A019B" w14:textId="77777777">
        <w:tc>
          <w:tcPr>
            <w:tcW w:w="9010" w:type="dxa"/>
          </w:tcPr>
          <w:p w:rsidRPr="00981883" w:rsidR="00900A1C" w:rsidP="00D56C85" w:rsidRDefault="00900A1C" w14:paraId="771A42C9" w14:textId="77777777">
            <w:pPr>
              <w:rPr>
                <w:rFonts w:ascii="Arial" w:hAnsi="Arial" w:cs="Arial"/>
                <w:b/>
                <w:bCs/>
              </w:rPr>
            </w:pPr>
          </w:p>
          <w:p w:rsidRPr="00981883" w:rsidR="00900A1C" w:rsidP="00D56C85" w:rsidRDefault="00900A1C" w14:paraId="45811301" w14:textId="77777777">
            <w:pPr>
              <w:rPr>
                <w:rFonts w:ascii="Arial" w:hAnsi="Arial" w:cs="Arial"/>
                <w:b/>
                <w:bCs/>
              </w:rPr>
            </w:pPr>
            <w:r w:rsidRPr="00981883">
              <w:rPr>
                <w:rFonts w:ascii="Arial" w:hAnsi="Arial" w:cs="Arial"/>
                <w:b/>
                <w:bCs/>
              </w:rPr>
              <w:t>Areas of possible exploration: what do you think could be” under the hood” in these incidents? What avenues of research could you consider?</w:t>
            </w:r>
          </w:p>
          <w:p w:rsidRPr="00981883" w:rsidR="00900A1C" w:rsidP="00D56C85" w:rsidRDefault="00900A1C" w14:paraId="03C2DC1E" w14:textId="77777777">
            <w:pPr>
              <w:rPr>
                <w:rFonts w:ascii="Arial" w:hAnsi="Arial" w:cs="Arial"/>
              </w:rPr>
            </w:pPr>
          </w:p>
          <w:p w:rsidRPr="00981883" w:rsidR="00900A1C" w:rsidP="00D56C85" w:rsidRDefault="00900A1C" w14:paraId="65831AB3" w14:textId="77777777">
            <w:pPr>
              <w:rPr>
                <w:rFonts w:ascii="Arial" w:hAnsi="Arial" w:cs="Arial"/>
              </w:rPr>
            </w:pPr>
            <w:r w:rsidRPr="00981883">
              <w:rPr>
                <w:rFonts w:ascii="Arial" w:hAnsi="Arial" w:cs="Arial"/>
              </w:rPr>
              <w:t xml:space="preserve">Children can be excited after playtime and coming into a calm environment after running around a playing can be hard transitioning to a different environment so quickly. The teacher used a take-control approach constructed on assertive </w:t>
            </w:r>
            <w:r w:rsidRPr="00981883">
              <w:rPr>
                <w:rFonts w:ascii="Arial" w:hAnsi="Arial" w:cs="Arial"/>
              </w:rPr>
              <w:lastRenderedPageBreak/>
              <w:t>discipline, and parents and school senior management were used to emphasize the rules within the class, if the child won’t behave there will be a consequence to their actions. The teacher also used a form of operant conditioning the child was given a positive punishment for their behaviour. The teacher said they will have to speak to a parent if this behaviour carriers on and made the child realise and stopped acting inappropriately. The child then proceeded to start participating and get on with the work. Another factor that came to the surface through observing was cognitive load therapy, as a few children were noticeably becoming disinterested this could be due to much information to process, (Sweller, 1988) findings show working memory is only able to absorb a little amount of information at one time.</w:t>
            </w:r>
          </w:p>
          <w:p w:rsidRPr="00981883" w:rsidR="00900A1C" w:rsidP="00D56C85" w:rsidRDefault="00900A1C" w14:paraId="71A440E2" w14:textId="77777777">
            <w:pPr>
              <w:rPr>
                <w:rFonts w:ascii="Arial" w:hAnsi="Arial" w:cs="Arial"/>
              </w:rPr>
            </w:pPr>
          </w:p>
        </w:tc>
      </w:tr>
      <w:tr w:rsidRPr="00981883" w:rsidR="00900A1C" w:rsidTr="00D56C85" w14:paraId="5B004C98" w14:textId="77777777">
        <w:tc>
          <w:tcPr>
            <w:tcW w:w="9010" w:type="dxa"/>
          </w:tcPr>
          <w:p w:rsidRPr="00981883" w:rsidR="00900A1C" w:rsidP="00D56C85" w:rsidRDefault="00900A1C" w14:paraId="28FC798B" w14:textId="77777777">
            <w:pPr>
              <w:rPr>
                <w:rFonts w:ascii="Arial" w:hAnsi="Arial" w:cs="Arial"/>
                <w:b/>
                <w:bCs/>
              </w:rPr>
            </w:pPr>
            <w:r w:rsidRPr="00981883">
              <w:rPr>
                <w:rFonts w:ascii="Arial" w:hAnsi="Arial" w:cs="Arial"/>
                <w:b/>
                <w:bCs/>
              </w:rPr>
              <w:lastRenderedPageBreak/>
              <w:t>Notes: any details you can note (is it a busy environment, is it after lunch, are there lots of distractions, are directions made explicit - the more you can refer to the better here)</w:t>
            </w:r>
          </w:p>
          <w:p w:rsidRPr="00981883" w:rsidR="00900A1C" w:rsidP="00D56C85" w:rsidRDefault="00900A1C" w14:paraId="78CF81FD" w14:textId="77777777">
            <w:pPr>
              <w:rPr>
                <w:rFonts w:ascii="Arial" w:hAnsi="Arial" w:cs="Arial"/>
              </w:rPr>
            </w:pPr>
          </w:p>
          <w:p w:rsidRPr="00981883" w:rsidR="00900A1C" w:rsidP="00D56C85" w:rsidRDefault="00900A1C" w14:paraId="4BBAC577" w14:textId="77777777">
            <w:pPr>
              <w:rPr>
                <w:rFonts w:ascii="Arial" w:hAnsi="Arial" w:cs="Arial"/>
              </w:rPr>
            </w:pPr>
            <w:r w:rsidRPr="00981883">
              <w:rPr>
                <w:rFonts w:ascii="Arial" w:hAnsi="Arial" w:cs="Arial"/>
              </w:rPr>
              <w:t>This was after break time when the children had come into class in an unorderly fashion pushing past each other and trying to squeeze through the door in a manic way, the children were being loud and disruptive. The teacher was able to offer the children a choice for independent learning using a method mild, hot, or spicy strategy this allowed the children to challenge themselves if they desired.</w:t>
            </w:r>
          </w:p>
          <w:p w:rsidRPr="00981883" w:rsidR="00900A1C" w:rsidP="00D56C85" w:rsidRDefault="00900A1C" w14:paraId="57363820" w14:textId="77777777">
            <w:pPr>
              <w:rPr>
                <w:rFonts w:ascii="Arial" w:hAnsi="Arial" w:cs="Arial"/>
              </w:rPr>
            </w:pPr>
          </w:p>
          <w:p w:rsidRPr="00981883" w:rsidR="00900A1C" w:rsidP="00D56C85" w:rsidRDefault="00900A1C" w14:paraId="561411EB" w14:textId="77777777">
            <w:pPr>
              <w:rPr>
                <w:rFonts w:ascii="Arial" w:hAnsi="Arial" w:cs="Arial"/>
              </w:rPr>
            </w:pPr>
          </w:p>
        </w:tc>
      </w:tr>
    </w:tbl>
    <w:p w:rsidRPr="00981883" w:rsidR="00900A1C" w:rsidP="00900A1C" w:rsidRDefault="00900A1C" w14:paraId="35875676" w14:textId="77777777">
      <w:pPr>
        <w:rPr>
          <w:rFonts w:ascii="Arial" w:hAnsi="Arial" w:cs="Arial"/>
        </w:rPr>
      </w:pPr>
    </w:p>
    <w:p w:rsidRPr="00981883" w:rsidR="00900A1C" w:rsidP="00900A1C" w:rsidRDefault="00900A1C" w14:paraId="240CAE48" w14:textId="77777777">
      <w:pPr>
        <w:rPr>
          <w:rFonts w:ascii="Arial" w:hAnsi="Arial" w:cs="Arial"/>
        </w:rPr>
      </w:pPr>
    </w:p>
    <w:p w:rsidRPr="00981883" w:rsidR="00900A1C" w:rsidP="00900A1C" w:rsidRDefault="00900A1C" w14:paraId="1586C997" w14:textId="77777777">
      <w:pPr>
        <w:rPr>
          <w:rFonts w:ascii="Arial" w:hAnsi="Arial" w:cs="Arial"/>
        </w:rPr>
      </w:pPr>
    </w:p>
    <w:p w:rsidRPr="00981883" w:rsidR="00900A1C" w:rsidP="00900A1C" w:rsidRDefault="00900A1C" w14:paraId="6EF059A1" w14:textId="77777777">
      <w:pPr>
        <w:rPr>
          <w:rFonts w:ascii="Arial" w:hAnsi="Arial" w:cs="Arial"/>
          <w:b/>
          <w:bCs/>
        </w:rPr>
      </w:pPr>
      <w:r w:rsidRPr="00981883">
        <w:rPr>
          <w:rFonts w:ascii="Arial" w:hAnsi="Arial" w:cs="Arial"/>
          <w:b/>
          <w:bCs/>
        </w:rPr>
        <w:t xml:space="preserve">Record 3 </w:t>
      </w:r>
    </w:p>
    <w:p w:rsidRPr="00981883" w:rsidR="00900A1C" w:rsidP="00900A1C" w:rsidRDefault="00900A1C" w14:paraId="15AB6309" w14:textId="77777777">
      <w:pPr>
        <w:rPr>
          <w:rFonts w:ascii="Arial" w:hAnsi="Arial" w:cs="Arial"/>
        </w:rPr>
      </w:pPr>
    </w:p>
    <w:tbl>
      <w:tblPr>
        <w:tblStyle w:val="TableGrid"/>
        <w:tblW w:w="0" w:type="auto"/>
        <w:tblLook w:val="04A0" w:firstRow="1" w:lastRow="0" w:firstColumn="1" w:lastColumn="0" w:noHBand="0" w:noVBand="1"/>
      </w:tblPr>
      <w:tblGrid>
        <w:gridCol w:w="9010"/>
      </w:tblGrid>
      <w:tr w:rsidRPr="00981883" w:rsidR="00900A1C" w:rsidTr="00D56C85" w14:paraId="452E348E" w14:textId="77777777">
        <w:tc>
          <w:tcPr>
            <w:tcW w:w="9010" w:type="dxa"/>
          </w:tcPr>
          <w:p w:rsidRPr="00981883" w:rsidR="00900A1C" w:rsidP="00D56C85" w:rsidRDefault="00900A1C" w14:paraId="6B031953" w14:textId="77777777">
            <w:pPr>
              <w:rPr>
                <w:rFonts w:ascii="Arial" w:hAnsi="Arial" w:cs="Arial"/>
                <w:b/>
                <w:bCs/>
              </w:rPr>
            </w:pPr>
          </w:p>
          <w:p w:rsidRPr="00981883" w:rsidR="00900A1C" w:rsidP="00D56C85" w:rsidRDefault="00900A1C" w14:paraId="70EF62CF" w14:textId="77777777">
            <w:pPr>
              <w:rPr>
                <w:rFonts w:ascii="Arial" w:hAnsi="Arial" w:cs="Arial"/>
                <w:b/>
                <w:bCs/>
              </w:rPr>
            </w:pPr>
            <w:r w:rsidRPr="00981883">
              <w:rPr>
                <w:rFonts w:ascii="Arial" w:hAnsi="Arial" w:cs="Arial"/>
                <w:b/>
                <w:bCs/>
              </w:rPr>
              <w:t>Date and time, year group:</w:t>
            </w:r>
          </w:p>
          <w:p w:rsidRPr="00981883" w:rsidR="00900A1C" w:rsidP="00D56C85" w:rsidRDefault="00900A1C" w14:paraId="2AAEA180" w14:textId="77777777">
            <w:pPr>
              <w:rPr>
                <w:rFonts w:ascii="Arial" w:hAnsi="Arial" w:cs="Arial"/>
              </w:rPr>
            </w:pPr>
            <w:r w:rsidRPr="00981883">
              <w:rPr>
                <w:rFonts w:ascii="Arial" w:hAnsi="Arial" w:cs="Arial"/>
              </w:rPr>
              <w:t>Tuesday 27th September at 8:50 am in a year 1 &amp; 2 mixed class.</w:t>
            </w:r>
          </w:p>
          <w:p w:rsidRPr="00981883" w:rsidR="00900A1C" w:rsidP="00D56C85" w:rsidRDefault="00900A1C" w14:paraId="0876808C" w14:textId="77777777">
            <w:pPr>
              <w:rPr>
                <w:rFonts w:ascii="Arial" w:hAnsi="Arial" w:cs="Arial"/>
              </w:rPr>
            </w:pPr>
          </w:p>
        </w:tc>
      </w:tr>
      <w:tr w:rsidRPr="00981883" w:rsidR="00900A1C" w:rsidTr="00D56C85" w14:paraId="7563BB76" w14:textId="77777777">
        <w:tc>
          <w:tcPr>
            <w:tcW w:w="9010" w:type="dxa"/>
          </w:tcPr>
          <w:p w:rsidRPr="00981883" w:rsidR="00900A1C" w:rsidP="00D56C85" w:rsidRDefault="00900A1C" w14:paraId="18A3002F" w14:textId="77777777">
            <w:pPr>
              <w:rPr>
                <w:rFonts w:ascii="Arial" w:hAnsi="Arial" w:cs="Arial"/>
                <w:b/>
                <w:bCs/>
              </w:rPr>
            </w:pPr>
          </w:p>
          <w:p w:rsidRPr="00981883" w:rsidR="00900A1C" w:rsidP="00D56C85" w:rsidRDefault="00900A1C" w14:paraId="404AC153" w14:textId="77777777">
            <w:pPr>
              <w:rPr>
                <w:rFonts w:ascii="Arial" w:hAnsi="Arial" w:cs="Arial"/>
                <w:b/>
                <w:bCs/>
              </w:rPr>
            </w:pPr>
            <w:r w:rsidRPr="00981883">
              <w:rPr>
                <w:rFonts w:ascii="Arial" w:hAnsi="Arial" w:cs="Arial"/>
                <w:b/>
                <w:bCs/>
              </w:rPr>
              <w:t>Where and When: Context of the observation – subject/AOLE, general classroom context</w:t>
            </w:r>
          </w:p>
          <w:p w:rsidRPr="00981883" w:rsidR="00900A1C" w:rsidP="00D56C85" w:rsidRDefault="00900A1C" w14:paraId="0EE7541D" w14:textId="77777777">
            <w:pPr>
              <w:rPr>
                <w:rFonts w:ascii="Arial" w:hAnsi="Arial" w:cs="Arial"/>
              </w:rPr>
            </w:pPr>
          </w:p>
          <w:p w:rsidRPr="00981883" w:rsidR="00900A1C" w:rsidP="00D56C85" w:rsidRDefault="00900A1C" w14:paraId="5B929089" w14:textId="77777777">
            <w:pPr>
              <w:rPr>
                <w:rFonts w:ascii="Arial" w:hAnsi="Arial" w:cs="Arial"/>
              </w:rPr>
            </w:pPr>
            <w:r w:rsidRPr="00981883">
              <w:rPr>
                <w:rFonts w:ascii="Arial" w:hAnsi="Arial" w:cs="Arial"/>
              </w:rPr>
              <w:t>Beginning of the day after watching a pencil warm-up video, showing the children how to hold a pencil correctly. In a larger more open classroom with access to an outdoor area and green woodland area. The morning session was a literacy task learning how to identify adjectives through a piece of writing on ‘The Colourful Monster’.</w:t>
            </w:r>
          </w:p>
          <w:p w:rsidRPr="00981883" w:rsidR="00900A1C" w:rsidP="00D56C85" w:rsidRDefault="00900A1C" w14:paraId="20BFB3DC" w14:textId="77777777">
            <w:pPr>
              <w:rPr>
                <w:rFonts w:ascii="Arial" w:hAnsi="Arial" w:cs="Arial"/>
              </w:rPr>
            </w:pPr>
          </w:p>
        </w:tc>
      </w:tr>
      <w:tr w:rsidRPr="00981883" w:rsidR="00900A1C" w:rsidTr="00D56C85" w14:paraId="597C49F5" w14:textId="77777777">
        <w:tc>
          <w:tcPr>
            <w:tcW w:w="9010" w:type="dxa"/>
          </w:tcPr>
          <w:p w:rsidRPr="00981883" w:rsidR="00900A1C" w:rsidP="00D56C85" w:rsidRDefault="00900A1C" w14:paraId="0E1B9515" w14:textId="77777777">
            <w:pPr>
              <w:rPr>
                <w:rFonts w:ascii="Arial" w:hAnsi="Arial" w:cs="Arial"/>
              </w:rPr>
            </w:pPr>
          </w:p>
          <w:p w:rsidRPr="00981883" w:rsidR="00900A1C" w:rsidP="00D56C85" w:rsidRDefault="00900A1C" w14:paraId="5332F9CE" w14:textId="77777777">
            <w:pPr>
              <w:rPr>
                <w:rFonts w:ascii="Arial" w:hAnsi="Arial" w:cs="Arial"/>
                <w:b/>
                <w:bCs/>
              </w:rPr>
            </w:pPr>
            <w:r w:rsidRPr="00981883">
              <w:rPr>
                <w:rFonts w:ascii="Arial" w:hAnsi="Arial" w:cs="Arial"/>
                <w:b/>
                <w:bCs/>
              </w:rPr>
              <w:t>What happened: a detailed description of the critical incident (the more detail the better to refer to in your later work)</w:t>
            </w:r>
          </w:p>
          <w:p w:rsidRPr="00981883" w:rsidR="00900A1C" w:rsidP="00D56C85" w:rsidRDefault="00900A1C" w14:paraId="65A62FFF" w14:textId="77777777">
            <w:pPr>
              <w:rPr>
                <w:rFonts w:ascii="Arial" w:hAnsi="Arial" w:cs="Arial"/>
              </w:rPr>
            </w:pPr>
          </w:p>
          <w:p w:rsidRPr="00981883" w:rsidR="00900A1C" w:rsidP="00D56C85" w:rsidRDefault="00900A1C" w14:paraId="338C3383" w14:textId="77777777">
            <w:pPr>
              <w:rPr>
                <w:rFonts w:ascii="Arial" w:hAnsi="Arial" w:cs="Arial"/>
              </w:rPr>
            </w:pPr>
            <w:r w:rsidRPr="00981883">
              <w:rPr>
                <w:rFonts w:ascii="Arial" w:hAnsi="Arial" w:cs="Arial"/>
              </w:rPr>
              <w:t xml:space="preserve">The class teacher had all the children sat excellently on the carpet all listening and sitting smartly in correct rows. The teacher would reinforce positive body language by saying ‘when I open my eyes, I want you to want to sit smartly then proceed to count down from 10, the children would get all excited and hurry to sit smartly on </w:t>
            </w:r>
            <w:r w:rsidRPr="00981883">
              <w:rPr>
                <w:rFonts w:ascii="Arial" w:hAnsi="Arial" w:cs="Arial"/>
              </w:rPr>
              <w:lastRenderedPageBreak/>
              <w:t>the carpet. The teacher gave praise to those who sat smartly and didn’t acknowledge children who would shout out and not listen. The teacher would highlight the class rules to the children to reinforce positive behaviour, the teacher also said to a pupil if they didn’t stop swinging on their chair that their ‘</w:t>
            </w:r>
            <w:proofErr w:type="spellStart"/>
            <w:r w:rsidRPr="00981883">
              <w:rPr>
                <w:rFonts w:ascii="Arial" w:hAnsi="Arial" w:cs="Arial"/>
              </w:rPr>
              <w:t>helpwr</w:t>
            </w:r>
            <w:proofErr w:type="spellEnd"/>
            <w:r w:rsidRPr="00981883">
              <w:rPr>
                <w:rFonts w:ascii="Arial" w:hAnsi="Arial" w:cs="Arial"/>
              </w:rPr>
              <w:t xml:space="preserve"> heddiw’ duty would be removed consequently. </w:t>
            </w:r>
          </w:p>
          <w:p w:rsidRPr="00981883" w:rsidR="00900A1C" w:rsidP="00D56C85" w:rsidRDefault="00900A1C" w14:paraId="24A0F552" w14:textId="77777777">
            <w:pPr>
              <w:rPr>
                <w:rFonts w:ascii="Arial" w:hAnsi="Arial" w:cs="Arial"/>
              </w:rPr>
            </w:pPr>
          </w:p>
          <w:p w:rsidRPr="00981883" w:rsidR="00900A1C" w:rsidP="00D56C85" w:rsidRDefault="00900A1C" w14:paraId="4DEFFE44" w14:textId="77777777">
            <w:pPr>
              <w:rPr>
                <w:rFonts w:ascii="Arial" w:hAnsi="Arial" w:cs="Arial"/>
              </w:rPr>
            </w:pPr>
          </w:p>
          <w:p w:rsidRPr="00981883" w:rsidR="00900A1C" w:rsidP="00D56C85" w:rsidRDefault="00900A1C" w14:paraId="0AFA4861" w14:textId="77777777">
            <w:pPr>
              <w:rPr>
                <w:rFonts w:ascii="Arial" w:hAnsi="Arial" w:cs="Arial"/>
              </w:rPr>
            </w:pPr>
            <w:r w:rsidRPr="00981883">
              <w:rPr>
                <w:rFonts w:ascii="Arial" w:hAnsi="Arial" w:cs="Arial"/>
              </w:rPr>
              <w:t>The teacher started the lesson by having a recap of what is an adjective, the children were eager and started putting their hands up, engaging in the session the teacher asked some children individually to think of an adjective to describe the classroom which worked well with lots of children getting involved. The teacher then read the story to the children ‘The Colourful Monster’ was a book about a monster who was very confused about his emotions, he would be sad, happy, and scared. The teacher had a piece of writing from the book on the board, the text was about a monster starting school, and how he was feeling.</w:t>
            </w:r>
          </w:p>
          <w:p w:rsidRPr="00981883" w:rsidR="00900A1C" w:rsidP="00D56C85" w:rsidRDefault="00900A1C" w14:paraId="3EB76444" w14:textId="77777777">
            <w:pPr>
              <w:rPr>
                <w:rFonts w:ascii="Arial" w:hAnsi="Arial" w:cs="Arial"/>
              </w:rPr>
            </w:pPr>
          </w:p>
          <w:p w:rsidRPr="00981883" w:rsidR="00900A1C" w:rsidP="00D56C85" w:rsidRDefault="00900A1C" w14:paraId="1C8E52EE" w14:textId="77777777">
            <w:pPr>
              <w:rPr>
                <w:rFonts w:ascii="Arial" w:hAnsi="Arial" w:cs="Arial"/>
              </w:rPr>
            </w:pPr>
            <w:r w:rsidRPr="00981883">
              <w:rPr>
                <w:rFonts w:ascii="Arial" w:hAnsi="Arial" w:cs="Arial"/>
              </w:rPr>
              <w:t>The teacher read the text out clearly, and the teacher then went on to go through each line with the children asking them to point out the adjective, a lot of children interacted and put their hands up to answer. For the minority of children that didn’t answer the teacher asked for someone who hasn’t answered can you help, and those who hadn’t answered got involved and joined in. Before the children then went on to start their activity the teacher ensured they knew what they were doing, they would show how they understood with their hands, thumbs up, if they got it, in the middle if they were unsure and thumbs down if they didn’t understand. All children were thumbs up and happy to start. When it was time to begin the activity two groups of children were allowed to ‘move and choose’ which entailed them being able to play freely inside or outside of the classroom. The other two groups would work with the class teacher and the teaching assistant, to complete their literacy task which was highlighting adjectives in a new piece of writing.</w:t>
            </w:r>
          </w:p>
          <w:p w:rsidRPr="00981883" w:rsidR="00900A1C" w:rsidP="00D56C85" w:rsidRDefault="00900A1C" w14:paraId="1B104037" w14:textId="77777777">
            <w:pPr>
              <w:rPr>
                <w:rFonts w:ascii="Arial" w:hAnsi="Arial" w:cs="Arial"/>
              </w:rPr>
            </w:pPr>
          </w:p>
        </w:tc>
      </w:tr>
      <w:tr w:rsidRPr="00981883" w:rsidR="00900A1C" w:rsidTr="00D56C85" w14:paraId="766D5F40" w14:textId="77777777">
        <w:tc>
          <w:tcPr>
            <w:tcW w:w="9010" w:type="dxa"/>
          </w:tcPr>
          <w:p w:rsidRPr="00981883" w:rsidR="00900A1C" w:rsidP="00D56C85" w:rsidRDefault="00900A1C" w14:paraId="102E1CE4" w14:textId="77777777">
            <w:pPr>
              <w:rPr>
                <w:rFonts w:ascii="Arial" w:hAnsi="Arial" w:cs="Arial"/>
                <w:b/>
                <w:bCs/>
              </w:rPr>
            </w:pPr>
          </w:p>
          <w:p w:rsidRPr="00981883" w:rsidR="00900A1C" w:rsidP="00D56C85" w:rsidRDefault="00900A1C" w14:paraId="541704FC" w14:textId="77777777">
            <w:pPr>
              <w:rPr>
                <w:rFonts w:ascii="Arial" w:hAnsi="Arial" w:cs="Arial"/>
                <w:b/>
                <w:bCs/>
              </w:rPr>
            </w:pPr>
            <w:r w:rsidRPr="00981883">
              <w:rPr>
                <w:rFonts w:ascii="Arial" w:hAnsi="Arial" w:cs="Arial"/>
                <w:b/>
                <w:bCs/>
              </w:rPr>
              <w:t>Areas of possible exploration: what do you think could be” under the hood” in these incidents? What avenues of research could you consider?</w:t>
            </w:r>
          </w:p>
          <w:p w:rsidRPr="00981883" w:rsidR="00900A1C" w:rsidP="00D56C85" w:rsidRDefault="00900A1C" w14:paraId="12270D31" w14:textId="77777777">
            <w:pPr>
              <w:rPr>
                <w:rFonts w:ascii="Arial" w:hAnsi="Arial" w:cs="Arial"/>
              </w:rPr>
            </w:pPr>
          </w:p>
          <w:p w:rsidRPr="00981883" w:rsidR="00900A1C" w:rsidP="00D56C85" w:rsidRDefault="00900A1C" w14:paraId="7F31DBE0" w14:textId="77777777">
            <w:pPr>
              <w:rPr>
                <w:rFonts w:ascii="Arial" w:hAnsi="Arial" w:cs="Arial"/>
              </w:rPr>
            </w:pPr>
            <w:r w:rsidRPr="00981883">
              <w:rPr>
                <w:rFonts w:ascii="Arial" w:hAnsi="Arial" w:cs="Arial"/>
              </w:rPr>
              <w:t>The teacher used good classroom management strategies, such as acknowledging the children who weren't listening and not acknowledging the disruptive children. The few that were being disruptive soon realised that the teacher would not listen or pay them attention if the child wasn’t paying attention. (Glasser, 1965) Reality therapy shows that classroom management strategies worked to help the children listen for example children when the class rules are reinforced.</w:t>
            </w:r>
          </w:p>
          <w:p w:rsidRPr="00981883" w:rsidR="00900A1C" w:rsidP="00D56C85" w:rsidRDefault="00900A1C" w14:paraId="36CD20BA" w14:textId="77777777">
            <w:pPr>
              <w:rPr>
                <w:rFonts w:ascii="Arial" w:hAnsi="Arial" w:cs="Arial"/>
              </w:rPr>
            </w:pPr>
            <w:r w:rsidRPr="00981883">
              <w:rPr>
                <w:rFonts w:ascii="Arial" w:hAnsi="Arial" w:cs="Arial"/>
              </w:rPr>
              <w:t>The teacher also used negative punishment when teaching, when a pupil was swinging on the chair the teacher warned the pupil if that happens again the ‘helwpr heddiw’ duty will be given to someone else. (Skinner, 1948) theory shows that if something is taken away the chances of the repeated behaviour will decrease.</w:t>
            </w:r>
          </w:p>
        </w:tc>
      </w:tr>
      <w:tr w:rsidRPr="00981883" w:rsidR="00900A1C" w:rsidTr="00D56C85" w14:paraId="35059F8C" w14:textId="77777777">
        <w:tc>
          <w:tcPr>
            <w:tcW w:w="9010" w:type="dxa"/>
          </w:tcPr>
          <w:p w:rsidRPr="00981883" w:rsidR="00900A1C" w:rsidP="00D56C85" w:rsidRDefault="00900A1C" w14:paraId="5CEC18BA" w14:textId="77777777">
            <w:pPr>
              <w:rPr>
                <w:rFonts w:ascii="Arial" w:hAnsi="Arial" w:cs="Arial"/>
              </w:rPr>
            </w:pPr>
          </w:p>
          <w:p w:rsidRPr="00981883" w:rsidR="00900A1C" w:rsidP="00D56C85" w:rsidRDefault="00900A1C" w14:paraId="687D88C9" w14:textId="77777777">
            <w:pPr>
              <w:rPr>
                <w:rFonts w:ascii="Arial" w:hAnsi="Arial" w:cs="Arial"/>
                <w:b/>
                <w:bCs/>
              </w:rPr>
            </w:pPr>
            <w:r w:rsidRPr="00981883">
              <w:rPr>
                <w:rFonts w:ascii="Arial" w:hAnsi="Arial" w:cs="Arial"/>
                <w:b/>
                <w:bCs/>
              </w:rPr>
              <w:t>Notes: any details you can note (is it a busy environment, is it after lunch, are there lots of distractions, are directions made explicit - the more you can refer to the better here)</w:t>
            </w:r>
          </w:p>
          <w:p w:rsidRPr="00981883" w:rsidR="00900A1C" w:rsidP="00D56C85" w:rsidRDefault="00900A1C" w14:paraId="32F57278" w14:textId="77777777">
            <w:pPr>
              <w:rPr>
                <w:rFonts w:ascii="Arial" w:hAnsi="Arial" w:cs="Arial"/>
              </w:rPr>
            </w:pPr>
          </w:p>
          <w:p w:rsidRPr="00981883" w:rsidR="00900A1C" w:rsidP="00D56C85" w:rsidRDefault="00900A1C" w14:paraId="0D352B35" w14:textId="77777777">
            <w:pPr>
              <w:rPr>
                <w:rFonts w:ascii="Arial" w:hAnsi="Arial" w:cs="Arial"/>
              </w:rPr>
            </w:pPr>
            <w:r w:rsidRPr="00981883">
              <w:rPr>
                <w:rFonts w:ascii="Arial" w:hAnsi="Arial" w:cs="Arial"/>
              </w:rPr>
              <w:t>The environment was very calm with neutral colours and great display boards around the classroom, very eye-catching with their class rules on the board in front of the carpet. The class was a cosy and warm space for the children to learn, with resources like two different tuff tray activities and a role play area. The classroom also had a side exit with access of a large outdoor woodland area.</w:t>
            </w:r>
          </w:p>
          <w:p w:rsidRPr="00981883" w:rsidR="00900A1C" w:rsidP="00D56C85" w:rsidRDefault="00900A1C" w14:paraId="4BC739EA" w14:textId="77777777">
            <w:pPr>
              <w:rPr>
                <w:rFonts w:ascii="Arial" w:hAnsi="Arial" w:cs="Arial"/>
              </w:rPr>
            </w:pPr>
          </w:p>
        </w:tc>
      </w:tr>
    </w:tbl>
    <w:p w:rsidRPr="00981883" w:rsidR="00900A1C" w:rsidP="00900A1C" w:rsidRDefault="00900A1C" w14:paraId="33C69A06" w14:textId="77777777">
      <w:pPr>
        <w:rPr>
          <w:rFonts w:ascii="Arial" w:hAnsi="Arial" w:cs="Arial"/>
        </w:rPr>
      </w:pPr>
    </w:p>
    <w:p w:rsidRPr="009D1208" w:rsidR="00900A1C" w:rsidP="00900A1C" w:rsidRDefault="00900A1C" w14:paraId="650F9BB0" w14:textId="77777777">
      <w:pPr>
        <w:rPr>
          <w:rFonts w:ascii="Arial" w:hAnsi="Arial" w:cs="Arial"/>
        </w:rPr>
      </w:pPr>
    </w:p>
    <w:p w:rsidR="00900A1C" w:rsidP="00900A1C" w:rsidRDefault="00900A1C" w14:paraId="22D4A208" w14:textId="77777777"/>
    <w:p w:rsidR="00900A1C" w:rsidP="00900A1C" w:rsidRDefault="00900A1C" w14:paraId="5258C062" w14:textId="77777777"/>
    <w:p w:rsidR="00900A1C" w:rsidP="00900A1C" w:rsidRDefault="00900A1C" w14:paraId="31D94146" w14:textId="77777777"/>
    <w:p w:rsidR="00B92BA6" w:rsidRDefault="00B92BA6" w14:paraId="7F26AAFD" w14:textId="77777777"/>
    <w:sectPr w:rsidR="00B92BA6" w:rsidSect="00443D59">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1C"/>
    <w:rsid w:val="00333236"/>
    <w:rsid w:val="00443D59"/>
    <w:rsid w:val="006F6B69"/>
    <w:rsid w:val="00900A1C"/>
    <w:rsid w:val="00B92BA6"/>
    <w:rsid w:val="00D565CB"/>
    <w:rsid w:val="06902310"/>
    <w:rsid w:val="7A6DE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4ED917"/>
  <w15:chartTrackingRefBased/>
  <w15:docId w15:val="{77B6DE67-D235-E94D-85E6-FF174693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0A1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00A1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Jones S (FLSE)</dc:creator>
  <keywords/>
  <dc:description/>
  <lastModifiedBy>Shannon Jones (1801341)</lastModifiedBy>
  <revision>4</revision>
  <dcterms:created xsi:type="dcterms:W3CDTF">2022-11-06T21:54:00.0000000Z</dcterms:created>
  <dcterms:modified xsi:type="dcterms:W3CDTF">2022-11-06T22:01:17.1492677Z</dcterms:modified>
</coreProperties>
</file>