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6"/>
          <w:szCs w:val="72"/>
          <w:lang w:val="en-GB" w:eastAsia="en-US"/>
        </w:rPr>
        <w:id w:val="-675113912"/>
        <w:docPartObj>
          <w:docPartGallery w:val="Cover Pages"/>
          <w:docPartUnique/>
        </w:docPartObj>
      </w:sdtPr>
      <w:sdtEndPr>
        <w:rPr>
          <w:rFonts w:asciiTheme="minorHAnsi" w:eastAsiaTheme="minorEastAsia" w:hAnsiTheme="minorHAnsi" w:cstheme="minorBidi"/>
          <w:sz w:val="22"/>
          <w:szCs w:val="22"/>
          <w:lang w:eastAsia="en-GB"/>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444"/>
            <w:gridCol w:w="3312"/>
            <w:gridCol w:w="2702"/>
          </w:tblGrid>
          <w:tr w:rsidR="0056274E">
            <w:tc>
              <w:tcPr>
                <w:tcW w:w="3525" w:type="dxa"/>
                <w:tcBorders>
                  <w:bottom w:val="single" w:sz="18" w:space="0" w:color="808080" w:themeColor="background1" w:themeShade="80"/>
                  <w:right w:val="single" w:sz="18" w:space="0" w:color="808080" w:themeColor="background1" w:themeShade="80"/>
                </w:tcBorders>
                <w:vAlign w:val="center"/>
              </w:tcPr>
              <w:p w:rsidR="0056274E" w:rsidRDefault="00873A6A">
                <w:pPr>
                  <w:pStyle w:val="NoSpacing"/>
                  <w:rPr>
                    <w:rFonts w:asciiTheme="majorHAnsi" w:eastAsiaTheme="majorEastAsia" w:hAnsiTheme="majorHAnsi" w:cstheme="majorBidi"/>
                    <w:sz w:val="76"/>
                    <w:szCs w:val="72"/>
                  </w:rPr>
                </w:pPr>
                <w:sdt>
                  <w:sdtPr>
                    <w:rPr>
                      <w:rFonts w:asciiTheme="majorHAnsi" w:eastAsiaTheme="majorEastAsia" w:hAnsiTheme="majorHAnsi" w:cstheme="majorBidi"/>
                      <w:sz w:val="32"/>
                      <w:szCs w:val="32"/>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0056274E">
                      <w:rPr>
                        <w:rFonts w:asciiTheme="majorHAnsi" w:eastAsiaTheme="majorEastAsia" w:hAnsiTheme="majorHAnsi" w:cstheme="majorBidi"/>
                        <w:sz w:val="32"/>
                        <w:szCs w:val="32"/>
                        <w:lang w:val="en-GB"/>
                      </w:rPr>
                      <w:t>Knowledge and information m</w:t>
                    </w:r>
                    <w:r w:rsidR="0056274E" w:rsidRPr="0056274E">
                      <w:rPr>
                        <w:rFonts w:asciiTheme="majorHAnsi" w:eastAsiaTheme="majorEastAsia" w:hAnsiTheme="majorHAnsi" w:cstheme="majorBidi"/>
                        <w:sz w:val="32"/>
                        <w:szCs w:val="32"/>
                        <w:lang w:val="en-GB"/>
                      </w:rPr>
                      <w:t>anagement skill for the workplace</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dataBinding w:prefixMappings="xmlns:ns0='http://schemas.microsoft.com/office/2006/coverPageProps'" w:xpath="/ns0:CoverPageProperties[1]/ns0:PublishDate[1]" w:storeItemID="{55AF091B-3C7A-41E3-B477-F2FDAA23CFDA}"/>
                  <w:date w:fullDate="2019-01-19T00:00:00Z">
                    <w:dateFormat w:val="MMMM d"/>
                    <w:lid w:val="en-US"/>
                    <w:storeMappedDataAs w:val="dateTime"/>
                    <w:calendar w:val="gregorian"/>
                  </w:date>
                </w:sdtPr>
                <w:sdtEndPr/>
                <w:sdtContent>
                  <w:p w:rsidR="0056274E" w:rsidRDefault="0056274E">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January 19</w:t>
                    </w:r>
                  </w:p>
                </w:sdtContent>
              </w:sdt>
              <w:sdt>
                <w:sdtPr>
                  <w:rPr>
                    <w:color w:val="4F81BD" w:themeColor="accent1"/>
                    <w:sz w:val="52"/>
                    <w:szCs w:val="52"/>
                  </w:rPr>
                  <w:alias w:val="Year"/>
                  <w:id w:val="276713170"/>
                  <w:dataBinding w:prefixMappings="xmlns:ns0='http://schemas.microsoft.com/office/2006/coverPageProps'" w:xpath="/ns0:CoverPageProperties[1]/ns0:PublishDate[1]" w:storeItemID="{55AF091B-3C7A-41E3-B477-F2FDAA23CFDA}"/>
                  <w:date w:fullDate="2019-01-19T00:00:00Z">
                    <w:dateFormat w:val="yyyy"/>
                    <w:lid w:val="en-US"/>
                    <w:storeMappedDataAs w:val="dateTime"/>
                    <w:calendar w:val="gregorian"/>
                  </w:date>
                </w:sdtPr>
                <w:sdtEndPr/>
                <w:sdtContent>
                  <w:p w:rsidR="0056274E" w:rsidRPr="0056274E" w:rsidRDefault="0056274E">
                    <w:pPr>
                      <w:pStyle w:val="NoSpacing"/>
                      <w:rPr>
                        <w:color w:val="4F81BD" w:themeColor="accent1"/>
                        <w:sz w:val="52"/>
                        <w:szCs w:val="52"/>
                      </w:rPr>
                    </w:pPr>
                    <w:r w:rsidRPr="0056274E">
                      <w:rPr>
                        <w:color w:val="4F81BD" w:themeColor="accent1"/>
                        <w:sz w:val="52"/>
                        <w:szCs w:val="52"/>
                      </w:rPr>
                      <w:t>2019</w:t>
                    </w:r>
                  </w:p>
                </w:sdtContent>
              </w:sdt>
            </w:tc>
          </w:tr>
          <w:tr w:rsidR="0056274E">
            <w:sdt>
              <w:sdtPr>
                <w:alias w:val="Abstract"/>
                <w:id w:val="276713183"/>
                <w:dataBinding w:prefixMappings="xmlns:ns0='http://schemas.microsoft.com/office/2006/coverPageProps'" w:xpath="/ns0:CoverPageProperties[1]/ns0:Abstract[1]" w:storeItemID="{55AF091B-3C7A-41E3-B477-F2FDAA23CFDA}"/>
                <w:text/>
              </w:sdtPr>
              <w:sdtEndPr/>
              <w:sdtContent>
                <w:tc>
                  <w:tcPr>
                    <w:tcW w:w="7054" w:type="dxa"/>
                    <w:gridSpan w:val="2"/>
                    <w:tcBorders>
                      <w:top w:val="single" w:sz="18" w:space="0" w:color="808080" w:themeColor="background1" w:themeShade="80"/>
                    </w:tcBorders>
                    <w:vAlign w:val="center"/>
                  </w:tcPr>
                  <w:p w:rsidR="0056274E" w:rsidRDefault="00CD286F" w:rsidP="00CD286F">
                    <w:pPr>
                      <w:pStyle w:val="NoSpacing"/>
                    </w:pPr>
                    <w:r>
                      <w:t xml:space="preserve">The assignment is about how knowledge and information management can be a resource to both individuals and organization to capture </w:t>
                    </w:r>
                    <w:r w:rsidR="002D6D3F">
                      <w:t xml:space="preserve">the necessary data, information, knowledge and the need of knowledge application that results in wisdom. It also discusses the dangers that associates knowledge gap and gives solution on how such gap can be </w:t>
                    </w:r>
                    <w:r w:rsidR="00DE4BF2">
                      <w:t>narrowed through knowledge need analysis and the use of modelling techniques.</w:t>
                    </w:r>
                  </w:p>
                </w:tc>
              </w:sdtContent>
            </w:sdt>
            <w:sdt>
              <w:sdtPr>
                <w:rPr>
                  <w:rFonts w:asciiTheme="majorHAnsi" w:eastAsiaTheme="majorEastAsia" w:hAnsiTheme="majorHAnsi" w:cstheme="majorBidi"/>
                  <w:sz w:val="36"/>
                  <w:szCs w:val="36"/>
                </w:rPr>
                <w:alias w:val="Subtitle"/>
                <w:id w:val="276713189"/>
                <w:dataBinding w:prefixMappings="xmlns:ns0='http://schemas.openxmlformats.org/package/2006/metadata/core-properties' xmlns:ns1='http://purl.org/dc/elements/1.1/'" w:xpath="/ns0:coreProperties[1]/ns1:subject[1]" w:storeItemID="{6C3C8BC8-F283-45AE-878A-BAB7291924A1}"/>
                <w:text/>
              </w:sdtPr>
              <w:sdtEndPr/>
              <w:sdtContent>
                <w:tc>
                  <w:tcPr>
                    <w:tcW w:w="2738" w:type="dxa"/>
                    <w:tcBorders>
                      <w:top w:val="single" w:sz="18" w:space="0" w:color="808080" w:themeColor="background1" w:themeShade="80"/>
                    </w:tcBorders>
                    <w:vAlign w:val="center"/>
                  </w:tcPr>
                  <w:p w:rsidR="0056274E" w:rsidRDefault="0056274E">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BMSK5006</w:t>
                    </w:r>
                  </w:p>
                </w:tc>
              </w:sdtContent>
            </w:sdt>
          </w:tr>
        </w:tbl>
        <w:p w:rsidR="0056274E" w:rsidRDefault="0056274E"/>
        <w:p w:rsidR="0056274E" w:rsidRPr="00373916" w:rsidRDefault="0056274E" w:rsidP="007F2B3B">
          <w:pPr>
            <w:tabs>
              <w:tab w:val="left" w:pos="3342"/>
            </w:tabs>
            <w:jc w:val="both"/>
            <w:rPr>
              <w:sz w:val="36"/>
              <w:szCs w:val="36"/>
            </w:rPr>
          </w:pPr>
          <w:r w:rsidRPr="00373916">
            <w:rPr>
              <w:sz w:val="36"/>
              <w:szCs w:val="36"/>
            </w:rPr>
            <w:t>University of Wales</w:t>
          </w:r>
        </w:p>
        <w:p w:rsidR="0056274E" w:rsidRPr="00373916" w:rsidRDefault="0056274E" w:rsidP="007F2B3B">
          <w:pPr>
            <w:tabs>
              <w:tab w:val="left" w:pos="3342"/>
            </w:tabs>
            <w:jc w:val="both"/>
            <w:rPr>
              <w:sz w:val="36"/>
              <w:szCs w:val="36"/>
            </w:rPr>
          </w:pPr>
          <w:r w:rsidRPr="00373916">
            <w:rPr>
              <w:sz w:val="36"/>
              <w:szCs w:val="36"/>
            </w:rPr>
            <w:t>Trinity Saint David London Campus</w:t>
          </w:r>
        </w:p>
        <w:p w:rsidR="0056274E" w:rsidRPr="00373916" w:rsidRDefault="0056274E" w:rsidP="007F2B3B">
          <w:pPr>
            <w:tabs>
              <w:tab w:val="left" w:pos="3342"/>
            </w:tabs>
            <w:jc w:val="both"/>
            <w:rPr>
              <w:sz w:val="36"/>
              <w:szCs w:val="36"/>
            </w:rPr>
          </w:pPr>
          <w:r w:rsidRPr="00373916">
            <w:rPr>
              <w:sz w:val="36"/>
              <w:szCs w:val="36"/>
            </w:rPr>
            <w:t>Student Name: Collins Festus Anieke</w:t>
          </w:r>
        </w:p>
        <w:p w:rsidR="0056274E" w:rsidRPr="00373916" w:rsidRDefault="0056274E" w:rsidP="007F2B3B">
          <w:pPr>
            <w:tabs>
              <w:tab w:val="left" w:pos="3342"/>
            </w:tabs>
            <w:jc w:val="both"/>
            <w:rPr>
              <w:sz w:val="36"/>
              <w:szCs w:val="36"/>
            </w:rPr>
          </w:pPr>
          <w:r w:rsidRPr="00373916">
            <w:rPr>
              <w:sz w:val="36"/>
              <w:szCs w:val="36"/>
            </w:rPr>
            <w:t>Student ID: 1707647</w:t>
          </w:r>
        </w:p>
        <w:p w:rsidR="007F2B3B" w:rsidRPr="00373916" w:rsidRDefault="007F2B3B" w:rsidP="007F2B3B">
          <w:pPr>
            <w:tabs>
              <w:tab w:val="left" w:pos="3342"/>
            </w:tabs>
            <w:jc w:val="both"/>
            <w:rPr>
              <w:sz w:val="36"/>
              <w:szCs w:val="36"/>
            </w:rPr>
          </w:pPr>
          <w:r w:rsidRPr="00373916">
            <w:rPr>
              <w:sz w:val="36"/>
              <w:szCs w:val="36"/>
            </w:rPr>
            <w:t xml:space="preserve">Lecturer: </w:t>
          </w:r>
          <w:r w:rsidR="00167452" w:rsidRPr="00373916">
            <w:rPr>
              <w:sz w:val="36"/>
              <w:szCs w:val="36"/>
            </w:rPr>
            <w:t>Dr Olusoyi Ashye</w:t>
          </w:r>
        </w:p>
        <w:p w:rsidR="00CD286F" w:rsidRDefault="0056274E" w:rsidP="007F2B3B">
          <w:pPr>
            <w:tabs>
              <w:tab w:val="left" w:pos="3342"/>
            </w:tabs>
            <w:jc w:val="both"/>
            <w:rPr>
              <w:sz w:val="36"/>
              <w:szCs w:val="36"/>
            </w:rPr>
          </w:pPr>
          <w:r>
            <w:br w:type="page"/>
          </w:r>
          <w:r w:rsidR="00CD286F" w:rsidRPr="00CD286F">
            <w:rPr>
              <w:sz w:val="36"/>
              <w:szCs w:val="36"/>
            </w:rPr>
            <w:lastRenderedPageBreak/>
            <w:t>Table of Contents:</w:t>
          </w:r>
        </w:p>
        <w:p w:rsidR="00B81052" w:rsidRDefault="00B81052" w:rsidP="007F2B3B">
          <w:pPr>
            <w:tabs>
              <w:tab w:val="left" w:pos="3342"/>
            </w:tabs>
            <w:jc w:val="both"/>
            <w:rPr>
              <w:sz w:val="28"/>
              <w:szCs w:val="28"/>
            </w:rPr>
          </w:pPr>
          <w:r w:rsidRPr="00B81052">
            <w:rPr>
              <w:sz w:val="28"/>
              <w:szCs w:val="28"/>
            </w:rPr>
            <w:t>Exe</w:t>
          </w:r>
          <w:r>
            <w:rPr>
              <w:sz w:val="28"/>
              <w:szCs w:val="28"/>
            </w:rPr>
            <w:t>cutive summary……………………………….. Page 1</w:t>
          </w:r>
        </w:p>
        <w:p w:rsidR="00B81052" w:rsidRDefault="00B81052" w:rsidP="007F2B3B">
          <w:pPr>
            <w:tabs>
              <w:tab w:val="left" w:pos="3342"/>
            </w:tabs>
            <w:jc w:val="both"/>
            <w:rPr>
              <w:sz w:val="28"/>
              <w:szCs w:val="28"/>
            </w:rPr>
          </w:pPr>
          <w:r>
            <w:rPr>
              <w:sz w:val="28"/>
              <w:szCs w:val="28"/>
            </w:rPr>
            <w:t>Introduction…………………………………………….Page2</w:t>
          </w:r>
        </w:p>
        <w:p w:rsidR="00271ABB" w:rsidRDefault="00271ABB" w:rsidP="007F2B3B">
          <w:pPr>
            <w:tabs>
              <w:tab w:val="left" w:pos="3342"/>
            </w:tabs>
            <w:jc w:val="both"/>
            <w:rPr>
              <w:sz w:val="36"/>
              <w:szCs w:val="36"/>
            </w:rPr>
          </w:pPr>
          <w:r w:rsidRPr="00271ABB">
            <w:rPr>
              <w:sz w:val="36"/>
              <w:szCs w:val="36"/>
            </w:rPr>
            <w:t>Part one assignment</w:t>
          </w:r>
          <w:r w:rsidR="00E90112">
            <w:rPr>
              <w:sz w:val="36"/>
              <w:szCs w:val="36"/>
            </w:rPr>
            <w:t>:</w:t>
          </w:r>
        </w:p>
        <w:p w:rsidR="00E90112" w:rsidRDefault="00DD6C2C" w:rsidP="00E90112">
          <w:pPr>
            <w:jc w:val="both"/>
            <w:rPr>
              <w:sz w:val="36"/>
              <w:szCs w:val="36"/>
            </w:rPr>
          </w:pPr>
          <w:r>
            <w:rPr>
              <w:sz w:val="28"/>
              <w:szCs w:val="28"/>
            </w:rPr>
            <w:t xml:space="preserve"> R</w:t>
          </w:r>
          <w:r w:rsidR="00E90112">
            <w:rPr>
              <w:sz w:val="28"/>
              <w:szCs w:val="28"/>
            </w:rPr>
            <w:t>elationship between data, information</w:t>
          </w:r>
          <w:r>
            <w:rPr>
              <w:sz w:val="28"/>
              <w:szCs w:val="28"/>
            </w:rPr>
            <w:t>,</w:t>
          </w:r>
          <w:r w:rsidR="00E90112">
            <w:rPr>
              <w:sz w:val="28"/>
              <w:szCs w:val="28"/>
            </w:rPr>
            <w:t xml:space="preserve"> and knowledge………..Page</w:t>
          </w:r>
          <w:r w:rsidR="00E90112" w:rsidRPr="00E90112">
            <w:rPr>
              <w:sz w:val="36"/>
              <w:szCs w:val="36"/>
            </w:rPr>
            <w:t xml:space="preserve"> </w:t>
          </w:r>
          <w:r>
            <w:rPr>
              <w:sz w:val="36"/>
              <w:szCs w:val="36"/>
            </w:rPr>
            <w:t>3</w:t>
          </w:r>
        </w:p>
        <w:p w:rsidR="00E90112" w:rsidRDefault="00E90112" w:rsidP="00E90112">
          <w:pPr>
            <w:jc w:val="both"/>
            <w:rPr>
              <w:sz w:val="28"/>
              <w:szCs w:val="28"/>
            </w:rPr>
          </w:pPr>
          <w:r>
            <w:rPr>
              <w:sz w:val="28"/>
              <w:szCs w:val="28"/>
            </w:rPr>
            <w:t>The relationship between individual and organisational knowledge……</w:t>
          </w:r>
          <w:r w:rsidR="00A90D85">
            <w:rPr>
              <w:sz w:val="28"/>
              <w:szCs w:val="28"/>
            </w:rPr>
            <w:t>.page 4</w:t>
          </w:r>
        </w:p>
        <w:p w:rsidR="00E90112" w:rsidRDefault="00E90112" w:rsidP="00E90112">
          <w:pPr>
            <w:jc w:val="both"/>
            <w:rPr>
              <w:sz w:val="28"/>
              <w:szCs w:val="28"/>
            </w:rPr>
          </w:pPr>
          <w:r>
            <w:rPr>
              <w:sz w:val="28"/>
              <w:szCs w:val="28"/>
            </w:rPr>
            <w:t>Modelling techniques to identify knowledge assets</w:t>
          </w:r>
          <w:r w:rsidR="00A90D85">
            <w:rPr>
              <w:sz w:val="28"/>
              <w:szCs w:val="28"/>
            </w:rPr>
            <w:t>……………………………..page 5</w:t>
          </w:r>
        </w:p>
        <w:p w:rsidR="00A90D85" w:rsidRDefault="00A90D85" w:rsidP="00E90112">
          <w:pPr>
            <w:jc w:val="both"/>
            <w:rPr>
              <w:sz w:val="28"/>
              <w:szCs w:val="28"/>
            </w:rPr>
          </w:pPr>
          <w:r>
            <w:rPr>
              <w:sz w:val="28"/>
              <w:szCs w:val="28"/>
            </w:rPr>
            <w:t>Actual and potential knowledge assets………………………………………………….Page 6</w:t>
          </w:r>
        </w:p>
        <w:p w:rsidR="00A90D85" w:rsidRDefault="00A90D85" w:rsidP="00E90112">
          <w:pPr>
            <w:jc w:val="both"/>
            <w:rPr>
              <w:sz w:val="36"/>
              <w:szCs w:val="36"/>
            </w:rPr>
          </w:pPr>
          <w:r w:rsidRPr="00DD6C2C">
            <w:rPr>
              <w:sz w:val="36"/>
              <w:szCs w:val="36"/>
            </w:rPr>
            <w:t>Part two assignment:</w:t>
          </w:r>
        </w:p>
        <w:p w:rsidR="00DD6C2C" w:rsidRDefault="00DD6C2C" w:rsidP="00E90112">
          <w:pPr>
            <w:jc w:val="both"/>
            <w:rPr>
              <w:sz w:val="28"/>
              <w:szCs w:val="28"/>
            </w:rPr>
          </w:pPr>
          <w:r>
            <w:rPr>
              <w:sz w:val="28"/>
              <w:szCs w:val="28"/>
            </w:rPr>
            <w:t>Requirement to create, store, apply and integrate knowledge……………..Page7</w:t>
          </w:r>
        </w:p>
        <w:p w:rsidR="00DD6C2C" w:rsidRPr="00DD6C2C" w:rsidRDefault="00EB2F21" w:rsidP="00E90112">
          <w:pPr>
            <w:jc w:val="both"/>
            <w:rPr>
              <w:sz w:val="28"/>
              <w:szCs w:val="28"/>
            </w:rPr>
          </w:pPr>
          <w:r>
            <w:rPr>
              <w:sz w:val="28"/>
              <w:szCs w:val="28"/>
            </w:rPr>
            <w:t>The importance of intellectual property rights………………………………………Page 8</w:t>
          </w:r>
        </w:p>
        <w:p w:rsidR="00DD6C2C" w:rsidRDefault="00EB2F21" w:rsidP="00E90112">
          <w:pPr>
            <w:jc w:val="both"/>
            <w:rPr>
              <w:sz w:val="28"/>
              <w:szCs w:val="28"/>
            </w:rPr>
          </w:pPr>
          <w:r>
            <w:rPr>
              <w:sz w:val="28"/>
              <w:szCs w:val="28"/>
            </w:rPr>
            <w:t>The contribution of knowledge assets on organisations………………………..page 9</w:t>
          </w:r>
        </w:p>
        <w:p w:rsidR="00A90D85" w:rsidRPr="00EB2F21" w:rsidRDefault="00EB2F21" w:rsidP="00E90112">
          <w:pPr>
            <w:jc w:val="both"/>
            <w:rPr>
              <w:sz w:val="36"/>
              <w:szCs w:val="36"/>
            </w:rPr>
          </w:pPr>
          <w:r w:rsidRPr="00EB2F21">
            <w:rPr>
              <w:sz w:val="36"/>
              <w:szCs w:val="36"/>
            </w:rPr>
            <w:t>Part three assignment:</w:t>
          </w:r>
        </w:p>
        <w:p w:rsidR="00E90112" w:rsidRDefault="00EB2F21" w:rsidP="007F2B3B">
          <w:pPr>
            <w:tabs>
              <w:tab w:val="left" w:pos="3342"/>
            </w:tabs>
            <w:jc w:val="both"/>
            <w:rPr>
              <w:sz w:val="28"/>
              <w:szCs w:val="28"/>
            </w:rPr>
          </w:pPr>
          <w:r>
            <w:rPr>
              <w:sz w:val="28"/>
              <w:szCs w:val="28"/>
            </w:rPr>
            <w:t>Knowledge requirements for organisations…………………………………………..page 10</w:t>
          </w:r>
        </w:p>
        <w:p w:rsidR="00E90112" w:rsidRPr="00E90112" w:rsidRDefault="00EB2F21" w:rsidP="007F2B3B">
          <w:pPr>
            <w:tabs>
              <w:tab w:val="left" w:pos="3342"/>
            </w:tabs>
            <w:jc w:val="both"/>
            <w:rPr>
              <w:sz w:val="28"/>
              <w:szCs w:val="28"/>
            </w:rPr>
          </w:pPr>
          <w:r>
            <w:rPr>
              <w:sz w:val="28"/>
              <w:szCs w:val="28"/>
            </w:rPr>
            <w:t>Framework for knowledge sharing………………………………………………………..page 11</w:t>
          </w:r>
        </w:p>
        <w:p w:rsidR="00271ABB" w:rsidRPr="00EB2F21" w:rsidRDefault="009730A3" w:rsidP="007F2B3B">
          <w:pPr>
            <w:tabs>
              <w:tab w:val="left" w:pos="3342"/>
            </w:tabs>
            <w:jc w:val="both"/>
            <w:rPr>
              <w:sz w:val="28"/>
              <w:szCs w:val="28"/>
            </w:rPr>
          </w:pPr>
          <w:r>
            <w:rPr>
              <w:sz w:val="28"/>
              <w:szCs w:val="28"/>
            </w:rPr>
            <w:t>Recommendation of</w:t>
          </w:r>
          <w:r w:rsidR="00EB2F21">
            <w:rPr>
              <w:sz w:val="28"/>
              <w:szCs w:val="28"/>
            </w:rPr>
            <w:t xml:space="preserve"> improvement ……………………………………………………… </w:t>
          </w:r>
          <w:r>
            <w:rPr>
              <w:sz w:val="28"/>
              <w:szCs w:val="28"/>
            </w:rPr>
            <w:t>page12</w:t>
          </w:r>
        </w:p>
        <w:p w:rsidR="00271ABB" w:rsidRPr="00271ABB" w:rsidRDefault="009730A3" w:rsidP="007F2B3B">
          <w:pPr>
            <w:tabs>
              <w:tab w:val="left" w:pos="3342"/>
            </w:tabs>
            <w:jc w:val="both"/>
            <w:rPr>
              <w:sz w:val="28"/>
              <w:szCs w:val="28"/>
            </w:rPr>
          </w:pPr>
          <w:r>
            <w:rPr>
              <w:sz w:val="28"/>
              <w:szCs w:val="28"/>
            </w:rPr>
            <w:t>Conclusion………………………………………………………………</w:t>
          </w:r>
          <w:bookmarkStart w:id="0" w:name="_GoBack"/>
          <w:bookmarkEnd w:id="0"/>
          <w:r>
            <w:rPr>
              <w:sz w:val="28"/>
              <w:szCs w:val="28"/>
            </w:rPr>
            <w:t>…………………………… page 13</w:t>
          </w:r>
        </w:p>
        <w:p w:rsidR="00B81052" w:rsidRPr="00B81052" w:rsidRDefault="00B81052" w:rsidP="007F2B3B">
          <w:pPr>
            <w:tabs>
              <w:tab w:val="left" w:pos="3342"/>
            </w:tabs>
            <w:jc w:val="both"/>
            <w:rPr>
              <w:sz w:val="28"/>
              <w:szCs w:val="28"/>
            </w:rPr>
          </w:pPr>
        </w:p>
        <w:p w:rsidR="0056274E" w:rsidRDefault="0056274E" w:rsidP="007F2B3B">
          <w:pPr>
            <w:tabs>
              <w:tab w:val="left" w:pos="3342"/>
            </w:tabs>
            <w:jc w:val="both"/>
          </w:pPr>
          <w:r>
            <w:tab/>
          </w:r>
        </w:p>
      </w:sdtContent>
    </w:sdt>
    <w:p w:rsidR="00EF6E78" w:rsidRPr="005D7D90" w:rsidRDefault="004C4DA6">
      <w:pPr>
        <w:rPr>
          <w:sz w:val="36"/>
          <w:szCs w:val="36"/>
        </w:rPr>
      </w:pPr>
      <w:r w:rsidRPr="005D7D90">
        <w:rPr>
          <w:sz w:val="36"/>
          <w:szCs w:val="36"/>
        </w:rPr>
        <w:t>Introduction:</w:t>
      </w:r>
    </w:p>
    <w:p w:rsidR="004C4DA6" w:rsidRDefault="004C4DA6" w:rsidP="00A51E2A">
      <w:pPr>
        <w:jc w:val="both"/>
        <w:rPr>
          <w:sz w:val="28"/>
          <w:szCs w:val="28"/>
        </w:rPr>
      </w:pPr>
    </w:p>
    <w:p w:rsidR="00321DFD" w:rsidRPr="00AC3A21" w:rsidRDefault="00CD286F" w:rsidP="00A51E2A">
      <w:pPr>
        <w:jc w:val="both"/>
        <w:rPr>
          <w:sz w:val="28"/>
          <w:szCs w:val="28"/>
        </w:rPr>
      </w:pPr>
      <w:r>
        <w:rPr>
          <w:sz w:val="28"/>
          <w:szCs w:val="28"/>
        </w:rPr>
        <w:t>This assignment</w:t>
      </w:r>
      <w:r w:rsidR="00E17763" w:rsidRPr="00AC3A21">
        <w:rPr>
          <w:sz w:val="28"/>
          <w:szCs w:val="28"/>
        </w:rPr>
        <w:t xml:space="preserve"> is all about how effective</w:t>
      </w:r>
      <w:r w:rsidR="00D66670" w:rsidRPr="00AC3A21">
        <w:rPr>
          <w:sz w:val="28"/>
          <w:szCs w:val="28"/>
        </w:rPr>
        <w:t xml:space="preserve"> knowledge and </w:t>
      </w:r>
      <w:r w:rsidR="00E17763" w:rsidRPr="00AC3A21">
        <w:rPr>
          <w:sz w:val="28"/>
          <w:szCs w:val="28"/>
        </w:rPr>
        <w:t>information</w:t>
      </w:r>
      <w:r w:rsidR="00D66670" w:rsidRPr="00AC3A21">
        <w:rPr>
          <w:sz w:val="28"/>
          <w:szCs w:val="28"/>
        </w:rPr>
        <w:t xml:space="preserve"> management</w:t>
      </w:r>
      <w:r w:rsidR="00E17763" w:rsidRPr="00AC3A21">
        <w:rPr>
          <w:sz w:val="28"/>
          <w:szCs w:val="28"/>
        </w:rPr>
        <w:t xml:space="preserve"> can be a resource and evidence of development of good </w:t>
      </w:r>
      <w:r w:rsidR="00E17763" w:rsidRPr="00AC3A21">
        <w:rPr>
          <w:sz w:val="28"/>
          <w:szCs w:val="28"/>
        </w:rPr>
        <w:lastRenderedPageBreak/>
        <w:t>knowledge management best practice.</w:t>
      </w:r>
      <w:r w:rsidR="00D66670" w:rsidRPr="00AC3A21">
        <w:rPr>
          <w:sz w:val="28"/>
          <w:szCs w:val="28"/>
        </w:rPr>
        <w:t xml:space="preserve"> The concept of knowledge and information management will be clearly defined and in</w:t>
      </w:r>
      <w:r w:rsidR="00E17763" w:rsidRPr="00AC3A21">
        <w:rPr>
          <w:sz w:val="28"/>
          <w:szCs w:val="28"/>
        </w:rPr>
        <w:t xml:space="preserve"> this report, an attention will focus</w:t>
      </w:r>
      <w:r w:rsidR="00C80065" w:rsidRPr="00AC3A21">
        <w:rPr>
          <w:sz w:val="28"/>
          <w:szCs w:val="28"/>
        </w:rPr>
        <w:t xml:space="preserve"> mainly</w:t>
      </w:r>
      <w:r w:rsidR="00E17763" w:rsidRPr="00AC3A21">
        <w:rPr>
          <w:sz w:val="28"/>
          <w:szCs w:val="28"/>
        </w:rPr>
        <w:t xml:space="preserve"> on ‘Medway hospital’</w:t>
      </w:r>
      <w:r w:rsidR="00C80065" w:rsidRPr="00AC3A21">
        <w:rPr>
          <w:sz w:val="28"/>
          <w:szCs w:val="28"/>
        </w:rPr>
        <w:t xml:space="preserve"> Kent </w:t>
      </w:r>
      <w:r w:rsidR="00E17763" w:rsidRPr="00AC3A21">
        <w:rPr>
          <w:sz w:val="28"/>
          <w:szCs w:val="28"/>
        </w:rPr>
        <w:t>as a case study</w:t>
      </w:r>
      <w:r w:rsidR="00C80065" w:rsidRPr="00AC3A21">
        <w:rPr>
          <w:sz w:val="28"/>
          <w:szCs w:val="28"/>
        </w:rPr>
        <w:t xml:space="preserve"> but however, the theoretical aspect of this report will examine other institutions </w:t>
      </w:r>
      <w:r w:rsidR="00D66670" w:rsidRPr="00AC3A21">
        <w:rPr>
          <w:sz w:val="28"/>
          <w:szCs w:val="28"/>
        </w:rPr>
        <w:t xml:space="preserve"> to show contrasting approaches to knowledge and information management </w:t>
      </w:r>
      <w:r w:rsidR="00C80065" w:rsidRPr="00AC3A21">
        <w:rPr>
          <w:sz w:val="28"/>
          <w:szCs w:val="28"/>
        </w:rPr>
        <w:t>as a matter of widespread knowledge.</w:t>
      </w:r>
      <w:r w:rsidR="00D92EF6" w:rsidRPr="00AC3A21">
        <w:rPr>
          <w:sz w:val="28"/>
          <w:szCs w:val="28"/>
        </w:rPr>
        <w:t xml:space="preserve"> There will</w:t>
      </w:r>
      <w:r w:rsidR="00A51E2A" w:rsidRPr="00AC3A21">
        <w:rPr>
          <w:sz w:val="28"/>
          <w:szCs w:val="28"/>
        </w:rPr>
        <w:t xml:space="preserve"> be an evaluation of the concept</w:t>
      </w:r>
      <w:r w:rsidR="00D92EF6" w:rsidRPr="00AC3A21">
        <w:rPr>
          <w:sz w:val="28"/>
          <w:szCs w:val="28"/>
        </w:rPr>
        <w:t xml:space="preserve"> and importance of knowledge management in peculiar terms to ‘Medway hospital Kent’ as an organisation and emphasis will be laid on </w:t>
      </w:r>
      <w:r w:rsidR="00B00367" w:rsidRPr="00AC3A21">
        <w:rPr>
          <w:sz w:val="28"/>
          <w:szCs w:val="28"/>
        </w:rPr>
        <w:t xml:space="preserve">modelling techniques to identify the knowledge asset of the organisation </w:t>
      </w:r>
      <w:r w:rsidR="00C70A29" w:rsidRPr="00AC3A21">
        <w:rPr>
          <w:sz w:val="28"/>
          <w:szCs w:val="28"/>
        </w:rPr>
        <w:t>mentioned</w:t>
      </w:r>
      <w:r w:rsidR="00B00367" w:rsidRPr="00AC3A21">
        <w:rPr>
          <w:sz w:val="28"/>
          <w:szCs w:val="28"/>
        </w:rPr>
        <w:t xml:space="preserve"> above.</w:t>
      </w:r>
      <w:r w:rsidR="00A51E2A" w:rsidRPr="00AC3A21">
        <w:rPr>
          <w:sz w:val="28"/>
          <w:szCs w:val="28"/>
        </w:rPr>
        <w:t xml:space="preserve"> The report will not be concluded without showing the framework for enabling knowledge sharing as it relates to ‘Medway hospital’ Kent</w:t>
      </w:r>
      <w:r w:rsidR="002E0B23" w:rsidRPr="00AC3A21">
        <w:rPr>
          <w:sz w:val="28"/>
          <w:szCs w:val="28"/>
        </w:rPr>
        <w:t xml:space="preserve"> and the importance of knowledge asset </w:t>
      </w:r>
      <w:r w:rsidR="00C41116" w:rsidRPr="00AC3A21">
        <w:rPr>
          <w:sz w:val="28"/>
          <w:szCs w:val="28"/>
        </w:rPr>
        <w:t>will be shown</w:t>
      </w:r>
      <w:r w:rsidR="00C70A29" w:rsidRPr="00AC3A21">
        <w:rPr>
          <w:sz w:val="28"/>
          <w:szCs w:val="28"/>
        </w:rPr>
        <w:t xml:space="preserve"> as a proof of secondary research.</w:t>
      </w:r>
      <w:r w:rsidR="00010C39" w:rsidRPr="00AC3A21">
        <w:rPr>
          <w:sz w:val="28"/>
          <w:szCs w:val="28"/>
        </w:rPr>
        <w:t xml:space="preserve"> There will be a secondary research in this report focusing on evaluation of concept and importance of knowledge management in the context of Medway hospital Kent to depict the value of k</w:t>
      </w:r>
      <w:r w:rsidR="00016B0A" w:rsidRPr="00AC3A21">
        <w:rPr>
          <w:sz w:val="28"/>
          <w:szCs w:val="28"/>
        </w:rPr>
        <w:t>nowledge management as an asset to the organisation. The relationship between data, information and knowledge will be made very clear in this rep</w:t>
      </w:r>
      <w:r w:rsidR="000A7E71" w:rsidRPr="00AC3A21">
        <w:rPr>
          <w:sz w:val="28"/>
          <w:szCs w:val="28"/>
        </w:rPr>
        <w:t xml:space="preserve">ort especially how they are dependent on each other to develop. </w:t>
      </w:r>
      <w:r w:rsidR="004C4DA6" w:rsidRPr="00AC3A21">
        <w:rPr>
          <w:sz w:val="28"/>
          <w:szCs w:val="28"/>
        </w:rPr>
        <w:t>Relationship between individual</w:t>
      </w:r>
      <w:r w:rsidR="000A7E71" w:rsidRPr="00AC3A21">
        <w:rPr>
          <w:sz w:val="28"/>
          <w:szCs w:val="28"/>
        </w:rPr>
        <w:t xml:space="preserve"> and organisational knowledge will be made known coupled with how effective knowledge and information management </w:t>
      </w:r>
      <w:r w:rsidR="00926683" w:rsidRPr="00AC3A21">
        <w:rPr>
          <w:sz w:val="28"/>
          <w:szCs w:val="28"/>
        </w:rPr>
        <w:t>can positively impact individuals and organisation.</w:t>
      </w:r>
      <w:r w:rsidR="004C5F68" w:rsidRPr="00AC3A21">
        <w:rPr>
          <w:sz w:val="28"/>
          <w:szCs w:val="28"/>
        </w:rPr>
        <w:t xml:space="preserve"> Analysis and modelling techniques will be applied in this context especially </w:t>
      </w:r>
      <w:r w:rsidR="00FF4F67" w:rsidRPr="00AC3A21">
        <w:rPr>
          <w:sz w:val="28"/>
          <w:szCs w:val="28"/>
        </w:rPr>
        <w:t>how it can be used to improve the knowledge and information management of ‘</w:t>
      </w:r>
      <w:r w:rsidR="000728EA" w:rsidRPr="00AC3A21">
        <w:rPr>
          <w:sz w:val="28"/>
          <w:szCs w:val="28"/>
        </w:rPr>
        <w:t>Medway hospital Kent’ which is the</w:t>
      </w:r>
      <w:r w:rsidR="00FF4F67" w:rsidRPr="00AC3A21">
        <w:rPr>
          <w:sz w:val="28"/>
          <w:szCs w:val="28"/>
        </w:rPr>
        <w:t xml:space="preserve"> chosen case study. Evaluation of actual and potential knowledge assets will be conducted to show how knowledge can be captured and managed</w:t>
      </w:r>
      <w:r w:rsidR="009E18A8" w:rsidRPr="00AC3A21">
        <w:rPr>
          <w:sz w:val="28"/>
          <w:szCs w:val="28"/>
        </w:rPr>
        <w:t xml:space="preserve"> for the benefit of an organisation.</w:t>
      </w:r>
      <w:r w:rsidR="00A47858" w:rsidRPr="00AC3A21">
        <w:rPr>
          <w:sz w:val="28"/>
          <w:szCs w:val="28"/>
        </w:rPr>
        <w:t xml:space="preserve"> Evaluation of organisational framework for knowledge sharing will be established</w:t>
      </w:r>
      <w:r w:rsidR="00B01774" w:rsidRPr="00AC3A21">
        <w:rPr>
          <w:sz w:val="28"/>
          <w:szCs w:val="28"/>
        </w:rPr>
        <w:t xml:space="preserve"> and there will be recommendation based on improving the current organisation’s framework of knowledge management.</w:t>
      </w:r>
    </w:p>
    <w:p w:rsidR="000728EA" w:rsidRPr="000728EA" w:rsidRDefault="000728EA" w:rsidP="00A51E2A">
      <w:pPr>
        <w:jc w:val="both"/>
        <w:rPr>
          <w:sz w:val="36"/>
          <w:szCs w:val="36"/>
        </w:rPr>
      </w:pPr>
      <w:r w:rsidRPr="000728EA">
        <w:rPr>
          <w:sz w:val="36"/>
          <w:szCs w:val="36"/>
        </w:rPr>
        <w:t>Part One Assignment</w:t>
      </w:r>
      <w:r>
        <w:rPr>
          <w:sz w:val="36"/>
          <w:szCs w:val="36"/>
        </w:rPr>
        <w:t>:</w:t>
      </w:r>
    </w:p>
    <w:p w:rsidR="004C4DA6" w:rsidRDefault="004C4DA6" w:rsidP="00A51E2A">
      <w:pPr>
        <w:jc w:val="both"/>
        <w:rPr>
          <w:sz w:val="28"/>
          <w:szCs w:val="28"/>
        </w:rPr>
      </w:pPr>
    </w:p>
    <w:p w:rsidR="009E235A" w:rsidRDefault="004C4DA6" w:rsidP="00A51E2A">
      <w:pPr>
        <w:jc w:val="both"/>
        <w:rPr>
          <w:sz w:val="28"/>
          <w:szCs w:val="28"/>
        </w:rPr>
      </w:pPr>
      <w:r w:rsidRPr="004C4DA6">
        <w:rPr>
          <w:sz w:val="36"/>
          <w:szCs w:val="36"/>
        </w:rPr>
        <w:t>Relationship between data, information and knowledge:</w:t>
      </w:r>
      <w:r w:rsidR="009E235A" w:rsidRPr="009E235A">
        <w:rPr>
          <w:sz w:val="28"/>
          <w:szCs w:val="28"/>
        </w:rPr>
        <w:t xml:space="preserve"> </w:t>
      </w:r>
    </w:p>
    <w:p w:rsidR="004C4DA6" w:rsidRPr="00AC3A21" w:rsidRDefault="009E235A" w:rsidP="00A51E2A">
      <w:pPr>
        <w:jc w:val="both"/>
        <w:rPr>
          <w:sz w:val="28"/>
          <w:szCs w:val="28"/>
        </w:rPr>
      </w:pPr>
      <w:r w:rsidRPr="00AC3A21">
        <w:rPr>
          <w:sz w:val="28"/>
          <w:szCs w:val="28"/>
        </w:rPr>
        <w:t xml:space="preserve">It is critically understood that data, information and knowledge are not interchangeable because each serves a unique purpose on its own and </w:t>
      </w:r>
      <w:r w:rsidRPr="00AC3A21">
        <w:rPr>
          <w:sz w:val="28"/>
          <w:szCs w:val="28"/>
        </w:rPr>
        <w:lastRenderedPageBreak/>
        <w:t>dependant on each other for an</w:t>
      </w:r>
      <w:r w:rsidR="005D7D90" w:rsidRPr="00AC3A21">
        <w:rPr>
          <w:sz w:val="28"/>
          <w:szCs w:val="28"/>
        </w:rPr>
        <w:t xml:space="preserve"> outcome for example, data </w:t>
      </w:r>
      <w:r w:rsidRPr="00AC3A21">
        <w:rPr>
          <w:sz w:val="28"/>
          <w:szCs w:val="28"/>
        </w:rPr>
        <w:t xml:space="preserve"> is the collection of basic raw facts</w:t>
      </w:r>
      <w:r w:rsidR="00870E17" w:rsidRPr="00AC3A21">
        <w:rPr>
          <w:sz w:val="28"/>
          <w:szCs w:val="28"/>
        </w:rPr>
        <w:t xml:space="preserve"> and can be </w:t>
      </w:r>
      <w:r w:rsidR="00C475F5" w:rsidRPr="00AC3A21">
        <w:rPr>
          <w:sz w:val="28"/>
          <w:szCs w:val="28"/>
        </w:rPr>
        <w:t>exemplified</w:t>
      </w:r>
      <w:r w:rsidR="00870E17" w:rsidRPr="00AC3A21">
        <w:rPr>
          <w:sz w:val="28"/>
          <w:szCs w:val="28"/>
        </w:rPr>
        <w:t xml:space="preserve"> by number while information is </w:t>
      </w:r>
      <w:r w:rsidR="00C475F5" w:rsidRPr="00AC3A21">
        <w:rPr>
          <w:sz w:val="28"/>
          <w:szCs w:val="28"/>
        </w:rPr>
        <w:t>characterized</w:t>
      </w:r>
      <w:r w:rsidR="00870E17" w:rsidRPr="00AC3A21">
        <w:rPr>
          <w:sz w:val="28"/>
          <w:szCs w:val="28"/>
        </w:rPr>
        <w:t xml:space="preserve"> by a demographic </w:t>
      </w:r>
      <w:r w:rsidR="00C475F5" w:rsidRPr="00AC3A21">
        <w:rPr>
          <w:sz w:val="28"/>
          <w:szCs w:val="28"/>
        </w:rPr>
        <w:t>scrutiny</w:t>
      </w:r>
      <w:r w:rsidR="00870E17" w:rsidRPr="00AC3A21">
        <w:rPr>
          <w:sz w:val="28"/>
          <w:szCs w:val="28"/>
        </w:rPr>
        <w:t xml:space="preserve"> of the data for instance, age groups. </w:t>
      </w:r>
      <w:r w:rsidR="00994CFA" w:rsidRPr="00AC3A21">
        <w:rPr>
          <w:sz w:val="28"/>
          <w:szCs w:val="28"/>
        </w:rPr>
        <w:t xml:space="preserve">Data is a raw material an ‘input’ while information is an ‘output’ a product. Then, knowledge is neither data nor </w:t>
      </w:r>
      <w:r w:rsidR="00D67311" w:rsidRPr="00AC3A21">
        <w:rPr>
          <w:sz w:val="28"/>
          <w:szCs w:val="28"/>
        </w:rPr>
        <w:t>information;</w:t>
      </w:r>
      <w:r w:rsidR="00B410CC" w:rsidRPr="00AC3A21">
        <w:rPr>
          <w:sz w:val="28"/>
          <w:szCs w:val="28"/>
        </w:rPr>
        <w:t xml:space="preserve"> though it is </w:t>
      </w:r>
      <w:r w:rsidR="00C475F5" w:rsidRPr="00AC3A21">
        <w:rPr>
          <w:sz w:val="28"/>
          <w:szCs w:val="28"/>
        </w:rPr>
        <w:t>connected</w:t>
      </w:r>
      <w:r w:rsidR="00B410CC" w:rsidRPr="00AC3A21">
        <w:rPr>
          <w:sz w:val="28"/>
          <w:szCs w:val="28"/>
        </w:rPr>
        <w:t xml:space="preserve"> to both and the basic </w:t>
      </w:r>
      <w:r w:rsidR="00C475F5" w:rsidRPr="00AC3A21">
        <w:rPr>
          <w:sz w:val="28"/>
          <w:szCs w:val="28"/>
        </w:rPr>
        <w:t>changes</w:t>
      </w:r>
      <w:r w:rsidR="00B410CC" w:rsidRPr="00AC3A21">
        <w:rPr>
          <w:sz w:val="28"/>
          <w:szCs w:val="28"/>
        </w:rPr>
        <w:t xml:space="preserve"> between these </w:t>
      </w:r>
      <w:r w:rsidR="00C475F5" w:rsidRPr="00AC3A21">
        <w:rPr>
          <w:sz w:val="28"/>
          <w:szCs w:val="28"/>
        </w:rPr>
        <w:t>relations</w:t>
      </w:r>
      <w:r w:rsidR="00D67311" w:rsidRPr="00AC3A21">
        <w:rPr>
          <w:sz w:val="28"/>
          <w:szCs w:val="28"/>
        </w:rPr>
        <w:t xml:space="preserve"> are often matters of degree</w:t>
      </w:r>
      <w:sdt>
        <w:sdtPr>
          <w:rPr>
            <w:sz w:val="28"/>
            <w:szCs w:val="28"/>
          </w:rPr>
          <w:id w:val="1071311105"/>
          <w:citation/>
        </w:sdtPr>
        <w:sdtEndPr/>
        <w:sdtContent>
          <w:r w:rsidR="004B15FE" w:rsidRPr="00AC3A21">
            <w:rPr>
              <w:sz w:val="28"/>
              <w:szCs w:val="28"/>
            </w:rPr>
            <w:fldChar w:fldCharType="begin"/>
          </w:r>
          <w:r w:rsidR="00D67311" w:rsidRPr="00AC3A21">
            <w:rPr>
              <w:sz w:val="28"/>
              <w:szCs w:val="28"/>
            </w:rPr>
            <w:instrText xml:space="preserve"> CITATION Tho00 \l 2057 </w:instrText>
          </w:r>
          <w:r w:rsidR="004B15FE" w:rsidRPr="00AC3A21">
            <w:rPr>
              <w:sz w:val="28"/>
              <w:szCs w:val="28"/>
            </w:rPr>
            <w:fldChar w:fldCharType="separate"/>
          </w:r>
          <w:r w:rsidR="00D67311" w:rsidRPr="00AC3A21">
            <w:rPr>
              <w:noProof/>
              <w:sz w:val="28"/>
              <w:szCs w:val="28"/>
            </w:rPr>
            <w:t xml:space="preserve"> (Prusak, 2000)</w:t>
          </w:r>
          <w:r w:rsidR="004B15FE" w:rsidRPr="00AC3A21">
            <w:rPr>
              <w:sz w:val="28"/>
              <w:szCs w:val="28"/>
            </w:rPr>
            <w:fldChar w:fldCharType="end"/>
          </w:r>
        </w:sdtContent>
      </w:sdt>
      <w:r w:rsidR="00D67311" w:rsidRPr="00AC3A21">
        <w:rPr>
          <w:sz w:val="28"/>
          <w:szCs w:val="28"/>
        </w:rPr>
        <w:t xml:space="preserve"> </w:t>
      </w:r>
      <w:r w:rsidR="00BD7DB7" w:rsidRPr="00AC3A21">
        <w:rPr>
          <w:sz w:val="28"/>
          <w:szCs w:val="28"/>
        </w:rPr>
        <w:t xml:space="preserve"> C</w:t>
      </w:r>
      <w:r w:rsidR="00C475F5" w:rsidRPr="00AC3A21">
        <w:rPr>
          <w:sz w:val="28"/>
          <w:szCs w:val="28"/>
        </w:rPr>
        <w:t xml:space="preserve">ompleteness of knowledge as an outcome </w:t>
      </w:r>
      <w:r w:rsidR="00D67311" w:rsidRPr="00AC3A21">
        <w:rPr>
          <w:sz w:val="28"/>
          <w:szCs w:val="28"/>
        </w:rPr>
        <w:t>of information</w:t>
      </w:r>
      <w:r w:rsidR="00C475F5" w:rsidRPr="00AC3A21">
        <w:rPr>
          <w:sz w:val="28"/>
          <w:szCs w:val="28"/>
        </w:rPr>
        <w:t xml:space="preserve"> li</w:t>
      </w:r>
      <w:r w:rsidR="00BD7DB7" w:rsidRPr="00AC3A21">
        <w:rPr>
          <w:sz w:val="28"/>
          <w:szCs w:val="28"/>
        </w:rPr>
        <w:t>es on the information processed for example, remembering the details of events attended is a typical reference to knowledge.</w:t>
      </w:r>
      <w:r w:rsidR="007B33EF" w:rsidRPr="00AC3A21">
        <w:rPr>
          <w:sz w:val="28"/>
          <w:szCs w:val="28"/>
        </w:rPr>
        <w:t xml:space="preserve"> Considering the dialectical perceptive of data, information and knowledge,</w:t>
      </w:r>
      <w:r w:rsidR="00BD7DB7" w:rsidRPr="00AC3A21">
        <w:rPr>
          <w:sz w:val="28"/>
          <w:szCs w:val="28"/>
        </w:rPr>
        <w:t xml:space="preserve"> </w:t>
      </w:r>
      <w:r w:rsidR="007B33EF" w:rsidRPr="00AC3A21">
        <w:rPr>
          <w:sz w:val="28"/>
          <w:szCs w:val="28"/>
        </w:rPr>
        <w:t>in</w:t>
      </w:r>
      <w:r w:rsidR="00BD7DB7" w:rsidRPr="00AC3A21">
        <w:rPr>
          <w:sz w:val="28"/>
          <w:szCs w:val="28"/>
        </w:rPr>
        <w:t xml:space="preserve"> my understanding, knowledge management is very important and it has key benefits like economical advantage, organisational capability, information swap, as it informs policy creation and management choice</w:t>
      </w:r>
      <w:sdt>
        <w:sdtPr>
          <w:rPr>
            <w:sz w:val="28"/>
            <w:szCs w:val="28"/>
          </w:rPr>
          <w:id w:val="9278846"/>
          <w:citation/>
        </w:sdtPr>
        <w:sdtEndPr/>
        <w:sdtContent>
          <w:r w:rsidR="004B15FE" w:rsidRPr="00AC3A21">
            <w:rPr>
              <w:sz w:val="28"/>
              <w:szCs w:val="28"/>
            </w:rPr>
            <w:fldChar w:fldCharType="begin"/>
          </w:r>
          <w:r w:rsidR="00BD7DB7" w:rsidRPr="00AC3A21">
            <w:rPr>
              <w:sz w:val="28"/>
              <w:szCs w:val="28"/>
              <w:lang w:val="en-IE"/>
            </w:rPr>
            <w:instrText xml:space="preserve"> CITATION Dav18 \l 6153 </w:instrText>
          </w:r>
          <w:r w:rsidR="004B15FE" w:rsidRPr="00AC3A21">
            <w:rPr>
              <w:sz w:val="28"/>
              <w:szCs w:val="28"/>
            </w:rPr>
            <w:fldChar w:fldCharType="separate"/>
          </w:r>
          <w:r w:rsidR="00BD7DB7" w:rsidRPr="00AC3A21">
            <w:rPr>
              <w:noProof/>
              <w:sz w:val="28"/>
              <w:szCs w:val="28"/>
              <w:lang w:val="en-IE"/>
            </w:rPr>
            <w:t xml:space="preserve"> (Pauleen, 2018)</w:t>
          </w:r>
          <w:r w:rsidR="004B15FE" w:rsidRPr="00AC3A21">
            <w:rPr>
              <w:sz w:val="28"/>
              <w:szCs w:val="28"/>
            </w:rPr>
            <w:fldChar w:fldCharType="end"/>
          </w:r>
        </w:sdtContent>
      </w:sdt>
      <w:r w:rsidR="00BD7DB7" w:rsidRPr="00AC3A21">
        <w:rPr>
          <w:sz w:val="28"/>
          <w:szCs w:val="28"/>
        </w:rPr>
        <w:t xml:space="preserve"> It is dangerous not to understand the differences between data, information and knowledge</w:t>
      </w:r>
      <w:r w:rsidR="008D03D8" w:rsidRPr="00AC3A21">
        <w:rPr>
          <w:sz w:val="28"/>
          <w:szCs w:val="28"/>
        </w:rPr>
        <w:t xml:space="preserve"> which can impact serious consequence on organisation, or group for example, </w:t>
      </w:r>
      <w:r w:rsidR="0033424B" w:rsidRPr="00AC3A21">
        <w:rPr>
          <w:sz w:val="28"/>
          <w:szCs w:val="28"/>
        </w:rPr>
        <w:t>an organisation can</w:t>
      </w:r>
      <w:r w:rsidR="008D03D8" w:rsidRPr="00AC3A21">
        <w:rPr>
          <w:sz w:val="28"/>
          <w:szCs w:val="28"/>
        </w:rPr>
        <w:t xml:space="preserve"> spend wrongly on technology initiative</w:t>
      </w:r>
      <w:r w:rsidR="00CB2FEA" w:rsidRPr="00AC3A21">
        <w:rPr>
          <w:sz w:val="28"/>
          <w:szCs w:val="28"/>
        </w:rPr>
        <w:t xml:space="preserve"> if there is no clear understanding of the differences between </w:t>
      </w:r>
      <w:r w:rsidR="0033424B" w:rsidRPr="00AC3A21">
        <w:rPr>
          <w:sz w:val="28"/>
          <w:szCs w:val="28"/>
        </w:rPr>
        <w:t>data, information and knowledge because such understanding determines the direction of the technology initiative.</w:t>
      </w:r>
      <w:r w:rsidR="00627CA0" w:rsidRPr="00AC3A21">
        <w:rPr>
          <w:sz w:val="28"/>
          <w:szCs w:val="28"/>
        </w:rPr>
        <w:t xml:space="preserve"> The concept of </w:t>
      </w:r>
      <w:r w:rsidR="00CE787C" w:rsidRPr="00AC3A21">
        <w:rPr>
          <w:sz w:val="28"/>
          <w:szCs w:val="28"/>
        </w:rPr>
        <w:t>data,</w:t>
      </w:r>
      <w:r w:rsidR="009316F7" w:rsidRPr="00AC3A21">
        <w:rPr>
          <w:sz w:val="28"/>
          <w:szCs w:val="28"/>
        </w:rPr>
        <w:t xml:space="preserve"> </w:t>
      </w:r>
      <w:r w:rsidR="00627CA0" w:rsidRPr="00AC3A21">
        <w:rPr>
          <w:sz w:val="28"/>
          <w:szCs w:val="28"/>
        </w:rPr>
        <w:t>information and knowledge goes beyond the three entities for example,</w:t>
      </w:r>
      <w:r w:rsidR="009316F7" w:rsidRPr="00AC3A21">
        <w:rPr>
          <w:sz w:val="28"/>
          <w:szCs w:val="28"/>
        </w:rPr>
        <w:t xml:space="preserve"> the application of knowledge gives wisdom, the management of wisdom compliments insight, then insight initiates resolve and resolve is the foundation of action</w:t>
      </w:r>
      <w:sdt>
        <w:sdtPr>
          <w:rPr>
            <w:sz w:val="28"/>
            <w:szCs w:val="28"/>
          </w:rPr>
          <w:id w:val="1881582017"/>
          <w:citation/>
        </w:sdtPr>
        <w:sdtEndPr/>
        <w:sdtContent>
          <w:r w:rsidR="004B15FE" w:rsidRPr="00AC3A21">
            <w:rPr>
              <w:sz w:val="28"/>
              <w:szCs w:val="28"/>
            </w:rPr>
            <w:fldChar w:fldCharType="begin"/>
          </w:r>
          <w:r w:rsidR="009316F7" w:rsidRPr="00AC3A21">
            <w:rPr>
              <w:sz w:val="28"/>
              <w:szCs w:val="28"/>
            </w:rPr>
            <w:instrText xml:space="preserve"> CITATION Tho001 \l 2057 </w:instrText>
          </w:r>
          <w:r w:rsidR="004B15FE" w:rsidRPr="00AC3A21">
            <w:rPr>
              <w:sz w:val="28"/>
              <w:szCs w:val="28"/>
            </w:rPr>
            <w:fldChar w:fldCharType="separate"/>
          </w:r>
          <w:r w:rsidR="009316F7" w:rsidRPr="00AC3A21">
            <w:rPr>
              <w:noProof/>
              <w:sz w:val="28"/>
              <w:szCs w:val="28"/>
            </w:rPr>
            <w:t xml:space="preserve"> (Prusak, 2000)</w:t>
          </w:r>
          <w:r w:rsidR="004B15FE" w:rsidRPr="00AC3A21">
            <w:rPr>
              <w:sz w:val="28"/>
              <w:szCs w:val="28"/>
            </w:rPr>
            <w:fldChar w:fldCharType="end"/>
          </w:r>
        </w:sdtContent>
      </w:sdt>
    </w:p>
    <w:p w:rsidR="009E235A" w:rsidRPr="00AC3A21" w:rsidRDefault="009E235A" w:rsidP="00A51E2A">
      <w:pPr>
        <w:jc w:val="both"/>
        <w:rPr>
          <w:sz w:val="28"/>
          <w:szCs w:val="28"/>
        </w:rPr>
      </w:pPr>
    </w:p>
    <w:p w:rsidR="004C4DA6" w:rsidRPr="00635735" w:rsidRDefault="004C4DA6" w:rsidP="00A51E2A">
      <w:pPr>
        <w:jc w:val="both"/>
        <w:rPr>
          <w:sz w:val="24"/>
          <w:szCs w:val="24"/>
        </w:rPr>
      </w:pPr>
    </w:p>
    <w:p w:rsidR="00FB6DEE" w:rsidRPr="00635735" w:rsidRDefault="00FD1A1D" w:rsidP="00FB6DEE">
      <w:pPr>
        <w:jc w:val="both"/>
        <w:rPr>
          <w:sz w:val="36"/>
          <w:szCs w:val="36"/>
        </w:rPr>
      </w:pPr>
      <w:r w:rsidRPr="00635735">
        <w:rPr>
          <w:sz w:val="36"/>
          <w:szCs w:val="36"/>
        </w:rPr>
        <w:t>The rela</w:t>
      </w:r>
      <w:r w:rsidR="00D20FF8" w:rsidRPr="00635735">
        <w:rPr>
          <w:sz w:val="36"/>
          <w:szCs w:val="36"/>
        </w:rPr>
        <w:t>tionship between individual knowledge and organisational knowledge:</w:t>
      </w:r>
    </w:p>
    <w:p w:rsidR="00A00F06" w:rsidRPr="00635735" w:rsidRDefault="008F4850" w:rsidP="00FB6DEE">
      <w:pPr>
        <w:jc w:val="both"/>
        <w:rPr>
          <w:sz w:val="32"/>
          <w:szCs w:val="32"/>
        </w:rPr>
      </w:pPr>
      <w:r w:rsidRPr="00635735">
        <w:rPr>
          <w:sz w:val="32"/>
          <w:szCs w:val="32"/>
        </w:rPr>
        <w:t>Individuals and organisational knowledge:</w:t>
      </w:r>
    </w:p>
    <w:p w:rsidR="005B1D54" w:rsidRPr="00AC3A21" w:rsidRDefault="003609B6" w:rsidP="00635735">
      <w:pPr>
        <w:jc w:val="both"/>
        <w:rPr>
          <w:sz w:val="28"/>
          <w:szCs w:val="28"/>
        </w:rPr>
      </w:pPr>
      <w:r w:rsidRPr="00AC3A21">
        <w:rPr>
          <w:sz w:val="28"/>
          <w:szCs w:val="28"/>
        </w:rPr>
        <w:t xml:space="preserve">Individual knowledge enables </w:t>
      </w:r>
      <w:r w:rsidR="00E8525A" w:rsidRPr="00AC3A21">
        <w:rPr>
          <w:sz w:val="28"/>
          <w:szCs w:val="28"/>
        </w:rPr>
        <w:t>workers</w:t>
      </w:r>
      <w:r w:rsidRPr="00AC3A21">
        <w:rPr>
          <w:sz w:val="28"/>
          <w:szCs w:val="28"/>
        </w:rPr>
        <w:t xml:space="preserve"> to correct and change their </w:t>
      </w:r>
      <w:r w:rsidR="00615950" w:rsidRPr="00AC3A21">
        <w:rPr>
          <w:sz w:val="28"/>
          <w:szCs w:val="28"/>
        </w:rPr>
        <w:t>actions</w:t>
      </w:r>
      <w:r w:rsidRPr="00AC3A21">
        <w:rPr>
          <w:sz w:val="28"/>
          <w:szCs w:val="28"/>
        </w:rPr>
        <w:t xml:space="preserve"> while organisational knowledge helps to </w:t>
      </w:r>
      <w:r w:rsidR="00E8525A" w:rsidRPr="00AC3A21">
        <w:rPr>
          <w:sz w:val="28"/>
          <w:szCs w:val="28"/>
        </w:rPr>
        <w:t>make</w:t>
      </w:r>
      <w:r w:rsidRPr="00AC3A21">
        <w:rPr>
          <w:sz w:val="28"/>
          <w:szCs w:val="28"/>
        </w:rPr>
        <w:t xml:space="preserve"> new </w:t>
      </w:r>
      <w:r w:rsidR="00E8525A" w:rsidRPr="00AC3A21">
        <w:rPr>
          <w:sz w:val="28"/>
          <w:szCs w:val="28"/>
        </w:rPr>
        <w:t>information, change</w:t>
      </w:r>
      <w:r w:rsidR="005C022A" w:rsidRPr="00AC3A21">
        <w:rPr>
          <w:sz w:val="28"/>
          <w:szCs w:val="28"/>
        </w:rPr>
        <w:t xml:space="preserve">, elevate </w:t>
      </w:r>
      <w:r w:rsidR="00E8525A" w:rsidRPr="00AC3A21">
        <w:rPr>
          <w:sz w:val="28"/>
          <w:szCs w:val="28"/>
        </w:rPr>
        <w:t xml:space="preserve">policies and plans shared </w:t>
      </w:r>
      <w:r w:rsidR="00615950" w:rsidRPr="00AC3A21">
        <w:rPr>
          <w:sz w:val="28"/>
          <w:szCs w:val="28"/>
        </w:rPr>
        <w:t>knowledge</w:t>
      </w:r>
      <w:r w:rsidR="00E8525A" w:rsidRPr="00AC3A21">
        <w:rPr>
          <w:sz w:val="28"/>
          <w:szCs w:val="28"/>
        </w:rPr>
        <w:t xml:space="preserve"> process.</w:t>
      </w:r>
      <w:sdt>
        <w:sdtPr>
          <w:rPr>
            <w:sz w:val="28"/>
            <w:szCs w:val="28"/>
          </w:rPr>
          <w:id w:val="1806588538"/>
          <w:citation/>
        </w:sdtPr>
        <w:sdtEndPr/>
        <w:sdtContent>
          <w:r w:rsidR="004B15FE" w:rsidRPr="00AC3A21">
            <w:rPr>
              <w:sz w:val="28"/>
              <w:szCs w:val="28"/>
            </w:rPr>
            <w:fldChar w:fldCharType="begin"/>
          </w:r>
          <w:r w:rsidR="005C022A" w:rsidRPr="00AC3A21">
            <w:rPr>
              <w:sz w:val="28"/>
              <w:szCs w:val="28"/>
            </w:rPr>
            <w:instrText xml:space="preserve"> CITATION Jen081 \l 2057 </w:instrText>
          </w:r>
          <w:r w:rsidR="004B15FE" w:rsidRPr="00AC3A21">
            <w:rPr>
              <w:sz w:val="28"/>
              <w:szCs w:val="28"/>
            </w:rPr>
            <w:fldChar w:fldCharType="separate"/>
          </w:r>
          <w:r w:rsidR="005C022A" w:rsidRPr="00AC3A21">
            <w:rPr>
              <w:noProof/>
              <w:sz w:val="28"/>
              <w:szCs w:val="28"/>
            </w:rPr>
            <w:t xml:space="preserve"> (Yang, 2008)</w:t>
          </w:r>
          <w:r w:rsidR="004B15FE" w:rsidRPr="00AC3A21">
            <w:rPr>
              <w:sz w:val="28"/>
              <w:szCs w:val="28"/>
            </w:rPr>
            <w:fldChar w:fldCharType="end"/>
          </w:r>
        </w:sdtContent>
      </w:sdt>
      <w:r w:rsidR="0027691C" w:rsidRPr="00AC3A21">
        <w:rPr>
          <w:sz w:val="28"/>
          <w:szCs w:val="28"/>
        </w:rPr>
        <w:t xml:space="preserve"> Since </w:t>
      </w:r>
      <w:r w:rsidR="00880B3A">
        <w:rPr>
          <w:sz w:val="28"/>
          <w:szCs w:val="28"/>
        </w:rPr>
        <w:t xml:space="preserve"> the </w:t>
      </w:r>
      <w:r w:rsidR="00615950" w:rsidRPr="00AC3A21">
        <w:rPr>
          <w:sz w:val="28"/>
          <w:szCs w:val="28"/>
        </w:rPr>
        <w:t>knowledge</w:t>
      </w:r>
      <w:r w:rsidR="00880B3A">
        <w:rPr>
          <w:sz w:val="28"/>
          <w:szCs w:val="28"/>
        </w:rPr>
        <w:t xml:space="preserve"> process </w:t>
      </w:r>
      <w:r w:rsidR="00615950" w:rsidRPr="00AC3A21">
        <w:rPr>
          <w:sz w:val="28"/>
          <w:szCs w:val="28"/>
        </w:rPr>
        <w:t xml:space="preserve"> involves</w:t>
      </w:r>
      <w:r w:rsidR="005C022A" w:rsidRPr="00AC3A21">
        <w:rPr>
          <w:sz w:val="28"/>
          <w:szCs w:val="28"/>
        </w:rPr>
        <w:t xml:space="preserve"> a</w:t>
      </w:r>
      <w:r w:rsidR="00722934">
        <w:rPr>
          <w:sz w:val="28"/>
          <w:szCs w:val="28"/>
        </w:rPr>
        <w:t xml:space="preserve"> collective of individuals in the organisation,</w:t>
      </w:r>
      <w:r w:rsidR="0027691C" w:rsidRPr="00AC3A21">
        <w:rPr>
          <w:sz w:val="28"/>
          <w:szCs w:val="28"/>
        </w:rPr>
        <w:t xml:space="preserve"> it means that workers in the organisation can operate differently</w:t>
      </w:r>
      <w:r w:rsidR="005F6F63" w:rsidRPr="00AC3A21">
        <w:rPr>
          <w:sz w:val="28"/>
          <w:szCs w:val="28"/>
        </w:rPr>
        <w:t xml:space="preserve"> to enhance </w:t>
      </w:r>
      <w:r w:rsidR="005F6F63" w:rsidRPr="00AC3A21">
        <w:rPr>
          <w:sz w:val="28"/>
          <w:szCs w:val="28"/>
        </w:rPr>
        <w:lastRenderedPageBreak/>
        <w:t xml:space="preserve">organisational </w:t>
      </w:r>
      <w:r w:rsidR="005C022A" w:rsidRPr="00AC3A21">
        <w:rPr>
          <w:sz w:val="28"/>
          <w:szCs w:val="28"/>
        </w:rPr>
        <w:t>competence</w:t>
      </w:r>
      <w:r w:rsidR="005F6F63" w:rsidRPr="00AC3A21">
        <w:rPr>
          <w:sz w:val="28"/>
          <w:szCs w:val="28"/>
        </w:rPr>
        <w:t xml:space="preserve"> an</w:t>
      </w:r>
      <w:r w:rsidR="00971D57" w:rsidRPr="00AC3A21">
        <w:rPr>
          <w:sz w:val="28"/>
          <w:szCs w:val="28"/>
        </w:rPr>
        <w:t xml:space="preserve">d </w:t>
      </w:r>
      <w:r w:rsidR="005C022A" w:rsidRPr="00AC3A21">
        <w:rPr>
          <w:sz w:val="28"/>
          <w:szCs w:val="28"/>
        </w:rPr>
        <w:t>advance</w:t>
      </w:r>
      <w:r w:rsidR="00971D57" w:rsidRPr="00AC3A21">
        <w:rPr>
          <w:sz w:val="28"/>
          <w:szCs w:val="28"/>
        </w:rPr>
        <w:t xml:space="preserve"> organisational </w:t>
      </w:r>
      <w:r w:rsidR="005C022A" w:rsidRPr="00AC3A21">
        <w:rPr>
          <w:sz w:val="28"/>
          <w:szCs w:val="28"/>
        </w:rPr>
        <w:t>scheme</w:t>
      </w:r>
      <w:r w:rsidR="00971D57" w:rsidRPr="00AC3A21">
        <w:rPr>
          <w:sz w:val="28"/>
          <w:szCs w:val="28"/>
        </w:rPr>
        <w:t xml:space="preserve"> that ensures changes in individual</w:t>
      </w:r>
      <w:r w:rsidR="00615950" w:rsidRPr="00AC3A21">
        <w:rPr>
          <w:sz w:val="28"/>
          <w:szCs w:val="28"/>
        </w:rPr>
        <w:t>s</w:t>
      </w:r>
      <w:r w:rsidR="00C8340F" w:rsidRPr="00AC3A21">
        <w:rPr>
          <w:sz w:val="28"/>
          <w:szCs w:val="28"/>
        </w:rPr>
        <w:t xml:space="preserve"> and organisational activities, therefore organisations go for only the information that can add value to their operation for example, Tesco chain store trains their management staff every six months on customer relationship and change management to gain the knowledge for a competitive advantage over the other chain stores </w:t>
      </w:r>
      <w:sdt>
        <w:sdtPr>
          <w:rPr>
            <w:sz w:val="28"/>
            <w:szCs w:val="28"/>
          </w:rPr>
          <w:id w:val="-1588765771"/>
          <w:citation/>
        </w:sdtPr>
        <w:sdtEndPr/>
        <w:sdtContent>
          <w:r w:rsidR="004B15FE" w:rsidRPr="00AC3A21">
            <w:rPr>
              <w:sz w:val="28"/>
              <w:szCs w:val="28"/>
            </w:rPr>
            <w:fldChar w:fldCharType="begin"/>
          </w:r>
          <w:r w:rsidR="00C8340F" w:rsidRPr="00AC3A21">
            <w:rPr>
              <w:sz w:val="28"/>
              <w:szCs w:val="28"/>
            </w:rPr>
            <w:instrText xml:space="preserve"> CITATION Jen081 \l 2057 </w:instrText>
          </w:r>
          <w:r w:rsidR="004B15FE" w:rsidRPr="00AC3A21">
            <w:rPr>
              <w:sz w:val="28"/>
              <w:szCs w:val="28"/>
            </w:rPr>
            <w:fldChar w:fldCharType="separate"/>
          </w:r>
          <w:r w:rsidR="00C8340F" w:rsidRPr="00AC3A21">
            <w:rPr>
              <w:noProof/>
              <w:sz w:val="28"/>
              <w:szCs w:val="28"/>
            </w:rPr>
            <w:t xml:space="preserve"> (Yang, 2008)</w:t>
          </w:r>
          <w:r w:rsidR="004B15FE" w:rsidRPr="00AC3A21">
            <w:rPr>
              <w:sz w:val="28"/>
              <w:szCs w:val="28"/>
            </w:rPr>
            <w:fldChar w:fldCharType="end"/>
          </w:r>
        </w:sdtContent>
      </w:sdt>
      <w:r w:rsidR="00880B3A">
        <w:rPr>
          <w:sz w:val="28"/>
          <w:szCs w:val="28"/>
        </w:rPr>
        <w:t xml:space="preserve"> </w:t>
      </w:r>
      <w:r w:rsidR="00855D2D" w:rsidRPr="00AC3A21">
        <w:rPr>
          <w:sz w:val="28"/>
          <w:szCs w:val="28"/>
        </w:rPr>
        <w:t xml:space="preserve"> Organisational knowledge has a holistic theory of three facets namely, </w:t>
      </w:r>
      <w:r w:rsidR="00855D2D" w:rsidRPr="00880B3A">
        <w:rPr>
          <w:sz w:val="36"/>
          <w:szCs w:val="36"/>
        </w:rPr>
        <w:t>Technical knowledge</w:t>
      </w:r>
      <w:r w:rsidR="00855D2D" w:rsidRPr="00AC3A21">
        <w:rPr>
          <w:sz w:val="28"/>
          <w:szCs w:val="28"/>
        </w:rPr>
        <w:t xml:space="preserve"> which </w:t>
      </w:r>
      <w:r w:rsidR="00B70353" w:rsidRPr="00AC3A21">
        <w:rPr>
          <w:sz w:val="28"/>
          <w:szCs w:val="28"/>
        </w:rPr>
        <w:t xml:space="preserve"> is </w:t>
      </w:r>
      <w:r w:rsidR="00855D2D" w:rsidRPr="00AC3A21">
        <w:rPr>
          <w:sz w:val="28"/>
          <w:szCs w:val="28"/>
        </w:rPr>
        <w:t xml:space="preserve">the </w:t>
      </w:r>
      <w:r w:rsidR="002772A3" w:rsidRPr="00AC3A21">
        <w:rPr>
          <w:sz w:val="28"/>
          <w:szCs w:val="28"/>
        </w:rPr>
        <w:t>established intangible knowledge of individuals in the organisation for example, formal rules, policies, or regulations.</w:t>
      </w:r>
      <w:r w:rsidR="00B70353" w:rsidRPr="00AC3A21">
        <w:rPr>
          <w:sz w:val="28"/>
          <w:szCs w:val="28"/>
        </w:rPr>
        <w:t xml:space="preserve"> </w:t>
      </w:r>
      <w:r w:rsidR="00855D2D" w:rsidRPr="00880B3A">
        <w:rPr>
          <w:sz w:val="36"/>
          <w:szCs w:val="36"/>
        </w:rPr>
        <w:t>Practical</w:t>
      </w:r>
      <w:r w:rsidR="00F8475F" w:rsidRPr="00880B3A">
        <w:rPr>
          <w:sz w:val="36"/>
          <w:szCs w:val="36"/>
        </w:rPr>
        <w:t xml:space="preserve"> </w:t>
      </w:r>
      <w:r w:rsidR="00B70353" w:rsidRPr="00880B3A">
        <w:rPr>
          <w:sz w:val="36"/>
          <w:szCs w:val="36"/>
        </w:rPr>
        <w:t>knowledge</w:t>
      </w:r>
      <w:r w:rsidR="005B1D54" w:rsidRPr="00AC3A21">
        <w:rPr>
          <w:sz w:val="28"/>
          <w:szCs w:val="28"/>
        </w:rPr>
        <w:t>:</w:t>
      </w:r>
      <w:r w:rsidR="00B70353" w:rsidRPr="00AC3A21">
        <w:rPr>
          <w:sz w:val="28"/>
          <w:szCs w:val="28"/>
        </w:rPr>
        <w:t xml:space="preserve"> </w:t>
      </w:r>
      <w:r w:rsidR="005B1D54" w:rsidRPr="00AC3A21">
        <w:rPr>
          <w:sz w:val="28"/>
          <w:szCs w:val="28"/>
        </w:rPr>
        <w:t>This can</w:t>
      </w:r>
      <w:r w:rsidR="00832F9B" w:rsidRPr="00AC3A21">
        <w:rPr>
          <w:sz w:val="28"/>
          <w:szCs w:val="28"/>
        </w:rPr>
        <w:t xml:space="preserve"> be identified in organisational procedure and practices</w:t>
      </w:r>
      <w:r w:rsidR="00750F4F" w:rsidRPr="00AC3A21">
        <w:rPr>
          <w:sz w:val="28"/>
          <w:szCs w:val="28"/>
        </w:rPr>
        <w:t xml:space="preserve"> as an implied or perceptual knowledge</w:t>
      </w:r>
      <w:r w:rsidR="00832F9B" w:rsidRPr="00AC3A21">
        <w:rPr>
          <w:sz w:val="28"/>
          <w:szCs w:val="28"/>
        </w:rPr>
        <w:t xml:space="preserve"> for example,</w:t>
      </w:r>
      <w:r w:rsidR="00F8475F" w:rsidRPr="00AC3A21">
        <w:rPr>
          <w:sz w:val="28"/>
          <w:szCs w:val="28"/>
        </w:rPr>
        <w:t xml:space="preserve"> joint</w:t>
      </w:r>
      <w:r w:rsidR="00832F9B" w:rsidRPr="00AC3A21">
        <w:rPr>
          <w:sz w:val="28"/>
          <w:szCs w:val="28"/>
        </w:rPr>
        <w:t xml:space="preserve"> </w:t>
      </w:r>
      <w:r w:rsidR="00F8475F" w:rsidRPr="00AC3A21">
        <w:rPr>
          <w:sz w:val="28"/>
          <w:szCs w:val="28"/>
        </w:rPr>
        <w:t xml:space="preserve">experience, social norms, customs or resolutions. Finally, </w:t>
      </w:r>
      <w:r w:rsidR="00855D2D" w:rsidRPr="009A3BF8">
        <w:rPr>
          <w:sz w:val="36"/>
          <w:szCs w:val="36"/>
        </w:rPr>
        <w:t>Critical</w:t>
      </w:r>
      <w:r w:rsidR="00D3572A" w:rsidRPr="009A3BF8">
        <w:rPr>
          <w:sz w:val="36"/>
          <w:szCs w:val="36"/>
        </w:rPr>
        <w:t xml:space="preserve"> knowledge:</w:t>
      </w:r>
      <w:r w:rsidR="00D3572A" w:rsidRPr="00AC3A21">
        <w:rPr>
          <w:sz w:val="28"/>
          <w:szCs w:val="28"/>
        </w:rPr>
        <w:t xml:space="preserve"> </w:t>
      </w:r>
    </w:p>
    <w:p w:rsidR="00635735" w:rsidRPr="00AC3A21" w:rsidRDefault="00D3572A" w:rsidP="00635735">
      <w:pPr>
        <w:jc w:val="both"/>
        <w:rPr>
          <w:sz w:val="28"/>
          <w:szCs w:val="28"/>
        </w:rPr>
      </w:pPr>
      <w:r w:rsidRPr="00AC3A21">
        <w:rPr>
          <w:sz w:val="28"/>
          <w:szCs w:val="28"/>
        </w:rPr>
        <w:t>This is based on the foundation of structural value and vision. It interacts directly with separate workers’ affectual information for example,</w:t>
      </w:r>
      <w:r w:rsidR="005B1D54" w:rsidRPr="00AC3A21">
        <w:rPr>
          <w:sz w:val="28"/>
          <w:szCs w:val="28"/>
        </w:rPr>
        <w:t xml:space="preserve"> Mission mindfulness, Managerial attitude or sense of social tasks</w:t>
      </w:r>
      <w:sdt>
        <w:sdtPr>
          <w:rPr>
            <w:sz w:val="28"/>
            <w:szCs w:val="28"/>
          </w:rPr>
          <w:id w:val="1948814247"/>
          <w:citation/>
        </w:sdtPr>
        <w:sdtEndPr/>
        <w:sdtContent>
          <w:r w:rsidR="004B15FE" w:rsidRPr="00AC3A21">
            <w:rPr>
              <w:sz w:val="28"/>
              <w:szCs w:val="28"/>
            </w:rPr>
            <w:fldChar w:fldCharType="begin"/>
          </w:r>
          <w:r w:rsidR="0002242C" w:rsidRPr="00AC3A21">
            <w:rPr>
              <w:sz w:val="28"/>
              <w:szCs w:val="28"/>
            </w:rPr>
            <w:instrText xml:space="preserve"> CITATION And183 \l 2057 </w:instrText>
          </w:r>
          <w:r w:rsidR="004B15FE" w:rsidRPr="00AC3A21">
            <w:rPr>
              <w:sz w:val="28"/>
              <w:szCs w:val="28"/>
            </w:rPr>
            <w:fldChar w:fldCharType="separate"/>
          </w:r>
          <w:r w:rsidR="0002242C" w:rsidRPr="00AC3A21">
            <w:rPr>
              <w:noProof/>
              <w:sz w:val="28"/>
              <w:szCs w:val="28"/>
            </w:rPr>
            <w:t xml:space="preserve"> (Maund, 2018)</w:t>
          </w:r>
          <w:r w:rsidR="004B15FE" w:rsidRPr="00AC3A21">
            <w:rPr>
              <w:sz w:val="28"/>
              <w:szCs w:val="28"/>
            </w:rPr>
            <w:fldChar w:fldCharType="end"/>
          </w:r>
        </w:sdtContent>
      </w:sdt>
      <w:r w:rsidR="005B1D54" w:rsidRPr="00AC3A21">
        <w:rPr>
          <w:sz w:val="28"/>
          <w:szCs w:val="28"/>
        </w:rPr>
        <w:t xml:space="preserve"> </w:t>
      </w:r>
      <w:r w:rsidR="00C8340F" w:rsidRPr="00AC3A21">
        <w:rPr>
          <w:sz w:val="28"/>
          <w:szCs w:val="28"/>
        </w:rPr>
        <w:t xml:space="preserve">Analytically, it is dangerous for individuals or organisations to operate without adequate knowledge </w:t>
      </w:r>
      <w:r w:rsidR="00A00F06" w:rsidRPr="00AC3A21">
        <w:rPr>
          <w:sz w:val="28"/>
          <w:szCs w:val="28"/>
        </w:rPr>
        <w:t>because lacking an update can throw an individual out of labour market and endangers the</w:t>
      </w:r>
      <w:r w:rsidR="00561076" w:rsidRPr="00AC3A21">
        <w:rPr>
          <w:sz w:val="28"/>
          <w:szCs w:val="28"/>
        </w:rPr>
        <w:t xml:space="preserve"> competence of the organisation and considering this relationship whatever affects the individuals must affect the organisation because the two go hand in hand.</w:t>
      </w:r>
      <w:r w:rsidR="00635735" w:rsidRPr="00AC3A21">
        <w:rPr>
          <w:sz w:val="28"/>
          <w:szCs w:val="28"/>
        </w:rPr>
        <w:t xml:space="preserve"> Knowledge is vital and influential in decision making for example, sometimes, managers make difficult decision as a result of their personal knowledge or the knowledge of the people they associate with and use their knowledge as a reference point</w:t>
      </w:r>
      <w:sdt>
        <w:sdtPr>
          <w:rPr>
            <w:sz w:val="28"/>
            <w:szCs w:val="28"/>
          </w:rPr>
          <w:id w:val="855545664"/>
          <w:citation/>
        </w:sdtPr>
        <w:sdtEndPr/>
        <w:sdtContent>
          <w:r w:rsidR="004B15FE" w:rsidRPr="00AC3A21">
            <w:rPr>
              <w:sz w:val="28"/>
              <w:szCs w:val="28"/>
            </w:rPr>
            <w:fldChar w:fldCharType="begin"/>
          </w:r>
          <w:r w:rsidR="00635735" w:rsidRPr="00AC3A21">
            <w:rPr>
              <w:sz w:val="28"/>
              <w:szCs w:val="28"/>
            </w:rPr>
            <w:instrText xml:space="preserve"> CITATION Tho002 \l 2057 </w:instrText>
          </w:r>
          <w:r w:rsidR="004B15FE" w:rsidRPr="00AC3A21">
            <w:rPr>
              <w:sz w:val="28"/>
              <w:szCs w:val="28"/>
            </w:rPr>
            <w:fldChar w:fldCharType="separate"/>
          </w:r>
          <w:r w:rsidR="00635735" w:rsidRPr="00AC3A21">
            <w:rPr>
              <w:noProof/>
              <w:sz w:val="28"/>
              <w:szCs w:val="28"/>
            </w:rPr>
            <w:t xml:space="preserve"> (Prusak, 2000)</w:t>
          </w:r>
          <w:r w:rsidR="004B15FE" w:rsidRPr="00AC3A21">
            <w:rPr>
              <w:sz w:val="28"/>
              <w:szCs w:val="28"/>
            </w:rPr>
            <w:fldChar w:fldCharType="end"/>
          </w:r>
        </w:sdtContent>
      </w:sdt>
      <w:r w:rsidR="00635735" w:rsidRPr="00AC3A21">
        <w:rPr>
          <w:sz w:val="28"/>
          <w:szCs w:val="28"/>
        </w:rPr>
        <w:t xml:space="preserve">  Knowledge can partly be categorised into two as shared knowledge and personal knowledge. Shared knowledge is the type of knowledge imparted to a group or organisation for example, employees’ new skill learnt on out of job training and shared to the organisation especially through explicit form or by means of training fellow employees in the organisation. Analytically, i</w:t>
      </w:r>
      <w:r w:rsidR="00561076" w:rsidRPr="00AC3A21">
        <w:rPr>
          <w:sz w:val="28"/>
          <w:szCs w:val="28"/>
        </w:rPr>
        <w:t xml:space="preserve">ndividual </w:t>
      </w:r>
      <w:r w:rsidR="00635735" w:rsidRPr="00AC3A21">
        <w:rPr>
          <w:sz w:val="28"/>
          <w:szCs w:val="28"/>
        </w:rPr>
        <w:t>knowledge is an intangible asset that can add value to the organisation if it is harnessed and shared. Most companies prefer people with knowledge than intelligence because knowledge forms the bases of experience that turn things around for better</w:t>
      </w:r>
      <w:sdt>
        <w:sdtPr>
          <w:rPr>
            <w:sz w:val="28"/>
            <w:szCs w:val="28"/>
          </w:rPr>
          <w:id w:val="594680548"/>
          <w:citation/>
        </w:sdtPr>
        <w:sdtEndPr/>
        <w:sdtContent>
          <w:r w:rsidR="004B15FE" w:rsidRPr="00AC3A21">
            <w:rPr>
              <w:sz w:val="28"/>
              <w:szCs w:val="28"/>
            </w:rPr>
            <w:fldChar w:fldCharType="begin"/>
          </w:r>
          <w:r w:rsidR="00635735" w:rsidRPr="00AC3A21">
            <w:rPr>
              <w:sz w:val="28"/>
              <w:szCs w:val="28"/>
            </w:rPr>
            <w:instrText xml:space="preserve"> CITATION Tho002 \l 2057 </w:instrText>
          </w:r>
          <w:r w:rsidR="004B15FE" w:rsidRPr="00AC3A21">
            <w:rPr>
              <w:sz w:val="28"/>
              <w:szCs w:val="28"/>
            </w:rPr>
            <w:fldChar w:fldCharType="separate"/>
          </w:r>
          <w:r w:rsidR="00635735" w:rsidRPr="00AC3A21">
            <w:rPr>
              <w:noProof/>
              <w:sz w:val="28"/>
              <w:szCs w:val="28"/>
            </w:rPr>
            <w:t xml:space="preserve"> (Prusak, 2000)</w:t>
          </w:r>
          <w:r w:rsidR="004B15FE" w:rsidRPr="00AC3A21">
            <w:rPr>
              <w:sz w:val="28"/>
              <w:szCs w:val="28"/>
            </w:rPr>
            <w:fldChar w:fldCharType="end"/>
          </w:r>
        </w:sdtContent>
      </w:sdt>
      <w:r w:rsidR="00635735" w:rsidRPr="00AC3A21">
        <w:rPr>
          <w:sz w:val="28"/>
          <w:szCs w:val="28"/>
        </w:rPr>
        <w:t xml:space="preserve"> When individuals gather together their knowledge in an organisation it gives the organisation many competitive options and becomes an asset to the </w:t>
      </w:r>
      <w:r w:rsidR="00635735" w:rsidRPr="00AC3A21">
        <w:rPr>
          <w:sz w:val="28"/>
          <w:szCs w:val="28"/>
        </w:rPr>
        <w:lastRenderedPageBreak/>
        <w:t xml:space="preserve">organisation and gives the organisation an advantage over its contemporaries for example:  </w:t>
      </w:r>
      <w:r w:rsidR="0080049E" w:rsidRPr="00AC3A21">
        <w:rPr>
          <w:sz w:val="28"/>
          <w:szCs w:val="28"/>
        </w:rPr>
        <w:t>NHS-national health insurance which is a knowledge base organisation values experience so much as an entry point to make it easier the training and development of new employees.</w:t>
      </w:r>
    </w:p>
    <w:p w:rsidR="00C8340F" w:rsidRPr="00635735" w:rsidRDefault="00C8340F" w:rsidP="00C8340F">
      <w:pPr>
        <w:jc w:val="both"/>
        <w:rPr>
          <w:sz w:val="24"/>
          <w:szCs w:val="24"/>
        </w:rPr>
      </w:pPr>
    </w:p>
    <w:p w:rsidR="00C8340F" w:rsidRPr="007F5CDA" w:rsidRDefault="00C8340F" w:rsidP="00C8340F">
      <w:pPr>
        <w:jc w:val="both"/>
        <w:rPr>
          <w:sz w:val="24"/>
          <w:szCs w:val="24"/>
        </w:rPr>
      </w:pPr>
    </w:p>
    <w:p w:rsidR="003609B6" w:rsidRPr="00A00F06" w:rsidRDefault="00971D57" w:rsidP="00FB6DEE">
      <w:pPr>
        <w:jc w:val="both"/>
        <w:rPr>
          <w:sz w:val="32"/>
          <w:szCs w:val="32"/>
        </w:rPr>
      </w:pPr>
      <w:r>
        <w:rPr>
          <w:sz w:val="28"/>
          <w:szCs w:val="28"/>
        </w:rPr>
        <w:t xml:space="preserve"> </w:t>
      </w:r>
    </w:p>
    <w:p w:rsidR="00FB6DEE" w:rsidRPr="007F5CDA" w:rsidRDefault="00FB6DEE" w:rsidP="00FB6DEE">
      <w:pPr>
        <w:jc w:val="both"/>
        <w:rPr>
          <w:sz w:val="24"/>
          <w:szCs w:val="24"/>
        </w:rPr>
      </w:pPr>
    </w:p>
    <w:p w:rsidR="0085041E" w:rsidRDefault="0085041E" w:rsidP="00A51E2A">
      <w:pPr>
        <w:jc w:val="both"/>
        <w:rPr>
          <w:sz w:val="36"/>
          <w:szCs w:val="36"/>
        </w:rPr>
      </w:pPr>
    </w:p>
    <w:p w:rsidR="00FB6DEE" w:rsidRDefault="00FB6DEE" w:rsidP="00A51E2A">
      <w:pPr>
        <w:jc w:val="both"/>
        <w:rPr>
          <w:sz w:val="36"/>
          <w:szCs w:val="36"/>
        </w:rPr>
      </w:pPr>
    </w:p>
    <w:p w:rsidR="00D20FF8" w:rsidRDefault="00D20FF8" w:rsidP="00A51E2A">
      <w:pPr>
        <w:jc w:val="both"/>
        <w:rPr>
          <w:sz w:val="36"/>
          <w:szCs w:val="36"/>
        </w:rPr>
      </w:pPr>
      <w:r w:rsidRPr="007F5CDA">
        <w:rPr>
          <w:sz w:val="36"/>
          <w:szCs w:val="36"/>
        </w:rPr>
        <w:t>Analysis and modelling techniques to identify knowledge assets:</w:t>
      </w:r>
    </w:p>
    <w:p w:rsidR="00373916" w:rsidRPr="00373916" w:rsidRDefault="00373916" w:rsidP="00A51E2A">
      <w:pPr>
        <w:jc w:val="both"/>
        <w:rPr>
          <w:sz w:val="32"/>
          <w:szCs w:val="32"/>
        </w:rPr>
      </w:pPr>
      <w:r w:rsidRPr="00373916">
        <w:rPr>
          <w:sz w:val="32"/>
          <w:szCs w:val="32"/>
        </w:rPr>
        <w:t>Knowledge assets modelling techniques</w:t>
      </w:r>
      <w:r>
        <w:rPr>
          <w:sz w:val="32"/>
          <w:szCs w:val="32"/>
        </w:rPr>
        <w:t>:</w:t>
      </w:r>
    </w:p>
    <w:p w:rsidR="00ED3AFA" w:rsidRPr="00080454" w:rsidRDefault="00D056A0" w:rsidP="00A51E2A">
      <w:pPr>
        <w:jc w:val="both"/>
        <w:rPr>
          <w:sz w:val="28"/>
          <w:szCs w:val="28"/>
        </w:rPr>
      </w:pPr>
      <w:r w:rsidRPr="00080454">
        <w:rPr>
          <w:sz w:val="28"/>
          <w:szCs w:val="28"/>
        </w:rPr>
        <w:t>Every organisation has the plan to provide value to the clients and to do this, it is essential to identify</w:t>
      </w:r>
      <w:r w:rsidR="005920ED" w:rsidRPr="00080454">
        <w:rPr>
          <w:sz w:val="28"/>
          <w:szCs w:val="28"/>
        </w:rPr>
        <w:t xml:space="preserve"> and manage</w:t>
      </w:r>
      <w:r w:rsidRPr="00080454">
        <w:rPr>
          <w:sz w:val="28"/>
          <w:szCs w:val="28"/>
        </w:rPr>
        <w:t xml:space="preserve"> the knowledge assets capable of helping the organisation</w:t>
      </w:r>
      <w:r w:rsidR="005920ED" w:rsidRPr="00080454">
        <w:rPr>
          <w:sz w:val="28"/>
          <w:szCs w:val="28"/>
        </w:rPr>
        <w:t xml:space="preserve"> achieve the business objective therefore; the modelling techniques to identify knowledge </w:t>
      </w:r>
      <w:r w:rsidR="00612835" w:rsidRPr="00080454">
        <w:rPr>
          <w:sz w:val="28"/>
          <w:szCs w:val="28"/>
        </w:rPr>
        <w:t>assets cannot be overemphasised</w:t>
      </w:r>
      <w:sdt>
        <w:sdtPr>
          <w:rPr>
            <w:sz w:val="28"/>
            <w:szCs w:val="28"/>
          </w:rPr>
          <w:id w:val="-1535495208"/>
          <w:citation/>
        </w:sdtPr>
        <w:sdtEndPr/>
        <w:sdtContent>
          <w:r w:rsidR="004B15FE" w:rsidRPr="00080454">
            <w:rPr>
              <w:sz w:val="28"/>
              <w:szCs w:val="28"/>
            </w:rPr>
            <w:fldChar w:fldCharType="begin"/>
          </w:r>
          <w:r w:rsidR="006244E4" w:rsidRPr="00080454">
            <w:rPr>
              <w:sz w:val="28"/>
              <w:szCs w:val="28"/>
            </w:rPr>
            <w:instrText xml:space="preserve"> CITATION Tan001 \l 2057 </w:instrText>
          </w:r>
          <w:r w:rsidR="004B15FE" w:rsidRPr="00080454">
            <w:rPr>
              <w:sz w:val="28"/>
              <w:szCs w:val="28"/>
            </w:rPr>
            <w:fldChar w:fldCharType="separate"/>
          </w:r>
          <w:r w:rsidR="006244E4" w:rsidRPr="00080454">
            <w:rPr>
              <w:noProof/>
              <w:sz w:val="28"/>
              <w:szCs w:val="28"/>
            </w:rPr>
            <w:t xml:space="preserve"> (Tan, 2000)</w:t>
          </w:r>
          <w:r w:rsidR="004B15FE" w:rsidRPr="00080454">
            <w:rPr>
              <w:sz w:val="28"/>
              <w:szCs w:val="28"/>
            </w:rPr>
            <w:fldChar w:fldCharType="end"/>
          </w:r>
        </w:sdtContent>
      </w:sdt>
      <w:r w:rsidR="005920ED" w:rsidRPr="00080454">
        <w:rPr>
          <w:sz w:val="28"/>
          <w:szCs w:val="28"/>
        </w:rPr>
        <w:t xml:space="preserve"> </w:t>
      </w:r>
      <w:r w:rsidR="005920ED" w:rsidRPr="008D3402">
        <w:rPr>
          <w:sz w:val="32"/>
          <w:szCs w:val="32"/>
        </w:rPr>
        <w:t>Identification of knowledge assets:</w:t>
      </w:r>
      <w:r w:rsidR="005920ED" w:rsidRPr="00080454">
        <w:rPr>
          <w:sz w:val="28"/>
          <w:szCs w:val="28"/>
        </w:rPr>
        <w:t xml:space="preserve"> Organisations need to identify what knowledge is important for its operation and wher</w:t>
      </w:r>
      <w:r w:rsidR="00E571D6" w:rsidRPr="00080454">
        <w:rPr>
          <w:sz w:val="28"/>
          <w:szCs w:val="28"/>
        </w:rPr>
        <w:t>e such knowledge can be sourced for example, a retail shop that wants to train its staff on the knowledge of computer, needs to consult information Technology Company. At this point, it is important for the organisation to know exactly the knowledge already existing in order to conduct knowledge need analysis that determines th</w:t>
      </w:r>
      <w:r w:rsidR="0098327A" w:rsidRPr="00080454">
        <w:rPr>
          <w:sz w:val="28"/>
          <w:szCs w:val="28"/>
        </w:rPr>
        <w:t>e kind of knowledge to aspire</w:t>
      </w:r>
      <w:r w:rsidR="00D51E80">
        <w:rPr>
          <w:sz w:val="28"/>
          <w:szCs w:val="28"/>
        </w:rPr>
        <w:t>. T</w:t>
      </w:r>
      <w:r w:rsidR="0098327A" w:rsidRPr="00080454">
        <w:rPr>
          <w:sz w:val="28"/>
          <w:szCs w:val="28"/>
        </w:rPr>
        <w:t xml:space="preserve">he knowledge can be ‘tacit’ based on perception or ‘explicit’ based on document. </w:t>
      </w:r>
      <w:r w:rsidR="0098327A" w:rsidRPr="008D3402">
        <w:rPr>
          <w:sz w:val="32"/>
          <w:szCs w:val="32"/>
        </w:rPr>
        <w:t>Knowledge acquisition:</w:t>
      </w:r>
      <w:r w:rsidR="0098327A" w:rsidRPr="00080454">
        <w:rPr>
          <w:sz w:val="28"/>
          <w:szCs w:val="28"/>
        </w:rPr>
        <w:t xml:space="preserve"> </w:t>
      </w:r>
      <w:r w:rsidR="00575D5B" w:rsidRPr="00080454">
        <w:rPr>
          <w:sz w:val="28"/>
          <w:szCs w:val="28"/>
        </w:rPr>
        <w:t xml:space="preserve">Knowledge cannot be captured or </w:t>
      </w:r>
      <w:r w:rsidR="00612835" w:rsidRPr="00080454">
        <w:rPr>
          <w:sz w:val="28"/>
          <w:szCs w:val="28"/>
        </w:rPr>
        <w:t>identified unless it is clear where the knowledge is created and this is the reason for knowledge need analysis, sourcing</w:t>
      </w:r>
      <w:r w:rsidR="00533863" w:rsidRPr="00080454">
        <w:rPr>
          <w:sz w:val="28"/>
          <w:szCs w:val="28"/>
        </w:rPr>
        <w:t xml:space="preserve"> outside the organisation</w:t>
      </w:r>
      <w:r w:rsidR="00612835" w:rsidRPr="00080454">
        <w:rPr>
          <w:sz w:val="28"/>
          <w:szCs w:val="28"/>
        </w:rPr>
        <w:t xml:space="preserve"> or assessment for example, an organisation can organise or plan for brainstorming session for the purpose of </w:t>
      </w:r>
      <w:r w:rsidR="00612835" w:rsidRPr="00080454">
        <w:rPr>
          <w:sz w:val="28"/>
          <w:szCs w:val="28"/>
        </w:rPr>
        <w:lastRenderedPageBreak/>
        <w:t>acquiring knowledge.</w:t>
      </w:r>
      <w:r w:rsidR="00533863" w:rsidRPr="00080454">
        <w:rPr>
          <w:sz w:val="28"/>
          <w:szCs w:val="28"/>
        </w:rPr>
        <w:t xml:space="preserve"> </w:t>
      </w:r>
      <w:r w:rsidR="00533863" w:rsidRPr="008D3402">
        <w:rPr>
          <w:sz w:val="32"/>
          <w:szCs w:val="32"/>
        </w:rPr>
        <w:t>Knowledge encapsulation:</w:t>
      </w:r>
      <w:r w:rsidR="006B4F79" w:rsidRPr="00080454">
        <w:rPr>
          <w:sz w:val="28"/>
          <w:szCs w:val="28"/>
        </w:rPr>
        <w:t xml:space="preserve"> Knowledge can be encapsulated to avoid its unusual widespread dissemination. Indexing sources of knowledge is a good way to </w:t>
      </w:r>
      <w:r w:rsidR="008C6D49" w:rsidRPr="00080454">
        <w:rPr>
          <w:sz w:val="28"/>
          <w:szCs w:val="28"/>
        </w:rPr>
        <w:t xml:space="preserve">identify and retain knowledge for future use for example, people can be source of knowledge, Teams or project </w:t>
      </w:r>
      <w:r w:rsidR="00941DA9" w:rsidRPr="00080454">
        <w:rPr>
          <w:sz w:val="28"/>
          <w:szCs w:val="28"/>
        </w:rPr>
        <w:t>papers</w:t>
      </w:r>
      <w:r w:rsidR="008C6D49" w:rsidRPr="00080454">
        <w:rPr>
          <w:sz w:val="28"/>
          <w:szCs w:val="28"/>
        </w:rPr>
        <w:t xml:space="preserve"> and these sources can play important role in knowledge retention or encapsulation.</w:t>
      </w:r>
      <w:r w:rsidR="00941DA9" w:rsidRPr="00080454">
        <w:rPr>
          <w:sz w:val="28"/>
          <w:szCs w:val="28"/>
        </w:rPr>
        <w:t xml:space="preserve"> Documentation of knowledge and </w:t>
      </w:r>
      <w:r w:rsidR="00ED3AFA" w:rsidRPr="00080454">
        <w:rPr>
          <w:sz w:val="28"/>
          <w:szCs w:val="28"/>
        </w:rPr>
        <w:t xml:space="preserve">organising it into the organisation’s intranet is a way to make the knowledge explicit for future identification. </w:t>
      </w:r>
      <w:r w:rsidR="00ED3AFA" w:rsidRPr="008D3402">
        <w:rPr>
          <w:sz w:val="32"/>
          <w:szCs w:val="32"/>
        </w:rPr>
        <w:t>Knowledge sharing and dissemination:</w:t>
      </w:r>
      <w:r w:rsidR="00ED3AFA" w:rsidRPr="00080454">
        <w:rPr>
          <w:sz w:val="28"/>
          <w:szCs w:val="28"/>
        </w:rPr>
        <w:t xml:space="preserve"> </w:t>
      </w:r>
      <w:r w:rsidR="00D97DA9" w:rsidRPr="00080454">
        <w:rPr>
          <w:sz w:val="28"/>
          <w:szCs w:val="28"/>
        </w:rPr>
        <w:t>In terms of sharing and distributing, it essential to have a distribution lists to identify the teams in the organisation interested in any specific knowledge aspect.</w:t>
      </w:r>
      <w:r w:rsidR="004109FE" w:rsidRPr="00080454">
        <w:rPr>
          <w:sz w:val="28"/>
          <w:szCs w:val="28"/>
        </w:rPr>
        <w:t xml:space="preserve"> It is also necessary to have a database where new kno</w:t>
      </w:r>
      <w:r w:rsidR="00F17B0B" w:rsidRPr="00080454">
        <w:rPr>
          <w:sz w:val="28"/>
          <w:szCs w:val="28"/>
        </w:rPr>
        <w:t>wledge can be pushed</w:t>
      </w:r>
      <w:r w:rsidR="004109FE" w:rsidRPr="00080454">
        <w:rPr>
          <w:sz w:val="28"/>
          <w:szCs w:val="28"/>
        </w:rPr>
        <w:t xml:space="preserve"> via ema</w:t>
      </w:r>
      <w:r w:rsidR="00D51E80">
        <w:rPr>
          <w:sz w:val="28"/>
          <w:szCs w:val="28"/>
        </w:rPr>
        <w:t>il or retrieve the knowledge through</w:t>
      </w:r>
      <w:r w:rsidR="004109FE" w:rsidRPr="00080454">
        <w:rPr>
          <w:sz w:val="28"/>
          <w:szCs w:val="28"/>
        </w:rPr>
        <w:t xml:space="preserve"> corporate intranet in case o</w:t>
      </w:r>
      <w:r w:rsidR="00D51E80">
        <w:rPr>
          <w:sz w:val="28"/>
          <w:szCs w:val="28"/>
        </w:rPr>
        <w:t>f emergency. T</w:t>
      </w:r>
      <w:r w:rsidR="00F17B0B" w:rsidRPr="00080454">
        <w:rPr>
          <w:sz w:val="28"/>
          <w:szCs w:val="28"/>
        </w:rPr>
        <w:t>his requires good indexing coupled with search engine indices</w:t>
      </w:r>
      <w:r w:rsidR="00F17B0B" w:rsidRPr="008D3402">
        <w:rPr>
          <w:sz w:val="32"/>
          <w:szCs w:val="32"/>
        </w:rPr>
        <w:t>. Knowledge</w:t>
      </w:r>
      <w:r w:rsidR="00F17B0B" w:rsidRPr="00D51E80">
        <w:rPr>
          <w:sz w:val="36"/>
          <w:szCs w:val="36"/>
        </w:rPr>
        <w:t xml:space="preserve"> </w:t>
      </w:r>
      <w:r w:rsidR="00F17B0B" w:rsidRPr="008D3402">
        <w:rPr>
          <w:sz w:val="32"/>
          <w:szCs w:val="32"/>
        </w:rPr>
        <w:t>application:</w:t>
      </w:r>
      <w:r w:rsidR="004109FE" w:rsidRPr="00080454">
        <w:rPr>
          <w:sz w:val="28"/>
          <w:szCs w:val="28"/>
        </w:rPr>
        <w:t xml:space="preserve"> </w:t>
      </w:r>
      <w:r w:rsidR="00F17B0B" w:rsidRPr="00080454">
        <w:rPr>
          <w:sz w:val="28"/>
          <w:szCs w:val="28"/>
        </w:rPr>
        <w:t>It is of no use if after all these knowledge life cycle</w:t>
      </w:r>
      <w:r w:rsidR="00653D67" w:rsidRPr="00080454">
        <w:rPr>
          <w:sz w:val="28"/>
          <w:szCs w:val="28"/>
        </w:rPr>
        <w:t>, the is knowledge is not exploited and used to create new information therefore, there is need for constant visit of the organisation data base for the purpose of reviewing the explicit knowledge thr</w:t>
      </w:r>
      <w:r w:rsidR="005D5466" w:rsidRPr="00080454">
        <w:rPr>
          <w:sz w:val="28"/>
          <w:szCs w:val="28"/>
        </w:rPr>
        <w:t>ough the organisations intranet</w:t>
      </w:r>
      <w:sdt>
        <w:sdtPr>
          <w:rPr>
            <w:sz w:val="28"/>
            <w:szCs w:val="28"/>
          </w:rPr>
          <w:id w:val="-446084224"/>
          <w:citation/>
        </w:sdtPr>
        <w:sdtEndPr/>
        <w:sdtContent>
          <w:r w:rsidR="004B15FE" w:rsidRPr="00080454">
            <w:rPr>
              <w:sz w:val="28"/>
              <w:szCs w:val="28"/>
            </w:rPr>
            <w:fldChar w:fldCharType="begin"/>
          </w:r>
          <w:r w:rsidR="005D5466" w:rsidRPr="00080454">
            <w:rPr>
              <w:sz w:val="28"/>
              <w:szCs w:val="28"/>
            </w:rPr>
            <w:instrText xml:space="preserve"> CITATION Tan001 \l 2057 </w:instrText>
          </w:r>
          <w:r w:rsidR="004B15FE" w:rsidRPr="00080454">
            <w:rPr>
              <w:sz w:val="28"/>
              <w:szCs w:val="28"/>
            </w:rPr>
            <w:fldChar w:fldCharType="separate"/>
          </w:r>
          <w:r w:rsidR="005D5466" w:rsidRPr="00080454">
            <w:rPr>
              <w:noProof/>
              <w:sz w:val="28"/>
              <w:szCs w:val="28"/>
            </w:rPr>
            <w:t xml:space="preserve"> (Tan, 2000)</w:t>
          </w:r>
          <w:r w:rsidR="004B15FE" w:rsidRPr="00080454">
            <w:rPr>
              <w:sz w:val="28"/>
              <w:szCs w:val="28"/>
            </w:rPr>
            <w:fldChar w:fldCharType="end"/>
          </w:r>
        </w:sdtContent>
      </w:sdt>
      <w:r w:rsidR="005D5466" w:rsidRPr="00080454">
        <w:rPr>
          <w:sz w:val="28"/>
          <w:szCs w:val="28"/>
        </w:rPr>
        <w:t xml:space="preserve"> </w:t>
      </w:r>
    </w:p>
    <w:p w:rsidR="00D20FF8" w:rsidRDefault="00D20FF8" w:rsidP="00A51E2A">
      <w:pPr>
        <w:jc w:val="both"/>
        <w:rPr>
          <w:sz w:val="36"/>
          <w:szCs w:val="36"/>
        </w:rPr>
      </w:pPr>
      <w:r w:rsidRPr="0002242C">
        <w:rPr>
          <w:sz w:val="36"/>
          <w:szCs w:val="36"/>
        </w:rPr>
        <w:t>Evaluation of actual and potential knowledge assets:</w:t>
      </w:r>
    </w:p>
    <w:p w:rsidR="00277D71" w:rsidRDefault="00277D71" w:rsidP="00A51E2A">
      <w:pPr>
        <w:jc w:val="both"/>
        <w:rPr>
          <w:sz w:val="32"/>
          <w:szCs w:val="32"/>
        </w:rPr>
      </w:pPr>
      <w:r w:rsidRPr="00277D71">
        <w:rPr>
          <w:sz w:val="32"/>
          <w:szCs w:val="32"/>
        </w:rPr>
        <w:t>Actual and potential knowledge:</w:t>
      </w:r>
    </w:p>
    <w:p w:rsidR="00884281" w:rsidRPr="00884281" w:rsidRDefault="00884281" w:rsidP="00884281">
      <w:pPr>
        <w:rPr>
          <w:sz w:val="28"/>
          <w:szCs w:val="28"/>
        </w:rPr>
      </w:pPr>
      <w:r w:rsidRPr="00884281">
        <w:rPr>
          <w:sz w:val="28"/>
          <w:szCs w:val="28"/>
        </w:rPr>
        <w:t>It is important to define and highlight on knowledge asset. This is the basis of identifying, evaluating actual and potential knowledge assets. Knowledge assets are the knowledge that can drive an organisation to successful outcome of an operation. Such knowledge can be ‘unstructured knowledge’ that is tacit knowledge for example, the expertise of key workers. Tacit knowledge is an intellectual capital and important to create an environment in an organisation where people can engage in meaningful conversation. Though it is not prospective because of the informal nature but however, the organisation can benefit if the tacit knowledge is converted to explicit knowledge</w:t>
      </w:r>
      <w:sdt>
        <w:sdtPr>
          <w:rPr>
            <w:sz w:val="28"/>
            <w:szCs w:val="28"/>
          </w:rPr>
          <w:id w:val="-89779028"/>
          <w:citation/>
        </w:sdtPr>
        <w:sdtEndPr/>
        <w:sdtContent>
          <w:r w:rsidRPr="00884281">
            <w:rPr>
              <w:sz w:val="28"/>
              <w:szCs w:val="28"/>
            </w:rPr>
            <w:fldChar w:fldCharType="begin"/>
          </w:r>
          <w:r w:rsidRPr="00884281">
            <w:rPr>
              <w:sz w:val="28"/>
              <w:szCs w:val="28"/>
            </w:rPr>
            <w:instrText xml:space="preserve"> CITATION Reb18 \l 2057 </w:instrText>
          </w:r>
          <w:r w:rsidRPr="00884281">
            <w:rPr>
              <w:sz w:val="28"/>
              <w:szCs w:val="28"/>
            </w:rPr>
            <w:fldChar w:fldCharType="separate"/>
          </w:r>
          <w:r w:rsidRPr="00884281">
            <w:rPr>
              <w:noProof/>
              <w:sz w:val="28"/>
              <w:szCs w:val="28"/>
            </w:rPr>
            <w:t xml:space="preserve"> (Isaksson, 2018)</w:t>
          </w:r>
          <w:r w:rsidRPr="00884281">
            <w:rPr>
              <w:sz w:val="28"/>
              <w:szCs w:val="28"/>
            </w:rPr>
            <w:fldChar w:fldCharType="end"/>
          </w:r>
        </w:sdtContent>
      </w:sdt>
      <w:r w:rsidRPr="00884281">
        <w:rPr>
          <w:sz w:val="28"/>
          <w:szCs w:val="28"/>
        </w:rPr>
        <w:t xml:space="preserve"> tacit knowledge has an unforeseen metric correlation resulting in knowledge sharing that can boast the business objective. Analytically, tacit knowledge is an intangible asset however; the use of dialectical perceptive shows that it can prove a new skill to the organisation that the explicit </w:t>
      </w:r>
      <w:r w:rsidRPr="00884281">
        <w:rPr>
          <w:sz w:val="28"/>
          <w:szCs w:val="28"/>
        </w:rPr>
        <w:lastRenderedPageBreak/>
        <w:t>knowledge has no answer. Another one is ‘structured knowledge’ that is explicit knowledge, for example, patent or   copyright, these are the documented policies that every employee must not overlook. As the knowledge gets structured, the more it is codified, so it becomes very easy to share internally or externally. Certain knowledge assets are less important to organisations than the others, so the most important knowledge assets to organisations are the “Strategic knowledge assets” that gives the organisation a competitive advantage. At this point it is necessary to conduct knowledge map or knowledge need analysis to identify the key information supply that underpin an organisation’s competitive advantage for example, unstructured to structured, which means tacit to explicit knowledge. The key knowledge of an organisation can provide utility because of its competitive advantage and market leadership</w:t>
      </w:r>
      <w:sdt>
        <w:sdtPr>
          <w:rPr>
            <w:sz w:val="28"/>
            <w:szCs w:val="28"/>
          </w:rPr>
          <w:id w:val="243694690"/>
          <w:citation/>
        </w:sdtPr>
        <w:sdtEndPr/>
        <w:sdtContent>
          <w:r w:rsidRPr="00884281">
            <w:rPr>
              <w:sz w:val="28"/>
              <w:szCs w:val="28"/>
            </w:rPr>
            <w:fldChar w:fldCharType="begin"/>
          </w:r>
          <w:r w:rsidRPr="00884281">
            <w:rPr>
              <w:sz w:val="28"/>
              <w:szCs w:val="28"/>
            </w:rPr>
            <w:instrText xml:space="preserve"> CITATION Tho003 \l 2057 </w:instrText>
          </w:r>
          <w:r w:rsidRPr="00884281">
            <w:rPr>
              <w:sz w:val="28"/>
              <w:szCs w:val="28"/>
            </w:rPr>
            <w:fldChar w:fldCharType="separate"/>
          </w:r>
          <w:r w:rsidRPr="00884281">
            <w:rPr>
              <w:noProof/>
              <w:sz w:val="28"/>
              <w:szCs w:val="28"/>
            </w:rPr>
            <w:t xml:space="preserve"> (Prusak, 2000)</w:t>
          </w:r>
          <w:r w:rsidRPr="00884281">
            <w:rPr>
              <w:sz w:val="28"/>
              <w:szCs w:val="28"/>
            </w:rPr>
            <w:fldChar w:fldCharType="end"/>
          </w:r>
        </w:sdtContent>
      </w:sdt>
    </w:p>
    <w:p w:rsidR="00884281" w:rsidRPr="00277D71" w:rsidRDefault="00884281" w:rsidP="00A51E2A">
      <w:pPr>
        <w:jc w:val="both"/>
        <w:rPr>
          <w:sz w:val="32"/>
          <w:szCs w:val="32"/>
        </w:rPr>
      </w:pPr>
    </w:p>
    <w:p w:rsidR="000728EA" w:rsidRDefault="000728EA" w:rsidP="00A51E2A">
      <w:pPr>
        <w:jc w:val="both"/>
        <w:rPr>
          <w:sz w:val="36"/>
          <w:szCs w:val="36"/>
        </w:rPr>
      </w:pPr>
      <w:r w:rsidRPr="000728EA">
        <w:rPr>
          <w:sz w:val="36"/>
          <w:szCs w:val="36"/>
        </w:rPr>
        <w:t>Part two Assignment</w:t>
      </w:r>
      <w:r>
        <w:rPr>
          <w:sz w:val="36"/>
          <w:szCs w:val="36"/>
        </w:rPr>
        <w:t>:</w:t>
      </w:r>
    </w:p>
    <w:p w:rsidR="00F111BE" w:rsidRDefault="00F111BE" w:rsidP="00A51E2A">
      <w:pPr>
        <w:jc w:val="both"/>
        <w:rPr>
          <w:sz w:val="36"/>
          <w:szCs w:val="36"/>
        </w:rPr>
      </w:pPr>
      <w:r w:rsidRPr="00615950">
        <w:rPr>
          <w:sz w:val="36"/>
          <w:szCs w:val="36"/>
        </w:rPr>
        <w:t>Requirement to create, store, apply and integrate knowledge:</w:t>
      </w:r>
    </w:p>
    <w:p w:rsidR="00277D71" w:rsidRPr="00277D71" w:rsidRDefault="00277D71" w:rsidP="00A51E2A">
      <w:pPr>
        <w:jc w:val="both"/>
        <w:rPr>
          <w:sz w:val="32"/>
          <w:szCs w:val="32"/>
        </w:rPr>
      </w:pPr>
      <w:r w:rsidRPr="00277D71">
        <w:rPr>
          <w:sz w:val="32"/>
          <w:szCs w:val="32"/>
        </w:rPr>
        <w:t>Create Store, Apply and Integrate knowledge:</w:t>
      </w:r>
    </w:p>
    <w:p w:rsidR="008431EE" w:rsidRDefault="008431EE" w:rsidP="00A51E2A">
      <w:pPr>
        <w:jc w:val="both"/>
        <w:rPr>
          <w:sz w:val="28"/>
          <w:szCs w:val="28"/>
        </w:rPr>
      </w:pPr>
      <w:r>
        <w:rPr>
          <w:sz w:val="36"/>
          <w:szCs w:val="36"/>
        </w:rPr>
        <w:t>Knowledge creation:</w:t>
      </w:r>
      <w:r w:rsidR="000856F5">
        <w:rPr>
          <w:sz w:val="36"/>
          <w:szCs w:val="36"/>
        </w:rPr>
        <w:t xml:space="preserve"> </w:t>
      </w:r>
      <w:r w:rsidR="000856F5" w:rsidRPr="000856F5">
        <w:rPr>
          <w:sz w:val="28"/>
          <w:szCs w:val="28"/>
        </w:rPr>
        <w:t>There is no doub</w:t>
      </w:r>
      <w:r w:rsidR="000856F5">
        <w:rPr>
          <w:sz w:val="28"/>
          <w:szCs w:val="28"/>
        </w:rPr>
        <w:t>t</w:t>
      </w:r>
      <w:r w:rsidR="00E70217">
        <w:rPr>
          <w:sz w:val="28"/>
          <w:szCs w:val="28"/>
        </w:rPr>
        <w:t xml:space="preserve"> that</w:t>
      </w:r>
      <w:r w:rsidR="000856F5">
        <w:rPr>
          <w:sz w:val="28"/>
          <w:szCs w:val="28"/>
        </w:rPr>
        <w:t xml:space="preserve"> no organisation exits in insolation. This means that every organisation has impending issues to know at a moment or in the long run which </w:t>
      </w:r>
      <w:r w:rsidR="00E70217">
        <w:rPr>
          <w:sz w:val="28"/>
          <w:szCs w:val="28"/>
        </w:rPr>
        <w:t>creates</w:t>
      </w:r>
      <w:r w:rsidR="000856F5">
        <w:rPr>
          <w:sz w:val="28"/>
          <w:szCs w:val="28"/>
        </w:rPr>
        <w:t xml:space="preserve"> a gap that the organisation needs to narrow</w:t>
      </w:r>
      <w:r w:rsidR="007B0D5A">
        <w:rPr>
          <w:sz w:val="28"/>
          <w:szCs w:val="28"/>
        </w:rPr>
        <w:t xml:space="preserve"> </w:t>
      </w:r>
      <w:r w:rsidR="000856F5">
        <w:rPr>
          <w:sz w:val="28"/>
          <w:szCs w:val="28"/>
        </w:rPr>
        <w:t>.</w:t>
      </w:r>
      <w:r w:rsidR="007B0D5A">
        <w:rPr>
          <w:sz w:val="28"/>
          <w:szCs w:val="28"/>
        </w:rPr>
        <w:t>So, k</w:t>
      </w:r>
      <w:r w:rsidR="00E70217">
        <w:rPr>
          <w:sz w:val="28"/>
          <w:szCs w:val="28"/>
        </w:rPr>
        <w:t>nowledge can be created through knowledge</w:t>
      </w:r>
      <w:r w:rsidR="007B0D5A">
        <w:rPr>
          <w:sz w:val="28"/>
          <w:szCs w:val="28"/>
        </w:rPr>
        <w:t xml:space="preserve"> need</w:t>
      </w:r>
      <w:r w:rsidR="00E70217">
        <w:rPr>
          <w:sz w:val="28"/>
          <w:szCs w:val="28"/>
        </w:rPr>
        <w:t xml:space="preserve"> analysis that narrows the gap of what the organisation knows at the moment and what is not known that affects what is needed to be known in the future for example,</w:t>
      </w:r>
      <w:r w:rsidR="00745B5F">
        <w:rPr>
          <w:sz w:val="28"/>
          <w:szCs w:val="28"/>
        </w:rPr>
        <w:t xml:space="preserve"> a company</w:t>
      </w:r>
      <w:r w:rsidR="00581DC6">
        <w:rPr>
          <w:sz w:val="28"/>
          <w:szCs w:val="28"/>
        </w:rPr>
        <w:t xml:space="preserve"> that produces an item, selling </w:t>
      </w:r>
      <w:r w:rsidR="007B0D5A">
        <w:rPr>
          <w:sz w:val="28"/>
          <w:szCs w:val="28"/>
        </w:rPr>
        <w:t xml:space="preserve">it </w:t>
      </w:r>
      <w:r w:rsidR="00581DC6">
        <w:rPr>
          <w:sz w:val="28"/>
          <w:szCs w:val="28"/>
        </w:rPr>
        <w:t xml:space="preserve">at a price at the moment needs to know the importance of innovation regarding their product over a period of time because their competitors are likely to come into the market especially if the product is </w:t>
      </w:r>
      <w:r w:rsidR="00745B5F">
        <w:rPr>
          <w:sz w:val="28"/>
          <w:szCs w:val="28"/>
        </w:rPr>
        <w:t>satisfying customers’</w:t>
      </w:r>
      <w:r w:rsidR="004944B3">
        <w:rPr>
          <w:sz w:val="28"/>
          <w:szCs w:val="28"/>
        </w:rPr>
        <w:t xml:space="preserve"> expectations</w:t>
      </w:r>
      <w:r w:rsidR="007801B9">
        <w:rPr>
          <w:sz w:val="28"/>
          <w:szCs w:val="28"/>
        </w:rPr>
        <w:t>. S</w:t>
      </w:r>
      <w:r w:rsidR="004944B3">
        <w:rPr>
          <w:sz w:val="28"/>
          <w:szCs w:val="28"/>
        </w:rPr>
        <w:t>o,</w:t>
      </w:r>
      <w:r w:rsidR="008A727D">
        <w:rPr>
          <w:sz w:val="28"/>
          <w:szCs w:val="28"/>
        </w:rPr>
        <w:t xml:space="preserve"> </w:t>
      </w:r>
      <w:r w:rsidR="007801B9">
        <w:rPr>
          <w:sz w:val="28"/>
          <w:szCs w:val="28"/>
        </w:rPr>
        <w:t>using ‘Epidemiology</w:t>
      </w:r>
      <w:r w:rsidR="00745B5F" w:rsidRPr="00745B5F">
        <w:rPr>
          <w:sz w:val="36"/>
          <w:szCs w:val="36"/>
        </w:rPr>
        <w:t xml:space="preserve"> and Forecasting’</w:t>
      </w:r>
      <w:r w:rsidR="008A727D">
        <w:rPr>
          <w:sz w:val="36"/>
          <w:szCs w:val="36"/>
        </w:rPr>
        <w:t xml:space="preserve"> </w:t>
      </w:r>
      <w:r w:rsidR="008A727D">
        <w:rPr>
          <w:sz w:val="28"/>
          <w:szCs w:val="28"/>
        </w:rPr>
        <w:t>the company is able to critically analyse the</w:t>
      </w:r>
      <w:r w:rsidR="007801B9">
        <w:rPr>
          <w:sz w:val="28"/>
          <w:szCs w:val="28"/>
        </w:rPr>
        <w:t>ir product and other products,</w:t>
      </w:r>
      <w:r w:rsidR="008A727D">
        <w:rPr>
          <w:sz w:val="28"/>
          <w:szCs w:val="28"/>
        </w:rPr>
        <w:t xml:space="preserve"> the</w:t>
      </w:r>
      <w:r w:rsidR="007801B9">
        <w:rPr>
          <w:sz w:val="28"/>
          <w:szCs w:val="28"/>
        </w:rPr>
        <w:t>ir qualities,</w:t>
      </w:r>
      <w:r w:rsidR="008A727D">
        <w:rPr>
          <w:sz w:val="28"/>
          <w:szCs w:val="28"/>
        </w:rPr>
        <w:t xml:space="preserve"> specification</w:t>
      </w:r>
      <w:r w:rsidR="007801B9">
        <w:rPr>
          <w:sz w:val="28"/>
          <w:szCs w:val="28"/>
        </w:rPr>
        <w:t>s</w:t>
      </w:r>
      <w:r w:rsidR="008A727D">
        <w:rPr>
          <w:sz w:val="28"/>
          <w:szCs w:val="28"/>
        </w:rPr>
        <w:t xml:space="preserve"> and their competitors.</w:t>
      </w:r>
      <w:r w:rsidR="00831D7C">
        <w:rPr>
          <w:sz w:val="28"/>
          <w:szCs w:val="28"/>
        </w:rPr>
        <w:t xml:space="preserve">  An organisation bears in value in mind in the process of creating </w:t>
      </w:r>
      <w:r w:rsidR="00831D7C">
        <w:rPr>
          <w:sz w:val="28"/>
          <w:szCs w:val="28"/>
        </w:rPr>
        <w:lastRenderedPageBreak/>
        <w:t xml:space="preserve">knowledge in order to remain in competitive </w:t>
      </w:r>
      <w:r w:rsidR="007801B9">
        <w:rPr>
          <w:sz w:val="28"/>
          <w:szCs w:val="28"/>
        </w:rPr>
        <w:t xml:space="preserve">valuable position over their </w:t>
      </w:r>
      <w:r w:rsidR="00831D7C">
        <w:rPr>
          <w:sz w:val="28"/>
          <w:szCs w:val="28"/>
        </w:rPr>
        <w:t xml:space="preserve">existing rivals. Creating knowledge requires the existence </w:t>
      </w:r>
      <w:r w:rsidR="00C677CD">
        <w:rPr>
          <w:sz w:val="28"/>
          <w:szCs w:val="28"/>
        </w:rPr>
        <w:t>of a</w:t>
      </w:r>
      <w:r w:rsidR="009364E8">
        <w:rPr>
          <w:sz w:val="28"/>
          <w:szCs w:val="28"/>
        </w:rPr>
        <w:t>n</w:t>
      </w:r>
      <w:r w:rsidR="00C677CD">
        <w:rPr>
          <w:sz w:val="28"/>
          <w:szCs w:val="28"/>
        </w:rPr>
        <w:t xml:space="preserve"> </w:t>
      </w:r>
      <w:r w:rsidR="009364E8">
        <w:rPr>
          <w:sz w:val="28"/>
          <w:szCs w:val="28"/>
        </w:rPr>
        <w:t>individual</w:t>
      </w:r>
      <w:r w:rsidR="00C677CD">
        <w:rPr>
          <w:sz w:val="28"/>
          <w:szCs w:val="28"/>
        </w:rPr>
        <w:t xml:space="preserve"> or </w:t>
      </w:r>
      <w:r w:rsidR="009364E8">
        <w:rPr>
          <w:sz w:val="28"/>
          <w:szCs w:val="28"/>
        </w:rPr>
        <w:t>set</w:t>
      </w:r>
      <w:r w:rsidR="00C677CD">
        <w:rPr>
          <w:sz w:val="28"/>
          <w:szCs w:val="28"/>
        </w:rPr>
        <w:t xml:space="preserve"> of people who come up with new </w:t>
      </w:r>
      <w:r w:rsidR="009364E8">
        <w:rPr>
          <w:sz w:val="28"/>
          <w:szCs w:val="28"/>
        </w:rPr>
        <w:t>facts</w:t>
      </w:r>
      <w:r w:rsidR="00C677CD">
        <w:rPr>
          <w:sz w:val="28"/>
          <w:szCs w:val="28"/>
        </w:rPr>
        <w:t xml:space="preserve">, new concepts, </w:t>
      </w:r>
      <w:r w:rsidR="009364E8">
        <w:rPr>
          <w:sz w:val="28"/>
          <w:szCs w:val="28"/>
        </w:rPr>
        <w:t>ground-breaking</w:t>
      </w:r>
      <w:r w:rsidR="00C677CD">
        <w:rPr>
          <w:sz w:val="28"/>
          <w:szCs w:val="28"/>
        </w:rPr>
        <w:t xml:space="preserve"> product or </w:t>
      </w:r>
      <w:r w:rsidR="009364E8">
        <w:rPr>
          <w:sz w:val="28"/>
          <w:szCs w:val="28"/>
        </w:rPr>
        <w:t>development</w:t>
      </w:r>
      <w:r w:rsidR="00734152">
        <w:rPr>
          <w:sz w:val="28"/>
          <w:szCs w:val="28"/>
        </w:rPr>
        <w:t xml:space="preserve"> for example, formal training </w:t>
      </w:r>
      <w:r w:rsidR="009364E8">
        <w:rPr>
          <w:sz w:val="28"/>
          <w:szCs w:val="28"/>
        </w:rPr>
        <w:t xml:space="preserve">therefore, knowledge creation </w:t>
      </w:r>
      <w:r w:rsidR="000C490C">
        <w:rPr>
          <w:sz w:val="28"/>
          <w:szCs w:val="28"/>
        </w:rPr>
        <w:t>involve</w:t>
      </w:r>
      <w:r w:rsidR="009364E8">
        <w:rPr>
          <w:sz w:val="28"/>
          <w:szCs w:val="28"/>
        </w:rPr>
        <w:t xml:space="preserve"> </w:t>
      </w:r>
      <w:r w:rsidR="000C490C">
        <w:rPr>
          <w:sz w:val="28"/>
          <w:szCs w:val="28"/>
        </w:rPr>
        <w:t>individuals</w:t>
      </w:r>
      <w:r w:rsidR="009364E8">
        <w:rPr>
          <w:sz w:val="28"/>
          <w:szCs w:val="28"/>
        </w:rPr>
        <w:t xml:space="preserve"> dimension</w:t>
      </w:r>
      <w:r w:rsidR="000C490C">
        <w:rPr>
          <w:sz w:val="28"/>
          <w:szCs w:val="28"/>
        </w:rPr>
        <w:t>,</w:t>
      </w:r>
      <w:r w:rsidR="009364E8">
        <w:rPr>
          <w:sz w:val="28"/>
          <w:szCs w:val="28"/>
        </w:rPr>
        <w:t xml:space="preserve"> technology </w:t>
      </w:r>
      <w:r w:rsidR="000C490C">
        <w:rPr>
          <w:sz w:val="28"/>
          <w:szCs w:val="28"/>
        </w:rPr>
        <w:t>element</w:t>
      </w:r>
      <w:r w:rsidR="009364E8">
        <w:rPr>
          <w:sz w:val="28"/>
          <w:szCs w:val="28"/>
        </w:rPr>
        <w:t xml:space="preserve"> and the </w:t>
      </w:r>
      <w:r w:rsidR="000C490C">
        <w:rPr>
          <w:sz w:val="28"/>
          <w:szCs w:val="28"/>
        </w:rPr>
        <w:t>method</w:t>
      </w:r>
      <w:r w:rsidR="009364E8">
        <w:rPr>
          <w:sz w:val="28"/>
          <w:szCs w:val="28"/>
        </w:rPr>
        <w:t xml:space="preserve"> that link the </w:t>
      </w:r>
      <w:r w:rsidR="000C490C">
        <w:rPr>
          <w:sz w:val="28"/>
          <w:szCs w:val="28"/>
        </w:rPr>
        <w:t>persons</w:t>
      </w:r>
      <w:r w:rsidR="009364E8">
        <w:rPr>
          <w:sz w:val="28"/>
          <w:szCs w:val="28"/>
        </w:rPr>
        <w:t xml:space="preserve"> and </w:t>
      </w:r>
      <w:r w:rsidR="000C490C">
        <w:rPr>
          <w:sz w:val="28"/>
          <w:szCs w:val="28"/>
        </w:rPr>
        <w:t>skill</w:t>
      </w:r>
      <w:sdt>
        <w:sdtPr>
          <w:rPr>
            <w:sz w:val="28"/>
            <w:szCs w:val="28"/>
          </w:rPr>
          <w:id w:val="4688236"/>
          <w:citation/>
        </w:sdtPr>
        <w:sdtEndPr/>
        <w:sdtContent>
          <w:r w:rsidR="004B15FE">
            <w:rPr>
              <w:sz w:val="28"/>
              <w:szCs w:val="28"/>
            </w:rPr>
            <w:fldChar w:fldCharType="begin"/>
          </w:r>
          <w:r w:rsidR="009364E8">
            <w:rPr>
              <w:sz w:val="28"/>
              <w:szCs w:val="28"/>
              <w:lang w:val="en-IE"/>
            </w:rPr>
            <w:instrText xml:space="preserve"> CITATION And18 \l 6153 </w:instrText>
          </w:r>
          <w:r w:rsidR="004B15FE">
            <w:rPr>
              <w:sz w:val="28"/>
              <w:szCs w:val="28"/>
            </w:rPr>
            <w:fldChar w:fldCharType="separate"/>
          </w:r>
          <w:r w:rsidR="009364E8">
            <w:rPr>
              <w:noProof/>
              <w:sz w:val="28"/>
              <w:szCs w:val="28"/>
              <w:lang w:val="en-IE"/>
            </w:rPr>
            <w:t xml:space="preserve"> </w:t>
          </w:r>
          <w:r w:rsidR="009364E8" w:rsidRPr="009364E8">
            <w:rPr>
              <w:noProof/>
              <w:sz w:val="28"/>
              <w:szCs w:val="28"/>
              <w:lang w:val="en-IE"/>
            </w:rPr>
            <w:t>(Maund, 2018)</w:t>
          </w:r>
          <w:r w:rsidR="004B15FE">
            <w:rPr>
              <w:sz w:val="28"/>
              <w:szCs w:val="28"/>
            </w:rPr>
            <w:fldChar w:fldCharType="end"/>
          </w:r>
        </w:sdtContent>
      </w:sdt>
      <w:r w:rsidR="00F4633D">
        <w:rPr>
          <w:sz w:val="28"/>
          <w:szCs w:val="28"/>
        </w:rPr>
        <w:t xml:space="preserve"> Kno</w:t>
      </w:r>
      <w:r w:rsidR="00066002">
        <w:rPr>
          <w:sz w:val="28"/>
          <w:szCs w:val="28"/>
        </w:rPr>
        <w:t xml:space="preserve">wledge creation in the workplace lies at the heart of economical advantage that organisations study. Organisations do not </w:t>
      </w:r>
      <w:r w:rsidR="00BD1DE4">
        <w:rPr>
          <w:sz w:val="28"/>
          <w:szCs w:val="28"/>
        </w:rPr>
        <w:t>develop</w:t>
      </w:r>
      <w:r w:rsidR="00066002">
        <w:rPr>
          <w:sz w:val="28"/>
          <w:szCs w:val="28"/>
        </w:rPr>
        <w:t xml:space="preserve"> knowledge but it is </w:t>
      </w:r>
      <w:r w:rsidR="00BD1DE4">
        <w:rPr>
          <w:sz w:val="28"/>
          <w:szCs w:val="28"/>
        </w:rPr>
        <w:t>a collection of knowledge sets inhibited by people’s asset.</w:t>
      </w:r>
      <w:sdt>
        <w:sdtPr>
          <w:rPr>
            <w:sz w:val="28"/>
            <w:szCs w:val="28"/>
          </w:rPr>
          <w:id w:val="4688237"/>
          <w:citation/>
        </w:sdtPr>
        <w:sdtEndPr/>
        <w:sdtContent>
          <w:r w:rsidR="004B15FE">
            <w:rPr>
              <w:sz w:val="28"/>
              <w:szCs w:val="28"/>
            </w:rPr>
            <w:fldChar w:fldCharType="begin"/>
          </w:r>
          <w:r w:rsidR="00BD1DE4">
            <w:rPr>
              <w:sz w:val="28"/>
              <w:szCs w:val="28"/>
              <w:lang w:val="en-IE"/>
            </w:rPr>
            <w:instrText xml:space="preserve"> CITATION And18 \l 6153 </w:instrText>
          </w:r>
          <w:r w:rsidR="004B15FE">
            <w:rPr>
              <w:sz w:val="28"/>
              <w:szCs w:val="28"/>
            </w:rPr>
            <w:fldChar w:fldCharType="separate"/>
          </w:r>
          <w:r w:rsidR="00BD1DE4">
            <w:rPr>
              <w:noProof/>
              <w:sz w:val="28"/>
              <w:szCs w:val="28"/>
              <w:lang w:val="en-IE"/>
            </w:rPr>
            <w:t xml:space="preserve"> </w:t>
          </w:r>
          <w:r w:rsidR="00BD1DE4" w:rsidRPr="00BD1DE4">
            <w:rPr>
              <w:noProof/>
              <w:sz w:val="28"/>
              <w:szCs w:val="28"/>
              <w:lang w:val="en-IE"/>
            </w:rPr>
            <w:t>(Maund, 2018)</w:t>
          </w:r>
          <w:r w:rsidR="004B15FE">
            <w:rPr>
              <w:sz w:val="28"/>
              <w:szCs w:val="28"/>
            </w:rPr>
            <w:fldChar w:fldCharType="end"/>
          </w:r>
        </w:sdtContent>
      </w:sdt>
    </w:p>
    <w:p w:rsidR="007A01DB" w:rsidRDefault="007A01DB" w:rsidP="00A51E2A">
      <w:pPr>
        <w:jc w:val="both"/>
        <w:rPr>
          <w:sz w:val="36"/>
          <w:szCs w:val="36"/>
        </w:rPr>
      </w:pPr>
      <w:r w:rsidRPr="007A01DB">
        <w:rPr>
          <w:sz w:val="36"/>
          <w:szCs w:val="36"/>
        </w:rPr>
        <w:t>Storing Knowledge</w:t>
      </w:r>
      <w:r>
        <w:rPr>
          <w:sz w:val="36"/>
          <w:szCs w:val="36"/>
        </w:rPr>
        <w:t>:</w:t>
      </w:r>
    </w:p>
    <w:p w:rsidR="007A01DB" w:rsidRDefault="007A01DB" w:rsidP="00A51E2A">
      <w:pPr>
        <w:jc w:val="both"/>
        <w:rPr>
          <w:sz w:val="28"/>
          <w:szCs w:val="28"/>
        </w:rPr>
      </w:pPr>
      <w:r>
        <w:rPr>
          <w:sz w:val="28"/>
          <w:szCs w:val="28"/>
        </w:rPr>
        <w:t>The immediate step after knowledge is created,</w:t>
      </w:r>
      <w:r w:rsidR="00585DB1">
        <w:rPr>
          <w:sz w:val="28"/>
          <w:szCs w:val="28"/>
        </w:rPr>
        <w:t xml:space="preserve"> and </w:t>
      </w:r>
      <w:r w:rsidR="002F7CB5">
        <w:rPr>
          <w:sz w:val="28"/>
          <w:szCs w:val="28"/>
        </w:rPr>
        <w:t>collated is to store</w:t>
      </w:r>
      <w:r w:rsidR="00585DB1">
        <w:rPr>
          <w:sz w:val="28"/>
          <w:szCs w:val="28"/>
        </w:rPr>
        <w:t xml:space="preserve"> it</w:t>
      </w:r>
      <w:r w:rsidR="002F7CB5">
        <w:rPr>
          <w:sz w:val="28"/>
          <w:szCs w:val="28"/>
        </w:rPr>
        <w:t xml:space="preserve"> into the </w:t>
      </w:r>
      <w:r w:rsidR="00585DB1">
        <w:rPr>
          <w:sz w:val="28"/>
          <w:szCs w:val="28"/>
        </w:rPr>
        <w:t>storehouse so that persons, group or organisations can</w:t>
      </w:r>
      <w:r w:rsidR="002F7CB5">
        <w:rPr>
          <w:sz w:val="28"/>
          <w:szCs w:val="28"/>
        </w:rPr>
        <w:t xml:space="preserve"> have access to it.</w:t>
      </w:r>
      <w:r w:rsidR="00585DB1">
        <w:rPr>
          <w:sz w:val="28"/>
          <w:szCs w:val="28"/>
        </w:rPr>
        <w:t xml:space="preserve"> It is empirical that organisations can create knowledge and learn but such knowledge can be forgotten</w:t>
      </w:r>
      <w:r w:rsidR="00070CA9">
        <w:rPr>
          <w:sz w:val="28"/>
          <w:szCs w:val="28"/>
        </w:rPr>
        <w:t xml:space="preserve"> or not tracked if it is not stored in a way to retrieve it.</w:t>
      </w:r>
      <w:sdt>
        <w:sdtPr>
          <w:rPr>
            <w:sz w:val="28"/>
            <w:szCs w:val="28"/>
          </w:rPr>
          <w:id w:val="5087942"/>
          <w:citation/>
        </w:sdtPr>
        <w:sdtEndPr/>
        <w:sdtContent>
          <w:r w:rsidR="004B15FE">
            <w:rPr>
              <w:sz w:val="28"/>
              <w:szCs w:val="28"/>
            </w:rPr>
            <w:fldChar w:fldCharType="begin"/>
          </w:r>
          <w:r w:rsidR="00070CA9">
            <w:rPr>
              <w:sz w:val="28"/>
              <w:szCs w:val="28"/>
              <w:lang w:val="en-IE"/>
            </w:rPr>
            <w:instrText xml:space="preserve"> CITATION And181 \l 6153 </w:instrText>
          </w:r>
          <w:r w:rsidR="004B15FE">
            <w:rPr>
              <w:sz w:val="28"/>
              <w:szCs w:val="28"/>
            </w:rPr>
            <w:fldChar w:fldCharType="separate"/>
          </w:r>
          <w:r w:rsidR="00070CA9">
            <w:rPr>
              <w:noProof/>
              <w:sz w:val="28"/>
              <w:szCs w:val="28"/>
              <w:lang w:val="en-IE"/>
            </w:rPr>
            <w:t xml:space="preserve"> </w:t>
          </w:r>
          <w:r w:rsidR="00070CA9" w:rsidRPr="00070CA9">
            <w:rPr>
              <w:noProof/>
              <w:sz w:val="28"/>
              <w:szCs w:val="28"/>
              <w:lang w:val="en-IE"/>
            </w:rPr>
            <w:t>(Maund, 2018)</w:t>
          </w:r>
          <w:r w:rsidR="004B15FE">
            <w:rPr>
              <w:sz w:val="28"/>
              <w:szCs w:val="28"/>
            </w:rPr>
            <w:fldChar w:fldCharType="end"/>
          </w:r>
        </w:sdtContent>
      </w:sdt>
      <w:r w:rsidR="002F7CB5">
        <w:rPr>
          <w:sz w:val="28"/>
          <w:szCs w:val="28"/>
        </w:rPr>
        <w:t xml:space="preserve"> </w:t>
      </w:r>
      <w:r w:rsidR="009212CA">
        <w:rPr>
          <w:sz w:val="28"/>
          <w:szCs w:val="28"/>
        </w:rPr>
        <w:t>Knowledge can be stored in a hard copy form, drop box, Google cloud.</w:t>
      </w:r>
      <w:r w:rsidR="00022317">
        <w:rPr>
          <w:sz w:val="28"/>
          <w:szCs w:val="28"/>
        </w:rPr>
        <w:t xml:space="preserve"> The knowledge created and stored in the repository for </w:t>
      </w:r>
      <w:r w:rsidR="00F526D0">
        <w:rPr>
          <w:sz w:val="28"/>
          <w:szCs w:val="28"/>
        </w:rPr>
        <w:t>recovery</w:t>
      </w:r>
      <w:r w:rsidR="00022317">
        <w:rPr>
          <w:sz w:val="28"/>
          <w:szCs w:val="28"/>
        </w:rPr>
        <w:t xml:space="preserve"> and </w:t>
      </w:r>
      <w:r w:rsidR="00F526D0">
        <w:rPr>
          <w:sz w:val="28"/>
          <w:szCs w:val="28"/>
        </w:rPr>
        <w:t>insightful</w:t>
      </w:r>
      <w:r w:rsidR="00022317">
        <w:rPr>
          <w:sz w:val="28"/>
          <w:szCs w:val="28"/>
        </w:rPr>
        <w:t xml:space="preserve"> can be classified into three main categories</w:t>
      </w:r>
      <w:r w:rsidR="00F526D0">
        <w:rPr>
          <w:sz w:val="28"/>
          <w:szCs w:val="28"/>
        </w:rPr>
        <w:t>:</w:t>
      </w:r>
      <w:r w:rsidR="000A7635">
        <w:rPr>
          <w:sz w:val="28"/>
          <w:szCs w:val="28"/>
        </w:rPr>
        <w:t xml:space="preserve"> outside knowledge, controlled internal knowledge and up to date internal knowledge</w:t>
      </w:r>
      <w:sdt>
        <w:sdtPr>
          <w:rPr>
            <w:sz w:val="28"/>
            <w:szCs w:val="28"/>
          </w:rPr>
          <w:id w:val="700086"/>
          <w:citation/>
        </w:sdtPr>
        <w:sdtEndPr/>
        <w:sdtContent>
          <w:r w:rsidR="004B15FE">
            <w:rPr>
              <w:sz w:val="28"/>
              <w:szCs w:val="28"/>
            </w:rPr>
            <w:fldChar w:fldCharType="begin"/>
          </w:r>
          <w:r w:rsidR="000A7635">
            <w:rPr>
              <w:sz w:val="28"/>
              <w:szCs w:val="28"/>
              <w:lang w:val="en-IE"/>
            </w:rPr>
            <w:instrText xml:space="preserve"> CITATION And181 \l 6153 </w:instrText>
          </w:r>
          <w:r w:rsidR="004B15FE">
            <w:rPr>
              <w:sz w:val="28"/>
              <w:szCs w:val="28"/>
            </w:rPr>
            <w:fldChar w:fldCharType="separate"/>
          </w:r>
          <w:r w:rsidR="000A7635">
            <w:rPr>
              <w:noProof/>
              <w:sz w:val="28"/>
              <w:szCs w:val="28"/>
              <w:lang w:val="en-IE"/>
            </w:rPr>
            <w:t xml:space="preserve"> </w:t>
          </w:r>
          <w:r w:rsidR="000A7635" w:rsidRPr="000A7635">
            <w:rPr>
              <w:noProof/>
              <w:sz w:val="28"/>
              <w:szCs w:val="28"/>
              <w:lang w:val="en-IE"/>
            </w:rPr>
            <w:t>(Maund, 2018)</w:t>
          </w:r>
          <w:r w:rsidR="004B15FE">
            <w:rPr>
              <w:sz w:val="28"/>
              <w:szCs w:val="28"/>
            </w:rPr>
            <w:fldChar w:fldCharType="end"/>
          </w:r>
        </w:sdtContent>
      </w:sdt>
      <w:r w:rsidR="00E22285">
        <w:rPr>
          <w:sz w:val="28"/>
          <w:szCs w:val="28"/>
        </w:rPr>
        <w:t xml:space="preserve"> </w:t>
      </w:r>
      <w:r w:rsidR="006C6657">
        <w:rPr>
          <w:sz w:val="28"/>
          <w:szCs w:val="28"/>
        </w:rPr>
        <w:t xml:space="preserve"> On the basis of analysis, benefiting from external knowledge as it serves the purpose of fusion and dialectical perceptive is very important</w:t>
      </w:r>
      <w:r w:rsidR="0057270D">
        <w:rPr>
          <w:sz w:val="28"/>
          <w:szCs w:val="28"/>
        </w:rPr>
        <w:t xml:space="preserve">. </w:t>
      </w:r>
      <w:r w:rsidR="0057270D" w:rsidRPr="00837EC8">
        <w:rPr>
          <w:sz w:val="32"/>
          <w:szCs w:val="32"/>
        </w:rPr>
        <w:t>External knowledge</w:t>
      </w:r>
      <w:r w:rsidR="0056168E" w:rsidRPr="00837EC8">
        <w:rPr>
          <w:sz w:val="32"/>
          <w:szCs w:val="32"/>
        </w:rPr>
        <w:t>:</w:t>
      </w:r>
      <w:r w:rsidR="0056168E">
        <w:rPr>
          <w:sz w:val="28"/>
          <w:szCs w:val="28"/>
        </w:rPr>
        <w:t xml:space="preserve"> This </w:t>
      </w:r>
      <w:r w:rsidR="0057270D">
        <w:rPr>
          <w:sz w:val="28"/>
          <w:szCs w:val="28"/>
        </w:rPr>
        <w:t>is a helpful resource when it comes to improvement and tactical alliance.</w:t>
      </w:r>
      <w:r w:rsidR="00C36963">
        <w:rPr>
          <w:sz w:val="28"/>
          <w:szCs w:val="28"/>
        </w:rPr>
        <w:t xml:space="preserve"> The ideas of different people and the dynamism of relationships can be used as an external knowledge to implement innovative</w:t>
      </w:r>
      <w:r w:rsidR="002B5616">
        <w:rPr>
          <w:sz w:val="28"/>
          <w:szCs w:val="28"/>
        </w:rPr>
        <w:t xml:space="preserve"> plan since firms do have enough internal resource as a conduit for innovation</w:t>
      </w:r>
      <w:sdt>
        <w:sdtPr>
          <w:rPr>
            <w:sz w:val="28"/>
            <w:szCs w:val="28"/>
          </w:rPr>
          <w:id w:val="700087"/>
          <w:citation/>
        </w:sdtPr>
        <w:sdtEndPr/>
        <w:sdtContent>
          <w:r w:rsidR="004B15FE">
            <w:rPr>
              <w:sz w:val="28"/>
              <w:szCs w:val="28"/>
            </w:rPr>
            <w:fldChar w:fldCharType="begin"/>
          </w:r>
          <w:r w:rsidR="008D52F0">
            <w:rPr>
              <w:sz w:val="28"/>
              <w:szCs w:val="28"/>
              <w:lang w:val="en-IE"/>
            </w:rPr>
            <w:instrText xml:space="preserve"> CITATION Ham17 \l 6153 </w:instrText>
          </w:r>
          <w:r w:rsidR="004B15FE">
            <w:rPr>
              <w:sz w:val="28"/>
              <w:szCs w:val="28"/>
            </w:rPr>
            <w:fldChar w:fldCharType="separate"/>
          </w:r>
          <w:r w:rsidR="008D52F0">
            <w:rPr>
              <w:noProof/>
              <w:sz w:val="28"/>
              <w:szCs w:val="28"/>
              <w:lang w:val="en-IE"/>
            </w:rPr>
            <w:t xml:space="preserve"> </w:t>
          </w:r>
          <w:r w:rsidR="008D52F0" w:rsidRPr="008D52F0">
            <w:rPr>
              <w:noProof/>
              <w:sz w:val="28"/>
              <w:szCs w:val="28"/>
              <w:lang w:val="en-IE"/>
            </w:rPr>
            <w:t>(Khamseh, 2017)</w:t>
          </w:r>
          <w:r w:rsidR="004B15FE">
            <w:rPr>
              <w:sz w:val="28"/>
              <w:szCs w:val="28"/>
            </w:rPr>
            <w:fldChar w:fldCharType="end"/>
          </w:r>
        </w:sdtContent>
      </w:sdt>
      <w:r w:rsidR="0057270D">
        <w:rPr>
          <w:sz w:val="28"/>
          <w:szCs w:val="28"/>
        </w:rPr>
        <w:t xml:space="preserve"> </w:t>
      </w:r>
      <w:r w:rsidR="004F2934">
        <w:rPr>
          <w:sz w:val="28"/>
          <w:szCs w:val="28"/>
        </w:rPr>
        <w:t xml:space="preserve"> Organisations are knowledge creation entity in the sense that if problem rises in the organisation, it will be necessary to reach beyond </w:t>
      </w:r>
      <w:r w:rsidR="00DE70B6">
        <w:rPr>
          <w:sz w:val="28"/>
          <w:szCs w:val="28"/>
        </w:rPr>
        <w:t xml:space="preserve">the existing knowledge scope and organisational boundaries in search of solution therefore, this is the role of external knowledge. </w:t>
      </w:r>
    </w:p>
    <w:p w:rsidR="00FD6ED7" w:rsidRPr="00837EC8" w:rsidRDefault="00FD6ED7" w:rsidP="00A51E2A">
      <w:pPr>
        <w:jc w:val="both"/>
        <w:rPr>
          <w:sz w:val="32"/>
          <w:szCs w:val="32"/>
        </w:rPr>
      </w:pPr>
      <w:r w:rsidRPr="00837EC8">
        <w:rPr>
          <w:sz w:val="32"/>
          <w:szCs w:val="32"/>
        </w:rPr>
        <w:t>Structured internal knowledge:</w:t>
      </w:r>
    </w:p>
    <w:p w:rsidR="005279CE" w:rsidRDefault="005279CE" w:rsidP="00A51E2A">
      <w:pPr>
        <w:jc w:val="both"/>
        <w:rPr>
          <w:sz w:val="28"/>
          <w:szCs w:val="28"/>
        </w:rPr>
      </w:pPr>
      <w:r>
        <w:rPr>
          <w:sz w:val="28"/>
          <w:szCs w:val="28"/>
        </w:rPr>
        <w:t>Structured internal kno</w:t>
      </w:r>
      <w:r w:rsidR="00E43CB3">
        <w:rPr>
          <w:sz w:val="28"/>
          <w:szCs w:val="28"/>
        </w:rPr>
        <w:t>wledge as the knowledge created internally,</w:t>
      </w:r>
      <w:r>
        <w:rPr>
          <w:sz w:val="28"/>
          <w:szCs w:val="28"/>
        </w:rPr>
        <w:t xml:space="preserve"> collated and stored in the internal repository of organisations can be reshaped or improved by</w:t>
      </w:r>
      <w:r w:rsidR="00E43CB3">
        <w:rPr>
          <w:sz w:val="28"/>
          <w:szCs w:val="28"/>
        </w:rPr>
        <w:t xml:space="preserve"> sourcing</w:t>
      </w:r>
      <w:r>
        <w:rPr>
          <w:sz w:val="28"/>
          <w:szCs w:val="28"/>
        </w:rPr>
        <w:t xml:space="preserve"> external knowledge. The deficiency of an organisation’s internal knowledge is a gap in the firm that can be narrowed through external </w:t>
      </w:r>
      <w:r>
        <w:rPr>
          <w:sz w:val="28"/>
          <w:szCs w:val="28"/>
        </w:rPr>
        <w:lastRenderedPageBreak/>
        <w:t xml:space="preserve">knowledge </w:t>
      </w:r>
      <w:r w:rsidR="0016208F">
        <w:rPr>
          <w:sz w:val="28"/>
          <w:szCs w:val="28"/>
        </w:rPr>
        <w:t>sourcing for example, an idea created and being held in the repository as an internal knowledge can be innovated to meet current organisational trend through external knowledge</w:t>
      </w:r>
      <w:r w:rsidR="0005542C">
        <w:rPr>
          <w:sz w:val="28"/>
          <w:szCs w:val="28"/>
        </w:rPr>
        <w:t xml:space="preserve">. </w:t>
      </w:r>
      <w:r w:rsidR="0061007D">
        <w:rPr>
          <w:sz w:val="28"/>
          <w:szCs w:val="28"/>
        </w:rPr>
        <w:t xml:space="preserve">Knowledge resource is the way an organisation can continue to be relevant in the world economy and this is only possible if the internal knowledge of an organisation is managed in a way to attract researchers and </w:t>
      </w:r>
      <w:r w:rsidR="00A7571B">
        <w:rPr>
          <w:sz w:val="28"/>
          <w:szCs w:val="28"/>
        </w:rPr>
        <w:t>practitioners</w:t>
      </w:r>
      <w:r w:rsidR="0061007D">
        <w:rPr>
          <w:sz w:val="28"/>
          <w:szCs w:val="28"/>
        </w:rPr>
        <w:t xml:space="preserve"> for example, </w:t>
      </w:r>
      <w:r w:rsidR="00A7571B">
        <w:rPr>
          <w:sz w:val="28"/>
          <w:szCs w:val="28"/>
        </w:rPr>
        <w:t>distributing</w:t>
      </w:r>
      <w:r w:rsidR="0061007D">
        <w:rPr>
          <w:sz w:val="28"/>
          <w:szCs w:val="28"/>
        </w:rPr>
        <w:t xml:space="preserve"> and </w:t>
      </w:r>
      <w:r w:rsidR="0005542C">
        <w:rPr>
          <w:sz w:val="28"/>
          <w:szCs w:val="28"/>
        </w:rPr>
        <w:t>conveying</w:t>
      </w:r>
      <w:r w:rsidR="00A7571B">
        <w:rPr>
          <w:sz w:val="28"/>
          <w:szCs w:val="28"/>
        </w:rPr>
        <w:t xml:space="preserve"> the knowledge diagonally and within the firm’s borders</w:t>
      </w:r>
      <w:r w:rsidR="0061007D">
        <w:rPr>
          <w:sz w:val="28"/>
          <w:szCs w:val="28"/>
        </w:rPr>
        <w:t xml:space="preserve"> </w:t>
      </w:r>
      <w:sdt>
        <w:sdtPr>
          <w:rPr>
            <w:sz w:val="28"/>
            <w:szCs w:val="28"/>
          </w:rPr>
          <w:id w:val="-1759432596"/>
          <w:citation/>
        </w:sdtPr>
        <w:sdtEndPr/>
        <w:sdtContent>
          <w:r w:rsidR="00A7571B">
            <w:rPr>
              <w:sz w:val="28"/>
              <w:szCs w:val="28"/>
            </w:rPr>
            <w:fldChar w:fldCharType="begin"/>
          </w:r>
          <w:r w:rsidR="00A7571B">
            <w:rPr>
              <w:sz w:val="28"/>
              <w:szCs w:val="28"/>
            </w:rPr>
            <w:instrText xml:space="preserve"> CITATION Man17 \l 2057 </w:instrText>
          </w:r>
          <w:r w:rsidR="00A7571B">
            <w:rPr>
              <w:sz w:val="28"/>
              <w:szCs w:val="28"/>
            </w:rPr>
            <w:fldChar w:fldCharType="separate"/>
          </w:r>
          <w:r w:rsidR="00A7571B" w:rsidRPr="00A7571B">
            <w:rPr>
              <w:noProof/>
              <w:sz w:val="28"/>
              <w:szCs w:val="28"/>
            </w:rPr>
            <w:t>(Aillasalero, 2017)</w:t>
          </w:r>
          <w:r w:rsidR="00A7571B">
            <w:rPr>
              <w:sz w:val="28"/>
              <w:szCs w:val="28"/>
            </w:rPr>
            <w:fldChar w:fldCharType="end"/>
          </w:r>
        </w:sdtContent>
      </w:sdt>
    </w:p>
    <w:p w:rsidR="0056168E" w:rsidRDefault="0056168E" w:rsidP="00A51E2A">
      <w:pPr>
        <w:jc w:val="both"/>
        <w:rPr>
          <w:sz w:val="36"/>
          <w:szCs w:val="36"/>
        </w:rPr>
      </w:pPr>
      <w:r>
        <w:rPr>
          <w:sz w:val="28"/>
          <w:szCs w:val="28"/>
        </w:rPr>
        <w:t xml:space="preserve"> </w:t>
      </w:r>
      <w:r w:rsidRPr="0056168E">
        <w:rPr>
          <w:sz w:val="36"/>
          <w:szCs w:val="36"/>
        </w:rPr>
        <w:t>Informed Internal Knowledge</w:t>
      </w:r>
      <w:r>
        <w:rPr>
          <w:sz w:val="36"/>
          <w:szCs w:val="36"/>
        </w:rPr>
        <w:t>:</w:t>
      </w:r>
    </w:p>
    <w:p w:rsidR="0056168E" w:rsidRPr="00BA37FC" w:rsidRDefault="00BA37FC" w:rsidP="00A51E2A">
      <w:pPr>
        <w:jc w:val="both"/>
        <w:rPr>
          <w:sz w:val="28"/>
          <w:szCs w:val="28"/>
        </w:rPr>
      </w:pPr>
      <w:r>
        <w:rPr>
          <w:sz w:val="28"/>
          <w:szCs w:val="28"/>
        </w:rPr>
        <w:t xml:space="preserve">This is the knowledge an organisation needs to have and </w:t>
      </w:r>
      <w:r w:rsidR="006E542C">
        <w:rPr>
          <w:sz w:val="28"/>
          <w:szCs w:val="28"/>
        </w:rPr>
        <w:t xml:space="preserve">stored in the repository regarding the internal matters and the likely dangers to </w:t>
      </w:r>
      <w:r w:rsidR="002B7E4F">
        <w:rPr>
          <w:sz w:val="28"/>
          <w:szCs w:val="28"/>
        </w:rPr>
        <w:t>experience if</w:t>
      </w:r>
      <w:r w:rsidR="006E542C">
        <w:rPr>
          <w:sz w:val="28"/>
          <w:szCs w:val="28"/>
        </w:rPr>
        <w:t xml:space="preserve"> such knowledge is not known and stored.</w:t>
      </w:r>
      <w:r w:rsidR="00E43CB3">
        <w:rPr>
          <w:sz w:val="28"/>
          <w:szCs w:val="28"/>
        </w:rPr>
        <w:t xml:space="preserve"> In an</w:t>
      </w:r>
      <w:r w:rsidR="001B2029">
        <w:rPr>
          <w:sz w:val="28"/>
          <w:szCs w:val="28"/>
        </w:rPr>
        <w:t xml:space="preserve">y organisation, employees are assets and need to have certain knowledge regarding internal matters for examples, feedback based on their performance, knowing how the organisation is doing, and what is expected of them. Employees need to share opinion in certain decision making concerning what affects them and this internal business communication </w:t>
      </w:r>
      <w:r w:rsidR="00E80AE5">
        <w:rPr>
          <w:sz w:val="28"/>
          <w:szCs w:val="28"/>
        </w:rPr>
        <w:t xml:space="preserve">if allowed to flow is guaranteed </w:t>
      </w:r>
      <w:r w:rsidR="00055B44">
        <w:rPr>
          <w:sz w:val="28"/>
          <w:szCs w:val="28"/>
        </w:rPr>
        <w:t xml:space="preserve">to motivate the staff. Keeping the employees internally informed depends on their duty function </w:t>
      </w:r>
      <w:r w:rsidR="000068E2">
        <w:rPr>
          <w:sz w:val="28"/>
          <w:szCs w:val="28"/>
        </w:rPr>
        <w:t>however;</w:t>
      </w:r>
      <w:r w:rsidR="00055B44">
        <w:rPr>
          <w:sz w:val="28"/>
          <w:szCs w:val="28"/>
        </w:rPr>
        <w:t xml:space="preserve"> t</w:t>
      </w:r>
      <w:r w:rsidR="00E80AE5">
        <w:rPr>
          <w:sz w:val="28"/>
          <w:szCs w:val="28"/>
        </w:rPr>
        <w:t>he more the employees are informed regarding the issues of their workplace, the much they feel motivated to contribute to the success of the organisation</w:t>
      </w:r>
      <w:sdt>
        <w:sdtPr>
          <w:rPr>
            <w:sz w:val="28"/>
            <w:szCs w:val="28"/>
          </w:rPr>
          <w:id w:val="-868837066"/>
          <w:citation/>
        </w:sdtPr>
        <w:sdtEndPr/>
        <w:sdtContent>
          <w:r w:rsidR="00E80AE5">
            <w:rPr>
              <w:sz w:val="28"/>
              <w:szCs w:val="28"/>
            </w:rPr>
            <w:fldChar w:fldCharType="begin"/>
          </w:r>
          <w:r w:rsidR="00E80AE5">
            <w:rPr>
              <w:sz w:val="28"/>
              <w:szCs w:val="28"/>
            </w:rPr>
            <w:instrText xml:space="preserve"> CITATION Ric19 \l 2057 </w:instrText>
          </w:r>
          <w:r w:rsidR="00E80AE5">
            <w:rPr>
              <w:sz w:val="28"/>
              <w:szCs w:val="28"/>
            </w:rPr>
            <w:fldChar w:fldCharType="separate"/>
          </w:r>
          <w:r w:rsidR="00E80AE5">
            <w:rPr>
              <w:noProof/>
              <w:sz w:val="28"/>
              <w:szCs w:val="28"/>
            </w:rPr>
            <w:t xml:space="preserve"> </w:t>
          </w:r>
          <w:r w:rsidR="00E80AE5" w:rsidRPr="00E80AE5">
            <w:rPr>
              <w:noProof/>
              <w:sz w:val="28"/>
              <w:szCs w:val="28"/>
            </w:rPr>
            <w:t>(Richards, 2019)</w:t>
          </w:r>
          <w:r w:rsidR="00E80AE5">
            <w:rPr>
              <w:sz w:val="28"/>
              <w:szCs w:val="28"/>
            </w:rPr>
            <w:fldChar w:fldCharType="end"/>
          </w:r>
        </w:sdtContent>
      </w:sdt>
    </w:p>
    <w:p w:rsidR="006E1156" w:rsidRDefault="006E1156" w:rsidP="00CD0296">
      <w:pPr>
        <w:jc w:val="both"/>
        <w:rPr>
          <w:rFonts w:ascii="Georgia" w:hAnsi="Georgia"/>
          <w:color w:val="2E2E2E"/>
          <w:sz w:val="36"/>
          <w:szCs w:val="36"/>
        </w:rPr>
      </w:pPr>
      <w:r w:rsidRPr="005279CE">
        <w:rPr>
          <w:rFonts w:ascii="Georgia" w:hAnsi="Georgia"/>
          <w:color w:val="2E2E2E"/>
          <w:sz w:val="36"/>
          <w:szCs w:val="36"/>
        </w:rPr>
        <w:t>Consider the impo</w:t>
      </w:r>
      <w:r w:rsidR="00141AFA">
        <w:rPr>
          <w:rFonts w:ascii="Georgia" w:hAnsi="Georgia"/>
          <w:color w:val="2E2E2E"/>
          <w:sz w:val="36"/>
          <w:szCs w:val="36"/>
        </w:rPr>
        <w:t>rtance of Intellectual Property Rights:</w:t>
      </w:r>
    </w:p>
    <w:p w:rsidR="00277D71" w:rsidRPr="00277D71" w:rsidRDefault="00277D71" w:rsidP="00CD0296">
      <w:pPr>
        <w:jc w:val="both"/>
        <w:rPr>
          <w:rFonts w:ascii="Georgia" w:hAnsi="Georgia"/>
          <w:color w:val="2E2E2E"/>
          <w:sz w:val="32"/>
          <w:szCs w:val="32"/>
        </w:rPr>
      </w:pPr>
      <w:r w:rsidRPr="00277D71">
        <w:rPr>
          <w:rFonts w:ascii="Georgia" w:hAnsi="Georgia"/>
          <w:color w:val="2E2E2E"/>
          <w:sz w:val="32"/>
          <w:szCs w:val="32"/>
        </w:rPr>
        <w:t>Intellectual Property Rights:</w:t>
      </w:r>
    </w:p>
    <w:p w:rsidR="00141AFA" w:rsidRPr="00141AFA" w:rsidRDefault="00AB78F8" w:rsidP="00CD0296">
      <w:pPr>
        <w:jc w:val="both"/>
        <w:rPr>
          <w:rFonts w:ascii="Georgia" w:hAnsi="Georgia"/>
          <w:color w:val="2E2E2E"/>
          <w:sz w:val="28"/>
          <w:szCs w:val="28"/>
        </w:rPr>
      </w:pPr>
      <w:r>
        <w:rPr>
          <w:rFonts w:ascii="Georgia" w:hAnsi="Georgia"/>
          <w:color w:val="2E2E2E"/>
          <w:sz w:val="28"/>
          <w:szCs w:val="28"/>
        </w:rPr>
        <w:t>Intellectual assets are important</w:t>
      </w:r>
      <w:r w:rsidR="00B40C43">
        <w:rPr>
          <w:rFonts w:ascii="Georgia" w:hAnsi="Georgia"/>
          <w:color w:val="2E2E2E"/>
          <w:sz w:val="28"/>
          <w:szCs w:val="28"/>
        </w:rPr>
        <w:t xml:space="preserve"> and it could an original template</w:t>
      </w:r>
      <w:r>
        <w:rPr>
          <w:rFonts w:ascii="Georgia" w:hAnsi="Georgia"/>
          <w:color w:val="2E2E2E"/>
          <w:sz w:val="28"/>
          <w:szCs w:val="28"/>
        </w:rPr>
        <w:t xml:space="preserve"> for success even in the global economy and   subject to co</w:t>
      </w:r>
      <w:r w:rsidR="008B5D85">
        <w:rPr>
          <w:rFonts w:ascii="Georgia" w:hAnsi="Georgia"/>
          <w:color w:val="2E2E2E"/>
          <w:sz w:val="28"/>
          <w:szCs w:val="28"/>
        </w:rPr>
        <w:t>mpetitive advantage</w:t>
      </w:r>
      <w:sdt>
        <w:sdtPr>
          <w:rPr>
            <w:rFonts w:ascii="Georgia" w:hAnsi="Georgia"/>
            <w:color w:val="2E2E2E"/>
            <w:sz w:val="28"/>
            <w:szCs w:val="28"/>
          </w:rPr>
          <w:id w:val="1480808472"/>
          <w:citation/>
        </w:sdtPr>
        <w:sdtEndPr/>
        <w:sdtContent>
          <w:r w:rsidR="008B5D85">
            <w:rPr>
              <w:rFonts w:ascii="Georgia" w:hAnsi="Georgia"/>
              <w:color w:val="2E2E2E"/>
              <w:sz w:val="28"/>
              <w:szCs w:val="28"/>
            </w:rPr>
            <w:fldChar w:fldCharType="begin"/>
          </w:r>
          <w:r w:rsidR="008B5D85">
            <w:rPr>
              <w:rFonts w:ascii="Georgia" w:hAnsi="Georgia"/>
              <w:color w:val="2E2E2E"/>
              <w:sz w:val="28"/>
              <w:szCs w:val="28"/>
            </w:rPr>
            <w:instrText xml:space="preserve"> CITATION Cat11 \l 2057 </w:instrText>
          </w:r>
          <w:r w:rsidR="008B5D85">
            <w:rPr>
              <w:rFonts w:ascii="Georgia" w:hAnsi="Georgia"/>
              <w:color w:val="2E2E2E"/>
              <w:sz w:val="28"/>
              <w:szCs w:val="28"/>
            </w:rPr>
            <w:fldChar w:fldCharType="separate"/>
          </w:r>
          <w:r w:rsidR="008B5D85">
            <w:rPr>
              <w:rFonts w:ascii="Georgia" w:hAnsi="Georgia"/>
              <w:noProof/>
              <w:color w:val="2E2E2E"/>
              <w:sz w:val="28"/>
              <w:szCs w:val="28"/>
            </w:rPr>
            <w:t xml:space="preserve"> </w:t>
          </w:r>
          <w:r w:rsidR="008B5D85" w:rsidRPr="008B5D85">
            <w:rPr>
              <w:rFonts w:ascii="Georgia" w:hAnsi="Georgia"/>
              <w:noProof/>
              <w:color w:val="2E2E2E"/>
              <w:sz w:val="28"/>
              <w:szCs w:val="28"/>
            </w:rPr>
            <w:t>(Catherine, 2011)</w:t>
          </w:r>
          <w:r w:rsidR="008B5D85">
            <w:rPr>
              <w:rFonts w:ascii="Georgia" w:hAnsi="Georgia"/>
              <w:color w:val="2E2E2E"/>
              <w:sz w:val="28"/>
              <w:szCs w:val="28"/>
            </w:rPr>
            <w:fldChar w:fldCharType="end"/>
          </w:r>
        </w:sdtContent>
      </w:sdt>
      <w:r w:rsidR="00F940FA">
        <w:rPr>
          <w:rFonts w:ascii="Georgia" w:hAnsi="Georgia"/>
          <w:color w:val="2E2E2E"/>
          <w:sz w:val="28"/>
          <w:szCs w:val="28"/>
        </w:rPr>
        <w:t xml:space="preserve"> A number of factors account for the importance of </w:t>
      </w:r>
      <w:r w:rsidR="009C7DDC">
        <w:rPr>
          <w:rFonts w:ascii="Georgia" w:hAnsi="Georgia"/>
          <w:color w:val="2E2E2E"/>
          <w:sz w:val="28"/>
          <w:szCs w:val="28"/>
        </w:rPr>
        <w:t>intellectual property right</w:t>
      </w:r>
      <w:r w:rsidR="004B7F52">
        <w:rPr>
          <w:rFonts w:ascii="Georgia" w:hAnsi="Georgia"/>
          <w:color w:val="2E2E2E"/>
          <w:sz w:val="28"/>
          <w:szCs w:val="28"/>
        </w:rPr>
        <w:t xml:space="preserve">. It </w:t>
      </w:r>
      <w:r w:rsidR="00D245BF">
        <w:rPr>
          <w:rFonts w:ascii="Georgia" w:hAnsi="Georgia"/>
          <w:color w:val="2E2E2E"/>
          <w:sz w:val="28"/>
          <w:szCs w:val="28"/>
        </w:rPr>
        <w:t xml:space="preserve">can be sold or licenced as a revenue source for the organisation. It protects against competitors who might encroach as an external knowledge source. It can </w:t>
      </w:r>
      <w:r w:rsidR="009C7DDC">
        <w:rPr>
          <w:rFonts w:ascii="Georgia" w:hAnsi="Georgia"/>
          <w:color w:val="2E2E2E"/>
          <w:sz w:val="28"/>
          <w:szCs w:val="28"/>
        </w:rPr>
        <w:t xml:space="preserve">serve as an essential strategy for </w:t>
      </w:r>
      <w:r w:rsidR="00D245BF">
        <w:rPr>
          <w:rFonts w:ascii="Georgia" w:hAnsi="Georgia"/>
          <w:color w:val="2E2E2E"/>
          <w:sz w:val="28"/>
          <w:szCs w:val="28"/>
        </w:rPr>
        <w:t>branding;</w:t>
      </w:r>
      <w:r w:rsidR="009C7DDC">
        <w:rPr>
          <w:rFonts w:ascii="Georgia" w:hAnsi="Georgia"/>
          <w:color w:val="2E2E2E"/>
          <w:sz w:val="28"/>
          <w:szCs w:val="28"/>
        </w:rPr>
        <w:t xml:space="preserve"> </w:t>
      </w:r>
      <w:r w:rsidR="00D245BF">
        <w:rPr>
          <w:rFonts w:ascii="Georgia" w:hAnsi="Georgia"/>
          <w:color w:val="2E2E2E"/>
          <w:sz w:val="28"/>
          <w:szCs w:val="28"/>
        </w:rPr>
        <w:t xml:space="preserve">it </w:t>
      </w:r>
      <w:r w:rsidR="00B40C43">
        <w:rPr>
          <w:rFonts w:ascii="Georgia" w:hAnsi="Georgia"/>
          <w:color w:val="2E2E2E"/>
          <w:sz w:val="28"/>
          <w:szCs w:val="28"/>
        </w:rPr>
        <w:t xml:space="preserve">requires </w:t>
      </w:r>
      <w:r w:rsidR="00837CB8">
        <w:rPr>
          <w:rFonts w:ascii="Georgia" w:hAnsi="Georgia"/>
          <w:color w:val="2E2E2E"/>
          <w:sz w:val="28"/>
          <w:szCs w:val="28"/>
        </w:rPr>
        <w:t>licence</w:t>
      </w:r>
      <w:r w:rsidR="00B40C43">
        <w:rPr>
          <w:rFonts w:ascii="Georgia" w:hAnsi="Georgia"/>
          <w:color w:val="2E2E2E"/>
          <w:sz w:val="28"/>
          <w:szCs w:val="28"/>
        </w:rPr>
        <w:t xml:space="preserve"> that earns </w:t>
      </w:r>
      <w:r w:rsidR="00837CB8">
        <w:rPr>
          <w:rFonts w:ascii="Georgia" w:hAnsi="Georgia"/>
          <w:color w:val="2E2E2E"/>
          <w:sz w:val="28"/>
          <w:szCs w:val="28"/>
        </w:rPr>
        <w:t>royalties</w:t>
      </w:r>
      <w:r w:rsidR="00B40C43">
        <w:rPr>
          <w:rFonts w:ascii="Georgia" w:hAnsi="Georgia"/>
          <w:color w:val="2E2E2E"/>
          <w:sz w:val="28"/>
          <w:szCs w:val="28"/>
        </w:rPr>
        <w:t xml:space="preserve"> to the pro</w:t>
      </w:r>
      <w:r w:rsidR="00837CB8">
        <w:rPr>
          <w:rFonts w:ascii="Georgia" w:hAnsi="Georgia"/>
          <w:color w:val="2E2E2E"/>
          <w:sz w:val="28"/>
          <w:szCs w:val="28"/>
        </w:rPr>
        <w:t>perty owners. Intellectual property right prevents exploitation and invasion especially if there is strategic alliance. Intellectual property r</w:t>
      </w:r>
      <w:r w:rsidR="00FD2231">
        <w:rPr>
          <w:rFonts w:ascii="Georgia" w:hAnsi="Georgia"/>
          <w:color w:val="2E2E2E"/>
          <w:sz w:val="28"/>
          <w:szCs w:val="28"/>
        </w:rPr>
        <w:t>ight</w:t>
      </w:r>
      <w:r w:rsidR="00D87687">
        <w:rPr>
          <w:rFonts w:ascii="Georgia" w:hAnsi="Georgia"/>
          <w:color w:val="2E2E2E"/>
          <w:sz w:val="28"/>
          <w:szCs w:val="28"/>
        </w:rPr>
        <w:t xml:space="preserve"> </w:t>
      </w:r>
      <w:r w:rsidR="006917EF">
        <w:rPr>
          <w:rFonts w:ascii="Georgia" w:hAnsi="Georgia"/>
          <w:color w:val="2E2E2E"/>
          <w:sz w:val="28"/>
          <w:szCs w:val="28"/>
        </w:rPr>
        <w:t>which complements</w:t>
      </w:r>
      <w:r w:rsidR="00D87687">
        <w:rPr>
          <w:rFonts w:ascii="Georgia" w:hAnsi="Georgia"/>
          <w:color w:val="2E2E2E"/>
          <w:sz w:val="28"/>
          <w:szCs w:val="28"/>
        </w:rPr>
        <w:t xml:space="preserve"> knowledge and its closed gap is a security and </w:t>
      </w:r>
      <w:r w:rsidR="00D87687">
        <w:rPr>
          <w:rFonts w:ascii="Georgia" w:hAnsi="Georgia"/>
          <w:color w:val="2E2E2E"/>
          <w:sz w:val="28"/>
          <w:szCs w:val="28"/>
        </w:rPr>
        <w:lastRenderedPageBreak/>
        <w:t>without it there will be no organisational leadership.</w:t>
      </w:r>
      <w:r w:rsidR="00837CB8">
        <w:rPr>
          <w:rFonts w:ascii="Georgia" w:hAnsi="Georgia"/>
          <w:color w:val="2E2E2E"/>
          <w:sz w:val="28"/>
          <w:szCs w:val="28"/>
        </w:rPr>
        <w:t xml:space="preserve"> </w:t>
      </w:r>
      <w:r w:rsidR="00E13067">
        <w:rPr>
          <w:rFonts w:ascii="Georgia" w:hAnsi="Georgia"/>
          <w:color w:val="2E2E2E"/>
          <w:sz w:val="28"/>
          <w:szCs w:val="28"/>
        </w:rPr>
        <w:t xml:space="preserve">It is </w:t>
      </w:r>
      <w:r w:rsidR="00D245BF">
        <w:rPr>
          <w:rFonts w:ascii="Georgia" w:hAnsi="Georgia"/>
          <w:color w:val="2E2E2E"/>
          <w:sz w:val="28"/>
          <w:szCs w:val="28"/>
        </w:rPr>
        <w:t>a strategy to provide unique ser</w:t>
      </w:r>
      <w:r w:rsidR="00E13067">
        <w:rPr>
          <w:rFonts w:ascii="Georgia" w:hAnsi="Georgia"/>
          <w:color w:val="2E2E2E"/>
          <w:sz w:val="28"/>
          <w:szCs w:val="28"/>
        </w:rPr>
        <w:t>vice and accomplish client expectation.</w:t>
      </w:r>
      <w:sdt>
        <w:sdtPr>
          <w:rPr>
            <w:rFonts w:ascii="Georgia" w:hAnsi="Georgia"/>
            <w:color w:val="2E2E2E"/>
            <w:sz w:val="28"/>
            <w:szCs w:val="28"/>
          </w:rPr>
          <w:id w:val="830563100"/>
          <w:citation/>
        </w:sdtPr>
        <w:sdtEndPr/>
        <w:sdtContent>
          <w:r w:rsidR="00E13067">
            <w:rPr>
              <w:rFonts w:ascii="Georgia" w:hAnsi="Georgia"/>
              <w:color w:val="2E2E2E"/>
              <w:sz w:val="28"/>
              <w:szCs w:val="28"/>
            </w:rPr>
            <w:fldChar w:fldCharType="begin"/>
          </w:r>
          <w:r w:rsidR="00E13067">
            <w:rPr>
              <w:rFonts w:ascii="Georgia" w:hAnsi="Georgia"/>
              <w:color w:val="2E2E2E"/>
              <w:sz w:val="28"/>
              <w:szCs w:val="28"/>
            </w:rPr>
            <w:instrText xml:space="preserve"> CITATION Cat11 \l 2057 </w:instrText>
          </w:r>
          <w:r w:rsidR="00E13067">
            <w:rPr>
              <w:rFonts w:ascii="Georgia" w:hAnsi="Georgia"/>
              <w:color w:val="2E2E2E"/>
              <w:sz w:val="28"/>
              <w:szCs w:val="28"/>
            </w:rPr>
            <w:fldChar w:fldCharType="separate"/>
          </w:r>
          <w:r w:rsidR="00E13067">
            <w:rPr>
              <w:rFonts w:ascii="Georgia" w:hAnsi="Georgia"/>
              <w:noProof/>
              <w:color w:val="2E2E2E"/>
              <w:sz w:val="28"/>
              <w:szCs w:val="28"/>
            </w:rPr>
            <w:t xml:space="preserve"> </w:t>
          </w:r>
          <w:r w:rsidR="00E13067" w:rsidRPr="00E13067">
            <w:rPr>
              <w:rFonts w:ascii="Georgia" w:hAnsi="Georgia"/>
              <w:noProof/>
              <w:color w:val="2E2E2E"/>
              <w:sz w:val="28"/>
              <w:szCs w:val="28"/>
            </w:rPr>
            <w:t>(Catherine, 2011)</w:t>
          </w:r>
          <w:r w:rsidR="00E13067">
            <w:rPr>
              <w:rFonts w:ascii="Georgia" w:hAnsi="Georgia"/>
              <w:color w:val="2E2E2E"/>
              <w:sz w:val="28"/>
              <w:szCs w:val="28"/>
            </w:rPr>
            <w:fldChar w:fldCharType="end"/>
          </w:r>
        </w:sdtContent>
      </w:sdt>
    </w:p>
    <w:p w:rsidR="00141AFA" w:rsidRPr="005279CE" w:rsidRDefault="00141AFA" w:rsidP="00CD0296">
      <w:pPr>
        <w:jc w:val="both"/>
        <w:rPr>
          <w:rFonts w:ascii="Georgia" w:hAnsi="Georgia"/>
          <w:color w:val="2E2E2E"/>
          <w:sz w:val="36"/>
          <w:szCs w:val="36"/>
        </w:rPr>
      </w:pPr>
    </w:p>
    <w:p w:rsidR="006E1156" w:rsidRDefault="006E1156" w:rsidP="00CD0296">
      <w:pPr>
        <w:jc w:val="both"/>
        <w:rPr>
          <w:rFonts w:ascii="Georgia" w:hAnsi="Georgia"/>
          <w:color w:val="2E2E2E"/>
          <w:sz w:val="36"/>
          <w:szCs w:val="36"/>
        </w:rPr>
      </w:pPr>
      <w:r w:rsidRPr="006917EF">
        <w:rPr>
          <w:rFonts w:ascii="Georgia" w:hAnsi="Georgia"/>
          <w:color w:val="2E2E2E"/>
          <w:sz w:val="36"/>
          <w:szCs w:val="36"/>
        </w:rPr>
        <w:t>Explain the contribution knowledge assets have on an organisation</w:t>
      </w:r>
      <w:r w:rsidR="006917EF">
        <w:rPr>
          <w:rFonts w:ascii="Georgia" w:hAnsi="Georgia"/>
          <w:color w:val="2E2E2E"/>
          <w:sz w:val="36"/>
          <w:szCs w:val="36"/>
        </w:rPr>
        <w:t>:</w:t>
      </w:r>
    </w:p>
    <w:p w:rsidR="00277D71" w:rsidRPr="00277D71" w:rsidRDefault="00277D71" w:rsidP="00CD0296">
      <w:pPr>
        <w:jc w:val="both"/>
        <w:rPr>
          <w:rFonts w:ascii="Georgia" w:hAnsi="Georgia"/>
          <w:color w:val="2E2E2E"/>
          <w:sz w:val="32"/>
          <w:szCs w:val="32"/>
        </w:rPr>
      </w:pPr>
      <w:r w:rsidRPr="00277D71">
        <w:rPr>
          <w:rFonts w:ascii="Georgia" w:hAnsi="Georgia"/>
          <w:color w:val="2E2E2E"/>
          <w:sz w:val="32"/>
          <w:szCs w:val="32"/>
        </w:rPr>
        <w:t>Knowledge assets and organisation:</w:t>
      </w:r>
    </w:p>
    <w:p w:rsidR="00412B82" w:rsidRPr="00412B82" w:rsidRDefault="00412B82" w:rsidP="00CD0296">
      <w:pPr>
        <w:jc w:val="both"/>
        <w:rPr>
          <w:rFonts w:ascii="Georgia" w:hAnsi="Georgia"/>
          <w:color w:val="2E2E2E"/>
          <w:sz w:val="28"/>
          <w:szCs w:val="28"/>
        </w:rPr>
      </w:pPr>
      <w:r>
        <w:rPr>
          <w:rFonts w:ascii="Georgia" w:hAnsi="Georgia"/>
          <w:color w:val="2E2E2E"/>
          <w:sz w:val="28"/>
          <w:szCs w:val="28"/>
        </w:rPr>
        <w:t xml:space="preserve">Knowledge assets as the </w:t>
      </w:r>
      <w:r w:rsidR="003A7D55">
        <w:rPr>
          <w:rFonts w:ascii="Georgia" w:hAnsi="Georgia"/>
          <w:color w:val="2E2E2E"/>
          <w:sz w:val="28"/>
          <w:szCs w:val="28"/>
        </w:rPr>
        <w:t>accrued r</w:t>
      </w:r>
      <w:r w:rsidR="0054745B">
        <w:rPr>
          <w:rFonts w:ascii="Georgia" w:hAnsi="Georgia"/>
          <w:color w:val="2E2E2E"/>
          <w:sz w:val="28"/>
          <w:szCs w:val="28"/>
        </w:rPr>
        <w:t xml:space="preserve">esources of an establishment </w:t>
      </w:r>
      <w:r w:rsidR="003A7D55">
        <w:rPr>
          <w:rFonts w:ascii="Georgia" w:hAnsi="Georgia"/>
          <w:color w:val="2E2E2E"/>
          <w:sz w:val="28"/>
          <w:szCs w:val="28"/>
        </w:rPr>
        <w:t xml:space="preserve">can contribute positively to the organisation and the gap of knowledge </w:t>
      </w:r>
      <w:r w:rsidR="0054745B">
        <w:rPr>
          <w:rFonts w:ascii="Georgia" w:hAnsi="Georgia"/>
          <w:color w:val="2E2E2E"/>
          <w:sz w:val="28"/>
          <w:szCs w:val="28"/>
        </w:rPr>
        <w:t xml:space="preserve">assets can give the competitors competitive advantage for example, Coca Cola Company knows how to mix the ingredients to produce the soft drink in the world. This knowledge remains an asset because it is not </w:t>
      </w:r>
      <w:r w:rsidR="00A07D3E">
        <w:rPr>
          <w:rFonts w:ascii="Georgia" w:hAnsi="Georgia"/>
          <w:color w:val="2E2E2E"/>
          <w:sz w:val="28"/>
          <w:szCs w:val="28"/>
        </w:rPr>
        <w:t>diffused beyond</w:t>
      </w:r>
      <w:r w:rsidR="0054745B">
        <w:rPr>
          <w:rFonts w:ascii="Georgia" w:hAnsi="Georgia"/>
          <w:color w:val="2E2E2E"/>
          <w:sz w:val="28"/>
          <w:szCs w:val="28"/>
        </w:rPr>
        <w:t xml:space="preserve"> their boundary </w:t>
      </w:r>
      <w:r w:rsidR="00A07D3E">
        <w:rPr>
          <w:rFonts w:ascii="Georgia" w:hAnsi="Georgia"/>
          <w:color w:val="2E2E2E"/>
          <w:sz w:val="28"/>
          <w:szCs w:val="28"/>
        </w:rPr>
        <w:t>so;</w:t>
      </w:r>
      <w:r w:rsidR="0054745B">
        <w:rPr>
          <w:rFonts w:ascii="Georgia" w:hAnsi="Georgia"/>
          <w:color w:val="2E2E2E"/>
          <w:sz w:val="28"/>
          <w:szCs w:val="28"/>
        </w:rPr>
        <w:t xml:space="preserve"> no similar company has advantage over them.</w:t>
      </w:r>
      <w:r w:rsidR="00460C88">
        <w:rPr>
          <w:rFonts w:ascii="Georgia" w:hAnsi="Georgia"/>
          <w:color w:val="2E2E2E"/>
          <w:sz w:val="28"/>
          <w:szCs w:val="28"/>
        </w:rPr>
        <w:t xml:space="preserve"> Innovation capability of an organisation is</w:t>
      </w:r>
      <w:r w:rsidR="00A07D3E">
        <w:rPr>
          <w:rFonts w:ascii="Georgia" w:hAnsi="Georgia"/>
          <w:color w:val="2E2E2E"/>
          <w:sz w:val="28"/>
          <w:szCs w:val="28"/>
        </w:rPr>
        <w:t xml:space="preserve"> part of knowledge asset and such knowledge acquisition</w:t>
      </w:r>
      <w:r w:rsidR="0079068E">
        <w:rPr>
          <w:rFonts w:ascii="Georgia" w:hAnsi="Georgia"/>
          <w:color w:val="2E2E2E"/>
          <w:sz w:val="28"/>
          <w:szCs w:val="28"/>
        </w:rPr>
        <w:t xml:space="preserve"> seeks to break control and influence</w:t>
      </w:r>
      <w:r w:rsidR="00460C88">
        <w:rPr>
          <w:rFonts w:ascii="Georgia" w:hAnsi="Georgia"/>
          <w:color w:val="2E2E2E"/>
          <w:sz w:val="28"/>
          <w:szCs w:val="28"/>
        </w:rPr>
        <w:t xml:space="preserve"> the business objectives. </w:t>
      </w:r>
      <w:r w:rsidR="0079068E">
        <w:rPr>
          <w:rFonts w:ascii="Georgia" w:hAnsi="Georgia"/>
          <w:color w:val="2E2E2E"/>
          <w:sz w:val="28"/>
          <w:szCs w:val="28"/>
        </w:rPr>
        <w:t xml:space="preserve">Knowledge assets can improve the innovation capacities if there is communication involving the experts and the frontline. </w:t>
      </w:r>
      <w:sdt>
        <w:sdtPr>
          <w:rPr>
            <w:rFonts w:ascii="Georgia" w:hAnsi="Georgia"/>
            <w:color w:val="2E2E2E"/>
            <w:sz w:val="28"/>
            <w:szCs w:val="28"/>
          </w:rPr>
          <w:id w:val="-1098335218"/>
          <w:citation/>
        </w:sdtPr>
        <w:sdtEndPr/>
        <w:sdtContent>
          <w:r w:rsidR="0087292A">
            <w:rPr>
              <w:rFonts w:ascii="Georgia" w:hAnsi="Georgia"/>
              <w:color w:val="2E2E2E"/>
              <w:sz w:val="28"/>
              <w:szCs w:val="28"/>
            </w:rPr>
            <w:fldChar w:fldCharType="begin"/>
          </w:r>
          <w:r w:rsidR="0087292A">
            <w:rPr>
              <w:rFonts w:ascii="Georgia" w:hAnsi="Georgia"/>
              <w:color w:val="2E2E2E"/>
              <w:sz w:val="28"/>
              <w:szCs w:val="28"/>
            </w:rPr>
            <w:instrText xml:space="preserve"> CITATION Sul18 \l 2057 </w:instrText>
          </w:r>
          <w:r w:rsidR="0087292A">
            <w:rPr>
              <w:rFonts w:ascii="Georgia" w:hAnsi="Georgia"/>
              <w:color w:val="2E2E2E"/>
              <w:sz w:val="28"/>
              <w:szCs w:val="28"/>
            </w:rPr>
            <w:fldChar w:fldCharType="separate"/>
          </w:r>
          <w:r w:rsidR="0087292A" w:rsidRPr="0087292A">
            <w:rPr>
              <w:rFonts w:ascii="Georgia" w:hAnsi="Georgia"/>
              <w:noProof/>
              <w:color w:val="2E2E2E"/>
              <w:sz w:val="28"/>
              <w:szCs w:val="28"/>
            </w:rPr>
            <w:t>(Sultanova, 2018)</w:t>
          </w:r>
          <w:r w:rsidR="0087292A">
            <w:rPr>
              <w:rFonts w:ascii="Georgia" w:hAnsi="Georgia"/>
              <w:color w:val="2E2E2E"/>
              <w:sz w:val="28"/>
              <w:szCs w:val="28"/>
            </w:rPr>
            <w:fldChar w:fldCharType="end"/>
          </w:r>
        </w:sdtContent>
      </w:sdt>
      <w:r w:rsidR="00B07E32">
        <w:rPr>
          <w:rFonts w:ascii="Georgia" w:hAnsi="Georgia"/>
          <w:color w:val="2E2E2E"/>
          <w:sz w:val="28"/>
          <w:szCs w:val="28"/>
        </w:rPr>
        <w:t xml:space="preserve"> A better understanding of knowledge </w:t>
      </w:r>
      <w:r w:rsidR="00D1186B">
        <w:rPr>
          <w:rFonts w:ascii="Georgia" w:hAnsi="Georgia"/>
          <w:color w:val="2E2E2E"/>
          <w:sz w:val="28"/>
          <w:szCs w:val="28"/>
        </w:rPr>
        <w:t>assets can</w:t>
      </w:r>
      <w:r w:rsidR="00B07E32">
        <w:rPr>
          <w:rFonts w:ascii="Georgia" w:hAnsi="Georgia"/>
          <w:color w:val="2E2E2E"/>
          <w:sz w:val="28"/>
          <w:szCs w:val="28"/>
        </w:rPr>
        <w:t xml:space="preserve"> create positive value that can </w:t>
      </w:r>
      <w:r w:rsidR="00AD7375">
        <w:rPr>
          <w:rFonts w:ascii="Georgia" w:hAnsi="Georgia"/>
          <w:color w:val="2E2E2E"/>
          <w:sz w:val="28"/>
          <w:szCs w:val="28"/>
        </w:rPr>
        <w:t>effect</w:t>
      </w:r>
      <w:r w:rsidR="00B07E32">
        <w:rPr>
          <w:rFonts w:ascii="Georgia" w:hAnsi="Georgia"/>
          <w:color w:val="2E2E2E"/>
          <w:sz w:val="28"/>
          <w:szCs w:val="28"/>
        </w:rPr>
        <w:t xml:space="preserve"> on business performance</w:t>
      </w:r>
      <w:r w:rsidR="00D1186B">
        <w:rPr>
          <w:rFonts w:ascii="Georgia" w:hAnsi="Georgia"/>
          <w:color w:val="2E2E2E"/>
          <w:sz w:val="28"/>
          <w:szCs w:val="28"/>
        </w:rPr>
        <w:t xml:space="preserve"> which is </w:t>
      </w:r>
      <w:r w:rsidR="00AD7375">
        <w:rPr>
          <w:rFonts w:ascii="Georgia" w:hAnsi="Georgia"/>
          <w:color w:val="2E2E2E"/>
          <w:sz w:val="28"/>
          <w:szCs w:val="28"/>
        </w:rPr>
        <w:t>essential</w:t>
      </w:r>
      <w:r w:rsidR="00D1186B">
        <w:rPr>
          <w:rFonts w:ascii="Georgia" w:hAnsi="Georgia"/>
          <w:color w:val="2E2E2E"/>
          <w:sz w:val="28"/>
          <w:szCs w:val="28"/>
        </w:rPr>
        <w:t xml:space="preserve"> to avoid </w:t>
      </w:r>
      <w:r w:rsidR="00AD7375">
        <w:rPr>
          <w:rFonts w:ascii="Georgia" w:hAnsi="Georgia"/>
          <w:color w:val="2E2E2E"/>
          <w:sz w:val="28"/>
          <w:szCs w:val="28"/>
        </w:rPr>
        <w:t>misappropriation</w:t>
      </w:r>
      <w:r w:rsidR="00D1186B">
        <w:rPr>
          <w:rFonts w:ascii="Georgia" w:hAnsi="Georgia"/>
          <w:color w:val="2E2E2E"/>
          <w:sz w:val="28"/>
          <w:szCs w:val="28"/>
        </w:rPr>
        <w:t xml:space="preserve"> of resources.</w:t>
      </w:r>
      <w:r w:rsidR="00AD7375">
        <w:rPr>
          <w:rFonts w:ascii="Georgia" w:hAnsi="Georgia"/>
          <w:color w:val="2E2E2E"/>
          <w:sz w:val="28"/>
          <w:szCs w:val="28"/>
        </w:rPr>
        <w:t xml:space="preserve">  The identification of knowledge assets sustaining competences can be eased through a medium th</w:t>
      </w:r>
      <w:r w:rsidR="0046400C">
        <w:rPr>
          <w:rFonts w:ascii="Georgia" w:hAnsi="Georgia"/>
          <w:color w:val="2E2E2E"/>
          <w:sz w:val="28"/>
          <w:szCs w:val="28"/>
        </w:rPr>
        <w:t>at has organisational knowledge assets listed in ver</w:t>
      </w:r>
      <w:r w:rsidR="00A07D3E">
        <w:rPr>
          <w:rFonts w:ascii="Georgia" w:hAnsi="Georgia"/>
          <w:color w:val="2E2E2E"/>
          <w:sz w:val="28"/>
          <w:szCs w:val="28"/>
        </w:rPr>
        <w:t xml:space="preserve">tical </w:t>
      </w:r>
      <w:r w:rsidR="00AD3F9F">
        <w:rPr>
          <w:rFonts w:ascii="Georgia" w:hAnsi="Georgia"/>
          <w:color w:val="2E2E2E"/>
          <w:sz w:val="28"/>
          <w:szCs w:val="28"/>
        </w:rPr>
        <w:t>and horizontal form</w:t>
      </w:r>
      <w:r w:rsidR="00A07D3E">
        <w:rPr>
          <w:rFonts w:ascii="Georgia" w:hAnsi="Georgia"/>
          <w:color w:val="2E2E2E"/>
          <w:sz w:val="28"/>
          <w:szCs w:val="28"/>
        </w:rPr>
        <w:t>.</w:t>
      </w:r>
      <w:r w:rsidR="001A5CBE">
        <w:rPr>
          <w:rFonts w:ascii="Georgia" w:hAnsi="Georgia"/>
          <w:color w:val="2E2E2E"/>
          <w:sz w:val="28"/>
          <w:szCs w:val="28"/>
        </w:rPr>
        <w:t xml:space="preserve"> Organisations gain</w:t>
      </w:r>
      <w:r w:rsidR="00AD3F9F">
        <w:rPr>
          <w:rFonts w:ascii="Georgia" w:hAnsi="Georgia"/>
          <w:color w:val="2E2E2E"/>
          <w:sz w:val="28"/>
          <w:szCs w:val="28"/>
        </w:rPr>
        <w:t xml:space="preserve"> advantage through </w:t>
      </w:r>
      <w:r w:rsidR="001A5CBE">
        <w:rPr>
          <w:rFonts w:ascii="Georgia" w:hAnsi="Georgia"/>
          <w:color w:val="2E2E2E"/>
          <w:sz w:val="28"/>
          <w:szCs w:val="28"/>
        </w:rPr>
        <w:t>knowledge capitalization especially</w:t>
      </w:r>
      <w:r w:rsidR="00AD3F9F">
        <w:rPr>
          <w:rFonts w:ascii="Georgia" w:hAnsi="Georgia"/>
          <w:color w:val="2E2E2E"/>
          <w:sz w:val="28"/>
          <w:szCs w:val="28"/>
        </w:rPr>
        <w:t xml:space="preserve"> in this face of </w:t>
      </w:r>
      <w:r w:rsidR="00574CF4">
        <w:rPr>
          <w:rFonts w:ascii="Georgia" w:hAnsi="Georgia"/>
          <w:color w:val="2E2E2E"/>
          <w:sz w:val="28"/>
          <w:szCs w:val="28"/>
        </w:rPr>
        <w:t>monetary</w:t>
      </w:r>
      <w:r w:rsidR="00F25F6F">
        <w:rPr>
          <w:rFonts w:ascii="Georgia" w:hAnsi="Georgia"/>
          <w:color w:val="2E2E2E"/>
          <w:sz w:val="28"/>
          <w:szCs w:val="28"/>
        </w:rPr>
        <w:t xml:space="preserve"> and </w:t>
      </w:r>
      <w:r w:rsidR="00574CF4">
        <w:rPr>
          <w:rFonts w:ascii="Georgia" w:hAnsi="Georgia"/>
          <w:color w:val="2E2E2E"/>
          <w:sz w:val="28"/>
          <w:szCs w:val="28"/>
        </w:rPr>
        <w:t>commercial</w:t>
      </w:r>
      <w:r w:rsidR="00F25F6F">
        <w:rPr>
          <w:rFonts w:ascii="Georgia" w:hAnsi="Georgia"/>
          <w:color w:val="2E2E2E"/>
          <w:sz w:val="28"/>
          <w:szCs w:val="28"/>
        </w:rPr>
        <w:t xml:space="preserve"> crisis.</w:t>
      </w:r>
      <w:r w:rsidR="001A5CBE">
        <w:rPr>
          <w:rFonts w:ascii="Georgia" w:hAnsi="Georgia"/>
          <w:color w:val="2E2E2E"/>
          <w:sz w:val="28"/>
          <w:szCs w:val="28"/>
        </w:rPr>
        <w:t xml:space="preserve"> Knowledge capitalization </w:t>
      </w:r>
      <w:r w:rsidR="00F24590">
        <w:rPr>
          <w:rFonts w:ascii="Georgia" w:hAnsi="Georgia"/>
          <w:color w:val="2E2E2E"/>
          <w:sz w:val="28"/>
          <w:szCs w:val="28"/>
        </w:rPr>
        <w:t>converts</w:t>
      </w:r>
      <w:r w:rsidR="001A5CBE">
        <w:rPr>
          <w:rFonts w:ascii="Georgia" w:hAnsi="Georgia"/>
          <w:color w:val="2E2E2E"/>
          <w:sz w:val="28"/>
          <w:szCs w:val="28"/>
        </w:rPr>
        <w:t xml:space="preserve"> individual and </w:t>
      </w:r>
      <w:r w:rsidR="00F24590">
        <w:rPr>
          <w:rFonts w:ascii="Georgia" w:hAnsi="Georgia"/>
          <w:color w:val="2E2E2E"/>
          <w:sz w:val="28"/>
          <w:szCs w:val="28"/>
        </w:rPr>
        <w:t>formal</w:t>
      </w:r>
      <w:r w:rsidR="001A5CBE">
        <w:rPr>
          <w:rFonts w:ascii="Georgia" w:hAnsi="Georgia"/>
          <w:color w:val="2E2E2E"/>
          <w:sz w:val="28"/>
          <w:szCs w:val="28"/>
        </w:rPr>
        <w:t xml:space="preserve"> </w:t>
      </w:r>
      <w:r w:rsidR="00F24590">
        <w:rPr>
          <w:rFonts w:ascii="Georgia" w:hAnsi="Georgia"/>
          <w:color w:val="2E2E2E"/>
          <w:sz w:val="28"/>
          <w:szCs w:val="28"/>
        </w:rPr>
        <w:t>skill into what can be recycled in the future</w:t>
      </w:r>
      <w:sdt>
        <w:sdtPr>
          <w:rPr>
            <w:rFonts w:ascii="Georgia" w:hAnsi="Georgia"/>
            <w:color w:val="2E2E2E"/>
            <w:sz w:val="28"/>
            <w:szCs w:val="28"/>
          </w:rPr>
          <w:id w:val="1227114732"/>
          <w:citation/>
        </w:sdtPr>
        <w:sdtEndPr/>
        <w:sdtContent>
          <w:r w:rsidR="00F24590">
            <w:rPr>
              <w:rFonts w:ascii="Georgia" w:hAnsi="Georgia"/>
              <w:color w:val="2E2E2E"/>
              <w:sz w:val="28"/>
              <w:szCs w:val="28"/>
            </w:rPr>
            <w:fldChar w:fldCharType="begin"/>
          </w:r>
          <w:r w:rsidR="00F24590">
            <w:rPr>
              <w:rFonts w:ascii="Georgia" w:hAnsi="Georgia"/>
              <w:color w:val="2E2E2E"/>
              <w:sz w:val="28"/>
              <w:szCs w:val="28"/>
            </w:rPr>
            <w:instrText xml:space="preserve"> CITATION And184 \l 2057 </w:instrText>
          </w:r>
          <w:r w:rsidR="00F24590">
            <w:rPr>
              <w:rFonts w:ascii="Georgia" w:hAnsi="Georgia"/>
              <w:color w:val="2E2E2E"/>
              <w:sz w:val="28"/>
              <w:szCs w:val="28"/>
            </w:rPr>
            <w:fldChar w:fldCharType="separate"/>
          </w:r>
          <w:r w:rsidR="00F24590">
            <w:rPr>
              <w:rFonts w:ascii="Georgia" w:hAnsi="Georgia"/>
              <w:noProof/>
              <w:color w:val="2E2E2E"/>
              <w:sz w:val="28"/>
              <w:szCs w:val="28"/>
            </w:rPr>
            <w:t xml:space="preserve"> </w:t>
          </w:r>
          <w:r w:rsidR="00F24590" w:rsidRPr="00F24590">
            <w:rPr>
              <w:rFonts w:ascii="Georgia" w:hAnsi="Georgia"/>
              <w:noProof/>
              <w:color w:val="2E2E2E"/>
              <w:sz w:val="28"/>
              <w:szCs w:val="28"/>
            </w:rPr>
            <w:t>(Maund, 2018)</w:t>
          </w:r>
          <w:r w:rsidR="00F24590">
            <w:rPr>
              <w:rFonts w:ascii="Georgia" w:hAnsi="Georgia"/>
              <w:color w:val="2E2E2E"/>
              <w:sz w:val="28"/>
              <w:szCs w:val="28"/>
            </w:rPr>
            <w:fldChar w:fldCharType="end"/>
          </w:r>
        </w:sdtContent>
      </w:sdt>
      <w:r w:rsidR="00F24590">
        <w:rPr>
          <w:rFonts w:ascii="Georgia" w:hAnsi="Georgia"/>
          <w:color w:val="2E2E2E"/>
          <w:sz w:val="28"/>
          <w:szCs w:val="28"/>
        </w:rPr>
        <w:t xml:space="preserve"> </w:t>
      </w:r>
      <w:r w:rsidR="00A122F0">
        <w:rPr>
          <w:rFonts w:ascii="Georgia" w:hAnsi="Georgia"/>
          <w:color w:val="2E2E2E"/>
          <w:sz w:val="28"/>
          <w:szCs w:val="28"/>
        </w:rPr>
        <w:t xml:space="preserve"> Knowledge capitalization</w:t>
      </w:r>
      <w:r w:rsidR="00A62794">
        <w:rPr>
          <w:rFonts w:ascii="Georgia" w:hAnsi="Georgia"/>
          <w:color w:val="2E2E2E"/>
          <w:sz w:val="28"/>
          <w:szCs w:val="28"/>
        </w:rPr>
        <w:t xml:space="preserve"> can be viewed in terms of </w:t>
      </w:r>
      <w:r w:rsidR="001454C3">
        <w:rPr>
          <w:rFonts w:ascii="Georgia" w:hAnsi="Georgia"/>
          <w:color w:val="2E2E2E"/>
          <w:sz w:val="28"/>
          <w:szCs w:val="28"/>
        </w:rPr>
        <w:t>‘</w:t>
      </w:r>
      <w:r w:rsidR="00A62794" w:rsidRPr="00A62794">
        <w:rPr>
          <w:rFonts w:ascii="Georgia" w:hAnsi="Georgia"/>
          <w:color w:val="2E2E2E"/>
          <w:sz w:val="36"/>
          <w:szCs w:val="36"/>
        </w:rPr>
        <w:t>Stock</w:t>
      </w:r>
      <w:r w:rsidR="001454C3">
        <w:rPr>
          <w:rFonts w:ascii="Georgia" w:hAnsi="Georgia"/>
          <w:color w:val="2E2E2E"/>
          <w:sz w:val="36"/>
          <w:szCs w:val="36"/>
        </w:rPr>
        <w:t xml:space="preserve"> and</w:t>
      </w:r>
      <w:r w:rsidR="001454C3" w:rsidRPr="001454C3">
        <w:rPr>
          <w:rFonts w:ascii="Georgia" w:hAnsi="Georgia"/>
          <w:color w:val="2E2E2E"/>
          <w:sz w:val="36"/>
          <w:szCs w:val="36"/>
        </w:rPr>
        <w:t xml:space="preserve"> </w:t>
      </w:r>
      <w:r w:rsidR="001454C3" w:rsidRPr="00A62794">
        <w:rPr>
          <w:rFonts w:ascii="Georgia" w:hAnsi="Georgia"/>
          <w:color w:val="2E2E2E"/>
          <w:sz w:val="36"/>
          <w:szCs w:val="36"/>
        </w:rPr>
        <w:t>Flow</w:t>
      </w:r>
      <w:r w:rsidR="001454C3">
        <w:rPr>
          <w:rFonts w:ascii="Georgia" w:hAnsi="Georgia"/>
          <w:color w:val="2E2E2E"/>
          <w:sz w:val="36"/>
          <w:szCs w:val="36"/>
        </w:rPr>
        <w:t xml:space="preserve">’ </w:t>
      </w:r>
      <w:r w:rsidR="00A62794">
        <w:rPr>
          <w:rFonts w:ascii="Georgia" w:hAnsi="Georgia"/>
          <w:color w:val="2E2E2E"/>
          <w:sz w:val="28"/>
          <w:szCs w:val="28"/>
        </w:rPr>
        <w:t>which is the recorded knowledge</w:t>
      </w:r>
      <w:r w:rsidR="00342A44">
        <w:rPr>
          <w:rFonts w:ascii="Georgia" w:hAnsi="Georgia"/>
          <w:color w:val="2E2E2E"/>
          <w:sz w:val="28"/>
          <w:szCs w:val="28"/>
        </w:rPr>
        <w:t xml:space="preserve"> meaning explicit knowledge and</w:t>
      </w:r>
      <w:r w:rsidR="00A62794">
        <w:rPr>
          <w:rFonts w:ascii="Georgia" w:hAnsi="Georgia"/>
          <w:color w:val="2E2E2E"/>
          <w:sz w:val="28"/>
          <w:szCs w:val="28"/>
        </w:rPr>
        <w:t xml:space="preserve"> the knowledg</w:t>
      </w:r>
      <w:r w:rsidR="001454C3">
        <w:rPr>
          <w:rFonts w:ascii="Georgia" w:hAnsi="Georgia"/>
          <w:color w:val="2E2E2E"/>
          <w:sz w:val="28"/>
          <w:szCs w:val="28"/>
        </w:rPr>
        <w:t xml:space="preserve">e in the mind which tacit. </w:t>
      </w:r>
      <w:r w:rsidR="00A62794">
        <w:rPr>
          <w:rFonts w:ascii="Georgia" w:hAnsi="Georgia"/>
          <w:color w:val="2E2E2E"/>
          <w:sz w:val="28"/>
          <w:szCs w:val="28"/>
        </w:rPr>
        <w:t xml:space="preserve"> </w:t>
      </w:r>
    </w:p>
    <w:p w:rsidR="00E13067" w:rsidRDefault="00E13067" w:rsidP="00CD0296">
      <w:pPr>
        <w:jc w:val="both"/>
        <w:rPr>
          <w:rFonts w:ascii="Georgia" w:hAnsi="Georgia"/>
          <w:color w:val="2E2E2E"/>
          <w:sz w:val="36"/>
          <w:szCs w:val="36"/>
        </w:rPr>
      </w:pPr>
    </w:p>
    <w:p w:rsidR="006917EF" w:rsidRPr="006917EF" w:rsidRDefault="006917EF" w:rsidP="00CD0296">
      <w:pPr>
        <w:jc w:val="both"/>
        <w:rPr>
          <w:rFonts w:ascii="Georgia" w:hAnsi="Georgia"/>
          <w:color w:val="2E2E2E"/>
          <w:sz w:val="28"/>
          <w:szCs w:val="28"/>
        </w:rPr>
      </w:pPr>
    </w:p>
    <w:p w:rsidR="006E1156" w:rsidRDefault="006E1156" w:rsidP="00CD0296">
      <w:pPr>
        <w:jc w:val="both"/>
        <w:rPr>
          <w:rFonts w:ascii="Georgia" w:hAnsi="Georgia"/>
          <w:color w:val="2E2E2E"/>
          <w:sz w:val="36"/>
          <w:szCs w:val="36"/>
        </w:rPr>
      </w:pPr>
      <w:r w:rsidRPr="006E1156">
        <w:rPr>
          <w:rFonts w:ascii="Georgia" w:hAnsi="Georgia"/>
          <w:color w:val="2E2E2E"/>
          <w:sz w:val="36"/>
          <w:szCs w:val="36"/>
        </w:rPr>
        <w:t>Part three assignment:</w:t>
      </w:r>
    </w:p>
    <w:p w:rsidR="00F111BE" w:rsidRDefault="006E1156" w:rsidP="00A51E2A">
      <w:pPr>
        <w:jc w:val="both"/>
        <w:rPr>
          <w:sz w:val="36"/>
          <w:szCs w:val="36"/>
        </w:rPr>
      </w:pPr>
      <w:r w:rsidRPr="00373916">
        <w:rPr>
          <w:sz w:val="36"/>
          <w:szCs w:val="36"/>
        </w:rPr>
        <w:lastRenderedPageBreak/>
        <w:t>Evaluate the knowledge requirements for the organisation:</w:t>
      </w:r>
    </w:p>
    <w:p w:rsidR="00277D71" w:rsidRPr="00BC720C" w:rsidRDefault="00222083" w:rsidP="00A51E2A">
      <w:pPr>
        <w:jc w:val="both"/>
        <w:rPr>
          <w:sz w:val="32"/>
          <w:szCs w:val="32"/>
        </w:rPr>
      </w:pPr>
      <w:r w:rsidRPr="00BC720C">
        <w:rPr>
          <w:sz w:val="32"/>
          <w:szCs w:val="32"/>
        </w:rPr>
        <w:t>Knowledge requirements</w:t>
      </w:r>
      <w:r w:rsidR="0031381F" w:rsidRPr="00BC720C">
        <w:rPr>
          <w:sz w:val="32"/>
          <w:szCs w:val="32"/>
        </w:rPr>
        <w:t xml:space="preserve"> for the organisation:</w:t>
      </w:r>
    </w:p>
    <w:p w:rsidR="00222083" w:rsidRDefault="00222083" w:rsidP="00A51E2A">
      <w:pPr>
        <w:jc w:val="both"/>
        <w:rPr>
          <w:sz w:val="28"/>
          <w:szCs w:val="28"/>
        </w:rPr>
      </w:pPr>
      <w:r>
        <w:rPr>
          <w:sz w:val="28"/>
          <w:szCs w:val="28"/>
        </w:rPr>
        <w:t>An organisation knows its</w:t>
      </w:r>
      <w:r w:rsidR="00BC720C">
        <w:rPr>
          <w:sz w:val="28"/>
          <w:szCs w:val="28"/>
        </w:rPr>
        <w:t xml:space="preserve"> basic</w:t>
      </w:r>
      <w:r>
        <w:rPr>
          <w:sz w:val="28"/>
          <w:szCs w:val="28"/>
        </w:rPr>
        <w:t xml:space="preserve"> </w:t>
      </w:r>
      <w:r w:rsidR="00366A24">
        <w:rPr>
          <w:sz w:val="28"/>
          <w:szCs w:val="28"/>
        </w:rPr>
        <w:t>structure</w:t>
      </w:r>
      <w:r>
        <w:rPr>
          <w:sz w:val="28"/>
          <w:szCs w:val="28"/>
        </w:rPr>
        <w:t xml:space="preserve"> and </w:t>
      </w:r>
      <w:r w:rsidR="00366A24">
        <w:rPr>
          <w:sz w:val="28"/>
          <w:szCs w:val="28"/>
        </w:rPr>
        <w:t>relations</w:t>
      </w:r>
      <w:r w:rsidR="00BC720C">
        <w:rPr>
          <w:sz w:val="28"/>
          <w:szCs w:val="28"/>
        </w:rPr>
        <w:t xml:space="preserve"> among its different knowledge assets </w:t>
      </w:r>
      <w:r w:rsidR="00366A24">
        <w:rPr>
          <w:sz w:val="28"/>
          <w:szCs w:val="28"/>
        </w:rPr>
        <w:t xml:space="preserve">for </w:t>
      </w:r>
      <w:r w:rsidR="0051656C">
        <w:rPr>
          <w:sz w:val="28"/>
          <w:szCs w:val="28"/>
        </w:rPr>
        <w:t>example;</w:t>
      </w:r>
      <w:r w:rsidR="00366A24">
        <w:rPr>
          <w:sz w:val="28"/>
          <w:szCs w:val="28"/>
        </w:rPr>
        <w:t xml:space="preserve"> knowledge mapping tha</w:t>
      </w:r>
      <w:r w:rsidR="00817A0B">
        <w:rPr>
          <w:sz w:val="28"/>
          <w:szCs w:val="28"/>
        </w:rPr>
        <w:t xml:space="preserve">t shows the relevant knowledge </w:t>
      </w:r>
      <w:r w:rsidR="00366A24">
        <w:rPr>
          <w:sz w:val="28"/>
          <w:szCs w:val="28"/>
        </w:rPr>
        <w:t>gap the organisation needs to narrow.</w:t>
      </w:r>
      <w:r w:rsidR="002F4EB6">
        <w:rPr>
          <w:sz w:val="28"/>
          <w:szCs w:val="28"/>
        </w:rPr>
        <w:t xml:space="preserve"> It is pertinent that an organisation brings </w:t>
      </w:r>
      <w:r w:rsidR="00AE72D5">
        <w:rPr>
          <w:sz w:val="28"/>
          <w:szCs w:val="28"/>
        </w:rPr>
        <w:t>‘</w:t>
      </w:r>
      <w:r w:rsidR="00AE72D5">
        <w:rPr>
          <w:sz w:val="36"/>
          <w:szCs w:val="36"/>
        </w:rPr>
        <w:t>T</w:t>
      </w:r>
      <w:r w:rsidR="002F4EB6" w:rsidRPr="00AE72D5">
        <w:rPr>
          <w:sz w:val="36"/>
          <w:szCs w:val="36"/>
        </w:rPr>
        <w:t>acit</w:t>
      </w:r>
      <w:r w:rsidR="00AE72D5">
        <w:rPr>
          <w:sz w:val="36"/>
          <w:szCs w:val="36"/>
        </w:rPr>
        <w:t>’</w:t>
      </w:r>
      <w:r w:rsidR="002F4EB6" w:rsidRPr="00AE72D5">
        <w:rPr>
          <w:sz w:val="36"/>
          <w:szCs w:val="36"/>
        </w:rPr>
        <w:t xml:space="preserve"> </w:t>
      </w:r>
      <w:r w:rsidR="002F4EB6">
        <w:rPr>
          <w:sz w:val="28"/>
          <w:szCs w:val="28"/>
        </w:rPr>
        <w:t>knowledge together with the aim of converting it to explicit knowledge so that it can be used for training and development at the moment or in future.</w:t>
      </w:r>
      <w:r w:rsidR="00AE72D5">
        <w:rPr>
          <w:sz w:val="28"/>
          <w:szCs w:val="28"/>
        </w:rPr>
        <w:t xml:space="preserve"> Even though it is difficult to codify tacit know because it is things of the mind, its value cannot be overemphasised. Since employees </w:t>
      </w:r>
      <w:r w:rsidR="00BE6C9A">
        <w:rPr>
          <w:sz w:val="28"/>
          <w:szCs w:val="28"/>
        </w:rPr>
        <w:t>in the organisation have different kinds of knowledge it is essential to do mapping of who knows what and create an important knowledge inventory</w:t>
      </w:r>
      <w:r w:rsidR="008F2655">
        <w:rPr>
          <w:sz w:val="28"/>
          <w:szCs w:val="28"/>
        </w:rPr>
        <w:t xml:space="preserve"> so that necessary tacit knowledge is not concentrated in one individual</w:t>
      </w:r>
      <w:sdt>
        <w:sdtPr>
          <w:rPr>
            <w:sz w:val="28"/>
            <w:szCs w:val="28"/>
          </w:rPr>
          <w:id w:val="88663295"/>
          <w:citation/>
        </w:sdtPr>
        <w:sdtEndPr/>
        <w:sdtContent>
          <w:r w:rsidR="00BE6C9A">
            <w:rPr>
              <w:sz w:val="28"/>
              <w:szCs w:val="28"/>
            </w:rPr>
            <w:fldChar w:fldCharType="begin"/>
          </w:r>
          <w:r w:rsidR="00BE6C9A">
            <w:rPr>
              <w:sz w:val="28"/>
              <w:szCs w:val="28"/>
            </w:rPr>
            <w:instrText xml:space="preserve"> CITATION Tho004 \l 2057 </w:instrText>
          </w:r>
          <w:r w:rsidR="00BE6C9A">
            <w:rPr>
              <w:sz w:val="28"/>
              <w:szCs w:val="28"/>
            </w:rPr>
            <w:fldChar w:fldCharType="separate"/>
          </w:r>
          <w:r w:rsidR="00BE6C9A">
            <w:rPr>
              <w:noProof/>
              <w:sz w:val="28"/>
              <w:szCs w:val="28"/>
            </w:rPr>
            <w:t xml:space="preserve"> </w:t>
          </w:r>
          <w:r w:rsidR="00BE6C9A" w:rsidRPr="00BE6C9A">
            <w:rPr>
              <w:noProof/>
              <w:sz w:val="28"/>
              <w:szCs w:val="28"/>
            </w:rPr>
            <w:t>(Davenport, 2000)</w:t>
          </w:r>
          <w:r w:rsidR="00BE6C9A">
            <w:rPr>
              <w:sz w:val="28"/>
              <w:szCs w:val="28"/>
            </w:rPr>
            <w:fldChar w:fldCharType="end"/>
          </w:r>
        </w:sdtContent>
      </w:sdt>
      <w:r w:rsidR="002F4EB6">
        <w:rPr>
          <w:sz w:val="28"/>
          <w:szCs w:val="28"/>
        </w:rPr>
        <w:t xml:space="preserve"> It is beneficial for </w:t>
      </w:r>
      <w:r w:rsidR="00EF3354">
        <w:rPr>
          <w:sz w:val="28"/>
          <w:szCs w:val="28"/>
        </w:rPr>
        <w:t xml:space="preserve">organisation to </w:t>
      </w:r>
      <w:r w:rsidR="002F4EB6">
        <w:rPr>
          <w:sz w:val="28"/>
          <w:szCs w:val="28"/>
        </w:rPr>
        <w:t xml:space="preserve">identify </w:t>
      </w:r>
      <w:r w:rsidR="0056652B">
        <w:rPr>
          <w:sz w:val="28"/>
          <w:szCs w:val="28"/>
        </w:rPr>
        <w:t>employees who have the desired knowledge and skill and the reason is to keep the employees up to date in their respective skills.</w:t>
      </w:r>
      <w:r w:rsidR="00EF3354">
        <w:rPr>
          <w:sz w:val="28"/>
          <w:szCs w:val="28"/>
        </w:rPr>
        <w:t xml:space="preserve"> It is a significant problem like</w:t>
      </w:r>
      <w:r w:rsidR="00CE7422">
        <w:rPr>
          <w:sz w:val="28"/>
          <w:szCs w:val="28"/>
        </w:rPr>
        <w:t>ly</w:t>
      </w:r>
      <w:r w:rsidR="00EF3354">
        <w:rPr>
          <w:sz w:val="28"/>
          <w:szCs w:val="28"/>
        </w:rPr>
        <w:t xml:space="preserve"> to threaten the value of the organisation’s </w:t>
      </w:r>
      <w:r w:rsidR="00CE7422">
        <w:rPr>
          <w:sz w:val="28"/>
          <w:szCs w:val="28"/>
        </w:rPr>
        <w:t>information</w:t>
      </w:r>
      <w:r w:rsidR="00EF3354">
        <w:rPr>
          <w:sz w:val="28"/>
          <w:szCs w:val="28"/>
        </w:rPr>
        <w:t xml:space="preserve"> </w:t>
      </w:r>
      <w:r w:rsidR="00CE7422">
        <w:rPr>
          <w:sz w:val="28"/>
          <w:szCs w:val="28"/>
        </w:rPr>
        <w:t>capital if</w:t>
      </w:r>
      <w:r w:rsidR="00EF3354">
        <w:rPr>
          <w:sz w:val="28"/>
          <w:szCs w:val="28"/>
        </w:rPr>
        <w:t xml:space="preserve"> tacit knowledge of employees is not </w:t>
      </w:r>
      <w:r w:rsidR="00CE7422">
        <w:rPr>
          <w:sz w:val="28"/>
          <w:szCs w:val="28"/>
        </w:rPr>
        <w:t>taken</w:t>
      </w:r>
      <w:r w:rsidR="00EF3354">
        <w:rPr>
          <w:sz w:val="28"/>
          <w:szCs w:val="28"/>
        </w:rPr>
        <w:t xml:space="preserve"> and transform</w:t>
      </w:r>
      <w:r w:rsidR="00CE7422">
        <w:rPr>
          <w:sz w:val="28"/>
          <w:szCs w:val="28"/>
        </w:rPr>
        <w:t>ed</w:t>
      </w:r>
      <w:r w:rsidR="00EF3354">
        <w:rPr>
          <w:sz w:val="28"/>
          <w:szCs w:val="28"/>
        </w:rPr>
        <w:t xml:space="preserve"> into an explicit</w:t>
      </w:r>
      <w:r w:rsidR="00CE7422">
        <w:rPr>
          <w:sz w:val="28"/>
          <w:szCs w:val="28"/>
        </w:rPr>
        <w:t xml:space="preserve"> knowledge since the employee with</w:t>
      </w:r>
      <w:r w:rsidR="00EF3354">
        <w:rPr>
          <w:sz w:val="28"/>
          <w:szCs w:val="28"/>
        </w:rPr>
        <w:t xml:space="preserve"> the tacit</w:t>
      </w:r>
      <w:r w:rsidR="00CE7422">
        <w:rPr>
          <w:sz w:val="28"/>
          <w:szCs w:val="28"/>
        </w:rPr>
        <w:t xml:space="preserve"> knowledge</w:t>
      </w:r>
      <w:r w:rsidR="00EF3354">
        <w:rPr>
          <w:sz w:val="28"/>
          <w:szCs w:val="28"/>
        </w:rPr>
        <w:t xml:space="preserve"> can leave the firm without </w:t>
      </w:r>
      <w:r w:rsidR="00CE7422">
        <w:rPr>
          <w:sz w:val="28"/>
          <w:szCs w:val="28"/>
        </w:rPr>
        <w:t>transferring</w:t>
      </w:r>
      <w:r w:rsidR="00EF3354">
        <w:rPr>
          <w:sz w:val="28"/>
          <w:szCs w:val="28"/>
        </w:rPr>
        <w:t xml:space="preserve"> </w:t>
      </w:r>
      <w:r w:rsidR="003640D4">
        <w:rPr>
          <w:sz w:val="28"/>
          <w:szCs w:val="28"/>
        </w:rPr>
        <w:t>such knowledge to someone else therefore; organisations need to make plans to avoid such losses</w:t>
      </w:r>
      <w:sdt>
        <w:sdtPr>
          <w:rPr>
            <w:sz w:val="28"/>
            <w:szCs w:val="28"/>
          </w:rPr>
          <w:id w:val="581104666"/>
          <w:citation/>
        </w:sdtPr>
        <w:sdtEndPr/>
        <w:sdtContent>
          <w:r w:rsidR="00EF3354">
            <w:rPr>
              <w:sz w:val="28"/>
              <w:szCs w:val="28"/>
            </w:rPr>
            <w:fldChar w:fldCharType="begin"/>
          </w:r>
          <w:r w:rsidR="00EF3354">
            <w:rPr>
              <w:sz w:val="28"/>
              <w:szCs w:val="28"/>
            </w:rPr>
            <w:instrText xml:space="preserve"> CITATION Tho004 \l 2057 </w:instrText>
          </w:r>
          <w:r w:rsidR="00EF3354">
            <w:rPr>
              <w:sz w:val="28"/>
              <w:szCs w:val="28"/>
            </w:rPr>
            <w:fldChar w:fldCharType="separate"/>
          </w:r>
          <w:r w:rsidR="00EF3354">
            <w:rPr>
              <w:noProof/>
              <w:sz w:val="28"/>
              <w:szCs w:val="28"/>
            </w:rPr>
            <w:t xml:space="preserve"> </w:t>
          </w:r>
          <w:r w:rsidR="00EF3354" w:rsidRPr="00EF3354">
            <w:rPr>
              <w:noProof/>
              <w:sz w:val="28"/>
              <w:szCs w:val="28"/>
            </w:rPr>
            <w:t>(Davenport, 2000)</w:t>
          </w:r>
          <w:r w:rsidR="00EF3354">
            <w:rPr>
              <w:sz w:val="28"/>
              <w:szCs w:val="28"/>
            </w:rPr>
            <w:fldChar w:fldCharType="end"/>
          </w:r>
        </w:sdtContent>
      </w:sdt>
      <w:r w:rsidR="00CE7422">
        <w:rPr>
          <w:sz w:val="28"/>
          <w:szCs w:val="28"/>
        </w:rPr>
        <w:t xml:space="preserve"> </w:t>
      </w:r>
    </w:p>
    <w:p w:rsidR="00EE7485" w:rsidRDefault="00EE2183" w:rsidP="00EE7485">
      <w:pPr>
        <w:jc w:val="both"/>
        <w:rPr>
          <w:sz w:val="28"/>
          <w:szCs w:val="28"/>
        </w:rPr>
      </w:pPr>
      <w:r w:rsidRPr="00001FD6">
        <w:rPr>
          <w:sz w:val="32"/>
          <w:szCs w:val="32"/>
        </w:rPr>
        <w:t>Modelling Knowledge:</w:t>
      </w:r>
      <w:r w:rsidR="00DA6CE5">
        <w:rPr>
          <w:sz w:val="36"/>
          <w:szCs w:val="36"/>
        </w:rPr>
        <w:t xml:space="preserve"> </w:t>
      </w:r>
      <w:r w:rsidR="00DA6CE5" w:rsidRPr="00E845BB">
        <w:rPr>
          <w:sz w:val="28"/>
          <w:szCs w:val="28"/>
        </w:rPr>
        <w:t>This is the means of borrowing a leaf knowledge from an external source which can be used to help ma</w:t>
      </w:r>
      <w:r w:rsidR="00E845BB">
        <w:rPr>
          <w:sz w:val="28"/>
          <w:szCs w:val="28"/>
        </w:rPr>
        <w:t>nagers in an organisation solve specific</w:t>
      </w:r>
      <w:r w:rsidR="00DA6CE5" w:rsidRPr="00E845BB">
        <w:rPr>
          <w:sz w:val="28"/>
          <w:szCs w:val="28"/>
        </w:rPr>
        <w:t xml:space="preserve"> problems therefore, firms </w:t>
      </w:r>
      <w:r w:rsidR="00E845BB" w:rsidRPr="00E845BB">
        <w:rPr>
          <w:sz w:val="28"/>
          <w:szCs w:val="28"/>
        </w:rPr>
        <w:t>are obliged to know when it necessary to apply modelling in a critical situation.</w:t>
      </w:r>
      <w:r w:rsidR="00BB0D5D">
        <w:rPr>
          <w:sz w:val="28"/>
          <w:szCs w:val="28"/>
        </w:rPr>
        <w:t xml:space="preserve"> Modelling knowledge cannot be applied in all circumstances to avoid making the organisation a ‘dumping ground’ where there is no organisational knowledge</w:t>
      </w:r>
      <w:sdt>
        <w:sdtPr>
          <w:rPr>
            <w:sz w:val="28"/>
            <w:szCs w:val="28"/>
          </w:rPr>
          <w:id w:val="807978283"/>
          <w:citation/>
        </w:sdtPr>
        <w:sdtEndPr/>
        <w:sdtContent>
          <w:r w:rsidR="00BB0D5D">
            <w:rPr>
              <w:sz w:val="28"/>
              <w:szCs w:val="28"/>
            </w:rPr>
            <w:fldChar w:fldCharType="begin"/>
          </w:r>
          <w:r w:rsidR="00BB0D5D">
            <w:rPr>
              <w:sz w:val="28"/>
              <w:szCs w:val="28"/>
            </w:rPr>
            <w:instrText xml:space="preserve"> CITATION Tho004 \l 2057 </w:instrText>
          </w:r>
          <w:r w:rsidR="00BB0D5D">
            <w:rPr>
              <w:sz w:val="28"/>
              <w:szCs w:val="28"/>
            </w:rPr>
            <w:fldChar w:fldCharType="separate"/>
          </w:r>
          <w:r w:rsidR="00BB0D5D">
            <w:rPr>
              <w:noProof/>
              <w:sz w:val="28"/>
              <w:szCs w:val="28"/>
            </w:rPr>
            <w:t xml:space="preserve"> </w:t>
          </w:r>
          <w:r w:rsidR="00BB0D5D" w:rsidRPr="00BB0D5D">
            <w:rPr>
              <w:noProof/>
              <w:sz w:val="28"/>
              <w:szCs w:val="28"/>
            </w:rPr>
            <w:t>(Davenport, 2000)</w:t>
          </w:r>
          <w:r w:rsidR="00BB0D5D">
            <w:rPr>
              <w:sz w:val="28"/>
              <w:szCs w:val="28"/>
            </w:rPr>
            <w:fldChar w:fldCharType="end"/>
          </w:r>
        </w:sdtContent>
      </w:sdt>
      <w:r w:rsidR="00BB0D5D">
        <w:rPr>
          <w:sz w:val="28"/>
          <w:szCs w:val="28"/>
        </w:rPr>
        <w:t xml:space="preserve">  </w:t>
      </w:r>
      <w:r w:rsidR="007368A2">
        <w:rPr>
          <w:sz w:val="28"/>
          <w:szCs w:val="28"/>
        </w:rPr>
        <w:t>In overall, the utmost worth of modelling information procedure lies not in</w:t>
      </w:r>
      <w:r w:rsidR="00695B71">
        <w:rPr>
          <w:sz w:val="28"/>
          <w:szCs w:val="28"/>
        </w:rPr>
        <w:t xml:space="preserve"> the</w:t>
      </w:r>
      <w:r w:rsidR="007368A2">
        <w:rPr>
          <w:sz w:val="28"/>
          <w:szCs w:val="28"/>
        </w:rPr>
        <w:t xml:space="preserve"> </w:t>
      </w:r>
      <w:r w:rsidR="00695B71">
        <w:rPr>
          <w:sz w:val="28"/>
          <w:szCs w:val="28"/>
        </w:rPr>
        <w:t>realization</w:t>
      </w:r>
      <w:r w:rsidR="007368A2">
        <w:rPr>
          <w:sz w:val="28"/>
          <w:szCs w:val="28"/>
        </w:rPr>
        <w:t xml:space="preserve"> </w:t>
      </w:r>
      <w:r w:rsidR="00695B71">
        <w:rPr>
          <w:sz w:val="28"/>
          <w:szCs w:val="28"/>
        </w:rPr>
        <w:t xml:space="preserve">of an exact </w:t>
      </w:r>
      <w:r w:rsidR="007368A2">
        <w:rPr>
          <w:sz w:val="28"/>
          <w:szCs w:val="28"/>
        </w:rPr>
        <w:t xml:space="preserve">knowledge </w:t>
      </w:r>
      <w:r w:rsidR="00695B71">
        <w:rPr>
          <w:sz w:val="28"/>
          <w:szCs w:val="28"/>
        </w:rPr>
        <w:t>contribution</w:t>
      </w:r>
      <w:r w:rsidR="007368A2">
        <w:rPr>
          <w:sz w:val="28"/>
          <w:szCs w:val="28"/>
        </w:rPr>
        <w:t xml:space="preserve">, </w:t>
      </w:r>
      <w:r w:rsidR="00695B71">
        <w:rPr>
          <w:sz w:val="28"/>
          <w:szCs w:val="28"/>
        </w:rPr>
        <w:t>production</w:t>
      </w:r>
      <w:r w:rsidR="007368A2">
        <w:rPr>
          <w:sz w:val="28"/>
          <w:szCs w:val="28"/>
        </w:rPr>
        <w:t xml:space="preserve">, and </w:t>
      </w:r>
      <w:r w:rsidR="00695B71">
        <w:rPr>
          <w:sz w:val="28"/>
          <w:szCs w:val="28"/>
        </w:rPr>
        <w:t>movement</w:t>
      </w:r>
      <w:r w:rsidR="007368A2">
        <w:rPr>
          <w:sz w:val="28"/>
          <w:szCs w:val="28"/>
        </w:rPr>
        <w:t xml:space="preserve"> rates but in </w:t>
      </w:r>
      <w:r w:rsidR="00695B71">
        <w:rPr>
          <w:sz w:val="28"/>
          <w:szCs w:val="28"/>
        </w:rPr>
        <w:t xml:space="preserve">recognizing the necessities </w:t>
      </w:r>
      <w:r w:rsidR="007368A2">
        <w:rPr>
          <w:sz w:val="28"/>
          <w:szCs w:val="28"/>
        </w:rPr>
        <w:t xml:space="preserve">in the model that can be </w:t>
      </w:r>
      <w:r w:rsidR="00695B71">
        <w:rPr>
          <w:sz w:val="28"/>
          <w:szCs w:val="28"/>
        </w:rPr>
        <w:t>affected by the organisation action</w:t>
      </w:r>
      <w:r w:rsidR="00EE7485">
        <w:rPr>
          <w:sz w:val="28"/>
          <w:szCs w:val="28"/>
        </w:rPr>
        <w:t xml:space="preserve"> for example, the</w:t>
      </w:r>
      <w:r w:rsidR="00EE7485" w:rsidRPr="00EE7485">
        <w:rPr>
          <w:sz w:val="28"/>
          <w:szCs w:val="28"/>
        </w:rPr>
        <w:t xml:space="preserve"> </w:t>
      </w:r>
      <w:r w:rsidR="00EE7485">
        <w:rPr>
          <w:sz w:val="28"/>
          <w:szCs w:val="28"/>
        </w:rPr>
        <w:t xml:space="preserve">use of modelling knowledge is in dynamic forms but there is need to concentrates on the variables that suit the specific need of the organisation </w:t>
      </w:r>
      <w:sdt>
        <w:sdtPr>
          <w:rPr>
            <w:sz w:val="28"/>
            <w:szCs w:val="28"/>
          </w:rPr>
          <w:id w:val="-1848240087"/>
          <w:citation/>
        </w:sdtPr>
        <w:sdtEndPr/>
        <w:sdtContent>
          <w:r w:rsidR="00EE7485">
            <w:rPr>
              <w:sz w:val="28"/>
              <w:szCs w:val="28"/>
            </w:rPr>
            <w:fldChar w:fldCharType="begin"/>
          </w:r>
          <w:r w:rsidR="00EE7485">
            <w:rPr>
              <w:sz w:val="28"/>
              <w:szCs w:val="28"/>
            </w:rPr>
            <w:instrText xml:space="preserve"> CITATION Tho005 \l 2057 </w:instrText>
          </w:r>
          <w:r w:rsidR="00EE7485">
            <w:rPr>
              <w:sz w:val="28"/>
              <w:szCs w:val="28"/>
            </w:rPr>
            <w:fldChar w:fldCharType="separate"/>
          </w:r>
          <w:r w:rsidR="00EE7485">
            <w:rPr>
              <w:noProof/>
              <w:sz w:val="28"/>
              <w:szCs w:val="28"/>
            </w:rPr>
            <w:t xml:space="preserve"> </w:t>
          </w:r>
          <w:r w:rsidR="00EE7485" w:rsidRPr="00695B71">
            <w:rPr>
              <w:noProof/>
              <w:sz w:val="28"/>
              <w:szCs w:val="28"/>
            </w:rPr>
            <w:t>(Prusak, 2000)</w:t>
          </w:r>
          <w:r w:rsidR="00EE7485">
            <w:rPr>
              <w:sz w:val="28"/>
              <w:szCs w:val="28"/>
            </w:rPr>
            <w:fldChar w:fldCharType="end"/>
          </w:r>
        </w:sdtContent>
      </w:sdt>
      <w:r w:rsidR="00EE7485">
        <w:rPr>
          <w:sz w:val="28"/>
          <w:szCs w:val="28"/>
        </w:rPr>
        <w:t xml:space="preserve">  </w:t>
      </w:r>
      <w:r w:rsidR="00335666">
        <w:rPr>
          <w:sz w:val="28"/>
          <w:szCs w:val="28"/>
        </w:rPr>
        <w:t xml:space="preserve"> Using dynamic modelling knowledge  strengthens communication skills and will go a </w:t>
      </w:r>
      <w:r w:rsidR="00335666">
        <w:rPr>
          <w:sz w:val="28"/>
          <w:szCs w:val="28"/>
        </w:rPr>
        <w:lastRenderedPageBreak/>
        <w:t>long way to building internal and external relations beyond the boundary of the organisation in question.</w:t>
      </w:r>
    </w:p>
    <w:p w:rsidR="001116DB" w:rsidRPr="00727A59" w:rsidRDefault="001116DB" w:rsidP="00EE7485">
      <w:pPr>
        <w:jc w:val="both"/>
        <w:rPr>
          <w:sz w:val="28"/>
          <w:szCs w:val="28"/>
        </w:rPr>
      </w:pPr>
      <w:r w:rsidRPr="00001FD6">
        <w:rPr>
          <w:sz w:val="32"/>
          <w:szCs w:val="32"/>
        </w:rPr>
        <w:t>Embedded</w:t>
      </w:r>
      <w:r w:rsidR="00001FD6" w:rsidRPr="00001FD6">
        <w:rPr>
          <w:sz w:val="32"/>
          <w:szCs w:val="32"/>
        </w:rPr>
        <w:t xml:space="preserve"> knowledge:</w:t>
      </w:r>
      <w:r w:rsidR="007543B2">
        <w:rPr>
          <w:sz w:val="32"/>
          <w:szCs w:val="32"/>
        </w:rPr>
        <w:t xml:space="preserve"> </w:t>
      </w:r>
      <w:r w:rsidR="00142BFC" w:rsidRPr="00142BFC">
        <w:rPr>
          <w:sz w:val="28"/>
          <w:szCs w:val="28"/>
        </w:rPr>
        <w:t>Embedded know</w:t>
      </w:r>
      <w:r w:rsidR="00142BFC">
        <w:rPr>
          <w:sz w:val="28"/>
          <w:szCs w:val="28"/>
        </w:rPr>
        <w:t xml:space="preserve">ledge is at the beginning tacit until </w:t>
      </w:r>
      <w:r w:rsidR="00FF4C43">
        <w:rPr>
          <w:sz w:val="28"/>
          <w:szCs w:val="28"/>
        </w:rPr>
        <w:t>it is embedded in the o</w:t>
      </w:r>
      <w:r w:rsidR="00142BFC">
        <w:rPr>
          <w:sz w:val="28"/>
          <w:szCs w:val="28"/>
        </w:rPr>
        <w:t>rganisation</w:t>
      </w:r>
      <w:r w:rsidR="00FF4C43">
        <w:rPr>
          <w:sz w:val="28"/>
          <w:szCs w:val="28"/>
        </w:rPr>
        <w:t>’s</w:t>
      </w:r>
      <w:r w:rsidR="00142BFC">
        <w:rPr>
          <w:sz w:val="28"/>
          <w:szCs w:val="28"/>
        </w:rPr>
        <w:t xml:space="preserve"> </w:t>
      </w:r>
      <w:r w:rsidR="00FF4C43">
        <w:rPr>
          <w:sz w:val="28"/>
          <w:szCs w:val="28"/>
        </w:rPr>
        <w:t>product or service</w:t>
      </w:r>
      <w:sdt>
        <w:sdtPr>
          <w:rPr>
            <w:sz w:val="28"/>
            <w:szCs w:val="28"/>
          </w:rPr>
          <w:id w:val="545572184"/>
          <w:citation/>
        </w:sdtPr>
        <w:sdtEndPr/>
        <w:sdtContent>
          <w:r w:rsidR="00491B82">
            <w:rPr>
              <w:sz w:val="28"/>
              <w:szCs w:val="28"/>
            </w:rPr>
            <w:fldChar w:fldCharType="begin"/>
          </w:r>
          <w:r w:rsidR="00491B82">
            <w:rPr>
              <w:sz w:val="28"/>
              <w:szCs w:val="28"/>
            </w:rPr>
            <w:instrText xml:space="preserve"> CITATION Tho007 \l 2057 </w:instrText>
          </w:r>
          <w:r w:rsidR="00491B82">
            <w:rPr>
              <w:sz w:val="28"/>
              <w:szCs w:val="28"/>
            </w:rPr>
            <w:fldChar w:fldCharType="separate"/>
          </w:r>
          <w:r w:rsidR="00491B82">
            <w:rPr>
              <w:noProof/>
              <w:sz w:val="28"/>
              <w:szCs w:val="28"/>
            </w:rPr>
            <w:t xml:space="preserve"> </w:t>
          </w:r>
          <w:r w:rsidR="00491B82" w:rsidRPr="00491B82">
            <w:rPr>
              <w:noProof/>
              <w:sz w:val="28"/>
              <w:szCs w:val="28"/>
            </w:rPr>
            <w:t>(Davenport, 2000)</w:t>
          </w:r>
          <w:r w:rsidR="00491B82">
            <w:rPr>
              <w:sz w:val="28"/>
              <w:szCs w:val="28"/>
            </w:rPr>
            <w:fldChar w:fldCharType="end"/>
          </w:r>
        </w:sdtContent>
      </w:sdt>
      <w:r w:rsidR="00FF4C43">
        <w:rPr>
          <w:sz w:val="28"/>
          <w:szCs w:val="28"/>
        </w:rPr>
        <w:t xml:space="preserve"> </w:t>
      </w:r>
      <w:r w:rsidR="001B0637" w:rsidRPr="00142BFC">
        <w:rPr>
          <w:sz w:val="28"/>
          <w:szCs w:val="28"/>
        </w:rPr>
        <w:t>it</w:t>
      </w:r>
      <w:r w:rsidR="00001FD6" w:rsidRPr="00727A59">
        <w:rPr>
          <w:sz w:val="28"/>
          <w:szCs w:val="28"/>
        </w:rPr>
        <w:t xml:space="preserve"> is quite beneficial for organisations to be aware of </w:t>
      </w:r>
      <w:r w:rsidR="00727A59" w:rsidRPr="00727A59">
        <w:rPr>
          <w:sz w:val="28"/>
          <w:szCs w:val="28"/>
        </w:rPr>
        <w:t xml:space="preserve">the embedded knowledge of </w:t>
      </w:r>
      <w:r w:rsidR="00727A59">
        <w:rPr>
          <w:sz w:val="28"/>
          <w:szCs w:val="28"/>
        </w:rPr>
        <w:t>the individuals in the organisation. If embedded knowledge i</w:t>
      </w:r>
      <w:r w:rsidR="00142BFC">
        <w:rPr>
          <w:sz w:val="28"/>
          <w:szCs w:val="28"/>
        </w:rPr>
        <w:t>s</w:t>
      </w:r>
      <w:r w:rsidR="00727A59">
        <w:rPr>
          <w:sz w:val="28"/>
          <w:szCs w:val="28"/>
        </w:rPr>
        <w:t xml:space="preserve"> neglected it will like</w:t>
      </w:r>
      <w:r w:rsidR="00BD3B90">
        <w:rPr>
          <w:sz w:val="28"/>
          <w:szCs w:val="28"/>
        </w:rPr>
        <w:t>ly affect</w:t>
      </w:r>
      <w:r w:rsidR="00727A59">
        <w:rPr>
          <w:sz w:val="28"/>
          <w:szCs w:val="28"/>
        </w:rPr>
        <w:t xml:space="preserve"> the service of the firm because nothing can be cre</w:t>
      </w:r>
      <w:r w:rsidR="007543B2">
        <w:rPr>
          <w:sz w:val="28"/>
          <w:szCs w:val="28"/>
        </w:rPr>
        <w:t>ated without embedded knowledge for example,</w:t>
      </w:r>
      <w:r w:rsidR="00BD3B90">
        <w:rPr>
          <w:sz w:val="28"/>
          <w:szCs w:val="28"/>
        </w:rPr>
        <w:t xml:space="preserve"> any industrial procedure whether robotic or formal in a set of events is built from what wa</w:t>
      </w:r>
      <w:r w:rsidR="008D3402">
        <w:rPr>
          <w:sz w:val="28"/>
          <w:szCs w:val="28"/>
        </w:rPr>
        <w:t>s once the knowledge of persons</w:t>
      </w:r>
      <w:sdt>
        <w:sdtPr>
          <w:rPr>
            <w:sz w:val="28"/>
            <w:szCs w:val="28"/>
          </w:rPr>
          <w:id w:val="1813598934"/>
          <w:citation/>
        </w:sdtPr>
        <w:sdtEndPr/>
        <w:sdtContent>
          <w:r w:rsidR="008D3402">
            <w:rPr>
              <w:sz w:val="28"/>
              <w:szCs w:val="28"/>
            </w:rPr>
            <w:fldChar w:fldCharType="begin"/>
          </w:r>
          <w:r w:rsidR="008D3402">
            <w:rPr>
              <w:sz w:val="28"/>
              <w:szCs w:val="28"/>
            </w:rPr>
            <w:instrText xml:space="preserve"> CITATION Tho004 \l 2057 </w:instrText>
          </w:r>
          <w:r w:rsidR="008D3402">
            <w:rPr>
              <w:sz w:val="28"/>
              <w:szCs w:val="28"/>
            </w:rPr>
            <w:fldChar w:fldCharType="separate"/>
          </w:r>
          <w:r w:rsidR="008D3402">
            <w:rPr>
              <w:noProof/>
              <w:sz w:val="28"/>
              <w:szCs w:val="28"/>
            </w:rPr>
            <w:t xml:space="preserve"> </w:t>
          </w:r>
          <w:r w:rsidR="008D3402" w:rsidRPr="008D3402">
            <w:rPr>
              <w:noProof/>
              <w:sz w:val="28"/>
              <w:szCs w:val="28"/>
            </w:rPr>
            <w:t>(Davenport, 2000)</w:t>
          </w:r>
          <w:r w:rsidR="008D3402">
            <w:rPr>
              <w:sz w:val="28"/>
              <w:szCs w:val="28"/>
            </w:rPr>
            <w:fldChar w:fldCharType="end"/>
          </w:r>
        </w:sdtContent>
      </w:sdt>
      <w:r w:rsidR="00142BFC">
        <w:rPr>
          <w:sz w:val="28"/>
          <w:szCs w:val="28"/>
        </w:rPr>
        <w:t xml:space="preserve"> There is need for carefulness when deal</w:t>
      </w:r>
      <w:r w:rsidR="008D3402">
        <w:rPr>
          <w:sz w:val="28"/>
          <w:szCs w:val="28"/>
        </w:rPr>
        <w:t>ing</w:t>
      </w:r>
      <w:r w:rsidR="00142BFC">
        <w:rPr>
          <w:sz w:val="28"/>
          <w:szCs w:val="28"/>
        </w:rPr>
        <w:t xml:space="preserve"> with embedded knowledge so that it will not create conflict of interest between the organisation and the service provided.</w:t>
      </w:r>
      <w:r w:rsidR="009442D0">
        <w:rPr>
          <w:sz w:val="28"/>
          <w:szCs w:val="28"/>
        </w:rPr>
        <w:t xml:space="preserve"> Analytically, e</w:t>
      </w:r>
      <w:r w:rsidR="008D3402">
        <w:rPr>
          <w:sz w:val="28"/>
          <w:szCs w:val="28"/>
        </w:rPr>
        <w:t>mployees</w:t>
      </w:r>
      <w:r w:rsidR="009442D0">
        <w:rPr>
          <w:sz w:val="28"/>
          <w:szCs w:val="28"/>
        </w:rPr>
        <w:t xml:space="preserve"> with embedded knowledge in an organisation are confident to </w:t>
      </w:r>
      <w:r w:rsidR="008D3402">
        <w:rPr>
          <w:sz w:val="28"/>
          <w:szCs w:val="28"/>
        </w:rPr>
        <w:t xml:space="preserve">contribute </w:t>
      </w:r>
      <w:r w:rsidR="009442D0">
        <w:rPr>
          <w:sz w:val="28"/>
          <w:szCs w:val="28"/>
        </w:rPr>
        <w:t xml:space="preserve">positively to achieve the firm’s business objective and it is one of the external knowledge every organisation look for especially when recruiting. </w:t>
      </w:r>
    </w:p>
    <w:p w:rsidR="00222083" w:rsidRPr="004E5D71" w:rsidRDefault="009D1653" w:rsidP="00A51E2A">
      <w:pPr>
        <w:jc w:val="both"/>
        <w:rPr>
          <w:sz w:val="32"/>
          <w:szCs w:val="32"/>
        </w:rPr>
      </w:pPr>
      <w:r w:rsidRPr="004E5D71">
        <w:rPr>
          <w:sz w:val="32"/>
          <w:szCs w:val="32"/>
        </w:rPr>
        <w:t>Evaluating explicit knowledge:</w:t>
      </w:r>
    </w:p>
    <w:p w:rsidR="0031381F" w:rsidRPr="0031381F" w:rsidRDefault="009D1653" w:rsidP="00A51E2A">
      <w:pPr>
        <w:jc w:val="both"/>
        <w:rPr>
          <w:sz w:val="28"/>
          <w:szCs w:val="28"/>
        </w:rPr>
      </w:pPr>
      <w:r>
        <w:rPr>
          <w:sz w:val="28"/>
          <w:szCs w:val="28"/>
        </w:rPr>
        <w:t>By definition explicit knowledge is the form of knowledge which has been documented and codified meant for organisation’</w:t>
      </w:r>
      <w:r w:rsidR="00AF6E8C">
        <w:rPr>
          <w:sz w:val="28"/>
          <w:szCs w:val="28"/>
        </w:rPr>
        <w:t>s use for example,</w:t>
      </w:r>
      <w:r w:rsidR="00BA13CB">
        <w:rPr>
          <w:sz w:val="28"/>
          <w:szCs w:val="28"/>
        </w:rPr>
        <w:t xml:space="preserve"> “patent” which means “lying open” indicating knowledge that is </w:t>
      </w:r>
      <w:r w:rsidR="007F7F56">
        <w:rPr>
          <w:sz w:val="28"/>
          <w:szCs w:val="28"/>
        </w:rPr>
        <w:t>safe</w:t>
      </w:r>
      <w:r w:rsidR="00BA13CB">
        <w:rPr>
          <w:sz w:val="28"/>
          <w:szCs w:val="28"/>
        </w:rPr>
        <w:t xml:space="preserve"> by being publicly </w:t>
      </w:r>
      <w:r w:rsidR="007F7F56">
        <w:rPr>
          <w:sz w:val="28"/>
          <w:szCs w:val="28"/>
        </w:rPr>
        <w:t>labelled</w:t>
      </w:r>
      <w:r w:rsidR="00BA13CB">
        <w:rPr>
          <w:sz w:val="28"/>
          <w:szCs w:val="28"/>
        </w:rPr>
        <w:t xml:space="preserve"> and </w:t>
      </w:r>
      <w:r w:rsidR="007F7F56">
        <w:rPr>
          <w:sz w:val="28"/>
          <w:szCs w:val="28"/>
        </w:rPr>
        <w:t>related</w:t>
      </w:r>
      <w:r w:rsidR="00BA13CB">
        <w:rPr>
          <w:sz w:val="28"/>
          <w:szCs w:val="28"/>
        </w:rPr>
        <w:t xml:space="preserve"> with an owner</w:t>
      </w:r>
      <w:sdt>
        <w:sdtPr>
          <w:rPr>
            <w:sz w:val="28"/>
            <w:szCs w:val="28"/>
          </w:rPr>
          <w:id w:val="1124968690"/>
          <w:citation/>
        </w:sdtPr>
        <w:sdtEndPr/>
        <w:sdtContent>
          <w:r w:rsidR="00BA13CB">
            <w:rPr>
              <w:sz w:val="28"/>
              <w:szCs w:val="28"/>
            </w:rPr>
            <w:fldChar w:fldCharType="begin"/>
          </w:r>
          <w:r w:rsidR="00BA13CB">
            <w:rPr>
              <w:sz w:val="28"/>
              <w:szCs w:val="28"/>
            </w:rPr>
            <w:instrText xml:space="preserve"> CITATION Tho004 \l 2057 </w:instrText>
          </w:r>
          <w:r w:rsidR="00BA13CB">
            <w:rPr>
              <w:sz w:val="28"/>
              <w:szCs w:val="28"/>
            </w:rPr>
            <w:fldChar w:fldCharType="separate"/>
          </w:r>
          <w:r w:rsidR="00BA13CB">
            <w:rPr>
              <w:noProof/>
              <w:sz w:val="28"/>
              <w:szCs w:val="28"/>
            </w:rPr>
            <w:t xml:space="preserve"> </w:t>
          </w:r>
          <w:r w:rsidR="00BA13CB" w:rsidRPr="00BA13CB">
            <w:rPr>
              <w:noProof/>
              <w:sz w:val="28"/>
              <w:szCs w:val="28"/>
            </w:rPr>
            <w:t>(Davenport, 2000)</w:t>
          </w:r>
          <w:r w:rsidR="00BA13CB">
            <w:rPr>
              <w:sz w:val="28"/>
              <w:szCs w:val="28"/>
            </w:rPr>
            <w:fldChar w:fldCharType="end"/>
          </w:r>
        </w:sdtContent>
      </w:sdt>
      <w:r w:rsidR="007F7F56">
        <w:rPr>
          <w:sz w:val="28"/>
          <w:szCs w:val="28"/>
        </w:rPr>
        <w:t xml:space="preserve"> other examples of explicit knowledge are reports and structured documents. Explicit </w:t>
      </w:r>
      <w:r w:rsidR="001B24E8">
        <w:rPr>
          <w:sz w:val="28"/>
          <w:szCs w:val="28"/>
        </w:rPr>
        <w:t>knowledge is not automatically usable simple because it is codified, it needs to be assessed and made available to the people who are able to something with it in order to benefit the group.</w:t>
      </w:r>
      <w:r w:rsidR="00154DA3">
        <w:rPr>
          <w:sz w:val="28"/>
          <w:szCs w:val="28"/>
        </w:rPr>
        <w:t xml:space="preserve"> It is very important to assess the intellectual capitals deposited</w:t>
      </w:r>
      <w:r w:rsidR="00843DA0">
        <w:rPr>
          <w:sz w:val="28"/>
          <w:szCs w:val="28"/>
        </w:rPr>
        <w:t xml:space="preserve"> in the employees</w:t>
      </w:r>
      <w:r w:rsidR="00154DA3">
        <w:rPr>
          <w:sz w:val="28"/>
          <w:szCs w:val="28"/>
        </w:rPr>
        <w:t xml:space="preserve"> and this will help the organisation to map the knowledge for the purpose making the best choice of the knowledge tha</w:t>
      </w:r>
      <w:r w:rsidR="00843DA0">
        <w:rPr>
          <w:sz w:val="28"/>
          <w:szCs w:val="28"/>
        </w:rPr>
        <w:t>t will benefit the organisation. It is not proactive if the knowledge is not mapped because the organisation will going round the wheel  in search of suitable knowledge that will benefit the organisation</w:t>
      </w:r>
      <w:sdt>
        <w:sdtPr>
          <w:rPr>
            <w:sz w:val="28"/>
            <w:szCs w:val="28"/>
          </w:rPr>
          <w:id w:val="1951665103"/>
          <w:citation/>
        </w:sdtPr>
        <w:sdtEndPr/>
        <w:sdtContent>
          <w:r w:rsidR="00843DA0">
            <w:rPr>
              <w:sz w:val="28"/>
              <w:szCs w:val="28"/>
            </w:rPr>
            <w:fldChar w:fldCharType="begin"/>
          </w:r>
          <w:r w:rsidR="00843DA0">
            <w:rPr>
              <w:sz w:val="28"/>
              <w:szCs w:val="28"/>
            </w:rPr>
            <w:instrText xml:space="preserve"> CITATION Tho004 \l 2057 </w:instrText>
          </w:r>
          <w:r w:rsidR="00843DA0">
            <w:rPr>
              <w:sz w:val="28"/>
              <w:szCs w:val="28"/>
            </w:rPr>
            <w:fldChar w:fldCharType="separate"/>
          </w:r>
          <w:r w:rsidR="00843DA0">
            <w:rPr>
              <w:noProof/>
              <w:sz w:val="28"/>
              <w:szCs w:val="28"/>
            </w:rPr>
            <w:t xml:space="preserve"> </w:t>
          </w:r>
          <w:r w:rsidR="00843DA0" w:rsidRPr="00843DA0">
            <w:rPr>
              <w:noProof/>
              <w:sz w:val="28"/>
              <w:szCs w:val="28"/>
            </w:rPr>
            <w:t>(Davenport, 2000)</w:t>
          </w:r>
          <w:r w:rsidR="00843DA0">
            <w:rPr>
              <w:sz w:val="28"/>
              <w:szCs w:val="28"/>
            </w:rPr>
            <w:fldChar w:fldCharType="end"/>
          </w:r>
        </w:sdtContent>
      </w:sdt>
    </w:p>
    <w:p w:rsidR="006E1156" w:rsidRDefault="006E1156" w:rsidP="00A51E2A">
      <w:pPr>
        <w:jc w:val="both"/>
        <w:rPr>
          <w:sz w:val="36"/>
          <w:szCs w:val="36"/>
        </w:rPr>
      </w:pPr>
      <w:r w:rsidRPr="0031381F">
        <w:rPr>
          <w:sz w:val="36"/>
          <w:szCs w:val="36"/>
        </w:rPr>
        <w:t xml:space="preserve">Evaluate the organisation’s framework for enabling </w:t>
      </w:r>
      <w:r w:rsidR="00850022" w:rsidRPr="0031381F">
        <w:rPr>
          <w:sz w:val="36"/>
          <w:szCs w:val="36"/>
        </w:rPr>
        <w:t>knowledge sharing:</w:t>
      </w:r>
    </w:p>
    <w:p w:rsidR="003C111F" w:rsidRPr="003C111F" w:rsidRDefault="00A326A4" w:rsidP="00A51E2A">
      <w:pPr>
        <w:jc w:val="both"/>
        <w:rPr>
          <w:sz w:val="28"/>
          <w:szCs w:val="28"/>
        </w:rPr>
      </w:pPr>
      <w:r>
        <w:rPr>
          <w:sz w:val="28"/>
          <w:szCs w:val="28"/>
        </w:rPr>
        <w:lastRenderedPageBreak/>
        <w:t xml:space="preserve"> </w:t>
      </w:r>
      <w:r w:rsidR="00A10B94">
        <w:rPr>
          <w:sz w:val="28"/>
          <w:szCs w:val="28"/>
        </w:rPr>
        <w:t xml:space="preserve"> To share knowledge</w:t>
      </w:r>
      <w:r>
        <w:rPr>
          <w:sz w:val="28"/>
          <w:szCs w:val="28"/>
        </w:rPr>
        <w:t xml:space="preserve"> is the procedure which allows the information held in persons or </w:t>
      </w:r>
      <w:r w:rsidR="00A10B94">
        <w:rPr>
          <w:sz w:val="28"/>
          <w:szCs w:val="28"/>
        </w:rPr>
        <w:t>individuals</w:t>
      </w:r>
      <w:r>
        <w:rPr>
          <w:sz w:val="28"/>
          <w:szCs w:val="28"/>
        </w:rPr>
        <w:t xml:space="preserve"> to be </w:t>
      </w:r>
      <w:r w:rsidR="00A10B94">
        <w:rPr>
          <w:sz w:val="28"/>
          <w:szCs w:val="28"/>
        </w:rPr>
        <w:t>conveyed</w:t>
      </w:r>
      <w:r>
        <w:rPr>
          <w:sz w:val="28"/>
          <w:szCs w:val="28"/>
        </w:rPr>
        <w:t xml:space="preserve"> to others in an organisation so that it could be </w:t>
      </w:r>
      <w:r w:rsidR="00A10B94">
        <w:rPr>
          <w:sz w:val="28"/>
          <w:szCs w:val="28"/>
        </w:rPr>
        <w:t>useful</w:t>
      </w:r>
      <w:r>
        <w:rPr>
          <w:sz w:val="28"/>
          <w:szCs w:val="28"/>
        </w:rPr>
        <w:t xml:space="preserve"> for the improvement or creation of </w:t>
      </w:r>
      <w:r w:rsidR="00A10B94">
        <w:rPr>
          <w:sz w:val="28"/>
          <w:szCs w:val="28"/>
        </w:rPr>
        <w:t>goods</w:t>
      </w:r>
      <w:r>
        <w:rPr>
          <w:sz w:val="28"/>
          <w:szCs w:val="28"/>
        </w:rPr>
        <w:t xml:space="preserve">, </w:t>
      </w:r>
      <w:r w:rsidR="00A10B94">
        <w:rPr>
          <w:sz w:val="28"/>
          <w:szCs w:val="28"/>
        </w:rPr>
        <w:t>facilities</w:t>
      </w:r>
      <w:r>
        <w:rPr>
          <w:sz w:val="28"/>
          <w:szCs w:val="28"/>
        </w:rPr>
        <w:t xml:space="preserve"> and </w:t>
      </w:r>
      <w:r w:rsidR="00A10B94">
        <w:rPr>
          <w:sz w:val="28"/>
          <w:szCs w:val="28"/>
        </w:rPr>
        <w:t>methods</w:t>
      </w:r>
      <w:sdt>
        <w:sdtPr>
          <w:rPr>
            <w:sz w:val="28"/>
            <w:szCs w:val="28"/>
          </w:rPr>
          <w:id w:val="-566879645"/>
          <w:citation/>
        </w:sdtPr>
        <w:sdtEndPr/>
        <w:sdtContent>
          <w:r w:rsidR="004E5D71">
            <w:rPr>
              <w:sz w:val="28"/>
              <w:szCs w:val="28"/>
            </w:rPr>
            <w:fldChar w:fldCharType="begin"/>
          </w:r>
          <w:r w:rsidR="004E5D71">
            <w:rPr>
              <w:sz w:val="28"/>
              <w:szCs w:val="28"/>
            </w:rPr>
            <w:instrText xml:space="preserve"> CITATION And185 \l 2057 </w:instrText>
          </w:r>
          <w:r w:rsidR="004E5D71">
            <w:rPr>
              <w:sz w:val="28"/>
              <w:szCs w:val="28"/>
            </w:rPr>
            <w:fldChar w:fldCharType="separate"/>
          </w:r>
          <w:r w:rsidR="004E5D71">
            <w:rPr>
              <w:noProof/>
              <w:sz w:val="28"/>
              <w:szCs w:val="28"/>
            </w:rPr>
            <w:t xml:space="preserve"> </w:t>
          </w:r>
          <w:r w:rsidR="004E5D71" w:rsidRPr="004E5D71">
            <w:rPr>
              <w:noProof/>
              <w:sz w:val="28"/>
              <w:szCs w:val="28"/>
            </w:rPr>
            <w:t>(Maund, 2018)</w:t>
          </w:r>
          <w:r w:rsidR="004E5D71">
            <w:rPr>
              <w:sz w:val="28"/>
              <w:szCs w:val="28"/>
            </w:rPr>
            <w:fldChar w:fldCharType="end"/>
          </w:r>
        </w:sdtContent>
      </w:sdt>
      <w:r w:rsidR="003C111F">
        <w:rPr>
          <w:sz w:val="28"/>
          <w:szCs w:val="28"/>
        </w:rPr>
        <w:t xml:space="preserve"> </w:t>
      </w:r>
      <w:r w:rsidR="00A10B94">
        <w:rPr>
          <w:sz w:val="28"/>
          <w:szCs w:val="28"/>
        </w:rPr>
        <w:t xml:space="preserve">In </w:t>
      </w:r>
      <w:r w:rsidR="003C111F">
        <w:rPr>
          <w:sz w:val="28"/>
          <w:szCs w:val="28"/>
        </w:rPr>
        <w:t xml:space="preserve">many </w:t>
      </w:r>
      <w:r w:rsidR="00A10B94">
        <w:rPr>
          <w:sz w:val="28"/>
          <w:szCs w:val="28"/>
        </w:rPr>
        <w:t>groups</w:t>
      </w:r>
      <w:r w:rsidR="003C111F">
        <w:rPr>
          <w:sz w:val="28"/>
          <w:szCs w:val="28"/>
        </w:rPr>
        <w:t xml:space="preserve"> knowledge sharing among members is primarily sustained through</w:t>
      </w:r>
      <w:r w:rsidR="005A613E">
        <w:rPr>
          <w:sz w:val="28"/>
          <w:szCs w:val="28"/>
        </w:rPr>
        <w:t xml:space="preserve"> asynchronous</w:t>
      </w:r>
      <w:r w:rsidR="003C111F">
        <w:rPr>
          <w:sz w:val="28"/>
          <w:szCs w:val="28"/>
        </w:rPr>
        <w:t xml:space="preserve"> communication </w:t>
      </w:r>
      <w:r w:rsidR="005A613E">
        <w:rPr>
          <w:sz w:val="28"/>
          <w:szCs w:val="28"/>
        </w:rPr>
        <w:t>equipment</w:t>
      </w:r>
      <w:r w:rsidR="008F5797">
        <w:rPr>
          <w:sz w:val="28"/>
          <w:szCs w:val="28"/>
        </w:rPr>
        <w:t xml:space="preserve"> for example,</w:t>
      </w:r>
      <w:r w:rsidR="003C111F">
        <w:rPr>
          <w:sz w:val="28"/>
          <w:szCs w:val="28"/>
        </w:rPr>
        <w:t xml:space="preserve"> email</w:t>
      </w:r>
      <w:r w:rsidR="004E5D71">
        <w:rPr>
          <w:sz w:val="28"/>
          <w:szCs w:val="28"/>
        </w:rPr>
        <w:t>, notice board, magazines</w:t>
      </w:r>
      <w:r w:rsidR="003C111F">
        <w:rPr>
          <w:sz w:val="28"/>
          <w:szCs w:val="28"/>
        </w:rPr>
        <w:t xml:space="preserve"> and organisation discussion group. Organisations also share </w:t>
      </w:r>
      <w:r w:rsidR="00BC720C">
        <w:rPr>
          <w:sz w:val="28"/>
          <w:szCs w:val="28"/>
        </w:rPr>
        <w:t>knowledge through virtual group</w:t>
      </w:r>
      <w:sdt>
        <w:sdtPr>
          <w:rPr>
            <w:sz w:val="28"/>
            <w:szCs w:val="28"/>
          </w:rPr>
          <w:id w:val="-1420639643"/>
          <w:citation/>
        </w:sdtPr>
        <w:sdtEndPr/>
        <w:sdtContent>
          <w:r w:rsidR="00BC720C">
            <w:rPr>
              <w:sz w:val="28"/>
              <w:szCs w:val="28"/>
            </w:rPr>
            <w:fldChar w:fldCharType="begin"/>
          </w:r>
          <w:r w:rsidR="00BC720C">
            <w:rPr>
              <w:sz w:val="28"/>
              <w:szCs w:val="28"/>
            </w:rPr>
            <w:instrText xml:space="preserve"> CITATION Sto13 \l 2057 </w:instrText>
          </w:r>
          <w:r w:rsidR="00BC720C">
            <w:rPr>
              <w:sz w:val="28"/>
              <w:szCs w:val="28"/>
            </w:rPr>
            <w:fldChar w:fldCharType="separate"/>
          </w:r>
          <w:r w:rsidR="00BC720C">
            <w:rPr>
              <w:noProof/>
              <w:sz w:val="28"/>
              <w:szCs w:val="28"/>
            </w:rPr>
            <w:t xml:space="preserve"> </w:t>
          </w:r>
          <w:r w:rsidR="00BC720C" w:rsidRPr="00BC720C">
            <w:rPr>
              <w:noProof/>
              <w:sz w:val="28"/>
              <w:szCs w:val="28"/>
            </w:rPr>
            <w:t>(Storga, 2013)</w:t>
          </w:r>
          <w:r w:rsidR="00BC720C">
            <w:rPr>
              <w:sz w:val="28"/>
              <w:szCs w:val="28"/>
            </w:rPr>
            <w:fldChar w:fldCharType="end"/>
          </w:r>
        </w:sdtContent>
      </w:sdt>
      <w:r w:rsidR="0095261B">
        <w:rPr>
          <w:sz w:val="28"/>
          <w:szCs w:val="28"/>
        </w:rPr>
        <w:t xml:space="preserve"> </w:t>
      </w:r>
      <w:r w:rsidR="004E5D71">
        <w:rPr>
          <w:sz w:val="28"/>
          <w:szCs w:val="28"/>
        </w:rPr>
        <w:t xml:space="preserve">  Furthermore, in </w:t>
      </w:r>
      <w:r w:rsidR="0095261B">
        <w:rPr>
          <w:sz w:val="28"/>
          <w:szCs w:val="28"/>
        </w:rPr>
        <w:t xml:space="preserve">organisational </w:t>
      </w:r>
      <w:r w:rsidR="009D1653">
        <w:rPr>
          <w:sz w:val="28"/>
          <w:szCs w:val="28"/>
        </w:rPr>
        <w:t>context;</w:t>
      </w:r>
      <w:r w:rsidR="0095261B">
        <w:rPr>
          <w:sz w:val="28"/>
          <w:szCs w:val="28"/>
        </w:rPr>
        <w:t xml:space="preserve"> training and </w:t>
      </w:r>
      <w:r w:rsidR="008D3402">
        <w:rPr>
          <w:sz w:val="28"/>
          <w:szCs w:val="28"/>
        </w:rPr>
        <w:t>developments are</w:t>
      </w:r>
      <w:r w:rsidR="0095261B">
        <w:rPr>
          <w:sz w:val="28"/>
          <w:szCs w:val="28"/>
        </w:rPr>
        <w:t xml:space="preserve"> ways of sharing and </w:t>
      </w:r>
      <w:r w:rsidR="0051656C">
        <w:rPr>
          <w:sz w:val="28"/>
          <w:szCs w:val="28"/>
        </w:rPr>
        <w:t>conveying</w:t>
      </w:r>
      <w:r w:rsidR="0095261B">
        <w:rPr>
          <w:sz w:val="28"/>
          <w:szCs w:val="28"/>
        </w:rPr>
        <w:t xml:space="preserve"> knowledge in order to boast the </w:t>
      </w:r>
      <w:r w:rsidR="007B5451">
        <w:rPr>
          <w:sz w:val="28"/>
          <w:szCs w:val="28"/>
        </w:rPr>
        <w:t>employees’</w:t>
      </w:r>
      <w:r w:rsidR="0095261B">
        <w:rPr>
          <w:sz w:val="28"/>
          <w:szCs w:val="28"/>
        </w:rPr>
        <w:t xml:space="preserve"> competence</w:t>
      </w:r>
      <w:r w:rsidR="00190BE6">
        <w:rPr>
          <w:sz w:val="28"/>
          <w:szCs w:val="28"/>
        </w:rPr>
        <w:t xml:space="preserve"> and this is based on my conceptual framework to prove an ability to analyse. Knowledge sharing process can be </w:t>
      </w:r>
      <w:r w:rsidR="006912C8">
        <w:rPr>
          <w:sz w:val="28"/>
          <w:szCs w:val="28"/>
        </w:rPr>
        <w:t>branded</w:t>
      </w:r>
      <w:r w:rsidR="00190BE6">
        <w:rPr>
          <w:sz w:val="28"/>
          <w:szCs w:val="28"/>
        </w:rPr>
        <w:t xml:space="preserve"> into two main types of usage namely, ‘</w:t>
      </w:r>
      <w:r w:rsidR="006912C8">
        <w:rPr>
          <w:sz w:val="28"/>
          <w:szCs w:val="28"/>
        </w:rPr>
        <w:t>personal advic</w:t>
      </w:r>
      <w:r w:rsidR="00190BE6">
        <w:rPr>
          <w:sz w:val="28"/>
          <w:szCs w:val="28"/>
        </w:rPr>
        <w:t>e usage’ and ‘electronic document usage’</w:t>
      </w:r>
      <w:r w:rsidR="006912C8">
        <w:rPr>
          <w:sz w:val="28"/>
          <w:szCs w:val="28"/>
        </w:rPr>
        <w:t xml:space="preserve">. Personal advice usage is the direct interaction between persons when they meet, or by telephone and this could be termed an informal approach because of the tacit nature. </w:t>
      </w:r>
      <w:r w:rsidR="00F67A64">
        <w:rPr>
          <w:sz w:val="28"/>
          <w:szCs w:val="28"/>
        </w:rPr>
        <w:t>Analytically, this kind of interaction needs to be guided against personal suggestion that may be counter-productive in achieving the organisation’s business objective.</w:t>
      </w:r>
      <w:r w:rsidR="005F5EFE">
        <w:rPr>
          <w:sz w:val="28"/>
          <w:szCs w:val="28"/>
        </w:rPr>
        <w:t xml:space="preserve"> Secondly, electronic document usage which is another category of organisation’s framework of knowledge sharing covers sharing of electronic documents that can be used as stand- alone resource</w:t>
      </w:r>
      <w:sdt>
        <w:sdtPr>
          <w:rPr>
            <w:sz w:val="28"/>
            <w:szCs w:val="28"/>
          </w:rPr>
          <w:id w:val="-1592848235"/>
          <w:citation/>
        </w:sdtPr>
        <w:sdtEndPr/>
        <w:sdtContent>
          <w:r w:rsidR="005F5EFE">
            <w:rPr>
              <w:sz w:val="28"/>
              <w:szCs w:val="28"/>
            </w:rPr>
            <w:fldChar w:fldCharType="begin"/>
          </w:r>
          <w:r w:rsidR="005F5EFE">
            <w:rPr>
              <w:sz w:val="28"/>
              <w:szCs w:val="28"/>
            </w:rPr>
            <w:instrText xml:space="preserve"> CITATION And185 \l 2057 </w:instrText>
          </w:r>
          <w:r w:rsidR="005F5EFE">
            <w:rPr>
              <w:sz w:val="28"/>
              <w:szCs w:val="28"/>
            </w:rPr>
            <w:fldChar w:fldCharType="separate"/>
          </w:r>
          <w:r w:rsidR="005F5EFE">
            <w:rPr>
              <w:noProof/>
              <w:sz w:val="28"/>
              <w:szCs w:val="28"/>
            </w:rPr>
            <w:t xml:space="preserve"> </w:t>
          </w:r>
          <w:r w:rsidR="005F5EFE" w:rsidRPr="005F5EFE">
            <w:rPr>
              <w:noProof/>
              <w:sz w:val="28"/>
              <w:szCs w:val="28"/>
            </w:rPr>
            <w:t>(Maund, 2018)</w:t>
          </w:r>
          <w:r w:rsidR="005F5EFE">
            <w:rPr>
              <w:sz w:val="28"/>
              <w:szCs w:val="28"/>
            </w:rPr>
            <w:fldChar w:fldCharType="end"/>
          </w:r>
        </w:sdtContent>
      </w:sdt>
      <w:r w:rsidR="00703A38">
        <w:rPr>
          <w:sz w:val="28"/>
          <w:szCs w:val="28"/>
        </w:rPr>
        <w:t xml:space="preserve"> It is notable that explicit knowledge Is much easily to share  while tacit knowledge is fundamentally difficulty to share because it is informally embedded and sticky</w:t>
      </w:r>
      <w:sdt>
        <w:sdtPr>
          <w:rPr>
            <w:sz w:val="28"/>
            <w:szCs w:val="28"/>
          </w:rPr>
          <w:id w:val="-282576484"/>
          <w:citation/>
        </w:sdtPr>
        <w:sdtEndPr/>
        <w:sdtContent>
          <w:r w:rsidR="00703A38">
            <w:rPr>
              <w:sz w:val="28"/>
              <w:szCs w:val="28"/>
            </w:rPr>
            <w:fldChar w:fldCharType="begin"/>
          </w:r>
          <w:r w:rsidR="00703A38">
            <w:rPr>
              <w:sz w:val="28"/>
              <w:szCs w:val="28"/>
            </w:rPr>
            <w:instrText xml:space="preserve"> CITATION And185 \l 2057 </w:instrText>
          </w:r>
          <w:r w:rsidR="00703A38">
            <w:rPr>
              <w:sz w:val="28"/>
              <w:szCs w:val="28"/>
            </w:rPr>
            <w:fldChar w:fldCharType="separate"/>
          </w:r>
          <w:r w:rsidR="00703A38">
            <w:rPr>
              <w:noProof/>
              <w:sz w:val="28"/>
              <w:szCs w:val="28"/>
            </w:rPr>
            <w:t xml:space="preserve"> </w:t>
          </w:r>
          <w:r w:rsidR="00703A38" w:rsidRPr="00703A38">
            <w:rPr>
              <w:noProof/>
              <w:sz w:val="28"/>
              <w:szCs w:val="28"/>
            </w:rPr>
            <w:t>(Maund, 2018)</w:t>
          </w:r>
          <w:r w:rsidR="00703A38">
            <w:rPr>
              <w:sz w:val="28"/>
              <w:szCs w:val="28"/>
            </w:rPr>
            <w:fldChar w:fldCharType="end"/>
          </w:r>
        </w:sdtContent>
      </w:sdt>
    </w:p>
    <w:p w:rsidR="00850022" w:rsidRDefault="00850022" w:rsidP="00A51E2A">
      <w:pPr>
        <w:jc w:val="both"/>
        <w:rPr>
          <w:sz w:val="36"/>
          <w:szCs w:val="36"/>
        </w:rPr>
      </w:pPr>
      <w:r w:rsidRPr="0031381F">
        <w:rPr>
          <w:sz w:val="36"/>
          <w:szCs w:val="36"/>
        </w:rPr>
        <w:t>Recommend improvements to the current framework</w:t>
      </w:r>
      <w:r w:rsidR="0031381F">
        <w:rPr>
          <w:sz w:val="36"/>
          <w:szCs w:val="36"/>
        </w:rPr>
        <w:t>:</w:t>
      </w:r>
    </w:p>
    <w:p w:rsidR="00574CF4" w:rsidRDefault="005F2D14" w:rsidP="00A51E2A">
      <w:pPr>
        <w:jc w:val="both"/>
        <w:rPr>
          <w:sz w:val="28"/>
          <w:szCs w:val="28"/>
        </w:rPr>
      </w:pPr>
      <w:r w:rsidRPr="008B157B">
        <w:rPr>
          <w:sz w:val="28"/>
          <w:szCs w:val="28"/>
        </w:rPr>
        <w:t>There is nee</w:t>
      </w:r>
      <w:r w:rsidR="008B157B" w:rsidRPr="008B157B">
        <w:rPr>
          <w:sz w:val="28"/>
          <w:szCs w:val="28"/>
        </w:rPr>
        <w:t>d for effective data collection</w:t>
      </w:r>
      <w:r w:rsidRPr="008B157B">
        <w:rPr>
          <w:sz w:val="28"/>
          <w:szCs w:val="28"/>
        </w:rPr>
        <w:t xml:space="preserve"> that will improve information and </w:t>
      </w:r>
      <w:r w:rsidR="008B157B" w:rsidRPr="008B157B">
        <w:rPr>
          <w:sz w:val="28"/>
          <w:szCs w:val="28"/>
        </w:rPr>
        <w:t>knowledge;</w:t>
      </w:r>
      <w:r w:rsidRPr="008B157B">
        <w:rPr>
          <w:sz w:val="28"/>
          <w:szCs w:val="28"/>
        </w:rPr>
        <w:t xml:space="preserve"> secondly it is very important to extend knowledge to wisdom by putting the knowledge acquired in practice. </w:t>
      </w:r>
      <w:r w:rsidR="008B157B">
        <w:rPr>
          <w:sz w:val="28"/>
          <w:szCs w:val="28"/>
        </w:rPr>
        <w:t>Since there is correlation between individuals and organisational knowledge, it</w:t>
      </w:r>
      <w:r w:rsidR="00DD1839">
        <w:rPr>
          <w:sz w:val="28"/>
          <w:szCs w:val="28"/>
        </w:rPr>
        <w:t xml:space="preserve"> is</w:t>
      </w:r>
      <w:r w:rsidR="008B157B">
        <w:rPr>
          <w:sz w:val="28"/>
          <w:szCs w:val="28"/>
        </w:rPr>
        <w:t xml:space="preserve"> therefore necessary to handle both of them as inseparable. The application of modelling technique in terms of knowledge identification </w:t>
      </w:r>
      <w:r w:rsidR="00DD1839">
        <w:rPr>
          <w:sz w:val="28"/>
          <w:szCs w:val="28"/>
        </w:rPr>
        <w:t>needs to be handled very carefully to avoid over dependence on external knowledge.</w:t>
      </w:r>
      <w:r w:rsidR="00F27294">
        <w:rPr>
          <w:sz w:val="28"/>
          <w:szCs w:val="28"/>
        </w:rPr>
        <w:t xml:space="preserve"> It is very important to have a balance </w:t>
      </w:r>
      <w:r w:rsidR="0028478D">
        <w:rPr>
          <w:sz w:val="28"/>
          <w:szCs w:val="28"/>
        </w:rPr>
        <w:t>between actual and potential</w:t>
      </w:r>
      <w:r w:rsidR="000A61EC">
        <w:rPr>
          <w:sz w:val="28"/>
          <w:szCs w:val="28"/>
        </w:rPr>
        <w:t xml:space="preserve"> knowledge of organisation as</w:t>
      </w:r>
      <w:r w:rsidR="0028478D">
        <w:rPr>
          <w:sz w:val="28"/>
          <w:szCs w:val="28"/>
        </w:rPr>
        <w:t xml:space="preserve"> a strength that can help to improve the service of the organisation.</w:t>
      </w:r>
      <w:r w:rsidR="000A61EC">
        <w:rPr>
          <w:sz w:val="28"/>
          <w:szCs w:val="28"/>
        </w:rPr>
        <w:t xml:space="preserve"> The style of knowledge creation, storage, application and integration needs to be open to innovation because of fast growing artificial intelligence and care has to be taken when </w:t>
      </w:r>
      <w:r w:rsidR="000A61EC">
        <w:rPr>
          <w:sz w:val="28"/>
          <w:szCs w:val="28"/>
        </w:rPr>
        <w:lastRenderedPageBreak/>
        <w:t xml:space="preserve">dealing with intellectual property right to avoid legal wrangle. It is essential to </w:t>
      </w:r>
      <w:r w:rsidR="0093094C">
        <w:rPr>
          <w:sz w:val="28"/>
          <w:szCs w:val="28"/>
        </w:rPr>
        <w:t>continue looking for ways to improve the organisation through the provision of knowledge assets and knowledge need analysis and effective knowledge sharing framework.</w:t>
      </w:r>
    </w:p>
    <w:p w:rsidR="00AF39A5" w:rsidRDefault="00AF39A5" w:rsidP="00A51E2A">
      <w:pPr>
        <w:jc w:val="both"/>
        <w:rPr>
          <w:sz w:val="36"/>
          <w:szCs w:val="36"/>
        </w:rPr>
      </w:pPr>
      <w:r w:rsidRPr="0010684D">
        <w:rPr>
          <w:sz w:val="36"/>
          <w:szCs w:val="36"/>
        </w:rPr>
        <w:t>Conclusion:</w:t>
      </w:r>
    </w:p>
    <w:p w:rsidR="0010684D" w:rsidRDefault="0010684D" w:rsidP="00A51E2A">
      <w:pPr>
        <w:jc w:val="both"/>
        <w:rPr>
          <w:sz w:val="28"/>
          <w:szCs w:val="28"/>
        </w:rPr>
      </w:pPr>
      <w:r>
        <w:rPr>
          <w:sz w:val="28"/>
          <w:szCs w:val="28"/>
        </w:rPr>
        <w:t>It is unequivocal that the dialectical perceptive</w:t>
      </w:r>
      <w:r w:rsidR="0067665A">
        <w:rPr>
          <w:sz w:val="28"/>
          <w:szCs w:val="28"/>
        </w:rPr>
        <w:t xml:space="preserve"> of</w:t>
      </w:r>
      <w:r>
        <w:rPr>
          <w:sz w:val="28"/>
          <w:szCs w:val="28"/>
        </w:rPr>
        <w:t xml:space="preserve"> data, information and knowledge </w:t>
      </w:r>
      <w:r w:rsidR="0067665A">
        <w:rPr>
          <w:sz w:val="28"/>
          <w:szCs w:val="28"/>
        </w:rPr>
        <w:t>are enough to understand how the correlation between them gears towards same direction.</w:t>
      </w:r>
      <w:r w:rsidR="00396147">
        <w:rPr>
          <w:sz w:val="28"/>
          <w:szCs w:val="28"/>
        </w:rPr>
        <w:t xml:space="preserve"> Knowledge capitalization which is an external resource is therefore a helpful tool to improve both individual and organisational knowledge. Since knowledge assets can be identified through modelling technique, it is imperative to </w:t>
      </w:r>
      <w:r w:rsidR="007F0B96">
        <w:rPr>
          <w:sz w:val="28"/>
          <w:szCs w:val="28"/>
        </w:rPr>
        <w:t>map the knowledge suitable for the organisation for the purpose of modelling. There is need to guide the actual knowledge of the organisation against eternal knowledge to avoid disruption in the operation of the firm. As it is important to have proper</w:t>
      </w:r>
      <w:r w:rsidR="00DD6667">
        <w:rPr>
          <w:sz w:val="28"/>
          <w:szCs w:val="28"/>
        </w:rPr>
        <w:t xml:space="preserve"> information management in place, the creation, storage, application and integration of knowledge needs to match the changing technology. There is need for </w:t>
      </w:r>
      <w:r w:rsidR="00C66B76">
        <w:rPr>
          <w:sz w:val="28"/>
          <w:szCs w:val="28"/>
        </w:rPr>
        <w:t xml:space="preserve">encryption of the entire organisation’s information against property right violation and the protection of the knowledge assets. The requirement of the firm’s knowledge </w:t>
      </w:r>
      <w:r w:rsidR="006B49D2">
        <w:rPr>
          <w:sz w:val="28"/>
          <w:szCs w:val="28"/>
        </w:rPr>
        <w:t>can be made easy by conducting knowledge need analysis that will identify the gap and knowledge sharing needs to be a continuous process.</w:t>
      </w:r>
      <w:r w:rsidR="007F0B96">
        <w:rPr>
          <w:sz w:val="28"/>
          <w:szCs w:val="28"/>
        </w:rPr>
        <w:t xml:space="preserve"> </w:t>
      </w:r>
      <w:r w:rsidR="0067665A">
        <w:rPr>
          <w:sz w:val="28"/>
          <w:szCs w:val="28"/>
        </w:rPr>
        <w:t xml:space="preserve"> </w:t>
      </w:r>
    </w:p>
    <w:sdt>
      <w:sdtPr>
        <w:id w:val="-1654979953"/>
        <w:docPartObj>
          <w:docPartGallery w:val="Bibliographies"/>
          <w:docPartUnique/>
        </w:docPartObj>
      </w:sdtPr>
      <w:sdtEndPr>
        <w:rPr>
          <w:rFonts w:asciiTheme="minorHAnsi" w:eastAsiaTheme="minorEastAsia" w:hAnsiTheme="minorHAnsi" w:cstheme="minorBidi"/>
          <w:color w:val="auto"/>
          <w:sz w:val="22"/>
          <w:szCs w:val="22"/>
          <w:lang w:val="en-GB" w:eastAsia="en-GB"/>
        </w:rPr>
      </w:sdtEndPr>
      <w:sdtContent>
        <w:p w:rsidR="00A415DA" w:rsidRDefault="00A415DA">
          <w:pPr>
            <w:pStyle w:val="Heading1"/>
          </w:pPr>
          <w:r>
            <w:t>Reference lists</w:t>
          </w:r>
        </w:p>
        <w:p w:rsidR="00A415DA" w:rsidRPr="00A415DA" w:rsidRDefault="00A415DA" w:rsidP="00A415DA">
          <w:pPr>
            <w:rPr>
              <w:lang w:val="en-US" w:eastAsia="ja-JP"/>
            </w:rPr>
          </w:pPr>
        </w:p>
        <w:p w:rsidR="00A415DA" w:rsidRDefault="00A415DA" w:rsidP="00A415DA">
          <w:pPr>
            <w:pStyle w:val="Bibliography"/>
            <w:rPr>
              <w:noProof/>
              <w:lang w:val="en-US"/>
            </w:rPr>
          </w:pPr>
          <w:r>
            <w:fldChar w:fldCharType="begin"/>
          </w:r>
          <w:r>
            <w:instrText xml:space="preserve"> BIBLIOGRAPHY </w:instrText>
          </w:r>
          <w:r>
            <w:fldChar w:fldCharType="separate"/>
          </w:r>
          <w:r>
            <w:rPr>
              <w:noProof/>
              <w:lang w:val="en-US"/>
            </w:rPr>
            <w:t xml:space="preserve">Aillasalero, M., 2017. A resource based analysis of realized knowledge relatedness in diversified firms. </w:t>
          </w:r>
          <w:r>
            <w:rPr>
              <w:i/>
              <w:iCs/>
              <w:noProof/>
              <w:lang w:val="en-US"/>
            </w:rPr>
            <w:t xml:space="preserve">Elservier, </w:t>
          </w:r>
          <w:r>
            <w:rPr>
              <w:noProof/>
              <w:lang w:val="en-US"/>
            </w:rPr>
            <w:t>Volume 71, pp. 114-124.</w:t>
          </w:r>
        </w:p>
        <w:p w:rsidR="00A415DA" w:rsidRDefault="00A415DA" w:rsidP="00A415DA">
          <w:pPr>
            <w:pStyle w:val="Bibliography"/>
            <w:rPr>
              <w:noProof/>
              <w:lang w:val="en-US"/>
            </w:rPr>
          </w:pPr>
          <w:r>
            <w:rPr>
              <w:noProof/>
              <w:lang w:val="en-US"/>
            </w:rPr>
            <w:t xml:space="preserve">Anon., 2018. Holistic views of knowlege management. In: </w:t>
          </w:r>
          <w:r>
            <w:rPr>
              <w:i/>
              <w:iCs/>
              <w:noProof/>
              <w:lang w:val="en-US"/>
            </w:rPr>
            <w:t xml:space="preserve">Sills for the workplace. </w:t>
          </w:r>
          <w:r>
            <w:rPr>
              <w:noProof/>
              <w:lang w:val="en-US"/>
            </w:rPr>
            <w:t>London: SAGE Publication, p. 454 and 455.</w:t>
          </w:r>
        </w:p>
        <w:p w:rsidR="00A415DA" w:rsidRDefault="00A415DA" w:rsidP="00A415DA">
          <w:pPr>
            <w:pStyle w:val="Bibliography"/>
            <w:rPr>
              <w:noProof/>
              <w:lang w:val="en-US"/>
            </w:rPr>
          </w:pPr>
          <w:r>
            <w:rPr>
              <w:noProof/>
              <w:lang w:val="en-US"/>
            </w:rPr>
            <w:t>Catherine, S., 2011. The international and comparative Law Quarterly. october, 60(4), pp. 1039-1055.</w:t>
          </w:r>
        </w:p>
        <w:p w:rsidR="00A415DA" w:rsidRDefault="00A415DA" w:rsidP="00A415DA">
          <w:pPr>
            <w:pStyle w:val="Bibliography"/>
            <w:rPr>
              <w:noProof/>
              <w:lang w:val="en-US"/>
            </w:rPr>
          </w:pPr>
          <w:r>
            <w:rPr>
              <w:noProof/>
              <w:lang w:val="en-US"/>
            </w:rPr>
            <w:t xml:space="preserve">DAVENPORT, T. H., 2000. In: </w:t>
          </w:r>
          <w:r>
            <w:rPr>
              <w:i/>
              <w:iCs/>
              <w:noProof/>
              <w:lang w:val="en-US"/>
            </w:rPr>
            <w:t xml:space="preserve">Working knowledge. </w:t>
          </w:r>
          <w:r>
            <w:rPr>
              <w:noProof/>
              <w:lang w:val="en-US"/>
            </w:rPr>
            <w:t>Massachusets: Harvard Business School Press, p. 83.</w:t>
          </w:r>
        </w:p>
        <w:p w:rsidR="00A415DA" w:rsidRDefault="00A415DA" w:rsidP="00A415DA">
          <w:pPr>
            <w:pStyle w:val="Bibliography"/>
            <w:rPr>
              <w:noProof/>
              <w:lang w:val="en-US"/>
            </w:rPr>
          </w:pPr>
          <w:r>
            <w:rPr>
              <w:noProof/>
              <w:lang w:val="en-US"/>
            </w:rPr>
            <w:lastRenderedPageBreak/>
            <w:t xml:space="preserve">Davenport, T. H., 2000. Knowledge codification and coordination. In: </w:t>
          </w:r>
          <w:r>
            <w:rPr>
              <w:i/>
              <w:iCs/>
              <w:noProof/>
              <w:lang w:val="en-US"/>
            </w:rPr>
            <w:t xml:space="preserve">Working Knowledge. </w:t>
          </w:r>
          <w:r>
            <w:rPr>
              <w:noProof/>
              <w:lang w:val="en-US"/>
            </w:rPr>
            <w:t>Massachusets: Harvard Business School Press, pp. 80-81.</w:t>
          </w:r>
        </w:p>
        <w:p w:rsidR="00A415DA" w:rsidRDefault="00A415DA" w:rsidP="00A415DA">
          <w:pPr>
            <w:pStyle w:val="Bibliography"/>
            <w:rPr>
              <w:noProof/>
              <w:lang w:val="en-US"/>
            </w:rPr>
          </w:pPr>
          <w:r>
            <w:rPr>
              <w:noProof/>
              <w:lang w:val="en-US"/>
            </w:rPr>
            <w:t xml:space="preserve">Davenport, T. H., 2000. Knowledge Codification and Coordination. In: </w:t>
          </w:r>
          <w:r>
            <w:rPr>
              <w:i/>
              <w:iCs/>
              <w:noProof/>
              <w:lang w:val="en-US"/>
            </w:rPr>
            <w:t xml:space="preserve">Working Knowledge. </w:t>
          </w:r>
          <w:r>
            <w:rPr>
              <w:noProof/>
              <w:lang w:val="en-US"/>
            </w:rPr>
            <w:t>Massachusets: Harvard Business School Press, p. 83.</w:t>
          </w:r>
        </w:p>
        <w:p w:rsidR="00A415DA" w:rsidRDefault="00A415DA" w:rsidP="00A415DA">
          <w:pPr>
            <w:pStyle w:val="Bibliography"/>
            <w:rPr>
              <w:noProof/>
              <w:lang w:val="en-US"/>
            </w:rPr>
          </w:pPr>
          <w:r>
            <w:rPr>
              <w:noProof/>
              <w:lang w:val="en-US"/>
            </w:rPr>
            <w:t xml:space="preserve">Isaksson, R., 2018. How Tacit knowledge can bring value to your organisation. 5 12. </w:t>
          </w:r>
        </w:p>
        <w:p w:rsidR="00A415DA" w:rsidRDefault="00A415DA" w:rsidP="00A415DA">
          <w:pPr>
            <w:pStyle w:val="Bibliography"/>
            <w:rPr>
              <w:noProof/>
              <w:lang w:val="en-US"/>
            </w:rPr>
          </w:pPr>
          <w:r>
            <w:rPr>
              <w:noProof/>
              <w:lang w:val="en-US"/>
            </w:rPr>
            <w:t xml:space="preserve">Khamseh, H. M., 2017. Internal Marketing Management. </w:t>
          </w:r>
          <w:r>
            <w:rPr>
              <w:i/>
              <w:iCs/>
              <w:noProof/>
              <w:lang w:val="en-US"/>
            </w:rPr>
            <w:t xml:space="preserve">Elservier, </w:t>
          </w:r>
          <w:r>
            <w:rPr>
              <w:noProof/>
              <w:lang w:val="en-US"/>
            </w:rPr>
            <w:t>May, Volume 63, pp. 92-104.</w:t>
          </w:r>
        </w:p>
        <w:p w:rsidR="00A415DA" w:rsidRDefault="00A415DA" w:rsidP="00A415DA">
          <w:pPr>
            <w:pStyle w:val="Bibliography"/>
            <w:rPr>
              <w:noProof/>
              <w:lang w:val="en-US"/>
            </w:rPr>
          </w:pPr>
          <w:r>
            <w:rPr>
              <w:noProof/>
              <w:lang w:val="en-US"/>
            </w:rPr>
            <w:t xml:space="preserve">Maund, A., 2018. Knowledge management process. In: </w:t>
          </w:r>
          <w:r>
            <w:rPr>
              <w:i/>
              <w:iCs/>
              <w:noProof/>
              <w:lang w:val="en-US"/>
            </w:rPr>
            <w:t xml:space="preserve">Skills for the workplace . </w:t>
          </w:r>
          <w:r>
            <w:rPr>
              <w:noProof/>
              <w:lang w:val="en-US"/>
            </w:rPr>
            <w:t>London: SAGE, pp. 468-469.</w:t>
          </w:r>
        </w:p>
        <w:p w:rsidR="00A415DA" w:rsidRDefault="00A415DA" w:rsidP="00A415DA">
          <w:pPr>
            <w:pStyle w:val="Bibliography"/>
            <w:rPr>
              <w:noProof/>
              <w:lang w:val="en-US"/>
            </w:rPr>
          </w:pPr>
          <w:r>
            <w:rPr>
              <w:noProof/>
              <w:lang w:val="en-US"/>
            </w:rPr>
            <w:t xml:space="preserve">Maund, A., 2018. Knowledge management process. In: </w:t>
          </w:r>
          <w:r>
            <w:rPr>
              <w:i/>
              <w:iCs/>
              <w:noProof/>
              <w:lang w:val="en-US"/>
            </w:rPr>
            <w:t xml:space="preserve">Skills for the workplace. </w:t>
          </w:r>
          <w:r>
            <w:rPr>
              <w:noProof/>
              <w:lang w:val="en-US"/>
            </w:rPr>
            <w:t>London: SAGE, pp. 472-473.</w:t>
          </w:r>
        </w:p>
        <w:p w:rsidR="00A415DA" w:rsidRDefault="00A415DA" w:rsidP="00A415DA">
          <w:pPr>
            <w:pStyle w:val="Bibliography"/>
            <w:rPr>
              <w:noProof/>
              <w:lang w:val="en-US"/>
            </w:rPr>
          </w:pPr>
          <w:r>
            <w:rPr>
              <w:noProof/>
              <w:lang w:val="en-US"/>
            </w:rPr>
            <w:t xml:space="preserve">Maund, A., 2018. Knowledge Management Process. In: </w:t>
          </w:r>
          <w:r>
            <w:rPr>
              <w:i/>
              <w:iCs/>
              <w:noProof/>
              <w:lang w:val="en-US"/>
            </w:rPr>
            <w:t xml:space="preserve">Skills for the workplace. </w:t>
          </w:r>
          <w:r>
            <w:rPr>
              <w:noProof/>
              <w:lang w:val="en-US"/>
            </w:rPr>
            <w:t>London: SAGE, p. 478.</w:t>
          </w:r>
        </w:p>
        <w:p w:rsidR="00A415DA" w:rsidRDefault="00A415DA" w:rsidP="00A415DA">
          <w:pPr>
            <w:pStyle w:val="Bibliography"/>
            <w:rPr>
              <w:noProof/>
              <w:lang w:val="en-US"/>
            </w:rPr>
          </w:pPr>
          <w:r>
            <w:rPr>
              <w:noProof/>
              <w:lang w:val="en-US"/>
            </w:rPr>
            <w:t xml:space="preserve">Maund, A., 2018. Knowledge Management Process. In: </w:t>
          </w:r>
          <w:r>
            <w:rPr>
              <w:i/>
              <w:iCs/>
              <w:noProof/>
              <w:lang w:val="en-US"/>
            </w:rPr>
            <w:t xml:space="preserve">Skills for the workplace. </w:t>
          </w:r>
          <w:r>
            <w:rPr>
              <w:noProof/>
              <w:lang w:val="en-US"/>
            </w:rPr>
            <w:t>London: SAGE, pp. 474-475.</w:t>
          </w:r>
        </w:p>
        <w:p w:rsidR="00A415DA" w:rsidRDefault="00A415DA" w:rsidP="00A415DA">
          <w:pPr>
            <w:pStyle w:val="Bibliography"/>
            <w:rPr>
              <w:noProof/>
              <w:lang w:val="en-US"/>
            </w:rPr>
          </w:pPr>
          <w:r>
            <w:rPr>
              <w:noProof/>
              <w:lang w:val="en-US"/>
            </w:rPr>
            <w:t xml:space="preserve">Maund, A., 2018. Skills for the workplace. In: </w:t>
          </w:r>
          <w:r>
            <w:rPr>
              <w:i/>
              <w:iCs/>
              <w:noProof/>
              <w:lang w:val="en-US"/>
            </w:rPr>
            <w:t xml:space="preserve">Holistic views of knowledge management models. </w:t>
          </w:r>
          <w:r>
            <w:rPr>
              <w:noProof/>
              <w:lang w:val="en-US"/>
            </w:rPr>
            <w:t>London: SAGE Publication, pp. 454 - 455.</w:t>
          </w:r>
        </w:p>
        <w:p w:rsidR="00A415DA" w:rsidRDefault="00A415DA" w:rsidP="00A415DA">
          <w:pPr>
            <w:pStyle w:val="Bibliography"/>
            <w:rPr>
              <w:noProof/>
              <w:lang w:val="en-US"/>
            </w:rPr>
          </w:pPr>
          <w:r>
            <w:rPr>
              <w:noProof/>
              <w:lang w:val="en-US"/>
            </w:rPr>
            <w:t xml:space="preserve">Pauleen, D. J., 2018. Journal of knowlege managenent. </w:t>
          </w:r>
          <w:r>
            <w:rPr>
              <w:i/>
              <w:iCs/>
              <w:noProof/>
              <w:lang w:val="en-US"/>
            </w:rPr>
            <w:t xml:space="preserve">Emerald publishing, </w:t>
          </w:r>
          <w:r>
            <w:rPr>
              <w:noProof/>
              <w:lang w:val="en-US"/>
            </w:rPr>
            <w:t>21(1).</w:t>
          </w:r>
        </w:p>
        <w:p w:rsidR="00A415DA" w:rsidRDefault="00A415DA" w:rsidP="00A415DA">
          <w:pPr>
            <w:pStyle w:val="Bibliography"/>
            <w:rPr>
              <w:noProof/>
              <w:lang w:val="en-US"/>
            </w:rPr>
          </w:pPr>
          <w:r>
            <w:rPr>
              <w:noProof/>
              <w:lang w:val="en-US"/>
            </w:rPr>
            <w:t xml:space="preserve">Plessis, M. d., 2017. The role of knowledge management in innovation. </w:t>
          </w:r>
          <w:r>
            <w:rPr>
              <w:i/>
              <w:iCs/>
              <w:noProof/>
              <w:lang w:val="en-US"/>
            </w:rPr>
            <w:t xml:space="preserve">Emeraldinsight, </w:t>
          </w:r>
          <w:r>
            <w:rPr>
              <w:noProof/>
              <w:lang w:val="en-US"/>
            </w:rPr>
            <w:t>11(4), pp. 20-29.</w:t>
          </w:r>
        </w:p>
        <w:p w:rsidR="00A415DA" w:rsidRDefault="00A415DA" w:rsidP="00A415DA">
          <w:pPr>
            <w:pStyle w:val="Bibliography"/>
            <w:rPr>
              <w:noProof/>
              <w:lang w:val="en-US"/>
            </w:rPr>
          </w:pPr>
          <w:r>
            <w:rPr>
              <w:noProof/>
              <w:lang w:val="en-US"/>
            </w:rPr>
            <w:t xml:space="preserve">PRUSAK, T. H. a. D. L., 2000. </w:t>
          </w:r>
          <w:r>
            <w:rPr>
              <w:i/>
              <w:iCs/>
              <w:noProof/>
              <w:lang w:val="en-US"/>
            </w:rPr>
            <w:t xml:space="preserve">Benefits of the knowledge management concept. </w:t>
          </w:r>
          <w:r>
            <w:rPr>
              <w:noProof/>
              <w:lang w:val="en-US"/>
            </w:rPr>
            <w:t>boston MA: Harvard business school.</w:t>
          </w:r>
        </w:p>
        <w:p w:rsidR="00A415DA" w:rsidRDefault="00A415DA" w:rsidP="00A415DA">
          <w:pPr>
            <w:pStyle w:val="Bibliography"/>
            <w:rPr>
              <w:noProof/>
              <w:lang w:val="en-US"/>
            </w:rPr>
          </w:pPr>
          <w:r>
            <w:rPr>
              <w:noProof/>
              <w:lang w:val="en-US"/>
            </w:rPr>
            <w:t xml:space="preserve">Prusak, T. H. D. a. L., 2000. How organisations Manage what they know. In: </w:t>
          </w:r>
          <w:r>
            <w:rPr>
              <w:i/>
              <w:iCs/>
              <w:noProof/>
              <w:lang w:val="en-US"/>
            </w:rPr>
            <w:t xml:space="preserve">Working Knowledge. </w:t>
          </w:r>
          <w:r>
            <w:rPr>
              <w:noProof/>
              <w:lang w:val="en-US"/>
            </w:rPr>
            <w:t>Massachusets: Harvard Business School Press, p. 12.</w:t>
          </w:r>
        </w:p>
        <w:p w:rsidR="00A415DA" w:rsidRDefault="00A415DA" w:rsidP="00A415DA">
          <w:pPr>
            <w:pStyle w:val="Bibliography"/>
            <w:rPr>
              <w:noProof/>
              <w:lang w:val="en-US"/>
            </w:rPr>
          </w:pPr>
          <w:r>
            <w:rPr>
              <w:noProof/>
              <w:lang w:val="en-US"/>
            </w:rPr>
            <w:t xml:space="preserve">Prusak, T. H. D. a. L., 2000. Knowledge codification. In: </w:t>
          </w:r>
          <w:r>
            <w:rPr>
              <w:i/>
              <w:iCs/>
              <w:noProof/>
              <w:lang w:val="en-US"/>
            </w:rPr>
            <w:t xml:space="preserve">Workikg Knowledge. </w:t>
          </w:r>
          <w:r>
            <w:rPr>
              <w:noProof/>
              <w:lang w:val="en-US"/>
            </w:rPr>
            <w:t>Massachusets: Harvard Business School Press, p. 80.</w:t>
          </w:r>
        </w:p>
        <w:p w:rsidR="00A415DA" w:rsidRDefault="00A415DA" w:rsidP="00A415DA">
          <w:pPr>
            <w:pStyle w:val="Bibliography"/>
            <w:rPr>
              <w:noProof/>
              <w:lang w:val="en-US"/>
            </w:rPr>
          </w:pPr>
          <w:r>
            <w:rPr>
              <w:noProof/>
              <w:lang w:val="en-US"/>
            </w:rPr>
            <w:t xml:space="preserve">Prusak, T. H. D. a. L., 2000. The promise and challange of knowlege market. In: </w:t>
          </w:r>
          <w:r>
            <w:rPr>
              <w:i/>
              <w:iCs/>
              <w:noProof/>
              <w:lang w:val="en-US"/>
            </w:rPr>
            <w:t xml:space="preserve">Working knowledge . </w:t>
          </w:r>
          <w:r>
            <w:rPr>
              <w:noProof/>
              <w:lang w:val="en-US"/>
            </w:rPr>
            <w:t>Massachusets: Harvard business school press, p. 25.</w:t>
          </w:r>
        </w:p>
        <w:p w:rsidR="00A415DA" w:rsidRDefault="00A415DA" w:rsidP="00A415DA">
          <w:pPr>
            <w:pStyle w:val="Bibliography"/>
            <w:rPr>
              <w:noProof/>
              <w:lang w:val="en-US"/>
            </w:rPr>
          </w:pPr>
          <w:r>
            <w:rPr>
              <w:noProof/>
              <w:lang w:val="en-US"/>
            </w:rPr>
            <w:t xml:space="preserve">Prusak, T. h. D. a. L., 2000. What do we talk about when we talk about knowledge. In: </w:t>
          </w:r>
          <w:r>
            <w:rPr>
              <w:i/>
              <w:iCs/>
              <w:noProof/>
              <w:lang w:val="en-US"/>
            </w:rPr>
            <w:t xml:space="preserve">How organisations manage what they know. </w:t>
          </w:r>
          <w:r>
            <w:rPr>
              <w:noProof/>
              <w:lang w:val="en-US"/>
            </w:rPr>
            <w:t>Massachusets: Harvard Business School Press, p. 1 and 2.</w:t>
          </w:r>
        </w:p>
        <w:p w:rsidR="00A415DA" w:rsidRDefault="00A415DA" w:rsidP="00A415DA">
          <w:pPr>
            <w:pStyle w:val="Bibliography"/>
            <w:rPr>
              <w:noProof/>
              <w:lang w:val="en-US"/>
            </w:rPr>
          </w:pPr>
          <w:r>
            <w:rPr>
              <w:noProof/>
              <w:lang w:val="en-US"/>
            </w:rPr>
            <w:t>Prusak, T. H. D. L., 2000. What do we talk about when we talk about knowledge. In: Massachusets: Harvard Business School Press, p. 1.</w:t>
          </w:r>
        </w:p>
        <w:p w:rsidR="00A415DA" w:rsidRDefault="00A415DA" w:rsidP="00A415DA">
          <w:pPr>
            <w:pStyle w:val="Bibliography"/>
            <w:rPr>
              <w:noProof/>
              <w:lang w:val="en-US"/>
            </w:rPr>
          </w:pPr>
          <w:r>
            <w:rPr>
              <w:noProof/>
              <w:lang w:val="en-US"/>
            </w:rPr>
            <w:t xml:space="preserve">Richards, L., 2019. About internal business communication. </w:t>
          </w:r>
          <w:r>
            <w:rPr>
              <w:i/>
              <w:iCs/>
              <w:noProof/>
              <w:lang w:val="en-US"/>
            </w:rPr>
            <w:t xml:space="preserve">Chron, </w:t>
          </w:r>
          <w:r>
            <w:rPr>
              <w:noProof/>
              <w:lang w:val="en-US"/>
            </w:rPr>
            <w:t>26 April.</w:t>
          </w:r>
        </w:p>
        <w:p w:rsidR="00A415DA" w:rsidRDefault="00A415DA" w:rsidP="00A415DA">
          <w:pPr>
            <w:pStyle w:val="Bibliography"/>
            <w:rPr>
              <w:noProof/>
              <w:lang w:val="en-US"/>
            </w:rPr>
          </w:pPr>
          <w:r>
            <w:rPr>
              <w:noProof/>
              <w:lang w:val="en-US"/>
            </w:rPr>
            <w:lastRenderedPageBreak/>
            <w:t xml:space="preserve">Storga, M., 2013. Visualisation of the organisational knowledge struture evolution. </w:t>
          </w:r>
          <w:r>
            <w:rPr>
              <w:i/>
              <w:iCs/>
              <w:noProof/>
              <w:lang w:val="en-US"/>
            </w:rPr>
            <w:t xml:space="preserve">ProQuest, </w:t>
          </w:r>
          <w:r>
            <w:rPr>
              <w:noProof/>
              <w:lang w:val="en-US"/>
            </w:rPr>
            <w:t>17(5), pp. 724- 740.</w:t>
          </w:r>
        </w:p>
        <w:p w:rsidR="00A415DA" w:rsidRDefault="00A415DA" w:rsidP="00A415DA">
          <w:pPr>
            <w:pStyle w:val="Bibliography"/>
            <w:rPr>
              <w:noProof/>
              <w:lang w:val="en-US"/>
            </w:rPr>
          </w:pPr>
          <w:r>
            <w:rPr>
              <w:noProof/>
              <w:lang w:val="en-US"/>
            </w:rPr>
            <w:t xml:space="preserve">Sultanova, G., 2018. Improving Innovation Capacities Through Efficient Knowledge Transfer. </w:t>
          </w:r>
          <w:r>
            <w:rPr>
              <w:i/>
              <w:iCs/>
              <w:noProof/>
              <w:lang w:val="en-US"/>
            </w:rPr>
            <w:t xml:space="preserve">ProQuest, </w:t>
          </w:r>
          <w:r>
            <w:rPr>
              <w:noProof/>
              <w:lang w:val="en-US"/>
            </w:rPr>
            <w:t>september.pp. 838-846.</w:t>
          </w:r>
        </w:p>
        <w:p w:rsidR="00A415DA" w:rsidRDefault="00A415DA" w:rsidP="00A415DA">
          <w:pPr>
            <w:pStyle w:val="Bibliography"/>
            <w:rPr>
              <w:noProof/>
              <w:lang w:val="en-US"/>
            </w:rPr>
          </w:pPr>
          <w:r>
            <w:rPr>
              <w:noProof/>
              <w:lang w:val="en-US"/>
            </w:rPr>
            <w:t xml:space="preserve">Tan, J., 2000. Managing knowledge- how to do it - a practical case study. </w:t>
          </w:r>
          <w:r>
            <w:rPr>
              <w:i/>
              <w:iCs/>
              <w:noProof/>
              <w:lang w:val="en-US"/>
            </w:rPr>
            <w:t xml:space="preserve">Telford, </w:t>
          </w:r>
          <w:r>
            <w:rPr>
              <w:noProof/>
              <w:lang w:val="en-US"/>
            </w:rPr>
            <w:t>March/April, Issue 19, p. 12.</w:t>
          </w:r>
        </w:p>
        <w:p w:rsidR="00A415DA" w:rsidRDefault="00A415DA" w:rsidP="00A415DA">
          <w:pPr>
            <w:pStyle w:val="Bibliography"/>
            <w:rPr>
              <w:noProof/>
              <w:lang w:val="en-US"/>
            </w:rPr>
          </w:pPr>
          <w:r>
            <w:rPr>
              <w:noProof/>
              <w:lang w:val="en-US"/>
            </w:rPr>
            <w:t xml:space="preserve">Tan, J., March/April 2000. Managing knowledge- how to do it - a practical case study. </w:t>
          </w:r>
          <w:r>
            <w:rPr>
              <w:i/>
              <w:iCs/>
              <w:noProof/>
              <w:lang w:val="en-US"/>
            </w:rPr>
            <w:t xml:space="preserve">Telford, </w:t>
          </w:r>
          <w:r>
            <w:rPr>
              <w:noProof/>
              <w:lang w:val="en-US"/>
            </w:rPr>
            <w:t>Issue 19, p. 12.</w:t>
          </w:r>
        </w:p>
        <w:p w:rsidR="00A415DA" w:rsidRDefault="00A415DA" w:rsidP="00A415DA">
          <w:pPr>
            <w:pStyle w:val="Bibliography"/>
            <w:rPr>
              <w:noProof/>
              <w:lang w:val="en-US"/>
            </w:rPr>
          </w:pPr>
          <w:r>
            <w:rPr>
              <w:noProof/>
              <w:lang w:val="en-US"/>
            </w:rPr>
            <w:t xml:space="preserve">THOMAS H.DAVENPORT, L. P., 2000. What Do We Talk about When We Talk about Knowledge. In: </w:t>
          </w:r>
          <w:r>
            <w:rPr>
              <w:i/>
              <w:iCs/>
              <w:noProof/>
              <w:lang w:val="en-US"/>
            </w:rPr>
            <w:t xml:space="preserve">HOW ORGANISATIONS MANAGE WHAT THEY KNOW. </w:t>
          </w:r>
          <w:r>
            <w:rPr>
              <w:noProof/>
              <w:lang w:val="en-US"/>
            </w:rPr>
            <w:t>Boston, Massachusetts: HARVARD BUSINESS SCHOOL PRESS, p. 1.</w:t>
          </w:r>
        </w:p>
        <w:p w:rsidR="00A415DA" w:rsidRDefault="00A415DA" w:rsidP="00A415DA">
          <w:pPr>
            <w:pStyle w:val="Bibliography"/>
            <w:rPr>
              <w:noProof/>
              <w:lang w:val="en-US"/>
            </w:rPr>
          </w:pPr>
          <w:r>
            <w:rPr>
              <w:noProof/>
              <w:lang w:val="en-US"/>
            </w:rPr>
            <w:t xml:space="preserve">Yang, J.-t., 2008. Individuals attitude and organisational knowledge sharing. </w:t>
          </w:r>
          <w:r>
            <w:rPr>
              <w:i/>
              <w:iCs/>
              <w:noProof/>
              <w:lang w:val="en-US"/>
            </w:rPr>
            <w:t xml:space="preserve">ELSEVIER, </w:t>
          </w:r>
          <w:r>
            <w:rPr>
              <w:noProof/>
              <w:lang w:val="en-US"/>
            </w:rPr>
            <w:t>29(2/04), pp. 345-353.</w:t>
          </w:r>
        </w:p>
        <w:p w:rsidR="00A415DA" w:rsidRDefault="00A415DA" w:rsidP="00A415DA">
          <w:r>
            <w:rPr>
              <w:b/>
              <w:bCs/>
            </w:rPr>
            <w:fldChar w:fldCharType="end"/>
          </w:r>
        </w:p>
      </w:sdtContent>
    </w:sdt>
    <w:p w:rsidR="00A415DA" w:rsidRPr="0010684D" w:rsidRDefault="00A415DA" w:rsidP="00A51E2A">
      <w:pPr>
        <w:jc w:val="both"/>
        <w:rPr>
          <w:sz w:val="28"/>
          <w:szCs w:val="28"/>
        </w:rPr>
      </w:pPr>
    </w:p>
    <w:p w:rsidR="00D1186B" w:rsidRDefault="00D1186B" w:rsidP="00A51E2A">
      <w:pPr>
        <w:jc w:val="both"/>
        <w:rPr>
          <w:sz w:val="28"/>
          <w:szCs w:val="28"/>
        </w:rPr>
      </w:pPr>
    </w:p>
    <w:p w:rsidR="0025649C" w:rsidRDefault="0025649C" w:rsidP="00A51E2A">
      <w:pPr>
        <w:jc w:val="both"/>
        <w:rPr>
          <w:sz w:val="28"/>
          <w:szCs w:val="28"/>
        </w:rPr>
      </w:pPr>
    </w:p>
    <w:p w:rsidR="008431EE" w:rsidRDefault="008431EE" w:rsidP="00A51E2A">
      <w:pPr>
        <w:jc w:val="both"/>
        <w:rPr>
          <w:sz w:val="32"/>
          <w:szCs w:val="32"/>
        </w:rPr>
      </w:pPr>
    </w:p>
    <w:p w:rsidR="00F111BE" w:rsidRPr="00F111BE" w:rsidRDefault="00F111BE" w:rsidP="00A51E2A">
      <w:pPr>
        <w:jc w:val="both"/>
        <w:rPr>
          <w:sz w:val="32"/>
          <w:szCs w:val="32"/>
        </w:rPr>
      </w:pPr>
    </w:p>
    <w:sectPr w:rsidR="00F111BE" w:rsidRPr="00F111BE" w:rsidSect="009A14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DF3"/>
    <w:rsid w:val="00001FD6"/>
    <w:rsid w:val="000048EE"/>
    <w:rsid w:val="00005636"/>
    <w:rsid w:val="000068E2"/>
    <w:rsid w:val="00010C39"/>
    <w:rsid w:val="00016B0A"/>
    <w:rsid w:val="00022317"/>
    <w:rsid w:val="0002242C"/>
    <w:rsid w:val="000265B5"/>
    <w:rsid w:val="0005542C"/>
    <w:rsid w:val="00055B44"/>
    <w:rsid w:val="00066002"/>
    <w:rsid w:val="00070CA9"/>
    <w:rsid w:val="000728EA"/>
    <w:rsid w:val="000729B1"/>
    <w:rsid w:val="00080454"/>
    <w:rsid w:val="000856F5"/>
    <w:rsid w:val="000A61EC"/>
    <w:rsid w:val="000A7635"/>
    <w:rsid w:val="000A7E71"/>
    <w:rsid w:val="000B2255"/>
    <w:rsid w:val="000B6888"/>
    <w:rsid w:val="000C490C"/>
    <w:rsid w:val="0010684D"/>
    <w:rsid w:val="001116DB"/>
    <w:rsid w:val="00112595"/>
    <w:rsid w:val="00131A3B"/>
    <w:rsid w:val="00141AFA"/>
    <w:rsid w:val="00142BFC"/>
    <w:rsid w:val="001454C3"/>
    <w:rsid w:val="00153031"/>
    <w:rsid w:val="00154DA3"/>
    <w:rsid w:val="0016050E"/>
    <w:rsid w:val="0016208F"/>
    <w:rsid w:val="00167452"/>
    <w:rsid w:val="00184988"/>
    <w:rsid w:val="00190BE6"/>
    <w:rsid w:val="001951A7"/>
    <w:rsid w:val="001A3D9F"/>
    <w:rsid w:val="001A5CBE"/>
    <w:rsid w:val="001B0637"/>
    <w:rsid w:val="001B066B"/>
    <w:rsid w:val="001B2029"/>
    <w:rsid w:val="001B24E8"/>
    <w:rsid w:val="001B38BC"/>
    <w:rsid w:val="001C6D7A"/>
    <w:rsid w:val="00222083"/>
    <w:rsid w:val="00234882"/>
    <w:rsid w:val="0024378D"/>
    <w:rsid w:val="0025649C"/>
    <w:rsid w:val="00271ABB"/>
    <w:rsid w:val="00272374"/>
    <w:rsid w:val="0027691C"/>
    <w:rsid w:val="002772A3"/>
    <w:rsid w:val="00277D71"/>
    <w:rsid w:val="0028478D"/>
    <w:rsid w:val="002862C1"/>
    <w:rsid w:val="002B5616"/>
    <w:rsid w:val="002B7E4F"/>
    <w:rsid w:val="002D6562"/>
    <w:rsid w:val="002D6D3F"/>
    <w:rsid w:val="002E0B23"/>
    <w:rsid w:val="002F4EB6"/>
    <w:rsid w:val="002F7CB5"/>
    <w:rsid w:val="00311849"/>
    <w:rsid w:val="003126C1"/>
    <w:rsid w:val="0031381F"/>
    <w:rsid w:val="00315CF0"/>
    <w:rsid w:val="0032178F"/>
    <w:rsid w:val="00321DFD"/>
    <w:rsid w:val="003224FE"/>
    <w:rsid w:val="0033424B"/>
    <w:rsid w:val="00335666"/>
    <w:rsid w:val="00342A44"/>
    <w:rsid w:val="0035307E"/>
    <w:rsid w:val="003570A0"/>
    <w:rsid w:val="003609B6"/>
    <w:rsid w:val="00361CA6"/>
    <w:rsid w:val="00363613"/>
    <w:rsid w:val="003640D4"/>
    <w:rsid w:val="003656A3"/>
    <w:rsid w:val="00366A24"/>
    <w:rsid w:val="00373916"/>
    <w:rsid w:val="003760D6"/>
    <w:rsid w:val="00396147"/>
    <w:rsid w:val="003A212C"/>
    <w:rsid w:val="003A7D55"/>
    <w:rsid w:val="003C111F"/>
    <w:rsid w:val="003F59A6"/>
    <w:rsid w:val="004109FE"/>
    <w:rsid w:val="00412924"/>
    <w:rsid w:val="00412B82"/>
    <w:rsid w:val="00413FE5"/>
    <w:rsid w:val="00416DA3"/>
    <w:rsid w:val="004238E2"/>
    <w:rsid w:val="00460C88"/>
    <w:rsid w:val="0046400C"/>
    <w:rsid w:val="00474F77"/>
    <w:rsid w:val="00484457"/>
    <w:rsid w:val="004859FE"/>
    <w:rsid w:val="00491B82"/>
    <w:rsid w:val="004944B3"/>
    <w:rsid w:val="004A5977"/>
    <w:rsid w:val="004B156E"/>
    <w:rsid w:val="004B15FE"/>
    <w:rsid w:val="004B1995"/>
    <w:rsid w:val="004B3F46"/>
    <w:rsid w:val="004B7F52"/>
    <w:rsid w:val="004C4DA6"/>
    <w:rsid w:val="004C5F68"/>
    <w:rsid w:val="004D054F"/>
    <w:rsid w:val="004D6F2E"/>
    <w:rsid w:val="004E5D71"/>
    <w:rsid w:val="004F2934"/>
    <w:rsid w:val="005109E1"/>
    <w:rsid w:val="0051259D"/>
    <w:rsid w:val="00513896"/>
    <w:rsid w:val="00513943"/>
    <w:rsid w:val="0051656C"/>
    <w:rsid w:val="00520185"/>
    <w:rsid w:val="005279CE"/>
    <w:rsid w:val="00533863"/>
    <w:rsid w:val="00545393"/>
    <w:rsid w:val="0054745B"/>
    <w:rsid w:val="00561076"/>
    <w:rsid w:val="0056168E"/>
    <w:rsid w:val="0056274E"/>
    <w:rsid w:val="0056652B"/>
    <w:rsid w:val="00566C34"/>
    <w:rsid w:val="0057270D"/>
    <w:rsid w:val="00574CF4"/>
    <w:rsid w:val="00575D5B"/>
    <w:rsid w:val="00581DC6"/>
    <w:rsid w:val="00585DB1"/>
    <w:rsid w:val="0059194D"/>
    <w:rsid w:val="005920ED"/>
    <w:rsid w:val="005A52D9"/>
    <w:rsid w:val="005A613E"/>
    <w:rsid w:val="005B178A"/>
    <w:rsid w:val="005B1D54"/>
    <w:rsid w:val="005B7626"/>
    <w:rsid w:val="005C022A"/>
    <w:rsid w:val="005D3270"/>
    <w:rsid w:val="005D5466"/>
    <w:rsid w:val="005D7D90"/>
    <w:rsid w:val="005E13BD"/>
    <w:rsid w:val="005F2D14"/>
    <w:rsid w:val="005F3406"/>
    <w:rsid w:val="005F5EFE"/>
    <w:rsid w:val="005F6F63"/>
    <w:rsid w:val="0061007D"/>
    <w:rsid w:val="00612835"/>
    <w:rsid w:val="00615950"/>
    <w:rsid w:val="006244E4"/>
    <w:rsid w:val="00627CA0"/>
    <w:rsid w:val="00635735"/>
    <w:rsid w:val="00653D67"/>
    <w:rsid w:val="0067665A"/>
    <w:rsid w:val="006912C8"/>
    <w:rsid w:val="006917EF"/>
    <w:rsid w:val="006948BA"/>
    <w:rsid w:val="00695B71"/>
    <w:rsid w:val="006A2FF8"/>
    <w:rsid w:val="006A71D9"/>
    <w:rsid w:val="006A7DF3"/>
    <w:rsid w:val="006B49D2"/>
    <w:rsid w:val="006B4F79"/>
    <w:rsid w:val="006C6533"/>
    <w:rsid w:val="006C6657"/>
    <w:rsid w:val="006E1156"/>
    <w:rsid w:val="006E542C"/>
    <w:rsid w:val="006E6533"/>
    <w:rsid w:val="006F5379"/>
    <w:rsid w:val="00703A38"/>
    <w:rsid w:val="00722934"/>
    <w:rsid w:val="00727A59"/>
    <w:rsid w:val="00734152"/>
    <w:rsid w:val="007368A2"/>
    <w:rsid w:val="00745B5F"/>
    <w:rsid w:val="00750F4F"/>
    <w:rsid w:val="007543B2"/>
    <w:rsid w:val="00764994"/>
    <w:rsid w:val="007801B9"/>
    <w:rsid w:val="0079068E"/>
    <w:rsid w:val="007A01DB"/>
    <w:rsid w:val="007B0D5A"/>
    <w:rsid w:val="007B33EF"/>
    <w:rsid w:val="007B5451"/>
    <w:rsid w:val="007E0231"/>
    <w:rsid w:val="007F0B96"/>
    <w:rsid w:val="007F2B3B"/>
    <w:rsid w:val="007F5CDA"/>
    <w:rsid w:val="007F5F2E"/>
    <w:rsid w:val="007F7F56"/>
    <w:rsid w:val="0080049E"/>
    <w:rsid w:val="00812F85"/>
    <w:rsid w:val="0081532C"/>
    <w:rsid w:val="00817A0B"/>
    <w:rsid w:val="00817D6D"/>
    <w:rsid w:val="00824254"/>
    <w:rsid w:val="00831D7C"/>
    <w:rsid w:val="00832F9B"/>
    <w:rsid w:val="008350BD"/>
    <w:rsid w:val="008356F3"/>
    <w:rsid w:val="00837CB8"/>
    <w:rsid w:val="00837EC8"/>
    <w:rsid w:val="008431EE"/>
    <w:rsid w:val="00843DA0"/>
    <w:rsid w:val="00850022"/>
    <w:rsid w:val="0085041E"/>
    <w:rsid w:val="00855D2D"/>
    <w:rsid w:val="00862F58"/>
    <w:rsid w:val="00870A10"/>
    <w:rsid w:val="00870E17"/>
    <w:rsid w:val="0087292A"/>
    <w:rsid w:val="00873A6A"/>
    <w:rsid w:val="00880B3A"/>
    <w:rsid w:val="00884281"/>
    <w:rsid w:val="008A545E"/>
    <w:rsid w:val="008A727D"/>
    <w:rsid w:val="008B157B"/>
    <w:rsid w:val="008B5D85"/>
    <w:rsid w:val="008C6D49"/>
    <w:rsid w:val="008D03D8"/>
    <w:rsid w:val="008D3402"/>
    <w:rsid w:val="008D52F0"/>
    <w:rsid w:val="008E4A91"/>
    <w:rsid w:val="008F1BB4"/>
    <w:rsid w:val="008F2655"/>
    <w:rsid w:val="008F4850"/>
    <w:rsid w:val="008F5797"/>
    <w:rsid w:val="008F7B5F"/>
    <w:rsid w:val="009212CA"/>
    <w:rsid w:val="00926683"/>
    <w:rsid w:val="0093094C"/>
    <w:rsid w:val="009316F7"/>
    <w:rsid w:val="009364E8"/>
    <w:rsid w:val="009404EF"/>
    <w:rsid w:val="00941DA9"/>
    <w:rsid w:val="009442D0"/>
    <w:rsid w:val="0095261B"/>
    <w:rsid w:val="00952716"/>
    <w:rsid w:val="00971D57"/>
    <w:rsid w:val="009730A3"/>
    <w:rsid w:val="0098327A"/>
    <w:rsid w:val="00990719"/>
    <w:rsid w:val="00994CFA"/>
    <w:rsid w:val="00996E19"/>
    <w:rsid w:val="009A14B5"/>
    <w:rsid w:val="009A3BF8"/>
    <w:rsid w:val="009B45F7"/>
    <w:rsid w:val="009C7DDC"/>
    <w:rsid w:val="009D1653"/>
    <w:rsid w:val="009D71FA"/>
    <w:rsid w:val="009E0477"/>
    <w:rsid w:val="009E18A8"/>
    <w:rsid w:val="009E235A"/>
    <w:rsid w:val="00A00F06"/>
    <w:rsid w:val="00A07D3E"/>
    <w:rsid w:val="00A10507"/>
    <w:rsid w:val="00A10B94"/>
    <w:rsid w:val="00A10FA3"/>
    <w:rsid w:val="00A11072"/>
    <w:rsid w:val="00A122F0"/>
    <w:rsid w:val="00A326A4"/>
    <w:rsid w:val="00A415DA"/>
    <w:rsid w:val="00A43E88"/>
    <w:rsid w:val="00A47858"/>
    <w:rsid w:val="00A51E2A"/>
    <w:rsid w:val="00A62794"/>
    <w:rsid w:val="00A62823"/>
    <w:rsid w:val="00A726F8"/>
    <w:rsid w:val="00A7571B"/>
    <w:rsid w:val="00A90D85"/>
    <w:rsid w:val="00A93AD3"/>
    <w:rsid w:val="00AA60F5"/>
    <w:rsid w:val="00AB78F8"/>
    <w:rsid w:val="00AC3A21"/>
    <w:rsid w:val="00AC4411"/>
    <w:rsid w:val="00AC6F5E"/>
    <w:rsid w:val="00AD3F9F"/>
    <w:rsid w:val="00AD6D0C"/>
    <w:rsid w:val="00AD7375"/>
    <w:rsid w:val="00AE72D5"/>
    <w:rsid w:val="00AF39A5"/>
    <w:rsid w:val="00AF6E8C"/>
    <w:rsid w:val="00B00367"/>
    <w:rsid w:val="00B01774"/>
    <w:rsid w:val="00B07E32"/>
    <w:rsid w:val="00B40C43"/>
    <w:rsid w:val="00B410CC"/>
    <w:rsid w:val="00B545FF"/>
    <w:rsid w:val="00B702F7"/>
    <w:rsid w:val="00B70353"/>
    <w:rsid w:val="00B74687"/>
    <w:rsid w:val="00B81052"/>
    <w:rsid w:val="00BA13CB"/>
    <w:rsid w:val="00BA37FC"/>
    <w:rsid w:val="00BB0D5D"/>
    <w:rsid w:val="00BC119B"/>
    <w:rsid w:val="00BC720C"/>
    <w:rsid w:val="00BD1DE4"/>
    <w:rsid w:val="00BD3B90"/>
    <w:rsid w:val="00BD7DB7"/>
    <w:rsid w:val="00BE0305"/>
    <w:rsid w:val="00BE6C9A"/>
    <w:rsid w:val="00BF68E7"/>
    <w:rsid w:val="00C27EDE"/>
    <w:rsid w:val="00C307A9"/>
    <w:rsid w:val="00C36963"/>
    <w:rsid w:val="00C41116"/>
    <w:rsid w:val="00C46F32"/>
    <w:rsid w:val="00C475F5"/>
    <w:rsid w:val="00C60A3E"/>
    <w:rsid w:val="00C66B76"/>
    <w:rsid w:val="00C677CD"/>
    <w:rsid w:val="00C70A29"/>
    <w:rsid w:val="00C80065"/>
    <w:rsid w:val="00C82F17"/>
    <w:rsid w:val="00C8340F"/>
    <w:rsid w:val="00C97A41"/>
    <w:rsid w:val="00CB2FEA"/>
    <w:rsid w:val="00CC5E84"/>
    <w:rsid w:val="00CD0296"/>
    <w:rsid w:val="00CD286F"/>
    <w:rsid w:val="00CE7422"/>
    <w:rsid w:val="00CE787C"/>
    <w:rsid w:val="00CF0F0C"/>
    <w:rsid w:val="00D056A0"/>
    <w:rsid w:val="00D10CFD"/>
    <w:rsid w:val="00D1186B"/>
    <w:rsid w:val="00D20FF8"/>
    <w:rsid w:val="00D245BF"/>
    <w:rsid w:val="00D30CA1"/>
    <w:rsid w:val="00D33CAB"/>
    <w:rsid w:val="00D34A93"/>
    <w:rsid w:val="00D3572A"/>
    <w:rsid w:val="00D51E80"/>
    <w:rsid w:val="00D547C5"/>
    <w:rsid w:val="00D62128"/>
    <w:rsid w:val="00D66670"/>
    <w:rsid w:val="00D67311"/>
    <w:rsid w:val="00D87687"/>
    <w:rsid w:val="00D92EF6"/>
    <w:rsid w:val="00D97DA9"/>
    <w:rsid w:val="00DA6CE5"/>
    <w:rsid w:val="00DD1839"/>
    <w:rsid w:val="00DD6667"/>
    <w:rsid w:val="00DD6C2C"/>
    <w:rsid w:val="00DD7203"/>
    <w:rsid w:val="00DE4BF2"/>
    <w:rsid w:val="00DE70B6"/>
    <w:rsid w:val="00DF07B8"/>
    <w:rsid w:val="00DF2894"/>
    <w:rsid w:val="00E13067"/>
    <w:rsid w:val="00E17763"/>
    <w:rsid w:val="00E208D5"/>
    <w:rsid w:val="00E22285"/>
    <w:rsid w:val="00E309B7"/>
    <w:rsid w:val="00E40A51"/>
    <w:rsid w:val="00E43CB3"/>
    <w:rsid w:val="00E571D6"/>
    <w:rsid w:val="00E676A7"/>
    <w:rsid w:val="00E70217"/>
    <w:rsid w:val="00E80AE5"/>
    <w:rsid w:val="00E845BB"/>
    <w:rsid w:val="00E84ECF"/>
    <w:rsid w:val="00E8525A"/>
    <w:rsid w:val="00E86E50"/>
    <w:rsid w:val="00E90112"/>
    <w:rsid w:val="00EB0D7E"/>
    <w:rsid w:val="00EB2F21"/>
    <w:rsid w:val="00EC3509"/>
    <w:rsid w:val="00EC3529"/>
    <w:rsid w:val="00ED0474"/>
    <w:rsid w:val="00ED1C2D"/>
    <w:rsid w:val="00ED3AFA"/>
    <w:rsid w:val="00ED7F9A"/>
    <w:rsid w:val="00EE2183"/>
    <w:rsid w:val="00EE7485"/>
    <w:rsid w:val="00EF0468"/>
    <w:rsid w:val="00EF2E95"/>
    <w:rsid w:val="00EF3354"/>
    <w:rsid w:val="00EF418B"/>
    <w:rsid w:val="00EF6E78"/>
    <w:rsid w:val="00EF760E"/>
    <w:rsid w:val="00F111BE"/>
    <w:rsid w:val="00F17B0B"/>
    <w:rsid w:val="00F24590"/>
    <w:rsid w:val="00F24F4F"/>
    <w:rsid w:val="00F25F6F"/>
    <w:rsid w:val="00F2715E"/>
    <w:rsid w:val="00F27294"/>
    <w:rsid w:val="00F3144B"/>
    <w:rsid w:val="00F4633D"/>
    <w:rsid w:val="00F51075"/>
    <w:rsid w:val="00F526D0"/>
    <w:rsid w:val="00F67A64"/>
    <w:rsid w:val="00F8475F"/>
    <w:rsid w:val="00F91796"/>
    <w:rsid w:val="00F940FA"/>
    <w:rsid w:val="00FB6DEE"/>
    <w:rsid w:val="00FB7A3D"/>
    <w:rsid w:val="00FD1A1D"/>
    <w:rsid w:val="00FD2231"/>
    <w:rsid w:val="00FD6ED7"/>
    <w:rsid w:val="00FE2E9C"/>
    <w:rsid w:val="00FF4C43"/>
    <w:rsid w:val="00FF4F6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0CF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14B5"/>
    <w:pPr>
      <w:spacing w:after="0" w:line="240" w:lineRule="auto"/>
    </w:pPr>
    <w:rPr>
      <w:lang w:val="en-US" w:eastAsia="ja-JP"/>
    </w:rPr>
  </w:style>
  <w:style w:type="character" w:customStyle="1" w:styleId="NoSpacingChar">
    <w:name w:val="No Spacing Char"/>
    <w:basedOn w:val="DefaultParagraphFont"/>
    <w:link w:val="NoSpacing"/>
    <w:uiPriority w:val="1"/>
    <w:rsid w:val="009A14B5"/>
    <w:rPr>
      <w:rFonts w:eastAsiaTheme="minorEastAsia"/>
      <w:lang w:val="en-US" w:eastAsia="ja-JP"/>
    </w:rPr>
  </w:style>
  <w:style w:type="paragraph" w:styleId="BalloonText">
    <w:name w:val="Balloon Text"/>
    <w:basedOn w:val="Normal"/>
    <w:link w:val="BalloonTextChar"/>
    <w:uiPriority w:val="99"/>
    <w:semiHidden/>
    <w:unhideWhenUsed/>
    <w:rsid w:val="009A14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4B5"/>
    <w:rPr>
      <w:rFonts w:ascii="Tahoma" w:hAnsi="Tahoma" w:cs="Tahoma"/>
      <w:sz w:val="16"/>
      <w:szCs w:val="16"/>
    </w:rPr>
  </w:style>
  <w:style w:type="character" w:customStyle="1" w:styleId="Heading1Char">
    <w:name w:val="Heading 1 Char"/>
    <w:basedOn w:val="DefaultParagraphFont"/>
    <w:link w:val="Heading1"/>
    <w:uiPriority w:val="9"/>
    <w:rsid w:val="00D10CFD"/>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D10CFD"/>
  </w:style>
  <w:style w:type="character" w:styleId="Hyperlink">
    <w:name w:val="Hyperlink"/>
    <w:basedOn w:val="DefaultParagraphFont"/>
    <w:uiPriority w:val="99"/>
    <w:semiHidden/>
    <w:unhideWhenUsed/>
    <w:rsid w:val="0085002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0CF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14B5"/>
    <w:pPr>
      <w:spacing w:after="0" w:line="240" w:lineRule="auto"/>
    </w:pPr>
    <w:rPr>
      <w:lang w:val="en-US" w:eastAsia="ja-JP"/>
    </w:rPr>
  </w:style>
  <w:style w:type="character" w:customStyle="1" w:styleId="NoSpacingChar">
    <w:name w:val="No Spacing Char"/>
    <w:basedOn w:val="DefaultParagraphFont"/>
    <w:link w:val="NoSpacing"/>
    <w:uiPriority w:val="1"/>
    <w:rsid w:val="009A14B5"/>
    <w:rPr>
      <w:rFonts w:eastAsiaTheme="minorEastAsia"/>
      <w:lang w:val="en-US" w:eastAsia="ja-JP"/>
    </w:rPr>
  </w:style>
  <w:style w:type="paragraph" w:styleId="BalloonText">
    <w:name w:val="Balloon Text"/>
    <w:basedOn w:val="Normal"/>
    <w:link w:val="BalloonTextChar"/>
    <w:uiPriority w:val="99"/>
    <w:semiHidden/>
    <w:unhideWhenUsed/>
    <w:rsid w:val="009A14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4B5"/>
    <w:rPr>
      <w:rFonts w:ascii="Tahoma" w:hAnsi="Tahoma" w:cs="Tahoma"/>
      <w:sz w:val="16"/>
      <w:szCs w:val="16"/>
    </w:rPr>
  </w:style>
  <w:style w:type="character" w:customStyle="1" w:styleId="Heading1Char">
    <w:name w:val="Heading 1 Char"/>
    <w:basedOn w:val="DefaultParagraphFont"/>
    <w:link w:val="Heading1"/>
    <w:uiPriority w:val="9"/>
    <w:rsid w:val="00D10CFD"/>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D10CFD"/>
  </w:style>
  <w:style w:type="character" w:styleId="Hyperlink">
    <w:name w:val="Hyperlink"/>
    <w:basedOn w:val="DefaultParagraphFont"/>
    <w:uiPriority w:val="99"/>
    <w:semiHidden/>
    <w:unhideWhenUsed/>
    <w:rsid w:val="008500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BMSK%20500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2019-01-19T00:00:00</PublishDate>
  <Abstract>The assignment is about how knowledge and information management can be a resource to both individuals and organization to capture the necessary data, information, knowledge and the need of knowledge application that results in wisdom. It also discusses the dangers that associates knowledge gap and gives solution on how such gap can be narrowed through knowledge need analysis and the use of modelling techniques.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Dav18</b:Tag>
    <b:SourceType>JournalArticle</b:SourceType>
    <b:Guid>{A7193F14-192A-4EC7-A203-F16C2B259D13}</b:Guid>
    <b:Author>
      <b:Author>
        <b:NameList>
          <b:Person>
            <b:Last>Pauleen</b:Last>
            <b:First>David</b:First>
            <b:Middle>J.</b:Middle>
          </b:Person>
        </b:NameList>
      </b:Author>
    </b:Author>
    <b:Title>Journal of knowlege managenent</b:Title>
    <b:Year>2018</b:Year>
    <b:JournalName>Emerald publishing</b:JournalName>
    <b:Volume>21</b:Volume>
    <b:Issue>1</b:Issue>
    <b:RefOrder>2</b:RefOrder>
  </b:Source>
  <b:Source>
    <b:Tag>Mar17</b:Tag>
    <b:SourceType>JournalArticle</b:SourceType>
    <b:Guid>{D102FD10-E5F4-4C05-B8F9-12CF20FB6429}</b:Guid>
    <b:Author>
      <b:Author>
        <b:NameList>
          <b:Person>
            <b:Last>Plessis</b:Last>
            <b:First>Marina</b:First>
            <b:Middle>du</b:Middle>
          </b:Person>
        </b:NameList>
      </b:Author>
    </b:Author>
    <b:Title>The role of knowledge management in innovation</b:Title>
    <b:JournalName>Emeraldinsight</b:JournalName>
    <b:Year>2017</b:Year>
    <b:Pages>20-29</b:Pages>
    <b:Volume>11</b:Volume>
    <b:Issue>4</b:Issue>
    <b:RefOrder>23</b:RefOrder>
  </b:Source>
  <b:Source>
    <b:Tag>PRU00</b:Tag>
    <b:SourceType>Book</b:SourceType>
    <b:Guid>{DBDC72D3-A022-46B7-8B74-B2F21DDA49B0}</b:Guid>
    <b:Author>
      <b:Author>
        <b:NameList>
          <b:Person>
            <b:Last>PRUSAK</b:Last>
            <b:First>Thomas</b:First>
            <b:Middle>H and DAVENPORT LAURENCE</b:Middle>
          </b:Person>
        </b:NameList>
      </b:Author>
    </b:Author>
    <b:Title>Benefits of the knowledge management concept</b:Title>
    <b:Year>2000</b:Year>
    <b:City>boston MA</b:City>
    <b:Publisher>Harvard business school</b:Publisher>
    <b:RefOrder>24</b:RefOrder>
  </b:Source>
  <b:Source>
    <b:Tag>THO00</b:Tag>
    <b:SourceType>BookSection</b:SourceType>
    <b:Guid>{1CFD1051-AC97-4597-A359-8C8DB9F61F25}</b:Guid>
    <b:Title>What Do We Talk about When We Talk about Knowledge</b:Title>
    <b:Year>2000</b:Year>
    <b:Pages>1</b:Pages>
    <b:BookTitle>HOW ORGANISATIONS MANAGE WHAT THEY KNOW</b:BookTitle>
    <b:City>Boston, Massachusetts</b:City>
    <b:Publisher>HARVARD BUSINESS SCHOOL PRESS</b:Publisher>
    <b:Author>
      <b:Author>
        <b:NameList>
          <b:Person>
            <b:Last>THOMAS H.DAVENPORT</b:Last>
            <b:First>LAURENCE</b:First>
            <b:Middle>PRUSAK</b:Middle>
          </b:Person>
        </b:NameList>
      </b:Author>
    </b:Author>
    <b:RefOrder>25</b:RefOrder>
  </b:Source>
  <b:Source>
    <b:Tag>Tho00</b:Tag>
    <b:SourceType>BookSection</b:SourceType>
    <b:Guid>{39548291-0C5E-46A9-882E-9D22805C9ECB}</b:Guid>
    <b:Author>
      <b:Author>
        <b:NameList>
          <b:Person>
            <b:Last>Prusak</b:Last>
            <b:First>Thomas</b:First>
            <b:Middle>H. Davenport Laurence</b:Middle>
          </b:Person>
        </b:NameList>
      </b:Author>
    </b:Author>
    <b:Title>What do we talk about when we talk about knowledge</b:Title>
    <b:Year>2000</b:Year>
    <b:Pages>1</b:Pages>
    <b:City>Massachusets</b:City>
    <b:Publisher>Harvard Business School Press</b:Publisher>
    <b:RefOrder>1</b:RefOrder>
  </b:Source>
  <b:Source>
    <b:Tag>Tho001</b:Tag>
    <b:SourceType>BookSection</b:SourceType>
    <b:Guid>{F1024B89-6972-49B7-B36D-C03CCD2B30AE}</b:Guid>
    <b:Author>
      <b:Author>
        <b:NameList>
          <b:Person>
            <b:Last>Prusak</b:Last>
            <b:First>Thomas</b:First>
            <b:Middle>h. Davenport and Laurence</b:Middle>
          </b:Person>
        </b:NameList>
      </b:Author>
    </b:Author>
    <b:Title>What do we talk about when we talk about knowledge</b:Title>
    <b:BookTitle>How organisations manage what they know</b:BookTitle>
    <b:Year>2000</b:Year>
    <b:Pages>1 and 2</b:Pages>
    <b:City>Massachusets</b:City>
    <b:Publisher>Harvard Business School Press</b:Publisher>
    <b:RefOrder>3</b:RefOrder>
  </b:Source>
  <b:Source>
    <b:Tag>Tho002</b:Tag>
    <b:SourceType>BookSection</b:SourceType>
    <b:Guid>{5666FD2B-BC8B-40EC-8E47-B4DA88E11CE5}</b:Guid>
    <b:Author>
      <b:Author>
        <b:NameList>
          <b:Person>
            <b:Last>Prusak</b:Last>
            <b:First>Thomas</b:First>
            <b:Middle>H. Davenport and Laurence</b:Middle>
          </b:Person>
        </b:NameList>
      </b:Author>
    </b:Author>
    <b:Title>How organisations Manage what they know</b:Title>
    <b:BookTitle>Working Knowledge</b:BookTitle>
    <b:Year>2000</b:Year>
    <b:Pages>12</b:Pages>
    <b:City>Massachusets</b:City>
    <b:Publisher>Harvard Business School Press</b:Publisher>
    <b:RefOrder>6</b:RefOrder>
  </b:Source>
  <b:Source>
    <b:Tag>Jen081</b:Tag>
    <b:SourceType>JournalArticle</b:SourceType>
    <b:Guid>{7AFF93F0-5BCD-408B-B2D5-7B3EC342CFE2}</b:Guid>
    <b:Author>
      <b:Author>
        <b:NameList>
          <b:Person>
            <b:Last>Yang</b:Last>
            <b:First>Jen-te</b:First>
          </b:Person>
        </b:NameList>
      </b:Author>
    </b:Author>
    <b:Title>Individuals attitude and organisational knowledge sharing</b:Title>
    <b:JournalName>ELSEVIER</b:JournalName>
    <b:Year>2008</b:Year>
    <b:Pages>345-353</b:Pages>
    <b:Volume>29</b:Volume>
    <b:Issue>2/04</b:Issue>
    <b:RefOrder>4</b:RefOrder>
  </b:Source>
  <b:Source>
    <b:Tag>Tan00</b:Tag>
    <b:SourceType>JournalArticle</b:SourceType>
    <b:Guid>{3E668001-21C9-4658-8C0F-4944E319DF45}</b:Guid>
    <b:Title>Managing knowledge- how to do it - a practical case study</b:Title>
    <b:Year>March/April 2000</b:Year>
    <b:Pages>12</b:Pages>
    <b:Author>
      <b:Author>
        <b:NameList>
          <b:Person>
            <b:Last>Tan</b:Last>
            <b:First>Jeffery</b:First>
          </b:Person>
        </b:NameList>
      </b:Author>
    </b:Author>
    <b:JournalName>Telford</b:JournalName>
    <b:Issue>19</b:Issue>
    <b:RefOrder>26</b:RefOrder>
  </b:Source>
  <b:Source>
    <b:Tag>Tan001</b:Tag>
    <b:SourceType>JournalArticle</b:SourceType>
    <b:Guid>{B25A4723-6782-4624-A57C-C9C7DBA7CC8E}</b:Guid>
    <b:Author>
      <b:Author>
        <b:NameList>
          <b:Person>
            <b:Last>Tan</b:Last>
            <b:First>Jeffery</b:First>
          </b:Person>
        </b:NameList>
      </b:Author>
    </b:Author>
    <b:Title>Managing knowledge- how to do it - a practical case study</b:Title>
    <b:JournalName>Telford</b:JournalName>
    <b:Year>2000</b:Year>
    <b:Pages>12</b:Pages>
    <b:Issue>19</b:Issue>
    <b:PeriodicalTitle>Telford</b:PeriodicalTitle>
    <b:Month>March/April</b:Month>
    <b:RefOrder>7</b:RefOrder>
  </b:Source>
  <b:Source>
    <b:Tag>Hol181</b:Tag>
    <b:SourceType>BookSection</b:SourceType>
    <b:Guid>{87844AC5-7EF8-4F10-857C-7D67A90D3631}</b:Guid>
    <b:Title>Holistic views of knowlege management</b:Title>
    <b:BookTitle>Sills for the workplace</b:BookTitle>
    <b:Year>2018</b:Year>
    <b:Pages>454 and 455</b:Pages>
    <b:City>London</b:City>
    <b:Publisher>SAGE Publication</b:Publisher>
    <b:RefOrder>27</b:RefOrder>
  </b:Source>
  <b:Source>
    <b:Tag>And183</b:Tag>
    <b:SourceType>BookSection</b:SourceType>
    <b:Guid>{9B34E57C-F2EA-4EE6-B69F-6D13414708A7}</b:Guid>
    <b:Author>
      <b:Author>
        <b:NameList>
          <b:Person>
            <b:Last>Maund</b:Last>
            <b:First>Andrew</b:First>
          </b:Person>
        </b:NameList>
      </b:Author>
    </b:Author>
    <b:Title>Skills for the workplace</b:Title>
    <b:BookTitle>Holistic views of knowledge management models</b:BookTitle>
    <b:Year>2018</b:Year>
    <b:Pages>454 - 455</b:Pages>
    <b:City>London</b:City>
    <b:Publisher>SAGE Publication</b:Publisher>
    <b:RefOrder>5</b:RefOrder>
  </b:Source>
  <b:Source>
    <b:Tag>Tho003</b:Tag>
    <b:SourceType>BookSection</b:SourceType>
    <b:Guid>{050C9D72-1DF8-4FC8-A4C0-192759D35DAC}</b:Guid>
    <b:Author>
      <b:Author>
        <b:NameList>
          <b:Person>
            <b:Last>Prusak</b:Last>
            <b:First>Thomas</b:First>
            <b:Middle>H. Davenport and Laurence</b:Middle>
          </b:Person>
        </b:NameList>
      </b:Author>
    </b:Author>
    <b:Title>The promise and challange of knowlege market</b:Title>
    <b:BookTitle>Working knowledge </b:BookTitle>
    <b:Year>2000</b:Year>
    <b:Pages>25</b:Pages>
    <b:City>Massachusets</b:City>
    <b:Publisher>Harvard business school press</b:Publisher>
    <b:RefOrder>9</b:RefOrder>
  </b:Source>
  <b:Source>
    <b:Tag>Reb18</b:Tag>
    <b:SourceType>ArticleInAPeriodical</b:SourceType>
    <b:Guid>{15CCD82A-5609-44C4-9BFF-9E2829B6D5E2}</b:Guid>
    <b:Title>How Tacit knowledge can bring value to your organisation</b:Title>
    <b:Year>2018</b:Year>
    <b:Month>12</b:Month>
    <b:Day>5</b:Day>
    <b:Author>
      <b:Author>
        <b:NameList>
          <b:Person>
            <b:Last>Isaksson</b:Last>
            <b:First>Rebecka</b:First>
          </b:Person>
        </b:NameList>
      </b:Author>
    </b:Author>
    <b:RefOrder>8</b:RefOrder>
  </b:Source>
  <b:Source>
    <b:Tag>And18</b:Tag>
    <b:SourceType>BookSection</b:SourceType>
    <b:Guid>{B3A827AA-FEAA-428D-903D-62822C3689BF}</b:Guid>
    <b:Author>
      <b:Author>
        <b:NameList>
          <b:Person>
            <b:Last>Maund</b:Last>
            <b:First>Andrew</b:First>
          </b:Person>
        </b:NameList>
      </b:Author>
    </b:Author>
    <b:Title>Knowledge management process</b:Title>
    <b:BookTitle>Skills for the workplace </b:BookTitle>
    <b:Year>2018</b:Year>
    <b:Pages>468-469</b:Pages>
    <b:City>London</b:City>
    <b:Publisher>SAGE</b:Publisher>
    <b:RefOrder>10</b:RefOrder>
  </b:Source>
  <b:Source>
    <b:Tag>And181</b:Tag>
    <b:SourceType>BookSection</b:SourceType>
    <b:Guid>{C53F19C8-3627-4247-AC86-0FA183BAE3B5}</b:Guid>
    <b:Author>
      <b:Author>
        <b:NameList>
          <b:Person>
            <b:Last>Maund</b:Last>
            <b:First>Andrew</b:First>
          </b:Person>
        </b:NameList>
      </b:Author>
    </b:Author>
    <b:Title>Knowledge management process</b:Title>
    <b:BookTitle>Skills for the workplace</b:BookTitle>
    <b:Year>2018</b:Year>
    <b:Pages>472-473</b:Pages>
    <b:City>London</b:City>
    <b:Publisher>SAGE</b:Publisher>
    <b:RefOrder>11</b:RefOrder>
  </b:Source>
  <b:Source>
    <b:Tag>Ham17</b:Tag>
    <b:SourceType>JournalArticle</b:SourceType>
    <b:Guid>{CDE3356D-1F52-4F93-8877-B0B8D4349664}</b:Guid>
    <b:Author>
      <b:Author>
        <b:NameList>
          <b:Person>
            <b:Last>Khamseh</b:Last>
            <b:First>Hamid</b:First>
            <b:Middle>Mazloomi</b:Middle>
          </b:Person>
        </b:NameList>
      </b:Author>
    </b:Author>
    <b:Title>Internal Marketing Management</b:Title>
    <b:Year>2017</b:Year>
    <b:Pages>92-104</b:Pages>
    <b:JournalName>Elservier</b:JournalName>
    <b:Volume>63</b:Volume>
    <b:Month>May</b:Month>
    <b:RefOrder>12</b:RefOrder>
  </b:Source>
  <b:Source>
    <b:Tag>Man17</b:Tag>
    <b:SourceType>JournalArticle</b:SourceType>
    <b:Guid>{E626518B-90BC-48CB-A827-89B163AC0839}</b:Guid>
    <b:Author>
      <b:Author>
        <b:NameList>
          <b:Person>
            <b:Last>Aillasalero</b:Last>
            <b:First>Manuel</b:First>
          </b:Person>
        </b:NameList>
      </b:Author>
    </b:Author>
    <b:Title>A resource based analysis of realized knowledge relatedness in diversified firms</b:Title>
    <b:Year>2017</b:Year>
    <b:Pages>114-124</b:Pages>
    <b:JournalName>Elservier</b:JournalName>
    <b:Volume>71</b:Volume>
    <b:RefOrder>13</b:RefOrder>
  </b:Source>
  <b:Source>
    <b:Tag>Ric19</b:Tag>
    <b:SourceType>JournalArticle</b:SourceType>
    <b:Guid>{CED874B6-B1E7-4792-8F9A-D2AB6FE18C49}</b:Guid>
    <b:Title>About internal business communication</b:Title>
    <b:Year>2019</b:Year>
    <b:Author>
      <b:Author>
        <b:NameList>
          <b:Person>
            <b:Last>Richards</b:Last>
            <b:First>Leigh</b:First>
          </b:Person>
        </b:NameList>
      </b:Author>
    </b:Author>
    <b:JournalName>Chron</b:JournalName>
    <b:PeriodicalTitle>About internal business communication</b:PeriodicalTitle>
    <b:Month>April</b:Month>
    <b:Day>26</b:Day>
    <b:RefOrder>14</b:RefOrder>
  </b:Source>
  <b:Source>
    <b:Tag>Cat11</b:Tag>
    <b:SourceType>ArticleInAPeriodical</b:SourceType>
    <b:Guid>{D2A49E6B-46F2-4287-A3D3-98A89F69D47F}</b:Guid>
    <b:Author>
      <b:Author>
        <b:NameList>
          <b:Person>
            <b:Last>Catherine</b:Last>
            <b:First>Seville</b:First>
          </b:Person>
        </b:NameList>
      </b:Author>
    </b:Author>
    <b:Title>The international and comparative Law Quarterly</b:Title>
    <b:JournalName>ProQuest</b:JournalName>
    <b:Year>2011</b:Year>
    <b:Pages>1039-1055</b:Pages>
    <b:Volume>60</b:Volume>
    <b:Issue>4</b:Issue>
    <b:Month>october</b:Month>
    <b:RefOrder>15</b:RefOrder>
  </b:Source>
  <b:Source>
    <b:Tag>Sul18</b:Tag>
    <b:SourceType>JournalArticle</b:SourceType>
    <b:Guid>{9C3AE192-D84D-4BA0-B498-74742102C518}</b:Guid>
    <b:Title>Improving Innovation Capacities Through Efficient Knowledge Transfer </b:Title>
    <b:Year>2018</b:Year>
    <b:Month>september</b:Month>
    <b:Pages>838-846</b:Pages>
    <b:JournalName>ProQuest</b:JournalName>
    <b:Author>
      <b:Author>
        <b:NameList>
          <b:Person>
            <b:Last>Sultanova</b:Last>
            <b:First>Gulbakhyt</b:First>
          </b:Person>
        </b:NameList>
      </b:Author>
    </b:Author>
    <b:RefOrder>16</b:RefOrder>
  </b:Source>
  <b:Source>
    <b:Tag>And184</b:Tag>
    <b:SourceType>BookSection</b:SourceType>
    <b:Guid>{FC662248-EB88-401E-A91C-10F01449F0CA}</b:Guid>
    <b:Title>Knowledge Management Process</b:Title>
    <b:Year>2018</b:Year>
    <b:Pages>478</b:Pages>
    <b:Author>
      <b:Author>
        <b:NameList>
          <b:Person>
            <b:Last>Maund</b:Last>
            <b:First>Andrew</b:First>
          </b:Person>
        </b:NameList>
      </b:Author>
    </b:Author>
    <b:BookTitle>Skills for the workplace</b:BookTitle>
    <b:City>London</b:City>
    <b:Publisher>SAGE</b:Publisher>
    <b:RefOrder>17</b:RefOrder>
  </b:Source>
  <b:Source>
    <b:Tag>Sto13</b:Tag>
    <b:SourceType>JournalArticle</b:SourceType>
    <b:Guid>{370B8D61-C48F-4D8F-919D-B09F3845484F}</b:Guid>
    <b:Title>Visualisation of the organisational knowledge struture evolution</b:Title>
    <b:Year>2013</b:Year>
    <b:Pages>724- 740</b:Pages>
    <b:Author>
      <b:Author>
        <b:NameList>
          <b:Person>
            <b:Last>Storga</b:Last>
            <b:First>Mario</b:First>
          </b:Person>
        </b:NameList>
      </b:Author>
    </b:Author>
    <b:JournalName>ProQuest</b:JournalName>
    <b:Volume>17</b:Volume>
    <b:Issue>5</b:Issue>
    <b:RefOrder>22</b:RefOrder>
  </b:Source>
  <b:Source>
    <b:Tag>Tho004</b:Tag>
    <b:SourceType>BookSection</b:SourceType>
    <b:Guid>{185205BE-BB3C-44F3-8127-F0DDBEA6BCAD}</b:Guid>
    <b:Title>Knowledge codification and coordination</b:Title>
    <b:Year>2000</b:Year>
    <b:Pages>80-81</b:Pages>
    <b:Author>
      <b:Author>
        <b:NameList>
          <b:Person>
            <b:Last>Davenport</b:Last>
            <b:First>Thomas</b:First>
            <b:Middle>H.</b:Middle>
          </b:Person>
        </b:NameList>
      </b:Author>
    </b:Author>
    <b:BookTitle>Working Knowledge</b:BookTitle>
    <b:City>Massachusets</b:City>
    <b:Publisher>Harvard Business School Press</b:Publisher>
    <b:RefOrder>18</b:RefOrder>
  </b:Source>
  <b:Source>
    <b:Tag>Tho005</b:Tag>
    <b:SourceType>BookSection</b:SourceType>
    <b:Guid>{E9DDAF3A-53B7-46A6-A871-BB669A64822B}</b:Guid>
    <b:Author>
      <b:Author>
        <b:NameList>
          <b:Person>
            <b:Last>Prusak</b:Last>
            <b:First>Thomas</b:First>
            <b:Middle>H. Davenport and Laurence</b:Middle>
          </b:Person>
        </b:NameList>
      </b:Author>
    </b:Author>
    <b:Title>Knowledge codification</b:Title>
    <b:BookTitle>Workikg Knowledge</b:BookTitle>
    <b:Year>2000</b:Year>
    <b:Pages>80</b:Pages>
    <b:City>Massachusets</b:City>
    <b:Publisher>Harvard Business School Press</b:Publisher>
    <b:RefOrder>19</b:RefOrder>
  </b:Source>
  <b:Source>
    <b:Tag>Tho006</b:Tag>
    <b:SourceType>BookSection</b:SourceType>
    <b:Guid>{2D1D450F-4B80-4572-BA1F-E3AF41576EC3}</b:Guid>
    <b:Author>
      <b:Author>
        <b:NameList>
          <b:Person>
            <b:Last>DAVENPORT</b:Last>
            <b:First>Thomas</b:First>
            <b:Middle>H.</b:Middle>
          </b:Person>
        </b:NameList>
      </b:Author>
    </b:Author>
    <b:BookTitle>Working knowledge</b:BookTitle>
    <b:Year>2000</b:Year>
    <b:Pages>83</b:Pages>
    <b:City>Massachusets</b:City>
    <b:Publisher>Harvard Business School Press</b:Publisher>
    <b:RefOrder>28</b:RefOrder>
  </b:Source>
  <b:Source>
    <b:Tag>Tho007</b:Tag>
    <b:SourceType>BookSection</b:SourceType>
    <b:Guid>{A54B7545-355D-4EA8-B0B1-60519EDCC924}</b:Guid>
    <b:Author>
      <b:Author>
        <b:NameList>
          <b:Person>
            <b:Last>Davenport</b:Last>
            <b:First>Thomas</b:First>
            <b:Middle>H.</b:Middle>
          </b:Person>
        </b:NameList>
      </b:Author>
    </b:Author>
    <b:Title>Knowledge Codification and Coordination</b:Title>
    <b:BookTitle>Working Knowledge</b:BookTitle>
    <b:Year>2000</b:Year>
    <b:Pages>83</b:Pages>
    <b:City>Massachusets</b:City>
    <b:Publisher>Harvard Business School Press</b:Publisher>
    <b:RefOrder>20</b:RefOrder>
  </b:Source>
  <b:Source>
    <b:Tag>And185</b:Tag>
    <b:SourceType>BookSection</b:SourceType>
    <b:Guid>{78817D2C-B243-4431-8F9A-2C16F9F52E0E}</b:Guid>
    <b:Author>
      <b:Author>
        <b:NameList>
          <b:Person>
            <b:Last>Maund</b:Last>
            <b:First>Andrew</b:First>
          </b:Person>
        </b:NameList>
      </b:Author>
    </b:Author>
    <b:Title>Knowledge Management Process</b:Title>
    <b:BookTitle>Skills for the workplace</b:BookTitle>
    <b:Year>2018</b:Year>
    <b:Pages>474-475</b:Pages>
    <b:City>London</b:City>
    <b:Publisher>SAGE</b:Publisher>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CBA7B3-2D0D-4A37-9B0D-777134FC3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BMSK 5006</Template>
  <TotalTime>0</TotalTime>
  <Pages>17</Pages>
  <Words>5026</Words>
  <Characters>28654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Knowledge and information management skill for the workplace</vt:lpstr>
    </vt:vector>
  </TitlesOfParts>
  <Company>KIM</Company>
  <LinksUpToDate>false</LinksUpToDate>
  <CharactersWithSpaces>33613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 for the workplace</dc:title>
  <dc:subject>BMSK5006</dc:subject>
  <dc:creator>user</dc:creator>
  <cp:lastModifiedBy>Lenovo</cp:lastModifiedBy>
  <cp:revision>2</cp:revision>
  <dcterms:created xsi:type="dcterms:W3CDTF">2019-05-05T14:14:00Z</dcterms:created>
  <dcterms:modified xsi:type="dcterms:W3CDTF">2019-05-05T14:14:00Z</dcterms:modified>
</cp:coreProperties>
</file>