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540EE3" w:rsidP="002D5B3F">
      <w:pPr>
        <w:pStyle w:val="Header"/>
        <w:tabs>
          <w:tab w:val="clear" w:pos="4153"/>
          <w:tab w:val="clear" w:pos="8306"/>
        </w:tabs>
      </w:pPr>
      <w:bookmarkStart w:id="0" w:name="_GoBack"/>
      <w:bookmarkEnd w:id="0"/>
      <w:r>
        <w:rPr>
          <w:noProof/>
          <w:lang w:val="en-US" w:eastAsia="en-US"/>
        </w:rPr>
        <w:pict>
          <v:shapetype id="_x0000_t202" coordsize="21600,21600" o:spt="202" path="m,l,21600r21600,l21600,xe">
            <v:stroke joinstyle="miter"/>
            <v:path gradientshapeok="t" o:connecttype="rect"/>
          </v:shapetype>
          <v:shape id="_x0000_s1026" type="#_x0000_t202" style="position:absolute;margin-left:407.4pt;margin-top:-18.4pt;width:125.35pt;height:1in;z-index:251657728" fillcolor="silver" strokecolor="silver" strokeweight="2.25pt">
            <v:textbox>
              <w:txbxContent>
                <w:p w:rsidR="00D756E9" w:rsidRDefault="00D756E9" w:rsidP="008A62BC">
                  <w:pPr>
                    <w:pStyle w:val="Heading6"/>
                    <w:pBdr>
                      <w:top w:val="none" w:sz="0" w:space="0" w:color="auto"/>
                      <w:left w:val="none" w:sz="0" w:space="0" w:color="auto"/>
                      <w:bottom w:val="none" w:sz="0" w:space="0" w:color="auto"/>
                      <w:right w:val="none" w:sz="0" w:space="0" w:color="auto"/>
                    </w:pBdr>
                    <w:shd w:val="clear" w:color="auto" w:fill="E0E0E0"/>
                  </w:pPr>
                </w:p>
                <w:p w:rsidR="00D756E9" w:rsidRDefault="00D756E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270" cy="431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6270" cy="431800"/>
                                </a:xfrm>
                                <a:prstGeom prst="rect">
                                  <a:avLst/>
                                </a:prstGeom>
                                <a:noFill/>
                                <a:ln w="9525">
                                  <a:noFill/>
                                  <a:miter lim="800000"/>
                                  <a:headEnd/>
                                  <a:tailEnd/>
                                </a:ln>
                              </pic:spPr>
                            </pic:pic>
                          </a:graphicData>
                        </a:graphic>
                      </wp:inline>
                    </w:drawing>
                  </w:r>
                </w:p>
              </w:txbxContent>
            </v:textbox>
          </v:shape>
        </w:pict>
      </w:r>
      <w:r w:rsidR="0023610C">
        <w:rPr>
          <w:noProof/>
        </w:rPr>
        <w:drawing>
          <wp:inline distT="0" distB="0" distL="0" distR="0">
            <wp:extent cx="4959985" cy="694690"/>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10" cstate="print"/>
                    <a:srcRect/>
                    <a:stretch>
                      <a:fillRect/>
                    </a:stretch>
                  </pic:blipFill>
                  <pic:spPr bwMode="auto">
                    <a:xfrm>
                      <a:off x="0" y="0"/>
                      <a:ext cx="4959985" cy="69469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6E3DEF">
              <w:rPr>
                <w:rFonts w:ascii="Calibri" w:hAnsi="Calibri"/>
                <w:b/>
              </w:rPr>
              <w:t xml:space="preserve"> and HND </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4010"/>
        <w:gridCol w:w="2567"/>
        <w:gridCol w:w="2111"/>
      </w:tblGrid>
      <w:tr w:rsidR="003B3F9D" w:rsidRPr="00C1361B" w:rsidTr="004D424B">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4010" w:type="dxa"/>
          </w:tcPr>
          <w:p w:rsidR="003B3F9D" w:rsidRPr="00C1361B" w:rsidRDefault="00DB7480"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567"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4D424B" w:rsidRPr="00C1361B" w:rsidTr="004D424B">
        <w:tc>
          <w:tcPr>
            <w:tcW w:w="1910" w:type="dxa"/>
            <w:shd w:val="pct15" w:color="auto" w:fill="auto"/>
          </w:tcPr>
          <w:p w:rsidR="004D424B" w:rsidRPr="00C1361B" w:rsidRDefault="004D424B"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4010" w:type="dxa"/>
          </w:tcPr>
          <w:p w:rsidR="004D424B" w:rsidRPr="00FB014B" w:rsidRDefault="004D424B" w:rsidP="006B3F9D">
            <w:pPr>
              <w:rPr>
                <w:rFonts w:ascii="Arial" w:hAnsi="Arial" w:cs="Arial"/>
                <w:b/>
                <w:sz w:val="22"/>
                <w:szCs w:val="22"/>
              </w:rPr>
            </w:pPr>
            <w:r>
              <w:rPr>
                <w:rFonts w:ascii="Arial" w:hAnsi="Arial" w:cs="Arial"/>
                <w:b/>
                <w:sz w:val="22"/>
                <w:szCs w:val="22"/>
              </w:rPr>
              <w:t xml:space="preserve">BSc /HND </w:t>
            </w:r>
            <w:r w:rsidRPr="00FB014B">
              <w:rPr>
                <w:rFonts w:ascii="Arial" w:hAnsi="Arial" w:cs="Arial"/>
                <w:b/>
                <w:sz w:val="22"/>
                <w:szCs w:val="22"/>
              </w:rPr>
              <w:t xml:space="preserve">Motorsport Engineering </w:t>
            </w:r>
            <w:r>
              <w:rPr>
                <w:rFonts w:ascii="Arial" w:hAnsi="Arial" w:cs="Arial"/>
                <w:b/>
                <w:sz w:val="22"/>
                <w:szCs w:val="22"/>
              </w:rPr>
              <w:t xml:space="preserve">and Design BSc / HND  </w:t>
            </w:r>
            <w:r w:rsidRPr="00FB014B">
              <w:rPr>
                <w:rFonts w:ascii="Arial" w:hAnsi="Arial" w:cs="Arial"/>
                <w:b/>
                <w:sz w:val="22"/>
                <w:szCs w:val="22"/>
              </w:rPr>
              <w:t>Automotive Engineering</w:t>
            </w:r>
          </w:p>
        </w:tc>
        <w:tc>
          <w:tcPr>
            <w:tcW w:w="4678" w:type="dxa"/>
            <w:gridSpan w:val="2"/>
          </w:tcPr>
          <w:p w:rsidR="004D424B" w:rsidRPr="004D424B" w:rsidRDefault="004D424B" w:rsidP="006E3DEF">
            <w:pPr>
              <w:spacing w:before="120" w:after="120"/>
              <w:jc w:val="both"/>
              <w:rPr>
                <w:rFonts w:ascii="Calibri" w:hAnsi="Calibri" w:cs="Arial"/>
                <w:b/>
                <w:sz w:val="24"/>
                <w:szCs w:val="24"/>
              </w:rPr>
            </w:pPr>
            <w:r w:rsidRPr="004D424B">
              <w:rPr>
                <w:rFonts w:ascii="Calibri" w:hAnsi="Calibri" w:cs="Arial"/>
                <w:b/>
                <w:sz w:val="24"/>
                <w:szCs w:val="24"/>
              </w:rPr>
              <w:t xml:space="preserve">School of Automotive Engineering </w:t>
            </w:r>
          </w:p>
        </w:tc>
      </w:tr>
      <w:tr w:rsidR="00FB5CF8" w:rsidRPr="00C1361B" w:rsidTr="004D424B">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4010" w:type="dxa"/>
            <w:shd w:val="clear" w:color="auto" w:fill="auto"/>
          </w:tcPr>
          <w:p w:rsidR="006B3F9D" w:rsidRDefault="006B3F9D" w:rsidP="00E51AAC">
            <w:pPr>
              <w:spacing w:before="120" w:after="120"/>
              <w:jc w:val="both"/>
              <w:rPr>
                <w:rFonts w:ascii="Arial" w:hAnsi="Arial" w:cs="Arial"/>
                <w:b/>
                <w:sz w:val="22"/>
                <w:szCs w:val="22"/>
              </w:rPr>
            </w:pPr>
            <w:r>
              <w:rPr>
                <w:rFonts w:ascii="Arial" w:hAnsi="Arial" w:cs="Arial"/>
                <w:b/>
                <w:sz w:val="22"/>
                <w:szCs w:val="22"/>
              </w:rPr>
              <w:t xml:space="preserve">Motorsport Vehicle Dynamics  </w:t>
            </w:r>
          </w:p>
          <w:p w:rsidR="00FB5CF8" w:rsidRPr="00C1361B" w:rsidRDefault="006B3F9D" w:rsidP="00E51AAC">
            <w:pPr>
              <w:spacing w:before="120" w:after="120"/>
              <w:jc w:val="both"/>
              <w:rPr>
                <w:rFonts w:ascii="Calibri" w:hAnsi="Calibri" w:cs="Arial"/>
                <w:b/>
                <w:sz w:val="22"/>
                <w:szCs w:val="22"/>
              </w:rPr>
            </w:pPr>
            <w:r>
              <w:rPr>
                <w:rFonts w:ascii="Arial" w:hAnsi="Arial" w:cs="Arial"/>
                <w:b/>
                <w:sz w:val="22"/>
                <w:szCs w:val="22"/>
              </w:rPr>
              <w:t xml:space="preserve">Vehicle  Dynamics  </w:t>
            </w:r>
          </w:p>
        </w:tc>
        <w:tc>
          <w:tcPr>
            <w:tcW w:w="2567"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6B3F9D"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rsidTr="004D424B">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4010" w:type="dxa"/>
          </w:tcPr>
          <w:p w:rsidR="00B84B5B" w:rsidRDefault="00DE5C65" w:rsidP="00E128C2">
            <w:pPr>
              <w:spacing w:before="120" w:after="120"/>
              <w:jc w:val="both"/>
              <w:rPr>
                <w:rFonts w:ascii="Calibri" w:hAnsi="Calibri" w:cs="Arial"/>
                <w:b/>
                <w:sz w:val="22"/>
                <w:szCs w:val="22"/>
              </w:rPr>
            </w:pPr>
            <w:r>
              <w:rPr>
                <w:rFonts w:ascii="Calibri" w:hAnsi="Calibri" w:cs="Arial"/>
                <w:b/>
                <w:sz w:val="22"/>
                <w:szCs w:val="22"/>
              </w:rPr>
              <w:t>M2X</w:t>
            </w:r>
            <w:r w:rsidR="00E128C2">
              <w:rPr>
                <w:rFonts w:ascii="Calibri" w:hAnsi="Calibri" w:cs="Arial"/>
                <w:b/>
                <w:sz w:val="22"/>
                <w:szCs w:val="22"/>
              </w:rPr>
              <w:t>9485</w:t>
            </w:r>
          </w:p>
          <w:p w:rsidR="00E128C2" w:rsidRPr="00C1361B" w:rsidRDefault="00E128C2" w:rsidP="00E128C2">
            <w:pPr>
              <w:spacing w:before="120" w:after="120"/>
              <w:jc w:val="both"/>
              <w:rPr>
                <w:rFonts w:ascii="Calibri" w:hAnsi="Calibri" w:cs="Arial"/>
                <w:b/>
                <w:sz w:val="22"/>
                <w:szCs w:val="22"/>
              </w:rPr>
            </w:pPr>
            <w:r>
              <w:rPr>
                <w:rFonts w:ascii="Calibri" w:hAnsi="Calibri" w:cs="Arial"/>
                <w:b/>
                <w:sz w:val="22"/>
                <w:szCs w:val="22"/>
              </w:rPr>
              <w:t>M2X9488</w:t>
            </w:r>
          </w:p>
        </w:tc>
        <w:tc>
          <w:tcPr>
            <w:tcW w:w="2567"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E128C2" w:rsidP="00E51AAC">
            <w:pPr>
              <w:spacing w:before="120" w:after="120"/>
              <w:jc w:val="both"/>
              <w:rPr>
                <w:rFonts w:ascii="Calibri" w:hAnsi="Calibri" w:cs="Arial"/>
                <w:b/>
                <w:sz w:val="22"/>
                <w:szCs w:val="22"/>
              </w:rPr>
            </w:pPr>
            <w:r>
              <w:rPr>
                <w:rFonts w:ascii="Calibri" w:hAnsi="Calibri" w:cs="Arial"/>
                <w:b/>
                <w:sz w:val="22"/>
                <w:szCs w:val="22"/>
              </w:rPr>
              <w:t>4</w:t>
            </w:r>
            <w:r w:rsidR="00311DCB">
              <w:rPr>
                <w:rFonts w:ascii="Calibri" w:hAnsi="Calibri" w:cs="Arial"/>
                <w:b/>
                <w:sz w:val="22"/>
                <w:szCs w:val="22"/>
              </w:rPr>
              <w:t>0%</w:t>
            </w:r>
          </w:p>
        </w:tc>
      </w:tr>
      <w:tr w:rsidR="00DB116D" w:rsidRPr="00C1361B" w:rsidTr="004D424B">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4010" w:type="dxa"/>
          </w:tcPr>
          <w:p w:rsidR="00DB116D" w:rsidRPr="00C1361B" w:rsidRDefault="006B3F9D" w:rsidP="00E51AAC">
            <w:pPr>
              <w:spacing w:before="120" w:after="120"/>
              <w:jc w:val="both"/>
              <w:rPr>
                <w:rFonts w:ascii="Calibri" w:hAnsi="Calibri" w:cs="Arial"/>
                <w:b/>
                <w:sz w:val="22"/>
                <w:szCs w:val="22"/>
              </w:rPr>
            </w:pPr>
            <w:r>
              <w:rPr>
                <w:rFonts w:ascii="Calibri" w:hAnsi="Calibri" w:cs="Arial"/>
                <w:b/>
                <w:sz w:val="22"/>
                <w:szCs w:val="22"/>
              </w:rPr>
              <w:t>Roger Dowden</w:t>
            </w:r>
          </w:p>
        </w:tc>
        <w:tc>
          <w:tcPr>
            <w:tcW w:w="2567"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103F9F" w:rsidP="00E51AAC">
            <w:pPr>
              <w:spacing w:before="120" w:after="120"/>
              <w:jc w:val="both"/>
              <w:rPr>
                <w:rFonts w:ascii="Calibri" w:hAnsi="Calibri" w:cs="Arial"/>
                <w:b/>
                <w:sz w:val="22"/>
                <w:szCs w:val="22"/>
              </w:rPr>
            </w:pPr>
            <w:r>
              <w:rPr>
                <w:rFonts w:ascii="Calibri" w:hAnsi="Calibri" w:cs="Arial"/>
                <w:b/>
                <w:sz w:val="22"/>
                <w:szCs w:val="22"/>
              </w:rPr>
              <w:t xml:space="preserve">Tim Tudor </w:t>
            </w:r>
          </w:p>
        </w:tc>
      </w:tr>
      <w:tr w:rsidR="00DB116D" w:rsidRPr="00C1361B" w:rsidTr="004D424B">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4010" w:type="dxa"/>
          </w:tcPr>
          <w:p w:rsidR="00DB116D" w:rsidRPr="00C1361B" w:rsidRDefault="00E128C2" w:rsidP="003B4DD1">
            <w:pPr>
              <w:spacing w:before="120" w:after="120"/>
              <w:jc w:val="both"/>
              <w:rPr>
                <w:rFonts w:ascii="Calibri" w:hAnsi="Calibri" w:cs="Arial"/>
                <w:b/>
                <w:sz w:val="22"/>
                <w:szCs w:val="22"/>
              </w:rPr>
            </w:pPr>
            <w:r>
              <w:rPr>
                <w:rFonts w:ascii="Calibri" w:hAnsi="Calibri" w:cs="Arial"/>
                <w:b/>
                <w:sz w:val="22"/>
                <w:szCs w:val="22"/>
              </w:rPr>
              <w:t xml:space="preserve">Vehicle testing </w:t>
            </w:r>
            <w:r w:rsidR="003B4DD1">
              <w:rPr>
                <w:rFonts w:ascii="Calibri" w:hAnsi="Calibri" w:cs="Arial"/>
                <w:b/>
                <w:sz w:val="22"/>
                <w:szCs w:val="22"/>
              </w:rPr>
              <w:t xml:space="preserve">  </w:t>
            </w:r>
          </w:p>
        </w:tc>
        <w:tc>
          <w:tcPr>
            <w:tcW w:w="2567"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311DCB" w:rsidP="00E51AAC">
            <w:pPr>
              <w:spacing w:before="120" w:after="120"/>
              <w:jc w:val="both"/>
              <w:rPr>
                <w:rFonts w:ascii="Calibri" w:hAnsi="Calibri" w:cs="Arial"/>
                <w:b/>
                <w:sz w:val="22"/>
                <w:szCs w:val="22"/>
              </w:rPr>
            </w:pPr>
            <w:r>
              <w:rPr>
                <w:rFonts w:ascii="Calibri" w:hAnsi="Calibri" w:cs="Arial"/>
                <w:b/>
                <w:sz w:val="22"/>
                <w:szCs w:val="22"/>
              </w:rPr>
              <w:t xml:space="preserve">1 of </w:t>
            </w:r>
            <w:r w:rsidR="004D424B">
              <w:rPr>
                <w:rFonts w:ascii="Calibri" w:hAnsi="Calibri" w:cs="Arial"/>
                <w:b/>
                <w:sz w:val="22"/>
                <w:szCs w:val="22"/>
              </w:rPr>
              <w:t>2</w:t>
            </w:r>
          </w:p>
        </w:tc>
      </w:tr>
      <w:tr w:rsidR="00B84B5B" w:rsidRPr="00C1361B" w:rsidTr="004D424B">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4010" w:type="dxa"/>
            <w:shd w:val="clear" w:color="auto" w:fill="auto"/>
          </w:tcPr>
          <w:p w:rsidR="00B84B5B" w:rsidRPr="00E128C2" w:rsidRDefault="0083501B" w:rsidP="00E51AAC">
            <w:pPr>
              <w:spacing w:before="120" w:after="120"/>
              <w:jc w:val="both"/>
              <w:rPr>
                <w:rFonts w:ascii="Arial" w:hAnsi="Arial" w:cs="Arial"/>
                <w:b/>
                <w:sz w:val="22"/>
                <w:szCs w:val="22"/>
              </w:rPr>
            </w:pPr>
            <w:r>
              <w:rPr>
                <w:rFonts w:ascii="Arial" w:hAnsi="Arial" w:cs="Arial"/>
                <w:b/>
                <w:sz w:val="22"/>
                <w:szCs w:val="22"/>
              </w:rPr>
              <w:t>31</w:t>
            </w:r>
            <w:r w:rsidR="00E128C2" w:rsidRPr="00E128C2">
              <w:rPr>
                <w:rFonts w:ascii="Arial" w:hAnsi="Arial" w:cs="Arial"/>
                <w:b/>
                <w:sz w:val="22"/>
                <w:szCs w:val="22"/>
              </w:rPr>
              <w:t>/ 10 /2012</w:t>
            </w:r>
          </w:p>
        </w:tc>
        <w:tc>
          <w:tcPr>
            <w:tcW w:w="2567"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Default="00E128C2" w:rsidP="00E51AAC">
            <w:pPr>
              <w:spacing w:before="120" w:after="120"/>
              <w:jc w:val="both"/>
              <w:rPr>
                <w:rFonts w:ascii="Calibri" w:hAnsi="Calibri" w:cs="Arial"/>
                <w:b/>
                <w:sz w:val="22"/>
                <w:szCs w:val="22"/>
              </w:rPr>
            </w:pPr>
            <w:r>
              <w:rPr>
                <w:rFonts w:ascii="Calibri" w:hAnsi="Calibri" w:cs="Arial"/>
                <w:b/>
                <w:sz w:val="22"/>
                <w:szCs w:val="22"/>
              </w:rPr>
              <w:t>3</w:t>
            </w:r>
            <w:r w:rsidRPr="00E128C2">
              <w:rPr>
                <w:rFonts w:ascii="Calibri" w:hAnsi="Calibri" w:cs="Arial"/>
                <w:b/>
                <w:sz w:val="22"/>
                <w:szCs w:val="22"/>
                <w:vertAlign w:val="superscript"/>
              </w:rPr>
              <w:t>rd</w:t>
            </w:r>
            <w:r w:rsidR="004D424B">
              <w:rPr>
                <w:rFonts w:ascii="Calibri" w:hAnsi="Calibri" w:cs="Arial"/>
                <w:b/>
                <w:sz w:val="22"/>
                <w:szCs w:val="22"/>
              </w:rPr>
              <w:t xml:space="preserve"> </w:t>
            </w:r>
            <w:r w:rsidR="0083501B">
              <w:rPr>
                <w:rFonts w:ascii="Calibri" w:hAnsi="Calibri" w:cs="Arial"/>
                <w:b/>
                <w:sz w:val="22"/>
                <w:szCs w:val="22"/>
              </w:rPr>
              <w:t xml:space="preserve">  </w:t>
            </w:r>
            <w:r w:rsidR="004D424B">
              <w:rPr>
                <w:rFonts w:ascii="Calibri" w:hAnsi="Calibri" w:cs="Arial"/>
                <w:b/>
                <w:sz w:val="22"/>
                <w:szCs w:val="22"/>
              </w:rPr>
              <w:t>Dec 2012 D1, D4</w:t>
            </w:r>
          </w:p>
          <w:p w:rsidR="004D424B" w:rsidRPr="00C1361B" w:rsidRDefault="004D424B" w:rsidP="00E51AAC">
            <w:pPr>
              <w:spacing w:before="120" w:after="120"/>
              <w:jc w:val="both"/>
              <w:rPr>
                <w:rFonts w:ascii="Calibri" w:hAnsi="Calibri" w:cs="Arial"/>
                <w:b/>
                <w:sz w:val="22"/>
                <w:szCs w:val="22"/>
              </w:rPr>
            </w:pPr>
            <w:r>
              <w:rPr>
                <w:rFonts w:ascii="Calibri" w:hAnsi="Calibri" w:cs="Arial"/>
                <w:b/>
                <w:sz w:val="22"/>
                <w:szCs w:val="22"/>
              </w:rPr>
              <w:t>10</w:t>
            </w:r>
            <w:r w:rsidRPr="004D424B">
              <w:rPr>
                <w:rFonts w:ascii="Calibri" w:hAnsi="Calibri" w:cs="Arial"/>
                <w:b/>
                <w:sz w:val="22"/>
                <w:szCs w:val="22"/>
                <w:vertAlign w:val="superscript"/>
              </w:rPr>
              <w:t>th</w:t>
            </w:r>
            <w:r>
              <w:rPr>
                <w:rFonts w:ascii="Calibri" w:hAnsi="Calibri" w:cs="Arial"/>
                <w:b/>
                <w:sz w:val="22"/>
                <w:szCs w:val="22"/>
              </w:rPr>
              <w:t xml:space="preserve"> Dec 2012 D3,</w:t>
            </w:r>
            <w:r w:rsidR="0083501B">
              <w:rPr>
                <w:rFonts w:ascii="Calibri" w:hAnsi="Calibri" w:cs="Arial"/>
                <w:b/>
                <w:sz w:val="22"/>
                <w:szCs w:val="22"/>
              </w:rPr>
              <w:t xml:space="preserve"> </w:t>
            </w:r>
            <w:r>
              <w:rPr>
                <w:rFonts w:ascii="Calibri" w:hAnsi="Calibri" w:cs="Arial"/>
                <w:b/>
                <w:sz w:val="22"/>
                <w:szCs w:val="22"/>
              </w:rPr>
              <w:t>D2</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DE5C65" w:rsidRDefault="00FB5CF8" w:rsidP="008A62BC">
            <w:pPr>
              <w:rPr>
                <w:rFonts w:ascii="Calibri" w:hAnsi="Calibri" w:cs="Arial"/>
                <w:b/>
                <w:sz w:val="18"/>
                <w:szCs w:val="18"/>
              </w:rPr>
            </w:pPr>
            <w:r w:rsidRPr="00DE5C65">
              <w:rPr>
                <w:rFonts w:ascii="Calibri" w:hAnsi="Calibri" w:cs="Arial"/>
                <w:sz w:val="18"/>
                <w:szCs w:val="18"/>
              </w:rPr>
              <w:t xml:space="preserve">I declare that this assignment is all my own work and that I </w:t>
            </w:r>
            <w:r w:rsidR="008A62BC" w:rsidRPr="00DE5C65">
              <w:rPr>
                <w:rFonts w:ascii="Calibri" w:hAnsi="Calibri" w:cs="Arial"/>
                <w:sz w:val="18"/>
                <w:szCs w:val="18"/>
              </w:rPr>
              <w:t>have</w:t>
            </w:r>
            <w:r w:rsidRPr="00DE5C65">
              <w:rPr>
                <w:rFonts w:ascii="Calibri" w:hAnsi="Calibri" w:cs="Arial"/>
                <w:sz w:val="18"/>
                <w:szCs w:val="18"/>
              </w:rPr>
              <w:t xml:space="preserve"> acknowledge</w:t>
            </w:r>
            <w:r w:rsidR="008A62BC" w:rsidRPr="00DE5C65">
              <w:rPr>
                <w:rFonts w:ascii="Calibri" w:hAnsi="Calibri" w:cs="Arial"/>
                <w:sz w:val="18"/>
                <w:szCs w:val="18"/>
              </w:rPr>
              <w:t>d</w:t>
            </w:r>
            <w:r w:rsidRPr="00DE5C65">
              <w:rPr>
                <w:rFonts w:ascii="Calibri" w:hAnsi="Calibri" w:cs="Arial"/>
                <w:sz w:val="18"/>
                <w:szCs w:val="18"/>
              </w:rPr>
              <w:t xml:space="preserve"> all materials used from the published or unpublished works of other people.</w:t>
            </w:r>
            <w:r w:rsidR="008A62BC" w:rsidRPr="00DE5C65">
              <w:rPr>
                <w:rFonts w:ascii="Calibri" w:hAnsi="Calibri" w:cs="Arial"/>
                <w:sz w:val="18"/>
                <w:szCs w:val="18"/>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540EE3" w:rsidP="006B3F9D">
            <w:pPr>
              <w:spacing w:before="120" w:after="120"/>
              <w:jc w:val="both"/>
              <w:rPr>
                <w:rFonts w:ascii="Calibri" w:hAnsi="Calibri" w:cs="Calibri"/>
                <w:b/>
              </w:rPr>
            </w:pPr>
            <w:r>
              <w:rPr>
                <w:rFonts w:ascii="Calibri" w:hAnsi="Calibri" w:cs="Calibri"/>
                <w:b/>
                <w:noProof/>
              </w:rPr>
              <w:pict>
                <v:shape id="_x0000_s1027" style="position:absolute;left:0;text-align:left;margin-left:-1.75pt;margin-top:14.25pt;width:15.75pt;height:13.55pt;z-index:251658752;mso-position-horizontal-relative:text;mso-position-vertical-relative:text" coordsize="315,271" path="m,156hdc29,242,10,207,48,264v69,-23,11,7,48,-48c105,202,121,193,132,180v33,-39,46,-55,96,-72c244,84,252,52,276,36,315,10,312,26,312,e" filled="f" strokeweight="2.25pt">
                  <v:path arrowok="t"/>
                </v:shape>
              </w:pic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4D424B" w:rsidP="00273FEE">
            <w:pPr>
              <w:rPr>
                <w:rFonts w:ascii="Calibri" w:hAnsi="Calibri"/>
                <w:sz w:val="22"/>
                <w:szCs w:val="22"/>
              </w:rPr>
            </w:pPr>
            <w:r w:rsidRPr="00C85772">
              <w:rPr>
                <w:rFonts w:ascii="Arial" w:hAnsi="Arial" w:cs="Arial"/>
                <w:sz w:val="22"/>
                <w:szCs w:val="22"/>
              </w:rPr>
              <w:t>Use a data acquisition system to measure and analyse vehicle performance</w:t>
            </w:r>
          </w:p>
          <w:p w:rsidR="003A3CE5" w:rsidRPr="00C1361B" w:rsidRDefault="003A3CE5" w:rsidP="00311DCB">
            <w:pPr>
              <w:rPr>
                <w:rFonts w:ascii="Calibri" w:hAnsi="Calibri"/>
                <w:sz w:val="22"/>
                <w:szCs w:val="22"/>
              </w:rPr>
            </w:pPr>
          </w:p>
        </w:tc>
        <w:tc>
          <w:tcPr>
            <w:tcW w:w="5274" w:type="dxa"/>
          </w:tcPr>
          <w:p w:rsidR="003A3CE5" w:rsidRPr="00311DCB" w:rsidRDefault="004D424B" w:rsidP="00DE5C65">
            <w:r>
              <w:rPr>
                <w:rFonts w:ascii="Arial" w:hAnsi="Arial" w:cs="Arial"/>
                <w:sz w:val="22"/>
                <w:szCs w:val="22"/>
              </w:rPr>
              <w:t>S</w:t>
            </w:r>
            <w:r w:rsidRPr="003425B3">
              <w:rPr>
                <w:rFonts w:ascii="Arial" w:hAnsi="Arial" w:cs="Arial"/>
                <w:sz w:val="22"/>
                <w:szCs w:val="22"/>
              </w:rPr>
              <w:t>et up and use a data acquisition system to enable relevant data to be coll</w:t>
            </w:r>
            <w:r>
              <w:rPr>
                <w:rFonts w:ascii="Arial" w:hAnsi="Arial" w:cs="Arial"/>
                <w:sz w:val="22"/>
                <w:szCs w:val="22"/>
              </w:rPr>
              <w:t xml:space="preserve">ected and stored accurately and  generate  maths channels to demonstrate </w:t>
            </w:r>
            <w:r w:rsidRPr="003425B3">
              <w:rPr>
                <w:rFonts w:ascii="Arial" w:hAnsi="Arial" w:cs="Arial"/>
                <w:sz w:val="22"/>
                <w:szCs w:val="22"/>
              </w:rPr>
              <w:t xml:space="preserve">vehicle performance </w:t>
            </w:r>
            <w:r>
              <w:rPr>
                <w:rFonts w:ascii="Arial" w:hAnsi="Arial" w:cs="Arial"/>
                <w:sz w:val="22"/>
                <w:szCs w:val="22"/>
              </w:rPr>
              <w:t xml:space="preserve"> characteristics</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Pl</w:t>
      </w:r>
      <w:r w:rsidR="00DE5C65">
        <w:rPr>
          <w:rFonts w:ascii="Calibri" w:hAnsi="Calibri" w:cs="Arial"/>
          <w:b/>
        </w:rPr>
        <w:t xml:space="preserve">ease submit the assignment pages stapled together only </w:t>
      </w:r>
      <w:r w:rsidRPr="006716C7">
        <w:rPr>
          <w:rFonts w:ascii="Calibri" w:hAnsi="Calibri" w:cs="Arial"/>
          <w:b/>
        </w:rPr>
        <w:t xml:space="preserve">–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gridCol w:w="34"/>
        <w:gridCol w:w="38"/>
      </w:tblGrid>
      <w:tr w:rsidR="005969E2" w:rsidRPr="00EE6F25" w:rsidTr="00BB63C9">
        <w:tc>
          <w:tcPr>
            <w:tcW w:w="10670" w:type="dxa"/>
            <w:gridSpan w:val="3"/>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r w:rsidR="00311DCB" w:rsidRPr="00311DCB" w:rsidTr="00BB6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After w:val="1"/>
          <w:wAfter w:w="38" w:type="dxa"/>
        </w:trPr>
        <w:tc>
          <w:tcPr>
            <w:tcW w:w="10632" w:type="dxa"/>
            <w:gridSpan w:val="2"/>
          </w:tcPr>
          <w:p w:rsidR="00311DCB" w:rsidRDefault="00311DCB" w:rsidP="00BB63C9">
            <w:pPr>
              <w:rPr>
                <w:sz w:val="24"/>
                <w:szCs w:val="24"/>
              </w:rPr>
            </w:pPr>
          </w:p>
          <w:p w:rsidR="00BB63C9" w:rsidRDefault="00BB63C9" w:rsidP="00BB63C9">
            <w:pPr>
              <w:ind w:left="502" w:right="317"/>
              <w:jc w:val="both"/>
              <w:rPr>
                <w:rFonts w:ascii="Arial" w:hAnsi="Arial" w:cs="Arial"/>
                <w:sz w:val="22"/>
                <w:szCs w:val="22"/>
              </w:rPr>
            </w:pPr>
          </w:p>
          <w:p w:rsidR="00757176" w:rsidRDefault="00BB63C9" w:rsidP="00757176">
            <w:pPr>
              <w:numPr>
                <w:ilvl w:val="0"/>
                <w:numId w:val="22"/>
              </w:numPr>
              <w:tabs>
                <w:tab w:val="clear" w:pos="720"/>
                <w:tab w:val="num" w:pos="502"/>
              </w:tabs>
              <w:overflowPunct w:val="0"/>
              <w:autoSpaceDE w:val="0"/>
              <w:autoSpaceDN w:val="0"/>
              <w:adjustRightInd w:val="0"/>
              <w:ind w:left="502" w:right="317"/>
              <w:jc w:val="both"/>
              <w:textAlignment w:val="baseline"/>
              <w:rPr>
                <w:rFonts w:ascii="Arial" w:hAnsi="Arial" w:cs="Arial"/>
                <w:sz w:val="22"/>
                <w:szCs w:val="22"/>
              </w:rPr>
            </w:pPr>
            <w:r>
              <w:rPr>
                <w:rFonts w:ascii="Arial" w:hAnsi="Arial" w:cs="Arial"/>
                <w:sz w:val="22"/>
                <w:szCs w:val="22"/>
              </w:rPr>
              <w:t xml:space="preserve">The aim of the assignment will be </w:t>
            </w:r>
            <w:r w:rsidRPr="00FB014B">
              <w:rPr>
                <w:rFonts w:ascii="Arial" w:hAnsi="Arial" w:cs="Arial"/>
                <w:sz w:val="22"/>
                <w:szCs w:val="22"/>
              </w:rPr>
              <w:t>to investigate the</w:t>
            </w:r>
            <w:r>
              <w:rPr>
                <w:rFonts w:ascii="Arial" w:hAnsi="Arial" w:cs="Arial"/>
                <w:sz w:val="22"/>
                <w:szCs w:val="22"/>
              </w:rPr>
              <w:t xml:space="preserve"> ef</w:t>
            </w:r>
            <w:r w:rsidR="00757176">
              <w:rPr>
                <w:rFonts w:ascii="Arial" w:hAnsi="Arial" w:cs="Arial"/>
                <w:sz w:val="22"/>
                <w:szCs w:val="22"/>
              </w:rPr>
              <w:t xml:space="preserve">fect a given variable has on tyre grip and hence on the </w:t>
            </w:r>
            <w:r>
              <w:rPr>
                <w:rFonts w:ascii="Arial" w:hAnsi="Arial" w:cs="Arial"/>
                <w:sz w:val="22"/>
                <w:szCs w:val="22"/>
              </w:rPr>
              <w:t xml:space="preserve"> </w:t>
            </w:r>
            <w:r w:rsidRPr="00FB014B">
              <w:rPr>
                <w:rFonts w:ascii="Arial" w:hAnsi="Arial" w:cs="Arial"/>
                <w:sz w:val="22"/>
                <w:szCs w:val="22"/>
              </w:rPr>
              <w:t xml:space="preserve"> behaviour of the Locost in cornering</w:t>
            </w:r>
            <w:r>
              <w:rPr>
                <w:rFonts w:ascii="Arial" w:hAnsi="Arial" w:cs="Arial"/>
                <w:sz w:val="22"/>
                <w:szCs w:val="22"/>
              </w:rPr>
              <w:t xml:space="preserve"> on the steering pad. </w:t>
            </w:r>
            <w:r w:rsidR="00D756E9">
              <w:rPr>
                <w:rFonts w:ascii="Arial" w:hAnsi="Arial" w:cs="Arial"/>
                <w:sz w:val="22"/>
                <w:szCs w:val="22"/>
              </w:rPr>
              <w:t xml:space="preserve">From this you need to formulate a ‘rule’ that defines the effect of your test parameter on tyre grip </w:t>
            </w:r>
          </w:p>
          <w:p w:rsidR="00757176" w:rsidRDefault="00757176" w:rsidP="00757176">
            <w:pPr>
              <w:overflowPunct w:val="0"/>
              <w:autoSpaceDE w:val="0"/>
              <w:autoSpaceDN w:val="0"/>
              <w:adjustRightInd w:val="0"/>
              <w:ind w:left="502" w:right="317"/>
              <w:jc w:val="both"/>
              <w:textAlignment w:val="baseline"/>
              <w:rPr>
                <w:rFonts w:ascii="Arial" w:hAnsi="Arial" w:cs="Arial"/>
                <w:sz w:val="22"/>
                <w:szCs w:val="22"/>
              </w:rPr>
            </w:pPr>
          </w:p>
          <w:p w:rsidR="00757176" w:rsidRDefault="00757176" w:rsidP="00757176">
            <w:pPr>
              <w:numPr>
                <w:ilvl w:val="0"/>
                <w:numId w:val="22"/>
              </w:numPr>
              <w:tabs>
                <w:tab w:val="clear" w:pos="720"/>
                <w:tab w:val="num" w:pos="502"/>
              </w:tabs>
              <w:overflowPunct w:val="0"/>
              <w:autoSpaceDE w:val="0"/>
              <w:autoSpaceDN w:val="0"/>
              <w:adjustRightInd w:val="0"/>
              <w:ind w:left="502" w:right="317"/>
              <w:jc w:val="both"/>
              <w:textAlignment w:val="baseline"/>
              <w:rPr>
                <w:rFonts w:ascii="Arial" w:hAnsi="Arial" w:cs="Arial"/>
                <w:sz w:val="22"/>
                <w:szCs w:val="22"/>
              </w:rPr>
            </w:pPr>
            <w:r>
              <w:rPr>
                <w:rFonts w:ascii="Arial" w:hAnsi="Arial" w:cs="Arial"/>
                <w:sz w:val="22"/>
                <w:szCs w:val="22"/>
              </w:rPr>
              <w:t xml:space="preserve">You need to undertake some research  to find references which you can cite that refer to the effect on handling balance of changed tyre grip and include that in your literate review.  </w:t>
            </w:r>
          </w:p>
          <w:p w:rsidR="00BB63C9" w:rsidRPr="00757176" w:rsidRDefault="00BB63C9" w:rsidP="00757176">
            <w:pPr>
              <w:overflowPunct w:val="0"/>
              <w:autoSpaceDE w:val="0"/>
              <w:autoSpaceDN w:val="0"/>
              <w:adjustRightInd w:val="0"/>
              <w:ind w:left="502" w:right="317"/>
              <w:jc w:val="both"/>
              <w:textAlignment w:val="baseline"/>
              <w:rPr>
                <w:rFonts w:ascii="Arial" w:hAnsi="Arial" w:cs="Arial"/>
                <w:sz w:val="22"/>
                <w:szCs w:val="22"/>
              </w:rPr>
            </w:pPr>
          </w:p>
          <w:p w:rsidR="00757176" w:rsidRDefault="00757176" w:rsidP="00757176">
            <w:pPr>
              <w:pStyle w:val="ListParagraph"/>
              <w:rPr>
                <w:rFonts w:ascii="Arial" w:hAnsi="Arial" w:cs="Arial"/>
                <w:sz w:val="22"/>
                <w:szCs w:val="22"/>
              </w:rPr>
            </w:pPr>
          </w:p>
          <w:p w:rsidR="00BB63C9" w:rsidRDefault="00BB63C9" w:rsidP="00BB63C9">
            <w:pPr>
              <w:ind w:right="317"/>
              <w:jc w:val="both"/>
              <w:rPr>
                <w:rFonts w:ascii="Arial" w:hAnsi="Arial" w:cs="Arial"/>
                <w:sz w:val="22"/>
                <w:szCs w:val="22"/>
              </w:rPr>
            </w:pPr>
          </w:p>
          <w:p w:rsidR="00BB63C9" w:rsidRPr="00311DCB" w:rsidRDefault="00BB63C9" w:rsidP="00753E66">
            <w:pPr>
              <w:rPr>
                <w:sz w:val="24"/>
                <w:szCs w:val="24"/>
              </w:rPr>
            </w:pPr>
          </w:p>
        </w:tc>
      </w:tr>
      <w:tr w:rsidR="00EE6F25" w:rsidRPr="00100396" w:rsidTr="00BB63C9">
        <w:tblPrEx>
          <w:shd w:val="clear" w:color="auto" w:fill="D9D9D9"/>
          <w:tblLook w:val="04A0" w:firstRow="1" w:lastRow="0" w:firstColumn="1" w:lastColumn="0" w:noHBand="0" w:noVBand="1"/>
        </w:tblPrEx>
        <w:trPr>
          <w:trHeight w:val="414"/>
        </w:trPr>
        <w:tc>
          <w:tcPr>
            <w:tcW w:w="10670" w:type="dxa"/>
            <w:gridSpan w:val="3"/>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r w:rsidR="00311DCB" w:rsidRPr="00311DCB" w:rsidTr="00BB6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After w:val="2"/>
          <w:wAfter w:w="72" w:type="dxa"/>
        </w:trPr>
        <w:tc>
          <w:tcPr>
            <w:tcW w:w="10598" w:type="dxa"/>
          </w:tcPr>
          <w:p w:rsidR="00753E66" w:rsidRDefault="00753E66" w:rsidP="00753E66">
            <w:pPr>
              <w:ind w:right="317"/>
              <w:jc w:val="both"/>
              <w:rPr>
                <w:rFonts w:ascii="Arial" w:hAnsi="Arial" w:cs="Arial"/>
                <w:sz w:val="22"/>
                <w:szCs w:val="22"/>
              </w:rPr>
            </w:pPr>
          </w:p>
          <w:p w:rsidR="00757176" w:rsidRDefault="00757176" w:rsidP="00753E66">
            <w:pPr>
              <w:numPr>
                <w:ilvl w:val="0"/>
                <w:numId w:val="25"/>
              </w:numPr>
              <w:overflowPunct w:val="0"/>
              <w:autoSpaceDE w:val="0"/>
              <w:autoSpaceDN w:val="0"/>
              <w:adjustRightInd w:val="0"/>
              <w:ind w:right="317"/>
              <w:jc w:val="both"/>
              <w:textAlignment w:val="baseline"/>
              <w:rPr>
                <w:rFonts w:ascii="Arial" w:hAnsi="Arial" w:cs="Arial"/>
                <w:sz w:val="22"/>
                <w:szCs w:val="22"/>
              </w:rPr>
            </w:pPr>
            <w:r>
              <w:rPr>
                <w:rFonts w:ascii="Arial" w:hAnsi="Arial" w:cs="Arial"/>
                <w:sz w:val="22"/>
                <w:szCs w:val="22"/>
              </w:rPr>
              <w:t xml:space="preserve">The literature review should be used to demonstrate the validity of the assumption that a parameter which changes tyre performance will have an effect on the vehicle handling balance that can then be demonstrated with a data acquisition and analysis system. </w:t>
            </w:r>
          </w:p>
          <w:p w:rsidR="00D756E9" w:rsidRDefault="00D756E9" w:rsidP="00D756E9">
            <w:pPr>
              <w:overflowPunct w:val="0"/>
              <w:autoSpaceDE w:val="0"/>
              <w:autoSpaceDN w:val="0"/>
              <w:adjustRightInd w:val="0"/>
              <w:ind w:left="720" w:right="317"/>
              <w:jc w:val="both"/>
              <w:textAlignment w:val="baseline"/>
              <w:rPr>
                <w:rFonts w:ascii="Arial" w:hAnsi="Arial" w:cs="Arial"/>
                <w:sz w:val="22"/>
                <w:szCs w:val="22"/>
              </w:rPr>
            </w:pPr>
          </w:p>
          <w:p w:rsidR="00D756E9" w:rsidRPr="00D756E9" w:rsidRDefault="00D756E9" w:rsidP="00D756E9">
            <w:pPr>
              <w:numPr>
                <w:ilvl w:val="0"/>
                <w:numId w:val="25"/>
              </w:numPr>
              <w:overflowPunct w:val="0"/>
              <w:autoSpaceDE w:val="0"/>
              <w:autoSpaceDN w:val="0"/>
              <w:adjustRightInd w:val="0"/>
              <w:ind w:right="317"/>
              <w:jc w:val="both"/>
              <w:textAlignment w:val="baseline"/>
              <w:rPr>
                <w:rFonts w:ascii="Arial" w:hAnsi="Arial" w:cs="Arial"/>
                <w:sz w:val="22"/>
                <w:szCs w:val="22"/>
              </w:rPr>
            </w:pPr>
            <w:r w:rsidRPr="00D756E9">
              <w:rPr>
                <w:rFonts w:ascii="Arial" w:hAnsi="Arial" w:cs="Arial"/>
                <w:sz w:val="22"/>
                <w:szCs w:val="22"/>
              </w:rPr>
              <w:t xml:space="preserve">Your group will be given a basic vehicle setup parameter  – tyre pressure or  damper setting and </w:t>
            </w:r>
            <w:r>
              <w:rPr>
                <w:rFonts w:ascii="Arial" w:hAnsi="Arial" w:cs="Arial"/>
                <w:sz w:val="22"/>
                <w:szCs w:val="22"/>
              </w:rPr>
              <w:t xml:space="preserve">by running the car with a range of values for the parameter </w:t>
            </w:r>
            <w:r w:rsidRPr="00D756E9">
              <w:rPr>
                <w:rFonts w:ascii="Arial" w:hAnsi="Arial" w:cs="Arial"/>
                <w:sz w:val="22"/>
                <w:szCs w:val="22"/>
              </w:rPr>
              <w:t>you will be expected to find out how the</w:t>
            </w:r>
            <w:r>
              <w:rPr>
                <w:rFonts w:ascii="Arial" w:hAnsi="Arial" w:cs="Arial"/>
                <w:sz w:val="22"/>
                <w:szCs w:val="22"/>
              </w:rPr>
              <w:t xml:space="preserve"> car responds to changes in the</w:t>
            </w:r>
            <w:r w:rsidRPr="00D756E9">
              <w:rPr>
                <w:rFonts w:ascii="Arial" w:hAnsi="Arial" w:cs="Arial"/>
                <w:sz w:val="22"/>
                <w:szCs w:val="22"/>
              </w:rPr>
              <w:t xml:space="preserve"> parameter</w:t>
            </w:r>
            <w:r>
              <w:rPr>
                <w:rFonts w:ascii="Arial" w:hAnsi="Arial" w:cs="Arial"/>
                <w:sz w:val="22"/>
                <w:szCs w:val="22"/>
              </w:rPr>
              <w:t xml:space="preserve"> using the Pi Research Delta Data Acquisition system fitted to it. The test results then need to be analysed </w:t>
            </w:r>
            <w:r w:rsidRPr="00D756E9">
              <w:rPr>
                <w:rFonts w:ascii="Arial" w:hAnsi="Arial" w:cs="Arial"/>
                <w:sz w:val="22"/>
                <w:szCs w:val="22"/>
              </w:rPr>
              <w:t xml:space="preserve"> and </w:t>
            </w:r>
            <w:r>
              <w:rPr>
                <w:rFonts w:ascii="Arial" w:hAnsi="Arial" w:cs="Arial"/>
                <w:sz w:val="22"/>
                <w:szCs w:val="22"/>
              </w:rPr>
              <w:t xml:space="preserve">used </w:t>
            </w:r>
            <w:r w:rsidRPr="00D756E9">
              <w:rPr>
                <w:rFonts w:ascii="Arial" w:hAnsi="Arial" w:cs="Arial"/>
                <w:sz w:val="22"/>
                <w:szCs w:val="22"/>
              </w:rPr>
              <w:t xml:space="preserve"> to formulate  a ‘rule’ that defines the effect of the parameter on tyre grip.  You will have a maximum of  3 hours to conduct the test at Pembrey We will assist, but you need to decide how this process should best be carried out.  – what order you plan to change the value ( low to high or high to low ) what procedure to use to verify results – multiple runs at each setting or repeating ranges of results. </w:t>
            </w:r>
          </w:p>
          <w:p w:rsidR="00757176" w:rsidRDefault="00757176" w:rsidP="00757176">
            <w:pPr>
              <w:overflowPunct w:val="0"/>
              <w:autoSpaceDE w:val="0"/>
              <w:autoSpaceDN w:val="0"/>
              <w:adjustRightInd w:val="0"/>
              <w:ind w:left="720" w:right="317"/>
              <w:jc w:val="both"/>
              <w:textAlignment w:val="baseline"/>
              <w:rPr>
                <w:rFonts w:ascii="Arial" w:hAnsi="Arial" w:cs="Arial"/>
                <w:sz w:val="22"/>
                <w:szCs w:val="22"/>
              </w:rPr>
            </w:pPr>
          </w:p>
          <w:p w:rsidR="00753E66" w:rsidRDefault="00753E66" w:rsidP="00753E66">
            <w:pPr>
              <w:numPr>
                <w:ilvl w:val="0"/>
                <w:numId w:val="25"/>
              </w:numPr>
              <w:overflowPunct w:val="0"/>
              <w:autoSpaceDE w:val="0"/>
              <w:autoSpaceDN w:val="0"/>
              <w:adjustRightInd w:val="0"/>
              <w:ind w:right="317"/>
              <w:jc w:val="both"/>
              <w:textAlignment w:val="baseline"/>
              <w:rPr>
                <w:rFonts w:ascii="Arial" w:hAnsi="Arial" w:cs="Arial"/>
                <w:sz w:val="22"/>
                <w:szCs w:val="22"/>
              </w:rPr>
            </w:pPr>
            <w:r>
              <w:rPr>
                <w:rFonts w:ascii="Arial" w:hAnsi="Arial" w:cs="Arial"/>
                <w:sz w:val="22"/>
                <w:szCs w:val="22"/>
              </w:rPr>
              <w:t xml:space="preserve">Once you have decided </w:t>
            </w:r>
            <w:r w:rsidR="00D756E9">
              <w:rPr>
                <w:rFonts w:ascii="Arial" w:hAnsi="Arial" w:cs="Arial"/>
                <w:sz w:val="22"/>
                <w:szCs w:val="22"/>
              </w:rPr>
              <w:t xml:space="preserve">on </w:t>
            </w:r>
            <w:r>
              <w:rPr>
                <w:rFonts w:ascii="Arial" w:hAnsi="Arial" w:cs="Arial"/>
                <w:sz w:val="22"/>
                <w:szCs w:val="22"/>
              </w:rPr>
              <w:t xml:space="preserve">the form the test will take you need to write a description of the test procedure that you can follow on the day and the data collection sheets you will be using. This must be submitted to me </w:t>
            </w:r>
            <w:r w:rsidR="00D756E9">
              <w:rPr>
                <w:rFonts w:ascii="Arial" w:hAnsi="Arial" w:cs="Arial"/>
                <w:sz w:val="22"/>
                <w:szCs w:val="22"/>
              </w:rPr>
              <w:t xml:space="preserve">at the start of the test. </w:t>
            </w:r>
            <w:r>
              <w:rPr>
                <w:rFonts w:ascii="Arial" w:hAnsi="Arial" w:cs="Arial"/>
                <w:sz w:val="22"/>
                <w:szCs w:val="22"/>
              </w:rPr>
              <w:t xml:space="preserve">   In that procedure you need to detail everything you need for the test and the information you will be collecting. A list of those who have contributed to this part of the work also needs to  be submitted with the test procedure.</w:t>
            </w:r>
          </w:p>
          <w:p w:rsidR="00753E66" w:rsidRDefault="00753E66" w:rsidP="00753E66">
            <w:pPr>
              <w:ind w:right="317"/>
              <w:jc w:val="both"/>
              <w:rPr>
                <w:rFonts w:ascii="Arial" w:hAnsi="Arial" w:cs="Arial"/>
                <w:sz w:val="22"/>
                <w:szCs w:val="22"/>
              </w:rPr>
            </w:pPr>
            <w:r w:rsidRPr="008272C9">
              <w:rPr>
                <w:rFonts w:ascii="Arial" w:hAnsi="Arial" w:cs="Arial"/>
                <w:sz w:val="22"/>
                <w:szCs w:val="22"/>
              </w:rPr>
              <w:t xml:space="preserve">  </w:t>
            </w:r>
          </w:p>
          <w:p w:rsidR="00753E66" w:rsidRDefault="00753E66" w:rsidP="00753E66">
            <w:pPr>
              <w:numPr>
                <w:ilvl w:val="0"/>
                <w:numId w:val="25"/>
              </w:numPr>
              <w:tabs>
                <w:tab w:val="clear" w:pos="720"/>
                <w:tab w:val="num" w:pos="502"/>
              </w:tabs>
              <w:overflowPunct w:val="0"/>
              <w:autoSpaceDE w:val="0"/>
              <w:autoSpaceDN w:val="0"/>
              <w:adjustRightInd w:val="0"/>
              <w:ind w:left="502" w:right="317"/>
              <w:jc w:val="both"/>
              <w:textAlignment w:val="baseline"/>
              <w:rPr>
                <w:rFonts w:ascii="Arial" w:hAnsi="Arial" w:cs="Arial"/>
                <w:sz w:val="22"/>
                <w:szCs w:val="22"/>
              </w:rPr>
            </w:pPr>
            <w:r>
              <w:rPr>
                <w:rFonts w:ascii="Arial" w:hAnsi="Arial" w:cs="Arial"/>
                <w:sz w:val="22"/>
                <w:szCs w:val="22"/>
              </w:rPr>
              <w:t xml:space="preserve">The tests will be undertaken on: </w:t>
            </w:r>
          </w:p>
          <w:p w:rsidR="00753E66" w:rsidRDefault="00753E66" w:rsidP="00753E66">
            <w:pPr>
              <w:pStyle w:val="ListParagraph"/>
              <w:rPr>
                <w:rFonts w:ascii="Arial" w:hAnsi="Arial" w:cs="Arial"/>
                <w:b/>
                <w:sz w:val="22"/>
                <w:szCs w:val="22"/>
              </w:rPr>
            </w:pPr>
          </w:p>
          <w:p w:rsidR="00753E66" w:rsidRDefault="00753E66" w:rsidP="00753E66">
            <w:pPr>
              <w:ind w:left="1440" w:right="317"/>
              <w:jc w:val="both"/>
              <w:rPr>
                <w:rFonts w:ascii="Arial" w:hAnsi="Arial" w:cs="Arial"/>
                <w:sz w:val="22"/>
                <w:szCs w:val="22"/>
              </w:rPr>
            </w:pPr>
            <w:r w:rsidRPr="00E207FF">
              <w:rPr>
                <w:rFonts w:ascii="Arial" w:hAnsi="Arial" w:cs="Arial"/>
                <w:b/>
                <w:sz w:val="22"/>
                <w:szCs w:val="22"/>
              </w:rPr>
              <w:t>Thursday 25</w:t>
            </w:r>
            <w:r w:rsidRPr="00E207FF">
              <w:rPr>
                <w:rFonts w:ascii="Arial" w:hAnsi="Arial" w:cs="Arial"/>
                <w:b/>
                <w:sz w:val="22"/>
                <w:szCs w:val="22"/>
                <w:vertAlign w:val="superscript"/>
              </w:rPr>
              <w:t>th</w:t>
            </w:r>
            <w:r w:rsidRPr="00E207FF">
              <w:rPr>
                <w:rFonts w:ascii="Arial" w:hAnsi="Arial" w:cs="Arial"/>
                <w:b/>
                <w:sz w:val="22"/>
                <w:szCs w:val="22"/>
              </w:rPr>
              <w:t xml:space="preserve"> October  for Group D1  in the morning and Group D4   in the afternoon</w:t>
            </w:r>
            <w:r>
              <w:rPr>
                <w:rFonts w:ascii="Arial" w:hAnsi="Arial" w:cs="Arial"/>
                <w:sz w:val="22"/>
                <w:szCs w:val="22"/>
              </w:rPr>
              <w:t xml:space="preserve">, </w:t>
            </w:r>
          </w:p>
          <w:p w:rsidR="00753E66" w:rsidRDefault="00753E66" w:rsidP="00753E66">
            <w:pPr>
              <w:pStyle w:val="ListParagraph"/>
              <w:ind w:left="2018"/>
              <w:rPr>
                <w:rFonts w:ascii="Arial" w:hAnsi="Arial" w:cs="Arial"/>
                <w:b/>
                <w:sz w:val="22"/>
                <w:szCs w:val="22"/>
              </w:rPr>
            </w:pPr>
          </w:p>
          <w:p w:rsidR="00753E66" w:rsidRDefault="00753E66" w:rsidP="00753E66">
            <w:pPr>
              <w:ind w:left="1440" w:right="317"/>
              <w:jc w:val="both"/>
              <w:rPr>
                <w:rFonts w:ascii="Arial" w:hAnsi="Arial" w:cs="Arial"/>
                <w:sz w:val="22"/>
                <w:szCs w:val="22"/>
              </w:rPr>
            </w:pPr>
            <w:r w:rsidRPr="00E207FF">
              <w:rPr>
                <w:rFonts w:ascii="Arial" w:hAnsi="Arial" w:cs="Arial"/>
                <w:b/>
                <w:sz w:val="22"/>
                <w:szCs w:val="22"/>
              </w:rPr>
              <w:t>Thursday 1</w:t>
            </w:r>
            <w:r w:rsidRPr="00E207FF">
              <w:rPr>
                <w:rFonts w:ascii="Arial" w:hAnsi="Arial" w:cs="Arial"/>
                <w:b/>
                <w:sz w:val="22"/>
                <w:szCs w:val="22"/>
                <w:vertAlign w:val="superscript"/>
              </w:rPr>
              <w:t>st</w:t>
            </w:r>
            <w:r w:rsidRPr="00E207FF">
              <w:rPr>
                <w:rFonts w:ascii="Arial" w:hAnsi="Arial" w:cs="Arial"/>
                <w:b/>
                <w:sz w:val="22"/>
                <w:szCs w:val="22"/>
              </w:rPr>
              <w:t xml:space="preserve">  November for Group D2  in the morning and Group D3  in the afternoon</w:t>
            </w:r>
            <w:r>
              <w:rPr>
                <w:rFonts w:ascii="Arial" w:hAnsi="Arial" w:cs="Arial"/>
                <w:sz w:val="22"/>
                <w:szCs w:val="22"/>
              </w:rPr>
              <w:t xml:space="preserve">. </w:t>
            </w:r>
          </w:p>
          <w:p w:rsidR="00753E66" w:rsidRDefault="00753E66" w:rsidP="00753E66">
            <w:pPr>
              <w:pStyle w:val="ListParagraph"/>
              <w:rPr>
                <w:rFonts w:ascii="Arial" w:hAnsi="Arial" w:cs="Arial"/>
                <w:sz w:val="22"/>
                <w:szCs w:val="22"/>
              </w:rPr>
            </w:pPr>
          </w:p>
          <w:p w:rsidR="00753E66" w:rsidRDefault="00753E66" w:rsidP="00753E66">
            <w:pPr>
              <w:numPr>
                <w:ilvl w:val="0"/>
                <w:numId w:val="25"/>
              </w:numPr>
              <w:tabs>
                <w:tab w:val="clear" w:pos="720"/>
                <w:tab w:val="num" w:pos="502"/>
              </w:tabs>
              <w:overflowPunct w:val="0"/>
              <w:autoSpaceDE w:val="0"/>
              <w:autoSpaceDN w:val="0"/>
              <w:adjustRightInd w:val="0"/>
              <w:ind w:left="502" w:right="317"/>
              <w:jc w:val="both"/>
              <w:textAlignment w:val="baseline"/>
              <w:rPr>
                <w:rFonts w:ascii="Arial" w:hAnsi="Arial" w:cs="Arial"/>
                <w:sz w:val="22"/>
                <w:szCs w:val="22"/>
              </w:rPr>
            </w:pPr>
            <w:r>
              <w:rPr>
                <w:rFonts w:ascii="Arial" w:hAnsi="Arial" w:cs="Arial"/>
                <w:sz w:val="22"/>
                <w:szCs w:val="22"/>
              </w:rPr>
              <w:t>Morning groups leave at 9.00 and afternoon Groups at 12.00. All students to travel on the minibus provided unless given direct approval from Roger Dowden prior to the test day.  On arrival you need to organize the work that is to be undertaken and get the car out on track as soon as possible.</w:t>
            </w:r>
          </w:p>
          <w:p w:rsidR="00753E66" w:rsidRDefault="00753E66" w:rsidP="00753E66">
            <w:pPr>
              <w:numPr>
                <w:ilvl w:val="0"/>
                <w:numId w:val="25"/>
              </w:numPr>
              <w:tabs>
                <w:tab w:val="clear" w:pos="720"/>
                <w:tab w:val="num" w:pos="502"/>
              </w:tabs>
              <w:overflowPunct w:val="0"/>
              <w:autoSpaceDE w:val="0"/>
              <w:autoSpaceDN w:val="0"/>
              <w:adjustRightInd w:val="0"/>
              <w:ind w:left="502" w:right="317"/>
              <w:jc w:val="both"/>
              <w:textAlignment w:val="baseline"/>
              <w:rPr>
                <w:rFonts w:ascii="Arial" w:hAnsi="Arial" w:cs="Arial"/>
                <w:sz w:val="22"/>
                <w:szCs w:val="22"/>
              </w:rPr>
            </w:pPr>
            <w:r>
              <w:rPr>
                <w:rFonts w:ascii="Arial" w:hAnsi="Arial" w:cs="Arial"/>
                <w:sz w:val="22"/>
                <w:szCs w:val="22"/>
              </w:rPr>
              <w:t>The conditions and setup details  of any test data must be clearly recorded on paper records of each test run, on the data set comments section and by additions to the data set file name  to make absolutely certain that the data can always be linked to the parameters being tested.</w:t>
            </w:r>
          </w:p>
          <w:p w:rsidR="00753E66" w:rsidRDefault="00753E66" w:rsidP="00753E66">
            <w:pPr>
              <w:ind w:left="720" w:right="317"/>
              <w:jc w:val="both"/>
              <w:rPr>
                <w:rFonts w:ascii="Arial" w:hAnsi="Arial" w:cs="Arial"/>
                <w:sz w:val="22"/>
                <w:szCs w:val="22"/>
              </w:rPr>
            </w:pPr>
          </w:p>
          <w:p w:rsidR="00753E66" w:rsidRDefault="00753E66" w:rsidP="00753E66">
            <w:pPr>
              <w:numPr>
                <w:ilvl w:val="0"/>
                <w:numId w:val="25"/>
              </w:numPr>
              <w:tabs>
                <w:tab w:val="clear" w:pos="720"/>
                <w:tab w:val="num" w:pos="502"/>
              </w:tabs>
              <w:overflowPunct w:val="0"/>
              <w:autoSpaceDE w:val="0"/>
              <w:autoSpaceDN w:val="0"/>
              <w:adjustRightInd w:val="0"/>
              <w:ind w:left="502" w:right="317"/>
              <w:jc w:val="both"/>
              <w:textAlignment w:val="baseline"/>
              <w:rPr>
                <w:rFonts w:ascii="Arial" w:hAnsi="Arial" w:cs="Arial"/>
                <w:sz w:val="22"/>
                <w:szCs w:val="22"/>
              </w:rPr>
            </w:pPr>
            <w:r>
              <w:rPr>
                <w:rFonts w:ascii="Arial" w:hAnsi="Arial" w:cs="Arial"/>
                <w:sz w:val="22"/>
                <w:szCs w:val="22"/>
              </w:rPr>
              <w:t xml:space="preserve"> On the Locost laptop you should create a subdirectory in:-  </w:t>
            </w:r>
          </w:p>
          <w:p w:rsidR="00753E66" w:rsidRDefault="00753E66" w:rsidP="00753E66">
            <w:pPr>
              <w:pStyle w:val="ListParagraph"/>
              <w:rPr>
                <w:rFonts w:ascii="Arial" w:hAnsi="Arial" w:cs="Arial"/>
                <w:sz w:val="22"/>
                <w:szCs w:val="22"/>
              </w:rPr>
            </w:pPr>
          </w:p>
          <w:p w:rsidR="00753E66" w:rsidRDefault="00753E66" w:rsidP="00753E66">
            <w:pPr>
              <w:ind w:right="317"/>
              <w:jc w:val="both"/>
              <w:rPr>
                <w:rFonts w:ascii="Arial" w:hAnsi="Arial" w:cs="Arial"/>
                <w:i/>
                <w:u w:val="single"/>
              </w:rPr>
            </w:pPr>
            <w:r w:rsidRPr="001E2DC9">
              <w:rPr>
                <w:rFonts w:ascii="Arial" w:hAnsi="Arial" w:cs="Arial"/>
              </w:rPr>
              <w:t xml:space="preserve"> </w:t>
            </w:r>
            <w:r w:rsidRPr="001E2DC9">
              <w:rPr>
                <w:rFonts w:ascii="Arial" w:hAnsi="Arial" w:cs="Arial"/>
                <w:u w:val="single"/>
              </w:rPr>
              <w:t xml:space="preserve"> OS(c):\</w:t>
            </w:r>
            <w:r w:rsidRPr="00753E66">
              <w:rPr>
                <w:rFonts w:ascii="Arial" w:hAnsi="Arial" w:cs="Arial"/>
                <w:i/>
                <w:u w:val="single"/>
              </w:rPr>
              <w:t>desktop</w:t>
            </w:r>
            <w:r w:rsidRPr="001E2DC9">
              <w:rPr>
                <w:rFonts w:ascii="Arial" w:hAnsi="Arial" w:cs="Arial"/>
                <w:u w:val="single"/>
              </w:rPr>
              <w:t xml:space="preserve"> / [</w:t>
            </w:r>
            <w:r w:rsidRPr="001E2DC9">
              <w:rPr>
                <w:rFonts w:ascii="Arial" w:hAnsi="Arial" w:cs="Arial"/>
                <w:i/>
                <w:u w:val="single"/>
              </w:rPr>
              <w:t xml:space="preserve"> Group Name</w:t>
            </w:r>
          </w:p>
          <w:p w:rsidR="00753E66" w:rsidRDefault="00753E66" w:rsidP="00753E66">
            <w:pPr>
              <w:ind w:left="360" w:right="317"/>
              <w:jc w:val="both"/>
              <w:rPr>
                <w:rFonts w:ascii="Arial" w:hAnsi="Arial" w:cs="Arial"/>
                <w:sz w:val="22"/>
                <w:szCs w:val="22"/>
              </w:rPr>
            </w:pPr>
          </w:p>
          <w:p w:rsidR="00311DCB" w:rsidRPr="00D756E9" w:rsidRDefault="00753E66" w:rsidP="00D756E9">
            <w:pPr>
              <w:numPr>
                <w:ilvl w:val="0"/>
                <w:numId w:val="25"/>
              </w:numPr>
              <w:tabs>
                <w:tab w:val="clear" w:pos="720"/>
                <w:tab w:val="num" w:pos="502"/>
              </w:tabs>
              <w:overflowPunct w:val="0"/>
              <w:autoSpaceDE w:val="0"/>
              <w:autoSpaceDN w:val="0"/>
              <w:adjustRightInd w:val="0"/>
              <w:ind w:left="502" w:right="317"/>
              <w:jc w:val="both"/>
              <w:textAlignment w:val="baseline"/>
              <w:rPr>
                <w:rFonts w:ascii="Arial" w:hAnsi="Arial" w:cs="Arial"/>
                <w:sz w:val="22"/>
                <w:szCs w:val="22"/>
              </w:rPr>
            </w:pPr>
            <w:r>
              <w:rPr>
                <w:rFonts w:ascii="Arial" w:hAnsi="Arial" w:cs="Arial"/>
                <w:sz w:val="22"/>
                <w:szCs w:val="22"/>
              </w:rPr>
              <w:t xml:space="preserve">Once the test has been undertaken and the results obtained you, </w:t>
            </w:r>
            <w:r w:rsidRPr="007B020F">
              <w:rPr>
                <w:rFonts w:ascii="Arial" w:hAnsi="Arial" w:cs="Arial"/>
                <w:b/>
                <w:sz w:val="22"/>
                <w:szCs w:val="22"/>
                <w:u w:val="single"/>
              </w:rPr>
              <w:t>as an individual</w:t>
            </w:r>
            <w:r>
              <w:rPr>
                <w:rFonts w:ascii="Arial" w:hAnsi="Arial" w:cs="Arial"/>
                <w:b/>
                <w:sz w:val="22"/>
                <w:szCs w:val="22"/>
                <w:u w:val="single"/>
              </w:rPr>
              <w:t>,</w:t>
            </w:r>
            <w:r>
              <w:rPr>
                <w:rFonts w:ascii="Arial" w:hAnsi="Arial" w:cs="Arial"/>
                <w:sz w:val="22"/>
                <w:szCs w:val="22"/>
              </w:rPr>
              <w:t xml:space="preserve"> need to decide on the best way of demonstrating the effects highlighted and to produce a report </w:t>
            </w:r>
            <w:r w:rsidR="00D756E9">
              <w:rPr>
                <w:rFonts w:ascii="Arial" w:hAnsi="Arial" w:cs="Arial"/>
                <w:sz w:val="22"/>
                <w:szCs w:val="22"/>
              </w:rPr>
              <w:t xml:space="preserve">following the standard report template. </w:t>
            </w:r>
            <w:r>
              <w:rPr>
                <w:rFonts w:ascii="Arial" w:hAnsi="Arial" w:cs="Arial"/>
                <w:sz w:val="22"/>
                <w:szCs w:val="22"/>
              </w:rPr>
              <w:t xml:space="preserve"> </w:t>
            </w:r>
          </w:p>
        </w:tc>
      </w:tr>
      <w:tr w:rsidR="00862F90" w:rsidRPr="00311DCB" w:rsidTr="00BB6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After w:val="2"/>
          <w:wAfter w:w="72" w:type="dxa"/>
        </w:trPr>
        <w:tc>
          <w:tcPr>
            <w:tcW w:w="10598" w:type="dxa"/>
          </w:tcPr>
          <w:p w:rsidR="00BB63C9" w:rsidRPr="00BB0316" w:rsidRDefault="00BB63C9" w:rsidP="00BB63C9">
            <w:pPr>
              <w:jc w:val="both"/>
              <w:rPr>
                <w:rFonts w:ascii="Arial" w:hAnsi="Arial" w:cs="Arial"/>
                <w:b/>
                <w:sz w:val="32"/>
                <w:szCs w:val="32"/>
              </w:rPr>
            </w:pPr>
            <w:r w:rsidRPr="00BB0316">
              <w:rPr>
                <w:rFonts w:ascii="Arial" w:hAnsi="Arial" w:cs="Arial"/>
                <w:b/>
                <w:sz w:val="32"/>
                <w:szCs w:val="32"/>
              </w:rPr>
              <w:t xml:space="preserve">Suggested outline test procedure </w:t>
            </w:r>
            <w:r>
              <w:rPr>
                <w:rFonts w:ascii="Arial" w:hAnsi="Arial" w:cs="Arial"/>
                <w:b/>
                <w:sz w:val="32"/>
                <w:szCs w:val="32"/>
              </w:rPr>
              <w:t xml:space="preserve">at Pembrey </w:t>
            </w:r>
          </w:p>
          <w:p w:rsidR="00BB63C9" w:rsidRPr="00BB0316" w:rsidRDefault="00BB63C9" w:rsidP="00BB63C9">
            <w:pPr>
              <w:jc w:val="both"/>
              <w:rPr>
                <w:rFonts w:ascii="Arial" w:hAnsi="Arial" w:cs="Arial"/>
                <w:b/>
                <w:sz w:val="16"/>
                <w:szCs w:val="16"/>
              </w:rPr>
            </w:pPr>
          </w:p>
          <w:p w:rsidR="00BB63C9" w:rsidRPr="00BB0316" w:rsidRDefault="00BB63C9" w:rsidP="00BB63C9">
            <w:pPr>
              <w:jc w:val="both"/>
              <w:rPr>
                <w:rFonts w:ascii="Arial" w:hAnsi="Arial" w:cs="Arial"/>
                <w:b/>
                <w:sz w:val="16"/>
                <w:szCs w:val="16"/>
              </w:rPr>
            </w:pP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Measure car in workshop including – </w:t>
            </w:r>
          </w:p>
          <w:p w:rsidR="00BB63C9" w:rsidRPr="00BB0316" w:rsidRDefault="00BB63C9" w:rsidP="00BB63C9">
            <w:pPr>
              <w:numPr>
                <w:ilvl w:val="0"/>
                <w:numId w:val="23"/>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ride height, </w:t>
            </w:r>
          </w:p>
          <w:p w:rsidR="00BB63C9" w:rsidRPr="00BB0316" w:rsidRDefault="00BB63C9" w:rsidP="00BB63C9">
            <w:pPr>
              <w:numPr>
                <w:ilvl w:val="0"/>
                <w:numId w:val="23"/>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individual wheel loads, </w:t>
            </w:r>
          </w:p>
          <w:p w:rsidR="00BB63C9" w:rsidRPr="00BB0316" w:rsidRDefault="00BB63C9" w:rsidP="00BB63C9">
            <w:pPr>
              <w:numPr>
                <w:ilvl w:val="0"/>
                <w:numId w:val="23"/>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tyre pressures  </w:t>
            </w:r>
          </w:p>
          <w:p w:rsidR="00BB63C9" w:rsidRPr="00BB0316" w:rsidRDefault="00BB63C9" w:rsidP="00BB63C9">
            <w:pPr>
              <w:numPr>
                <w:ilvl w:val="0"/>
                <w:numId w:val="23"/>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air and track  temperature</w:t>
            </w:r>
          </w:p>
          <w:p w:rsidR="00BB63C9" w:rsidRPr="00BB0316" w:rsidRDefault="00BB63C9" w:rsidP="00BB63C9">
            <w:pPr>
              <w:numPr>
                <w:ilvl w:val="0"/>
                <w:numId w:val="23"/>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fuel level </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Collect any equipment you will need for the test so that you do not need to bring the car back to the work shop between runs. </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Set up data logging laptop-create your subdirectory, and the download path in Pi Delta.</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Put out beacon (connected to the battery!)</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Start with first level of test parameter   </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Send car out to warm up on track </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Car stops – Measure tyre temps and pressures, start logging</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Car ramps up speed to </w:t>
            </w:r>
            <w:r w:rsidR="00753E66">
              <w:rPr>
                <w:rFonts w:ascii="Arial" w:hAnsi="Arial" w:cs="Arial"/>
                <w:sz w:val="22"/>
                <w:szCs w:val="22"/>
              </w:rPr>
              <w:t xml:space="preserve">a designated speed and then stops. Taking the car up to instability will use more time than going to a speed that is known to be consistent. When analysing the data the inconsistent data will be ignored anyway. </w:t>
            </w:r>
            <w:r w:rsidRPr="00BB0316">
              <w:rPr>
                <w:rFonts w:ascii="Arial" w:hAnsi="Arial" w:cs="Arial"/>
                <w:sz w:val="22"/>
                <w:szCs w:val="22"/>
              </w:rPr>
              <w:t xml:space="preserve"> </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Measure tyre temps and pressures, change test parameter, start logging send car out</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 xml:space="preserve">Repeat until full range of parameter has been investigated. </w:t>
            </w:r>
          </w:p>
          <w:p w:rsidR="00BB63C9" w:rsidRPr="00BB0316" w:rsidRDefault="00BB63C9" w:rsidP="00BB63C9">
            <w:pPr>
              <w:numPr>
                <w:ilvl w:val="0"/>
                <w:numId w:val="24"/>
              </w:numPr>
              <w:overflowPunct w:val="0"/>
              <w:autoSpaceDE w:val="0"/>
              <w:autoSpaceDN w:val="0"/>
              <w:adjustRightInd w:val="0"/>
              <w:jc w:val="both"/>
              <w:textAlignment w:val="baseline"/>
              <w:rPr>
                <w:rFonts w:ascii="Arial" w:hAnsi="Arial" w:cs="Arial"/>
                <w:sz w:val="22"/>
                <w:szCs w:val="22"/>
              </w:rPr>
            </w:pPr>
            <w:r w:rsidRPr="00BB0316">
              <w:rPr>
                <w:rFonts w:ascii="Arial" w:hAnsi="Arial" w:cs="Arial"/>
                <w:sz w:val="22"/>
                <w:szCs w:val="22"/>
              </w:rPr>
              <w:t>Top up fuel on a regular basis as the load distribution will be affected.</w:t>
            </w:r>
          </w:p>
          <w:p w:rsidR="00BB63C9" w:rsidRPr="00BB0316" w:rsidRDefault="00BB63C9" w:rsidP="00BB63C9">
            <w:pPr>
              <w:jc w:val="both"/>
              <w:rPr>
                <w:rFonts w:ascii="Arial" w:hAnsi="Arial" w:cs="Arial"/>
                <w:sz w:val="22"/>
                <w:szCs w:val="22"/>
              </w:rPr>
            </w:pPr>
          </w:p>
          <w:p w:rsidR="00BB63C9" w:rsidRPr="00BB0316" w:rsidRDefault="00BB63C9" w:rsidP="00BB63C9">
            <w:pPr>
              <w:jc w:val="both"/>
              <w:rPr>
                <w:rFonts w:ascii="Arial" w:hAnsi="Arial" w:cs="Arial"/>
                <w:sz w:val="22"/>
                <w:szCs w:val="22"/>
              </w:rPr>
            </w:pPr>
            <w:r w:rsidRPr="00BB0316">
              <w:rPr>
                <w:rFonts w:ascii="Arial" w:hAnsi="Arial" w:cs="Arial"/>
                <w:sz w:val="22"/>
                <w:szCs w:val="22"/>
              </w:rPr>
              <w:t xml:space="preserve">You need to decide how you are going to ensure the reliability and repeatability  of the results and the choice you have includes doing  a number of runs on each parameter setting or to do individual runs and repeat the whole process at least twice. Each will have shortcomings in this respect. </w:t>
            </w:r>
          </w:p>
          <w:p w:rsidR="00BB63C9" w:rsidRPr="00BB0316" w:rsidRDefault="00BB63C9" w:rsidP="00BB63C9">
            <w:pPr>
              <w:jc w:val="both"/>
              <w:rPr>
                <w:rFonts w:ascii="Arial" w:hAnsi="Arial" w:cs="Arial"/>
                <w:sz w:val="22"/>
                <w:szCs w:val="22"/>
              </w:rPr>
            </w:pPr>
          </w:p>
          <w:p w:rsidR="00BB63C9" w:rsidRDefault="00BB63C9" w:rsidP="00BB63C9">
            <w:pPr>
              <w:ind w:left="1440" w:right="317"/>
              <w:jc w:val="both"/>
              <w:rPr>
                <w:rFonts w:ascii="Arial" w:hAnsi="Arial" w:cs="Arial"/>
                <w:sz w:val="22"/>
                <w:szCs w:val="22"/>
              </w:rPr>
            </w:pPr>
          </w:p>
          <w:p w:rsidR="00BB63C9" w:rsidRDefault="00BB63C9" w:rsidP="00BB63C9">
            <w:pPr>
              <w:ind w:left="1440" w:right="317"/>
              <w:jc w:val="both"/>
              <w:rPr>
                <w:rFonts w:ascii="Arial" w:hAnsi="Arial" w:cs="Arial"/>
                <w:sz w:val="22"/>
                <w:szCs w:val="22"/>
              </w:rPr>
            </w:pPr>
          </w:p>
          <w:p w:rsidR="00862F90" w:rsidRPr="00311DCB" w:rsidRDefault="00862F90" w:rsidP="00083B80">
            <w:pPr>
              <w:jc w:val="both"/>
              <w:rPr>
                <w:sz w:val="24"/>
                <w:szCs w:val="24"/>
              </w:rPr>
            </w:pPr>
          </w:p>
        </w:tc>
      </w:tr>
    </w:tbl>
    <w:p w:rsidR="003B4DD1" w:rsidRDefault="003B4DD1">
      <w:pPr>
        <w:rPr>
          <w:sz w:val="24"/>
          <w:szCs w:val="24"/>
        </w:rPr>
      </w:pPr>
    </w:p>
    <w:p w:rsidR="003B4DD1" w:rsidRDefault="003B4DD1">
      <w:pPr>
        <w:rPr>
          <w:sz w:val="24"/>
          <w:szCs w:val="24"/>
        </w:rPr>
      </w:pPr>
      <w:r>
        <w:rPr>
          <w:sz w:val="24"/>
          <w:szCs w:val="24"/>
        </w:rPr>
        <w:br w:type="page"/>
      </w:r>
    </w:p>
    <w:p w:rsidR="005C6F29" w:rsidRDefault="005C6F29">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F319B1" w:rsidRDefault="003223E0" w:rsidP="005C6F29">
            <w:pPr>
              <w:spacing w:after="120"/>
              <w:rPr>
                <w:rFonts w:ascii="Calibri" w:hAnsi="Calibri"/>
                <w:sz w:val="12"/>
                <w:szCs w:val="12"/>
              </w:rPr>
            </w:pPr>
            <w:r w:rsidRPr="00F319B1">
              <w:rPr>
                <w:rFonts w:ascii="Calibri" w:hAnsi="Calibri"/>
                <w:sz w:val="12"/>
                <w:szCs w:val="12"/>
              </w:rPr>
              <w:t xml:space="preserve">Extent of research and/or own reading, selection </w:t>
            </w:r>
            <w:r w:rsidR="008B033E">
              <w:rPr>
                <w:rFonts w:ascii="Calibri" w:hAnsi="Calibri"/>
                <w:sz w:val="12"/>
                <w:szCs w:val="12"/>
              </w:rPr>
              <w:t xml:space="preserve">and citing </w:t>
            </w:r>
            <w:r w:rsidRPr="00F319B1">
              <w:rPr>
                <w:rFonts w:ascii="Calibri" w:hAnsi="Calibri"/>
                <w:sz w:val="12"/>
                <w:szCs w:val="12"/>
              </w:rPr>
              <w:t>of credible sources</w:t>
            </w:r>
            <w:r w:rsidR="005C6F29" w:rsidRPr="00F319B1">
              <w:rPr>
                <w:rFonts w:ascii="Calibri" w:hAnsi="Calibri"/>
                <w:sz w:val="12"/>
                <w:szCs w:val="12"/>
              </w:rPr>
              <w:t xml:space="preserve"> to support  the aim of assignment  whilst applying </w:t>
            </w:r>
            <w:r w:rsidRPr="00F319B1">
              <w:rPr>
                <w:rFonts w:ascii="Calibri" w:hAnsi="Calibri"/>
                <w:sz w:val="12"/>
                <w:szCs w:val="12"/>
              </w:rPr>
              <w:t xml:space="preserve"> appropriate referencing conventions</w:t>
            </w:r>
            <w:r w:rsidR="005C6F29" w:rsidRPr="00F319B1">
              <w:rPr>
                <w:rFonts w:ascii="Calibri" w:hAnsi="Calibri"/>
                <w:sz w:val="12"/>
                <w:szCs w:val="12"/>
              </w:rPr>
              <w:t xml:space="preserve"> </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36204"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B033E" w:rsidRPr="00F319B1" w:rsidRDefault="00F5578E" w:rsidP="008B033E">
            <w:pPr>
              <w:spacing w:after="120"/>
              <w:rPr>
                <w:rFonts w:ascii="Calibri" w:hAnsi="Calibri"/>
                <w:sz w:val="12"/>
                <w:szCs w:val="12"/>
              </w:rPr>
            </w:pPr>
            <w:r>
              <w:rPr>
                <w:rFonts w:ascii="Calibri" w:hAnsi="Calibri"/>
                <w:sz w:val="12"/>
                <w:szCs w:val="12"/>
              </w:rPr>
              <w:t xml:space="preserve">Use of a range </w:t>
            </w:r>
            <w:r w:rsidR="00D756E9">
              <w:rPr>
                <w:rFonts w:ascii="Calibri" w:hAnsi="Calibri"/>
                <w:sz w:val="12"/>
                <w:szCs w:val="12"/>
              </w:rPr>
              <w:t xml:space="preserve">of </w:t>
            </w:r>
            <w:r>
              <w:rPr>
                <w:rFonts w:ascii="Calibri" w:hAnsi="Calibri"/>
                <w:sz w:val="12"/>
                <w:szCs w:val="12"/>
              </w:rPr>
              <w:t xml:space="preserve"> capabilities of Pi Software to </w:t>
            </w:r>
            <w:r w:rsidR="00D756E9">
              <w:rPr>
                <w:rFonts w:ascii="Calibri" w:hAnsi="Calibri"/>
                <w:sz w:val="12"/>
                <w:szCs w:val="12"/>
              </w:rPr>
              <w:t xml:space="preserve">clearly </w:t>
            </w:r>
            <w:r>
              <w:rPr>
                <w:rFonts w:ascii="Calibri" w:hAnsi="Calibri"/>
                <w:sz w:val="12"/>
                <w:szCs w:val="12"/>
              </w:rPr>
              <w:t xml:space="preserve">demonstrate the effects of parameter changes. </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083B80" w:rsidP="00F61A20">
            <w:pPr>
              <w:spacing w:after="120"/>
              <w:rPr>
                <w:rFonts w:ascii="Calibri" w:hAnsi="Calibri"/>
                <w:sz w:val="14"/>
                <w:szCs w:val="14"/>
              </w:rPr>
            </w:pPr>
            <w:r>
              <w:rPr>
                <w:rFonts w:ascii="Calibri" w:hAnsi="Calibri"/>
                <w:sz w:val="14"/>
                <w:szCs w:val="14"/>
              </w:rPr>
              <w:t xml:space="preserve">         </w:t>
            </w:r>
          </w:p>
          <w:p w:rsidR="00F319B1" w:rsidRDefault="00F319B1"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56E9" w:rsidP="00F61A20">
            <w:pPr>
              <w:jc w:val="center"/>
              <w:rPr>
                <w:rFonts w:ascii="Calibri" w:hAnsi="Calibri"/>
                <w:sz w:val="32"/>
              </w:rPr>
            </w:pPr>
            <w:r>
              <w:rPr>
                <w:rFonts w:ascii="Calibri" w:hAnsi="Calibri"/>
                <w:sz w:val="32"/>
              </w:rPr>
              <w:t>2</w:t>
            </w:r>
            <w:r w:rsidR="000005AC">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006A76" w:rsidRDefault="003223E0" w:rsidP="00F319B1">
            <w:pPr>
              <w:ind w:right="317" w:hanging="10"/>
              <w:rPr>
                <w:rFonts w:ascii="Arial" w:hAnsi="Arial" w:cs="Arial"/>
                <w:b/>
                <w:sz w:val="16"/>
                <w:szCs w:val="16"/>
              </w:rPr>
            </w:pPr>
            <w:r w:rsidRPr="00F61A20">
              <w:rPr>
                <w:rFonts w:ascii="Calibri" w:hAnsi="Calibri"/>
                <w:b/>
                <w:szCs w:val="16"/>
              </w:rPr>
              <w:t xml:space="preserve">3. </w:t>
            </w:r>
            <w:r w:rsidR="005C6F29" w:rsidRPr="005C6F29">
              <w:rPr>
                <w:rFonts w:ascii="Arial" w:hAnsi="Arial" w:cs="Arial"/>
                <w:b/>
                <w:sz w:val="16"/>
                <w:szCs w:val="16"/>
              </w:rPr>
              <w:t>Analysis</w:t>
            </w:r>
          </w:p>
          <w:p w:rsidR="00006A76" w:rsidRPr="008B033E" w:rsidRDefault="00757176" w:rsidP="00F319B1">
            <w:pPr>
              <w:ind w:right="317" w:hanging="10"/>
              <w:rPr>
                <w:rFonts w:ascii="Arial" w:hAnsi="Arial" w:cs="Arial"/>
                <w:sz w:val="12"/>
                <w:szCs w:val="12"/>
              </w:rPr>
            </w:pPr>
            <w:r w:rsidRPr="008B033E">
              <w:rPr>
                <w:rFonts w:ascii="Arial" w:hAnsi="Arial" w:cs="Arial"/>
                <w:sz w:val="12"/>
                <w:szCs w:val="12"/>
              </w:rPr>
              <w:t>Use</w:t>
            </w:r>
            <w:r w:rsidR="008B033E">
              <w:rPr>
                <w:rFonts w:ascii="Arial" w:hAnsi="Arial" w:cs="Arial"/>
                <w:sz w:val="12"/>
                <w:szCs w:val="12"/>
              </w:rPr>
              <w:t xml:space="preserve"> of </w:t>
            </w:r>
            <w:r w:rsidRPr="008B033E">
              <w:rPr>
                <w:rFonts w:ascii="Arial" w:hAnsi="Arial" w:cs="Arial"/>
                <w:sz w:val="12"/>
                <w:szCs w:val="12"/>
              </w:rPr>
              <w:t xml:space="preserve"> Pi Toolbox to demonstrate the effect of changing the parameter under review ( </w:t>
            </w:r>
            <w:r w:rsidR="008B033E" w:rsidRPr="008B033E">
              <w:rPr>
                <w:rFonts w:ascii="Arial" w:hAnsi="Arial" w:cs="Arial"/>
                <w:sz w:val="12"/>
                <w:szCs w:val="12"/>
              </w:rPr>
              <w:t xml:space="preserve">tyre </w:t>
            </w:r>
            <w:r w:rsidRPr="008B033E">
              <w:rPr>
                <w:rFonts w:ascii="Arial" w:hAnsi="Arial" w:cs="Arial"/>
                <w:sz w:val="12"/>
                <w:szCs w:val="12"/>
              </w:rPr>
              <w:t xml:space="preserve">pressure or damper setting) </w:t>
            </w:r>
            <w:r w:rsidR="008B033E">
              <w:rPr>
                <w:rFonts w:ascii="Arial" w:hAnsi="Arial" w:cs="Arial"/>
                <w:sz w:val="12"/>
                <w:szCs w:val="12"/>
              </w:rPr>
              <w:t xml:space="preserve">on vehicle balance </w:t>
            </w:r>
          </w:p>
          <w:p w:rsidR="008B033E" w:rsidRPr="0063427E" w:rsidRDefault="0063427E" w:rsidP="00006A76">
            <w:pPr>
              <w:ind w:right="317" w:hanging="10"/>
              <w:jc w:val="both"/>
              <w:rPr>
                <w:rFonts w:ascii="Arial" w:hAnsi="Arial" w:cs="Arial"/>
                <w:sz w:val="16"/>
                <w:szCs w:val="16"/>
              </w:rPr>
            </w:pPr>
            <w:r>
              <w:rPr>
                <w:rFonts w:ascii="Arial" w:hAnsi="Arial" w:cs="Arial"/>
                <w:sz w:val="12"/>
                <w:szCs w:val="12"/>
              </w:rPr>
              <w:t>D</w:t>
            </w:r>
            <w:r w:rsidR="008B033E" w:rsidRPr="0063427E">
              <w:rPr>
                <w:rFonts w:ascii="Arial" w:hAnsi="Arial" w:cs="Arial"/>
                <w:sz w:val="12"/>
                <w:szCs w:val="12"/>
              </w:rPr>
              <w:t>emonstration of significance of</w:t>
            </w:r>
            <w:r>
              <w:rPr>
                <w:rFonts w:ascii="Arial" w:hAnsi="Arial" w:cs="Arial"/>
                <w:sz w:val="12"/>
                <w:szCs w:val="12"/>
              </w:rPr>
              <w:t xml:space="preserve"> results obtained in formulating the rule linking parameter change to tyre grip </w:t>
            </w:r>
            <w:r w:rsidR="008B033E" w:rsidRPr="0063427E">
              <w:rPr>
                <w:rFonts w:ascii="Arial" w:hAnsi="Arial" w:cs="Arial"/>
                <w:sz w:val="12"/>
                <w:szCs w:val="12"/>
              </w:rPr>
              <w:t xml:space="preserve"> </w:t>
            </w:r>
          </w:p>
          <w:p w:rsidR="008B033E" w:rsidRPr="005C6F29" w:rsidRDefault="008B033E" w:rsidP="00006A76">
            <w:pPr>
              <w:ind w:right="317" w:hanging="10"/>
              <w:jc w:val="both"/>
              <w:rPr>
                <w:rFonts w:ascii="Arial" w:hAnsi="Arial" w:cs="Arial"/>
                <w:sz w:val="16"/>
                <w:szCs w:val="16"/>
              </w:rPr>
            </w:pP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8110CC" w:rsidRDefault="008110CC" w:rsidP="008110CC">
            <w:pPr>
              <w:ind w:left="1440" w:right="317"/>
              <w:rPr>
                <w:rFonts w:ascii="Arial" w:hAnsi="Arial" w:cs="Arial"/>
                <w:b/>
                <w:sz w:val="22"/>
                <w:szCs w:val="22"/>
              </w:rPr>
            </w:pPr>
          </w:p>
          <w:p w:rsidR="003223E0" w:rsidRDefault="003223E0" w:rsidP="005C6F29">
            <w:pPr>
              <w:ind w:left="436" w:right="317" w:hanging="10"/>
              <w:jc w:val="both"/>
              <w:rPr>
                <w:rFonts w:ascii="Calibri" w:hAnsi="Calibri"/>
                <w:sz w:val="14"/>
                <w:szCs w:val="14"/>
              </w:rPr>
            </w:pPr>
          </w:p>
          <w:p w:rsidR="00F319B1" w:rsidRDefault="00F319B1" w:rsidP="005C6F29">
            <w:pPr>
              <w:ind w:left="436" w:right="317" w:hanging="10"/>
              <w:jc w:val="both"/>
              <w:rPr>
                <w:rFonts w:ascii="Calibri" w:hAnsi="Calibri"/>
                <w:sz w:val="14"/>
                <w:szCs w:val="14"/>
              </w:rPr>
            </w:pPr>
          </w:p>
          <w:p w:rsidR="00F319B1" w:rsidRDefault="00F319B1" w:rsidP="005C6F29">
            <w:pPr>
              <w:ind w:left="436" w:right="317" w:hanging="10"/>
              <w:jc w:val="both"/>
              <w:rPr>
                <w:rFonts w:ascii="Calibri" w:hAnsi="Calibri"/>
                <w:sz w:val="14"/>
                <w:szCs w:val="14"/>
              </w:rPr>
            </w:pPr>
          </w:p>
          <w:p w:rsidR="00F319B1" w:rsidRDefault="00F319B1" w:rsidP="005C6F29">
            <w:pPr>
              <w:ind w:left="436" w:right="317" w:hanging="10"/>
              <w:jc w:val="both"/>
              <w:rPr>
                <w:rFonts w:ascii="Calibri" w:hAnsi="Calibri"/>
                <w:sz w:val="14"/>
                <w:szCs w:val="14"/>
              </w:rPr>
            </w:pPr>
          </w:p>
          <w:p w:rsidR="00F319B1" w:rsidRDefault="00F319B1" w:rsidP="005C6F29">
            <w:pPr>
              <w:ind w:left="436" w:right="317" w:hanging="10"/>
              <w:jc w:val="both"/>
              <w:rPr>
                <w:rFonts w:ascii="Calibri" w:hAnsi="Calibri"/>
                <w:sz w:val="14"/>
                <w:szCs w:val="14"/>
              </w:rPr>
            </w:pPr>
          </w:p>
          <w:p w:rsidR="00F319B1" w:rsidRDefault="00F319B1" w:rsidP="005C6F29">
            <w:pPr>
              <w:ind w:left="436" w:right="317" w:hanging="10"/>
              <w:jc w:val="both"/>
              <w:rPr>
                <w:rFonts w:ascii="Calibri" w:hAnsi="Calibri"/>
                <w:sz w:val="14"/>
                <w:szCs w:val="14"/>
              </w:rPr>
            </w:pPr>
          </w:p>
          <w:p w:rsidR="00F319B1" w:rsidRDefault="00F319B1" w:rsidP="005C6F29">
            <w:pPr>
              <w:ind w:left="436" w:right="317" w:hanging="10"/>
              <w:jc w:val="both"/>
              <w:rPr>
                <w:rFonts w:ascii="Calibri" w:hAnsi="Calibri"/>
                <w:sz w:val="14"/>
                <w:szCs w:val="14"/>
              </w:rPr>
            </w:pPr>
          </w:p>
          <w:p w:rsidR="00F319B1" w:rsidRPr="00F61A20" w:rsidRDefault="00F319B1" w:rsidP="005C6F29">
            <w:pPr>
              <w:ind w:left="436" w:right="317" w:hanging="10"/>
              <w:jc w:val="both"/>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290301" w:rsidP="00F61A20">
            <w:pPr>
              <w:jc w:val="center"/>
              <w:rPr>
                <w:rFonts w:ascii="Calibri" w:hAnsi="Calibri"/>
                <w:sz w:val="32"/>
              </w:rPr>
            </w:pPr>
            <w:r>
              <w:rPr>
                <w:rFonts w:ascii="Calibri" w:hAnsi="Calibri"/>
                <w:sz w:val="32"/>
              </w:rPr>
              <w:t>4</w:t>
            </w:r>
            <w:r w:rsidR="000005AC">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B033E" w:rsidRDefault="008B033E" w:rsidP="005C6F29">
            <w:pPr>
              <w:overflowPunct w:val="0"/>
              <w:autoSpaceDE w:val="0"/>
              <w:autoSpaceDN w:val="0"/>
              <w:adjustRightInd w:val="0"/>
              <w:ind w:right="317"/>
              <w:textAlignment w:val="baseline"/>
              <w:rPr>
                <w:rFonts w:ascii="Arial" w:hAnsi="Arial" w:cs="Arial"/>
                <w:sz w:val="12"/>
                <w:szCs w:val="12"/>
              </w:rPr>
            </w:pPr>
            <w:r>
              <w:rPr>
                <w:rFonts w:ascii="Arial" w:hAnsi="Arial" w:cs="Arial"/>
                <w:sz w:val="12"/>
                <w:szCs w:val="12"/>
              </w:rPr>
              <w:t xml:space="preserve">Quality and range of test results obtained. </w:t>
            </w:r>
          </w:p>
          <w:p w:rsidR="003223E0" w:rsidRPr="008B033E" w:rsidRDefault="008B033E" w:rsidP="008B033E">
            <w:pPr>
              <w:overflowPunct w:val="0"/>
              <w:autoSpaceDE w:val="0"/>
              <w:autoSpaceDN w:val="0"/>
              <w:adjustRightInd w:val="0"/>
              <w:ind w:right="317"/>
              <w:textAlignment w:val="baseline"/>
              <w:rPr>
                <w:rFonts w:ascii="Arial" w:hAnsi="Arial" w:cs="Arial"/>
                <w:sz w:val="12"/>
                <w:szCs w:val="12"/>
              </w:rPr>
            </w:pPr>
            <w:r>
              <w:rPr>
                <w:rFonts w:ascii="Arial" w:hAnsi="Arial" w:cs="Arial"/>
                <w:sz w:val="12"/>
                <w:szCs w:val="12"/>
              </w:rPr>
              <w:t xml:space="preserve">Measures taken to minimise effects from influences other than the test parameter  </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F319B1" w:rsidRDefault="00F319B1" w:rsidP="00F61A20">
            <w:pPr>
              <w:spacing w:after="120"/>
              <w:rPr>
                <w:rFonts w:ascii="Calibri" w:hAnsi="Calibri"/>
                <w:sz w:val="14"/>
                <w:szCs w:val="14"/>
              </w:rPr>
            </w:pPr>
          </w:p>
          <w:p w:rsidR="00F319B1" w:rsidRDefault="00F319B1"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63427E" w:rsidP="00F61A20">
            <w:pPr>
              <w:jc w:val="center"/>
              <w:rPr>
                <w:rFonts w:ascii="Calibri" w:hAnsi="Calibri"/>
                <w:sz w:val="32"/>
              </w:rPr>
            </w:pPr>
            <w:r>
              <w:rPr>
                <w:rFonts w:ascii="Calibri" w:hAnsi="Calibri"/>
                <w:sz w:val="32"/>
              </w:rPr>
              <w:t>2</w:t>
            </w:r>
            <w:r w:rsidR="006C3A0C">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B033E" w:rsidRPr="008B033E" w:rsidRDefault="008B033E" w:rsidP="008B033E">
            <w:pPr>
              <w:rPr>
                <w:rFonts w:ascii="Calibri" w:hAnsi="Calibri"/>
                <w:sz w:val="12"/>
                <w:szCs w:val="12"/>
              </w:rPr>
            </w:pPr>
            <w:r>
              <w:rPr>
                <w:rFonts w:ascii="Calibri" w:hAnsi="Calibri"/>
                <w:sz w:val="12"/>
                <w:szCs w:val="12"/>
              </w:rPr>
              <w:t>I</w:t>
            </w:r>
            <w:r w:rsidR="003223E0" w:rsidRPr="008B033E">
              <w:rPr>
                <w:rFonts w:ascii="Calibri" w:hAnsi="Calibri"/>
                <w:sz w:val="12"/>
                <w:szCs w:val="12"/>
              </w:rPr>
              <w:t>ndividual and collaborative</w:t>
            </w:r>
            <w:r w:rsidR="00F319B1" w:rsidRPr="008B033E">
              <w:rPr>
                <w:rFonts w:ascii="Calibri" w:hAnsi="Calibri"/>
                <w:sz w:val="12"/>
                <w:szCs w:val="12"/>
              </w:rPr>
              <w:t xml:space="preserve"> experimental  work</w:t>
            </w:r>
            <w:r>
              <w:rPr>
                <w:rFonts w:ascii="Calibri" w:hAnsi="Calibri"/>
                <w:sz w:val="12"/>
                <w:szCs w:val="12"/>
              </w:rPr>
              <w:t xml:space="preserve"> at circuit </w:t>
            </w:r>
          </w:p>
          <w:p w:rsidR="00F41F14" w:rsidRPr="008B033E" w:rsidRDefault="00F319B1" w:rsidP="008B033E">
            <w:pPr>
              <w:rPr>
                <w:rFonts w:ascii="Calibri" w:hAnsi="Calibri"/>
                <w:sz w:val="12"/>
                <w:szCs w:val="12"/>
              </w:rPr>
            </w:pPr>
            <w:r w:rsidRPr="008B033E">
              <w:rPr>
                <w:rFonts w:ascii="Calibri" w:hAnsi="Calibri"/>
                <w:sz w:val="12"/>
                <w:szCs w:val="12"/>
              </w:rPr>
              <w:t xml:space="preserve">Clarity  and organisation of  </w:t>
            </w:r>
            <w:r w:rsidR="00F41F14" w:rsidRPr="008B033E">
              <w:rPr>
                <w:rFonts w:ascii="Calibri" w:hAnsi="Calibri"/>
                <w:sz w:val="12"/>
                <w:szCs w:val="12"/>
              </w:rPr>
              <w:t xml:space="preserve">your report  </w:t>
            </w:r>
          </w:p>
          <w:p w:rsidR="003223E0" w:rsidRPr="00F61A20" w:rsidRDefault="003223E0" w:rsidP="005E285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36204"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835"/>
        <w:gridCol w:w="493"/>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p>
        </w:tc>
      </w:tr>
      <w:tr w:rsidR="00F61A20" w:rsidRPr="00525F5D" w:rsidTr="0063427E">
        <w:trPr>
          <w:cantSplit/>
        </w:trPr>
        <w:tc>
          <w:tcPr>
            <w:tcW w:w="6062" w:type="dxa"/>
            <w:vMerge/>
            <w:vAlign w:val="bottom"/>
          </w:tcPr>
          <w:p w:rsidR="00F61A20" w:rsidRPr="00525F5D" w:rsidRDefault="00F61A20" w:rsidP="00EB4F96">
            <w:pPr>
              <w:rPr>
                <w:rFonts w:ascii="Calibri" w:hAnsi="Calibri" w:cs="Arial"/>
              </w:rPr>
            </w:pPr>
          </w:p>
        </w:tc>
        <w:tc>
          <w:tcPr>
            <w:tcW w:w="2835"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93" w:type="dxa"/>
            <w:vAlign w:val="bottom"/>
          </w:tcPr>
          <w:p w:rsidR="00F61A20" w:rsidRPr="00525F5D" w:rsidRDefault="00F319B1" w:rsidP="0063427E">
            <w:pPr>
              <w:jc w:val="center"/>
              <w:rPr>
                <w:rFonts w:ascii="Calibri" w:hAnsi="Calibri" w:cs="Arial"/>
                <w:sz w:val="12"/>
                <w:szCs w:val="12"/>
              </w:rPr>
            </w:pPr>
            <w:r w:rsidRPr="00F319B1">
              <w:rPr>
                <w:rFonts w:ascii="Calibri" w:hAnsi="Calibri" w:cs="Arial"/>
                <w:sz w:val="10"/>
                <w:szCs w:val="10"/>
              </w:rPr>
              <w:t xml:space="preserve">Max </w:t>
            </w:r>
            <w:r>
              <w:rPr>
                <w:rFonts w:ascii="Calibri" w:hAnsi="Calibri" w:cs="Arial"/>
                <w:sz w:val="12"/>
                <w:szCs w:val="12"/>
              </w:rPr>
              <w:t>40%</w:t>
            </w:r>
            <w:r w:rsidR="0063427E">
              <w:rPr>
                <w:rFonts w:ascii="Calibri" w:hAnsi="Calibri" w:cs="Arial"/>
                <w:sz w:val="12"/>
                <w:szCs w:val="12"/>
              </w:rPr>
              <w:t xml:space="preserve"> or Pass</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63427E">
        <w:trPr>
          <w:cantSplit/>
        </w:trPr>
        <w:tc>
          <w:tcPr>
            <w:tcW w:w="6062" w:type="dxa"/>
            <w:vMerge/>
            <w:vAlign w:val="bottom"/>
          </w:tcPr>
          <w:p w:rsidR="00F61A20" w:rsidRPr="00525F5D" w:rsidRDefault="00F61A20" w:rsidP="00EB4F96">
            <w:pPr>
              <w:rPr>
                <w:rFonts w:ascii="Calibri" w:hAnsi="Calibri" w:cs="Arial"/>
              </w:rPr>
            </w:pPr>
          </w:p>
        </w:tc>
        <w:tc>
          <w:tcPr>
            <w:tcW w:w="2835"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93" w:type="dxa"/>
            <w:vAlign w:val="bottom"/>
          </w:tcPr>
          <w:p w:rsidR="00F61A20" w:rsidRPr="00525F5D" w:rsidRDefault="00F319B1" w:rsidP="00EB4F96">
            <w:pPr>
              <w:jc w:val="center"/>
              <w:rPr>
                <w:rFonts w:ascii="Calibri" w:hAnsi="Calibri" w:cs="Arial"/>
                <w:sz w:val="12"/>
                <w:szCs w:val="12"/>
              </w:rPr>
            </w:pPr>
            <w:r>
              <w:rPr>
                <w:rFonts w:ascii="Calibri" w:hAnsi="Calibri" w:cs="Arial"/>
                <w:sz w:val="12"/>
                <w:szCs w:val="12"/>
              </w:rPr>
              <w:t>Fail</w:t>
            </w:r>
          </w:p>
        </w:tc>
        <w:tc>
          <w:tcPr>
            <w:tcW w:w="1276" w:type="dxa"/>
            <w:vMerge/>
            <w:vAlign w:val="bottom"/>
          </w:tcPr>
          <w:p w:rsidR="00F61A20" w:rsidRPr="00525F5D" w:rsidRDefault="00F61A20" w:rsidP="00EB4F96">
            <w:pPr>
              <w:ind w:firstLineChars="141" w:firstLine="282"/>
              <w:rPr>
                <w:rFonts w:ascii="Calibri" w:hAnsi="Calibri" w:cs="Arial"/>
              </w:rPr>
            </w:pPr>
          </w:p>
        </w:tc>
      </w:tr>
      <w:tr w:rsidR="0063427E" w:rsidRPr="00525F5D" w:rsidTr="0063427E">
        <w:trPr>
          <w:cantSplit/>
        </w:trPr>
        <w:tc>
          <w:tcPr>
            <w:tcW w:w="6062" w:type="dxa"/>
            <w:vAlign w:val="bottom"/>
          </w:tcPr>
          <w:p w:rsidR="0063427E" w:rsidRDefault="0063427E" w:rsidP="00EB4F96">
            <w:pPr>
              <w:rPr>
                <w:rFonts w:ascii="Calibri" w:hAnsi="Calibri" w:cs="Arial"/>
              </w:rPr>
            </w:pPr>
          </w:p>
          <w:p w:rsidR="0063427E" w:rsidRPr="00525F5D" w:rsidRDefault="0063427E" w:rsidP="00EB4F96">
            <w:pPr>
              <w:rPr>
                <w:rFonts w:ascii="Calibri" w:hAnsi="Calibri" w:cs="Arial"/>
              </w:rPr>
            </w:pPr>
          </w:p>
        </w:tc>
        <w:tc>
          <w:tcPr>
            <w:tcW w:w="2835" w:type="dxa"/>
            <w:vAlign w:val="bottom"/>
          </w:tcPr>
          <w:p w:rsidR="0063427E" w:rsidRPr="00EB4F96" w:rsidRDefault="0063427E" w:rsidP="00EB4F96">
            <w:pPr>
              <w:rPr>
                <w:rFonts w:ascii="Calibri" w:hAnsi="Calibri" w:cs="Arial"/>
                <w:sz w:val="16"/>
                <w:szCs w:val="16"/>
              </w:rPr>
            </w:pPr>
          </w:p>
        </w:tc>
        <w:tc>
          <w:tcPr>
            <w:tcW w:w="493" w:type="dxa"/>
            <w:vAlign w:val="bottom"/>
          </w:tcPr>
          <w:p w:rsidR="0063427E" w:rsidRDefault="0063427E" w:rsidP="00EB4F96">
            <w:pPr>
              <w:jc w:val="center"/>
              <w:rPr>
                <w:rFonts w:ascii="Calibri" w:hAnsi="Calibri" w:cs="Arial"/>
                <w:sz w:val="12"/>
                <w:szCs w:val="12"/>
              </w:rPr>
            </w:pPr>
          </w:p>
        </w:tc>
        <w:tc>
          <w:tcPr>
            <w:tcW w:w="1276" w:type="dxa"/>
            <w:vAlign w:val="bottom"/>
          </w:tcPr>
          <w:p w:rsidR="0063427E" w:rsidRPr="00525F5D" w:rsidRDefault="0063427E"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83501B" w:rsidRDefault="0083501B" w:rsidP="00B81AD3">
            <w:pPr>
              <w:spacing w:before="120" w:after="120"/>
              <w:jc w:val="both"/>
              <w:rPr>
                <w:rFonts w:ascii="Calibri" w:hAnsi="Calibri" w:cs="Calibri"/>
              </w:rPr>
            </w:pPr>
            <w:r w:rsidRPr="0083501B">
              <w:rPr>
                <w:rFonts w:ascii="Calibri" w:hAnsi="Calibri" w:cs="Calibri"/>
              </w:rPr>
              <w:t xml:space="preserve">BSc /HND Motorsport Engineering </w:t>
            </w:r>
          </w:p>
          <w:p w:rsidR="0083501B" w:rsidRPr="00BF30FF" w:rsidRDefault="0083501B" w:rsidP="00B81AD3">
            <w:pPr>
              <w:spacing w:before="120" w:after="120"/>
              <w:jc w:val="both"/>
              <w:rPr>
                <w:rFonts w:ascii="Calibri" w:hAnsi="Calibri" w:cs="Calibri"/>
                <w:b/>
              </w:rPr>
            </w:pPr>
            <w:r w:rsidRPr="0083501B">
              <w:rPr>
                <w:rFonts w:ascii="Calibri" w:hAnsi="Calibri" w:cs="Calibri"/>
              </w:rPr>
              <w:t>BSc/HND Automotive Engineering</w:t>
            </w:r>
            <w:r>
              <w:rPr>
                <w:rFonts w:ascii="Calibri" w:hAnsi="Calibri" w:cs="Calibri"/>
                <w:b/>
              </w:rPr>
              <w:t xml:space="preserve"> </w:t>
            </w: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3B4DD1" w:rsidP="00B81AD3">
            <w:pPr>
              <w:spacing w:before="120" w:after="120"/>
              <w:jc w:val="both"/>
              <w:rPr>
                <w:rFonts w:ascii="Calibri" w:hAnsi="Calibri" w:cs="Calibri"/>
                <w:b/>
              </w:rPr>
            </w:pPr>
            <w:r>
              <w:rPr>
                <w:rFonts w:ascii="Calibri" w:hAnsi="Calibri" w:cs="Calibri"/>
                <w:b/>
              </w:rPr>
              <w:t>2</w:t>
            </w: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83501B" w:rsidRDefault="0083501B" w:rsidP="00B81AD3">
            <w:pPr>
              <w:rPr>
                <w:rFonts w:ascii="Arial" w:hAnsi="Arial" w:cs="Arial"/>
              </w:rPr>
            </w:pPr>
            <w:r w:rsidRPr="0083501B">
              <w:rPr>
                <w:rFonts w:ascii="Arial" w:hAnsi="Arial" w:cs="Arial"/>
              </w:rPr>
              <w:t xml:space="preserve">Vehicle Testing </w:t>
            </w:r>
          </w:p>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EE3" w:rsidRDefault="00540EE3">
      <w:r>
        <w:separator/>
      </w:r>
    </w:p>
  </w:endnote>
  <w:endnote w:type="continuationSeparator" w:id="0">
    <w:p w:rsidR="00540EE3" w:rsidRDefault="00540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6E9" w:rsidRDefault="00D756E9">
    <w:pPr>
      <w:pStyle w:val="Footer"/>
      <w:jc w:val="center"/>
    </w:pPr>
    <w:r>
      <w:t xml:space="preserve">Page </w:t>
    </w:r>
    <w:r w:rsidR="00DB7480">
      <w:rPr>
        <w:b/>
        <w:sz w:val="24"/>
        <w:szCs w:val="24"/>
      </w:rPr>
      <w:fldChar w:fldCharType="begin"/>
    </w:r>
    <w:r>
      <w:rPr>
        <w:b/>
      </w:rPr>
      <w:instrText xml:space="preserve"> PAGE </w:instrText>
    </w:r>
    <w:r w:rsidR="00DB7480">
      <w:rPr>
        <w:b/>
        <w:sz w:val="24"/>
        <w:szCs w:val="24"/>
      </w:rPr>
      <w:fldChar w:fldCharType="separate"/>
    </w:r>
    <w:r w:rsidR="00540EE3">
      <w:rPr>
        <w:b/>
        <w:noProof/>
      </w:rPr>
      <w:t>1</w:t>
    </w:r>
    <w:r w:rsidR="00DB7480">
      <w:rPr>
        <w:b/>
        <w:sz w:val="24"/>
        <w:szCs w:val="24"/>
      </w:rPr>
      <w:fldChar w:fldCharType="end"/>
    </w:r>
    <w:r>
      <w:t xml:space="preserve"> of </w:t>
    </w:r>
    <w:r w:rsidR="00DB7480">
      <w:rPr>
        <w:b/>
        <w:sz w:val="24"/>
        <w:szCs w:val="24"/>
      </w:rPr>
      <w:fldChar w:fldCharType="begin"/>
    </w:r>
    <w:r>
      <w:rPr>
        <w:b/>
      </w:rPr>
      <w:instrText xml:space="preserve"> NUMPAGES  </w:instrText>
    </w:r>
    <w:r w:rsidR="00DB7480">
      <w:rPr>
        <w:b/>
        <w:sz w:val="24"/>
        <w:szCs w:val="24"/>
      </w:rPr>
      <w:fldChar w:fldCharType="separate"/>
    </w:r>
    <w:r w:rsidR="00540EE3">
      <w:rPr>
        <w:b/>
        <w:noProof/>
      </w:rPr>
      <w:t>1</w:t>
    </w:r>
    <w:r w:rsidR="00DB7480">
      <w:rPr>
        <w:b/>
        <w:sz w:val="24"/>
        <w:szCs w:val="24"/>
      </w:rPr>
      <w:fldChar w:fldCharType="end"/>
    </w:r>
  </w:p>
  <w:p w:rsidR="00D756E9" w:rsidRDefault="00D756E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6E9" w:rsidRDefault="00D756E9">
    <w:pPr>
      <w:pStyle w:val="Footer"/>
      <w:jc w:val="center"/>
    </w:pPr>
    <w:r>
      <w:t xml:space="preserve">Page </w:t>
    </w:r>
    <w:r w:rsidR="00DB7480">
      <w:rPr>
        <w:b/>
        <w:sz w:val="24"/>
        <w:szCs w:val="24"/>
      </w:rPr>
      <w:fldChar w:fldCharType="begin"/>
    </w:r>
    <w:r>
      <w:rPr>
        <w:b/>
      </w:rPr>
      <w:instrText xml:space="preserve"> PAGE </w:instrText>
    </w:r>
    <w:r w:rsidR="00DB7480">
      <w:rPr>
        <w:b/>
        <w:sz w:val="24"/>
        <w:szCs w:val="24"/>
      </w:rPr>
      <w:fldChar w:fldCharType="separate"/>
    </w:r>
    <w:r w:rsidR="002913D2">
      <w:rPr>
        <w:b/>
        <w:noProof/>
      </w:rPr>
      <w:t>6</w:t>
    </w:r>
    <w:r w:rsidR="00DB7480">
      <w:rPr>
        <w:b/>
        <w:sz w:val="24"/>
        <w:szCs w:val="24"/>
      </w:rPr>
      <w:fldChar w:fldCharType="end"/>
    </w:r>
    <w:r>
      <w:t xml:space="preserve"> of </w:t>
    </w:r>
    <w:r w:rsidR="00DB7480">
      <w:rPr>
        <w:b/>
        <w:sz w:val="24"/>
        <w:szCs w:val="24"/>
      </w:rPr>
      <w:fldChar w:fldCharType="begin"/>
    </w:r>
    <w:r>
      <w:rPr>
        <w:b/>
      </w:rPr>
      <w:instrText xml:space="preserve"> NUMPAGES  </w:instrText>
    </w:r>
    <w:r w:rsidR="00DB7480">
      <w:rPr>
        <w:b/>
        <w:sz w:val="24"/>
        <w:szCs w:val="24"/>
      </w:rPr>
      <w:fldChar w:fldCharType="separate"/>
    </w:r>
    <w:r w:rsidR="002913D2">
      <w:rPr>
        <w:b/>
        <w:noProof/>
      </w:rPr>
      <w:t>6</w:t>
    </w:r>
    <w:r w:rsidR="00DB7480">
      <w:rPr>
        <w:b/>
        <w:sz w:val="24"/>
        <w:szCs w:val="24"/>
      </w:rPr>
      <w:fldChar w:fldCharType="end"/>
    </w:r>
  </w:p>
  <w:p w:rsidR="00D756E9" w:rsidRDefault="00D756E9">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6E9" w:rsidRDefault="00D756E9">
    <w:pPr>
      <w:pStyle w:val="Footer"/>
      <w:jc w:val="center"/>
    </w:pPr>
    <w:r>
      <w:t xml:space="preserve">Page </w:t>
    </w:r>
    <w:r w:rsidR="00DB7480">
      <w:rPr>
        <w:b/>
        <w:sz w:val="24"/>
        <w:szCs w:val="24"/>
      </w:rPr>
      <w:fldChar w:fldCharType="begin"/>
    </w:r>
    <w:r>
      <w:rPr>
        <w:b/>
      </w:rPr>
      <w:instrText xml:space="preserve"> PAGE </w:instrText>
    </w:r>
    <w:r w:rsidR="00DB7480">
      <w:rPr>
        <w:b/>
        <w:sz w:val="24"/>
        <w:szCs w:val="24"/>
      </w:rPr>
      <w:fldChar w:fldCharType="separate"/>
    </w:r>
    <w:r>
      <w:rPr>
        <w:b/>
        <w:noProof/>
      </w:rPr>
      <w:t>6</w:t>
    </w:r>
    <w:r w:rsidR="00DB7480">
      <w:rPr>
        <w:b/>
        <w:sz w:val="24"/>
        <w:szCs w:val="24"/>
      </w:rPr>
      <w:fldChar w:fldCharType="end"/>
    </w:r>
    <w:r>
      <w:t xml:space="preserve"> of </w:t>
    </w:r>
    <w:r w:rsidR="00DB7480">
      <w:rPr>
        <w:b/>
        <w:sz w:val="24"/>
        <w:szCs w:val="24"/>
      </w:rPr>
      <w:fldChar w:fldCharType="begin"/>
    </w:r>
    <w:r>
      <w:rPr>
        <w:b/>
      </w:rPr>
      <w:instrText xml:space="preserve"> NUMPAGES  </w:instrText>
    </w:r>
    <w:r w:rsidR="00DB7480">
      <w:rPr>
        <w:b/>
        <w:sz w:val="24"/>
        <w:szCs w:val="24"/>
      </w:rPr>
      <w:fldChar w:fldCharType="separate"/>
    </w:r>
    <w:r w:rsidR="002913D2">
      <w:rPr>
        <w:b/>
        <w:noProof/>
      </w:rPr>
      <w:t>6</w:t>
    </w:r>
    <w:r w:rsidR="00DB7480">
      <w:rPr>
        <w:b/>
        <w:sz w:val="24"/>
        <w:szCs w:val="24"/>
      </w:rPr>
      <w:fldChar w:fldCharType="end"/>
    </w:r>
  </w:p>
  <w:p w:rsidR="00D756E9" w:rsidRDefault="00D756E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EE3" w:rsidRDefault="00540EE3">
      <w:r>
        <w:separator/>
      </w:r>
    </w:p>
  </w:footnote>
  <w:footnote w:type="continuationSeparator" w:id="0">
    <w:p w:rsidR="00540EE3" w:rsidRDefault="00540E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11B6F"/>
    <w:multiLevelType w:val="hybridMultilevel"/>
    <w:tmpl w:val="457AEBF0"/>
    <w:lvl w:ilvl="0" w:tplc="8AAC89F6">
      <w:start w:val="1"/>
      <w:numFmt w:val="lowerRoman"/>
      <w:lvlText w:val="%1)"/>
      <w:lvlJc w:val="left"/>
      <w:pPr>
        <w:ind w:left="2847" w:hanging="720"/>
      </w:pPr>
      <w:rPr>
        <w:rFonts w:hint="default"/>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3740728"/>
    <w:multiLevelType w:val="hybridMultilevel"/>
    <w:tmpl w:val="815401F2"/>
    <w:lvl w:ilvl="0" w:tplc="0809000F">
      <w:start w:val="1"/>
      <w:numFmt w:val="decimal"/>
      <w:lvlText w:val="%1."/>
      <w:lvlJc w:val="left"/>
      <w:pPr>
        <w:ind w:left="560" w:hanging="360"/>
      </w:pPr>
      <w:rPr>
        <w:rFonts w:hint="default"/>
      </w:rPr>
    </w:lvl>
    <w:lvl w:ilvl="1" w:tplc="08090019">
      <w:start w:val="1"/>
      <w:numFmt w:val="lowerLetter"/>
      <w:lvlText w:val="%2."/>
      <w:lvlJc w:val="left"/>
      <w:pPr>
        <w:ind w:left="1280" w:hanging="360"/>
      </w:pPr>
    </w:lvl>
    <w:lvl w:ilvl="2" w:tplc="0809001B">
      <w:start w:val="1"/>
      <w:numFmt w:val="lowerRoman"/>
      <w:lvlText w:val="%3."/>
      <w:lvlJc w:val="right"/>
      <w:pPr>
        <w:ind w:left="2000" w:hanging="180"/>
      </w:pPr>
    </w:lvl>
    <w:lvl w:ilvl="3" w:tplc="0809000F" w:tentative="1">
      <w:start w:val="1"/>
      <w:numFmt w:val="decimal"/>
      <w:lvlText w:val="%4."/>
      <w:lvlJc w:val="left"/>
      <w:pPr>
        <w:ind w:left="2720" w:hanging="360"/>
      </w:pPr>
    </w:lvl>
    <w:lvl w:ilvl="4" w:tplc="08090019" w:tentative="1">
      <w:start w:val="1"/>
      <w:numFmt w:val="lowerLetter"/>
      <w:lvlText w:val="%5."/>
      <w:lvlJc w:val="left"/>
      <w:pPr>
        <w:ind w:left="3440" w:hanging="360"/>
      </w:pPr>
    </w:lvl>
    <w:lvl w:ilvl="5" w:tplc="0809001B" w:tentative="1">
      <w:start w:val="1"/>
      <w:numFmt w:val="lowerRoman"/>
      <w:lvlText w:val="%6."/>
      <w:lvlJc w:val="right"/>
      <w:pPr>
        <w:ind w:left="4160" w:hanging="180"/>
      </w:pPr>
    </w:lvl>
    <w:lvl w:ilvl="6" w:tplc="0809000F" w:tentative="1">
      <w:start w:val="1"/>
      <w:numFmt w:val="decimal"/>
      <w:lvlText w:val="%7."/>
      <w:lvlJc w:val="left"/>
      <w:pPr>
        <w:ind w:left="4880" w:hanging="360"/>
      </w:pPr>
    </w:lvl>
    <w:lvl w:ilvl="7" w:tplc="08090019" w:tentative="1">
      <w:start w:val="1"/>
      <w:numFmt w:val="lowerLetter"/>
      <w:lvlText w:val="%8."/>
      <w:lvlJc w:val="left"/>
      <w:pPr>
        <w:ind w:left="5600" w:hanging="360"/>
      </w:pPr>
    </w:lvl>
    <w:lvl w:ilvl="8" w:tplc="0809001B" w:tentative="1">
      <w:start w:val="1"/>
      <w:numFmt w:val="lowerRoman"/>
      <w:lvlText w:val="%9."/>
      <w:lvlJc w:val="right"/>
      <w:pPr>
        <w:ind w:left="6320" w:hanging="180"/>
      </w:pPr>
    </w:lvl>
  </w:abstractNum>
  <w:abstractNum w:abstractNumId="4">
    <w:nsid w:val="1C1471E5"/>
    <w:multiLevelType w:val="hybridMultilevel"/>
    <w:tmpl w:val="3E4C5F48"/>
    <w:lvl w:ilvl="0" w:tplc="4E6AB05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CCB4BAC"/>
    <w:multiLevelType w:val="hybridMultilevel"/>
    <w:tmpl w:val="573ACB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ABD4E6C"/>
    <w:multiLevelType w:val="hybridMultilevel"/>
    <w:tmpl w:val="9F4EDF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5D7E0E"/>
    <w:multiLevelType w:val="hybridMultilevel"/>
    <w:tmpl w:val="282EDCA2"/>
    <w:lvl w:ilvl="0" w:tplc="51EE6E54">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E865632"/>
    <w:multiLevelType w:val="hybridMultilevel"/>
    <w:tmpl w:val="161A372E"/>
    <w:lvl w:ilvl="0" w:tplc="EB26A310">
      <w:start w:val="1"/>
      <w:numFmt w:val="lowerRoman"/>
      <w:lvlText w:val="%1)"/>
      <w:lvlJc w:val="left"/>
      <w:pPr>
        <w:ind w:left="3590" w:hanging="720"/>
      </w:pPr>
      <w:rPr>
        <w:rFonts w:hint="default"/>
      </w:rPr>
    </w:lvl>
    <w:lvl w:ilvl="1" w:tplc="08090019" w:tentative="1">
      <w:start w:val="1"/>
      <w:numFmt w:val="lowerLetter"/>
      <w:lvlText w:val="%2."/>
      <w:lvlJc w:val="left"/>
      <w:pPr>
        <w:ind w:left="3950" w:hanging="360"/>
      </w:pPr>
    </w:lvl>
    <w:lvl w:ilvl="2" w:tplc="0809001B" w:tentative="1">
      <w:start w:val="1"/>
      <w:numFmt w:val="lowerRoman"/>
      <w:lvlText w:val="%3."/>
      <w:lvlJc w:val="right"/>
      <w:pPr>
        <w:ind w:left="4670" w:hanging="180"/>
      </w:pPr>
    </w:lvl>
    <w:lvl w:ilvl="3" w:tplc="0809000F" w:tentative="1">
      <w:start w:val="1"/>
      <w:numFmt w:val="decimal"/>
      <w:lvlText w:val="%4."/>
      <w:lvlJc w:val="left"/>
      <w:pPr>
        <w:ind w:left="5390" w:hanging="360"/>
      </w:pPr>
    </w:lvl>
    <w:lvl w:ilvl="4" w:tplc="08090019" w:tentative="1">
      <w:start w:val="1"/>
      <w:numFmt w:val="lowerLetter"/>
      <w:lvlText w:val="%5."/>
      <w:lvlJc w:val="left"/>
      <w:pPr>
        <w:ind w:left="6110" w:hanging="360"/>
      </w:pPr>
    </w:lvl>
    <w:lvl w:ilvl="5" w:tplc="0809001B" w:tentative="1">
      <w:start w:val="1"/>
      <w:numFmt w:val="lowerRoman"/>
      <w:lvlText w:val="%6."/>
      <w:lvlJc w:val="right"/>
      <w:pPr>
        <w:ind w:left="6830" w:hanging="180"/>
      </w:pPr>
    </w:lvl>
    <w:lvl w:ilvl="6" w:tplc="0809000F" w:tentative="1">
      <w:start w:val="1"/>
      <w:numFmt w:val="decimal"/>
      <w:lvlText w:val="%7."/>
      <w:lvlJc w:val="left"/>
      <w:pPr>
        <w:ind w:left="7550" w:hanging="360"/>
      </w:pPr>
    </w:lvl>
    <w:lvl w:ilvl="7" w:tplc="08090019" w:tentative="1">
      <w:start w:val="1"/>
      <w:numFmt w:val="lowerLetter"/>
      <w:lvlText w:val="%8."/>
      <w:lvlJc w:val="left"/>
      <w:pPr>
        <w:ind w:left="8270" w:hanging="360"/>
      </w:pPr>
    </w:lvl>
    <w:lvl w:ilvl="8" w:tplc="0809001B" w:tentative="1">
      <w:start w:val="1"/>
      <w:numFmt w:val="lowerRoman"/>
      <w:lvlText w:val="%9."/>
      <w:lvlJc w:val="right"/>
      <w:pPr>
        <w:ind w:left="8990" w:hanging="180"/>
      </w:pPr>
    </w:lvl>
  </w:abstractNum>
  <w:abstractNum w:abstractNumId="11">
    <w:nsid w:val="3FE034F4"/>
    <w:multiLevelType w:val="hybridMultilevel"/>
    <w:tmpl w:val="573ACB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B32CEC"/>
    <w:multiLevelType w:val="hybridMultilevel"/>
    <w:tmpl w:val="5568FBA4"/>
    <w:lvl w:ilvl="0" w:tplc="E6B430B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4B6B1E85"/>
    <w:multiLevelType w:val="hybridMultilevel"/>
    <w:tmpl w:val="D1AE94EC"/>
    <w:lvl w:ilvl="0" w:tplc="B37AD47A">
      <w:start w:val="4"/>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nsid w:val="4E37551F"/>
    <w:multiLevelType w:val="hybridMultilevel"/>
    <w:tmpl w:val="C0643718"/>
    <w:lvl w:ilvl="0" w:tplc="EE8E54A0">
      <w:start w:val="1"/>
      <w:numFmt w:val="lowerLetter"/>
      <w:lvlText w:val="%1)"/>
      <w:lvlJc w:val="left"/>
      <w:pPr>
        <w:ind w:left="1440" w:hanging="720"/>
      </w:pPr>
      <w:rPr>
        <w:rFonts w:ascii="Arial" w:eastAsia="Times New Roman"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57052B2C"/>
    <w:multiLevelType w:val="hybridMultilevel"/>
    <w:tmpl w:val="C86A01E4"/>
    <w:lvl w:ilvl="0" w:tplc="0409000F">
      <w:start w:val="1"/>
      <w:numFmt w:val="decimal"/>
      <w:lvlText w:val="%1."/>
      <w:lvlJc w:val="left"/>
      <w:pPr>
        <w:tabs>
          <w:tab w:val="num" w:pos="720"/>
        </w:tabs>
        <w:ind w:left="720" w:hanging="360"/>
      </w:pPr>
    </w:lvl>
    <w:lvl w:ilvl="1" w:tplc="9FFC1D6A">
      <w:start w:val="1"/>
      <w:numFmt w:val="decimal"/>
      <w:lvlText w:val="%2."/>
      <w:legacy w:legacy="1" w:legacySpace="360" w:legacyIndent="360"/>
      <w:lvlJc w:val="left"/>
      <w:pPr>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C597AD3"/>
    <w:multiLevelType w:val="hybridMultilevel"/>
    <w:tmpl w:val="3BDCBD2C"/>
    <w:lvl w:ilvl="0" w:tplc="50926BF6">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8">
    <w:nsid w:val="69CF7FA8"/>
    <w:multiLevelType w:val="hybridMultilevel"/>
    <w:tmpl w:val="72546D80"/>
    <w:lvl w:ilvl="0" w:tplc="057EEC58">
      <w:start w:val="1"/>
      <w:numFmt w:val="lowerLetter"/>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9">
    <w:nsid w:val="6C392188"/>
    <w:multiLevelType w:val="hybridMultilevel"/>
    <w:tmpl w:val="7AB841A0"/>
    <w:lvl w:ilvl="0" w:tplc="74D80372">
      <w:start w:val="3"/>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6C0014C"/>
    <w:multiLevelType w:val="hybridMultilevel"/>
    <w:tmpl w:val="DC1EF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AD7672D"/>
    <w:multiLevelType w:val="hybridMultilevel"/>
    <w:tmpl w:val="118A2D3A"/>
    <w:lvl w:ilvl="0" w:tplc="8E8E6220">
      <w:start w:val="2"/>
      <w:numFmt w:val="lowerLetter"/>
      <w:lvlText w:val="%1)"/>
      <w:lvlJc w:val="left"/>
      <w:pPr>
        <w:ind w:left="108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22"/>
  </w:num>
  <w:num w:numId="4">
    <w:abstractNumId w:val="12"/>
  </w:num>
  <w:num w:numId="5">
    <w:abstractNumId w:val="7"/>
  </w:num>
  <w:num w:numId="6">
    <w:abstractNumId w:val="1"/>
  </w:num>
  <w:num w:numId="7">
    <w:abstractNumId w:val="21"/>
  </w:num>
  <w:num w:numId="8">
    <w:abstractNumId w:val="20"/>
  </w:num>
  <w:num w:numId="9">
    <w:abstractNumId w:val="16"/>
  </w:num>
  <w:num w:numId="10">
    <w:abstractNumId w:val="3"/>
  </w:num>
  <w:num w:numId="11">
    <w:abstractNumId w:val="4"/>
  </w:num>
  <w:num w:numId="12">
    <w:abstractNumId w:val="15"/>
  </w:num>
  <w:num w:numId="13">
    <w:abstractNumId w:val="24"/>
  </w:num>
  <w:num w:numId="14">
    <w:abstractNumId w:val="10"/>
  </w:num>
  <w:num w:numId="15">
    <w:abstractNumId w:val="13"/>
  </w:num>
  <w:num w:numId="16">
    <w:abstractNumId w:val="8"/>
  </w:num>
  <w:num w:numId="17">
    <w:abstractNumId w:val="17"/>
  </w:num>
  <w:num w:numId="18">
    <w:abstractNumId w:val="14"/>
  </w:num>
  <w:num w:numId="19">
    <w:abstractNumId w:val="18"/>
  </w:num>
  <w:num w:numId="20">
    <w:abstractNumId w:val="19"/>
  </w:num>
  <w:num w:numId="21">
    <w:abstractNumId w:val="0"/>
  </w:num>
  <w:num w:numId="22">
    <w:abstractNumId w:val="11"/>
  </w:num>
  <w:num w:numId="23">
    <w:abstractNumId w:val="6"/>
  </w:num>
  <w:num w:numId="24">
    <w:abstractNumId w:val="2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FB4521"/>
    <w:rsid w:val="000005AC"/>
    <w:rsid w:val="00006A76"/>
    <w:rsid w:val="000254AA"/>
    <w:rsid w:val="0005515F"/>
    <w:rsid w:val="00083B80"/>
    <w:rsid w:val="000971FC"/>
    <w:rsid w:val="000A2A3A"/>
    <w:rsid w:val="000A48B0"/>
    <w:rsid w:val="000A492A"/>
    <w:rsid w:val="000B4FE8"/>
    <w:rsid w:val="000E413A"/>
    <w:rsid w:val="000F5AA3"/>
    <w:rsid w:val="00100396"/>
    <w:rsid w:val="00100B5C"/>
    <w:rsid w:val="00103F9F"/>
    <w:rsid w:val="001106E9"/>
    <w:rsid w:val="00134F77"/>
    <w:rsid w:val="00154487"/>
    <w:rsid w:val="001860CD"/>
    <w:rsid w:val="001B5F45"/>
    <w:rsid w:val="001C132D"/>
    <w:rsid w:val="001E1050"/>
    <w:rsid w:val="001E1E1F"/>
    <w:rsid w:val="001E57C1"/>
    <w:rsid w:val="001F07EF"/>
    <w:rsid w:val="001F6D7A"/>
    <w:rsid w:val="00222E22"/>
    <w:rsid w:val="00231870"/>
    <w:rsid w:val="00235F71"/>
    <w:rsid w:val="0023610C"/>
    <w:rsid w:val="002444CA"/>
    <w:rsid w:val="00260DE6"/>
    <w:rsid w:val="00273FEE"/>
    <w:rsid w:val="0028204E"/>
    <w:rsid w:val="0028591B"/>
    <w:rsid w:val="00290301"/>
    <w:rsid w:val="002913D2"/>
    <w:rsid w:val="00291841"/>
    <w:rsid w:val="002C449B"/>
    <w:rsid w:val="002C6040"/>
    <w:rsid w:val="002D5B3F"/>
    <w:rsid w:val="002E272E"/>
    <w:rsid w:val="002E3E0B"/>
    <w:rsid w:val="002F5778"/>
    <w:rsid w:val="00303AEF"/>
    <w:rsid w:val="00311DCB"/>
    <w:rsid w:val="003223E0"/>
    <w:rsid w:val="00352C4A"/>
    <w:rsid w:val="00362560"/>
    <w:rsid w:val="003732FD"/>
    <w:rsid w:val="003753B2"/>
    <w:rsid w:val="00376559"/>
    <w:rsid w:val="00384D73"/>
    <w:rsid w:val="00393EB6"/>
    <w:rsid w:val="003A3CE5"/>
    <w:rsid w:val="003B366F"/>
    <w:rsid w:val="003B3F9D"/>
    <w:rsid w:val="003B4DD1"/>
    <w:rsid w:val="003F30A9"/>
    <w:rsid w:val="00404C50"/>
    <w:rsid w:val="00417027"/>
    <w:rsid w:val="00423934"/>
    <w:rsid w:val="00426244"/>
    <w:rsid w:val="00455B9F"/>
    <w:rsid w:val="004874DE"/>
    <w:rsid w:val="004B5334"/>
    <w:rsid w:val="004B6C14"/>
    <w:rsid w:val="004D0F13"/>
    <w:rsid w:val="004D424B"/>
    <w:rsid w:val="0050249F"/>
    <w:rsid w:val="00524566"/>
    <w:rsid w:val="00530BEF"/>
    <w:rsid w:val="0053629B"/>
    <w:rsid w:val="00540EE3"/>
    <w:rsid w:val="00561F00"/>
    <w:rsid w:val="00562DEC"/>
    <w:rsid w:val="00576AB4"/>
    <w:rsid w:val="00577917"/>
    <w:rsid w:val="00590667"/>
    <w:rsid w:val="005969E2"/>
    <w:rsid w:val="005B61CD"/>
    <w:rsid w:val="005C6F29"/>
    <w:rsid w:val="005D1D58"/>
    <w:rsid w:val="005D432C"/>
    <w:rsid w:val="005E285E"/>
    <w:rsid w:val="005E72F8"/>
    <w:rsid w:val="00610E08"/>
    <w:rsid w:val="006140BF"/>
    <w:rsid w:val="006166AD"/>
    <w:rsid w:val="00632434"/>
    <w:rsid w:val="0063427E"/>
    <w:rsid w:val="00644256"/>
    <w:rsid w:val="00661D6F"/>
    <w:rsid w:val="0066725E"/>
    <w:rsid w:val="006716C7"/>
    <w:rsid w:val="00681208"/>
    <w:rsid w:val="006934D4"/>
    <w:rsid w:val="00694BB4"/>
    <w:rsid w:val="006A6DC3"/>
    <w:rsid w:val="006B3F9D"/>
    <w:rsid w:val="006C3A0C"/>
    <w:rsid w:val="006D49ED"/>
    <w:rsid w:val="006D55CE"/>
    <w:rsid w:val="006D637A"/>
    <w:rsid w:val="006E3DEF"/>
    <w:rsid w:val="006F45BF"/>
    <w:rsid w:val="006F60E0"/>
    <w:rsid w:val="00702F71"/>
    <w:rsid w:val="0071214A"/>
    <w:rsid w:val="007366DF"/>
    <w:rsid w:val="007474AE"/>
    <w:rsid w:val="00753E66"/>
    <w:rsid w:val="007567E6"/>
    <w:rsid w:val="00757176"/>
    <w:rsid w:val="00757839"/>
    <w:rsid w:val="007663A4"/>
    <w:rsid w:val="00770C81"/>
    <w:rsid w:val="00782C37"/>
    <w:rsid w:val="007B7349"/>
    <w:rsid w:val="007C682C"/>
    <w:rsid w:val="007D2385"/>
    <w:rsid w:val="007F2A5C"/>
    <w:rsid w:val="007F67FF"/>
    <w:rsid w:val="00800069"/>
    <w:rsid w:val="008110CC"/>
    <w:rsid w:val="008310A0"/>
    <w:rsid w:val="0083501B"/>
    <w:rsid w:val="00840965"/>
    <w:rsid w:val="00842E7F"/>
    <w:rsid w:val="00852933"/>
    <w:rsid w:val="00862F90"/>
    <w:rsid w:val="00865B46"/>
    <w:rsid w:val="00896134"/>
    <w:rsid w:val="008A62BC"/>
    <w:rsid w:val="008A6412"/>
    <w:rsid w:val="008B033E"/>
    <w:rsid w:val="008B43E7"/>
    <w:rsid w:val="008D763F"/>
    <w:rsid w:val="008F036F"/>
    <w:rsid w:val="008F78C2"/>
    <w:rsid w:val="00911394"/>
    <w:rsid w:val="00923EF2"/>
    <w:rsid w:val="00926D25"/>
    <w:rsid w:val="00926E9D"/>
    <w:rsid w:val="00932C6E"/>
    <w:rsid w:val="00933F10"/>
    <w:rsid w:val="009433C5"/>
    <w:rsid w:val="00965881"/>
    <w:rsid w:val="009871FF"/>
    <w:rsid w:val="009D3EA4"/>
    <w:rsid w:val="009E1573"/>
    <w:rsid w:val="009E4BC1"/>
    <w:rsid w:val="00A03BB8"/>
    <w:rsid w:val="00A04C5A"/>
    <w:rsid w:val="00A4036F"/>
    <w:rsid w:val="00A4641C"/>
    <w:rsid w:val="00A54BA6"/>
    <w:rsid w:val="00A55876"/>
    <w:rsid w:val="00A80121"/>
    <w:rsid w:val="00AA3D70"/>
    <w:rsid w:val="00AB6FE7"/>
    <w:rsid w:val="00AB7AD7"/>
    <w:rsid w:val="00AD2430"/>
    <w:rsid w:val="00AF0E34"/>
    <w:rsid w:val="00AF271D"/>
    <w:rsid w:val="00AF56C2"/>
    <w:rsid w:val="00B004E6"/>
    <w:rsid w:val="00B0744D"/>
    <w:rsid w:val="00B7427A"/>
    <w:rsid w:val="00B80FAD"/>
    <w:rsid w:val="00B81AD3"/>
    <w:rsid w:val="00B829D8"/>
    <w:rsid w:val="00B843F0"/>
    <w:rsid w:val="00B84B5B"/>
    <w:rsid w:val="00B90F25"/>
    <w:rsid w:val="00BA1176"/>
    <w:rsid w:val="00BB63C9"/>
    <w:rsid w:val="00BE0B01"/>
    <w:rsid w:val="00BE4217"/>
    <w:rsid w:val="00BE79C7"/>
    <w:rsid w:val="00BF3CB5"/>
    <w:rsid w:val="00C1285B"/>
    <w:rsid w:val="00C1361B"/>
    <w:rsid w:val="00C36D9A"/>
    <w:rsid w:val="00C44A72"/>
    <w:rsid w:val="00C80F0F"/>
    <w:rsid w:val="00C93BCB"/>
    <w:rsid w:val="00CC1A8F"/>
    <w:rsid w:val="00CC241A"/>
    <w:rsid w:val="00CC5025"/>
    <w:rsid w:val="00CE65AB"/>
    <w:rsid w:val="00CF4266"/>
    <w:rsid w:val="00D05231"/>
    <w:rsid w:val="00D232D3"/>
    <w:rsid w:val="00D241F1"/>
    <w:rsid w:val="00D275CB"/>
    <w:rsid w:val="00D36204"/>
    <w:rsid w:val="00D520A4"/>
    <w:rsid w:val="00D756E9"/>
    <w:rsid w:val="00DB116D"/>
    <w:rsid w:val="00DB7480"/>
    <w:rsid w:val="00DD17CC"/>
    <w:rsid w:val="00DE5C65"/>
    <w:rsid w:val="00DE7686"/>
    <w:rsid w:val="00E128C2"/>
    <w:rsid w:val="00E230E0"/>
    <w:rsid w:val="00E51AAC"/>
    <w:rsid w:val="00E66CC0"/>
    <w:rsid w:val="00E728A9"/>
    <w:rsid w:val="00EA0F4E"/>
    <w:rsid w:val="00EA295B"/>
    <w:rsid w:val="00EB498D"/>
    <w:rsid w:val="00EB4F96"/>
    <w:rsid w:val="00EE3132"/>
    <w:rsid w:val="00EE3D9D"/>
    <w:rsid w:val="00EE6F25"/>
    <w:rsid w:val="00F02126"/>
    <w:rsid w:val="00F03D85"/>
    <w:rsid w:val="00F249F1"/>
    <w:rsid w:val="00F25B9D"/>
    <w:rsid w:val="00F2664E"/>
    <w:rsid w:val="00F31163"/>
    <w:rsid w:val="00F319B1"/>
    <w:rsid w:val="00F31C04"/>
    <w:rsid w:val="00F41F14"/>
    <w:rsid w:val="00F52587"/>
    <w:rsid w:val="00F55715"/>
    <w:rsid w:val="00F5578E"/>
    <w:rsid w:val="00F61A20"/>
    <w:rsid w:val="00F71EE7"/>
    <w:rsid w:val="00F77D46"/>
    <w:rsid w:val="00F8381F"/>
    <w:rsid w:val="00F93FCD"/>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F30A9"/>
  </w:style>
  <w:style w:type="paragraph" w:styleId="Heading1">
    <w:name w:val="heading 1"/>
    <w:basedOn w:val="Normal"/>
    <w:next w:val="Normal"/>
    <w:qFormat/>
    <w:rsid w:val="003F30A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F30A9"/>
    <w:pPr>
      <w:keepNext/>
      <w:jc w:val="both"/>
      <w:outlineLvl w:val="1"/>
    </w:pPr>
    <w:rPr>
      <w:b/>
      <w:sz w:val="24"/>
    </w:rPr>
  </w:style>
  <w:style w:type="paragraph" w:styleId="Heading3">
    <w:name w:val="heading 3"/>
    <w:basedOn w:val="Normal"/>
    <w:next w:val="Normal"/>
    <w:qFormat/>
    <w:rsid w:val="003F30A9"/>
    <w:pPr>
      <w:keepNext/>
      <w:jc w:val="center"/>
      <w:outlineLvl w:val="2"/>
    </w:pPr>
    <w:rPr>
      <w:b/>
      <w:sz w:val="24"/>
    </w:rPr>
  </w:style>
  <w:style w:type="paragraph" w:styleId="Heading4">
    <w:name w:val="heading 4"/>
    <w:basedOn w:val="Normal"/>
    <w:next w:val="Normal"/>
    <w:qFormat/>
    <w:rsid w:val="003F30A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30A9"/>
    <w:pPr>
      <w:tabs>
        <w:tab w:val="center" w:pos="4153"/>
        <w:tab w:val="right" w:pos="8306"/>
      </w:tabs>
    </w:pPr>
  </w:style>
  <w:style w:type="paragraph" w:styleId="Footer">
    <w:name w:val="footer"/>
    <w:basedOn w:val="Normal"/>
    <w:link w:val="FooterChar"/>
    <w:uiPriority w:val="99"/>
    <w:rsid w:val="003F30A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311DCB"/>
    <w:pPr>
      <w:ind w:left="720"/>
    </w:pPr>
    <w:rPr>
      <w:lang w:eastAsia="en-US"/>
    </w:rPr>
  </w:style>
  <w:style w:type="paragraph" w:customStyle="1" w:styleId="Mybullet1">
    <w:name w:val="My bullet1"/>
    <w:basedOn w:val="Normal"/>
    <w:rsid w:val="00311DCB"/>
    <w:pPr>
      <w:numPr>
        <w:numId w:val="7"/>
      </w:numPr>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663AB-638C-4E05-A52F-A177DB6E0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717</TotalTime>
  <Pages>6</Pages>
  <Words>2717</Words>
  <Characters>15493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Roger</cp:lastModifiedBy>
  <cp:revision>5</cp:revision>
  <cp:lastPrinted>2012-10-28T11:19:00Z</cp:lastPrinted>
  <dcterms:created xsi:type="dcterms:W3CDTF">2012-10-09T17:45:00Z</dcterms:created>
  <dcterms:modified xsi:type="dcterms:W3CDTF">2012-10-28T11:19:00Z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