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265D5"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62727298" wp14:editId="5BA31732">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29601E"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6D591A2B" w14:textId="77777777" w:rsidR="00876C79" w:rsidRDefault="00876C79" w:rsidP="00C5469E">
      <w:pPr>
        <w:jc w:val="right"/>
        <w:outlineLvl w:val="0"/>
        <w:rPr>
          <w:rFonts w:ascii="Arial" w:hAnsi="Arial" w:cs="Arial"/>
          <w:b/>
          <w:bCs/>
          <w:sz w:val="22"/>
          <w:szCs w:val="22"/>
          <w:lang w:val="en-GB"/>
        </w:rPr>
      </w:pPr>
    </w:p>
    <w:p w14:paraId="0E4DC81A" w14:textId="77777777" w:rsidR="00876C79" w:rsidRDefault="00876C79" w:rsidP="00C5469E">
      <w:pPr>
        <w:jc w:val="right"/>
        <w:outlineLvl w:val="0"/>
        <w:rPr>
          <w:rFonts w:ascii="Arial" w:hAnsi="Arial" w:cs="Arial"/>
          <w:b/>
          <w:bCs/>
          <w:sz w:val="22"/>
          <w:szCs w:val="22"/>
          <w:lang w:val="en-GB"/>
        </w:rPr>
      </w:pPr>
    </w:p>
    <w:p w14:paraId="59025740" w14:textId="77777777" w:rsidR="00876C79" w:rsidRDefault="00876C79" w:rsidP="00C5469E">
      <w:pPr>
        <w:jc w:val="right"/>
        <w:outlineLvl w:val="0"/>
        <w:rPr>
          <w:rFonts w:ascii="Arial" w:hAnsi="Arial" w:cs="Arial"/>
          <w:b/>
          <w:bCs/>
          <w:sz w:val="22"/>
          <w:szCs w:val="22"/>
          <w:lang w:val="en-GB"/>
        </w:rPr>
      </w:pPr>
    </w:p>
    <w:p w14:paraId="49DA08DE" w14:textId="77777777" w:rsidR="00876C79" w:rsidRDefault="00876C79" w:rsidP="00C5469E">
      <w:pPr>
        <w:jc w:val="right"/>
        <w:outlineLvl w:val="0"/>
        <w:rPr>
          <w:rFonts w:ascii="Arial" w:hAnsi="Arial" w:cs="Arial"/>
          <w:b/>
          <w:bCs/>
          <w:sz w:val="22"/>
          <w:szCs w:val="22"/>
          <w:lang w:val="en-GB"/>
        </w:rPr>
      </w:pPr>
    </w:p>
    <w:p w14:paraId="4C930596" w14:textId="77777777" w:rsidR="00876C79" w:rsidRDefault="00876C79" w:rsidP="00C5469E">
      <w:pPr>
        <w:jc w:val="right"/>
        <w:outlineLvl w:val="0"/>
        <w:rPr>
          <w:rFonts w:ascii="Arial" w:hAnsi="Arial" w:cs="Arial"/>
          <w:b/>
          <w:bCs/>
          <w:sz w:val="22"/>
          <w:szCs w:val="22"/>
          <w:lang w:val="en-GB"/>
        </w:rPr>
      </w:pPr>
    </w:p>
    <w:p w14:paraId="3F4A3CA2"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1E04F755"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3F91419C" w14:textId="77777777" w:rsidR="00007F89" w:rsidRPr="004E3B2D" w:rsidRDefault="00007F89" w:rsidP="00007F89">
      <w:pPr>
        <w:rPr>
          <w:rFonts w:ascii="Arial" w:hAnsi="Arial" w:cs="Arial"/>
          <w:b/>
          <w:bCs/>
          <w:sz w:val="22"/>
          <w:szCs w:val="22"/>
          <w:lang w:val="en-GB"/>
        </w:rPr>
      </w:pPr>
    </w:p>
    <w:p w14:paraId="428ECD52"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7B679FD9"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64186B55" w14:textId="77777777" w:rsidTr="00236B5E">
        <w:tc>
          <w:tcPr>
            <w:tcW w:w="9854" w:type="dxa"/>
          </w:tcPr>
          <w:p w14:paraId="516C3899" w14:textId="48741761"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BD13BE">
              <w:rPr>
                <w:rFonts w:ascii="Arial" w:hAnsi="Arial" w:cs="Arial"/>
                <w:b/>
                <w:bCs/>
                <w:sz w:val="22"/>
                <w:szCs w:val="22"/>
                <w:lang w:val="en-GB"/>
              </w:rPr>
              <w:t xml:space="preserve">Semester </w:t>
            </w:r>
            <w:r w:rsidR="00C74BEB">
              <w:rPr>
                <w:rFonts w:ascii="Arial" w:hAnsi="Arial" w:cs="Arial"/>
                <w:b/>
                <w:bCs/>
                <w:sz w:val="22"/>
                <w:szCs w:val="22"/>
                <w:lang w:val="en-GB"/>
              </w:rPr>
              <w:t>1</w:t>
            </w:r>
          </w:p>
          <w:p w14:paraId="3FC42DA8" w14:textId="77777777" w:rsidR="00F04850" w:rsidRPr="004E3B2D" w:rsidRDefault="00F04850" w:rsidP="00BE2363">
            <w:pPr>
              <w:rPr>
                <w:rFonts w:ascii="Arial" w:hAnsi="Arial" w:cs="Arial"/>
                <w:i/>
                <w:iCs/>
                <w:sz w:val="22"/>
                <w:szCs w:val="22"/>
                <w:lang w:val="en-GB"/>
              </w:rPr>
            </w:pPr>
          </w:p>
        </w:tc>
      </w:tr>
      <w:tr w:rsidR="00F04850" w:rsidRPr="004E3B2D" w14:paraId="46F641FB" w14:textId="77777777" w:rsidTr="00236B5E">
        <w:tc>
          <w:tcPr>
            <w:tcW w:w="9854" w:type="dxa"/>
          </w:tcPr>
          <w:p w14:paraId="17DA8BE6" w14:textId="0D0E4A76"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CD3FE9">
              <w:rPr>
                <w:rFonts w:ascii="Arial" w:hAnsi="Arial" w:cs="Arial"/>
                <w:b/>
                <w:sz w:val="22"/>
                <w:szCs w:val="22"/>
                <w:lang w:val="en-GB"/>
              </w:rPr>
              <w:t>User Experience Design</w:t>
            </w:r>
          </w:p>
          <w:p w14:paraId="3635BF3C" w14:textId="77777777" w:rsidR="00F04850" w:rsidRPr="004E3B2D" w:rsidRDefault="00F04850" w:rsidP="00BE2363">
            <w:pPr>
              <w:rPr>
                <w:rFonts w:ascii="Arial" w:hAnsi="Arial" w:cs="Arial"/>
                <w:i/>
                <w:iCs/>
                <w:sz w:val="22"/>
                <w:szCs w:val="22"/>
                <w:lang w:val="en-GB"/>
              </w:rPr>
            </w:pPr>
          </w:p>
        </w:tc>
      </w:tr>
      <w:tr w:rsidR="00F04850" w:rsidRPr="004E3B2D" w14:paraId="525B6CBB" w14:textId="77777777" w:rsidTr="00236B5E">
        <w:tc>
          <w:tcPr>
            <w:tcW w:w="9854" w:type="dxa"/>
          </w:tcPr>
          <w:p w14:paraId="704E0436" w14:textId="782AD78E"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BD13BE">
              <w:rPr>
                <w:rFonts w:ascii="Arial" w:hAnsi="Arial" w:cs="Arial"/>
                <w:b/>
                <w:sz w:val="22"/>
                <w:szCs w:val="22"/>
                <w:lang w:val="en-GB"/>
              </w:rPr>
              <w:t xml:space="preserve"> </w:t>
            </w:r>
            <w:r w:rsidR="00CD3FE9">
              <w:rPr>
                <w:rFonts w:ascii="Arial" w:hAnsi="Arial" w:cs="Arial"/>
                <w:b/>
                <w:sz w:val="22"/>
                <w:szCs w:val="22"/>
                <w:lang w:val="en-GB"/>
              </w:rPr>
              <w:t>ACCA60</w:t>
            </w:r>
            <w:r w:rsidR="00477993">
              <w:rPr>
                <w:rFonts w:ascii="Arial" w:hAnsi="Arial" w:cs="Arial"/>
                <w:b/>
                <w:sz w:val="22"/>
                <w:szCs w:val="22"/>
                <w:lang w:val="en-GB"/>
              </w:rPr>
              <w:t>34</w:t>
            </w:r>
          </w:p>
          <w:p w14:paraId="7C047723" w14:textId="77777777" w:rsidR="00F04850" w:rsidRPr="004E3B2D" w:rsidRDefault="00F04850" w:rsidP="00BE2363">
            <w:pPr>
              <w:rPr>
                <w:rFonts w:ascii="Arial" w:hAnsi="Arial" w:cs="Arial"/>
                <w:i/>
                <w:iCs/>
                <w:sz w:val="22"/>
                <w:szCs w:val="22"/>
                <w:lang w:val="en-GB"/>
              </w:rPr>
            </w:pPr>
          </w:p>
        </w:tc>
      </w:tr>
    </w:tbl>
    <w:p w14:paraId="186714E2" w14:textId="77777777" w:rsidR="00F04850" w:rsidRPr="004E3B2D" w:rsidRDefault="00F04850" w:rsidP="00BE2363">
      <w:pPr>
        <w:rPr>
          <w:rFonts w:ascii="Arial" w:hAnsi="Arial" w:cs="Arial"/>
          <w:i/>
          <w:iCs/>
          <w:sz w:val="22"/>
          <w:szCs w:val="22"/>
          <w:lang w:val="en-GB"/>
        </w:rPr>
      </w:pPr>
    </w:p>
    <w:p w14:paraId="4598D880"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272CEDEC" w14:textId="77777777" w:rsidTr="00F04850">
        <w:tc>
          <w:tcPr>
            <w:tcW w:w="9923" w:type="dxa"/>
            <w:tcBorders>
              <w:top w:val="single" w:sz="4" w:space="0" w:color="auto"/>
              <w:left w:val="single" w:sz="4" w:space="0" w:color="auto"/>
              <w:bottom w:val="single" w:sz="4" w:space="0" w:color="auto"/>
              <w:right w:val="single" w:sz="4" w:space="0" w:color="auto"/>
            </w:tcBorders>
          </w:tcPr>
          <w:p w14:paraId="13B67B66"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5AA8A3D0" w14:textId="77777777" w:rsidR="00F04850" w:rsidRPr="004E3B2D" w:rsidRDefault="00F04850" w:rsidP="00F04850">
            <w:pPr>
              <w:jc w:val="both"/>
              <w:rPr>
                <w:rFonts w:ascii="Arial" w:hAnsi="Arial" w:cs="Arial"/>
                <w:sz w:val="22"/>
                <w:szCs w:val="22"/>
                <w:lang w:val="en-GB"/>
              </w:rPr>
            </w:pPr>
          </w:p>
          <w:p w14:paraId="12A13F67" w14:textId="654285E0"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BD13BE">
              <w:rPr>
                <w:rFonts w:ascii="Arial" w:hAnsi="Arial" w:cs="Arial"/>
                <w:sz w:val="22"/>
                <w:szCs w:val="22"/>
                <w:lang w:val="en-GB"/>
              </w:rPr>
              <w:t xml:space="preserve"> </w:t>
            </w:r>
            <w:r w:rsidR="00CD3FE9" w:rsidRPr="007A349A">
              <w:rPr>
                <w:rFonts w:ascii="Arial" w:hAnsi="Arial" w:cs="Arial"/>
                <w:b/>
                <w:bCs/>
                <w:sz w:val="22"/>
                <w:szCs w:val="22"/>
                <w:lang w:val="en-GB"/>
              </w:rPr>
              <w:t>13</w:t>
            </w:r>
          </w:p>
          <w:p w14:paraId="4F0A07EB" w14:textId="77777777" w:rsidR="00F04850" w:rsidRPr="004E3B2D" w:rsidRDefault="00F04850" w:rsidP="00F04850">
            <w:pPr>
              <w:jc w:val="both"/>
              <w:rPr>
                <w:rFonts w:ascii="Arial" w:hAnsi="Arial" w:cs="Arial"/>
                <w:sz w:val="22"/>
                <w:szCs w:val="22"/>
                <w:lang w:val="en-GB"/>
              </w:rPr>
            </w:pPr>
          </w:p>
          <w:p w14:paraId="4EDE905F" w14:textId="4416BCF7" w:rsidR="00F04850" w:rsidRPr="007A349A" w:rsidRDefault="00F04850" w:rsidP="00F04850">
            <w:pPr>
              <w:jc w:val="both"/>
              <w:rPr>
                <w:rFonts w:ascii="Arial" w:hAnsi="Arial" w:cs="Arial"/>
                <w:b/>
                <w:bCs/>
                <w:sz w:val="22"/>
                <w:szCs w:val="22"/>
                <w:lang w:val="en-GB"/>
              </w:rPr>
            </w:pPr>
            <w:r w:rsidRPr="004E3B2D">
              <w:rPr>
                <w:rFonts w:ascii="Arial" w:hAnsi="Arial" w:cs="Arial"/>
                <w:sz w:val="22"/>
                <w:szCs w:val="22"/>
                <w:lang w:val="en-GB"/>
              </w:rPr>
              <w:t xml:space="preserve">Number of returns: </w:t>
            </w:r>
            <w:r w:rsidR="00CD3FE9" w:rsidRPr="007A349A">
              <w:rPr>
                <w:rFonts w:ascii="Arial" w:hAnsi="Arial" w:cs="Arial"/>
                <w:b/>
                <w:bCs/>
                <w:sz w:val="22"/>
                <w:szCs w:val="22"/>
                <w:lang w:val="en-GB"/>
              </w:rPr>
              <w:t>0</w:t>
            </w:r>
          </w:p>
          <w:p w14:paraId="4B5569B9" w14:textId="77777777" w:rsidR="00F04850" w:rsidRPr="004E3B2D" w:rsidRDefault="00F04850" w:rsidP="00F04850">
            <w:pPr>
              <w:jc w:val="both"/>
              <w:rPr>
                <w:rFonts w:ascii="Arial" w:hAnsi="Arial" w:cs="Arial"/>
                <w:sz w:val="22"/>
                <w:szCs w:val="22"/>
                <w:lang w:val="en-GB"/>
              </w:rPr>
            </w:pPr>
          </w:p>
          <w:p w14:paraId="26C5B68D"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09F8F89F" w14:textId="77777777" w:rsidR="00B56BD3" w:rsidRDefault="00B56BD3" w:rsidP="00F04850">
            <w:pPr>
              <w:jc w:val="both"/>
              <w:rPr>
                <w:rFonts w:ascii="Arial" w:hAnsi="Arial" w:cs="Arial"/>
                <w:sz w:val="22"/>
                <w:szCs w:val="22"/>
                <w:lang w:val="en-GB"/>
              </w:rPr>
            </w:pPr>
          </w:p>
          <w:p w14:paraId="5D75BFD6" w14:textId="1305D49B" w:rsidR="00F93C59" w:rsidRPr="009E19A3" w:rsidRDefault="00D23941" w:rsidP="00D91433">
            <w:pPr>
              <w:jc w:val="both"/>
              <w:rPr>
                <w:rFonts w:ascii="Arial" w:hAnsi="Arial" w:cs="Arial"/>
                <w:b/>
                <w:bCs/>
                <w:sz w:val="22"/>
                <w:szCs w:val="22"/>
                <w:lang w:val="en-GB"/>
              </w:rPr>
            </w:pPr>
            <w:r w:rsidRPr="009E19A3">
              <w:rPr>
                <w:rFonts w:ascii="Arial" w:hAnsi="Arial" w:cs="Arial"/>
                <w:b/>
                <w:bCs/>
                <w:sz w:val="22"/>
                <w:szCs w:val="22"/>
                <w:lang w:val="en-GB"/>
              </w:rPr>
              <w:t>Content is largely theoretical and could do with more practical engagement</w:t>
            </w:r>
            <w:r w:rsidR="009E19A3" w:rsidRPr="009E19A3">
              <w:rPr>
                <w:rFonts w:ascii="Arial" w:hAnsi="Arial" w:cs="Arial"/>
                <w:b/>
                <w:bCs/>
                <w:sz w:val="22"/>
                <w:szCs w:val="22"/>
                <w:lang w:val="en-GB"/>
              </w:rPr>
              <w:t>. User Testing exercises in particular would be useful, as well as additional time for developing prototypes.</w:t>
            </w:r>
          </w:p>
          <w:p w14:paraId="792AD500" w14:textId="77777777" w:rsidR="00F93C59" w:rsidRDefault="00F93C59" w:rsidP="00D91433">
            <w:pPr>
              <w:jc w:val="both"/>
              <w:rPr>
                <w:rFonts w:ascii="Arial" w:hAnsi="Arial" w:cs="Arial"/>
                <w:sz w:val="22"/>
                <w:szCs w:val="22"/>
                <w:lang w:val="en-GB"/>
              </w:rPr>
            </w:pPr>
          </w:p>
          <w:p w14:paraId="4F8608E1" w14:textId="5D2A7119" w:rsidR="00D91433" w:rsidRPr="004E3B2D" w:rsidRDefault="00D91433" w:rsidP="00D91433">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14:paraId="0366C697" w14:textId="77777777" w:rsidR="00D91433" w:rsidRDefault="00D91433" w:rsidP="00BD13BE">
            <w:pPr>
              <w:jc w:val="both"/>
              <w:rPr>
                <w:rFonts w:ascii="Arial" w:hAnsi="Arial" w:cs="Arial"/>
                <w:sz w:val="22"/>
                <w:szCs w:val="22"/>
                <w:lang w:val="en-GB"/>
              </w:rPr>
            </w:pPr>
          </w:p>
          <w:p w14:paraId="0BF72E7A" w14:textId="24FF1423" w:rsidR="005F758B" w:rsidRPr="00D23941" w:rsidRDefault="00D23941" w:rsidP="00BD13BE">
            <w:pPr>
              <w:jc w:val="both"/>
              <w:rPr>
                <w:rFonts w:ascii="Arial" w:hAnsi="Arial" w:cs="Arial"/>
                <w:b/>
                <w:bCs/>
                <w:sz w:val="22"/>
                <w:szCs w:val="22"/>
                <w:lang w:val="en-GB"/>
              </w:rPr>
            </w:pPr>
            <w:r w:rsidRPr="00D23941">
              <w:rPr>
                <w:rFonts w:ascii="Arial" w:hAnsi="Arial" w:cs="Arial"/>
                <w:b/>
                <w:bCs/>
                <w:sz w:val="22"/>
                <w:szCs w:val="22"/>
                <w:lang w:val="en-GB"/>
              </w:rPr>
              <w:t>None stated</w:t>
            </w:r>
          </w:p>
          <w:p w14:paraId="2B48BE7B" w14:textId="77777777" w:rsidR="00F04850" w:rsidRDefault="00F04850" w:rsidP="00F04850">
            <w:pPr>
              <w:jc w:val="both"/>
              <w:rPr>
                <w:rFonts w:ascii="Arial" w:hAnsi="Arial" w:cs="Arial"/>
                <w:sz w:val="22"/>
                <w:szCs w:val="22"/>
                <w:lang w:val="en-GB"/>
              </w:rPr>
            </w:pPr>
          </w:p>
          <w:p w14:paraId="1E54682B" w14:textId="77777777" w:rsidR="00F04850" w:rsidRPr="004E3B2D" w:rsidRDefault="00F04850" w:rsidP="00F04850">
            <w:pPr>
              <w:jc w:val="both"/>
              <w:rPr>
                <w:rFonts w:ascii="Arial" w:hAnsi="Arial" w:cs="Arial"/>
                <w:sz w:val="22"/>
                <w:szCs w:val="22"/>
                <w:lang w:val="en-GB"/>
              </w:rPr>
            </w:pPr>
          </w:p>
        </w:tc>
      </w:tr>
      <w:tr w:rsidR="00E713B8" w:rsidRPr="004E3B2D" w14:paraId="7D78A193" w14:textId="77777777" w:rsidTr="00F04850">
        <w:tc>
          <w:tcPr>
            <w:tcW w:w="9923" w:type="dxa"/>
            <w:tcBorders>
              <w:top w:val="single" w:sz="4" w:space="0" w:color="auto"/>
              <w:left w:val="single" w:sz="4" w:space="0" w:color="auto"/>
              <w:bottom w:val="single" w:sz="4" w:space="0" w:color="auto"/>
              <w:right w:val="single" w:sz="4" w:space="0" w:color="auto"/>
            </w:tcBorders>
          </w:tcPr>
          <w:p w14:paraId="01B04856"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62D3B74C" w14:textId="77777777" w:rsidR="00E713B8" w:rsidRDefault="00E713B8" w:rsidP="00F04850">
            <w:pPr>
              <w:jc w:val="both"/>
              <w:rPr>
                <w:rFonts w:ascii="Arial" w:hAnsi="Arial" w:cs="Arial"/>
                <w:b/>
                <w:sz w:val="22"/>
                <w:szCs w:val="22"/>
                <w:u w:val="single"/>
                <w:lang w:val="en-GB"/>
              </w:rPr>
            </w:pPr>
          </w:p>
          <w:p w14:paraId="35CDFA12" w14:textId="2C028F6A" w:rsidR="00B56BD3" w:rsidRPr="009E19A3" w:rsidRDefault="009E19A3" w:rsidP="00526333">
            <w:pPr>
              <w:rPr>
                <w:rFonts w:ascii="Arial" w:hAnsi="Arial" w:cs="Arial"/>
                <w:b/>
                <w:sz w:val="22"/>
                <w:szCs w:val="22"/>
                <w:lang w:val="en-GB"/>
              </w:rPr>
            </w:pPr>
            <w:r w:rsidRPr="009E19A3">
              <w:rPr>
                <w:rFonts w:ascii="Arial" w:hAnsi="Arial" w:cs="Arial"/>
                <w:b/>
                <w:sz w:val="22"/>
                <w:szCs w:val="22"/>
                <w:lang w:val="en-GB"/>
              </w:rPr>
              <w:t>This module is particularly heavy on the theory</w:t>
            </w:r>
            <w:r>
              <w:rPr>
                <w:rFonts w:ascii="Arial" w:hAnsi="Arial" w:cs="Arial"/>
                <w:b/>
                <w:sz w:val="22"/>
                <w:szCs w:val="22"/>
                <w:lang w:val="en-GB"/>
              </w:rPr>
              <w:t xml:space="preserve"> side, as a lot of ground work has to be done in order to achieve the results of the assessment brief.</w:t>
            </w:r>
            <w:r w:rsidR="00064270">
              <w:rPr>
                <w:rFonts w:ascii="Arial" w:hAnsi="Arial" w:cs="Arial"/>
                <w:b/>
                <w:sz w:val="22"/>
                <w:szCs w:val="22"/>
                <w:lang w:val="en-GB"/>
              </w:rPr>
              <w:t xml:space="preserve"> Students also struggled with the group-based assessment, stating that </w:t>
            </w:r>
            <w:r w:rsidR="00CC5F30">
              <w:rPr>
                <w:rFonts w:ascii="Arial" w:hAnsi="Arial" w:cs="Arial"/>
                <w:b/>
                <w:sz w:val="22"/>
                <w:szCs w:val="22"/>
                <w:lang w:val="en-GB"/>
              </w:rPr>
              <w:t>unreliable teammates</w:t>
            </w:r>
            <w:r w:rsidR="00064270">
              <w:rPr>
                <w:rFonts w:ascii="Arial" w:hAnsi="Arial" w:cs="Arial"/>
                <w:b/>
                <w:sz w:val="22"/>
                <w:szCs w:val="22"/>
                <w:lang w:val="en-GB"/>
              </w:rPr>
              <w:t xml:space="preserve"> w</w:t>
            </w:r>
            <w:r w:rsidR="00CC5F30">
              <w:rPr>
                <w:rFonts w:ascii="Arial" w:hAnsi="Arial" w:cs="Arial"/>
                <w:b/>
                <w:sz w:val="22"/>
                <w:szCs w:val="22"/>
                <w:lang w:val="en-GB"/>
              </w:rPr>
              <w:t>ere</w:t>
            </w:r>
            <w:r w:rsidR="00064270">
              <w:rPr>
                <w:rFonts w:ascii="Arial" w:hAnsi="Arial" w:cs="Arial"/>
                <w:b/>
                <w:sz w:val="22"/>
                <w:szCs w:val="22"/>
                <w:lang w:val="en-GB"/>
              </w:rPr>
              <w:t xml:space="preserve"> a cause of stress </w:t>
            </w:r>
            <w:r w:rsidR="001C7FC1">
              <w:rPr>
                <w:rFonts w:ascii="Arial" w:hAnsi="Arial" w:cs="Arial"/>
                <w:b/>
                <w:sz w:val="22"/>
                <w:szCs w:val="22"/>
                <w:lang w:val="en-GB"/>
              </w:rPr>
              <w:t>at a critical point in their studies. This is another module that feels over</w:t>
            </w:r>
            <w:r w:rsidR="00D855B8">
              <w:rPr>
                <w:rFonts w:ascii="Arial" w:hAnsi="Arial" w:cs="Arial"/>
                <w:b/>
                <w:sz w:val="22"/>
                <w:szCs w:val="22"/>
                <w:lang w:val="en-GB"/>
              </w:rPr>
              <w:t>-</w:t>
            </w:r>
            <w:r w:rsidR="001C7FC1">
              <w:rPr>
                <w:rFonts w:ascii="Arial" w:hAnsi="Arial" w:cs="Arial"/>
                <w:b/>
                <w:sz w:val="22"/>
                <w:szCs w:val="22"/>
                <w:lang w:val="en-GB"/>
              </w:rPr>
              <w:t xml:space="preserve">assessed with assignments that </w:t>
            </w:r>
            <w:r w:rsidR="0078396D">
              <w:rPr>
                <w:rFonts w:ascii="Arial" w:hAnsi="Arial" w:cs="Arial"/>
                <w:b/>
                <w:sz w:val="22"/>
                <w:szCs w:val="22"/>
                <w:lang w:val="en-GB"/>
              </w:rPr>
              <w:t xml:space="preserve">could be </w:t>
            </w:r>
            <w:r w:rsidR="00753214">
              <w:rPr>
                <w:rFonts w:ascii="Arial" w:hAnsi="Arial" w:cs="Arial"/>
                <w:b/>
                <w:sz w:val="22"/>
                <w:szCs w:val="22"/>
                <w:lang w:val="en-GB"/>
              </w:rPr>
              <w:t xml:space="preserve">better </w:t>
            </w:r>
            <w:r w:rsidR="0078396D">
              <w:rPr>
                <w:rFonts w:ascii="Arial" w:hAnsi="Arial" w:cs="Arial"/>
                <w:b/>
                <w:sz w:val="22"/>
                <w:szCs w:val="22"/>
                <w:lang w:val="en-GB"/>
              </w:rPr>
              <w:t>contextualised, particularly as it is not a shared module.</w:t>
            </w:r>
          </w:p>
          <w:p w14:paraId="45EF03FC" w14:textId="5318CE3F" w:rsidR="009E19A3" w:rsidRPr="004E3B2D" w:rsidRDefault="009E19A3" w:rsidP="00526333">
            <w:pPr>
              <w:rPr>
                <w:rFonts w:ascii="Arial" w:hAnsi="Arial" w:cs="Arial"/>
                <w:b/>
                <w:sz w:val="22"/>
                <w:szCs w:val="22"/>
                <w:u w:val="single"/>
                <w:lang w:val="en-GB"/>
              </w:rPr>
            </w:pPr>
          </w:p>
        </w:tc>
      </w:tr>
      <w:tr w:rsidR="00007F89" w:rsidRPr="004E3B2D" w14:paraId="08D5715D" w14:textId="77777777" w:rsidTr="00F04850">
        <w:tc>
          <w:tcPr>
            <w:tcW w:w="9923" w:type="dxa"/>
            <w:tcBorders>
              <w:top w:val="single" w:sz="4" w:space="0" w:color="auto"/>
              <w:left w:val="single" w:sz="4" w:space="0" w:color="auto"/>
              <w:bottom w:val="single" w:sz="4" w:space="0" w:color="auto"/>
              <w:right w:val="single" w:sz="4" w:space="0" w:color="auto"/>
            </w:tcBorders>
          </w:tcPr>
          <w:p w14:paraId="17DB8C1A"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14:paraId="5C9A731F" w14:textId="77777777" w:rsidR="00F04850" w:rsidRPr="004E3B2D" w:rsidRDefault="00F04850" w:rsidP="00F04850">
            <w:pPr>
              <w:jc w:val="both"/>
              <w:rPr>
                <w:rFonts w:ascii="Arial" w:hAnsi="Arial" w:cs="Arial"/>
                <w:sz w:val="22"/>
                <w:szCs w:val="22"/>
                <w:lang w:val="en-GB"/>
              </w:rPr>
            </w:pPr>
          </w:p>
          <w:p w14:paraId="2C3F5683"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14E6A8CC" w14:textId="77777777" w:rsidR="00B56BD3" w:rsidRDefault="00B56BD3" w:rsidP="00F04850">
            <w:pPr>
              <w:jc w:val="both"/>
              <w:rPr>
                <w:rFonts w:ascii="Arial" w:hAnsi="Arial" w:cs="Arial"/>
                <w:sz w:val="22"/>
                <w:szCs w:val="22"/>
                <w:lang w:val="en-GB"/>
              </w:rPr>
            </w:pPr>
          </w:p>
          <w:p w14:paraId="5AE25CAF" w14:textId="5A8240CD" w:rsidR="00753214" w:rsidRPr="00107082" w:rsidRDefault="00753214" w:rsidP="00F04850">
            <w:pPr>
              <w:jc w:val="both"/>
              <w:rPr>
                <w:rFonts w:ascii="Arial" w:hAnsi="Arial" w:cs="Arial"/>
                <w:b/>
                <w:bCs/>
                <w:sz w:val="22"/>
                <w:szCs w:val="22"/>
                <w:lang w:val="en-GB"/>
              </w:rPr>
            </w:pPr>
            <w:r w:rsidRPr="00107082">
              <w:rPr>
                <w:rFonts w:ascii="Arial" w:hAnsi="Arial" w:cs="Arial"/>
                <w:b/>
                <w:bCs/>
                <w:sz w:val="22"/>
                <w:szCs w:val="22"/>
                <w:lang w:val="en-GB"/>
              </w:rPr>
              <w:t>More engaging content to balance the heavy theoretical aspects of the module. Earlier demonstrations of product testing and data analysis would help students understand the iterative processes involved with UX design.</w:t>
            </w:r>
          </w:p>
          <w:p w14:paraId="73E48683" w14:textId="77777777" w:rsidR="00B56BD3" w:rsidRPr="00173F95" w:rsidRDefault="00B56BD3" w:rsidP="00F04850">
            <w:pPr>
              <w:jc w:val="both"/>
              <w:rPr>
                <w:rFonts w:ascii="Arial" w:hAnsi="Arial" w:cs="Arial"/>
                <w:sz w:val="22"/>
                <w:szCs w:val="22"/>
              </w:rPr>
            </w:pPr>
          </w:p>
          <w:p w14:paraId="21093DD0" w14:textId="77777777" w:rsidR="00B56BD3" w:rsidRDefault="00B56BD3" w:rsidP="00F04850">
            <w:pPr>
              <w:jc w:val="both"/>
              <w:rPr>
                <w:rFonts w:ascii="Arial" w:hAnsi="Arial" w:cs="Arial"/>
                <w:sz w:val="22"/>
                <w:szCs w:val="22"/>
                <w:lang w:val="en-GB"/>
              </w:rPr>
            </w:pPr>
          </w:p>
          <w:p w14:paraId="60BE9BF1"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0D2D374D" w14:textId="77777777" w:rsidR="009E671E" w:rsidRDefault="009E671E" w:rsidP="00F04850">
            <w:pPr>
              <w:jc w:val="both"/>
              <w:rPr>
                <w:rFonts w:ascii="Arial" w:hAnsi="Arial" w:cs="Arial"/>
                <w:sz w:val="22"/>
                <w:szCs w:val="22"/>
                <w:lang w:val="en-GB"/>
              </w:rPr>
            </w:pPr>
          </w:p>
          <w:p w14:paraId="0DEF5C32" w14:textId="77777777" w:rsidR="00851267" w:rsidRPr="0003362F" w:rsidRDefault="00851267" w:rsidP="00851267">
            <w:pPr>
              <w:jc w:val="both"/>
              <w:rPr>
                <w:rFonts w:ascii="Arial" w:hAnsi="Arial" w:cs="Arial"/>
                <w:b/>
                <w:bCs/>
                <w:sz w:val="22"/>
                <w:szCs w:val="22"/>
                <w:lang w:val="en-GB"/>
              </w:rPr>
            </w:pPr>
            <w:r>
              <w:rPr>
                <w:rFonts w:ascii="Arial" w:hAnsi="Arial" w:cs="Arial"/>
                <w:b/>
                <w:bCs/>
                <w:sz w:val="22"/>
                <w:szCs w:val="22"/>
                <w:lang w:val="en-GB"/>
              </w:rPr>
              <w:t>Where possible, addressing cohorts at the beginning of taught sessions, or announcing the changes that have taken place during Staff-Student Committee meetings throughout the academic year.</w:t>
            </w:r>
          </w:p>
          <w:p w14:paraId="0B7147D1" w14:textId="272B32C1" w:rsidR="00F04850" w:rsidRPr="004E3B2D" w:rsidRDefault="00F04850" w:rsidP="00F04850">
            <w:pPr>
              <w:jc w:val="both"/>
              <w:rPr>
                <w:rFonts w:ascii="Arial" w:hAnsi="Arial" w:cs="Arial"/>
                <w:sz w:val="22"/>
                <w:szCs w:val="22"/>
                <w:lang w:val="en-GB"/>
              </w:rPr>
            </w:pPr>
          </w:p>
          <w:p w14:paraId="1A928151" w14:textId="77777777" w:rsidR="00F04850" w:rsidRPr="004E3B2D" w:rsidRDefault="00F04850" w:rsidP="00F04850">
            <w:pPr>
              <w:jc w:val="both"/>
              <w:rPr>
                <w:rFonts w:ascii="Arial" w:hAnsi="Arial" w:cs="Arial"/>
                <w:sz w:val="22"/>
                <w:szCs w:val="22"/>
                <w:lang w:val="en-GB"/>
              </w:rPr>
            </w:pPr>
          </w:p>
          <w:p w14:paraId="0177AF69" w14:textId="77777777" w:rsidR="00F04850" w:rsidRPr="004E3B2D" w:rsidRDefault="00F04850" w:rsidP="00F04850">
            <w:pPr>
              <w:jc w:val="both"/>
              <w:rPr>
                <w:rFonts w:ascii="Arial" w:hAnsi="Arial" w:cs="Arial"/>
                <w:sz w:val="22"/>
                <w:szCs w:val="22"/>
                <w:lang w:val="en-GB"/>
              </w:rPr>
            </w:pPr>
          </w:p>
          <w:p w14:paraId="6790FE59" w14:textId="77777777" w:rsidR="00F04850" w:rsidRPr="004E3B2D" w:rsidRDefault="00F04850" w:rsidP="00F04850">
            <w:pPr>
              <w:jc w:val="both"/>
              <w:rPr>
                <w:rFonts w:ascii="Arial" w:hAnsi="Arial" w:cs="Arial"/>
                <w:sz w:val="22"/>
                <w:szCs w:val="22"/>
                <w:lang w:val="en-GB"/>
              </w:rPr>
            </w:pPr>
          </w:p>
          <w:p w14:paraId="407A86CE" w14:textId="77777777" w:rsidR="00F04850" w:rsidRPr="004E3B2D" w:rsidRDefault="00F04850" w:rsidP="00F04850">
            <w:pPr>
              <w:jc w:val="both"/>
              <w:rPr>
                <w:rFonts w:ascii="Arial" w:hAnsi="Arial" w:cs="Arial"/>
                <w:sz w:val="22"/>
                <w:szCs w:val="22"/>
                <w:lang w:val="en-GB"/>
              </w:rPr>
            </w:pPr>
          </w:p>
          <w:p w14:paraId="37927669" w14:textId="77777777" w:rsidR="00F04850" w:rsidRPr="004E3B2D" w:rsidRDefault="00F04850" w:rsidP="00F04850">
            <w:pPr>
              <w:jc w:val="both"/>
              <w:rPr>
                <w:rFonts w:ascii="Arial" w:hAnsi="Arial" w:cs="Arial"/>
                <w:sz w:val="22"/>
                <w:szCs w:val="22"/>
                <w:lang w:val="en-GB"/>
              </w:rPr>
            </w:pPr>
          </w:p>
        </w:tc>
      </w:tr>
      <w:tr w:rsidR="00007F89" w:rsidRPr="004E3B2D" w14:paraId="165D5F61" w14:textId="77777777" w:rsidTr="00F04850">
        <w:tc>
          <w:tcPr>
            <w:tcW w:w="9923" w:type="dxa"/>
            <w:tcBorders>
              <w:top w:val="single" w:sz="4" w:space="0" w:color="auto"/>
              <w:left w:val="single" w:sz="4" w:space="0" w:color="auto"/>
              <w:bottom w:val="single" w:sz="4" w:space="0" w:color="auto"/>
              <w:right w:val="single" w:sz="4" w:space="0" w:color="auto"/>
            </w:tcBorders>
          </w:tcPr>
          <w:p w14:paraId="7F6AC0BE" w14:textId="77777777" w:rsidR="00007F89" w:rsidRPr="004E3B2D" w:rsidRDefault="00007F89" w:rsidP="00007F89">
            <w:pPr>
              <w:jc w:val="both"/>
              <w:rPr>
                <w:rFonts w:ascii="Arial" w:hAnsi="Arial" w:cs="Arial"/>
                <w:sz w:val="22"/>
                <w:szCs w:val="22"/>
                <w:lang w:val="en-GB"/>
              </w:rPr>
            </w:pPr>
          </w:p>
          <w:p w14:paraId="3D712F8F" w14:textId="0440206C"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851267">
              <w:rPr>
                <w:rFonts w:ascii="Arial" w:hAnsi="Arial" w:cs="Arial"/>
                <w:b/>
                <w:bCs/>
                <w:sz w:val="22"/>
                <w:szCs w:val="22"/>
                <w:lang w:val="en-GB"/>
              </w:rPr>
              <w:t>R Morgan</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851267">
              <w:rPr>
                <w:rFonts w:ascii="Arial" w:hAnsi="Arial" w:cs="Arial"/>
                <w:b/>
                <w:bCs/>
                <w:sz w:val="22"/>
                <w:szCs w:val="22"/>
                <w:lang w:val="en-GB"/>
              </w:rPr>
              <w:t>May 2026</w:t>
            </w:r>
          </w:p>
          <w:p w14:paraId="3A3A6893" w14:textId="77777777" w:rsidR="00F04850" w:rsidRPr="004E3B2D" w:rsidRDefault="00F04850" w:rsidP="00007F89">
            <w:pPr>
              <w:jc w:val="both"/>
              <w:rPr>
                <w:rFonts w:ascii="Arial" w:hAnsi="Arial" w:cs="Arial"/>
                <w:b/>
                <w:bCs/>
                <w:sz w:val="22"/>
                <w:szCs w:val="22"/>
                <w:lang w:val="en-GB"/>
              </w:rPr>
            </w:pPr>
          </w:p>
          <w:p w14:paraId="6DCAB142"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13FF135C" w14:textId="6A8C27EA"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851267">
              <w:rPr>
                <w:rFonts w:ascii="Arial" w:hAnsi="Arial" w:cs="Arial"/>
                <w:b/>
                <w:bCs/>
                <w:sz w:val="22"/>
                <w:szCs w:val="22"/>
                <w:lang w:val="en-GB"/>
              </w:rPr>
              <w:t xml:space="preserve"> R Morgan</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851267">
              <w:rPr>
                <w:rFonts w:ascii="Arial" w:hAnsi="Arial" w:cs="Arial"/>
                <w:b/>
                <w:bCs/>
                <w:sz w:val="22"/>
                <w:szCs w:val="22"/>
                <w:lang w:val="en-GB"/>
              </w:rPr>
              <w:t>May 2026</w:t>
            </w:r>
          </w:p>
          <w:p w14:paraId="3B9676EE" w14:textId="77777777" w:rsidR="00F04850" w:rsidRPr="004E3B2D" w:rsidRDefault="00F04850" w:rsidP="00F04850">
            <w:pPr>
              <w:jc w:val="both"/>
              <w:rPr>
                <w:rFonts w:ascii="Arial" w:hAnsi="Arial" w:cs="Arial"/>
                <w:sz w:val="22"/>
                <w:szCs w:val="22"/>
                <w:u w:val="single"/>
                <w:lang w:val="en-GB"/>
              </w:rPr>
            </w:pPr>
          </w:p>
        </w:tc>
      </w:tr>
    </w:tbl>
    <w:p w14:paraId="1720DAB1"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19219" w14:textId="77777777" w:rsidR="00FF7A31" w:rsidRDefault="00FF7A31" w:rsidP="007D6054">
      <w:r>
        <w:separator/>
      </w:r>
    </w:p>
  </w:endnote>
  <w:endnote w:type="continuationSeparator" w:id="0">
    <w:p w14:paraId="2E948AE7" w14:textId="77777777" w:rsidR="00FF7A31" w:rsidRDefault="00FF7A31"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0B635" w14:textId="77777777" w:rsidR="00FF7A31" w:rsidRDefault="00FF7A31" w:rsidP="007D6054">
      <w:r>
        <w:separator/>
      </w:r>
    </w:p>
  </w:footnote>
  <w:footnote w:type="continuationSeparator" w:id="0">
    <w:p w14:paraId="02BDE71F" w14:textId="77777777" w:rsidR="00FF7A31" w:rsidRDefault="00FF7A31"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1E44B"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88641440">
    <w:abstractNumId w:val="0"/>
  </w:num>
  <w:num w:numId="2" w16cid:durableId="170498572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20DAA"/>
    <w:rsid w:val="00043849"/>
    <w:rsid w:val="000445D2"/>
    <w:rsid w:val="00050D5C"/>
    <w:rsid w:val="00064270"/>
    <w:rsid w:val="000A5FFF"/>
    <w:rsid w:val="000B0786"/>
    <w:rsid w:val="000B5A53"/>
    <w:rsid w:val="000C273A"/>
    <w:rsid w:val="000E7575"/>
    <w:rsid w:val="000F29E3"/>
    <w:rsid w:val="00100928"/>
    <w:rsid w:val="00105113"/>
    <w:rsid w:val="00107082"/>
    <w:rsid w:val="0012079B"/>
    <w:rsid w:val="00143DDD"/>
    <w:rsid w:val="001533F9"/>
    <w:rsid w:val="00161F76"/>
    <w:rsid w:val="00173F95"/>
    <w:rsid w:val="001766DF"/>
    <w:rsid w:val="00181F8F"/>
    <w:rsid w:val="0018499F"/>
    <w:rsid w:val="001B3A43"/>
    <w:rsid w:val="001C3FEF"/>
    <w:rsid w:val="001C7FC1"/>
    <w:rsid w:val="001E552C"/>
    <w:rsid w:val="001F1039"/>
    <w:rsid w:val="001F4D6A"/>
    <w:rsid w:val="002064AF"/>
    <w:rsid w:val="002153D1"/>
    <w:rsid w:val="00217BAB"/>
    <w:rsid w:val="00220E80"/>
    <w:rsid w:val="0022299F"/>
    <w:rsid w:val="00236B5E"/>
    <w:rsid w:val="00241A83"/>
    <w:rsid w:val="00245FEA"/>
    <w:rsid w:val="002557ED"/>
    <w:rsid w:val="00260B7C"/>
    <w:rsid w:val="00264943"/>
    <w:rsid w:val="00281A56"/>
    <w:rsid w:val="002B1F8E"/>
    <w:rsid w:val="002C475E"/>
    <w:rsid w:val="002D1D27"/>
    <w:rsid w:val="002D2D7A"/>
    <w:rsid w:val="002D4438"/>
    <w:rsid w:val="002D50E8"/>
    <w:rsid w:val="002E0050"/>
    <w:rsid w:val="002F600E"/>
    <w:rsid w:val="00301EB2"/>
    <w:rsid w:val="003129D6"/>
    <w:rsid w:val="00326F36"/>
    <w:rsid w:val="00356E70"/>
    <w:rsid w:val="0036375A"/>
    <w:rsid w:val="00366DFE"/>
    <w:rsid w:val="00375414"/>
    <w:rsid w:val="003B1DC3"/>
    <w:rsid w:val="003B3367"/>
    <w:rsid w:val="003F3BEE"/>
    <w:rsid w:val="0040002F"/>
    <w:rsid w:val="00401A10"/>
    <w:rsid w:val="004049F0"/>
    <w:rsid w:val="00414AF0"/>
    <w:rsid w:val="00441ABB"/>
    <w:rsid w:val="00477993"/>
    <w:rsid w:val="00497E93"/>
    <w:rsid w:val="004A767D"/>
    <w:rsid w:val="004E3B2D"/>
    <w:rsid w:val="004F39DB"/>
    <w:rsid w:val="00517468"/>
    <w:rsid w:val="00517D20"/>
    <w:rsid w:val="00526333"/>
    <w:rsid w:val="0054482C"/>
    <w:rsid w:val="005D2EF5"/>
    <w:rsid w:val="005D3ADF"/>
    <w:rsid w:val="005D7603"/>
    <w:rsid w:val="005E12DB"/>
    <w:rsid w:val="005F758B"/>
    <w:rsid w:val="00610B96"/>
    <w:rsid w:val="0064695C"/>
    <w:rsid w:val="00651111"/>
    <w:rsid w:val="006579F1"/>
    <w:rsid w:val="00677207"/>
    <w:rsid w:val="0069136C"/>
    <w:rsid w:val="006B1F12"/>
    <w:rsid w:val="006B2DFC"/>
    <w:rsid w:val="00703C98"/>
    <w:rsid w:val="007050EA"/>
    <w:rsid w:val="00710D07"/>
    <w:rsid w:val="0074478A"/>
    <w:rsid w:val="0074749F"/>
    <w:rsid w:val="00751B70"/>
    <w:rsid w:val="00753214"/>
    <w:rsid w:val="007676C4"/>
    <w:rsid w:val="0077160F"/>
    <w:rsid w:val="00777A0F"/>
    <w:rsid w:val="0078396D"/>
    <w:rsid w:val="0078506D"/>
    <w:rsid w:val="007938D6"/>
    <w:rsid w:val="007956BA"/>
    <w:rsid w:val="007A349A"/>
    <w:rsid w:val="007B2FD7"/>
    <w:rsid w:val="007C3BC4"/>
    <w:rsid w:val="007D6054"/>
    <w:rsid w:val="008000A6"/>
    <w:rsid w:val="00813437"/>
    <w:rsid w:val="00825D56"/>
    <w:rsid w:val="00835597"/>
    <w:rsid w:val="00841AAC"/>
    <w:rsid w:val="00851267"/>
    <w:rsid w:val="00870473"/>
    <w:rsid w:val="008769F5"/>
    <w:rsid w:val="00876C79"/>
    <w:rsid w:val="00880903"/>
    <w:rsid w:val="0088615E"/>
    <w:rsid w:val="00894ED4"/>
    <w:rsid w:val="008B4A68"/>
    <w:rsid w:val="008B5CBA"/>
    <w:rsid w:val="008C2F5A"/>
    <w:rsid w:val="00901DFD"/>
    <w:rsid w:val="009160B2"/>
    <w:rsid w:val="00925BC1"/>
    <w:rsid w:val="00934282"/>
    <w:rsid w:val="009439EF"/>
    <w:rsid w:val="00963ED8"/>
    <w:rsid w:val="00972487"/>
    <w:rsid w:val="009940ED"/>
    <w:rsid w:val="009955B6"/>
    <w:rsid w:val="009965E9"/>
    <w:rsid w:val="009A4742"/>
    <w:rsid w:val="009E19A3"/>
    <w:rsid w:val="009E671E"/>
    <w:rsid w:val="00A0768A"/>
    <w:rsid w:val="00A24A58"/>
    <w:rsid w:val="00A437FE"/>
    <w:rsid w:val="00A826FC"/>
    <w:rsid w:val="00AA4DCC"/>
    <w:rsid w:val="00AB5BC9"/>
    <w:rsid w:val="00AC601F"/>
    <w:rsid w:val="00AD3635"/>
    <w:rsid w:val="00AF015C"/>
    <w:rsid w:val="00B27DDB"/>
    <w:rsid w:val="00B300C7"/>
    <w:rsid w:val="00B36700"/>
    <w:rsid w:val="00B56BD3"/>
    <w:rsid w:val="00B86DD7"/>
    <w:rsid w:val="00B9262F"/>
    <w:rsid w:val="00B93649"/>
    <w:rsid w:val="00BA3A5A"/>
    <w:rsid w:val="00BB01C1"/>
    <w:rsid w:val="00BB0A6F"/>
    <w:rsid w:val="00BB65FC"/>
    <w:rsid w:val="00BD13BE"/>
    <w:rsid w:val="00BE2363"/>
    <w:rsid w:val="00C16017"/>
    <w:rsid w:val="00C26B4A"/>
    <w:rsid w:val="00C439B4"/>
    <w:rsid w:val="00C5469E"/>
    <w:rsid w:val="00C67909"/>
    <w:rsid w:val="00C74BEB"/>
    <w:rsid w:val="00CB2CB4"/>
    <w:rsid w:val="00CB7638"/>
    <w:rsid w:val="00CC5F30"/>
    <w:rsid w:val="00CD3FE9"/>
    <w:rsid w:val="00CE4173"/>
    <w:rsid w:val="00D13663"/>
    <w:rsid w:val="00D14537"/>
    <w:rsid w:val="00D23941"/>
    <w:rsid w:val="00D408C8"/>
    <w:rsid w:val="00D74F70"/>
    <w:rsid w:val="00D809D2"/>
    <w:rsid w:val="00D855B8"/>
    <w:rsid w:val="00D91433"/>
    <w:rsid w:val="00D9145E"/>
    <w:rsid w:val="00DB2218"/>
    <w:rsid w:val="00DC5DB3"/>
    <w:rsid w:val="00E111D8"/>
    <w:rsid w:val="00E130F1"/>
    <w:rsid w:val="00E312D1"/>
    <w:rsid w:val="00E47B78"/>
    <w:rsid w:val="00E713B8"/>
    <w:rsid w:val="00E76D78"/>
    <w:rsid w:val="00E83842"/>
    <w:rsid w:val="00E94D7A"/>
    <w:rsid w:val="00E97060"/>
    <w:rsid w:val="00EA77E5"/>
    <w:rsid w:val="00EC1534"/>
    <w:rsid w:val="00EF0D46"/>
    <w:rsid w:val="00F04850"/>
    <w:rsid w:val="00F12698"/>
    <w:rsid w:val="00F16404"/>
    <w:rsid w:val="00F40A90"/>
    <w:rsid w:val="00F9350C"/>
    <w:rsid w:val="00F93C59"/>
    <w:rsid w:val="00FC3961"/>
    <w:rsid w:val="00FD0A42"/>
    <w:rsid w:val="00FF7A3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6A4CBF"/>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386</Words>
  <Characters>2203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Richard William Morgan (Applied Computing)</cp:lastModifiedBy>
  <cp:revision>18</cp:revision>
  <cp:lastPrinted>2009-06-12T12:35:00Z</cp:lastPrinted>
  <dcterms:created xsi:type="dcterms:W3CDTF">2026-04-23T11:02:00Z</dcterms:created>
  <dcterms:modified xsi:type="dcterms:W3CDTF">2026-05-06T12:53:00Z</dcterms:modified>
</cp:coreProperties>
</file>