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12CA5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54EA88E9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6FD7222B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49329C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CB6E75F" w14:textId="5C159DBD" w:rsidR="006A543A" w:rsidRPr="00C2152E" w:rsidRDefault="00D60B8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Bartosz Galantowicz</w:t>
            </w:r>
          </w:p>
        </w:tc>
      </w:tr>
      <w:tr w:rsidR="006A543A" w:rsidRPr="00C2152E" w14:paraId="782DCB2B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B46B2B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52433AA6" w14:textId="5B173C29" w:rsidR="006A543A" w:rsidRPr="007A6CC6" w:rsidRDefault="00D60B8D" w:rsidP="00711A55">
            <w:pPr>
              <w:rPr>
                <w:rFonts w:asciiTheme="minorHAnsi" w:hAnsiTheme="minorHAnsi" w:cstheme="minorHAnsi"/>
                <w:b/>
                <w:i/>
                <w:iCs/>
                <w:color w:val="000000" w:themeColor="text1"/>
              </w:rPr>
            </w:pPr>
            <w:r w:rsidRPr="007A6CC6">
              <w:rPr>
                <w:rFonts w:asciiTheme="minorHAnsi" w:hAnsiTheme="minorHAnsi" w:cstheme="minorHAnsi"/>
                <w:b/>
                <w:i/>
                <w:iCs/>
                <w:color w:val="000000" w:themeColor="text1"/>
              </w:rPr>
              <w:t>Enhancing Game Experience With Augmented Reality Tech</w:t>
            </w:r>
          </w:p>
        </w:tc>
      </w:tr>
      <w:tr w:rsidR="006A543A" w:rsidRPr="00C2152E" w14:paraId="4A30ED8F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FD81ACC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7088C66B" w14:textId="1A074098" w:rsidR="006A543A" w:rsidRPr="00C2152E" w:rsidRDefault="00D60B8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Al Kang</w:t>
            </w:r>
          </w:p>
        </w:tc>
      </w:tr>
      <w:tr w:rsidR="006A543A" w:rsidRPr="00C2152E" w14:paraId="6FF61D38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21655F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3DEE09AE" w14:textId="3778673C" w:rsidR="006A543A" w:rsidRPr="00C2152E" w:rsidRDefault="00D60B8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Rich Morgan</w:t>
            </w:r>
          </w:p>
        </w:tc>
      </w:tr>
      <w:tr w:rsidR="006A543A" w:rsidRPr="00C2152E" w14:paraId="63EC85BA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FCBD25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951747A" w14:textId="77777777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8147E6"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24EE457D" w14:textId="2326A98E" w:rsidR="006A543A" w:rsidRPr="00C2152E" w:rsidRDefault="00BC4BCD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BA (Hons) / Marts Computer Animation</w:t>
            </w:r>
          </w:p>
        </w:tc>
      </w:tr>
      <w:tr w:rsidR="006A543A" w:rsidRPr="00C2152E" w14:paraId="1B0E82DA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3D32F0E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57C0D093" w14:textId="3404ED0F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="00D60B8D" w:rsidRPr="00FF42A9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 xml:space="preserve">X </w:t>
            </w:r>
            <w:r w:rsidRPr="00FF42A9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16BEAACE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58022A34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AB70DC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158175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3146808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0E7BE91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5869B57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37560464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19DF4F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998D26A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CCD186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8ED12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FBA0D7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1580E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>Development</w:t>
            </w:r>
          </w:p>
        </w:tc>
      </w:tr>
      <w:tr w:rsidR="006363DD" w:rsidRPr="006363DD" w14:paraId="1C05D357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F33136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B3F05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18CA1E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0ED2CB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B983E5" w14:textId="5A330FEF" w:rsidR="006363DD" w:rsidRPr="006363DD" w:rsidRDefault="00D60B8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53EADEB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68980B5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1B59E7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54A49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3B4577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E4D5CC" w14:textId="15EA2A45" w:rsidR="006363DD" w:rsidRPr="006363DD" w:rsidRDefault="00D60B8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B5400FD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6E994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FBE6C1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D0548D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E488848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A0EA93" w14:textId="57B5E335" w:rsidR="006363DD" w:rsidRPr="006363DD" w:rsidRDefault="00D60B8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760A96B1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0B6BFDB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EAF52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9CB7C4F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6CC3CE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09F42" w14:textId="77DA422A" w:rsidR="006363DD" w:rsidRPr="006363DD" w:rsidRDefault="00D60B8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2505487F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F43FDD6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E6DC632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45942A2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F5E0BD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15F9A395" w14:textId="492C93AF" w:rsidR="00435DD7" w:rsidRPr="006363DD" w:rsidRDefault="00D60B8D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0D6E29C6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BB00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1EBD24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4AE76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9BD4F4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453E27" w14:textId="4E2A7624" w:rsidR="006363DD" w:rsidRPr="006363DD" w:rsidRDefault="00D60B8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60BB8318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454EF8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F36938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185D1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B8FE39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FD9EA3" w14:textId="6AF75855" w:rsidR="006363DD" w:rsidRPr="008D4A65" w:rsidRDefault="00D60B8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82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14A10C2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015D2019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6CA51B52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15161A7E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C0322FA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6F618412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0B1489AC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DF24AF3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50FC887" w14:textId="77777777" w:rsidTr="006363DD">
        <w:trPr>
          <w:trHeight w:val="8773"/>
        </w:trPr>
        <w:tc>
          <w:tcPr>
            <w:tcW w:w="9576" w:type="dxa"/>
          </w:tcPr>
          <w:p w14:paraId="6F447ED3" w14:textId="31D8F423" w:rsidR="006363DD" w:rsidRDefault="00DE7DB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AL KANG</w:t>
            </w:r>
          </w:p>
          <w:p w14:paraId="6B1AAB65" w14:textId="66975F27" w:rsidR="00DE7DBF" w:rsidRDefault="00DE7DB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An excellent presentation</w:t>
            </w:r>
            <w:r w:rsidR="00266C9A">
              <w:rPr>
                <w:rFonts w:asciiTheme="minorHAnsi" w:hAnsiTheme="minorHAnsi"/>
                <w:color w:val="000000" w:themeColor="text1"/>
              </w:rPr>
              <w:t xml:space="preserve"> on a number of different levels. Of primary interest is the commercial viability of this project. The high concept is engaging and entertaining.</w:t>
            </w:r>
          </w:p>
          <w:p w14:paraId="582A59F2" w14:textId="6BC97FA3" w:rsidR="00222C97" w:rsidRDefault="00222C97">
            <w:pPr>
              <w:rPr>
                <w:rFonts w:asciiTheme="minorHAnsi" w:hAnsiTheme="minorHAnsi"/>
                <w:color w:val="000000" w:themeColor="text1"/>
              </w:rPr>
            </w:pPr>
          </w:p>
          <w:p w14:paraId="2C32918B" w14:textId="50DFB638" w:rsidR="00222C97" w:rsidRDefault="005D074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Barto</w:t>
            </w:r>
            <w:r w:rsidR="00076F0D">
              <w:rPr>
                <w:rFonts w:asciiTheme="minorHAnsi" w:hAnsiTheme="minorHAnsi"/>
                <w:color w:val="000000" w:themeColor="text1"/>
              </w:rPr>
              <w:t>sz has systematically cycled through concept, testing, investigati</w:t>
            </w:r>
            <w:r w:rsidR="00F8777D">
              <w:rPr>
                <w:rFonts w:asciiTheme="minorHAnsi" w:hAnsiTheme="minorHAnsi"/>
                <w:color w:val="000000" w:themeColor="text1"/>
              </w:rPr>
              <w:t>on and research, and further testing.</w:t>
            </w:r>
          </w:p>
          <w:p w14:paraId="5A43E549" w14:textId="3333FCAC" w:rsidR="00DE7DBF" w:rsidRDefault="00DE7DBF">
            <w:pPr>
              <w:rPr>
                <w:rFonts w:asciiTheme="minorHAnsi" w:hAnsiTheme="minorHAnsi"/>
                <w:color w:val="000000" w:themeColor="text1"/>
              </w:rPr>
            </w:pPr>
          </w:p>
          <w:p w14:paraId="6C7120B5" w14:textId="6EE32AF9" w:rsidR="00E34131" w:rsidRDefault="00E3413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His powerpoint had a clear narrative, well supported with visuals </w:t>
            </w:r>
            <w:r w:rsidR="00E96BDE">
              <w:rPr>
                <w:rFonts w:asciiTheme="minorHAnsi" w:hAnsiTheme="minorHAnsi"/>
                <w:color w:val="000000" w:themeColor="text1"/>
              </w:rPr>
              <w:t>and tests, of his progress pursuing his game project.</w:t>
            </w:r>
          </w:p>
          <w:p w14:paraId="1BF47B5C" w14:textId="0D2D374A" w:rsidR="00E96BDE" w:rsidRDefault="00E96BDE">
            <w:pPr>
              <w:rPr>
                <w:rFonts w:asciiTheme="minorHAnsi" w:hAnsiTheme="minorHAnsi"/>
                <w:color w:val="000000" w:themeColor="text1"/>
              </w:rPr>
            </w:pPr>
          </w:p>
          <w:p w14:paraId="1AAED492" w14:textId="755FA131" w:rsidR="00E96BDE" w:rsidRDefault="00E96BD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The project itself is reasonably scoped, </w:t>
            </w:r>
            <w:r w:rsidR="00B84B66">
              <w:rPr>
                <w:rFonts w:asciiTheme="minorHAnsi" w:hAnsiTheme="minorHAnsi"/>
                <w:color w:val="000000" w:themeColor="text1"/>
              </w:rPr>
              <w:t>achievable whilst remaining challenging and Bartosz is focused on its execution.</w:t>
            </w:r>
          </w:p>
          <w:p w14:paraId="70B7D380" w14:textId="5739DBB2" w:rsidR="004B58E1" w:rsidRDefault="004B58E1">
            <w:pPr>
              <w:rPr>
                <w:rFonts w:asciiTheme="minorHAnsi" w:hAnsiTheme="minorHAnsi"/>
                <w:color w:val="000000" w:themeColor="text1"/>
              </w:rPr>
            </w:pPr>
          </w:p>
          <w:p w14:paraId="61AE21CA" w14:textId="5AAA9FA8" w:rsidR="004B58E1" w:rsidRDefault="004B58E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well done.</w:t>
            </w:r>
          </w:p>
          <w:p w14:paraId="74B48410" w14:textId="77777777" w:rsidR="00E34131" w:rsidRDefault="00E34131">
            <w:pPr>
              <w:rPr>
                <w:rFonts w:asciiTheme="minorHAnsi" w:hAnsiTheme="minorHAnsi"/>
                <w:color w:val="000000" w:themeColor="text1"/>
              </w:rPr>
            </w:pPr>
          </w:p>
          <w:p w14:paraId="5531C90F" w14:textId="77777777" w:rsidR="00DE7DBF" w:rsidRDefault="00DE7DBF">
            <w:pPr>
              <w:rPr>
                <w:rFonts w:asciiTheme="minorHAnsi" w:hAnsiTheme="minorHAnsi"/>
                <w:color w:val="000000" w:themeColor="text1"/>
              </w:rPr>
            </w:pPr>
          </w:p>
          <w:p w14:paraId="46CB1A73" w14:textId="79BFFBF4" w:rsidR="00DE7DBF" w:rsidRDefault="00DE7DB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RICHARD MORGAN</w:t>
            </w:r>
          </w:p>
          <w:p w14:paraId="43D4918D" w14:textId="05E1E998" w:rsidR="00D94E1B" w:rsidRDefault="00D94E1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It</w:t>
            </w:r>
            <w:r w:rsidR="00FF42A9">
              <w:rPr>
                <w:rFonts w:asciiTheme="minorHAnsi" w:hAnsiTheme="minorHAnsi"/>
                <w:color w:val="000000" w:themeColor="text1"/>
              </w:rPr>
              <w:t xml:space="preserve"> might</w:t>
            </w:r>
            <w:r>
              <w:rPr>
                <w:rFonts w:asciiTheme="minorHAnsi" w:hAnsiTheme="minorHAnsi"/>
                <w:color w:val="000000" w:themeColor="text1"/>
              </w:rPr>
              <w:t xml:space="preserve"> be good to spend a little more time introducing yourself and the project – this can sometimes help settle nerves and allow the audience to settle and listen to what you’re saying.</w:t>
            </w:r>
          </w:p>
          <w:p w14:paraId="6342CC79" w14:textId="77777777" w:rsidR="00D94E1B" w:rsidRDefault="00D94E1B">
            <w:pPr>
              <w:rPr>
                <w:rFonts w:asciiTheme="minorHAnsi" w:hAnsiTheme="minorHAnsi"/>
                <w:color w:val="000000" w:themeColor="text1"/>
              </w:rPr>
            </w:pPr>
          </w:p>
          <w:p w14:paraId="59D7F97C" w14:textId="6E4D7B40" w:rsidR="00D94E1B" w:rsidRDefault="00D94E1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good use of supporting images, flow charts and embedded video in the presentation.</w:t>
            </w:r>
          </w:p>
          <w:p w14:paraId="66C7F0F1" w14:textId="77777777" w:rsidR="00D94E1B" w:rsidRDefault="00D94E1B">
            <w:pPr>
              <w:rPr>
                <w:rFonts w:asciiTheme="minorHAnsi" w:hAnsiTheme="minorHAnsi"/>
                <w:color w:val="000000" w:themeColor="text1"/>
              </w:rPr>
            </w:pPr>
          </w:p>
          <w:p w14:paraId="535CCCF1" w14:textId="77777777" w:rsidR="00D94E1B" w:rsidRDefault="00D94E1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Highlighting AR keywords is very helpful to an audience – good work.</w:t>
            </w:r>
          </w:p>
          <w:p w14:paraId="6BB42D3D" w14:textId="4F83BD83" w:rsidR="00D94E1B" w:rsidRDefault="00D94E1B">
            <w:pPr>
              <w:rPr>
                <w:rFonts w:asciiTheme="minorHAnsi" w:hAnsiTheme="minorHAnsi"/>
                <w:color w:val="000000" w:themeColor="text1"/>
              </w:rPr>
            </w:pPr>
          </w:p>
          <w:p w14:paraId="0C0A2FF9" w14:textId="0CE88B0D" w:rsidR="00FF42A9" w:rsidRDefault="00FF42A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Extensive research has been showcased in the presentation, including independent learning through tutorials obtained as part of the research process. Good work.</w:t>
            </w:r>
          </w:p>
          <w:p w14:paraId="711E1067" w14:textId="77777777" w:rsidR="00FF42A9" w:rsidRDefault="00FF42A9">
            <w:pPr>
              <w:rPr>
                <w:rFonts w:asciiTheme="minorHAnsi" w:hAnsiTheme="minorHAnsi"/>
                <w:color w:val="000000" w:themeColor="text1"/>
              </w:rPr>
            </w:pPr>
          </w:p>
          <w:p w14:paraId="3D6A0EBC" w14:textId="77777777" w:rsidR="00D94E1B" w:rsidRDefault="00D94E1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The game design concept has been discussed as well as implementation, which shows you are thinking of this as a finished product beyond basic functionality. </w:t>
            </w:r>
          </w:p>
          <w:p w14:paraId="0769B187" w14:textId="77777777" w:rsidR="00FF42A9" w:rsidRDefault="00FF42A9">
            <w:pPr>
              <w:rPr>
                <w:rFonts w:asciiTheme="minorHAnsi" w:hAnsiTheme="minorHAnsi"/>
                <w:color w:val="000000" w:themeColor="text1"/>
              </w:rPr>
            </w:pPr>
          </w:p>
          <w:p w14:paraId="38D1CE01" w14:textId="77777777" w:rsidR="00FF42A9" w:rsidRDefault="00FF42A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An iterative process (designs of cards and shape recognition) has been demonstrated in the presentation – good work.</w:t>
            </w:r>
          </w:p>
          <w:p w14:paraId="0E7C3323" w14:textId="77777777" w:rsidR="00FF42A9" w:rsidRDefault="00FF42A9">
            <w:pPr>
              <w:rPr>
                <w:rFonts w:asciiTheme="minorHAnsi" w:hAnsiTheme="minorHAnsi"/>
                <w:color w:val="000000" w:themeColor="text1"/>
              </w:rPr>
            </w:pPr>
          </w:p>
          <w:p w14:paraId="3155E325" w14:textId="77777777" w:rsidR="00FF42A9" w:rsidRDefault="00FF42A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Analysis has been evidenced by considering how your game might be affected by camera quality on different devices, lighting in the real world.</w:t>
            </w:r>
          </w:p>
          <w:p w14:paraId="2D298F12" w14:textId="77777777" w:rsidR="00FF42A9" w:rsidRDefault="00FF42A9">
            <w:pPr>
              <w:rPr>
                <w:rFonts w:asciiTheme="minorHAnsi" w:hAnsiTheme="minorHAnsi"/>
                <w:color w:val="000000" w:themeColor="text1"/>
              </w:rPr>
            </w:pPr>
          </w:p>
          <w:p w14:paraId="43322059" w14:textId="69C43E21" w:rsidR="00FF42A9" w:rsidRDefault="00FF42A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References have been listed in a bibliography adhering to IEEE format.</w:t>
            </w:r>
          </w:p>
        </w:tc>
      </w:tr>
    </w:tbl>
    <w:p w14:paraId="798CC6D8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28B54A93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DFAB7DA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266C06DB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194FBF2D" w14:textId="1F494006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="008A66C2">
        <w:rPr>
          <w:rFonts w:asciiTheme="minorHAnsi" w:hAnsiTheme="minorHAnsi"/>
          <w:b/>
          <w:color w:val="000000" w:themeColor="text1"/>
        </w:rPr>
        <w:t>………</w:t>
      </w:r>
      <w:r w:rsidR="00365FC9">
        <w:rPr>
          <w:rFonts w:asciiTheme="minorHAnsi" w:hAnsiTheme="minorHAnsi"/>
          <w:b/>
          <w:color w:val="000000" w:themeColor="text1"/>
        </w:rPr>
        <w:t>Al</w:t>
      </w:r>
      <w:bookmarkStart w:id="0" w:name="_GoBack"/>
      <w:bookmarkEnd w:id="0"/>
      <w:r w:rsidR="00365FC9">
        <w:rPr>
          <w:rFonts w:asciiTheme="minorHAnsi" w:hAnsiTheme="minorHAnsi"/>
          <w:b/>
          <w:color w:val="000000" w:themeColor="text1"/>
        </w:rPr>
        <w:t xml:space="preserve"> Kang</w:t>
      </w:r>
      <w:r w:rsidR="008A66C2">
        <w:rPr>
          <w:rFonts w:asciiTheme="minorHAnsi" w:hAnsiTheme="minorHAnsi"/>
          <w:b/>
          <w:color w:val="000000" w:themeColor="text1"/>
        </w:rPr>
        <w:t>………………………..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2365DCFE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15DBC63B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2B5083A0" w14:textId="4E260DBE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       </w:t>
      </w:r>
      <w:r w:rsidR="008A66C2">
        <w:rPr>
          <w:rFonts w:asciiTheme="minorHAnsi" w:hAnsiTheme="minorHAnsi"/>
          <w:b/>
          <w:color w:val="000000" w:themeColor="text1"/>
        </w:rPr>
        <w:t>………</w:t>
      </w:r>
      <w:r w:rsidR="0031580E">
        <w:rPr>
          <w:rFonts w:asciiTheme="minorHAnsi" w:hAnsiTheme="minorHAnsi"/>
          <w:b/>
          <w:color w:val="000000" w:themeColor="text1"/>
        </w:rPr>
        <w:t>R.Morgan</w:t>
      </w:r>
      <w:r w:rsidR="008A66C2">
        <w:rPr>
          <w:rFonts w:asciiTheme="minorHAnsi" w:hAnsiTheme="minorHAnsi"/>
          <w:b/>
          <w:color w:val="000000" w:themeColor="text1"/>
        </w:rPr>
        <w:t>…………</w:t>
      </w:r>
      <w:r w:rsidR="00FF6CF9">
        <w:rPr>
          <w:rFonts w:asciiTheme="minorHAnsi" w:hAnsiTheme="minorHAnsi"/>
          <w:b/>
          <w:color w:val="000000" w:themeColor="text1"/>
        </w:rPr>
        <w:t xml:space="preserve">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3698E6" w14:textId="77777777" w:rsidR="005C2905" w:rsidRDefault="005C2905" w:rsidP="007D1FA6">
      <w:r>
        <w:separator/>
      </w:r>
    </w:p>
  </w:endnote>
  <w:endnote w:type="continuationSeparator" w:id="0">
    <w:p w14:paraId="00E3AAD4" w14:textId="77777777" w:rsidR="005C2905" w:rsidRDefault="005C2905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764BED5E" w14:textId="5FB0B705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365FC9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59DE2276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7CA9B0" w14:textId="77777777" w:rsidR="005C2905" w:rsidRDefault="005C2905" w:rsidP="007D1FA6">
      <w:r>
        <w:separator/>
      </w:r>
    </w:p>
  </w:footnote>
  <w:footnote w:type="continuationSeparator" w:id="0">
    <w:p w14:paraId="55D04412" w14:textId="77777777" w:rsidR="005C2905" w:rsidRDefault="005C2905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76F0D"/>
    <w:rsid w:val="000812A2"/>
    <w:rsid w:val="00082578"/>
    <w:rsid w:val="00125730"/>
    <w:rsid w:val="001528BC"/>
    <w:rsid w:val="001D0DDD"/>
    <w:rsid w:val="001E06A1"/>
    <w:rsid w:val="002071E2"/>
    <w:rsid w:val="00210C59"/>
    <w:rsid w:val="00215E70"/>
    <w:rsid w:val="00222C97"/>
    <w:rsid w:val="00242112"/>
    <w:rsid w:val="00244548"/>
    <w:rsid w:val="00253402"/>
    <w:rsid w:val="00266C9A"/>
    <w:rsid w:val="002A320B"/>
    <w:rsid w:val="002D3179"/>
    <w:rsid w:val="0031580E"/>
    <w:rsid w:val="00331C18"/>
    <w:rsid w:val="00365FC9"/>
    <w:rsid w:val="003F049D"/>
    <w:rsid w:val="00435DD7"/>
    <w:rsid w:val="004B58E1"/>
    <w:rsid w:val="004E3F0F"/>
    <w:rsid w:val="0053167E"/>
    <w:rsid w:val="005A54B0"/>
    <w:rsid w:val="005C2905"/>
    <w:rsid w:val="005D0745"/>
    <w:rsid w:val="005F6EA2"/>
    <w:rsid w:val="006363DD"/>
    <w:rsid w:val="00647A98"/>
    <w:rsid w:val="006530D2"/>
    <w:rsid w:val="006645F5"/>
    <w:rsid w:val="006A543A"/>
    <w:rsid w:val="007430AD"/>
    <w:rsid w:val="00777F92"/>
    <w:rsid w:val="007A6CC6"/>
    <w:rsid w:val="007A6D2B"/>
    <w:rsid w:val="007D1FA6"/>
    <w:rsid w:val="008147E6"/>
    <w:rsid w:val="008669E7"/>
    <w:rsid w:val="00866E85"/>
    <w:rsid w:val="008A66C2"/>
    <w:rsid w:val="008B05C1"/>
    <w:rsid w:val="008D4A65"/>
    <w:rsid w:val="009F37CB"/>
    <w:rsid w:val="00A151E5"/>
    <w:rsid w:val="00A272FE"/>
    <w:rsid w:val="00A736BA"/>
    <w:rsid w:val="00AA2993"/>
    <w:rsid w:val="00AB34FE"/>
    <w:rsid w:val="00AC6617"/>
    <w:rsid w:val="00B57DEC"/>
    <w:rsid w:val="00B84B66"/>
    <w:rsid w:val="00BC1053"/>
    <w:rsid w:val="00BC4BCD"/>
    <w:rsid w:val="00BD7FFC"/>
    <w:rsid w:val="00C423F9"/>
    <w:rsid w:val="00C60A27"/>
    <w:rsid w:val="00CC4C41"/>
    <w:rsid w:val="00CD2262"/>
    <w:rsid w:val="00CF3983"/>
    <w:rsid w:val="00D60B8D"/>
    <w:rsid w:val="00D70634"/>
    <w:rsid w:val="00D87BAB"/>
    <w:rsid w:val="00D94E1B"/>
    <w:rsid w:val="00DE7DBF"/>
    <w:rsid w:val="00E03544"/>
    <w:rsid w:val="00E179E4"/>
    <w:rsid w:val="00E34131"/>
    <w:rsid w:val="00E94540"/>
    <w:rsid w:val="00E96BDE"/>
    <w:rsid w:val="00EF6B37"/>
    <w:rsid w:val="00F14758"/>
    <w:rsid w:val="00F37CCD"/>
    <w:rsid w:val="00F66DA8"/>
    <w:rsid w:val="00F74E23"/>
    <w:rsid w:val="00F826EF"/>
    <w:rsid w:val="00F8777D"/>
    <w:rsid w:val="00FF42A9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1C9FB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15</cp:revision>
  <cp:lastPrinted>2013-09-25T13:21:00Z</cp:lastPrinted>
  <dcterms:created xsi:type="dcterms:W3CDTF">2021-01-27T12:20:00Z</dcterms:created>
  <dcterms:modified xsi:type="dcterms:W3CDTF">2021-01-27T13:03:00Z</dcterms:modified>
</cp:coreProperties>
</file>