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1368"/>
        <w:gridCol w:w="3829"/>
        <w:gridCol w:w="3829"/>
      </w:tblGrid>
      <w:tr w:rsidR="00EC099A" w14:paraId="4B8CAAF8" w14:textId="77777777" w:rsidTr="00EC099A">
        <w:tblPrEx>
          <w:tblCellMar>
            <w:top w:w="0" w:type="dxa"/>
            <w:bottom w:w="0" w:type="dxa"/>
          </w:tblCellMar>
        </w:tblPrEx>
        <w:trPr>
          <w:trHeight w:val="4000"/>
        </w:trPr>
        <w:tc>
          <w:tcPr>
            <w:tcW w:w="1368" w:type="dxa"/>
          </w:tcPr>
          <w:p w14:paraId="74F0526E" w14:textId="4C5386F5" w:rsidR="00EC099A" w:rsidRDefault="00EC099A">
            <w:r>
              <w:t>Slide 1</w:t>
            </w:r>
          </w:p>
        </w:tc>
        <w:tc>
          <w:tcPr>
            <w:tcW w:w="3829" w:type="dxa"/>
          </w:tcPr>
          <w:p w14:paraId="42974291" w14:textId="0CA56D4F" w:rsidR="00EC099A" w:rsidRDefault="00EC099A">
            <w:r>
              <w:object w:dxaOrig="9596" w:dyaOrig="5399" w14:anchorId="0B661E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pt;height:108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20376880" r:id="rId5"/>
              </w:object>
            </w:r>
          </w:p>
        </w:tc>
        <w:tc>
          <w:tcPr>
            <w:tcW w:w="3829" w:type="dxa"/>
          </w:tcPr>
          <w:p w14:paraId="3FE19136" w14:textId="77777777" w:rsidR="00EC099A" w:rsidRDefault="00EC099A"/>
        </w:tc>
      </w:tr>
      <w:tr w:rsidR="00EC099A" w14:paraId="37AB93D8" w14:textId="77777777" w:rsidTr="00EC099A">
        <w:tblPrEx>
          <w:tblCellMar>
            <w:top w:w="0" w:type="dxa"/>
            <w:bottom w:w="0" w:type="dxa"/>
          </w:tblCellMar>
        </w:tblPrEx>
        <w:trPr>
          <w:trHeight w:val="4000"/>
        </w:trPr>
        <w:tc>
          <w:tcPr>
            <w:tcW w:w="1368" w:type="dxa"/>
          </w:tcPr>
          <w:p w14:paraId="68436D90" w14:textId="306F32E7" w:rsidR="00EC099A" w:rsidRDefault="00EC099A">
            <w:r>
              <w:t>Slide 2</w:t>
            </w:r>
          </w:p>
        </w:tc>
        <w:tc>
          <w:tcPr>
            <w:tcW w:w="3829" w:type="dxa"/>
          </w:tcPr>
          <w:p w14:paraId="7DCF18D5" w14:textId="37A9A1D4" w:rsidR="00EC099A" w:rsidRDefault="00EC099A">
            <w:r>
              <w:object w:dxaOrig="9596" w:dyaOrig="5399" w14:anchorId="0C214B33">
                <v:shape id="_x0000_i1030" type="#_x0000_t75" style="width:192pt;height:108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720376881" r:id="rId7"/>
              </w:object>
            </w:r>
          </w:p>
        </w:tc>
        <w:tc>
          <w:tcPr>
            <w:tcW w:w="3829" w:type="dxa"/>
          </w:tcPr>
          <w:p w14:paraId="0CF89653" w14:textId="77777777" w:rsidR="00EC099A" w:rsidRDefault="00EC099A"/>
        </w:tc>
      </w:tr>
      <w:tr w:rsidR="00EC099A" w14:paraId="5AF2D200" w14:textId="77777777" w:rsidTr="00EC099A">
        <w:tblPrEx>
          <w:tblCellMar>
            <w:top w:w="0" w:type="dxa"/>
            <w:bottom w:w="0" w:type="dxa"/>
          </w:tblCellMar>
        </w:tblPrEx>
        <w:trPr>
          <w:trHeight w:val="4000"/>
        </w:trPr>
        <w:tc>
          <w:tcPr>
            <w:tcW w:w="1368" w:type="dxa"/>
          </w:tcPr>
          <w:p w14:paraId="33B9F23E" w14:textId="778F5813" w:rsidR="00EC099A" w:rsidRDefault="00EC099A">
            <w:r>
              <w:t>Slide 3</w:t>
            </w:r>
          </w:p>
        </w:tc>
        <w:tc>
          <w:tcPr>
            <w:tcW w:w="3829" w:type="dxa"/>
          </w:tcPr>
          <w:p w14:paraId="7F8EF39C" w14:textId="60EAC836" w:rsidR="00EC099A" w:rsidRDefault="00EC099A">
            <w:r>
              <w:object w:dxaOrig="9596" w:dyaOrig="5399" w14:anchorId="63547ED7">
                <v:shape id="_x0000_i1035" type="#_x0000_t75" style="width:192pt;height:10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720376882" r:id="rId9"/>
              </w:object>
            </w:r>
          </w:p>
        </w:tc>
        <w:tc>
          <w:tcPr>
            <w:tcW w:w="3829" w:type="dxa"/>
          </w:tcPr>
          <w:p w14:paraId="2A24A5A1" w14:textId="77777777" w:rsidR="00EC099A" w:rsidRDefault="00EC099A"/>
        </w:tc>
      </w:tr>
      <w:tr w:rsidR="00EC099A" w14:paraId="75812C59" w14:textId="77777777" w:rsidTr="00EC099A">
        <w:tblPrEx>
          <w:tblCellMar>
            <w:top w:w="0" w:type="dxa"/>
            <w:bottom w:w="0" w:type="dxa"/>
          </w:tblCellMar>
        </w:tblPrEx>
        <w:trPr>
          <w:trHeight w:val="4000"/>
        </w:trPr>
        <w:tc>
          <w:tcPr>
            <w:tcW w:w="1368" w:type="dxa"/>
          </w:tcPr>
          <w:p w14:paraId="5F125092" w14:textId="20350AA9" w:rsidR="00EC099A" w:rsidRDefault="00EC099A">
            <w:r>
              <w:lastRenderedPageBreak/>
              <w:t>Slide 4</w:t>
            </w:r>
          </w:p>
        </w:tc>
        <w:tc>
          <w:tcPr>
            <w:tcW w:w="3829" w:type="dxa"/>
          </w:tcPr>
          <w:p w14:paraId="5CA9D5F7" w14:textId="3388DDCE" w:rsidR="00EC099A" w:rsidRDefault="00EC099A">
            <w:r>
              <w:object w:dxaOrig="9596" w:dyaOrig="5399" w14:anchorId="172997C4">
                <v:shape id="_x0000_i1040" type="#_x0000_t75" style="width:192pt;height:10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720376883" r:id="rId11"/>
              </w:object>
            </w:r>
          </w:p>
        </w:tc>
        <w:tc>
          <w:tcPr>
            <w:tcW w:w="3829" w:type="dxa"/>
          </w:tcPr>
          <w:p w14:paraId="7A825844" w14:textId="77777777" w:rsidR="00EC099A" w:rsidRDefault="00EC099A"/>
        </w:tc>
      </w:tr>
      <w:tr w:rsidR="00EC099A" w14:paraId="2A37228B" w14:textId="77777777" w:rsidTr="00EC099A">
        <w:tblPrEx>
          <w:tblCellMar>
            <w:top w:w="0" w:type="dxa"/>
            <w:bottom w:w="0" w:type="dxa"/>
          </w:tblCellMar>
        </w:tblPrEx>
        <w:trPr>
          <w:trHeight w:val="4000"/>
        </w:trPr>
        <w:tc>
          <w:tcPr>
            <w:tcW w:w="1368" w:type="dxa"/>
          </w:tcPr>
          <w:p w14:paraId="7BEE2555" w14:textId="27E7A924" w:rsidR="00EC099A" w:rsidRDefault="00EC099A">
            <w:r>
              <w:t>Slide 5</w:t>
            </w:r>
          </w:p>
        </w:tc>
        <w:tc>
          <w:tcPr>
            <w:tcW w:w="3829" w:type="dxa"/>
          </w:tcPr>
          <w:p w14:paraId="7A1B38CB" w14:textId="5AF4A09D" w:rsidR="00EC099A" w:rsidRDefault="00EC099A">
            <w:r>
              <w:object w:dxaOrig="9596" w:dyaOrig="5399" w14:anchorId="0B53EE72">
                <v:shape id="_x0000_i1045" type="#_x0000_t75" style="width:192pt;height:10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720376884" r:id="rId13"/>
              </w:object>
            </w:r>
          </w:p>
        </w:tc>
        <w:tc>
          <w:tcPr>
            <w:tcW w:w="3829" w:type="dxa"/>
          </w:tcPr>
          <w:p w14:paraId="015EBAF6" w14:textId="77777777" w:rsidR="00EC099A" w:rsidRDefault="00EC099A"/>
        </w:tc>
      </w:tr>
      <w:tr w:rsidR="00EC099A" w14:paraId="40340D1B" w14:textId="77777777" w:rsidTr="00EC099A">
        <w:tblPrEx>
          <w:tblCellMar>
            <w:top w:w="0" w:type="dxa"/>
            <w:bottom w:w="0" w:type="dxa"/>
          </w:tblCellMar>
        </w:tblPrEx>
        <w:trPr>
          <w:trHeight w:val="4000"/>
        </w:trPr>
        <w:tc>
          <w:tcPr>
            <w:tcW w:w="1368" w:type="dxa"/>
          </w:tcPr>
          <w:p w14:paraId="06B7AA61" w14:textId="511B35C6" w:rsidR="00EC099A" w:rsidRDefault="00EC099A">
            <w:r>
              <w:t>Slide 6</w:t>
            </w:r>
          </w:p>
        </w:tc>
        <w:tc>
          <w:tcPr>
            <w:tcW w:w="3829" w:type="dxa"/>
          </w:tcPr>
          <w:p w14:paraId="4F100322" w14:textId="4F342265" w:rsidR="00EC099A" w:rsidRDefault="00EC099A">
            <w:r>
              <w:object w:dxaOrig="9596" w:dyaOrig="5399" w14:anchorId="188AE9D1">
                <v:shape id="_x0000_i1050" type="#_x0000_t75" style="width:192pt;height:10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720376885" r:id="rId15"/>
              </w:object>
            </w:r>
          </w:p>
        </w:tc>
        <w:tc>
          <w:tcPr>
            <w:tcW w:w="3829" w:type="dxa"/>
          </w:tcPr>
          <w:p w14:paraId="34551C86" w14:textId="77777777" w:rsidR="00EC099A" w:rsidRDefault="00EC099A"/>
        </w:tc>
      </w:tr>
      <w:tr w:rsidR="00EC099A" w14:paraId="35BDE587" w14:textId="77777777" w:rsidTr="00EC099A">
        <w:tblPrEx>
          <w:tblCellMar>
            <w:top w:w="0" w:type="dxa"/>
            <w:bottom w:w="0" w:type="dxa"/>
          </w:tblCellMar>
        </w:tblPrEx>
        <w:trPr>
          <w:trHeight w:val="4000"/>
        </w:trPr>
        <w:tc>
          <w:tcPr>
            <w:tcW w:w="1368" w:type="dxa"/>
          </w:tcPr>
          <w:p w14:paraId="52010EE8" w14:textId="75E76F2E" w:rsidR="00EC099A" w:rsidRDefault="00EC099A">
            <w:r>
              <w:lastRenderedPageBreak/>
              <w:t>Slide 7</w:t>
            </w:r>
          </w:p>
        </w:tc>
        <w:tc>
          <w:tcPr>
            <w:tcW w:w="3829" w:type="dxa"/>
          </w:tcPr>
          <w:p w14:paraId="0DA5B339" w14:textId="710D832E" w:rsidR="00EC099A" w:rsidRDefault="00EC099A">
            <w:r>
              <w:object w:dxaOrig="9596" w:dyaOrig="5399" w14:anchorId="2ECB3692">
                <v:shape id="_x0000_i1055" type="#_x0000_t75" style="width:192pt;height:10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5" DrawAspect="Content" ObjectID="_1720376886" r:id="rId17"/>
              </w:object>
            </w:r>
          </w:p>
        </w:tc>
        <w:tc>
          <w:tcPr>
            <w:tcW w:w="3829" w:type="dxa"/>
          </w:tcPr>
          <w:p w14:paraId="28D95C7D" w14:textId="77777777" w:rsidR="00EC099A" w:rsidRDefault="00EC099A"/>
        </w:tc>
      </w:tr>
      <w:tr w:rsidR="00EC099A" w14:paraId="1F1B5061" w14:textId="77777777" w:rsidTr="00EC099A">
        <w:tblPrEx>
          <w:tblCellMar>
            <w:top w:w="0" w:type="dxa"/>
            <w:bottom w:w="0" w:type="dxa"/>
          </w:tblCellMar>
        </w:tblPrEx>
        <w:trPr>
          <w:trHeight w:val="4000"/>
        </w:trPr>
        <w:tc>
          <w:tcPr>
            <w:tcW w:w="1368" w:type="dxa"/>
          </w:tcPr>
          <w:p w14:paraId="5F9777A1" w14:textId="20E45C11" w:rsidR="00EC099A" w:rsidRDefault="00EC099A">
            <w:r>
              <w:t>Slide 8</w:t>
            </w:r>
          </w:p>
        </w:tc>
        <w:tc>
          <w:tcPr>
            <w:tcW w:w="3829" w:type="dxa"/>
          </w:tcPr>
          <w:p w14:paraId="50D53E8B" w14:textId="746DAE38" w:rsidR="00EC099A" w:rsidRDefault="00EC099A">
            <w:r>
              <w:object w:dxaOrig="9596" w:dyaOrig="5399" w14:anchorId="267F0E31">
                <v:shape id="_x0000_i1060" type="#_x0000_t75" style="width:192pt;height:10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0" DrawAspect="Content" ObjectID="_1720376887" r:id="rId19"/>
              </w:object>
            </w:r>
          </w:p>
        </w:tc>
        <w:tc>
          <w:tcPr>
            <w:tcW w:w="3829" w:type="dxa"/>
          </w:tcPr>
          <w:p w14:paraId="1FCD3948" w14:textId="77777777" w:rsidR="00EC099A" w:rsidRDefault="00EC099A"/>
        </w:tc>
      </w:tr>
      <w:tr w:rsidR="00EC099A" w14:paraId="2C570194" w14:textId="77777777" w:rsidTr="00EC099A">
        <w:tblPrEx>
          <w:tblCellMar>
            <w:top w:w="0" w:type="dxa"/>
            <w:bottom w:w="0" w:type="dxa"/>
          </w:tblCellMar>
        </w:tblPrEx>
        <w:trPr>
          <w:trHeight w:val="4000"/>
        </w:trPr>
        <w:tc>
          <w:tcPr>
            <w:tcW w:w="1368" w:type="dxa"/>
          </w:tcPr>
          <w:p w14:paraId="7E5672A3" w14:textId="381503F7" w:rsidR="00EC099A" w:rsidRDefault="00EC099A">
            <w:r>
              <w:t>Slide 9</w:t>
            </w:r>
          </w:p>
        </w:tc>
        <w:tc>
          <w:tcPr>
            <w:tcW w:w="3829" w:type="dxa"/>
          </w:tcPr>
          <w:p w14:paraId="5578C103" w14:textId="1C06707E" w:rsidR="00EC099A" w:rsidRDefault="00EC099A">
            <w:r>
              <w:object w:dxaOrig="9596" w:dyaOrig="5399" w14:anchorId="62FB16F2">
                <v:shape id="_x0000_i1065" type="#_x0000_t75" style="width:192pt;height:10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5" DrawAspect="Content" ObjectID="_1720376888" r:id="rId21"/>
              </w:object>
            </w:r>
          </w:p>
        </w:tc>
        <w:tc>
          <w:tcPr>
            <w:tcW w:w="3829" w:type="dxa"/>
          </w:tcPr>
          <w:p w14:paraId="14917C37" w14:textId="77777777" w:rsidR="00EC099A" w:rsidRDefault="00EC099A"/>
        </w:tc>
      </w:tr>
      <w:tr w:rsidR="00EC099A" w14:paraId="682394EC" w14:textId="77777777" w:rsidTr="00EC099A">
        <w:tblPrEx>
          <w:tblCellMar>
            <w:top w:w="0" w:type="dxa"/>
            <w:bottom w:w="0" w:type="dxa"/>
          </w:tblCellMar>
        </w:tblPrEx>
        <w:trPr>
          <w:trHeight w:val="4000"/>
        </w:trPr>
        <w:tc>
          <w:tcPr>
            <w:tcW w:w="1368" w:type="dxa"/>
          </w:tcPr>
          <w:p w14:paraId="3788D7FA" w14:textId="0FA8AD7B" w:rsidR="00EC099A" w:rsidRDefault="00EC099A">
            <w:r>
              <w:lastRenderedPageBreak/>
              <w:t>Slide 10</w:t>
            </w:r>
          </w:p>
        </w:tc>
        <w:tc>
          <w:tcPr>
            <w:tcW w:w="3829" w:type="dxa"/>
          </w:tcPr>
          <w:p w14:paraId="17D267FE" w14:textId="09E83254" w:rsidR="00EC099A" w:rsidRDefault="00EC099A">
            <w:r>
              <w:object w:dxaOrig="9596" w:dyaOrig="5399" w14:anchorId="2B61EA85">
                <v:shape id="_x0000_i1070" type="#_x0000_t75" style="width:192pt;height:10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0" DrawAspect="Content" ObjectID="_1720376889" r:id="rId23"/>
              </w:object>
            </w:r>
          </w:p>
        </w:tc>
        <w:tc>
          <w:tcPr>
            <w:tcW w:w="3829" w:type="dxa"/>
          </w:tcPr>
          <w:p w14:paraId="7DEC2A66" w14:textId="77777777" w:rsidR="00EC099A" w:rsidRDefault="00EC099A"/>
        </w:tc>
      </w:tr>
      <w:tr w:rsidR="00EC099A" w14:paraId="5AFF4FE3" w14:textId="77777777" w:rsidTr="00EC099A">
        <w:tblPrEx>
          <w:tblCellMar>
            <w:top w:w="0" w:type="dxa"/>
            <w:bottom w:w="0" w:type="dxa"/>
          </w:tblCellMar>
        </w:tblPrEx>
        <w:trPr>
          <w:trHeight w:val="4000"/>
        </w:trPr>
        <w:tc>
          <w:tcPr>
            <w:tcW w:w="1368" w:type="dxa"/>
          </w:tcPr>
          <w:p w14:paraId="06EB9540" w14:textId="2BDF7FD5" w:rsidR="00EC099A" w:rsidRDefault="00EC099A">
            <w:r>
              <w:t>Slide 11</w:t>
            </w:r>
          </w:p>
        </w:tc>
        <w:tc>
          <w:tcPr>
            <w:tcW w:w="3829" w:type="dxa"/>
          </w:tcPr>
          <w:p w14:paraId="16C95CAB" w14:textId="151A7CAE" w:rsidR="00EC099A" w:rsidRDefault="00EC099A">
            <w:r>
              <w:object w:dxaOrig="9596" w:dyaOrig="5399" w14:anchorId="712AFAD0">
                <v:shape id="_x0000_i1075" type="#_x0000_t75" style="width:192pt;height:10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5" DrawAspect="Content" ObjectID="_1720376890" r:id="rId25"/>
              </w:object>
            </w:r>
          </w:p>
        </w:tc>
        <w:tc>
          <w:tcPr>
            <w:tcW w:w="3829" w:type="dxa"/>
          </w:tcPr>
          <w:p w14:paraId="45F4CA3D" w14:textId="77777777" w:rsidR="00EC099A" w:rsidRDefault="00EC099A"/>
        </w:tc>
      </w:tr>
    </w:tbl>
    <w:p w14:paraId="73DC9830" w14:textId="77777777" w:rsidR="00EC099A" w:rsidRDefault="00EC099A" w:rsidP="00EC099A">
      <w:r>
        <w:t>Speaker notes:</w:t>
      </w:r>
    </w:p>
    <w:p w14:paraId="70C75F26" w14:textId="77777777" w:rsidR="00EC099A" w:rsidRDefault="00EC099A" w:rsidP="00EC099A">
      <w:r>
        <w:t>Knowledge skills and behaviour required by HR.</w:t>
      </w:r>
    </w:p>
    <w:p w14:paraId="2B9A1C6F" w14:textId="77777777" w:rsidR="00EC099A" w:rsidRDefault="00EC099A" w:rsidP="00EC099A">
      <w:r>
        <w:t>-Problem solving</w:t>
      </w:r>
    </w:p>
    <w:p w14:paraId="524189E4" w14:textId="77777777" w:rsidR="00EC099A" w:rsidRDefault="00EC099A" w:rsidP="00EC099A">
      <w:r>
        <w:t xml:space="preserve">As HR employees come from different backgrounds and conflicts have to arise both personal and </w:t>
      </w:r>
      <w:proofErr w:type="gramStart"/>
      <w:r>
        <w:t>work related</w:t>
      </w:r>
      <w:proofErr w:type="gramEnd"/>
      <w:r>
        <w:t xml:space="preserve"> issues. I should be able to solve without partiality. </w:t>
      </w:r>
    </w:p>
    <w:p w14:paraId="3753D92E" w14:textId="77777777" w:rsidR="00EC099A" w:rsidRDefault="00EC099A" w:rsidP="00EC099A">
      <w:r>
        <w:t>-communication</w:t>
      </w:r>
    </w:p>
    <w:p w14:paraId="26BF7C06" w14:textId="77777777" w:rsidR="00EC099A" w:rsidRDefault="00EC099A" w:rsidP="00EC099A">
      <w:r>
        <w:t>Considering a HR is a people focused position, I must be able to give clear and precise message/instructions to my staff which they understand with less effort</w:t>
      </w:r>
    </w:p>
    <w:p w14:paraId="1B05C281" w14:textId="77777777" w:rsidR="00EC099A" w:rsidRDefault="00EC099A" w:rsidP="00EC099A">
      <w:r>
        <w:t>-numeracy skills</w:t>
      </w:r>
    </w:p>
    <w:p w14:paraId="47039DEA" w14:textId="77777777" w:rsidR="00EC099A" w:rsidRDefault="00EC099A" w:rsidP="00EC099A">
      <w:r>
        <w:t xml:space="preserve">This is an important to have as I will be dealing with payroll, all renumerations, benefits and other accounts that come my way in my line of duty. </w:t>
      </w:r>
    </w:p>
    <w:p w14:paraId="70CDE5AF" w14:textId="77777777" w:rsidR="00EC099A" w:rsidRDefault="00EC099A" w:rsidP="00EC099A">
      <w:r>
        <w:t>-Organisation and time management skills</w:t>
      </w:r>
    </w:p>
    <w:p w14:paraId="25F155F3" w14:textId="77777777" w:rsidR="00EC099A" w:rsidRDefault="00EC099A" w:rsidP="00EC099A">
      <w:r>
        <w:t>Hr duties are time delicate from handling employees to chairing meetings.</w:t>
      </w:r>
    </w:p>
    <w:p w14:paraId="367B09FE" w14:textId="77777777" w:rsidR="00EC099A" w:rsidRDefault="00EC099A" w:rsidP="00EC099A">
      <w:r>
        <w:t xml:space="preserve">As HR </w:t>
      </w:r>
      <w:proofErr w:type="spellStart"/>
      <w:r>
        <w:t>i</w:t>
      </w:r>
      <w:proofErr w:type="spellEnd"/>
      <w:r>
        <w:t xml:space="preserve"> must be organised in office affairs like managing document and filling.</w:t>
      </w:r>
    </w:p>
    <w:p w14:paraId="293B3063" w14:textId="77777777" w:rsidR="00EC099A" w:rsidRDefault="00EC099A" w:rsidP="00EC099A">
      <w:r>
        <w:lastRenderedPageBreak/>
        <w:t>-Interpersonal skills</w:t>
      </w:r>
    </w:p>
    <w:p w14:paraId="5EBC1B02" w14:textId="77777777" w:rsidR="00EC099A" w:rsidRDefault="00EC099A" w:rsidP="00EC099A">
      <w:r>
        <w:t>As HR I should be able to work with all staff irrespective of gender, culture, sex, race, sexuality, and disability and this should apply to all employees and thus should lead by example.</w:t>
      </w:r>
    </w:p>
    <w:p w14:paraId="7164FBC8" w14:textId="77777777" w:rsidR="00EC099A" w:rsidRDefault="00EC099A" w:rsidP="00EC099A">
      <w:r>
        <w:t>-Emotional Intelligence</w:t>
      </w:r>
    </w:p>
    <w:p w14:paraId="4A1C229D" w14:textId="77777777" w:rsidR="00EC099A" w:rsidRDefault="00EC099A" w:rsidP="00EC099A">
      <w:r>
        <w:t>I should be able to sympathise and empathise with employees when need arises</w:t>
      </w:r>
    </w:p>
    <w:p w14:paraId="3468BDB9" w14:textId="77777777" w:rsidR="00EC099A" w:rsidRDefault="00EC099A" w:rsidP="00EC099A">
      <w:r>
        <w:t>-Confidentiality</w:t>
      </w:r>
    </w:p>
    <w:p w14:paraId="31433022" w14:textId="77777777" w:rsidR="00EC099A" w:rsidRDefault="00EC099A" w:rsidP="00EC099A">
      <w:r>
        <w:t>I will be dealing with staff personal data and will come to know of staff personal issues in my line of work, confidentiality is paramount to maintain cohesion and data protection at the workplace</w:t>
      </w:r>
    </w:p>
    <w:p w14:paraId="799A5E97" w14:textId="77777777" w:rsidR="00EC099A" w:rsidRDefault="00EC099A" w:rsidP="00EC099A">
      <w:r>
        <w:t>-Critical thinking</w:t>
      </w:r>
    </w:p>
    <w:p w14:paraId="322BC9AE" w14:textId="77777777" w:rsidR="00EC099A" w:rsidRDefault="00EC099A" w:rsidP="00EC099A">
      <w:r>
        <w:t xml:space="preserve">when need arises I </w:t>
      </w:r>
      <w:proofErr w:type="gramStart"/>
      <w:r>
        <w:t>have to</w:t>
      </w:r>
      <w:proofErr w:type="gramEnd"/>
      <w:r>
        <w:t xml:space="preserve"> think critically when doing my judgments</w:t>
      </w:r>
    </w:p>
    <w:p w14:paraId="54E4F7BE" w14:textId="77777777" w:rsidR="00EC099A" w:rsidRDefault="00EC099A" w:rsidP="00EC099A">
      <w:r>
        <w:t>-Team building skills</w:t>
      </w:r>
    </w:p>
    <w:p w14:paraId="6F012490" w14:textId="77777777" w:rsidR="00EC099A" w:rsidRDefault="00EC099A" w:rsidP="00EC099A">
      <w:r>
        <w:t>Being able to work with the staff cohesively and staff to staff engagements is essential to working together to achieve companies’ goal and objectives</w:t>
      </w:r>
    </w:p>
    <w:p w14:paraId="19E4A1C6" w14:textId="77777777" w:rsidR="00EC099A" w:rsidRDefault="00EC099A" w:rsidP="00EC099A">
      <w:r>
        <w:t>HR responsibilities</w:t>
      </w:r>
    </w:p>
    <w:p w14:paraId="731EED56" w14:textId="77777777" w:rsidR="00EC099A" w:rsidRDefault="00EC099A" w:rsidP="00EC099A">
      <w:r>
        <w:t>-Arranging training programs</w:t>
      </w:r>
    </w:p>
    <w:p w14:paraId="0483F63B" w14:textId="77777777" w:rsidR="00EC099A" w:rsidRDefault="00EC099A" w:rsidP="00EC099A">
      <w:r>
        <w:t>It will be my duty as HR to be arranging for training for staff, to enable them to increase their skills and competence</w:t>
      </w:r>
    </w:p>
    <w:p w14:paraId="5589DDD2" w14:textId="77777777" w:rsidR="00EC099A" w:rsidRDefault="00EC099A" w:rsidP="00EC099A">
      <w:r>
        <w:t>-recruiting</w:t>
      </w:r>
    </w:p>
    <w:p w14:paraId="250F9775" w14:textId="77777777" w:rsidR="00EC099A" w:rsidRDefault="00EC099A" w:rsidP="00EC099A">
      <w:r>
        <w:t xml:space="preserve">It’s the HR manager to know where input of a new staff is needed then to go ahead and advertise, </w:t>
      </w:r>
      <w:proofErr w:type="gramStart"/>
      <w:r>
        <w:t>recruit</w:t>
      </w:r>
      <w:proofErr w:type="gramEnd"/>
      <w:r>
        <w:t xml:space="preserve"> and induct the new member to the position as he/she deems fit.</w:t>
      </w:r>
    </w:p>
    <w:p w14:paraId="623238FF" w14:textId="77777777" w:rsidR="00EC099A" w:rsidRDefault="00EC099A" w:rsidP="00EC099A">
      <w:r>
        <w:t>-promotional exercises</w:t>
      </w:r>
    </w:p>
    <w:p w14:paraId="3BC17224" w14:textId="77777777" w:rsidR="00EC099A" w:rsidRDefault="00EC099A" w:rsidP="00EC099A">
      <w:r>
        <w:t>As HR it will also be duty to note those who deserve appraisal and promotions in the organisation</w:t>
      </w:r>
    </w:p>
    <w:p w14:paraId="0744B150" w14:textId="77777777" w:rsidR="00EC099A" w:rsidRDefault="00EC099A" w:rsidP="00EC099A">
      <w:r>
        <w:t>-posting of employees</w:t>
      </w:r>
    </w:p>
    <w:p w14:paraId="7153028E" w14:textId="77777777" w:rsidR="00EC099A" w:rsidRDefault="00EC099A" w:rsidP="00EC099A">
      <w:r>
        <w:t>I will also be required to know which employee if fit for which task and position</w:t>
      </w:r>
    </w:p>
    <w:p w14:paraId="18960024" w14:textId="77777777" w:rsidR="00EC099A" w:rsidRDefault="00EC099A" w:rsidP="00EC099A">
      <w:r>
        <w:t>-Setting appropriate renumeration and benefits</w:t>
      </w:r>
    </w:p>
    <w:p w14:paraId="4D9036F9" w14:textId="77777777" w:rsidR="00EC099A" w:rsidRDefault="00EC099A" w:rsidP="00EC099A">
      <w:r>
        <w:t>As part of my work as HR manager I will be setting salaries and wages depending on the nature of work of the employee, also be responsible to know who deserves certain benefits</w:t>
      </w:r>
    </w:p>
    <w:p w14:paraId="3099DCC1" w14:textId="77777777" w:rsidR="00EC099A" w:rsidRDefault="00EC099A" w:rsidP="00EC099A">
      <w:r>
        <w:t>-organising retirement benefits.</w:t>
      </w:r>
    </w:p>
    <w:p w14:paraId="19B699FA" w14:textId="77777777" w:rsidR="00EC099A" w:rsidRDefault="00EC099A" w:rsidP="00EC099A">
      <w:r>
        <w:t>It will also be my duty as HR to organise retirements benefit to those employees who have attained retiring age.</w:t>
      </w:r>
    </w:p>
    <w:p w14:paraId="0D3DD8B3" w14:textId="77777777" w:rsidR="00EC099A" w:rsidRDefault="00EC099A" w:rsidP="00EC099A">
      <w:r>
        <w:t>Benefits of developing myself as HR officer</w:t>
      </w:r>
    </w:p>
    <w:p w14:paraId="18AF0C71" w14:textId="77777777" w:rsidR="00EC099A" w:rsidRDefault="00EC099A" w:rsidP="00EC099A">
      <w:r>
        <w:t>-conflict resolution</w:t>
      </w:r>
    </w:p>
    <w:p w14:paraId="0E7D147C" w14:textId="77777777" w:rsidR="00EC099A" w:rsidRDefault="00EC099A" w:rsidP="00EC099A">
      <w:r>
        <w:t xml:space="preserve">I will be </w:t>
      </w:r>
      <w:proofErr w:type="gramStart"/>
      <w:r>
        <w:t>in a position</w:t>
      </w:r>
      <w:proofErr w:type="gramEnd"/>
      <w:r>
        <w:t xml:space="preserve"> to deals with conflicts arising both from work and staff related conflicts</w:t>
      </w:r>
    </w:p>
    <w:p w14:paraId="6F878CD2" w14:textId="77777777" w:rsidR="00EC099A" w:rsidRDefault="00EC099A" w:rsidP="00EC099A">
      <w:r>
        <w:lastRenderedPageBreak/>
        <w:t>-acquisition of knowledge</w:t>
      </w:r>
    </w:p>
    <w:p w14:paraId="3E3241D6" w14:textId="77777777" w:rsidR="00EC099A" w:rsidRDefault="00EC099A" w:rsidP="00EC099A">
      <w:r>
        <w:t>Knowledge is power thus I will be able to carry out my duties in a more professional way</w:t>
      </w:r>
    </w:p>
    <w:p w14:paraId="291477CD" w14:textId="77777777" w:rsidR="00EC099A" w:rsidRDefault="00EC099A" w:rsidP="00EC099A">
      <w:r>
        <w:t>-value addition</w:t>
      </w:r>
    </w:p>
    <w:p w14:paraId="1144AAC6" w14:textId="77777777" w:rsidR="00EC099A" w:rsidRDefault="00EC099A" w:rsidP="00EC099A">
      <w:r>
        <w:t>Developing myself gives me value to the organisation and my peers</w:t>
      </w:r>
    </w:p>
    <w:p w14:paraId="1258235B" w14:textId="77777777" w:rsidR="00EC099A" w:rsidRDefault="00EC099A" w:rsidP="00EC099A">
      <w:r>
        <w:t>-career progression</w:t>
      </w:r>
    </w:p>
    <w:p w14:paraId="5A512117" w14:textId="77777777" w:rsidR="00EC099A" w:rsidRDefault="00EC099A" w:rsidP="00EC099A">
      <w:r>
        <w:t xml:space="preserve">The more I develop myself the more chances of climbing up the corporate </w:t>
      </w:r>
      <w:proofErr w:type="gramStart"/>
      <w:r>
        <w:t>ladder .</w:t>
      </w:r>
      <w:proofErr w:type="gramEnd"/>
    </w:p>
    <w:p w14:paraId="756F50AF" w14:textId="77777777" w:rsidR="00EC099A" w:rsidRDefault="00EC099A" w:rsidP="00EC099A">
      <w:r>
        <w:t>Benefits of HR training and development to Barclays bank.</w:t>
      </w:r>
    </w:p>
    <w:p w14:paraId="4A7747E7" w14:textId="77777777" w:rsidR="00EC099A" w:rsidRDefault="00EC099A" w:rsidP="00EC099A">
      <w:r>
        <w:t>-Accurate employment and posting</w:t>
      </w:r>
    </w:p>
    <w:p w14:paraId="5D0E4C59" w14:textId="77777777" w:rsidR="00EC099A" w:rsidRDefault="00EC099A" w:rsidP="00EC099A">
      <w:r>
        <w:t xml:space="preserve">The bank </w:t>
      </w:r>
      <w:proofErr w:type="gramStart"/>
      <w:r>
        <w:t>is able to</w:t>
      </w:r>
      <w:proofErr w:type="gramEnd"/>
      <w:r>
        <w:t xml:space="preserve"> employ the right staff for the right job at the right time.</w:t>
      </w:r>
    </w:p>
    <w:p w14:paraId="0893CD99" w14:textId="77777777" w:rsidR="00EC099A" w:rsidRDefault="00EC099A" w:rsidP="00EC099A">
      <w:r>
        <w:t>-Increased employee performance</w:t>
      </w:r>
    </w:p>
    <w:p w14:paraId="29432333" w14:textId="77777777" w:rsidR="00EC099A" w:rsidRDefault="00EC099A" w:rsidP="00EC099A">
      <w:r>
        <w:t xml:space="preserve">With a competent HR the employees will be monitored effectively </w:t>
      </w:r>
    </w:p>
    <w:p w14:paraId="0FAA3359" w14:textId="77777777" w:rsidR="00EC099A" w:rsidRDefault="00EC099A" w:rsidP="00EC099A">
      <w:r>
        <w:t xml:space="preserve">-CSR &amp; </w:t>
      </w:r>
      <w:proofErr w:type="gramStart"/>
      <w:r>
        <w:t>Social</w:t>
      </w:r>
      <w:proofErr w:type="gramEnd"/>
      <w:r>
        <w:t xml:space="preserve"> responsible investing</w:t>
      </w:r>
    </w:p>
    <w:p w14:paraId="0F808C51" w14:textId="77777777" w:rsidR="00EC099A" w:rsidRDefault="00EC099A" w:rsidP="00EC099A">
      <w:r>
        <w:t>Corporate social responsibilities will be carried out in way that does not tarnish the name of the bank, and social investing that will not upset the community</w:t>
      </w:r>
    </w:p>
    <w:p w14:paraId="5193AEA1" w14:textId="77777777" w:rsidR="00EC099A" w:rsidRDefault="00EC099A" w:rsidP="00EC099A">
      <w:r>
        <w:t xml:space="preserve">-Good management of resources </w:t>
      </w:r>
    </w:p>
    <w:p w14:paraId="299F40F7" w14:textId="77777777" w:rsidR="00EC099A" w:rsidRDefault="00EC099A" w:rsidP="00EC099A">
      <w:r>
        <w:t>With good HR the banks resources will be managed well as there will be proper accountability.</w:t>
      </w:r>
    </w:p>
    <w:p w14:paraId="5D8BFB7A" w14:textId="77777777" w:rsidR="00EC099A" w:rsidRDefault="00EC099A" w:rsidP="00EC099A">
      <w:r>
        <w:t>-Gaining competitive advantage</w:t>
      </w:r>
    </w:p>
    <w:p w14:paraId="5E3B568D" w14:textId="77777777" w:rsidR="00EC099A" w:rsidRDefault="00EC099A" w:rsidP="00EC099A">
      <w:r>
        <w:t>Barclays will continue to serve its customers more efficiently and thus maintaining high returns and position in the markets.</w:t>
      </w:r>
    </w:p>
    <w:p w14:paraId="25745A42" w14:textId="77777777" w:rsidR="00EC099A" w:rsidRDefault="00EC099A" w:rsidP="00EC099A">
      <w:r>
        <w:t>Conclusion</w:t>
      </w:r>
    </w:p>
    <w:p w14:paraId="7BB75331" w14:textId="77777777" w:rsidR="00EC099A" w:rsidRDefault="00EC099A" w:rsidP="00EC099A">
      <w:r>
        <w:t>As the HR I will utilise on my opportunities to maximise output while improving on my weakness by training and taking advantage of CPDs.</w:t>
      </w:r>
    </w:p>
    <w:p w14:paraId="6E87CA93" w14:textId="42FF6800" w:rsidR="005A1985" w:rsidRDefault="00EC099A" w:rsidP="00EC099A">
      <w:r>
        <w:t>I will also need to work on my weakness and embrace the diversity and inclusivity of all cultures.</w:t>
      </w:r>
    </w:p>
    <w:sectPr w:rsidR="005A19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9A"/>
    <w:rsid w:val="005A1985"/>
    <w:rsid w:val="00EC0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40C3F"/>
  <w15:chartTrackingRefBased/>
  <w15:docId w15:val="{F87A6A14-9E2F-498E-BC78-3A892307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662</Words>
  <Characters>3774</Characters>
  <Application>Microsoft Office Word</Application>
  <DocSecurity>0</DocSecurity>
  <Lines>31</Lines>
  <Paragraphs>8</Paragraphs>
  <ScaleCrop>false</ScaleCrop>
  <Company/>
  <LinksUpToDate>false</LinksUpToDate>
  <CharactersWithSpaces>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Kamau</dc:creator>
  <cp:keywords/>
  <dc:description/>
  <cp:lastModifiedBy>K Kamau</cp:lastModifiedBy>
  <cp:revision>1</cp:revision>
  <dcterms:created xsi:type="dcterms:W3CDTF">2022-07-26T20:37:00Z</dcterms:created>
  <dcterms:modified xsi:type="dcterms:W3CDTF">2022-07-26T20:41:00Z</dcterms:modified>
</cp:coreProperties>
</file>