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61A59F" w14:textId="77777777" w:rsidR="00371DF3" w:rsidRDefault="00371DF3" w:rsidP="00371DF3">
      <w:pPr>
        <w:spacing w:line="276" w:lineRule="auto"/>
        <w:jc w:val="center"/>
      </w:pPr>
    </w:p>
    <w:p w14:paraId="0344FDCD" w14:textId="66433619" w:rsidR="00371DF3" w:rsidRDefault="001F6AA7" w:rsidP="00371DF3">
      <w:pPr>
        <w:spacing w:line="276" w:lineRule="auto"/>
        <w:jc w:val="center"/>
      </w:pPr>
      <w:r w:rsidRPr="00F34475">
        <w:rPr>
          <w:rFonts w:ascii="Arial" w:hAnsi="Arial" w:cs="Arial"/>
          <w:b/>
          <w:bCs/>
          <w:noProof/>
          <w:color w:val="000000" w:themeColor="text1"/>
          <w:sz w:val="28"/>
          <w:szCs w:val="28"/>
          <w:lang w:val="en-US"/>
        </w:rPr>
        <w:drawing>
          <wp:inline distT="0" distB="0" distL="0" distR="0" wp14:anchorId="3B7F4515" wp14:editId="1C8A14F7">
            <wp:extent cx="3233095" cy="873457"/>
            <wp:effectExtent l="0" t="0" r="5715" b="3175"/>
            <wp:docPr id="527477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477102" name=""/>
                    <pic:cNvPicPr/>
                  </pic:nvPicPr>
                  <pic:blipFill>
                    <a:blip r:embed="rId9"/>
                    <a:stretch>
                      <a:fillRect/>
                    </a:stretch>
                  </pic:blipFill>
                  <pic:spPr>
                    <a:xfrm>
                      <a:off x="0" y="0"/>
                      <a:ext cx="3249799" cy="877970"/>
                    </a:xfrm>
                    <a:prstGeom prst="rect">
                      <a:avLst/>
                    </a:prstGeom>
                  </pic:spPr>
                </pic:pic>
              </a:graphicData>
            </a:graphic>
          </wp:inline>
        </w:drawing>
      </w:r>
    </w:p>
    <w:p w14:paraId="6736239E" w14:textId="6361C0F7" w:rsidR="001F6AA7" w:rsidRPr="001F6AA7" w:rsidRDefault="001F6AA7" w:rsidP="001F6AA7">
      <w:pPr>
        <w:rPr>
          <w:b/>
          <w:sz w:val="36"/>
          <w:szCs w:val="36"/>
        </w:rPr>
      </w:pPr>
      <w:r>
        <w:tab/>
      </w:r>
      <w:r>
        <w:tab/>
      </w:r>
      <w:r w:rsidRPr="001F6AA7">
        <w:rPr>
          <w:b/>
          <w:sz w:val="36"/>
          <w:szCs w:val="36"/>
        </w:rPr>
        <w:t xml:space="preserve">Master </w:t>
      </w:r>
      <w:proofErr w:type="gramStart"/>
      <w:r w:rsidRPr="001F6AA7">
        <w:rPr>
          <w:b/>
          <w:sz w:val="36"/>
          <w:szCs w:val="36"/>
        </w:rPr>
        <w:t>of  Business</w:t>
      </w:r>
      <w:proofErr w:type="gramEnd"/>
      <w:r w:rsidRPr="001F6AA7">
        <w:rPr>
          <w:b/>
          <w:sz w:val="36"/>
          <w:szCs w:val="36"/>
        </w:rPr>
        <w:t xml:space="preserve"> </w:t>
      </w:r>
      <w:r w:rsidRPr="001F6AA7">
        <w:rPr>
          <w:b/>
          <w:color w:val="000000" w:themeColor="text1"/>
          <w:sz w:val="36"/>
          <w:szCs w:val="36"/>
        </w:rPr>
        <w:t>Administration</w:t>
      </w:r>
    </w:p>
    <w:p w14:paraId="67D2B46B" w14:textId="23014462" w:rsidR="001F6AA7" w:rsidRPr="003F3DB5" w:rsidRDefault="001F6AA7" w:rsidP="001F6AA7">
      <w:pPr>
        <w:ind w:left="2160" w:firstLine="720"/>
        <w:rPr>
          <w:b/>
          <w:sz w:val="32"/>
          <w:szCs w:val="32"/>
        </w:rPr>
      </w:pPr>
      <w:r w:rsidRPr="003F3DB5">
        <w:rPr>
          <w:b/>
          <w:sz w:val="32"/>
          <w:szCs w:val="32"/>
        </w:rPr>
        <w:t>Dissertation (LCMB7035)</w:t>
      </w:r>
    </w:p>
    <w:p w14:paraId="41104BF3" w14:textId="216628C0" w:rsidR="001F6AA7" w:rsidRPr="001F6AA7" w:rsidRDefault="001F6AA7" w:rsidP="001F6AA7">
      <w:pPr>
        <w:spacing w:before="240"/>
      </w:pPr>
      <w:r w:rsidRPr="006D69BB">
        <w:t xml:space="preserve"> </w:t>
      </w:r>
      <w:r>
        <w:tab/>
      </w:r>
      <w:r>
        <w:tab/>
      </w:r>
      <w:r>
        <w:tab/>
      </w:r>
      <w:r>
        <w:rPr>
          <w:b/>
          <w:bCs/>
          <w:color w:val="000000" w:themeColor="text1"/>
          <w:sz w:val="36"/>
          <w:szCs w:val="36"/>
        </w:rPr>
        <w:t xml:space="preserve">Student Name: </w:t>
      </w:r>
      <w:proofErr w:type="spellStart"/>
      <w:r>
        <w:rPr>
          <w:b/>
          <w:bCs/>
          <w:color w:val="000000" w:themeColor="text1"/>
          <w:sz w:val="36"/>
          <w:szCs w:val="36"/>
        </w:rPr>
        <w:t>Mitul</w:t>
      </w:r>
      <w:proofErr w:type="spellEnd"/>
      <w:r>
        <w:rPr>
          <w:b/>
          <w:bCs/>
          <w:color w:val="000000" w:themeColor="text1"/>
          <w:sz w:val="36"/>
          <w:szCs w:val="36"/>
        </w:rPr>
        <w:t xml:space="preserve"> </w:t>
      </w:r>
      <w:proofErr w:type="spellStart"/>
      <w:r>
        <w:rPr>
          <w:b/>
          <w:bCs/>
          <w:color w:val="000000" w:themeColor="text1"/>
          <w:sz w:val="36"/>
          <w:szCs w:val="36"/>
        </w:rPr>
        <w:t>Katrodiya</w:t>
      </w:r>
      <w:proofErr w:type="spellEnd"/>
      <w:r>
        <w:rPr>
          <w:b/>
          <w:bCs/>
          <w:color w:val="000000" w:themeColor="text1"/>
          <w:sz w:val="36"/>
          <w:szCs w:val="36"/>
        </w:rPr>
        <w:t xml:space="preserve"> </w:t>
      </w:r>
    </w:p>
    <w:p w14:paraId="293E7D59" w14:textId="6EDD845A" w:rsidR="001F6AA7" w:rsidRPr="006D69BB" w:rsidRDefault="001F6AA7" w:rsidP="001F6AA7">
      <w:pPr>
        <w:spacing w:before="240"/>
        <w:jc w:val="center"/>
        <w:rPr>
          <w:b/>
          <w:bCs/>
          <w:color w:val="000000" w:themeColor="text1"/>
          <w:sz w:val="36"/>
          <w:szCs w:val="36"/>
        </w:rPr>
      </w:pPr>
      <w:r>
        <w:rPr>
          <w:b/>
          <w:bCs/>
          <w:color w:val="000000" w:themeColor="text1"/>
          <w:sz w:val="36"/>
          <w:szCs w:val="36"/>
        </w:rPr>
        <w:t>Student ID: 2423957</w:t>
      </w:r>
      <w:bookmarkStart w:id="0" w:name="_GoBack"/>
      <w:bookmarkEnd w:id="0"/>
    </w:p>
    <w:p w14:paraId="5D5B9187" w14:textId="6E7FFDA5" w:rsidR="001F6AA7" w:rsidRPr="006D69BB" w:rsidRDefault="001F6AA7" w:rsidP="001F6AA7">
      <w:pPr>
        <w:spacing w:before="240"/>
        <w:jc w:val="center"/>
        <w:rPr>
          <w:bCs/>
          <w:color w:val="000000" w:themeColor="text1"/>
          <w:sz w:val="36"/>
          <w:szCs w:val="36"/>
        </w:rPr>
      </w:pPr>
      <w:r w:rsidRPr="006D69BB">
        <w:rPr>
          <w:b/>
          <w:bCs/>
          <w:color w:val="000000" w:themeColor="text1"/>
          <w:sz w:val="36"/>
          <w:szCs w:val="36"/>
        </w:rPr>
        <w:t xml:space="preserve">Name of the supervisor: </w:t>
      </w:r>
      <w:r>
        <w:rPr>
          <w:b/>
          <w:bCs/>
          <w:color w:val="000000" w:themeColor="text1"/>
          <w:sz w:val="36"/>
          <w:szCs w:val="36"/>
        </w:rPr>
        <w:t xml:space="preserve">Xavier </w:t>
      </w:r>
      <w:proofErr w:type="spellStart"/>
      <w:r>
        <w:rPr>
          <w:b/>
          <w:bCs/>
          <w:color w:val="000000" w:themeColor="text1"/>
          <w:sz w:val="36"/>
          <w:szCs w:val="36"/>
        </w:rPr>
        <w:t>matieni</w:t>
      </w:r>
      <w:proofErr w:type="spellEnd"/>
    </w:p>
    <w:p w14:paraId="1CEACBDA" w14:textId="77777777" w:rsidR="001F6AA7" w:rsidRPr="006D69BB" w:rsidRDefault="001F6AA7" w:rsidP="001F6AA7">
      <w:pPr>
        <w:spacing w:before="240"/>
        <w:jc w:val="center"/>
        <w:rPr>
          <w:color w:val="000000" w:themeColor="text1"/>
          <w:sz w:val="36"/>
          <w:szCs w:val="36"/>
        </w:rPr>
      </w:pPr>
      <w:r w:rsidRPr="006D69BB">
        <w:rPr>
          <w:b/>
          <w:bCs/>
          <w:color w:val="000000" w:themeColor="text1"/>
          <w:sz w:val="36"/>
          <w:szCs w:val="36"/>
        </w:rPr>
        <w:t xml:space="preserve">Date of the submission: </w:t>
      </w:r>
      <w:r w:rsidRPr="006D69BB">
        <w:rPr>
          <w:b/>
          <w:color w:val="000000" w:themeColor="text1"/>
          <w:sz w:val="36"/>
          <w:szCs w:val="36"/>
        </w:rPr>
        <w:t>7</w:t>
      </w:r>
      <w:r w:rsidRPr="006D69BB">
        <w:rPr>
          <w:b/>
          <w:color w:val="000000" w:themeColor="text1"/>
          <w:sz w:val="36"/>
          <w:szCs w:val="36"/>
          <w:vertAlign w:val="superscript"/>
        </w:rPr>
        <w:t>th</w:t>
      </w:r>
      <w:r w:rsidRPr="006D69BB">
        <w:rPr>
          <w:b/>
          <w:color w:val="000000" w:themeColor="text1"/>
          <w:sz w:val="36"/>
          <w:szCs w:val="36"/>
        </w:rPr>
        <w:t xml:space="preserve"> Nov 2025</w:t>
      </w:r>
    </w:p>
    <w:p w14:paraId="432B60F0" w14:textId="77777777" w:rsidR="001F6AA7" w:rsidRDefault="001F6AA7" w:rsidP="001F6AA7">
      <w:pPr>
        <w:spacing w:line="276" w:lineRule="auto"/>
      </w:pPr>
    </w:p>
    <w:p w14:paraId="605886DD" w14:textId="41670824" w:rsidR="003D23F3" w:rsidRPr="00552D06" w:rsidRDefault="001F6AA7" w:rsidP="001F6AA7">
      <w:pPr>
        <w:spacing w:line="276" w:lineRule="auto"/>
      </w:pPr>
      <w:r w:rsidRPr="001F6AA7">
        <w:rPr>
          <w:b/>
          <w:bCs/>
          <w:sz w:val="36"/>
          <w:szCs w:val="36"/>
        </w:rPr>
        <w:t>Title:</w:t>
      </w:r>
      <w:r>
        <w:rPr>
          <w:b/>
          <w:bCs/>
          <w:sz w:val="32"/>
          <w:szCs w:val="32"/>
        </w:rPr>
        <w:t xml:space="preserve"> </w:t>
      </w:r>
      <w:r w:rsidR="00371DF3" w:rsidRPr="00344E4B">
        <w:rPr>
          <w:b/>
          <w:bCs/>
          <w:sz w:val="32"/>
          <w:szCs w:val="32"/>
        </w:rPr>
        <w:t>AMAZON’S RECOMMENDATION ALGORITHMS IN INFLUENCING CONSUMER PURCHASE BEHAVIOUR AND PREDICTIVE PERSONALIZATION EFFICACY</w:t>
      </w:r>
      <w:r w:rsidR="004A0FB7">
        <w:rPr>
          <w:rFonts w:ascii="Arial" w:hAnsi="Arial" w:cs="Arial"/>
          <w:b/>
          <w:bCs/>
        </w:rPr>
        <w:br w:type="page"/>
      </w:r>
    </w:p>
    <w:bookmarkStart w:id="1" w:name="_Hlk213354370" w:displacedByCustomXml="next"/>
    <w:sdt>
      <w:sdtPr>
        <w:rPr>
          <w:rFonts w:cs="Times New Roman"/>
          <w:b w:val="0"/>
          <w:bCs w:val="0"/>
        </w:rPr>
        <w:id w:val="1709378578"/>
        <w:docPartObj>
          <w:docPartGallery w:val="Table of Contents"/>
          <w:docPartUnique/>
        </w:docPartObj>
      </w:sdtPr>
      <w:sdtEndPr>
        <w:rPr>
          <w:noProof/>
        </w:rPr>
      </w:sdtEndPr>
      <w:sdtContent>
        <w:p w14:paraId="2BBBC7BE" w14:textId="5F78A8D5" w:rsidR="005E6646" w:rsidRPr="004A42CF" w:rsidRDefault="005E6646" w:rsidP="004A42CF">
          <w:pPr>
            <w:pStyle w:val="TOCHeading"/>
            <w:jc w:val="center"/>
            <w:rPr>
              <w:rFonts w:cs="Times New Roman"/>
              <w:sz w:val="28"/>
              <w:szCs w:val="28"/>
            </w:rPr>
          </w:pPr>
          <w:r w:rsidRPr="004A42CF">
            <w:rPr>
              <w:rFonts w:cs="Times New Roman"/>
              <w:sz w:val="28"/>
              <w:szCs w:val="28"/>
            </w:rPr>
            <w:t>Table of Contents</w:t>
          </w:r>
        </w:p>
        <w:p w14:paraId="073FC30A" w14:textId="0DC4A441" w:rsidR="00D5589C" w:rsidRDefault="005E6646">
          <w:pPr>
            <w:pStyle w:val="TOC1"/>
            <w:tabs>
              <w:tab w:val="right" w:leader="dot" w:pos="8630"/>
            </w:tabs>
            <w:rPr>
              <w:rFonts w:asciiTheme="minorHAnsi" w:hAnsiTheme="minorHAnsi" w:cstheme="minorBidi"/>
              <w:noProof/>
              <w:kern w:val="2"/>
              <w:lang w:eastAsia="en-IN"/>
              <w14:ligatures w14:val="standardContextual"/>
            </w:rPr>
          </w:pPr>
          <w:r>
            <w:fldChar w:fldCharType="begin"/>
          </w:r>
          <w:r>
            <w:instrText xml:space="preserve"> TOC \o "1-3" \h \z \u </w:instrText>
          </w:r>
          <w:r>
            <w:fldChar w:fldCharType="separate"/>
          </w:r>
          <w:hyperlink w:anchor="_Toc213355572" w:history="1">
            <w:r w:rsidR="00D5589C" w:rsidRPr="002115B1">
              <w:rPr>
                <w:rStyle w:val="Hyperlink"/>
                <w:noProof/>
              </w:rPr>
              <w:t>1. Introduction</w:t>
            </w:r>
            <w:r w:rsidR="00D5589C">
              <w:rPr>
                <w:noProof/>
                <w:webHidden/>
              </w:rPr>
              <w:tab/>
            </w:r>
            <w:r w:rsidR="00D5589C">
              <w:rPr>
                <w:noProof/>
                <w:webHidden/>
              </w:rPr>
              <w:fldChar w:fldCharType="begin"/>
            </w:r>
            <w:r w:rsidR="00D5589C">
              <w:rPr>
                <w:noProof/>
                <w:webHidden/>
              </w:rPr>
              <w:instrText xml:space="preserve"> PAGEREF _Toc213355572 \h </w:instrText>
            </w:r>
            <w:r w:rsidR="00D5589C">
              <w:rPr>
                <w:noProof/>
                <w:webHidden/>
              </w:rPr>
            </w:r>
            <w:r w:rsidR="00D5589C">
              <w:rPr>
                <w:noProof/>
                <w:webHidden/>
              </w:rPr>
              <w:fldChar w:fldCharType="separate"/>
            </w:r>
            <w:r w:rsidR="00D5589C">
              <w:rPr>
                <w:noProof/>
                <w:webHidden/>
              </w:rPr>
              <w:t>4</w:t>
            </w:r>
            <w:r w:rsidR="00D5589C">
              <w:rPr>
                <w:noProof/>
                <w:webHidden/>
              </w:rPr>
              <w:fldChar w:fldCharType="end"/>
            </w:r>
          </w:hyperlink>
        </w:p>
        <w:p w14:paraId="342A17BF" w14:textId="209867F8"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3" w:history="1">
            <w:r w:rsidR="00D5589C" w:rsidRPr="002115B1">
              <w:rPr>
                <w:rStyle w:val="Hyperlink"/>
                <w:noProof/>
              </w:rPr>
              <w:t>1.1 Background of the Study</w:t>
            </w:r>
            <w:r w:rsidR="00D5589C">
              <w:rPr>
                <w:noProof/>
                <w:webHidden/>
              </w:rPr>
              <w:tab/>
            </w:r>
            <w:r w:rsidR="00D5589C">
              <w:rPr>
                <w:noProof/>
                <w:webHidden/>
              </w:rPr>
              <w:fldChar w:fldCharType="begin"/>
            </w:r>
            <w:r w:rsidR="00D5589C">
              <w:rPr>
                <w:noProof/>
                <w:webHidden/>
              </w:rPr>
              <w:instrText xml:space="preserve"> PAGEREF _Toc213355573 \h </w:instrText>
            </w:r>
            <w:r w:rsidR="00D5589C">
              <w:rPr>
                <w:noProof/>
                <w:webHidden/>
              </w:rPr>
            </w:r>
            <w:r w:rsidR="00D5589C">
              <w:rPr>
                <w:noProof/>
                <w:webHidden/>
              </w:rPr>
              <w:fldChar w:fldCharType="separate"/>
            </w:r>
            <w:r w:rsidR="00D5589C">
              <w:rPr>
                <w:noProof/>
                <w:webHidden/>
              </w:rPr>
              <w:t>4</w:t>
            </w:r>
            <w:r w:rsidR="00D5589C">
              <w:rPr>
                <w:noProof/>
                <w:webHidden/>
              </w:rPr>
              <w:fldChar w:fldCharType="end"/>
            </w:r>
          </w:hyperlink>
        </w:p>
        <w:p w14:paraId="4DDDCE4E" w14:textId="588DF187"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4" w:history="1">
            <w:r w:rsidR="00D5589C" w:rsidRPr="002115B1">
              <w:rPr>
                <w:rStyle w:val="Hyperlink"/>
                <w:noProof/>
              </w:rPr>
              <w:t>1.2 Rationale</w:t>
            </w:r>
            <w:r w:rsidR="00D5589C">
              <w:rPr>
                <w:noProof/>
                <w:webHidden/>
              </w:rPr>
              <w:tab/>
            </w:r>
            <w:r w:rsidR="00D5589C">
              <w:rPr>
                <w:noProof/>
                <w:webHidden/>
              </w:rPr>
              <w:fldChar w:fldCharType="begin"/>
            </w:r>
            <w:r w:rsidR="00D5589C">
              <w:rPr>
                <w:noProof/>
                <w:webHidden/>
              </w:rPr>
              <w:instrText xml:space="preserve"> PAGEREF _Toc213355574 \h </w:instrText>
            </w:r>
            <w:r w:rsidR="00D5589C">
              <w:rPr>
                <w:noProof/>
                <w:webHidden/>
              </w:rPr>
            </w:r>
            <w:r w:rsidR="00D5589C">
              <w:rPr>
                <w:noProof/>
                <w:webHidden/>
              </w:rPr>
              <w:fldChar w:fldCharType="separate"/>
            </w:r>
            <w:r w:rsidR="00D5589C">
              <w:rPr>
                <w:noProof/>
                <w:webHidden/>
              </w:rPr>
              <w:t>4</w:t>
            </w:r>
            <w:r w:rsidR="00D5589C">
              <w:rPr>
                <w:noProof/>
                <w:webHidden/>
              </w:rPr>
              <w:fldChar w:fldCharType="end"/>
            </w:r>
          </w:hyperlink>
        </w:p>
        <w:p w14:paraId="514070F5" w14:textId="029DF4DA"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5" w:history="1">
            <w:r w:rsidR="00D5589C" w:rsidRPr="002115B1">
              <w:rPr>
                <w:rStyle w:val="Hyperlink"/>
                <w:noProof/>
              </w:rPr>
              <w:t>1.3 Research Aim</w:t>
            </w:r>
            <w:r w:rsidR="00D5589C">
              <w:rPr>
                <w:noProof/>
                <w:webHidden/>
              </w:rPr>
              <w:tab/>
            </w:r>
            <w:r w:rsidR="00D5589C">
              <w:rPr>
                <w:noProof/>
                <w:webHidden/>
              </w:rPr>
              <w:fldChar w:fldCharType="begin"/>
            </w:r>
            <w:r w:rsidR="00D5589C">
              <w:rPr>
                <w:noProof/>
                <w:webHidden/>
              </w:rPr>
              <w:instrText xml:space="preserve"> PAGEREF _Toc213355575 \h </w:instrText>
            </w:r>
            <w:r w:rsidR="00D5589C">
              <w:rPr>
                <w:noProof/>
                <w:webHidden/>
              </w:rPr>
            </w:r>
            <w:r w:rsidR="00D5589C">
              <w:rPr>
                <w:noProof/>
                <w:webHidden/>
              </w:rPr>
              <w:fldChar w:fldCharType="separate"/>
            </w:r>
            <w:r w:rsidR="00D5589C">
              <w:rPr>
                <w:noProof/>
                <w:webHidden/>
              </w:rPr>
              <w:t>5</w:t>
            </w:r>
            <w:r w:rsidR="00D5589C">
              <w:rPr>
                <w:noProof/>
                <w:webHidden/>
              </w:rPr>
              <w:fldChar w:fldCharType="end"/>
            </w:r>
          </w:hyperlink>
        </w:p>
        <w:p w14:paraId="303A530D" w14:textId="6E67EA87"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6" w:history="1">
            <w:r w:rsidR="00D5589C" w:rsidRPr="002115B1">
              <w:rPr>
                <w:rStyle w:val="Hyperlink"/>
                <w:noProof/>
              </w:rPr>
              <w:t>1.4 Research Objectives</w:t>
            </w:r>
            <w:r w:rsidR="00D5589C">
              <w:rPr>
                <w:noProof/>
                <w:webHidden/>
              </w:rPr>
              <w:tab/>
            </w:r>
            <w:r w:rsidR="00D5589C">
              <w:rPr>
                <w:noProof/>
                <w:webHidden/>
              </w:rPr>
              <w:fldChar w:fldCharType="begin"/>
            </w:r>
            <w:r w:rsidR="00D5589C">
              <w:rPr>
                <w:noProof/>
                <w:webHidden/>
              </w:rPr>
              <w:instrText xml:space="preserve"> PAGEREF _Toc213355576 \h </w:instrText>
            </w:r>
            <w:r w:rsidR="00D5589C">
              <w:rPr>
                <w:noProof/>
                <w:webHidden/>
              </w:rPr>
            </w:r>
            <w:r w:rsidR="00D5589C">
              <w:rPr>
                <w:noProof/>
                <w:webHidden/>
              </w:rPr>
              <w:fldChar w:fldCharType="separate"/>
            </w:r>
            <w:r w:rsidR="00D5589C">
              <w:rPr>
                <w:noProof/>
                <w:webHidden/>
              </w:rPr>
              <w:t>5</w:t>
            </w:r>
            <w:r w:rsidR="00D5589C">
              <w:rPr>
                <w:noProof/>
                <w:webHidden/>
              </w:rPr>
              <w:fldChar w:fldCharType="end"/>
            </w:r>
          </w:hyperlink>
        </w:p>
        <w:p w14:paraId="4890F0B7" w14:textId="5DF363C0"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7" w:history="1">
            <w:r w:rsidR="00D5589C" w:rsidRPr="002115B1">
              <w:rPr>
                <w:rStyle w:val="Hyperlink"/>
                <w:noProof/>
              </w:rPr>
              <w:t>1.5 Research Questions</w:t>
            </w:r>
            <w:r w:rsidR="00D5589C">
              <w:rPr>
                <w:noProof/>
                <w:webHidden/>
              </w:rPr>
              <w:tab/>
            </w:r>
            <w:r w:rsidR="00D5589C">
              <w:rPr>
                <w:noProof/>
                <w:webHidden/>
              </w:rPr>
              <w:fldChar w:fldCharType="begin"/>
            </w:r>
            <w:r w:rsidR="00D5589C">
              <w:rPr>
                <w:noProof/>
                <w:webHidden/>
              </w:rPr>
              <w:instrText xml:space="preserve"> PAGEREF _Toc213355577 \h </w:instrText>
            </w:r>
            <w:r w:rsidR="00D5589C">
              <w:rPr>
                <w:noProof/>
                <w:webHidden/>
              </w:rPr>
            </w:r>
            <w:r w:rsidR="00D5589C">
              <w:rPr>
                <w:noProof/>
                <w:webHidden/>
              </w:rPr>
              <w:fldChar w:fldCharType="separate"/>
            </w:r>
            <w:r w:rsidR="00D5589C">
              <w:rPr>
                <w:noProof/>
                <w:webHidden/>
              </w:rPr>
              <w:t>5</w:t>
            </w:r>
            <w:r w:rsidR="00D5589C">
              <w:rPr>
                <w:noProof/>
                <w:webHidden/>
              </w:rPr>
              <w:fldChar w:fldCharType="end"/>
            </w:r>
          </w:hyperlink>
        </w:p>
        <w:p w14:paraId="7B6F71E5" w14:textId="779615D4"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78" w:history="1">
            <w:r w:rsidR="00D5589C" w:rsidRPr="002115B1">
              <w:rPr>
                <w:rStyle w:val="Hyperlink"/>
                <w:noProof/>
              </w:rPr>
              <w:t>2. Literature Review</w:t>
            </w:r>
            <w:r w:rsidR="00D5589C">
              <w:rPr>
                <w:noProof/>
                <w:webHidden/>
              </w:rPr>
              <w:tab/>
            </w:r>
            <w:r w:rsidR="00D5589C">
              <w:rPr>
                <w:noProof/>
                <w:webHidden/>
              </w:rPr>
              <w:fldChar w:fldCharType="begin"/>
            </w:r>
            <w:r w:rsidR="00D5589C">
              <w:rPr>
                <w:noProof/>
                <w:webHidden/>
              </w:rPr>
              <w:instrText xml:space="preserve"> PAGEREF _Toc213355578 \h </w:instrText>
            </w:r>
            <w:r w:rsidR="00D5589C">
              <w:rPr>
                <w:noProof/>
                <w:webHidden/>
              </w:rPr>
            </w:r>
            <w:r w:rsidR="00D5589C">
              <w:rPr>
                <w:noProof/>
                <w:webHidden/>
              </w:rPr>
              <w:fldChar w:fldCharType="separate"/>
            </w:r>
            <w:r w:rsidR="00D5589C">
              <w:rPr>
                <w:noProof/>
                <w:webHidden/>
              </w:rPr>
              <w:t>7</w:t>
            </w:r>
            <w:r w:rsidR="00D5589C">
              <w:rPr>
                <w:noProof/>
                <w:webHidden/>
              </w:rPr>
              <w:fldChar w:fldCharType="end"/>
            </w:r>
          </w:hyperlink>
        </w:p>
        <w:p w14:paraId="7D716116" w14:textId="79704C3C"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79" w:history="1">
            <w:r w:rsidR="00D5589C" w:rsidRPr="002115B1">
              <w:rPr>
                <w:rStyle w:val="Hyperlink"/>
                <w:noProof/>
              </w:rPr>
              <w:t>2.1 Overview of Algorithmic Personalization</w:t>
            </w:r>
            <w:r w:rsidR="00D5589C">
              <w:rPr>
                <w:noProof/>
                <w:webHidden/>
              </w:rPr>
              <w:tab/>
            </w:r>
            <w:r w:rsidR="00D5589C">
              <w:rPr>
                <w:noProof/>
                <w:webHidden/>
              </w:rPr>
              <w:fldChar w:fldCharType="begin"/>
            </w:r>
            <w:r w:rsidR="00D5589C">
              <w:rPr>
                <w:noProof/>
                <w:webHidden/>
              </w:rPr>
              <w:instrText xml:space="preserve"> PAGEREF _Toc213355579 \h </w:instrText>
            </w:r>
            <w:r w:rsidR="00D5589C">
              <w:rPr>
                <w:noProof/>
                <w:webHidden/>
              </w:rPr>
            </w:r>
            <w:r w:rsidR="00D5589C">
              <w:rPr>
                <w:noProof/>
                <w:webHidden/>
              </w:rPr>
              <w:fldChar w:fldCharType="separate"/>
            </w:r>
            <w:r w:rsidR="00D5589C">
              <w:rPr>
                <w:noProof/>
                <w:webHidden/>
              </w:rPr>
              <w:t>7</w:t>
            </w:r>
            <w:r w:rsidR="00D5589C">
              <w:rPr>
                <w:noProof/>
                <w:webHidden/>
              </w:rPr>
              <w:fldChar w:fldCharType="end"/>
            </w:r>
          </w:hyperlink>
        </w:p>
        <w:p w14:paraId="01A695C9" w14:textId="278D8BC9"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0" w:history="1">
            <w:r w:rsidR="00D5589C" w:rsidRPr="002115B1">
              <w:rPr>
                <w:rStyle w:val="Hyperlink"/>
                <w:noProof/>
              </w:rPr>
              <w:t>2.2 Consumer Behaviour and Predictive Algorithms</w:t>
            </w:r>
            <w:r w:rsidR="00D5589C">
              <w:rPr>
                <w:noProof/>
                <w:webHidden/>
              </w:rPr>
              <w:tab/>
            </w:r>
            <w:r w:rsidR="00D5589C">
              <w:rPr>
                <w:noProof/>
                <w:webHidden/>
              </w:rPr>
              <w:fldChar w:fldCharType="begin"/>
            </w:r>
            <w:r w:rsidR="00D5589C">
              <w:rPr>
                <w:noProof/>
                <w:webHidden/>
              </w:rPr>
              <w:instrText xml:space="preserve"> PAGEREF _Toc213355580 \h </w:instrText>
            </w:r>
            <w:r w:rsidR="00D5589C">
              <w:rPr>
                <w:noProof/>
                <w:webHidden/>
              </w:rPr>
            </w:r>
            <w:r w:rsidR="00D5589C">
              <w:rPr>
                <w:noProof/>
                <w:webHidden/>
              </w:rPr>
              <w:fldChar w:fldCharType="separate"/>
            </w:r>
            <w:r w:rsidR="00D5589C">
              <w:rPr>
                <w:noProof/>
                <w:webHidden/>
              </w:rPr>
              <w:t>7</w:t>
            </w:r>
            <w:r w:rsidR="00D5589C">
              <w:rPr>
                <w:noProof/>
                <w:webHidden/>
              </w:rPr>
              <w:fldChar w:fldCharType="end"/>
            </w:r>
          </w:hyperlink>
        </w:p>
        <w:p w14:paraId="6ECCFF2E" w14:textId="1ABD42BB"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1" w:history="1">
            <w:r w:rsidR="00D5589C" w:rsidRPr="002115B1">
              <w:rPr>
                <w:rStyle w:val="Hyperlink"/>
                <w:noProof/>
              </w:rPr>
              <w:t>2.3 Perceived Accuracy and Consumer Trust</w:t>
            </w:r>
            <w:r w:rsidR="00D5589C">
              <w:rPr>
                <w:noProof/>
                <w:webHidden/>
              </w:rPr>
              <w:tab/>
            </w:r>
            <w:r w:rsidR="00D5589C">
              <w:rPr>
                <w:noProof/>
                <w:webHidden/>
              </w:rPr>
              <w:fldChar w:fldCharType="begin"/>
            </w:r>
            <w:r w:rsidR="00D5589C">
              <w:rPr>
                <w:noProof/>
                <w:webHidden/>
              </w:rPr>
              <w:instrText xml:space="preserve"> PAGEREF _Toc213355581 \h </w:instrText>
            </w:r>
            <w:r w:rsidR="00D5589C">
              <w:rPr>
                <w:noProof/>
                <w:webHidden/>
              </w:rPr>
            </w:r>
            <w:r w:rsidR="00D5589C">
              <w:rPr>
                <w:noProof/>
                <w:webHidden/>
              </w:rPr>
              <w:fldChar w:fldCharType="separate"/>
            </w:r>
            <w:r w:rsidR="00D5589C">
              <w:rPr>
                <w:noProof/>
                <w:webHidden/>
              </w:rPr>
              <w:t>7</w:t>
            </w:r>
            <w:r w:rsidR="00D5589C">
              <w:rPr>
                <w:noProof/>
                <w:webHidden/>
              </w:rPr>
              <w:fldChar w:fldCharType="end"/>
            </w:r>
          </w:hyperlink>
        </w:p>
        <w:p w14:paraId="49668CA2" w14:textId="7ACD5385"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2" w:history="1">
            <w:r w:rsidR="00D5589C" w:rsidRPr="002115B1">
              <w:rPr>
                <w:rStyle w:val="Hyperlink"/>
                <w:noProof/>
              </w:rPr>
              <w:t>2.4 Ethical Considerations and Data Privacy</w:t>
            </w:r>
            <w:r w:rsidR="00D5589C">
              <w:rPr>
                <w:noProof/>
                <w:webHidden/>
              </w:rPr>
              <w:tab/>
            </w:r>
            <w:r w:rsidR="00D5589C">
              <w:rPr>
                <w:noProof/>
                <w:webHidden/>
              </w:rPr>
              <w:fldChar w:fldCharType="begin"/>
            </w:r>
            <w:r w:rsidR="00D5589C">
              <w:rPr>
                <w:noProof/>
                <w:webHidden/>
              </w:rPr>
              <w:instrText xml:space="preserve"> PAGEREF _Toc213355582 \h </w:instrText>
            </w:r>
            <w:r w:rsidR="00D5589C">
              <w:rPr>
                <w:noProof/>
                <w:webHidden/>
              </w:rPr>
            </w:r>
            <w:r w:rsidR="00D5589C">
              <w:rPr>
                <w:noProof/>
                <w:webHidden/>
              </w:rPr>
              <w:fldChar w:fldCharType="separate"/>
            </w:r>
            <w:r w:rsidR="00D5589C">
              <w:rPr>
                <w:noProof/>
                <w:webHidden/>
              </w:rPr>
              <w:t>8</w:t>
            </w:r>
            <w:r w:rsidR="00D5589C">
              <w:rPr>
                <w:noProof/>
                <w:webHidden/>
              </w:rPr>
              <w:fldChar w:fldCharType="end"/>
            </w:r>
          </w:hyperlink>
        </w:p>
        <w:p w14:paraId="7E2E1111" w14:textId="4769E6C1"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3" w:history="1">
            <w:r w:rsidR="00D5589C" w:rsidRPr="002115B1">
              <w:rPr>
                <w:rStyle w:val="Hyperlink"/>
                <w:noProof/>
              </w:rPr>
              <w:t>2.5 Identified Research Gap</w:t>
            </w:r>
            <w:r w:rsidR="00D5589C">
              <w:rPr>
                <w:noProof/>
                <w:webHidden/>
              </w:rPr>
              <w:tab/>
            </w:r>
            <w:r w:rsidR="00D5589C">
              <w:rPr>
                <w:noProof/>
                <w:webHidden/>
              </w:rPr>
              <w:fldChar w:fldCharType="begin"/>
            </w:r>
            <w:r w:rsidR="00D5589C">
              <w:rPr>
                <w:noProof/>
                <w:webHidden/>
              </w:rPr>
              <w:instrText xml:space="preserve"> PAGEREF _Toc213355583 \h </w:instrText>
            </w:r>
            <w:r w:rsidR="00D5589C">
              <w:rPr>
                <w:noProof/>
                <w:webHidden/>
              </w:rPr>
            </w:r>
            <w:r w:rsidR="00D5589C">
              <w:rPr>
                <w:noProof/>
                <w:webHidden/>
              </w:rPr>
              <w:fldChar w:fldCharType="separate"/>
            </w:r>
            <w:r w:rsidR="00D5589C">
              <w:rPr>
                <w:noProof/>
                <w:webHidden/>
              </w:rPr>
              <w:t>8</w:t>
            </w:r>
            <w:r w:rsidR="00D5589C">
              <w:rPr>
                <w:noProof/>
                <w:webHidden/>
              </w:rPr>
              <w:fldChar w:fldCharType="end"/>
            </w:r>
          </w:hyperlink>
        </w:p>
        <w:p w14:paraId="4851C0CC" w14:textId="06F7302C"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4" w:history="1">
            <w:r w:rsidR="00D5589C" w:rsidRPr="002115B1">
              <w:rPr>
                <w:rStyle w:val="Hyperlink"/>
                <w:noProof/>
              </w:rPr>
              <w:t>2.6 Conceptual Framework</w:t>
            </w:r>
            <w:r w:rsidR="00D5589C">
              <w:rPr>
                <w:noProof/>
                <w:webHidden/>
              </w:rPr>
              <w:tab/>
            </w:r>
            <w:r w:rsidR="00D5589C">
              <w:rPr>
                <w:noProof/>
                <w:webHidden/>
              </w:rPr>
              <w:fldChar w:fldCharType="begin"/>
            </w:r>
            <w:r w:rsidR="00D5589C">
              <w:rPr>
                <w:noProof/>
                <w:webHidden/>
              </w:rPr>
              <w:instrText xml:space="preserve"> PAGEREF _Toc213355584 \h </w:instrText>
            </w:r>
            <w:r w:rsidR="00D5589C">
              <w:rPr>
                <w:noProof/>
                <w:webHidden/>
              </w:rPr>
            </w:r>
            <w:r w:rsidR="00D5589C">
              <w:rPr>
                <w:noProof/>
                <w:webHidden/>
              </w:rPr>
              <w:fldChar w:fldCharType="separate"/>
            </w:r>
            <w:r w:rsidR="00D5589C">
              <w:rPr>
                <w:noProof/>
                <w:webHidden/>
              </w:rPr>
              <w:t>8</w:t>
            </w:r>
            <w:r w:rsidR="00D5589C">
              <w:rPr>
                <w:noProof/>
                <w:webHidden/>
              </w:rPr>
              <w:fldChar w:fldCharType="end"/>
            </w:r>
          </w:hyperlink>
        </w:p>
        <w:p w14:paraId="035E2343" w14:textId="12F2E49F"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85" w:history="1">
            <w:r w:rsidR="00D5589C" w:rsidRPr="002115B1">
              <w:rPr>
                <w:rStyle w:val="Hyperlink"/>
                <w:noProof/>
              </w:rPr>
              <w:t>3. Methodology</w:t>
            </w:r>
            <w:r w:rsidR="00D5589C">
              <w:rPr>
                <w:noProof/>
                <w:webHidden/>
              </w:rPr>
              <w:tab/>
            </w:r>
            <w:r w:rsidR="00D5589C">
              <w:rPr>
                <w:noProof/>
                <w:webHidden/>
              </w:rPr>
              <w:fldChar w:fldCharType="begin"/>
            </w:r>
            <w:r w:rsidR="00D5589C">
              <w:rPr>
                <w:noProof/>
                <w:webHidden/>
              </w:rPr>
              <w:instrText xml:space="preserve"> PAGEREF _Toc213355585 \h </w:instrText>
            </w:r>
            <w:r w:rsidR="00D5589C">
              <w:rPr>
                <w:noProof/>
                <w:webHidden/>
              </w:rPr>
            </w:r>
            <w:r w:rsidR="00D5589C">
              <w:rPr>
                <w:noProof/>
                <w:webHidden/>
              </w:rPr>
              <w:fldChar w:fldCharType="separate"/>
            </w:r>
            <w:r w:rsidR="00D5589C">
              <w:rPr>
                <w:noProof/>
                <w:webHidden/>
              </w:rPr>
              <w:t>9</w:t>
            </w:r>
            <w:r w:rsidR="00D5589C">
              <w:rPr>
                <w:noProof/>
                <w:webHidden/>
              </w:rPr>
              <w:fldChar w:fldCharType="end"/>
            </w:r>
          </w:hyperlink>
        </w:p>
        <w:p w14:paraId="4D7B69F3" w14:textId="354B03DB"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6" w:history="1">
            <w:r w:rsidR="00D5589C" w:rsidRPr="002115B1">
              <w:rPr>
                <w:rStyle w:val="Hyperlink"/>
                <w:noProof/>
              </w:rPr>
              <w:t>3.1 Research Philosophy and Approach</w:t>
            </w:r>
            <w:r w:rsidR="00D5589C">
              <w:rPr>
                <w:noProof/>
                <w:webHidden/>
              </w:rPr>
              <w:tab/>
            </w:r>
            <w:r w:rsidR="00D5589C">
              <w:rPr>
                <w:noProof/>
                <w:webHidden/>
              </w:rPr>
              <w:fldChar w:fldCharType="begin"/>
            </w:r>
            <w:r w:rsidR="00D5589C">
              <w:rPr>
                <w:noProof/>
                <w:webHidden/>
              </w:rPr>
              <w:instrText xml:space="preserve"> PAGEREF _Toc213355586 \h </w:instrText>
            </w:r>
            <w:r w:rsidR="00D5589C">
              <w:rPr>
                <w:noProof/>
                <w:webHidden/>
              </w:rPr>
            </w:r>
            <w:r w:rsidR="00D5589C">
              <w:rPr>
                <w:noProof/>
                <w:webHidden/>
              </w:rPr>
              <w:fldChar w:fldCharType="separate"/>
            </w:r>
            <w:r w:rsidR="00D5589C">
              <w:rPr>
                <w:noProof/>
                <w:webHidden/>
              </w:rPr>
              <w:t>9</w:t>
            </w:r>
            <w:r w:rsidR="00D5589C">
              <w:rPr>
                <w:noProof/>
                <w:webHidden/>
              </w:rPr>
              <w:fldChar w:fldCharType="end"/>
            </w:r>
          </w:hyperlink>
        </w:p>
        <w:p w14:paraId="129C7A5A" w14:textId="35DE8F7F"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7" w:history="1">
            <w:r w:rsidR="00D5589C" w:rsidRPr="002115B1">
              <w:rPr>
                <w:rStyle w:val="Hyperlink"/>
                <w:noProof/>
              </w:rPr>
              <w:t>3.2 Research Design</w:t>
            </w:r>
            <w:r w:rsidR="00D5589C">
              <w:rPr>
                <w:noProof/>
                <w:webHidden/>
              </w:rPr>
              <w:tab/>
            </w:r>
            <w:r w:rsidR="00D5589C">
              <w:rPr>
                <w:noProof/>
                <w:webHidden/>
              </w:rPr>
              <w:fldChar w:fldCharType="begin"/>
            </w:r>
            <w:r w:rsidR="00D5589C">
              <w:rPr>
                <w:noProof/>
                <w:webHidden/>
              </w:rPr>
              <w:instrText xml:space="preserve"> PAGEREF _Toc213355587 \h </w:instrText>
            </w:r>
            <w:r w:rsidR="00D5589C">
              <w:rPr>
                <w:noProof/>
                <w:webHidden/>
              </w:rPr>
            </w:r>
            <w:r w:rsidR="00D5589C">
              <w:rPr>
                <w:noProof/>
                <w:webHidden/>
              </w:rPr>
              <w:fldChar w:fldCharType="separate"/>
            </w:r>
            <w:r w:rsidR="00D5589C">
              <w:rPr>
                <w:noProof/>
                <w:webHidden/>
              </w:rPr>
              <w:t>9</w:t>
            </w:r>
            <w:r w:rsidR="00D5589C">
              <w:rPr>
                <w:noProof/>
                <w:webHidden/>
              </w:rPr>
              <w:fldChar w:fldCharType="end"/>
            </w:r>
          </w:hyperlink>
        </w:p>
        <w:p w14:paraId="180E97D4" w14:textId="7EC8DD9E"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8" w:history="1">
            <w:r w:rsidR="00D5589C" w:rsidRPr="002115B1">
              <w:rPr>
                <w:rStyle w:val="Hyperlink"/>
                <w:noProof/>
              </w:rPr>
              <w:t>3.3 Data Collection Method</w:t>
            </w:r>
            <w:r w:rsidR="00D5589C">
              <w:rPr>
                <w:noProof/>
                <w:webHidden/>
              </w:rPr>
              <w:tab/>
            </w:r>
            <w:r w:rsidR="00D5589C">
              <w:rPr>
                <w:noProof/>
                <w:webHidden/>
              </w:rPr>
              <w:fldChar w:fldCharType="begin"/>
            </w:r>
            <w:r w:rsidR="00D5589C">
              <w:rPr>
                <w:noProof/>
                <w:webHidden/>
              </w:rPr>
              <w:instrText xml:space="preserve"> PAGEREF _Toc213355588 \h </w:instrText>
            </w:r>
            <w:r w:rsidR="00D5589C">
              <w:rPr>
                <w:noProof/>
                <w:webHidden/>
              </w:rPr>
            </w:r>
            <w:r w:rsidR="00D5589C">
              <w:rPr>
                <w:noProof/>
                <w:webHidden/>
              </w:rPr>
              <w:fldChar w:fldCharType="separate"/>
            </w:r>
            <w:r w:rsidR="00D5589C">
              <w:rPr>
                <w:noProof/>
                <w:webHidden/>
              </w:rPr>
              <w:t>10</w:t>
            </w:r>
            <w:r w:rsidR="00D5589C">
              <w:rPr>
                <w:noProof/>
                <w:webHidden/>
              </w:rPr>
              <w:fldChar w:fldCharType="end"/>
            </w:r>
          </w:hyperlink>
        </w:p>
        <w:p w14:paraId="02E35E49" w14:textId="20E9BBCE"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89" w:history="1">
            <w:r w:rsidR="00D5589C" w:rsidRPr="002115B1">
              <w:rPr>
                <w:rStyle w:val="Hyperlink"/>
                <w:noProof/>
              </w:rPr>
              <w:t>3.4 Sampling Strategy</w:t>
            </w:r>
            <w:r w:rsidR="00D5589C">
              <w:rPr>
                <w:noProof/>
                <w:webHidden/>
              </w:rPr>
              <w:tab/>
            </w:r>
            <w:r w:rsidR="00D5589C">
              <w:rPr>
                <w:noProof/>
                <w:webHidden/>
              </w:rPr>
              <w:fldChar w:fldCharType="begin"/>
            </w:r>
            <w:r w:rsidR="00D5589C">
              <w:rPr>
                <w:noProof/>
                <w:webHidden/>
              </w:rPr>
              <w:instrText xml:space="preserve"> PAGEREF _Toc213355589 \h </w:instrText>
            </w:r>
            <w:r w:rsidR="00D5589C">
              <w:rPr>
                <w:noProof/>
                <w:webHidden/>
              </w:rPr>
            </w:r>
            <w:r w:rsidR="00D5589C">
              <w:rPr>
                <w:noProof/>
                <w:webHidden/>
              </w:rPr>
              <w:fldChar w:fldCharType="separate"/>
            </w:r>
            <w:r w:rsidR="00D5589C">
              <w:rPr>
                <w:noProof/>
                <w:webHidden/>
              </w:rPr>
              <w:t>10</w:t>
            </w:r>
            <w:r w:rsidR="00D5589C">
              <w:rPr>
                <w:noProof/>
                <w:webHidden/>
              </w:rPr>
              <w:fldChar w:fldCharType="end"/>
            </w:r>
          </w:hyperlink>
        </w:p>
        <w:p w14:paraId="67A4C7D2" w14:textId="5D9EA68F"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90" w:history="1">
            <w:r w:rsidR="00D5589C" w:rsidRPr="002115B1">
              <w:rPr>
                <w:rStyle w:val="Hyperlink"/>
                <w:noProof/>
              </w:rPr>
              <w:t>3.5 Data Analysis Plan</w:t>
            </w:r>
            <w:r w:rsidR="00D5589C">
              <w:rPr>
                <w:noProof/>
                <w:webHidden/>
              </w:rPr>
              <w:tab/>
            </w:r>
            <w:r w:rsidR="00D5589C">
              <w:rPr>
                <w:noProof/>
                <w:webHidden/>
              </w:rPr>
              <w:fldChar w:fldCharType="begin"/>
            </w:r>
            <w:r w:rsidR="00D5589C">
              <w:rPr>
                <w:noProof/>
                <w:webHidden/>
              </w:rPr>
              <w:instrText xml:space="preserve"> PAGEREF _Toc213355590 \h </w:instrText>
            </w:r>
            <w:r w:rsidR="00D5589C">
              <w:rPr>
                <w:noProof/>
                <w:webHidden/>
              </w:rPr>
            </w:r>
            <w:r w:rsidR="00D5589C">
              <w:rPr>
                <w:noProof/>
                <w:webHidden/>
              </w:rPr>
              <w:fldChar w:fldCharType="separate"/>
            </w:r>
            <w:r w:rsidR="00D5589C">
              <w:rPr>
                <w:noProof/>
                <w:webHidden/>
              </w:rPr>
              <w:t>10</w:t>
            </w:r>
            <w:r w:rsidR="00D5589C">
              <w:rPr>
                <w:noProof/>
                <w:webHidden/>
              </w:rPr>
              <w:fldChar w:fldCharType="end"/>
            </w:r>
          </w:hyperlink>
        </w:p>
        <w:p w14:paraId="3792B110" w14:textId="0D40CA47"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91" w:history="1">
            <w:r w:rsidR="00D5589C" w:rsidRPr="002115B1">
              <w:rPr>
                <w:rStyle w:val="Hyperlink"/>
                <w:noProof/>
              </w:rPr>
              <w:t>3.6 Ethical Considerations</w:t>
            </w:r>
            <w:r w:rsidR="00D5589C">
              <w:rPr>
                <w:noProof/>
                <w:webHidden/>
              </w:rPr>
              <w:tab/>
            </w:r>
            <w:r w:rsidR="00D5589C">
              <w:rPr>
                <w:noProof/>
                <w:webHidden/>
              </w:rPr>
              <w:fldChar w:fldCharType="begin"/>
            </w:r>
            <w:r w:rsidR="00D5589C">
              <w:rPr>
                <w:noProof/>
                <w:webHidden/>
              </w:rPr>
              <w:instrText xml:space="preserve"> PAGEREF _Toc213355591 \h </w:instrText>
            </w:r>
            <w:r w:rsidR="00D5589C">
              <w:rPr>
                <w:noProof/>
                <w:webHidden/>
              </w:rPr>
            </w:r>
            <w:r w:rsidR="00D5589C">
              <w:rPr>
                <w:noProof/>
                <w:webHidden/>
              </w:rPr>
              <w:fldChar w:fldCharType="separate"/>
            </w:r>
            <w:r w:rsidR="00D5589C">
              <w:rPr>
                <w:noProof/>
                <w:webHidden/>
              </w:rPr>
              <w:t>10</w:t>
            </w:r>
            <w:r w:rsidR="00D5589C">
              <w:rPr>
                <w:noProof/>
                <w:webHidden/>
              </w:rPr>
              <w:fldChar w:fldCharType="end"/>
            </w:r>
          </w:hyperlink>
        </w:p>
        <w:p w14:paraId="119F8144" w14:textId="5C42E053"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92" w:history="1">
            <w:r w:rsidR="00D5589C" w:rsidRPr="002115B1">
              <w:rPr>
                <w:rStyle w:val="Hyperlink"/>
                <w:noProof/>
              </w:rPr>
              <w:t>3.7 Methods Not Used</w:t>
            </w:r>
            <w:r w:rsidR="00D5589C">
              <w:rPr>
                <w:noProof/>
                <w:webHidden/>
              </w:rPr>
              <w:tab/>
            </w:r>
            <w:r w:rsidR="00D5589C">
              <w:rPr>
                <w:noProof/>
                <w:webHidden/>
              </w:rPr>
              <w:fldChar w:fldCharType="begin"/>
            </w:r>
            <w:r w:rsidR="00D5589C">
              <w:rPr>
                <w:noProof/>
                <w:webHidden/>
              </w:rPr>
              <w:instrText xml:space="preserve"> PAGEREF _Toc213355592 \h </w:instrText>
            </w:r>
            <w:r w:rsidR="00D5589C">
              <w:rPr>
                <w:noProof/>
                <w:webHidden/>
              </w:rPr>
            </w:r>
            <w:r w:rsidR="00D5589C">
              <w:rPr>
                <w:noProof/>
                <w:webHidden/>
              </w:rPr>
              <w:fldChar w:fldCharType="separate"/>
            </w:r>
            <w:r w:rsidR="00D5589C">
              <w:rPr>
                <w:noProof/>
                <w:webHidden/>
              </w:rPr>
              <w:t>11</w:t>
            </w:r>
            <w:r w:rsidR="00D5589C">
              <w:rPr>
                <w:noProof/>
                <w:webHidden/>
              </w:rPr>
              <w:fldChar w:fldCharType="end"/>
            </w:r>
          </w:hyperlink>
        </w:p>
        <w:p w14:paraId="2F2EC800" w14:textId="24E37DE5" w:rsidR="00D5589C" w:rsidRDefault="00F621F8">
          <w:pPr>
            <w:pStyle w:val="TOC2"/>
            <w:tabs>
              <w:tab w:val="right" w:leader="dot" w:pos="8630"/>
            </w:tabs>
            <w:rPr>
              <w:rFonts w:asciiTheme="minorHAnsi" w:hAnsiTheme="minorHAnsi" w:cstheme="minorBidi"/>
              <w:noProof/>
              <w:kern w:val="2"/>
              <w:lang w:eastAsia="en-IN"/>
              <w14:ligatures w14:val="standardContextual"/>
            </w:rPr>
          </w:pPr>
          <w:hyperlink w:anchor="_Toc213355593" w:history="1">
            <w:r w:rsidR="00D5589C" w:rsidRPr="002115B1">
              <w:rPr>
                <w:rStyle w:val="Hyperlink"/>
                <w:noProof/>
              </w:rPr>
              <w:t>3.8 Reliability and Validity</w:t>
            </w:r>
            <w:r w:rsidR="00D5589C">
              <w:rPr>
                <w:noProof/>
                <w:webHidden/>
              </w:rPr>
              <w:tab/>
            </w:r>
            <w:r w:rsidR="00D5589C">
              <w:rPr>
                <w:noProof/>
                <w:webHidden/>
              </w:rPr>
              <w:fldChar w:fldCharType="begin"/>
            </w:r>
            <w:r w:rsidR="00D5589C">
              <w:rPr>
                <w:noProof/>
                <w:webHidden/>
              </w:rPr>
              <w:instrText xml:space="preserve"> PAGEREF _Toc213355593 \h </w:instrText>
            </w:r>
            <w:r w:rsidR="00D5589C">
              <w:rPr>
                <w:noProof/>
                <w:webHidden/>
              </w:rPr>
            </w:r>
            <w:r w:rsidR="00D5589C">
              <w:rPr>
                <w:noProof/>
                <w:webHidden/>
              </w:rPr>
              <w:fldChar w:fldCharType="separate"/>
            </w:r>
            <w:r w:rsidR="00D5589C">
              <w:rPr>
                <w:noProof/>
                <w:webHidden/>
              </w:rPr>
              <w:t>11</w:t>
            </w:r>
            <w:r w:rsidR="00D5589C">
              <w:rPr>
                <w:noProof/>
                <w:webHidden/>
              </w:rPr>
              <w:fldChar w:fldCharType="end"/>
            </w:r>
          </w:hyperlink>
        </w:p>
        <w:p w14:paraId="30BB679E" w14:textId="256AEBC2"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94" w:history="1">
            <w:r w:rsidR="00D5589C" w:rsidRPr="002115B1">
              <w:rPr>
                <w:rStyle w:val="Hyperlink"/>
                <w:noProof/>
              </w:rPr>
              <w:t>4. Expected Findings</w:t>
            </w:r>
            <w:r w:rsidR="00D5589C">
              <w:rPr>
                <w:noProof/>
                <w:webHidden/>
              </w:rPr>
              <w:tab/>
            </w:r>
            <w:r w:rsidR="00D5589C">
              <w:rPr>
                <w:noProof/>
                <w:webHidden/>
              </w:rPr>
              <w:fldChar w:fldCharType="begin"/>
            </w:r>
            <w:r w:rsidR="00D5589C">
              <w:rPr>
                <w:noProof/>
                <w:webHidden/>
              </w:rPr>
              <w:instrText xml:space="preserve"> PAGEREF _Toc213355594 \h </w:instrText>
            </w:r>
            <w:r w:rsidR="00D5589C">
              <w:rPr>
                <w:noProof/>
                <w:webHidden/>
              </w:rPr>
            </w:r>
            <w:r w:rsidR="00D5589C">
              <w:rPr>
                <w:noProof/>
                <w:webHidden/>
              </w:rPr>
              <w:fldChar w:fldCharType="separate"/>
            </w:r>
            <w:r w:rsidR="00D5589C">
              <w:rPr>
                <w:noProof/>
                <w:webHidden/>
              </w:rPr>
              <w:t>11</w:t>
            </w:r>
            <w:r w:rsidR="00D5589C">
              <w:rPr>
                <w:noProof/>
                <w:webHidden/>
              </w:rPr>
              <w:fldChar w:fldCharType="end"/>
            </w:r>
          </w:hyperlink>
        </w:p>
        <w:p w14:paraId="2082D40B" w14:textId="533E289A"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95" w:history="1">
            <w:r w:rsidR="00D5589C" w:rsidRPr="002115B1">
              <w:rPr>
                <w:rStyle w:val="Hyperlink"/>
                <w:noProof/>
              </w:rPr>
              <w:t>5. Limitations</w:t>
            </w:r>
            <w:r w:rsidR="00D5589C">
              <w:rPr>
                <w:noProof/>
                <w:webHidden/>
              </w:rPr>
              <w:tab/>
            </w:r>
            <w:r w:rsidR="00D5589C">
              <w:rPr>
                <w:noProof/>
                <w:webHidden/>
              </w:rPr>
              <w:fldChar w:fldCharType="begin"/>
            </w:r>
            <w:r w:rsidR="00D5589C">
              <w:rPr>
                <w:noProof/>
                <w:webHidden/>
              </w:rPr>
              <w:instrText xml:space="preserve"> PAGEREF _Toc213355595 \h </w:instrText>
            </w:r>
            <w:r w:rsidR="00D5589C">
              <w:rPr>
                <w:noProof/>
                <w:webHidden/>
              </w:rPr>
            </w:r>
            <w:r w:rsidR="00D5589C">
              <w:rPr>
                <w:noProof/>
                <w:webHidden/>
              </w:rPr>
              <w:fldChar w:fldCharType="separate"/>
            </w:r>
            <w:r w:rsidR="00D5589C">
              <w:rPr>
                <w:noProof/>
                <w:webHidden/>
              </w:rPr>
              <w:t>12</w:t>
            </w:r>
            <w:r w:rsidR="00D5589C">
              <w:rPr>
                <w:noProof/>
                <w:webHidden/>
              </w:rPr>
              <w:fldChar w:fldCharType="end"/>
            </w:r>
          </w:hyperlink>
        </w:p>
        <w:p w14:paraId="560D73F3" w14:textId="6730C9DB"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96" w:history="1">
            <w:r w:rsidR="00D5589C" w:rsidRPr="002115B1">
              <w:rPr>
                <w:rStyle w:val="Hyperlink"/>
                <w:noProof/>
              </w:rPr>
              <w:t>6. Research Time-Plan</w:t>
            </w:r>
            <w:r w:rsidR="00D5589C">
              <w:rPr>
                <w:noProof/>
                <w:webHidden/>
              </w:rPr>
              <w:tab/>
            </w:r>
            <w:r w:rsidR="00D5589C">
              <w:rPr>
                <w:noProof/>
                <w:webHidden/>
              </w:rPr>
              <w:fldChar w:fldCharType="begin"/>
            </w:r>
            <w:r w:rsidR="00D5589C">
              <w:rPr>
                <w:noProof/>
                <w:webHidden/>
              </w:rPr>
              <w:instrText xml:space="preserve"> PAGEREF _Toc213355596 \h </w:instrText>
            </w:r>
            <w:r w:rsidR="00D5589C">
              <w:rPr>
                <w:noProof/>
                <w:webHidden/>
              </w:rPr>
            </w:r>
            <w:r w:rsidR="00D5589C">
              <w:rPr>
                <w:noProof/>
                <w:webHidden/>
              </w:rPr>
              <w:fldChar w:fldCharType="separate"/>
            </w:r>
            <w:r w:rsidR="00D5589C">
              <w:rPr>
                <w:noProof/>
                <w:webHidden/>
              </w:rPr>
              <w:t>12</w:t>
            </w:r>
            <w:r w:rsidR="00D5589C">
              <w:rPr>
                <w:noProof/>
                <w:webHidden/>
              </w:rPr>
              <w:fldChar w:fldCharType="end"/>
            </w:r>
          </w:hyperlink>
        </w:p>
        <w:p w14:paraId="5D2615D4" w14:textId="47F80EFA"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97" w:history="1">
            <w:r w:rsidR="00D5589C" w:rsidRPr="002115B1">
              <w:rPr>
                <w:rStyle w:val="Hyperlink"/>
                <w:noProof/>
              </w:rPr>
              <w:t>7. Conclusion</w:t>
            </w:r>
            <w:r w:rsidR="00D5589C">
              <w:rPr>
                <w:noProof/>
                <w:webHidden/>
              </w:rPr>
              <w:tab/>
            </w:r>
            <w:r w:rsidR="00D5589C">
              <w:rPr>
                <w:noProof/>
                <w:webHidden/>
              </w:rPr>
              <w:fldChar w:fldCharType="begin"/>
            </w:r>
            <w:r w:rsidR="00D5589C">
              <w:rPr>
                <w:noProof/>
                <w:webHidden/>
              </w:rPr>
              <w:instrText xml:space="preserve"> PAGEREF _Toc213355597 \h </w:instrText>
            </w:r>
            <w:r w:rsidR="00D5589C">
              <w:rPr>
                <w:noProof/>
                <w:webHidden/>
              </w:rPr>
            </w:r>
            <w:r w:rsidR="00D5589C">
              <w:rPr>
                <w:noProof/>
                <w:webHidden/>
              </w:rPr>
              <w:fldChar w:fldCharType="separate"/>
            </w:r>
            <w:r w:rsidR="00D5589C">
              <w:rPr>
                <w:noProof/>
                <w:webHidden/>
              </w:rPr>
              <w:t>12</w:t>
            </w:r>
            <w:r w:rsidR="00D5589C">
              <w:rPr>
                <w:noProof/>
                <w:webHidden/>
              </w:rPr>
              <w:fldChar w:fldCharType="end"/>
            </w:r>
          </w:hyperlink>
        </w:p>
        <w:p w14:paraId="19205D14" w14:textId="0C771B46" w:rsidR="00D5589C" w:rsidRDefault="00F621F8">
          <w:pPr>
            <w:pStyle w:val="TOC1"/>
            <w:tabs>
              <w:tab w:val="right" w:leader="dot" w:pos="8630"/>
            </w:tabs>
            <w:rPr>
              <w:rFonts w:asciiTheme="minorHAnsi" w:hAnsiTheme="minorHAnsi" w:cstheme="minorBidi"/>
              <w:noProof/>
              <w:kern w:val="2"/>
              <w:lang w:eastAsia="en-IN"/>
              <w14:ligatures w14:val="standardContextual"/>
            </w:rPr>
          </w:pPr>
          <w:hyperlink w:anchor="_Toc213355598" w:history="1">
            <w:r w:rsidR="00D5589C" w:rsidRPr="002115B1">
              <w:rPr>
                <w:rStyle w:val="Hyperlink"/>
                <w:noProof/>
              </w:rPr>
              <w:t>Reference List</w:t>
            </w:r>
            <w:r w:rsidR="00D5589C">
              <w:rPr>
                <w:noProof/>
                <w:webHidden/>
              </w:rPr>
              <w:tab/>
            </w:r>
            <w:r w:rsidR="00D5589C">
              <w:rPr>
                <w:noProof/>
                <w:webHidden/>
              </w:rPr>
              <w:fldChar w:fldCharType="begin"/>
            </w:r>
            <w:r w:rsidR="00D5589C">
              <w:rPr>
                <w:noProof/>
                <w:webHidden/>
              </w:rPr>
              <w:instrText xml:space="preserve"> PAGEREF _Toc213355598 \h </w:instrText>
            </w:r>
            <w:r w:rsidR="00D5589C">
              <w:rPr>
                <w:noProof/>
                <w:webHidden/>
              </w:rPr>
            </w:r>
            <w:r w:rsidR="00D5589C">
              <w:rPr>
                <w:noProof/>
                <w:webHidden/>
              </w:rPr>
              <w:fldChar w:fldCharType="separate"/>
            </w:r>
            <w:r w:rsidR="00D5589C">
              <w:rPr>
                <w:noProof/>
                <w:webHidden/>
              </w:rPr>
              <w:t>14</w:t>
            </w:r>
            <w:r w:rsidR="00D5589C">
              <w:rPr>
                <w:noProof/>
                <w:webHidden/>
              </w:rPr>
              <w:fldChar w:fldCharType="end"/>
            </w:r>
          </w:hyperlink>
        </w:p>
        <w:p w14:paraId="6DB7CFA8" w14:textId="099F93CC" w:rsidR="00D74CC9" w:rsidRDefault="005E6646" w:rsidP="005E6646">
          <w:r>
            <w:rPr>
              <w:b/>
              <w:bCs/>
              <w:noProof/>
            </w:rPr>
            <w:fldChar w:fldCharType="end"/>
          </w:r>
        </w:p>
      </w:sdtContent>
    </w:sdt>
    <w:p w14:paraId="11BAAC1F" w14:textId="77777777" w:rsidR="005E73A3" w:rsidRDefault="005E73A3">
      <w:pPr>
        <w:spacing w:line="276" w:lineRule="auto"/>
        <w:jc w:val="left"/>
        <w:rPr>
          <w:rFonts w:ascii="Arial" w:hAnsi="Arial" w:cs="Arial"/>
          <w:b/>
          <w:bCs/>
        </w:rPr>
      </w:pPr>
      <w:r>
        <w:br w:type="page"/>
      </w:r>
    </w:p>
    <w:p w14:paraId="16E3771E" w14:textId="7C422CB9" w:rsidR="00C87B84" w:rsidRPr="00C87B84" w:rsidRDefault="00C87B84" w:rsidP="00AC77C0">
      <w:pPr>
        <w:pStyle w:val="Heading1"/>
      </w:pPr>
      <w:bookmarkStart w:id="2" w:name="_Toc213355572"/>
      <w:r w:rsidRPr="00C87B84">
        <w:lastRenderedPageBreak/>
        <w:t>1. Introduction</w:t>
      </w:r>
      <w:bookmarkEnd w:id="2"/>
    </w:p>
    <w:p w14:paraId="0D57295F" w14:textId="77777777" w:rsidR="00855951" w:rsidRPr="00855951" w:rsidRDefault="00855951" w:rsidP="00855951">
      <w:pPr>
        <w:pStyle w:val="Heading2"/>
      </w:pPr>
      <w:bookmarkStart w:id="3" w:name="_Toc213355573"/>
      <w:r w:rsidRPr="00855951">
        <w:t>1.1 Background of the Study</w:t>
      </w:r>
      <w:bookmarkEnd w:id="3"/>
    </w:p>
    <w:p w14:paraId="5AD9B0BB" w14:textId="77777777" w:rsidR="00536164" w:rsidRDefault="00536164" w:rsidP="00536164">
      <w:pPr>
        <w:rPr>
          <w:b/>
          <w:bCs/>
        </w:rPr>
      </w:pPr>
      <w:r w:rsidRPr="00536164">
        <w:t xml:space="preserve">E-commerce has become one of the most powerful branches of the digital economy changing the way consumers search and </w:t>
      </w:r>
      <w:proofErr w:type="spellStart"/>
      <w:r w:rsidRPr="00536164">
        <w:t>analyze</w:t>
      </w:r>
      <w:proofErr w:type="spellEnd"/>
      <w:r w:rsidRPr="00536164">
        <w:t xml:space="preserve"> and buy products. Amazon being the biggest internet retailer has established its competitive edge through personalization based on technology. The core of this personalization process is its recommendation algorithms, which rely on sophisticated data analysis to determine consumer preferences and affect the purchasing behaviour (Habil et al., 2023). These systems produce interactive product recommendations, according to the browsing data, past purchases and tendencies founded on millions of other users. </w:t>
      </w:r>
    </w:p>
    <w:p w14:paraId="07C693FC" w14:textId="6827D315" w:rsidR="00536164" w:rsidRDefault="00536164" w:rsidP="00536164">
      <w:pPr>
        <w:rPr>
          <w:b/>
          <w:bCs/>
        </w:rPr>
      </w:pPr>
      <w:r w:rsidRPr="00536164">
        <w:t>The sophistication of the algorithmic personalization, in turn, has transformed the recommendation engine of Amazon not only into a marketing instrument but also a behavioural driver to have a certain impact on the consumer decision-making (Abed et al., 2024). The unobtrusive yet effective impact of algorithmic recommendations usually results into spontaneous purchasing, increased time spent browsing, and brand loyalty. Knowledge of how these algorithms influence psychological consumerism and the effectiveness of personalization predictions is an academic and business concern in the current digital environment.</w:t>
      </w:r>
    </w:p>
    <w:p w14:paraId="250068DD" w14:textId="140465EB" w:rsidR="00EE5D0E" w:rsidRPr="000C6D70" w:rsidRDefault="00EE5D0E" w:rsidP="00EE5D0E">
      <w:pPr>
        <w:pStyle w:val="Heading2"/>
      </w:pPr>
      <w:bookmarkStart w:id="4" w:name="_Toc213355574"/>
      <w:r>
        <w:t xml:space="preserve">1.2 </w:t>
      </w:r>
      <w:r w:rsidRPr="000C6D70">
        <w:t>Rationale</w:t>
      </w:r>
      <w:bookmarkEnd w:id="4"/>
    </w:p>
    <w:p w14:paraId="46F3EDC8" w14:textId="77777777" w:rsidR="0080566C" w:rsidRDefault="0080566C" w:rsidP="0080566C">
      <w:pPr>
        <w:rPr>
          <w:b/>
          <w:bCs/>
        </w:rPr>
      </w:pPr>
      <w:r w:rsidRPr="0080566C">
        <w:t xml:space="preserve">Personalization has been generally recognized as one of the key customer interaction processes, but little empirical study has been conducted examining consumer perception of these algorithms and their subsequent impact on real purchasing </w:t>
      </w:r>
      <w:proofErr w:type="spellStart"/>
      <w:r w:rsidRPr="0080566C">
        <w:t>behavior</w:t>
      </w:r>
      <w:proofErr w:type="spellEnd"/>
      <w:r w:rsidRPr="0080566C">
        <w:t>. Although there have been various studies on the technical issues of machine learning systems, few studies have explored behavioural consequences of algorithmic personalisation in e-commerce (</w:t>
      </w:r>
      <w:proofErr w:type="spellStart"/>
      <w:r w:rsidRPr="0080566C">
        <w:t>Ingriana</w:t>
      </w:r>
      <w:proofErr w:type="spellEnd"/>
      <w:r w:rsidRPr="0080566C">
        <w:t xml:space="preserve"> and Rolando 2025). Amazon is chosen as the object of this research due to its innovative use of AI-based recommendation systems, as well as due to its international consumers. Learning more about the ways consumers decipher and act upon these algorithmic suggestions can suggest helpful data to marketers who might want to maximize personalization methods in an ethical and successful way (Abed et al., 2024). </w:t>
      </w:r>
    </w:p>
    <w:p w14:paraId="7517D051" w14:textId="39BA9BB3" w:rsidR="00D74CC9" w:rsidRPr="00580CF4" w:rsidRDefault="00BD745B" w:rsidP="00C23727">
      <w:pPr>
        <w:pStyle w:val="Heading2"/>
      </w:pPr>
      <w:bookmarkStart w:id="5" w:name="_Toc213355575"/>
      <w:r>
        <w:lastRenderedPageBreak/>
        <w:t xml:space="preserve">1.3 </w:t>
      </w:r>
      <w:r w:rsidR="001446FB" w:rsidRPr="00580CF4">
        <w:t>Research Aim</w:t>
      </w:r>
      <w:bookmarkEnd w:id="5"/>
    </w:p>
    <w:p w14:paraId="6B7450AC" w14:textId="77777777" w:rsidR="00295D6E" w:rsidRPr="00295D6E" w:rsidRDefault="00295D6E" w:rsidP="00295D6E">
      <w:r w:rsidRPr="00295D6E">
        <w:t>The primary aim of this research is to investigate the extent to which Amazon’s recommendation algorithms influence consumer purchase behaviour and evaluate the perceived efficacy of predictive personalization.</w:t>
      </w:r>
    </w:p>
    <w:p w14:paraId="638A06DA" w14:textId="3CAB5382" w:rsidR="00D74CC9" w:rsidRPr="00580CF4" w:rsidRDefault="00A2165A" w:rsidP="00AC77C0">
      <w:pPr>
        <w:pStyle w:val="Heading2"/>
      </w:pPr>
      <w:bookmarkStart w:id="6" w:name="_Toc213355576"/>
      <w:r>
        <w:t>1.</w:t>
      </w:r>
      <w:r w:rsidR="00503E8E">
        <w:t xml:space="preserve">4 </w:t>
      </w:r>
      <w:r w:rsidR="001446FB" w:rsidRPr="00580CF4">
        <w:t>Research Objectives</w:t>
      </w:r>
      <w:bookmarkEnd w:id="6"/>
    </w:p>
    <w:p w14:paraId="3A88EF6F" w14:textId="77777777" w:rsidR="004B58A1" w:rsidRPr="004B58A1" w:rsidRDefault="004B58A1" w:rsidP="004B58A1">
      <w:pPr>
        <w:pStyle w:val="ListParagraph"/>
        <w:numPr>
          <w:ilvl w:val="0"/>
          <w:numId w:val="15"/>
        </w:numPr>
      </w:pPr>
      <w:r w:rsidRPr="004B58A1">
        <w:t>To examine consumer perceptions of Amazon’s recommendation algorithms.</w:t>
      </w:r>
    </w:p>
    <w:p w14:paraId="32565409" w14:textId="77777777" w:rsidR="004B58A1" w:rsidRPr="004B58A1" w:rsidRDefault="004B58A1" w:rsidP="004B58A1">
      <w:pPr>
        <w:pStyle w:val="ListParagraph"/>
        <w:numPr>
          <w:ilvl w:val="0"/>
          <w:numId w:val="15"/>
        </w:numPr>
      </w:pPr>
      <w:r w:rsidRPr="004B58A1">
        <w:t>To identify how predictive personalization impacts consumer purchase decisions.</w:t>
      </w:r>
    </w:p>
    <w:p w14:paraId="34E2A786" w14:textId="77777777" w:rsidR="004B58A1" w:rsidRPr="004B58A1" w:rsidRDefault="004B58A1" w:rsidP="004B58A1">
      <w:pPr>
        <w:pStyle w:val="ListParagraph"/>
        <w:numPr>
          <w:ilvl w:val="0"/>
          <w:numId w:val="15"/>
        </w:numPr>
      </w:pPr>
      <w:r w:rsidRPr="004B58A1">
        <w:t>To analyse the relationship between perceived accuracy of recommendations and purchasing frequency.</w:t>
      </w:r>
    </w:p>
    <w:p w14:paraId="764199BE" w14:textId="77777777" w:rsidR="004B58A1" w:rsidRPr="004B58A1" w:rsidRDefault="004B58A1" w:rsidP="004B58A1">
      <w:pPr>
        <w:pStyle w:val="ListParagraph"/>
        <w:numPr>
          <w:ilvl w:val="0"/>
          <w:numId w:val="15"/>
        </w:numPr>
      </w:pPr>
      <w:r w:rsidRPr="004B58A1">
        <w:t>To evaluate consumer trust and its role in mediating algorithmic influence on buying behaviour.</w:t>
      </w:r>
    </w:p>
    <w:p w14:paraId="4DB3F49A" w14:textId="77777777" w:rsidR="004B58A1" w:rsidRPr="004B58A1" w:rsidRDefault="004B58A1" w:rsidP="004B58A1">
      <w:pPr>
        <w:pStyle w:val="ListParagraph"/>
        <w:numPr>
          <w:ilvl w:val="0"/>
          <w:numId w:val="15"/>
        </w:numPr>
      </w:pPr>
      <w:r w:rsidRPr="004B58A1">
        <w:t>To explore ethical considerations associated with predictive personalization in e-commerce.</w:t>
      </w:r>
    </w:p>
    <w:p w14:paraId="3043AA7F" w14:textId="117B2AB3" w:rsidR="00D74CC9" w:rsidRPr="00580CF4" w:rsidRDefault="00B8277E" w:rsidP="003132C5">
      <w:pPr>
        <w:pStyle w:val="Heading2"/>
      </w:pPr>
      <w:bookmarkStart w:id="7" w:name="_Toc213355577"/>
      <w:r>
        <w:t xml:space="preserve">1.5 </w:t>
      </w:r>
      <w:r w:rsidR="001446FB" w:rsidRPr="00580CF4">
        <w:t>Research Questions</w:t>
      </w:r>
      <w:bookmarkEnd w:id="7"/>
    </w:p>
    <w:p w14:paraId="7ACBBC7B" w14:textId="77777777" w:rsidR="007D482B" w:rsidRPr="007D482B" w:rsidRDefault="007D482B" w:rsidP="00323A13">
      <w:pPr>
        <w:pStyle w:val="ListParagraph"/>
        <w:numPr>
          <w:ilvl w:val="0"/>
          <w:numId w:val="17"/>
        </w:numPr>
      </w:pPr>
      <w:r w:rsidRPr="007D482B">
        <w:t>How do consumers perceive the recommendations generated by Amazon’s algorithms?</w:t>
      </w:r>
    </w:p>
    <w:p w14:paraId="750AAFCB" w14:textId="77777777" w:rsidR="007D482B" w:rsidRPr="007D482B" w:rsidRDefault="007D482B" w:rsidP="00323A13">
      <w:pPr>
        <w:pStyle w:val="ListParagraph"/>
        <w:numPr>
          <w:ilvl w:val="0"/>
          <w:numId w:val="17"/>
        </w:numPr>
      </w:pPr>
      <w:r w:rsidRPr="007D482B">
        <w:t>To what extent do personalized recommendations influence purchase decisions?</w:t>
      </w:r>
    </w:p>
    <w:p w14:paraId="3606FB5A" w14:textId="77777777" w:rsidR="007D482B" w:rsidRPr="007D482B" w:rsidRDefault="007D482B" w:rsidP="00323A13">
      <w:pPr>
        <w:pStyle w:val="ListParagraph"/>
        <w:numPr>
          <w:ilvl w:val="0"/>
          <w:numId w:val="17"/>
        </w:numPr>
      </w:pPr>
      <w:r w:rsidRPr="007D482B">
        <w:t>How does predictive personalization shape consumers’ trust and satisfaction?</w:t>
      </w:r>
    </w:p>
    <w:p w14:paraId="44E5883B" w14:textId="77777777" w:rsidR="007D482B" w:rsidRPr="007D482B" w:rsidRDefault="007D482B" w:rsidP="00323A13">
      <w:pPr>
        <w:pStyle w:val="ListParagraph"/>
        <w:numPr>
          <w:ilvl w:val="0"/>
          <w:numId w:val="17"/>
        </w:numPr>
      </w:pPr>
      <w:r w:rsidRPr="007D482B">
        <w:t>What behavioural patterns emerge from algorithm-driven purchasing?</w:t>
      </w:r>
    </w:p>
    <w:p w14:paraId="34A825C9" w14:textId="77777777" w:rsidR="007D482B" w:rsidRPr="007D482B" w:rsidRDefault="007D482B" w:rsidP="00323A13">
      <w:pPr>
        <w:pStyle w:val="ListParagraph"/>
        <w:numPr>
          <w:ilvl w:val="0"/>
          <w:numId w:val="17"/>
        </w:numPr>
      </w:pPr>
      <w:r w:rsidRPr="007D482B">
        <w:t>What ethical implications arise from Amazon’s personalization practices?</w:t>
      </w:r>
    </w:p>
    <w:p w14:paraId="31BE6E81" w14:textId="718E960C" w:rsidR="007D482B" w:rsidRPr="001D1F00" w:rsidRDefault="007D482B" w:rsidP="001D1F00">
      <w:pPr>
        <w:pStyle w:val="ListParagraph"/>
        <w:numPr>
          <w:ilvl w:val="1"/>
          <w:numId w:val="18"/>
        </w:numPr>
        <w:rPr>
          <w:b/>
          <w:bCs/>
        </w:rPr>
      </w:pPr>
      <w:r w:rsidRPr="001D1F00">
        <w:rPr>
          <w:b/>
          <w:bCs/>
        </w:rPr>
        <w:t>Structure of the Proposal</w:t>
      </w:r>
    </w:p>
    <w:p w14:paraId="5CD5C6F5" w14:textId="0CBD52AB" w:rsidR="007376E3" w:rsidRPr="007D482B" w:rsidRDefault="007376E3" w:rsidP="007D482B">
      <w:pPr>
        <w:rPr>
          <w:b/>
          <w:bCs/>
        </w:rPr>
      </w:pPr>
      <w:r>
        <w:rPr>
          <w:b/>
          <w:bCs/>
          <w:noProof/>
          <w:lang w:val="en-US"/>
        </w:rPr>
        <w:lastRenderedPageBreak/>
        <w:drawing>
          <wp:inline distT="0" distB="0" distL="0" distR="0" wp14:anchorId="56193366" wp14:editId="023CD88A">
            <wp:extent cx="5486400" cy="3200400"/>
            <wp:effectExtent l="0" t="0" r="19050" b="0"/>
            <wp:docPr id="135018903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7D39CE0" w14:textId="306CCB0F" w:rsidR="004C6ABE" w:rsidRPr="00E304CF" w:rsidRDefault="001D1F00" w:rsidP="00E304CF">
      <w:pPr>
        <w:jc w:val="center"/>
        <w:rPr>
          <w:b/>
          <w:bCs/>
        </w:rPr>
      </w:pPr>
      <w:r w:rsidRPr="00E304CF">
        <w:rPr>
          <w:b/>
          <w:bCs/>
        </w:rPr>
        <w:t xml:space="preserve">Figure 1: Structure of the </w:t>
      </w:r>
      <w:r w:rsidR="004C6ABE" w:rsidRPr="00E304CF">
        <w:rPr>
          <w:b/>
          <w:bCs/>
        </w:rPr>
        <w:t>Proposal</w:t>
      </w:r>
    </w:p>
    <w:p w14:paraId="1345DB43" w14:textId="24B4176E" w:rsidR="004C6ABE" w:rsidRDefault="004C6ABE" w:rsidP="00E304CF">
      <w:pPr>
        <w:pStyle w:val="ListParagraph"/>
        <w:jc w:val="center"/>
      </w:pPr>
      <w:r>
        <w:t>(Source: Self-Created)</w:t>
      </w:r>
    </w:p>
    <w:p w14:paraId="02D78A2F" w14:textId="77777777" w:rsidR="00901D58" w:rsidRDefault="00901D58" w:rsidP="00901D58">
      <w:pPr>
        <w:pStyle w:val="ListParagraph"/>
      </w:pPr>
    </w:p>
    <w:p w14:paraId="1FA0DABA" w14:textId="77777777" w:rsidR="00626B69" w:rsidRDefault="00626B69">
      <w:pPr>
        <w:spacing w:line="276" w:lineRule="auto"/>
        <w:jc w:val="left"/>
        <w:rPr>
          <w:rFonts w:cs="Arial"/>
          <w:b/>
          <w:bCs/>
        </w:rPr>
      </w:pPr>
      <w:r>
        <w:br w:type="page"/>
      </w:r>
    </w:p>
    <w:p w14:paraId="134D42A2" w14:textId="5FB0E07C" w:rsidR="00BE689F" w:rsidRPr="00BE689F" w:rsidRDefault="00BE689F" w:rsidP="00AC77C0">
      <w:pPr>
        <w:pStyle w:val="Heading1"/>
      </w:pPr>
      <w:bookmarkStart w:id="8" w:name="_Toc213355578"/>
      <w:r w:rsidRPr="00BE689F">
        <w:lastRenderedPageBreak/>
        <w:t>2. Literature Review</w:t>
      </w:r>
      <w:bookmarkEnd w:id="8"/>
    </w:p>
    <w:p w14:paraId="41235B33" w14:textId="77777777" w:rsidR="00281EF7" w:rsidRPr="00281EF7" w:rsidRDefault="00281EF7" w:rsidP="00281EF7">
      <w:pPr>
        <w:pStyle w:val="Heading2"/>
      </w:pPr>
      <w:bookmarkStart w:id="9" w:name="_Toc213355579"/>
      <w:r w:rsidRPr="00281EF7">
        <w:t>2.1 Overview of Algorithmic Personalization</w:t>
      </w:r>
      <w:bookmarkEnd w:id="9"/>
    </w:p>
    <w:p w14:paraId="6D82E267" w14:textId="77777777" w:rsidR="00E634A7" w:rsidRDefault="00E634A7" w:rsidP="00E634A7">
      <w:pPr>
        <w:rPr>
          <w:b/>
          <w:bCs/>
        </w:rPr>
      </w:pPr>
      <w:r w:rsidRPr="00E634A7">
        <w:t xml:space="preserve">The modern e-commerce has been reformulated by algorithmic recommendation systems which provide product suggestions tailored on a case-by-case basis. These systems operate under processing big data sets, consisting of search history, purchase pattern, and demographic indicators. They use machine learning methods to create predictive models that have the ability to foresee user choices prior to actual demand arising (Agoro et al., 2021). Amazon uses collaborative filtering and hybrid models based on deep-learning to make sure that the recommendations are contextual and dynamically changing. </w:t>
      </w:r>
    </w:p>
    <w:p w14:paraId="229F04E3" w14:textId="3AB5DA42" w:rsidR="00281EF7" w:rsidRPr="00281EF7" w:rsidRDefault="00281EF7" w:rsidP="00281EF7">
      <w:pPr>
        <w:pStyle w:val="Heading2"/>
      </w:pPr>
      <w:bookmarkStart w:id="10" w:name="_Toc213355580"/>
      <w:r w:rsidRPr="00281EF7">
        <w:t>2.2 Consumer Behaviour and Predictive Algorithms</w:t>
      </w:r>
      <w:bookmarkEnd w:id="10"/>
    </w:p>
    <w:p w14:paraId="2A183C79" w14:textId="77777777" w:rsidR="00E726ED" w:rsidRDefault="00E726ED" w:rsidP="00E726ED">
      <w:pPr>
        <w:rPr>
          <w:b/>
          <w:bCs/>
        </w:rPr>
      </w:pPr>
      <w:r w:rsidRPr="00E726ED">
        <w:t xml:space="preserve">Attitude formation, motivation and cognitive decision making are the psychological constructs that have traditionally been used to explain consumer purchase behaviour. Nevertheless, algorithm-based suggestions have brought a forecasting aspect to the consumer behaviour theory (Sharma et al., 2022). They make it easier to make the decision by reducing the possible choices of products and establishing an illusion of convenience. Predictive algorithms thus also serve as cognitive shortcut, allowing the consumer to trust the system to be intelligent and make decisions more rapidly (Vashishth, et al., 2024). A number of behavioural tendencies are enhanced in this way. An example is algorithmic trust which drives users to accept suggestions without much investigation and algorithmic persuasion which prompts impulse purchasing. Not only does the behavioural outcome increase the level of sales volume, but it also enhances the dependency on the digital personalization. </w:t>
      </w:r>
    </w:p>
    <w:p w14:paraId="7BEC4224" w14:textId="7055E3FC" w:rsidR="00281EF7" w:rsidRPr="00281EF7" w:rsidRDefault="00281EF7" w:rsidP="00281EF7">
      <w:pPr>
        <w:pStyle w:val="Heading2"/>
      </w:pPr>
      <w:bookmarkStart w:id="11" w:name="_Toc213355581"/>
      <w:r w:rsidRPr="00281EF7">
        <w:t>2.3 Perceived Accuracy and Consumer Trust</w:t>
      </w:r>
      <w:bookmarkEnd w:id="11"/>
    </w:p>
    <w:p w14:paraId="221FBF74" w14:textId="77777777" w:rsidR="003E1FD8" w:rsidRDefault="003E1FD8" w:rsidP="008C2D2C">
      <w:pPr>
        <w:rPr>
          <w:b/>
          <w:bCs/>
        </w:rPr>
      </w:pPr>
      <w:r w:rsidRPr="003E1FD8">
        <w:t xml:space="preserve">In online personalization, trust is at the centre stage. Users trust the platform being credible and competent when they think the recommendations are correct and relevant. This perceived truth increases satisfaction and purchase intent. On the other hand, poor or invasive recommendations may reduce trust, and the user may check out or go to a competitor (Raji, et al., 2024). The skill of Amazon to maintain the trust of its users is in </w:t>
      </w:r>
      <w:r w:rsidRPr="003E1FD8">
        <w:lastRenderedPageBreak/>
        <w:t xml:space="preserve">the nuanced nature of personalization and perceived privacy limits. When consumers feel that their preferences have been comprehended without being exposed to them, they have more chances to respond positively to algorithmic prompts. </w:t>
      </w:r>
    </w:p>
    <w:p w14:paraId="5524F944" w14:textId="18DAEF6C" w:rsidR="00281EF7" w:rsidRPr="00281EF7" w:rsidRDefault="00281EF7" w:rsidP="00281EF7">
      <w:pPr>
        <w:pStyle w:val="Heading2"/>
      </w:pPr>
      <w:bookmarkStart w:id="12" w:name="_Toc213355582"/>
      <w:r w:rsidRPr="00281EF7">
        <w:t>2.4 Ethical Considerations and Data Privacy</w:t>
      </w:r>
      <w:bookmarkEnd w:id="12"/>
    </w:p>
    <w:p w14:paraId="2C2A9A53" w14:textId="77777777" w:rsidR="00CA1660" w:rsidRDefault="00CA1660" w:rsidP="00CA1660">
      <w:pPr>
        <w:rPr>
          <w:b/>
          <w:bCs/>
        </w:rPr>
      </w:pPr>
      <w:r w:rsidRPr="00CA1660">
        <w:t xml:space="preserve">Despite the benefits of personalization in the consumer experience, it has the ethical problems of data collection, privacy and manipulation. Predictive algorithms are based on the constant data gathering process that tends to work in the background of the user. There exist concerns regarding the possibility of these systems using cognitive biases or controlling the behaviour of buying (Turki, 2024). Personalization ethically must be transparent, with permission of users, and without discrimination in algorithmic design. </w:t>
      </w:r>
    </w:p>
    <w:p w14:paraId="4EF4D9D6" w14:textId="4751E77E" w:rsidR="00281EF7" w:rsidRPr="00281EF7" w:rsidRDefault="00281EF7" w:rsidP="00281EF7">
      <w:pPr>
        <w:pStyle w:val="Heading2"/>
      </w:pPr>
      <w:bookmarkStart w:id="13" w:name="_Toc213355583"/>
      <w:r w:rsidRPr="00281EF7">
        <w:t>2.5 Identified Research Gap</w:t>
      </w:r>
      <w:bookmarkEnd w:id="13"/>
    </w:p>
    <w:p w14:paraId="3E435D09" w14:textId="77777777" w:rsidR="00526556" w:rsidRPr="00526556" w:rsidRDefault="00526556" w:rsidP="00526556">
      <w:r w:rsidRPr="00526556">
        <w:t>The majority of past studies were based on technological processes or performance of the company but not on the consumer-based view. Limited empirical data exists to support the relationship between consumer perception of Amazon recommendation systems and real purchase behaviour. The gap addressed in this study is through the use of quantitative primary method to evaluate the behavioural responses of active Amazon users.</w:t>
      </w:r>
    </w:p>
    <w:p w14:paraId="386824B0" w14:textId="3326FF75" w:rsidR="00CD662B" w:rsidRDefault="00CD662B" w:rsidP="00B31BC5">
      <w:pPr>
        <w:pStyle w:val="Heading2"/>
      </w:pPr>
      <w:bookmarkStart w:id="14" w:name="_Toc213355584"/>
      <w:r>
        <w:t>2.6 Conceptual Framework</w:t>
      </w:r>
      <w:bookmarkEnd w:id="14"/>
    </w:p>
    <w:p w14:paraId="340BA67B" w14:textId="72D25EB8" w:rsidR="0021103E" w:rsidRDefault="0073192F" w:rsidP="0073192F">
      <w:pPr>
        <w:jc w:val="center"/>
      </w:pPr>
      <w:r w:rsidRPr="0073192F">
        <w:rPr>
          <w:noProof/>
          <w:lang w:val="en-US"/>
        </w:rPr>
        <w:lastRenderedPageBreak/>
        <w:drawing>
          <wp:inline distT="0" distB="0" distL="0" distR="0" wp14:anchorId="2D2E2012" wp14:editId="11F24C7A">
            <wp:extent cx="5200650" cy="4410075"/>
            <wp:effectExtent l="0" t="0" r="0" b="9525"/>
            <wp:docPr id="3371691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00650" cy="4410075"/>
                    </a:xfrm>
                    <a:prstGeom prst="rect">
                      <a:avLst/>
                    </a:prstGeom>
                    <a:noFill/>
                    <a:ln>
                      <a:noFill/>
                    </a:ln>
                  </pic:spPr>
                </pic:pic>
              </a:graphicData>
            </a:graphic>
          </wp:inline>
        </w:drawing>
      </w:r>
    </w:p>
    <w:p w14:paraId="3DFE9014" w14:textId="77777777" w:rsidR="0021103E" w:rsidRPr="00892A75" w:rsidRDefault="0021103E" w:rsidP="0021103E">
      <w:pPr>
        <w:jc w:val="center"/>
        <w:rPr>
          <w:b/>
          <w:bCs/>
        </w:rPr>
      </w:pPr>
      <w:r w:rsidRPr="00892A75">
        <w:rPr>
          <w:b/>
          <w:bCs/>
        </w:rPr>
        <w:t xml:space="preserve">Figure 2: Conceptual Framework </w:t>
      </w:r>
    </w:p>
    <w:p w14:paraId="07F74931" w14:textId="268B8732" w:rsidR="001B1C4E" w:rsidRDefault="0021103E" w:rsidP="00AF5755">
      <w:pPr>
        <w:jc w:val="center"/>
      </w:pPr>
      <w:r>
        <w:t>(Source: Self-Created)</w:t>
      </w:r>
    </w:p>
    <w:p w14:paraId="1700C8A3" w14:textId="7D91141F" w:rsidR="00BA0722" w:rsidRPr="00BA0722" w:rsidRDefault="00BA0722" w:rsidP="00AC77C0">
      <w:pPr>
        <w:pStyle w:val="Heading1"/>
      </w:pPr>
      <w:bookmarkStart w:id="15" w:name="_Toc213355585"/>
      <w:r w:rsidRPr="00BA0722">
        <w:t>3. Methodology</w:t>
      </w:r>
      <w:bookmarkEnd w:id="15"/>
    </w:p>
    <w:p w14:paraId="37268C72" w14:textId="77777777" w:rsidR="00534AC4" w:rsidRPr="00534AC4" w:rsidRDefault="00534AC4" w:rsidP="00534AC4">
      <w:pPr>
        <w:pStyle w:val="Heading2"/>
      </w:pPr>
      <w:bookmarkStart w:id="16" w:name="_Toc213355586"/>
      <w:r w:rsidRPr="00534AC4">
        <w:t>3.1 Research Philosophy and Approach</w:t>
      </w:r>
      <w:bookmarkEnd w:id="16"/>
    </w:p>
    <w:p w14:paraId="3E67C890" w14:textId="1E7D7ACA" w:rsidR="006209FE" w:rsidRDefault="006209FE" w:rsidP="006209FE">
      <w:pPr>
        <w:rPr>
          <w:b/>
          <w:bCs/>
        </w:rPr>
      </w:pPr>
      <w:r w:rsidRPr="006209FE">
        <w:t>This study follows the research philosophy and approach based on the nature of the qualitative research design. The paper takes the positivist approach, focusing on objectivity and quantifiable results. As the aim is to build relationships among the influence of algorithms and the consumer behaviour, deductive approach is used. The theoretical assumptions on the hypothesis of efficacy of personalization are tested by gathering and interpreting numerical data in the research (Saharan et al., 2024).</w:t>
      </w:r>
    </w:p>
    <w:p w14:paraId="1CEDCFD7" w14:textId="1A620BB4" w:rsidR="00534AC4" w:rsidRPr="00534AC4" w:rsidRDefault="00534AC4" w:rsidP="007F2C68">
      <w:pPr>
        <w:pStyle w:val="Heading2"/>
      </w:pPr>
      <w:bookmarkStart w:id="17" w:name="_Toc213355587"/>
      <w:r w:rsidRPr="00534AC4">
        <w:t>3.2 Research Design</w:t>
      </w:r>
      <w:bookmarkEnd w:id="17"/>
    </w:p>
    <w:p w14:paraId="72769B45" w14:textId="1418DC35" w:rsidR="00AD7422" w:rsidRDefault="00AD7422" w:rsidP="0089695C">
      <w:pPr>
        <w:rPr>
          <w:b/>
          <w:bCs/>
        </w:rPr>
      </w:pPr>
      <w:r w:rsidRPr="00AD7422">
        <w:lastRenderedPageBreak/>
        <w:t>The research design that will be chosen is a quantitative research design to find statistically interpretable data. This design will be used to measure the relationships between dependent variables and independent variables</w:t>
      </w:r>
      <w:r w:rsidR="00FB58F9">
        <w:rPr>
          <w:b/>
          <w:bCs/>
        </w:rPr>
        <w:t xml:space="preserve"> (</w:t>
      </w:r>
      <w:r w:rsidR="00FB58F9" w:rsidRPr="00AD7422">
        <w:t>Sreekumar, 2</w:t>
      </w:r>
      <w:r w:rsidR="00FB58F9" w:rsidRPr="00202985">
        <w:t>023)</w:t>
      </w:r>
      <w:r w:rsidRPr="00202985">
        <w:t>.</w:t>
      </w:r>
      <w:r>
        <w:rPr>
          <w:b/>
          <w:bCs/>
        </w:rPr>
        <w:t xml:space="preserve"> </w:t>
      </w:r>
      <w:r w:rsidRPr="00AD7422">
        <w:t xml:space="preserve"> </w:t>
      </w:r>
    </w:p>
    <w:p w14:paraId="6079396F" w14:textId="495C3C00" w:rsidR="00534AC4" w:rsidRPr="00534AC4" w:rsidRDefault="00534AC4" w:rsidP="000F54D1">
      <w:pPr>
        <w:pStyle w:val="Heading2"/>
      </w:pPr>
      <w:bookmarkStart w:id="18" w:name="_Toc213355588"/>
      <w:r w:rsidRPr="00534AC4">
        <w:t>3.3 Data Collection Method</w:t>
      </w:r>
      <w:bookmarkEnd w:id="18"/>
    </w:p>
    <w:p w14:paraId="3433E38A" w14:textId="77777777" w:rsidR="005806C3" w:rsidRDefault="005806C3" w:rsidP="005806C3">
      <w:pPr>
        <w:rPr>
          <w:b/>
          <w:bCs/>
        </w:rPr>
      </w:pPr>
      <w:r w:rsidRPr="005806C3">
        <w:t xml:space="preserve">A structured online survey conducted with the help of Google Forms is going to be used to gather primary data. The questionnaire will be close-ended and divided into the sections that will be based on the purpose of the research. Measures of responses will be based on a five-point Likert scale of strongly disagree, strongly agree, etc. Some of the variables that will be captured by the survey include the perceived personalization accuracy, level of trust, frequency of purchase, satisfaction, and the issue of privacy. The questionnaire will be administered through social media and email where the target respondents are individuals who have used Amazon within the past six months. </w:t>
      </w:r>
    </w:p>
    <w:p w14:paraId="634DAFBD" w14:textId="5C1BDE81" w:rsidR="00534AC4" w:rsidRPr="00534AC4" w:rsidRDefault="00534AC4" w:rsidP="00FA0E94">
      <w:pPr>
        <w:pStyle w:val="Heading2"/>
      </w:pPr>
      <w:bookmarkStart w:id="19" w:name="_Toc213355589"/>
      <w:r w:rsidRPr="00534AC4">
        <w:t>3.4 Sampling Strategy</w:t>
      </w:r>
      <w:bookmarkEnd w:id="19"/>
    </w:p>
    <w:p w14:paraId="1B6A8A6D" w14:textId="2F5617BF" w:rsidR="002E0F07" w:rsidRDefault="002E0F07" w:rsidP="002E0F07">
      <w:pPr>
        <w:rPr>
          <w:b/>
          <w:bCs/>
        </w:rPr>
      </w:pPr>
      <w:r w:rsidRPr="002E0F07">
        <w:t xml:space="preserve">The method of sampling that will be utilized in the study is convenience sampling because of its accessibility and time restriction. The sample will include 120 active Amazon users, which will be adequate to </w:t>
      </w:r>
      <w:r w:rsidR="003E5D2D" w:rsidRPr="002E0F07">
        <w:t>analyse</w:t>
      </w:r>
      <w:r w:rsidRPr="002E0F07">
        <w:t xml:space="preserve"> it in terms of descriptive quantitative research. The respondents will be of various age groups and sexes to provide a reasonable level of diversity. </w:t>
      </w:r>
    </w:p>
    <w:p w14:paraId="7AEDAABA" w14:textId="0B857F1F" w:rsidR="00534AC4" w:rsidRPr="00534AC4" w:rsidRDefault="00534AC4" w:rsidP="000D2EB3">
      <w:pPr>
        <w:pStyle w:val="Heading2"/>
      </w:pPr>
      <w:bookmarkStart w:id="20" w:name="_Toc213355590"/>
      <w:r w:rsidRPr="00534AC4">
        <w:t>3.5 Data Analysis Plan</w:t>
      </w:r>
      <w:bookmarkEnd w:id="20"/>
    </w:p>
    <w:p w14:paraId="5504038E" w14:textId="77777777" w:rsidR="004828F9" w:rsidRDefault="004828F9" w:rsidP="004828F9">
      <w:pPr>
        <w:rPr>
          <w:b/>
          <w:bCs/>
        </w:rPr>
      </w:pPr>
      <w:r w:rsidRPr="004828F9">
        <w:t xml:space="preserve">The use of Microsoft Excel in data analysis will be done by frequency counts, mean analysis, and cross-tabulation. Descriptive statistics will find out the central tendencies and trends in the consumer responses. The findings will be depicted in graphs and tables. There will be no SPSS or advanced statistical software involved; the results will be interpreted with the help of simple quantitative measures in accordance with the research purposes. </w:t>
      </w:r>
    </w:p>
    <w:p w14:paraId="596B2F92" w14:textId="0451E67D" w:rsidR="00534AC4" w:rsidRPr="00534AC4" w:rsidRDefault="00534AC4" w:rsidP="00411F2E">
      <w:pPr>
        <w:pStyle w:val="Heading2"/>
      </w:pPr>
      <w:bookmarkStart w:id="21" w:name="_Toc213355591"/>
      <w:r w:rsidRPr="00534AC4">
        <w:t>3.6 Ethical Considerations</w:t>
      </w:r>
      <w:bookmarkEnd w:id="21"/>
    </w:p>
    <w:p w14:paraId="6460B9AD" w14:textId="77777777" w:rsidR="0051640F" w:rsidRDefault="0051640F" w:rsidP="0051640F">
      <w:pPr>
        <w:rPr>
          <w:b/>
          <w:bCs/>
        </w:rPr>
      </w:pPr>
      <w:r w:rsidRPr="0051640F">
        <w:lastRenderedPageBreak/>
        <w:t xml:space="preserve">The members will be made aware of the purpose of the study in terms of academic purpose and assured anonymity. The involvement will be voluntary and the consent will be taken electronically prior to the commencement of the questionnaire. No identifying data will be gathered. The information will safely be stored and will only be utilized in conducting the research. </w:t>
      </w:r>
    </w:p>
    <w:p w14:paraId="09FA779B" w14:textId="56ED303F" w:rsidR="00534AC4" w:rsidRPr="00534AC4" w:rsidRDefault="00534AC4" w:rsidP="00E642EE">
      <w:pPr>
        <w:pStyle w:val="Heading2"/>
      </w:pPr>
      <w:bookmarkStart w:id="22" w:name="_Toc213355592"/>
      <w:r w:rsidRPr="00534AC4">
        <w:t>3.7 Methods Not Used</w:t>
      </w:r>
      <w:bookmarkEnd w:id="22"/>
    </w:p>
    <w:p w14:paraId="535E7566" w14:textId="77777777" w:rsidR="00F80043" w:rsidRDefault="00F80043" w:rsidP="00F80043">
      <w:pPr>
        <w:rPr>
          <w:b/>
          <w:bCs/>
        </w:rPr>
      </w:pPr>
      <w:r w:rsidRPr="00F80043">
        <w:t xml:space="preserve">The research will not be qualitative i.e. using interviews or focus groups because they cannot be used to measure behavioural trends. Similarly, there will not be any secondary data analysis, as the point is to gather the original information directly through users. No complex software analysis is utilized to ensure that the data processing remains simple and transparent. </w:t>
      </w:r>
    </w:p>
    <w:p w14:paraId="5763C9C4" w14:textId="5F86D9CD" w:rsidR="00534AC4" w:rsidRPr="00534AC4" w:rsidRDefault="00534AC4" w:rsidP="00FC1AA4">
      <w:pPr>
        <w:pStyle w:val="Heading2"/>
      </w:pPr>
      <w:bookmarkStart w:id="23" w:name="_Toc213355593"/>
      <w:r w:rsidRPr="00534AC4">
        <w:t>3.8 Reliability and Validity</w:t>
      </w:r>
      <w:bookmarkEnd w:id="23"/>
    </w:p>
    <w:p w14:paraId="619D390A" w14:textId="77777777" w:rsidR="00D43FA1" w:rsidRDefault="00D43FA1" w:rsidP="00D43FA1">
      <w:pPr>
        <w:rPr>
          <w:b/>
          <w:bCs/>
        </w:rPr>
      </w:pPr>
      <w:r w:rsidRPr="00D43FA1">
        <w:t xml:space="preserve">A small pilot study of ten respondents will be used to test reliability to make it clear and internally consistent (Dubey and Kothari, 2022). The validity will be ensured by ensuring that survey questions are closely aligned with research objectives and theoretically based on the conceptualization of the literature. </w:t>
      </w:r>
    </w:p>
    <w:p w14:paraId="2FF1F45F" w14:textId="7836991F" w:rsidR="00BA0722" w:rsidRPr="00BA0722" w:rsidRDefault="00BA0722" w:rsidP="00AC77C0">
      <w:pPr>
        <w:pStyle w:val="Heading1"/>
      </w:pPr>
      <w:bookmarkStart w:id="24" w:name="_Toc213355594"/>
      <w:r w:rsidRPr="00BA0722">
        <w:t>4. Expected Findings</w:t>
      </w:r>
      <w:bookmarkEnd w:id="24"/>
    </w:p>
    <w:p w14:paraId="4F99EC0D" w14:textId="77777777" w:rsidR="00F15450" w:rsidRDefault="005F06B0" w:rsidP="008B49DD">
      <w:pPr>
        <w:rPr>
          <w:b/>
          <w:bCs/>
        </w:rPr>
      </w:pPr>
      <w:r w:rsidRPr="005F06B0">
        <w:t xml:space="preserve">It is anticipated that the research will provide an insight into the fact that Amazon recommendation algorithms have a great impact on consumer buying behaviour. The participants who will be seen to have accurate recommendations will be expected to report greater levels of trust and increased purchases. The predictive personalization will probably be linked to convenience, satisfaction, and impulse purchase. Trust will also be as expected to be a mediating variable between perceived accuracy and purchase behaviour. </w:t>
      </w:r>
    </w:p>
    <w:p w14:paraId="444A270B" w14:textId="59168284" w:rsidR="005F06B0" w:rsidRDefault="005F06B0" w:rsidP="008B49DD">
      <w:pPr>
        <w:rPr>
          <w:b/>
          <w:bCs/>
        </w:rPr>
      </w:pPr>
      <w:r w:rsidRPr="005F06B0">
        <w:t xml:space="preserve">Customers who are more confident in the functioning of the algorithms at Amazon can turn to the platform more frequently and exhibit a lower search intensity. Nevertheless, others respondents might be worried by information usage and over-personalization that state the necessity of balancing between the relevancy and privacy. The results are </w:t>
      </w:r>
      <w:r w:rsidRPr="005F06B0">
        <w:lastRenderedPageBreak/>
        <w:t>anticipated to be useful in comprehending how predictive personalization can be streamlined to further consumer experience, without violating the ethical transparency in conducting e-commerce activities.</w:t>
      </w:r>
    </w:p>
    <w:p w14:paraId="4017B915" w14:textId="7990D50C" w:rsidR="004B4F33" w:rsidRPr="004B4F33" w:rsidRDefault="004B4F33" w:rsidP="001A3A08">
      <w:pPr>
        <w:pStyle w:val="Heading1"/>
      </w:pPr>
      <w:bookmarkStart w:id="25" w:name="_Toc213355595"/>
      <w:r w:rsidRPr="004B4F33">
        <w:t>5. Limitations</w:t>
      </w:r>
      <w:bookmarkEnd w:id="25"/>
    </w:p>
    <w:p w14:paraId="7479C5D6" w14:textId="77777777" w:rsidR="00D25F13" w:rsidRDefault="00D25F13" w:rsidP="00D25F13">
      <w:pPr>
        <w:rPr>
          <w:b/>
          <w:bCs/>
        </w:rPr>
      </w:pPr>
      <w:r w:rsidRPr="00D25F13">
        <w:t xml:space="preserve">The research has taken into consideration a number of limitations. Convenience sample could be a weakness of generalizability because the sample is self-selected and not all Amazon users could be represented. As the data is self-reported, they are subject to the risk of response bias, as the respondents may not remember or record the purchasing behaviour accurately. Also, the omission of methodological tools of inferential statistics limits the level of analysis and testing of sophisticated causal associations. The time will also be a factor that can restrict the literature coverage reviewed and the sample. Irrespective of these constraints, the study will offer useful descriptive findings of the influence of algorithms on consumer behaviour. </w:t>
      </w:r>
    </w:p>
    <w:p w14:paraId="0ED0E513" w14:textId="252E18CA" w:rsidR="00292993" w:rsidRPr="009466B0" w:rsidRDefault="00A47E51" w:rsidP="009466B0">
      <w:pPr>
        <w:pStyle w:val="Heading1"/>
        <w:rPr>
          <w:b w:val="0"/>
          <w:bCs w:val="0"/>
        </w:rPr>
      </w:pPr>
      <w:bookmarkStart w:id="26" w:name="_Toc213355596"/>
      <w:r w:rsidRPr="00A47E51">
        <w:t>6.</w:t>
      </w:r>
      <w:r>
        <w:t xml:space="preserve"> </w:t>
      </w:r>
      <w:r w:rsidR="00292993">
        <w:t>Research Time-</w:t>
      </w:r>
      <w:r w:rsidR="00292993" w:rsidRPr="009466B0">
        <w:rPr>
          <w:rStyle w:val="Heading1Char"/>
          <w:b/>
          <w:bCs/>
        </w:rPr>
        <w:t>Plan</w:t>
      </w:r>
      <w:bookmarkEnd w:id="26"/>
    </w:p>
    <w:p w14:paraId="219E03BA" w14:textId="712C676D" w:rsidR="001D1C57" w:rsidRPr="001D1C57" w:rsidRDefault="001D1C57" w:rsidP="00AC77C0">
      <w:r w:rsidRPr="001D1C57">
        <w:rPr>
          <w:noProof/>
          <w:lang w:val="en-US"/>
        </w:rPr>
        <w:drawing>
          <wp:inline distT="0" distB="0" distL="0" distR="0" wp14:anchorId="4F88BE40" wp14:editId="6DF1D335">
            <wp:extent cx="5486400" cy="2031365"/>
            <wp:effectExtent l="0" t="0" r="0" b="6985"/>
            <wp:docPr id="60577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76123" name=""/>
                    <pic:cNvPicPr/>
                  </pic:nvPicPr>
                  <pic:blipFill>
                    <a:blip r:embed="rId16"/>
                    <a:stretch>
                      <a:fillRect/>
                    </a:stretch>
                  </pic:blipFill>
                  <pic:spPr>
                    <a:xfrm>
                      <a:off x="0" y="0"/>
                      <a:ext cx="5486400" cy="2031365"/>
                    </a:xfrm>
                    <a:prstGeom prst="rect">
                      <a:avLst/>
                    </a:prstGeom>
                  </pic:spPr>
                </pic:pic>
              </a:graphicData>
            </a:graphic>
          </wp:inline>
        </w:drawing>
      </w:r>
    </w:p>
    <w:p w14:paraId="48558D19" w14:textId="400A0E1A" w:rsidR="00044CFD" w:rsidRDefault="00044CFD" w:rsidP="00593A59">
      <w:pPr>
        <w:pStyle w:val="ListNumber"/>
        <w:numPr>
          <w:ilvl w:val="0"/>
          <w:numId w:val="0"/>
        </w:numPr>
        <w:tabs>
          <w:tab w:val="left" w:pos="1305"/>
        </w:tabs>
        <w:ind w:left="360" w:hanging="360"/>
        <w:jc w:val="center"/>
        <w:rPr>
          <w:b/>
          <w:bCs/>
        </w:rPr>
      </w:pPr>
      <w:r w:rsidRPr="00044CFD">
        <w:rPr>
          <w:b/>
          <w:bCs/>
          <w:noProof/>
          <w:lang w:val="en-US"/>
        </w:rPr>
        <w:drawing>
          <wp:inline distT="0" distB="0" distL="0" distR="0" wp14:anchorId="5CCBC759" wp14:editId="5D0368FD">
            <wp:extent cx="5486400" cy="1141730"/>
            <wp:effectExtent l="0" t="0" r="0" b="1270"/>
            <wp:docPr id="1313751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751107" name=""/>
                    <pic:cNvPicPr/>
                  </pic:nvPicPr>
                  <pic:blipFill>
                    <a:blip r:embed="rId17"/>
                    <a:stretch>
                      <a:fillRect/>
                    </a:stretch>
                  </pic:blipFill>
                  <pic:spPr>
                    <a:xfrm>
                      <a:off x="0" y="0"/>
                      <a:ext cx="5486400" cy="1141730"/>
                    </a:xfrm>
                    <a:prstGeom prst="rect">
                      <a:avLst/>
                    </a:prstGeom>
                  </pic:spPr>
                </pic:pic>
              </a:graphicData>
            </a:graphic>
          </wp:inline>
        </w:drawing>
      </w:r>
    </w:p>
    <w:p w14:paraId="4ECDC97E" w14:textId="3361C1D3" w:rsidR="001D1C57" w:rsidRPr="003746D6" w:rsidRDefault="00593A59" w:rsidP="00593A59">
      <w:pPr>
        <w:pStyle w:val="ListNumber"/>
        <w:numPr>
          <w:ilvl w:val="0"/>
          <w:numId w:val="0"/>
        </w:numPr>
        <w:tabs>
          <w:tab w:val="left" w:pos="1305"/>
        </w:tabs>
        <w:ind w:left="360" w:hanging="360"/>
        <w:jc w:val="center"/>
        <w:rPr>
          <w:b/>
          <w:bCs/>
        </w:rPr>
      </w:pPr>
      <w:r w:rsidRPr="003746D6">
        <w:rPr>
          <w:b/>
          <w:bCs/>
        </w:rPr>
        <w:t xml:space="preserve">Figure </w:t>
      </w:r>
      <w:r w:rsidR="00044CFD">
        <w:rPr>
          <w:b/>
          <w:bCs/>
        </w:rPr>
        <w:t>3</w:t>
      </w:r>
      <w:r w:rsidRPr="003746D6">
        <w:rPr>
          <w:b/>
          <w:bCs/>
        </w:rPr>
        <w:t>: Research Time-Plan</w:t>
      </w:r>
    </w:p>
    <w:p w14:paraId="5147A316" w14:textId="53982977" w:rsidR="009302CC" w:rsidRPr="004B4F33" w:rsidRDefault="009302CC" w:rsidP="00593A59">
      <w:pPr>
        <w:pStyle w:val="ListNumber"/>
        <w:numPr>
          <w:ilvl w:val="0"/>
          <w:numId w:val="0"/>
        </w:numPr>
        <w:tabs>
          <w:tab w:val="left" w:pos="1305"/>
        </w:tabs>
        <w:ind w:left="360" w:hanging="360"/>
        <w:jc w:val="center"/>
      </w:pPr>
      <w:r>
        <w:t>(Source: Self-Created)</w:t>
      </w:r>
    </w:p>
    <w:p w14:paraId="31849B34" w14:textId="77777777" w:rsidR="00292993" w:rsidRPr="00292993" w:rsidRDefault="00292993" w:rsidP="00AC77C0">
      <w:pPr>
        <w:pStyle w:val="Heading1"/>
      </w:pPr>
      <w:bookmarkStart w:id="27" w:name="_Toc213355597"/>
      <w:r w:rsidRPr="00292993">
        <w:lastRenderedPageBreak/>
        <w:t>7. Conclusion</w:t>
      </w:r>
      <w:bookmarkEnd w:id="27"/>
    </w:p>
    <w:p w14:paraId="27E0D051" w14:textId="77777777" w:rsidR="008D451C" w:rsidRDefault="00346D7A" w:rsidP="00346D7A">
      <w:r w:rsidRPr="00346D7A">
        <w:t xml:space="preserve">This dissertation proposal has described </w:t>
      </w:r>
      <w:r w:rsidR="001371DC" w:rsidRPr="00346D7A">
        <w:t>research</w:t>
      </w:r>
      <w:r w:rsidRPr="00346D7A">
        <w:t xml:space="preserve"> examining the relationship between the recommendation algorithms of Amazon and consumer buying behaviour and the perceived effectiveness of predictive personalisation. Basing its research design on a quantitative study, the researcher will use a survey of 120 active Amazon users on a Google Forms survey to generate quantifiable data on the subject of algorithmic influence, trust, and satisfaction. </w:t>
      </w:r>
    </w:p>
    <w:p w14:paraId="69BC2F52" w14:textId="0CCCCCFD" w:rsidR="00346D7A" w:rsidRDefault="00346D7A" w:rsidP="00346D7A">
      <w:r w:rsidRPr="00346D7A">
        <w:t>The proposed study will fill the gap in the area of the technological knowledge and consumer psychology and analyse the behavioural reactions to predictive personalization. The results will be relevant to both the academic theory and managerial practice, as they will provide insights on how AI-based personalization can be used to improve customer interaction and ethical principles. The research design is workable in the period suggested and provides the framework of an entire dissertation course.</w:t>
      </w:r>
    </w:p>
    <w:p w14:paraId="5DDE4AF9" w14:textId="6888F8C3" w:rsidR="00D90F96" w:rsidRDefault="00D90F96">
      <w:pPr>
        <w:spacing w:line="276" w:lineRule="auto"/>
        <w:jc w:val="left"/>
        <w:rPr>
          <w:rFonts w:cs="Arial"/>
          <w:b/>
          <w:bCs/>
        </w:rPr>
      </w:pPr>
      <w:r>
        <w:br w:type="page"/>
      </w:r>
    </w:p>
    <w:p w14:paraId="76441ED7" w14:textId="4447A3A7" w:rsidR="00552D06" w:rsidRDefault="00FC2161" w:rsidP="00552D06">
      <w:pPr>
        <w:pStyle w:val="Heading1"/>
      </w:pPr>
      <w:bookmarkStart w:id="28" w:name="_Toc213355598"/>
      <w:r>
        <w:lastRenderedPageBreak/>
        <w:t>Reference List</w:t>
      </w:r>
      <w:bookmarkEnd w:id="28"/>
      <w:r>
        <w:t xml:space="preserve"> </w:t>
      </w:r>
      <w:bookmarkEnd w:id="1"/>
    </w:p>
    <w:p w14:paraId="66CD1656" w14:textId="77777777" w:rsidR="00D43061" w:rsidRDefault="00D43061" w:rsidP="0001514C">
      <w:r w:rsidRPr="0001514C">
        <w:t xml:space="preserve">Abed, J., Hasnain, K.N., Sultana, K.S., Begum, M., Shatyi, S.S., Billah, M. and </w:t>
      </w:r>
      <w:proofErr w:type="spellStart"/>
      <w:r w:rsidRPr="0001514C">
        <w:t>Sadnan</w:t>
      </w:r>
      <w:proofErr w:type="spellEnd"/>
      <w:r w:rsidRPr="0001514C">
        <w:t>, G.A., 2024. Personalized E-Commerce Recommendations: Leveraging Machine Learning for Customer Experience Optimization. </w:t>
      </w:r>
      <w:r w:rsidRPr="0001514C">
        <w:rPr>
          <w:i/>
          <w:iCs/>
        </w:rPr>
        <w:t>Journal of Economics, Finance and Accounting Studies</w:t>
      </w:r>
      <w:r w:rsidRPr="0001514C">
        <w:t>, </w:t>
      </w:r>
      <w:r w:rsidRPr="0001514C">
        <w:rPr>
          <w:i/>
          <w:iCs/>
        </w:rPr>
        <w:t>6</w:t>
      </w:r>
      <w:r w:rsidRPr="0001514C">
        <w:t>(4), pp.90-112.</w:t>
      </w:r>
    </w:p>
    <w:p w14:paraId="64DED874" w14:textId="77777777" w:rsidR="00D43061" w:rsidRDefault="00D43061" w:rsidP="0001514C">
      <w:r w:rsidRPr="00F278B2">
        <w:t xml:space="preserve">Abed, J., Hasnain, K.N., Sultana, K.S., Begum, M., Shatyi, S.S., Billah, M. and </w:t>
      </w:r>
      <w:proofErr w:type="spellStart"/>
      <w:r w:rsidRPr="00F278B2">
        <w:t>Sadnan</w:t>
      </w:r>
      <w:proofErr w:type="spellEnd"/>
      <w:r w:rsidRPr="00F278B2">
        <w:t>, G.A., 2024. Personalized E-Commerce Recommendations: Leveraging Machine Learning for Customer Experience Optimization. </w:t>
      </w:r>
      <w:r w:rsidRPr="00F278B2">
        <w:rPr>
          <w:i/>
          <w:iCs/>
        </w:rPr>
        <w:t>Journal of Economics, Finance and Accounting Studies</w:t>
      </w:r>
      <w:r w:rsidRPr="00F278B2">
        <w:t>, </w:t>
      </w:r>
      <w:r w:rsidRPr="00F278B2">
        <w:rPr>
          <w:i/>
          <w:iCs/>
        </w:rPr>
        <w:t>6</w:t>
      </w:r>
      <w:r w:rsidRPr="00F278B2">
        <w:t>(4), pp.90-112.</w:t>
      </w:r>
    </w:p>
    <w:p w14:paraId="5422B39B" w14:textId="77777777" w:rsidR="00D43061" w:rsidRDefault="00D43061" w:rsidP="0001514C">
      <w:r w:rsidRPr="0001514C">
        <w:t xml:space="preserve">Agoro, H., Templer, S. and </w:t>
      </w:r>
      <w:proofErr w:type="spellStart"/>
      <w:r w:rsidRPr="0001514C">
        <w:t>Maddog</w:t>
      </w:r>
      <w:proofErr w:type="spellEnd"/>
      <w:r w:rsidRPr="0001514C">
        <w:t>, M., 2021. AI-Powered Personalization: Enhancing User Experience through Customized Shopping Recommendations.</w:t>
      </w:r>
    </w:p>
    <w:p w14:paraId="52511680" w14:textId="77777777" w:rsidR="00D43061" w:rsidRDefault="00D43061" w:rsidP="0001514C">
      <w:r w:rsidRPr="008428C9">
        <w:t>Amazon</w:t>
      </w:r>
      <w:r>
        <w:t>, (2025)</w:t>
      </w:r>
      <w:r w:rsidRPr="008428C9">
        <w:t>. Available at: https://www.amazon.co.uk/ [Accessed 6 November 2025].</w:t>
      </w:r>
    </w:p>
    <w:p w14:paraId="0BD91A80" w14:textId="77777777" w:rsidR="00D43061" w:rsidRPr="0001514C" w:rsidRDefault="00D43061" w:rsidP="0001514C">
      <w:r w:rsidRPr="00EA1C9E">
        <w:t>Dubey, U.K.B. and Kothari, D.P., 2022. </w:t>
      </w:r>
      <w:r w:rsidRPr="00EA1C9E">
        <w:rPr>
          <w:i/>
          <w:iCs/>
        </w:rPr>
        <w:t>Research methodology: Techniques and trends</w:t>
      </w:r>
      <w:r w:rsidRPr="00EA1C9E">
        <w:t>. Chapman and Hall/CRC.</w:t>
      </w:r>
    </w:p>
    <w:p w14:paraId="22DA467E" w14:textId="77777777" w:rsidR="00D43061" w:rsidRDefault="00D43061" w:rsidP="0001514C">
      <w:r w:rsidRPr="0001514C">
        <w:t>Habil, S., El-Deeb, S. and El-</w:t>
      </w:r>
      <w:proofErr w:type="spellStart"/>
      <w:r w:rsidRPr="0001514C">
        <w:t>Bassiouny</w:t>
      </w:r>
      <w:proofErr w:type="spellEnd"/>
      <w:r w:rsidRPr="0001514C">
        <w:t>, N., 2023. AI-based recommendation systems: the ultimate solution for market prediction and targeting. In </w:t>
      </w:r>
      <w:r w:rsidRPr="0001514C">
        <w:rPr>
          <w:i/>
          <w:iCs/>
        </w:rPr>
        <w:t>The Palgrave handbook of interactive marketing</w:t>
      </w:r>
      <w:r w:rsidRPr="0001514C">
        <w:t xml:space="preserve"> (pp. 683-704). Cham: Springer International Publishing. </w:t>
      </w:r>
    </w:p>
    <w:p w14:paraId="2ACF06C6" w14:textId="77777777" w:rsidR="00D43061" w:rsidRDefault="00D43061" w:rsidP="0001514C">
      <w:proofErr w:type="spellStart"/>
      <w:r w:rsidRPr="0001514C">
        <w:t>Ingriana</w:t>
      </w:r>
      <w:proofErr w:type="spellEnd"/>
      <w:r w:rsidRPr="0001514C">
        <w:t xml:space="preserve">, A. and Rolando, B., 2025. </w:t>
      </w:r>
      <w:proofErr w:type="spellStart"/>
      <w:r w:rsidRPr="0001514C">
        <w:t>Revolutioning</w:t>
      </w:r>
      <w:proofErr w:type="spellEnd"/>
      <w:r w:rsidRPr="0001514C">
        <w:t xml:space="preserve"> E-Commerce: Investigating </w:t>
      </w:r>
      <w:proofErr w:type="gramStart"/>
      <w:r w:rsidRPr="0001514C">
        <w:t>The</w:t>
      </w:r>
      <w:proofErr w:type="gramEnd"/>
      <w:r w:rsidRPr="0001514C">
        <w:t xml:space="preserve"> Effectiveness Of Ai-Driven Personalization In Influencing Consumer Purchasing </w:t>
      </w:r>
      <w:proofErr w:type="spellStart"/>
      <w:r w:rsidRPr="0001514C">
        <w:t>Behavior</w:t>
      </w:r>
      <w:proofErr w:type="spellEnd"/>
      <w:r w:rsidRPr="0001514C">
        <w:t>. </w:t>
      </w:r>
      <w:proofErr w:type="spellStart"/>
      <w:r w:rsidRPr="0001514C">
        <w:rPr>
          <w:i/>
          <w:iCs/>
        </w:rPr>
        <w:t>Jurnal</w:t>
      </w:r>
      <w:proofErr w:type="spellEnd"/>
      <w:r w:rsidRPr="0001514C">
        <w:rPr>
          <w:i/>
          <w:iCs/>
        </w:rPr>
        <w:t xml:space="preserve"> </w:t>
      </w:r>
      <w:proofErr w:type="spellStart"/>
      <w:r w:rsidRPr="0001514C">
        <w:rPr>
          <w:i/>
          <w:iCs/>
        </w:rPr>
        <w:t>Ilmiah</w:t>
      </w:r>
      <w:proofErr w:type="spellEnd"/>
      <w:r w:rsidRPr="0001514C">
        <w:rPr>
          <w:i/>
          <w:iCs/>
        </w:rPr>
        <w:t xml:space="preserve"> </w:t>
      </w:r>
      <w:proofErr w:type="spellStart"/>
      <w:r w:rsidRPr="0001514C">
        <w:rPr>
          <w:i/>
          <w:iCs/>
        </w:rPr>
        <w:t>Manajemen</w:t>
      </w:r>
      <w:proofErr w:type="spellEnd"/>
      <w:r w:rsidRPr="0001514C">
        <w:rPr>
          <w:i/>
          <w:iCs/>
        </w:rPr>
        <w:t xml:space="preserve"> Dan </w:t>
      </w:r>
      <w:proofErr w:type="spellStart"/>
      <w:r w:rsidRPr="0001514C">
        <w:rPr>
          <w:i/>
          <w:iCs/>
        </w:rPr>
        <w:t>Kewirausahaan</w:t>
      </w:r>
      <w:proofErr w:type="spellEnd"/>
      <w:r w:rsidRPr="0001514C">
        <w:rPr>
          <w:i/>
          <w:iCs/>
        </w:rPr>
        <w:t xml:space="preserve"> (JUMANAGE)</w:t>
      </w:r>
      <w:r w:rsidRPr="0001514C">
        <w:t>, </w:t>
      </w:r>
      <w:r w:rsidRPr="0001514C">
        <w:rPr>
          <w:i/>
          <w:iCs/>
        </w:rPr>
        <w:t>4</w:t>
      </w:r>
      <w:r w:rsidRPr="0001514C">
        <w:t xml:space="preserve">(1), pp.549-565. </w:t>
      </w:r>
    </w:p>
    <w:p w14:paraId="634399D7" w14:textId="77777777" w:rsidR="00D43061" w:rsidRDefault="00D43061" w:rsidP="0001514C">
      <w:proofErr w:type="spellStart"/>
      <w:r w:rsidRPr="0001514C">
        <w:t>Raji</w:t>
      </w:r>
      <w:proofErr w:type="spellEnd"/>
      <w:r w:rsidRPr="0001514C">
        <w:t xml:space="preserve">, M.A., </w:t>
      </w:r>
      <w:proofErr w:type="spellStart"/>
      <w:r w:rsidRPr="0001514C">
        <w:t>Olodo</w:t>
      </w:r>
      <w:proofErr w:type="spellEnd"/>
      <w:r w:rsidRPr="0001514C">
        <w:t xml:space="preserve">, H.B., </w:t>
      </w:r>
      <w:proofErr w:type="spellStart"/>
      <w:r w:rsidRPr="0001514C">
        <w:t>Oke</w:t>
      </w:r>
      <w:proofErr w:type="spellEnd"/>
      <w:r w:rsidRPr="0001514C">
        <w:t xml:space="preserve">, T.T., </w:t>
      </w:r>
      <w:proofErr w:type="spellStart"/>
      <w:r w:rsidRPr="0001514C">
        <w:t>Addy</w:t>
      </w:r>
      <w:proofErr w:type="spellEnd"/>
      <w:r w:rsidRPr="0001514C">
        <w:t xml:space="preserve">, W.A., </w:t>
      </w:r>
      <w:proofErr w:type="spellStart"/>
      <w:r w:rsidRPr="0001514C">
        <w:t>Ofodile</w:t>
      </w:r>
      <w:proofErr w:type="spellEnd"/>
      <w:r w:rsidRPr="0001514C">
        <w:t xml:space="preserve">, O.C. and </w:t>
      </w:r>
      <w:proofErr w:type="spellStart"/>
      <w:r w:rsidRPr="0001514C">
        <w:t>Oyewole</w:t>
      </w:r>
      <w:proofErr w:type="spellEnd"/>
      <w:r w:rsidRPr="0001514C">
        <w:t xml:space="preserve">, A.T., 2024. E-commerce and consumer </w:t>
      </w:r>
      <w:proofErr w:type="spellStart"/>
      <w:r w:rsidRPr="0001514C">
        <w:t>behavior</w:t>
      </w:r>
      <w:proofErr w:type="spellEnd"/>
      <w:r w:rsidRPr="0001514C">
        <w:t>: A review of AI-powered personalization and market trends. </w:t>
      </w:r>
      <w:r w:rsidRPr="0001514C">
        <w:rPr>
          <w:i/>
          <w:iCs/>
        </w:rPr>
        <w:t>GSC advanced research and reviews</w:t>
      </w:r>
      <w:r w:rsidRPr="0001514C">
        <w:t>, </w:t>
      </w:r>
      <w:r w:rsidRPr="0001514C">
        <w:rPr>
          <w:i/>
          <w:iCs/>
        </w:rPr>
        <w:t>18</w:t>
      </w:r>
      <w:r w:rsidRPr="0001514C">
        <w:t>(3), pp.066-077.</w:t>
      </w:r>
    </w:p>
    <w:p w14:paraId="3371CAFC" w14:textId="77777777" w:rsidR="00D43061" w:rsidRDefault="00D43061" w:rsidP="0001514C">
      <w:r w:rsidRPr="00F278B2">
        <w:t xml:space="preserve">Saharan, V.A., </w:t>
      </w:r>
      <w:proofErr w:type="spellStart"/>
      <w:r w:rsidRPr="00F278B2">
        <w:t>Kulhari</w:t>
      </w:r>
      <w:proofErr w:type="spellEnd"/>
      <w:r w:rsidRPr="00F278B2">
        <w:t>, H., Jadhav, H., Pooja, D., Banerjee, S. and Singh, A., 2024. Introduction to research methodology. In </w:t>
      </w:r>
      <w:r w:rsidRPr="00F278B2">
        <w:rPr>
          <w:i/>
          <w:iCs/>
        </w:rPr>
        <w:t>Principles of research methodology and ethics in pharmaceutical sciences</w:t>
      </w:r>
      <w:r w:rsidRPr="00F278B2">
        <w:t> (pp. 1-46). CRC Press.</w:t>
      </w:r>
    </w:p>
    <w:p w14:paraId="2F850562" w14:textId="77777777" w:rsidR="00D43061" w:rsidRDefault="00D43061" w:rsidP="0001514C">
      <w:r w:rsidRPr="0001514C">
        <w:lastRenderedPageBreak/>
        <w:t>Sharma, A., Patel, N. and Gupta, R., 2022. Enhancing Customer Experience Personalization through AI: Leveraging Deep Learning and Collaborative Filtering Algorithms. </w:t>
      </w:r>
      <w:r w:rsidRPr="0001514C">
        <w:rPr>
          <w:i/>
          <w:iCs/>
        </w:rPr>
        <w:t>European Advanced AI Journal</w:t>
      </w:r>
      <w:r w:rsidRPr="0001514C">
        <w:t>, </w:t>
      </w:r>
      <w:r w:rsidRPr="0001514C">
        <w:rPr>
          <w:i/>
          <w:iCs/>
        </w:rPr>
        <w:t>11</w:t>
      </w:r>
      <w:r w:rsidRPr="0001514C">
        <w:t>(9).</w:t>
      </w:r>
    </w:p>
    <w:p w14:paraId="1D2C404B" w14:textId="77777777" w:rsidR="00D43061" w:rsidRDefault="00D43061" w:rsidP="0001514C">
      <w:r w:rsidRPr="00F278B2">
        <w:t>Sreekumar, D., 2023. What is research methodology? Definition, types, and examples. </w:t>
      </w:r>
      <w:proofErr w:type="spellStart"/>
      <w:r w:rsidRPr="00F278B2">
        <w:rPr>
          <w:i/>
          <w:iCs/>
        </w:rPr>
        <w:t>Paperpal</w:t>
      </w:r>
      <w:proofErr w:type="spellEnd"/>
      <w:r w:rsidRPr="00F278B2">
        <w:rPr>
          <w:i/>
          <w:iCs/>
        </w:rPr>
        <w:t xml:space="preserve"> Blog-Academic Writing Guides</w:t>
      </w:r>
      <w:r w:rsidRPr="00F278B2">
        <w:t>.</w:t>
      </w:r>
    </w:p>
    <w:p w14:paraId="45AB3FDB" w14:textId="77777777" w:rsidR="00D43061" w:rsidRDefault="00D43061" w:rsidP="0001514C">
      <w:r w:rsidRPr="0001514C">
        <w:t>Turki, E.M., 2024. Enhancing E-Commerce Recommendations Through Data-Driven Approaches: A Case Study of Amazon Product Reviews. </w:t>
      </w:r>
      <w:r w:rsidRPr="0001514C">
        <w:rPr>
          <w:i/>
          <w:iCs/>
        </w:rPr>
        <w:t>Journal of Information Systems Engineering and Management</w:t>
      </w:r>
      <w:r w:rsidRPr="0001514C">
        <w:t>, </w:t>
      </w:r>
      <w:r w:rsidRPr="0001514C">
        <w:rPr>
          <w:i/>
          <w:iCs/>
        </w:rPr>
        <w:t>10</w:t>
      </w:r>
      <w:r w:rsidRPr="0001514C">
        <w:t>, pp.269-279.</w:t>
      </w:r>
    </w:p>
    <w:p w14:paraId="55BDA0C1" w14:textId="77777777" w:rsidR="00D43061" w:rsidRDefault="00D43061" w:rsidP="0001514C">
      <w:r w:rsidRPr="0001514C">
        <w:t>Vashishth, T.K., Sharma, K.K., Kumar, B., Chaudhary, S. and Panwar, R., 2024. Enhancing customer experience through AI-enabled content personalization in e-commerce marketing. </w:t>
      </w:r>
      <w:r w:rsidRPr="0001514C">
        <w:rPr>
          <w:i/>
          <w:iCs/>
        </w:rPr>
        <w:t>Advances in digital marketing in the era of artificial intelligence</w:t>
      </w:r>
      <w:r w:rsidRPr="0001514C">
        <w:t>, pp.7-32.</w:t>
      </w:r>
    </w:p>
    <w:sectPr w:rsidR="00D43061" w:rsidSect="00E02C6F">
      <w:footerReference w:type="default" r:id="rId1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9AB4D" w14:textId="77777777" w:rsidR="00F621F8" w:rsidRDefault="00F621F8" w:rsidP="00AC77C0">
      <w:r>
        <w:separator/>
      </w:r>
    </w:p>
  </w:endnote>
  <w:endnote w:type="continuationSeparator" w:id="0">
    <w:p w14:paraId="2B753422" w14:textId="77777777" w:rsidR="00F621F8" w:rsidRDefault="00F621F8" w:rsidP="00AC7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640868810"/>
      <w:docPartObj>
        <w:docPartGallery w:val="Page Numbers (Bottom of Page)"/>
        <w:docPartUnique/>
      </w:docPartObj>
    </w:sdtPr>
    <w:sdtEndPr>
      <w:rPr>
        <w:noProof/>
      </w:rPr>
    </w:sdtEndPr>
    <w:sdtContent>
      <w:p w14:paraId="4FD73759" w14:textId="376F97A7" w:rsidR="00E02C6F" w:rsidRPr="00E02C6F" w:rsidRDefault="00E02C6F">
        <w:pPr>
          <w:pStyle w:val="Footer"/>
          <w:jc w:val="right"/>
          <w:rPr>
            <w:sz w:val="20"/>
            <w:szCs w:val="20"/>
          </w:rPr>
        </w:pPr>
        <w:r w:rsidRPr="00E02C6F">
          <w:rPr>
            <w:sz w:val="20"/>
            <w:szCs w:val="20"/>
          </w:rPr>
          <w:fldChar w:fldCharType="begin"/>
        </w:r>
        <w:r w:rsidRPr="00E02C6F">
          <w:rPr>
            <w:sz w:val="20"/>
            <w:szCs w:val="20"/>
          </w:rPr>
          <w:instrText xml:space="preserve"> PAGE   \* MERGEFORMAT </w:instrText>
        </w:r>
        <w:r w:rsidRPr="00E02C6F">
          <w:rPr>
            <w:sz w:val="20"/>
            <w:szCs w:val="20"/>
          </w:rPr>
          <w:fldChar w:fldCharType="separate"/>
        </w:r>
        <w:r w:rsidR="001F6AA7">
          <w:rPr>
            <w:noProof/>
            <w:sz w:val="20"/>
            <w:szCs w:val="20"/>
          </w:rPr>
          <w:t>1</w:t>
        </w:r>
        <w:r w:rsidRPr="00E02C6F">
          <w:rPr>
            <w:noProof/>
            <w:sz w:val="20"/>
            <w:szCs w:val="20"/>
          </w:rPr>
          <w:fldChar w:fldCharType="end"/>
        </w:r>
      </w:p>
    </w:sdtContent>
  </w:sdt>
  <w:p w14:paraId="05591305" w14:textId="77777777" w:rsidR="00051097" w:rsidRPr="00E02C6F" w:rsidRDefault="00051097" w:rsidP="00AC77C0">
    <w:pPr>
      <w:pStyle w:val="Foo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5B4E1E" w14:textId="77777777" w:rsidR="00F621F8" w:rsidRDefault="00F621F8" w:rsidP="00AC77C0">
      <w:r>
        <w:separator/>
      </w:r>
    </w:p>
  </w:footnote>
  <w:footnote w:type="continuationSeparator" w:id="0">
    <w:p w14:paraId="1275C732" w14:textId="77777777" w:rsidR="00F621F8" w:rsidRDefault="00F621F8" w:rsidP="00AC77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2C169824"/>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5471A97"/>
    <w:multiLevelType w:val="hybridMultilevel"/>
    <w:tmpl w:val="B1467B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FDB3D99"/>
    <w:multiLevelType w:val="hybridMultilevel"/>
    <w:tmpl w:val="B824C2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AEA208C"/>
    <w:multiLevelType w:val="hybridMultilevel"/>
    <w:tmpl w:val="A1CEC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8B124B5"/>
    <w:multiLevelType w:val="multilevel"/>
    <w:tmpl w:val="C9A66BF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AD82EF6"/>
    <w:multiLevelType w:val="multilevel"/>
    <w:tmpl w:val="85E0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B66B17"/>
    <w:multiLevelType w:val="multilevel"/>
    <w:tmpl w:val="2C90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10B68C4"/>
    <w:multiLevelType w:val="hybridMultilevel"/>
    <w:tmpl w:val="0324FD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6"/>
    </w:lvlOverride>
  </w:num>
  <w:num w:numId="12">
    <w:abstractNumId w:val="9"/>
  </w:num>
  <w:num w:numId="13">
    <w:abstractNumId w:val="10"/>
  </w:num>
  <w:num w:numId="14">
    <w:abstractNumId w:val="14"/>
  </w:num>
  <w:num w:numId="15">
    <w:abstractNumId w:val="15"/>
  </w:num>
  <w:num w:numId="16">
    <w:abstractNumId w:val="13"/>
  </w:num>
  <w:num w:numId="17">
    <w:abstractNumId w:val="11"/>
  </w:num>
  <w:num w:numId="18">
    <w:abstractNumId w:val="12"/>
  </w:num>
  <w:num w:numId="19">
    <w:abstractNumId w:val="7"/>
  </w:num>
  <w:num w:numId="20">
    <w:abstractNumId w:val="7"/>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1956"/>
    <w:rsid w:val="0001514C"/>
    <w:rsid w:val="000239F6"/>
    <w:rsid w:val="0003139E"/>
    <w:rsid w:val="0003326F"/>
    <w:rsid w:val="00034616"/>
    <w:rsid w:val="00037E59"/>
    <w:rsid w:val="00044CFD"/>
    <w:rsid w:val="00051097"/>
    <w:rsid w:val="0006063C"/>
    <w:rsid w:val="000A6C7E"/>
    <w:rsid w:val="000C6D70"/>
    <w:rsid w:val="000D2EB3"/>
    <w:rsid w:val="000F54D1"/>
    <w:rsid w:val="0010351F"/>
    <w:rsid w:val="00125B0B"/>
    <w:rsid w:val="00126B59"/>
    <w:rsid w:val="0013421F"/>
    <w:rsid w:val="001371DC"/>
    <w:rsid w:val="0014005F"/>
    <w:rsid w:val="001446FB"/>
    <w:rsid w:val="00146F01"/>
    <w:rsid w:val="0015074B"/>
    <w:rsid w:val="00150D4C"/>
    <w:rsid w:val="001538F0"/>
    <w:rsid w:val="00157F2C"/>
    <w:rsid w:val="00157FA3"/>
    <w:rsid w:val="001609F7"/>
    <w:rsid w:val="0017380C"/>
    <w:rsid w:val="00177F65"/>
    <w:rsid w:val="001A3A08"/>
    <w:rsid w:val="001B1C4E"/>
    <w:rsid w:val="001B3E02"/>
    <w:rsid w:val="001C3B3C"/>
    <w:rsid w:val="001D1C57"/>
    <w:rsid w:val="001D1F00"/>
    <w:rsid w:val="001D3381"/>
    <w:rsid w:val="001E1FE3"/>
    <w:rsid w:val="001F6AA7"/>
    <w:rsid w:val="00202985"/>
    <w:rsid w:val="00210325"/>
    <w:rsid w:val="0021103E"/>
    <w:rsid w:val="00213D0A"/>
    <w:rsid w:val="00215F89"/>
    <w:rsid w:val="0026571E"/>
    <w:rsid w:val="00273A20"/>
    <w:rsid w:val="00281EF7"/>
    <w:rsid w:val="00292993"/>
    <w:rsid w:val="00295D6E"/>
    <w:rsid w:val="0029639D"/>
    <w:rsid w:val="00296B90"/>
    <w:rsid w:val="002A1449"/>
    <w:rsid w:val="002B7F07"/>
    <w:rsid w:val="002C7A1D"/>
    <w:rsid w:val="002D6A0B"/>
    <w:rsid w:val="002E0F07"/>
    <w:rsid w:val="002F007B"/>
    <w:rsid w:val="002F2570"/>
    <w:rsid w:val="002F3C60"/>
    <w:rsid w:val="00300767"/>
    <w:rsid w:val="003032CA"/>
    <w:rsid w:val="003132C5"/>
    <w:rsid w:val="00323A13"/>
    <w:rsid w:val="00326F90"/>
    <w:rsid w:val="00344E4B"/>
    <w:rsid w:val="00346D7A"/>
    <w:rsid w:val="0035624B"/>
    <w:rsid w:val="003604FE"/>
    <w:rsid w:val="003649E8"/>
    <w:rsid w:val="00371DF3"/>
    <w:rsid w:val="003746D6"/>
    <w:rsid w:val="003A26C4"/>
    <w:rsid w:val="003A3207"/>
    <w:rsid w:val="003B7552"/>
    <w:rsid w:val="003C18B8"/>
    <w:rsid w:val="003D23F3"/>
    <w:rsid w:val="003D5122"/>
    <w:rsid w:val="003E1FA3"/>
    <w:rsid w:val="003E1FD8"/>
    <w:rsid w:val="003E5D2D"/>
    <w:rsid w:val="003F197F"/>
    <w:rsid w:val="0040123E"/>
    <w:rsid w:val="00411F2E"/>
    <w:rsid w:val="00415D9A"/>
    <w:rsid w:val="004168E4"/>
    <w:rsid w:val="004261EC"/>
    <w:rsid w:val="004349D9"/>
    <w:rsid w:val="004355A2"/>
    <w:rsid w:val="00437F35"/>
    <w:rsid w:val="00442087"/>
    <w:rsid w:val="00442F76"/>
    <w:rsid w:val="004518AB"/>
    <w:rsid w:val="00465733"/>
    <w:rsid w:val="004828F9"/>
    <w:rsid w:val="00487B66"/>
    <w:rsid w:val="004938F4"/>
    <w:rsid w:val="004A0FB7"/>
    <w:rsid w:val="004A29C3"/>
    <w:rsid w:val="004A3EBF"/>
    <w:rsid w:val="004A42CF"/>
    <w:rsid w:val="004A45F3"/>
    <w:rsid w:val="004A7665"/>
    <w:rsid w:val="004B4F33"/>
    <w:rsid w:val="004B58A1"/>
    <w:rsid w:val="004C6ABE"/>
    <w:rsid w:val="004D647A"/>
    <w:rsid w:val="004E7D53"/>
    <w:rsid w:val="004F2E22"/>
    <w:rsid w:val="004F344C"/>
    <w:rsid w:val="004F7C10"/>
    <w:rsid w:val="00502799"/>
    <w:rsid w:val="00503E8E"/>
    <w:rsid w:val="005131F8"/>
    <w:rsid w:val="00515169"/>
    <w:rsid w:val="0051640F"/>
    <w:rsid w:val="0052180C"/>
    <w:rsid w:val="005220AE"/>
    <w:rsid w:val="005241B2"/>
    <w:rsid w:val="00524E92"/>
    <w:rsid w:val="00526556"/>
    <w:rsid w:val="00534AC4"/>
    <w:rsid w:val="00536164"/>
    <w:rsid w:val="005406BB"/>
    <w:rsid w:val="0054253A"/>
    <w:rsid w:val="00552D06"/>
    <w:rsid w:val="005763BD"/>
    <w:rsid w:val="005806C3"/>
    <w:rsid w:val="00580CF4"/>
    <w:rsid w:val="0058760F"/>
    <w:rsid w:val="00593A59"/>
    <w:rsid w:val="005B5E46"/>
    <w:rsid w:val="005C1818"/>
    <w:rsid w:val="005D4DA2"/>
    <w:rsid w:val="005E6646"/>
    <w:rsid w:val="005E73A3"/>
    <w:rsid w:val="005F06B0"/>
    <w:rsid w:val="005F3A79"/>
    <w:rsid w:val="005F6A34"/>
    <w:rsid w:val="005F6F5B"/>
    <w:rsid w:val="006209FE"/>
    <w:rsid w:val="00626B69"/>
    <w:rsid w:val="0063230E"/>
    <w:rsid w:val="0063238B"/>
    <w:rsid w:val="00636F12"/>
    <w:rsid w:val="006407A7"/>
    <w:rsid w:val="00645941"/>
    <w:rsid w:val="0066581B"/>
    <w:rsid w:val="00675D2E"/>
    <w:rsid w:val="006855F8"/>
    <w:rsid w:val="00686143"/>
    <w:rsid w:val="006B04E5"/>
    <w:rsid w:val="006B519F"/>
    <w:rsid w:val="006B5655"/>
    <w:rsid w:val="006F2AA5"/>
    <w:rsid w:val="006F3188"/>
    <w:rsid w:val="00722C79"/>
    <w:rsid w:val="00725390"/>
    <w:rsid w:val="0073192F"/>
    <w:rsid w:val="00734B3D"/>
    <w:rsid w:val="007376E3"/>
    <w:rsid w:val="00742F81"/>
    <w:rsid w:val="00776E1F"/>
    <w:rsid w:val="00796807"/>
    <w:rsid w:val="007A3C09"/>
    <w:rsid w:val="007B1E53"/>
    <w:rsid w:val="007B2254"/>
    <w:rsid w:val="007B2336"/>
    <w:rsid w:val="007B77C3"/>
    <w:rsid w:val="007D0B4E"/>
    <w:rsid w:val="007D482B"/>
    <w:rsid w:val="007E6E0A"/>
    <w:rsid w:val="007F2C68"/>
    <w:rsid w:val="0080566C"/>
    <w:rsid w:val="008403F3"/>
    <w:rsid w:val="008428C9"/>
    <w:rsid w:val="00851324"/>
    <w:rsid w:val="00855951"/>
    <w:rsid w:val="00872855"/>
    <w:rsid w:val="00874D67"/>
    <w:rsid w:val="00892A75"/>
    <w:rsid w:val="0089695C"/>
    <w:rsid w:val="00896DAD"/>
    <w:rsid w:val="008B0F71"/>
    <w:rsid w:val="008B49DD"/>
    <w:rsid w:val="008B562B"/>
    <w:rsid w:val="008B653B"/>
    <w:rsid w:val="008B7571"/>
    <w:rsid w:val="008C2D2C"/>
    <w:rsid w:val="008C3402"/>
    <w:rsid w:val="008C46D4"/>
    <w:rsid w:val="008C56D8"/>
    <w:rsid w:val="008C585D"/>
    <w:rsid w:val="008D451C"/>
    <w:rsid w:val="008E2707"/>
    <w:rsid w:val="00901D58"/>
    <w:rsid w:val="00902605"/>
    <w:rsid w:val="0091628E"/>
    <w:rsid w:val="00923DB8"/>
    <w:rsid w:val="009302CC"/>
    <w:rsid w:val="00934372"/>
    <w:rsid w:val="009466B0"/>
    <w:rsid w:val="009575E1"/>
    <w:rsid w:val="00973E83"/>
    <w:rsid w:val="00974E39"/>
    <w:rsid w:val="00981067"/>
    <w:rsid w:val="00984E32"/>
    <w:rsid w:val="009C2614"/>
    <w:rsid w:val="009D4F64"/>
    <w:rsid w:val="009E3470"/>
    <w:rsid w:val="009F1096"/>
    <w:rsid w:val="009F3A2A"/>
    <w:rsid w:val="00A07628"/>
    <w:rsid w:val="00A12843"/>
    <w:rsid w:val="00A2165A"/>
    <w:rsid w:val="00A41488"/>
    <w:rsid w:val="00A47E51"/>
    <w:rsid w:val="00A5080D"/>
    <w:rsid w:val="00A53C83"/>
    <w:rsid w:val="00A64527"/>
    <w:rsid w:val="00A66F1A"/>
    <w:rsid w:val="00AA1D8D"/>
    <w:rsid w:val="00AB1F85"/>
    <w:rsid w:val="00AB33A0"/>
    <w:rsid w:val="00AB46D8"/>
    <w:rsid w:val="00AC253A"/>
    <w:rsid w:val="00AC77C0"/>
    <w:rsid w:val="00AD7422"/>
    <w:rsid w:val="00AE3252"/>
    <w:rsid w:val="00AE4DE4"/>
    <w:rsid w:val="00AF5755"/>
    <w:rsid w:val="00AF6875"/>
    <w:rsid w:val="00B14F2F"/>
    <w:rsid w:val="00B1694E"/>
    <w:rsid w:val="00B31BC5"/>
    <w:rsid w:val="00B33E25"/>
    <w:rsid w:val="00B3701A"/>
    <w:rsid w:val="00B47730"/>
    <w:rsid w:val="00B6006E"/>
    <w:rsid w:val="00B66DBC"/>
    <w:rsid w:val="00B741AD"/>
    <w:rsid w:val="00B778AE"/>
    <w:rsid w:val="00B8277E"/>
    <w:rsid w:val="00B87B82"/>
    <w:rsid w:val="00BA0501"/>
    <w:rsid w:val="00BA0722"/>
    <w:rsid w:val="00BB7277"/>
    <w:rsid w:val="00BD5198"/>
    <w:rsid w:val="00BD745B"/>
    <w:rsid w:val="00BE689F"/>
    <w:rsid w:val="00BF3915"/>
    <w:rsid w:val="00BF7F53"/>
    <w:rsid w:val="00C12D3A"/>
    <w:rsid w:val="00C17B48"/>
    <w:rsid w:val="00C22F41"/>
    <w:rsid w:val="00C23309"/>
    <w:rsid w:val="00C23727"/>
    <w:rsid w:val="00C424DD"/>
    <w:rsid w:val="00C5171D"/>
    <w:rsid w:val="00C74211"/>
    <w:rsid w:val="00C75929"/>
    <w:rsid w:val="00C766EA"/>
    <w:rsid w:val="00C80D1D"/>
    <w:rsid w:val="00C8244A"/>
    <w:rsid w:val="00C87B84"/>
    <w:rsid w:val="00C96DBA"/>
    <w:rsid w:val="00CA1660"/>
    <w:rsid w:val="00CA486F"/>
    <w:rsid w:val="00CB0664"/>
    <w:rsid w:val="00CB4818"/>
    <w:rsid w:val="00CB5158"/>
    <w:rsid w:val="00CC10E2"/>
    <w:rsid w:val="00CC3C06"/>
    <w:rsid w:val="00CC3E23"/>
    <w:rsid w:val="00CD60C2"/>
    <w:rsid w:val="00CD662B"/>
    <w:rsid w:val="00CE0C62"/>
    <w:rsid w:val="00CF2519"/>
    <w:rsid w:val="00D154FA"/>
    <w:rsid w:val="00D23538"/>
    <w:rsid w:val="00D25F13"/>
    <w:rsid w:val="00D36102"/>
    <w:rsid w:val="00D43061"/>
    <w:rsid w:val="00D43FA1"/>
    <w:rsid w:val="00D516CC"/>
    <w:rsid w:val="00D5589C"/>
    <w:rsid w:val="00D6400C"/>
    <w:rsid w:val="00D65072"/>
    <w:rsid w:val="00D73FA1"/>
    <w:rsid w:val="00D74CC9"/>
    <w:rsid w:val="00D77A12"/>
    <w:rsid w:val="00D90F96"/>
    <w:rsid w:val="00D92F86"/>
    <w:rsid w:val="00DB1BAF"/>
    <w:rsid w:val="00DB29D4"/>
    <w:rsid w:val="00DB40CC"/>
    <w:rsid w:val="00DB6477"/>
    <w:rsid w:val="00DF5B94"/>
    <w:rsid w:val="00DF64DB"/>
    <w:rsid w:val="00E02C6F"/>
    <w:rsid w:val="00E04235"/>
    <w:rsid w:val="00E304CF"/>
    <w:rsid w:val="00E6051C"/>
    <w:rsid w:val="00E61E2D"/>
    <w:rsid w:val="00E634A7"/>
    <w:rsid w:val="00E642EE"/>
    <w:rsid w:val="00E726ED"/>
    <w:rsid w:val="00E819F3"/>
    <w:rsid w:val="00E835BF"/>
    <w:rsid w:val="00E86E83"/>
    <w:rsid w:val="00EA1C9E"/>
    <w:rsid w:val="00EA4FAF"/>
    <w:rsid w:val="00EA74A8"/>
    <w:rsid w:val="00EC6FB6"/>
    <w:rsid w:val="00ED28CA"/>
    <w:rsid w:val="00ED3758"/>
    <w:rsid w:val="00ED4F8C"/>
    <w:rsid w:val="00EE3C04"/>
    <w:rsid w:val="00EE5D0E"/>
    <w:rsid w:val="00EF1A46"/>
    <w:rsid w:val="00F15450"/>
    <w:rsid w:val="00F278B2"/>
    <w:rsid w:val="00F4021C"/>
    <w:rsid w:val="00F50542"/>
    <w:rsid w:val="00F52D49"/>
    <w:rsid w:val="00F621F8"/>
    <w:rsid w:val="00F6748F"/>
    <w:rsid w:val="00F74C51"/>
    <w:rsid w:val="00F7563E"/>
    <w:rsid w:val="00F76BF6"/>
    <w:rsid w:val="00F80043"/>
    <w:rsid w:val="00F925AE"/>
    <w:rsid w:val="00F96A02"/>
    <w:rsid w:val="00FA0E94"/>
    <w:rsid w:val="00FA4DBF"/>
    <w:rsid w:val="00FA6762"/>
    <w:rsid w:val="00FA6A86"/>
    <w:rsid w:val="00FA75C1"/>
    <w:rsid w:val="00FA7D0A"/>
    <w:rsid w:val="00FB1145"/>
    <w:rsid w:val="00FB18E6"/>
    <w:rsid w:val="00FB58F9"/>
    <w:rsid w:val="00FC1AA4"/>
    <w:rsid w:val="00FC2161"/>
    <w:rsid w:val="00FC693F"/>
    <w:rsid w:val="00FD4A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8615AE"/>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7C0"/>
    <w:pPr>
      <w:spacing w:line="360" w:lineRule="auto"/>
      <w:jc w:val="both"/>
    </w:pPr>
    <w:rPr>
      <w:rFonts w:ascii="Times New Roman" w:hAnsi="Times New Roman" w:cs="Times New Roman"/>
      <w:sz w:val="24"/>
      <w:szCs w:val="24"/>
      <w:lang w:val="en-IN"/>
    </w:rPr>
  </w:style>
  <w:style w:type="paragraph" w:styleId="Heading1">
    <w:name w:val="heading 1"/>
    <w:basedOn w:val="Normal"/>
    <w:next w:val="Normal"/>
    <w:link w:val="Heading1Char"/>
    <w:uiPriority w:val="9"/>
    <w:qFormat/>
    <w:rsid w:val="002A1449"/>
    <w:pPr>
      <w:outlineLvl w:val="0"/>
    </w:pPr>
    <w:rPr>
      <w:rFonts w:cs="Arial"/>
      <w:b/>
      <w:bCs/>
    </w:rPr>
  </w:style>
  <w:style w:type="paragraph" w:styleId="Heading2">
    <w:name w:val="heading 2"/>
    <w:basedOn w:val="Normal"/>
    <w:next w:val="Normal"/>
    <w:link w:val="Heading2Char"/>
    <w:uiPriority w:val="9"/>
    <w:unhideWhenUsed/>
    <w:qFormat/>
    <w:rsid w:val="00DB29D4"/>
    <w:pPr>
      <w:outlineLvl w:val="1"/>
    </w:pPr>
    <w:rPr>
      <w:b/>
      <w:bCs/>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A1449"/>
    <w:rPr>
      <w:rFonts w:ascii="Times New Roman" w:hAnsi="Times New Roman" w:cs="Arial"/>
      <w:b/>
      <w:bCs/>
      <w:sz w:val="24"/>
      <w:szCs w:val="24"/>
      <w:lang w:val="en-IN"/>
    </w:rPr>
  </w:style>
  <w:style w:type="character" w:customStyle="1" w:styleId="Heading2Char">
    <w:name w:val="Heading 2 Char"/>
    <w:basedOn w:val="DefaultParagraphFont"/>
    <w:link w:val="Heading2"/>
    <w:uiPriority w:val="9"/>
    <w:rsid w:val="00DB29D4"/>
    <w:rPr>
      <w:b/>
      <w:bCs/>
      <w:lang w:val="en-IN"/>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3494BA" w:themeColor="accent1"/>
    </w:rPr>
  </w:style>
  <w:style w:type="paragraph" w:styleId="Title">
    <w:name w:val="Title"/>
    <w:basedOn w:val="Normal"/>
    <w:next w:val="Normal"/>
    <w:link w:val="TitleChar"/>
    <w:uiPriority w:val="10"/>
    <w:qFormat/>
    <w:rsid w:val="00FC693F"/>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92733"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3494BA"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3494B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494B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C693F"/>
    <w:rPr>
      <w:b/>
      <w:bCs/>
      <w:i/>
      <w:iCs/>
      <w:color w:val="3494BA"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3494BA" w:themeColor="accent1"/>
    </w:rPr>
  </w:style>
  <w:style w:type="character" w:styleId="SubtleReference">
    <w:name w:val="Subtle Reference"/>
    <w:basedOn w:val="DefaultParagraphFont"/>
    <w:uiPriority w:val="31"/>
    <w:qFormat/>
    <w:rsid w:val="00FC693F"/>
    <w:rPr>
      <w:smallCaps/>
      <w:color w:val="58B6C0" w:themeColor="accent2"/>
      <w:u w:val="single"/>
    </w:rPr>
  </w:style>
  <w:style w:type="character" w:styleId="IntenseReference">
    <w:name w:val="Intense Reference"/>
    <w:basedOn w:val="DefaultParagraphFont"/>
    <w:uiPriority w:val="32"/>
    <w:qFormat/>
    <w:rsid w:val="00FC693F"/>
    <w:rPr>
      <w:b/>
      <w:bCs/>
      <w:smallCaps/>
      <w:color w:val="58B6C0"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76E8B" w:themeColor="accent1" w:themeShade="BF"/>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rsid w:val="00FC693F"/>
    <w:pPr>
      <w:spacing w:after="0" w:line="240" w:lineRule="auto"/>
    </w:pPr>
    <w:rPr>
      <w:color w:val="398E98" w:themeColor="accent2" w:themeShade="BF"/>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rsid w:val="00FC693F"/>
    <w:pPr>
      <w:spacing w:after="0" w:line="240" w:lineRule="auto"/>
    </w:pPr>
    <w:rPr>
      <w:color w:val="4A9A82" w:themeColor="accent3" w:themeShade="BF"/>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rsid w:val="00FC693F"/>
    <w:pPr>
      <w:spacing w:after="0" w:line="240" w:lineRule="auto"/>
    </w:pPr>
    <w:rPr>
      <w:color w:val="5A696A" w:themeColor="accent4" w:themeShade="BF"/>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rsid w:val="00FC693F"/>
    <w:pPr>
      <w:spacing w:after="0" w:line="240" w:lineRule="auto"/>
    </w:pPr>
    <w:rPr>
      <w:color w:val="578793" w:themeColor="accent5" w:themeShade="BF"/>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rsid w:val="00FC693F"/>
    <w:pPr>
      <w:spacing w:after="0" w:line="240" w:lineRule="auto"/>
    </w:pPr>
    <w:rPr>
      <w:color w:val="1C6194" w:themeColor="accent6" w:themeShade="BF"/>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CellMar>
        <w:top w:w="0" w:type="dxa"/>
        <w:left w:w="108" w:type="dxa"/>
        <w:bottom w:w="0" w:type="dxa"/>
        <w:right w:w="108" w:type="dxa"/>
      </w:tblCellMar>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CellMar>
        <w:top w:w="0" w:type="dxa"/>
        <w:left w:w="108" w:type="dxa"/>
        <w:bottom w:w="0" w:type="dxa"/>
        <w:right w:w="108" w:type="dxa"/>
      </w:tblCellMar>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CellMar>
        <w:top w:w="0" w:type="dxa"/>
        <w:left w:w="108" w:type="dxa"/>
        <w:bottom w:w="0" w:type="dxa"/>
        <w:right w:w="108" w:type="dxa"/>
      </w:tblCellMar>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CellMar>
        <w:top w:w="0" w:type="dxa"/>
        <w:left w:w="108" w:type="dxa"/>
        <w:bottom w:w="0" w:type="dxa"/>
        <w:right w:w="108" w:type="dxa"/>
      </w:tblCellMar>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CellMar>
        <w:top w:w="0" w:type="dxa"/>
        <w:left w:w="108" w:type="dxa"/>
        <w:bottom w:w="0" w:type="dxa"/>
        <w:right w:w="108" w:type="dxa"/>
      </w:tblCellMar>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CellMar>
        <w:top w:w="0" w:type="dxa"/>
        <w:left w:w="108" w:type="dxa"/>
        <w:bottom w:w="0" w:type="dxa"/>
        <w:right w:w="108" w:type="dxa"/>
      </w:tblCellMar>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paragraph" w:styleId="TOC1">
    <w:name w:val="toc 1"/>
    <w:basedOn w:val="Normal"/>
    <w:next w:val="Normal"/>
    <w:autoRedefine/>
    <w:uiPriority w:val="39"/>
    <w:unhideWhenUsed/>
    <w:rsid w:val="005E6646"/>
    <w:pPr>
      <w:spacing w:after="100"/>
    </w:pPr>
  </w:style>
  <w:style w:type="paragraph" w:styleId="TOC2">
    <w:name w:val="toc 2"/>
    <w:basedOn w:val="Normal"/>
    <w:next w:val="Normal"/>
    <w:autoRedefine/>
    <w:uiPriority w:val="39"/>
    <w:unhideWhenUsed/>
    <w:rsid w:val="005E6646"/>
    <w:pPr>
      <w:spacing w:after="100"/>
      <w:ind w:left="240"/>
    </w:pPr>
  </w:style>
  <w:style w:type="character" w:styleId="Hyperlink">
    <w:name w:val="Hyperlink"/>
    <w:basedOn w:val="DefaultParagraphFont"/>
    <w:uiPriority w:val="99"/>
    <w:unhideWhenUsed/>
    <w:rsid w:val="005E6646"/>
    <w:rPr>
      <w:color w:val="6B9F25" w:themeColor="hyperlink"/>
      <w:u w:val="single"/>
    </w:rPr>
  </w:style>
  <w:style w:type="character" w:customStyle="1" w:styleId="UnresolvedMention">
    <w:name w:val="Unresolved Mention"/>
    <w:basedOn w:val="DefaultParagraphFont"/>
    <w:uiPriority w:val="99"/>
    <w:semiHidden/>
    <w:unhideWhenUsed/>
    <w:rsid w:val="00A66F1A"/>
    <w:rPr>
      <w:color w:val="605E5C"/>
      <w:shd w:val="clear" w:color="auto" w:fill="E1DFDD"/>
    </w:rPr>
  </w:style>
  <w:style w:type="character" w:styleId="CommentReference">
    <w:name w:val="annotation reference"/>
    <w:basedOn w:val="DefaultParagraphFont"/>
    <w:uiPriority w:val="99"/>
    <w:semiHidden/>
    <w:unhideWhenUsed/>
    <w:rsid w:val="002F2570"/>
    <w:rPr>
      <w:sz w:val="16"/>
      <w:szCs w:val="16"/>
    </w:rPr>
  </w:style>
  <w:style w:type="paragraph" w:styleId="CommentText">
    <w:name w:val="annotation text"/>
    <w:basedOn w:val="Normal"/>
    <w:link w:val="CommentTextChar"/>
    <w:uiPriority w:val="99"/>
    <w:semiHidden/>
    <w:unhideWhenUsed/>
    <w:rsid w:val="002F2570"/>
    <w:pPr>
      <w:spacing w:line="240" w:lineRule="auto"/>
    </w:pPr>
    <w:rPr>
      <w:sz w:val="20"/>
      <w:szCs w:val="20"/>
    </w:rPr>
  </w:style>
  <w:style w:type="character" w:customStyle="1" w:styleId="CommentTextChar">
    <w:name w:val="Comment Text Char"/>
    <w:basedOn w:val="DefaultParagraphFont"/>
    <w:link w:val="CommentText"/>
    <w:uiPriority w:val="99"/>
    <w:semiHidden/>
    <w:rsid w:val="002F2570"/>
    <w:rPr>
      <w:rFonts w:ascii="Times New Roman" w:hAnsi="Times New Roman" w:cs="Times New Roman"/>
      <w:sz w:val="20"/>
      <w:szCs w:val="20"/>
      <w:lang w:val="en-IN"/>
    </w:rPr>
  </w:style>
  <w:style w:type="paragraph" w:styleId="CommentSubject">
    <w:name w:val="annotation subject"/>
    <w:basedOn w:val="CommentText"/>
    <w:next w:val="CommentText"/>
    <w:link w:val="CommentSubjectChar"/>
    <w:uiPriority w:val="99"/>
    <w:semiHidden/>
    <w:unhideWhenUsed/>
    <w:rsid w:val="002F2570"/>
    <w:rPr>
      <w:b/>
      <w:bCs/>
    </w:rPr>
  </w:style>
  <w:style w:type="character" w:customStyle="1" w:styleId="CommentSubjectChar">
    <w:name w:val="Comment Subject Char"/>
    <w:basedOn w:val="CommentTextChar"/>
    <w:link w:val="CommentSubject"/>
    <w:uiPriority w:val="99"/>
    <w:semiHidden/>
    <w:rsid w:val="002F2570"/>
    <w:rPr>
      <w:rFonts w:ascii="Times New Roman" w:hAnsi="Times New Roman" w:cs="Times New Roman"/>
      <w:b/>
      <w:bCs/>
      <w:sz w:val="20"/>
      <w:szCs w:val="20"/>
      <w:lang w:val="en-IN"/>
    </w:rPr>
  </w:style>
  <w:style w:type="paragraph" w:styleId="NormalWeb">
    <w:name w:val="Normal (Web)"/>
    <w:basedOn w:val="Normal"/>
    <w:uiPriority w:val="99"/>
    <w:semiHidden/>
    <w:unhideWhenUsed/>
    <w:rsid w:val="003132C5"/>
  </w:style>
  <w:style w:type="paragraph" w:styleId="BalloonText">
    <w:name w:val="Balloon Text"/>
    <w:basedOn w:val="Normal"/>
    <w:link w:val="BalloonTextChar"/>
    <w:uiPriority w:val="99"/>
    <w:semiHidden/>
    <w:unhideWhenUsed/>
    <w:rsid w:val="001F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AA7"/>
    <w:rPr>
      <w:rFonts w:ascii="Tahoma" w:hAnsi="Tahoma" w:cs="Tahoma"/>
      <w:sz w:val="16"/>
      <w:szCs w:val="16"/>
      <w:lang w:val="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7C0"/>
    <w:pPr>
      <w:spacing w:line="360" w:lineRule="auto"/>
      <w:jc w:val="both"/>
    </w:pPr>
    <w:rPr>
      <w:rFonts w:ascii="Times New Roman" w:hAnsi="Times New Roman" w:cs="Times New Roman"/>
      <w:sz w:val="24"/>
      <w:szCs w:val="24"/>
      <w:lang w:val="en-IN"/>
    </w:rPr>
  </w:style>
  <w:style w:type="paragraph" w:styleId="Heading1">
    <w:name w:val="heading 1"/>
    <w:basedOn w:val="Normal"/>
    <w:next w:val="Normal"/>
    <w:link w:val="Heading1Char"/>
    <w:uiPriority w:val="9"/>
    <w:qFormat/>
    <w:rsid w:val="002A1449"/>
    <w:pPr>
      <w:outlineLvl w:val="0"/>
    </w:pPr>
    <w:rPr>
      <w:rFonts w:cs="Arial"/>
      <w:b/>
      <w:bCs/>
    </w:rPr>
  </w:style>
  <w:style w:type="paragraph" w:styleId="Heading2">
    <w:name w:val="heading 2"/>
    <w:basedOn w:val="Normal"/>
    <w:next w:val="Normal"/>
    <w:link w:val="Heading2Char"/>
    <w:uiPriority w:val="9"/>
    <w:unhideWhenUsed/>
    <w:qFormat/>
    <w:rsid w:val="00DB29D4"/>
    <w:pPr>
      <w:outlineLvl w:val="1"/>
    </w:pPr>
    <w:rPr>
      <w:b/>
      <w:bCs/>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A1449"/>
    <w:rPr>
      <w:rFonts w:ascii="Times New Roman" w:hAnsi="Times New Roman" w:cs="Arial"/>
      <w:b/>
      <w:bCs/>
      <w:sz w:val="24"/>
      <w:szCs w:val="24"/>
      <w:lang w:val="en-IN"/>
    </w:rPr>
  </w:style>
  <w:style w:type="character" w:customStyle="1" w:styleId="Heading2Char">
    <w:name w:val="Heading 2 Char"/>
    <w:basedOn w:val="DefaultParagraphFont"/>
    <w:link w:val="Heading2"/>
    <w:uiPriority w:val="9"/>
    <w:rsid w:val="00DB29D4"/>
    <w:rPr>
      <w:b/>
      <w:bCs/>
      <w:lang w:val="en-IN"/>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3494BA" w:themeColor="accent1"/>
    </w:rPr>
  </w:style>
  <w:style w:type="paragraph" w:styleId="Title">
    <w:name w:val="Title"/>
    <w:basedOn w:val="Normal"/>
    <w:next w:val="Normal"/>
    <w:link w:val="TitleChar"/>
    <w:uiPriority w:val="10"/>
    <w:qFormat/>
    <w:rsid w:val="00FC693F"/>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92733"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3494BA"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3494BA"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494BA"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C693F"/>
    <w:rPr>
      <w:b/>
      <w:bCs/>
      <w:i/>
      <w:iCs/>
      <w:color w:val="3494BA"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3494BA" w:themeColor="accent1"/>
    </w:rPr>
  </w:style>
  <w:style w:type="character" w:styleId="SubtleReference">
    <w:name w:val="Subtle Reference"/>
    <w:basedOn w:val="DefaultParagraphFont"/>
    <w:uiPriority w:val="31"/>
    <w:qFormat/>
    <w:rsid w:val="00FC693F"/>
    <w:rPr>
      <w:smallCaps/>
      <w:color w:val="58B6C0" w:themeColor="accent2"/>
      <w:u w:val="single"/>
    </w:rPr>
  </w:style>
  <w:style w:type="character" w:styleId="IntenseReference">
    <w:name w:val="Intense Reference"/>
    <w:basedOn w:val="DefaultParagraphFont"/>
    <w:uiPriority w:val="32"/>
    <w:qFormat/>
    <w:rsid w:val="00FC693F"/>
    <w:rPr>
      <w:b/>
      <w:bCs/>
      <w:smallCaps/>
      <w:color w:val="58B6C0"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76E8B" w:themeColor="accent1" w:themeShade="BF"/>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LightShading-Accent2">
    <w:name w:val="Light Shading Accent 2"/>
    <w:basedOn w:val="TableNormal"/>
    <w:uiPriority w:val="60"/>
    <w:rsid w:val="00FC693F"/>
    <w:pPr>
      <w:spacing w:after="0" w:line="240" w:lineRule="auto"/>
    </w:pPr>
    <w:rPr>
      <w:color w:val="398E98" w:themeColor="accent2" w:themeShade="BF"/>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LightShading-Accent3">
    <w:name w:val="Light Shading Accent 3"/>
    <w:basedOn w:val="TableNormal"/>
    <w:uiPriority w:val="60"/>
    <w:rsid w:val="00FC693F"/>
    <w:pPr>
      <w:spacing w:after="0" w:line="240" w:lineRule="auto"/>
    </w:pPr>
    <w:rPr>
      <w:color w:val="4A9A82" w:themeColor="accent3" w:themeShade="BF"/>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LightShading-Accent4">
    <w:name w:val="Light Shading Accent 4"/>
    <w:basedOn w:val="TableNormal"/>
    <w:uiPriority w:val="60"/>
    <w:rsid w:val="00FC693F"/>
    <w:pPr>
      <w:spacing w:after="0" w:line="240" w:lineRule="auto"/>
    </w:pPr>
    <w:rPr>
      <w:color w:val="5A696A" w:themeColor="accent4" w:themeShade="BF"/>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LightShading-Accent5">
    <w:name w:val="Light Shading Accent 5"/>
    <w:basedOn w:val="TableNormal"/>
    <w:uiPriority w:val="60"/>
    <w:rsid w:val="00FC693F"/>
    <w:pPr>
      <w:spacing w:after="0" w:line="240" w:lineRule="auto"/>
    </w:pPr>
    <w:rPr>
      <w:color w:val="578793" w:themeColor="accent5" w:themeShade="BF"/>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LightShading-Accent6">
    <w:name w:val="Light Shading Accent 6"/>
    <w:basedOn w:val="TableNormal"/>
    <w:uiPriority w:val="60"/>
    <w:rsid w:val="00FC693F"/>
    <w:pPr>
      <w:spacing w:after="0" w:line="240" w:lineRule="auto"/>
    </w:pPr>
    <w:rPr>
      <w:color w:val="1C6194" w:themeColor="accent6" w:themeShade="BF"/>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3494BA" w:themeColor="accent1"/>
        <w:bottom w:val="single" w:sz="8" w:space="0" w:color="3494BA"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58B6C0" w:themeColor="accent2"/>
        <w:bottom w:val="single" w:sz="8" w:space="0" w:color="58B6C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75BDA7" w:themeColor="accent3"/>
        <w:bottom w:val="single" w:sz="8" w:space="0" w:color="75BDA7"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7A8C8E" w:themeColor="accent4"/>
        <w:bottom w:val="single" w:sz="8" w:space="0" w:color="7A8C8E"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4ACB6" w:themeColor="accent5"/>
        <w:bottom w:val="single" w:sz="8" w:space="0" w:color="84ACB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2683C6" w:themeColor="accent6"/>
        <w:bottom w:val="single" w:sz="8" w:space="0" w:color="2683C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single" w:sz="8" w:space="0" w:color="3494BA"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single" w:sz="8" w:space="0" w:color="58B6C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single" w:sz="8" w:space="0" w:color="75BDA7"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single" w:sz="8" w:space="0" w:color="7A8C8E"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single" w:sz="8" w:space="0" w:color="84ACB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single" w:sz="8" w:space="0" w:color="2683C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CellMar>
        <w:top w:w="0" w:type="dxa"/>
        <w:left w:w="108" w:type="dxa"/>
        <w:bottom w:w="0" w:type="dxa"/>
        <w:right w:w="108" w:type="dxa"/>
      </w:tblCellMar>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CellMar>
        <w:top w:w="0" w:type="dxa"/>
        <w:left w:w="108" w:type="dxa"/>
        <w:bottom w:w="0" w:type="dxa"/>
        <w:right w:w="108" w:type="dxa"/>
      </w:tblCellMar>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CellMar>
        <w:top w:w="0" w:type="dxa"/>
        <w:left w:w="108" w:type="dxa"/>
        <w:bottom w:w="0" w:type="dxa"/>
        <w:right w:w="108" w:type="dxa"/>
      </w:tblCellMar>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CellMar>
        <w:top w:w="0" w:type="dxa"/>
        <w:left w:w="108" w:type="dxa"/>
        <w:bottom w:w="0" w:type="dxa"/>
        <w:right w:w="108" w:type="dxa"/>
      </w:tblCellMar>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CellMar>
        <w:top w:w="0" w:type="dxa"/>
        <w:left w:w="108" w:type="dxa"/>
        <w:bottom w:w="0" w:type="dxa"/>
        <w:right w:w="108" w:type="dxa"/>
      </w:tblCellMar>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CellMar>
        <w:top w:w="0" w:type="dxa"/>
        <w:left w:w="108" w:type="dxa"/>
        <w:bottom w:w="0" w:type="dxa"/>
        <w:right w:w="108" w:type="dxa"/>
      </w:tblCellMar>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CellMar>
        <w:top w:w="0" w:type="dxa"/>
        <w:left w:w="108" w:type="dxa"/>
        <w:bottom w:w="0" w:type="dxa"/>
        <w:right w:w="108" w:type="dxa"/>
      </w:tblCellMar>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CellMar>
        <w:top w:w="0" w:type="dxa"/>
        <w:left w:w="108" w:type="dxa"/>
        <w:bottom w:w="0" w:type="dxa"/>
        <w:right w:w="108" w:type="dxa"/>
      </w:tblCellMar>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CellMar>
        <w:top w:w="0" w:type="dxa"/>
        <w:left w:w="108" w:type="dxa"/>
        <w:bottom w:w="0" w:type="dxa"/>
        <w:right w:w="108" w:type="dxa"/>
      </w:tblCellMar>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CellMar>
        <w:top w:w="0" w:type="dxa"/>
        <w:left w:w="108" w:type="dxa"/>
        <w:bottom w:w="0" w:type="dxa"/>
        <w:right w:w="108" w:type="dxa"/>
      </w:tblCellMar>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CellMar>
        <w:top w:w="0" w:type="dxa"/>
        <w:left w:w="108" w:type="dxa"/>
        <w:bottom w:w="0" w:type="dxa"/>
        <w:right w:w="108" w:type="dxa"/>
      </w:tblCellMar>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CellMar>
        <w:top w:w="0" w:type="dxa"/>
        <w:left w:w="108" w:type="dxa"/>
        <w:bottom w:w="0" w:type="dxa"/>
        <w:right w:w="108" w:type="dxa"/>
      </w:tblCellMar>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paragraph" w:styleId="TOC1">
    <w:name w:val="toc 1"/>
    <w:basedOn w:val="Normal"/>
    <w:next w:val="Normal"/>
    <w:autoRedefine/>
    <w:uiPriority w:val="39"/>
    <w:unhideWhenUsed/>
    <w:rsid w:val="005E6646"/>
    <w:pPr>
      <w:spacing w:after="100"/>
    </w:pPr>
  </w:style>
  <w:style w:type="paragraph" w:styleId="TOC2">
    <w:name w:val="toc 2"/>
    <w:basedOn w:val="Normal"/>
    <w:next w:val="Normal"/>
    <w:autoRedefine/>
    <w:uiPriority w:val="39"/>
    <w:unhideWhenUsed/>
    <w:rsid w:val="005E6646"/>
    <w:pPr>
      <w:spacing w:after="100"/>
      <w:ind w:left="240"/>
    </w:pPr>
  </w:style>
  <w:style w:type="character" w:styleId="Hyperlink">
    <w:name w:val="Hyperlink"/>
    <w:basedOn w:val="DefaultParagraphFont"/>
    <w:uiPriority w:val="99"/>
    <w:unhideWhenUsed/>
    <w:rsid w:val="005E6646"/>
    <w:rPr>
      <w:color w:val="6B9F25" w:themeColor="hyperlink"/>
      <w:u w:val="single"/>
    </w:rPr>
  </w:style>
  <w:style w:type="character" w:customStyle="1" w:styleId="UnresolvedMention">
    <w:name w:val="Unresolved Mention"/>
    <w:basedOn w:val="DefaultParagraphFont"/>
    <w:uiPriority w:val="99"/>
    <w:semiHidden/>
    <w:unhideWhenUsed/>
    <w:rsid w:val="00A66F1A"/>
    <w:rPr>
      <w:color w:val="605E5C"/>
      <w:shd w:val="clear" w:color="auto" w:fill="E1DFDD"/>
    </w:rPr>
  </w:style>
  <w:style w:type="character" w:styleId="CommentReference">
    <w:name w:val="annotation reference"/>
    <w:basedOn w:val="DefaultParagraphFont"/>
    <w:uiPriority w:val="99"/>
    <w:semiHidden/>
    <w:unhideWhenUsed/>
    <w:rsid w:val="002F2570"/>
    <w:rPr>
      <w:sz w:val="16"/>
      <w:szCs w:val="16"/>
    </w:rPr>
  </w:style>
  <w:style w:type="paragraph" w:styleId="CommentText">
    <w:name w:val="annotation text"/>
    <w:basedOn w:val="Normal"/>
    <w:link w:val="CommentTextChar"/>
    <w:uiPriority w:val="99"/>
    <w:semiHidden/>
    <w:unhideWhenUsed/>
    <w:rsid w:val="002F2570"/>
    <w:pPr>
      <w:spacing w:line="240" w:lineRule="auto"/>
    </w:pPr>
    <w:rPr>
      <w:sz w:val="20"/>
      <w:szCs w:val="20"/>
    </w:rPr>
  </w:style>
  <w:style w:type="character" w:customStyle="1" w:styleId="CommentTextChar">
    <w:name w:val="Comment Text Char"/>
    <w:basedOn w:val="DefaultParagraphFont"/>
    <w:link w:val="CommentText"/>
    <w:uiPriority w:val="99"/>
    <w:semiHidden/>
    <w:rsid w:val="002F2570"/>
    <w:rPr>
      <w:rFonts w:ascii="Times New Roman" w:hAnsi="Times New Roman" w:cs="Times New Roman"/>
      <w:sz w:val="20"/>
      <w:szCs w:val="20"/>
      <w:lang w:val="en-IN"/>
    </w:rPr>
  </w:style>
  <w:style w:type="paragraph" w:styleId="CommentSubject">
    <w:name w:val="annotation subject"/>
    <w:basedOn w:val="CommentText"/>
    <w:next w:val="CommentText"/>
    <w:link w:val="CommentSubjectChar"/>
    <w:uiPriority w:val="99"/>
    <w:semiHidden/>
    <w:unhideWhenUsed/>
    <w:rsid w:val="002F2570"/>
    <w:rPr>
      <w:b/>
      <w:bCs/>
    </w:rPr>
  </w:style>
  <w:style w:type="character" w:customStyle="1" w:styleId="CommentSubjectChar">
    <w:name w:val="Comment Subject Char"/>
    <w:basedOn w:val="CommentTextChar"/>
    <w:link w:val="CommentSubject"/>
    <w:uiPriority w:val="99"/>
    <w:semiHidden/>
    <w:rsid w:val="002F2570"/>
    <w:rPr>
      <w:rFonts w:ascii="Times New Roman" w:hAnsi="Times New Roman" w:cs="Times New Roman"/>
      <w:b/>
      <w:bCs/>
      <w:sz w:val="20"/>
      <w:szCs w:val="20"/>
      <w:lang w:val="en-IN"/>
    </w:rPr>
  </w:style>
  <w:style w:type="paragraph" w:styleId="NormalWeb">
    <w:name w:val="Normal (Web)"/>
    <w:basedOn w:val="Normal"/>
    <w:uiPriority w:val="99"/>
    <w:semiHidden/>
    <w:unhideWhenUsed/>
    <w:rsid w:val="003132C5"/>
  </w:style>
  <w:style w:type="paragraph" w:styleId="BalloonText">
    <w:name w:val="Balloon Text"/>
    <w:basedOn w:val="Normal"/>
    <w:link w:val="BalloonTextChar"/>
    <w:uiPriority w:val="99"/>
    <w:semiHidden/>
    <w:unhideWhenUsed/>
    <w:rsid w:val="001F6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AA7"/>
    <w:rPr>
      <w:rFonts w:ascii="Tahoma" w:hAnsi="Tahoma" w:cs="Tahoma"/>
      <w:sz w:val="16"/>
      <w:szCs w:val="1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088EC5C-54FC-4AE9-8D40-66D463A0B625}"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IN"/>
        </a:p>
      </dgm:t>
    </dgm:pt>
    <dgm:pt modelId="{AFED6F76-5561-4A66-B22E-F71263F94FDF}">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Introduction </a:t>
          </a:r>
        </a:p>
      </dgm:t>
    </dgm:pt>
    <dgm:pt modelId="{CFDE1171-E2AA-42CE-91E2-C5607169330D}" type="parTrans" cxnId="{6A6061D5-4E7D-4AFB-850F-95B1BB3CC55E}">
      <dgm:prSet/>
      <dgm:spPr/>
      <dgm:t>
        <a:bodyPr/>
        <a:lstStyle/>
        <a:p>
          <a:endParaRPr lang="en-IN"/>
        </a:p>
      </dgm:t>
    </dgm:pt>
    <dgm:pt modelId="{7E8B892C-4FFB-495F-A591-3B9904CDC4BF}" type="sibTrans" cxnId="{6A6061D5-4E7D-4AFB-850F-95B1BB3CC55E}">
      <dgm:prSet/>
      <dgm:spPr/>
      <dgm:t>
        <a:bodyPr/>
        <a:lstStyle/>
        <a:p>
          <a:endParaRPr lang="en-IN"/>
        </a:p>
      </dgm:t>
    </dgm:pt>
    <dgm:pt modelId="{0AC0B602-6322-4610-956F-0311DFB9B2C4}">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Conclusion</a:t>
          </a:r>
        </a:p>
      </dgm:t>
    </dgm:pt>
    <dgm:pt modelId="{C31FFEED-5433-42B7-8A0C-40AF882D8421}" type="parTrans" cxnId="{D931433F-287D-4F5D-BB7A-E9F010C8C707}">
      <dgm:prSet/>
      <dgm:spPr/>
      <dgm:t>
        <a:bodyPr/>
        <a:lstStyle/>
        <a:p>
          <a:endParaRPr lang="en-IN"/>
        </a:p>
      </dgm:t>
    </dgm:pt>
    <dgm:pt modelId="{FEBA14AD-BCB3-41E3-AB5E-64700067C92A}" type="sibTrans" cxnId="{D931433F-287D-4F5D-BB7A-E9F010C8C707}">
      <dgm:prSet/>
      <dgm:spPr/>
      <dgm:t>
        <a:bodyPr/>
        <a:lstStyle/>
        <a:p>
          <a:endParaRPr lang="en-IN"/>
        </a:p>
      </dgm:t>
    </dgm:pt>
    <dgm:pt modelId="{5A6187D9-9EC7-4460-AE52-7D2F486750E9}">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Literature Review </a:t>
          </a:r>
        </a:p>
      </dgm:t>
    </dgm:pt>
    <dgm:pt modelId="{56CD07A0-5EF5-4AD0-90D3-CA6F6DCFB790}" type="parTrans" cxnId="{81E5B852-119D-4EDC-90B9-24006C0A050D}">
      <dgm:prSet/>
      <dgm:spPr/>
      <dgm:t>
        <a:bodyPr/>
        <a:lstStyle/>
        <a:p>
          <a:endParaRPr lang="en-IN"/>
        </a:p>
      </dgm:t>
    </dgm:pt>
    <dgm:pt modelId="{72A8599D-85FC-4A02-B207-F152BC32A614}" type="sibTrans" cxnId="{81E5B852-119D-4EDC-90B9-24006C0A050D}">
      <dgm:prSet/>
      <dgm:spPr/>
      <dgm:t>
        <a:bodyPr/>
        <a:lstStyle/>
        <a:p>
          <a:endParaRPr lang="en-IN"/>
        </a:p>
      </dgm:t>
    </dgm:pt>
    <dgm:pt modelId="{2349A4B2-E6C9-4F2E-8A6E-9260ADDB89CD}">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Methodology </a:t>
          </a:r>
        </a:p>
      </dgm:t>
    </dgm:pt>
    <dgm:pt modelId="{E2E75EA4-56CD-476C-881B-02014F971A9B}" type="parTrans" cxnId="{FCC1BFF7-A05A-4E54-8FC7-C6BD9918F3A4}">
      <dgm:prSet/>
      <dgm:spPr/>
      <dgm:t>
        <a:bodyPr/>
        <a:lstStyle/>
        <a:p>
          <a:endParaRPr lang="en-IN"/>
        </a:p>
      </dgm:t>
    </dgm:pt>
    <dgm:pt modelId="{96364B88-DFC1-438E-BA44-01A8C7BDD8F1}" type="sibTrans" cxnId="{FCC1BFF7-A05A-4E54-8FC7-C6BD9918F3A4}">
      <dgm:prSet/>
      <dgm:spPr/>
      <dgm:t>
        <a:bodyPr/>
        <a:lstStyle/>
        <a:p>
          <a:endParaRPr lang="en-IN"/>
        </a:p>
      </dgm:t>
    </dgm:pt>
    <dgm:pt modelId="{D221A261-DC6E-4AFC-B4D0-663C52F93C6A}">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Expected Findings</a:t>
          </a:r>
        </a:p>
      </dgm:t>
    </dgm:pt>
    <dgm:pt modelId="{37F2C472-D346-4BB8-B214-1983CA6DC31F}" type="parTrans" cxnId="{10100898-77DA-498D-B665-B7E3EFA0D387}">
      <dgm:prSet/>
      <dgm:spPr/>
      <dgm:t>
        <a:bodyPr/>
        <a:lstStyle/>
        <a:p>
          <a:endParaRPr lang="en-IN"/>
        </a:p>
      </dgm:t>
    </dgm:pt>
    <dgm:pt modelId="{5231EE17-10F3-46F7-9CC1-994E0B54AD40}" type="sibTrans" cxnId="{10100898-77DA-498D-B665-B7E3EFA0D387}">
      <dgm:prSet/>
      <dgm:spPr/>
      <dgm:t>
        <a:bodyPr/>
        <a:lstStyle/>
        <a:p>
          <a:endParaRPr lang="en-IN"/>
        </a:p>
      </dgm:t>
    </dgm:pt>
    <dgm:pt modelId="{1E712F98-AA56-4B54-9E44-D511B0BC4029}">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Limitations</a:t>
          </a:r>
        </a:p>
      </dgm:t>
    </dgm:pt>
    <dgm:pt modelId="{3EBB2A5F-65C5-4CBD-8670-825D06DED2F2}" type="parTrans" cxnId="{AB95195E-6CD0-45AE-B3CC-79D01191545A}">
      <dgm:prSet/>
      <dgm:spPr/>
      <dgm:t>
        <a:bodyPr/>
        <a:lstStyle/>
        <a:p>
          <a:endParaRPr lang="en-IN"/>
        </a:p>
      </dgm:t>
    </dgm:pt>
    <dgm:pt modelId="{3EAACFA1-BDFA-42D0-96E3-BDFEFFE05714}" type="sibTrans" cxnId="{AB95195E-6CD0-45AE-B3CC-79D01191545A}">
      <dgm:prSet/>
      <dgm:spPr/>
      <dgm:t>
        <a:bodyPr/>
        <a:lstStyle/>
        <a:p>
          <a:endParaRPr lang="en-IN"/>
        </a:p>
      </dgm:t>
    </dgm:pt>
    <dgm:pt modelId="{9868A946-FEE4-44DC-983A-39A24EB96150}">
      <dgm:prSet phldrT="[Text]" custT="1"/>
      <dgm:spPr/>
      <dgm:t>
        <a:bodyPr/>
        <a:lstStyle/>
        <a:p>
          <a:r>
            <a:rPr lang="en-IN" sz="1500" b="1">
              <a:solidFill>
                <a:schemeClr val="tx1"/>
              </a:solidFill>
              <a:latin typeface="Times New Roman" panose="02020603050405020304" pitchFamily="18" charset="0"/>
              <a:cs typeface="Times New Roman" panose="02020603050405020304" pitchFamily="18" charset="0"/>
            </a:rPr>
            <a:t>Research Time-Plan</a:t>
          </a:r>
        </a:p>
      </dgm:t>
    </dgm:pt>
    <dgm:pt modelId="{69A023BB-462D-4AAC-948F-354664F39884}" type="parTrans" cxnId="{806E0122-3411-4C33-AC15-A605A723096D}">
      <dgm:prSet/>
      <dgm:spPr/>
      <dgm:t>
        <a:bodyPr/>
        <a:lstStyle/>
        <a:p>
          <a:endParaRPr lang="en-IN"/>
        </a:p>
      </dgm:t>
    </dgm:pt>
    <dgm:pt modelId="{DFA36D5C-DF45-4671-A1D5-7DA7408B97BC}" type="sibTrans" cxnId="{806E0122-3411-4C33-AC15-A605A723096D}">
      <dgm:prSet/>
      <dgm:spPr/>
      <dgm:t>
        <a:bodyPr/>
        <a:lstStyle/>
        <a:p>
          <a:endParaRPr lang="en-IN"/>
        </a:p>
      </dgm:t>
    </dgm:pt>
    <dgm:pt modelId="{1DA3FDF2-08F8-4059-917A-8C9FAA423F34}" type="pres">
      <dgm:prSet presAssocID="{5088EC5C-54FC-4AE9-8D40-66D463A0B625}" presName="linear" presStyleCnt="0">
        <dgm:presLayoutVars>
          <dgm:dir/>
          <dgm:animLvl val="lvl"/>
          <dgm:resizeHandles val="exact"/>
        </dgm:presLayoutVars>
      </dgm:prSet>
      <dgm:spPr/>
      <dgm:t>
        <a:bodyPr/>
        <a:lstStyle/>
        <a:p>
          <a:endParaRPr lang="en-US"/>
        </a:p>
      </dgm:t>
    </dgm:pt>
    <dgm:pt modelId="{A3A18687-9EB7-4797-88A2-04D8927572B9}" type="pres">
      <dgm:prSet presAssocID="{AFED6F76-5561-4A66-B22E-F71263F94FDF}" presName="parentLin" presStyleCnt="0"/>
      <dgm:spPr/>
    </dgm:pt>
    <dgm:pt modelId="{E07E4614-2FFF-474F-A941-34FB5AE2A1D7}" type="pres">
      <dgm:prSet presAssocID="{AFED6F76-5561-4A66-B22E-F71263F94FDF}" presName="parentLeftMargin" presStyleLbl="node1" presStyleIdx="0" presStyleCnt="7"/>
      <dgm:spPr/>
      <dgm:t>
        <a:bodyPr/>
        <a:lstStyle/>
        <a:p>
          <a:endParaRPr lang="en-US"/>
        </a:p>
      </dgm:t>
    </dgm:pt>
    <dgm:pt modelId="{00CA1812-E16B-4885-89BA-1EC264FB1B71}" type="pres">
      <dgm:prSet presAssocID="{AFED6F76-5561-4A66-B22E-F71263F94FDF}" presName="parentText" presStyleLbl="node1" presStyleIdx="0" presStyleCnt="7">
        <dgm:presLayoutVars>
          <dgm:chMax val="0"/>
          <dgm:bulletEnabled val="1"/>
        </dgm:presLayoutVars>
      </dgm:prSet>
      <dgm:spPr/>
      <dgm:t>
        <a:bodyPr/>
        <a:lstStyle/>
        <a:p>
          <a:endParaRPr lang="en-US"/>
        </a:p>
      </dgm:t>
    </dgm:pt>
    <dgm:pt modelId="{E5B66D8A-44BD-4FE3-A10C-BB6DF3D536A6}" type="pres">
      <dgm:prSet presAssocID="{AFED6F76-5561-4A66-B22E-F71263F94FDF}" presName="negativeSpace" presStyleCnt="0"/>
      <dgm:spPr/>
    </dgm:pt>
    <dgm:pt modelId="{1AAE40C2-42FD-4430-A96C-822FA4154977}" type="pres">
      <dgm:prSet presAssocID="{AFED6F76-5561-4A66-B22E-F71263F94FDF}" presName="childText" presStyleLbl="conFgAcc1" presStyleIdx="0" presStyleCnt="7">
        <dgm:presLayoutVars>
          <dgm:bulletEnabled val="1"/>
        </dgm:presLayoutVars>
      </dgm:prSet>
      <dgm:spPr/>
    </dgm:pt>
    <dgm:pt modelId="{55E8F8F0-83F6-4608-997E-DAE2F5B3379B}" type="pres">
      <dgm:prSet presAssocID="{7E8B892C-4FFB-495F-A591-3B9904CDC4BF}" presName="spaceBetweenRectangles" presStyleCnt="0"/>
      <dgm:spPr/>
    </dgm:pt>
    <dgm:pt modelId="{51EAE957-D58B-4EC9-BC41-903DD969CFA8}" type="pres">
      <dgm:prSet presAssocID="{5A6187D9-9EC7-4460-AE52-7D2F486750E9}" presName="parentLin" presStyleCnt="0"/>
      <dgm:spPr/>
    </dgm:pt>
    <dgm:pt modelId="{5E950213-9D8F-4067-8FAA-D49EA33255F9}" type="pres">
      <dgm:prSet presAssocID="{5A6187D9-9EC7-4460-AE52-7D2F486750E9}" presName="parentLeftMargin" presStyleLbl="node1" presStyleIdx="0" presStyleCnt="7"/>
      <dgm:spPr/>
      <dgm:t>
        <a:bodyPr/>
        <a:lstStyle/>
        <a:p>
          <a:endParaRPr lang="en-US"/>
        </a:p>
      </dgm:t>
    </dgm:pt>
    <dgm:pt modelId="{D4C1E0E0-9A3C-4C84-9FA5-05F2A1C81F19}" type="pres">
      <dgm:prSet presAssocID="{5A6187D9-9EC7-4460-AE52-7D2F486750E9}" presName="parentText" presStyleLbl="node1" presStyleIdx="1" presStyleCnt="7">
        <dgm:presLayoutVars>
          <dgm:chMax val="0"/>
          <dgm:bulletEnabled val="1"/>
        </dgm:presLayoutVars>
      </dgm:prSet>
      <dgm:spPr/>
      <dgm:t>
        <a:bodyPr/>
        <a:lstStyle/>
        <a:p>
          <a:endParaRPr lang="en-US"/>
        </a:p>
      </dgm:t>
    </dgm:pt>
    <dgm:pt modelId="{8B05C086-AAD2-4E62-BE4A-5E04D2679A5A}" type="pres">
      <dgm:prSet presAssocID="{5A6187D9-9EC7-4460-AE52-7D2F486750E9}" presName="negativeSpace" presStyleCnt="0"/>
      <dgm:spPr/>
    </dgm:pt>
    <dgm:pt modelId="{F2A5CF3C-E5A5-4D10-AAFA-D4C00430DD36}" type="pres">
      <dgm:prSet presAssocID="{5A6187D9-9EC7-4460-AE52-7D2F486750E9}" presName="childText" presStyleLbl="conFgAcc1" presStyleIdx="1" presStyleCnt="7">
        <dgm:presLayoutVars>
          <dgm:bulletEnabled val="1"/>
        </dgm:presLayoutVars>
      </dgm:prSet>
      <dgm:spPr/>
    </dgm:pt>
    <dgm:pt modelId="{41165B93-F8E9-41AD-AE0A-89C3BC643D4B}" type="pres">
      <dgm:prSet presAssocID="{72A8599D-85FC-4A02-B207-F152BC32A614}" presName="spaceBetweenRectangles" presStyleCnt="0"/>
      <dgm:spPr/>
    </dgm:pt>
    <dgm:pt modelId="{F619ED0D-0EC1-46AA-B8FA-50BBCBEFF77B}" type="pres">
      <dgm:prSet presAssocID="{2349A4B2-E6C9-4F2E-8A6E-9260ADDB89CD}" presName="parentLin" presStyleCnt="0"/>
      <dgm:spPr/>
    </dgm:pt>
    <dgm:pt modelId="{F2BF9085-67C1-4A25-84E0-43807C0336CD}" type="pres">
      <dgm:prSet presAssocID="{2349A4B2-E6C9-4F2E-8A6E-9260ADDB89CD}" presName="parentLeftMargin" presStyleLbl="node1" presStyleIdx="1" presStyleCnt="7"/>
      <dgm:spPr/>
      <dgm:t>
        <a:bodyPr/>
        <a:lstStyle/>
        <a:p>
          <a:endParaRPr lang="en-US"/>
        </a:p>
      </dgm:t>
    </dgm:pt>
    <dgm:pt modelId="{A66A0650-ABA5-4C15-AF21-3F4051E40FD7}" type="pres">
      <dgm:prSet presAssocID="{2349A4B2-E6C9-4F2E-8A6E-9260ADDB89CD}" presName="parentText" presStyleLbl="node1" presStyleIdx="2" presStyleCnt="7">
        <dgm:presLayoutVars>
          <dgm:chMax val="0"/>
          <dgm:bulletEnabled val="1"/>
        </dgm:presLayoutVars>
      </dgm:prSet>
      <dgm:spPr/>
      <dgm:t>
        <a:bodyPr/>
        <a:lstStyle/>
        <a:p>
          <a:endParaRPr lang="en-US"/>
        </a:p>
      </dgm:t>
    </dgm:pt>
    <dgm:pt modelId="{ABC7EE6D-8808-453B-BA18-CBC7FA0559F7}" type="pres">
      <dgm:prSet presAssocID="{2349A4B2-E6C9-4F2E-8A6E-9260ADDB89CD}" presName="negativeSpace" presStyleCnt="0"/>
      <dgm:spPr/>
    </dgm:pt>
    <dgm:pt modelId="{2D393F00-2181-4DE7-884A-A00AC48A9BB5}" type="pres">
      <dgm:prSet presAssocID="{2349A4B2-E6C9-4F2E-8A6E-9260ADDB89CD}" presName="childText" presStyleLbl="conFgAcc1" presStyleIdx="2" presStyleCnt="7">
        <dgm:presLayoutVars>
          <dgm:bulletEnabled val="1"/>
        </dgm:presLayoutVars>
      </dgm:prSet>
      <dgm:spPr/>
    </dgm:pt>
    <dgm:pt modelId="{77A72693-ACD7-44B9-A494-0574F3AC84F4}" type="pres">
      <dgm:prSet presAssocID="{96364B88-DFC1-438E-BA44-01A8C7BDD8F1}" presName="spaceBetweenRectangles" presStyleCnt="0"/>
      <dgm:spPr/>
    </dgm:pt>
    <dgm:pt modelId="{0AE71773-AFF2-4BC1-8F59-BA427F887CFB}" type="pres">
      <dgm:prSet presAssocID="{D221A261-DC6E-4AFC-B4D0-663C52F93C6A}" presName="parentLin" presStyleCnt="0"/>
      <dgm:spPr/>
    </dgm:pt>
    <dgm:pt modelId="{8D1D78F9-D813-4BE9-BFF4-0FC9B5DC9346}" type="pres">
      <dgm:prSet presAssocID="{D221A261-DC6E-4AFC-B4D0-663C52F93C6A}" presName="parentLeftMargin" presStyleLbl="node1" presStyleIdx="2" presStyleCnt="7"/>
      <dgm:spPr/>
      <dgm:t>
        <a:bodyPr/>
        <a:lstStyle/>
        <a:p>
          <a:endParaRPr lang="en-US"/>
        </a:p>
      </dgm:t>
    </dgm:pt>
    <dgm:pt modelId="{4906C790-FD2F-4F06-8E7B-7E4985FD37EE}" type="pres">
      <dgm:prSet presAssocID="{D221A261-DC6E-4AFC-B4D0-663C52F93C6A}" presName="parentText" presStyleLbl="node1" presStyleIdx="3" presStyleCnt="7">
        <dgm:presLayoutVars>
          <dgm:chMax val="0"/>
          <dgm:bulletEnabled val="1"/>
        </dgm:presLayoutVars>
      </dgm:prSet>
      <dgm:spPr/>
      <dgm:t>
        <a:bodyPr/>
        <a:lstStyle/>
        <a:p>
          <a:endParaRPr lang="en-US"/>
        </a:p>
      </dgm:t>
    </dgm:pt>
    <dgm:pt modelId="{C4A87507-FA89-4B08-AD48-4C091C74BDA9}" type="pres">
      <dgm:prSet presAssocID="{D221A261-DC6E-4AFC-B4D0-663C52F93C6A}" presName="negativeSpace" presStyleCnt="0"/>
      <dgm:spPr/>
    </dgm:pt>
    <dgm:pt modelId="{F19782BE-596E-4FDF-9727-BEE9EBFC0FB3}" type="pres">
      <dgm:prSet presAssocID="{D221A261-DC6E-4AFC-B4D0-663C52F93C6A}" presName="childText" presStyleLbl="conFgAcc1" presStyleIdx="3" presStyleCnt="7">
        <dgm:presLayoutVars>
          <dgm:bulletEnabled val="1"/>
        </dgm:presLayoutVars>
      </dgm:prSet>
      <dgm:spPr/>
    </dgm:pt>
    <dgm:pt modelId="{E4291355-FD87-4714-868A-FB7FDC51CC81}" type="pres">
      <dgm:prSet presAssocID="{5231EE17-10F3-46F7-9CC1-994E0B54AD40}" presName="spaceBetweenRectangles" presStyleCnt="0"/>
      <dgm:spPr/>
    </dgm:pt>
    <dgm:pt modelId="{8CF04C96-AD97-4C33-8A67-846955EBECC1}" type="pres">
      <dgm:prSet presAssocID="{1E712F98-AA56-4B54-9E44-D511B0BC4029}" presName="parentLin" presStyleCnt="0"/>
      <dgm:spPr/>
    </dgm:pt>
    <dgm:pt modelId="{BD3F990A-47DF-4C37-9B48-D854D5471613}" type="pres">
      <dgm:prSet presAssocID="{1E712F98-AA56-4B54-9E44-D511B0BC4029}" presName="parentLeftMargin" presStyleLbl="node1" presStyleIdx="3" presStyleCnt="7"/>
      <dgm:spPr/>
      <dgm:t>
        <a:bodyPr/>
        <a:lstStyle/>
        <a:p>
          <a:endParaRPr lang="en-US"/>
        </a:p>
      </dgm:t>
    </dgm:pt>
    <dgm:pt modelId="{DD4480F6-17DF-49CB-997A-83E8D2383B2A}" type="pres">
      <dgm:prSet presAssocID="{1E712F98-AA56-4B54-9E44-D511B0BC4029}" presName="parentText" presStyleLbl="node1" presStyleIdx="4" presStyleCnt="7">
        <dgm:presLayoutVars>
          <dgm:chMax val="0"/>
          <dgm:bulletEnabled val="1"/>
        </dgm:presLayoutVars>
      </dgm:prSet>
      <dgm:spPr/>
      <dgm:t>
        <a:bodyPr/>
        <a:lstStyle/>
        <a:p>
          <a:endParaRPr lang="en-US"/>
        </a:p>
      </dgm:t>
    </dgm:pt>
    <dgm:pt modelId="{ECF5F44C-744E-4512-BAF2-620EBAB2224D}" type="pres">
      <dgm:prSet presAssocID="{1E712F98-AA56-4B54-9E44-D511B0BC4029}" presName="negativeSpace" presStyleCnt="0"/>
      <dgm:spPr/>
    </dgm:pt>
    <dgm:pt modelId="{C5E4ED12-7A27-47E8-AA25-15810FD62A38}" type="pres">
      <dgm:prSet presAssocID="{1E712F98-AA56-4B54-9E44-D511B0BC4029}" presName="childText" presStyleLbl="conFgAcc1" presStyleIdx="4" presStyleCnt="7">
        <dgm:presLayoutVars>
          <dgm:bulletEnabled val="1"/>
        </dgm:presLayoutVars>
      </dgm:prSet>
      <dgm:spPr/>
    </dgm:pt>
    <dgm:pt modelId="{77E5C9A2-E180-4D28-84BC-AA0F3A720518}" type="pres">
      <dgm:prSet presAssocID="{3EAACFA1-BDFA-42D0-96E3-BDFEFFE05714}" presName="spaceBetweenRectangles" presStyleCnt="0"/>
      <dgm:spPr/>
    </dgm:pt>
    <dgm:pt modelId="{7AEDBC30-1D5E-40E9-A74E-88A93D969DBD}" type="pres">
      <dgm:prSet presAssocID="{9868A946-FEE4-44DC-983A-39A24EB96150}" presName="parentLin" presStyleCnt="0"/>
      <dgm:spPr/>
    </dgm:pt>
    <dgm:pt modelId="{8A71D97A-B5C1-4452-81C4-02B89D0ED257}" type="pres">
      <dgm:prSet presAssocID="{9868A946-FEE4-44DC-983A-39A24EB96150}" presName="parentLeftMargin" presStyleLbl="node1" presStyleIdx="4" presStyleCnt="7"/>
      <dgm:spPr/>
      <dgm:t>
        <a:bodyPr/>
        <a:lstStyle/>
        <a:p>
          <a:endParaRPr lang="en-US"/>
        </a:p>
      </dgm:t>
    </dgm:pt>
    <dgm:pt modelId="{B4A8D6AD-F2DD-4514-9165-C37A64167B12}" type="pres">
      <dgm:prSet presAssocID="{9868A946-FEE4-44DC-983A-39A24EB96150}" presName="parentText" presStyleLbl="node1" presStyleIdx="5" presStyleCnt="7">
        <dgm:presLayoutVars>
          <dgm:chMax val="0"/>
          <dgm:bulletEnabled val="1"/>
        </dgm:presLayoutVars>
      </dgm:prSet>
      <dgm:spPr/>
      <dgm:t>
        <a:bodyPr/>
        <a:lstStyle/>
        <a:p>
          <a:endParaRPr lang="en-US"/>
        </a:p>
      </dgm:t>
    </dgm:pt>
    <dgm:pt modelId="{F63A0626-F006-4E24-8DF5-128039123CC8}" type="pres">
      <dgm:prSet presAssocID="{9868A946-FEE4-44DC-983A-39A24EB96150}" presName="negativeSpace" presStyleCnt="0"/>
      <dgm:spPr/>
    </dgm:pt>
    <dgm:pt modelId="{48B9A3CB-D047-4C7B-9A6F-5E61A2A81A15}" type="pres">
      <dgm:prSet presAssocID="{9868A946-FEE4-44DC-983A-39A24EB96150}" presName="childText" presStyleLbl="conFgAcc1" presStyleIdx="5" presStyleCnt="7">
        <dgm:presLayoutVars>
          <dgm:bulletEnabled val="1"/>
        </dgm:presLayoutVars>
      </dgm:prSet>
      <dgm:spPr/>
    </dgm:pt>
    <dgm:pt modelId="{62AF18B1-3591-4C05-9A1A-0F26B22DD90C}" type="pres">
      <dgm:prSet presAssocID="{DFA36D5C-DF45-4671-A1D5-7DA7408B97BC}" presName="spaceBetweenRectangles" presStyleCnt="0"/>
      <dgm:spPr/>
    </dgm:pt>
    <dgm:pt modelId="{22EAE7CA-3289-4978-A12F-934090173D53}" type="pres">
      <dgm:prSet presAssocID="{0AC0B602-6322-4610-956F-0311DFB9B2C4}" presName="parentLin" presStyleCnt="0"/>
      <dgm:spPr/>
    </dgm:pt>
    <dgm:pt modelId="{92C1DD3B-1CBF-4DE1-BD8C-E410BE58591C}" type="pres">
      <dgm:prSet presAssocID="{0AC0B602-6322-4610-956F-0311DFB9B2C4}" presName="parentLeftMargin" presStyleLbl="node1" presStyleIdx="5" presStyleCnt="7"/>
      <dgm:spPr/>
      <dgm:t>
        <a:bodyPr/>
        <a:lstStyle/>
        <a:p>
          <a:endParaRPr lang="en-US"/>
        </a:p>
      </dgm:t>
    </dgm:pt>
    <dgm:pt modelId="{1FA8D29B-623F-42F5-A969-2D717D442799}" type="pres">
      <dgm:prSet presAssocID="{0AC0B602-6322-4610-956F-0311DFB9B2C4}" presName="parentText" presStyleLbl="node1" presStyleIdx="6" presStyleCnt="7">
        <dgm:presLayoutVars>
          <dgm:chMax val="0"/>
          <dgm:bulletEnabled val="1"/>
        </dgm:presLayoutVars>
      </dgm:prSet>
      <dgm:spPr/>
      <dgm:t>
        <a:bodyPr/>
        <a:lstStyle/>
        <a:p>
          <a:endParaRPr lang="en-US"/>
        </a:p>
      </dgm:t>
    </dgm:pt>
    <dgm:pt modelId="{38F6A3E4-EAC2-41C3-8497-46D521853FA9}" type="pres">
      <dgm:prSet presAssocID="{0AC0B602-6322-4610-956F-0311DFB9B2C4}" presName="negativeSpace" presStyleCnt="0"/>
      <dgm:spPr/>
    </dgm:pt>
    <dgm:pt modelId="{3F5C2BC5-0F73-4BB4-AEF5-F052EAF19464}" type="pres">
      <dgm:prSet presAssocID="{0AC0B602-6322-4610-956F-0311DFB9B2C4}" presName="childText" presStyleLbl="conFgAcc1" presStyleIdx="6" presStyleCnt="7">
        <dgm:presLayoutVars>
          <dgm:bulletEnabled val="1"/>
        </dgm:presLayoutVars>
      </dgm:prSet>
      <dgm:spPr/>
    </dgm:pt>
  </dgm:ptLst>
  <dgm:cxnLst>
    <dgm:cxn modelId="{F87A1A63-F6EB-49BE-B2D3-2E46CCAED0EC}" type="presOf" srcId="{9868A946-FEE4-44DC-983A-39A24EB96150}" destId="{B4A8D6AD-F2DD-4514-9165-C37A64167B12}" srcOrd="1" destOrd="0" presId="urn:microsoft.com/office/officeart/2005/8/layout/list1"/>
    <dgm:cxn modelId="{72400620-2310-4CFE-87B1-9664D409C2AC}" type="presOf" srcId="{0AC0B602-6322-4610-956F-0311DFB9B2C4}" destId="{1FA8D29B-623F-42F5-A969-2D717D442799}" srcOrd="1" destOrd="0" presId="urn:microsoft.com/office/officeart/2005/8/layout/list1"/>
    <dgm:cxn modelId="{10100898-77DA-498D-B665-B7E3EFA0D387}" srcId="{5088EC5C-54FC-4AE9-8D40-66D463A0B625}" destId="{D221A261-DC6E-4AFC-B4D0-663C52F93C6A}" srcOrd="3" destOrd="0" parTransId="{37F2C472-D346-4BB8-B214-1983CA6DC31F}" sibTransId="{5231EE17-10F3-46F7-9CC1-994E0B54AD40}"/>
    <dgm:cxn modelId="{70139485-444F-4DC7-A110-CFC15FD07B72}" type="presOf" srcId="{D221A261-DC6E-4AFC-B4D0-663C52F93C6A}" destId="{8D1D78F9-D813-4BE9-BFF4-0FC9B5DC9346}" srcOrd="0" destOrd="0" presId="urn:microsoft.com/office/officeart/2005/8/layout/list1"/>
    <dgm:cxn modelId="{3AFF2922-0072-46BD-BAAF-3AC3569512FB}" type="presOf" srcId="{0AC0B602-6322-4610-956F-0311DFB9B2C4}" destId="{92C1DD3B-1CBF-4DE1-BD8C-E410BE58591C}" srcOrd="0" destOrd="0" presId="urn:microsoft.com/office/officeart/2005/8/layout/list1"/>
    <dgm:cxn modelId="{68A6996C-763D-46C0-BA92-8D1020C99E6B}" type="presOf" srcId="{5A6187D9-9EC7-4460-AE52-7D2F486750E9}" destId="{D4C1E0E0-9A3C-4C84-9FA5-05F2A1C81F19}" srcOrd="1" destOrd="0" presId="urn:microsoft.com/office/officeart/2005/8/layout/list1"/>
    <dgm:cxn modelId="{FCC1BFF7-A05A-4E54-8FC7-C6BD9918F3A4}" srcId="{5088EC5C-54FC-4AE9-8D40-66D463A0B625}" destId="{2349A4B2-E6C9-4F2E-8A6E-9260ADDB89CD}" srcOrd="2" destOrd="0" parTransId="{E2E75EA4-56CD-476C-881B-02014F971A9B}" sibTransId="{96364B88-DFC1-438E-BA44-01A8C7BDD8F1}"/>
    <dgm:cxn modelId="{D931433F-287D-4F5D-BB7A-E9F010C8C707}" srcId="{5088EC5C-54FC-4AE9-8D40-66D463A0B625}" destId="{0AC0B602-6322-4610-956F-0311DFB9B2C4}" srcOrd="6" destOrd="0" parTransId="{C31FFEED-5433-42B7-8A0C-40AF882D8421}" sibTransId="{FEBA14AD-BCB3-41E3-AB5E-64700067C92A}"/>
    <dgm:cxn modelId="{F894B263-8ED0-4BF0-8265-220C3579E7E7}" type="presOf" srcId="{1E712F98-AA56-4B54-9E44-D511B0BC4029}" destId="{DD4480F6-17DF-49CB-997A-83E8D2383B2A}" srcOrd="1" destOrd="0" presId="urn:microsoft.com/office/officeart/2005/8/layout/list1"/>
    <dgm:cxn modelId="{7974E538-E476-44F9-9A80-F916FA3A0EA3}" type="presOf" srcId="{9868A946-FEE4-44DC-983A-39A24EB96150}" destId="{8A71D97A-B5C1-4452-81C4-02B89D0ED257}" srcOrd="0" destOrd="0" presId="urn:microsoft.com/office/officeart/2005/8/layout/list1"/>
    <dgm:cxn modelId="{A2982BB5-3095-4F78-9B77-5A857E59C8BC}" type="presOf" srcId="{D221A261-DC6E-4AFC-B4D0-663C52F93C6A}" destId="{4906C790-FD2F-4F06-8E7B-7E4985FD37EE}" srcOrd="1" destOrd="0" presId="urn:microsoft.com/office/officeart/2005/8/layout/list1"/>
    <dgm:cxn modelId="{36FC682B-E76B-465F-8538-63AF5165D9F5}" type="presOf" srcId="{2349A4B2-E6C9-4F2E-8A6E-9260ADDB89CD}" destId="{F2BF9085-67C1-4A25-84E0-43807C0336CD}" srcOrd="0" destOrd="0" presId="urn:microsoft.com/office/officeart/2005/8/layout/list1"/>
    <dgm:cxn modelId="{F3E9DDDC-BCF8-4F89-AF88-A981E4854351}" type="presOf" srcId="{5088EC5C-54FC-4AE9-8D40-66D463A0B625}" destId="{1DA3FDF2-08F8-4059-917A-8C9FAA423F34}" srcOrd="0" destOrd="0" presId="urn:microsoft.com/office/officeart/2005/8/layout/list1"/>
    <dgm:cxn modelId="{262361A5-03D7-4A6F-90D1-60F1F5414763}" type="presOf" srcId="{5A6187D9-9EC7-4460-AE52-7D2F486750E9}" destId="{5E950213-9D8F-4067-8FAA-D49EA33255F9}" srcOrd="0" destOrd="0" presId="urn:microsoft.com/office/officeart/2005/8/layout/list1"/>
    <dgm:cxn modelId="{812C8573-C0CF-4D97-A520-99391802D8CB}" type="presOf" srcId="{2349A4B2-E6C9-4F2E-8A6E-9260ADDB89CD}" destId="{A66A0650-ABA5-4C15-AF21-3F4051E40FD7}" srcOrd="1" destOrd="0" presId="urn:microsoft.com/office/officeart/2005/8/layout/list1"/>
    <dgm:cxn modelId="{806E0122-3411-4C33-AC15-A605A723096D}" srcId="{5088EC5C-54FC-4AE9-8D40-66D463A0B625}" destId="{9868A946-FEE4-44DC-983A-39A24EB96150}" srcOrd="5" destOrd="0" parTransId="{69A023BB-462D-4AAC-948F-354664F39884}" sibTransId="{DFA36D5C-DF45-4671-A1D5-7DA7408B97BC}"/>
    <dgm:cxn modelId="{5C9393E5-092A-4174-AECE-A170A27436E9}" type="presOf" srcId="{1E712F98-AA56-4B54-9E44-D511B0BC4029}" destId="{BD3F990A-47DF-4C37-9B48-D854D5471613}" srcOrd="0" destOrd="0" presId="urn:microsoft.com/office/officeart/2005/8/layout/list1"/>
    <dgm:cxn modelId="{AB95195E-6CD0-45AE-B3CC-79D01191545A}" srcId="{5088EC5C-54FC-4AE9-8D40-66D463A0B625}" destId="{1E712F98-AA56-4B54-9E44-D511B0BC4029}" srcOrd="4" destOrd="0" parTransId="{3EBB2A5F-65C5-4CBD-8670-825D06DED2F2}" sibTransId="{3EAACFA1-BDFA-42D0-96E3-BDFEFFE05714}"/>
    <dgm:cxn modelId="{1F2522A7-B424-415C-A8EB-6D4288895F17}" type="presOf" srcId="{AFED6F76-5561-4A66-B22E-F71263F94FDF}" destId="{E07E4614-2FFF-474F-A941-34FB5AE2A1D7}" srcOrd="0" destOrd="0" presId="urn:microsoft.com/office/officeart/2005/8/layout/list1"/>
    <dgm:cxn modelId="{81E5B852-119D-4EDC-90B9-24006C0A050D}" srcId="{5088EC5C-54FC-4AE9-8D40-66D463A0B625}" destId="{5A6187D9-9EC7-4460-AE52-7D2F486750E9}" srcOrd="1" destOrd="0" parTransId="{56CD07A0-5EF5-4AD0-90D3-CA6F6DCFB790}" sibTransId="{72A8599D-85FC-4A02-B207-F152BC32A614}"/>
    <dgm:cxn modelId="{7FC88E1C-023A-4588-B39B-F3C163E02BAE}" type="presOf" srcId="{AFED6F76-5561-4A66-B22E-F71263F94FDF}" destId="{00CA1812-E16B-4885-89BA-1EC264FB1B71}" srcOrd="1" destOrd="0" presId="urn:microsoft.com/office/officeart/2005/8/layout/list1"/>
    <dgm:cxn modelId="{6A6061D5-4E7D-4AFB-850F-95B1BB3CC55E}" srcId="{5088EC5C-54FC-4AE9-8D40-66D463A0B625}" destId="{AFED6F76-5561-4A66-B22E-F71263F94FDF}" srcOrd="0" destOrd="0" parTransId="{CFDE1171-E2AA-42CE-91E2-C5607169330D}" sibTransId="{7E8B892C-4FFB-495F-A591-3B9904CDC4BF}"/>
    <dgm:cxn modelId="{C6154084-3011-4308-ABA8-0DDDE8D6809B}" type="presParOf" srcId="{1DA3FDF2-08F8-4059-917A-8C9FAA423F34}" destId="{A3A18687-9EB7-4797-88A2-04D8927572B9}" srcOrd="0" destOrd="0" presId="urn:microsoft.com/office/officeart/2005/8/layout/list1"/>
    <dgm:cxn modelId="{72BF96E2-D223-4650-825A-E6DC95E4629C}" type="presParOf" srcId="{A3A18687-9EB7-4797-88A2-04D8927572B9}" destId="{E07E4614-2FFF-474F-A941-34FB5AE2A1D7}" srcOrd="0" destOrd="0" presId="urn:microsoft.com/office/officeart/2005/8/layout/list1"/>
    <dgm:cxn modelId="{4B74032D-2133-456B-B8F6-EC5D236112B5}" type="presParOf" srcId="{A3A18687-9EB7-4797-88A2-04D8927572B9}" destId="{00CA1812-E16B-4885-89BA-1EC264FB1B71}" srcOrd="1" destOrd="0" presId="urn:microsoft.com/office/officeart/2005/8/layout/list1"/>
    <dgm:cxn modelId="{C594E939-31E5-41DA-B564-39DF34E55FCF}" type="presParOf" srcId="{1DA3FDF2-08F8-4059-917A-8C9FAA423F34}" destId="{E5B66D8A-44BD-4FE3-A10C-BB6DF3D536A6}" srcOrd="1" destOrd="0" presId="urn:microsoft.com/office/officeart/2005/8/layout/list1"/>
    <dgm:cxn modelId="{CC5FFC7E-F636-4649-A9CC-462398DB31F8}" type="presParOf" srcId="{1DA3FDF2-08F8-4059-917A-8C9FAA423F34}" destId="{1AAE40C2-42FD-4430-A96C-822FA4154977}" srcOrd="2" destOrd="0" presId="urn:microsoft.com/office/officeart/2005/8/layout/list1"/>
    <dgm:cxn modelId="{34CF1085-27DF-4B76-82D3-9EA70824C584}" type="presParOf" srcId="{1DA3FDF2-08F8-4059-917A-8C9FAA423F34}" destId="{55E8F8F0-83F6-4608-997E-DAE2F5B3379B}" srcOrd="3" destOrd="0" presId="urn:microsoft.com/office/officeart/2005/8/layout/list1"/>
    <dgm:cxn modelId="{4DA4D40D-5A24-4B80-87DA-F17716E3846A}" type="presParOf" srcId="{1DA3FDF2-08F8-4059-917A-8C9FAA423F34}" destId="{51EAE957-D58B-4EC9-BC41-903DD969CFA8}" srcOrd="4" destOrd="0" presId="urn:microsoft.com/office/officeart/2005/8/layout/list1"/>
    <dgm:cxn modelId="{AC9A5E84-162D-43F8-AA14-57EAEC1CF9C8}" type="presParOf" srcId="{51EAE957-D58B-4EC9-BC41-903DD969CFA8}" destId="{5E950213-9D8F-4067-8FAA-D49EA33255F9}" srcOrd="0" destOrd="0" presId="urn:microsoft.com/office/officeart/2005/8/layout/list1"/>
    <dgm:cxn modelId="{97B30CF2-FB0A-4709-BF1A-0F2916953EF3}" type="presParOf" srcId="{51EAE957-D58B-4EC9-BC41-903DD969CFA8}" destId="{D4C1E0E0-9A3C-4C84-9FA5-05F2A1C81F19}" srcOrd="1" destOrd="0" presId="urn:microsoft.com/office/officeart/2005/8/layout/list1"/>
    <dgm:cxn modelId="{C276629B-A840-4615-9A54-137A37955D0C}" type="presParOf" srcId="{1DA3FDF2-08F8-4059-917A-8C9FAA423F34}" destId="{8B05C086-AAD2-4E62-BE4A-5E04D2679A5A}" srcOrd="5" destOrd="0" presId="urn:microsoft.com/office/officeart/2005/8/layout/list1"/>
    <dgm:cxn modelId="{6A14BE90-ADF3-4F20-B89E-398ADE2645DB}" type="presParOf" srcId="{1DA3FDF2-08F8-4059-917A-8C9FAA423F34}" destId="{F2A5CF3C-E5A5-4D10-AAFA-D4C00430DD36}" srcOrd="6" destOrd="0" presId="urn:microsoft.com/office/officeart/2005/8/layout/list1"/>
    <dgm:cxn modelId="{4AE602B9-5F8F-4AB4-9C9E-B3216D8F973C}" type="presParOf" srcId="{1DA3FDF2-08F8-4059-917A-8C9FAA423F34}" destId="{41165B93-F8E9-41AD-AE0A-89C3BC643D4B}" srcOrd="7" destOrd="0" presId="urn:microsoft.com/office/officeart/2005/8/layout/list1"/>
    <dgm:cxn modelId="{D145B95F-A1B2-4229-9063-FA3AF565E827}" type="presParOf" srcId="{1DA3FDF2-08F8-4059-917A-8C9FAA423F34}" destId="{F619ED0D-0EC1-46AA-B8FA-50BBCBEFF77B}" srcOrd="8" destOrd="0" presId="urn:microsoft.com/office/officeart/2005/8/layout/list1"/>
    <dgm:cxn modelId="{25B6798C-105F-45A9-9018-5987BDD80915}" type="presParOf" srcId="{F619ED0D-0EC1-46AA-B8FA-50BBCBEFF77B}" destId="{F2BF9085-67C1-4A25-84E0-43807C0336CD}" srcOrd="0" destOrd="0" presId="urn:microsoft.com/office/officeart/2005/8/layout/list1"/>
    <dgm:cxn modelId="{737AC725-3220-4119-8820-FE0C262EC035}" type="presParOf" srcId="{F619ED0D-0EC1-46AA-B8FA-50BBCBEFF77B}" destId="{A66A0650-ABA5-4C15-AF21-3F4051E40FD7}" srcOrd="1" destOrd="0" presId="urn:microsoft.com/office/officeart/2005/8/layout/list1"/>
    <dgm:cxn modelId="{FB647D3F-3698-4499-AC2B-D1A98AF08CEC}" type="presParOf" srcId="{1DA3FDF2-08F8-4059-917A-8C9FAA423F34}" destId="{ABC7EE6D-8808-453B-BA18-CBC7FA0559F7}" srcOrd="9" destOrd="0" presId="urn:microsoft.com/office/officeart/2005/8/layout/list1"/>
    <dgm:cxn modelId="{8A2CC8FF-C0A0-4092-AE1C-EE0E3D6D67A5}" type="presParOf" srcId="{1DA3FDF2-08F8-4059-917A-8C9FAA423F34}" destId="{2D393F00-2181-4DE7-884A-A00AC48A9BB5}" srcOrd="10" destOrd="0" presId="urn:microsoft.com/office/officeart/2005/8/layout/list1"/>
    <dgm:cxn modelId="{A6C3FE26-DC04-4A0A-B541-0A4417235A3D}" type="presParOf" srcId="{1DA3FDF2-08F8-4059-917A-8C9FAA423F34}" destId="{77A72693-ACD7-44B9-A494-0574F3AC84F4}" srcOrd="11" destOrd="0" presId="urn:microsoft.com/office/officeart/2005/8/layout/list1"/>
    <dgm:cxn modelId="{F92AEC56-9ECA-4E89-9C83-FD724E4DE87A}" type="presParOf" srcId="{1DA3FDF2-08F8-4059-917A-8C9FAA423F34}" destId="{0AE71773-AFF2-4BC1-8F59-BA427F887CFB}" srcOrd="12" destOrd="0" presId="urn:microsoft.com/office/officeart/2005/8/layout/list1"/>
    <dgm:cxn modelId="{6E3364C8-93E3-4095-A4C2-36354AA8B642}" type="presParOf" srcId="{0AE71773-AFF2-4BC1-8F59-BA427F887CFB}" destId="{8D1D78F9-D813-4BE9-BFF4-0FC9B5DC9346}" srcOrd="0" destOrd="0" presId="urn:microsoft.com/office/officeart/2005/8/layout/list1"/>
    <dgm:cxn modelId="{200508D8-EC1B-4146-B6B3-4A404FA0EE3E}" type="presParOf" srcId="{0AE71773-AFF2-4BC1-8F59-BA427F887CFB}" destId="{4906C790-FD2F-4F06-8E7B-7E4985FD37EE}" srcOrd="1" destOrd="0" presId="urn:microsoft.com/office/officeart/2005/8/layout/list1"/>
    <dgm:cxn modelId="{D804CCD6-7589-446D-9805-9E695721AF42}" type="presParOf" srcId="{1DA3FDF2-08F8-4059-917A-8C9FAA423F34}" destId="{C4A87507-FA89-4B08-AD48-4C091C74BDA9}" srcOrd="13" destOrd="0" presId="urn:microsoft.com/office/officeart/2005/8/layout/list1"/>
    <dgm:cxn modelId="{729AB621-10D0-4D1F-A6CF-D322B1F5F9D6}" type="presParOf" srcId="{1DA3FDF2-08F8-4059-917A-8C9FAA423F34}" destId="{F19782BE-596E-4FDF-9727-BEE9EBFC0FB3}" srcOrd="14" destOrd="0" presId="urn:microsoft.com/office/officeart/2005/8/layout/list1"/>
    <dgm:cxn modelId="{87B9DA28-37E1-4E85-81A6-146540623885}" type="presParOf" srcId="{1DA3FDF2-08F8-4059-917A-8C9FAA423F34}" destId="{E4291355-FD87-4714-868A-FB7FDC51CC81}" srcOrd="15" destOrd="0" presId="urn:microsoft.com/office/officeart/2005/8/layout/list1"/>
    <dgm:cxn modelId="{EB4578B9-FD6B-41AA-A86C-039E0131E213}" type="presParOf" srcId="{1DA3FDF2-08F8-4059-917A-8C9FAA423F34}" destId="{8CF04C96-AD97-4C33-8A67-846955EBECC1}" srcOrd="16" destOrd="0" presId="urn:microsoft.com/office/officeart/2005/8/layout/list1"/>
    <dgm:cxn modelId="{BA18A42B-2E89-45D5-B06A-252CAA93B634}" type="presParOf" srcId="{8CF04C96-AD97-4C33-8A67-846955EBECC1}" destId="{BD3F990A-47DF-4C37-9B48-D854D5471613}" srcOrd="0" destOrd="0" presId="urn:microsoft.com/office/officeart/2005/8/layout/list1"/>
    <dgm:cxn modelId="{8A81F11A-6F34-4ECF-8410-433263AB30A8}" type="presParOf" srcId="{8CF04C96-AD97-4C33-8A67-846955EBECC1}" destId="{DD4480F6-17DF-49CB-997A-83E8D2383B2A}" srcOrd="1" destOrd="0" presId="urn:microsoft.com/office/officeart/2005/8/layout/list1"/>
    <dgm:cxn modelId="{4CA8F92C-AE36-499D-8319-F4AAB5D3C3AA}" type="presParOf" srcId="{1DA3FDF2-08F8-4059-917A-8C9FAA423F34}" destId="{ECF5F44C-744E-4512-BAF2-620EBAB2224D}" srcOrd="17" destOrd="0" presId="urn:microsoft.com/office/officeart/2005/8/layout/list1"/>
    <dgm:cxn modelId="{0917C9DF-6784-4AC2-85E5-7229FEB4778A}" type="presParOf" srcId="{1DA3FDF2-08F8-4059-917A-8C9FAA423F34}" destId="{C5E4ED12-7A27-47E8-AA25-15810FD62A38}" srcOrd="18" destOrd="0" presId="urn:microsoft.com/office/officeart/2005/8/layout/list1"/>
    <dgm:cxn modelId="{153820A1-559B-4704-96B8-843F27E88263}" type="presParOf" srcId="{1DA3FDF2-08F8-4059-917A-8C9FAA423F34}" destId="{77E5C9A2-E180-4D28-84BC-AA0F3A720518}" srcOrd="19" destOrd="0" presId="urn:microsoft.com/office/officeart/2005/8/layout/list1"/>
    <dgm:cxn modelId="{74CA5C86-4D58-4773-BB33-2B9388CAF831}" type="presParOf" srcId="{1DA3FDF2-08F8-4059-917A-8C9FAA423F34}" destId="{7AEDBC30-1D5E-40E9-A74E-88A93D969DBD}" srcOrd="20" destOrd="0" presId="urn:microsoft.com/office/officeart/2005/8/layout/list1"/>
    <dgm:cxn modelId="{55DF358F-3ED6-4629-BA6F-D21A925C4262}" type="presParOf" srcId="{7AEDBC30-1D5E-40E9-A74E-88A93D969DBD}" destId="{8A71D97A-B5C1-4452-81C4-02B89D0ED257}" srcOrd="0" destOrd="0" presId="urn:microsoft.com/office/officeart/2005/8/layout/list1"/>
    <dgm:cxn modelId="{6794698B-6D3A-4D33-AB76-5891FCCC943F}" type="presParOf" srcId="{7AEDBC30-1D5E-40E9-A74E-88A93D969DBD}" destId="{B4A8D6AD-F2DD-4514-9165-C37A64167B12}" srcOrd="1" destOrd="0" presId="urn:microsoft.com/office/officeart/2005/8/layout/list1"/>
    <dgm:cxn modelId="{47D193CD-8E24-4AE9-9143-5E206FFF651D}" type="presParOf" srcId="{1DA3FDF2-08F8-4059-917A-8C9FAA423F34}" destId="{F63A0626-F006-4E24-8DF5-128039123CC8}" srcOrd="21" destOrd="0" presId="urn:microsoft.com/office/officeart/2005/8/layout/list1"/>
    <dgm:cxn modelId="{615C2EB8-CD77-4C47-A5A6-A7B46CD7BC18}" type="presParOf" srcId="{1DA3FDF2-08F8-4059-917A-8C9FAA423F34}" destId="{48B9A3CB-D047-4C7B-9A6F-5E61A2A81A15}" srcOrd="22" destOrd="0" presId="urn:microsoft.com/office/officeart/2005/8/layout/list1"/>
    <dgm:cxn modelId="{2A0658C5-F156-44D2-9670-8F2965F16934}" type="presParOf" srcId="{1DA3FDF2-08F8-4059-917A-8C9FAA423F34}" destId="{62AF18B1-3591-4C05-9A1A-0F26B22DD90C}" srcOrd="23" destOrd="0" presId="urn:microsoft.com/office/officeart/2005/8/layout/list1"/>
    <dgm:cxn modelId="{15978887-1A50-4C35-8706-2EC3E163CA8C}" type="presParOf" srcId="{1DA3FDF2-08F8-4059-917A-8C9FAA423F34}" destId="{22EAE7CA-3289-4978-A12F-934090173D53}" srcOrd="24" destOrd="0" presId="urn:microsoft.com/office/officeart/2005/8/layout/list1"/>
    <dgm:cxn modelId="{DFE46737-3459-4809-8326-6C1CA46CB72C}" type="presParOf" srcId="{22EAE7CA-3289-4978-A12F-934090173D53}" destId="{92C1DD3B-1CBF-4DE1-BD8C-E410BE58591C}" srcOrd="0" destOrd="0" presId="urn:microsoft.com/office/officeart/2005/8/layout/list1"/>
    <dgm:cxn modelId="{F49E5F90-17C2-4101-9955-AAE99BD9B713}" type="presParOf" srcId="{22EAE7CA-3289-4978-A12F-934090173D53}" destId="{1FA8D29B-623F-42F5-A969-2D717D442799}" srcOrd="1" destOrd="0" presId="urn:microsoft.com/office/officeart/2005/8/layout/list1"/>
    <dgm:cxn modelId="{7CB7D3AE-5858-44AE-887D-2911EBFC4FC3}" type="presParOf" srcId="{1DA3FDF2-08F8-4059-917A-8C9FAA423F34}" destId="{38F6A3E4-EAC2-41C3-8497-46D521853FA9}" srcOrd="25" destOrd="0" presId="urn:microsoft.com/office/officeart/2005/8/layout/list1"/>
    <dgm:cxn modelId="{DAAECD11-341C-493D-8F50-2E06A1262CE4}" type="presParOf" srcId="{1DA3FDF2-08F8-4059-917A-8C9FAA423F34}" destId="{3F5C2BC5-0F73-4BB4-AEF5-F052EAF19464}" srcOrd="26"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AE40C2-42FD-4430-A96C-822FA4154977}">
      <dsp:nvSpPr>
        <dsp:cNvPr id="0" name=""/>
        <dsp:cNvSpPr/>
      </dsp:nvSpPr>
      <dsp:spPr>
        <a:xfrm>
          <a:off x="0" y="187199"/>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0CA1812-E16B-4885-89BA-1EC264FB1B71}">
      <dsp:nvSpPr>
        <dsp:cNvPr id="0" name=""/>
        <dsp:cNvSpPr/>
      </dsp:nvSpPr>
      <dsp:spPr>
        <a:xfrm>
          <a:off x="274320" y="395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Introduction </a:t>
          </a:r>
        </a:p>
      </dsp:txBody>
      <dsp:txXfrm>
        <a:off x="288730" y="54009"/>
        <a:ext cx="3811660" cy="266380"/>
      </dsp:txXfrm>
    </dsp:sp>
    <dsp:sp modelId="{F2A5CF3C-E5A5-4D10-AAFA-D4C00430DD36}">
      <dsp:nvSpPr>
        <dsp:cNvPr id="0" name=""/>
        <dsp:cNvSpPr/>
      </dsp:nvSpPr>
      <dsp:spPr>
        <a:xfrm>
          <a:off x="0" y="640799"/>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4C1E0E0-9A3C-4C84-9FA5-05F2A1C81F19}">
      <dsp:nvSpPr>
        <dsp:cNvPr id="0" name=""/>
        <dsp:cNvSpPr/>
      </dsp:nvSpPr>
      <dsp:spPr>
        <a:xfrm>
          <a:off x="274320" y="4931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Literature Review </a:t>
          </a:r>
        </a:p>
      </dsp:txBody>
      <dsp:txXfrm>
        <a:off x="288730" y="507609"/>
        <a:ext cx="3811660" cy="266380"/>
      </dsp:txXfrm>
    </dsp:sp>
    <dsp:sp modelId="{2D393F00-2181-4DE7-884A-A00AC48A9BB5}">
      <dsp:nvSpPr>
        <dsp:cNvPr id="0" name=""/>
        <dsp:cNvSpPr/>
      </dsp:nvSpPr>
      <dsp:spPr>
        <a:xfrm>
          <a:off x="0" y="10944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66A0650-ABA5-4C15-AF21-3F4051E40FD7}">
      <dsp:nvSpPr>
        <dsp:cNvPr id="0" name=""/>
        <dsp:cNvSpPr/>
      </dsp:nvSpPr>
      <dsp:spPr>
        <a:xfrm>
          <a:off x="274320" y="9467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Methodology </a:t>
          </a:r>
        </a:p>
      </dsp:txBody>
      <dsp:txXfrm>
        <a:off x="288730" y="961209"/>
        <a:ext cx="3811660" cy="266380"/>
      </dsp:txXfrm>
    </dsp:sp>
    <dsp:sp modelId="{F19782BE-596E-4FDF-9727-BEE9EBFC0FB3}">
      <dsp:nvSpPr>
        <dsp:cNvPr id="0" name=""/>
        <dsp:cNvSpPr/>
      </dsp:nvSpPr>
      <dsp:spPr>
        <a:xfrm>
          <a:off x="0" y="15480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906C790-FD2F-4F06-8E7B-7E4985FD37EE}">
      <dsp:nvSpPr>
        <dsp:cNvPr id="0" name=""/>
        <dsp:cNvSpPr/>
      </dsp:nvSpPr>
      <dsp:spPr>
        <a:xfrm>
          <a:off x="274320" y="14004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Expected Findings</a:t>
          </a:r>
        </a:p>
      </dsp:txBody>
      <dsp:txXfrm>
        <a:off x="288730" y="1414810"/>
        <a:ext cx="3811660" cy="266380"/>
      </dsp:txXfrm>
    </dsp:sp>
    <dsp:sp modelId="{C5E4ED12-7A27-47E8-AA25-15810FD62A38}">
      <dsp:nvSpPr>
        <dsp:cNvPr id="0" name=""/>
        <dsp:cNvSpPr/>
      </dsp:nvSpPr>
      <dsp:spPr>
        <a:xfrm>
          <a:off x="0" y="20016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D4480F6-17DF-49CB-997A-83E8D2383B2A}">
      <dsp:nvSpPr>
        <dsp:cNvPr id="0" name=""/>
        <dsp:cNvSpPr/>
      </dsp:nvSpPr>
      <dsp:spPr>
        <a:xfrm>
          <a:off x="274320" y="18540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Limitations</a:t>
          </a:r>
        </a:p>
      </dsp:txBody>
      <dsp:txXfrm>
        <a:off x="288730" y="1868410"/>
        <a:ext cx="3811660" cy="266380"/>
      </dsp:txXfrm>
    </dsp:sp>
    <dsp:sp modelId="{48B9A3CB-D047-4C7B-9A6F-5E61A2A81A15}">
      <dsp:nvSpPr>
        <dsp:cNvPr id="0" name=""/>
        <dsp:cNvSpPr/>
      </dsp:nvSpPr>
      <dsp:spPr>
        <a:xfrm>
          <a:off x="0" y="24552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4A8D6AD-F2DD-4514-9165-C37A64167B12}">
      <dsp:nvSpPr>
        <dsp:cNvPr id="0" name=""/>
        <dsp:cNvSpPr/>
      </dsp:nvSpPr>
      <dsp:spPr>
        <a:xfrm>
          <a:off x="274320" y="2307599"/>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Research Time-Plan</a:t>
          </a:r>
        </a:p>
      </dsp:txBody>
      <dsp:txXfrm>
        <a:off x="288730" y="2322009"/>
        <a:ext cx="3811660" cy="266380"/>
      </dsp:txXfrm>
    </dsp:sp>
    <dsp:sp modelId="{3F5C2BC5-0F73-4BB4-AEF5-F052EAF19464}">
      <dsp:nvSpPr>
        <dsp:cNvPr id="0" name=""/>
        <dsp:cNvSpPr/>
      </dsp:nvSpPr>
      <dsp:spPr>
        <a:xfrm>
          <a:off x="0" y="2908800"/>
          <a:ext cx="5486400" cy="252000"/>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FA8D29B-623F-42F5-A969-2D717D442799}">
      <dsp:nvSpPr>
        <dsp:cNvPr id="0" name=""/>
        <dsp:cNvSpPr/>
      </dsp:nvSpPr>
      <dsp:spPr>
        <a:xfrm>
          <a:off x="274320" y="2761200"/>
          <a:ext cx="3840480" cy="29520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lvl="0" algn="l" defTabSz="666750">
            <a:lnSpc>
              <a:spcPct val="90000"/>
            </a:lnSpc>
            <a:spcBef>
              <a:spcPct val="0"/>
            </a:spcBef>
            <a:spcAft>
              <a:spcPct val="35000"/>
            </a:spcAft>
          </a:pPr>
          <a:r>
            <a:rPr lang="en-IN" sz="1500" b="1" kern="1200">
              <a:solidFill>
                <a:schemeClr val="tx1"/>
              </a:solidFill>
              <a:latin typeface="Times New Roman" panose="02020603050405020304" pitchFamily="18" charset="0"/>
              <a:cs typeface="Times New Roman" panose="02020603050405020304" pitchFamily="18" charset="0"/>
            </a:rPr>
            <a:t>Conclusion</a:t>
          </a:r>
        </a:p>
      </dsp:txBody>
      <dsp:txXfrm>
        <a:off x="288730" y="2775610"/>
        <a:ext cx="3811660" cy="26638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9E103-D34C-4339-8D7C-9E8DC483E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2800</Words>
  <Characters>15964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18727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2025-11-07T11:38:00Z</dcterms:created>
  <dcterms:modified xsi:type="dcterms:W3CDTF">2025-11-07T11:38:00Z</dcterms:modified>
</cp:coreProperties>
</file>