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F7DE53" w14:textId="77777777" w:rsidR="00CE2A76" w:rsidRPr="00DE680C" w:rsidRDefault="00CE2A76" w:rsidP="00CE2A76">
      <w:pPr>
        <w:pStyle w:val="AssignBody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CE2A76" w:rsidRPr="00DE680C" w14:paraId="49E6BDCE" w14:textId="77777777" w:rsidTr="003557FD">
        <w:tc>
          <w:tcPr>
            <w:tcW w:w="1838" w:type="dxa"/>
          </w:tcPr>
          <w:p w14:paraId="5A18F263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Targed</w:t>
            </w:r>
            <w:proofErr w:type="spellEnd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/Target 1</w:t>
            </w:r>
          </w:p>
        </w:tc>
        <w:tc>
          <w:tcPr>
            <w:tcW w:w="7178" w:type="dxa"/>
          </w:tcPr>
          <w:p w14:paraId="0A17B0CF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Datblygu</w:t>
            </w:r>
            <w:proofErr w:type="spellEnd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mwy</w:t>
            </w:r>
            <w:proofErr w:type="spellEnd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drafodaethau</w:t>
            </w:r>
            <w:proofErr w:type="spellEnd"/>
          </w:p>
        </w:tc>
      </w:tr>
      <w:tr w:rsidR="00CE2A76" w:rsidRPr="00DE680C" w14:paraId="401D0829" w14:textId="77777777" w:rsidTr="003557FD">
        <w:tc>
          <w:tcPr>
            <w:tcW w:w="1838" w:type="dxa"/>
          </w:tcPr>
          <w:p w14:paraId="340C620D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Targed</w:t>
            </w:r>
            <w:proofErr w:type="spellEnd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/Target 2</w:t>
            </w:r>
          </w:p>
        </w:tc>
        <w:tc>
          <w:tcPr>
            <w:tcW w:w="7178" w:type="dxa"/>
          </w:tcPr>
          <w:p w14:paraId="5A1A5ADF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Cyfeirio</w:t>
            </w:r>
            <w:proofErr w:type="spellEnd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at </w:t>
            </w:r>
            <w:proofErr w:type="spellStart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fwy</w:t>
            </w:r>
            <w:proofErr w:type="spellEnd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ddarllen</w:t>
            </w:r>
            <w:proofErr w:type="spellEnd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DE680C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cefndirol</w:t>
            </w:r>
            <w:proofErr w:type="spellEnd"/>
          </w:p>
        </w:tc>
      </w:tr>
      <w:tr w:rsidR="00CE2A76" w:rsidRPr="00DE680C" w14:paraId="5F22BCB2" w14:textId="77777777" w:rsidTr="003557FD">
        <w:tc>
          <w:tcPr>
            <w:tcW w:w="1838" w:type="dxa"/>
          </w:tcPr>
          <w:p w14:paraId="34CEDCFE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Targed</w:t>
            </w:r>
            <w:proofErr w:type="spellEnd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/Target 3</w:t>
            </w:r>
          </w:p>
        </w:tc>
        <w:tc>
          <w:tcPr>
            <w:tcW w:w="7178" w:type="dxa"/>
          </w:tcPr>
          <w:p w14:paraId="7F00DCC7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CE2A76" w:rsidRPr="00DE680C" w14:paraId="6C7A111A" w14:textId="77777777" w:rsidTr="003557FD">
        <w:tc>
          <w:tcPr>
            <w:tcW w:w="1838" w:type="dxa"/>
          </w:tcPr>
          <w:p w14:paraId="52ADE2FD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Targed</w:t>
            </w:r>
            <w:proofErr w:type="spellEnd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/Target 4</w:t>
            </w:r>
          </w:p>
        </w:tc>
        <w:tc>
          <w:tcPr>
            <w:tcW w:w="7178" w:type="dxa"/>
          </w:tcPr>
          <w:p w14:paraId="73E9D415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CE2A76" w:rsidRPr="00DE680C" w14:paraId="09B75B9D" w14:textId="77777777" w:rsidTr="003557FD">
        <w:tc>
          <w:tcPr>
            <w:tcW w:w="1838" w:type="dxa"/>
          </w:tcPr>
          <w:p w14:paraId="21EF0CCE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Targed</w:t>
            </w:r>
            <w:proofErr w:type="spellEnd"/>
            <w:r w:rsidRPr="00DE680C">
              <w:rPr>
                <w:rFonts w:ascii="Times New Roman" w:hAnsi="Times New Roman" w:cs="Times New Roman"/>
                <w:sz w:val="24"/>
                <w:szCs w:val="24"/>
              </w:rPr>
              <w:t>/Target 5</w:t>
            </w:r>
          </w:p>
        </w:tc>
        <w:tc>
          <w:tcPr>
            <w:tcW w:w="7178" w:type="dxa"/>
          </w:tcPr>
          <w:p w14:paraId="6ACB0623" w14:textId="77777777" w:rsidR="00CE2A76" w:rsidRPr="00DE680C" w:rsidRDefault="00CE2A76" w:rsidP="003557FD">
            <w:pPr>
              <w:pStyle w:val="AssignBody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A4242EA" w14:textId="77777777" w:rsidR="00CE2A76" w:rsidRPr="00DE680C" w:rsidRDefault="00CE2A76" w:rsidP="00CE2A76">
      <w:pPr>
        <w:pStyle w:val="AssignBody"/>
        <w:jc w:val="both"/>
        <w:rPr>
          <w:rFonts w:ascii="Times New Roman" w:hAnsi="Times New Roman" w:cs="Times New Roman"/>
          <w:sz w:val="24"/>
          <w:szCs w:val="24"/>
        </w:rPr>
      </w:pPr>
    </w:p>
    <w:p w14:paraId="3B0E03A5" w14:textId="77777777" w:rsidR="00CE2A76" w:rsidRPr="00DE680C" w:rsidRDefault="00CE2A76" w:rsidP="00CE2A76">
      <w:pPr>
        <w:pStyle w:val="AssignBody"/>
        <w:jc w:val="both"/>
        <w:rPr>
          <w:rFonts w:ascii="Times New Roman" w:hAnsi="Times New Roman" w:cs="Times New Roman"/>
          <w:sz w:val="24"/>
          <w:szCs w:val="24"/>
        </w:rPr>
      </w:pPr>
    </w:p>
    <w:p w14:paraId="3D3603E2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9120CC8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912C4A1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CB4EB6F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52D25B0" w14:textId="77777777" w:rsidR="00CE2A76" w:rsidRDefault="00CE2A76" w:rsidP="00CE2A76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0A6428D0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71492506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0B0B735F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62062650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7DC124C0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5C931A49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2D12C893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1B783941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21491419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6742AE8B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1B138E34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21B31D57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1A432826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390C1D8D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5E958281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5FAA8BD2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48B57278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2563B668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6F27E39B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69B76F69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733B6B3D" w14:textId="01EE1EFD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7502ABC9" w14:textId="77777777" w:rsidR="00585768" w:rsidRDefault="00585768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687734B4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39E00A4C" w14:textId="77777777" w:rsidR="00CE2A76" w:rsidRDefault="00CE2A76" w:rsidP="00AD493E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</w:pPr>
    </w:p>
    <w:p w14:paraId="6D528622" w14:textId="402DD8B9" w:rsidR="008D4F92" w:rsidRPr="00AE2F88" w:rsidRDefault="008D4F92" w:rsidP="00AD493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  <w:t xml:space="preserve">Pa strategaethau </w:t>
      </w:r>
      <w:r w:rsidR="00B965B3"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  <w:t>sy’n</w:t>
      </w:r>
      <w:r w:rsidRPr="00AE2F88">
        <w:rPr>
          <w:rFonts w:ascii="Times New Roman" w:hAnsi="Times New Roman" w:cs="Times New Roman"/>
          <w:color w:val="000000"/>
          <w:sz w:val="24"/>
          <w:szCs w:val="24"/>
          <w:u w:val="single"/>
          <w:lang w:val="cy-GB"/>
        </w:rPr>
        <w:t xml:space="preserve"> cael eu defnyddio i gefnogi disgyblion o gefndiroedd di-Gymraeg gyda datblygiad sgiliau llafar Cymraeg mewn ysgolion Cymraeg brif ffrwd?</w:t>
      </w: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t xml:space="preserve"> </w:t>
      </w:r>
    </w:p>
    <w:p w14:paraId="51573DE5" w14:textId="049543B1" w:rsidR="00BE6EB7" w:rsidRPr="00AE2F88" w:rsidRDefault="00BE6EB7" w:rsidP="00AD493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t>Sion Llywelyn Jones</w:t>
      </w:r>
    </w:p>
    <w:p w14:paraId="462E50A7" w14:textId="0DE498E6" w:rsidR="00BE6EB7" w:rsidRPr="00AE2F88" w:rsidRDefault="00BE6EB7" w:rsidP="00AD493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t>1701176</w:t>
      </w:r>
    </w:p>
    <w:p w14:paraId="13391545" w14:textId="6BD71CD3" w:rsidR="00BE6EB7" w:rsidRPr="00AE2F88" w:rsidRDefault="00BE6EB7" w:rsidP="00AD493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t>BA Addysg Gynradd gyda SAC</w:t>
      </w:r>
    </w:p>
    <w:p w14:paraId="490ED9F9" w14:textId="13209BF3" w:rsidR="00BE6EB7" w:rsidRPr="00AE2F88" w:rsidRDefault="00BE6EB7" w:rsidP="00AD493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t>Mawrth 2020</w:t>
      </w:r>
    </w:p>
    <w:p w14:paraId="290BD10A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2F72370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3A6C133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63DD03A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AC5AEC6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77E2767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B013520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3E24057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0948429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EC94372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7B608B9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F415017" w14:textId="2BE5282D" w:rsidR="00BE6EB7" w:rsidRPr="00AE2F88" w:rsidRDefault="00BE6EB7" w:rsidP="00AD49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lastRenderedPageBreak/>
        <w:t>Datganiad y gwaith</w:t>
      </w:r>
    </w:p>
    <w:p w14:paraId="4C668545" w14:textId="04BE64E5" w:rsidR="00BE6EB7" w:rsidRPr="00AE2F88" w:rsidRDefault="00455187" w:rsidP="00AD49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lang w:val="cy-GB"/>
        </w:rPr>
        <w:t>Gwaith yr awdur yn unig yw’r traethawd hon</w:t>
      </w:r>
      <w:r w:rsidR="00BE6EB7" w:rsidRPr="00AE2F88">
        <w:rPr>
          <w:rFonts w:ascii="Times New Roman" w:hAnsi="Times New Roman" w:cs="Times New Roman"/>
          <w:sz w:val="24"/>
          <w:szCs w:val="24"/>
          <w:lang w:val="cy-GB"/>
        </w:rPr>
        <w:t>, heblaw am ble nodwyd y gwrthwyneb, a bydd yr achosion hynny’n cael eu hamlygu ac wedi eu cyfeirnodi’n gywir mewn rhestr ar ddiwedd yr aseiniad.</w:t>
      </w:r>
    </w:p>
    <w:p w14:paraId="4A96BC86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634D620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CF241CA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C5EDB04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4D63F25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72B1090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8AE9337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955B0B8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2B8F8DB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AEF62AB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DCB91E7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25ED5E6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48874C1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75F7469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0D2EF85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6FDE535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4745C03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E16357A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3A011D5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6E1DCB6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62F3E0C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D32AC4E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432BC29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237BB96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39EB668" w14:textId="77777777" w:rsidR="00B51061" w:rsidRPr="00AE2F88" w:rsidRDefault="00B51061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AABC169" w14:textId="77777777" w:rsidR="00B51061" w:rsidRPr="00AE2F88" w:rsidRDefault="00B51061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7FE534C" w14:textId="6AC88BE5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lastRenderedPageBreak/>
        <w:t>Diolchiadau</w:t>
      </w:r>
    </w:p>
    <w:p w14:paraId="37957DF2" w14:textId="5F51839B" w:rsidR="00BE6EB7" w:rsidRPr="00AE2F88" w:rsidRDefault="00BE6EB7" w:rsidP="00195A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Hoffa’r awdur ddiolch i’r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Linda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Davies, a Dr, Sioned V. Hughes</w:t>
      </w:r>
      <w:r w:rsidR="00B27EB1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a fu’n </w:t>
      </w:r>
      <w:r w:rsidR="002765F7">
        <w:rPr>
          <w:rFonts w:ascii="Times New Roman" w:hAnsi="Times New Roman" w:cs="Times New Roman"/>
          <w:sz w:val="24"/>
          <w:szCs w:val="24"/>
          <w:lang w:val="cy-GB"/>
        </w:rPr>
        <w:t xml:space="preserve">cydlynu’r 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>modiw</w:t>
      </w:r>
      <w:r w:rsidR="00195AF8" w:rsidRPr="00AE2F88">
        <w:rPr>
          <w:rFonts w:ascii="Times New Roman" w:hAnsi="Times New Roman" w:cs="Times New Roman"/>
          <w:sz w:val="24"/>
          <w:szCs w:val="24"/>
          <w:lang w:val="cy-GB"/>
        </w:rPr>
        <w:t>l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. Mae angen diolch arbennig i Nerys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195AF8" w:rsidRPr="00AE2F88">
        <w:rPr>
          <w:rFonts w:ascii="Times New Roman" w:hAnsi="Times New Roman" w:cs="Times New Roman"/>
          <w:sz w:val="24"/>
          <w:szCs w:val="24"/>
          <w:lang w:val="cy-GB"/>
        </w:rPr>
        <w:t>efis</w:t>
      </w:r>
      <w:proofErr w:type="spellEnd"/>
      <w:r w:rsidR="00195AF8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am ei gwaith fel tiwtor ac am ei chefnogaeth mewn cyfarfodydd wyneb i wyneb a dros e-bost. Hoffa’r awdur ddiolch i</w:t>
      </w:r>
      <w:r w:rsidR="0092799F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’r Ysgol Profiad Dewisol ac i’r Mentor o fewn yr ysgol </w:t>
      </w:r>
      <w:r w:rsidR="00195AF8" w:rsidRPr="00AE2F88">
        <w:rPr>
          <w:rFonts w:ascii="Times New Roman" w:hAnsi="Times New Roman" w:cs="Times New Roman"/>
          <w:sz w:val="24"/>
          <w:szCs w:val="24"/>
          <w:lang w:val="cy-GB"/>
        </w:rPr>
        <w:t>am</w:t>
      </w:r>
      <w:r w:rsidR="000678DE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e</w:t>
      </w:r>
      <w:r w:rsidR="00A20AB0" w:rsidRPr="00AE2F88">
        <w:rPr>
          <w:rFonts w:ascii="Times New Roman" w:hAnsi="Times New Roman" w:cs="Times New Roman"/>
          <w:sz w:val="24"/>
          <w:szCs w:val="24"/>
          <w:lang w:val="cy-GB"/>
        </w:rPr>
        <w:t>i</w:t>
      </w:r>
      <w:r w:rsidR="00195AF8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A20AB0" w:rsidRPr="00AE2F88">
        <w:rPr>
          <w:rFonts w:ascii="Times New Roman" w:hAnsi="Times New Roman" w:cs="Times New Roman"/>
          <w:sz w:val="24"/>
          <w:szCs w:val="24"/>
          <w:lang w:val="cy-GB"/>
        </w:rPr>
        <w:t>g</w:t>
      </w:r>
      <w:r w:rsidR="000678DE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aniatáu </w:t>
      </w:r>
      <w:r w:rsidR="00195AF8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i arsylwi yn eu hysgol er mwyn casglu data a gwybodaeth ar gyfer yr ymchwiliad. Yn olaf, mae’r awdur hefyd eisiau diolch i </w:t>
      </w:r>
      <w:r w:rsidR="008D4F92" w:rsidRPr="00AE2F88">
        <w:rPr>
          <w:rFonts w:ascii="Times New Roman" w:hAnsi="Times New Roman" w:cs="Times New Roman"/>
          <w:sz w:val="24"/>
          <w:szCs w:val="24"/>
          <w:lang w:val="cy-GB"/>
        </w:rPr>
        <w:t>Ioan-Llŷr Thomas am ei gymorth yn ystod yr ymchwiliad.</w:t>
      </w:r>
    </w:p>
    <w:p w14:paraId="0768CED6" w14:textId="77777777" w:rsidR="008D4F92" w:rsidRPr="00AE2F88" w:rsidRDefault="008D4F92" w:rsidP="00195A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</w:p>
    <w:p w14:paraId="0B000B67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FB275D8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6848AAE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A005DAD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A56F2D5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12513BC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0737B3C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064F94D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596E110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530D74B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31A32F8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1E3868B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C36B64B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B95FE47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49A65A3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6FC0B17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23158FA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7CEB5D9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972757C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2EDEE83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FE2B86F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8FA3633" w14:textId="77777777" w:rsidR="00BE6EB7" w:rsidRPr="00AE2F88" w:rsidRDefault="00BE6EB7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3428CAE" w14:textId="0054018E" w:rsidR="0018100C" w:rsidRPr="00AE2F88" w:rsidRDefault="002D7811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lastRenderedPageBreak/>
        <w:t>Cyflwyniad</w:t>
      </w:r>
    </w:p>
    <w:p w14:paraId="4512DD3B" w14:textId="28119282" w:rsidR="00F274F0" w:rsidRPr="00AE2F88" w:rsidRDefault="00F274F0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“Mae rhieni yn bwysig iawn yn natblygiad iaith eu plentyn ac i’r broses o gaffael iaith”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(Siencyn a Richards, 2010, t. 157).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O brofiad yr awdur fel disgyb</w:t>
      </w:r>
      <w:r w:rsidR="00D229A3" w:rsidRPr="00AE2F88">
        <w:rPr>
          <w:rFonts w:ascii="Times New Roman" w:hAnsi="Times New Roman" w:cs="Times New Roman"/>
          <w:sz w:val="24"/>
          <w:szCs w:val="24"/>
          <w:lang w:val="cy-GB"/>
        </w:rPr>
        <w:t>l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, mae’r gosodiad yn </w:t>
      </w:r>
      <w:r w:rsidR="00B60DCD">
        <w:rPr>
          <w:rFonts w:ascii="Times New Roman" w:hAnsi="Times New Roman" w:cs="Times New Roman"/>
          <w:sz w:val="24"/>
          <w:szCs w:val="24"/>
          <w:lang w:val="cy-GB"/>
        </w:rPr>
        <w:t>gywir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>, ond felly mae’n peri</w:t>
      </w:r>
      <w:r w:rsidR="009829D6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iddo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feddwl sut effaith mae siarad iaith wahanol yn y cartref ac yn yr ysgol yn ei gael ar lefel iaith disgybl.</w:t>
      </w:r>
    </w:p>
    <w:p w14:paraId="1AE76583" w14:textId="2F9AB302" w:rsidR="002D7811" w:rsidRPr="00AE2F88" w:rsidRDefault="00F9325E" w:rsidP="00F274F0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Wrth ystyried </w:t>
      </w:r>
      <w:r w:rsidR="00D63CF2">
        <w:rPr>
          <w:rFonts w:ascii="Times New Roman" w:hAnsi="Times New Roman" w:cs="Times New Roman"/>
          <w:sz w:val="24"/>
          <w:szCs w:val="24"/>
          <w:lang w:val="cy-GB"/>
        </w:rPr>
        <w:t xml:space="preserve">pwnc yr </w:t>
      </w:r>
      <w:r>
        <w:rPr>
          <w:rFonts w:ascii="Times New Roman" w:hAnsi="Times New Roman" w:cs="Times New Roman"/>
          <w:sz w:val="24"/>
          <w:szCs w:val="24"/>
          <w:lang w:val="cy-GB"/>
        </w:rPr>
        <w:t>ymchwiliad</w:t>
      </w:r>
      <w:r w:rsidR="00D63CF2">
        <w:rPr>
          <w:rFonts w:ascii="Times New Roman" w:hAnsi="Times New Roman" w:cs="Times New Roman"/>
          <w:sz w:val="24"/>
          <w:szCs w:val="24"/>
          <w:lang w:val="cy-GB"/>
        </w:rPr>
        <w:t>, p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enderfynodd yr awdur ganolbwyntio ar addysgu’r Gymraeg 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>mewn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ysgolion, ac yn benodol ar strategaethau sydd eisoes mewn lle i gefnogi’r disgyblion di-Gymraeg wrth </w:t>
      </w:r>
      <w:r w:rsidR="006E618D">
        <w:rPr>
          <w:rFonts w:ascii="Times New Roman" w:hAnsi="Times New Roman" w:cs="Times New Roman"/>
          <w:sz w:val="24"/>
          <w:szCs w:val="24"/>
          <w:lang w:val="cy-GB"/>
        </w:rPr>
        <w:t>geisio rh</w:t>
      </w:r>
      <w:r>
        <w:rPr>
          <w:rFonts w:ascii="Times New Roman" w:hAnsi="Times New Roman" w:cs="Times New Roman"/>
          <w:sz w:val="24"/>
          <w:szCs w:val="24"/>
          <w:lang w:val="cy-GB"/>
        </w:rPr>
        <w:t>uglder. Bydd yr awdur yn ymchwilio i</w:t>
      </w:r>
      <w:r w:rsidR="00223975">
        <w:rPr>
          <w:rFonts w:ascii="Times New Roman" w:hAnsi="Times New Roman" w:cs="Times New Roman"/>
          <w:sz w:val="24"/>
          <w:szCs w:val="24"/>
          <w:lang w:val="cy-GB"/>
        </w:rPr>
        <w:t>’w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223975">
        <w:rPr>
          <w:rFonts w:ascii="Times New Roman" w:hAnsi="Times New Roman" w:cs="Times New Roman"/>
          <w:sz w:val="24"/>
          <w:szCs w:val="24"/>
          <w:lang w:val="cy-GB"/>
        </w:rPr>
        <w:t>l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lwyddiant </w:t>
      </w:r>
      <w:r w:rsidR="00B33A7F">
        <w:rPr>
          <w:rFonts w:ascii="Times New Roman" w:hAnsi="Times New Roman" w:cs="Times New Roman"/>
          <w:sz w:val="24"/>
          <w:szCs w:val="24"/>
          <w:lang w:val="cy-GB"/>
        </w:rPr>
        <w:t>yn c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>efnogi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disgyblion o gartrefi di-Gymraeg, a meddwl am sut </w:t>
      </w:r>
      <w:r w:rsidR="009F78BB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gellir ei addasu er lles y disgyblion. Drwy gymharu strategaethau a ddefnyddiwyd yng Nghymru, bydd yr awdur yn gallu ystyried ffordd ymlaen </w:t>
      </w:r>
      <w:r w:rsidR="009F78BB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>
        <w:rPr>
          <w:rFonts w:ascii="Times New Roman" w:hAnsi="Times New Roman" w:cs="Times New Roman"/>
          <w:sz w:val="24"/>
          <w:szCs w:val="24"/>
          <w:lang w:val="cy-GB"/>
        </w:rPr>
        <w:t>gellir ei gyflwyno i sicrhau hyder yn medr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>a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u </w:t>
      </w:r>
      <w:r w:rsidR="00114C1B">
        <w:rPr>
          <w:rFonts w:ascii="Times New Roman" w:hAnsi="Times New Roman" w:cs="Times New Roman"/>
          <w:sz w:val="24"/>
          <w:szCs w:val="24"/>
          <w:lang w:val="cy-GB"/>
        </w:rPr>
        <w:t>C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ymraeg y disgyblion. Yn ogystal â chyfuno ymchwiliad mewn ysgol yn Sir Gaerfyrddin, </w:t>
      </w:r>
      <w:r w:rsidR="00444B37">
        <w:rPr>
          <w:rFonts w:ascii="Times New Roman" w:hAnsi="Times New Roman" w:cs="Times New Roman"/>
          <w:sz w:val="24"/>
          <w:szCs w:val="24"/>
          <w:lang w:val="cy-GB"/>
        </w:rPr>
        <w:t xml:space="preserve">tra’n </w:t>
      </w:r>
      <w:r>
        <w:rPr>
          <w:rFonts w:ascii="Times New Roman" w:hAnsi="Times New Roman" w:cs="Times New Roman"/>
          <w:sz w:val="24"/>
          <w:szCs w:val="24"/>
          <w:lang w:val="cy-GB"/>
        </w:rPr>
        <w:t>arsylwi</w:t>
      </w:r>
      <w:r w:rsidR="004D4927">
        <w:rPr>
          <w:rFonts w:ascii="Times New Roman" w:hAnsi="Times New Roman" w:cs="Times New Roman"/>
          <w:sz w:val="24"/>
          <w:szCs w:val="24"/>
          <w:lang w:val="cy-GB"/>
        </w:rPr>
        <w:t xml:space="preserve"> a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cyfweld,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bydd yr awdur yn ymchwilio i arfer dda mewn gwahanol ysgolion, edrych ar adroddiadau Llywodraeth Cymru, a chonsortia megis Estyn.</w:t>
      </w:r>
    </w:p>
    <w:p w14:paraId="024E114A" w14:textId="4FD7B835" w:rsidR="002D7811" w:rsidRPr="00AE2F88" w:rsidRDefault="00F9325E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ab/>
        <w:t xml:space="preserve">Fel rhywun </w:t>
      </w:r>
      <w:r w:rsidR="00220550">
        <w:rPr>
          <w:rFonts w:ascii="Times New Roman" w:hAnsi="Times New Roman" w:cs="Times New Roman"/>
          <w:sz w:val="24"/>
          <w:szCs w:val="24"/>
          <w:lang w:val="cy-GB"/>
        </w:rPr>
        <w:t>a d</w:t>
      </w:r>
      <w:r>
        <w:rPr>
          <w:rFonts w:ascii="Times New Roman" w:hAnsi="Times New Roman" w:cs="Times New Roman"/>
          <w:sz w:val="24"/>
          <w:szCs w:val="24"/>
          <w:lang w:val="cy-GB"/>
        </w:rPr>
        <w:t>derbyni</w:t>
      </w:r>
      <w:r w:rsidR="00220550">
        <w:rPr>
          <w:rFonts w:ascii="Times New Roman" w:hAnsi="Times New Roman" w:cs="Times New Roman"/>
          <w:sz w:val="24"/>
          <w:szCs w:val="24"/>
          <w:lang w:val="cy-GB"/>
        </w:rPr>
        <w:t>odd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e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addysg trwy gyfrwng y Gymraeg </w:t>
      </w:r>
      <w:r w:rsidR="00220550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Arfon ble, yn ôl y cyfrifiad yn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2011 (Cyngor Gwynedd, 201</w:t>
      </w:r>
      <w:r w:rsidR="0032438A" w:rsidRPr="005D5597">
        <w:rPr>
          <w:rFonts w:ascii="Times New Roman" w:hAnsi="Times New Roman" w:cs="Times New Roman"/>
          <w:sz w:val="24"/>
          <w:szCs w:val="24"/>
          <w:lang w:val="cy-GB"/>
        </w:rPr>
        <w:t>3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), mae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66%</w:t>
      </w:r>
      <w:r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o bobl yn medru’r Gymraeg, mae’r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sefyllfa yn Sir Gaerfyrddin o gryn dipyn o ddiddordeb i’r awdur. Pan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roedd yr awdur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yn yr ysgol gynradd, roedd bron i 90% o ddisgyblion yn siarad y Gymraeg yn y cartref (Estyn, 2008, t. 1), 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ac felly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roedd </w:t>
      </w:r>
      <w:r w:rsidR="00026FBE" w:rsidRPr="005D5597">
        <w:rPr>
          <w:rFonts w:ascii="Times New Roman" w:hAnsi="Times New Roman" w:cs="Times New Roman"/>
          <w:sz w:val="24"/>
          <w:szCs w:val="24"/>
          <w:lang w:val="cy-GB"/>
        </w:rPr>
        <w:t>modd cyflwyno’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r addysg </w:t>
      </w:r>
      <w:r w:rsidR="00026FBE" w:rsidRPr="005D5597">
        <w:rPr>
          <w:rFonts w:ascii="Times New Roman" w:hAnsi="Times New Roman" w:cs="Times New Roman"/>
          <w:sz w:val="24"/>
          <w:szCs w:val="24"/>
          <w:lang w:val="cy-GB"/>
        </w:rPr>
        <w:t>t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rwy gyfrwng y Gymraeg </w:t>
      </w:r>
      <w:r w:rsidR="00026FBE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proofErr w:type="spellStart"/>
      <w:r w:rsidR="00026FBE" w:rsidRPr="005D5597">
        <w:rPr>
          <w:rFonts w:ascii="Times New Roman" w:hAnsi="Times New Roman" w:cs="Times New Roman"/>
          <w:sz w:val="24"/>
          <w:szCs w:val="24"/>
          <w:lang w:val="cy-GB"/>
        </w:rPr>
        <w:t>ddi</w:t>
      </w:r>
      <w:proofErr w:type="spellEnd"/>
      <w:r w:rsidR="00026FBE" w:rsidRPr="005D5597">
        <w:rPr>
          <w:rFonts w:ascii="Times New Roman" w:hAnsi="Times New Roman" w:cs="Times New Roman"/>
          <w:sz w:val="24"/>
          <w:szCs w:val="24"/>
          <w:lang w:val="cy-GB"/>
        </w:rPr>
        <w:t>-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drafferth. I gymharu, dim ond 43.9% o bobl Sir Gaerfyrddin 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medru’r Gymraeg (BBC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News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>, 2012), ac</w:t>
      </w:r>
      <w:r w:rsidR="00BD297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, yn amlwg,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llai o ddisgyblion yn siarad y Gymraeg yn y cartref. Er enghraifft, 58% o ddisgyblion yr Ysgol Profiad Dewisol </w:t>
      </w:r>
      <w:r w:rsidR="00B965B3" w:rsidRPr="005D5597">
        <w:rPr>
          <w:rFonts w:ascii="Times New Roman" w:hAnsi="Times New Roman" w:cs="Times New Roman"/>
          <w:b/>
          <w:bCs/>
          <w:sz w:val="24"/>
          <w:szCs w:val="24"/>
          <w:lang w:val="cy-GB"/>
        </w:rPr>
        <w:t>sy’n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dod o gartrefi ble siaredir y Gymraeg. (Estyn, 2016, t. 1) ac felly mae angen i athrawon ddefnyddio’r dull trochi i</w:t>
      </w:r>
      <w:r w:rsidR="00A54267" w:rsidRPr="005D5597">
        <w:rPr>
          <w:rFonts w:ascii="Times New Roman" w:hAnsi="Times New Roman" w:cs="Times New Roman"/>
          <w:sz w:val="24"/>
          <w:szCs w:val="24"/>
          <w:lang w:val="cy-GB"/>
        </w:rPr>
        <w:t>’w c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efnogi; hynny yw, eu haddysgu trwy gyfrwng y Gymraeg a gobeithio y byddai ei ddefnyddio digon yn arwain y disgyblion </w:t>
      </w:r>
      <w:r w:rsidR="00F67A6D" w:rsidRPr="005D5597">
        <w:rPr>
          <w:rFonts w:ascii="Times New Roman" w:hAnsi="Times New Roman" w:cs="Times New Roman"/>
          <w:sz w:val="24"/>
          <w:szCs w:val="24"/>
          <w:lang w:val="cy-GB"/>
        </w:rPr>
        <w:t>i f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edru’r Gymraeg. Amlinellwyd gan Baker (2011, t. 210) fod y dull trochi yn gryf iawn wrth ddatblygu siaradwyr dwyieithog hyderus.</w:t>
      </w:r>
    </w:p>
    <w:p w14:paraId="3C1A2AA8" w14:textId="0C4DA38E" w:rsidR="00194618" w:rsidRPr="00AE2F88" w:rsidRDefault="00F9325E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ab/>
        <w:t xml:space="preserve">Pan ar Brofiad Addysgu Proffesiynol (PAP) </w:t>
      </w:r>
      <w:r w:rsidR="00B44DEF">
        <w:rPr>
          <w:rFonts w:ascii="Times New Roman" w:hAnsi="Times New Roman" w:cs="Times New Roman"/>
          <w:sz w:val="24"/>
          <w:szCs w:val="24"/>
          <w:lang w:val="cy-GB"/>
        </w:rPr>
        <w:t>sylwo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dd yr awdur </w:t>
      </w:r>
      <w:r w:rsidR="00B44DEF">
        <w:rPr>
          <w:rFonts w:ascii="Times New Roman" w:hAnsi="Times New Roman" w:cs="Times New Roman"/>
          <w:sz w:val="24"/>
          <w:szCs w:val="24"/>
          <w:lang w:val="cy-GB"/>
        </w:rPr>
        <w:t xml:space="preserve">ar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 diffyg cefnogaeth </w:t>
      </w:r>
      <w:r w:rsidR="00EE34B7">
        <w:rPr>
          <w:rFonts w:ascii="Times New Roman" w:hAnsi="Times New Roman" w:cs="Times New Roman"/>
          <w:sz w:val="24"/>
          <w:szCs w:val="24"/>
          <w:lang w:val="cy-GB"/>
        </w:rPr>
        <w:t>i 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disgyblion yn y cartref yn arwain at safon is o’r Gymraeg. Er enghraifft, wrth addysgu mewn dosbarth blwyddyn 2 gyfrwng Cymraeg dros dymor y Gwanwyn, </w:t>
      </w:r>
      <w:r w:rsidR="00C657CF">
        <w:rPr>
          <w:rFonts w:ascii="Times New Roman" w:hAnsi="Times New Roman" w:cs="Times New Roman"/>
          <w:sz w:val="24"/>
          <w:szCs w:val="24"/>
          <w:lang w:val="cy-GB"/>
        </w:rPr>
        <w:t>gwel</w:t>
      </w:r>
      <w:r w:rsidR="0002395A">
        <w:rPr>
          <w:rFonts w:ascii="Times New Roman" w:hAnsi="Times New Roman" w:cs="Times New Roman"/>
          <w:sz w:val="24"/>
          <w:szCs w:val="24"/>
          <w:lang w:val="cy-GB"/>
        </w:rPr>
        <w:t>od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d yr athrawes dosbarth </w:t>
      </w:r>
      <w:r w:rsidR="00A25455">
        <w:rPr>
          <w:rFonts w:ascii="Times New Roman" w:hAnsi="Times New Roman" w:cs="Times New Roman"/>
          <w:sz w:val="24"/>
          <w:szCs w:val="24"/>
          <w:lang w:val="cy-GB"/>
        </w:rPr>
        <w:t>b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od safon Cymraeg un o’r disgyblion sydd heb riant yn siarad y Gymraeg wedi dirywio dros </w:t>
      </w:r>
      <w:r w:rsidR="00585334">
        <w:rPr>
          <w:rFonts w:ascii="Times New Roman" w:hAnsi="Times New Roman" w:cs="Times New Roman"/>
          <w:sz w:val="24"/>
          <w:szCs w:val="24"/>
          <w:lang w:val="cy-GB"/>
        </w:rPr>
        <w:t>p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ythefnos o wyliau Nadolig. Dengys hyn, er bod trochi </w:t>
      </w:r>
      <w:r w:rsidR="00A369F5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reit </w:t>
      </w:r>
      <w:r w:rsidR="00A369F5">
        <w:rPr>
          <w:rFonts w:ascii="Times New Roman" w:hAnsi="Times New Roman" w:cs="Times New Roman"/>
          <w:sz w:val="24"/>
          <w:szCs w:val="24"/>
          <w:lang w:val="cy-GB"/>
        </w:rPr>
        <w:t>l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lwyddiannus, fod rhywbeth ar goll </w:t>
      </w:r>
      <w:r w:rsidR="00BE25BD">
        <w:rPr>
          <w:rFonts w:ascii="Times New Roman" w:hAnsi="Times New Roman" w:cs="Times New Roman"/>
          <w:sz w:val="24"/>
          <w:szCs w:val="24"/>
          <w:lang w:val="cy-GB"/>
        </w:rPr>
        <w:t>wrth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gefnogi’r disgyblion yn eu Cymraeg.</w:t>
      </w:r>
    </w:p>
    <w:p w14:paraId="4ABFCB96" w14:textId="5DF8F45F" w:rsidR="000D20A6" w:rsidRPr="00AE2F88" w:rsidRDefault="000D20A6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lang w:val="cy-GB"/>
        </w:rPr>
        <w:lastRenderedPageBreak/>
        <w:tab/>
      </w:r>
      <w:r w:rsidR="00F77047" w:rsidRPr="00AE2F88">
        <w:rPr>
          <w:rFonts w:ascii="Times New Roman" w:hAnsi="Times New Roman" w:cs="Times New Roman"/>
          <w:sz w:val="24"/>
          <w:szCs w:val="24"/>
          <w:lang w:val="cy-GB"/>
        </w:rPr>
        <w:t>Bydd yr awdur yn gallu defnyddio’u canfyddiadau i drafod ffyrdd ymlaen posib i ysgolion wrth ystyried dulliau i gefnogi disgyblion o gefndiroedd di-Gymraeg.</w:t>
      </w:r>
    </w:p>
    <w:p w14:paraId="60E46FD3" w14:textId="36A2D036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</w:p>
    <w:p w14:paraId="1115A8FB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50269CC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928AD1D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92D1685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DF33FD0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BDF1109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A7A2F7C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D95C9E6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0FEE8A0" w14:textId="27D9D2ED" w:rsidR="00A37308" w:rsidRDefault="00A37308" w:rsidP="002D781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6A7D834B" w14:textId="77777777" w:rsidR="00810F46" w:rsidRPr="00AE2F88" w:rsidRDefault="00810F46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DF4FF90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6ECF4D8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C871A0F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BAB784D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45BD826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45ABFA3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E606A7C" w14:textId="77777777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0F8FCCD" w14:textId="77777777" w:rsidR="00F9325E" w:rsidRDefault="00F9325E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bookmarkStart w:id="0" w:name="_Hlk34679666"/>
    </w:p>
    <w:p w14:paraId="1E7F8A71" w14:textId="77777777" w:rsidR="00B965B3" w:rsidRDefault="00B965B3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5477A57" w14:textId="77777777" w:rsidR="007C797A" w:rsidRDefault="007C797A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073B533" w14:textId="77777777" w:rsidR="002C2EB8" w:rsidRDefault="002C2EB8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BB2ADBE" w14:textId="77777777" w:rsidR="002C2EB8" w:rsidRDefault="002C2EB8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719D2F3" w14:textId="31FB2B23" w:rsidR="00057E14" w:rsidRPr="00AE2F88" w:rsidRDefault="00057E14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lastRenderedPageBreak/>
        <w:t>Adolygiad Llenyddiaeth</w:t>
      </w:r>
    </w:p>
    <w:p w14:paraId="74BE9695" w14:textId="49D5A820" w:rsidR="00057E14" w:rsidRDefault="00057E14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Cyn mynd ati i drafod yr ymchwiliad a</w:t>
      </w:r>
      <w:r w:rsidR="002214B9">
        <w:rPr>
          <w:rFonts w:ascii="Times New Roman" w:hAnsi="Times New Roman" w:cs="Times New Roman"/>
          <w:sz w:val="24"/>
          <w:szCs w:val="24"/>
          <w:lang w:val="cy-GB"/>
        </w:rPr>
        <w:t xml:space="preserve"> bwriad y</w:t>
      </w:r>
      <w:r w:rsidR="008D7D53">
        <w:rPr>
          <w:rFonts w:ascii="Times New Roman" w:hAnsi="Times New Roman" w:cs="Times New Roman"/>
          <w:sz w:val="24"/>
          <w:szCs w:val="24"/>
          <w:lang w:val="cy-GB"/>
        </w:rPr>
        <w:t xml:space="preserve">r </w:t>
      </w:r>
      <w:r>
        <w:rPr>
          <w:rFonts w:ascii="Times New Roman" w:hAnsi="Times New Roman" w:cs="Times New Roman"/>
          <w:sz w:val="24"/>
          <w:szCs w:val="24"/>
          <w:lang w:val="cy-GB"/>
        </w:rPr>
        <w:t>awdur</w:t>
      </w:r>
      <w:r w:rsidR="002214B9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mae’n bwysig trafod y llenyddiaeth sydd wedi ei gyhoeddi am y 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>testun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. Bydd yr awdur yn trafod yr hyn </w:t>
      </w:r>
      <w:r w:rsidR="00093446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="00093446">
        <w:rPr>
          <w:rFonts w:ascii="Times New Roman" w:hAnsi="Times New Roman" w:cs="Times New Roman"/>
          <w:sz w:val="24"/>
          <w:szCs w:val="24"/>
          <w:lang w:val="cy-GB"/>
        </w:rPr>
        <w:t>’r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llenyddiaeth yn ei amlygu am y strategaethau </w:t>
      </w:r>
      <w:r w:rsidR="00983BCC">
        <w:rPr>
          <w:rFonts w:ascii="Times New Roman" w:hAnsi="Times New Roman" w:cs="Times New Roman"/>
          <w:sz w:val="24"/>
          <w:szCs w:val="24"/>
          <w:lang w:val="cy-GB"/>
        </w:rPr>
        <w:t>a ddefnyddir i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gefnogi disgyblion o gefndiroedd di-Gymraeg </w:t>
      </w:r>
      <w:r w:rsidR="00AC5EE4">
        <w:rPr>
          <w:rFonts w:ascii="Times New Roman" w:hAnsi="Times New Roman" w:cs="Times New Roman"/>
          <w:sz w:val="24"/>
          <w:szCs w:val="24"/>
          <w:lang w:val="cy-GB"/>
        </w:rPr>
        <w:t xml:space="preserve">i symud </w:t>
      </w:r>
      <w:r>
        <w:rPr>
          <w:rFonts w:ascii="Times New Roman" w:hAnsi="Times New Roman" w:cs="Times New Roman"/>
          <w:sz w:val="24"/>
          <w:szCs w:val="24"/>
          <w:lang w:val="cy-GB"/>
        </w:rPr>
        <w:t>at ruglder. Bydd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 xml:space="preserve"> yr awdur hefyd yn amlygu’r hyn a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drafodwyd gan Lywodraeth Cymru, a chyrff </w:t>
      </w:r>
      <w:r w:rsidR="00AC38ED">
        <w:rPr>
          <w:rFonts w:ascii="Times New Roman" w:hAnsi="Times New Roman" w:cs="Times New Roman"/>
          <w:sz w:val="24"/>
          <w:szCs w:val="24"/>
          <w:lang w:val="cy-GB"/>
        </w:rPr>
        <w:t>fel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Estyn.</w:t>
      </w:r>
    </w:p>
    <w:p w14:paraId="4EA3B7F5" w14:textId="77777777" w:rsidR="00057E14" w:rsidRPr="00AE2F88" w:rsidRDefault="00057E14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</w:p>
    <w:p w14:paraId="79D50625" w14:textId="77777777" w:rsidR="00057E14" w:rsidRPr="009C281F" w:rsidRDefault="00057E14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9C281F">
        <w:rPr>
          <w:rFonts w:ascii="Times New Roman" w:hAnsi="Times New Roman" w:cs="Times New Roman"/>
          <w:sz w:val="24"/>
          <w:szCs w:val="24"/>
          <w:u w:val="single"/>
          <w:lang w:val="cy-GB"/>
        </w:rPr>
        <w:t>Strategaethau i gefnogi disgyblion o gefndiroedd di-Gymraeg</w:t>
      </w:r>
    </w:p>
    <w:p w14:paraId="7C6DA00B" w14:textId="2A4DE012" w:rsidR="00353FD3" w:rsidRDefault="00057E14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Un strategaeth oedd</w:t>
      </w:r>
      <w:r w:rsidR="00285B5B">
        <w:rPr>
          <w:rFonts w:ascii="Times New Roman" w:hAnsi="Times New Roman" w:cs="Times New Roman"/>
          <w:sz w:val="24"/>
          <w:szCs w:val="24"/>
          <w:lang w:val="cy-GB"/>
        </w:rPr>
        <w:t xml:space="preserve"> y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dull trochi. Cyfieithwyd trochi i “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>immersion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” yn Saesneg, ac fe’i diffiniwyd fel “</w:t>
      </w:r>
      <w:r w:rsidRPr="005D5597">
        <w:rPr>
          <w:rFonts w:ascii="Times New Roman" w:hAnsi="Times New Roman" w:cs="Times New Roman"/>
          <w:i/>
          <w:iCs/>
          <w:sz w:val="24"/>
          <w:szCs w:val="24"/>
        </w:rPr>
        <w:t>instruction based on extensive exposure to surroundings or conditions that are native or pertinent to the object of study</w:t>
      </w:r>
      <w:r w:rsidRPr="005D5597">
        <w:rPr>
          <w:rFonts w:ascii="Times New Roman" w:hAnsi="Times New Roman" w:cs="Times New Roman"/>
          <w:sz w:val="24"/>
          <w:szCs w:val="24"/>
        </w:rPr>
        <w:t>”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(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Merriam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>-Webster, 2020). “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>M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ae addysg drochi yn cyfeirio at y ffaith bod y plant yn derbyn eu haddysg neu eu gofal mewn iaith 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wahanol i iaith eu cartref” (Mudiad Meithrin, Anhysbys, t. 1); ac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yng nghyd-destun yr ymchwiliad, disgyblion o deuluoedd di-Gymraeg </w:t>
      </w:r>
      <w:r w:rsidR="006D1C37">
        <w:rPr>
          <w:rFonts w:ascii="Times New Roman" w:hAnsi="Times New Roman" w:cs="Times New Roman"/>
          <w:sz w:val="24"/>
          <w:szCs w:val="24"/>
          <w:lang w:val="cy-GB"/>
        </w:rPr>
        <w:t>s</w:t>
      </w:r>
      <w:r>
        <w:rPr>
          <w:rFonts w:ascii="Times New Roman" w:hAnsi="Times New Roman" w:cs="Times New Roman"/>
          <w:sz w:val="24"/>
          <w:szCs w:val="24"/>
          <w:lang w:val="cy-GB"/>
        </w:rPr>
        <w:t>y</w:t>
      </w:r>
      <w:r w:rsidR="006D1C37">
        <w:rPr>
          <w:rFonts w:ascii="Times New Roman" w:hAnsi="Times New Roman" w:cs="Times New Roman"/>
          <w:sz w:val="24"/>
          <w:szCs w:val="24"/>
          <w:lang w:val="cy-GB"/>
        </w:rPr>
        <w:t>’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n derbyn eu haddysg trwy gyfrwng y Gymraeg. Diffiniwyd trochi o fewn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addysg yng Nghymru fel achosion ble mae “pwyslais penodol ar ddatblygu’r Gymraeg trwy ddulliau trochi ar draws holl feysydd dysgu’r Cyfnod Sylfaen, beth bynnag fo iaith cartref y plentyn” (Estyn, 2013, t. 2). Diddorol yw nodi fod y ddarpariaeth i gefnogi disgyblion o gartrefi di-Gymraeg yn amrywio </w:t>
      </w:r>
      <w:r w:rsidR="00BD5637" w:rsidRPr="005D5597">
        <w:rPr>
          <w:rFonts w:ascii="Times New Roman" w:hAnsi="Times New Roman" w:cs="Times New Roman"/>
          <w:sz w:val="24"/>
          <w:szCs w:val="24"/>
          <w:lang w:val="cy-GB"/>
        </w:rPr>
        <w:t>ar draws C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ymru gan ddibynnu ar gyd-destun cymdeithasol ac ieithyddol (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Garcia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a Baker, 1995, t. 156). </w:t>
      </w:r>
      <w:r w:rsidR="00886F72" w:rsidRPr="005D5597"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addysg drochi yn Sir Gaerfyrddin </w:t>
      </w:r>
      <w:r w:rsidR="00802408" w:rsidRPr="005D5597">
        <w:rPr>
          <w:rFonts w:ascii="Times New Roman" w:hAnsi="Times New Roman" w:cs="Times New Roman"/>
          <w:sz w:val="24"/>
          <w:szCs w:val="24"/>
          <w:lang w:val="cy-GB"/>
        </w:rPr>
        <w:t>yn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“cynnal yr holl weithgareddau’r ddarpariaeth trwy gyfrwng y Gymraeg yn unig”; caniateir hynny i’r disgyblion “gaffael y Gymraeg wrth chwarae a rhyngweithio gydag oedolion a phlant eraill” (Mudiad Meithrin, Anhysbys, t. 1). Dywed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Tedick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(2001, t. 2) fod addysg drochi yn llwyddiannus iawn yn sicrhau bod disgyblion yn dod yn “hyfedr yn yr iaith”. Parha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Tedick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C15B0B" w:rsidRPr="005D5597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="00C15B0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C15B0B" w:rsidRPr="005D5597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>(2001) gan nodi</w:t>
      </w:r>
      <w:r w:rsidR="00C15B0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fod y dull trochi yn fuddiol wrth </w:t>
      </w:r>
      <w:r w:rsidR="00314E77" w:rsidRPr="005D5597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yflwyno gwybodaeth ar draws y cwricwlwm. Dywed Baker (2011, t. 266) fod y disgyblion 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cael eu trochi’n llwyr </w:t>
      </w:r>
      <w:r w:rsidR="00502872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ddigon cynnar yn dueddol o berfformio ar yr un lefel â  disgyblion prif ffrwd; “mae disgyblion yn gallu ennill ail iaith heb ddirywiad yn eu perfformiad ar draws y cwricwlwm” (Baker, 2011, t. 267). Cytuna hynny gyda rhai o bwyntiau Llywodraeth Cymru yn ‘</w:t>
      </w:r>
      <w:r w:rsidRPr="005D5597">
        <w:rPr>
          <w:rFonts w:ascii="Times New Roman" w:hAnsi="Times New Roman" w:cs="Times New Roman"/>
          <w:i/>
          <w:iCs/>
          <w:sz w:val="24"/>
          <w:szCs w:val="24"/>
          <w:lang w:val="cy-GB"/>
        </w:rPr>
        <w:t>Y Gymraeg mewn addysg: Cynllun gweithredu 2017-2021’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(2017</w:t>
      </w:r>
      <w:r w:rsidR="00AA64C4" w:rsidRPr="005D5597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, t. 15) wrth iddynt rannu eu gweledigaeth am addysg Gymraeg</w:t>
      </w:r>
      <w:r w:rsidR="00353FD3" w:rsidRPr="005D5597">
        <w:rPr>
          <w:rFonts w:ascii="Times New Roman" w:hAnsi="Times New Roman" w:cs="Times New Roman"/>
          <w:sz w:val="24"/>
          <w:szCs w:val="24"/>
          <w:lang w:val="cy-GB"/>
        </w:rPr>
        <w:t>;</w:t>
      </w:r>
    </w:p>
    <w:p w14:paraId="0695AAD2" w14:textId="3C52CB07" w:rsidR="00353FD3" w:rsidRPr="00353FD3" w:rsidRDefault="00353FD3" w:rsidP="00353FD3">
      <w:pPr>
        <w:pStyle w:val="Quote"/>
        <w:spacing w:line="360" w:lineRule="auto"/>
        <w:rPr>
          <w:rFonts w:ascii="Times New Roman" w:hAnsi="Times New Roman" w:cs="Times New Roman"/>
          <w:i w:val="0"/>
          <w:iCs w:val="0"/>
          <w:color w:val="000000" w:themeColor="text1"/>
          <w:sz w:val="24"/>
          <w:szCs w:val="24"/>
          <w:lang w:val="cy-GB"/>
        </w:rPr>
      </w:pPr>
      <w:r w:rsidRPr="00353FD3">
        <w:rPr>
          <w:rFonts w:ascii="Times New Roman" w:hAnsi="Times New Roman" w:cs="Times New Roman"/>
          <w:i w:val="0"/>
          <w:iCs w:val="0"/>
          <w:color w:val="000000" w:themeColor="text1"/>
          <w:sz w:val="24"/>
          <w:szCs w:val="24"/>
          <w:lang w:val="cy-GB"/>
        </w:rPr>
        <w:lastRenderedPageBreak/>
        <w:t>“Wrth ddatblygu eu sgiliau yn y Gymraeg a’r Saesneg, gall plant a phobl ifanc ddatblygu sylfaen ar gyfer dysgu ieithoedd ychwanegol, yn barod i fod yn ddinasyddion ar gyfer Cymru a’r byd.”</w:t>
      </w:r>
    </w:p>
    <w:p w14:paraId="4F43A442" w14:textId="03920C69" w:rsidR="00353FD3" w:rsidRPr="00353FD3" w:rsidRDefault="00353FD3" w:rsidP="00353FD3">
      <w:pPr>
        <w:jc w:val="center"/>
        <w:rPr>
          <w:rFonts w:ascii="Times New Roman" w:hAnsi="Times New Roman" w:cs="Times New Roman"/>
          <w:sz w:val="24"/>
          <w:szCs w:val="24"/>
          <w:lang w:val="cy-GB"/>
        </w:rPr>
      </w:pPr>
      <w:r w:rsidRPr="005D5597">
        <w:rPr>
          <w:rFonts w:ascii="Times New Roman" w:hAnsi="Times New Roman" w:cs="Times New Roman"/>
          <w:sz w:val="24"/>
          <w:szCs w:val="24"/>
          <w:lang w:val="cy-GB"/>
        </w:rPr>
        <w:t>(Llywodraeth Cymru, 2017</w:t>
      </w:r>
      <w:r w:rsidR="00AA64C4" w:rsidRPr="005D5597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, t. 15)</w:t>
      </w:r>
    </w:p>
    <w:p w14:paraId="7C59B8F7" w14:textId="49C5F278" w:rsidR="00057E14" w:rsidRPr="009C281F" w:rsidRDefault="00057E14" w:rsidP="00353FD3">
      <w:pPr>
        <w:spacing w:line="36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Bydd trafodaeth fanylach am weledigaeth Llywodraeth Cymru am addysg yng Nghymru i’w gael yn hwyrach yn yr adran “Adolygiad Llenyddiaeth”.</w:t>
      </w:r>
    </w:p>
    <w:p w14:paraId="3B1594AB" w14:textId="623032EE" w:rsidR="000F6589" w:rsidRPr="00E71848" w:rsidRDefault="00F9325E" w:rsidP="00285B5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Wrth ymchwilio i addysg drochi</w:t>
      </w:r>
      <w:r w:rsidR="00C32733">
        <w:rPr>
          <w:rFonts w:ascii="Times New Roman" w:hAnsi="Times New Roman" w:cs="Times New Roman"/>
          <w:sz w:val="24"/>
          <w:szCs w:val="24"/>
          <w:lang w:val="cy-GB"/>
        </w:rPr>
        <w:t>, c</w:t>
      </w:r>
      <w:r>
        <w:rPr>
          <w:rFonts w:ascii="Times New Roman" w:hAnsi="Times New Roman" w:cs="Times New Roman"/>
          <w:sz w:val="24"/>
          <w:szCs w:val="24"/>
          <w:lang w:val="cy-GB"/>
        </w:rPr>
        <w:t>eisiodd yr awdur lunio dadl o</w:t>
      </w:r>
      <w:r w:rsidR="006D058B">
        <w:rPr>
          <w:rFonts w:ascii="Times New Roman" w:hAnsi="Times New Roman" w:cs="Times New Roman"/>
          <w:sz w:val="24"/>
          <w:szCs w:val="24"/>
          <w:lang w:val="cy-GB"/>
        </w:rPr>
        <w:t>’i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blaid ac yn </w:t>
      </w:r>
      <w:r w:rsidR="006D058B">
        <w:rPr>
          <w:rFonts w:ascii="Times New Roman" w:hAnsi="Times New Roman" w:cs="Times New Roman"/>
          <w:sz w:val="24"/>
          <w:szCs w:val="24"/>
          <w:lang w:val="cy-GB"/>
        </w:rPr>
        <w:t xml:space="preserve">ei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erbyn drwy </w:t>
      </w:r>
      <w:r w:rsidR="003F6923">
        <w:rPr>
          <w:rFonts w:ascii="Times New Roman" w:hAnsi="Times New Roman" w:cs="Times New Roman"/>
          <w:sz w:val="24"/>
          <w:szCs w:val="24"/>
          <w:lang w:val="cy-GB"/>
        </w:rPr>
        <w:t>ystyried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gwahanol safbwyntiau</w:t>
      </w:r>
      <w:r w:rsidR="00E05978">
        <w:rPr>
          <w:rFonts w:ascii="Times New Roman" w:hAnsi="Times New Roman" w:cs="Times New Roman"/>
          <w:sz w:val="24"/>
          <w:szCs w:val="24"/>
          <w:lang w:val="cy-GB"/>
        </w:rPr>
        <w:t xml:space="preserve"> ond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nid oedd dadleuon yn </w:t>
      </w:r>
      <w:r w:rsidR="00935A14">
        <w:rPr>
          <w:rFonts w:ascii="Times New Roman" w:hAnsi="Times New Roman" w:cs="Times New Roman"/>
          <w:sz w:val="24"/>
          <w:szCs w:val="24"/>
          <w:lang w:val="cy-GB"/>
        </w:rPr>
        <w:t xml:space="preserve">ei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erbyn yn dod i’r amlwg. </w:t>
      </w:r>
      <w:r w:rsidR="00AB6FD3">
        <w:rPr>
          <w:rFonts w:ascii="Times New Roman" w:hAnsi="Times New Roman" w:cs="Times New Roman"/>
          <w:sz w:val="24"/>
          <w:szCs w:val="24"/>
          <w:lang w:val="cy-GB"/>
        </w:rPr>
        <w:t>Felly</w:t>
      </w:r>
      <w:r>
        <w:rPr>
          <w:rFonts w:ascii="Times New Roman" w:hAnsi="Times New Roman" w:cs="Times New Roman"/>
          <w:sz w:val="24"/>
          <w:szCs w:val="24"/>
          <w:lang w:val="cy-GB"/>
        </w:rPr>
        <w:t>, gellir casgl</w:t>
      </w:r>
      <w:r w:rsidR="00A73741">
        <w:rPr>
          <w:rFonts w:ascii="Times New Roman" w:hAnsi="Times New Roman" w:cs="Times New Roman"/>
          <w:sz w:val="24"/>
          <w:szCs w:val="24"/>
          <w:lang w:val="cy-GB"/>
        </w:rPr>
        <w:t>u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fod addysg drochi’n rhywbeth a dderbynnir ac anogir o fewn addysg. Serch hynny, amlyg</w:t>
      </w:r>
      <w:r w:rsidR="00367624">
        <w:rPr>
          <w:rFonts w:ascii="Times New Roman" w:hAnsi="Times New Roman" w:cs="Times New Roman"/>
          <w:sz w:val="24"/>
          <w:szCs w:val="24"/>
          <w:lang w:val="cy-GB"/>
        </w:rPr>
        <w:t>od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d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Fortune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(2019)</w:t>
      </w:r>
      <w:r w:rsidRPr="005D5597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nifer o heriau </w:t>
      </w:r>
      <w:r w:rsidR="00795121" w:rsidRPr="005D5597">
        <w:rPr>
          <w:rFonts w:ascii="Times New Roman" w:hAnsi="Times New Roman" w:cs="Times New Roman"/>
          <w:sz w:val="24"/>
          <w:szCs w:val="24"/>
          <w:lang w:val="cy-GB"/>
        </w:rPr>
        <w:t>i’w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goresgyn </w:t>
      </w:r>
      <w:r w:rsidR="004D0CC7" w:rsidRPr="005D5597">
        <w:rPr>
          <w:rFonts w:ascii="Times New Roman" w:hAnsi="Times New Roman" w:cs="Times New Roman"/>
          <w:sz w:val="24"/>
          <w:szCs w:val="24"/>
          <w:lang w:val="cy-GB"/>
        </w:rPr>
        <w:t>i</w:t>
      </w:r>
      <w:r w:rsidR="00CB422F" w:rsidRPr="005D5597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="004D0CC7" w:rsidRPr="005D5597">
        <w:rPr>
          <w:rFonts w:ascii="Times New Roman" w:hAnsi="Times New Roman" w:cs="Times New Roman"/>
          <w:sz w:val="24"/>
          <w:szCs w:val="24"/>
          <w:lang w:val="cy-GB"/>
        </w:rPr>
        <w:t>w gyf</w:t>
      </w:r>
      <w:r w:rsidR="00CB422F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lwyno’n </w:t>
      </w:r>
      <w:r w:rsidR="001D5925" w:rsidRPr="005D5597">
        <w:rPr>
          <w:rFonts w:ascii="Times New Roman" w:hAnsi="Times New Roman" w:cs="Times New Roman"/>
          <w:sz w:val="24"/>
          <w:szCs w:val="24"/>
          <w:lang w:val="cy-GB"/>
        </w:rPr>
        <w:t>l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lwyddiannus. Dadle</w:t>
      </w:r>
      <w:r w:rsidR="00C15B0B" w:rsidRPr="005D5597">
        <w:rPr>
          <w:rFonts w:ascii="Times New Roman" w:hAnsi="Times New Roman" w:cs="Times New Roman"/>
          <w:sz w:val="24"/>
          <w:szCs w:val="24"/>
          <w:lang w:val="cy-GB"/>
        </w:rPr>
        <w:t>ua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Fortune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(2019) ei fod yn </w:t>
      </w:r>
      <w:r w:rsidR="00C15B0B" w:rsidRPr="005D5597">
        <w:rPr>
          <w:rFonts w:ascii="Times New Roman" w:hAnsi="Times New Roman" w:cs="Times New Roman"/>
          <w:sz w:val="24"/>
          <w:szCs w:val="24"/>
          <w:lang w:val="cy-GB"/>
        </w:rPr>
        <w:t>heriol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i athrawon</w:t>
      </w:r>
      <w:r w:rsidRPr="005D5597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geisio cydbwysedd addas rhwng addysgu iaith a chynnwys cwricwlaidd.  Rhywbeth arall </w:t>
      </w:r>
      <w:r w:rsidR="00053404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a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amlyg</w:t>
      </w:r>
      <w:r w:rsidR="00053404" w:rsidRPr="005D5597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Fortune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(2019) yw</w:t>
      </w:r>
      <w:r w:rsidR="00856F04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ei fod yn anodd iawn sicrhau fod disgyblion yn defnyddio’u hail iaith (y Gymraeg, yn yr achos hwn) wrth siarad gyda’i gilydd</w:t>
      </w:r>
      <w:r w:rsidR="005C0815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gan ei ddisgrifio fel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“</w:t>
      </w:r>
      <w:proofErr w:type="spellStart"/>
      <w:r w:rsidRPr="005D5597">
        <w:rPr>
          <w:rFonts w:ascii="Times New Roman" w:hAnsi="Times New Roman" w:cs="Times New Roman"/>
          <w:i/>
          <w:iCs/>
          <w:sz w:val="24"/>
          <w:szCs w:val="24"/>
          <w:lang w:val="cy-GB"/>
        </w:rPr>
        <w:t>uphill</w:t>
      </w:r>
      <w:proofErr w:type="spellEnd"/>
      <w:r w:rsidRPr="005D5597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5D5597">
        <w:rPr>
          <w:rFonts w:ascii="Times New Roman" w:hAnsi="Times New Roman" w:cs="Times New Roman"/>
          <w:i/>
          <w:iCs/>
          <w:sz w:val="24"/>
          <w:szCs w:val="24"/>
          <w:lang w:val="cy-GB"/>
        </w:rPr>
        <w:t>battle</w:t>
      </w:r>
      <w:proofErr w:type="spellEnd"/>
      <w:r w:rsidRPr="005D5597">
        <w:rPr>
          <w:rFonts w:ascii="Times New Roman" w:hAnsi="Times New Roman" w:cs="Times New Roman"/>
          <w:i/>
          <w:iCs/>
          <w:sz w:val="24"/>
          <w:szCs w:val="24"/>
          <w:lang w:val="cy-GB"/>
        </w:rPr>
        <w:t>”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. Rhoddwyd yr enw “ffenomenon ysgol” i hyn gan Baker (2011, t. 265). Hynny yw, tu hwnt i’r ysgol, nid yw’r disgyblion 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cael eu trochi </w:t>
      </w:r>
      <w:r w:rsidR="00696E52" w:rsidRPr="005D5597">
        <w:rPr>
          <w:rFonts w:ascii="Times New Roman" w:hAnsi="Times New Roman" w:cs="Times New Roman"/>
          <w:sz w:val="24"/>
          <w:szCs w:val="24"/>
          <w:lang w:val="cy-GB"/>
        </w:rPr>
        <w:t>y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n siarad mwy o Gymraeg na</w:t>
      </w:r>
      <w:r w:rsidR="00A3246F" w:rsidRPr="005D5597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unrhyw ddisgybl 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derbyn addysg Gymraeg drwy “drip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feed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”. Yn debyg i </w:t>
      </w:r>
      <w:r w:rsidR="00C15B0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ymarfer cyhyr er mwyn ei gryfhau,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mae angen ymarfer iaith y tu hwnt i wersi strwythuredig</w:t>
      </w:r>
      <w:r w:rsidR="004B57D8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. Felly,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mae’n hanfodol fod disgyblion yn siarad y Gymraeg cymaint ag 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bosib. Serch hynny, mae’n hanfodol ceisio cydbwysedd addas o</w:t>
      </w:r>
      <w:r w:rsidR="00FA5E0D" w:rsidRPr="005D5597">
        <w:rPr>
          <w:rFonts w:ascii="Times New Roman" w:hAnsi="Times New Roman" w:cs="Times New Roman"/>
          <w:sz w:val="24"/>
          <w:szCs w:val="24"/>
          <w:lang w:val="cy-GB"/>
        </w:rPr>
        <w:t>’r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Gymraeg a</w:t>
      </w:r>
      <w:r w:rsidR="00FA5E0D" w:rsidRPr="005D5597">
        <w:rPr>
          <w:rFonts w:ascii="Times New Roman" w:hAnsi="Times New Roman" w:cs="Times New Roman"/>
          <w:sz w:val="24"/>
          <w:szCs w:val="24"/>
          <w:lang w:val="cy-GB"/>
        </w:rPr>
        <w:t>’r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Saesneg y tu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hwnt i’r ysgol, fel </w:t>
      </w:r>
      <w:r w:rsidR="006C2D91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="00203848" w:rsidRPr="00E71848">
        <w:rPr>
          <w:rFonts w:ascii="Times New Roman" w:hAnsi="Times New Roman" w:cs="Times New Roman"/>
          <w:sz w:val="24"/>
          <w:szCs w:val="24"/>
          <w:lang w:val="cy-GB"/>
        </w:rPr>
        <w:t>nod</w:t>
      </w:r>
      <w:r w:rsidR="006C2D91" w:rsidRPr="00E71848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203848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gwaith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Garcia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a Baker (1995) wrth iddynt drafod datblygu’r Saesneg y tu hwnt i’r ysgol, a bydd trafodaeth am hynny yn hwyrach yn yr adolygiad.</w:t>
      </w:r>
      <w:r w:rsidRPr="00E71848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Diddorol fydd gweld os yw’r ysgol ddewisol yn credu a yw’r disgyblion yn ymarfer y Gymraeg yn ddigonol y tu hwnt i’r ysgol.</w:t>
      </w:r>
    </w:p>
    <w:p w14:paraId="10FD273A" w14:textId="7D238385" w:rsidR="00057E14" w:rsidRPr="00E71848" w:rsidRDefault="00F9325E" w:rsidP="00057E14">
      <w:pPr>
        <w:spacing w:line="36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E71848">
        <w:rPr>
          <w:rFonts w:ascii="Times New Roman" w:hAnsi="Times New Roman" w:cs="Times New Roman"/>
          <w:sz w:val="24"/>
          <w:szCs w:val="24"/>
          <w:lang w:val="cy-GB"/>
        </w:rPr>
        <w:t>Defnyddir y dull trochi mewn nifer o</w:t>
      </w:r>
      <w:r w:rsidR="005C4A10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wledydd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5C4A10" w:rsidRPr="00E71848">
        <w:rPr>
          <w:rFonts w:ascii="Times New Roman" w:hAnsi="Times New Roman" w:cs="Times New Roman"/>
          <w:sz w:val="24"/>
          <w:szCs w:val="24"/>
          <w:lang w:val="cy-GB"/>
        </w:rPr>
        <w:t>gw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ahanol</w:t>
      </w:r>
      <w:r w:rsidR="00972D9B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yn cynnwys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972D9B" w:rsidRPr="00E71848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wstralia, Gwlad y Basg</w:t>
      </w:r>
      <w:r w:rsidR="00972D9B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a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Catalonia (Baker, 2011, t. 243); mae’r dulliau’n amrywio o wlad i wlad; “mae’n amrywio i siwtio cyd-destunau rhanbarthol a chenedlaethol” (Baker, 2011, t. 243). Serch hynny, gwelwyd fod llawer o’r modelau yn llwyddiannus iawn wrth ddatblygu disgyblion wirioneddol ddwyieithog. </w:t>
      </w:r>
      <w:r w:rsidR="00C15B0B" w:rsidRPr="00E71848">
        <w:rPr>
          <w:rFonts w:ascii="Times New Roman" w:hAnsi="Times New Roman" w:cs="Times New Roman"/>
          <w:sz w:val="24"/>
          <w:szCs w:val="24"/>
          <w:lang w:val="cy-GB"/>
        </w:rPr>
        <w:t>Gwelwyd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fod addysg drochi yng Ngwlad y Basg yn datblygu siaradwyr dwyieithog</w:t>
      </w:r>
      <w:r w:rsidR="00911F01" w:rsidRPr="00E71848">
        <w:rPr>
          <w:rFonts w:ascii="Times New Roman" w:hAnsi="Times New Roman" w:cs="Times New Roman"/>
          <w:sz w:val="24"/>
          <w:szCs w:val="24"/>
          <w:lang w:val="cy-GB"/>
        </w:rPr>
        <w:t>. Y</w:t>
      </w:r>
      <w:r w:rsidR="009C7759" w:rsidRPr="00E71848">
        <w:rPr>
          <w:rFonts w:ascii="Times New Roman" w:hAnsi="Times New Roman" w:cs="Times New Roman"/>
          <w:sz w:val="24"/>
          <w:szCs w:val="24"/>
          <w:lang w:val="cy-GB"/>
        </w:rPr>
        <w:t>n</w:t>
      </w:r>
      <w:r w:rsidR="00911F01" w:rsidRPr="00E71848">
        <w:rPr>
          <w:rFonts w:ascii="Times New Roman" w:hAnsi="Times New Roman" w:cs="Times New Roman"/>
          <w:sz w:val="24"/>
          <w:szCs w:val="24"/>
          <w:lang w:val="cy-GB"/>
        </w:rPr>
        <w:t>o</w:t>
      </w:r>
      <w:r w:rsidR="009C7759" w:rsidRPr="00E71848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defnyddir tri model</w:t>
      </w:r>
      <w:r w:rsidR="009C7759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A, B, a D</w:t>
      </w:r>
      <w:r w:rsidR="009C7759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gyda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D y </w:t>
      </w:r>
      <w:r w:rsidR="008904C7" w:rsidRPr="00E71848">
        <w:rPr>
          <w:rFonts w:ascii="Times New Roman" w:hAnsi="Times New Roman" w:cs="Times New Roman"/>
          <w:sz w:val="24"/>
          <w:szCs w:val="24"/>
          <w:lang w:val="cy-GB"/>
        </w:rPr>
        <w:t>t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ebycaf i’r hyn </w:t>
      </w:r>
      <w:r w:rsidR="00B965B3" w:rsidRPr="00E71848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digwydd mewn ysgolion ffrwd Gymraeg yng Nghymru</w:t>
      </w:r>
      <w:r w:rsidR="00EF1952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. Yn hwnnw,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“mae’r addysg drwy gyfrwng y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Fasgeg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yn gyfan gwbl gyda Sbaeneg yn cael ei addysgu fel pwnc gorfodol” (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Hopwood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, 2018, t. 26). Ni amlygwyd pryd cyflwynir Sbaeneg fel pwnc gorfodol yng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Ngwlad y Basg, ond wrth gwrs nid yw’r Saesneg yn cael ei addysgu nes Cyfnod Allweddol 2 yng Nghymru. </w:t>
      </w:r>
      <w:r w:rsidR="00CE33D7" w:rsidRPr="00E71848">
        <w:rPr>
          <w:rFonts w:ascii="Times New Roman" w:hAnsi="Times New Roman" w:cs="Times New Roman"/>
          <w:sz w:val="24"/>
          <w:szCs w:val="24"/>
          <w:lang w:val="cy-GB"/>
        </w:rPr>
        <w:t>Noda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Hopwood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(2018, t. 26) fod y niferoedd o ddisgyblion </w:t>
      </w:r>
      <w:r w:rsidR="00B965B3" w:rsidRPr="00E71848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mynd i fodelau A </w:t>
      </w:r>
      <w:r w:rsidR="00224821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(addysg trwy gyfrwng </w:t>
      </w:r>
      <w:r w:rsidR="006E52AD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="00224821" w:rsidRPr="00E71848">
        <w:rPr>
          <w:rFonts w:ascii="Times New Roman" w:hAnsi="Times New Roman" w:cs="Times New Roman"/>
          <w:sz w:val="24"/>
          <w:szCs w:val="24"/>
          <w:lang w:val="cy-GB"/>
        </w:rPr>
        <w:t>Sbaeneg</w:t>
      </w:r>
      <w:r w:rsidR="00383661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)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a B </w:t>
      </w:r>
      <w:r w:rsidR="00624E5C" w:rsidRPr="00E71848">
        <w:rPr>
          <w:rFonts w:ascii="Times New Roman" w:hAnsi="Times New Roman" w:cs="Times New Roman"/>
          <w:sz w:val="24"/>
          <w:szCs w:val="24"/>
          <w:lang w:val="cy-GB"/>
        </w:rPr>
        <w:t>(y rhan fwyaf o addysg yn Sbaeneg</w:t>
      </w:r>
      <w:r w:rsidR="007001C1" w:rsidRPr="00E71848">
        <w:rPr>
          <w:rFonts w:ascii="Times New Roman" w:hAnsi="Times New Roman" w:cs="Times New Roman"/>
          <w:sz w:val="24"/>
          <w:szCs w:val="24"/>
          <w:lang w:val="cy-GB"/>
        </w:rPr>
        <w:t>)</w:t>
      </w:r>
      <w:r w:rsidR="00624E5C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yn lleihau gyda mwy o ddisgyblion yn mynd i ysgolion model </w:t>
      </w:r>
      <w:r w:rsidR="000A6848" w:rsidRPr="00E71848">
        <w:rPr>
          <w:rFonts w:ascii="Times New Roman" w:hAnsi="Times New Roman" w:cs="Times New Roman"/>
          <w:sz w:val="24"/>
          <w:szCs w:val="24"/>
          <w:lang w:val="cy-GB"/>
        </w:rPr>
        <w:t>D gan f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od y trosglwyddo iaith yn “fwy llwyddiannus”. Gan fod y dull trochi tebyg i’r hyn yng Nghymru i’w weld yn gweithio yn llwyddiannus yng Ngwlad y Basg, mae</w:t>
      </w:r>
      <w:r w:rsidR="00F64082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lle i gre</w:t>
      </w:r>
      <w:r w:rsidR="000E6D2A" w:rsidRPr="00E71848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F64082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u </w:t>
      </w:r>
      <w:r w:rsidR="006868DE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dylai’r ddarpariaeth sydd eisoes mewn lle yng Nghymru </w:t>
      </w:r>
      <w:r w:rsidR="006868DE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hefyd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lwydd</w:t>
      </w:r>
      <w:r w:rsidR="006868DE" w:rsidRPr="00E71848">
        <w:rPr>
          <w:rFonts w:ascii="Times New Roman" w:hAnsi="Times New Roman" w:cs="Times New Roman"/>
          <w:sz w:val="24"/>
          <w:szCs w:val="24"/>
          <w:lang w:val="cy-GB"/>
        </w:rPr>
        <w:t>o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</w:p>
    <w:p w14:paraId="5AD6A5A6" w14:textId="1132EADD" w:rsidR="00057E14" w:rsidRPr="00E71848" w:rsidRDefault="00057E14" w:rsidP="00057E14">
      <w:pPr>
        <w:spacing w:line="36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E71848">
        <w:rPr>
          <w:rFonts w:ascii="Times New Roman" w:hAnsi="Times New Roman" w:cs="Times New Roman"/>
          <w:sz w:val="24"/>
          <w:szCs w:val="24"/>
          <w:lang w:val="cy-GB"/>
        </w:rPr>
        <w:t>Mae rhai ysgolion model D yn gweithredu’r dull ‘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Content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and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Language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Integrated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Learning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>’ (CLIL)</w:t>
      </w:r>
      <w:r w:rsidR="0095458B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dull i ddatblygu rhuglder yn y Saesneg, yn ychwanegol i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Fasgeg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a Sbaeneg. Diffiniwyd CLIL fel “agwedd mwy hyblyg tuag at y defnydd o’r ddwy iaith yn y dosbarth.” (Lewis, 2011, t. 76). Rhai o fanteision CLIL yw bod</w:t>
      </w:r>
      <w:r w:rsidR="008352A8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disgyblion yn datblygu i ddefnyddio ieithoedd yn academaidd yn hytrach na’n gymdeithasol yn unig ac mae’n rhoi pwrpas i ddysgu iaith ychwanegol (Baker, 2011, t. 246). Yn bresennol, nid yw disgyblion yn y brif ffrwd yng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Nghymru’n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dysgu Saesneg yn swyddogol </w:t>
      </w:r>
      <w:r w:rsidR="00C97997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tan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Cyfnod Allweddol 2. Er bod ymchwil yn dangos fod y rhaglen CLIL yn llwyddiannus, nid yw’r awdur yn credu y dyli</w:t>
      </w:r>
      <w:r w:rsidR="00BD162C" w:rsidRPr="00E71848">
        <w:rPr>
          <w:rFonts w:ascii="Times New Roman" w:hAnsi="Times New Roman" w:cs="Times New Roman"/>
          <w:sz w:val="24"/>
          <w:szCs w:val="24"/>
          <w:lang w:val="cy-GB"/>
        </w:rPr>
        <w:t>d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ei gyflwyno i addysg yng Nghymru. Gweledigaeth Llywodraeth Cymru yw anelu tuag at sicrhau fod Cymru’n “genedl ddwyieithog sydd â’r cryfder a’r hunanhyder i feithrin dwy iaith” (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>, 2015, t. 26).</w:t>
      </w:r>
      <w:r w:rsidRPr="00E71848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Yn ôl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Garcia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a Baker (1995, t. 156), mae plant ac ieuenctid yn cael digon o brofiadau Saesneg </w:t>
      </w:r>
      <w:r w:rsidR="00F86B6A" w:rsidRPr="00E71848">
        <w:rPr>
          <w:rFonts w:ascii="Times New Roman" w:hAnsi="Times New Roman" w:cs="Times New Roman"/>
          <w:sz w:val="24"/>
          <w:szCs w:val="24"/>
          <w:lang w:val="cy-GB"/>
        </w:rPr>
        <w:t>yn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allgyrsiol yn y gymuned, ac yn profi digon o gyfryngau </w:t>
      </w:r>
      <w:proofErr w:type="spellStart"/>
      <w:r w:rsidR="00EC4670" w:rsidRPr="00E71848">
        <w:rPr>
          <w:rFonts w:ascii="Times New Roman" w:hAnsi="Times New Roman" w:cs="Times New Roman"/>
          <w:sz w:val="24"/>
          <w:szCs w:val="24"/>
          <w:lang w:val="cy-GB"/>
        </w:rPr>
        <w:t>Eingl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>-Americanaidd i ddatblygu</w:t>
      </w:r>
      <w:r w:rsidR="000C55AC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’n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siaradwyr Saesneg rhugl. </w:t>
      </w:r>
      <w:r w:rsidR="00EB5BD9" w:rsidRPr="00E71848"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CLIL yn ymwneud â chyfuno iaith a phynciau, ond creda’r awdur </w:t>
      </w:r>
      <w:r w:rsidR="002148EE" w:rsidRPr="00E71848">
        <w:rPr>
          <w:rFonts w:ascii="Times New Roman" w:hAnsi="Times New Roman" w:cs="Times New Roman"/>
          <w:sz w:val="24"/>
          <w:szCs w:val="24"/>
          <w:lang w:val="cy-GB"/>
        </w:rPr>
        <w:t>y bydd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dyfodiad y Cwricwlwm Newydd a’r Cyfrifoldebau Trawsgwricwlaidd </w:t>
      </w:r>
      <w:r w:rsidR="002148EE" w:rsidRPr="00E71848">
        <w:rPr>
          <w:rFonts w:ascii="Times New Roman" w:hAnsi="Times New Roman" w:cs="Times New Roman"/>
          <w:sz w:val="24"/>
          <w:szCs w:val="24"/>
          <w:lang w:val="cy-GB"/>
        </w:rPr>
        <w:t>yn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hwyluso’r broses o gyfuno</w:t>
      </w:r>
      <w:r w:rsidRPr="00E71848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iaith </w:t>
      </w:r>
      <w:r w:rsidR="00B34573" w:rsidRPr="00E71848">
        <w:rPr>
          <w:rFonts w:ascii="Times New Roman" w:hAnsi="Times New Roman" w:cs="Times New Roman"/>
          <w:sz w:val="24"/>
          <w:szCs w:val="24"/>
          <w:lang w:val="cy-GB"/>
        </w:rPr>
        <w:t>â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gwahanol bynciau.</w:t>
      </w:r>
    </w:p>
    <w:p w14:paraId="1BB82554" w14:textId="6B11C31D" w:rsidR="00023336" w:rsidRPr="00E71848" w:rsidRDefault="00057E14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E71848">
        <w:rPr>
          <w:rFonts w:ascii="Times New Roman" w:hAnsi="Times New Roman" w:cs="Times New Roman"/>
          <w:b/>
          <w:bCs/>
          <w:sz w:val="24"/>
          <w:szCs w:val="24"/>
          <w:lang w:val="cy-GB"/>
        </w:rPr>
        <w:tab/>
      </w:r>
      <w:r w:rsidR="00000D01" w:rsidRPr="00E71848">
        <w:rPr>
          <w:rFonts w:ascii="Times New Roman" w:hAnsi="Times New Roman" w:cs="Times New Roman"/>
          <w:sz w:val="24"/>
          <w:szCs w:val="24"/>
          <w:lang w:val="cy-GB"/>
        </w:rPr>
        <w:t>Wrth drafod addysg drochi dywed</w:t>
      </w:r>
      <w:r w:rsidR="00172D0D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y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Mudiad Meithrin (Anhysbys</w:t>
      </w:r>
      <w:r w:rsidR="00895AB0" w:rsidRPr="00E71848">
        <w:rPr>
          <w:rFonts w:ascii="Times New Roman" w:hAnsi="Times New Roman" w:cs="Times New Roman"/>
          <w:sz w:val="24"/>
          <w:szCs w:val="24"/>
          <w:lang w:val="cy-GB"/>
        </w:rPr>
        <w:t>, t. 1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) </w:t>
      </w:r>
      <w:r w:rsidR="00895AB0" w:rsidRPr="00E71848">
        <w:rPr>
          <w:rFonts w:ascii="Times New Roman" w:hAnsi="Times New Roman" w:cs="Times New Roman"/>
          <w:sz w:val="24"/>
          <w:szCs w:val="24"/>
          <w:lang w:val="cy-GB"/>
        </w:rPr>
        <w:t>“n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i ddylai’r staff defnyddio’r dull ‘brechdan’ (Cymraeg-Saesneg-Cymraeg) wrth weithio yn y lleoliad.”</w:t>
      </w:r>
      <w:r w:rsidR="00895AB0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00D01" w:rsidRPr="00E71848">
        <w:rPr>
          <w:rFonts w:ascii="Times New Roman" w:hAnsi="Times New Roman" w:cs="Times New Roman"/>
          <w:sz w:val="24"/>
          <w:szCs w:val="24"/>
          <w:lang w:val="cy-GB"/>
        </w:rPr>
        <w:t>Defnyddir y dull brechdan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gan athrawon </w:t>
      </w:r>
      <w:r w:rsidR="00EE1148" w:rsidRPr="00E71848">
        <w:rPr>
          <w:rFonts w:ascii="Times New Roman" w:hAnsi="Times New Roman" w:cs="Times New Roman"/>
          <w:sz w:val="24"/>
          <w:szCs w:val="24"/>
          <w:lang w:val="cy-GB"/>
        </w:rPr>
        <w:t>i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geisio cefnogi disgyblion i ddatblygu rhuglder. Yn syml, maent yn cyflwyno gair i’r disgyblion yn y Gymraeg, ei gyfieithu i Saesneg, cyn newid yn ôl i’r Gymraeg i orffen. Atega</w:t>
      </w:r>
      <w:r w:rsidR="000F6589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Estyn (2013, t. 6) </w:t>
      </w:r>
      <w:r w:rsidR="00F8188D" w:rsidRPr="00E71848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od angen i athrawon </w:t>
      </w:r>
      <w:r w:rsidR="003B3C85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beidio â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dibynnu ar eiriau Saesneg i gefnogi addysgu’r Gymraeg; gwel</w:t>
      </w:r>
      <w:r w:rsidR="00BC2F9E" w:rsidRPr="00E71848">
        <w:rPr>
          <w:rFonts w:ascii="Times New Roman" w:hAnsi="Times New Roman" w:cs="Times New Roman"/>
          <w:sz w:val="24"/>
          <w:szCs w:val="24"/>
          <w:lang w:val="cy-GB"/>
        </w:rPr>
        <w:t>wyd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C2F9E" w:rsidRPr="00E71848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od rhai aelodau o staff ysgolion yn cael trafferth “glynu at ddefnyddio’r Gymraeg gyda disgyblion o gartrefi di-Gymraeg” a byddai hynny’n aml yn “llesteirio cynnydd”. Dywed Siencyn nad yw'n deall </w:t>
      </w:r>
      <w:r w:rsidR="000C3467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 rhesymau </w:t>
      </w:r>
      <w:r w:rsidR="00B859A6" w:rsidRPr="00E71848">
        <w:rPr>
          <w:rFonts w:ascii="Times New Roman" w:hAnsi="Times New Roman" w:cs="Times New Roman"/>
          <w:sz w:val="24"/>
          <w:szCs w:val="24"/>
          <w:lang w:val="cy-GB"/>
        </w:rPr>
        <w:t>dros d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defnyddio’r dull brechdan, oherwydd nid yw’n modelu’r ffordd </w:t>
      </w:r>
      <w:r w:rsidR="00714CA0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mae oedolion yn dysgu iaith; o ganlyniad gellir casglu ei fod yn hanfodol osgoi defnyddio’r dull o dan unrhyw amod (Mudiad Meithrin, 2017). O fewn yr ymchwil hwn gobeithir darganfod a yw athrawon dosbarth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yn defnyddio dulliau megis y dull brechdan wrth addysgu. </w:t>
      </w:r>
      <w:r w:rsidR="00000D01" w:rsidRPr="00E71848">
        <w:rPr>
          <w:rFonts w:ascii="Times New Roman" w:hAnsi="Times New Roman" w:cs="Times New Roman"/>
          <w:sz w:val="24"/>
          <w:szCs w:val="24"/>
          <w:lang w:val="cy-GB"/>
        </w:rPr>
        <w:t>M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ae’r baich o addysgu disgyblion yn disgyn ar yr athrawon; “yn y pen draw, addysgwyr - yn arbennig athrawon dosbarth - </w:t>
      </w:r>
      <w:r w:rsidR="00B965B3" w:rsidRPr="00E71848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gweithredu polisi iaith” (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Menken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a </w:t>
      </w:r>
      <w:proofErr w:type="spellStart"/>
      <w:r w:rsidRPr="00E71848">
        <w:rPr>
          <w:rFonts w:ascii="Times New Roman" w:hAnsi="Times New Roman" w:cs="Times New Roman"/>
          <w:sz w:val="24"/>
          <w:szCs w:val="24"/>
          <w:lang w:val="cy-GB"/>
        </w:rPr>
        <w:t>Garcia</w:t>
      </w:r>
      <w:proofErr w:type="spellEnd"/>
      <w:r w:rsidRPr="00E71848">
        <w:rPr>
          <w:rFonts w:ascii="Times New Roman" w:hAnsi="Times New Roman" w:cs="Times New Roman"/>
          <w:sz w:val="24"/>
          <w:szCs w:val="24"/>
          <w:lang w:val="cy-GB"/>
        </w:rPr>
        <w:t>, 2010).</w:t>
      </w:r>
      <w:r w:rsidR="00287982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Ategir hynny gan Lywodraeth Cymru (2017</w:t>
      </w:r>
      <w:r w:rsidR="005D5597" w:rsidRPr="00E71848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287982" w:rsidRPr="00E71848">
        <w:rPr>
          <w:rFonts w:ascii="Times New Roman" w:hAnsi="Times New Roman" w:cs="Times New Roman"/>
          <w:sz w:val="24"/>
          <w:szCs w:val="24"/>
          <w:lang w:val="cy-GB"/>
        </w:rPr>
        <w:t>, t. 43); er mwyn creu rhagor o siaradwyr, mae ein system addysg yn llwyr ddibynnol ar y gweithlu”.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DF2246" w:rsidRPr="00E71848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welodd yr awdur hynny pan ar un o’i gyfnodau PAP</w:t>
      </w:r>
      <w:r w:rsidR="00686428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gydag</w:t>
      </w:r>
      <w:r w:rsidR="00A64EA2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at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hrawes dosbarth yn </w:t>
      </w:r>
      <w:r w:rsidR="00000D01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defnyddio’r dull </w:t>
      </w:r>
      <w:r w:rsidR="00F0246E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brechdan </w:t>
      </w:r>
      <w:r w:rsidR="00000D01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gan ei fod llawer </w:t>
      </w:r>
      <w:proofErr w:type="spellStart"/>
      <w:r w:rsidR="00000D01" w:rsidRPr="00E71848">
        <w:rPr>
          <w:rFonts w:ascii="Times New Roman" w:hAnsi="Times New Roman" w:cs="Times New Roman"/>
          <w:sz w:val="24"/>
          <w:szCs w:val="24"/>
          <w:lang w:val="cy-GB"/>
        </w:rPr>
        <w:t>hwylusach</w:t>
      </w:r>
      <w:proofErr w:type="spellEnd"/>
      <w:r w:rsidR="00023336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, er na </w:t>
      </w:r>
      <w:r w:rsidR="00686428" w:rsidRPr="00E71848">
        <w:rPr>
          <w:rFonts w:ascii="Times New Roman" w:hAnsi="Times New Roman" w:cs="Times New Roman"/>
          <w:sz w:val="24"/>
          <w:szCs w:val="24"/>
          <w:lang w:val="cy-GB"/>
        </w:rPr>
        <w:t>anogir ei ddefnydd</w:t>
      </w:r>
      <w:r w:rsidR="00000D01" w:rsidRPr="00E71848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126BA2E3" w14:textId="527A5636" w:rsidR="00057E14" w:rsidRPr="00E71848" w:rsidRDefault="00057E14" w:rsidP="00057E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E71848">
        <w:rPr>
          <w:rFonts w:ascii="Times New Roman" w:hAnsi="Times New Roman" w:cs="Times New Roman"/>
          <w:b/>
          <w:bCs/>
          <w:sz w:val="24"/>
          <w:szCs w:val="24"/>
          <w:lang w:val="cy-GB"/>
        </w:rPr>
        <w:tab/>
      </w:r>
      <w:r w:rsidR="003E2FFA" w:rsidRPr="00E71848">
        <w:rPr>
          <w:rFonts w:ascii="Times New Roman" w:hAnsi="Times New Roman" w:cs="Times New Roman"/>
          <w:sz w:val="24"/>
          <w:szCs w:val="24"/>
          <w:lang w:val="cy-GB"/>
        </w:rPr>
        <w:t>O</w:t>
      </w:r>
      <w:r w:rsidR="00353FD3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gymharu â’r dull brechdan, </w:t>
      </w:r>
      <w:r w:rsidR="00A04094" w:rsidRPr="00E71848"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="00353FD3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dulliau llawer mwy addas i gefnogi disgyblion wrth iddynt anelu am ruglder.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96283" w:rsidRPr="00E71848">
        <w:rPr>
          <w:rFonts w:ascii="Times New Roman" w:hAnsi="Times New Roman" w:cs="Times New Roman"/>
          <w:sz w:val="24"/>
          <w:szCs w:val="24"/>
          <w:lang w:val="cy-GB"/>
        </w:rPr>
        <w:t>T</w:t>
      </w:r>
      <w:r w:rsidR="00DD3914" w:rsidRPr="00E71848">
        <w:rPr>
          <w:rFonts w:ascii="Times New Roman" w:hAnsi="Times New Roman" w:cs="Times New Roman"/>
          <w:sz w:val="24"/>
          <w:szCs w:val="24"/>
          <w:lang w:val="cy-GB"/>
        </w:rPr>
        <w:t>r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af</w:t>
      </w:r>
      <w:r w:rsidR="00DD3914" w:rsidRPr="00E71848">
        <w:rPr>
          <w:rFonts w:ascii="Times New Roman" w:hAnsi="Times New Roman" w:cs="Times New Roman"/>
          <w:sz w:val="24"/>
          <w:szCs w:val="24"/>
          <w:lang w:val="cy-GB"/>
        </w:rPr>
        <w:t>ododd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Baker (2011, t. 173)</w:t>
      </w:r>
      <w:r w:rsidR="00696283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dau fath o gefnogaeth </w:t>
      </w:r>
      <w:r w:rsidR="00BE02EE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="00696283" w:rsidRPr="00E71848">
        <w:rPr>
          <w:rFonts w:ascii="Times New Roman" w:hAnsi="Times New Roman" w:cs="Times New Roman"/>
          <w:sz w:val="24"/>
          <w:szCs w:val="24"/>
          <w:lang w:val="cy-GB"/>
        </w:rPr>
        <w:t>gellir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E02EE" w:rsidRPr="00E71848">
        <w:rPr>
          <w:rFonts w:ascii="Times New Roman" w:hAnsi="Times New Roman" w:cs="Times New Roman"/>
          <w:sz w:val="24"/>
          <w:szCs w:val="24"/>
          <w:lang w:val="cy-GB"/>
        </w:rPr>
        <w:t>ei g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ynnig ac mae’r gwahaniaeth yng nghyrhaeddiad a rhuglder y disgyblion </w:t>
      </w:r>
      <w:r w:rsidR="00562F97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yn y ddau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yn arwyddocaol. Y dull cyntaf yw ‘Cyfathrebu â chyd-destun wedi gwreiddio’ (CEC, ‘</w:t>
      </w:r>
      <w:proofErr w:type="spellStart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>Context</w:t>
      </w:r>
      <w:proofErr w:type="spellEnd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>embedded</w:t>
      </w:r>
      <w:proofErr w:type="spellEnd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>communication</w:t>
      </w:r>
      <w:proofErr w:type="spellEnd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>’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) a’r ail yw ‘Cyfathrebu â chyd-destun wedi’i leihau’ (CRC, </w:t>
      </w:r>
      <w:proofErr w:type="spellStart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>Context</w:t>
      </w:r>
      <w:proofErr w:type="spellEnd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>reduced</w:t>
      </w:r>
      <w:proofErr w:type="spellEnd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>communication</w:t>
      </w:r>
      <w:proofErr w:type="spellEnd"/>
      <w:r w:rsidR="00696283"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>).</w:t>
      </w:r>
      <w:r w:rsidRPr="00E7184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Golyga CEC fod yr iaith lafar yn cael ei gefnogi’n sylweddol gan iaith y corff, gan wneud pethau megis “pwyntio, defnyddio’r llygaid, nodio, ystumiau, a goslef”; noda Baker (2011, t. 173) fod y CEC yn rhoi digon o gliwiau i gynnwys y neges gael ei ddeall. I’w gymharu, mae CRC yn golygu fod yr iaith yn sefyll yn annibynnol, ac nid yw’r athro’n defnyddio iaith y corff mewn ffordd i gefnogi’r iaith; “does dim llawer o giwiau i awgrymu ystyr beth </w:t>
      </w:r>
      <w:r w:rsidR="00B965B3" w:rsidRPr="00E71848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cael ei gyflwyno”. Dywed Baker (2011, t. 173) </w:t>
      </w:r>
      <w:r w:rsidR="00121375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bod </w:t>
      </w:r>
      <w:r w:rsidR="002B663C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defnyddio’r CEC yn arwain at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ruglder arwynebol a</w:t>
      </w:r>
      <w:r w:rsidR="00E74B09" w:rsidRPr="00E71848">
        <w:rPr>
          <w:rFonts w:ascii="Times New Roman" w:hAnsi="Times New Roman" w:cs="Times New Roman"/>
          <w:sz w:val="24"/>
          <w:szCs w:val="24"/>
          <w:lang w:val="cy-GB"/>
        </w:rPr>
        <w:t>’i fod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yn hanfodol i ddisgyblion fod â hyfedredd digonol yn eu hiaith drwy ddefnyddio CEC, cyn i’r athro gyflwyno sefyllfaoedd CRC i’r dosbarth i ddatblygu’r iaith ymhellach</w:t>
      </w:r>
      <w:r w:rsidR="003C190A" w:rsidRPr="00E71848">
        <w:rPr>
          <w:rFonts w:ascii="Times New Roman" w:hAnsi="Times New Roman" w:cs="Times New Roman"/>
          <w:sz w:val="24"/>
          <w:szCs w:val="24"/>
          <w:lang w:val="cy-GB"/>
        </w:rPr>
        <w:t>.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Mewn ymchwil gan </w:t>
      </w:r>
      <w:r w:rsidR="00696283" w:rsidRPr="00E71848">
        <w:rPr>
          <w:rFonts w:ascii="Times New Roman" w:hAnsi="Times New Roman" w:cs="Times New Roman"/>
          <w:sz w:val="24"/>
          <w:szCs w:val="24"/>
          <w:lang w:val="cy-GB"/>
        </w:rPr>
        <w:t>yn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Baker (2011, t. 174), gwelwyd fod disgyblion ail iaith yn gallu cyrraedd</w:t>
      </w:r>
      <w:r w:rsidR="000A5EAB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lefel rhuglder arwynebol o fewn dwy flynedd</w:t>
      </w:r>
      <w:r w:rsidR="00EC4707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 ond ei fod </w:t>
      </w:r>
      <w:r w:rsidR="00453C35" w:rsidRPr="00E71848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Pr="00E71848">
        <w:rPr>
          <w:rFonts w:ascii="Times New Roman" w:hAnsi="Times New Roman" w:cs="Times New Roman"/>
          <w:sz w:val="24"/>
          <w:szCs w:val="24"/>
          <w:lang w:val="cy-GB"/>
        </w:rPr>
        <w:t>cymryd hyd at 7 mlynedd iddynt ddatblygu rhuglder gwirioneddol drwy ddefnyddio CRC. Gobeithir canolbwyntio ar gydbwysedd y defnydd o’r CEC a’r CRC, wrth ymchwilio o fewn yr ysgol ar Brofiad Dewisol.</w:t>
      </w:r>
    </w:p>
    <w:p w14:paraId="3832BC69" w14:textId="75E2415B" w:rsidR="00057E14" w:rsidRPr="009C281F" w:rsidRDefault="00057E14" w:rsidP="00057E14">
      <w:pPr>
        <w:spacing w:line="36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E71848">
        <w:rPr>
          <w:rFonts w:ascii="Times New Roman" w:hAnsi="Times New Roman" w:cs="Times New Roman"/>
          <w:sz w:val="24"/>
          <w:szCs w:val="24"/>
          <w:lang w:val="cy-GB"/>
        </w:rPr>
        <w:t>Yr elfen arall i’w hystyried wrth drafod cyflwyno’r Gymraeg i ddisgyblion o gartrefi di-Gymraeg yw polisïau llywodraethol</w:t>
      </w:r>
      <w:r w:rsidRPr="00353FD3">
        <w:rPr>
          <w:rFonts w:ascii="Times New Roman" w:hAnsi="Times New Roman" w:cs="Times New Roman"/>
          <w:sz w:val="24"/>
          <w:szCs w:val="24"/>
          <w:lang w:val="cy-GB"/>
        </w:rPr>
        <w:t>, a</w:t>
      </w:r>
      <w:r w:rsidR="00831241">
        <w:rPr>
          <w:rFonts w:ascii="Times New Roman" w:hAnsi="Times New Roman" w:cs="Times New Roman"/>
          <w:sz w:val="24"/>
          <w:szCs w:val="24"/>
          <w:lang w:val="cy-GB"/>
        </w:rPr>
        <w:t>c</w:t>
      </w:r>
      <w:r w:rsidRPr="00353FD3">
        <w:rPr>
          <w:rFonts w:ascii="Times New Roman" w:hAnsi="Times New Roman" w:cs="Times New Roman"/>
          <w:sz w:val="24"/>
          <w:szCs w:val="24"/>
          <w:lang w:val="cy-GB"/>
        </w:rPr>
        <w:t xml:space="preserve"> argymhellion a canllawiau ysgolion</w:t>
      </w:r>
      <w:r w:rsidR="00CB257F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</w:p>
    <w:p w14:paraId="0D72D134" w14:textId="791DC48F" w:rsidR="00057E14" w:rsidRPr="005D5597" w:rsidRDefault="00FB21A1" w:rsidP="00057E14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G</w:t>
      </w:r>
      <w:r w:rsidR="00057E14">
        <w:rPr>
          <w:rFonts w:ascii="Times New Roman" w:hAnsi="Times New Roman" w:cs="Times New Roman"/>
          <w:sz w:val="24"/>
          <w:szCs w:val="24"/>
          <w:lang w:val="cy-GB"/>
        </w:rPr>
        <w:t>wela</w:t>
      </w:r>
      <w:proofErr w:type="spellEnd"/>
      <w:r w:rsidR="00057E1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57E14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Llywodraeth </w:t>
      </w:r>
      <w:r w:rsidR="00895AB0" w:rsidRPr="005D5597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057E14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ymru'r rôl hanfodol addysg i sicrhau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rhuglder yn y Gymraeg</w:t>
      </w:r>
      <w:r w:rsidR="00057E14" w:rsidRPr="005D5597">
        <w:rPr>
          <w:rFonts w:ascii="Times New Roman" w:hAnsi="Times New Roman" w:cs="Times New Roman"/>
          <w:sz w:val="24"/>
          <w:szCs w:val="24"/>
          <w:lang w:val="cy-GB"/>
        </w:rPr>
        <w:t>; “sicrhau bod pob dysgwr yn datblygu sgiliau yn y Gymraeg i safon a fydd yn eu galluogi i ddefnyddio’r iaith yn eu bywydau bob dydd.” (Llywodraeth Cymru, 2017a, t. 37), a hynny mewn “gwahanol ffurfiau a lleoliadau, a thrwy lwyfannau digidol” (Llywodraeth Cymru, 2017b, t. 14).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Amlyg</w:t>
      </w:r>
      <w:r w:rsidR="00186418" w:rsidRPr="005D5597">
        <w:rPr>
          <w:rFonts w:ascii="Times New Roman" w:hAnsi="Times New Roman" w:cs="Times New Roman"/>
          <w:sz w:val="24"/>
          <w:szCs w:val="24"/>
          <w:lang w:val="cy-GB"/>
        </w:rPr>
        <w:t>od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d L</w:t>
      </w:r>
      <w:r w:rsidR="00186418" w:rsidRPr="005D5597">
        <w:rPr>
          <w:rFonts w:ascii="Times New Roman" w:hAnsi="Times New Roman" w:cs="Times New Roman"/>
          <w:sz w:val="24"/>
          <w:szCs w:val="24"/>
          <w:lang w:val="cy-GB"/>
        </w:rPr>
        <w:t>l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ywodraeth Cymru (2017c) y cysylltiad</w:t>
      </w:r>
      <w:r w:rsidR="00285B5B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A3832">
        <w:rPr>
          <w:rFonts w:ascii="Times New Roman" w:hAnsi="Times New Roman" w:cs="Times New Roman"/>
          <w:sz w:val="24"/>
          <w:szCs w:val="24"/>
          <w:lang w:val="cy-GB"/>
        </w:rPr>
        <w:t>uniongyrch</w:t>
      </w:r>
      <w:r w:rsidR="00285B5B">
        <w:rPr>
          <w:rFonts w:ascii="Times New Roman" w:hAnsi="Times New Roman" w:cs="Times New Roman"/>
          <w:sz w:val="24"/>
          <w:szCs w:val="24"/>
          <w:lang w:val="cy-GB"/>
        </w:rPr>
        <w:t>ol  rhwng “datblygu iaith” a lles</w:t>
      </w:r>
      <w:r w:rsidR="00696283">
        <w:rPr>
          <w:rFonts w:ascii="Times New Roman" w:hAnsi="Times New Roman" w:cs="Times New Roman"/>
          <w:sz w:val="24"/>
          <w:szCs w:val="24"/>
          <w:lang w:val="cy-GB"/>
        </w:rPr>
        <w:t xml:space="preserve">; yn yr </w:t>
      </w:r>
      <w:r w:rsidR="00696283" w:rsidRPr="00696283">
        <w:rPr>
          <w:rFonts w:ascii="Times New Roman" w:hAnsi="Times New Roman" w:cs="Times New Roman"/>
          <w:sz w:val="24"/>
          <w:szCs w:val="24"/>
          <w:lang w:val="cy-GB"/>
        </w:rPr>
        <w:t>adroddiad</w:t>
      </w:r>
      <w:r w:rsidR="00285B5B" w:rsidRPr="00696283">
        <w:rPr>
          <w:rFonts w:ascii="Times New Roman" w:hAnsi="Times New Roman" w:cs="Times New Roman"/>
          <w:sz w:val="24"/>
          <w:szCs w:val="24"/>
          <w:lang w:val="cy-GB"/>
        </w:rPr>
        <w:t xml:space="preserve"> trafodwyd pedwar agwedd </w:t>
      </w:r>
      <w:r w:rsidR="00997C6F">
        <w:rPr>
          <w:rFonts w:ascii="Times New Roman" w:hAnsi="Times New Roman" w:cs="Times New Roman"/>
          <w:sz w:val="24"/>
          <w:szCs w:val="24"/>
          <w:lang w:val="cy-GB"/>
        </w:rPr>
        <w:t>y mae</w:t>
      </w:r>
      <w:r w:rsidR="00285B5B" w:rsidRPr="00696283">
        <w:rPr>
          <w:rFonts w:ascii="Times New Roman" w:hAnsi="Times New Roman" w:cs="Times New Roman"/>
          <w:sz w:val="24"/>
          <w:szCs w:val="24"/>
          <w:lang w:val="cy-GB"/>
        </w:rPr>
        <w:t xml:space="preserve"> angen eu sicrhau</w:t>
      </w:r>
      <w:r w:rsidR="00C573CA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285B5B" w:rsidRPr="00696283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 w:rsidR="00285B5B" w:rsidRPr="00696283">
        <w:rPr>
          <w:rFonts w:ascii="Times New Roman" w:hAnsi="Times New Roman" w:cs="Times New Roman"/>
          <w:sz w:val="24"/>
          <w:szCs w:val="24"/>
          <w:lang w:val="cy-GB"/>
        </w:rPr>
        <w:lastRenderedPageBreak/>
        <w:t>ddisgyblion deimlo lles a disgynna “datblygu iaith” dan ymbarél “Unedig a Chysylltiedig”</w:t>
      </w:r>
      <w:r w:rsidR="00696283" w:rsidRPr="00696283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  <w:proofErr w:type="spellStart"/>
      <w:r w:rsidR="00285B5B" w:rsidRPr="00696283">
        <w:rPr>
          <w:rFonts w:ascii="Times New Roman" w:hAnsi="Times New Roman" w:cs="Times New Roman"/>
          <w:sz w:val="24"/>
          <w:szCs w:val="24"/>
          <w:lang w:val="cy-GB"/>
        </w:rPr>
        <w:t>Gwela’r</w:t>
      </w:r>
      <w:proofErr w:type="spellEnd"/>
      <w:r w:rsidR="00285B5B" w:rsidRPr="00696283">
        <w:rPr>
          <w:rFonts w:ascii="Times New Roman" w:hAnsi="Times New Roman" w:cs="Times New Roman"/>
          <w:sz w:val="24"/>
          <w:szCs w:val="24"/>
          <w:lang w:val="cy-GB"/>
        </w:rPr>
        <w:t xml:space="preserve"> awdur gysylltiad rhwng yr agweddau amlygwyd yn y ddogfen a phedwar diben 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Cwricwlwm 2022 (Llywodraeth Cymru, 2020) (</w:t>
      </w:r>
      <w:proofErr w:type="spellStart"/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, 2015).</w:t>
      </w:r>
      <w:r w:rsidR="00996789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</w:p>
    <w:p w14:paraId="08D06F31" w14:textId="3FCB586D" w:rsidR="00057E14" w:rsidRDefault="00057E14" w:rsidP="00057E14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Trafodwyd gweledigaeth </w:t>
      </w:r>
      <w:r w:rsidR="00CB2D4A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Llywodraeth </w:t>
      </w:r>
      <w:r w:rsidR="00F70A78" w:rsidRPr="005D5597">
        <w:rPr>
          <w:rFonts w:ascii="Times New Roman" w:hAnsi="Times New Roman" w:cs="Times New Roman"/>
          <w:sz w:val="24"/>
          <w:szCs w:val="24"/>
          <w:lang w:val="cy-GB"/>
        </w:rPr>
        <w:t>i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sicrhau rhuglder</w:t>
      </w:r>
      <w:r w:rsidR="00F70A78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uchod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, ond ni soniwyd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am ddisgyblion o gartrefi di-Gymraeg. Wrth ymchwilio i’r testun</w:t>
      </w:r>
      <w:r w:rsidR="00766BA2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, darganfu’r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awdur nad oedd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="00696283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(2015) na</w:t>
      </w:r>
      <w:r w:rsidR="00766BA2" w:rsidRPr="005D5597">
        <w:rPr>
          <w:rFonts w:ascii="Times New Roman" w:hAnsi="Times New Roman" w:cs="Times New Roman"/>
          <w:sz w:val="24"/>
          <w:szCs w:val="24"/>
          <w:lang w:val="cy-GB"/>
        </w:rPr>
        <w:t>’r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766BA2" w:rsidRPr="005D5597">
        <w:rPr>
          <w:rFonts w:ascii="Times New Roman" w:hAnsi="Times New Roman" w:cs="Times New Roman"/>
          <w:sz w:val="24"/>
          <w:szCs w:val="24"/>
          <w:lang w:val="cy-GB"/>
        </w:rPr>
        <w:t>L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lywodraeth wrth gyhoeddi’r Cwricwlwm Newydd (2020) wedi cyfeirio unwaith at ddisgyblion o gartrefi di-Gymraeg neu at addysg drochi. 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Wrth drafod ieithoedd fe gyfeiriwyd yn y ddwy ddogfen at yr angen i “feithrin” a “magu” hyder mewn dwy iaith er mwyn i ddisgyblion allu “cyfathrebu mewn Cymru ddwyieithog” (</w:t>
      </w:r>
      <w:proofErr w:type="spellStart"/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, 2015, t. 26) (Llywodraeth Cymru, 2020, t. 30)</w:t>
      </w:r>
      <w:r w:rsidR="003E59C8" w:rsidRPr="005D5597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E59C8" w:rsidRPr="005D5597">
        <w:rPr>
          <w:rFonts w:ascii="Times New Roman" w:hAnsi="Times New Roman" w:cs="Times New Roman"/>
          <w:sz w:val="24"/>
          <w:szCs w:val="24"/>
          <w:lang w:val="cy-GB"/>
        </w:rPr>
        <w:t>G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an nad oes </w:t>
      </w:r>
      <w:r w:rsidR="00C568A2" w:rsidRPr="005D5597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>yfeiri</w:t>
      </w:r>
      <w:r w:rsidR="00C568A2" w:rsidRPr="005D5597">
        <w:rPr>
          <w:rFonts w:ascii="Times New Roman" w:hAnsi="Times New Roman" w:cs="Times New Roman"/>
          <w:sz w:val="24"/>
          <w:szCs w:val="24"/>
          <w:lang w:val="cy-GB"/>
        </w:rPr>
        <w:t>ad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at ddisgyblion o gefndiroedd di-Gymraeg gellir dadlau fod disgyblion ledled Cymru yn cael eu paentio gyda’r un brws, er gwaethaf </w:t>
      </w:r>
      <w:r w:rsidR="00FD0470" w:rsidRPr="005D5597">
        <w:rPr>
          <w:rFonts w:ascii="Times New Roman" w:hAnsi="Times New Roman" w:cs="Times New Roman"/>
          <w:sz w:val="24"/>
          <w:szCs w:val="24"/>
          <w:lang w:val="cy-GB"/>
        </w:rPr>
        <w:t>y</w:t>
      </w:r>
      <w:r w:rsidR="00285B5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gwahaniaethau diwylliannol.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O ganlyniad</w:t>
      </w:r>
      <w:r w:rsidR="00FD0470" w:rsidRPr="005D5597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gellir casglu fod y Llywodraeth yn credu fod y ddarpariaeth </w:t>
      </w:r>
      <w:r w:rsidR="0064313A" w:rsidRPr="005D5597">
        <w:rPr>
          <w:rFonts w:ascii="Times New Roman" w:hAnsi="Times New Roman" w:cs="Times New Roman"/>
          <w:sz w:val="24"/>
          <w:szCs w:val="24"/>
          <w:lang w:val="cy-GB"/>
        </w:rPr>
        <w:t>bresennol yn c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efnogi disgyblion o gartrefi di-Gymraeg mewn ysgolion </w:t>
      </w:r>
      <w:r w:rsidR="00DE2464" w:rsidRPr="005D5597">
        <w:rPr>
          <w:rFonts w:ascii="Times New Roman" w:hAnsi="Times New Roman" w:cs="Times New Roman"/>
          <w:sz w:val="24"/>
          <w:szCs w:val="24"/>
          <w:lang w:val="cy-GB"/>
        </w:rPr>
        <w:t>p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rif ffrwd </w:t>
      </w:r>
      <w:r w:rsidR="00AB6582" w:rsidRPr="005D5597">
        <w:rPr>
          <w:rFonts w:ascii="Times New Roman" w:hAnsi="Times New Roman" w:cs="Times New Roman"/>
          <w:sz w:val="24"/>
          <w:szCs w:val="24"/>
          <w:lang w:val="cy-GB"/>
        </w:rPr>
        <w:t>gymaint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a </w:t>
      </w:r>
      <w:r w:rsidR="00C03E14" w:rsidRPr="005D5597">
        <w:rPr>
          <w:rFonts w:ascii="Times New Roman" w:hAnsi="Times New Roman" w:cs="Times New Roman"/>
          <w:sz w:val="24"/>
          <w:szCs w:val="24"/>
          <w:lang w:val="cy-GB"/>
        </w:rPr>
        <w:t>phosib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ac n</w:t>
      </w:r>
      <w:r w:rsidR="00C03E14" w:rsidRPr="005D5597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d oes angen ei addasu na’i ddiwygio. </w:t>
      </w:r>
      <w:r w:rsidR="00696283" w:rsidRPr="005D5597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ydd yn ddiddorol gweld os yw hynny’n wir.</w:t>
      </w:r>
    </w:p>
    <w:p w14:paraId="3F46603A" w14:textId="46ED7678" w:rsidR="00057E14" w:rsidRPr="008C3C1A" w:rsidRDefault="00F9325E" w:rsidP="00057E14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Yn ychwanegol i’r ffaith nad yw addysg Gymraeg i ddisgyblion o gartrefi di-Gymraeg yn cael ei d</w:t>
      </w:r>
      <w:r w:rsidR="00493549">
        <w:rPr>
          <w:rFonts w:ascii="Times New Roman" w:hAnsi="Times New Roman" w:cs="Times New Roman"/>
          <w:sz w:val="24"/>
          <w:szCs w:val="24"/>
          <w:lang w:val="cy-GB"/>
        </w:rPr>
        <w:t>rafod</w:t>
      </w:r>
      <w:r>
        <w:rPr>
          <w:rFonts w:ascii="Times New Roman" w:hAnsi="Times New Roman" w:cs="Times New Roman"/>
          <w:sz w:val="24"/>
          <w:szCs w:val="24"/>
          <w:lang w:val="cy-GB"/>
        </w:rPr>
        <w:t>, ni wel</w:t>
      </w:r>
      <w:r w:rsidR="00493549">
        <w:rPr>
          <w:rFonts w:ascii="Times New Roman" w:hAnsi="Times New Roman" w:cs="Times New Roman"/>
          <w:sz w:val="24"/>
          <w:szCs w:val="24"/>
          <w:lang w:val="cy-GB"/>
        </w:rPr>
        <w:t xml:space="preserve">odd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yr awdur unrhyw ddogfen yn trafod sut </w:t>
      </w:r>
      <w:r w:rsidR="001E1036">
        <w:rPr>
          <w:rFonts w:ascii="Times New Roman" w:hAnsi="Times New Roman" w:cs="Times New Roman"/>
          <w:sz w:val="24"/>
          <w:szCs w:val="24"/>
          <w:lang w:val="cy-GB"/>
        </w:rPr>
        <w:t>i g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efnogi </w:t>
      </w:r>
      <w:r w:rsidR="00696283">
        <w:rPr>
          <w:rFonts w:ascii="Times New Roman" w:hAnsi="Times New Roman" w:cs="Times New Roman"/>
          <w:sz w:val="24"/>
          <w:szCs w:val="24"/>
          <w:lang w:val="cy-GB"/>
        </w:rPr>
        <w:t xml:space="preserve">athrawon i helpu </w:t>
      </w:r>
      <w:r>
        <w:rPr>
          <w:rFonts w:ascii="Times New Roman" w:hAnsi="Times New Roman" w:cs="Times New Roman"/>
          <w:sz w:val="24"/>
          <w:szCs w:val="24"/>
          <w:lang w:val="cy-GB"/>
        </w:rPr>
        <w:t>disgyblion o gartrefi di-Gymraeg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  <w:r w:rsidR="00E70D37" w:rsidRPr="005D5597">
        <w:rPr>
          <w:rFonts w:ascii="Times New Roman" w:hAnsi="Times New Roman" w:cs="Times New Roman"/>
          <w:sz w:val="24"/>
          <w:szCs w:val="24"/>
          <w:lang w:val="cy-GB"/>
        </w:rPr>
        <w:t>Felly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, gellir dadlau nad yw ysgolion nac addysgwyr yn derbyn digon o </w:t>
      </w:r>
      <w:r w:rsidR="002F1188" w:rsidRPr="005D5597">
        <w:rPr>
          <w:rFonts w:ascii="Times New Roman" w:hAnsi="Times New Roman" w:cs="Times New Roman"/>
          <w:sz w:val="24"/>
          <w:szCs w:val="24"/>
          <w:lang w:val="cy-GB"/>
        </w:rPr>
        <w:t>arweiniad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Cydnabydd</w:t>
      </w:r>
      <w:r w:rsidR="00E67818" w:rsidRPr="005D5597">
        <w:rPr>
          <w:rFonts w:ascii="Times New Roman" w:hAnsi="Times New Roman" w:cs="Times New Roman"/>
          <w:sz w:val="24"/>
          <w:szCs w:val="24"/>
          <w:lang w:val="cy-GB"/>
        </w:rPr>
        <w:t>a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Lywodraeth</w:t>
      </w:r>
      <w:r w:rsidR="00696283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Cymru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(2017</w:t>
      </w:r>
      <w:r w:rsidR="00C00550" w:rsidRPr="005D5597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, t. 43-44) fod angen  i’r rhai </w:t>
      </w:r>
      <w:r w:rsidR="00B965B3" w:rsidRPr="005D5597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gweithredu addysg gyfrwng Gymraeg dderbyn mwy o hyfforddiant, i sicrhau  “trochi ac addysgu cyfrwng Cymraeg a dwyieithog effeithiol”, ond ni aethent i unrhyw fanylder </w:t>
      </w:r>
      <w:r w:rsidR="00B27BA3" w:rsidRPr="005D5597">
        <w:rPr>
          <w:rFonts w:ascii="Times New Roman" w:hAnsi="Times New Roman" w:cs="Times New Roman"/>
          <w:sz w:val="24"/>
          <w:szCs w:val="24"/>
          <w:lang w:val="cy-GB"/>
        </w:rPr>
        <w:t>am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FB4E7B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natur yr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hyfforddiant hynny. Ategir yr angen i dderbyn hyfforddiant</w:t>
      </w:r>
      <w:r w:rsidR="002F1188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gan 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Fortune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(2019);  mae’n hanfodol cynnig cyfleoedd i athrawon gryfhau’u hymarfer proffesiynol wrth ystyried cynllunio cwricwlwm a strategaethau pedagogaidd. Mae’n ofynnol hefyd i staff ar bob lefel “godi llais dros yr iaith a dylanwadu ar y gweithlu ehangach” a byddai hynny yn ysbrydoli disgyblion i ddefnyddio’r iaith. (Llywodraeth Cymru, 2017</w:t>
      </w:r>
      <w:r w:rsidR="00C00550" w:rsidRPr="005D5597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, t. 44). Bydd trafodaeth am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safbwynt staff ysgolion </w:t>
      </w:r>
      <w:r w:rsidR="007233C0">
        <w:rPr>
          <w:rFonts w:ascii="Times New Roman" w:hAnsi="Times New Roman" w:cs="Times New Roman"/>
          <w:sz w:val="24"/>
          <w:szCs w:val="24"/>
          <w:lang w:val="cy-GB"/>
        </w:rPr>
        <w:t>a</w:t>
      </w:r>
      <w:r>
        <w:rPr>
          <w:rFonts w:ascii="Times New Roman" w:hAnsi="Times New Roman" w:cs="Times New Roman"/>
          <w:sz w:val="24"/>
          <w:szCs w:val="24"/>
          <w:lang w:val="cy-GB"/>
        </w:rPr>
        <w:t>r</w:t>
      </w:r>
      <w:r w:rsidR="007233C0">
        <w:rPr>
          <w:rFonts w:ascii="Times New Roman" w:hAnsi="Times New Roman" w:cs="Times New Roman"/>
          <w:sz w:val="24"/>
          <w:szCs w:val="24"/>
          <w:lang w:val="cy-GB"/>
        </w:rPr>
        <w:t xml:space="preserve"> yr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hyfforddiant </w:t>
      </w:r>
      <w:r w:rsidR="007233C0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>
        <w:rPr>
          <w:rFonts w:ascii="Times New Roman" w:hAnsi="Times New Roman" w:cs="Times New Roman"/>
          <w:sz w:val="24"/>
          <w:szCs w:val="24"/>
          <w:lang w:val="cy-GB"/>
        </w:rPr>
        <w:t>maent yn e</w:t>
      </w:r>
      <w:r w:rsidR="000F2DAF">
        <w:rPr>
          <w:rFonts w:ascii="Times New Roman" w:hAnsi="Times New Roman" w:cs="Times New Roman"/>
          <w:sz w:val="24"/>
          <w:szCs w:val="24"/>
          <w:lang w:val="cy-GB"/>
        </w:rPr>
        <w:t>i dd</w:t>
      </w:r>
      <w:r>
        <w:rPr>
          <w:rFonts w:ascii="Times New Roman" w:hAnsi="Times New Roman" w:cs="Times New Roman"/>
          <w:sz w:val="24"/>
          <w:szCs w:val="24"/>
          <w:lang w:val="cy-GB"/>
        </w:rPr>
        <w:t>erbyn yn yr adran “</w:t>
      </w:r>
      <w:r w:rsidR="00493549">
        <w:rPr>
          <w:rFonts w:ascii="Times New Roman" w:hAnsi="Times New Roman" w:cs="Times New Roman"/>
          <w:sz w:val="24"/>
          <w:szCs w:val="24"/>
          <w:lang w:val="cy-GB"/>
        </w:rPr>
        <w:t>Canlyniadau a Thrafodaeth</w:t>
      </w:r>
      <w:r>
        <w:rPr>
          <w:rFonts w:ascii="Times New Roman" w:hAnsi="Times New Roman" w:cs="Times New Roman"/>
          <w:sz w:val="24"/>
          <w:szCs w:val="24"/>
          <w:lang w:val="cy-GB"/>
        </w:rPr>
        <w:t>”.</w:t>
      </w:r>
    </w:p>
    <w:p w14:paraId="3DA00ADD" w14:textId="518EC4B1" w:rsidR="00057E14" w:rsidRPr="00285B5B" w:rsidRDefault="00057E14" w:rsidP="00285B5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</w:t>
      </w:r>
      <w:r w:rsidR="00493549">
        <w:rPr>
          <w:rFonts w:ascii="Times New Roman" w:hAnsi="Times New Roman" w:cs="Times New Roman"/>
          <w:sz w:val="24"/>
          <w:szCs w:val="24"/>
          <w:lang w:val="cy-GB"/>
        </w:rPr>
        <w:t xml:space="preserve">n </w:t>
      </w:r>
      <w:r>
        <w:rPr>
          <w:rFonts w:ascii="Times New Roman" w:hAnsi="Times New Roman" w:cs="Times New Roman"/>
          <w:sz w:val="24"/>
          <w:szCs w:val="24"/>
          <w:lang w:val="cy-GB"/>
        </w:rPr>
        <w:t>2020, cyhoeddwyd y Cwricwlwm Newydd a fydd yn cael ei lansio yn 2022. Ynddo, trafod</w:t>
      </w:r>
      <w:r w:rsidR="00184A16">
        <w:rPr>
          <w:rFonts w:ascii="Times New Roman" w:hAnsi="Times New Roman" w:cs="Times New Roman"/>
          <w:sz w:val="24"/>
          <w:szCs w:val="24"/>
          <w:lang w:val="cy-GB"/>
        </w:rPr>
        <w:t>odd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 Llywodraeth </w:t>
      </w:r>
      <w:r w:rsidR="00520E92">
        <w:rPr>
          <w:rFonts w:ascii="Times New Roman" w:hAnsi="Times New Roman" w:cs="Times New Roman"/>
          <w:sz w:val="24"/>
          <w:szCs w:val="24"/>
          <w:lang w:val="cy-GB"/>
        </w:rPr>
        <w:t>b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wysigrwydd </w:t>
      </w:r>
      <w:r w:rsidR="00520E92">
        <w:rPr>
          <w:rFonts w:ascii="Times New Roman" w:hAnsi="Times New Roman" w:cs="Times New Roman"/>
          <w:sz w:val="24"/>
          <w:szCs w:val="24"/>
          <w:lang w:val="cy-GB"/>
        </w:rPr>
        <w:t>s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icrhau 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cyfleoedd i ddisgyblion ddatblygu i fod yn siaradwyr rhugl yn y Gymraeg; wrth ddatblygu rhuglder bydd y disgyblion yn datblygu cyfres o sgiliau megis “sgiliau creu, cyfryngu, hyblygrwydd ac empathi” (Llywodraeth Cymru, 2020,</w:t>
      </w:r>
      <w:r w:rsidR="00C00550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t. 132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).</w:t>
      </w:r>
      <w:r w:rsidR="00493549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Dylai’r cynnydd yn addysg d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rawsgwricwlaidd</w:t>
      </w:r>
      <w:r w:rsidR="00493549"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yn y Cwricwlwm Newydd fod yn </w:t>
      </w:r>
      <w:r w:rsidR="00493549" w:rsidRPr="005D5597">
        <w:rPr>
          <w:rFonts w:ascii="Times New Roman" w:hAnsi="Times New Roman" w:cs="Times New Roman"/>
          <w:sz w:val="24"/>
          <w:szCs w:val="24"/>
          <w:lang w:val="cy-GB"/>
        </w:rPr>
        <w:lastRenderedPageBreak/>
        <w:t>fuddiol wrth roi cyfleoedd i ddisgyblion ddatblygu iaith ar draws y cwricwlwm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>; dylai “cynnig cyd-destunau cyfoethog lle [gall</w:t>
      </w:r>
      <w:r w:rsidR="0097294B" w:rsidRPr="005D5597">
        <w:rPr>
          <w:rFonts w:ascii="Times New Roman" w:hAnsi="Times New Roman" w:cs="Times New Roman"/>
          <w:sz w:val="24"/>
          <w:szCs w:val="24"/>
          <w:lang w:val="cy-GB"/>
        </w:rPr>
        <w:t>u</w:t>
      </w:r>
      <w:r w:rsidRPr="005D5597">
        <w:rPr>
          <w:rFonts w:ascii="Times New Roman" w:hAnsi="Times New Roman" w:cs="Times New Roman"/>
          <w:sz w:val="24"/>
          <w:szCs w:val="24"/>
          <w:lang w:val="cy-GB"/>
        </w:rPr>
        <w:t xml:space="preserve"> iaith y disgyblion] ei gryfhau, ei hymestyn a’i gymhwyso” (</w:t>
      </w:r>
      <w:proofErr w:type="spellStart"/>
      <w:r w:rsidRPr="005D5597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Pr="005D5597">
        <w:rPr>
          <w:rFonts w:ascii="Times New Roman" w:hAnsi="Times New Roman" w:cs="Times New Roman"/>
          <w:sz w:val="24"/>
          <w:szCs w:val="24"/>
          <w:lang w:val="cy-GB"/>
        </w:rPr>
        <w:t>, 2015, t. 40). O ganlyniad, bydd disgyblion yn derbyn mwy o gyfleoedd i ddatblygu yn siaradwyr dwyieithog hyderus.</w:t>
      </w:r>
      <w:bookmarkEnd w:id="0"/>
    </w:p>
    <w:p w14:paraId="65A6B261" w14:textId="47161984" w:rsidR="005F29FA" w:rsidRDefault="005F29FA" w:rsidP="00E1733E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</w:p>
    <w:p w14:paraId="5C9E1911" w14:textId="77777777" w:rsidR="00FB21A1" w:rsidRDefault="00FB21A1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849F921" w14:textId="77777777" w:rsidR="00B965B3" w:rsidRDefault="00B965B3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7D155C8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D0B56ED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C436269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D1AB494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5CE95FA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D73AC43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3ED80A8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985AE90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18AAFDF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DCD6B69" w14:textId="77777777" w:rsidR="00493549" w:rsidRDefault="0049354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1A1EC7A" w14:textId="77777777" w:rsidR="00F72402" w:rsidRDefault="00F72402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0BE39E0" w14:textId="77777777" w:rsidR="002F1188" w:rsidRDefault="002F118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847120F" w14:textId="77777777" w:rsidR="002F1188" w:rsidRDefault="002F118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F036BF6" w14:textId="77777777" w:rsidR="00084C51" w:rsidRDefault="00084C51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1C88341" w14:textId="77777777" w:rsidR="00084C51" w:rsidRDefault="00084C51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86FEEFC" w14:textId="77777777" w:rsidR="00084C51" w:rsidRDefault="00084C51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6083BC2" w14:textId="77777777" w:rsidR="00084C51" w:rsidRDefault="00084C51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361B224" w14:textId="77777777" w:rsidR="00084C51" w:rsidRDefault="00084C51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29EB217" w14:textId="04E940A5" w:rsidR="00911242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lastRenderedPageBreak/>
        <w:t>Methodoleg</w:t>
      </w:r>
    </w:p>
    <w:p w14:paraId="03DB91E0" w14:textId="5AE31522" w:rsidR="00B14668" w:rsidRPr="00510404" w:rsidRDefault="00A438DC" w:rsidP="001C2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Wrth feddwl am ffyrdd i gasglu data a gwybodaeth mewn ysgol, </w:t>
      </w:r>
      <w:r w:rsidR="008C05A4">
        <w:rPr>
          <w:rFonts w:ascii="Times New Roman" w:hAnsi="Times New Roman" w:cs="Times New Roman"/>
          <w:sz w:val="24"/>
          <w:szCs w:val="24"/>
          <w:lang w:val="cy-GB"/>
        </w:rPr>
        <w:t>dewis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odd yr awdur amryw o ffyrdd i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gasglu gwybodaeth a data, ond y ddau ddull a ddefnyddiwyd fwyaf oedd arsylwadau, a chyfweliadau, a bydd yr awdur yn trafod</w:t>
      </w:r>
      <w:r w:rsidR="00C67CB1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eu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manteision ac anfanteisio</w:t>
      </w:r>
      <w:r w:rsidR="00C67CB1" w:rsidRPr="00510404">
        <w:rPr>
          <w:rFonts w:ascii="Times New Roman" w:hAnsi="Times New Roman" w:cs="Times New Roman"/>
          <w:sz w:val="24"/>
          <w:szCs w:val="24"/>
          <w:lang w:val="cy-GB"/>
        </w:rPr>
        <w:t>n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. Bwriad yr awdur wrth ymchwilio oedd casglu data meintiol ac ansoddol. (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Hope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2016, t. 57). </w:t>
      </w:r>
      <w:r w:rsidR="00C67CB1" w:rsidRPr="00510404">
        <w:rPr>
          <w:rFonts w:ascii="Times New Roman" w:hAnsi="Times New Roman" w:cs="Times New Roman"/>
          <w:sz w:val="24"/>
          <w:szCs w:val="24"/>
          <w:lang w:val="cy-GB"/>
        </w:rPr>
        <w:t>Mae’n b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wysig cyfuno</w:t>
      </w:r>
      <w:r w:rsidR="00C67CB1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data ansoddol a meintiol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i ategu’i gilydd (Thomas, 2009, t. 83). Gelwir cyfuno’r ddau ddull yn ‘Pragmatiaeth’ gan fod yr awdur yn rhydd i benderfynu ar beth i ganolbwyntio arno (Austin, 2016, t. 57)</w:t>
      </w:r>
    </w:p>
    <w:p w14:paraId="0FB8BEA5" w14:textId="21A8BF98" w:rsidR="00D0688C" w:rsidRPr="00510404" w:rsidRDefault="00A438DC" w:rsidP="002D781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ab/>
        <w:t xml:space="preserve">Un peth </w:t>
      </w:r>
      <w:r w:rsidR="00B965B3" w:rsidRPr="00510404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cysylltu’r dulliau uchod yw eu bod yn cael eu defnyddio i lunio darlun o astudiaeth achos. </w:t>
      </w:r>
      <w:r w:rsidR="00C67CB1" w:rsidRPr="00510404"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astudiaethau achos</w:t>
      </w:r>
      <w:r w:rsidR="00C67CB1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yn hanfodol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i “roi cig ar asgwrn ymchwiliad” a</w:t>
      </w:r>
      <w:r w:rsidR="00493549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</w:t>
      </w:r>
      <w:r w:rsidR="00493549" w:rsidRPr="00510404">
        <w:rPr>
          <w:rFonts w:ascii="Times New Roman" w:hAnsi="Times New Roman" w:cs="Times New Roman"/>
          <w:sz w:val="24"/>
          <w:szCs w:val="24"/>
          <w:lang w:val="cy-GB"/>
        </w:rPr>
        <w:t>h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aniatáu’r ymchwilydd i “weld nodweddion unigryw mewn gweithrediad” (Bell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2018, t. 29). Ategir hynny gan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Cohen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(2018, t. 376) wrth “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ynnig esiamplau unigryw mewn sefyllfaoedd real”. Er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gall astudiaethau achos fod yn fuddiol, mae rhai problemau a heriau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i’w 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oresgyn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sicrhau ei fod yn cael ei wneud yn llwyddiannus. Dywed 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(2018, t. 29) a 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Cohen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(2018, t. 379) ei fod yn hawdd i unigolyn fod yn ddethol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us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wrth gofnodi canfyddiadau, a gall hynny wyrdroi’r ymchwiliad. 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>C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eisiodd yr awdur sicrhau na ddigwyddodd hynny,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phetai’r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canfyddiadau’n wahanol i’r disgwyl bydd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>ai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yn cydnabod hynny, yn hytrach na cheisio’u hanwybyddu </w:t>
      </w:r>
      <w:r w:rsidR="00EC4C09" w:rsidRPr="00510404">
        <w:rPr>
          <w:rFonts w:ascii="Times New Roman" w:hAnsi="Times New Roman" w:cs="Times New Roman"/>
          <w:sz w:val="24"/>
          <w:szCs w:val="24"/>
          <w:lang w:val="cy-GB"/>
        </w:rPr>
        <w:t>i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ffitio’r naratif. Yn 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ogystal,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gall yr awdur hefyd wneud casgliad cyffredinol pan mae’n anaddas gwneud. Hynny yw, amly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god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d 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(2018, t. 29-30) fod ymchwilio i un ysgol yn anaddas i lunio casgliadau am ysgolion eraill. Dywed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Cohen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(2018, t. 381) fod angen i ymchwilydd gydnabod fod astudiaethau achos yn caniatáu iddynt wneud datganiadau damcaniaethol, ond eu bod yn gallu cael eu gwrthbrofi yn hawdd. O ganlyniad, mae’r awdur yn cydnabod mai ymchwiliad ar raddfa fach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sydd yma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a felly n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d yw’n gallu cyffredinoli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am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ysgolion ledled Cymru.</w:t>
      </w:r>
    </w:p>
    <w:p w14:paraId="2DAA2741" w14:textId="26F781F9" w:rsidR="00EC5DCF" w:rsidRPr="00510404" w:rsidRDefault="00A438DC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ab/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Gan fod ymchwiliad yr awdur yn ymwneud â strategaethau </w:t>
      </w:r>
      <w:r w:rsidR="00B965B3" w:rsidRPr="00510404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cael eu defnyddio gan yr ysgol i gefnogi disgyblion o gefndiroedd di-Gymraeg ddatblygu eu rhuglder yn y Gymraeg, roedd yn hanfodol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i’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r awdur arsylwi’r strategaethau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hynny ar waith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ar lawr y dosbarth. Gelwir y math yma o arsylwad yn strwythuredig am fod y ffocws yn sail i’r ymchwiliad, yn hytrach na fod y ffocws yn cael ei amlygu yn ystod yr arsylwad. (Bell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2018, t. 246). Wrth drafod buddion arsylwadau dywed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Cohen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et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. (2018, t. 542) eu bod yn cynnig cyfle i’r ymchwilydd gasglu data yn “uniongyrchol o sefyllfaoedd cymdeithasol naturiol yn hytrach nag o ddata wedi ei adrodd, neu o gyfrifon ail law”. Ategir y safbwynt hynny gan 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(2018, t. 243) 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sy’n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dweud bod arsylwadau yn “ddefnyddiol i ddarganfod os mae pobl yn gwneud beth maent yn honni maent yn gwneud”. Dywed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Cohen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(2018, t. 543) fod arsylwadau’n hyblyg ac yn caniatáu i’r ymchwilydd ganolbwyntio ar bedair peth; “yr amgylchedd, y sefyllfa ddynol, perthnasoedd, a’r rhaglen”. Wrth ystyried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yr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Y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sgol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dewisol,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c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anolbwyntiodd yr awdur yn bennaf ar berthnasoedd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y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rhaglen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>, sef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 rhyngweithio rhwng y disgyblion a’r staff, a’r dulliau a strategaethau pedagogaidd a ddefnyddiwyd i sicrhau rhuglder ymysg y disgyblion.</w:t>
      </w:r>
    </w:p>
    <w:p w14:paraId="69A0300F" w14:textId="010D2D99" w:rsidR="00B51061" w:rsidRPr="00510404" w:rsidRDefault="00A438DC" w:rsidP="007B4F93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Yn ogystal â chasglu data a gwybodaeth drwy arsylwi, cyfwelodd yr awdur aelodau staff a rhai disgyblion. Dywed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Cohen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(2018, t. 506) fod cyfweliadau yn wahanol i holiaduron 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>am eu b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od yn caniatáu i’r ymchwilydd weld y cyfranogion fel pobl yn hytrach na data. Mae cyfweliadau yn caniatáu i’r awdur holi cwestiynau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fel </w:t>
      </w:r>
      <w:r w:rsidRPr="00510404">
        <w:rPr>
          <w:rFonts w:ascii="Times New Roman" w:hAnsi="Times New Roman" w:cs="Times New Roman"/>
          <w:i/>
          <w:iCs/>
          <w:sz w:val="24"/>
          <w:szCs w:val="24"/>
          <w:lang w:val="cy-GB"/>
        </w:rPr>
        <w:t>Pam?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yn hytrach na’r </w:t>
      </w:r>
      <w:r w:rsidRPr="00510404">
        <w:rPr>
          <w:rFonts w:ascii="Times New Roman" w:hAnsi="Times New Roman" w:cs="Times New Roman"/>
          <w:i/>
          <w:iCs/>
          <w:sz w:val="24"/>
          <w:szCs w:val="24"/>
          <w:lang w:val="cy-GB"/>
        </w:rPr>
        <w:t>Beth?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ac mae cyfweliad llwyddiannus yn gallu cynhyrchu hen ddigon o ddata a gwybodaeth 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>i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ysgrifennu adroddiad ymchwiliad. (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Cobb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2016, t. 73-75). Mantais arall 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>c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yfweliad yw ei fod yn bosib cael mwy o eglurhad dros ateb,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hytrach na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ymateb a roddir yn arwynebol (Bell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>, 2018, t. 210). Amlyg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Cobb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(2016, t. 75) fod nifer o ymchwilwyr yn gwneud yr un camgymeriad o geisio casglu cymaint o ddata a phosib; dadleua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Cobb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ei fod yn bwysicach i’r ymchwilydd gasglu llai o ddata o safon uwch.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Drwy gyfweld staff yr ysgol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llw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y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ddo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dd yr awdur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i geisio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eu barn am y strategaethau sy’n cael eu defnyddio a’r gefnogaeth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maent yn eu derbyn.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Drwy gyfweld disgyblion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llwyddodd yr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awdur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weld os yw’r plant wirioneddol yn hapus gyda’r hyn </w:t>
      </w:r>
      <w:r w:rsidR="00B965B3" w:rsidRPr="00510404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cael ei gynnig iddynt. Gan fod yr ymchwilydd yn ymwybodol o’r ffocws ond eisiau rhyddid i addasu cwestiynau fel bo angen, roedd y cyfweliad yn cymryd strwythur “</w:t>
      </w:r>
      <w:proofErr w:type="spellStart"/>
      <w:r w:rsidRPr="00510404">
        <w:rPr>
          <w:rFonts w:ascii="Times New Roman" w:hAnsi="Times New Roman" w:cs="Times New Roman"/>
          <w:i/>
          <w:iCs/>
          <w:sz w:val="24"/>
          <w:szCs w:val="24"/>
          <w:lang w:val="cy-GB"/>
        </w:rPr>
        <w:t>semi-focused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” ar fodel cwestiynau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Minichiello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Punch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2009, t. 145). Un o fanteision cyfweliad yw eu bod yn gallu bod </w:t>
      </w:r>
      <w:r w:rsidR="0059710E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reit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sgyrsiol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hynnig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rhyddid i’r ymchwilydd newid trywydd y cyfweliad, pan gododd pwyntiau diddorol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Cohen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(2018, t. 510). Gan fod y cwestiynau yn cael eu llunio gan yr ymchwilydd, mae hefyd peryg sylweddol y gall y cwestiynau ddangos tuedd (Bell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2018, t. 210); wrth baratoi’r cyfweliad roedd yn hanfodol </w:t>
      </w:r>
      <w:r w:rsidR="008C05A4" w:rsidRPr="00510404">
        <w:rPr>
          <w:rFonts w:ascii="Times New Roman" w:hAnsi="Times New Roman" w:cs="Times New Roman"/>
          <w:sz w:val="24"/>
          <w:szCs w:val="24"/>
          <w:lang w:val="cy-GB"/>
        </w:rPr>
        <w:t>i’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r ymchwilydd sicrhau bod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y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cwestiynau yn ddiduedd, ac yn rhoi digon o ryddid i’r cyfranogwyr rannu eu barn yn ddidrafferth. O ganlyniad,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ceisiodd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yr awdur gymorth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c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yn athro oedd yn gyfarwydd â’r testun i sicrhau nad oedd y cwestiynau’n dangos tuedd (Bell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>, 2018, t. 219)</w:t>
      </w:r>
    </w:p>
    <w:p w14:paraId="3DF87294" w14:textId="4A32DF9E" w:rsidR="00E211EE" w:rsidRPr="00510404" w:rsidRDefault="00A438DC" w:rsidP="00E211EE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Yn ystod yr ymchwiliad, 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welodd yr awdur y ddau begwn o fanteision ac anfanteision cyfweliadau. Drwy gyfweld staff yr ysgol,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l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lwydd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wyd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i holi cwestiynau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ganiatáu iddynt fod yn gwbl onest ac agored. Creda’r awdur fod y cyfweliadau wedi rhoi atebion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defnyddiol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ac roeddent wedi gallu gofyn am eglurhad a mwy o fanylder o ganlyniad i rai cwestiynau (Bell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lastRenderedPageBreak/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2018, t. 210).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r y pegwn arall creda’r awdur nad oedd y cyfweliadau</w:t>
      </w:r>
      <w:r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gyda’r disgyblion yn fuddiol iawn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gan f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od y cwestiynau’n gallu bod yn rhy gymhleth i’r disgyblion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 bod tueddiad iddynt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roi’r ateb cywir, ac nid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eu h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ateb onest.</w:t>
      </w:r>
    </w:p>
    <w:p w14:paraId="1F2F2DA6" w14:textId="7C3D5A86" w:rsidR="00B51061" w:rsidRPr="00AE2F88" w:rsidRDefault="00A438DC" w:rsidP="005923CA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>Ni wnaethpwyd holiadur gan yr awdur pan ar ei Brofiad Dewisol</w:t>
      </w:r>
      <w:r w:rsidR="00FB21A1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gan 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ei fod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eisiau canolbwyntio ar drochi o fewn y Cyfnod Sylfaen, ac felly’n poeni na fuasai’r disgyblion yn gallu ateb yr holiadur mewn modd dymunol. </w:t>
      </w:r>
      <w:r w:rsidR="00FB21A1" w:rsidRPr="00510404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obeithia’r awdur y buasai’n goresgyn yr angen ar gyfer holiadur</w:t>
      </w:r>
      <w:r w:rsidR="00FB21A1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wrth ofyn cwestiynau a fyddai’n rhoi canlyniadau meintiol yn y cyfweliad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  <w:r w:rsidR="00FB21A1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Byddai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data meintiol</w:t>
      </w:r>
      <w:r w:rsidR="00FB21A1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wedi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hwyluso’r broses o ddadansoddi a chymharu data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i 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dod i gasgliad (Bell a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Waters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>, 2018, t. 313).</w:t>
      </w:r>
      <w:r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Yn anffodus</w:t>
      </w:r>
      <w:r>
        <w:rPr>
          <w:rFonts w:ascii="Times New Roman" w:hAnsi="Times New Roman" w:cs="Times New Roman"/>
          <w:sz w:val="24"/>
          <w:szCs w:val="24"/>
          <w:lang w:val="cy-GB"/>
        </w:rPr>
        <w:t>, roedd rhaid i’r awdur gael gwared â’r cwestiynau yma gan fod y disgyblion yn dueddol o gopïo atebion ei gilydd.</w:t>
      </w:r>
    </w:p>
    <w:p w14:paraId="56060B90" w14:textId="42A3B8A4" w:rsidR="00123899" w:rsidRPr="00AE2F88" w:rsidRDefault="00A438DC" w:rsidP="000C66F5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Roedd yn hanfodol 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>i’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r ymchwiliad 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>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dilyn y canllawiau cyffredinol. Yn unol ag erthygl 8 yn y canllaw BERA (2018, t. 9), sicrhaodd yr awdur ei fod yn derbyn caniatâd llawn y cyfranogwyr cyn dechrau. Roedd yn hanfodol hefyd i’r awdur amlygu bod yr ymchwiliad yn dilyn erthygl 31 y canllaw BERA (2018, t. 18) sef bod gan y cyfranogion yr hawl i wrthod cymryd rhan, neu stopio cymryd rhan petaent wedi dechrau, a hynny heb reswm. Cytuna hyn gydag erthygl 21 y canllaw GDPR (2018) 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>sef b</w:t>
      </w:r>
      <w:r w:rsidR="00C56BCD" w:rsidRPr="00510404">
        <w:rPr>
          <w:rFonts w:ascii="Times New Roman" w:hAnsi="Times New Roman" w:cs="Times New Roman"/>
          <w:sz w:val="24"/>
          <w:szCs w:val="24"/>
          <w:lang w:val="cy-GB"/>
        </w:rPr>
        <w:t>od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gan 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yfranogwyr yr hawl i wrthod cymryd rhan. Roedd cyfrinachedd yn gr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e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idd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iol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i’r holl ymchwil a sicrhawyd eu bod yn dilyn erthygl 40 y canllaw BERA (2018, t. 21). Yn olaf, yn unol ag erthygl 50 y canllaw BERA (2018, t. 25) sicrhaodd yr awdur fod yr holl ddata a gasglwyd yn ystod yn cael ei gadw’n ddiogel a’u bod ddim yn torri unrhyw gytundeb a wnaethpwyd cyn yr ymchwiliad. Roedd gan y cyfranogwyr yr hawl i weld yr holl ddata a gasglwyd amdanynt ar unrhyw adeg o’r ymchwiliad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;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cytuna hynny gydag erthygl 15 canllaw GDPR (2018).</w:t>
      </w:r>
    </w:p>
    <w:p w14:paraId="351B303E" w14:textId="03381918" w:rsidR="00A37308" w:rsidRPr="00AE2F88" w:rsidRDefault="00A37308" w:rsidP="002D781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</w:p>
    <w:p w14:paraId="1A276CD0" w14:textId="77777777" w:rsidR="001E217D" w:rsidRPr="00AE2F88" w:rsidRDefault="001E217D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DDFFA21" w14:textId="048B9E5B" w:rsidR="002E040D" w:rsidRPr="00AE2F88" w:rsidRDefault="002E040D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9048FA3" w14:textId="77777777" w:rsidR="00F72402" w:rsidRDefault="00F72402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F62A9C3" w14:textId="77777777" w:rsidR="00F72402" w:rsidRDefault="00F72402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C7F070D" w14:textId="77777777" w:rsidR="00F72402" w:rsidRDefault="00F72402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17A5233" w14:textId="77777777" w:rsidR="009737D5" w:rsidRDefault="009737D5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E67266D" w14:textId="77777777" w:rsidR="005D5597" w:rsidRDefault="005D5597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C86CAA5" w14:textId="719AE59A" w:rsidR="004E6035" w:rsidRPr="00AE2F88" w:rsidRDefault="00FB21A1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>
        <w:rPr>
          <w:rFonts w:ascii="Times New Roman" w:hAnsi="Times New Roman" w:cs="Times New Roman"/>
          <w:sz w:val="24"/>
          <w:szCs w:val="24"/>
          <w:u w:val="single"/>
          <w:lang w:val="cy-GB"/>
        </w:rPr>
        <w:lastRenderedPageBreak/>
        <w:t>Canlyniadau a Thrafodaeth</w:t>
      </w:r>
    </w:p>
    <w:p w14:paraId="25FC859B" w14:textId="1C886C01" w:rsidR="00A43883" w:rsidRPr="00510404" w:rsidRDefault="00C56BCD" w:rsidP="00A41E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58% o ddisgyblion yr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Y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>sgol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Dewisol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yn dod o gartrefi ble siaredir y Gymraeg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(Estyn, 2016)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>, ond gan fod pedair blynedd wedi bod</w:t>
      </w:r>
      <w:r w:rsidR="00087059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ers yr arolwg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gall y canran bellach fod yn wahanol.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Awgrymodd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athrawes yng Nghyfnod Allweddol 2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ei barn b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>od y canran yn lleihau’n flynyddol, a bellach yn debygol o fod yn nes at 40% o ddisgyblion yn dod o gartrefi ble siaredir y Gymraeg. Serch hynny</w:t>
      </w:r>
      <w:r w:rsidR="00755FFA">
        <w:rPr>
          <w:rFonts w:ascii="Times New Roman" w:hAnsi="Times New Roman" w:cs="Times New Roman"/>
          <w:sz w:val="24"/>
          <w:szCs w:val="24"/>
          <w:lang w:val="cy-GB"/>
        </w:rPr>
        <w:t>, mae’r Gymraeg yn parhau i fod yr “iaith a ddefnyddir i gyfathrebu â’r disgyblion ac yng ngweinyddiaeth yr ysgol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” (Prosbectws yr ysgol, Anhysbys, t. 2). </w:t>
      </w:r>
      <w:r w:rsidR="00F72402" w:rsidRPr="00510404">
        <w:rPr>
          <w:rFonts w:ascii="Times New Roman" w:hAnsi="Times New Roman" w:cs="Times New Roman"/>
          <w:sz w:val="24"/>
          <w:szCs w:val="24"/>
          <w:lang w:val="cy-GB"/>
        </w:rPr>
        <w:t>P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>rofodd yr awdur hynny eu hunain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o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gwmpas yr ysgol; anaml iawn oedd yr achosion pan glywyd Saesneg yn cael ei siarad ar iard neu </w:t>
      </w:r>
      <w:r w:rsidR="00087059" w:rsidRPr="00510404">
        <w:rPr>
          <w:rFonts w:ascii="Times New Roman" w:hAnsi="Times New Roman" w:cs="Times New Roman"/>
          <w:sz w:val="24"/>
          <w:szCs w:val="24"/>
          <w:lang w:val="cy-GB"/>
        </w:rPr>
        <w:t>ar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87059" w:rsidRPr="00510404">
        <w:rPr>
          <w:rFonts w:ascii="Times New Roman" w:hAnsi="Times New Roman" w:cs="Times New Roman"/>
          <w:sz w:val="24"/>
          <w:szCs w:val="24"/>
          <w:lang w:val="cy-GB"/>
        </w:rPr>
        <w:t>g</w:t>
      </w:r>
      <w:r w:rsidR="00755FFA" w:rsidRPr="00510404">
        <w:rPr>
          <w:rFonts w:ascii="Times New Roman" w:hAnsi="Times New Roman" w:cs="Times New Roman"/>
          <w:sz w:val="24"/>
          <w:szCs w:val="24"/>
          <w:lang w:val="cy-GB"/>
        </w:rPr>
        <w:t>oridorau’r ysgol. Yn ogystal â hynny, ni chlywyd unrhyw Saesneg y tu hwnt i’r gwersi Saesneg yng Nghyfnod Allweddol 2. Mae gan athrawon gyfrifoldeb o fod yn rhywun dylai ddisgyblion eu hefelychu ac felly mae’n hanfodol eu bod yn dangos arfer dda (Spencer, 2015).</w:t>
      </w:r>
    </w:p>
    <w:p w14:paraId="165E0F14" w14:textId="0FC6BC66" w:rsidR="000F34CA" w:rsidRPr="00AE2F88" w:rsidRDefault="00755FFA" w:rsidP="00A43883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>Ym mholisi Cymraeg yr ysgol</w:t>
      </w:r>
      <w:r w:rsidR="009737D5" w:rsidRPr="00510404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amlygwyd hanner dwsin o’u hamcanion wrth ystyried y Gymraeg, gan gynnwys “sicrhau bod y plant yn datblygu i fod yn siaradwyr, darllenwyr, ac ysgrifenwyr hyderus yn y Gymraeg” (Polisi</w:t>
      </w:r>
      <w:r w:rsidR="00087059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Cymraeg yr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Ysgol, </w:t>
      </w:r>
      <w:r w:rsidR="00510404" w:rsidRPr="00510404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nhysbys). Yn ychwanegol i rannu amcanion yr ysgol, amlygwyd hefyd amrywiaeth o weithgareddau a ddefnyddir i “feithrin llafaredd”, megis “chwarae rôl, ail-adrodd stori, siarad â ffrindiau, a mynegi barn” (Polisi</w:t>
      </w:r>
      <w:r w:rsidR="00087059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Cymraeg yr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Ysgol, </w:t>
      </w:r>
      <w:r w:rsidR="00510404" w:rsidRPr="00510404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nhysbys). Wrth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arsylwi</w:t>
      </w:r>
      <w:r w:rsidR="007F3347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fe welodd yr awdur fod </w:t>
      </w:r>
      <w:r w:rsidR="007F3347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>
        <w:rPr>
          <w:rFonts w:ascii="Times New Roman" w:hAnsi="Times New Roman" w:cs="Times New Roman"/>
          <w:sz w:val="24"/>
          <w:szCs w:val="24"/>
          <w:lang w:val="cy-GB"/>
        </w:rPr>
        <w:t>staff yn gweithredu ar a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dilyn y polisi</w:t>
      </w:r>
      <w:r w:rsidR="00343269">
        <w:rPr>
          <w:rFonts w:ascii="Times New Roman" w:hAnsi="Times New Roman" w:cs="Times New Roman"/>
          <w:sz w:val="24"/>
          <w:szCs w:val="24"/>
          <w:lang w:val="cy-GB"/>
        </w:rPr>
        <w:t xml:space="preserve"> wrth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addysgu ac yn y modd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="00343269">
        <w:rPr>
          <w:rFonts w:ascii="Times New Roman" w:hAnsi="Times New Roman" w:cs="Times New Roman"/>
          <w:sz w:val="24"/>
          <w:szCs w:val="24"/>
          <w:lang w:val="cy-GB"/>
        </w:rPr>
        <w:t>nt yn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ymdrin â’r plant.</w:t>
      </w:r>
    </w:p>
    <w:p w14:paraId="6677AD8C" w14:textId="43E826E3" w:rsidR="001E7F7A" w:rsidRPr="009A42DF" w:rsidRDefault="00755FFA" w:rsidP="009A42D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Yn ôl data’r ysgol, ystyrir fod pob un disgybl yng Nghyfnod Allweddol 2 yn rhugl yn y Gymraeg. Oherwydd hynny, penderfynodd yr awdur ganolbwyntio’r ymchwiliad ar ddisgyblion o gefndiroedd di-Gymraeg ym mlwyddyn 1 a 2. O’r 46 o ddisgyblion ym mlynyddoedd 1 a 2,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ystyrir 39 ohonynt yn rhugl yn y Gymraeg. </w:t>
      </w:r>
      <w:r w:rsidR="000D7610">
        <w:rPr>
          <w:rFonts w:ascii="Times New Roman" w:hAnsi="Times New Roman" w:cs="Times New Roman"/>
          <w:sz w:val="24"/>
          <w:szCs w:val="24"/>
          <w:lang w:val="cy-GB"/>
        </w:rPr>
        <w:t>G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welwyd </w:t>
      </w:r>
      <w:r w:rsidR="00721B73">
        <w:rPr>
          <w:rFonts w:ascii="Times New Roman" w:hAnsi="Times New Roman" w:cs="Times New Roman"/>
          <w:sz w:val="24"/>
          <w:szCs w:val="24"/>
          <w:lang w:val="cy-GB"/>
        </w:rPr>
        <w:t>bod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15 o’r 46 disgybl (32%) sydd ddim yn siarad y Gymraeg ar yr 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aelwyd</w:t>
      </w:r>
      <w:r w:rsidR="000D7610" w:rsidRPr="001D384B">
        <w:rPr>
          <w:rFonts w:ascii="Times New Roman" w:hAnsi="Times New Roman" w:cs="Times New Roman"/>
          <w:sz w:val="24"/>
          <w:szCs w:val="24"/>
          <w:lang w:val="cy-GB"/>
        </w:rPr>
        <w:t xml:space="preserve"> (Atodiad 2)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, sydd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yn is na’r canran sydd i’w weld yn yr adroddiad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Estyn (2016). Diddorol yw nodi bod anghytuno rhwng y data sydd gan yr ysgol, a phrofiad yr athrawon o ran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faint o ddisgyblion 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>sy’n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siarad Cymraeg yn eu cartref. Er enghraifft, er mai dim ond 4 o ddisgyblion Blwyddyn 1 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>sy’n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swyddogol ddim yn siarad y Gymraeg yn eu cartref, </w:t>
      </w:r>
      <w:r w:rsidR="000D7610">
        <w:rPr>
          <w:rFonts w:ascii="Times New Roman" w:hAnsi="Times New Roman" w:cs="Times New Roman"/>
          <w:sz w:val="24"/>
          <w:szCs w:val="24"/>
          <w:lang w:val="cy-GB"/>
        </w:rPr>
        <w:t>creda’</w:t>
      </w:r>
      <w:r>
        <w:rPr>
          <w:rFonts w:ascii="Times New Roman" w:hAnsi="Times New Roman" w:cs="Times New Roman"/>
          <w:sz w:val="24"/>
          <w:szCs w:val="24"/>
          <w:lang w:val="cy-GB"/>
        </w:rPr>
        <w:t>r athrawes dosbarth bod y nifer wirioneddol yn nes at 10.</w:t>
      </w:r>
    </w:p>
    <w:p w14:paraId="10B0D949" w14:textId="6C919EF1" w:rsidR="00456570" w:rsidRDefault="00755FFA" w:rsidP="00456570">
      <w:pPr>
        <w:spacing w:line="36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Defnyddir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Incerts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gan yr ysgol </w:t>
      </w:r>
      <w:r w:rsidR="00721B73">
        <w:rPr>
          <w:rFonts w:ascii="Times New Roman" w:hAnsi="Times New Roman" w:cs="Times New Roman"/>
          <w:sz w:val="24"/>
          <w:szCs w:val="24"/>
          <w:lang w:val="cy-GB"/>
        </w:rPr>
        <w:t>i f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onitro cyrhaeddiad disgyblion mewn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>g</w:t>
      </w:r>
      <w:r>
        <w:rPr>
          <w:rFonts w:ascii="Times New Roman" w:hAnsi="Times New Roman" w:cs="Times New Roman"/>
          <w:sz w:val="24"/>
          <w:szCs w:val="24"/>
          <w:lang w:val="cy-GB"/>
        </w:rPr>
        <w:t>wahanol bynciau. Wrth edrych ar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>nynt, l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lwyddodd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>y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r awdur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weld datblygiad y Gymraeg y disgyblion blwyddyn 2 ers dod i’r Meithrin.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Caniat</w:t>
      </w:r>
      <w:r w:rsidR="00721B73">
        <w:rPr>
          <w:rFonts w:ascii="Times New Roman" w:hAnsi="Times New Roman" w:cs="Times New Roman"/>
          <w:sz w:val="24"/>
          <w:szCs w:val="24"/>
          <w:lang w:val="cy-GB"/>
        </w:rPr>
        <w:t>a’r</w:t>
      </w:r>
      <w:proofErr w:type="spellEnd"/>
      <w:r w:rsidR="00721B73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Incerts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i’r awdur allu cymharu datblygiad y </w:t>
      </w: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>disgyblion o gartrefi di-Gymraeg, â’r rhai o gartref</w:t>
      </w:r>
      <w:r w:rsidRPr="00DF01DC">
        <w:rPr>
          <w:rFonts w:ascii="Times New Roman" w:hAnsi="Times New Roman" w:cs="Times New Roman"/>
          <w:sz w:val="24"/>
          <w:szCs w:val="24"/>
          <w:lang w:val="cy-GB"/>
        </w:rPr>
        <w:t xml:space="preserve">i Cymraeg. Diddorol yw nodi fod graddfa’r datblygiad yn y ddau grŵp bron yn gyfartal, ond gan fod gwaelodlin cyfartaledd y ddau grŵp </w:t>
      </w:r>
      <w:r w:rsidR="000D7610" w:rsidRPr="00DF01DC">
        <w:rPr>
          <w:rFonts w:ascii="Times New Roman" w:hAnsi="Times New Roman" w:cs="Times New Roman"/>
          <w:sz w:val="24"/>
          <w:szCs w:val="24"/>
          <w:lang w:val="cy-GB"/>
        </w:rPr>
        <w:t>wrth gyrraedd</w:t>
      </w:r>
      <w:r w:rsidRPr="00DF01DC">
        <w:rPr>
          <w:rFonts w:ascii="Times New Roman" w:hAnsi="Times New Roman" w:cs="Times New Roman"/>
          <w:sz w:val="24"/>
          <w:szCs w:val="24"/>
          <w:lang w:val="cy-GB"/>
        </w:rPr>
        <w:t xml:space="preserve"> y Meithrin yn wahanol, mae’r lefelau ym Mlwyddyn 2 yn wahanol</w:t>
      </w:r>
      <w:r w:rsidR="00DF01DC" w:rsidRPr="00DF01DC">
        <w:rPr>
          <w:rFonts w:ascii="Times New Roman" w:hAnsi="Times New Roman" w:cs="Times New Roman"/>
          <w:sz w:val="24"/>
          <w:szCs w:val="24"/>
          <w:lang w:val="cy-GB"/>
        </w:rPr>
        <w:t xml:space="preserve"> i’r un graddau</w:t>
      </w:r>
      <w:r w:rsidRPr="00DF01DC">
        <w:rPr>
          <w:rFonts w:ascii="Times New Roman" w:hAnsi="Times New Roman" w:cs="Times New Roman"/>
          <w:sz w:val="24"/>
          <w:szCs w:val="24"/>
          <w:lang w:val="cy-GB"/>
        </w:rPr>
        <w:t xml:space="preserve">. Hynny yw, nid yw’r bwlch rhwng cyrhaeddiad y ddau grŵp yn cau dros y Cyfnod 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Sylfaen (Atodiad 3).</w:t>
      </w:r>
      <w:r w:rsidRPr="001D384B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Er bod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 data’n dangos bwlch rhwng y ddau grŵp o ddisgyblion ni welai’r athrawes wahaniaeth sylweddol yng nghyrhaeddiad y disgyblion; yr unig wahaniaeth a welwyd yw bod y disgyblion o deuluoedd di-Gymraeg yn dibynnu fwy ar eiriau Saesneg i egluro safbwynt a bod y “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>g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ystrawen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weithiau’n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od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”</w:t>
      </w:r>
      <w:r w:rsidRPr="001D384B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(Atodiad 4). Serch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hynny, dangosa data’r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Incerts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fod y disgyblion dosbarth blwyddyn 2 ar gyfartaledd yn wyrdd, ac felly mae’n cyd-fynd gyda tharged yr ysgol o sicrhau rhuglder ymysg pob un o’r disgyblion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ar derfyn </w:t>
      </w:r>
      <w:r>
        <w:rPr>
          <w:rFonts w:ascii="Times New Roman" w:hAnsi="Times New Roman" w:cs="Times New Roman"/>
          <w:sz w:val="24"/>
          <w:szCs w:val="24"/>
          <w:lang w:val="cy-GB"/>
        </w:rPr>
        <w:t>y Cyfnod Sylfaen. Awgryma hyn fod y ddarpariaeth sydd eisoes mewn lle i gefnogi’r disgyblion gyda’u datblygiad ieithyddol yn gweithio’n dda. Ond, o ganlyniad, gellir casglu fod angen cyflwyno rhywbeth pellach i geisio cau’r bwlch.</w:t>
      </w:r>
    </w:p>
    <w:p w14:paraId="5011D171" w14:textId="4EA6D7A9" w:rsidR="00052237" w:rsidRPr="00510404" w:rsidRDefault="00755FFA" w:rsidP="000522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cy-GB"/>
        </w:rPr>
        <w:tab/>
      </w:r>
      <w:r>
        <w:rPr>
          <w:rFonts w:ascii="Times New Roman" w:hAnsi="Times New Roman" w:cs="Times New Roman"/>
          <w:sz w:val="24"/>
          <w:szCs w:val="24"/>
          <w:lang w:val="cy-GB"/>
        </w:rPr>
        <w:t>Yn ychwanegol</w:t>
      </w:r>
      <w:r w:rsidR="00721B73">
        <w:rPr>
          <w:rFonts w:ascii="Times New Roman" w:hAnsi="Times New Roman" w:cs="Times New Roman"/>
          <w:sz w:val="24"/>
          <w:szCs w:val="24"/>
          <w:lang w:val="cy-GB"/>
        </w:rPr>
        <w:t>, ni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chreda’r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athrawes fod cefndir ieithyddol disgyblion yn effeithio eu mynediad at y Cwricwlwm</w:t>
      </w:r>
      <w:r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(Atodiad 4).</w:t>
      </w:r>
      <w:r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Cytuna Baker (2011, tt. 246, 266) nad yw addysgu disgyblion yn eu hail iaith (y Gymraeg i ddisgyblion di-Gymraeg, yn yr achos yma) yn effeithio eu mynediad at y Cwricwlwm ehangach, gan ei fod yn gweld pwysigrwydd priodi iaith a thestun.  Er bod Baker (2011) yn cytuno gyd</w:t>
      </w:r>
      <w:r>
        <w:rPr>
          <w:rFonts w:ascii="Times New Roman" w:hAnsi="Times New Roman" w:cs="Times New Roman"/>
          <w:sz w:val="24"/>
          <w:szCs w:val="24"/>
          <w:lang w:val="cy-GB"/>
        </w:rPr>
        <w:t>a safbwy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nt yr athrawes dadleua Lin a He (2018, t. 16) fod disgwyl i ddisgyblion allu “addasu eu hunain i iaith arall yn niweidiol i allu’r disgyblion i ddealltwriaeth y disgyblion yn ystod dysgu cynnwys”.</w:t>
      </w:r>
      <w:r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O ganlyniad, mae’n hanfodol fod athrawon yn cydnabod fod disgyblion o gefndiroedd di-Gymraeg angen mwy o gefnogaeth wrth gaffael y Gymraeg</w:t>
      </w:r>
      <w:r w:rsidR="000D7610" w:rsidRPr="00510404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189015D3" w14:textId="1F90ED25" w:rsidR="003C29F3" w:rsidRPr="00510404" w:rsidRDefault="00087059" w:rsidP="00075A9A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Trafodwyd eisoes </w:t>
      </w:r>
      <w:r w:rsidR="004F7408" w:rsidRPr="00510404">
        <w:rPr>
          <w:rFonts w:ascii="Times New Roman" w:hAnsi="Times New Roman" w:cs="Times New Roman"/>
          <w:sz w:val="24"/>
          <w:szCs w:val="24"/>
          <w:lang w:val="cy-GB"/>
        </w:rPr>
        <w:t>fod y dull trochi yn aml yn gallu cael ei ystyried yn “ffenomenon ysgol” (Baker, 2011, t. 265)</w:t>
      </w:r>
      <w:r w:rsidR="005C5A4B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</w:t>
      </w:r>
      <w:r w:rsidR="00721B73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na</w:t>
      </w:r>
      <w:r w:rsidR="005C5A4B" w:rsidRPr="00510404">
        <w:rPr>
          <w:rFonts w:ascii="Times New Roman" w:hAnsi="Times New Roman" w:cs="Times New Roman"/>
          <w:sz w:val="24"/>
          <w:szCs w:val="24"/>
          <w:lang w:val="cy-GB"/>
        </w:rPr>
        <w:t>d yw’r disgyblion</w:t>
      </w:r>
      <w:r w:rsidR="005C5A4B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o gartrefi di-Gymraeg yn siarad digon o’r Gymraeg y tu hwnt i’r ysgol. O’r chwe disgybl o gartrefi di-Gymraeg a gyfwelwyd, dim ond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 eu</w:t>
      </w:r>
      <w:r w:rsidR="005C5A4B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hanner 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="005C5A4B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aelodau o glwb y tu hwnt i’r ysgol ble maent yn siarad y </w:t>
      </w:r>
      <w:r w:rsidR="005C5A4B" w:rsidRPr="001D384B">
        <w:rPr>
          <w:rFonts w:ascii="Times New Roman" w:hAnsi="Times New Roman" w:cs="Times New Roman"/>
          <w:sz w:val="24"/>
          <w:szCs w:val="24"/>
          <w:lang w:val="cy-GB"/>
        </w:rPr>
        <w:t xml:space="preserve">Gymraeg </w:t>
      </w:r>
      <w:r w:rsidR="00514B0F" w:rsidRPr="001D384B">
        <w:rPr>
          <w:rFonts w:ascii="Times New Roman" w:hAnsi="Times New Roman" w:cs="Times New Roman"/>
          <w:sz w:val="24"/>
          <w:szCs w:val="24"/>
          <w:lang w:val="cy-GB"/>
        </w:rPr>
        <w:t>(</w:t>
      </w:r>
      <w:r w:rsidR="002C3402" w:rsidRPr="001D384B">
        <w:rPr>
          <w:rFonts w:ascii="Times New Roman" w:hAnsi="Times New Roman" w:cs="Times New Roman"/>
          <w:sz w:val="24"/>
          <w:szCs w:val="24"/>
          <w:lang w:val="cy-GB"/>
        </w:rPr>
        <w:t>Atodiad 5</w:t>
      </w:r>
      <w:r w:rsidR="00514B0F" w:rsidRPr="001D384B">
        <w:rPr>
          <w:rFonts w:ascii="Times New Roman" w:hAnsi="Times New Roman" w:cs="Times New Roman"/>
          <w:sz w:val="24"/>
          <w:szCs w:val="24"/>
          <w:lang w:val="cy-GB"/>
        </w:rPr>
        <w:t>)</w:t>
      </w:r>
      <w:r w:rsidR="002C3402" w:rsidRPr="001D384B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5C5A4B" w:rsidRPr="00AE2F88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="005C5A4B" w:rsidRPr="00AE2F88">
        <w:rPr>
          <w:rFonts w:ascii="Times New Roman" w:hAnsi="Times New Roman" w:cs="Times New Roman"/>
          <w:sz w:val="24"/>
          <w:szCs w:val="24"/>
          <w:lang w:val="cy-GB"/>
        </w:rPr>
        <w:t>O</w:t>
      </w:r>
      <w:r w:rsidR="00456570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fewn teuluoedd y</w:t>
      </w:r>
      <w:r w:rsidR="005C5A4B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tri disgybl </w:t>
      </w:r>
      <w:r w:rsidR="00456570" w:rsidRPr="00AE2F88">
        <w:rPr>
          <w:rFonts w:ascii="Times New Roman" w:hAnsi="Times New Roman" w:cs="Times New Roman"/>
          <w:sz w:val="24"/>
          <w:szCs w:val="24"/>
          <w:lang w:val="cy-GB"/>
        </w:rPr>
        <w:t>penodol yn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456570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nid </w:t>
      </w:r>
      <w:r w:rsidR="00456570" w:rsidRPr="00AE2F88">
        <w:rPr>
          <w:rFonts w:ascii="Times New Roman" w:hAnsi="Times New Roman" w:cs="Times New Roman"/>
          <w:sz w:val="24"/>
          <w:szCs w:val="24"/>
          <w:lang w:val="cy-GB"/>
        </w:rPr>
        <w:t>oes aelod o’r teulu yn medru’r Gymraeg</w:t>
      </w:r>
      <w:r w:rsidR="000D7610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456570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a </w:t>
      </w:r>
      <w:r w:rsidR="00456570" w:rsidRPr="00AE2F88">
        <w:rPr>
          <w:rFonts w:ascii="Times New Roman" w:hAnsi="Times New Roman" w:cs="Times New Roman"/>
          <w:sz w:val="24"/>
          <w:szCs w:val="24"/>
          <w:lang w:val="cy-GB"/>
        </w:rPr>
        <w:t>Saesneg yn unig yw iaith y cartref. Wrth ystyried hyn gellir casglu fod y disgyblion yn siarad dim mwy na chwpl o oriau o’r Gymraeg y tu allan i’r ysgol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yr wythnos</w:t>
      </w:r>
      <w:r w:rsidR="00456570" w:rsidRPr="00AE2F88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075A9A">
        <w:rPr>
          <w:rFonts w:ascii="Times New Roman" w:hAnsi="Times New Roman" w:cs="Times New Roman"/>
          <w:sz w:val="24"/>
          <w:szCs w:val="24"/>
          <w:lang w:val="cy-GB"/>
        </w:rPr>
        <w:t xml:space="preserve"> Mae hyn yn dueddiad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a </w:t>
      </w:r>
      <w:r w:rsidR="00075A9A">
        <w:rPr>
          <w:rFonts w:ascii="Times New Roman" w:hAnsi="Times New Roman" w:cs="Times New Roman"/>
          <w:sz w:val="24"/>
          <w:szCs w:val="24"/>
          <w:lang w:val="cy-GB"/>
        </w:rPr>
        <w:t xml:space="preserve">welwyd </w:t>
      </w:r>
      <w:r w:rsidR="00075A9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gan Estyn (2020, t. 39) mewn ysgolion </w:t>
      </w:r>
      <w:r w:rsidR="00721B73" w:rsidRPr="00510404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075A9A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yfrwng Cymraeg ledled Cymru; “mae disgyblion yn siarad Cymraeg mewn sefyllfaoedd cymdeithasol yn llai aml nag oeddent yn ei wneud yn eu hysgolion”. </w:t>
      </w:r>
      <w:r w:rsidR="00456570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Mae hyn yn her fawr </w:t>
      </w:r>
      <w:r w:rsidR="004F4EC0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i’w </w:t>
      </w:r>
      <w:r w:rsidR="00456570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oresgyn, ac mae’n sialens fawr i geisio cau’r bwlch rhwng y disgyblion o gartrefi Cymraeg a’r rhai o gartrefi di-Gymraeg os nad yw’r </w:t>
      </w:r>
      <w:r w:rsidR="00456570" w:rsidRPr="00510404">
        <w:rPr>
          <w:rFonts w:ascii="Times New Roman" w:hAnsi="Times New Roman" w:cs="Times New Roman"/>
          <w:sz w:val="24"/>
          <w:szCs w:val="24"/>
          <w:lang w:val="cy-GB"/>
        </w:rPr>
        <w:lastRenderedPageBreak/>
        <w:t>disgyblion yn derbyn y gefnogaeth tu hwnt i’r ysgol.</w:t>
      </w:r>
      <w:r w:rsidR="009475D2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Mae sicrhau fod disgyblion yn siarad digon o Gymraeg yn un o weledigaethau’r Llywodraeth wrth iddynt amlinellu</w:t>
      </w:r>
      <w:r w:rsidR="00996789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eu</w:t>
      </w:r>
      <w:r w:rsidR="009475D2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cynllun gweithredu (2017</w:t>
      </w:r>
      <w:r w:rsidR="002C3402" w:rsidRPr="00510404">
        <w:rPr>
          <w:rFonts w:ascii="Times New Roman" w:hAnsi="Times New Roman" w:cs="Times New Roman"/>
          <w:sz w:val="24"/>
          <w:szCs w:val="24"/>
          <w:lang w:val="cy-GB"/>
        </w:rPr>
        <w:t>b</w:t>
      </w:r>
      <w:r w:rsidR="009475D2" w:rsidRPr="00510404">
        <w:rPr>
          <w:rFonts w:ascii="Times New Roman" w:hAnsi="Times New Roman" w:cs="Times New Roman"/>
          <w:sz w:val="24"/>
          <w:szCs w:val="24"/>
          <w:lang w:val="cy-GB"/>
        </w:rPr>
        <w:t>, t. 15); mae disgyblion yn “datblygu eu hyfedredd yn y Gymraeg” mewn “gweithgareddau allgyrsiol”</w:t>
      </w:r>
      <w:r w:rsidR="00996789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. Cytuna hynny gyda dyfyniad gan Siencyn a Richards (2010, t 157) a </w:t>
      </w:r>
      <w:r w:rsidR="000604EC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nodwyd eisoes </w:t>
      </w:r>
      <w:r w:rsidR="00996789" w:rsidRPr="00510404">
        <w:rPr>
          <w:rFonts w:ascii="Times New Roman" w:hAnsi="Times New Roman" w:cs="Times New Roman"/>
          <w:sz w:val="24"/>
          <w:szCs w:val="24"/>
          <w:lang w:val="cy-GB"/>
        </w:rPr>
        <w:t>yn y traethawd;</w:t>
      </w:r>
      <w:r w:rsidR="00996789"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="00996789" w:rsidRPr="00510404">
        <w:rPr>
          <w:rFonts w:ascii="Times New Roman" w:hAnsi="Times New Roman" w:cs="Times New Roman"/>
          <w:sz w:val="24"/>
          <w:szCs w:val="24"/>
          <w:lang w:val="cy-GB"/>
        </w:rPr>
        <w:t>“mae rhieni yn bwysig iawn yn natblygiad iaith eu plentyn ac i’r broses o gaffael iaith”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05F49C7" w14:textId="48450802" w:rsidR="0030356A" w:rsidRPr="00AE2F88" w:rsidRDefault="00F70A61" w:rsidP="00E0145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Er mwyn goresgyn yr heriau </w:t>
      </w:r>
      <w:r w:rsidR="004F4EC0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a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amlygwyd</w:t>
      </w:r>
      <w:r w:rsidR="004F4EC0" w:rsidRPr="00510404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gellir dadlau ei fod yn hanfodol i’r staff yn yr ysgolion dderbyn digon o hyfforddiant i gefnogi.</w:t>
      </w:r>
      <w:r w:rsidR="00E0145F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Yn yr adran </w:t>
      </w:r>
      <w:r w:rsidR="000D7610" w:rsidRPr="00510404">
        <w:rPr>
          <w:rFonts w:ascii="Times New Roman" w:hAnsi="Times New Roman" w:cs="Times New Roman"/>
          <w:sz w:val="24"/>
          <w:szCs w:val="24"/>
          <w:lang w:val="cy-GB"/>
        </w:rPr>
        <w:t>“</w:t>
      </w:r>
      <w:r w:rsidR="00E0145F" w:rsidRPr="00510404">
        <w:rPr>
          <w:rFonts w:ascii="Times New Roman" w:hAnsi="Times New Roman" w:cs="Times New Roman"/>
          <w:sz w:val="24"/>
          <w:szCs w:val="24"/>
          <w:lang w:val="cy-GB"/>
        </w:rPr>
        <w:t>Adolygiad Llenyddiaeth</w:t>
      </w:r>
      <w:r w:rsidR="000D7610" w:rsidRPr="00510404">
        <w:rPr>
          <w:rFonts w:ascii="Times New Roman" w:hAnsi="Times New Roman" w:cs="Times New Roman"/>
          <w:sz w:val="24"/>
          <w:szCs w:val="24"/>
          <w:lang w:val="cy-GB"/>
        </w:rPr>
        <w:t>”</w:t>
      </w:r>
      <w:r w:rsidR="00E0145F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, cyfeiriwyd at </w:t>
      </w:r>
      <w:r w:rsidR="000D7610" w:rsidRPr="00510404">
        <w:rPr>
          <w:rFonts w:ascii="Times New Roman" w:hAnsi="Times New Roman" w:cs="Times New Roman"/>
          <w:sz w:val="24"/>
          <w:szCs w:val="24"/>
          <w:lang w:val="cy-GB"/>
        </w:rPr>
        <w:t>safbwynt</w:t>
      </w:r>
      <w:r w:rsidR="00E0145F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L</w:t>
      </w:r>
      <w:r w:rsidR="000D7610" w:rsidRPr="00510404">
        <w:rPr>
          <w:rFonts w:ascii="Times New Roman" w:hAnsi="Times New Roman" w:cs="Times New Roman"/>
          <w:sz w:val="24"/>
          <w:szCs w:val="24"/>
          <w:lang w:val="cy-GB"/>
        </w:rPr>
        <w:t>l</w:t>
      </w:r>
      <w:r w:rsidR="00E0145F" w:rsidRPr="00510404">
        <w:rPr>
          <w:rFonts w:ascii="Times New Roman" w:hAnsi="Times New Roman" w:cs="Times New Roman"/>
          <w:sz w:val="24"/>
          <w:szCs w:val="24"/>
          <w:lang w:val="cy-GB"/>
        </w:rPr>
        <w:t>ywodraeth Cymru (2017</w:t>
      </w:r>
      <w:r w:rsidR="002C3402" w:rsidRPr="00510404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063B91" w:rsidRPr="00510404">
        <w:rPr>
          <w:rFonts w:ascii="Times New Roman" w:hAnsi="Times New Roman" w:cs="Times New Roman"/>
          <w:sz w:val="24"/>
          <w:szCs w:val="24"/>
          <w:lang w:val="cy-GB"/>
        </w:rPr>
        <w:t>, t. 43-44</w:t>
      </w:r>
      <w:r w:rsidR="00E0145F" w:rsidRPr="00510404">
        <w:rPr>
          <w:rFonts w:ascii="Times New Roman" w:hAnsi="Times New Roman" w:cs="Times New Roman"/>
          <w:sz w:val="24"/>
          <w:szCs w:val="24"/>
          <w:lang w:val="cy-GB"/>
        </w:rPr>
        <w:t>) ei fod</w:t>
      </w:r>
      <w:r w:rsidR="00E0145F">
        <w:rPr>
          <w:rFonts w:ascii="Times New Roman" w:hAnsi="Times New Roman" w:cs="Times New Roman"/>
          <w:sz w:val="24"/>
          <w:szCs w:val="24"/>
          <w:lang w:val="cy-GB"/>
        </w:rPr>
        <w:t xml:space="preserve"> yn hanfodol i athrawon dderbyn hyfforddiant i sicrhau </w:t>
      </w:r>
      <w:r w:rsidR="00E0145F" w:rsidRPr="00AE2F88">
        <w:rPr>
          <w:rFonts w:ascii="Times New Roman" w:hAnsi="Times New Roman" w:cs="Times New Roman"/>
          <w:sz w:val="24"/>
          <w:szCs w:val="24"/>
          <w:lang w:val="cy-GB"/>
        </w:rPr>
        <w:t>“trochi ac addysgu cyfrwng Cymraeg a dwyieithog effeithiol”.</w:t>
      </w:r>
      <w:r w:rsidR="00E0145F">
        <w:rPr>
          <w:rFonts w:ascii="Times New Roman" w:hAnsi="Times New Roman" w:cs="Times New Roman"/>
          <w:sz w:val="24"/>
          <w:szCs w:val="24"/>
          <w:lang w:val="cy-GB"/>
        </w:rPr>
        <w:t xml:space="preserve"> Serch hynny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>, amlygwyd gan</w:t>
      </w:r>
      <w:r w:rsidR="00292705">
        <w:rPr>
          <w:rFonts w:ascii="Times New Roman" w:hAnsi="Times New Roman" w:cs="Times New Roman"/>
          <w:sz w:val="24"/>
          <w:szCs w:val="24"/>
          <w:lang w:val="cy-GB"/>
        </w:rPr>
        <w:t xml:space="preserve"> yr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athrawes</w:t>
      </w:r>
      <w:r w:rsidR="00292705">
        <w:rPr>
          <w:rFonts w:ascii="Times New Roman" w:hAnsi="Times New Roman" w:cs="Times New Roman"/>
          <w:sz w:val="24"/>
          <w:szCs w:val="24"/>
          <w:lang w:val="cy-GB"/>
        </w:rPr>
        <w:t xml:space="preserve"> blwyddyn 2 </w:t>
      </w:r>
      <w:r w:rsidR="00292705" w:rsidRPr="001D384B">
        <w:rPr>
          <w:rFonts w:ascii="Times New Roman" w:hAnsi="Times New Roman" w:cs="Times New Roman"/>
          <w:sz w:val="24"/>
          <w:szCs w:val="24"/>
          <w:lang w:val="cy-GB"/>
        </w:rPr>
        <w:t>(Atodiad 4)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 xml:space="preserve"> nad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ydynt wedi derbyn unrhyw hyfforddiant er mwyn eu harfogi</w:t>
      </w:r>
      <w:r w:rsidR="00943A0F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i gefnogi disgyblion o deuluoedd di-Gymraeg yn ddiweddar. </w:t>
      </w:r>
      <w:r w:rsidR="00292705">
        <w:rPr>
          <w:rFonts w:ascii="Times New Roman" w:hAnsi="Times New Roman" w:cs="Times New Roman"/>
          <w:sz w:val="24"/>
          <w:szCs w:val="24"/>
          <w:lang w:val="cy-GB"/>
        </w:rPr>
        <w:t>Dylid</w:t>
      </w:r>
      <w:r w:rsidR="00945E4F" w:rsidRPr="00945E4F">
        <w:rPr>
          <w:rFonts w:ascii="Times New Roman" w:hAnsi="Times New Roman" w:cs="Times New Roman"/>
          <w:sz w:val="24"/>
          <w:szCs w:val="24"/>
          <w:lang w:val="cy-GB"/>
        </w:rPr>
        <w:t xml:space="preserve"> datblygu</w:t>
      </w:r>
      <w:r w:rsidR="00292705">
        <w:rPr>
          <w:rFonts w:ascii="Times New Roman" w:hAnsi="Times New Roman" w:cs="Times New Roman"/>
          <w:sz w:val="24"/>
          <w:szCs w:val="24"/>
          <w:lang w:val="cy-GB"/>
        </w:rPr>
        <w:t xml:space="preserve"> hyn</w:t>
      </w:r>
      <w:r w:rsidR="00945E4F" w:rsidRPr="00945E4F">
        <w:rPr>
          <w:rFonts w:ascii="Times New Roman" w:hAnsi="Times New Roman" w:cs="Times New Roman"/>
          <w:sz w:val="24"/>
          <w:szCs w:val="24"/>
          <w:lang w:val="cy-GB"/>
        </w:rPr>
        <w:t xml:space="preserve"> er mwyn sicrhau rhuglder ymysg y disgyblion o gefndiroedd di-Gymraeg.</w:t>
      </w:r>
      <w:r w:rsidR="00945E4F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  <w:r w:rsidR="00163E62">
        <w:rPr>
          <w:rFonts w:ascii="Times New Roman" w:hAnsi="Times New Roman" w:cs="Times New Roman"/>
          <w:sz w:val="24"/>
          <w:szCs w:val="24"/>
          <w:lang w:val="cy-GB"/>
        </w:rPr>
        <w:t xml:space="preserve">Mae gan yr ysgol gysylltiad gydag </w:t>
      </w:r>
      <w:r w:rsidR="00292705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163E62">
        <w:rPr>
          <w:rFonts w:ascii="Times New Roman" w:hAnsi="Times New Roman" w:cs="Times New Roman"/>
          <w:sz w:val="24"/>
          <w:szCs w:val="24"/>
          <w:lang w:val="cy-GB"/>
        </w:rPr>
        <w:t xml:space="preserve">thrawes Fro </w:t>
      </w:r>
      <w:r w:rsidR="00B965B3">
        <w:rPr>
          <w:rFonts w:ascii="Times New Roman" w:hAnsi="Times New Roman" w:cs="Times New Roman"/>
          <w:sz w:val="24"/>
          <w:szCs w:val="24"/>
          <w:lang w:val="cy-GB"/>
        </w:rPr>
        <w:t>sy’n</w:t>
      </w:r>
      <w:r w:rsidR="00163E62">
        <w:rPr>
          <w:rFonts w:ascii="Times New Roman" w:hAnsi="Times New Roman" w:cs="Times New Roman"/>
          <w:sz w:val="24"/>
          <w:szCs w:val="24"/>
          <w:lang w:val="cy-GB"/>
        </w:rPr>
        <w:t xml:space="preserve"> cefnogi hwyr-ddyfod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>iad</w:t>
      </w:r>
      <w:r w:rsidR="00163E62">
        <w:rPr>
          <w:rFonts w:ascii="Times New Roman" w:hAnsi="Times New Roman" w:cs="Times New Roman"/>
          <w:sz w:val="24"/>
          <w:szCs w:val="24"/>
          <w:lang w:val="cy-GB"/>
        </w:rPr>
        <w:t xml:space="preserve"> yng Nghyfnod Allweddol 2, a </w:t>
      </w:r>
      <w:proofErr w:type="spellStart"/>
      <w:r w:rsidR="00163E62">
        <w:rPr>
          <w:rFonts w:ascii="Times New Roman" w:hAnsi="Times New Roman" w:cs="Times New Roman"/>
          <w:sz w:val="24"/>
          <w:szCs w:val="24"/>
          <w:lang w:val="cy-GB"/>
        </w:rPr>
        <w:t>chreda’r</w:t>
      </w:r>
      <w:proofErr w:type="spellEnd"/>
      <w:r w:rsidR="00163E62">
        <w:rPr>
          <w:rFonts w:ascii="Times New Roman" w:hAnsi="Times New Roman" w:cs="Times New Roman"/>
          <w:sz w:val="24"/>
          <w:szCs w:val="24"/>
          <w:lang w:val="cy-GB"/>
        </w:rPr>
        <w:t xml:space="preserve"> awdur y gall yr unigolyn yno gynnig cefnogaeth i’r staff petaent eisiau mwy o arweiniad. </w:t>
      </w:r>
    </w:p>
    <w:p w14:paraId="6B05F7C3" w14:textId="77777777" w:rsidR="001C1BB0" w:rsidRDefault="001C1BB0" w:rsidP="001C1B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</w:p>
    <w:p w14:paraId="7E140F82" w14:textId="796D23DE" w:rsidR="001C1BB0" w:rsidRPr="001C1BB0" w:rsidRDefault="001C1BB0" w:rsidP="001C1B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1C1BB0">
        <w:rPr>
          <w:rFonts w:ascii="Times New Roman" w:hAnsi="Times New Roman" w:cs="Times New Roman"/>
          <w:sz w:val="24"/>
          <w:szCs w:val="24"/>
          <w:u w:val="single"/>
          <w:lang w:val="cy-GB"/>
        </w:rPr>
        <w:t>Strategaethau a ddefnyddir i gefnogi disgyblion geisio dod yn rhugl</w:t>
      </w:r>
    </w:p>
    <w:p w14:paraId="07E3DE8E" w14:textId="453AEC7E" w:rsidR="00A16EE6" w:rsidRPr="00510404" w:rsidRDefault="00880AFB" w:rsidP="002D781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Yn y Cyfnod Sylfaen, defnyddir y rhaglen </w:t>
      </w:r>
      <w:r w:rsidR="00287982"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>Llythrennau a Synau</w:t>
      </w:r>
      <w:r w:rsidR="00287982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>i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helpu disgyblion </w:t>
      </w:r>
      <w:r w:rsidR="004F4EC0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>ymarfer eu llafaredd</w:t>
      </w:r>
      <w:r w:rsidR="00287982">
        <w:rPr>
          <w:rFonts w:ascii="Times New Roman" w:hAnsi="Times New Roman" w:cs="Times New Roman"/>
          <w:sz w:val="24"/>
          <w:szCs w:val="24"/>
          <w:lang w:val="cy-GB"/>
        </w:rPr>
        <w:t xml:space="preserve">, a dod yn gyfarwydd â “darllen drwy ddefnyddio ffoneg” gyda’r bwriad o sicrhau darllenwyr rhugl erbyn troi’n 7 </w:t>
      </w:r>
      <w:r w:rsidR="00287982" w:rsidRPr="00510404">
        <w:rPr>
          <w:rFonts w:ascii="Times New Roman" w:hAnsi="Times New Roman" w:cs="Times New Roman"/>
          <w:sz w:val="24"/>
          <w:szCs w:val="24"/>
          <w:lang w:val="cy-GB"/>
        </w:rPr>
        <w:t>oed (</w:t>
      </w:r>
      <w:proofErr w:type="spellStart"/>
      <w:r w:rsidR="00287982" w:rsidRPr="00510404">
        <w:rPr>
          <w:rFonts w:ascii="Times New Roman" w:hAnsi="Times New Roman" w:cs="Times New Roman"/>
          <w:sz w:val="24"/>
          <w:szCs w:val="24"/>
          <w:lang w:val="cy-GB"/>
        </w:rPr>
        <w:t>Oxford</w:t>
      </w:r>
      <w:proofErr w:type="spellEnd"/>
      <w:r w:rsidR="00287982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287982" w:rsidRPr="00510404">
        <w:rPr>
          <w:rFonts w:ascii="Times New Roman" w:hAnsi="Times New Roman" w:cs="Times New Roman"/>
          <w:sz w:val="24"/>
          <w:szCs w:val="24"/>
          <w:lang w:val="cy-GB"/>
        </w:rPr>
        <w:t>Owl</w:t>
      </w:r>
      <w:proofErr w:type="spellEnd"/>
      <w:r w:rsidR="00287982" w:rsidRPr="00510404">
        <w:rPr>
          <w:rFonts w:ascii="Times New Roman" w:hAnsi="Times New Roman" w:cs="Times New Roman"/>
          <w:sz w:val="24"/>
          <w:szCs w:val="24"/>
          <w:lang w:val="cy-GB"/>
        </w:rPr>
        <w:t>, Anhysbys).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DE6A7A" w:rsidRPr="00AE2F88">
        <w:rPr>
          <w:rFonts w:ascii="Times New Roman" w:hAnsi="Times New Roman" w:cs="Times New Roman"/>
          <w:sz w:val="24"/>
          <w:szCs w:val="24"/>
          <w:lang w:val="cy-GB"/>
        </w:rPr>
        <w:t>Gwelir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dilyniant amlwg drwy</w:t>
      </w:r>
      <w:r w:rsidR="000604EC">
        <w:rPr>
          <w:rFonts w:ascii="Times New Roman" w:hAnsi="Times New Roman" w:cs="Times New Roman"/>
          <w:sz w:val="24"/>
          <w:szCs w:val="24"/>
          <w:lang w:val="cy-GB"/>
        </w:rPr>
        <w:t>’r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Cyfnod Sylfaen.</w:t>
      </w:r>
      <w:r w:rsidR="00DE6A7A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700E7" w:rsidRPr="00DF01DC">
        <w:rPr>
          <w:rFonts w:ascii="Times New Roman" w:hAnsi="Times New Roman" w:cs="Times New Roman"/>
          <w:sz w:val="24"/>
          <w:szCs w:val="24"/>
          <w:lang w:val="cy-GB"/>
        </w:rPr>
        <w:t>Dros eu hamser yn y Meithrin a’r Derbyn, mae disgyblion yn datblygu o ddysgu patrymau a rhythmau</w:t>
      </w:r>
      <w:r w:rsidR="000604EC" w:rsidRPr="00DF01DC">
        <w:rPr>
          <w:rFonts w:ascii="Times New Roman" w:hAnsi="Times New Roman" w:cs="Times New Roman"/>
          <w:sz w:val="24"/>
          <w:szCs w:val="24"/>
          <w:lang w:val="cy-GB"/>
        </w:rPr>
        <w:t xml:space="preserve"> i g</w:t>
      </w:r>
      <w:r w:rsidR="006700E7" w:rsidRPr="00DF01DC">
        <w:rPr>
          <w:rFonts w:ascii="Times New Roman" w:hAnsi="Times New Roman" w:cs="Times New Roman"/>
          <w:sz w:val="24"/>
          <w:szCs w:val="24"/>
          <w:lang w:val="cy-GB"/>
        </w:rPr>
        <w:t>eisio adnabod llythrennau. O</w:t>
      </w:r>
      <w:r w:rsidR="006700E7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adnabod llythrennau, dechreua’r disgyblion adnabod synau, cyn dechrau dod i adnabod synau dwbl. </w:t>
      </w:r>
      <w:r w:rsidR="00A16EE6" w:rsidRPr="00510404">
        <w:rPr>
          <w:rFonts w:ascii="Times New Roman" w:hAnsi="Times New Roman" w:cs="Times New Roman"/>
          <w:sz w:val="24"/>
          <w:szCs w:val="24"/>
          <w:lang w:val="cy-GB"/>
        </w:rPr>
        <w:t>Noda Estyn (2011) fod rhaglenni ffonig yn fanteisiol iawn a bod disgyblion yn “ymateb yn dda iddynt”.</w:t>
      </w:r>
    </w:p>
    <w:p w14:paraId="4D8B70A2" w14:textId="1C6512AC" w:rsidR="00902D20" w:rsidRPr="00510404" w:rsidRDefault="00755FFA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ab/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Erbyn blynyddoedd 1 a 2 </w:t>
      </w:r>
      <w:r w:rsidR="004F4EC0" w:rsidRPr="00510404">
        <w:rPr>
          <w:rFonts w:ascii="Times New Roman" w:hAnsi="Times New Roman" w:cs="Times New Roman"/>
          <w:sz w:val="24"/>
          <w:szCs w:val="24"/>
          <w:lang w:val="cy-GB"/>
        </w:rPr>
        <w:t>c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ynhaliwyd ymarferion iaith </w:t>
      </w:r>
      <w:r w:rsidR="000604EC" w:rsidRPr="00510404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ob bore Llun a </w:t>
      </w:r>
      <w:r w:rsidR="000604EC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Mawrth gyda 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dosbarthiadau’n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canolbwyntio ar synau penodol,  a phan roedd yr awdur yn arsylwi, y sŵn “si” oedd o dan ffocws. Yn yr ymarferion roedd y disgyblion yn trafod ac awgrymu geiriau oedd yn cynnwys y sŵn. O fewn sesiwn bore roedd y disgyblion yn ymarfer ynganu, ffurfio ac ysgrifennu’r sŵn. Gwelwyd gan Estyn (2011)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fod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“addysgu medrau fel ffoneg yn uniongyrchol” yn golygu fod disgyblion yn “elwa’n arbennig a’u bod yn ymateb yn dda” iddo. </w:t>
      </w:r>
      <w:r w:rsidR="00AE586C" w:rsidRPr="00510404">
        <w:rPr>
          <w:rFonts w:ascii="Times New Roman" w:hAnsi="Times New Roman" w:cs="Times New Roman"/>
          <w:sz w:val="24"/>
          <w:szCs w:val="24"/>
          <w:lang w:val="cy-GB"/>
        </w:rPr>
        <w:t>Yn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 sesiynau roedd y disgyblion i gyd yn cydweithio mewn parau a grwpiau ac yn dod yn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gyfarwydd â chynrychioli synau mewn gwahanol ffyrdd. Dywed Estyn (2011) fod gwaith partner yn effeithiol iawn wrth </w:t>
      </w:r>
      <w:r w:rsidR="000604EC" w:rsidRPr="00510404">
        <w:rPr>
          <w:rFonts w:ascii="Times New Roman" w:hAnsi="Times New Roman" w:cs="Times New Roman"/>
          <w:sz w:val="24"/>
          <w:szCs w:val="24"/>
          <w:lang w:val="cy-GB"/>
        </w:rPr>
        <w:t>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datblygu iaith disgyblion.  </w:t>
      </w:r>
      <w:r w:rsidR="000604EC" w:rsidRPr="00510404">
        <w:rPr>
          <w:rFonts w:ascii="Times New Roman" w:hAnsi="Times New Roman" w:cs="Times New Roman"/>
          <w:sz w:val="24"/>
          <w:szCs w:val="24"/>
          <w:lang w:val="cy-GB"/>
        </w:rPr>
        <w:t>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erbyniodd pob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plentyn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g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yfle i ateb cwestiwn</w:t>
      </w:r>
      <w:r w:rsidR="000604EC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ac i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gymhwyso’r sgiliau </w:t>
      </w:r>
      <w:r w:rsidR="000604EC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maent yn eu datblygu. Gwêl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Donaldson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(2015, t. 29) a Llywodraeth Cymru (2020, t. 9) bwysigrwydd roi cyfleoedd i ddisgyblion “gymhwyso’u sgiliau” mewn “cyd-destunau newydd”.  </w:t>
      </w:r>
      <w:r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</w:t>
      </w:r>
    </w:p>
    <w:p w14:paraId="73286E89" w14:textId="2F1E4320" w:rsidR="00287982" w:rsidRPr="00510404" w:rsidRDefault="00755FFA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ab/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Gwelodd yr awdur fod iaith y corff ac ystumiau hefyd yn ddull a ddefnyddir gan y staff er mwyn helpu disgyblion i ddatblygu eu hiaith; gwelodd yr awdur y staff addysgu’n defnyddio gweithrediadau gyda “llygaid, dwylo, adborth cyflym, ciwiau a chliwiau i gefnogi iaith lafar” (Baker, 2011, t. 170). Roedd y defnydd o’r CEC yn amlwg i’w weld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ar hyd y Cyfnod Sylfaen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; diddorol hefyd oedd gweld y rôl l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>l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ai oedd ganddo wrth fynd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AE586C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>fyny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’r Cyfnod, a mwy o ddisgwyl i’r disgyblion allu deall geiriau heb ddibynnu ar ystumiau. 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>Yn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 dosbarth Derbyn, 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>roedd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yr athrawes yn defnyddio ystumiau i helpu i ddisgyblion ddeall ystyr geiriau wedi ddechrau adnabod synau clwm. Er enghraifft, defnyddir ymarferion CEC fel dull rheolaeth dosbarth; wrth geisio cael sylw’r disgyblion roedd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yr athrawes yn gofyn i’r disgyblion roi eu bys ar eu “b-o-ch” neu’u “c-e-g” a</w:t>
      </w:r>
      <w:r w:rsidR="000604EC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thrwy wneud hynny</w:t>
      </w:r>
      <w:r w:rsidR="000604EC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ymarfer clymu synau gyda’i gilydd a gweld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cysylltiad rhwng geiriau ac ystumiau. Yn ogystal ag arfogi’r disgyblion i adnabod synau a geiriau, mae hefyd yn paratoi’r disgyblion i ddeall patrymau mewn geiriau mwy cymhleth (Wallace, 2009). Erbyn Blwyddyn 2, roedd llai o ystumiau’n cael eu defnyddio a phetai disgybl yn gofyn am ystyr gair roedd yr athrawes dosbarth yn rhoi cyfle i’r disgybl alw yn ôl ar </w:t>
      </w:r>
      <w:r w:rsidR="00125952" w:rsidRPr="00510404">
        <w:rPr>
          <w:rFonts w:ascii="Times New Roman" w:hAnsi="Times New Roman" w:cs="Times New Roman"/>
          <w:sz w:val="24"/>
          <w:szCs w:val="24"/>
          <w:lang w:val="cy-GB"/>
        </w:rPr>
        <w:t>hen wybodaeth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. Prif fantais cynyddu’r defnydd o’r CRC yw ei fod yn annog disgyblion i ddatblygu’u sgiliau dadansoddi a syntheseiddio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(Baker, 2011, t. 170).</w:t>
      </w:r>
    </w:p>
    <w:p w14:paraId="28BE2206" w14:textId="2EDC156A" w:rsidR="00052237" w:rsidRPr="00EE024A" w:rsidRDefault="00755FFA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510404">
        <w:rPr>
          <w:rFonts w:ascii="Times New Roman" w:hAnsi="Times New Roman" w:cs="Times New Roman"/>
          <w:b/>
          <w:bCs/>
          <w:sz w:val="24"/>
          <w:szCs w:val="24"/>
          <w:lang w:val="cy-GB"/>
        </w:rPr>
        <w:tab/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Yn ychwanegol i ddefnyddio CEC i gefnogi disgyblion yn eu dealltwriaeth o eirfa, defnyddir y dull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Pie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Corbett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. Yn syml, ymwna’r dull â chyd-ddarllen stori ar y mat, ac yna gweithio fel dosbarth i lunio map stori. Rhannir rhaglen ddarllen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Pie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Corbett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i 5 cam; “asesiad gwaelodlin a chynllunio, dynwared, arloesi, cymhwysiad annibynnol, a’r dasg derfynol” (Talk4Writing, Anhysbys). Yn ystod y rhaglen mae’r disgyblion yn dysgu  ysgrifennu a darllen wrth siarad drwy destun</w:t>
      </w:r>
      <w:r w:rsidR="00501A3D" w:rsidRPr="00510404">
        <w:rPr>
          <w:rFonts w:ascii="Times New Roman" w:hAnsi="Times New Roman" w:cs="Times New Roman"/>
          <w:sz w:val="24"/>
          <w:szCs w:val="24"/>
          <w:lang w:val="cy-GB"/>
        </w:rPr>
        <w:t>.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Wrth glymu’r agweddau yma mae’r disgyblion yn gallu cynhyrchu’n llwyddiannus</w:t>
      </w:r>
      <w:r w:rsidR="00AE586C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a hefyd rhoddir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mwy o bwyslais ar ddatblygu sgiliau siarad, yn hytrach na chywirdeb (Baker, 2011, t. 270). Defnyddir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 dull trwy</w:t>
      </w:r>
      <w:r w:rsidR="002F2F44">
        <w:rPr>
          <w:rFonts w:ascii="Times New Roman" w:hAnsi="Times New Roman" w:cs="Times New Roman"/>
          <w:sz w:val="24"/>
          <w:szCs w:val="24"/>
          <w:lang w:val="cy-GB"/>
        </w:rPr>
        <w:t>’r C</w:t>
      </w:r>
      <w:r>
        <w:rPr>
          <w:rFonts w:ascii="Times New Roman" w:hAnsi="Times New Roman" w:cs="Times New Roman"/>
          <w:sz w:val="24"/>
          <w:szCs w:val="24"/>
          <w:lang w:val="cy-GB"/>
        </w:rPr>
        <w:t>yfnod Sylfaen a gwelir yn y cyfweliadau gyda’r disgyblion</w:t>
      </w:r>
      <w:r w:rsidR="002E0A6D">
        <w:rPr>
          <w:rFonts w:ascii="Times New Roman" w:hAnsi="Times New Roman" w:cs="Times New Roman"/>
          <w:sz w:val="24"/>
          <w:szCs w:val="24"/>
          <w:lang w:val="cy-GB"/>
        </w:rPr>
        <w:t xml:space="preserve"> eu bod yn manteisio;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2E0A6D">
        <w:rPr>
          <w:rFonts w:ascii="Times New Roman" w:hAnsi="Times New Roman" w:cs="Times New Roman"/>
          <w:sz w:val="24"/>
          <w:szCs w:val="24"/>
          <w:lang w:val="cy-GB"/>
        </w:rPr>
        <w:t>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ywed un disgybl blwyddyn 2 fod y dull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Pie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Corbett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yn ei helpu i ddod yn gyfarwydd gydag ansoddeiriau a</w:t>
      </w:r>
      <w:r w:rsidR="00125952">
        <w:rPr>
          <w:rFonts w:ascii="Times New Roman" w:hAnsi="Times New Roman" w:cs="Times New Roman"/>
          <w:sz w:val="24"/>
          <w:szCs w:val="24"/>
          <w:lang w:val="cy-GB"/>
        </w:rPr>
        <w:t>’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u 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hystyr. (Atodiad 5)</w:t>
      </w:r>
    </w:p>
    <w:p w14:paraId="23BAA790" w14:textId="52EFF425" w:rsidR="00902D20" w:rsidRPr="00052237" w:rsidRDefault="00755FFA" w:rsidP="00052237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Prin iawn oedd yr achosion pan welodd yr awdur y dull brechdan yn cael ei ddefnyddio </w:t>
      </w:r>
      <w:r w:rsidR="00125952">
        <w:rPr>
          <w:rFonts w:ascii="Times New Roman" w:hAnsi="Times New Roman" w:cs="Times New Roman"/>
          <w:sz w:val="24"/>
          <w:szCs w:val="24"/>
          <w:lang w:val="cy-GB"/>
        </w:rPr>
        <w:t>i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egluro ystyr gair. Er bod yr awdur eisoes wedi</w:t>
      </w:r>
      <w:r w:rsidR="00AC55E9">
        <w:rPr>
          <w:rFonts w:ascii="Times New Roman" w:hAnsi="Times New Roman" w:cs="Times New Roman"/>
          <w:sz w:val="24"/>
          <w:szCs w:val="24"/>
          <w:lang w:val="cy-GB"/>
        </w:rPr>
        <w:t xml:space="preserve"> nodi </w:t>
      </w:r>
      <w:r w:rsidR="00AC55E9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barn Siencyn (Mudiad Meithrin, 2017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fod y “dull brechdan” yn rhywbeth </w:t>
      </w:r>
      <w:r w:rsidR="00AC55E9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i’w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osgoi mae’r awdur wedi gweld</w:t>
      </w:r>
      <w:r w:rsidR="00AC55E9" w:rsidRPr="00510404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AC55E9" w:rsidRPr="00510404">
        <w:rPr>
          <w:rFonts w:ascii="Times New Roman" w:hAnsi="Times New Roman" w:cs="Times New Roman"/>
          <w:sz w:val="24"/>
          <w:szCs w:val="24"/>
          <w:lang w:val="cy-GB"/>
        </w:rPr>
        <w:t>yn ei brofiad blaenorol</w:t>
      </w:r>
      <w:r w:rsidR="00AC55E9">
        <w:rPr>
          <w:rFonts w:ascii="Times New Roman" w:hAnsi="Times New Roman" w:cs="Times New Roman"/>
          <w:sz w:val="24"/>
          <w:szCs w:val="24"/>
          <w:lang w:val="cy-GB"/>
        </w:rPr>
        <w:t xml:space="preserve"> mewn ysgolion, bod </w:t>
      </w:r>
      <w:r>
        <w:rPr>
          <w:rFonts w:ascii="Times New Roman" w:hAnsi="Times New Roman" w:cs="Times New Roman"/>
          <w:sz w:val="24"/>
          <w:szCs w:val="24"/>
          <w:lang w:val="cy-GB"/>
        </w:rPr>
        <w:t>y dull brechdan yn cael ei ddefnyddio a</w:t>
      </w:r>
      <w:r w:rsidR="00AE586C">
        <w:rPr>
          <w:rFonts w:ascii="Times New Roman" w:hAnsi="Times New Roman" w:cs="Times New Roman"/>
          <w:sz w:val="24"/>
          <w:szCs w:val="24"/>
          <w:lang w:val="cy-GB"/>
        </w:rPr>
        <w:t xml:space="preserve">’i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gyfiawnhau gan staff. Diddorol yw nodi er bod yr awdur prin wedi gweld unrhyw ddefnydd o’r dull brechdan yn yr ysgol, fe amlygwyd mewn cyfweliad gydag athrawes blwyddyn 2 ei bod yn gweld bod “lle iddo o fewn addysg. Weithiau mae’n haws ei ddefnyddio er mwyn peidio 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torri ar draws llif y wers” (Atodiad 4). Oherwydd hynny gellir dod i’r casgliad fod y dull brechdan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yn rhywbeth </w:t>
      </w:r>
      <w:r w:rsidR="00AE586C">
        <w:rPr>
          <w:rFonts w:ascii="Times New Roman" w:hAnsi="Times New Roman" w:cs="Times New Roman"/>
          <w:sz w:val="24"/>
          <w:szCs w:val="24"/>
          <w:lang w:val="cy-GB"/>
        </w:rPr>
        <w:t>y ge</w:t>
      </w:r>
      <w:r>
        <w:rPr>
          <w:rFonts w:ascii="Times New Roman" w:hAnsi="Times New Roman" w:cs="Times New Roman"/>
          <w:sz w:val="24"/>
          <w:szCs w:val="24"/>
          <w:lang w:val="cy-GB"/>
        </w:rPr>
        <w:t>ll</w:t>
      </w:r>
      <w:r w:rsidR="00AE586C">
        <w:rPr>
          <w:rFonts w:ascii="Times New Roman" w:hAnsi="Times New Roman" w:cs="Times New Roman"/>
          <w:sz w:val="24"/>
          <w:szCs w:val="24"/>
          <w:lang w:val="cy-GB"/>
        </w:rPr>
        <w:t>ir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ei ddefnyddio mewn achosion prin, ond ddim yn rhywbeth i ddibynnu arn</w:t>
      </w:r>
      <w:r w:rsidR="002E0A6D">
        <w:rPr>
          <w:rFonts w:ascii="Times New Roman" w:hAnsi="Times New Roman" w:cs="Times New Roman"/>
          <w:sz w:val="24"/>
          <w:szCs w:val="24"/>
          <w:lang w:val="cy-GB"/>
        </w:rPr>
        <w:t>o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. Yn yr achosion pan welodd yr awdur y dull brechdan </w:t>
      </w:r>
      <w:r w:rsidR="00AE586C">
        <w:rPr>
          <w:rFonts w:ascii="Times New Roman" w:hAnsi="Times New Roman" w:cs="Times New Roman"/>
          <w:sz w:val="24"/>
          <w:szCs w:val="24"/>
          <w:lang w:val="cy-GB"/>
        </w:rPr>
        <w:t>ar waith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, diddorol yw nodi mai cynorthwywyr dosbarth oedd yn ei ddefnyddio. Gall hyn ddeillio o ddiffyg geirfa pwnc ar ran y cynorthwywyr neu ddiffyg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hyder ar eu rhan i allu egluro ystyr gair yn iawn. Mae’r awdur eisoes wedi trafod safbwynt Llywodraeth Cymru (2017a, 7. 43) fod angen i’r “gweithlu addysg” dderbyn mwy o hyfforddiant ar gyfer addysgu cyfrwng Cymraeg a dwyieithog effeithiol, ond pwysig yw cofio fod cynorthwywyr yn disgyn o dan yr ymbarél y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“gweithlu addysg”, a dyl</w:t>
      </w:r>
      <w:r w:rsidR="00AC55E9">
        <w:rPr>
          <w:rFonts w:ascii="Times New Roman" w:hAnsi="Times New Roman" w:cs="Times New Roman"/>
          <w:sz w:val="24"/>
          <w:szCs w:val="24"/>
          <w:lang w:val="cy-GB"/>
        </w:rPr>
        <w:t xml:space="preserve">id cynnig </w:t>
      </w:r>
      <w:r>
        <w:rPr>
          <w:rFonts w:ascii="Times New Roman" w:hAnsi="Times New Roman" w:cs="Times New Roman"/>
          <w:sz w:val="24"/>
          <w:szCs w:val="24"/>
          <w:lang w:val="cy-GB"/>
        </w:rPr>
        <w:t>unrhyw hyfforddiant a roddwyd i’r staff addysgu i’r staff cynorthwyol.</w:t>
      </w:r>
    </w:p>
    <w:p w14:paraId="3A5A1273" w14:textId="02D23979" w:rsidR="00052237" w:rsidRPr="00DE66B3" w:rsidRDefault="00755FFA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cy-GB"/>
        </w:rPr>
        <w:tab/>
      </w:r>
      <w:bookmarkStart w:id="1" w:name="cysill"/>
      <w:bookmarkEnd w:id="1"/>
      <w:r w:rsidR="00125952">
        <w:rPr>
          <w:rFonts w:ascii="Times New Roman" w:hAnsi="Times New Roman" w:cs="Times New Roman"/>
          <w:sz w:val="24"/>
          <w:szCs w:val="24"/>
          <w:lang w:val="cy-GB"/>
        </w:rPr>
        <w:t>Cafodd yr awdur hefyd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arsylwi sesiwn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ChATT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(‘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>Children’s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>Assessment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>and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>Teaching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>Tool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>’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). “Yn y blynyddoedd cynnar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mae plant yn dysgu drwy iaith lafar” ac felly mae’r rhaglen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Ch</w:t>
      </w:r>
      <w:r w:rsidR="002E0A6D" w:rsidRPr="00510404">
        <w:rPr>
          <w:rFonts w:ascii="Times New Roman" w:hAnsi="Times New Roman" w:cs="Times New Roman"/>
          <w:sz w:val="24"/>
          <w:szCs w:val="24"/>
          <w:lang w:val="cy-GB"/>
        </w:rPr>
        <w:t>ATT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yn “helpu i ddarganfod a oes gan blant broblemau” (Cyngor Sir Gar, 2019). Parha Cyngor Sir Gar (2019) gan nodi fod y rhaglen yn cynnwys y plentyn yn y broses o gynllunio er mwyn diwallu ei anghenion/hanghenion”. Cyn y cyfarfod roedd yr athrawon dosbarth wedi sgrinio’r disgyblion gan ddefnyddio system </w:t>
      </w:r>
      <w:r w:rsidRPr="00510404">
        <w:rPr>
          <w:rFonts w:ascii="Times New Roman" w:hAnsi="Times New Roman" w:cs="Times New Roman"/>
          <w:i/>
          <w:iCs/>
          <w:sz w:val="24"/>
          <w:szCs w:val="24"/>
          <w:lang w:val="cy-GB"/>
        </w:rPr>
        <w:t>‘Red</w:t>
      </w:r>
      <w:r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, Amber, Green’ </w:t>
      </w:r>
      <w:r>
        <w:rPr>
          <w:rFonts w:ascii="Times New Roman" w:hAnsi="Times New Roman" w:cs="Times New Roman"/>
          <w:sz w:val="24"/>
          <w:szCs w:val="24"/>
          <w:lang w:val="cy-GB"/>
        </w:rPr>
        <w:t>(RAG). Roedd y disgyblion yn cael eu cymharu â deilliannau gwahanol oedrannau o ran ynganu ac</w:t>
      </w:r>
      <w:r w:rsidR="00AE586C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os nad </w:t>
      </w:r>
      <w:r w:rsidR="00AC55E9">
        <w:rPr>
          <w:rFonts w:ascii="Times New Roman" w:hAnsi="Times New Roman" w:cs="Times New Roman"/>
          <w:sz w:val="24"/>
          <w:szCs w:val="24"/>
          <w:lang w:val="cy-GB"/>
        </w:rPr>
        <w:t>oedd</w:t>
      </w:r>
      <w:r>
        <w:rPr>
          <w:rFonts w:ascii="Times New Roman" w:hAnsi="Times New Roman" w:cs="Times New Roman"/>
          <w:sz w:val="24"/>
          <w:szCs w:val="24"/>
          <w:lang w:val="cy-GB"/>
        </w:rPr>
        <w:t>ynt yn cyrraedd lefel ddigonol</w:t>
      </w:r>
      <w:r w:rsidR="00AE586C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roeddent yn cael eu cyfeirio at y swyddog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ChATT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. Yn y sesiwn </w:t>
      </w:r>
      <w:r w:rsidR="00AE586C">
        <w:rPr>
          <w:rFonts w:ascii="Times New Roman" w:hAnsi="Times New Roman" w:cs="Times New Roman"/>
          <w:sz w:val="24"/>
          <w:szCs w:val="24"/>
          <w:lang w:val="cy-GB"/>
        </w:rPr>
        <w:t>hynny,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roedd y swyddog yn siarad gyda'r plant a chaniateir hynny iddi groesgyfeirio gyda’r lefelau </w:t>
      </w:r>
      <w:r w:rsidR="00AC55E9">
        <w:rPr>
          <w:rFonts w:ascii="Times New Roman" w:hAnsi="Times New Roman" w:cs="Times New Roman"/>
          <w:sz w:val="24"/>
          <w:szCs w:val="24"/>
          <w:lang w:val="cy-GB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cy-GB"/>
        </w:rPr>
        <w:t>roddwyd iddynt gan yr athrawes dosbarth.</w:t>
      </w:r>
      <w:r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Yn dilyn y cyfarfod roedd disgwyl i’r swyddog fanylu pa dri tharged </w:t>
      </w:r>
      <w:r w:rsidR="00AC55E9">
        <w:rPr>
          <w:rFonts w:ascii="Times New Roman" w:hAnsi="Times New Roman" w:cs="Times New Roman"/>
          <w:sz w:val="24"/>
          <w:szCs w:val="24"/>
          <w:lang w:val="cy-GB"/>
        </w:rPr>
        <w:t xml:space="preserve">yr </w:t>
      </w:r>
      <w:r>
        <w:rPr>
          <w:rFonts w:ascii="Times New Roman" w:hAnsi="Times New Roman" w:cs="Times New Roman"/>
          <w:sz w:val="24"/>
          <w:szCs w:val="24"/>
          <w:lang w:val="cy-GB"/>
        </w:rPr>
        <w:t>hoffent i bob un disgybl ei ddatblygu, a thrwy wneud hynny byddent yn cynllunio gweithgareddau addas i ddatblygu’r agweddau hynny. Bydd</w:t>
      </w:r>
      <w:r w:rsidR="00AC55E9">
        <w:rPr>
          <w:rFonts w:ascii="Times New Roman" w:hAnsi="Times New Roman" w:cs="Times New Roman"/>
          <w:sz w:val="24"/>
          <w:szCs w:val="24"/>
          <w:lang w:val="cy-GB"/>
        </w:rPr>
        <w:t>ai’r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gweithgareddau yn cymryd llai na </w:t>
      </w:r>
      <w:r w:rsidR="00125952">
        <w:rPr>
          <w:rFonts w:ascii="Times New Roman" w:hAnsi="Times New Roman" w:cs="Times New Roman"/>
          <w:sz w:val="24"/>
          <w:szCs w:val="24"/>
          <w:lang w:val="cy-GB"/>
        </w:rPr>
        <w:t>5/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10 munud i’w cwblhau, gyda’r gobaith y bydd y disgyblion yn gallu trosglwyddo’r sgiliau i’r </w:t>
      </w:r>
      <w:r w:rsidRPr="001D384B">
        <w:rPr>
          <w:rFonts w:ascii="Times New Roman" w:hAnsi="Times New Roman" w:cs="Times New Roman"/>
          <w:sz w:val="24"/>
          <w:szCs w:val="24"/>
          <w:lang w:val="cy-GB"/>
        </w:rPr>
        <w:t>dosbarth (Atodiad 6). Diddorol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yw bod yr athrawon a’r swyddog yn honni fod y gweithgareddau, er eu bod wedi eu cynllunio </w:t>
      </w:r>
      <w:r w:rsidR="00AE586C">
        <w:rPr>
          <w:rFonts w:ascii="Times New Roman" w:hAnsi="Times New Roman" w:cs="Times New Roman"/>
          <w:sz w:val="24"/>
          <w:szCs w:val="24"/>
          <w:lang w:val="cy-GB"/>
        </w:rPr>
        <w:t xml:space="preserve">i daro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targedau unigol, yn gweithio’n well i ddatblygu’r disgyblion os ydynt yn gweithio mewn grŵp. Rhywbeth diddorol arall yw bod yr athrawon yn hoffi defnyddio’r gweithgareddau fel tasg ffocws ar gyfer dosbarthiadau </w:t>
      </w: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cyfan; cyfiawnhawyd hynny drwy bwyntio allan </w:t>
      </w:r>
      <w:r w:rsidR="00DA7097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gall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 xml:space="preserve">pob </w:t>
      </w:r>
      <w:r w:rsidR="00FD72DC" w:rsidRPr="00510404">
        <w:rPr>
          <w:rFonts w:ascii="Times New Roman" w:hAnsi="Times New Roman" w:cs="Times New Roman"/>
          <w:sz w:val="24"/>
          <w:szCs w:val="24"/>
          <w:lang w:val="cy-GB"/>
        </w:rPr>
        <w:t>disgybl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elwa. Dywed (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Dunne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et </w:t>
      </w:r>
      <w:proofErr w:type="spellStart"/>
      <w:r w:rsidRPr="00510404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510404">
        <w:rPr>
          <w:rFonts w:ascii="Times New Roman" w:hAnsi="Times New Roman" w:cs="Times New Roman"/>
          <w:sz w:val="24"/>
          <w:szCs w:val="24"/>
          <w:lang w:val="cy-GB"/>
        </w:rPr>
        <w:t>, 2007, t. 48) fod pethau sydd wedi eu targedu at ddisgyblion gallu is yn fanteisiol iddynt</w:t>
      </w:r>
      <w:r w:rsidR="00FD72DC"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hwy a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 xml:space="preserve"> disgyblion gallu uwch.</w:t>
      </w:r>
    </w:p>
    <w:p w14:paraId="06CBEC59" w14:textId="77777777" w:rsidR="00DE66B3" w:rsidRDefault="00DE66B3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CF99359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2440668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CAECA8A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4700229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AF8BAF5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6A811D47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91D4BD0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BB928D2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D00B880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41A61DC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833CB82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FE81C0B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08E68D8" w14:textId="77777777" w:rsidR="00D85D79" w:rsidRDefault="00D85D7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40EC867" w14:textId="77777777" w:rsidR="002C3402" w:rsidRDefault="002C3402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769277C" w14:textId="77777777" w:rsidR="002E0A6D" w:rsidRDefault="002E0A6D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D11A215" w14:textId="77777777" w:rsidR="002E0A6D" w:rsidRDefault="002E0A6D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7EC833A" w14:textId="77777777" w:rsidR="002E0A6D" w:rsidRDefault="002E0A6D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71EBA59" w14:textId="77777777" w:rsidR="00FD72DC" w:rsidRDefault="00FD72DC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9B04F50" w14:textId="77777777" w:rsidR="004C2B27" w:rsidRDefault="004C2B27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918ACC2" w14:textId="77777777" w:rsidR="00AC55E9" w:rsidRDefault="00AC55E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548DFC61" w14:textId="77777777" w:rsidR="00AC55E9" w:rsidRDefault="00AC55E9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3502964" w14:textId="42A87B46" w:rsidR="004E6035" w:rsidRPr="00AE2F88" w:rsidRDefault="004E6035" w:rsidP="002D78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lastRenderedPageBreak/>
        <w:t>Casgliad</w:t>
      </w:r>
    </w:p>
    <w:p w14:paraId="00D17A7B" w14:textId="68F0F545" w:rsidR="002765F7" w:rsidRPr="002765F7" w:rsidRDefault="00325632" w:rsidP="0045604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 w:rsidRPr="00325632">
        <w:rPr>
          <w:rFonts w:ascii="Times New Roman" w:hAnsi="Times New Roman" w:cs="Times New Roman"/>
          <w:sz w:val="24"/>
          <w:szCs w:val="24"/>
          <w:lang w:val="cy-GB"/>
        </w:rPr>
        <w:t>Ar y cyfan, creda’r awdur fod</w:t>
      </w:r>
      <w:r w:rsidR="00456040">
        <w:rPr>
          <w:rFonts w:ascii="Times New Roman" w:hAnsi="Times New Roman" w:cs="Times New Roman"/>
          <w:sz w:val="24"/>
          <w:szCs w:val="24"/>
          <w:lang w:val="cy-GB"/>
        </w:rPr>
        <w:t xml:space="preserve"> yr ymchwiliad</w:t>
      </w:r>
      <w:r w:rsidRPr="00325632">
        <w:rPr>
          <w:rFonts w:ascii="Times New Roman" w:hAnsi="Times New Roman" w:cs="Times New Roman"/>
          <w:sz w:val="24"/>
          <w:szCs w:val="24"/>
          <w:lang w:val="cy-GB"/>
        </w:rPr>
        <w:t xml:space="preserve"> wedi llwydd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o</w:t>
      </w:r>
      <w:r w:rsidR="00456040">
        <w:rPr>
          <w:rFonts w:ascii="Times New Roman" w:hAnsi="Times New Roman" w:cs="Times New Roman"/>
          <w:sz w:val="24"/>
          <w:szCs w:val="24"/>
          <w:lang w:val="cy-GB"/>
        </w:rPr>
        <w:t xml:space="preserve"> gan ei fod wedi casglu llawer o wybodaeth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i</w:t>
      </w:r>
      <w:r w:rsidR="00895AB0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 xml:space="preserve">w ddadansoddi am </w:t>
      </w:r>
      <w:r w:rsidR="00456040">
        <w:rPr>
          <w:rFonts w:ascii="Times New Roman" w:hAnsi="Times New Roman" w:cs="Times New Roman"/>
          <w:sz w:val="24"/>
          <w:szCs w:val="24"/>
          <w:lang w:val="cy-GB"/>
        </w:rPr>
        <w:t xml:space="preserve">yr Ysgol Dewisol. Roedd yr awdur </w:t>
      </w:r>
      <w:r w:rsidR="002765F7">
        <w:rPr>
          <w:rFonts w:ascii="Times New Roman" w:hAnsi="Times New Roman" w:cs="Times New Roman"/>
          <w:sz w:val="24"/>
          <w:szCs w:val="24"/>
          <w:lang w:val="cy-GB"/>
        </w:rPr>
        <w:t xml:space="preserve">yn hapus fod digon o ddarpariaeth </w:t>
      </w:r>
      <w:r w:rsidR="00456040">
        <w:rPr>
          <w:rFonts w:ascii="Times New Roman" w:hAnsi="Times New Roman" w:cs="Times New Roman"/>
          <w:sz w:val="24"/>
          <w:szCs w:val="24"/>
          <w:lang w:val="cy-GB"/>
        </w:rPr>
        <w:t xml:space="preserve">mewn lle yn yr Ysgol Profiad Dewisol i gefnogi’r disgyblion o gartrefi di-Gymraeg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 xml:space="preserve">i </w:t>
      </w:r>
      <w:r w:rsidR="00456040">
        <w:rPr>
          <w:rFonts w:ascii="Times New Roman" w:hAnsi="Times New Roman" w:cs="Times New Roman"/>
          <w:sz w:val="24"/>
          <w:szCs w:val="24"/>
          <w:lang w:val="cy-GB"/>
        </w:rPr>
        <w:t xml:space="preserve">ddatblygu rhuglder; gellir casglu hyn o’r arsylwadau a’r </w:t>
      </w:r>
      <w:proofErr w:type="spellStart"/>
      <w:r w:rsidR="00456040">
        <w:rPr>
          <w:rFonts w:ascii="Times New Roman" w:hAnsi="Times New Roman" w:cs="Times New Roman"/>
          <w:sz w:val="24"/>
          <w:szCs w:val="24"/>
          <w:lang w:val="cy-GB"/>
        </w:rPr>
        <w:t>Incerts</w:t>
      </w:r>
      <w:proofErr w:type="spellEnd"/>
      <w:r w:rsidR="00456040">
        <w:rPr>
          <w:rFonts w:ascii="Times New Roman" w:hAnsi="Times New Roman" w:cs="Times New Roman"/>
          <w:sz w:val="24"/>
          <w:szCs w:val="24"/>
          <w:lang w:val="cy-GB"/>
        </w:rPr>
        <w:t xml:space="preserve"> oedd yn dangos cyrhaeddiad da cyfartalog ymysg y disgyblion.</w:t>
      </w:r>
      <w:r w:rsidR="00456040" w:rsidRPr="0045604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G</w:t>
      </w:r>
      <w:r w:rsidR="00456040">
        <w:rPr>
          <w:rFonts w:ascii="Times New Roman" w:hAnsi="Times New Roman" w:cs="Times New Roman"/>
          <w:sz w:val="24"/>
          <w:szCs w:val="24"/>
          <w:lang w:val="cy-GB"/>
        </w:rPr>
        <w:t xml:space="preserve">welwyd bwlch bach ond hydera’r awdur y gall yr ysgol gau’r bwlch wrth gyflwyno strategaethau pellach. </w:t>
      </w:r>
      <w:r w:rsidR="00456040" w:rsidRPr="00456040">
        <w:rPr>
          <w:rFonts w:ascii="Times New Roman" w:hAnsi="Times New Roman" w:cs="Times New Roman"/>
          <w:sz w:val="24"/>
          <w:szCs w:val="24"/>
          <w:lang w:val="cy-GB"/>
        </w:rPr>
        <w:t xml:space="preserve">Wrth </w:t>
      </w:r>
      <w:r w:rsidR="00456040">
        <w:rPr>
          <w:rFonts w:ascii="Times New Roman" w:hAnsi="Times New Roman" w:cs="Times New Roman"/>
          <w:sz w:val="24"/>
          <w:szCs w:val="24"/>
          <w:lang w:val="cy-GB"/>
        </w:rPr>
        <w:t xml:space="preserve">ystyried datblygiad proffesiynol yr awdur, mae’n hyderus y gall briodi’r strategaethau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 xml:space="preserve">y </w:t>
      </w:r>
      <w:r w:rsidR="00456040">
        <w:rPr>
          <w:rFonts w:ascii="Times New Roman" w:hAnsi="Times New Roman" w:cs="Times New Roman"/>
          <w:sz w:val="24"/>
          <w:szCs w:val="24"/>
          <w:lang w:val="cy-GB"/>
        </w:rPr>
        <w:t>mae eisoes yn eu defnyddio gyda’r rhai welwyd wrth arsylwi.</w:t>
      </w:r>
    </w:p>
    <w:p w14:paraId="7DD30D5B" w14:textId="1FDB126B" w:rsidR="00A0242D" w:rsidRDefault="00993AFD" w:rsidP="00325632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Un agwedd siomedig oedd y ffaith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y bu’n anodd i’r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awdur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g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anolbwyntio’n llwyr ar y testun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cy-GB"/>
        </w:rPr>
        <w:t>amlygwyd yn y cwestiwn. Roedd yr awdur wedi derbyn cyfle i gyfweld hwyr-ddyfod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iaid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oedd wedi symud i’r ardal o Loegr 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y ddwy flynedd diwethaf. Drwy gyfweld ac arsylwi roedd yr awdur yn gobeithio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 xml:space="preserve">medru </w:t>
      </w:r>
      <w:r>
        <w:rPr>
          <w:rFonts w:ascii="Times New Roman" w:hAnsi="Times New Roman" w:cs="Times New Roman"/>
          <w:sz w:val="24"/>
          <w:szCs w:val="24"/>
          <w:lang w:val="cy-GB"/>
        </w:rPr>
        <w:t>cyfeirio at y ddarpariaeth i gefnogi disgyblion o gartrefi di-Gymraeg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>.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Gobeithi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>odd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hefyd 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>medr</w:t>
      </w:r>
      <w:r>
        <w:rPr>
          <w:rFonts w:ascii="Times New Roman" w:hAnsi="Times New Roman" w:cs="Times New Roman"/>
          <w:sz w:val="24"/>
          <w:szCs w:val="24"/>
          <w:lang w:val="cy-GB"/>
        </w:rPr>
        <w:t>u cymharu’r ddarpariaeth yn Sir Gaerfyrddin â’r ddarpariaeth yng Ngwynedd, megis drwy ganolfannau iaith. Yn anffodus,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 xml:space="preserve"> roedd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hyn yn destun rhy eang a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p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enderfynodd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g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anolbwyntio’n unig ar y ddarpariaeth gyffredinol yn y Cyfnod Sylfaen. Er 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 xml:space="preserve">bod hyn yn 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siom, gobaith yr awdur yw bod y wybodaeth a’r data a gasglwyd ar ei Brofiad Dewisol yn fan cychwyn da petai 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>angen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ymchwilio i’r testun.</w:t>
      </w:r>
    </w:p>
    <w:p w14:paraId="48148C07" w14:textId="41DEE7C7" w:rsidR="00456040" w:rsidRDefault="00993AFD" w:rsidP="00325632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Fel yr amlygir yn yr adran Methodoleg, nid oedd yr awdur yn hapus gyda 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>peth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o’r casglu data a wnaethpwyd pan ar Brofiad Dewisol. Gan ei fod yn canolbwyntio ar addysg drochi yn y Cyfnod Sylfaen, 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>p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enderfynodd beidio gofyn i ddisgyblion ateb holiadur gan ei fod yn credu na fyddai hynny’n rhoi canlyniadau gonest. Gobaith yr awdur oedd defnyddio’r cyfweliadau i ofyn cwestiynau a fyddai’n rhoi cyfle i ddisgyblion ateb ar raddfa o 1-5, ac o hynny gellir casglu data meintiol. Yn anffodus, ni lwyddodd yr awdur i wneud hynny, ac roedd hynny’n siomedig iawn gan </w:t>
      </w:r>
      <w:r w:rsidRPr="00510404">
        <w:rPr>
          <w:rFonts w:ascii="Times New Roman" w:hAnsi="Times New Roman" w:cs="Times New Roman"/>
          <w:sz w:val="24"/>
          <w:szCs w:val="24"/>
          <w:lang w:val="cy-GB"/>
        </w:rPr>
        <w:t>fod (Thomas, 2009, t. 83) yn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honni fod angen cyfuno data ansoddol a meintiol er mwyn gwneud darlun llawn. Wrth fynd ymlaen, petai’r awdur yn gwneud ymchwiliad arall bydd yn sicrhau ei fod yn casglu’r ddau fath o ddata er mwyn gallu dod i gasgliad mwy dibynadwy.</w:t>
      </w:r>
    </w:p>
    <w:p w14:paraId="7664C838" w14:textId="1361F1BA" w:rsidR="006239FA" w:rsidRDefault="006239FA" w:rsidP="006239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</w:p>
    <w:p w14:paraId="2F8316E8" w14:textId="40042808" w:rsidR="006239FA" w:rsidRDefault="006239FA" w:rsidP="006239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Cyfanswm geir</w:t>
      </w:r>
      <w:r w:rsidR="001D384B">
        <w:rPr>
          <w:rFonts w:ascii="Times New Roman" w:hAnsi="Times New Roman" w:cs="Times New Roman"/>
          <w:sz w:val="24"/>
          <w:szCs w:val="24"/>
          <w:lang w:val="cy-GB"/>
        </w:rPr>
        <w:t>i</w:t>
      </w:r>
      <w:bookmarkStart w:id="2" w:name="_GoBack"/>
      <w:bookmarkEnd w:id="2"/>
      <w:r>
        <w:rPr>
          <w:rFonts w:ascii="Times New Roman" w:hAnsi="Times New Roman" w:cs="Times New Roman"/>
          <w:sz w:val="24"/>
          <w:szCs w:val="24"/>
          <w:lang w:val="cy-GB"/>
        </w:rPr>
        <w:t xml:space="preserve">au: </w:t>
      </w:r>
      <w:r w:rsidR="00FD72DC">
        <w:rPr>
          <w:rFonts w:ascii="Times New Roman" w:hAnsi="Times New Roman" w:cs="Times New Roman"/>
          <w:sz w:val="24"/>
          <w:szCs w:val="24"/>
          <w:lang w:val="cy-GB"/>
        </w:rPr>
        <w:t>6,</w:t>
      </w:r>
      <w:r w:rsidR="00CF097A">
        <w:rPr>
          <w:rFonts w:ascii="Times New Roman" w:hAnsi="Times New Roman" w:cs="Times New Roman"/>
          <w:sz w:val="24"/>
          <w:szCs w:val="24"/>
          <w:lang w:val="cy-GB"/>
        </w:rPr>
        <w:t>5</w:t>
      </w:r>
      <w:r w:rsidR="00E56CAF">
        <w:rPr>
          <w:rFonts w:ascii="Times New Roman" w:hAnsi="Times New Roman" w:cs="Times New Roman"/>
          <w:sz w:val="24"/>
          <w:szCs w:val="24"/>
          <w:lang w:val="cy-GB"/>
        </w:rPr>
        <w:t>71</w:t>
      </w:r>
    </w:p>
    <w:p w14:paraId="7E2E0397" w14:textId="77777777" w:rsidR="00BC2710" w:rsidRDefault="00BC2710" w:rsidP="00D9331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F1A8A4D" w14:textId="4E00579D" w:rsidR="00A37308" w:rsidRPr="00AE2F88" w:rsidRDefault="00A37308" w:rsidP="00D9331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u w:val="single"/>
          <w:lang w:val="cy-GB"/>
        </w:rPr>
        <w:lastRenderedPageBreak/>
        <w:t>Rhestr gyfeirnodi</w:t>
      </w:r>
    </w:p>
    <w:p w14:paraId="51FB52AD" w14:textId="77777777" w:rsidR="00C507AB" w:rsidRPr="00AE2F88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lang w:val="cy-GB"/>
        </w:rPr>
        <w:t>Austin, R. (2016</w:t>
      </w:r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)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Researching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Primary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Education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. Llundain: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Sage</w:t>
      </w:r>
      <w:proofErr w:type="spellEnd"/>
    </w:p>
    <w:p w14:paraId="53A0A909" w14:textId="4F30FF9C" w:rsidR="00C507AB" w:rsidRDefault="00C507AB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CAD605" w14:textId="4476805C" w:rsidR="005D5597" w:rsidRDefault="005D5597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Baker, C. (2011) </w:t>
      </w:r>
      <w:r w:rsidRPr="005D559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Foundations of Bilingual Education and Bilingualism.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5ed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argraffiad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Bryste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: Multilingual Matters</w:t>
      </w:r>
    </w:p>
    <w:p w14:paraId="07E1D2AB" w14:textId="77777777" w:rsidR="005D5597" w:rsidRDefault="005D5597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215FBB" w14:textId="77777777" w:rsidR="00C507AB" w:rsidRPr="00B44EAF" w:rsidRDefault="00C507AB" w:rsidP="00C507AB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</w:pPr>
      <w:r w:rsidRPr="00B44EAF">
        <w:rPr>
          <w:rFonts w:ascii="Times New Roman" w:hAnsi="Times New Roman" w:cs="Times New Roman"/>
          <w:sz w:val="24"/>
          <w:szCs w:val="24"/>
          <w:lang w:val="cy-GB"/>
        </w:rPr>
        <w:t>BBC</w:t>
      </w:r>
      <w:r w:rsidRPr="00B44EAF">
        <w:rPr>
          <w:rStyle w:val="Hyperlink"/>
          <w:rFonts w:ascii="Times New Roman" w:hAnsi="Times New Roman" w:cs="Times New Roman"/>
          <w:sz w:val="24"/>
          <w:szCs w:val="24"/>
          <w:u w:val="none"/>
          <w:lang w:val="cy-GB"/>
        </w:rPr>
        <w:t xml:space="preserve"> </w:t>
      </w:r>
      <w:proofErr w:type="spellStart"/>
      <w:r w:rsidRPr="00B44EA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lang w:val="cy-GB"/>
        </w:rPr>
        <w:t>News</w:t>
      </w:r>
      <w:proofErr w:type="spellEnd"/>
      <w:r w:rsidRPr="00B44EA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lang w:val="cy-GB"/>
        </w:rPr>
        <w:t xml:space="preserve">. (2012) </w:t>
      </w:r>
      <w:proofErr w:type="spellStart"/>
      <w:r w:rsidRPr="00B44EAF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lang w:val="cy-GB"/>
        </w:rPr>
        <w:t>Census</w:t>
      </w:r>
      <w:proofErr w:type="spellEnd"/>
      <w:r w:rsidRPr="00B44EAF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lang w:val="cy-GB"/>
        </w:rPr>
        <w:t xml:space="preserve"> 2011: </w:t>
      </w:r>
      <w:proofErr w:type="spellStart"/>
      <w:r w:rsidRPr="00B44EAF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lang w:val="cy-GB"/>
        </w:rPr>
        <w:t>Number</w:t>
      </w:r>
      <w:proofErr w:type="spellEnd"/>
      <w:r w:rsidRPr="00B44EAF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lang w:val="cy-GB"/>
        </w:rPr>
        <w:t xml:space="preserve"> of Welsh </w:t>
      </w:r>
      <w:proofErr w:type="spellStart"/>
      <w:r w:rsidRPr="00B44EAF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lang w:val="cy-GB"/>
        </w:rPr>
        <w:t>speakers</w:t>
      </w:r>
      <w:proofErr w:type="spellEnd"/>
      <w:r w:rsidRPr="00B44EAF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lang w:val="cy-GB"/>
        </w:rPr>
        <w:t xml:space="preserve"> </w:t>
      </w:r>
      <w:proofErr w:type="spellStart"/>
      <w:r w:rsidRPr="00B44EAF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lang w:val="cy-GB"/>
        </w:rPr>
        <w:t>falling</w:t>
      </w:r>
      <w:proofErr w:type="spellEnd"/>
      <w:r w:rsidRPr="00B44EAF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lang w:val="cy-GB"/>
        </w:rPr>
        <w:t xml:space="preserve">. </w:t>
      </w:r>
      <w:r w:rsidRPr="00B44EA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lang w:val="cy-GB"/>
        </w:rPr>
        <w:t xml:space="preserve">Ar gael ar: </w:t>
      </w:r>
      <w:r w:rsidRPr="00B44EAF">
        <w:rPr>
          <w:rFonts w:ascii="Times New Roman" w:hAnsi="Times New Roman" w:cs="Times New Roman"/>
          <w:color w:val="000000" w:themeColor="text1"/>
          <w:sz w:val="24"/>
          <w:szCs w:val="24"/>
        </w:rPr>
        <w:t>https://www.bbc.co.uk/news/uk-wales-20677528</w:t>
      </w:r>
      <w:r w:rsidRPr="00B44EAF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 xml:space="preserve"> [Darllenwyd: 20/02/20]</w:t>
      </w:r>
    </w:p>
    <w:p w14:paraId="1D84A8CA" w14:textId="77777777" w:rsidR="00C507AB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8698436" w14:textId="40627DE6" w:rsidR="00C507AB" w:rsidRPr="00AE2F88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British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Educational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Research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Association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. (2018) </w:t>
      </w:r>
      <w:r w:rsidRPr="00B44EAF">
        <w:rPr>
          <w:rFonts w:ascii="Times New Roman" w:hAnsi="Times New Roman" w:cs="Times New Roman"/>
          <w:i/>
          <w:iCs/>
          <w:sz w:val="24"/>
          <w:szCs w:val="24"/>
        </w:rPr>
        <w:t>Ethical Guidelines For Educational Research.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Llundain</w:t>
      </w:r>
      <w:proofErr w:type="spellEnd"/>
      <w:r>
        <w:rPr>
          <w:rFonts w:ascii="Times New Roman" w:hAnsi="Times New Roman" w:cs="Times New Roman"/>
          <w:sz w:val="24"/>
          <w:szCs w:val="24"/>
        </w:rPr>
        <w:t>: British Educational Research Association</w:t>
      </w:r>
    </w:p>
    <w:p w14:paraId="4CBDD4CD" w14:textId="77777777" w:rsidR="00C507AB" w:rsidRDefault="00C507AB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B801AC1" w14:textId="77777777" w:rsidR="00C507AB" w:rsidRPr="00AE2F88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Bell, J. a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Water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, S. (2018)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Doing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your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research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project: A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Guide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for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First-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time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Researchers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.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7fed argraffiad. Llundain: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Open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University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Press</w:t>
      </w:r>
      <w:proofErr w:type="spellEnd"/>
    </w:p>
    <w:p w14:paraId="27328493" w14:textId="77777777" w:rsidR="00C507AB" w:rsidRDefault="00C507AB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3DA5B9" w14:textId="77777777" w:rsidR="00C507AB" w:rsidRPr="00AE2F88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Cobb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, W. (2016) ‘Research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Methods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: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how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will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I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collect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the data?’, yn Austin, R.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Researching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Primary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Education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. 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Llundain: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Sage</w:t>
      </w:r>
      <w:proofErr w:type="spellEnd"/>
    </w:p>
    <w:p w14:paraId="7B8B2C69" w14:textId="77777777" w:rsidR="00C507AB" w:rsidRDefault="00C507AB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1978CAA" w14:textId="77777777" w:rsidR="00C507AB" w:rsidRPr="00AE2F88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Cohen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, et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. (2018) </w:t>
      </w:r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Research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Methods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in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Education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. 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>8fed argraffiad. Rhydychen: Routledge</w:t>
      </w:r>
    </w:p>
    <w:p w14:paraId="7D7EA07A" w14:textId="77777777" w:rsidR="00C507AB" w:rsidRDefault="00C507AB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E45F662" w14:textId="77777777" w:rsidR="00C507AB" w:rsidRPr="0032438A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32438A">
        <w:rPr>
          <w:rFonts w:ascii="Times New Roman" w:hAnsi="Times New Roman" w:cs="Times New Roman"/>
          <w:sz w:val="24"/>
          <w:szCs w:val="24"/>
          <w:lang w:val="cy-GB"/>
        </w:rPr>
        <w:t xml:space="preserve">Cyngor Gwynedd. (2013) </w:t>
      </w:r>
      <w:proofErr w:type="spellStart"/>
      <w:r w:rsidRPr="0032438A">
        <w:rPr>
          <w:rFonts w:ascii="Times New Roman" w:hAnsi="Times New Roman" w:cs="Times New Roman"/>
          <w:i/>
          <w:iCs/>
          <w:sz w:val="24"/>
          <w:szCs w:val="24"/>
        </w:rPr>
        <w:t>Sgiliau</w:t>
      </w:r>
      <w:proofErr w:type="spellEnd"/>
      <w:r w:rsidRPr="0032438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2438A">
        <w:rPr>
          <w:rFonts w:ascii="Times New Roman" w:hAnsi="Times New Roman" w:cs="Times New Roman"/>
          <w:i/>
          <w:iCs/>
          <w:sz w:val="24"/>
          <w:szCs w:val="24"/>
        </w:rPr>
        <w:t>Iaith</w:t>
      </w:r>
      <w:proofErr w:type="spellEnd"/>
      <w:r w:rsidRPr="0032438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2438A">
        <w:rPr>
          <w:rFonts w:ascii="Times New Roman" w:hAnsi="Times New Roman" w:cs="Times New Roman"/>
          <w:i/>
          <w:iCs/>
          <w:sz w:val="24"/>
          <w:szCs w:val="24"/>
        </w:rPr>
        <w:t>Gymraeg</w:t>
      </w:r>
      <w:proofErr w:type="spellEnd"/>
      <w:r w:rsidRPr="0032438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2438A">
        <w:rPr>
          <w:rFonts w:ascii="Times New Roman" w:hAnsi="Times New Roman" w:cs="Times New Roman"/>
          <w:i/>
          <w:iCs/>
          <w:sz w:val="24"/>
          <w:szCs w:val="24"/>
        </w:rPr>
        <w:t>Cyfrifiad</w:t>
      </w:r>
      <w:proofErr w:type="spellEnd"/>
      <w:r w:rsidRPr="0032438A">
        <w:rPr>
          <w:rFonts w:ascii="Times New Roman" w:hAnsi="Times New Roman" w:cs="Times New Roman"/>
          <w:i/>
          <w:iCs/>
          <w:sz w:val="24"/>
          <w:szCs w:val="24"/>
        </w:rPr>
        <w:t xml:space="preserve"> 2001 ac 2011. </w:t>
      </w:r>
      <w:proofErr w:type="spellStart"/>
      <w:r w:rsidRPr="003243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3243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43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3243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43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2438A">
        <w:rPr>
          <w:rFonts w:ascii="Times New Roman" w:hAnsi="Times New Roman" w:cs="Times New Roman"/>
          <w:sz w:val="24"/>
          <w:szCs w:val="24"/>
        </w:rPr>
        <w:t>: https://www.gwynedd.llyw.cymru/en/Council/Documents---Council/Key-statistics-and-data/Language-Profile-Arfon.pdf [</w:t>
      </w:r>
      <w:proofErr w:type="spellStart"/>
      <w:r w:rsidRPr="0032438A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32438A">
        <w:rPr>
          <w:rFonts w:ascii="Times New Roman" w:hAnsi="Times New Roman" w:cs="Times New Roman"/>
          <w:sz w:val="24"/>
          <w:szCs w:val="24"/>
        </w:rPr>
        <w:t>: 18/02/20]</w:t>
      </w:r>
    </w:p>
    <w:p w14:paraId="7B54E185" w14:textId="77777777" w:rsidR="00C507AB" w:rsidRDefault="00C507AB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B7368D" w14:textId="77777777" w:rsidR="00AA7D9A" w:rsidRDefault="00AA7D9A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Cyngor Sir Gar. (2019) </w:t>
      </w:r>
      <w:proofErr w:type="spellStart"/>
      <w:r w:rsidRPr="001234A6">
        <w:rPr>
          <w:rFonts w:ascii="Times New Roman" w:hAnsi="Times New Roman" w:cs="Times New Roman"/>
          <w:i/>
          <w:iCs/>
          <w:sz w:val="24"/>
          <w:szCs w:val="24"/>
        </w:rPr>
        <w:t>Darllen</w:t>
      </w:r>
      <w:proofErr w:type="spellEnd"/>
      <w:r w:rsidRPr="001234A6">
        <w:rPr>
          <w:rFonts w:ascii="Times New Roman" w:hAnsi="Times New Roman" w:cs="Times New Roman"/>
          <w:i/>
          <w:iCs/>
          <w:sz w:val="24"/>
          <w:szCs w:val="24"/>
        </w:rPr>
        <w:t xml:space="preserve"> ac </w:t>
      </w:r>
      <w:proofErr w:type="spellStart"/>
      <w:r w:rsidRPr="001234A6">
        <w:rPr>
          <w:rFonts w:ascii="Times New Roman" w:hAnsi="Times New Roman" w:cs="Times New Roman"/>
          <w:i/>
          <w:iCs/>
          <w:sz w:val="24"/>
          <w:szCs w:val="24"/>
        </w:rPr>
        <w:t>ysgrifenn</w:t>
      </w:r>
      <w:r>
        <w:rPr>
          <w:rFonts w:ascii="Times New Roman" w:hAnsi="Times New Roman" w:cs="Times New Roman"/>
          <w:i/>
          <w:iCs/>
          <w:sz w:val="24"/>
          <w:szCs w:val="24"/>
        </w:rPr>
        <w:t>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4B3A5F">
        <w:rPr>
          <w:rFonts w:ascii="Times New Roman" w:hAnsi="Times New Roman" w:cs="Times New Roman"/>
          <w:sz w:val="24"/>
          <w:szCs w:val="24"/>
        </w:rPr>
        <w:t>https://www.sirgar.llyw.cymru/cartref/gwasanaethaur-cyngor/addysg-ac-ysgolion/anghenion-dysgu-ychwanegol/darllen-ac-ysgrifennu/#.XmttOGj7REZ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>: 10/03/20]</w:t>
      </w:r>
    </w:p>
    <w:p w14:paraId="157CB1A5" w14:textId="77777777" w:rsidR="00AA7D9A" w:rsidRDefault="00AA7D9A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DEF0704" w14:textId="643EB663" w:rsidR="00486053" w:rsidRDefault="00486053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Donaldson, G. (2015) </w:t>
      </w:r>
      <w:proofErr w:type="spellStart"/>
      <w:r w:rsidRPr="00486053">
        <w:rPr>
          <w:rFonts w:ascii="Times New Roman" w:hAnsi="Times New Roman" w:cs="Times New Roman"/>
          <w:i/>
          <w:iCs/>
          <w:sz w:val="24"/>
          <w:szCs w:val="24"/>
        </w:rPr>
        <w:t>Dyfodol</w:t>
      </w:r>
      <w:proofErr w:type="spellEnd"/>
      <w:r w:rsidRPr="0048605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86053">
        <w:rPr>
          <w:rFonts w:ascii="Times New Roman" w:hAnsi="Times New Roman" w:cs="Times New Roman"/>
          <w:i/>
          <w:iCs/>
          <w:sz w:val="24"/>
          <w:szCs w:val="24"/>
        </w:rPr>
        <w:t>Llwyddiannus</w:t>
      </w:r>
      <w:proofErr w:type="spellEnd"/>
      <w:r w:rsidRPr="00486053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Hawlfraint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Goron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F8B38EE" w14:textId="77777777" w:rsidR="00486053" w:rsidRDefault="00486053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0300A40" w14:textId="45ECFBF8" w:rsidR="00C507AB" w:rsidRPr="00735269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Dunne, et al. (2007) </w:t>
      </w:r>
      <w:r w:rsidRPr="00735269">
        <w:rPr>
          <w:rFonts w:ascii="Times New Roman" w:hAnsi="Times New Roman" w:cs="Times New Roman"/>
          <w:i/>
          <w:iCs/>
          <w:sz w:val="24"/>
          <w:szCs w:val="24"/>
        </w:rPr>
        <w:t>Effective Teaching and Learning for Pupils in Low Attaining Groups.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Sussex: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Sussex</w:t>
      </w:r>
    </w:p>
    <w:p w14:paraId="1773A96C" w14:textId="77777777" w:rsidR="00C507AB" w:rsidRDefault="00C507AB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32015C" w14:textId="0E06017C" w:rsidR="00A37308" w:rsidRPr="0032438A" w:rsidRDefault="000C4E58" w:rsidP="00B44EAF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</w:pPr>
      <w:hyperlink r:id="rId7" w:history="1">
        <w:r w:rsidR="0032438A" w:rsidRPr="0032438A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cy-GB"/>
          </w:rPr>
          <w:t>Estyn.</w:t>
        </w:r>
      </w:hyperlink>
      <w:r w:rsidR="0032438A" w:rsidRPr="0032438A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lang w:val="cy-GB"/>
        </w:rPr>
        <w:t xml:space="preserve"> (2008) Adroddiad ar Ansawdd Addysg yn Ysgol Bro Lleu.</w:t>
      </w:r>
      <w:r w:rsidR="0032438A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lang w:val="cy-GB"/>
        </w:rPr>
        <w:t xml:space="preserve"> Caerdydd: Hawlfraint y Goron</w:t>
      </w:r>
    </w:p>
    <w:p w14:paraId="515DF660" w14:textId="77777777" w:rsidR="00B51061" w:rsidRPr="00AE2F88" w:rsidRDefault="00B51061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D52C8B3" w14:textId="77777777" w:rsidR="00C507AB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Estyn. (2011) </w:t>
      </w:r>
      <w:r w:rsidRPr="001234A6">
        <w:rPr>
          <w:rFonts w:ascii="Times New Roman" w:hAnsi="Times New Roman" w:cs="Times New Roman"/>
          <w:i/>
          <w:iCs/>
          <w:sz w:val="24"/>
          <w:szCs w:val="24"/>
        </w:rPr>
        <w:t xml:space="preserve">Mae </w:t>
      </w:r>
      <w:proofErr w:type="spellStart"/>
      <w:r w:rsidRPr="001234A6">
        <w:rPr>
          <w:rFonts w:ascii="Times New Roman" w:hAnsi="Times New Roman" w:cs="Times New Roman"/>
          <w:i/>
          <w:iCs/>
          <w:sz w:val="24"/>
          <w:szCs w:val="24"/>
        </w:rPr>
        <w:t>llythrennedd</w:t>
      </w:r>
      <w:proofErr w:type="spellEnd"/>
      <w:r w:rsidRPr="001234A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1234A6"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 w:rsidRPr="001234A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1234A6">
        <w:rPr>
          <w:rFonts w:ascii="Times New Roman" w:hAnsi="Times New Roman" w:cs="Times New Roman"/>
          <w:i/>
          <w:iCs/>
          <w:sz w:val="24"/>
          <w:szCs w:val="24"/>
        </w:rPr>
        <w:t>sicrhau</w:t>
      </w:r>
      <w:proofErr w:type="spellEnd"/>
      <w:r w:rsidRPr="001234A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1234A6">
        <w:rPr>
          <w:rFonts w:ascii="Times New Roman" w:hAnsi="Times New Roman" w:cs="Times New Roman"/>
          <w:i/>
          <w:iCs/>
          <w:sz w:val="24"/>
          <w:szCs w:val="24"/>
        </w:rPr>
        <w:t>canlyniadau</w:t>
      </w:r>
      <w:proofErr w:type="spellEnd"/>
      <w:r w:rsidRPr="001234A6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1234A6">
        <w:rPr>
          <w:rFonts w:ascii="Times New Roman" w:hAnsi="Times New Roman" w:cs="Times New Roman"/>
          <w:sz w:val="24"/>
          <w:szCs w:val="24"/>
        </w:rPr>
        <w:t>https://www.estyn.llyw.cymru/arfer-effeithiol/mae-llythrennedd-yn-sicrhau-canlyniadau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>: 07/03/20]</w:t>
      </w:r>
    </w:p>
    <w:p w14:paraId="456255DE" w14:textId="77777777" w:rsidR="00C507AB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4991FFB" w14:textId="5BEA44E8" w:rsidR="00C507AB" w:rsidRPr="00AE2F88" w:rsidRDefault="00C507AB" w:rsidP="00C507AB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E2F88">
        <w:rPr>
          <w:rFonts w:ascii="Times New Roman" w:hAnsi="Times New Roman" w:cs="Times New Roman"/>
          <w:sz w:val="24"/>
          <w:szCs w:val="24"/>
        </w:rPr>
        <w:t>Estyn. (2013</w:t>
      </w:r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Cymraeg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y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Cyfnod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Sylfaen: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Datblygu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Cymraeg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fel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iaith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gyntaf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mewn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ysgolion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cynradd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a’r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sector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nas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cynhelir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Hawlfraint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Goron</w:t>
      </w:r>
      <w:proofErr w:type="spellEnd"/>
    </w:p>
    <w:p w14:paraId="3E49C1FB" w14:textId="77777777" w:rsidR="00C507AB" w:rsidRDefault="00C507AB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D635068" w14:textId="016C9982" w:rsidR="00B51061" w:rsidRDefault="00AE2F88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E2F88">
        <w:rPr>
          <w:rFonts w:ascii="Times New Roman" w:hAnsi="Times New Roman" w:cs="Times New Roman"/>
          <w:sz w:val="24"/>
          <w:szCs w:val="24"/>
        </w:rPr>
        <w:t>Estyn. (2016)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Adroddiad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Ysgol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Gymraeg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Teilo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Sant.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Hawlfraint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Goron</w:t>
      </w:r>
      <w:proofErr w:type="spellEnd"/>
    </w:p>
    <w:p w14:paraId="157DAF2B" w14:textId="45AF1DC2" w:rsidR="006C4F8F" w:rsidRPr="00AE2F88" w:rsidRDefault="006C4F8F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E376A04" w14:textId="77777777" w:rsidR="00AA7D9A" w:rsidRPr="00AD0637" w:rsidRDefault="00AA7D9A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</w:rPr>
        <w:t xml:space="preserve">Estyn. (2020)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Adroddiad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Blynyddol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Prif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Arolygydd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Ei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Mawrhydi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dros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Addysg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Hyfforddiant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yng</w:t>
      </w:r>
      <w:proofErr w:type="spellEnd"/>
      <w:r w:rsidRPr="00AD06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D0637">
        <w:rPr>
          <w:rFonts w:ascii="Times New Roman" w:hAnsi="Times New Roman" w:cs="Times New Roman"/>
          <w:i/>
          <w:iCs/>
          <w:sz w:val="24"/>
          <w:szCs w:val="24"/>
        </w:rPr>
        <w:t>Nghymru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2018-2019.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Hawlfraint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Goron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57FEE256" w14:textId="77777777" w:rsidR="00AA7D9A" w:rsidRDefault="00AA7D9A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0C94FA9" w14:textId="77777777" w:rsidR="00AA7D9A" w:rsidRPr="006C659F" w:rsidRDefault="00AA7D9A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Fortune, T. (2019) </w:t>
      </w:r>
      <w:r w:rsidRPr="006C659F">
        <w:rPr>
          <w:rFonts w:ascii="Times New Roman" w:hAnsi="Times New Roman" w:cs="Times New Roman"/>
          <w:i/>
          <w:iCs/>
          <w:sz w:val="24"/>
          <w:szCs w:val="24"/>
        </w:rPr>
        <w:t>What the Research Says About Immersion.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B021A1">
        <w:rPr>
          <w:rFonts w:ascii="Times New Roman" w:hAnsi="Times New Roman" w:cs="Times New Roman"/>
          <w:sz w:val="24"/>
          <w:szCs w:val="24"/>
        </w:rPr>
        <w:t>https://carla.umn.edu/immersion/documents/ImmersionResearch_TaraFortune.html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>: 12/03/20]</w:t>
      </w:r>
    </w:p>
    <w:p w14:paraId="5E88EC0C" w14:textId="77777777" w:rsidR="00AA7D9A" w:rsidRDefault="00AA7D9A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B0EAA0B" w14:textId="77777777" w:rsidR="00AA7D9A" w:rsidRDefault="00AA7D9A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Garcia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, O. a, Baker, C. (1995) </w:t>
      </w:r>
      <w:proofErr w:type="spellStart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Policy</w:t>
      </w:r>
      <w:proofErr w:type="spellEnd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and</w:t>
      </w:r>
      <w:proofErr w:type="spellEnd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Practice</w:t>
      </w:r>
      <w:proofErr w:type="spellEnd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in</w:t>
      </w:r>
      <w:proofErr w:type="spellEnd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Bilingual</w:t>
      </w:r>
      <w:proofErr w:type="spellEnd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Education</w:t>
      </w:r>
      <w:proofErr w:type="spellEnd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: </w:t>
      </w:r>
      <w:proofErr w:type="spellStart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Extending</w:t>
      </w:r>
      <w:proofErr w:type="spellEnd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the </w:t>
      </w:r>
      <w:proofErr w:type="spellStart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Foundations</w:t>
      </w:r>
      <w:proofErr w:type="spellEnd"/>
      <w:r w:rsidRPr="003150C2">
        <w:rPr>
          <w:rFonts w:ascii="Times New Roman" w:hAnsi="Times New Roman" w:cs="Times New Roman"/>
          <w:i/>
          <w:iCs/>
          <w:sz w:val="24"/>
          <w:szCs w:val="24"/>
          <w:lang w:val="cy-GB"/>
        </w:rPr>
        <w:t>.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Clevedon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Multilingual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Matters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B4BE058" w14:textId="77777777" w:rsidR="00510404" w:rsidRDefault="00510404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A157949" w14:textId="471492AD" w:rsidR="006C4F8F" w:rsidRPr="00AE2F88" w:rsidRDefault="00B44EAF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GDRP. (2018) </w:t>
      </w:r>
      <w:proofErr w:type="spellStart"/>
      <w:r w:rsidRPr="00B44EAF">
        <w:rPr>
          <w:rFonts w:ascii="Times New Roman" w:hAnsi="Times New Roman" w:cs="Times New Roman"/>
          <w:i/>
          <w:iCs/>
          <w:sz w:val="24"/>
          <w:szCs w:val="24"/>
          <w:lang w:val="cy-GB"/>
        </w:rPr>
        <w:t>General</w:t>
      </w:r>
      <w:proofErr w:type="spellEnd"/>
      <w:r w:rsidRPr="00B44EAF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Data </w:t>
      </w:r>
      <w:proofErr w:type="spellStart"/>
      <w:r w:rsidRPr="00B44EAF">
        <w:rPr>
          <w:rFonts w:ascii="Times New Roman" w:hAnsi="Times New Roman" w:cs="Times New Roman"/>
          <w:i/>
          <w:iCs/>
          <w:sz w:val="24"/>
          <w:szCs w:val="24"/>
          <w:lang w:val="cy-GB"/>
        </w:rPr>
        <w:t>Protection</w:t>
      </w:r>
      <w:proofErr w:type="spellEnd"/>
      <w:r w:rsidRPr="00B44EAF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B44EAF">
        <w:rPr>
          <w:rFonts w:ascii="Times New Roman" w:hAnsi="Times New Roman" w:cs="Times New Roman"/>
          <w:i/>
          <w:iCs/>
          <w:sz w:val="24"/>
          <w:szCs w:val="24"/>
          <w:lang w:val="cy-GB"/>
        </w:rPr>
        <w:t>Regulation</w:t>
      </w:r>
      <w:proofErr w:type="spellEnd"/>
      <w:r w:rsidRPr="00B44EAF">
        <w:rPr>
          <w:rFonts w:ascii="Times New Roman" w:hAnsi="Times New Roman" w:cs="Times New Roman"/>
          <w:i/>
          <w:iCs/>
          <w:sz w:val="24"/>
          <w:szCs w:val="24"/>
          <w:lang w:val="cy-GB"/>
        </w:rPr>
        <w:t>.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Ar gael yn: </w:t>
      </w:r>
      <w:r w:rsidRPr="00B44EAF">
        <w:rPr>
          <w:rFonts w:ascii="Times New Roman" w:hAnsi="Times New Roman" w:cs="Times New Roman"/>
          <w:sz w:val="24"/>
          <w:szCs w:val="24"/>
          <w:lang w:val="cy-GB"/>
        </w:rPr>
        <w:t>https://gdpr-info.eu/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[Darllenwyd: 20/02/20]</w:t>
      </w:r>
    </w:p>
    <w:p w14:paraId="7CE96A1F" w14:textId="21993015" w:rsidR="002F02CF" w:rsidRPr="00AE2F88" w:rsidRDefault="002F02CF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A6A4F71" w14:textId="6864991D" w:rsidR="00A0242D" w:rsidRPr="00AE2F88" w:rsidRDefault="002F02CF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Hope</w:t>
      </w:r>
      <w:proofErr w:type="spellEnd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>, G. (2016) ‘</w:t>
      </w:r>
      <w:proofErr w:type="spellStart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>Methodology</w:t>
      </w:r>
      <w:proofErr w:type="spellEnd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: </w:t>
      </w:r>
      <w:proofErr w:type="spellStart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>what</w:t>
      </w:r>
      <w:proofErr w:type="spellEnd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>approach</w:t>
      </w:r>
      <w:proofErr w:type="spellEnd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>should</w:t>
      </w:r>
      <w:proofErr w:type="spellEnd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 I </w:t>
      </w:r>
      <w:proofErr w:type="spellStart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>take</w:t>
      </w:r>
      <w:proofErr w:type="spellEnd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>?’, yn Austin, R.</w:t>
      </w:r>
      <w:r w:rsidR="00A0242D"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="00A0242D"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Researching</w:t>
      </w:r>
      <w:proofErr w:type="spellEnd"/>
      <w:r w:rsidR="00A0242D"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="00A0242D"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Primary</w:t>
      </w:r>
      <w:proofErr w:type="spellEnd"/>
      <w:r w:rsidR="00A0242D"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="00A0242D"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Education</w:t>
      </w:r>
      <w:proofErr w:type="spellEnd"/>
      <w:r w:rsidR="00A0242D"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. </w:t>
      </w:r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Llundain: </w:t>
      </w:r>
      <w:proofErr w:type="spellStart"/>
      <w:r w:rsidR="00A0242D" w:rsidRPr="00AE2F88">
        <w:rPr>
          <w:rFonts w:ascii="Times New Roman" w:hAnsi="Times New Roman" w:cs="Times New Roman"/>
          <w:sz w:val="24"/>
          <w:szCs w:val="24"/>
          <w:lang w:val="cy-GB"/>
        </w:rPr>
        <w:t>Sage</w:t>
      </w:r>
      <w:proofErr w:type="spellEnd"/>
    </w:p>
    <w:p w14:paraId="2860F82E" w14:textId="2B1DB476" w:rsidR="00B51189" w:rsidRPr="00AE2F88" w:rsidRDefault="00B51189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9C12DAF" w14:textId="5223EBA9" w:rsidR="00AA7D9A" w:rsidRPr="00510404" w:rsidRDefault="00AA7D9A" w:rsidP="00AA7D9A">
      <w:pPr>
        <w:spacing w:after="0" w:line="240" w:lineRule="auto"/>
        <w:rPr>
          <w:rFonts w:ascii="Times New Roman" w:hAnsi="Times New Roman" w:cs="Times New Roman"/>
          <w:i/>
          <w:sz w:val="24"/>
          <w:szCs w:val="24"/>
          <w:lang w:val="cy-GB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Hopwood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, M.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. (2018). </w:t>
      </w:r>
      <w:r w:rsidRPr="00432E21">
        <w:rPr>
          <w:rFonts w:ascii="Times New Roman" w:hAnsi="Times New Roman" w:cs="Times New Roman"/>
          <w:i/>
          <w:sz w:val="24"/>
          <w:szCs w:val="24"/>
          <w:lang w:val="cy-GB"/>
        </w:rPr>
        <w:t>Trosolwg o ddulliau asesu cymhwysedd iaith mewn detholiad o awdurdodaethau dwyieithog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Ar gael yn: </w:t>
      </w:r>
      <w:r w:rsidRPr="00323D8C">
        <w:rPr>
          <w:rFonts w:ascii="Times New Roman" w:hAnsi="Times New Roman" w:cs="Times New Roman"/>
          <w:sz w:val="24"/>
          <w:szCs w:val="24"/>
          <w:lang w:val="cy-GB"/>
        </w:rPr>
        <w:t>https://www.qualificationswales.org/cymraeg/cyhoeddiadau/bilingual-language-proficiency-2018/</w:t>
      </w:r>
      <w:r w:rsidR="00C15B0B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00D01">
        <w:rPr>
          <w:rFonts w:ascii="Times New Roman" w:hAnsi="Times New Roman" w:cs="Times New Roman"/>
          <w:sz w:val="24"/>
          <w:szCs w:val="24"/>
          <w:lang w:val="cy-GB"/>
        </w:rPr>
        <w:t>[Darllenwyd: 09/03/20]</w:t>
      </w:r>
    </w:p>
    <w:p w14:paraId="2D048AAC" w14:textId="77777777" w:rsidR="00AA7D9A" w:rsidRDefault="00AA7D9A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7CCC9BC" w14:textId="77777777" w:rsidR="00AA7D9A" w:rsidRPr="006C659F" w:rsidRDefault="00AA7D9A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Lewis, W. G. (2011). ‘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unfed </w:t>
      </w:r>
      <w:proofErr w:type="spellStart"/>
      <w:r>
        <w:rPr>
          <w:rFonts w:ascii="Times New Roman" w:hAnsi="Times New Roman" w:cs="Times New Roman"/>
          <w:sz w:val="24"/>
          <w:szCs w:val="24"/>
        </w:rPr>
        <w:t>ganrif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hugain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cyd-destun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rhyngwladol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’, </w:t>
      </w:r>
      <w:proofErr w:type="spellStart"/>
      <w:r w:rsidRPr="006C659F">
        <w:rPr>
          <w:rFonts w:ascii="Times New Roman" w:hAnsi="Times New Roman" w:cs="Times New Roman"/>
          <w:i/>
          <w:iCs/>
          <w:sz w:val="24"/>
          <w:szCs w:val="24"/>
        </w:rPr>
        <w:t>Gwerddon</w:t>
      </w:r>
      <w:proofErr w:type="spellEnd"/>
      <w:r w:rsidRPr="006C659F">
        <w:rPr>
          <w:rFonts w:ascii="Times New Roman" w:hAnsi="Times New Roman" w:cs="Times New Roman"/>
          <w:i/>
          <w:iCs/>
          <w:sz w:val="24"/>
          <w:szCs w:val="24"/>
        </w:rPr>
        <w:t>,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7 </w:t>
      </w:r>
      <w:proofErr w:type="spellStart"/>
      <w:r>
        <w:rPr>
          <w:rFonts w:ascii="Times New Roman" w:hAnsi="Times New Roman" w:cs="Times New Roman"/>
          <w:sz w:val="24"/>
          <w:szCs w:val="24"/>
        </w:rPr>
        <w:t>Ionawr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2011, </w:t>
      </w:r>
      <w:proofErr w:type="spellStart"/>
      <w:r>
        <w:rPr>
          <w:rFonts w:ascii="Times New Roman" w:hAnsi="Times New Roman" w:cs="Times New Roman"/>
          <w:sz w:val="24"/>
          <w:szCs w:val="24"/>
        </w:rPr>
        <w:t>tt</w:t>
      </w:r>
      <w:proofErr w:type="spellEnd"/>
      <w:r>
        <w:rPr>
          <w:rFonts w:ascii="Times New Roman" w:hAnsi="Times New Roman" w:cs="Times New Roman"/>
          <w:sz w:val="24"/>
          <w:szCs w:val="24"/>
        </w:rPr>
        <w:t>. 66-88</w:t>
      </w:r>
    </w:p>
    <w:p w14:paraId="633D9B3A" w14:textId="77777777" w:rsidR="00AA7D9A" w:rsidRDefault="00AA7D9A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D8492AB" w14:textId="77777777" w:rsidR="000A04AD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Lin, T. </w:t>
      </w:r>
      <w:proofErr w:type="spellStart"/>
      <w:r>
        <w:rPr>
          <w:rFonts w:ascii="Times New Roman" w:hAnsi="Times New Roman" w:cs="Times New Roman"/>
          <w:sz w:val="24"/>
          <w:szCs w:val="24"/>
        </w:rPr>
        <w:t>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He, Y. (2018) ‘</w:t>
      </w:r>
      <w:r w:rsidRPr="00735269">
        <w:rPr>
          <w:rFonts w:ascii="Times New Roman" w:hAnsi="Times New Roman" w:cs="Times New Roman"/>
          <w:sz w:val="24"/>
          <w:szCs w:val="24"/>
        </w:rPr>
        <w:t>Does Bilingual Instruction Impact Students’ Academic Performance in Content-Based Learning? Evidence from Business School Students Attending Bilingual and L1 Courses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735269">
        <w:rPr>
          <w:rFonts w:ascii="Times New Roman" w:hAnsi="Times New Roman" w:cs="Times New Roman"/>
          <w:i/>
          <w:iCs/>
          <w:sz w:val="24"/>
          <w:szCs w:val="24"/>
        </w:rPr>
        <w:t>Sustainability,</w:t>
      </w:r>
      <w:r>
        <w:rPr>
          <w:rFonts w:ascii="Times New Roman" w:hAnsi="Times New Roman" w:cs="Times New Roman"/>
          <w:sz w:val="24"/>
          <w:szCs w:val="24"/>
        </w:rPr>
        <w:t xml:space="preserve"> 11(1), </w:t>
      </w:r>
      <w:proofErr w:type="spellStart"/>
      <w:r>
        <w:rPr>
          <w:rFonts w:ascii="Times New Roman" w:hAnsi="Times New Roman" w:cs="Times New Roman"/>
          <w:sz w:val="24"/>
          <w:szCs w:val="24"/>
        </w:rPr>
        <w:t>tt</w:t>
      </w:r>
      <w:proofErr w:type="spellEnd"/>
      <w:r>
        <w:rPr>
          <w:rFonts w:ascii="Times New Roman" w:hAnsi="Times New Roman" w:cs="Times New Roman"/>
          <w:sz w:val="24"/>
          <w:szCs w:val="24"/>
        </w:rPr>
        <w:t>. 1-18</w:t>
      </w:r>
    </w:p>
    <w:p w14:paraId="14AF97D5" w14:textId="77777777" w:rsidR="000A04AD" w:rsidRDefault="000A04AD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068B0BF" w14:textId="77777777" w:rsidR="000A04AD" w:rsidRPr="00AE2F88" w:rsidRDefault="000A04AD" w:rsidP="000A04AD">
      <w:pPr>
        <w:tabs>
          <w:tab w:val="left" w:pos="3624"/>
        </w:tabs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Cymru. (2017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AE2F88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Cymraeg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2050: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Miliwn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o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siaradwyr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Hawlfraint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Goron</w:t>
      </w:r>
      <w:proofErr w:type="spellEnd"/>
    </w:p>
    <w:p w14:paraId="6FC84A83" w14:textId="77777777" w:rsidR="000A04AD" w:rsidRDefault="000A04AD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8CA5E01" w14:textId="77777777" w:rsidR="000A04AD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Llywodraeth Cymru (2017b) </w:t>
      </w:r>
      <w:r w:rsidRPr="00EA074C">
        <w:rPr>
          <w:rFonts w:ascii="Times New Roman" w:hAnsi="Times New Roman" w:cs="Times New Roman"/>
          <w:i/>
          <w:iCs/>
          <w:sz w:val="24"/>
          <w:szCs w:val="24"/>
          <w:lang w:val="cy-GB"/>
        </w:rPr>
        <w:t>Y Gymraeg mewn addysg: Cynllun gweithredu 2017-2021</w:t>
      </w:r>
      <w:r>
        <w:rPr>
          <w:rFonts w:ascii="Times New Roman" w:hAnsi="Times New Roman" w:cs="Times New Roman"/>
          <w:sz w:val="24"/>
          <w:szCs w:val="24"/>
          <w:lang w:val="cy-GB"/>
        </w:rPr>
        <w:t>. Caerdydd: Hawlfraint y Goron.</w:t>
      </w:r>
    </w:p>
    <w:p w14:paraId="66852620" w14:textId="77777777" w:rsidR="000A04AD" w:rsidRPr="00285B5B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62F4A6A" w14:textId="3D9363DE" w:rsidR="000A04AD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B021A1">
        <w:rPr>
          <w:rFonts w:ascii="Times New Roman" w:hAnsi="Times New Roman" w:cs="Times New Roman"/>
          <w:sz w:val="24"/>
          <w:szCs w:val="24"/>
          <w:lang w:val="en-US"/>
        </w:rPr>
        <w:t>Llywodraeth</w:t>
      </w:r>
      <w:proofErr w:type="spellEnd"/>
      <w:r w:rsidRPr="00B021A1">
        <w:rPr>
          <w:rFonts w:ascii="Times New Roman" w:hAnsi="Times New Roman" w:cs="Times New Roman"/>
          <w:sz w:val="24"/>
          <w:szCs w:val="24"/>
          <w:lang w:val="en-US"/>
        </w:rPr>
        <w:t xml:space="preserve"> Cymru (2017c)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>Ffyniant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>i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>bawb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: y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>strategaeth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>genedlaethol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proofErr w:type="spellStart"/>
      <w:r w:rsidRPr="00B021A1">
        <w:rPr>
          <w:rFonts w:ascii="Times New Roman" w:hAnsi="Times New Roman" w:cs="Times New Roman"/>
          <w:sz w:val="24"/>
          <w:szCs w:val="24"/>
          <w:lang w:val="en-US"/>
        </w:rPr>
        <w:t>Caerdydd</w:t>
      </w:r>
      <w:proofErr w:type="spellEnd"/>
      <w:r w:rsidRPr="00B021A1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proofErr w:type="spellStart"/>
      <w:r w:rsidR="00486053">
        <w:rPr>
          <w:rFonts w:ascii="Times New Roman" w:hAnsi="Times New Roman" w:cs="Times New Roman"/>
          <w:sz w:val="24"/>
          <w:szCs w:val="24"/>
          <w:lang w:val="en-US"/>
        </w:rPr>
        <w:t>Hawlfraint</w:t>
      </w:r>
      <w:proofErr w:type="spellEnd"/>
      <w:r w:rsidR="00486053">
        <w:rPr>
          <w:rFonts w:ascii="Times New Roman" w:hAnsi="Times New Roman" w:cs="Times New Roman"/>
          <w:sz w:val="24"/>
          <w:szCs w:val="24"/>
          <w:lang w:val="en-US"/>
        </w:rPr>
        <w:t xml:space="preserve"> y </w:t>
      </w:r>
      <w:proofErr w:type="spellStart"/>
      <w:r w:rsidR="00486053">
        <w:rPr>
          <w:rFonts w:ascii="Times New Roman" w:hAnsi="Times New Roman" w:cs="Times New Roman"/>
          <w:sz w:val="24"/>
          <w:szCs w:val="24"/>
          <w:lang w:val="en-US"/>
        </w:rPr>
        <w:t>Goron</w:t>
      </w:r>
      <w:proofErr w:type="spellEnd"/>
    </w:p>
    <w:p w14:paraId="71A0403C" w14:textId="77777777" w:rsidR="000A04AD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DA26C19" w14:textId="40FD7049" w:rsidR="00C57DA9" w:rsidRPr="00486053" w:rsidRDefault="00C57DA9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Cymru. (2020) </w:t>
      </w:r>
      <w:proofErr w:type="spellStart"/>
      <w:r w:rsidR="00C00550">
        <w:rPr>
          <w:rFonts w:ascii="Times New Roman" w:hAnsi="Times New Roman" w:cs="Times New Roman"/>
          <w:i/>
          <w:iCs/>
          <w:sz w:val="24"/>
          <w:szCs w:val="24"/>
        </w:rPr>
        <w:t>Canllawiau</w:t>
      </w:r>
      <w:proofErr w:type="spellEnd"/>
      <w:r w:rsidR="00C0055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00550">
        <w:rPr>
          <w:rFonts w:ascii="Times New Roman" w:hAnsi="Times New Roman" w:cs="Times New Roman"/>
          <w:i/>
          <w:iCs/>
          <w:sz w:val="24"/>
          <w:szCs w:val="24"/>
        </w:rPr>
        <w:t>Cwricwlwm</w:t>
      </w:r>
      <w:proofErr w:type="spellEnd"/>
      <w:r w:rsidR="00C0055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00550"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 w:rsidR="00C0055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00550">
        <w:rPr>
          <w:rFonts w:ascii="Times New Roman" w:hAnsi="Times New Roman" w:cs="Times New Roman"/>
          <w:i/>
          <w:iCs/>
          <w:sz w:val="24"/>
          <w:szCs w:val="24"/>
        </w:rPr>
        <w:t>Gymru</w:t>
      </w:r>
      <w:proofErr w:type="spellEnd"/>
      <w:r w:rsidR="00C00550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48605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605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="0048605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486053">
        <w:rPr>
          <w:rFonts w:ascii="Times New Roman" w:hAnsi="Times New Roman" w:cs="Times New Roman"/>
          <w:sz w:val="24"/>
          <w:szCs w:val="24"/>
        </w:rPr>
        <w:t>Hawlfraint</w:t>
      </w:r>
      <w:proofErr w:type="spellEnd"/>
      <w:r w:rsidR="0048605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86053">
        <w:rPr>
          <w:rFonts w:ascii="Times New Roman" w:hAnsi="Times New Roman" w:cs="Times New Roman"/>
          <w:sz w:val="24"/>
          <w:szCs w:val="24"/>
        </w:rPr>
        <w:t>Goron</w:t>
      </w:r>
      <w:proofErr w:type="spellEnd"/>
    </w:p>
    <w:p w14:paraId="7B74B5BB" w14:textId="476CB3BB" w:rsidR="00543044" w:rsidRPr="00AE2F88" w:rsidRDefault="00543044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1C8C4A8" w14:textId="77777777" w:rsidR="000A04AD" w:rsidRPr="00AE2F88" w:rsidRDefault="000A04AD" w:rsidP="000A04AD">
      <w:pPr>
        <w:tabs>
          <w:tab w:val="left" w:pos="3624"/>
        </w:tabs>
        <w:spacing w:after="0"/>
        <w:rPr>
          <w:rFonts w:ascii="Times New Roman" w:hAnsi="Times New Roman" w:cs="Times New Roman"/>
          <w:sz w:val="24"/>
          <w:szCs w:val="24"/>
        </w:rPr>
      </w:pPr>
      <w:r w:rsidRPr="00AE2F88">
        <w:rPr>
          <w:rFonts w:ascii="Times New Roman" w:hAnsi="Times New Roman" w:cs="Times New Roman"/>
          <w:sz w:val="24"/>
          <w:szCs w:val="24"/>
        </w:rPr>
        <w:t xml:space="preserve">Menken, K. a Garcia, O. (2010). </w:t>
      </w:r>
      <w:r w:rsidRPr="00AE2F88">
        <w:rPr>
          <w:rFonts w:ascii="Times New Roman" w:hAnsi="Times New Roman" w:cs="Times New Roman"/>
          <w:i/>
          <w:iCs/>
          <w:sz w:val="24"/>
          <w:szCs w:val="24"/>
        </w:rPr>
        <w:t>Negotiating Language Policies in Schools: Educators as Policymakers.</w:t>
      </w:r>
    </w:p>
    <w:p w14:paraId="4E2D2896" w14:textId="77777777" w:rsidR="000A04AD" w:rsidRPr="00AE2F88" w:rsidRDefault="000A04AD" w:rsidP="000A04AD">
      <w:pPr>
        <w:tabs>
          <w:tab w:val="left" w:pos="3624"/>
        </w:tabs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</w:rPr>
        <w:t>Efrog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Newydd: Routledge</w:t>
      </w:r>
    </w:p>
    <w:p w14:paraId="48127BA4" w14:textId="77777777" w:rsidR="000A04AD" w:rsidRDefault="000A04AD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1A5AF4A" w14:textId="357AEE3D" w:rsidR="00AA7D9A" w:rsidRPr="00AE2F88" w:rsidRDefault="00AA7D9A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E2F88">
        <w:rPr>
          <w:rFonts w:ascii="Times New Roman" w:hAnsi="Times New Roman" w:cs="Times New Roman"/>
          <w:sz w:val="24"/>
          <w:szCs w:val="24"/>
        </w:rPr>
        <w:t xml:space="preserve">Merriam-Webster. (2020) </w:t>
      </w:r>
      <w:r w:rsidRPr="00AE2F88">
        <w:rPr>
          <w:rFonts w:ascii="Times New Roman" w:hAnsi="Times New Roman" w:cs="Times New Roman"/>
          <w:i/>
          <w:iCs/>
          <w:sz w:val="24"/>
          <w:szCs w:val="24"/>
        </w:rPr>
        <w:t>Immersion</w:t>
      </w:r>
      <w:r w:rsidRPr="00AE2F8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>: https://www.merriam-webster.com/dictionary/immersion [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>: 23/02/20]</w:t>
      </w:r>
    </w:p>
    <w:p w14:paraId="1B7CA4CE" w14:textId="77777777" w:rsidR="00AA7D9A" w:rsidRDefault="00AA7D9A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083A7A26" w14:textId="77777777" w:rsidR="000A04AD" w:rsidRPr="00AE2F88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</w:rPr>
        <w:t>Mudiad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) </w:t>
      </w:r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Y Dull Trochi Iaith.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>: https://www.meithrin.cymru/creo_files/upload/downloads/prif_egwyddorion_y_dull_trochi.pdf [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>: 24/02/20]</w:t>
      </w:r>
    </w:p>
    <w:p w14:paraId="5563C3F2" w14:textId="77777777" w:rsidR="000A04AD" w:rsidRDefault="000A04AD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77B56A1" w14:textId="77777777" w:rsidR="000A04AD" w:rsidRPr="00B021A1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</w:rPr>
        <w:t>Mudiad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. (2017)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Brechdan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, sandwich, panini neu baguette? Mae’n rhaid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newid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ein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bara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beunyddiol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wrth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gyflwyno’r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Gymraeg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blant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bach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>: https://www.meithrin.cymru/blog-cymraeg/i/115415/desc/brechdan-sandwich-panini-neu-</w:t>
      </w:r>
      <w:r w:rsidRPr="00AE2F88">
        <w:rPr>
          <w:rFonts w:ascii="Times New Roman" w:hAnsi="Times New Roman" w:cs="Times New Roman"/>
          <w:sz w:val="24"/>
          <w:szCs w:val="24"/>
        </w:rPr>
        <w:lastRenderedPageBreak/>
        <w:t>baguette-maen-rhaid-newid-ein-bara-beunyddiol-wrth-gyflwynor-gymraeg-i-blant-bach-/ [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>: 02/03/20]</w:t>
      </w:r>
    </w:p>
    <w:p w14:paraId="3BA2AF94" w14:textId="77777777" w:rsidR="000A04AD" w:rsidRDefault="000A04AD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1B70D7D" w14:textId="77777777" w:rsidR="000A04AD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Oxford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</w:rPr>
        <w:t>Owl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</w:rPr>
        <w:t xml:space="preserve">. (Anhysbys)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>What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is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>Letters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>and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>Sounds</w:t>
      </w:r>
      <w:proofErr w:type="spellEnd"/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>?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Ar gael yn: </w:t>
      </w:r>
      <w:r w:rsidRPr="00287982">
        <w:rPr>
          <w:rFonts w:ascii="Times New Roman" w:hAnsi="Times New Roman" w:cs="Times New Roman"/>
          <w:sz w:val="24"/>
          <w:szCs w:val="24"/>
          <w:lang w:val="cy-GB"/>
        </w:rPr>
        <w:t>https://www.oxfordowl.co.uk/for-home/reading/what-is-letters-and-sounds/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[Darllenwyd: 07/03/20]</w:t>
      </w:r>
    </w:p>
    <w:p w14:paraId="488961C5" w14:textId="77777777" w:rsidR="000A04AD" w:rsidRDefault="000A04AD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3935D87" w14:textId="168D5F30" w:rsidR="00AA7D9A" w:rsidRPr="00AE2F88" w:rsidRDefault="00AA7D9A" w:rsidP="00AA7D9A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Punch</w:t>
      </w:r>
      <w:proofErr w:type="spellEnd"/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, K. (2009)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Introduction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to Research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Methods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in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>Education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. </w:t>
      </w:r>
      <w:r w:rsidRPr="00AE2F88">
        <w:rPr>
          <w:rFonts w:ascii="Times New Roman" w:hAnsi="Times New Roman" w:cs="Times New Roman"/>
          <w:sz w:val="24"/>
          <w:szCs w:val="24"/>
          <w:lang w:val="cy-GB"/>
        </w:rPr>
        <w:t xml:space="preserve">Llundain: </w:t>
      </w:r>
      <w:proofErr w:type="spellStart"/>
      <w:r w:rsidRPr="00AE2F88">
        <w:rPr>
          <w:rFonts w:ascii="Times New Roman" w:hAnsi="Times New Roman" w:cs="Times New Roman"/>
          <w:sz w:val="24"/>
          <w:szCs w:val="24"/>
          <w:lang w:val="cy-GB"/>
        </w:rPr>
        <w:t>Sage</w:t>
      </w:r>
      <w:proofErr w:type="spellEnd"/>
    </w:p>
    <w:p w14:paraId="201192F4" w14:textId="77777777" w:rsidR="00AA7D9A" w:rsidRDefault="00AA7D9A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1780C91" w14:textId="77777777" w:rsidR="000A04AD" w:rsidRPr="00AE2F88" w:rsidRDefault="000A04AD" w:rsidP="000A04AD">
      <w:pPr>
        <w:tabs>
          <w:tab w:val="left" w:pos="3624"/>
        </w:tabs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</w:rPr>
        <w:t>Siencyn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, S. W a Richards, C. (2010) </w:t>
      </w:r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Y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Cyfnod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 Sylfaen 3-7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oed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Iaith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llythrennedd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, a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chyfathrebu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AE2F88">
        <w:rPr>
          <w:rFonts w:ascii="Times New Roman" w:hAnsi="Times New Roman" w:cs="Times New Roman"/>
          <w:i/>
          <w:iCs/>
          <w:sz w:val="24"/>
          <w:szCs w:val="24"/>
        </w:rPr>
        <w:t>Siencyn</w:t>
      </w:r>
      <w:proofErr w:type="spellEnd"/>
      <w:r w:rsidRPr="00AE2F88">
        <w:rPr>
          <w:rFonts w:ascii="Times New Roman" w:hAnsi="Times New Roman" w:cs="Times New Roman"/>
          <w:i/>
          <w:iCs/>
          <w:sz w:val="24"/>
          <w:szCs w:val="24"/>
        </w:rPr>
        <w:t>, S. W</w:t>
      </w:r>
      <w:r w:rsidRPr="00AE2F8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Caerfyrddin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Cyhoeddiadau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Prifysgol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Cymru Y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Drindod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Dewi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 Sant.</w:t>
      </w:r>
    </w:p>
    <w:p w14:paraId="24C8A97F" w14:textId="1B28A714" w:rsidR="000A04AD" w:rsidRDefault="000A04AD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6128DE0" w14:textId="6734BDA1" w:rsidR="002C3402" w:rsidRDefault="002C3402" w:rsidP="002C3402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Spencer, B. (2015) </w:t>
      </w:r>
      <w:r w:rsidRPr="002C3402">
        <w:rPr>
          <w:rFonts w:ascii="Times New Roman" w:hAnsi="Times New Roman" w:cs="Times New Roman"/>
          <w:i/>
          <w:iCs/>
          <w:sz w:val="24"/>
          <w:szCs w:val="24"/>
        </w:rPr>
        <w:t>The Importance of Leading by Example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2C3402">
        <w:rPr>
          <w:rFonts w:ascii="Times New Roman" w:hAnsi="Times New Roman" w:cs="Times New Roman"/>
          <w:sz w:val="24"/>
          <w:szCs w:val="24"/>
        </w:rPr>
        <w:t>https://blog.teamsatchel.com/lead-by-example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>: 07/03/20]</w:t>
      </w:r>
    </w:p>
    <w:p w14:paraId="1372FDB9" w14:textId="77777777" w:rsidR="002C3402" w:rsidRDefault="002C3402" w:rsidP="002C3402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F075784" w14:textId="60D98292" w:rsidR="000A04AD" w:rsidRPr="002C3402" w:rsidRDefault="000A04AD" w:rsidP="002C3402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35269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alk4Writing. (</w:t>
      </w:r>
      <w:proofErr w:type="spellStart"/>
      <w:r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AD0637">
        <w:rPr>
          <w:rFonts w:ascii="Times New Roman" w:hAnsi="Times New Roman" w:cs="Times New Roman"/>
          <w:i/>
          <w:iCs/>
          <w:sz w:val="24"/>
          <w:szCs w:val="24"/>
        </w:rPr>
        <w:t>The key to raising attainment.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AD0637">
        <w:rPr>
          <w:rFonts w:ascii="Times New Roman" w:hAnsi="Times New Roman" w:cs="Times New Roman"/>
          <w:sz w:val="24"/>
          <w:szCs w:val="24"/>
        </w:rPr>
        <w:t>https://www.talk4writing.co.uk/about/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>: 12/03/20]</w:t>
      </w:r>
    </w:p>
    <w:p w14:paraId="650E62D3" w14:textId="77777777" w:rsidR="000A04AD" w:rsidRDefault="000A04AD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037DCE2" w14:textId="57B565C7" w:rsidR="00543044" w:rsidRPr="00AE2F88" w:rsidRDefault="00543044" w:rsidP="00B44EAF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AE2F88">
        <w:rPr>
          <w:rFonts w:ascii="Times New Roman" w:hAnsi="Times New Roman" w:cs="Times New Roman"/>
          <w:sz w:val="24"/>
          <w:szCs w:val="24"/>
        </w:rPr>
        <w:t>Tedick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, D.J. Jorgensen, K. a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Geffert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 xml:space="preserve">, T. (2001) ‘Content-Based Language Instruction: The Foundation of Language Immersion Education’. </w:t>
      </w:r>
      <w:r w:rsidRPr="00AE2F88">
        <w:rPr>
          <w:rFonts w:ascii="Times New Roman" w:hAnsi="Times New Roman" w:cs="Times New Roman"/>
          <w:i/>
          <w:iCs/>
          <w:sz w:val="24"/>
          <w:szCs w:val="24"/>
        </w:rPr>
        <w:t>American Council on Immersion Education.</w:t>
      </w:r>
    </w:p>
    <w:p w14:paraId="166BF6F9" w14:textId="46EE7A36" w:rsidR="001C21ED" w:rsidRPr="00AE2F88" w:rsidRDefault="001C21ED" w:rsidP="00B44EAF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5D33598" w14:textId="7BCEBB08" w:rsidR="001C21ED" w:rsidRPr="00AE2F88" w:rsidRDefault="001C21ED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E2F88">
        <w:rPr>
          <w:rFonts w:ascii="Times New Roman" w:hAnsi="Times New Roman" w:cs="Times New Roman"/>
          <w:sz w:val="24"/>
          <w:szCs w:val="24"/>
        </w:rPr>
        <w:t xml:space="preserve">Thomas, G. (2009) </w:t>
      </w:r>
      <w:r w:rsidRPr="00AE2F88">
        <w:rPr>
          <w:rFonts w:ascii="Times New Roman" w:hAnsi="Times New Roman" w:cs="Times New Roman"/>
          <w:i/>
          <w:iCs/>
          <w:sz w:val="24"/>
          <w:szCs w:val="24"/>
        </w:rPr>
        <w:t xml:space="preserve">How to do your Research Project. </w:t>
      </w:r>
      <w:proofErr w:type="spellStart"/>
      <w:r w:rsidRPr="00AE2F88">
        <w:rPr>
          <w:rFonts w:ascii="Times New Roman" w:hAnsi="Times New Roman" w:cs="Times New Roman"/>
          <w:sz w:val="24"/>
          <w:szCs w:val="24"/>
        </w:rPr>
        <w:t>Llundain</w:t>
      </w:r>
      <w:proofErr w:type="spellEnd"/>
      <w:r w:rsidRPr="00AE2F88">
        <w:rPr>
          <w:rFonts w:ascii="Times New Roman" w:hAnsi="Times New Roman" w:cs="Times New Roman"/>
          <w:sz w:val="24"/>
          <w:szCs w:val="24"/>
        </w:rPr>
        <w:t>: Sage</w:t>
      </w:r>
    </w:p>
    <w:p w14:paraId="0F8CFEAB" w14:textId="2F129733" w:rsidR="00321D6C" w:rsidRPr="00AE2F88" w:rsidRDefault="00321D6C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D6DB92D" w14:textId="77777777" w:rsidR="000A04AD" w:rsidRPr="001234A6" w:rsidRDefault="000A04AD" w:rsidP="000A04A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Wallace, S. (2009) </w:t>
      </w:r>
      <w:r w:rsidRPr="001234A6">
        <w:rPr>
          <w:rFonts w:ascii="Times New Roman" w:hAnsi="Times New Roman" w:cs="Times New Roman"/>
          <w:i/>
          <w:iCs/>
          <w:sz w:val="24"/>
          <w:szCs w:val="24"/>
        </w:rPr>
        <w:t>A Dictionary of Education.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Rhydychen</w:t>
      </w:r>
      <w:proofErr w:type="spellEnd"/>
      <w:r>
        <w:rPr>
          <w:rFonts w:ascii="Times New Roman" w:hAnsi="Times New Roman" w:cs="Times New Roman"/>
          <w:sz w:val="24"/>
          <w:szCs w:val="24"/>
        </w:rPr>
        <w:t>: Oxford University Press</w:t>
      </w:r>
    </w:p>
    <w:p w14:paraId="1C4CC9D2" w14:textId="77777777" w:rsidR="000A04AD" w:rsidRDefault="000A04AD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73F5864" w14:textId="3565C53F" w:rsidR="00321D6C" w:rsidRPr="00AE2F88" w:rsidRDefault="00D36480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Ysgol Profiad Dewisol. (Anhysbys) </w:t>
      </w:r>
      <w:r w:rsidRPr="00D36480">
        <w:rPr>
          <w:rFonts w:ascii="Times New Roman" w:hAnsi="Times New Roman" w:cs="Times New Roman"/>
          <w:i/>
          <w:iCs/>
          <w:sz w:val="24"/>
          <w:szCs w:val="24"/>
          <w:lang w:val="cy-GB"/>
        </w:rPr>
        <w:t>Polisi Cymraeg yr Ysgol.</w:t>
      </w:r>
    </w:p>
    <w:p w14:paraId="595BE22F" w14:textId="106F5798" w:rsidR="00287982" w:rsidRDefault="00287982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3EC35DA" w14:textId="1BF26179" w:rsidR="00B021A1" w:rsidRDefault="00B021A1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Ysgol Profiad Dewisol. (Anhysbys) </w:t>
      </w:r>
      <w:r w:rsidRPr="00B021A1">
        <w:rPr>
          <w:rFonts w:ascii="Times New Roman" w:hAnsi="Times New Roman" w:cs="Times New Roman"/>
          <w:i/>
          <w:iCs/>
          <w:sz w:val="24"/>
          <w:szCs w:val="24"/>
          <w:lang w:val="cy-GB"/>
        </w:rPr>
        <w:t>Prosbectws yr Ysgol.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Ar gael yn:  </w:t>
      </w:r>
    </w:p>
    <w:p w14:paraId="1A802775" w14:textId="21E31E74" w:rsidR="00287982" w:rsidRDefault="00287982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287982">
        <w:rPr>
          <w:rFonts w:ascii="Times New Roman" w:hAnsi="Times New Roman" w:cs="Times New Roman"/>
          <w:sz w:val="24"/>
          <w:szCs w:val="24"/>
          <w:lang w:val="cy-GB"/>
        </w:rPr>
        <w:t>www.teilosant.ysgolccc.cymru/media/158387/Prosbectws-Teilo-Sant.pdf</w:t>
      </w:r>
      <w:r w:rsidR="00B021A1">
        <w:rPr>
          <w:rFonts w:ascii="Times New Roman" w:hAnsi="Times New Roman" w:cs="Times New Roman"/>
          <w:sz w:val="24"/>
          <w:szCs w:val="24"/>
          <w:lang w:val="cy-GB"/>
        </w:rPr>
        <w:t xml:space="preserve"> [Darllenwyd: 10/03/20]</w:t>
      </w:r>
    </w:p>
    <w:p w14:paraId="6FF4FEBA" w14:textId="77777777" w:rsidR="00B021A1" w:rsidRDefault="00B021A1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F91F029" w14:textId="77777777" w:rsidR="00735269" w:rsidRPr="00163E62" w:rsidRDefault="00735269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E3E720A" w14:textId="2CA9B610" w:rsidR="00AD0637" w:rsidRDefault="00AD0637" w:rsidP="00B44EA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6B185C2" w14:textId="56B9ECFD" w:rsidR="00AA7D9A" w:rsidRDefault="00AA7D9A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5C59ACD" w14:textId="78D06BBB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EC1ED27" w14:textId="20B3D3B3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DCD4E79" w14:textId="384846A2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7CA840D" w14:textId="3F38C056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F37865E" w14:textId="102AD045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5848DF4" w14:textId="5946ADE5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078A0562" w14:textId="54FD3640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1171131" w14:textId="3CFB3368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0BEFF5E0" w14:textId="0FB844BB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2B316FCF" w14:textId="229B22AE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48E35D1" w14:textId="4EB36D24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46ECC3A" w14:textId="399DB838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2B10C70" w14:textId="0D372B90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88EE4FE" w14:textId="3CF3A829" w:rsidR="009F3B91" w:rsidRDefault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3120DDF" w14:textId="05032754" w:rsidR="009F3B91" w:rsidRPr="00486053" w:rsidRDefault="009F3B91" w:rsidP="009F3B9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sectPr w:rsidR="009F3B91" w:rsidRPr="0048605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C45471" w14:textId="77777777" w:rsidR="000C4E58" w:rsidRDefault="000C4E58" w:rsidP="00195AF8">
      <w:pPr>
        <w:spacing w:after="0" w:line="240" w:lineRule="auto"/>
      </w:pPr>
      <w:r>
        <w:separator/>
      </w:r>
    </w:p>
  </w:endnote>
  <w:endnote w:type="continuationSeparator" w:id="0">
    <w:p w14:paraId="1BD778B1" w14:textId="77777777" w:rsidR="000C4E58" w:rsidRDefault="000C4E58" w:rsidP="00195A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054579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07319C" w14:textId="45D53F80" w:rsidR="00163E62" w:rsidRDefault="00163E6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9C38D4" w14:textId="77777777" w:rsidR="00163E62" w:rsidRDefault="00163E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338FC5" w14:textId="77777777" w:rsidR="000C4E58" w:rsidRDefault="000C4E58" w:rsidP="00195AF8">
      <w:pPr>
        <w:spacing w:after="0" w:line="240" w:lineRule="auto"/>
      </w:pPr>
      <w:r>
        <w:separator/>
      </w:r>
    </w:p>
  </w:footnote>
  <w:footnote w:type="continuationSeparator" w:id="0">
    <w:p w14:paraId="252474E0" w14:textId="77777777" w:rsidR="000C4E58" w:rsidRDefault="000C4E58" w:rsidP="00195A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C01B19" w14:textId="4FB466A0" w:rsidR="00163E62" w:rsidRPr="00195AF8" w:rsidRDefault="00163E62">
    <w:pPr>
      <w:pStyle w:val="Header"/>
      <w:rPr>
        <w:rFonts w:ascii="Times New Roman" w:hAnsi="Times New Roman" w:cs="Times New Roman"/>
      </w:rPr>
    </w:pPr>
    <w:r w:rsidRPr="00195AF8">
      <w:rPr>
        <w:rFonts w:ascii="Times New Roman" w:hAnsi="Times New Roman" w:cs="Times New Roman"/>
      </w:rPr>
      <w:t>Sion Llywelyn Jones (1701176)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811"/>
    <w:rsid w:val="00000D01"/>
    <w:rsid w:val="00015ECD"/>
    <w:rsid w:val="00023336"/>
    <w:rsid w:val="0002395A"/>
    <w:rsid w:val="0002530E"/>
    <w:rsid w:val="00026FBE"/>
    <w:rsid w:val="00052237"/>
    <w:rsid w:val="00053404"/>
    <w:rsid w:val="00053AE8"/>
    <w:rsid w:val="00057E14"/>
    <w:rsid w:val="000604EC"/>
    <w:rsid w:val="00062215"/>
    <w:rsid w:val="0006341A"/>
    <w:rsid w:val="00063B91"/>
    <w:rsid w:val="000678DE"/>
    <w:rsid w:val="000705E9"/>
    <w:rsid w:val="00075A9A"/>
    <w:rsid w:val="00084C51"/>
    <w:rsid w:val="00087059"/>
    <w:rsid w:val="00087CDA"/>
    <w:rsid w:val="00093446"/>
    <w:rsid w:val="0009580E"/>
    <w:rsid w:val="000A04AD"/>
    <w:rsid w:val="000A3E27"/>
    <w:rsid w:val="000A5EAB"/>
    <w:rsid w:val="000A6848"/>
    <w:rsid w:val="000A7091"/>
    <w:rsid w:val="000B0842"/>
    <w:rsid w:val="000B2048"/>
    <w:rsid w:val="000B5691"/>
    <w:rsid w:val="000C2773"/>
    <w:rsid w:val="000C3467"/>
    <w:rsid w:val="000C4E58"/>
    <w:rsid w:val="000C55AC"/>
    <w:rsid w:val="000C66F5"/>
    <w:rsid w:val="000D20A6"/>
    <w:rsid w:val="000D4DFD"/>
    <w:rsid w:val="000D7610"/>
    <w:rsid w:val="000E4A76"/>
    <w:rsid w:val="000E508F"/>
    <w:rsid w:val="000E6D2A"/>
    <w:rsid w:val="000F2DAF"/>
    <w:rsid w:val="000F3179"/>
    <w:rsid w:val="000F34CA"/>
    <w:rsid w:val="000F5666"/>
    <w:rsid w:val="000F5FBA"/>
    <w:rsid w:val="000F6589"/>
    <w:rsid w:val="00105458"/>
    <w:rsid w:val="00114C1B"/>
    <w:rsid w:val="001171A3"/>
    <w:rsid w:val="00121375"/>
    <w:rsid w:val="001234A6"/>
    <w:rsid w:val="00123899"/>
    <w:rsid w:val="00125952"/>
    <w:rsid w:val="00126273"/>
    <w:rsid w:val="00145E19"/>
    <w:rsid w:val="001517F1"/>
    <w:rsid w:val="00151D25"/>
    <w:rsid w:val="00162547"/>
    <w:rsid w:val="00163E62"/>
    <w:rsid w:val="00165314"/>
    <w:rsid w:val="00172D0D"/>
    <w:rsid w:val="00173241"/>
    <w:rsid w:val="00173D61"/>
    <w:rsid w:val="00176A8E"/>
    <w:rsid w:val="0018100C"/>
    <w:rsid w:val="00182618"/>
    <w:rsid w:val="00183CFB"/>
    <w:rsid w:val="00184A16"/>
    <w:rsid w:val="00186418"/>
    <w:rsid w:val="0018642D"/>
    <w:rsid w:val="00194618"/>
    <w:rsid w:val="00195AF8"/>
    <w:rsid w:val="001B6801"/>
    <w:rsid w:val="001C1BB0"/>
    <w:rsid w:val="001C21ED"/>
    <w:rsid w:val="001D384B"/>
    <w:rsid w:val="001D4F11"/>
    <w:rsid w:val="001D5925"/>
    <w:rsid w:val="001D5C87"/>
    <w:rsid w:val="001E1036"/>
    <w:rsid w:val="001E217D"/>
    <w:rsid w:val="001E28FD"/>
    <w:rsid w:val="001E7F7A"/>
    <w:rsid w:val="001F71C4"/>
    <w:rsid w:val="002037FD"/>
    <w:rsid w:val="00203848"/>
    <w:rsid w:val="002042D3"/>
    <w:rsid w:val="002148EE"/>
    <w:rsid w:val="00220550"/>
    <w:rsid w:val="002214B9"/>
    <w:rsid w:val="00223975"/>
    <w:rsid w:val="00224821"/>
    <w:rsid w:val="00236A9B"/>
    <w:rsid w:val="00244D3C"/>
    <w:rsid w:val="002454E7"/>
    <w:rsid w:val="002644E7"/>
    <w:rsid w:val="00266514"/>
    <w:rsid w:val="002761FB"/>
    <w:rsid w:val="002765F7"/>
    <w:rsid w:val="00277E6A"/>
    <w:rsid w:val="00282907"/>
    <w:rsid w:val="00283239"/>
    <w:rsid w:val="002837DA"/>
    <w:rsid w:val="00285B5B"/>
    <w:rsid w:val="00287982"/>
    <w:rsid w:val="00292705"/>
    <w:rsid w:val="002A0970"/>
    <w:rsid w:val="002A7772"/>
    <w:rsid w:val="002B16B4"/>
    <w:rsid w:val="002B4911"/>
    <w:rsid w:val="002B53EF"/>
    <w:rsid w:val="002B663C"/>
    <w:rsid w:val="002C2EB8"/>
    <w:rsid w:val="002C3402"/>
    <w:rsid w:val="002D27FD"/>
    <w:rsid w:val="002D7811"/>
    <w:rsid w:val="002E040D"/>
    <w:rsid w:val="002E0A6D"/>
    <w:rsid w:val="002E3C2A"/>
    <w:rsid w:val="002F0168"/>
    <w:rsid w:val="002F02CF"/>
    <w:rsid w:val="002F1188"/>
    <w:rsid w:val="002F2F44"/>
    <w:rsid w:val="003001C7"/>
    <w:rsid w:val="0030191D"/>
    <w:rsid w:val="00301CDD"/>
    <w:rsid w:val="003020FA"/>
    <w:rsid w:val="0030356A"/>
    <w:rsid w:val="00304905"/>
    <w:rsid w:val="003125B9"/>
    <w:rsid w:val="00314E77"/>
    <w:rsid w:val="003150C2"/>
    <w:rsid w:val="00315109"/>
    <w:rsid w:val="00321D6C"/>
    <w:rsid w:val="00321EAE"/>
    <w:rsid w:val="0032438A"/>
    <w:rsid w:val="00325632"/>
    <w:rsid w:val="0033172D"/>
    <w:rsid w:val="00333493"/>
    <w:rsid w:val="00335F96"/>
    <w:rsid w:val="0033678C"/>
    <w:rsid w:val="0034300C"/>
    <w:rsid w:val="00343269"/>
    <w:rsid w:val="0034447A"/>
    <w:rsid w:val="00350459"/>
    <w:rsid w:val="00353FD3"/>
    <w:rsid w:val="003555C1"/>
    <w:rsid w:val="00367624"/>
    <w:rsid w:val="00372731"/>
    <w:rsid w:val="00376639"/>
    <w:rsid w:val="00376A07"/>
    <w:rsid w:val="00376A28"/>
    <w:rsid w:val="00383661"/>
    <w:rsid w:val="0039156B"/>
    <w:rsid w:val="003A734D"/>
    <w:rsid w:val="003B39B3"/>
    <w:rsid w:val="003B3C85"/>
    <w:rsid w:val="003C190A"/>
    <w:rsid w:val="003C2491"/>
    <w:rsid w:val="003C29F3"/>
    <w:rsid w:val="003D1B5E"/>
    <w:rsid w:val="003D4DBE"/>
    <w:rsid w:val="003E1859"/>
    <w:rsid w:val="003E2FFA"/>
    <w:rsid w:val="003E38C9"/>
    <w:rsid w:val="003E5987"/>
    <w:rsid w:val="003E59C8"/>
    <w:rsid w:val="003F181A"/>
    <w:rsid w:val="003F441C"/>
    <w:rsid w:val="003F5887"/>
    <w:rsid w:val="003F6923"/>
    <w:rsid w:val="0040216A"/>
    <w:rsid w:val="00403D05"/>
    <w:rsid w:val="00417CA6"/>
    <w:rsid w:val="004253AD"/>
    <w:rsid w:val="0043171C"/>
    <w:rsid w:val="0043613C"/>
    <w:rsid w:val="00442375"/>
    <w:rsid w:val="00444B37"/>
    <w:rsid w:val="0045352F"/>
    <w:rsid w:val="00453C35"/>
    <w:rsid w:val="00455187"/>
    <w:rsid w:val="00456040"/>
    <w:rsid w:val="00456570"/>
    <w:rsid w:val="00486053"/>
    <w:rsid w:val="00493549"/>
    <w:rsid w:val="004A29DE"/>
    <w:rsid w:val="004B3A5F"/>
    <w:rsid w:val="004B3DE0"/>
    <w:rsid w:val="004B57D8"/>
    <w:rsid w:val="004C2630"/>
    <w:rsid w:val="004C2B27"/>
    <w:rsid w:val="004C6185"/>
    <w:rsid w:val="004D010D"/>
    <w:rsid w:val="004D0CC7"/>
    <w:rsid w:val="004D4927"/>
    <w:rsid w:val="004E6035"/>
    <w:rsid w:val="004F4EC0"/>
    <w:rsid w:val="004F7408"/>
    <w:rsid w:val="00501A3D"/>
    <w:rsid w:val="00502872"/>
    <w:rsid w:val="00510404"/>
    <w:rsid w:val="00514B0F"/>
    <w:rsid w:val="00514C4D"/>
    <w:rsid w:val="00520E92"/>
    <w:rsid w:val="005219D5"/>
    <w:rsid w:val="0052398C"/>
    <w:rsid w:val="00525A00"/>
    <w:rsid w:val="00536039"/>
    <w:rsid w:val="0053652F"/>
    <w:rsid w:val="005371A0"/>
    <w:rsid w:val="00543044"/>
    <w:rsid w:val="00546764"/>
    <w:rsid w:val="00562D0A"/>
    <w:rsid w:val="00562F97"/>
    <w:rsid w:val="00566531"/>
    <w:rsid w:val="00575B44"/>
    <w:rsid w:val="00576743"/>
    <w:rsid w:val="00585334"/>
    <w:rsid w:val="00585768"/>
    <w:rsid w:val="0059237C"/>
    <w:rsid w:val="005923CA"/>
    <w:rsid w:val="0059708B"/>
    <w:rsid w:val="0059710E"/>
    <w:rsid w:val="005A0B3B"/>
    <w:rsid w:val="005A301D"/>
    <w:rsid w:val="005A45CA"/>
    <w:rsid w:val="005B2933"/>
    <w:rsid w:val="005B7C4F"/>
    <w:rsid w:val="005C0815"/>
    <w:rsid w:val="005C1B2E"/>
    <w:rsid w:val="005C4A10"/>
    <w:rsid w:val="005C5A4B"/>
    <w:rsid w:val="005D5597"/>
    <w:rsid w:val="005E03F3"/>
    <w:rsid w:val="005F0878"/>
    <w:rsid w:val="005F29FA"/>
    <w:rsid w:val="005F3280"/>
    <w:rsid w:val="00601000"/>
    <w:rsid w:val="0060348D"/>
    <w:rsid w:val="00611355"/>
    <w:rsid w:val="00615694"/>
    <w:rsid w:val="006239FA"/>
    <w:rsid w:val="00624E5C"/>
    <w:rsid w:val="0063062D"/>
    <w:rsid w:val="00630F5F"/>
    <w:rsid w:val="00635F94"/>
    <w:rsid w:val="0064313A"/>
    <w:rsid w:val="0065546C"/>
    <w:rsid w:val="00666947"/>
    <w:rsid w:val="006700E7"/>
    <w:rsid w:val="006709E4"/>
    <w:rsid w:val="006731BB"/>
    <w:rsid w:val="00676180"/>
    <w:rsid w:val="00686428"/>
    <w:rsid w:val="006868DE"/>
    <w:rsid w:val="00687970"/>
    <w:rsid w:val="00691C6F"/>
    <w:rsid w:val="00694D11"/>
    <w:rsid w:val="00696283"/>
    <w:rsid w:val="00696E52"/>
    <w:rsid w:val="006B4559"/>
    <w:rsid w:val="006C2D91"/>
    <w:rsid w:val="006C4F8F"/>
    <w:rsid w:val="006C659F"/>
    <w:rsid w:val="006D058B"/>
    <w:rsid w:val="006D1789"/>
    <w:rsid w:val="006D1C37"/>
    <w:rsid w:val="006E52AD"/>
    <w:rsid w:val="006E618D"/>
    <w:rsid w:val="006E7C6F"/>
    <w:rsid w:val="006F09A5"/>
    <w:rsid w:val="006F2A76"/>
    <w:rsid w:val="006F5DB3"/>
    <w:rsid w:val="006F5E2C"/>
    <w:rsid w:val="007001C1"/>
    <w:rsid w:val="007107AD"/>
    <w:rsid w:val="00714CA0"/>
    <w:rsid w:val="007165A8"/>
    <w:rsid w:val="00721B73"/>
    <w:rsid w:val="007233C0"/>
    <w:rsid w:val="00725743"/>
    <w:rsid w:val="00735269"/>
    <w:rsid w:val="00753B69"/>
    <w:rsid w:val="007544FF"/>
    <w:rsid w:val="00755FFA"/>
    <w:rsid w:val="0076042F"/>
    <w:rsid w:val="00765133"/>
    <w:rsid w:val="00766BA2"/>
    <w:rsid w:val="00770638"/>
    <w:rsid w:val="00774E37"/>
    <w:rsid w:val="007827D0"/>
    <w:rsid w:val="00790F4D"/>
    <w:rsid w:val="00795121"/>
    <w:rsid w:val="00796376"/>
    <w:rsid w:val="007A08CE"/>
    <w:rsid w:val="007A1847"/>
    <w:rsid w:val="007A2B39"/>
    <w:rsid w:val="007A3D27"/>
    <w:rsid w:val="007B2F73"/>
    <w:rsid w:val="007B4F93"/>
    <w:rsid w:val="007C2DAA"/>
    <w:rsid w:val="007C797A"/>
    <w:rsid w:val="007D4A54"/>
    <w:rsid w:val="007E2C57"/>
    <w:rsid w:val="007F3347"/>
    <w:rsid w:val="00802408"/>
    <w:rsid w:val="00810F46"/>
    <w:rsid w:val="008239E6"/>
    <w:rsid w:val="00830CAC"/>
    <w:rsid w:val="00831241"/>
    <w:rsid w:val="00832B12"/>
    <w:rsid w:val="008352A8"/>
    <w:rsid w:val="00847C14"/>
    <w:rsid w:val="00856F04"/>
    <w:rsid w:val="00873A00"/>
    <w:rsid w:val="00880AFB"/>
    <w:rsid w:val="00881FBE"/>
    <w:rsid w:val="00886F72"/>
    <w:rsid w:val="008904C7"/>
    <w:rsid w:val="00893421"/>
    <w:rsid w:val="00894B61"/>
    <w:rsid w:val="0089516A"/>
    <w:rsid w:val="00895AB0"/>
    <w:rsid w:val="00895E8B"/>
    <w:rsid w:val="008A062B"/>
    <w:rsid w:val="008A3538"/>
    <w:rsid w:val="008A5939"/>
    <w:rsid w:val="008C05A4"/>
    <w:rsid w:val="008C3C1A"/>
    <w:rsid w:val="008D15EF"/>
    <w:rsid w:val="008D4F92"/>
    <w:rsid w:val="008D7A28"/>
    <w:rsid w:val="008D7D53"/>
    <w:rsid w:val="008E498B"/>
    <w:rsid w:val="008F2316"/>
    <w:rsid w:val="00902D20"/>
    <w:rsid w:val="00911242"/>
    <w:rsid w:val="00911F01"/>
    <w:rsid w:val="00914E8F"/>
    <w:rsid w:val="00915D5D"/>
    <w:rsid w:val="0092799F"/>
    <w:rsid w:val="00932762"/>
    <w:rsid w:val="009329F0"/>
    <w:rsid w:val="00934617"/>
    <w:rsid w:val="00935A14"/>
    <w:rsid w:val="00943A0F"/>
    <w:rsid w:val="00945E4F"/>
    <w:rsid w:val="009475D2"/>
    <w:rsid w:val="00951CA7"/>
    <w:rsid w:val="0095458B"/>
    <w:rsid w:val="009601FD"/>
    <w:rsid w:val="0097294B"/>
    <w:rsid w:val="00972D9B"/>
    <w:rsid w:val="009737D5"/>
    <w:rsid w:val="00974532"/>
    <w:rsid w:val="00977098"/>
    <w:rsid w:val="009829D6"/>
    <w:rsid w:val="00983BCC"/>
    <w:rsid w:val="009919FA"/>
    <w:rsid w:val="00993AFD"/>
    <w:rsid w:val="00996789"/>
    <w:rsid w:val="00997C6F"/>
    <w:rsid w:val="009A2FF5"/>
    <w:rsid w:val="009A42DF"/>
    <w:rsid w:val="009A57D2"/>
    <w:rsid w:val="009B1005"/>
    <w:rsid w:val="009C146E"/>
    <w:rsid w:val="009C690D"/>
    <w:rsid w:val="009C7759"/>
    <w:rsid w:val="009D14C7"/>
    <w:rsid w:val="009D454C"/>
    <w:rsid w:val="009D7345"/>
    <w:rsid w:val="009D758A"/>
    <w:rsid w:val="009E355C"/>
    <w:rsid w:val="009E469D"/>
    <w:rsid w:val="009E7374"/>
    <w:rsid w:val="009E7F34"/>
    <w:rsid w:val="009F3B91"/>
    <w:rsid w:val="009F51FF"/>
    <w:rsid w:val="009F78BB"/>
    <w:rsid w:val="00A0242D"/>
    <w:rsid w:val="00A04094"/>
    <w:rsid w:val="00A04B61"/>
    <w:rsid w:val="00A06956"/>
    <w:rsid w:val="00A16EE6"/>
    <w:rsid w:val="00A20AB0"/>
    <w:rsid w:val="00A25455"/>
    <w:rsid w:val="00A31FE8"/>
    <w:rsid w:val="00A3246F"/>
    <w:rsid w:val="00A35792"/>
    <w:rsid w:val="00A369F5"/>
    <w:rsid w:val="00A37308"/>
    <w:rsid w:val="00A41939"/>
    <w:rsid w:val="00A41E2F"/>
    <w:rsid w:val="00A43883"/>
    <w:rsid w:val="00A438DC"/>
    <w:rsid w:val="00A54267"/>
    <w:rsid w:val="00A56595"/>
    <w:rsid w:val="00A60BFB"/>
    <w:rsid w:val="00A64EA2"/>
    <w:rsid w:val="00A71E83"/>
    <w:rsid w:val="00A73741"/>
    <w:rsid w:val="00A839B0"/>
    <w:rsid w:val="00A85C53"/>
    <w:rsid w:val="00A8663B"/>
    <w:rsid w:val="00AA5FB1"/>
    <w:rsid w:val="00AA64C4"/>
    <w:rsid w:val="00AA6645"/>
    <w:rsid w:val="00AA7D9A"/>
    <w:rsid w:val="00AB5854"/>
    <w:rsid w:val="00AB6582"/>
    <w:rsid w:val="00AB6FD3"/>
    <w:rsid w:val="00AC245E"/>
    <w:rsid w:val="00AC38ED"/>
    <w:rsid w:val="00AC55E9"/>
    <w:rsid w:val="00AC5EE4"/>
    <w:rsid w:val="00AD0637"/>
    <w:rsid w:val="00AD493E"/>
    <w:rsid w:val="00AD6B9B"/>
    <w:rsid w:val="00AD6F96"/>
    <w:rsid w:val="00AE1D0E"/>
    <w:rsid w:val="00AE2F88"/>
    <w:rsid w:val="00AE586C"/>
    <w:rsid w:val="00AE6537"/>
    <w:rsid w:val="00AE7898"/>
    <w:rsid w:val="00AE7CF3"/>
    <w:rsid w:val="00B021A1"/>
    <w:rsid w:val="00B039D2"/>
    <w:rsid w:val="00B050BF"/>
    <w:rsid w:val="00B05D00"/>
    <w:rsid w:val="00B14668"/>
    <w:rsid w:val="00B25D9D"/>
    <w:rsid w:val="00B27B0A"/>
    <w:rsid w:val="00B27BA3"/>
    <w:rsid w:val="00B27EB1"/>
    <w:rsid w:val="00B33359"/>
    <w:rsid w:val="00B337FC"/>
    <w:rsid w:val="00B33A7F"/>
    <w:rsid w:val="00B34573"/>
    <w:rsid w:val="00B3465F"/>
    <w:rsid w:val="00B4323C"/>
    <w:rsid w:val="00B44DEF"/>
    <w:rsid w:val="00B44EAF"/>
    <w:rsid w:val="00B51061"/>
    <w:rsid w:val="00B51189"/>
    <w:rsid w:val="00B60DCD"/>
    <w:rsid w:val="00B65BFE"/>
    <w:rsid w:val="00B77C09"/>
    <w:rsid w:val="00B831E4"/>
    <w:rsid w:val="00B84B1E"/>
    <w:rsid w:val="00B859A6"/>
    <w:rsid w:val="00B95EE7"/>
    <w:rsid w:val="00B965B3"/>
    <w:rsid w:val="00BA3832"/>
    <w:rsid w:val="00BC2710"/>
    <w:rsid w:val="00BC2F9E"/>
    <w:rsid w:val="00BC3E45"/>
    <w:rsid w:val="00BC3F39"/>
    <w:rsid w:val="00BD162C"/>
    <w:rsid w:val="00BD1731"/>
    <w:rsid w:val="00BD297B"/>
    <w:rsid w:val="00BD5637"/>
    <w:rsid w:val="00BD6CC2"/>
    <w:rsid w:val="00BE02EE"/>
    <w:rsid w:val="00BE0AFE"/>
    <w:rsid w:val="00BE25BD"/>
    <w:rsid w:val="00BE64CD"/>
    <w:rsid w:val="00BE6EB7"/>
    <w:rsid w:val="00BF5D4D"/>
    <w:rsid w:val="00C00550"/>
    <w:rsid w:val="00C025B9"/>
    <w:rsid w:val="00C02842"/>
    <w:rsid w:val="00C03D09"/>
    <w:rsid w:val="00C03E14"/>
    <w:rsid w:val="00C04EB0"/>
    <w:rsid w:val="00C055D4"/>
    <w:rsid w:val="00C05ADA"/>
    <w:rsid w:val="00C10D79"/>
    <w:rsid w:val="00C10E81"/>
    <w:rsid w:val="00C15186"/>
    <w:rsid w:val="00C15B0B"/>
    <w:rsid w:val="00C1646C"/>
    <w:rsid w:val="00C32733"/>
    <w:rsid w:val="00C37684"/>
    <w:rsid w:val="00C42688"/>
    <w:rsid w:val="00C44EC5"/>
    <w:rsid w:val="00C507AB"/>
    <w:rsid w:val="00C52DF1"/>
    <w:rsid w:val="00C568A2"/>
    <w:rsid w:val="00C56BCD"/>
    <w:rsid w:val="00C573CA"/>
    <w:rsid w:val="00C57DA9"/>
    <w:rsid w:val="00C601E9"/>
    <w:rsid w:val="00C657CF"/>
    <w:rsid w:val="00C66917"/>
    <w:rsid w:val="00C67CB1"/>
    <w:rsid w:val="00C85C06"/>
    <w:rsid w:val="00C97997"/>
    <w:rsid w:val="00C97E34"/>
    <w:rsid w:val="00CA6B10"/>
    <w:rsid w:val="00CB257F"/>
    <w:rsid w:val="00CB2D4A"/>
    <w:rsid w:val="00CB422F"/>
    <w:rsid w:val="00CD5531"/>
    <w:rsid w:val="00CE2A76"/>
    <w:rsid w:val="00CE33D7"/>
    <w:rsid w:val="00CF097A"/>
    <w:rsid w:val="00D018DC"/>
    <w:rsid w:val="00D04D8D"/>
    <w:rsid w:val="00D0688C"/>
    <w:rsid w:val="00D06912"/>
    <w:rsid w:val="00D15956"/>
    <w:rsid w:val="00D16D12"/>
    <w:rsid w:val="00D229A3"/>
    <w:rsid w:val="00D2566A"/>
    <w:rsid w:val="00D26C2C"/>
    <w:rsid w:val="00D36480"/>
    <w:rsid w:val="00D413A2"/>
    <w:rsid w:val="00D5104F"/>
    <w:rsid w:val="00D63CF2"/>
    <w:rsid w:val="00D65ED8"/>
    <w:rsid w:val="00D7513C"/>
    <w:rsid w:val="00D77830"/>
    <w:rsid w:val="00D85898"/>
    <w:rsid w:val="00D85D79"/>
    <w:rsid w:val="00D93313"/>
    <w:rsid w:val="00DA7097"/>
    <w:rsid w:val="00DB6CC3"/>
    <w:rsid w:val="00DC32F0"/>
    <w:rsid w:val="00DC3C41"/>
    <w:rsid w:val="00DD08EF"/>
    <w:rsid w:val="00DD3914"/>
    <w:rsid w:val="00DE0394"/>
    <w:rsid w:val="00DE1587"/>
    <w:rsid w:val="00DE2464"/>
    <w:rsid w:val="00DE2B37"/>
    <w:rsid w:val="00DE5456"/>
    <w:rsid w:val="00DE5886"/>
    <w:rsid w:val="00DE66B3"/>
    <w:rsid w:val="00DE6A7A"/>
    <w:rsid w:val="00DE796D"/>
    <w:rsid w:val="00DF01DC"/>
    <w:rsid w:val="00DF2246"/>
    <w:rsid w:val="00DF3C94"/>
    <w:rsid w:val="00DF6FD8"/>
    <w:rsid w:val="00E0145F"/>
    <w:rsid w:val="00E0248F"/>
    <w:rsid w:val="00E05978"/>
    <w:rsid w:val="00E104A2"/>
    <w:rsid w:val="00E1733E"/>
    <w:rsid w:val="00E211EE"/>
    <w:rsid w:val="00E216C7"/>
    <w:rsid w:val="00E23B35"/>
    <w:rsid w:val="00E30AE0"/>
    <w:rsid w:val="00E3258A"/>
    <w:rsid w:val="00E338A3"/>
    <w:rsid w:val="00E50087"/>
    <w:rsid w:val="00E56CAF"/>
    <w:rsid w:val="00E612C8"/>
    <w:rsid w:val="00E67818"/>
    <w:rsid w:val="00E70D37"/>
    <w:rsid w:val="00E71848"/>
    <w:rsid w:val="00E74B09"/>
    <w:rsid w:val="00E7583F"/>
    <w:rsid w:val="00E80F2A"/>
    <w:rsid w:val="00E85568"/>
    <w:rsid w:val="00E86C2D"/>
    <w:rsid w:val="00E90ACE"/>
    <w:rsid w:val="00E9632D"/>
    <w:rsid w:val="00E966AB"/>
    <w:rsid w:val="00EA074C"/>
    <w:rsid w:val="00EA76EC"/>
    <w:rsid w:val="00EB5BD9"/>
    <w:rsid w:val="00EB7AFC"/>
    <w:rsid w:val="00EC104C"/>
    <w:rsid w:val="00EC4670"/>
    <w:rsid w:val="00EC4707"/>
    <w:rsid w:val="00EC4C09"/>
    <w:rsid w:val="00EC5DCF"/>
    <w:rsid w:val="00ED47DA"/>
    <w:rsid w:val="00EE024A"/>
    <w:rsid w:val="00EE1148"/>
    <w:rsid w:val="00EE34B7"/>
    <w:rsid w:val="00EE7961"/>
    <w:rsid w:val="00EF1952"/>
    <w:rsid w:val="00EF2B29"/>
    <w:rsid w:val="00EF3A59"/>
    <w:rsid w:val="00F0246E"/>
    <w:rsid w:val="00F20282"/>
    <w:rsid w:val="00F274F0"/>
    <w:rsid w:val="00F327BE"/>
    <w:rsid w:val="00F33D4A"/>
    <w:rsid w:val="00F35792"/>
    <w:rsid w:val="00F55252"/>
    <w:rsid w:val="00F64082"/>
    <w:rsid w:val="00F64D2D"/>
    <w:rsid w:val="00F67A6D"/>
    <w:rsid w:val="00F70A61"/>
    <w:rsid w:val="00F70A78"/>
    <w:rsid w:val="00F72402"/>
    <w:rsid w:val="00F77047"/>
    <w:rsid w:val="00F8188D"/>
    <w:rsid w:val="00F86B6A"/>
    <w:rsid w:val="00F9325E"/>
    <w:rsid w:val="00F93D17"/>
    <w:rsid w:val="00F97729"/>
    <w:rsid w:val="00FA367C"/>
    <w:rsid w:val="00FA5E0D"/>
    <w:rsid w:val="00FB21A1"/>
    <w:rsid w:val="00FB4E7B"/>
    <w:rsid w:val="00FD0470"/>
    <w:rsid w:val="00FD72DC"/>
    <w:rsid w:val="00FE20AA"/>
    <w:rsid w:val="00FE62D7"/>
    <w:rsid w:val="00FF0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877B1"/>
  <w15:chartTrackingRefBased/>
  <w15:docId w15:val="{F90127E0-71A3-4304-8A44-78E1FCAF2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40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73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730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95A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5AF8"/>
  </w:style>
  <w:style w:type="paragraph" w:styleId="Footer">
    <w:name w:val="footer"/>
    <w:basedOn w:val="Normal"/>
    <w:link w:val="FooterChar"/>
    <w:uiPriority w:val="99"/>
    <w:unhideWhenUsed/>
    <w:rsid w:val="00195A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5AF8"/>
  </w:style>
  <w:style w:type="paragraph" w:styleId="BalloonText">
    <w:name w:val="Balloon Text"/>
    <w:basedOn w:val="Normal"/>
    <w:link w:val="BalloonTextChar"/>
    <w:uiPriority w:val="99"/>
    <w:semiHidden/>
    <w:unhideWhenUsed/>
    <w:rsid w:val="001238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3899"/>
    <w:rPr>
      <w:rFonts w:ascii="Segoe UI" w:hAnsi="Segoe UI" w:cs="Segoe UI"/>
      <w:sz w:val="18"/>
      <w:szCs w:val="18"/>
    </w:rPr>
  </w:style>
  <w:style w:type="paragraph" w:styleId="Quote">
    <w:name w:val="Quote"/>
    <w:basedOn w:val="Normal"/>
    <w:next w:val="Normal"/>
    <w:link w:val="QuoteChar"/>
    <w:uiPriority w:val="29"/>
    <w:qFormat/>
    <w:rsid w:val="00C3768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684"/>
    <w:rPr>
      <w:i/>
      <w:iCs/>
      <w:color w:val="404040" w:themeColor="text1" w:themeTint="BF"/>
    </w:rPr>
  </w:style>
  <w:style w:type="character" w:styleId="PlaceholderText">
    <w:name w:val="Placeholder Text"/>
    <w:basedOn w:val="DefaultParagraphFont"/>
    <w:uiPriority w:val="99"/>
    <w:semiHidden/>
    <w:rsid w:val="004253AD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C57DA9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057E1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7E1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57E14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9F3B9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C34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AssignBody">
    <w:name w:val="AssignBody"/>
    <w:basedOn w:val="Normal"/>
    <w:link w:val="AssignBodyChar"/>
    <w:qFormat/>
    <w:rsid w:val="00CE2A76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CE2A76"/>
    <w:rPr>
      <w:rFonts w:ascii="Arial" w:hAnsi="Arial"/>
    </w:rPr>
  </w:style>
  <w:style w:type="table" w:styleId="TableGrid">
    <w:name w:val="Table Grid"/>
    <w:basedOn w:val="TableNormal"/>
    <w:uiPriority w:val="39"/>
    <w:rsid w:val="00CE2A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225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6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estyn.gov.wales/sites/www.estyn.gov.wales/files/documents/Inspection%20Report_Ysgol%20Bro%20Lleu_ENG_2008_0.pdf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711683-6231-4573-9E35-026E78E3DE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25</Pages>
  <Words>7007</Words>
  <Characters>39942</Characters>
  <Application>Microsoft Office Word</Application>
  <DocSecurity>0</DocSecurity>
  <Lines>332</Lines>
  <Paragraphs>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 Llywelyn Jones</dc:creator>
  <cp:keywords/>
  <dc:description/>
  <cp:lastModifiedBy>Sion Llywelyn Jones</cp:lastModifiedBy>
  <cp:revision>2</cp:revision>
  <dcterms:created xsi:type="dcterms:W3CDTF">2020-03-26T12:41:00Z</dcterms:created>
  <dcterms:modified xsi:type="dcterms:W3CDTF">2020-03-26T12:41:00Z</dcterms:modified>
</cp:coreProperties>
</file>