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1054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58"/>
        <w:gridCol w:w="1052"/>
        <w:gridCol w:w="690"/>
        <w:gridCol w:w="2006"/>
        <w:gridCol w:w="1835"/>
      </w:tblGrid>
      <w:tr w:rsidR="00330917" w:rsidRPr="00330917" w14:paraId="2B88F971" w14:textId="77777777" w:rsidTr="004C6644">
        <w:trPr>
          <w:trHeight w:val="418"/>
          <w:jc w:val="center"/>
        </w:trPr>
        <w:tc>
          <w:tcPr>
            <w:tcW w:w="4958"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eastAsia="Times New Roman" w:cs="Times New Roman"/>
                <w:b/>
                <w:color w:val="auto"/>
                <w:sz w:val="32"/>
                <w:szCs w:val="32"/>
                <w:lang w:val="en-AU"/>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45261175" w:rsidR="008D4E2F" w:rsidRDefault="008D4E2F" w:rsidP="008D4E2F">
            <w:pPr>
              <w:widowControl w:val="0"/>
              <w:autoSpaceDE w:val="0"/>
              <w:autoSpaceDN w:val="0"/>
              <w:spacing w:after="0" w:line="240" w:lineRule="auto"/>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key skills required to work on the </w:t>
            </w:r>
            <w:r w:rsidR="00626B7C">
              <w:rPr>
                <w:rFonts w:eastAsia="Times New Roman" w:cs="Times New Roman"/>
                <w:b/>
                <w:bCs/>
                <w:i/>
                <w:iCs/>
                <w:color w:val="000000"/>
                <w:sz w:val="28"/>
                <w:szCs w:val="28"/>
                <w:shd w:val="clear" w:color="auto" w:fill="FFFFFF"/>
                <w:lang w:val="en-US"/>
              </w:rPr>
              <w:t>hotel’s</w:t>
            </w:r>
            <w:r w:rsidRPr="008D4E2F">
              <w:rPr>
                <w:rFonts w:eastAsia="Times New Roman" w:cs="Times New Roman"/>
                <w:b/>
                <w:bCs/>
                <w:i/>
                <w:iCs/>
                <w:color w:val="000000"/>
                <w:sz w:val="28"/>
                <w:szCs w:val="28"/>
                <w:shd w:val="clear" w:color="auto" w:fill="FFFFFF"/>
                <w:lang w:val="en-US"/>
              </w:rPr>
              <w:t xml:space="preserve">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rPr>
                <w:rFonts w:eastAsia="Times New Roman" w:cs="Times New Roman"/>
                <w:b/>
                <w:bCs/>
                <w:i/>
                <w:iCs/>
                <w:color w:val="000000"/>
                <w:sz w:val="28"/>
                <w:szCs w:val="28"/>
                <w:lang w:val="en-US"/>
              </w:rPr>
            </w:pPr>
          </w:p>
          <w:p w14:paraId="6CE4F68C" w14:textId="2F0AA94D" w:rsidR="00330917" w:rsidRPr="00330917" w:rsidRDefault="008D4E2F" w:rsidP="008D4E2F">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052"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696" w:type="dxa"/>
            <w:gridSpan w:val="2"/>
            <w:tcBorders>
              <w:top w:val="single" w:sz="4" w:space="0" w:color="auto"/>
              <w:left w:val="nil"/>
              <w:bottom w:val="dashed" w:sz="4" w:space="0" w:color="auto"/>
              <w:right w:val="nil"/>
            </w:tcBorders>
            <w:shd w:val="clear" w:color="auto" w:fill="auto"/>
            <w:vAlign w:val="center"/>
          </w:tcPr>
          <w:p w14:paraId="6BFE7F59" w14:textId="77777777" w:rsidR="00330917" w:rsidRDefault="00006B08" w:rsidP="00CE0529">
            <w:pPr>
              <w:keepNext/>
              <w:spacing w:after="0" w:line="240" w:lineRule="auto"/>
              <w:jc w:val="left"/>
              <w:rPr>
                <w:rFonts w:eastAsia="Times New Roman" w:cs="Times New Roman"/>
                <w:b/>
                <w:color w:val="auto"/>
                <w:szCs w:val="24"/>
                <w:lang w:val="en-AU"/>
              </w:rPr>
            </w:pPr>
            <w:r w:rsidRPr="00CE0529">
              <w:rPr>
                <w:rFonts w:eastAsia="Times New Roman" w:cs="Times New Roman"/>
                <w:b/>
                <w:color w:val="auto"/>
                <w:szCs w:val="24"/>
                <w:lang w:val="en-AU"/>
              </w:rPr>
              <w:t>2207491</w:t>
            </w:r>
          </w:p>
          <w:p w14:paraId="12C226F2" w14:textId="4BB1A6FE" w:rsidR="004C6644" w:rsidRPr="00CE0529" w:rsidRDefault="004C6644" w:rsidP="00CE0529">
            <w:pPr>
              <w:keepNext/>
              <w:spacing w:after="0" w:line="240" w:lineRule="auto"/>
              <w:jc w:val="left"/>
              <w:rPr>
                <w:rFonts w:eastAsia="Times New Roman" w:cs="Times New Roman"/>
                <w:b/>
                <w:color w:val="auto"/>
                <w:szCs w:val="24"/>
                <w:lang w:val="en-AU"/>
              </w:rPr>
            </w:pPr>
            <w:r>
              <w:rPr>
                <w:rFonts w:eastAsia="Times New Roman" w:cs="Times New Roman"/>
                <w:b/>
                <w:color w:val="auto"/>
                <w:szCs w:val="24"/>
                <w:lang w:val="en-AU"/>
              </w:rPr>
              <w:t>Cristina Valentina Preda</w:t>
            </w:r>
          </w:p>
        </w:tc>
        <w:tc>
          <w:tcPr>
            <w:tcW w:w="1835" w:type="dxa"/>
            <w:tcBorders>
              <w:top w:val="single" w:sz="4" w:space="0" w:color="auto"/>
              <w:left w:val="nil"/>
              <w:bottom w:val="nil"/>
              <w:right w:val="single" w:sz="4" w:space="0" w:color="auto"/>
            </w:tcBorders>
            <w:shd w:val="clear" w:color="auto" w:fill="auto"/>
            <w:vAlign w:val="center"/>
          </w:tcPr>
          <w:p w14:paraId="3D5CC89D" w14:textId="77777777" w:rsidR="00330917" w:rsidRPr="00CE0529" w:rsidRDefault="00330917" w:rsidP="00CE0529">
            <w:pPr>
              <w:keepNext/>
              <w:spacing w:after="0" w:line="240" w:lineRule="auto"/>
              <w:jc w:val="left"/>
              <w:rPr>
                <w:rFonts w:eastAsia="Times New Roman" w:cs="Times New Roman"/>
                <w:b/>
                <w:color w:val="auto"/>
                <w:szCs w:val="24"/>
                <w:lang w:val="en-AU"/>
              </w:rPr>
            </w:pPr>
          </w:p>
        </w:tc>
      </w:tr>
      <w:tr w:rsidR="00330917" w:rsidRPr="00330917" w14:paraId="31A51A16" w14:textId="77777777" w:rsidTr="004C6644">
        <w:trPr>
          <w:trHeight w:val="468"/>
          <w:jc w:val="center"/>
        </w:trPr>
        <w:tc>
          <w:tcPr>
            <w:tcW w:w="4958"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052"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696" w:type="dxa"/>
            <w:gridSpan w:val="2"/>
            <w:tcBorders>
              <w:top w:val="dashed" w:sz="4" w:space="0" w:color="auto"/>
              <w:left w:val="nil"/>
              <w:bottom w:val="dashed" w:sz="4" w:space="0" w:color="auto"/>
              <w:right w:val="nil"/>
            </w:tcBorders>
            <w:shd w:val="clear" w:color="auto" w:fill="auto"/>
            <w:vAlign w:val="center"/>
          </w:tcPr>
          <w:p w14:paraId="04595FB7" w14:textId="08E93AAA" w:rsidR="00330917" w:rsidRPr="00CE0529" w:rsidRDefault="00626B7C" w:rsidP="00CE0529">
            <w:pPr>
              <w:keepNext/>
              <w:spacing w:after="0" w:line="240" w:lineRule="auto"/>
              <w:jc w:val="left"/>
              <w:rPr>
                <w:rFonts w:eastAsia="Times New Roman" w:cs="Times New Roman"/>
                <w:b/>
                <w:color w:val="auto"/>
                <w:szCs w:val="24"/>
                <w:lang w:val="en-AU"/>
              </w:rPr>
            </w:pPr>
            <w:r w:rsidRPr="00CE0529">
              <w:rPr>
                <w:rFonts w:eastAsia="Times New Roman" w:cs="Times New Roman"/>
                <w:b/>
                <w:color w:val="auto"/>
                <w:szCs w:val="24"/>
                <w:lang w:val="en-AU"/>
              </w:rPr>
              <w:t xml:space="preserve">Hotel </w:t>
            </w:r>
            <w:proofErr w:type="spellStart"/>
            <w:r w:rsidRPr="00CE0529">
              <w:rPr>
                <w:rFonts w:eastAsia="Times New Roman" w:cs="Times New Roman"/>
                <w:b/>
                <w:color w:val="auto"/>
                <w:szCs w:val="24"/>
                <w:lang w:val="en-AU"/>
              </w:rPr>
              <w:t>Administration</w:t>
            </w:r>
            <w:r w:rsidR="00C514A0">
              <w:rPr>
                <w:rFonts w:eastAsia="Times New Roman" w:cs="Times New Roman"/>
                <w:b/>
                <w:color w:val="auto"/>
                <w:szCs w:val="24"/>
                <w:lang w:val="en-AU"/>
              </w:rPr>
              <w:t>&amp;</w:t>
            </w:r>
            <w:r w:rsidRPr="00CE0529">
              <w:rPr>
                <w:rFonts w:eastAsia="Times New Roman" w:cs="Times New Roman"/>
                <w:b/>
                <w:color w:val="auto"/>
                <w:szCs w:val="24"/>
                <w:lang w:val="en-AU"/>
              </w:rPr>
              <w:t>Front</w:t>
            </w:r>
            <w:proofErr w:type="spellEnd"/>
            <w:r w:rsidRPr="00CE0529">
              <w:rPr>
                <w:rFonts w:eastAsia="Times New Roman" w:cs="Times New Roman"/>
                <w:b/>
                <w:color w:val="auto"/>
                <w:szCs w:val="24"/>
                <w:lang w:val="en-AU"/>
              </w:rPr>
              <w:t xml:space="preserve"> Office</w:t>
            </w:r>
            <w:r w:rsidR="00C514A0">
              <w:rPr>
                <w:rFonts w:eastAsia="Times New Roman" w:cs="Times New Roman"/>
                <w:b/>
                <w:color w:val="auto"/>
                <w:szCs w:val="24"/>
                <w:lang w:val="en-AU"/>
              </w:rPr>
              <w:t xml:space="preserve"> Operations</w:t>
            </w:r>
          </w:p>
        </w:tc>
        <w:tc>
          <w:tcPr>
            <w:tcW w:w="1835" w:type="dxa"/>
            <w:tcBorders>
              <w:top w:val="nil"/>
              <w:left w:val="nil"/>
              <w:bottom w:val="nil"/>
              <w:right w:val="single" w:sz="4" w:space="0" w:color="auto"/>
            </w:tcBorders>
            <w:shd w:val="clear" w:color="auto" w:fill="auto"/>
            <w:vAlign w:val="center"/>
          </w:tcPr>
          <w:p w14:paraId="73B99564" w14:textId="77777777" w:rsidR="00330917" w:rsidRPr="00CE0529" w:rsidRDefault="00330917" w:rsidP="00CE0529">
            <w:pPr>
              <w:keepNext/>
              <w:spacing w:after="0" w:line="240" w:lineRule="auto"/>
              <w:jc w:val="left"/>
              <w:rPr>
                <w:rFonts w:eastAsia="Times New Roman" w:cs="Times New Roman"/>
                <w:b/>
                <w:color w:val="auto"/>
                <w:szCs w:val="24"/>
                <w:lang w:val="en-AU"/>
              </w:rPr>
            </w:pPr>
          </w:p>
        </w:tc>
      </w:tr>
      <w:tr w:rsidR="00330917" w:rsidRPr="00330917" w14:paraId="3398FD96" w14:textId="77777777" w:rsidTr="004C6644">
        <w:trPr>
          <w:trHeight w:val="468"/>
          <w:jc w:val="center"/>
        </w:trPr>
        <w:tc>
          <w:tcPr>
            <w:tcW w:w="4958"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052"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696" w:type="dxa"/>
            <w:gridSpan w:val="2"/>
            <w:tcBorders>
              <w:top w:val="dashed" w:sz="4" w:space="0" w:color="auto"/>
              <w:left w:val="nil"/>
              <w:bottom w:val="dashed" w:sz="4" w:space="0" w:color="auto"/>
              <w:right w:val="nil"/>
            </w:tcBorders>
            <w:shd w:val="clear" w:color="auto" w:fill="auto"/>
            <w:vAlign w:val="center"/>
          </w:tcPr>
          <w:p w14:paraId="5B210FD2" w14:textId="1D619D09" w:rsidR="00330917" w:rsidRPr="00CE0529" w:rsidRDefault="00626B7C" w:rsidP="00CE0529">
            <w:pPr>
              <w:keepNext/>
              <w:spacing w:after="0" w:line="240" w:lineRule="auto"/>
              <w:jc w:val="left"/>
              <w:rPr>
                <w:rFonts w:eastAsia="Times New Roman" w:cs="Times New Roman"/>
                <w:b/>
                <w:color w:val="auto"/>
                <w:szCs w:val="24"/>
                <w:lang w:val="en-AU"/>
              </w:rPr>
            </w:pPr>
            <w:r w:rsidRPr="00CE0529">
              <w:rPr>
                <w:rFonts w:eastAsia="Times New Roman" w:cs="Times New Roman"/>
                <w:b/>
                <w:color w:val="auto"/>
                <w:szCs w:val="24"/>
                <w:lang w:val="en-AU"/>
              </w:rPr>
              <w:t>BMIH4004</w:t>
            </w:r>
          </w:p>
        </w:tc>
        <w:tc>
          <w:tcPr>
            <w:tcW w:w="1835" w:type="dxa"/>
            <w:tcBorders>
              <w:top w:val="nil"/>
              <w:left w:val="nil"/>
              <w:bottom w:val="nil"/>
              <w:right w:val="single" w:sz="4" w:space="0" w:color="auto"/>
            </w:tcBorders>
            <w:shd w:val="clear" w:color="auto" w:fill="auto"/>
            <w:vAlign w:val="center"/>
          </w:tcPr>
          <w:p w14:paraId="1E68BFF6" w14:textId="77777777" w:rsidR="00330917" w:rsidRPr="00CE0529" w:rsidRDefault="00330917" w:rsidP="00CE0529">
            <w:pPr>
              <w:keepNext/>
              <w:spacing w:after="0" w:line="240" w:lineRule="auto"/>
              <w:jc w:val="left"/>
              <w:rPr>
                <w:rFonts w:eastAsia="Times New Roman" w:cs="Times New Roman"/>
                <w:b/>
                <w:color w:val="auto"/>
                <w:szCs w:val="24"/>
                <w:lang w:val="en-AU"/>
              </w:rPr>
            </w:pPr>
          </w:p>
        </w:tc>
      </w:tr>
      <w:tr w:rsidR="00330917" w:rsidRPr="00330917" w14:paraId="4DCC0D8D" w14:textId="77777777" w:rsidTr="004C6644">
        <w:trPr>
          <w:trHeight w:val="468"/>
          <w:jc w:val="center"/>
        </w:trPr>
        <w:tc>
          <w:tcPr>
            <w:tcW w:w="4958"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052"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696" w:type="dxa"/>
            <w:gridSpan w:val="2"/>
            <w:tcBorders>
              <w:top w:val="dashed" w:sz="4" w:space="0" w:color="auto"/>
              <w:left w:val="nil"/>
              <w:bottom w:val="dashed" w:sz="4" w:space="0" w:color="auto"/>
              <w:right w:val="nil"/>
            </w:tcBorders>
            <w:shd w:val="clear" w:color="auto" w:fill="auto"/>
            <w:vAlign w:val="center"/>
          </w:tcPr>
          <w:p w14:paraId="1E73792E" w14:textId="0B12075B" w:rsidR="00330917" w:rsidRPr="00CE0529" w:rsidRDefault="00006B08" w:rsidP="00CE0529">
            <w:pPr>
              <w:keepNext/>
              <w:spacing w:after="0" w:line="240" w:lineRule="auto"/>
              <w:jc w:val="left"/>
              <w:rPr>
                <w:rFonts w:eastAsia="Times New Roman" w:cs="Times New Roman"/>
                <w:b/>
                <w:color w:val="auto"/>
                <w:szCs w:val="24"/>
                <w:lang w:val="en-AU"/>
              </w:rPr>
            </w:pPr>
            <w:r w:rsidRPr="00CE0529">
              <w:rPr>
                <w:rFonts w:eastAsia="Times New Roman" w:cs="Times New Roman"/>
                <w:b/>
                <w:color w:val="auto"/>
                <w:szCs w:val="24"/>
                <w:lang w:val="en-AU"/>
              </w:rPr>
              <w:t xml:space="preserve">Lisa </w:t>
            </w:r>
            <w:proofErr w:type="spellStart"/>
            <w:r w:rsidRPr="00CE0529">
              <w:rPr>
                <w:rFonts w:eastAsia="Times New Roman" w:cs="Times New Roman"/>
                <w:b/>
                <w:color w:val="auto"/>
                <w:szCs w:val="24"/>
                <w:lang w:val="en-AU"/>
              </w:rPr>
              <w:t>Bassler</w:t>
            </w:r>
            <w:proofErr w:type="spellEnd"/>
          </w:p>
        </w:tc>
        <w:tc>
          <w:tcPr>
            <w:tcW w:w="1835" w:type="dxa"/>
            <w:tcBorders>
              <w:top w:val="nil"/>
              <w:left w:val="nil"/>
              <w:bottom w:val="nil"/>
              <w:right w:val="single" w:sz="4" w:space="0" w:color="auto"/>
            </w:tcBorders>
            <w:shd w:val="clear" w:color="auto" w:fill="auto"/>
            <w:vAlign w:val="center"/>
          </w:tcPr>
          <w:p w14:paraId="4EFCA829" w14:textId="77777777" w:rsidR="00330917" w:rsidRPr="00CE0529" w:rsidRDefault="00330917" w:rsidP="00CE0529">
            <w:pPr>
              <w:keepNext/>
              <w:spacing w:after="0" w:line="240" w:lineRule="auto"/>
              <w:jc w:val="left"/>
              <w:rPr>
                <w:rFonts w:eastAsia="Times New Roman" w:cs="Times New Roman"/>
                <w:b/>
                <w:color w:val="auto"/>
                <w:szCs w:val="24"/>
                <w:lang w:val="en-AU"/>
              </w:rPr>
            </w:pPr>
          </w:p>
        </w:tc>
      </w:tr>
      <w:tr w:rsidR="00330917" w:rsidRPr="00330917" w14:paraId="4454E969" w14:textId="77777777" w:rsidTr="004C6644">
        <w:trPr>
          <w:trHeight w:val="20"/>
          <w:jc w:val="center"/>
        </w:trPr>
        <w:tc>
          <w:tcPr>
            <w:tcW w:w="4958"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742"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1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4C6644">
        <w:trPr>
          <w:trHeight w:val="470"/>
          <w:jc w:val="center"/>
        </w:trPr>
        <w:tc>
          <w:tcPr>
            <w:tcW w:w="10541"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eastAsia="Times New Roman" w:cs="Times New Roman"/>
                <w:bCs/>
                <w:color w:val="auto"/>
                <w:sz w:val="20"/>
                <w:szCs w:val="20"/>
              </w:rPr>
            </w:pPr>
          </w:p>
          <w:p w14:paraId="5DA546C6" w14:textId="77777777" w:rsidR="00330917" w:rsidRPr="00330917" w:rsidRDefault="00330917" w:rsidP="00330917">
            <w:pPr>
              <w:spacing w:after="0" w:line="240" w:lineRule="auto"/>
              <w:rPr>
                <w:rFonts w:eastAsia="Times New Roman" w:cs="Times New Roman"/>
                <w:bCs/>
                <w:color w:val="auto"/>
                <w:sz w:val="20"/>
                <w:szCs w:val="20"/>
              </w:rPr>
            </w:pPr>
          </w:p>
          <w:p w14:paraId="0FF1D10D" w14:textId="7732CCA3" w:rsidR="00330917" w:rsidRDefault="00626B7C" w:rsidP="00626B7C">
            <w:r>
              <w:t xml:space="preserve">For reflecting the required key skills in a hotel, such as </w:t>
            </w:r>
            <w:r w:rsidRPr="00626B7C">
              <w:rPr>
                <w:b/>
                <w:bCs/>
                <w:i/>
                <w:iCs/>
              </w:rPr>
              <w:t>Premier Inn</w:t>
            </w:r>
            <w:r>
              <w:rPr>
                <w:b/>
                <w:bCs/>
                <w:i/>
                <w:iCs/>
              </w:rPr>
              <w:t xml:space="preserve"> hotel</w:t>
            </w:r>
            <w:r>
              <w:t>, a reflective model can support significantly. That is why Gibb</w:t>
            </w:r>
            <w:r w:rsidR="00006B08">
              <w:t>s’</w:t>
            </w:r>
            <w:r>
              <w:t xml:space="preserve"> reflective model is going to be applied. This reflective model can support exploring a particular event and an experience that can be beneficial in terms of describing, exploring feelings, analy</w:t>
            </w:r>
            <w:r w:rsidR="00006B08">
              <w:t>s</w:t>
            </w:r>
            <w:r>
              <w:t>ing, evaluating, concluding, and adopting an appropriate action plan for developing the issues identified from the description and analysis</w:t>
            </w:r>
            <w:r w:rsidR="00C12D44">
              <w:t xml:space="preserve"> </w:t>
            </w:r>
            <w:r w:rsidR="00C12D44" w:rsidRPr="00C12D44">
              <w:t>(Williams et al., 2012)</w:t>
            </w:r>
            <w:r>
              <w:t>. Such as:</w:t>
            </w:r>
          </w:p>
          <w:p w14:paraId="78A85BFE" w14:textId="4A15A9BA" w:rsidR="008014AA" w:rsidRDefault="00626B7C" w:rsidP="00626B7C">
            <w:r w:rsidRPr="002A1046">
              <w:rPr>
                <w:b/>
                <w:bCs/>
              </w:rPr>
              <w:t>Description:</w:t>
            </w:r>
            <w:r>
              <w:t xml:space="preserve"> </w:t>
            </w:r>
            <w:r w:rsidR="002A1046">
              <w:t>While working at the front desk of Premier Inn Hotel as the hotel receptionist, I reali</w:t>
            </w:r>
            <w:r w:rsidR="00006B08">
              <w:t>s</w:t>
            </w:r>
            <w:r w:rsidR="002A1046">
              <w:t>ed that three major skills are required for being a well-efficient and effective front desk officer or receptionist and those skills include organi</w:t>
            </w:r>
            <w:r w:rsidR="00006B08">
              <w:t>s</w:t>
            </w:r>
            <w:r w:rsidR="002A1046">
              <w:t>ation skills, informative skills or detail-oriented, and communication skills</w:t>
            </w:r>
            <w:r w:rsidR="00354465">
              <w:t xml:space="preserve">. </w:t>
            </w:r>
            <w:r w:rsidR="002A1046">
              <w:t>In the case of organi</w:t>
            </w:r>
            <w:r w:rsidR="00006B08">
              <w:t>s</w:t>
            </w:r>
            <w:r w:rsidR="002A1046">
              <w:t>ational skills, one needs to focus on having a polite manner</w:t>
            </w:r>
            <w:r w:rsidR="00C12D44">
              <w:t xml:space="preserve"> </w:t>
            </w:r>
            <w:r w:rsidR="00C12D44" w:rsidRPr="00C12D44">
              <w:t>(Seiter, 2023)</w:t>
            </w:r>
            <w:r w:rsidR="002A1046">
              <w:t>. I also reali</w:t>
            </w:r>
            <w:r w:rsidR="00006B08">
              <w:t>s</w:t>
            </w:r>
            <w:r w:rsidR="002A1046">
              <w:t xml:space="preserve">ed the importance of having such a manner in the place of the front desk of a hotel, like Premier Inn. That is why I also insist on having a high standard of personal </w:t>
            </w:r>
            <w:r w:rsidR="002A1046">
              <w:lastRenderedPageBreak/>
              <w:t xml:space="preserve">presentation. </w:t>
            </w:r>
            <w:r w:rsidR="008014AA">
              <w:t>This requires a good sense of formal clothing and attitudes that is highly demanded by any sort of hotel businesses at their front desks</w:t>
            </w:r>
            <w:r w:rsidR="00C12D44">
              <w:t xml:space="preserve"> </w:t>
            </w:r>
            <w:r w:rsidR="00C12D44" w:rsidRPr="00C12D44">
              <w:t>(</w:t>
            </w:r>
            <w:proofErr w:type="spellStart"/>
            <w:r w:rsidR="00C12D44" w:rsidRPr="00C12D44">
              <w:t>Bardi</w:t>
            </w:r>
            <w:proofErr w:type="spellEnd"/>
            <w:r w:rsidR="00C12D44" w:rsidRPr="00C12D44">
              <w:t>, 2010)</w:t>
            </w:r>
            <w:r w:rsidR="008014AA">
              <w:t>. As part of this particular skill, I reali</w:t>
            </w:r>
            <w:r w:rsidR="00006B08">
              <w:t>s</w:t>
            </w:r>
            <w:r w:rsidR="008014AA">
              <w:t xml:space="preserve">ed the importance of ensuring good hygiene which is an essential or mandatory issue not only in hotels but also in any other sorts of businesses. Then, by being empathic towards the guests, I can fully acquire this kind of skills as a front desk officer or receptionist at Premier Inn </w:t>
            </w:r>
            <w:r w:rsidR="00A80CC6">
              <w:t>Hotel</w:t>
            </w:r>
            <w:r w:rsidR="008014AA">
              <w:t>. Then, I need to have lots of information so that I can give answers to others’ questions easily.</w:t>
            </w:r>
            <w:r w:rsidR="008613CD">
              <w:t xml:space="preserve"> That means detail orientation is one of the major skills that a receptionist must have while working at the front desk of a hotel. </w:t>
            </w:r>
            <w:r w:rsidR="008014AA">
              <w:t xml:space="preserve"> </w:t>
            </w:r>
            <w:r w:rsidR="008613CD">
              <w:t>Then, communication skill is the major skill that must be acquired by any kind of receptionist in the hotel. In this case, I always prioriti</w:t>
            </w:r>
            <w:r w:rsidR="00006B08">
              <w:t>s</w:t>
            </w:r>
            <w:r w:rsidR="008613CD">
              <w:t xml:space="preserve">e having and developing both verbal and written communication skills. In this case, I also noticed that I need to be a good listener and have </w:t>
            </w:r>
            <w:r w:rsidR="00C12D44">
              <w:t xml:space="preserve">good telephone </w:t>
            </w:r>
            <w:r w:rsidR="00367D70">
              <w:t>manners</w:t>
            </w:r>
            <w:r w:rsidR="008613CD">
              <w:t xml:space="preserve"> </w:t>
            </w:r>
            <w:r w:rsidR="000D1A9B">
              <w:t>keep</w:t>
            </w:r>
            <w:r w:rsidR="008613CD">
              <w:t xml:space="preserve"> patience</w:t>
            </w:r>
            <w:r w:rsidR="00367D70">
              <w:t>,</w:t>
            </w:r>
            <w:r w:rsidR="008613CD">
              <w:t xml:space="preserve"> and </w:t>
            </w:r>
            <w:r w:rsidR="000D1A9B">
              <w:t>act</w:t>
            </w:r>
            <w:r w:rsidR="008613CD">
              <w:t xml:space="preserve"> tactfully. </w:t>
            </w:r>
          </w:p>
          <w:p w14:paraId="0556CF0B" w14:textId="1142ED6D" w:rsidR="008613CD" w:rsidRDefault="008613CD" w:rsidP="00626B7C">
            <w:r w:rsidRPr="008613CD">
              <w:rPr>
                <w:b/>
                <w:bCs/>
              </w:rPr>
              <w:t>Feelings:</w:t>
            </w:r>
            <w:r>
              <w:t xml:space="preserve"> Initially, I was a little bit nervous about whether I could do well as a front desk employee or receptionist. But I was confident enough </w:t>
            </w:r>
            <w:r w:rsidR="008C193E">
              <w:t>in terms of implementing those skills that are essential for being a good receptionist. First of all, I was serious about ensuring an appropriate dress code, good hygiene, calmness, politeness, and decency. As a result, one can indulge in performing diligently. But these are not enough for being a good receptionist</w:t>
            </w:r>
            <w:r w:rsidR="00C12D44">
              <w:t xml:space="preserve"> </w:t>
            </w:r>
            <w:r w:rsidR="00C12D44" w:rsidRPr="00C12D44">
              <w:t>(Hammer, 2016)</w:t>
            </w:r>
            <w:r w:rsidR="008C193E">
              <w:t>. I reali</w:t>
            </w:r>
            <w:r w:rsidR="00006B08">
              <w:t>s</w:t>
            </w:r>
            <w:r w:rsidR="008C193E">
              <w:t>ed the importance of being an informative and detail-oriented person in the hotel. In a hotel, like Premier Inn, it is quite crucial for having lots of information and knowledge as a front desk employee or receptionist</w:t>
            </w:r>
            <w:r w:rsidR="00C12D44">
              <w:t xml:space="preserve"> </w:t>
            </w:r>
            <w:r w:rsidR="00C12D44" w:rsidRPr="00C12D44">
              <w:t>(Seiter, 2023)</w:t>
            </w:r>
            <w:r w:rsidR="008C193E">
              <w:t xml:space="preserve">. After gathering such information, it is also essential for me to understand the importance of connecting to </w:t>
            </w:r>
            <w:r w:rsidR="00B35496">
              <w:t xml:space="preserve">the entire business so that I can communicate easily </w:t>
            </w:r>
            <w:r w:rsidR="000D1A9B">
              <w:t xml:space="preserve">and </w:t>
            </w:r>
            <w:r w:rsidR="00B35496">
              <w:t xml:space="preserve">this can lead me </w:t>
            </w:r>
            <w:r w:rsidR="000D1A9B">
              <w:t xml:space="preserve">to exchange information to other functions of the hotel. </w:t>
            </w:r>
          </w:p>
          <w:p w14:paraId="086C63F5" w14:textId="05B2D1AE" w:rsidR="00626B7C" w:rsidRDefault="000D1A9B" w:rsidP="00626B7C">
            <w:r w:rsidRPr="000D1A9B">
              <w:rPr>
                <w:b/>
                <w:bCs/>
              </w:rPr>
              <w:t>Analysis:</w:t>
            </w:r>
            <w:r>
              <w:t xml:space="preserve"> It is quite challenging for me to ensure a high standard in the hotel. That is why I need to concentrate on implementing those required skills. I</w:t>
            </w:r>
            <w:r w:rsidR="002A1046">
              <w:t xml:space="preserve">f a receptionist or front desk officer gives a high standard in terms of presenting him or herself in front of the guests in the hotel, it will be easier </w:t>
            </w:r>
            <w:r w:rsidR="008014AA">
              <w:t>for them to create a positive impression among</w:t>
            </w:r>
            <w:r w:rsidR="008613CD">
              <w:t xml:space="preserve"> the guests of the hotel. </w:t>
            </w:r>
            <w:r w:rsidR="008613CD" w:rsidRPr="008613CD">
              <w:t>By being a good</w:t>
            </w:r>
            <w:r w:rsidR="008613CD">
              <w:t xml:space="preserve"> </w:t>
            </w:r>
            <w:r w:rsidR="008613CD">
              <w:lastRenderedPageBreak/>
              <w:t xml:space="preserve">communicator, </w:t>
            </w:r>
            <w:r>
              <w:t>different phone answering can be conducted efficiently</w:t>
            </w:r>
            <w:r w:rsidR="00C12D44">
              <w:t xml:space="preserve"> </w:t>
            </w:r>
            <w:r w:rsidR="00C12D44" w:rsidRPr="00C12D44">
              <w:t>(</w:t>
            </w:r>
            <w:proofErr w:type="spellStart"/>
            <w:r w:rsidR="00C12D44" w:rsidRPr="00C12D44">
              <w:t>Bardi</w:t>
            </w:r>
            <w:proofErr w:type="spellEnd"/>
            <w:r w:rsidR="00C12D44" w:rsidRPr="00C12D44">
              <w:t>, 2010)</w:t>
            </w:r>
            <w:r w:rsidR="00006B08">
              <w:t xml:space="preserve">. </w:t>
            </w:r>
            <w:r>
              <w:t>I reali</w:t>
            </w:r>
            <w:r w:rsidR="00006B08">
              <w:t>s</w:t>
            </w:r>
            <w:r>
              <w:t>ed this in the beginning. Both data entry and mail management issues create complex issues because every piece of data needs to be recorded efficiently and mail management indicates the management of getting mail and sending replies appropriately regarding any crucial mail of the clients in spam</w:t>
            </w:r>
            <w:r w:rsidR="00C12D44">
              <w:t xml:space="preserve"> </w:t>
            </w:r>
            <w:r w:rsidR="00C12D44" w:rsidRPr="00C12D44">
              <w:t>(Seiter, 2023)</w:t>
            </w:r>
            <w:r>
              <w:t xml:space="preserve">. </w:t>
            </w:r>
          </w:p>
          <w:p w14:paraId="378C2C9D" w14:textId="134CF902" w:rsidR="00731BBC" w:rsidRDefault="000D1A9B" w:rsidP="00626B7C">
            <w:r w:rsidRPr="000D1A9B">
              <w:rPr>
                <w:b/>
                <w:bCs/>
              </w:rPr>
              <w:t>Evaluation:</w:t>
            </w:r>
            <w:r>
              <w:t xml:space="preserve"> </w:t>
            </w:r>
            <w:r w:rsidR="00731BBC">
              <w:t>In the case of a receptionist, I would like to make an interaction among these three core issues and skills. I need to be well-organi</w:t>
            </w:r>
            <w:r w:rsidR="00006B08">
              <w:t>s</w:t>
            </w:r>
            <w:r w:rsidR="00731BBC">
              <w:t>ed in any situation and communicate in such a way so that I can get information and give information to others</w:t>
            </w:r>
            <w:r w:rsidR="00354465">
              <w:t xml:space="preserve"> (Bolton, 2018)</w:t>
            </w:r>
            <w:r w:rsidR="00731BBC">
              <w:t xml:space="preserve">. </w:t>
            </w:r>
          </w:p>
          <w:p w14:paraId="3ADB9A9A" w14:textId="50C36633" w:rsidR="000D1A9B" w:rsidRDefault="00731BBC" w:rsidP="00626B7C">
            <w:r w:rsidRPr="00731BBC">
              <w:rPr>
                <w:b/>
                <w:bCs/>
              </w:rPr>
              <w:t>Conclusion:</w:t>
            </w:r>
            <w:r>
              <w:t xml:space="preserve"> </w:t>
            </w:r>
            <w:r w:rsidR="000D1A9B">
              <w:t>Though those skills have an importance that cannot be denied at all, both problem-solving and analytical skills can support exploring</w:t>
            </w:r>
            <w:r>
              <w:t xml:space="preserve"> my one’s performance as a front desk employee. That is why I could have explored these two skills. </w:t>
            </w:r>
          </w:p>
          <w:p w14:paraId="71A75BA5" w14:textId="77777777" w:rsidR="00330917" w:rsidRDefault="00731BBC" w:rsidP="00C12D44">
            <w:r w:rsidRPr="00731BBC">
              <w:rPr>
                <w:b/>
                <w:bCs/>
              </w:rPr>
              <w:t>Action plan:</w:t>
            </w:r>
            <w:r>
              <w:t xml:space="preserve"> By the end of June 2023, I will explore the importance of problem-solving and analytical skills and by the end of September 2023, I will focus on acquiring them. </w:t>
            </w:r>
          </w:p>
          <w:p w14:paraId="6E90F6BC" w14:textId="0EEB26FD" w:rsidR="00006B08" w:rsidRDefault="000377EC" w:rsidP="00C12D44">
            <w:pPr>
              <w:rPr>
                <w:b/>
                <w:bCs/>
              </w:rPr>
            </w:pPr>
            <w:r>
              <w:rPr>
                <w:b/>
                <w:bCs/>
              </w:rPr>
              <w:t>Word count: 775</w:t>
            </w:r>
          </w:p>
          <w:p w14:paraId="7CCA4E71" w14:textId="1845AEFA" w:rsidR="00C12D44" w:rsidRPr="00C12D44" w:rsidRDefault="00C12D44" w:rsidP="00CE0529">
            <w:pPr>
              <w:pStyle w:val="NormalWeb"/>
              <w:ind w:left="567" w:hanging="567"/>
            </w:pPr>
          </w:p>
        </w:tc>
      </w:tr>
    </w:tbl>
    <w:p w14:paraId="05A2712E" w14:textId="2D958D25"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08624D9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sidR="00287348">
        <w:rPr>
          <w:rFonts w:eastAsia="Carlito" w:cs="Times New Roman"/>
          <w:b/>
          <w:color w:val="auto"/>
          <w:sz w:val="28"/>
          <w:szCs w:val="28"/>
          <w:lang w:val="en-US"/>
        </w:rPr>
        <w:t xml:space="preserve">: </w:t>
      </w:r>
    </w:p>
    <w:p w14:paraId="55DA80C5" w14:textId="466E32D3" w:rsidR="005219C9" w:rsidRPr="005219C9" w:rsidRDefault="00287348" w:rsidP="005219C9">
      <w:pPr>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Creation of</w:t>
      </w:r>
      <w:r w:rsidR="005219C9" w:rsidRPr="005219C9">
        <w:rPr>
          <w:rFonts w:eastAsia="Times New Roman" w:cs="Times New Roman"/>
          <w:color w:val="000000"/>
          <w:sz w:val="28"/>
          <w:szCs w:val="28"/>
          <w:shd w:val="clear" w:color="auto" w:fill="FFFFFF"/>
          <w:lang w:val="en-US"/>
        </w:rPr>
        <w:t xml:space="preserv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287348">
        <w:trPr>
          <w:trHeight w:val="3248"/>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67D9844C" w14:textId="56D7C10F" w:rsidR="00F9700F" w:rsidRPr="00287348" w:rsidRDefault="00F9700F" w:rsidP="00287348">
            <w:pPr>
              <w:jc w:val="center"/>
              <w:rPr>
                <w:rFonts w:eastAsia="Times New Roman" w:cs="Times New Roman"/>
                <w:sz w:val="28"/>
                <w:szCs w:val="28"/>
              </w:rPr>
            </w:pPr>
            <w:r w:rsidRPr="009E31E5">
              <w:rPr>
                <w:rFonts w:eastAsia="Times New Roman" w:cs="Times New Roman"/>
                <w:color w:val="000000"/>
                <w:sz w:val="28"/>
                <w:szCs w:val="28"/>
                <w:shd w:val="clear" w:color="auto" w:fill="FFFFFF"/>
              </w:rPr>
              <w:t xml:space="preserve">What contingency plan will you put in place to ensure </w:t>
            </w:r>
            <w:r w:rsidR="00367D70">
              <w:rPr>
                <w:rFonts w:eastAsia="Times New Roman" w:cs="Times New Roman"/>
                <w:color w:val="000000"/>
                <w:sz w:val="28"/>
                <w:szCs w:val="28"/>
                <w:shd w:val="clear" w:color="auto" w:fill="FFFFFF"/>
              </w:rPr>
              <w:t xml:space="preserve">a </w:t>
            </w:r>
            <w:r w:rsidRPr="009E31E5">
              <w:rPr>
                <w:rFonts w:eastAsia="Times New Roman" w:cs="Times New Roman"/>
                <w:color w:val="000000"/>
                <w:sz w:val="28"/>
                <w:szCs w:val="28"/>
                <w:shd w:val="clear" w:color="auto" w:fill="FFFFFF"/>
              </w:rPr>
              <w:t>quick resolution of this scenario in the future?</w:t>
            </w:r>
          </w:p>
        </w:tc>
      </w:tr>
      <w:tr w:rsidR="00F9700F" w14:paraId="3EDCCD71" w14:textId="77777777" w:rsidTr="00F9700F">
        <w:trPr>
          <w:trHeight w:val="317"/>
          <w:jc w:val="center"/>
        </w:trPr>
        <w:tc>
          <w:tcPr>
            <w:tcW w:w="3479" w:type="dxa"/>
          </w:tcPr>
          <w:p w14:paraId="40A2F8F5" w14:textId="58F309F6" w:rsidR="00F9700F" w:rsidRPr="00CD26B9" w:rsidRDefault="00287348" w:rsidP="00287348">
            <w:pPr>
              <w:rPr>
                <w:shd w:val="clear" w:color="auto" w:fill="FFFFFF"/>
              </w:rPr>
            </w:pPr>
            <w:r>
              <w:rPr>
                <w:shd w:val="clear" w:color="auto" w:fill="FFFFFF"/>
              </w:rPr>
              <w:t>Maintenance and monitoring of the employees’ skills and techniques</w:t>
            </w:r>
          </w:p>
        </w:tc>
        <w:tc>
          <w:tcPr>
            <w:tcW w:w="3480" w:type="dxa"/>
          </w:tcPr>
          <w:p w14:paraId="0222184E" w14:textId="2ACA0E03" w:rsidR="00F9700F" w:rsidRDefault="00BE68B5" w:rsidP="00287348">
            <w:pPr>
              <w:rPr>
                <w:shd w:val="clear" w:color="auto" w:fill="FFFFFF"/>
              </w:rPr>
            </w:pPr>
            <w:r>
              <w:rPr>
                <w:shd w:val="clear" w:color="auto" w:fill="FFFFFF"/>
              </w:rPr>
              <w:t>Revising the duties of the hotel staff</w:t>
            </w:r>
            <w:r w:rsidR="00E633E5">
              <w:rPr>
                <w:shd w:val="clear" w:color="auto" w:fill="FFFFFF"/>
              </w:rPr>
              <w:t>.</w:t>
            </w:r>
          </w:p>
          <w:p w14:paraId="4735992F" w14:textId="319ED20C" w:rsidR="00287348" w:rsidRDefault="00287348" w:rsidP="00287348">
            <w:pPr>
              <w:rPr>
                <w:shd w:val="clear" w:color="auto" w:fill="FFFFFF"/>
              </w:rPr>
            </w:pPr>
            <w:r>
              <w:rPr>
                <w:shd w:val="clear" w:color="auto" w:fill="FFFFFF"/>
              </w:rPr>
              <w:t>Ensuring standards for the guests</w:t>
            </w:r>
            <w:r w:rsidR="00E633E5">
              <w:rPr>
                <w:shd w:val="clear" w:color="auto" w:fill="FFFFFF"/>
              </w:rPr>
              <w:t>.</w:t>
            </w:r>
          </w:p>
        </w:tc>
        <w:tc>
          <w:tcPr>
            <w:tcW w:w="3480" w:type="dxa"/>
          </w:tcPr>
          <w:p w14:paraId="6E42732B" w14:textId="4CC7CD7E" w:rsidR="00F9700F" w:rsidRDefault="00BE68B5" w:rsidP="00BE68B5">
            <w:r>
              <w:t>Continuous feedback will be provided to the staff</w:t>
            </w:r>
            <w:r w:rsidR="009566A0">
              <w:t>.</w:t>
            </w:r>
          </w:p>
        </w:tc>
        <w:tc>
          <w:tcPr>
            <w:tcW w:w="3480" w:type="dxa"/>
          </w:tcPr>
          <w:p w14:paraId="06492353" w14:textId="2A3694AD" w:rsidR="00F9700F" w:rsidRDefault="00BE68B5" w:rsidP="00BE68B5">
            <w:r>
              <w:t xml:space="preserve">Dividing the entire task and making all aware of today’s leadership approach which may not be like other days. </w:t>
            </w:r>
          </w:p>
        </w:tc>
      </w:tr>
      <w:tr w:rsidR="00F9700F" w14:paraId="4741D2C3" w14:textId="77777777" w:rsidTr="00F9700F">
        <w:trPr>
          <w:trHeight w:val="293"/>
          <w:jc w:val="center"/>
        </w:trPr>
        <w:tc>
          <w:tcPr>
            <w:tcW w:w="3479" w:type="dxa"/>
          </w:tcPr>
          <w:p w14:paraId="2AD1BC72" w14:textId="0F72F757" w:rsidR="00F9700F" w:rsidRPr="00BE68B5" w:rsidRDefault="00BE68B5" w:rsidP="00287348">
            <w:r w:rsidRPr="00BE68B5">
              <w:lastRenderedPageBreak/>
              <w:t>Organi</w:t>
            </w:r>
            <w:r w:rsidR="000203F1">
              <w:t>s</w:t>
            </w:r>
            <w:r w:rsidRPr="00BE68B5">
              <w:t>ing and coordinating operations to ensure the maximum efficiency</w:t>
            </w:r>
          </w:p>
        </w:tc>
        <w:tc>
          <w:tcPr>
            <w:tcW w:w="3480" w:type="dxa"/>
          </w:tcPr>
          <w:p w14:paraId="4B373DCD" w14:textId="0B8056C5" w:rsidR="00210B9F" w:rsidRPr="00210B9F" w:rsidRDefault="00210B9F" w:rsidP="00287348">
            <w:r>
              <w:t>Revising the daily routine,</w:t>
            </w:r>
            <w:r w:rsidR="009566A0">
              <w:t xml:space="preserve"> completing and updating tasks on Co-pilot.</w:t>
            </w:r>
          </w:p>
        </w:tc>
        <w:tc>
          <w:tcPr>
            <w:tcW w:w="3480" w:type="dxa"/>
          </w:tcPr>
          <w:p w14:paraId="214AB9E4" w14:textId="20CBFD79" w:rsidR="00F9700F" w:rsidRPr="00210B9F" w:rsidRDefault="00210B9F" w:rsidP="00287348">
            <w:r>
              <w:t>New strategies may be implemented</w:t>
            </w:r>
            <w:r w:rsidR="009566A0">
              <w:t>.</w:t>
            </w:r>
          </w:p>
        </w:tc>
        <w:tc>
          <w:tcPr>
            <w:tcW w:w="3480" w:type="dxa"/>
          </w:tcPr>
          <w:p w14:paraId="4ACA2031" w14:textId="7E99C20F" w:rsidR="00F9700F" w:rsidRPr="00210B9F" w:rsidRDefault="00210B9F" w:rsidP="00287348">
            <w:r>
              <w:t>New strategies or existing strategies will be assessed before implementing them in hotel management</w:t>
            </w:r>
            <w:r w:rsidR="00B36015">
              <w:t>, an example will be sickness policy or rotating team members in different areas.</w:t>
            </w:r>
          </w:p>
        </w:tc>
      </w:tr>
      <w:tr w:rsidR="00F9700F" w14:paraId="0AB8454E" w14:textId="77777777" w:rsidTr="00F9700F">
        <w:trPr>
          <w:trHeight w:val="293"/>
          <w:jc w:val="center"/>
        </w:trPr>
        <w:tc>
          <w:tcPr>
            <w:tcW w:w="3479" w:type="dxa"/>
          </w:tcPr>
          <w:p w14:paraId="433F704F" w14:textId="0029C967" w:rsidR="00F9700F" w:rsidRDefault="00BE68B5" w:rsidP="00BE68B5">
            <w:r>
              <w:t>Supervising and evaluating the staff</w:t>
            </w:r>
          </w:p>
        </w:tc>
        <w:tc>
          <w:tcPr>
            <w:tcW w:w="3480" w:type="dxa"/>
          </w:tcPr>
          <w:p w14:paraId="5E1E1E96" w14:textId="410E2E56" w:rsidR="00F9700F" w:rsidRDefault="00210B9F" w:rsidP="00BE68B5">
            <w:r>
              <w:t>Giving clear instructions to all,</w:t>
            </w:r>
          </w:p>
          <w:p w14:paraId="73C46EFF" w14:textId="558D8AD2" w:rsidR="00210B9F" w:rsidRPr="00210B9F" w:rsidRDefault="00210B9F" w:rsidP="00BE68B5">
            <w:r>
              <w:t>Checking and getting updates from all</w:t>
            </w:r>
            <w:r w:rsidR="009566A0">
              <w:t>.</w:t>
            </w:r>
          </w:p>
        </w:tc>
        <w:tc>
          <w:tcPr>
            <w:tcW w:w="3480" w:type="dxa"/>
          </w:tcPr>
          <w:p w14:paraId="51E326D8" w14:textId="19F9D779" w:rsidR="00F9700F" w:rsidRPr="00210B9F" w:rsidRDefault="00210B9F" w:rsidP="00BE68B5">
            <w:r>
              <w:t>A transformational leadership approach will be implemented</w:t>
            </w:r>
            <w:r w:rsidR="009566A0">
              <w:t>.</w:t>
            </w:r>
          </w:p>
        </w:tc>
        <w:tc>
          <w:tcPr>
            <w:tcW w:w="3480" w:type="dxa"/>
          </w:tcPr>
          <w:p w14:paraId="12561034" w14:textId="499AD88E" w:rsidR="00F9700F" w:rsidRPr="00210B9F" w:rsidRDefault="00210B9F" w:rsidP="00BE68B5">
            <w:r>
              <w:t xml:space="preserve">New approaches will be learned for accepting the changes and implementing them significantly. </w:t>
            </w:r>
          </w:p>
        </w:tc>
      </w:tr>
      <w:tr w:rsidR="00F9700F" w14:paraId="0D17F5E4" w14:textId="77777777" w:rsidTr="00F9700F">
        <w:trPr>
          <w:trHeight w:val="293"/>
          <w:jc w:val="center"/>
        </w:trPr>
        <w:tc>
          <w:tcPr>
            <w:tcW w:w="3479" w:type="dxa"/>
          </w:tcPr>
          <w:p w14:paraId="5A476D78" w14:textId="5E202EC9" w:rsidR="00F9700F" w:rsidRDefault="00BE68B5" w:rsidP="00BE68B5">
            <w:r>
              <w:t xml:space="preserve">Ensuring supplies and equipment are adequate </w:t>
            </w:r>
          </w:p>
        </w:tc>
        <w:tc>
          <w:tcPr>
            <w:tcW w:w="3480" w:type="dxa"/>
          </w:tcPr>
          <w:p w14:paraId="24E9E8F3" w14:textId="67D6980F" w:rsidR="00F9700F" w:rsidRDefault="009566A0" w:rsidP="00BE68B5">
            <w:r>
              <w:t>Communication with the team,</w:t>
            </w:r>
          </w:p>
          <w:p w14:paraId="013F6DEA" w14:textId="604748EA" w:rsidR="00210B9F" w:rsidRPr="00210B9F" w:rsidRDefault="00210B9F" w:rsidP="00BE68B5">
            <w:r>
              <w:t>Checking continuously</w:t>
            </w:r>
            <w:r w:rsidR="009566A0">
              <w:t>.</w:t>
            </w:r>
          </w:p>
        </w:tc>
        <w:tc>
          <w:tcPr>
            <w:tcW w:w="3480" w:type="dxa"/>
          </w:tcPr>
          <w:p w14:paraId="79684AE6" w14:textId="0CA11045" w:rsidR="00F9700F" w:rsidRPr="00210B9F" w:rsidRDefault="00210B9F" w:rsidP="00BE68B5">
            <w:r>
              <w:t>Continuous updates will be given</w:t>
            </w:r>
            <w:r w:rsidR="009566A0">
              <w:t>.</w:t>
            </w:r>
          </w:p>
        </w:tc>
        <w:tc>
          <w:tcPr>
            <w:tcW w:w="3480" w:type="dxa"/>
          </w:tcPr>
          <w:p w14:paraId="310E4FCB" w14:textId="1EDADDA1" w:rsidR="00F9700F" w:rsidRPr="00210B9F" w:rsidRDefault="00264183" w:rsidP="00BE68B5">
            <w:r>
              <w:t>Supplies and equipment will be up-to-date</w:t>
            </w:r>
            <w:r w:rsidR="009566A0">
              <w:t>, monitoring training in order to deliver a professional and enjoyable experience to the guests.</w:t>
            </w:r>
          </w:p>
        </w:tc>
      </w:tr>
      <w:tr w:rsidR="00F9700F" w14:paraId="62F44121" w14:textId="77777777" w:rsidTr="00F9700F">
        <w:trPr>
          <w:trHeight w:val="293"/>
          <w:jc w:val="center"/>
        </w:trPr>
        <w:tc>
          <w:tcPr>
            <w:tcW w:w="3479" w:type="dxa"/>
          </w:tcPr>
          <w:p w14:paraId="48D3BC38" w14:textId="4672E188" w:rsidR="00F9700F" w:rsidRDefault="00BE68B5" w:rsidP="00BE68B5">
            <w:r>
              <w:lastRenderedPageBreak/>
              <w:t>Handling customer complaints</w:t>
            </w:r>
          </w:p>
          <w:p w14:paraId="6B40E8D1" w14:textId="449D88BA" w:rsidR="005219C9" w:rsidRDefault="00BE68B5" w:rsidP="00BE68B5">
            <w:r>
              <w:t>Assisting pricing services</w:t>
            </w:r>
          </w:p>
        </w:tc>
        <w:tc>
          <w:tcPr>
            <w:tcW w:w="3480" w:type="dxa"/>
          </w:tcPr>
          <w:p w14:paraId="34309496" w14:textId="29C52ECC" w:rsidR="00F9700F" w:rsidRPr="00210B9F" w:rsidRDefault="00210B9F" w:rsidP="00BE68B5">
            <w:r>
              <w:t>Making teams and allo</w:t>
            </w:r>
            <w:r w:rsidR="009566A0">
              <w:t>ca</w:t>
            </w:r>
            <w:r>
              <w:t xml:space="preserve">ting them different </w:t>
            </w:r>
            <w:r w:rsidR="009566A0">
              <w:t>tasks.</w:t>
            </w:r>
          </w:p>
        </w:tc>
        <w:tc>
          <w:tcPr>
            <w:tcW w:w="3480" w:type="dxa"/>
          </w:tcPr>
          <w:p w14:paraId="46C0FF4E" w14:textId="600FCD72" w:rsidR="00F9700F" w:rsidRPr="00210B9F" w:rsidRDefault="00210B9F" w:rsidP="00BE68B5">
            <w:r>
              <w:t xml:space="preserve">Effective teamwork will be introduced. </w:t>
            </w:r>
          </w:p>
        </w:tc>
        <w:tc>
          <w:tcPr>
            <w:tcW w:w="3480" w:type="dxa"/>
          </w:tcPr>
          <w:p w14:paraId="750F31BE" w14:textId="0E3CACFF" w:rsidR="00F9700F" w:rsidRPr="00210B9F" w:rsidRDefault="00A80CC6" w:rsidP="00BE68B5">
            <w:r>
              <w:t>A different</w:t>
            </w:r>
            <w:r w:rsidR="00264183">
              <w:t xml:space="preserve"> pragmatic and effective team will be formed. </w:t>
            </w:r>
          </w:p>
        </w:tc>
      </w:tr>
    </w:tbl>
    <w:p w14:paraId="0BC0F591" w14:textId="77777777" w:rsidR="00264183" w:rsidRDefault="00264183">
      <w:pPr>
        <w:rPr>
          <w:b/>
          <w:bCs/>
        </w:rPr>
      </w:pPr>
    </w:p>
    <w:p w14:paraId="1F8DD6F5" w14:textId="1BA36D81" w:rsidR="00264183" w:rsidRDefault="00264183">
      <w:pPr>
        <w:rPr>
          <w:b/>
          <w:bCs/>
        </w:rPr>
        <w:sectPr w:rsidR="00264183"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59B36F18" w:rsidR="00287348" w:rsidRPr="009E31E5" w:rsidRDefault="009E31E5" w:rsidP="00287348">
      <w:pPr>
        <w:rPr>
          <w:rFonts w:eastAsia="Times New Roman" w:cs="Times New Roman"/>
          <w:b/>
          <w:bCs/>
          <w:i/>
          <w:iCs/>
          <w:color w:val="000000"/>
          <w:sz w:val="28"/>
          <w:szCs w:val="28"/>
          <w:shd w:val="clear" w:color="auto" w:fill="FFFFFF"/>
          <w:lang w:val="en-US"/>
        </w:rPr>
      </w:pPr>
      <w:r w:rsidRPr="001749FD">
        <w:rPr>
          <w:rFonts w:eastAsia="Carlito" w:cs="Times New Roman"/>
          <w:b/>
          <w:color w:val="auto"/>
          <w:sz w:val="28"/>
          <w:szCs w:val="28"/>
          <w:lang w:val="en-US"/>
        </w:rPr>
        <w:t xml:space="preserve">Contribution to Overall Module Assessment: </w:t>
      </w:r>
    </w:p>
    <w:p w14:paraId="516AD3A0" w14:textId="61E58D4D" w:rsidR="009E31E5" w:rsidRPr="009E31E5" w:rsidRDefault="00287348" w:rsidP="009E31E5">
      <w:pPr>
        <w:widowControl w:val="0"/>
        <w:autoSpaceDE w:val="0"/>
        <w:autoSpaceDN w:val="0"/>
        <w:spacing w:before="2" w:after="0" w:line="240" w:lineRule="auto"/>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Description of </w:t>
      </w:r>
      <w:r w:rsidR="009E31E5" w:rsidRPr="009E31E5">
        <w:rPr>
          <w:rFonts w:eastAsia="Times New Roman" w:cs="Times New Roman"/>
          <w:b/>
          <w:bCs/>
          <w:i/>
          <w:iCs/>
          <w:color w:val="000000"/>
          <w:sz w:val="28"/>
          <w:szCs w:val="28"/>
          <w:shd w:val="clear" w:color="auto" w:fill="FFFFFF"/>
          <w:lang w:val="en-US"/>
        </w:rPr>
        <w:t>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3073444" w14:textId="403B0FF9" w:rsidR="004D0F63" w:rsidRPr="000030C4" w:rsidRDefault="00C53297" w:rsidP="000030C4">
            <w:r>
              <w:t xml:space="preserve">It is considered a set of solutions that are used by hoteliers or hotel managers for sorting out daily operational activities in the business. </w:t>
            </w:r>
            <w:r w:rsidR="00E96E12">
              <w:t>Bart, the</w:t>
            </w:r>
            <w:r>
              <w:t xml:space="preserve"> property management system </w:t>
            </w:r>
            <w:r w:rsidR="00E96E12">
              <w:t>that is operating in</w:t>
            </w:r>
            <w:r>
              <w:t xml:space="preserve"> Premier Inn Hotel can support managing daily operations in the hotels, </w:t>
            </w:r>
            <w:r w:rsidR="00E96E12">
              <w:t xml:space="preserve">together with other management tools as per example Bedroom Genie </w:t>
            </w:r>
            <w:r>
              <w:t xml:space="preserve">as the hotel managers can focus on conducting reservations appropriately </w:t>
            </w:r>
            <w:r w:rsidR="000030C4">
              <w:t>and developing front desk-related activities</w:t>
            </w:r>
            <w:r w:rsidR="00E96E12">
              <w:t xml:space="preserve"> (Premier Inn, 2023). </w:t>
            </w:r>
            <w:r w:rsidR="000030C4">
              <w:t>Besides, it is essential to conduct housekeeping and ensure proper maintenance effectively which includes proper billing, invoicing, and so on</w:t>
            </w:r>
            <w:r w:rsidR="00923DA9">
              <w:t xml:space="preserve"> (</w:t>
            </w:r>
            <w:proofErr w:type="spellStart"/>
            <w:r w:rsidR="00923DA9" w:rsidRPr="001001DF">
              <w:rPr>
                <w:rFonts w:cs="Arial"/>
                <w:szCs w:val="24"/>
                <w:shd w:val="clear" w:color="auto" w:fill="FFFFFF"/>
              </w:rPr>
              <w:t>Moyeenudin</w:t>
            </w:r>
            <w:proofErr w:type="spellEnd"/>
            <w:r w:rsidR="00923DA9" w:rsidRPr="001001DF">
              <w:rPr>
                <w:rFonts w:cs="Arial"/>
                <w:szCs w:val="24"/>
                <w:shd w:val="clear" w:color="auto" w:fill="FFFFFF"/>
              </w:rPr>
              <w:t xml:space="preserve"> et. al. 2018</w:t>
            </w:r>
            <w:r w:rsidR="00923DA9">
              <w:rPr>
                <w:rFonts w:cs="Arial"/>
                <w:color w:val="222222"/>
                <w:szCs w:val="24"/>
                <w:shd w:val="clear" w:color="auto" w:fill="FFFFFF"/>
              </w:rPr>
              <w:t>)</w:t>
            </w:r>
            <w:r w:rsidR="000030C4" w:rsidRPr="00923DA9">
              <w:rPr>
                <w:rFonts w:cs="Arial"/>
                <w:szCs w:val="24"/>
              </w:rPr>
              <w:t>.</w:t>
            </w:r>
            <w:r w:rsidR="000377EC">
              <w:t xml:space="preserve"> H</w:t>
            </w:r>
            <w:r w:rsidR="000030C4">
              <w:t xml:space="preserve">otel managers can focus on playing the role of analytics significantly which also insists on reporting different issues found in the hotel efficiently. This property management system in the hotel requires some major objectives; among them, </w:t>
            </w:r>
            <w:r w:rsidR="00367D70">
              <w:t>the managers must focus</w:t>
            </w:r>
            <w:r w:rsidR="000030C4">
              <w:t xml:space="preserve"> on allowing the property managers and maintaining personnel to manage the daily operations of their properties</w:t>
            </w:r>
            <w:r w:rsidR="00A80CC6">
              <w:t xml:space="preserve"> </w:t>
            </w:r>
            <w:r w:rsidR="00A80CC6" w:rsidRPr="00A80CC6">
              <w:t>(Elavon, 2023)</w:t>
            </w:r>
            <w:r w:rsidR="000030C4">
              <w:t xml:space="preserve">. As a result, hoteliers are bound to explore risk management so that appropriate actions can be undertaken for resolving any uncertainties found in the workplace. Above all, it is also crucial for them to communicate and maintain a continuous communication that will insist on interacting with others significantly. This property management system provides lots of benefits to a hotel, like Premier Inn Hotel. </w:t>
            </w:r>
            <w:r w:rsidR="000030C4">
              <w:lastRenderedPageBreak/>
              <w:t>First of all, the hotel managers can explore and diversify the assets of the business and this can make them conduct investment-related research and diversify assets involved in this investment. They can also get the benefits of customi</w:t>
            </w:r>
            <w:r w:rsidR="000203F1">
              <w:t>s</w:t>
            </w:r>
            <w:r w:rsidR="000030C4">
              <w:t xml:space="preserve">ing portfolios and regulating the governance of the business. </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rPr>
                <w:rFonts w:eastAsia="Times New Roman" w:cs="Times New Roman"/>
                <w:b/>
                <w:bCs/>
                <w:i/>
                <w:iCs/>
                <w:color w:val="000000"/>
                <w:szCs w:val="24"/>
                <w:shd w:val="clear" w:color="auto" w:fill="FFFFFF"/>
                <w:lang w:val="en-US"/>
              </w:rPr>
            </w:pPr>
          </w:p>
          <w:p w14:paraId="1B32A371" w14:textId="12A4E529" w:rsidR="00F9700F" w:rsidRDefault="00F9700F" w:rsidP="00F9700F">
            <w:pPr>
              <w:widowControl w:val="0"/>
              <w:autoSpaceDE w:val="0"/>
              <w:autoSpaceDN w:val="0"/>
              <w:spacing w:before="2"/>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2 – Hotel </w:t>
            </w:r>
            <w:r w:rsidR="002A1046">
              <w:rPr>
                <w:rFonts w:eastAsia="Times New Roman" w:cs="Times New Roman"/>
                <w:b/>
                <w:bCs/>
                <w:i/>
                <w:iCs/>
                <w:color w:val="000000"/>
                <w:sz w:val="28"/>
                <w:szCs w:val="28"/>
                <w:shd w:val="clear" w:color="auto" w:fill="FFFFFF"/>
                <w:lang w:val="en-US"/>
              </w:rPr>
              <w:t>Reputation</w:t>
            </w:r>
          </w:p>
          <w:p w14:paraId="47C39300" w14:textId="120BDD0A" w:rsidR="004D0F63" w:rsidRPr="003323DA" w:rsidRDefault="003323DA" w:rsidP="004D0F63">
            <w:pPr>
              <w:rPr>
                <w:lang w:val="en-US"/>
              </w:rPr>
            </w:pPr>
            <w:r>
              <w:rPr>
                <w:lang w:val="en-US"/>
              </w:rPr>
              <w:t xml:space="preserve">It is hotel reputation that allows a hotel, like Premier Inn Hotel to monitor and impact the ways a hotel is perceived either offline or online. It can accelerate the ways that aid track review sites, post, and engage on social media. As a result, it is easier for all to </w:t>
            </w:r>
            <w:proofErr w:type="spellStart"/>
            <w:r>
              <w:rPr>
                <w:lang w:val="en-US"/>
              </w:rPr>
              <w:t>optimi</w:t>
            </w:r>
            <w:r w:rsidR="000203F1">
              <w:rPr>
                <w:lang w:val="en-US"/>
              </w:rPr>
              <w:t>s</w:t>
            </w:r>
            <w:r>
              <w:rPr>
                <w:lang w:val="en-US"/>
              </w:rPr>
              <w:t>e</w:t>
            </w:r>
            <w:proofErr w:type="spellEnd"/>
            <w:r>
              <w:rPr>
                <w:lang w:val="en-US"/>
              </w:rPr>
              <w:t xml:space="preserve"> the site for search and develop or upgrade all relevant issues. In a hotel like Premier Inn, this is a key concerning issue that can help enhance the hotel’s sales through the acquirement of the faith of some potential clients and the maintenance of positive interaction with other clients. The more guests are satisfied and the more positive perception is obtained by them, the higher the brand value will be of this business. It is a paramount task that can influence the turnover as well as the profitability of the business significantly</w:t>
            </w:r>
            <w:r w:rsidR="00A80CC6">
              <w:t xml:space="preserve"> </w:t>
            </w:r>
            <w:r w:rsidR="00A80CC6" w:rsidRPr="00A80CC6">
              <w:rPr>
                <w:lang w:val="en-US"/>
              </w:rPr>
              <w:t>(Wood, 2013)</w:t>
            </w:r>
            <w:r>
              <w:rPr>
                <w:lang w:val="en-US"/>
              </w:rPr>
              <w:t>. This reputation is determined by some key components of a hotel, like the Premier Inn Hotel. Firstly, it is the hotel’s location that needs to be placed in such a location that the guests can find the hotel easily. A better location is always a positive issue for the hoteliers</w:t>
            </w:r>
            <w:r w:rsidR="004B6969">
              <w:rPr>
                <w:lang w:val="en-US"/>
              </w:rPr>
              <w:t xml:space="preserve"> (</w:t>
            </w:r>
            <w:proofErr w:type="spellStart"/>
            <w:r w:rsidR="004B6969">
              <w:rPr>
                <w:lang w:val="en-US"/>
              </w:rPr>
              <w:t>Vallen</w:t>
            </w:r>
            <w:proofErr w:type="spellEnd"/>
            <w:r w:rsidR="004B6969">
              <w:rPr>
                <w:lang w:val="en-US"/>
              </w:rPr>
              <w:t xml:space="preserve"> G and </w:t>
            </w:r>
            <w:proofErr w:type="spellStart"/>
            <w:r w:rsidR="004B6969">
              <w:rPr>
                <w:lang w:val="en-US"/>
              </w:rPr>
              <w:t>Vallen</w:t>
            </w:r>
            <w:proofErr w:type="spellEnd"/>
            <w:r w:rsidR="004B6969">
              <w:rPr>
                <w:lang w:val="en-US"/>
              </w:rPr>
              <w:t xml:space="preserve"> J, 2013)</w:t>
            </w:r>
            <w:r>
              <w:rPr>
                <w:lang w:val="en-US"/>
              </w:rPr>
              <w:t>. Then, hotel staff is also an essential component because their skills and effective customer service can help develop more customers for the hotels</w:t>
            </w:r>
            <w:r w:rsidR="00367D70">
              <w:rPr>
                <w:lang w:val="en-US"/>
              </w:rPr>
              <w:t>. Besides, it can create a positive impression among the customers that can make them loyal customers of the hotel. Gastronomy is another issue that also determines the brand value or reputation of a hotel, like the Premier Inn Hotel. It means the practice of selecting, cooking, and eating nutritious food</w:t>
            </w:r>
            <w:r w:rsidR="00153079">
              <w:rPr>
                <w:lang w:val="en-US"/>
              </w:rPr>
              <w:t xml:space="preserve"> (</w:t>
            </w:r>
            <w:proofErr w:type="spellStart"/>
            <w:r w:rsidR="00153079">
              <w:rPr>
                <w:rFonts w:cs="Arial"/>
                <w:szCs w:val="24"/>
              </w:rPr>
              <w:t>Gordin</w:t>
            </w:r>
            <w:proofErr w:type="spellEnd"/>
            <w:r w:rsidR="00153079">
              <w:rPr>
                <w:rFonts w:cs="Arial"/>
                <w:szCs w:val="24"/>
              </w:rPr>
              <w:t>,</w:t>
            </w:r>
            <w:r w:rsidR="00153079" w:rsidRPr="00153079">
              <w:rPr>
                <w:rFonts w:cs="Arial"/>
                <w:szCs w:val="24"/>
                <w:shd w:val="clear" w:color="auto" w:fill="FFFFFF"/>
              </w:rPr>
              <w:t> </w:t>
            </w:r>
            <w:proofErr w:type="spellStart"/>
            <w:r w:rsidR="00153079">
              <w:rPr>
                <w:rFonts w:cs="Arial"/>
                <w:szCs w:val="24"/>
              </w:rPr>
              <w:t>Trabskaya</w:t>
            </w:r>
            <w:proofErr w:type="spellEnd"/>
            <w:r w:rsidR="00153079" w:rsidRPr="00153079">
              <w:rPr>
                <w:rFonts w:cs="Arial"/>
                <w:szCs w:val="24"/>
                <w:shd w:val="clear" w:color="auto" w:fill="FFFFFF"/>
              </w:rPr>
              <w:t xml:space="preserve"> and </w:t>
            </w:r>
            <w:proofErr w:type="spellStart"/>
            <w:r w:rsidR="00153079" w:rsidRPr="00153079">
              <w:rPr>
                <w:rFonts w:cs="Arial"/>
                <w:szCs w:val="24"/>
                <w:shd w:val="clear" w:color="auto" w:fill="FFFFFF"/>
              </w:rPr>
              <w:t>Zelenskaya</w:t>
            </w:r>
            <w:proofErr w:type="spellEnd"/>
            <w:r w:rsidR="00153079" w:rsidRPr="00153079">
              <w:rPr>
                <w:rFonts w:cs="Arial"/>
                <w:szCs w:val="24"/>
                <w:shd w:val="clear" w:color="auto" w:fill="FFFFFF"/>
              </w:rPr>
              <w:t xml:space="preserve"> </w:t>
            </w:r>
            <w:r w:rsidR="00153079" w:rsidRPr="00153079">
              <w:rPr>
                <w:rFonts w:cs="Arial"/>
                <w:szCs w:val="24"/>
                <w:shd w:val="clear" w:color="auto" w:fill="FFFFFF"/>
              </w:rPr>
              <w:lastRenderedPageBreak/>
              <w:t>2016)</w:t>
            </w:r>
            <w:r w:rsidR="00367D70">
              <w:rPr>
                <w:lang w:val="en-US"/>
              </w:rPr>
              <w:t xml:space="preserve">. Finally, marketing is another issue that can also determine the reputation of a hotel significantly. </w:t>
            </w:r>
          </w:p>
        </w:tc>
      </w:tr>
      <w:tr w:rsidR="004D0F63" w:rsidRPr="009022D4" w14:paraId="7BBE1C47" w14:textId="77777777" w:rsidTr="009E31E5">
        <w:trPr>
          <w:trHeight w:val="495"/>
          <w:jc w:val="center"/>
        </w:trPr>
        <w:tc>
          <w:tcPr>
            <w:tcW w:w="9348" w:type="dxa"/>
          </w:tcPr>
          <w:p w14:paraId="2699F7A4" w14:textId="4DDAF7ED" w:rsidR="004D0F63" w:rsidRPr="009022D4" w:rsidRDefault="004D0F63" w:rsidP="00367D70">
            <w:pP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583F4599" w14:textId="7756491A" w:rsidR="00F9700F" w:rsidRPr="00367D70" w:rsidRDefault="00F9700F" w:rsidP="00367D70">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tc>
      </w:tr>
      <w:tr w:rsidR="004D0F63" w:rsidRPr="009022D4" w14:paraId="22B151AD" w14:textId="77777777" w:rsidTr="009E31E5">
        <w:trPr>
          <w:trHeight w:val="495"/>
          <w:jc w:val="center"/>
        </w:trPr>
        <w:tc>
          <w:tcPr>
            <w:tcW w:w="9348" w:type="dxa"/>
          </w:tcPr>
          <w:p w14:paraId="44E949C5" w14:textId="5C136BBF" w:rsidR="00BB471C" w:rsidRDefault="00367D70" w:rsidP="00BB471C">
            <w:pPr>
              <w:rPr>
                <w:rFonts w:ascii="Times New Roman" w:hAnsi="Times New Roman"/>
              </w:rPr>
            </w:pPr>
            <w:r>
              <w:t>It is business communication that is envisaged as the procedure in which it is required to share information, especially between the communicators in the business or outside the business. Every business looks for ways of establishing effective communication because effective communication in the business can help reach the ultimate objectives of the business aims at developing divergent practices and lowering complexities and errors. In a hotel, like Premier Inn Hotel, it is considered a two-way procedure that allows the employers and the employees as well as the guests in the hotel to exchange their views, aspects, knowledge, concepts, research, data, and information. This needs to be done in such a way that can help them receive messages appropriately and understand them clearly</w:t>
            </w:r>
            <w:r w:rsidR="00A80CC6">
              <w:t xml:space="preserve"> </w:t>
            </w:r>
            <w:r w:rsidR="00A80CC6" w:rsidRPr="00A80CC6">
              <w:t>(</w:t>
            </w:r>
            <w:proofErr w:type="spellStart"/>
            <w:r w:rsidR="00A80CC6" w:rsidRPr="00A80CC6">
              <w:t>Revinate</w:t>
            </w:r>
            <w:proofErr w:type="spellEnd"/>
            <w:r w:rsidR="00A80CC6" w:rsidRPr="00A80CC6">
              <w:t>, 2023)</w:t>
            </w:r>
            <w:r>
              <w:t xml:space="preserve">. </w:t>
            </w:r>
            <w:r w:rsidR="00BB471C">
              <w:t xml:space="preserve">Adequate inter and intradepartmental communication is essential for effective team membership and understanding to embrace brand standards of the Premier Inn hotel. </w:t>
            </w:r>
            <w:proofErr w:type="spellStart"/>
            <w:r w:rsidR="00BB471C" w:rsidRPr="001001DF">
              <w:t>Contratti</w:t>
            </w:r>
            <w:proofErr w:type="spellEnd"/>
            <w:r w:rsidR="00BB471C" w:rsidRPr="001001DF">
              <w:t xml:space="preserve"> et al. (2012) </w:t>
            </w:r>
            <w:r w:rsidR="00BB471C">
              <w:t>argued that effective communication between departments helps to ensures smooth operations that allows to increase overall efficiency. Interdepartmental communication promotes collaboration that helps allowing managers to align goals and strategies, avoid duplication of efforts, and workflows during training session. Facilitate the timely exchange allows information for enabling for prompt and make informed decisions.</w:t>
            </w:r>
          </w:p>
          <w:p w14:paraId="65199D38" w14:textId="44BFF6EA" w:rsidR="004D0F63" w:rsidRPr="00367D70" w:rsidRDefault="00AF402A" w:rsidP="004D0F63">
            <w:r>
              <w:t>Finally, effective communication can insist on personali</w:t>
            </w:r>
            <w:r w:rsidR="00BB471C">
              <w:t>s</w:t>
            </w:r>
            <w:r>
              <w:t xml:space="preserve">ing guest services. </w:t>
            </w:r>
          </w:p>
        </w:tc>
      </w:tr>
      <w:tr w:rsidR="004D0F63" w:rsidRPr="009022D4" w14:paraId="30B933E8" w14:textId="77777777" w:rsidTr="009E31E5">
        <w:trPr>
          <w:trHeight w:val="495"/>
          <w:jc w:val="center"/>
        </w:trPr>
        <w:tc>
          <w:tcPr>
            <w:tcW w:w="9348" w:type="dxa"/>
          </w:tcPr>
          <w:p w14:paraId="4A260C78" w14:textId="571AC749" w:rsidR="00F9700F" w:rsidRPr="00367D70" w:rsidRDefault="00F9700F" w:rsidP="00367D70">
            <w:pPr>
              <w:widowControl w:val="0"/>
              <w:autoSpaceDE w:val="0"/>
              <w:autoSpaceDN w:val="0"/>
              <w:spacing w:before="2"/>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tc>
      </w:tr>
      <w:tr w:rsidR="004D0F63" w:rsidRPr="009022D4" w14:paraId="19F14FD9" w14:textId="77777777" w:rsidTr="009E31E5">
        <w:trPr>
          <w:trHeight w:val="495"/>
          <w:jc w:val="center"/>
        </w:trPr>
        <w:tc>
          <w:tcPr>
            <w:tcW w:w="9348" w:type="dxa"/>
          </w:tcPr>
          <w:p w14:paraId="388D25D6" w14:textId="4C4BD64C" w:rsidR="004D0F63" w:rsidRPr="00A80CC6" w:rsidRDefault="00AF402A" w:rsidP="00A80CC6">
            <w:r>
              <w:t xml:space="preserve">Staffing is one of the major activities or functions of business management because it can insist on managers measuring performance levels and the existing skills’ </w:t>
            </w:r>
            <w:r>
              <w:lastRenderedPageBreak/>
              <w:t>effectiveness within the workplace. Before offering any specific job responsibilities and roles, a manager needs to assess appropriately whether the employees are performing well or not. Besides, it can support the development of the overall performance and productivity of the business significantly</w:t>
            </w:r>
            <w:r w:rsidR="00A80CC6">
              <w:t xml:space="preserve"> </w:t>
            </w:r>
            <w:r w:rsidR="00A80CC6" w:rsidRPr="00A80CC6">
              <w:t>(</w:t>
            </w:r>
            <w:proofErr w:type="spellStart"/>
            <w:r w:rsidR="00A80CC6" w:rsidRPr="00A80CC6">
              <w:t>Tesone</w:t>
            </w:r>
            <w:proofErr w:type="spellEnd"/>
            <w:r w:rsidR="00A80CC6" w:rsidRPr="00A80CC6">
              <w:t>, 2017)</w:t>
            </w:r>
            <w:r>
              <w:t xml:space="preserve">. In a hotel, it indicates the process of recruiting effective employees who can work diligently via the implementation of their skills so that they can match the skills with their job requirements for their specific job positions in the business. </w:t>
            </w:r>
            <w:r w:rsidR="00287348">
              <w:t>Like,</w:t>
            </w:r>
            <w:r>
              <w:t xml:space="preserve"> the staff in the hotel needs to clean the </w:t>
            </w:r>
            <w:r w:rsidR="00287348">
              <w:t>bedrooms and all other areas of the hotel appropriately so that the hotel can give better customer service to the guest. An effective hotel manager indulges in ensuring these issues needs to educate the existing staff properly in that he or she can focus on arranging appropriate training facilities and learning and development programs for them in an efficient way</w:t>
            </w:r>
            <w:r w:rsidR="00A71F7C">
              <w:t xml:space="preserve"> (Johnston, 2012).</w:t>
            </w: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3FF4DAE3" w:rsidR="009E31E5" w:rsidRDefault="00A80CC6" w:rsidP="007D760C">
            <w:pPr>
              <w:jc w:val="center"/>
              <w:rPr>
                <w:b/>
                <w:bCs/>
              </w:rPr>
            </w:pPr>
            <w:r>
              <w:rPr>
                <w:b/>
                <w:bCs/>
              </w:rPr>
              <w:t>9</w:t>
            </w:r>
            <w:r w:rsidR="001118FA">
              <w:rPr>
                <w:b/>
                <w:bCs/>
              </w:rPr>
              <w:t>51</w:t>
            </w:r>
          </w:p>
        </w:tc>
      </w:tr>
    </w:tbl>
    <w:p w14:paraId="74708400" w14:textId="77777777" w:rsidR="00A55BFE" w:rsidRDefault="00A55BFE" w:rsidP="00F9700F">
      <w:pPr>
        <w:pStyle w:val="Heading1"/>
        <w:rPr>
          <w:rFonts w:ascii="Times New Roman" w:hAnsi="Times New Roman" w:cs="Times New Roman"/>
        </w:rPr>
      </w:pPr>
    </w:p>
    <w:p w14:paraId="383F0A37" w14:textId="5FF74013" w:rsidR="00A55BFE" w:rsidRDefault="00A55BFE" w:rsidP="00F9700F">
      <w:pPr>
        <w:pStyle w:val="Heading1"/>
        <w:rPr>
          <w:rFonts w:ascii="Times New Roman" w:hAnsi="Times New Roman" w:cs="Times New Roman"/>
        </w:rPr>
      </w:pPr>
    </w:p>
    <w:p w14:paraId="2B62010E" w14:textId="69CF3BFE" w:rsidR="00A55BFE" w:rsidRDefault="00A55BFE" w:rsidP="00A55BFE"/>
    <w:p w14:paraId="4E3D6B2B" w14:textId="2545400B" w:rsidR="00A55BFE" w:rsidRDefault="00A55BFE" w:rsidP="00A55BFE"/>
    <w:p w14:paraId="6CB69D4A" w14:textId="34BD2209" w:rsidR="00A55BFE" w:rsidRDefault="00A55BFE" w:rsidP="00A55BFE"/>
    <w:p w14:paraId="56CF7A60" w14:textId="70969D2C" w:rsidR="00A55BFE" w:rsidRDefault="00A55BFE" w:rsidP="00A55BFE"/>
    <w:p w14:paraId="5D189B31" w14:textId="14068A89" w:rsidR="00A55BFE" w:rsidRDefault="00A55BFE" w:rsidP="00A55BFE"/>
    <w:p w14:paraId="59FD542D" w14:textId="77777777" w:rsidR="00A55BFE" w:rsidRPr="00A55BFE" w:rsidRDefault="00A55BFE" w:rsidP="00A55BFE"/>
    <w:p w14:paraId="38B83B7E" w14:textId="5366D6E4" w:rsidR="00A55BFE" w:rsidRPr="009E31E5" w:rsidRDefault="00A55BFE" w:rsidP="00A55BFE">
      <w:pPr>
        <w:pStyle w:val="Heading1"/>
        <w:rPr>
          <w:rFonts w:ascii="Times New Roman" w:hAnsi="Times New Roman" w:cs="Times New Roman"/>
        </w:rPr>
      </w:pPr>
      <w:r w:rsidRPr="009E31E5">
        <w:rPr>
          <w:rFonts w:ascii="Times New Roman" w:hAnsi="Times New Roman" w:cs="Times New Roman"/>
        </w:rPr>
        <w:lastRenderedPageBreak/>
        <w:t xml:space="preserve">References </w:t>
      </w:r>
    </w:p>
    <w:p w14:paraId="0ECF3495" w14:textId="77777777" w:rsidR="00A55BFE" w:rsidRPr="00BB471C" w:rsidRDefault="00A55BFE" w:rsidP="00A55BFE">
      <w:pPr>
        <w:pStyle w:val="NormalWeb"/>
        <w:spacing w:line="360" w:lineRule="auto"/>
        <w:ind w:left="567" w:hanging="567"/>
        <w:jc w:val="both"/>
        <w:rPr>
          <w:rFonts w:ascii="Arial" w:hAnsi="Arial" w:cs="Arial"/>
        </w:rPr>
      </w:pPr>
      <w:proofErr w:type="spellStart"/>
      <w:r w:rsidRPr="00BB471C">
        <w:rPr>
          <w:rFonts w:ascii="Arial" w:hAnsi="Arial" w:cs="Arial"/>
        </w:rPr>
        <w:t>Bardi</w:t>
      </w:r>
      <w:proofErr w:type="spellEnd"/>
      <w:r w:rsidRPr="00BB471C">
        <w:rPr>
          <w:rFonts w:ascii="Arial" w:hAnsi="Arial" w:cs="Arial"/>
        </w:rPr>
        <w:t xml:space="preserve">, J.A. (2010) </w:t>
      </w:r>
      <w:r w:rsidRPr="00BB471C">
        <w:rPr>
          <w:rFonts w:ascii="Arial" w:hAnsi="Arial" w:cs="Arial"/>
          <w:i/>
          <w:iCs/>
        </w:rPr>
        <w:t>Hotel Front Office Management</w:t>
      </w:r>
      <w:r w:rsidRPr="00BB471C">
        <w:rPr>
          <w:rFonts w:ascii="Arial" w:hAnsi="Arial" w:cs="Arial"/>
        </w:rPr>
        <w:t xml:space="preserve">. London: John Wiley and Sons, Inc. </w:t>
      </w:r>
    </w:p>
    <w:p w14:paraId="3E20E982" w14:textId="2D990F78" w:rsidR="00A55BFE" w:rsidRPr="00BB471C" w:rsidRDefault="00A55BFE" w:rsidP="00A55BFE">
      <w:pPr>
        <w:pStyle w:val="NormalWeb"/>
        <w:spacing w:line="360" w:lineRule="auto"/>
        <w:ind w:left="567" w:hanging="567"/>
        <w:jc w:val="both"/>
        <w:rPr>
          <w:rFonts w:ascii="Arial" w:hAnsi="Arial" w:cs="Arial"/>
        </w:rPr>
      </w:pPr>
      <w:r w:rsidRPr="00BB471C">
        <w:rPr>
          <w:rFonts w:ascii="Arial" w:hAnsi="Arial" w:cs="Arial"/>
        </w:rPr>
        <w:t xml:space="preserve">Bolton, G. (2018) </w:t>
      </w:r>
      <w:r w:rsidRPr="00BB471C">
        <w:rPr>
          <w:rFonts w:ascii="Arial" w:hAnsi="Arial" w:cs="Arial"/>
          <w:i/>
          <w:iCs/>
        </w:rPr>
        <w:t>Reflective practice. writing and professional development</w:t>
      </w:r>
      <w:r w:rsidRPr="00BB471C">
        <w:rPr>
          <w:rFonts w:ascii="Arial" w:hAnsi="Arial" w:cs="Arial"/>
        </w:rPr>
        <w:t xml:space="preserve">. London: SAGE Publications. </w:t>
      </w:r>
    </w:p>
    <w:p w14:paraId="63F33373" w14:textId="79EF1BB8" w:rsidR="00BB471C" w:rsidRPr="001001DF" w:rsidRDefault="00BB471C" w:rsidP="00A55BFE">
      <w:pPr>
        <w:pStyle w:val="NormalWeb"/>
        <w:spacing w:line="360" w:lineRule="auto"/>
        <w:ind w:left="567" w:hanging="567"/>
        <w:jc w:val="both"/>
        <w:rPr>
          <w:rFonts w:ascii="Arial" w:hAnsi="Arial" w:cs="Arial"/>
          <w:color w:val="000000" w:themeColor="text1"/>
        </w:rPr>
      </w:pPr>
      <w:proofErr w:type="spellStart"/>
      <w:r w:rsidRPr="001001DF">
        <w:rPr>
          <w:rFonts w:ascii="Arial" w:hAnsi="Arial" w:cs="Arial"/>
          <w:color w:val="000000" w:themeColor="text1"/>
          <w:shd w:val="clear" w:color="auto" w:fill="FFFFFF"/>
        </w:rPr>
        <w:t>Contratti</w:t>
      </w:r>
      <w:proofErr w:type="spellEnd"/>
      <w:r w:rsidRPr="001001DF">
        <w:rPr>
          <w:rFonts w:ascii="Arial" w:hAnsi="Arial" w:cs="Arial"/>
          <w:color w:val="000000" w:themeColor="text1"/>
          <w:shd w:val="clear" w:color="auto" w:fill="FFFFFF"/>
        </w:rPr>
        <w:t xml:space="preserve">, F., Ng, G. and </w:t>
      </w:r>
      <w:proofErr w:type="spellStart"/>
      <w:r w:rsidRPr="001001DF">
        <w:rPr>
          <w:rFonts w:ascii="Arial" w:hAnsi="Arial" w:cs="Arial"/>
          <w:color w:val="000000" w:themeColor="text1"/>
          <w:shd w:val="clear" w:color="auto" w:fill="FFFFFF"/>
        </w:rPr>
        <w:t>Deeb</w:t>
      </w:r>
      <w:proofErr w:type="spellEnd"/>
      <w:r w:rsidRPr="001001DF">
        <w:rPr>
          <w:rFonts w:ascii="Arial" w:hAnsi="Arial" w:cs="Arial"/>
          <w:color w:val="000000" w:themeColor="text1"/>
          <w:shd w:val="clear" w:color="auto" w:fill="FFFFFF"/>
        </w:rPr>
        <w:t>, J.</w:t>
      </w:r>
      <w:r w:rsidR="00E577DE" w:rsidRPr="001001DF">
        <w:rPr>
          <w:rFonts w:ascii="Arial" w:hAnsi="Arial" w:cs="Arial"/>
          <w:color w:val="000000" w:themeColor="text1"/>
          <w:shd w:val="clear" w:color="auto" w:fill="FFFFFF"/>
        </w:rPr>
        <w:t xml:space="preserve"> (</w:t>
      </w:r>
      <w:r w:rsidRPr="001001DF">
        <w:rPr>
          <w:rFonts w:ascii="Arial" w:hAnsi="Arial" w:cs="Arial"/>
          <w:color w:val="000000" w:themeColor="text1"/>
          <w:shd w:val="clear" w:color="auto" w:fill="FFFFFF"/>
        </w:rPr>
        <w:t>2012</w:t>
      </w:r>
      <w:r w:rsidR="00E577DE" w:rsidRPr="001001DF">
        <w:rPr>
          <w:rFonts w:ascii="Arial" w:hAnsi="Arial" w:cs="Arial"/>
          <w:color w:val="000000" w:themeColor="text1"/>
          <w:shd w:val="clear" w:color="auto" w:fill="FFFFFF"/>
        </w:rPr>
        <w:t>)</w:t>
      </w:r>
      <w:r w:rsidRPr="001001DF">
        <w:rPr>
          <w:rFonts w:ascii="Arial" w:hAnsi="Arial" w:cs="Arial"/>
          <w:color w:val="000000" w:themeColor="text1"/>
          <w:shd w:val="clear" w:color="auto" w:fill="FFFFFF"/>
        </w:rPr>
        <w:t xml:space="preserve"> Interdisciplinary team training: five lessons learned. </w:t>
      </w:r>
      <w:r w:rsidRPr="001001DF">
        <w:rPr>
          <w:rFonts w:ascii="Arial" w:hAnsi="Arial" w:cs="Arial"/>
          <w:i/>
          <w:iCs/>
          <w:color w:val="000000" w:themeColor="text1"/>
          <w:shd w:val="clear" w:color="auto" w:fill="FFFFFF"/>
        </w:rPr>
        <w:t>AJN The American Journal of Nursing</w:t>
      </w:r>
      <w:r w:rsidRPr="001001DF">
        <w:rPr>
          <w:rFonts w:ascii="Arial" w:hAnsi="Arial" w:cs="Arial"/>
          <w:color w:val="000000" w:themeColor="text1"/>
          <w:shd w:val="clear" w:color="auto" w:fill="FFFFFF"/>
        </w:rPr>
        <w:t>, </w:t>
      </w:r>
      <w:r w:rsidRPr="001001DF">
        <w:rPr>
          <w:rFonts w:ascii="Arial" w:hAnsi="Arial" w:cs="Arial"/>
          <w:i/>
          <w:iCs/>
          <w:color w:val="000000" w:themeColor="text1"/>
          <w:shd w:val="clear" w:color="auto" w:fill="FFFFFF"/>
        </w:rPr>
        <w:t>112</w:t>
      </w:r>
      <w:r w:rsidRPr="001001DF">
        <w:rPr>
          <w:rFonts w:ascii="Arial" w:hAnsi="Arial" w:cs="Arial"/>
          <w:color w:val="000000" w:themeColor="text1"/>
          <w:shd w:val="clear" w:color="auto" w:fill="FFFFFF"/>
        </w:rPr>
        <w:t>(6), pp.47-52.</w:t>
      </w:r>
    </w:p>
    <w:p w14:paraId="0FAAEE9B" w14:textId="77777777" w:rsidR="00A55BFE" w:rsidRPr="00BB471C" w:rsidRDefault="00A55BFE" w:rsidP="00A55BFE">
      <w:pPr>
        <w:pStyle w:val="NormalWeb"/>
        <w:spacing w:line="360" w:lineRule="auto"/>
        <w:ind w:left="567" w:hanging="567"/>
        <w:jc w:val="both"/>
        <w:rPr>
          <w:rFonts w:ascii="Arial" w:hAnsi="Arial" w:cs="Arial"/>
        </w:rPr>
      </w:pPr>
      <w:proofErr w:type="spellStart"/>
      <w:r w:rsidRPr="00BB471C">
        <w:rPr>
          <w:rFonts w:ascii="Arial" w:hAnsi="Arial" w:cs="Arial"/>
        </w:rPr>
        <w:t>Corgel</w:t>
      </w:r>
      <w:proofErr w:type="spellEnd"/>
      <w:r w:rsidRPr="00BB471C">
        <w:rPr>
          <w:rFonts w:ascii="Arial" w:hAnsi="Arial" w:cs="Arial"/>
        </w:rPr>
        <w:t xml:space="preserve">, J.B., Sturman, M.C. and Verma, R. (2011) </w:t>
      </w:r>
      <w:r w:rsidRPr="00BB471C">
        <w:rPr>
          <w:rFonts w:ascii="Arial" w:hAnsi="Arial" w:cs="Arial"/>
          <w:i/>
          <w:iCs/>
        </w:rPr>
        <w:t>The Cornell School of Hotel Administration on hospitality cutting edge thinking and Practice</w:t>
      </w:r>
      <w:r w:rsidRPr="00BB471C">
        <w:rPr>
          <w:rFonts w:ascii="Arial" w:hAnsi="Arial" w:cs="Arial"/>
        </w:rPr>
        <w:t xml:space="preserve">. Hoboken (N.J.): J. Wiley. </w:t>
      </w:r>
    </w:p>
    <w:p w14:paraId="2B9063A3" w14:textId="77777777" w:rsidR="00A55BFE" w:rsidRPr="00BB471C" w:rsidRDefault="00A55BFE" w:rsidP="00A55BFE">
      <w:pPr>
        <w:pStyle w:val="NormalWeb"/>
        <w:spacing w:line="360" w:lineRule="auto"/>
        <w:ind w:left="567" w:hanging="567"/>
        <w:jc w:val="both"/>
        <w:rPr>
          <w:rFonts w:ascii="Arial" w:hAnsi="Arial" w:cs="Arial"/>
        </w:rPr>
      </w:pPr>
      <w:r w:rsidRPr="00BB471C">
        <w:rPr>
          <w:rFonts w:ascii="Arial" w:hAnsi="Arial" w:cs="Arial"/>
        </w:rPr>
        <w:t xml:space="preserve">Duma, C. (2023) </w:t>
      </w:r>
      <w:r w:rsidRPr="00BB471C">
        <w:rPr>
          <w:rFonts w:ascii="Arial" w:hAnsi="Arial" w:cs="Arial"/>
          <w:i/>
          <w:iCs/>
        </w:rPr>
        <w:t>Euan McGlashan: ‘There’s not a lot of glamour in Luxury Hotels’</w:t>
      </w:r>
      <w:r w:rsidRPr="00BB471C">
        <w:rPr>
          <w:rFonts w:ascii="Arial" w:hAnsi="Arial" w:cs="Arial"/>
        </w:rPr>
        <w:t xml:space="preserve">, </w:t>
      </w:r>
      <w:r w:rsidRPr="00BB471C">
        <w:rPr>
          <w:rFonts w:ascii="Arial" w:hAnsi="Arial" w:cs="Arial"/>
          <w:i/>
          <w:iCs/>
        </w:rPr>
        <w:t>Hotel Owner</w:t>
      </w:r>
      <w:r w:rsidRPr="00BB471C">
        <w:rPr>
          <w:rFonts w:ascii="Arial" w:hAnsi="Arial" w:cs="Arial"/>
        </w:rPr>
        <w:t xml:space="preserve">. Available at: https://www.hotelowner.co.uk/165180-euan-macglashan-theres-not-a-lot-of-glamour-in-luxury-hotels/ (Accessed: 22 May 2023). </w:t>
      </w:r>
    </w:p>
    <w:p w14:paraId="5D4B27F3" w14:textId="5A69DA1B" w:rsidR="00A55BFE" w:rsidRDefault="00A55BFE" w:rsidP="00A55BFE">
      <w:pPr>
        <w:pStyle w:val="NormalWeb"/>
        <w:spacing w:line="360" w:lineRule="auto"/>
        <w:ind w:left="567" w:hanging="567"/>
        <w:jc w:val="both"/>
        <w:rPr>
          <w:rFonts w:ascii="Arial" w:hAnsi="Arial" w:cs="Arial"/>
        </w:rPr>
      </w:pPr>
      <w:r w:rsidRPr="00BB471C">
        <w:rPr>
          <w:rFonts w:ascii="Arial" w:hAnsi="Arial" w:cs="Arial"/>
        </w:rPr>
        <w:t xml:space="preserve">Elavon (2023) </w:t>
      </w:r>
      <w:r w:rsidRPr="00BB471C">
        <w:rPr>
          <w:rFonts w:ascii="Arial" w:hAnsi="Arial" w:cs="Arial"/>
          <w:i/>
          <w:iCs/>
        </w:rPr>
        <w:t>Five reasons why you should consider upgrading your point-of-sale</w:t>
      </w:r>
      <w:r w:rsidRPr="00BB471C">
        <w:rPr>
          <w:rFonts w:ascii="Arial" w:hAnsi="Arial" w:cs="Arial"/>
        </w:rPr>
        <w:t xml:space="preserve">, </w:t>
      </w:r>
      <w:r w:rsidRPr="00BB471C">
        <w:rPr>
          <w:rFonts w:ascii="Arial" w:hAnsi="Arial" w:cs="Arial"/>
          <w:i/>
          <w:iCs/>
        </w:rPr>
        <w:t>restaurantonline.co.uk</w:t>
      </w:r>
      <w:r w:rsidRPr="00BB471C">
        <w:rPr>
          <w:rFonts w:ascii="Arial" w:hAnsi="Arial" w:cs="Arial"/>
        </w:rPr>
        <w:t xml:space="preserve">. Available at: https://www.restaurantonline.co.uk/News/Promotional-Features/Elavon-Five-reasons-why-you-should-consider-upgrading-your-point-of-sale (Accessed: 22 May 2023). </w:t>
      </w:r>
    </w:p>
    <w:p w14:paraId="29E1261C" w14:textId="55CEAB6A" w:rsidR="00153079" w:rsidRPr="00153079" w:rsidRDefault="00CC5BC4" w:rsidP="00A55BFE">
      <w:pPr>
        <w:pStyle w:val="NormalWeb"/>
        <w:spacing w:line="360" w:lineRule="auto"/>
        <w:ind w:left="567" w:hanging="567"/>
        <w:jc w:val="both"/>
        <w:rPr>
          <w:rFonts w:ascii="Arial" w:hAnsi="Arial" w:cs="Arial"/>
          <w:color w:val="000000" w:themeColor="text1"/>
        </w:rPr>
      </w:pPr>
      <w:hyperlink r:id="rId8" w:tooltip="Valery Gordin" w:history="1">
        <w:r w:rsidR="00153079" w:rsidRPr="00153079">
          <w:rPr>
            <w:rStyle w:val="Hyperlink"/>
            <w:rFonts w:ascii="Arial" w:hAnsi="Arial" w:cs="Arial"/>
            <w:color w:val="000000" w:themeColor="text1"/>
            <w:u w:val="none"/>
            <w:shd w:val="clear" w:color="auto" w:fill="FFFFFF"/>
          </w:rPr>
          <w:t>Gordin, V.</w:t>
        </w:r>
      </w:hyperlink>
      <w:r w:rsidR="00153079" w:rsidRPr="00153079">
        <w:rPr>
          <w:rFonts w:ascii="Arial" w:hAnsi="Arial" w:cs="Arial"/>
          <w:color w:val="000000" w:themeColor="text1"/>
          <w:shd w:val="clear" w:color="auto" w:fill="FFFFFF"/>
        </w:rPr>
        <w:t>, </w:t>
      </w:r>
      <w:hyperlink r:id="rId9" w:tooltip="Julia Trabskaya" w:history="1">
        <w:r w:rsidR="00153079" w:rsidRPr="00153079">
          <w:rPr>
            <w:rStyle w:val="Hyperlink"/>
            <w:rFonts w:ascii="Arial" w:hAnsi="Arial" w:cs="Arial"/>
            <w:color w:val="000000" w:themeColor="text1"/>
            <w:u w:val="none"/>
            <w:shd w:val="clear" w:color="auto" w:fill="FFFFFF"/>
          </w:rPr>
          <w:t>Trabskaya, J.</w:t>
        </w:r>
      </w:hyperlink>
      <w:r w:rsidR="00153079" w:rsidRPr="00153079">
        <w:rPr>
          <w:rFonts w:ascii="Arial" w:hAnsi="Arial" w:cs="Arial"/>
          <w:color w:val="000000" w:themeColor="text1"/>
          <w:shd w:val="clear" w:color="auto" w:fill="FFFFFF"/>
        </w:rPr>
        <w:t> and </w:t>
      </w:r>
      <w:hyperlink r:id="rId10" w:tooltip="Elena Zelenskaya" w:history="1">
        <w:r w:rsidR="00153079" w:rsidRPr="00153079">
          <w:rPr>
            <w:rStyle w:val="Hyperlink"/>
            <w:rFonts w:ascii="Arial" w:hAnsi="Arial" w:cs="Arial"/>
            <w:color w:val="000000" w:themeColor="text1"/>
            <w:u w:val="none"/>
            <w:shd w:val="clear" w:color="auto" w:fill="FFFFFF"/>
          </w:rPr>
          <w:t>Zelenskaya, E.</w:t>
        </w:r>
      </w:hyperlink>
      <w:r w:rsidR="00153079" w:rsidRPr="00153079">
        <w:rPr>
          <w:rFonts w:ascii="Arial" w:hAnsi="Arial" w:cs="Arial"/>
          <w:color w:val="000000" w:themeColor="text1"/>
          <w:shd w:val="clear" w:color="auto" w:fill="FFFFFF"/>
        </w:rPr>
        <w:t> (2016)</w:t>
      </w:r>
      <w:r w:rsidR="00153079">
        <w:rPr>
          <w:rFonts w:ascii="Arial" w:hAnsi="Arial" w:cs="Arial"/>
          <w:color w:val="000000" w:themeColor="text1"/>
          <w:shd w:val="clear" w:color="auto" w:fill="FFFFFF"/>
        </w:rPr>
        <w:t xml:space="preserve"> </w:t>
      </w:r>
      <w:r w:rsidR="00153079" w:rsidRPr="00153079">
        <w:rPr>
          <w:rFonts w:ascii="Arial" w:hAnsi="Arial" w:cs="Arial"/>
          <w:color w:val="000000" w:themeColor="text1"/>
          <w:shd w:val="clear" w:color="auto" w:fill="FFFFFF"/>
        </w:rPr>
        <w:t>"The role of hotel restaurants in gastronomic place branding", </w:t>
      </w:r>
      <w:hyperlink r:id="rId11" w:history="1">
        <w:r w:rsidR="00153079" w:rsidRPr="00153079">
          <w:rPr>
            <w:rStyle w:val="Hyperlink"/>
            <w:rFonts w:ascii="Arial" w:hAnsi="Arial" w:cs="Arial"/>
            <w:i/>
            <w:iCs/>
            <w:color w:val="000000" w:themeColor="text1"/>
            <w:u w:val="none"/>
          </w:rPr>
          <w:t>International Journal of Culture, Tourism and Hospitality Research</w:t>
        </w:r>
      </w:hyperlink>
      <w:r w:rsidR="00153079" w:rsidRPr="00153079">
        <w:rPr>
          <w:rFonts w:ascii="Arial" w:hAnsi="Arial" w:cs="Arial"/>
          <w:color w:val="000000" w:themeColor="text1"/>
          <w:shd w:val="clear" w:color="auto" w:fill="FFFFFF"/>
        </w:rPr>
        <w:t>, Vol. 10 No. 1, pp. 81-90. </w:t>
      </w:r>
      <w:hyperlink r:id="rId12" w:tooltip="DOI: https://doi.org/10.1108/IJCTHR-05-2015-0049" w:history="1">
        <w:r w:rsidR="00153079" w:rsidRPr="00153079">
          <w:rPr>
            <w:rStyle w:val="Hyperlink"/>
            <w:rFonts w:ascii="Arial" w:hAnsi="Arial" w:cs="Arial"/>
            <w:color w:val="000000" w:themeColor="text1"/>
            <w:u w:val="none"/>
            <w:shd w:val="clear" w:color="auto" w:fill="FFFFFF"/>
          </w:rPr>
          <w:t>https://doi.org/10.1108/IJCTHR-05-2015-0049</w:t>
        </w:r>
      </w:hyperlink>
    </w:p>
    <w:p w14:paraId="274876E9" w14:textId="1468F741" w:rsidR="00A55BFE" w:rsidRDefault="00A55BFE" w:rsidP="00A55BFE">
      <w:pPr>
        <w:pStyle w:val="NormalWeb"/>
        <w:spacing w:line="360" w:lineRule="auto"/>
        <w:ind w:left="567" w:hanging="567"/>
        <w:jc w:val="both"/>
        <w:rPr>
          <w:rFonts w:ascii="Arial" w:hAnsi="Arial" w:cs="Arial"/>
        </w:rPr>
      </w:pPr>
      <w:r w:rsidRPr="00BB471C">
        <w:rPr>
          <w:rFonts w:ascii="Arial" w:hAnsi="Arial" w:cs="Arial"/>
        </w:rPr>
        <w:t xml:space="preserve">Hammer, J. (2016) </w:t>
      </w:r>
      <w:r w:rsidRPr="00BB471C">
        <w:rPr>
          <w:rFonts w:ascii="Arial" w:hAnsi="Arial" w:cs="Arial"/>
          <w:i/>
          <w:iCs/>
        </w:rPr>
        <w:t xml:space="preserve">Revenue </w:t>
      </w:r>
      <w:proofErr w:type="gramStart"/>
      <w:r w:rsidRPr="00BB471C">
        <w:rPr>
          <w:rFonts w:ascii="Arial" w:hAnsi="Arial" w:cs="Arial"/>
          <w:i/>
          <w:iCs/>
        </w:rPr>
        <w:t>superstar!:</w:t>
      </w:r>
      <w:proofErr w:type="gramEnd"/>
      <w:r w:rsidRPr="00BB471C">
        <w:rPr>
          <w:rFonts w:ascii="Arial" w:hAnsi="Arial" w:cs="Arial"/>
          <w:i/>
          <w:iCs/>
        </w:rPr>
        <w:t xml:space="preserve"> The simple rules of hotel revenue management</w:t>
      </w:r>
      <w:r w:rsidRPr="00BB471C">
        <w:rPr>
          <w:rFonts w:ascii="Arial" w:hAnsi="Arial" w:cs="Arial"/>
        </w:rPr>
        <w:t xml:space="preserve">. Lieu de publication non </w:t>
      </w:r>
      <w:proofErr w:type="spellStart"/>
      <w:r w:rsidRPr="00BB471C">
        <w:rPr>
          <w:rFonts w:ascii="Arial" w:hAnsi="Arial" w:cs="Arial"/>
        </w:rPr>
        <w:t>identifié</w:t>
      </w:r>
      <w:proofErr w:type="spellEnd"/>
      <w:r w:rsidRPr="00BB471C">
        <w:rPr>
          <w:rFonts w:ascii="Arial" w:hAnsi="Arial" w:cs="Arial"/>
        </w:rPr>
        <w:t xml:space="preserve">: Johan Hammer. </w:t>
      </w:r>
    </w:p>
    <w:p w14:paraId="19E243B2" w14:textId="512A9694" w:rsidR="00A71F7C" w:rsidRDefault="00A71F7C" w:rsidP="00A55BFE">
      <w:pPr>
        <w:pStyle w:val="NormalWeb"/>
        <w:spacing w:line="360" w:lineRule="auto"/>
        <w:ind w:left="567" w:hanging="567"/>
        <w:jc w:val="both"/>
        <w:rPr>
          <w:rFonts w:ascii="Arial" w:hAnsi="Arial" w:cs="Arial"/>
        </w:rPr>
      </w:pPr>
      <w:r>
        <w:rPr>
          <w:rFonts w:ascii="Arial" w:hAnsi="Arial" w:cs="Arial"/>
        </w:rPr>
        <w:t>Johnston, R. (2012) Service Operations Management: Improving service delivery, 4</w:t>
      </w:r>
      <w:r w:rsidRPr="00A71F7C">
        <w:rPr>
          <w:rFonts w:ascii="Arial" w:hAnsi="Arial" w:cs="Arial"/>
          <w:vertAlign w:val="superscript"/>
        </w:rPr>
        <w:t>th</w:t>
      </w:r>
      <w:r>
        <w:rPr>
          <w:rFonts w:ascii="Arial" w:hAnsi="Arial" w:cs="Arial"/>
        </w:rPr>
        <w:t xml:space="preserve"> edition: Pearson Education.</w:t>
      </w:r>
    </w:p>
    <w:p w14:paraId="16D37AA2" w14:textId="7DFAFD1D" w:rsidR="003169EF" w:rsidRPr="001001DF" w:rsidRDefault="003169EF" w:rsidP="00A55BFE">
      <w:pPr>
        <w:pStyle w:val="NormalWeb"/>
        <w:spacing w:line="360" w:lineRule="auto"/>
        <w:ind w:left="567" w:hanging="567"/>
        <w:jc w:val="both"/>
        <w:rPr>
          <w:rFonts w:ascii="Arial" w:hAnsi="Arial" w:cs="Arial"/>
          <w:color w:val="000000" w:themeColor="text1"/>
        </w:rPr>
      </w:pPr>
      <w:proofErr w:type="spellStart"/>
      <w:r w:rsidRPr="001001DF">
        <w:rPr>
          <w:rFonts w:ascii="Arial" w:hAnsi="Arial" w:cs="Arial"/>
          <w:color w:val="000000" w:themeColor="text1"/>
          <w:shd w:val="clear" w:color="auto" w:fill="FFFFFF"/>
        </w:rPr>
        <w:lastRenderedPageBreak/>
        <w:t>Moyeenudin</w:t>
      </w:r>
      <w:proofErr w:type="spellEnd"/>
      <w:r w:rsidRPr="001001DF">
        <w:rPr>
          <w:rFonts w:ascii="Arial" w:hAnsi="Arial" w:cs="Arial"/>
          <w:color w:val="000000" w:themeColor="text1"/>
          <w:shd w:val="clear" w:color="auto" w:fill="FFFFFF"/>
        </w:rPr>
        <w:t xml:space="preserve">, H.M., Parvez, S.J., </w:t>
      </w:r>
      <w:proofErr w:type="spellStart"/>
      <w:r w:rsidRPr="001001DF">
        <w:rPr>
          <w:rFonts w:ascii="Arial" w:hAnsi="Arial" w:cs="Arial"/>
          <w:color w:val="000000" w:themeColor="text1"/>
          <w:shd w:val="clear" w:color="auto" w:fill="FFFFFF"/>
        </w:rPr>
        <w:t>Anandan</w:t>
      </w:r>
      <w:proofErr w:type="spellEnd"/>
      <w:r w:rsidRPr="001001DF">
        <w:rPr>
          <w:rFonts w:ascii="Arial" w:hAnsi="Arial" w:cs="Arial"/>
          <w:color w:val="000000" w:themeColor="text1"/>
          <w:shd w:val="clear" w:color="auto" w:fill="FFFFFF"/>
        </w:rPr>
        <w:t>, R. and Narayanan, K.</w:t>
      </w:r>
      <w:r w:rsidR="007D34AE" w:rsidRPr="001001DF">
        <w:rPr>
          <w:rFonts w:ascii="Arial" w:hAnsi="Arial" w:cs="Arial"/>
          <w:color w:val="000000" w:themeColor="text1"/>
          <w:shd w:val="clear" w:color="auto" w:fill="FFFFFF"/>
        </w:rPr>
        <w:t xml:space="preserve"> (</w:t>
      </w:r>
      <w:r w:rsidRPr="001001DF">
        <w:rPr>
          <w:rFonts w:ascii="Arial" w:hAnsi="Arial" w:cs="Arial"/>
          <w:color w:val="000000" w:themeColor="text1"/>
          <w:shd w:val="clear" w:color="auto" w:fill="FFFFFF"/>
        </w:rPr>
        <w:t>2018</w:t>
      </w:r>
      <w:r w:rsidR="007D34AE" w:rsidRPr="001001DF">
        <w:rPr>
          <w:rFonts w:ascii="Arial" w:hAnsi="Arial" w:cs="Arial"/>
          <w:color w:val="000000" w:themeColor="text1"/>
          <w:shd w:val="clear" w:color="auto" w:fill="FFFFFF"/>
        </w:rPr>
        <w:t xml:space="preserve">) </w:t>
      </w:r>
      <w:r w:rsidRPr="001001DF">
        <w:rPr>
          <w:rFonts w:ascii="Arial" w:hAnsi="Arial" w:cs="Arial"/>
          <w:color w:val="000000" w:themeColor="text1"/>
          <w:shd w:val="clear" w:color="auto" w:fill="FFFFFF"/>
        </w:rPr>
        <w:t>Data management with PMS in hotel industry. </w:t>
      </w:r>
      <w:r w:rsidRPr="001001DF">
        <w:rPr>
          <w:rFonts w:ascii="Arial" w:hAnsi="Arial" w:cs="Arial"/>
          <w:i/>
          <w:iCs/>
          <w:color w:val="000000" w:themeColor="text1"/>
          <w:shd w:val="clear" w:color="auto" w:fill="FFFFFF"/>
        </w:rPr>
        <w:t>International Journal of Engineering &amp; Technology</w:t>
      </w:r>
      <w:r w:rsidRPr="001001DF">
        <w:rPr>
          <w:rFonts w:ascii="Arial" w:hAnsi="Arial" w:cs="Arial"/>
          <w:color w:val="000000" w:themeColor="text1"/>
          <w:shd w:val="clear" w:color="auto" w:fill="FFFFFF"/>
        </w:rPr>
        <w:t>, </w:t>
      </w:r>
      <w:r w:rsidRPr="001001DF">
        <w:rPr>
          <w:rFonts w:ascii="Arial" w:hAnsi="Arial" w:cs="Arial"/>
          <w:i/>
          <w:iCs/>
          <w:color w:val="000000" w:themeColor="text1"/>
          <w:shd w:val="clear" w:color="auto" w:fill="FFFFFF"/>
        </w:rPr>
        <w:t>7</w:t>
      </w:r>
      <w:r w:rsidRPr="001001DF">
        <w:rPr>
          <w:rFonts w:ascii="Arial" w:hAnsi="Arial" w:cs="Arial"/>
          <w:color w:val="000000" w:themeColor="text1"/>
          <w:shd w:val="clear" w:color="auto" w:fill="FFFFFF"/>
        </w:rPr>
        <w:t>(2.21), pp.327-330.</w:t>
      </w:r>
    </w:p>
    <w:p w14:paraId="2206961F" w14:textId="77777777" w:rsidR="00A55BFE" w:rsidRPr="00BB471C" w:rsidRDefault="00A55BFE" w:rsidP="00A55BFE">
      <w:pPr>
        <w:pStyle w:val="NormalWeb"/>
        <w:spacing w:line="360" w:lineRule="auto"/>
        <w:ind w:left="567" w:hanging="567"/>
        <w:jc w:val="both"/>
        <w:rPr>
          <w:rFonts w:ascii="Arial" w:hAnsi="Arial" w:cs="Arial"/>
        </w:rPr>
      </w:pPr>
      <w:proofErr w:type="spellStart"/>
      <w:r w:rsidRPr="00BB471C">
        <w:rPr>
          <w:rFonts w:ascii="Arial" w:hAnsi="Arial" w:cs="Arial"/>
        </w:rPr>
        <w:t>Mcallister</w:t>
      </w:r>
      <w:proofErr w:type="spellEnd"/>
      <w:r w:rsidRPr="00BB471C">
        <w:rPr>
          <w:rFonts w:ascii="Arial" w:hAnsi="Arial" w:cs="Arial"/>
        </w:rPr>
        <w:t xml:space="preserve">, J. (2023) </w:t>
      </w:r>
      <w:proofErr w:type="spellStart"/>
      <w:r w:rsidRPr="00BB471C">
        <w:rPr>
          <w:rFonts w:ascii="Arial" w:hAnsi="Arial" w:cs="Arial"/>
          <w:i/>
          <w:iCs/>
        </w:rPr>
        <w:t>Ukhospitality</w:t>
      </w:r>
      <w:proofErr w:type="spellEnd"/>
      <w:r w:rsidRPr="00BB471C">
        <w:rPr>
          <w:rFonts w:ascii="Arial" w:hAnsi="Arial" w:cs="Arial"/>
          <w:i/>
          <w:iCs/>
        </w:rPr>
        <w:t xml:space="preserve"> Scotland demands ‘new approach’ to business rates system</w:t>
      </w:r>
      <w:r w:rsidRPr="00BB471C">
        <w:rPr>
          <w:rFonts w:ascii="Arial" w:hAnsi="Arial" w:cs="Arial"/>
        </w:rPr>
        <w:t xml:space="preserve">, </w:t>
      </w:r>
      <w:r w:rsidRPr="00BB471C">
        <w:rPr>
          <w:rFonts w:ascii="Arial" w:hAnsi="Arial" w:cs="Arial"/>
          <w:i/>
          <w:iCs/>
        </w:rPr>
        <w:t>restaurantonline.co.uk</w:t>
      </w:r>
      <w:r w:rsidRPr="00BB471C">
        <w:rPr>
          <w:rFonts w:ascii="Arial" w:hAnsi="Arial" w:cs="Arial"/>
        </w:rPr>
        <w:t xml:space="preserve">. Available at: https://www.restaurantonline.co.uk/Article/2023/05/19/ukhospitality-scotland-demands-new-approach-to-business-rates-system (Accessed: 22 May 2023). </w:t>
      </w:r>
    </w:p>
    <w:p w14:paraId="71B9F60E" w14:textId="77777777" w:rsidR="00A55BFE" w:rsidRPr="00BB471C" w:rsidRDefault="00A55BFE" w:rsidP="00A55BFE">
      <w:pPr>
        <w:pStyle w:val="NormalWeb"/>
        <w:spacing w:line="360" w:lineRule="auto"/>
        <w:ind w:left="567" w:hanging="567"/>
        <w:jc w:val="both"/>
        <w:rPr>
          <w:rFonts w:ascii="Arial" w:hAnsi="Arial" w:cs="Arial"/>
        </w:rPr>
      </w:pPr>
      <w:r w:rsidRPr="00BB471C">
        <w:rPr>
          <w:rFonts w:ascii="Arial" w:hAnsi="Arial" w:cs="Arial"/>
        </w:rPr>
        <w:t xml:space="preserve">Premier Inn Hotel (2023) </w:t>
      </w:r>
      <w:r w:rsidRPr="00BB471C">
        <w:rPr>
          <w:rFonts w:ascii="Arial" w:hAnsi="Arial" w:cs="Arial"/>
          <w:i/>
          <w:iCs/>
        </w:rPr>
        <w:t>Force for good</w:t>
      </w:r>
      <w:r w:rsidRPr="00BB471C">
        <w:rPr>
          <w:rFonts w:ascii="Arial" w:hAnsi="Arial" w:cs="Arial"/>
        </w:rPr>
        <w:t xml:space="preserve">, </w:t>
      </w:r>
      <w:r w:rsidRPr="00BB471C">
        <w:rPr>
          <w:rFonts w:ascii="Arial" w:hAnsi="Arial" w:cs="Arial"/>
          <w:i/>
          <w:iCs/>
        </w:rPr>
        <w:t>Force for Good | About Us | Premier Inn</w:t>
      </w:r>
      <w:r w:rsidRPr="00BB471C">
        <w:rPr>
          <w:rFonts w:ascii="Arial" w:hAnsi="Arial" w:cs="Arial"/>
        </w:rPr>
        <w:t xml:space="preserve">. Available at: https://www.premierinn.com/gb/en/why/force-for-good.html (Accessed: 22 May 2023). </w:t>
      </w:r>
    </w:p>
    <w:p w14:paraId="06216C47" w14:textId="77777777" w:rsidR="00A55BFE" w:rsidRPr="00BB471C" w:rsidRDefault="00A55BFE" w:rsidP="00A55BFE">
      <w:pPr>
        <w:pStyle w:val="NormalWeb"/>
        <w:spacing w:line="360" w:lineRule="auto"/>
        <w:ind w:left="567" w:hanging="567"/>
        <w:jc w:val="both"/>
        <w:rPr>
          <w:rFonts w:ascii="Arial" w:hAnsi="Arial" w:cs="Arial"/>
        </w:rPr>
      </w:pPr>
      <w:proofErr w:type="spellStart"/>
      <w:r w:rsidRPr="00BB471C">
        <w:rPr>
          <w:rFonts w:ascii="Arial" w:hAnsi="Arial" w:cs="Arial"/>
        </w:rPr>
        <w:t>Revinate</w:t>
      </w:r>
      <w:proofErr w:type="spellEnd"/>
      <w:r w:rsidRPr="00BB471C">
        <w:rPr>
          <w:rFonts w:ascii="Arial" w:hAnsi="Arial" w:cs="Arial"/>
        </w:rPr>
        <w:t xml:space="preserve">, Inc. (2023) </w:t>
      </w:r>
      <w:r w:rsidRPr="00BB471C">
        <w:rPr>
          <w:rFonts w:ascii="Arial" w:hAnsi="Arial" w:cs="Arial"/>
          <w:i/>
          <w:iCs/>
        </w:rPr>
        <w:t>Clique Hotels &amp; Resorts chooses rejuvenate to power guest communication and drive revenue</w:t>
      </w:r>
      <w:r w:rsidRPr="00BB471C">
        <w:rPr>
          <w:rFonts w:ascii="Arial" w:hAnsi="Arial" w:cs="Arial"/>
        </w:rPr>
        <w:t xml:space="preserve">, </w:t>
      </w:r>
      <w:r w:rsidRPr="00BB471C">
        <w:rPr>
          <w:rFonts w:ascii="Arial" w:hAnsi="Arial" w:cs="Arial"/>
          <w:i/>
          <w:iCs/>
        </w:rPr>
        <w:t>Hospitality Net</w:t>
      </w:r>
      <w:r w:rsidRPr="00BB471C">
        <w:rPr>
          <w:rFonts w:ascii="Arial" w:hAnsi="Arial" w:cs="Arial"/>
        </w:rPr>
        <w:t xml:space="preserve">. Available at: https://www.hospitalitynet.org/news/4116262.html (Accessed: 22 May 2023). </w:t>
      </w:r>
    </w:p>
    <w:p w14:paraId="4B439691" w14:textId="77777777" w:rsidR="00A55BFE" w:rsidRPr="00BB471C" w:rsidRDefault="00A55BFE" w:rsidP="00A55BFE">
      <w:pPr>
        <w:pStyle w:val="NormalWeb"/>
        <w:spacing w:line="360" w:lineRule="auto"/>
        <w:ind w:left="567" w:hanging="567"/>
        <w:jc w:val="both"/>
        <w:rPr>
          <w:rFonts w:ascii="Arial" w:hAnsi="Arial" w:cs="Arial"/>
        </w:rPr>
      </w:pPr>
      <w:r w:rsidRPr="00BB471C">
        <w:rPr>
          <w:rFonts w:ascii="Arial" w:hAnsi="Arial" w:cs="Arial"/>
        </w:rPr>
        <w:t xml:space="preserve">Seiter, C. (2023) </w:t>
      </w:r>
      <w:r w:rsidRPr="00BB471C">
        <w:rPr>
          <w:rFonts w:ascii="Arial" w:hAnsi="Arial" w:cs="Arial"/>
          <w:i/>
          <w:iCs/>
        </w:rPr>
        <w:t>Guide to a career in Hospitality Management</w:t>
      </w:r>
      <w:r w:rsidRPr="00BB471C">
        <w:rPr>
          <w:rFonts w:ascii="Arial" w:hAnsi="Arial" w:cs="Arial"/>
        </w:rPr>
        <w:t xml:space="preserve">, </w:t>
      </w:r>
      <w:r w:rsidRPr="00BB471C">
        <w:rPr>
          <w:rFonts w:ascii="Arial" w:hAnsi="Arial" w:cs="Arial"/>
          <w:i/>
          <w:iCs/>
        </w:rPr>
        <w:t>Forbes</w:t>
      </w:r>
      <w:r w:rsidRPr="00BB471C">
        <w:rPr>
          <w:rFonts w:ascii="Arial" w:hAnsi="Arial" w:cs="Arial"/>
        </w:rPr>
        <w:t xml:space="preserve">. Available at: https://www.forbes.com/advisor/education/hospitality-management-careers/ (Accessed: 22 May 2023). </w:t>
      </w:r>
    </w:p>
    <w:p w14:paraId="7AF40A0B" w14:textId="77777777" w:rsidR="00A55BFE" w:rsidRPr="00BB471C" w:rsidRDefault="00A55BFE" w:rsidP="00A55BFE">
      <w:pPr>
        <w:pStyle w:val="NormalWeb"/>
        <w:spacing w:line="360" w:lineRule="auto"/>
        <w:ind w:left="567" w:hanging="567"/>
        <w:jc w:val="both"/>
        <w:rPr>
          <w:rFonts w:ascii="Arial" w:hAnsi="Arial" w:cs="Arial"/>
        </w:rPr>
      </w:pPr>
      <w:r w:rsidRPr="00BB471C">
        <w:rPr>
          <w:rFonts w:ascii="Arial" w:hAnsi="Arial" w:cs="Arial"/>
        </w:rPr>
        <w:t xml:space="preserve">Smith, J. (2023) </w:t>
      </w:r>
      <w:r w:rsidRPr="00BB471C">
        <w:rPr>
          <w:rFonts w:ascii="Arial" w:hAnsi="Arial" w:cs="Arial"/>
          <w:i/>
          <w:iCs/>
        </w:rPr>
        <w:t xml:space="preserve">Hotel sustainability shouldn’t be boring: Celebrate </w:t>
      </w:r>
      <w:proofErr w:type="gramStart"/>
      <w:r w:rsidRPr="00BB471C">
        <w:rPr>
          <w:rFonts w:ascii="Arial" w:hAnsi="Arial" w:cs="Arial"/>
          <w:i/>
          <w:iCs/>
        </w:rPr>
        <w:t>impact!:</w:t>
      </w:r>
      <w:proofErr w:type="gramEnd"/>
      <w:r w:rsidRPr="00BB471C">
        <w:rPr>
          <w:rFonts w:ascii="Arial" w:hAnsi="Arial" w:cs="Arial"/>
          <w:i/>
          <w:iCs/>
        </w:rPr>
        <w:t xml:space="preserve"> By Jeffery Smith</w:t>
      </w:r>
      <w:r w:rsidRPr="00BB471C">
        <w:rPr>
          <w:rFonts w:ascii="Arial" w:hAnsi="Arial" w:cs="Arial"/>
        </w:rPr>
        <w:t xml:space="preserve">, </w:t>
      </w:r>
      <w:r w:rsidRPr="00BB471C">
        <w:rPr>
          <w:rFonts w:ascii="Arial" w:hAnsi="Arial" w:cs="Arial"/>
          <w:i/>
          <w:iCs/>
        </w:rPr>
        <w:t>Hospitality Net</w:t>
      </w:r>
      <w:r w:rsidRPr="00BB471C">
        <w:rPr>
          <w:rFonts w:ascii="Arial" w:hAnsi="Arial" w:cs="Arial"/>
        </w:rPr>
        <w:t xml:space="preserve">. Available at: https://www.hospitalitynet.org/opinion/4116206.html (Accessed: 22 May 2023). </w:t>
      </w:r>
    </w:p>
    <w:p w14:paraId="7F32523C" w14:textId="77777777" w:rsidR="00A55BFE" w:rsidRPr="00BB471C" w:rsidRDefault="00A55BFE" w:rsidP="00A55BFE">
      <w:pPr>
        <w:pStyle w:val="NormalWeb"/>
        <w:spacing w:line="360" w:lineRule="auto"/>
        <w:ind w:left="567" w:hanging="567"/>
        <w:jc w:val="both"/>
        <w:rPr>
          <w:rFonts w:ascii="Arial" w:hAnsi="Arial" w:cs="Arial"/>
        </w:rPr>
      </w:pPr>
      <w:proofErr w:type="spellStart"/>
      <w:r w:rsidRPr="00BB471C">
        <w:rPr>
          <w:rFonts w:ascii="Arial" w:hAnsi="Arial" w:cs="Arial"/>
        </w:rPr>
        <w:t>Tesone</w:t>
      </w:r>
      <w:proofErr w:type="spellEnd"/>
      <w:r w:rsidRPr="00BB471C">
        <w:rPr>
          <w:rFonts w:ascii="Arial" w:hAnsi="Arial" w:cs="Arial"/>
        </w:rPr>
        <w:t xml:space="preserve">, D.V. (2017) </w:t>
      </w:r>
      <w:r w:rsidRPr="00BB471C">
        <w:rPr>
          <w:rFonts w:ascii="Arial" w:hAnsi="Arial" w:cs="Arial"/>
          <w:i/>
          <w:iCs/>
        </w:rPr>
        <w:t>Principles of Management for the Hospitality Industry</w:t>
      </w:r>
      <w:r w:rsidRPr="00BB471C">
        <w:rPr>
          <w:rFonts w:ascii="Arial" w:hAnsi="Arial" w:cs="Arial"/>
        </w:rPr>
        <w:t xml:space="preserve">. Taylor &amp; Francis Ltd. </w:t>
      </w:r>
    </w:p>
    <w:p w14:paraId="4889CCF2" w14:textId="3E8BCE76" w:rsidR="00A55BFE" w:rsidRDefault="00A55BFE" w:rsidP="00A55BFE">
      <w:pPr>
        <w:pStyle w:val="NormalWeb"/>
        <w:spacing w:line="360" w:lineRule="auto"/>
        <w:ind w:left="567" w:hanging="567"/>
        <w:jc w:val="both"/>
        <w:rPr>
          <w:rFonts w:ascii="Arial" w:hAnsi="Arial" w:cs="Arial"/>
        </w:rPr>
      </w:pPr>
      <w:proofErr w:type="spellStart"/>
      <w:r w:rsidRPr="00BB471C">
        <w:rPr>
          <w:rFonts w:ascii="Arial" w:hAnsi="Arial" w:cs="Arial"/>
        </w:rPr>
        <w:t>Tewan</w:t>
      </w:r>
      <w:proofErr w:type="spellEnd"/>
      <w:r w:rsidRPr="00BB471C">
        <w:rPr>
          <w:rFonts w:ascii="Arial" w:hAnsi="Arial" w:cs="Arial"/>
        </w:rPr>
        <w:t xml:space="preserve">, J.R. (2010) </w:t>
      </w:r>
      <w:r w:rsidRPr="00BB471C">
        <w:rPr>
          <w:rFonts w:ascii="Arial" w:hAnsi="Arial" w:cs="Arial"/>
          <w:i/>
          <w:iCs/>
        </w:rPr>
        <w:t>Hotel Front Office: Operations and Management</w:t>
      </w:r>
      <w:r w:rsidRPr="00BB471C">
        <w:rPr>
          <w:rFonts w:ascii="Arial" w:hAnsi="Arial" w:cs="Arial"/>
        </w:rPr>
        <w:t xml:space="preserve">. Oxford: Oxford Higher Education Press. </w:t>
      </w:r>
    </w:p>
    <w:p w14:paraId="147C629B" w14:textId="11C09704" w:rsidR="004B6969" w:rsidRPr="004B6969" w:rsidRDefault="004B6969" w:rsidP="00A55BFE">
      <w:pPr>
        <w:pStyle w:val="NormalWeb"/>
        <w:spacing w:line="360" w:lineRule="auto"/>
        <w:ind w:left="567" w:hanging="567"/>
        <w:jc w:val="both"/>
        <w:rPr>
          <w:rFonts w:ascii="Arial" w:hAnsi="Arial" w:cs="Arial"/>
          <w:color w:val="000000" w:themeColor="text1"/>
        </w:rPr>
      </w:pPr>
      <w:proofErr w:type="spellStart"/>
      <w:r w:rsidRPr="004B6969">
        <w:rPr>
          <w:rFonts w:ascii="Arial" w:hAnsi="Arial" w:cs="Arial"/>
          <w:color w:val="000000" w:themeColor="text1"/>
          <w:shd w:val="clear" w:color="auto" w:fill="FFFFFF"/>
        </w:rPr>
        <w:t>Vallen</w:t>
      </w:r>
      <w:proofErr w:type="spellEnd"/>
      <w:r w:rsidRPr="004B6969">
        <w:rPr>
          <w:rFonts w:ascii="Arial" w:hAnsi="Arial" w:cs="Arial"/>
          <w:color w:val="000000" w:themeColor="text1"/>
          <w:shd w:val="clear" w:color="auto" w:fill="FFFFFF"/>
        </w:rPr>
        <w:t xml:space="preserve">, G, </w:t>
      </w:r>
      <w:r>
        <w:rPr>
          <w:rFonts w:ascii="Arial" w:hAnsi="Arial" w:cs="Arial"/>
          <w:color w:val="000000" w:themeColor="text1"/>
          <w:shd w:val="clear" w:color="auto" w:fill="FFFFFF"/>
        </w:rPr>
        <w:t>and</w:t>
      </w:r>
      <w:r w:rsidRPr="004B6969">
        <w:rPr>
          <w:rFonts w:ascii="Arial" w:hAnsi="Arial" w:cs="Arial"/>
          <w:color w:val="000000" w:themeColor="text1"/>
          <w:shd w:val="clear" w:color="auto" w:fill="FFFFFF"/>
        </w:rPr>
        <w:t xml:space="preserve"> </w:t>
      </w:r>
      <w:proofErr w:type="spellStart"/>
      <w:r w:rsidRPr="004B6969">
        <w:rPr>
          <w:rFonts w:ascii="Arial" w:hAnsi="Arial" w:cs="Arial"/>
          <w:color w:val="000000" w:themeColor="text1"/>
          <w:shd w:val="clear" w:color="auto" w:fill="FFFFFF"/>
        </w:rPr>
        <w:t>Vallen</w:t>
      </w:r>
      <w:proofErr w:type="spellEnd"/>
      <w:r w:rsidRPr="004B6969">
        <w:rPr>
          <w:rFonts w:ascii="Arial" w:hAnsi="Arial" w:cs="Arial"/>
          <w:color w:val="000000" w:themeColor="text1"/>
          <w:shd w:val="clear" w:color="auto" w:fill="FFFFFF"/>
        </w:rPr>
        <w:t xml:space="preserve">, J (2013) Check-In Check-Out: </w:t>
      </w:r>
      <w:r w:rsidRPr="004B6969">
        <w:rPr>
          <w:rFonts w:ascii="Arial" w:hAnsi="Arial" w:cs="Arial"/>
          <w:i/>
          <w:iCs/>
          <w:color w:val="000000" w:themeColor="text1"/>
          <w:shd w:val="clear" w:color="auto" w:fill="FFFFFF"/>
        </w:rPr>
        <w:t xml:space="preserve">Managing Hotel </w:t>
      </w:r>
      <w:proofErr w:type="gramStart"/>
      <w:r w:rsidRPr="004B6969">
        <w:rPr>
          <w:rFonts w:ascii="Arial" w:hAnsi="Arial" w:cs="Arial"/>
          <w:i/>
          <w:iCs/>
          <w:color w:val="000000" w:themeColor="text1"/>
          <w:shd w:val="clear" w:color="auto" w:fill="FFFFFF"/>
        </w:rPr>
        <w:t>Operations</w:t>
      </w:r>
      <w:r w:rsidRPr="004B6969">
        <w:rPr>
          <w:rFonts w:ascii="Arial" w:hAnsi="Arial" w:cs="Arial"/>
          <w:color w:val="000000" w:themeColor="text1"/>
          <w:shd w:val="clear" w:color="auto" w:fill="FFFFFF"/>
        </w:rPr>
        <w:t xml:space="preserve"> :</w:t>
      </w:r>
      <w:proofErr w:type="gramEnd"/>
      <w:r w:rsidRPr="004B6969">
        <w:rPr>
          <w:rFonts w:ascii="Arial" w:hAnsi="Arial" w:cs="Arial"/>
          <w:color w:val="000000" w:themeColor="text1"/>
          <w:shd w:val="clear" w:color="auto" w:fill="FFFFFF"/>
        </w:rPr>
        <w:t xml:space="preserve"> Pearson New International Edition, </w:t>
      </w:r>
      <w:r>
        <w:rPr>
          <w:rFonts w:ascii="Arial" w:hAnsi="Arial" w:cs="Arial"/>
          <w:color w:val="000000" w:themeColor="text1"/>
          <w:shd w:val="clear" w:color="auto" w:fill="FFFFFF"/>
        </w:rPr>
        <w:t xml:space="preserve">Harlow: </w:t>
      </w:r>
      <w:r w:rsidRPr="004B6969">
        <w:rPr>
          <w:rFonts w:ascii="Arial" w:hAnsi="Arial" w:cs="Arial"/>
          <w:color w:val="000000" w:themeColor="text1"/>
          <w:shd w:val="clear" w:color="auto" w:fill="FFFFFF"/>
        </w:rPr>
        <w:t>Pearson Education, Limited.</w:t>
      </w:r>
    </w:p>
    <w:p w14:paraId="69883136" w14:textId="77777777" w:rsidR="00A55BFE" w:rsidRPr="00BB471C" w:rsidRDefault="00A55BFE" w:rsidP="00A55BFE">
      <w:pPr>
        <w:pStyle w:val="NormalWeb"/>
        <w:spacing w:line="360" w:lineRule="auto"/>
        <w:ind w:left="567" w:hanging="567"/>
        <w:jc w:val="both"/>
        <w:rPr>
          <w:rFonts w:ascii="Arial" w:hAnsi="Arial" w:cs="Arial"/>
        </w:rPr>
      </w:pPr>
      <w:r w:rsidRPr="00BB471C">
        <w:rPr>
          <w:rFonts w:ascii="Arial" w:hAnsi="Arial" w:cs="Arial"/>
        </w:rPr>
        <w:t xml:space="preserve">Williams, K., </w:t>
      </w:r>
      <w:proofErr w:type="spellStart"/>
      <w:r w:rsidRPr="00BB471C">
        <w:rPr>
          <w:rFonts w:ascii="Arial" w:hAnsi="Arial" w:cs="Arial"/>
        </w:rPr>
        <w:t>Woolliams</w:t>
      </w:r>
      <w:proofErr w:type="spellEnd"/>
      <w:r w:rsidRPr="00BB471C">
        <w:rPr>
          <w:rFonts w:ascii="Arial" w:hAnsi="Arial" w:cs="Arial"/>
        </w:rPr>
        <w:t xml:space="preserve">, M. and Spiro, J. (2012) ‘Using a framework for Reflection: Gibbs’ reflective cycle’, </w:t>
      </w:r>
      <w:r w:rsidRPr="00BB471C">
        <w:rPr>
          <w:rFonts w:ascii="Arial" w:hAnsi="Arial" w:cs="Arial"/>
          <w:i/>
          <w:iCs/>
        </w:rPr>
        <w:t>Reflective Writing</w:t>
      </w:r>
      <w:r w:rsidRPr="00BB471C">
        <w:rPr>
          <w:rFonts w:ascii="Arial" w:hAnsi="Arial" w:cs="Arial"/>
        </w:rPr>
        <w:t xml:space="preserve">, pp. 90–102. doi:10.1007/978-0-230-37724-0_16. </w:t>
      </w:r>
    </w:p>
    <w:p w14:paraId="0D512801" w14:textId="34E088C4" w:rsidR="00A55BFE" w:rsidRPr="00E96E12" w:rsidRDefault="00A55BFE" w:rsidP="00E96E12">
      <w:pPr>
        <w:pStyle w:val="NormalWeb"/>
        <w:spacing w:line="360" w:lineRule="auto"/>
        <w:jc w:val="both"/>
        <w:rPr>
          <w:rFonts w:ascii="Arial" w:hAnsi="Arial" w:cs="Arial"/>
        </w:rPr>
      </w:pPr>
      <w:r w:rsidRPr="00BB471C">
        <w:rPr>
          <w:rFonts w:ascii="Arial" w:hAnsi="Arial" w:cs="Arial"/>
        </w:rPr>
        <w:t xml:space="preserve">Wood, R.C. (2013) </w:t>
      </w:r>
      <w:r w:rsidRPr="00BB471C">
        <w:rPr>
          <w:rFonts w:ascii="Arial" w:hAnsi="Arial" w:cs="Arial"/>
          <w:i/>
          <w:iCs/>
        </w:rPr>
        <w:t>Key concepts in hospitality management</w:t>
      </w:r>
      <w:r w:rsidRPr="00BB471C">
        <w:rPr>
          <w:rFonts w:ascii="Arial" w:hAnsi="Arial" w:cs="Arial"/>
        </w:rPr>
        <w:t xml:space="preserve">. Los Angeles: SAGE. </w:t>
      </w:r>
    </w:p>
    <w:sectPr w:rsidR="00A55BFE" w:rsidRPr="00E96E12"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CCAA6" w14:textId="77777777" w:rsidR="00CC5BC4" w:rsidRDefault="00CC5BC4" w:rsidP="004D0F63">
      <w:pPr>
        <w:spacing w:after="0" w:line="240" w:lineRule="auto"/>
      </w:pPr>
      <w:r>
        <w:separator/>
      </w:r>
    </w:p>
  </w:endnote>
  <w:endnote w:type="continuationSeparator" w:id="0">
    <w:p w14:paraId="360E7566" w14:textId="77777777" w:rsidR="00CC5BC4" w:rsidRDefault="00CC5BC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D268F" w14:textId="77777777" w:rsidR="00CC5BC4" w:rsidRDefault="00CC5BC4" w:rsidP="004D0F63">
      <w:pPr>
        <w:spacing w:after="0" w:line="240" w:lineRule="auto"/>
      </w:pPr>
      <w:r>
        <w:separator/>
      </w:r>
    </w:p>
  </w:footnote>
  <w:footnote w:type="continuationSeparator" w:id="0">
    <w:p w14:paraId="010956A3" w14:textId="77777777" w:rsidR="00CC5BC4" w:rsidRDefault="00CC5BC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0C4"/>
    <w:rsid w:val="00004438"/>
    <w:rsid w:val="00006B08"/>
    <w:rsid w:val="000203F1"/>
    <w:rsid w:val="000377EC"/>
    <w:rsid w:val="000D1A9B"/>
    <w:rsid w:val="000F5BD7"/>
    <w:rsid w:val="001001DF"/>
    <w:rsid w:val="001118FA"/>
    <w:rsid w:val="00137075"/>
    <w:rsid w:val="00153079"/>
    <w:rsid w:val="00187075"/>
    <w:rsid w:val="001A5CCF"/>
    <w:rsid w:val="001F217A"/>
    <w:rsid w:val="00210B9F"/>
    <w:rsid w:val="00264183"/>
    <w:rsid w:val="002813CE"/>
    <w:rsid w:val="00287348"/>
    <w:rsid w:val="00290B38"/>
    <w:rsid w:val="00297A78"/>
    <w:rsid w:val="002A1046"/>
    <w:rsid w:val="00300352"/>
    <w:rsid w:val="003169EF"/>
    <w:rsid w:val="00330917"/>
    <w:rsid w:val="003323DA"/>
    <w:rsid w:val="00354465"/>
    <w:rsid w:val="00367D70"/>
    <w:rsid w:val="0045538B"/>
    <w:rsid w:val="004B6969"/>
    <w:rsid w:val="004C6644"/>
    <w:rsid w:val="004D0F63"/>
    <w:rsid w:val="004F0008"/>
    <w:rsid w:val="005219C9"/>
    <w:rsid w:val="00542FFC"/>
    <w:rsid w:val="00592A7E"/>
    <w:rsid w:val="00626B7C"/>
    <w:rsid w:val="00731BBC"/>
    <w:rsid w:val="007A461A"/>
    <w:rsid w:val="007D34AE"/>
    <w:rsid w:val="008014AA"/>
    <w:rsid w:val="008613CD"/>
    <w:rsid w:val="008638B6"/>
    <w:rsid w:val="0088344F"/>
    <w:rsid w:val="008C193E"/>
    <w:rsid w:val="008D4E2F"/>
    <w:rsid w:val="009022D4"/>
    <w:rsid w:val="00923DA9"/>
    <w:rsid w:val="009566A0"/>
    <w:rsid w:val="00977466"/>
    <w:rsid w:val="009C714B"/>
    <w:rsid w:val="009D1F42"/>
    <w:rsid w:val="009D31CA"/>
    <w:rsid w:val="009E31E5"/>
    <w:rsid w:val="00A55BFE"/>
    <w:rsid w:val="00A71F7C"/>
    <w:rsid w:val="00A80CC6"/>
    <w:rsid w:val="00AF402A"/>
    <w:rsid w:val="00B35496"/>
    <w:rsid w:val="00B36015"/>
    <w:rsid w:val="00B403E9"/>
    <w:rsid w:val="00BB471C"/>
    <w:rsid w:val="00BB6161"/>
    <w:rsid w:val="00BE65BE"/>
    <w:rsid w:val="00BE68B5"/>
    <w:rsid w:val="00C12D44"/>
    <w:rsid w:val="00C5014C"/>
    <w:rsid w:val="00C514A0"/>
    <w:rsid w:val="00C53297"/>
    <w:rsid w:val="00CC5BC4"/>
    <w:rsid w:val="00CD26B9"/>
    <w:rsid w:val="00CE0529"/>
    <w:rsid w:val="00CE235D"/>
    <w:rsid w:val="00E577DE"/>
    <w:rsid w:val="00E633E5"/>
    <w:rsid w:val="00E96E12"/>
    <w:rsid w:val="00EF2653"/>
    <w:rsid w:val="00F13D42"/>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B7C"/>
    <w:pPr>
      <w:spacing w:line="48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12D44"/>
    <w:pPr>
      <w:spacing w:before="100" w:beforeAutospacing="1" w:after="100" w:afterAutospacing="1" w:line="240" w:lineRule="auto"/>
      <w:jc w:val="left"/>
    </w:pPr>
    <w:rPr>
      <w:rFonts w:ascii="Times New Roman" w:eastAsia="Times New Roman" w:hAnsi="Times New Roman" w:cs="Times New Roman"/>
      <w:color w:val="auto"/>
      <w:szCs w:val="24"/>
      <w:lang w:val="en-US"/>
    </w:rPr>
  </w:style>
  <w:style w:type="character" w:styleId="Hyperlink">
    <w:name w:val="Hyperlink"/>
    <w:basedOn w:val="DefaultParagraphFont"/>
    <w:uiPriority w:val="99"/>
    <w:semiHidden/>
    <w:unhideWhenUsed/>
    <w:rsid w:val="0015307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340982">
      <w:bodyDiv w:val="1"/>
      <w:marLeft w:val="0"/>
      <w:marRight w:val="0"/>
      <w:marTop w:val="0"/>
      <w:marBottom w:val="0"/>
      <w:divBdr>
        <w:top w:val="none" w:sz="0" w:space="0" w:color="auto"/>
        <w:left w:val="none" w:sz="0" w:space="0" w:color="auto"/>
        <w:bottom w:val="none" w:sz="0" w:space="0" w:color="auto"/>
        <w:right w:val="none" w:sz="0" w:space="0" w:color="auto"/>
      </w:divBdr>
    </w:div>
    <w:div w:id="1115367380">
      <w:bodyDiv w:val="1"/>
      <w:marLeft w:val="0"/>
      <w:marRight w:val="0"/>
      <w:marTop w:val="0"/>
      <w:marBottom w:val="0"/>
      <w:divBdr>
        <w:top w:val="none" w:sz="0" w:space="0" w:color="auto"/>
        <w:left w:val="none" w:sz="0" w:space="0" w:color="auto"/>
        <w:bottom w:val="none" w:sz="0" w:space="0" w:color="auto"/>
        <w:right w:val="none" w:sz="0" w:space="0" w:color="auto"/>
      </w:divBdr>
    </w:div>
    <w:div w:id="1801068848">
      <w:bodyDiv w:val="1"/>
      <w:marLeft w:val="0"/>
      <w:marRight w:val="0"/>
      <w:marTop w:val="0"/>
      <w:marBottom w:val="0"/>
      <w:divBdr>
        <w:top w:val="none" w:sz="0" w:space="0" w:color="auto"/>
        <w:left w:val="none" w:sz="0" w:space="0" w:color="auto"/>
        <w:bottom w:val="none" w:sz="0" w:space="0" w:color="auto"/>
        <w:right w:val="none" w:sz="0" w:space="0" w:color="auto"/>
      </w:divBdr>
    </w:div>
    <w:div w:id="1953397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Valery%20Gordi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08/IJCTHR-05-2015-004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publication/issn/1750-6182" TargetMode="External"/><Relationship Id="rId5" Type="http://schemas.openxmlformats.org/officeDocument/2006/relationships/footnotes" Target="footnotes.xml"/><Relationship Id="rId10" Type="http://schemas.openxmlformats.org/officeDocument/2006/relationships/hyperlink" Target="https://www.emerald.com/insight/search?q=Elena%20Zelenskaya" TargetMode="External"/><Relationship Id="rId4" Type="http://schemas.openxmlformats.org/officeDocument/2006/relationships/webSettings" Target="webSettings.xml"/><Relationship Id="rId9" Type="http://schemas.openxmlformats.org/officeDocument/2006/relationships/hyperlink" Target="https://www.emerald.com/insight/search?q=Julia%20Trabskay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549</TotalTime>
  <Pages>12</Pages>
  <Words>2565</Words>
  <Characters>14621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 Valentina Preda (2207491)</cp:lastModifiedBy>
  <cp:revision>24</cp:revision>
  <dcterms:created xsi:type="dcterms:W3CDTF">2023-05-22T07:35:00Z</dcterms:created>
  <dcterms:modified xsi:type="dcterms:W3CDTF">2023-06-10T11:54:00Z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14bde17e086e41a6e0a4446272757bbf8eb9407cd4199979e8bd2ced1cbaf0a5</vt:lpwstr>
  </property>
</Properties>
</file>