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D7D13" w14:textId="77777777" w:rsidR="007236E0" w:rsidRDefault="007236E0" w:rsidP="007236E0">
      <w:pPr>
        <w:spacing w:line="480" w:lineRule="auto"/>
        <w:jc w:val="center"/>
        <w:rPr>
          <w:b/>
          <w:bCs/>
          <w:lang w:val="en-GB"/>
        </w:rPr>
      </w:pPr>
    </w:p>
    <w:p w14:paraId="31D3BD47" w14:textId="77777777" w:rsidR="007236E0" w:rsidRDefault="007236E0" w:rsidP="007236E0">
      <w:pPr>
        <w:spacing w:line="480" w:lineRule="auto"/>
        <w:jc w:val="center"/>
        <w:rPr>
          <w:b/>
          <w:bCs/>
          <w:lang w:val="en-GB"/>
        </w:rPr>
      </w:pPr>
    </w:p>
    <w:p w14:paraId="6406C664" w14:textId="77777777" w:rsidR="007236E0" w:rsidRDefault="007236E0" w:rsidP="007236E0">
      <w:pPr>
        <w:spacing w:line="480" w:lineRule="auto"/>
        <w:jc w:val="center"/>
        <w:rPr>
          <w:b/>
          <w:bCs/>
          <w:lang w:val="en-GB"/>
        </w:rPr>
      </w:pPr>
    </w:p>
    <w:p w14:paraId="5E83DCF7" w14:textId="77777777" w:rsidR="007236E0" w:rsidRDefault="007236E0" w:rsidP="007236E0">
      <w:pPr>
        <w:spacing w:line="480" w:lineRule="auto"/>
        <w:jc w:val="center"/>
        <w:rPr>
          <w:b/>
          <w:bCs/>
          <w:lang w:val="en-GB"/>
        </w:rPr>
      </w:pPr>
    </w:p>
    <w:p w14:paraId="0ED1A2C8" w14:textId="428D7DF6" w:rsidR="004F00C5" w:rsidRPr="004F00C5" w:rsidRDefault="004F00C5" w:rsidP="004F00C5">
      <w:pPr>
        <w:spacing w:line="480" w:lineRule="auto"/>
        <w:jc w:val="center"/>
        <w:rPr>
          <w:b/>
          <w:bCs/>
          <w:lang w:val="en-GB"/>
        </w:rPr>
      </w:pPr>
      <w:r w:rsidRPr="004F00C5">
        <w:rPr>
          <w:b/>
          <w:bCs/>
          <w:lang w:val="en-GB"/>
        </w:rPr>
        <w:t>Programme: Certificate of Higher Education Skills for the Workplace (Health</w:t>
      </w:r>
      <w:r>
        <w:rPr>
          <w:b/>
          <w:bCs/>
          <w:lang w:val="en-GB"/>
        </w:rPr>
        <w:t xml:space="preserve"> </w:t>
      </w:r>
      <w:r w:rsidRPr="004F00C5">
        <w:rPr>
          <w:b/>
          <w:bCs/>
          <w:lang w:val="en-GB"/>
        </w:rPr>
        <w:t>and Social Care)</w:t>
      </w:r>
    </w:p>
    <w:p w14:paraId="1B5E7CB2" w14:textId="77777777" w:rsidR="004F00C5" w:rsidRPr="004F00C5" w:rsidRDefault="004F00C5" w:rsidP="004F00C5">
      <w:pPr>
        <w:spacing w:line="480" w:lineRule="auto"/>
        <w:jc w:val="center"/>
        <w:rPr>
          <w:b/>
          <w:bCs/>
          <w:lang w:val="en-GB"/>
        </w:rPr>
      </w:pPr>
      <w:r w:rsidRPr="004F00C5">
        <w:rPr>
          <w:b/>
          <w:bCs/>
          <w:lang w:val="en-GB"/>
        </w:rPr>
        <w:t>Module: Introduction to Public Health</w:t>
      </w:r>
    </w:p>
    <w:p w14:paraId="27C2B548" w14:textId="77777777" w:rsidR="004F00C5" w:rsidRDefault="004F00C5" w:rsidP="004F00C5">
      <w:pPr>
        <w:spacing w:line="480" w:lineRule="auto"/>
        <w:jc w:val="center"/>
        <w:rPr>
          <w:b/>
          <w:bCs/>
          <w:lang w:val="en-GB"/>
        </w:rPr>
      </w:pPr>
      <w:r w:rsidRPr="004F00C5">
        <w:rPr>
          <w:b/>
          <w:bCs/>
          <w:lang w:val="en-GB"/>
        </w:rPr>
        <w:t>Module code: LCHS 4008</w:t>
      </w:r>
      <w:r>
        <w:rPr>
          <w:b/>
          <w:bCs/>
          <w:lang w:val="en-GB"/>
        </w:rPr>
        <w:t xml:space="preserve"> </w:t>
      </w:r>
    </w:p>
    <w:p w14:paraId="099F4217" w14:textId="77777777" w:rsidR="004F00C5" w:rsidRDefault="004F00C5" w:rsidP="004F00C5">
      <w:pPr>
        <w:spacing w:line="480" w:lineRule="auto"/>
        <w:jc w:val="center"/>
        <w:rPr>
          <w:b/>
          <w:bCs/>
          <w:lang w:val="en-GB"/>
        </w:rPr>
      </w:pPr>
      <w:r w:rsidRPr="004F00C5">
        <w:rPr>
          <w:b/>
          <w:bCs/>
          <w:lang w:val="en-GB"/>
        </w:rPr>
        <w:t>Assignment Title: Assessment 2 -</w:t>
      </w:r>
      <w:r>
        <w:rPr>
          <w:b/>
          <w:bCs/>
          <w:lang w:val="en-GB"/>
        </w:rPr>
        <w:t xml:space="preserve"> </w:t>
      </w:r>
      <w:r w:rsidRPr="004F00C5">
        <w:rPr>
          <w:b/>
          <w:bCs/>
          <w:lang w:val="en-GB"/>
        </w:rPr>
        <w:t>Report on a Health Issue</w:t>
      </w:r>
    </w:p>
    <w:p w14:paraId="11067EFE" w14:textId="569C6F8C" w:rsidR="000931A1" w:rsidRDefault="000931A1" w:rsidP="004F00C5">
      <w:pPr>
        <w:spacing w:line="480" w:lineRule="auto"/>
        <w:jc w:val="center"/>
        <w:rPr>
          <w:b/>
          <w:bCs/>
          <w:lang w:val="en-GB"/>
        </w:rPr>
      </w:pPr>
      <w:r>
        <w:rPr>
          <w:b/>
          <w:bCs/>
          <w:lang w:val="en-GB"/>
        </w:rPr>
        <w:t>Report Title: Heart Disease</w:t>
      </w:r>
    </w:p>
    <w:p w14:paraId="1BC7DABC" w14:textId="77777777" w:rsidR="004F00C5" w:rsidRDefault="004F00C5" w:rsidP="004F00C5">
      <w:pPr>
        <w:spacing w:line="480" w:lineRule="auto"/>
        <w:jc w:val="center"/>
        <w:rPr>
          <w:b/>
          <w:bCs/>
          <w:lang w:val="en-GB"/>
        </w:rPr>
      </w:pPr>
      <w:r>
        <w:rPr>
          <w:b/>
          <w:bCs/>
          <w:lang w:val="en-GB"/>
        </w:rPr>
        <w:t>Submitted By: Mariana Duman</w:t>
      </w:r>
    </w:p>
    <w:p w14:paraId="63C561E9" w14:textId="5A18F2B0" w:rsidR="000636C1" w:rsidRDefault="004F00C5" w:rsidP="004F00C5">
      <w:pPr>
        <w:spacing w:line="480" w:lineRule="auto"/>
        <w:jc w:val="center"/>
        <w:rPr>
          <w:b/>
          <w:bCs/>
          <w:lang w:val="en-GB"/>
        </w:rPr>
      </w:pPr>
      <w:r>
        <w:rPr>
          <w:b/>
          <w:bCs/>
          <w:lang w:val="en-GB"/>
        </w:rPr>
        <w:t xml:space="preserve">Student ID: </w:t>
      </w:r>
      <w:r w:rsidR="00282286">
        <w:rPr>
          <w:b/>
          <w:bCs/>
          <w:lang w:val="en-GB"/>
        </w:rPr>
        <w:t>2509708</w:t>
      </w:r>
      <w:r w:rsidR="000636C1">
        <w:rPr>
          <w:b/>
          <w:bCs/>
          <w:lang w:val="en-GB"/>
        </w:rPr>
        <w:br w:type="page"/>
      </w:r>
    </w:p>
    <w:sdt>
      <w:sdtPr>
        <w:rPr>
          <w:rFonts w:asciiTheme="majorBidi" w:eastAsiaTheme="minorHAnsi" w:hAnsiTheme="majorBidi" w:cstheme="minorBidi"/>
          <w:color w:val="auto"/>
          <w:kern w:val="2"/>
          <w:sz w:val="24"/>
          <w:szCs w:val="24"/>
          <w14:ligatures w14:val="standardContextual"/>
        </w:rPr>
        <w:id w:val="-2065015050"/>
        <w:docPartObj>
          <w:docPartGallery w:val="Table of Contents"/>
          <w:docPartUnique/>
        </w:docPartObj>
      </w:sdtPr>
      <w:sdtEndPr>
        <w:rPr>
          <w:b/>
          <w:bCs/>
          <w:noProof/>
        </w:rPr>
      </w:sdtEndPr>
      <w:sdtContent>
        <w:p w14:paraId="4C8CA664" w14:textId="757CC5EA" w:rsidR="003C59BC" w:rsidRDefault="003C59BC">
          <w:pPr>
            <w:pStyle w:val="TOCHeading"/>
          </w:pPr>
          <w:r>
            <w:t>Contents</w:t>
          </w:r>
        </w:p>
        <w:p w14:paraId="11EE24B4" w14:textId="3EB82590" w:rsidR="003C59BC" w:rsidRDefault="003C59BC">
          <w:pPr>
            <w:pStyle w:val="TOC1"/>
            <w:tabs>
              <w:tab w:val="right" w:leader="dot" w:pos="9016"/>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224445396" w:history="1">
            <w:r w:rsidRPr="00675A9E">
              <w:rPr>
                <w:rStyle w:val="Hyperlink"/>
                <w:noProof/>
                <w:lang w:val="en-GB"/>
              </w:rPr>
              <w:t>Introduction</w:t>
            </w:r>
            <w:r>
              <w:rPr>
                <w:noProof/>
                <w:webHidden/>
              </w:rPr>
              <w:tab/>
            </w:r>
            <w:r>
              <w:rPr>
                <w:noProof/>
                <w:webHidden/>
              </w:rPr>
              <w:fldChar w:fldCharType="begin"/>
            </w:r>
            <w:r>
              <w:rPr>
                <w:noProof/>
                <w:webHidden/>
              </w:rPr>
              <w:instrText xml:space="preserve"> PAGEREF _Toc224445396 \h </w:instrText>
            </w:r>
            <w:r>
              <w:rPr>
                <w:noProof/>
                <w:webHidden/>
              </w:rPr>
            </w:r>
            <w:r>
              <w:rPr>
                <w:noProof/>
                <w:webHidden/>
              </w:rPr>
              <w:fldChar w:fldCharType="separate"/>
            </w:r>
            <w:r>
              <w:rPr>
                <w:noProof/>
                <w:webHidden/>
              </w:rPr>
              <w:t>3</w:t>
            </w:r>
            <w:r>
              <w:rPr>
                <w:noProof/>
                <w:webHidden/>
              </w:rPr>
              <w:fldChar w:fldCharType="end"/>
            </w:r>
          </w:hyperlink>
        </w:p>
        <w:p w14:paraId="7802BD0B" w14:textId="5D3EEE50" w:rsidR="003C59BC" w:rsidRDefault="003C59BC">
          <w:pPr>
            <w:pStyle w:val="TOC1"/>
            <w:tabs>
              <w:tab w:val="right" w:leader="dot" w:pos="9016"/>
            </w:tabs>
            <w:rPr>
              <w:rFonts w:asciiTheme="minorHAnsi" w:eastAsiaTheme="minorEastAsia" w:hAnsiTheme="minorHAnsi"/>
              <w:noProof/>
              <w:lang w:val="en-GB" w:eastAsia="en-GB"/>
            </w:rPr>
          </w:pPr>
          <w:hyperlink w:anchor="_Toc224445397" w:history="1">
            <w:r w:rsidRPr="00675A9E">
              <w:rPr>
                <w:rStyle w:val="Hyperlink"/>
                <w:noProof/>
                <w:lang w:val="en-GB"/>
              </w:rPr>
              <w:t>Main Body</w:t>
            </w:r>
            <w:r>
              <w:rPr>
                <w:noProof/>
                <w:webHidden/>
              </w:rPr>
              <w:tab/>
            </w:r>
            <w:r>
              <w:rPr>
                <w:noProof/>
                <w:webHidden/>
              </w:rPr>
              <w:fldChar w:fldCharType="begin"/>
            </w:r>
            <w:r>
              <w:rPr>
                <w:noProof/>
                <w:webHidden/>
              </w:rPr>
              <w:instrText xml:space="preserve"> PAGEREF _Toc224445397 \h </w:instrText>
            </w:r>
            <w:r>
              <w:rPr>
                <w:noProof/>
                <w:webHidden/>
              </w:rPr>
            </w:r>
            <w:r>
              <w:rPr>
                <w:noProof/>
                <w:webHidden/>
              </w:rPr>
              <w:fldChar w:fldCharType="separate"/>
            </w:r>
            <w:r>
              <w:rPr>
                <w:noProof/>
                <w:webHidden/>
              </w:rPr>
              <w:t>3</w:t>
            </w:r>
            <w:r>
              <w:rPr>
                <w:noProof/>
                <w:webHidden/>
              </w:rPr>
              <w:fldChar w:fldCharType="end"/>
            </w:r>
          </w:hyperlink>
        </w:p>
        <w:p w14:paraId="1C1B3CEB" w14:textId="638AAF65" w:rsidR="003C59BC" w:rsidRDefault="003C59BC">
          <w:pPr>
            <w:pStyle w:val="TOC2"/>
            <w:tabs>
              <w:tab w:val="right" w:leader="dot" w:pos="9016"/>
            </w:tabs>
            <w:rPr>
              <w:rFonts w:asciiTheme="minorHAnsi" w:eastAsiaTheme="minorEastAsia" w:hAnsiTheme="minorHAnsi"/>
              <w:noProof/>
              <w:lang w:val="en-GB" w:eastAsia="en-GB"/>
            </w:rPr>
          </w:pPr>
          <w:hyperlink w:anchor="_Toc224445398" w:history="1">
            <w:r w:rsidRPr="00675A9E">
              <w:rPr>
                <w:rStyle w:val="Hyperlink"/>
                <w:noProof/>
                <w:lang w:val="en-GB"/>
              </w:rPr>
              <w:t>Approaches Used to Measure and Monitor Heart Disease</w:t>
            </w:r>
            <w:r>
              <w:rPr>
                <w:noProof/>
                <w:webHidden/>
              </w:rPr>
              <w:tab/>
            </w:r>
            <w:r>
              <w:rPr>
                <w:noProof/>
                <w:webHidden/>
              </w:rPr>
              <w:fldChar w:fldCharType="begin"/>
            </w:r>
            <w:r>
              <w:rPr>
                <w:noProof/>
                <w:webHidden/>
              </w:rPr>
              <w:instrText xml:space="preserve"> PAGEREF _Toc224445398 \h </w:instrText>
            </w:r>
            <w:r>
              <w:rPr>
                <w:noProof/>
                <w:webHidden/>
              </w:rPr>
            </w:r>
            <w:r>
              <w:rPr>
                <w:noProof/>
                <w:webHidden/>
              </w:rPr>
              <w:fldChar w:fldCharType="separate"/>
            </w:r>
            <w:r>
              <w:rPr>
                <w:noProof/>
                <w:webHidden/>
              </w:rPr>
              <w:t>3</w:t>
            </w:r>
            <w:r>
              <w:rPr>
                <w:noProof/>
                <w:webHidden/>
              </w:rPr>
              <w:fldChar w:fldCharType="end"/>
            </w:r>
          </w:hyperlink>
        </w:p>
        <w:p w14:paraId="5BFCC8D4" w14:textId="3B118051" w:rsidR="003C59BC" w:rsidRDefault="003C59BC">
          <w:pPr>
            <w:pStyle w:val="TOC3"/>
            <w:tabs>
              <w:tab w:val="right" w:leader="dot" w:pos="9016"/>
            </w:tabs>
            <w:rPr>
              <w:rFonts w:asciiTheme="minorHAnsi" w:eastAsiaTheme="minorEastAsia" w:hAnsiTheme="minorHAnsi"/>
              <w:noProof/>
              <w:lang w:val="en-GB" w:eastAsia="en-GB"/>
            </w:rPr>
          </w:pPr>
          <w:hyperlink w:anchor="_Toc224445399" w:history="1">
            <w:r w:rsidRPr="00675A9E">
              <w:rPr>
                <w:rStyle w:val="Hyperlink"/>
                <w:noProof/>
                <w:lang w:val="en-GB"/>
              </w:rPr>
              <w:t>Epidemiological Surveillance</w:t>
            </w:r>
            <w:r>
              <w:rPr>
                <w:noProof/>
                <w:webHidden/>
              </w:rPr>
              <w:tab/>
            </w:r>
            <w:r>
              <w:rPr>
                <w:noProof/>
                <w:webHidden/>
              </w:rPr>
              <w:fldChar w:fldCharType="begin"/>
            </w:r>
            <w:r>
              <w:rPr>
                <w:noProof/>
                <w:webHidden/>
              </w:rPr>
              <w:instrText xml:space="preserve"> PAGEREF _Toc224445399 \h </w:instrText>
            </w:r>
            <w:r>
              <w:rPr>
                <w:noProof/>
                <w:webHidden/>
              </w:rPr>
            </w:r>
            <w:r>
              <w:rPr>
                <w:noProof/>
                <w:webHidden/>
              </w:rPr>
              <w:fldChar w:fldCharType="separate"/>
            </w:r>
            <w:r>
              <w:rPr>
                <w:noProof/>
                <w:webHidden/>
              </w:rPr>
              <w:t>3</w:t>
            </w:r>
            <w:r>
              <w:rPr>
                <w:noProof/>
                <w:webHidden/>
              </w:rPr>
              <w:fldChar w:fldCharType="end"/>
            </w:r>
          </w:hyperlink>
        </w:p>
        <w:p w14:paraId="0BB15578" w14:textId="72C8C476" w:rsidR="003C59BC" w:rsidRDefault="003C59BC">
          <w:pPr>
            <w:pStyle w:val="TOC3"/>
            <w:tabs>
              <w:tab w:val="right" w:leader="dot" w:pos="9016"/>
            </w:tabs>
            <w:rPr>
              <w:rFonts w:asciiTheme="minorHAnsi" w:eastAsiaTheme="minorEastAsia" w:hAnsiTheme="minorHAnsi"/>
              <w:noProof/>
              <w:lang w:val="en-GB" w:eastAsia="en-GB"/>
            </w:rPr>
          </w:pPr>
          <w:hyperlink w:anchor="_Toc224445400" w:history="1">
            <w:r w:rsidRPr="00675A9E">
              <w:rPr>
                <w:rStyle w:val="Hyperlink"/>
                <w:noProof/>
                <w:lang w:val="en-GB"/>
              </w:rPr>
              <w:t>Medical Screening and Diagnostic Methods</w:t>
            </w:r>
            <w:r>
              <w:rPr>
                <w:noProof/>
                <w:webHidden/>
              </w:rPr>
              <w:tab/>
            </w:r>
            <w:r>
              <w:rPr>
                <w:noProof/>
                <w:webHidden/>
              </w:rPr>
              <w:fldChar w:fldCharType="begin"/>
            </w:r>
            <w:r>
              <w:rPr>
                <w:noProof/>
                <w:webHidden/>
              </w:rPr>
              <w:instrText xml:space="preserve"> PAGEREF _Toc224445400 \h </w:instrText>
            </w:r>
            <w:r>
              <w:rPr>
                <w:noProof/>
                <w:webHidden/>
              </w:rPr>
            </w:r>
            <w:r>
              <w:rPr>
                <w:noProof/>
                <w:webHidden/>
              </w:rPr>
              <w:fldChar w:fldCharType="separate"/>
            </w:r>
            <w:r>
              <w:rPr>
                <w:noProof/>
                <w:webHidden/>
              </w:rPr>
              <w:t>3</w:t>
            </w:r>
            <w:r>
              <w:rPr>
                <w:noProof/>
                <w:webHidden/>
              </w:rPr>
              <w:fldChar w:fldCharType="end"/>
            </w:r>
          </w:hyperlink>
        </w:p>
        <w:p w14:paraId="2D289803" w14:textId="168806AB" w:rsidR="003C59BC" w:rsidRDefault="003C59BC">
          <w:pPr>
            <w:pStyle w:val="TOC3"/>
            <w:tabs>
              <w:tab w:val="right" w:leader="dot" w:pos="9016"/>
            </w:tabs>
            <w:rPr>
              <w:rFonts w:asciiTheme="minorHAnsi" w:eastAsiaTheme="minorEastAsia" w:hAnsiTheme="minorHAnsi"/>
              <w:noProof/>
              <w:lang w:val="en-GB" w:eastAsia="en-GB"/>
            </w:rPr>
          </w:pPr>
          <w:hyperlink w:anchor="_Toc224445401" w:history="1">
            <w:r w:rsidRPr="00675A9E">
              <w:rPr>
                <w:rStyle w:val="Hyperlink"/>
                <w:noProof/>
                <w:lang w:val="en-GB"/>
              </w:rPr>
              <w:t>Digital Health Monitoring</w:t>
            </w:r>
            <w:r>
              <w:rPr>
                <w:noProof/>
                <w:webHidden/>
              </w:rPr>
              <w:tab/>
            </w:r>
            <w:r>
              <w:rPr>
                <w:noProof/>
                <w:webHidden/>
              </w:rPr>
              <w:fldChar w:fldCharType="begin"/>
            </w:r>
            <w:r>
              <w:rPr>
                <w:noProof/>
                <w:webHidden/>
              </w:rPr>
              <w:instrText xml:space="preserve"> PAGEREF _Toc224445401 \h </w:instrText>
            </w:r>
            <w:r>
              <w:rPr>
                <w:noProof/>
                <w:webHidden/>
              </w:rPr>
            </w:r>
            <w:r>
              <w:rPr>
                <w:noProof/>
                <w:webHidden/>
              </w:rPr>
              <w:fldChar w:fldCharType="separate"/>
            </w:r>
            <w:r>
              <w:rPr>
                <w:noProof/>
                <w:webHidden/>
              </w:rPr>
              <w:t>4</w:t>
            </w:r>
            <w:r>
              <w:rPr>
                <w:noProof/>
                <w:webHidden/>
              </w:rPr>
              <w:fldChar w:fldCharType="end"/>
            </w:r>
          </w:hyperlink>
        </w:p>
        <w:p w14:paraId="095C8682" w14:textId="43319300" w:rsidR="003C59BC" w:rsidRDefault="003C59BC">
          <w:pPr>
            <w:pStyle w:val="TOC2"/>
            <w:tabs>
              <w:tab w:val="right" w:leader="dot" w:pos="9016"/>
            </w:tabs>
            <w:rPr>
              <w:rFonts w:asciiTheme="minorHAnsi" w:eastAsiaTheme="minorEastAsia" w:hAnsiTheme="minorHAnsi"/>
              <w:noProof/>
              <w:lang w:val="en-GB" w:eastAsia="en-GB"/>
            </w:rPr>
          </w:pPr>
          <w:hyperlink w:anchor="_Toc224445402" w:history="1">
            <w:r w:rsidRPr="00675A9E">
              <w:rPr>
                <w:rStyle w:val="Hyperlink"/>
                <w:noProof/>
                <w:lang w:val="en-GB"/>
              </w:rPr>
              <w:t>Control and Prevention of Heart Disease</w:t>
            </w:r>
            <w:r>
              <w:rPr>
                <w:noProof/>
                <w:webHidden/>
              </w:rPr>
              <w:tab/>
            </w:r>
            <w:r>
              <w:rPr>
                <w:noProof/>
                <w:webHidden/>
              </w:rPr>
              <w:fldChar w:fldCharType="begin"/>
            </w:r>
            <w:r>
              <w:rPr>
                <w:noProof/>
                <w:webHidden/>
              </w:rPr>
              <w:instrText xml:space="preserve"> PAGEREF _Toc224445402 \h </w:instrText>
            </w:r>
            <w:r>
              <w:rPr>
                <w:noProof/>
                <w:webHidden/>
              </w:rPr>
            </w:r>
            <w:r>
              <w:rPr>
                <w:noProof/>
                <w:webHidden/>
              </w:rPr>
              <w:fldChar w:fldCharType="separate"/>
            </w:r>
            <w:r>
              <w:rPr>
                <w:noProof/>
                <w:webHidden/>
              </w:rPr>
              <w:t>4</w:t>
            </w:r>
            <w:r>
              <w:rPr>
                <w:noProof/>
                <w:webHidden/>
              </w:rPr>
              <w:fldChar w:fldCharType="end"/>
            </w:r>
          </w:hyperlink>
        </w:p>
        <w:p w14:paraId="3DA0CD6B" w14:textId="5DE91C24" w:rsidR="003C59BC" w:rsidRDefault="003C59BC">
          <w:pPr>
            <w:pStyle w:val="TOC3"/>
            <w:tabs>
              <w:tab w:val="right" w:leader="dot" w:pos="9016"/>
            </w:tabs>
            <w:rPr>
              <w:rFonts w:asciiTheme="minorHAnsi" w:eastAsiaTheme="minorEastAsia" w:hAnsiTheme="minorHAnsi"/>
              <w:noProof/>
              <w:lang w:val="en-GB" w:eastAsia="en-GB"/>
            </w:rPr>
          </w:pPr>
          <w:hyperlink w:anchor="_Toc224445403" w:history="1">
            <w:r w:rsidRPr="00675A9E">
              <w:rPr>
                <w:rStyle w:val="Hyperlink"/>
                <w:noProof/>
                <w:lang w:val="en-GB"/>
              </w:rPr>
              <w:t>Lifestyle and Behavioural Prevention</w:t>
            </w:r>
            <w:r>
              <w:rPr>
                <w:noProof/>
                <w:webHidden/>
              </w:rPr>
              <w:tab/>
            </w:r>
            <w:r>
              <w:rPr>
                <w:noProof/>
                <w:webHidden/>
              </w:rPr>
              <w:fldChar w:fldCharType="begin"/>
            </w:r>
            <w:r>
              <w:rPr>
                <w:noProof/>
                <w:webHidden/>
              </w:rPr>
              <w:instrText xml:space="preserve"> PAGEREF _Toc224445403 \h </w:instrText>
            </w:r>
            <w:r>
              <w:rPr>
                <w:noProof/>
                <w:webHidden/>
              </w:rPr>
            </w:r>
            <w:r>
              <w:rPr>
                <w:noProof/>
                <w:webHidden/>
              </w:rPr>
              <w:fldChar w:fldCharType="separate"/>
            </w:r>
            <w:r>
              <w:rPr>
                <w:noProof/>
                <w:webHidden/>
              </w:rPr>
              <w:t>4</w:t>
            </w:r>
            <w:r>
              <w:rPr>
                <w:noProof/>
                <w:webHidden/>
              </w:rPr>
              <w:fldChar w:fldCharType="end"/>
            </w:r>
          </w:hyperlink>
        </w:p>
        <w:p w14:paraId="5CF55172" w14:textId="611BFB01" w:rsidR="003C59BC" w:rsidRDefault="003C59BC">
          <w:pPr>
            <w:pStyle w:val="TOC3"/>
            <w:tabs>
              <w:tab w:val="right" w:leader="dot" w:pos="9016"/>
            </w:tabs>
            <w:rPr>
              <w:rFonts w:asciiTheme="minorHAnsi" w:eastAsiaTheme="minorEastAsia" w:hAnsiTheme="minorHAnsi"/>
              <w:noProof/>
              <w:lang w:val="en-GB" w:eastAsia="en-GB"/>
            </w:rPr>
          </w:pPr>
          <w:hyperlink w:anchor="_Toc224445404" w:history="1">
            <w:r w:rsidRPr="00675A9E">
              <w:rPr>
                <w:rStyle w:val="Hyperlink"/>
                <w:noProof/>
                <w:lang w:val="en-GB"/>
              </w:rPr>
              <w:t>Medical Treatment and Clinical Management</w:t>
            </w:r>
            <w:r>
              <w:rPr>
                <w:noProof/>
                <w:webHidden/>
              </w:rPr>
              <w:tab/>
            </w:r>
            <w:r>
              <w:rPr>
                <w:noProof/>
                <w:webHidden/>
              </w:rPr>
              <w:fldChar w:fldCharType="begin"/>
            </w:r>
            <w:r>
              <w:rPr>
                <w:noProof/>
                <w:webHidden/>
              </w:rPr>
              <w:instrText xml:space="preserve"> PAGEREF _Toc224445404 \h </w:instrText>
            </w:r>
            <w:r>
              <w:rPr>
                <w:noProof/>
                <w:webHidden/>
              </w:rPr>
            </w:r>
            <w:r>
              <w:rPr>
                <w:noProof/>
                <w:webHidden/>
              </w:rPr>
              <w:fldChar w:fldCharType="separate"/>
            </w:r>
            <w:r>
              <w:rPr>
                <w:noProof/>
                <w:webHidden/>
              </w:rPr>
              <w:t>5</w:t>
            </w:r>
            <w:r>
              <w:rPr>
                <w:noProof/>
                <w:webHidden/>
              </w:rPr>
              <w:fldChar w:fldCharType="end"/>
            </w:r>
          </w:hyperlink>
        </w:p>
        <w:p w14:paraId="4A425882" w14:textId="0CEBC356" w:rsidR="003C59BC" w:rsidRDefault="003C59BC">
          <w:pPr>
            <w:pStyle w:val="TOC3"/>
            <w:tabs>
              <w:tab w:val="right" w:leader="dot" w:pos="9016"/>
            </w:tabs>
            <w:rPr>
              <w:rFonts w:asciiTheme="minorHAnsi" w:eastAsiaTheme="minorEastAsia" w:hAnsiTheme="minorHAnsi"/>
              <w:noProof/>
              <w:lang w:val="en-GB" w:eastAsia="en-GB"/>
            </w:rPr>
          </w:pPr>
          <w:hyperlink w:anchor="_Toc224445405" w:history="1">
            <w:r w:rsidRPr="00675A9E">
              <w:rPr>
                <w:rStyle w:val="Hyperlink"/>
                <w:noProof/>
                <w:lang w:val="en-GB"/>
              </w:rPr>
              <w:t>Public Health Policies</w:t>
            </w:r>
            <w:r>
              <w:rPr>
                <w:noProof/>
                <w:webHidden/>
              </w:rPr>
              <w:tab/>
            </w:r>
            <w:r>
              <w:rPr>
                <w:noProof/>
                <w:webHidden/>
              </w:rPr>
              <w:fldChar w:fldCharType="begin"/>
            </w:r>
            <w:r>
              <w:rPr>
                <w:noProof/>
                <w:webHidden/>
              </w:rPr>
              <w:instrText xml:space="preserve"> PAGEREF _Toc224445405 \h </w:instrText>
            </w:r>
            <w:r>
              <w:rPr>
                <w:noProof/>
                <w:webHidden/>
              </w:rPr>
            </w:r>
            <w:r>
              <w:rPr>
                <w:noProof/>
                <w:webHidden/>
              </w:rPr>
              <w:fldChar w:fldCharType="separate"/>
            </w:r>
            <w:r>
              <w:rPr>
                <w:noProof/>
                <w:webHidden/>
              </w:rPr>
              <w:t>5</w:t>
            </w:r>
            <w:r>
              <w:rPr>
                <w:noProof/>
                <w:webHidden/>
              </w:rPr>
              <w:fldChar w:fldCharType="end"/>
            </w:r>
          </w:hyperlink>
        </w:p>
        <w:p w14:paraId="6E4A41C0" w14:textId="723AECF6" w:rsidR="003C59BC" w:rsidRDefault="003C59BC">
          <w:pPr>
            <w:pStyle w:val="TOC2"/>
            <w:tabs>
              <w:tab w:val="right" w:leader="dot" w:pos="9016"/>
            </w:tabs>
            <w:rPr>
              <w:rFonts w:asciiTheme="minorHAnsi" w:eastAsiaTheme="minorEastAsia" w:hAnsiTheme="minorHAnsi"/>
              <w:noProof/>
              <w:lang w:val="en-GB" w:eastAsia="en-GB"/>
            </w:rPr>
          </w:pPr>
          <w:hyperlink w:anchor="_Toc224445406" w:history="1">
            <w:r w:rsidRPr="00675A9E">
              <w:rPr>
                <w:rStyle w:val="Hyperlink"/>
                <w:noProof/>
                <w:lang w:val="en-GB"/>
              </w:rPr>
              <w:t>Consequences of Heart Disease in the Community</w:t>
            </w:r>
            <w:r>
              <w:rPr>
                <w:noProof/>
                <w:webHidden/>
              </w:rPr>
              <w:tab/>
            </w:r>
            <w:r>
              <w:rPr>
                <w:noProof/>
                <w:webHidden/>
              </w:rPr>
              <w:fldChar w:fldCharType="begin"/>
            </w:r>
            <w:r>
              <w:rPr>
                <w:noProof/>
                <w:webHidden/>
              </w:rPr>
              <w:instrText xml:space="preserve"> PAGEREF _Toc224445406 \h </w:instrText>
            </w:r>
            <w:r>
              <w:rPr>
                <w:noProof/>
                <w:webHidden/>
              </w:rPr>
            </w:r>
            <w:r>
              <w:rPr>
                <w:noProof/>
                <w:webHidden/>
              </w:rPr>
              <w:fldChar w:fldCharType="separate"/>
            </w:r>
            <w:r>
              <w:rPr>
                <w:noProof/>
                <w:webHidden/>
              </w:rPr>
              <w:t>6</w:t>
            </w:r>
            <w:r>
              <w:rPr>
                <w:noProof/>
                <w:webHidden/>
              </w:rPr>
              <w:fldChar w:fldCharType="end"/>
            </w:r>
          </w:hyperlink>
        </w:p>
        <w:p w14:paraId="31C94A61" w14:textId="232C3A3A" w:rsidR="003C59BC" w:rsidRDefault="003C59BC">
          <w:pPr>
            <w:pStyle w:val="TOC3"/>
            <w:tabs>
              <w:tab w:val="right" w:leader="dot" w:pos="9016"/>
            </w:tabs>
            <w:rPr>
              <w:rFonts w:asciiTheme="minorHAnsi" w:eastAsiaTheme="minorEastAsia" w:hAnsiTheme="minorHAnsi"/>
              <w:noProof/>
              <w:lang w:val="en-GB" w:eastAsia="en-GB"/>
            </w:rPr>
          </w:pPr>
          <w:hyperlink w:anchor="_Toc224445407" w:history="1">
            <w:r w:rsidRPr="00675A9E">
              <w:rPr>
                <w:rStyle w:val="Hyperlink"/>
                <w:noProof/>
                <w:lang w:val="en-GB"/>
              </w:rPr>
              <w:t>Physical Health Consequences</w:t>
            </w:r>
            <w:r>
              <w:rPr>
                <w:noProof/>
                <w:webHidden/>
              </w:rPr>
              <w:tab/>
            </w:r>
            <w:r>
              <w:rPr>
                <w:noProof/>
                <w:webHidden/>
              </w:rPr>
              <w:fldChar w:fldCharType="begin"/>
            </w:r>
            <w:r>
              <w:rPr>
                <w:noProof/>
                <w:webHidden/>
              </w:rPr>
              <w:instrText xml:space="preserve"> PAGEREF _Toc224445407 \h </w:instrText>
            </w:r>
            <w:r>
              <w:rPr>
                <w:noProof/>
                <w:webHidden/>
              </w:rPr>
            </w:r>
            <w:r>
              <w:rPr>
                <w:noProof/>
                <w:webHidden/>
              </w:rPr>
              <w:fldChar w:fldCharType="separate"/>
            </w:r>
            <w:r>
              <w:rPr>
                <w:noProof/>
                <w:webHidden/>
              </w:rPr>
              <w:t>6</w:t>
            </w:r>
            <w:r>
              <w:rPr>
                <w:noProof/>
                <w:webHidden/>
              </w:rPr>
              <w:fldChar w:fldCharType="end"/>
            </w:r>
          </w:hyperlink>
        </w:p>
        <w:p w14:paraId="123726CF" w14:textId="29A98644" w:rsidR="003C59BC" w:rsidRDefault="003C59BC">
          <w:pPr>
            <w:pStyle w:val="TOC3"/>
            <w:tabs>
              <w:tab w:val="right" w:leader="dot" w:pos="9016"/>
            </w:tabs>
            <w:rPr>
              <w:rFonts w:asciiTheme="minorHAnsi" w:eastAsiaTheme="minorEastAsia" w:hAnsiTheme="minorHAnsi"/>
              <w:noProof/>
              <w:lang w:val="en-GB" w:eastAsia="en-GB"/>
            </w:rPr>
          </w:pPr>
          <w:hyperlink w:anchor="_Toc224445408" w:history="1">
            <w:r w:rsidRPr="00675A9E">
              <w:rPr>
                <w:rStyle w:val="Hyperlink"/>
                <w:noProof/>
                <w:lang w:val="en-GB"/>
              </w:rPr>
              <w:t>Psychological and Emotional Impact</w:t>
            </w:r>
            <w:r>
              <w:rPr>
                <w:noProof/>
                <w:webHidden/>
              </w:rPr>
              <w:tab/>
            </w:r>
            <w:r>
              <w:rPr>
                <w:noProof/>
                <w:webHidden/>
              </w:rPr>
              <w:fldChar w:fldCharType="begin"/>
            </w:r>
            <w:r>
              <w:rPr>
                <w:noProof/>
                <w:webHidden/>
              </w:rPr>
              <w:instrText xml:space="preserve"> PAGEREF _Toc224445408 \h </w:instrText>
            </w:r>
            <w:r>
              <w:rPr>
                <w:noProof/>
                <w:webHidden/>
              </w:rPr>
            </w:r>
            <w:r>
              <w:rPr>
                <w:noProof/>
                <w:webHidden/>
              </w:rPr>
              <w:fldChar w:fldCharType="separate"/>
            </w:r>
            <w:r>
              <w:rPr>
                <w:noProof/>
                <w:webHidden/>
              </w:rPr>
              <w:t>6</w:t>
            </w:r>
            <w:r>
              <w:rPr>
                <w:noProof/>
                <w:webHidden/>
              </w:rPr>
              <w:fldChar w:fldCharType="end"/>
            </w:r>
          </w:hyperlink>
        </w:p>
        <w:p w14:paraId="68D8962F" w14:textId="32D422E6" w:rsidR="003C59BC" w:rsidRDefault="003C59BC">
          <w:pPr>
            <w:pStyle w:val="TOC3"/>
            <w:tabs>
              <w:tab w:val="right" w:leader="dot" w:pos="9016"/>
            </w:tabs>
            <w:rPr>
              <w:rFonts w:asciiTheme="minorHAnsi" w:eastAsiaTheme="minorEastAsia" w:hAnsiTheme="minorHAnsi"/>
              <w:noProof/>
              <w:lang w:val="en-GB" w:eastAsia="en-GB"/>
            </w:rPr>
          </w:pPr>
          <w:hyperlink w:anchor="_Toc224445409" w:history="1">
            <w:r w:rsidRPr="00675A9E">
              <w:rPr>
                <w:rStyle w:val="Hyperlink"/>
                <w:noProof/>
                <w:lang w:val="en-GB"/>
              </w:rPr>
              <w:t>Social and Economic Consequences</w:t>
            </w:r>
            <w:r>
              <w:rPr>
                <w:noProof/>
                <w:webHidden/>
              </w:rPr>
              <w:tab/>
            </w:r>
            <w:r>
              <w:rPr>
                <w:noProof/>
                <w:webHidden/>
              </w:rPr>
              <w:fldChar w:fldCharType="begin"/>
            </w:r>
            <w:r>
              <w:rPr>
                <w:noProof/>
                <w:webHidden/>
              </w:rPr>
              <w:instrText xml:space="preserve"> PAGEREF _Toc224445409 \h </w:instrText>
            </w:r>
            <w:r>
              <w:rPr>
                <w:noProof/>
                <w:webHidden/>
              </w:rPr>
            </w:r>
            <w:r>
              <w:rPr>
                <w:noProof/>
                <w:webHidden/>
              </w:rPr>
              <w:fldChar w:fldCharType="separate"/>
            </w:r>
            <w:r>
              <w:rPr>
                <w:noProof/>
                <w:webHidden/>
              </w:rPr>
              <w:t>6</w:t>
            </w:r>
            <w:r>
              <w:rPr>
                <w:noProof/>
                <w:webHidden/>
              </w:rPr>
              <w:fldChar w:fldCharType="end"/>
            </w:r>
          </w:hyperlink>
        </w:p>
        <w:p w14:paraId="580671BF" w14:textId="621574BA" w:rsidR="003C59BC" w:rsidRDefault="003C59BC">
          <w:pPr>
            <w:pStyle w:val="TOC2"/>
            <w:tabs>
              <w:tab w:val="right" w:leader="dot" w:pos="9016"/>
            </w:tabs>
            <w:rPr>
              <w:rFonts w:asciiTheme="minorHAnsi" w:eastAsiaTheme="minorEastAsia" w:hAnsiTheme="minorHAnsi"/>
              <w:noProof/>
              <w:lang w:val="en-GB" w:eastAsia="en-GB"/>
            </w:rPr>
          </w:pPr>
          <w:hyperlink w:anchor="_Toc224445410" w:history="1">
            <w:r w:rsidRPr="00675A9E">
              <w:rPr>
                <w:rStyle w:val="Hyperlink"/>
                <w:noProof/>
                <w:lang w:val="en-GB"/>
              </w:rPr>
              <w:t>Health and Social Care Support Services</w:t>
            </w:r>
            <w:r>
              <w:rPr>
                <w:noProof/>
                <w:webHidden/>
              </w:rPr>
              <w:tab/>
            </w:r>
            <w:r>
              <w:rPr>
                <w:noProof/>
                <w:webHidden/>
              </w:rPr>
              <w:fldChar w:fldCharType="begin"/>
            </w:r>
            <w:r>
              <w:rPr>
                <w:noProof/>
                <w:webHidden/>
              </w:rPr>
              <w:instrText xml:space="preserve"> PAGEREF _Toc224445410 \h </w:instrText>
            </w:r>
            <w:r>
              <w:rPr>
                <w:noProof/>
                <w:webHidden/>
              </w:rPr>
            </w:r>
            <w:r>
              <w:rPr>
                <w:noProof/>
                <w:webHidden/>
              </w:rPr>
              <w:fldChar w:fldCharType="separate"/>
            </w:r>
            <w:r>
              <w:rPr>
                <w:noProof/>
                <w:webHidden/>
              </w:rPr>
              <w:t>6</w:t>
            </w:r>
            <w:r>
              <w:rPr>
                <w:noProof/>
                <w:webHidden/>
              </w:rPr>
              <w:fldChar w:fldCharType="end"/>
            </w:r>
          </w:hyperlink>
        </w:p>
        <w:p w14:paraId="0A46A314" w14:textId="6DE4A842" w:rsidR="003C59BC" w:rsidRDefault="003C59BC">
          <w:pPr>
            <w:pStyle w:val="TOC3"/>
            <w:tabs>
              <w:tab w:val="right" w:leader="dot" w:pos="9016"/>
            </w:tabs>
            <w:rPr>
              <w:rFonts w:asciiTheme="minorHAnsi" w:eastAsiaTheme="minorEastAsia" w:hAnsiTheme="minorHAnsi"/>
              <w:noProof/>
              <w:lang w:val="en-GB" w:eastAsia="en-GB"/>
            </w:rPr>
          </w:pPr>
          <w:hyperlink w:anchor="_Toc224445411" w:history="1">
            <w:r w:rsidRPr="00675A9E">
              <w:rPr>
                <w:rStyle w:val="Hyperlink"/>
                <w:noProof/>
                <w:lang w:val="en-GB"/>
              </w:rPr>
              <w:t>Primary Healthcare Services</w:t>
            </w:r>
            <w:r>
              <w:rPr>
                <w:noProof/>
                <w:webHidden/>
              </w:rPr>
              <w:tab/>
            </w:r>
            <w:r>
              <w:rPr>
                <w:noProof/>
                <w:webHidden/>
              </w:rPr>
              <w:fldChar w:fldCharType="begin"/>
            </w:r>
            <w:r>
              <w:rPr>
                <w:noProof/>
                <w:webHidden/>
              </w:rPr>
              <w:instrText xml:space="preserve"> PAGEREF _Toc224445411 \h </w:instrText>
            </w:r>
            <w:r>
              <w:rPr>
                <w:noProof/>
                <w:webHidden/>
              </w:rPr>
            </w:r>
            <w:r>
              <w:rPr>
                <w:noProof/>
                <w:webHidden/>
              </w:rPr>
              <w:fldChar w:fldCharType="separate"/>
            </w:r>
            <w:r>
              <w:rPr>
                <w:noProof/>
                <w:webHidden/>
              </w:rPr>
              <w:t>6</w:t>
            </w:r>
            <w:r>
              <w:rPr>
                <w:noProof/>
                <w:webHidden/>
              </w:rPr>
              <w:fldChar w:fldCharType="end"/>
            </w:r>
          </w:hyperlink>
        </w:p>
        <w:p w14:paraId="52EADEF3" w14:textId="44E41F77" w:rsidR="003C59BC" w:rsidRDefault="003C59BC">
          <w:pPr>
            <w:pStyle w:val="TOC3"/>
            <w:tabs>
              <w:tab w:val="right" w:leader="dot" w:pos="9016"/>
            </w:tabs>
            <w:rPr>
              <w:rFonts w:asciiTheme="minorHAnsi" w:eastAsiaTheme="minorEastAsia" w:hAnsiTheme="minorHAnsi"/>
              <w:noProof/>
              <w:lang w:val="en-GB" w:eastAsia="en-GB"/>
            </w:rPr>
          </w:pPr>
          <w:hyperlink w:anchor="_Toc224445412" w:history="1">
            <w:r w:rsidRPr="00675A9E">
              <w:rPr>
                <w:rStyle w:val="Hyperlink"/>
                <w:noProof/>
                <w:lang w:val="en-GB"/>
              </w:rPr>
              <w:t>Specialist Cardiology Services</w:t>
            </w:r>
            <w:r>
              <w:rPr>
                <w:noProof/>
                <w:webHidden/>
              </w:rPr>
              <w:tab/>
            </w:r>
            <w:r>
              <w:rPr>
                <w:noProof/>
                <w:webHidden/>
              </w:rPr>
              <w:fldChar w:fldCharType="begin"/>
            </w:r>
            <w:r>
              <w:rPr>
                <w:noProof/>
                <w:webHidden/>
              </w:rPr>
              <w:instrText xml:space="preserve"> PAGEREF _Toc224445412 \h </w:instrText>
            </w:r>
            <w:r>
              <w:rPr>
                <w:noProof/>
                <w:webHidden/>
              </w:rPr>
            </w:r>
            <w:r>
              <w:rPr>
                <w:noProof/>
                <w:webHidden/>
              </w:rPr>
              <w:fldChar w:fldCharType="separate"/>
            </w:r>
            <w:r>
              <w:rPr>
                <w:noProof/>
                <w:webHidden/>
              </w:rPr>
              <w:t>6</w:t>
            </w:r>
            <w:r>
              <w:rPr>
                <w:noProof/>
                <w:webHidden/>
              </w:rPr>
              <w:fldChar w:fldCharType="end"/>
            </w:r>
          </w:hyperlink>
        </w:p>
        <w:p w14:paraId="17780252" w14:textId="239F0BB3" w:rsidR="003C59BC" w:rsidRDefault="003C59BC">
          <w:pPr>
            <w:pStyle w:val="TOC3"/>
            <w:tabs>
              <w:tab w:val="right" w:leader="dot" w:pos="9016"/>
            </w:tabs>
            <w:rPr>
              <w:rFonts w:asciiTheme="minorHAnsi" w:eastAsiaTheme="minorEastAsia" w:hAnsiTheme="minorHAnsi"/>
              <w:noProof/>
              <w:lang w:val="en-GB" w:eastAsia="en-GB"/>
            </w:rPr>
          </w:pPr>
          <w:hyperlink w:anchor="_Toc224445413" w:history="1">
            <w:r w:rsidRPr="00675A9E">
              <w:rPr>
                <w:rStyle w:val="Hyperlink"/>
                <w:noProof/>
                <w:lang w:val="en-GB"/>
              </w:rPr>
              <w:t>Community and Social Care Services</w:t>
            </w:r>
            <w:r>
              <w:rPr>
                <w:noProof/>
                <w:webHidden/>
              </w:rPr>
              <w:tab/>
            </w:r>
            <w:r>
              <w:rPr>
                <w:noProof/>
                <w:webHidden/>
              </w:rPr>
              <w:fldChar w:fldCharType="begin"/>
            </w:r>
            <w:r>
              <w:rPr>
                <w:noProof/>
                <w:webHidden/>
              </w:rPr>
              <w:instrText xml:space="preserve"> PAGEREF _Toc224445413 \h </w:instrText>
            </w:r>
            <w:r>
              <w:rPr>
                <w:noProof/>
                <w:webHidden/>
              </w:rPr>
            </w:r>
            <w:r>
              <w:rPr>
                <w:noProof/>
                <w:webHidden/>
              </w:rPr>
              <w:fldChar w:fldCharType="separate"/>
            </w:r>
            <w:r>
              <w:rPr>
                <w:noProof/>
                <w:webHidden/>
              </w:rPr>
              <w:t>7</w:t>
            </w:r>
            <w:r>
              <w:rPr>
                <w:noProof/>
                <w:webHidden/>
              </w:rPr>
              <w:fldChar w:fldCharType="end"/>
            </w:r>
          </w:hyperlink>
        </w:p>
        <w:p w14:paraId="71FDC8CC" w14:textId="71275776" w:rsidR="003C59BC" w:rsidRDefault="003C59BC">
          <w:pPr>
            <w:pStyle w:val="TOC1"/>
            <w:tabs>
              <w:tab w:val="right" w:leader="dot" w:pos="9016"/>
            </w:tabs>
            <w:rPr>
              <w:rFonts w:asciiTheme="minorHAnsi" w:eastAsiaTheme="minorEastAsia" w:hAnsiTheme="minorHAnsi"/>
              <w:noProof/>
              <w:lang w:val="en-GB" w:eastAsia="en-GB"/>
            </w:rPr>
          </w:pPr>
          <w:hyperlink w:anchor="_Toc224445414" w:history="1">
            <w:r w:rsidRPr="00675A9E">
              <w:rPr>
                <w:rStyle w:val="Hyperlink"/>
                <w:noProof/>
                <w:lang w:val="en-GB"/>
              </w:rPr>
              <w:t>Conclusion</w:t>
            </w:r>
            <w:r>
              <w:rPr>
                <w:noProof/>
                <w:webHidden/>
              </w:rPr>
              <w:tab/>
            </w:r>
            <w:r>
              <w:rPr>
                <w:noProof/>
                <w:webHidden/>
              </w:rPr>
              <w:fldChar w:fldCharType="begin"/>
            </w:r>
            <w:r>
              <w:rPr>
                <w:noProof/>
                <w:webHidden/>
              </w:rPr>
              <w:instrText xml:space="preserve"> PAGEREF _Toc224445414 \h </w:instrText>
            </w:r>
            <w:r>
              <w:rPr>
                <w:noProof/>
                <w:webHidden/>
              </w:rPr>
            </w:r>
            <w:r>
              <w:rPr>
                <w:noProof/>
                <w:webHidden/>
              </w:rPr>
              <w:fldChar w:fldCharType="separate"/>
            </w:r>
            <w:r>
              <w:rPr>
                <w:noProof/>
                <w:webHidden/>
              </w:rPr>
              <w:t>7</w:t>
            </w:r>
            <w:r>
              <w:rPr>
                <w:noProof/>
                <w:webHidden/>
              </w:rPr>
              <w:fldChar w:fldCharType="end"/>
            </w:r>
          </w:hyperlink>
        </w:p>
        <w:p w14:paraId="300D1F1D" w14:textId="4B8D517B" w:rsidR="003C59BC" w:rsidRDefault="003C59BC">
          <w:pPr>
            <w:pStyle w:val="TOC1"/>
            <w:tabs>
              <w:tab w:val="right" w:leader="dot" w:pos="9016"/>
            </w:tabs>
            <w:rPr>
              <w:rFonts w:asciiTheme="minorHAnsi" w:eastAsiaTheme="minorEastAsia" w:hAnsiTheme="minorHAnsi"/>
              <w:noProof/>
              <w:lang w:val="en-GB" w:eastAsia="en-GB"/>
            </w:rPr>
          </w:pPr>
          <w:hyperlink w:anchor="_Toc224445415" w:history="1">
            <w:r w:rsidRPr="00675A9E">
              <w:rPr>
                <w:rStyle w:val="Hyperlink"/>
                <w:noProof/>
              </w:rPr>
              <w:t>References</w:t>
            </w:r>
            <w:r>
              <w:rPr>
                <w:noProof/>
                <w:webHidden/>
              </w:rPr>
              <w:tab/>
            </w:r>
            <w:r>
              <w:rPr>
                <w:noProof/>
                <w:webHidden/>
              </w:rPr>
              <w:fldChar w:fldCharType="begin"/>
            </w:r>
            <w:r>
              <w:rPr>
                <w:noProof/>
                <w:webHidden/>
              </w:rPr>
              <w:instrText xml:space="preserve"> PAGEREF _Toc224445415 \h </w:instrText>
            </w:r>
            <w:r>
              <w:rPr>
                <w:noProof/>
                <w:webHidden/>
              </w:rPr>
            </w:r>
            <w:r>
              <w:rPr>
                <w:noProof/>
                <w:webHidden/>
              </w:rPr>
              <w:fldChar w:fldCharType="separate"/>
            </w:r>
            <w:r>
              <w:rPr>
                <w:noProof/>
                <w:webHidden/>
              </w:rPr>
              <w:t>8</w:t>
            </w:r>
            <w:r>
              <w:rPr>
                <w:noProof/>
                <w:webHidden/>
              </w:rPr>
              <w:fldChar w:fldCharType="end"/>
            </w:r>
          </w:hyperlink>
        </w:p>
        <w:p w14:paraId="4AD81A6D" w14:textId="026F6FAF" w:rsidR="003C59BC" w:rsidRDefault="003C59BC">
          <w:r>
            <w:rPr>
              <w:b/>
              <w:bCs/>
              <w:noProof/>
            </w:rPr>
            <w:fldChar w:fldCharType="end"/>
          </w:r>
        </w:p>
      </w:sdtContent>
    </w:sdt>
    <w:p w14:paraId="26CC755C" w14:textId="77777777" w:rsidR="003C59BC" w:rsidRDefault="003C59BC">
      <w:pPr>
        <w:rPr>
          <w:rFonts w:eastAsiaTheme="majorEastAsia" w:cstheme="majorBidi"/>
          <w:b/>
          <w:color w:val="000000" w:themeColor="text1"/>
          <w:sz w:val="26"/>
          <w:szCs w:val="40"/>
          <w:lang w:val="en-GB"/>
        </w:rPr>
      </w:pPr>
      <w:r>
        <w:rPr>
          <w:lang w:val="en-GB"/>
        </w:rPr>
        <w:br w:type="page"/>
      </w:r>
    </w:p>
    <w:p w14:paraId="2D535B1D" w14:textId="31EB313B" w:rsidR="00351F60" w:rsidRPr="00351F60" w:rsidRDefault="00351F60" w:rsidP="00351F60">
      <w:pPr>
        <w:pStyle w:val="Heading1"/>
        <w:rPr>
          <w:lang w:val="en-GB"/>
        </w:rPr>
      </w:pPr>
      <w:bookmarkStart w:id="0" w:name="_Toc224445396"/>
      <w:r w:rsidRPr="00351F60">
        <w:rPr>
          <w:lang w:val="en-GB"/>
        </w:rPr>
        <w:t>Introduction</w:t>
      </w:r>
      <w:bookmarkEnd w:id="0"/>
      <w:r w:rsidRPr="00351F60">
        <w:rPr>
          <w:lang w:val="en-GB"/>
        </w:rPr>
        <w:t xml:space="preserve"> </w:t>
      </w:r>
    </w:p>
    <w:p w14:paraId="0048A69E" w14:textId="2C4D1CC6" w:rsidR="00351F60" w:rsidRPr="00351F60" w:rsidRDefault="00351F60" w:rsidP="000636C1">
      <w:pPr>
        <w:rPr>
          <w:lang w:val="en-GB"/>
        </w:rPr>
      </w:pPr>
      <w:r w:rsidRPr="00351F60">
        <w:t>Heart disease refers to a number of non-communicable disorders that involve the heart and blood vessels. It often incorporates coronary heart disease, heart failure and other cardiovascular diseases which make the heart pump the blood ineffectively. Such conditions usually arise when blood vessels are constricted or obstructed by the deposits of fats called plaque</w:t>
      </w:r>
      <w:r w:rsidR="00A30FA5">
        <w:t xml:space="preserve"> </w:t>
      </w:r>
      <w:r w:rsidR="00AE2258">
        <w:fldChar w:fldCharType="begin"/>
      </w:r>
      <w:r w:rsidR="000636C1">
        <w:instrText xml:space="preserve"> ADDIN ZOTERO_ITEM CSL_CITATION {"citationID":"98RbM4kk","properties":{"formattedCitation":"(Gomes et al. 2021)","plainCitation":"(Gomes et al. 2021)","noteIndex":0},"citationItems":[{"id":21223,"uris":["http://zotero.org/users/17623475/items/IVIYYL9Y"],"itemData":{"id":21223,"type":"article-journal","container-title":"International journal of environmental research and public health","ISSN":"1660-4601","issue":"6","journalAbbreviation":"International journal of environmental research and public health","page":"3077","publisher":"MDPI","title":"Heart disease, now what? Improving quality of life through education","volume":"18","author":[{"family":"Gomes","given":"Lisa"},{"family":"Liébana-Presa","given":"Cristina"},{"family":"Araújo","given":"Beatriz"},{"family":"Marques","given":"Fátima"},{"family":"Fernández-Martínez","given":"Elena"}],"issued":{"date-parts":[["2021"]]}}}],"schema":"https://github.com/citation-style-language/schema/raw/master/csl-citation.json"} </w:instrText>
      </w:r>
      <w:r w:rsidR="00AE2258">
        <w:fldChar w:fldCharType="separate"/>
      </w:r>
      <w:r w:rsidR="000636C1" w:rsidRPr="000636C1">
        <w:rPr>
          <w:rFonts w:ascii="Times New Roman" w:hAnsi="Times New Roman" w:cs="Times New Roman"/>
        </w:rPr>
        <w:t>(Gomes et al. 2021)</w:t>
      </w:r>
      <w:r w:rsidR="00AE2258">
        <w:fldChar w:fldCharType="end"/>
      </w:r>
      <w:r w:rsidRPr="00351F60">
        <w:t xml:space="preserve">. Cardiovascular disease is the health issue of </w:t>
      </w:r>
      <w:r w:rsidR="0003110C" w:rsidRPr="00351F60">
        <w:t>severe</w:t>
      </w:r>
      <w:r w:rsidRPr="00351F60">
        <w:t xml:space="preserve"> concern globally. The global health reports have indicated that cardiovascular diseases claim about 17.9 million deaths annually</w:t>
      </w:r>
      <w:r w:rsidR="00364160">
        <w:t xml:space="preserve"> </w:t>
      </w:r>
      <w:r w:rsidR="00257951">
        <w:fldChar w:fldCharType="begin"/>
      </w:r>
      <w:r w:rsidR="000636C1">
        <w:instrText xml:space="preserve"> ADDIN ZOTERO_ITEM CSL_CITATION {"citationID":"sn5PPKdi","properties":{"formattedCitation":"(WHO 2025)","plainCitation":"(WHO 2025)","noteIndex":0},"citationItems":[{"id":21224,"uris":["http://zotero.org/users/17623475/items/IJ3JLKNW"],"itemData":{"id":21224,"type":"webpage","abstract":"WHO cardiovascular diseases fact sheet providing key facts and information on risk factors, symptoms, rheumatic heart disease, treatment and prevention, WHO response.","language":"en","title":"Cardiovascular diseases (CVDs)","URL":"https://www.who.int/news-room/fact-sheets/detail/cardiovascular-diseases-(cvds)","author":[{"literal":"WHO"}],"accessed":{"date-parts":[["2026",3,11]]},"issued":{"date-parts":[["2025"]]}}}],"schema":"https://github.com/citation-style-language/schema/raw/master/csl-citation.json"} </w:instrText>
      </w:r>
      <w:r w:rsidR="00257951">
        <w:fldChar w:fldCharType="separate"/>
      </w:r>
      <w:r w:rsidR="000636C1" w:rsidRPr="000636C1">
        <w:rPr>
          <w:rFonts w:ascii="Times New Roman" w:hAnsi="Times New Roman" w:cs="Times New Roman"/>
        </w:rPr>
        <w:t>(WHO 2025)</w:t>
      </w:r>
      <w:r w:rsidR="00257951">
        <w:fldChar w:fldCharType="end"/>
      </w:r>
      <w:r w:rsidRPr="00351F60">
        <w:t>. The prevalence of heart diseases and circulatory diseases has been very high particularly in the United Kingdom, as about 7.6 million individuals are affected with the disease meaning that, it has a very high implication on the health of the people</w:t>
      </w:r>
      <w:r w:rsidR="00CB7C73">
        <w:t xml:space="preserve"> </w:t>
      </w:r>
      <w:r w:rsidR="00C750F8">
        <w:fldChar w:fldCharType="begin"/>
      </w:r>
      <w:r w:rsidR="000636C1">
        <w:instrText xml:space="preserve"> ADDIN ZOTERO_ITEM CSL_CITATION {"citationID":"H20KzvKV","properties":{"formattedCitation":"(BMJ 2023)","plainCitation":"(BMJ 2023)","noteIndex":0},"citationItems":[{"id":21226,"uris":["http://zotero.org/users/17623475/items/38EI62TN"],"itemData":{"id":21226,"type":"webpage","title":"Trends in cardiovascular disease incidence among 22 million people in the UK over 20 years: population based study | The BMJ","URL":"https://www.bmj.com/content/385/bmj-2023-078523","author":[{"literal":"BMJ"}],"accessed":{"date-parts":[["2026",3,11]]},"issued":{"date-parts":[["2023"]]}}}],"schema":"https://github.com/citation-style-language/schema/raw/master/csl-citation.json"} </w:instrText>
      </w:r>
      <w:r w:rsidR="00C750F8">
        <w:fldChar w:fldCharType="separate"/>
      </w:r>
      <w:r w:rsidR="000636C1" w:rsidRPr="000636C1">
        <w:rPr>
          <w:rFonts w:ascii="Times New Roman" w:hAnsi="Times New Roman" w:cs="Times New Roman"/>
        </w:rPr>
        <w:t>(BMJ 2023)</w:t>
      </w:r>
      <w:r w:rsidR="00C750F8">
        <w:fldChar w:fldCharType="end"/>
      </w:r>
      <w:r w:rsidRPr="00351F60">
        <w:t>.</w:t>
      </w:r>
    </w:p>
    <w:p w14:paraId="121591DF" w14:textId="718F8E87" w:rsidR="00351F60" w:rsidRPr="00351F60" w:rsidRDefault="00351F60" w:rsidP="00351F60">
      <w:pPr>
        <w:pStyle w:val="Heading1"/>
        <w:rPr>
          <w:lang w:val="en-GB"/>
        </w:rPr>
      </w:pPr>
      <w:bookmarkStart w:id="1" w:name="_Toc224445397"/>
      <w:r w:rsidRPr="00351F60">
        <w:rPr>
          <w:lang w:val="en-GB"/>
        </w:rPr>
        <w:t>Main Body</w:t>
      </w:r>
      <w:bookmarkEnd w:id="1"/>
    </w:p>
    <w:p w14:paraId="6089C80A" w14:textId="77777777" w:rsidR="00351F60" w:rsidRPr="00351F60" w:rsidRDefault="00351F60" w:rsidP="00351F60">
      <w:pPr>
        <w:pStyle w:val="Heading2"/>
        <w:rPr>
          <w:lang w:val="en-GB"/>
        </w:rPr>
      </w:pPr>
      <w:bookmarkStart w:id="2" w:name="_Toc224445398"/>
      <w:r w:rsidRPr="00351F60">
        <w:rPr>
          <w:lang w:val="en-GB"/>
        </w:rPr>
        <w:t>Approaches Used to Measure and Monitor Heart Disease</w:t>
      </w:r>
      <w:bookmarkEnd w:id="2"/>
    </w:p>
    <w:p w14:paraId="4FDC940C" w14:textId="77777777" w:rsidR="00351F60" w:rsidRPr="00351F60" w:rsidRDefault="00351F60" w:rsidP="00351F60">
      <w:pPr>
        <w:pStyle w:val="Heading3"/>
        <w:rPr>
          <w:lang w:val="en-GB"/>
        </w:rPr>
      </w:pPr>
      <w:bookmarkStart w:id="3" w:name="_Toc224445399"/>
      <w:r w:rsidRPr="00351F60">
        <w:rPr>
          <w:lang w:val="en-GB"/>
        </w:rPr>
        <w:t>Epidemiological Surveillance</w:t>
      </w:r>
      <w:bookmarkEnd w:id="3"/>
    </w:p>
    <w:p w14:paraId="5C2873B7" w14:textId="720B98C0" w:rsidR="00351F60" w:rsidRPr="00351F60" w:rsidRDefault="00351F60" w:rsidP="000636C1">
      <w:pPr>
        <w:rPr>
          <w:lang w:val="en-GB"/>
        </w:rPr>
      </w:pPr>
      <w:r w:rsidRPr="00351F60">
        <w:t>One of the key methods in which heart disease is measured is epidemiological surveillance. In this approach, data in terms of health is gathered and analysed through an incidence, prevalence, mortality, and risk factor of cardiovascular conditions associated with the disease</w:t>
      </w:r>
      <w:r w:rsidR="00A21170">
        <w:t xml:space="preserve"> </w:t>
      </w:r>
      <w:r w:rsidR="00A21170">
        <w:fldChar w:fldCharType="begin"/>
      </w:r>
      <w:r w:rsidR="000636C1">
        <w:instrText xml:space="preserve"> ADDIN ZOTERO_ITEM CSL_CITATION {"citationID":"bIydtP0p","properties":{"formattedCitation":"(Kale et al. 2024)","plainCitation":"(Kale et al. 2024)","noteIndex":0},"citationItems":[{"id":21230,"uris":["http://zotero.org/users/17623475/items/EBDTSIIA"],"itemData":{"id":21230,"type":"article-journal","container-title":"Diagnostics","ISSN":"2075-4418","issue":"12","journalAbbreviation":"Diagnostics","page":"1297","publisher":"MDPI","title":"Revolutionizing chronic heart disease management: the role of IoT-based ambulatory blood pressure monitoring system","volume":"14","author":[{"family":"Kale","given":"Yogesh"},{"family":"Rathkanthiwar","given":"Shubhangi"},{"family":"Yenurkar","given":"Ganesh"},{"family":"Mal","given":"Sandip"},{"family":"Nyangaresi","given":"Vincent O"},{"family":"Kamble","given":"Shailesh"},{"family":"Damahe","given":"Lalit"},{"family":"Bankar","given":"Nandkishor"}],"issued":{"date-parts":[["2024"]]}}}],"schema":"https://github.com/citation-style-language/schema/raw/master/csl-citation.json"} </w:instrText>
      </w:r>
      <w:r w:rsidR="00A21170">
        <w:fldChar w:fldCharType="separate"/>
      </w:r>
      <w:r w:rsidR="000636C1" w:rsidRPr="000636C1">
        <w:rPr>
          <w:rFonts w:ascii="Times New Roman" w:hAnsi="Times New Roman" w:cs="Times New Roman"/>
        </w:rPr>
        <w:t>(Kale et al. 2024)</w:t>
      </w:r>
      <w:r w:rsidR="00A21170">
        <w:fldChar w:fldCharType="end"/>
      </w:r>
      <w:r w:rsidRPr="00351F60">
        <w:t>. Such information is used by governments and international organisations to know how large the disease is and among the people who are at high risk</w:t>
      </w:r>
      <w:r w:rsidR="003E54E0">
        <w:t xml:space="preserve"> </w:t>
      </w:r>
      <w:r w:rsidR="003E54E0">
        <w:fldChar w:fldCharType="begin"/>
      </w:r>
      <w:r w:rsidR="000636C1">
        <w:instrText xml:space="preserve"> ADDIN ZOTERO_ITEM CSL_CITATION {"citationID":"U6EfbeH3","properties":{"formattedCitation":"(Harouni et al. 2022)","plainCitation":"(Harouni et al. 2022)","noteIndex":0},"citationItems":[{"id":21228,"uris":["http://zotero.org/users/17623475/items/RI5NQGSA"],"itemData":{"id":21228,"type":"chapter","container-title":"Prognostic models in healthcare: Ai and statistical approaches","page":"115-159","publisher":"Springer","title":"Health monitoring methods in heart diseases based on data mining approach: A directional review","author":[{"family":"Harouni","given":"Majid"},{"family":"Karimi","given":"Mohsen"},{"family":"Nasr","given":"Afrooz"},{"family":"Mahmoudi","given":"Helia"},{"family":"Arab Najafabadi","given":"Zakieh"}],"issued":{"date-parts":[["2022"]]}}}],"schema":"https://github.com/citation-style-language/schema/raw/master/csl-citation.json"} </w:instrText>
      </w:r>
      <w:r w:rsidR="003E54E0">
        <w:fldChar w:fldCharType="separate"/>
      </w:r>
      <w:r w:rsidR="000636C1" w:rsidRPr="000636C1">
        <w:rPr>
          <w:rFonts w:ascii="Times New Roman" w:hAnsi="Times New Roman" w:cs="Times New Roman"/>
        </w:rPr>
        <w:t>(Harouni et al. 2022)</w:t>
      </w:r>
      <w:r w:rsidR="003E54E0">
        <w:fldChar w:fldCharType="end"/>
      </w:r>
      <w:r w:rsidRPr="00351F60">
        <w:t>.</w:t>
      </w:r>
    </w:p>
    <w:p w14:paraId="16EC07C7" w14:textId="50494C81" w:rsidR="00351F60" w:rsidRPr="00351F60" w:rsidRDefault="00351F60" w:rsidP="000636C1">
      <w:pPr>
        <w:rPr>
          <w:lang w:val="en-GB"/>
        </w:rPr>
      </w:pPr>
      <w:r w:rsidRPr="00351F60">
        <w:t>As an illustration, the national health surveys and international health databases gather data regarding the population identified as having heart disease as well as the number of people that die due to heart diseases</w:t>
      </w:r>
      <w:r w:rsidR="00E34909">
        <w:t xml:space="preserve"> </w:t>
      </w:r>
      <w:r w:rsidR="00E34909">
        <w:fldChar w:fldCharType="begin"/>
      </w:r>
      <w:r w:rsidR="000636C1">
        <w:instrText xml:space="preserve"> ADDIN ZOTERO_ITEM CSL_CITATION {"citationID":"FNDw7qFQ","properties":{"formattedCitation":"(Jevin et al. 2023)","plainCitation":"(Jevin et al. 2023)","noteIndex":0},"citationItems":[{"id":21229,"uris":["http://zotero.org/users/17623475/items/G9WRMGVW"],"itemData":{"id":21229,"type":"article-journal","container-title":"Heart Disease","issue":"3","journalAbbreviation":"Heart Disease","title":"Heart disease identification method using machine learning classification in e-healthcare","volume":"10","author":[{"family":"Jevin","given":"MJ"},{"family":"Jayant","given":"H"},{"family":"Sanjay","given":"R"},{"family":"Hemasai","given":"Vajja"},{"family":"Venkatasrinivas","given":"PV"}],"issued":{"date-parts":[["2023"]]}}}],"schema":"https://github.com/citation-style-language/schema/raw/master/csl-citation.json"} </w:instrText>
      </w:r>
      <w:r w:rsidR="00E34909">
        <w:fldChar w:fldCharType="separate"/>
      </w:r>
      <w:r w:rsidR="000636C1" w:rsidRPr="000636C1">
        <w:rPr>
          <w:rFonts w:ascii="Times New Roman" w:hAnsi="Times New Roman" w:cs="Times New Roman"/>
        </w:rPr>
        <w:t>(Jevin et al. 2023)</w:t>
      </w:r>
      <w:r w:rsidR="00E34909">
        <w:fldChar w:fldCharType="end"/>
      </w:r>
      <w:r w:rsidRPr="00351F60">
        <w:t>. The statistics are used by health care workers and policymakers to monitor disease patterns in the course of time. In United Kingdom, there are institutions like British Heart Foundation that continuously release reports that give comprehensive statistics on heart disease and its effects on the population</w:t>
      </w:r>
      <w:r w:rsidR="00A21170">
        <w:t xml:space="preserve"> </w:t>
      </w:r>
      <w:r w:rsidR="00A21170">
        <w:fldChar w:fldCharType="begin"/>
      </w:r>
      <w:r w:rsidR="000636C1">
        <w:instrText xml:space="preserve"> ADDIN ZOTERO_ITEM CSL_CITATION {"citationID":"LymMrT0s","properties":{"formattedCitation":"(Kale et al. 2024)","plainCitation":"(Kale et al. 2024)","noteIndex":0},"citationItems":[{"id":21230,"uris":["http://zotero.org/users/17623475/items/EBDTSIIA"],"itemData":{"id":21230,"type":"article-journal","container-title":"Diagnostics","ISSN":"2075-4418","issue":"12","journalAbbreviation":"Diagnostics","page":"1297","publisher":"MDPI","title":"Revolutionizing chronic heart disease management: the role of IoT-based ambulatory blood pressure monitoring system","volume":"14","author":[{"family":"Kale","given":"Yogesh"},{"family":"Rathkanthiwar","given":"Shubhangi"},{"family":"Yenurkar","given":"Ganesh"},{"family":"Mal","given":"Sandip"},{"family":"Nyangaresi","given":"Vincent O"},{"family":"Kamble","given":"Shailesh"},{"family":"Damahe","given":"Lalit"},{"family":"Bankar","given":"Nandkishor"}],"issued":{"date-parts":[["2024"]]}}}],"schema":"https://github.com/citation-style-language/schema/raw/master/csl-citation.json"} </w:instrText>
      </w:r>
      <w:r w:rsidR="00A21170">
        <w:fldChar w:fldCharType="separate"/>
      </w:r>
      <w:r w:rsidR="000636C1" w:rsidRPr="000636C1">
        <w:rPr>
          <w:rFonts w:ascii="Times New Roman" w:hAnsi="Times New Roman" w:cs="Times New Roman"/>
        </w:rPr>
        <w:t>(Kale et al. 2024)</w:t>
      </w:r>
      <w:r w:rsidR="00A21170">
        <w:fldChar w:fldCharType="end"/>
      </w:r>
      <w:r w:rsidRPr="00351F60">
        <w:t>.</w:t>
      </w:r>
    </w:p>
    <w:p w14:paraId="44D3F059" w14:textId="77777777" w:rsidR="00351F60" w:rsidRPr="00351F60" w:rsidRDefault="00351F60" w:rsidP="00351F60">
      <w:pPr>
        <w:pStyle w:val="Heading3"/>
        <w:rPr>
          <w:lang w:val="en-GB"/>
        </w:rPr>
      </w:pPr>
      <w:bookmarkStart w:id="4" w:name="_Toc224445400"/>
      <w:r w:rsidRPr="00351F60">
        <w:rPr>
          <w:lang w:val="en-GB"/>
        </w:rPr>
        <w:t>Medical Screening and Diagnostic Methods</w:t>
      </w:r>
      <w:bookmarkEnd w:id="4"/>
    </w:p>
    <w:p w14:paraId="11B85F46" w14:textId="66131338" w:rsidR="00351F60" w:rsidRPr="00351F60" w:rsidRDefault="00351F60" w:rsidP="000636C1">
      <w:pPr>
        <w:rPr>
          <w:lang w:val="en-GB"/>
        </w:rPr>
      </w:pPr>
      <w:r w:rsidRPr="00351F60">
        <w:t>Screening and medical procedures are also methods that have been normally applied in monitoring heart disease. Practitioners adopt the application of multiple clinical exams to monitor dysfunctions of the heart and to identify people who might be vulnerable to falling into cardiovascular diseases</w:t>
      </w:r>
      <w:r w:rsidR="003E54E0">
        <w:t xml:space="preserve"> </w:t>
      </w:r>
      <w:r w:rsidR="003E54E0">
        <w:fldChar w:fldCharType="begin"/>
      </w:r>
      <w:r w:rsidR="000636C1">
        <w:instrText xml:space="preserve"> ADDIN ZOTERO_ITEM CSL_CITATION {"citationID":"w5oYP7ka","properties":{"formattedCitation":"(Harouni et al. 2022)","plainCitation":"(Harouni et al. 2022)","noteIndex":0},"citationItems":[{"id":21228,"uris":["http://zotero.org/users/17623475/items/RI5NQGSA"],"itemData":{"id":21228,"type":"chapter","container-title":"Prognostic models in healthcare: Ai and statistical approaches","page":"115-159","publisher":"Springer","title":"Health monitoring methods in heart diseases based on data mining approach: A directional review","author":[{"family":"Harouni","given":"Majid"},{"family":"Karimi","given":"Mohsen"},{"family":"Nasr","given":"Afrooz"},{"family":"Mahmoudi","given":"Helia"},{"family":"Arab Najafabadi","given":"Zakieh"}],"issued":{"date-parts":[["2022"]]}}}],"schema":"https://github.com/citation-style-language/schema/raw/master/csl-citation.json"} </w:instrText>
      </w:r>
      <w:r w:rsidR="003E54E0">
        <w:fldChar w:fldCharType="separate"/>
      </w:r>
      <w:r w:rsidR="000636C1" w:rsidRPr="000636C1">
        <w:rPr>
          <w:rFonts w:ascii="Times New Roman" w:hAnsi="Times New Roman" w:cs="Times New Roman"/>
        </w:rPr>
        <w:t>(Harouni et al. 2022)</w:t>
      </w:r>
      <w:r w:rsidR="003E54E0">
        <w:fldChar w:fldCharType="end"/>
      </w:r>
      <w:r w:rsidRPr="00351F60">
        <w:t>.</w:t>
      </w:r>
    </w:p>
    <w:p w14:paraId="692BCB35" w14:textId="65294810" w:rsidR="00351F60" w:rsidRPr="00351F60" w:rsidRDefault="00351F60" w:rsidP="000636C1">
      <w:pPr>
        <w:rPr>
          <w:lang w:val="en-GB"/>
        </w:rPr>
      </w:pPr>
      <w:r w:rsidRPr="00351F60">
        <w:t>An electrocardiogram (ECG) is one such, a diagnostic tool, which registers the electrical activity of the heart and is used to identify irregular heart rhythms or symptoms of former damage to the heart. The other essential test is the echocardiogram that can be done using ultrasound to help in producing images of the heart and assessing its pumping effectiveness</w:t>
      </w:r>
      <w:r w:rsidR="00A21170">
        <w:t xml:space="preserve"> </w:t>
      </w:r>
      <w:r w:rsidR="00A21170">
        <w:fldChar w:fldCharType="begin"/>
      </w:r>
      <w:r w:rsidR="000636C1">
        <w:instrText xml:space="preserve"> ADDIN ZOTERO_ITEM CSL_CITATION {"citationID":"BLcm9UmA","properties":{"formattedCitation":"(Kale et al. 2024)","plainCitation":"(Kale et al. 2024)","noteIndex":0},"citationItems":[{"id":21230,"uris":["http://zotero.org/users/17623475/items/EBDTSIIA"],"itemData":{"id":21230,"type":"article-journal","container-title":"Diagnostics","ISSN":"2075-4418","issue":"12","journalAbbreviation":"Diagnostics","page":"1297","publisher":"MDPI","title":"Revolutionizing chronic heart disease management: the role of IoT-based ambulatory blood pressure monitoring system","volume":"14","author":[{"family":"Kale","given":"Yogesh"},{"family":"Rathkanthiwar","given":"Shubhangi"},{"family":"Yenurkar","given":"Ganesh"},{"family":"Mal","given":"Sandip"},{"family":"Nyangaresi","given":"Vincent O"},{"family":"Kamble","given":"Shailesh"},{"family":"Damahe","given":"Lalit"},{"family":"Bankar","given":"Nandkishor"}],"issued":{"date-parts":[["2024"]]}}}],"schema":"https://github.com/citation-style-language/schema/raw/master/csl-citation.json"} </w:instrText>
      </w:r>
      <w:r w:rsidR="00A21170">
        <w:fldChar w:fldCharType="separate"/>
      </w:r>
      <w:r w:rsidR="000636C1" w:rsidRPr="000636C1">
        <w:rPr>
          <w:rFonts w:ascii="Times New Roman" w:hAnsi="Times New Roman" w:cs="Times New Roman"/>
        </w:rPr>
        <w:t>(Kale et al. 2024)</w:t>
      </w:r>
      <w:r w:rsidR="00A21170">
        <w:fldChar w:fldCharType="end"/>
      </w:r>
      <w:r w:rsidRPr="00351F60">
        <w:t>.</w:t>
      </w:r>
    </w:p>
    <w:p w14:paraId="501F94BB" w14:textId="181BFB5D" w:rsidR="00351F60" w:rsidRPr="00351F60" w:rsidRDefault="00351F60" w:rsidP="000636C1">
      <w:pPr>
        <w:rPr>
          <w:lang w:val="en-GB"/>
        </w:rPr>
      </w:pPr>
      <w:r w:rsidRPr="00351F60">
        <w:t>The cholesterol level and other biomarkers related to cardiovascular risk are often measured with the help of blood tests. The accumulation of the fatty deposits within the arteries due to the high levels of cholesterol may cause the formation of heart disease. Stress tests can also be conducted to test the way the heart works when a person is physically active</w:t>
      </w:r>
      <w:r w:rsidR="00965882">
        <w:t xml:space="preserve"> </w:t>
      </w:r>
      <w:r w:rsidR="00965882">
        <w:fldChar w:fldCharType="begin"/>
      </w:r>
      <w:r w:rsidR="000636C1">
        <w:instrText xml:space="preserve"> ADDIN ZOTERO_ITEM CSL_CITATION {"citationID":"32cVSMuW","properties":{"formattedCitation":"(Ramkumar et al. 2023)","plainCitation":"(Ramkumar et al. 2023)","noteIndex":0},"citationItems":[{"id":21231,"uris":["http://zotero.org/users/17623475/items/YVCDL3TQ"],"itemData":{"id":21231,"type":"article-journal","container-title":"Measurement","ISSN":"0263-2241","journalAbbreviation":"Measurement","page":"113235","publisher":"Elsevier","title":"IoT-based patient monitoring system for predicting heart disease using deep learning","volume":"218","author":[{"family":"Ramkumar","given":"Govindaraj"},{"family":"Seetha","given":"J"},{"family":"Priyadarshini","given":"R"},{"family":"Gopila","given":"M"},{"family":"Saranya","given":"G"}],"issued":{"date-parts":[["2023"]]}}}],"schema":"https://github.com/citation-style-language/schema/raw/master/csl-citation.json"} </w:instrText>
      </w:r>
      <w:r w:rsidR="00965882">
        <w:fldChar w:fldCharType="separate"/>
      </w:r>
      <w:r w:rsidR="000636C1" w:rsidRPr="000636C1">
        <w:rPr>
          <w:rFonts w:ascii="Times New Roman" w:hAnsi="Times New Roman" w:cs="Times New Roman"/>
        </w:rPr>
        <w:t>(Ramkumar et al. 2023)</w:t>
      </w:r>
      <w:r w:rsidR="00965882">
        <w:fldChar w:fldCharType="end"/>
      </w:r>
      <w:r w:rsidRPr="00351F60">
        <w:t>.</w:t>
      </w:r>
    </w:p>
    <w:p w14:paraId="32826E31" w14:textId="77777777" w:rsidR="00351F60" w:rsidRPr="00351F60" w:rsidRDefault="00351F60" w:rsidP="00351F60">
      <w:pPr>
        <w:pStyle w:val="Heading3"/>
        <w:rPr>
          <w:lang w:val="en-GB"/>
        </w:rPr>
      </w:pPr>
      <w:bookmarkStart w:id="5" w:name="_Toc224445401"/>
      <w:r w:rsidRPr="00351F60">
        <w:rPr>
          <w:lang w:val="en-GB"/>
        </w:rPr>
        <w:t>Digital Health Monitoring</w:t>
      </w:r>
      <w:bookmarkEnd w:id="5"/>
    </w:p>
    <w:p w14:paraId="510189F0" w14:textId="2802F155" w:rsidR="00351F60" w:rsidRDefault="00FA36C5" w:rsidP="000636C1">
      <w:r w:rsidRPr="00FA36C5">
        <w:t>Digital health technologies have gained importance in the recent years in cardiovascular disease monitoring. Electronic health records enable medical professionals to monitor the medical history and medication of patients and even lab results over a period. This assists clinicians in tracking the development of the disease and examining the efficacy of treatment schemes</w:t>
      </w:r>
      <w:r w:rsidR="00965882">
        <w:t xml:space="preserve"> </w:t>
      </w:r>
      <w:r w:rsidR="00965882">
        <w:fldChar w:fldCharType="begin"/>
      </w:r>
      <w:r w:rsidR="000636C1">
        <w:instrText xml:space="preserve"> ADDIN ZOTERO_ITEM CSL_CITATION {"citationID":"B5wiIusp","properties":{"formattedCitation":"(Ramkumar et al. 2023)","plainCitation":"(Ramkumar et al. 2023)","noteIndex":0},"citationItems":[{"id":21231,"uris":["http://zotero.org/users/17623475/items/YVCDL3TQ"],"itemData":{"id":21231,"type":"article-journal","container-title":"Measurement","ISSN":"0263-2241","journalAbbreviation":"Measurement","page":"113235","publisher":"Elsevier","title":"IoT-based patient monitoring system for predicting heart disease using deep learning","volume":"218","author":[{"family":"Ramkumar","given":"Govindaraj"},{"family":"Seetha","given":"J"},{"family":"Priyadarshini","given":"R"},{"family":"Gopila","given":"M"},{"family":"Saranya","given":"G"}],"issued":{"date-parts":[["2023"]]}}}],"schema":"https://github.com/citation-style-language/schema/raw/master/csl-citation.json"} </w:instrText>
      </w:r>
      <w:r w:rsidR="00965882">
        <w:fldChar w:fldCharType="separate"/>
      </w:r>
      <w:r w:rsidR="000636C1" w:rsidRPr="000636C1">
        <w:rPr>
          <w:rFonts w:ascii="Times New Roman" w:hAnsi="Times New Roman" w:cs="Times New Roman"/>
        </w:rPr>
        <w:t>(Ramkumar et al. 2023)</w:t>
      </w:r>
      <w:r w:rsidR="00965882">
        <w:fldChar w:fldCharType="end"/>
      </w:r>
      <w:r w:rsidRPr="00FA36C5">
        <w:t>.</w:t>
      </w:r>
      <w:r>
        <w:t xml:space="preserve"> </w:t>
      </w:r>
    </w:p>
    <w:p w14:paraId="23507B18" w14:textId="1868759E" w:rsidR="00FA36C5" w:rsidRPr="00351F60" w:rsidRDefault="00FA36C5" w:rsidP="000636C1">
      <w:pPr>
        <w:rPr>
          <w:lang w:val="en-GB"/>
        </w:rPr>
      </w:pPr>
      <w:r w:rsidRPr="00FA36C5">
        <w:t>Health indicators such as heart rate, level of physical activity among others can also be tracked using wearable health devices and smartphone applications. Through these technologies, people can get useful information that will enable them to take charge of their wellbeing and enable medical workers to anticipate the emergence of various issues</w:t>
      </w:r>
      <w:r w:rsidR="00E34909">
        <w:t xml:space="preserve"> </w:t>
      </w:r>
      <w:r w:rsidR="00E34909">
        <w:fldChar w:fldCharType="begin"/>
      </w:r>
      <w:r w:rsidR="000636C1">
        <w:instrText xml:space="preserve"> ADDIN ZOTERO_ITEM CSL_CITATION {"citationID":"yZjLqphS","properties":{"formattedCitation":"(Jevin et al. 2023)","plainCitation":"(Jevin et al. 2023)","noteIndex":0},"citationItems":[{"id":21229,"uris":["http://zotero.org/users/17623475/items/G9WRMGVW"],"itemData":{"id":21229,"type":"article-journal","container-title":"Heart Disease","issue":"3","journalAbbreviation":"Heart Disease","title":"Heart disease identification method using machine learning classification in e-healthcare","volume":"10","author":[{"family":"Jevin","given":"MJ"},{"family":"Jayant","given":"H"},{"family":"Sanjay","given":"R"},{"family":"Hemasai","given":"Vajja"},{"family":"Venkatasrinivas","given":"PV"}],"issued":{"date-parts":[["2023"]]}}}],"schema":"https://github.com/citation-style-language/schema/raw/master/csl-citation.json"} </w:instrText>
      </w:r>
      <w:r w:rsidR="00E34909">
        <w:fldChar w:fldCharType="separate"/>
      </w:r>
      <w:r w:rsidR="000636C1" w:rsidRPr="000636C1">
        <w:rPr>
          <w:rFonts w:ascii="Times New Roman" w:hAnsi="Times New Roman" w:cs="Times New Roman"/>
        </w:rPr>
        <w:t>(Jevin et al. 2023)</w:t>
      </w:r>
      <w:r w:rsidR="00E34909">
        <w:fldChar w:fldCharType="end"/>
      </w:r>
      <w:r w:rsidRPr="00FA36C5">
        <w:t>.</w:t>
      </w:r>
    </w:p>
    <w:p w14:paraId="2ED5D475" w14:textId="77777777" w:rsidR="00351F60" w:rsidRPr="00351F60" w:rsidRDefault="00351F60" w:rsidP="00FA36C5">
      <w:pPr>
        <w:pStyle w:val="Heading2"/>
        <w:rPr>
          <w:lang w:val="en-GB"/>
        </w:rPr>
      </w:pPr>
      <w:bookmarkStart w:id="6" w:name="_Toc224445402"/>
      <w:r w:rsidRPr="00351F60">
        <w:rPr>
          <w:lang w:val="en-GB"/>
        </w:rPr>
        <w:t>Control and Prevention of Heart Disease</w:t>
      </w:r>
      <w:bookmarkEnd w:id="6"/>
    </w:p>
    <w:p w14:paraId="12F4DD19" w14:textId="6FE1F28E" w:rsidR="00FA36C5" w:rsidRDefault="00351F60" w:rsidP="00FA36C5">
      <w:pPr>
        <w:pStyle w:val="Heading3"/>
        <w:rPr>
          <w:lang w:val="en-GB"/>
        </w:rPr>
      </w:pPr>
      <w:bookmarkStart w:id="7" w:name="_Toc224445403"/>
      <w:r w:rsidRPr="00351F60">
        <w:rPr>
          <w:lang w:val="en-GB"/>
        </w:rPr>
        <w:t>Lifestyle and Behavioural Prevention</w:t>
      </w:r>
      <w:bookmarkEnd w:id="7"/>
    </w:p>
    <w:p w14:paraId="3C5EF1AE" w14:textId="2DA0449A" w:rsidR="00FA36C5" w:rsidRPr="00FA36C5" w:rsidRDefault="00FA36C5" w:rsidP="000636C1">
      <w:r w:rsidRPr="00FA36C5">
        <w:t>There is a significant role of lifestyle factors in heart disease development. Some of the key risk factors that predispose individuals to cardiovascular issues are unhealthy diets, smoking, physical inactivity, alcohol abuse and overweight</w:t>
      </w:r>
      <w:r w:rsidR="00567DBE">
        <w:t xml:space="preserve"> </w:t>
      </w:r>
      <w:r w:rsidR="00567DBE">
        <w:fldChar w:fldCharType="begin"/>
      </w:r>
      <w:r w:rsidR="000636C1">
        <w:instrText xml:space="preserve"> ADDIN ZOTERO_ITEM CSL_CITATION {"citationID":"mIrwDukf","properties":{"formattedCitation":"(Ramesh and Lakshmanna 2024)","plainCitation":"(Ramesh and Lakshmanna 2024)","noteIndex":0},"citationItems":[{"id":21232,"uris":["http://zotero.org/users/17623475/items/ZB5WY7IS"],"itemData":{"id":21232,"type":"article-journal","container-title":"IEEe Access","ISSN":"2169-3536","journalAbbreviation":"IEEe Access","page":"26683-26695","publisher":"IEEE","title":"A novel early detection and prevention of coronary heart disease framework using hybrid deep learning model and neural fuzzy inference system","volume":"12","author":[{"family":"Ramesh","given":"B"},{"family":"Lakshmanna","given":"Kuruva"}],"issued":{"date-parts":[["2024"]]}}}],"schema":"https://github.com/citation-style-language/schema/raw/master/csl-citation.json"} </w:instrText>
      </w:r>
      <w:r w:rsidR="00567DBE">
        <w:fldChar w:fldCharType="separate"/>
      </w:r>
      <w:r w:rsidR="000636C1" w:rsidRPr="000636C1">
        <w:rPr>
          <w:rFonts w:ascii="Times New Roman" w:hAnsi="Times New Roman" w:cs="Times New Roman"/>
        </w:rPr>
        <w:t>(Ramesh and Lakshmanna 2024)</w:t>
      </w:r>
      <w:r w:rsidR="00567DBE">
        <w:fldChar w:fldCharType="end"/>
      </w:r>
      <w:r w:rsidRPr="00FA36C5">
        <w:t>.</w:t>
      </w:r>
      <w:r w:rsidRPr="00FA36C5">
        <w:rPr>
          <w:lang w:val="en-GB"/>
        </w:rPr>
        <w:t xml:space="preserve"> </w:t>
      </w:r>
      <w:r w:rsidRPr="00FA36C5">
        <w:t>A change in lifestyle coupled towards a lifestyle that is more healthy can lead to the minimization of chances of heart disease development. A proper balanced diet with a low intake of saturated fats, salt and processed food prevents the accumulation of cholesterol in the arteries. Exercise that is performed regularly makes the heart strong and enhances the cardiovascular health</w:t>
      </w:r>
      <w:r w:rsidR="00214DF5">
        <w:t xml:space="preserve"> </w:t>
      </w:r>
      <w:r w:rsidR="00214DF5">
        <w:fldChar w:fldCharType="begin"/>
      </w:r>
      <w:r w:rsidR="000636C1">
        <w:instrText xml:space="preserve"> ADDIN ZOTERO_ITEM CSL_CITATION {"citationID":"FWclzuHk","properties":{"formattedCitation":"(Diez and Butler 2023)","plainCitation":"(Diez and Butler 2023)","noteIndex":0},"citationItems":[{"id":21233,"uris":["http://zotero.org/users/17623475/items/SR43XGUD"],"itemData":{"id":21233,"type":"article-journal","container-title":"Hypertension","ISSN":"0194-911X","issue":"1","journalAbbreviation":"Hypertension","page":"13-21","publisher":"Lippincott Williams &amp; Wilkins Hagerstown, MD","title":"Growing heart failure burden of hypertensive heart disease: a call to action","volume":"80","author":[{"family":"Diez","given":"Javier"},{"family":"Butler","given":"Javed"}],"issued":{"date-parts":[["2023"]]}}}],"schema":"https://github.com/citation-style-language/schema/raw/master/csl-citation.json"} </w:instrText>
      </w:r>
      <w:r w:rsidR="00214DF5">
        <w:fldChar w:fldCharType="separate"/>
      </w:r>
      <w:r w:rsidR="000636C1" w:rsidRPr="000636C1">
        <w:rPr>
          <w:rFonts w:ascii="Times New Roman" w:hAnsi="Times New Roman" w:cs="Times New Roman"/>
        </w:rPr>
        <w:t>(Diez and Butler 2023)</w:t>
      </w:r>
      <w:r w:rsidR="00214DF5">
        <w:fldChar w:fldCharType="end"/>
      </w:r>
      <w:r w:rsidRPr="00FA36C5">
        <w:t xml:space="preserve">. </w:t>
      </w:r>
    </w:p>
    <w:p w14:paraId="3E2E2C5E" w14:textId="420F53B5" w:rsidR="00351F60" w:rsidRPr="00351F60" w:rsidRDefault="00FA36C5" w:rsidP="000636C1">
      <w:pPr>
        <w:rPr>
          <w:lang w:val="en-GB"/>
        </w:rPr>
      </w:pPr>
      <w:r w:rsidRPr="00FA36C5">
        <w:t>Tobacco consumption should be avoided especially since smoking harms blood vessels and raises blood pressure putting further pressure on the heart. It is also mandatory to manage stress and have a healthy body weight as these will reduce the cardiovascular risk</w:t>
      </w:r>
      <w:r w:rsidR="006F6B11">
        <w:t xml:space="preserve"> </w:t>
      </w:r>
      <w:r w:rsidR="006F6B11">
        <w:fldChar w:fldCharType="begin"/>
      </w:r>
      <w:r w:rsidR="000636C1">
        <w:instrText xml:space="preserve"> ADDIN ZOTERO_ITEM CSL_CITATION {"citationID":"m177UlYX","properties":{"formattedCitation":"(Diab et al. 2023)","plainCitation":"(Diab et al. 2023)","noteIndex":0},"citationItems":[{"id":21234,"uris":["http://zotero.org/users/17623475/items/3HPDPSD4"],"itemData":{"id":21234,"type":"article-journal","container-title":"Vascular health and risk management","ISSN":"1178-2048","journalAbbreviation":"Vascular health and risk management","page":"237-253","publisher":"Taylor &amp; Francis","title":"A heart-healthy diet for cardiovascular disease prevention: where are we now?","author":[{"family":"Diab","given":"Alaa"},{"family":"Dastmalchi","given":"L Nedda"},{"family":"Gulati","given":"Martha"},{"family":"Michos","given":"Erin D"}],"issued":{"date-parts":[["2023"]]}}}],"schema":"https://github.com/citation-style-language/schema/raw/master/csl-citation.json"} </w:instrText>
      </w:r>
      <w:r w:rsidR="006F6B11">
        <w:fldChar w:fldCharType="separate"/>
      </w:r>
      <w:r w:rsidR="000636C1" w:rsidRPr="000636C1">
        <w:rPr>
          <w:rFonts w:ascii="Times New Roman" w:hAnsi="Times New Roman" w:cs="Times New Roman"/>
        </w:rPr>
        <w:t>(Diab et al. 2023)</w:t>
      </w:r>
      <w:r w:rsidR="006F6B11">
        <w:fldChar w:fldCharType="end"/>
      </w:r>
      <w:r w:rsidRPr="00FA36C5">
        <w:t>.</w:t>
      </w:r>
    </w:p>
    <w:p w14:paraId="0C68E2B3" w14:textId="77777777" w:rsidR="00351F60" w:rsidRPr="00351F60" w:rsidRDefault="00351F60" w:rsidP="00FA36C5">
      <w:pPr>
        <w:pStyle w:val="Heading3"/>
        <w:rPr>
          <w:lang w:val="en-GB"/>
        </w:rPr>
      </w:pPr>
      <w:bookmarkStart w:id="8" w:name="_Toc224445404"/>
      <w:r w:rsidRPr="00351F60">
        <w:rPr>
          <w:lang w:val="en-GB"/>
        </w:rPr>
        <w:t>Medical Treatment and Clinical Management</w:t>
      </w:r>
      <w:bookmarkEnd w:id="8"/>
    </w:p>
    <w:p w14:paraId="2ECDAA9F" w14:textId="3B681900" w:rsidR="00351F60" w:rsidRPr="00351F60" w:rsidRDefault="00FA36C5" w:rsidP="000636C1">
      <w:pPr>
        <w:rPr>
          <w:lang w:val="en-GB"/>
        </w:rPr>
      </w:pPr>
      <w:r w:rsidRPr="00FA36C5">
        <w:t>In the case of people who have already made the diagnosis of heart disease, it is necessary to have medical treatment of the symptoms in order to prevent complications. Healthcare providers commonly prescribe drugs to control the risk factors like high blood pressure and high cholesterol</w:t>
      </w:r>
      <w:r w:rsidR="00654C5F">
        <w:t xml:space="preserve"> </w:t>
      </w:r>
      <w:r w:rsidR="00654C5F">
        <w:fldChar w:fldCharType="begin"/>
      </w:r>
      <w:r w:rsidR="000636C1">
        <w:instrText xml:space="preserve"> ADDIN ZOTERO_ITEM CSL_CITATION {"citationID":"I9gXhhPg","properties":{"formattedCitation":"(Bennett et al. 2021)","plainCitation":"(Bennett et al. 2021)","noteIndex":0},"citationItems":[{"id":21235,"uris":["http://zotero.org/users/17623475/items/9P5U3K9Z"],"itemData":{"id":21235,"type":"article-journal","container-title":"Journal of paediatrics and child health","ISSN":"1034-4810","issue":"9","journalAbbreviation":"Journal of paediatrics and child health","page":"1385-1390","publisher":"Wiley Online Library","title":"Early diagnosis of acute rheumatic fever and rheumatic heart disease as part of a secondary prevention strategy: Narrative review","volume":"57","author":[{"family":"Bennett","given":"Julie"},{"family":"Rentta","given":"Neilenuo N"},{"family":"Leung","given":"William"},{"family":"Atkinson","given":"June"},{"family":"Wilson","given":"Nigel"},{"family":"Webb","given":"Rachel"},{"family":"Baker","given":"Michael G"}],"issued":{"date-parts":[["2021"]]}}}],"schema":"https://github.com/citation-style-language/schema/raw/master/csl-citation.json"} </w:instrText>
      </w:r>
      <w:r w:rsidR="00654C5F">
        <w:fldChar w:fldCharType="separate"/>
      </w:r>
      <w:r w:rsidR="000636C1" w:rsidRPr="000636C1">
        <w:rPr>
          <w:rFonts w:ascii="Times New Roman" w:hAnsi="Times New Roman" w:cs="Times New Roman"/>
        </w:rPr>
        <w:t>(Bennett et al. 2021)</w:t>
      </w:r>
      <w:r w:rsidR="00654C5F">
        <w:fldChar w:fldCharType="end"/>
      </w:r>
      <w:r w:rsidRPr="00FA36C5">
        <w:t>.</w:t>
      </w:r>
    </w:p>
    <w:p w14:paraId="4AC8A9DF" w14:textId="482E3BA2" w:rsidR="00FA36C5" w:rsidRDefault="00FA36C5" w:rsidP="000636C1">
      <w:r w:rsidRPr="00FA36C5">
        <w:t>The common use of statins is to lower cholesterol in the blood and reduce the rate at which arteries are blocked up. Beta-blockers are used in treating the heart rate and blood pressure, decreasing the workload of the heart. Aspirin and other antiplatelet drugs could also be prescribed to prevent the development of blood clots</w:t>
      </w:r>
      <w:r w:rsidR="00567DBE">
        <w:t xml:space="preserve"> </w:t>
      </w:r>
      <w:r w:rsidR="00567DBE">
        <w:fldChar w:fldCharType="begin"/>
      </w:r>
      <w:r w:rsidR="000636C1">
        <w:instrText xml:space="preserve"> ADDIN ZOTERO_ITEM CSL_CITATION {"citationID":"uDDtUsv1","properties":{"formattedCitation":"(Ramesh and Lakshmanna 2024)","plainCitation":"(Ramesh and Lakshmanna 2024)","noteIndex":0},"citationItems":[{"id":21232,"uris":["http://zotero.org/users/17623475/items/ZB5WY7IS"],"itemData":{"id":21232,"type":"article-journal","container-title":"IEEe Access","ISSN":"2169-3536","journalAbbreviation":"IEEe Access","page":"26683-26695","publisher":"IEEE","title":"A novel early detection and prevention of coronary heart disease framework using hybrid deep learning model and neural fuzzy inference system","volume":"12","author":[{"family":"Ramesh","given":"B"},{"family":"Lakshmanna","given":"Kuruva"}],"issued":{"date-parts":[["2024"]]}}}],"schema":"https://github.com/citation-style-language/schema/raw/master/csl-citation.json"} </w:instrText>
      </w:r>
      <w:r w:rsidR="00567DBE">
        <w:fldChar w:fldCharType="separate"/>
      </w:r>
      <w:r w:rsidR="000636C1" w:rsidRPr="000636C1">
        <w:rPr>
          <w:rFonts w:ascii="Times New Roman" w:hAnsi="Times New Roman" w:cs="Times New Roman"/>
        </w:rPr>
        <w:t>(Ramesh and Lakshmanna 2024)</w:t>
      </w:r>
      <w:r w:rsidR="00567DBE">
        <w:fldChar w:fldCharType="end"/>
      </w:r>
      <w:r w:rsidRPr="00FA36C5">
        <w:t xml:space="preserve">. </w:t>
      </w:r>
    </w:p>
    <w:p w14:paraId="5127A666" w14:textId="5F1C21B4" w:rsidR="00351F60" w:rsidRPr="00351F60" w:rsidRDefault="00FA36C5" w:rsidP="000636C1">
      <w:pPr>
        <w:rPr>
          <w:lang w:val="en-GB"/>
        </w:rPr>
      </w:pPr>
      <w:r w:rsidRPr="00FA36C5">
        <w:t>Now in more serious cases surgery can be needed. When the arteries are severely blocked, coronary bypass surgery may be carried out so that blood flows around the blockage. Another procedure is the Angioplasty whereby a small balloon is put into the artery to open it up and restore blood supply</w:t>
      </w:r>
      <w:r w:rsidR="006F6B11">
        <w:t xml:space="preserve"> </w:t>
      </w:r>
      <w:r w:rsidR="006F6B11">
        <w:fldChar w:fldCharType="begin"/>
      </w:r>
      <w:r w:rsidR="000636C1">
        <w:instrText xml:space="preserve"> ADDIN ZOTERO_ITEM CSL_CITATION {"citationID":"TPwWJED7","properties":{"formattedCitation":"(Diab et al. 2023)","plainCitation":"(Diab et al. 2023)","noteIndex":0},"citationItems":[{"id":21234,"uris":["http://zotero.org/users/17623475/items/3HPDPSD4"],"itemData":{"id":21234,"type":"article-journal","container-title":"Vascular health and risk management","ISSN":"1178-2048","journalAbbreviation":"Vascular health and risk management","page":"237-253","publisher":"Taylor &amp; Francis","title":"A heart-healthy diet for cardiovascular disease prevention: where are we now?","author":[{"family":"Diab","given":"Alaa"},{"family":"Dastmalchi","given":"L Nedda"},{"family":"Gulati","given":"Martha"},{"family":"Michos","given":"Erin D"}],"issued":{"date-parts":[["2023"]]}}}],"schema":"https://github.com/citation-style-language/schema/raw/master/csl-citation.json"} </w:instrText>
      </w:r>
      <w:r w:rsidR="006F6B11">
        <w:fldChar w:fldCharType="separate"/>
      </w:r>
      <w:r w:rsidR="000636C1" w:rsidRPr="000636C1">
        <w:rPr>
          <w:rFonts w:ascii="Times New Roman" w:hAnsi="Times New Roman" w:cs="Times New Roman"/>
        </w:rPr>
        <w:t>(Diab et al. 2023)</w:t>
      </w:r>
      <w:r w:rsidR="006F6B11">
        <w:fldChar w:fldCharType="end"/>
      </w:r>
      <w:r w:rsidRPr="00FA36C5">
        <w:t>.</w:t>
      </w:r>
    </w:p>
    <w:p w14:paraId="7939D1D3" w14:textId="77777777" w:rsidR="00351F60" w:rsidRPr="00351F60" w:rsidRDefault="00351F60" w:rsidP="00FA36C5">
      <w:pPr>
        <w:pStyle w:val="Heading3"/>
        <w:rPr>
          <w:lang w:val="en-GB"/>
        </w:rPr>
      </w:pPr>
      <w:bookmarkStart w:id="9" w:name="_Toc224445405"/>
      <w:r w:rsidRPr="00351F60">
        <w:rPr>
          <w:lang w:val="en-GB"/>
        </w:rPr>
        <w:t>Public Health Policies</w:t>
      </w:r>
      <w:bookmarkEnd w:id="9"/>
    </w:p>
    <w:p w14:paraId="00AA0B43" w14:textId="372C6CAF" w:rsidR="00351F60" w:rsidRPr="00351F60" w:rsidRDefault="00FA36C5" w:rsidP="000636C1">
      <w:pPr>
        <w:rPr>
          <w:lang w:val="en-GB"/>
        </w:rPr>
      </w:pPr>
      <w:r w:rsidRPr="00FA36C5">
        <w:t>The role of governments and healthcare organisations in curbing heart disease is significant, in terms of its control with regard to the public health policies and prevention programmes. These programmes are meant to minimise risk factors among the overall population</w:t>
      </w:r>
      <w:r w:rsidR="00214DF5">
        <w:t xml:space="preserve"> </w:t>
      </w:r>
      <w:r w:rsidR="00214DF5">
        <w:fldChar w:fldCharType="begin"/>
      </w:r>
      <w:r w:rsidR="000636C1">
        <w:instrText xml:space="preserve"> ADDIN ZOTERO_ITEM CSL_CITATION {"citationID":"VTnCd95g","properties":{"formattedCitation":"(Diez and Butler 2023)","plainCitation":"(Diez and Butler 2023)","noteIndex":0},"citationItems":[{"id":21233,"uris":["http://zotero.org/users/17623475/items/SR43XGUD"],"itemData":{"id":21233,"type":"article-journal","container-title":"Hypertension","ISSN":"0194-911X","issue":"1","journalAbbreviation":"Hypertension","page":"13-21","publisher":"Lippincott Williams &amp; Wilkins Hagerstown, MD","title":"Growing heart failure burden of hypertensive heart disease: a call to action","volume":"80","author":[{"family":"Diez","given":"Javier"},{"family":"Butler","given":"Javed"}],"issued":{"date-parts":[["2023"]]}}}],"schema":"https://github.com/citation-style-language/schema/raw/master/csl-citation.json"} </w:instrText>
      </w:r>
      <w:r w:rsidR="00214DF5">
        <w:fldChar w:fldCharType="separate"/>
      </w:r>
      <w:r w:rsidR="000636C1" w:rsidRPr="000636C1">
        <w:rPr>
          <w:rFonts w:ascii="Times New Roman" w:hAnsi="Times New Roman" w:cs="Times New Roman"/>
        </w:rPr>
        <w:t>(Diez and Butler 2023)</w:t>
      </w:r>
      <w:r w:rsidR="00214DF5">
        <w:fldChar w:fldCharType="end"/>
      </w:r>
      <w:r w:rsidRPr="00FA36C5">
        <w:t>. An example of such laws is tobacco control legislation limiting tobacco use in places or very few advertisements of tobacco products. Food regulations help manufacturers to limit the content of salt, sugar as well as non-healthy fats in processed foods. Physical activities and healthy eating are encouraged through campaigns on health among the people</w:t>
      </w:r>
      <w:r w:rsidR="003A44F1">
        <w:t xml:space="preserve"> </w:t>
      </w:r>
      <w:r w:rsidR="003A44F1">
        <w:fldChar w:fldCharType="begin"/>
      </w:r>
      <w:r w:rsidR="000636C1">
        <w:instrText xml:space="preserve"> ADDIN ZOTERO_ITEM CSL_CITATION {"citationID":"I4CMf7E1","properties":{"formattedCitation":"(Ramesh and Lakshmanna 2024)","plainCitation":"(Ramesh and Lakshmanna 2024)","noteIndex":0},"citationItems":[{"id":21232,"uris":["http://zotero.org/users/17623475/items/ZB5WY7IS"],"itemData":{"id":21232,"type":"article-journal","container-title":"IEEe Access","ISSN":"2169-3536","journalAbbreviation":"IEEe Access","page":"26683-26695","publisher":"IEEE","title":"A novel early detection and prevention of coronary heart disease framework using hybrid deep learning model and neural fuzzy inference system","volume":"12","author":[{"family":"Ramesh","given":"B"},{"family":"Lakshmanna","given":"Kuruva"}],"issued":{"date-parts":[["2024"]]}}}],"schema":"https://github.com/citation-style-language/schema/raw/master/csl-citation.json"} </w:instrText>
      </w:r>
      <w:r w:rsidR="003A44F1">
        <w:fldChar w:fldCharType="separate"/>
      </w:r>
      <w:r w:rsidR="000636C1" w:rsidRPr="000636C1">
        <w:rPr>
          <w:rFonts w:ascii="Times New Roman" w:hAnsi="Times New Roman" w:cs="Times New Roman"/>
        </w:rPr>
        <w:t>(Ramesh and Lakshmanna 2024)</w:t>
      </w:r>
      <w:r w:rsidR="003A44F1">
        <w:fldChar w:fldCharType="end"/>
      </w:r>
      <w:r w:rsidRPr="00FA36C5">
        <w:t xml:space="preserve">. </w:t>
      </w:r>
    </w:p>
    <w:p w14:paraId="18941ECA" w14:textId="77777777" w:rsidR="00351F60" w:rsidRPr="00351F60" w:rsidRDefault="00351F60" w:rsidP="00FA36C5">
      <w:pPr>
        <w:pStyle w:val="Heading2"/>
        <w:rPr>
          <w:lang w:val="en-GB"/>
        </w:rPr>
      </w:pPr>
      <w:bookmarkStart w:id="10" w:name="_Toc224445406"/>
      <w:r w:rsidRPr="00351F60">
        <w:rPr>
          <w:lang w:val="en-GB"/>
        </w:rPr>
        <w:t>Consequences of Heart Disease in the Community</w:t>
      </w:r>
      <w:bookmarkEnd w:id="10"/>
    </w:p>
    <w:p w14:paraId="64E72A30" w14:textId="77777777" w:rsidR="00351F60" w:rsidRPr="00351F60" w:rsidRDefault="00351F60" w:rsidP="00FA36C5">
      <w:pPr>
        <w:pStyle w:val="Heading3"/>
        <w:rPr>
          <w:lang w:val="en-GB"/>
        </w:rPr>
      </w:pPr>
      <w:bookmarkStart w:id="11" w:name="_Toc224445407"/>
      <w:r w:rsidRPr="00351F60">
        <w:rPr>
          <w:lang w:val="en-GB"/>
        </w:rPr>
        <w:t>Physical Health Consequences</w:t>
      </w:r>
      <w:bookmarkEnd w:id="11"/>
    </w:p>
    <w:p w14:paraId="28984F7E" w14:textId="49F69230" w:rsidR="00351F60" w:rsidRPr="00351F60" w:rsidRDefault="00FA36C5" w:rsidP="000636C1">
      <w:pPr>
        <w:rPr>
          <w:lang w:val="en-GB"/>
        </w:rPr>
      </w:pPr>
      <w:r w:rsidRPr="00FA36C5">
        <w:t>Heart disease has the most direct effect on the physical health of a person. Individuals with cardiovascular diseases can be characterised by the persistent fatigue, chest pains, shortness of breath and lack of physical strength. The symptoms may impair the quality of life and the overall daily activities</w:t>
      </w:r>
      <w:r w:rsidR="006F6B11">
        <w:t xml:space="preserve"> </w:t>
      </w:r>
      <w:r w:rsidR="006F6B11">
        <w:fldChar w:fldCharType="begin"/>
      </w:r>
      <w:r w:rsidR="000636C1">
        <w:instrText xml:space="preserve"> ADDIN ZOTERO_ITEM CSL_CITATION {"citationID":"nJ743Xn8","properties":{"formattedCitation":"(Diab et al. 2023)","plainCitation":"(Diab et al. 2023)","noteIndex":0},"citationItems":[{"id":21234,"uris":["http://zotero.org/users/17623475/items/3HPDPSD4"],"itemData":{"id":21234,"type":"article-journal","container-title":"Vascular health and risk management","ISSN":"1178-2048","journalAbbreviation":"Vascular health and risk management","page":"237-253","publisher":"Taylor &amp; Francis","title":"A heart-healthy diet for cardiovascular disease prevention: where are we now?","author":[{"family":"Diab","given":"Alaa"},{"family":"Dastmalchi","given":"L Nedda"},{"family":"Gulati","given":"Martha"},{"family":"Michos","given":"Erin D"}],"issued":{"date-parts":[["2023"]]}}}],"schema":"https://github.com/citation-style-language/schema/raw/master/csl-citation.json"} </w:instrText>
      </w:r>
      <w:r w:rsidR="006F6B11">
        <w:fldChar w:fldCharType="separate"/>
      </w:r>
      <w:r w:rsidR="000636C1" w:rsidRPr="000636C1">
        <w:rPr>
          <w:rFonts w:ascii="Times New Roman" w:hAnsi="Times New Roman" w:cs="Times New Roman"/>
        </w:rPr>
        <w:t>(Diab et al. 2023)</w:t>
      </w:r>
      <w:r w:rsidR="006F6B11">
        <w:fldChar w:fldCharType="end"/>
      </w:r>
      <w:r w:rsidRPr="00FA36C5">
        <w:t>.</w:t>
      </w:r>
    </w:p>
    <w:p w14:paraId="762E6FCF" w14:textId="77777777" w:rsidR="00351F60" w:rsidRPr="00351F60" w:rsidRDefault="00351F60" w:rsidP="00FA36C5">
      <w:pPr>
        <w:pStyle w:val="Heading3"/>
        <w:rPr>
          <w:lang w:val="en-GB"/>
        </w:rPr>
      </w:pPr>
      <w:bookmarkStart w:id="12" w:name="_Toc224445408"/>
      <w:r w:rsidRPr="00351F60">
        <w:rPr>
          <w:lang w:val="en-GB"/>
        </w:rPr>
        <w:t>Psychological and Emotional Impact</w:t>
      </w:r>
      <w:bookmarkEnd w:id="12"/>
    </w:p>
    <w:p w14:paraId="647CED8B" w14:textId="21761A8C" w:rsidR="00351F60" w:rsidRPr="00351F60" w:rsidRDefault="00FA36C5" w:rsidP="000636C1">
      <w:pPr>
        <w:rPr>
          <w:lang w:val="en-GB"/>
        </w:rPr>
      </w:pPr>
      <w:r w:rsidRPr="00FA36C5">
        <w:t>Mental health can be also impacted with a chronic condition like heart disease. It makes most patients anxious, stressed, or depressed because of worrying about their health and the future</w:t>
      </w:r>
      <w:r w:rsidR="00654C5F">
        <w:t xml:space="preserve"> </w:t>
      </w:r>
      <w:r w:rsidR="00310410">
        <w:fldChar w:fldCharType="begin"/>
      </w:r>
      <w:r w:rsidR="000636C1">
        <w:instrText xml:space="preserve"> ADDIN ZOTERO_ITEM CSL_CITATION {"citationID":"uG48FqkU","properties":{"formattedCitation":"(Kuku et al. 2025)","plainCitation":"(Kuku et al. 2025)","noteIndex":0},"citationItems":[{"id":21236,"uris":["http://zotero.org/users/17623475/items/MJNAJU5W"],"itemData":{"id":21236,"type":"paper-conference","event-title":"Mayo Clinic Proceedings","ISBN":"0025-6196","issue":"7","page":"1112-1126","publisher":"Elsevier","title":"Proteomic profile of ischemic heart disease in heart failure: a community study","volume":"100","author":[{"family":"Kuku","given":"Kayode O"},{"family":"Hashemian","given":"Maryam"},{"family":"Joo","given":"Jungnam"},{"family":"Shearer","given":"Joseph J"},{"family":"Downie","given":"Carolina G"},{"family":"Aggarwal","given":"Mohit"},{"family":"Bielinski","given":"Suzette J"},{"family":"Roger","given":"Véronique L"}],"issued":{"date-parts":[["2025"]]}}}],"schema":"https://github.com/citation-style-language/schema/raw/master/csl-citation.json"} </w:instrText>
      </w:r>
      <w:r w:rsidR="00310410">
        <w:fldChar w:fldCharType="separate"/>
      </w:r>
      <w:r w:rsidR="000636C1" w:rsidRPr="000636C1">
        <w:rPr>
          <w:rFonts w:ascii="Times New Roman" w:hAnsi="Times New Roman" w:cs="Times New Roman"/>
        </w:rPr>
        <w:t>(Kuku et al. 2025)</w:t>
      </w:r>
      <w:r w:rsidR="00310410">
        <w:fldChar w:fldCharType="end"/>
      </w:r>
      <w:r w:rsidRPr="00FA36C5">
        <w:t>. Constant medical care and lifestyle modifications may be emotionally difficult both to patients and their families. The symptoms of heart disease can also be aggravated by the emotional stress, and thus, the psychological support becomes a valuable attribute of the patient care</w:t>
      </w:r>
      <w:r w:rsidR="00654C5F">
        <w:t xml:space="preserve"> </w:t>
      </w:r>
      <w:r w:rsidR="00654C5F">
        <w:fldChar w:fldCharType="begin"/>
      </w:r>
      <w:r w:rsidR="000636C1">
        <w:instrText xml:space="preserve"> ADDIN ZOTERO_ITEM CSL_CITATION {"citationID":"DzUAFibs","properties":{"formattedCitation":"(Bennett et al. 2021)","plainCitation":"(Bennett et al. 2021)","noteIndex":0},"citationItems":[{"id":21235,"uris":["http://zotero.org/users/17623475/items/9P5U3K9Z"],"itemData":{"id":21235,"type":"article-journal","container-title":"Journal of paediatrics and child health","ISSN":"1034-4810","issue":"9","journalAbbreviation":"Journal of paediatrics and child health","page":"1385-1390","publisher":"Wiley Online Library","title":"Early diagnosis of acute rheumatic fever and rheumatic heart disease as part of a secondary prevention strategy: Narrative review","volume":"57","author":[{"family":"Bennett","given":"Julie"},{"family":"Rentta","given":"Neilenuo N"},{"family":"Leung","given":"William"},{"family":"Atkinson","given":"June"},{"family":"Wilson","given":"Nigel"},{"family":"Webb","given":"Rachel"},{"family":"Baker","given":"Michael G"}],"issued":{"date-parts":[["2021"]]}}}],"schema":"https://github.com/citation-style-language/schema/raw/master/csl-citation.json"} </w:instrText>
      </w:r>
      <w:r w:rsidR="00654C5F">
        <w:fldChar w:fldCharType="separate"/>
      </w:r>
      <w:r w:rsidR="000636C1" w:rsidRPr="000636C1">
        <w:rPr>
          <w:rFonts w:ascii="Times New Roman" w:hAnsi="Times New Roman" w:cs="Times New Roman"/>
        </w:rPr>
        <w:t>(Bennett et al. 2021)</w:t>
      </w:r>
      <w:r w:rsidR="00654C5F">
        <w:fldChar w:fldCharType="end"/>
      </w:r>
      <w:r w:rsidRPr="00FA36C5">
        <w:t>.</w:t>
      </w:r>
    </w:p>
    <w:p w14:paraId="27B1CFBB" w14:textId="77777777" w:rsidR="00351F60" w:rsidRPr="00351F60" w:rsidRDefault="00351F60" w:rsidP="00FA36C5">
      <w:pPr>
        <w:pStyle w:val="Heading3"/>
        <w:rPr>
          <w:lang w:val="en-GB"/>
        </w:rPr>
      </w:pPr>
      <w:bookmarkStart w:id="13" w:name="_Toc224445409"/>
      <w:r w:rsidRPr="00351F60">
        <w:rPr>
          <w:lang w:val="en-GB"/>
        </w:rPr>
        <w:t>Social and Economic Consequences</w:t>
      </w:r>
      <w:bookmarkEnd w:id="13"/>
    </w:p>
    <w:p w14:paraId="668CE126" w14:textId="1ADCFB42" w:rsidR="00351F60" w:rsidRPr="00351F60" w:rsidRDefault="00FA36C5" w:rsidP="000636C1">
      <w:pPr>
        <w:rPr>
          <w:lang w:val="en-GB"/>
        </w:rPr>
      </w:pPr>
      <w:r w:rsidRPr="00FA36C5">
        <w:t>Heart disease may also impact heavily on the individual and the society economically. The individuals suffering with serious heart conditions cannot work or have to work fewer hours causing them to lack finances</w:t>
      </w:r>
      <w:r w:rsidR="00310410">
        <w:t xml:space="preserve"> </w:t>
      </w:r>
      <w:r w:rsidR="00310410">
        <w:fldChar w:fldCharType="begin"/>
      </w:r>
      <w:r w:rsidR="000636C1">
        <w:instrText xml:space="preserve"> ADDIN ZOTERO_ITEM CSL_CITATION {"citationID":"WD1ExOlT","properties":{"formattedCitation":"(Kuku et al. 2025)","plainCitation":"(Kuku et al. 2025)","noteIndex":0},"citationItems":[{"id":21236,"uris":["http://zotero.org/users/17623475/items/MJNAJU5W"],"itemData":{"id":21236,"type":"paper-conference","event-title":"Mayo Clinic Proceedings","ISBN":"0025-6196","issue":"7","page":"1112-1126","publisher":"Elsevier","title":"Proteomic profile of ischemic heart disease in heart failure: a community study","volume":"100","author":[{"family":"Kuku","given":"Kayode O"},{"family":"Hashemian","given":"Maryam"},{"family":"Joo","given":"Jungnam"},{"family":"Shearer","given":"Joseph J"},{"family":"Downie","given":"Carolina G"},{"family":"Aggarwal","given":"Mohit"},{"family":"Bielinski","given":"Suzette J"},{"family":"Roger","given":"Véronique L"}],"issued":{"date-parts":[["2025"]]}}}],"schema":"https://github.com/citation-style-language/schema/raw/master/csl-citation.json"} </w:instrText>
      </w:r>
      <w:r w:rsidR="00310410">
        <w:fldChar w:fldCharType="separate"/>
      </w:r>
      <w:r w:rsidR="000636C1" w:rsidRPr="000636C1">
        <w:rPr>
          <w:rFonts w:ascii="Times New Roman" w:hAnsi="Times New Roman" w:cs="Times New Roman"/>
        </w:rPr>
        <w:t>(Kuku et al. 2025)</w:t>
      </w:r>
      <w:r w:rsidR="00310410">
        <w:fldChar w:fldCharType="end"/>
      </w:r>
      <w:r w:rsidRPr="00FA36C5">
        <w:t>. Cardiovascular disease inflicts a big burden on the healthcare systems at the national level based on the cost of medical care, hospitalisation and long time care</w:t>
      </w:r>
      <w:r w:rsidR="005269D8">
        <w:t xml:space="preserve"> </w:t>
      </w:r>
      <w:r w:rsidR="005269D8">
        <w:fldChar w:fldCharType="begin"/>
      </w:r>
      <w:r w:rsidR="000636C1">
        <w:instrText xml:space="preserve"> ADDIN ZOTERO_ITEM CSL_CITATION {"citationID":"ArFBVIg4","properties":{"formattedCitation":"(Aggarwal et al. 2021)","plainCitation":"(Aggarwal et al. 2021)","noteIndex":0},"citationItems":[{"id":21237,"uris":["http://zotero.org/users/17623475/items/C93WEWLY"],"itemData":{"id":21237,"type":"article-journal","container-title":"The American Journal of Cardiology","ISSN":"0002-9149","journalAbbreviation":"The American Journal of Cardiology","page":"1-11","publisher":"Elsevier","title":"Closing gaps in lifestyle adherence for secondary prevention of coronary heart disease","volume":"145","author":[{"family":"Aggarwal","given":"Monica"},{"family":"Ornish","given":"Dean"},{"family":"Josephson","given":"Richard"},{"family":"Brown","given":"Todd M"},{"family":"Ostfeld","given":"Robert J"},{"family":"Gordon","given":"Neil"},{"family":"Madan","given":"Shivank"},{"family":"Allen","given":"Kathleen"},{"family":"Khetan","given":"Aditya"},{"family":"Mahmoud","given":"Ahmed"}],"issued":{"date-parts":[["2021"]]}}}],"schema":"https://github.com/citation-style-language/schema/raw/master/csl-citation.json"} </w:instrText>
      </w:r>
      <w:r w:rsidR="005269D8">
        <w:fldChar w:fldCharType="separate"/>
      </w:r>
      <w:r w:rsidR="000636C1" w:rsidRPr="000636C1">
        <w:rPr>
          <w:rFonts w:ascii="Times New Roman" w:hAnsi="Times New Roman" w:cs="Times New Roman"/>
        </w:rPr>
        <w:t>(Aggarwal et al. 2021)</w:t>
      </w:r>
      <w:r w:rsidR="005269D8">
        <w:fldChar w:fldCharType="end"/>
      </w:r>
      <w:r w:rsidRPr="00FA36C5">
        <w:t>.</w:t>
      </w:r>
    </w:p>
    <w:p w14:paraId="1BCCBF1C" w14:textId="77777777" w:rsidR="00351F60" w:rsidRPr="00351F60" w:rsidRDefault="00351F60" w:rsidP="00FA36C5">
      <w:pPr>
        <w:pStyle w:val="Heading2"/>
        <w:rPr>
          <w:lang w:val="en-GB"/>
        </w:rPr>
      </w:pPr>
      <w:bookmarkStart w:id="14" w:name="_Toc224445410"/>
      <w:r w:rsidRPr="00351F60">
        <w:rPr>
          <w:lang w:val="en-GB"/>
        </w:rPr>
        <w:t>Health and Social Care Support Services</w:t>
      </w:r>
      <w:bookmarkEnd w:id="14"/>
    </w:p>
    <w:p w14:paraId="7233C125" w14:textId="77777777" w:rsidR="00351F60" w:rsidRPr="00351F60" w:rsidRDefault="00351F60" w:rsidP="00FA36C5">
      <w:pPr>
        <w:pStyle w:val="Heading3"/>
        <w:rPr>
          <w:lang w:val="en-GB"/>
        </w:rPr>
      </w:pPr>
      <w:bookmarkStart w:id="15" w:name="_Toc224445411"/>
      <w:r w:rsidRPr="00351F60">
        <w:rPr>
          <w:lang w:val="en-GB"/>
        </w:rPr>
        <w:t>Primary Healthcare Services</w:t>
      </w:r>
      <w:bookmarkEnd w:id="15"/>
    </w:p>
    <w:p w14:paraId="0CFA7DDA" w14:textId="0771AF97" w:rsidR="00351F60" w:rsidRPr="00351F60" w:rsidRDefault="00FA36C5" w:rsidP="000636C1">
      <w:pPr>
        <w:rPr>
          <w:lang w:val="en-GB"/>
        </w:rPr>
      </w:pPr>
      <w:r w:rsidRPr="00FA36C5">
        <w:t>In diagnosing and managing heart disease, primary healthcare services including general practitioners are important in diagnosis and treatment</w:t>
      </w:r>
      <w:r w:rsidR="005269D8">
        <w:t xml:space="preserve"> </w:t>
      </w:r>
      <w:r w:rsidR="005269D8">
        <w:fldChar w:fldCharType="begin"/>
      </w:r>
      <w:r w:rsidR="000636C1">
        <w:instrText xml:space="preserve"> ADDIN ZOTERO_ITEM CSL_CITATION {"citationID":"uEc8fA1U","properties":{"formattedCitation":"(Aggarwal et al. 2021)","plainCitation":"(Aggarwal et al. 2021)","noteIndex":0},"citationItems":[{"id":21237,"uris":["http://zotero.org/users/17623475/items/C93WEWLY"],"itemData":{"id":21237,"type":"article-journal","container-title":"The American Journal of Cardiology","ISSN":"0002-9149","journalAbbreviation":"The American Journal of Cardiology","page":"1-11","publisher":"Elsevier","title":"Closing gaps in lifestyle adherence for secondary prevention of coronary heart disease","volume":"145","author":[{"family":"Aggarwal","given":"Monica"},{"family":"Ornish","given":"Dean"},{"family":"Josephson","given":"Richard"},{"family":"Brown","given":"Todd M"},{"family":"Ostfeld","given":"Robert J"},{"family":"Gordon","given":"Neil"},{"family":"Madan","given":"Shivank"},{"family":"Allen","given":"Kathleen"},{"family":"Khetan","given":"Aditya"},{"family":"Mahmoud","given":"Ahmed"}],"issued":{"date-parts":[["2021"]]}}}],"schema":"https://github.com/citation-style-language/schema/raw/master/csl-citation.json"} </w:instrText>
      </w:r>
      <w:r w:rsidR="005269D8">
        <w:fldChar w:fldCharType="separate"/>
      </w:r>
      <w:r w:rsidR="000636C1" w:rsidRPr="000636C1">
        <w:rPr>
          <w:rFonts w:ascii="Times New Roman" w:hAnsi="Times New Roman" w:cs="Times New Roman"/>
        </w:rPr>
        <w:t>(Aggarwal et al. 2021)</w:t>
      </w:r>
      <w:r w:rsidR="005269D8">
        <w:fldChar w:fldCharType="end"/>
      </w:r>
      <w:r w:rsidRPr="00FA36C5">
        <w:t>. The simple health cheque-ups enable doctors to cheque blood pressure, cholesterol and other risk factors. The general practitioners also give guidance on the changes in lifestyle, as well as prescribing the drugs to manage the symptoms and avoiding the complications</w:t>
      </w:r>
      <w:r w:rsidR="00654C5F">
        <w:t xml:space="preserve"> </w:t>
      </w:r>
      <w:r w:rsidR="00654C5F">
        <w:fldChar w:fldCharType="begin"/>
      </w:r>
      <w:r w:rsidR="000636C1">
        <w:instrText xml:space="preserve"> ADDIN ZOTERO_ITEM CSL_CITATION {"citationID":"UMeV4yWa","properties":{"formattedCitation":"(Bennett et al. 2021)","plainCitation":"(Bennett et al. 2021)","noteIndex":0},"citationItems":[{"id":21235,"uris":["http://zotero.org/users/17623475/items/9P5U3K9Z"],"itemData":{"id":21235,"type":"article-journal","container-title":"Journal of paediatrics and child health","ISSN":"1034-4810","issue":"9","journalAbbreviation":"Journal of paediatrics and child health","page":"1385-1390","publisher":"Wiley Online Library","title":"Early diagnosis of acute rheumatic fever and rheumatic heart disease as part of a secondary prevention strategy: Narrative review","volume":"57","author":[{"family":"Bennett","given":"Julie"},{"family":"Rentta","given":"Neilenuo N"},{"family":"Leung","given":"William"},{"family":"Atkinson","given":"June"},{"family":"Wilson","given":"Nigel"},{"family":"Webb","given":"Rachel"},{"family":"Baker","given":"Michael G"}],"issued":{"date-parts":[["2021"]]}}}],"schema":"https://github.com/citation-style-language/schema/raw/master/csl-citation.json"} </w:instrText>
      </w:r>
      <w:r w:rsidR="00654C5F">
        <w:fldChar w:fldCharType="separate"/>
      </w:r>
      <w:r w:rsidR="000636C1" w:rsidRPr="000636C1">
        <w:rPr>
          <w:rFonts w:ascii="Times New Roman" w:hAnsi="Times New Roman" w:cs="Times New Roman"/>
        </w:rPr>
        <w:t>(Bennett et al. 2021)</w:t>
      </w:r>
      <w:r w:rsidR="00654C5F">
        <w:fldChar w:fldCharType="end"/>
      </w:r>
      <w:r w:rsidRPr="00FA36C5">
        <w:t>.</w:t>
      </w:r>
    </w:p>
    <w:p w14:paraId="00BACEF1" w14:textId="77777777" w:rsidR="00351F60" w:rsidRPr="00351F60" w:rsidRDefault="00351F60" w:rsidP="00FA36C5">
      <w:pPr>
        <w:pStyle w:val="Heading3"/>
        <w:rPr>
          <w:lang w:val="en-GB"/>
        </w:rPr>
      </w:pPr>
      <w:bookmarkStart w:id="16" w:name="_Toc224445412"/>
      <w:r w:rsidRPr="00351F60">
        <w:rPr>
          <w:lang w:val="en-GB"/>
        </w:rPr>
        <w:t>Specialist Cardiology Services</w:t>
      </w:r>
      <w:bookmarkEnd w:id="16"/>
    </w:p>
    <w:p w14:paraId="6BE76E50" w14:textId="0F629B29" w:rsidR="00351F60" w:rsidRPr="00351F60" w:rsidRDefault="00FA36C5" w:rsidP="000636C1">
      <w:pPr>
        <w:rPr>
          <w:lang w:val="en-GB"/>
        </w:rPr>
      </w:pPr>
      <w:r w:rsidRPr="00FA36C5">
        <w:t>More severe cases of cardiovascular patients might need specialist services by cardiologists and hospital-based medical care teams</w:t>
      </w:r>
      <w:r w:rsidR="005269D8">
        <w:t xml:space="preserve"> </w:t>
      </w:r>
      <w:r w:rsidR="005269D8">
        <w:fldChar w:fldCharType="begin"/>
      </w:r>
      <w:r w:rsidR="000636C1">
        <w:instrText xml:space="preserve"> ADDIN ZOTERO_ITEM CSL_CITATION {"citationID":"fNRM4syt","properties":{"formattedCitation":"(Aggarwal et al. 2021)","plainCitation":"(Aggarwal et al. 2021)","noteIndex":0},"citationItems":[{"id":21237,"uris":["http://zotero.org/users/17623475/items/C93WEWLY"],"itemData":{"id":21237,"type":"article-journal","container-title":"The American Journal of Cardiology","ISSN":"0002-9149","journalAbbreviation":"The American Journal of Cardiology","page":"1-11","publisher":"Elsevier","title":"Closing gaps in lifestyle adherence for secondary prevention of coronary heart disease","volume":"145","author":[{"family":"Aggarwal","given":"Monica"},{"family":"Ornish","given":"Dean"},{"family":"Josephson","given":"Richard"},{"family":"Brown","given":"Todd M"},{"family":"Ostfeld","given":"Robert J"},{"family":"Gordon","given":"Neil"},{"family":"Madan","given":"Shivank"},{"family":"Allen","given":"Kathleen"},{"family":"Khetan","given":"Aditya"},{"family":"Mahmoud","given":"Ahmed"}],"issued":{"date-parts":[["2021"]]}}}],"schema":"https://github.com/citation-style-language/schema/raw/master/csl-citation.json"} </w:instrText>
      </w:r>
      <w:r w:rsidR="005269D8">
        <w:fldChar w:fldCharType="separate"/>
      </w:r>
      <w:r w:rsidR="000636C1" w:rsidRPr="000636C1">
        <w:rPr>
          <w:rFonts w:ascii="Times New Roman" w:hAnsi="Times New Roman" w:cs="Times New Roman"/>
        </w:rPr>
        <w:t>(Aggarwal et al. 2021)</w:t>
      </w:r>
      <w:r w:rsidR="005269D8">
        <w:fldChar w:fldCharType="end"/>
      </w:r>
      <w:r w:rsidRPr="00FA36C5">
        <w:t>. These experts offer radical diagnostic procedures, surgical interventions, and management of the disease in the long run. Heart attacks or heart surgery may well be followed by cardiac rehabilitation programmes. The programmes assist the patients in their recovery by means of monitored exercise, health education, and counselling</w:t>
      </w:r>
      <w:r w:rsidR="00310410">
        <w:t xml:space="preserve"> </w:t>
      </w:r>
      <w:r w:rsidR="00310410">
        <w:fldChar w:fldCharType="begin"/>
      </w:r>
      <w:r w:rsidR="000636C1">
        <w:instrText xml:space="preserve"> ADDIN ZOTERO_ITEM CSL_CITATION {"citationID":"rhsWGVc9","properties":{"formattedCitation":"(Kuku et al. 2025)","plainCitation":"(Kuku et al. 2025)","noteIndex":0},"citationItems":[{"id":21236,"uris":["http://zotero.org/users/17623475/items/MJNAJU5W"],"itemData":{"id":21236,"type":"paper-conference","event-title":"Mayo Clinic Proceedings","ISBN":"0025-6196","issue":"7","page":"1112-1126","publisher":"Elsevier","title":"Proteomic profile of ischemic heart disease in heart failure: a community study","volume":"100","author":[{"family":"Kuku","given":"Kayode O"},{"family":"Hashemian","given":"Maryam"},{"family":"Joo","given":"Jungnam"},{"family":"Shearer","given":"Joseph J"},{"family":"Downie","given":"Carolina G"},{"family":"Aggarwal","given":"Mohit"},{"family":"Bielinski","given":"Suzette J"},{"family":"Roger","given":"Véronique L"}],"issued":{"date-parts":[["2025"]]}}}],"schema":"https://github.com/citation-style-language/schema/raw/master/csl-citation.json"} </w:instrText>
      </w:r>
      <w:r w:rsidR="00310410">
        <w:fldChar w:fldCharType="separate"/>
      </w:r>
      <w:r w:rsidR="000636C1" w:rsidRPr="000636C1">
        <w:rPr>
          <w:rFonts w:ascii="Times New Roman" w:hAnsi="Times New Roman" w:cs="Times New Roman"/>
        </w:rPr>
        <w:t>(Kuku et al. 2025)</w:t>
      </w:r>
      <w:r w:rsidR="00310410">
        <w:fldChar w:fldCharType="end"/>
      </w:r>
      <w:r w:rsidRPr="00FA36C5">
        <w:t>.</w:t>
      </w:r>
    </w:p>
    <w:p w14:paraId="287FF122" w14:textId="77777777" w:rsidR="00351F60" w:rsidRPr="00351F60" w:rsidRDefault="00351F60" w:rsidP="00FA36C5">
      <w:pPr>
        <w:pStyle w:val="Heading3"/>
        <w:rPr>
          <w:lang w:val="en-GB"/>
        </w:rPr>
      </w:pPr>
      <w:bookmarkStart w:id="17" w:name="_Toc224445413"/>
      <w:r w:rsidRPr="00351F60">
        <w:rPr>
          <w:lang w:val="en-GB"/>
        </w:rPr>
        <w:t>Community and Social Care Services</w:t>
      </w:r>
      <w:bookmarkEnd w:id="17"/>
    </w:p>
    <w:p w14:paraId="25CD4730" w14:textId="5FCBD298" w:rsidR="00351F60" w:rsidRPr="00351F60" w:rsidRDefault="0003110C" w:rsidP="000636C1">
      <w:pPr>
        <w:rPr>
          <w:lang w:val="en-GB"/>
        </w:rPr>
      </w:pPr>
      <w:r w:rsidRPr="0003110C">
        <w:t>Community healthcare services are used to assist individuals with heart disease in the non-hospital environment. The home visits, health education, and continuous observation of the condition of patients are offered by community nurses and healthcare workers</w:t>
      </w:r>
      <w:r w:rsidR="005269D8">
        <w:t xml:space="preserve"> </w:t>
      </w:r>
      <w:r w:rsidR="005269D8">
        <w:fldChar w:fldCharType="begin"/>
      </w:r>
      <w:r w:rsidR="000636C1">
        <w:instrText xml:space="preserve"> ADDIN ZOTERO_ITEM CSL_CITATION {"citationID":"McuQ1GuR","properties":{"formattedCitation":"(Aggarwal et al. 2021)","plainCitation":"(Aggarwal et al. 2021)","noteIndex":0},"citationItems":[{"id":21237,"uris":["http://zotero.org/users/17623475/items/C93WEWLY"],"itemData":{"id":21237,"type":"article-journal","container-title":"The American Journal of Cardiology","ISSN":"0002-9149","journalAbbreviation":"The American Journal of Cardiology","page":"1-11","publisher":"Elsevier","title":"Closing gaps in lifestyle adherence for secondary prevention of coronary heart disease","volume":"145","author":[{"family":"Aggarwal","given":"Monica"},{"family":"Ornish","given":"Dean"},{"family":"Josephson","given":"Richard"},{"family":"Brown","given":"Todd M"},{"family":"Ostfeld","given":"Robert J"},{"family":"Gordon","given":"Neil"},{"family":"Madan","given":"Shivank"},{"family":"Allen","given":"Kathleen"},{"family":"Khetan","given":"Aditya"},{"family":"Mahmoud","given":"Ahmed"}],"issued":{"date-parts":[["2021"]]}}}],"schema":"https://github.com/citation-style-language/schema/raw/master/csl-citation.json"} </w:instrText>
      </w:r>
      <w:r w:rsidR="005269D8">
        <w:fldChar w:fldCharType="separate"/>
      </w:r>
      <w:r w:rsidR="000636C1" w:rsidRPr="000636C1">
        <w:rPr>
          <w:rFonts w:ascii="Times New Roman" w:hAnsi="Times New Roman" w:cs="Times New Roman"/>
        </w:rPr>
        <w:t>(Aggarwal et al. 2021)</w:t>
      </w:r>
      <w:r w:rsidR="005269D8">
        <w:fldChar w:fldCharType="end"/>
      </w:r>
      <w:r w:rsidRPr="0003110C">
        <w:t xml:space="preserve">. </w:t>
      </w:r>
    </w:p>
    <w:p w14:paraId="1E34C381" w14:textId="004D500B" w:rsidR="00351F60" w:rsidRPr="00351F60" w:rsidRDefault="00351F60" w:rsidP="0003110C">
      <w:pPr>
        <w:pStyle w:val="Heading1"/>
        <w:rPr>
          <w:lang w:val="en-GB"/>
        </w:rPr>
      </w:pPr>
      <w:bookmarkStart w:id="18" w:name="_Toc224445414"/>
      <w:r w:rsidRPr="00351F60">
        <w:rPr>
          <w:lang w:val="en-GB"/>
        </w:rPr>
        <w:t>Conclusion</w:t>
      </w:r>
      <w:bookmarkEnd w:id="18"/>
    </w:p>
    <w:p w14:paraId="7869C534" w14:textId="2C8B01A5" w:rsidR="005269D8" w:rsidRDefault="0003110C" w:rsidP="0003110C">
      <w:r w:rsidRPr="0003110C">
        <w:t>The heart disease is among the most significant non-communicable diseases associated with people around the globe. It incorporates a series of heart-related diseases that lower the efficiency of the heart to perform effectively and which can cause fatal symptoms, including heart attacks or strokes.</w:t>
      </w:r>
      <w:r>
        <w:t xml:space="preserve"> </w:t>
      </w:r>
      <w:r w:rsidRPr="0003110C">
        <w:t>Epidemiology data, diagnostic data, and digital health data should be used to monitor the state of the heart disease to comprehend its prevalence and enhance treatment.</w:t>
      </w:r>
      <w:r>
        <w:t xml:space="preserve"> </w:t>
      </w:r>
      <w:r w:rsidRPr="0003110C">
        <w:t>Some of the prevention and control measures are aimed at healthy lifestyles promotion, proper medical treatment, and implementation of the policies of the public health, which minimise the risk factors among the population.</w:t>
      </w:r>
    </w:p>
    <w:p w14:paraId="6BCAE34A" w14:textId="77777777" w:rsidR="005269D8" w:rsidRDefault="005269D8">
      <w:r>
        <w:br w:type="page"/>
      </w:r>
    </w:p>
    <w:p w14:paraId="2B851BDF" w14:textId="3AEDD2D1" w:rsidR="0003110C" w:rsidRDefault="005269D8" w:rsidP="005269D8">
      <w:pPr>
        <w:pStyle w:val="Heading1"/>
      </w:pPr>
      <w:bookmarkStart w:id="19" w:name="_Toc224445415"/>
      <w:r>
        <w:t>References</w:t>
      </w:r>
      <w:bookmarkEnd w:id="19"/>
    </w:p>
    <w:p w14:paraId="25A1461A" w14:textId="77777777" w:rsidR="000636C1" w:rsidRPr="000636C1" w:rsidRDefault="005269D8" w:rsidP="000636C1">
      <w:pPr>
        <w:pStyle w:val="Bibliography"/>
        <w:rPr>
          <w:rFonts w:ascii="Times New Roman" w:hAnsi="Times New Roman" w:cs="Times New Roman"/>
        </w:rPr>
      </w:pPr>
      <w:r>
        <w:fldChar w:fldCharType="begin"/>
      </w:r>
      <w:r w:rsidR="000636C1">
        <w:instrText xml:space="preserve"> ADDIN ZOTERO_BIBL {"uncited":[],"omitted":[],"custom":[]} CSL_BIBLIOGRAPHY </w:instrText>
      </w:r>
      <w:r>
        <w:fldChar w:fldCharType="separate"/>
      </w:r>
      <w:r w:rsidR="000636C1" w:rsidRPr="000636C1">
        <w:rPr>
          <w:rFonts w:ascii="Times New Roman" w:hAnsi="Times New Roman" w:cs="Times New Roman"/>
        </w:rPr>
        <w:t xml:space="preserve">Aggarwal, M. et al. 2021. Closing gaps in lifestyle adherence for secondary prevention of coronary heart disease. </w:t>
      </w:r>
      <w:r w:rsidR="000636C1" w:rsidRPr="000636C1">
        <w:rPr>
          <w:rFonts w:ascii="Times New Roman" w:hAnsi="Times New Roman" w:cs="Times New Roman"/>
          <w:i/>
          <w:iCs/>
        </w:rPr>
        <w:t>The American Journal of Cardiology</w:t>
      </w:r>
      <w:r w:rsidR="000636C1" w:rsidRPr="000636C1">
        <w:rPr>
          <w:rFonts w:ascii="Times New Roman" w:hAnsi="Times New Roman" w:cs="Times New Roman"/>
        </w:rPr>
        <w:t xml:space="preserve"> 145, pp. 1–11.</w:t>
      </w:r>
    </w:p>
    <w:p w14:paraId="370B2A96" w14:textId="77777777" w:rsidR="000636C1" w:rsidRPr="000636C1" w:rsidRDefault="000636C1" w:rsidP="000636C1">
      <w:pPr>
        <w:pStyle w:val="Bibliography"/>
        <w:rPr>
          <w:rFonts w:ascii="Times New Roman" w:hAnsi="Times New Roman" w:cs="Times New Roman"/>
        </w:rPr>
      </w:pPr>
      <w:r w:rsidRPr="000636C1">
        <w:rPr>
          <w:rFonts w:ascii="Times New Roman" w:hAnsi="Times New Roman" w:cs="Times New Roman"/>
        </w:rPr>
        <w:t xml:space="preserve">Bennett, J., Rentta, N.N., Leung, W., Atkinson, J., Wilson, N., Webb, R. and Baker, M.G. 2021. Early diagnosis of acute rheumatic fever and rheumatic heart disease as part of a secondary prevention strategy: Narrative review. </w:t>
      </w:r>
      <w:r w:rsidRPr="000636C1">
        <w:rPr>
          <w:rFonts w:ascii="Times New Roman" w:hAnsi="Times New Roman" w:cs="Times New Roman"/>
          <w:i/>
          <w:iCs/>
        </w:rPr>
        <w:t>Journal of paediatrics and child health</w:t>
      </w:r>
      <w:r w:rsidRPr="000636C1">
        <w:rPr>
          <w:rFonts w:ascii="Times New Roman" w:hAnsi="Times New Roman" w:cs="Times New Roman"/>
        </w:rPr>
        <w:t xml:space="preserve"> 57(9), pp. 1385–1390.</w:t>
      </w:r>
    </w:p>
    <w:p w14:paraId="426D9FD9" w14:textId="77777777" w:rsidR="000636C1" w:rsidRPr="000636C1" w:rsidRDefault="000636C1" w:rsidP="000636C1">
      <w:pPr>
        <w:pStyle w:val="Bibliography"/>
        <w:rPr>
          <w:rFonts w:ascii="Times New Roman" w:hAnsi="Times New Roman" w:cs="Times New Roman"/>
        </w:rPr>
      </w:pPr>
      <w:r w:rsidRPr="000636C1">
        <w:rPr>
          <w:rFonts w:ascii="Times New Roman" w:hAnsi="Times New Roman" w:cs="Times New Roman"/>
        </w:rPr>
        <w:t xml:space="preserve">BMJ. 2023. </w:t>
      </w:r>
      <w:r w:rsidRPr="000636C1">
        <w:rPr>
          <w:rFonts w:ascii="Times New Roman" w:hAnsi="Times New Roman" w:cs="Times New Roman"/>
          <w:i/>
          <w:iCs/>
        </w:rPr>
        <w:t>Trends in cardiovascular disease incidence among 22 million people in the UK over 20 years: population based study | The BMJ</w:t>
      </w:r>
      <w:r w:rsidRPr="000636C1">
        <w:rPr>
          <w:rFonts w:ascii="Times New Roman" w:hAnsi="Times New Roman" w:cs="Times New Roman"/>
        </w:rPr>
        <w:t>. Available at: https://www.bmj.com/content/385/bmj-2023-078523 [Accessed: 11 March 2026].</w:t>
      </w:r>
    </w:p>
    <w:p w14:paraId="029A1C21" w14:textId="77777777" w:rsidR="000636C1" w:rsidRPr="000636C1" w:rsidRDefault="000636C1" w:rsidP="000636C1">
      <w:pPr>
        <w:pStyle w:val="Bibliography"/>
        <w:rPr>
          <w:rFonts w:ascii="Times New Roman" w:hAnsi="Times New Roman" w:cs="Times New Roman"/>
        </w:rPr>
      </w:pPr>
      <w:r w:rsidRPr="000636C1">
        <w:rPr>
          <w:rFonts w:ascii="Times New Roman" w:hAnsi="Times New Roman" w:cs="Times New Roman"/>
        </w:rPr>
        <w:t xml:space="preserve">Diab, A., Dastmalchi, L.N., Gulati, M. and Michos, E.D. 2023. A heart-healthy diet for cardiovascular disease prevention: where are we now? </w:t>
      </w:r>
      <w:r w:rsidRPr="000636C1">
        <w:rPr>
          <w:rFonts w:ascii="Times New Roman" w:hAnsi="Times New Roman" w:cs="Times New Roman"/>
          <w:i/>
          <w:iCs/>
        </w:rPr>
        <w:t>Vascular health and risk management</w:t>
      </w:r>
      <w:r w:rsidRPr="000636C1">
        <w:rPr>
          <w:rFonts w:ascii="Times New Roman" w:hAnsi="Times New Roman" w:cs="Times New Roman"/>
        </w:rPr>
        <w:t>, pp. 237–253.</w:t>
      </w:r>
    </w:p>
    <w:p w14:paraId="6D35DEB9" w14:textId="77777777" w:rsidR="000636C1" w:rsidRPr="000636C1" w:rsidRDefault="000636C1" w:rsidP="000636C1">
      <w:pPr>
        <w:pStyle w:val="Bibliography"/>
        <w:rPr>
          <w:rFonts w:ascii="Times New Roman" w:hAnsi="Times New Roman" w:cs="Times New Roman"/>
        </w:rPr>
      </w:pPr>
      <w:r w:rsidRPr="000636C1">
        <w:rPr>
          <w:rFonts w:ascii="Times New Roman" w:hAnsi="Times New Roman" w:cs="Times New Roman"/>
        </w:rPr>
        <w:t xml:space="preserve">Diez, J. and Butler, J. 2023. Growing heart failure burden of hypertensive heart disease: a call to action. </w:t>
      </w:r>
      <w:r w:rsidRPr="000636C1">
        <w:rPr>
          <w:rFonts w:ascii="Times New Roman" w:hAnsi="Times New Roman" w:cs="Times New Roman"/>
          <w:i/>
          <w:iCs/>
        </w:rPr>
        <w:t>Hypertension</w:t>
      </w:r>
      <w:r w:rsidRPr="000636C1">
        <w:rPr>
          <w:rFonts w:ascii="Times New Roman" w:hAnsi="Times New Roman" w:cs="Times New Roman"/>
        </w:rPr>
        <w:t xml:space="preserve"> 80(1), pp. 13–21.</w:t>
      </w:r>
    </w:p>
    <w:p w14:paraId="46AE5D04" w14:textId="77777777" w:rsidR="000636C1" w:rsidRPr="000636C1" w:rsidRDefault="000636C1" w:rsidP="000636C1">
      <w:pPr>
        <w:pStyle w:val="Bibliography"/>
        <w:rPr>
          <w:rFonts w:ascii="Times New Roman" w:hAnsi="Times New Roman" w:cs="Times New Roman"/>
        </w:rPr>
      </w:pPr>
      <w:r w:rsidRPr="000636C1">
        <w:rPr>
          <w:rFonts w:ascii="Times New Roman" w:hAnsi="Times New Roman" w:cs="Times New Roman"/>
        </w:rPr>
        <w:t xml:space="preserve">Gomes, L., Liébana-Presa, C., Araújo, B., Marques, F. and Fernández-Martínez, E. 2021. Heart disease, now what? Improving quality of life through education. </w:t>
      </w:r>
      <w:r w:rsidRPr="000636C1">
        <w:rPr>
          <w:rFonts w:ascii="Times New Roman" w:hAnsi="Times New Roman" w:cs="Times New Roman"/>
          <w:i/>
          <w:iCs/>
        </w:rPr>
        <w:t>International journal of environmental research and public health</w:t>
      </w:r>
      <w:r w:rsidRPr="000636C1">
        <w:rPr>
          <w:rFonts w:ascii="Times New Roman" w:hAnsi="Times New Roman" w:cs="Times New Roman"/>
        </w:rPr>
        <w:t xml:space="preserve"> 18(6), p. 3077.</w:t>
      </w:r>
    </w:p>
    <w:p w14:paraId="2A332BF6" w14:textId="77777777" w:rsidR="000636C1" w:rsidRPr="000636C1" w:rsidRDefault="000636C1" w:rsidP="000636C1">
      <w:pPr>
        <w:pStyle w:val="Bibliography"/>
        <w:rPr>
          <w:rFonts w:ascii="Times New Roman" w:hAnsi="Times New Roman" w:cs="Times New Roman"/>
        </w:rPr>
      </w:pPr>
      <w:r w:rsidRPr="000636C1">
        <w:rPr>
          <w:rFonts w:ascii="Times New Roman" w:hAnsi="Times New Roman" w:cs="Times New Roman"/>
        </w:rPr>
        <w:t xml:space="preserve">Harouni, M., Karimi, M., Nasr, A., Mahmoudi, H. and Arab Najafabadi, Z. 2022. Health monitoring methods in heart diseases based on data mining approach: A directional review. In: </w:t>
      </w:r>
      <w:r w:rsidRPr="000636C1">
        <w:rPr>
          <w:rFonts w:ascii="Times New Roman" w:hAnsi="Times New Roman" w:cs="Times New Roman"/>
          <w:i/>
          <w:iCs/>
        </w:rPr>
        <w:t>Prognostic models in healthcare: Ai and statistical approaches</w:t>
      </w:r>
      <w:r w:rsidRPr="000636C1">
        <w:rPr>
          <w:rFonts w:ascii="Times New Roman" w:hAnsi="Times New Roman" w:cs="Times New Roman"/>
        </w:rPr>
        <w:t>. Springer, pp. 115–159.</w:t>
      </w:r>
    </w:p>
    <w:p w14:paraId="082A371D" w14:textId="77777777" w:rsidR="000636C1" w:rsidRPr="000636C1" w:rsidRDefault="000636C1" w:rsidP="000636C1">
      <w:pPr>
        <w:pStyle w:val="Bibliography"/>
        <w:rPr>
          <w:rFonts w:ascii="Times New Roman" w:hAnsi="Times New Roman" w:cs="Times New Roman"/>
        </w:rPr>
      </w:pPr>
      <w:r w:rsidRPr="000636C1">
        <w:rPr>
          <w:rFonts w:ascii="Times New Roman" w:hAnsi="Times New Roman" w:cs="Times New Roman"/>
        </w:rPr>
        <w:t xml:space="preserve">Jevin, M., Jayant, H., Sanjay, R., Hemasai, V. and Venkatasrinivas, P. 2023. Heart disease identification method using machine learning classification in e-healthcare. </w:t>
      </w:r>
      <w:r w:rsidRPr="000636C1">
        <w:rPr>
          <w:rFonts w:ascii="Times New Roman" w:hAnsi="Times New Roman" w:cs="Times New Roman"/>
          <w:i/>
          <w:iCs/>
        </w:rPr>
        <w:t>Heart Disease</w:t>
      </w:r>
      <w:r w:rsidRPr="000636C1">
        <w:rPr>
          <w:rFonts w:ascii="Times New Roman" w:hAnsi="Times New Roman" w:cs="Times New Roman"/>
        </w:rPr>
        <w:t xml:space="preserve"> 10(3).</w:t>
      </w:r>
    </w:p>
    <w:p w14:paraId="56911698" w14:textId="77777777" w:rsidR="000636C1" w:rsidRPr="000636C1" w:rsidRDefault="000636C1" w:rsidP="000636C1">
      <w:pPr>
        <w:pStyle w:val="Bibliography"/>
        <w:rPr>
          <w:rFonts w:ascii="Times New Roman" w:hAnsi="Times New Roman" w:cs="Times New Roman"/>
        </w:rPr>
      </w:pPr>
      <w:r w:rsidRPr="000636C1">
        <w:rPr>
          <w:rFonts w:ascii="Times New Roman" w:hAnsi="Times New Roman" w:cs="Times New Roman"/>
        </w:rPr>
        <w:t xml:space="preserve">Kale, Y. et al. 2024. Revolutionizing chronic heart disease management: the role of IoT-based ambulatory blood pressure monitoring system. </w:t>
      </w:r>
      <w:r w:rsidRPr="000636C1">
        <w:rPr>
          <w:rFonts w:ascii="Times New Roman" w:hAnsi="Times New Roman" w:cs="Times New Roman"/>
          <w:i/>
          <w:iCs/>
        </w:rPr>
        <w:t>Diagnostics</w:t>
      </w:r>
      <w:r w:rsidRPr="000636C1">
        <w:rPr>
          <w:rFonts w:ascii="Times New Roman" w:hAnsi="Times New Roman" w:cs="Times New Roman"/>
        </w:rPr>
        <w:t xml:space="preserve"> 14(12), p. 1297.</w:t>
      </w:r>
    </w:p>
    <w:p w14:paraId="171CB4DD" w14:textId="77777777" w:rsidR="000636C1" w:rsidRPr="000636C1" w:rsidRDefault="000636C1" w:rsidP="000636C1">
      <w:pPr>
        <w:pStyle w:val="Bibliography"/>
        <w:rPr>
          <w:rFonts w:ascii="Times New Roman" w:hAnsi="Times New Roman" w:cs="Times New Roman"/>
        </w:rPr>
      </w:pPr>
      <w:r w:rsidRPr="000636C1">
        <w:rPr>
          <w:rFonts w:ascii="Times New Roman" w:hAnsi="Times New Roman" w:cs="Times New Roman"/>
        </w:rPr>
        <w:t>Kuku, K.O. et al. 2025. Proteomic profile of ischemic heart disease in heart failure: a community study. Elsevier, pp. 1112–1126.</w:t>
      </w:r>
    </w:p>
    <w:p w14:paraId="43534E7D" w14:textId="77777777" w:rsidR="000636C1" w:rsidRPr="000636C1" w:rsidRDefault="000636C1" w:rsidP="000636C1">
      <w:pPr>
        <w:pStyle w:val="Bibliography"/>
        <w:rPr>
          <w:rFonts w:ascii="Times New Roman" w:hAnsi="Times New Roman" w:cs="Times New Roman"/>
        </w:rPr>
      </w:pPr>
      <w:r w:rsidRPr="000636C1">
        <w:rPr>
          <w:rFonts w:ascii="Times New Roman" w:hAnsi="Times New Roman" w:cs="Times New Roman"/>
        </w:rPr>
        <w:t xml:space="preserve">Ramesh, B. and Lakshmanna, K. 2024. A novel early detection and prevention of coronary heart disease framework using hybrid deep learning model and neural fuzzy inference system. </w:t>
      </w:r>
      <w:r w:rsidRPr="000636C1">
        <w:rPr>
          <w:rFonts w:ascii="Times New Roman" w:hAnsi="Times New Roman" w:cs="Times New Roman"/>
          <w:i/>
          <w:iCs/>
        </w:rPr>
        <w:t>IEEe Access</w:t>
      </w:r>
      <w:r w:rsidRPr="000636C1">
        <w:rPr>
          <w:rFonts w:ascii="Times New Roman" w:hAnsi="Times New Roman" w:cs="Times New Roman"/>
        </w:rPr>
        <w:t xml:space="preserve"> 12, pp. 26683–26695.</w:t>
      </w:r>
    </w:p>
    <w:p w14:paraId="6DF6E0D5" w14:textId="77777777" w:rsidR="000636C1" w:rsidRPr="000636C1" w:rsidRDefault="000636C1" w:rsidP="000636C1">
      <w:pPr>
        <w:pStyle w:val="Bibliography"/>
        <w:rPr>
          <w:rFonts w:ascii="Times New Roman" w:hAnsi="Times New Roman" w:cs="Times New Roman"/>
        </w:rPr>
      </w:pPr>
      <w:r w:rsidRPr="000636C1">
        <w:rPr>
          <w:rFonts w:ascii="Times New Roman" w:hAnsi="Times New Roman" w:cs="Times New Roman"/>
        </w:rPr>
        <w:t xml:space="preserve">Ramkumar, G., Seetha, J., Priyadarshini, R., Gopila, M. and Saranya, G. 2023. IoT-based patient monitoring system for predicting heart disease using deep learning. </w:t>
      </w:r>
      <w:r w:rsidRPr="000636C1">
        <w:rPr>
          <w:rFonts w:ascii="Times New Roman" w:hAnsi="Times New Roman" w:cs="Times New Roman"/>
          <w:i/>
          <w:iCs/>
        </w:rPr>
        <w:t>Measurement</w:t>
      </w:r>
      <w:r w:rsidRPr="000636C1">
        <w:rPr>
          <w:rFonts w:ascii="Times New Roman" w:hAnsi="Times New Roman" w:cs="Times New Roman"/>
        </w:rPr>
        <w:t xml:space="preserve"> 218, p. 113235.</w:t>
      </w:r>
    </w:p>
    <w:p w14:paraId="331C39E6" w14:textId="77777777" w:rsidR="000636C1" w:rsidRPr="000636C1" w:rsidRDefault="000636C1" w:rsidP="000636C1">
      <w:pPr>
        <w:pStyle w:val="Bibliography"/>
        <w:rPr>
          <w:rFonts w:ascii="Times New Roman" w:hAnsi="Times New Roman" w:cs="Times New Roman"/>
        </w:rPr>
      </w:pPr>
      <w:r w:rsidRPr="000636C1">
        <w:rPr>
          <w:rFonts w:ascii="Times New Roman" w:hAnsi="Times New Roman" w:cs="Times New Roman"/>
        </w:rPr>
        <w:t xml:space="preserve">WHO. 2025. </w:t>
      </w:r>
      <w:r w:rsidRPr="000636C1">
        <w:rPr>
          <w:rFonts w:ascii="Times New Roman" w:hAnsi="Times New Roman" w:cs="Times New Roman"/>
          <w:i/>
          <w:iCs/>
        </w:rPr>
        <w:t>Cardiovascular diseases (CVDs)</w:t>
      </w:r>
      <w:r w:rsidRPr="000636C1">
        <w:rPr>
          <w:rFonts w:ascii="Times New Roman" w:hAnsi="Times New Roman" w:cs="Times New Roman"/>
        </w:rPr>
        <w:t>. Available at: https://www.who.int/news-room/fact-sheets/detail/cardiovascular-diseases-(cvds) [Accessed: 11 March 2026].</w:t>
      </w:r>
    </w:p>
    <w:p w14:paraId="0C36D617" w14:textId="7F1D2788" w:rsidR="005269D8" w:rsidRPr="005269D8" w:rsidRDefault="005269D8" w:rsidP="005269D8">
      <w:r>
        <w:fldChar w:fldCharType="end"/>
      </w:r>
    </w:p>
    <w:sectPr w:rsidR="005269D8" w:rsidRPr="005269D8" w:rsidSect="000211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F60"/>
    <w:rsid w:val="00021161"/>
    <w:rsid w:val="0003110C"/>
    <w:rsid w:val="000636C1"/>
    <w:rsid w:val="000931A1"/>
    <w:rsid w:val="000F4E7D"/>
    <w:rsid w:val="00214DF5"/>
    <w:rsid w:val="00257951"/>
    <w:rsid w:val="00282286"/>
    <w:rsid w:val="002C1599"/>
    <w:rsid w:val="00310410"/>
    <w:rsid w:val="00351F60"/>
    <w:rsid w:val="00364160"/>
    <w:rsid w:val="00390DCE"/>
    <w:rsid w:val="003A44F1"/>
    <w:rsid w:val="003C59BC"/>
    <w:rsid w:val="003E54E0"/>
    <w:rsid w:val="004F00C5"/>
    <w:rsid w:val="005269D8"/>
    <w:rsid w:val="00567DBE"/>
    <w:rsid w:val="00615E78"/>
    <w:rsid w:val="00654C5F"/>
    <w:rsid w:val="006705A7"/>
    <w:rsid w:val="006E4F81"/>
    <w:rsid w:val="006F6B11"/>
    <w:rsid w:val="007236E0"/>
    <w:rsid w:val="00965882"/>
    <w:rsid w:val="00A21170"/>
    <w:rsid w:val="00A30FA5"/>
    <w:rsid w:val="00AE2258"/>
    <w:rsid w:val="00BD69EE"/>
    <w:rsid w:val="00BE0A42"/>
    <w:rsid w:val="00C6330F"/>
    <w:rsid w:val="00C750F8"/>
    <w:rsid w:val="00CB7C73"/>
    <w:rsid w:val="00DB2530"/>
    <w:rsid w:val="00E34909"/>
    <w:rsid w:val="00EC75D0"/>
    <w:rsid w:val="00F81B76"/>
    <w:rsid w:val="00FA36C5"/>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52FC6"/>
  <w15:chartTrackingRefBased/>
  <w15:docId w15:val="{3BEC9A65-F978-4659-B42E-73CD33C29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E78"/>
    <w:rPr>
      <w:rFonts w:asciiTheme="majorBidi" w:hAnsiTheme="majorBidi"/>
      <w:kern w:val="2"/>
      <w:szCs w:val="24"/>
      <w:lang w:val="en-US"/>
    </w:rPr>
  </w:style>
  <w:style w:type="paragraph" w:styleId="Heading1">
    <w:name w:val="heading 1"/>
    <w:basedOn w:val="Normal"/>
    <w:next w:val="Normal"/>
    <w:link w:val="Heading1Char"/>
    <w:uiPriority w:val="9"/>
    <w:qFormat/>
    <w:rsid w:val="00615E78"/>
    <w:pPr>
      <w:keepNext/>
      <w:keepLines/>
      <w:spacing w:before="360" w:after="80"/>
      <w:outlineLvl w:val="0"/>
    </w:pPr>
    <w:rPr>
      <w:rFonts w:eastAsiaTheme="majorEastAsia" w:cstheme="majorBidi"/>
      <w:b/>
      <w:color w:val="000000" w:themeColor="text1"/>
      <w:sz w:val="26"/>
      <w:szCs w:val="40"/>
    </w:rPr>
  </w:style>
  <w:style w:type="paragraph" w:styleId="Heading2">
    <w:name w:val="heading 2"/>
    <w:basedOn w:val="Normal"/>
    <w:next w:val="Normal"/>
    <w:link w:val="Heading2Char"/>
    <w:uiPriority w:val="9"/>
    <w:unhideWhenUsed/>
    <w:qFormat/>
    <w:rsid w:val="00615E78"/>
    <w:pPr>
      <w:keepNext/>
      <w:keepLines/>
      <w:spacing w:before="160" w:after="80"/>
      <w:outlineLvl w:val="1"/>
    </w:pPr>
    <w:rPr>
      <w:rFonts w:eastAsiaTheme="majorEastAsia" w:cstheme="majorBidi"/>
      <w:b/>
      <w:i/>
      <w:color w:val="002060"/>
      <w:szCs w:val="32"/>
    </w:rPr>
  </w:style>
  <w:style w:type="paragraph" w:styleId="Heading3">
    <w:name w:val="heading 3"/>
    <w:basedOn w:val="Normal"/>
    <w:next w:val="Normal"/>
    <w:link w:val="Heading3Char"/>
    <w:uiPriority w:val="9"/>
    <w:unhideWhenUsed/>
    <w:qFormat/>
    <w:rsid w:val="00615E78"/>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351F6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51F6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51F6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51F6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51F6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51F6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E78"/>
    <w:rPr>
      <w:rFonts w:asciiTheme="majorBidi" w:eastAsiaTheme="majorEastAsia" w:hAnsiTheme="majorBidi" w:cstheme="majorBidi"/>
      <w:b/>
      <w:color w:val="000000" w:themeColor="text1"/>
      <w:sz w:val="26"/>
      <w:szCs w:val="40"/>
    </w:rPr>
  </w:style>
  <w:style w:type="character" w:customStyle="1" w:styleId="Heading3Char">
    <w:name w:val="Heading 3 Char"/>
    <w:basedOn w:val="DefaultParagraphFont"/>
    <w:link w:val="Heading3"/>
    <w:uiPriority w:val="9"/>
    <w:rsid w:val="00615E78"/>
    <w:rPr>
      <w:rFonts w:asciiTheme="majorBidi" w:eastAsiaTheme="majorEastAsia" w:hAnsiTheme="majorBidi" w:cstheme="majorBidi"/>
      <w:b/>
      <w:szCs w:val="28"/>
    </w:rPr>
  </w:style>
  <w:style w:type="character" w:customStyle="1" w:styleId="Heading2Char">
    <w:name w:val="Heading 2 Char"/>
    <w:basedOn w:val="DefaultParagraphFont"/>
    <w:link w:val="Heading2"/>
    <w:uiPriority w:val="9"/>
    <w:rsid w:val="00615E78"/>
    <w:rPr>
      <w:rFonts w:asciiTheme="majorBidi" w:eastAsiaTheme="majorEastAsia" w:hAnsiTheme="majorBidi" w:cstheme="majorBidi"/>
      <w:b/>
      <w:i/>
      <w:color w:val="002060"/>
      <w:szCs w:val="32"/>
    </w:rPr>
  </w:style>
  <w:style w:type="character" w:customStyle="1" w:styleId="Heading4Char">
    <w:name w:val="Heading 4 Char"/>
    <w:basedOn w:val="DefaultParagraphFont"/>
    <w:link w:val="Heading4"/>
    <w:uiPriority w:val="9"/>
    <w:semiHidden/>
    <w:rsid w:val="00351F60"/>
    <w:rPr>
      <w:rFonts w:asciiTheme="minorHAnsi" w:eastAsiaTheme="majorEastAsia" w:hAnsiTheme="minorHAnsi" w:cstheme="majorBidi"/>
      <w:i/>
      <w:iCs/>
      <w:color w:val="0F4761" w:themeColor="accent1" w:themeShade="BF"/>
      <w:kern w:val="2"/>
      <w:szCs w:val="24"/>
      <w:lang w:val="en-US"/>
    </w:rPr>
  </w:style>
  <w:style w:type="character" w:customStyle="1" w:styleId="Heading5Char">
    <w:name w:val="Heading 5 Char"/>
    <w:basedOn w:val="DefaultParagraphFont"/>
    <w:link w:val="Heading5"/>
    <w:uiPriority w:val="9"/>
    <w:semiHidden/>
    <w:rsid w:val="00351F60"/>
    <w:rPr>
      <w:rFonts w:asciiTheme="minorHAnsi" w:eastAsiaTheme="majorEastAsia" w:hAnsiTheme="minorHAnsi" w:cstheme="majorBidi"/>
      <w:color w:val="0F4761" w:themeColor="accent1" w:themeShade="BF"/>
      <w:kern w:val="2"/>
      <w:szCs w:val="24"/>
      <w:lang w:val="en-US"/>
    </w:rPr>
  </w:style>
  <w:style w:type="character" w:customStyle="1" w:styleId="Heading6Char">
    <w:name w:val="Heading 6 Char"/>
    <w:basedOn w:val="DefaultParagraphFont"/>
    <w:link w:val="Heading6"/>
    <w:uiPriority w:val="9"/>
    <w:semiHidden/>
    <w:rsid w:val="00351F60"/>
    <w:rPr>
      <w:rFonts w:asciiTheme="minorHAnsi" w:eastAsiaTheme="majorEastAsia" w:hAnsiTheme="minorHAnsi" w:cstheme="majorBidi"/>
      <w:i/>
      <w:iCs/>
      <w:color w:val="595959" w:themeColor="text1" w:themeTint="A6"/>
      <w:kern w:val="2"/>
      <w:szCs w:val="24"/>
      <w:lang w:val="en-US"/>
    </w:rPr>
  </w:style>
  <w:style w:type="character" w:customStyle="1" w:styleId="Heading7Char">
    <w:name w:val="Heading 7 Char"/>
    <w:basedOn w:val="DefaultParagraphFont"/>
    <w:link w:val="Heading7"/>
    <w:uiPriority w:val="9"/>
    <w:semiHidden/>
    <w:rsid w:val="00351F60"/>
    <w:rPr>
      <w:rFonts w:asciiTheme="minorHAnsi" w:eastAsiaTheme="majorEastAsia" w:hAnsiTheme="minorHAnsi" w:cstheme="majorBidi"/>
      <w:color w:val="595959" w:themeColor="text1" w:themeTint="A6"/>
      <w:kern w:val="2"/>
      <w:szCs w:val="24"/>
      <w:lang w:val="en-US"/>
    </w:rPr>
  </w:style>
  <w:style w:type="character" w:customStyle="1" w:styleId="Heading8Char">
    <w:name w:val="Heading 8 Char"/>
    <w:basedOn w:val="DefaultParagraphFont"/>
    <w:link w:val="Heading8"/>
    <w:uiPriority w:val="9"/>
    <w:semiHidden/>
    <w:rsid w:val="00351F60"/>
    <w:rPr>
      <w:rFonts w:asciiTheme="minorHAnsi" w:eastAsiaTheme="majorEastAsia" w:hAnsiTheme="minorHAnsi" w:cstheme="majorBidi"/>
      <w:i/>
      <w:iCs/>
      <w:color w:val="272727" w:themeColor="text1" w:themeTint="D8"/>
      <w:kern w:val="2"/>
      <w:szCs w:val="24"/>
      <w:lang w:val="en-US"/>
    </w:rPr>
  </w:style>
  <w:style w:type="character" w:customStyle="1" w:styleId="Heading9Char">
    <w:name w:val="Heading 9 Char"/>
    <w:basedOn w:val="DefaultParagraphFont"/>
    <w:link w:val="Heading9"/>
    <w:uiPriority w:val="9"/>
    <w:semiHidden/>
    <w:rsid w:val="00351F60"/>
    <w:rPr>
      <w:rFonts w:asciiTheme="minorHAnsi" w:eastAsiaTheme="majorEastAsia" w:hAnsiTheme="minorHAnsi" w:cstheme="majorBidi"/>
      <w:color w:val="272727" w:themeColor="text1" w:themeTint="D8"/>
      <w:kern w:val="2"/>
      <w:szCs w:val="24"/>
      <w:lang w:val="en-US"/>
    </w:rPr>
  </w:style>
  <w:style w:type="paragraph" w:styleId="Title">
    <w:name w:val="Title"/>
    <w:basedOn w:val="Normal"/>
    <w:next w:val="Normal"/>
    <w:link w:val="TitleChar"/>
    <w:uiPriority w:val="10"/>
    <w:qFormat/>
    <w:rsid w:val="00351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F60"/>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351F6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F60"/>
    <w:rPr>
      <w:rFonts w:asciiTheme="minorHAnsi" w:eastAsiaTheme="majorEastAsia" w:hAnsiTheme="minorHAnsi" w:cstheme="majorBidi"/>
      <w:color w:val="595959" w:themeColor="text1" w:themeTint="A6"/>
      <w:spacing w:val="15"/>
      <w:kern w:val="2"/>
      <w:sz w:val="28"/>
      <w:szCs w:val="28"/>
      <w:lang w:val="en-US"/>
    </w:rPr>
  </w:style>
  <w:style w:type="paragraph" w:styleId="Quote">
    <w:name w:val="Quote"/>
    <w:basedOn w:val="Normal"/>
    <w:next w:val="Normal"/>
    <w:link w:val="QuoteChar"/>
    <w:uiPriority w:val="29"/>
    <w:qFormat/>
    <w:rsid w:val="00351F60"/>
    <w:pPr>
      <w:spacing w:before="160"/>
      <w:jc w:val="center"/>
    </w:pPr>
    <w:rPr>
      <w:i/>
      <w:iCs/>
      <w:color w:val="404040" w:themeColor="text1" w:themeTint="BF"/>
    </w:rPr>
  </w:style>
  <w:style w:type="character" w:customStyle="1" w:styleId="QuoteChar">
    <w:name w:val="Quote Char"/>
    <w:basedOn w:val="DefaultParagraphFont"/>
    <w:link w:val="Quote"/>
    <w:uiPriority w:val="29"/>
    <w:rsid w:val="00351F60"/>
    <w:rPr>
      <w:rFonts w:asciiTheme="majorBidi" w:hAnsiTheme="majorBidi"/>
      <w:i/>
      <w:iCs/>
      <w:color w:val="404040" w:themeColor="text1" w:themeTint="BF"/>
      <w:kern w:val="2"/>
      <w:szCs w:val="24"/>
      <w:lang w:val="en-US"/>
    </w:rPr>
  </w:style>
  <w:style w:type="paragraph" w:styleId="ListParagraph">
    <w:name w:val="List Paragraph"/>
    <w:basedOn w:val="Normal"/>
    <w:uiPriority w:val="34"/>
    <w:qFormat/>
    <w:rsid w:val="00351F60"/>
    <w:pPr>
      <w:ind w:left="720"/>
      <w:contextualSpacing/>
    </w:pPr>
  </w:style>
  <w:style w:type="character" w:styleId="IntenseEmphasis">
    <w:name w:val="Intense Emphasis"/>
    <w:basedOn w:val="DefaultParagraphFont"/>
    <w:uiPriority w:val="21"/>
    <w:qFormat/>
    <w:rsid w:val="00351F60"/>
    <w:rPr>
      <w:i/>
      <w:iCs/>
      <w:color w:val="0F4761" w:themeColor="accent1" w:themeShade="BF"/>
    </w:rPr>
  </w:style>
  <w:style w:type="paragraph" w:styleId="IntenseQuote">
    <w:name w:val="Intense Quote"/>
    <w:basedOn w:val="Normal"/>
    <w:next w:val="Normal"/>
    <w:link w:val="IntenseQuoteChar"/>
    <w:uiPriority w:val="30"/>
    <w:qFormat/>
    <w:rsid w:val="00351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1F60"/>
    <w:rPr>
      <w:rFonts w:asciiTheme="majorBidi" w:hAnsiTheme="majorBidi"/>
      <w:i/>
      <w:iCs/>
      <w:color w:val="0F4761" w:themeColor="accent1" w:themeShade="BF"/>
      <w:kern w:val="2"/>
      <w:szCs w:val="24"/>
      <w:lang w:val="en-US"/>
    </w:rPr>
  </w:style>
  <w:style w:type="character" w:styleId="IntenseReference">
    <w:name w:val="Intense Reference"/>
    <w:basedOn w:val="DefaultParagraphFont"/>
    <w:uiPriority w:val="32"/>
    <w:qFormat/>
    <w:rsid w:val="00351F60"/>
    <w:rPr>
      <w:b/>
      <w:bCs/>
      <w:smallCaps/>
      <w:color w:val="0F4761" w:themeColor="accent1" w:themeShade="BF"/>
      <w:spacing w:val="5"/>
    </w:rPr>
  </w:style>
  <w:style w:type="paragraph" w:styleId="Bibliography">
    <w:name w:val="Bibliography"/>
    <w:basedOn w:val="Normal"/>
    <w:next w:val="Normal"/>
    <w:uiPriority w:val="37"/>
    <w:unhideWhenUsed/>
    <w:rsid w:val="005269D8"/>
    <w:pPr>
      <w:spacing w:after="240" w:line="240" w:lineRule="auto"/>
    </w:pPr>
  </w:style>
  <w:style w:type="paragraph" w:styleId="TOCHeading">
    <w:name w:val="TOC Heading"/>
    <w:basedOn w:val="Heading1"/>
    <w:next w:val="Normal"/>
    <w:uiPriority w:val="39"/>
    <w:unhideWhenUsed/>
    <w:qFormat/>
    <w:rsid w:val="003C59B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3C59BC"/>
    <w:pPr>
      <w:spacing w:after="100"/>
    </w:pPr>
  </w:style>
  <w:style w:type="paragraph" w:styleId="TOC2">
    <w:name w:val="toc 2"/>
    <w:basedOn w:val="Normal"/>
    <w:next w:val="Normal"/>
    <w:autoRedefine/>
    <w:uiPriority w:val="39"/>
    <w:unhideWhenUsed/>
    <w:rsid w:val="003C59BC"/>
    <w:pPr>
      <w:spacing w:after="100"/>
      <w:ind w:left="240"/>
    </w:pPr>
  </w:style>
  <w:style w:type="paragraph" w:styleId="TOC3">
    <w:name w:val="toc 3"/>
    <w:basedOn w:val="Normal"/>
    <w:next w:val="Normal"/>
    <w:autoRedefine/>
    <w:uiPriority w:val="39"/>
    <w:unhideWhenUsed/>
    <w:rsid w:val="003C59BC"/>
    <w:pPr>
      <w:spacing w:after="100"/>
      <w:ind w:left="480"/>
    </w:pPr>
  </w:style>
  <w:style w:type="character" w:styleId="Hyperlink">
    <w:name w:val="Hyperlink"/>
    <w:basedOn w:val="DefaultParagraphFont"/>
    <w:uiPriority w:val="99"/>
    <w:unhideWhenUsed/>
    <w:rsid w:val="003C59B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DF5D0-17A2-4041-A535-BD75D6A9E4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6410</Words>
  <Characters>36539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cami sandu</cp:lastModifiedBy>
  <cp:revision>2</cp:revision>
  <dcterms:created xsi:type="dcterms:W3CDTF">2026-03-21T21:27:00Z</dcterms:created>
  <dcterms:modified xsi:type="dcterms:W3CDTF">2026-03-21T21:27:00Z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id="9yAy6UZQ"/&gt;&lt;style id="http://www.zotero.org/styles/cardiff-university-harvard" locale="en-US" hasBibliography="1" bibliographyStyleHasBeenSet="1"/&gt;&lt;prefs&gt;&lt;pref name="fieldType" value="Field"/&gt;&lt;pr</vt:lpwstr>
  </property>
  <property fmtid="{D5CDD505-2E9C-101B-9397-08002B2CF9AE}" pid="3" name="ZOTERO_PREF_2">
    <vt:lpwstr>ef name="automaticJournalAbbreviations" value="true"/&gt;&lt;/prefs&gt;&lt;/data&gt;</vt:lpwstr>
  </property>
</Properties>
</file>