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FABF0E0" w:rsidP="61D865DA" w:rsidRDefault="1FABF0E0" w14:paraId="159CFF28" w14:textId="613031E1">
      <w:pPr>
        <w:pStyle w:val="Normal"/>
        <w:rPr>
          <w:sz w:val="28"/>
          <w:szCs w:val="28"/>
        </w:rPr>
      </w:pPr>
      <w:r w:rsidRPr="61D865DA" w:rsidR="61D865DA">
        <w:rPr>
          <w:sz w:val="28"/>
          <w:szCs w:val="28"/>
        </w:rPr>
        <w:t>Research Practices (ADAD5001)</w:t>
      </w:r>
    </w:p>
    <w:p w:rsidR="1FABF0E0" w:rsidP="61D865DA" w:rsidRDefault="1FABF0E0" w14:paraId="6312656A" w14:textId="2169E1CE">
      <w:pPr>
        <w:pStyle w:val="Normal"/>
        <w:rPr>
          <w:sz w:val="28"/>
          <w:szCs w:val="28"/>
        </w:rPr>
      </w:pPr>
      <w:r w:rsidRPr="61D865DA" w:rsidR="61D865DA">
        <w:rPr>
          <w:sz w:val="28"/>
          <w:szCs w:val="28"/>
        </w:rPr>
        <w:t>World Building</w:t>
      </w:r>
    </w:p>
    <w:p w:rsidR="1FABF0E0" w:rsidP="61D865DA" w:rsidRDefault="1FABF0E0" w14:paraId="0B6B5B8B" w14:textId="60BEAEF7">
      <w:pPr>
        <w:pStyle w:val="Normal"/>
        <w:rPr>
          <w:sz w:val="28"/>
          <w:szCs w:val="28"/>
        </w:rPr>
      </w:pPr>
    </w:p>
    <w:p w:rsidR="1FABF0E0" w:rsidP="61D865DA" w:rsidRDefault="1FABF0E0" w14:paraId="3041749B" w14:textId="637C58D2">
      <w:pPr>
        <w:pStyle w:val="Normal"/>
        <w:rPr>
          <w:sz w:val="28"/>
          <w:szCs w:val="28"/>
        </w:rPr>
      </w:pPr>
    </w:p>
    <w:p w:rsidR="1FABF0E0" w:rsidP="61D865DA" w:rsidRDefault="1FABF0E0" w14:paraId="17071B36" w14:textId="04BF7E49">
      <w:pPr>
        <w:pStyle w:val="Normal"/>
        <w:rPr>
          <w:sz w:val="28"/>
          <w:szCs w:val="28"/>
        </w:rPr>
      </w:pPr>
    </w:p>
    <w:p w:rsidR="1FABF0E0" w:rsidP="61D865DA" w:rsidRDefault="1FABF0E0" w14:paraId="0E96203E" w14:textId="7D87C91D">
      <w:pPr>
        <w:pStyle w:val="Normal"/>
        <w:rPr>
          <w:sz w:val="28"/>
          <w:szCs w:val="28"/>
        </w:rPr>
      </w:pPr>
    </w:p>
    <w:p w:rsidR="1FABF0E0" w:rsidP="61D865DA" w:rsidRDefault="1FABF0E0" w14:paraId="60AD44A1" w14:textId="2CDD5D0B">
      <w:pPr>
        <w:pStyle w:val="Normal"/>
        <w:rPr>
          <w:sz w:val="28"/>
          <w:szCs w:val="28"/>
        </w:rPr>
      </w:pPr>
      <w:r w:rsidRPr="61D865DA" w:rsidR="61D865DA">
        <w:rPr>
          <w:sz w:val="28"/>
          <w:szCs w:val="28"/>
        </w:rPr>
        <w:t>Lecturer: Scott Smith</w:t>
      </w:r>
    </w:p>
    <w:p w:rsidR="1FABF0E0" w:rsidP="61D865DA" w:rsidRDefault="1FABF0E0" w14:paraId="1A9A3DEF" w14:textId="624B7426">
      <w:pPr>
        <w:pStyle w:val="Normal"/>
        <w:rPr>
          <w:sz w:val="28"/>
          <w:szCs w:val="28"/>
        </w:rPr>
      </w:pPr>
    </w:p>
    <w:p w:rsidR="1FABF0E0" w:rsidP="61D865DA" w:rsidRDefault="1FABF0E0" w14:paraId="65EFE9F9" w14:textId="3F66474E">
      <w:pPr>
        <w:pStyle w:val="Normal"/>
        <w:rPr>
          <w:sz w:val="28"/>
          <w:szCs w:val="28"/>
        </w:rPr>
      </w:pPr>
      <w:r w:rsidRPr="61D865DA" w:rsidR="61D865DA">
        <w:rPr>
          <w:sz w:val="28"/>
          <w:szCs w:val="28"/>
        </w:rPr>
        <w:t>Word Count: 2262</w:t>
      </w:r>
    </w:p>
    <w:p w:rsidR="1FABF0E0" w:rsidP="61D865DA" w:rsidRDefault="1FABF0E0" w14:paraId="43C31F13" w14:textId="2DA5E710">
      <w:pPr>
        <w:pStyle w:val="Normal"/>
        <w:rPr>
          <w:sz w:val="28"/>
          <w:szCs w:val="28"/>
        </w:rPr>
      </w:pPr>
    </w:p>
    <w:p w:rsidR="1FABF0E0" w:rsidP="61D865DA" w:rsidRDefault="1FABF0E0" w14:paraId="7B95CED2" w14:textId="09695AA7">
      <w:pPr>
        <w:pStyle w:val="Normal"/>
        <w:rPr>
          <w:sz w:val="28"/>
          <w:szCs w:val="28"/>
        </w:rPr>
      </w:pPr>
    </w:p>
    <w:p w:rsidR="1FABF0E0" w:rsidP="61D865DA" w:rsidRDefault="1FABF0E0" w14:paraId="32626060" w14:textId="57730CB9">
      <w:pPr>
        <w:pStyle w:val="Normal"/>
        <w:rPr>
          <w:sz w:val="28"/>
          <w:szCs w:val="28"/>
        </w:rPr>
      </w:pPr>
    </w:p>
    <w:p w:rsidR="1FABF0E0" w:rsidP="61D865DA" w:rsidRDefault="1FABF0E0" w14:paraId="58194CB1" w14:textId="372E2905">
      <w:pPr>
        <w:pStyle w:val="Normal"/>
        <w:rPr>
          <w:sz w:val="28"/>
          <w:szCs w:val="28"/>
        </w:rPr>
      </w:pPr>
      <w:r w:rsidRPr="61D865DA" w:rsidR="61D865DA">
        <w:rPr>
          <w:sz w:val="28"/>
          <w:szCs w:val="28"/>
        </w:rPr>
        <w:t>Name: Matthew Evans</w:t>
      </w:r>
    </w:p>
    <w:p w:rsidR="1FABF0E0" w:rsidP="61D865DA" w:rsidRDefault="1FABF0E0" w14:paraId="3B18C50D" w14:textId="4EAADC33">
      <w:pPr>
        <w:pStyle w:val="Normal"/>
        <w:rPr>
          <w:sz w:val="28"/>
          <w:szCs w:val="28"/>
        </w:rPr>
      </w:pPr>
      <w:r w:rsidRPr="61D865DA" w:rsidR="61D865DA">
        <w:rPr>
          <w:sz w:val="28"/>
          <w:szCs w:val="28"/>
        </w:rPr>
        <w:t>Student Number: 1702092</w:t>
      </w:r>
    </w:p>
    <w:p w:rsidR="1FABF0E0" w:rsidP="61D865DA" w:rsidRDefault="1FABF0E0" w14:paraId="2E4AEC1B" w14:textId="4F4A80E7">
      <w:pPr>
        <w:pStyle w:val="Normal"/>
        <w:rPr>
          <w:sz w:val="28"/>
          <w:szCs w:val="28"/>
        </w:rPr>
      </w:pPr>
    </w:p>
    <w:p w:rsidR="1FABF0E0" w:rsidP="61D865DA" w:rsidRDefault="1FABF0E0" w14:paraId="795A30F7" w14:textId="6AE74388">
      <w:pPr>
        <w:pStyle w:val="Normal"/>
        <w:rPr>
          <w:sz w:val="28"/>
          <w:szCs w:val="28"/>
        </w:rPr>
      </w:pPr>
    </w:p>
    <w:p w:rsidR="1FABF0E0" w:rsidP="61D865DA" w:rsidRDefault="1FABF0E0" w14:paraId="6CAD0AAF" w14:textId="377A589E">
      <w:pPr>
        <w:pStyle w:val="Normal"/>
        <w:rPr>
          <w:sz w:val="28"/>
          <w:szCs w:val="28"/>
        </w:rPr>
      </w:pPr>
    </w:p>
    <w:p w:rsidR="1FABF0E0" w:rsidP="61D865DA" w:rsidRDefault="1FABF0E0" w14:paraId="3E8317DF" w14:textId="11C2A7EC">
      <w:pPr>
        <w:pStyle w:val="Normal"/>
        <w:rPr>
          <w:sz w:val="28"/>
          <w:szCs w:val="28"/>
        </w:rPr>
      </w:pPr>
    </w:p>
    <w:p w:rsidR="1FABF0E0" w:rsidP="61D865DA" w:rsidRDefault="1FABF0E0" w14:paraId="6805E18A" w14:textId="159E0884">
      <w:pPr>
        <w:pStyle w:val="Normal"/>
        <w:rPr>
          <w:sz w:val="28"/>
          <w:szCs w:val="28"/>
        </w:rPr>
      </w:pPr>
    </w:p>
    <w:p w:rsidR="1FABF0E0" w:rsidP="61D865DA" w:rsidRDefault="1FABF0E0" w14:paraId="02822958" w14:textId="45AE088E">
      <w:pPr>
        <w:pStyle w:val="Normal"/>
        <w:rPr>
          <w:sz w:val="28"/>
          <w:szCs w:val="28"/>
        </w:rPr>
      </w:pPr>
    </w:p>
    <w:p w:rsidR="1FABF0E0" w:rsidP="61D865DA" w:rsidRDefault="1FABF0E0" w14:paraId="7C8B9F08" w14:textId="192CEA84">
      <w:pPr>
        <w:pStyle w:val="Normal"/>
        <w:rPr>
          <w:sz w:val="28"/>
          <w:szCs w:val="28"/>
        </w:rPr>
      </w:pPr>
    </w:p>
    <w:p w:rsidR="1FABF0E0" w:rsidP="61D865DA" w:rsidRDefault="1FABF0E0" w14:paraId="2A591FD1" w14:textId="1D650D4E">
      <w:pPr>
        <w:pStyle w:val="Normal"/>
        <w:rPr>
          <w:sz w:val="28"/>
          <w:szCs w:val="28"/>
        </w:rPr>
      </w:pPr>
    </w:p>
    <w:p w:rsidR="1FABF0E0" w:rsidP="61D865DA" w:rsidRDefault="1FABF0E0" w14:paraId="4E12CA3A" w14:textId="4C0C4CE7">
      <w:pPr>
        <w:pStyle w:val="Normal"/>
        <w:rPr>
          <w:sz w:val="28"/>
          <w:szCs w:val="28"/>
        </w:rPr>
      </w:pPr>
    </w:p>
    <w:p w:rsidR="1FABF0E0" w:rsidP="61D865DA" w:rsidRDefault="1FABF0E0" w14:paraId="24408186" w14:textId="3FFE64CE">
      <w:pPr>
        <w:pStyle w:val="Normal"/>
        <w:rPr>
          <w:sz w:val="28"/>
          <w:szCs w:val="28"/>
        </w:rPr>
      </w:pPr>
    </w:p>
    <w:p w:rsidR="1FABF0E0" w:rsidP="61D865DA" w:rsidRDefault="1FABF0E0" w14:paraId="277C388E" w14:textId="40BB97BA">
      <w:pPr>
        <w:pStyle w:val="Normal"/>
        <w:rPr>
          <w:b w:val="1"/>
          <w:bCs w:val="1"/>
          <w:u w:val="single"/>
        </w:rPr>
      </w:pPr>
      <w:r w:rsidRPr="61D865DA" w:rsidR="61D865DA">
        <w:rPr>
          <w:b w:val="1"/>
          <w:bCs w:val="1"/>
          <w:u w:val="single"/>
        </w:rPr>
        <w:t>Introduction</w:t>
      </w:r>
    </w:p>
    <w:p w:rsidR="61D865DA" w:rsidP="61D865DA" w:rsidRDefault="61D865DA" w14:paraId="3929A94C" w14:textId="0AC489C8">
      <w:pPr>
        <w:pStyle w:val="Normal"/>
        <w:rPr>
          <w:rFonts w:ascii="Calibri" w:hAnsi="Calibri" w:eastAsia="Calibri" w:cs="Calibri"/>
          <w:noProof w:val="0"/>
          <w:sz w:val="22"/>
          <w:szCs w:val="22"/>
          <w:lang w:val="en-US"/>
        </w:rPr>
      </w:pPr>
      <w:r w:rsidR="61D865DA">
        <w:rPr/>
        <w:t xml:space="preserve">Video games can be perceived in a number of different ways. The way in which they are perceived can be dependent on what games that person is exposed to or what they have heard from other people. </w:t>
      </w:r>
      <w:r w:rsidR="61D865DA">
        <w:rPr/>
        <w:t>The media has a big impact on the video games industry as a lot of people take what they say literally and they form their own opinion on the games that the media talk about, or video games in general.</w:t>
      </w:r>
      <w:r w:rsidR="61D865DA">
        <w:rPr/>
        <w:t xml:space="preserve">  </w:t>
      </w:r>
      <w:r w:rsidR="61D865DA">
        <w:rPr/>
        <w:t xml:space="preserve">A </w:t>
      </w:r>
      <w:r w:rsidR="61D865DA">
        <w:rPr/>
        <w:t xml:space="preserve">lot of the games in which the media talk about are violent and </w:t>
      </w:r>
      <w:r w:rsidRPr="61D865DA" w:rsidR="61D865DA">
        <w:rPr>
          <w:rFonts w:ascii="Calibri" w:hAnsi="Calibri" w:eastAsia="Calibri" w:cs="Calibri"/>
          <w:noProof w:val="0"/>
          <w:sz w:val="22"/>
          <w:szCs w:val="22"/>
          <w:lang w:val="en-US"/>
        </w:rPr>
        <w:t xml:space="preserve">derogative. </w:t>
      </w:r>
      <w:r w:rsidRPr="61D865DA" w:rsidR="61D865DA">
        <w:rPr>
          <w:rFonts w:ascii="Calibri" w:hAnsi="Calibri" w:eastAsia="Calibri" w:cs="Calibri"/>
          <w:noProof w:val="0"/>
          <w:sz w:val="22"/>
          <w:szCs w:val="22"/>
          <w:lang w:val="en-US"/>
        </w:rPr>
        <w:t>The media can sometimes blame tragic events that have happened in real life on video games. This can have a serious impact on what games can feature</w:t>
      </w:r>
      <w:r w:rsidRPr="61D865DA" w:rsidR="61D865DA">
        <w:rPr>
          <w:rFonts w:ascii="Calibri" w:hAnsi="Calibri" w:eastAsia="Calibri" w:cs="Calibri"/>
          <w:noProof w:val="0"/>
          <w:sz w:val="22"/>
          <w:szCs w:val="22"/>
          <w:lang w:val="en-US"/>
        </w:rPr>
        <w:t xml:space="preserve">. The </w:t>
      </w:r>
      <w:r w:rsidRPr="61D865DA" w:rsidR="61D865DA">
        <w:rPr>
          <w:rFonts w:ascii="Calibri" w:hAnsi="Calibri" w:eastAsia="Calibri" w:cs="Calibri"/>
          <w:noProof w:val="0"/>
          <w:sz w:val="22"/>
          <w:szCs w:val="22"/>
          <w:lang w:val="en-US"/>
        </w:rPr>
        <w:t xml:space="preserve">media </w:t>
      </w:r>
      <w:r w:rsidRPr="61D865DA" w:rsidR="61D865DA">
        <w:rPr>
          <w:rFonts w:ascii="Calibri" w:hAnsi="Calibri" w:eastAsia="Calibri" w:cs="Calibri"/>
          <w:noProof w:val="0"/>
          <w:sz w:val="22"/>
          <w:szCs w:val="22"/>
          <w:lang w:val="en-US"/>
        </w:rPr>
        <w:t>seem to always focus on the bad that games do and not the good</w:t>
      </w:r>
      <w:r w:rsidRPr="61D865DA" w:rsidR="61D865DA">
        <w:rPr>
          <w:rFonts w:ascii="Calibri" w:hAnsi="Calibri" w:eastAsia="Calibri" w:cs="Calibri"/>
          <w:noProof w:val="0"/>
          <w:sz w:val="22"/>
          <w:szCs w:val="22"/>
          <w:lang w:val="en-US"/>
        </w:rPr>
        <w:t>, this is important because not all games</w:t>
      </w:r>
      <w:r w:rsidRPr="61D865DA" w:rsidR="61D865DA">
        <w:rPr>
          <w:rFonts w:ascii="Calibri" w:hAnsi="Calibri" w:eastAsia="Calibri" w:cs="Calibri"/>
          <w:noProof w:val="0"/>
          <w:sz w:val="22"/>
          <w:szCs w:val="22"/>
          <w:lang w:val="en-US"/>
        </w:rPr>
        <w:t xml:space="preserve"> are designed the same </w:t>
      </w:r>
      <w:r w:rsidRPr="61D865DA" w:rsidR="61D865DA">
        <w:rPr>
          <w:rFonts w:ascii="Calibri" w:hAnsi="Calibri" w:eastAsia="Calibri" w:cs="Calibri"/>
          <w:noProof w:val="0"/>
          <w:sz w:val="22"/>
          <w:szCs w:val="22"/>
          <w:lang w:val="en-US"/>
        </w:rPr>
        <w:t xml:space="preserve">way </w:t>
      </w:r>
      <w:r w:rsidRPr="61D865DA" w:rsidR="61D865DA">
        <w:rPr>
          <w:rFonts w:ascii="Calibri" w:hAnsi="Calibri" w:eastAsia="Calibri" w:cs="Calibri"/>
          <w:noProof w:val="0"/>
          <w:sz w:val="22"/>
          <w:szCs w:val="22"/>
          <w:lang w:val="en-US"/>
        </w:rPr>
        <w:t>or feature the same mechanics such as violence.</w:t>
      </w:r>
      <w:r w:rsidRPr="61D865DA" w:rsidR="61D865DA">
        <w:rPr>
          <w:rFonts w:ascii="Calibri" w:hAnsi="Calibri" w:eastAsia="Calibri" w:cs="Calibri"/>
          <w:noProof w:val="0"/>
          <w:sz w:val="22"/>
          <w:szCs w:val="22"/>
          <w:lang w:val="en-US"/>
        </w:rPr>
        <w:t xml:space="preserve"> A lot of video games are used as a form of teaching such as simulation games. These can help trainees learn new skills or even help kids learn basic skills in school. I aim to conduct research on my keywords in relation to the video games industry and games in general to form a question to research next year for my dissertation.</w:t>
      </w:r>
    </w:p>
    <w:p w:rsidR="532F1F7F" w:rsidP="532F1F7F" w:rsidRDefault="532F1F7F" w14:paraId="36B1BD6E" w14:textId="0B870DF4">
      <w:pPr>
        <w:pStyle w:val="Normal"/>
        <w:rPr>
          <w:rFonts w:ascii="Calibri" w:hAnsi="Calibri" w:eastAsia="Calibri" w:cs="Calibri"/>
          <w:noProof w:val="0"/>
          <w:sz w:val="22"/>
          <w:szCs w:val="22"/>
          <w:lang w:val="en-US"/>
        </w:rPr>
      </w:pPr>
    </w:p>
    <w:p w:rsidR="532F1F7F" w:rsidP="61D865DA" w:rsidRDefault="532F1F7F" w14:paraId="653D375A" w14:textId="616F5180">
      <w:pPr>
        <w:pStyle w:val="Normal"/>
        <w:rPr>
          <w:b w:val="1"/>
          <w:bCs w:val="1"/>
          <w:u w:val="single"/>
        </w:rPr>
      </w:pPr>
      <w:r w:rsidRPr="61D865DA" w:rsidR="61D865DA">
        <w:rPr>
          <w:b w:val="1"/>
          <w:bCs w:val="1"/>
          <w:u w:val="single"/>
        </w:rPr>
        <w:t>Realism</w:t>
      </w:r>
    </w:p>
    <w:p w:rsidR="532F1F7F" w:rsidP="02390238" w:rsidRDefault="532F1F7F" w14:paraId="2334EA1A" w14:textId="655F9249">
      <w:pPr>
        <w:pStyle w:val="Normal"/>
        <w:rPr>
          <w:noProof w:val="0"/>
          <w:lang w:val="en-US"/>
        </w:rPr>
      </w:pPr>
      <w:r w:rsidR="02390238">
        <w:rPr/>
        <w:t xml:space="preserve">Realism is a term that isn’t particularly liked or used in video games. Realism hints to the fact that a game would have to follow the same rules that we live our everyday lives in the real world. In games those rules wouldn’t make sense or would result in a dull boring experience. As said in Scott </w:t>
      </w:r>
      <w:r w:rsidR="02390238">
        <w:rPr/>
        <w:t>Rogers</w:t>
      </w:r>
      <w:r w:rsidR="02390238">
        <w:rPr/>
        <w:t xml:space="preserve"> Level Up “shouldn’t be bound to realism: this is a game after all” </w:t>
      </w:r>
      <w:r w:rsidRPr="02390238" w:rsidR="02390238">
        <w:rPr>
          <w:i w:val="1"/>
          <w:iCs w:val="1"/>
          <w:sz w:val="19"/>
          <w:szCs w:val="19"/>
        </w:rPr>
        <w:t>(</w:t>
      </w:r>
      <w:r w:rsidRPr="02390238" w:rsidR="02390238">
        <w:rPr>
          <w:i w:val="1"/>
          <w:iCs w:val="1"/>
          <w:sz w:val="19"/>
          <w:szCs w:val="19"/>
        </w:rPr>
        <w:t>Rogers</w:t>
      </w:r>
      <w:r w:rsidRPr="02390238" w:rsidR="02390238">
        <w:rPr>
          <w:i w:val="1"/>
          <w:iCs w:val="1"/>
          <w:sz w:val="19"/>
          <w:szCs w:val="19"/>
        </w:rPr>
        <w:t>, 2014)</w:t>
      </w:r>
      <w:r w:rsidR="02390238">
        <w:rPr/>
        <w:t>. In the book Level UP! Scot</w:t>
      </w:r>
      <w:r w:rsidR="02390238">
        <w:rPr/>
        <w:t>t</w:t>
      </w:r>
      <w:r w:rsidR="02390238">
        <w:rPr/>
        <w:t xml:space="preserve"> </w:t>
      </w:r>
      <w:r w:rsidR="02390238">
        <w:rPr/>
        <w:t>R</w:t>
      </w:r>
      <w:r w:rsidR="02390238">
        <w:rPr/>
        <w:t>ogers</w:t>
      </w:r>
      <w:r w:rsidR="02390238">
        <w:rPr/>
        <w:t xml:space="preserve"> explains that realism isn’t important in games. You don’t need to see or do everything that can be seen or done in real life. In a driving game/ racing game you don’t have to fuel up the car of change the </w:t>
      </w:r>
      <w:proofErr w:type="spellStart"/>
      <w:r w:rsidR="02390238">
        <w:rPr/>
        <w:t>tyres</w:t>
      </w:r>
      <w:proofErr w:type="spellEnd"/>
      <w:r w:rsidR="02390238">
        <w:rPr/>
        <w:t xml:space="preserve"> every hundred miles. This would slow down the game and make it less enjoyable. </w:t>
      </w:r>
    </w:p>
    <w:p w:rsidR="192880A9" w:rsidP="192880A9" w:rsidRDefault="192880A9" w14:paraId="23E75996" w14:textId="56BBCD05">
      <w:pPr>
        <w:pStyle w:val="Normal"/>
      </w:pPr>
      <w:r w:rsidR="192880A9">
        <w:rPr/>
        <w:t xml:space="preserve">Some games such as simulation games can take realism to the extremes. Unlike other games, simulation games allow the player to do most things that you can do in real life. A great example of this is The Sims. In the Sims your goal is to live your life as the character, you can cook food, get a job and even exercise </w:t>
      </w:r>
      <w:r w:rsidRPr="61D865DA" w:rsidR="192880A9">
        <w:rPr>
          <w:i w:val="1"/>
          <w:iCs w:val="1"/>
          <w:sz w:val="19"/>
          <w:szCs w:val="19"/>
        </w:rPr>
        <w:t>(The Sims 4, 2014</w:t>
      </w:r>
      <w:r w:rsidR="192880A9">
        <w:rPr/>
        <w:t xml:space="preserve">). All of these things wouldn’t normally be found in a video game but simulation games are another genre of games that allow this experience. </w:t>
      </w:r>
      <w:r>
        <w:drawing>
          <wp:inline wp14:editId="681123A3" wp14:anchorId="203A8ABB">
            <wp:extent cx="3191372" cy="1795147"/>
            <wp:effectExtent l="0" t="0" r="0" b="0"/>
            <wp:docPr id="585583774" name="Picture" title=""/>
            <wp:cNvGraphicFramePr>
              <a:graphicFrameLocks noChangeAspect="1"/>
            </wp:cNvGraphicFramePr>
            <a:graphic>
              <a:graphicData uri="http://schemas.openxmlformats.org/drawingml/2006/picture">
                <pic:pic>
                  <pic:nvPicPr>
                    <pic:cNvPr id="0" name="Picture"/>
                    <pic:cNvPicPr/>
                  </pic:nvPicPr>
                  <pic:blipFill>
                    <a:blip r:embed="R3d74e1b2a8444c7e">
                      <a:extLst>
                        <a:ext xmlns:a="http://schemas.openxmlformats.org/drawingml/2006/main" uri="{28A0092B-C50C-407E-A947-70E740481C1C}">
                          <a14:useLocalDpi val="0"/>
                        </a:ext>
                      </a:extLst>
                    </a:blip>
                    <a:stretch>
                      <a:fillRect/>
                    </a:stretch>
                  </pic:blipFill>
                  <pic:spPr>
                    <a:xfrm>
                      <a:off x="0" y="0"/>
                      <a:ext cx="3191372" cy="1795147"/>
                    </a:xfrm>
                    <a:prstGeom prst="rect">
                      <a:avLst/>
                    </a:prstGeom>
                  </pic:spPr>
                </pic:pic>
              </a:graphicData>
            </a:graphic>
          </wp:inline>
        </w:drawing>
      </w:r>
      <w:r w:rsidRPr="61D865DA" w:rsidR="61D865DA">
        <w:rPr>
          <w:i w:val="1"/>
          <w:iCs w:val="1"/>
          <w:sz w:val="19"/>
          <w:szCs w:val="19"/>
        </w:rPr>
        <w:t>(The Sims 4, 2014</w:t>
      </w:r>
      <w:r w:rsidR="61D865DA">
        <w:rPr/>
        <w:t>)</w:t>
      </w:r>
    </w:p>
    <w:p w:rsidR="532F1F7F" w:rsidP="532F1F7F" w:rsidRDefault="532F1F7F" w14:paraId="306302FB" w14:textId="611CF5B3">
      <w:pPr>
        <w:pStyle w:val="Normal"/>
      </w:pPr>
      <w:r w:rsidR="0D1E32A9">
        <w:rPr/>
        <w:t>In video games realism is overlooked or purposely left out in favor of the games enjoyability. In most games you as the player do not want to be participating in activities that you can do in your day to day life. Video games are used as a way of escapism from the real world, People don’t want to be eating food to stay alive or being stuck in traffic on the way to work, they want to fly through space or drive forever without having to worry about fuel. This form of non-realism is what makes a lot of games enjoyable and fun. The last thing a player wants to be doing in a fast</w:t>
      </w:r>
      <w:r w:rsidR="0D1E32A9">
        <w:rPr/>
        <w:t>-</w:t>
      </w:r>
      <w:r w:rsidR="0D1E32A9">
        <w:rPr/>
        <w:t xml:space="preserve">paced racing game is to pull over on the side of the road to change </w:t>
      </w:r>
      <w:proofErr w:type="spellStart"/>
      <w:r w:rsidR="0D1E32A9">
        <w:rPr/>
        <w:t>tyres</w:t>
      </w:r>
      <w:proofErr w:type="spellEnd"/>
      <w:r w:rsidR="0D1E32A9">
        <w:rPr/>
        <w:t xml:space="preserve"> because they have worn down over the past 100 miles. </w:t>
      </w:r>
    </w:p>
    <w:p w:rsidR="532F1F7F" w:rsidP="532F1F7F" w:rsidRDefault="532F1F7F" w14:paraId="6F5F804C" w14:textId="54FE01CD">
      <w:pPr>
        <w:pStyle w:val="Normal"/>
      </w:pPr>
      <w:r w:rsidR="532F1F7F">
        <w:rPr/>
        <w:t xml:space="preserve">Realism isn’t just seen inside of video games; it can also be seen inside of movies or books. In a lot of films, you don’t see the main protagonist stopping to eat or go to the bathroom, unless it's for comedic or story effect. This is because these forms of realism are boring for the audience. The audience don’t want or need to see these in the film. The reason they’re watching the movie or reading a book is to escape from their lives and experience something that doesn’t obey the rules of realism as the real world does. </w:t>
      </w:r>
    </w:p>
    <w:p w:rsidR="532F1F7F" w:rsidP="192880A9" w:rsidRDefault="532F1F7F" w14:paraId="53AD14C4" w14:textId="5F6C9C06">
      <w:pPr>
        <w:pStyle w:val="Normal"/>
        <w:rPr>
          <w:noProof w:val="0"/>
          <w:lang w:val="en-US"/>
        </w:rPr>
      </w:pPr>
      <w:r w:rsidR="192880A9">
        <w:rPr/>
        <w:t>Some games also come across as being both realistic on some aspect but also very un-realistic in others. although many players considered “Grand Theft Auto: Vice City as a highly realistic game regarding its audio-visual characteristics, when asked about the credibility of its protagonists, the same respondents referred to the game as highly non-</w:t>
      </w:r>
      <w:r w:rsidR="192880A9">
        <w:rPr/>
        <w:t>realistic"</w:t>
      </w:r>
      <w:r w:rsidRPr="192880A9" w:rsidR="192880A9">
        <w:rPr>
          <w:i w:val="1"/>
          <w:iCs w:val="1"/>
          <w:sz w:val="19"/>
          <w:szCs w:val="19"/>
        </w:rPr>
        <w:t>(Ribbons et al., 2016)</w:t>
      </w:r>
      <w:r w:rsidR="192880A9">
        <w:rPr/>
        <w:t>.</w:t>
      </w:r>
      <w:r w:rsidR="192880A9">
        <w:rPr/>
        <w:t xml:space="preserve"> This is an ongoing struggle for games designers, to make a game feel realistic enough to be interesting but also not to feature the boring parts of reality. Players like to see some realism in games because it allows them to connect with the characters, they might do similar things or have similar interests. It is a lot easier for a player to connect with a character who is a human and has sim</w:t>
      </w:r>
      <w:r w:rsidR="192880A9">
        <w:rPr/>
        <w:t>i</w:t>
      </w:r>
      <w:r w:rsidR="192880A9">
        <w:rPr/>
        <w:t>lar problems to themselves, then to an alien race that has no connection to humans in any way.</w:t>
      </w:r>
    </w:p>
    <w:p w:rsidR="0D1E32A9" w:rsidP="0D1E32A9" w:rsidRDefault="0D1E32A9" w14:paraId="2F524927" w14:textId="215FF1BE">
      <w:pPr>
        <w:pStyle w:val="Normal"/>
      </w:pPr>
      <w:r w:rsidR="5AB3CA8B">
        <w:rPr/>
        <w:t xml:space="preserve">In video game development the designers will not design every part of a building that the player will be playing in. The developer will only model that parts of the building that the player will see. There may be no bathrooms or kitchens, just hallways and important rooms to the story. To the player they may think subconsciously that the bathroom is there but in actual fact it isn't. The game doesn’t allow the player to travel through a closed door or into a room that doesn’t actually exist. </w:t>
      </w:r>
    </w:p>
    <w:p w:rsidR="532F1F7F" w:rsidP="532F1F7F" w:rsidRDefault="532F1F7F" w14:paraId="032968FF" w14:textId="0E1E0395">
      <w:pPr>
        <w:pStyle w:val="Normal"/>
      </w:pPr>
    </w:p>
    <w:p w:rsidR="532F1F7F" w:rsidP="61D865DA" w:rsidRDefault="532F1F7F" w14:paraId="2DA6BDF3" w14:textId="5F227ED2">
      <w:pPr>
        <w:pStyle w:val="Normal"/>
        <w:rPr>
          <w:b w:val="1"/>
          <w:bCs w:val="1"/>
          <w:u w:val="single"/>
        </w:rPr>
      </w:pPr>
      <w:r w:rsidRPr="61D865DA" w:rsidR="61D865DA">
        <w:rPr>
          <w:b w:val="1"/>
          <w:bCs w:val="1"/>
          <w:u w:val="single"/>
        </w:rPr>
        <w:t>Perception</w:t>
      </w:r>
    </w:p>
    <w:p w:rsidR="0D1E32A9" w:rsidP="0D1E32A9" w:rsidRDefault="0D1E32A9" w14:paraId="0E801E8A" w14:textId="0EAFC90D">
      <w:pPr>
        <w:pStyle w:val="Normal"/>
      </w:pPr>
      <w:r w:rsidRPr="0D1E32A9" w:rsidR="0D1E32A9">
        <w:rPr/>
        <w:t xml:space="preserve">The word perception comes from the Latin word </w:t>
      </w:r>
      <w:r w:rsidRPr="0D1E32A9" w:rsidR="0D1E32A9">
        <w:rPr/>
        <w:t>“</w:t>
      </w:r>
      <w:proofErr w:type="spellStart"/>
      <w:r w:rsidRPr="0D1E32A9" w:rsidR="0D1E32A9">
        <w:rPr/>
        <w:t>percieō</w:t>
      </w:r>
      <w:proofErr w:type="spellEnd"/>
      <w:r w:rsidRPr="0D1E32A9" w:rsidR="0D1E32A9">
        <w:rPr/>
        <w:t>” which means to excite or to set in motion and the word “</w:t>
      </w:r>
      <w:proofErr w:type="spellStart"/>
      <w:r w:rsidRPr="0D1E32A9" w:rsidR="0D1E32A9">
        <w:rPr/>
        <w:t>percipi</w:t>
      </w:r>
      <w:r w:rsidRPr="0D1E32A9" w:rsidR="0D1E32A9">
        <w:rPr/>
        <w:t>ō</w:t>
      </w:r>
      <w:proofErr w:type="spellEnd"/>
      <w:r w:rsidRPr="0D1E32A9" w:rsidR="0D1E32A9">
        <w:rPr/>
        <w:t xml:space="preserve">” which means to take possession of </w:t>
      </w:r>
      <w:r w:rsidRPr="0D1E32A9" w:rsidR="0D1E32A9">
        <w:rPr>
          <w:rFonts w:ascii="Calibri" w:hAnsi="Calibri" w:eastAsia="Calibri" w:cs="Calibri"/>
          <w:noProof w:val="0"/>
          <w:sz w:val="19"/>
          <w:szCs w:val="19"/>
          <w:lang w:val="en-US"/>
        </w:rPr>
        <w:t xml:space="preserve">(The pocket Oxford Latin dictionary, 2005). </w:t>
      </w:r>
      <w:r w:rsidRPr="0D1E32A9" w:rsidR="0D1E32A9">
        <w:rPr>
          <w:rFonts w:ascii="Calibri" w:hAnsi="Calibri" w:eastAsia="Calibri" w:cs="Calibri"/>
          <w:noProof w:val="0"/>
          <w:sz w:val="22"/>
          <w:szCs w:val="22"/>
          <w:lang w:val="en-US"/>
        </w:rPr>
        <w:t xml:space="preserve">This can mean that the word perception is to understand something and to take possession of that knowledge, make it unique to yourself. This is why perception can be such a personal thing. What people perceive is the way that they see it. This can be seen across all art, from modern art to fine art. The artist had their vision on their piece of art and then the viewer who is admiring it can have a totally different perception to the piece because they didn’t know what the artist was either feeling or thinking about when making the piece. </w:t>
      </w:r>
    </w:p>
    <w:p w:rsidR="0D1E32A9" w:rsidP="0D1E32A9" w:rsidRDefault="0D1E32A9" w14:paraId="7BCF2D0B" w14:textId="2F79E5B5">
      <w:pPr>
        <w:pStyle w:val="Normal"/>
        <w:rPr>
          <w:rFonts w:ascii="Calibri" w:hAnsi="Calibri" w:eastAsia="Calibri" w:cs="Calibri"/>
          <w:noProof w:val="0"/>
          <w:sz w:val="22"/>
          <w:szCs w:val="22"/>
          <w:lang w:val="en-US"/>
        </w:rPr>
      </w:pPr>
      <w:r w:rsidRPr="5AB3CA8B" w:rsidR="5AB3CA8B">
        <w:rPr>
          <w:rFonts w:ascii="Calibri" w:hAnsi="Calibri" w:eastAsia="Calibri" w:cs="Calibri"/>
          <w:noProof w:val="0"/>
          <w:sz w:val="22"/>
          <w:szCs w:val="22"/>
          <w:lang w:val="en-US"/>
        </w:rPr>
        <w:t xml:space="preserve">The same can be said for video games. Although art and video games don’t cross over that often they have the same principles. The creator/ developer put their vision into motion and created a form of art in a video game. People can view it and experience it the same way people experience modern art but just in a different setting, instead of walking through a gallery or an exhibition to experience a piece of art, a person could either sit at a desk to experience a game for what it is, </w:t>
      </w:r>
      <w:r w:rsidRPr="5AB3CA8B" w:rsidR="5AB3CA8B">
        <w:rPr>
          <w:rFonts w:ascii="Calibri" w:hAnsi="Calibri" w:eastAsia="Calibri" w:cs="Calibri"/>
          <w:noProof w:val="0"/>
          <w:sz w:val="22"/>
          <w:szCs w:val="22"/>
          <w:lang w:val="en-US"/>
        </w:rPr>
        <w:t>or</w:t>
      </w:r>
      <w:r w:rsidRPr="5AB3CA8B" w:rsidR="5AB3CA8B">
        <w:rPr>
          <w:rFonts w:ascii="Calibri" w:hAnsi="Calibri" w:eastAsia="Calibri" w:cs="Calibri"/>
          <w:noProof w:val="0"/>
          <w:sz w:val="22"/>
          <w:szCs w:val="22"/>
          <w:lang w:val="en-US"/>
        </w:rPr>
        <w:t xml:space="preserve"> a more modern way people can experience games is through VR, virtual reality. This can allow the person to experience the game as if they are actually inside of it. This change of environment can alter the persons perception of the game and therefor can have an impact on how they feel about the piece. </w:t>
      </w:r>
    </w:p>
    <w:p w:rsidR="0D1E32A9" w:rsidP="0D1E32A9" w:rsidRDefault="0D1E32A9" w14:paraId="1DB1C2D6" w14:textId="634FE040">
      <w:pPr>
        <w:pStyle w:val="Normal"/>
      </w:pPr>
      <w:r w:rsidRPr="0D1E32A9" w:rsidR="0D1E32A9">
        <w:rPr>
          <w:noProof w:val="0"/>
          <w:lang w:val="en-US"/>
        </w:rPr>
        <w:t xml:space="preserve">We as people are able to perceive things based on learning. </w:t>
      </w:r>
      <w:r w:rsidRPr="5AB3CA8B" w:rsidR="0D1E32A9">
        <w:rPr>
          <w:i w:val="1"/>
          <w:iCs w:val="1"/>
          <w:noProof w:val="0"/>
          <w:lang w:val="en-US"/>
        </w:rPr>
        <w:t>“A simpler case in which learning is clearly</w:t>
      </w:r>
      <w:r w:rsidRPr="5AB3CA8B" w:rsidR="0E4741F2">
        <w:rPr>
          <w:i w:val="1"/>
          <w:iCs w:val="1"/>
          <w:noProof w:val="0"/>
          <w:lang w:val="en-US"/>
        </w:rPr>
        <w:t xml:space="preserve"> important involves ambiguous figures such as the familiar duck-rabbit figure...which would clearly not present itself to us as either a duck or a rabbit unless we were familiar with and could recognize features of both ducks and rabbits.”</w:t>
      </w:r>
      <w:r w:rsidRPr="0E4741F2" w:rsidR="0E4741F2">
        <w:rPr>
          <w:rFonts w:ascii="Calibri" w:hAnsi="Calibri" w:eastAsia="Calibri" w:cs="Calibri"/>
          <w:noProof w:val="0"/>
          <w:sz w:val="19"/>
          <w:szCs w:val="19"/>
          <w:lang w:val="en-US"/>
        </w:rPr>
        <w:t xml:space="preserve"> (Akins, 1996). </w:t>
      </w:r>
      <w:r>
        <w:drawing>
          <wp:anchor distT="0" distB="0" distL="114300" distR="114300" simplePos="0" relativeHeight="251658240" behindDoc="0" locked="0" layoutInCell="1" allowOverlap="1" wp14:editId="3E01570D" wp14:anchorId="77B91294">
            <wp:simplePos x="0" y="0"/>
            <wp:positionH relativeFrom="column">
              <wp:align>right</wp:align>
            </wp:positionH>
            <wp:positionV relativeFrom="paragraph">
              <wp:posOffset>0</wp:posOffset>
            </wp:positionV>
            <wp:extent cx="2411496" cy="1129366"/>
            <wp:wrapSquare wrapText="bothSides"/>
            <wp:effectExtent l="0" t="0" r="0" b="0"/>
            <wp:docPr id="239550962" name="" title=""/>
            <wp:cNvGraphicFramePr>
              <a:graphicFrameLocks noChangeAspect="1"/>
            </wp:cNvGraphicFramePr>
            <a:graphic>
              <a:graphicData uri="http://schemas.openxmlformats.org/drawingml/2006/picture">
                <pic:pic>
                  <pic:nvPicPr>
                    <pic:cNvPr id="0" name=""/>
                    <pic:cNvPicPr/>
                  </pic:nvPicPr>
                  <pic:blipFill>
                    <a:blip r:embed="R3f7f78fd7f6b4f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11496" cy="1129366"/>
                    </a:xfrm>
                    <a:prstGeom prst="rect">
                      <a:avLst/>
                    </a:prstGeom>
                  </pic:spPr>
                </pic:pic>
              </a:graphicData>
            </a:graphic>
            <wp14:sizeRelH relativeFrom="page">
              <wp14:pctWidth>0</wp14:pctWidth>
            </wp14:sizeRelH>
            <wp14:sizeRelV relativeFrom="page">
              <wp14:pctHeight>0</wp14:pctHeight>
            </wp14:sizeRelV>
          </wp:anchor>
        </w:drawing>
      </w:r>
    </w:p>
    <w:p w:rsidR="0D1E32A9" w:rsidP="5AB3CA8B" w:rsidRDefault="0D1E32A9" w14:paraId="7CA1A803" w14:textId="60B980F5">
      <w:pPr>
        <w:pStyle w:val="Normal"/>
        <w:rPr>
          <w:rFonts w:ascii="Calibri" w:hAnsi="Calibri" w:eastAsia="Calibri" w:cs="Calibri"/>
          <w:noProof w:val="0"/>
          <w:sz w:val="22"/>
          <w:szCs w:val="22"/>
          <w:lang w:val="en-US"/>
        </w:rPr>
      </w:pPr>
      <w:r w:rsidRPr="5AB3CA8B" w:rsidR="5AB3CA8B">
        <w:rPr>
          <w:rFonts w:ascii="Calibri" w:hAnsi="Calibri" w:eastAsia="Calibri" w:cs="Calibri"/>
          <w:noProof w:val="0"/>
          <w:sz w:val="22"/>
          <w:szCs w:val="22"/>
          <w:lang w:val="en-US"/>
        </w:rPr>
        <w:t>To be able to perceive something in a certain way the person must first understand what the piece is and how to interact with it. If the person does not understand the piece or game, they cannot perceive the game in the way the developer intended it to be. For example, if a person doesn’t understand how a virtual reality game works or how an environment in that space is supposed to be interacted with then that person can then perceive the game or artwork in a bad light. This can then lead to a bad or negative reaction on the viewers part.</w:t>
      </w:r>
    </w:p>
    <w:p w:rsidR="0D1E32A9" w:rsidP="5AB3CA8B" w:rsidRDefault="0D1E32A9" w14:paraId="773A05BE" w14:textId="2526E0BC">
      <w:pPr>
        <w:pStyle w:val="Normal"/>
        <w:spacing w:after="160" w:line="259" w:lineRule="auto"/>
        <w:rPr>
          <w:rFonts w:ascii="Calibri" w:hAnsi="Calibri" w:eastAsia="Calibri" w:cs="Calibri"/>
          <w:noProof w:val="0"/>
          <w:sz w:val="19"/>
          <w:szCs w:val="19"/>
          <w:lang w:val="en-US"/>
        </w:rPr>
      </w:pPr>
      <w:r w:rsidRPr="5AB3CA8B" w:rsidR="5AB3CA8B">
        <w:rPr>
          <w:rFonts w:ascii="Calibri" w:hAnsi="Calibri" w:eastAsia="Calibri" w:cs="Calibri"/>
          <w:noProof w:val="0"/>
          <w:sz w:val="22"/>
          <w:szCs w:val="22"/>
          <w:lang w:val="en-US"/>
        </w:rPr>
        <w:t xml:space="preserve">This is why perception in games is such a big thing. A lot of reviewers will play the first part of a game and then review it for others to see. By doing this, the auther of the review will not of experienced the game in its entirety and therefore not experiencing the game in the way the developers wanted the player to experience it. The review made could possibly be a negative one, giving the game bad light. When other players read this review, it can then alter their perception on the game. Now that they have better knowledge given to them from this review the player now can see another side to the game that the developers perhaps didn’t intend for. This can be seen in the game </w:t>
      </w:r>
      <w:r w:rsidRPr="5AB3CA8B" w:rsidR="5AB3CA8B">
        <w:rPr>
          <w:rFonts w:ascii="Calibri" w:hAnsi="Calibri" w:eastAsia="Calibri" w:cs="Calibri"/>
          <w:noProof w:val="0"/>
          <w:sz w:val="19"/>
          <w:szCs w:val="19"/>
          <w:lang w:val="en"/>
        </w:rPr>
        <w:t>(</w:t>
      </w:r>
      <w:r w:rsidRPr="5AB3CA8B" w:rsidR="5AB3CA8B">
        <w:rPr>
          <w:rFonts w:ascii="Calibri" w:hAnsi="Calibri" w:eastAsia="Calibri" w:cs="Calibri"/>
          <w:i w:val="1"/>
          <w:iCs w:val="1"/>
          <w:noProof w:val="0"/>
          <w:sz w:val="19"/>
          <w:szCs w:val="19"/>
          <w:lang w:val="en"/>
        </w:rPr>
        <w:t>Call of Duty: Modern Warfare 2, 2009)</w:t>
      </w:r>
      <w:r w:rsidRPr="5AB3CA8B" w:rsidR="5AB3CA8B">
        <w:rPr>
          <w:rFonts w:ascii="Calibri" w:hAnsi="Calibri" w:eastAsia="Calibri" w:cs="Calibri"/>
          <w:noProof w:val="0"/>
          <w:sz w:val="22"/>
          <w:szCs w:val="22"/>
          <w:lang w:val="en-US"/>
        </w:rPr>
        <w:t xml:space="preserve">. In this game there is a mission called “No Russian”. In this mission the player has to walk through an airport killing civilians. In the previous missions the player is taught that they were undercover and going against a terrorist organization. Going into that mission without playing the rest of the game would and did give a bad reputation to the game and the developers who made it. When the media got a hold on this information, they used it against the video games industry and the developers behind the game to turn people away from games, and in theory alter people's perceptions on how they view video games. </w:t>
      </w:r>
    </w:p>
    <w:p w:rsidR="532F1F7F" w:rsidP="532F1F7F" w:rsidRDefault="532F1F7F" w14:paraId="11B4AB5E" w14:textId="7F690344">
      <w:pPr>
        <w:pStyle w:val="Normal"/>
      </w:pPr>
    </w:p>
    <w:p w:rsidR="532F1F7F" w:rsidP="61D865DA" w:rsidRDefault="532F1F7F" w14:paraId="0367D4FC" w14:textId="4A08D1CB">
      <w:pPr>
        <w:pStyle w:val="Normal"/>
        <w:rPr>
          <w:b w:val="1"/>
          <w:bCs w:val="1"/>
          <w:u w:val="single"/>
        </w:rPr>
      </w:pPr>
      <w:r w:rsidRPr="61D865DA" w:rsidR="61D865DA">
        <w:rPr>
          <w:b w:val="1"/>
          <w:bCs w:val="1"/>
          <w:u w:val="single"/>
        </w:rPr>
        <w:t>Simulation</w:t>
      </w:r>
    </w:p>
    <w:p w:rsidR="5AB3CA8B" w:rsidP="5AB3CA8B" w:rsidRDefault="5AB3CA8B" w14:paraId="7A84175F" w14:textId="7DB7DB09">
      <w:pPr>
        <w:pStyle w:val="Normal"/>
        <w:spacing w:after="160" w:line="259" w:lineRule="auto"/>
        <w:rPr>
          <w:rFonts w:ascii="Calibri" w:hAnsi="Calibri" w:eastAsia="Calibri" w:cs="Calibri"/>
          <w:noProof w:val="0"/>
          <w:sz w:val="19"/>
          <w:szCs w:val="19"/>
          <w:lang w:val="en-US"/>
        </w:rPr>
      </w:pPr>
      <w:r w:rsidR="5AB3CA8B">
        <w:rPr/>
        <w:t>Simulation in games can be seen in a number of different ways. There are many different ‘simulation’ games on the market today. Some of them are gameplay based such as games like “Farming simulator”</w:t>
      </w:r>
      <w:r w:rsidRPr="5AB3CA8B" w:rsidR="5AB3CA8B">
        <w:rPr>
          <w:rFonts w:ascii="Calibri" w:hAnsi="Calibri" w:eastAsia="Calibri" w:cs="Calibri"/>
          <w:i w:val="1"/>
          <w:iCs w:val="1"/>
          <w:noProof w:val="0"/>
          <w:sz w:val="19"/>
          <w:szCs w:val="19"/>
          <w:lang w:val="en"/>
        </w:rPr>
        <w:t xml:space="preserve"> (Farming simulation, 2019)</w:t>
      </w:r>
      <w:r w:rsidR="5AB3CA8B">
        <w:rPr/>
        <w:t xml:space="preserve"> or “Flight simulator”</w:t>
      </w:r>
      <w:r w:rsidRPr="5AB3CA8B" w:rsidR="5AB3CA8B">
        <w:rPr>
          <w:rFonts w:ascii="Calibri" w:hAnsi="Calibri" w:eastAsia="Calibri" w:cs="Calibri"/>
          <w:noProof w:val="0"/>
          <w:sz w:val="19"/>
          <w:szCs w:val="19"/>
          <w:lang w:val="en-US"/>
        </w:rPr>
        <w:t xml:space="preserve"> (</w:t>
      </w:r>
      <w:r w:rsidRPr="5AB3CA8B" w:rsidR="5AB3CA8B">
        <w:rPr>
          <w:rFonts w:ascii="Calibri" w:hAnsi="Calibri" w:eastAsia="Calibri" w:cs="Calibri"/>
          <w:i w:val="1"/>
          <w:iCs w:val="1"/>
          <w:noProof w:val="0"/>
          <w:sz w:val="19"/>
          <w:szCs w:val="19"/>
          <w:lang w:val="en-US"/>
        </w:rPr>
        <w:t>Flight simulator X, 2006</w:t>
      </w:r>
      <w:r w:rsidRPr="5AB3CA8B" w:rsidR="5AB3CA8B">
        <w:rPr>
          <w:rFonts w:ascii="Calibri" w:hAnsi="Calibri" w:eastAsia="Calibri" w:cs="Calibri"/>
          <w:i w:val="1"/>
          <w:iCs w:val="1"/>
          <w:noProof w:val="0"/>
          <w:sz w:val="22"/>
          <w:szCs w:val="22"/>
          <w:lang w:val="en-US"/>
        </w:rPr>
        <w:t>)</w:t>
      </w:r>
      <w:r w:rsidR="5AB3CA8B">
        <w:rPr/>
        <w:t>. These games are designed to give the player a real-life experience, such as farming or flying a plane. These games can get really in depth and allow the player to do many things that other games perhaps would not. The players can fuel their vehicles and participate in activities usually not found in other games. This is because it is another genre of game. Most games don’t allow the player to do certain things because it goes against what the developer intended for the game. For example, the video game “Outlasts”</w:t>
      </w:r>
      <w:r w:rsidRPr="5AB3CA8B" w:rsidR="5AB3CA8B">
        <w:rPr>
          <w:rFonts w:ascii="Calibri" w:hAnsi="Calibri" w:eastAsia="Calibri" w:cs="Calibri"/>
          <w:noProof w:val="0"/>
          <w:sz w:val="19"/>
          <w:szCs w:val="19"/>
          <w:lang w:val="en-US"/>
        </w:rPr>
        <w:t xml:space="preserve"> (</w:t>
      </w:r>
      <w:r w:rsidRPr="5AB3CA8B" w:rsidR="5AB3CA8B">
        <w:rPr>
          <w:rFonts w:ascii="Calibri" w:hAnsi="Calibri" w:eastAsia="Calibri" w:cs="Calibri"/>
          <w:i w:val="1"/>
          <w:iCs w:val="1"/>
          <w:noProof w:val="0"/>
          <w:sz w:val="19"/>
          <w:szCs w:val="19"/>
          <w:lang w:val="en-US"/>
        </w:rPr>
        <w:t xml:space="preserve">Outlast, 2013) </w:t>
      </w:r>
      <w:r w:rsidRPr="5AB3CA8B" w:rsidR="5AB3CA8B">
        <w:rPr>
          <w:rFonts w:ascii="Calibri" w:hAnsi="Calibri" w:eastAsia="Calibri" w:cs="Calibri"/>
          <w:i w:val="0"/>
          <w:iCs w:val="0"/>
          <w:noProof w:val="0"/>
          <w:sz w:val="22"/>
          <w:szCs w:val="22"/>
          <w:lang w:val="en-US"/>
        </w:rPr>
        <w:t xml:space="preserve">Is a horror game that traps its player inside of a mental asylum. The game doesn’t allow the player to escape without solving the challenges inside, such as finding the key or fixing a door. The game will not allow the player to walk out of the door to end the game. This is because it would go against what the developers intended for the game and how they wanted the player to experience it. In simulation games the rules of gameplay can be different, the developers set up the game so the player can do much more than they would be able to in other games. The player has free will to do whatever they want to, within moderation to the games limited rules. </w:t>
      </w:r>
    </w:p>
    <w:p w:rsidR="5AB3CA8B" w:rsidP="5AB3CA8B" w:rsidRDefault="5AB3CA8B" w14:paraId="5D79E507" w14:textId="53E6692C">
      <w:pPr>
        <w:pStyle w:val="Normal"/>
        <w:spacing w:after="160" w:line="259" w:lineRule="auto"/>
      </w:pPr>
      <w:r w:rsidRPr="192880A9" w:rsidR="192880A9">
        <w:rPr>
          <w:rFonts w:ascii="Calibri" w:hAnsi="Calibri" w:eastAsia="Calibri" w:cs="Calibri"/>
          <w:i w:val="0"/>
          <w:iCs w:val="0"/>
          <w:noProof w:val="0"/>
          <w:sz w:val="22"/>
          <w:szCs w:val="22"/>
          <w:lang w:val="en-US"/>
        </w:rPr>
        <w:t xml:space="preserve">Other simulation games such as “The Sims” </w:t>
      </w:r>
      <w:r w:rsidRPr="192880A9" w:rsidR="192880A9">
        <w:rPr>
          <w:i w:val="1"/>
          <w:iCs w:val="1"/>
          <w:sz w:val="19"/>
          <w:szCs w:val="19"/>
        </w:rPr>
        <w:t>(The Sims 4, 2014</w:t>
      </w:r>
      <w:r w:rsidR="192880A9">
        <w:rPr/>
        <w:t>)</w:t>
      </w:r>
      <w:r w:rsidR="192880A9">
        <w:rPr/>
        <w:t xml:space="preserve">. Allow the player to live a virtual life, they can take control of a character and control what they do in their life. What they eat, what they do as a job and who they are friends with. The player can also customize this character to represent their selves or live life in the game as someone completely different. This game can be seen as a sort of ant farm game. Like an ant farm the player is peering into their life and observing what activities they participate in. The game does set challenges inside of the game for the player to aim to complete but the main gameplay mechanic is to play with the character and live out your imaginary life inside of the game. </w:t>
      </w:r>
    </w:p>
    <w:p w:rsidR="532F1F7F" w:rsidP="192880A9" w:rsidRDefault="532F1F7F" w14:paraId="3DD67CD4" w14:textId="35FF603E">
      <w:pPr>
        <w:pStyle w:val="Normal"/>
        <w:spacing w:after="160" w:line="259" w:lineRule="auto"/>
      </w:pPr>
      <w:r w:rsidR="192880A9">
        <w:rPr/>
        <w:t xml:space="preserve">Simulation styled games can also be used to help companies train their employees certain skills without endangering them or anyone else. For example, a company can buy a flight simulator and use it to train future pilots without having to risk the lives of the trainee or the flight instructor. This simulation game can be used as an alternative to basic training to teach future pilots how to fly before entering a plane. The flight simulator will use all of the same controls as a standard aero plane and also feature a full moving cockpit for the pilots to use. This gives them a full immersible experience. </w:t>
      </w:r>
    </w:p>
    <w:p w:rsidR="192880A9" w:rsidP="192880A9" w:rsidRDefault="192880A9" w14:paraId="7C2D569E" w14:textId="07CDEBDD">
      <w:pPr>
        <w:pStyle w:val="Normal"/>
        <w:spacing w:after="160" w:line="259" w:lineRule="auto"/>
      </w:pPr>
      <w:r>
        <w:drawing>
          <wp:inline wp14:editId="7A17030F" wp14:anchorId="0CBB2B6C">
            <wp:extent cx="4572000" cy="2514600"/>
            <wp:effectExtent l="0" t="0" r="0" b="0"/>
            <wp:docPr id="873902679" name="Picture" title=""/>
            <wp:cNvGraphicFramePr>
              <a:graphicFrameLocks noChangeAspect="1"/>
            </wp:cNvGraphicFramePr>
            <a:graphic>
              <a:graphicData uri="http://schemas.openxmlformats.org/drawingml/2006/picture">
                <pic:pic>
                  <pic:nvPicPr>
                    <pic:cNvPr id="0" name="Picture"/>
                    <pic:cNvPicPr/>
                  </pic:nvPicPr>
                  <pic:blipFill>
                    <a:blip r:embed="R677b974c43e74f9f">
                      <a:extLst>
                        <a:ext xmlns:a="http://schemas.openxmlformats.org/drawingml/2006/main" uri="{28A0092B-C50C-407E-A947-70E740481C1C}">
                          <a14:useLocalDpi val="0"/>
                        </a:ext>
                      </a:extLst>
                    </a:blip>
                    <a:stretch>
                      <a:fillRect/>
                    </a:stretch>
                  </pic:blipFill>
                  <pic:spPr>
                    <a:xfrm>
                      <a:off x="0" y="0"/>
                      <a:ext cx="4572000" cy="2514600"/>
                    </a:xfrm>
                    <a:prstGeom prst="rect">
                      <a:avLst/>
                    </a:prstGeom>
                  </pic:spPr>
                </pic:pic>
              </a:graphicData>
            </a:graphic>
          </wp:inline>
        </w:drawing>
      </w:r>
    </w:p>
    <w:p w:rsidR="192880A9" w:rsidP="192880A9" w:rsidRDefault="192880A9" w14:paraId="7D4FD550" w14:textId="15957282">
      <w:pPr>
        <w:pStyle w:val="Normal"/>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i w:val="1"/>
          <w:iCs w:val="1"/>
          <w:noProof w:val="0"/>
          <w:sz w:val="19"/>
          <w:szCs w:val="19"/>
          <w:lang w:val="en-US"/>
        </w:rPr>
        <w:t>(Experiences, Simulator and Minutes, 2019)</w:t>
      </w:r>
    </w:p>
    <w:p w:rsidR="192880A9" w:rsidP="192880A9" w:rsidRDefault="192880A9" w14:paraId="44D11797" w14:textId="38AB9B2A">
      <w:pPr>
        <w:pStyle w:val="Normal"/>
        <w:spacing w:after="160" w:line="259" w:lineRule="auto"/>
        <w:rPr>
          <w:rFonts w:ascii="Calibri" w:hAnsi="Calibri" w:eastAsia="Calibri" w:cs="Calibri"/>
          <w:i w:val="0"/>
          <w:iCs w:val="0"/>
          <w:noProof w:val="0"/>
          <w:sz w:val="19"/>
          <w:szCs w:val="19"/>
          <w:lang w:val="en-US"/>
        </w:rPr>
      </w:pPr>
      <w:r w:rsidRPr="192880A9" w:rsidR="192880A9">
        <w:rPr>
          <w:rFonts w:ascii="Calibri" w:hAnsi="Calibri" w:eastAsia="Calibri" w:cs="Calibri"/>
          <w:i w:val="0"/>
          <w:iCs w:val="0"/>
          <w:noProof w:val="0"/>
          <w:sz w:val="22"/>
          <w:szCs w:val="22"/>
          <w:lang w:val="en-US"/>
        </w:rPr>
        <w:t>In contrast to what I have discussed about realism in games, for simulation games the gameplay is all about realism. The more realistic the game can be, then the more of a simulation the game becomes. An article about game simulations stated that “</w:t>
      </w:r>
      <w:r w:rsidRPr="192880A9" w:rsidR="192880A9">
        <w:rPr>
          <w:rFonts w:ascii="Calibri" w:hAnsi="Calibri" w:eastAsia="Calibri" w:cs="Calibri"/>
          <w:i w:val="1"/>
          <w:iCs w:val="1"/>
          <w:noProof w:val="0"/>
          <w:sz w:val="22"/>
          <w:szCs w:val="22"/>
          <w:lang w:val="en-US"/>
        </w:rPr>
        <w:t xml:space="preserve">Games are active media requiring constant physical input by the gamer: action, doing, pressing buttons, controlling... Because of this, a game must be realistic in doing and in action” </w:t>
      </w:r>
      <w:r w:rsidRPr="192880A9" w:rsidR="192880A9">
        <w:rPr>
          <w:rFonts w:ascii="Calibri" w:hAnsi="Calibri" w:eastAsia="Calibri" w:cs="Calibri"/>
          <w:i w:val="1"/>
          <w:iCs w:val="1"/>
          <w:noProof w:val="0"/>
          <w:sz w:val="19"/>
          <w:szCs w:val="19"/>
          <w:lang w:val="en-US"/>
        </w:rPr>
        <w:t xml:space="preserve">(Kriz et al., n.d.). </w:t>
      </w:r>
      <w:r w:rsidRPr="192880A9" w:rsidR="192880A9">
        <w:rPr>
          <w:rFonts w:ascii="Calibri" w:hAnsi="Calibri" w:eastAsia="Calibri" w:cs="Calibri"/>
          <w:i w:val="0"/>
          <w:iCs w:val="0"/>
          <w:noProof w:val="0"/>
          <w:sz w:val="22"/>
          <w:szCs w:val="22"/>
          <w:lang w:val="en-US"/>
        </w:rPr>
        <w:t>This is accurate because there needs to be a relation between the actions of the player and the game character in complex simulations, especially in those teaching. The simulation needs to respond to the players actions in a realistic way to make the simulation accurate to the real work. Without this there would be a disconnect between the player and the game.</w:t>
      </w:r>
    </w:p>
    <w:p w:rsidR="192880A9" w:rsidP="192880A9" w:rsidRDefault="192880A9" w14:paraId="695DC4E0" w14:textId="3AF72CF6">
      <w:pPr>
        <w:pStyle w:val="Normal"/>
        <w:spacing w:after="160" w:line="259" w:lineRule="auto"/>
        <w:rPr>
          <w:rFonts w:ascii="Calibri" w:hAnsi="Calibri" w:eastAsia="Calibri" w:cs="Calibri"/>
          <w:i w:val="1"/>
          <w:iCs w:val="1"/>
          <w:noProof w:val="0"/>
          <w:sz w:val="22"/>
          <w:szCs w:val="22"/>
          <w:lang w:val="en-US"/>
        </w:rPr>
      </w:pPr>
    </w:p>
    <w:p w:rsidR="192880A9" w:rsidP="61D865DA" w:rsidRDefault="192880A9" w14:paraId="5FE3CA18" w14:textId="0AC6E183">
      <w:pPr>
        <w:pStyle w:val="Normal"/>
        <w:bidi w:val="0"/>
        <w:spacing w:before="0" w:beforeAutospacing="off" w:after="160" w:afterAutospacing="off" w:line="259" w:lineRule="auto"/>
        <w:ind w:left="0" w:right="0"/>
        <w:jc w:val="left"/>
        <w:rPr>
          <w:b w:val="1"/>
          <w:bCs w:val="1"/>
          <w:noProof w:val="0"/>
          <w:u w:val="single"/>
          <w:lang w:val="en-US"/>
        </w:rPr>
      </w:pPr>
      <w:r w:rsidRPr="61D865DA" w:rsidR="61D865DA">
        <w:rPr>
          <w:b w:val="1"/>
          <w:bCs w:val="1"/>
          <w:noProof w:val="0"/>
          <w:u w:val="single"/>
          <w:lang w:val="en-US"/>
        </w:rPr>
        <w:t>Conclusion</w:t>
      </w:r>
    </w:p>
    <w:p w:rsidR="192880A9" w:rsidP="192880A9" w:rsidRDefault="192880A9" w14:paraId="71DAD57F" w14:textId="3BD13073">
      <w:pPr>
        <w:pStyle w:val="Normal"/>
        <w:rPr>
          <w:noProof w:val="0"/>
          <w:lang w:val="en-US"/>
        </w:rPr>
      </w:pPr>
      <w:r w:rsidRPr="192880A9" w:rsidR="192880A9">
        <w:rPr>
          <w:noProof w:val="0"/>
          <w:lang w:val="en-US"/>
        </w:rPr>
        <w:t xml:space="preserve">From evaluating the articles and books that I have read in relation to games in reference to these key words I have discovered that, realism in games is not very important for most games, it takes back from the gameplay and can make a game more boring for the player, this can be the complete opposite for simulation games though as they rely heavily on realism and references to real world activities and rules. I have also discovered that perception can be highly important for video games in their gameplay experience and also in the media's exposure of the game to the audience. The medias perception of games can be seriously damaging to the video games industry, this can be because people can have their perceptions changed after having different information being exposed to them. This can then possibly cause a </w:t>
      </w:r>
      <w:r w:rsidRPr="192880A9" w:rsidR="192880A9">
        <w:rPr>
          <w:rFonts w:ascii="Calibri" w:hAnsi="Calibri" w:eastAsia="Calibri" w:cs="Calibri"/>
          <w:noProof w:val="0"/>
          <w:sz w:val="22"/>
          <w:szCs w:val="22"/>
          <w:lang w:val="en-US"/>
        </w:rPr>
        <w:t>biased</w:t>
      </w:r>
      <w:r w:rsidRPr="192880A9" w:rsidR="192880A9">
        <w:rPr>
          <w:noProof w:val="0"/>
          <w:lang w:val="en-US"/>
        </w:rPr>
        <w:t xml:space="preserve"> opinion on certain games. For my dissertation I plan to answer the question, Is the medias perception of video games </w:t>
      </w:r>
      <w:r w:rsidRPr="192880A9" w:rsidR="192880A9">
        <w:rPr>
          <w:rFonts w:ascii="Calibri" w:hAnsi="Calibri" w:eastAsia="Calibri" w:cs="Calibri"/>
          <w:noProof w:val="0"/>
          <w:sz w:val="22"/>
          <w:szCs w:val="22"/>
          <w:lang w:val="en-US"/>
        </w:rPr>
        <w:t>biased</w:t>
      </w:r>
      <w:r w:rsidRPr="192880A9" w:rsidR="192880A9">
        <w:rPr>
          <w:noProof w:val="0"/>
          <w:lang w:val="en-US"/>
        </w:rPr>
        <w:t xml:space="preserve"> and how can this effect the industry for the future?</w:t>
      </w:r>
    </w:p>
    <w:p w:rsidR="192880A9" w:rsidP="192880A9" w:rsidRDefault="192880A9" w14:paraId="09994DAF" w14:textId="5A1582DD">
      <w:pPr>
        <w:pStyle w:val="Normal"/>
        <w:rPr>
          <w:noProof w:val="0"/>
          <w:lang w:val="en-US"/>
        </w:rPr>
      </w:pPr>
    </w:p>
    <w:p w:rsidR="192880A9" w:rsidP="61D865DA" w:rsidRDefault="192880A9" w14:paraId="1901E889" w14:textId="08812EE0">
      <w:pPr>
        <w:pStyle w:val="Normal"/>
        <w:rPr>
          <w:b w:val="1"/>
          <w:bCs w:val="1"/>
          <w:noProof w:val="0"/>
          <w:u w:val="single"/>
          <w:lang w:val="en-US"/>
        </w:rPr>
      </w:pPr>
      <w:r w:rsidRPr="61D865DA" w:rsidR="61D865DA">
        <w:rPr>
          <w:b w:val="1"/>
          <w:bCs w:val="1"/>
          <w:noProof w:val="0"/>
          <w:u w:val="single"/>
          <w:lang w:val="en-US"/>
        </w:rPr>
        <w:t>Bibliography</w:t>
      </w:r>
    </w:p>
    <w:p w:rsidR="192880A9" w:rsidP="192880A9" w:rsidRDefault="192880A9" w14:paraId="3D326C94" w14:textId="750E3DCE">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US"/>
        </w:rPr>
        <w:t xml:space="preserve">Rogers, S. (2014). </w:t>
      </w:r>
      <w:r w:rsidRPr="192880A9" w:rsidR="192880A9">
        <w:rPr>
          <w:rFonts w:ascii="Calibri" w:hAnsi="Calibri" w:eastAsia="Calibri" w:cs="Calibri"/>
          <w:i w:val="1"/>
          <w:iCs w:val="1"/>
          <w:noProof w:val="0"/>
          <w:sz w:val="19"/>
          <w:szCs w:val="19"/>
          <w:lang w:val="en-US"/>
        </w:rPr>
        <w:t xml:space="preserve">Level </w:t>
      </w:r>
      <w:proofErr w:type="gramStart"/>
      <w:r w:rsidRPr="192880A9" w:rsidR="192880A9">
        <w:rPr>
          <w:rFonts w:ascii="Calibri" w:hAnsi="Calibri" w:eastAsia="Calibri" w:cs="Calibri"/>
          <w:i w:val="1"/>
          <w:iCs w:val="1"/>
          <w:noProof w:val="0"/>
          <w:sz w:val="19"/>
          <w:szCs w:val="19"/>
          <w:lang w:val="en-US"/>
        </w:rPr>
        <w:t>up!</w:t>
      </w:r>
      <w:r w:rsidRPr="192880A9" w:rsidR="192880A9">
        <w:rPr>
          <w:rFonts w:ascii="Calibri" w:hAnsi="Calibri" w:eastAsia="Calibri" w:cs="Calibri"/>
          <w:noProof w:val="0"/>
          <w:sz w:val="19"/>
          <w:szCs w:val="19"/>
          <w:lang w:val="en-US"/>
        </w:rPr>
        <w:t>.</w:t>
      </w:r>
      <w:proofErr w:type="gramEnd"/>
      <w:r w:rsidRPr="192880A9" w:rsidR="192880A9">
        <w:rPr>
          <w:rFonts w:ascii="Calibri" w:hAnsi="Calibri" w:eastAsia="Calibri" w:cs="Calibri"/>
          <w:noProof w:val="0"/>
          <w:sz w:val="19"/>
          <w:szCs w:val="19"/>
          <w:lang w:val="en-US"/>
        </w:rPr>
        <w:t xml:space="preserve"> 1st ed. Chichester, West Sussex: John Wiley &amp; Sons, p.238.</w:t>
      </w:r>
    </w:p>
    <w:p w:rsidR="192880A9" w:rsidP="192880A9" w:rsidRDefault="192880A9" w14:paraId="752C594A" w14:textId="03586AB5">
      <w:pPr>
        <w:spacing w:after="160" w:line="259" w:lineRule="auto"/>
        <w:rPr>
          <w:rFonts w:ascii="Calibri" w:hAnsi="Calibri" w:eastAsia="Calibri" w:cs="Calibri"/>
          <w:noProof w:val="0"/>
          <w:sz w:val="19"/>
          <w:szCs w:val="19"/>
          <w:lang w:val="en-US"/>
        </w:rPr>
      </w:pPr>
      <w:proofErr w:type="spellStart"/>
      <w:r w:rsidRPr="192880A9" w:rsidR="192880A9">
        <w:rPr>
          <w:rFonts w:ascii="Calibri" w:hAnsi="Calibri" w:eastAsia="Calibri" w:cs="Calibri"/>
          <w:noProof w:val="0"/>
          <w:sz w:val="19"/>
          <w:szCs w:val="19"/>
          <w:lang w:val="en-US"/>
        </w:rPr>
        <w:t>Ribbens</w:t>
      </w:r>
      <w:proofErr w:type="spellEnd"/>
      <w:r w:rsidRPr="192880A9" w:rsidR="192880A9">
        <w:rPr>
          <w:rFonts w:ascii="Calibri" w:hAnsi="Calibri" w:eastAsia="Calibri" w:cs="Calibri"/>
          <w:noProof w:val="0"/>
          <w:sz w:val="19"/>
          <w:szCs w:val="19"/>
          <w:lang w:val="en-US"/>
        </w:rPr>
        <w:t xml:space="preserve">, </w:t>
      </w:r>
      <w:proofErr w:type="spellStart"/>
      <w:r w:rsidRPr="192880A9" w:rsidR="192880A9">
        <w:rPr>
          <w:rFonts w:ascii="Calibri" w:hAnsi="Calibri" w:eastAsia="Calibri" w:cs="Calibri"/>
          <w:noProof w:val="0"/>
          <w:sz w:val="19"/>
          <w:szCs w:val="19"/>
          <w:lang w:val="en-US"/>
        </w:rPr>
        <w:t>Malliet</w:t>
      </w:r>
      <w:proofErr w:type="spellEnd"/>
      <w:r w:rsidRPr="192880A9" w:rsidR="192880A9">
        <w:rPr>
          <w:rFonts w:ascii="Calibri" w:hAnsi="Calibri" w:eastAsia="Calibri" w:cs="Calibri"/>
          <w:noProof w:val="0"/>
          <w:sz w:val="19"/>
          <w:szCs w:val="19"/>
          <w:lang w:val="en-US"/>
        </w:rPr>
        <w:t>, Van Eck, and Larkin. "Perceived Realism in Shooting Games: Towards Scale Validation." Computers in Human Behavior 64 (2016): 308-18. Web.</w:t>
      </w:r>
    </w:p>
    <w:p w:rsidR="192880A9" w:rsidP="192880A9" w:rsidRDefault="192880A9" w14:paraId="288EA8A1" w14:textId="3F6E0947">
      <w:pPr>
        <w:spacing w:after="160" w:line="259" w:lineRule="auto"/>
        <w:rPr>
          <w:rFonts w:ascii="Calibri" w:hAnsi="Calibri" w:eastAsia="Calibri" w:cs="Calibri"/>
          <w:noProof w:val="0"/>
          <w:sz w:val="19"/>
          <w:szCs w:val="19"/>
          <w:lang w:val="en-US"/>
        </w:rPr>
      </w:pPr>
      <w:proofErr w:type="spellStart"/>
      <w:r w:rsidRPr="192880A9" w:rsidR="192880A9">
        <w:rPr>
          <w:rFonts w:ascii="Calibri" w:hAnsi="Calibri" w:eastAsia="Calibri" w:cs="Calibri"/>
          <w:noProof w:val="0"/>
          <w:sz w:val="19"/>
          <w:szCs w:val="19"/>
          <w:lang w:val="en-US"/>
        </w:rPr>
        <w:t>Morwood</w:t>
      </w:r>
      <w:proofErr w:type="spellEnd"/>
      <w:r w:rsidRPr="192880A9" w:rsidR="192880A9">
        <w:rPr>
          <w:rFonts w:ascii="Calibri" w:hAnsi="Calibri" w:eastAsia="Calibri" w:cs="Calibri"/>
          <w:noProof w:val="0"/>
          <w:sz w:val="19"/>
          <w:szCs w:val="19"/>
          <w:lang w:val="en-US"/>
        </w:rPr>
        <w:t xml:space="preserve">, and </w:t>
      </w:r>
      <w:proofErr w:type="spellStart"/>
      <w:r w:rsidRPr="192880A9" w:rsidR="192880A9">
        <w:rPr>
          <w:rFonts w:ascii="Calibri" w:hAnsi="Calibri" w:eastAsia="Calibri" w:cs="Calibri"/>
          <w:noProof w:val="0"/>
          <w:sz w:val="19"/>
          <w:szCs w:val="19"/>
          <w:lang w:val="en-US"/>
        </w:rPr>
        <w:t>Morwood</w:t>
      </w:r>
      <w:proofErr w:type="spellEnd"/>
      <w:r w:rsidRPr="192880A9" w:rsidR="192880A9">
        <w:rPr>
          <w:rFonts w:ascii="Calibri" w:hAnsi="Calibri" w:eastAsia="Calibri" w:cs="Calibri"/>
          <w:noProof w:val="0"/>
          <w:sz w:val="19"/>
          <w:szCs w:val="19"/>
          <w:lang w:val="en-US"/>
        </w:rPr>
        <w:t>, James. Pocket Oxford Latin Dictionary Latin-English. Rev. ed. Oxford: Oxford UP, 2005. Web. P.369.</w:t>
      </w:r>
    </w:p>
    <w:p w:rsidR="192880A9" w:rsidP="192880A9" w:rsidRDefault="192880A9" w14:paraId="09EC23D7" w14:textId="5260CD7E">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US"/>
        </w:rPr>
        <w:t xml:space="preserve">Akins, E. (1996). </w:t>
      </w:r>
      <w:r w:rsidRPr="192880A9" w:rsidR="192880A9">
        <w:rPr>
          <w:rFonts w:ascii="Calibri" w:hAnsi="Calibri" w:eastAsia="Calibri" w:cs="Calibri"/>
          <w:i w:val="1"/>
          <w:iCs w:val="1"/>
          <w:noProof w:val="0"/>
          <w:sz w:val="19"/>
          <w:szCs w:val="19"/>
          <w:lang w:val="en-US"/>
        </w:rPr>
        <w:t>Perception</w:t>
      </w:r>
      <w:r w:rsidRPr="192880A9" w:rsidR="192880A9">
        <w:rPr>
          <w:rFonts w:ascii="Calibri" w:hAnsi="Calibri" w:eastAsia="Calibri" w:cs="Calibri"/>
          <w:noProof w:val="0"/>
          <w:sz w:val="19"/>
          <w:szCs w:val="19"/>
          <w:lang w:val="en-US"/>
        </w:rPr>
        <w:t>. Oxford: Oxford University Press, pp.51-52.</w:t>
      </w:r>
    </w:p>
    <w:p w:rsidR="192880A9" w:rsidP="192880A9" w:rsidRDefault="192880A9" w14:paraId="59000CBE" w14:textId="3591C572">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US"/>
        </w:rPr>
        <w:t>Electronic Arts (2014),</w:t>
      </w:r>
      <w:r w:rsidRPr="192880A9" w:rsidR="192880A9">
        <w:rPr>
          <w:rFonts w:ascii="Calibri" w:hAnsi="Calibri" w:eastAsia="Calibri" w:cs="Calibri"/>
          <w:i w:val="1"/>
          <w:iCs w:val="1"/>
          <w:noProof w:val="0"/>
          <w:sz w:val="19"/>
          <w:szCs w:val="19"/>
          <w:lang w:val="en-US"/>
        </w:rPr>
        <w:t xml:space="preserve"> The Sims 4,</w:t>
      </w:r>
      <w:r w:rsidRPr="192880A9" w:rsidR="192880A9">
        <w:rPr>
          <w:rFonts w:ascii="Calibri" w:hAnsi="Calibri" w:eastAsia="Calibri" w:cs="Calibri"/>
          <w:noProof w:val="0"/>
          <w:sz w:val="19"/>
          <w:szCs w:val="19"/>
          <w:lang w:val="en-US"/>
        </w:rPr>
        <w:t xml:space="preserve"> [Video game], Maxis America</w:t>
      </w:r>
    </w:p>
    <w:p w:rsidR="192880A9" w:rsidP="192880A9" w:rsidRDefault="192880A9" w14:paraId="38AFEB52" w14:textId="00551197">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US"/>
        </w:rPr>
        <w:t>Activision (2009),</w:t>
      </w:r>
      <w:r w:rsidRPr="192880A9" w:rsidR="192880A9">
        <w:rPr>
          <w:rFonts w:ascii="Calibri" w:hAnsi="Calibri" w:eastAsia="Calibri" w:cs="Calibri"/>
          <w:noProof w:val="0"/>
          <w:sz w:val="19"/>
          <w:szCs w:val="19"/>
          <w:lang w:val="en"/>
        </w:rPr>
        <w:t xml:space="preserve"> </w:t>
      </w:r>
      <w:r w:rsidRPr="192880A9" w:rsidR="192880A9">
        <w:rPr>
          <w:rFonts w:ascii="Calibri" w:hAnsi="Calibri" w:eastAsia="Calibri" w:cs="Calibri"/>
          <w:i w:val="1"/>
          <w:iCs w:val="1"/>
          <w:noProof w:val="0"/>
          <w:sz w:val="19"/>
          <w:szCs w:val="19"/>
          <w:lang w:val="en"/>
        </w:rPr>
        <w:t xml:space="preserve">Call of Duty: Modern Warfare 2, </w:t>
      </w:r>
      <w:r w:rsidRPr="192880A9" w:rsidR="192880A9">
        <w:rPr>
          <w:rFonts w:ascii="Calibri" w:hAnsi="Calibri" w:eastAsia="Calibri" w:cs="Calibri"/>
          <w:noProof w:val="0"/>
          <w:sz w:val="19"/>
          <w:szCs w:val="19"/>
          <w:lang w:val="en"/>
        </w:rPr>
        <w:t>[Video game], Infinity ward</w:t>
      </w:r>
    </w:p>
    <w:p w:rsidR="192880A9" w:rsidP="192880A9" w:rsidRDefault="192880A9" w14:paraId="635FEC37" w14:textId="55BCAEC3">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
        </w:rPr>
        <w:t xml:space="preserve">Focus Home Interactive (2018), </w:t>
      </w:r>
      <w:r w:rsidRPr="192880A9" w:rsidR="192880A9">
        <w:rPr>
          <w:rFonts w:ascii="Calibri" w:hAnsi="Calibri" w:eastAsia="Calibri" w:cs="Calibri"/>
          <w:i w:val="1"/>
          <w:iCs w:val="1"/>
          <w:noProof w:val="0"/>
          <w:sz w:val="19"/>
          <w:szCs w:val="19"/>
          <w:lang w:val="en"/>
        </w:rPr>
        <w:t>Farming simulation 2019</w:t>
      </w:r>
      <w:r w:rsidRPr="192880A9" w:rsidR="192880A9">
        <w:rPr>
          <w:rFonts w:ascii="Calibri" w:hAnsi="Calibri" w:eastAsia="Calibri" w:cs="Calibri"/>
          <w:noProof w:val="0"/>
          <w:sz w:val="19"/>
          <w:szCs w:val="19"/>
          <w:lang w:val="en"/>
        </w:rPr>
        <w:t>, [Video game], GIANTS Software</w:t>
      </w:r>
    </w:p>
    <w:p w:rsidR="192880A9" w:rsidP="192880A9" w:rsidRDefault="192880A9" w14:paraId="06778518" w14:textId="1A532CD5">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US"/>
        </w:rPr>
        <w:t xml:space="preserve">Xbox Game Studios (2006), </w:t>
      </w:r>
      <w:r w:rsidRPr="192880A9" w:rsidR="192880A9">
        <w:rPr>
          <w:rFonts w:ascii="Calibri" w:hAnsi="Calibri" w:eastAsia="Calibri" w:cs="Calibri"/>
          <w:i w:val="1"/>
          <w:iCs w:val="1"/>
          <w:noProof w:val="0"/>
          <w:sz w:val="19"/>
          <w:szCs w:val="19"/>
          <w:lang w:val="en-US"/>
        </w:rPr>
        <w:t>Flight simulator X</w:t>
      </w:r>
      <w:r w:rsidRPr="192880A9" w:rsidR="192880A9">
        <w:rPr>
          <w:rFonts w:ascii="Calibri" w:hAnsi="Calibri" w:eastAsia="Calibri" w:cs="Calibri"/>
          <w:noProof w:val="0"/>
          <w:sz w:val="19"/>
          <w:szCs w:val="19"/>
          <w:lang w:val="en-US"/>
        </w:rPr>
        <w:t>, [Video game], Microsoft Corporation</w:t>
      </w:r>
    </w:p>
    <w:p w:rsidR="192880A9" w:rsidP="192880A9" w:rsidRDefault="192880A9" w14:paraId="7EDB0783" w14:textId="3FAFA769">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US"/>
        </w:rPr>
        <w:t>Red Barrels (2013),</w:t>
      </w:r>
      <w:r w:rsidRPr="192880A9" w:rsidR="192880A9">
        <w:rPr>
          <w:rFonts w:ascii="Calibri" w:hAnsi="Calibri" w:eastAsia="Calibri" w:cs="Calibri"/>
          <w:i w:val="1"/>
          <w:iCs w:val="1"/>
          <w:noProof w:val="0"/>
          <w:sz w:val="19"/>
          <w:szCs w:val="19"/>
          <w:lang w:val="en-US"/>
        </w:rPr>
        <w:t xml:space="preserve"> Outlast</w:t>
      </w:r>
      <w:r w:rsidRPr="192880A9" w:rsidR="192880A9">
        <w:rPr>
          <w:rFonts w:ascii="Calibri" w:hAnsi="Calibri" w:eastAsia="Calibri" w:cs="Calibri"/>
          <w:noProof w:val="0"/>
          <w:sz w:val="19"/>
          <w:szCs w:val="19"/>
          <w:lang w:val="en-US"/>
        </w:rPr>
        <w:t>, [Video game], Red Barrels</w:t>
      </w:r>
    </w:p>
    <w:p w:rsidR="192880A9" w:rsidP="192880A9" w:rsidRDefault="192880A9" w14:paraId="72FE6E8A" w14:textId="7FBC1F7A">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US"/>
        </w:rPr>
        <w:t xml:space="preserve">Experiences, F., Simulator, F. and Minutes, B. (2019). </w:t>
      </w:r>
      <w:r w:rsidRPr="192880A9" w:rsidR="192880A9">
        <w:rPr>
          <w:rFonts w:ascii="Calibri" w:hAnsi="Calibri" w:eastAsia="Calibri" w:cs="Calibri"/>
          <w:i w:val="1"/>
          <w:iCs w:val="1"/>
          <w:noProof w:val="0"/>
          <w:sz w:val="19"/>
          <w:szCs w:val="19"/>
          <w:lang w:val="en-US"/>
        </w:rPr>
        <w:t xml:space="preserve">Boeing 737-800 Flight Simulator - 60 Minutes | </w:t>
      </w:r>
      <w:proofErr w:type="spellStart"/>
      <w:r w:rsidRPr="192880A9" w:rsidR="192880A9">
        <w:rPr>
          <w:rFonts w:ascii="Calibri" w:hAnsi="Calibri" w:eastAsia="Calibri" w:cs="Calibri"/>
          <w:i w:val="1"/>
          <w:iCs w:val="1"/>
          <w:noProof w:val="0"/>
          <w:sz w:val="19"/>
          <w:szCs w:val="19"/>
          <w:lang w:val="en-US"/>
        </w:rPr>
        <w:t>RedBalloon</w:t>
      </w:r>
      <w:proofErr w:type="spellEnd"/>
      <w:r w:rsidRPr="192880A9" w:rsidR="192880A9">
        <w:rPr>
          <w:rFonts w:ascii="Calibri" w:hAnsi="Calibri" w:eastAsia="Calibri" w:cs="Calibri"/>
          <w:i w:val="1"/>
          <w:iCs w:val="1"/>
          <w:noProof w:val="0"/>
          <w:sz w:val="19"/>
          <w:szCs w:val="19"/>
          <w:lang w:val="en-US"/>
        </w:rPr>
        <w:t xml:space="preserve"> Australia</w:t>
      </w:r>
      <w:r w:rsidRPr="192880A9" w:rsidR="192880A9">
        <w:rPr>
          <w:rFonts w:ascii="Calibri" w:hAnsi="Calibri" w:eastAsia="Calibri" w:cs="Calibri"/>
          <w:noProof w:val="0"/>
          <w:sz w:val="19"/>
          <w:szCs w:val="19"/>
          <w:lang w:val="en-US"/>
        </w:rPr>
        <w:t xml:space="preserve">. [online] Redballoon.com.au. Available at: </w:t>
      </w:r>
      <w:hyperlink r:id="R21f32f7fda414a4c">
        <w:r w:rsidRPr="192880A9" w:rsidR="192880A9">
          <w:rPr>
            <w:rStyle w:val="Hyperlink"/>
            <w:rFonts w:ascii="Calibri" w:hAnsi="Calibri" w:eastAsia="Calibri" w:cs="Calibri"/>
            <w:noProof w:val="0"/>
            <w:sz w:val="19"/>
            <w:szCs w:val="19"/>
            <w:lang w:val="en-US"/>
          </w:rPr>
          <w:t>https://www.redballoon.com.au/product/boeing-737-800-flight-simulator---60-minutes/FLE003-M.html</w:t>
        </w:r>
      </w:hyperlink>
      <w:r w:rsidRPr="192880A9" w:rsidR="192880A9">
        <w:rPr>
          <w:rFonts w:ascii="Calibri" w:hAnsi="Calibri" w:eastAsia="Calibri" w:cs="Calibri"/>
          <w:noProof w:val="0"/>
          <w:sz w:val="19"/>
          <w:szCs w:val="19"/>
          <w:lang w:val="en-US"/>
        </w:rPr>
        <w:t xml:space="preserve"> [Accessed 16 Apr. 2019].</w:t>
      </w:r>
    </w:p>
    <w:p w:rsidR="192880A9" w:rsidP="192880A9" w:rsidRDefault="192880A9" w14:paraId="0FCFBFF0" w14:textId="26A35AA5">
      <w:pPr>
        <w:spacing w:after="160" w:line="259" w:lineRule="auto"/>
        <w:rPr>
          <w:rFonts w:ascii="Calibri" w:hAnsi="Calibri" w:eastAsia="Calibri" w:cs="Calibri"/>
          <w:noProof w:val="0"/>
          <w:sz w:val="19"/>
          <w:szCs w:val="19"/>
          <w:lang w:val="en-US"/>
        </w:rPr>
      </w:pPr>
      <w:r w:rsidRPr="192880A9" w:rsidR="192880A9">
        <w:rPr>
          <w:rFonts w:ascii="Calibri" w:hAnsi="Calibri" w:eastAsia="Calibri" w:cs="Calibri"/>
          <w:noProof w:val="0"/>
          <w:sz w:val="19"/>
          <w:szCs w:val="19"/>
          <w:lang w:val="en-US"/>
        </w:rPr>
        <w:t xml:space="preserve">Kriz, W., </w:t>
      </w:r>
      <w:proofErr w:type="spellStart"/>
      <w:r w:rsidRPr="192880A9" w:rsidR="192880A9">
        <w:rPr>
          <w:rFonts w:ascii="Calibri" w:hAnsi="Calibri" w:eastAsia="Calibri" w:cs="Calibri"/>
          <w:noProof w:val="0"/>
          <w:sz w:val="19"/>
          <w:szCs w:val="19"/>
          <w:lang w:val="en-US"/>
        </w:rPr>
        <w:t>Harviainen</w:t>
      </w:r>
      <w:proofErr w:type="spellEnd"/>
      <w:r w:rsidRPr="192880A9" w:rsidR="192880A9">
        <w:rPr>
          <w:rFonts w:ascii="Calibri" w:hAnsi="Calibri" w:eastAsia="Calibri" w:cs="Calibri"/>
          <w:noProof w:val="0"/>
          <w:sz w:val="19"/>
          <w:szCs w:val="19"/>
          <w:lang w:val="en-US"/>
        </w:rPr>
        <w:t xml:space="preserve">, J., Clapper, T., </w:t>
      </w:r>
      <w:proofErr w:type="spellStart"/>
      <w:r w:rsidRPr="192880A9" w:rsidR="192880A9">
        <w:rPr>
          <w:rFonts w:ascii="Calibri" w:hAnsi="Calibri" w:eastAsia="Calibri" w:cs="Calibri"/>
          <w:noProof w:val="0"/>
          <w:sz w:val="19"/>
          <w:szCs w:val="19"/>
          <w:lang w:val="en-US"/>
        </w:rPr>
        <w:t>Lukosch</w:t>
      </w:r>
      <w:proofErr w:type="spellEnd"/>
      <w:r w:rsidRPr="192880A9" w:rsidR="192880A9">
        <w:rPr>
          <w:rFonts w:ascii="Calibri" w:hAnsi="Calibri" w:eastAsia="Calibri" w:cs="Calibri"/>
          <w:noProof w:val="0"/>
          <w:sz w:val="19"/>
          <w:szCs w:val="19"/>
          <w:lang w:val="en-US"/>
        </w:rPr>
        <w:t xml:space="preserve">, H., </w:t>
      </w:r>
      <w:proofErr w:type="spellStart"/>
      <w:r w:rsidRPr="192880A9" w:rsidR="192880A9">
        <w:rPr>
          <w:rFonts w:ascii="Calibri" w:hAnsi="Calibri" w:eastAsia="Calibri" w:cs="Calibri"/>
          <w:noProof w:val="0"/>
          <w:sz w:val="19"/>
          <w:szCs w:val="19"/>
          <w:lang w:val="en-US"/>
        </w:rPr>
        <w:t>Bekebrede</w:t>
      </w:r>
      <w:proofErr w:type="spellEnd"/>
      <w:r w:rsidRPr="192880A9" w:rsidR="192880A9">
        <w:rPr>
          <w:rFonts w:ascii="Calibri" w:hAnsi="Calibri" w:eastAsia="Calibri" w:cs="Calibri"/>
          <w:noProof w:val="0"/>
          <w:sz w:val="19"/>
          <w:szCs w:val="19"/>
          <w:lang w:val="en-US"/>
        </w:rPr>
        <w:t xml:space="preserve">, G., </w:t>
      </w:r>
      <w:proofErr w:type="spellStart"/>
      <w:r w:rsidRPr="192880A9" w:rsidR="192880A9">
        <w:rPr>
          <w:rFonts w:ascii="Calibri" w:hAnsi="Calibri" w:eastAsia="Calibri" w:cs="Calibri"/>
          <w:noProof w:val="0"/>
          <w:sz w:val="19"/>
          <w:szCs w:val="19"/>
          <w:lang w:val="en-US"/>
        </w:rPr>
        <w:t>Kurapati</w:t>
      </w:r>
      <w:proofErr w:type="spellEnd"/>
      <w:r w:rsidRPr="192880A9" w:rsidR="192880A9">
        <w:rPr>
          <w:rFonts w:ascii="Calibri" w:hAnsi="Calibri" w:eastAsia="Calibri" w:cs="Calibri"/>
          <w:noProof w:val="0"/>
          <w:sz w:val="19"/>
          <w:szCs w:val="19"/>
          <w:lang w:val="en-US"/>
        </w:rPr>
        <w:t xml:space="preserve">, S. and </w:t>
      </w:r>
      <w:proofErr w:type="spellStart"/>
      <w:r w:rsidRPr="192880A9" w:rsidR="192880A9">
        <w:rPr>
          <w:rFonts w:ascii="Calibri" w:hAnsi="Calibri" w:eastAsia="Calibri" w:cs="Calibri"/>
          <w:noProof w:val="0"/>
          <w:sz w:val="19"/>
          <w:szCs w:val="19"/>
          <w:lang w:val="en-US"/>
        </w:rPr>
        <w:t>Lukosch</w:t>
      </w:r>
      <w:proofErr w:type="spellEnd"/>
      <w:r w:rsidRPr="192880A9" w:rsidR="192880A9">
        <w:rPr>
          <w:rFonts w:ascii="Calibri" w:hAnsi="Calibri" w:eastAsia="Calibri" w:cs="Calibri"/>
          <w:noProof w:val="0"/>
          <w:sz w:val="19"/>
          <w:szCs w:val="19"/>
          <w:lang w:val="en-US"/>
        </w:rPr>
        <w:t xml:space="preserve">, S. (n.d.). </w:t>
      </w:r>
      <w:r w:rsidRPr="192880A9" w:rsidR="192880A9">
        <w:rPr>
          <w:rFonts w:ascii="Calibri" w:hAnsi="Calibri" w:eastAsia="Calibri" w:cs="Calibri"/>
          <w:i w:val="1"/>
          <w:iCs w:val="1"/>
          <w:noProof w:val="0"/>
          <w:sz w:val="19"/>
          <w:szCs w:val="19"/>
          <w:lang w:val="en-US"/>
        </w:rPr>
        <w:t>A Scientific Foundation of Simulation Games for the Analysis and Design of Complex Systems</w:t>
      </w:r>
      <w:r w:rsidRPr="192880A9" w:rsidR="192880A9">
        <w:rPr>
          <w:rFonts w:ascii="Calibri" w:hAnsi="Calibri" w:eastAsia="Calibri" w:cs="Calibri"/>
          <w:noProof w:val="0"/>
          <w:sz w:val="19"/>
          <w:szCs w:val="19"/>
          <w:lang w:val="en-US"/>
        </w:rPr>
        <w:t>. P.5.</w:t>
      </w:r>
    </w:p>
    <w:p w:rsidR="192880A9" w:rsidP="192880A9" w:rsidRDefault="192880A9" w14:paraId="5E00659E" w14:textId="265F77A3">
      <w:pPr>
        <w:pStyle w:val="Normal"/>
        <w:spacing w:after="160" w:line="259" w:lineRule="auto"/>
        <w:rPr>
          <w:rFonts w:ascii="Calibri" w:hAnsi="Calibri" w:eastAsia="Calibri" w:cs="Calibri"/>
          <w:noProof w:val="0"/>
          <w:sz w:val="19"/>
          <w:szCs w:val="19"/>
          <w:lang w:val="en-US"/>
        </w:rPr>
      </w:pPr>
    </w:p>
    <w:p w:rsidR="192880A9" w:rsidP="192880A9" w:rsidRDefault="192880A9" w14:paraId="58A11DE7" w14:textId="3A0E662D">
      <w:pPr>
        <w:pStyle w:val="Normal"/>
        <w:rPr>
          <w:b w:val="1"/>
          <w:bCs w:val="1"/>
          <w:noProof w:val="0"/>
          <w:lang w:val="en-US"/>
        </w:rPr>
      </w:pPr>
    </w:p>
    <w:sectPr>
      <w:pgSz w:w="12240" w:h="15840" w:orient="portrait"/>
      <w:pgMar w:top="1440" w:right="1440" w:bottom="1440" w:left="1440" w:header="720" w:footer="720" w:gutter="0"/>
      <w:cols w:space="720"/>
      <w:docGrid w:linePitch="360"/>
      <w:headerReference w:type="default" r:id="Rfabfd86016a84878"/>
      <w:footerReference w:type="default" r:id="R52e424fa83fe46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ABF0E0" w:rsidTr="1FABF0E0" w14:paraId="3A548BF7">
      <w:tc>
        <w:tcPr>
          <w:tcW w:w="3120" w:type="dxa"/>
          <w:tcMar/>
        </w:tcPr>
        <w:p w:rsidR="1FABF0E0" w:rsidP="1FABF0E0" w:rsidRDefault="1FABF0E0" w14:paraId="16C15BC9" w14:textId="7DC931A2">
          <w:pPr>
            <w:pStyle w:val="Header"/>
            <w:bidi w:val="0"/>
            <w:ind w:left="-115"/>
            <w:jc w:val="left"/>
          </w:pPr>
        </w:p>
      </w:tc>
      <w:tc>
        <w:tcPr>
          <w:tcW w:w="3120" w:type="dxa"/>
          <w:tcMar/>
        </w:tcPr>
        <w:p w:rsidR="1FABF0E0" w:rsidP="1FABF0E0" w:rsidRDefault="1FABF0E0" w14:paraId="11F3EC4B" w14:textId="28DDA0E1">
          <w:pPr>
            <w:pStyle w:val="Header"/>
            <w:bidi w:val="0"/>
            <w:jc w:val="center"/>
          </w:pPr>
        </w:p>
      </w:tc>
      <w:tc>
        <w:tcPr>
          <w:tcW w:w="3120" w:type="dxa"/>
          <w:tcMar/>
        </w:tcPr>
        <w:p w:rsidR="1FABF0E0" w:rsidP="1FABF0E0" w:rsidRDefault="1FABF0E0" w14:paraId="0FABFD94" w14:textId="54D35C6C">
          <w:pPr>
            <w:pStyle w:val="Header"/>
            <w:bidi w:val="0"/>
            <w:ind w:right="-115"/>
            <w:jc w:val="right"/>
          </w:pPr>
        </w:p>
      </w:tc>
    </w:tr>
  </w:tbl>
  <w:p w:rsidR="1FABF0E0" w:rsidP="1FABF0E0" w:rsidRDefault="1FABF0E0" w14:paraId="783E3540" w14:textId="4852FD7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ABF0E0" w:rsidTr="1FABF0E0" w14:paraId="49C8424A">
      <w:tc>
        <w:tcPr>
          <w:tcW w:w="3120" w:type="dxa"/>
          <w:tcMar/>
        </w:tcPr>
        <w:p w:rsidR="1FABF0E0" w:rsidP="1FABF0E0" w:rsidRDefault="1FABF0E0" w14:paraId="76699484" w14:textId="402F20E5">
          <w:pPr>
            <w:pStyle w:val="Header"/>
            <w:bidi w:val="0"/>
            <w:ind w:left="-115"/>
            <w:jc w:val="left"/>
          </w:pPr>
          <w:r>
            <w:fldChar w:fldCharType="begin"/>
          </w:r>
          <w:r>
            <w:instrText xml:space="preserve">PAGE</w:instrText>
          </w:r>
          <w:r>
            <w:fldChar w:fldCharType="end"/>
          </w:r>
        </w:p>
      </w:tc>
      <w:tc>
        <w:tcPr>
          <w:tcW w:w="3120" w:type="dxa"/>
          <w:tcMar/>
        </w:tcPr>
        <w:p w:rsidR="1FABF0E0" w:rsidP="1FABF0E0" w:rsidRDefault="1FABF0E0" w14:paraId="6EC30B66" w14:textId="3013CFEF">
          <w:pPr>
            <w:pStyle w:val="Header"/>
            <w:bidi w:val="0"/>
            <w:jc w:val="center"/>
          </w:pPr>
        </w:p>
      </w:tc>
      <w:tc>
        <w:tcPr>
          <w:tcW w:w="3120" w:type="dxa"/>
          <w:tcMar/>
        </w:tcPr>
        <w:p w:rsidR="1FABF0E0" w:rsidP="1FABF0E0" w:rsidRDefault="1FABF0E0" w14:paraId="50032772" w14:textId="03C27117">
          <w:pPr>
            <w:pStyle w:val="Header"/>
            <w:bidi w:val="0"/>
            <w:ind w:right="-115"/>
            <w:jc w:val="right"/>
          </w:pPr>
        </w:p>
      </w:tc>
    </w:tr>
  </w:tbl>
  <w:p w:rsidR="1FABF0E0" w:rsidP="1FABF0E0" w:rsidRDefault="1FABF0E0" w14:paraId="7CA937F4" w14:textId="098B02E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0D507E"/>
  <w15:docId w15:val="{d8cb141c-fa46-4450-b5b3-d5f5efb49e52}"/>
  <w:rsids>
    <w:rsidRoot w:val="210D507E"/>
    <w:rsid w:val="02390238"/>
    <w:rsid w:val="0D1E32A9"/>
    <w:rsid w:val="0E4741F2"/>
    <w:rsid w:val="192880A9"/>
    <w:rsid w:val="1FABF0E0"/>
    <w:rsid w:val="210D507E"/>
    <w:rsid w:val="532F1F7F"/>
    <w:rsid w:val="5AB3CA8B"/>
    <w:rsid w:val="61D865D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abfd86016a84878" /><Relationship Type="http://schemas.openxmlformats.org/officeDocument/2006/relationships/footer" Target="/word/footer.xml" Id="R52e424fa83fe46e2" /><Relationship Type="http://schemas.openxmlformats.org/officeDocument/2006/relationships/image" Target="/media/image2.png" Id="R3f7f78fd7f6b4f01" /><Relationship Type="http://schemas.openxmlformats.org/officeDocument/2006/relationships/image" Target="/media/image4.png" Id="R677b974c43e74f9f" /><Relationship Type="http://schemas.openxmlformats.org/officeDocument/2006/relationships/hyperlink" Target="https://www.redballoon.com.au/product/boeing-737-800-flight-simulator---60-minutes/FLE003-M.html" TargetMode="External" Id="R21f32f7fda414a4c" /><Relationship Type="http://schemas.openxmlformats.org/officeDocument/2006/relationships/image" Target="/media/image5.png" Id="R3d74e1b2a8444c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2019-03-27T14:28:25.1121199Z</dcterms:created>
  <dcterms:modified xsi:type="dcterms:W3CDTF">2019-05-08T22:35:16.0016452Z</dcterms:modified>
  <dc:creator>matthew evans</dc:creator>
  <lastModifiedBy>matthew evans</lastModifiedBy>
</coreProperties>
</file>