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EB600" w14:textId="09C0C771" w:rsidR="00C049CC" w:rsidRPr="00302875" w:rsidRDefault="00906C09" w:rsidP="00C049CC">
      <w:pPr>
        <w:rPr>
          <w:rFonts w:asciiTheme="majorHAnsi" w:hAnsiTheme="majorHAnsi" w:cstheme="majorHAnsi"/>
          <w:color w:val="0070C0"/>
          <w:sz w:val="20"/>
          <w:szCs w:val="20"/>
        </w:rPr>
      </w:pPr>
      <w:r w:rsidRPr="00302875">
        <w:rPr>
          <w:rFonts w:asciiTheme="majorHAnsi" w:hAnsiTheme="majorHAnsi" w:cstheme="majorHAnsi"/>
          <w:color w:val="0070C0"/>
          <w:sz w:val="20"/>
          <w:szCs w:val="20"/>
        </w:rPr>
        <w:t xml:space="preserve">Q1. </w:t>
      </w:r>
      <w:r w:rsidR="00C049CC" w:rsidRPr="00302875">
        <w:rPr>
          <w:rFonts w:asciiTheme="majorHAnsi" w:hAnsiTheme="majorHAnsi" w:cstheme="majorHAnsi"/>
          <w:color w:val="0070C0"/>
          <w:sz w:val="20"/>
          <w:szCs w:val="20"/>
        </w:rPr>
        <w:t>Evaluate the advantages and disadvantages</w:t>
      </w:r>
      <w:r w:rsidR="0014572E" w:rsidRPr="00302875">
        <w:rPr>
          <w:rFonts w:asciiTheme="majorHAnsi" w:hAnsiTheme="majorHAnsi" w:cstheme="majorHAnsi"/>
          <w:color w:val="0070C0"/>
          <w:sz w:val="20"/>
          <w:szCs w:val="20"/>
        </w:rPr>
        <w:t xml:space="preserve"> of both a divisional structure and a matrix structure, within the evaluation, you should include the reasons for underpinning each structure</w:t>
      </w:r>
      <w:r w:rsidR="004B71C8" w:rsidRPr="00302875">
        <w:rPr>
          <w:rFonts w:asciiTheme="majorHAnsi" w:hAnsiTheme="majorHAnsi" w:cstheme="majorHAnsi"/>
          <w:color w:val="0070C0"/>
          <w:sz w:val="20"/>
          <w:szCs w:val="20"/>
        </w:rPr>
        <w:t>.</w:t>
      </w:r>
      <w:r w:rsidR="00C33FF9" w:rsidRPr="00302875">
        <w:rPr>
          <w:rFonts w:asciiTheme="majorHAnsi" w:hAnsiTheme="majorHAnsi" w:cstheme="majorHAnsi"/>
          <w:color w:val="0070C0"/>
          <w:sz w:val="20"/>
          <w:szCs w:val="20"/>
        </w:rPr>
        <w:t xml:space="preserve"> (AC 1.1)</w:t>
      </w:r>
    </w:p>
    <w:p w14:paraId="19EAF10B" w14:textId="32CAEBED" w:rsidR="00D7799B" w:rsidRPr="009E1D28" w:rsidRDefault="00D7799B" w:rsidP="00C616D4">
      <w:pPr>
        <w:rPr>
          <w:rFonts w:asciiTheme="majorHAnsi" w:hAnsiTheme="majorHAnsi" w:cstheme="majorHAnsi"/>
          <w:b/>
          <w:bCs/>
          <w:sz w:val="20"/>
          <w:szCs w:val="20"/>
        </w:rPr>
      </w:pPr>
      <w:r w:rsidRPr="009E1D28">
        <w:rPr>
          <w:rFonts w:asciiTheme="majorHAnsi" w:hAnsiTheme="majorHAnsi" w:cstheme="majorHAnsi"/>
          <w:b/>
          <w:bCs/>
          <w:sz w:val="20"/>
          <w:szCs w:val="20"/>
        </w:rPr>
        <w:t>Tingsager and Smith</w:t>
      </w:r>
      <w:r w:rsidR="00C616D4" w:rsidRPr="009E1D28">
        <w:rPr>
          <w:rFonts w:asciiTheme="majorHAnsi" w:hAnsiTheme="majorHAnsi" w:cstheme="majorHAnsi"/>
          <w:b/>
          <w:bCs/>
          <w:sz w:val="20"/>
          <w:szCs w:val="20"/>
        </w:rPr>
        <w:t xml:space="preserve"> (2022, P</w:t>
      </w:r>
      <w:r w:rsidR="00B35C1A">
        <w:rPr>
          <w:rFonts w:asciiTheme="majorHAnsi" w:hAnsiTheme="majorHAnsi" w:cstheme="majorHAnsi"/>
          <w:b/>
          <w:bCs/>
          <w:sz w:val="20"/>
          <w:szCs w:val="20"/>
        </w:rPr>
        <w:t>.</w:t>
      </w:r>
      <w:r w:rsidR="00C616D4" w:rsidRPr="009E1D28">
        <w:rPr>
          <w:rFonts w:asciiTheme="majorHAnsi" w:hAnsiTheme="majorHAnsi" w:cstheme="majorHAnsi"/>
          <w:b/>
          <w:bCs/>
          <w:sz w:val="20"/>
          <w:szCs w:val="20"/>
        </w:rPr>
        <w:t xml:space="preserve"> </w:t>
      </w:r>
      <w:r w:rsidRPr="009E1D28">
        <w:rPr>
          <w:rFonts w:asciiTheme="majorHAnsi" w:hAnsiTheme="majorHAnsi" w:cstheme="majorHAnsi"/>
          <w:b/>
          <w:bCs/>
          <w:sz w:val="20"/>
          <w:szCs w:val="20"/>
        </w:rPr>
        <w:t>53-63</w:t>
      </w:r>
      <w:r w:rsidR="00C616D4" w:rsidRPr="009E1D28">
        <w:rPr>
          <w:rFonts w:asciiTheme="majorHAnsi" w:hAnsiTheme="majorHAnsi" w:cstheme="majorHAnsi"/>
          <w:b/>
          <w:bCs/>
          <w:sz w:val="20"/>
          <w:szCs w:val="20"/>
        </w:rPr>
        <w:t>)</w:t>
      </w:r>
    </w:p>
    <w:p w14:paraId="48BD3201" w14:textId="10CF5AAA" w:rsidR="00C751B2" w:rsidRPr="00D7799B" w:rsidRDefault="00EE4546" w:rsidP="00C751B2">
      <w:pPr>
        <w:rPr>
          <w:rFonts w:asciiTheme="majorHAnsi" w:hAnsiTheme="majorHAnsi" w:cstheme="majorHAnsi"/>
          <w:sz w:val="20"/>
          <w:szCs w:val="20"/>
        </w:rPr>
      </w:pPr>
      <w:r w:rsidRPr="00D7799B">
        <w:rPr>
          <w:rFonts w:asciiTheme="majorHAnsi" w:hAnsiTheme="majorHAnsi" w:cstheme="majorHAnsi"/>
          <w:sz w:val="20"/>
          <w:szCs w:val="20"/>
        </w:rPr>
        <w:t xml:space="preserve">A divisional </w:t>
      </w:r>
      <w:r w:rsidR="00DC4A3C" w:rsidRPr="00D7799B">
        <w:rPr>
          <w:rFonts w:asciiTheme="majorHAnsi" w:hAnsiTheme="majorHAnsi" w:cstheme="majorHAnsi"/>
          <w:sz w:val="20"/>
          <w:szCs w:val="20"/>
        </w:rPr>
        <w:t xml:space="preserve">structure </w:t>
      </w:r>
      <w:r w:rsidR="00415919" w:rsidRPr="00D7799B">
        <w:rPr>
          <w:rFonts w:asciiTheme="majorHAnsi" w:hAnsiTheme="majorHAnsi" w:cstheme="majorHAnsi"/>
          <w:sz w:val="20"/>
          <w:szCs w:val="20"/>
        </w:rPr>
        <w:t>focu</w:t>
      </w:r>
      <w:r w:rsidR="00D96FD3" w:rsidRPr="00D7799B">
        <w:rPr>
          <w:rFonts w:asciiTheme="majorHAnsi" w:hAnsiTheme="majorHAnsi" w:cstheme="majorHAnsi"/>
          <w:sz w:val="20"/>
          <w:szCs w:val="20"/>
        </w:rPr>
        <w:t>ses</w:t>
      </w:r>
      <w:r w:rsidR="00415919" w:rsidRPr="00D7799B">
        <w:rPr>
          <w:rFonts w:asciiTheme="majorHAnsi" w:hAnsiTheme="majorHAnsi" w:cstheme="majorHAnsi"/>
          <w:sz w:val="20"/>
          <w:szCs w:val="20"/>
        </w:rPr>
        <w:t xml:space="preserve"> on communication, </w:t>
      </w:r>
      <w:r w:rsidR="00AD3ECC" w:rsidRPr="00D7799B">
        <w:rPr>
          <w:rFonts w:asciiTheme="majorHAnsi" w:hAnsiTheme="majorHAnsi" w:cstheme="majorHAnsi"/>
          <w:sz w:val="20"/>
          <w:szCs w:val="20"/>
        </w:rPr>
        <w:t xml:space="preserve">the </w:t>
      </w:r>
      <w:r w:rsidR="00415919" w:rsidRPr="00D7799B">
        <w:rPr>
          <w:rFonts w:asciiTheme="majorHAnsi" w:hAnsiTheme="majorHAnsi" w:cstheme="majorHAnsi"/>
          <w:sz w:val="20"/>
          <w:szCs w:val="20"/>
        </w:rPr>
        <w:t>division of tasks</w:t>
      </w:r>
      <w:r w:rsidR="00AD3ECC" w:rsidRPr="00D7799B">
        <w:rPr>
          <w:rFonts w:asciiTheme="majorHAnsi" w:hAnsiTheme="majorHAnsi" w:cstheme="majorHAnsi"/>
          <w:sz w:val="20"/>
          <w:szCs w:val="20"/>
        </w:rPr>
        <w:t xml:space="preserve">, </w:t>
      </w:r>
      <w:r w:rsidR="00415919" w:rsidRPr="00D7799B">
        <w:rPr>
          <w:rFonts w:asciiTheme="majorHAnsi" w:hAnsiTheme="majorHAnsi" w:cstheme="majorHAnsi"/>
          <w:sz w:val="20"/>
          <w:szCs w:val="20"/>
        </w:rPr>
        <w:t xml:space="preserve">and personal responsibilities. </w:t>
      </w:r>
      <w:r w:rsidR="00EE51FC" w:rsidRPr="00D7799B">
        <w:rPr>
          <w:rFonts w:asciiTheme="majorHAnsi" w:hAnsiTheme="majorHAnsi" w:cstheme="majorHAnsi"/>
          <w:sz w:val="20"/>
          <w:szCs w:val="20"/>
        </w:rPr>
        <w:t xml:space="preserve">They </w:t>
      </w:r>
      <w:r w:rsidR="00AD3ECC" w:rsidRPr="00D7799B">
        <w:rPr>
          <w:rFonts w:asciiTheme="majorHAnsi" w:hAnsiTheme="majorHAnsi" w:cstheme="majorHAnsi"/>
          <w:sz w:val="20"/>
          <w:szCs w:val="20"/>
        </w:rPr>
        <w:t xml:space="preserve">operate </w:t>
      </w:r>
      <w:r w:rsidR="00415919" w:rsidRPr="00D7799B">
        <w:rPr>
          <w:rFonts w:asciiTheme="majorHAnsi" w:hAnsiTheme="majorHAnsi" w:cstheme="majorHAnsi"/>
          <w:sz w:val="20"/>
          <w:szCs w:val="20"/>
        </w:rPr>
        <w:t>like</w:t>
      </w:r>
      <w:r w:rsidR="00004A1D" w:rsidRPr="00D7799B">
        <w:rPr>
          <w:rFonts w:asciiTheme="majorHAnsi" w:hAnsiTheme="majorHAnsi" w:cstheme="majorHAnsi"/>
          <w:sz w:val="20"/>
          <w:szCs w:val="20"/>
        </w:rPr>
        <w:t xml:space="preserve"> </w:t>
      </w:r>
      <w:r w:rsidR="00415919" w:rsidRPr="00D7799B">
        <w:rPr>
          <w:rFonts w:asciiTheme="majorHAnsi" w:hAnsiTheme="majorHAnsi" w:cstheme="majorHAnsi"/>
          <w:sz w:val="20"/>
          <w:szCs w:val="20"/>
        </w:rPr>
        <w:t>smal</w:t>
      </w:r>
      <w:r w:rsidR="003F2714" w:rsidRPr="00D7799B">
        <w:rPr>
          <w:rFonts w:asciiTheme="majorHAnsi" w:hAnsiTheme="majorHAnsi" w:cstheme="majorHAnsi"/>
          <w:sz w:val="20"/>
          <w:szCs w:val="20"/>
        </w:rPr>
        <w:t>l</w:t>
      </w:r>
      <w:r w:rsidR="00982118" w:rsidRPr="00D7799B">
        <w:rPr>
          <w:rFonts w:asciiTheme="majorHAnsi" w:hAnsiTheme="majorHAnsi" w:cstheme="majorHAnsi"/>
          <w:sz w:val="20"/>
          <w:szCs w:val="20"/>
        </w:rPr>
        <w:t>er</w:t>
      </w:r>
      <w:r w:rsidR="003F2714" w:rsidRPr="00D7799B">
        <w:rPr>
          <w:rFonts w:asciiTheme="majorHAnsi" w:hAnsiTheme="majorHAnsi" w:cstheme="majorHAnsi"/>
          <w:sz w:val="20"/>
          <w:szCs w:val="20"/>
        </w:rPr>
        <w:t xml:space="preserve"> </w:t>
      </w:r>
      <w:r w:rsidR="00EE51FC" w:rsidRPr="00D7799B">
        <w:rPr>
          <w:rFonts w:asciiTheme="majorHAnsi" w:hAnsiTheme="majorHAnsi" w:cstheme="majorHAnsi"/>
          <w:sz w:val="20"/>
          <w:szCs w:val="20"/>
        </w:rPr>
        <w:t xml:space="preserve">companies; </w:t>
      </w:r>
      <w:r w:rsidR="002E5A93" w:rsidRPr="00D7799B">
        <w:rPr>
          <w:rFonts w:asciiTheme="majorHAnsi" w:hAnsiTheme="majorHAnsi" w:cstheme="majorHAnsi"/>
          <w:sz w:val="20"/>
          <w:szCs w:val="20"/>
        </w:rPr>
        <w:t xml:space="preserve">whereby </w:t>
      </w:r>
      <w:r w:rsidR="00415919" w:rsidRPr="00D7799B">
        <w:rPr>
          <w:rFonts w:asciiTheme="majorHAnsi" w:hAnsiTheme="majorHAnsi" w:cstheme="majorHAnsi"/>
          <w:sz w:val="20"/>
          <w:szCs w:val="20"/>
        </w:rPr>
        <w:t>internal communication</w:t>
      </w:r>
      <w:r w:rsidR="006805C5" w:rsidRPr="00D7799B">
        <w:rPr>
          <w:rFonts w:asciiTheme="majorHAnsi" w:hAnsiTheme="majorHAnsi" w:cstheme="majorHAnsi"/>
          <w:sz w:val="20"/>
          <w:szCs w:val="20"/>
        </w:rPr>
        <w:t xml:space="preserve">s </w:t>
      </w:r>
      <w:r w:rsidR="00006619" w:rsidRPr="00D7799B">
        <w:rPr>
          <w:rFonts w:asciiTheme="majorHAnsi" w:hAnsiTheme="majorHAnsi" w:cstheme="majorHAnsi"/>
          <w:sz w:val="20"/>
          <w:szCs w:val="20"/>
        </w:rPr>
        <w:t xml:space="preserve">are </w:t>
      </w:r>
      <w:r w:rsidR="00C041C5">
        <w:rPr>
          <w:rFonts w:asciiTheme="majorHAnsi" w:hAnsiTheme="majorHAnsi" w:cstheme="majorHAnsi"/>
          <w:sz w:val="20"/>
          <w:szCs w:val="20"/>
        </w:rPr>
        <w:t xml:space="preserve">distributed </w:t>
      </w:r>
      <w:r w:rsidR="00F06ED1" w:rsidRPr="00D7799B">
        <w:rPr>
          <w:rFonts w:asciiTheme="majorHAnsi" w:hAnsiTheme="majorHAnsi" w:cstheme="majorHAnsi"/>
          <w:sz w:val="20"/>
          <w:szCs w:val="20"/>
        </w:rPr>
        <w:t xml:space="preserve">more </w:t>
      </w:r>
      <w:r w:rsidR="006805C5" w:rsidRPr="00D7799B">
        <w:rPr>
          <w:rFonts w:asciiTheme="majorHAnsi" w:hAnsiTheme="majorHAnsi" w:cstheme="majorHAnsi"/>
          <w:sz w:val="20"/>
          <w:szCs w:val="20"/>
        </w:rPr>
        <w:t>quickly</w:t>
      </w:r>
      <w:r w:rsidR="00BD0588" w:rsidRPr="00D7799B">
        <w:rPr>
          <w:rFonts w:asciiTheme="majorHAnsi" w:hAnsiTheme="majorHAnsi" w:cstheme="majorHAnsi"/>
          <w:sz w:val="20"/>
          <w:szCs w:val="20"/>
        </w:rPr>
        <w:t xml:space="preserve">. </w:t>
      </w:r>
      <w:r w:rsidR="00AD3ECC" w:rsidRPr="00D7799B">
        <w:rPr>
          <w:rFonts w:asciiTheme="majorHAnsi" w:hAnsiTheme="majorHAnsi" w:cstheme="majorHAnsi"/>
          <w:sz w:val="20"/>
          <w:szCs w:val="20"/>
        </w:rPr>
        <w:t xml:space="preserve">The </w:t>
      </w:r>
      <w:r w:rsidR="00415919" w:rsidRPr="00D7799B">
        <w:rPr>
          <w:rFonts w:asciiTheme="majorHAnsi" w:hAnsiTheme="majorHAnsi" w:cstheme="majorHAnsi"/>
          <w:sz w:val="20"/>
          <w:szCs w:val="20"/>
        </w:rPr>
        <w:t>challenge</w:t>
      </w:r>
      <w:r w:rsidR="00A13C03">
        <w:rPr>
          <w:rFonts w:asciiTheme="majorHAnsi" w:hAnsiTheme="majorHAnsi" w:cstheme="majorHAnsi"/>
          <w:sz w:val="20"/>
          <w:szCs w:val="20"/>
        </w:rPr>
        <w:t xml:space="preserve"> with this</w:t>
      </w:r>
      <w:r w:rsidR="00EE51FC" w:rsidRPr="00D7799B">
        <w:rPr>
          <w:rFonts w:asciiTheme="majorHAnsi" w:hAnsiTheme="majorHAnsi" w:cstheme="majorHAnsi"/>
          <w:sz w:val="20"/>
          <w:szCs w:val="20"/>
        </w:rPr>
        <w:t xml:space="preserve"> </w:t>
      </w:r>
      <w:r w:rsidR="004D3D85" w:rsidRPr="00D7799B">
        <w:rPr>
          <w:rFonts w:asciiTheme="majorHAnsi" w:hAnsiTheme="majorHAnsi" w:cstheme="majorHAnsi"/>
          <w:sz w:val="20"/>
          <w:szCs w:val="20"/>
        </w:rPr>
        <w:t>however,</w:t>
      </w:r>
      <w:r w:rsidR="006710F6" w:rsidRPr="00D7799B">
        <w:rPr>
          <w:rFonts w:asciiTheme="majorHAnsi" w:hAnsiTheme="majorHAnsi" w:cstheme="majorHAnsi"/>
          <w:sz w:val="20"/>
          <w:szCs w:val="20"/>
        </w:rPr>
        <w:t xml:space="preserve"> </w:t>
      </w:r>
      <w:r w:rsidR="00614D38" w:rsidRPr="00D7799B">
        <w:rPr>
          <w:rFonts w:asciiTheme="majorHAnsi" w:hAnsiTheme="majorHAnsi" w:cstheme="majorHAnsi"/>
          <w:sz w:val="20"/>
          <w:szCs w:val="20"/>
        </w:rPr>
        <w:t xml:space="preserve">is ensuring </w:t>
      </w:r>
      <w:r w:rsidR="00C041C5">
        <w:rPr>
          <w:rFonts w:asciiTheme="majorHAnsi" w:hAnsiTheme="majorHAnsi" w:cstheme="majorHAnsi"/>
          <w:sz w:val="20"/>
          <w:szCs w:val="20"/>
        </w:rPr>
        <w:t xml:space="preserve">that </w:t>
      </w:r>
      <w:r w:rsidR="00614D38" w:rsidRPr="00D7799B">
        <w:rPr>
          <w:rFonts w:asciiTheme="majorHAnsi" w:hAnsiTheme="majorHAnsi" w:cstheme="majorHAnsi"/>
          <w:sz w:val="20"/>
          <w:szCs w:val="20"/>
        </w:rPr>
        <w:t xml:space="preserve">all </w:t>
      </w:r>
      <w:r w:rsidR="004D3D85" w:rsidRPr="00D7799B">
        <w:rPr>
          <w:rFonts w:asciiTheme="majorHAnsi" w:hAnsiTheme="majorHAnsi" w:cstheme="majorHAnsi"/>
          <w:sz w:val="20"/>
          <w:szCs w:val="20"/>
        </w:rPr>
        <w:t>communication</w:t>
      </w:r>
      <w:r w:rsidR="00661846" w:rsidRPr="00D7799B">
        <w:rPr>
          <w:rFonts w:asciiTheme="majorHAnsi" w:hAnsiTheme="majorHAnsi" w:cstheme="majorHAnsi"/>
          <w:sz w:val="20"/>
          <w:szCs w:val="20"/>
        </w:rPr>
        <w:t xml:space="preserve"> </w:t>
      </w:r>
      <w:r w:rsidR="00A13C03">
        <w:rPr>
          <w:rFonts w:asciiTheme="majorHAnsi" w:hAnsiTheme="majorHAnsi" w:cstheme="majorHAnsi"/>
          <w:sz w:val="20"/>
          <w:szCs w:val="20"/>
        </w:rPr>
        <w:t xml:space="preserve">reaches </w:t>
      </w:r>
      <w:r w:rsidR="00661846" w:rsidRPr="00D7799B">
        <w:rPr>
          <w:rFonts w:asciiTheme="majorHAnsi" w:hAnsiTheme="majorHAnsi" w:cstheme="majorHAnsi"/>
          <w:sz w:val="20"/>
          <w:szCs w:val="20"/>
        </w:rPr>
        <w:t>i</w:t>
      </w:r>
      <w:r w:rsidR="00AD3ECC" w:rsidRPr="00D7799B">
        <w:rPr>
          <w:rFonts w:asciiTheme="majorHAnsi" w:hAnsiTheme="majorHAnsi" w:cstheme="majorHAnsi"/>
          <w:sz w:val="20"/>
          <w:szCs w:val="20"/>
        </w:rPr>
        <w:t>solated</w:t>
      </w:r>
      <w:r w:rsidR="00D96FD3" w:rsidRPr="00D7799B">
        <w:rPr>
          <w:rFonts w:asciiTheme="majorHAnsi" w:hAnsiTheme="majorHAnsi" w:cstheme="majorHAnsi"/>
          <w:sz w:val="20"/>
          <w:szCs w:val="20"/>
        </w:rPr>
        <w:t xml:space="preserve"> areas</w:t>
      </w:r>
      <w:r w:rsidR="00415919" w:rsidRPr="00D7799B">
        <w:rPr>
          <w:rFonts w:asciiTheme="majorHAnsi" w:hAnsiTheme="majorHAnsi" w:cstheme="majorHAnsi"/>
          <w:sz w:val="20"/>
          <w:szCs w:val="20"/>
        </w:rPr>
        <w:t>.</w:t>
      </w:r>
      <w:r w:rsidR="00AD3ECC" w:rsidRPr="00D7799B">
        <w:rPr>
          <w:rFonts w:asciiTheme="majorHAnsi" w:hAnsiTheme="majorHAnsi" w:cstheme="majorHAnsi"/>
          <w:sz w:val="20"/>
          <w:szCs w:val="20"/>
        </w:rPr>
        <w:t xml:space="preserve"> </w:t>
      </w:r>
      <w:r w:rsidR="00661846" w:rsidRPr="00D7799B">
        <w:rPr>
          <w:rFonts w:asciiTheme="majorHAnsi" w:hAnsiTheme="majorHAnsi" w:cstheme="majorHAnsi"/>
          <w:sz w:val="20"/>
          <w:szCs w:val="20"/>
        </w:rPr>
        <w:t>If communication</w:t>
      </w:r>
      <w:r w:rsidR="00A151C9" w:rsidRPr="00D7799B">
        <w:rPr>
          <w:rFonts w:asciiTheme="majorHAnsi" w:hAnsiTheme="majorHAnsi" w:cstheme="majorHAnsi"/>
          <w:sz w:val="20"/>
          <w:szCs w:val="20"/>
        </w:rPr>
        <w:t xml:space="preserve"> fails</w:t>
      </w:r>
      <w:r w:rsidR="00A13C03">
        <w:rPr>
          <w:rFonts w:asciiTheme="majorHAnsi" w:hAnsiTheme="majorHAnsi" w:cstheme="majorHAnsi"/>
          <w:sz w:val="20"/>
          <w:szCs w:val="20"/>
        </w:rPr>
        <w:t xml:space="preserve"> to land</w:t>
      </w:r>
      <w:r w:rsidR="00B31499" w:rsidRPr="00D7799B">
        <w:rPr>
          <w:rFonts w:asciiTheme="majorHAnsi" w:hAnsiTheme="majorHAnsi" w:cstheme="majorHAnsi"/>
          <w:sz w:val="20"/>
          <w:szCs w:val="20"/>
        </w:rPr>
        <w:t xml:space="preserve">, </w:t>
      </w:r>
      <w:r w:rsidR="00A13C03">
        <w:rPr>
          <w:rFonts w:asciiTheme="majorHAnsi" w:hAnsiTheme="majorHAnsi" w:cstheme="majorHAnsi"/>
          <w:sz w:val="20"/>
          <w:szCs w:val="20"/>
        </w:rPr>
        <w:t xml:space="preserve">it </w:t>
      </w:r>
      <w:r w:rsidR="00661846" w:rsidRPr="00D7799B">
        <w:rPr>
          <w:rFonts w:asciiTheme="majorHAnsi" w:hAnsiTheme="majorHAnsi" w:cstheme="majorHAnsi"/>
          <w:sz w:val="20"/>
          <w:szCs w:val="20"/>
        </w:rPr>
        <w:t xml:space="preserve">could </w:t>
      </w:r>
      <w:r w:rsidR="00006619" w:rsidRPr="00D7799B">
        <w:rPr>
          <w:rFonts w:asciiTheme="majorHAnsi" w:hAnsiTheme="majorHAnsi" w:cstheme="majorHAnsi"/>
          <w:sz w:val="20"/>
          <w:szCs w:val="20"/>
        </w:rPr>
        <w:t xml:space="preserve">have a </w:t>
      </w:r>
      <w:r w:rsidR="00675453" w:rsidRPr="00D7799B">
        <w:rPr>
          <w:rFonts w:asciiTheme="majorHAnsi" w:hAnsiTheme="majorHAnsi" w:cstheme="majorHAnsi"/>
          <w:sz w:val="20"/>
          <w:szCs w:val="20"/>
        </w:rPr>
        <w:t>n</w:t>
      </w:r>
      <w:r w:rsidR="009E52A4" w:rsidRPr="00D7799B">
        <w:rPr>
          <w:rFonts w:asciiTheme="majorHAnsi" w:hAnsiTheme="majorHAnsi" w:cstheme="majorHAnsi"/>
          <w:sz w:val="20"/>
          <w:szCs w:val="20"/>
        </w:rPr>
        <w:t xml:space="preserve">egative </w:t>
      </w:r>
      <w:r w:rsidR="006805C5" w:rsidRPr="00D7799B">
        <w:rPr>
          <w:rFonts w:asciiTheme="majorHAnsi" w:hAnsiTheme="majorHAnsi" w:cstheme="majorHAnsi"/>
          <w:sz w:val="20"/>
          <w:szCs w:val="20"/>
        </w:rPr>
        <w:t>impact on</w:t>
      </w:r>
      <w:r w:rsidR="00982118" w:rsidRPr="00D7799B">
        <w:rPr>
          <w:rFonts w:asciiTheme="majorHAnsi" w:hAnsiTheme="majorHAnsi" w:cstheme="majorHAnsi"/>
          <w:sz w:val="20"/>
          <w:szCs w:val="20"/>
        </w:rPr>
        <w:t xml:space="preserve"> the </w:t>
      </w:r>
      <w:r w:rsidR="0013598D" w:rsidRPr="00D7799B">
        <w:rPr>
          <w:rFonts w:asciiTheme="majorHAnsi" w:hAnsiTheme="majorHAnsi" w:cstheme="majorHAnsi"/>
          <w:sz w:val="20"/>
          <w:szCs w:val="20"/>
        </w:rPr>
        <w:t>company’s</w:t>
      </w:r>
      <w:r w:rsidR="002D20EB" w:rsidRPr="00D7799B">
        <w:rPr>
          <w:rFonts w:asciiTheme="majorHAnsi" w:hAnsiTheme="majorHAnsi" w:cstheme="majorHAnsi"/>
          <w:sz w:val="20"/>
          <w:szCs w:val="20"/>
        </w:rPr>
        <w:t xml:space="preserve"> culture</w:t>
      </w:r>
      <w:r w:rsidR="00006619" w:rsidRPr="00D7799B">
        <w:rPr>
          <w:rFonts w:asciiTheme="majorHAnsi" w:hAnsiTheme="majorHAnsi" w:cstheme="majorHAnsi"/>
          <w:sz w:val="20"/>
          <w:szCs w:val="20"/>
        </w:rPr>
        <w:t xml:space="preserve">. </w:t>
      </w:r>
      <w:r w:rsidR="00C751B2" w:rsidRPr="00D7799B">
        <w:rPr>
          <w:rFonts w:asciiTheme="majorHAnsi" w:hAnsiTheme="majorHAnsi" w:cstheme="majorHAnsi"/>
          <w:sz w:val="20"/>
          <w:szCs w:val="20"/>
        </w:rPr>
        <w:t>To minimise th</w:t>
      </w:r>
      <w:r w:rsidR="00A13C03">
        <w:rPr>
          <w:rFonts w:asciiTheme="majorHAnsi" w:hAnsiTheme="majorHAnsi" w:cstheme="majorHAnsi"/>
          <w:sz w:val="20"/>
          <w:szCs w:val="20"/>
        </w:rPr>
        <w:t>e</w:t>
      </w:r>
      <w:r w:rsidR="00C751B2" w:rsidRPr="00D7799B">
        <w:rPr>
          <w:rFonts w:asciiTheme="majorHAnsi" w:hAnsiTheme="majorHAnsi" w:cstheme="majorHAnsi"/>
          <w:sz w:val="20"/>
          <w:szCs w:val="20"/>
        </w:rPr>
        <w:t xml:space="preserve"> risk, divisional structures </w:t>
      </w:r>
      <w:r w:rsidR="00A151C9" w:rsidRPr="00D7799B">
        <w:rPr>
          <w:rFonts w:asciiTheme="majorHAnsi" w:hAnsiTheme="majorHAnsi" w:cstheme="majorHAnsi"/>
          <w:sz w:val="20"/>
          <w:szCs w:val="20"/>
        </w:rPr>
        <w:t>should</w:t>
      </w:r>
      <w:r w:rsidR="00C751B2" w:rsidRPr="00D7799B">
        <w:rPr>
          <w:rFonts w:asciiTheme="majorHAnsi" w:hAnsiTheme="majorHAnsi" w:cstheme="majorHAnsi"/>
          <w:sz w:val="20"/>
          <w:szCs w:val="20"/>
        </w:rPr>
        <w:t xml:space="preserve"> </w:t>
      </w:r>
      <w:r w:rsidR="00F06ED1" w:rsidRPr="00D7799B">
        <w:rPr>
          <w:rFonts w:asciiTheme="majorHAnsi" w:hAnsiTheme="majorHAnsi" w:cstheme="majorHAnsi"/>
          <w:sz w:val="20"/>
          <w:szCs w:val="20"/>
        </w:rPr>
        <w:t xml:space="preserve">have </w:t>
      </w:r>
      <w:r w:rsidR="00006619" w:rsidRPr="00D7799B">
        <w:rPr>
          <w:rFonts w:asciiTheme="majorHAnsi" w:hAnsiTheme="majorHAnsi" w:cstheme="majorHAnsi"/>
          <w:sz w:val="20"/>
          <w:szCs w:val="20"/>
        </w:rPr>
        <w:t xml:space="preserve">a </w:t>
      </w:r>
      <w:r w:rsidR="00C751B2" w:rsidRPr="00D7799B">
        <w:rPr>
          <w:rFonts w:asciiTheme="majorHAnsi" w:hAnsiTheme="majorHAnsi" w:cstheme="majorHAnsi"/>
          <w:sz w:val="20"/>
          <w:szCs w:val="20"/>
        </w:rPr>
        <w:t>clear strate</w:t>
      </w:r>
      <w:r w:rsidR="00006619" w:rsidRPr="00D7799B">
        <w:rPr>
          <w:rFonts w:asciiTheme="majorHAnsi" w:hAnsiTheme="majorHAnsi" w:cstheme="majorHAnsi"/>
          <w:sz w:val="20"/>
          <w:szCs w:val="20"/>
        </w:rPr>
        <w:t xml:space="preserve">gy </w:t>
      </w:r>
      <w:r w:rsidR="00F06ED1" w:rsidRPr="00D7799B">
        <w:rPr>
          <w:rFonts w:asciiTheme="majorHAnsi" w:hAnsiTheme="majorHAnsi" w:cstheme="majorHAnsi"/>
          <w:sz w:val="20"/>
          <w:szCs w:val="20"/>
        </w:rPr>
        <w:t xml:space="preserve">in place </w:t>
      </w:r>
      <w:r w:rsidR="00C751B2" w:rsidRPr="00D7799B">
        <w:rPr>
          <w:rFonts w:asciiTheme="majorHAnsi" w:hAnsiTheme="majorHAnsi" w:cstheme="majorHAnsi"/>
          <w:sz w:val="20"/>
          <w:szCs w:val="20"/>
        </w:rPr>
        <w:t xml:space="preserve">as </w:t>
      </w:r>
      <w:r w:rsidR="00747FFA" w:rsidRPr="00D7799B">
        <w:rPr>
          <w:rFonts w:asciiTheme="majorHAnsi" w:hAnsiTheme="majorHAnsi" w:cstheme="majorHAnsi"/>
          <w:sz w:val="20"/>
          <w:szCs w:val="20"/>
        </w:rPr>
        <w:t xml:space="preserve">to how </w:t>
      </w:r>
      <w:r w:rsidR="00A13C03">
        <w:rPr>
          <w:rFonts w:asciiTheme="majorHAnsi" w:hAnsiTheme="majorHAnsi" w:cstheme="majorHAnsi"/>
          <w:sz w:val="20"/>
          <w:szCs w:val="20"/>
        </w:rPr>
        <w:t>t</w:t>
      </w:r>
      <w:r w:rsidR="00753461">
        <w:rPr>
          <w:rFonts w:asciiTheme="majorHAnsi" w:hAnsiTheme="majorHAnsi" w:cstheme="majorHAnsi"/>
          <w:sz w:val="20"/>
          <w:szCs w:val="20"/>
        </w:rPr>
        <w:t>hey</w:t>
      </w:r>
      <w:r w:rsidR="00747FFA" w:rsidRPr="00D7799B">
        <w:rPr>
          <w:rFonts w:asciiTheme="majorHAnsi" w:hAnsiTheme="majorHAnsi" w:cstheme="majorHAnsi"/>
          <w:sz w:val="20"/>
          <w:szCs w:val="20"/>
        </w:rPr>
        <w:t xml:space="preserve"> </w:t>
      </w:r>
      <w:r w:rsidR="00C751B2" w:rsidRPr="00D7799B">
        <w:rPr>
          <w:rFonts w:asciiTheme="majorHAnsi" w:hAnsiTheme="majorHAnsi" w:cstheme="majorHAnsi"/>
          <w:sz w:val="20"/>
          <w:szCs w:val="20"/>
        </w:rPr>
        <w:t xml:space="preserve">share </w:t>
      </w:r>
      <w:r w:rsidR="00614D38" w:rsidRPr="00D7799B">
        <w:rPr>
          <w:rFonts w:asciiTheme="majorHAnsi" w:hAnsiTheme="majorHAnsi" w:cstheme="majorHAnsi"/>
          <w:sz w:val="20"/>
          <w:szCs w:val="20"/>
        </w:rPr>
        <w:t>information. T</w:t>
      </w:r>
      <w:r w:rsidR="00C751B2" w:rsidRPr="00D7799B">
        <w:rPr>
          <w:rFonts w:asciiTheme="majorHAnsi" w:hAnsiTheme="majorHAnsi" w:cstheme="majorHAnsi"/>
          <w:sz w:val="20"/>
          <w:szCs w:val="20"/>
        </w:rPr>
        <w:t>his could be</w:t>
      </w:r>
      <w:r w:rsidR="00670BCB" w:rsidRPr="00D7799B">
        <w:rPr>
          <w:rFonts w:asciiTheme="majorHAnsi" w:hAnsiTheme="majorHAnsi" w:cstheme="majorHAnsi"/>
          <w:sz w:val="20"/>
          <w:szCs w:val="20"/>
        </w:rPr>
        <w:t xml:space="preserve"> </w:t>
      </w:r>
      <w:r w:rsidR="00006619" w:rsidRPr="00D7799B">
        <w:rPr>
          <w:rFonts w:asciiTheme="majorHAnsi" w:hAnsiTheme="majorHAnsi" w:cstheme="majorHAnsi"/>
          <w:sz w:val="20"/>
          <w:szCs w:val="20"/>
        </w:rPr>
        <w:t>via</w:t>
      </w:r>
      <w:r w:rsidR="00614D38" w:rsidRPr="00D7799B">
        <w:rPr>
          <w:rFonts w:asciiTheme="majorHAnsi" w:hAnsiTheme="majorHAnsi" w:cstheme="majorHAnsi"/>
          <w:sz w:val="20"/>
          <w:szCs w:val="20"/>
        </w:rPr>
        <w:t xml:space="preserve"> </w:t>
      </w:r>
      <w:r w:rsidR="00C751B2" w:rsidRPr="00D7799B">
        <w:rPr>
          <w:rFonts w:asciiTheme="majorHAnsi" w:hAnsiTheme="majorHAnsi" w:cstheme="majorHAnsi"/>
          <w:sz w:val="20"/>
          <w:szCs w:val="20"/>
        </w:rPr>
        <w:t>team meetings, or across digital platforms.</w:t>
      </w:r>
    </w:p>
    <w:p w14:paraId="41940F78" w14:textId="3CAC247F" w:rsidR="004A78CC" w:rsidRPr="00D7799B" w:rsidRDefault="00581A5D" w:rsidP="00EA6534">
      <w:pPr>
        <w:rPr>
          <w:rFonts w:asciiTheme="majorHAnsi" w:hAnsiTheme="majorHAnsi" w:cstheme="majorHAnsi"/>
          <w:sz w:val="20"/>
          <w:szCs w:val="20"/>
        </w:rPr>
      </w:pPr>
      <w:r w:rsidRPr="00D7799B">
        <w:rPr>
          <w:rFonts w:asciiTheme="majorHAnsi" w:hAnsiTheme="majorHAnsi" w:cstheme="majorHAnsi"/>
          <w:sz w:val="20"/>
          <w:szCs w:val="20"/>
        </w:rPr>
        <w:t>D</w:t>
      </w:r>
      <w:r w:rsidR="00E96836" w:rsidRPr="00D7799B">
        <w:rPr>
          <w:rFonts w:asciiTheme="majorHAnsi" w:hAnsiTheme="majorHAnsi" w:cstheme="majorHAnsi"/>
          <w:sz w:val="20"/>
          <w:szCs w:val="20"/>
        </w:rPr>
        <w:t>ivisional</w:t>
      </w:r>
      <w:r w:rsidR="00661BB3" w:rsidRPr="00D7799B">
        <w:rPr>
          <w:rFonts w:asciiTheme="majorHAnsi" w:hAnsiTheme="majorHAnsi" w:cstheme="majorHAnsi"/>
          <w:sz w:val="20"/>
          <w:szCs w:val="20"/>
        </w:rPr>
        <w:t xml:space="preserve"> structures operate</w:t>
      </w:r>
      <w:r w:rsidR="00E96836" w:rsidRPr="00D7799B">
        <w:rPr>
          <w:rFonts w:asciiTheme="majorHAnsi" w:hAnsiTheme="majorHAnsi" w:cstheme="majorHAnsi"/>
          <w:sz w:val="20"/>
          <w:szCs w:val="20"/>
        </w:rPr>
        <w:t xml:space="preserve"> independently</w:t>
      </w:r>
      <w:r w:rsidR="00614D38" w:rsidRPr="00D7799B">
        <w:rPr>
          <w:rFonts w:asciiTheme="majorHAnsi" w:hAnsiTheme="majorHAnsi" w:cstheme="majorHAnsi"/>
          <w:sz w:val="20"/>
          <w:szCs w:val="20"/>
        </w:rPr>
        <w:t xml:space="preserve">, they work </w:t>
      </w:r>
      <w:r w:rsidR="009E52A4" w:rsidRPr="00D7799B">
        <w:rPr>
          <w:rFonts w:asciiTheme="majorHAnsi" w:hAnsiTheme="majorHAnsi" w:cstheme="majorHAnsi"/>
          <w:sz w:val="20"/>
          <w:szCs w:val="20"/>
        </w:rPr>
        <w:t>both</w:t>
      </w:r>
      <w:r w:rsidR="006805C5" w:rsidRPr="00D7799B">
        <w:rPr>
          <w:rFonts w:asciiTheme="majorHAnsi" w:hAnsiTheme="majorHAnsi" w:cstheme="majorHAnsi"/>
          <w:sz w:val="20"/>
          <w:szCs w:val="20"/>
        </w:rPr>
        <w:t xml:space="preserve"> flexibility</w:t>
      </w:r>
      <w:r w:rsidR="009E52A4" w:rsidRPr="00D7799B">
        <w:rPr>
          <w:rFonts w:asciiTheme="majorHAnsi" w:hAnsiTheme="majorHAnsi" w:cstheme="majorHAnsi"/>
          <w:sz w:val="20"/>
          <w:szCs w:val="20"/>
        </w:rPr>
        <w:t xml:space="preserve"> and autonomously</w:t>
      </w:r>
      <w:r w:rsidR="00ED071E" w:rsidRPr="00D7799B">
        <w:rPr>
          <w:rFonts w:asciiTheme="majorHAnsi" w:hAnsiTheme="majorHAnsi" w:cstheme="majorHAnsi"/>
          <w:sz w:val="20"/>
          <w:szCs w:val="20"/>
        </w:rPr>
        <w:t xml:space="preserve">. This enables </w:t>
      </w:r>
      <w:r w:rsidR="00006619" w:rsidRPr="00D7799B">
        <w:rPr>
          <w:rFonts w:asciiTheme="majorHAnsi" w:hAnsiTheme="majorHAnsi" w:cstheme="majorHAnsi"/>
          <w:sz w:val="20"/>
          <w:szCs w:val="20"/>
        </w:rPr>
        <w:t xml:space="preserve">them </w:t>
      </w:r>
      <w:r w:rsidR="00ED071E" w:rsidRPr="00D7799B">
        <w:rPr>
          <w:rFonts w:asciiTheme="majorHAnsi" w:hAnsiTheme="majorHAnsi" w:cstheme="majorHAnsi"/>
          <w:sz w:val="20"/>
          <w:szCs w:val="20"/>
        </w:rPr>
        <w:t>to react</w:t>
      </w:r>
      <w:r w:rsidR="00B31499" w:rsidRPr="00D7799B">
        <w:rPr>
          <w:rFonts w:asciiTheme="majorHAnsi" w:hAnsiTheme="majorHAnsi" w:cstheme="majorHAnsi"/>
          <w:sz w:val="20"/>
          <w:szCs w:val="20"/>
        </w:rPr>
        <w:t xml:space="preserve"> more</w:t>
      </w:r>
      <w:r w:rsidR="00ED071E" w:rsidRPr="00D7799B">
        <w:rPr>
          <w:rFonts w:asciiTheme="majorHAnsi" w:hAnsiTheme="majorHAnsi" w:cstheme="majorHAnsi"/>
          <w:sz w:val="20"/>
          <w:szCs w:val="20"/>
        </w:rPr>
        <w:t xml:space="preserve"> quickly to </w:t>
      </w:r>
      <w:r w:rsidR="00675453" w:rsidRPr="00D7799B">
        <w:rPr>
          <w:rFonts w:asciiTheme="majorHAnsi" w:hAnsiTheme="majorHAnsi" w:cstheme="majorHAnsi"/>
          <w:sz w:val="20"/>
          <w:szCs w:val="20"/>
        </w:rPr>
        <w:t xml:space="preserve">market </w:t>
      </w:r>
      <w:r w:rsidR="009E52A4" w:rsidRPr="00D7799B">
        <w:rPr>
          <w:rFonts w:asciiTheme="majorHAnsi" w:hAnsiTheme="majorHAnsi" w:cstheme="majorHAnsi"/>
          <w:sz w:val="20"/>
          <w:szCs w:val="20"/>
        </w:rPr>
        <w:t>c</w:t>
      </w:r>
      <w:r w:rsidR="00ED071E" w:rsidRPr="00D7799B">
        <w:rPr>
          <w:rFonts w:asciiTheme="majorHAnsi" w:hAnsiTheme="majorHAnsi" w:cstheme="majorHAnsi"/>
          <w:sz w:val="20"/>
          <w:szCs w:val="20"/>
        </w:rPr>
        <w:t>hange</w:t>
      </w:r>
      <w:r w:rsidR="00675453" w:rsidRPr="00D7799B">
        <w:rPr>
          <w:rFonts w:asciiTheme="majorHAnsi" w:hAnsiTheme="majorHAnsi" w:cstheme="majorHAnsi"/>
          <w:sz w:val="20"/>
          <w:szCs w:val="20"/>
        </w:rPr>
        <w:t xml:space="preserve">. </w:t>
      </w:r>
      <w:r w:rsidR="006805C5" w:rsidRPr="00D7799B">
        <w:rPr>
          <w:rFonts w:asciiTheme="majorHAnsi" w:hAnsiTheme="majorHAnsi" w:cstheme="majorHAnsi"/>
          <w:sz w:val="20"/>
          <w:szCs w:val="20"/>
        </w:rPr>
        <w:t xml:space="preserve">The downfall </w:t>
      </w:r>
      <w:r w:rsidR="00006619" w:rsidRPr="00D7799B">
        <w:rPr>
          <w:rFonts w:asciiTheme="majorHAnsi" w:hAnsiTheme="majorHAnsi" w:cstheme="majorHAnsi"/>
          <w:sz w:val="20"/>
          <w:szCs w:val="20"/>
        </w:rPr>
        <w:t>of this</w:t>
      </w:r>
      <w:r w:rsidR="00A13C03">
        <w:rPr>
          <w:rFonts w:asciiTheme="majorHAnsi" w:hAnsiTheme="majorHAnsi" w:cstheme="majorHAnsi"/>
          <w:sz w:val="20"/>
          <w:szCs w:val="20"/>
        </w:rPr>
        <w:t xml:space="preserve">, </w:t>
      </w:r>
      <w:r w:rsidR="00661846" w:rsidRPr="00D7799B">
        <w:rPr>
          <w:rFonts w:asciiTheme="majorHAnsi" w:hAnsiTheme="majorHAnsi" w:cstheme="majorHAnsi"/>
          <w:sz w:val="20"/>
          <w:szCs w:val="20"/>
        </w:rPr>
        <w:t>however</w:t>
      </w:r>
      <w:r w:rsidR="00C041C5">
        <w:rPr>
          <w:rFonts w:asciiTheme="majorHAnsi" w:hAnsiTheme="majorHAnsi" w:cstheme="majorHAnsi"/>
          <w:sz w:val="20"/>
          <w:szCs w:val="20"/>
        </w:rPr>
        <w:t>, is</w:t>
      </w:r>
      <w:r w:rsidR="00A13C03">
        <w:rPr>
          <w:rFonts w:asciiTheme="majorHAnsi" w:hAnsiTheme="majorHAnsi" w:cstheme="majorHAnsi"/>
          <w:sz w:val="20"/>
          <w:szCs w:val="20"/>
        </w:rPr>
        <w:t xml:space="preserve"> work can be duplicated</w:t>
      </w:r>
      <w:r w:rsidR="00675453" w:rsidRPr="00D7799B">
        <w:rPr>
          <w:rFonts w:asciiTheme="majorHAnsi" w:hAnsiTheme="majorHAnsi" w:cstheme="majorHAnsi"/>
          <w:sz w:val="20"/>
          <w:szCs w:val="20"/>
        </w:rPr>
        <w:t>, as e</w:t>
      </w:r>
      <w:r w:rsidR="006805C5" w:rsidRPr="00D7799B">
        <w:rPr>
          <w:rFonts w:asciiTheme="majorHAnsi" w:hAnsiTheme="majorHAnsi" w:cstheme="majorHAnsi"/>
          <w:sz w:val="20"/>
          <w:szCs w:val="20"/>
        </w:rPr>
        <w:t xml:space="preserve">ach department </w:t>
      </w:r>
      <w:r w:rsidR="00614D38" w:rsidRPr="00D7799B">
        <w:rPr>
          <w:rFonts w:asciiTheme="majorHAnsi" w:hAnsiTheme="majorHAnsi" w:cstheme="majorHAnsi"/>
          <w:sz w:val="20"/>
          <w:szCs w:val="20"/>
        </w:rPr>
        <w:t xml:space="preserve">has </w:t>
      </w:r>
      <w:r w:rsidR="00B31499" w:rsidRPr="00D7799B">
        <w:rPr>
          <w:rFonts w:asciiTheme="majorHAnsi" w:hAnsiTheme="majorHAnsi" w:cstheme="majorHAnsi"/>
          <w:sz w:val="20"/>
          <w:szCs w:val="20"/>
        </w:rPr>
        <w:t xml:space="preserve">its </w:t>
      </w:r>
      <w:r w:rsidR="006805C5" w:rsidRPr="00D7799B">
        <w:rPr>
          <w:rFonts w:asciiTheme="majorHAnsi" w:hAnsiTheme="majorHAnsi" w:cstheme="majorHAnsi"/>
          <w:sz w:val="20"/>
          <w:szCs w:val="20"/>
        </w:rPr>
        <w:t>own micro-</w:t>
      </w:r>
      <w:r w:rsidR="00675453" w:rsidRPr="00D7799B">
        <w:rPr>
          <w:rFonts w:asciiTheme="majorHAnsi" w:hAnsiTheme="majorHAnsi" w:cstheme="majorHAnsi"/>
          <w:sz w:val="20"/>
          <w:szCs w:val="20"/>
        </w:rPr>
        <w:t>functions</w:t>
      </w:r>
      <w:r w:rsidR="00006619" w:rsidRPr="00D7799B">
        <w:rPr>
          <w:rFonts w:asciiTheme="majorHAnsi" w:hAnsiTheme="majorHAnsi" w:cstheme="majorHAnsi"/>
          <w:sz w:val="20"/>
          <w:szCs w:val="20"/>
        </w:rPr>
        <w:t xml:space="preserve">. </w:t>
      </w:r>
      <w:r w:rsidR="00675453" w:rsidRPr="00D7799B">
        <w:rPr>
          <w:rFonts w:asciiTheme="majorHAnsi" w:hAnsiTheme="majorHAnsi" w:cstheme="majorHAnsi"/>
          <w:sz w:val="20"/>
          <w:szCs w:val="20"/>
        </w:rPr>
        <w:t>This</w:t>
      </w:r>
      <w:r w:rsidR="006805C5" w:rsidRPr="00D7799B">
        <w:rPr>
          <w:rFonts w:asciiTheme="majorHAnsi" w:hAnsiTheme="majorHAnsi" w:cstheme="majorHAnsi"/>
          <w:sz w:val="20"/>
          <w:szCs w:val="20"/>
        </w:rPr>
        <w:t xml:space="preserve"> </w:t>
      </w:r>
      <w:r w:rsidR="00675453" w:rsidRPr="00D7799B">
        <w:rPr>
          <w:rFonts w:asciiTheme="majorHAnsi" w:hAnsiTheme="majorHAnsi" w:cstheme="majorHAnsi"/>
          <w:sz w:val="20"/>
          <w:szCs w:val="20"/>
        </w:rPr>
        <w:t>mean</w:t>
      </w:r>
      <w:r w:rsidR="004465F6" w:rsidRPr="00D7799B">
        <w:rPr>
          <w:rFonts w:asciiTheme="majorHAnsi" w:hAnsiTheme="majorHAnsi" w:cstheme="majorHAnsi"/>
          <w:sz w:val="20"/>
          <w:szCs w:val="20"/>
        </w:rPr>
        <w:t>s</w:t>
      </w:r>
      <w:r w:rsidR="00614D38" w:rsidRPr="00D7799B">
        <w:rPr>
          <w:rFonts w:asciiTheme="majorHAnsi" w:hAnsiTheme="majorHAnsi" w:cstheme="majorHAnsi"/>
          <w:sz w:val="20"/>
          <w:szCs w:val="20"/>
        </w:rPr>
        <w:t>,</w:t>
      </w:r>
      <w:r w:rsidR="00675453" w:rsidRPr="00D7799B">
        <w:rPr>
          <w:rFonts w:asciiTheme="majorHAnsi" w:hAnsiTheme="majorHAnsi" w:cstheme="majorHAnsi"/>
          <w:sz w:val="20"/>
          <w:szCs w:val="20"/>
        </w:rPr>
        <w:t xml:space="preserve"> </w:t>
      </w:r>
      <w:r w:rsidR="006805C5" w:rsidRPr="00D7799B">
        <w:rPr>
          <w:rFonts w:asciiTheme="majorHAnsi" w:hAnsiTheme="majorHAnsi" w:cstheme="majorHAnsi"/>
          <w:sz w:val="20"/>
          <w:szCs w:val="20"/>
        </w:rPr>
        <w:t xml:space="preserve">processes </w:t>
      </w:r>
      <w:r w:rsidR="001819C2" w:rsidRPr="00D7799B">
        <w:rPr>
          <w:rFonts w:asciiTheme="majorHAnsi" w:hAnsiTheme="majorHAnsi" w:cstheme="majorHAnsi"/>
          <w:sz w:val="20"/>
          <w:szCs w:val="20"/>
        </w:rPr>
        <w:t>and</w:t>
      </w:r>
      <w:r w:rsidR="006805C5" w:rsidRPr="00D7799B">
        <w:rPr>
          <w:rFonts w:asciiTheme="majorHAnsi" w:hAnsiTheme="majorHAnsi" w:cstheme="majorHAnsi"/>
          <w:sz w:val="20"/>
          <w:szCs w:val="20"/>
        </w:rPr>
        <w:t xml:space="preserve"> </w:t>
      </w:r>
      <w:r w:rsidR="00BD42E0" w:rsidRPr="00D7799B">
        <w:rPr>
          <w:rFonts w:asciiTheme="majorHAnsi" w:hAnsiTheme="majorHAnsi" w:cstheme="majorHAnsi"/>
          <w:sz w:val="20"/>
          <w:szCs w:val="20"/>
        </w:rPr>
        <w:t xml:space="preserve">procedures </w:t>
      </w:r>
      <w:r w:rsidR="001819C2" w:rsidRPr="00D7799B">
        <w:rPr>
          <w:rFonts w:asciiTheme="majorHAnsi" w:hAnsiTheme="majorHAnsi" w:cstheme="majorHAnsi"/>
          <w:sz w:val="20"/>
          <w:szCs w:val="20"/>
        </w:rPr>
        <w:t>are removed</w:t>
      </w:r>
      <w:r w:rsidR="00675453" w:rsidRPr="00D7799B">
        <w:rPr>
          <w:rFonts w:asciiTheme="majorHAnsi" w:hAnsiTheme="majorHAnsi" w:cstheme="majorHAnsi"/>
          <w:sz w:val="20"/>
          <w:szCs w:val="20"/>
        </w:rPr>
        <w:t>,</w:t>
      </w:r>
      <w:r w:rsidR="00614D38" w:rsidRPr="00D7799B">
        <w:rPr>
          <w:rFonts w:asciiTheme="majorHAnsi" w:hAnsiTheme="majorHAnsi" w:cstheme="majorHAnsi"/>
          <w:sz w:val="20"/>
          <w:szCs w:val="20"/>
        </w:rPr>
        <w:t xml:space="preserve"> lead</w:t>
      </w:r>
      <w:r w:rsidR="00C910ED" w:rsidRPr="00D7799B">
        <w:rPr>
          <w:rFonts w:asciiTheme="majorHAnsi" w:hAnsiTheme="majorHAnsi" w:cstheme="majorHAnsi"/>
          <w:sz w:val="20"/>
          <w:szCs w:val="20"/>
        </w:rPr>
        <w:t>ing</w:t>
      </w:r>
      <w:r w:rsidR="00614D38" w:rsidRPr="00D7799B">
        <w:rPr>
          <w:rFonts w:asciiTheme="majorHAnsi" w:hAnsiTheme="majorHAnsi" w:cstheme="majorHAnsi"/>
          <w:sz w:val="20"/>
          <w:szCs w:val="20"/>
        </w:rPr>
        <w:t xml:space="preserve"> to </w:t>
      </w:r>
      <w:r w:rsidR="001819C2" w:rsidRPr="00D7799B">
        <w:rPr>
          <w:rFonts w:asciiTheme="majorHAnsi" w:hAnsiTheme="majorHAnsi" w:cstheme="majorHAnsi"/>
          <w:sz w:val="20"/>
          <w:szCs w:val="20"/>
        </w:rPr>
        <w:t>in</w:t>
      </w:r>
      <w:r w:rsidR="006805C5" w:rsidRPr="00D7799B">
        <w:rPr>
          <w:rFonts w:asciiTheme="majorHAnsi" w:hAnsiTheme="majorHAnsi" w:cstheme="majorHAnsi"/>
          <w:sz w:val="20"/>
          <w:szCs w:val="20"/>
        </w:rPr>
        <w:t>consistenc</w:t>
      </w:r>
      <w:r w:rsidR="00B31499" w:rsidRPr="00D7799B">
        <w:rPr>
          <w:rFonts w:asciiTheme="majorHAnsi" w:hAnsiTheme="majorHAnsi" w:cstheme="majorHAnsi"/>
          <w:sz w:val="20"/>
          <w:szCs w:val="20"/>
        </w:rPr>
        <w:t>ies</w:t>
      </w:r>
      <w:r w:rsidR="00006619" w:rsidRPr="00D7799B">
        <w:rPr>
          <w:rFonts w:asciiTheme="majorHAnsi" w:hAnsiTheme="majorHAnsi" w:cstheme="majorHAnsi"/>
          <w:sz w:val="20"/>
          <w:szCs w:val="20"/>
        </w:rPr>
        <w:t xml:space="preserve"> within the business.</w:t>
      </w:r>
      <w:r w:rsidR="006805C5" w:rsidRPr="00D7799B">
        <w:rPr>
          <w:rFonts w:asciiTheme="majorHAnsi" w:hAnsiTheme="majorHAnsi" w:cstheme="majorHAnsi"/>
          <w:sz w:val="20"/>
          <w:szCs w:val="20"/>
        </w:rPr>
        <w:t xml:space="preserve"> </w:t>
      </w:r>
      <w:r w:rsidR="00B31499" w:rsidRPr="00D7799B">
        <w:rPr>
          <w:rFonts w:asciiTheme="majorHAnsi" w:hAnsiTheme="majorHAnsi" w:cstheme="majorHAnsi"/>
          <w:sz w:val="20"/>
          <w:szCs w:val="20"/>
        </w:rPr>
        <w:t>C</w:t>
      </w:r>
      <w:r w:rsidR="00661846" w:rsidRPr="00D7799B">
        <w:rPr>
          <w:rFonts w:asciiTheme="majorHAnsi" w:hAnsiTheme="majorHAnsi" w:cstheme="majorHAnsi"/>
          <w:sz w:val="20"/>
          <w:szCs w:val="20"/>
        </w:rPr>
        <w:t>onsiderations should</w:t>
      </w:r>
      <w:r w:rsidR="00A13C03">
        <w:rPr>
          <w:rFonts w:asciiTheme="majorHAnsi" w:hAnsiTheme="majorHAnsi" w:cstheme="majorHAnsi"/>
          <w:sz w:val="20"/>
          <w:szCs w:val="20"/>
        </w:rPr>
        <w:t xml:space="preserve"> therefore</w:t>
      </w:r>
      <w:r w:rsidR="00661846" w:rsidRPr="00D7799B">
        <w:rPr>
          <w:rFonts w:asciiTheme="majorHAnsi" w:hAnsiTheme="majorHAnsi" w:cstheme="majorHAnsi"/>
          <w:sz w:val="20"/>
          <w:szCs w:val="20"/>
        </w:rPr>
        <w:t xml:space="preserve"> </w:t>
      </w:r>
      <w:r w:rsidR="00006619" w:rsidRPr="00D7799B">
        <w:rPr>
          <w:rFonts w:asciiTheme="majorHAnsi" w:hAnsiTheme="majorHAnsi" w:cstheme="majorHAnsi"/>
          <w:sz w:val="20"/>
          <w:szCs w:val="20"/>
        </w:rPr>
        <w:t xml:space="preserve">be </w:t>
      </w:r>
      <w:r w:rsidR="00B31499" w:rsidRPr="00D7799B">
        <w:rPr>
          <w:rFonts w:asciiTheme="majorHAnsi" w:hAnsiTheme="majorHAnsi" w:cstheme="majorHAnsi"/>
          <w:sz w:val="20"/>
          <w:szCs w:val="20"/>
        </w:rPr>
        <w:t>made</w:t>
      </w:r>
      <w:r w:rsidR="00614D38" w:rsidRPr="00D7799B">
        <w:rPr>
          <w:rFonts w:asciiTheme="majorHAnsi" w:hAnsiTheme="majorHAnsi" w:cstheme="majorHAnsi"/>
          <w:sz w:val="20"/>
          <w:szCs w:val="20"/>
        </w:rPr>
        <w:t xml:space="preserve"> </w:t>
      </w:r>
      <w:r w:rsidR="00675453" w:rsidRPr="00D7799B">
        <w:rPr>
          <w:rFonts w:asciiTheme="majorHAnsi" w:hAnsiTheme="majorHAnsi" w:cstheme="majorHAnsi"/>
          <w:sz w:val="20"/>
          <w:szCs w:val="20"/>
        </w:rPr>
        <w:t xml:space="preserve">as to how organisations can </w:t>
      </w:r>
      <w:r w:rsidR="00614D38" w:rsidRPr="00D7799B">
        <w:rPr>
          <w:rFonts w:asciiTheme="majorHAnsi" w:hAnsiTheme="majorHAnsi" w:cstheme="majorHAnsi"/>
          <w:sz w:val="20"/>
          <w:szCs w:val="20"/>
        </w:rPr>
        <w:t>operate</w:t>
      </w:r>
      <w:r w:rsidR="00F06ED1" w:rsidRPr="00D7799B">
        <w:rPr>
          <w:rFonts w:asciiTheme="majorHAnsi" w:hAnsiTheme="majorHAnsi" w:cstheme="majorHAnsi"/>
          <w:sz w:val="20"/>
          <w:szCs w:val="20"/>
        </w:rPr>
        <w:t xml:space="preserve"> effectively</w:t>
      </w:r>
      <w:r w:rsidR="00614D38" w:rsidRPr="00D7799B">
        <w:rPr>
          <w:rFonts w:asciiTheme="majorHAnsi" w:hAnsiTheme="majorHAnsi" w:cstheme="majorHAnsi"/>
          <w:sz w:val="20"/>
          <w:szCs w:val="20"/>
        </w:rPr>
        <w:t xml:space="preserve">, </w:t>
      </w:r>
      <w:r w:rsidR="00675453" w:rsidRPr="00D7799B">
        <w:rPr>
          <w:rFonts w:asciiTheme="majorHAnsi" w:hAnsiTheme="majorHAnsi" w:cstheme="majorHAnsi"/>
          <w:sz w:val="20"/>
          <w:szCs w:val="20"/>
        </w:rPr>
        <w:t xml:space="preserve">without </w:t>
      </w:r>
      <w:r w:rsidR="00006619" w:rsidRPr="00D7799B">
        <w:rPr>
          <w:rFonts w:asciiTheme="majorHAnsi" w:hAnsiTheme="majorHAnsi" w:cstheme="majorHAnsi"/>
          <w:sz w:val="20"/>
          <w:szCs w:val="20"/>
        </w:rPr>
        <w:t xml:space="preserve">losing influence over </w:t>
      </w:r>
      <w:r w:rsidR="00753461">
        <w:rPr>
          <w:rFonts w:asciiTheme="majorHAnsi" w:hAnsiTheme="majorHAnsi" w:cstheme="majorHAnsi"/>
          <w:sz w:val="20"/>
          <w:szCs w:val="20"/>
        </w:rPr>
        <w:t xml:space="preserve">its </w:t>
      </w:r>
      <w:r w:rsidR="00A13C03">
        <w:rPr>
          <w:rFonts w:asciiTheme="majorHAnsi" w:hAnsiTheme="majorHAnsi" w:cstheme="majorHAnsi"/>
          <w:sz w:val="20"/>
          <w:szCs w:val="20"/>
        </w:rPr>
        <w:t>organisational performance</w:t>
      </w:r>
      <w:r w:rsidR="00006619" w:rsidRPr="00D7799B">
        <w:rPr>
          <w:rFonts w:asciiTheme="majorHAnsi" w:hAnsiTheme="majorHAnsi" w:cstheme="majorHAnsi"/>
          <w:sz w:val="20"/>
          <w:szCs w:val="20"/>
        </w:rPr>
        <w:t>.</w:t>
      </w:r>
      <w:r w:rsidR="00ED071E" w:rsidRPr="00D7799B">
        <w:rPr>
          <w:rFonts w:asciiTheme="majorHAnsi" w:hAnsiTheme="majorHAnsi" w:cstheme="majorHAnsi"/>
          <w:sz w:val="20"/>
          <w:szCs w:val="20"/>
        </w:rPr>
        <w:t xml:space="preserve"> </w:t>
      </w:r>
      <w:r w:rsidR="00747FFA" w:rsidRPr="00D7799B">
        <w:rPr>
          <w:rFonts w:asciiTheme="majorHAnsi" w:hAnsiTheme="majorHAnsi" w:cstheme="majorHAnsi"/>
          <w:sz w:val="20"/>
          <w:szCs w:val="20"/>
        </w:rPr>
        <w:t xml:space="preserve">Failing to </w:t>
      </w:r>
      <w:r w:rsidR="00C041C5">
        <w:rPr>
          <w:rFonts w:asciiTheme="majorHAnsi" w:hAnsiTheme="majorHAnsi" w:cstheme="majorHAnsi"/>
          <w:sz w:val="20"/>
          <w:szCs w:val="20"/>
        </w:rPr>
        <w:t xml:space="preserve">manage this </w:t>
      </w:r>
      <w:r w:rsidR="00614D38" w:rsidRPr="00D7799B">
        <w:rPr>
          <w:rFonts w:asciiTheme="majorHAnsi" w:hAnsiTheme="majorHAnsi" w:cstheme="majorHAnsi"/>
          <w:sz w:val="20"/>
          <w:szCs w:val="20"/>
        </w:rPr>
        <w:t xml:space="preserve">could </w:t>
      </w:r>
      <w:r w:rsidR="00346859" w:rsidRPr="00D7799B">
        <w:rPr>
          <w:rFonts w:asciiTheme="majorHAnsi" w:hAnsiTheme="majorHAnsi" w:cstheme="majorHAnsi"/>
          <w:sz w:val="20"/>
          <w:szCs w:val="20"/>
        </w:rPr>
        <w:t xml:space="preserve">lead to </w:t>
      </w:r>
      <w:r w:rsidR="00ED071E" w:rsidRPr="00D7799B">
        <w:rPr>
          <w:rFonts w:asciiTheme="majorHAnsi" w:hAnsiTheme="majorHAnsi" w:cstheme="majorHAnsi"/>
          <w:sz w:val="20"/>
          <w:szCs w:val="20"/>
        </w:rPr>
        <w:t>conflic</w:t>
      </w:r>
      <w:r w:rsidR="00614D38" w:rsidRPr="00D7799B">
        <w:rPr>
          <w:rFonts w:asciiTheme="majorHAnsi" w:hAnsiTheme="majorHAnsi" w:cstheme="majorHAnsi"/>
          <w:sz w:val="20"/>
          <w:szCs w:val="20"/>
        </w:rPr>
        <w:t>t,</w:t>
      </w:r>
      <w:r w:rsidR="00346859" w:rsidRPr="00D7799B">
        <w:rPr>
          <w:rFonts w:asciiTheme="majorHAnsi" w:hAnsiTheme="majorHAnsi" w:cstheme="majorHAnsi"/>
          <w:sz w:val="20"/>
          <w:szCs w:val="20"/>
        </w:rPr>
        <w:t xml:space="preserve"> </w:t>
      </w:r>
      <w:r w:rsidR="00F06ED1" w:rsidRPr="00D7799B">
        <w:rPr>
          <w:rFonts w:asciiTheme="majorHAnsi" w:hAnsiTheme="majorHAnsi" w:cstheme="majorHAnsi"/>
          <w:sz w:val="20"/>
          <w:szCs w:val="20"/>
        </w:rPr>
        <w:t xml:space="preserve">as </w:t>
      </w:r>
      <w:r w:rsidR="00614D38" w:rsidRPr="00D7799B">
        <w:rPr>
          <w:rFonts w:asciiTheme="majorHAnsi" w:hAnsiTheme="majorHAnsi" w:cstheme="majorHAnsi"/>
          <w:sz w:val="20"/>
          <w:szCs w:val="20"/>
        </w:rPr>
        <w:t>employees</w:t>
      </w:r>
      <w:r w:rsidR="00006619" w:rsidRPr="00D7799B">
        <w:rPr>
          <w:rFonts w:asciiTheme="majorHAnsi" w:hAnsiTheme="majorHAnsi" w:cstheme="majorHAnsi"/>
          <w:sz w:val="20"/>
          <w:szCs w:val="20"/>
        </w:rPr>
        <w:t xml:space="preserve"> could</w:t>
      </w:r>
      <w:r w:rsidR="00614D38" w:rsidRPr="00D7799B">
        <w:rPr>
          <w:rFonts w:asciiTheme="majorHAnsi" w:hAnsiTheme="majorHAnsi" w:cstheme="majorHAnsi"/>
          <w:sz w:val="20"/>
          <w:szCs w:val="20"/>
        </w:rPr>
        <w:t xml:space="preserve"> </w:t>
      </w:r>
      <w:r w:rsidR="00747FFA" w:rsidRPr="00D7799B">
        <w:rPr>
          <w:rFonts w:asciiTheme="majorHAnsi" w:hAnsiTheme="majorHAnsi" w:cstheme="majorHAnsi"/>
          <w:sz w:val="20"/>
          <w:szCs w:val="20"/>
        </w:rPr>
        <w:t>feel</w:t>
      </w:r>
      <w:r w:rsidR="00F06ED1" w:rsidRPr="00D7799B">
        <w:rPr>
          <w:rFonts w:asciiTheme="majorHAnsi" w:hAnsiTheme="majorHAnsi" w:cstheme="majorHAnsi"/>
          <w:sz w:val="20"/>
          <w:szCs w:val="20"/>
        </w:rPr>
        <w:t xml:space="preserve"> </w:t>
      </w:r>
      <w:r w:rsidR="00346859" w:rsidRPr="00D7799B">
        <w:rPr>
          <w:rFonts w:asciiTheme="majorHAnsi" w:hAnsiTheme="majorHAnsi" w:cstheme="majorHAnsi"/>
          <w:sz w:val="20"/>
          <w:szCs w:val="20"/>
        </w:rPr>
        <w:t>they are</w:t>
      </w:r>
      <w:r w:rsidR="00747FFA" w:rsidRPr="00D7799B">
        <w:rPr>
          <w:rFonts w:asciiTheme="majorHAnsi" w:hAnsiTheme="majorHAnsi" w:cstheme="majorHAnsi"/>
          <w:sz w:val="20"/>
          <w:szCs w:val="20"/>
        </w:rPr>
        <w:t xml:space="preserve"> </w:t>
      </w:r>
      <w:r w:rsidR="00C910ED" w:rsidRPr="00D7799B">
        <w:rPr>
          <w:rFonts w:asciiTheme="majorHAnsi" w:hAnsiTheme="majorHAnsi" w:cstheme="majorHAnsi"/>
          <w:sz w:val="20"/>
          <w:szCs w:val="20"/>
        </w:rPr>
        <w:t>bein</w:t>
      </w:r>
      <w:r w:rsidR="00753461">
        <w:rPr>
          <w:rFonts w:asciiTheme="majorHAnsi" w:hAnsiTheme="majorHAnsi" w:cstheme="majorHAnsi"/>
          <w:sz w:val="20"/>
          <w:szCs w:val="20"/>
        </w:rPr>
        <w:t xml:space="preserve">g </w:t>
      </w:r>
      <w:r w:rsidR="00675453" w:rsidRPr="00D7799B">
        <w:rPr>
          <w:rFonts w:asciiTheme="majorHAnsi" w:hAnsiTheme="majorHAnsi" w:cstheme="majorHAnsi"/>
          <w:sz w:val="20"/>
          <w:szCs w:val="20"/>
        </w:rPr>
        <w:t>treated unfairly</w:t>
      </w:r>
      <w:r w:rsidR="00614D38" w:rsidRPr="00D7799B">
        <w:rPr>
          <w:rFonts w:asciiTheme="majorHAnsi" w:hAnsiTheme="majorHAnsi" w:cstheme="majorHAnsi"/>
          <w:sz w:val="20"/>
          <w:szCs w:val="20"/>
        </w:rPr>
        <w:t xml:space="preserve">. </w:t>
      </w:r>
      <w:r w:rsidR="00E06592" w:rsidRPr="00D7799B">
        <w:rPr>
          <w:rFonts w:asciiTheme="majorHAnsi" w:hAnsiTheme="majorHAnsi" w:cstheme="majorHAnsi"/>
          <w:sz w:val="20"/>
          <w:szCs w:val="20"/>
        </w:rPr>
        <w:t xml:space="preserve">Regular performance </w:t>
      </w:r>
      <w:r w:rsidR="00614D38" w:rsidRPr="00D7799B">
        <w:rPr>
          <w:rFonts w:asciiTheme="majorHAnsi" w:hAnsiTheme="majorHAnsi" w:cstheme="majorHAnsi"/>
          <w:sz w:val="20"/>
          <w:szCs w:val="20"/>
        </w:rPr>
        <w:t xml:space="preserve">reviews </w:t>
      </w:r>
      <w:r w:rsidR="00A151C9" w:rsidRPr="00D7799B">
        <w:rPr>
          <w:rFonts w:asciiTheme="majorHAnsi" w:hAnsiTheme="majorHAnsi" w:cstheme="majorHAnsi"/>
          <w:sz w:val="20"/>
          <w:szCs w:val="20"/>
        </w:rPr>
        <w:t xml:space="preserve">will </w:t>
      </w:r>
      <w:r w:rsidR="00006619" w:rsidRPr="00D7799B">
        <w:rPr>
          <w:rFonts w:asciiTheme="majorHAnsi" w:hAnsiTheme="majorHAnsi" w:cstheme="majorHAnsi"/>
          <w:sz w:val="20"/>
          <w:szCs w:val="20"/>
        </w:rPr>
        <w:t xml:space="preserve">also </w:t>
      </w:r>
      <w:r w:rsidR="00A151C9" w:rsidRPr="00D7799B">
        <w:rPr>
          <w:rFonts w:asciiTheme="majorHAnsi" w:hAnsiTheme="majorHAnsi" w:cstheme="majorHAnsi"/>
          <w:sz w:val="20"/>
          <w:szCs w:val="20"/>
        </w:rPr>
        <w:t xml:space="preserve">be </w:t>
      </w:r>
      <w:r w:rsidR="00E06592" w:rsidRPr="00D7799B">
        <w:rPr>
          <w:rFonts w:asciiTheme="majorHAnsi" w:hAnsiTheme="majorHAnsi" w:cstheme="majorHAnsi"/>
          <w:sz w:val="20"/>
          <w:szCs w:val="20"/>
        </w:rPr>
        <w:t>important,</w:t>
      </w:r>
      <w:r w:rsidR="00A13C03">
        <w:rPr>
          <w:rFonts w:asciiTheme="majorHAnsi" w:hAnsiTheme="majorHAnsi" w:cstheme="majorHAnsi"/>
          <w:sz w:val="20"/>
          <w:szCs w:val="20"/>
        </w:rPr>
        <w:t xml:space="preserve"> as companies can use </w:t>
      </w:r>
      <w:r w:rsidR="00C041C5">
        <w:rPr>
          <w:rFonts w:asciiTheme="majorHAnsi" w:hAnsiTheme="majorHAnsi" w:cstheme="majorHAnsi"/>
          <w:sz w:val="20"/>
          <w:szCs w:val="20"/>
        </w:rPr>
        <w:t>continual</w:t>
      </w:r>
      <w:r w:rsidR="00A151C9" w:rsidRPr="00D7799B">
        <w:rPr>
          <w:rFonts w:asciiTheme="majorHAnsi" w:hAnsiTheme="majorHAnsi" w:cstheme="majorHAnsi"/>
          <w:sz w:val="20"/>
          <w:szCs w:val="20"/>
        </w:rPr>
        <w:t xml:space="preserve"> </w:t>
      </w:r>
      <w:r w:rsidR="00C910ED" w:rsidRPr="00D7799B">
        <w:rPr>
          <w:rFonts w:asciiTheme="majorHAnsi" w:hAnsiTheme="majorHAnsi" w:cstheme="majorHAnsi"/>
          <w:sz w:val="20"/>
          <w:szCs w:val="20"/>
        </w:rPr>
        <w:t>feedback</w:t>
      </w:r>
      <w:r w:rsidR="00753461">
        <w:rPr>
          <w:rFonts w:asciiTheme="majorHAnsi" w:hAnsiTheme="majorHAnsi" w:cstheme="majorHAnsi"/>
          <w:sz w:val="20"/>
          <w:szCs w:val="20"/>
        </w:rPr>
        <w:t xml:space="preserve"> loops,</w:t>
      </w:r>
      <w:r w:rsidR="00006619" w:rsidRPr="00D7799B">
        <w:rPr>
          <w:rFonts w:asciiTheme="majorHAnsi" w:hAnsiTheme="majorHAnsi" w:cstheme="majorHAnsi"/>
          <w:sz w:val="20"/>
          <w:szCs w:val="20"/>
        </w:rPr>
        <w:t xml:space="preserve"> </w:t>
      </w:r>
      <w:r w:rsidR="00A13C03">
        <w:rPr>
          <w:rFonts w:asciiTheme="majorHAnsi" w:hAnsiTheme="majorHAnsi" w:cstheme="majorHAnsi"/>
          <w:sz w:val="20"/>
          <w:szCs w:val="20"/>
        </w:rPr>
        <w:t>to improve their</w:t>
      </w:r>
      <w:r w:rsidR="00F06ED1" w:rsidRPr="00D7799B">
        <w:rPr>
          <w:rFonts w:asciiTheme="majorHAnsi" w:hAnsiTheme="majorHAnsi" w:cstheme="majorHAnsi"/>
          <w:sz w:val="20"/>
          <w:szCs w:val="20"/>
        </w:rPr>
        <w:t xml:space="preserve"> </w:t>
      </w:r>
      <w:r w:rsidR="00A151C9" w:rsidRPr="00D7799B">
        <w:rPr>
          <w:rFonts w:asciiTheme="majorHAnsi" w:hAnsiTheme="majorHAnsi" w:cstheme="majorHAnsi"/>
          <w:sz w:val="20"/>
          <w:szCs w:val="20"/>
        </w:rPr>
        <w:t>strateg</w:t>
      </w:r>
      <w:r w:rsidR="00C041C5">
        <w:rPr>
          <w:rFonts w:asciiTheme="majorHAnsi" w:hAnsiTheme="majorHAnsi" w:cstheme="majorHAnsi"/>
          <w:sz w:val="20"/>
          <w:szCs w:val="20"/>
        </w:rPr>
        <w:t xml:space="preserve">ies. </w:t>
      </w:r>
    </w:p>
    <w:p w14:paraId="5A9C5C5C" w14:textId="63D9B2FB" w:rsidR="00006619" w:rsidRPr="007154EC" w:rsidRDefault="009D7B4D" w:rsidP="00824597">
      <w:pPr>
        <w:rPr>
          <w:rFonts w:asciiTheme="majorHAnsi" w:hAnsiTheme="majorHAnsi" w:cstheme="majorHAnsi"/>
          <w:b/>
          <w:bCs/>
          <w:sz w:val="20"/>
          <w:szCs w:val="20"/>
        </w:rPr>
      </w:pPr>
      <w:r>
        <w:rPr>
          <w:rFonts w:asciiTheme="majorHAnsi" w:hAnsiTheme="majorHAnsi" w:cstheme="majorHAnsi"/>
          <w:b/>
          <w:bCs/>
          <w:sz w:val="20"/>
          <w:szCs w:val="20"/>
        </w:rPr>
        <w:t>(</w:t>
      </w:r>
      <w:r w:rsidR="00824597" w:rsidRPr="00824597">
        <w:rPr>
          <w:rFonts w:asciiTheme="majorHAnsi" w:hAnsiTheme="majorHAnsi" w:cstheme="majorHAnsi"/>
          <w:b/>
          <w:bCs/>
          <w:sz w:val="20"/>
          <w:szCs w:val="20"/>
        </w:rPr>
        <w:t>Evonik</w:t>
      </w:r>
      <w:r>
        <w:rPr>
          <w:rFonts w:asciiTheme="majorHAnsi" w:hAnsiTheme="majorHAnsi" w:cstheme="majorHAnsi"/>
          <w:b/>
          <w:bCs/>
          <w:sz w:val="20"/>
          <w:szCs w:val="20"/>
        </w:rPr>
        <w:t xml:space="preserve">, </w:t>
      </w:r>
      <w:r w:rsidR="00824597" w:rsidRPr="00824597">
        <w:rPr>
          <w:rFonts w:asciiTheme="majorHAnsi" w:hAnsiTheme="majorHAnsi" w:cstheme="majorHAnsi"/>
          <w:b/>
          <w:bCs/>
          <w:sz w:val="20"/>
          <w:szCs w:val="20"/>
        </w:rPr>
        <w:t>2020)</w:t>
      </w:r>
      <w:r w:rsidR="007154EC">
        <w:rPr>
          <w:rFonts w:asciiTheme="majorHAnsi" w:hAnsiTheme="majorHAnsi" w:cstheme="majorHAnsi"/>
          <w:b/>
          <w:bCs/>
          <w:sz w:val="20"/>
          <w:szCs w:val="20"/>
        </w:rPr>
        <w:t xml:space="preserve"> </w:t>
      </w:r>
      <w:r w:rsidR="00D702EC" w:rsidRPr="00824597">
        <w:rPr>
          <w:rFonts w:asciiTheme="majorHAnsi" w:hAnsiTheme="majorHAnsi" w:cstheme="majorHAnsi"/>
          <w:sz w:val="20"/>
          <w:szCs w:val="20"/>
        </w:rPr>
        <w:t xml:space="preserve">Decided to restructure in 2020. They </w:t>
      </w:r>
      <w:r w:rsidR="00C041C5" w:rsidRPr="00824597">
        <w:rPr>
          <w:rFonts w:asciiTheme="majorHAnsi" w:hAnsiTheme="majorHAnsi" w:cstheme="majorHAnsi"/>
          <w:sz w:val="20"/>
          <w:szCs w:val="20"/>
        </w:rPr>
        <w:t>outlined</w:t>
      </w:r>
      <w:r w:rsidR="00D702EC" w:rsidRPr="00824597">
        <w:rPr>
          <w:rFonts w:asciiTheme="majorHAnsi" w:hAnsiTheme="majorHAnsi" w:cstheme="majorHAnsi"/>
          <w:sz w:val="20"/>
          <w:szCs w:val="20"/>
        </w:rPr>
        <w:t xml:space="preserve"> that mov</w:t>
      </w:r>
      <w:r w:rsidR="00A151C9" w:rsidRPr="00824597">
        <w:rPr>
          <w:rFonts w:asciiTheme="majorHAnsi" w:hAnsiTheme="majorHAnsi" w:cstheme="majorHAnsi"/>
          <w:sz w:val="20"/>
          <w:szCs w:val="20"/>
        </w:rPr>
        <w:t xml:space="preserve">ing to a divisional </w:t>
      </w:r>
      <w:r w:rsidR="00D702EC" w:rsidRPr="00824597">
        <w:rPr>
          <w:rFonts w:asciiTheme="majorHAnsi" w:hAnsiTheme="majorHAnsi" w:cstheme="majorHAnsi"/>
          <w:sz w:val="20"/>
          <w:szCs w:val="20"/>
        </w:rPr>
        <w:t>structure made workloads easier</w:t>
      </w:r>
      <w:r w:rsidR="00C041C5" w:rsidRPr="00824597">
        <w:rPr>
          <w:rFonts w:asciiTheme="majorHAnsi" w:hAnsiTheme="majorHAnsi" w:cstheme="majorHAnsi"/>
          <w:sz w:val="20"/>
          <w:szCs w:val="20"/>
        </w:rPr>
        <w:t xml:space="preserve"> </w:t>
      </w:r>
      <w:r w:rsidR="00D702EC" w:rsidRPr="00824597">
        <w:rPr>
          <w:rFonts w:asciiTheme="majorHAnsi" w:hAnsiTheme="majorHAnsi" w:cstheme="majorHAnsi"/>
          <w:sz w:val="20"/>
          <w:szCs w:val="20"/>
        </w:rPr>
        <w:t xml:space="preserve">and </w:t>
      </w:r>
      <w:r w:rsidR="00C041C5" w:rsidRPr="00824597">
        <w:rPr>
          <w:rFonts w:asciiTheme="majorHAnsi" w:hAnsiTheme="majorHAnsi" w:cstheme="majorHAnsi"/>
          <w:sz w:val="20"/>
          <w:szCs w:val="20"/>
        </w:rPr>
        <w:t xml:space="preserve">employee </w:t>
      </w:r>
      <w:r w:rsidR="00D702EC" w:rsidRPr="00824597">
        <w:rPr>
          <w:rFonts w:asciiTheme="majorHAnsi" w:hAnsiTheme="majorHAnsi" w:cstheme="majorHAnsi"/>
          <w:sz w:val="20"/>
          <w:szCs w:val="20"/>
        </w:rPr>
        <w:t xml:space="preserve">roles </w:t>
      </w:r>
      <w:r w:rsidR="00A13C03" w:rsidRPr="00824597">
        <w:rPr>
          <w:rFonts w:asciiTheme="majorHAnsi" w:hAnsiTheme="majorHAnsi" w:cstheme="majorHAnsi"/>
          <w:sz w:val="20"/>
          <w:szCs w:val="20"/>
        </w:rPr>
        <w:t>clearer</w:t>
      </w:r>
      <w:r w:rsidR="00D702EC" w:rsidRPr="00824597">
        <w:rPr>
          <w:rFonts w:asciiTheme="majorHAnsi" w:hAnsiTheme="majorHAnsi" w:cstheme="majorHAnsi"/>
          <w:sz w:val="20"/>
          <w:szCs w:val="20"/>
        </w:rPr>
        <w:t xml:space="preserve">. </w:t>
      </w:r>
      <w:r w:rsidR="00A151C9" w:rsidRPr="00824597">
        <w:rPr>
          <w:rFonts w:asciiTheme="majorHAnsi" w:hAnsiTheme="majorHAnsi" w:cstheme="majorHAnsi"/>
          <w:sz w:val="20"/>
          <w:szCs w:val="20"/>
        </w:rPr>
        <w:t>E</w:t>
      </w:r>
      <w:r w:rsidR="00D702EC" w:rsidRPr="00824597">
        <w:rPr>
          <w:rFonts w:asciiTheme="majorHAnsi" w:hAnsiTheme="majorHAnsi" w:cstheme="majorHAnsi"/>
          <w:sz w:val="20"/>
          <w:szCs w:val="20"/>
        </w:rPr>
        <w:t>fficiencies</w:t>
      </w:r>
      <w:r w:rsidR="00A151C9" w:rsidRPr="00824597">
        <w:rPr>
          <w:rFonts w:asciiTheme="majorHAnsi" w:hAnsiTheme="majorHAnsi" w:cstheme="majorHAnsi"/>
          <w:sz w:val="20"/>
          <w:szCs w:val="20"/>
        </w:rPr>
        <w:t xml:space="preserve"> </w:t>
      </w:r>
      <w:r w:rsidR="00C041C5" w:rsidRPr="00824597">
        <w:rPr>
          <w:rFonts w:asciiTheme="majorHAnsi" w:hAnsiTheme="majorHAnsi" w:cstheme="majorHAnsi"/>
          <w:sz w:val="20"/>
          <w:szCs w:val="20"/>
        </w:rPr>
        <w:t xml:space="preserve">within the company </w:t>
      </w:r>
      <w:r w:rsidR="00A151C9" w:rsidRPr="00824597">
        <w:rPr>
          <w:rFonts w:asciiTheme="majorHAnsi" w:hAnsiTheme="majorHAnsi" w:cstheme="majorHAnsi"/>
          <w:sz w:val="20"/>
          <w:szCs w:val="20"/>
        </w:rPr>
        <w:t>also</w:t>
      </w:r>
      <w:r w:rsidR="00D702EC" w:rsidRPr="00824597">
        <w:rPr>
          <w:rFonts w:asciiTheme="majorHAnsi" w:hAnsiTheme="majorHAnsi" w:cstheme="majorHAnsi"/>
          <w:sz w:val="20"/>
          <w:szCs w:val="20"/>
        </w:rPr>
        <w:t xml:space="preserve"> improved. Resulting in a</w:t>
      </w:r>
      <w:r w:rsidR="00A13C03" w:rsidRPr="00824597">
        <w:rPr>
          <w:rFonts w:asciiTheme="majorHAnsi" w:hAnsiTheme="majorHAnsi" w:cstheme="majorHAnsi"/>
          <w:sz w:val="20"/>
          <w:szCs w:val="20"/>
        </w:rPr>
        <w:t>n</w:t>
      </w:r>
      <w:r w:rsidR="00A151C9" w:rsidRPr="00824597">
        <w:rPr>
          <w:rFonts w:asciiTheme="majorHAnsi" w:hAnsiTheme="majorHAnsi" w:cstheme="majorHAnsi"/>
          <w:sz w:val="20"/>
          <w:szCs w:val="20"/>
        </w:rPr>
        <w:t xml:space="preserve"> </w:t>
      </w:r>
      <w:r w:rsidR="00A13C03" w:rsidRPr="00824597">
        <w:rPr>
          <w:rFonts w:asciiTheme="majorHAnsi" w:hAnsiTheme="majorHAnsi" w:cstheme="majorHAnsi"/>
          <w:sz w:val="20"/>
          <w:szCs w:val="20"/>
        </w:rPr>
        <w:t>approx. reduction of</w:t>
      </w:r>
      <w:r w:rsidR="00C041C5" w:rsidRPr="00824597">
        <w:rPr>
          <w:rFonts w:asciiTheme="majorHAnsi" w:hAnsiTheme="majorHAnsi" w:cstheme="majorHAnsi"/>
          <w:sz w:val="20"/>
          <w:szCs w:val="20"/>
        </w:rPr>
        <w:t xml:space="preserve"> </w:t>
      </w:r>
      <w:r w:rsidR="00D702EC" w:rsidRPr="00824597">
        <w:rPr>
          <w:rFonts w:asciiTheme="majorHAnsi" w:hAnsiTheme="majorHAnsi" w:cstheme="majorHAnsi"/>
          <w:sz w:val="20"/>
          <w:szCs w:val="20"/>
        </w:rPr>
        <w:t xml:space="preserve">150 positions, saving the company 25 million Euros, by the end of 2021. </w:t>
      </w:r>
    </w:p>
    <w:p w14:paraId="77ADE566" w14:textId="07B852F3" w:rsidR="00D702EC" w:rsidRPr="00AA05D4" w:rsidRDefault="00A13C03" w:rsidP="00EA6534">
      <w:pPr>
        <w:rPr>
          <w:rFonts w:asciiTheme="majorHAnsi" w:hAnsiTheme="majorHAnsi" w:cstheme="majorHAnsi"/>
          <w:sz w:val="20"/>
          <w:szCs w:val="20"/>
        </w:rPr>
      </w:pPr>
      <w:r>
        <w:rPr>
          <w:rFonts w:asciiTheme="majorHAnsi" w:hAnsiTheme="majorHAnsi" w:cstheme="majorHAnsi"/>
          <w:sz w:val="20"/>
          <w:szCs w:val="20"/>
        </w:rPr>
        <w:t>A</w:t>
      </w:r>
      <w:r w:rsidR="00D702EC">
        <w:rPr>
          <w:rFonts w:asciiTheme="majorHAnsi" w:hAnsiTheme="majorHAnsi" w:cstheme="majorHAnsi"/>
          <w:sz w:val="20"/>
          <w:szCs w:val="20"/>
        </w:rPr>
        <w:t xml:space="preserve">lthough there are many benefits </w:t>
      </w:r>
      <w:r w:rsidR="00C041C5">
        <w:rPr>
          <w:rFonts w:asciiTheme="majorHAnsi" w:hAnsiTheme="majorHAnsi" w:cstheme="majorHAnsi"/>
          <w:sz w:val="20"/>
          <w:szCs w:val="20"/>
        </w:rPr>
        <w:t>to</w:t>
      </w:r>
      <w:r w:rsidR="00D702EC">
        <w:rPr>
          <w:rFonts w:asciiTheme="majorHAnsi" w:hAnsiTheme="majorHAnsi" w:cstheme="majorHAnsi"/>
          <w:sz w:val="20"/>
          <w:szCs w:val="20"/>
        </w:rPr>
        <w:t xml:space="preserve"> divisional structure</w:t>
      </w:r>
      <w:r>
        <w:rPr>
          <w:rFonts w:asciiTheme="majorHAnsi" w:hAnsiTheme="majorHAnsi" w:cstheme="majorHAnsi"/>
          <w:sz w:val="20"/>
          <w:szCs w:val="20"/>
        </w:rPr>
        <w:t>s</w:t>
      </w:r>
      <w:r w:rsidR="00696E58">
        <w:rPr>
          <w:rFonts w:asciiTheme="majorHAnsi" w:hAnsiTheme="majorHAnsi" w:cstheme="majorHAnsi"/>
          <w:sz w:val="20"/>
          <w:szCs w:val="20"/>
        </w:rPr>
        <w:t xml:space="preserve">, </w:t>
      </w:r>
      <w:r w:rsidR="00C041C5">
        <w:rPr>
          <w:rFonts w:asciiTheme="majorHAnsi" w:hAnsiTheme="majorHAnsi" w:cstheme="majorHAnsi"/>
          <w:sz w:val="20"/>
          <w:szCs w:val="20"/>
        </w:rPr>
        <w:t>o</w:t>
      </w:r>
      <w:r w:rsidR="00D702EC">
        <w:rPr>
          <w:rFonts w:asciiTheme="majorHAnsi" w:hAnsiTheme="majorHAnsi" w:cstheme="majorHAnsi"/>
          <w:sz w:val="20"/>
          <w:szCs w:val="20"/>
        </w:rPr>
        <w:t xml:space="preserve">rganisations </w:t>
      </w:r>
      <w:r w:rsidR="00A151C9">
        <w:rPr>
          <w:rFonts w:asciiTheme="majorHAnsi" w:hAnsiTheme="majorHAnsi" w:cstheme="majorHAnsi"/>
          <w:sz w:val="20"/>
          <w:szCs w:val="20"/>
        </w:rPr>
        <w:t xml:space="preserve">should be </w:t>
      </w:r>
      <w:r w:rsidR="00D702EC">
        <w:rPr>
          <w:rFonts w:asciiTheme="majorHAnsi" w:hAnsiTheme="majorHAnsi" w:cstheme="majorHAnsi"/>
          <w:sz w:val="20"/>
          <w:szCs w:val="20"/>
        </w:rPr>
        <w:t>mindful of the</w:t>
      </w:r>
      <w:r w:rsidR="00696E58">
        <w:rPr>
          <w:rFonts w:asciiTheme="majorHAnsi" w:hAnsiTheme="majorHAnsi" w:cstheme="majorHAnsi"/>
          <w:sz w:val="20"/>
          <w:szCs w:val="20"/>
        </w:rPr>
        <w:t xml:space="preserve"> potential </w:t>
      </w:r>
      <w:r w:rsidR="00C041C5">
        <w:rPr>
          <w:rFonts w:asciiTheme="majorHAnsi" w:hAnsiTheme="majorHAnsi" w:cstheme="majorHAnsi"/>
          <w:sz w:val="20"/>
          <w:szCs w:val="20"/>
        </w:rPr>
        <w:t xml:space="preserve">risks. </w:t>
      </w:r>
    </w:p>
    <w:p w14:paraId="1B7F9508" w14:textId="14168BFF" w:rsidR="00E57170" w:rsidRPr="00E57170" w:rsidRDefault="007154EC" w:rsidP="00E57170">
      <w:pPr>
        <w:rPr>
          <w:rFonts w:asciiTheme="majorHAnsi" w:hAnsiTheme="majorHAnsi" w:cstheme="majorHAnsi"/>
          <w:sz w:val="20"/>
          <w:szCs w:val="20"/>
        </w:rPr>
      </w:pPr>
      <w:r w:rsidRPr="007154EC">
        <w:rPr>
          <w:rFonts w:asciiTheme="majorHAnsi" w:hAnsiTheme="majorHAnsi" w:cstheme="majorHAnsi"/>
          <w:b/>
          <w:bCs/>
          <w:sz w:val="20"/>
          <w:szCs w:val="20"/>
        </w:rPr>
        <w:t>Hall</w:t>
      </w:r>
      <w:r w:rsidR="00BE0AC9">
        <w:rPr>
          <w:rFonts w:asciiTheme="majorHAnsi" w:hAnsiTheme="majorHAnsi" w:cstheme="majorHAnsi"/>
          <w:b/>
          <w:bCs/>
          <w:sz w:val="20"/>
          <w:szCs w:val="20"/>
        </w:rPr>
        <w:t xml:space="preserve"> (</w:t>
      </w:r>
      <w:r w:rsidRPr="007154EC">
        <w:rPr>
          <w:rFonts w:asciiTheme="majorHAnsi" w:hAnsiTheme="majorHAnsi" w:cstheme="majorHAnsi"/>
          <w:b/>
          <w:bCs/>
          <w:sz w:val="20"/>
          <w:szCs w:val="20"/>
        </w:rPr>
        <w:t xml:space="preserve">2013) </w:t>
      </w:r>
      <w:r w:rsidR="00C041C5">
        <w:rPr>
          <w:rFonts w:asciiTheme="majorHAnsi" w:hAnsiTheme="majorHAnsi" w:cstheme="majorHAnsi"/>
          <w:sz w:val="20"/>
          <w:szCs w:val="20"/>
        </w:rPr>
        <w:t xml:space="preserve">Suggests </w:t>
      </w:r>
      <w:r w:rsidR="00A151C9">
        <w:rPr>
          <w:rFonts w:asciiTheme="majorHAnsi" w:hAnsiTheme="majorHAnsi" w:cstheme="majorHAnsi"/>
          <w:sz w:val="20"/>
          <w:szCs w:val="20"/>
        </w:rPr>
        <w:t xml:space="preserve">there are many </w:t>
      </w:r>
      <w:r w:rsidR="00C041C5">
        <w:rPr>
          <w:rFonts w:asciiTheme="majorHAnsi" w:hAnsiTheme="majorHAnsi" w:cstheme="majorHAnsi"/>
          <w:sz w:val="20"/>
          <w:szCs w:val="20"/>
        </w:rPr>
        <w:t>pros and cons to</w:t>
      </w:r>
      <w:r w:rsidR="001E2778">
        <w:rPr>
          <w:rFonts w:asciiTheme="majorHAnsi" w:hAnsiTheme="majorHAnsi" w:cstheme="majorHAnsi"/>
          <w:sz w:val="20"/>
          <w:szCs w:val="20"/>
        </w:rPr>
        <w:t xml:space="preserve"> matrix structures.</w:t>
      </w:r>
      <w:r w:rsidR="00A151C9">
        <w:rPr>
          <w:rFonts w:asciiTheme="majorHAnsi" w:hAnsiTheme="majorHAnsi" w:cstheme="majorHAnsi"/>
          <w:sz w:val="20"/>
          <w:szCs w:val="20"/>
        </w:rPr>
        <w:t xml:space="preserve"> </w:t>
      </w:r>
    </w:p>
    <w:p w14:paraId="38FCA0AC" w14:textId="5AF86311" w:rsidR="00D4428D" w:rsidRDefault="00341303" w:rsidP="00EA6534">
      <w:pPr>
        <w:rPr>
          <w:rFonts w:asciiTheme="majorHAnsi" w:hAnsiTheme="majorHAnsi" w:cstheme="majorHAnsi"/>
          <w:sz w:val="20"/>
          <w:szCs w:val="20"/>
        </w:rPr>
      </w:pPr>
      <w:r w:rsidRPr="00AA05D4">
        <w:rPr>
          <w:rFonts w:asciiTheme="majorHAnsi" w:hAnsiTheme="majorHAnsi" w:cstheme="majorHAnsi"/>
          <w:sz w:val="20"/>
          <w:szCs w:val="20"/>
        </w:rPr>
        <w:t>Communication and collaboration</w:t>
      </w:r>
      <w:r w:rsidR="00A151C9">
        <w:rPr>
          <w:rFonts w:asciiTheme="majorHAnsi" w:hAnsiTheme="majorHAnsi" w:cstheme="majorHAnsi"/>
          <w:sz w:val="20"/>
          <w:szCs w:val="20"/>
        </w:rPr>
        <w:t xml:space="preserve">s </w:t>
      </w:r>
      <w:r w:rsidR="00A13C03">
        <w:rPr>
          <w:rFonts w:asciiTheme="majorHAnsi" w:hAnsiTheme="majorHAnsi" w:cstheme="majorHAnsi"/>
          <w:sz w:val="20"/>
          <w:szCs w:val="20"/>
        </w:rPr>
        <w:t>tend to</w:t>
      </w:r>
      <w:r w:rsidR="00A151C9">
        <w:rPr>
          <w:rFonts w:asciiTheme="majorHAnsi" w:hAnsiTheme="majorHAnsi" w:cstheme="majorHAnsi"/>
          <w:sz w:val="20"/>
          <w:szCs w:val="20"/>
        </w:rPr>
        <w:t xml:space="preserve"> </w:t>
      </w:r>
      <w:r w:rsidRPr="00AA05D4">
        <w:rPr>
          <w:rFonts w:asciiTheme="majorHAnsi" w:hAnsiTheme="majorHAnsi" w:cstheme="majorHAnsi"/>
          <w:sz w:val="20"/>
          <w:szCs w:val="20"/>
        </w:rPr>
        <w:t>bette</w:t>
      </w:r>
      <w:r w:rsidR="00C910ED" w:rsidRPr="00AA05D4">
        <w:rPr>
          <w:rFonts w:asciiTheme="majorHAnsi" w:hAnsiTheme="majorHAnsi" w:cstheme="majorHAnsi"/>
          <w:sz w:val="20"/>
          <w:szCs w:val="20"/>
        </w:rPr>
        <w:t xml:space="preserve">r than </w:t>
      </w:r>
      <w:r w:rsidR="00C041C5">
        <w:rPr>
          <w:rFonts w:asciiTheme="majorHAnsi" w:hAnsiTheme="majorHAnsi" w:cstheme="majorHAnsi"/>
          <w:sz w:val="20"/>
          <w:szCs w:val="20"/>
        </w:rPr>
        <w:t>what is seen within</w:t>
      </w:r>
      <w:r w:rsidR="00A151C9">
        <w:rPr>
          <w:rFonts w:asciiTheme="majorHAnsi" w:hAnsiTheme="majorHAnsi" w:cstheme="majorHAnsi"/>
          <w:sz w:val="20"/>
          <w:szCs w:val="20"/>
        </w:rPr>
        <w:t xml:space="preserve"> </w:t>
      </w:r>
      <w:r w:rsidR="00C910ED" w:rsidRPr="00AA05D4">
        <w:rPr>
          <w:rFonts w:asciiTheme="majorHAnsi" w:hAnsiTheme="majorHAnsi" w:cstheme="majorHAnsi"/>
          <w:sz w:val="20"/>
          <w:szCs w:val="20"/>
        </w:rPr>
        <w:t>divisional structures</w:t>
      </w:r>
      <w:r w:rsidR="00C041C5">
        <w:rPr>
          <w:rFonts w:asciiTheme="majorHAnsi" w:hAnsiTheme="majorHAnsi" w:cstheme="majorHAnsi"/>
          <w:sz w:val="20"/>
          <w:szCs w:val="20"/>
        </w:rPr>
        <w:t xml:space="preserve">, </w:t>
      </w:r>
      <w:r w:rsidR="00A151C9">
        <w:rPr>
          <w:rFonts w:asciiTheme="majorHAnsi" w:hAnsiTheme="majorHAnsi" w:cstheme="majorHAnsi"/>
          <w:sz w:val="20"/>
          <w:szCs w:val="20"/>
        </w:rPr>
        <w:t>as t</w:t>
      </w:r>
      <w:r w:rsidR="00F13B15" w:rsidRPr="00AA05D4">
        <w:rPr>
          <w:rFonts w:asciiTheme="majorHAnsi" w:hAnsiTheme="majorHAnsi" w:cstheme="majorHAnsi"/>
          <w:sz w:val="20"/>
          <w:szCs w:val="20"/>
        </w:rPr>
        <w:t>raditional barriers</w:t>
      </w:r>
      <w:r w:rsidR="00C910ED" w:rsidRPr="00AA05D4">
        <w:rPr>
          <w:rFonts w:asciiTheme="majorHAnsi" w:hAnsiTheme="majorHAnsi" w:cstheme="majorHAnsi"/>
          <w:sz w:val="20"/>
          <w:szCs w:val="20"/>
        </w:rPr>
        <w:t xml:space="preserve"> </w:t>
      </w:r>
      <w:r w:rsidR="001F3B69">
        <w:rPr>
          <w:rFonts w:asciiTheme="majorHAnsi" w:hAnsiTheme="majorHAnsi" w:cstheme="majorHAnsi"/>
          <w:sz w:val="20"/>
          <w:szCs w:val="20"/>
        </w:rPr>
        <w:t>are removed</w:t>
      </w:r>
      <w:r w:rsidR="00C041C5">
        <w:rPr>
          <w:rFonts w:asciiTheme="majorHAnsi" w:hAnsiTheme="majorHAnsi" w:cstheme="majorHAnsi"/>
          <w:sz w:val="20"/>
          <w:szCs w:val="20"/>
        </w:rPr>
        <w:t>. S</w:t>
      </w:r>
      <w:r w:rsidR="001F3B69">
        <w:rPr>
          <w:rFonts w:asciiTheme="majorHAnsi" w:hAnsiTheme="majorHAnsi" w:cstheme="majorHAnsi"/>
          <w:sz w:val="20"/>
          <w:szCs w:val="20"/>
        </w:rPr>
        <w:t xml:space="preserve">haring </w:t>
      </w:r>
      <w:r w:rsidR="00F06ED1" w:rsidRPr="00AA05D4">
        <w:rPr>
          <w:rFonts w:asciiTheme="majorHAnsi" w:hAnsiTheme="majorHAnsi" w:cstheme="majorHAnsi"/>
          <w:sz w:val="20"/>
          <w:szCs w:val="20"/>
        </w:rPr>
        <w:t>best practice</w:t>
      </w:r>
      <w:r w:rsidR="001F3B69">
        <w:rPr>
          <w:rFonts w:asciiTheme="majorHAnsi" w:hAnsiTheme="majorHAnsi" w:cstheme="majorHAnsi"/>
          <w:sz w:val="20"/>
          <w:szCs w:val="20"/>
        </w:rPr>
        <w:t xml:space="preserve"> is </w:t>
      </w:r>
      <w:r w:rsidR="00C041C5">
        <w:rPr>
          <w:rFonts w:asciiTheme="majorHAnsi" w:hAnsiTheme="majorHAnsi" w:cstheme="majorHAnsi"/>
          <w:sz w:val="20"/>
          <w:szCs w:val="20"/>
        </w:rPr>
        <w:t xml:space="preserve">also </w:t>
      </w:r>
      <w:r w:rsidR="001F3B69">
        <w:rPr>
          <w:rFonts w:asciiTheme="majorHAnsi" w:hAnsiTheme="majorHAnsi" w:cstheme="majorHAnsi"/>
          <w:sz w:val="20"/>
          <w:szCs w:val="20"/>
        </w:rPr>
        <w:t>encouraged</w:t>
      </w:r>
      <w:r w:rsidR="00F13B15" w:rsidRPr="00AA05D4">
        <w:rPr>
          <w:rFonts w:asciiTheme="majorHAnsi" w:hAnsiTheme="majorHAnsi" w:cstheme="majorHAnsi"/>
          <w:sz w:val="20"/>
          <w:szCs w:val="20"/>
        </w:rPr>
        <w:t>. Resource, staff and equipment can</w:t>
      </w:r>
      <w:r w:rsidR="00A13C03">
        <w:rPr>
          <w:rFonts w:asciiTheme="majorHAnsi" w:hAnsiTheme="majorHAnsi" w:cstheme="majorHAnsi"/>
          <w:sz w:val="20"/>
          <w:szCs w:val="20"/>
        </w:rPr>
        <w:t xml:space="preserve"> also</w:t>
      </w:r>
      <w:r w:rsidR="00F13B15" w:rsidRPr="00AA05D4">
        <w:rPr>
          <w:rFonts w:asciiTheme="majorHAnsi" w:hAnsiTheme="majorHAnsi" w:cstheme="majorHAnsi"/>
          <w:sz w:val="20"/>
          <w:szCs w:val="20"/>
        </w:rPr>
        <w:t xml:space="preserve"> </w:t>
      </w:r>
      <w:r w:rsidR="00C041C5">
        <w:rPr>
          <w:rFonts w:asciiTheme="majorHAnsi" w:hAnsiTheme="majorHAnsi" w:cstheme="majorHAnsi"/>
          <w:sz w:val="20"/>
          <w:szCs w:val="20"/>
        </w:rPr>
        <w:t xml:space="preserve">be </w:t>
      </w:r>
      <w:r w:rsidR="00F13B15" w:rsidRPr="00AA05D4">
        <w:rPr>
          <w:rFonts w:asciiTheme="majorHAnsi" w:hAnsiTheme="majorHAnsi" w:cstheme="majorHAnsi"/>
          <w:sz w:val="20"/>
          <w:szCs w:val="20"/>
        </w:rPr>
        <w:t>deployed</w:t>
      </w:r>
      <w:r w:rsidR="00A13C03">
        <w:rPr>
          <w:rFonts w:asciiTheme="majorHAnsi" w:hAnsiTheme="majorHAnsi" w:cstheme="majorHAnsi"/>
          <w:sz w:val="20"/>
          <w:szCs w:val="20"/>
        </w:rPr>
        <w:t xml:space="preserve"> quicker</w:t>
      </w:r>
      <w:r w:rsidR="00717DC2">
        <w:rPr>
          <w:rFonts w:asciiTheme="majorHAnsi" w:hAnsiTheme="majorHAnsi" w:cstheme="majorHAnsi"/>
          <w:sz w:val="20"/>
          <w:szCs w:val="20"/>
        </w:rPr>
        <w:t>, with s</w:t>
      </w:r>
      <w:r w:rsidR="00F13B15" w:rsidRPr="00AA05D4">
        <w:rPr>
          <w:rFonts w:asciiTheme="majorHAnsi" w:hAnsiTheme="majorHAnsi" w:cstheme="majorHAnsi"/>
          <w:sz w:val="20"/>
          <w:szCs w:val="20"/>
        </w:rPr>
        <w:t xml:space="preserve">kills and </w:t>
      </w:r>
      <w:r w:rsidR="00717DC2" w:rsidRPr="00AA05D4">
        <w:rPr>
          <w:rFonts w:asciiTheme="majorHAnsi" w:hAnsiTheme="majorHAnsi" w:cstheme="majorHAnsi"/>
          <w:sz w:val="20"/>
          <w:szCs w:val="20"/>
        </w:rPr>
        <w:t xml:space="preserve">expertise </w:t>
      </w:r>
      <w:r w:rsidR="00717DC2">
        <w:rPr>
          <w:rFonts w:asciiTheme="majorHAnsi" w:hAnsiTheme="majorHAnsi" w:cstheme="majorHAnsi"/>
          <w:sz w:val="20"/>
          <w:szCs w:val="20"/>
        </w:rPr>
        <w:t xml:space="preserve">being </w:t>
      </w:r>
      <w:r w:rsidR="000444AC">
        <w:rPr>
          <w:rFonts w:asciiTheme="majorHAnsi" w:hAnsiTheme="majorHAnsi" w:cstheme="majorHAnsi"/>
          <w:sz w:val="20"/>
          <w:szCs w:val="20"/>
        </w:rPr>
        <w:t>better</w:t>
      </w:r>
      <w:r w:rsidR="00F06ED1" w:rsidRPr="00AA05D4">
        <w:rPr>
          <w:rFonts w:asciiTheme="majorHAnsi" w:hAnsiTheme="majorHAnsi" w:cstheme="majorHAnsi"/>
          <w:sz w:val="20"/>
          <w:szCs w:val="20"/>
        </w:rPr>
        <w:t xml:space="preserve"> utilised</w:t>
      </w:r>
      <w:r w:rsidR="00717DC2">
        <w:rPr>
          <w:rFonts w:asciiTheme="majorHAnsi" w:hAnsiTheme="majorHAnsi" w:cstheme="majorHAnsi"/>
          <w:sz w:val="20"/>
          <w:szCs w:val="20"/>
        </w:rPr>
        <w:t xml:space="preserve">. </w:t>
      </w:r>
      <w:r w:rsidR="00B83A0D" w:rsidRPr="00AA05D4">
        <w:rPr>
          <w:rFonts w:asciiTheme="majorHAnsi" w:hAnsiTheme="majorHAnsi" w:cstheme="majorHAnsi"/>
          <w:sz w:val="20"/>
          <w:szCs w:val="20"/>
        </w:rPr>
        <w:t xml:space="preserve">Role and responsibilities, however, </w:t>
      </w:r>
      <w:r w:rsidR="00A13C03">
        <w:rPr>
          <w:rFonts w:asciiTheme="majorHAnsi" w:hAnsiTheme="majorHAnsi" w:cstheme="majorHAnsi"/>
          <w:sz w:val="20"/>
          <w:szCs w:val="20"/>
        </w:rPr>
        <w:t xml:space="preserve">are </w:t>
      </w:r>
      <w:r w:rsidR="00717DC2">
        <w:rPr>
          <w:rFonts w:asciiTheme="majorHAnsi" w:hAnsiTheme="majorHAnsi" w:cstheme="majorHAnsi"/>
          <w:sz w:val="20"/>
          <w:szCs w:val="20"/>
        </w:rPr>
        <w:t>unclear</w:t>
      </w:r>
      <w:r w:rsidR="00F06ED1" w:rsidRPr="00AA05D4">
        <w:rPr>
          <w:rFonts w:asciiTheme="majorHAnsi" w:hAnsiTheme="majorHAnsi" w:cstheme="majorHAnsi"/>
          <w:sz w:val="20"/>
          <w:szCs w:val="20"/>
        </w:rPr>
        <w:t xml:space="preserve">, </w:t>
      </w:r>
      <w:r w:rsidR="00B83A0D" w:rsidRPr="00AA05D4">
        <w:rPr>
          <w:rFonts w:asciiTheme="majorHAnsi" w:hAnsiTheme="majorHAnsi" w:cstheme="majorHAnsi"/>
          <w:sz w:val="20"/>
          <w:szCs w:val="20"/>
        </w:rPr>
        <w:t>as individuals</w:t>
      </w:r>
      <w:r w:rsidR="00C910ED" w:rsidRPr="00AA05D4">
        <w:rPr>
          <w:rFonts w:asciiTheme="majorHAnsi" w:hAnsiTheme="majorHAnsi" w:cstheme="majorHAnsi"/>
          <w:sz w:val="20"/>
          <w:szCs w:val="20"/>
        </w:rPr>
        <w:t xml:space="preserve"> </w:t>
      </w:r>
      <w:r w:rsidR="00F06ED1" w:rsidRPr="00AA05D4">
        <w:rPr>
          <w:rFonts w:asciiTheme="majorHAnsi" w:hAnsiTheme="majorHAnsi" w:cstheme="majorHAnsi"/>
          <w:sz w:val="20"/>
          <w:szCs w:val="20"/>
        </w:rPr>
        <w:t xml:space="preserve">feel they are being </w:t>
      </w:r>
      <w:r w:rsidR="0082047F" w:rsidRPr="00AA05D4">
        <w:rPr>
          <w:rFonts w:asciiTheme="majorHAnsi" w:hAnsiTheme="majorHAnsi" w:cstheme="majorHAnsi"/>
          <w:sz w:val="20"/>
          <w:szCs w:val="20"/>
        </w:rPr>
        <w:t>pulled</w:t>
      </w:r>
      <w:r w:rsidR="00C041C5">
        <w:rPr>
          <w:rFonts w:asciiTheme="majorHAnsi" w:hAnsiTheme="majorHAnsi" w:cstheme="majorHAnsi"/>
          <w:sz w:val="20"/>
          <w:szCs w:val="20"/>
        </w:rPr>
        <w:t xml:space="preserve"> </w:t>
      </w:r>
      <w:r w:rsidR="00A13C03">
        <w:rPr>
          <w:rFonts w:asciiTheme="majorHAnsi" w:hAnsiTheme="majorHAnsi" w:cstheme="majorHAnsi"/>
          <w:sz w:val="20"/>
          <w:szCs w:val="20"/>
        </w:rPr>
        <w:t xml:space="preserve">in all different </w:t>
      </w:r>
      <w:r w:rsidR="00C041C5">
        <w:rPr>
          <w:rFonts w:asciiTheme="majorHAnsi" w:hAnsiTheme="majorHAnsi" w:cstheme="majorHAnsi"/>
          <w:sz w:val="20"/>
          <w:szCs w:val="20"/>
        </w:rPr>
        <w:t>directions</w:t>
      </w:r>
      <w:r w:rsidR="00F06ED1" w:rsidRPr="00AA05D4">
        <w:rPr>
          <w:rFonts w:asciiTheme="majorHAnsi" w:hAnsiTheme="majorHAnsi" w:cstheme="majorHAnsi"/>
          <w:sz w:val="20"/>
          <w:szCs w:val="20"/>
        </w:rPr>
        <w:t>.</w:t>
      </w:r>
      <w:r w:rsidR="00B83A0D" w:rsidRPr="00AA05D4">
        <w:rPr>
          <w:rFonts w:asciiTheme="majorHAnsi" w:hAnsiTheme="majorHAnsi" w:cstheme="majorHAnsi"/>
          <w:sz w:val="20"/>
          <w:szCs w:val="20"/>
        </w:rPr>
        <w:t xml:space="preserve"> </w:t>
      </w:r>
      <w:r w:rsidR="0082047F" w:rsidRPr="00AA05D4">
        <w:rPr>
          <w:rFonts w:asciiTheme="majorHAnsi" w:hAnsiTheme="majorHAnsi" w:cstheme="majorHAnsi"/>
          <w:sz w:val="20"/>
          <w:szCs w:val="20"/>
        </w:rPr>
        <w:t>This is exasperated</w:t>
      </w:r>
      <w:r w:rsidR="00C910ED" w:rsidRPr="00AA05D4">
        <w:rPr>
          <w:rFonts w:asciiTheme="majorHAnsi" w:hAnsiTheme="majorHAnsi" w:cstheme="majorHAnsi"/>
          <w:sz w:val="20"/>
          <w:szCs w:val="20"/>
        </w:rPr>
        <w:t>,</w:t>
      </w:r>
      <w:r w:rsidR="0082047F" w:rsidRPr="00AA05D4">
        <w:rPr>
          <w:rFonts w:asciiTheme="majorHAnsi" w:hAnsiTheme="majorHAnsi" w:cstheme="majorHAnsi"/>
          <w:sz w:val="20"/>
          <w:szCs w:val="20"/>
        </w:rPr>
        <w:t xml:space="preserve"> by the fact, that many employees have multiple </w:t>
      </w:r>
      <w:r w:rsidR="00B83A0D" w:rsidRPr="00AA05D4">
        <w:rPr>
          <w:rFonts w:asciiTheme="majorHAnsi" w:hAnsiTheme="majorHAnsi" w:cstheme="majorHAnsi"/>
          <w:sz w:val="20"/>
          <w:szCs w:val="20"/>
        </w:rPr>
        <w:t>reporting lines</w:t>
      </w:r>
      <w:r w:rsidR="00807BAE">
        <w:rPr>
          <w:rFonts w:asciiTheme="majorHAnsi" w:hAnsiTheme="majorHAnsi" w:cstheme="majorHAnsi"/>
          <w:sz w:val="20"/>
          <w:szCs w:val="20"/>
        </w:rPr>
        <w:t>.</w:t>
      </w:r>
      <w:r w:rsidR="0082047F" w:rsidRPr="00AA05D4">
        <w:rPr>
          <w:rFonts w:asciiTheme="majorHAnsi" w:hAnsiTheme="majorHAnsi" w:cstheme="majorHAnsi"/>
          <w:sz w:val="20"/>
          <w:szCs w:val="20"/>
        </w:rPr>
        <w:t xml:space="preserve"> Finally, decision </w:t>
      </w:r>
      <w:r w:rsidR="00C910ED" w:rsidRPr="00AA05D4">
        <w:rPr>
          <w:rFonts w:asciiTheme="majorHAnsi" w:hAnsiTheme="majorHAnsi" w:cstheme="majorHAnsi"/>
          <w:sz w:val="20"/>
          <w:szCs w:val="20"/>
        </w:rPr>
        <w:t xml:space="preserve">making </w:t>
      </w:r>
      <w:r w:rsidR="00F06ED1" w:rsidRPr="00AA05D4">
        <w:rPr>
          <w:rFonts w:asciiTheme="majorHAnsi" w:hAnsiTheme="majorHAnsi" w:cstheme="majorHAnsi"/>
          <w:sz w:val="20"/>
          <w:szCs w:val="20"/>
        </w:rPr>
        <w:t xml:space="preserve">can </w:t>
      </w:r>
      <w:r w:rsidR="005A44FF" w:rsidRPr="00AA05D4">
        <w:rPr>
          <w:rFonts w:asciiTheme="majorHAnsi" w:hAnsiTheme="majorHAnsi" w:cstheme="majorHAnsi"/>
          <w:sz w:val="20"/>
          <w:szCs w:val="20"/>
        </w:rPr>
        <w:t xml:space="preserve">be </w:t>
      </w:r>
      <w:r w:rsidR="000444AC">
        <w:rPr>
          <w:rFonts w:asciiTheme="majorHAnsi" w:hAnsiTheme="majorHAnsi" w:cstheme="majorHAnsi"/>
          <w:sz w:val="20"/>
          <w:szCs w:val="20"/>
        </w:rPr>
        <w:t>harder</w:t>
      </w:r>
      <w:r w:rsidR="005A44FF" w:rsidRPr="00AA05D4">
        <w:rPr>
          <w:rFonts w:asciiTheme="majorHAnsi" w:hAnsiTheme="majorHAnsi" w:cstheme="majorHAnsi"/>
          <w:sz w:val="20"/>
          <w:szCs w:val="20"/>
        </w:rPr>
        <w:t xml:space="preserve">, </w:t>
      </w:r>
      <w:r w:rsidR="00F06ED1" w:rsidRPr="00AA05D4">
        <w:rPr>
          <w:rFonts w:asciiTheme="majorHAnsi" w:hAnsiTheme="majorHAnsi" w:cstheme="majorHAnsi"/>
          <w:sz w:val="20"/>
          <w:szCs w:val="20"/>
        </w:rPr>
        <w:t xml:space="preserve">as many Managers </w:t>
      </w:r>
      <w:r w:rsidR="005A44FF" w:rsidRPr="00AA05D4">
        <w:rPr>
          <w:rFonts w:asciiTheme="majorHAnsi" w:hAnsiTheme="majorHAnsi" w:cstheme="majorHAnsi"/>
          <w:sz w:val="20"/>
          <w:szCs w:val="20"/>
        </w:rPr>
        <w:t xml:space="preserve">fight for the </w:t>
      </w:r>
      <w:r w:rsidR="00F06ED1" w:rsidRPr="00AA05D4">
        <w:rPr>
          <w:rFonts w:asciiTheme="majorHAnsi" w:hAnsiTheme="majorHAnsi" w:cstheme="majorHAnsi"/>
          <w:sz w:val="20"/>
          <w:szCs w:val="20"/>
        </w:rPr>
        <w:t>final say.</w:t>
      </w:r>
      <w:r w:rsidR="0082047F" w:rsidRPr="00AA05D4">
        <w:rPr>
          <w:rFonts w:asciiTheme="majorHAnsi" w:hAnsiTheme="majorHAnsi" w:cstheme="majorHAnsi"/>
          <w:sz w:val="20"/>
          <w:szCs w:val="20"/>
        </w:rPr>
        <w:t xml:space="preserve"> </w:t>
      </w:r>
    </w:p>
    <w:p w14:paraId="36834B69" w14:textId="16BB7621" w:rsidR="003205B6" w:rsidRPr="00302875" w:rsidRDefault="003205B6" w:rsidP="00EA6534">
      <w:pPr>
        <w:rPr>
          <w:rFonts w:asciiTheme="majorHAnsi" w:hAnsiTheme="majorHAnsi" w:cstheme="majorHAnsi"/>
          <w:color w:val="0070C0"/>
          <w:sz w:val="20"/>
          <w:szCs w:val="20"/>
        </w:rPr>
      </w:pPr>
      <w:r w:rsidRPr="00302875">
        <w:rPr>
          <w:rFonts w:asciiTheme="majorHAnsi" w:hAnsiTheme="majorHAnsi" w:cstheme="majorHAnsi"/>
          <w:color w:val="0070C0"/>
          <w:sz w:val="20"/>
          <w:szCs w:val="20"/>
        </w:rPr>
        <w:t xml:space="preserve">Q2. Analyse the extent to which the organisational strategy in your organisation helps ensure products or services meet </w:t>
      </w:r>
      <w:r w:rsidR="005200A2" w:rsidRPr="00302875">
        <w:rPr>
          <w:rFonts w:asciiTheme="majorHAnsi" w:hAnsiTheme="majorHAnsi" w:cstheme="majorHAnsi"/>
          <w:color w:val="0070C0"/>
          <w:sz w:val="20"/>
          <w:szCs w:val="20"/>
        </w:rPr>
        <w:t>customer’s</w:t>
      </w:r>
      <w:r w:rsidRPr="00302875">
        <w:rPr>
          <w:rFonts w:asciiTheme="majorHAnsi" w:hAnsiTheme="majorHAnsi" w:cstheme="majorHAnsi"/>
          <w:color w:val="0070C0"/>
          <w:sz w:val="20"/>
          <w:szCs w:val="20"/>
        </w:rPr>
        <w:t xml:space="preserve"> needs. (AC 1.2) </w:t>
      </w:r>
    </w:p>
    <w:p w14:paraId="107084D7" w14:textId="5C02377C" w:rsidR="005200A2" w:rsidRPr="00B35C1A" w:rsidRDefault="005200A2" w:rsidP="00B35C1A">
      <w:pPr>
        <w:rPr>
          <w:rFonts w:asciiTheme="majorHAnsi" w:hAnsiTheme="majorHAnsi" w:cstheme="majorHAnsi"/>
          <w:sz w:val="20"/>
          <w:szCs w:val="20"/>
        </w:rPr>
      </w:pPr>
      <w:r w:rsidRPr="00255288">
        <w:rPr>
          <w:rFonts w:asciiTheme="majorHAnsi" w:hAnsiTheme="majorHAnsi" w:cstheme="majorHAnsi"/>
          <w:sz w:val="20"/>
          <w:szCs w:val="20"/>
        </w:rPr>
        <w:t>Following reading</w:t>
      </w:r>
      <w:r w:rsidR="005F0744" w:rsidRPr="00255288">
        <w:rPr>
          <w:rFonts w:asciiTheme="majorHAnsi" w:hAnsiTheme="majorHAnsi" w:cstheme="majorHAnsi"/>
          <w:sz w:val="20"/>
          <w:szCs w:val="20"/>
        </w:rPr>
        <w:t>,</w:t>
      </w:r>
      <w:r w:rsidR="00B35C1A">
        <w:rPr>
          <w:rFonts w:asciiTheme="majorHAnsi" w:hAnsiTheme="majorHAnsi" w:cstheme="majorHAnsi"/>
          <w:sz w:val="20"/>
          <w:szCs w:val="20"/>
        </w:rPr>
        <w:t xml:space="preserve"> </w:t>
      </w:r>
      <w:r w:rsidR="007154EC" w:rsidRPr="00B35C1A">
        <w:rPr>
          <w:rFonts w:asciiTheme="majorHAnsi" w:hAnsiTheme="majorHAnsi" w:cstheme="majorHAnsi"/>
          <w:b/>
          <w:bCs/>
          <w:sz w:val="20"/>
          <w:szCs w:val="20"/>
        </w:rPr>
        <w:t xml:space="preserve">Tingsager and Smith (2022, </w:t>
      </w:r>
      <w:r w:rsidR="00B35C1A">
        <w:rPr>
          <w:rFonts w:asciiTheme="majorHAnsi" w:hAnsiTheme="majorHAnsi" w:cstheme="majorHAnsi"/>
          <w:b/>
          <w:bCs/>
          <w:sz w:val="20"/>
          <w:szCs w:val="20"/>
        </w:rPr>
        <w:t>P.</w:t>
      </w:r>
      <w:r w:rsidR="00B35C1A" w:rsidRPr="00B35C1A">
        <w:rPr>
          <w:rFonts w:asciiTheme="majorHAnsi" w:hAnsiTheme="majorHAnsi" w:cstheme="majorHAnsi"/>
          <w:b/>
          <w:bCs/>
          <w:sz w:val="20"/>
          <w:szCs w:val="20"/>
        </w:rPr>
        <w:t xml:space="preserve"> 42-53</w:t>
      </w:r>
      <w:r w:rsidR="007154EC" w:rsidRPr="00B35C1A">
        <w:rPr>
          <w:rFonts w:asciiTheme="majorHAnsi" w:hAnsiTheme="majorHAnsi" w:cstheme="majorHAnsi"/>
          <w:b/>
          <w:bCs/>
          <w:sz w:val="20"/>
          <w:szCs w:val="20"/>
        </w:rPr>
        <w:t>)</w:t>
      </w:r>
      <w:r w:rsidR="00B35C1A" w:rsidRPr="00B35C1A">
        <w:rPr>
          <w:rFonts w:asciiTheme="majorHAnsi" w:hAnsiTheme="majorHAnsi" w:cstheme="majorHAnsi"/>
          <w:b/>
          <w:bCs/>
          <w:sz w:val="20"/>
          <w:szCs w:val="20"/>
        </w:rPr>
        <w:t xml:space="preserve"> </w:t>
      </w:r>
      <w:r w:rsidR="005F0744" w:rsidRPr="00B35C1A">
        <w:rPr>
          <w:rFonts w:asciiTheme="majorHAnsi" w:hAnsiTheme="majorHAnsi" w:cstheme="majorHAnsi"/>
          <w:sz w:val="20"/>
          <w:szCs w:val="20"/>
        </w:rPr>
        <w:t>I</w:t>
      </w:r>
      <w:r w:rsidR="00F43A9F" w:rsidRPr="00B35C1A">
        <w:rPr>
          <w:rFonts w:asciiTheme="majorHAnsi" w:hAnsiTheme="majorHAnsi" w:cstheme="majorHAnsi"/>
          <w:sz w:val="20"/>
          <w:szCs w:val="20"/>
        </w:rPr>
        <w:t>t’s</w:t>
      </w:r>
      <w:r w:rsidR="009F0941" w:rsidRPr="00B35C1A">
        <w:rPr>
          <w:rFonts w:asciiTheme="majorHAnsi" w:hAnsiTheme="majorHAnsi" w:cstheme="majorHAnsi"/>
          <w:sz w:val="20"/>
          <w:szCs w:val="20"/>
        </w:rPr>
        <w:t xml:space="preserve"> clear to me our organisation </w:t>
      </w:r>
      <w:r w:rsidR="00255288" w:rsidRPr="00B35C1A">
        <w:rPr>
          <w:rFonts w:asciiTheme="majorHAnsi" w:hAnsiTheme="majorHAnsi" w:cstheme="majorHAnsi"/>
          <w:sz w:val="20"/>
          <w:szCs w:val="20"/>
        </w:rPr>
        <w:t>follows</w:t>
      </w:r>
      <w:r w:rsidR="009F0941" w:rsidRPr="00B35C1A">
        <w:rPr>
          <w:rFonts w:asciiTheme="majorHAnsi" w:hAnsiTheme="majorHAnsi" w:cstheme="majorHAnsi"/>
          <w:sz w:val="20"/>
          <w:szCs w:val="20"/>
        </w:rPr>
        <w:t xml:space="preserve"> a ‘planned’ approach</w:t>
      </w:r>
      <w:r w:rsidR="007856CB" w:rsidRPr="00B35C1A">
        <w:rPr>
          <w:rFonts w:asciiTheme="majorHAnsi" w:hAnsiTheme="majorHAnsi" w:cstheme="majorHAnsi"/>
          <w:sz w:val="20"/>
          <w:szCs w:val="20"/>
        </w:rPr>
        <w:t xml:space="preserve"> to strategy. </w:t>
      </w:r>
    </w:p>
    <w:p w14:paraId="469997C0" w14:textId="77777777" w:rsidR="00961285" w:rsidRDefault="00F05BD3" w:rsidP="00EA6534">
      <w:pPr>
        <w:rPr>
          <w:rFonts w:asciiTheme="majorHAnsi" w:hAnsiTheme="majorHAnsi" w:cstheme="majorHAnsi"/>
          <w:sz w:val="20"/>
          <w:szCs w:val="20"/>
        </w:rPr>
      </w:pPr>
      <w:r>
        <w:rPr>
          <w:rFonts w:asciiTheme="majorHAnsi" w:hAnsiTheme="majorHAnsi" w:cstheme="majorHAnsi"/>
          <w:b/>
          <w:bCs/>
          <w:sz w:val="20"/>
          <w:szCs w:val="20"/>
        </w:rPr>
        <w:t>(</w:t>
      </w:r>
      <w:r w:rsidRPr="00F05BD3">
        <w:rPr>
          <w:rFonts w:asciiTheme="majorHAnsi" w:hAnsiTheme="majorHAnsi" w:cstheme="majorHAnsi"/>
          <w:b/>
          <w:bCs/>
          <w:sz w:val="20"/>
          <w:szCs w:val="20"/>
        </w:rPr>
        <w:t>CIPD</w:t>
      </w:r>
      <w:r>
        <w:rPr>
          <w:rFonts w:asciiTheme="majorHAnsi" w:hAnsiTheme="majorHAnsi" w:cstheme="majorHAnsi"/>
          <w:b/>
          <w:bCs/>
          <w:sz w:val="20"/>
          <w:szCs w:val="20"/>
        </w:rPr>
        <w:t>, 2</w:t>
      </w:r>
      <w:r w:rsidRPr="00F05BD3">
        <w:rPr>
          <w:rFonts w:asciiTheme="majorHAnsi" w:hAnsiTheme="majorHAnsi" w:cstheme="majorHAnsi"/>
          <w:b/>
          <w:bCs/>
          <w:sz w:val="20"/>
          <w:szCs w:val="20"/>
        </w:rPr>
        <w:t>024</w:t>
      </w:r>
      <w:r>
        <w:rPr>
          <w:rFonts w:asciiTheme="majorHAnsi" w:hAnsiTheme="majorHAnsi" w:cstheme="majorHAnsi"/>
          <w:b/>
          <w:bCs/>
          <w:sz w:val="20"/>
          <w:szCs w:val="20"/>
        </w:rPr>
        <w:t xml:space="preserve">) </w:t>
      </w:r>
      <w:r w:rsidR="00255288">
        <w:rPr>
          <w:rFonts w:asciiTheme="majorHAnsi" w:hAnsiTheme="majorHAnsi" w:cstheme="majorHAnsi"/>
          <w:sz w:val="20"/>
          <w:szCs w:val="20"/>
        </w:rPr>
        <w:t xml:space="preserve">States that </w:t>
      </w:r>
      <w:r w:rsidR="00ED4FE8">
        <w:rPr>
          <w:rFonts w:asciiTheme="majorHAnsi" w:hAnsiTheme="majorHAnsi" w:cstheme="majorHAnsi"/>
          <w:sz w:val="20"/>
          <w:szCs w:val="20"/>
        </w:rPr>
        <w:t>e</w:t>
      </w:r>
      <w:r w:rsidR="00ED4FE8" w:rsidRPr="00ED4FE8">
        <w:rPr>
          <w:rFonts w:asciiTheme="majorHAnsi" w:hAnsiTheme="majorHAnsi" w:cstheme="majorHAnsi"/>
          <w:sz w:val="20"/>
          <w:szCs w:val="20"/>
        </w:rPr>
        <w:t>mployees’ knowledge, skills and abilities are assets</w:t>
      </w:r>
      <w:r w:rsidR="00ED4FE8">
        <w:rPr>
          <w:rFonts w:asciiTheme="majorHAnsi" w:hAnsiTheme="majorHAnsi" w:cstheme="majorHAnsi"/>
          <w:sz w:val="20"/>
          <w:szCs w:val="20"/>
        </w:rPr>
        <w:t>, which</w:t>
      </w:r>
      <w:r w:rsidR="00ED4FE8" w:rsidRPr="00ED4FE8">
        <w:rPr>
          <w:rFonts w:asciiTheme="majorHAnsi" w:hAnsiTheme="majorHAnsi" w:cstheme="majorHAnsi"/>
          <w:sz w:val="20"/>
          <w:szCs w:val="20"/>
        </w:rPr>
        <w:t xml:space="preserve"> </w:t>
      </w:r>
      <w:r w:rsidR="00753461">
        <w:rPr>
          <w:rFonts w:asciiTheme="majorHAnsi" w:hAnsiTheme="majorHAnsi" w:cstheme="majorHAnsi"/>
          <w:sz w:val="20"/>
          <w:szCs w:val="20"/>
        </w:rPr>
        <w:t xml:space="preserve">all </w:t>
      </w:r>
      <w:r w:rsidR="00ED4FE8" w:rsidRPr="00ED4FE8">
        <w:rPr>
          <w:rFonts w:asciiTheme="majorHAnsi" w:hAnsiTheme="majorHAnsi" w:cstheme="majorHAnsi"/>
          <w:sz w:val="20"/>
          <w:szCs w:val="20"/>
        </w:rPr>
        <w:t>organisatio</w:t>
      </w:r>
      <w:r w:rsidR="00ED4FE8">
        <w:rPr>
          <w:rFonts w:asciiTheme="majorHAnsi" w:hAnsiTheme="majorHAnsi" w:cstheme="majorHAnsi"/>
          <w:sz w:val="20"/>
          <w:szCs w:val="20"/>
        </w:rPr>
        <w:t xml:space="preserve">ns </w:t>
      </w:r>
      <w:r w:rsidR="00ED4FE8" w:rsidRPr="00ED4FE8">
        <w:rPr>
          <w:rFonts w:asciiTheme="majorHAnsi" w:hAnsiTheme="majorHAnsi" w:cstheme="majorHAnsi"/>
          <w:sz w:val="20"/>
          <w:szCs w:val="20"/>
        </w:rPr>
        <w:t>should invest in,</w:t>
      </w:r>
      <w:r w:rsidR="00ED4FE8">
        <w:rPr>
          <w:rFonts w:asciiTheme="majorHAnsi" w:hAnsiTheme="majorHAnsi" w:cstheme="majorHAnsi"/>
          <w:sz w:val="20"/>
          <w:szCs w:val="20"/>
        </w:rPr>
        <w:t xml:space="preserve"> </w:t>
      </w:r>
      <w:r w:rsidR="00180E4E">
        <w:rPr>
          <w:rFonts w:asciiTheme="majorHAnsi" w:hAnsiTheme="majorHAnsi" w:cstheme="majorHAnsi"/>
          <w:sz w:val="20"/>
          <w:szCs w:val="20"/>
        </w:rPr>
        <w:t>in order to</w:t>
      </w:r>
      <w:r w:rsidR="00ED4FE8" w:rsidRPr="00ED4FE8">
        <w:rPr>
          <w:rFonts w:asciiTheme="majorHAnsi" w:hAnsiTheme="majorHAnsi" w:cstheme="majorHAnsi"/>
          <w:sz w:val="20"/>
          <w:szCs w:val="20"/>
        </w:rPr>
        <w:t xml:space="preserve"> </w:t>
      </w:r>
      <w:r w:rsidR="00172425">
        <w:rPr>
          <w:rFonts w:asciiTheme="majorHAnsi" w:hAnsiTheme="majorHAnsi" w:cstheme="majorHAnsi"/>
          <w:sz w:val="20"/>
          <w:szCs w:val="20"/>
        </w:rPr>
        <w:t xml:space="preserve">drive </w:t>
      </w:r>
      <w:r w:rsidR="00ED4FE8" w:rsidRPr="00ED4FE8">
        <w:rPr>
          <w:rFonts w:asciiTheme="majorHAnsi" w:hAnsiTheme="majorHAnsi" w:cstheme="majorHAnsi"/>
          <w:sz w:val="20"/>
          <w:szCs w:val="20"/>
        </w:rPr>
        <w:t>value</w:t>
      </w:r>
      <w:r w:rsidR="00ED4FE8">
        <w:rPr>
          <w:rFonts w:asciiTheme="majorHAnsi" w:hAnsiTheme="majorHAnsi" w:cstheme="majorHAnsi"/>
          <w:sz w:val="20"/>
          <w:szCs w:val="20"/>
        </w:rPr>
        <w:t xml:space="preserve">. </w:t>
      </w:r>
      <w:r w:rsidR="00172425">
        <w:rPr>
          <w:rFonts w:asciiTheme="majorHAnsi" w:hAnsiTheme="majorHAnsi" w:cstheme="majorHAnsi"/>
          <w:sz w:val="20"/>
          <w:szCs w:val="20"/>
        </w:rPr>
        <w:t xml:space="preserve">In </w:t>
      </w:r>
      <w:r w:rsidR="007856CB">
        <w:rPr>
          <w:rFonts w:asciiTheme="majorHAnsi" w:hAnsiTheme="majorHAnsi" w:cstheme="majorHAnsi"/>
          <w:sz w:val="20"/>
          <w:szCs w:val="20"/>
        </w:rPr>
        <w:t>my opinion, National</w:t>
      </w:r>
      <w:r w:rsidR="00ED4FE8">
        <w:rPr>
          <w:rFonts w:asciiTheme="majorHAnsi" w:hAnsiTheme="majorHAnsi" w:cstheme="majorHAnsi"/>
          <w:sz w:val="20"/>
          <w:szCs w:val="20"/>
        </w:rPr>
        <w:t xml:space="preserve"> Grid’s people strategy,</w:t>
      </w:r>
      <w:r w:rsidR="00180E4E">
        <w:rPr>
          <w:rFonts w:asciiTheme="majorHAnsi" w:hAnsiTheme="majorHAnsi" w:cstheme="majorHAnsi"/>
          <w:sz w:val="20"/>
          <w:szCs w:val="20"/>
        </w:rPr>
        <w:t xml:space="preserve"> </w:t>
      </w:r>
      <w:r w:rsidR="00ED4FE8">
        <w:rPr>
          <w:rFonts w:asciiTheme="majorHAnsi" w:hAnsiTheme="majorHAnsi" w:cstheme="majorHAnsi"/>
          <w:sz w:val="20"/>
          <w:szCs w:val="20"/>
        </w:rPr>
        <w:t>aligns</w:t>
      </w:r>
      <w:r w:rsidR="007856CB">
        <w:rPr>
          <w:rFonts w:asciiTheme="majorHAnsi" w:hAnsiTheme="majorHAnsi" w:cstheme="majorHAnsi"/>
          <w:sz w:val="20"/>
          <w:szCs w:val="20"/>
        </w:rPr>
        <w:t xml:space="preserve"> perfectly with this. </w:t>
      </w:r>
    </w:p>
    <w:p w14:paraId="0DD0D580" w14:textId="30384091" w:rsidR="00ED4FE8" w:rsidRDefault="00961285" w:rsidP="00EA6534">
      <w:pPr>
        <w:rPr>
          <w:rFonts w:asciiTheme="majorHAnsi" w:hAnsiTheme="majorHAnsi" w:cstheme="majorHAnsi"/>
          <w:sz w:val="20"/>
          <w:szCs w:val="20"/>
        </w:rPr>
      </w:pPr>
      <w:r>
        <w:rPr>
          <w:rFonts w:asciiTheme="majorHAnsi" w:hAnsiTheme="majorHAnsi" w:cstheme="majorHAnsi"/>
          <w:b/>
          <w:bCs/>
          <w:sz w:val="20"/>
          <w:szCs w:val="20"/>
        </w:rPr>
        <w:t>(</w:t>
      </w:r>
      <w:r w:rsidRPr="00961285">
        <w:rPr>
          <w:rFonts w:asciiTheme="majorHAnsi" w:hAnsiTheme="majorHAnsi" w:cstheme="majorHAnsi"/>
          <w:b/>
          <w:bCs/>
          <w:sz w:val="20"/>
          <w:szCs w:val="20"/>
        </w:rPr>
        <w:t>National Grid</w:t>
      </w:r>
      <w:r>
        <w:rPr>
          <w:rFonts w:asciiTheme="majorHAnsi" w:hAnsiTheme="majorHAnsi" w:cstheme="majorHAnsi"/>
          <w:b/>
          <w:bCs/>
          <w:sz w:val="20"/>
          <w:szCs w:val="20"/>
        </w:rPr>
        <w:t xml:space="preserve">, </w:t>
      </w:r>
      <w:r w:rsidRPr="00961285">
        <w:rPr>
          <w:rFonts w:asciiTheme="majorHAnsi" w:hAnsiTheme="majorHAnsi" w:cstheme="majorHAnsi"/>
          <w:b/>
          <w:bCs/>
          <w:sz w:val="20"/>
          <w:szCs w:val="20"/>
        </w:rPr>
        <w:t>2025)</w:t>
      </w:r>
      <w:r>
        <w:rPr>
          <w:rFonts w:asciiTheme="majorHAnsi" w:hAnsiTheme="majorHAnsi" w:cstheme="majorHAnsi"/>
          <w:b/>
          <w:bCs/>
          <w:sz w:val="20"/>
          <w:szCs w:val="20"/>
        </w:rPr>
        <w:t xml:space="preserve"> </w:t>
      </w:r>
      <w:r w:rsidR="007856CB">
        <w:rPr>
          <w:rFonts w:asciiTheme="majorHAnsi" w:hAnsiTheme="majorHAnsi" w:cstheme="majorHAnsi"/>
          <w:sz w:val="20"/>
          <w:szCs w:val="20"/>
        </w:rPr>
        <w:t>“</w:t>
      </w:r>
      <w:r w:rsidR="005765E7">
        <w:rPr>
          <w:rFonts w:asciiTheme="majorHAnsi" w:hAnsiTheme="majorHAnsi" w:cstheme="majorHAnsi"/>
          <w:sz w:val="20"/>
          <w:szCs w:val="20"/>
        </w:rPr>
        <w:t xml:space="preserve">We </w:t>
      </w:r>
      <w:r w:rsidR="00627B6E" w:rsidRPr="00627B6E">
        <w:rPr>
          <w:rFonts w:asciiTheme="majorHAnsi" w:hAnsiTheme="majorHAnsi" w:cstheme="majorHAnsi"/>
          <w:sz w:val="20"/>
          <w:szCs w:val="20"/>
        </w:rPr>
        <w:t>attr</w:t>
      </w:r>
      <w:r w:rsidR="005765E7">
        <w:rPr>
          <w:rFonts w:asciiTheme="majorHAnsi" w:hAnsiTheme="majorHAnsi" w:cstheme="majorHAnsi"/>
          <w:sz w:val="20"/>
          <w:szCs w:val="20"/>
        </w:rPr>
        <w:t>act</w:t>
      </w:r>
      <w:r w:rsidR="00627B6E" w:rsidRPr="00627B6E">
        <w:rPr>
          <w:rFonts w:asciiTheme="majorHAnsi" w:hAnsiTheme="majorHAnsi" w:cstheme="majorHAnsi"/>
          <w:sz w:val="20"/>
          <w:szCs w:val="20"/>
        </w:rPr>
        <w:t>, retain</w:t>
      </w:r>
      <w:r w:rsidR="005765E7">
        <w:rPr>
          <w:rFonts w:asciiTheme="majorHAnsi" w:hAnsiTheme="majorHAnsi" w:cstheme="majorHAnsi"/>
          <w:sz w:val="20"/>
          <w:szCs w:val="20"/>
        </w:rPr>
        <w:t>,</w:t>
      </w:r>
      <w:r w:rsidR="00627B6E" w:rsidRPr="00627B6E">
        <w:rPr>
          <w:rFonts w:asciiTheme="majorHAnsi" w:hAnsiTheme="majorHAnsi" w:cstheme="majorHAnsi"/>
          <w:sz w:val="20"/>
          <w:szCs w:val="20"/>
        </w:rPr>
        <w:t xml:space="preserve"> and develop </w:t>
      </w:r>
      <w:r w:rsidR="005765E7">
        <w:rPr>
          <w:rFonts w:asciiTheme="majorHAnsi" w:hAnsiTheme="majorHAnsi" w:cstheme="majorHAnsi"/>
          <w:sz w:val="20"/>
          <w:szCs w:val="20"/>
        </w:rPr>
        <w:t xml:space="preserve">our </w:t>
      </w:r>
      <w:r w:rsidR="00627B6E" w:rsidRPr="00627B6E">
        <w:rPr>
          <w:rFonts w:asciiTheme="majorHAnsi" w:hAnsiTheme="majorHAnsi" w:cstheme="majorHAnsi"/>
          <w:sz w:val="20"/>
          <w:szCs w:val="20"/>
        </w:rPr>
        <w:t>workforce</w:t>
      </w:r>
      <w:r w:rsidR="00C34BFE">
        <w:rPr>
          <w:rFonts w:asciiTheme="majorHAnsi" w:hAnsiTheme="majorHAnsi" w:cstheme="majorHAnsi"/>
          <w:sz w:val="20"/>
          <w:szCs w:val="20"/>
        </w:rPr>
        <w:t xml:space="preserve">, </w:t>
      </w:r>
      <w:r w:rsidR="005765E7">
        <w:rPr>
          <w:rFonts w:asciiTheme="majorHAnsi" w:hAnsiTheme="majorHAnsi" w:cstheme="majorHAnsi"/>
          <w:sz w:val="20"/>
          <w:szCs w:val="20"/>
        </w:rPr>
        <w:t>to s</w:t>
      </w:r>
      <w:r w:rsidR="00627B6E" w:rsidRPr="00627B6E">
        <w:rPr>
          <w:rFonts w:asciiTheme="majorHAnsi" w:hAnsiTheme="majorHAnsi" w:cstheme="majorHAnsi"/>
          <w:sz w:val="20"/>
          <w:szCs w:val="20"/>
        </w:rPr>
        <w:t>upport</w:t>
      </w:r>
      <w:r w:rsidR="00C34BFE">
        <w:rPr>
          <w:rFonts w:asciiTheme="majorHAnsi" w:hAnsiTheme="majorHAnsi" w:cstheme="majorHAnsi"/>
          <w:sz w:val="20"/>
          <w:szCs w:val="20"/>
        </w:rPr>
        <w:t xml:space="preserve"> </w:t>
      </w:r>
      <w:r w:rsidR="00627B6E" w:rsidRPr="00627B6E">
        <w:rPr>
          <w:rFonts w:asciiTheme="majorHAnsi" w:hAnsiTheme="majorHAnsi" w:cstheme="majorHAnsi"/>
          <w:sz w:val="20"/>
          <w:szCs w:val="20"/>
        </w:rPr>
        <w:t xml:space="preserve">the transition to </w:t>
      </w:r>
      <w:r w:rsidR="00FF0B92">
        <w:rPr>
          <w:rFonts w:asciiTheme="majorHAnsi" w:hAnsiTheme="majorHAnsi" w:cstheme="majorHAnsi"/>
          <w:sz w:val="20"/>
          <w:szCs w:val="20"/>
        </w:rPr>
        <w:t xml:space="preserve">a </w:t>
      </w:r>
      <w:r w:rsidR="00627B6E" w:rsidRPr="00627B6E">
        <w:rPr>
          <w:rFonts w:asciiTheme="majorHAnsi" w:hAnsiTheme="majorHAnsi" w:cstheme="majorHAnsi"/>
          <w:sz w:val="20"/>
          <w:szCs w:val="20"/>
        </w:rPr>
        <w:t>clean</w:t>
      </w:r>
      <w:r w:rsidR="00C34BFE">
        <w:rPr>
          <w:rFonts w:asciiTheme="majorHAnsi" w:hAnsiTheme="majorHAnsi" w:cstheme="majorHAnsi"/>
          <w:sz w:val="20"/>
          <w:szCs w:val="20"/>
        </w:rPr>
        <w:t xml:space="preserve">er </w:t>
      </w:r>
      <w:r w:rsidR="00627B6E" w:rsidRPr="00627B6E">
        <w:rPr>
          <w:rFonts w:asciiTheme="majorHAnsi" w:hAnsiTheme="majorHAnsi" w:cstheme="majorHAnsi"/>
          <w:sz w:val="20"/>
          <w:szCs w:val="20"/>
        </w:rPr>
        <w:t xml:space="preserve">energy </w:t>
      </w:r>
      <w:r w:rsidR="00C34BFE">
        <w:rPr>
          <w:rFonts w:asciiTheme="majorHAnsi" w:hAnsiTheme="majorHAnsi" w:cstheme="majorHAnsi"/>
          <w:sz w:val="20"/>
          <w:szCs w:val="20"/>
        </w:rPr>
        <w:t>future</w:t>
      </w:r>
      <w:r w:rsidR="005765E7">
        <w:rPr>
          <w:rFonts w:asciiTheme="majorHAnsi" w:hAnsiTheme="majorHAnsi" w:cstheme="majorHAnsi"/>
          <w:sz w:val="20"/>
          <w:szCs w:val="20"/>
        </w:rPr>
        <w:t xml:space="preserve"> for all.</w:t>
      </w:r>
      <w:r w:rsidR="007856CB">
        <w:rPr>
          <w:rFonts w:asciiTheme="majorHAnsi" w:hAnsiTheme="majorHAnsi" w:cstheme="majorHAnsi"/>
          <w:sz w:val="20"/>
          <w:szCs w:val="20"/>
        </w:rPr>
        <w:t>”</w:t>
      </w:r>
      <w:r w:rsidR="005765E7">
        <w:rPr>
          <w:rFonts w:asciiTheme="majorHAnsi" w:hAnsiTheme="majorHAnsi" w:cstheme="majorHAnsi"/>
          <w:sz w:val="20"/>
          <w:szCs w:val="20"/>
        </w:rPr>
        <w:t xml:space="preserve"> </w:t>
      </w:r>
    </w:p>
    <w:p w14:paraId="0CB9B73C" w14:textId="23CBAFAB" w:rsidR="006E6280" w:rsidRDefault="009815BD" w:rsidP="00EA6534">
      <w:pPr>
        <w:rPr>
          <w:rFonts w:asciiTheme="majorHAnsi" w:hAnsiTheme="majorHAnsi" w:cstheme="majorHAnsi"/>
          <w:sz w:val="20"/>
          <w:szCs w:val="20"/>
        </w:rPr>
      </w:pPr>
      <w:r>
        <w:rPr>
          <w:rFonts w:asciiTheme="majorHAnsi" w:hAnsiTheme="majorHAnsi" w:cstheme="majorHAnsi"/>
          <w:sz w:val="20"/>
          <w:szCs w:val="20"/>
        </w:rPr>
        <w:t xml:space="preserve">During </w:t>
      </w:r>
      <w:r w:rsidR="007856CB">
        <w:rPr>
          <w:rFonts w:asciiTheme="majorHAnsi" w:hAnsiTheme="majorHAnsi" w:cstheme="majorHAnsi"/>
          <w:sz w:val="20"/>
          <w:szCs w:val="20"/>
        </w:rPr>
        <w:t xml:space="preserve">the </w:t>
      </w:r>
      <w:r w:rsidR="00802E57">
        <w:rPr>
          <w:rFonts w:asciiTheme="majorHAnsi" w:hAnsiTheme="majorHAnsi" w:cstheme="majorHAnsi"/>
          <w:sz w:val="20"/>
          <w:szCs w:val="20"/>
        </w:rPr>
        <w:t>strategic analysis</w:t>
      </w:r>
      <w:r w:rsidR="007856CB">
        <w:rPr>
          <w:rFonts w:asciiTheme="majorHAnsi" w:hAnsiTheme="majorHAnsi" w:cstheme="majorHAnsi"/>
          <w:sz w:val="20"/>
          <w:szCs w:val="20"/>
        </w:rPr>
        <w:t xml:space="preserve"> phase, </w:t>
      </w:r>
      <w:r w:rsidR="005E15EE">
        <w:rPr>
          <w:rFonts w:asciiTheme="majorHAnsi" w:hAnsiTheme="majorHAnsi" w:cstheme="majorHAnsi"/>
          <w:sz w:val="20"/>
          <w:szCs w:val="20"/>
        </w:rPr>
        <w:t>our</w:t>
      </w:r>
      <w:r w:rsidR="00802E57">
        <w:rPr>
          <w:rFonts w:asciiTheme="majorHAnsi" w:hAnsiTheme="majorHAnsi" w:cstheme="majorHAnsi"/>
          <w:sz w:val="20"/>
          <w:szCs w:val="20"/>
        </w:rPr>
        <w:t xml:space="preserve"> HR </w:t>
      </w:r>
      <w:r w:rsidR="007856CB">
        <w:rPr>
          <w:rFonts w:asciiTheme="majorHAnsi" w:hAnsiTheme="majorHAnsi" w:cstheme="majorHAnsi"/>
          <w:sz w:val="20"/>
          <w:szCs w:val="20"/>
        </w:rPr>
        <w:t xml:space="preserve">department </w:t>
      </w:r>
      <w:r w:rsidR="004F4F91">
        <w:rPr>
          <w:rFonts w:asciiTheme="majorHAnsi" w:hAnsiTheme="majorHAnsi" w:cstheme="majorHAnsi"/>
          <w:sz w:val="20"/>
          <w:szCs w:val="20"/>
        </w:rPr>
        <w:t>conducted a SWOT</w:t>
      </w:r>
      <w:r w:rsidR="0098331A">
        <w:rPr>
          <w:rFonts w:asciiTheme="majorHAnsi" w:hAnsiTheme="majorHAnsi" w:cstheme="majorHAnsi"/>
          <w:sz w:val="20"/>
          <w:szCs w:val="20"/>
        </w:rPr>
        <w:t xml:space="preserve"> analysis</w:t>
      </w:r>
      <w:r w:rsidR="004F4F91">
        <w:rPr>
          <w:rFonts w:asciiTheme="majorHAnsi" w:hAnsiTheme="majorHAnsi" w:cstheme="majorHAnsi"/>
          <w:sz w:val="20"/>
          <w:szCs w:val="20"/>
        </w:rPr>
        <w:t xml:space="preserve">. </w:t>
      </w:r>
      <w:r w:rsidR="006E6280">
        <w:rPr>
          <w:rFonts w:asciiTheme="majorHAnsi" w:hAnsiTheme="majorHAnsi" w:cstheme="majorHAnsi"/>
          <w:sz w:val="20"/>
          <w:szCs w:val="20"/>
        </w:rPr>
        <w:t>This</w:t>
      </w:r>
      <w:r w:rsidR="007856CB">
        <w:rPr>
          <w:rFonts w:asciiTheme="majorHAnsi" w:hAnsiTheme="majorHAnsi" w:cstheme="majorHAnsi"/>
          <w:sz w:val="20"/>
          <w:szCs w:val="20"/>
        </w:rPr>
        <w:t xml:space="preserve"> highlighted that the</w:t>
      </w:r>
      <w:r w:rsidR="006E6280">
        <w:rPr>
          <w:rFonts w:asciiTheme="majorHAnsi" w:hAnsiTheme="majorHAnsi" w:cstheme="majorHAnsi"/>
          <w:sz w:val="20"/>
          <w:szCs w:val="20"/>
        </w:rPr>
        <w:t xml:space="preserve"> business was attract</w:t>
      </w:r>
      <w:r w:rsidR="007856CB">
        <w:rPr>
          <w:rFonts w:asciiTheme="majorHAnsi" w:hAnsiTheme="majorHAnsi" w:cstheme="majorHAnsi"/>
          <w:sz w:val="20"/>
          <w:szCs w:val="20"/>
        </w:rPr>
        <w:t>ing</w:t>
      </w:r>
      <w:r w:rsidR="006E6280">
        <w:rPr>
          <w:rFonts w:asciiTheme="majorHAnsi" w:hAnsiTheme="majorHAnsi" w:cstheme="majorHAnsi"/>
          <w:sz w:val="20"/>
          <w:szCs w:val="20"/>
        </w:rPr>
        <w:t xml:space="preserve"> good quality talent, </w:t>
      </w:r>
      <w:r w:rsidR="00172425">
        <w:rPr>
          <w:rFonts w:asciiTheme="majorHAnsi" w:hAnsiTheme="majorHAnsi" w:cstheme="majorHAnsi"/>
          <w:sz w:val="20"/>
          <w:szCs w:val="20"/>
        </w:rPr>
        <w:t xml:space="preserve">but </w:t>
      </w:r>
      <w:r w:rsidR="007856CB">
        <w:rPr>
          <w:rFonts w:asciiTheme="majorHAnsi" w:hAnsiTheme="majorHAnsi" w:cstheme="majorHAnsi"/>
          <w:sz w:val="20"/>
          <w:szCs w:val="20"/>
        </w:rPr>
        <w:t xml:space="preserve">losing potential candidates </w:t>
      </w:r>
      <w:r w:rsidR="007E0B90">
        <w:rPr>
          <w:rFonts w:asciiTheme="majorHAnsi" w:hAnsiTheme="majorHAnsi" w:cstheme="majorHAnsi"/>
          <w:sz w:val="20"/>
          <w:szCs w:val="20"/>
        </w:rPr>
        <w:t xml:space="preserve">due to our inability </w:t>
      </w:r>
      <w:r w:rsidR="00172425">
        <w:rPr>
          <w:rFonts w:asciiTheme="majorHAnsi" w:hAnsiTheme="majorHAnsi" w:cstheme="majorHAnsi"/>
          <w:sz w:val="20"/>
          <w:szCs w:val="20"/>
        </w:rPr>
        <w:t xml:space="preserve">to </w:t>
      </w:r>
      <w:r w:rsidR="007856CB">
        <w:rPr>
          <w:rFonts w:asciiTheme="majorHAnsi" w:hAnsiTheme="majorHAnsi" w:cstheme="majorHAnsi"/>
          <w:sz w:val="20"/>
          <w:szCs w:val="20"/>
        </w:rPr>
        <w:t xml:space="preserve">offer </w:t>
      </w:r>
      <w:r w:rsidR="005765E7">
        <w:rPr>
          <w:rFonts w:asciiTheme="majorHAnsi" w:hAnsiTheme="majorHAnsi" w:cstheme="majorHAnsi"/>
          <w:sz w:val="20"/>
          <w:szCs w:val="20"/>
        </w:rPr>
        <w:t xml:space="preserve">flexible </w:t>
      </w:r>
      <w:r w:rsidR="006E6280">
        <w:rPr>
          <w:rFonts w:asciiTheme="majorHAnsi" w:hAnsiTheme="majorHAnsi" w:cstheme="majorHAnsi"/>
          <w:sz w:val="20"/>
          <w:szCs w:val="20"/>
        </w:rPr>
        <w:t>working</w:t>
      </w:r>
      <w:r w:rsidR="007856CB">
        <w:rPr>
          <w:rFonts w:asciiTheme="majorHAnsi" w:hAnsiTheme="majorHAnsi" w:cstheme="majorHAnsi"/>
          <w:sz w:val="20"/>
          <w:szCs w:val="20"/>
        </w:rPr>
        <w:t xml:space="preserve">. </w:t>
      </w:r>
      <w:r w:rsidR="006E6280">
        <w:rPr>
          <w:rFonts w:asciiTheme="majorHAnsi" w:hAnsiTheme="majorHAnsi" w:cstheme="majorHAnsi"/>
          <w:sz w:val="20"/>
          <w:szCs w:val="20"/>
        </w:rPr>
        <w:t>The opportunity</w:t>
      </w:r>
      <w:r w:rsidR="00FF7BB4">
        <w:rPr>
          <w:rFonts w:asciiTheme="majorHAnsi" w:hAnsiTheme="majorHAnsi" w:cstheme="majorHAnsi"/>
          <w:sz w:val="20"/>
          <w:szCs w:val="20"/>
        </w:rPr>
        <w:t xml:space="preserve"> </w:t>
      </w:r>
      <w:r w:rsidR="007856CB">
        <w:rPr>
          <w:rFonts w:asciiTheme="majorHAnsi" w:hAnsiTheme="majorHAnsi" w:cstheme="majorHAnsi"/>
          <w:sz w:val="20"/>
          <w:szCs w:val="20"/>
        </w:rPr>
        <w:t>for us</w:t>
      </w:r>
      <w:r w:rsidR="007E0B90">
        <w:rPr>
          <w:rFonts w:asciiTheme="majorHAnsi" w:hAnsiTheme="majorHAnsi" w:cstheme="majorHAnsi"/>
          <w:sz w:val="20"/>
          <w:szCs w:val="20"/>
        </w:rPr>
        <w:t xml:space="preserve"> here</w:t>
      </w:r>
      <w:r w:rsidR="007856CB">
        <w:rPr>
          <w:rFonts w:asciiTheme="majorHAnsi" w:hAnsiTheme="majorHAnsi" w:cstheme="majorHAnsi"/>
          <w:sz w:val="20"/>
          <w:szCs w:val="20"/>
        </w:rPr>
        <w:t xml:space="preserve"> </w:t>
      </w:r>
      <w:r w:rsidR="00172425">
        <w:rPr>
          <w:rFonts w:asciiTheme="majorHAnsi" w:hAnsiTheme="majorHAnsi" w:cstheme="majorHAnsi"/>
          <w:sz w:val="20"/>
          <w:szCs w:val="20"/>
        </w:rPr>
        <w:t xml:space="preserve">would be </w:t>
      </w:r>
      <w:r w:rsidR="00FF7BB4">
        <w:rPr>
          <w:rFonts w:asciiTheme="majorHAnsi" w:hAnsiTheme="majorHAnsi" w:cstheme="majorHAnsi"/>
          <w:sz w:val="20"/>
          <w:szCs w:val="20"/>
        </w:rPr>
        <w:t>to</w:t>
      </w:r>
      <w:r w:rsidR="00802E57">
        <w:rPr>
          <w:rFonts w:asciiTheme="majorHAnsi" w:hAnsiTheme="majorHAnsi" w:cstheme="majorHAnsi"/>
          <w:sz w:val="20"/>
          <w:szCs w:val="20"/>
        </w:rPr>
        <w:t xml:space="preserve"> work</w:t>
      </w:r>
      <w:r w:rsidR="007E0B90">
        <w:rPr>
          <w:rFonts w:asciiTheme="majorHAnsi" w:hAnsiTheme="majorHAnsi" w:cstheme="majorHAnsi"/>
          <w:sz w:val="20"/>
          <w:szCs w:val="20"/>
        </w:rPr>
        <w:t xml:space="preserve"> with local</w:t>
      </w:r>
      <w:r w:rsidR="00FF7BB4">
        <w:rPr>
          <w:rFonts w:asciiTheme="majorHAnsi" w:hAnsiTheme="majorHAnsi" w:cstheme="majorHAnsi"/>
          <w:sz w:val="20"/>
          <w:szCs w:val="20"/>
        </w:rPr>
        <w:t xml:space="preserve"> schools and</w:t>
      </w:r>
      <w:r w:rsidR="007E0B90">
        <w:rPr>
          <w:rFonts w:asciiTheme="majorHAnsi" w:hAnsiTheme="majorHAnsi" w:cstheme="majorHAnsi"/>
          <w:sz w:val="20"/>
          <w:szCs w:val="20"/>
        </w:rPr>
        <w:t>/or</w:t>
      </w:r>
      <w:r w:rsidR="00FF7BB4">
        <w:rPr>
          <w:rFonts w:asciiTheme="majorHAnsi" w:hAnsiTheme="majorHAnsi" w:cstheme="majorHAnsi"/>
          <w:sz w:val="20"/>
          <w:szCs w:val="20"/>
        </w:rPr>
        <w:t xml:space="preserve"> colleges</w:t>
      </w:r>
      <w:r w:rsidR="006E6280">
        <w:rPr>
          <w:rFonts w:asciiTheme="majorHAnsi" w:hAnsiTheme="majorHAnsi" w:cstheme="majorHAnsi"/>
          <w:sz w:val="20"/>
          <w:szCs w:val="20"/>
        </w:rPr>
        <w:t>,</w:t>
      </w:r>
      <w:r w:rsidR="00FF7BB4">
        <w:rPr>
          <w:rFonts w:asciiTheme="majorHAnsi" w:hAnsiTheme="majorHAnsi" w:cstheme="majorHAnsi"/>
          <w:sz w:val="20"/>
          <w:szCs w:val="20"/>
        </w:rPr>
        <w:t xml:space="preserve"> to educate the</w:t>
      </w:r>
      <w:r w:rsidR="00802E57">
        <w:rPr>
          <w:rFonts w:asciiTheme="majorHAnsi" w:hAnsiTheme="majorHAnsi" w:cstheme="majorHAnsi"/>
          <w:sz w:val="20"/>
          <w:szCs w:val="20"/>
        </w:rPr>
        <w:t>m</w:t>
      </w:r>
      <w:r w:rsidR="00FF7BB4">
        <w:rPr>
          <w:rFonts w:asciiTheme="majorHAnsi" w:hAnsiTheme="majorHAnsi" w:cstheme="majorHAnsi"/>
          <w:sz w:val="20"/>
          <w:szCs w:val="20"/>
        </w:rPr>
        <w:t xml:space="preserve"> </w:t>
      </w:r>
      <w:r w:rsidR="007856CB">
        <w:rPr>
          <w:rFonts w:asciiTheme="majorHAnsi" w:hAnsiTheme="majorHAnsi" w:cstheme="majorHAnsi"/>
          <w:sz w:val="20"/>
          <w:szCs w:val="20"/>
        </w:rPr>
        <w:t>as to</w:t>
      </w:r>
      <w:r w:rsidR="00216454">
        <w:rPr>
          <w:rFonts w:asciiTheme="majorHAnsi" w:hAnsiTheme="majorHAnsi" w:cstheme="majorHAnsi"/>
          <w:sz w:val="20"/>
          <w:szCs w:val="20"/>
        </w:rPr>
        <w:t xml:space="preserve"> </w:t>
      </w:r>
      <w:r w:rsidR="00802E57">
        <w:rPr>
          <w:rFonts w:asciiTheme="majorHAnsi" w:hAnsiTheme="majorHAnsi" w:cstheme="majorHAnsi"/>
          <w:sz w:val="20"/>
          <w:szCs w:val="20"/>
        </w:rPr>
        <w:t>our</w:t>
      </w:r>
      <w:r w:rsidR="00216454">
        <w:rPr>
          <w:rFonts w:asciiTheme="majorHAnsi" w:hAnsiTheme="majorHAnsi" w:cstheme="majorHAnsi"/>
          <w:sz w:val="20"/>
          <w:szCs w:val="20"/>
        </w:rPr>
        <w:t xml:space="preserve"> </w:t>
      </w:r>
      <w:r w:rsidR="006E6280" w:rsidRPr="006E6280">
        <w:rPr>
          <w:rFonts w:asciiTheme="majorHAnsi" w:hAnsiTheme="majorHAnsi" w:cstheme="majorHAnsi"/>
          <w:sz w:val="20"/>
          <w:szCs w:val="20"/>
        </w:rPr>
        <w:t>apprenticesh</w:t>
      </w:r>
      <w:r w:rsidR="00216454">
        <w:rPr>
          <w:rFonts w:asciiTheme="majorHAnsi" w:hAnsiTheme="majorHAnsi" w:cstheme="majorHAnsi"/>
          <w:sz w:val="20"/>
          <w:szCs w:val="20"/>
        </w:rPr>
        <w:t>ip</w:t>
      </w:r>
      <w:r w:rsidR="007E0B90">
        <w:rPr>
          <w:rFonts w:asciiTheme="majorHAnsi" w:hAnsiTheme="majorHAnsi" w:cstheme="majorHAnsi"/>
          <w:sz w:val="20"/>
          <w:szCs w:val="20"/>
        </w:rPr>
        <w:t xml:space="preserve"> programmes, attracting </w:t>
      </w:r>
      <w:r w:rsidR="00753461">
        <w:rPr>
          <w:rFonts w:asciiTheme="majorHAnsi" w:hAnsiTheme="majorHAnsi" w:cstheme="majorHAnsi"/>
          <w:sz w:val="20"/>
          <w:szCs w:val="20"/>
        </w:rPr>
        <w:t xml:space="preserve">the </w:t>
      </w:r>
      <w:r w:rsidR="007E0B90">
        <w:rPr>
          <w:rFonts w:asciiTheme="majorHAnsi" w:hAnsiTheme="majorHAnsi" w:cstheme="majorHAnsi"/>
          <w:sz w:val="20"/>
          <w:szCs w:val="20"/>
        </w:rPr>
        <w:t>younger talent</w:t>
      </w:r>
      <w:r w:rsidR="006E6280">
        <w:rPr>
          <w:rFonts w:asciiTheme="majorHAnsi" w:hAnsiTheme="majorHAnsi" w:cstheme="majorHAnsi"/>
          <w:sz w:val="20"/>
          <w:szCs w:val="20"/>
        </w:rPr>
        <w:t>. The threat</w:t>
      </w:r>
      <w:r w:rsidR="0098331A">
        <w:rPr>
          <w:rFonts w:asciiTheme="majorHAnsi" w:hAnsiTheme="majorHAnsi" w:cstheme="majorHAnsi"/>
          <w:sz w:val="20"/>
          <w:szCs w:val="20"/>
        </w:rPr>
        <w:t xml:space="preserve"> </w:t>
      </w:r>
      <w:r w:rsidR="00172425">
        <w:rPr>
          <w:rFonts w:asciiTheme="majorHAnsi" w:hAnsiTheme="majorHAnsi" w:cstheme="majorHAnsi"/>
          <w:sz w:val="20"/>
          <w:szCs w:val="20"/>
        </w:rPr>
        <w:t xml:space="preserve">however, is that </w:t>
      </w:r>
      <w:r w:rsidR="007856CB">
        <w:rPr>
          <w:rFonts w:asciiTheme="majorHAnsi" w:hAnsiTheme="majorHAnsi" w:cstheme="majorHAnsi"/>
          <w:sz w:val="20"/>
          <w:szCs w:val="20"/>
        </w:rPr>
        <w:t>some</w:t>
      </w:r>
      <w:r w:rsidR="006E6280">
        <w:rPr>
          <w:rFonts w:asciiTheme="majorHAnsi" w:hAnsiTheme="majorHAnsi" w:cstheme="majorHAnsi"/>
          <w:sz w:val="20"/>
          <w:szCs w:val="20"/>
        </w:rPr>
        <w:t xml:space="preserve"> </w:t>
      </w:r>
      <w:r w:rsidR="00216454">
        <w:rPr>
          <w:rFonts w:asciiTheme="majorHAnsi" w:hAnsiTheme="majorHAnsi" w:cstheme="majorHAnsi"/>
          <w:sz w:val="20"/>
          <w:szCs w:val="20"/>
        </w:rPr>
        <w:t>female</w:t>
      </w:r>
      <w:r w:rsidR="00802E57">
        <w:rPr>
          <w:rFonts w:asciiTheme="majorHAnsi" w:hAnsiTheme="majorHAnsi" w:cstheme="majorHAnsi"/>
          <w:sz w:val="20"/>
          <w:szCs w:val="20"/>
        </w:rPr>
        <w:t xml:space="preserve">s </w:t>
      </w:r>
      <w:r w:rsidR="005765E7">
        <w:rPr>
          <w:rFonts w:asciiTheme="majorHAnsi" w:hAnsiTheme="majorHAnsi" w:cstheme="majorHAnsi"/>
          <w:sz w:val="20"/>
          <w:szCs w:val="20"/>
        </w:rPr>
        <w:t xml:space="preserve">may not </w:t>
      </w:r>
      <w:r w:rsidR="007E0B90">
        <w:rPr>
          <w:rFonts w:asciiTheme="majorHAnsi" w:hAnsiTheme="majorHAnsi" w:cstheme="majorHAnsi"/>
          <w:sz w:val="20"/>
          <w:szCs w:val="20"/>
        </w:rPr>
        <w:t xml:space="preserve">want </w:t>
      </w:r>
      <w:r w:rsidR="00370F64">
        <w:rPr>
          <w:rFonts w:asciiTheme="majorHAnsi" w:hAnsiTheme="majorHAnsi" w:cstheme="majorHAnsi"/>
          <w:sz w:val="20"/>
          <w:szCs w:val="20"/>
        </w:rPr>
        <w:t>to</w:t>
      </w:r>
      <w:r w:rsidR="00BC07FC">
        <w:rPr>
          <w:rFonts w:asciiTheme="majorHAnsi" w:hAnsiTheme="majorHAnsi" w:cstheme="majorHAnsi"/>
          <w:sz w:val="20"/>
          <w:szCs w:val="20"/>
        </w:rPr>
        <w:t xml:space="preserve"> </w:t>
      </w:r>
      <w:r w:rsidR="00216454">
        <w:rPr>
          <w:rFonts w:asciiTheme="majorHAnsi" w:hAnsiTheme="majorHAnsi" w:cstheme="majorHAnsi"/>
          <w:sz w:val="20"/>
          <w:szCs w:val="20"/>
        </w:rPr>
        <w:t>apply</w:t>
      </w:r>
      <w:r w:rsidR="00802E57">
        <w:rPr>
          <w:rFonts w:asciiTheme="majorHAnsi" w:hAnsiTheme="majorHAnsi" w:cstheme="majorHAnsi"/>
          <w:sz w:val="20"/>
          <w:szCs w:val="20"/>
        </w:rPr>
        <w:t xml:space="preserve">, as </w:t>
      </w:r>
      <w:r w:rsidR="00216454">
        <w:rPr>
          <w:rFonts w:asciiTheme="majorHAnsi" w:hAnsiTheme="majorHAnsi" w:cstheme="majorHAnsi"/>
          <w:sz w:val="20"/>
          <w:szCs w:val="20"/>
        </w:rPr>
        <w:t>our</w:t>
      </w:r>
      <w:r w:rsidR="0098331A">
        <w:rPr>
          <w:rFonts w:asciiTheme="majorHAnsi" w:hAnsiTheme="majorHAnsi" w:cstheme="majorHAnsi"/>
          <w:sz w:val="20"/>
          <w:szCs w:val="20"/>
        </w:rPr>
        <w:t xml:space="preserve"> current</w:t>
      </w:r>
      <w:r w:rsidR="00216454">
        <w:rPr>
          <w:rFonts w:asciiTheme="majorHAnsi" w:hAnsiTheme="majorHAnsi" w:cstheme="majorHAnsi"/>
          <w:sz w:val="20"/>
          <w:szCs w:val="20"/>
        </w:rPr>
        <w:t xml:space="preserve"> </w:t>
      </w:r>
      <w:r w:rsidR="006E6280">
        <w:rPr>
          <w:rFonts w:asciiTheme="majorHAnsi" w:hAnsiTheme="majorHAnsi" w:cstheme="majorHAnsi"/>
          <w:sz w:val="20"/>
          <w:szCs w:val="20"/>
        </w:rPr>
        <w:t>workforce</w:t>
      </w:r>
      <w:r w:rsidR="00B952C0">
        <w:rPr>
          <w:rFonts w:asciiTheme="majorHAnsi" w:hAnsiTheme="majorHAnsi" w:cstheme="majorHAnsi"/>
          <w:sz w:val="20"/>
          <w:szCs w:val="20"/>
        </w:rPr>
        <w:t xml:space="preserve"> is</w:t>
      </w:r>
      <w:r w:rsidR="006E6280">
        <w:rPr>
          <w:rFonts w:asciiTheme="majorHAnsi" w:hAnsiTheme="majorHAnsi" w:cstheme="majorHAnsi"/>
          <w:sz w:val="20"/>
          <w:szCs w:val="20"/>
        </w:rPr>
        <w:t xml:space="preserve"> predominantly male</w:t>
      </w:r>
      <w:r w:rsidR="0098331A">
        <w:rPr>
          <w:rFonts w:asciiTheme="majorHAnsi" w:hAnsiTheme="majorHAnsi" w:cstheme="majorHAnsi"/>
          <w:sz w:val="20"/>
          <w:szCs w:val="20"/>
        </w:rPr>
        <w:t xml:space="preserve">. </w:t>
      </w:r>
    </w:p>
    <w:p w14:paraId="32377716" w14:textId="77777777" w:rsidR="00753461" w:rsidRDefault="005765E7" w:rsidP="00EA6534">
      <w:pPr>
        <w:rPr>
          <w:rFonts w:asciiTheme="majorHAnsi" w:hAnsiTheme="majorHAnsi" w:cstheme="majorHAnsi"/>
          <w:sz w:val="20"/>
          <w:szCs w:val="20"/>
        </w:rPr>
      </w:pPr>
      <w:r>
        <w:rPr>
          <w:rFonts w:asciiTheme="majorHAnsi" w:hAnsiTheme="majorHAnsi" w:cstheme="majorHAnsi"/>
          <w:sz w:val="20"/>
          <w:szCs w:val="20"/>
        </w:rPr>
        <w:t>S</w:t>
      </w:r>
      <w:r w:rsidR="00BC07FC">
        <w:rPr>
          <w:rFonts w:asciiTheme="majorHAnsi" w:hAnsiTheme="majorHAnsi" w:cstheme="majorHAnsi"/>
          <w:sz w:val="20"/>
          <w:szCs w:val="20"/>
        </w:rPr>
        <w:t>trategic development focus</w:t>
      </w:r>
      <w:r w:rsidR="00370F64">
        <w:rPr>
          <w:rFonts w:asciiTheme="majorHAnsi" w:hAnsiTheme="majorHAnsi" w:cstheme="majorHAnsi"/>
          <w:sz w:val="20"/>
          <w:szCs w:val="20"/>
        </w:rPr>
        <w:t>ed</w:t>
      </w:r>
      <w:r>
        <w:rPr>
          <w:rFonts w:asciiTheme="majorHAnsi" w:hAnsiTheme="majorHAnsi" w:cstheme="majorHAnsi"/>
          <w:sz w:val="20"/>
          <w:szCs w:val="20"/>
        </w:rPr>
        <w:t xml:space="preserve"> </w:t>
      </w:r>
      <w:r w:rsidR="00BC07FC">
        <w:rPr>
          <w:rFonts w:asciiTheme="majorHAnsi" w:hAnsiTheme="majorHAnsi" w:cstheme="majorHAnsi"/>
          <w:sz w:val="20"/>
          <w:szCs w:val="20"/>
        </w:rPr>
        <w:t xml:space="preserve">on </w:t>
      </w:r>
      <w:r w:rsidR="007856CB">
        <w:rPr>
          <w:rFonts w:asciiTheme="majorHAnsi" w:hAnsiTheme="majorHAnsi" w:cstheme="majorHAnsi"/>
          <w:sz w:val="20"/>
          <w:szCs w:val="20"/>
        </w:rPr>
        <w:t xml:space="preserve">setting </w:t>
      </w:r>
      <w:r w:rsidR="00BC07FC">
        <w:rPr>
          <w:rFonts w:asciiTheme="majorHAnsi" w:hAnsiTheme="majorHAnsi" w:cstheme="majorHAnsi"/>
          <w:sz w:val="20"/>
          <w:szCs w:val="20"/>
        </w:rPr>
        <w:t xml:space="preserve">SMART </w:t>
      </w:r>
      <w:r>
        <w:rPr>
          <w:rFonts w:asciiTheme="majorHAnsi" w:hAnsiTheme="majorHAnsi" w:cstheme="majorHAnsi"/>
          <w:sz w:val="20"/>
          <w:szCs w:val="20"/>
        </w:rPr>
        <w:t>objectives</w:t>
      </w:r>
      <w:r w:rsidR="00B952C0">
        <w:rPr>
          <w:rFonts w:asciiTheme="majorHAnsi" w:hAnsiTheme="majorHAnsi" w:cstheme="majorHAnsi"/>
          <w:sz w:val="20"/>
          <w:szCs w:val="20"/>
        </w:rPr>
        <w:t xml:space="preserve">. </w:t>
      </w:r>
    </w:p>
    <w:p w14:paraId="255D3872" w14:textId="77777777" w:rsidR="00753461" w:rsidRDefault="00753461" w:rsidP="00EA6534">
      <w:pPr>
        <w:rPr>
          <w:rFonts w:asciiTheme="majorHAnsi" w:hAnsiTheme="majorHAnsi" w:cstheme="majorHAnsi"/>
          <w:sz w:val="20"/>
          <w:szCs w:val="20"/>
        </w:rPr>
      </w:pPr>
      <w:r>
        <w:rPr>
          <w:rFonts w:asciiTheme="majorHAnsi" w:hAnsiTheme="majorHAnsi" w:cstheme="majorHAnsi"/>
          <w:sz w:val="20"/>
          <w:szCs w:val="20"/>
        </w:rPr>
        <w:t xml:space="preserve">S - </w:t>
      </w:r>
      <w:r w:rsidR="00B952C0">
        <w:rPr>
          <w:rFonts w:asciiTheme="majorHAnsi" w:hAnsiTheme="majorHAnsi" w:cstheme="majorHAnsi"/>
          <w:sz w:val="20"/>
          <w:szCs w:val="20"/>
        </w:rPr>
        <w:t>We w</w:t>
      </w:r>
      <w:r w:rsidR="00BC07FC">
        <w:rPr>
          <w:rFonts w:asciiTheme="majorHAnsi" w:hAnsiTheme="majorHAnsi" w:cstheme="majorHAnsi"/>
          <w:sz w:val="20"/>
          <w:szCs w:val="20"/>
        </w:rPr>
        <w:t>ant to attract more female</w:t>
      </w:r>
      <w:r w:rsidR="007856CB">
        <w:rPr>
          <w:rFonts w:asciiTheme="majorHAnsi" w:hAnsiTheme="majorHAnsi" w:cstheme="majorHAnsi"/>
          <w:sz w:val="20"/>
          <w:szCs w:val="20"/>
        </w:rPr>
        <w:t>s</w:t>
      </w:r>
      <w:r>
        <w:rPr>
          <w:rFonts w:asciiTheme="majorHAnsi" w:hAnsiTheme="majorHAnsi" w:cstheme="majorHAnsi"/>
          <w:sz w:val="20"/>
          <w:szCs w:val="20"/>
        </w:rPr>
        <w:t>.</w:t>
      </w:r>
    </w:p>
    <w:p w14:paraId="00327ECD" w14:textId="77777777" w:rsidR="00753461" w:rsidRDefault="00753461" w:rsidP="00EA6534">
      <w:pPr>
        <w:rPr>
          <w:rFonts w:asciiTheme="majorHAnsi" w:hAnsiTheme="majorHAnsi" w:cstheme="majorHAnsi"/>
          <w:sz w:val="20"/>
          <w:szCs w:val="20"/>
        </w:rPr>
      </w:pPr>
      <w:r>
        <w:rPr>
          <w:rFonts w:asciiTheme="majorHAnsi" w:hAnsiTheme="majorHAnsi" w:cstheme="majorHAnsi"/>
          <w:sz w:val="20"/>
          <w:szCs w:val="20"/>
        </w:rPr>
        <w:t xml:space="preserve">M - Our success can be measured via recruitment data pre and post initiative implementation </w:t>
      </w:r>
    </w:p>
    <w:p w14:paraId="08467646" w14:textId="77777777" w:rsidR="00753461" w:rsidRDefault="00753461" w:rsidP="00EA6534">
      <w:pPr>
        <w:rPr>
          <w:rFonts w:asciiTheme="majorHAnsi" w:hAnsiTheme="majorHAnsi" w:cstheme="majorHAnsi"/>
          <w:sz w:val="20"/>
          <w:szCs w:val="20"/>
        </w:rPr>
      </w:pPr>
      <w:r>
        <w:rPr>
          <w:rFonts w:asciiTheme="majorHAnsi" w:hAnsiTheme="majorHAnsi" w:cstheme="majorHAnsi"/>
          <w:sz w:val="20"/>
          <w:szCs w:val="20"/>
        </w:rPr>
        <w:lastRenderedPageBreak/>
        <w:t xml:space="preserve">A - </w:t>
      </w:r>
      <w:r w:rsidR="00BC07FC">
        <w:rPr>
          <w:rFonts w:asciiTheme="majorHAnsi" w:hAnsiTheme="majorHAnsi" w:cstheme="majorHAnsi"/>
          <w:sz w:val="20"/>
          <w:szCs w:val="20"/>
        </w:rPr>
        <w:t xml:space="preserve">We will </w:t>
      </w:r>
      <w:r w:rsidR="00CE2DD1">
        <w:rPr>
          <w:rFonts w:asciiTheme="majorHAnsi" w:hAnsiTheme="majorHAnsi" w:cstheme="majorHAnsi"/>
          <w:sz w:val="20"/>
          <w:szCs w:val="20"/>
        </w:rPr>
        <w:t xml:space="preserve">try and </w:t>
      </w:r>
      <w:r>
        <w:rPr>
          <w:rFonts w:asciiTheme="majorHAnsi" w:hAnsiTheme="majorHAnsi" w:cstheme="majorHAnsi"/>
          <w:sz w:val="20"/>
          <w:szCs w:val="20"/>
        </w:rPr>
        <w:t>achieve t</w:t>
      </w:r>
      <w:r w:rsidR="00CE2DD1">
        <w:rPr>
          <w:rFonts w:asciiTheme="majorHAnsi" w:hAnsiTheme="majorHAnsi" w:cstheme="majorHAnsi"/>
          <w:sz w:val="20"/>
          <w:szCs w:val="20"/>
        </w:rPr>
        <w:t>his by researching b</w:t>
      </w:r>
      <w:r w:rsidR="007856CB">
        <w:rPr>
          <w:rFonts w:asciiTheme="majorHAnsi" w:hAnsiTheme="majorHAnsi" w:cstheme="majorHAnsi"/>
          <w:sz w:val="20"/>
          <w:szCs w:val="20"/>
        </w:rPr>
        <w:t>etter</w:t>
      </w:r>
      <w:r w:rsidR="00BC07FC">
        <w:rPr>
          <w:rFonts w:asciiTheme="majorHAnsi" w:hAnsiTheme="majorHAnsi" w:cstheme="majorHAnsi"/>
          <w:sz w:val="20"/>
          <w:szCs w:val="20"/>
        </w:rPr>
        <w:t xml:space="preserve"> benefit </w:t>
      </w:r>
      <w:r w:rsidR="00CE2DD1">
        <w:rPr>
          <w:rFonts w:asciiTheme="majorHAnsi" w:hAnsiTheme="majorHAnsi" w:cstheme="majorHAnsi"/>
          <w:sz w:val="20"/>
          <w:szCs w:val="20"/>
        </w:rPr>
        <w:t>offerings</w:t>
      </w:r>
      <w:r w:rsidR="00B42A29">
        <w:rPr>
          <w:rFonts w:asciiTheme="majorHAnsi" w:hAnsiTheme="majorHAnsi" w:cstheme="majorHAnsi"/>
          <w:sz w:val="20"/>
          <w:szCs w:val="20"/>
        </w:rPr>
        <w:t xml:space="preserve">, </w:t>
      </w:r>
      <w:r>
        <w:rPr>
          <w:rFonts w:asciiTheme="majorHAnsi" w:hAnsiTheme="majorHAnsi" w:cstheme="majorHAnsi"/>
          <w:sz w:val="20"/>
          <w:szCs w:val="20"/>
        </w:rPr>
        <w:t xml:space="preserve">targeted at females, </w:t>
      </w:r>
      <w:r w:rsidR="00B42A29">
        <w:rPr>
          <w:rFonts w:asciiTheme="majorHAnsi" w:hAnsiTheme="majorHAnsi" w:cstheme="majorHAnsi"/>
          <w:sz w:val="20"/>
          <w:szCs w:val="20"/>
        </w:rPr>
        <w:t xml:space="preserve">such as childcare vouchers. </w:t>
      </w:r>
      <w:r w:rsidR="00CE2DD1">
        <w:rPr>
          <w:rFonts w:asciiTheme="majorHAnsi" w:hAnsiTheme="majorHAnsi" w:cstheme="majorHAnsi"/>
          <w:sz w:val="20"/>
          <w:szCs w:val="20"/>
        </w:rPr>
        <w:t xml:space="preserve"> </w:t>
      </w:r>
    </w:p>
    <w:p w14:paraId="090A43A3" w14:textId="77777777" w:rsidR="00753461" w:rsidRDefault="00753461" w:rsidP="00EA6534">
      <w:pPr>
        <w:rPr>
          <w:rFonts w:asciiTheme="majorHAnsi" w:hAnsiTheme="majorHAnsi" w:cstheme="majorHAnsi"/>
          <w:sz w:val="20"/>
          <w:szCs w:val="20"/>
        </w:rPr>
      </w:pPr>
      <w:r>
        <w:rPr>
          <w:rFonts w:asciiTheme="majorHAnsi" w:hAnsiTheme="majorHAnsi" w:cstheme="majorHAnsi"/>
          <w:sz w:val="20"/>
          <w:szCs w:val="20"/>
        </w:rPr>
        <w:t xml:space="preserve">R - </w:t>
      </w:r>
      <w:r w:rsidR="00CE2DD1">
        <w:rPr>
          <w:rFonts w:asciiTheme="majorHAnsi" w:hAnsiTheme="majorHAnsi" w:cstheme="majorHAnsi"/>
          <w:sz w:val="20"/>
          <w:szCs w:val="20"/>
        </w:rPr>
        <w:t>This</w:t>
      </w:r>
      <w:r w:rsidR="00BC07FC">
        <w:rPr>
          <w:rFonts w:asciiTheme="majorHAnsi" w:hAnsiTheme="majorHAnsi" w:cstheme="majorHAnsi"/>
          <w:sz w:val="20"/>
          <w:szCs w:val="20"/>
        </w:rPr>
        <w:t xml:space="preserve"> is </w:t>
      </w:r>
      <w:r w:rsidR="007856CB">
        <w:rPr>
          <w:rFonts w:asciiTheme="majorHAnsi" w:hAnsiTheme="majorHAnsi" w:cstheme="majorHAnsi"/>
          <w:sz w:val="20"/>
          <w:szCs w:val="20"/>
        </w:rPr>
        <w:t xml:space="preserve">a </w:t>
      </w:r>
      <w:r w:rsidR="00BC07FC">
        <w:rPr>
          <w:rFonts w:asciiTheme="majorHAnsi" w:hAnsiTheme="majorHAnsi" w:cstheme="majorHAnsi"/>
          <w:sz w:val="20"/>
          <w:szCs w:val="20"/>
        </w:rPr>
        <w:t>relevant</w:t>
      </w:r>
      <w:r w:rsidR="007856CB">
        <w:rPr>
          <w:rFonts w:asciiTheme="majorHAnsi" w:hAnsiTheme="majorHAnsi" w:cstheme="majorHAnsi"/>
          <w:sz w:val="20"/>
          <w:szCs w:val="20"/>
        </w:rPr>
        <w:t xml:space="preserve"> as </w:t>
      </w:r>
      <w:r w:rsidR="00BC07FC">
        <w:rPr>
          <w:rFonts w:asciiTheme="majorHAnsi" w:hAnsiTheme="majorHAnsi" w:cstheme="majorHAnsi"/>
          <w:sz w:val="20"/>
          <w:szCs w:val="20"/>
        </w:rPr>
        <w:t xml:space="preserve">it </w:t>
      </w:r>
      <w:r w:rsidR="00B952C0">
        <w:rPr>
          <w:rFonts w:asciiTheme="majorHAnsi" w:hAnsiTheme="majorHAnsi" w:cstheme="majorHAnsi"/>
          <w:sz w:val="20"/>
          <w:szCs w:val="20"/>
        </w:rPr>
        <w:t xml:space="preserve">aligns </w:t>
      </w:r>
      <w:r w:rsidR="007856CB">
        <w:rPr>
          <w:rFonts w:asciiTheme="majorHAnsi" w:hAnsiTheme="majorHAnsi" w:cstheme="majorHAnsi"/>
          <w:sz w:val="20"/>
          <w:szCs w:val="20"/>
        </w:rPr>
        <w:t xml:space="preserve">with </w:t>
      </w:r>
      <w:r w:rsidR="00BC07FC">
        <w:rPr>
          <w:rFonts w:asciiTheme="majorHAnsi" w:hAnsiTheme="majorHAnsi" w:cstheme="majorHAnsi"/>
          <w:sz w:val="20"/>
          <w:szCs w:val="20"/>
        </w:rPr>
        <w:t xml:space="preserve">our overall </w:t>
      </w:r>
      <w:r w:rsidR="00B952C0">
        <w:rPr>
          <w:rFonts w:asciiTheme="majorHAnsi" w:hAnsiTheme="majorHAnsi" w:cstheme="majorHAnsi"/>
          <w:sz w:val="20"/>
          <w:szCs w:val="20"/>
        </w:rPr>
        <w:t xml:space="preserve">people </w:t>
      </w:r>
      <w:r w:rsidR="00BC07FC">
        <w:rPr>
          <w:rFonts w:asciiTheme="majorHAnsi" w:hAnsiTheme="majorHAnsi" w:cstheme="majorHAnsi"/>
          <w:sz w:val="20"/>
          <w:szCs w:val="20"/>
        </w:rPr>
        <w:t>strategy</w:t>
      </w:r>
      <w:r w:rsidR="005765E7">
        <w:rPr>
          <w:rFonts w:asciiTheme="majorHAnsi" w:hAnsiTheme="majorHAnsi" w:cstheme="majorHAnsi"/>
          <w:sz w:val="20"/>
          <w:szCs w:val="20"/>
        </w:rPr>
        <w:t xml:space="preserve">. </w:t>
      </w:r>
    </w:p>
    <w:p w14:paraId="63D41D16" w14:textId="44EC6E51" w:rsidR="0098331A" w:rsidRDefault="00753461" w:rsidP="00EA6534">
      <w:pPr>
        <w:rPr>
          <w:rFonts w:asciiTheme="majorHAnsi" w:hAnsiTheme="majorHAnsi" w:cstheme="majorHAnsi"/>
          <w:sz w:val="20"/>
          <w:szCs w:val="20"/>
        </w:rPr>
      </w:pPr>
      <w:r>
        <w:rPr>
          <w:rFonts w:asciiTheme="majorHAnsi" w:hAnsiTheme="majorHAnsi" w:cstheme="majorHAnsi"/>
          <w:sz w:val="20"/>
          <w:szCs w:val="20"/>
        </w:rPr>
        <w:t xml:space="preserve">T - </w:t>
      </w:r>
      <w:r w:rsidR="005765E7">
        <w:rPr>
          <w:rFonts w:asciiTheme="majorHAnsi" w:hAnsiTheme="majorHAnsi" w:cstheme="majorHAnsi"/>
          <w:sz w:val="20"/>
          <w:szCs w:val="20"/>
        </w:rPr>
        <w:t>W</w:t>
      </w:r>
      <w:r w:rsidR="00BC07FC">
        <w:rPr>
          <w:rFonts w:asciiTheme="majorHAnsi" w:hAnsiTheme="majorHAnsi" w:cstheme="majorHAnsi"/>
          <w:sz w:val="20"/>
          <w:szCs w:val="20"/>
        </w:rPr>
        <w:t xml:space="preserve">e </w:t>
      </w:r>
      <w:r w:rsidR="007856CB">
        <w:rPr>
          <w:rFonts w:asciiTheme="majorHAnsi" w:hAnsiTheme="majorHAnsi" w:cstheme="majorHAnsi"/>
          <w:sz w:val="20"/>
          <w:szCs w:val="20"/>
        </w:rPr>
        <w:t>will aim</w:t>
      </w:r>
      <w:r w:rsidR="00BC07FC">
        <w:rPr>
          <w:rFonts w:asciiTheme="majorHAnsi" w:hAnsiTheme="majorHAnsi" w:cstheme="majorHAnsi"/>
          <w:sz w:val="20"/>
          <w:szCs w:val="20"/>
        </w:rPr>
        <w:t xml:space="preserve"> to achieve this by 2030. </w:t>
      </w:r>
    </w:p>
    <w:p w14:paraId="168F4483" w14:textId="197DC859" w:rsidR="00B952C0" w:rsidRDefault="005765E7" w:rsidP="00EA6534">
      <w:pPr>
        <w:rPr>
          <w:rFonts w:asciiTheme="majorHAnsi" w:hAnsiTheme="majorHAnsi" w:cstheme="majorHAnsi"/>
          <w:sz w:val="20"/>
          <w:szCs w:val="20"/>
        </w:rPr>
      </w:pPr>
      <w:r>
        <w:rPr>
          <w:rFonts w:asciiTheme="majorHAnsi" w:hAnsiTheme="majorHAnsi" w:cstheme="majorHAnsi"/>
          <w:sz w:val="20"/>
          <w:szCs w:val="20"/>
        </w:rPr>
        <w:t>D</w:t>
      </w:r>
      <w:r w:rsidR="00B952C0">
        <w:rPr>
          <w:rFonts w:asciiTheme="majorHAnsi" w:hAnsiTheme="majorHAnsi" w:cstheme="majorHAnsi"/>
          <w:sz w:val="20"/>
          <w:szCs w:val="20"/>
        </w:rPr>
        <w:t xml:space="preserve">uring </w:t>
      </w:r>
      <w:r w:rsidR="00C26A67">
        <w:rPr>
          <w:rFonts w:asciiTheme="majorHAnsi" w:hAnsiTheme="majorHAnsi" w:cstheme="majorHAnsi"/>
          <w:sz w:val="20"/>
          <w:szCs w:val="20"/>
        </w:rPr>
        <w:t xml:space="preserve">the </w:t>
      </w:r>
      <w:r w:rsidR="00B952C0">
        <w:rPr>
          <w:rFonts w:asciiTheme="majorHAnsi" w:hAnsiTheme="majorHAnsi" w:cstheme="majorHAnsi"/>
          <w:sz w:val="20"/>
          <w:szCs w:val="20"/>
        </w:rPr>
        <w:t>implementation</w:t>
      </w:r>
      <w:r w:rsidR="00C26A67">
        <w:rPr>
          <w:rFonts w:asciiTheme="majorHAnsi" w:hAnsiTheme="majorHAnsi" w:cstheme="majorHAnsi"/>
          <w:sz w:val="20"/>
          <w:szCs w:val="20"/>
        </w:rPr>
        <w:t xml:space="preserve"> phase</w:t>
      </w:r>
      <w:r w:rsidR="00B952C0">
        <w:rPr>
          <w:rFonts w:asciiTheme="majorHAnsi" w:hAnsiTheme="majorHAnsi" w:cstheme="majorHAnsi"/>
          <w:sz w:val="20"/>
          <w:szCs w:val="20"/>
        </w:rPr>
        <w:t>, the HR team focused on a roadmap to</w:t>
      </w:r>
      <w:r w:rsidR="004B47FF">
        <w:rPr>
          <w:rFonts w:asciiTheme="majorHAnsi" w:hAnsiTheme="majorHAnsi" w:cstheme="majorHAnsi"/>
          <w:sz w:val="20"/>
          <w:szCs w:val="20"/>
        </w:rPr>
        <w:t xml:space="preserve"> success</w:t>
      </w:r>
      <w:r w:rsidR="00B952C0">
        <w:rPr>
          <w:rFonts w:asciiTheme="majorHAnsi" w:hAnsiTheme="majorHAnsi" w:cstheme="majorHAnsi"/>
          <w:sz w:val="20"/>
          <w:szCs w:val="20"/>
        </w:rPr>
        <w:t xml:space="preserve">. This involved; </w:t>
      </w:r>
      <w:r>
        <w:rPr>
          <w:rFonts w:asciiTheme="majorHAnsi" w:hAnsiTheme="majorHAnsi" w:cstheme="majorHAnsi"/>
          <w:sz w:val="20"/>
          <w:szCs w:val="20"/>
        </w:rPr>
        <w:t>U</w:t>
      </w:r>
      <w:r w:rsidR="00B952C0">
        <w:rPr>
          <w:rFonts w:asciiTheme="majorHAnsi" w:hAnsiTheme="majorHAnsi" w:cstheme="majorHAnsi"/>
          <w:sz w:val="20"/>
          <w:szCs w:val="20"/>
        </w:rPr>
        <w:t xml:space="preserve">nderstanding how we communicate </w:t>
      </w:r>
      <w:r>
        <w:rPr>
          <w:rFonts w:asciiTheme="majorHAnsi" w:hAnsiTheme="majorHAnsi" w:cstheme="majorHAnsi"/>
          <w:sz w:val="20"/>
          <w:szCs w:val="20"/>
        </w:rPr>
        <w:t xml:space="preserve">these </w:t>
      </w:r>
      <w:r w:rsidR="00B952C0">
        <w:rPr>
          <w:rFonts w:asciiTheme="majorHAnsi" w:hAnsiTheme="majorHAnsi" w:cstheme="majorHAnsi"/>
          <w:sz w:val="20"/>
          <w:szCs w:val="20"/>
        </w:rPr>
        <w:t xml:space="preserve">objectives, </w:t>
      </w:r>
      <w:r w:rsidR="00370F64">
        <w:rPr>
          <w:rFonts w:asciiTheme="majorHAnsi" w:hAnsiTheme="majorHAnsi" w:cstheme="majorHAnsi"/>
          <w:sz w:val="20"/>
          <w:szCs w:val="20"/>
        </w:rPr>
        <w:t>t</w:t>
      </w:r>
      <w:r w:rsidR="00B952C0">
        <w:rPr>
          <w:rFonts w:asciiTheme="majorHAnsi" w:hAnsiTheme="majorHAnsi" w:cstheme="majorHAnsi"/>
          <w:sz w:val="20"/>
          <w:szCs w:val="20"/>
        </w:rPr>
        <w:t>rack our performance</w:t>
      </w:r>
      <w:r w:rsidR="004B47FF">
        <w:rPr>
          <w:rFonts w:asciiTheme="majorHAnsi" w:hAnsiTheme="majorHAnsi" w:cstheme="majorHAnsi"/>
          <w:sz w:val="20"/>
          <w:szCs w:val="20"/>
        </w:rPr>
        <w:t xml:space="preserve"> and </w:t>
      </w:r>
      <w:r w:rsidR="00370F64">
        <w:rPr>
          <w:rFonts w:asciiTheme="majorHAnsi" w:hAnsiTheme="majorHAnsi" w:cstheme="majorHAnsi"/>
          <w:sz w:val="20"/>
          <w:szCs w:val="20"/>
        </w:rPr>
        <w:t>c</w:t>
      </w:r>
      <w:r w:rsidR="00B952C0">
        <w:rPr>
          <w:rFonts w:asciiTheme="majorHAnsi" w:hAnsiTheme="majorHAnsi" w:cstheme="majorHAnsi"/>
          <w:sz w:val="20"/>
          <w:szCs w:val="20"/>
        </w:rPr>
        <w:t>onsider</w:t>
      </w:r>
      <w:r w:rsidR="00370F64">
        <w:rPr>
          <w:rFonts w:asciiTheme="majorHAnsi" w:hAnsiTheme="majorHAnsi" w:cstheme="majorHAnsi"/>
          <w:sz w:val="20"/>
          <w:szCs w:val="20"/>
        </w:rPr>
        <w:t xml:space="preserve"> </w:t>
      </w:r>
      <w:r w:rsidR="00753461">
        <w:rPr>
          <w:rFonts w:asciiTheme="majorHAnsi" w:hAnsiTheme="majorHAnsi" w:cstheme="majorHAnsi"/>
          <w:sz w:val="20"/>
          <w:szCs w:val="20"/>
        </w:rPr>
        <w:t xml:space="preserve">what </w:t>
      </w:r>
      <w:r w:rsidR="00B952C0">
        <w:rPr>
          <w:rFonts w:asciiTheme="majorHAnsi" w:hAnsiTheme="majorHAnsi" w:cstheme="majorHAnsi"/>
          <w:sz w:val="20"/>
          <w:szCs w:val="20"/>
        </w:rPr>
        <w:t xml:space="preserve">resource </w:t>
      </w:r>
      <w:r w:rsidR="00753461">
        <w:rPr>
          <w:rFonts w:asciiTheme="majorHAnsi" w:hAnsiTheme="majorHAnsi" w:cstheme="majorHAnsi"/>
          <w:sz w:val="20"/>
          <w:szCs w:val="20"/>
        </w:rPr>
        <w:t>we have to support us.</w:t>
      </w:r>
    </w:p>
    <w:p w14:paraId="305DE543" w14:textId="2B0F8E46" w:rsidR="00B952C0" w:rsidRDefault="005765E7" w:rsidP="00EA6534">
      <w:pPr>
        <w:rPr>
          <w:rFonts w:asciiTheme="majorHAnsi" w:hAnsiTheme="majorHAnsi" w:cstheme="majorHAnsi"/>
          <w:sz w:val="20"/>
          <w:szCs w:val="20"/>
        </w:rPr>
      </w:pPr>
      <w:r>
        <w:rPr>
          <w:rFonts w:asciiTheme="majorHAnsi" w:hAnsiTheme="majorHAnsi" w:cstheme="majorHAnsi"/>
          <w:sz w:val="20"/>
          <w:szCs w:val="20"/>
        </w:rPr>
        <w:t xml:space="preserve">When analysing </w:t>
      </w:r>
      <w:r w:rsidR="00370F64">
        <w:rPr>
          <w:rFonts w:asciiTheme="majorHAnsi" w:hAnsiTheme="majorHAnsi" w:cstheme="majorHAnsi"/>
          <w:sz w:val="20"/>
          <w:szCs w:val="20"/>
        </w:rPr>
        <w:t>th</w:t>
      </w:r>
      <w:r w:rsidR="004B47FF">
        <w:rPr>
          <w:rFonts w:asciiTheme="majorHAnsi" w:hAnsiTheme="majorHAnsi" w:cstheme="majorHAnsi"/>
          <w:sz w:val="20"/>
          <w:szCs w:val="20"/>
        </w:rPr>
        <w:t>e</w:t>
      </w:r>
      <w:r>
        <w:rPr>
          <w:rFonts w:asciiTheme="majorHAnsi" w:hAnsiTheme="majorHAnsi" w:cstheme="majorHAnsi"/>
          <w:sz w:val="20"/>
          <w:szCs w:val="20"/>
        </w:rPr>
        <w:t xml:space="preserve"> strategy, I </w:t>
      </w:r>
      <w:r w:rsidR="00C11EBB">
        <w:rPr>
          <w:rFonts w:asciiTheme="majorHAnsi" w:hAnsiTheme="majorHAnsi" w:cstheme="majorHAnsi"/>
          <w:sz w:val="20"/>
          <w:szCs w:val="20"/>
        </w:rPr>
        <w:t xml:space="preserve">think about the </w:t>
      </w:r>
      <w:r>
        <w:rPr>
          <w:rFonts w:asciiTheme="majorHAnsi" w:hAnsiTheme="majorHAnsi" w:cstheme="majorHAnsi"/>
          <w:sz w:val="20"/>
          <w:szCs w:val="20"/>
        </w:rPr>
        <w:t xml:space="preserve">following; </w:t>
      </w:r>
      <w:r w:rsidR="00BA2B21">
        <w:rPr>
          <w:rFonts w:asciiTheme="majorHAnsi" w:hAnsiTheme="majorHAnsi" w:cstheme="majorHAnsi"/>
          <w:sz w:val="20"/>
          <w:szCs w:val="20"/>
        </w:rPr>
        <w:t xml:space="preserve">The HR team </w:t>
      </w:r>
      <w:r>
        <w:rPr>
          <w:rFonts w:asciiTheme="majorHAnsi" w:hAnsiTheme="majorHAnsi" w:cstheme="majorHAnsi"/>
          <w:sz w:val="20"/>
          <w:szCs w:val="20"/>
        </w:rPr>
        <w:t>have looked</w:t>
      </w:r>
      <w:r w:rsidR="00BA2B21">
        <w:rPr>
          <w:rFonts w:asciiTheme="majorHAnsi" w:hAnsiTheme="majorHAnsi" w:cstheme="majorHAnsi"/>
          <w:sz w:val="20"/>
          <w:szCs w:val="20"/>
        </w:rPr>
        <w:t xml:space="preserve"> at potential benefit offerings,</w:t>
      </w:r>
      <w:r w:rsidR="00370F64">
        <w:rPr>
          <w:rFonts w:asciiTheme="majorHAnsi" w:hAnsiTheme="majorHAnsi" w:cstheme="majorHAnsi"/>
          <w:sz w:val="20"/>
          <w:szCs w:val="20"/>
        </w:rPr>
        <w:t xml:space="preserve"> which may attract more female talent, this is</w:t>
      </w:r>
      <w:r w:rsidR="00BA2B21">
        <w:rPr>
          <w:rFonts w:asciiTheme="majorHAnsi" w:hAnsiTheme="majorHAnsi" w:cstheme="majorHAnsi"/>
          <w:sz w:val="20"/>
          <w:szCs w:val="20"/>
        </w:rPr>
        <w:t xml:space="preserve"> championing </w:t>
      </w:r>
      <w:r>
        <w:rPr>
          <w:rFonts w:asciiTheme="majorHAnsi" w:hAnsiTheme="majorHAnsi" w:cstheme="majorHAnsi"/>
          <w:sz w:val="20"/>
          <w:szCs w:val="20"/>
        </w:rPr>
        <w:t xml:space="preserve">both </w:t>
      </w:r>
      <w:r w:rsidR="00BA2B21">
        <w:rPr>
          <w:rFonts w:asciiTheme="majorHAnsi" w:hAnsiTheme="majorHAnsi" w:cstheme="majorHAnsi"/>
          <w:sz w:val="20"/>
          <w:szCs w:val="20"/>
        </w:rPr>
        <w:t xml:space="preserve">diversity, </w:t>
      </w:r>
      <w:r>
        <w:rPr>
          <w:rFonts w:asciiTheme="majorHAnsi" w:hAnsiTheme="majorHAnsi" w:cstheme="majorHAnsi"/>
          <w:sz w:val="20"/>
          <w:szCs w:val="20"/>
        </w:rPr>
        <w:t xml:space="preserve">and </w:t>
      </w:r>
      <w:r w:rsidR="00BA2B21">
        <w:rPr>
          <w:rFonts w:asciiTheme="majorHAnsi" w:hAnsiTheme="majorHAnsi" w:cstheme="majorHAnsi"/>
          <w:sz w:val="20"/>
          <w:szCs w:val="20"/>
        </w:rPr>
        <w:t xml:space="preserve">employee </w:t>
      </w:r>
      <w:r w:rsidR="00C26A67">
        <w:rPr>
          <w:rFonts w:asciiTheme="majorHAnsi" w:hAnsiTheme="majorHAnsi" w:cstheme="majorHAnsi"/>
          <w:sz w:val="20"/>
          <w:szCs w:val="20"/>
        </w:rPr>
        <w:t>engagement</w:t>
      </w:r>
      <w:r w:rsidR="00BA2B21">
        <w:rPr>
          <w:rFonts w:asciiTheme="majorHAnsi" w:hAnsiTheme="majorHAnsi" w:cstheme="majorHAnsi"/>
          <w:sz w:val="20"/>
          <w:szCs w:val="20"/>
        </w:rPr>
        <w:t>. We</w:t>
      </w:r>
      <w:r>
        <w:rPr>
          <w:rFonts w:asciiTheme="majorHAnsi" w:hAnsiTheme="majorHAnsi" w:cstheme="majorHAnsi"/>
          <w:sz w:val="20"/>
          <w:szCs w:val="20"/>
        </w:rPr>
        <w:t xml:space="preserve"> </w:t>
      </w:r>
      <w:r w:rsidR="005175B5">
        <w:rPr>
          <w:rFonts w:asciiTheme="majorHAnsi" w:hAnsiTheme="majorHAnsi" w:cstheme="majorHAnsi"/>
          <w:sz w:val="20"/>
          <w:szCs w:val="20"/>
        </w:rPr>
        <w:t>have also</w:t>
      </w:r>
      <w:r w:rsidR="00370F64">
        <w:rPr>
          <w:rFonts w:asciiTheme="majorHAnsi" w:hAnsiTheme="majorHAnsi" w:cstheme="majorHAnsi"/>
          <w:sz w:val="20"/>
          <w:szCs w:val="20"/>
        </w:rPr>
        <w:t xml:space="preserve"> identified ways of </w:t>
      </w:r>
      <w:r w:rsidR="00BA2B21">
        <w:rPr>
          <w:rFonts w:asciiTheme="majorHAnsi" w:hAnsiTheme="majorHAnsi" w:cstheme="majorHAnsi"/>
          <w:sz w:val="20"/>
          <w:szCs w:val="20"/>
        </w:rPr>
        <w:t>attracting younger talent, offering</w:t>
      </w:r>
      <w:r w:rsidR="00370F64">
        <w:rPr>
          <w:rFonts w:asciiTheme="majorHAnsi" w:hAnsiTheme="majorHAnsi" w:cstheme="majorHAnsi"/>
          <w:sz w:val="20"/>
          <w:szCs w:val="20"/>
        </w:rPr>
        <w:t xml:space="preserve"> routes </w:t>
      </w:r>
      <w:r w:rsidR="004B47FF">
        <w:rPr>
          <w:rFonts w:asciiTheme="majorHAnsi" w:hAnsiTheme="majorHAnsi" w:cstheme="majorHAnsi"/>
          <w:sz w:val="20"/>
          <w:szCs w:val="20"/>
        </w:rPr>
        <w:t xml:space="preserve">to </w:t>
      </w:r>
      <w:r w:rsidR="00370F64">
        <w:rPr>
          <w:rFonts w:asciiTheme="majorHAnsi" w:hAnsiTheme="majorHAnsi" w:cstheme="majorHAnsi"/>
          <w:sz w:val="20"/>
          <w:szCs w:val="20"/>
        </w:rPr>
        <w:t>entry</w:t>
      </w:r>
      <w:r w:rsidR="004B47FF">
        <w:rPr>
          <w:rFonts w:asciiTheme="majorHAnsi" w:hAnsiTheme="majorHAnsi" w:cstheme="majorHAnsi"/>
          <w:sz w:val="20"/>
          <w:szCs w:val="20"/>
        </w:rPr>
        <w:t>,</w:t>
      </w:r>
      <w:r>
        <w:rPr>
          <w:rFonts w:asciiTheme="majorHAnsi" w:hAnsiTheme="majorHAnsi" w:cstheme="majorHAnsi"/>
          <w:sz w:val="20"/>
          <w:szCs w:val="20"/>
        </w:rPr>
        <w:t xml:space="preserve"> </w:t>
      </w:r>
      <w:r w:rsidR="00B2484D">
        <w:rPr>
          <w:rFonts w:asciiTheme="majorHAnsi" w:hAnsiTheme="majorHAnsi" w:cstheme="majorHAnsi"/>
          <w:sz w:val="20"/>
          <w:szCs w:val="20"/>
        </w:rPr>
        <w:t xml:space="preserve">engaging </w:t>
      </w:r>
      <w:r w:rsidR="004B47FF">
        <w:rPr>
          <w:rFonts w:asciiTheme="majorHAnsi" w:hAnsiTheme="majorHAnsi" w:cstheme="majorHAnsi"/>
          <w:sz w:val="20"/>
          <w:szCs w:val="20"/>
        </w:rPr>
        <w:t xml:space="preserve">a </w:t>
      </w:r>
      <w:r w:rsidR="00B2484D">
        <w:rPr>
          <w:rFonts w:asciiTheme="majorHAnsi" w:hAnsiTheme="majorHAnsi" w:cstheme="majorHAnsi"/>
          <w:sz w:val="20"/>
          <w:szCs w:val="20"/>
        </w:rPr>
        <w:t>younger workforce</w:t>
      </w:r>
      <w:r>
        <w:rPr>
          <w:rFonts w:asciiTheme="majorHAnsi" w:hAnsiTheme="majorHAnsi" w:cstheme="majorHAnsi"/>
          <w:sz w:val="20"/>
          <w:szCs w:val="20"/>
        </w:rPr>
        <w:t>.</w:t>
      </w:r>
      <w:r w:rsidR="00B2484D">
        <w:rPr>
          <w:rFonts w:asciiTheme="majorHAnsi" w:hAnsiTheme="majorHAnsi" w:cstheme="majorHAnsi"/>
          <w:sz w:val="20"/>
          <w:szCs w:val="20"/>
        </w:rPr>
        <w:t xml:space="preserve"> </w:t>
      </w:r>
      <w:r w:rsidR="00370F64">
        <w:rPr>
          <w:rFonts w:asciiTheme="majorHAnsi" w:hAnsiTheme="majorHAnsi" w:cstheme="majorHAnsi"/>
          <w:sz w:val="20"/>
          <w:szCs w:val="20"/>
        </w:rPr>
        <w:t xml:space="preserve">I therefore </w:t>
      </w:r>
      <w:r w:rsidR="004B47FF">
        <w:rPr>
          <w:rFonts w:asciiTheme="majorHAnsi" w:hAnsiTheme="majorHAnsi" w:cstheme="majorHAnsi"/>
          <w:sz w:val="20"/>
          <w:szCs w:val="20"/>
        </w:rPr>
        <w:t>feel</w:t>
      </w:r>
      <w:r w:rsidR="00E81E4C">
        <w:rPr>
          <w:rFonts w:asciiTheme="majorHAnsi" w:hAnsiTheme="majorHAnsi" w:cstheme="majorHAnsi"/>
          <w:sz w:val="20"/>
          <w:szCs w:val="20"/>
        </w:rPr>
        <w:t>, our</w:t>
      </w:r>
      <w:r w:rsidR="00B2484D">
        <w:rPr>
          <w:rFonts w:asciiTheme="majorHAnsi" w:hAnsiTheme="majorHAnsi" w:cstheme="majorHAnsi"/>
          <w:sz w:val="20"/>
          <w:szCs w:val="20"/>
        </w:rPr>
        <w:t xml:space="preserve"> strategy meet</w:t>
      </w:r>
      <w:r>
        <w:rPr>
          <w:rFonts w:asciiTheme="majorHAnsi" w:hAnsiTheme="majorHAnsi" w:cstheme="majorHAnsi"/>
          <w:sz w:val="20"/>
          <w:szCs w:val="20"/>
        </w:rPr>
        <w:t xml:space="preserve">s </w:t>
      </w:r>
      <w:r w:rsidR="00B2484D">
        <w:rPr>
          <w:rFonts w:asciiTheme="majorHAnsi" w:hAnsiTheme="majorHAnsi" w:cstheme="majorHAnsi"/>
          <w:sz w:val="20"/>
          <w:szCs w:val="20"/>
        </w:rPr>
        <w:t>the needs of our customers</w:t>
      </w:r>
      <w:r w:rsidR="004B47FF">
        <w:rPr>
          <w:rFonts w:asciiTheme="majorHAnsi" w:hAnsiTheme="majorHAnsi" w:cstheme="majorHAnsi"/>
          <w:sz w:val="20"/>
          <w:szCs w:val="20"/>
        </w:rPr>
        <w:t xml:space="preserve"> quite adequately</w:t>
      </w:r>
      <w:r w:rsidR="00B2484D">
        <w:rPr>
          <w:rFonts w:asciiTheme="majorHAnsi" w:hAnsiTheme="majorHAnsi" w:cstheme="majorHAnsi"/>
          <w:sz w:val="20"/>
          <w:szCs w:val="20"/>
        </w:rPr>
        <w:t xml:space="preserve">.   </w:t>
      </w:r>
    </w:p>
    <w:p w14:paraId="4B25E479" w14:textId="023EDC6C" w:rsidR="003D075A" w:rsidRDefault="003D075A" w:rsidP="00EA6534">
      <w:pPr>
        <w:rPr>
          <w:rFonts w:asciiTheme="majorHAnsi" w:hAnsiTheme="majorHAnsi" w:cstheme="majorHAnsi"/>
          <w:sz w:val="20"/>
          <w:szCs w:val="20"/>
        </w:rPr>
      </w:pPr>
      <w:r>
        <w:rPr>
          <w:rFonts w:asciiTheme="majorHAnsi" w:hAnsiTheme="majorHAnsi" w:cstheme="majorHAnsi"/>
          <w:sz w:val="20"/>
          <w:szCs w:val="20"/>
        </w:rPr>
        <w:t>This is backed up</w:t>
      </w:r>
      <w:r w:rsidR="004B47FF">
        <w:rPr>
          <w:rFonts w:asciiTheme="majorHAnsi" w:hAnsiTheme="majorHAnsi" w:cstheme="majorHAnsi"/>
          <w:sz w:val="20"/>
          <w:szCs w:val="20"/>
        </w:rPr>
        <w:t xml:space="preserve"> by our </w:t>
      </w:r>
      <w:r>
        <w:rPr>
          <w:rFonts w:asciiTheme="majorHAnsi" w:hAnsiTheme="majorHAnsi" w:cstheme="majorHAnsi"/>
          <w:sz w:val="20"/>
          <w:szCs w:val="20"/>
        </w:rPr>
        <w:t xml:space="preserve">current employee retention rates; as </w:t>
      </w:r>
      <w:r w:rsidRPr="003D075A">
        <w:rPr>
          <w:rFonts w:asciiTheme="majorHAnsi" w:hAnsiTheme="majorHAnsi" w:cstheme="majorHAnsi"/>
          <w:sz w:val="20"/>
          <w:szCs w:val="20"/>
        </w:rPr>
        <w:t xml:space="preserve">73% of employees </w:t>
      </w:r>
      <w:r w:rsidR="004B47FF">
        <w:rPr>
          <w:rFonts w:asciiTheme="majorHAnsi" w:hAnsiTheme="majorHAnsi" w:cstheme="majorHAnsi"/>
          <w:sz w:val="20"/>
          <w:szCs w:val="20"/>
        </w:rPr>
        <w:t>suggest</w:t>
      </w:r>
      <w:r w:rsidRPr="003D075A">
        <w:rPr>
          <w:rFonts w:asciiTheme="majorHAnsi" w:hAnsiTheme="majorHAnsi" w:cstheme="majorHAnsi"/>
          <w:sz w:val="20"/>
          <w:szCs w:val="20"/>
        </w:rPr>
        <w:t xml:space="preserve"> they </w:t>
      </w:r>
      <w:r w:rsidR="004B47FF">
        <w:rPr>
          <w:rFonts w:asciiTheme="majorHAnsi" w:hAnsiTheme="majorHAnsi" w:cstheme="majorHAnsi"/>
          <w:sz w:val="20"/>
          <w:szCs w:val="20"/>
        </w:rPr>
        <w:t xml:space="preserve">would </w:t>
      </w:r>
      <w:r w:rsidRPr="003D075A">
        <w:rPr>
          <w:rFonts w:asciiTheme="majorHAnsi" w:hAnsiTheme="majorHAnsi" w:cstheme="majorHAnsi"/>
          <w:sz w:val="20"/>
          <w:szCs w:val="20"/>
        </w:rPr>
        <w:t>stay for more than 5 years</w:t>
      </w:r>
      <w:r>
        <w:rPr>
          <w:rFonts w:asciiTheme="majorHAnsi" w:hAnsiTheme="majorHAnsi" w:cstheme="majorHAnsi"/>
          <w:sz w:val="20"/>
          <w:szCs w:val="20"/>
        </w:rPr>
        <w:t xml:space="preserve">. </w:t>
      </w:r>
    </w:p>
    <w:p w14:paraId="7098D5A5" w14:textId="77777777" w:rsidR="00A31D69" w:rsidRDefault="00A24D8E" w:rsidP="00E65B8A">
      <w:pPr>
        <w:rPr>
          <w:rFonts w:asciiTheme="majorHAnsi" w:hAnsiTheme="majorHAnsi" w:cstheme="majorHAnsi"/>
          <w:color w:val="0070C0"/>
          <w:sz w:val="20"/>
          <w:szCs w:val="20"/>
        </w:rPr>
      </w:pPr>
      <w:r w:rsidRPr="002C67E3">
        <w:rPr>
          <w:rFonts w:asciiTheme="majorHAnsi" w:hAnsiTheme="majorHAnsi" w:cstheme="majorHAnsi"/>
          <w:color w:val="0070C0"/>
          <w:sz w:val="20"/>
          <w:szCs w:val="20"/>
        </w:rPr>
        <w:t xml:space="preserve">Q3. Analyse the current impact of interest rates, inflation and one other external factor on your organisation. Identify organisational priorities arising from your analysis. </w:t>
      </w:r>
      <w:r w:rsidR="004842D7" w:rsidRPr="002C67E3">
        <w:rPr>
          <w:rFonts w:asciiTheme="majorHAnsi" w:hAnsiTheme="majorHAnsi" w:cstheme="majorHAnsi"/>
          <w:color w:val="0070C0"/>
          <w:sz w:val="20"/>
          <w:szCs w:val="20"/>
        </w:rPr>
        <w:t>(AC 1.3)</w:t>
      </w:r>
    </w:p>
    <w:p w14:paraId="5FCFED17" w14:textId="77777777" w:rsidR="008C46CF" w:rsidRDefault="00A31D69" w:rsidP="00EA6534">
      <w:pPr>
        <w:rPr>
          <w:rFonts w:asciiTheme="majorHAnsi" w:hAnsiTheme="majorHAnsi" w:cstheme="majorHAnsi"/>
          <w:color w:val="0070C0"/>
          <w:sz w:val="20"/>
          <w:szCs w:val="20"/>
        </w:rPr>
      </w:pPr>
      <w:r>
        <w:rPr>
          <w:rFonts w:asciiTheme="majorHAnsi" w:hAnsiTheme="majorHAnsi" w:cstheme="majorHAnsi"/>
          <w:b/>
          <w:bCs/>
          <w:sz w:val="20"/>
          <w:szCs w:val="20"/>
        </w:rPr>
        <w:t>(</w:t>
      </w:r>
      <w:r w:rsidRPr="00A31D69">
        <w:rPr>
          <w:rFonts w:asciiTheme="majorHAnsi" w:hAnsiTheme="majorHAnsi" w:cstheme="majorHAnsi"/>
          <w:b/>
          <w:bCs/>
          <w:sz w:val="20"/>
          <w:szCs w:val="20"/>
        </w:rPr>
        <w:t>Edu,</w:t>
      </w:r>
      <w:r>
        <w:rPr>
          <w:rFonts w:asciiTheme="majorHAnsi" w:hAnsiTheme="majorHAnsi" w:cstheme="majorHAnsi"/>
          <w:b/>
          <w:bCs/>
          <w:sz w:val="20"/>
          <w:szCs w:val="20"/>
        </w:rPr>
        <w:t xml:space="preserve"> </w:t>
      </w:r>
      <w:r w:rsidRPr="00A31D69">
        <w:rPr>
          <w:rFonts w:asciiTheme="majorHAnsi" w:hAnsiTheme="majorHAnsi" w:cstheme="majorHAnsi"/>
          <w:b/>
          <w:bCs/>
          <w:sz w:val="20"/>
          <w:szCs w:val="20"/>
        </w:rPr>
        <w:t xml:space="preserve">2025) </w:t>
      </w:r>
      <w:r w:rsidR="00060164" w:rsidRPr="00AA05D4">
        <w:rPr>
          <w:rFonts w:asciiTheme="majorHAnsi" w:hAnsiTheme="majorHAnsi" w:cstheme="majorHAnsi"/>
          <w:sz w:val="20"/>
          <w:szCs w:val="20"/>
        </w:rPr>
        <w:t>E</w:t>
      </w:r>
      <w:r w:rsidR="008B7A81" w:rsidRPr="00AA05D4">
        <w:rPr>
          <w:rFonts w:asciiTheme="majorHAnsi" w:hAnsiTheme="majorHAnsi" w:cstheme="majorHAnsi"/>
          <w:sz w:val="20"/>
          <w:szCs w:val="20"/>
        </w:rPr>
        <w:t xml:space="preserve">xplains </w:t>
      </w:r>
      <w:r w:rsidR="0062388D" w:rsidRPr="00AA05D4">
        <w:rPr>
          <w:rFonts w:asciiTheme="majorHAnsi" w:hAnsiTheme="majorHAnsi" w:cstheme="majorHAnsi"/>
          <w:sz w:val="20"/>
          <w:szCs w:val="20"/>
        </w:rPr>
        <w:t xml:space="preserve">that </w:t>
      </w:r>
      <w:r w:rsidR="0062388D">
        <w:rPr>
          <w:rFonts w:asciiTheme="majorHAnsi" w:hAnsiTheme="majorHAnsi" w:cstheme="majorHAnsi"/>
          <w:sz w:val="20"/>
          <w:szCs w:val="20"/>
        </w:rPr>
        <w:t>fluxions</w:t>
      </w:r>
      <w:r w:rsidR="008B7A81" w:rsidRPr="00AA05D4">
        <w:rPr>
          <w:rFonts w:asciiTheme="majorHAnsi" w:hAnsiTheme="majorHAnsi" w:cstheme="majorHAnsi"/>
          <w:sz w:val="20"/>
          <w:szCs w:val="20"/>
        </w:rPr>
        <w:t xml:space="preserve"> in interest rates can have a significant impact on the energy sector. As companies such as National Grid, need a </w:t>
      </w:r>
      <w:r w:rsidR="006936C6" w:rsidRPr="00AA05D4">
        <w:rPr>
          <w:rFonts w:asciiTheme="majorHAnsi" w:hAnsiTheme="majorHAnsi" w:cstheme="majorHAnsi"/>
          <w:sz w:val="20"/>
          <w:szCs w:val="20"/>
        </w:rPr>
        <w:t>substantial amount of capital</w:t>
      </w:r>
      <w:r w:rsidR="008B7A81" w:rsidRPr="00AA05D4">
        <w:rPr>
          <w:rFonts w:asciiTheme="majorHAnsi" w:hAnsiTheme="majorHAnsi" w:cstheme="majorHAnsi"/>
          <w:sz w:val="20"/>
          <w:szCs w:val="20"/>
        </w:rPr>
        <w:t xml:space="preserve"> in order to ensure they are covering th</w:t>
      </w:r>
      <w:r w:rsidR="000216C9" w:rsidRPr="00AA05D4">
        <w:rPr>
          <w:rFonts w:asciiTheme="majorHAnsi" w:hAnsiTheme="majorHAnsi" w:cstheme="majorHAnsi"/>
          <w:sz w:val="20"/>
          <w:szCs w:val="20"/>
        </w:rPr>
        <w:t xml:space="preserve">eir </w:t>
      </w:r>
      <w:r w:rsidR="008B7A81" w:rsidRPr="00AA05D4">
        <w:rPr>
          <w:rFonts w:asciiTheme="majorHAnsi" w:hAnsiTheme="majorHAnsi" w:cstheme="majorHAnsi"/>
          <w:sz w:val="20"/>
          <w:szCs w:val="20"/>
        </w:rPr>
        <w:t xml:space="preserve">costs </w:t>
      </w:r>
      <w:r w:rsidR="000216C9" w:rsidRPr="00AA05D4">
        <w:rPr>
          <w:rFonts w:asciiTheme="majorHAnsi" w:hAnsiTheme="majorHAnsi" w:cstheme="majorHAnsi"/>
          <w:sz w:val="20"/>
          <w:szCs w:val="20"/>
        </w:rPr>
        <w:t xml:space="preserve">to explore </w:t>
      </w:r>
      <w:r w:rsidR="008B7A81" w:rsidRPr="00AA05D4">
        <w:rPr>
          <w:rFonts w:asciiTheme="majorHAnsi" w:hAnsiTheme="majorHAnsi" w:cstheme="majorHAnsi"/>
          <w:sz w:val="20"/>
          <w:szCs w:val="20"/>
        </w:rPr>
        <w:t>technological advancements.</w:t>
      </w:r>
      <w:r w:rsidR="0062388D">
        <w:rPr>
          <w:rFonts w:asciiTheme="majorHAnsi" w:hAnsiTheme="majorHAnsi" w:cstheme="majorHAnsi"/>
          <w:sz w:val="20"/>
          <w:szCs w:val="20"/>
        </w:rPr>
        <w:t xml:space="preserve"> </w:t>
      </w:r>
      <w:r w:rsidR="008B7A81" w:rsidRPr="00AA05D4">
        <w:rPr>
          <w:rFonts w:asciiTheme="majorHAnsi" w:hAnsiTheme="majorHAnsi" w:cstheme="majorHAnsi"/>
          <w:sz w:val="20"/>
          <w:szCs w:val="20"/>
        </w:rPr>
        <w:t xml:space="preserve">This </w:t>
      </w:r>
      <w:r w:rsidR="00F67595" w:rsidRPr="00AA05D4">
        <w:rPr>
          <w:rFonts w:asciiTheme="majorHAnsi" w:hAnsiTheme="majorHAnsi" w:cstheme="majorHAnsi"/>
          <w:sz w:val="20"/>
          <w:szCs w:val="20"/>
        </w:rPr>
        <w:t xml:space="preserve">could </w:t>
      </w:r>
      <w:r w:rsidR="00F755AF" w:rsidRPr="00AA05D4">
        <w:rPr>
          <w:rFonts w:asciiTheme="majorHAnsi" w:hAnsiTheme="majorHAnsi" w:cstheme="majorHAnsi"/>
          <w:sz w:val="20"/>
          <w:szCs w:val="20"/>
        </w:rPr>
        <w:t xml:space="preserve">have a </w:t>
      </w:r>
      <w:r w:rsidR="000216C9" w:rsidRPr="00AA05D4">
        <w:rPr>
          <w:rFonts w:asciiTheme="majorHAnsi" w:hAnsiTheme="majorHAnsi" w:cstheme="majorHAnsi"/>
          <w:sz w:val="20"/>
          <w:szCs w:val="20"/>
        </w:rPr>
        <w:t xml:space="preserve">negative </w:t>
      </w:r>
      <w:r w:rsidR="00F755AF" w:rsidRPr="00AA05D4">
        <w:rPr>
          <w:rFonts w:asciiTheme="majorHAnsi" w:hAnsiTheme="majorHAnsi" w:cstheme="majorHAnsi"/>
          <w:sz w:val="20"/>
          <w:szCs w:val="20"/>
        </w:rPr>
        <w:t>impact o</w:t>
      </w:r>
      <w:r w:rsidR="000216C9" w:rsidRPr="00AA05D4">
        <w:rPr>
          <w:rFonts w:asciiTheme="majorHAnsi" w:hAnsiTheme="majorHAnsi" w:cstheme="majorHAnsi"/>
          <w:sz w:val="20"/>
          <w:szCs w:val="20"/>
        </w:rPr>
        <w:t xml:space="preserve">n </w:t>
      </w:r>
      <w:r w:rsidR="00F67595" w:rsidRPr="00AA05D4">
        <w:rPr>
          <w:rFonts w:asciiTheme="majorHAnsi" w:hAnsiTheme="majorHAnsi" w:cstheme="majorHAnsi"/>
          <w:sz w:val="20"/>
          <w:szCs w:val="20"/>
        </w:rPr>
        <w:t xml:space="preserve">our </w:t>
      </w:r>
      <w:r w:rsidR="000216C9" w:rsidRPr="00AA05D4">
        <w:rPr>
          <w:rFonts w:asciiTheme="majorHAnsi" w:hAnsiTheme="majorHAnsi" w:cstheme="majorHAnsi"/>
          <w:sz w:val="20"/>
          <w:szCs w:val="20"/>
        </w:rPr>
        <w:t>share price</w:t>
      </w:r>
      <w:r w:rsidR="00F67595" w:rsidRPr="00AA05D4">
        <w:rPr>
          <w:rFonts w:asciiTheme="majorHAnsi" w:hAnsiTheme="majorHAnsi" w:cstheme="majorHAnsi"/>
          <w:sz w:val="20"/>
          <w:szCs w:val="20"/>
        </w:rPr>
        <w:t>, a</w:t>
      </w:r>
      <w:r w:rsidR="008B7A81" w:rsidRPr="00AA05D4">
        <w:rPr>
          <w:rFonts w:asciiTheme="majorHAnsi" w:hAnsiTheme="majorHAnsi" w:cstheme="majorHAnsi"/>
          <w:sz w:val="20"/>
          <w:szCs w:val="20"/>
        </w:rPr>
        <w:t>s some investors may worry</w:t>
      </w:r>
      <w:r w:rsidR="00F755AF" w:rsidRPr="00AA05D4">
        <w:rPr>
          <w:rFonts w:asciiTheme="majorHAnsi" w:hAnsiTheme="majorHAnsi" w:cstheme="majorHAnsi"/>
          <w:sz w:val="20"/>
          <w:szCs w:val="20"/>
        </w:rPr>
        <w:t xml:space="preserve"> </w:t>
      </w:r>
      <w:r w:rsidR="00F67595" w:rsidRPr="00AA05D4">
        <w:rPr>
          <w:rFonts w:asciiTheme="majorHAnsi" w:hAnsiTheme="majorHAnsi" w:cstheme="majorHAnsi"/>
          <w:sz w:val="20"/>
          <w:szCs w:val="20"/>
        </w:rPr>
        <w:t>that we may not have enough funds to expand our network</w:t>
      </w:r>
      <w:r w:rsidR="00511C04" w:rsidRPr="00AA05D4">
        <w:rPr>
          <w:rFonts w:asciiTheme="majorHAnsi" w:hAnsiTheme="majorHAnsi" w:cstheme="majorHAnsi"/>
          <w:sz w:val="20"/>
          <w:szCs w:val="20"/>
        </w:rPr>
        <w:t xml:space="preserve">. </w:t>
      </w:r>
      <w:r w:rsidR="00F67595" w:rsidRPr="00AA05D4">
        <w:rPr>
          <w:rFonts w:asciiTheme="majorHAnsi" w:hAnsiTheme="majorHAnsi" w:cstheme="majorHAnsi"/>
          <w:sz w:val="20"/>
          <w:szCs w:val="20"/>
        </w:rPr>
        <w:t>This is a long-term worry</w:t>
      </w:r>
      <w:r w:rsidR="00511C04" w:rsidRPr="00AA05D4">
        <w:rPr>
          <w:rFonts w:asciiTheme="majorHAnsi" w:hAnsiTheme="majorHAnsi" w:cstheme="majorHAnsi"/>
          <w:sz w:val="20"/>
          <w:szCs w:val="20"/>
        </w:rPr>
        <w:t xml:space="preserve"> for us</w:t>
      </w:r>
      <w:r w:rsidR="000A5989" w:rsidRPr="00AA05D4">
        <w:rPr>
          <w:rFonts w:asciiTheme="majorHAnsi" w:hAnsiTheme="majorHAnsi" w:cstheme="majorHAnsi"/>
          <w:sz w:val="20"/>
          <w:szCs w:val="20"/>
        </w:rPr>
        <w:t xml:space="preserve">, </w:t>
      </w:r>
      <w:r w:rsidR="00F67595" w:rsidRPr="00AA05D4">
        <w:rPr>
          <w:rFonts w:asciiTheme="majorHAnsi" w:hAnsiTheme="majorHAnsi" w:cstheme="majorHAnsi"/>
          <w:sz w:val="20"/>
          <w:szCs w:val="20"/>
        </w:rPr>
        <w:t xml:space="preserve">and </w:t>
      </w:r>
      <w:r w:rsidR="00677539" w:rsidRPr="00AA05D4">
        <w:rPr>
          <w:rFonts w:asciiTheme="majorHAnsi" w:hAnsiTheme="majorHAnsi" w:cstheme="majorHAnsi"/>
          <w:sz w:val="20"/>
          <w:szCs w:val="20"/>
        </w:rPr>
        <w:t xml:space="preserve">poses </w:t>
      </w:r>
      <w:r w:rsidR="00F67595" w:rsidRPr="00AA05D4">
        <w:rPr>
          <w:rFonts w:asciiTheme="majorHAnsi" w:hAnsiTheme="majorHAnsi" w:cstheme="majorHAnsi"/>
          <w:sz w:val="20"/>
          <w:szCs w:val="20"/>
        </w:rPr>
        <w:t>a significant risk</w:t>
      </w:r>
      <w:r w:rsidR="00753461">
        <w:rPr>
          <w:rFonts w:asciiTheme="majorHAnsi" w:hAnsiTheme="majorHAnsi" w:cstheme="majorHAnsi"/>
          <w:sz w:val="20"/>
          <w:szCs w:val="20"/>
        </w:rPr>
        <w:t xml:space="preserve"> to our business. </w:t>
      </w:r>
      <w:r w:rsidR="005F718A" w:rsidRPr="00AA05D4">
        <w:rPr>
          <w:rFonts w:asciiTheme="majorHAnsi" w:hAnsiTheme="majorHAnsi" w:cstheme="majorHAnsi"/>
          <w:sz w:val="20"/>
          <w:szCs w:val="20"/>
        </w:rPr>
        <w:t xml:space="preserve"> This </w:t>
      </w:r>
      <w:r w:rsidR="00614816" w:rsidRPr="00AA05D4">
        <w:rPr>
          <w:rFonts w:asciiTheme="majorHAnsi" w:hAnsiTheme="majorHAnsi" w:cstheme="majorHAnsi"/>
          <w:sz w:val="20"/>
          <w:szCs w:val="20"/>
        </w:rPr>
        <w:t xml:space="preserve">may also have a </w:t>
      </w:r>
      <w:r w:rsidR="00511C04" w:rsidRPr="00AA05D4">
        <w:rPr>
          <w:rFonts w:asciiTheme="majorHAnsi" w:hAnsiTheme="majorHAnsi" w:cstheme="majorHAnsi"/>
          <w:sz w:val="20"/>
          <w:szCs w:val="20"/>
        </w:rPr>
        <w:t>detrimental</w:t>
      </w:r>
      <w:r w:rsidR="006936C6" w:rsidRPr="00AA05D4">
        <w:rPr>
          <w:rFonts w:asciiTheme="majorHAnsi" w:hAnsiTheme="majorHAnsi" w:cstheme="majorHAnsi"/>
          <w:sz w:val="20"/>
          <w:szCs w:val="20"/>
        </w:rPr>
        <w:t xml:space="preserve"> impact </w:t>
      </w:r>
      <w:r w:rsidR="001656C0" w:rsidRPr="00AA05D4">
        <w:rPr>
          <w:rFonts w:asciiTheme="majorHAnsi" w:hAnsiTheme="majorHAnsi" w:cstheme="majorHAnsi"/>
          <w:sz w:val="20"/>
          <w:szCs w:val="20"/>
        </w:rPr>
        <w:t xml:space="preserve">on </w:t>
      </w:r>
      <w:r w:rsidR="006936C6" w:rsidRPr="00AA05D4">
        <w:rPr>
          <w:rFonts w:asciiTheme="majorHAnsi" w:hAnsiTheme="majorHAnsi" w:cstheme="majorHAnsi"/>
          <w:sz w:val="20"/>
          <w:szCs w:val="20"/>
        </w:rPr>
        <w:t>HR</w:t>
      </w:r>
      <w:r w:rsidR="00511C04" w:rsidRPr="00AA05D4">
        <w:rPr>
          <w:rFonts w:asciiTheme="majorHAnsi" w:hAnsiTheme="majorHAnsi" w:cstheme="majorHAnsi"/>
          <w:sz w:val="20"/>
          <w:szCs w:val="20"/>
        </w:rPr>
        <w:t>,</w:t>
      </w:r>
      <w:r w:rsidR="005F718A" w:rsidRPr="00AA05D4">
        <w:rPr>
          <w:rFonts w:asciiTheme="majorHAnsi" w:hAnsiTheme="majorHAnsi" w:cstheme="majorHAnsi"/>
          <w:sz w:val="20"/>
          <w:szCs w:val="20"/>
        </w:rPr>
        <w:t xml:space="preserve"> as lower share prices mean</w:t>
      </w:r>
      <w:r w:rsidR="00511C04" w:rsidRPr="00AA05D4">
        <w:rPr>
          <w:rFonts w:asciiTheme="majorHAnsi" w:hAnsiTheme="majorHAnsi" w:cstheme="majorHAnsi"/>
          <w:sz w:val="20"/>
          <w:szCs w:val="20"/>
        </w:rPr>
        <w:t xml:space="preserve"> </w:t>
      </w:r>
      <w:r w:rsidR="005F718A" w:rsidRPr="00AA05D4">
        <w:rPr>
          <w:rFonts w:asciiTheme="majorHAnsi" w:hAnsiTheme="majorHAnsi" w:cstheme="majorHAnsi"/>
          <w:sz w:val="20"/>
          <w:szCs w:val="20"/>
        </w:rPr>
        <w:t xml:space="preserve">we </w:t>
      </w:r>
      <w:r w:rsidR="0062388D">
        <w:rPr>
          <w:rFonts w:asciiTheme="majorHAnsi" w:hAnsiTheme="majorHAnsi" w:cstheme="majorHAnsi"/>
          <w:sz w:val="20"/>
          <w:szCs w:val="20"/>
        </w:rPr>
        <w:t xml:space="preserve">have less </w:t>
      </w:r>
      <w:r w:rsidR="00BC3670">
        <w:rPr>
          <w:rFonts w:asciiTheme="majorHAnsi" w:hAnsiTheme="majorHAnsi" w:cstheme="majorHAnsi"/>
          <w:sz w:val="20"/>
          <w:szCs w:val="20"/>
        </w:rPr>
        <w:t xml:space="preserve">money </w:t>
      </w:r>
      <w:r w:rsidR="0062388D">
        <w:rPr>
          <w:rFonts w:asciiTheme="majorHAnsi" w:hAnsiTheme="majorHAnsi" w:cstheme="majorHAnsi"/>
          <w:sz w:val="20"/>
          <w:szCs w:val="20"/>
        </w:rPr>
        <w:t xml:space="preserve">to </w:t>
      </w:r>
      <w:r w:rsidR="006936C6" w:rsidRPr="00AA05D4">
        <w:rPr>
          <w:rFonts w:asciiTheme="majorHAnsi" w:hAnsiTheme="majorHAnsi" w:cstheme="majorHAnsi"/>
          <w:sz w:val="20"/>
          <w:szCs w:val="20"/>
        </w:rPr>
        <w:t xml:space="preserve">invest </w:t>
      </w:r>
      <w:r w:rsidR="001656C0" w:rsidRPr="00AA05D4">
        <w:rPr>
          <w:rFonts w:asciiTheme="majorHAnsi" w:hAnsiTheme="majorHAnsi" w:cstheme="majorHAnsi"/>
          <w:sz w:val="20"/>
          <w:szCs w:val="20"/>
        </w:rPr>
        <w:t xml:space="preserve">in </w:t>
      </w:r>
      <w:r w:rsidR="006936C6" w:rsidRPr="00AA05D4">
        <w:rPr>
          <w:rFonts w:asciiTheme="majorHAnsi" w:hAnsiTheme="majorHAnsi" w:cstheme="majorHAnsi"/>
          <w:sz w:val="20"/>
          <w:szCs w:val="20"/>
        </w:rPr>
        <w:t>employee compensation and benefits</w:t>
      </w:r>
      <w:r w:rsidR="001656C0" w:rsidRPr="00AA05D4">
        <w:rPr>
          <w:rFonts w:asciiTheme="majorHAnsi" w:hAnsiTheme="majorHAnsi" w:cstheme="majorHAnsi"/>
          <w:sz w:val="20"/>
          <w:szCs w:val="20"/>
        </w:rPr>
        <w:t>.</w:t>
      </w:r>
      <w:r w:rsidR="006936C6" w:rsidRPr="00AA05D4">
        <w:rPr>
          <w:rFonts w:asciiTheme="majorHAnsi" w:hAnsiTheme="majorHAnsi" w:cstheme="majorHAnsi"/>
          <w:sz w:val="20"/>
          <w:szCs w:val="20"/>
        </w:rPr>
        <w:t xml:space="preserve"> </w:t>
      </w:r>
      <w:r w:rsidR="00BC3670">
        <w:rPr>
          <w:rFonts w:asciiTheme="majorHAnsi" w:hAnsiTheme="majorHAnsi" w:cstheme="majorHAnsi"/>
          <w:sz w:val="20"/>
          <w:szCs w:val="20"/>
        </w:rPr>
        <w:t>T</w:t>
      </w:r>
      <w:r w:rsidR="00BC3670" w:rsidRPr="00AA05D4">
        <w:rPr>
          <w:rFonts w:asciiTheme="majorHAnsi" w:hAnsiTheme="majorHAnsi" w:cstheme="majorHAnsi"/>
          <w:sz w:val="20"/>
          <w:szCs w:val="20"/>
        </w:rPr>
        <w:t>herefore,</w:t>
      </w:r>
      <w:r w:rsidR="00BC3670">
        <w:rPr>
          <w:rFonts w:asciiTheme="majorHAnsi" w:hAnsiTheme="majorHAnsi" w:cstheme="majorHAnsi"/>
          <w:sz w:val="20"/>
          <w:szCs w:val="20"/>
        </w:rPr>
        <w:t xml:space="preserve"> we</w:t>
      </w:r>
      <w:r w:rsidR="00511C04" w:rsidRPr="00AA05D4">
        <w:rPr>
          <w:rFonts w:asciiTheme="majorHAnsi" w:hAnsiTheme="majorHAnsi" w:cstheme="majorHAnsi"/>
          <w:sz w:val="20"/>
          <w:szCs w:val="20"/>
        </w:rPr>
        <w:t xml:space="preserve"> </w:t>
      </w:r>
      <w:r w:rsidR="00614816" w:rsidRPr="00AA05D4">
        <w:rPr>
          <w:rFonts w:asciiTheme="majorHAnsi" w:hAnsiTheme="majorHAnsi" w:cstheme="majorHAnsi"/>
          <w:sz w:val="20"/>
          <w:szCs w:val="20"/>
        </w:rPr>
        <w:t xml:space="preserve">need to </w:t>
      </w:r>
      <w:r w:rsidR="004561CD">
        <w:rPr>
          <w:rFonts w:asciiTheme="majorHAnsi" w:hAnsiTheme="majorHAnsi" w:cstheme="majorHAnsi"/>
          <w:sz w:val="20"/>
          <w:szCs w:val="20"/>
        </w:rPr>
        <w:t xml:space="preserve">be </w:t>
      </w:r>
      <w:r w:rsidR="0062388D">
        <w:rPr>
          <w:rFonts w:asciiTheme="majorHAnsi" w:hAnsiTheme="majorHAnsi" w:cstheme="majorHAnsi"/>
          <w:sz w:val="20"/>
          <w:szCs w:val="20"/>
        </w:rPr>
        <w:t>b</w:t>
      </w:r>
      <w:r w:rsidR="005F718A" w:rsidRPr="00AA05D4">
        <w:rPr>
          <w:rFonts w:asciiTheme="majorHAnsi" w:hAnsiTheme="majorHAnsi" w:cstheme="majorHAnsi"/>
          <w:sz w:val="20"/>
          <w:szCs w:val="20"/>
        </w:rPr>
        <w:t>orrow</w:t>
      </w:r>
      <w:r w:rsidR="001656C0" w:rsidRPr="00AA05D4">
        <w:rPr>
          <w:rFonts w:asciiTheme="majorHAnsi" w:hAnsiTheme="majorHAnsi" w:cstheme="majorHAnsi"/>
          <w:sz w:val="20"/>
          <w:szCs w:val="20"/>
        </w:rPr>
        <w:t xml:space="preserve">ing </w:t>
      </w:r>
      <w:r w:rsidR="005F718A" w:rsidRPr="00AA05D4">
        <w:rPr>
          <w:rFonts w:asciiTheme="majorHAnsi" w:hAnsiTheme="majorHAnsi" w:cstheme="majorHAnsi"/>
          <w:sz w:val="20"/>
          <w:szCs w:val="20"/>
        </w:rPr>
        <w:t>sensibly</w:t>
      </w:r>
      <w:r w:rsidR="001656C0" w:rsidRPr="00AA05D4">
        <w:rPr>
          <w:rFonts w:asciiTheme="majorHAnsi" w:hAnsiTheme="majorHAnsi" w:cstheme="majorHAnsi"/>
          <w:sz w:val="20"/>
          <w:szCs w:val="20"/>
        </w:rPr>
        <w:t xml:space="preserve">, </w:t>
      </w:r>
      <w:r w:rsidR="00511C04" w:rsidRPr="00AA05D4">
        <w:rPr>
          <w:rFonts w:asciiTheme="majorHAnsi" w:hAnsiTheme="majorHAnsi" w:cstheme="majorHAnsi"/>
          <w:sz w:val="20"/>
          <w:szCs w:val="20"/>
        </w:rPr>
        <w:t>ensur</w:t>
      </w:r>
      <w:r w:rsidR="00BC3670">
        <w:rPr>
          <w:rFonts w:asciiTheme="majorHAnsi" w:hAnsiTheme="majorHAnsi" w:cstheme="majorHAnsi"/>
          <w:sz w:val="20"/>
          <w:szCs w:val="20"/>
        </w:rPr>
        <w:t>e we are lending</w:t>
      </w:r>
      <w:r w:rsidR="0062388D">
        <w:rPr>
          <w:rFonts w:asciiTheme="majorHAnsi" w:hAnsiTheme="majorHAnsi" w:cstheme="majorHAnsi"/>
          <w:sz w:val="20"/>
          <w:szCs w:val="20"/>
        </w:rPr>
        <w:t xml:space="preserve"> </w:t>
      </w:r>
      <w:r w:rsidR="00BC3670">
        <w:rPr>
          <w:rFonts w:asciiTheme="majorHAnsi" w:hAnsiTheme="majorHAnsi" w:cstheme="majorHAnsi"/>
          <w:sz w:val="20"/>
          <w:szCs w:val="20"/>
        </w:rPr>
        <w:t>on</w:t>
      </w:r>
      <w:r w:rsidR="00753461">
        <w:rPr>
          <w:rFonts w:asciiTheme="majorHAnsi" w:hAnsiTheme="majorHAnsi" w:cstheme="majorHAnsi"/>
          <w:sz w:val="20"/>
          <w:szCs w:val="20"/>
        </w:rPr>
        <w:t>ly on the</w:t>
      </w:r>
      <w:r w:rsidR="00BC3670">
        <w:rPr>
          <w:rFonts w:asciiTheme="majorHAnsi" w:hAnsiTheme="majorHAnsi" w:cstheme="majorHAnsi"/>
          <w:sz w:val="20"/>
          <w:szCs w:val="20"/>
        </w:rPr>
        <w:t xml:space="preserve"> lowest </w:t>
      </w:r>
      <w:r w:rsidR="005F718A" w:rsidRPr="00AA05D4">
        <w:rPr>
          <w:rFonts w:asciiTheme="majorHAnsi" w:hAnsiTheme="majorHAnsi" w:cstheme="majorHAnsi"/>
          <w:sz w:val="20"/>
          <w:szCs w:val="20"/>
        </w:rPr>
        <w:t xml:space="preserve">interest rates </w:t>
      </w:r>
      <w:r w:rsidR="00BC3670">
        <w:rPr>
          <w:rFonts w:asciiTheme="majorHAnsi" w:hAnsiTheme="majorHAnsi" w:cstheme="majorHAnsi"/>
          <w:sz w:val="20"/>
          <w:szCs w:val="20"/>
        </w:rPr>
        <w:t xml:space="preserve">and </w:t>
      </w:r>
      <w:r w:rsidR="0062388D">
        <w:rPr>
          <w:rFonts w:asciiTheme="majorHAnsi" w:hAnsiTheme="majorHAnsi" w:cstheme="majorHAnsi"/>
          <w:sz w:val="20"/>
          <w:szCs w:val="20"/>
        </w:rPr>
        <w:t xml:space="preserve">only </w:t>
      </w:r>
      <w:r w:rsidR="00111007">
        <w:rPr>
          <w:rFonts w:asciiTheme="majorHAnsi" w:hAnsiTheme="majorHAnsi" w:cstheme="majorHAnsi"/>
          <w:sz w:val="20"/>
          <w:szCs w:val="20"/>
        </w:rPr>
        <w:t xml:space="preserve">spending when </w:t>
      </w:r>
      <w:r w:rsidR="00625132" w:rsidRPr="00AA05D4">
        <w:rPr>
          <w:rFonts w:asciiTheme="majorHAnsi" w:hAnsiTheme="majorHAnsi" w:cstheme="majorHAnsi"/>
          <w:sz w:val="20"/>
          <w:szCs w:val="20"/>
        </w:rPr>
        <w:t xml:space="preserve">necessary. </w:t>
      </w:r>
    </w:p>
    <w:p w14:paraId="56B0CAC0" w14:textId="77777777" w:rsidR="009F160F" w:rsidRDefault="008C46CF" w:rsidP="00E65B8A">
      <w:pPr>
        <w:rPr>
          <w:rFonts w:asciiTheme="majorHAnsi" w:hAnsiTheme="majorHAnsi" w:cstheme="majorHAnsi"/>
          <w:b/>
          <w:bCs/>
          <w:sz w:val="20"/>
          <w:szCs w:val="20"/>
        </w:rPr>
      </w:pPr>
      <w:r>
        <w:rPr>
          <w:rFonts w:asciiTheme="majorHAnsi" w:hAnsiTheme="majorHAnsi" w:cstheme="majorHAnsi"/>
          <w:b/>
          <w:bCs/>
          <w:sz w:val="20"/>
          <w:szCs w:val="20"/>
        </w:rPr>
        <w:t>(</w:t>
      </w:r>
      <w:r w:rsidRPr="008C46CF">
        <w:rPr>
          <w:rFonts w:asciiTheme="majorHAnsi" w:hAnsiTheme="majorHAnsi" w:cstheme="majorHAnsi"/>
          <w:b/>
          <w:bCs/>
          <w:sz w:val="20"/>
          <w:szCs w:val="20"/>
        </w:rPr>
        <w:t>Ofgem</w:t>
      </w:r>
      <w:r>
        <w:rPr>
          <w:rFonts w:asciiTheme="majorHAnsi" w:hAnsiTheme="majorHAnsi" w:cstheme="majorHAnsi"/>
          <w:b/>
          <w:bCs/>
          <w:sz w:val="20"/>
          <w:szCs w:val="20"/>
        </w:rPr>
        <w:t xml:space="preserve">, </w:t>
      </w:r>
      <w:r w:rsidRPr="008C46CF">
        <w:rPr>
          <w:rFonts w:asciiTheme="majorHAnsi" w:hAnsiTheme="majorHAnsi" w:cstheme="majorHAnsi"/>
          <w:b/>
          <w:bCs/>
          <w:sz w:val="20"/>
          <w:szCs w:val="20"/>
        </w:rPr>
        <w:t>No Date</w:t>
      </w:r>
      <w:r>
        <w:rPr>
          <w:rFonts w:asciiTheme="majorHAnsi" w:hAnsiTheme="majorHAnsi" w:cstheme="majorHAnsi"/>
          <w:b/>
          <w:bCs/>
          <w:sz w:val="20"/>
          <w:szCs w:val="20"/>
        </w:rPr>
        <w:t>)</w:t>
      </w:r>
      <w:r w:rsidR="003C705D">
        <w:rPr>
          <w:rFonts w:asciiTheme="majorHAnsi" w:hAnsiTheme="majorHAnsi" w:cstheme="majorHAnsi"/>
          <w:b/>
          <w:bCs/>
          <w:sz w:val="20"/>
          <w:szCs w:val="20"/>
        </w:rPr>
        <w:t xml:space="preserve"> </w:t>
      </w:r>
      <w:r w:rsidR="00902B13" w:rsidRPr="00AA05D4">
        <w:rPr>
          <w:rFonts w:asciiTheme="majorHAnsi" w:hAnsiTheme="majorHAnsi" w:cstheme="majorHAnsi"/>
          <w:sz w:val="20"/>
          <w:szCs w:val="20"/>
          <w:shd w:val="clear" w:color="auto" w:fill="FFFFFF"/>
        </w:rPr>
        <w:t xml:space="preserve">Standard charges are </w:t>
      </w:r>
      <w:r w:rsidR="00BC3670">
        <w:rPr>
          <w:rFonts w:asciiTheme="majorHAnsi" w:hAnsiTheme="majorHAnsi" w:cstheme="majorHAnsi"/>
          <w:sz w:val="20"/>
          <w:szCs w:val="20"/>
          <w:shd w:val="clear" w:color="auto" w:fill="FFFFFF"/>
        </w:rPr>
        <w:t>the</w:t>
      </w:r>
      <w:r w:rsidR="00902B13" w:rsidRPr="00AA05D4">
        <w:rPr>
          <w:rFonts w:asciiTheme="majorHAnsi" w:hAnsiTheme="majorHAnsi" w:cstheme="majorHAnsi"/>
          <w:sz w:val="20"/>
          <w:szCs w:val="20"/>
          <w:shd w:val="clear" w:color="auto" w:fill="FFFFFF"/>
        </w:rPr>
        <w:t xml:space="preserve"> fixed portion of a customer’s energy bill, </w:t>
      </w:r>
      <w:r w:rsidR="00111007">
        <w:rPr>
          <w:rFonts w:asciiTheme="majorHAnsi" w:hAnsiTheme="majorHAnsi" w:cstheme="majorHAnsi"/>
          <w:sz w:val="20"/>
          <w:szCs w:val="20"/>
          <w:shd w:val="clear" w:color="auto" w:fill="FFFFFF"/>
        </w:rPr>
        <w:t xml:space="preserve">that </w:t>
      </w:r>
      <w:r w:rsidR="00902B13" w:rsidRPr="00AA05D4">
        <w:rPr>
          <w:rFonts w:asciiTheme="majorHAnsi" w:hAnsiTheme="majorHAnsi" w:cstheme="majorHAnsi"/>
          <w:sz w:val="20"/>
          <w:szCs w:val="20"/>
          <w:shd w:val="clear" w:color="auto" w:fill="FFFFFF"/>
        </w:rPr>
        <w:t>is used to help National Grid cover the cost</w:t>
      </w:r>
      <w:r w:rsidR="00A3514F" w:rsidRPr="00AA05D4">
        <w:rPr>
          <w:rFonts w:asciiTheme="majorHAnsi" w:hAnsiTheme="majorHAnsi" w:cstheme="majorHAnsi"/>
          <w:sz w:val="20"/>
          <w:szCs w:val="20"/>
          <w:shd w:val="clear" w:color="auto" w:fill="FFFFFF"/>
        </w:rPr>
        <w:t>s</w:t>
      </w:r>
      <w:r w:rsidR="00902B13" w:rsidRPr="00AA05D4">
        <w:rPr>
          <w:rFonts w:asciiTheme="majorHAnsi" w:hAnsiTheme="majorHAnsi" w:cstheme="majorHAnsi"/>
          <w:sz w:val="20"/>
          <w:szCs w:val="20"/>
          <w:shd w:val="clear" w:color="auto" w:fill="FFFFFF"/>
        </w:rPr>
        <w:t xml:space="preserve"> to maintain, operate and upgrade the energy network. </w:t>
      </w:r>
      <w:r w:rsidR="00206465" w:rsidRPr="00AA05D4">
        <w:rPr>
          <w:rFonts w:asciiTheme="majorHAnsi" w:hAnsiTheme="majorHAnsi" w:cstheme="majorHAnsi"/>
          <w:sz w:val="20"/>
          <w:szCs w:val="20"/>
          <w:shd w:val="clear" w:color="auto" w:fill="FFFFFF"/>
        </w:rPr>
        <w:t xml:space="preserve">The current standard charge is set to 32.67p. </w:t>
      </w:r>
      <w:r w:rsidR="00902B13" w:rsidRPr="00AA05D4">
        <w:rPr>
          <w:rFonts w:asciiTheme="majorHAnsi" w:hAnsiTheme="majorHAnsi" w:cstheme="majorHAnsi"/>
          <w:sz w:val="20"/>
          <w:szCs w:val="20"/>
          <w:shd w:val="clear" w:color="auto" w:fill="FFFFFF"/>
        </w:rPr>
        <w:t xml:space="preserve">This </w:t>
      </w:r>
      <w:r w:rsidR="00F8281E" w:rsidRPr="00AA05D4">
        <w:rPr>
          <w:rFonts w:asciiTheme="majorHAnsi" w:hAnsiTheme="majorHAnsi" w:cstheme="majorHAnsi"/>
          <w:sz w:val="20"/>
          <w:szCs w:val="20"/>
          <w:shd w:val="clear" w:color="auto" w:fill="FFFFFF"/>
        </w:rPr>
        <w:t xml:space="preserve">is </w:t>
      </w:r>
      <w:r w:rsidR="00902B13" w:rsidRPr="00AA05D4">
        <w:rPr>
          <w:rFonts w:asciiTheme="majorHAnsi" w:hAnsiTheme="majorHAnsi" w:cstheme="majorHAnsi"/>
          <w:sz w:val="20"/>
          <w:szCs w:val="20"/>
          <w:shd w:val="clear" w:color="auto" w:fill="FFFFFF"/>
        </w:rPr>
        <w:t>however,</w:t>
      </w:r>
      <w:r w:rsidR="005D12F9" w:rsidRPr="00AA05D4">
        <w:rPr>
          <w:rFonts w:asciiTheme="majorHAnsi" w:hAnsiTheme="majorHAnsi" w:cstheme="majorHAnsi"/>
          <w:sz w:val="20"/>
          <w:szCs w:val="20"/>
          <w:shd w:val="clear" w:color="auto" w:fill="FFFFFF"/>
        </w:rPr>
        <w:t xml:space="preserve"> </w:t>
      </w:r>
      <w:r w:rsidR="00614816" w:rsidRPr="00AA05D4">
        <w:rPr>
          <w:rFonts w:asciiTheme="majorHAnsi" w:hAnsiTheme="majorHAnsi" w:cstheme="majorHAnsi"/>
          <w:sz w:val="20"/>
          <w:szCs w:val="20"/>
          <w:shd w:val="clear" w:color="auto" w:fill="FFFFFF"/>
        </w:rPr>
        <w:t xml:space="preserve">impacted </w:t>
      </w:r>
      <w:r w:rsidR="00902B13" w:rsidRPr="00AA05D4">
        <w:rPr>
          <w:rFonts w:asciiTheme="majorHAnsi" w:hAnsiTheme="majorHAnsi" w:cstheme="majorHAnsi"/>
          <w:sz w:val="20"/>
          <w:szCs w:val="20"/>
          <w:shd w:val="clear" w:color="auto" w:fill="FFFFFF"/>
        </w:rPr>
        <w:t>by inflation</w:t>
      </w:r>
      <w:r w:rsidR="00AE184C" w:rsidRPr="00AA05D4">
        <w:rPr>
          <w:rFonts w:asciiTheme="majorHAnsi" w:hAnsiTheme="majorHAnsi" w:cstheme="majorHAnsi"/>
          <w:sz w:val="20"/>
          <w:szCs w:val="20"/>
          <w:shd w:val="clear" w:color="auto" w:fill="FFFFFF"/>
        </w:rPr>
        <w:t>.</w:t>
      </w:r>
      <w:r w:rsidR="00206465" w:rsidRPr="00AA05D4">
        <w:rPr>
          <w:rFonts w:asciiTheme="majorHAnsi" w:hAnsiTheme="majorHAnsi" w:cstheme="majorHAnsi"/>
          <w:sz w:val="20"/>
          <w:szCs w:val="20"/>
          <w:shd w:val="clear" w:color="auto" w:fill="FFFFFF"/>
        </w:rPr>
        <w:t xml:space="preserve"> For example, if the costs of labour to repair the network increase, Ofgem </w:t>
      </w:r>
      <w:r w:rsidR="004561CD">
        <w:rPr>
          <w:rFonts w:asciiTheme="majorHAnsi" w:hAnsiTheme="majorHAnsi" w:cstheme="majorHAnsi"/>
          <w:sz w:val="20"/>
          <w:szCs w:val="20"/>
          <w:shd w:val="clear" w:color="auto" w:fill="FFFFFF"/>
        </w:rPr>
        <w:t xml:space="preserve">will </w:t>
      </w:r>
      <w:r w:rsidR="00111007">
        <w:rPr>
          <w:rFonts w:asciiTheme="majorHAnsi" w:hAnsiTheme="majorHAnsi" w:cstheme="majorHAnsi"/>
          <w:sz w:val="20"/>
          <w:szCs w:val="20"/>
          <w:shd w:val="clear" w:color="auto" w:fill="FFFFFF"/>
        </w:rPr>
        <w:t xml:space="preserve">have to </w:t>
      </w:r>
      <w:r w:rsidR="00036A59">
        <w:rPr>
          <w:rFonts w:asciiTheme="majorHAnsi" w:hAnsiTheme="majorHAnsi" w:cstheme="majorHAnsi"/>
          <w:sz w:val="20"/>
          <w:szCs w:val="20"/>
          <w:shd w:val="clear" w:color="auto" w:fill="FFFFFF"/>
        </w:rPr>
        <w:t>consider this when setting</w:t>
      </w:r>
      <w:r w:rsidR="00111007">
        <w:rPr>
          <w:rFonts w:asciiTheme="majorHAnsi" w:hAnsiTheme="majorHAnsi" w:cstheme="majorHAnsi"/>
          <w:sz w:val="20"/>
          <w:szCs w:val="20"/>
          <w:shd w:val="clear" w:color="auto" w:fill="FFFFFF"/>
        </w:rPr>
        <w:t xml:space="preserve"> their</w:t>
      </w:r>
      <w:r w:rsidR="00206465" w:rsidRPr="00AA05D4">
        <w:rPr>
          <w:rFonts w:asciiTheme="majorHAnsi" w:hAnsiTheme="majorHAnsi" w:cstheme="majorHAnsi"/>
          <w:sz w:val="20"/>
          <w:szCs w:val="20"/>
          <w:shd w:val="clear" w:color="auto" w:fill="FFFFFF"/>
        </w:rPr>
        <w:t xml:space="preserve"> standard charges.</w:t>
      </w:r>
    </w:p>
    <w:p w14:paraId="347B71F3" w14:textId="556DE2DC" w:rsidR="00EA6534" w:rsidRPr="009F160F" w:rsidRDefault="009F160F" w:rsidP="00E65B8A">
      <w:pPr>
        <w:rPr>
          <w:rFonts w:asciiTheme="majorHAnsi" w:hAnsiTheme="majorHAnsi" w:cstheme="majorHAnsi"/>
          <w:b/>
          <w:bCs/>
          <w:sz w:val="20"/>
          <w:szCs w:val="20"/>
        </w:rPr>
      </w:pPr>
      <w:r>
        <w:rPr>
          <w:rFonts w:asciiTheme="majorHAnsi" w:hAnsiTheme="majorHAnsi" w:cstheme="majorHAnsi"/>
          <w:b/>
          <w:bCs/>
          <w:sz w:val="20"/>
          <w:szCs w:val="20"/>
        </w:rPr>
        <w:t>(</w:t>
      </w:r>
      <w:r w:rsidRPr="009F160F">
        <w:rPr>
          <w:rFonts w:asciiTheme="majorHAnsi" w:hAnsiTheme="majorHAnsi" w:cstheme="majorHAnsi"/>
          <w:b/>
          <w:bCs/>
          <w:sz w:val="20"/>
          <w:szCs w:val="20"/>
        </w:rPr>
        <w:t>Department for Energy Security and Net Zero</w:t>
      </w:r>
      <w:r>
        <w:rPr>
          <w:rFonts w:asciiTheme="majorHAnsi" w:hAnsiTheme="majorHAnsi" w:cstheme="majorHAnsi"/>
          <w:b/>
          <w:bCs/>
          <w:sz w:val="20"/>
          <w:szCs w:val="20"/>
        </w:rPr>
        <w:t xml:space="preserve">, </w:t>
      </w:r>
      <w:r w:rsidRPr="009F160F">
        <w:rPr>
          <w:rFonts w:asciiTheme="majorHAnsi" w:hAnsiTheme="majorHAnsi" w:cstheme="majorHAnsi"/>
          <w:b/>
          <w:bCs/>
          <w:sz w:val="20"/>
          <w:szCs w:val="20"/>
        </w:rPr>
        <w:t>2023)</w:t>
      </w:r>
      <w:r>
        <w:rPr>
          <w:rFonts w:asciiTheme="majorHAnsi" w:hAnsiTheme="majorHAnsi" w:cstheme="majorHAnsi"/>
          <w:b/>
          <w:bCs/>
          <w:sz w:val="20"/>
          <w:szCs w:val="20"/>
        </w:rPr>
        <w:t xml:space="preserve"> </w:t>
      </w:r>
      <w:r w:rsidR="00F8281E" w:rsidRPr="00AA05D4">
        <w:rPr>
          <w:rFonts w:asciiTheme="majorHAnsi" w:hAnsiTheme="majorHAnsi" w:cstheme="majorHAnsi"/>
          <w:sz w:val="20"/>
          <w:szCs w:val="20"/>
          <w:shd w:val="clear" w:color="auto" w:fill="FFFFFF"/>
        </w:rPr>
        <w:t>S</w:t>
      </w:r>
      <w:r w:rsidR="00AE184C" w:rsidRPr="00AA05D4">
        <w:rPr>
          <w:rFonts w:asciiTheme="majorHAnsi" w:hAnsiTheme="majorHAnsi" w:cstheme="majorHAnsi"/>
          <w:sz w:val="20"/>
          <w:szCs w:val="20"/>
          <w:shd w:val="clear" w:color="auto" w:fill="FFFFFF"/>
        </w:rPr>
        <w:t>uggest</w:t>
      </w:r>
      <w:r w:rsidR="00F8281E" w:rsidRPr="00AA05D4">
        <w:rPr>
          <w:rFonts w:asciiTheme="majorHAnsi" w:hAnsiTheme="majorHAnsi" w:cstheme="majorHAnsi"/>
          <w:sz w:val="20"/>
          <w:szCs w:val="20"/>
          <w:shd w:val="clear" w:color="auto" w:fill="FFFFFF"/>
        </w:rPr>
        <w:t xml:space="preserve">s </w:t>
      </w:r>
      <w:r w:rsidR="00AE184C" w:rsidRPr="00AA05D4">
        <w:rPr>
          <w:rFonts w:asciiTheme="majorHAnsi" w:hAnsiTheme="majorHAnsi" w:cstheme="majorHAnsi"/>
          <w:sz w:val="20"/>
          <w:szCs w:val="20"/>
          <w:shd w:val="clear" w:color="auto" w:fill="FFFFFF"/>
        </w:rPr>
        <w:t>that the</w:t>
      </w:r>
      <w:r w:rsidR="00FD7488" w:rsidRPr="00AA05D4">
        <w:rPr>
          <w:rFonts w:asciiTheme="majorHAnsi" w:hAnsiTheme="majorHAnsi" w:cstheme="majorHAnsi"/>
          <w:sz w:val="20"/>
          <w:szCs w:val="20"/>
          <w:shd w:val="clear" w:color="auto" w:fill="FFFFFF"/>
        </w:rPr>
        <w:t xml:space="preserve"> transition to net zero will cost</w:t>
      </w:r>
      <w:r w:rsidR="005D12F9" w:rsidRPr="00AA05D4">
        <w:rPr>
          <w:rFonts w:asciiTheme="majorHAnsi" w:hAnsiTheme="majorHAnsi" w:cstheme="majorHAnsi"/>
          <w:sz w:val="20"/>
          <w:szCs w:val="20"/>
          <w:shd w:val="clear" w:color="auto" w:fill="FFFFFF"/>
        </w:rPr>
        <w:t xml:space="preserve"> </w:t>
      </w:r>
      <w:r w:rsidR="00317074" w:rsidRPr="00AA05D4">
        <w:rPr>
          <w:rFonts w:asciiTheme="majorHAnsi" w:hAnsiTheme="majorHAnsi" w:cstheme="majorHAnsi"/>
          <w:sz w:val="20"/>
          <w:szCs w:val="20"/>
          <w:shd w:val="clear" w:color="auto" w:fill="FFFFFF"/>
        </w:rPr>
        <w:t>‘NGED’</w:t>
      </w:r>
      <w:r w:rsidR="00FD7488" w:rsidRPr="00AA05D4">
        <w:rPr>
          <w:rFonts w:asciiTheme="majorHAnsi" w:hAnsiTheme="majorHAnsi" w:cstheme="majorHAnsi"/>
          <w:sz w:val="20"/>
          <w:szCs w:val="20"/>
          <w:shd w:val="clear" w:color="auto" w:fill="FFFFFF"/>
        </w:rPr>
        <w:t xml:space="preserve"> between £270 and £350 </w:t>
      </w:r>
      <w:r w:rsidR="0062388D" w:rsidRPr="00AA05D4">
        <w:rPr>
          <w:rFonts w:asciiTheme="majorHAnsi" w:hAnsiTheme="majorHAnsi" w:cstheme="majorHAnsi"/>
          <w:sz w:val="20"/>
          <w:szCs w:val="20"/>
          <w:shd w:val="clear" w:color="auto" w:fill="FFFFFF"/>
        </w:rPr>
        <w:t>billion.</w:t>
      </w:r>
      <w:r w:rsidR="00A3514F" w:rsidRPr="00AA05D4">
        <w:rPr>
          <w:rFonts w:asciiTheme="majorHAnsi" w:hAnsiTheme="majorHAnsi" w:cstheme="majorHAnsi"/>
          <w:sz w:val="20"/>
          <w:szCs w:val="20"/>
          <w:shd w:val="clear" w:color="auto" w:fill="FFFFFF"/>
        </w:rPr>
        <w:t xml:space="preserve"> </w:t>
      </w:r>
      <w:r w:rsidR="00317074" w:rsidRPr="00AA05D4">
        <w:rPr>
          <w:rFonts w:asciiTheme="majorHAnsi" w:hAnsiTheme="majorHAnsi" w:cstheme="majorHAnsi"/>
          <w:sz w:val="20"/>
          <w:szCs w:val="20"/>
          <w:shd w:val="clear" w:color="auto" w:fill="FFFFFF"/>
        </w:rPr>
        <w:t>It’s t</w:t>
      </w:r>
      <w:r w:rsidR="005D12F9" w:rsidRPr="00AA05D4">
        <w:rPr>
          <w:rFonts w:asciiTheme="majorHAnsi" w:hAnsiTheme="majorHAnsi" w:cstheme="majorHAnsi"/>
          <w:sz w:val="20"/>
          <w:szCs w:val="20"/>
          <w:shd w:val="clear" w:color="auto" w:fill="FFFFFF"/>
        </w:rPr>
        <w:t>herefore</w:t>
      </w:r>
      <w:r w:rsidR="00317074" w:rsidRPr="00AA05D4">
        <w:rPr>
          <w:rFonts w:asciiTheme="majorHAnsi" w:hAnsiTheme="majorHAnsi" w:cstheme="majorHAnsi"/>
          <w:sz w:val="20"/>
          <w:szCs w:val="20"/>
          <w:shd w:val="clear" w:color="auto" w:fill="FFFFFF"/>
        </w:rPr>
        <w:t xml:space="preserve"> important </w:t>
      </w:r>
      <w:r w:rsidR="00111007">
        <w:rPr>
          <w:rFonts w:asciiTheme="majorHAnsi" w:hAnsiTheme="majorHAnsi" w:cstheme="majorHAnsi"/>
          <w:sz w:val="20"/>
          <w:szCs w:val="20"/>
          <w:shd w:val="clear" w:color="auto" w:fill="FFFFFF"/>
        </w:rPr>
        <w:t xml:space="preserve">that </w:t>
      </w:r>
      <w:r w:rsidR="00F8281E" w:rsidRPr="00AA05D4">
        <w:rPr>
          <w:rFonts w:asciiTheme="majorHAnsi" w:hAnsiTheme="majorHAnsi" w:cstheme="majorHAnsi"/>
          <w:sz w:val="20"/>
          <w:szCs w:val="20"/>
          <w:shd w:val="clear" w:color="auto" w:fill="FFFFFF"/>
        </w:rPr>
        <w:t xml:space="preserve">‘NGED’ </w:t>
      </w:r>
      <w:r w:rsidR="00317074" w:rsidRPr="00AA05D4">
        <w:rPr>
          <w:rFonts w:asciiTheme="majorHAnsi" w:hAnsiTheme="majorHAnsi" w:cstheme="majorHAnsi"/>
          <w:sz w:val="20"/>
          <w:szCs w:val="20"/>
          <w:shd w:val="clear" w:color="auto" w:fill="FFFFFF"/>
        </w:rPr>
        <w:t>prioritise</w:t>
      </w:r>
      <w:r w:rsidR="00A3514F" w:rsidRPr="00AA05D4">
        <w:rPr>
          <w:rFonts w:asciiTheme="majorHAnsi" w:hAnsiTheme="majorHAnsi" w:cstheme="majorHAnsi"/>
          <w:sz w:val="20"/>
          <w:szCs w:val="20"/>
          <w:shd w:val="clear" w:color="auto" w:fill="FFFFFF"/>
        </w:rPr>
        <w:t xml:space="preserve">; </w:t>
      </w:r>
      <w:r w:rsidR="004561CD">
        <w:rPr>
          <w:rFonts w:asciiTheme="majorHAnsi" w:hAnsiTheme="majorHAnsi" w:cstheme="majorHAnsi"/>
          <w:sz w:val="20"/>
          <w:szCs w:val="20"/>
          <w:shd w:val="clear" w:color="auto" w:fill="FFFFFF"/>
        </w:rPr>
        <w:t>r</w:t>
      </w:r>
      <w:r w:rsidR="00AE184C" w:rsidRPr="00AA05D4">
        <w:rPr>
          <w:rFonts w:asciiTheme="majorHAnsi" w:hAnsiTheme="majorHAnsi" w:cstheme="majorHAnsi"/>
          <w:sz w:val="20"/>
          <w:szCs w:val="20"/>
          <w:shd w:val="clear" w:color="auto" w:fill="FFFFFF"/>
        </w:rPr>
        <w:t>eport</w:t>
      </w:r>
      <w:r w:rsidR="00F8281E" w:rsidRPr="00AA05D4">
        <w:rPr>
          <w:rFonts w:asciiTheme="majorHAnsi" w:hAnsiTheme="majorHAnsi" w:cstheme="majorHAnsi"/>
          <w:sz w:val="20"/>
          <w:szCs w:val="20"/>
          <w:shd w:val="clear" w:color="auto" w:fill="FFFFFF"/>
        </w:rPr>
        <w:t xml:space="preserve">ing </w:t>
      </w:r>
      <w:r w:rsidR="00A3514F" w:rsidRPr="00AA05D4">
        <w:rPr>
          <w:rFonts w:asciiTheme="majorHAnsi" w:hAnsiTheme="majorHAnsi" w:cstheme="majorHAnsi"/>
          <w:sz w:val="20"/>
          <w:szCs w:val="20"/>
          <w:shd w:val="clear" w:color="auto" w:fill="FFFFFF"/>
        </w:rPr>
        <w:t xml:space="preserve">correctly </w:t>
      </w:r>
      <w:r w:rsidR="00F6231F" w:rsidRPr="00AA05D4">
        <w:rPr>
          <w:rFonts w:asciiTheme="majorHAnsi" w:hAnsiTheme="majorHAnsi" w:cstheme="majorHAnsi"/>
          <w:sz w:val="20"/>
          <w:szCs w:val="20"/>
          <w:shd w:val="clear" w:color="auto" w:fill="FFFFFF"/>
        </w:rPr>
        <w:t xml:space="preserve">to </w:t>
      </w:r>
      <w:r w:rsidR="0062388D">
        <w:rPr>
          <w:rFonts w:asciiTheme="majorHAnsi" w:hAnsiTheme="majorHAnsi" w:cstheme="majorHAnsi"/>
          <w:sz w:val="20"/>
          <w:szCs w:val="20"/>
          <w:shd w:val="clear" w:color="auto" w:fill="FFFFFF"/>
        </w:rPr>
        <w:t xml:space="preserve">the </w:t>
      </w:r>
      <w:r w:rsidR="00F8281E" w:rsidRPr="00AA05D4">
        <w:rPr>
          <w:rFonts w:asciiTheme="majorHAnsi" w:hAnsiTheme="majorHAnsi" w:cstheme="majorHAnsi"/>
          <w:sz w:val="20"/>
          <w:szCs w:val="20"/>
          <w:shd w:val="clear" w:color="auto" w:fill="FFFFFF"/>
        </w:rPr>
        <w:t>energy</w:t>
      </w:r>
      <w:r w:rsidR="005D12F9" w:rsidRPr="00AA05D4">
        <w:rPr>
          <w:rFonts w:asciiTheme="majorHAnsi" w:hAnsiTheme="majorHAnsi" w:cstheme="majorHAnsi"/>
          <w:sz w:val="20"/>
          <w:szCs w:val="20"/>
          <w:shd w:val="clear" w:color="auto" w:fill="FFFFFF"/>
        </w:rPr>
        <w:t xml:space="preserve"> </w:t>
      </w:r>
      <w:r w:rsidR="004561CD" w:rsidRPr="00AA05D4">
        <w:rPr>
          <w:rFonts w:asciiTheme="majorHAnsi" w:hAnsiTheme="majorHAnsi" w:cstheme="majorHAnsi"/>
          <w:sz w:val="20"/>
          <w:szCs w:val="20"/>
          <w:shd w:val="clear" w:color="auto" w:fill="FFFFFF"/>
        </w:rPr>
        <w:t>regulator,</w:t>
      </w:r>
      <w:r w:rsidR="004561CD">
        <w:rPr>
          <w:rFonts w:asciiTheme="majorHAnsi" w:hAnsiTheme="majorHAnsi" w:cstheme="majorHAnsi"/>
          <w:sz w:val="20"/>
          <w:szCs w:val="20"/>
          <w:shd w:val="clear" w:color="auto" w:fill="FFFFFF"/>
        </w:rPr>
        <w:t xml:space="preserve"> </w:t>
      </w:r>
      <w:r w:rsidR="0062388D">
        <w:rPr>
          <w:rFonts w:asciiTheme="majorHAnsi" w:hAnsiTheme="majorHAnsi" w:cstheme="majorHAnsi"/>
          <w:sz w:val="20"/>
          <w:szCs w:val="20"/>
          <w:shd w:val="clear" w:color="auto" w:fill="FFFFFF"/>
        </w:rPr>
        <w:t>ensur</w:t>
      </w:r>
      <w:r w:rsidR="004561CD">
        <w:rPr>
          <w:rFonts w:asciiTheme="majorHAnsi" w:hAnsiTheme="majorHAnsi" w:cstheme="majorHAnsi"/>
          <w:sz w:val="20"/>
          <w:szCs w:val="20"/>
          <w:shd w:val="clear" w:color="auto" w:fill="FFFFFF"/>
        </w:rPr>
        <w:t>ing</w:t>
      </w:r>
      <w:r w:rsidR="0062388D" w:rsidRPr="00AA05D4">
        <w:rPr>
          <w:rFonts w:asciiTheme="majorHAnsi" w:hAnsiTheme="majorHAnsi" w:cstheme="majorHAnsi"/>
          <w:sz w:val="20"/>
          <w:szCs w:val="20"/>
          <w:shd w:val="clear" w:color="auto" w:fill="FFFFFF"/>
        </w:rPr>
        <w:t xml:space="preserve"> they</w:t>
      </w:r>
      <w:r w:rsidR="00F8281E" w:rsidRPr="00AA05D4">
        <w:rPr>
          <w:rFonts w:asciiTheme="majorHAnsi" w:hAnsiTheme="majorHAnsi" w:cstheme="majorHAnsi"/>
          <w:sz w:val="20"/>
          <w:szCs w:val="20"/>
          <w:shd w:val="clear" w:color="auto" w:fill="FFFFFF"/>
        </w:rPr>
        <w:t xml:space="preserve"> can realistically </w:t>
      </w:r>
      <w:r w:rsidR="0062388D">
        <w:rPr>
          <w:rFonts w:asciiTheme="majorHAnsi" w:hAnsiTheme="majorHAnsi" w:cstheme="majorHAnsi"/>
          <w:sz w:val="20"/>
          <w:szCs w:val="20"/>
          <w:shd w:val="clear" w:color="auto" w:fill="FFFFFF"/>
        </w:rPr>
        <w:t xml:space="preserve">determine </w:t>
      </w:r>
      <w:r w:rsidR="00F6231F" w:rsidRPr="00AA05D4">
        <w:rPr>
          <w:rFonts w:asciiTheme="majorHAnsi" w:hAnsiTheme="majorHAnsi" w:cstheme="majorHAnsi"/>
          <w:sz w:val="20"/>
          <w:szCs w:val="20"/>
          <w:shd w:val="clear" w:color="auto" w:fill="FFFFFF"/>
        </w:rPr>
        <w:t xml:space="preserve">whether </w:t>
      </w:r>
      <w:r w:rsidR="0062388D">
        <w:rPr>
          <w:rFonts w:asciiTheme="majorHAnsi" w:hAnsiTheme="majorHAnsi" w:cstheme="majorHAnsi"/>
          <w:sz w:val="20"/>
          <w:szCs w:val="20"/>
          <w:shd w:val="clear" w:color="auto" w:fill="FFFFFF"/>
        </w:rPr>
        <w:t xml:space="preserve">or not </w:t>
      </w:r>
      <w:r w:rsidR="00F6231F" w:rsidRPr="00AA05D4">
        <w:rPr>
          <w:rFonts w:asciiTheme="majorHAnsi" w:hAnsiTheme="majorHAnsi" w:cstheme="majorHAnsi"/>
          <w:sz w:val="20"/>
          <w:szCs w:val="20"/>
          <w:shd w:val="clear" w:color="auto" w:fill="FFFFFF"/>
        </w:rPr>
        <w:t>the</w:t>
      </w:r>
      <w:r w:rsidR="005D12F9" w:rsidRPr="00AA05D4">
        <w:rPr>
          <w:rFonts w:asciiTheme="majorHAnsi" w:hAnsiTheme="majorHAnsi" w:cstheme="majorHAnsi"/>
          <w:sz w:val="20"/>
          <w:szCs w:val="20"/>
          <w:shd w:val="clear" w:color="auto" w:fill="FFFFFF"/>
        </w:rPr>
        <w:t xml:space="preserve"> </w:t>
      </w:r>
      <w:r w:rsidR="008A0387" w:rsidRPr="00AA05D4">
        <w:rPr>
          <w:rFonts w:asciiTheme="majorHAnsi" w:hAnsiTheme="majorHAnsi" w:cstheme="majorHAnsi"/>
          <w:sz w:val="20"/>
          <w:szCs w:val="20"/>
          <w:shd w:val="clear" w:color="auto" w:fill="FFFFFF"/>
        </w:rPr>
        <w:t xml:space="preserve">energy </w:t>
      </w:r>
      <w:r w:rsidR="00F6231F" w:rsidRPr="00AA05D4">
        <w:rPr>
          <w:rFonts w:asciiTheme="majorHAnsi" w:hAnsiTheme="majorHAnsi" w:cstheme="majorHAnsi"/>
          <w:sz w:val="20"/>
          <w:szCs w:val="20"/>
          <w:shd w:val="clear" w:color="auto" w:fill="FFFFFF"/>
        </w:rPr>
        <w:t xml:space="preserve">price cap </w:t>
      </w:r>
      <w:r w:rsidR="00A3514F" w:rsidRPr="00AA05D4">
        <w:rPr>
          <w:rFonts w:asciiTheme="majorHAnsi" w:hAnsiTheme="majorHAnsi" w:cstheme="majorHAnsi"/>
          <w:sz w:val="20"/>
          <w:szCs w:val="20"/>
          <w:shd w:val="clear" w:color="auto" w:fill="FFFFFF"/>
        </w:rPr>
        <w:t xml:space="preserve">is fit for purpose. </w:t>
      </w:r>
    </w:p>
    <w:p w14:paraId="4C8B722D" w14:textId="11681258" w:rsidR="002B19EE" w:rsidRPr="002B19EE" w:rsidRDefault="002B19EE" w:rsidP="002B19EE">
      <w:pPr>
        <w:rPr>
          <w:rFonts w:asciiTheme="majorHAnsi" w:hAnsiTheme="majorHAnsi" w:cstheme="majorHAnsi"/>
          <w:b/>
          <w:bCs/>
          <w:sz w:val="20"/>
          <w:szCs w:val="20"/>
        </w:rPr>
      </w:pPr>
      <w:r>
        <w:rPr>
          <w:rFonts w:asciiTheme="majorHAnsi" w:hAnsiTheme="majorHAnsi" w:cstheme="majorHAnsi"/>
          <w:b/>
          <w:bCs/>
          <w:sz w:val="20"/>
          <w:szCs w:val="20"/>
        </w:rPr>
        <w:t>(</w:t>
      </w:r>
      <w:r w:rsidRPr="002B19EE">
        <w:rPr>
          <w:rFonts w:asciiTheme="majorHAnsi" w:hAnsiTheme="majorHAnsi" w:cstheme="majorHAnsi"/>
          <w:b/>
          <w:bCs/>
          <w:sz w:val="20"/>
          <w:szCs w:val="20"/>
        </w:rPr>
        <w:t>National Energy System Operator (NESO)</w:t>
      </w:r>
      <w:r>
        <w:rPr>
          <w:rFonts w:asciiTheme="majorHAnsi" w:hAnsiTheme="majorHAnsi" w:cstheme="majorHAnsi"/>
          <w:b/>
          <w:bCs/>
          <w:sz w:val="20"/>
          <w:szCs w:val="20"/>
        </w:rPr>
        <w:t xml:space="preserve">, </w:t>
      </w:r>
      <w:r w:rsidRPr="002B19EE">
        <w:rPr>
          <w:rFonts w:asciiTheme="majorHAnsi" w:hAnsiTheme="majorHAnsi" w:cstheme="majorHAnsi"/>
          <w:b/>
          <w:bCs/>
          <w:sz w:val="20"/>
          <w:szCs w:val="20"/>
        </w:rPr>
        <w:t>No Date)</w:t>
      </w:r>
    </w:p>
    <w:p w14:paraId="6892E1DC" w14:textId="6A3D093C" w:rsidR="005E7DCD" w:rsidRDefault="004561CD" w:rsidP="00EA6534">
      <w:pPr>
        <w:rPr>
          <w:rFonts w:asciiTheme="majorHAnsi" w:hAnsiTheme="majorHAnsi" w:cstheme="majorHAnsi"/>
          <w:sz w:val="20"/>
          <w:szCs w:val="20"/>
        </w:rPr>
      </w:pPr>
      <w:r>
        <w:rPr>
          <w:rFonts w:asciiTheme="majorHAnsi" w:hAnsiTheme="majorHAnsi" w:cstheme="majorHAnsi"/>
          <w:sz w:val="20"/>
          <w:szCs w:val="20"/>
        </w:rPr>
        <w:t xml:space="preserve">The </w:t>
      </w:r>
      <w:r w:rsidR="009646E6" w:rsidRPr="00AA05D4">
        <w:rPr>
          <w:rFonts w:asciiTheme="majorHAnsi" w:hAnsiTheme="majorHAnsi" w:cstheme="majorHAnsi"/>
          <w:sz w:val="20"/>
          <w:szCs w:val="20"/>
        </w:rPr>
        <w:t>Energy Act</w:t>
      </w:r>
      <w:r w:rsidR="0062388D">
        <w:rPr>
          <w:rFonts w:asciiTheme="majorHAnsi" w:hAnsiTheme="majorHAnsi" w:cstheme="majorHAnsi"/>
          <w:sz w:val="20"/>
          <w:szCs w:val="20"/>
        </w:rPr>
        <w:t xml:space="preserve"> </w:t>
      </w:r>
      <w:r w:rsidR="0062388D" w:rsidRPr="00AA05D4">
        <w:rPr>
          <w:rFonts w:asciiTheme="majorHAnsi" w:hAnsiTheme="majorHAnsi" w:cstheme="majorHAnsi"/>
          <w:sz w:val="20"/>
          <w:szCs w:val="20"/>
        </w:rPr>
        <w:t>2023</w:t>
      </w:r>
      <w:r w:rsidR="009646E6" w:rsidRPr="00AA05D4">
        <w:rPr>
          <w:rFonts w:asciiTheme="majorHAnsi" w:hAnsiTheme="majorHAnsi" w:cstheme="majorHAnsi"/>
          <w:sz w:val="20"/>
          <w:szCs w:val="20"/>
        </w:rPr>
        <w:t>, enforced</w:t>
      </w:r>
      <w:r w:rsidR="009E7F79" w:rsidRPr="00AA05D4">
        <w:rPr>
          <w:rFonts w:asciiTheme="majorHAnsi" w:hAnsiTheme="majorHAnsi" w:cstheme="majorHAnsi"/>
          <w:sz w:val="20"/>
          <w:szCs w:val="20"/>
        </w:rPr>
        <w:t xml:space="preserve"> a</w:t>
      </w:r>
      <w:r w:rsidR="009646E6" w:rsidRPr="00AA05D4">
        <w:rPr>
          <w:rFonts w:asciiTheme="majorHAnsi" w:hAnsiTheme="majorHAnsi" w:cstheme="majorHAnsi"/>
          <w:sz w:val="20"/>
          <w:szCs w:val="20"/>
        </w:rPr>
        <w:t xml:space="preserve"> new l</w:t>
      </w:r>
      <w:r w:rsidR="00111007">
        <w:rPr>
          <w:rFonts w:asciiTheme="majorHAnsi" w:hAnsiTheme="majorHAnsi" w:cstheme="majorHAnsi"/>
          <w:sz w:val="20"/>
          <w:szCs w:val="20"/>
        </w:rPr>
        <w:t>aw</w:t>
      </w:r>
      <w:r w:rsidR="0062388D">
        <w:rPr>
          <w:rFonts w:asciiTheme="majorHAnsi" w:hAnsiTheme="majorHAnsi" w:cstheme="majorHAnsi"/>
          <w:sz w:val="20"/>
          <w:szCs w:val="20"/>
        </w:rPr>
        <w:t xml:space="preserve"> recently</w:t>
      </w:r>
      <w:r w:rsidR="009646E6" w:rsidRPr="00AA05D4">
        <w:rPr>
          <w:rFonts w:asciiTheme="majorHAnsi" w:hAnsiTheme="majorHAnsi" w:cstheme="majorHAnsi"/>
          <w:sz w:val="20"/>
          <w:szCs w:val="20"/>
        </w:rPr>
        <w:t xml:space="preserve">, </w:t>
      </w:r>
      <w:r w:rsidR="00111007">
        <w:rPr>
          <w:rFonts w:asciiTheme="majorHAnsi" w:hAnsiTheme="majorHAnsi" w:cstheme="majorHAnsi"/>
          <w:sz w:val="20"/>
          <w:szCs w:val="20"/>
        </w:rPr>
        <w:t xml:space="preserve">whereby a </w:t>
      </w:r>
      <w:r w:rsidR="009E7F79" w:rsidRPr="00AA05D4">
        <w:rPr>
          <w:rFonts w:asciiTheme="majorHAnsi" w:hAnsiTheme="majorHAnsi" w:cstheme="majorHAnsi"/>
          <w:sz w:val="20"/>
          <w:szCs w:val="20"/>
        </w:rPr>
        <w:t>new</w:t>
      </w:r>
      <w:r w:rsidR="009646E6" w:rsidRPr="00AA05D4">
        <w:rPr>
          <w:rFonts w:asciiTheme="majorHAnsi" w:hAnsiTheme="majorHAnsi" w:cstheme="majorHAnsi"/>
          <w:sz w:val="20"/>
          <w:szCs w:val="20"/>
        </w:rPr>
        <w:t xml:space="preserve"> independent system planner and operator </w:t>
      </w:r>
      <w:r w:rsidR="00111007">
        <w:rPr>
          <w:rFonts w:asciiTheme="majorHAnsi" w:hAnsiTheme="majorHAnsi" w:cstheme="majorHAnsi"/>
          <w:sz w:val="20"/>
          <w:szCs w:val="20"/>
        </w:rPr>
        <w:t xml:space="preserve">had to be </w:t>
      </w:r>
      <w:r>
        <w:rPr>
          <w:rFonts w:asciiTheme="majorHAnsi" w:hAnsiTheme="majorHAnsi" w:cstheme="majorHAnsi"/>
          <w:sz w:val="20"/>
          <w:szCs w:val="20"/>
        </w:rPr>
        <w:t>introduced</w:t>
      </w:r>
      <w:r w:rsidR="009646E6" w:rsidRPr="00AA05D4">
        <w:rPr>
          <w:rFonts w:asciiTheme="majorHAnsi" w:hAnsiTheme="majorHAnsi" w:cstheme="majorHAnsi"/>
          <w:sz w:val="20"/>
          <w:szCs w:val="20"/>
        </w:rPr>
        <w:t xml:space="preserve">. </w:t>
      </w:r>
      <w:r w:rsidR="0062388D">
        <w:rPr>
          <w:rFonts w:asciiTheme="majorHAnsi" w:hAnsiTheme="majorHAnsi" w:cstheme="majorHAnsi"/>
          <w:sz w:val="20"/>
          <w:szCs w:val="20"/>
        </w:rPr>
        <w:t>This</w:t>
      </w:r>
      <w:r>
        <w:rPr>
          <w:rFonts w:asciiTheme="majorHAnsi" w:hAnsiTheme="majorHAnsi" w:cstheme="majorHAnsi"/>
          <w:sz w:val="20"/>
          <w:szCs w:val="20"/>
        </w:rPr>
        <w:t xml:space="preserve"> has</w:t>
      </w:r>
      <w:r w:rsidR="0062388D">
        <w:rPr>
          <w:rFonts w:asciiTheme="majorHAnsi" w:hAnsiTheme="majorHAnsi" w:cstheme="majorHAnsi"/>
          <w:sz w:val="20"/>
          <w:szCs w:val="20"/>
        </w:rPr>
        <w:t xml:space="preserve"> meant our </w:t>
      </w:r>
      <w:r w:rsidR="009E7F79" w:rsidRPr="00AA05D4">
        <w:rPr>
          <w:rFonts w:asciiTheme="majorHAnsi" w:hAnsiTheme="majorHAnsi" w:cstheme="majorHAnsi"/>
          <w:sz w:val="20"/>
          <w:szCs w:val="20"/>
        </w:rPr>
        <w:t xml:space="preserve">previous operator </w:t>
      </w:r>
      <w:r w:rsidR="0062388D">
        <w:rPr>
          <w:rFonts w:asciiTheme="majorHAnsi" w:hAnsiTheme="majorHAnsi" w:cstheme="majorHAnsi"/>
          <w:sz w:val="20"/>
          <w:szCs w:val="20"/>
        </w:rPr>
        <w:t xml:space="preserve">was </w:t>
      </w:r>
      <w:r>
        <w:rPr>
          <w:rFonts w:asciiTheme="majorHAnsi" w:hAnsiTheme="majorHAnsi" w:cstheme="majorHAnsi"/>
          <w:sz w:val="20"/>
          <w:szCs w:val="20"/>
        </w:rPr>
        <w:t>made</w:t>
      </w:r>
      <w:r w:rsidR="0062388D">
        <w:rPr>
          <w:rFonts w:asciiTheme="majorHAnsi" w:hAnsiTheme="majorHAnsi" w:cstheme="majorHAnsi"/>
          <w:sz w:val="20"/>
          <w:szCs w:val="20"/>
        </w:rPr>
        <w:t xml:space="preserve"> </w:t>
      </w:r>
      <w:r w:rsidR="00A42D86" w:rsidRPr="00AA05D4">
        <w:rPr>
          <w:rFonts w:asciiTheme="majorHAnsi" w:hAnsiTheme="majorHAnsi" w:cstheme="majorHAnsi"/>
          <w:sz w:val="20"/>
          <w:szCs w:val="20"/>
        </w:rPr>
        <w:t>redundant</w:t>
      </w:r>
      <w:r w:rsidR="005E7DCD">
        <w:rPr>
          <w:rFonts w:asciiTheme="majorHAnsi" w:hAnsiTheme="majorHAnsi" w:cstheme="majorHAnsi"/>
          <w:sz w:val="20"/>
          <w:szCs w:val="20"/>
        </w:rPr>
        <w:t xml:space="preserve">. </w:t>
      </w:r>
      <w:r w:rsidR="0062388D">
        <w:rPr>
          <w:rFonts w:asciiTheme="majorHAnsi" w:hAnsiTheme="majorHAnsi" w:cstheme="majorHAnsi"/>
          <w:sz w:val="20"/>
          <w:szCs w:val="20"/>
        </w:rPr>
        <w:t>C</w:t>
      </w:r>
      <w:r w:rsidR="00FE4B02" w:rsidRPr="00AA05D4">
        <w:rPr>
          <w:rFonts w:asciiTheme="majorHAnsi" w:hAnsiTheme="majorHAnsi" w:cstheme="majorHAnsi"/>
          <w:sz w:val="20"/>
          <w:szCs w:val="20"/>
        </w:rPr>
        <w:t>reat</w:t>
      </w:r>
      <w:r w:rsidR="0062388D">
        <w:rPr>
          <w:rFonts w:asciiTheme="majorHAnsi" w:hAnsiTheme="majorHAnsi" w:cstheme="majorHAnsi"/>
          <w:sz w:val="20"/>
          <w:szCs w:val="20"/>
        </w:rPr>
        <w:t>ing</w:t>
      </w:r>
      <w:r w:rsidR="005E7DCD">
        <w:rPr>
          <w:rFonts w:asciiTheme="majorHAnsi" w:hAnsiTheme="majorHAnsi" w:cstheme="majorHAnsi"/>
          <w:sz w:val="20"/>
          <w:szCs w:val="20"/>
        </w:rPr>
        <w:t xml:space="preserve"> </w:t>
      </w:r>
      <w:r w:rsidR="00111007">
        <w:rPr>
          <w:rFonts w:asciiTheme="majorHAnsi" w:hAnsiTheme="majorHAnsi" w:cstheme="majorHAnsi"/>
          <w:sz w:val="20"/>
          <w:szCs w:val="20"/>
        </w:rPr>
        <w:t>a</w:t>
      </w:r>
      <w:r w:rsidR="00FE4B02" w:rsidRPr="00AA05D4">
        <w:rPr>
          <w:rFonts w:asciiTheme="majorHAnsi" w:hAnsiTheme="majorHAnsi" w:cstheme="majorHAnsi"/>
          <w:sz w:val="20"/>
          <w:szCs w:val="20"/>
        </w:rPr>
        <w:t xml:space="preserve"> need </w:t>
      </w:r>
      <w:r>
        <w:rPr>
          <w:rFonts w:asciiTheme="majorHAnsi" w:hAnsiTheme="majorHAnsi" w:cstheme="majorHAnsi"/>
          <w:sz w:val="20"/>
          <w:szCs w:val="20"/>
        </w:rPr>
        <w:t xml:space="preserve">for a </w:t>
      </w:r>
      <w:r w:rsidR="0062388D">
        <w:rPr>
          <w:rFonts w:asciiTheme="majorHAnsi" w:hAnsiTheme="majorHAnsi" w:cstheme="majorHAnsi"/>
          <w:sz w:val="20"/>
          <w:szCs w:val="20"/>
        </w:rPr>
        <w:t xml:space="preserve">restructure. </w:t>
      </w:r>
      <w:r w:rsidR="00FE4B02" w:rsidRPr="00AA05D4">
        <w:rPr>
          <w:rFonts w:asciiTheme="majorHAnsi" w:hAnsiTheme="majorHAnsi" w:cstheme="majorHAnsi"/>
          <w:sz w:val="20"/>
          <w:szCs w:val="20"/>
        </w:rPr>
        <w:t xml:space="preserve"> </w:t>
      </w:r>
    </w:p>
    <w:p w14:paraId="055C75B2" w14:textId="01FC50A6" w:rsidR="00775909" w:rsidRPr="00AA05D4" w:rsidRDefault="009E7F79" w:rsidP="00E65B8A">
      <w:pPr>
        <w:rPr>
          <w:rFonts w:asciiTheme="majorHAnsi" w:hAnsiTheme="majorHAnsi" w:cstheme="majorHAnsi"/>
          <w:sz w:val="20"/>
          <w:szCs w:val="20"/>
        </w:rPr>
      </w:pPr>
      <w:r w:rsidRPr="00AA05D4">
        <w:rPr>
          <w:rFonts w:asciiTheme="majorHAnsi" w:hAnsiTheme="majorHAnsi" w:cstheme="majorHAnsi"/>
          <w:sz w:val="20"/>
          <w:szCs w:val="20"/>
        </w:rPr>
        <w:t xml:space="preserve">HR </w:t>
      </w:r>
      <w:r w:rsidR="00055028" w:rsidRPr="00AA05D4">
        <w:rPr>
          <w:rFonts w:asciiTheme="majorHAnsi" w:hAnsiTheme="majorHAnsi" w:cstheme="majorHAnsi"/>
          <w:sz w:val="20"/>
          <w:szCs w:val="20"/>
        </w:rPr>
        <w:t>ha</w:t>
      </w:r>
      <w:r w:rsidR="00FE4B02" w:rsidRPr="00AA05D4">
        <w:rPr>
          <w:rFonts w:asciiTheme="majorHAnsi" w:hAnsiTheme="majorHAnsi" w:cstheme="majorHAnsi"/>
          <w:sz w:val="20"/>
          <w:szCs w:val="20"/>
        </w:rPr>
        <w:t>ve</w:t>
      </w:r>
      <w:r w:rsidR="0062388D">
        <w:rPr>
          <w:rFonts w:asciiTheme="majorHAnsi" w:hAnsiTheme="majorHAnsi" w:cstheme="majorHAnsi"/>
          <w:sz w:val="20"/>
          <w:szCs w:val="20"/>
        </w:rPr>
        <w:t xml:space="preserve"> since</w:t>
      </w:r>
      <w:r w:rsidR="00FE4B02" w:rsidRPr="00AA05D4">
        <w:rPr>
          <w:rFonts w:asciiTheme="majorHAnsi" w:hAnsiTheme="majorHAnsi" w:cstheme="majorHAnsi"/>
          <w:sz w:val="20"/>
          <w:szCs w:val="20"/>
        </w:rPr>
        <w:t xml:space="preserve"> </w:t>
      </w:r>
      <w:r w:rsidR="00055028" w:rsidRPr="00AA05D4">
        <w:rPr>
          <w:rFonts w:asciiTheme="majorHAnsi" w:hAnsiTheme="majorHAnsi" w:cstheme="majorHAnsi"/>
          <w:sz w:val="20"/>
          <w:szCs w:val="20"/>
        </w:rPr>
        <w:t xml:space="preserve">been managing this, </w:t>
      </w:r>
      <w:r w:rsidR="000E583C" w:rsidRPr="00AA05D4">
        <w:rPr>
          <w:rFonts w:asciiTheme="majorHAnsi" w:hAnsiTheme="majorHAnsi" w:cstheme="majorHAnsi"/>
          <w:sz w:val="20"/>
          <w:szCs w:val="20"/>
        </w:rPr>
        <w:t xml:space="preserve">attempting to </w:t>
      </w:r>
      <w:r w:rsidR="00A42D86" w:rsidRPr="00AA05D4">
        <w:rPr>
          <w:rFonts w:asciiTheme="majorHAnsi" w:hAnsiTheme="majorHAnsi" w:cstheme="majorHAnsi"/>
          <w:sz w:val="20"/>
          <w:szCs w:val="20"/>
        </w:rPr>
        <w:t>focus</w:t>
      </w:r>
      <w:r w:rsidR="000E583C" w:rsidRPr="00AA05D4">
        <w:rPr>
          <w:rFonts w:asciiTheme="majorHAnsi" w:hAnsiTheme="majorHAnsi" w:cstheme="majorHAnsi"/>
          <w:sz w:val="20"/>
          <w:szCs w:val="20"/>
        </w:rPr>
        <w:t xml:space="preserve"> </w:t>
      </w:r>
      <w:r w:rsidR="005E7DCD">
        <w:rPr>
          <w:rFonts w:asciiTheme="majorHAnsi" w:hAnsiTheme="majorHAnsi" w:cstheme="majorHAnsi"/>
          <w:sz w:val="20"/>
          <w:szCs w:val="20"/>
        </w:rPr>
        <w:t xml:space="preserve">on the </w:t>
      </w:r>
      <w:r w:rsidR="0062388D" w:rsidRPr="00AA05D4">
        <w:rPr>
          <w:rFonts w:asciiTheme="majorHAnsi" w:hAnsiTheme="majorHAnsi" w:cstheme="majorHAnsi"/>
          <w:sz w:val="20"/>
          <w:szCs w:val="20"/>
        </w:rPr>
        <w:t>upskill</w:t>
      </w:r>
      <w:r w:rsidR="00111007">
        <w:rPr>
          <w:rFonts w:asciiTheme="majorHAnsi" w:hAnsiTheme="majorHAnsi" w:cstheme="majorHAnsi"/>
          <w:sz w:val="20"/>
          <w:szCs w:val="20"/>
        </w:rPr>
        <w:t>ing</w:t>
      </w:r>
      <w:r w:rsidR="005E7DCD">
        <w:rPr>
          <w:rFonts w:asciiTheme="majorHAnsi" w:hAnsiTheme="majorHAnsi" w:cstheme="majorHAnsi"/>
          <w:sz w:val="20"/>
          <w:szCs w:val="20"/>
        </w:rPr>
        <w:t xml:space="preserve"> of our existing</w:t>
      </w:r>
      <w:r w:rsidR="00A42D86" w:rsidRPr="00AA05D4">
        <w:rPr>
          <w:rFonts w:asciiTheme="majorHAnsi" w:hAnsiTheme="majorHAnsi" w:cstheme="majorHAnsi"/>
          <w:sz w:val="20"/>
          <w:szCs w:val="20"/>
        </w:rPr>
        <w:t xml:space="preserve"> </w:t>
      </w:r>
      <w:r w:rsidR="00FE4B02" w:rsidRPr="00AA05D4">
        <w:rPr>
          <w:rFonts w:asciiTheme="majorHAnsi" w:hAnsiTheme="majorHAnsi" w:cstheme="majorHAnsi"/>
          <w:sz w:val="20"/>
          <w:szCs w:val="20"/>
        </w:rPr>
        <w:t>staff</w:t>
      </w:r>
      <w:r w:rsidR="00A42D86" w:rsidRPr="00AA05D4">
        <w:rPr>
          <w:rFonts w:asciiTheme="majorHAnsi" w:hAnsiTheme="majorHAnsi" w:cstheme="majorHAnsi"/>
          <w:sz w:val="20"/>
          <w:szCs w:val="20"/>
        </w:rPr>
        <w:t xml:space="preserve">, </w:t>
      </w:r>
      <w:r w:rsidR="0062388D">
        <w:rPr>
          <w:rFonts w:asciiTheme="majorHAnsi" w:hAnsiTheme="majorHAnsi" w:cstheme="majorHAnsi"/>
          <w:sz w:val="20"/>
          <w:szCs w:val="20"/>
        </w:rPr>
        <w:t xml:space="preserve">as opposed to </w:t>
      </w:r>
      <w:r w:rsidR="00FE4B02" w:rsidRPr="00AA05D4">
        <w:rPr>
          <w:rFonts w:asciiTheme="majorHAnsi" w:hAnsiTheme="majorHAnsi" w:cstheme="majorHAnsi"/>
          <w:sz w:val="20"/>
          <w:szCs w:val="20"/>
        </w:rPr>
        <w:t>looking</w:t>
      </w:r>
      <w:r w:rsidR="00362B6E" w:rsidRPr="00AA05D4">
        <w:rPr>
          <w:rFonts w:asciiTheme="majorHAnsi" w:hAnsiTheme="majorHAnsi" w:cstheme="majorHAnsi"/>
          <w:sz w:val="20"/>
          <w:szCs w:val="20"/>
        </w:rPr>
        <w:t xml:space="preserve"> </w:t>
      </w:r>
      <w:r w:rsidR="004561CD">
        <w:rPr>
          <w:rFonts w:asciiTheme="majorHAnsi" w:hAnsiTheme="majorHAnsi" w:cstheme="majorHAnsi"/>
          <w:sz w:val="20"/>
          <w:szCs w:val="20"/>
        </w:rPr>
        <w:t>for t</w:t>
      </w:r>
      <w:r w:rsidR="0062388D">
        <w:rPr>
          <w:rFonts w:asciiTheme="majorHAnsi" w:hAnsiTheme="majorHAnsi" w:cstheme="majorHAnsi"/>
          <w:sz w:val="20"/>
          <w:szCs w:val="20"/>
        </w:rPr>
        <w:t>alent elsewhere</w:t>
      </w:r>
      <w:r w:rsidR="00A42D86" w:rsidRPr="00AA05D4">
        <w:rPr>
          <w:rFonts w:asciiTheme="majorHAnsi" w:hAnsiTheme="majorHAnsi" w:cstheme="majorHAnsi"/>
          <w:sz w:val="20"/>
          <w:szCs w:val="20"/>
        </w:rPr>
        <w:t xml:space="preserve">. </w:t>
      </w:r>
      <w:r w:rsidR="008751E9" w:rsidRPr="00AA05D4">
        <w:rPr>
          <w:rFonts w:asciiTheme="majorHAnsi" w:hAnsiTheme="majorHAnsi" w:cstheme="majorHAnsi"/>
          <w:sz w:val="20"/>
          <w:szCs w:val="20"/>
        </w:rPr>
        <w:t>The challenge</w:t>
      </w:r>
      <w:r w:rsidR="0062388D">
        <w:rPr>
          <w:rFonts w:asciiTheme="majorHAnsi" w:hAnsiTheme="majorHAnsi" w:cstheme="majorHAnsi"/>
          <w:sz w:val="20"/>
          <w:szCs w:val="20"/>
        </w:rPr>
        <w:t xml:space="preserve"> with this</w:t>
      </w:r>
      <w:r w:rsidR="00FE4B02" w:rsidRPr="00AA05D4">
        <w:rPr>
          <w:rFonts w:asciiTheme="majorHAnsi" w:hAnsiTheme="majorHAnsi" w:cstheme="majorHAnsi"/>
          <w:sz w:val="20"/>
          <w:szCs w:val="20"/>
        </w:rPr>
        <w:t xml:space="preserve"> </w:t>
      </w:r>
      <w:r w:rsidR="008751E9" w:rsidRPr="00AA05D4">
        <w:rPr>
          <w:rFonts w:asciiTheme="majorHAnsi" w:hAnsiTheme="majorHAnsi" w:cstheme="majorHAnsi"/>
          <w:sz w:val="20"/>
          <w:szCs w:val="20"/>
        </w:rPr>
        <w:t>however</w:t>
      </w:r>
      <w:r w:rsidR="00FE4B02" w:rsidRPr="00AA05D4">
        <w:rPr>
          <w:rFonts w:asciiTheme="majorHAnsi" w:hAnsiTheme="majorHAnsi" w:cstheme="majorHAnsi"/>
          <w:sz w:val="20"/>
          <w:szCs w:val="20"/>
        </w:rPr>
        <w:t xml:space="preserve">, </w:t>
      </w:r>
      <w:r w:rsidR="005E7DCD">
        <w:rPr>
          <w:rFonts w:asciiTheme="majorHAnsi" w:hAnsiTheme="majorHAnsi" w:cstheme="majorHAnsi"/>
          <w:sz w:val="20"/>
          <w:szCs w:val="20"/>
        </w:rPr>
        <w:t xml:space="preserve">is to </w:t>
      </w:r>
      <w:r w:rsidR="008751E9" w:rsidRPr="00AA05D4">
        <w:rPr>
          <w:rFonts w:asciiTheme="majorHAnsi" w:hAnsiTheme="majorHAnsi" w:cstheme="majorHAnsi"/>
          <w:sz w:val="20"/>
          <w:szCs w:val="20"/>
        </w:rPr>
        <w:t>ensure</w:t>
      </w:r>
      <w:r w:rsidR="005E7DCD">
        <w:rPr>
          <w:rFonts w:asciiTheme="majorHAnsi" w:hAnsiTheme="majorHAnsi" w:cstheme="majorHAnsi"/>
          <w:sz w:val="20"/>
          <w:szCs w:val="20"/>
        </w:rPr>
        <w:t xml:space="preserve"> that</w:t>
      </w:r>
      <w:r w:rsidR="008751E9" w:rsidRPr="00AA05D4">
        <w:rPr>
          <w:rFonts w:asciiTheme="majorHAnsi" w:hAnsiTheme="majorHAnsi" w:cstheme="majorHAnsi"/>
          <w:sz w:val="20"/>
          <w:szCs w:val="20"/>
        </w:rPr>
        <w:t xml:space="preserve"> </w:t>
      </w:r>
      <w:r w:rsidR="0062388D">
        <w:rPr>
          <w:rFonts w:asciiTheme="majorHAnsi" w:hAnsiTheme="majorHAnsi" w:cstheme="majorHAnsi"/>
          <w:sz w:val="20"/>
          <w:szCs w:val="20"/>
        </w:rPr>
        <w:t xml:space="preserve">the </w:t>
      </w:r>
      <w:r w:rsidR="008751E9" w:rsidRPr="00AA05D4">
        <w:rPr>
          <w:rFonts w:asciiTheme="majorHAnsi" w:hAnsiTheme="majorHAnsi" w:cstheme="majorHAnsi"/>
          <w:sz w:val="20"/>
          <w:szCs w:val="20"/>
        </w:rPr>
        <w:t>process</w:t>
      </w:r>
      <w:r w:rsidR="00FE4B02" w:rsidRPr="00AA05D4">
        <w:rPr>
          <w:rFonts w:asciiTheme="majorHAnsi" w:hAnsiTheme="majorHAnsi" w:cstheme="majorHAnsi"/>
          <w:sz w:val="20"/>
          <w:szCs w:val="20"/>
        </w:rPr>
        <w:t xml:space="preserve"> </w:t>
      </w:r>
      <w:r w:rsidR="005E7DCD">
        <w:rPr>
          <w:rFonts w:asciiTheme="majorHAnsi" w:hAnsiTheme="majorHAnsi" w:cstheme="majorHAnsi"/>
          <w:sz w:val="20"/>
          <w:szCs w:val="20"/>
        </w:rPr>
        <w:t xml:space="preserve">is being done </w:t>
      </w:r>
      <w:r w:rsidR="0062388D">
        <w:rPr>
          <w:rFonts w:asciiTheme="majorHAnsi" w:hAnsiTheme="majorHAnsi" w:cstheme="majorHAnsi"/>
          <w:sz w:val="20"/>
          <w:szCs w:val="20"/>
        </w:rPr>
        <w:t>consistently</w:t>
      </w:r>
      <w:r w:rsidR="004561CD">
        <w:rPr>
          <w:rFonts w:asciiTheme="majorHAnsi" w:hAnsiTheme="majorHAnsi" w:cstheme="majorHAnsi"/>
          <w:sz w:val="20"/>
          <w:szCs w:val="20"/>
        </w:rPr>
        <w:t xml:space="preserve"> and fairly. </w:t>
      </w:r>
      <w:r w:rsidR="00FE4B02" w:rsidRPr="00AA05D4">
        <w:rPr>
          <w:rFonts w:asciiTheme="majorHAnsi" w:hAnsiTheme="majorHAnsi" w:cstheme="majorHAnsi"/>
          <w:sz w:val="20"/>
          <w:szCs w:val="20"/>
        </w:rPr>
        <w:t xml:space="preserve">As a result, </w:t>
      </w:r>
      <w:r w:rsidR="005E7DCD">
        <w:rPr>
          <w:rFonts w:asciiTheme="majorHAnsi" w:hAnsiTheme="majorHAnsi" w:cstheme="majorHAnsi"/>
          <w:sz w:val="20"/>
          <w:szCs w:val="20"/>
        </w:rPr>
        <w:t xml:space="preserve">our </w:t>
      </w:r>
      <w:r w:rsidR="000E583C" w:rsidRPr="00AA05D4">
        <w:rPr>
          <w:rFonts w:asciiTheme="majorHAnsi" w:hAnsiTheme="majorHAnsi" w:cstheme="majorHAnsi"/>
          <w:sz w:val="20"/>
          <w:szCs w:val="20"/>
        </w:rPr>
        <w:t>priorities</w:t>
      </w:r>
      <w:r w:rsidR="00362B6E" w:rsidRPr="00AA05D4">
        <w:rPr>
          <w:rFonts w:asciiTheme="majorHAnsi" w:hAnsiTheme="majorHAnsi" w:cstheme="majorHAnsi"/>
          <w:sz w:val="20"/>
          <w:szCs w:val="20"/>
        </w:rPr>
        <w:t xml:space="preserve"> </w:t>
      </w:r>
      <w:r w:rsidR="005E7DCD">
        <w:rPr>
          <w:rFonts w:asciiTheme="majorHAnsi" w:hAnsiTheme="majorHAnsi" w:cstheme="majorHAnsi"/>
          <w:sz w:val="20"/>
          <w:szCs w:val="20"/>
        </w:rPr>
        <w:t>have been</w:t>
      </w:r>
      <w:r w:rsidR="0062388D">
        <w:rPr>
          <w:rFonts w:asciiTheme="majorHAnsi" w:hAnsiTheme="majorHAnsi" w:cstheme="majorHAnsi"/>
          <w:sz w:val="20"/>
          <w:szCs w:val="20"/>
        </w:rPr>
        <w:t xml:space="preserve"> t</w:t>
      </w:r>
      <w:r w:rsidR="005E7DCD">
        <w:rPr>
          <w:rFonts w:asciiTheme="majorHAnsi" w:hAnsiTheme="majorHAnsi" w:cstheme="majorHAnsi"/>
          <w:sz w:val="20"/>
          <w:szCs w:val="20"/>
        </w:rPr>
        <w:t>o</w:t>
      </w:r>
      <w:r w:rsidR="004561CD">
        <w:rPr>
          <w:rFonts w:asciiTheme="majorHAnsi" w:hAnsiTheme="majorHAnsi" w:cstheme="majorHAnsi"/>
          <w:sz w:val="20"/>
          <w:szCs w:val="20"/>
        </w:rPr>
        <w:t>:</w:t>
      </w:r>
      <w:r w:rsidR="005E7DCD">
        <w:rPr>
          <w:rFonts w:asciiTheme="majorHAnsi" w:hAnsiTheme="majorHAnsi" w:cstheme="majorHAnsi"/>
          <w:sz w:val="20"/>
          <w:szCs w:val="20"/>
        </w:rPr>
        <w:t xml:space="preserve"> ensure we m</w:t>
      </w:r>
      <w:r w:rsidR="00FE4B02" w:rsidRPr="00AA05D4">
        <w:rPr>
          <w:rFonts w:asciiTheme="majorHAnsi" w:hAnsiTheme="majorHAnsi" w:cstheme="majorHAnsi"/>
          <w:sz w:val="20"/>
          <w:szCs w:val="20"/>
        </w:rPr>
        <w:t>anag</w:t>
      </w:r>
      <w:r w:rsidR="005E7DCD">
        <w:rPr>
          <w:rFonts w:asciiTheme="majorHAnsi" w:hAnsiTheme="majorHAnsi" w:cstheme="majorHAnsi"/>
          <w:sz w:val="20"/>
          <w:szCs w:val="20"/>
        </w:rPr>
        <w:t>e</w:t>
      </w:r>
      <w:r w:rsidR="00FE4B02" w:rsidRPr="00AA05D4">
        <w:rPr>
          <w:rFonts w:asciiTheme="majorHAnsi" w:hAnsiTheme="majorHAnsi" w:cstheme="majorHAnsi"/>
          <w:sz w:val="20"/>
          <w:szCs w:val="20"/>
        </w:rPr>
        <w:t xml:space="preserve"> </w:t>
      </w:r>
      <w:r w:rsidR="00362B6E" w:rsidRPr="00AA05D4">
        <w:rPr>
          <w:rFonts w:asciiTheme="majorHAnsi" w:hAnsiTheme="majorHAnsi" w:cstheme="majorHAnsi"/>
          <w:sz w:val="20"/>
          <w:szCs w:val="20"/>
        </w:rPr>
        <w:t xml:space="preserve">our </w:t>
      </w:r>
      <w:r w:rsidR="00FE4B02" w:rsidRPr="00AA05D4">
        <w:rPr>
          <w:rFonts w:asciiTheme="majorHAnsi" w:hAnsiTheme="majorHAnsi" w:cstheme="majorHAnsi"/>
          <w:sz w:val="20"/>
          <w:szCs w:val="20"/>
        </w:rPr>
        <w:t>employee’s expectations</w:t>
      </w:r>
      <w:r w:rsidR="004561CD">
        <w:rPr>
          <w:rFonts w:asciiTheme="majorHAnsi" w:hAnsiTheme="majorHAnsi" w:cstheme="majorHAnsi"/>
          <w:sz w:val="20"/>
          <w:szCs w:val="20"/>
        </w:rPr>
        <w:t>, o</w:t>
      </w:r>
      <w:r w:rsidR="005E7DCD">
        <w:rPr>
          <w:rFonts w:asciiTheme="majorHAnsi" w:hAnsiTheme="majorHAnsi" w:cstheme="majorHAnsi"/>
          <w:sz w:val="20"/>
          <w:szCs w:val="20"/>
        </w:rPr>
        <w:t>ffering</w:t>
      </w:r>
      <w:r w:rsidR="0062388D">
        <w:rPr>
          <w:rFonts w:asciiTheme="majorHAnsi" w:hAnsiTheme="majorHAnsi" w:cstheme="majorHAnsi"/>
          <w:sz w:val="20"/>
          <w:szCs w:val="20"/>
        </w:rPr>
        <w:t xml:space="preserve"> </w:t>
      </w:r>
      <w:r w:rsidR="004561CD">
        <w:rPr>
          <w:rFonts w:asciiTheme="majorHAnsi" w:hAnsiTheme="majorHAnsi" w:cstheme="majorHAnsi"/>
          <w:sz w:val="20"/>
          <w:szCs w:val="20"/>
        </w:rPr>
        <w:t>continuous s</w:t>
      </w:r>
      <w:r w:rsidR="0062388D">
        <w:rPr>
          <w:rFonts w:asciiTheme="majorHAnsi" w:hAnsiTheme="majorHAnsi" w:cstheme="majorHAnsi"/>
          <w:sz w:val="20"/>
          <w:szCs w:val="20"/>
        </w:rPr>
        <w:t>upport</w:t>
      </w:r>
      <w:r w:rsidR="000E583C" w:rsidRPr="00AA05D4">
        <w:rPr>
          <w:rFonts w:asciiTheme="majorHAnsi" w:hAnsiTheme="majorHAnsi" w:cstheme="majorHAnsi"/>
          <w:sz w:val="20"/>
          <w:szCs w:val="20"/>
        </w:rPr>
        <w:t xml:space="preserve"> throughout. </w:t>
      </w:r>
      <w:r w:rsidR="005E7DCD">
        <w:rPr>
          <w:rFonts w:asciiTheme="majorHAnsi" w:hAnsiTheme="majorHAnsi" w:cstheme="majorHAnsi"/>
          <w:sz w:val="20"/>
          <w:szCs w:val="20"/>
        </w:rPr>
        <w:t xml:space="preserve">Ensuring engagement levels </w:t>
      </w:r>
      <w:r w:rsidR="00362B6E" w:rsidRPr="00AA05D4">
        <w:rPr>
          <w:rFonts w:asciiTheme="majorHAnsi" w:hAnsiTheme="majorHAnsi" w:cstheme="majorHAnsi"/>
          <w:sz w:val="20"/>
          <w:szCs w:val="20"/>
        </w:rPr>
        <w:t>don’t</w:t>
      </w:r>
      <w:r w:rsidR="0062388D">
        <w:rPr>
          <w:rFonts w:asciiTheme="majorHAnsi" w:hAnsiTheme="majorHAnsi" w:cstheme="majorHAnsi"/>
          <w:sz w:val="20"/>
          <w:szCs w:val="20"/>
        </w:rPr>
        <w:t xml:space="preserve"> </w:t>
      </w:r>
      <w:r w:rsidR="00111007">
        <w:rPr>
          <w:rFonts w:asciiTheme="majorHAnsi" w:hAnsiTheme="majorHAnsi" w:cstheme="majorHAnsi"/>
          <w:sz w:val="20"/>
          <w:szCs w:val="20"/>
        </w:rPr>
        <w:t>dip</w:t>
      </w:r>
      <w:r w:rsidR="005E7DCD">
        <w:rPr>
          <w:rFonts w:asciiTheme="majorHAnsi" w:hAnsiTheme="majorHAnsi" w:cstheme="majorHAnsi"/>
          <w:sz w:val="20"/>
          <w:szCs w:val="20"/>
        </w:rPr>
        <w:t xml:space="preserve">, </w:t>
      </w:r>
      <w:r w:rsidR="00FE4B02" w:rsidRPr="00AA05D4">
        <w:rPr>
          <w:rFonts w:asciiTheme="majorHAnsi" w:hAnsiTheme="majorHAnsi" w:cstheme="majorHAnsi"/>
          <w:sz w:val="20"/>
          <w:szCs w:val="20"/>
        </w:rPr>
        <w:t>by offering</w:t>
      </w:r>
      <w:r w:rsidR="000E583C" w:rsidRPr="00AA05D4">
        <w:rPr>
          <w:rFonts w:asciiTheme="majorHAnsi" w:hAnsiTheme="majorHAnsi" w:cstheme="majorHAnsi"/>
          <w:sz w:val="20"/>
          <w:szCs w:val="20"/>
        </w:rPr>
        <w:t xml:space="preserve"> employees </w:t>
      </w:r>
      <w:r w:rsidR="00FE4B02" w:rsidRPr="00AA05D4">
        <w:rPr>
          <w:rFonts w:asciiTheme="majorHAnsi" w:hAnsiTheme="majorHAnsi" w:cstheme="majorHAnsi"/>
          <w:sz w:val="20"/>
          <w:szCs w:val="20"/>
        </w:rPr>
        <w:t xml:space="preserve">a platform to voice </w:t>
      </w:r>
      <w:r w:rsidR="00362B6E" w:rsidRPr="00AA05D4">
        <w:rPr>
          <w:rFonts w:asciiTheme="majorHAnsi" w:hAnsiTheme="majorHAnsi" w:cstheme="majorHAnsi"/>
          <w:sz w:val="20"/>
          <w:szCs w:val="20"/>
        </w:rPr>
        <w:t xml:space="preserve">their </w:t>
      </w:r>
      <w:r w:rsidR="00FE4B02" w:rsidRPr="00AA05D4">
        <w:rPr>
          <w:rFonts w:asciiTheme="majorHAnsi" w:hAnsiTheme="majorHAnsi" w:cstheme="majorHAnsi"/>
          <w:sz w:val="20"/>
          <w:szCs w:val="20"/>
        </w:rPr>
        <w:t>concerns</w:t>
      </w:r>
      <w:r w:rsidR="00111007">
        <w:rPr>
          <w:rFonts w:asciiTheme="majorHAnsi" w:hAnsiTheme="majorHAnsi" w:cstheme="majorHAnsi"/>
          <w:sz w:val="20"/>
          <w:szCs w:val="20"/>
        </w:rPr>
        <w:t xml:space="preserve"> and e</w:t>
      </w:r>
      <w:r w:rsidR="000E583C" w:rsidRPr="00AA05D4">
        <w:rPr>
          <w:rFonts w:asciiTheme="majorHAnsi" w:hAnsiTheme="majorHAnsi" w:cstheme="majorHAnsi"/>
          <w:sz w:val="20"/>
          <w:szCs w:val="20"/>
        </w:rPr>
        <w:t xml:space="preserve">nsuring </w:t>
      </w:r>
      <w:r w:rsidR="00362B6E" w:rsidRPr="00AA05D4">
        <w:rPr>
          <w:rFonts w:asciiTheme="majorHAnsi" w:hAnsiTheme="majorHAnsi" w:cstheme="majorHAnsi"/>
          <w:sz w:val="20"/>
          <w:szCs w:val="20"/>
        </w:rPr>
        <w:t xml:space="preserve">our </w:t>
      </w:r>
      <w:r w:rsidR="000E583C" w:rsidRPr="00AA05D4">
        <w:rPr>
          <w:rFonts w:asciiTheme="majorHAnsi" w:hAnsiTheme="majorHAnsi" w:cstheme="majorHAnsi"/>
          <w:sz w:val="20"/>
          <w:szCs w:val="20"/>
        </w:rPr>
        <w:t xml:space="preserve">actions </w:t>
      </w:r>
      <w:r w:rsidR="005E7DCD">
        <w:rPr>
          <w:rFonts w:asciiTheme="majorHAnsi" w:hAnsiTheme="majorHAnsi" w:cstheme="majorHAnsi"/>
          <w:sz w:val="20"/>
          <w:szCs w:val="20"/>
        </w:rPr>
        <w:t xml:space="preserve">are </w:t>
      </w:r>
      <w:r w:rsidR="000E583C" w:rsidRPr="00AA05D4">
        <w:rPr>
          <w:rFonts w:asciiTheme="majorHAnsi" w:hAnsiTheme="majorHAnsi" w:cstheme="majorHAnsi"/>
          <w:sz w:val="20"/>
          <w:szCs w:val="20"/>
        </w:rPr>
        <w:t xml:space="preserve">carried out </w:t>
      </w:r>
      <w:r w:rsidR="00111007">
        <w:rPr>
          <w:rFonts w:asciiTheme="majorHAnsi" w:hAnsiTheme="majorHAnsi" w:cstheme="majorHAnsi"/>
          <w:sz w:val="20"/>
          <w:szCs w:val="20"/>
        </w:rPr>
        <w:t xml:space="preserve">both </w:t>
      </w:r>
      <w:r w:rsidR="004561CD">
        <w:rPr>
          <w:rFonts w:asciiTheme="majorHAnsi" w:hAnsiTheme="majorHAnsi" w:cstheme="majorHAnsi"/>
          <w:sz w:val="20"/>
          <w:szCs w:val="20"/>
        </w:rPr>
        <w:t>ethical</w:t>
      </w:r>
      <w:r w:rsidR="00111007">
        <w:rPr>
          <w:rFonts w:asciiTheme="majorHAnsi" w:hAnsiTheme="majorHAnsi" w:cstheme="majorHAnsi"/>
          <w:sz w:val="20"/>
          <w:szCs w:val="20"/>
        </w:rPr>
        <w:t xml:space="preserve">ly </w:t>
      </w:r>
      <w:r w:rsidR="0062388D">
        <w:rPr>
          <w:rFonts w:asciiTheme="majorHAnsi" w:hAnsiTheme="majorHAnsi" w:cstheme="majorHAnsi"/>
          <w:sz w:val="20"/>
          <w:szCs w:val="20"/>
        </w:rPr>
        <w:t xml:space="preserve">and in </w:t>
      </w:r>
      <w:r w:rsidR="000E583C" w:rsidRPr="00AA05D4">
        <w:rPr>
          <w:rFonts w:asciiTheme="majorHAnsi" w:hAnsiTheme="majorHAnsi" w:cstheme="majorHAnsi"/>
          <w:sz w:val="20"/>
          <w:szCs w:val="20"/>
        </w:rPr>
        <w:t>accordance with employment law</w:t>
      </w:r>
      <w:r w:rsidR="0062388D">
        <w:rPr>
          <w:rFonts w:asciiTheme="majorHAnsi" w:hAnsiTheme="majorHAnsi" w:cstheme="majorHAnsi"/>
          <w:sz w:val="20"/>
          <w:szCs w:val="20"/>
        </w:rPr>
        <w:t>.</w:t>
      </w:r>
      <w:r w:rsidR="000E583C" w:rsidRPr="00AA05D4">
        <w:rPr>
          <w:rFonts w:asciiTheme="majorHAnsi" w:hAnsiTheme="majorHAnsi" w:cstheme="majorHAnsi"/>
          <w:sz w:val="20"/>
          <w:szCs w:val="20"/>
        </w:rPr>
        <w:t xml:space="preserve"> </w:t>
      </w:r>
    </w:p>
    <w:p w14:paraId="44323CCF" w14:textId="68C07779" w:rsidR="00886FF8" w:rsidRPr="00AA33CC" w:rsidRDefault="00886FF8" w:rsidP="00E65B8A">
      <w:pPr>
        <w:rPr>
          <w:rFonts w:asciiTheme="majorHAnsi" w:hAnsiTheme="majorHAnsi" w:cstheme="majorHAnsi"/>
          <w:color w:val="0070C0"/>
          <w:sz w:val="20"/>
          <w:szCs w:val="20"/>
        </w:rPr>
      </w:pPr>
      <w:r w:rsidRPr="00AA33CC">
        <w:rPr>
          <w:rFonts w:asciiTheme="majorHAnsi" w:hAnsiTheme="majorHAnsi" w:cstheme="majorHAnsi"/>
          <w:color w:val="0070C0"/>
          <w:sz w:val="20"/>
          <w:szCs w:val="20"/>
        </w:rPr>
        <w:t>Q</w:t>
      </w:r>
      <w:r w:rsidR="00447628" w:rsidRPr="00AA33CC">
        <w:rPr>
          <w:rFonts w:asciiTheme="majorHAnsi" w:hAnsiTheme="majorHAnsi" w:cstheme="majorHAnsi"/>
          <w:color w:val="0070C0"/>
          <w:sz w:val="20"/>
          <w:szCs w:val="20"/>
        </w:rPr>
        <w:t>4</w:t>
      </w:r>
      <w:r w:rsidRPr="00AA33CC">
        <w:rPr>
          <w:rFonts w:asciiTheme="majorHAnsi" w:hAnsiTheme="majorHAnsi" w:cstheme="majorHAnsi"/>
          <w:color w:val="0070C0"/>
          <w:sz w:val="20"/>
          <w:szCs w:val="20"/>
        </w:rPr>
        <w:t>. Assess the extent that AI is, or could be used in your organisation and assess how AI impacts work. (AC 1.4)</w:t>
      </w:r>
    </w:p>
    <w:p w14:paraId="20DF0F70" w14:textId="42FCA742" w:rsidR="00886FF8" w:rsidRPr="00AA05D4" w:rsidRDefault="00C74D5C" w:rsidP="00E65B8A">
      <w:pPr>
        <w:rPr>
          <w:rFonts w:asciiTheme="majorHAnsi" w:hAnsiTheme="majorHAnsi" w:cstheme="majorHAnsi"/>
          <w:sz w:val="20"/>
          <w:szCs w:val="20"/>
        </w:rPr>
      </w:pPr>
      <w:r>
        <w:rPr>
          <w:rFonts w:asciiTheme="majorHAnsi" w:hAnsiTheme="majorHAnsi" w:cstheme="majorHAnsi"/>
          <w:b/>
          <w:bCs/>
          <w:sz w:val="20"/>
          <w:szCs w:val="20"/>
        </w:rPr>
        <w:t>(</w:t>
      </w:r>
      <w:r w:rsidRPr="00C74D5C">
        <w:rPr>
          <w:rFonts w:asciiTheme="majorHAnsi" w:hAnsiTheme="majorHAnsi" w:cstheme="majorHAnsi"/>
          <w:b/>
          <w:bCs/>
          <w:sz w:val="20"/>
          <w:szCs w:val="20"/>
        </w:rPr>
        <w:t>Mackenzie,</w:t>
      </w:r>
      <w:r>
        <w:rPr>
          <w:rFonts w:asciiTheme="majorHAnsi" w:hAnsiTheme="majorHAnsi" w:cstheme="majorHAnsi"/>
          <w:b/>
          <w:bCs/>
          <w:sz w:val="20"/>
          <w:szCs w:val="20"/>
        </w:rPr>
        <w:t xml:space="preserve"> </w:t>
      </w:r>
      <w:r w:rsidRPr="00C74D5C">
        <w:rPr>
          <w:rFonts w:asciiTheme="majorHAnsi" w:hAnsiTheme="majorHAnsi" w:cstheme="majorHAnsi"/>
          <w:b/>
          <w:bCs/>
          <w:sz w:val="20"/>
          <w:szCs w:val="20"/>
        </w:rPr>
        <w:t>2023)</w:t>
      </w:r>
      <w:r>
        <w:rPr>
          <w:rFonts w:asciiTheme="majorHAnsi" w:hAnsiTheme="majorHAnsi" w:cstheme="majorHAnsi"/>
          <w:b/>
          <w:bCs/>
          <w:sz w:val="20"/>
          <w:szCs w:val="20"/>
        </w:rPr>
        <w:t xml:space="preserve"> </w:t>
      </w:r>
      <w:r w:rsidR="0079751E" w:rsidRPr="003D4E3F">
        <w:rPr>
          <w:rFonts w:asciiTheme="majorHAnsi" w:hAnsiTheme="majorHAnsi" w:cstheme="majorHAnsi"/>
          <w:sz w:val="20"/>
          <w:szCs w:val="20"/>
        </w:rPr>
        <w:t>H</w:t>
      </w:r>
      <w:r w:rsidR="00C51AD9" w:rsidRPr="003D4E3F">
        <w:rPr>
          <w:rFonts w:asciiTheme="majorHAnsi" w:hAnsiTheme="majorHAnsi" w:cstheme="majorHAnsi"/>
          <w:sz w:val="20"/>
          <w:szCs w:val="20"/>
        </w:rPr>
        <w:t>ighlight</w:t>
      </w:r>
      <w:r w:rsidR="00886FF8" w:rsidRPr="003D4E3F">
        <w:rPr>
          <w:rFonts w:asciiTheme="majorHAnsi" w:hAnsiTheme="majorHAnsi" w:cstheme="majorHAnsi"/>
          <w:sz w:val="20"/>
          <w:szCs w:val="20"/>
        </w:rPr>
        <w:t xml:space="preserve"> that</w:t>
      </w:r>
      <w:r w:rsidR="0079751E" w:rsidRPr="003D4E3F">
        <w:rPr>
          <w:rFonts w:asciiTheme="majorHAnsi" w:hAnsiTheme="majorHAnsi" w:cstheme="majorHAnsi"/>
          <w:sz w:val="20"/>
          <w:szCs w:val="20"/>
        </w:rPr>
        <w:t xml:space="preserve"> a</w:t>
      </w:r>
      <w:r w:rsidR="00277DE7" w:rsidRPr="003D4E3F">
        <w:rPr>
          <w:rFonts w:asciiTheme="majorHAnsi" w:hAnsiTheme="majorHAnsi" w:cstheme="majorHAnsi"/>
          <w:sz w:val="20"/>
          <w:szCs w:val="20"/>
        </w:rPr>
        <w:t>rtificial</w:t>
      </w:r>
      <w:r w:rsidR="00886FF8" w:rsidRPr="003D4E3F">
        <w:rPr>
          <w:rFonts w:asciiTheme="majorHAnsi" w:hAnsiTheme="majorHAnsi" w:cstheme="majorHAnsi"/>
          <w:sz w:val="20"/>
          <w:szCs w:val="20"/>
        </w:rPr>
        <w:t xml:space="preserve"> </w:t>
      </w:r>
      <w:r w:rsidR="00886FF8" w:rsidRPr="00AA05D4">
        <w:rPr>
          <w:rFonts w:asciiTheme="majorHAnsi" w:hAnsiTheme="majorHAnsi" w:cstheme="majorHAnsi"/>
          <w:sz w:val="20"/>
          <w:szCs w:val="20"/>
        </w:rPr>
        <w:t>intelligence is a broad term that encompasses several types of technology</w:t>
      </w:r>
      <w:r w:rsidR="00C51AD9" w:rsidRPr="00AA05D4">
        <w:rPr>
          <w:rFonts w:asciiTheme="majorHAnsi" w:hAnsiTheme="majorHAnsi" w:cstheme="majorHAnsi"/>
          <w:sz w:val="20"/>
          <w:szCs w:val="20"/>
        </w:rPr>
        <w:t>.</w:t>
      </w:r>
      <w:r w:rsidR="00886FF8" w:rsidRPr="00AA05D4">
        <w:rPr>
          <w:rFonts w:asciiTheme="majorHAnsi" w:hAnsiTheme="majorHAnsi" w:cstheme="majorHAnsi"/>
          <w:sz w:val="20"/>
          <w:szCs w:val="20"/>
        </w:rPr>
        <w:t xml:space="preserve"> </w:t>
      </w:r>
      <w:r w:rsidR="003D4E3F">
        <w:rPr>
          <w:rFonts w:asciiTheme="majorHAnsi" w:hAnsiTheme="majorHAnsi" w:cstheme="majorHAnsi"/>
          <w:sz w:val="20"/>
          <w:szCs w:val="20"/>
        </w:rPr>
        <w:t>It is also being widely used to help</w:t>
      </w:r>
      <w:r w:rsidR="00886FF8" w:rsidRPr="00AA05D4">
        <w:rPr>
          <w:rFonts w:asciiTheme="majorHAnsi" w:hAnsiTheme="majorHAnsi" w:cstheme="majorHAnsi"/>
          <w:sz w:val="20"/>
          <w:szCs w:val="20"/>
        </w:rPr>
        <w:t xml:space="preserve"> </w:t>
      </w:r>
      <w:r w:rsidR="003D4E3F">
        <w:rPr>
          <w:rFonts w:asciiTheme="majorHAnsi" w:hAnsiTheme="majorHAnsi" w:cstheme="majorHAnsi"/>
          <w:sz w:val="20"/>
          <w:szCs w:val="20"/>
        </w:rPr>
        <w:t>HR improve</w:t>
      </w:r>
      <w:r w:rsidR="00C51AD9" w:rsidRPr="00AA05D4">
        <w:rPr>
          <w:rFonts w:asciiTheme="majorHAnsi" w:hAnsiTheme="majorHAnsi" w:cstheme="majorHAnsi"/>
          <w:sz w:val="20"/>
          <w:szCs w:val="20"/>
        </w:rPr>
        <w:t xml:space="preserve"> business</w:t>
      </w:r>
      <w:r w:rsidR="00886FF8" w:rsidRPr="00AA05D4">
        <w:rPr>
          <w:rFonts w:asciiTheme="majorHAnsi" w:hAnsiTheme="majorHAnsi" w:cstheme="majorHAnsi"/>
          <w:sz w:val="20"/>
          <w:szCs w:val="20"/>
        </w:rPr>
        <w:t xml:space="preserve"> decision</w:t>
      </w:r>
      <w:r w:rsidR="0079751E">
        <w:rPr>
          <w:rFonts w:asciiTheme="majorHAnsi" w:hAnsiTheme="majorHAnsi" w:cstheme="majorHAnsi"/>
          <w:sz w:val="20"/>
          <w:szCs w:val="20"/>
        </w:rPr>
        <w:t>s</w:t>
      </w:r>
      <w:r w:rsidR="00C51AD9" w:rsidRPr="00AA05D4">
        <w:rPr>
          <w:rFonts w:asciiTheme="majorHAnsi" w:hAnsiTheme="majorHAnsi" w:cstheme="majorHAnsi"/>
          <w:sz w:val="20"/>
          <w:szCs w:val="20"/>
        </w:rPr>
        <w:t xml:space="preserve">. </w:t>
      </w:r>
    </w:p>
    <w:p w14:paraId="05828AF9" w14:textId="4659E6EB" w:rsidR="00C51AD9" w:rsidRPr="00AA05D4" w:rsidRDefault="003D4E3F" w:rsidP="00E65B8A">
      <w:pPr>
        <w:rPr>
          <w:rFonts w:asciiTheme="majorHAnsi" w:hAnsiTheme="majorHAnsi" w:cstheme="majorHAnsi"/>
          <w:sz w:val="20"/>
          <w:szCs w:val="20"/>
        </w:rPr>
      </w:pPr>
      <w:r>
        <w:rPr>
          <w:rFonts w:asciiTheme="majorHAnsi" w:hAnsiTheme="majorHAnsi" w:cstheme="majorHAnsi"/>
          <w:sz w:val="20"/>
          <w:szCs w:val="20"/>
        </w:rPr>
        <w:t xml:space="preserve">As an organisation we use AI in the </w:t>
      </w:r>
      <w:r w:rsidR="00C51AD9" w:rsidRPr="00AA05D4">
        <w:rPr>
          <w:rFonts w:asciiTheme="majorHAnsi" w:hAnsiTheme="majorHAnsi" w:cstheme="majorHAnsi"/>
          <w:sz w:val="20"/>
          <w:szCs w:val="20"/>
        </w:rPr>
        <w:t xml:space="preserve">following areas; </w:t>
      </w:r>
    </w:p>
    <w:p w14:paraId="1D24739A" w14:textId="00743C3C" w:rsidR="00C51AD9" w:rsidRPr="004A6794" w:rsidRDefault="00C51AD9" w:rsidP="004A6794">
      <w:pPr>
        <w:rPr>
          <w:rFonts w:asciiTheme="majorHAnsi" w:hAnsiTheme="majorHAnsi" w:cstheme="majorHAnsi"/>
          <w:sz w:val="20"/>
          <w:szCs w:val="20"/>
        </w:rPr>
      </w:pPr>
      <w:r w:rsidRPr="004A6794">
        <w:rPr>
          <w:rFonts w:asciiTheme="majorHAnsi" w:hAnsiTheme="majorHAnsi" w:cstheme="majorHAnsi"/>
          <w:sz w:val="20"/>
          <w:szCs w:val="20"/>
        </w:rPr>
        <w:lastRenderedPageBreak/>
        <w:t xml:space="preserve">Recruitment – AI supports us in finding the right talent, analysing CV’s and matching them to job descriptions. ‘Workable’, an AI extension, currently uses our existing data to pull together a list of potential candidates, scraped from </w:t>
      </w:r>
      <w:r w:rsidR="0044490C" w:rsidRPr="004A6794">
        <w:rPr>
          <w:rFonts w:asciiTheme="majorHAnsi" w:hAnsiTheme="majorHAnsi" w:cstheme="majorHAnsi"/>
          <w:sz w:val="20"/>
          <w:szCs w:val="20"/>
        </w:rPr>
        <w:t>those</w:t>
      </w:r>
      <w:r w:rsidRPr="004A6794">
        <w:rPr>
          <w:rFonts w:asciiTheme="majorHAnsi" w:hAnsiTheme="majorHAnsi" w:cstheme="majorHAnsi"/>
          <w:sz w:val="20"/>
          <w:szCs w:val="20"/>
        </w:rPr>
        <w:t xml:space="preserve"> ‘open to work’ on LinkedIn. This saves us</w:t>
      </w:r>
      <w:r w:rsidR="001A5244" w:rsidRPr="004A6794">
        <w:rPr>
          <w:rFonts w:asciiTheme="majorHAnsi" w:hAnsiTheme="majorHAnsi" w:cstheme="majorHAnsi"/>
          <w:sz w:val="20"/>
          <w:szCs w:val="20"/>
        </w:rPr>
        <w:t xml:space="preserve"> </w:t>
      </w:r>
      <w:r w:rsidRPr="004A6794">
        <w:rPr>
          <w:rFonts w:asciiTheme="majorHAnsi" w:hAnsiTheme="majorHAnsi" w:cstheme="majorHAnsi"/>
          <w:sz w:val="20"/>
          <w:szCs w:val="20"/>
        </w:rPr>
        <w:t>copious amount</w:t>
      </w:r>
      <w:r w:rsidR="001A5244" w:rsidRPr="004A6794">
        <w:rPr>
          <w:rFonts w:asciiTheme="majorHAnsi" w:hAnsiTheme="majorHAnsi" w:cstheme="majorHAnsi"/>
          <w:sz w:val="20"/>
          <w:szCs w:val="20"/>
        </w:rPr>
        <w:t>s</w:t>
      </w:r>
      <w:r w:rsidRPr="004A6794">
        <w:rPr>
          <w:rFonts w:asciiTheme="majorHAnsi" w:hAnsiTheme="majorHAnsi" w:cstheme="majorHAnsi"/>
          <w:sz w:val="20"/>
          <w:szCs w:val="20"/>
        </w:rPr>
        <w:t xml:space="preserve"> </w:t>
      </w:r>
      <w:r w:rsidR="0044490C" w:rsidRPr="004A6794">
        <w:rPr>
          <w:rFonts w:asciiTheme="majorHAnsi" w:hAnsiTheme="majorHAnsi" w:cstheme="majorHAnsi"/>
          <w:sz w:val="20"/>
          <w:szCs w:val="20"/>
        </w:rPr>
        <w:t xml:space="preserve">of time, in </w:t>
      </w:r>
      <w:r w:rsidR="00FC5873" w:rsidRPr="004A6794">
        <w:rPr>
          <w:rFonts w:asciiTheme="majorHAnsi" w:hAnsiTheme="majorHAnsi" w:cstheme="majorHAnsi"/>
          <w:sz w:val="20"/>
          <w:szCs w:val="20"/>
        </w:rPr>
        <w:t>re-</w:t>
      </w:r>
      <w:r w:rsidR="00277DE7" w:rsidRPr="004A6794">
        <w:rPr>
          <w:rFonts w:asciiTheme="majorHAnsi" w:hAnsiTheme="majorHAnsi" w:cstheme="majorHAnsi"/>
          <w:sz w:val="20"/>
          <w:szCs w:val="20"/>
        </w:rPr>
        <w:t>advertising</w:t>
      </w:r>
      <w:r w:rsidR="0044490C" w:rsidRPr="004A6794">
        <w:rPr>
          <w:rFonts w:asciiTheme="majorHAnsi" w:hAnsiTheme="majorHAnsi" w:cstheme="majorHAnsi"/>
          <w:sz w:val="20"/>
          <w:szCs w:val="20"/>
        </w:rPr>
        <w:t xml:space="preserve"> job adverts if </w:t>
      </w:r>
      <w:r w:rsidR="00FC5873" w:rsidRPr="004A6794">
        <w:rPr>
          <w:rFonts w:asciiTheme="majorHAnsi" w:hAnsiTheme="majorHAnsi" w:cstheme="majorHAnsi"/>
          <w:sz w:val="20"/>
          <w:szCs w:val="20"/>
        </w:rPr>
        <w:t>engagement</w:t>
      </w:r>
      <w:r w:rsidR="003D4E3F">
        <w:rPr>
          <w:rFonts w:asciiTheme="majorHAnsi" w:hAnsiTheme="majorHAnsi" w:cstheme="majorHAnsi"/>
          <w:sz w:val="20"/>
          <w:szCs w:val="20"/>
        </w:rPr>
        <w:t xml:space="preserve"> </w:t>
      </w:r>
      <w:r w:rsidR="00FC5873" w:rsidRPr="004A6794">
        <w:rPr>
          <w:rFonts w:asciiTheme="majorHAnsi" w:hAnsiTheme="majorHAnsi" w:cstheme="majorHAnsi"/>
          <w:sz w:val="20"/>
          <w:szCs w:val="20"/>
        </w:rPr>
        <w:t xml:space="preserve">levels are </w:t>
      </w:r>
      <w:r w:rsidR="0044490C" w:rsidRPr="004A6794">
        <w:rPr>
          <w:rFonts w:asciiTheme="majorHAnsi" w:hAnsiTheme="majorHAnsi" w:cstheme="majorHAnsi"/>
          <w:sz w:val="20"/>
          <w:szCs w:val="20"/>
        </w:rPr>
        <w:t>low</w:t>
      </w:r>
      <w:r w:rsidR="00FC5873" w:rsidRPr="004A6794">
        <w:rPr>
          <w:rFonts w:asciiTheme="majorHAnsi" w:hAnsiTheme="majorHAnsi" w:cstheme="majorHAnsi"/>
          <w:sz w:val="20"/>
          <w:szCs w:val="20"/>
        </w:rPr>
        <w:t xml:space="preserve">. This also ensures </w:t>
      </w:r>
      <w:r w:rsidR="0044490C" w:rsidRPr="004A6794">
        <w:rPr>
          <w:rFonts w:asciiTheme="majorHAnsi" w:hAnsiTheme="majorHAnsi" w:cstheme="majorHAnsi"/>
          <w:sz w:val="20"/>
          <w:szCs w:val="20"/>
        </w:rPr>
        <w:t>we are not missing any potential</w:t>
      </w:r>
      <w:r w:rsidRPr="004A6794">
        <w:rPr>
          <w:rFonts w:asciiTheme="majorHAnsi" w:hAnsiTheme="majorHAnsi" w:cstheme="majorHAnsi"/>
          <w:sz w:val="20"/>
          <w:szCs w:val="20"/>
        </w:rPr>
        <w:t xml:space="preserve"> candidate</w:t>
      </w:r>
      <w:r w:rsidR="0044490C" w:rsidRPr="004A6794">
        <w:rPr>
          <w:rFonts w:asciiTheme="majorHAnsi" w:hAnsiTheme="majorHAnsi" w:cstheme="majorHAnsi"/>
          <w:sz w:val="20"/>
          <w:szCs w:val="20"/>
        </w:rPr>
        <w:t>s</w:t>
      </w:r>
      <w:r w:rsidRPr="004A6794">
        <w:rPr>
          <w:rFonts w:asciiTheme="majorHAnsi" w:hAnsiTheme="majorHAnsi" w:cstheme="majorHAnsi"/>
          <w:sz w:val="20"/>
          <w:szCs w:val="20"/>
        </w:rPr>
        <w:t>, due to</w:t>
      </w:r>
      <w:r w:rsidR="00FC5873" w:rsidRPr="004A6794">
        <w:rPr>
          <w:rFonts w:asciiTheme="majorHAnsi" w:hAnsiTheme="majorHAnsi" w:cstheme="majorHAnsi"/>
          <w:sz w:val="20"/>
          <w:szCs w:val="20"/>
        </w:rPr>
        <w:t xml:space="preserve"> </w:t>
      </w:r>
      <w:r w:rsidRPr="004A6794">
        <w:rPr>
          <w:rFonts w:asciiTheme="majorHAnsi" w:hAnsiTheme="majorHAnsi" w:cstheme="majorHAnsi"/>
          <w:sz w:val="20"/>
          <w:szCs w:val="20"/>
        </w:rPr>
        <w:t xml:space="preserve">fatigue. </w:t>
      </w:r>
    </w:p>
    <w:p w14:paraId="0E9AB184" w14:textId="77777777" w:rsidR="00087652" w:rsidRDefault="009B28C3" w:rsidP="002B5671">
      <w:pPr>
        <w:rPr>
          <w:rFonts w:asciiTheme="majorHAnsi" w:hAnsiTheme="majorHAnsi" w:cstheme="majorHAnsi"/>
          <w:sz w:val="20"/>
          <w:szCs w:val="20"/>
        </w:rPr>
      </w:pPr>
      <w:r w:rsidRPr="004A6794">
        <w:rPr>
          <w:rFonts w:asciiTheme="majorHAnsi" w:hAnsiTheme="majorHAnsi" w:cstheme="majorHAnsi"/>
          <w:sz w:val="20"/>
          <w:szCs w:val="20"/>
        </w:rPr>
        <w:t xml:space="preserve">We also use AI – to asses employee engagement levels. For example, </w:t>
      </w:r>
      <w:r w:rsidR="003D4E3F">
        <w:rPr>
          <w:rFonts w:asciiTheme="majorHAnsi" w:hAnsiTheme="majorHAnsi" w:cstheme="majorHAnsi"/>
          <w:sz w:val="20"/>
          <w:szCs w:val="20"/>
        </w:rPr>
        <w:t xml:space="preserve">the </w:t>
      </w:r>
      <w:r w:rsidRPr="004A6794">
        <w:rPr>
          <w:rFonts w:asciiTheme="majorHAnsi" w:hAnsiTheme="majorHAnsi" w:cstheme="majorHAnsi"/>
          <w:sz w:val="20"/>
          <w:szCs w:val="20"/>
        </w:rPr>
        <w:t>‘GRID’ survey, is released once a quarter,</w:t>
      </w:r>
      <w:r w:rsidR="003D4E3F">
        <w:rPr>
          <w:rFonts w:asciiTheme="majorHAnsi" w:hAnsiTheme="majorHAnsi" w:cstheme="majorHAnsi"/>
          <w:sz w:val="20"/>
          <w:szCs w:val="20"/>
        </w:rPr>
        <w:t xml:space="preserve"> and </w:t>
      </w:r>
      <w:r w:rsidRPr="004A6794">
        <w:rPr>
          <w:rFonts w:asciiTheme="majorHAnsi" w:hAnsiTheme="majorHAnsi" w:cstheme="majorHAnsi"/>
          <w:sz w:val="20"/>
          <w:szCs w:val="20"/>
        </w:rPr>
        <w:t>help</w:t>
      </w:r>
      <w:r w:rsidR="003D4E3F">
        <w:rPr>
          <w:rFonts w:asciiTheme="majorHAnsi" w:hAnsiTheme="majorHAnsi" w:cstheme="majorHAnsi"/>
          <w:sz w:val="20"/>
          <w:szCs w:val="20"/>
        </w:rPr>
        <w:t>s</w:t>
      </w:r>
      <w:r w:rsidRPr="004A6794">
        <w:rPr>
          <w:rFonts w:asciiTheme="majorHAnsi" w:hAnsiTheme="majorHAnsi" w:cstheme="majorHAnsi"/>
          <w:sz w:val="20"/>
          <w:szCs w:val="20"/>
        </w:rPr>
        <w:t xml:space="preserve"> us </w:t>
      </w:r>
      <w:r w:rsidR="003D4E3F">
        <w:rPr>
          <w:rFonts w:asciiTheme="majorHAnsi" w:hAnsiTheme="majorHAnsi" w:cstheme="majorHAnsi"/>
          <w:sz w:val="20"/>
          <w:szCs w:val="20"/>
        </w:rPr>
        <w:t xml:space="preserve">to </w:t>
      </w:r>
      <w:r w:rsidRPr="004A6794">
        <w:rPr>
          <w:rFonts w:asciiTheme="majorHAnsi" w:hAnsiTheme="majorHAnsi" w:cstheme="majorHAnsi"/>
          <w:sz w:val="20"/>
          <w:szCs w:val="20"/>
        </w:rPr>
        <w:t xml:space="preserve">understand </w:t>
      </w:r>
      <w:r w:rsidR="003D4E3F">
        <w:rPr>
          <w:rFonts w:asciiTheme="majorHAnsi" w:hAnsiTheme="majorHAnsi" w:cstheme="majorHAnsi"/>
          <w:sz w:val="20"/>
          <w:szCs w:val="20"/>
        </w:rPr>
        <w:t>how employees feel about the workplace. Within</w:t>
      </w:r>
      <w:r w:rsidR="00FC5873" w:rsidRPr="004A6794">
        <w:rPr>
          <w:rFonts w:asciiTheme="majorHAnsi" w:hAnsiTheme="majorHAnsi" w:cstheme="majorHAnsi"/>
          <w:sz w:val="20"/>
          <w:szCs w:val="20"/>
        </w:rPr>
        <w:t xml:space="preserve"> this, we aim to assess </w:t>
      </w:r>
      <w:r w:rsidRPr="004A6794">
        <w:rPr>
          <w:rFonts w:asciiTheme="majorHAnsi" w:hAnsiTheme="majorHAnsi" w:cstheme="majorHAnsi"/>
          <w:sz w:val="20"/>
          <w:szCs w:val="20"/>
        </w:rPr>
        <w:t>culture</w:t>
      </w:r>
      <w:r w:rsidR="003D4E3F">
        <w:rPr>
          <w:rFonts w:asciiTheme="majorHAnsi" w:hAnsiTheme="majorHAnsi" w:cstheme="majorHAnsi"/>
          <w:sz w:val="20"/>
          <w:szCs w:val="20"/>
        </w:rPr>
        <w:t xml:space="preserve"> and how employees feel about </w:t>
      </w:r>
      <w:r w:rsidR="00FC5873" w:rsidRPr="004A6794">
        <w:rPr>
          <w:rFonts w:asciiTheme="majorHAnsi" w:hAnsiTheme="majorHAnsi" w:cstheme="majorHAnsi"/>
          <w:sz w:val="20"/>
          <w:szCs w:val="20"/>
        </w:rPr>
        <w:t>the</w:t>
      </w:r>
      <w:r w:rsidR="00955755">
        <w:rPr>
          <w:rFonts w:asciiTheme="majorHAnsi" w:hAnsiTheme="majorHAnsi" w:cstheme="majorHAnsi"/>
          <w:sz w:val="20"/>
          <w:szCs w:val="20"/>
        </w:rPr>
        <w:t>ir managers</w:t>
      </w:r>
      <w:r w:rsidR="00FC5873" w:rsidRPr="004A6794">
        <w:rPr>
          <w:rFonts w:asciiTheme="majorHAnsi" w:hAnsiTheme="majorHAnsi" w:cstheme="majorHAnsi"/>
          <w:sz w:val="20"/>
          <w:szCs w:val="20"/>
        </w:rPr>
        <w:t xml:space="preserve">. The </w:t>
      </w:r>
      <w:r w:rsidR="003D4E3F">
        <w:rPr>
          <w:rFonts w:asciiTheme="majorHAnsi" w:hAnsiTheme="majorHAnsi" w:cstheme="majorHAnsi"/>
          <w:sz w:val="20"/>
          <w:szCs w:val="20"/>
        </w:rPr>
        <w:t xml:space="preserve">AI then </w:t>
      </w:r>
      <w:r w:rsidR="00FC5873" w:rsidRPr="004A6794">
        <w:rPr>
          <w:rFonts w:asciiTheme="majorHAnsi" w:hAnsiTheme="majorHAnsi" w:cstheme="majorHAnsi"/>
          <w:sz w:val="20"/>
          <w:szCs w:val="20"/>
        </w:rPr>
        <w:t xml:space="preserve">automates </w:t>
      </w:r>
      <w:r w:rsidRPr="004A6794">
        <w:rPr>
          <w:rFonts w:asciiTheme="majorHAnsi" w:hAnsiTheme="majorHAnsi" w:cstheme="majorHAnsi"/>
          <w:sz w:val="20"/>
          <w:szCs w:val="20"/>
        </w:rPr>
        <w:t>th</w:t>
      </w:r>
      <w:r w:rsidR="003D4E3F">
        <w:rPr>
          <w:rFonts w:asciiTheme="majorHAnsi" w:hAnsiTheme="majorHAnsi" w:cstheme="majorHAnsi"/>
          <w:sz w:val="20"/>
          <w:szCs w:val="20"/>
        </w:rPr>
        <w:t>is</w:t>
      </w:r>
      <w:r w:rsidRPr="004A6794">
        <w:rPr>
          <w:rFonts w:asciiTheme="majorHAnsi" w:hAnsiTheme="majorHAnsi" w:cstheme="majorHAnsi"/>
          <w:sz w:val="20"/>
          <w:szCs w:val="20"/>
        </w:rPr>
        <w:t xml:space="preserve"> data </w:t>
      </w:r>
      <w:r w:rsidR="00B016EB" w:rsidRPr="004A6794">
        <w:rPr>
          <w:rFonts w:asciiTheme="majorHAnsi" w:hAnsiTheme="majorHAnsi" w:cstheme="majorHAnsi"/>
          <w:sz w:val="20"/>
          <w:szCs w:val="20"/>
        </w:rPr>
        <w:t xml:space="preserve">and </w:t>
      </w:r>
      <w:r w:rsidRPr="004A6794">
        <w:rPr>
          <w:rFonts w:asciiTheme="majorHAnsi" w:hAnsiTheme="majorHAnsi" w:cstheme="majorHAnsi"/>
          <w:sz w:val="20"/>
          <w:szCs w:val="20"/>
        </w:rPr>
        <w:t xml:space="preserve">identifies </w:t>
      </w:r>
      <w:r w:rsidR="00FC5873" w:rsidRPr="004A6794">
        <w:rPr>
          <w:rFonts w:asciiTheme="majorHAnsi" w:hAnsiTheme="majorHAnsi" w:cstheme="majorHAnsi"/>
          <w:sz w:val="20"/>
          <w:szCs w:val="20"/>
        </w:rPr>
        <w:t xml:space="preserve">patterns and </w:t>
      </w:r>
      <w:r w:rsidRPr="004A6794">
        <w:rPr>
          <w:rFonts w:asciiTheme="majorHAnsi" w:hAnsiTheme="majorHAnsi" w:cstheme="majorHAnsi"/>
          <w:sz w:val="20"/>
          <w:szCs w:val="20"/>
        </w:rPr>
        <w:t>trends</w:t>
      </w:r>
      <w:r w:rsidR="003D4E3F">
        <w:rPr>
          <w:rFonts w:asciiTheme="majorHAnsi" w:hAnsiTheme="majorHAnsi" w:cstheme="majorHAnsi"/>
          <w:sz w:val="20"/>
          <w:szCs w:val="20"/>
        </w:rPr>
        <w:t xml:space="preserve"> for us</w:t>
      </w:r>
      <w:r w:rsidR="00B016EB" w:rsidRPr="004A6794">
        <w:rPr>
          <w:rFonts w:asciiTheme="majorHAnsi" w:hAnsiTheme="majorHAnsi" w:cstheme="majorHAnsi"/>
          <w:sz w:val="20"/>
          <w:szCs w:val="20"/>
        </w:rPr>
        <w:t>.</w:t>
      </w:r>
      <w:r w:rsidR="00FC5873" w:rsidRPr="004A6794">
        <w:rPr>
          <w:rFonts w:asciiTheme="majorHAnsi" w:hAnsiTheme="majorHAnsi" w:cstheme="majorHAnsi"/>
          <w:sz w:val="20"/>
          <w:szCs w:val="20"/>
        </w:rPr>
        <w:t xml:space="preserve"> This allows </w:t>
      </w:r>
      <w:r w:rsidR="00B05B8B">
        <w:rPr>
          <w:rFonts w:asciiTheme="majorHAnsi" w:hAnsiTheme="majorHAnsi" w:cstheme="majorHAnsi"/>
          <w:sz w:val="20"/>
          <w:szCs w:val="20"/>
        </w:rPr>
        <w:t>the</w:t>
      </w:r>
      <w:r w:rsidR="00B016EB"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HR team to</w:t>
      </w:r>
      <w:r w:rsidR="003D4E3F">
        <w:rPr>
          <w:rFonts w:asciiTheme="majorHAnsi" w:hAnsiTheme="majorHAnsi" w:cstheme="majorHAnsi"/>
          <w:sz w:val="20"/>
          <w:szCs w:val="20"/>
        </w:rPr>
        <w:t xml:space="preserve"> then</w:t>
      </w:r>
      <w:r w:rsidR="00FC5873" w:rsidRPr="004A6794">
        <w:rPr>
          <w:rFonts w:asciiTheme="majorHAnsi" w:hAnsiTheme="majorHAnsi" w:cstheme="majorHAnsi"/>
          <w:sz w:val="20"/>
          <w:szCs w:val="20"/>
        </w:rPr>
        <w:t xml:space="preserve"> focus on </w:t>
      </w:r>
      <w:r w:rsidR="003D4E3F">
        <w:rPr>
          <w:rFonts w:asciiTheme="majorHAnsi" w:hAnsiTheme="majorHAnsi" w:cstheme="majorHAnsi"/>
          <w:sz w:val="20"/>
          <w:szCs w:val="20"/>
        </w:rPr>
        <w:t>the</w:t>
      </w:r>
      <w:r w:rsidR="00955755">
        <w:rPr>
          <w:rFonts w:asciiTheme="majorHAnsi" w:hAnsiTheme="majorHAnsi" w:cstheme="majorHAnsi"/>
          <w:sz w:val="20"/>
          <w:szCs w:val="20"/>
        </w:rPr>
        <w:t>se</w:t>
      </w:r>
      <w:r w:rsidR="003D4E3F">
        <w:rPr>
          <w:rFonts w:asciiTheme="majorHAnsi" w:hAnsiTheme="majorHAnsi" w:cstheme="majorHAnsi"/>
          <w:sz w:val="20"/>
          <w:szCs w:val="20"/>
        </w:rPr>
        <w:t xml:space="preserve"> specified</w:t>
      </w:r>
      <w:r w:rsidR="00B016EB"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areas</w:t>
      </w:r>
      <w:r w:rsidR="00955755">
        <w:rPr>
          <w:rFonts w:asciiTheme="majorHAnsi" w:hAnsiTheme="majorHAnsi" w:cstheme="majorHAnsi"/>
          <w:sz w:val="20"/>
          <w:szCs w:val="20"/>
        </w:rPr>
        <w:t>.</w:t>
      </w:r>
      <w:r w:rsidR="005354BC"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 xml:space="preserve">This ensures </w:t>
      </w:r>
      <w:r w:rsidR="003D4E3F">
        <w:rPr>
          <w:rFonts w:asciiTheme="majorHAnsi" w:hAnsiTheme="majorHAnsi" w:cstheme="majorHAnsi"/>
          <w:sz w:val="20"/>
          <w:szCs w:val="20"/>
        </w:rPr>
        <w:t>objectives</w:t>
      </w:r>
      <w:r w:rsidR="005354BC" w:rsidRPr="004A6794">
        <w:rPr>
          <w:rFonts w:asciiTheme="majorHAnsi" w:hAnsiTheme="majorHAnsi" w:cstheme="majorHAnsi"/>
          <w:sz w:val="20"/>
          <w:szCs w:val="20"/>
        </w:rPr>
        <w:t xml:space="preserve"> are streamlined</w:t>
      </w:r>
      <w:r w:rsidR="001A5244"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 xml:space="preserve">decisions are backed by data, and </w:t>
      </w:r>
      <w:r w:rsidR="003D4E3F">
        <w:rPr>
          <w:rFonts w:asciiTheme="majorHAnsi" w:hAnsiTheme="majorHAnsi" w:cstheme="majorHAnsi"/>
          <w:sz w:val="20"/>
          <w:szCs w:val="20"/>
        </w:rPr>
        <w:t>grey areas are</w:t>
      </w:r>
      <w:r w:rsidR="00FC5873" w:rsidRPr="004A6794">
        <w:rPr>
          <w:rFonts w:asciiTheme="majorHAnsi" w:hAnsiTheme="majorHAnsi" w:cstheme="majorHAnsi"/>
          <w:sz w:val="20"/>
          <w:szCs w:val="20"/>
        </w:rPr>
        <w:t xml:space="preserve"> minimised</w:t>
      </w:r>
      <w:r w:rsidR="005354BC" w:rsidRPr="004A6794">
        <w:rPr>
          <w:rFonts w:asciiTheme="majorHAnsi" w:hAnsiTheme="majorHAnsi" w:cstheme="majorHAnsi"/>
          <w:sz w:val="20"/>
          <w:szCs w:val="20"/>
        </w:rPr>
        <w:t xml:space="preserve">. </w:t>
      </w:r>
      <w:r w:rsidR="00FC5873" w:rsidRPr="004A6794">
        <w:rPr>
          <w:rFonts w:asciiTheme="majorHAnsi" w:hAnsiTheme="majorHAnsi" w:cstheme="majorHAnsi"/>
          <w:sz w:val="20"/>
          <w:szCs w:val="20"/>
        </w:rPr>
        <w:t xml:space="preserve"> </w:t>
      </w:r>
    </w:p>
    <w:p w14:paraId="22DFD5AE" w14:textId="2FB76B2C" w:rsidR="00D375BA" w:rsidRPr="00087652" w:rsidRDefault="00087652" w:rsidP="002B5671">
      <w:pPr>
        <w:rPr>
          <w:rFonts w:asciiTheme="majorHAnsi" w:hAnsiTheme="majorHAnsi" w:cstheme="majorHAnsi"/>
          <w:b/>
          <w:bCs/>
          <w:sz w:val="20"/>
          <w:szCs w:val="20"/>
        </w:rPr>
      </w:pPr>
      <w:r>
        <w:rPr>
          <w:rFonts w:asciiTheme="majorHAnsi" w:hAnsiTheme="majorHAnsi" w:cstheme="majorHAnsi"/>
          <w:b/>
          <w:bCs/>
          <w:sz w:val="20"/>
          <w:szCs w:val="20"/>
        </w:rPr>
        <w:t>(</w:t>
      </w:r>
      <w:r w:rsidRPr="00087652">
        <w:rPr>
          <w:rFonts w:asciiTheme="majorHAnsi" w:hAnsiTheme="majorHAnsi" w:cstheme="majorHAnsi"/>
          <w:b/>
          <w:bCs/>
          <w:sz w:val="20"/>
          <w:szCs w:val="20"/>
        </w:rPr>
        <w:t>Breidbach</w:t>
      </w:r>
      <w:r>
        <w:rPr>
          <w:rFonts w:asciiTheme="majorHAnsi" w:hAnsiTheme="majorHAnsi" w:cstheme="majorHAnsi"/>
          <w:b/>
          <w:bCs/>
          <w:sz w:val="20"/>
          <w:szCs w:val="20"/>
        </w:rPr>
        <w:t xml:space="preserve">, </w:t>
      </w:r>
      <w:r w:rsidRPr="00087652">
        <w:rPr>
          <w:rFonts w:asciiTheme="majorHAnsi" w:hAnsiTheme="majorHAnsi" w:cstheme="majorHAnsi"/>
          <w:b/>
          <w:bCs/>
          <w:sz w:val="20"/>
          <w:szCs w:val="20"/>
        </w:rPr>
        <w:t>2024)</w:t>
      </w:r>
      <w:r>
        <w:rPr>
          <w:rFonts w:asciiTheme="majorHAnsi" w:hAnsiTheme="majorHAnsi" w:cstheme="majorHAnsi"/>
          <w:b/>
          <w:bCs/>
          <w:sz w:val="20"/>
          <w:szCs w:val="20"/>
        </w:rPr>
        <w:t xml:space="preserve"> </w:t>
      </w:r>
      <w:r w:rsidR="00934C4F" w:rsidRPr="00934C4F">
        <w:rPr>
          <w:rFonts w:asciiTheme="majorHAnsi" w:hAnsiTheme="majorHAnsi" w:cstheme="majorHAnsi"/>
          <w:sz w:val="20"/>
          <w:szCs w:val="20"/>
        </w:rPr>
        <w:t>A</w:t>
      </w:r>
      <w:r w:rsidR="00156A05" w:rsidRPr="00934C4F">
        <w:rPr>
          <w:rFonts w:asciiTheme="majorHAnsi" w:hAnsiTheme="majorHAnsi" w:cstheme="majorHAnsi"/>
          <w:sz w:val="20"/>
          <w:szCs w:val="20"/>
        </w:rPr>
        <w:t xml:space="preserve">ssesses the challenges </w:t>
      </w:r>
      <w:r w:rsidR="00B05B8B">
        <w:rPr>
          <w:rFonts w:asciiTheme="majorHAnsi" w:hAnsiTheme="majorHAnsi" w:cstheme="majorHAnsi"/>
          <w:sz w:val="20"/>
          <w:szCs w:val="20"/>
        </w:rPr>
        <w:t xml:space="preserve">than can arise </w:t>
      </w:r>
      <w:r w:rsidR="00156A05" w:rsidRPr="00934C4F">
        <w:rPr>
          <w:rFonts w:asciiTheme="majorHAnsi" w:hAnsiTheme="majorHAnsi" w:cstheme="majorHAnsi"/>
          <w:sz w:val="20"/>
          <w:szCs w:val="20"/>
        </w:rPr>
        <w:t xml:space="preserve">with algorithmic decision making, and </w:t>
      </w:r>
      <w:r w:rsidR="00B05B8B">
        <w:rPr>
          <w:rFonts w:asciiTheme="majorHAnsi" w:hAnsiTheme="majorHAnsi" w:cstheme="majorHAnsi"/>
          <w:sz w:val="20"/>
          <w:szCs w:val="20"/>
        </w:rPr>
        <w:t>suggests</w:t>
      </w:r>
      <w:r w:rsidR="00156A05" w:rsidRPr="00934C4F">
        <w:rPr>
          <w:rFonts w:asciiTheme="majorHAnsi" w:hAnsiTheme="majorHAnsi" w:cstheme="majorHAnsi"/>
          <w:sz w:val="20"/>
          <w:szCs w:val="20"/>
        </w:rPr>
        <w:t xml:space="preserve"> that although organisations are using technology to automate completion of tasks, </w:t>
      </w:r>
      <w:r w:rsidR="00B05B8B">
        <w:rPr>
          <w:rFonts w:asciiTheme="majorHAnsi" w:hAnsiTheme="majorHAnsi" w:cstheme="majorHAnsi"/>
          <w:sz w:val="20"/>
          <w:szCs w:val="20"/>
        </w:rPr>
        <w:t xml:space="preserve">they should be aware of the risks that come with </w:t>
      </w:r>
      <w:r w:rsidR="00156A05" w:rsidRPr="00934C4F">
        <w:rPr>
          <w:rFonts w:asciiTheme="majorHAnsi" w:hAnsiTheme="majorHAnsi" w:cstheme="majorHAnsi"/>
          <w:sz w:val="20"/>
          <w:szCs w:val="20"/>
        </w:rPr>
        <w:t>AI</w:t>
      </w:r>
      <w:r w:rsidR="00B05B8B">
        <w:rPr>
          <w:rFonts w:asciiTheme="majorHAnsi" w:hAnsiTheme="majorHAnsi" w:cstheme="majorHAnsi"/>
          <w:sz w:val="20"/>
          <w:szCs w:val="20"/>
        </w:rPr>
        <w:t xml:space="preserve">, when they start to </w:t>
      </w:r>
      <w:r w:rsidR="00156A05" w:rsidRPr="00934C4F">
        <w:rPr>
          <w:rFonts w:asciiTheme="majorHAnsi" w:hAnsiTheme="majorHAnsi" w:cstheme="majorHAnsi"/>
          <w:sz w:val="20"/>
          <w:szCs w:val="20"/>
        </w:rPr>
        <w:t>creat</w:t>
      </w:r>
      <w:r w:rsidR="00B05B8B">
        <w:rPr>
          <w:rFonts w:asciiTheme="majorHAnsi" w:hAnsiTheme="majorHAnsi" w:cstheme="majorHAnsi"/>
          <w:sz w:val="20"/>
          <w:szCs w:val="20"/>
        </w:rPr>
        <w:t>e</w:t>
      </w:r>
      <w:r w:rsidR="00156A05" w:rsidRPr="00934C4F">
        <w:rPr>
          <w:rFonts w:asciiTheme="majorHAnsi" w:hAnsiTheme="majorHAnsi" w:cstheme="majorHAnsi"/>
          <w:sz w:val="20"/>
          <w:szCs w:val="20"/>
        </w:rPr>
        <w:t xml:space="preserve"> algorithms</w:t>
      </w:r>
      <w:r w:rsidR="00B016EB" w:rsidRPr="00934C4F">
        <w:rPr>
          <w:rFonts w:asciiTheme="majorHAnsi" w:hAnsiTheme="majorHAnsi" w:cstheme="majorHAnsi"/>
          <w:sz w:val="20"/>
          <w:szCs w:val="20"/>
        </w:rPr>
        <w:t xml:space="preserve"> of </w:t>
      </w:r>
      <w:r w:rsidR="00B05B8B">
        <w:rPr>
          <w:rFonts w:asciiTheme="majorHAnsi" w:hAnsiTheme="majorHAnsi" w:cstheme="majorHAnsi"/>
          <w:sz w:val="20"/>
          <w:szCs w:val="20"/>
        </w:rPr>
        <w:t>their</w:t>
      </w:r>
      <w:r w:rsidR="00B016EB" w:rsidRPr="00934C4F">
        <w:rPr>
          <w:rFonts w:asciiTheme="majorHAnsi" w:hAnsiTheme="majorHAnsi" w:cstheme="majorHAnsi"/>
          <w:sz w:val="20"/>
          <w:szCs w:val="20"/>
        </w:rPr>
        <w:t xml:space="preserve"> own. When AI is</w:t>
      </w:r>
      <w:r w:rsidR="005354BC" w:rsidRPr="00934C4F">
        <w:rPr>
          <w:rFonts w:asciiTheme="majorHAnsi" w:hAnsiTheme="majorHAnsi" w:cstheme="majorHAnsi"/>
          <w:sz w:val="20"/>
          <w:szCs w:val="20"/>
        </w:rPr>
        <w:t xml:space="preserve"> self-driving, organisations </w:t>
      </w:r>
      <w:r w:rsidR="00B05B8B" w:rsidRPr="00934C4F">
        <w:rPr>
          <w:rFonts w:asciiTheme="majorHAnsi" w:hAnsiTheme="majorHAnsi" w:cstheme="majorHAnsi"/>
          <w:sz w:val="20"/>
          <w:szCs w:val="20"/>
        </w:rPr>
        <w:t>have</w:t>
      </w:r>
      <w:r w:rsidR="00B05B8B">
        <w:rPr>
          <w:rFonts w:asciiTheme="majorHAnsi" w:hAnsiTheme="majorHAnsi" w:cstheme="majorHAnsi"/>
          <w:sz w:val="20"/>
          <w:szCs w:val="20"/>
        </w:rPr>
        <w:t xml:space="preserve"> highlighted,</w:t>
      </w:r>
      <w:r w:rsidR="005354BC" w:rsidRPr="00934C4F">
        <w:rPr>
          <w:rFonts w:asciiTheme="majorHAnsi" w:hAnsiTheme="majorHAnsi" w:cstheme="majorHAnsi"/>
          <w:sz w:val="20"/>
          <w:szCs w:val="20"/>
        </w:rPr>
        <w:t xml:space="preserve"> </w:t>
      </w:r>
      <w:r w:rsidR="00CE2506" w:rsidRPr="00934C4F">
        <w:rPr>
          <w:rFonts w:asciiTheme="majorHAnsi" w:hAnsiTheme="majorHAnsi" w:cstheme="majorHAnsi"/>
          <w:sz w:val="20"/>
          <w:szCs w:val="20"/>
        </w:rPr>
        <w:t>that data</w:t>
      </w:r>
      <w:r w:rsidR="005354BC" w:rsidRPr="00934C4F">
        <w:rPr>
          <w:rFonts w:asciiTheme="majorHAnsi" w:hAnsiTheme="majorHAnsi" w:cstheme="majorHAnsi"/>
          <w:sz w:val="20"/>
          <w:szCs w:val="20"/>
        </w:rPr>
        <w:t xml:space="preserve"> </w:t>
      </w:r>
      <w:r w:rsidR="00B05B8B">
        <w:rPr>
          <w:rFonts w:asciiTheme="majorHAnsi" w:hAnsiTheme="majorHAnsi" w:cstheme="majorHAnsi"/>
          <w:sz w:val="20"/>
          <w:szCs w:val="20"/>
        </w:rPr>
        <w:t xml:space="preserve">returned </w:t>
      </w:r>
      <w:r w:rsidR="00955755">
        <w:rPr>
          <w:rFonts w:asciiTheme="majorHAnsi" w:hAnsiTheme="majorHAnsi" w:cstheme="majorHAnsi"/>
          <w:sz w:val="20"/>
          <w:szCs w:val="20"/>
        </w:rPr>
        <w:t xml:space="preserve">is </w:t>
      </w:r>
      <w:r w:rsidR="00B05B8B">
        <w:rPr>
          <w:rFonts w:asciiTheme="majorHAnsi" w:hAnsiTheme="majorHAnsi" w:cstheme="majorHAnsi"/>
          <w:sz w:val="20"/>
          <w:szCs w:val="20"/>
        </w:rPr>
        <w:t>unreliable</w:t>
      </w:r>
      <w:r w:rsidR="005354BC" w:rsidRPr="00934C4F">
        <w:rPr>
          <w:rFonts w:asciiTheme="majorHAnsi" w:hAnsiTheme="majorHAnsi" w:cstheme="majorHAnsi"/>
          <w:sz w:val="20"/>
          <w:szCs w:val="20"/>
        </w:rPr>
        <w:t xml:space="preserve">. </w:t>
      </w:r>
      <w:r w:rsidR="00B016EB" w:rsidRPr="00934C4F">
        <w:rPr>
          <w:rFonts w:asciiTheme="majorHAnsi" w:hAnsiTheme="majorHAnsi" w:cstheme="majorHAnsi"/>
          <w:sz w:val="20"/>
          <w:szCs w:val="20"/>
        </w:rPr>
        <w:t>Questions have also been raised as to</w:t>
      </w:r>
      <w:r w:rsidR="00955755">
        <w:rPr>
          <w:rFonts w:asciiTheme="majorHAnsi" w:hAnsiTheme="majorHAnsi" w:cstheme="majorHAnsi"/>
          <w:sz w:val="20"/>
          <w:szCs w:val="20"/>
        </w:rPr>
        <w:t xml:space="preserve"> whether data gathering has been done in the most ethical way.</w:t>
      </w:r>
      <w:r w:rsidR="00B05B8B">
        <w:rPr>
          <w:rFonts w:asciiTheme="majorHAnsi" w:hAnsiTheme="majorHAnsi" w:cstheme="majorHAnsi"/>
          <w:sz w:val="20"/>
          <w:szCs w:val="20"/>
        </w:rPr>
        <w:t xml:space="preserve"> I</w:t>
      </w:r>
      <w:r w:rsidR="00277DE7" w:rsidRPr="00934C4F">
        <w:rPr>
          <w:rFonts w:asciiTheme="majorHAnsi" w:hAnsiTheme="majorHAnsi" w:cstheme="majorHAnsi"/>
          <w:sz w:val="20"/>
          <w:szCs w:val="20"/>
        </w:rPr>
        <w:t xml:space="preserve"> therefore, feel</w:t>
      </w:r>
      <w:r w:rsidR="00B016EB" w:rsidRPr="00934C4F">
        <w:rPr>
          <w:rFonts w:asciiTheme="majorHAnsi" w:hAnsiTheme="majorHAnsi" w:cstheme="majorHAnsi"/>
          <w:sz w:val="20"/>
          <w:szCs w:val="20"/>
        </w:rPr>
        <w:t xml:space="preserve"> </w:t>
      </w:r>
      <w:r w:rsidR="005354BC" w:rsidRPr="00934C4F">
        <w:rPr>
          <w:rFonts w:asciiTheme="majorHAnsi" w:hAnsiTheme="majorHAnsi" w:cstheme="majorHAnsi"/>
          <w:sz w:val="20"/>
          <w:szCs w:val="20"/>
        </w:rPr>
        <w:t xml:space="preserve">considerations </w:t>
      </w:r>
      <w:r w:rsidR="00B05B8B">
        <w:rPr>
          <w:rFonts w:asciiTheme="majorHAnsi" w:hAnsiTheme="majorHAnsi" w:cstheme="majorHAnsi"/>
          <w:sz w:val="20"/>
          <w:szCs w:val="20"/>
        </w:rPr>
        <w:t>should</w:t>
      </w:r>
      <w:r w:rsidR="005354BC" w:rsidRPr="00934C4F">
        <w:rPr>
          <w:rFonts w:asciiTheme="majorHAnsi" w:hAnsiTheme="majorHAnsi" w:cstheme="majorHAnsi"/>
          <w:sz w:val="20"/>
          <w:szCs w:val="20"/>
        </w:rPr>
        <w:t xml:space="preserve"> be made as to what level</w:t>
      </w:r>
      <w:r w:rsidR="00CE2506" w:rsidRPr="00934C4F">
        <w:rPr>
          <w:rFonts w:asciiTheme="majorHAnsi" w:hAnsiTheme="majorHAnsi" w:cstheme="majorHAnsi"/>
          <w:sz w:val="20"/>
          <w:szCs w:val="20"/>
        </w:rPr>
        <w:t>s</w:t>
      </w:r>
      <w:r w:rsidR="005354BC" w:rsidRPr="00934C4F">
        <w:rPr>
          <w:rFonts w:asciiTheme="majorHAnsi" w:hAnsiTheme="majorHAnsi" w:cstheme="majorHAnsi"/>
          <w:sz w:val="20"/>
          <w:szCs w:val="20"/>
        </w:rPr>
        <w:t xml:space="preserve"> of human intervention need to be taken in order to ensure AI I behaving </w:t>
      </w:r>
      <w:r w:rsidR="00277DE7" w:rsidRPr="00934C4F">
        <w:rPr>
          <w:rFonts w:asciiTheme="majorHAnsi" w:hAnsiTheme="majorHAnsi" w:cstheme="majorHAnsi"/>
          <w:sz w:val="20"/>
          <w:szCs w:val="20"/>
        </w:rPr>
        <w:t>appropriately</w:t>
      </w:r>
      <w:r w:rsidR="00CE2506" w:rsidRPr="00934C4F">
        <w:rPr>
          <w:rFonts w:asciiTheme="majorHAnsi" w:hAnsiTheme="majorHAnsi" w:cstheme="majorHAnsi"/>
          <w:sz w:val="20"/>
          <w:szCs w:val="20"/>
        </w:rPr>
        <w:t xml:space="preserve">. </w:t>
      </w:r>
    </w:p>
    <w:p w14:paraId="03EDDD0B" w14:textId="49CF34A0" w:rsidR="00572420" w:rsidRPr="00505355" w:rsidRDefault="00087652" w:rsidP="00505355">
      <w:pPr>
        <w:rPr>
          <w:rFonts w:asciiTheme="majorHAnsi" w:hAnsiTheme="majorHAnsi" w:cstheme="majorHAnsi"/>
          <w:sz w:val="20"/>
          <w:szCs w:val="20"/>
        </w:rPr>
      </w:pPr>
      <w:r>
        <w:rPr>
          <w:rFonts w:asciiTheme="majorHAnsi" w:hAnsiTheme="majorHAnsi" w:cstheme="majorHAnsi"/>
          <w:b/>
          <w:bCs/>
          <w:sz w:val="20"/>
          <w:szCs w:val="20"/>
        </w:rPr>
        <w:t>(</w:t>
      </w:r>
      <w:r w:rsidRPr="00087652">
        <w:rPr>
          <w:rFonts w:asciiTheme="majorHAnsi" w:hAnsiTheme="majorHAnsi" w:cstheme="majorHAnsi"/>
          <w:b/>
          <w:bCs/>
          <w:sz w:val="20"/>
          <w:szCs w:val="20"/>
        </w:rPr>
        <w:t>CIPD</w:t>
      </w:r>
      <w:r>
        <w:rPr>
          <w:rFonts w:asciiTheme="majorHAnsi" w:hAnsiTheme="majorHAnsi" w:cstheme="majorHAnsi"/>
          <w:b/>
          <w:bCs/>
          <w:sz w:val="20"/>
          <w:szCs w:val="20"/>
        </w:rPr>
        <w:t>, 2</w:t>
      </w:r>
      <w:r w:rsidRPr="00087652">
        <w:rPr>
          <w:rFonts w:asciiTheme="majorHAnsi" w:hAnsiTheme="majorHAnsi" w:cstheme="majorHAnsi"/>
          <w:b/>
          <w:bCs/>
          <w:sz w:val="20"/>
          <w:szCs w:val="20"/>
        </w:rPr>
        <w:t>024)</w:t>
      </w:r>
      <w:r>
        <w:rPr>
          <w:rFonts w:asciiTheme="majorHAnsi" w:hAnsiTheme="majorHAnsi" w:cstheme="majorHAnsi"/>
          <w:b/>
          <w:bCs/>
          <w:sz w:val="20"/>
          <w:szCs w:val="20"/>
        </w:rPr>
        <w:t xml:space="preserve"> </w:t>
      </w:r>
      <w:r w:rsidR="00955755">
        <w:rPr>
          <w:rFonts w:asciiTheme="majorHAnsi" w:hAnsiTheme="majorHAnsi" w:cstheme="majorHAnsi"/>
          <w:sz w:val="20"/>
          <w:szCs w:val="20"/>
        </w:rPr>
        <w:t xml:space="preserve">Furthermore, </w:t>
      </w:r>
      <w:r w:rsidR="00572420" w:rsidRPr="00505355">
        <w:rPr>
          <w:rFonts w:asciiTheme="majorHAnsi" w:hAnsiTheme="majorHAnsi" w:cstheme="majorHAnsi"/>
          <w:sz w:val="20"/>
          <w:szCs w:val="20"/>
        </w:rPr>
        <w:t xml:space="preserve">I know the business </w:t>
      </w:r>
      <w:r w:rsidR="003F226A" w:rsidRPr="00505355">
        <w:rPr>
          <w:rFonts w:asciiTheme="majorHAnsi" w:hAnsiTheme="majorHAnsi" w:cstheme="majorHAnsi"/>
          <w:sz w:val="20"/>
          <w:szCs w:val="20"/>
        </w:rPr>
        <w:t>is</w:t>
      </w:r>
      <w:r w:rsidR="00955755">
        <w:rPr>
          <w:rFonts w:asciiTheme="majorHAnsi" w:hAnsiTheme="majorHAnsi" w:cstheme="majorHAnsi"/>
          <w:sz w:val="20"/>
          <w:szCs w:val="20"/>
        </w:rPr>
        <w:t xml:space="preserve"> </w:t>
      </w:r>
      <w:r w:rsidR="00572420" w:rsidRPr="00505355">
        <w:rPr>
          <w:rFonts w:asciiTheme="majorHAnsi" w:hAnsiTheme="majorHAnsi" w:cstheme="majorHAnsi"/>
          <w:sz w:val="20"/>
          <w:szCs w:val="20"/>
        </w:rPr>
        <w:t>looking</w:t>
      </w:r>
      <w:r w:rsidR="00955755">
        <w:rPr>
          <w:rFonts w:asciiTheme="majorHAnsi" w:hAnsiTheme="majorHAnsi" w:cstheme="majorHAnsi"/>
          <w:sz w:val="20"/>
          <w:szCs w:val="20"/>
        </w:rPr>
        <w:t xml:space="preserve"> to explore other options</w:t>
      </w:r>
      <w:r w:rsidR="00572420" w:rsidRPr="00505355">
        <w:rPr>
          <w:rFonts w:asciiTheme="majorHAnsi" w:hAnsiTheme="majorHAnsi" w:cstheme="majorHAnsi"/>
          <w:sz w:val="20"/>
          <w:szCs w:val="20"/>
        </w:rPr>
        <w:t xml:space="preserve">. </w:t>
      </w:r>
      <w:r w:rsidR="003F226A" w:rsidRPr="00505355">
        <w:rPr>
          <w:rFonts w:asciiTheme="majorHAnsi" w:hAnsiTheme="majorHAnsi" w:cstheme="majorHAnsi"/>
          <w:sz w:val="20"/>
          <w:szCs w:val="20"/>
        </w:rPr>
        <w:t xml:space="preserve">The </w:t>
      </w:r>
      <w:r w:rsidR="00572420" w:rsidRPr="00505355">
        <w:rPr>
          <w:rFonts w:asciiTheme="majorHAnsi" w:hAnsiTheme="majorHAnsi" w:cstheme="majorHAnsi"/>
          <w:sz w:val="20"/>
          <w:szCs w:val="20"/>
        </w:rPr>
        <w:t xml:space="preserve">CIPD </w:t>
      </w:r>
      <w:r w:rsidR="003F226A" w:rsidRPr="00505355">
        <w:rPr>
          <w:rFonts w:asciiTheme="majorHAnsi" w:hAnsiTheme="majorHAnsi" w:cstheme="majorHAnsi"/>
          <w:sz w:val="20"/>
          <w:szCs w:val="20"/>
        </w:rPr>
        <w:t xml:space="preserve">suggest </w:t>
      </w:r>
      <w:r w:rsidR="00572420" w:rsidRPr="00505355">
        <w:rPr>
          <w:rFonts w:asciiTheme="majorHAnsi" w:hAnsiTheme="majorHAnsi" w:cstheme="majorHAnsi"/>
          <w:sz w:val="20"/>
          <w:szCs w:val="20"/>
        </w:rPr>
        <w:t xml:space="preserve">adopting a HRIS </w:t>
      </w:r>
      <w:r w:rsidR="003F226A" w:rsidRPr="00505355">
        <w:rPr>
          <w:rFonts w:asciiTheme="majorHAnsi" w:hAnsiTheme="majorHAnsi" w:cstheme="majorHAnsi"/>
          <w:sz w:val="20"/>
          <w:szCs w:val="20"/>
        </w:rPr>
        <w:t>system. Our HR department</w:t>
      </w:r>
      <w:r w:rsidR="00955755">
        <w:rPr>
          <w:rFonts w:asciiTheme="majorHAnsi" w:hAnsiTheme="majorHAnsi" w:cstheme="majorHAnsi"/>
          <w:sz w:val="20"/>
          <w:szCs w:val="20"/>
        </w:rPr>
        <w:t xml:space="preserve"> is going through massive structural change at the moment, so I wouldn’t be</w:t>
      </w:r>
      <w:r w:rsidR="003F226A" w:rsidRPr="00505355">
        <w:rPr>
          <w:rFonts w:asciiTheme="majorHAnsi" w:hAnsiTheme="majorHAnsi" w:cstheme="majorHAnsi"/>
          <w:sz w:val="20"/>
          <w:szCs w:val="20"/>
        </w:rPr>
        <w:t xml:space="preserve"> surprise</w:t>
      </w:r>
      <w:r w:rsidR="00955755">
        <w:rPr>
          <w:rFonts w:asciiTheme="majorHAnsi" w:hAnsiTheme="majorHAnsi" w:cstheme="majorHAnsi"/>
          <w:sz w:val="20"/>
          <w:szCs w:val="20"/>
        </w:rPr>
        <w:t xml:space="preserve">d </w:t>
      </w:r>
      <w:r w:rsidR="003F226A" w:rsidRPr="00505355">
        <w:rPr>
          <w:rFonts w:asciiTheme="majorHAnsi" w:hAnsiTheme="majorHAnsi" w:cstheme="majorHAnsi"/>
          <w:sz w:val="20"/>
          <w:szCs w:val="20"/>
        </w:rPr>
        <w:t>if the</w:t>
      </w:r>
      <w:r w:rsidR="00955755">
        <w:rPr>
          <w:rFonts w:asciiTheme="majorHAnsi" w:hAnsiTheme="majorHAnsi" w:cstheme="majorHAnsi"/>
          <w:sz w:val="20"/>
          <w:szCs w:val="20"/>
        </w:rPr>
        <w:t>y looked to explore this route of automation.</w:t>
      </w:r>
      <w:r w:rsidR="003F226A" w:rsidRPr="00505355">
        <w:rPr>
          <w:rFonts w:asciiTheme="majorHAnsi" w:hAnsiTheme="majorHAnsi" w:cstheme="majorHAnsi"/>
          <w:sz w:val="20"/>
          <w:szCs w:val="20"/>
        </w:rPr>
        <w:t xml:space="preserve"> </w:t>
      </w:r>
    </w:p>
    <w:p w14:paraId="5931B3A9" w14:textId="495ADD2F" w:rsidR="00AA05D4" w:rsidRPr="002E0972" w:rsidRDefault="00AA05D4" w:rsidP="002B5671">
      <w:pPr>
        <w:rPr>
          <w:rFonts w:asciiTheme="majorHAnsi" w:hAnsiTheme="majorHAnsi" w:cstheme="majorHAnsi"/>
          <w:color w:val="0070C0"/>
          <w:sz w:val="20"/>
          <w:szCs w:val="20"/>
        </w:rPr>
      </w:pPr>
      <w:r w:rsidRPr="002E0972">
        <w:rPr>
          <w:rFonts w:asciiTheme="majorHAnsi" w:hAnsiTheme="majorHAnsi" w:cstheme="majorHAnsi"/>
          <w:color w:val="0070C0"/>
          <w:sz w:val="20"/>
          <w:szCs w:val="20"/>
        </w:rPr>
        <w:t>Q5</w:t>
      </w:r>
      <w:r w:rsidR="00D375BA" w:rsidRPr="002E0972">
        <w:rPr>
          <w:rFonts w:asciiTheme="majorHAnsi" w:hAnsiTheme="majorHAnsi" w:cstheme="majorHAnsi"/>
          <w:color w:val="0070C0"/>
          <w:sz w:val="20"/>
          <w:szCs w:val="20"/>
        </w:rPr>
        <w:t>.</w:t>
      </w:r>
      <w:r w:rsidRPr="002E0972">
        <w:rPr>
          <w:rFonts w:asciiTheme="majorHAnsi" w:hAnsiTheme="majorHAnsi" w:cstheme="majorHAnsi"/>
          <w:color w:val="0070C0"/>
          <w:sz w:val="20"/>
          <w:szCs w:val="20"/>
        </w:rPr>
        <w:t xml:space="preserve"> Explain Charles Handy’s model of organisational culture, and explain David Rock’s theory. (AC 2.1)</w:t>
      </w:r>
    </w:p>
    <w:p w14:paraId="12DB55E1" w14:textId="5F7061A4" w:rsidR="00A354C7" w:rsidRDefault="00A354C7" w:rsidP="002B5671">
      <w:pPr>
        <w:rPr>
          <w:rFonts w:asciiTheme="majorHAnsi" w:hAnsiTheme="majorHAnsi" w:cstheme="majorHAnsi"/>
          <w:b/>
          <w:bCs/>
          <w:sz w:val="20"/>
          <w:szCs w:val="20"/>
        </w:rPr>
      </w:pPr>
      <w:r>
        <w:rPr>
          <w:rFonts w:asciiTheme="majorHAnsi" w:hAnsiTheme="majorHAnsi" w:cstheme="majorHAnsi"/>
          <w:b/>
          <w:bCs/>
          <w:sz w:val="20"/>
          <w:szCs w:val="20"/>
        </w:rPr>
        <w:t>(</w:t>
      </w:r>
      <w:r w:rsidRPr="00A354C7">
        <w:rPr>
          <w:rFonts w:asciiTheme="majorHAnsi" w:hAnsiTheme="majorHAnsi" w:cstheme="majorHAnsi"/>
          <w:b/>
          <w:bCs/>
          <w:sz w:val="20"/>
          <w:szCs w:val="20"/>
        </w:rPr>
        <w:t>Bizconsesh</w:t>
      </w:r>
      <w:r>
        <w:rPr>
          <w:rFonts w:asciiTheme="majorHAnsi" w:hAnsiTheme="majorHAnsi" w:cstheme="majorHAnsi"/>
          <w:b/>
          <w:bCs/>
          <w:sz w:val="20"/>
          <w:szCs w:val="20"/>
        </w:rPr>
        <w:t xml:space="preserve">, </w:t>
      </w:r>
      <w:r w:rsidRPr="00A354C7">
        <w:rPr>
          <w:rFonts w:asciiTheme="majorHAnsi" w:hAnsiTheme="majorHAnsi" w:cstheme="majorHAnsi"/>
          <w:b/>
          <w:bCs/>
          <w:sz w:val="20"/>
          <w:szCs w:val="20"/>
        </w:rPr>
        <w:t xml:space="preserve">2020, </w:t>
      </w:r>
      <w:r>
        <w:rPr>
          <w:rFonts w:asciiTheme="majorHAnsi" w:hAnsiTheme="majorHAnsi" w:cstheme="majorHAnsi"/>
          <w:b/>
          <w:bCs/>
          <w:sz w:val="20"/>
          <w:szCs w:val="20"/>
        </w:rPr>
        <w:t>0:29).</w:t>
      </w:r>
      <w:r w:rsidRPr="00A354C7">
        <w:rPr>
          <w:rFonts w:asciiTheme="majorHAnsi" w:hAnsiTheme="majorHAnsi" w:cstheme="majorHAnsi"/>
          <w:b/>
          <w:bCs/>
          <w:sz w:val="20"/>
          <w:szCs w:val="20"/>
        </w:rPr>
        <w:t xml:space="preserve"> </w:t>
      </w:r>
    </w:p>
    <w:p w14:paraId="79370211" w14:textId="37F6D1CC" w:rsidR="00775909" w:rsidRDefault="00BB63EA" w:rsidP="002B5671">
      <w:pPr>
        <w:rPr>
          <w:rFonts w:asciiTheme="majorHAnsi" w:hAnsiTheme="majorHAnsi" w:cstheme="majorHAnsi"/>
          <w:sz w:val="20"/>
          <w:szCs w:val="20"/>
        </w:rPr>
      </w:pPr>
      <w:r>
        <w:rPr>
          <w:rFonts w:asciiTheme="majorHAnsi" w:hAnsiTheme="majorHAnsi" w:cstheme="majorHAnsi"/>
          <w:sz w:val="20"/>
          <w:szCs w:val="20"/>
        </w:rPr>
        <w:t>Power culture</w:t>
      </w:r>
      <w:r w:rsidR="00581625">
        <w:rPr>
          <w:rFonts w:asciiTheme="majorHAnsi" w:hAnsiTheme="majorHAnsi" w:cstheme="majorHAnsi"/>
          <w:sz w:val="20"/>
          <w:szCs w:val="20"/>
        </w:rPr>
        <w:t xml:space="preserve">. This </w:t>
      </w:r>
      <w:r w:rsidR="00554321">
        <w:rPr>
          <w:rFonts w:asciiTheme="majorHAnsi" w:hAnsiTheme="majorHAnsi" w:cstheme="majorHAnsi"/>
          <w:sz w:val="20"/>
          <w:szCs w:val="20"/>
        </w:rPr>
        <w:t>is</w:t>
      </w:r>
      <w:r w:rsidR="00807B54">
        <w:rPr>
          <w:rFonts w:asciiTheme="majorHAnsi" w:hAnsiTheme="majorHAnsi" w:cstheme="majorHAnsi"/>
          <w:sz w:val="20"/>
          <w:szCs w:val="20"/>
        </w:rPr>
        <w:t xml:space="preserve"> seen </w:t>
      </w:r>
      <w:r w:rsidR="00554321">
        <w:rPr>
          <w:rFonts w:asciiTheme="majorHAnsi" w:hAnsiTheme="majorHAnsi" w:cstheme="majorHAnsi"/>
          <w:sz w:val="20"/>
          <w:szCs w:val="20"/>
        </w:rPr>
        <w:t>when a select few make the majority of the decisions</w:t>
      </w:r>
      <w:r w:rsidR="00DE6C4C">
        <w:rPr>
          <w:rFonts w:asciiTheme="majorHAnsi" w:hAnsiTheme="majorHAnsi" w:cstheme="majorHAnsi"/>
          <w:sz w:val="20"/>
          <w:szCs w:val="20"/>
        </w:rPr>
        <w:t xml:space="preserve"> within the company. C</w:t>
      </w:r>
      <w:r>
        <w:rPr>
          <w:rFonts w:asciiTheme="majorHAnsi" w:hAnsiTheme="majorHAnsi" w:cstheme="majorHAnsi"/>
          <w:sz w:val="20"/>
          <w:szCs w:val="20"/>
        </w:rPr>
        <w:t xml:space="preserve">losely </w:t>
      </w:r>
      <w:r w:rsidR="00DE6C4C">
        <w:rPr>
          <w:rFonts w:asciiTheme="majorHAnsi" w:hAnsiTheme="majorHAnsi" w:cstheme="majorHAnsi"/>
          <w:sz w:val="20"/>
          <w:szCs w:val="20"/>
        </w:rPr>
        <w:t xml:space="preserve">related </w:t>
      </w:r>
      <w:r>
        <w:rPr>
          <w:rFonts w:asciiTheme="majorHAnsi" w:hAnsiTheme="majorHAnsi" w:cstheme="majorHAnsi"/>
          <w:sz w:val="20"/>
          <w:szCs w:val="20"/>
        </w:rPr>
        <w:t xml:space="preserve">to centralised structures. </w:t>
      </w:r>
      <w:r w:rsidR="00807B54">
        <w:rPr>
          <w:rFonts w:asciiTheme="majorHAnsi" w:hAnsiTheme="majorHAnsi" w:cstheme="majorHAnsi"/>
          <w:sz w:val="20"/>
          <w:szCs w:val="20"/>
        </w:rPr>
        <w:t xml:space="preserve">The </w:t>
      </w:r>
      <w:r w:rsidR="00277DE7">
        <w:rPr>
          <w:rFonts w:asciiTheme="majorHAnsi" w:hAnsiTheme="majorHAnsi" w:cstheme="majorHAnsi"/>
          <w:sz w:val="20"/>
          <w:szCs w:val="20"/>
        </w:rPr>
        <w:t>benefit</w:t>
      </w:r>
      <w:r>
        <w:rPr>
          <w:rFonts w:asciiTheme="majorHAnsi" w:hAnsiTheme="majorHAnsi" w:cstheme="majorHAnsi"/>
          <w:sz w:val="20"/>
          <w:szCs w:val="20"/>
        </w:rPr>
        <w:t xml:space="preserve"> of this</w:t>
      </w:r>
      <w:r w:rsidR="00807B54">
        <w:rPr>
          <w:rFonts w:asciiTheme="majorHAnsi" w:hAnsiTheme="majorHAnsi" w:cstheme="majorHAnsi"/>
          <w:sz w:val="20"/>
          <w:szCs w:val="20"/>
        </w:rPr>
        <w:t xml:space="preserve"> is</w:t>
      </w:r>
      <w:r w:rsidR="00581625">
        <w:rPr>
          <w:rFonts w:asciiTheme="majorHAnsi" w:hAnsiTheme="majorHAnsi" w:cstheme="majorHAnsi"/>
          <w:sz w:val="20"/>
          <w:szCs w:val="20"/>
        </w:rPr>
        <w:t xml:space="preserve"> </w:t>
      </w:r>
      <w:r>
        <w:rPr>
          <w:rFonts w:asciiTheme="majorHAnsi" w:hAnsiTheme="majorHAnsi" w:cstheme="majorHAnsi"/>
          <w:sz w:val="20"/>
          <w:szCs w:val="20"/>
        </w:rPr>
        <w:t>quick decision making.</w:t>
      </w:r>
      <w:r w:rsidR="00DE6C4C">
        <w:rPr>
          <w:rFonts w:asciiTheme="majorHAnsi" w:hAnsiTheme="majorHAnsi" w:cstheme="majorHAnsi"/>
          <w:sz w:val="20"/>
          <w:szCs w:val="20"/>
        </w:rPr>
        <w:t xml:space="preserve"> The c</w:t>
      </w:r>
      <w:r w:rsidR="00807B54">
        <w:rPr>
          <w:rFonts w:asciiTheme="majorHAnsi" w:hAnsiTheme="majorHAnsi" w:cstheme="majorHAnsi"/>
          <w:sz w:val="20"/>
          <w:szCs w:val="20"/>
        </w:rPr>
        <w:t>halleng</w:t>
      </w:r>
      <w:r w:rsidR="00C70203">
        <w:rPr>
          <w:rFonts w:asciiTheme="majorHAnsi" w:hAnsiTheme="majorHAnsi" w:cstheme="majorHAnsi"/>
          <w:sz w:val="20"/>
          <w:szCs w:val="20"/>
        </w:rPr>
        <w:t>e however,</w:t>
      </w:r>
      <w:r w:rsidR="00DE6C4C">
        <w:rPr>
          <w:rFonts w:asciiTheme="majorHAnsi" w:hAnsiTheme="majorHAnsi" w:cstheme="majorHAnsi"/>
          <w:sz w:val="20"/>
          <w:szCs w:val="20"/>
        </w:rPr>
        <w:t xml:space="preserve"> </w:t>
      </w:r>
      <w:r w:rsidR="00C70203">
        <w:rPr>
          <w:rFonts w:asciiTheme="majorHAnsi" w:hAnsiTheme="majorHAnsi" w:cstheme="majorHAnsi"/>
          <w:sz w:val="20"/>
          <w:szCs w:val="20"/>
        </w:rPr>
        <w:t>is that</w:t>
      </w:r>
      <w:r w:rsidR="00DE6C4C">
        <w:rPr>
          <w:rFonts w:asciiTheme="majorHAnsi" w:hAnsiTheme="majorHAnsi" w:cstheme="majorHAnsi"/>
          <w:sz w:val="20"/>
          <w:szCs w:val="20"/>
        </w:rPr>
        <w:t xml:space="preserve"> these individuals tend to crumble </w:t>
      </w:r>
      <w:r w:rsidR="00C70203">
        <w:rPr>
          <w:rFonts w:asciiTheme="majorHAnsi" w:hAnsiTheme="majorHAnsi" w:cstheme="majorHAnsi"/>
          <w:sz w:val="20"/>
          <w:szCs w:val="20"/>
        </w:rPr>
        <w:t xml:space="preserve">under </w:t>
      </w:r>
      <w:r w:rsidR="00DE6C4C">
        <w:rPr>
          <w:rFonts w:asciiTheme="majorHAnsi" w:hAnsiTheme="majorHAnsi" w:cstheme="majorHAnsi"/>
          <w:sz w:val="20"/>
          <w:szCs w:val="20"/>
        </w:rPr>
        <w:t>pressure</w:t>
      </w:r>
      <w:r w:rsidR="00807B54">
        <w:rPr>
          <w:rFonts w:asciiTheme="majorHAnsi" w:hAnsiTheme="majorHAnsi" w:cstheme="majorHAnsi"/>
          <w:sz w:val="20"/>
          <w:szCs w:val="20"/>
        </w:rPr>
        <w:t xml:space="preserve">. An example of </w:t>
      </w:r>
      <w:r w:rsidR="00B44634">
        <w:rPr>
          <w:rFonts w:asciiTheme="majorHAnsi" w:hAnsiTheme="majorHAnsi" w:cstheme="majorHAnsi"/>
          <w:sz w:val="20"/>
          <w:szCs w:val="20"/>
        </w:rPr>
        <w:t xml:space="preserve">this </w:t>
      </w:r>
      <w:r w:rsidR="007F33CA">
        <w:rPr>
          <w:rFonts w:asciiTheme="majorHAnsi" w:hAnsiTheme="majorHAnsi" w:cstheme="majorHAnsi"/>
          <w:sz w:val="20"/>
          <w:szCs w:val="20"/>
        </w:rPr>
        <w:t>can be seen with</w:t>
      </w:r>
      <w:r w:rsidR="00C70203">
        <w:rPr>
          <w:rFonts w:asciiTheme="majorHAnsi" w:hAnsiTheme="majorHAnsi" w:cstheme="majorHAnsi"/>
          <w:sz w:val="20"/>
          <w:szCs w:val="20"/>
        </w:rPr>
        <w:t>in</w:t>
      </w:r>
      <w:r w:rsidR="00581625">
        <w:rPr>
          <w:rFonts w:asciiTheme="majorHAnsi" w:hAnsiTheme="majorHAnsi" w:cstheme="majorHAnsi"/>
          <w:sz w:val="20"/>
          <w:szCs w:val="20"/>
        </w:rPr>
        <w:t xml:space="preserve"> </w:t>
      </w:r>
      <w:r w:rsidR="00807B54">
        <w:rPr>
          <w:rFonts w:asciiTheme="majorHAnsi" w:hAnsiTheme="majorHAnsi" w:cstheme="majorHAnsi"/>
          <w:sz w:val="20"/>
          <w:szCs w:val="20"/>
        </w:rPr>
        <w:t xml:space="preserve">Tesla. </w:t>
      </w:r>
      <w:r w:rsidR="00581625">
        <w:rPr>
          <w:rFonts w:asciiTheme="majorHAnsi" w:hAnsiTheme="majorHAnsi" w:cstheme="majorHAnsi"/>
          <w:sz w:val="20"/>
          <w:szCs w:val="20"/>
        </w:rPr>
        <w:t xml:space="preserve">Elon </w:t>
      </w:r>
      <w:r w:rsidR="00C70203">
        <w:rPr>
          <w:rFonts w:asciiTheme="majorHAnsi" w:hAnsiTheme="majorHAnsi" w:cstheme="majorHAnsi"/>
          <w:sz w:val="20"/>
          <w:szCs w:val="20"/>
        </w:rPr>
        <w:t xml:space="preserve">Musk makes all the key </w:t>
      </w:r>
      <w:r w:rsidR="00807B54">
        <w:rPr>
          <w:rFonts w:asciiTheme="majorHAnsi" w:hAnsiTheme="majorHAnsi" w:cstheme="majorHAnsi"/>
          <w:sz w:val="20"/>
          <w:szCs w:val="20"/>
        </w:rPr>
        <w:t>decision</w:t>
      </w:r>
      <w:r w:rsidR="00C70203">
        <w:rPr>
          <w:rFonts w:asciiTheme="majorHAnsi" w:hAnsiTheme="majorHAnsi" w:cstheme="majorHAnsi"/>
          <w:sz w:val="20"/>
          <w:szCs w:val="20"/>
        </w:rPr>
        <w:t xml:space="preserve">s there, </w:t>
      </w:r>
      <w:r w:rsidR="00807B54">
        <w:rPr>
          <w:rFonts w:asciiTheme="majorHAnsi" w:hAnsiTheme="majorHAnsi" w:cstheme="majorHAnsi"/>
          <w:sz w:val="20"/>
          <w:szCs w:val="20"/>
        </w:rPr>
        <w:t xml:space="preserve">including </w:t>
      </w:r>
      <w:r w:rsidR="00C70203">
        <w:rPr>
          <w:rFonts w:asciiTheme="majorHAnsi" w:hAnsiTheme="majorHAnsi" w:cstheme="majorHAnsi"/>
          <w:sz w:val="20"/>
          <w:szCs w:val="20"/>
        </w:rPr>
        <w:t xml:space="preserve">influencing all the company’s </w:t>
      </w:r>
      <w:r w:rsidR="00807B54">
        <w:rPr>
          <w:rFonts w:asciiTheme="majorHAnsi" w:hAnsiTheme="majorHAnsi" w:cstheme="majorHAnsi"/>
          <w:sz w:val="20"/>
          <w:szCs w:val="20"/>
        </w:rPr>
        <w:t>strategy</w:t>
      </w:r>
      <w:r w:rsidR="00277DE7">
        <w:rPr>
          <w:rFonts w:asciiTheme="majorHAnsi" w:hAnsiTheme="majorHAnsi" w:cstheme="majorHAnsi"/>
          <w:sz w:val="20"/>
          <w:szCs w:val="20"/>
        </w:rPr>
        <w:t xml:space="preserve"> </w:t>
      </w:r>
      <w:r w:rsidR="007F33CA">
        <w:rPr>
          <w:rFonts w:asciiTheme="majorHAnsi" w:hAnsiTheme="majorHAnsi" w:cstheme="majorHAnsi"/>
          <w:sz w:val="20"/>
          <w:szCs w:val="20"/>
        </w:rPr>
        <w:t xml:space="preserve">and </w:t>
      </w:r>
      <w:r w:rsidR="00581625">
        <w:rPr>
          <w:rFonts w:asciiTheme="majorHAnsi" w:hAnsiTheme="majorHAnsi" w:cstheme="majorHAnsi"/>
          <w:sz w:val="20"/>
          <w:szCs w:val="20"/>
        </w:rPr>
        <w:t xml:space="preserve">goals. </w:t>
      </w:r>
      <w:r w:rsidR="00807B54">
        <w:rPr>
          <w:rFonts w:asciiTheme="majorHAnsi" w:hAnsiTheme="majorHAnsi" w:cstheme="majorHAnsi"/>
          <w:sz w:val="20"/>
          <w:szCs w:val="20"/>
        </w:rPr>
        <w:t xml:space="preserve"> </w:t>
      </w:r>
    </w:p>
    <w:p w14:paraId="668825E3" w14:textId="49F6E19B" w:rsidR="00E72DD4" w:rsidRDefault="00E72DD4" w:rsidP="00944C26">
      <w:pPr>
        <w:rPr>
          <w:rFonts w:asciiTheme="majorHAnsi" w:hAnsiTheme="majorHAnsi" w:cstheme="majorHAnsi"/>
          <w:sz w:val="20"/>
          <w:szCs w:val="20"/>
        </w:rPr>
      </w:pPr>
      <w:r>
        <w:rPr>
          <w:rFonts w:asciiTheme="majorHAnsi" w:hAnsiTheme="majorHAnsi" w:cstheme="majorHAnsi"/>
          <w:b/>
          <w:bCs/>
          <w:sz w:val="20"/>
          <w:szCs w:val="20"/>
        </w:rPr>
        <w:t>(</w:t>
      </w:r>
      <w:r w:rsidRPr="00E72DD4">
        <w:rPr>
          <w:rFonts w:asciiTheme="majorHAnsi" w:hAnsiTheme="majorHAnsi" w:cstheme="majorHAnsi"/>
          <w:b/>
          <w:bCs/>
          <w:sz w:val="20"/>
          <w:szCs w:val="20"/>
        </w:rPr>
        <w:t>MindTools Content Team</w:t>
      </w:r>
      <w:r>
        <w:rPr>
          <w:rFonts w:asciiTheme="majorHAnsi" w:hAnsiTheme="majorHAnsi" w:cstheme="majorHAnsi"/>
          <w:b/>
          <w:bCs/>
          <w:sz w:val="20"/>
          <w:szCs w:val="20"/>
        </w:rPr>
        <w:t xml:space="preserve">, </w:t>
      </w:r>
      <w:r w:rsidRPr="00E72DD4">
        <w:rPr>
          <w:rFonts w:asciiTheme="majorHAnsi" w:hAnsiTheme="majorHAnsi" w:cstheme="majorHAnsi"/>
          <w:b/>
          <w:bCs/>
          <w:sz w:val="20"/>
          <w:szCs w:val="20"/>
        </w:rPr>
        <w:t>2025</w:t>
      </w:r>
      <w:r>
        <w:rPr>
          <w:rFonts w:asciiTheme="majorHAnsi" w:hAnsiTheme="majorHAnsi" w:cstheme="majorHAnsi"/>
          <w:b/>
          <w:bCs/>
          <w:sz w:val="20"/>
          <w:szCs w:val="20"/>
        </w:rPr>
        <w:t>)</w:t>
      </w:r>
    </w:p>
    <w:p w14:paraId="5243C32F" w14:textId="10C812DB" w:rsidR="00466A1F" w:rsidRPr="00944C26" w:rsidRDefault="00466A1F" w:rsidP="00944C26">
      <w:pPr>
        <w:rPr>
          <w:rFonts w:asciiTheme="majorHAnsi" w:hAnsiTheme="majorHAnsi" w:cstheme="majorHAnsi"/>
          <w:sz w:val="20"/>
          <w:szCs w:val="20"/>
        </w:rPr>
      </w:pPr>
      <w:r w:rsidRPr="00944C26">
        <w:rPr>
          <w:rFonts w:asciiTheme="majorHAnsi" w:hAnsiTheme="majorHAnsi" w:cstheme="majorHAnsi"/>
          <w:sz w:val="20"/>
          <w:szCs w:val="20"/>
        </w:rPr>
        <w:t xml:space="preserve">Role culture is when you have rules and regulations </w:t>
      </w:r>
      <w:r w:rsidR="00C70203">
        <w:rPr>
          <w:rFonts w:asciiTheme="majorHAnsi" w:hAnsiTheme="majorHAnsi" w:cstheme="majorHAnsi"/>
          <w:sz w:val="20"/>
          <w:szCs w:val="20"/>
        </w:rPr>
        <w:t>in place</w:t>
      </w:r>
      <w:r w:rsidRPr="00944C26">
        <w:rPr>
          <w:rFonts w:asciiTheme="majorHAnsi" w:hAnsiTheme="majorHAnsi" w:cstheme="majorHAnsi"/>
          <w:sz w:val="20"/>
          <w:szCs w:val="20"/>
        </w:rPr>
        <w:t>. This</w:t>
      </w:r>
      <w:r w:rsidR="00581625" w:rsidRPr="00944C26">
        <w:rPr>
          <w:rFonts w:asciiTheme="majorHAnsi" w:hAnsiTheme="majorHAnsi" w:cstheme="majorHAnsi"/>
          <w:sz w:val="20"/>
          <w:szCs w:val="20"/>
        </w:rPr>
        <w:t xml:space="preserve"> </w:t>
      </w:r>
      <w:r w:rsidR="00C70203">
        <w:rPr>
          <w:rFonts w:asciiTheme="majorHAnsi" w:hAnsiTheme="majorHAnsi" w:cstheme="majorHAnsi"/>
          <w:sz w:val="20"/>
          <w:szCs w:val="20"/>
        </w:rPr>
        <w:t>can be seen within</w:t>
      </w:r>
      <w:r w:rsidR="00FD527B">
        <w:rPr>
          <w:rFonts w:asciiTheme="majorHAnsi" w:hAnsiTheme="majorHAnsi" w:cstheme="majorHAnsi"/>
          <w:sz w:val="20"/>
          <w:szCs w:val="20"/>
        </w:rPr>
        <w:t xml:space="preserve"> traditional</w:t>
      </w:r>
      <w:r w:rsidR="00C70203">
        <w:rPr>
          <w:rFonts w:asciiTheme="majorHAnsi" w:hAnsiTheme="majorHAnsi" w:cstheme="majorHAnsi"/>
          <w:sz w:val="20"/>
          <w:szCs w:val="20"/>
        </w:rPr>
        <w:t xml:space="preserve"> </w:t>
      </w:r>
      <w:r w:rsidRPr="00944C26">
        <w:rPr>
          <w:rFonts w:asciiTheme="majorHAnsi" w:hAnsiTheme="majorHAnsi" w:cstheme="majorHAnsi"/>
          <w:sz w:val="20"/>
          <w:szCs w:val="20"/>
        </w:rPr>
        <w:t>hieratical structures. The disadvantage</w:t>
      </w:r>
      <w:r w:rsidR="00FD527B">
        <w:rPr>
          <w:rFonts w:asciiTheme="majorHAnsi" w:hAnsiTheme="majorHAnsi" w:cstheme="majorHAnsi"/>
          <w:sz w:val="20"/>
          <w:szCs w:val="20"/>
        </w:rPr>
        <w:t>s</w:t>
      </w:r>
      <w:r w:rsidR="00C819FC">
        <w:rPr>
          <w:rFonts w:asciiTheme="majorHAnsi" w:hAnsiTheme="majorHAnsi" w:cstheme="majorHAnsi"/>
          <w:sz w:val="20"/>
          <w:szCs w:val="20"/>
        </w:rPr>
        <w:t xml:space="preserve"> of this</w:t>
      </w:r>
      <w:r w:rsidRPr="00944C26">
        <w:rPr>
          <w:rFonts w:asciiTheme="majorHAnsi" w:hAnsiTheme="majorHAnsi" w:cstheme="majorHAnsi"/>
          <w:sz w:val="20"/>
          <w:szCs w:val="20"/>
        </w:rPr>
        <w:t xml:space="preserve"> </w:t>
      </w:r>
      <w:r w:rsidR="00581625" w:rsidRPr="00944C26">
        <w:rPr>
          <w:rFonts w:asciiTheme="majorHAnsi" w:hAnsiTheme="majorHAnsi" w:cstheme="majorHAnsi"/>
          <w:sz w:val="20"/>
          <w:szCs w:val="20"/>
        </w:rPr>
        <w:t>however</w:t>
      </w:r>
      <w:r w:rsidR="00C819FC">
        <w:rPr>
          <w:rFonts w:asciiTheme="majorHAnsi" w:hAnsiTheme="majorHAnsi" w:cstheme="majorHAnsi"/>
          <w:sz w:val="20"/>
          <w:szCs w:val="20"/>
        </w:rPr>
        <w:t xml:space="preserve"> are </w:t>
      </w:r>
      <w:r w:rsidRPr="00944C26">
        <w:rPr>
          <w:rFonts w:asciiTheme="majorHAnsi" w:hAnsiTheme="majorHAnsi" w:cstheme="majorHAnsi"/>
          <w:sz w:val="20"/>
          <w:szCs w:val="20"/>
        </w:rPr>
        <w:t>silo mentality</w:t>
      </w:r>
      <w:r w:rsidR="00277DE7" w:rsidRPr="00944C26">
        <w:rPr>
          <w:rFonts w:asciiTheme="majorHAnsi" w:hAnsiTheme="majorHAnsi" w:cstheme="majorHAnsi"/>
          <w:sz w:val="20"/>
          <w:szCs w:val="20"/>
        </w:rPr>
        <w:t xml:space="preserve">, </w:t>
      </w:r>
      <w:r w:rsidR="00FD527B">
        <w:rPr>
          <w:rFonts w:asciiTheme="majorHAnsi" w:hAnsiTheme="majorHAnsi" w:cstheme="majorHAnsi"/>
          <w:sz w:val="20"/>
          <w:szCs w:val="20"/>
        </w:rPr>
        <w:t xml:space="preserve">often </w:t>
      </w:r>
      <w:r w:rsidR="00C819FC">
        <w:rPr>
          <w:rFonts w:asciiTheme="majorHAnsi" w:hAnsiTheme="majorHAnsi" w:cstheme="majorHAnsi"/>
          <w:sz w:val="20"/>
          <w:szCs w:val="20"/>
        </w:rPr>
        <w:t>s</w:t>
      </w:r>
      <w:r w:rsidR="00277DE7" w:rsidRPr="00944C26">
        <w:rPr>
          <w:rFonts w:asciiTheme="majorHAnsi" w:hAnsiTheme="majorHAnsi" w:cstheme="majorHAnsi"/>
          <w:sz w:val="20"/>
          <w:szCs w:val="20"/>
        </w:rPr>
        <w:t xml:space="preserve">een within </w:t>
      </w:r>
      <w:r w:rsidR="00581625" w:rsidRPr="00944C26">
        <w:rPr>
          <w:rFonts w:asciiTheme="majorHAnsi" w:hAnsiTheme="majorHAnsi" w:cstheme="majorHAnsi"/>
          <w:sz w:val="20"/>
          <w:szCs w:val="20"/>
        </w:rPr>
        <w:t xml:space="preserve">most cooperate </w:t>
      </w:r>
      <w:r w:rsidRPr="00944C26">
        <w:rPr>
          <w:rFonts w:asciiTheme="majorHAnsi" w:hAnsiTheme="majorHAnsi" w:cstheme="majorHAnsi"/>
          <w:sz w:val="20"/>
          <w:szCs w:val="20"/>
        </w:rPr>
        <w:t xml:space="preserve">banks. </w:t>
      </w:r>
    </w:p>
    <w:p w14:paraId="75FD7FEF" w14:textId="77297D7A" w:rsidR="00127CA9" w:rsidRDefault="00127CA9" w:rsidP="002B5671">
      <w:pPr>
        <w:rPr>
          <w:rFonts w:asciiTheme="majorHAnsi" w:hAnsiTheme="majorHAnsi" w:cstheme="majorHAnsi"/>
          <w:sz w:val="20"/>
          <w:szCs w:val="20"/>
        </w:rPr>
      </w:pPr>
      <w:r>
        <w:rPr>
          <w:rFonts w:asciiTheme="majorHAnsi" w:hAnsiTheme="majorHAnsi" w:cstheme="majorHAnsi"/>
          <w:sz w:val="20"/>
          <w:szCs w:val="20"/>
        </w:rPr>
        <w:t>Task culture focuses on specific projects</w:t>
      </w:r>
      <w:r w:rsidR="007F33CA">
        <w:rPr>
          <w:rFonts w:asciiTheme="majorHAnsi" w:hAnsiTheme="majorHAnsi" w:cstheme="majorHAnsi"/>
          <w:sz w:val="20"/>
          <w:szCs w:val="20"/>
        </w:rPr>
        <w:t xml:space="preserve"> or tasks</w:t>
      </w:r>
      <w:r w:rsidR="002230DC">
        <w:rPr>
          <w:rFonts w:asciiTheme="majorHAnsi" w:hAnsiTheme="majorHAnsi" w:cstheme="majorHAnsi"/>
          <w:sz w:val="20"/>
          <w:szCs w:val="20"/>
        </w:rPr>
        <w:t xml:space="preserve">. The benefit of this </w:t>
      </w:r>
      <w:r w:rsidR="00581625">
        <w:rPr>
          <w:rFonts w:asciiTheme="majorHAnsi" w:hAnsiTheme="majorHAnsi" w:cstheme="majorHAnsi"/>
          <w:sz w:val="20"/>
          <w:szCs w:val="20"/>
        </w:rPr>
        <w:t xml:space="preserve">is </w:t>
      </w:r>
      <w:r w:rsidR="00FD527B">
        <w:rPr>
          <w:rFonts w:asciiTheme="majorHAnsi" w:hAnsiTheme="majorHAnsi" w:cstheme="majorHAnsi"/>
          <w:sz w:val="20"/>
          <w:szCs w:val="20"/>
        </w:rPr>
        <w:t>effective</w:t>
      </w:r>
      <w:r w:rsidR="00581625">
        <w:rPr>
          <w:rFonts w:asciiTheme="majorHAnsi" w:hAnsiTheme="majorHAnsi" w:cstheme="majorHAnsi"/>
          <w:sz w:val="20"/>
          <w:szCs w:val="20"/>
        </w:rPr>
        <w:t xml:space="preserve"> </w:t>
      </w:r>
      <w:r w:rsidR="002230DC">
        <w:rPr>
          <w:rFonts w:asciiTheme="majorHAnsi" w:hAnsiTheme="majorHAnsi" w:cstheme="majorHAnsi"/>
          <w:sz w:val="20"/>
          <w:szCs w:val="20"/>
        </w:rPr>
        <w:t>communication.</w:t>
      </w:r>
      <w:r w:rsidR="00581625">
        <w:rPr>
          <w:rFonts w:asciiTheme="majorHAnsi" w:hAnsiTheme="majorHAnsi" w:cstheme="majorHAnsi"/>
          <w:sz w:val="20"/>
          <w:szCs w:val="20"/>
        </w:rPr>
        <w:t xml:space="preserve"> S</w:t>
      </w:r>
      <w:r w:rsidR="002230DC">
        <w:rPr>
          <w:rFonts w:asciiTheme="majorHAnsi" w:hAnsiTheme="majorHAnsi" w:cstheme="majorHAnsi"/>
          <w:sz w:val="20"/>
          <w:szCs w:val="20"/>
        </w:rPr>
        <w:t>een within matrix structures. The downfall</w:t>
      </w:r>
      <w:r w:rsidR="00FD527B">
        <w:rPr>
          <w:rFonts w:asciiTheme="majorHAnsi" w:hAnsiTheme="majorHAnsi" w:cstheme="majorHAnsi"/>
          <w:sz w:val="20"/>
          <w:szCs w:val="20"/>
        </w:rPr>
        <w:t xml:space="preserve"> </w:t>
      </w:r>
      <w:r w:rsidR="002230DC">
        <w:rPr>
          <w:rFonts w:asciiTheme="majorHAnsi" w:hAnsiTheme="majorHAnsi" w:cstheme="majorHAnsi"/>
          <w:sz w:val="20"/>
          <w:szCs w:val="20"/>
        </w:rPr>
        <w:t>however, is confusion</w:t>
      </w:r>
      <w:r w:rsidR="00FD527B">
        <w:rPr>
          <w:rFonts w:asciiTheme="majorHAnsi" w:hAnsiTheme="majorHAnsi" w:cstheme="majorHAnsi"/>
          <w:sz w:val="20"/>
          <w:szCs w:val="20"/>
        </w:rPr>
        <w:t xml:space="preserve">. As most </w:t>
      </w:r>
      <w:r w:rsidR="002230DC">
        <w:rPr>
          <w:rFonts w:asciiTheme="majorHAnsi" w:hAnsiTheme="majorHAnsi" w:cstheme="majorHAnsi"/>
          <w:sz w:val="20"/>
          <w:szCs w:val="20"/>
        </w:rPr>
        <w:t>employees</w:t>
      </w:r>
      <w:r w:rsidR="00C70203">
        <w:rPr>
          <w:rFonts w:asciiTheme="majorHAnsi" w:hAnsiTheme="majorHAnsi" w:cstheme="majorHAnsi"/>
          <w:sz w:val="20"/>
          <w:szCs w:val="20"/>
        </w:rPr>
        <w:t xml:space="preserve"> hav</w:t>
      </w:r>
      <w:r w:rsidR="00FD527B">
        <w:rPr>
          <w:rFonts w:asciiTheme="majorHAnsi" w:hAnsiTheme="majorHAnsi" w:cstheme="majorHAnsi"/>
          <w:sz w:val="20"/>
          <w:szCs w:val="20"/>
        </w:rPr>
        <w:t xml:space="preserve">e </w:t>
      </w:r>
      <w:r w:rsidR="002230DC">
        <w:rPr>
          <w:rFonts w:asciiTheme="majorHAnsi" w:hAnsiTheme="majorHAnsi" w:cstheme="majorHAnsi"/>
          <w:sz w:val="20"/>
          <w:szCs w:val="20"/>
        </w:rPr>
        <w:t>multiple managers</w:t>
      </w:r>
      <w:r w:rsidR="00C819FC">
        <w:rPr>
          <w:rFonts w:asciiTheme="majorHAnsi" w:hAnsiTheme="majorHAnsi" w:cstheme="majorHAnsi"/>
          <w:sz w:val="20"/>
          <w:szCs w:val="20"/>
        </w:rPr>
        <w:t xml:space="preserve"> to report to.</w:t>
      </w:r>
      <w:r w:rsidR="002230DC">
        <w:rPr>
          <w:rFonts w:asciiTheme="majorHAnsi" w:hAnsiTheme="majorHAnsi" w:cstheme="majorHAnsi"/>
          <w:sz w:val="20"/>
          <w:szCs w:val="20"/>
        </w:rPr>
        <w:t xml:space="preserve"> This </w:t>
      </w:r>
      <w:r w:rsidR="007F33CA">
        <w:rPr>
          <w:rFonts w:asciiTheme="majorHAnsi" w:hAnsiTheme="majorHAnsi" w:cstheme="majorHAnsi"/>
          <w:sz w:val="20"/>
          <w:szCs w:val="20"/>
        </w:rPr>
        <w:t xml:space="preserve">is </w:t>
      </w:r>
      <w:r w:rsidR="002230DC">
        <w:rPr>
          <w:rFonts w:asciiTheme="majorHAnsi" w:hAnsiTheme="majorHAnsi" w:cstheme="majorHAnsi"/>
          <w:sz w:val="20"/>
          <w:szCs w:val="20"/>
        </w:rPr>
        <w:t xml:space="preserve">commonly seen </w:t>
      </w:r>
      <w:r w:rsidR="00C70203">
        <w:rPr>
          <w:rFonts w:asciiTheme="majorHAnsi" w:hAnsiTheme="majorHAnsi" w:cstheme="majorHAnsi"/>
          <w:sz w:val="20"/>
          <w:szCs w:val="20"/>
        </w:rPr>
        <w:t>in</w:t>
      </w:r>
      <w:r w:rsidR="002230DC">
        <w:rPr>
          <w:rFonts w:asciiTheme="majorHAnsi" w:hAnsiTheme="majorHAnsi" w:cstheme="majorHAnsi"/>
          <w:sz w:val="20"/>
          <w:szCs w:val="20"/>
        </w:rPr>
        <w:t xml:space="preserve"> advertising agencies.</w:t>
      </w:r>
    </w:p>
    <w:p w14:paraId="30861243" w14:textId="2E3BD9FA" w:rsidR="00FD527B" w:rsidRDefault="00747698" w:rsidP="00FD527B">
      <w:pPr>
        <w:rPr>
          <w:rFonts w:asciiTheme="majorHAnsi" w:hAnsiTheme="majorHAnsi" w:cstheme="majorHAnsi"/>
          <w:sz w:val="20"/>
          <w:szCs w:val="20"/>
        </w:rPr>
      </w:pPr>
      <w:r>
        <w:rPr>
          <w:rFonts w:asciiTheme="majorHAnsi" w:hAnsiTheme="majorHAnsi" w:cstheme="majorHAnsi"/>
          <w:sz w:val="20"/>
          <w:szCs w:val="20"/>
        </w:rPr>
        <w:t xml:space="preserve">People or person culture is when employees have the freedom to </w:t>
      </w:r>
      <w:r w:rsidR="00581625">
        <w:rPr>
          <w:rFonts w:asciiTheme="majorHAnsi" w:hAnsiTheme="majorHAnsi" w:cstheme="majorHAnsi"/>
          <w:sz w:val="20"/>
          <w:szCs w:val="20"/>
        </w:rPr>
        <w:t xml:space="preserve">work </w:t>
      </w:r>
      <w:r>
        <w:rPr>
          <w:rFonts w:asciiTheme="majorHAnsi" w:hAnsiTheme="majorHAnsi" w:cstheme="majorHAnsi"/>
          <w:sz w:val="20"/>
          <w:szCs w:val="20"/>
        </w:rPr>
        <w:t>autonomously.</w:t>
      </w:r>
      <w:r w:rsidR="00C70203">
        <w:rPr>
          <w:rFonts w:asciiTheme="majorHAnsi" w:hAnsiTheme="majorHAnsi" w:cstheme="majorHAnsi"/>
          <w:sz w:val="20"/>
          <w:szCs w:val="20"/>
        </w:rPr>
        <w:t xml:space="preserve"> This is often seen when individuals</w:t>
      </w:r>
      <w:r w:rsidR="007F33CA">
        <w:rPr>
          <w:rFonts w:asciiTheme="majorHAnsi" w:hAnsiTheme="majorHAnsi" w:cstheme="majorHAnsi"/>
          <w:sz w:val="20"/>
          <w:szCs w:val="20"/>
        </w:rPr>
        <w:t xml:space="preserve"> are </w:t>
      </w:r>
      <w:r w:rsidR="00581625">
        <w:rPr>
          <w:rFonts w:asciiTheme="majorHAnsi" w:hAnsiTheme="majorHAnsi" w:cstheme="majorHAnsi"/>
          <w:sz w:val="20"/>
          <w:szCs w:val="20"/>
        </w:rPr>
        <w:t xml:space="preserve">specialists </w:t>
      </w:r>
      <w:r w:rsidR="00C70203">
        <w:rPr>
          <w:rFonts w:asciiTheme="majorHAnsi" w:hAnsiTheme="majorHAnsi" w:cstheme="majorHAnsi"/>
          <w:sz w:val="20"/>
          <w:szCs w:val="20"/>
        </w:rPr>
        <w:t>within</w:t>
      </w:r>
      <w:r w:rsidR="00581625">
        <w:rPr>
          <w:rFonts w:asciiTheme="majorHAnsi" w:hAnsiTheme="majorHAnsi" w:cstheme="majorHAnsi"/>
          <w:sz w:val="20"/>
          <w:szCs w:val="20"/>
        </w:rPr>
        <w:t xml:space="preserve"> their </w:t>
      </w:r>
      <w:r w:rsidR="00C819FC">
        <w:rPr>
          <w:rFonts w:asciiTheme="majorHAnsi" w:hAnsiTheme="majorHAnsi" w:cstheme="majorHAnsi"/>
          <w:sz w:val="20"/>
          <w:szCs w:val="20"/>
        </w:rPr>
        <w:t>roles</w:t>
      </w:r>
      <w:r w:rsidR="00FD527B">
        <w:rPr>
          <w:rFonts w:asciiTheme="majorHAnsi" w:hAnsiTheme="majorHAnsi" w:cstheme="majorHAnsi"/>
          <w:sz w:val="20"/>
          <w:szCs w:val="20"/>
        </w:rPr>
        <w:t>.</w:t>
      </w:r>
      <w:r w:rsidR="00581625">
        <w:rPr>
          <w:rFonts w:asciiTheme="majorHAnsi" w:hAnsiTheme="majorHAnsi" w:cstheme="majorHAnsi"/>
          <w:sz w:val="20"/>
          <w:szCs w:val="20"/>
        </w:rPr>
        <w:t xml:space="preserve"> Similar</w:t>
      </w:r>
      <w:r w:rsidR="007F33CA">
        <w:rPr>
          <w:rFonts w:asciiTheme="majorHAnsi" w:hAnsiTheme="majorHAnsi" w:cstheme="majorHAnsi"/>
          <w:sz w:val="20"/>
          <w:szCs w:val="20"/>
        </w:rPr>
        <w:t xml:space="preserve"> to </w:t>
      </w:r>
      <w:r w:rsidR="00C70203">
        <w:rPr>
          <w:rFonts w:asciiTheme="majorHAnsi" w:hAnsiTheme="majorHAnsi" w:cstheme="majorHAnsi"/>
          <w:sz w:val="20"/>
          <w:szCs w:val="20"/>
        </w:rPr>
        <w:t xml:space="preserve">what </w:t>
      </w:r>
      <w:r w:rsidR="00C819FC">
        <w:rPr>
          <w:rFonts w:asciiTheme="majorHAnsi" w:hAnsiTheme="majorHAnsi" w:cstheme="majorHAnsi"/>
          <w:sz w:val="20"/>
          <w:szCs w:val="20"/>
        </w:rPr>
        <w:t xml:space="preserve">is </w:t>
      </w:r>
      <w:r w:rsidR="00C70203">
        <w:rPr>
          <w:rFonts w:asciiTheme="majorHAnsi" w:hAnsiTheme="majorHAnsi" w:cstheme="majorHAnsi"/>
          <w:sz w:val="20"/>
          <w:szCs w:val="20"/>
        </w:rPr>
        <w:t xml:space="preserve">seen </w:t>
      </w:r>
      <w:r w:rsidR="00C819FC">
        <w:rPr>
          <w:rFonts w:asciiTheme="majorHAnsi" w:hAnsiTheme="majorHAnsi" w:cstheme="majorHAnsi"/>
          <w:sz w:val="20"/>
          <w:szCs w:val="20"/>
        </w:rPr>
        <w:t>within</w:t>
      </w:r>
      <w:r w:rsidR="00C70203">
        <w:rPr>
          <w:rFonts w:asciiTheme="majorHAnsi" w:hAnsiTheme="majorHAnsi" w:cstheme="majorHAnsi"/>
          <w:sz w:val="20"/>
          <w:szCs w:val="20"/>
        </w:rPr>
        <w:t xml:space="preserve"> </w:t>
      </w:r>
      <w:r w:rsidR="00581625">
        <w:rPr>
          <w:rFonts w:asciiTheme="majorHAnsi" w:hAnsiTheme="majorHAnsi" w:cstheme="majorHAnsi"/>
          <w:sz w:val="20"/>
          <w:szCs w:val="20"/>
        </w:rPr>
        <w:t xml:space="preserve">most </w:t>
      </w:r>
      <w:r>
        <w:rPr>
          <w:rFonts w:asciiTheme="majorHAnsi" w:hAnsiTheme="majorHAnsi" w:cstheme="majorHAnsi"/>
          <w:sz w:val="20"/>
          <w:szCs w:val="20"/>
        </w:rPr>
        <w:t xml:space="preserve">law firms. The disadvantage of however, is that </w:t>
      </w:r>
      <w:r w:rsidR="00FD527B">
        <w:rPr>
          <w:rFonts w:asciiTheme="majorHAnsi" w:hAnsiTheme="majorHAnsi" w:cstheme="majorHAnsi"/>
          <w:sz w:val="20"/>
          <w:szCs w:val="20"/>
        </w:rPr>
        <w:t xml:space="preserve">people </w:t>
      </w:r>
      <w:r>
        <w:rPr>
          <w:rFonts w:asciiTheme="majorHAnsi" w:hAnsiTheme="majorHAnsi" w:cstheme="majorHAnsi"/>
          <w:sz w:val="20"/>
          <w:szCs w:val="20"/>
        </w:rPr>
        <w:t>act with self-interest</w:t>
      </w:r>
      <w:r w:rsidR="00581625">
        <w:rPr>
          <w:rFonts w:asciiTheme="majorHAnsi" w:hAnsiTheme="majorHAnsi" w:cstheme="majorHAnsi"/>
          <w:sz w:val="20"/>
          <w:szCs w:val="20"/>
        </w:rPr>
        <w:t xml:space="preserve">, </w:t>
      </w:r>
      <w:r>
        <w:rPr>
          <w:rFonts w:asciiTheme="majorHAnsi" w:hAnsiTheme="majorHAnsi" w:cstheme="majorHAnsi"/>
          <w:sz w:val="20"/>
          <w:szCs w:val="20"/>
        </w:rPr>
        <w:t>only focus</w:t>
      </w:r>
      <w:r w:rsidR="00581625">
        <w:rPr>
          <w:rFonts w:asciiTheme="majorHAnsi" w:hAnsiTheme="majorHAnsi" w:cstheme="majorHAnsi"/>
          <w:sz w:val="20"/>
          <w:szCs w:val="20"/>
        </w:rPr>
        <w:t xml:space="preserve">ing on tasks that benefit </w:t>
      </w:r>
      <w:r w:rsidR="00C819FC">
        <w:rPr>
          <w:rFonts w:asciiTheme="majorHAnsi" w:hAnsiTheme="majorHAnsi" w:cstheme="majorHAnsi"/>
          <w:sz w:val="20"/>
          <w:szCs w:val="20"/>
        </w:rPr>
        <w:t xml:space="preserve">themselves. </w:t>
      </w:r>
      <w:r w:rsidR="00FD527B">
        <w:rPr>
          <w:rFonts w:asciiTheme="majorHAnsi" w:hAnsiTheme="majorHAnsi" w:cstheme="majorHAnsi"/>
          <w:sz w:val="20"/>
          <w:szCs w:val="20"/>
        </w:rPr>
        <w:t xml:space="preserve"> </w:t>
      </w:r>
    </w:p>
    <w:p w14:paraId="567CF8B5" w14:textId="7879274C" w:rsidR="001352AA" w:rsidRPr="001352AA" w:rsidRDefault="00577080" w:rsidP="001352AA">
      <w:pPr>
        <w:rPr>
          <w:rFonts w:asciiTheme="majorHAnsi" w:hAnsiTheme="majorHAnsi" w:cstheme="majorHAnsi"/>
          <w:b/>
          <w:bCs/>
          <w:sz w:val="20"/>
          <w:szCs w:val="20"/>
        </w:rPr>
      </w:pPr>
      <w:r>
        <w:rPr>
          <w:rFonts w:asciiTheme="majorHAnsi" w:hAnsiTheme="majorHAnsi" w:cstheme="majorHAnsi"/>
          <w:b/>
          <w:bCs/>
          <w:sz w:val="20"/>
          <w:szCs w:val="20"/>
        </w:rPr>
        <w:t>(</w:t>
      </w:r>
      <w:r w:rsidR="001352AA" w:rsidRPr="001352AA">
        <w:rPr>
          <w:rFonts w:asciiTheme="majorHAnsi" w:hAnsiTheme="majorHAnsi" w:cstheme="majorHAnsi"/>
          <w:b/>
          <w:bCs/>
          <w:sz w:val="20"/>
          <w:szCs w:val="20"/>
        </w:rPr>
        <w:t>Rock</w:t>
      </w:r>
      <w:r w:rsidR="001352AA">
        <w:rPr>
          <w:rFonts w:asciiTheme="majorHAnsi" w:hAnsiTheme="majorHAnsi" w:cstheme="majorHAnsi"/>
          <w:b/>
          <w:bCs/>
          <w:sz w:val="20"/>
          <w:szCs w:val="20"/>
        </w:rPr>
        <w:t xml:space="preserve">, </w:t>
      </w:r>
      <w:r w:rsidR="001352AA" w:rsidRPr="001352AA">
        <w:rPr>
          <w:rFonts w:asciiTheme="majorHAnsi" w:hAnsiTheme="majorHAnsi" w:cstheme="majorHAnsi"/>
          <w:b/>
          <w:bCs/>
          <w:sz w:val="20"/>
          <w:szCs w:val="20"/>
        </w:rPr>
        <w:t xml:space="preserve">2009, </w:t>
      </w:r>
      <w:r>
        <w:rPr>
          <w:rFonts w:asciiTheme="majorHAnsi" w:hAnsiTheme="majorHAnsi" w:cstheme="majorHAnsi"/>
          <w:b/>
          <w:bCs/>
          <w:sz w:val="20"/>
          <w:szCs w:val="20"/>
        </w:rPr>
        <w:t>1:06)</w:t>
      </w:r>
    </w:p>
    <w:p w14:paraId="696E0B3A" w14:textId="6AF3E6C1" w:rsidR="009C61EA" w:rsidRPr="009C61EA" w:rsidRDefault="00A245E0" w:rsidP="002B5671">
      <w:pPr>
        <w:rPr>
          <w:rFonts w:asciiTheme="majorHAnsi" w:hAnsiTheme="majorHAnsi" w:cstheme="majorHAnsi"/>
          <w:sz w:val="20"/>
          <w:szCs w:val="20"/>
        </w:rPr>
      </w:pPr>
      <w:r>
        <w:rPr>
          <w:rFonts w:asciiTheme="majorHAnsi" w:hAnsiTheme="majorHAnsi" w:cstheme="majorHAnsi"/>
          <w:sz w:val="20"/>
          <w:szCs w:val="20"/>
        </w:rPr>
        <w:t xml:space="preserve">David Rock’s </w:t>
      </w:r>
      <w:r w:rsidR="009C61EA">
        <w:rPr>
          <w:rFonts w:asciiTheme="majorHAnsi" w:hAnsiTheme="majorHAnsi" w:cstheme="majorHAnsi"/>
          <w:sz w:val="20"/>
          <w:szCs w:val="20"/>
        </w:rPr>
        <w:t>SCARF model</w:t>
      </w:r>
      <w:r w:rsidR="006D18AA">
        <w:rPr>
          <w:rFonts w:asciiTheme="majorHAnsi" w:hAnsiTheme="majorHAnsi" w:cstheme="majorHAnsi"/>
          <w:sz w:val="20"/>
          <w:szCs w:val="20"/>
        </w:rPr>
        <w:t xml:space="preserve"> </w:t>
      </w:r>
      <w:r w:rsidR="00C70203">
        <w:rPr>
          <w:rFonts w:asciiTheme="majorHAnsi" w:hAnsiTheme="majorHAnsi" w:cstheme="majorHAnsi"/>
          <w:sz w:val="20"/>
          <w:szCs w:val="20"/>
        </w:rPr>
        <w:t xml:space="preserve">is </w:t>
      </w:r>
      <w:r w:rsidR="009C61EA">
        <w:rPr>
          <w:rFonts w:asciiTheme="majorHAnsi" w:hAnsiTheme="majorHAnsi" w:cstheme="majorHAnsi"/>
          <w:sz w:val="20"/>
          <w:szCs w:val="20"/>
        </w:rPr>
        <w:t>based on neuroscience research</w:t>
      </w:r>
      <w:r w:rsidR="00FD527B">
        <w:rPr>
          <w:rFonts w:asciiTheme="majorHAnsi" w:hAnsiTheme="majorHAnsi" w:cstheme="majorHAnsi"/>
          <w:sz w:val="20"/>
          <w:szCs w:val="20"/>
        </w:rPr>
        <w:t xml:space="preserve"> </w:t>
      </w:r>
      <w:r w:rsidR="0088575D">
        <w:rPr>
          <w:rFonts w:asciiTheme="majorHAnsi" w:hAnsiTheme="majorHAnsi" w:cstheme="majorHAnsi"/>
          <w:sz w:val="20"/>
          <w:szCs w:val="20"/>
        </w:rPr>
        <w:t>which</w:t>
      </w:r>
      <w:r w:rsidR="00C819FC">
        <w:rPr>
          <w:rFonts w:asciiTheme="majorHAnsi" w:hAnsiTheme="majorHAnsi" w:cstheme="majorHAnsi"/>
          <w:sz w:val="20"/>
          <w:szCs w:val="20"/>
        </w:rPr>
        <w:t xml:space="preserve"> </w:t>
      </w:r>
      <w:r w:rsidR="00FD527B">
        <w:rPr>
          <w:rFonts w:asciiTheme="majorHAnsi" w:hAnsiTheme="majorHAnsi" w:cstheme="majorHAnsi"/>
          <w:sz w:val="20"/>
          <w:szCs w:val="20"/>
        </w:rPr>
        <w:t>i</w:t>
      </w:r>
      <w:r w:rsidR="009C61EA">
        <w:rPr>
          <w:rFonts w:asciiTheme="majorHAnsi" w:hAnsiTheme="majorHAnsi" w:cstheme="majorHAnsi"/>
          <w:sz w:val="20"/>
          <w:szCs w:val="20"/>
        </w:rPr>
        <w:t>mplies that five social domains activat</w:t>
      </w:r>
      <w:r w:rsidR="006D18AA">
        <w:rPr>
          <w:rFonts w:asciiTheme="majorHAnsi" w:hAnsiTheme="majorHAnsi" w:cstheme="majorHAnsi"/>
          <w:sz w:val="20"/>
          <w:szCs w:val="20"/>
        </w:rPr>
        <w:t>e</w:t>
      </w:r>
      <w:r w:rsidR="009C61EA">
        <w:rPr>
          <w:rFonts w:asciiTheme="majorHAnsi" w:hAnsiTheme="majorHAnsi" w:cstheme="majorHAnsi"/>
          <w:sz w:val="20"/>
          <w:szCs w:val="20"/>
        </w:rPr>
        <w:t xml:space="preserve"> </w:t>
      </w:r>
      <w:r w:rsidR="00581625">
        <w:rPr>
          <w:rFonts w:asciiTheme="majorHAnsi" w:hAnsiTheme="majorHAnsi" w:cstheme="majorHAnsi"/>
          <w:sz w:val="20"/>
          <w:szCs w:val="20"/>
        </w:rPr>
        <w:t xml:space="preserve">a </w:t>
      </w:r>
      <w:r w:rsidR="009C61EA">
        <w:rPr>
          <w:rFonts w:asciiTheme="majorHAnsi" w:hAnsiTheme="majorHAnsi" w:cstheme="majorHAnsi"/>
          <w:sz w:val="20"/>
          <w:szCs w:val="20"/>
        </w:rPr>
        <w:t xml:space="preserve">threat </w:t>
      </w:r>
      <w:r w:rsidR="00581625">
        <w:rPr>
          <w:rFonts w:asciiTheme="majorHAnsi" w:hAnsiTheme="majorHAnsi" w:cstheme="majorHAnsi"/>
          <w:sz w:val="20"/>
          <w:szCs w:val="20"/>
        </w:rPr>
        <w:t xml:space="preserve">or </w:t>
      </w:r>
      <w:r w:rsidR="009C61EA">
        <w:rPr>
          <w:rFonts w:asciiTheme="majorHAnsi" w:hAnsiTheme="majorHAnsi" w:cstheme="majorHAnsi"/>
          <w:sz w:val="20"/>
          <w:szCs w:val="20"/>
        </w:rPr>
        <w:t xml:space="preserve">reward response. </w:t>
      </w:r>
      <w:r w:rsidR="00C70203">
        <w:rPr>
          <w:rFonts w:asciiTheme="majorHAnsi" w:hAnsiTheme="majorHAnsi" w:cstheme="majorHAnsi"/>
          <w:sz w:val="20"/>
          <w:szCs w:val="20"/>
        </w:rPr>
        <w:t xml:space="preserve">Understanding this </w:t>
      </w:r>
      <w:r w:rsidR="006D18AA">
        <w:rPr>
          <w:rFonts w:asciiTheme="majorHAnsi" w:hAnsiTheme="majorHAnsi" w:cstheme="majorHAnsi"/>
          <w:sz w:val="20"/>
          <w:szCs w:val="20"/>
        </w:rPr>
        <w:t xml:space="preserve">model, </w:t>
      </w:r>
      <w:r w:rsidR="00C70203">
        <w:rPr>
          <w:rFonts w:asciiTheme="majorHAnsi" w:hAnsiTheme="majorHAnsi" w:cstheme="majorHAnsi"/>
          <w:sz w:val="20"/>
          <w:szCs w:val="20"/>
        </w:rPr>
        <w:t xml:space="preserve">suggests you can obtain the </w:t>
      </w:r>
      <w:r w:rsidR="000C2427">
        <w:rPr>
          <w:rFonts w:asciiTheme="majorHAnsi" w:hAnsiTheme="majorHAnsi" w:cstheme="majorHAnsi"/>
          <w:sz w:val="20"/>
          <w:szCs w:val="20"/>
        </w:rPr>
        <w:t>ability to influence other</w:t>
      </w:r>
      <w:r w:rsidR="006D18AA">
        <w:rPr>
          <w:rFonts w:asciiTheme="majorHAnsi" w:hAnsiTheme="majorHAnsi" w:cstheme="majorHAnsi"/>
          <w:sz w:val="20"/>
          <w:szCs w:val="20"/>
        </w:rPr>
        <w:t>s</w:t>
      </w:r>
      <w:r w:rsidR="00FD527B">
        <w:rPr>
          <w:rFonts w:asciiTheme="majorHAnsi" w:hAnsiTheme="majorHAnsi" w:cstheme="majorHAnsi"/>
          <w:sz w:val="20"/>
          <w:szCs w:val="20"/>
        </w:rPr>
        <w:t xml:space="preserve"> by trying to engage them into a reward state. </w:t>
      </w:r>
    </w:p>
    <w:p w14:paraId="4968D3EB" w14:textId="252B5D64" w:rsidR="008117D4" w:rsidRDefault="00C70203" w:rsidP="002B5671">
      <w:pPr>
        <w:rPr>
          <w:rFonts w:asciiTheme="majorHAnsi" w:hAnsiTheme="majorHAnsi" w:cstheme="majorHAnsi"/>
          <w:sz w:val="20"/>
          <w:szCs w:val="20"/>
        </w:rPr>
      </w:pPr>
      <w:r>
        <w:rPr>
          <w:rFonts w:asciiTheme="majorHAnsi" w:hAnsiTheme="majorHAnsi" w:cstheme="majorHAnsi"/>
          <w:sz w:val="20"/>
          <w:szCs w:val="20"/>
        </w:rPr>
        <w:t xml:space="preserve">S - </w:t>
      </w:r>
      <w:r w:rsidR="00DB7D1D">
        <w:rPr>
          <w:rFonts w:asciiTheme="majorHAnsi" w:hAnsiTheme="majorHAnsi" w:cstheme="majorHAnsi"/>
          <w:sz w:val="20"/>
          <w:szCs w:val="20"/>
        </w:rPr>
        <w:t>O</w:t>
      </w:r>
      <w:r w:rsidR="008117D4">
        <w:rPr>
          <w:rFonts w:asciiTheme="majorHAnsi" w:hAnsiTheme="majorHAnsi" w:cstheme="majorHAnsi"/>
          <w:sz w:val="20"/>
          <w:szCs w:val="20"/>
        </w:rPr>
        <w:t xml:space="preserve">ur relative importance to others. </w:t>
      </w:r>
      <w:r>
        <w:rPr>
          <w:rFonts w:asciiTheme="majorHAnsi" w:hAnsiTheme="majorHAnsi" w:cstheme="majorHAnsi"/>
          <w:sz w:val="20"/>
          <w:szCs w:val="20"/>
        </w:rPr>
        <w:t>This is wh</w:t>
      </w:r>
      <w:r w:rsidR="00FD527B">
        <w:rPr>
          <w:rFonts w:asciiTheme="majorHAnsi" w:hAnsiTheme="majorHAnsi" w:cstheme="majorHAnsi"/>
          <w:sz w:val="20"/>
          <w:szCs w:val="20"/>
        </w:rPr>
        <w:t xml:space="preserve">en we evaluate ourselves against others. </w:t>
      </w:r>
      <w:r>
        <w:rPr>
          <w:rFonts w:asciiTheme="majorHAnsi" w:hAnsiTheme="majorHAnsi" w:cstheme="majorHAnsi"/>
          <w:sz w:val="20"/>
          <w:szCs w:val="20"/>
        </w:rPr>
        <w:t xml:space="preserve">For example, </w:t>
      </w:r>
      <w:r w:rsidR="006D18AA">
        <w:rPr>
          <w:rFonts w:asciiTheme="majorHAnsi" w:hAnsiTheme="majorHAnsi" w:cstheme="majorHAnsi"/>
          <w:sz w:val="20"/>
          <w:szCs w:val="20"/>
        </w:rPr>
        <w:t>w</w:t>
      </w:r>
      <w:r w:rsidR="000C2427">
        <w:rPr>
          <w:rFonts w:asciiTheme="majorHAnsi" w:hAnsiTheme="majorHAnsi" w:cstheme="majorHAnsi"/>
          <w:sz w:val="20"/>
          <w:szCs w:val="20"/>
        </w:rPr>
        <w:t>hen people receive negative feedback, they perceive th</w:t>
      </w:r>
      <w:r w:rsidR="006D18AA">
        <w:rPr>
          <w:rFonts w:asciiTheme="majorHAnsi" w:hAnsiTheme="majorHAnsi" w:cstheme="majorHAnsi"/>
          <w:sz w:val="20"/>
          <w:szCs w:val="20"/>
        </w:rPr>
        <w:t xml:space="preserve">is to be </w:t>
      </w:r>
      <w:r w:rsidR="000C2427">
        <w:rPr>
          <w:rFonts w:asciiTheme="majorHAnsi" w:hAnsiTheme="majorHAnsi" w:cstheme="majorHAnsi"/>
          <w:sz w:val="20"/>
          <w:szCs w:val="20"/>
        </w:rPr>
        <w:t>a threat</w:t>
      </w:r>
      <w:r w:rsidR="00FD527B">
        <w:rPr>
          <w:rFonts w:asciiTheme="majorHAnsi" w:hAnsiTheme="majorHAnsi" w:cstheme="majorHAnsi"/>
          <w:sz w:val="20"/>
          <w:szCs w:val="20"/>
        </w:rPr>
        <w:t xml:space="preserve"> to their status. Therefore, a manager’s way round this would be to</w:t>
      </w:r>
      <w:r w:rsidR="000C2427">
        <w:rPr>
          <w:rFonts w:asciiTheme="majorHAnsi" w:hAnsiTheme="majorHAnsi" w:cstheme="majorHAnsi"/>
          <w:sz w:val="20"/>
          <w:szCs w:val="20"/>
        </w:rPr>
        <w:t xml:space="preserve"> </w:t>
      </w:r>
      <w:r>
        <w:rPr>
          <w:rFonts w:asciiTheme="majorHAnsi" w:hAnsiTheme="majorHAnsi" w:cstheme="majorHAnsi"/>
          <w:sz w:val="20"/>
          <w:szCs w:val="20"/>
        </w:rPr>
        <w:t>ensure</w:t>
      </w:r>
      <w:r w:rsidR="000C2427">
        <w:rPr>
          <w:rFonts w:asciiTheme="majorHAnsi" w:hAnsiTheme="majorHAnsi" w:cstheme="majorHAnsi"/>
          <w:sz w:val="20"/>
          <w:szCs w:val="20"/>
        </w:rPr>
        <w:t xml:space="preserve"> individuals </w:t>
      </w:r>
      <w:r>
        <w:rPr>
          <w:rFonts w:asciiTheme="majorHAnsi" w:hAnsiTheme="majorHAnsi" w:cstheme="majorHAnsi"/>
          <w:sz w:val="20"/>
          <w:szCs w:val="20"/>
        </w:rPr>
        <w:t>have an opportunity to</w:t>
      </w:r>
      <w:r w:rsidR="000C2427">
        <w:rPr>
          <w:rFonts w:asciiTheme="majorHAnsi" w:hAnsiTheme="majorHAnsi" w:cstheme="majorHAnsi"/>
          <w:sz w:val="20"/>
          <w:szCs w:val="20"/>
        </w:rPr>
        <w:t xml:space="preserve"> evaluate themselves</w:t>
      </w:r>
      <w:r w:rsidR="00FD527B">
        <w:rPr>
          <w:rFonts w:asciiTheme="majorHAnsi" w:hAnsiTheme="majorHAnsi" w:cstheme="majorHAnsi"/>
          <w:sz w:val="20"/>
          <w:szCs w:val="20"/>
        </w:rPr>
        <w:t xml:space="preserve"> during one to ones, and appraisals. </w:t>
      </w:r>
    </w:p>
    <w:p w14:paraId="5A4EFCA2" w14:textId="4B99AA7A" w:rsidR="008117D4" w:rsidRDefault="008117D4" w:rsidP="002B5671">
      <w:pPr>
        <w:rPr>
          <w:rFonts w:asciiTheme="majorHAnsi" w:hAnsiTheme="majorHAnsi" w:cstheme="majorHAnsi"/>
          <w:sz w:val="20"/>
          <w:szCs w:val="20"/>
        </w:rPr>
      </w:pPr>
      <w:r>
        <w:rPr>
          <w:rFonts w:asciiTheme="majorHAnsi" w:hAnsiTheme="majorHAnsi" w:cstheme="majorHAnsi"/>
          <w:sz w:val="20"/>
          <w:szCs w:val="20"/>
        </w:rPr>
        <w:t>C</w:t>
      </w:r>
      <w:r w:rsidR="00C70203">
        <w:rPr>
          <w:rFonts w:asciiTheme="majorHAnsi" w:hAnsiTheme="majorHAnsi" w:cstheme="majorHAnsi"/>
          <w:sz w:val="20"/>
          <w:szCs w:val="20"/>
        </w:rPr>
        <w:t xml:space="preserve"> - </w:t>
      </w:r>
      <w:r w:rsidR="00DB7D1D">
        <w:rPr>
          <w:rFonts w:asciiTheme="majorHAnsi" w:hAnsiTheme="majorHAnsi" w:cstheme="majorHAnsi"/>
          <w:sz w:val="20"/>
          <w:szCs w:val="20"/>
        </w:rPr>
        <w:t>O</w:t>
      </w:r>
      <w:r>
        <w:rPr>
          <w:rFonts w:asciiTheme="majorHAnsi" w:hAnsiTheme="majorHAnsi" w:cstheme="majorHAnsi"/>
          <w:sz w:val="20"/>
          <w:szCs w:val="20"/>
        </w:rPr>
        <w:t>ur ability to predict the future</w:t>
      </w:r>
      <w:r w:rsidR="00DB7D1D">
        <w:rPr>
          <w:rFonts w:asciiTheme="majorHAnsi" w:hAnsiTheme="majorHAnsi" w:cstheme="majorHAnsi"/>
          <w:sz w:val="20"/>
          <w:szCs w:val="20"/>
        </w:rPr>
        <w:t xml:space="preserve">. </w:t>
      </w:r>
      <w:r w:rsidR="00FD527B">
        <w:rPr>
          <w:rFonts w:asciiTheme="majorHAnsi" w:hAnsiTheme="majorHAnsi" w:cstheme="majorHAnsi"/>
          <w:sz w:val="20"/>
          <w:szCs w:val="20"/>
        </w:rPr>
        <w:t xml:space="preserve">If </w:t>
      </w:r>
      <w:r w:rsidR="00C70203">
        <w:rPr>
          <w:rFonts w:asciiTheme="majorHAnsi" w:hAnsiTheme="majorHAnsi" w:cstheme="majorHAnsi"/>
          <w:sz w:val="20"/>
          <w:szCs w:val="20"/>
        </w:rPr>
        <w:t xml:space="preserve">we </w:t>
      </w:r>
      <w:r w:rsidR="00DB7D1D">
        <w:rPr>
          <w:rFonts w:asciiTheme="majorHAnsi" w:hAnsiTheme="majorHAnsi" w:cstheme="majorHAnsi"/>
          <w:sz w:val="20"/>
          <w:szCs w:val="20"/>
        </w:rPr>
        <w:t>are uncertain of something, our brain</w:t>
      </w:r>
      <w:r w:rsidR="00FD527B">
        <w:rPr>
          <w:rFonts w:asciiTheme="majorHAnsi" w:hAnsiTheme="majorHAnsi" w:cstheme="majorHAnsi"/>
          <w:sz w:val="20"/>
          <w:szCs w:val="20"/>
        </w:rPr>
        <w:t xml:space="preserve">s </w:t>
      </w:r>
      <w:r w:rsidR="00DB7D1D">
        <w:rPr>
          <w:rFonts w:asciiTheme="majorHAnsi" w:hAnsiTheme="majorHAnsi" w:cstheme="majorHAnsi"/>
          <w:sz w:val="20"/>
          <w:szCs w:val="20"/>
        </w:rPr>
        <w:t xml:space="preserve">start to work overtime. </w:t>
      </w:r>
      <w:r w:rsidR="006E7793">
        <w:rPr>
          <w:rFonts w:asciiTheme="majorHAnsi" w:hAnsiTheme="majorHAnsi" w:cstheme="majorHAnsi"/>
          <w:sz w:val="20"/>
          <w:szCs w:val="20"/>
        </w:rPr>
        <w:t xml:space="preserve"> </w:t>
      </w:r>
      <w:r w:rsidR="00FD527B">
        <w:rPr>
          <w:rFonts w:asciiTheme="majorHAnsi" w:hAnsiTheme="majorHAnsi" w:cstheme="majorHAnsi"/>
          <w:sz w:val="20"/>
          <w:szCs w:val="20"/>
        </w:rPr>
        <w:t>Managers who p</w:t>
      </w:r>
      <w:r w:rsidR="000C2427">
        <w:rPr>
          <w:rFonts w:asciiTheme="majorHAnsi" w:hAnsiTheme="majorHAnsi" w:cstheme="majorHAnsi"/>
          <w:sz w:val="20"/>
          <w:szCs w:val="20"/>
        </w:rPr>
        <w:t>rovid</w:t>
      </w:r>
      <w:r w:rsidR="00FD527B">
        <w:rPr>
          <w:rFonts w:asciiTheme="majorHAnsi" w:hAnsiTheme="majorHAnsi" w:cstheme="majorHAnsi"/>
          <w:sz w:val="20"/>
          <w:szCs w:val="20"/>
        </w:rPr>
        <w:t xml:space="preserve">e </w:t>
      </w:r>
      <w:r w:rsidR="000C2427">
        <w:rPr>
          <w:rFonts w:asciiTheme="majorHAnsi" w:hAnsiTheme="majorHAnsi" w:cstheme="majorHAnsi"/>
          <w:sz w:val="20"/>
          <w:szCs w:val="20"/>
        </w:rPr>
        <w:t>clear expectations,</w:t>
      </w:r>
      <w:r w:rsidR="006E7793">
        <w:rPr>
          <w:rFonts w:asciiTheme="majorHAnsi" w:hAnsiTheme="majorHAnsi" w:cstheme="majorHAnsi"/>
          <w:sz w:val="20"/>
          <w:szCs w:val="20"/>
        </w:rPr>
        <w:t xml:space="preserve"> can ease </w:t>
      </w:r>
      <w:r w:rsidR="00C819FC">
        <w:rPr>
          <w:rFonts w:asciiTheme="majorHAnsi" w:hAnsiTheme="majorHAnsi" w:cstheme="majorHAnsi"/>
          <w:sz w:val="20"/>
          <w:szCs w:val="20"/>
        </w:rPr>
        <w:t xml:space="preserve">this </w:t>
      </w:r>
      <w:r w:rsidR="006E7793">
        <w:rPr>
          <w:rFonts w:asciiTheme="majorHAnsi" w:hAnsiTheme="majorHAnsi" w:cstheme="majorHAnsi"/>
          <w:sz w:val="20"/>
          <w:szCs w:val="20"/>
        </w:rPr>
        <w:t>uncertainty</w:t>
      </w:r>
      <w:r w:rsidR="00FD527B">
        <w:rPr>
          <w:rFonts w:asciiTheme="majorHAnsi" w:hAnsiTheme="majorHAnsi" w:cstheme="majorHAnsi"/>
          <w:sz w:val="20"/>
          <w:szCs w:val="20"/>
        </w:rPr>
        <w:t xml:space="preserve">, </w:t>
      </w:r>
      <w:r w:rsidR="006E7793">
        <w:rPr>
          <w:rFonts w:asciiTheme="majorHAnsi" w:hAnsiTheme="majorHAnsi" w:cstheme="majorHAnsi"/>
          <w:sz w:val="20"/>
          <w:szCs w:val="20"/>
        </w:rPr>
        <w:t>mak</w:t>
      </w:r>
      <w:r w:rsidR="00FD527B">
        <w:rPr>
          <w:rFonts w:asciiTheme="majorHAnsi" w:hAnsiTheme="majorHAnsi" w:cstheme="majorHAnsi"/>
          <w:sz w:val="20"/>
          <w:szCs w:val="20"/>
        </w:rPr>
        <w:t xml:space="preserve">ing </w:t>
      </w:r>
      <w:r w:rsidR="006E7793">
        <w:rPr>
          <w:rFonts w:asciiTheme="majorHAnsi" w:hAnsiTheme="majorHAnsi" w:cstheme="majorHAnsi"/>
          <w:sz w:val="20"/>
          <w:szCs w:val="20"/>
        </w:rPr>
        <w:t xml:space="preserve">people feel more comfortable. </w:t>
      </w:r>
      <w:r w:rsidR="000C2427">
        <w:rPr>
          <w:rFonts w:asciiTheme="majorHAnsi" w:hAnsiTheme="majorHAnsi" w:cstheme="majorHAnsi"/>
          <w:sz w:val="20"/>
          <w:szCs w:val="20"/>
        </w:rPr>
        <w:t xml:space="preserve"> </w:t>
      </w:r>
    </w:p>
    <w:p w14:paraId="7B363768" w14:textId="5E2A7146" w:rsidR="008117D4" w:rsidRDefault="008117D4" w:rsidP="002B5671">
      <w:pPr>
        <w:rPr>
          <w:rFonts w:asciiTheme="majorHAnsi" w:hAnsiTheme="majorHAnsi" w:cstheme="majorHAnsi"/>
          <w:sz w:val="20"/>
          <w:szCs w:val="20"/>
        </w:rPr>
      </w:pPr>
      <w:r>
        <w:rPr>
          <w:rFonts w:asciiTheme="majorHAnsi" w:hAnsiTheme="majorHAnsi" w:cstheme="majorHAnsi"/>
          <w:sz w:val="20"/>
          <w:szCs w:val="20"/>
        </w:rPr>
        <w:lastRenderedPageBreak/>
        <w:t>A</w:t>
      </w:r>
      <w:r w:rsidR="006E7793">
        <w:rPr>
          <w:rFonts w:asciiTheme="majorHAnsi" w:hAnsiTheme="majorHAnsi" w:cstheme="majorHAnsi"/>
          <w:sz w:val="20"/>
          <w:szCs w:val="20"/>
        </w:rPr>
        <w:t xml:space="preserve"> - O</w:t>
      </w:r>
      <w:r>
        <w:rPr>
          <w:rFonts w:asciiTheme="majorHAnsi" w:hAnsiTheme="majorHAnsi" w:cstheme="majorHAnsi"/>
          <w:sz w:val="20"/>
          <w:szCs w:val="20"/>
        </w:rPr>
        <w:t>ur sense of control</w:t>
      </w:r>
      <w:r w:rsidR="00DB7D1D">
        <w:rPr>
          <w:rFonts w:asciiTheme="majorHAnsi" w:hAnsiTheme="majorHAnsi" w:cstheme="majorHAnsi"/>
          <w:sz w:val="20"/>
          <w:szCs w:val="20"/>
        </w:rPr>
        <w:t xml:space="preserve">. Micromanagement is the biggest threat to </w:t>
      </w:r>
      <w:r w:rsidR="009C61EA">
        <w:rPr>
          <w:rFonts w:asciiTheme="majorHAnsi" w:hAnsiTheme="majorHAnsi" w:cstheme="majorHAnsi"/>
          <w:sz w:val="20"/>
          <w:szCs w:val="20"/>
        </w:rPr>
        <w:t>autonomy;</w:t>
      </w:r>
      <w:r w:rsidR="00DB7D1D">
        <w:rPr>
          <w:rFonts w:asciiTheme="majorHAnsi" w:hAnsiTheme="majorHAnsi" w:cstheme="majorHAnsi"/>
          <w:sz w:val="20"/>
          <w:szCs w:val="20"/>
        </w:rPr>
        <w:t xml:space="preserve"> Managers </w:t>
      </w:r>
      <w:r w:rsidR="006E7793">
        <w:rPr>
          <w:rFonts w:asciiTheme="majorHAnsi" w:hAnsiTheme="majorHAnsi" w:cstheme="majorHAnsi"/>
          <w:sz w:val="20"/>
          <w:szCs w:val="20"/>
        </w:rPr>
        <w:t xml:space="preserve">can demonstrate they </w:t>
      </w:r>
      <w:r w:rsidR="00581625">
        <w:rPr>
          <w:rFonts w:asciiTheme="majorHAnsi" w:hAnsiTheme="majorHAnsi" w:cstheme="majorHAnsi"/>
          <w:sz w:val="20"/>
          <w:szCs w:val="20"/>
        </w:rPr>
        <w:t xml:space="preserve">their </w:t>
      </w:r>
      <w:r w:rsidR="00DB7D1D">
        <w:rPr>
          <w:rFonts w:asciiTheme="majorHAnsi" w:hAnsiTheme="majorHAnsi" w:cstheme="majorHAnsi"/>
          <w:sz w:val="20"/>
          <w:szCs w:val="20"/>
        </w:rPr>
        <w:t>trust</w:t>
      </w:r>
      <w:r w:rsidR="006E7793">
        <w:rPr>
          <w:rFonts w:asciiTheme="majorHAnsi" w:hAnsiTheme="majorHAnsi" w:cstheme="majorHAnsi"/>
          <w:sz w:val="20"/>
          <w:szCs w:val="20"/>
        </w:rPr>
        <w:t xml:space="preserve"> </w:t>
      </w:r>
      <w:r w:rsidR="00FD527B">
        <w:rPr>
          <w:rFonts w:asciiTheme="majorHAnsi" w:hAnsiTheme="majorHAnsi" w:cstheme="majorHAnsi"/>
          <w:sz w:val="20"/>
          <w:szCs w:val="20"/>
        </w:rPr>
        <w:t xml:space="preserve">within their </w:t>
      </w:r>
      <w:r w:rsidR="006E7793">
        <w:rPr>
          <w:rFonts w:asciiTheme="majorHAnsi" w:hAnsiTheme="majorHAnsi" w:cstheme="majorHAnsi"/>
          <w:sz w:val="20"/>
          <w:szCs w:val="20"/>
        </w:rPr>
        <w:t>employee</w:t>
      </w:r>
      <w:r w:rsidR="00C819FC">
        <w:rPr>
          <w:rFonts w:asciiTheme="majorHAnsi" w:hAnsiTheme="majorHAnsi" w:cstheme="majorHAnsi"/>
          <w:sz w:val="20"/>
          <w:szCs w:val="20"/>
        </w:rPr>
        <w:t xml:space="preserve"> group </w:t>
      </w:r>
      <w:r w:rsidR="00581625">
        <w:rPr>
          <w:rFonts w:asciiTheme="majorHAnsi" w:hAnsiTheme="majorHAnsi" w:cstheme="majorHAnsi"/>
          <w:sz w:val="20"/>
          <w:szCs w:val="20"/>
        </w:rPr>
        <w:t xml:space="preserve">by allowing </w:t>
      </w:r>
      <w:r w:rsidR="006E7793">
        <w:rPr>
          <w:rFonts w:asciiTheme="majorHAnsi" w:hAnsiTheme="majorHAnsi" w:cstheme="majorHAnsi"/>
          <w:sz w:val="20"/>
          <w:szCs w:val="20"/>
        </w:rPr>
        <w:t xml:space="preserve">them </w:t>
      </w:r>
      <w:r w:rsidR="00581625">
        <w:rPr>
          <w:rFonts w:asciiTheme="majorHAnsi" w:hAnsiTheme="majorHAnsi" w:cstheme="majorHAnsi"/>
          <w:sz w:val="20"/>
          <w:szCs w:val="20"/>
        </w:rPr>
        <w:t xml:space="preserve">to be a part of </w:t>
      </w:r>
      <w:r w:rsidR="00C819FC">
        <w:rPr>
          <w:rFonts w:asciiTheme="majorHAnsi" w:hAnsiTheme="majorHAnsi" w:cstheme="majorHAnsi"/>
          <w:sz w:val="20"/>
          <w:szCs w:val="20"/>
        </w:rPr>
        <w:t xml:space="preserve">the </w:t>
      </w:r>
      <w:r w:rsidR="009C61EA">
        <w:rPr>
          <w:rFonts w:asciiTheme="majorHAnsi" w:hAnsiTheme="majorHAnsi" w:cstheme="majorHAnsi"/>
          <w:sz w:val="20"/>
          <w:szCs w:val="20"/>
        </w:rPr>
        <w:t>decision-making</w:t>
      </w:r>
      <w:r w:rsidR="00DB7D1D">
        <w:rPr>
          <w:rFonts w:asciiTheme="majorHAnsi" w:hAnsiTheme="majorHAnsi" w:cstheme="majorHAnsi"/>
          <w:sz w:val="20"/>
          <w:szCs w:val="20"/>
        </w:rPr>
        <w:t xml:space="preserve"> processes. </w:t>
      </w:r>
    </w:p>
    <w:p w14:paraId="78929656" w14:textId="73744E22" w:rsidR="00DB7D1D" w:rsidRDefault="00DB7D1D" w:rsidP="002B5671">
      <w:pPr>
        <w:rPr>
          <w:rFonts w:asciiTheme="majorHAnsi" w:hAnsiTheme="majorHAnsi" w:cstheme="majorHAnsi"/>
          <w:sz w:val="20"/>
          <w:szCs w:val="20"/>
        </w:rPr>
      </w:pPr>
      <w:r>
        <w:rPr>
          <w:rFonts w:asciiTheme="majorHAnsi" w:hAnsiTheme="majorHAnsi" w:cstheme="majorHAnsi"/>
          <w:sz w:val="20"/>
          <w:szCs w:val="20"/>
        </w:rPr>
        <w:t>R</w:t>
      </w:r>
      <w:r w:rsidR="006E7793">
        <w:rPr>
          <w:rFonts w:asciiTheme="majorHAnsi" w:hAnsiTheme="majorHAnsi" w:cstheme="majorHAnsi"/>
          <w:sz w:val="20"/>
          <w:szCs w:val="20"/>
        </w:rPr>
        <w:t xml:space="preserve"> - Our</w:t>
      </w:r>
      <w:r>
        <w:rPr>
          <w:rFonts w:asciiTheme="majorHAnsi" w:hAnsiTheme="majorHAnsi" w:cstheme="majorHAnsi"/>
          <w:sz w:val="20"/>
          <w:szCs w:val="20"/>
        </w:rPr>
        <w:t xml:space="preserve"> lack of relatedness can </w:t>
      </w:r>
      <w:r w:rsidR="009C61EA">
        <w:rPr>
          <w:rFonts w:asciiTheme="majorHAnsi" w:hAnsiTheme="majorHAnsi" w:cstheme="majorHAnsi"/>
          <w:sz w:val="20"/>
          <w:szCs w:val="20"/>
        </w:rPr>
        <w:t xml:space="preserve">make us </w:t>
      </w:r>
      <w:r>
        <w:rPr>
          <w:rFonts w:asciiTheme="majorHAnsi" w:hAnsiTheme="majorHAnsi" w:cstheme="majorHAnsi"/>
          <w:sz w:val="20"/>
          <w:szCs w:val="20"/>
        </w:rPr>
        <w:t>feel</w:t>
      </w:r>
      <w:r w:rsidR="009C61EA">
        <w:rPr>
          <w:rFonts w:asciiTheme="majorHAnsi" w:hAnsiTheme="majorHAnsi" w:cstheme="majorHAnsi"/>
          <w:sz w:val="20"/>
          <w:szCs w:val="20"/>
        </w:rPr>
        <w:t xml:space="preserve"> l</w:t>
      </w:r>
      <w:r>
        <w:rPr>
          <w:rFonts w:asciiTheme="majorHAnsi" w:hAnsiTheme="majorHAnsi" w:cstheme="majorHAnsi"/>
          <w:sz w:val="20"/>
          <w:szCs w:val="20"/>
        </w:rPr>
        <w:t>onely.</w:t>
      </w:r>
      <w:r w:rsidR="00FD527B">
        <w:rPr>
          <w:rFonts w:asciiTheme="majorHAnsi" w:hAnsiTheme="majorHAnsi" w:cstheme="majorHAnsi"/>
          <w:sz w:val="20"/>
          <w:szCs w:val="20"/>
        </w:rPr>
        <w:t xml:space="preserve"> </w:t>
      </w:r>
      <w:r>
        <w:rPr>
          <w:rFonts w:asciiTheme="majorHAnsi" w:hAnsiTheme="majorHAnsi" w:cstheme="majorHAnsi"/>
          <w:sz w:val="20"/>
          <w:szCs w:val="20"/>
        </w:rPr>
        <w:t xml:space="preserve">Managers </w:t>
      </w:r>
      <w:r w:rsidR="00581625">
        <w:rPr>
          <w:rFonts w:asciiTheme="majorHAnsi" w:hAnsiTheme="majorHAnsi" w:cstheme="majorHAnsi"/>
          <w:sz w:val="20"/>
          <w:szCs w:val="20"/>
        </w:rPr>
        <w:t xml:space="preserve">can </w:t>
      </w:r>
      <w:r>
        <w:rPr>
          <w:rFonts w:asciiTheme="majorHAnsi" w:hAnsiTheme="majorHAnsi" w:cstheme="majorHAnsi"/>
          <w:sz w:val="20"/>
          <w:szCs w:val="20"/>
        </w:rPr>
        <w:t xml:space="preserve">encourage </w:t>
      </w:r>
      <w:r w:rsidR="00FD527B">
        <w:rPr>
          <w:rFonts w:asciiTheme="majorHAnsi" w:hAnsiTheme="majorHAnsi" w:cstheme="majorHAnsi"/>
          <w:sz w:val="20"/>
          <w:szCs w:val="20"/>
        </w:rPr>
        <w:t xml:space="preserve">relatedness </w:t>
      </w:r>
      <w:r w:rsidR="006D18AA">
        <w:rPr>
          <w:rFonts w:asciiTheme="majorHAnsi" w:hAnsiTheme="majorHAnsi" w:cstheme="majorHAnsi"/>
          <w:sz w:val="20"/>
          <w:szCs w:val="20"/>
        </w:rPr>
        <w:t xml:space="preserve">by </w:t>
      </w:r>
      <w:r w:rsidR="000C2427">
        <w:rPr>
          <w:rFonts w:asciiTheme="majorHAnsi" w:hAnsiTheme="majorHAnsi" w:cstheme="majorHAnsi"/>
          <w:sz w:val="20"/>
          <w:szCs w:val="20"/>
        </w:rPr>
        <w:t xml:space="preserve">facilitating </w:t>
      </w:r>
      <w:r>
        <w:rPr>
          <w:rFonts w:asciiTheme="majorHAnsi" w:hAnsiTheme="majorHAnsi" w:cstheme="majorHAnsi"/>
          <w:sz w:val="20"/>
          <w:szCs w:val="20"/>
        </w:rPr>
        <w:t>team bonding</w:t>
      </w:r>
      <w:r w:rsidR="006E7793">
        <w:rPr>
          <w:rFonts w:asciiTheme="majorHAnsi" w:hAnsiTheme="majorHAnsi" w:cstheme="majorHAnsi"/>
          <w:sz w:val="20"/>
          <w:szCs w:val="20"/>
        </w:rPr>
        <w:t xml:space="preserve"> exercises. </w:t>
      </w:r>
    </w:p>
    <w:p w14:paraId="69014645" w14:textId="06A92F39" w:rsidR="008117D4" w:rsidRDefault="008117D4" w:rsidP="002B5671">
      <w:pPr>
        <w:rPr>
          <w:rFonts w:asciiTheme="majorHAnsi" w:hAnsiTheme="majorHAnsi" w:cstheme="majorHAnsi"/>
          <w:sz w:val="20"/>
          <w:szCs w:val="20"/>
        </w:rPr>
      </w:pPr>
      <w:r>
        <w:rPr>
          <w:rFonts w:asciiTheme="majorHAnsi" w:hAnsiTheme="majorHAnsi" w:cstheme="majorHAnsi"/>
          <w:sz w:val="20"/>
          <w:szCs w:val="20"/>
        </w:rPr>
        <w:t>F</w:t>
      </w:r>
      <w:r w:rsidR="006E7793">
        <w:rPr>
          <w:rFonts w:asciiTheme="majorHAnsi" w:hAnsiTheme="majorHAnsi" w:cstheme="majorHAnsi"/>
          <w:sz w:val="20"/>
          <w:szCs w:val="20"/>
        </w:rPr>
        <w:t xml:space="preserve">- Our </w:t>
      </w:r>
      <w:r w:rsidR="00DB7D1D">
        <w:rPr>
          <w:rFonts w:asciiTheme="majorHAnsi" w:hAnsiTheme="majorHAnsi" w:cstheme="majorHAnsi"/>
          <w:sz w:val="20"/>
          <w:szCs w:val="20"/>
        </w:rPr>
        <w:t>per</w:t>
      </w:r>
      <w:r w:rsidR="006E7793">
        <w:rPr>
          <w:rFonts w:asciiTheme="majorHAnsi" w:hAnsiTheme="majorHAnsi" w:cstheme="majorHAnsi"/>
          <w:sz w:val="20"/>
          <w:szCs w:val="20"/>
        </w:rPr>
        <w:t>ception of what is fair or not. If we deem</w:t>
      </w:r>
      <w:r w:rsidR="00DB7D1D">
        <w:rPr>
          <w:rFonts w:asciiTheme="majorHAnsi" w:hAnsiTheme="majorHAnsi" w:cstheme="majorHAnsi"/>
          <w:sz w:val="20"/>
          <w:szCs w:val="20"/>
        </w:rPr>
        <w:t xml:space="preserve"> something as being unfair</w:t>
      </w:r>
      <w:r w:rsidR="006D18AA">
        <w:rPr>
          <w:rFonts w:asciiTheme="majorHAnsi" w:hAnsiTheme="majorHAnsi" w:cstheme="majorHAnsi"/>
          <w:sz w:val="20"/>
          <w:szCs w:val="20"/>
        </w:rPr>
        <w:t>,</w:t>
      </w:r>
      <w:r w:rsidR="00CB447F">
        <w:rPr>
          <w:rFonts w:asciiTheme="majorHAnsi" w:hAnsiTheme="majorHAnsi" w:cstheme="majorHAnsi"/>
          <w:sz w:val="20"/>
          <w:szCs w:val="20"/>
        </w:rPr>
        <w:t xml:space="preserve"> this</w:t>
      </w:r>
      <w:r w:rsidR="00DB7D1D">
        <w:rPr>
          <w:rFonts w:asciiTheme="majorHAnsi" w:hAnsiTheme="majorHAnsi" w:cstheme="majorHAnsi"/>
          <w:sz w:val="20"/>
          <w:szCs w:val="20"/>
        </w:rPr>
        <w:t xml:space="preserve"> will activate a threat response. </w:t>
      </w:r>
      <w:r w:rsidR="006D18AA">
        <w:rPr>
          <w:rFonts w:asciiTheme="majorHAnsi" w:hAnsiTheme="majorHAnsi" w:cstheme="majorHAnsi"/>
          <w:sz w:val="20"/>
          <w:szCs w:val="20"/>
        </w:rPr>
        <w:t xml:space="preserve">Managers </w:t>
      </w:r>
      <w:r w:rsidR="00FD527B">
        <w:rPr>
          <w:rFonts w:asciiTheme="majorHAnsi" w:hAnsiTheme="majorHAnsi" w:cstheme="majorHAnsi"/>
          <w:sz w:val="20"/>
          <w:szCs w:val="20"/>
        </w:rPr>
        <w:t xml:space="preserve">should </w:t>
      </w:r>
      <w:r w:rsidR="00C819FC">
        <w:rPr>
          <w:rFonts w:asciiTheme="majorHAnsi" w:hAnsiTheme="majorHAnsi" w:cstheme="majorHAnsi"/>
          <w:sz w:val="20"/>
          <w:szCs w:val="20"/>
        </w:rPr>
        <w:t xml:space="preserve">aim to be as </w:t>
      </w:r>
      <w:r w:rsidR="006D18AA">
        <w:rPr>
          <w:rFonts w:asciiTheme="majorHAnsi" w:hAnsiTheme="majorHAnsi" w:cstheme="majorHAnsi"/>
          <w:sz w:val="20"/>
          <w:szCs w:val="20"/>
        </w:rPr>
        <w:t xml:space="preserve">transparent </w:t>
      </w:r>
      <w:r w:rsidR="006E7793">
        <w:rPr>
          <w:rFonts w:asciiTheme="majorHAnsi" w:hAnsiTheme="majorHAnsi" w:cstheme="majorHAnsi"/>
          <w:sz w:val="20"/>
          <w:szCs w:val="20"/>
        </w:rPr>
        <w:t xml:space="preserve">as possible </w:t>
      </w:r>
      <w:r w:rsidR="00C819FC">
        <w:rPr>
          <w:rFonts w:asciiTheme="majorHAnsi" w:hAnsiTheme="majorHAnsi" w:cstheme="majorHAnsi"/>
          <w:sz w:val="20"/>
          <w:szCs w:val="20"/>
        </w:rPr>
        <w:t>in order to</w:t>
      </w:r>
      <w:r w:rsidR="00FD527B">
        <w:rPr>
          <w:rFonts w:asciiTheme="majorHAnsi" w:hAnsiTheme="majorHAnsi" w:cstheme="majorHAnsi"/>
          <w:sz w:val="20"/>
          <w:szCs w:val="20"/>
        </w:rPr>
        <w:t xml:space="preserve"> ensure </w:t>
      </w:r>
      <w:r w:rsidR="006E7793">
        <w:rPr>
          <w:rFonts w:asciiTheme="majorHAnsi" w:hAnsiTheme="majorHAnsi" w:cstheme="majorHAnsi"/>
          <w:sz w:val="20"/>
          <w:szCs w:val="20"/>
        </w:rPr>
        <w:t>fairness</w:t>
      </w:r>
      <w:r w:rsidR="00FD527B">
        <w:rPr>
          <w:rFonts w:asciiTheme="majorHAnsi" w:hAnsiTheme="majorHAnsi" w:cstheme="majorHAnsi"/>
          <w:sz w:val="20"/>
          <w:szCs w:val="20"/>
        </w:rPr>
        <w:t xml:space="preserve"> is </w:t>
      </w:r>
      <w:r w:rsidR="00C819FC">
        <w:rPr>
          <w:rFonts w:asciiTheme="majorHAnsi" w:hAnsiTheme="majorHAnsi" w:cstheme="majorHAnsi"/>
          <w:sz w:val="20"/>
          <w:szCs w:val="20"/>
        </w:rPr>
        <w:t xml:space="preserve">demonstrated.  </w:t>
      </w:r>
    </w:p>
    <w:p w14:paraId="69059DFF" w14:textId="46F80223" w:rsidR="00FD65D5" w:rsidRPr="00C24197" w:rsidRDefault="00FD65D5" w:rsidP="002B5671">
      <w:pPr>
        <w:rPr>
          <w:rFonts w:asciiTheme="majorHAnsi" w:hAnsiTheme="majorHAnsi" w:cstheme="majorHAnsi"/>
          <w:color w:val="0070C0"/>
          <w:sz w:val="20"/>
          <w:szCs w:val="20"/>
        </w:rPr>
      </w:pPr>
      <w:r w:rsidRPr="00C24197">
        <w:rPr>
          <w:rFonts w:asciiTheme="majorHAnsi" w:hAnsiTheme="majorHAnsi" w:cstheme="majorHAnsi"/>
          <w:color w:val="0070C0"/>
          <w:sz w:val="20"/>
          <w:szCs w:val="20"/>
        </w:rPr>
        <w:t>Q6. Assess how employee selection or employee development impacts organisational culture and behaviour in your organisation (AC 2.2)</w:t>
      </w:r>
    </w:p>
    <w:p w14:paraId="1CC11FAA" w14:textId="293CD61E" w:rsidR="000630A7" w:rsidRPr="00BE0AC9" w:rsidRDefault="005C328E" w:rsidP="002B5671">
      <w:pPr>
        <w:rPr>
          <w:rFonts w:asciiTheme="majorHAnsi" w:hAnsiTheme="majorHAnsi" w:cstheme="majorHAnsi"/>
          <w:b/>
          <w:bCs/>
          <w:sz w:val="20"/>
          <w:szCs w:val="20"/>
        </w:rPr>
      </w:pPr>
      <w:r w:rsidRPr="005C328E">
        <w:rPr>
          <w:rFonts w:asciiTheme="majorHAnsi" w:hAnsiTheme="majorHAnsi" w:cstheme="majorHAnsi"/>
          <w:b/>
          <w:bCs/>
          <w:sz w:val="20"/>
          <w:szCs w:val="20"/>
        </w:rPr>
        <w:t>Kassu</w:t>
      </w:r>
      <w:r w:rsidR="00BE0AC9">
        <w:rPr>
          <w:rFonts w:asciiTheme="majorHAnsi" w:hAnsiTheme="majorHAnsi" w:cstheme="majorHAnsi"/>
          <w:b/>
          <w:bCs/>
          <w:sz w:val="20"/>
          <w:szCs w:val="20"/>
        </w:rPr>
        <w:t xml:space="preserve"> </w:t>
      </w:r>
      <w:r w:rsidRPr="005C328E">
        <w:rPr>
          <w:rFonts w:asciiTheme="majorHAnsi" w:hAnsiTheme="majorHAnsi" w:cstheme="majorHAnsi"/>
          <w:b/>
          <w:bCs/>
          <w:sz w:val="20"/>
          <w:szCs w:val="20"/>
        </w:rPr>
        <w:t>(2023</w:t>
      </w:r>
      <w:r w:rsidR="00BE0AC9">
        <w:rPr>
          <w:rFonts w:asciiTheme="majorHAnsi" w:hAnsiTheme="majorHAnsi" w:cstheme="majorHAnsi"/>
          <w:b/>
          <w:bCs/>
          <w:sz w:val="20"/>
          <w:szCs w:val="20"/>
        </w:rPr>
        <w:t xml:space="preserve">) </w:t>
      </w:r>
      <w:r w:rsidR="00C15C42">
        <w:rPr>
          <w:rFonts w:asciiTheme="majorHAnsi" w:hAnsiTheme="majorHAnsi" w:cstheme="majorHAnsi"/>
          <w:sz w:val="20"/>
          <w:szCs w:val="20"/>
        </w:rPr>
        <w:t>Suggests that a</w:t>
      </w:r>
      <w:r w:rsidR="009315CD" w:rsidRPr="00A65DD9">
        <w:rPr>
          <w:rFonts w:asciiTheme="majorHAnsi" w:hAnsiTheme="majorHAnsi" w:cstheme="majorHAnsi"/>
          <w:sz w:val="20"/>
          <w:szCs w:val="20"/>
        </w:rPr>
        <w:t>ccording</w:t>
      </w:r>
      <w:r w:rsidR="00A65DD9" w:rsidRPr="00A65DD9">
        <w:rPr>
          <w:rFonts w:asciiTheme="majorHAnsi" w:hAnsiTheme="majorHAnsi" w:cstheme="majorHAnsi"/>
          <w:sz w:val="20"/>
          <w:szCs w:val="20"/>
        </w:rPr>
        <w:t xml:space="preserve"> to McKinsey research, a lack of development or growth opportunities led around 60% of employees leav</w:t>
      </w:r>
      <w:r w:rsidR="00C15C42">
        <w:rPr>
          <w:rFonts w:asciiTheme="majorHAnsi" w:hAnsiTheme="majorHAnsi" w:cstheme="majorHAnsi"/>
          <w:sz w:val="20"/>
          <w:szCs w:val="20"/>
        </w:rPr>
        <w:t>ing</w:t>
      </w:r>
      <w:r w:rsidR="00A65DD9" w:rsidRPr="00A65DD9">
        <w:rPr>
          <w:rFonts w:asciiTheme="majorHAnsi" w:hAnsiTheme="majorHAnsi" w:cstheme="majorHAnsi"/>
          <w:sz w:val="20"/>
          <w:szCs w:val="20"/>
        </w:rPr>
        <w:t xml:space="preserve"> their jobs.</w:t>
      </w:r>
      <w:r w:rsidR="00C15C42">
        <w:rPr>
          <w:rFonts w:asciiTheme="majorHAnsi" w:hAnsiTheme="majorHAnsi" w:cstheme="majorHAnsi"/>
          <w:sz w:val="20"/>
          <w:szCs w:val="20"/>
        </w:rPr>
        <w:t xml:space="preserve"> Whilst o</w:t>
      </w:r>
      <w:r w:rsidR="00A65DD9" w:rsidRPr="00A65DD9">
        <w:rPr>
          <w:rFonts w:asciiTheme="majorHAnsi" w:hAnsiTheme="majorHAnsi" w:cstheme="majorHAnsi"/>
          <w:sz w:val="20"/>
          <w:szCs w:val="20"/>
        </w:rPr>
        <w:t>pportunities for growth</w:t>
      </w:r>
      <w:r w:rsidR="0021432C">
        <w:rPr>
          <w:rFonts w:asciiTheme="majorHAnsi" w:hAnsiTheme="majorHAnsi" w:cstheme="majorHAnsi"/>
          <w:sz w:val="20"/>
          <w:szCs w:val="20"/>
        </w:rPr>
        <w:t>,</w:t>
      </w:r>
      <w:r w:rsidR="00A65DD9" w:rsidRPr="00A65DD9">
        <w:rPr>
          <w:rFonts w:asciiTheme="majorHAnsi" w:hAnsiTheme="majorHAnsi" w:cstheme="majorHAnsi"/>
          <w:sz w:val="20"/>
          <w:szCs w:val="20"/>
        </w:rPr>
        <w:t xml:space="preserve"> keep talent engaged and committed by improving workers’ sense of well-being</w:t>
      </w:r>
      <w:r w:rsidR="00C15C42">
        <w:rPr>
          <w:rFonts w:asciiTheme="majorHAnsi" w:hAnsiTheme="majorHAnsi" w:cstheme="majorHAnsi"/>
          <w:sz w:val="20"/>
          <w:szCs w:val="20"/>
        </w:rPr>
        <w:t>.</w:t>
      </w:r>
    </w:p>
    <w:p w14:paraId="2FE784F6" w14:textId="336FD994" w:rsidR="004E7636" w:rsidRDefault="00BE0AC9" w:rsidP="002B5671">
      <w:pPr>
        <w:rPr>
          <w:rFonts w:asciiTheme="majorHAnsi" w:hAnsiTheme="majorHAnsi" w:cstheme="majorHAnsi"/>
          <w:sz w:val="20"/>
          <w:szCs w:val="20"/>
        </w:rPr>
      </w:pPr>
      <w:r w:rsidRPr="00BE0AC9">
        <w:rPr>
          <w:rFonts w:asciiTheme="majorHAnsi" w:hAnsiTheme="majorHAnsi" w:cstheme="majorHAnsi"/>
          <w:b/>
          <w:bCs/>
          <w:sz w:val="20"/>
          <w:szCs w:val="20"/>
        </w:rPr>
        <w:t>Bestford</w:t>
      </w:r>
      <w:r>
        <w:rPr>
          <w:rFonts w:asciiTheme="majorHAnsi" w:hAnsiTheme="majorHAnsi" w:cstheme="majorHAnsi"/>
          <w:b/>
          <w:bCs/>
          <w:sz w:val="20"/>
          <w:szCs w:val="20"/>
        </w:rPr>
        <w:t xml:space="preserve"> </w:t>
      </w:r>
      <w:r w:rsidRPr="00BE0AC9">
        <w:rPr>
          <w:rFonts w:asciiTheme="majorHAnsi" w:hAnsiTheme="majorHAnsi" w:cstheme="majorHAnsi"/>
          <w:b/>
          <w:bCs/>
          <w:sz w:val="20"/>
          <w:szCs w:val="20"/>
        </w:rPr>
        <w:t>(2023</w:t>
      </w:r>
      <w:r>
        <w:rPr>
          <w:rFonts w:asciiTheme="majorHAnsi" w:hAnsiTheme="majorHAnsi" w:cstheme="majorHAnsi"/>
          <w:b/>
          <w:bCs/>
          <w:sz w:val="20"/>
          <w:szCs w:val="20"/>
        </w:rPr>
        <w:t xml:space="preserve">) </w:t>
      </w:r>
      <w:r w:rsidR="00804992">
        <w:rPr>
          <w:rFonts w:asciiTheme="majorHAnsi" w:hAnsiTheme="majorHAnsi" w:cstheme="majorHAnsi"/>
          <w:sz w:val="20"/>
          <w:szCs w:val="20"/>
        </w:rPr>
        <w:t>Outlines e</w:t>
      </w:r>
      <w:r w:rsidR="009315CD">
        <w:rPr>
          <w:rFonts w:asciiTheme="majorHAnsi" w:hAnsiTheme="majorHAnsi" w:cstheme="majorHAnsi"/>
          <w:sz w:val="20"/>
          <w:szCs w:val="20"/>
        </w:rPr>
        <w:t>mployee</w:t>
      </w:r>
      <w:r w:rsidR="004E7636">
        <w:rPr>
          <w:rFonts w:asciiTheme="majorHAnsi" w:hAnsiTheme="majorHAnsi" w:cstheme="majorHAnsi"/>
          <w:sz w:val="20"/>
          <w:szCs w:val="20"/>
        </w:rPr>
        <w:t xml:space="preserve"> engagement is a crucial factor for success. When Employees are engaged, they are more productive, motivated and </w:t>
      </w:r>
      <w:r w:rsidR="00572C1E">
        <w:rPr>
          <w:rFonts w:asciiTheme="majorHAnsi" w:hAnsiTheme="majorHAnsi" w:cstheme="majorHAnsi"/>
          <w:sz w:val="20"/>
          <w:szCs w:val="20"/>
        </w:rPr>
        <w:t>committed</w:t>
      </w:r>
      <w:r w:rsidR="004E7636">
        <w:rPr>
          <w:rFonts w:asciiTheme="majorHAnsi" w:hAnsiTheme="majorHAnsi" w:cstheme="majorHAnsi"/>
          <w:sz w:val="20"/>
          <w:szCs w:val="20"/>
        </w:rPr>
        <w:t xml:space="preserve"> to their work.</w:t>
      </w:r>
    </w:p>
    <w:p w14:paraId="79413967" w14:textId="69870ED1" w:rsidR="00572C1E" w:rsidRDefault="00572C1E" w:rsidP="002B5671">
      <w:pPr>
        <w:rPr>
          <w:rFonts w:asciiTheme="majorHAnsi" w:hAnsiTheme="majorHAnsi" w:cstheme="majorHAnsi"/>
          <w:sz w:val="20"/>
          <w:szCs w:val="20"/>
        </w:rPr>
      </w:pPr>
      <w:r>
        <w:rPr>
          <w:rFonts w:asciiTheme="majorHAnsi" w:hAnsiTheme="majorHAnsi" w:cstheme="majorHAnsi"/>
          <w:sz w:val="20"/>
          <w:szCs w:val="20"/>
        </w:rPr>
        <w:t>In our organisation, we have a large focus on employee development. One of our main focuses are</w:t>
      </w:r>
      <w:r w:rsidR="00833080">
        <w:rPr>
          <w:rFonts w:asciiTheme="majorHAnsi" w:hAnsiTheme="majorHAnsi" w:cstheme="majorHAnsi"/>
          <w:sz w:val="20"/>
          <w:szCs w:val="20"/>
        </w:rPr>
        <w:t xml:space="preserve"> the</w:t>
      </w:r>
      <w:r>
        <w:rPr>
          <w:rFonts w:asciiTheme="majorHAnsi" w:hAnsiTheme="majorHAnsi" w:cstheme="majorHAnsi"/>
          <w:sz w:val="20"/>
          <w:szCs w:val="20"/>
        </w:rPr>
        <w:t xml:space="preserve"> upskill</w:t>
      </w:r>
      <w:r w:rsidR="00833080">
        <w:rPr>
          <w:rFonts w:asciiTheme="majorHAnsi" w:hAnsiTheme="majorHAnsi" w:cstheme="majorHAnsi"/>
          <w:sz w:val="20"/>
          <w:szCs w:val="20"/>
        </w:rPr>
        <w:t xml:space="preserve"> of</w:t>
      </w:r>
      <w:r>
        <w:rPr>
          <w:rFonts w:asciiTheme="majorHAnsi" w:hAnsiTheme="majorHAnsi" w:cstheme="majorHAnsi"/>
          <w:sz w:val="20"/>
          <w:szCs w:val="20"/>
        </w:rPr>
        <w:t xml:space="preserve"> our existing staff. Every six months </w:t>
      </w:r>
      <w:r w:rsidR="00B017D2">
        <w:rPr>
          <w:rFonts w:asciiTheme="majorHAnsi" w:hAnsiTheme="majorHAnsi" w:cstheme="majorHAnsi"/>
          <w:sz w:val="20"/>
          <w:szCs w:val="20"/>
        </w:rPr>
        <w:t xml:space="preserve">we </w:t>
      </w:r>
      <w:r>
        <w:rPr>
          <w:rFonts w:asciiTheme="majorHAnsi" w:hAnsiTheme="majorHAnsi" w:cstheme="majorHAnsi"/>
          <w:sz w:val="20"/>
          <w:szCs w:val="20"/>
        </w:rPr>
        <w:t>hold</w:t>
      </w:r>
      <w:r w:rsidR="00B017D2">
        <w:rPr>
          <w:rFonts w:asciiTheme="majorHAnsi" w:hAnsiTheme="majorHAnsi" w:cstheme="majorHAnsi"/>
          <w:sz w:val="20"/>
          <w:szCs w:val="20"/>
        </w:rPr>
        <w:t xml:space="preserve"> </w:t>
      </w:r>
      <w:r w:rsidR="0021432C">
        <w:rPr>
          <w:rFonts w:asciiTheme="majorHAnsi" w:hAnsiTheme="majorHAnsi" w:cstheme="majorHAnsi"/>
          <w:sz w:val="20"/>
          <w:szCs w:val="20"/>
        </w:rPr>
        <w:t>‘</w:t>
      </w:r>
      <w:r>
        <w:rPr>
          <w:rFonts w:asciiTheme="majorHAnsi" w:hAnsiTheme="majorHAnsi" w:cstheme="majorHAnsi"/>
          <w:sz w:val="20"/>
          <w:szCs w:val="20"/>
        </w:rPr>
        <w:t>personal development review</w:t>
      </w:r>
      <w:r w:rsidR="00B017D2">
        <w:rPr>
          <w:rFonts w:asciiTheme="majorHAnsi" w:hAnsiTheme="majorHAnsi" w:cstheme="majorHAnsi"/>
          <w:sz w:val="20"/>
          <w:szCs w:val="20"/>
        </w:rPr>
        <w:t>s.</w:t>
      </w:r>
      <w:r w:rsidR="0021432C">
        <w:rPr>
          <w:rFonts w:asciiTheme="majorHAnsi" w:hAnsiTheme="majorHAnsi" w:cstheme="majorHAnsi"/>
          <w:sz w:val="20"/>
          <w:szCs w:val="20"/>
        </w:rPr>
        <w:t>’</w:t>
      </w:r>
      <w:r w:rsidR="00B017D2">
        <w:rPr>
          <w:rFonts w:asciiTheme="majorHAnsi" w:hAnsiTheme="majorHAnsi" w:cstheme="majorHAnsi"/>
          <w:sz w:val="20"/>
          <w:szCs w:val="20"/>
        </w:rPr>
        <w:t xml:space="preserve"> Th</w:t>
      </w:r>
      <w:r w:rsidR="0021432C">
        <w:rPr>
          <w:rFonts w:asciiTheme="majorHAnsi" w:hAnsiTheme="majorHAnsi" w:cstheme="majorHAnsi"/>
          <w:sz w:val="20"/>
          <w:szCs w:val="20"/>
        </w:rPr>
        <w:t xml:space="preserve">ese are when </w:t>
      </w:r>
      <w:r w:rsidR="00B017D2">
        <w:rPr>
          <w:rFonts w:asciiTheme="majorHAnsi" w:hAnsiTheme="majorHAnsi" w:cstheme="majorHAnsi"/>
          <w:sz w:val="20"/>
          <w:szCs w:val="20"/>
        </w:rPr>
        <w:t>w</w:t>
      </w:r>
      <w:r>
        <w:rPr>
          <w:rFonts w:asciiTheme="majorHAnsi" w:hAnsiTheme="majorHAnsi" w:cstheme="majorHAnsi"/>
          <w:sz w:val="20"/>
          <w:szCs w:val="20"/>
        </w:rPr>
        <w:t xml:space="preserve">e discuss </w:t>
      </w:r>
      <w:r w:rsidR="0021432C">
        <w:rPr>
          <w:rFonts w:asciiTheme="majorHAnsi" w:hAnsiTheme="majorHAnsi" w:cstheme="majorHAnsi"/>
          <w:sz w:val="20"/>
          <w:szCs w:val="20"/>
        </w:rPr>
        <w:t xml:space="preserve">the individual’s </w:t>
      </w:r>
      <w:r>
        <w:rPr>
          <w:rFonts w:asciiTheme="majorHAnsi" w:hAnsiTheme="majorHAnsi" w:cstheme="majorHAnsi"/>
          <w:sz w:val="20"/>
          <w:szCs w:val="20"/>
        </w:rPr>
        <w:t>performance</w:t>
      </w:r>
      <w:r w:rsidR="0021432C">
        <w:rPr>
          <w:rFonts w:asciiTheme="majorHAnsi" w:hAnsiTheme="majorHAnsi" w:cstheme="majorHAnsi"/>
          <w:sz w:val="20"/>
          <w:szCs w:val="20"/>
        </w:rPr>
        <w:t xml:space="preserve"> to date, </w:t>
      </w:r>
      <w:r>
        <w:rPr>
          <w:rFonts w:asciiTheme="majorHAnsi" w:hAnsiTheme="majorHAnsi" w:cstheme="majorHAnsi"/>
          <w:sz w:val="20"/>
          <w:szCs w:val="20"/>
        </w:rPr>
        <w:t>and</w:t>
      </w:r>
      <w:r w:rsidR="00833080">
        <w:rPr>
          <w:rFonts w:asciiTheme="majorHAnsi" w:hAnsiTheme="majorHAnsi" w:cstheme="majorHAnsi"/>
          <w:sz w:val="20"/>
          <w:szCs w:val="20"/>
        </w:rPr>
        <w:t xml:space="preserve"> areas where</w:t>
      </w:r>
      <w:r w:rsidR="0021432C">
        <w:rPr>
          <w:rFonts w:asciiTheme="majorHAnsi" w:hAnsiTheme="majorHAnsi" w:cstheme="majorHAnsi"/>
          <w:sz w:val="20"/>
          <w:szCs w:val="20"/>
        </w:rPr>
        <w:t xml:space="preserve"> they would like to develop. </w:t>
      </w:r>
      <w:r>
        <w:rPr>
          <w:rFonts w:asciiTheme="majorHAnsi" w:hAnsiTheme="majorHAnsi" w:cstheme="majorHAnsi"/>
          <w:sz w:val="20"/>
          <w:szCs w:val="20"/>
        </w:rPr>
        <w:t xml:space="preserve">Once </w:t>
      </w:r>
      <w:r w:rsidR="0021432C">
        <w:rPr>
          <w:rFonts w:asciiTheme="majorHAnsi" w:hAnsiTheme="majorHAnsi" w:cstheme="majorHAnsi"/>
          <w:sz w:val="20"/>
          <w:szCs w:val="20"/>
        </w:rPr>
        <w:t xml:space="preserve">everything is </w:t>
      </w:r>
      <w:r>
        <w:rPr>
          <w:rFonts w:asciiTheme="majorHAnsi" w:hAnsiTheme="majorHAnsi" w:cstheme="majorHAnsi"/>
          <w:sz w:val="20"/>
          <w:szCs w:val="20"/>
        </w:rPr>
        <w:t xml:space="preserve">outlined, </w:t>
      </w:r>
      <w:r w:rsidR="0021432C">
        <w:rPr>
          <w:rFonts w:asciiTheme="majorHAnsi" w:hAnsiTheme="majorHAnsi" w:cstheme="majorHAnsi"/>
          <w:sz w:val="20"/>
          <w:szCs w:val="20"/>
        </w:rPr>
        <w:t xml:space="preserve">I then </w:t>
      </w:r>
      <w:r>
        <w:rPr>
          <w:rFonts w:asciiTheme="majorHAnsi" w:hAnsiTheme="majorHAnsi" w:cstheme="majorHAnsi"/>
          <w:sz w:val="20"/>
          <w:szCs w:val="20"/>
        </w:rPr>
        <w:t>facilitate this. This can be done</w:t>
      </w:r>
      <w:r w:rsidR="0021432C">
        <w:rPr>
          <w:rFonts w:asciiTheme="majorHAnsi" w:hAnsiTheme="majorHAnsi" w:cstheme="majorHAnsi"/>
          <w:sz w:val="20"/>
          <w:szCs w:val="20"/>
        </w:rPr>
        <w:t xml:space="preserve"> either</w:t>
      </w:r>
      <w:r w:rsidR="00B017D2">
        <w:rPr>
          <w:rFonts w:asciiTheme="majorHAnsi" w:hAnsiTheme="majorHAnsi" w:cstheme="majorHAnsi"/>
          <w:sz w:val="20"/>
          <w:szCs w:val="20"/>
        </w:rPr>
        <w:t xml:space="preserve"> </w:t>
      </w:r>
      <w:r w:rsidR="00833080">
        <w:rPr>
          <w:rFonts w:asciiTheme="majorHAnsi" w:hAnsiTheme="majorHAnsi" w:cstheme="majorHAnsi"/>
          <w:sz w:val="20"/>
          <w:szCs w:val="20"/>
        </w:rPr>
        <w:t>via</w:t>
      </w:r>
      <w:r w:rsidR="0021432C">
        <w:rPr>
          <w:rFonts w:asciiTheme="majorHAnsi" w:hAnsiTheme="majorHAnsi" w:cstheme="majorHAnsi"/>
          <w:sz w:val="20"/>
          <w:szCs w:val="20"/>
        </w:rPr>
        <w:t xml:space="preserve"> traditional</w:t>
      </w:r>
      <w:r w:rsidR="00833080">
        <w:rPr>
          <w:rFonts w:asciiTheme="majorHAnsi" w:hAnsiTheme="majorHAnsi" w:cstheme="majorHAnsi"/>
          <w:sz w:val="20"/>
          <w:szCs w:val="20"/>
        </w:rPr>
        <w:t xml:space="preserve"> </w:t>
      </w:r>
      <w:r>
        <w:rPr>
          <w:rFonts w:asciiTheme="majorHAnsi" w:hAnsiTheme="majorHAnsi" w:cstheme="majorHAnsi"/>
          <w:sz w:val="20"/>
          <w:szCs w:val="20"/>
        </w:rPr>
        <w:t>one to one</w:t>
      </w:r>
      <w:r w:rsidR="00833080">
        <w:rPr>
          <w:rFonts w:asciiTheme="majorHAnsi" w:hAnsiTheme="majorHAnsi" w:cstheme="majorHAnsi"/>
          <w:sz w:val="20"/>
          <w:szCs w:val="20"/>
        </w:rPr>
        <w:t>s</w:t>
      </w:r>
      <w:r>
        <w:rPr>
          <w:rFonts w:asciiTheme="majorHAnsi" w:hAnsiTheme="majorHAnsi" w:cstheme="majorHAnsi"/>
          <w:sz w:val="20"/>
          <w:szCs w:val="20"/>
        </w:rPr>
        <w:t>/ peer coaching, or through</w:t>
      </w:r>
      <w:r w:rsidR="00B017D2">
        <w:rPr>
          <w:rFonts w:asciiTheme="majorHAnsi" w:hAnsiTheme="majorHAnsi" w:cstheme="majorHAnsi"/>
          <w:sz w:val="20"/>
          <w:szCs w:val="20"/>
        </w:rPr>
        <w:t xml:space="preserve"> </w:t>
      </w:r>
      <w:r w:rsidR="0021432C">
        <w:rPr>
          <w:rFonts w:asciiTheme="majorHAnsi" w:hAnsiTheme="majorHAnsi" w:cstheme="majorHAnsi"/>
          <w:sz w:val="20"/>
          <w:szCs w:val="20"/>
        </w:rPr>
        <w:t xml:space="preserve">our </w:t>
      </w:r>
      <w:r w:rsidR="00B017D2">
        <w:rPr>
          <w:rFonts w:asciiTheme="majorHAnsi" w:hAnsiTheme="majorHAnsi" w:cstheme="majorHAnsi"/>
          <w:sz w:val="20"/>
          <w:szCs w:val="20"/>
        </w:rPr>
        <w:t>professional</w:t>
      </w:r>
      <w:r>
        <w:rPr>
          <w:rFonts w:asciiTheme="majorHAnsi" w:hAnsiTheme="majorHAnsi" w:cstheme="majorHAnsi"/>
          <w:sz w:val="20"/>
          <w:szCs w:val="20"/>
        </w:rPr>
        <w:t xml:space="preserve"> training school. Following</w:t>
      </w:r>
      <w:r w:rsidR="00833080">
        <w:rPr>
          <w:rFonts w:asciiTheme="majorHAnsi" w:hAnsiTheme="majorHAnsi" w:cstheme="majorHAnsi"/>
          <w:sz w:val="20"/>
          <w:szCs w:val="20"/>
        </w:rPr>
        <w:t xml:space="preserve"> achieving </w:t>
      </w:r>
      <w:r w:rsidR="0021432C">
        <w:rPr>
          <w:rFonts w:asciiTheme="majorHAnsi" w:hAnsiTheme="majorHAnsi" w:cstheme="majorHAnsi"/>
          <w:sz w:val="20"/>
          <w:szCs w:val="20"/>
        </w:rPr>
        <w:t>individual goals</w:t>
      </w:r>
      <w:r>
        <w:rPr>
          <w:rFonts w:asciiTheme="majorHAnsi" w:hAnsiTheme="majorHAnsi" w:cstheme="majorHAnsi"/>
          <w:sz w:val="20"/>
          <w:szCs w:val="20"/>
        </w:rPr>
        <w:t xml:space="preserve">, regular check-ins are </w:t>
      </w:r>
      <w:r w:rsidR="00833080">
        <w:rPr>
          <w:rFonts w:asciiTheme="majorHAnsi" w:hAnsiTheme="majorHAnsi" w:cstheme="majorHAnsi"/>
          <w:sz w:val="20"/>
          <w:szCs w:val="20"/>
        </w:rPr>
        <w:t xml:space="preserve">conducted </w:t>
      </w:r>
      <w:r>
        <w:rPr>
          <w:rFonts w:asciiTheme="majorHAnsi" w:hAnsiTheme="majorHAnsi" w:cstheme="majorHAnsi"/>
          <w:sz w:val="20"/>
          <w:szCs w:val="20"/>
        </w:rPr>
        <w:t>to</w:t>
      </w:r>
      <w:r w:rsidR="0021432C">
        <w:rPr>
          <w:rFonts w:asciiTheme="majorHAnsi" w:hAnsiTheme="majorHAnsi" w:cstheme="majorHAnsi"/>
          <w:sz w:val="20"/>
          <w:szCs w:val="20"/>
        </w:rPr>
        <w:t xml:space="preserve"> individuals are consistently striving for more. </w:t>
      </w:r>
      <w:r>
        <w:rPr>
          <w:rFonts w:asciiTheme="majorHAnsi" w:hAnsiTheme="majorHAnsi" w:cstheme="majorHAnsi"/>
          <w:sz w:val="20"/>
          <w:szCs w:val="20"/>
        </w:rPr>
        <w:t xml:space="preserve"> </w:t>
      </w:r>
    </w:p>
    <w:p w14:paraId="179A4DF1" w14:textId="65A2DE25" w:rsidR="00572C1E" w:rsidRDefault="00364935" w:rsidP="002B5671">
      <w:pPr>
        <w:rPr>
          <w:rFonts w:asciiTheme="majorHAnsi" w:hAnsiTheme="majorHAnsi" w:cstheme="majorHAnsi"/>
          <w:sz w:val="20"/>
          <w:szCs w:val="20"/>
        </w:rPr>
      </w:pPr>
      <w:r>
        <w:rPr>
          <w:rFonts w:asciiTheme="majorHAnsi" w:hAnsiTheme="majorHAnsi" w:cstheme="majorHAnsi"/>
          <w:sz w:val="20"/>
          <w:szCs w:val="20"/>
        </w:rPr>
        <w:t>Since focusing on this area, I have seen a massive improvement in employee engagement. Employees now recognise, we are investing time and money into their professional futures</w:t>
      </w:r>
      <w:r w:rsidR="0021432C">
        <w:rPr>
          <w:rFonts w:asciiTheme="majorHAnsi" w:hAnsiTheme="majorHAnsi" w:cstheme="majorHAnsi"/>
          <w:sz w:val="20"/>
          <w:szCs w:val="20"/>
        </w:rPr>
        <w:t>. F</w:t>
      </w:r>
      <w:r>
        <w:rPr>
          <w:rFonts w:asciiTheme="majorHAnsi" w:hAnsiTheme="majorHAnsi" w:cstheme="majorHAnsi"/>
          <w:sz w:val="20"/>
          <w:szCs w:val="20"/>
        </w:rPr>
        <w:t>oster</w:t>
      </w:r>
      <w:r w:rsidR="0021432C">
        <w:rPr>
          <w:rFonts w:asciiTheme="majorHAnsi" w:hAnsiTheme="majorHAnsi" w:cstheme="majorHAnsi"/>
          <w:sz w:val="20"/>
          <w:szCs w:val="20"/>
        </w:rPr>
        <w:t>ing</w:t>
      </w:r>
      <w:r>
        <w:rPr>
          <w:rFonts w:asciiTheme="majorHAnsi" w:hAnsiTheme="majorHAnsi" w:cstheme="majorHAnsi"/>
          <w:sz w:val="20"/>
          <w:szCs w:val="20"/>
        </w:rPr>
        <w:t xml:space="preserve"> </w:t>
      </w:r>
      <w:r w:rsidR="0021432C">
        <w:rPr>
          <w:rFonts w:asciiTheme="majorHAnsi" w:hAnsiTheme="majorHAnsi" w:cstheme="majorHAnsi"/>
          <w:sz w:val="20"/>
          <w:szCs w:val="20"/>
        </w:rPr>
        <w:t>a continuous</w:t>
      </w:r>
      <w:r>
        <w:rPr>
          <w:rFonts w:asciiTheme="majorHAnsi" w:hAnsiTheme="majorHAnsi" w:cstheme="majorHAnsi"/>
          <w:sz w:val="20"/>
          <w:szCs w:val="20"/>
        </w:rPr>
        <w:t xml:space="preserve"> improvement</w:t>
      </w:r>
      <w:r w:rsidR="00AC4CB5">
        <w:rPr>
          <w:rFonts w:asciiTheme="majorHAnsi" w:hAnsiTheme="majorHAnsi" w:cstheme="majorHAnsi"/>
          <w:sz w:val="20"/>
          <w:szCs w:val="20"/>
        </w:rPr>
        <w:t xml:space="preserve"> culture</w:t>
      </w:r>
      <w:r>
        <w:rPr>
          <w:rFonts w:asciiTheme="majorHAnsi" w:hAnsiTheme="majorHAnsi" w:cstheme="majorHAnsi"/>
          <w:sz w:val="20"/>
          <w:szCs w:val="20"/>
        </w:rPr>
        <w:t xml:space="preserve">. Employees </w:t>
      </w:r>
      <w:r w:rsidR="0021432C">
        <w:rPr>
          <w:rFonts w:asciiTheme="majorHAnsi" w:hAnsiTheme="majorHAnsi" w:cstheme="majorHAnsi"/>
          <w:sz w:val="20"/>
          <w:szCs w:val="20"/>
        </w:rPr>
        <w:t>also</w:t>
      </w:r>
      <w:r>
        <w:rPr>
          <w:rFonts w:asciiTheme="majorHAnsi" w:hAnsiTheme="majorHAnsi" w:cstheme="majorHAnsi"/>
          <w:sz w:val="20"/>
          <w:szCs w:val="20"/>
        </w:rPr>
        <w:t xml:space="preserve"> feel more comfortable </w:t>
      </w:r>
      <w:r w:rsidR="0021432C">
        <w:rPr>
          <w:rFonts w:asciiTheme="majorHAnsi" w:hAnsiTheme="majorHAnsi" w:cstheme="majorHAnsi"/>
          <w:sz w:val="20"/>
          <w:szCs w:val="20"/>
        </w:rPr>
        <w:t xml:space="preserve">to ask for </w:t>
      </w:r>
      <w:r>
        <w:rPr>
          <w:rFonts w:asciiTheme="majorHAnsi" w:hAnsiTheme="majorHAnsi" w:cstheme="majorHAnsi"/>
          <w:sz w:val="20"/>
          <w:szCs w:val="20"/>
        </w:rPr>
        <w:t xml:space="preserve">support, </w:t>
      </w:r>
      <w:r w:rsidR="0021432C">
        <w:rPr>
          <w:rFonts w:asciiTheme="majorHAnsi" w:hAnsiTheme="majorHAnsi" w:cstheme="majorHAnsi"/>
          <w:sz w:val="20"/>
          <w:szCs w:val="20"/>
        </w:rPr>
        <w:t>when they would previously shy</w:t>
      </w:r>
      <w:r>
        <w:rPr>
          <w:rFonts w:asciiTheme="majorHAnsi" w:hAnsiTheme="majorHAnsi" w:cstheme="majorHAnsi"/>
          <w:sz w:val="20"/>
          <w:szCs w:val="20"/>
        </w:rPr>
        <w:t xml:space="preserve"> away from this. This has led to better</w:t>
      </w:r>
      <w:r w:rsidR="0021432C">
        <w:rPr>
          <w:rFonts w:asciiTheme="majorHAnsi" w:hAnsiTheme="majorHAnsi" w:cstheme="majorHAnsi"/>
          <w:sz w:val="20"/>
          <w:szCs w:val="20"/>
        </w:rPr>
        <w:t xml:space="preserve"> collaboration</w:t>
      </w:r>
      <w:r w:rsidR="00833080">
        <w:rPr>
          <w:rFonts w:asciiTheme="majorHAnsi" w:hAnsiTheme="majorHAnsi" w:cstheme="majorHAnsi"/>
          <w:sz w:val="20"/>
          <w:szCs w:val="20"/>
        </w:rPr>
        <w:t xml:space="preserve"> within the workplace</w:t>
      </w:r>
      <w:r w:rsidR="00AC4CB5">
        <w:rPr>
          <w:rFonts w:asciiTheme="majorHAnsi" w:hAnsiTheme="majorHAnsi" w:cstheme="majorHAnsi"/>
          <w:sz w:val="20"/>
          <w:szCs w:val="20"/>
        </w:rPr>
        <w:t>, as</w:t>
      </w:r>
      <w:r>
        <w:rPr>
          <w:rFonts w:asciiTheme="majorHAnsi" w:hAnsiTheme="majorHAnsi" w:cstheme="majorHAnsi"/>
          <w:sz w:val="20"/>
          <w:szCs w:val="20"/>
        </w:rPr>
        <w:t xml:space="preserve"> employees</w:t>
      </w:r>
      <w:r w:rsidR="00AC4CB5">
        <w:rPr>
          <w:rFonts w:asciiTheme="majorHAnsi" w:hAnsiTheme="majorHAnsi" w:cstheme="majorHAnsi"/>
          <w:sz w:val="20"/>
          <w:szCs w:val="20"/>
        </w:rPr>
        <w:t xml:space="preserve"> now</w:t>
      </w:r>
      <w:r>
        <w:rPr>
          <w:rFonts w:asciiTheme="majorHAnsi" w:hAnsiTheme="majorHAnsi" w:cstheme="majorHAnsi"/>
          <w:sz w:val="20"/>
          <w:szCs w:val="20"/>
        </w:rPr>
        <w:t xml:space="preserve"> feel more open to shar</w:t>
      </w:r>
      <w:r w:rsidR="0021432C">
        <w:rPr>
          <w:rFonts w:asciiTheme="majorHAnsi" w:hAnsiTheme="majorHAnsi" w:cstheme="majorHAnsi"/>
          <w:sz w:val="20"/>
          <w:szCs w:val="20"/>
        </w:rPr>
        <w:t xml:space="preserve">e </w:t>
      </w:r>
      <w:r>
        <w:rPr>
          <w:rFonts w:asciiTheme="majorHAnsi" w:hAnsiTheme="majorHAnsi" w:cstheme="majorHAnsi"/>
          <w:sz w:val="20"/>
          <w:szCs w:val="20"/>
        </w:rPr>
        <w:t>their skills</w:t>
      </w:r>
      <w:r w:rsidR="00B017D2">
        <w:rPr>
          <w:rFonts w:asciiTheme="majorHAnsi" w:hAnsiTheme="majorHAnsi" w:cstheme="majorHAnsi"/>
          <w:sz w:val="20"/>
          <w:szCs w:val="20"/>
        </w:rPr>
        <w:t xml:space="preserve">. </w:t>
      </w:r>
      <w:r w:rsidR="00AC4CB5">
        <w:rPr>
          <w:rFonts w:asciiTheme="majorHAnsi" w:hAnsiTheme="majorHAnsi" w:cstheme="majorHAnsi"/>
          <w:sz w:val="20"/>
          <w:szCs w:val="20"/>
        </w:rPr>
        <w:t xml:space="preserve">Finally, retention </w:t>
      </w:r>
      <w:r w:rsidR="0021432C">
        <w:rPr>
          <w:rFonts w:asciiTheme="majorHAnsi" w:hAnsiTheme="majorHAnsi" w:cstheme="majorHAnsi"/>
          <w:sz w:val="20"/>
          <w:szCs w:val="20"/>
        </w:rPr>
        <w:t xml:space="preserve">rates </w:t>
      </w:r>
      <w:r w:rsidR="00AC4CB5">
        <w:rPr>
          <w:rFonts w:asciiTheme="majorHAnsi" w:hAnsiTheme="majorHAnsi" w:cstheme="majorHAnsi"/>
          <w:sz w:val="20"/>
          <w:szCs w:val="20"/>
        </w:rPr>
        <w:t xml:space="preserve">have increased. Employees now feel more valued </w:t>
      </w:r>
      <w:r w:rsidR="0021432C">
        <w:rPr>
          <w:rFonts w:asciiTheme="majorHAnsi" w:hAnsiTheme="majorHAnsi" w:cstheme="majorHAnsi"/>
          <w:sz w:val="20"/>
          <w:szCs w:val="20"/>
        </w:rPr>
        <w:t xml:space="preserve">and therefore this has </w:t>
      </w:r>
      <w:r w:rsidR="00AC4CB5">
        <w:rPr>
          <w:rFonts w:asciiTheme="majorHAnsi" w:hAnsiTheme="majorHAnsi" w:cstheme="majorHAnsi"/>
          <w:sz w:val="20"/>
          <w:szCs w:val="20"/>
        </w:rPr>
        <w:t>increas</w:t>
      </w:r>
      <w:r w:rsidR="0021432C">
        <w:rPr>
          <w:rFonts w:asciiTheme="majorHAnsi" w:hAnsiTheme="majorHAnsi" w:cstheme="majorHAnsi"/>
          <w:sz w:val="20"/>
          <w:szCs w:val="20"/>
        </w:rPr>
        <w:t>ed</w:t>
      </w:r>
      <w:r w:rsidR="00AC4CB5">
        <w:rPr>
          <w:rFonts w:asciiTheme="majorHAnsi" w:hAnsiTheme="majorHAnsi" w:cstheme="majorHAnsi"/>
          <w:sz w:val="20"/>
          <w:szCs w:val="20"/>
        </w:rPr>
        <w:t xml:space="preserve"> their loyalty. In terms of behaviours, individuals are now behaving more ethically</w:t>
      </w:r>
      <w:r w:rsidR="0021432C">
        <w:rPr>
          <w:rFonts w:asciiTheme="majorHAnsi" w:hAnsiTheme="majorHAnsi" w:cstheme="majorHAnsi"/>
          <w:sz w:val="20"/>
          <w:szCs w:val="20"/>
        </w:rPr>
        <w:t xml:space="preserve"> also</w:t>
      </w:r>
      <w:r w:rsidR="00AC4CB5">
        <w:rPr>
          <w:rFonts w:asciiTheme="majorHAnsi" w:hAnsiTheme="majorHAnsi" w:cstheme="majorHAnsi"/>
          <w:sz w:val="20"/>
          <w:szCs w:val="20"/>
        </w:rPr>
        <w:t xml:space="preserve">. </w:t>
      </w:r>
      <w:r w:rsidR="0021432C">
        <w:rPr>
          <w:rFonts w:asciiTheme="majorHAnsi" w:hAnsiTheme="majorHAnsi" w:cstheme="majorHAnsi"/>
          <w:sz w:val="20"/>
          <w:szCs w:val="20"/>
        </w:rPr>
        <w:t>More accountable</w:t>
      </w:r>
      <w:r w:rsidR="00833080">
        <w:rPr>
          <w:rFonts w:asciiTheme="majorHAnsi" w:hAnsiTheme="majorHAnsi" w:cstheme="majorHAnsi"/>
          <w:sz w:val="20"/>
          <w:szCs w:val="20"/>
        </w:rPr>
        <w:t xml:space="preserve"> for their own </w:t>
      </w:r>
      <w:r w:rsidR="0021432C">
        <w:rPr>
          <w:rFonts w:asciiTheme="majorHAnsi" w:hAnsiTheme="majorHAnsi" w:cstheme="majorHAnsi"/>
          <w:sz w:val="20"/>
          <w:szCs w:val="20"/>
        </w:rPr>
        <w:t>performance. It’s</w:t>
      </w:r>
      <w:r w:rsidR="00AC4CB5">
        <w:rPr>
          <w:rFonts w:asciiTheme="majorHAnsi" w:hAnsiTheme="majorHAnsi" w:cstheme="majorHAnsi"/>
          <w:sz w:val="20"/>
          <w:szCs w:val="20"/>
        </w:rPr>
        <w:t xml:space="preserve"> also created a</w:t>
      </w:r>
      <w:r w:rsidR="0021432C">
        <w:rPr>
          <w:rFonts w:asciiTheme="majorHAnsi" w:hAnsiTheme="majorHAnsi" w:cstheme="majorHAnsi"/>
          <w:sz w:val="20"/>
          <w:szCs w:val="20"/>
        </w:rPr>
        <w:t xml:space="preserve"> better</w:t>
      </w:r>
      <w:r w:rsidR="00AC4CB5">
        <w:rPr>
          <w:rFonts w:asciiTheme="majorHAnsi" w:hAnsiTheme="majorHAnsi" w:cstheme="majorHAnsi"/>
          <w:sz w:val="20"/>
          <w:szCs w:val="20"/>
        </w:rPr>
        <w:t xml:space="preserve"> sense of community,</w:t>
      </w:r>
      <w:r w:rsidR="0021432C">
        <w:rPr>
          <w:rFonts w:asciiTheme="majorHAnsi" w:hAnsiTheme="majorHAnsi" w:cstheme="majorHAnsi"/>
          <w:sz w:val="20"/>
          <w:szCs w:val="20"/>
        </w:rPr>
        <w:t xml:space="preserve"> as</w:t>
      </w:r>
      <w:r w:rsidR="00AC4CB5">
        <w:rPr>
          <w:rFonts w:asciiTheme="majorHAnsi" w:hAnsiTheme="majorHAnsi" w:cstheme="majorHAnsi"/>
          <w:sz w:val="20"/>
          <w:szCs w:val="20"/>
        </w:rPr>
        <w:t xml:space="preserve"> individuals now </w:t>
      </w:r>
      <w:r w:rsidR="0021432C">
        <w:rPr>
          <w:rFonts w:asciiTheme="majorHAnsi" w:hAnsiTheme="majorHAnsi" w:cstheme="majorHAnsi"/>
          <w:sz w:val="20"/>
          <w:szCs w:val="20"/>
        </w:rPr>
        <w:t xml:space="preserve">are in the habit of </w:t>
      </w:r>
      <w:r w:rsidR="00AC4CB5">
        <w:rPr>
          <w:rFonts w:asciiTheme="majorHAnsi" w:hAnsiTheme="majorHAnsi" w:cstheme="majorHAnsi"/>
          <w:sz w:val="20"/>
          <w:szCs w:val="20"/>
        </w:rPr>
        <w:t xml:space="preserve">reaching out to each </w:t>
      </w:r>
      <w:r w:rsidR="0021432C">
        <w:rPr>
          <w:rFonts w:asciiTheme="majorHAnsi" w:hAnsiTheme="majorHAnsi" w:cstheme="majorHAnsi"/>
          <w:sz w:val="20"/>
          <w:szCs w:val="20"/>
        </w:rPr>
        <w:t xml:space="preserve">other when they need support. </w:t>
      </w:r>
    </w:p>
    <w:p w14:paraId="07318E7A" w14:textId="031D9277" w:rsidR="002217B2" w:rsidRDefault="009D06D0" w:rsidP="002B5671">
      <w:pPr>
        <w:rPr>
          <w:rFonts w:asciiTheme="majorHAnsi" w:hAnsiTheme="majorHAnsi" w:cstheme="majorHAnsi"/>
          <w:sz w:val="20"/>
          <w:szCs w:val="20"/>
        </w:rPr>
      </w:pPr>
      <w:r>
        <w:rPr>
          <w:rFonts w:asciiTheme="majorHAnsi" w:hAnsiTheme="majorHAnsi" w:cstheme="majorHAnsi"/>
          <w:b/>
          <w:bCs/>
          <w:sz w:val="20"/>
          <w:szCs w:val="20"/>
        </w:rPr>
        <w:t>(</w:t>
      </w:r>
      <w:r w:rsidRPr="00961285">
        <w:rPr>
          <w:rFonts w:asciiTheme="majorHAnsi" w:hAnsiTheme="majorHAnsi" w:cstheme="majorHAnsi"/>
          <w:b/>
          <w:bCs/>
          <w:sz w:val="20"/>
          <w:szCs w:val="20"/>
        </w:rPr>
        <w:t>National Grid</w:t>
      </w:r>
      <w:r>
        <w:rPr>
          <w:rFonts w:asciiTheme="majorHAnsi" w:hAnsiTheme="majorHAnsi" w:cstheme="majorHAnsi"/>
          <w:b/>
          <w:bCs/>
          <w:sz w:val="20"/>
          <w:szCs w:val="20"/>
        </w:rPr>
        <w:t xml:space="preserve">, </w:t>
      </w:r>
      <w:r w:rsidRPr="00961285">
        <w:rPr>
          <w:rFonts w:asciiTheme="majorHAnsi" w:hAnsiTheme="majorHAnsi" w:cstheme="majorHAnsi"/>
          <w:b/>
          <w:bCs/>
          <w:sz w:val="20"/>
          <w:szCs w:val="20"/>
        </w:rPr>
        <w:t>2025)</w:t>
      </w:r>
      <w:r>
        <w:rPr>
          <w:rFonts w:asciiTheme="majorHAnsi" w:hAnsiTheme="majorHAnsi" w:cstheme="majorHAnsi"/>
          <w:b/>
          <w:bCs/>
          <w:sz w:val="20"/>
          <w:szCs w:val="20"/>
        </w:rPr>
        <w:t xml:space="preserve"> </w:t>
      </w:r>
      <w:r w:rsidR="007D1C3E">
        <w:rPr>
          <w:rFonts w:asciiTheme="majorHAnsi" w:hAnsiTheme="majorHAnsi" w:cstheme="majorHAnsi"/>
          <w:sz w:val="20"/>
          <w:szCs w:val="20"/>
        </w:rPr>
        <w:t xml:space="preserve">Highlight, </w:t>
      </w:r>
      <w:r w:rsidR="0021432C">
        <w:rPr>
          <w:rFonts w:asciiTheme="majorHAnsi" w:hAnsiTheme="majorHAnsi" w:cstheme="majorHAnsi"/>
          <w:sz w:val="20"/>
          <w:szCs w:val="20"/>
        </w:rPr>
        <w:t>that we</w:t>
      </w:r>
      <w:r w:rsidR="009315CD" w:rsidRPr="009315CD">
        <w:rPr>
          <w:rFonts w:asciiTheme="majorHAnsi" w:hAnsiTheme="majorHAnsi" w:cstheme="majorHAnsi"/>
          <w:sz w:val="20"/>
          <w:szCs w:val="20"/>
        </w:rPr>
        <w:t xml:space="preserve"> are investing in </w:t>
      </w:r>
      <w:r w:rsidR="0021432C">
        <w:rPr>
          <w:rFonts w:asciiTheme="majorHAnsi" w:hAnsiTheme="majorHAnsi" w:cstheme="majorHAnsi"/>
          <w:sz w:val="20"/>
          <w:szCs w:val="20"/>
        </w:rPr>
        <w:t xml:space="preserve">our people so that we provide a workplace where all employees can </w:t>
      </w:r>
      <w:r w:rsidR="009315CD" w:rsidRPr="009315CD">
        <w:rPr>
          <w:rFonts w:asciiTheme="majorHAnsi" w:hAnsiTheme="majorHAnsi" w:cstheme="majorHAnsi"/>
          <w:sz w:val="20"/>
          <w:szCs w:val="20"/>
        </w:rPr>
        <w:t xml:space="preserve">thrive. </w:t>
      </w:r>
    </w:p>
    <w:p w14:paraId="3D68FE1D" w14:textId="0F8E1220" w:rsidR="0000043E" w:rsidRPr="007D1C3E" w:rsidRDefault="0000043E" w:rsidP="002B5671">
      <w:pPr>
        <w:rPr>
          <w:rFonts w:asciiTheme="majorHAnsi" w:hAnsiTheme="majorHAnsi" w:cstheme="majorHAnsi"/>
          <w:color w:val="0070C0"/>
          <w:sz w:val="20"/>
          <w:szCs w:val="20"/>
        </w:rPr>
      </w:pPr>
      <w:r w:rsidRPr="007D1C3E">
        <w:rPr>
          <w:rFonts w:asciiTheme="majorHAnsi" w:hAnsiTheme="majorHAnsi" w:cstheme="majorHAnsi"/>
          <w:color w:val="0070C0"/>
          <w:sz w:val="20"/>
          <w:szCs w:val="20"/>
        </w:rPr>
        <w:t>Q7. 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manage change could be used to successfully implement this change. (AC 2.3)</w:t>
      </w:r>
    </w:p>
    <w:p w14:paraId="60B96B90" w14:textId="77777777" w:rsidR="00E5396C" w:rsidRDefault="00E5396C" w:rsidP="00E5396C">
      <w:pPr>
        <w:rPr>
          <w:rFonts w:asciiTheme="majorHAnsi" w:hAnsiTheme="majorHAnsi" w:cstheme="majorHAnsi"/>
          <w:sz w:val="20"/>
          <w:szCs w:val="20"/>
        </w:rPr>
      </w:pPr>
      <w:r w:rsidRPr="00E5396C">
        <w:rPr>
          <w:rFonts w:asciiTheme="majorHAnsi" w:hAnsiTheme="majorHAnsi" w:cstheme="majorHAnsi"/>
          <w:b/>
          <w:bCs/>
          <w:sz w:val="20"/>
          <w:szCs w:val="20"/>
        </w:rPr>
        <w:t>(</w:t>
      </w:r>
      <w:r w:rsidR="00DD5D16" w:rsidRPr="00E5396C">
        <w:rPr>
          <w:rFonts w:asciiTheme="majorHAnsi" w:hAnsiTheme="majorHAnsi" w:cstheme="majorHAnsi"/>
          <w:b/>
          <w:bCs/>
          <w:sz w:val="20"/>
          <w:szCs w:val="20"/>
        </w:rPr>
        <w:t>CIPD,</w:t>
      </w:r>
      <w:r w:rsidRPr="00E5396C">
        <w:rPr>
          <w:rFonts w:asciiTheme="majorHAnsi" w:hAnsiTheme="majorHAnsi" w:cstheme="majorHAnsi"/>
          <w:b/>
          <w:bCs/>
          <w:sz w:val="20"/>
          <w:szCs w:val="20"/>
        </w:rPr>
        <w:t xml:space="preserve"> 2024)</w:t>
      </w:r>
      <w:r w:rsidR="00DD5D16" w:rsidRPr="00E5396C">
        <w:rPr>
          <w:rFonts w:asciiTheme="majorHAnsi" w:hAnsiTheme="majorHAnsi" w:cstheme="majorHAnsi"/>
          <w:sz w:val="20"/>
          <w:szCs w:val="20"/>
        </w:rPr>
        <w:t xml:space="preserve"> </w:t>
      </w:r>
    </w:p>
    <w:p w14:paraId="17D479EF" w14:textId="77777777" w:rsidR="00896A02" w:rsidRDefault="00FD42A4" w:rsidP="002B5671">
      <w:pPr>
        <w:rPr>
          <w:rFonts w:asciiTheme="majorHAnsi" w:hAnsiTheme="majorHAnsi" w:cstheme="majorHAnsi"/>
          <w:sz w:val="20"/>
          <w:szCs w:val="20"/>
        </w:rPr>
      </w:pPr>
      <w:r w:rsidRPr="00E5396C">
        <w:rPr>
          <w:rFonts w:asciiTheme="majorHAnsi" w:hAnsiTheme="majorHAnsi" w:cstheme="majorHAnsi"/>
          <w:sz w:val="20"/>
          <w:szCs w:val="20"/>
        </w:rPr>
        <w:t>Kotter</w:t>
      </w:r>
      <w:r w:rsidR="004A2E0A" w:rsidRPr="00E5396C">
        <w:rPr>
          <w:rFonts w:asciiTheme="majorHAnsi" w:hAnsiTheme="majorHAnsi" w:cstheme="majorHAnsi"/>
          <w:sz w:val="20"/>
          <w:szCs w:val="20"/>
        </w:rPr>
        <w:t xml:space="preserve">’s model </w:t>
      </w:r>
      <w:r w:rsidRPr="00E5396C">
        <w:rPr>
          <w:rFonts w:asciiTheme="majorHAnsi" w:hAnsiTheme="majorHAnsi" w:cstheme="majorHAnsi"/>
          <w:sz w:val="20"/>
          <w:szCs w:val="20"/>
        </w:rPr>
        <w:t>outline</w:t>
      </w:r>
      <w:r w:rsidR="00A21713" w:rsidRPr="00E5396C">
        <w:rPr>
          <w:rFonts w:asciiTheme="majorHAnsi" w:hAnsiTheme="majorHAnsi" w:cstheme="majorHAnsi"/>
          <w:sz w:val="20"/>
          <w:szCs w:val="20"/>
        </w:rPr>
        <w:t xml:space="preserve">s </w:t>
      </w:r>
      <w:r w:rsidRPr="00E5396C">
        <w:rPr>
          <w:rFonts w:asciiTheme="majorHAnsi" w:hAnsiTheme="majorHAnsi" w:cstheme="majorHAnsi"/>
          <w:sz w:val="20"/>
          <w:szCs w:val="20"/>
        </w:rPr>
        <w:t xml:space="preserve">that successful change requires strong leadership and </w:t>
      </w:r>
      <w:r w:rsidR="0057017A" w:rsidRPr="00E5396C">
        <w:rPr>
          <w:rFonts w:asciiTheme="majorHAnsi" w:hAnsiTheme="majorHAnsi" w:cstheme="majorHAnsi"/>
          <w:sz w:val="20"/>
          <w:szCs w:val="20"/>
        </w:rPr>
        <w:t>robust</w:t>
      </w:r>
      <w:r w:rsidR="00A21713" w:rsidRPr="00E5396C">
        <w:rPr>
          <w:rFonts w:asciiTheme="majorHAnsi" w:hAnsiTheme="majorHAnsi" w:cstheme="majorHAnsi"/>
          <w:sz w:val="20"/>
          <w:szCs w:val="20"/>
        </w:rPr>
        <w:t xml:space="preserve"> </w:t>
      </w:r>
      <w:r w:rsidR="0057017A" w:rsidRPr="00E5396C">
        <w:rPr>
          <w:rFonts w:asciiTheme="majorHAnsi" w:hAnsiTheme="majorHAnsi" w:cstheme="majorHAnsi"/>
          <w:sz w:val="20"/>
          <w:szCs w:val="20"/>
        </w:rPr>
        <w:t xml:space="preserve">decision-making processes. </w:t>
      </w:r>
    </w:p>
    <w:p w14:paraId="66A065B1" w14:textId="77777777" w:rsidR="00896A02" w:rsidRPr="00896A02" w:rsidRDefault="00896A02" w:rsidP="002B5671">
      <w:pPr>
        <w:rPr>
          <w:rFonts w:asciiTheme="majorHAnsi" w:hAnsiTheme="majorHAnsi" w:cstheme="majorHAnsi"/>
          <w:b/>
          <w:bCs/>
          <w:sz w:val="20"/>
          <w:szCs w:val="20"/>
        </w:rPr>
      </w:pPr>
      <w:r w:rsidRPr="00896A02">
        <w:rPr>
          <w:rFonts w:asciiTheme="majorHAnsi" w:hAnsiTheme="majorHAnsi" w:cstheme="majorHAnsi"/>
          <w:b/>
          <w:bCs/>
          <w:sz w:val="20"/>
          <w:szCs w:val="20"/>
        </w:rPr>
        <w:t>(NHSElect, 2002)</w:t>
      </w:r>
    </w:p>
    <w:p w14:paraId="37483BF6" w14:textId="0F6D13E1" w:rsidR="00A21713" w:rsidRDefault="0021432C" w:rsidP="002B5671">
      <w:pPr>
        <w:rPr>
          <w:rFonts w:asciiTheme="majorHAnsi" w:hAnsiTheme="majorHAnsi" w:cstheme="majorHAnsi"/>
          <w:sz w:val="20"/>
          <w:szCs w:val="20"/>
        </w:rPr>
      </w:pPr>
      <w:r>
        <w:rPr>
          <w:rFonts w:asciiTheme="majorHAnsi" w:hAnsiTheme="majorHAnsi" w:cstheme="majorHAnsi"/>
          <w:sz w:val="20"/>
          <w:szCs w:val="20"/>
        </w:rPr>
        <w:t>Stage 1,2, &amp; 3</w:t>
      </w:r>
      <w:r w:rsidR="0057017A">
        <w:rPr>
          <w:rFonts w:asciiTheme="majorHAnsi" w:hAnsiTheme="majorHAnsi" w:cstheme="majorHAnsi"/>
          <w:sz w:val="20"/>
          <w:szCs w:val="20"/>
        </w:rPr>
        <w:t xml:space="preserve"> include; </w:t>
      </w:r>
      <w:r>
        <w:rPr>
          <w:rFonts w:asciiTheme="majorHAnsi" w:hAnsiTheme="majorHAnsi" w:cstheme="majorHAnsi"/>
          <w:sz w:val="20"/>
          <w:szCs w:val="20"/>
        </w:rPr>
        <w:t>C</w:t>
      </w:r>
      <w:r w:rsidR="005F0647">
        <w:rPr>
          <w:rFonts w:asciiTheme="majorHAnsi" w:hAnsiTheme="majorHAnsi" w:cstheme="majorHAnsi"/>
          <w:sz w:val="20"/>
          <w:szCs w:val="20"/>
        </w:rPr>
        <w:t>reat</w:t>
      </w:r>
      <w:r w:rsidR="007F061E">
        <w:rPr>
          <w:rFonts w:asciiTheme="majorHAnsi" w:hAnsiTheme="majorHAnsi" w:cstheme="majorHAnsi"/>
          <w:sz w:val="20"/>
          <w:szCs w:val="20"/>
        </w:rPr>
        <w:t>ing</w:t>
      </w:r>
      <w:r w:rsidR="005F0647">
        <w:rPr>
          <w:rFonts w:asciiTheme="majorHAnsi" w:hAnsiTheme="majorHAnsi" w:cstheme="majorHAnsi"/>
          <w:sz w:val="20"/>
          <w:szCs w:val="20"/>
        </w:rPr>
        <w:t xml:space="preserve"> a sense of urgency, build</w:t>
      </w:r>
      <w:r w:rsidR="007F061E">
        <w:rPr>
          <w:rFonts w:asciiTheme="majorHAnsi" w:hAnsiTheme="majorHAnsi" w:cstheme="majorHAnsi"/>
          <w:sz w:val="20"/>
          <w:szCs w:val="20"/>
        </w:rPr>
        <w:t xml:space="preserve">ing </w:t>
      </w:r>
      <w:r w:rsidR="005F0647">
        <w:rPr>
          <w:rFonts w:asciiTheme="majorHAnsi" w:hAnsiTheme="majorHAnsi" w:cstheme="majorHAnsi"/>
          <w:sz w:val="20"/>
          <w:szCs w:val="20"/>
        </w:rPr>
        <w:t>a strong team, and ensur</w:t>
      </w:r>
      <w:r w:rsidR="003702AE">
        <w:rPr>
          <w:rFonts w:asciiTheme="majorHAnsi" w:hAnsiTheme="majorHAnsi" w:cstheme="majorHAnsi"/>
          <w:sz w:val="20"/>
          <w:szCs w:val="20"/>
        </w:rPr>
        <w:t>ing</w:t>
      </w:r>
      <w:r w:rsidR="001C132D">
        <w:rPr>
          <w:rFonts w:asciiTheme="majorHAnsi" w:hAnsiTheme="majorHAnsi" w:cstheme="majorHAnsi"/>
          <w:sz w:val="20"/>
          <w:szCs w:val="20"/>
        </w:rPr>
        <w:t xml:space="preserve"> </w:t>
      </w:r>
      <w:r>
        <w:rPr>
          <w:rFonts w:asciiTheme="majorHAnsi" w:hAnsiTheme="majorHAnsi" w:cstheme="majorHAnsi"/>
          <w:sz w:val="20"/>
          <w:szCs w:val="20"/>
        </w:rPr>
        <w:t xml:space="preserve">the vision is clear. </w:t>
      </w:r>
    </w:p>
    <w:p w14:paraId="260B5A11" w14:textId="471E2E8D" w:rsidR="005425EF" w:rsidRDefault="005425EF" w:rsidP="002B5671">
      <w:pPr>
        <w:rPr>
          <w:rFonts w:asciiTheme="majorHAnsi" w:hAnsiTheme="majorHAnsi" w:cstheme="majorHAnsi"/>
          <w:sz w:val="20"/>
          <w:szCs w:val="20"/>
        </w:rPr>
      </w:pPr>
      <w:r>
        <w:rPr>
          <w:rFonts w:asciiTheme="majorHAnsi" w:hAnsiTheme="majorHAnsi" w:cstheme="majorHAnsi"/>
          <w:sz w:val="20"/>
          <w:szCs w:val="20"/>
        </w:rPr>
        <w:t>Creating a sense of urgency</w:t>
      </w:r>
      <w:r w:rsidR="0057017A">
        <w:rPr>
          <w:rFonts w:asciiTheme="majorHAnsi" w:hAnsiTheme="majorHAnsi" w:cstheme="majorHAnsi"/>
          <w:sz w:val="20"/>
          <w:szCs w:val="20"/>
        </w:rPr>
        <w:t>,</w:t>
      </w:r>
      <w:r>
        <w:rPr>
          <w:rFonts w:asciiTheme="majorHAnsi" w:hAnsiTheme="majorHAnsi" w:cstheme="majorHAnsi"/>
          <w:sz w:val="20"/>
          <w:szCs w:val="20"/>
        </w:rPr>
        <w:t xml:space="preserve"> </w:t>
      </w:r>
      <w:r w:rsidR="007F061E">
        <w:rPr>
          <w:rFonts w:asciiTheme="majorHAnsi" w:hAnsiTheme="majorHAnsi" w:cstheme="majorHAnsi"/>
          <w:sz w:val="20"/>
          <w:szCs w:val="20"/>
        </w:rPr>
        <w:t>help</w:t>
      </w:r>
      <w:r w:rsidR="0057017A">
        <w:rPr>
          <w:rFonts w:asciiTheme="majorHAnsi" w:hAnsiTheme="majorHAnsi" w:cstheme="majorHAnsi"/>
          <w:sz w:val="20"/>
          <w:szCs w:val="20"/>
        </w:rPr>
        <w:t xml:space="preserve">s to </w:t>
      </w:r>
      <w:r w:rsidR="00D95FFC">
        <w:rPr>
          <w:rFonts w:asciiTheme="majorHAnsi" w:hAnsiTheme="majorHAnsi" w:cstheme="majorHAnsi"/>
          <w:sz w:val="20"/>
          <w:szCs w:val="20"/>
        </w:rPr>
        <w:t>motivate</w:t>
      </w:r>
      <w:r>
        <w:rPr>
          <w:rFonts w:asciiTheme="majorHAnsi" w:hAnsiTheme="majorHAnsi" w:cstheme="majorHAnsi"/>
          <w:sz w:val="20"/>
          <w:szCs w:val="20"/>
        </w:rPr>
        <w:t xml:space="preserve">. This can be </w:t>
      </w:r>
      <w:r w:rsidR="007F061E">
        <w:rPr>
          <w:rFonts w:asciiTheme="majorHAnsi" w:hAnsiTheme="majorHAnsi" w:cstheme="majorHAnsi"/>
          <w:sz w:val="20"/>
          <w:szCs w:val="20"/>
        </w:rPr>
        <w:t xml:space="preserve">facilitated by </w:t>
      </w:r>
      <w:r>
        <w:rPr>
          <w:rFonts w:asciiTheme="majorHAnsi" w:hAnsiTheme="majorHAnsi" w:cstheme="majorHAnsi"/>
          <w:sz w:val="20"/>
          <w:szCs w:val="20"/>
        </w:rPr>
        <w:t>having open and honest conversation</w:t>
      </w:r>
      <w:r w:rsidR="0057017A">
        <w:rPr>
          <w:rFonts w:asciiTheme="majorHAnsi" w:hAnsiTheme="majorHAnsi" w:cstheme="majorHAnsi"/>
          <w:sz w:val="20"/>
          <w:szCs w:val="20"/>
        </w:rPr>
        <w:t xml:space="preserve">s </w:t>
      </w:r>
      <w:r w:rsidR="00C137A2">
        <w:rPr>
          <w:rFonts w:asciiTheme="majorHAnsi" w:hAnsiTheme="majorHAnsi" w:cstheme="majorHAnsi"/>
          <w:sz w:val="20"/>
          <w:szCs w:val="20"/>
        </w:rPr>
        <w:t>with individuals</w:t>
      </w:r>
      <w:r w:rsidR="0057017A">
        <w:rPr>
          <w:rFonts w:asciiTheme="majorHAnsi" w:hAnsiTheme="majorHAnsi" w:cstheme="majorHAnsi"/>
          <w:sz w:val="20"/>
          <w:szCs w:val="20"/>
        </w:rPr>
        <w:t>,</w:t>
      </w:r>
      <w:r>
        <w:rPr>
          <w:rFonts w:asciiTheme="majorHAnsi" w:hAnsiTheme="majorHAnsi" w:cstheme="majorHAnsi"/>
          <w:sz w:val="20"/>
          <w:szCs w:val="20"/>
        </w:rPr>
        <w:t xml:space="preserve"> </w:t>
      </w:r>
      <w:r w:rsidR="003702AE">
        <w:rPr>
          <w:rFonts w:asciiTheme="majorHAnsi" w:hAnsiTheme="majorHAnsi" w:cstheme="majorHAnsi"/>
          <w:sz w:val="20"/>
          <w:szCs w:val="20"/>
        </w:rPr>
        <w:t xml:space="preserve">as </w:t>
      </w:r>
      <w:r w:rsidR="007F061E">
        <w:rPr>
          <w:rFonts w:asciiTheme="majorHAnsi" w:hAnsiTheme="majorHAnsi" w:cstheme="majorHAnsi"/>
          <w:sz w:val="20"/>
          <w:szCs w:val="20"/>
        </w:rPr>
        <w:t>to</w:t>
      </w:r>
      <w:r w:rsidR="003702AE">
        <w:rPr>
          <w:rFonts w:asciiTheme="majorHAnsi" w:hAnsiTheme="majorHAnsi" w:cstheme="majorHAnsi"/>
          <w:sz w:val="20"/>
          <w:szCs w:val="20"/>
        </w:rPr>
        <w:t xml:space="preserve"> </w:t>
      </w:r>
      <w:r w:rsidR="007F061E">
        <w:rPr>
          <w:rFonts w:asciiTheme="majorHAnsi" w:hAnsiTheme="majorHAnsi" w:cstheme="majorHAnsi"/>
          <w:sz w:val="20"/>
          <w:szCs w:val="20"/>
        </w:rPr>
        <w:t>why</w:t>
      </w:r>
      <w:r w:rsidR="00C137A2">
        <w:rPr>
          <w:rFonts w:asciiTheme="majorHAnsi" w:hAnsiTheme="majorHAnsi" w:cstheme="majorHAnsi"/>
          <w:sz w:val="20"/>
          <w:szCs w:val="20"/>
        </w:rPr>
        <w:t xml:space="preserve"> </w:t>
      </w:r>
      <w:r w:rsidR="007F061E">
        <w:rPr>
          <w:rFonts w:asciiTheme="majorHAnsi" w:hAnsiTheme="majorHAnsi" w:cstheme="majorHAnsi"/>
          <w:sz w:val="20"/>
          <w:szCs w:val="20"/>
        </w:rPr>
        <w:t>change</w:t>
      </w:r>
      <w:r w:rsidR="0058265F">
        <w:rPr>
          <w:rFonts w:asciiTheme="majorHAnsi" w:hAnsiTheme="majorHAnsi" w:cstheme="majorHAnsi"/>
          <w:sz w:val="20"/>
          <w:szCs w:val="20"/>
        </w:rPr>
        <w:t>s are being</w:t>
      </w:r>
      <w:r w:rsidR="0057017A">
        <w:rPr>
          <w:rFonts w:asciiTheme="majorHAnsi" w:hAnsiTheme="majorHAnsi" w:cstheme="majorHAnsi"/>
          <w:sz w:val="20"/>
          <w:szCs w:val="20"/>
        </w:rPr>
        <w:t xml:space="preserve"> happening</w:t>
      </w:r>
      <w:r w:rsidR="009A53B0">
        <w:rPr>
          <w:rFonts w:asciiTheme="majorHAnsi" w:hAnsiTheme="majorHAnsi" w:cstheme="majorHAnsi"/>
          <w:sz w:val="20"/>
          <w:szCs w:val="20"/>
        </w:rPr>
        <w:t xml:space="preserve">. </w:t>
      </w:r>
      <w:r w:rsidR="0057017A">
        <w:rPr>
          <w:rFonts w:asciiTheme="majorHAnsi" w:hAnsiTheme="majorHAnsi" w:cstheme="majorHAnsi"/>
          <w:sz w:val="20"/>
          <w:szCs w:val="20"/>
        </w:rPr>
        <w:t xml:space="preserve">In this instance, why </w:t>
      </w:r>
      <w:r w:rsidR="007F061E">
        <w:rPr>
          <w:rFonts w:asciiTheme="majorHAnsi" w:hAnsiTheme="majorHAnsi" w:cstheme="majorHAnsi"/>
          <w:sz w:val="20"/>
          <w:szCs w:val="20"/>
        </w:rPr>
        <w:t xml:space="preserve">the business </w:t>
      </w:r>
      <w:r w:rsidR="0057017A">
        <w:rPr>
          <w:rFonts w:asciiTheme="majorHAnsi" w:hAnsiTheme="majorHAnsi" w:cstheme="majorHAnsi"/>
          <w:sz w:val="20"/>
          <w:szCs w:val="20"/>
        </w:rPr>
        <w:t xml:space="preserve">is </w:t>
      </w:r>
      <w:r w:rsidR="009A53B0">
        <w:rPr>
          <w:rFonts w:asciiTheme="majorHAnsi" w:hAnsiTheme="majorHAnsi" w:cstheme="majorHAnsi"/>
          <w:sz w:val="20"/>
          <w:szCs w:val="20"/>
        </w:rPr>
        <w:t xml:space="preserve">moving </w:t>
      </w:r>
      <w:r w:rsidR="003702AE">
        <w:rPr>
          <w:rFonts w:asciiTheme="majorHAnsi" w:hAnsiTheme="majorHAnsi" w:cstheme="majorHAnsi"/>
          <w:sz w:val="20"/>
          <w:szCs w:val="20"/>
        </w:rPr>
        <w:t xml:space="preserve">from a </w:t>
      </w:r>
      <w:r>
        <w:rPr>
          <w:rFonts w:asciiTheme="majorHAnsi" w:hAnsiTheme="majorHAnsi" w:cstheme="majorHAnsi"/>
          <w:sz w:val="20"/>
          <w:szCs w:val="20"/>
        </w:rPr>
        <w:t>home working</w:t>
      </w:r>
      <w:r w:rsidR="003702AE">
        <w:rPr>
          <w:rFonts w:asciiTheme="majorHAnsi" w:hAnsiTheme="majorHAnsi" w:cstheme="majorHAnsi"/>
          <w:sz w:val="20"/>
          <w:szCs w:val="20"/>
        </w:rPr>
        <w:t xml:space="preserve"> </w:t>
      </w:r>
      <w:r w:rsidR="0057017A">
        <w:rPr>
          <w:rFonts w:asciiTheme="majorHAnsi" w:hAnsiTheme="majorHAnsi" w:cstheme="majorHAnsi"/>
          <w:sz w:val="20"/>
          <w:szCs w:val="20"/>
        </w:rPr>
        <w:t xml:space="preserve">environment </w:t>
      </w:r>
      <w:r>
        <w:rPr>
          <w:rFonts w:asciiTheme="majorHAnsi" w:hAnsiTheme="majorHAnsi" w:cstheme="majorHAnsi"/>
          <w:sz w:val="20"/>
          <w:szCs w:val="20"/>
        </w:rPr>
        <w:t>to a hybrid</w:t>
      </w:r>
      <w:r w:rsidR="00D95FFC">
        <w:rPr>
          <w:rFonts w:asciiTheme="majorHAnsi" w:hAnsiTheme="majorHAnsi" w:cstheme="majorHAnsi"/>
          <w:sz w:val="20"/>
          <w:szCs w:val="20"/>
        </w:rPr>
        <w:t xml:space="preserve"> </w:t>
      </w:r>
      <w:r w:rsidR="007F061E">
        <w:rPr>
          <w:rFonts w:asciiTheme="majorHAnsi" w:hAnsiTheme="majorHAnsi" w:cstheme="majorHAnsi"/>
          <w:sz w:val="20"/>
          <w:szCs w:val="20"/>
        </w:rPr>
        <w:t xml:space="preserve">working </w:t>
      </w:r>
      <w:r w:rsidR="00D95FFC">
        <w:rPr>
          <w:rFonts w:asciiTheme="majorHAnsi" w:hAnsiTheme="majorHAnsi" w:cstheme="majorHAnsi"/>
          <w:sz w:val="20"/>
          <w:szCs w:val="20"/>
        </w:rPr>
        <w:t>environment</w:t>
      </w:r>
      <w:r w:rsidR="0058265F">
        <w:rPr>
          <w:rFonts w:asciiTheme="majorHAnsi" w:hAnsiTheme="majorHAnsi" w:cstheme="majorHAnsi"/>
          <w:sz w:val="20"/>
          <w:szCs w:val="20"/>
        </w:rPr>
        <w:t>. U</w:t>
      </w:r>
      <w:r w:rsidR="00C137A2">
        <w:rPr>
          <w:rFonts w:asciiTheme="majorHAnsi" w:hAnsiTheme="majorHAnsi" w:cstheme="majorHAnsi"/>
          <w:sz w:val="20"/>
          <w:szCs w:val="20"/>
        </w:rPr>
        <w:t xml:space="preserve">rgency </w:t>
      </w:r>
      <w:r w:rsidR="009A53B0">
        <w:rPr>
          <w:rFonts w:asciiTheme="majorHAnsi" w:hAnsiTheme="majorHAnsi" w:cstheme="majorHAnsi"/>
          <w:sz w:val="20"/>
          <w:szCs w:val="20"/>
        </w:rPr>
        <w:t xml:space="preserve">also </w:t>
      </w:r>
      <w:r w:rsidR="0058265F">
        <w:rPr>
          <w:rFonts w:asciiTheme="majorHAnsi" w:hAnsiTheme="majorHAnsi" w:cstheme="majorHAnsi"/>
          <w:sz w:val="20"/>
          <w:szCs w:val="20"/>
        </w:rPr>
        <w:t xml:space="preserve">needs to be </w:t>
      </w:r>
      <w:r w:rsidR="0057017A">
        <w:rPr>
          <w:rFonts w:asciiTheme="majorHAnsi" w:hAnsiTheme="majorHAnsi" w:cstheme="majorHAnsi"/>
          <w:sz w:val="20"/>
          <w:szCs w:val="20"/>
        </w:rPr>
        <w:t>established, ensuring everyone</w:t>
      </w:r>
      <w:r w:rsidR="003702AE">
        <w:rPr>
          <w:rFonts w:asciiTheme="majorHAnsi" w:hAnsiTheme="majorHAnsi" w:cstheme="majorHAnsi"/>
          <w:sz w:val="20"/>
          <w:szCs w:val="20"/>
        </w:rPr>
        <w:t xml:space="preserve"> </w:t>
      </w:r>
      <w:r w:rsidR="009A53B0">
        <w:rPr>
          <w:rFonts w:asciiTheme="majorHAnsi" w:hAnsiTheme="majorHAnsi" w:cstheme="majorHAnsi"/>
          <w:sz w:val="20"/>
          <w:szCs w:val="20"/>
        </w:rPr>
        <w:t>is</w:t>
      </w:r>
      <w:r w:rsidR="00483FBB">
        <w:rPr>
          <w:rFonts w:asciiTheme="majorHAnsi" w:hAnsiTheme="majorHAnsi" w:cstheme="majorHAnsi"/>
          <w:sz w:val="20"/>
          <w:szCs w:val="20"/>
        </w:rPr>
        <w:t xml:space="preserve"> </w:t>
      </w:r>
      <w:r w:rsidR="0056026D">
        <w:rPr>
          <w:rFonts w:asciiTheme="majorHAnsi" w:hAnsiTheme="majorHAnsi" w:cstheme="majorHAnsi"/>
          <w:sz w:val="20"/>
          <w:szCs w:val="20"/>
        </w:rPr>
        <w:t>aware th</w:t>
      </w:r>
      <w:r w:rsidR="0057017A">
        <w:rPr>
          <w:rFonts w:asciiTheme="majorHAnsi" w:hAnsiTheme="majorHAnsi" w:cstheme="majorHAnsi"/>
          <w:sz w:val="20"/>
          <w:szCs w:val="20"/>
        </w:rPr>
        <w:t xml:space="preserve">e </w:t>
      </w:r>
      <w:r w:rsidR="0056026D">
        <w:rPr>
          <w:rFonts w:asciiTheme="majorHAnsi" w:hAnsiTheme="majorHAnsi" w:cstheme="majorHAnsi"/>
          <w:sz w:val="20"/>
          <w:szCs w:val="20"/>
        </w:rPr>
        <w:t>change</w:t>
      </w:r>
      <w:r w:rsidR="0057017A">
        <w:rPr>
          <w:rFonts w:asciiTheme="majorHAnsi" w:hAnsiTheme="majorHAnsi" w:cstheme="majorHAnsi"/>
          <w:sz w:val="20"/>
          <w:szCs w:val="20"/>
        </w:rPr>
        <w:t xml:space="preserve"> is affecting all</w:t>
      </w:r>
      <w:r w:rsidR="003702AE">
        <w:rPr>
          <w:rFonts w:asciiTheme="majorHAnsi" w:hAnsiTheme="majorHAnsi" w:cstheme="majorHAnsi"/>
          <w:sz w:val="20"/>
          <w:szCs w:val="20"/>
        </w:rPr>
        <w:t>, and not</w:t>
      </w:r>
      <w:r w:rsidR="009A53B0">
        <w:rPr>
          <w:rFonts w:asciiTheme="majorHAnsi" w:hAnsiTheme="majorHAnsi" w:cstheme="majorHAnsi"/>
          <w:sz w:val="20"/>
          <w:szCs w:val="20"/>
        </w:rPr>
        <w:t xml:space="preserve"> just the m</w:t>
      </w:r>
      <w:r w:rsidR="0057017A">
        <w:rPr>
          <w:rFonts w:asciiTheme="majorHAnsi" w:hAnsiTheme="majorHAnsi" w:cstheme="majorHAnsi"/>
          <w:sz w:val="20"/>
          <w:szCs w:val="20"/>
        </w:rPr>
        <w:t xml:space="preserve">inority. </w:t>
      </w:r>
    </w:p>
    <w:p w14:paraId="2B2E326F" w14:textId="32B3ED93" w:rsidR="00A21713" w:rsidRPr="005425EF" w:rsidRDefault="0056026D" w:rsidP="005425EF">
      <w:pPr>
        <w:rPr>
          <w:rFonts w:asciiTheme="majorHAnsi" w:hAnsiTheme="majorHAnsi" w:cstheme="majorHAnsi"/>
          <w:sz w:val="20"/>
          <w:szCs w:val="20"/>
        </w:rPr>
      </w:pPr>
      <w:r>
        <w:rPr>
          <w:rFonts w:asciiTheme="majorHAnsi" w:hAnsiTheme="majorHAnsi" w:cstheme="majorHAnsi"/>
          <w:sz w:val="20"/>
          <w:szCs w:val="20"/>
        </w:rPr>
        <w:lastRenderedPageBreak/>
        <w:t>B</w:t>
      </w:r>
      <w:r w:rsidR="007F061E">
        <w:rPr>
          <w:rFonts w:asciiTheme="majorHAnsi" w:hAnsiTheme="majorHAnsi" w:cstheme="majorHAnsi"/>
          <w:sz w:val="20"/>
          <w:szCs w:val="20"/>
        </w:rPr>
        <w:t>uild</w:t>
      </w:r>
      <w:r>
        <w:rPr>
          <w:rFonts w:asciiTheme="majorHAnsi" w:hAnsiTheme="majorHAnsi" w:cstheme="majorHAnsi"/>
          <w:sz w:val="20"/>
          <w:szCs w:val="20"/>
        </w:rPr>
        <w:t xml:space="preserve">ing </w:t>
      </w:r>
      <w:r w:rsidR="00483FBB">
        <w:rPr>
          <w:rFonts w:asciiTheme="majorHAnsi" w:hAnsiTheme="majorHAnsi" w:cstheme="majorHAnsi"/>
          <w:sz w:val="20"/>
          <w:szCs w:val="20"/>
        </w:rPr>
        <w:t>influential teams</w:t>
      </w:r>
      <w:r w:rsidR="004F0D4E">
        <w:rPr>
          <w:rFonts w:asciiTheme="majorHAnsi" w:hAnsiTheme="majorHAnsi" w:cstheme="majorHAnsi"/>
          <w:sz w:val="20"/>
          <w:szCs w:val="20"/>
        </w:rPr>
        <w:t xml:space="preserve"> </w:t>
      </w:r>
      <w:r>
        <w:rPr>
          <w:rFonts w:asciiTheme="majorHAnsi" w:hAnsiTheme="majorHAnsi" w:cstheme="majorHAnsi"/>
          <w:sz w:val="20"/>
          <w:szCs w:val="20"/>
        </w:rPr>
        <w:t xml:space="preserve">is </w:t>
      </w:r>
      <w:r w:rsidR="0057017A">
        <w:rPr>
          <w:rFonts w:asciiTheme="majorHAnsi" w:hAnsiTheme="majorHAnsi" w:cstheme="majorHAnsi"/>
          <w:sz w:val="20"/>
          <w:szCs w:val="20"/>
        </w:rPr>
        <w:t>important</w:t>
      </w:r>
      <w:r>
        <w:rPr>
          <w:rFonts w:asciiTheme="majorHAnsi" w:hAnsiTheme="majorHAnsi" w:cstheme="majorHAnsi"/>
          <w:sz w:val="20"/>
          <w:szCs w:val="20"/>
        </w:rPr>
        <w:t xml:space="preserve">. </w:t>
      </w:r>
      <w:r w:rsidR="0057017A">
        <w:rPr>
          <w:rFonts w:asciiTheme="majorHAnsi" w:hAnsiTheme="majorHAnsi" w:cstheme="majorHAnsi"/>
          <w:sz w:val="20"/>
          <w:szCs w:val="20"/>
        </w:rPr>
        <w:t>T</w:t>
      </w:r>
      <w:r>
        <w:rPr>
          <w:rFonts w:asciiTheme="majorHAnsi" w:hAnsiTheme="majorHAnsi" w:cstheme="majorHAnsi"/>
          <w:sz w:val="20"/>
          <w:szCs w:val="20"/>
        </w:rPr>
        <w:t>his hel</w:t>
      </w:r>
      <w:r w:rsidR="0057017A">
        <w:rPr>
          <w:rFonts w:asciiTheme="majorHAnsi" w:hAnsiTheme="majorHAnsi" w:cstheme="majorHAnsi"/>
          <w:sz w:val="20"/>
          <w:szCs w:val="20"/>
        </w:rPr>
        <w:t>p</w:t>
      </w:r>
      <w:r>
        <w:rPr>
          <w:rFonts w:asciiTheme="majorHAnsi" w:hAnsiTheme="majorHAnsi" w:cstheme="majorHAnsi"/>
          <w:sz w:val="20"/>
          <w:szCs w:val="20"/>
        </w:rPr>
        <w:t xml:space="preserve">s to influence. </w:t>
      </w:r>
      <w:r w:rsidR="00E74AA6">
        <w:rPr>
          <w:rFonts w:asciiTheme="majorHAnsi" w:hAnsiTheme="majorHAnsi" w:cstheme="majorHAnsi"/>
          <w:sz w:val="20"/>
          <w:szCs w:val="20"/>
        </w:rPr>
        <w:t>In this scenario, w</w:t>
      </w:r>
      <w:r>
        <w:rPr>
          <w:rFonts w:asciiTheme="majorHAnsi" w:hAnsiTheme="majorHAnsi" w:cstheme="majorHAnsi"/>
          <w:sz w:val="20"/>
          <w:szCs w:val="20"/>
        </w:rPr>
        <w:t>e could ask the C</w:t>
      </w:r>
      <w:r w:rsidR="007F061E">
        <w:rPr>
          <w:rFonts w:asciiTheme="majorHAnsi" w:hAnsiTheme="majorHAnsi" w:cstheme="majorHAnsi"/>
          <w:sz w:val="20"/>
          <w:szCs w:val="20"/>
        </w:rPr>
        <w:t>EO</w:t>
      </w:r>
      <w:r w:rsidR="00C137A2">
        <w:rPr>
          <w:rFonts w:asciiTheme="majorHAnsi" w:hAnsiTheme="majorHAnsi" w:cstheme="majorHAnsi"/>
          <w:sz w:val="20"/>
          <w:szCs w:val="20"/>
        </w:rPr>
        <w:t xml:space="preserve">, </w:t>
      </w:r>
      <w:r w:rsidR="001C132D">
        <w:rPr>
          <w:rFonts w:asciiTheme="majorHAnsi" w:hAnsiTheme="majorHAnsi" w:cstheme="majorHAnsi"/>
          <w:sz w:val="20"/>
          <w:szCs w:val="20"/>
        </w:rPr>
        <w:t xml:space="preserve">to </w:t>
      </w:r>
      <w:r w:rsidR="007F061E">
        <w:rPr>
          <w:rFonts w:asciiTheme="majorHAnsi" w:hAnsiTheme="majorHAnsi" w:cstheme="majorHAnsi"/>
          <w:sz w:val="20"/>
          <w:szCs w:val="20"/>
        </w:rPr>
        <w:t>communicat</w:t>
      </w:r>
      <w:r w:rsidR="001C132D">
        <w:rPr>
          <w:rFonts w:asciiTheme="majorHAnsi" w:hAnsiTheme="majorHAnsi" w:cstheme="majorHAnsi"/>
          <w:sz w:val="20"/>
          <w:szCs w:val="20"/>
        </w:rPr>
        <w:t>e</w:t>
      </w:r>
      <w:r w:rsidR="00953711">
        <w:rPr>
          <w:rFonts w:asciiTheme="majorHAnsi" w:hAnsiTheme="majorHAnsi" w:cstheme="majorHAnsi"/>
          <w:sz w:val="20"/>
          <w:szCs w:val="20"/>
        </w:rPr>
        <w:t xml:space="preserve"> </w:t>
      </w:r>
      <w:r w:rsidR="007F061E">
        <w:rPr>
          <w:rFonts w:asciiTheme="majorHAnsi" w:hAnsiTheme="majorHAnsi" w:cstheme="majorHAnsi"/>
          <w:sz w:val="20"/>
          <w:szCs w:val="20"/>
        </w:rPr>
        <w:t xml:space="preserve">the </w:t>
      </w:r>
      <w:r>
        <w:rPr>
          <w:rFonts w:asciiTheme="majorHAnsi" w:hAnsiTheme="majorHAnsi" w:cstheme="majorHAnsi"/>
          <w:sz w:val="20"/>
          <w:szCs w:val="20"/>
        </w:rPr>
        <w:t xml:space="preserve">first </w:t>
      </w:r>
      <w:r w:rsidR="00805AD0">
        <w:rPr>
          <w:rFonts w:asciiTheme="majorHAnsi" w:hAnsiTheme="majorHAnsi" w:cstheme="majorHAnsi"/>
          <w:sz w:val="20"/>
          <w:szCs w:val="20"/>
        </w:rPr>
        <w:t>stages</w:t>
      </w:r>
      <w:r>
        <w:rPr>
          <w:rFonts w:asciiTheme="majorHAnsi" w:hAnsiTheme="majorHAnsi" w:cstheme="majorHAnsi"/>
          <w:sz w:val="20"/>
          <w:szCs w:val="20"/>
        </w:rPr>
        <w:t xml:space="preserve"> of the process, </w:t>
      </w:r>
      <w:r w:rsidR="00E74AA6">
        <w:rPr>
          <w:rFonts w:asciiTheme="majorHAnsi" w:hAnsiTheme="majorHAnsi" w:cstheme="majorHAnsi"/>
          <w:sz w:val="20"/>
          <w:szCs w:val="20"/>
        </w:rPr>
        <w:t>and</w:t>
      </w:r>
      <w:r w:rsidR="0057017A">
        <w:rPr>
          <w:rFonts w:asciiTheme="majorHAnsi" w:hAnsiTheme="majorHAnsi" w:cstheme="majorHAnsi"/>
          <w:sz w:val="20"/>
          <w:szCs w:val="20"/>
        </w:rPr>
        <w:t xml:space="preserve"> other</w:t>
      </w:r>
      <w:r w:rsidR="00E74AA6">
        <w:rPr>
          <w:rFonts w:asciiTheme="majorHAnsi" w:hAnsiTheme="majorHAnsi" w:cstheme="majorHAnsi"/>
          <w:sz w:val="20"/>
          <w:szCs w:val="20"/>
        </w:rPr>
        <w:t xml:space="preserve"> departments such as </w:t>
      </w:r>
      <w:r w:rsidR="007F061E">
        <w:rPr>
          <w:rFonts w:asciiTheme="majorHAnsi" w:hAnsiTheme="majorHAnsi" w:cstheme="majorHAnsi"/>
          <w:sz w:val="20"/>
          <w:szCs w:val="20"/>
        </w:rPr>
        <w:t>HR</w:t>
      </w:r>
      <w:r w:rsidR="00E74AA6">
        <w:rPr>
          <w:rFonts w:asciiTheme="majorHAnsi" w:hAnsiTheme="majorHAnsi" w:cstheme="majorHAnsi"/>
          <w:sz w:val="20"/>
          <w:szCs w:val="20"/>
        </w:rPr>
        <w:t xml:space="preserve"> and</w:t>
      </w:r>
      <w:r w:rsidR="007F061E">
        <w:rPr>
          <w:rFonts w:asciiTheme="majorHAnsi" w:hAnsiTheme="majorHAnsi" w:cstheme="majorHAnsi"/>
          <w:sz w:val="20"/>
          <w:szCs w:val="20"/>
        </w:rPr>
        <w:t xml:space="preserve"> IT</w:t>
      </w:r>
      <w:r>
        <w:rPr>
          <w:rFonts w:asciiTheme="majorHAnsi" w:hAnsiTheme="majorHAnsi" w:cstheme="majorHAnsi"/>
          <w:sz w:val="20"/>
          <w:szCs w:val="20"/>
        </w:rPr>
        <w:t xml:space="preserve"> to </w:t>
      </w:r>
      <w:r w:rsidR="00483FBB">
        <w:rPr>
          <w:rFonts w:asciiTheme="majorHAnsi" w:hAnsiTheme="majorHAnsi" w:cstheme="majorHAnsi"/>
          <w:sz w:val="20"/>
          <w:szCs w:val="20"/>
        </w:rPr>
        <w:t>commu</w:t>
      </w:r>
      <w:r w:rsidR="00E74AA6">
        <w:rPr>
          <w:rFonts w:asciiTheme="majorHAnsi" w:hAnsiTheme="majorHAnsi" w:cstheme="majorHAnsi"/>
          <w:sz w:val="20"/>
          <w:szCs w:val="20"/>
        </w:rPr>
        <w:t xml:space="preserve">nicate </w:t>
      </w:r>
      <w:r w:rsidR="00483FBB">
        <w:rPr>
          <w:rFonts w:asciiTheme="majorHAnsi" w:hAnsiTheme="majorHAnsi" w:cstheme="majorHAnsi"/>
          <w:sz w:val="20"/>
          <w:szCs w:val="20"/>
        </w:rPr>
        <w:t>the later</w:t>
      </w:r>
      <w:r w:rsidR="0058265F">
        <w:rPr>
          <w:rFonts w:asciiTheme="majorHAnsi" w:hAnsiTheme="majorHAnsi" w:cstheme="majorHAnsi"/>
          <w:sz w:val="20"/>
          <w:szCs w:val="20"/>
        </w:rPr>
        <w:t xml:space="preserve">. </w:t>
      </w:r>
      <w:r>
        <w:rPr>
          <w:rFonts w:asciiTheme="majorHAnsi" w:hAnsiTheme="majorHAnsi" w:cstheme="majorHAnsi"/>
          <w:sz w:val="20"/>
          <w:szCs w:val="20"/>
        </w:rPr>
        <w:t>A</w:t>
      </w:r>
      <w:r w:rsidR="00953711">
        <w:rPr>
          <w:rFonts w:asciiTheme="majorHAnsi" w:hAnsiTheme="majorHAnsi" w:cstheme="majorHAnsi"/>
          <w:sz w:val="20"/>
          <w:szCs w:val="20"/>
        </w:rPr>
        <w:t xml:space="preserve">sking </w:t>
      </w:r>
      <w:r w:rsidR="009A53B0">
        <w:rPr>
          <w:rFonts w:asciiTheme="majorHAnsi" w:hAnsiTheme="majorHAnsi" w:cstheme="majorHAnsi"/>
          <w:sz w:val="20"/>
          <w:szCs w:val="20"/>
        </w:rPr>
        <w:t>influential people</w:t>
      </w:r>
      <w:r w:rsidR="0057017A">
        <w:rPr>
          <w:rFonts w:asciiTheme="majorHAnsi" w:hAnsiTheme="majorHAnsi" w:cstheme="majorHAnsi"/>
          <w:sz w:val="20"/>
          <w:szCs w:val="20"/>
        </w:rPr>
        <w:t xml:space="preserve"> like this,</w:t>
      </w:r>
      <w:r w:rsidR="009A53B0">
        <w:rPr>
          <w:rFonts w:asciiTheme="majorHAnsi" w:hAnsiTheme="majorHAnsi" w:cstheme="majorHAnsi"/>
          <w:sz w:val="20"/>
          <w:szCs w:val="20"/>
        </w:rPr>
        <w:t xml:space="preserve"> </w:t>
      </w:r>
      <w:r w:rsidR="00953711">
        <w:rPr>
          <w:rFonts w:asciiTheme="majorHAnsi" w:hAnsiTheme="majorHAnsi" w:cstheme="majorHAnsi"/>
          <w:sz w:val="20"/>
          <w:szCs w:val="20"/>
        </w:rPr>
        <w:t>to be involved,</w:t>
      </w:r>
      <w:r>
        <w:rPr>
          <w:rFonts w:asciiTheme="majorHAnsi" w:hAnsiTheme="majorHAnsi" w:cstheme="majorHAnsi"/>
          <w:sz w:val="20"/>
          <w:szCs w:val="20"/>
        </w:rPr>
        <w:t xml:space="preserve"> will ensure </w:t>
      </w:r>
      <w:r w:rsidR="00E74AA6">
        <w:rPr>
          <w:rFonts w:asciiTheme="majorHAnsi" w:hAnsiTheme="majorHAnsi" w:cstheme="majorHAnsi"/>
          <w:sz w:val="20"/>
          <w:szCs w:val="20"/>
        </w:rPr>
        <w:t xml:space="preserve">the process gains better </w:t>
      </w:r>
      <w:r w:rsidR="0057017A">
        <w:rPr>
          <w:rFonts w:asciiTheme="majorHAnsi" w:hAnsiTheme="majorHAnsi" w:cstheme="majorHAnsi"/>
          <w:sz w:val="20"/>
          <w:szCs w:val="20"/>
        </w:rPr>
        <w:t xml:space="preserve">buy-in. </w:t>
      </w:r>
    </w:p>
    <w:p w14:paraId="23C3B828" w14:textId="51BB0860" w:rsidR="00BC70E5" w:rsidRPr="003702AE" w:rsidRDefault="00BC70E5" w:rsidP="003702AE">
      <w:pPr>
        <w:rPr>
          <w:rFonts w:asciiTheme="majorHAnsi" w:hAnsiTheme="majorHAnsi" w:cstheme="majorHAnsi"/>
          <w:sz w:val="20"/>
          <w:szCs w:val="20"/>
        </w:rPr>
      </w:pPr>
      <w:r w:rsidRPr="003702AE">
        <w:rPr>
          <w:rFonts w:asciiTheme="majorHAnsi" w:hAnsiTheme="majorHAnsi" w:cstheme="majorHAnsi"/>
          <w:sz w:val="20"/>
          <w:szCs w:val="20"/>
        </w:rPr>
        <w:t xml:space="preserve">Finally, </w:t>
      </w:r>
      <w:r w:rsidR="00953711">
        <w:rPr>
          <w:rFonts w:asciiTheme="majorHAnsi" w:hAnsiTheme="majorHAnsi" w:cstheme="majorHAnsi"/>
          <w:sz w:val="20"/>
          <w:szCs w:val="20"/>
        </w:rPr>
        <w:t>it’s important that the vision is clear</w:t>
      </w:r>
      <w:r w:rsidR="0057017A">
        <w:rPr>
          <w:rFonts w:asciiTheme="majorHAnsi" w:hAnsiTheme="majorHAnsi" w:cstheme="majorHAnsi"/>
          <w:sz w:val="20"/>
          <w:szCs w:val="20"/>
        </w:rPr>
        <w:t xml:space="preserve">. </w:t>
      </w:r>
      <w:r w:rsidR="00953711">
        <w:rPr>
          <w:rFonts w:asciiTheme="majorHAnsi" w:hAnsiTheme="majorHAnsi" w:cstheme="majorHAnsi"/>
          <w:sz w:val="20"/>
          <w:szCs w:val="20"/>
        </w:rPr>
        <w:t>This can be done, for example, by providing short</w:t>
      </w:r>
      <w:r w:rsidR="00F2720F">
        <w:rPr>
          <w:rFonts w:asciiTheme="majorHAnsi" w:hAnsiTheme="majorHAnsi" w:cstheme="majorHAnsi"/>
          <w:sz w:val="20"/>
          <w:szCs w:val="20"/>
        </w:rPr>
        <w:t xml:space="preserve">, detailed </w:t>
      </w:r>
      <w:r w:rsidR="00953711">
        <w:rPr>
          <w:rFonts w:asciiTheme="majorHAnsi" w:hAnsiTheme="majorHAnsi" w:cstheme="majorHAnsi"/>
          <w:sz w:val="20"/>
          <w:szCs w:val="20"/>
        </w:rPr>
        <w:t>summaries, as to what the future may look like. Emails and posters</w:t>
      </w:r>
      <w:r w:rsidR="0058265F">
        <w:rPr>
          <w:rFonts w:asciiTheme="majorHAnsi" w:hAnsiTheme="majorHAnsi" w:cstheme="majorHAnsi"/>
          <w:sz w:val="20"/>
          <w:szCs w:val="20"/>
        </w:rPr>
        <w:t xml:space="preserve"> </w:t>
      </w:r>
      <w:r w:rsidR="004F0D4E">
        <w:rPr>
          <w:rFonts w:asciiTheme="majorHAnsi" w:hAnsiTheme="majorHAnsi" w:cstheme="majorHAnsi"/>
          <w:sz w:val="20"/>
          <w:szCs w:val="20"/>
        </w:rPr>
        <w:t xml:space="preserve">can </w:t>
      </w:r>
      <w:r w:rsidR="00E74AA6">
        <w:rPr>
          <w:rFonts w:asciiTheme="majorHAnsi" w:hAnsiTheme="majorHAnsi" w:cstheme="majorHAnsi"/>
          <w:sz w:val="20"/>
          <w:szCs w:val="20"/>
        </w:rPr>
        <w:t xml:space="preserve">help </w:t>
      </w:r>
      <w:r w:rsidR="004F0D4E">
        <w:rPr>
          <w:rFonts w:asciiTheme="majorHAnsi" w:hAnsiTheme="majorHAnsi" w:cstheme="majorHAnsi"/>
          <w:sz w:val="20"/>
          <w:szCs w:val="20"/>
        </w:rPr>
        <w:t xml:space="preserve">with </w:t>
      </w:r>
      <w:r w:rsidR="00C137A2">
        <w:rPr>
          <w:rFonts w:asciiTheme="majorHAnsi" w:hAnsiTheme="majorHAnsi" w:cstheme="majorHAnsi"/>
          <w:sz w:val="20"/>
          <w:szCs w:val="20"/>
        </w:rPr>
        <w:t>this</w:t>
      </w:r>
      <w:r w:rsidR="00953711">
        <w:rPr>
          <w:rFonts w:asciiTheme="majorHAnsi" w:hAnsiTheme="majorHAnsi" w:cstheme="majorHAnsi"/>
          <w:sz w:val="20"/>
          <w:szCs w:val="20"/>
        </w:rPr>
        <w:t xml:space="preserve">. </w:t>
      </w:r>
    </w:p>
    <w:p w14:paraId="24C16A30" w14:textId="22D42650" w:rsidR="00C1051F" w:rsidRDefault="00C1051F" w:rsidP="002B5671">
      <w:pPr>
        <w:rPr>
          <w:rFonts w:asciiTheme="majorHAnsi" w:hAnsiTheme="majorHAnsi" w:cstheme="majorHAnsi"/>
          <w:sz w:val="20"/>
          <w:szCs w:val="20"/>
        </w:rPr>
      </w:pPr>
      <w:r>
        <w:rPr>
          <w:rFonts w:asciiTheme="majorHAnsi" w:hAnsiTheme="majorHAnsi" w:cstheme="majorHAnsi"/>
          <w:sz w:val="20"/>
          <w:szCs w:val="20"/>
        </w:rPr>
        <w:t xml:space="preserve">The next three stages </w:t>
      </w:r>
      <w:r w:rsidR="0056026D">
        <w:rPr>
          <w:rFonts w:asciiTheme="majorHAnsi" w:hAnsiTheme="majorHAnsi" w:cstheme="majorHAnsi"/>
          <w:sz w:val="20"/>
          <w:szCs w:val="20"/>
        </w:rPr>
        <w:t>discuss</w:t>
      </w:r>
      <w:r w:rsidR="00BB08D1">
        <w:rPr>
          <w:rFonts w:asciiTheme="majorHAnsi" w:hAnsiTheme="majorHAnsi" w:cstheme="majorHAnsi"/>
          <w:sz w:val="20"/>
          <w:szCs w:val="20"/>
        </w:rPr>
        <w:t xml:space="preserve">; </w:t>
      </w:r>
      <w:r>
        <w:rPr>
          <w:rFonts w:asciiTheme="majorHAnsi" w:hAnsiTheme="majorHAnsi" w:cstheme="majorHAnsi"/>
          <w:sz w:val="20"/>
          <w:szCs w:val="20"/>
        </w:rPr>
        <w:t>communicat</w:t>
      </w:r>
      <w:r w:rsidR="004F0D4E">
        <w:rPr>
          <w:rFonts w:asciiTheme="majorHAnsi" w:hAnsiTheme="majorHAnsi" w:cstheme="majorHAnsi"/>
          <w:sz w:val="20"/>
          <w:szCs w:val="20"/>
        </w:rPr>
        <w:t xml:space="preserve">ion, </w:t>
      </w:r>
      <w:r w:rsidR="00BB08D1">
        <w:rPr>
          <w:rFonts w:asciiTheme="majorHAnsi" w:hAnsiTheme="majorHAnsi" w:cstheme="majorHAnsi"/>
          <w:sz w:val="20"/>
          <w:szCs w:val="20"/>
        </w:rPr>
        <w:t xml:space="preserve">obstacles </w:t>
      </w:r>
      <w:r>
        <w:rPr>
          <w:rFonts w:asciiTheme="majorHAnsi" w:hAnsiTheme="majorHAnsi" w:cstheme="majorHAnsi"/>
          <w:sz w:val="20"/>
          <w:szCs w:val="20"/>
        </w:rPr>
        <w:t xml:space="preserve">and creating short terms wins. </w:t>
      </w:r>
    </w:p>
    <w:p w14:paraId="514C9C4B" w14:textId="623F391A" w:rsidR="0056026D" w:rsidRDefault="00BB08D1" w:rsidP="00BB08D1">
      <w:pPr>
        <w:rPr>
          <w:rFonts w:asciiTheme="majorHAnsi" w:hAnsiTheme="majorHAnsi" w:cstheme="majorHAnsi"/>
          <w:sz w:val="20"/>
          <w:szCs w:val="20"/>
        </w:rPr>
      </w:pPr>
      <w:r>
        <w:rPr>
          <w:rFonts w:asciiTheme="majorHAnsi" w:hAnsiTheme="majorHAnsi" w:cstheme="majorHAnsi"/>
          <w:sz w:val="20"/>
          <w:szCs w:val="20"/>
        </w:rPr>
        <w:t>It’s important to re-enforce</w:t>
      </w:r>
      <w:r w:rsidR="00E74AA6">
        <w:rPr>
          <w:rFonts w:asciiTheme="majorHAnsi" w:hAnsiTheme="majorHAnsi" w:cstheme="majorHAnsi"/>
          <w:sz w:val="20"/>
          <w:szCs w:val="20"/>
        </w:rPr>
        <w:t xml:space="preserve"> </w:t>
      </w:r>
      <w:r w:rsidR="0058265F">
        <w:rPr>
          <w:rFonts w:asciiTheme="majorHAnsi" w:hAnsiTheme="majorHAnsi" w:cstheme="majorHAnsi"/>
          <w:sz w:val="20"/>
          <w:szCs w:val="20"/>
        </w:rPr>
        <w:t>message</w:t>
      </w:r>
      <w:r w:rsidR="00E74AA6">
        <w:rPr>
          <w:rFonts w:asciiTheme="majorHAnsi" w:hAnsiTheme="majorHAnsi" w:cstheme="majorHAnsi"/>
          <w:sz w:val="20"/>
          <w:szCs w:val="20"/>
        </w:rPr>
        <w:t>s</w:t>
      </w:r>
      <w:r w:rsidR="00F2720F">
        <w:rPr>
          <w:rFonts w:asciiTheme="majorHAnsi" w:hAnsiTheme="majorHAnsi" w:cstheme="majorHAnsi"/>
          <w:sz w:val="20"/>
          <w:szCs w:val="20"/>
        </w:rPr>
        <w:t xml:space="preserve"> </w:t>
      </w:r>
      <w:r>
        <w:rPr>
          <w:rFonts w:asciiTheme="majorHAnsi" w:hAnsiTheme="majorHAnsi" w:cstheme="majorHAnsi"/>
          <w:sz w:val="20"/>
          <w:szCs w:val="20"/>
        </w:rPr>
        <w:t>frequently and</w:t>
      </w:r>
      <w:r w:rsidR="00C137A2">
        <w:rPr>
          <w:rFonts w:asciiTheme="majorHAnsi" w:hAnsiTheme="majorHAnsi" w:cstheme="majorHAnsi"/>
          <w:sz w:val="20"/>
          <w:szCs w:val="20"/>
        </w:rPr>
        <w:t xml:space="preserve"> powerfully</w:t>
      </w:r>
      <w:r>
        <w:rPr>
          <w:rFonts w:asciiTheme="majorHAnsi" w:hAnsiTheme="majorHAnsi" w:cstheme="majorHAnsi"/>
          <w:sz w:val="20"/>
          <w:szCs w:val="20"/>
        </w:rPr>
        <w:t xml:space="preserve">. </w:t>
      </w:r>
      <w:r w:rsidR="00F2720F">
        <w:rPr>
          <w:rFonts w:asciiTheme="majorHAnsi" w:hAnsiTheme="majorHAnsi" w:cstheme="majorHAnsi"/>
          <w:sz w:val="20"/>
          <w:szCs w:val="20"/>
        </w:rPr>
        <w:t>T</w:t>
      </w:r>
      <w:r>
        <w:rPr>
          <w:rFonts w:asciiTheme="majorHAnsi" w:hAnsiTheme="majorHAnsi" w:cstheme="majorHAnsi"/>
          <w:sz w:val="20"/>
          <w:szCs w:val="20"/>
        </w:rPr>
        <w:t xml:space="preserve">eam meetings and </w:t>
      </w:r>
      <w:r w:rsidR="00C137A2">
        <w:rPr>
          <w:rFonts w:asciiTheme="majorHAnsi" w:hAnsiTheme="majorHAnsi" w:cstheme="majorHAnsi"/>
          <w:sz w:val="20"/>
          <w:szCs w:val="20"/>
        </w:rPr>
        <w:t>one to ones</w:t>
      </w:r>
      <w:r w:rsidR="0056026D">
        <w:rPr>
          <w:rFonts w:asciiTheme="majorHAnsi" w:hAnsiTheme="majorHAnsi" w:cstheme="majorHAnsi"/>
          <w:sz w:val="20"/>
          <w:szCs w:val="20"/>
        </w:rPr>
        <w:t xml:space="preserve"> </w:t>
      </w:r>
      <w:r w:rsidR="00E74AA6">
        <w:rPr>
          <w:rFonts w:asciiTheme="majorHAnsi" w:hAnsiTheme="majorHAnsi" w:cstheme="majorHAnsi"/>
          <w:sz w:val="20"/>
          <w:szCs w:val="20"/>
        </w:rPr>
        <w:t xml:space="preserve">are a good opportunity to do this. </w:t>
      </w:r>
    </w:p>
    <w:p w14:paraId="04BE02AC" w14:textId="0E3DB064" w:rsidR="00173708" w:rsidRDefault="00C137A2" w:rsidP="00C137A2">
      <w:pPr>
        <w:rPr>
          <w:rFonts w:asciiTheme="majorHAnsi" w:hAnsiTheme="majorHAnsi" w:cstheme="majorHAnsi"/>
          <w:sz w:val="20"/>
          <w:szCs w:val="20"/>
        </w:rPr>
      </w:pPr>
      <w:r>
        <w:rPr>
          <w:rFonts w:asciiTheme="majorHAnsi" w:hAnsiTheme="majorHAnsi" w:cstheme="majorHAnsi"/>
          <w:sz w:val="20"/>
          <w:szCs w:val="20"/>
        </w:rPr>
        <w:t xml:space="preserve">We need </w:t>
      </w:r>
      <w:r w:rsidR="00BB08D1">
        <w:rPr>
          <w:rFonts w:asciiTheme="majorHAnsi" w:hAnsiTheme="majorHAnsi" w:cstheme="majorHAnsi"/>
          <w:sz w:val="20"/>
          <w:szCs w:val="20"/>
        </w:rPr>
        <w:t xml:space="preserve">to check for </w:t>
      </w:r>
      <w:r w:rsidR="0056026D">
        <w:rPr>
          <w:rFonts w:asciiTheme="majorHAnsi" w:hAnsiTheme="majorHAnsi" w:cstheme="majorHAnsi"/>
          <w:sz w:val="20"/>
          <w:szCs w:val="20"/>
        </w:rPr>
        <w:t xml:space="preserve">potential </w:t>
      </w:r>
      <w:r w:rsidR="008D2604">
        <w:rPr>
          <w:rFonts w:asciiTheme="majorHAnsi" w:hAnsiTheme="majorHAnsi" w:cstheme="majorHAnsi"/>
          <w:sz w:val="20"/>
          <w:szCs w:val="20"/>
        </w:rPr>
        <w:t xml:space="preserve">barriers. </w:t>
      </w:r>
      <w:r w:rsidR="0058265F">
        <w:rPr>
          <w:rFonts w:asciiTheme="majorHAnsi" w:hAnsiTheme="majorHAnsi" w:cstheme="majorHAnsi"/>
          <w:sz w:val="20"/>
          <w:szCs w:val="20"/>
        </w:rPr>
        <w:t>A lot of lives have changed since</w:t>
      </w:r>
      <w:r w:rsidR="00483FBB">
        <w:rPr>
          <w:rFonts w:asciiTheme="majorHAnsi" w:hAnsiTheme="majorHAnsi" w:cstheme="majorHAnsi"/>
          <w:sz w:val="20"/>
          <w:szCs w:val="20"/>
        </w:rPr>
        <w:t xml:space="preserve"> </w:t>
      </w:r>
      <w:r>
        <w:rPr>
          <w:rFonts w:asciiTheme="majorHAnsi" w:hAnsiTheme="majorHAnsi" w:cstheme="majorHAnsi"/>
          <w:sz w:val="20"/>
          <w:szCs w:val="20"/>
        </w:rPr>
        <w:t>covid-19</w:t>
      </w:r>
      <w:r w:rsidR="00F365F5">
        <w:rPr>
          <w:rFonts w:asciiTheme="majorHAnsi" w:hAnsiTheme="majorHAnsi" w:cstheme="majorHAnsi"/>
          <w:sz w:val="20"/>
          <w:szCs w:val="20"/>
        </w:rPr>
        <w:t xml:space="preserve">, </w:t>
      </w:r>
      <w:r>
        <w:rPr>
          <w:rFonts w:asciiTheme="majorHAnsi" w:hAnsiTheme="majorHAnsi" w:cstheme="majorHAnsi"/>
          <w:sz w:val="20"/>
          <w:szCs w:val="20"/>
        </w:rPr>
        <w:t xml:space="preserve">and therefore, childcare, </w:t>
      </w:r>
      <w:r w:rsidR="00483FBB">
        <w:rPr>
          <w:rFonts w:asciiTheme="majorHAnsi" w:hAnsiTheme="majorHAnsi" w:cstheme="majorHAnsi"/>
          <w:sz w:val="20"/>
          <w:szCs w:val="20"/>
        </w:rPr>
        <w:t>and lifestyle changes</w:t>
      </w:r>
      <w:r>
        <w:rPr>
          <w:rFonts w:asciiTheme="majorHAnsi" w:hAnsiTheme="majorHAnsi" w:cstheme="majorHAnsi"/>
          <w:sz w:val="20"/>
          <w:szCs w:val="20"/>
        </w:rPr>
        <w:t xml:space="preserve">, </w:t>
      </w:r>
      <w:r w:rsidR="0058265F">
        <w:rPr>
          <w:rFonts w:asciiTheme="majorHAnsi" w:hAnsiTheme="majorHAnsi" w:cstheme="majorHAnsi"/>
          <w:sz w:val="20"/>
          <w:szCs w:val="20"/>
        </w:rPr>
        <w:t xml:space="preserve">could </w:t>
      </w:r>
      <w:r w:rsidR="00F2720F">
        <w:rPr>
          <w:rFonts w:asciiTheme="majorHAnsi" w:hAnsiTheme="majorHAnsi" w:cstheme="majorHAnsi"/>
          <w:sz w:val="20"/>
          <w:szCs w:val="20"/>
        </w:rPr>
        <w:t xml:space="preserve">be </w:t>
      </w:r>
      <w:r w:rsidR="0057017A">
        <w:rPr>
          <w:rFonts w:asciiTheme="majorHAnsi" w:hAnsiTheme="majorHAnsi" w:cstheme="majorHAnsi"/>
          <w:sz w:val="20"/>
          <w:szCs w:val="20"/>
        </w:rPr>
        <w:t>some of the</w:t>
      </w:r>
      <w:r w:rsidR="00F2720F">
        <w:rPr>
          <w:rFonts w:asciiTheme="majorHAnsi" w:hAnsiTheme="majorHAnsi" w:cstheme="majorHAnsi"/>
          <w:sz w:val="20"/>
          <w:szCs w:val="20"/>
        </w:rPr>
        <w:t xml:space="preserve"> </w:t>
      </w:r>
      <w:r w:rsidR="0058265F">
        <w:rPr>
          <w:rFonts w:asciiTheme="majorHAnsi" w:hAnsiTheme="majorHAnsi" w:cstheme="majorHAnsi"/>
          <w:sz w:val="20"/>
          <w:szCs w:val="20"/>
        </w:rPr>
        <w:t>reasons</w:t>
      </w:r>
      <w:r w:rsidR="00483FBB">
        <w:rPr>
          <w:rFonts w:asciiTheme="majorHAnsi" w:hAnsiTheme="majorHAnsi" w:cstheme="majorHAnsi"/>
          <w:sz w:val="20"/>
          <w:szCs w:val="20"/>
        </w:rPr>
        <w:t xml:space="preserve"> as to</w:t>
      </w:r>
      <w:r w:rsidR="0058265F">
        <w:rPr>
          <w:rFonts w:asciiTheme="majorHAnsi" w:hAnsiTheme="majorHAnsi" w:cstheme="majorHAnsi"/>
          <w:sz w:val="20"/>
          <w:szCs w:val="20"/>
        </w:rPr>
        <w:t xml:space="preserve"> why </w:t>
      </w:r>
      <w:r w:rsidR="00483FBB">
        <w:rPr>
          <w:rFonts w:asciiTheme="majorHAnsi" w:hAnsiTheme="majorHAnsi" w:cstheme="majorHAnsi"/>
          <w:sz w:val="20"/>
          <w:szCs w:val="20"/>
        </w:rPr>
        <w:t xml:space="preserve">individual </w:t>
      </w:r>
      <w:r w:rsidR="0057017A">
        <w:rPr>
          <w:rFonts w:asciiTheme="majorHAnsi" w:hAnsiTheme="majorHAnsi" w:cstheme="majorHAnsi"/>
          <w:sz w:val="20"/>
          <w:szCs w:val="20"/>
        </w:rPr>
        <w:t>are</w:t>
      </w:r>
      <w:r w:rsidR="00F2720F">
        <w:rPr>
          <w:rFonts w:asciiTheme="majorHAnsi" w:hAnsiTheme="majorHAnsi" w:cstheme="majorHAnsi"/>
          <w:sz w:val="20"/>
          <w:szCs w:val="20"/>
        </w:rPr>
        <w:t xml:space="preserve"> reluctant to </w:t>
      </w:r>
      <w:r w:rsidR="0058265F">
        <w:rPr>
          <w:rFonts w:asciiTheme="majorHAnsi" w:hAnsiTheme="majorHAnsi" w:cstheme="majorHAnsi"/>
          <w:sz w:val="20"/>
          <w:szCs w:val="20"/>
        </w:rPr>
        <w:t>change.</w:t>
      </w:r>
      <w:r w:rsidR="0056026D">
        <w:rPr>
          <w:rFonts w:asciiTheme="majorHAnsi" w:hAnsiTheme="majorHAnsi" w:cstheme="majorHAnsi"/>
          <w:sz w:val="20"/>
          <w:szCs w:val="20"/>
        </w:rPr>
        <w:t xml:space="preserve"> The</w:t>
      </w:r>
      <w:r w:rsidR="0058265F">
        <w:rPr>
          <w:rFonts w:asciiTheme="majorHAnsi" w:hAnsiTheme="majorHAnsi" w:cstheme="majorHAnsi"/>
          <w:sz w:val="20"/>
          <w:szCs w:val="20"/>
        </w:rPr>
        <w:t xml:space="preserve"> </w:t>
      </w:r>
      <w:r w:rsidR="00514BEB">
        <w:rPr>
          <w:rFonts w:asciiTheme="majorHAnsi" w:hAnsiTheme="majorHAnsi" w:cstheme="majorHAnsi"/>
          <w:sz w:val="20"/>
          <w:szCs w:val="20"/>
        </w:rPr>
        <w:t>HR</w:t>
      </w:r>
      <w:r w:rsidR="0056026D">
        <w:rPr>
          <w:rFonts w:asciiTheme="majorHAnsi" w:hAnsiTheme="majorHAnsi" w:cstheme="majorHAnsi"/>
          <w:sz w:val="20"/>
          <w:szCs w:val="20"/>
        </w:rPr>
        <w:t xml:space="preserve"> department</w:t>
      </w:r>
      <w:r w:rsidR="0057017A">
        <w:rPr>
          <w:rFonts w:asciiTheme="majorHAnsi" w:hAnsiTheme="majorHAnsi" w:cstheme="majorHAnsi"/>
          <w:sz w:val="20"/>
          <w:szCs w:val="20"/>
        </w:rPr>
        <w:t xml:space="preserve"> should support with this, understanding individual needs. </w:t>
      </w:r>
      <w:r w:rsidR="00514BEB">
        <w:rPr>
          <w:rFonts w:asciiTheme="majorHAnsi" w:hAnsiTheme="majorHAnsi" w:cstheme="majorHAnsi"/>
          <w:sz w:val="20"/>
          <w:szCs w:val="20"/>
        </w:rPr>
        <w:t xml:space="preserve"> </w:t>
      </w:r>
    </w:p>
    <w:p w14:paraId="76D96F1C" w14:textId="070B9238" w:rsidR="008D2604" w:rsidRPr="008D2604" w:rsidRDefault="0057017A" w:rsidP="00C137A2">
      <w:pPr>
        <w:rPr>
          <w:rFonts w:asciiTheme="majorHAnsi" w:hAnsiTheme="majorHAnsi" w:cstheme="majorHAnsi"/>
          <w:sz w:val="20"/>
          <w:szCs w:val="20"/>
        </w:rPr>
      </w:pPr>
      <w:r>
        <w:rPr>
          <w:rFonts w:asciiTheme="majorHAnsi" w:hAnsiTheme="majorHAnsi" w:cstheme="majorHAnsi"/>
          <w:sz w:val="20"/>
          <w:szCs w:val="20"/>
        </w:rPr>
        <w:t>C</w:t>
      </w:r>
      <w:r w:rsidR="008D2604">
        <w:rPr>
          <w:rFonts w:asciiTheme="majorHAnsi" w:hAnsiTheme="majorHAnsi" w:cstheme="majorHAnsi"/>
          <w:sz w:val="20"/>
          <w:szCs w:val="20"/>
        </w:rPr>
        <w:t>elebrating quick wins</w:t>
      </w:r>
      <w:r>
        <w:rPr>
          <w:rFonts w:asciiTheme="majorHAnsi" w:hAnsiTheme="majorHAnsi" w:cstheme="majorHAnsi"/>
          <w:sz w:val="20"/>
          <w:szCs w:val="20"/>
        </w:rPr>
        <w:t xml:space="preserve"> is also important,</w:t>
      </w:r>
      <w:r w:rsidR="0056026D">
        <w:rPr>
          <w:rFonts w:asciiTheme="majorHAnsi" w:hAnsiTheme="majorHAnsi" w:cstheme="majorHAnsi"/>
          <w:sz w:val="20"/>
          <w:szCs w:val="20"/>
        </w:rPr>
        <w:t xml:space="preserve"> as </w:t>
      </w:r>
      <w:r w:rsidR="00173708">
        <w:rPr>
          <w:rFonts w:asciiTheme="majorHAnsi" w:hAnsiTheme="majorHAnsi" w:cstheme="majorHAnsi"/>
          <w:sz w:val="20"/>
          <w:szCs w:val="20"/>
        </w:rPr>
        <w:t>helps</w:t>
      </w:r>
      <w:r w:rsidR="0056026D">
        <w:rPr>
          <w:rFonts w:asciiTheme="majorHAnsi" w:hAnsiTheme="majorHAnsi" w:cstheme="majorHAnsi"/>
          <w:sz w:val="20"/>
          <w:szCs w:val="20"/>
        </w:rPr>
        <w:t xml:space="preserve"> </w:t>
      </w:r>
      <w:r>
        <w:rPr>
          <w:rFonts w:asciiTheme="majorHAnsi" w:hAnsiTheme="majorHAnsi" w:cstheme="majorHAnsi"/>
          <w:sz w:val="20"/>
          <w:szCs w:val="20"/>
        </w:rPr>
        <w:t>to</w:t>
      </w:r>
      <w:r w:rsidR="00F2720F">
        <w:rPr>
          <w:rFonts w:asciiTheme="majorHAnsi" w:hAnsiTheme="majorHAnsi" w:cstheme="majorHAnsi"/>
          <w:sz w:val="20"/>
          <w:szCs w:val="20"/>
        </w:rPr>
        <w:t xml:space="preserve"> build momentum</w:t>
      </w:r>
      <w:r w:rsidR="0056026D">
        <w:rPr>
          <w:rFonts w:asciiTheme="majorHAnsi" w:hAnsiTheme="majorHAnsi" w:cstheme="majorHAnsi"/>
          <w:sz w:val="20"/>
          <w:szCs w:val="20"/>
        </w:rPr>
        <w:t xml:space="preserve">. </w:t>
      </w:r>
      <w:r w:rsidR="00173708">
        <w:rPr>
          <w:rFonts w:asciiTheme="majorHAnsi" w:hAnsiTheme="majorHAnsi" w:cstheme="majorHAnsi"/>
          <w:sz w:val="20"/>
          <w:szCs w:val="20"/>
        </w:rPr>
        <w:t xml:space="preserve">In this scenario, the office return could </w:t>
      </w:r>
      <w:r w:rsidR="00514BEB">
        <w:rPr>
          <w:rFonts w:asciiTheme="majorHAnsi" w:hAnsiTheme="majorHAnsi" w:cstheme="majorHAnsi"/>
          <w:sz w:val="20"/>
          <w:szCs w:val="20"/>
        </w:rPr>
        <w:t xml:space="preserve">be implemented in </w:t>
      </w:r>
      <w:r w:rsidR="0056026D">
        <w:rPr>
          <w:rFonts w:asciiTheme="majorHAnsi" w:hAnsiTheme="majorHAnsi" w:cstheme="majorHAnsi"/>
          <w:sz w:val="20"/>
          <w:szCs w:val="20"/>
        </w:rPr>
        <w:t xml:space="preserve">phases, </w:t>
      </w:r>
      <w:r w:rsidR="00514BEB">
        <w:rPr>
          <w:rFonts w:asciiTheme="majorHAnsi" w:hAnsiTheme="majorHAnsi" w:cstheme="majorHAnsi"/>
          <w:sz w:val="20"/>
          <w:szCs w:val="20"/>
        </w:rPr>
        <w:t>provid</w:t>
      </w:r>
      <w:r w:rsidR="00E74AA6">
        <w:rPr>
          <w:rFonts w:asciiTheme="majorHAnsi" w:hAnsiTheme="majorHAnsi" w:cstheme="majorHAnsi"/>
          <w:sz w:val="20"/>
          <w:szCs w:val="20"/>
        </w:rPr>
        <w:t xml:space="preserve">ing </w:t>
      </w:r>
      <w:r w:rsidR="00514BEB">
        <w:rPr>
          <w:rFonts w:asciiTheme="majorHAnsi" w:hAnsiTheme="majorHAnsi" w:cstheme="majorHAnsi"/>
          <w:sz w:val="20"/>
          <w:szCs w:val="20"/>
        </w:rPr>
        <w:t xml:space="preserve">us </w:t>
      </w:r>
      <w:r w:rsidR="0056026D">
        <w:rPr>
          <w:rFonts w:asciiTheme="majorHAnsi" w:hAnsiTheme="majorHAnsi" w:cstheme="majorHAnsi"/>
          <w:sz w:val="20"/>
          <w:szCs w:val="20"/>
        </w:rPr>
        <w:t>with</w:t>
      </w:r>
      <w:r>
        <w:rPr>
          <w:rFonts w:asciiTheme="majorHAnsi" w:hAnsiTheme="majorHAnsi" w:cstheme="majorHAnsi"/>
          <w:sz w:val="20"/>
          <w:szCs w:val="20"/>
        </w:rPr>
        <w:t xml:space="preserve"> the</w:t>
      </w:r>
      <w:r w:rsidR="00514BEB">
        <w:rPr>
          <w:rFonts w:asciiTheme="majorHAnsi" w:hAnsiTheme="majorHAnsi" w:cstheme="majorHAnsi"/>
          <w:sz w:val="20"/>
          <w:szCs w:val="20"/>
        </w:rPr>
        <w:t xml:space="preserve"> </w:t>
      </w:r>
      <w:r w:rsidR="00A53E57">
        <w:rPr>
          <w:rFonts w:asciiTheme="majorHAnsi" w:hAnsiTheme="majorHAnsi" w:cstheme="majorHAnsi"/>
          <w:sz w:val="20"/>
          <w:szCs w:val="20"/>
        </w:rPr>
        <w:t>opportunity to</w:t>
      </w:r>
      <w:r w:rsidR="00514BEB">
        <w:rPr>
          <w:rFonts w:asciiTheme="majorHAnsi" w:hAnsiTheme="majorHAnsi" w:cstheme="majorHAnsi"/>
          <w:sz w:val="20"/>
          <w:szCs w:val="20"/>
        </w:rPr>
        <w:t xml:space="preserve"> </w:t>
      </w:r>
      <w:r w:rsidR="0056026D">
        <w:rPr>
          <w:rFonts w:asciiTheme="majorHAnsi" w:hAnsiTheme="majorHAnsi" w:cstheme="majorHAnsi"/>
          <w:sz w:val="20"/>
          <w:szCs w:val="20"/>
        </w:rPr>
        <w:t>celebrate</w:t>
      </w:r>
      <w:r>
        <w:rPr>
          <w:rFonts w:asciiTheme="majorHAnsi" w:hAnsiTheme="majorHAnsi" w:cstheme="majorHAnsi"/>
          <w:sz w:val="20"/>
          <w:szCs w:val="20"/>
        </w:rPr>
        <w:t xml:space="preserve"> at each stage</w:t>
      </w:r>
      <w:r w:rsidR="0056026D">
        <w:rPr>
          <w:rFonts w:asciiTheme="majorHAnsi" w:hAnsiTheme="majorHAnsi" w:cstheme="majorHAnsi"/>
          <w:sz w:val="20"/>
          <w:szCs w:val="20"/>
        </w:rPr>
        <w:t xml:space="preserve">. </w:t>
      </w:r>
      <w:r w:rsidR="00173708">
        <w:rPr>
          <w:rFonts w:asciiTheme="majorHAnsi" w:hAnsiTheme="majorHAnsi" w:cstheme="majorHAnsi"/>
          <w:sz w:val="20"/>
          <w:szCs w:val="20"/>
        </w:rPr>
        <w:t xml:space="preserve">For example, 80 people </w:t>
      </w:r>
      <w:r w:rsidR="00E74AA6">
        <w:rPr>
          <w:rFonts w:asciiTheme="majorHAnsi" w:hAnsiTheme="majorHAnsi" w:cstheme="majorHAnsi"/>
          <w:sz w:val="20"/>
          <w:szCs w:val="20"/>
        </w:rPr>
        <w:t>returned to office</w:t>
      </w:r>
      <w:r w:rsidR="00173708">
        <w:rPr>
          <w:rFonts w:asciiTheme="majorHAnsi" w:hAnsiTheme="majorHAnsi" w:cstheme="majorHAnsi"/>
          <w:sz w:val="20"/>
          <w:szCs w:val="20"/>
        </w:rPr>
        <w:t xml:space="preserve">, 100 people retuned, etc. </w:t>
      </w:r>
    </w:p>
    <w:p w14:paraId="07D84F88" w14:textId="6687938A" w:rsidR="00C1051F" w:rsidRDefault="0057017A" w:rsidP="002B5671">
      <w:pPr>
        <w:rPr>
          <w:rFonts w:asciiTheme="majorHAnsi" w:hAnsiTheme="majorHAnsi" w:cstheme="majorHAnsi"/>
          <w:sz w:val="20"/>
          <w:szCs w:val="20"/>
        </w:rPr>
      </w:pPr>
      <w:r>
        <w:rPr>
          <w:rFonts w:asciiTheme="majorHAnsi" w:hAnsiTheme="majorHAnsi" w:cstheme="majorHAnsi"/>
          <w:sz w:val="20"/>
          <w:szCs w:val="20"/>
        </w:rPr>
        <w:t xml:space="preserve">The </w:t>
      </w:r>
      <w:r w:rsidR="00A53E57">
        <w:rPr>
          <w:rFonts w:asciiTheme="majorHAnsi" w:hAnsiTheme="majorHAnsi" w:cstheme="majorHAnsi"/>
          <w:sz w:val="20"/>
          <w:szCs w:val="20"/>
        </w:rPr>
        <w:t xml:space="preserve">final two stages </w:t>
      </w:r>
      <w:r>
        <w:rPr>
          <w:rFonts w:asciiTheme="majorHAnsi" w:hAnsiTheme="majorHAnsi" w:cstheme="majorHAnsi"/>
          <w:sz w:val="20"/>
          <w:szCs w:val="20"/>
        </w:rPr>
        <w:t xml:space="preserve">cover </w:t>
      </w:r>
      <w:r w:rsidR="00C1051F">
        <w:rPr>
          <w:rFonts w:asciiTheme="majorHAnsi" w:hAnsiTheme="majorHAnsi" w:cstheme="majorHAnsi"/>
          <w:sz w:val="20"/>
          <w:szCs w:val="20"/>
        </w:rPr>
        <w:t>imple</w:t>
      </w:r>
      <w:r w:rsidR="00173708">
        <w:rPr>
          <w:rFonts w:asciiTheme="majorHAnsi" w:hAnsiTheme="majorHAnsi" w:cstheme="majorHAnsi"/>
          <w:sz w:val="20"/>
          <w:szCs w:val="20"/>
        </w:rPr>
        <w:t xml:space="preserve">mentation </w:t>
      </w:r>
      <w:r w:rsidR="00C1051F">
        <w:rPr>
          <w:rFonts w:asciiTheme="majorHAnsi" w:hAnsiTheme="majorHAnsi" w:cstheme="majorHAnsi"/>
          <w:sz w:val="20"/>
          <w:szCs w:val="20"/>
        </w:rPr>
        <w:t>and</w:t>
      </w:r>
      <w:r w:rsidR="00514BEB">
        <w:rPr>
          <w:rFonts w:asciiTheme="majorHAnsi" w:hAnsiTheme="majorHAnsi" w:cstheme="majorHAnsi"/>
          <w:sz w:val="20"/>
          <w:szCs w:val="20"/>
        </w:rPr>
        <w:t xml:space="preserve"> </w:t>
      </w:r>
      <w:r w:rsidR="00E74AA6">
        <w:rPr>
          <w:rFonts w:asciiTheme="majorHAnsi" w:hAnsiTheme="majorHAnsi" w:cstheme="majorHAnsi"/>
          <w:sz w:val="20"/>
          <w:szCs w:val="20"/>
        </w:rPr>
        <w:t xml:space="preserve">sustaining </w:t>
      </w:r>
      <w:r w:rsidR="00A53E57">
        <w:rPr>
          <w:rFonts w:asciiTheme="majorHAnsi" w:hAnsiTheme="majorHAnsi" w:cstheme="majorHAnsi"/>
          <w:sz w:val="20"/>
          <w:szCs w:val="20"/>
        </w:rPr>
        <w:t xml:space="preserve">phases. </w:t>
      </w:r>
    </w:p>
    <w:p w14:paraId="49F75502" w14:textId="430776A5" w:rsidR="00173708" w:rsidRDefault="00514BEB" w:rsidP="00173708">
      <w:pPr>
        <w:rPr>
          <w:rFonts w:asciiTheme="majorHAnsi" w:hAnsiTheme="majorHAnsi" w:cstheme="majorHAnsi"/>
          <w:sz w:val="20"/>
          <w:szCs w:val="20"/>
        </w:rPr>
      </w:pPr>
      <w:r>
        <w:rPr>
          <w:rFonts w:asciiTheme="majorHAnsi" w:hAnsiTheme="majorHAnsi" w:cstheme="majorHAnsi"/>
          <w:sz w:val="20"/>
          <w:szCs w:val="20"/>
        </w:rPr>
        <w:t>A</w:t>
      </w:r>
      <w:r w:rsidR="00A53E57">
        <w:rPr>
          <w:rFonts w:asciiTheme="majorHAnsi" w:hAnsiTheme="majorHAnsi" w:cstheme="majorHAnsi"/>
          <w:sz w:val="20"/>
          <w:szCs w:val="20"/>
        </w:rPr>
        <w:t xml:space="preserve">chievements </w:t>
      </w:r>
      <w:r w:rsidR="008D2604" w:rsidRPr="00173708">
        <w:rPr>
          <w:rFonts w:asciiTheme="majorHAnsi" w:hAnsiTheme="majorHAnsi" w:cstheme="majorHAnsi"/>
          <w:sz w:val="20"/>
          <w:szCs w:val="20"/>
        </w:rPr>
        <w:t>and</w:t>
      </w:r>
      <w:r w:rsidR="00A53E57">
        <w:rPr>
          <w:rFonts w:asciiTheme="majorHAnsi" w:hAnsiTheme="majorHAnsi" w:cstheme="majorHAnsi"/>
          <w:sz w:val="20"/>
          <w:szCs w:val="20"/>
        </w:rPr>
        <w:t xml:space="preserve"> improvements</w:t>
      </w:r>
      <w:r>
        <w:rPr>
          <w:rFonts w:asciiTheme="majorHAnsi" w:hAnsiTheme="majorHAnsi" w:cstheme="majorHAnsi"/>
          <w:sz w:val="20"/>
          <w:szCs w:val="20"/>
        </w:rPr>
        <w:t xml:space="preserve"> need to be analysed</w:t>
      </w:r>
      <w:r w:rsidR="00AA0C22">
        <w:rPr>
          <w:rFonts w:asciiTheme="majorHAnsi" w:hAnsiTheme="majorHAnsi" w:cstheme="majorHAnsi"/>
          <w:sz w:val="20"/>
          <w:szCs w:val="20"/>
        </w:rPr>
        <w:t xml:space="preserve"> </w:t>
      </w:r>
      <w:r w:rsidR="00E74AA6">
        <w:rPr>
          <w:rFonts w:asciiTheme="majorHAnsi" w:hAnsiTheme="majorHAnsi" w:cstheme="majorHAnsi"/>
          <w:sz w:val="20"/>
          <w:szCs w:val="20"/>
        </w:rPr>
        <w:t>at each stage</w:t>
      </w:r>
      <w:r>
        <w:rPr>
          <w:rFonts w:asciiTheme="majorHAnsi" w:hAnsiTheme="majorHAnsi" w:cstheme="majorHAnsi"/>
          <w:sz w:val="20"/>
          <w:szCs w:val="20"/>
        </w:rPr>
        <w:t xml:space="preserve">; </w:t>
      </w:r>
      <w:r w:rsidR="00AA0C22">
        <w:rPr>
          <w:rFonts w:asciiTheme="majorHAnsi" w:hAnsiTheme="majorHAnsi" w:cstheme="majorHAnsi"/>
          <w:sz w:val="20"/>
          <w:szCs w:val="20"/>
        </w:rPr>
        <w:t xml:space="preserve">this ensures we </w:t>
      </w:r>
      <w:r w:rsidR="0056026D">
        <w:rPr>
          <w:rFonts w:asciiTheme="majorHAnsi" w:hAnsiTheme="majorHAnsi" w:cstheme="majorHAnsi"/>
          <w:sz w:val="20"/>
          <w:szCs w:val="20"/>
        </w:rPr>
        <w:t>consistently</w:t>
      </w:r>
      <w:r w:rsidR="00AA0C22">
        <w:rPr>
          <w:rFonts w:asciiTheme="majorHAnsi" w:hAnsiTheme="majorHAnsi" w:cstheme="majorHAnsi"/>
          <w:sz w:val="20"/>
          <w:szCs w:val="20"/>
        </w:rPr>
        <w:t xml:space="preserve"> </w:t>
      </w:r>
      <w:r w:rsidR="00E74AA6">
        <w:rPr>
          <w:rFonts w:asciiTheme="majorHAnsi" w:hAnsiTheme="majorHAnsi" w:cstheme="majorHAnsi"/>
          <w:sz w:val="20"/>
          <w:szCs w:val="20"/>
        </w:rPr>
        <w:t>re-aligning our performance to</w:t>
      </w:r>
      <w:r w:rsidR="0057017A">
        <w:rPr>
          <w:rFonts w:asciiTheme="majorHAnsi" w:hAnsiTheme="majorHAnsi" w:cstheme="majorHAnsi"/>
          <w:sz w:val="20"/>
          <w:szCs w:val="20"/>
        </w:rPr>
        <w:t xml:space="preserve"> meet</w:t>
      </w:r>
      <w:r w:rsidR="00E74AA6">
        <w:rPr>
          <w:rFonts w:asciiTheme="majorHAnsi" w:hAnsiTheme="majorHAnsi" w:cstheme="majorHAnsi"/>
          <w:sz w:val="20"/>
          <w:szCs w:val="20"/>
        </w:rPr>
        <w:t xml:space="preserve"> our </w:t>
      </w:r>
      <w:r w:rsidR="00AA0C22">
        <w:rPr>
          <w:rFonts w:asciiTheme="majorHAnsi" w:hAnsiTheme="majorHAnsi" w:cstheme="majorHAnsi"/>
          <w:sz w:val="20"/>
          <w:szCs w:val="20"/>
        </w:rPr>
        <w:t>objectives</w:t>
      </w:r>
      <w:r w:rsidR="0056026D">
        <w:rPr>
          <w:rFonts w:asciiTheme="majorHAnsi" w:hAnsiTheme="majorHAnsi" w:cstheme="majorHAnsi"/>
          <w:sz w:val="20"/>
          <w:szCs w:val="20"/>
        </w:rPr>
        <w:t xml:space="preserve">. </w:t>
      </w:r>
      <w:r w:rsidR="00A53E57">
        <w:rPr>
          <w:rFonts w:asciiTheme="majorHAnsi" w:hAnsiTheme="majorHAnsi" w:cstheme="majorHAnsi"/>
          <w:sz w:val="20"/>
          <w:szCs w:val="20"/>
        </w:rPr>
        <w:t xml:space="preserve">Using outcome-based evaluation </w:t>
      </w:r>
      <w:r w:rsidR="00D3121F">
        <w:rPr>
          <w:rFonts w:asciiTheme="majorHAnsi" w:hAnsiTheme="majorHAnsi" w:cstheme="majorHAnsi"/>
          <w:sz w:val="20"/>
          <w:szCs w:val="20"/>
        </w:rPr>
        <w:t>methods</w:t>
      </w:r>
      <w:r>
        <w:rPr>
          <w:rFonts w:asciiTheme="majorHAnsi" w:hAnsiTheme="majorHAnsi" w:cstheme="majorHAnsi"/>
          <w:sz w:val="20"/>
          <w:szCs w:val="20"/>
        </w:rPr>
        <w:t xml:space="preserve"> </w:t>
      </w:r>
      <w:r w:rsidR="00D3121F">
        <w:rPr>
          <w:rFonts w:asciiTheme="majorHAnsi" w:hAnsiTheme="majorHAnsi" w:cstheme="majorHAnsi"/>
          <w:sz w:val="20"/>
          <w:szCs w:val="20"/>
        </w:rPr>
        <w:t>will</w:t>
      </w:r>
      <w:r w:rsidR="00A53E57">
        <w:rPr>
          <w:rFonts w:asciiTheme="majorHAnsi" w:hAnsiTheme="majorHAnsi" w:cstheme="majorHAnsi"/>
          <w:sz w:val="20"/>
          <w:szCs w:val="20"/>
        </w:rPr>
        <w:t xml:space="preserve"> support</w:t>
      </w:r>
      <w:r w:rsidR="0056026D">
        <w:rPr>
          <w:rFonts w:asciiTheme="majorHAnsi" w:hAnsiTheme="majorHAnsi" w:cstheme="majorHAnsi"/>
          <w:sz w:val="20"/>
          <w:szCs w:val="20"/>
        </w:rPr>
        <w:t xml:space="preserve"> </w:t>
      </w:r>
      <w:r w:rsidR="00AA0C22">
        <w:rPr>
          <w:rFonts w:asciiTheme="majorHAnsi" w:hAnsiTheme="majorHAnsi" w:cstheme="majorHAnsi"/>
          <w:sz w:val="20"/>
          <w:szCs w:val="20"/>
        </w:rPr>
        <w:t xml:space="preserve">here, </w:t>
      </w:r>
      <w:r>
        <w:rPr>
          <w:rFonts w:asciiTheme="majorHAnsi" w:hAnsiTheme="majorHAnsi" w:cstheme="majorHAnsi"/>
          <w:sz w:val="20"/>
          <w:szCs w:val="20"/>
        </w:rPr>
        <w:t>as</w:t>
      </w:r>
      <w:r w:rsidR="00A53E57">
        <w:rPr>
          <w:rFonts w:asciiTheme="majorHAnsi" w:hAnsiTheme="majorHAnsi" w:cstheme="majorHAnsi"/>
          <w:sz w:val="20"/>
          <w:szCs w:val="20"/>
        </w:rPr>
        <w:t xml:space="preserve"> it </w:t>
      </w:r>
      <w:r w:rsidR="00AA0C22">
        <w:rPr>
          <w:rFonts w:asciiTheme="majorHAnsi" w:hAnsiTheme="majorHAnsi" w:cstheme="majorHAnsi"/>
          <w:sz w:val="20"/>
          <w:szCs w:val="20"/>
        </w:rPr>
        <w:t xml:space="preserve">will provide a </w:t>
      </w:r>
      <w:r>
        <w:rPr>
          <w:rFonts w:asciiTheme="majorHAnsi" w:hAnsiTheme="majorHAnsi" w:cstheme="majorHAnsi"/>
          <w:sz w:val="20"/>
          <w:szCs w:val="20"/>
        </w:rPr>
        <w:t>holist</w:t>
      </w:r>
      <w:r w:rsidR="00AA0C22">
        <w:rPr>
          <w:rFonts w:asciiTheme="majorHAnsi" w:hAnsiTheme="majorHAnsi" w:cstheme="majorHAnsi"/>
          <w:sz w:val="20"/>
          <w:szCs w:val="20"/>
        </w:rPr>
        <w:t xml:space="preserve">ic view of </w:t>
      </w:r>
      <w:r w:rsidR="00E74AA6">
        <w:rPr>
          <w:rFonts w:asciiTheme="majorHAnsi" w:hAnsiTheme="majorHAnsi" w:cstheme="majorHAnsi"/>
          <w:sz w:val="20"/>
          <w:szCs w:val="20"/>
        </w:rPr>
        <w:t>what we have done well and what we need to</w:t>
      </w:r>
      <w:r w:rsidR="0057017A">
        <w:rPr>
          <w:rFonts w:asciiTheme="majorHAnsi" w:hAnsiTheme="majorHAnsi" w:cstheme="majorHAnsi"/>
          <w:sz w:val="20"/>
          <w:szCs w:val="20"/>
        </w:rPr>
        <w:t xml:space="preserve"> improve on. </w:t>
      </w:r>
    </w:p>
    <w:p w14:paraId="6CF16C13" w14:textId="38488FE1" w:rsidR="008D2604" w:rsidRDefault="008D2604" w:rsidP="00173708">
      <w:pPr>
        <w:rPr>
          <w:rFonts w:asciiTheme="majorHAnsi" w:hAnsiTheme="majorHAnsi" w:cstheme="majorHAnsi"/>
          <w:sz w:val="20"/>
          <w:szCs w:val="20"/>
        </w:rPr>
      </w:pPr>
      <w:r>
        <w:rPr>
          <w:rFonts w:asciiTheme="majorHAnsi" w:hAnsiTheme="majorHAnsi" w:cstheme="majorHAnsi"/>
          <w:sz w:val="20"/>
          <w:szCs w:val="20"/>
        </w:rPr>
        <w:t>To make</w:t>
      </w:r>
      <w:r w:rsidR="00D3121F">
        <w:rPr>
          <w:rFonts w:asciiTheme="majorHAnsi" w:hAnsiTheme="majorHAnsi" w:cstheme="majorHAnsi"/>
          <w:sz w:val="20"/>
          <w:szCs w:val="20"/>
        </w:rPr>
        <w:t xml:space="preserve"> th</w:t>
      </w:r>
      <w:r w:rsidR="00514BEB">
        <w:rPr>
          <w:rFonts w:asciiTheme="majorHAnsi" w:hAnsiTheme="majorHAnsi" w:cstheme="majorHAnsi"/>
          <w:sz w:val="20"/>
          <w:szCs w:val="20"/>
        </w:rPr>
        <w:t xml:space="preserve">e </w:t>
      </w:r>
      <w:r>
        <w:rPr>
          <w:rFonts w:asciiTheme="majorHAnsi" w:hAnsiTheme="majorHAnsi" w:cstheme="majorHAnsi"/>
          <w:sz w:val="20"/>
          <w:szCs w:val="20"/>
        </w:rPr>
        <w:t>change</w:t>
      </w:r>
      <w:r w:rsidR="00AA0C22">
        <w:rPr>
          <w:rFonts w:asciiTheme="majorHAnsi" w:hAnsiTheme="majorHAnsi" w:cstheme="majorHAnsi"/>
          <w:sz w:val="20"/>
          <w:szCs w:val="20"/>
        </w:rPr>
        <w:t xml:space="preserve">s </w:t>
      </w:r>
      <w:r>
        <w:rPr>
          <w:rFonts w:asciiTheme="majorHAnsi" w:hAnsiTheme="majorHAnsi" w:cstheme="majorHAnsi"/>
          <w:sz w:val="20"/>
          <w:szCs w:val="20"/>
        </w:rPr>
        <w:t xml:space="preserve">stick, </w:t>
      </w:r>
      <w:r w:rsidR="00AA0C22">
        <w:rPr>
          <w:rFonts w:asciiTheme="majorHAnsi" w:hAnsiTheme="majorHAnsi" w:cstheme="majorHAnsi"/>
          <w:sz w:val="20"/>
          <w:szCs w:val="20"/>
        </w:rPr>
        <w:t xml:space="preserve">organisations should </w:t>
      </w:r>
      <w:r w:rsidR="00E74AA6">
        <w:rPr>
          <w:rFonts w:asciiTheme="majorHAnsi" w:hAnsiTheme="majorHAnsi" w:cstheme="majorHAnsi"/>
          <w:sz w:val="20"/>
          <w:szCs w:val="20"/>
        </w:rPr>
        <w:t>imbed changed into their</w:t>
      </w:r>
      <w:r w:rsidR="0056026D">
        <w:rPr>
          <w:rFonts w:asciiTheme="majorHAnsi" w:hAnsiTheme="majorHAnsi" w:cstheme="majorHAnsi"/>
          <w:sz w:val="20"/>
          <w:szCs w:val="20"/>
        </w:rPr>
        <w:t xml:space="preserve"> core values</w:t>
      </w:r>
      <w:r w:rsidR="00AA0C22">
        <w:rPr>
          <w:rFonts w:asciiTheme="majorHAnsi" w:hAnsiTheme="majorHAnsi" w:cstheme="majorHAnsi"/>
          <w:sz w:val="20"/>
          <w:szCs w:val="20"/>
        </w:rPr>
        <w:t>. In this scenario, creat</w:t>
      </w:r>
      <w:r w:rsidR="0057017A">
        <w:rPr>
          <w:rFonts w:asciiTheme="majorHAnsi" w:hAnsiTheme="majorHAnsi" w:cstheme="majorHAnsi"/>
          <w:sz w:val="20"/>
          <w:szCs w:val="20"/>
        </w:rPr>
        <w:t>ing</w:t>
      </w:r>
      <w:r w:rsidR="00AA0C22">
        <w:rPr>
          <w:rFonts w:asciiTheme="majorHAnsi" w:hAnsiTheme="majorHAnsi" w:cstheme="majorHAnsi"/>
          <w:sz w:val="20"/>
          <w:szCs w:val="20"/>
        </w:rPr>
        <w:t xml:space="preserve"> a </w:t>
      </w:r>
      <w:r w:rsidR="00D3121F">
        <w:rPr>
          <w:rFonts w:asciiTheme="majorHAnsi" w:hAnsiTheme="majorHAnsi" w:cstheme="majorHAnsi"/>
          <w:sz w:val="20"/>
          <w:szCs w:val="20"/>
        </w:rPr>
        <w:t xml:space="preserve">hybrid </w:t>
      </w:r>
      <w:r w:rsidR="00EB47E2">
        <w:rPr>
          <w:rFonts w:asciiTheme="majorHAnsi" w:hAnsiTheme="majorHAnsi" w:cstheme="majorHAnsi"/>
          <w:sz w:val="20"/>
          <w:szCs w:val="20"/>
        </w:rPr>
        <w:t>working</w:t>
      </w:r>
      <w:r w:rsidR="00AA0C22">
        <w:rPr>
          <w:rFonts w:asciiTheme="majorHAnsi" w:hAnsiTheme="majorHAnsi" w:cstheme="majorHAnsi"/>
          <w:sz w:val="20"/>
          <w:szCs w:val="20"/>
        </w:rPr>
        <w:t xml:space="preserve"> policy, to support managers, in </w:t>
      </w:r>
      <w:r w:rsidR="00E74AA6">
        <w:rPr>
          <w:rFonts w:asciiTheme="majorHAnsi" w:hAnsiTheme="majorHAnsi" w:cstheme="majorHAnsi"/>
          <w:sz w:val="20"/>
          <w:szCs w:val="20"/>
        </w:rPr>
        <w:t xml:space="preserve">attempting </w:t>
      </w:r>
      <w:r w:rsidR="00AA0C22">
        <w:rPr>
          <w:rFonts w:asciiTheme="majorHAnsi" w:hAnsiTheme="majorHAnsi" w:cstheme="majorHAnsi"/>
          <w:sz w:val="20"/>
          <w:szCs w:val="20"/>
        </w:rPr>
        <w:t xml:space="preserve">to continually drive change. </w:t>
      </w:r>
    </w:p>
    <w:p w14:paraId="05E9CFA5" w14:textId="797E9B12" w:rsidR="00C1051F" w:rsidRDefault="00896A02" w:rsidP="002B5671">
      <w:pPr>
        <w:rPr>
          <w:rFonts w:asciiTheme="majorHAnsi" w:hAnsiTheme="majorHAnsi" w:cstheme="majorHAnsi"/>
          <w:sz w:val="20"/>
          <w:szCs w:val="20"/>
        </w:rPr>
      </w:pPr>
      <w:r w:rsidRPr="00896A02">
        <w:rPr>
          <w:rFonts w:asciiTheme="majorHAnsi" w:hAnsiTheme="majorHAnsi" w:cstheme="majorHAnsi"/>
          <w:b/>
          <w:bCs/>
          <w:sz w:val="20"/>
          <w:szCs w:val="20"/>
        </w:rPr>
        <w:t>Ifah and Rach (2025)</w:t>
      </w:r>
      <w:r w:rsidRPr="00896A02">
        <w:rPr>
          <w:rFonts w:asciiTheme="majorHAnsi" w:hAnsiTheme="majorHAnsi" w:cstheme="majorHAnsi"/>
          <w:sz w:val="20"/>
          <w:szCs w:val="20"/>
        </w:rPr>
        <w:t xml:space="preserve"> </w:t>
      </w:r>
      <w:r w:rsidR="006E7F38">
        <w:rPr>
          <w:rFonts w:asciiTheme="majorHAnsi" w:hAnsiTheme="majorHAnsi" w:cstheme="majorHAnsi"/>
          <w:sz w:val="20"/>
          <w:szCs w:val="20"/>
        </w:rPr>
        <w:t>O</w:t>
      </w:r>
      <w:r w:rsidR="00323BA3">
        <w:rPr>
          <w:rFonts w:asciiTheme="majorHAnsi" w:hAnsiTheme="majorHAnsi" w:cstheme="majorHAnsi"/>
          <w:sz w:val="20"/>
          <w:szCs w:val="20"/>
        </w:rPr>
        <w:t xml:space="preserve">utline </w:t>
      </w:r>
      <w:r w:rsidR="0057017A">
        <w:rPr>
          <w:rFonts w:asciiTheme="majorHAnsi" w:hAnsiTheme="majorHAnsi" w:cstheme="majorHAnsi"/>
          <w:sz w:val="20"/>
          <w:szCs w:val="20"/>
        </w:rPr>
        <w:t xml:space="preserve">following </w:t>
      </w:r>
      <w:r w:rsidR="0056026D">
        <w:rPr>
          <w:rFonts w:asciiTheme="majorHAnsi" w:hAnsiTheme="majorHAnsi" w:cstheme="majorHAnsi"/>
          <w:sz w:val="20"/>
          <w:szCs w:val="20"/>
        </w:rPr>
        <w:t>Kotter’s model</w:t>
      </w:r>
      <w:r w:rsidR="00E316C6">
        <w:rPr>
          <w:rFonts w:asciiTheme="majorHAnsi" w:hAnsiTheme="majorHAnsi" w:cstheme="majorHAnsi"/>
          <w:sz w:val="20"/>
          <w:szCs w:val="20"/>
        </w:rPr>
        <w:t xml:space="preserve"> </w:t>
      </w:r>
      <w:r w:rsidR="0056026D">
        <w:rPr>
          <w:rFonts w:asciiTheme="majorHAnsi" w:hAnsiTheme="majorHAnsi" w:cstheme="majorHAnsi"/>
          <w:sz w:val="20"/>
          <w:szCs w:val="20"/>
        </w:rPr>
        <w:t>will achieve the best results</w:t>
      </w:r>
      <w:r w:rsidR="0057017A">
        <w:rPr>
          <w:rFonts w:asciiTheme="majorHAnsi" w:hAnsiTheme="majorHAnsi" w:cstheme="majorHAnsi"/>
          <w:sz w:val="20"/>
          <w:szCs w:val="20"/>
        </w:rPr>
        <w:t xml:space="preserve"> for change, as</w:t>
      </w:r>
      <w:r w:rsidR="00E316C6">
        <w:rPr>
          <w:rFonts w:asciiTheme="majorHAnsi" w:hAnsiTheme="majorHAnsi" w:cstheme="majorHAnsi"/>
          <w:sz w:val="20"/>
          <w:szCs w:val="20"/>
        </w:rPr>
        <w:t xml:space="preserve"> it will </w:t>
      </w:r>
      <w:r w:rsidR="00F20493">
        <w:rPr>
          <w:rFonts w:asciiTheme="majorHAnsi" w:hAnsiTheme="majorHAnsi" w:cstheme="majorHAnsi"/>
          <w:sz w:val="20"/>
          <w:szCs w:val="20"/>
        </w:rPr>
        <w:t>improve</w:t>
      </w:r>
      <w:r w:rsidR="0057017A">
        <w:rPr>
          <w:rFonts w:asciiTheme="majorHAnsi" w:hAnsiTheme="majorHAnsi" w:cstheme="majorHAnsi"/>
          <w:sz w:val="20"/>
          <w:szCs w:val="20"/>
        </w:rPr>
        <w:t xml:space="preserve">s </w:t>
      </w:r>
      <w:r w:rsidR="00F20493">
        <w:rPr>
          <w:rFonts w:asciiTheme="majorHAnsi" w:hAnsiTheme="majorHAnsi" w:cstheme="majorHAnsi"/>
          <w:sz w:val="20"/>
          <w:szCs w:val="20"/>
        </w:rPr>
        <w:t>employee e</w:t>
      </w:r>
      <w:r w:rsidR="00E74AA6">
        <w:rPr>
          <w:rFonts w:asciiTheme="majorHAnsi" w:hAnsiTheme="majorHAnsi" w:cstheme="majorHAnsi"/>
          <w:sz w:val="20"/>
          <w:szCs w:val="20"/>
        </w:rPr>
        <w:t>ngagement</w:t>
      </w:r>
      <w:r w:rsidR="0057017A">
        <w:rPr>
          <w:rFonts w:asciiTheme="majorHAnsi" w:hAnsiTheme="majorHAnsi" w:cstheme="majorHAnsi"/>
          <w:sz w:val="20"/>
          <w:szCs w:val="20"/>
        </w:rPr>
        <w:t>, p</w:t>
      </w:r>
      <w:r w:rsidR="00F20493">
        <w:rPr>
          <w:rFonts w:asciiTheme="majorHAnsi" w:hAnsiTheme="majorHAnsi" w:cstheme="majorHAnsi"/>
          <w:sz w:val="20"/>
          <w:szCs w:val="20"/>
        </w:rPr>
        <w:t>rovide</w:t>
      </w:r>
      <w:r w:rsidR="0057017A">
        <w:rPr>
          <w:rFonts w:asciiTheme="majorHAnsi" w:hAnsiTheme="majorHAnsi" w:cstheme="majorHAnsi"/>
          <w:sz w:val="20"/>
          <w:szCs w:val="20"/>
        </w:rPr>
        <w:t xml:space="preserve">s </w:t>
      </w:r>
      <w:r w:rsidR="00F20493">
        <w:rPr>
          <w:rFonts w:asciiTheme="majorHAnsi" w:hAnsiTheme="majorHAnsi" w:cstheme="majorHAnsi"/>
          <w:sz w:val="20"/>
          <w:szCs w:val="20"/>
        </w:rPr>
        <w:t>a structured approach</w:t>
      </w:r>
      <w:r w:rsidR="00E316C6">
        <w:rPr>
          <w:rFonts w:asciiTheme="majorHAnsi" w:hAnsiTheme="majorHAnsi" w:cstheme="majorHAnsi"/>
          <w:sz w:val="20"/>
          <w:szCs w:val="20"/>
        </w:rPr>
        <w:t xml:space="preserve"> to change</w:t>
      </w:r>
      <w:r w:rsidR="00F20493">
        <w:rPr>
          <w:rFonts w:asciiTheme="majorHAnsi" w:hAnsiTheme="majorHAnsi" w:cstheme="majorHAnsi"/>
          <w:sz w:val="20"/>
          <w:szCs w:val="20"/>
        </w:rPr>
        <w:t>, and</w:t>
      </w:r>
      <w:r w:rsidR="00E316C6">
        <w:rPr>
          <w:rFonts w:asciiTheme="majorHAnsi" w:hAnsiTheme="majorHAnsi" w:cstheme="majorHAnsi"/>
          <w:sz w:val="20"/>
          <w:szCs w:val="20"/>
        </w:rPr>
        <w:t xml:space="preserve"> ensure</w:t>
      </w:r>
      <w:r w:rsidR="00F20493">
        <w:rPr>
          <w:rFonts w:asciiTheme="majorHAnsi" w:hAnsiTheme="majorHAnsi" w:cstheme="majorHAnsi"/>
          <w:sz w:val="20"/>
          <w:szCs w:val="20"/>
        </w:rPr>
        <w:t xml:space="preserve"> </w:t>
      </w:r>
      <w:r w:rsidR="00E74AA6">
        <w:rPr>
          <w:rFonts w:asciiTheme="majorHAnsi" w:hAnsiTheme="majorHAnsi" w:cstheme="majorHAnsi"/>
          <w:sz w:val="20"/>
          <w:szCs w:val="20"/>
        </w:rPr>
        <w:t xml:space="preserve">all </w:t>
      </w:r>
      <w:r w:rsidR="00F20493">
        <w:rPr>
          <w:rFonts w:asciiTheme="majorHAnsi" w:hAnsiTheme="majorHAnsi" w:cstheme="majorHAnsi"/>
          <w:sz w:val="20"/>
          <w:szCs w:val="20"/>
        </w:rPr>
        <w:t xml:space="preserve">communication is transparent. </w:t>
      </w:r>
    </w:p>
    <w:p w14:paraId="3686DA5C" w14:textId="61B342B7" w:rsidR="00C1051F" w:rsidRPr="006E7F38" w:rsidRDefault="0034402B" w:rsidP="002B5671">
      <w:pPr>
        <w:rPr>
          <w:rFonts w:asciiTheme="majorHAnsi" w:hAnsiTheme="majorHAnsi" w:cstheme="majorHAnsi"/>
          <w:color w:val="0070C0"/>
          <w:sz w:val="20"/>
          <w:szCs w:val="20"/>
        </w:rPr>
      </w:pPr>
      <w:r w:rsidRPr="006E7F38">
        <w:rPr>
          <w:rFonts w:asciiTheme="majorHAnsi" w:hAnsiTheme="majorHAnsi" w:cstheme="majorHAnsi"/>
          <w:color w:val="0070C0"/>
          <w:sz w:val="20"/>
          <w:szCs w:val="20"/>
        </w:rPr>
        <w:t>Q8. Using the Kubler-Ross change curve, discuss how change is experienced. (AC 2.3)</w:t>
      </w:r>
    </w:p>
    <w:p w14:paraId="61C10B88" w14:textId="77777777" w:rsidR="00A13B84" w:rsidRPr="00A13B84" w:rsidRDefault="00A13B84" w:rsidP="002B5671">
      <w:pPr>
        <w:rPr>
          <w:rFonts w:asciiTheme="majorHAnsi" w:hAnsiTheme="majorHAnsi" w:cstheme="majorHAnsi"/>
          <w:b/>
          <w:bCs/>
          <w:sz w:val="20"/>
          <w:szCs w:val="20"/>
        </w:rPr>
      </w:pPr>
      <w:r w:rsidRPr="00A13B84">
        <w:rPr>
          <w:rFonts w:asciiTheme="majorHAnsi" w:hAnsiTheme="majorHAnsi" w:cstheme="majorHAnsi"/>
          <w:b/>
          <w:bCs/>
          <w:sz w:val="20"/>
          <w:szCs w:val="20"/>
        </w:rPr>
        <w:t>(Elisabeth Kubler-Ross foundation, 2024)</w:t>
      </w:r>
    </w:p>
    <w:p w14:paraId="1AF54D2D" w14:textId="2EA51C98" w:rsidR="0057017A" w:rsidRDefault="001E4553" w:rsidP="00DC13C2">
      <w:pPr>
        <w:rPr>
          <w:rFonts w:asciiTheme="majorHAnsi" w:hAnsiTheme="majorHAnsi" w:cstheme="majorHAnsi"/>
          <w:sz w:val="20"/>
          <w:szCs w:val="20"/>
        </w:rPr>
      </w:pPr>
      <w:r w:rsidRPr="0057017A">
        <w:rPr>
          <w:rFonts w:asciiTheme="majorHAnsi" w:hAnsiTheme="majorHAnsi" w:cstheme="majorHAnsi"/>
          <w:sz w:val="20"/>
          <w:szCs w:val="20"/>
        </w:rPr>
        <w:t>The change curve</w:t>
      </w:r>
      <w:r>
        <w:rPr>
          <w:rFonts w:asciiTheme="majorHAnsi" w:hAnsiTheme="majorHAnsi" w:cstheme="majorHAnsi"/>
          <w:sz w:val="20"/>
          <w:szCs w:val="20"/>
        </w:rPr>
        <w:t xml:space="preserve">, is a model </w:t>
      </w:r>
      <w:r w:rsidR="0095153A">
        <w:rPr>
          <w:rFonts w:asciiTheme="majorHAnsi" w:hAnsiTheme="majorHAnsi" w:cstheme="majorHAnsi"/>
          <w:sz w:val="20"/>
          <w:szCs w:val="20"/>
        </w:rPr>
        <w:t xml:space="preserve">describing </w:t>
      </w:r>
      <w:r>
        <w:rPr>
          <w:rFonts w:asciiTheme="majorHAnsi" w:hAnsiTheme="majorHAnsi" w:cstheme="majorHAnsi"/>
          <w:sz w:val="20"/>
          <w:szCs w:val="20"/>
        </w:rPr>
        <w:t xml:space="preserve">the emotional </w:t>
      </w:r>
      <w:r w:rsidR="0095153A">
        <w:rPr>
          <w:rFonts w:asciiTheme="majorHAnsi" w:hAnsiTheme="majorHAnsi" w:cstheme="majorHAnsi"/>
          <w:sz w:val="20"/>
          <w:szCs w:val="20"/>
        </w:rPr>
        <w:t>changes</w:t>
      </w:r>
      <w:r>
        <w:rPr>
          <w:rFonts w:asciiTheme="majorHAnsi" w:hAnsiTheme="majorHAnsi" w:cstheme="majorHAnsi"/>
          <w:sz w:val="20"/>
          <w:szCs w:val="20"/>
        </w:rPr>
        <w:t xml:space="preserve"> people go through when faced with change</w:t>
      </w:r>
      <w:r w:rsidR="0057017A">
        <w:rPr>
          <w:rFonts w:asciiTheme="majorHAnsi" w:hAnsiTheme="majorHAnsi" w:cstheme="majorHAnsi"/>
          <w:sz w:val="20"/>
          <w:szCs w:val="20"/>
        </w:rPr>
        <w:t>.</w:t>
      </w:r>
    </w:p>
    <w:p w14:paraId="72465C8C" w14:textId="77777777" w:rsidR="00DC13C2" w:rsidRDefault="00DC13C2" w:rsidP="0057017A">
      <w:pPr>
        <w:rPr>
          <w:rFonts w:asciiTheme="majorHAnsi" w:hAnsiTheme="majorHAnsi" w:cstheme="majorHAnsi"/>
          <w:b/>
          <w:bCs/>
          <w:sz w:val="20"/>
          <w:szCs w:val="20"/>
        </w:rPr>
      </w:pPr>
      <w:r w:rsidRPr="00DC13C2">
        <w:rPr>
          <w:rFonts w:asciiTheme="majorHAnsi" w:hAnsiTheme="majorHAnsi" w:cstheme="majorHAnsi"/>
          <w:b/>
          <w:bCs/>
          <w:sz w:val="20"/>
          <w:szCs w:val="20"/>
        </w:rPr>
        <w:t>Jackson (2023)</w:t>
      </w:r>
      <w:r>
        <w:rPr>
          <w:rFonts w:asciiTheme="majorHAnsi" w:hAnsiTheme="majorHAnsi" w:cstheme="majorHAnsi"/>
          <w:b/>
          <w:bCs/>
          <w:sz w:val="20"/>
          <w:szCs w:val="20"/>
        </w:rPr>
        <w:t xml:space="preserve"> </w:t>
      </w:r>
    </w:p>
    <w:p w14:paraId="08D04E99" w14:textId="48FECE8A" w:rsidR="0095153A" w:rsidRPr="00DC13C2" w:rsidRDefault="0095153A" w:rsidP="0057017A">
      <w:pPr>
        <w:rPr>
          <w:rFonts w:asciiTheme="majorHAnsi" w:hAnsiTheme="majorHAnsi" w:cstheme="majorHAnsi"/>
          <w:b/>
          <w:bCs/>
          <w:sz w:val="20"/>
          <w:szCs w:val="20"/>
        </w:rPr>
      </w:pPr>
      <w:r w:rsidRPr="0057017A">
        <w:rPr>
          <w:rFonts w:asciiTheme="majorHAnsi" w:hAnsiTheme="majorHAnsi" w:cstheme="majorHAnsi"/>
          <w:sz w:val="20"/>
          <w:szCs w:val="20"/>
        </w:rPr>
        <w:t>Laura Whittle – A people change manager</w:t>
      </w:r>
      <w:r w:rsidR="0057017A">
        <w:rPr>
          <w:rFonts w:asciiTheme="majorHAnsi" w:hAnsiTheme="majorHAnsi" w:cstheme="majorHAnsi"/>
          <w:sz w:val="20"/>
          <w:szCs w:val="20"/>
        </w:rPr>
        <w:t>, outlines: e</w:t>
      </w:r>
      <w:r w:rsidRPr="0057017A">
        <w:rPr>
          <w:rFonts w:asciiTheme="majorHAnsi" w:hAnsiTheme="majorHAnsi" w:cstheme="majorHAnsi"/>
          <w:sz w:val="20"/>
          <w:szCs w:val="20"/>
        </w:rPr>
        <w:t xml:space="preserve">veryone </w:t>
      </w:r>
      <w:r w:rsidR="003D55E4" w:rsidRPr="0057017A">
        <w:rPr>
          <w:rFonts w:asciiTheme="majorHAnsi" w:hAnsiTheme="majorHAnsi" w:cstheme="majorHAnsi"/>
          <w:sz w:val="20"/>
          <w:szCs w:val="20"/>
        </w:rPr>
        <w:t>within</w:t>
      </w:r>
      <w:r w:rsidRPr="0057017A">
        <w:rPr>
          <w:rFonts w:asciiTheme="majorHAnsi" w:hAnsiTheme="majorHAnsi" w:cstheme="majorHAnsi"/>
          <w:sz w:val="20"/>
          <w:szCs w:val="20"/>
        </w:rPr>
        <w:t xml:space="preserve"> HR </w:t>
      </w:r>
      <w:r w:rsidR="0057017A">
        <w:rPr>
          <w:rFonts w:asciiTheme="majorHAnsi" w:hAnsiTheme="majorHAnsi" w:cstheme="majorHAnsi"/>
          <w:sz w:val="20"/>
          <w:szCs w:val="20"/>
        </w:rPr>
        <w:t xml:space="preserve">should </w:t>
      </w:r>
      <w:r w:rsidRPr="0057017A">
        <w:rPr>
          <w:rFonts w:asciiTheme="majorHAnsi" w:hAnsiTheme="majorHAnsi" w:cstheme="majorHAnsi"/>
          <w:sz w:val="20"/>
          <w:szCs w:val="20"/>
        </w:rPr>
        <w:t>have an understanding of the change curve</w:t>
      </w:r>
      <w:r w:rsidR="0057017A">
        <w:rPr>
          <w:rFonts w:asciiTheme="majorHAnsi" w:hAnsiTheme="majorHAnsi" w:cstheme="majorHAnsi"/>
          <w:sz w:val="20"/>
          <w:szCs w:val="20"/>
        </w:rPr>
        <w:t>,</w:t>
      </w:r>
      <w:r w:rsidR="003D55E4" w:rsidRPr="0057017A">
        <w:rPr>
          <w:rFonts w:asciiTheme="majorHAnsi" w:hAnsiTheme="majorHAnsi" w:cstheme="majorHAnsi"/>
          <w:sz w:val="20"/>
          <w:szCs w:val="20"/>
        </w:rPr>
        <w:t xml:space="preserve"> as this </w:t>
      </w:r>
      <w:r w:rsidRPr="0057017A">
        <w:rPr>
          <w:rFonts w:asciiTheme="majorHAnsi" w:hAnsiTheme="majorHAnsi" w:cstheme="majorHAnsi"/>
          <w:sz w:val="20"/>
          <w:szCs w:val="20"/>
        </w:rPr>
        <w:t xml:space="preserve">helps </w:t>
      </w:r>
      <w:r w:rsidR="0057017A">
        <w:rPr>
          <w:rFonts w:asciiTheme="majorHAnsi" w:hAnsiTheme="majorHAnsi" w:cstheme="majorHAnsi"/>
          <w:sz w:val="20"/>
          <w:szCs w:val="20"/>
        </w:rPr>
        <w:t xml:space="preserve">individuals to be </w:t>
      </w:r>
      <w:r w:rsidRPr="0057017A">
        <w:rPr>
          <w:rFonts w:asciiTheme="majorHAnsi" w:hAnsiTheme="majorHAnsi" w:cstheme="majorHAnsi"/>
          <w:sz w:val="20"/>
          <w:szCs w:val="20"/>
        </w:rPr>
        <w:t xml:space="preserve">more self-aware, have an understanding </w:t>
      </w:r>
      <w:r w:rsidR="0057017A">
        <w:rPr>
          <w:rFonts w:asciiTheme="majorHAnsi" w:hAnsiTheme="majorHAnsi" w:cstheme="majorHAnsi"/>
          <w:sz w:val="20"/>
          <w:szCs w:val="20"/>
        </w:rPr>
        <w:t xml:space="preserve">of how others react to change, including </w:t>
      </w:r>
      <w:r w:rsidR="008112DE">
        <w:rPr>
          <w:rFonts w:asciiTheme="majorHAnsi" w:hAnsiTheme="majorHAnsi" w:cstheme="majorHAnsi"/>
          <w:sz w:val="20"/>
          <w:szCs w:val="20"/>
        </w:rPr>
        <w:t>behaviours and tone</w:t>
      </w:r>
      <w:r w:rsidR="003D55E4" w:rsidRPr="0057017A">
        <w:rPr>
          <w:rFonts w:asciiTheme="majorHAnsi" w:hAnsiTheme="majorHAnsi" w:cstheme="majorHAnsi"/>
          <w:sz w:val="20"/>
          <w:szCs w:val="20"/>
        </w:rPr>
        <w:t xml:space="preserve"> </w:t>
      </w:r>
    </w:p>
    <w:p w14:paraId="5A47D1B0" w14:textId="58B8C362" w:rsidR="003D55E4" w:rsidRPr="0095153A" w:rsidRDefault="008112DE" w:rsidP="0095153A">
      <w:pPr>
        <w:rPr>
          <w:rFonts w:asciiTheme="majorHAnsi" w:hAnsiTheme="majorHAnsi" w:cstheme="majorHAnsi"/>
          <w:sz w:val="20"/>
          <w:szCs w:val="20"/>
        </w:rPr>
      </w:pPr>
      <w:r>
        <w:rPr>
          <w:rFonts w:asciiTheme="majorHAnsi" w:hAnsiTheme="majorHAnsi" w:cstheme="majorHAnsi"/>
          <w:sz w:val="20"/>
          <w:szCs w:val="20"/>
        </w:rPr>
        <w:t xml:space="preserve">The </w:t>
      </w:r>
      <w:r w:rsidR="003D55E4">
        <w:rPr>
          <w:rFonts w:asciiTheme="majorHAnsi" w:hAnsiTheme="majorHAnsi" w:cstheme="majorHAnsi"/>
          <w:sz w:val="20"/>
          <w:szCs w:val="20"/>
        </w:rPr>
        <w:t xml:space="preserve">five stages </w:t>
      </w:r>
      <w:r>
        <w:rPr>
          <w:rFonts w:asciiTheme="majorHAnsi" w:hAnsiTheme="majorHAnsi" w:cstheme="majorHAnsi"/>
          <w:sz w:val="20"/>
          <w:szCs w:val="20"/>
        </w:rPr>
        <w:t xml:space="preserve">to </w:t>
      </w:r>
      <w:r w:rsidR="003D55E4">
        <w:rPr>
          <w:rFonts w:asciiTheme="majorHAnsi" w:hAnsiTheme="majorHAnsi" w:cstheme="majorHAnsi"/>
          <w:sz w:val="20"/>
          <w:szCs w:val="20"/>
        </w:rPr>
        <w:t>change</w:t>
      </w:r>
      <w:r>
        <w:rPr>
          <w:rFonts w:asciiTheme="majorHAnsi" w:hAnsiTheme="majorHAnsi" w:cstheme="majorHAnsi"/>
          <w:sz w:val="20"/>
          <w:szCs w:val="20"/>
        </w:rPr>
        <w:t xml:space="preserve"> are</w:t>
      </w:r>
      <w:r w:rsidR="003D55E4">
        <w:rPr>
          <w:rFonts w:asciiTheme="majorHAnsi" w:hAnsiTheme="majorHAnsi" w:cstheme="majorHAnsi"/>
          <w:sz w:val="20"/>
          <w:szCs w:val="20"/>
        </w:rPr>
        <w:t>;</w:t>
      </w:r>
    </w:p>
    <w:p w14:paraId="4DBED942" w14:textId="79519CF2" w:rsidR="001E4553" w:rsidRPr="003D55E4" w:rsidRDefault="008112DE" w:rsidP="003D55E4">
      <w:pPr>
        <w:pStyle w:val="ListParagraph"/>
        <w:numPr>
          <w:ilvl w:val="0"/>
          <w:numId w:val="21"/>
        </w:numPr>
        <w:rPr>
          <w:rFonts w:asciiTheme="majorHAnsi" w:hAnsiTheme="majorHAnsi" w:cstheme="majorHAnsi"/>
          <w:sz w:val="20"/>
          <w:szCs w:val="20"/>
        </w:rPr>
      </w:pPr>
      <w:r>
        <w:rPr>
          <w:rFonts w:asciiTheme="majorHAnsi" w:hAnsiTheme="majorHAnsi" w:cstheme="majorHAnsi"/>
          <w:sz w:val="20"/>
          <w:szCs w:val="20"/>
        </w:rPr>
        <w:t>D</w:t>
      </w:r>
      <w:r w:rsidR="001E4553" w:rsidRPr="003D55E4">
        <w:rPr>
          <w:rFonts w:asciiTheme="majorHAnsi" w:hAnsiTheme="majorHAnsi" w:cstheme="majorHAnsi"/>
          <w:sz w:val="20"/>
          <w:szCs w:val="20"/>
        </w:rPr>
        <w:t xml:space="preserve">enial </w:t>
      </w:r>
      <w:r w:rsidR="00886BA0" w:rsidRPr="003D55E4">
        <w:rPr>
          <w:rFonts w:asciiTheme="majorHAnsi" w:hAnsiTheme="majorHAnsi" w:cstheme="majorHAnsi"/>
          <w:sz w:val="20"/>
          <w:szCs w:val="20"/>
        </w:rPr>
        <w:t>stage,</w:t>
      </w:r>
      <w:r>
        <w:rPr>
          <w:rFonts w:asciiTheme="majorHAnsi" w:hAnsiTheme="majorHAnsi" w:cstheme="majorHAnsi"/>
          <w:sz w:val="20"/>
          <w:szCs w:val="20"/>
        </w:rPr>
        <w:t xml:space="preserve"> this</w:t>
      </w:r>
      <w:r w:rsidR="00886BA0" w:rsidRPr="003D55E4">
        <w:rPr>
          <w:rFonts w:asciiTheme="majorHAnsi" w:hAnsiTheme="majorHAnsi" w:cstheme="majorHAnsi"/>
          <w:sz w:val="20"/>
          <w:szCs w:val="20"/>
        </w:rPr>
        <w:t xml:space="preserve"> </w:t>
      </w:r>
      <w:r w:rsidR="001E4553" w:rsidRPr="003D55E4">
        <w:rPr>
          <w:rFonts w:asciiTheme="majorHAnsi" w:hAnsiTheme="majorHAnsi" w:cstheme="majorHAnsi"/>
          <w:sz w:val="20"/>
          <w:szCs w:val="20"/>
        </w:rPr>
        <w:t xml:space="preserve">involves disbelief or resistance to change. </w:t>
      </w:r>
    </w:p>
    <w:p w14:paraId="0A7DB4CA" w14:textId="01DEB04A" w:rsidR="001E4553" w:rsidRPr="003D55E4" w:rsidRDefault="001E4553" w:rsidP="003D55E4">
      <w:pPr>
        <w:pStyle w:val="ListParagraph"/>
        <w:numPr>
          <w:ilvl w:val="0"/>
          <w:numId w:val="21"/>
        </w:numPr>
        <w:rPr>
          <w:rFonts w:asciiTheme="majorHAnsi" w:hAnsiTheme="majorHAnsi" w:cstheme="majorHAnsi"/>
          <w:sz w:val="20"/>
          <w:szCs w:val="20"/>
        </w:rPr>
      </w:pPr>
      <w:r w:rsidRPr="003D55E4">
        <w:rPr>
          <w:rFonts w:asciiTheme="majorHAnsi" w:hAnsiTheme="majorHAnsi" w:cstheme="majorHAnsi"/>
          <w:sz w:val="20"/>
          <w:szCs w:val="20"/>
        </w:rPr>
        <w:t>Anger</w:t>
      </w:r>
      <w:r w:rsidR="008112DE">
        <w:rPr>
          <w:rFonts w:asciiTheme="majorHAnsi" w:hAnsiTheme="majorHAnsi" w:cstheme="majorHAnsi"/>
          <w:sz w:val="20"/>
          <w:szCs w:val="20"/>
        </w:rPr>
        <w:t xml:space="preserve">. This </w:t>
      </w:r>
      <w:r w:rsidRPr="003D55E4">
        <w:rPr>
          <w:rFonts w:asciiTheme="majorHAnsi" w:hAnsiTheme="majorHAnsi" w:cstheme="majorHAnsi"/>
          <w:sz w:val="20"/>
          <w:szCs w:val="20"/>
        </w:rPr>
        <w:t>happens when</w:t>
      </w:r>
      <w:r w:rsidR="00886BA0" w:rsidRPr="003D55E4">
        <w:rPr>
          <w:rFonts w:asciiTheme="majorHAnsi" w:hAnsiTheme="majorHAnsi" w:cstheme="majorHAnsi"/>
          <w:sz w:val="20"/>
          <w:szCs w:val="20"/>
        </w:rPr>
        <w:t xml:space="preserve"> the</w:t>
      </w:r>
      <w:r w:rsidRPr="003D55E4">
        <w:rPr>
          <w:rFonts w:asciiTheme="majorHAnsi" w:hAnsiTheme="majorHAnsi" w:cstheme="majorHAnsi"/>
          <w:sz w:val="20"/>
          <w:szCs w:val="20"/>
        </w:rPr>
        <w:t xml:space="preserve"> reality sets in</w:t>
      </w:r>
      <w:r w:rsidR="00886BA0" w:rsidRPr="003D55E4">
        <w:rPr>
          <w:rFonts w:asciiTheme="majorHAnsi" w:hAnsiTheme="majorHAnsi" w:cstheme="majorHAnsi"/>
          <w:sz w:val="20"/>
          <w:szCs w:val="20"/>
        </w:rPr>
        <w:t>. I</w:t>
      </w:r>
      <w:r w:rsidRPr="003D55E4">
        <w:rPr>
          <w:rFonts w:asciiTheme="majorHAnsi" w:hAnsiTheme="majorHAnsi" w:cstheme="majorHAnsi"/>
          <w:sz w:val="20"/>
          <w:szCs w:val="20"/>
        </w:rPr>
        <w:t>ndividuals</w:t>
      </w:r>
      <w:r w:rsidR="008112DE">
        <w:rPr>
          <w:rFonts w:asciiTheme="majorHAnsi" w:hAnsiTheme="majorHAnsi" w:cstheme="majorHAnsi"/>
          <w:sz w:val="20"/>
          <w:szCs w:val="20"/>
        </w:rPr>
        <w:t xml:space="preserve"> </w:t>
      </w:r>
      <w:r w:rsidR="00886BA0" w:rsidRPr="003D55E4">
        <w:rPr>
          <w:rFonts w:asciiTheme="majorHAnsi" w:hAnsiTheme="majorHAnsi" w:cstheme="majorHAnsi"/>
          <w:sz w:val="20"/>
          <w:szCs w:val="20"/>
        </w:rPr>
        <w:t>become</w:t>
      </w:r>
      <w:r w:rsidRPr="003D55E4">
        <w:rPr>
          <w:rFonts w:asciiTheme="majorHAnsi" w:hAnsiTheme="majorHAnsi" w:cstheme="majorHAnsi"/>
          <w:sz w:val="20"/>
          <w:szCs w:val="20"/>
        </w:rPr>
        <w:t xml:space="preserve"> frustrated </w:t>
      </w:r>
      <w:r w:rsidR="008112DE">
        <w:rPr>
          <w:rFonts w:asciiTheme="majorHAnsi" w:hAnsiTheme="majorHAnsi" w:cstheme="majorHAnsi"/>
          <w:sz w:val="20"/>
          <w:szCs w:val="20"/>
        </w:rPr>
        <w:t xml:space="preserve">and </w:t>
      </w:r>
      <w:r w:rsidRPr="003D55E4">
        <w:rPr>
          <w:rFonts w:asciiTheme="majorHAnsi" w:hAnsiTheme="majorHAnsi" w:cstheme="majorHAnsi"/>
          <w:sz w:val="20"/>
          <w:szCs w:val="20"/>
        </w:rPr>
        <w:t xml:space="preserve">fuelled with resentment. </w:t>
      </w:r>
    </w:p>
    <w:p w14:paraId="02E874C9" w14:textId="421CD585" w:rsidR="001E4553" w:rsidRPr="003D55E4" w:rsidRDefault="001E4553" w:rsidP="003D55E4">
      <w:pPr>
        <w:pStyle w:val="ListParagraph"/>
        <w:numPr>
          <w:ilvl w:val="0"/>
          <w:numId w:val="21"/>
        </w:numPr>
        <w:rPr>
          <w:rFonts w:asciiTheme="majorHAnsi" w:hAnsiTheme="majorHAnsi" w:cstheme="majorHAnsi"/>
          <w:sz w:val="20"/>
          <w:szCs w:val="20"/>
        </w:rPr>
      </w:pPr>
      <w:r w:rsidRPr="003D55E4">
        <w:rPr>
          <w:rFonts w:asciiTheme="majorHAnsi" w:hAnsiTheme="majorHAnsi" w:cstheme="majorHAnsi"/>
          <w:sz w:val="20"/>
          <w:szCs w:val="20"/>
        </w:rPr>
        <w:t>Bargaining</w:t>
      </w:r>
      <w:r w:rsidR="008112DE">
        <w:rPr>
          <w:rFonts w:asciiTheme="majorHAnsi" w:hAnsiTheme="majorHAnsi" w:cstheme="majorHAnsi"/>
          <w:sz w:val="20"/>
          <w:szCs w:val="20"/>
        </w:rPr>
        <w:t>. This is</w:t>
      </w:r>
      <w:r w:rsidR="00886BA0" w:rsidRPr="003D55E4">
        <w:rPr>
          <w:rFonts w:asciiTheme="majorHAnsi" w:hAnsiTheme="majorHAnsi" w:cstheme="majorHAnsi"/>
          <w:sz w:val="20"/>
          <w:szCs w:val="20"/>
        </w:rPr>
        <w:t xml:space="preserve"> when individuals feel they have lost control. A</w:t>
      </w:r>
      <w:r w:rsidRPr="003D55E4">
        <w:rPr>
          <w:rFonts w:asciiTheme="majorHAnsi" w:hAnsiTheme="majorHAnsi" w:cstheme="majorHAnsi"/>
          <w:sz w:val="20"/>
          <w:szCs w:val="20"/>
        </w:rPr>
        <w:t>t this stage</w:t>
      </w:r>
      <w:r w:rsidR="00886BA0" w:rsidRPr="003D55E4">
        <w:rPr>
          <w:rFonts w:asciiTheme="majorHAnsi" w:hAnsiTheme="majorHAnsi" w:cstheme="majorHAnsi"/>
          <w:sz w:val="20"/>
          <w:szCs w:val="20"/>
        </w:rPr>
        <w:t>,</w:t>
      </w:r>
      <w:r w:rsidRPr="003D55E4">
        <w:rPr>
          <w:rFonts w:asciiTheme="majorHAnsi" w:hAnsiTheme="majorHAnsi" w:cstheme="majorHAnsi"/>
          <w:sz w:val="20"/>
          <w:szCs w:val="20"/>
        </w:rPr>
        <w:t xml:space="preserve"> </w:t>
      </w:r>
      <w:r w:rsidR="008112DE">
        <w:rPr>
          <w:rFonts w:asciiTheme="majorHAnsi" w:hAnsiTheme="majorHAnsi" w:cstheme="majorHAnsi"/>
          <w:sz w:val="20"/>
          <w:szCs w:val="20"/>
        </w:rPr>
        <w:t>they wi</w:t>
      </w:r>
      <w:r w:rsidR="00886BA0" w:rsidRPr="003D55E4">
        <w:rPr>
          <w:rFonts w:asciiTheme="majorHAnsi" w:hAnsiTheme="majorHAnsi" w:cstheme="majorHAnsi"/>
          <w:sz w:val="20"/>
          <w:szCs w:val="20"/>
        </w:rPr>
        <w:t xml:space="preserve">ll </w:t>
      </w:r>
      <w:r w:rsidRPr="003D55E4">
        <w:rPr>
          <w:rFonts w:asciiTheme="majorHAnsi" w:hAnsiTheme="majorHAnsi" w:cstheme="majorHAnsi"/>
          <w:sz w:val="20"/>
          <w:szCs w:val="20"/>
        </w:rPr>
        <w:t>try</w:t>
      </w:r>
      <w:r w:rsidR="008112DE">
        <w:rPr>
          <w:rFonts w:asciiTheme="majorHAnsi" w:hAnsiTheme="majorHAnsi" w:cstheme="majorHAnsi"/>
          <w:sz w:val="20"/>
          <w:szCs w:val="20"/>
        </w:rPr>
        <w:t xml:space="preserve"> and bargain and n</w:t>
      </w:r>
      <w:r w:rsidRPr="003D55E4">
        <w:rPr>
          <w:rFonts w:asciiTheme="majorHAnsi" w:hAnsiTheme="majorHAnsi" w:cstheme="majorHAnsi"/>
          <w:sz w:val="20"/>
          <w:szCs w:val="20"/>
        </w:rPr>
        <w:t xml:space="preserve">egotiate </w:t>
      </w:r>
      <w:r w:rsidR="00886BA0" w:rsidRPr="003D55E4">
        <w:rPr>
          <w:rFonts w:asciiTheme="majorHAnsi" w:hAnsiTheme="majorHAnsi" w:cstheme="majorHAnsi"/>
          <w:sz w:val="20"/>
          <w:szCs w:val="20"/>
        </w:rPr>
        <w:t>terms</w:t>
      </w:r>
      <w:r w:rsidR="008112DE">
        <w:rPr>
          <w:rFonts w:asciiTheme="majorHAnsi" w:hAnsiTheme="majorHAnsi" w:cstheme="majorHAnsi"/>
          <w:sz w:val="20"/>
          <w:szCs w:val="20"/>
        </w:rPr>
        <w:t xml:space="preserve">. </w:t>
      </w:r>
    </w:p>
    <w:p w14:paraId="70DFA914" w14:textId="3FB315C0" w:rsidR="001E4553" w:rsidRPr="003D55E4" w:rsidRDefault="001E4553" w:rsidP="003D55E4">
      <w:pPr>
        <w:pStyle w:val="ListParagraph"/>
        <w:numPr>
          <w:ilvl w:val="0"/>
          <w:numId w:val="21"/>
        </w:numPr>
        <w:rPr>
          <w:rFonts w:asciiTheme="majorHAnsi" w:hAnsiTheme="majorHAnsi" w:cstheme="majorHAnsi"/>
          <w:sz w:val="20"/>
          <w:szCs w:val="20"/>
        </w:rPr>
      </w:pPr>
      <w:r w:rsidRPr="003D55E4">
        <w:rPr>
          <w:rFonts w:asciiTheme="majorHAnsi" w:hAnsiTheme="majorHAnsi" w:cstheme="majorHAnsi"/>
          <w:sz w:val="20"/>
          <w:szCs w:val="20"/>
        </w:rPr>
        <w:t>Depression</w:t>
      </w:r>
      <w:r w:rsidR="008112DE">
        <w:rPr>
          <w:rFonts w:asciiTheme="majorHAnsi" w:hAnsiTheme="majorHAnsi" w:cstheme="majorHAnsi"/>
          <w:sz w:val="20"/>
          <w:szCs w:val="20"/>
        </w:rPr>
        <w:t>. This</w:t>
      </w:r>
      <w:r w:rsidR="00886BA0" w:rsidRPr="003D55E4">
        <w:rPr>
          <w:rFonts w:asciiTheme="majorHAnsi" w:hAnsiTheme="majorHAnsi" w:cstheme="majorHAnsi"/>
          <w:sz w:val="20"/>
          <w:szCs w:val="20"/>
        </w:rPr>
        <w:t xml:space="preserve"> happens when</w:t>
      </w:r>
      <w:r w:rsidRPr="003D55E4">
        <w:rPr>
          <w:rFonts w:asciiTheme="majorHAnsi" w:hAnsiTheme="majorHAnsi" w:cstheme="majorHAnsi"/>
          <w:sz w:val="20"/>
          <w:szCs w:val="20"/>
        </w:rPr>
        <w:t xml:space="preserve"> individuals </w:t>
      </w:r>
      <w:r w:rsidR="00886BA0" w:rsidRPr="003D55E4">
        <w:rPr>
          <w:rFonts w:asciiTheme="majorHAnsi" w:hAnsiTheme="majorHAnsi" w:cstheme="majorHAnsi"/>
          <w:sz w:val="20"/>
          <w:szCs w:val="20"/>
        </w:rPr>
        <w:t xml:space="preserve">finally </w:t>
      </w:r>
      <w:r w:rsidRPr="003D55E4">
        <w:rPr>
          <w:rFonts w:asciiTheme="majorHAnsi" w:hAnsiTheme="majorHAnsi" w:cstheme="majorHAnsi"/>
          <w:sz w:val="20"/>
          <w:szCs w:val="20"/>
        </w:rPr>
        <w:t xml:space="preserve">come to terms with </w:t>
      </w:r>
      <w:r w:rsidR="00886BA0" w:rsidRPr="003D55E4">
        <w:rPr>
          <w:rFonts w:asciiTheme="majorHAnsi" w:hAnsiTheme="majorHAnsi" w:cstheme="majorHAnsi"/>
          <w:sz w:val="20"/>
          <w:szCs w:val="20"/>
        </w:rPr>
        <w:t>the c</w:t>
      </w:r>
      <w:r w:rsidRPr="003D55E4">
        <w:rPr>
          <w:rFonts w:asciiTheme="majorHAnsi" w:hAnsiTheme="majorHAnsi" w:cstheme="majorHAnsi"/>
          <w:sz w:val="20"/>
          <w:szCs w:val="20"/>
        </w:rPr>
        <w:t>hange</w:t>
      </w:r>
      <w:r w:rsidR="00886BA0" w:rsidRPr="003D55E4">
        <w:rPr>
          <w:rFonts w:asciiTheme="majorHAnsi" w:hAnsiTheme="majorHAnsi" w:cstheme="majorHAnsi"/>
          <w:sz w:val="20"/>
          <w:szCs w:val="20"/>
        </w:rPr>
        <w:t>. In some scenarios</w:t>
      </w:r>
      <w:r w:rsidR="008112DE">
        <w:rPr>
          <w:rFonts w:asciiTheme="majorHAnsi" w:hAnsiTheme="majorHAnsi" w:cstheme="majorHAnsi"/>
          <w:sz w:val="20"/>
          <w:szCs w:val="20"/>
        </w:rPr>
        <w:t xml:space="preserve">, employees will </w:t>
      </w:r>
      <w:r w:rsidR="00886BA0" w:rsidRPr="003D55E4">
        <w:rPr>
          <w:rFonts w:asciiTheme="majorHAnsi" w:hAnsiTheme="majorHAnsi" w:cstheme="majorHAnsi"/>
          <w:sz w:val="20"/>
          <w:szCs w:val="20"/>
        </w:rPr>
        <w:t>e</w:t>
      </w:r>
      <w:r w:rsidRPr="003D55E4">
        <w:rPr>
          <w:rFonts w:asciiTheme="majorHAnsi" w:hAnsiTheme="majorHAnsi" w:cstheme="majorHAnsi"/>
          <w:sz w:val="20"/>
          <w:szCs w:val="20"/>
        </w:rPr>
        <w:t>xperienc</w:t>
      </w:r>
      <w:r w:rsidR="008112DE">
        <w:rPr>
          <w:rFonts w:asciiTheme="majorHAnsi" w:hAnsiTheme="majorHAnsi" w:cstheme="majorHAnsi"/>
          <w:sz w:val="20"/>
          <w:szCs w:val="20"/>
        </w:rPr>
        <w:t>e</w:t>
      </w:r>
      <w:r w:rsidRPr="003D55E4">
        <w:rPr>
          <w:rFonts w:asciiTheme="majorHAnsi" w:hAnsiTheme="majorHAnsi" w:cstheme="majorHAnsi"/>
          <w:sz w:val="20"/>
          <w:szCs w:val="20"/>
        </w:rPr>
        <w:t xml:space="preserve"> feelings of sadness or hopelessness. </w:t>
      </w:r>
    </w:p>
    <w:p w14:paraId="1F4692C0" w14:textId="3BFA3C33" w:rsidR="001E4553" w:rsidRPr="003D55E4" w:rsidRDefault="001E4553" w:rsidP="003D55E4">
      <w:pPr>
        <w:pStyle w:val="ListParagraph"/>
        <w:numPr>
          <w:ilvl w:val="0"/>
          <w:numId w:val="21"/>
        </w:numPr>
        <w:rPr>
          <w:rFonts w:asciiTheme="majorHAnsi" w:hAnsiTheme="majorHAnsi" w:cstheme="majorHAnsi"/>
          <w:sz w:val="20"/>
          <w:szCs w:val="20"/>
        </w:rPr>
      </w:pPr>
      <w:r w:rsidRPr="003D55E4">
        <w:rPr>
          <w:rFonts w:asciiTheme="majorHAnsi" w:hAnsiTheme="majorHAnsi" w:cstheme="majorHAnsi"/>
          <w:sz w:val="20"/>
          <w:szCs w:val="20"/>
        </w:rPr>
        <w:t>Acceptance</w:t>
      </w:r>
      <w:r w:rsidR="008112DE">
        <w:rPr>
          <w:rFonts w:asciiTheme="majorHAnsi" w:hAnsiTheme="majorHAnsi" w:cstheme="majorHAnsi"/>
          <w:sz w:val="20"/>
          <w:szCs w:val="20"/>
        </w:rPr>
        <w:t>. This</w:t>
      </w:r>
      <w:r w:rsidRPr="003D55E4">
        <w:rPr>
          <w:rFonts w:asciiTheme="majorHAnsi" w:hAnsiTheme="majorHAnsi" w:cstheme="majorHAnsi"/>
          <w:sz w:val="20"/>
          <w:szCs w:val="20"/>
        </w:rPr>
        <w:t xml:space="preserve"> </w:t>
      </w:r>
      <w:r w:rsidR="00886BA0" w:rsidRPr="003D55E4">
        <w:rPr>
          <w:rFonts w:asciiTheme="majorHAnsi" w:hAnsiTheme="majorHAnsi" w:cstheme="majorHAnsi"/>
          <w:sz w:val="20"/>
          <w:szCs w:val="20"/>
        </w:rPr>
        <w:t xml:space="preserve">is </w:t>
      </w:r>
      <w:r w:rsidRPr="003D55E4">
        <w:rPr>
          <w:rFonts w:asciiTheme="majorHAnsi" w:hAnsiTheme="majorHAnsi" w:cstheme="majorHAnsi"/>
          <w:sz w:val="20"/>
          <w:szCs w:val="20"/>
        </w:rPr>
        <w:t xml:space="preserve">when individuals finally accept the change and adapt to the new situation. </w:t>
      </w:r>
    </w:p>
    <w:p w14:paraId="59CF2854" w14:textId="77777777" w:rsidR="008112DE" w:rsidRDefault="008112DE" w:rsidP="008112DE">
      <w:pPr>
        <w:rPr>
          <w:rFonts w:asciiTheme="majorHAnsi" w:hAnsiTheme="majorHAnsi" w:cstheme="majorHAnsi"/>
          <w:sz w:val="20"/>
          <w:szCs w:val="20"/>
        </w:rPr>
      </w:pPr>
      <w:r>
        <w:rPr>
          <w:rFonts w:asciiTheme="majorHAnsi" w:hAnsiTheme="majorHAnsi" w:cstheme="majorHAnsi"/>
          <w:sz w:val="20"/>
          <w:szCs w:val="20"/>
        </w:rPr>
        <w:t xml:space="preserve">Understanding the </w:t>
      </w:r>
      <w:r w:rsidR="001E4553" w:rsidRPr="003D55E4">
        <w:rPr>
          <w:rFonts w:asciiTheme="majorHAnsi" w:hAnsiTheme="majorHAnsi" w:cstheme="majorHAnsi"/>
          <w:sz w:val="20"/>
          <w:szCs w:val="20"/>
        </w:rPr>
        <w:t xml:space="preserve">change curve can help organisations </w:t>
      </w:r>
      <w:r>
        <w:rPr>
          <w:rFonts w:asciiTheme="majorHAnsi" w:hAnsiTheme="majorHAnsi" w:cstheme="majorHAnsi"/>
          <w:sz w:val="20"/>
          <w:szCs w:val="20"/>
        </w:rPr>
        <w:t xml:space="preserve">support individuals with their </w:t>
      </w:r>
      <w:r w:rsidR="001E4553" w:rsidRPr="003D55E4">
        <w:rPr>
          <w:rFonts w:asciiTheme="majorHAnsi" w:hAnsiTheme="majorHAnsi" w:cstheme="majorHAnsi"/>
          <w:sz w:val="20"/>
          <w:szCs w:val="20"/>
        </w:rPr>
        <w:t xml:space="preserve">reactions to change. </w:t>
      </w:r>
    </w:p>
    <w:p w14:paraId="4EF38AE1" w14:textId="1097B20B" w:rsidR="00C329AE" w:rsidRDefault="00EE2492" w:rsidP="00C329AE">
      <w:pPr>
        <w:rPr>
          <w:rFonts w:asciiTheme="majorHAnsi" w:hAnsiTheme="majorHAnsi" w:cstheme="majorHAnsi"/>
          <w:sz w:val="20"/>
          <w:szCs w:val="20"/>
        </w:rPr>
      </w:pPr>
      <w:r w:rsidRPr="00EE2492">
        <w:rPr>
          <w:rFonts w:asciiTheme="majorHAnsi" w:hAnsiTheme="majorHAnsi" w:cstheme="majorHAnsi"/>
          <w:b/>
          <w:bCs/>
          <w:sz w:val="20"/>
          <w:szCs w:val="20"/>
        </w:rPr>
        <w:t>Jabri (2021)</w:t>
      </w:r>
      <w:r>
        <w:rPr>
          <w:rFonts w:asciiTheme="majorHAnsi" w:hAnsiTheme="majorHAnsi" w:cstheme="majorHAnsi"/>
          <w:sz w:val="20"/>
          <w:szCs w:val="20"/>
        </w:rPr>
        <w:t xml:space="preserve"> </w:t>
      </w:r>
      <w:r w:rsidR="001B63B5">
        <w:rPr>
          <w:rFonts w:asciiTheme="majorHAnsi" w:hAnsiTheme="majorHAnsi" w:cstheme="majorHAnsi"/>
          <w:sz w:val="20"/>
          <w:szCs w:val="20"/>
        </w:rPr>
        <w:t>O</w:t>
      </w:r>
      <w:r w:rsidR="00C87A32">
        <w:rPr>
          <w:rFonts w:asciiTheme="majorHAnsi" w:hAnsiTheme="majorHAnsi" w:cstheme="majorHAnsi"/>
          <w:sz w:val="20"/>
          <w:szCs w:val="20"/>
        </w:rPr>
        <w:t>utlines how the change curve can be applied to</w:t>
      </w:r>
      <w:r w:rsidR="008112DE">
        <w:rPr>
          <w:rFonts w:asciiTheme="majorHAnsi" w:hAnsiTheme="majorHAnsi" w:cstheme="majorHAnsi"/>
          <w:sz w:val="20"/>
          <w:szCs w:val="20"/>
        </w:rPr>
        <w:t xml:space="preserve"> some</w:t>
      </w:r>
      <w:r w:rsidR="00C87A32">
        <w:rPr>
          <w:rFonts w:asciiTheme="majorHAnsi" w:hAnsiTheme="majorHAnsi" w:cstheme="majorHAnsi"/>
          <w:sz w:val="20"/>
          <w:szCs w:val="20"/>
        </w:rPr>
        <w:t xml:space="preserve"> organisational change</w:t>
      </w:r>
      <w:r w:rsidR="008112DE">
        <w:rPr>
          <w:rFonts w:asciiTheme="majorHAnsi" w:hAnsiTheme="majorHAnsi" w:cstheme="majorHAnsi"/>
          <w:sz w:val="20"/>
          <w:szCs w:val="20"/>
        </w:rPr>
        <w:t>s</w:t>
      </w:r>
      <w:r w:rsidR="00C87A32">
        <w:rPr>
          <w:rFonts w:asciiTheme="majorHAnsi" w:hAnsiTheme="majorHAnsi" w:cstheme="majorHAnsi"/>
          <w:sz w:val="20"/>
          <w:szCs w:val="20"/>
        </w:rPr>
        <w:t>. During</w:t>
      </w:r>
      <w:r w:rsidR="00C329AE" w:rsidRPr="00C329AE">
        <w:rPr>
          <w:rFonts w:asciiTheme="majorHAnsi" w:hAnsiTheme="majorHAnsi" w:cstheme="majorHAnsi"/>
          <w:sz w:val="20"/>
          <w:szCs w:val="20"/>
        </w:rPr>
        <w:t xml:space="preserve"> the first stages</w:t>
      </w:r>
      <w:r w:rsidR="00C87A32">
        <w:rPr>
          <w:rFonts w:asciiTheme="majorHAnsi" w:hAnsiTheme="majorHAnsi" w:cstheme="majorHAnsi"/>
          <w:sz w:val="20"/>
          <w:szCs w:val="20"/>
        </w:rPr>
        <w:t xml:space="preserve">, </w:t>
      </w:r>
      <w:r w:rsidR="00C329AE" w:rsidRPr="00C329AE">
        <w:rPr>
          <w:rFonts w:asciiTheme="majorHAnsi" w:hAnsiTheme="majorHAnsi" w:cstheme="majorHAnsi"/>
          <w:sz w:val="20"/>
          <w:szCs w:val="20"/>
        </w:rPr>
        <w:t>managers need to be</w:t>
      </w:r>
      <w:r w:rsidR="00C87A32">
        <w:rPr>
          <w:rFonts w:asciiTheme="majorHAnsi" w:hAnsiTheme="majorHAnsi" w:cstheme="majorHAnsi"/>
          <w:sz w:val="20"/>
          <w:szCs w:val="20"/>
        </w:rPr>
        <w:t xml:space="preserve"> more</w:t>
      </w:r>
      <w:r w:rsidR="00C329AE" w:rsidRPr="00C329AE">
        <w:rPr>
          <w:rFonts w:asciiTheme="majorHAnsi" w:hAnsiTheme="majorHAnsi" w:cstheme="majorHAnsi"/>
          <w:sz w:val="20"/>
          <w:szCs w:val="20"/>
        </w:rPr>
        <w:t xml:space="preserve"> sensitive </w:t>
      </w:r>
      <w:r w:rsidR="00C87A32">
        <w:rPr>
          <w:rFonts w:asciiTheme="majorHAnsi" w:hAnsiTheme="majorHAnsi" w:cstheme="majorHAnsi"/>
          <w:sz w:val="20"/>
          <w:szCs w:val="20"/>
        </w:rPr>
        <w:t>to</w:t>
      </w:r>
      <w:r w:rsidR="008112DE">
        <w:rPr>
          <w:rFonts w:asciiTheme="majorHAnsi" w:hAnsiTheme="majorHAnsi" w:cstheme="majorHAnsi"/>
          <w:sz w:val="20"/>
          <w:szCs w:val="20"/>
        </w:rPr>
        <w:t xml:space="preserve"> employee needs</w:t>
      </w:r>
      <w:r w:rsidR="00C87A32">
        <w:rPr>
          <w:rFonts w:asciiTheme="majorHAnsi" w:hAnsiTheme="majorHAnsi" w:cstheme="majorHAnsi"/>
          <w:sz w:val="20"/>
          <w:szCs w:val="20"/>
        </w:rPr>
        <w:t>, giving them</w:t>
      </w:r>
      <w:r w:rsidR="00C329AE" w:rsidRPr="00C329AE">
        <w:rPr>
          <w:rFonts w:asciiTheme="majorHAnsi" w:hAnsiTheme="majorHAnsi" w:cstheme="majorHAnsi"/>
          <w:sz w:val="20"/>
          <w:szCs w:val="20"/>
        </w:rPr>
        <w:t xml:space="preserve"> </w:t>
      </w:r>
      <w:r w:rsidR="008112DE">
        <w:rPr>
          <w:rFonts w:asciiTheme="majorHAnsi" w:hAnsiTheme="majorHAnsi" w:cstheme="majorHAnsi"/>
          <w:sz w:val="20"/>
          <w:szCs w:val="20"/>
        </w:rPr>
        <w:t xml:space="preserve">and opportunity to </w:t>
      </w:r>
      <w:r w:rsidR="00C87A32">
        <w:rPr>
          <w:rFonts w:asciiTheme="majorHAnsi" w:hAnsiTheme="majorHAnsi" w:cstheme="majorHAnsi"/>
          <w:sz w:val="20"/>
          <w:szCs w:val="20"/>
        </w:rPr>
        <w:t xml:space="preserve">process </w:t>
      </w:r>
      <w:r w:rsidR="00C329AE" w:rsidRPr="00C329AE">
        <w:rPr>
          <w:rFonts w:asciiTheme="majorHAnsi" w:hAnsiTheme="majorHAnsi" w:cstheme="majorHAnsi"/>
          <w:sz w:val="20"/>
          <w:szCs w:val="20"/>
        </w:rPr>
        <w:t>what is being asked of them</w:t>
      </w:r>
      <w:r w:rsidR="00C87A32">
        <w:rPr>
          <w:rFonts w:asciiTheme="majorHAnsi" w:hAnsiTheme="majorHAnsi" w:cstheme="majorHAnsi"/>
          <w:sz w:val="20"/>
          <w:szCs w:val="20"/>
        </w:rPr>
        <w:t xml:space="preserve">. </w:t>
      </w:r>
      <w:r w:rsidR="008112DE">
        <w:rPr>
          <w:rFonts w:asciiTheme="majorHAnsi" w:hAnsiTheme="majorHAnsi" w:cstheme="majorHAnsi"/>
          <w:sz w:val="20"/>
          <w:szCs w:val="20"/>
        </w:rPr>
        <w:t>W</w:t>
      </w:r>
      <w:r w:rsidR="00C329AE" w:rsidRPr="00C329AE">
        <w:rPr>
          <w:rFonts w:asciiTheme="majorHAnsi" w:hAnsiTheme="majorHAnsi" w:cstheme="majorHAnsi"/>
          <w:sz w:val="20"/>
          <w:szCs w:val="20"/>
        </w:rPr>
        <w:t xml:space="preserve">hen </w:t>
      </w:r>
      <w:r w:rsidR="00C87A32">
        <w:rPr>
          <w:rFonts w:asciiTheme="majorHAnsi" w:hAnsiTheme="majorHAnsi" w:cstheme="majorHAnsi"/>
          <w:sz w:val="20"/>
          <w:szCs w:val="20"/>
        </w:rPr>
        <w:t xml:space="preserve">individuals </w:t>
      </w:r>
      <w:r w:rsidR="00C329AE" w:rsidRPr="00C329AE">
        <w:rPr>
          <w:rFonts w:asciiTheme="majorHAnsi" w:hAnsiTheme="majorHAnsi" w:cstheme="majorHAnsi"/>
          <w:sz w:val="20"/>
          <w:szCs w:val="20"/>
        </w:rPr>
        <w:t xml:space="preserve">move </w:t>
      </w:r>
      <w:r w:rsidR="00C87A32">
        <w:rPr>
          <w:rFonts w:asciiTheme="majorHAnsi" w:hAnsiTheme="majorHAnsi" w:cstheme="majorHAnsi"/>
          <w:sz w:val="20"/>
          <w:szCs w:val="20"/>
        </w:rPr>
        <w:t xml:space="preserve">on </w:t>
      </w:r>
      <w:r w:rsidR="00C329AE" w:rsidRPr="00C329AE">
        <w:rPr>
          <w:rFonts w:asciiTheme="majorHAnsi" w:hAnsiTheme="majorHAnsi" w:cstheme="majorHAnsi"/>
          <w:sz w:val="20"/>
          <w:szCs w:val="20"/>
        </w:rPr>
        <w:t>to bargaining</w:t>
      </w:r>
      <w:r w:rsidR="008112DE">
        <w:rPr>
          <w:rFonts w:asciiTheme="majorHAnsi" w:hAnsiTheme="majorHAnsi" w:cstheme="majorHAnsi"/>
          <w:sz w:val="20"/>
          <w:szCs w:val="20"/>
        </w:rPr>
        <w:t xml:space="preserve"> stage</w:t>
      </w:r>
      <w:r w:rsidR="00C329AE" w:rsidRPr="00C329AE">
        <w:rPr>
          <w:rFonts w:asciiTheme="majorHAnsi" w:hAnsiTheme="majorHAnsi" w:cstheme="majorHAnsi"/>
          <w:sz w:val="20"/>
          <w:szCs w:val="20"/>
        </w:rPr>
        <w:t>, managers need to listen</w:t>
      </w:r>
      <w:r w:rsidR="00C87A32">
        <w:rPr>
          <w:rFonts w:asciiTheme="majorHAnsi" w:hAnsiTheme="majorHAnsi" w:cstheme="majorHAnsi"/>
          <w:sz w:val="20"/>
          <w:szCs w:val="20"/>
        </w:rPr>
        <w:t>,</w:t>
      </w:r>
      <w:r w:rsidR="00C329AE" w:rsidRPr="00C329AE">
        <w:rPr>
          <w:rFonts w:asciiTheme="majorHAnsi" w:hAnsiTheme="majorHAnsi" w:cstheme="majorHAnsi"/>
          <w:sz w:val="20"/>
          <w:szCs w:val="20"/>
        </w:rPr>
        <w:t xml:space="preserve"> but firmly remind </w:t>
      </w:r>
      <w:r w:rsidR="00C87A32">
        <w:rPr>
          <w:rFonts w:asciiTheme="majorHAnsi" w:hAnsiTheme="majorHAnsi" w:cstheme="majorHAnsi"/>
          <w:sz w:val="20"/>
          <w:szCs w:val="20"/>
        </w:rPr>
        <w:lastRenderedPageBreak/>
        <w:t xml:space="preserve">employees </w:t>
      </w:r>
      <w:r w:rsidR="00C329AE" w:rsidRPr="00C329AE">
        <w:rPr>
          <w:rFonts w:asciiTheme="majorHAnsi" w:hAnsiTheme="majorHAnsi" w:cstheme="majorHAnsi"/>
          <w:sz w:val="20"/>
          <w:szCs w:val="20"/>
        </w:rPr>
        <w:t xml:space="preserve">that the change </w:t>
      </w:r>
      <w:r w:rsidR="00C87A32">
        <w:rPr>
          <w:rFonts w:asciiTheme="majorHAnsi" w:hAnsiTheme="majorHAnsi" w:cstheme="majorHAnsi"/>
          <w:sz w:val="20"/>
          <w:szCs w:val="20"/>
        </w:rPr>
        <w:t xml:space="preserve">is happening regardless. </w:t>
      </w:r>
      <w:r w:rsidR="00C329AE" w:rsidRPr="00C329AE">
        <w:rPr>
          <w:rFonts w:asciiTheme="majorHAnsi" w:hAnsiTheme="majorHAnsi" w:cstheme="majorHAnsi"/>
          <w:sz w:val="20"/>
          <w:szCs w:val="20"/>
        </w:rPr>
        <w:t xml:space="preserve">During </w:t>
      </w:r>
      <w:r w:rsidR="00C87A32">
        <w:rPr>
          <w:rFonts w:asciiTheme="majorHAnsi" w:hAnsiTheme="majorHAnsi" w:cstheme="majorHAnsi"/>
          <w:sz w:val="20"/>
          <w:szCs w:val="20"/>
        </w:rPr>
        <w:t xml:space="preserve">the </w:t>
      </w:r>
      <w:r w:rsidR="00C329AE" w:rsidRPr="00C329AE">
        <w:rPr>
          <w:rFonts w:asciiTheme="majorHAnsi" w:hAnsiTheme="majorHAnsi" w:cstheme="majorHAnsi"/>
          <w:sz w:val="20"/>
          <w:szCs w:val="20"/>
        </w:rPr>
        <w:t xml:space="preserve">depression </w:t>
      </w:r>
      <w:r w:rsidR="00C87A32">
        <w:rPr>
          <w:rFonts w:asciiTheme="majorHAnsi" w:hAnsiTheme="majorHAnsi" w:cstheme="majorHAnsi"/>
          <w:sz w:val="20"/>
          <w:szCs w:val="20"/>
        </w:rPr>
        <w:t xml:space="preserve">stage, </w:t>
      </w:r>
      <w:r w:rsidR="00C329AE" w:rsidRPr="00C329AE">
        <w:rPr>
          <w:rFonts w:asciiTheme="majorHAnsi" w:hAnsiTheme="majorHAnsi" w:cstheme="majorHAnsi"/>
          <w:sz w:val="20"/>
          <w:szCs w:val="20"/>
        </w:rPr>
        <w:t>managers need to be empathetic</w:t>
      </w:r>
      <w:r w:rsidR="00C87A32">
        <w:rPr>
          <w:rFonts w:asciiTheme="majorHAnsi" w:hAnsiTheme="majorHAnsi" w:cstheme="majorHAnsi"/>
          <w:sz w:val="20"/>
          <w:szCs w:val="20"/>
        </w:rPr>
        <w:t xml:space="preserve">, </w:t>
      </w:r>
      <w:r w:rsidR="00C329AE" w:rsidRPr="00C329AE">
        <w:rPr>
          <w:rFonts w:asciiTheme="majorHAnsi" w:hAnsiTheme="majorHAnsi" w:cstheme="majorHAnsi"/>
          <w:sz w:val="20"/>
          <w:szCs w:val="20"/>
        </w:rPr>
        <w:t>until acceptance is reached</w:t>
      </w:r>
      <w:r w:rsidR="00C87A32">
        <w:rPr>
          <w:rFonts w:asciiTheme="majorHAnsi" w:hAnsiTheme="majorHAnsi" w:cstheme="majorHAnsi"/>
          <w:sz w:val="20"/>
          <w:szCs w:val="20"/>
        </w:rPr>
        <w:t xml:space="preserve">, </w:t>
      </w:r>
      <w:r w:rsidR="008112DE">
        <w:rPr>
          <w:rFonts w:asciiTheme="majorHAnsi" w:hAnsiTheme="majorHAnsi" w:cstheme="majorHAnsi"/>
          <w:sz w:val="20"/>
          <w:szCs w:val="20"/>
        </w:rPr>
        <w:t xml:space="preserve">whereby </w:t>
      </w:r>
      <w:r w:rsidR="00997E51">
        <w:rPr>
          <w:rFonts w:asciiTheme="majorHAnsi" w:hAnsiTheme="majorHAnsi" w:cstheme="majorHAnsi"/>
          <w:sz w:val="20"/>
          <w:szCs w:val="20"/>
        </w:rPr>
        <w:t xml:space="preserve">they </w:t>
      </w:r>
      <w:r w:rsidR="00C87A32">
        <w:rPr>
          <w:rFonts w:asciiTheme="majorHAnsi" w:hAnsiTheme="majorHAnsi" w:cstheme="majorHAnsi"/>
          <w:sz w:val="20"/>
          <w:szCs w:val="20"/>
        </w:rPr>
        <w:t>can then</w:t>
      </w:r>
      <w:r w:rsidR="00C329AE" w:rsidRPr="00C329AE">
        <w:rPr>
          <w:rFonts w:asciiTheme="majorHAnsi" w:hAnsiTheme="majorHAnsi" w:cstheme="majorHAnsi"/>
          <w:sz w:val="20"/>
          <w:szCs w:val="20"/>
        </w:rPr>
        <w:t xml:space="preserve"> work together to find new ways of working</w:t>
      </w:r>
      <w:r w:rsidR="00C87A32">
        <w:rPr>
          <w:rFonts w:asciiTheme="majorHAnsi" w:hAnsiTheme="majorHAnsi" w:cstheme="majorHAnsi"/>
          <w:sz w:val="20"/>
          <w:szCs w:val="20"/>
        </w:rPr>
        <w:t xml:space="preserve">. </w:t>
      </w:r>
    </w:p>
    <w:p w14:paraId="00BEB091" w14:textId="3AF8479D" w:rsidR="00131A28" w:rsidRPr="009F2A10" w:rsidRDefault="00131A28" w:rsidP="00C329AE">
      <w:pPr>
        <w:rPr>
          <w:rFonts w:asciiTheme="majorHAnsi" w:hAnsiTheme="majorHAnsi" w:cstheme="majorHAnsi"/>
          <w:color w:val="0070C0"/>
          <w:sz w:val="20"/>
          <w:szCs w:val="20"/>
        </w:rPr>
      </w:pPr>
      <w:r w:rsidRPr="009F2A10">
        <w:rPr>
          <w:rFonts w:asciiTheme="majorHAnsi" w:hAnsiTheme="majorHAnsi" w:cstheme="majorHAnsi"/>
          <w:color w:val="0070C0"/>
          <w:sz w:val="20"/>
          <w:szCs w:val="20"/>
        </w:rPr>
        <w:t xml:space="preserve">Q9. </w:t>
      </w:r>
      <w:r w:rsidR="00B320E6" w:rsidRPr="009F2A10">
        <w:rPr>
          <w:rFonts w:asciiTheme="majorHAnsi" w:hAnsiTheme="majorHAnsi" w:cstheme="majorHAnsi"/>
          <w:color w:val="0070C0"/>
          <w:sz w:val="20"/>
          <w:szCs w:val="20"/>
        </w:rPr>
        <w:t>Assess the importance of wellbeing at work and assess how good work could impact wellbeing (AC 2.5)</w:t>
      </w:r>
    </w:p>
    <w:p w14:paraId="3A6F7458" w14:textId="495B21A3" w:rsidR="008168E7" w:rsidRDefault="008168E7" w:rsidP="00C329AE">
      <w:pPr>
        <w:rPr>
          <w:rFonts w:asciiTheme="majorHAnsi" w:hAnsiTheme="majorHAnsi" w:cstheme="majorHAnsi"/>
          <w:sz w:val="20"/>
          <w:szCs w:val="20"/>
        </w:rPr>
      </w:pPr>
      <w:r w:rsidRPr="0039569A">
        <w:rPr>
          <w:rFonts w:asciiTheme="majorHAnsi" w:hAnsiTheme="majorHAnsi" w:cstheme="majorHAnsi"/>
          <w:sz w:val="20"/>
          <w:szCs w:val="20"/>
        </w:rPr>
        <w:t xml:space="preserve">There are many supporting arguments that suggest that </w:t>
      </w:r>
      <w:r w:rsidR="006C06CA">
        <w:rPr>
          <w:rFonts w:asciiTheme="majorHAnsi" w:hAnsiTheme="majorHAnsi" w:cstheme="majorHAnsi"/>
          <w:sz w:val="20"/>
          <w:szCs w:val="20"/>
        </w:rPr>
        <w:t xml:space="preserve">supporting </w:t>
      </w:r>
      <w:r w:rsidRPr="0039569A">
        <w:rPr>
          <w:rFonts w:asciiTheme="majorHAnsi" w:hAnsiTheme="majorHAnsi" w:cstheme="majorHAnsi"/>
          <w:sz w:val="20"/>
          <w:szCs w:val="20"/>
        </w:rPr>
        <w:t xml:space="preserve">wellbeing practices </w:t>
      </w:r>
      <w:r w:rsidR="006C06CA">
        <w:rPr>
          <w:rFonts w:asciiTheme="majorHAnsi" w:hAnsiTheme="majorHAnsi" w:cstheme="majorHAnsi"/>
          <w:sz w:val="20"/>
          <w:szCs w:val="20"/>
        </w:rPr>
        <w:t xml:space="preserve">can provide both </w:t>
      </w:r>
      <w:r w:rsidR="005219DE" w:rsidRPr="0039569A">
        <w:rPr>
          <w:rFonts w:asciiTheme="majorHAnsi" w:hAnsiTheme="majorHAnsi" w:cstheme="majorHAnsi"/>
          <w:sz w:val="20"/>
          <w:szCs w:val="20"/>
        </w:rPr>
        <w:t>companies</w:t>
      </w:r>
      <w:r w:rsidR="005219DE">
        <w:rPr>
          <w:rFonts w:asciiTheme="majorHAnsi" w:hAnsiTheme="majorHAnsi" w:cstheme="majorHAnsi"/>
          <w:sz w:val="20"/>
          <w:szCs w:val="20"/>
        </w:rPr>
        <w:t xml:space="preserve"> and employees</w:t>
      </w:r>
      <w:r w:rsidR="00AD4679">
        <w:rPr>
          <w:rFonts w:asciiTheme="majorHAnsi" w:hAnsiTheme="majorHAnsi" w:cstheme="majorHAnsi"/>
          <w:sz w:val="20"/>
          <w:szCs w:val="20"/>
        </w:rPr>
        <w:t xml:space="preserve"> with</w:t>
      </w:r>
      <w:r w:rsidR="005219DE">
        <w:rPr>
          <w:rFonts w:asciiTheme="majorHAnsi" w:hAnsiTheme="majorHAnsi" w:cstheme="majorHAnsi"/>
          <w:sz w:val="20"/>
          <w:szCs w:val="20"/>
        </w:rPr>
        <w:t xml:space="preserve"> </w:t>
      </w:r>
      <w:r>
        <w:rPr>
          <w:rFonts w:asciiTheme="majorHAnsi" w:hAnsiTheme="majorHAnsi" w:cstheme="majorHAnsi"/>
          <w:sz w:val="20"/>
          <w:szCs w:val="20"/>
        </w:rPr>
        <w:t xml:space="preserve">benefits. </w:t>
      </w:r>
    </w:p>
    <w:p w14:paraId="3A0D99F1" w14:textId="14AB0149" w:rsidR="00294AB4" w:rsidRPr="008168E7" w:rsidRDefault="0060588E" w:rsidP="00C329AE">
      <w:pPr>
        <w:rPr>
          <w:rFonts w:asciiTheme="majorHAnsi" w:hAnsiTheme="majorHAnsi" w:cstheme="majorHAnsi"/>
          <w:sz w:val="20"/>
          <w:szCs w:val="20"/>
        </w:rPr>
      </w:pPr>
      <w:r w:rsidRPr="0060588E">
        <w:rPr>
          <w:rFonts w:asciiTheme="majorHAnsi" w:hAnsiTheme="majorHAnsi" w:cstheme="majorHAnsi"/>
          <w:b/>
          <w:bCs/>
          <w:sz w:val="20"/>
          <w:szCs w:val="20"/>
        </w:rPr>
        <w:t>(Great Place to work, 2024)</w:t>
      </w:r>
      <w:r>
        <w:rPr>
          <w:rFonts w:asciiTheme="majorHAnsi" w:hAnsiTheme="majorHAnsi" w:cstheme="majorHAnsi"/>
          <w:sz w:val="20"/>
          <w:szCs w:val="20"/>
        </w:rPr>
        <w:t xml:space="preserve"> </w:t>
      </w:r>
      <w:r w:rsidR="005219DE" w:rsidRPr="00AD4679">
        <w:rPr>
          <w:rFonts w:asciiTheme="majorHAnsi" w:hAnsiTheme="majorHAnsi" w:cstheme="majorHAnsi"/>
          <w:sz w:val="20"/>
          <w:szCs w:val="20"/>
        </w:rPr>
        <w:t>S</w:t>
      </w:r>
      <w:r w:rsidR="00294AB4" w:rsidRPr="00294AB4">
        <w:rPr>
          <w:rFonts w:asciiTheme="majorHAnsi" w:hAnsiTheme="majorHAnsi" w:cstheme="majorHAnsi"/>
          <w:sz w:val="20"/>
          <w:szCs w:val="20"/>
        </w:rPr>
        <w:t>uggest</w:t>
      </w:r>
      <w:r w:rsidR="00294AB4">
        <w:rPr>
          <w:rFonts w:asciiTheme="majorHAnsi" w:hAnsiTheme="majorHAnsi" w:cstheme="majorHAnsi"/>
          <w:sz w:val="20"/>
          <w:szCs w:val="20"/>
        </w:rPr>
        <w:t xml:space="preserve">, that </w:t>
      </w:r>
      <w:r w:rsidR="00294AB4" w:rsidRPr="00294AB4">
        <w:rPr>
          <w:rFonts w:asciiTheme="majorHAnsi" w:hAnsiTheme="majorHAnsi" w:cstheme="majorHAnsi"/>
          <w:sz w:val="20"/>
          <w:szCs w:val="20"/>
        </w:rPr>
        <w:t>high levels of employee wellbeing</w:t>
      </w:r>
      <w:r w:rsidR="00022129">
        <w:rPr>
          <w:rFonts w:asciiTheme="majorHAnsi" w:hAnsiTheme="majorHAnsi" w:cstheme="majorHAnsi"/>
          <w:sz w:val="20"/>
          <w:szCs w:val="20"/>
        </w:rPr>
        <w:t xml:space="preserve"> can</w:t>
      </w:r>
      <w:r w:rsidR="00294AB4" w:rsidRPr="00294AB4">
        <w:rPr>
          <w:rFonts w:asciiTheme="majorHAnsi" w:hAnsiTheme="majorHAnsi" w:cstheme="majorHAnsi"/>
          <w:sz w:val="20"/>
          <w:szCs w:val="20"/>
        </w:rPr>
        <w:t xml:space="preserve"> </w:t>
      </w:r>
      <w:r w:rsidR="00DD192D">
        <w:rPr>
          <w:rFonts w:asciiTheme="majorHAnsi" w:hAnsiTheme="majorHAnsi" w:cstheme="majorHAnsi"/>
          <w:sz w:val="20"/>
          <w:szCs w:val="20"/>
        </w:rPr>
        <w:t xml:space="preserve">produce </w:t>
      </w:r>
      <w:r w:rsidR="00294AB4" w:rsidRPr="00294AB4">
        <w:rPr>
          <w:rFonts w:asciiTheme="majorHAnsi" w:hAnsiTheme="majorHAnsi" w:cstheme="majorHAnsi"/>
          <w:sz w:val="20"/>
          <w:szCs w:val="20"/>
        </w:rPr>
        <w:t>higher</w:t>
      </w:r>
      <w:r w:rsidR="00DD192D">
        <w:rPr>
          <w:rFonts w:asciiTheme="majorHAnsi" w:hAnsiTheme="majorHAnsi" w:cstheme="majorHAnsi"/>
          <w:sz w:val="20"/>
          <w:szCs w:val="20"/>
        </w:rPr>
        <w:t xml:space="preserve"> levels of</w:t>
      </w:r>
      <w:r w:rsidR="00294AB4" w:rsidRPr="00294AB4">
        <w:rPr>
          <w:rFonts w:asciiTheme="majorHAnsi" w:hAnsiTheme="majorHAnsi" w:cstheme="majorHAnsi"/>
          <w:sz w:val="20"/>
          <w:szCs w:val="20"/>
        </w:rPr>
        <w:t xml:space="preserve"> productivity, lower attrition</w:t>
      </w:r>
      <w:r w:rsidR="00DD192D">
        <w:rPr>
          <w:rFonts w:asciiTheme="majorHAnsi" w:hAnsiTheme="majorHAnsi" w:cstheme="majorHAnsi"/>
          <w:sz w:val="20"/>
          <w:szCs w:val="20"/>
        </w:rPr>
        <w:t xml:space="preserve"> rates</w:t>
      </w:r>
      <w:r w:rsidR="008168E7">
        <w:rPr>
          <w:rFonts w:asciiTheme="majorHAnsi" w:hAnsiTheme="majorHAnsi" w:cstheme="majorHAnsi"/>
          <w:sz w:val="20"/>
          <w:szCs w:val="20"/>
        </w:rPr>
        <w:t xml:space="preserve"> and </w:t>
      </w:r>
      <w:r w:rsidR="00294AB4" w:rsidRPr="00294AB4">
        <w:rPr>
          <w:rFonts w:asciiTheme="majorHAnsi" w:hAnsiTheme="majorHAnsi" w:cstheme="majorHAnsi"/>
          <w:sz w:val="20"/>
          <w:szCs w:val="20"/>
        </w:rPr>
        <w:t>red</w:t>
      </w:r>
      <w:r w:rsidR="00DD192D">
        <w:rPr>
          <w:rFonts w:asciiTheme="majorHAnsi" w:hAnsiTheme="majorHAnsi" w:cstheme="majorHAnsi"/>
          <w:sz w:val="20"/>
          <w:szCs w:val="20"/>
        </w:rPr>
        <w:t>uctions in</w:t>
      </w:r>
      <w:r w:rsidR="00294AB4" w:rsidRPr="00294AB4">
        <w:rPr>
          <w:rFonts w:asciiTheme="majorHAnsi" w:hAnsiTheme="majorHAnsi" w:cstheme="majorHAnsi"/>
          <w:sz w:val="20"/>
          <w:szCs w:val="20"/>
        </w:rPr>
        <w:t xml:space="preserve"> </w:t>
      </w:r>
      <w:r w:rsidR="00DD192D" w:rsidRPr="00294AB4">
        <w:rPr>
          <w:rFonts w:asciiTheme="majorHAnsi" w:hAnsiTheme="majorHAnsi" w:cstheme="majorHAnsi"/>
          <w:sz w:val="20"/>
          <w:szCs w:val="20"/>
        </w:rPr>
        <w:t>absenteeism</w:t>
      </w:r>
      <w:r w:rsidR="00DD192D">
        <w:rPr>
          <w:rFonts w:asciiTheme="majorHAnsi" w:hAnsiTheme="majorHAnsi" w:cstheme="majorHAnsi"/>
          <w:sz w:val="20"/>
          <w:szCs w:val="20"/>
        </w:rPr>
        <w:t>’s</w:t>
      </w:r>
      <w:r w:rsidR="008168E7">
        <w:rPr>
          <w:rFonts w:asciiTheme="majorHAnsi" w:hAnsiTheme="majorHAnsi" w:cstheme="majorHAnsi"/>
          <w:sz w:val="20"/>
          <w:szCs w:val="20"/>
        </w:rPr>
        <w:t>.</w:t>
      </w:r>
      <w:r w:rsidR="00DD192D">
        <w:rPr>
          <w:rFonts w:asciiTheme="majorHAnsi" w:hAnsiTheme="majorHAnsi" w:cstheme="majorHAnsi"/>
          <w:sz w:val="20"/>
          <w:szCs w:val="20"/>
        </w:rPr>
        <w:t xml:space="preserve"> </w:t>
      </w:r>
    </w:p>
    <w:p w14:paraId="72C3D726" w14:textId="20A1B0FE" w:rsidR="00C8152B" w:rsidRDefault="003D1AB7" w:rsidP="00C329AE">
      <w:pPr>
        <w:rPr>
          <w:rFonts w:asciiTheme="majorHAnsi" w:hAnsiTheme="majorHAnsi" w:cstheme="majorHAnsi"/>
          <w:sz w:val="20"/>
          <w:szCs w:val="20"/>
        </w:rPr>
      </w:pPr>
      <w:r w:rsidRPr="003D1AB7">
        <w:rPr>
          <w:rFonts w:asciiTheme="majorHAnsi" w:hAnsiTheme="majorHAnsi" w:cstheme="majorHAnsi"/>
          <w:b/>
          <w:bCs/>
          <w:sz w:val="20"/>
          <w:szCs w:val="20"/>
        </w:rPr>
        <w:t>(Institute of government and public authority, 2024)</w:t>
      </w:r>
      <w:r>
        <w:rPr>
          <w:rFonts w:asciiTheme="majorHAnsi" w:hAnsiTheme="majorHAnsi" w:cstheme="majorHAnsi"/>
          <w:sz w:val="20"/>
          <w:szCs w:val="20"/>
        </w:rPr>
        <w:t xml:space="preserve"> </w:t>
      </w:r>
      <w:r w:rsidR="008168E7">
        <w:rPr>
          <w:rFonts w:asciiTheme="majorHAnsi" w:hAnsiTheme="majorHAnsi" w:cstheme="majorHAnsi"/>
          <w:sz w:val="20"/>
          <w:szCs w:val="20"/>
        </w:rPr>
        <w:t>Say that</w:t>
      </w:r>
      <w:r w:rsidR="00DD192D">
        <w:rPr>
          <w:rFonts w:asciiTheme="majorHAnsi" w:hAnsiTheme="majorHAnsi" w:cstheme="majorHAnsi"/>
          <w:sz w:val="20"/>
          <w:szCs w:val="20"/>
        </w:rPr>
        <w:t xml:space="preserve"> good</w:t>
      </w:r>
      <w:r w:rsidR="00CF0203" w:rsidRPr="00CF0203">
        <w:rPr>
          <w:rFonts w:asciiTheme="majorHAnsi" w:hAnsiTheme="majorHAnsi" w:cstheme="majorHAnsi"/>
          <w:sz w:val="20"/>
          <w:szCs w:val="20"/>
        </w:rPr>
        <w:t xml:space="preserve"> wellbeing initiatives</w:t>
      </w:r>
      <w:r w:rsidR="00DD192D">
        <w:rPr>
          <w:rFonts w:asciiTheme="majorHAnsi" w:hAnsiTheme="majorHAnsi" w:cstheme="majorHAnsi"/>
          <w:sz w:val="20"/>
          <w:szCs w:val="20"/>
        </w:rPr>
        <w:t xml:space="preserve"> help retain and attract talent.</w:t>
      </w:r>
      <w:r w:rsidR="00DD192D" w:rsidRPr="00CF0203">
        <w:rPr>
          <w:rFonts w:asciiTheme="majorHAnsi" w:hAnsiTheme="majorHAnsi" w:cstheme="majorHAnsi"/>
          <w:sz w:val="20"/>
          <w:szCs w:val="20"/>
        </w:rPr>
        <w:t xml:space="preserve"> According</w:t>
      </w:r>
      <w:r w:rsidR="00CF0203" w:rsidRPr="00CF0203">
        <w:rPr>
          <w:rFonts w:asciiTheme="majorHAnsi" w:hAnsiTheme="majorHAnsi" w:cstheme="majorHAnsi"/>
          <w:sz w:val="20"/>
          <w:szCs w:val="20"/>
        </w:rPr>
        <w:t xml:space="preserve"> to a 2023 Gallup poll, 61% of employees </w:t>
      </w:r>
      <w:r w:rsidR="006C06CA">
        <w:rPr>
          <w:rFonts w:asciiTheme="majorHAnsi" w:hAnsiTheme="majorHAnsi" w:cstheme="majorHAnsi"/>
          <w:sz w:val="20"/>
          <w:szCs w:val="20"/>
        </w:rPr>
        <w:t>suggested due to</w:t>
      </w:r>
      <w:r w:rsidR="00DD192D">
        <w:rPr>
          <w:rFonts w:asciiTheme="majorHAnsi" w:hAnsiTheme="majorHAnsi" w:cstheme="majorHAnsi"/>
          <w:sz w:val="20"/>
          <w:szCs w:val="20"/>
        </w:rPr>
        <w:t xml:space="preserve"> the</w:t>
      </w:r>
      <w:r w:rsidR="008168E7">
        <w:rPr>
          <w:rFonts w:asciiTheme="majorHAnsi" w:hAnsiTheme="majorHAnsi" w:cstheme="majorHAnsi"/>
          <w:sz w:val="20"/>
          <w:szCs w:val="20"/>
        </w:rPr>
        <w:t>ir</w:t>
      </w:r>
      <w:r w:rsidR="00274C26">
        <w:rPr>
          <w:rFonts w:asciiTheme="majorHAnsi" w:hAnsiTheme="majorHAnsi" w:cstheme="majorHAnsi"/>
          <w:sz w:val="20"/>
          <w:szCs w:val="20"/>
        </w:rPr>
        <w:t xml:space="preserve"> </w:t>
      </w:r>
      <w:r w:rsidR="00BE7B01">
        <w:rPr>
          <w:rFonts w:asciiTheme="majorHAnsi" w:hAnsiTheme="majorHAnsi" w:cstheme="majorHAnsi"/>
          <w:sz w:val="20"/>
          <w:szCs w:val="20"/>
        </w:rPr>
        <w:t>company’s</w:t>
      </w:r>
      <w:r w:rsidR="00274C26">
        <w:rPr>
          <w:rFonts w:asciiTheme="majorHAnsi" w:hAnsiTheme="majorHAnsi" w:cstheme="majorHAnsi"/>
          <w:sz w:val="20"/>
          <w:szCs w:val="20"/>
        </w:rPr>
        <w:t xml:space="preserve"> </w:t>
      </w:r>
      <w:r w:rsidR="004A1F79">
        <w:rPr>
          <w:rFonts w:asciiTheme="majorHAnsi" w:hAnsiTheme="majorHAnsi" w:cstheme="majorHAnsi"/>
          <w:sz w:val="20"/>
          <w:szCs w:val="20"/>
        </w:rPr>
        <w:t xml:space="preserve">ability to offer </w:t>
      </w:r>
      <w:r w:rsidR="00DD192D">
        <w:rPr>
          <w:rFonts w:asciiTheme="majorHAnsi" w:hAnsiTheme="majorHAnsi" w:cstheme="majorHAnsi"/>
          <w:sz w:val="20"/>
          <w:szCs w:val="20"/>
        </w:rPr>
        <w:t xml:space="preserve">an </w:t>
      </w:r>
      <w:r w:rsidR="006C06CA">
        <w:rPr>
          <w:rFonts w:asciiTheme="majorHAnsi" w:hAnsiTheme="majorHAnsi" w:cstheme="majorHAnsi"/>
          <w:sz w:val="20"/>
          <w:szCs w:val="20"/>
        </w:rPr>
        <w:t>attractive</w:t>
      </w:r>
      <w:r w:rsidR="00CF0203" w:rsidRPr="00CF0203">
        <w:rPr>
          <w:rFonts w:asciiTheme="majorHAnsi" w:hAnsiTheme="majorHAnsi" w:cstheme="majorHAnsi"/>
          <w:sz w:val="20"/>
          <w:szCs w:val="20"/>
        </w:rPr>
        <w:t xml:space="preserve"> wellbeing </w:t>
      </w:r>
      <w:r w:rsidR="00DD192D">
        <w:rPr>
          <w:rFonts w:asciiTheme="majorHAnsi" w:hAnsiTheme="majorHAnsi" w:cstheme="majorHAnsi"/>
          <w:sz w:val="20"/>
          <w:szCs w:val="20"/>
        </w:rPr>
        <w:t>package,</w:t>
      </w:r>
      <w:r w:rsidR="00CF0203">
        <w:rPr>
          <w:rFonts w:asciiTheme="majorHAnsi" w:hAnsiTheme="majorHAnsi" w:cstheme="majorHAnsi"/>
          <w:sz w:val="20"/>
          <w:szCs w:val="20"/>
        </w:rPr>
        <w:t xml:space="preserve"> </w:t>
      </w:r>
      <w:r w:rsidR="006C06CA">
        <w:rPr>
          <w:rFonts w:asciiTheme="majorHAnsi" w:hAnsiTheme="majorHAnsi" w:cstheme="majorHAnsi"/>
          <w:sz w:val="20"/>
          <w:szCs w:val="20"/>
        </w:rPr>
        <w:t xml:space="preserve">they </w:t>
      </w:r>
      <w:r w:rsidR="002C51EB">
        <w:rPr>
          <w:rFonts w:asciiTheme="majorHAnsi" w:hAnsiTheme="majorHAnsi" w:cstheme="majorHAnsi"/>
          <w:sz w:val="20"/>
          <w:szCs w:val="20"/>
        </w:rPr>
        <w:t>remain</w:t>
      </w:r>
      <w:r w:rsidR="006C06CA">
        <w:rPr>
          <w:rFonts w:asciiTheme="majorHAnsi" w:hAnsiTheme="majorHAnsi" w:cstheme="majorHAnsi"/>
          <w:sz w:val="20"/>
          <w:szCs w:val="20"/>
        </w:rPr>
        <w:t>ed</w:t>
      </w:r>
      <w:r w:rsidR="00AD4679">
        <w:rPr>
          <w:rFonts w:asciiTheme="majorHAnsi" w:hAnsiTheme="majorHAnsi" w:cstheme="majorHAnsi"/>
          <w:sz w:val="20"/>
          <w:szCs w:val="20"/>
        </w:rPr>
        <w:t xml:space="preserve"> loyal</w:t>
      </w:r>
      <w:r w:rsidR="00DD192D">
        <w:rPr>
          <w:rFonts w:asciiTheme="majorHAnsi" w:hAnsiTheme="majorHAnsi" w:cstheme="majorHAnsi"/>
          <w:sz w:val="20"/>
          <w:szCs w:val="20"/>
        </w:rPr>
        <w:t xml:space="preserve">. </w:t>
      </w:r>
    </w:p>
    <w:p w14:paraId="44418483" w14:textId="48592C5F" w:rsidR="004A333E" w:rsidRDefault="003D1AB7" w:rsidP="004A333E">
      <w:pPr>
        <w:rPr>
          <w:rFonts w:asciiTheme="majorHAnsi" w:hAnsiTheme="majorHAnsi" w:cstheme="majorHAnsi"/>
          <w:sz w:val="20"/>
          <w:szCs w:val="20"/>
        </w:rPr>
      </w:pPr>
      <w:r w:rsidRPr="003D1AB7">
        <w:rPr>
          <w:rFonts w:asciiTheme="majorHAnsi" w:hAnsiTheme="majorHAnsi" w:cstheme="majorHAnsi"/>
          <w:b/>
          <w:bCs/>
          <w:sz w:val="20"/>
          <w:szCs w:val="20"/>
        </w:rPr>
        <w:t>(Mindwell, 2025)</w:t>
      </w:r>
      <w:r>
        <w:rPr>
          <w:rFonts w:asciiTheme="majorHAnsi" w:hAnsiTheme="majorHAnsi" w:cstheme="majorHAnsi"/>
          <w:sz w:val="20"/>
          <w:szCs w:val="20"/>
        </w:rPr>
        <w:t xml:space="preserve"> </w:t>
      </w:r>
      <w:r w:rsidR="002C51EB">
        <w:rPr>
          <w:rFonts w:asciiTheme="majorHAnsi" w:hAnsiTheme="majorHAnsi" w:cstheme="majorHAnsi"/>
          <w:sz w:val="20"/>
          <w:szCs w:val="20"/>
        </w:rPr>
        <w:t>Stipulates</w:t>
      </w:r>
      <w:r w:rsidR="008168E7">
        <w:rPr>
          <w:rFonts w:asciiTheme="majorHAnsi" w:hAnsiTheme="majorHAnsi" w:cstheme="majorHAnsi"/>
          <w:sz w:val="20"/>
          <w:szCs w:val="20"/>
        </w:rPr>
        <w:t xml:space="preserve"> that </w:t>
      </w:r>
      <w:r w:rsidR="00681CB6">
        <w:rPr>
          <w:rFonts w:asciiTheme="majorHAnsi" w:hAnsiTheme="majorHAnsi" w:cstheme="majorHAnsi"/>
          <w:sz w:val="20"/>
          <w:szCs w:val="20"/>
        </w:rPr>
        <w:t>p</w:t>
      </w:r>
      <w:r w:rsidR="004A333E" w:rsidRPr="004A333E">
        <w:rPr>
          <w:rFonts w:asciiTheme="majorHAnsi" w:hAnsiTheme="majorHAnsi" w:cstheme="majorHAnsi"/>
          <w:sz w:val="20"/>
          <w:szCs w:val="20"/>
        </w:rPr>
        <w:t>oo</w:t>
      </w:r>
      <w:r w:rsidR="00681CB6">
        <w:rPr>
          <w:rFonts w:asciiTheme="majorHAnsi" w:hAnsiTheme="majorHAnsi" w:cstheme="majorHAnsi"/>
          <w:sz w:val="20"/>
          <w:szCs w:val="20"/>
        </w:rPr>
        <w:t xml:space="preserve">r </w:t>
      </w:r>
      <w:r w:rsidR="004A333E" w:rsidRPr="004A333E">
        <w:rPr>
          <w:rFonts w:asciiTheme="majorHAnsi" w:hAnsiTheme="majorHAnsi" w:cstheme="majorHAnsi"/>
          <w:sz w:val="20"/>
          <w:szCs w:val="20"/>
        </w:rPr>
        <w:t>mental health cost</w:t>
      </w:r>
      <w:r w:rsidR="002C51EB">
        <w:rPr>
          <w:rFonts w:asciiTheme="majorHAnsi" w:hAnsiTheme="majorHAnsi" w:cstheme="majorHAnsi"/>
          <w:sz w:val="20"/>
          <w:szCs w:val="20"/>
        </w:rPr>
        <w:t>s</w:t>
      </w:r>
      <w:r w:rsidR="00681CB6">
        <w:rPr>
          <w:rFonts w:asciiTheme="majorHAnsi" w:hAnsiTheme="majorHAnsi" w:cstheme="majorHAnsi"/>
          <w:sz w:val="20"/>
          <w:szCs w:val="20"/>
        </w:rPr>
        <w:t xml:space="preserve"> </w:t>
      </w:r>
      <w:r w:rsidR="004A333E" w:rsidRPr="004A333E">
        <w:rPr>
          <w:rFonts w:asciiTheme="majorHAnsi" w:hAnsiTheme="majorHAnsi" w:cstheme="majorHAnsi"/>
          <w:sz w:val="20"/>
          <w:szCs w:val="20"/>
        </w:rPr>
        <w:t>employers between £33 billion and £42 billion a year</w:t>
      </w:r>
      <w:r w:rsidR="00437554">
        <w:rPr>
          <w:rFonts w:asciiTheme="majorHAnsi" w:hAnsiTheme="majorHAnsi" w:cstheme="majorHAnsi"/>
          <w:sz w:val="20"/>
          <w:szCs w:val="20"/>
        </w:rPr>
        <w:t xml:space="preserve">, </w:t>
      </w:r>
      <w:r w:rsidR="00F8108C">
        <w:rPr>
          <w:rFonts w:asciiTheme="majorHAnsi" w:hAnsiTheme="majorHAnsi" w:cstheme="majorHAnsi"/>
          <w:sz w:val="20"/>
          <w:szCs w:val="20"/>
        </w:rPr>
        <w:t>therefore</w:t>
      </w:r>
      <w:r w:rsidR="00681CB6">
        <w:rPr>
          <w:rFonts w:asciiTheme="majorHAnsi" w:hAnsiTheme="majorHAnsi" w:cstheme="majorHAnsi"/>
          <w:sz w:val="20"/>
          <w:szCs w:val="20"/>
        </w:rPr>
        <w:t xml:space="preserve"> i</w:t>
      </w:r>
      <w:r w:rsidR="004A333E" w:rsidRPr="004A333E">
        <w:rPr>
          <w:rFonts w:asciiTheme="majorHAnsi" w:hAnsiTheme="majorHAnsi" w:cstheme="majorHAnsi"/>
          <w:sz w:val="20"/>
          <w:szCs w:val="20"/>
        </w:rPr>
        <w:t>nvesting time and resources in</w:t>
      </w:r>
      <w:r w:rsidR="00681CB6">
        <w:rPr>
          <w:rFonts w:asciiTheme="majorHAnsi" w:hAnsiTheme="majorHAnsi" w:cstheme="majorHAnsi"/>
          <w:sz w:val="20"/>
          <w:szCs w:val="20"/>
        </w:rPr>
        <w:t>to</w:t>
      </w:r>
      <w:r w:rsidR="004A333E" w:rsidRPr="004A333E">
        <w:rPr>
          <w:rFonts w:asciiTheme="majorHAnsi" w:hAnsiTheme="majorHAnsi" w:cstheme="majorHAnsi"/>
          <w:sz w:val="20"/>
          <w:szCs w:val="20"/>
        </w:rPr>
        <w:t xml:space="preserve"> staff wellbeing </w:t>
      </w:r>
      <w:r w:rsidR="00681CB6">
        <w:rPr>
          <w:rFonts w:asciiTheme="majorHAnsi" w:hAnsiTheme="majorHAnsi" w:cstheme="majorHAnsi"/>
          <w:sz w:val="20"/>
          <w:szCs w:val="20"/>
        </w:rPr>
        <w:t>makes</w:t>
      </w:r>
      <w:r w:rsidR="00F8108C">
        <w:rPr>
          <w:rFonts w:asciiTheme="majorHAnsi" w:hAnsiTheme="majorHAnsi" w:cstheme="majorHAnsi"/>
          <w:sz w:val="20"/>
          <w:szCs w:val="20"/>
        </w:rPr>
        <w:t xml:space="preserve"> both</w:t>
      </w:r>
      <w:r w:rsidR="008168E7">
        <w:rPr>
          <w:rFonts w:asciiTheme="majorHAnsi" w:hAnsiTheme="majorHAnsi" w:cstheme="majorHAnsi"/>
          <w:sz w:val="20"/>
          <w:szCs w:val="20"/>
        </w:rPr>
        <w:t xml:space="preserve"> moral</w:t>
      </w:r>
      <w:r w:rsidR="00681CB6">
        <w:rPr>
          <w:rFonts w:asciiTheme="majorHAnsi" w:hAnsiTheme="majorHAnsi" w:cstheme="majorHAnsi"/>
          <w:sz w:val="20"/>
          <w:szCs w:val="20"/>
        </w:rPr>
        <w:t xml:space="preserve"> and </w:t>
      </w:r>
      <w:r w:rsidR="002C51EB">
        <w:rPr>
          <w:rFonts w:asciiTheme="majorHAnsi" w:hAnsiTheme="majorHAnsi" w:cstheme="majorHAnsi"/>
          <w:sz w:val="20"/>
          <w:szCs w:val="20"/>
        </w:rPr>
        <w:t>organisational</w:t>
      </w:r>
      <w:r w:rsidR="004A333E" w:rsidRPr="004A333E">
        <w:rPr>
          <w:rFonts w:asciiTheme="majorHAnsi" w:hAnsiTheme="majorHAnsi" w:cstheme="majorHAnsi"/>
          <w:sz w:val="20"/>
          <w:szCs w:val="20"/>
        </w:rPr>
        <w:t xml:space="preserve"> sense.</w:t>
      </w:r>
    </w:p>
    <w:p w14:paraId="264B5174" w14:textId="5A06F412" w:rsidR="005219DE" w:rsidRDefault="00437554" w:rsidP="004A333E">
      <w:pPr>
        <w:rPr>
          <w:rFonts w:asciiTheme="majorHAnsi" w:hAnsiTheme="majorHAnsi" w:cstheme="majorHAnsi"/>
          <w:sz w:val="20"/>
          <w:szCs w:val="20"/>
        </w:rPr>
      </w:pPr>
      <w:r>
        <w:rPr>
          <w:rFonts w:asciiTheme="majorHAnsi" w:hAnsiTheme="majorHAnsi" w:cstheme="majorHAnsi"/>
          <w:sz w:val="20"/>
          <w:szCs w:val="20"/>
        </w:rPr>
        <w:t>H</w:t>
      </w:r>
      <w:r w:rsidR="005219DE">
        <w:rPr>
          <w:rFonts w:asciiTheme="majorHAnsi" w:hAnsiTheme="majorHAnsi" w:cstheme="majorHAnsi"/>
          <w:sz w:val="20"/>
          <w:szCs w:val="20"/>
        </w:rPr>
        <w:t>aving an organisation that’s support wellbeing in the workplace, improves employees;</w:t>
      </w:r>
    </w:p>
    <w:p w14:paraId="50A72FAE" w14:textId="6F075A8B" w:rsidR="005219DE" w:rsidRPr="00437554" w:rsidRDefault="005219DE" w:rsidP="00437554">
      <w:pPr>
        <w:pStyle w:val="ListParagraph"/>
        <w:numPr>
          <w:ilvl w:val="0"/>
          <w:numId w:val="22"/>
        </w:numPr>
        <w:rPr>
          <w:rFonts w:asciiTheme="majorHAnsi" w:hAnsiTheme="majorHAnsi" w:cstheme="majorHAnsi"/>
          <w:sz w:val="20"/>
          <w:szCs w:val="20"/>
        </w:rPr>
      </w:pPr>
      <w:r w:rsidRPr="00437554">
        <w:rPr>
          <w:rFonts w:asciiTheme="majorHAnsi" w:hAnsiTheme="majorHAnsi" w:cstheme="majorHAnsi"/>
          <w:sz w:val="20"/>
          <w:szCs w:val="20"/>
        </w:rPr>
        <w:t xml:space="preserve">Overall physical and mental health, </w:t>
      </w:r>
    </w:p>
    <w:p w14:paraId="390236BA" w14:textId="3A22D441" w:rsidR="005219DE" w:rsidRDefault="005219DE" w:rsidP="005219DE">
      <w:pPr>
        <w:pStyle w:val="ListParagraph"/>
        <w:numPr>
          <w:ilvl w:val="0"/>
          <w:numId w:val="22"/>
        </w:numPr>
        <w:rPr>
          <w:rFonts w:asciiTheme="majorHAnsi" w:hAnsiTheme="majorHAnsi" w:cstheme="majorHAnsi"/>
          <w:sz w:val="20"/>
          <w:szCs w:val="20"/>
        </w:rPr>
      </w:pPr>
      <w:r w:rsidRPr="005219DE">
        <w:rPr>
          <w:rFonts w:asciiTheme="majorHAnsi" w:hAnsiTheme="majorHAnsi" w:cstheme="majorHAnsi"/>
          <w:sz w:val="20"/>
          <w:szCs w:val="20"/>
        </w:rPr>
        <w:t>Increases engagement and motivation</w:t>
      </w:r>
      <w:r>
        <w:rPr>
          <w:rFonts w:asciiTheme="majorHAnsi" w:hAnsiTheme="majorHAnsi" w:cstheme="majorHAnsi"/>
          <w:sz w:val="20"/>
          <w:szCs w:val="20"/>
        </w:rPr>
        <w:t xml:space="preserve">, </w:t>
      </w:r>
    </w:p>
    <w:p w14:paraId="608E2A10" w14:textId="29294019" w:rsidR="005219DE" w:rsidRDefault="005219DE" w:rsidP="005219DE">
      <w:pPr>
        <w:pStyle w:val="ListParagraph"/>
        <w:numPr>
          <w:ilvl w:val="0"/>
          <w:numId w:val="22"/>
        </w:numPr>
        <w:rPr>
          <w:rFonts w:asciiTheme="majorHAnsi" w:hAnsiTheme="majorHAnsi" w:cstheme="majorHAnsi"/>
          <w:sz w:val="20"/>
          <w:szCs w:val="20"/>
        </w:rPr>
      </w:pPr>
      <w:r w:rsidRPr="005219DE">
        <w:rPr>
          <w:rFonts w:asciiTheme="majorHAnsi" w:hAnsiTheme="majorHAnsi" w:cstheme="majorHAnsi"/>
          <w:sz w:val="20"/>
          <w:szCs w:val="20"/>
        </w:rPr>
        <w:t>Increase</w:t>
      </w:r>
      <w:r w:rsidR="00AD4679">
        <w:rPr>
          <w:rFonts w:asciiTheme="majorHAnsi" w:hAnsiTheme="majorHAnsi" w:cstheme="majorHAnsi"/>
          <w:sz w:val="20"/>
          <w:szCs w:val="20"/>
        </w:rPr>
        <w:t>s</w:t>
      </w:r>
      <w:r w:rsidRPr="005219DE">
        <w:rPr>
          <w:rFonts w:asciiTheme="majorHAnsi" w:hAnsiTheme="majorHAnsi" w:cstheme="majorHAnsi"/>
          <w:sz w:val="20"/>
          <w:szCs w:val="20"/>
        </w:rPr>
        <w:t xml:space="preserve"> job satisfaction</w:t>
      </w:r>
      <w:r>
        <w:rPr>
          <w:rFonts w:asciiTheme="majorHAnsi" w:hAnsiTheme="majorHAnsi" w:cstheme="majorHAnsi"/>
          <w:sz w:val="20"/>
          <w:szCs w:val="20"/>
        </w:rPr>
        <w:t>,</w:t>
      </w:r>
      <w:r w:rsidRPr="005219DE">
        <w:rPr>
          <w:rFonts w:asciiTheme="majorHAnsi" w:hAnsiTheme="majorHAnsi" w:cstheme="majorHAnsi"/>
          <w:sz w:val="20"/>
          <w:szCs w:val="20"/>
        </w:rPr>
        <w:t xml:space="preserve">  </w:t>
      </w:r>
    </w:p>
    <w:p w14:paraId="3315FCCA" w14:textId="52E63913" w:rsidR="005219DE" w:rsidRPr="005219DE" w:rsidRDefault="005219DE" w:rsidP="005219DE">
      <w:pPr>
        <w:pStyle w:val="ListParagraph"/>
        <w:numPr>
          <w:ilvl w:val="0"/>
          <w:numId w:val="22"/>
        </w:numPr>
        <w:rPr>
          <w:rFonts w:asciiTheme="majorHAnsi" w:hAnsiTheme="majorHAnsi" w:cstheme="majorHAnsi"/>
          <w:sz w:val="20"/>
          <w:szCs w:val="20"/>
        </w:rPr>
      </w:pPr>
      <w:r>
        <w:rPr>
          <w:rFonts w:asciiTheme="majorHAnsi" w:hAnsiTheme="majorHAnsi" w:cstheme="majorHAnsi"/>
          <w:sz w:val="20"/>
          <w:szCs w:val="20"/>
        </w:rPr>
        <w:t>R</w:t>
      </w:r>
      <w:r w:rsidRPr="005219DE">
        <w:rPr>
          <w:rFonts w:asciiTheme="majorHAnsi" w:hAnsiTheme="majorHAnsi" w:cstheme="majorHAnsi"/>
          <w:sz w:val="20"/>
          <w:szCs w:val="20"/>
        </w:rPr>
        <w:t xml:space="preserve">educes stress and burnout. </w:t>
      </w:r>
    </w:p>
    <w:p w14:paraId="6233A29F" w14:textId="77777777" w:rsidR="005219DE" w:rsidRDefault="005219DE" w:rsidP="005219DE">
      <w:pPr>
        <w:rPr>
          <w:rFonts w:asciiTheme="majorHAnsi" w:hAnsiTheme="majorHAnsi" w:cstheme="majorHAnsi"/>
          <w:sz w:val="20"/>
          <w:szCs w:val="20"/>
        </w:rPr>
      </w:pPr>
      <w:r>
        <w:rPr>
          <w:rFonts w:asciiTheme="majorHAnsi" w:hAnsiTheme="majorHAnsi" w:cstheme="majorHAnsi"/>
          <w:sz w:val="20"/>
          <w:szCs w:val="20"/>
        </w:rPr>
        <w:t>The organisation also benefits from;</w:t>
      </w:r>
    </w:p>
    <w:p w14:paraId="77B3A150" w14:textId="77777777" w:rsidR="005219DE" w:rsidRDefault="005219DE" w:rsidP="005219DE">
      <w:pPr>
        <w:pStyle w:val="ListParagraph"/>
        <w:numPr>
          <w:ilvl w:val="0"/>
          <w:numId w:val="23"/>
        </w:numPr>
        <w:rPr>
          <w:rFonts w:asciiTheme="majorHAnsi" w:hAnsiTheme="majorHAnsi" w:cstheme="majorHAnsi"/>
          <w:sz w:val="20"/>
          <w:szCs w:val="20"/>
        </w:rPr>
      </w:pPr>
      <w:r>
        <w:rPr>
          <w:rFonts w:asciiTheme="majorHAnsi" w:hAnsiTheme="majorHAnsi" w:cstheme="majorHAnsi"/>
          <w:sz w:val="20"/>
          <w:szCs w:val="20"/>
        </w:rPr>
        <w:t>Increased productivity</w:t>
      </w:r>
    </w:p>
    <w:p w14:paraId="64928743" w14:textId="75EB0EC4" w:rsidR="005219DE" w:rsidRDefault="005219DE" w:rsidP="005219DE">
      <w:pPr>
        <w:pStyle w:val="ListParagraph"/>
        <w:numPr>
          <w:ilvl w:val="0"/>
          <w:numId w:val="23"/>
        </w:numPr>
        <w:rPr>
          <w:rFonts w:asciiTheme="majorHAnsi" w:hAnsiTheme="majorHAnsi" w:cstheme="majorHAnsi"/>
          <w:sz w:val="20"/>
          <w:szCs w:val="20"/>
        </w:rPr>
      </w:pPr>
      <w:r>
        <w:rPr>
          <w:rFonts w:asciiTheme="majorHAnsi" w:hAnsiTheme="majorHAnsi" w:cstheme="majorHAnsi"/>
          <w:sz w:val="20"/>
          <w:szCs w:val="20"/>
        </w:rPr>
        <w:t xml:space="preserve">Reduced absenteeism </w:t>
      </w:r>
    </w:p>
    <w:p w14:paraId="7F6DCE79" w14:textId="55A279C0" w:rsidR="00DC03A9" w:rsidRDefault="005219DE" w:rsidP="005219DE">
      <w:pPr>
        <w:pStyle w:val="ListParagraph"/>
        <w:numPr>
          <w:ilvl w:val="0"/>
          <w:numId w:val="23"/>
        </w:numPr>
        <w:rPr>
          <w:rFonts w:asciiTheme="majorHAnsi" w:hAnsiTheme="majorHAnsi" w:cstheme="majorHAnsi"/>
          <w:sz w:val="20"/>
          <w:szCs w:val="20"/>
        </w:rPr>
      </w:pPr>
      <w:r>
        <w:rPr>
          <w:rFonts w:asciiTheme="majorHAnsi" w:hAnsiTheme="majorHAnsi" w:cstheme="majorHAnsi"/>
          <w:sz w:val="20"/>
          <w:szCs w:val="20"/>
        </w:rPr>
        <w:t xml:space="preserve">Lower healthcare costs  </w:t>
      </w:r>
    </w:p>
    <w:p w14:paraId="5525A107" w14:textId="7300032F" w:rsidR="005219DE" w:rsidRDefault="00AD4679" w:rsidP="005219DE">
      <w:pPr>
        <w:pStyle w:val="ListParagraph"/>
        <w:numPr>
          <w:ilvl w:val="0"/>
          <w:numId w:val="23"/>
        </w:numPr>
        <w:rPr>
          <w:rFonts w:asciiTheme="majorHAnsi" w:hAnsiTheme="majorHAnsi" w:cstheme="majorHAnsi"/>
          <w:sz w:val="20"/>
          <w:szCs w:val="20"/>
        </w:rPr>
      </w:pPr>
      <w:r>
        <w:rPr>
          <w:rFonts w:asciiTheme="majorHAnsi" w:hAnsiTheme="majorHAnsi" w:cstheme="majorHAnsi"/>
          <w:sz w:val="20"/>
          <w:szCs w:val="20"/>
        </w:rPr>
        <w:t>An i</w:t>
      </w:r>
      <w:r w:rsidR="005219DE">
        <w:rPr>
          <w:rFonts w:asciiTheme="majorHAnsi" w:hAnsiTheme="majorHAnsi" w:cstheme="majorHAnsi"/>
          <w:sz w:val="20"/>
          <w:szCs w:val="20"/>
        </w:rPr>
        <w:t xml:space="preserve">mproved workplace </w:t>
      </w:r>
      <w:r>
        <w:rPr>
          <w:rFonts w:asciiTheme="majorHAnsi" w:hAnsiTheme="majorHAnsi" w:cstheme="majorHAnsi"/>
          <w:sz w:val="20"/>
          <w:szCs w:val="20"/>
        </w:rPr>
        <w:t>cultures</w:t>
      </w:r>
      <w:r w:rsidR="005219DE">
        <w:rPr>
          <w:rFonts w:asciiTheme="majorHAnsi" w:hAnsiTheme="majorHAnsi" w:cstheme="majorHAnsi"/>
          <w:sz w:val="20"/>
          <w:szCs w:val="20"/>
        </w:rPr>
        <w:t xml:space="preserve"> </w:t>
      </w:r>
    </w:p>
    <w:p w14:paraId="01D11F86" w14:textId="4913FF37" w:rsidR="00B81911" w:rsidRDefault="00B81911" w:rsidP="00B81911">
      <w:pPr>
        <w:rPr>
          <w:rFonts w:asciiTheme="majorHAnsi" w:hAnsiTheme="majorHAnsi" w:cstheme="majorHAnsi"/>
          <w:sz w:val="20"/>
          <w:szCs w:val="20"/>
        </w:rPr>
      </w:pPr>
      <w:r w:rsidRPr="00B81911">
        <w:rPr>
          <w:rFonts w:asciiTheme="majorHAnsi" w:hAnsiTheme="majorHAnsi" w:cstheme="majorHAnsi"/>
          <w:b/>
          <w:bCs/>
          <w:sz w:val="20"/>
          <w:szCs w:val="20"/>
        </w:rPr>
        <w:t>(CIPD, 2024)</w:t>
      </w:r>
      <w:r>
        <w:rPr>
          <w:rFonts w:asciiTheme="majorHAnsi" w:hAnsiTheme="majorHAnsi" w:cstheme="majorHAnsi"/>
          <w:sz w:val="20"/>
          <w:szCs w:val="20"/>
        </w:rPr>
        <w:t xml:space="preserve"> </w:t>
      </w:r>
      <w:r w:rsidRPr="00B81911">
        <w:rPr>
          <w:rFonts w:asciiTheme="majorHAnsi" w:hAnsiTheme="majorHAnsi" w:cstheme="majorHAnsi"/>
          <w:sz w:val="20"/>
          <w:szCs w:val="20"/>
        </w:rPr>
        <w:t xml:space="preserve">The CIPD believes that </w:t>
      </w:r>
      <w:r>
        <w:rPr>
          <w:rFonts w:asciiTheme="majorHAnsi" w:hAnsiTheme="majorHAnsi" w:cstheme="majorHAnsi"/>
          <w:sz w:val="20"/>
          <w:szCs w:val="20"/>
        </w:rPr>
        <w:t>‘</w:t>
      </w:r>
      <w:r w:rsidRPr="00B81911">
        <w:rPr>
          <w:rFonts w:asciiTheme="majorHAnsi" w:hAnsiTheme="majorHAnsi" w:cstheme="majorHAnsi"/>
          <w:sz w:val="20"/>
          <w:szCs w:val="20"/>
        </w:rPr>
        <w:t>good work</w:t>
      </w:r>
      <w:r>
        <w:rPr>
          <w:rFonts w:asciiTheme="majorHAnsi" w:hAnsiTheme="majorHAnsi" w:cstheme="majorHAnsi"/>
          <w:sz w:val="20"/>
          <w:szCs w:val="20"/>
        </w:rPr>
        <w:t>’</w:t>
      </w:r>
      <w:r w:rsidRPr="00B81911">
        <w:rPr>
          <w:rFonts w:asciiTheme="majorHAnsi" w:hAnsiTheme="majorHAnsi" w:cstheme="majorHAnsi"/>
          <w:sz w:val="20"/>
          <w:szCs w:val="20"/>
        </w:rPr>
        <w:t xml:space="preserve"> </w:t>
      </w:r>
      <w:r>
        <w:rPr>
          <w:rFonts w:asciiTheme="majorHAnsi" w:hAnsiTheme="majorHAnsi" w:cstheme="majorHAnsi"/>
          <w:sz w:val="20"/>
          <w:szCs w:val="20"/>
        </w:rPr>
        <w:t>plays</w:t>
      </w:r>
      <w:r w:rsidRPr="00B81911">
        <w:rPr>
          <w:rFonts w:asciiTheme="majorHAnsi" w:hAnsiTheme="majorHAnsi" w:cstheme="majorHAnsi"/>
          <w:sz w:val="20"/>
          <w:szCs w:val="20"/>
        </w:rPr>
        <w:t xml:space="preserve"> </w:t>
      </w:r>
      <w:r w:rsidR="00EF6B1C">
        <w:rPr>
          <w:rFonts w:asciiTheme="majorHAnsi" w:hAnsiTheme="majorHAnsi" w:cstheme="majorHAnsi"/>
          <w:sz w:val="20"/>
          <w:szCs w:val="20"/>
        </w:rPr>
        <w:t xml:space="preserve">a </w:t>
      </w:r>
      <w:r w:rsidRPr="00B81911">
        <w:rPr>
          <w:rFonts w:asciiTheme="majorHAnsi" w:hAnsiTheme="majorHAnsi" w:cstheme="majorHAnsi"/>
          <w:sz w:val="20"/>
          <w:szCs w:val="20"/>
        </w:rPr>
        <w:t xml:space="preserve">fundamental </w:t>
      </w:r>
      <w:r>
        <w:rPr>
          <w:rFonts w:asciiTheme="majorHAnsi" w:hAnsiTheme="majorHAnsi" w:cstheme="majorHAnsi"/>
          <w:sz w:val="20"/>
          <w:szCs w:val="20"/>
        </w:rPr>
        <w:t xml:space="preserve">role in supporting </w:t>
      </w:r>
      <w:r w:rsidRPr="00B81911">
        <w:rPr>
          <w:rFonts w:asciiTheme="majorHAnsi" w:hAnsiTheme="majorHAnsi" w:cstheme="majorHAnsi"/>
          <w:sz w:val="20"/>
          <w:szCs w:val="20"/>
        </w:rPr>
        <w:t>individual</w:t>
      </w:r>
      <w:r>
        <w:rPr>
          <w:rFonts w:asciiTheme="majorHAnsi" w:hAnsiTheme="majorHAnsi" w:cstheme="majorHAnsi"/>
          <w:sz w:val="20"/>
          <w:szCs w:val="20"/>
        </w:rPr>
        <w:t xml:space="preserve">s’ </w:t>
      </w:r>
      <w:r w:rsidRPr="00B81911">
        <w:rPr>
          <w:rFonts w:asciiTheme="majorHAnsi" w:hAnsiTheme="majorHAnsi" w:cstheme="majorHAnsi"/>
          <w:sz w:val="20"/>
          <w:szCs w:val="20"/>
        </w:rPr>
        <w:t>wellbeing</w:t>
      </w:r>
      <w:r w:rsidR="00EF6B1C">
        <w:rPr>
          <w:rFonts w:asciiTheme="majorHAnsi" w:hAnsiTheme="majorHAnsi" w:cstheme="majorHAnsi"/>
          <w:sz w:val="20"/>
          <w:szCs w:val="20"/>
        </w:rPr>
        <w:t xml:space="preserve"> at work</w:t>
      </w:r>
      <w:r>
        <w:rPr>
          <w:rFonts w:asciiTheme="majorHAnsi" w:hAnsiTheme="majorHAnsi" w:cstheme="majorHAnsi"/>
          <w:sz w:val="20"/>
          <w:szCs w:val="20"/>
        </w:rPr>
        <w:t>. It outlines that companies should consider the following, to achieve ‘good work’</w:t>
      </w:r>
      <w:r w:rsidR="00EF6B1C">
        <w:rPr>
          <w:rFonts w:asciiTheme="majorHAnsi" w:hAnsiTheme="majorHAnsi" w:cstheme="majorHAnsi"/>
          <w:sz w:val="20"/>
          <w:szCs w:val="20"/>
        </w:rPr>
        <w:t xml:space="preserve">. </w:t>
      </w:r>
    </w:p>
    <w:p w14:paraId="666CD691" w14:textId="7F90DD1B" w:rsidR="00B81911" w:rsidRPr="00B81911" w:rsidRDefault="00B81911" w:rsidP="00B81911">
      <w:pPr>
        <w:pStyle w:val="ListParagraph"/>
        <w:numPr>
          <w:ilvl w:val="0"/>
          <w:numId w:val="25"/>
        </w:numPr>
        <w:rPr>
          <w:rFonts w:asciiTheme="majorHAnsi" w:hAnsiTheme="majorHAnsi" w:cstheme="majorHAnsi"/>
          <w:sz w:val="20"/>
          <w:szCs w:val="20"/>
        </w:rPr>
      </w:pPr>
      <w:r w:rsidRPr="00B81911">
        <w:rPr>
          <w:rFonts w:asciiTheme="majorHAnsi" w:hAnsiTheme="majorHAnsi" w:cstheme="majorHAnsi"/>
          <w:sz w:val="20"/>
          <w:szCs w:val="20"/>
        </w:rPr>
        <w:t>Fairly rewarding people for what they do</w:t>
      </w:r>
      <w:r>
        <w:rPr>
          <w:rFonts w:asciiTheme="majorHAnsi" w:hAnsiTheme="majorHAnsi" w:cstheme="majorHAnsi"/>
          <w:sz w:val="20"/>
          <w:szCs w:val="20"/>
        </w:rPr>
        <w:t xml:space="preserve">, </w:t>
      </w:r>
      <w:r w:rsidR="00EF6B1C">
        <w:rPr>
          <w:rFonts w:asciiTheme="majorHAnsi" w:hAnsiTheme="majorHAnsi" w:cstheme="majorHAnsi"/>
          <w:sz w:val="20"/>
          <w:szCs w:val="20"/>
        </w:rPr>
        <w:t>giving</w:t>
      </w:r>
      <w:r>
        <w:rPr>
          <w:rFonts w:asciiTheme="majorHAnsi" w:hAnsiTheme="majorHAnsi" w:cstheme="majorHAnsi"/>
          <w:sz w:val="20"/>
          <w:szCs w:val="20"/>
        </w:rPr>
        <w:t xml:space="preserve"> them </w:t>
      </w:r>
      <w:r w:rsidR="00EF6B1C">
        <w:rPr>
          <w:rFonts w:asciiTheme="majorHAnsi" w:hAnsiTheme="majorHAnsi" w:cstheme="majorHAnsi"/>
          <w:sz w:val="20"/>
          <w:szCs w:val="20"/>
        </w:rPr>
        <w:t xml:space="preserve">the </w:t>
      </w:r>
      <w:r w:rsidRPr="00B81911">
        <w:rPr>
          <w:rFonts w:asciiTheme="majorHAnsi" w:hAnsiTheme="majorHAnsi" w:cstheme="majorHAnsi"/>
          <w:sz w:val="20"/>
          <w:szCs w:val="20"/>
        </w:rPr>
        <w:t>opportunity to securely make a living</w:t>
      </w:r>
      <w:r>
        <w:rPr>
          <w:rFonts w:asciiTheme="majorHAnsi" w:hAnsiTheme="majorHAnsi" w:cstheme="majorHAnsi"/>
          <w:sz w:val="20"/>
          <w:szCs w:val="20"/>
        </w:rPr>
        <w:t>.</w:t>
      </w:r>
    </w:p>
    <w:p w14:paraId="64D354BA" w14:textId="1C0CDBDC" w:rsidR="00B81911" w:rsidRDefault="00B81911" w:rsidP="00B81911">
      <w:pPr>
        <w:pStyle w:val="ListParagraph"/>
        <w:numPr>
          <w:ilvl w:val="0"/>
          <w:numId w:val="24"/>
        </w:numPr>
        <w:rPr>
          <w:rFonts w:asciiTheme="majorHAnsi" w:hAnsiTheme="majorHAnsi" w:cstheme="majorHAnsi"/>
          <w:sz w:val="20"/>
          <w:szCs w:val="20"/>
        </w:rPr>
      </w:pPr>
      <w:r>
        <w:rPr>
          <w:rFonts w:asciiTheme="majorHAnsi" w:hAnsiTheme="majorHAnsi" w:cstheme="majorHAnsi"/>
          <w:sz w:val="20"/>
          <w:szCs w:val="20"/>
        </w:rPr>
        <w:t>Provid</w:t>
      </w:r>
      <w:r w:rsidR="00EF6B1C">
        <w:rPr>
          <w:rFonts w:asciiTheme="majorHAnsi" w:hAnsiTheme="majorHAnsi" w:cstheme="majorHAnsi"/>
          <w:sz w:val="20"/>
          <w:szCs w:val="20"/>
        </w:rPr>
        <w:t xml:space="preserve">ing </w:t>
      </w:r>
      <w:r>
        <w:rPr>
          <w:rFonts w:asciiTheme="majorHAnsi" w:hAnsiTheme="majorHAnsi" w:cstheme="majorHAnsi"/>
          <w:sz w:val="20"/>
          <w:szCs w:val="20"/>
        </w:rPr>
        <w:t>opportunities</w:t>
      </w:r>
      <w:r w:rsidR="00EF6B1C">
        <w:rPr>
          <w:rFonts w:asciiTheme="majorHAnsi" w:hAnsiTheme="majorHAnsi" w:cstheme="majorHAnsi"/>
          <w:sz w:val="20"/>
          <w:szCs w:val="20"/>
        </w:rPr>
        <w:t xml:space="preserve"> for </w:t>
      </w:r>
      <w:r w:rsidR="00AD4679">
        <w:rPr>
          <w:rFonts w:asciiTheme="majorHAnsi" w:hAnsiTheme="majorHAnsi" w:cstheme="majorHAnsi"/>
          <w:sz w:val="20"/>
          <w:szCs w:val="20"/>
        </w:rPr>
        <w:t>upskill</w:t>
      </w:r>
      <w:r>
        <w:rPr>
          <w:rFonts w:asciiTheme="majorHAnsi" w:hAnsiTheme="majorHAnsi" w:cstheme="majorHAnsi"/>
          <w:sz w:val="20"/>
          <w:szCs w:val="20"/>
        </w:rPr>
        <w:t>, demonstrat</w:t>
      </w:r>
      <w:r w:rsidR="00EF6B1C">
        <w:rPr>
          <w:rFonts w:asciiTheme="majorHAnsi" w:hAnsiTheme="majorHAnsi" w:cstheme="majorHAnsi"/>
          <w:sz w:val="20"/>
          <w:szCs w:val="20"/>
        </w:rPr>
        <w:t>ing</w:t>
      </w:r>
      <w:r>
        <w:rPr>
          <w:rFonts w:asciiTheme="majorHAnsi" w:hAnsiTheme="majorHAnsi" w:cstheme="majorHAnsi"/>
          <w:sz w:val="20"/>
          <w:szCs w:val="20"/>
        </w:rPr>
        <w:t xml:space="preserve"> commitment </w:t>
      </w:r>
      <w:r w:rsidR="00437554">
        <w:rPr>
          <w:rFonts w:asciiTheme="majorHAnsi" w:hAnsiTheme="majorHAnsi" w:cstheme="majorHAnsi"/>
          <w:sz w:val="20"/>
          <w:szCs w:val="20"/>
        </w:rPr>
        <w:t>to the cause</w:t>
      </w:r>
    </w:p>
    <w:p w14:paraId="32D19897" w14:textId="6C428209" w:rsidR="00B81911" w:rsidRDefault="00B81911" w:rsidP="00B81911">
      <w:pPr>
        <w:pStyle w:val="ListParagraph"/>
        <w:numPr>
          <w:ilvl w:val="0"/>
          <w:numId w:val="24"/>
        </w:numPr>
        <w:rPr>
          <w:rFonts w:asciiTheme="majorHAnsi" w:hAnsiTheme="majorHAnsi" w:cstheme="majorHAnsi"/>
          <w:sz w:val="20"/>
          <w:szCs w:val="20"/>
        </w:rPr>
      </w:pPr>
      <w:r>
        <w:rPr>
          <w:rFonts w:asciiTheme="majorHAnsi" w:hAnsiTheme="majorHAnsi" w:cstheme="majorHAnsi"/>
          <w:sz w:val="20"/>
          <w:szCs w:val="20"/>
        </w:rPr>
        <w:t>Promot</w:t>
      </w:r>
      <w:r w:rsidR="00EF6B1C">
        <w:rPr>
          <w:rFonts w:asciiTheme="majorHAnsi" w:hAnsiTheme="majorHAnsi" w:cstheme="majorHAnsi"/>
          <w:sz w:val="20"/>
          <w:szCs w:val="20"/>
        </w:rPr>
        <w:t>ing h</w:t>
      </w:r>
      <w:r>
        <w:rPr>
          <w:rFonts w:asciiTheme="majorHAnsi" w:hAnsiTheme="majorHAnsi" w:cstheme="majorHAnsi"/>
          <w:sz w:val="20"/>
          <w:szCs w:val="20"/>
        </w:rPr>
        <w:t>ealthy work life balance</w:t>
      </w:r>
      <w:r w:rsidR="00EF6B1C">
        <w:rPr>
          <w:rFonts w:asciiTheme="majorHAnsi" w:hAnsiTheme="majorHAnsi" w:cstheme="majorHAnsi"/>
          <w:sz w:val="20"/>
          <w:szCs w:val="20"/>
        </w:rPr>
        <w:t>s</w:t>
      </w:r>
      <w:r>
        <w:rPr>
          <w:rFonts w:asciiTheme="majorHAnsi" w:hAnsiTheme="majorHAnsi" w:cstheme="majorHAnsi"/>
          <w:sz w:val="20"/>
          <w:szCs w:val="20"/>
        </w:rPr>
        <w:t>, by g</w:t>
      </w:r>
      <w:r w:rsidRPr="00B81911">
        <w:rPr>
          <w:rFonts w:asciiTheme="majorHAnsi" w:hAnsiTheme="majorHAnsi" w:cstheme="majorHAnsi"/>
          <w:sz w:val="20"/>
          <w:szCs w:val="20"/>
        </w:rPr>
        <w:t>iv</w:t>
      </w:r>
      <w:r>
        <w:rPr>
          <w:rFonts w:asciiTheme="majorHAnsi" w:hAnsiTheme="majorHAnsi" w:cstheme="majorHAnsi"/>
          <w:sz w:val="20"/>
          <w:szCs w:val="20"/>
        </w:rPr>
        <w:t xml:space="preserve">ing </w:t>
      </w:r>
      <w:r w:rsidR="00EF6B1C">
        <w:rPr>
          <w:rFonts w:asciiTheme="majorHAnsi" w:hAnsiTheme="majorHAnsi" w:cstheme="majorHAnsi"/>
          <w:sz w:val="20"/>
          <w:szCs w:val="20"/>
        </w:rPr>
        <w:t xml:space="preserve">employees </w:t>
      </w:r>
      <w:r w:rsidRPr="00B81911">
        <w:rPr>
          <w:rFonts w:asciiTheme="majorHAnsi" w:hAnsiTheme="majorHAnsi" w:cstheme="majorHAnsi"/>
          <w:sz w:val="20"/>
          <w:szCs w:val="20"/>
        </w:rPr>
        <w:t xml:space="preserve">a voice to shape their working lives </w:t>
      </w:r>
    </w:p>
    <w:p w14:paraId="3020798A" w14:textId="6D760CBC" w:rsidR="00EF6B1C" w:rsidRDefault="00EF6B1C" w:rsidP="00B81911">
      <w:pPr>
        <w:pStyle w:val="ListParagraph"/>
        <w:numPr>
          <w:ilvl w:val="0"/>
          <w:numId w:val="24"/>
        </w:numPr>
        <w:rPr>
          <w:rFonts w:asciiTheme="majorHAnsi" w:hAnsiTheme="majorHAnsi" w:cstheme="majorHAnsi"/>
          <w:sz w:val="20"/>
          <w:szCs w:val="20"/>
        </w:rPr>
      </w:pPr>
      <w:r>
        <w:rPr>
          <w:rFonts w:asciiTheme="majorHAnsi" w:hAnsiTheme="majorHAnsi" w:cstheme="majorHAnsi"/>
          <w:sz w:val="20"/>
          <w:szCs w:val="20"/>
        </w:rPr>
        <w:t>Creating supportive</w:t>
      </w:r>
      <w:r w:rsidR="00AD4679">
        <w:rPr>
          <w:rFonts w:asciiTheme="majorHAnsi" w:hAnsiTheme="majorHAnsi" w:cstheme="majorHAnsi"/>
          <w:sz w:val="20"/>
          <w:szCs w:val="20"/>
        </w:rPr>
        <w:t xml:space="preserve"> wellbeing</w:t>
      </w:r>
      <w:r>
        <w:rPr>
          <w:rFonts w:asciiTheme="majorHAnsi" w:hAnsiTheme="majorHAnsi" w:cstheme="majorHAnsi"/>
          <w:sz w:val="20"/>
          <w:szCs w:val="20"/>
        </w:rPr>
        <w:t xml:space="preserve"> practices, that are accessible to all </w:t>
      </w:r>
    </w:p>
    <w:p w14:paraId="397B7AE9" w14:textId="04C2BEE1" w:rsidR="00EF6B1C" w:rsidRDefault="007C0E74" w:rsidP="00EF6B1C">
      <w:pPr>
        <w:rPr>
          <w:rFonts w:asciiTheme="majorHAnsi" w:hAnsiTheme="majorHAnsi" w:cstheme="majorHAnsi"/>
          <w:sz w:val="20"/>
          <w:szCs w:val="20"/>
        </w:rPr>
      </w:pPr>
      <w:r w:rsidRPr="007C0E74">
        <w:rPr>
          <w:rFonts w:asciiTheme="majorHAnsi" w:hAnsiTheme="majorHAnsi" w:cstheme="majorHAnsi"/>
          <w:b/>
          <w:bCs/>
          <w:sz w:val="20"/>
          <w:szCs w:val="20"/>
        </w:rPr>
        <w:t>(Healthy working lives, 2025)</w:t>
      </w:r>
      <w:r>
        <w:rPr>
          <w:rFonts w:asciiTheme="majorHAnsi" w:hAnsiTheme="majorHAnsi" w:cstheme="majorHAnsi"/>
          <w:sz w:val="20"/>
          <w:szCs w:val="20"/>
        </w:rPr>
        <w:t xml:space="preserve"> </w:t>
      </w:r>
      <w:r w:rsidR="00F610E8">
        <w:rPr>
          <w:rFonts w:asciiTheme="majorHAnsi" w:hAnsiTheme="majorHAnsi" w:cstheme="majorHAnsi"/>
          <w:sz w:val="20"/>
          <w:szCs w:val="20"/>
        </w:rPr>
        <w:t>State that companies using ‘good work’</w:t>
      </w:r>
      <w:r w:rsidR="00AD4679">
        <w:rPr>
          <w:rFonts w:asciiTheme="majorHAnsi" w:hAnsiTheme="majorHAnsi" w:cstheme="majorHAnsi"/>
          <w:sz w:val="20"/>
          <w:szCs w:val="20"/>
        </w:rPr>
        <w:t xml:space="preserve"> initiatives</w:t>
      </w:r>
      <w:r w:rsidR="00F610E8">
        <w:rPr>
          <w:rFonts w:asciiTheme="majorHAnsi" w:hAnsiTheme="majorHAnsi" w:cstheme="majorHAnsi"/>
          <w:sz w:val="20"/>
          <w:szCs w:val="20"/>
        </w:rPr>
        <w:t xml:space="preserve"> can benefit </w:t>
      </w:r>
      <w:r w:rsidR="00611DC7">
        <w:rPr>
          <w:rFonts w:asciiTheme="majorHAnsi" w:hAnsiTheme="majorHAnsi" w:cstheme="majorHAnsi"/>
          <w:sz w:val="20"/>
          <w:szCs w:val="20"/>
        </w:rPr>
        <w:t>from the same</w:t>
      </w:r>
      <w:r w:rsidR="00AD4679">
        <w:rPr>
          <w:rFonts w:asciiTheme="majorHAnsi" w:hAnsiTheme="majorHAnsi" w:cstheme="majorHAnsi"/>
          <w:sz w:val="20"/>
          <w:szCs w:val="20"/>
        </w:rPr>
        <w:t xml:space="preserve"> positive outcomes</w:t>
      </w:r>
      <w:r w:rsidR="00437554">
        <w:rPr>
          <w:rFonts w:asciiTheme="majorHAnsi" w:hAnsiTheme="majorHAnsi" w:cstheme="majorHAnsi"/>
          <w:sz w:val="20"/>
          <w:szCs w:val="20"/>
        </w:rPr>
        <w:t xml:space="preserve"> mentioned above</w:t>
      </w:r>
      <w:r w:rsidR="00611DC7">
        <w:rPr>
          <w:rFonts w:asciiTheme="majorHAnsi" w:hAnsiTheme="majorHAnsi" w:cstheme="majorHAnsi"/>
          <w:sz w:val="20"/>
          <w:szCs w:val="20"/>
        </w:rPr>
        <w:t>. In</w:t>
      </w:r>
      <w:r w:rsidR="00F610E8">
        <w:rPr>
          <w:rFonts w:asciiTheme="majorHAnsi" w:hAnsiTheme="majorHAnsi" w:cstheme="majorHAnsi"/>
          <w:sz w:val="20"/>
          <w:szCs w:val="20"/>
        </w:rPr>
        <w:t xml:space="preserve"> </w:t>
      </w:r>
      <w:r w:rsidR="00B8392C">
        <w:rPr>
          <w:rFonts w:asciiTheme="majorHAnsi" w:hAnsiTheme="majorHAnsi" w:cstheme="majorHAnsi"/>
          <w:sz w:val="20"/>
          <w:szCs w:val="20"/>
        </w:rPr>
        <w:t>addition</w:t>
      </w:r>
      <w:r w:rsidR="00437554">
        <w:rPr>
          <w:rFonts w:asciiTheme="majorHAnsi" w:hAnsiTheme="majorHAnsi" w:cstheme="majorHAnsi"/>
          <w:sz w:val="20"/>
          <w:szCs w:val="20"/>
        </w:rPr>
        <w:t xml:space="preserve">, employees can benefit from </w:t>
      </w:r>
      <w:r w:rsidR="00AD4679">
        <w:rPr>
          <w:rFonts w:asciiTheme="majorHAnsi" w:hAnsiTheme="majorHAnsi" w:cstheme="majorHAnsi"/>
          <w:sz w:val="20"/>
          <w:szCs w:val="20"/>
        </w:rPr>
        <w:t>Job security, a good income</w:t>
      </w:r>
      <w:r w:rsidR="0009720A">
        <w:rPr>
          <w:rFonts w:asciiTheme="majorHAnsi" w:hAnsiTheme="majorHAnsi" w:cstheme="majorHAnsi"/>
          <w:sz w:val="20"/>
          <w:szCs w:val="20"/>
        </w:rPr>
        <w:t>,</w:t>
      </w:r>
      <w:r w:rsidR="00AD4679">
        <w:rPr>
          <w:rFonts w:asciiTheme="majorHAnsi" w:hAnsiTheme="majorHAnsi" w:cstheme="majorHAnsi"/>
          <w:sz w:val="20"/>
          <w:szCs w:val="20"/>
        </w:rPr>
        <w:t xml:space="preserve"> </w:t>
      </w:r>
      <w:r w:rsidR="00437554">
        <w:rPr>
          <w:rFonts w:asciiTheme="majorHAnsi" w:hAnsiTheme="majorHAnsi" w:cstheme="majorHAnsi"/>
          <w:sz w:val="20"/>
          <w:szCs w:val="20"/>
        </w:rPr>
        <w:t xml:space="preserve">and a sense of </w:t>
      </w:r>
      <w:r w:rsidR="00AD4679">
        <w:rPr>
          <w:rFonts w:asciiTheme="majorHAnsi" w:hAnsiTheme="majorHAnsi" w:cstheme="majorHAnsi"/>
          <w:sz w:val="20"/>
          <w:szCs w:val="20"/>
        </w:rPr>
        <w:t xml:space="preserve">purpose. </w:t>
      </w:r>
    </w:p>
    <w:p w14:paraId="27CA183A" w14:textId="68D7D67F" w:rsidR="00EB650D" w:rsidRPr="007C0E74" w:rsidRDefault="00611DC7" w:rsidP="00EF6B1C">
      <w:pPr>
        <w:rPr>
          <w:rFonts w:asciiTheme="majorHAnsi" w:hAnsiTheme="majorHAnsi" w:cstheme="majorHAnsi"/>
          <w:color w:val="4472C4" w:themeColor="accent1"/>
          <w:sz w:val="20"/>
          <w:szCs w:val="20"/>
        </w:rPr>
      </w:pPr>
      <w:r w:rsidRPr="007C0E74">
        <w:rPr>
          <w:rFonts w:asciiTheme="majorHAnsi" w:hAnsiTheme="majorHAnsi" w:cstheme="majorHAnsi"/>
          <w:color w:val="4472C4" w:themeColor="accent1"/>
          <w:sz w:val="20"/>
          <w:szCs w:val="20"/>
        </w:rPr>
        <w:t xml:space="preserve">Q10. </w:t>
      </w:r>
      <w:r w:rsidR="0009720A" w:rsidRPr="007C0E74">
        <w:rPr>
          <w:rFonts w:asciiTheme="majorHAnsi" w:hAnsiTheme="majorHAnsi" w:cstheme="majorHAnsi"/>
          <w:color w:val="4472C4" w:themeColor="accent1"/>
          <w:sz w:val="20"/>
          <w:szCs w:val="20"/>
        </w:rPr>
        <w:t xml:space="preserve">Provide a brief overview of the employee lifecycle and discuss people practice roles at the recruitment, development and separation stages of the lifecycle. (AC 3.1) </w:t>
      </w:r>
    </w:p>
    <w:p w14:paraId="5A555343" w14:textId="3B4CC78A" w:rsidR="0009720A" w:rsidRPr="00EB650D" w:rsidRDefault="0009720A" w:rsidP="00EF6B1C">
      <w:pPr>
        <w:rPr>
          <w:rFonts w:asciiTheme="majorHAnsi" w:hAnsiTheme="majorHAnsi" w:cstheme="majorHAnsi"/>
          <w:b/>
          <w:bCs/>
          <w:sz w:val="20"/>
          <w:szCs w:val="20"/>
        </w:rPr>
      </w:pPr>
      <w:r w:rsidRPr="00EB650D">
        <w:rPr>
          <w:rFonts w:asciiTheme="majorHAnsi" w:hAnsiTheme="majorHAnsi" w:cstheme="majorHAnsi"/>
          <w:b/>
          <w:bCs/>
          <w:sz w:val="20"/>
          <w:szCs w:val="20"/>
        </w:rPr>
        <w:t>Smith and Mitchell</w:t>
      </w:r>
      <w:r w:rsidR="00EB650D" w:rsidRPr="00EB650D">
        <w:rPr>
          <w:rFonts w:asciiTheme="majorHAnsi" w:hAnsiTheme="majorHAnsi" w:cstheme="majorHAnsi"/>
          <w:b/>
          <w:bCs/>
          <w:sz w:val="20"/>
          <w:szCs w:val="20"/>
        </w:rPr>
        <w:t xml:space="preserve"> (</w:t>
      </w:r>
      <w:r w:rsidRPr="00EB650D">
        <w:rPr>
          <w:rFonts w:asciiTheme="majorHAnsi" w:hAnsiTheme="majorHAnsi" w:cstheme="majorHAnsi"/>
          <w:b/>
          <w:bCs/>
          <w:sz w:val="20"/>
          <w:szCs w:val="20"/>
        </w:rPr>
        <w:t>2022</w:t>
      </w:r>
      <w:r w:rsidR="00EB650D" w:rsidRPr="00EB650D">
        <w:rPr>
          <w:rFonts w:asciiTheme="majorHAnsi" w:hAnsiTheme="majorHAnsi" w:cstheme="majorHAnsi"/>
          <w:b/>
          <w:bCs/>
          <w:sz w:val="20"/>
          <w:szCs w:val="20"/>
        </w:rPr>
        <w:t>, P. 90-106)</w:t>
      </w:r>
    </w:p>
    <w:p w14:paraId="5366E545" w14:textId="428B118C" w:rsidR="00203697" w:rsidRDefault="0009720A" w:rsidP="00EF6B1C">
      <w:pPr>
        <w:rPr>
          <w:rFonts w:asciiTheme="majorHAnsi" w:hAnsiTheme="majorHAnsi" w:cstheme="majorHAnsi"/>
          <w:sz w:val="20"/>
          <w:szCs w:val="20"/>
        </w:rPr>
      </w:pPr>
      <w:r>
        <w:rPr>
          <w:rFonts w:asciiTheme="majorHAnsi" w:hAnsiTheme="majorHAnsi" w:cstheme="majorHAnsi"/>
          <w:sz w:val="20"/>
          <w:szCs w:val="20"/>
        </w:rPr>
        <w:t>Attraction. This is when employe</w:t>
      </w:r>
      <w:r w:rsidR="00CE256C">
        <w:rPr>
          <w:rFonts w:asciiTheme="majorHAnsi" w:hAnsiTheme="majorHAnsi" w:cstheme="majorHAnsi"/>
          <w:sz w:val="20"/>
          <w:szCs w:val="20"/>
        </w:rPr>
        <w:t>e</w:t>
      </w:r>
      <w:r w:rsidR="00203697">
        <w:rPr>
          <w:rFonts w:asciiTheme="majorHAnsi" w:hAnsiTheme="majorHAnsi" w:cstheme="majorHAnsi"/>
          <w:sz w:val="20"/>
          <w:szCs w:val="20"/>
        </w:rPr>
        <w:t>s</w:t>
      </w:r>
      <w:r>
        <w:rPr>
          <w:rFonts w:asciiTheme="majorHAnsi" w:hAnsiTheme="majorHAnsi" w:cstheme="majorHAnsi"/>
          <w:sz w:val="20"/>
          <w:szCs w:val="20"/>
        </w:rPr>
        <w:t xml:space="preserve"> first </w:t>
      </w:r>
      <w:r w:rsidR="00203697">
        <w:rPr>
          <w:rFonts w:asciiTheme="majorHAnsi" w:hAnsiTheme="majorHAnsi" w:cstheme="majorHAnsi"/>
          <w:sz w:val="20"/>
          <w:szCs w:val="20"/>
        </w:rPr>
        <w:t>become</w:t>
      </w:r>
      <w:r>
        <w:rPr>
          <w:rFonts w:asciiTheme="majorHAnsi" w:hAnsiTheme="majorHAnsi" w:cstheme="majorHAnsi"/>
          <w:sz w:val="20"/>
          <w:szCs w:val="20"/>
        </w:rPr>
        <w:t xml:space="preserve"> </w:t>
      </w:r>
      <w:r w:rsidR="00CE256C">
        <w:rPr>
          <w:rFonts w:asciiTheme="majorHAnsi" w:hAnsiTheme="majorHAnsi" w:cstheme="majorHAnsi"/>
          <w:sz w:val="20"/>
          <w:szCs w:val="20"/>
        </w:rPr>
        <w:t xml:space="preserve">first </w:t>
      </w:r>
      <w:r>
        <w:rPr>
          <w:rFonts w:asciiTheme="majorHAnsi" w:hAnsiTheme="majorHAnsi" w:cstheme="majorHAnsi"/>
          <w:sz w:val="20"/>
          <w:szCs w:val="20"/>
        </w:rPr>
        <w:t xml:space="preserve">aware of </w:t>
      </w:r>
      <w:r w:rsidR="004A4CCC">
        <w:rPr>
          <w:rFonts w:asciiTheme="majorHAnsi" w:hAnsiTheme="majorHAnsi" w:cstheme="majorHAnsi"/>
          <w:sz w:val="20"/>
          <w:szCs w:val="20"/>
        </w:rPr>
        <w:t>the</w:t>
      </w:r>
      <w:r w:rsidR="00203697">
        <w:rPr>
          <w:rFonts w:asciiTheme="majorHAnsi" w:hAnsiTheme="majorHAnsi" w:cstheme="majorHAnsi"/>
          <w:sz w:val="20"/>
          <w:szCs w:val="20"/>
        </w:rPr>
        <w:t xml:space="preserve"> </w:t>
      </w:r>
      <w:r>
        <w:rPr>
          <w:rFonts w:asciiTheme="majorHAnsi" w:hAnsiTheme="majorHAnsi" w:cstheme="majorHAnsi"/>
          <w:sz w:val="20"/>
          <w:szCs w:val="20"/>
        </w:rPr>
        <w:t xml:space="preserve">organisation. At this stage its important </w:t>
      </w:r>
      <w:r w:rsidR="004A4CCC">
        <w:rPr>
          <w:rFonts w:asciiTheme="majorHAnsi" w:hAnsiTheme="majorHAnsi" w:cstheme="majorHAnsi"/>
          <w:sz w:val="20"/>
          <w:szCs w:val="20"/>
        </w:rPr>
        <w:t xml:space="preserve">companies </w:t>
      </w:r>
      <w:r>
        <w:rPr>
          <w:rFonts w:asciiTheme="majorHAnsi" w:hAnsiTheme="majorHAnsi" w:cstheme="majorHAnsi"/>
          <w:sz w:val="20"/>
          <w:szCs w:val="20"/>
        </w:rPr>
        <w:t xml:space="preserve">understand </w:t>
      </w:r>
      <w:r w:rsidR="00CE256C">
        <w:rPr>
          <w:rFonts w:asciiTheme="majorHAnsi" w:hAnsiTheme="majorHAnsi" w:cstheme="majorHAnsi"/>
          <w:sz w:val="20"/>
          <w:szCs w:val="20"/>
        </w:rPr>
        <w:t xml:space="preserve">the five </w:t>
      </w:r>
      <w:r w:rsidR="004A4CCC">
        <w:rPr>
          <w:rFonts w:asciiTheme="majorHAnsi" w:hAnsiTheme="majorHAnsi" w:cstheme="majorHAnsi"/>
          <w:sz w:val="20"/>
          <w:szCs w:val="20"/>
        </w:rPr>
        <w:t>variants of generation that may apply</w:t>
      </w:r>
      <w:r w:rsidR="00CE256C">
        <w:rPr>
          <w:rFonts w:asciiTheme="majorHAnsi" w:hAnsiTheme="majorHAnsi" w:cstheme="majorHAnsi"/>
          <w:sz w:val="20"/>
          <w:szCs w:val="20"/>
        </w:rPr>
        <w:t xml:space="preserve">, as this may influence </w:t>
      </w:r>
      <w:r w:rsidR="004A4CCC">
        <w:rPr>
          <w:rFonts w:asciiTheme="majorHAnsi" w:hAnsiTheme="majorHAnsi" w:cstheme="majorHAnsi"/>
          <w:sz w:val="20"/>
          <w:szCs w:val="20"/>
        </w:rPr>
        <w:t xml:space="preserve">what is included within the </w:t>
      </w:r>
      <w:r w:rsidR="00203697">
        <w:rPr>
          <w:rFonts w:asciiTheme="majorHAnsi" w:hAnsiTheme="majorHAnsi" w:cstheme="majorHAnsi"/>
          <w:sz w:val="20"/>
          <w:szCs w:val="20"/>
        </w:rPr>
        <w:t xml:space="preserve">advert or </w:t>
      </w:r>
      <w:r w:rsidR="004A4CCC">
        <w:rPr>
          <w:rFonts w:asciiTheme="majorHAnsi" w:hAnsiTheme="majorHAnsi" w:cstheme="majorHAnsi"/>
          <w:sz w:val="20"/>
          <w:szCs w:val="20"/>
        </w:rPr>
        <w:t xml:space="preserve">which company </w:t>
      </w:r>
      <w:r w:rsidR="00203697">
        <w:rPr>
          <w:rFonts w:asciiTheme="majorHAnsi" w:hAnsiTheme="majorHAnsi" w:cstheme="majorHAnsi"/>
          <w:sz w:val="20"/>
          <w:szCs w:val="20"/>
        </w:rPr>
        <w:t>b</w:t>
      </w:r>
      <w:r w:rsidR="00CE256C">
        <w:rPr>
          <w:rFonts w:asciiTheme="majorHAnsi" w:hAnsiTheme="majorHAnsi" w:cstheme="majorHAnsi"/>
          <w:sz w:val="20"/>
          <w:szCs w:val="20"/>
        </w:rPr>
        <w:t>enefits</w:t>
      </w:r>
      <w:r w:rsidR="004A4CCC">
        <w:rPr>
          <w:rFonts w:asciiTheme="majorHAnsi" w:hAnsiTheme="majorHAnsi" w:cstheme="majorHAnsi"/>
          <w:sz w:val="20"/>
          <w:szCs w:val="20"/>
        </w:rPr>
        <w:t xml:space="preserve"> you choose to highlight</w:t>
      </w:r>
      <w:r w:rsidR="00203697">
        <w:rPr>
          <w:rFonts w:asciiTheme="majorHAnsi" w:hAnsiTheme="majorHAnsi" w:cstheme="majorHAnsi"/>
          <w:sz w:val="20"/>
          <w:szCs w:val="20"/>
        </w:rPr>
        <w:t>.</w:t>
      </w:r>
    </w:p>
    <w:p w14:paraId="746D68F0" w14:textId="0766B6EF" w:rsidR="001654CD" w:rsidRDefault="00203697" w:rsidP="00EF6B1C">
      <w:pPr>
        <w:rPr>
          <w:rFonts w:asciiTheme="majorHAnsi" w:hAnsiTheme="majorHAnsi" w:cstheme="majorHAnsi"/>
          <w:sz w:val="20"/>
          <w:szCs w:val="20"/>
        </w:rPr>
      </w:pPr>
      <w:r>
        <w:rPr>
          <w:rFonts w:asciiTheme="majorHAnsi" w:hAnsiTheme="majorHAnsi" w:cstheme="majorHAnsi"/>
          <w:sz w:val="20"/>
          <w:szCs w:val="20"/>
        </w:rPr>
        <w:t xml:space="preserve"> Recruitment. </w:t>
      </w:r>
      <w:r w:rsidR="001654CD">
        <w:rPr>
          <w:rFonts w:asciiTheme="majorHAnsi" w:hAnsiTheme="majorHAnsi" w:cstheme="majorHAnsi"/>
          <w:sz w:val="20"/>
          <w:szCs w:val="20"/>
        </w:rPr>
        <w:t>At this</w:t>
      </w:r>
      <w:r>
        <w:rPr>
          <w:rFonts w:asciiTheme="majorHAnsi" w:hAnsiTheme="majorHAnsi" w:cstheme="majorHAnsi"/>
          <w:sz w:val="20"/>
          <w:szCs w:val="20"/>
        </w:rPr>
        <w:t xml:space="preserve"> stage </w:t>
      </w:r>
      <w:r w:rsidR="004A4CCC">
        <w:rPr>
          <w:rFonts w:asciiTheme="majorHAnsi" w:hAnsiTheme="majorHAnsi" w:cstheme="majorHAnsi"/>
          <w:sz w:val="20"/>
          <w:szCs w:val="20"/>
        </w:rPr>
        <w:t>the company</w:t>
      </w:r>
      <w:r w:rsidR="001654CD">
        <w:rPr>
          <w:rFonts w:asciiTheme="majorHAnsi" w:hAnsiTheme="majorHAnsi" w:cstheme="majorHAnsi"/>
          <w:sz w:val="20"/>
          <w:szCs w:val="20"/>
        </w:rPr>
        <w:t xml:space="preserve"> decide</w:t>
      </w:r>
      <w:r w:rsidR="004A4CCC">
        <w:rPr>
          <w:rFonts w:asciiTheme="majorHAnsi" w:hAnsiTheme="majorHAnsi" w:cstheme="majorHAnsi"/>
          <w:sz w:val="20"/>
          <w:szCs w:val="20"/>
        </w:rPr>
        <w:t>s</w:t>
      </w:r>
      <w:r w:rsidR="001654CD">
        <w:rPr>
          <w:rFonts w:asciiTheme="majorHAnsi" w:hAnsiTheme="majorHAnsi" w:cstheme="majorHAnsi"/>
          <w:sz w:val="20"/>
          <w:szCs w:val="20"/>
        </w:rPr>
        <w:t xml:space="preserve"> </w:t>
      </w:r>
      <w:r>
        <w:rPr>
          <w:rFonts w:asciiTheme="majorHAnsi" w:hAnsiTheme="majorHAnsi" w:cstheme="majorHAnsi"/>
          <w:sz w:val="20"/>
          <w:szCs w:val="20"/>
        </w:rPr>
        <w:t xml:space="preserve">exactly what type </w:t>
      </w:r>
      <w:r w:rsidR="003926FC">
        <w:rPr>
          <w:rFonts w:asciiTheme="majorHAnsi" w:hAnsiTheme="majorHAnsi" w:cstheme="majorHAnsi"/>
          <w:sz w:val="20"/>
          <w:szCs w:val="20"/>
        </w:rPr>
        <w:t xml:space="preserve">of role </w:t>
      </w:r>
      <w:r>
        <w:rPr>
          <w:rFonts w:asciiTheme="majorHAnsi" w:hAnsiTheme="majorHAnsi" w:cstheme="majorHAnsi"/>
          <w:sz w:val="20"/>
          <w:szCs w:val="20"/>
        </w:rPr>
        <w:t xml:space="preserve">and </w:t>
      </w:r>
      <w:r w:rsidR="005037B8">
        <w:rPr>
          <w:rFonts w:asciiTheme="majorHAnsi" w:hAnsiTheme="majorHAnsi" w:cstheme="majorHAnsi"/>
          <w:sz w:val="20"/>
          <w:szCs w:val="20"/>
        </w:rPr>
        <w:t xml:space="preserve">the </w:t>
      </w:r>
      <w:r>
        <w:rPr>
          <w:rFonts w:asciiTheme="majorHAnsi" w:hAnsiTheme="majorHAnsi" w:cstheme="majorHAnsi"/>
          <w:sz w:val="20"/>
          <w:szCs w:val="20"/>
        </w:rPr>
        <w:t xml:space="preserve">number of vacancies </w:t>
      </w:r>
      <w:r w:rsidR="004A4CCC">
        <w:rPr>
          <w:rFonts w:asciiTheme="majorHAnsi" w:hAnsiTheme="majorHAnsi" w:cstheme="majorHAnsi"/>
          <w:sz w:val="20"/>
          <w:szCs w:val="20"/>
        </w:rPr>
        <w:t>they</w:t>
      </w:r>
      <w:r>
        <w:rPr>
          <w:rFonts w:asciiTheme="majorHAnsi" w:hAnsiTheme="majorHAnsi" w:cstheme="majorHAnsi"/>
          <w:sz w:val="20"/>
          <w:szCs w:val="20"/>
        </w:rPr>
        <w:t xml:space="preserve"> want to fulfil.</w:t>
      </w:r>
      <w:r w:rsidR="001654CD">
        <w:rPr>
          <w:rFonts w:asciiTheme="majorHAnsi" w:hAnsiTheme="majorHAnsi" w:cstheme="majorHAnsi"/>
          <w:sz w:val="20"/>
          <w:szCs w:val="20"/>
        </w:rPr>
        <w:t xml:space="preserve"> This includes conducting a job analysis, creating a job description, a person specification and advertising the role. </w:t>
      </w:r>
    </w:p>
    <w:p w14:paraId="3A0A7B16" w14:textId="511966E6" w:rsidR="00203697" w:rsidRDefault="001654CD" w:rsidP="00EF6B1C">
      <w:pPr>
        <w:rPr>
          <w:rFonts w:asciiTheme="majorHAnsi" w:hAnsiTheme="majorHAnsi" w:cstheme="majorHAnsi"/>
          <w:sz w:val="20"/>
          <w:szCs w:val="20"/>
        </w:rPr>
      </w:pPr>
      <w:r>
        <w:rPr>
          <w:rFonts w:asciiTheme="majorHAnsi" w:hAnsiTheme="majorHAnsi" w:cstheme="majorHAnsi"/>
          <w:sz w:val="20"/>
          <w:szCs w:val="20"/>
        </w:rPr>
        <w:t>Selection. This phase is broad and starts with candidates to consider and ends with</w:t>
      </w:r>
      <w:r w:rsidR="003926FC">
        <w:rPr>
          <w:rFonts w:asciiTheme="majorHAnsi" w:hAnsiTheme="majorHAnsi" w:cstheme="majorHAnsi"/>
          <w:sz w:val="20"/>
          <w:szCs w:val="20"/>
        </w:rPr>
        <w:t xml:space="preserve"> </w:t>
      </w:r>
      <w:r>
        <w:rPr>
          <w:rFonts w:asciiTheme="majorHAnsi" w:hAnsiTheme="majorHAnsi" w:cstheme="majorHAnsi"/>
          <w:sz w:val="20"/>
          <w:szCs w:val="20"/>
        </w:rPr>
        <w:t xml:space="preserve">one contract being </w:t>
      </w:r>
      <w:r w:rsidR="004A4CCC">
        <w:rPr>
          <w:rFonts w:asciiTheme="majorHAnsi" w:hAnsiTheme="majorHAnsi" w:cstheme="majorHAnsi"/>
          <w:sz w:val="20"/>
          <w:szCs w:val="20"/>
        </w:rPr>
        <w:t>offered</w:t>
      </w:r>
      <w:r>
        <w:rPr>
          <w:rFonts w:asciiTheme="majorHAnsi" w:hAnsiTheme="majorHAnsi" w:cstheme="majorHAnsi"/>
          <w:sz w:val="20"/>
          <w:szCs w:val="20"/>
        </w:rPr>
        <w:t xml:space="preserve">. Recruitment </w:t>
      </w:r>
      <w:r w:rsidR="005037B8">
        <w:rPr>
          <w:rFonts w:asciiTheme="majorHAnsi" w:hAnsiTheme="majorHAnsi" w:cstheme="majorHAnsi"/>
          <w:sz w:val="20"/>
          <w:szCs w:val="20"/>
        </w:rPr>
        <w:t xml:space="preserve">tends </w:t>
      </w:r>
      <w:r>
        <w:rPr>
          <w:rFonts w:asciiTheme="majorHAnsi" w:hAnsiTheme="majorHAnsi" w:cstheme="majorHAnsi"/>
          <w:sz w:val="20"/>
          <w:szCs w:val="20"/>
        </w:rPr>
        <w:t>to take care of the steps in-between. These are; creating</w:t>
      </w:r>
      <w:r w:rsidR="004A4CCC">
        <w:rPr>
          <w:rFonts w:asciiTheme="majorHAnsi" w:hAnsiTheme="majorHAnsi" w:cstheme="majorHAnsi"/>
          <w:sz w:val="20"/>
          <w:szCs w:val="20"/>
        </w:rPr>
        <w:t xml:space="preserve"> an</w:t>
      </w:r>
      <w:r>
        <w:rPr>
          <w:rFonts w:asciiTheme="majorHAnsi" w:hAnsiTheme="majorHAnsi" w:cstheme="majorHAnsi"/>
          <w:sz w:val="20"/>
          <w:szCs w:val="20"/>
        </w:rPr>
        <w:t xml:space="preserve"> application procedure, setting a deadline and scheduling the interviews. </w:t>
      </w:r>
      <w:r w:rsidR="00403CC3">
        <w:rPr>
          <w:rFonts w:asciiTheme="majorHAnsi" w:hAnsiTheme="majorHAnsi" w:cstheme="majorHAnsi"/>
          <w:sz w:val="20"/>
          <w:szCs w:val="20"/>
        </w:rPr>
        <w:t xml:space="preserve">The interviews themselves are then handed over to the </w:t>
      </w:r>
      <w:r w:rsidR="003926FC">
        <w:rPr>
          <w:rFonts w:asciiTheme="majorHAnsi" w:hAnsiTheme="majorHAnsi" w:cstheme="majorHAnsi"/>
          <w:sz w:val="20"/>
          <w:szCs w:val="20"/>
        </w:rPr>
        <w:t>H</w:t>
      </w:r>
      <w:r w:rsidR="00403CC3">
        <w:rPr>
          <w:rFonts w:asciiTheme="majorHAnsi" w:hAnsiTheme="majorHAnsi" w:cstheme="majorHAnsi"/>
          <w:sz w:val="20"/>
          <w:szCs w:val="20"/>
        </w:rPr>
        <w:t xml:space="preserve">iring </w:t>
      </w:r>
      <w:r w:rsidR="003926FC">
        <w:rPr>
          <w:rFonts w:asciiTheme="majorHAnsi" w:hAnsiTheme="majorHAnsi" w:cstheme="majorHAnsi"/>
          <w:sz w:val="20"/>
          <w:szCs w:val="20"/>
        </w:rPr>
        <w:t>M</w:t>
      </w:r>
      <w:r w:rsidR="00403CC3">
        <w:rPr>
          <w:rFonts w:asciiTheme="majorHAnsi" w:hAnsiTheme="majorHAnsi" w:cstheme="majorHAnsi"/>
          <w:sz w:val="20"/>
          <w:szCs w:val="20"/>
        </w:rPr>
        <w:t>anager</w:t>
      </w:r>
      <w:r w:rsidR="004A4CCC">
        <w:rPr>
          <w:rFonts w:asciiTheme="majorHAnsi" w:hAnsiTheme="majorHAnsi" w:cstheme="majorHAnsi"/>
          <w:sz w:val="20"/>
          <w:szCs w:val="20"/>
        </w:rPr>
        <w:t xml:space="preserve"> to </w:t>
      </w:r>
      <w:r w:rsidR="003926FC">
        <w:rPr>
          <w:rFonts w:asciiTheme="majorHAnsi" w:hAnsiTheme="majorHAnsi" w:cstheme="majorHAnsi"/>
          <w:sz w:val="20"/>
          <w:szCs w:val="20"/>
        </w:rPr>
        <w:t xml:space="preserve">conduct. </w:t>
      </w:r>
    </w:p>
    <w:p w14:paraId="43E245DE" w14:textId="2CD95435" w:rsidR="00403CC3" w:rsidRDefault="00403CC3" w:rsidP="00EF6B1C">
      <w:pPr>
        <w:rPr>
          <w:rFonts w:asciiTheme="majorHAnsi" w:hAnsiTheme="majorHAnsi" w:cstheme="majorHAnsi"/>
          <w:sz w:val="20"/>
          <w:szCs w:val="20"/>
        </w:rPr>
      </w:pPr>
      <w:r>
        <w:rPr>
          <w:rFonts w:asciiTheme="majorHAnsi" w:hAnsiTheme="majorHAnsi" w:cstheme="majorHAnsi"/>
          <w:sz w:val="20"/>
          <w:szCs w:val="20"/>
        </w:rPr>
        <w:t xml:space="preserve">Onboarding. </w:t>
      </w:r>
      <w:r w:rsidR="004A4CCC">
        <w:rPr>
          <w:rFonts w:asciiTheme="majorHAnsi" w:hAnsiTheme="majorHAnsi" w:cstheme="majorHAnsi"/>
          <w:sz w:val="20"/>
          <w:szCs w:val="20"/>
        </w:rPr>
        <w:t xml:space="preserve">This </w:t>
      </w:r>
      <w:r w:rsidR="00DA3D5C">
        <w:rPr>
          <w:rFonts w:asciiTheme="majorHAnsi" w:hAnsiTheme="majorHAnsi" w:cstheme="majorHAnsi"/>
          <w:sz w:val="20"/>
          <w:szCs w:val="20"/>
        </w:rPr>
        <w:t xml:space="preserve">is a period of transition between the new starter joining and becoming </w:t>
      </w:r>
      <w:r w:rsidR="003926FC">
        <w:rPr>
          <w:rFonts w:asciiTheme="majorHAnsi" w:hAnsiTheme="majorHAnsi" w:cstheme="majorHAnsi"/>
          <w:sz w:val="20"/>
          <w:szCs w:val="20"/>
        </w:rPr>
        <w:t xml:space="preserve">fully </w:t>
      </w:r>
      <w:r w:rsidR="00DA3D5C">
        <w:rPr>
          <w:rFonts w:asciiTheme="majorHAnsi" w:hAnsiTheme="majorHAnsi" w:cstheme="majorHAnsi"/>
          <w:sz w:val="20"/>
          <w:szCs w:val="20"/>
        </w:rPr>
        <w:t xml:space="preserve">competent </w:t>
      </w:r>
      <w:r w:rsidR="003926FC">
        <w:rPr>
          <w:rFonts w:asciiTheme="majorHAnsi" w:hAnsiTheme="majorHAnsi" w:cstheme="majorHAnsi"/>
          <w:sz w:val="20"/>
          <w:szCs w:val="20"/>
        </w:rPr>
        <w:t xml:space="preserve">within their roles. </w:t>
      </w:r>
    </w:p>
    <w:p w14:paraId="3167C436" w14:textId="28803FF6" w:rsidR="00AF149B" w:rsidRDefault="00DA3D5C" w:rsidP="00EF6B1C">
      <w:pPr>
        <w:rPr>
          <w:rFonts w:asciiTheme="majorHAnsi" w:hAnsiTheme="majorHAnsi" w:cstheme="majorHAnsi"/>
          <w:sz w:val="20"/>
          <w:szCs w:val="20"/>
        </w:rPr>
      </w:pPr>
      <w:r>
        <w:rPr>
          <w:rFonts w:asciiTheme="majorHAnsi" w:hAnsiTheme="majorHAnsi" w:cstheme="majorHAnsi"/>
          <w:sz w:val="20"/>
          <w:szCs w:val="20"/>
        </w:rPr>
        <w:t xml:space="preserve">Employee development. </w:t>
      </w:r>
      <w:r w:rsidR="005037B8">
        <w:rPr>
          <w:rFonts w:asciiTheme="majorHAnsi" w:hAnsiTheme="majorHAnsi" w:cstheme="majorHAnsi"/>
          <w:sz w:val="20"/>
          <w:szCs w:val="20"/>
        </w:rPr>
        <w:t xml:space="preserve">This involves people management professionals </w:t>
      </w:r>
      <w:r w:rsidR="00774C25">
        <w:rPr>
          <w:rFonts w:asciiTheme="majorHAnsi" w:hAnsiTheme="majorHAnsi" w:cstheme="majorHAnsi"/>
          <w:sz w:val="20"/>
          <w:szCs w:val="20"/>
        </w:rPr>
        <w:t>becoming heavily</w:t>
      </w:r>
      <w:r w:rsidR="005037B8">
        <w:rPr>
          <w:rFonts w:asciiTheme="majorHAnsi" w:hAnsiTheme="majorHAnsi" w:cstheme="majorHAnsi"/>
          <w:sz w:val="20"/>
          <w:szCs w:val="20"/>
        </w:rPr>
        <w:t xml:space="preserve"> invested in the development of their staff. </w:t>
      </w:r>
    </w:p>
    <w:p w14:paraId="4C2E9552" w14:textId="08564D24" w:rsidR="00F036A5" w:rsidRDefault="004A4CCC" w:rsidP="00EF6B1C">
      <w:pPr>
        <w:rPr>
          <w:rFonts w:asciiTheme="majorHAnsi" w:hAnsiTheme="majorHAnsi" w:cstheme="majorHAnsi"/>
          <w:sz w:val="20"/>
          <w:szCs w:val="20"/>
        </w:rPr>
      </w:pPr>
      <w:r>
        <w:rPr>
          <w:rFonts w:asciiTheme="majorHAnsi" w:hAnsiTheme="majorHAnsi" w:cstheme="majorHAnsi"/>
          <w:sz w:val="20"/>
          <w:szCs w:val="20"/>
        </w:rPr>
        <w:t>E</w:t>
      </w:r>
      <w:r w:rsidR="005037B8">
        <w:rPr>
          <w:rFonts w:asciiTheme="majorHAnsi" w:hAnsiTheme="majorHAnsi" w:cstheme="majorHAnsi"/>
          <w:sz w:val="20"/>
          <w:szCs w:val="20"/>
        </w:rPr>
        <w:t xml:space="preserve">mployee retention. </w:t>
      </w:r>
      <w:r w:rsidR="003926FC">
        <w:rPr>
          <w:rFonts w:asciiTheme="majorHAnsi" w:hAnsiTheme="majorHAnsi" w:cstheme="majorHAnsi"/>
          <w:sz w:val="20"/>
          <w:szCs w:val="20"/>
        </w:rPr>
        <w:t>It’s</w:t>
      </w:r>
      <w:r w:rsidR="005037B8">
        <w:rPr>
          <w:rFonts w:asciiTheme="majorHAnsi" w:hAnsiTheme="majorHAnsi" w:cstheme="majorHAnsi"/>
          <w:sz w:val="20"/>
          <w:szCs w:val="20"/>
        </w:rPr>
        <w:t xml:space="preserve"> important </w:t>
      </w:r>
      <w:r w:rsidR="003926FC">
        <w:rPr>
          <w:rFonts w:asciiTheme="majorHAnsi" w:hAnsiTheme="majorHAnsi" w:cstheme="majorHAnsi"/>
          <w:sz w:val="20"/>
          <w:szCs w:val="20"/>
        </w:rPr>
        <w:t>for</w:t>
      </w:r>
      <w:r w:rsidR="005037B8">
        <w:rPr>
          <w:rFonts w:asciiTheme="majorHAnsi" w:hAnsiTheme="majorHAnsi" w:cstheme="majorHAnsi"/>
          <w:sz w:val="20"/>
          <w:szCs w:val="20"/>
        </w:rPr>
        <w:t xml:space="preserve"> </w:t>
      </w:r>
      <w:r>
        <w:rPr>
          <w:rFonts w:asciiTheme="majorHAnsi" w:hAnsiTheme="majorHAnsi" w:cstheme="majorHAnsi"/>
          <w:sz w:val="20"/>
          <w:szCs w:val="20"/>
        </w:rPr>
        <w:t xml:space="preserve">companies </w:t>
      </w:r>
      <w:r w:rsidR="003926FC">
        <w:rPr>
          <w:rFonts w:asciiTheme="majorHAnsi" w:hAnsiTheme="majorHAnsi" w:cstheme="majorHAnsi"/>
          <w:sz w:val="20"/>
          <w:szCs w:val="20"/>
        </w:rPr>
        <w:t>not only</w:t>
      </w:r>
      <w:r w:rsidR="005037B8">
        <w:rPr>
          <w:rFonts w:asciiTheme="majorHAnsi" w:hAnsiTheme="majorHAnsi" w:cstheme="majorHAnsi"/>
          <w:sz w:val="20"/>
          <w:szCs w:val="20"/>
        </w:rPr>
        <w:t xml:space="preserve"> </w:t>
      </w:r>
      <w:r>
        <w:rPr>
          <w:rFonts w:asciiTheme="majorHAnsi" w:hAnsiTheme="majorHAnsi" w:cstheme="majorHAnsi"/>
          <w:sz w:val="20"/>
          <w:szCs w:val="20"/>
        </w:rPr>
        <w:t xml:space="preserve">to </w:t>
      </w:r>
      <w:r w:rsidR="005037B8">
        <w:rPr>
          <w:rFonts w:asciiTheme="majorHAnsi" w:hAnsiTheme="majorHAnsi" w:cstheme="majorHAnsi"/>
          <w:sz w:val="20"/>
          <w:szCs w:val="20"/>
        </w:rPr>
        <w:t xml:space="preserve">understand how to bring people into the </w:t>
      </w:r>
      <w:r w:rsidR="003926FC">
        <w:rPr>
          <w:rFonts w:asciiTheme="majorHAnsi" w:hAnsiTheme="majorHAnsi" w:cstheme="majorHAnsi"/>
          <w:sz w:val="20"/>
          <w:szCs w:val="20"/>
        </w:rPr>
        <w:t xml:space="preserve">business, but how to keep them too. </w:t>
      </w:r>
      <w:r w:rsidR="005037B8">
        <w:rPr>
          <w:rFonts w:asciiTheme="majorHAnsi" w:hAnsiTheme="majorHAnsi" w:cstheme="majorHAnsi"/>
          <w:sz w:val="20"/>
          <w:szCs w:val="20"/>
        </w:rPr>
        <w:t>This is achieved by improv</w:t>
      </w:r>
      <w:r>
        <w:rPr>
          <w:rFonts w:asciiTheme="majorHAnsi" w:hAnsiTheme="majorHAnsi" w:cstheme="majorHAnsi"/>
          <w:sz w:val="20"/>
          <w:szCs w:val="20"/>
        </w:rPr>
        <w:t>ing</w:t>
      </w:r>
      <w:r w:rsidR="005037B8">
        <w:rPr>
          <w:rFonts w:asciiTheme="majorHAnsi" w:hAnsiTheme="majorHAnsi" w:cstheme="majorHAnsi"/>
          <w:sz w:val="20"/>
          <w:szCs w:val="20"/>
        </w:rPr>
        <w:t xml:space="preserve"> employee engagement levels. </w:t>
      </w:r>
      <w:r w:rsidR="00F036A5">
        <w:rPr>
          <w:rFonts w:asciiTheme="majorHAnsi" w:hAnsiTheme="majorHAnsi" w:cstheme="majorHAnsi"/>
          <w:sz w:val="20"/>
          <w:szCs w:val="20"/>
        </w:rPr>
        <w:t xml:space="preserve">Companies can also </w:t>
      </w:r>
      <w:r>
        <w:rPr>
          <w:rFonts w:asciiTheme="majorHAnsi" w:hAnsiTheme="majorHAnsi" w:cstheme="majorHAnsi"/>
          <w:sz w:val="20"/>
          <w:szCs w:val="20"/>
        </w:rPr>
        <w:t xml:space="preserve">become aware of pitfalls </w:t>
      </w:r>
      <w:r w:rsidR="00F036A5">
        <w:rPr>
          <w:rFonts w:asciiTheme="majorHAnsi" w:hAnsiTheme="majorHAnsi" w:cstheme="majorHAnsi"/>
          <w:sz w:val="20"/>
          <w:szCs w:val="20"/>
        </w:rPr>
        <w:t>via;</w:t>
      </w:r>
      <w:r w:rsidR="003926FC">
        <w:rPr>
          <w:rFonts w:asciiTheme="majorHAnsi" w:hAnsiTheme="majorHAnsi" w:cstheme="majorHAnsi"/>
          <w:sz w:val="20"/>
          <w:szCs w:val="20"/>
        </w:rPr>
        <w:t xml:space="preserve"> </w:t>
      </w:r>
      <w:r>
        <w:rPr>
          <w:rFonts w:asciiTheme="majorHAnsi" w:hAnsiTheme="majorHAnsi" w:cstheme="majorHAnsi"/>
          <w:sz w:val="20"/>
          <w:szCs w:val="20"/>
        </w:rPr>
        <w:t xml:space="preserve">conducting exit </w:t>
      </w:r>
      <w:r w:rsidR="003926FC">
        <w:rPr>
          <w:rFonts w:asciiTheme="majorHAnsi" w:hAnsiTheme="majorHAnsi" w:cstheme="majorHAnsi"/>
          <w:sz w:val="20"/>
          <w:szCs w:val="20"/>
        </w:rPr>
        <w:t>interviews and attitude surveys</w:t>
      </w:r>
      <w:r>
        <w:rPr>
          <w:rFonts w:asciiTheme="majorHAnsi" w:hAnsiTheme="majorHAnsi" w:cstheme="majorHAnsi"/>
          <w:sz w:val="20"/>
          <w:szCs w:val="20"/>
        </w:rPr>
        <w:t>. This will</w:t>
      </w:r>
      <w:r w:rsidR="00F036A5">
        <w:rPr>
          <w:rFonts w:asciiTheme="majorHAnsi" w:hAnsiTheme="majorHAnsi" w:cstheme="majorHAnsi"/>
          <w:sz w:val="20"/>
          <w:szCs w:val="20"/>
        </w:rPr>
        <w:t xml:space="preserve"> tell them where employees feel th</w:t>
      </w:r>
      <w:r>
        <w:rPr>
          <w:rFonts w:asciiTheme="majorHAnsi" w:hAnsiTheme="majorHAnsi" w:cstheme="majorHAnsi"/>
          <w:sz w:val="20"/>
          <w:szCs w:val="20"/>
        </w:rPr>
        <w:t xml:space="preserve">e company is </w:t>
      </w:r>
      <w:r w:rsidR="00F036A5">
        <w:rPr>
          <w:rFonts w:asciiTheme="majorHAnsi" w:hAnsiTheme="majorHAnsi" w:cstheme="majorHAnsi"/>
          <w:sz w:val="20"/>
          <w:szCs w:val="20"/>
        </w:rPr>
        <w:t>falling short, giving them an opportunity to</w:t>
      </w:r>
      <w:r>
        <w:rPr>
          <w:rFonts w:asciiTheme="majorHAnsi" w:hAnsiTheme="majorHAnsi" w:cstheme="majorHAnsi"/>
          <w:sz w:val="20"/>
          <w:szCs w:val="20"/>
        </w:rPr>
        <w:t xml:space="preserve"> improve</w:t>
      </w:r>
      <w:r w:rsidR="00F036A5">
        <w:rPr>
          <w:rFonts w:asciiTheme="majorHAnsi" w:hAnsiTheme="majorHAnsi" w:cstheme="majorHAnsi"/>
          <w:sz w:val="20"/>
          <w:szCs w:val="20"/>
        </w:rPr>
        <w:t>.</w:t>
      </w:r>
    </w:p>
    <w:p w14:paraId="3BFA1098" w14:textId="695BD6A2" w:rsidR="005037B8" w:rsidRDefault="00F036A5" w:rsidP="00EF6B1C">
      <w:pPr>
        <w:rPr>
          <w:rFonts w:asciiTheme="majorHAnsi" w:hAnsiTheme="majorHAnsi" w:cstheme="majorHAnsi"/>
          <w:sz w:val="20"/>
          <w:szCs w:val="20"/>
        </w:rPr>
      </w:pPr>
      <w:r>
        <w:rPr>
          <w:rFonts w:asciiTheme="majorHAnsi" w:hAnsiTheme="majorHAnsi" w:cstheme="majorHAnsi"/>
          <w:sz w:val="20"/>
          <w:szCs w:val="20"/>
        </w:rPr>
        <w:t xml:space="preserve">Separation. There are four ways an employee </w:t>
      </w:r>
      <w:r w:rsidR="004A4CCC">
        <w:rPr>
          <w:rFonts w:asciiTheme="majorHAnsi" w:hAnsiTheme="majorHAnsi" w:cstheme="majorHAnsi"/>
          <w:sz w:val="20"/>
          <w:szCs w:val="20"/>
        </w:rPr>
        <w:t>cane leaves</w:t>
      </w:r>
      <w:r>
        <w:rPr>
          <w:rFonts w:asciiTheme="majorHAnsi" w:hAnsiTheme="majorHAnsi" w:cstheme="majorHAnsi"/>
          <w:sz w:val="20"/>
          <w:szCs w:val="20"/>
        </w:rPr>
        <w:t xml:space="preserve"> a business, voluntary,</w:t>
      </w:r>
      <w:r w:rsidR="004A4CCC">
        <w:rPr>
          <w:rFonts w:asciiTheme="majorHAnsi" w:hAnsiTheme="majorHAnsi" w:cstheme="majorHAnsi"/>
          <w:sz w:val="20"/>
          <w:szCs w:val="20"/>
        </w:rPr>
        <w:t xml:space="preserve"> through</w:t>
      </w:r>
      <w:r>
        <w:rPr>
          <w:rFonts w:asciiTheme="majorHAnsi" w:hAnsiTheme="majorHAnsi" w:cstheme="majorHAnsi"/>
          <w:sz w:val="20"/>
          <w:szCs w:val="20"/>
        </w:rPr>
        <w:t xml:space="preserve"> retirement, redundancy or dismissal. </w:t>
      </w:r>
    </w:p>
    <w:p w14:paraId="5C5D6FD3" w14:textId="4B76793C" w:rsidR="003B20B2" w:rsidRDefault="00BE247B" w:rsidP="00EF6B1C">
      <w:pPr>
        <w:rPr>
          <w:rFonts w:asciiTheme="majorHAnsi" w:hAnsiTheme="majorHAnsi" w:cstheme="majorHAnsi"/>
          <w:sz w:val="20"/>
          <w:szCs w:val="20"/>
        </w:rPr>
      </w:pPr>
      <w:r w:rsidRPr="00BE247B">
        <w:rPr>
          <w:rFonts w:asciiTheme="majorHAnsi" w:hAnsiTheme="majorHAnsi" w:cstheme="majorHAnsi"/>
          <w:b/>
          <w:bCs/>
          <w:sz w:val="20"/>
          <w:szCs w:val="20"/>
        </w:rPr>
        <w:t xml:space="preserve">Walker (2023, </w:t>
      </w:r>
      <w:r>
        <w:rPr>
          <w:rFonts w:asciiTheme="majorHAnsi" w:hAnsiTheme="majorHAnsi" w:cstheme="majorHAnsi"/>
          <w:b/>
          <w:bCs/>
          <w:sz w:val="20"/>
          <w:szCs w:val="20"/>
        </w:rPr>
        <w:t>p</w:t>
      </w:r>
      <w:r w:rsidRPr="00BE247B">
        <w:rPr>
          <w:rFonts w:asciiTheme="majorHAnsi" w:hAnsiTheme="majorHAnsi" w:cstheme="majorHAnsi"/>
          <w:b/>
          <w:bCs/>
          <w:sz w:val="20"/>
          <w:szCs w:val="20"/>
        </w:rPr>
        <w:t>ara. 2)</w:t>
      </w:r>
      <w:r>
        <w:rPr>
          <w:rFonts w:asciiTheme="majorHAnsi" w:hAnsiTheme="majorHAnsi" w:cstheme="majorHAnsi"/>
          <w:b/>
          <w:bCs/>
          <w:sz w:val="20"/>
          <w:szCs w:val="20"/>
        </w:rPr>
        <w:t xml:space="preserve"> </w:t>
      </w:r>
      <w:r w:rsidR="00C5193F">
        <w:rPr>
          <w:rFonts w:asciiTheme="majorHAnsi" w:hAnsiTheme="majorHAnsi" w:cstheme="majorHAnsi"/>
          <w:sz w:val="20"/>
          <w:szCs w:val="20"/>
        </w:rPr>
        <w:t>Explain</w:t>
      </w:r>
      <w:r w:rsidR="009517EA">
        <w:rPr>
          <w:rFonts w:asciiTheme="majorHAnsi" w:hAnsiTheme="majorHAnsi" w:cstheme="majorHAnsi"/>
          <w:sz w:val="20"/>
          <w:szCs w:val="20"/>
        </w:rPr>
        <w:t xml:space="preserve">s </w:t>
      </w:r>
      <w:r w:rsidR="00C5193F">
        <w:rPr>
          <w:rFonts w:asciiTheme="majorHAnsi" w:hAnsiTheme="majorHAnsi" w:cstheme="majorHAnsi"/>
          <w:sz w:val="20"/>
          <w:szCs w:val="20"/>
        </w:rPr>
        <w:t xml:space="preserve">that HR can optimise the attraction stage, by helping the company market effectively. This could be </w:t>
      </w:r>
      <w:r w:rsidR="004A4CCC">
        <w:rPr>
          <w:rFonts w:asciiTheme="majorHAnsi" w:hAnsiTheme="majorHAnsi" w:cstheme="majorHAnsi"/>
          <w:sz w:val="20"/>
          <w:szCs w:val="20"/>
        </w:rPr>
        <w:t xml:space="preserve">via </w:t>
      </w:r>
      <w:r w:rsidR="00C5193F">
        <w:rPr>
          <w:rFonts w:asciiTheme="majorHAnsi" w:hAnsiTheme="majorHAnsi" w:cstheme="majorHAnsi"/>
          <w:sz w:val="20"/>
          <w:szCs w:val="20"/>
        </w:rPr>
        <w:t>creating attractive careers page</w:t>
      </w:r>
      <w:r w:rsidR="004A4CCC">
        <w:rPr>
          <w:rFonts w:asciiTheme="majorHAnsi" w:hAnsiTheme="majorHAnsi" w:cstheme="majorHAnsi"/>
          <w:sz w:val="20"/>
          <w:szCs w:val="20"/>
        </w:rPr>
        <w:t>s</w:t>
      </w:r>
      <w:r w:rsidR="00C5193F">
        <w:rPr>
          <w:rFonts w:asciiTheme="majorHAnsi" w:hAnsiTheme="majorHAnsi" w:cstheme="majorHAnsi"/>
          <w:sz w:val="20"/>
          <w:szCs w:val="20"/>
        </w:rPr>
        <w:t>, for example. They could also support the company’s online presence, by writing regular blog posts about exciting updates</w:t>
      </w:r>
      <w:r w:rsidR="009517EA">
        <w:rPr>
          <w:rFonts w:asciiTheme="majorHAnsi" w:hAnsiTheme="majorHAnsi" w:cstheme="majorHAnsi"/>
          <w:sz w:val="20"/>
          <w:szCs w:val="20"/>
        </w:rPr>
        <w:t xml:space="preserve"> happening within </w:t>
      </w:r>
      <w:r w:rsidR="00C5193F">
        <w:rPr>
          <w:rFonts w:asciiTheme="majorHAnsi" w:hAnsiTheme="majorHAnsi" w:cstheme="majorHAnsi"/>
          <w:sz w:val="20"/>
          <w:szCs w:val="20"/>
        </w:rPr>
        <w:t>the company, boasting how great the company is to work for</w:t>
      </w:r>
      <w:r w:rsidR="004A4CCC">
        <w:rPr>
          <w:rFonts w:asciiTheme="majorHAnsi" w:hAnsiTheme="majorHAnsi" w:cstheme="majorHAnsi"/>
          <w:sz w:val="20"/>
          <w:szCs w:val="20"/>
        </w:rPr>
        <w:t xml:space="preserve">. </w:t>
      </w:r>
      <w:r w:rsidR="00886D2A">
        <w:rPr>
          <w:rFonts w:asciiTheme="majorHAnsi" w:hAnsiTheme="majorHAnsi" w:cstheme="majorHAnsi"/>
          <w:sz w:val="20"/>
          <w:szCs w:val="20"/>
        </w:rPr>
        <w:t xml:space="preserve">HR can also ensure that all job listings </w:t>
      </w:r>
      <w:r w:rsidR="004A4CCC">
        <w:rPr>
          <w:rFonts w:asciiTheme="majorHAnsi" w:hAnsiTheme="majorHAnsi" w:cstheme="majorHAnsi"/>
          <w:sz w:val="20"/>
          <w:szCs w:val="20"/>
        </w:rPr>
        <w:t xml:space="preserve">outline the </w:t>
      </w:r>
      <w:r w:rsidR="00886D2A">
        <w:rPr>
          <w:rFonts w:asciiTheme="majorHAnsi" w:hAnsiTheme="majorHAnsi" w:cstheme="majorHAnsi"/>
          <w:sz w:val="20"/>
          <w:szCs w:val="20"/>
        </w:rPr>
        <w:t>company’s culture</w:t>
      </w:r>
      <w:r w:rsidR="00C24913">
        <w:rPr>
          <w:rFonts w:asciiTheme="majorHAnsi" w:hAnsiTheme="majorHAnsi" w:cstheme="majorHAnsi"/>
          <w:sz w:val="20"/>
          <w:szCs w:val="20"/>
        </w:rPr>
        <w:t xml:space="preserve">. </w:t>
      </w:r>
    </w:p>
    <w:p w14:paraId="44E37D13" w14:textId="2DDBB141" w:rsidR="008D7C0E" w:rsidRDefault="008D7C0E" w:rsidP="00EF6B1C">
      <w:pPr>
        <w:rPr>
          <w:rFonts w:asciiTheme="majorHAnsi" w:hAnsiTheme="majorHAnsi" w:cstheme="majorHAnsi"/>
          <w:sz w:val="20"/>
          <w:szCs w:val="20"/>
        </w:rPr>
      </w:pPr>
      <w:r>
        <w:rPr>
          <w:rFonts w:asciiTheme="majorHAnsi" w:hAnsiTheme="majorHAnsi" w:cstheme="majorHAnsi"/>
          <w:sz w:val="20"/>
          <w:szCs w:val="20"/>
        </w:rPr>
        <w:t xml:space="preserve">HR also play an important role in optimising the development stage. Responsible for continually assessing whether the training offered, </w:t>
      </w:r>
      <w:r w:rsidR="004A4CCC">
        <w:rPr>
          <w:rFonts w:asciiTheme="majorHAnsi" w:hAnsiTheme="majorHAnsi" w:cstheme="majorHAnsi"/>
          <w:sz w:val="20"/>
          <w:szCs w:val="20"/>
        </w:rPr>
        <w:t>is</w:t>
      </w:r>
      <w:r>
        <w:rPr>
          <w:rFonts w:asciiTheme="majorHAnsi" w:hAnsiTheme="majorHAnsi" w:cstheme="majorHAnsi"/>
          <w:sz w:val="20"/>
          <w:szCs w:val="20"/>
        </w:rPr>
        <w:t xml:space="preserve"> continuing to meet the business needs. For example, if the industry changes</w:t>
      </w:r>
      <w:r w:rsidR="004A4CCC">
        <w:rPr>
          <w:rFonts w:asciiTheme="majorHAnsi" w:hAnsiTheme="majorHAnsi" w:cstheme="majorHAnsi"/>
          <w:sz w:val="20"/>
          <w:szCs w:val="20"/>
        </w:rPr>
        <w:t xml:space="preserve"> in any way</w:t>
      </w:r>
      <w:r>
        <w:rPr>
          <w:rFonts w:asciiTheme="majorHAnsi" w:hAnsiTheme="majorHAnsi" w:cstheme="majorHAnsi"/>
          <w:sz w:val="20"/>
          <w:szCs w:val="20"/>
        </w:rPr>
        <w:t xml:space="preserve">, </w:t>
      </w:r>
      <w:r w:rsidR="004A4CCC">
        <w:rPr>
          <w:rFonts w:asciiTheme="majorHAnsi" w:hAnsiTheme="majorHAnsi" w:cstheme="majorHAnsi"/>
          <w:sz w:val="20"/>
          <w:szCs w:val="20"/>
        </w:rPr>
        <w:t xml:space="preserve">does this mean the </w:t>
      </w:r>
      <w:r>
        <w:rPr>
          <w:rFonts w:asciiTheme="majorHAnsi" w:hAnsiTheme="majorHAnsi" w:cstheme="majorHAnsi"/>
          <w:sz w:val="20"/>
          <w:szCs w:val="20"/>
        </w:rPr>
        <w:t>learning and development offerings need to change also</w:t>
      </w:r>
      <w:r w:rsidR="004A4CCC">
        <w:rPr>
          <w:rFonts w:asciiTheme="majorHAnsi" w:hAnsiTheme="majorHAnsi" w:cstheme="majorHAnsi"/>
          <w:sz w:val="20"/>
          <w:szCs w:val="20"/>
        </w:rPr>
        <w:t>?</w:t>
      </w:r>
      <w:r>
        <w:rPr>
          <w:rFonts w:asciiTheme="majorHAnsi" w:hAnsiTheme="majorHAnsi" w:cstheme="majorHAnsi"/>
          <w:sz w:val="20"/>
          <w:szCs w:val="20"/>
        </w:rPr>
        <w:t xml:space="preserve"> HR can utilise 360 feedback to identify skill gaps</w:t>
      </w:r>
      <w:r w:rsidR="004A4CCC">
        <w:rPr>
          <w:rFonts w:asciiTheme="majorHAnsi" w:hAnsiTheme="majorHAnsi" w:cstheme="majorHAnsi"/>
          <w:sz w:val="20"/>
          <w:szCs w:val="20"/>
        </w:rPr>
        <w:t>, i</w:t>
      </w:r>
      <w:r>
        <w:rPr>
          <w:rFonts w:asciiTheme="majorHAnsi" w:hAnsiTheme="majorHAnsi" w:cstheme="majorHAnsi"/>
          <w:sz w:val="20"/>
          <w:szCs w:val="20"/>
        </w:rPr>
        <w:t xml:space="preserve">n addition to ensuring robust appraisal procedures are in place, to optimise employee progression. </w:t>
      </w:r>
    </w:p>
    <w:p w14:paraId="152FD964" w14:textId="5D3CED2D" w:rsidR="008D7C0E" w:rsidRDefault="0055314F" w:rsidP="00EF6B1C">
      <w:pPr>
        <w:rPr>
          <w:rFonts w:asciiTheme="majorHAnsi" w:hAnsiTheme="majorHAnsi" w:cstheme="majorHAnsi"/>
          <w:sz w:val="20"/>
          <w:szCs w:val="20"/>
        </w:rPr>
      </w:pPr>
      <w:r w:rsidRPr="0055314F">
        <w:rPr>
          <w:rFonts w:asciiTheme="majorHAnsi" w:hAnsiTheme="majorHAnsi" w:cstheme="majorHAnsi"/>
          <w:b/>
          <w:bCs/>
          <w:sz w:val="20"/>
          <w:szCs w:val="20"/>
        </w:rPr>
        <w:t>Wizehire (2024)</w:t>
      </w:r>
      <w:r>
        <w:rPr>
          <w:rFonts w:asciiTheme="majorHAnsi" w:hAnsiTheme="majorHAnsi" w:cstheme="majorHAnsi"/>
          <w:b/>
          <w:bCs/>
          <w:sz w:val="20"/>
          <w:szCs w:val="20"/>
        </w:rPr>
        <w:t xml:space="preserve"> </w:t>
      </w:r>
      <w:r w:rsidR="004A4CCC">
        <w:rPr>
          <w:rFonts w:asciiTheme="majorHAnsi" w:hAnsiTheme="majorHAnsi" w:cstheme="majorHAnsi"/>
          <w:sz w:val="20"/>
          <w:szCs w:val="20"/>
        </w:rPr>
        <w:t xml:space="preserve">The </w:t>
      </w:r>
      <w:r w:rsidR="008D7C0E">
        <w:rPr>
          <w:rFonts w:asciiTheme="majorHAnsi" w:hAnsiTheme="majorHAnsi" w:cstheme="majorHAnsi"/>
          <w:sz w:val="20"/>
          <w:szCs w:val="20"/>
        </w:rPr>
        <w:t xml:space="preserve">HR </w:t>
      </w:r>
      <w:r w:rsidR="00315189">
        <w:rPr>
          <w:rFonts w:asciiTheme="majorHAnsi" w:hAnsiTheme="majorHAnsi" w:cstheme="majorHAnsi"/>
          <w:sz w:val="20"/>
          <w:szCs w:val="20"/>
        </w:rPr>
        <w:t xml:space="preserve">team can </w:t>
      </w:r>
      <w:r w:rsidR="004A4CCC">
        <w:rPr>
          <w:rFonts w:asciiTheme="majorHAnsi" w:hAnsiTheme="majorHAnsi" w:cstheme="majorHAnsi"/>
          <w:sz w:val="20"/>
          <w:szCs w:val="20"/>
        </w:rPr>
        <w:t xml:space="preserve">also </w:t>
      </w:r>
      <w:r w:rsidR="00315189">
        <w:rPr>
          <w:rFonts w:asciiTheme="majorHAnsi" w:hAnsiTheme="majorHAnsi" w:cstheme="majorHAnsi"/>
          <w:sz w:val="20"/>
          <w:szCs w:val="20"/>
        </w:rPr>
        <w:t>optimise</w:t>
      </w:r>
      <w:r w:rsidR="004A4CCC">
        <w:rPr>
          <w:rFonts w:asciiTheme="majorHAnsi" w:hAnsiTheme="majorHAnsi" w:cstheme="majorHAnsi"/>
          <w:sz w:val="20"/>
          <w:szCs w:val="20"/>
        </w:rPr>
        <w:t xml:space="preserve"> the</w:t>
      </w:r>
      <w:r w:rsidR="00315189">
        <w:rPr>
          <w:rFonts w:asciiTheme="majorHAnsi" w:hAnsiTheme="majorHAnsi" w:cstheme="majorHAnsi"/>
          <w:sz w:val="20"/>
          <w:szCs w:val="20"/>
        </w:rPr>
        <w:t xml:space="preserve"> separation stage, by conducting robust </w:t>
      </w:r>
      <w:r w:rsidR="008D7C0E">
        <w:rPr>
          <w:rFonts w:asciiTheme="majorHAnsi" w:hAnsiTheme="majorHAnsi" w:cstheme="majorHAnsi"/>
          <w:sz w:val="20"/>
          <w:szCs w:val="20"/>
        </w:rPr>
        <w:t>exit interviews</w:t>
      </w:r>
      <w:r w:rsidR="00315189">
        <w:rPr>
          <w:rFonts w:asciiTheme="majorHAnsi" w:hAnsiTheme="majorHAnsi" w:cstheme="majorHAnsi"/>
          <w:sz w:val="20"/>
          <w:szCs w:val="20"/>
        </w:rPr>
        <w:t xml:space="preserve">. This will </w:t>
      </w:r>
      <w:r w:rsidR="008D7C0E">
        <w:rPr>
          <w:rFonts w:asciiTheme="majorHAnsi" w:hAnsiTheme="majorHAnsi" w:cstheme="majorHAnsi"/>
          <w:sz w:val="20"/>
          <w:szCs w:val="20"/>
        </w:rPr>
        <w:t xml:space="preserve">ensure the business is continually gaining </w:t>
      </w:r>
      <w:r w:rsidR="004A4CCC">
        <w:rPr>
          <w:rFonts w:asciiTheme="majorHAnsi" w:hAnsiTheme="majorHAnsi" w:cstheme="majorHAnsi"/>
          <w:sz w:val="20"/>
          <w:szCs w:val="20"/>
        </w:rPr>
        <w:t>feedback</w:t>
      </w:r>
      <w:r w:rsidR="00315189">
        <w:rPr>
          <w:rFonts w:asciiTheme="majorHAnsi" w:hAnsiTheme="majorHAnsi" w:cstheme="majorHAnsi"/>
          <w:sz w:val="20"/>
          <w:szCs w:val="20"/>
        </w:rPr>
        <w:t xml:space="preserve"> as to what their </w:t>
      </w:r>
      <w:r w:rsidR="004A4CCC">
        <w:rPr>
          <w:rFonts w:asciiTheme="majorHAnsi" w:hAnsiTheme="majorHAnsi" w:cstheme="majorHAnsi"/>
          <w:sz w:val="20"/>
          <w:szCs w:val="20"/>
        </w:rPr>
        <w:t xml:space="preserve">improvement </w:t>
      </w:r>
      <w:r w:rsidR="00315189">
        <w:rPr>
          <w:rFonts w:asciiTheme="majorHAnsi" w:hAnsiTheme="majorHAnsi" w:cstheme="majorHAnsi"/>
          <w:sz w:val="20"/>
          <w:szCs w:val="20"/>
        </w:rPr>
        <w:t xml:space="preserve">areas are. </w:t>
      </w:r>
      <w:r w:rsidR="008D7C0E">
        <w:rPr>
          <w:rFonts w:asciiTheme="majorHAnsi" w:hAnsiTheme="majorHAnsi" w:cstheme="majorHAnsi"/>
          <w:sz w:val="20"/>
          <w:szCs w:val="20"/>
        </w:rPr>
        <w:t>In addition</w:t>
      </w:r>
      <w:r w:rsidR="00315189">
        <w:rPr>
          <w:rFonts w:asciiTheme="majorHAnsi" w:hAnsiTheme="majorHAnsi" w:cstheme="majorHAnsi"/>
          <w:sz w:val="20"/>
          <w:szCs w:val="20"/>
        </w:rPr>
        <w:t xml:space="preserve">, </w:t>
      </w:r>
      <w:r w:rsidR="008D7C0E">
        <w:rPr>
          <w:rFonts w:asciiTheme="majorHAnsi" w:hAnsiTheme="majorHAnsi" w:cstheme="majorHAnsi"/>
          <w:sz w:val="20"/>
          <w:szCs w:val="20"/>
        </w:rPr>
        <w:t>implement</w:t>
      </w:r>
      <w:r w:rsidR="00315189">
        <w:rPr>
          <w:rFonts w:asciiTheme="majorHAnsi" w:hAnsiTheme="majorHAnsi" w:cstheme="majorHAnsi"/>
          <w:sz w:val="20"/>
          <w:szCs w:val="20"/>
        </w:rPr>
        <w:t>ing</w:t>
      </w:r>
      <w:r w:rsidR="008D7C0E">
        <w:rPr>
          <w:rFonts w:asciiTheme="majorHAnsi" w:hAnsiTheme="majorHAnsi" w:cstheme="majorHAnsi"/>
          <w:sz w:val="20"/>
          <w:szCs w:val="20"/>
        </w:rPr>
        <w:t xml:space="preserve"> </w:t>
      </w:r>
      <w:r w:rsidR="004A4CCC">
        <w:rPr>
          <w:rFonts w:asciiTheme="majorHAnsi" w:hAnsiTheme="majorHAnsi" w:cstheme="majorHAnsi"/>
          <w:sz w:val="20"/>
          <w:szCs w:val="20"/>
        </w:rPr>
        <w:t xml:space="preserve">various </w:t>
      </w:r>
      <w:r w:rsidR="008D7C0E">
        <w:rPr>
          <w:rFonts w:asciiTheme="majorHAnsi" w:hAnsiTheme="majorHAnsi" w:cstheme="majorHAnsi"/>
          <w:sz w:val="20"/>
          <w:szCs w:val="20"/>
        </w:rPr>
        <w:t xml:space="preserve">feedback loops, such </w:t>
      </w:r>
      <w:r w:rsidR="004A4CCC">
        <w:rPr>
          <w:rFonts w:asciiTheme="majorHAnsi" w:hAnsiTheme="majorHAnsi" w:cstheme="majorHAnsi"/>
          <w:sz w:val="20"/>
          <w:szCs w:val="20"/>
        </w:rPr>
        <w:t>as basic</w:t>
      </w:r>
      <w:r w:rsidR="008D7C0E">
        <w:rPr>
          <w:rFonts w:asciiTheme="majorHAnsi" w:hAnsiTheme="majorHAnsi" w:cstheme="majorHAnsi"/>
          <w:sz w:val="20"/>
          <w:szCs w:val="20"/>
        </w:rPr>
        <w:t xml:space="preserve"> engagement surveys</w:t>
      </w:r>
      <w:r w:rsidR="00315189">
        <w:rPr>
          <w:rFonts w:asciiTheme="majorHAnsi" w:hAnsiTheme="majorHAnsi" w:cstheme="majorHAnsi"/>
          <w:sz w:val="20"/>
          <w:szCs w:val="20"/>
        </w:rPr>
        <w:t>, and focus groups, will</w:t>
      </w:r>
      <w:r w:rsidR="004A4CCC">
        <w:rPr>
          <w:rFonts w:asciiTheme="majorHAnsi" w:hAnsiTheme="majorHAnsi" w:cstheme="majorHAnsi"/>
          <w:sz w:val="20"/>
          <w:szCs w:val="20"/>
        </w:rPr>
        <w:t xml:space="preserve"> also</w:t>
      </w:r>
      <w:r w:rsidR="00315189">
        <w:rPr>
          <w:rFonts w:asciiTheme="majorHAnsi" w:hAnsiTheme="majorHAnsi" w:cstheme="majorHAnsi"/>
          <w:sz w:val="20"/>
          <w:szCs w:val="20"/>
        </w:rPr>
        <w:t xml:space="preserve"> ensure the </w:t>
      </w:r>
      <w:r w:rsidR="004A4CCC">
        <w:rPr>
          <w:rFonts w:asciiTheme="majorHAnsi" w:hAnsiTheme="majorHAnsi" w:cstheme="majorHAnsi"/>
          <w:sz w:val="20"/>
          <w:szCs w:val="20"/>
        </w:rPr>
        <w:t xml:space="preserve">company </w:t>
      </w:r>
      <w:r w:rsidR="00315189">
        <w:rPr>
          <w:rFonts w:asciiTheme="majorHAnsi" w:hAnsiTheme="majorHAnsi" w:cstheme="majorHAnsi"/>
          <w:sz w:val="20"/>
          <w:szCs w:val="20"/>
        </w:rPr>
        <w:t xml:space="preserve">is catching employee dis-engagement </w:t>
      </w:r>
      <w:r w:rsidR="004A4CCC">
        <w:rPr>
          <w:rFonts w:asciiTheme="majorHAnsi" w:hAnsiTheme="majorHAnsi" w:cstheme="majorHAnsi"/>
          <w:sz w:val="20"/>
          <w:szCs w:val="20"/>
        </w:rPr>
        <w:t xml:space="preserve">before it </w:t>
      </w:r>
      <w:r w:rsidR="00315189">
        <w:rPr>
          <w:rFonts w:asciiTheme="majorHAnsi" w:hAnsiTheme="majorHAnsi" w:cstheme="majorHAnsi"/>
          <w:sz w:val="20"/>
          <w:szCs w:val="20"/>
        </w:rPr>
        <w:t>becom</w:t>
      </w:r>
      <w:r w:rsidR="004A4CCC">
        <w:rPr>
          <w:rFonts w:asciiTheme="majorHAnsi" w:hAnsiTheme="majorHAnsi" w:cstheme="majorHAnsi"/>
          <w:sz w:val="20"/>
          <w:szCs w:val="20"/>
        </w:rPr>
        <w:t>es</w:t>
      </w:r>
      <w:r w:rsidR="00315189">
        <w:rPr>
          <w:rFonts w:asciiTheme="majorHAnsi" w:hAnsiTheme="majorHAnsi" w:cstheme="majorHAnsi"/>
          <w:sz w:val="20"/>
          <w:szCs w:val="20"/>
        </w:rPr>
        <w:t xml:space="preserve"> a problem. </w:t>
      </w:r>
    </w:p>
    <w:p w14:paraId="38AF98AB" w14:textId="70FFDBFB" w:rsidR="00064DAF" w:rsidRPr="0058760C" w:rsidRDefault="006633B5" w:rsidP="00EF6B1C">
      <w:pPr>
        <w:rPr>
          <w:rFonts w:asciiTheme="majorHAnsi" w:hAnsiTheme="majorHAnsi" w:cstheme="majorHAnsi"/>
          <w:color w:val="0070C0"/>
          <w:sz w:val="20"/>
          <w:szCs w:val="20"/>
        </w:rPr>
      </w:pPr>
      <w:r w:rsidRPr="0058760C">
        <w:rPr>
          <w:rFonts w:asciiTheme="majorHAnsi" w:hAnsiTheme="majorHAnsi" w:cstheme="majorHAnsi"/>
          <w:color w:val="0070C0"/>
          <w:sz w:val="20"/>
          <w:szCs w:val="20"/>
        </w:rPr>
        <w:t>Q11. Analyse how people practice supports organisational strategy through vertical integration and how people practice supports wider people strategies through horizontal integration. (AC 3.2)</w:t>
      </w:r>
    </w:p>
    <w:p w14:paraId="4F31F338" w14:textId="2DAA7EAE" w:rsidR="00F16F5D" w:rsidRDefault="00F16F5D" w:rsidP="00F16F5D">
      <w:pPr>
        <w:rPr>
          <w:rFonts w:asciiTheme="majorHAnsi" w:hAnsiTheme="majorHAnsi" w:cstheme="majorHAnsi"/>
          <w:sz w:val="20"/>
          <w:szCs w:val="20"/>
        </w:rPr>
      </w:pPr>
      <w:r w:rsidRPr="00AA05D4">
        <w:rPr>
          <w:rFonts w:asciiTheme="majorHAnsi" w:hAnsiTheme="majorHAnsi" w:cstheme="majorHAnsi"/>
          <w:b/>
          <w:bCs/>
          <w:sz w:val="20"/>
          <w:szCs w:val="20"/>
        </w:rPr>
        <w:t xml:space="preserve">(Tingsager and </w:t>
      </w:r>
      <w:r w:rsidR="00BC0740">
        <w:rPr>
          <w:rFonts w:asciiTheme="majorHAnsi" w:hAnsiTheme="majorHAnsi" w:cstheme="majorHAnsi"/>
          <w:b/>
          <w:bCs/>
          <w:sz w:val="20"/>
          <w:szCs w:val="20"/>
        </w:rPr>
        <w:t>S</w:t>
      </w:r>
      <w:r w:rsidRPr="00AA05D4">
        <w:rPr>
          <w:rFonts w:asciiTheme="majorHAnsi" w:hAnsiTheme="majorHAnsi" w:cstheme="majorHAnsi"/>
          <w:b/>
          <w:bCs/>
          <w:sz w:val="20"/>
          <w:szCs w:val="20"/>
        </w:rPr>
        <w:t>mith, 2022)</w:t>
      </w:r>
      <w:r w:rsidRPr="00AA05D4">
        <w:rPr>
          <w:rFonts w:asciiTheme="majorHAnsi" w:hAnsiTheme="majorHAnsi" w:cstheme="majorHAnsi"/>
          <w:sz w:val="20"/>
          <w:szCs w:val="20"/>
        </w:rPr>
        <w:t xml:space="preserve"> </w:t>
      </w:r>
      <w:r w:rsidR="00286AA6">
        <w:rPr>
          <w:rFonts w:asciiTheme="majorHAnsi" w:hAnsiTheme="majorHAnsi" w:cstheme="majorHAnsi"/>
          <w:sz w:val="20"/>
          <w:szCs w:val="20"/>
        </w:rPr>
        <w:t xml:space="preserve">Explain </w:t>
      </w:r>
      <w:r w:rsidR="00CB151F">
        <w:rPr>
          <w:rFonts w:asciiTheme="majorHAnsi" w:hAnsiTheme="majorHAnsi" w:cstheme="majorHAnsi"/>
          <w:sz w:val="20"/>
          <w:szCs w:val="20"/>
        </w:rPr>
        <w:t>that b</w:t>
      </w:r>
      <w:r>
        <w:rPr>
          <w:rFonts w:asciiTheme="majorHAnsi" w:hAnsiTheme="majorHAnsi" w:cstheme="majorHAnsi"/>
          <w:sz w:val="20"/>
          <w:szCs w:val="20"/>
        </w:rPr>
        <w:t xml:space="preserve">oth vertical and horizonal integrations focus on aligning HR practices with business strategy and </w:t>
      </w:r>
      <w:r w:rsidR="00286AA6">
        <w:rPr>
          <w:rFonts w:asciiTheme="majorHAnsi" w:hAnsiTheme="majorHAnsi" w:cstheme="majorHAnsi"/>
          <w:sz w:val="20"/>
          <w:szCs w:val="20"/>
        </w:rPr>
        <w:t xml:space="preserve">the </w:t>
      </w:r>
      <w:r w:rsidR="00CB151F">
        <w:rPr>
          <w:rFonts w:asciiTheme="majorHAnsi" w:hAnsiTheme="majorHAnsi" w:cstheme="majorHAnsi"/>
          <w:sz w:val="20"/>
          <w:szCs w:val="20"/>
        </w:rPr>
        <w:t xml:space="preserve">people </w:t>
      </w:r>
      <w:r>
        <w:rPr>
          <w:rFonts w:asciiTheme="majorHAnsi" w:hAnsiTheme="majorHAnsi" w:cstheme="majorHAnsi"/>
          <w:sz w:val="20"/>
          <w:szCs w:val="20"/>
        </w:rPr>
        <w:t>functions</w:t>
      </w:r>
      <w:r w:rsidR="00915F1F">
        <w:rPr>
          <w:rFonts w:asciiTheme="majorHAnsi" w:hAnsiTheme="majorHAnsi" w:cstheme="majorHAnsi"/>
          <w:sz w:val="20"/>
          <w:szCs w:val="20"/>
        </w:rPr>
        <w:t xml:space="preserve">. </w:t>
      </w:r>
      <w:r>
        <w:rPr>
          <w:rFonts w:asciiTheme="majorHAnsi" w:hAnsiTheme="majorHAnsi" w:cstheme="majorHAnsi"/>
          <w:sz w:val="20"/>
          <w:szCs w:val="20"/>
        </w:rPr>
        <w:t xml:space="preserve">Vertical integration ensures HR practices support </w:t>
      </w:r>
      <w:r w:rsidR="00CB151F">
        <w:rPr>
          <w:rFonts w:asciiTheme="majorHAnsi" w:hAnsiTheme="majorHAnsi" w:cstheme="majorHAnsi"/>
          <w:sz w:val="20"/>
          <w:szCs w:val="20"/>
        </w:rPr>
        <w:t xml:space="preserve">the overall </w:t>
      </w:r>
      <w:r>
        <w:rPr>
          <w:rFonts w:asciiTheme="majorHAnsi" w:hAnsiTheme="majorHAnsi" w:cstheme="majorHAnsi"/>
          <w:sz w:val="20"/>
          <w:szCs w:val="20"/>
        </w:rPr>
        <w:t>business objectives, whil</w:t>
      </w:r>
      <w:r w:rsidR="00CB151F">
        <w:rPr>
          <w:rFonts w:asciiTheme="majorHAnsi" w:hAnsiTheme="majorHAnsi" w:cstheme="majorHAnsi"/>
          <w:sz w:val="20"/>
          <w:szCs w:val="20"/>
        </w:rPr>
        <w:t xml:space="preserve">st </w:t>
      </w:r>
      <w:r>
        <w:rPr>
          <w:rFonts w:asciiTheme="majorHAnsi" w:hAnsiTheme="majorHAnsi" w:cstheme="majorHAnsi"/>
          <w:sz w:val="20"/>
          <w:szCs w:val="20"/>
        </w:rPr>
        <w:t xml:space="preserve">horizontal integration optimises relationships between </w:t>
      </w:r>
      <w:r w:rsidR="00CB151F">
        <w:rPr>
          <w:rFonts w:asciiTheme="majorHAnsi" w:hAnsiTheme="majorHAnsi" w:cstheme="majorHAnsi"/>
          <w:sz w:val="20"/>
          <w:szCs w:val="20"/>
        </w:rPr>
        <w:t xml:space="preserve">the </w:t>
      </w:r>
      <w:r>
        <w:rPr>
          <w:rFonts w:asciiTheme="majorHAnsi" w:hAnsiTheme="majorHAnsi" w:cstheme="majorHAnsi"/>
          <w:sz w:val="20"/>
          <w:szCs w:val="20"/>
        </w:rPr>
        <w:t>HR functions</w:t>
      </w:r>
      <w:r w:rsidR="00CB151F">
        <w:rPr>
          <w:rFonts w:asciiTheme="majorHAnsi" w:hAnsiTheme="majorHAnsi" w:cstheme="majorHAnsi"/>
          <w:sz w:val="20"/>
          <w:szCs w:val="20"/>
        </w:rPr>
        <w:t xml:space="preserve"> themselves</w:t>
      </w:r>
      <w:r>
        <w:rPr>
          <w:rFonts w:asciiTheme="majorHAnsi" w:hAnsiTheme="majorHAnsi" w:cstheme="majorHAnsi"/>
          <w:sz w:val="20"/>
          <w:szCs w:val="20"/>
        </w:rPr>
        <w:t xml:space="preserve">. </w:t>
      </w:r>
      <w:r w:rsidR="00CB151F">
        <w:rPr>
          <w:rFonts w:asciiTheme="majorHAnsi" w:hAnsiTheme="majorHAnsi" w:cstheme="majorHAnsi"/>
          <w:sz w:val="20"/>
          <w:szCs w:val="20"/>
        </w:rPr>
        <w:t xml:space="preserve">As an example, </w:t>
      </w:r>
      <w:r w:rsidR="00A0087B" w:rsidRPr="00FB0FEC">
        <w:rPr>
          <w:rFonts w:asciiTheme="majorHAnsi" w:hAnsiTheme="majorHAnsi" w:cstheme="majorHAnsi"/>
          <w:b/>
          <w:bCs/>
          <w:sz w:val="20"/>
          <w:szCs w:val="20"/>
        </w:rPr>
        <w:t>Wall Street Prep Inc (2024)</w:t>
      </w:r>
      <w:r w:rsidR="00A0087B">
        <w:rPr>
          <w:rFonts w:asciiTheme="majorHAnsi" w:hAnsiTheme="majorHAnsi" w:cstheme="majorHAnsi"/>
          <w:sz w:val="20"/>
          <w:szCs w:val="20"/>
        </w:rPr>
        <w:t xml:space="preserve"> S</w:t>
      </w:r>
      <w:r w:rsidR="00CB151F">
        <w:rPr>
          <w:rFonts w:asciiTheme="majorHAnsi" w:hAnsiTheme="majorHAnsi" w:cstheme="majorHAnsi"/>
          <w:sz w:val="20"/>
          <w:szCs w:val="20"/>
        </w:rPr>
        <w:t xml:space="preserve">tate that Nike, uses </w:t>
      </w:r>
      <w:r w:rsidR="00CB151F" w:rsidRPr="00CB151F">
        <w:rPr>
          <w:rFonts w:asciiTheme="majorHAnsi" w:hAnsiTheme="majorHAnsi" w:cstheme="majorHAnsi"/>
          <w:sz w:val="20"/>
          <w:szCs w:val="20"/>
        </w:rPr>
        <w:t>vertical integration</w:t>
      </w:r>
      <w:r w:rsidR="00CB151F">
        <w:rPr>
          <w:rFonts w:asciiTheme="majorHAnsi" w:hAnsiTheme="majorHAnsi" w:cstheme="majorHAnsi"/>
          <w:sz w:val="20"/>
          <w:szCs w:val="20"/>
        </w:rPr>
        <w:t xml:space="preserve"> to ensure consistency in their quality control processes. This is supported by the HR department ensuring that the training programmes offered are robust. </w:t>
      </w:r>
      <w:r w:rsidR="001C4BC2">
        <w:rPr>
          <w:rFonts w:asciiTheme="majorHAnsi" w:hAnsiTheme="majorHAnsi" w:cstheme="majorHAnsi"/>
          <w:sz w:val="20"/>
          <w:szCs w:val="20"/>
        </w:rPr>
        <w:t>Whereas</w:t>
      </w:r>
      <w:r w:rsidR="00BC0740">
        <w:rPr>
          <w:rFonts w:asciiTheme="majorHAnsi" w:hAnsiTheme="majorHAnsi" w:cstheme="majorHAnsi"/>
          <w:sz w:val="20"/>
          <w:szCs w:val="20"/>
        </w:rPr>
        <w:t xml:space="preserve">, </w:t>
      </w:r>
      <w:r w:rsidR="00BC0740" w:rsidRPr="00BC0740">
        <w:rPr>
          <w:rFonts w:asciiTheme="majorHAnsi" w:hAnsiTheme="majorHAnsi" w:cstheme="majorHAnsi"/>
          <w:b/>
          <w:bCs/>
          <w:sz w:val="20"/>
          <w:szCs w:val="20"/>
        </w:rPr>
        <w:t>Magsino (2023)</w:t>
      </w:r>
      <w:r w:rsidR="00BC0740">
        <w:rPr>
          <w:rFonts w:asciiTheme="majorHAnsi" w:hAnsiTheme="majorHAnsi" w:cstheme="majorHAnsi"/>
          <w:b/>
          <w:bCs/>
          <w:sz w:val="20"/>
          <w:szCs w:val="20"/>
        </w:rPr>
        <w:t xml:space="preserve"> </w:t>
      </w:r>
      <w:r w:rsidR="001C4BC2">
        <w:rPr>
          <w:rFonts w:asciiTheme="majorHAnsi" w:hAnsiTheme="majorHAnsi" w:cstheme="majorHAnsi"/>
          <w:sz w:val="20"/>
          <w:szCs w:val="20"/>
        </w:rPr>
        <w:t xml:space="preserve">explains </w:t>
      </w:r>
      <w:r w:rsidR="00915F1F">
        <w:rPr>
          <w:rFonts w:asciiTheme="majorHAnsi" w:hAnsiTheme="majorHAnsi" w:cstheme="majorHAnsi"/>
          <w:sz w:val="20"/>
          <w:szCs w:val="20"/>
        </w:rPr>
        <w:t xml:space="preserve">that </w:t>
      </w:r>
      <w:r w:rsidR="001C4BC2">
        <w:rPr>
          <w:rFonts w:asciiTheme="majorHAnsi" w:hAnsiTheme="majorHAnsi" w:cstheme="majorHAnsi"/>
          <w:sz w:val="20"/>
          <w:szCs w:val="20"/>
        </w:rPr>
        <w:t xml:space="preserve">Marriot, used </w:t>
      </w:r>
      <w:r w:rsidR="001C4BC2" w:rsidRPr="001C4BC2">
        <w:rPr>
          <w:rFonts w:asciiTheme="majorHAnsi" w:hAnsiTheme="majorHAnsi" w:cstheme="majorHAnsi"/>
          <w:sz w:val="20"/>
          <w:szCs w:val="20"/>
        </w:rPr>
        <w:t>horizontal integration</w:t>
      </w:r>
      <w:r w:rsidR="00915F1F">
        <w:rPr>
          <w:rFonts w:asciiTheme="majorHAnsi" w:hAnsiTheme="majorHAnsi" w:cstheme="majorHAnsi"/>
          <w:sz w:val="20"/>
          <w:szCs w:val="20"/>
        </w:rPr>
        <w:t xml:space="preserve">, </w:t>
      </w:r>
      <w:r w:rsidR="001C4BC2">
        <w:rPr>
          <w:rFonts w:asciiTheme="majorHAnsi" w:hAnsiTheme="majorHAnsi" w:cstheme="majorHAnsi"/>
          <w:sz w:val="20"/>
          <w:szCs w:val="20"/>
        </w:rPr>
        <w:t xml:space="preserve">to merge HR teams from both </w:t>
      </w:r>
      <w:r w:rsidR="00286AA6">
        <w:rPr>
          <w:rFonts w:asciiTheme="majorHAnsi" w:hAnsiTheme="majorHAnsi" w:cstheme="majorHAnsi"/>
          <w:sz w:val="20"/>
          <w:szCs w:val="20"/>
        </w:rPr>
        <w:t>Marriot</w:t>
      </w:r>
      <w:r w:rsidR="001C4BC2">
        <w:rPr>
          <w:rFonts w:asciiTheme="majorHAnsi" w:hAnsiTheme="majorHAnsi" w:cstheme="majorHAnsi"/>
          <w:sz w:val="20"/>
          <w:szCs w:val="20"/>
        </w:rPr>
        <w:t xml:space="preserve"> and Startword Hotels to work on </w:t>
      </w:r>
      <w:r w:rsidR="00915F1F">
        <w:rPr>
          <w:rFonts w:asciiTheme="majorHAnsi" w:hAnsiTheme="majorHAnsi" w:cstheme="majorHAnsi"/>
          <w:sz w:val="20"/>
          <w:szCs w:val="20"/>
        </w:rPr>
        <w:t xml:space="preserve">a </w:t>
      </w:r>
      <w:r w:rsidR="001C4BC2">
        <w:rPr>
          <w:rFonts w:asciiTheme="majorHAnsi" w:hAnsiTheme="majorHAnsi" w:cstheme="majorHAnsi"/>
          <w:sz w:val="20"/>
          <w:szCs w:val="20"/>
        </w:rPr>
        <w:t xml:space="preserve">compensation and </w:t>
      </w:r>
      <w:r w:rsidR="00915F1F">
        <w:rPr>
          <w:rFonts w:asciiTheme="majorHAnsi" w:hAnsiTheme="majorHAnsi" w:cstheme="majorHAnsi"/>
          <w:sz w:val="20"/>
          <w:szCs w:val="20"/>
        </w:rPr>
        <w:t xml:space="preserve">benefits strategy </w:t>
      </w:r>
      <w:r w:rsidR="00286AA6">
        <w:rPr>
          <w:rFonts w:asciiTheme="majorHAnsi" w:hAnsiTheme="majorHAnsi" w:cstheme="majorHAnsi"/>
          <w:sz w:val="20"/>
          <w:szCs w:val="20"/>
        </w:rPr>
        <w:t>to ensure a more dynamic approach was considered for the</w:t>
      </w:r>
      <w:r w:rsidR="001C4BC2">
        <w:rPr>
          <w:rFonts w:asciiTheme="majorHAnsi" w:hAnsiTheme="majorHAnsi" w:cstheme="majorHAnsi"/>
          <w:sz w:val="20"/>
          <w:szCs w:val="20"/>
        </w:rPr>
        <w:t xml:space="preserve"> organisation. </w:t>
      </w:r>
    </w:p>
    <w:p w14:paraId="3B4A347D" w14:textId="4062C38D" w:rsidR="00886D2A" w:rsidRDefault="000605A4" w:rsidP="00EF6B1C">
      <w:pPr>
        <w:rPr>
          <w:rFonts w:asciiTheme="majorHAnsi" w:hAnsiTheme="majorHAnsi" w:cstheme="majorHAnsi"/>
          <w:sz w:val="20"/>
          <w:szCs w:val="20"/>
        </w:rPr>
      </w:pPr>
      <w:r w:rsidRPr="00AA05D4">
        <w:rPr>
          <w:rFonts w:asciiTheme="majorHAnsi" w:hAnsiTheme="majorHAnsi" w:cstheme="majorHAnsi"/>
          <w:b/>
          <w:bCs/>
          <w:sz w:val="20"/>
          <w:szCs w:val="20"/>
        </w:rPr>
        <w:t xml:space="preserve">(Tingsager and </w:t>
      </w:r>
      <w:r w:rsidR="00BC0740">
        <w:rPr>
          <w:rFonts w:asciiTheme="majorHAnsi" w:hAnsiTheme="majorHAnsi" w:cstheme="majorHAnsi"/>
          <w:b/>
          <w:bCs/>
          <w:sz w:val="20"/>
          <w:szCs w:val="20"/>
        </w:rPr>
        <w:t>S</w:t>
      </w:r>
      <w:r w:rsidRPr="00AA05D4">
        <w:rPr>
          <w:rFonts w:asciiTheme="majorHAnsi" w:hAnsiTheme="majorHAnsi" w:cstheme="majorHAnsi"/>
          <w:b/>
          <w:bCs/>
          <w:sz w:val="20"/>
          <w:szCs w:val="20"/>
        </w:rPr>
        <w:t>mith, 2022)</w:t>
      </w:r>
      <w:r w:rsidR="004D712B">
        <w:rPr>
          <w:rFonts w:asciiTheme="majorHAnsi" w:hAnsiTheme="majorHAnsi" w:cstheme="majorHAnsi"/>
          <w:sz w:val="20"/>
          <w:szCs w:val="20"/>
        </w:rPr>
        <w:t xml:space="preserve"> Highlight that both </w:t>
      </w:r>
      <w:r>
        <w:rPr>
          <w:rFonts w:asciiTheme="majorHAnsi" w:hAnsiTheme="majorHAnsi" w:cstheme="majorHAnsi"/>
          <w:sz w:val="20"/>
          <w:szCs w:val="20"/>
        </w:rPr>
        <w:t>h</w:t>
      </w:r>
      <w:r w:rsidR="00640C83">
        <w:rPr>
          <w:rFonts w:asciiTheme="majorHAnsi" w:hAnsiTheme="majorHAnsi" w:cstheme="majorHAnsi"/>
          <w:sz w:val="20"/>
          <w:szCs w:val="20"/>
        </w:rPr>
        <w:t xml:space="preserve">orizontal </w:t>
      </w:r>
      <w:r w:rsidR="004D712B">
        <w:rPr>
          <w:rFonts w:asciiTheme="majorHAnsi" w:hAnsiTheme="majorHAnsi" w:cstheme="majorHAnsi"/>
          <w:sz w:val="20"/>
          <w:szCs w:val="20"/>
        </w:rPr>
        <w:t xml:space="preserve">and </w:t>
      </w:r>
      <w:r w:rsidR="004D712B" w:rsidRPr="004D712B">
        <w:rPr>
          <w:rFonts w:asciiTheme="majorHAnsi" w:hAnsiTheme="majorHAnsi" w:cstheme="majorHAnsi"/>
          <w:sz w:val="20"/>
          <w:szCs w:val="20"/>
        </w:rPr>
        <w:t xml:space="preserve">vertical integration </w:t>
      </w:r>
      <w:r w:rsidR="004D712B">
        <w:rPr>
          <w:rFonts w:asciiTheme="majorHAnsi" w:hAnsiTheme="majorHAnsi" w:cstheme="majorHAnsi"/>
          <w:sz w:val="20"/>
          <w:szCs w:val="20"/>
        </w:rPr>
        <w:t xml:space="preserve">strategies </w:t>
      </w:r>
      <w:r w:rsidR="00915F1F">
        <w:rPr>
          <w:rFonts w:asciiTheme="majorHAnsi" w:hAnsiTheme="majorHAnsi" w:cstheme="majorHAnsi"/>
          <w:sz w:val="20"/>
          <w:szCs w:val="20"/>
        </w:rPr>
        <w:t xml:space="preserve">ensure </w:t>
      </w:r>
      <w:r w:rsidR="00640C83">
        <w:rPr>
          <w:rFonts w:asciiTheme="majorHAnsi" w:hAnsiTheme="majorHAnsi" w:cstheme="majorHAnsi"/>
          <w:sz w:val="20"/>
          <w:szCs w:val="20"/>
        </w:rPr>
        <w:t xml:space="preserve">alignment </w:t>
      </w:r>
      <w:r w:rsidR="00286AA6">
        <w:rPr>
          <w:rFonts w:asciiTheme="majorHAnsi" w:hAnsiTheme="majorHAnsi" w:cstheme="majorHAnsi"/>
          <w:sz w:val="20"/>
          <w:szCs w:val="20"/>
        </w:rPr>
        <w:t xml:space="preserve">in </w:t>
      </w:r>
      <w:r w:rsidR="00640C83">
        <w:rPr>
          <w:rFonts w:asciiTheme="majorHAnsi" w:hAnsiTheme="majorHAnsi" w:cstheme="majorHAnsi"/>
          <w:sz w:val="20"/>
          <w:szCs w:val="20"/>
        </w:rPr>
        <w:t>HR practices</w:t>
      </w:r>
      <w:r w:rsidR="00915F1F">
        <w:rPr>
          <w:rFonts w:asciiTheme="majorHAnsi" w:hAnsiTheme="majorHAnsi" w:cstheme="majorHAnsi"/>
          <w:sz w:val="20"/>
          <w:szCs w:val="20"/>
        </w:rPr>
        <w:t xml:space="preserve">. This </w:t>
      </w:r>
      <w:r w:rsidR="00286AA6">
        <w:rPr>
          <w:rFonts w:asciiTheme="majorHAnsi" w:hAnsiTheme="majorHAnsi" w:cstheme="majorHAnsi"/>
          <w:sz w:val="20"/>
          <w:szCs w:val="20"/>
        </w:rPr>
        <w:t xml:space="preserve">allows </w:t>
      </w:r>
      <w:r w:rsidR="00915F1F">
        <w:rPr>
          <w:rFonts w:asciiTheme="majorHAnsi" w:hAnsiTheme="majorHAnsi" w:cstheme="majorHAnsi"/>
          <w:sz w:val="20"/>
          <w:szCs w:val="20"/>
        </w:rPr>
        <w:t xml:space="preserve">people departments </w:t>
      </w:r>
      <w:r w:rsidR="00286AA6">
        <w:rPr>
          <w:rFonts w:asciiTheme="majorHAnsi" w:hAnsiTheme="majorHAnsi" w:cstheme="majorHAnsi"/>
          <w:sz w:val="20"/>
          <w:szCs w:val="20"/>
        </w:rPr>
        <w:t xml:space="preserve">to </w:t>
      </w:r>
      <w:r w:rsidR="00915F1F">
        <w:rPr>
          <w:rFonts w:asciiTheme="majorHAnsi" w:hAnsiTheme="majorHAnsi" w:cstheme="majorHAnsi"/>
          <w:sz w:val="20"/>
          <w:szCs w:val="20"/>
        </w:rPr>
        <w:t xml:space="preserve">work </w:t>
      </w:r>
      <w:r w:rsidR="00640C83">
        <w:rPr>
          <w:rFonts w:asciiTheme="majorHAnsi" w:hAnsiTheme="majorHAnsi" w:cstheme="majorHAnsi"/>
          <w:sz w:val="20"/>
          <w:szCs w:val="20"/>
        </w:rPr>
        <w:t>cohesively together</w:t>
      </w:r>
      <w:r w:rsidR="00286AA6">
        <w:rPr>
          <w:rFonts w:asciiTheme="majorHAnsi" w:hAnsiTheme="majorHAnsi" w:cstheme="majorHAnsi"/>
          <w:sz w:val="20"/>
          <w:szCs w:val="20"/>
        </w:rPr>
        <w:t>. O</w:t>
      </w:r>
      <w:r w:rsidR="000E3538">
        <w:rPr>
          <w:rFonts w:asciiTheme="majorHAnsi" w:hAnsiTheme="majorHAnsi" w:cstheme="majorHAnsi"/>
          <w:sz w:val="20"/>
          <w:szCs w:val="20"/>
        </w:rPr>
        <w:t>rganisations can</w:t>
      </w:r>
      <w:r w:rsidR="00286AA6">
        <w:rPr>
          <w:rFonts w:asciiTheme="majorHAnsi" w:hAnsiTheme="majorHAnsi" w:cstheme="majorHAnsi"/>
          <w:sz w:val="20"/>
          <w:szCs w:val="20"/>
        </w:rPr>
        <w:t xml:space="preserve"> then</w:t>
      </w:r>
      <w:r w:rsidR="000E3538">
        <w:rPr>
          <w:rFonts w:asciiTheme="majorHAnsi" w:hAnsiTheme="majorHAnsi" w:cstheme="majorHAnsi"/>
          <w:sz w:val="20"/>
          <w:szCs w:val="20"/>
        </w:rPr>
        <w:t xml:space="preserve"> </w:t>
      </w:r>
      <w:r w:rsidR="00640C83">
        <w:rPr>
          <w:rFonts w:asciiTheme="majorHAnsi" w:hAnsiTheme="majorHAnsi" w:cstheme="majorHAnsi"/>
          <w:sz w:val="20"/>
          <w:szCs w:val="20"/>
        </w:rPr>
        <w:t>maximise the</w:t>
      </w:r>
      <w:r w:rsidR="00AE5F70">
        <w:rPr>
          <w:rFonts w:asciiTheme="majorHAnsi" w:hAnsiTheme="majorHAnsi" w:cstheme="majorHAnsi"/>
          <w:sz w:val="20"/>
          <w:szCs w:val="20"/>
        </w:rPr>
        <w:t>ir</w:t>
      </w:r>
      <w:r w:rsidR="00640C83">
        <w:rPr>
          <w:rFonts w:asciiTheme="majorHAnsi" w:hAnsiTheme="majorHAnsi" w:cstheme="majorHAnsi"/>
          <w:sz w:val="20"/>
          <w:szCs w:val="20"/>
        </w:rPr>
        <w:t xml:space="preserve"> impact. It</w:t>
      </w:r>
      <w:r w:rsidR="00AE5F70">
        <w:rPr>
          <w:rFonts w:asciiTheme="majorHAnsi" w:hAnsiTheme="majorHAnsi" w:cstheme="majorHAnsi"/>
          <w:sz w:val="20"/>
          <w:szCs w:val="20"/>
        </w:rPr>
        <w:t xml:space="preserve"> also</w:t>
      </w:r>
      <w:r w:rsidR="00640C83">
        <w:rPr>
          <w:rFonts w:asciiTheme="majorHAnsi" w:hAnsiTheme="majorHAnsi" w:cstheme="majorHAnsi"/>
          <w:sz w:val="20"/>
          <w:szCs w:val="20"/>
        </w:rPr>
        <w:t xml:space="preserve"> creates a more </w:t>
      </w:r>
      <w:r w:rsidR="00286AA6">
        <w:rPr>
          <w:rFonts w:asciiTheme="majorHAnsi" w:hAnsiTheme="majorHAnsi" w:cstheme="majorHAnsi"/>
          <w:sz w:val="20"/>
          <w:szCs w:val="20"/>
        </w:rPr>
        <w:t xml:space="preserve">collaborative </w:t>
      </w:r>
      <w:r w:rsidR="00640C83">
        <w:rPr>
          <w:rFonts w:asciiTheme="majorHAnsi" w:hAnsiTheme="majorHAnsi" w:cstheme="majorHAnsi"/>
          <w:sz w:val="20"/>
          <w:szCs w:val="20"/>
        </w:rPr>
        <w:t>approach, leading to a smoother and more effective HR process.</w:t>
      </w:r>
      <w:r w:rsidR="00AE5F70">
        <w:rPr>
          <w:rFonts w:asciiTheme="majorHAnsi" w:hAnsiTheme="majorHAnsi" w:cstheme="majorHAnsi"/>
          <w:sz w:val="20"/>
          <w:szCs w:val="20"/>
        </w:rPr>
        <w:t xml:space="preserve"> </w:t>
      </w:r>
      <w:r w:rsidR="00915F1F">
        <w:rPr>
          <w:rFonts w:asciiTheme="majorHAnsi" w:hAnsiTheme="majorHAnsi" w:cstheme="majorHAnsi"/>
          <w:sz w:val="20"/>
          <w:szCs w:val="20"/>
        </w:rPr>
        <w:t>I</w:t>
      </w:r>
      <w:r w:rsidR="00AE5F70">
        <w:rPr>
          <w:rFonts w:asciiTheme="majorHAnsi" w:hAnsiTheme="majorHAnsi" w:cstheme="majorHAnsi"/>
          <w:sz w:val="20"/>
          <w:szCs w:val="20"/>
        </w:rPr>
        <w:t>t</w:t>
      </w:r>
      <w:r w:rsidR="00286AA6">
        <w:rPr>
          <w:rFonts w:asciiTheme="majorHAnsi" w:hAnsiTheme="majorHAnsi" w:cstheme="majorHAnsi"/>
          <w:sz w:val="20"/>
          <w:szCs w:val="20"/>
        </w:rPr>
        <w:t xml:space="preserve"> </w:t>
      </w:r>
      <w:r w:rsidR="00AE5F70">
        <w:rPr>
          <w:rFonts w:asciiTheme="majorHAnsi" w:hAnsiTheme="majorHAnsi" w:cstheme="majorHAnsi"/>
          <w:sz w:val="20"/>
          <w:szCs w:val="20"/>
        </w:rPr>
        <w:t xml:space="preserve">prevents </w:t>
      </w:r>
      <w:r w:rsidR="00640C83">
        <w:rPr>
          <w:rFonts w:asciiTheme="majorHAnsi" w:hAnsiTheme="majorHAnsi" w:cstheme="majorHAnsi"/>
          <w:sz w:val="20"/>
          <w:szCs w:val="20"/>
        </w:rPr>
        <w:t xml:space="preserve">contradictions </w:t>
      </w:r>
      <w:r w:rsidR="00286AA6">
        <w:rPr>
          <w:rFonts w:asciiTheme="majorHAnsi" w:hAnsiTheme="majorHAnsi" w:cstheme="majorHAnsi"/>
          <w:sz w:val="20"/>
          <w:szCs w:val="20"/>
        </w:rPr>
        <w:t xml:space="preserve">and </w:t>
      </w:r>
      <w:r w:rsidR="00640C83">
        <w:rPr>
          <w:rFonts w:asciiTheme="majorHAnsi" w:hAnsiTheme="majorHAnsi" w:cstheme="majorHAnsi"/>
          <w:sz w:val="20"/>
          <w:szCs w:val="20"/>
        </w:rPr>
        <w:t xml:space="preserve">helps </w:t>
      </w:r>
      <w:r w:rsidR="00AE5F70">
        <w:rPr>
          <w:rFonts w:asciiTheme="majorHAnsi" w:hAnsiTheme="majorHAnsi" w:cstheme="majorHAnsi"/>
          <w:sz w:val="20"/>
          <w:szCs w:val="20"/>
        </w:rPr>
        <w:t xml:space="preserve">the </w:t>
      </w:r>
      <w:r w:rsidR="00640C83">
        <w:rPr>
          <w:rFonts w:asciiTheme="majorHAnsi" w:hAnsiTheme="majorHAnsi" w:cstheme="majorHAnsi"/>
          <w:sz w:val="20"/>
          <w:szCs w:val="20"/>
        </w:rPr>
        <w:t>organisation</w:t>
      </w:r>
      <w:r w:rsidR="00915F1F">
        <w:rPr>
          <w:rFonts w:asciiTheme="majorHAnsi" w:hAnsiTheme="majorHAnsi" w:cstheme="majorHAnsi"/>
          <w:sz w:val="20"/>
          <w:szCs w:val="20"/>
        </w:rPr>
        <w:t>s</w:t>
      </w:r>
      <w:r w:rsidR="00AE5F70">
        <w:rPr>
          <w:rFonts w:asciiTheme="majorHAnsi" w:hAnsiTheme="majorHAnsi" w:cstheme="majorHAnsi"/>
          <w:sz w:val="20"/>
          <w:szCs w:val="20"/>
        </w:rPr>
        <w:t xml:space="preserve"> </w:t>
      </w:r>
      <w:r w:rsidR="00640C83">
        <w:rPr>
          <w:rFonts w:asciiTheme="majorHAnsi" w:hAnsiTheme="majorHAnsi" w:cstheme="majorHAnsi"/>
          <w:sz w:val="20"/>
          <w:szCs w:val="20"/>
        </w:rPr>
        <w:t xml:space="preserve">to develop more </w:t>
      </w:r>
      <w:r w:rsidR="00AE5F70">
        <w:rPr>
          <w:rFonts w:asciiTheme="majorHAnsi" w:hAnsiTheme="majorHAnsi" w:cstheme="majorHAnsi"/>
          <w:sz w:val="20"/>
          <w:szCs w:val="20"/>
        </w:rPr>
        <w:t>strategic</w:t>
      </w:r>
      <w:r w:rsidR="00640C83">
        <w:rPr>
          <w:rFonts w:asciiTheme="majorHAnsi" w:hAnsiTheme="majorHAnsi" w:cstheme="majorHAnsi"/>
          <w:sz w:val="20"/>
          <w:szCs w:val="20"/>
        </w:rPr>
        <w:t xml:space="preserve"> and holistic </w:t>
      </w:r>
      <w:r>
        <w:rPr>
          <w:rFonts w:asciiTheme="majorHAnsi" w:hAnsiTheme="majorHAnsi" w:cstheme="majorHAnsi"/>
          <w:sz w:val="20"/>
          <w:szCs w:val="20"/>
        </w:rPr>
        <w:t>strateg</w:t>
      </w:r>
      <w:r w:rsidR="00286AA6">
        <w:rPr>
          <w:rFonts w:asciiTheme="majorHAnsi" w:hAnsiTheme="majorHAnsi" w:cstheme="majorHAnsi"/>
          <w:sz w:val="20"/>
          <w:szCs w:val="20"/>
        </w:rPr>
        <w:t>ies</w:t>
      </w:r>
      <w:r>
        <w:rPr>
          <w:rFonts w:asciiTheme="majorHAnsi" w:hAnsiTheme="majorHAnsi" w:cstheme="majorHAnsi"/>
          <w:sz w:val="20"/>
          <w:szCs w:val="20"/>
        </w:rPr>
        <w:t xml:space="preserve">. </w:t>
      </w:r>
    </w:p>
    <w:p w14:paraId="44CFBCAD" w14:textId="27F4C4E0" w:rsidR="00915F1F" w:rsidRDefault="00A0087B" w:rsidP="00EF6B1C">
      <w:pPr>
        <w:rPr>
          <w:rFonts w:asciiTheme="majorHAnsi" w:hAnsiTheme="majorHAnsi" w:cstheme="majorHAnsi"/>
          <w:sz w:val="20"/>
          <w:szCs w:val="20"/>
        </w:rPr>
      </w:pPr>
      <w:r w:rsidRPr="00A0087B">
        <w:rPr>
          <w:rFonts w:asciiTheme="majorHAnsi" w:hAnsiTheme="majorHAnsi" w:cstheme="majorHAnsi"/>
          <w:b/>
          <w:bCs/>
          <w:sz w:val="20"/>
          <w:szCs w:val="20"/>
        </w:rPr>
        <w:t>(Wester,</w:t>
      </w:r>
      <w:r w:rsidR="00BC0740">
        <w:rPr>
          <w:rFonts w:asciiTheme="majorHAnsi" w:hAnsiTheme="majorHAnsi" w:cstheme="majorHAnsi"/>
          <w:b/>
          <w:bCs/>
          <w:sz w:val="20"/>
          <w:szCs w:val="20"/>
        </w:rPr>
        <w:t xml:space="preserve"> </w:t>
      </w:r>
      <w:r w:rsidRPr="00A0087B">
        <w:rPr>
          <w:rFonts w:asciiTheme="majorHAnsi" w:hAnsiTheme="majorHAnsi" w:cstheme="majorHAnsi"/>
          <w:b/>
          <w:bCs/>
          <w:sz w:val="20"/>
          <w:szCs w:val="20"/>
        </w:rPr>
        <w:t>2023)</w:t>
      </w:r>
      <w:r>
        <w:rPr>
          <w:rFonts w:asciiTheme="majorHAnsi" w:hAnsiTheme="majorHAnsi" w:cstheme="majorHAnsi"/>
          <w:sz w:val="20"/>
          <w:szCs w:val="20"/>
        </w:rPr>
        <w:t xml:space="preserve"> </w:t>
      </w:r>
      <w:r w:rsidR="007E42BF">
        <w:rPr>
          <w:rFonts w:asciiTheme="majorHAnsi" w:hAnsiTheme="majorHAnsi" w:cstheme="majorHAnsi"/>
          <w:sz w:val="20"/>
          <w:szCs w:val="20"/>
        </w:rPr>
        <w:t>Explains that p</w:t>
      </w:r>
      <w:r w:rsidR="00F97B87">
        <w:rPr>
          <w:rFonts w:asciiTheme="majorHAnsi" w:hAnsiTheme="majorHAnsi" w:cstheme="majorHAnsi"/>
          <w:sz w:val="20"/>
          <w:szCs w:val="20"/>
        </w:rPr>
        <w:t>eople prac</w:t>
      </w:r>
      <w:r w:rsidR="000605A4">
        <w:rPr>
          <w:rFonts w:asciiTheme="majorHAnsi" w:hAnsiTheme="majorHAnsi" w:cstheme="majorHAnsi"/>
          <w:sz w:val="20"/>
          <w:szCs w:val="20"/>
        </w:rPr>
        <w:t xml:space="preserve">titioners </w:t>
      </w:r>
      <w:r w:rsidR="00F97B87">
        <w:rPr>
          <w:rFonts w:asciiTheme="majorHAnsi" w:hAnsiTheme="majorHAnsi" w:cstheme="majorHAnsi"/>
          <w:sz w:val="20"/>
          <w:szCs w:val="20"/>
        </w:rPr>
        <w:t>can use horizontal integration</w:t>
      </w:r>
      <w:r w:rsidR="00915F1F">
        <w:rPr>
          <w:rFonts w:asciiTheme="majorHAnsi" w:hAnsiTheme="majorHAnsi" w:cstheme="majorHAnsi"/>
          <w:sz w:val="20"/>
          <w:szCs w:val="20"/>
        </w:rPr>
        <w:t xml:space="preserve">, </w:t>
      </w:r>
      <w:r w:rsidR="00F97B87">
        <w:rPr>
          <w:rFonts w:asciiTheme="majorHAnsi" w:hAnsiTheme="majorHAnsi" w:cstheme="majorHAnsi"/>
          <w:sz w:val="20"/>
          <w:szCs w:val="20"/>
        </w:rPr>
        <w:t xml:space="preserve">to </w:t>
      </w:r>
      <w:r w:rsidR="002D065E">
        <w:rPr>
          <w:rFonts w:asciiTheme="majorHAnsi" w:hAnsiTheme="majorHAnsi" w:cstheme="majorHAnsi"/>
          <w:sz w:val="20"/>
          <w:szCs w:val="20"/>
        </w:rPr>
        <w:t xml:space="preserve">ensure </w:t>
      </w:r>
      <w:r w:rsidR="00F97B87">
        <w:rPr>
          <w:rFonts w:asciiTheme="majorHAnsi" w:hAnsiTheme="majorHAnsi" w:cstheme="majorHAnsi"/>
          <w:sz w:val="20"/>
          <w:szCs w:val="20"/>
        </w:rPr>
        <w:t xml:space="preserve">recruitment practices align with training programmes. This ensures new employees have the necessary skills and knowledge to perform </w:t>
      </w:r>
      <w:r w:rsidR="00286AA6">
        <w:rPr>
          <w:rFonts w:asciiTheme="majorHAnsi" w:hAnsiTheme="majorHAnsi" w:cstheme="majorHAnsi"/>
          <w:sz w:val="20"/>
          <w:szCs w:val="20"/>
        </w:rPr>
        <w:t>well within</w:t>
      </w:r>
      <w:r w:rsidR="00F97B87">
        <w:rPr>
          <w:rFonts w:asciiTheme="majorHAnsi" w:hAnsiTheme="majorHAnsi" w:cstheme="majorHAnsi"/>
          <w:sz w:val="20"/>
          <w:szCs w:val="20"/>
        </w:rPr>
        <w:t xml:space="preserve"> their roles. </w:t>
      </w:r>
      <w:r w:rsidR="002D065E">
        <w:rPr>
          <w:rFonts w:asciiTheme="majorHAnsi" w:hAnsiTheme="majorHAnsi" w:cstheme="majorHAnsi"/>
          <w:sz w:val="20"/>
          <w:szCs w:val="20"/>
        </w:rPr>
        <w:t>HR can also ensure p</w:t>
      </w:r>
      <w:r w:rsidR="00F97B87">
        <w:rPr>
          <w:rFonts w:asciiTheme="majorHAnsi" w:hAnsiTheme="majorHAnsi" w:cstheme="majorHAnsi"/>
          <w:sz w:val="20"/>
          <w:szCs w:val="20"/>
        </w:rPr>
        <w:t xml:space="preserve">erformance management </w:t>
      </w:r>
      <w:r w:rsidR="002D065E">
        <w:rPr>
          <w:rFonts w:asciiTheme="majorHAnsi" w:hAnsiTheme="majorHAnsi" w:cstheme="majorHAnsi"/>
          <w:sz w:val="20"/>
          <w:szCs w:val="20"/>
        </w:rPr>
        <w:t xml:space="preserve">frameworks are aligned with </w:t>
      </w:r>
      <w:r w:rsidR="00F97B87">
        <w:rPr>
          <w:rFonts w:asciiTheme="majorHAnsi" w:hAnsiTheme="majorHAnsi" w:cstheme="majorHAnsi"/>
          <w:sz w:val="20"/>
          <w:szCs w:val="20"/>
        </w:rPr>
        <w:t>compensation strategies</w:t>
      </w:r>
      <w:r w:rsidR="00915F1F">
        <w:rPr>
          <w:rFonts w:asciiTheme="majorHAnsi" w:hAnsiTheme="majorHAnsi" w:cstheme="majorHAnsi"/>
          <w:sz w:val="20"/>
          <w:szCs w:val="20"/>
        </w:rPr>
        <w:t xml:space="preserve"> for example</w:t>
      </w:r>
      <w:r w:rsidR="00F97B87">
        <w:rPr>
          <w:rFonts w:asciiTheme="majorHAnsi" w:hAnsiTheme="majorHAnsi" w:cstheme="majorHAnsi"/>
          <w:sz w:val="20"/>
          <w:szCs w:val="20"/>
        </w:rPr>
        <w:t xml:space="preserve">, providing </w:t>
      </w:r>
      <w:r w:rsidR="002D065E">
        <w:rPr>
          <w:rFonts w:asciiTheme="majorHAnsi" w:hAnsiTheme="majorHAnsi" w:cstheme="majorHAnsi"/>
          <w:sz w:val="20"/>
          <w:szCs w:val="20"/>
        </w:rPr>
        <w:t xml:space="preserve">employees with </w:t>
      </w:r>
      <w:r w:rsidR="00F97B87">
        <w:rPr>
          <w:rFonts w:asciiTheme="majorHAnsi" w:hAnsiTheme="majorHAnsi" w:cstheme="majorHAnsi"/>
          <w:sz w:val="20"/>
          <w:szCs w:val="20"/>
        </w:rPr>
        <w:t xml:space="preserve">clear </w:t>
      </w:r>
      <w:r w:rsidR="000605A4">
        <w:rPr>
          <w:rFonts w:asciiTheme="majorHAnsi" w:hAnsiTheme="majorHAnsi" w:cstheme="majorHAnsi"/>
          <w:sz w:val="20"/>
          <w:szCs w:val="20"/>
        </w:rPr>
        <w:t xml:space="preserve">high-performance </w:t>
      </w:r>
      <w:r w:rsidR="00F97B87">
        <w:rPr>
          <w:rFonts w:asciiTheme="majorHAnsi" w:hAnsiTheme="majorHAnsi" w:cstheme="majorHAnsi"/>
          <w:sz w:val="20"/>
          <w:szCs w:val="20"/>
        </w:rPr>
        <w:t>incentives</w:t>
      </w:r>
      <w:r w:rsidR="002D065E">
        <w:rPr>
          <w:rFonts w:asciiTheme="majorHAnsi" w:hAnsiTheme="majorHAnsi" w:cstheme="majorHAnsi"/>
          <w:sz w:val="20"/>
          <w:szCs w:val="20"/>
        </w:rPr>
        <w:t>.</w:t>
      </w:r>
    </w:p>
    <w:p w14:paraId="47DBDF91" w14:textId="3F53F292" w:rsidR="00915F1F" w:rsidRDefault="00D338D2" w:rsidP="00EF6B1C">
      <w:pPr>
        <w:rPr>
          <w:rFonts w:asciiTheme="majorHAnsi" w:hAnsiTheme="majorHAnsi" w:cstheme="majorHAnsi"/>
          <w:sz w:val="20"/>
          <w:szCs w:val="20"/>
        </w:rPr>
      </w:pPr>
      <w:r w:rsidRPr="00D338D2">
        <w:rPr>
          <w:rFonts w:asciiTheme="majorHAnsi" w:hAnsiTheme="majorHAnsi" w:cstheme="majorHAnsi"/>
          <w:b/>
          <w:bCs/>
          <w:sz w:val="20"/>
          <w:szCs w:val="20"/>
        </w:rPr>
        <w:t>(CIPD, 2025)</w:t>
      </w:r>
      <w:r>
        <w:rPr>
          <w:rFonts w:asciiTheme="majorHAnsi" w:hAnsiTheme="majorHAnsi" w:cstheme="majorHAnsi"/>
          <w:sz w:val="20"/>
          <w:szCs w:val="20"/>
        </w:rPr>
        <w:t xml:space="preserve"> </w:t>
      </w:r>
      <w:r w:rsidR="00915F1F">
        <w:rPr>
          <w:rFonts w:asciiTheme="majorHAnsi" w:hAnsiTheme="majorHAnsi" w:cstheme="majorHAnsi"/>
          <w:sz w:val="20"/>
          <w:szCs w:val="20"/>
        </w:rPr>
        <w:t xml:space="preserve">Suggest </w:t>
      </w:r>
      <w:r w:rsidR="00286AA6">
        <w:rPr>
          <w:rFonts w:asciiTheme="majorHAnsi" w:hAnsiTheme="majorHAnsi" w:cstheme="majorHAnsi"/>
          <w:sz w:val="20"/>
          <w:szCs w:val="20"/>
        </w:rPr>
        <w:t xml:space="preserve">however, </w:t>
      </w:r>
      <w:r w:rsidR="00915F1F">
        <w:rPr>
          <w:rFonts w:asciiTheme="majorHAnsi" w:hAnsiTheme="majorHAnsi" w:cstheme="majorHAnsi"/>
          <w:sz w:val="20"/>
          <w:szCs w:val="20"/>
        </w:rPr>
        <w:t xml:space="preserve">that people practitioners can use </w:t>
      </w:r>
      <w:r w:rsidR="00915F1F" w:rsidRPr="00915F1F">
        <w:rPr>
          <w:rFonts w:asciiTheme="majorHAnsi" w:hAnsiTheme="majorHAnsi" w:cstheme="majorHAnsi"/>
          <w:sz w:val="20"/>
          <w:szCs w:val="20"/>
        </w:rPr>
        <w:t>vertical integration</w:t>
      </w:r>
      <w:r w:rsidR="00915F1F">
        <w:rPr>
          <w:rFonts w:asciiTheme="majorHAnsi" w:hAnsiTheme="majorHAnsi" w:cstheme="majorHAnsi"/>
          <w:sz w:val="20"/>
          <w:szCs w:val="20"/>
        </w:rPr>
        <w:t xml:space="preserve"> strategies to ensure recruitment hires individuals who</w:t>
      </w:r>
      <w:r w:rsidR="00286AA6">
        <w:rPr>
          <w:rFonts w:asciiTheme="majorHAnsi" w:hAnsiTheme="majorHAnsi" w:cstheme="majorHAnsi"/>
          <w:sz w:val="20"/>
          <w:szCs w:val="20"/>
        </w:rPr>
        <w:t xml:space="preserve"> are</w:t>
      </w:r>
      <w:r w:rsidR="00915F1F">
        <w:rPr>
          <w:rFonts w:asciiTheme="majorHAnsi" w:hAnsiTheme="majorHAnsi" w:cstheme="majorHAnsi"/>
          <w:sz w:val="20"/>
          <w:szCs w:val="20"/>
        </w:rPr>
        <w:t xml:space="preserve"> fit </w:t>
      </w:r>
      <w:r w:rsidR="00286AA6">
        <w:rPr>
          <w:rFonts w:asciiTheme="majorHAnsi" w:hAnsiTheme="majorHAnsi" w:cstheme="majorHAnsi"/>
          <w:sz w:val="20"/>
          <w:szCs w:val="20"/>
        </w:rPr>
        <w:t>for</w:t>
      </w:r>
      <w:r w:rsidR="00915F1F">
        <w:rPr>
          <w:rFonts w:asciiTheme="majorHAnsi" w:hAnsiTheme="majorHAnsi" w:cstheme="majorHAnsi"/>
          <w:sz w:val="20"/>
          <w:szCs w:val="20"/>
        </w:rPr>
        <w:t xml:space="preserve"> </w:t>
      </w:r>
      <w:r w:rsidR="00286AA6">
        <w:rPr>
          <w:rFonts w:asciiTheme="majorHAnsi" w:hAnsiTheme="majorHAnsi" w:cstheme="majorHAnsi"/>
          <w:sz w:val="20"/>
          <w:szCs w:val="20"/>
        </w:rPr>
        <w:t xml:space="preserve">the </w:t>
      </w:r>
      <w:r w:rsidR="00915F1F">
        <w:rPr>
          <w:rFonts w:asciiTheme="majorHAnsi" w:hAnsiTheme="majorHAnsi" w:cstheme="majorHAnsi"/>
          <w:sz w:val="20"/>
          <w:szCs w:val="20"/>
        </w:rPr>
        <w:t xml:space="preserve">company’s culture. </w:t>
      </w:r>
    </w:p>
    <w:p w14:paraId="7589FF1E" w14:textId="3B1316CC" w:rsidR="00F769F9" w:rsidRDefault="000605A4" w:rsidP="00EF6B1C">
      <w:pPr>
        <w:rPr>
          <w:rFonts w:asciiTheme="majorHAnsi" w:hAnsiTheme="majorHAnsi" w:cstheme="majorHAnsi"/>
          <w:sz w:val="20"/>
          <w:szCs w:val="20"/>
        </w:rPr>
      </w:pPr>
      <w:r>
        <w:rPr>
          <w:rFonts w:asciiTheme="majorHAnsi" w:hAnsiTheme="majorHAnsi" w:cstheme="majorHAnsi"/>
          <w:sz w:val="20"/>
          <w:szCs w:val="20"/>
        </w:rPr>
        <w:t>By aligning practices, employees feel more valued</w:t>
      </w:r>
      <w:r w:rsidR="00191D82">
        <w:rPr>
          <w:rFonts w:asciiTheme="majorHAnsi" w:hAnsiTheme="majorHAnsi" w:cstheme="majorHAnsi"/>
          <w:sz w:val="20"/>
          <w:szCs w:val="20"/>
        </w:rPr>
        <w:t xml:space="preserve"> and engaged, which ultimately promotes better</w:t>
      </w:r>
      <w:r>
        <w:rPr>
          <w:rFonts w:asciiTheme="majorHAnsi" w:hAnsiTheme="majorHAnsi" w:cstheme="majorHAnsi"/>
          <w:sz w:val="20"/>
          <w:szCs w:val="20"/>
        </w:rPr>
        <w:t xml:space="preserve"> job satisfaction and </w:t>
      </w:r>
      <w:r w:rsidR="00286AA6">
        <w:rPr>
          <w:rFonts w:asciiTheme="majorHAnsi" w:hAnsiTheme="majorHAnsi" w:cstheme="majorHAnsi"/>
          <w:sz w:val="20"/>
          <w:szCs w:val="20"/>
        </w:rPr>
        <w:t xml:space="preserve">higher </w:t>
      </w:r>
      <w:r w:rsidR="00191D82">
        <w:rPr>
          <w:rFonts w:asciiTheme="majorHAnsi" w:hAnsiTheme="majorHAnsi" w:cstheme="majorHAnsi"/>
          <w:sz w:val="20"/>
          <w:szCs w:val="20"/>
        </w:rPr>
        <w:t xml:space="preserve">company </w:t>
      </w:r>
      <w:r>
        <w:rPr>
          <w:rFonts w:asciiTheme="majorHAnsi" w:hAnsiTheme="majorHAnsi" w:cstheme="majorHAnsi"/>
          <w:sz w:val="20"/>
          <w:szCs w:val="20"/>
        </w:rPr>
        <w:t>turnover.</w:t>
      </w:r>
    </w:p>
    <w:p w14:paraId="653F21CA" w14:textId="351BB2DB" w:rsidR="000605A4" w:rsidRPr="00EB469B" w:rsidRDefault="00EB469B" w:rsidP="00EF6B1C">
      <w:pPr>
        <w:rPr>
          <w:rFonts w:asciiTheme="majorHAnsi" w:hAnsiTheme="majorHAnsi" w:cstheme="majorHAnsi"/>
          <w:color w:val="0070C0"/>
          <w:sz w:val="20"/>
          <w:szCs w:val="20"/>
        </w:rPr>
      </w:pPr>
      <w:r w:rsidRPr="00EB469B">
        <w:rPr>
          <w:rFonts w:asciiTheme="majorHAnsi" w:hAnsiTheme="majorHAnsi" w:cstheme="majorHAnsi"/>
          <w:color w:val="0070C0"/>
          <w:sz w:val="20"/>
          <w:szCs w:val="20"/>
        </w:rPr>
        <w:t xml:space="preserve">Q12. An organisation is planning to introduce a four-day working week. Discuss the process the people function could use to consult and engage with managers and employees to understand their needs when moving from a five to a four-day working week. (AC 3.3) </w:t>
      </w:r>
    </w:p>
    <w:p w14:paraId="0F9AF681" w14:textId="4157543F" w:rsidR="00233CF4" w:rsidRDefault="00BC0740" w:rsidP="002B5671">
      <w:pPr>
        <w:rPr>
          <w:rFonts w:asciiTheme="majorHAnsi" w:hAnsiTheme="majorHAnsi" w:cstheme="majorHAnsi"/>
          <w:sz w:val="20"/>
          <w:szCs w:val="20"/>
        </w:rPr>
      </w:pPr>
      <w:r w:rsidRPr="00BC0740">
        <w:rPr>
          <w:rFonts w:asciiTheme="majorHAnsi" w:hAnsiTheme="majorHAnsi" w:cstheme="majorHAnsi"/>
          <w:b/>
          <w:bCs/>
          <w:sz w:val="20"/>
          <w:szCs w:val="20"/>
        </w:rPr>
        <w:t>(ACAS, 2025)</w:t>
      </w:r>
      <w:r>
        <w:rPr>
          <w:rFonts w:asciiTheme="majorHAnsi" w:hAnsiTheme="majorHAnsi" w:cstheme="majorHAnsi"/>
          <w:sz w:val="20"/>
          <w:szCs w:val="20"/>
        </w:rPr>
        <w:t xml:space="preserve"> </w:t>
      </w:r>
      <w:r w:rsidR="00EB469B">
        <w:rPr>
          <w:rFonts w:asciiTheme="majorHAnsi" w:hAnsiTheme="majorHAnsi" w:cstheme="majorHAnsi"/>
          <w:sz w:val="20"/>
          <w:szCs w:val="20"/>
        </w:rPr>
        <w:t>A</w:t>
      </w:r>
      <w:r w:rsidR="00494279">
        <w:rPr>
          <w:rFonts w:asciiTheme="majorHAnsi" w:hAnsiTheme="majorHAnsi" w:cstheme="majorHAnsi"/>
          <w:sz w:val="20"/>
          <w:szCs w:val="20"/>
        </w:rPr>
        <w:t>CAS</w:t>
      </w:r>
      <w:r w:rsidR="00EB469B">
        <w:rPr>
          <w:rFonts w:asciiTheme="majorHAnsi" w:hAnsiTheme="majorHAnsi" w:cstheme="majorHAnsi"/>
          <w:sz w:val="20"/>
          <w:szCs w:val="20"/>
        </w:rPr>
        <w:t xml:space="preserve"> </w:t>
      </w:r>
      <w:r w:rsidR="00B04FB9">
        <w:rPr>
          <w:rFonts w:asciiTheme="majorHAnsi" w:hAnsiTheme="majorHAnsi" w:cstheme="majorHAnsi"/>
          <w:sz w:val="20"/>
          <w:szCs w:val="20"/>
        </w:rPr>
        <w:t xml:space="preserve">suggest that </w:t>
      </w:r>
      <w:r w:rsidR="00233CF4">
        <w:rPr>
          <w:rFonts w:asciiTheme="majorHAnsi" w:hAnsiTheme="majorHAnsi" w:cstheme="majorHAnsi"/>
          <w:sz w:val="20"/>
          <w:szCs w:val="20"/>
        </w:rPr>
        <w:t xml:space="preserve">there </w:t>
      </w:r>
      <w:r w:rsidR="00B04FB9">
        <w:rPr>
          <w:rFonts w:asciiTheme="majorHAnsi" w:hAnsiTheme="majorHAnsi" w:cstheme="majorHAnsi"/>
          <w:sz w:val="20"/>
          <w:szCs w:val="20"/>
        </w:rPr>
        <w:t xml:space="preserve">are two </w:t>
      </w:r>
      <w:r w:rsidR="00233CF4">
        <w:rPr>
          <w:rFonts w:asciiTheme="majorHAnsi" w:hAnsiTheme="majorHAnsi" w:cstheme="majorHAnsi"/>
          <w:sz w:val="20"/>
          <w:szCs w:val="20"/>
        </w:rPr>
        <w:t xml:space="preserve">types of </w:t>
      </w:r>
      <w:r w:rsidR="00B04FB9">
        <w:rPr>
          <w:rFonts w:asciiTheme="majorHAnsi" w:hAnsiTheme="majorHAnsi" w:cstheme="majorHAnsi"/>
          <w:sz w:val="20"/>
          <w:szCs w:val="20"/>
        </w:rPr>
        <w:t xml:space="preserve">consultation processes, informal and formal. </w:t>
      </w:r>
    </w:p>
    <w:p w14:paraId="3EEC40AA" w14:textId="7957A0E1" w:rsidR="00233CF4" w:rsidRDefault="00233CF4" w:rsidP="002B5671">
      <w:pPr>
        <w:rPr>
          <w:rFonts w:asciiTheme="majorHAnsi" w:hAnsiTheme="majorHAnsi" w:cstheme="majorHAnsi"/>
          <w:sz w:val="20"/>
          <w:szCs w:val="20"/>
        </w:rPr>
      </w:pPr>
      <w:r>
        <w:rPr>
          <w:rFonts w:asciiTheme="majorHAnsi" w:hAnsiTheme="majorHAnsi" w:cstheme="majorHAnsi"/>
          <w:sz w:val="20"/>
          <w:szCs w:val="20"/>
        </w:rPr>
        <w:t xml:space="preserve">The informal </w:t>
      </w:r>
      <w:r w:rsidR="00B04FB9">
        <w:rPr>
          <w:rFonts w:asciiTheme="majorHAnsi" w:hAnsiTheme="majorHAnsi" w:cstheme="majorHAnsi"/>
          <w:sz w:val="20"/>
          <w:szCs w:val="20"/>
        </w:rPr>
        <w:t>process</w:t>
      </w:r>
      <w:r>
        <w:rPr>
          <w:rFonts w:asciiTheme="majorHAnsi" w:hAnsiTheme="majorHAnsi" w:cstheme="majorHAnsi"/>
          <w:sz w:val="20"/>
          <w:szCs w:val="20"/>
        </w:rPr>
        <w:t xml:space="preserve"> aims to g</w:t>
      </w:r>
      <w:r w:rsidR="00B04FB9">
        <w:rPr>
          <w:rFonts w:asciiTheme="majorHAnsi" w:hAnsiTheme="majorHAnsi" w:cstheme="majorHAnsi"/>
          <w:sz w:val="20"/>
          <w:szCs w:val="20"/>
        </w:rPr>
        <w:t xml:space="preserve">ather </w:t>
      </w:r>
      <w:r>
        <w:rPr>
          <w:rFonts w:asciiTheme="majorHAnsi" w:hAnsiTheme="majorHAnsi" w:cstheme="majorHAnsi"/>
          <w:sz w:val="20"/>
          <w:szCs w:val="20"/>
        </w:rPr>
        <w:t xml:space="preserve">information, </w:t>
      </w:r>
      <w:r w:rsidR="000F2AD8">
        <w:rPr>
          <w:rFonts w:asciiTheme="majorHAnsi" w:hAnsiTheme="majorHAnsi" w:cstheme="majorHAnsi"/>
          <w:sz w:val="20"/>
          <w:szCs w:val="20"/>
        </w:rPr>
        <w:t xml:space="preserve">helping to </w:t>
      </w:r>
      <w:r w:rsidR="00B04FB9">
        <w:rPr>
          <w:rFonts w:asciiTheme="majorHAnsi" w:hAnsiTheme="majorHAnsi" w:cstheme="majorHAnsi"/>
          <w:sz w:val="20"/>
          <w:szCs w:val="20"/>
        </w:rPr>
        <w:t>understand employee</w:t>
      </w:r>
      <w:r>
        <w:rPr>
          <w:rFonts w:asciiTheme="majorHAnsi" w:hAnsiTheme="majorHAnsi" w:cstheme="majorHAnsi"/>
          <w:sz w:val="20"/>
          <w:szCs w:val="20"/>
        </w:rPr>
        <w:t>/manager</w:t>
      </w:r>
      <w:r w:rsidR="00B04FB9">
        <w:rPr>
          <w:rFonts w:asciiTheme="majorHAnsi" w:hAnsiTheme="majorHAnsi" w:cstheme="majorHAnsi"/>
          <w:sz w:val="20"/>
          <w:szCs w:val="20"/>
        </w:rPr>
        <w:t xml:space="preserve"> concerns</w:t>
      </w:r>
      <w:r w:rsidR="000F2AD8">
        <w:rPr>
          <w:rFonts w:asciiTheme="majorHAnsi" w:hAnsiTheme="majorHAnsi" w:cstheme="majorHAnsi"/>
          <w:sz w:val="20"/>
          <w:szCs w:val="20"/>
        </w:rPr>
        <w:t>. Whilst formal</w:t>
      </w:r>
      <w:r>
        <w:rPr>
          <w:rFonts w:asciiTheme="majorHAnsi" w:hAnsiTheme="majorHAnsi" w:cstheme="majorHAnsi"/>
          <w:sz w:val="20"/>
          <w:szCs w:val="20"/>
        </w:rPr>
        <w:t xml:space="preserve"> </w:t>
      </w:r>
      <w:r w:rsidR="000F2AD8">
        <w:rPr>
          <w:rFonts w:asciiTheme="majorHAnsi" w:hAnsiTheme="majorHAnsi" w:cstheme="majorHAnsi"/>
          <w:sz w:val="20"/>
          <w:szCs w:val="20"/>
        </w:rPr>
        <w:t xml:space="preserve">processes </w:t>
      </w:r>
      <w:r w:rsidR="00E41AA4">
        <w:rPr>
          <w:rFonts w:asciiTheme="majorHAnsi" w:hAnsiTheme="majorHAnsi" w:cstheme="majorHAnsi"/>
          <w:sz w:val="20"/>
          <w:szCs w:val="20"/>
        </w:rPr>
        <w:t>aim</w:t>
      </w:r>
      <w:r>
        <w:rPr>
          <w:rFonts w:asciiTheme="majorHAnsi" w:hAnsiTheme="majorHAnsi" w:cstheme="majorHAnsi"/>
          <w:sz w:val="20"/>
          <w:szCs w:val="20"/>
        </w:rPr>
        <w:t xml:space="preserve"> to address specific issues</w:t>
      </w:r>
      <w:r w:rsidR="000F2AD8">
        <w:rPr>
          <w:rFonts w:asciiTheme="majorHAnsi" w:hAnsiTheme="majorHAnsi" w:cstheme="majorHAnsi"/>
          <w:sz w:val="20"/>
          <w:szCs w:val="20"/>
        </w:rPr>
        <w:t xml:space="preserve">. </w:t>
      </w:r>
    </w:p>
    <w:p w14:paraId="435EDB5A" w14:textId="3608FC14" w:rsidR="00E3268A" w:rsidRDefault="00E41AA4" w:rsidP="002B5671">
      <w:pPr>
        <w:rPr>
          <w:rFonts w:asciiTheme="majorHAnsi" w:hAnsiTheme="majorHAnsi" w:cstheme="majorHAnsi"/>
          <w:sz w:val="20"/>
          <w:szCs w:val="20"/>
        </w:rPr>
      </w:pPr>
      <w:r>
        <w:rPr>
          <w:rFonts w:asciiTheme="majorHAnsi" w:hAnsiTheme="majorHAnsi" w:cstheme="majorHAnsi"/>
          <w:sz w:val="20"/>
          <w:szCs w:val="20"/>
        </w:rPr>
        <w:t xml:space="preserve">Informal consultation methods include; </w:t>
      </w:r>
      <w:r w:rsidR="006C19BD">
        <w:rPr>
          <w:rFonts w:asciiTheme="majorHAnsi" w:hAnsiTheme="majorHAnsi" w:cstheme="majorHAnsi"/>
          <w:sz w:val="20"/>
          <w:szCs w:val="20"/>
        </w:rPr>
        <w:t xml:space="preserve">One to one </w:t>
      </w:r>
      <w:r w:rsidR="000F2AD8">
        <w:rPr>
          <w:rFonts w:asciiTheme="majorHAnsi" w:hAnsiTheme="majorHAnsi" w:cstheme="majorHAnsi"/>
          <w:sz w:val="20"/>
          <w:szCs w:val="20"/>
        </w:rPr>
        <w:t>meetings, i</w:t>
      </w:r>
      <w:r w:rsidR="006C19BD">
        <w:rPr>
          <w:rFonts w:asciiTheme="majorHAnsi" w:hAnsiTheme="majorHAnsi" w:cstheme="majorHAnsi"/>
          <w:sz w:val="20"/>
          <w:szCs w:val="20"/>
        </w:rPr>
        <w:t xml:space="preserve">nformal surveys or </w:t>
      </w:r>
      <w:r w:rsidR="000F2AD8">
        <w:rPr>
          <w:rFonts w:asciiTheme="majorHAnsi" w:hAnsiTheme="majorHAnsi" w:cstheme="majorHAnsi"/>
          <w:sz w:val="20"/>
          <w:szCs w:val="20"/>
        </w:rPr>
        <w:t>questionnaires, brainstorming</w:t>
      </w:r>
      <w:r w:rsidR="00E3268A">
        <w:rPr>
          <w:rFonts w:asciiTheme="majorHAnsi" w:hAnsiTheme="majorHAnsi" w:cstheme="majorHAnsi"/>
          <w:sz w:val="20"/>
          <w:szCs w:val="20"/>
        </w:rPr>
        <w:t xml:space="preserve"> sessions</w:t>
      </w:r>
      <w:r w:rsidR="000F2AD8">
        <w:rPr>
          <w:rFonts w:asciiTheme="majorHAnsi" w:hAnsiTheme="majorHAnsi" w:cstheme="majorHAnsi"/>
          <w:sz w:val="20"/>
          <w:szCs w:val="20"/>
        </w:rPr>
        <w:t xml:space="preserve">, </w:t>
      </w:r>
      <w:r w:rsidR="00E3268A">
        <w:rPr>
          <w:rFonts w:asciiTheme="majorHAnsi" w:hAnsiTheme="majorHAnsi" w:cstheme="majorHAnsi"/>
          <w:sz w:val="20"/>
          <w:szCs w:val="20"/>
        </w:rPr>
        <w:t>and internal feedback loops being created</w:t>
      </w:r>
      <w:r w:rsidR="000F2AD8">
        <w:rPr>
          <w:rFonts w:asciiTheme="majorHAnsi" w:hAnsiTheme="majorHAnsi" w:cstheme="majorHAnsi"/>
          <w:sz w:val="20"/>
          <w:szCs w:val="20"/>
        </w:rPr>
        <w:t xml:space="preserve">. </w:t>
      </w:r>
      <w:r w:rsidR="00E3268A">
        <w:rPr>
          <w:rFonts w:asciiTheme="majorHAnsi" w:hAnsiTheme="majorHAnsi" w:cstheme="majorHAnsi"/>
          <w:sz w:val="20"/>
          <w:szCs w:val="20"/>
        </w:rPr>
        <w:t xml:space="preserve"> </w:t>
      </w:r>
    </w:p>
    <w:p w14:paraId="1B0A0078" w14:textId="26B054B9" w:rsidR="000F2AD8" w:rsidRDefault="00E3268A" w:rsidP="000F2AD8">
      <w:pPr>
        <w:rPr>
          <w:rFonts w:asciiTheme="majorHAnsi" w:hAnsiTheme="majorHAnsi" w:cstheme="majorHAnsi"/>
          <w:sz w:val="20"/>
          <w:szCs w:val="20"/>
        </w:rPr>
      </w:pPr>
      <w:r>
        <w:rPr>
          <w:rFonts w:asciiTheme="majorHAnsi" w:hAnsiTheme="majorHAnsi" w:cstheme="majorHAnsi"/>
          <w:sz w:val="20"/>
          <w:szCs w:val="20"/>
        </w:rPr>
        <w:t>Formal consultation methods include; holding regular meetings wit</w:t>
      </w:r>
      <w:r w:rsidR="000F2AD8">
        <w:rPr>
          <w:rFonts w:asciiTheme="majorHAnsi" w:hAnsiTheme="majorHAnsi" w:cstheme="majorHAnsi"/>
          <w:sz w:val="20"/>
          <w:szCs w:val="20"/>
        </w:rPr>
        <w:t>h</w:t>
      </w:r>
      <w:r>
        <w:rPr>
          <w:rFonts w:asciiTheme="majorHAnsi" w:hAnsiTheme="majorHAnsi" w:cstheme="majorHAnsi"/>
          <w:sz w:val="20"/>
          <w:szCs w:val="20"/>
        </w:rPr>
        <w:t xml:space="preserve"> line managers and employee representatives. Engaging with trade </w:t>
      </w:r>
      <w:r w:rsidR="000F2AD8">
        <w:rPr>
          <w:rFonts w:asciiTheme="majorHAnsi" w:hAnsiTheme="majorHAnsi" w:cstheme="majorHAnsi"/>
          <w:sz w:val="20"/>
          <w:szCs w:val="20"/>
        </w:rPr>
        <w:t>unions and</w:t>
      </w:r>
      <w:r>
        <w:rPr>
          <w:rFonts w:asciiTheme="majorHAnsi" w:hAnsiTheme="majorHAnsi" w:cstheme="majorHAnsi"/>
          <w:sz w:val="20"/>
          <w:szCs w:val="20"/>
        </w:rPr>
        <w:t xml:space="preserve"> meeting with elected employee representatives</w:t>
      </w:r>
      <w:r w:rsidR="000F2AD8">
        <w:rPr>
          <w:rFonts w:asciiTheme="majorHAnsi" w:hAnsiTheme="majorHAnsi" w:cstheme="majorHAnsi"/>
          <w:sz w:val="20"/>
          <w:szCs w:val="20"/>
        </w:rPr>
        <w:t xml:space="preserve">. </w:t>
      </w:r>
    </w:p>
    <w:p w14:paraId="138D56F8" w14:textId="77777777" w:rsidR="00BC0740" w:rsidRDefault="00BC0740" w:rsidP="002B5671">
      <w:pPr>
        <w:rPr>
          <w:rFonts w:asciiTheme="majorHAnsi" w:hAnsiTheme="majorHAnsi" w:cstheme="majorHAnsi"/>
          <w:sz w:val="20"/>
          <w:szCs w:val="20"/>
        </w:rPr>
      </w:pPr>
      <w:r w:rsidRPr="00D338D2">
        <w:rPr>
          <w:rFonts w:asciiTheme="majorHAnsi" w:hAnsiTheme="majorHAnsi" w:cstheme="majorHAnsi"/>
          <w:b/>
          <w:bCs/>
          <w:sz w:val="20"/>
          <w:szCs w:val="20"/>
        </w:rPr>
        <w:t>(CIPD, 2025)</w:t>
      </w:r>
      <w:r>
        <w:rPr>
          <w:rFonts w:asciiTheme="majorHAnsi" w:hAnsiTheme="majorHAnsi" w:cstheme="majorHAnsi"/>
          <w:sz w:val="20"/>
          <w:szCs w:val="20"/>
        </w:rPr>
        <w:t xml:space="preserve"> </w:t>
      </w:r>
    </w:p>
    <w:p w14:paraId="68772EA1" w14:textId="2E587BAD" w:rsidR="00923494" w:rsidRDefault="00974DBE" w:rsidP="002B5671">
      <w:pPr>
        <w:rPr>
          <w:rFonts w:asciiTheme="majorHAnsi" w:hAnsiTheme="majorHAnsi" w:cstheme="majorHAnsi"/>
          <w:sz w:val="20"/>
          <w:szCs w:val="20"/>
        </w:rPr>
      </w:pPr>
      <w:r>
        <w:rPr>
          <w:rFonts w:asciiTheme="majorHAnsi" w:hAnsiTheme="majorHAnsi" w:cstheme="majorHAnsi"/>
          <w:sz w:val="20"/>
          <w:szCs w:val="20"/>
        </w:rPr>
        <w:t xml:space="preserve">CIPD talk about potentially using the ICE model to consult and engage effectively. This is essentially </w:t>
      </w:r>
      <w:r w:rsidR="009573D6">
        <w:rPr>
          <w:rFonts w:asciiTheme="majorHAnsi" w:hAnsiTheme="majorHAnsi" w:cstheme="majorHAnsi"/>
          <w:sz w:val="20"/>
          <w:szCs w:val="20"/>
        </w:rPr>
        <w:t xml:space="preserve">setting up </w:t>
      </w:r>
      <w:r>
        <w:rPr>
          <w:rFonts w:asciiTheme="majorHAnsi" w:hAnsiTheme="majorHAnsi" w:cstheme="majorHAnsi"/>
          <w:sz w:val="20"/>
          <w:szCs w:val="20"/>
        </w:rPr>
        <w:t>a workplace forum to allow senior leaders to discuss and consult with their workforce</w:t>
      </w:r>
      <w:r w:rsidR="000F2AD8">
        <w:rPr>
          <w:rFonts w:asciiTheme="majorHAnsi" w:hAnsiTheme="majorHAnsi" w:cstheme="majorHAnsi"/>
          <w:sz w:val="20"/>
          <w:szCs w:val="20"/>
        </w:rPr>
        <w:t xml:space="preserve"> appropriately</w:t>
      </w:r>
      <w:r>
        <w:rPr>
          <w:rFonts w:asciiTheme="majorHAnsi" w:hAnsiTheme="majorHAnsi" w:cstheme="majorHAnsi"/>
          <w:sz w:val="20"/>
          <w:szCs w:val="20"/>
        </w:rPr>
        <w:t xml:space="preserve">. This involves discussing key issues that may affect the change, suggestions as to how to </w:t>
      </w:r>
      <w:r w:rsidR="000F2AD8">
        <w:rPr>
          <w:rFonts w:asciiTheme="majorHAnsi" w:hAnsiTheme="majorHAnsi" w:cstheme="majorHAnsi"/>
          <w:sz w:val="20"/>
          <w:szCs w:val="20"/>
        </w:rPr>
        <w:t xml:space="preserve">carry out the </w:t>
      </w:r>
      <w:r>
        <w:rPr>
          <w:rFonts w:asciiTheme="majorHAnsi" w:hAnsiTheme="majorHAnsi" w:cstheme="majorHAnsi"/>
          <w:sz w:val="20"/>
          <w:szCs w:val="20"/>
        </w:rPr>
        <w:t xml:space="preserve">change and </w:t>
      </w:r>
      <w:r w:rsidR="000F2AD8">
        <w:rPr>
          <w:rFonts w:asciiTheme="majorHAnsi" w:hAnsiTheme="majorHAnsi" w:cstheme="majorHAnsi"/>
          <w:sz w:val="20"/>
          <w:szCs w:val="20"/>
        </w:rPr>
        <w:t>allows employees</w:t>
      </w:r>
      <w:r w:rsidR="000034FF">
        <w:rPr>
          <w:rFonts w:asciiTheme="majorHAnsi" w:hAnsiTheme="majorHAnsi" w:cstheme="majorHAnsi"/>
          <w:sz w:val="20"/>
          <w:szCs w:val="20"/>
        </w:rPr>
        <w:t xml:space="preserve"> </w:t>
      </w:r>
      <w:r w:rsidR="000F2AD8">
        <w:rPr>
          <w:rFonts w:asciiTheme="majorHAnsi" w:hAnsiTheme="majorHAnsi" w:cstheme="majorHAnsi"/>
          <w:sz w:val="20"/>
          <w:szCs w:val="20"/>
        </w:rPr>
        <w:t>the</w:t>
      </w:r>
      <w:r>
        <w:rPr>
          <w:rFonts w:asciiTheme="majorHAnsi" w:hAnsiTheme="majorHAnsi" w:cstheme="majorHAnsi"/>
          <w:sz w:val="20"/>
          <w:szCs w:val="20"/>
        </w:rPr>
        <w:t xml:space="preserve"> opportunity</w:t>
      </w:r>
      <w:r w:rsidR="000F2AD8">
        <w:rPr>
          <w:rFonts w:asciiTheme="majorHAnsi" w:hAnsiTheme="majorHAnsi" w:cstheme="majorHAnsi"/>
          <w:sz w:val="20"/>
          <w:szCs w:val="20"/>
        </w:rPr>
        <w:t xml:space="preserve"> to</w:t>
      </w:r>
      <w:r>
        <w:rPr>
          <w:rFonts w:asciiTheme="majorHAnsi" w:hAnsiTheme="majorHAnsi" w:cstheme="majorHAnsi"/>
          <w:sz w:val="20"/>
          <w:szCs w:val="20"/>
        </w:rPr>
        <w:t xml:space="preserve"> </w:t>
      </w:r>
      <w:r w:rsidR="009573D6">
        <w:rPr>
          <w:rFonts w:asciiTheme="majorHAnsi" w:hAnsiTheme="majorHAnsi" w:cstheme="majorHAnsi"/>
          <w:sz w:val="20"/>
          <w:szCs w:val="20"/>
        </w:rPr>
        <w:t>discuss</w:t>
      </w:r>
      <w:r w:rsidR="000F2AD8">
        <w:rPr>
          <w:rFonts w:asciiTheme="majorHAnsi" w:hAnsiTheme="majorHAnsi" w:cstheme="majorHAnsi"/>
          <w:sz w:val="20"/>
          <w:szCs w:val="20"/>
        </w:rPr>
        <w:t xml:space="preserve"> the change, and </w:t>
      </w:r>
      <w:r>
        <w:rPr>
          <w:rFonts w:asciiTheme="majorHAnsi" w:hAnsiTheme="majorHAnsi" w:cstheme="majorHAnsi"/>
          <w:sz w:val="20"/>
          <w:szCs w:val="20"/>
        </w:rPr>
        <w:t xml:space="preserve">ask </w:t>
      </w:r>
      <w:r w:rsidR="000034FF">
        <w:rPr>
          <w:rFonts w:asciiTheme="majorHAnsi" w:hAnsiTheme="majorHAnsi" w:cstheme="majorHAnsi"/>
          <w:sz w:val="20"/>
          <w:szCs w:val="20"/>
        </w:rPr>
        <w:t xml:space="preserve">any </w:t>
      </w:r>
      <w:r>
        <w:rPr>
          <w:rFonts w:asciiTheme="majorHAnsi" w:hAnsiTheme="majorHAnsi" w:cstheme="majorHAnsi"/>
          <w:sz w:val="20"/>
          <w:szCs w:val="20"/>
        </w:rPr>
        <w:t>questions</w:t>
      </w:r>
      <w:r w:rsidR="000F2AD8">
        <w:rPr>
          <w:rFonts w:asciiTheme="majorHAnsi" w:hAnsiTheme="majorHAnsi" w:cstheme="majorHAnsi"/>
          <w:sz w:val="20"/>
          <w:szCs w:val="20"/>
        </w:rPr>
        <w:t xml:space="preserve"> they feel relevant. </w:t>
      </w:r>
      <w:r w:rsidR="009573D6">
        <w:rPr>
          <w:rFonts w:asciiTheme="majorHAnsi" w:hAnsiTheme="majorHAnsi" w:cstheme="majorHAnsi"/>
          <w:sz w:val="20"/>
          <w:szCs w:val="20"/>
        </w:rPr>
        <w:t xml:space="preserve"> </w:t>
      </w:r>
    </w:p>
    <w:p w14:paraId="323D9F91" w14:textId="4C181B0A" w:rsidR="00E41AA4" w:rsidRDefault="000034FF" w:rsidP="002B5671">
      <w:pPr>
        <w:rPr>
          <w:rFonts w:asciiTheme="majorHAnsi" w:hAnsiTheme="majorHAnsi" w:cstheme="majorHAnsi"/>
          <w:sz w:val="20"/>
          <w:szCs w:val="20"/>
        </w:rPr>
      </w:pPr>
      <w:r>
        <w:rPr>
          <w:rFonts w:asciiTheme="majorHAnsi" w:hAnsiTheme="majorHAnsi" w:cstheme="majorHAnsi"/>
          <w:sz w:val="20"/>
          <w:szCs w:val="20"/>
        </w:rPr>
        <w:t xml:space="preserve">There are many steps </w:t>
      </w:r>
      <w:r w:rsidR="001820C1">
        <w:rPr>
          <w:rFonts w:asciiTheme="majorHAnsi" w:hAnsiTheme="majorHAnsi" w:cstheme="majorHAnsi"/>
          <w:sz w:val="20"/>
          <w:szCs w:val="20"/>
        </w:rPr>
        <w:t>involved in</w:t>
      </w:r>
      <w:r>
        <w:rPr>
          <w:rFonts w:asciiTheme="majorHAnsi" w:hAnsiTheme="majorHAnsi" w:cstheme="majorHAnsi"/>
          <w:sz w:val="20"/>
          <w:szCs w:val="20"/>
        </w:rPr>
        <w:t xml:space="preserve"> setting up an effective ICE forum</w:t>
      </w:r>
      <w:r w:rsidR="001820C1">
        <w:rPr>
          <w:rFonts w:asciiTheme="majorHAnsi" w:hAnsiTheme="majorHAnsi" w:cstheme="majorHAnsi"/>
          <w:sz w:val="20"/>
          <w:szCs w:val="20"/>
        </w:rPr>
        <w:t xml:space="preserve">; </w:t>
      </w:r>
      <w:r w:rsidR="000F2AD8">
        <w:rPr>
          <w:rFonts w:asciiTheme="majorHAnsi" w:hAnsiTheme="majorHAnsi" w:cstheme="majorHAnsi"/>
          <w:sz w:val="20"/>
          <w:szCs w:val="20"/>
        </w:rPr>
        <w:t>E</w:t>
      </w:r>
      <w:r w:rsidR="009573D6">
        <w:rPr>
          <w:rFonts w:asciiTheme="majorHAnsi" w:hAnsiTheme="majorHAnsi" w:cstheme="majorHAnsi"/>
          <w:sz w:val="20"/>
          <w:szCs w:val="20"/>
        </w:rPr>
        <w:t xml:space="preserve">xamples </w:t>
      </w:r>
      <w:r w:rsidR="001820C1">
        <w:rPr>
          <w:rFonts w:asciiTheme="majorHAnsi" w:hAnsiTheme="majorHAnsi" w:cstheme="majorHAnsi"/>
          <w:sz w:val="20"/>
          <w:szCs w:val="20"/>
        </w:rPr>
        <w:t xml:space="preserve">include: Having a written agreement in place, outlining exactly what the forum is set out to achieve, deciding who will be involved in the process and the frequency of the meetings, and what training will be provided to the work place representatives to ensure they are getting the most out of the </w:t>
      </w:r>
      <w:r w:rsidR="000F2AD8">
        <w:rPr>
          <w:rFonts w:asciiTheme="majorHAnsi" w:hAnsiTheme="majorHAnsi" w:cstheme="majorHAnsi"/>
          <w:sz w:val="20"/>
          <w:szCs w:val="20"/>
        </w:rPr>
        <w:t>meetings.</w:t>
      </w:r>
    </w:p>
    <w:p w14:paraId="0B452E13" w14:textId="53D22327" w:rsidR="009623DE" w:rsidRDefault="00E248A1" w:rsidP="002B5671">
      <w:pPr>
        <w:rPr>
          <w:rFonts w:asciiTheme="majorHAnsi" w:hAnsiTheme="majorHAnsi" w:cstheme="majorHAnsi"/>
          <w:sz w:val="20"/>
          <w:szCs w:val="20"/>
        </w:rPr>
      </w:pPr>
      <w:r>
        <w:rPr>
          <w:rFonts w:asciiTheme="majorHAnsi" w:hAnsiTheme="majorHAnsi" w:cstheme="majorHAnsi"/>
          <w:sz w:val="20"/>
          <w:szCs w:val="20"/>
        </w:rPr>
        <w:t>The benefits of effective consultation and engagement processes are; it achieves</w:t>
      </w:r>
      <w:r w:rsidR="000976E0">
        <w:rPr>
          <w:rFonts w:asciiTheme="majorHAnsi" w:hAnsiTheme="majorHAnsi" w:cstheme="majorHAnsi"/>
          <w:sz w:val="20"/>
          <w:szCs w:val="20"/>
        </w:rPr>
        <w:t xml:space="preserve"> better</w:t>
      </w:r>
      <w:r>
        <w:rPr>
          <w:rFonts w:asciiTheme="majorHAnsi" w:hAnsiTheme="majorHAnsi" w:cstheme="majorHAnsi"/>
          <w:sz w:val="20"/>
          <w:szCs w:val="20"/>
        </w:rPr>
        <w:t xml:space="preserve"> buy in a</w:t>
      </w:r>
      <w:r w:rsidR="00621C42">
        <w:rPr>
          <w:rFonts w:asciiTheme="majorHAnsi" w:hAnsiTheme="majorHAnsi" w:cstheme="majorHAnsi"/>
          <w:sz w:val="20"/>
          <w:szCs w:val="20"/>
        </w:rPr>
        <w:t>s</w:t>
      </w:r>
      <w:r>
        <w:rPr>
          <w:rFonts w:asciiTheme="majorHAnsi" w:hAnsiTheme="majorHAnsi" w:cstheme="majorHAnsi"/>
          <w:sz w:val="20"/>
          <w:szCs w:val="20"/>
        </w:rPr>
        <w:t xml:space="preserve"> communication is more transparent. Trust is built</w:t>
      </w:r>
      <w:r w:rsidR="00621C42">
        <w:rPr>
          <w:rFonts w:asciiTheme="majorHAnsi" w:hAnsiTheme="majorHAnsi" w:cstheme="majorHAnsi"/>
          <w:sz w:val="20"/>
          <w:szCs w:val="20"/>
        </w:rPr>
        <w:t>;</w:t>
      </w:r>
      <w:r>
        <w:rPr>
          <w:rFonts w:asciiTheme="majorHAnsi" w:hAnsiTheme="majorHAnsi" w:cstheme="majorHAnsi"/>
          <w:sz w:val="20"/>
          <w:szCs w:val="20"/>
        </w:rPr>
        <w:t xml:space="preserve"> </w:t>
      </w:r>
      <w:r w:rsidR="00621C42">
        <w:rPr>
          <w:rFonts w:asciiTheme="majorHAnsi" w:hAnsiTheme="majorHAnsi" w:cstheme="majorHAnsi"/>
          <w:sz w:val="20"/>
          <w:szCs w:val="20"/>
        </w:rPr>
        <w:t>therefore,</w:t>
      </w:r>
      <w:r>
        <w:rPr>
          <w:rFonts w:asciiTheme="majorHAnsi" w:hAnsiTheme="majorHAnsi" w:cstheme="majorHAnsi"/>
          <w:sz w:val="20"/>
          <w:szCs w:val="20"/>
        </w:rPr>
        <w:t xml:space="preserve"> </w:t>
      </w:r>
      <w:r w:rsidR="00621C42">
        <w:rPr>
          <w:rFonts w:asciiTheme="majorHAnsi" w:hAnsiTheme="majorHAnsi" w:cstheme="majorHAnsi"/>
          <w:sz w:val="20"/>
          <w:szCs w:val="20"/>
        </w:rPr>
        <w:t xml:space="preserve">Managers </w:t>
      </w:r>
      <w:r>
        <w:rPr>
          <w:rFonts w:asciiTheme="majorHAnsi" w:hAnsiTheme="majorHAnsi" w:cstheme="majorHAnsi"/>
          <w:sz w:val="20"/>
          <w:szCs w:val="20"/>
        </w:rPr>
        <w:t xml:space="preserve">feel </w:t>
      </w:r>
      <w:r w:rsidR="00621C42">
        <w:rPr>
          <w:rFonts w:asciiTheme="majorHAnsi" w:hAnsiTheme="majorHAnsi" w:cstheme="majorHAnsi"/>
          <w:sz w:val="20"/>
          <w:szCs w:val="20"/>
        </w:rPr>
        <w:t xml:space="preserve">they can </w:t>
      </w:r>
      <w:r>
        <w:rPr>
          <w:rFonts w:asciiTheme="majorHAnsi" w:hAnsiTheme="majorHAnsi" w:cstheme="majorHAnsi"/>
          <w:sz w:val="20"/>
          <w:szCs w:val="20"/>
        </w:rPr>
        <w:t>represent the</w:t>
      </w:r>
      <w:r w:rsidR="000976E0">
        <w:rPr>
          <w:rFonts w:asciiTheme="majorHAnsi" w:hAnsiTheme="majorHAnsi" w:cstheme="majorHAnsi"/>
          <w:sz w:val="20"/>
          <w:szCs w:val="20"/>
        </w:rPr>
        <w:t xml:space="preserve"> </w:t>
      </w:r>
      <w:r w:rsidR="004C7AA9">
        <w:rPr>
          <w:rFonts w:asciiTheme="majorHAnsi" w:hAnsiTheme="majorHAnsi" w:cstheme="majorHAnsi"/>
          <w:sz w:val="20"/>
          <w:szCs w:val="20"/>
        </w:rPr>
        <w:t xml:space="preserve">change </w:t>
      </w:r>
      <w:r w:rsidR="000976E0">
        <w:rPr>
          <w:rFonts w:asciiTheme="majorHAnsi" w:hAnsiTheme="majorHAnsi" w:cstheme="majorHAnsi"/>
          <w:sz w:val="20"/>
          <w:szCs w:val="20"/>
        </w:rPr>
        <w:t xml:space="preserve">more </w:t>
      </w:r>
      <w:r w:rsidR="004C7AA9">
        <w:rPr>
          <w:rFonts w:asciiTheme="majorHAnsi" w:hAnsiTheme="majorHAnsi" w:cstheme="majorHAnsi"/>
          <w:sz w:val="20"/>
          <w:szCs w:val="20"/>
        </w:rPr>
        <w:t>effectively</w:t>
      </w:r>
      <w:r w:rsidR="00621C42">
        <w:rPr>
          <w:rFonts w:asciiTheme="majorHAnsi" w:hAnsiTheme="majorHAnsi" w:cstheme="majorHAnsi"/>
          <w:sz w:val="20"/>
          <w:szCs w:val="20"/>
        </w:rPr>
        <w:t>.</w:t>
      </w:r>
      <w:r>
        <w:rPr>
          <w:rFonts w:asciiTheme="majorHAnsi" w:hAnsiTheme="majorHAnsi" w:cstheme="majorHAnsi"/>
          <w:sz w:val="20"/>
          <w:szCs w:val="20"/>
        </w:rPr>
        <w:t xml:space="preserve"> </w:t>
      </w:r>
      <w:r w:rsidR="000976E0">
        <w:rPr>
          <w:rFonts w:asciiTheme="majorHAnsi" w:hAnsiTheme="majorHAnsi" w:cstheme="majorHAnsi"/>
          <w:sz w:val="20"/>
          <w:szCs w:val="20"/>
        </w:rPr>
        <w:t>Increased e</w:t>
      </w:r>
      <w:r w:rsidR="00621C42">
        <w:rPr>
          <w:rFonts w:asciiTheme="majorHAnsi" w:hAnsiTheme="majorHAnsi" w:cstheme="majorHAnsi"/>
          <w:sz w:val="20"/>
          <w:szCs w:val="20"/>
        </w:rPr>
        <w:t>mployee engagement and productivity is</w:t>
      </w:r>
      <w:r w:rsidR="000976E0">
        <w:rPr>
          <w:rFonts w:asciiTheme="majorHAnsi" w:hAnsiTheme="majorHAnsi" w:cstheme="majorHAnsi"/>
          <w:sz w:val="20"/>
          <w:szCs w:val="20"/>
        </w:rPr>
        <w:t xml:space="preserve"> achieved</w:t>
      </w:r>
      <w:r w:rsidR="004C7AA9">
        <w:rPr>
          <w:rFonts w:asciiTheme="majorHAnsi" w:hAnsiTheme="majorHAnsi" w:cstheme="majorHAnsi"/>
          <w:sz w:val="20"/>
          <w:szCs w:val="20"/>
        </w:rPr>
        <w:t xml:space="preserve">, </w:t>
      </w:r>
      <w:r w:rsidR="000976E0">
        <w:rPr>
          <w:rFonts w:asciiTheme="majorHAnsi" w:hAnsiTheme="majorHAnsi" w:cstheme="majorHAnsi"/>
          <w:sz w:val="20"/>
          <w:szCs w:val="20"/>
        </w:rPr>
        <w:t>and g</w:t>
      </w:r>
      <w:r w:rsidR="00621C42">
        <w:rPr>
          <w:rFonts w:asciiTheme="majorHAnsi" w:hAnsiTheme="majorHAnsi" w:cstheme="majorHAnsi"/>
          <w:sz w:val="20"/>
          <w:szCs w:val="20"/>
        </w:rPr>
        <w:t>reater collaboration</w:t>
      </w:r>
      <w:r w:rsidR="004C7AA9">
        <w:rPr>
          <w:rFonts w:asciiTheme="majorHAnsi" w:hAnsiTheme="majorHAnsi" w:cstheme="majorHAnsi"/>
          <w:sz w:val="20"/>
          <w:szCs w:val="20"/>
        </w:rPr>
        <w:t xml:space="preserve"> tends to</w:t>
      </w:r>
      <w:r w:rsidR="00621C42">
        <w:rPr>
          <w:rFonts w:asciiTheme="majorHAnsi" w:hAnsiTheme="majorHAnsi" w:cstheme="majorHAnsi"/>
          <w:sz w:val="20"/>
          <w:szCs w:val="20"/>
        </w:rPr>
        <w:t xml:space="preserve"> lead</w:t>
      </w:r>
      <w:r w:rsidR="004C7AA9">
        <w:rPr>
          <w:rFonts w:asciiTheme="majorHAnsi" w:hAnsiTheme="majorHAnsi" w:cstheme="majorHAnsi"/>
          <w:sz w:val="20"/>
          <w:szCs w:val="20"/>
        </w:rPr>
        <w:t xml:space="preserve"> t</w:t>
      </w:r>
      <w:r w:rsidR="00621C42">
        <w:rPr>
          <w:rFonts w:asciiTheme="majorHAnsi" w:hAnsiTheme="majorHAnsi" w:cstheme="majorHAnsi"/>
          <w:sz w:val="20"/>
          <w:szCs w:val="20"/>
        </w:rPr>
        <w:t xml:space="preserve">o quicker decision </w:t>
      </w:r>
      <w:r w:rsidR="004C7AA9">
        <w:rPr>
          <w:rFonts w:asciiTheme="majorHAnsi" w:hAnsiTheme="majorHAnsi" w:cstheme="majorHAnsi"/>
          <w:sz w:val="20"/>
          <w:szCs w:val="20"/>
        </w:rPr>
        <w:t>making and</w:t>
      </w:r>
      <w:r w:rsidR="00621C42">
        <w:rPr>
          <w:rFonts w:asciiTheme="majorHAnsi" w:hAnsiTheme="majorHAnsi" w:cstheme="majorHAnsi"/>
          <w:sz w:val="20"/>
          <w:szCs w:val="20"/>
        </w:rPr>
        <w:t xml:space="preserve"> more effective problem solving</w:t>
      </w:r>
      <w:r w:rsidR="004C7AA9">
        <w:rPr>
          <w:rFonts w:asciiTheme="majorHAnsi" w:hAnsiTheme="majorHAnsi" w:cstheme="majorHAnsi"/>
          <w:sz w:val="20"/>
          <w:szCs w:val="20"/>
        </w:rPr>
        <w:t xml:space="preserve">. </w:t>
      </w:r>
    </w:p>
    <w:p w14:paraId="0982B096" w14:textId="7C1A9FD0" w:rsidR="00D939C5" w:rsidRDefault="00BC0740" w:rsidP="002B5671">
      <w:pPr>
        <w:rPr>
          <w:rFonts w:asciiTheme="majorHAnsi" w:hAnsiTheme="majorHAnsi" w:cstheme="majorHAnsi"/>
          <w:sz w:val="20"/>
          <w:szCs w:val="20"/>
        </w:rPr>
      </w:pPr>
      <w:r w:rsidRPr="00000F38">
        <w:rPr>
          <w:rFonts w:asciiTheme="majorHAnsi" w:hAnsiTheme="majorHAnsi" w:cstheme="majorHAnsi"/>
          <w:b/>
          <w:bCs/>
          <w:sz w:val="20"/>
          <w:szCs w:val="20"/>
        </w:rPr>
        <w:t>British Business Bank (No Date)</w:t>
      </w:r>
      <w:r>
        <w:rPr>
          <w:rFonts w:asciiTheme="majorHAnsi" w:hAnsiTheme="majorHAnsi" w:cstheme="majorHAnsi"/>
          <w:sz w:val="20"/>
          <w:szCs w:val="20"/>
        </w:rPr>
        <w:t xml:space="preserve"> </w:t>
      </w:r>
      <w:r w:rsidR="00D939C5" w:rsidRPr="000F2AD8">
        <w:rPr>
          <w:rFonts w:asciiTheme="majorHAnsi" w:hAnsiTheme="majorHAnsi" w:cstheme="majorHAnsi"/>
          <w:sz w:val="20"/>
          <w:szCs w:val="20"/>
        </w:rPr>
        <w:t xml:space="preserve">Outline there are many pros and cons to a four-day working week. Benefits </w:t>
      </w:r>
      <w:r w:rsidR="00AD5B7B" w:rsidRPr="000F2AD8">
        <w:rPr>
          <w:rFonts w:asciiTheme="majorHAnsi" w:hAnsiTheme="majorHAnsi" w:cstheme="majorHAnsi"/>
          <w:sz w:val="20"/>
          <w:szCs w:val="20"/>
        </w:rPr>
        <w:t xml:space="preserve">could </w:t>
      </w:r>
      <w:r w:rsidR="00D939C5" w:rsidRPr="000F2AD8">
        <w:rPr>
          <w:rFonts w:asciiTheme="majorHAnsi" w:hAnsiTheme="majorHAnsi" w:cstheme="majorHAnsi"/>
          <w:sz w:val="20"/>
          <w:szCs w:val="20"/>
        </w:rPr>
        <w:t>include; improved recruitment statistics</w:t>
      </w:r>
      <w:r w:rsidR="000F2AD8">
        <w:rPr>
          <w:rFonts w:asciiTheme="majorHAnsi" w:hAnsiTheme="majorHAnsi" w:cstheme="majorHAnsi"/>
          <w:sz w:val="20"/>
          <w:szCs w:val="20"/>
        </w:rPr>
        <w:t xml:space="preserve"> and i</w:t>
      </w:r>
      <w:r w:rsidR="00AD5B7B" w:rsidRPr="000F2AD8">
        <w:rPr>
          <w:rFonts w:asciiTheme="majorHAnsi" w:hAnsiTheme="majorHAnsi" w:cstheme="majorHAnsi"/>
          <w:sz w:val="20"/>
          <w:szCs w:val="20"/>
        </w:rPr>
        <w:t>ncreased</w:t>
      </w:r>
      <w:r w:rsidR="00D939C5" w:rsidRPr="000F2AD8">
        <w:rPr>
          <w:rFonts w:asciiTheme="majorHAnsi" w:hAnsiTheme="majorHAnsi" w:cstheme="majorHAnsi"/>
          <w:sz w:val="20"/>
          <w:szCs w:val="20"/>
        </w:rPr>
        <w:t xml:space="preserve"> employee productivity</w:t>
      </w:r>
      <w:r w:rsidR="000F2AD8">
        <w:rPr>
          <w:rFonts w:asciiTheme="majorHAnsi" w:hAnsiTheme="majorHAnsi" w:cstheme="majorHAnsi"/>
          <w:sz w:val="20"/>
          <w:szCs w:val="20"/>
        </w:rPr>
        <w:t xml:space="preserve">, this is due to employees working </w:t>
      </w:r>
      <w:r w:rsidR="00D939C5" w:rsidRPr="000F2AD8">
        <w:rPr>
          <w:rFonts w:asciiTheme="majorHAnsi" w:hAnsiTheme="majorHAnsi" w:cstheme="majorHAnsi"/>
          <w:sz w:val="20"/>
          <w:szCs w:val="20"/>
        </w:rPr>
        <w:t>reduced hours</w:t>
      </w:r>
      <w:r w:rsidR="000F2AD8">
        <w:rPr>
          <w:rFonts w:asciiTheme="majorHAnsi" w:hAnsiTheme="majorHAnsi" w:cstheme="majorHAnsi"/>
          <w:sz w:val="20"/>
          <w:szCs w:val="20"/>
        </w:rPr>
        <w:t xml:space="preserve">, meaning they can </w:t>
      </w:r>
      <w:r w:rsidR="00D939C5" w:rsidRPr="000F2AD8">
        <w:rPr>
          <w:rFonts w:asciiTheme="majorHAnsi" w:hAnsiTheme="majorHAnsi" w:cstheme="majorHAnsi"/>
          <w:sz w:val="20"/>
          <w:szCs w:val="20"/>
        </w:rPr>
        <w:t>focus</w:t>
      </w:r>
      <w:r w:rsidR="00AD5B7B" w:rsidRPr="000F2AD8">
        <w:rPr>
          <w:rFonts w:asciiTheme="majorHAnsi" w:hAnsiTheme="majorHAnsi" w:cstheme="majorHAnsi"/>
          <w:sz w:val="20"/>
          <w:szCs w:val="20"/>
        </w:rPr>
        <w:t xml:space="preserve"> more </w:t>
      </w:r>
      <w:r w:rsidR="000F2AD8">
        <w:rPr>
          <w:rFonts w:asciiTheme="majorHAnsi" w:hAnsiTheme="majorHAnsi" w:cstheme="majorHAnsi"/>
          <w:sz w:val="20"/>
          <w:szCs w:val="20"/>
        </w:rPr>
        <w:t>within t</w:t>
      </w:r>
      <w:r w:rsidR="00AD5B7B" w:rsidRPr="000F2AD8">
        <w:rPr>
          <w:rFonts w:asciiTheme="majorHAnsi" w:hAnsiTheme="majorHAnsi" w:cstheme="majorHAnsi"/>
          <w:sz w:val="20"/>
          <w:szCs w:val="20"/>
        </w:rPr>
        <w:t xml:space="preserve">he hours they are in work. </w:t>
      </w:r>
      <w:r w:rsidR="00AD5B7B">
        <w:rPr>
          <w:rFonts w:asciiTheme="majorHAnsi" w:hAnsiTheme="majorHAnsi" w:cstheme="majorHAnsi"/>
          <w:sz w:val="20"/>
          <w:szCs w:val="20"/>
        </w:rPr>
        <w:t>Con’s however, could include, longer hours worked</w:t>
      </w:r>
      <w:r w:rsidR="000F2AD8">
        <w:rPr>
          <w:rFonts w:asciiTheme="majorHAnsi" w:hAnsiTheme="majorHAnsi" w:cstheme="majorHAnsi"/>
          <w:sz w:val="20"/>
          <w:szCs w:val="20"/>
        </w:rPr>
        <w:t xml:space="preserve"> overall</w:t>
      </w:r>
      <w:r w:rsidR="00AD5B7B">
        <w:rPr>
          <w:rFonts w:asciiTheme="majorHAnsi" w:hAnsiTheme="majorHAnsi" w:cstheme="majorHAnsi"/>
          <w:sz w:val="20"/>
          <w:szCs w:val="20"/>
        </w:rPr>
        <w:t>, leading to poor mental health and burn out</w:t>
      </w:r>
      <w:r w:rsidR="000F2AD8">
        <w:rPr>
          <w:rFonts w:asciiTheme="majorHAnsi" w:hAnsiTheme="majorHAnsi" w:cstheme="majorHAnsi"/>
          <w:sz w:val="20"/>
          <w:szCs w:val="20"/>
        </w:rPr>
        <w:t>. Companies could also see a</w:t>
      </w:r>
      <w:r w:rsidR="00AD5B7B">
        <w:rPr>
          <w:rFonts w:asciiTheme="majorHAnsi" w:hAnsiTheme="majorHAnsi" w:cstheme="majorHAnsi"/>
          <w:sz w:val="20"/>
          <w:szCs w:val="20"/>
        </w:rPr>
        <w:t xml:space="preserve"> reduction in quality, as employees are trying </w:t>
      </w:r>
      <w:r w:rsidR="000F2AD8">
        <w:rPr>
          <w:rFonts w:asciiTheme="majorHAnsi" w:hAnsiTheme="majorHAnsi" w:cstheme="majorHAnsi"/>
          <w:sz w:val="20"/>
          <w:szCs w:val="20"/>
        </w:rPr>
        <w:t>to achieve the same</w:t>
      </w:r>
      <w:r w:rsidR="00AD5B7B">
        <w:rPr>
          <w:rFonts w:asciiTheme="majorHAnsi" w:hAnsiTheme="majorHAnsi" w:cstheme="majorHAnsi"/>
          <w:sz w:val="20"/>
          <w:szCs w:val="20"/>
        </w:rPr>
        <w:t xml:space="preserve"> output </w:t>
      </w:r>
      <w:r w:rsidR="000F2AD8">
        <w:rPr>
          <w:rFonts w:asciiTheme="majorHAnsi" w:hAnsiTheme="majorHAnsi" w:cstheme="majorHAnsi"/>
          <w:sz w:val="20"/>
          <w:szCs w:val="20"/>
        </w:rPr>
        <w:t>with</w:t>
      </w:r>
      <w:r w:rsidR="00AD5B7B">
        <w:rPr>
          <w:rFonts w:asciiTheme="majorHAnsi" w:hAnsiTheme="majorHAnsi" w:cstheme="majorHAnsi"/>
          <w:sz w:val="20"/>
          <w:szCs w:val="20"/>
        </w:rPr>
        <w:t xml:space="preserve"> four days, compared to five. </w:t>
      </w:r>
      <w:r w:rsidR="000F2AD8">
        <w:rPr>
          <w:rFonts w:asciiTheme="majorHAnsi" w:hAnsiTheme="majorHAnsi" w:cstheme="majorHAnsi"/>
          <w:sz w:val="20"/>
          <w:szCs w:val="20"/>
        </w:rPr>
        <w:t>It’s</w:t>
      </w:r>
      <w:r w:rsidR="00AD5B7B">
        <w:rPr>
          <w:rFonts w:asciiTheme="majorHAnsi" w:hAnsiTheme="majorHAnsi" w:cstheme="majorHAnsi"/>
          <w:sz w:val="20"/>
          <w:szCs w:val="20"/>
        </w:rPr>
        <w:t xml:space="preserve"> extremely important </w:t>
      </w:r>
      <w:r w:rsidR="000F2AD8">
        <w:rPr>
          <w:rFonts w:asciiTheme="majorHAnsi" w:hAnsiTheme="majorHAnsi" w:cstheme="majorHAnsi"/>
          <w:sz w:val="20"/>
          <w:szCs w:val="20"/>
        </w:rPr>
        <w:t xml:space="preserve">therefore, </w:t>
      </w:r>
      <w:r w:rsidR="00AD5B7B">
        <w:rPr>
          <w:rFonts w:asciiTheme="majorHAnsi" w:hAnsiTheme="majorHAnsi" w:cstheme="majorHAnsi"/>
          <w:sz w:val="20"/>
          <w:szCs w:val="20"/>
        </w:rPr>
        <w:t xml:space="preserve">the people function choose </w:t>
      </w:r>
      <w:r w:rsidR="000F2AD8">
        <w:rPr>
          <w:rFonts w:asciiTheme="majorHAnsi" w:hAnsiTheme="majorHAnsi" w:cstheme="majorHAnsi"/>
          <w:sz w:val="20"/>
          <w:szCs w:val="20"/>
        </w:rPr>
        <w:t xml:space="preserve">their </w:t>
      </w:r>
      <w:r w:rsidR="00AD5B7B">
        <w:rPr>
          <w:rFonts w:asciiTheme="majorHAnsi" w:hAnsiTheme="majorHAnsi" w:cstheme="majorHAnsi"/>
          <w:sz w:val="20"/>
          <w:szCs w:val="20"/>
        </w:rPr>
        <w:t xml:space="preserve">consult and </w:t>
      </w:r>
      <w:r w:rsidR="000F2AD8">
        <w:rPr>
          <w:rFonts w:asciiTheme="majorHAnsi" w:hAnsiTheme="majorHAnsi" w:cstheme="majorHAnsi"/>
          <w:sz w:val="20"/>
          <w:szCs w:val="20"/>
        </w:rPr>
        <w:t xml:space="preserve">engagement method </w:t>
      </w:r>
      <w:r w:rsidR="00AD5B7B">
        <w:rPr>
          <w:rFonts w:asciiTheme="majorHAnsi" w:hAnsiTheme="majorHAnsi" w:cstheme="majorHAnsi"/>
          <w:sz w:val="20"/>
          <w:szCs w:val="20"/>
        </w:rPr>
        <w:t>wisely</w:t>
      </w:r>
      <w:r w:rsidR="000F2AD8">
        <w:rPr>
          <w:rFonts w:asciiTheme="majorHAnsi" w:hAnsiTheme="majorHAnsi" w:cstheme="majorHAnsi"/>
          <w:sz w:val="20"/>
          <w:szCs w:val="20"/>
        </w:rPr>
        <w:t xml:space="preserve">. </w:t>
      </w:r>
    </w:p>
    <w:p w14:paraId="7ED59568" w14:textId="77777777" w:rsidR="000E56FE" w:rsidRDefault="000E56FE" w:rsidP="002B5671">
      <w:pPr>
        <w:rPr>
          <w:rFonts w:asciiTheme="majorHAnsi" w:hAnsiTheme="majorHAnsi" w:cstheme="majorHAnsi"/>
          <w:sz w:val="20"/>
          <w:szCs w:val="20"/>
        </w:rPr>
      </w:pPr>
    </w:p>
    <w:p w14:paraId="200FCE32" w14:textId="77777777" w:rsidR="000E56FE" w:rsidRDefault="000E56FE" w:rsidP="002B5671">
      <w:pPr>
        <w:rPr>
          <w:rFonts w:asciiTheme="majorHAnsi" w:hAnsiTheme="majorHAnsi" w:cstheme="majorHAnsi"/>
          <w:sz w:val="20"/>
          <w:szCs w:val="20"/>
        </w:rPr>
      </w:pPr>
    </w:p>
    <w:p w14:paraId="04F4343B" w14:textId="53338E83" w:rsidR="000E56FE" w:rsidRDefault="000E56FE" w:rsidP="002B5671">
      <w:pPr>
        <w:rPr>
          <w:rFonts w:asciiTheme="majorHAnsi" w:hAnsiTheme="majorHAnsi" w:cstheme="majorHAnsi"/>
          <w:sz w:val="20"/>
          <w:szCs w:val="20"/>
        </w:rPr>
      </w:pPr>
    </w:p>
    <w:p w14:paraId="7BEF1A44" w14:textId="1ECFAB60" w:rsidR="00E214F1" w:rsidRDefault="00E214F1" w:rsidP="002B5671">
      <w:pPr>
        <w:rPr>
          <w:rFonts w:asciiTheme="majorHAnsi" w:hAnsiTheme="majorHAnsi" w:cstheme="majorHAnsi"/>
          <w:sz w:val="20"/>
          <w:szCs w:val="20"/>
        </w:rPr>
      </w:pPr>
    </w:p>
    <w:p w14:paraId="1FEE4157" w14:textId="124D7AAE" w:rsidR="00E214F1" w:rsidRDefault="00E214F1" w:rsidP="002B5671">
      <w:pPr>
        <w:rPr>
          <w:rFonts w:asciiTheme="majorHAnsi" w:hAnsiTheme="majorHAnsi" w:cstheme="majorHAnsi"/>
          <w:sz w:val="20"/>
          <w:szCs w:val="20"/>
        </w:rPr>
      </w:pPr>
    </w:p>
    <w:p w14:paraId="4168110B" w14:textId="77777777" w:rsidR="00E214F1" w:rsidRDefault="00E214F1" w:rsidP="002B5671">
      <w:pPr>
        <w:rPr>
          <w:rFonts w:asciiTheme="majorHAnsi" w:hAnsiTheme="majorHAnsi" w:cstheme="majorHAnsi"/>
          <w:sz w:val="20"/>
          <w:szCs w:val="20"/>
        </w:rPr>
      </w:pPr>
    </w:p>
    <w:p w14:paraId="4D3E6AD2" w14:textId="77777777" w:rsidR="00000F38" w:rsidRDefault="00000F38" w:rsidP="002B5671">
      <w:pPr>
        <w:rPr>
          <w:rFonts w:asciiTheme="majorHAnsi" w:hAnsiTheme="majorHAnsi" w:cstheme="majorHAnsi"/>
          <w:sz w:val="20"/>
          <w:szCs w:val="20"/>
        </w:rPr>
      </w:pPr>
    </w:p>
    <w:p w14:paraId="5F16791A" w14:textId="77777777" w:rsidR="00000F38" w:rsidRDefault="00000F38" w:rsidP="002B5671">
      <w:pPr>
        <w:rPr>
          <w:rFonts w:asciiTheme="majorHAnsi" w:hAnsiTheme="majorHAnsi" w:cstheme="majorHAnsi"/>
          <w:sz w:val="20"/>
          <w:szCs w:val="20"/>
        </w:rPr>
      </w:pPr>
    </w:p>
    <w:p w14:paraId="74449D65" w14:textId="77777777" w:rsidR="00000F38" w:rsidRDefault="00000F38" w:rsidP="002B5671">
      <w:pPr>
        <w:rPr>
          <w:rFonts w:asciiTheme="majorHAnsi" w:hAnsiTheme="majorHAnsi" w:cstheme="majorHAnsi"/>
          <w:sz w:val="20"/>
          <w:szCs w:val="20"/>
        </w:rPr>
      </w:pPr>
    </w:p>
    <w:p w14:paraId="6BBC8E14" w14:textId="7C30B960" w:rsidR="00257AB9" w:rsidRPr="00F7333D" w:rsidRDefault="00112329" w:rsidP="002B5671">
      <w:pPr>
        <w:rPr>
          <w:rFonts w:asciiTheme="majorHAnsi" w:hAnsiTheme="majorHAnsi" w:cstheme="majorHAnsi"/>
          <w:sz w:val="20"/>
          <w:szCs w:val="20"/>
        </w:rPr>
      </w:pPr>
      <w:r w:rsidRPr="00A47AEC">
        <w:rPr>
          <w:rFonts w:asciiTheme="majorHAnsi" w:hAnsiTheme="majorHAnsi" w:cstheme="majorHAnsi"/>
          <w:u w:val="single"/>
        </w:rPr>
        <w:t xml:space="preserve">Reference list </w:t>
      </w:r>
    </w:p>
    <w:p w14:paraId="1B2E958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ACAS. (2025). </w:t>
      </w:r>
      <w:r w:rsidRPr="008D5F23">
        <w:rPr>
          <w:rFonts w:asciiTheme="majorHAnsi" w:hAnsiTheme="majorHAnsi" w:cstheme="majorHAnsi"/>
          <w:i/>
          <w:iCs/>
          <w:sz w:val="20"/>
          <w:szCs w:val="20"/>
        </w:rPr>
        <w:t>Consulting employees and representatives</w:t>
      </w:r>
      <w:r w:rsidRPr="008D5F23">
        <w:rPr>
          <w:rFonts w:asciiTheme="majorHAnsi" w:hAnsiTheme="majorHAnsi" w:cstheme="majorHAnsi"/>
          <w:sz w:val="20"/>
          <w:szCs w:val="20"/>
        </w:rPr>
        <w:t xml:space="preserve">. Available at: </w:t>
      </w:r>
      <w:hyperlink r:id="rId8" w:history="1">
        <w:r w:rsidRPr="008D5F23">
          <w:rPr>
            <w:rStyle w:val="Hyperlink"/>
            <w:rFonts w:asciiTheme="majorHAnsi" w:hAnsiTheme="majorHAnsi" w:cstheme="majorHAnsi"/>
            <w:sz w:val="20"/>
            <w:szCs w:val="20"/>
          </w:rPr>
          <w:t>https://www.acas.org.uk/consulting-employees</w:t>
        </w:r>
      </w:hyperlink>
      <w:r w:rsidRPr="008D5F23">
        <w:rPr>
          <w:rFonts w:asciiTheme="majorHAnsi" w:hAnsiTheme="majorHAnsi" w:cstheme="majorHAnsi"/>
          <w:sz w:val="20"/>
          <w:szCs w:val="20"/>
        </w:rPr>
        <w:t xml:space="preserve"> (Accessed: 10 June 2025)</w:t>
      </w:r>
    </w:p>
    <w:p w14:paraId="652A474F" w14:textId="6C5897EC"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Bestford, N. (2023). ‘The impact of learning and development on employee engagement’. [LinkedIn Learning] February 24. Available at: </w:t>
      </w:r>
      <w:hyperlink r:id="rId9" w:history="1">
        <w:r w:rsidRPr="008D5F23">
          <w:rPr>
            <w:rStyle w:val="Hyperlink"/>
            <w:rFonts w:asciiTheme="majorHAnsi" w:hAnsiTheme="majorHAnsi" w:cstheme="majorHAnsi"/>
            <w:sz w:val="20"/>
            <w:szCs w:val="20"/>
          </w:rPr>
          <w:t>https://www.linkedin.com/pulse/impact-learning-development-employee-engagement-neil-bestford</w:t>
        </w:r>
      </w:hyperlink>
      <w:r w:rsidRPr="008D5F23">
        <w:rPr>
          <w:rFonts w:asciiTheme="majorHAnsi" w:hAnsiTheme="majorHAnsi" w:cstheme="majorHAnsi"/>
          <w:sz w:val="20"/>
          <w:szCs w:val="20"/>
        </w:rPr>
        <w:t>(Accessed: 01 June 2025)</w:t>
      </w:r>
    </w:p>
    <w:p w14:paraId="797A4A9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[Bizconsesh]. (2020, July, 1). </w:t>
      </w:r>
      <w:r w:rsidRPr="008D5F23">
        <w:rPr>
          <w:rFonts w:asciiTheme="majorHAnsi" w:hAnsiTheme="majorHAnsi" w:cstheme="majorHAnsi"/>
          <w:i/>
          <w:iCs/>
          <w:sz w:val="20"/>
          <w:szCs w:val="20"/>
        </w:rPr>
        <w:t xml:space="preserve">Classification of company cultures (power, role, task, person) – Handy’s model of org culture. </w:t>
      </w:r>
      <w:r w:rsidRPr="008D5F23">
        <w:rPr>
          <w:rFonts w:asciiTheme="majorHAnsi" w:hAnsiTheme="majorHAnsi" w:cstheme="majorHAnsi"/>
          <w:sz w:val="20"/>
          <w:szCs w:val="20"/>
        </w:rPr>
        <w:t xml:space="preserve">[Video]. YouTube. </w:t>
      </w:r>
      <w:hyperlink r:id="rId10" w:history="1">
        <w:r w:rsidRPr="008D5F23">
          <w:rPr>
            <w:rStyle w:val="Hyperlink"/>
            <w:rFonts w:asciiTheme="majorHAnsi" w:hAnsiTheme="majorHAnsi" w:cstheme="majorHAnsi"/>
            <w:sz w:val="20"/>
            <w:szCs w:val="20"/>
          </w:rPr>
          <w:t>https://www.youtube.com/watch?v=iEgb1u-bhDy</w:t>
        </w:r>
      </w:hyperlink>
    </w:p>
    <w:p w14:paraId="21FE8C8D"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Breidbach, C.F. (2024). </w:t>
      </w:r>
      <w:r w:rsidRPr="008D5F23">
        <w:rPr>
          <w:rFonts w:asciiTheme="majorHAnsi" w:hAnsiTheme="majorHAnsi" w:cstheme="majorHAnsi"/>
          <w:i/>
          <w:iCs/>
          <w:sz w:val="20"/>
          <w:szCs w:val="20"/>
        </w:rPr>
        <w:t xml:space="preserve">Using algorithms to make decisions ethically and responsibly. </w:t>
      </w:r>
      <w:r w:rsidRPr="008D5F23">
        <w:rPr>
          <w:rFonts w:asciiTheme="majorHAnsi" w:hAnsiTheme="majorHAnsi" w:cstheme="majorHAnsi"/>
          <w:sz w:val="20"/>
          <w:szCs w:val="20"/>
        </w:rPr>
        <w:t xml:space="preserve">Available at: </w:t>
      </w:r>
      <w:hyperlink r:id="rId11" w:history="1">
        <w:r w:rsidRPr="008D5F23">
          <w:rPr>
            <w:rStyle w:val="Hyperlink"/>
            <w:rFonts w:asciiTheme="majorHAnsi" w:hAnsiTheme="majorHAnsi" w:cstheme="majorHAnsi"/>
            <w:sz w:val="20"/>
            <w:szCs w:val="20"/>
          </w:rPr>
          <w:t>https://www.cipd.org/uk/knowledge/bitesize-research/algorithms-decision-making</w:t>
        </w:r>
      </w:hyperlink>
      <w:r w:rsidRPr="008D5F23">
        <w:rPr>
          <w:rFonts w:asciiTheme="majorHAnsi" w:hAnsiTheme="majorHAnsi" w:cstheme="majorHAnsi"/>
          <w:sz w:val="20"/>
          <w:szCs w:val="20"/>
        </w:rPr>
        <w:t xml:space="preserve"> (Accessed: 29 May 2025)</w:t>
      </w:r>
    </w:p>
    <w:p w14:paraId="3D62B173"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British Business Bank. (No Date). ‘</w:t>
      </w:r>
      <w:r w:rsidRPr="008D5F23">
        <w:rPr>
          <w:rFonts w:asciiTheme="majorHAnsi" w:hAnsiTheme="majorHAnsi" w:cstheme="majorHAnsi"/>
          <w:i/>
          <w:iCs/>
          <w:sz w:val="20"/>
          <w:szCs w:val="20"/>
        </w:rPr>
        <w:t>Pros and cons of a four-day working week</w:t>
      </w:r>
      <w:r w:rsidRPr="008D5F23">
        <w:rPr>
          <w:rFonts w:asciiTheme="majorHAnsi" w:hAnsiTheme="majorHAnsi" w:cstheme="majorHAnsi"/>
          <w:sz w:val="20"/>
          <w:szCs w:val="20"/>
        </w:rPr>
        <w:t xml:space="preserve">’. </w:t>
      </w:r>
      <w:r w:rsidRPr="008D5F23">
        <w:rPr>
          <w:rFonts w:asciiTheme="majorHAnsi" w:hAnsiTheme="majorHAnsi" w:cstheme="majorHAnsi"/>
          <w:i/>
          <w:iCs/>
          <w:sz w:val="20"/>
          <w:szCs w:val="20"/>
        </w:rPr>
        <w:t>British Business Bank</w:t>
      </w:r>
      <w:r w:rsidRPr="008D5F23">
        <w:rPr>
          <w:rFonts w:asciiTheme="majorHAnsi" w:hAnsiTheme="majorHAnsi" w:cstheme="majorHAnsi"/>
          <w:sz w:val="20"/>
          <w:szCs w:val="20"/>
        </w:rPr>
        <w:t xml:space="preserve">. Available at: </w:t>
      </w:r>
      <w:hyperlink r:id="rId12" w:history="1">
        <w:r w:rsidRPr="008D5F23">
          <w:rPr>
            <w:rStyle w:val="Hyperlink"/>
            <w:rFonts w:asciiTheme="majorHAnsi" w:hAnsiTheme="majorHAnsi" w:cstheme="majorHAnsi"/>
            <w:sz w:val="20"/>
            <w:szCs w:val="20"/>
          </w:rPr>
          <w:t>https://www.british-business-bank.co.uk/business-guidance/guidance-articles/staffing/four-day-working-week-pros-and-cons-for-your-business</w:t>
        </w:r>
      </w:hyperlink>
      <w:r w:rsidRPr="008D5F23">
        <w:rPr>
          <w:rFonts w:asciiTheme="majorHAnsi" w:hAnsiTheme="majorHAnsi" w:cstheme="majorHAnsi"/>
          <w:sz w:val="20"/>
          <w:szCs w:val="20"/>
        </w:rPr>
        <w:t xml:space="preserve"> (Accessed: 10 June 2025)</w:t>
      </w:r>
    </w:p>
    <w:p w14:paraId="0E3E5369"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CIPD. (2024). C</w:t>
      </w:r>
      <w:r w:rsidRPr="008D5F23">
        <w:rPr>
          <w:rFonts w:asciiTheme="majorHAnsi" w:hAnsiTheme="majorHAnsi" w:cstheme="majorHAnsi"/>
          <w:i/>
          <w:iCs/>
          <w:sz w:val="20"/>
          <w:szCs w:val="20"/>
        </w:rPr>
        <w:t xml:space="preserve">hange management: A guide for people professional. </w:t>
      </w:r>
      <w:r w:rsidRPr="008D5F23">
        <w:rPr>
          <w:rFonts w:asciiTheme="majorHAnsi" w:hAnsiTheme="majorHAnsi" w:cstheme="majorHAnsi"/>
          <w:sz w:val="20"/>
          <w:szCs w:val="20"/>
        </w:rPr>
        <w:t xml:space="preserve">Available at: </w:t>
      </w:r>
      <w:hyperlink r:id="rId13" w:anchor="models-for-change" w:history="1">
        <w:r w:rsidRPr="008D5F23">
          <w:rPr>
            <w:rStyle w:val="Hyperlink"/>
            <w:rFonts w:asciiTheme="majorHAnsi" w:hAnsiTheme="majorHAnsi" w:cstheme="majorHAnsi"/>
            <w:sz w:val="20"/>
            <w:szCs w:val="20"/>
          </w:rPr>
          <w:t>https://www.cipd.org/uk/knowledge/guides/change-management/#models-for-change</w:t>
        </w:r>
      </w:hyperlink>
      <w:r w:rsidRPr="008D5F23">
        <w:rPr>
          <w:rFonts w:asciiTheme="majorHAnsi" w:hAnsiTheme="majorHAnsi" w:cstheme="majorHAnsi"/>
          <w:sz w:val="20"/>
          <w:szCs w:val="20"/>
        </w:rPr>
        <w:t xml:space="preserve"> (Accessed: 03 June 2025)</w:t>
      </w:r>
    </w:p>
    <w:p w14:paraId="08129354"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CIPD. (2024). </w:t>
      </w:r>
      <w:r w:rsidRPr="008D5F23">
        <w:rPr>
          <w:rFonts w:asciiTheme="majorHAnsi" w:hAnsiTheme="majorHAnsi" w:cstheme="majorHAnsi"/>
          <w:i/>
          <w:iCs/>
          <w:sz w:val="20"/>
          <w:szCs w:val="20"/>
        </w:rPr>
        <w:t xml:space="preserve">CIPD Good Work Index. </w:t>
      </w:r>
      <w:r w:rsidRPr="008D5F23">
        <w:rPr>
          <w:rFonts w:asciiTheme="majorHAnsi" w:hAnsiTheme="majorHAnsi" w:cstheme="majorHAnsi"/>
          <w:sz w:val="20"/>
          <w:szCs w:val="20"/>
        </w:rPr>
        <w:t xml:space="preserve">Available at: </w:t>
      </w:r>
      <w:hyperlink r:id="rId14" w:history="1">
        <w:r w:rsidRPr="008D5F23">
          <w:rPr>
            <w:rStyle w:val="Hyperlink"/>
            <w:rFonts w:asciiTheme="majorHAnsi" w:hAnsiTheme="majorHAnsi" w:cstheme="majorHAnsi"/>
            <w:sz w:val="20"/>
            <w:szCs w:val="20"/>
          </w:rPr>
          <w:t>https://www.cipd.org/uk/knowledge/reports/goodwork</w:t>
        </w:r>
      </w:hyperlink>
      <w:r w:rsidRPr="008D5F23">
        <w:rPr>
          <w:rFonts w:asciiTheme="majorHAnsi" w:hAnsiTheme="majorHAnsi" w:cstheme="majorHAnsi"/>
          <w:sz w:val="20"/>
          <w:szCs w:val="20"/>
        </w:rPr>
        <w:t xml:space="preserve">  (Accessed: 06 June 2025).</w:t>
      </w:r>
    </w:p>
    <w:p w14:paraId="4BAAA920"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CIPD. (2024). </w:t>
      </w:r>
      <w:r w:rsidRPr="008D5F23">
        <w:rPr>
          <w:rFonts w:asciiTheme="majorHAnsi" w:hAnsiTheme="majorHAnsi" w:cstheme="majorHAnsi"/>
          <w:i/>
          <w:iCs/>
          <w:sz w:val="20"/>
          <w:szCs w:val="20"/>
        </w:rPr>
        <w:t>Strategic Human Resource Management.</w:t>
      </w:r>
      <w:r w:rsidRPr="008D5F23">
        <w:rPr>
          <w:rFonts w:asciiTheme="majorHAnsi" w:hAnsiTheme="majorHAnsi" w:cstheme="majorHAnsi"/>
          <w:sz w:val="20"/>
          <w:szCs w:val="20"/>
        </w:rPr>
        <w:t xml:space="preserve"> Available at: </w:t>
      </w:r>
      <w:hyperlink r:id="rId15" w:anchor=":~:text=Therefore%2C%20strategic%20HRM%20should%20consider,of%20which%20support%20organisational%20performance.&amp;text=The%20term%20people%20analytics%20is,HR%20analytics%20or%20workforce%20analytics" w:history="1">
        <w:r w:rsidRPr="008D5F23">
          <w:rPr>
            <w:rStyle w:val="Hyperlink"/>
            <w:rFonts w:asciiTheme="majorHAnsi" w:hAnsiTheme="majorHAnsi" w:cstheme="majorHAnsi"/>
            <w:sz w:val="20"/>
            <w:szCs w:val="20"/>
          </w:rPr>
          <w:t>https://www.cipd.org/uk/knowledge/factsheets/strategic-hrm-factsheet/#:~:text=Therefore%2C%20strategic%20HRM%20should%20consider,of%20which%20support%20organisational%20performance.&amp;text=The%20term%20people%20analytics%20is,HR%20analytics%20or%20workforce%20analytics</w:t>
        </w:r>
      </w:hyperlink>
      <w:r w:rsidRPr="008D5F23">
        <w:rPr>
          <w:rFonts w:asciiTheme="majorHAnsi" w:hAnsiTheme="majorHAnsi" w:cstheme="majorHAnsi"/>
          <w:sz w:val="20"/>
          <w:szCs w:val="20"/>
        </w:rPr>
        <w:t xml:space="preserve"> (Accessed: 5 May 2025).</w:t>
      </w:r>
    </w:p>
    <w:p w14:paraId="6D26FF86"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CIPD. (2024). T</w:t>
      </w:r>
      <w:r w:rsidRPr="008D5F23">
        <w:rPr>
          <w:rFonts w:asciiTheme="majorHAnsi" w:hAnsiTheme="majorHAnsi" w:cstheme="majorHAnsi"/>
          <w:i/>
          <w:iCs/>
          <w:sz w:val="20"/>
          <w:szCs w:val="20"/>
        </w:rPr>
        <w:t>echnology, AI and the future of work</w:t>
      </w:r>
      <w:r w:rsidRPr="008D5F23">
        <w:rPr>
          <w:rFonts w:asciiTheme="majorHAnsi" w:hAnsiTheme="majorHAnsi" w:cstheme="majorHAnsi"/>
          <w:sz w:val="20"/>
          <w:szCs w:val="20"/>
        </w:rPr>
        <w:t xml:space="preserve">. Available at: </w:t>
      </w:r>
      <w:hyperlink r:id="rId16" w:history="1">
        <w:r w:rsidRPr="008D5F23">
          <w:rPr>
            <w:rStyle w:val="Hyperlink"/>
            <w:rFonts w:asciiTheme="majorHAnsi" w:hAnsiTheme="majorHAnsi" w:cstheme="majorHAnsi"/>
            <w:sz w:val="20"/>
            <w:szCs w:val="20"/>
          </w:rPr>
          <w:t>https://www.cipd.org/uk/knowledge/factsheets/emerging-future-work-factsheet</w:t>
        </w:r>
      </w:hyperlink>
      <w:r w:rsidRPr="008D5F23">
        <w:rPr>
          <w:rFonts w:asciiTheme="majorHAnsi" w:hAnsiTheme="majorHAnsi" w:cstheme="majorHAnsi"/>
          <w:sz w:val="20"/>
          <w:szCs w:val="20"/>
        </w:rPr>
        <w:t xml:space="preserve"> (Accessed: 29 May 2025)</w:t>
      </w:r>
    </w:p>
    <w:p w14:paraId="0C259BCA"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CIPD. (2025). </w:t>
      </w:r>
      <w:r w:rsidRPr="008D5F23">
        <w:rPr>
          <w:rFonts w:asciiTheme="majorHAnsi" w:hAnsiTheme="majorHAnsi" w:cstheme="majorHAnsi"/>
          <w:i/>
          <w:iCs/>
          <w:sz w:val="20"/>
          <w:szCs w:val="20"/>
        </w:rPr>
        <w:t>Information and consultation of employees (ICE) Regulations</w:t>
      </w:r>
      <w:r w:rsidRPr="008D5F23">
        <w:rPr>
          <w:rFonts w:asciiTheme="majorHAnsi" w:hAnsiTheme="majorHAnsi" w:cstheme="majorHAnsi"/>
          <w:sz w:val="20"/>
          <w:szCs w:val="20"/>
        </w:rPr>
        <w:t xml:space="preserve">. Available at: </w:t>
      </w:r>
      <w:hyperlink r:id="rId17" w:history="1">
        <w:r w:rsidRPr="008D5F23">
          <w:rPr>
            <w:rStyle w:val="Hyperlink"/>
            <w:rFonts w:asciiTheme="majorHAnsi" w:hAnsiTheme="majorHAnsi" w:cstheme="majorHAnsi"/>
            <w:sz w:val="20"/>
            <w:szCs w:val="20"/>
          </w:rPr>
          <w:t>https://www.cipd.org/uk/knowledge/guides/communication-guide</w:t>
        </w:r>
      </w:hyperlink>
      <w:r w:rsidRPr="008D5F23">
        <w:rPr>
          <w:rFonts w:asciiTheme="majorHAnsi" w:hAnsiTheme="majorHAnsi" w:cstheme="majorHAnsi"/>
          <w:sz w:val="20"/>
          <w:szCs w:val="20"/>
        </w:rPr>
        <w:t xml:space="preserve"> (Accessed: 10 June 2025)</w:t>
      </w:r>
    </w:p>
    <w:p w14:paraId="19D63B46"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CIPD. (2025). </w:t>
      </w:r>
      <w:r w:rsidRPr="008D5F23">
        <w:rPr>
          <w:rFonts w:asciiTheme="majorHAnsi" w:hAnsiTheme="majorHAnsi" w:cstheme="majorHAnsi"/>
          <w:i/>
          <w:iCs/>
          <w:sz w:val="20"/>
          <w:szCs w:val="20"/>
        </w:rPr>
        <w:t xml:space="preserve">Strategic human resource management. </w:t>
      </w:r>
      <w:r w:rsidRPr="008D5F23">
        <w:rPr>
          <w:rFonts w:asciiTheme="majorHAnsi" w:hAnsiTheme="majorHAnsi" w:cstheme="majorHAnsi"/>
          <w:sz w:val="20"/>
          <w:szCs w:val="20"/>
        </w:rPr>
        <w:t xml:space="preserve">Available at: </w:t>
      </w:r>
      <w:hyperlink r:id="rId18" w:history="1">
        <w:r w:rsidRPr="008D5F23">
          <w:rPr>
            <w:rStyle w:val="Hyperlink"/>
            <w:rFonts w:asciiTheme="majorHAnsi" w:hAnsiTheme="majorHAnsi" w:cstheme="majorHAnsi"/>
            <w:sz w:val="20"/>
            <w:szCs w:val="20"/>
          </w:rPr>
          <w:t>https://www.cipd.org/uk/knowledge/factsheets/strategic-hrm-factsheet</w:t>
        </w:r>
      </w:hyperlink>
      <w:r w:rsidRPr="008D5F23">
        <w:rPr>
          <w:rFonts w:asciiTheme="majorHAnsi" w:hAnsiTheme="majorHAnsi" w:cstheme="majorHAnsi"/>
          <w:sz w:val="20"/>
          <w:szCs w:val="20"/>
        </w:rPr>
        <w:t xml:space="preserve"> (Accessed: 08 June 2025).</w:t>
      </w:r>
    </w:p>
    <w:p w14:paraId="4AACAA52"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Department for Energy Security and Net Zero. (2023). </w:t>
      </w:r>
      <w:r w:rsidRPr="008D5F23">
        <w:rPr>
          <w:rFonts w:asciiTheme="majorHAnsi" w:hAnsiTheme="majorHAnsi" w:cstheme="majorHAnsi"/>
          <w:i/>
          <w:iCs/>
          <w:sz w:val="20"/>
          <w:szCs w:val="20"/>
        </w:rPr>
        <w:t xml:space="preserve">Powering up Britain: Net Zero Growth. April 2023 update. </w:t>
      </w:r>
      <w:r w:rsidRPr="008D5F23">
        <w:rPr>
          <w:rFonts w:asciiTheme="majorHAnsi" w:hAnsiTheme="majorHAnsi" w:cstheme="majorHAnsi"/>
          <w:sz w:val="20"/>
          <w:szCs w:val="20"/>
        </w:rPr>
        <w:t xml:space="preserve">Available at: </w:t>
      </w:r>
      <w:hyperlink r:id="rId19" w:anchor="endnotes" w:history="1">
        <w:r w:rsidRPr="008D5F23">
          <w:rPr>
            <w:rStyle w:val="Hyperlink"/>
            <w:rFonts w:asciiTheme="majorHAnsi" w:hAnsiTheme="majorHAnsi" w:cstheme="majorHAnsi"/>
            <w:sz w:val="20"/>
            <w:szCs w:val="20"/>
          </w:rPr>
          <w:t>https://www.gov.uk/government/publications/powering-up-britain/powering-up-britain-net-zero-growth-plan#endnotes</w:t>
        </w:r>
      </w:hyperlink>
      <w:r w:rsidRPr="008D5F23">
        <w:rPr>
          <w:rFonts w:asciiTheme="majorHAnsi" w:hAnsiTheme="majorHAnsi" w:cstheme="majorHAnsi"/>
          <w:sz w:val="20"/>
          <w:szCs w:val="20"/>
        </w:rPr>
        <w:t xml:space="preserve"> (Accessed: 26 May 2025)</w:t>
      </w:r>
    </w:p>
    <w:p w14:paraId="5D0EE6FA"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Edu, A. (2025). </w:t>
      </w:r>
      <w:r w:rsidRPr="008D5F23">
        <w:rPr>
          <w:rFonts w:asciiTheme="majorHAnsi" w:hAnsiTheme="majorHAnsi" w:cstheme="majorHAnsi"/>
          <w:i/>
          <w:iCs/>
          <w:sz w:val="20"/>
          <w:szCs w:val="20"/>
        </w:rPr>
        <w:t xml:space="preserve">‘Navigating the Energy Sector: Understanding Interest Rate Correlations and Market Dynamics’. AInvest. </w:t>
      </w:r>
      <w:r w:rsidRPr="008D5F23">
        <w:rPr>
          <w:rFonts w:asciiTheme="majorHAnsi" w:hAnsiTheme="majorHAnsi" w:cstheme="majorHAnsi"/>
          <w:sz w:val="20"/>
          <w:szCs w:val="20"/>
        </w:rPr>
        <w:t xml:space="preserve">(January). Available at: </w:t>
      </w:r>
      <w:hyperlink r:id="rId20" w:history="1">
        <w:r w:rsidRPr="008D5F23">
          <w:rPr>
            <w:rStyle w:val="Hyperlink"/>
            <w:rFonts w:asciiTheme="majorHAnsi" w:hAnsiTheme="majorHAnsi" w:cstheme="majorHAnsi"/>
            <w:sz w:val="20"/>
            <w:szCs w:val="20"/>
          </w:rPr>
          <w:t>https://www.ainvest.com/news/navigating-energy-sector-understanding-interest-rate-correlations-and-market-dynamics-250110102345801aadb32e83/</w:t>
        </w:r>
      </w:hyperlink>
      <w:r w:rsidRPr="008D5F23">
        <w:rPr>
          <w:rFonts w:asciiTheme="majorHAnsi" w:hAnsiTheme="majorHAnsi" w:cstheme="majorHAnsi"/>
          <w:sz w:val="20"/>
          <w:szCs w:val="20"/>
        </w:rPr>
        <w:t>(Accessed: 02 June 2025)</w:t>
      </w:r>
    </w:p>
    <w:p w14:paraId="1FBFE0D6"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Elisabeth Kubler-Ross foundation. (2024). </w:t>
      </w:r>
      <w:r w:rsidRPr="008D5F23">
        <w:rPr>
          <w:rFonts w:asciiTheme="majorHAnsi" w:hAnsiTheme="majorHAnsi" w:cstheme="majorHAnsi"/>
          <w:i/>
          <w:iCs/>
          <w:sz w:val="20"/>
          <w:szCs w:val="20"/>
        </w:rPr>
        <w:t xml:space="preserve">Top ten change management models: a comparison guide. </w:t>
      </w:r>
      <w:r w:rsidRPr="008D5F23">
        <w:rPr>
          <w:rFonts w:asciiTheme="majorHAnsi" w:hAnsiTheme="majorHAnsi" w:cstheme="majorHAnsi"/>
          <w:sz w:val="20"/>
          <w:szCs w:val="20"/>
        </w:rPr>
        <w:t xml:space="preserve">Available at: </w:t>
      </w:r>
      <w:hyperlink r:id="rId21" w:history="1">
        <w:r w:rsidRPr="008D5F23">
          <w:rPr>
            <w:rStyle w:val="Hyperlink"/>
            <w:rFonts w:asciiTheme="majorHAnsi" w:hAnsiTheme="majorHAnsi" w:cstheme="majorHAnsi"/>
            <w:sz w:val="20"/>
            <w:szCs w:val="20"/>
          </w:rPr>
          <w:t>https://www.ekrfoundation.org/5-stages-of-grief/change-curve</w:t>
        </w:r>
      </w:hyperlink>
      <w:r w:rsidRPr="008D5F23">
        <w:rPr>
          <w:rFonts w:asciiTheme="majorHAnsi" w:hAnsiTheme="majorHAnsi" w:cstheme="majorHAnsi"/>
          <w:sz w:val="20"/>
          <w:szCs w:val="20"/>
        </w:rPr>
        <w:t>. (Accessed: 04 June 2025)</w:t>
      </w:r>
    </w:p>
    <w:p w14:paraId="1F21275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Evonik. (2020). ‘Evonik reorganizing divisional structure’. </w:t>
      </w:r>
      <w:r w:rsidRPr="008D5F23">
        <w:rPr>
          <w:rFonts w:asciiTheme="majorHAnsi" w:hAnsiTheme="majorHAnsi" w:cstheme="majorHAnsi"/>
          <w:i/>
          <w:iCs/>
          <w:sz w:val="20"/>
          <w:szCs w:val="20"/>
        </w:rPr>
        <w:t>Focus On Surfactants</w:t>
      </w:r>
      <w:r w:rsidRPr="008D5F23">
        <w:rPr>
          <w:rFonts w:asciiTheme="majorHAnsi" w:hAnsiTheme="majorHAnsi" w:cstheme="majorHAnsi"/>
          <w:sz w:val="20"/>
          <w:szCs w:val="20"/>
        </w:rPr>
        <w:t xml:space="preserve">, 7. Available at: </w:t>
      </w:r>
      <w:hyperlink r:id="rId22" w:history="1">
        <w:r w:rsidRPr="008D5F23">
          <w:rPr>
            <w:rStyle w:val="Hyperlink"/>
            <w:rFonts w:asciiTheme="majorHAnsi" w:hAnsiTheme="majorHAnsi" w:cstheme="majorHAnsi"/>
            <w:sz w:val="20"/>
            <w:szCs w:val="20"/>
          </w:rPr>
          <w:t>https://doi.org/10.1016/j.fos.2020.09.035</w:t>
        </w:r>
      </w:hyperlink>
      <w:r w:rsidRPr="008D5F23">
        <w:rPr>
          <w:rFonts w:asciiTheme="majorHAnsi" w:hAnsiTheme="majorHAnsi" w:cstheme="majorHAnsi"/>
          <w:sz w:val="20"/>
          <w:szCs w:val="20"/>
        </w:rPr>
        <w:t xml:space="preserve"> (Accessed: 5 May 2025).</w:t>
      </w:r>
    </w:p>
    <w:p w14:paraId="55EE2365"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Great Place to work. (2024). </w:t>
      </w:r>
      <w:r w:rsidRPr="008D5F23">
        <w:rPr>
          <w:rFonts w:asciiTheme="majorHAnsi" w:hAnsiTheme="majorHAnsi" w:cstheme="majorHAnsi"/>
          <w:i/>
          <w:iCs/>
          <w:sz w:val="20"/>
          <w:szCs w:val="20"/>
        </w:rPr>
        <w:t xml:space="preserve">The state of employee wellbeing in the workplace. </w:t>
      </w:r>
      <w:r w:rsidRPr="008D5F23">
        <w:rPr>
          <w:rFonts w:asciiTheme="majorHAnsi" w:hAnsiTheme="majorHAnsi" w:cstheme="majorHAnsi"/>
          <w:sz w:val="20"/>
          <w:szCs w:val="20"/>
        </w:rPr>
        <w:t xml:space="preserve">Available at: </w:t>
      </w:r>
      <w:hyperlink r:id="rId23" w:history="1">
        <w:r w:rsidRPr="008D5F23">
          <w:rPr>
            <w:rStyle w:val="Hyperlink"/>
            <w:rFonts w:asciiTheme="majorHAnsi" w:hAnsiTheme="majorHAnsi" w:cstheme="majorHAnsi"/>
            <w:sz w:val="20"/>
            <w:szCs w:val="20"/>
          </w:rPr>
          <w:t>https://uk.greatplacetowork.co.uk/workplace-wellbeing-report</w:t>
        </w:r>
      </w:hyperlink>
      <w:r w:rsidRPr="008D5F23">
        <w:rPr>
          <w:rFonts w:asciiTheme="majorHAnsi" w:hAnsiTheme="majorHAnsi" w:cstheme="majorHAnsi"/>
          <w:sz w:val="20"/>
          <w:szCs w:val="20"/>
        </w:rPr>
        <w:t xml:space="preserve"> (Accessed: 05 June 2025)</w:t>
      </w:r>
    </w:p>
    <w:p w14:paraId="2BD0B2C8"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Hall, K. (2013). </w:t>
      </w:r>
      <w:r w:rsidRPr="008D5F23">
        <w:rPr>
          <w:rFonts w:asciiTheme="majorHAnsi" w:hAnsiTheme="majorHAnsi" w:cstheme="majorHAnsi"/>
          <w:i/>
          <w:iCs/>
          <w:sz w:val="20"/>
          <w:szCs w:val="20"/>
        </w:rPr>
        <w:t>Dealing with conflict in the matrix</w:t>
      </w:r>
      <w:r w:rsidRPr="008D5F23">
        <w:rPr>
          <w:rFonts w:asciiTheme="majorHAnsi" w:hAnsiTheme="majorHAnsi" w:cstheme="majorHAnsi"/>
          <w:sz w:val="20"/>
          <w:szCs w:val="20"/>
        </w:rPr>
        <w:t>. Available at: https://www.personneltoday.com/hr/dealing-with-conflict-in-the-matrix/(Accessed: 5 May 2025).</w:t>
      </w:r>
    </w:p>
    <w:p w14:paraId="00677B60"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Healthy working lives. (2025). ‘Good and fair work’. </w:t>
      </w:r>
      <w:r w:rsidRPr="008D5F23">
        <w:rPr>
          <w:rFonts w:asciiTheme="majorHAnsi" w:hAnsiTheme="majorHAnsi" w:cstheme="majorHAnsi"/>
          <w:i/>
          <w:iCs/>
          <w:sz w:val="20"/>
          <w:szCs w:val="20"/>
        </w:rPr>
        <w:t>Public Health Scotland</w:t>
      </w:r>
      <w:r w:rsidRPr="008D5F23">
        <w:rPr>
          <w:rFonts w:asciiTheme="majorHAnsi" w:hAnsiTheme="majorHAnsi" w:cstheme="majorHAnsi"/>
          <w:sz w:val="20"/>
          <w:szCs w:val="20"/>
        </w:rPr>
        <w:t xml:space="preserve">. Available at: </w:t>
      </w:r>
      <w:hyperlink r:id="rId24" w:anchor=":~:text=%E2%80%8BResearch%20has%20shown%20that,reduce%20sickness%20absence" w:history="1">
        <w:r w:rsidRPr="008D5F23">
          <w:rPr>
            <w:rStyle w:val="Hyperlink"/>
            <w:rFonts w:asciiTheme="majorHAnsi" w:hAnsiTheme="majorHAnsi" w:cstheme="majorHAnsi"/>
            <w:sz w:val="20"/>
            <w:szCs w:val="20"/>
          </w:rPr>
          <w:t>https://healthyworkinglives.scot/workplace-guidance/fair-treatment/good-and-fair-work/what-is-good-work-and-what-makes-good-work/#:~:text=%E2%80%8BResearch%20has%20shown%20that,reduce%20sickness%20absence</w:t>
        </w:r>
      </w:hyperlink>
      <w:r w:rsidRPr="008D5F23">
        <w:rPr>
          <w:rFonts w:asciiTheme="majorHAnsi" w:hAnsiTheme="majorHAnsi" w:cstheme="majorHAnsi"/>
          <w:sz w:val="20"/>
          <w:szCs w:val="20"/>
        </w:rPr>
        <w:t xml:space="preserve"> (Accessed: 06 June 2025).</w:t>
      </w:r>
    </w:p>
    <w:p w14:paraId="1CF4C7C0"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Ifah. C., Rach. S. (2025). ‘What are the benefits and challenges of using Kotter’s 8 step model’. [LinkedIn] Available at: </w:t>
      </w:r>
      <w:hyperlink r:id="rId25" w:history="1">
        <w:r w:rsidRPr="008D5F23">
          <w:rPr>
            <w:rStyle w:val="Hyperlink"/>
            <w:rFonts w:asciiTheme="majorHAnsi" w:hAnsiTheme="majorHAnsi" w:cstheme="majorHAnsi"/>
            <w:sz w:val="20"/>
            <w:szCs w:val="20"/>
          </w:rPr>
          <w:t>https://www.linkedin.com/advice/0/what-benefits-challenges-using-kotters-8-step</w:t>
        </w:r>
      </w:hyperlink>
      <w:r w:rsidRPr="008D5F23">
        <w:rPr>
          <w:rFonts w:asciiTheme="majorHAnsi" w:hAnsiTheme="majorHAnsi" w:cstheme="majorHAnsi"/>
          <w:sz w:val="20"/>
          <w:szCs w:val="20"/>
        </w:rPr>
        <w:t xml:space="preserve"> (Accessed: 03 June 2025)</w:t>
      </w:r>
    </w:p>
    <w:p w14:paraId="759FDB3A"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Institute of government and public authority. (2024). </w:t>
      </w:r>
      <w:r w:rsidRPr="008D5F23">
        <w:rPr>
          <w:rFonts w:asciiTheme="majorHAnsi" w:hAnsiTheme="majorHAnsi" w:cstheme="majorHAnsi"/>
          <w:i/>
          <w:iCs/>
          <w:sz w:val="20"/>
          <w:szCs w:val="20"/>
        </w:rPr>
        <w:t>The Growing Importance of health and wellbeing in the workplace</w:t>
      </w:r>
      <w:r w:rsidRPr="008D5F23">
        <w:rPr>
          <w:rFonts w:asciiTheme="majorHAnsi" w:hAnsiTheme="majorHAnsi" w:cstheme="majorHAnsi"/>
          <w:sz w:val="20"/>
          <w:szCs w:val="20"/>
        </w:rPr>
        <w:t>.:14 June 2024. Available at:</w:t>
      </w:r>
      <w:r w:rsidRPr="003D1AB7">
        <w:t xml:space="preserve"> </w:t>
      </w:r>
      <w:hyperlink r:id="rId26" w:anchor=":~:text=Studies%20have%20consistently%20shown%20that,increase%20of%20up%20to%2020%25" w:history="1">
        <w:r w:rsidRPr="008D5F23">
          <w:rPr>
            <w:rStyle w:val="Hyperlink"/>
            <w:rFonts w:asciiTheme="majorHAnsi" w:hAnsiTheme="majorHAnsi" w:cstheme="majorHAnsi"/>
            <w:sz w:val="20"/>
            <w:szCs w:val="20"/>
          </w:rPr>
          <w:t>https://igpp.org.uk/blog/article/growing-importance-health-and-wellbeing-workplace#:~:text=Studies%20have%20consistently%20shown%20that,increase%20of%20up%20to%2020%25</w:t>
        </w:r>
      </w:hyperlink>
      <w:r w:rsidRPr="008D5F23">
        <w:rPr>
          <w:rFonts w:asciiTheme="majorHAnsi" w:hAnsiTheme="majorHAnsi" w:cstheme="majorHAnsi"/>
          <w:sz w:val="20"/>
          <w:szCs w:val="20"/>
        </w:rPr>
        <w:t xml:space="preserve"> (Accessed: 05 June 2025). </w:t>
      </w:r>
    </w:p>
    <w:p w14:paraId="10AA3D6E"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Jabri, F. (2021). ‘Putting theory into practice: Kubler Ross change curve’.  </w:t>
      </w:r>
      <w:r w:rsidRPr="008D5F23">
        <w:rPr>
          <w:rFonts w:asciiTheme="majorHAnsi" w:hAnsiTheme="majorHAnsi" w:cstheme="majorHAnsi"/>
          <w:i/>
          <w:iCs/>
          <w:sz w:val="20"/>
          <w:szCs w:val="20"/>
        </w:rPr>
        <w:t>Warwick Business School.</w:t>
      </w:r>
      <w:r w:rsidRPr="008D5F23">
        <w:rPr>
          <w:rFonts w:asciiTheme="majorHAnsi" w:hAnsiTheme="majorHAnsi" w:cstheme="majorHAnsi"/>
          <w:sz w:val="20"/>
          <w:szCs w:val="20"/>
        </w:rPr>
        <w:t xml:space="preserve"> 17 November. Available at: </w:t>
      </w:r>
      <w:hyperlink r:id="rId27" w:history="1">
        <w:r w:rsidRPr="008D5F23">
          <w:rPr>
            <w:rStyle w:val="Hyperlink"/>
            <w:rFonts w:asciiTheme="majorHAnsi" w:hAnsiTheme="majorHAnsi" w:cstheme="majorHAnsi"/>
            <w:sz w:val="20"/>
            <w:szCs w:val="20"/>
          </w:rPr>
          <w:t>https://www.wbs.ac.uk/news/putting-theory-into-practice-kuebler-ross-change-curve</w:t>
        </w:r>
      </w:hyperlink>
      <w:r w:rsidRPr="008D5F23">
        <w:rPr>
          <w:rFonts w:asciiTheme="majorHAnsi" w:hAnsiTheme="majorHAnsi" w:cstheme="majorHAnsi"/>
          <w:sz w:val="20"/>
          <w:szCs w:val="20"/>
        </w:rPr>
        <w:t>. (Accessed: 05 June 2025).</w:t>
      </w:r>
    </w:p>
    <w:p w14:paraId="6E035417"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Jackson, B. (2023). ‘Outstanding balance: Why HR must learn to be sure-footed on the change curve’. </w:t>
      </w:r>
      <w:r w:rsidRPr="008D5F23">
        <w:rPr>
          <w:rFonts w:asciiTheme="majorHAnsi" w:hAnsiTheme="majorHAnsi" w:cstheme="majorHAnsi"/>
          <w:i/>
          <w:iCs/>
          <w:sz w:val="20"/>
          <w:szCs w:val="20"/>
        </w:rPr>
        <w:t xml:space="preserve">HR Magazine. </w:t>
      </w:r>
      <w:r w:rsidRPr="008D5F23">
        <w:rPr>
          <w:rFonts w:asciiTheme="majorHAnsi" w:hAnsiTheme="majorHAnsi" w:cstheme="majorHAnsi"/>
          <w:sz w:val="20"/>
          <w:szCs w:val="20"/>
        </w:rPr>
        <w:t xml:space="preserve">Part 1. Available at: </w:t>
      </w:r>
      <w:hyperlink r:id="rId28" w:history="1">
        <w:r w:rsidRPr="008D5F23">
          <w:rPr>
            <w:rStyle w:val="Hyperlink"/>
            <w:rFonts w:asciiTheme="majorHAnsi" w:hAnsiTheme="majorHAnsi" w:cstheme="majorHAnsi"/>
            <w:sz w:val="20"/>
            <w:szCs w:val="20"/>
          </w:rPr>
          <w:t>https://www.hrmagazine.co.uk/content/features/outstanding-balance-why-hr-must-learn-to-be-sure-footed-on-the-change-curve-part-one</w:t>
        </w:r>
      </w:hyperlink>
      <w:r w:rsidRPr="008D5F23">
        <w:rPr>
          <w:rFonts w:asciiTheme="majorHAnsi" w:hAnsiTheme="majorHAnsi" w:cstheme="majorHAnsi"/>
          <w:sz w:val="20"/>
          <w:szCs w:val="20"/>
        </w:rPr>
        <w:t xml:space="preserve"> (accessed: 04 June 2025)</w:t>
      </w:r>
    </w:p>
    <w:p w14:paraId="10BDD9DD"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Kassu, H. (2023). ‘Learning and Development Are Key to Workplace Culture’. </w:t>
      </w:r>
      <w:r w:rsidRPr="008D5F23">
        <w:rPr>
          <w:rFonts w:asciiTheme="majorHAnsi" w:hAnsiTheme="majorHAnsi" w:cstheme="majorHAnsi"/>
          <w:i/>
          <w:iCs/>
          <w:sz w:val="20"/>
          <w:szCs w:val="20"/>
        </w:rPr>
        <w:t>Forbes</w:t>
      </w:r>
      <w:r w:rsidRPr="008D5F23">
        <w:rPr>
          <w:rFonts w:asciiTheme="majorHAnsi" w:hAnsiTheme="majorHAnsi" w:cstheme="majorHAnsi"/>
          <w:sz w:val="20"/>
          <w:szCs w:val="20"/>
        </w:rPr>
        <w:t xml:space="preserve">. (October). Available at: </w:t>
      </w:r>
      <w:hyperlink r:id="rId29" w:history="1">
        <w:r w:rsidRPr="008D5F23">
          <w:rPr>
            <w:rStyle w:val="Hyperlink"/>
            <w:rFonts w:asciiTheme="majorHAnsi" w:hAnsiTheme="majorHAnsi" w:cstheme="majorHAnsi"/>
            <w:sz w:val="20"/>
            <w:szCs w:val="20"/>
          </w:rPr>
          <w:t>https://www.forbes.com/councils/forbeshumanresourcescouncil/2023/10/02/learning-and-development-are-key-to-workplace-culture/</w:t>
        </w:r>
      </w:hyperlink>
      <w:r w:rsidRPr="008D5F23">
        <w:rPr>
          <w:rFonts w:asciiTheme="majorHAnsi" w:hAnsiTheme="majorHAnsi" w:cstheme="majorHAnsi"/>
          <w:sz w:val="20"/>
          <w:szCs w:val="20"/>
        </w:rPr>
        <w:t>(Accessed: 01 June 2025)</w:t>
      </w:r>
    </w:p>
    <w:p w14:paraId="5E5BAF27"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Mackenzie, K. (2023).’How is AI used in human resources? 7 ways it helps HR. </w:t>
      </w:r>
      <w:r w:rsidRPr="008D5F23">
        <w:rPr>
          <w:rFonts w:asciiTheme="majorHAnsi" w:hAnsiTheme="majorHAnsi" w:cstheme="majorHAnsi"/>
          <w:i/>
          <w:iCs/>
          <w:sz w:val="20"/>
          <w:szCs w:val="20"/>
        </w:rPr>
        <w:t xml:space="preserve">Resource For Employers. </w:t>
      </w:r>
      <w:r w:rsidRPr="008D5F23">
        <w:rPr>
          <w:rFonts w:asciiTheme="majorHAnsi" w:hAnsiTheme="majorHAnsi" w:cstheme="majorHAnsi"/>
          <w:sz w:val="20"/>
          <w:szCs w:val="20"/>
        </w:rPr>
        <w:t xml:space="preserve">(December). Available at: </w:t>
      </w:r>
      <w:hyperlink r:id="rId30" w:history="1">
        <w:r w:rsidRPr="008D5F23">
          <w:rPr>
            <w:rStyle w:val="Hyperlink"/>
            <w:rFonts w:asciiTheme="majorHAnsi" w:hAnsiTheme="majorHAnsi" w:cstheme="majorHAnsi"/>
            <w:sz w:val="20"/>
            <w:szCs w:val="20"/>
          </w:rPr>
          <w:t>https://resources.workable.com/tutorial/artificial-intelligence-in-human-resources</w:t>
        </w:r>
      </w:hyperlink>
      <w:r w:rsidRPr="008D5F23">
        <w:rPr>
          <w:rFonts w:asciiTheme="majorHAnsi" w:hAnsiTheme="majorHAnsi" w:cstheme="majorHAnsi"/>
          <w:sz w:val="20"/>
          <w:szCs w:val="20"/>
        </w:rPr>
        <w:t xml:space="preserve"> (Accessed: 28 May 2025)</w:t>
      </w:r>
    </w:p>
    <w:p w14:paraId="7E5B4A06"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Magsino, M. (2023).’</w:t>
      </w:r>
      <w:r w:rsidRPr="008D5F23">
        <w:rPr>
          <w:rFonts w:asciiTheme="majorHAnsi" w:hAnsiTheme="majorHAnsi" w:cstheme="majorHAnsi"/>
          <w:i/>
          <w:iCs/>
          <w:sz w:val="20"/>
          <w:szCs w:val="20"/>
        </w:rPr>
        <w:t xml:space="preserve">Marriott and Starwood: A Success Story on Exemplar Capital Planning and Management’. </w:t>
      </w:r>
      <w:proofErr w:type="spellStart"/>
      <w:r w:rsidRPr="008D5F23">
        <w:rPr>
          <w:rFonts w:asciiTheme="majorHAnsi" w:hAnsiTheme="majorHAnsi" w:cstheme="majorHAnsi"/>
          <w:i/>
          <w:iCs/>
          <w:sz w:val="20"/>
          <w:szCs w:val="20"/>
        </w:rPr>
        <w:t>Fohlio</w:t>
      </w:r>
      <w:proofErr w:type="spellEnd"/>
      <w:r w:rsidRPr="008D5F23">
        <w:rPr>
          <w:rFonts w:asciiTheme="majorHAnsi" w:hAnsiTheme="majorHAnsi" w:cstheme="majorHAnsi"/>
          <w:sz w:val="20"/>
          <w:szCs w:val="20"/>
        </w:rPr>
        <w:t xml:space="preserve">. (June) Available at: </w:t>
      </w:r>
      <w:hyperlink r:id="rId31" w:anchor=":~:text=Marriott%20executed%20the%20integration%20process,customer%20preferences%20and%20market%20segments" w:history="1">
        <w:r w:rsidRPr="008D5F23">
          <w:rPr>
            <w:rStyle w:val="Hyperlink"/>
            <w:rFonts w:asciiTheme="majorHAnsi" w:hAnsiTheme="majorHAnsi" w:cstheme="majorHAnsi"/>
            <w:sz w:val="20"/>
            <w:szCs w:val="20"/>
          </w:rPr>
          <w:t>https://www.fohlio.com/blog/marriott-and-starwood-a-stellar-example-of-successful-capital-planning-and-management#:~:text=Marriott%20executed%20the%20integration%20process,customer%20preferences%20and%20market%20segments</w:t>
        </w:r>
      </w:hyperlink>
      <w:r w:rsidRPr="008D5F23">
        <w:rPr>
          <w:rFonts w:asciiTheme="majorHAnsi" w:hAnsiTheme="majorHAnsi" w:cstheme="majorHAnsi"/>
          <w:sz w:val="20"/>
          <w:szCs w:val="20"/>
        </w:rPr>
        <w:t xml:space="preserve"> (Accessed: 08 June 2025)</w:t>
      </w:r>
    </w:p>
    <w:p w14:paraId="0F33C6BD"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MindTools Content Team. (2025). ‘David Rock’s SCARF model’</w:t>
      </w:r>
      <w:r w:rsidRPr="008D5F23">
        <w:rPr>
          <w:rFonts w:asciiTheme="majorHAnsi" w:hAnsiTheme="majorHAnsi" w:cstheme="majorHAnsi"/>
          <w:i/>
          <w:iCs/>
          <w:sz w:val="20"/>
          <w:szCs w:val="20"/>
        </w:rPr>
        <w:t>. Mindtools.</w:t>
      </w:r>
      <w:r w:rsidRPr="008D5F23">
        <w:rPr>
          <w:rFonts w:asciiTheme="majorHAnsi" w:hAnsiTheme="majorHAnsi" w:cstheme="majorHAnsi"/>
          <w:sz w:val="20"/>
          <w:szCs w:val="20"/>
        </w:rPr>
        <w:t xml:space="preserve"> Available at: </w:t>
      </w:r>
      <w:hyperlink r:id="rId32" w:history="1">
        <w:r w:rsidRPr="008D5F23">
          <w:rPr>
            <w:rStyle w:val="Hyperlink"/>
            <w:rFonts w:asciiTheme="majorHAnsi" w:hAnsiTheme="majorHAnsi" w:cstheme="majorHAnsi"/>
            <w:sz w:val="20"/>
            <w:szCs w:val="20"/>
          </w:rPr>
          <w:t>https://www.mindtools.com/akswgc0/david-rocks-scarf-model</w:t>
        </w:r>
      </w:hyperlink>
      <w:r w:rsidRPr="008D5F23">
        <w:rPr>
          <w:rFonts w:asciiTheme="majorHAnsi" w:hAnsiTheme="majorHAnsi" w:cstheme="majorHAnsi"/>
          <w:sz w:val="20"/>
          <w:szCs w:val="20"/>
        </w:rPr>
        <w:t>. (Accessed: 31 May 2025)</w:t>
      </w:r>
    </w:p>
    <w:p w14:paraId="505BEC3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Mindwell. (2025).’w</w:t>
      </w:r>
      <w:r w:rsidRPr="008D5F23">
        <w:rPr>
          <w:rFonts w:asciiTheme="majorHAnsi" w:hAnsiTheme="majorHAnsi" w:cstheme="majorHAnsi"/>
          <w:i/>
          <w:iCs/>
          <w:sz w:val="20"/>
          <w:szCs w:val="20"/>
        </w:rPr>
        <w:t>hy is staff wellbeing important?</w:t>
      </w:r>
      <w:r w:rsidRPr="008D5F23">
        <w:rPr>
          <w:rFonts w:asciiTheme="majorHAnsi" w:hAnsiTheme="majorHAnsi" w:cstheme="majorHAnsi"/>
          <w:sz w:val="20"/>
          <w:szCs w:val="20"/>
        </w:rPr>
        <w:t>’</w:t>
      </w:r>
      <w:r w:rsidRPr="008D5F23">
        <w:rPr>
          <w:rFonts w:asciiTheme="majorHAnsi" w:hAnsiTheme="majorHAnsi" w:cstheme="majorHAnsi"/>
          <w:i/>
          <w:iCs/>
          <w:sz w:val="20"/>
          <w:szCs w:val="20"/>
        </w:rPr>
        <w:t>.</w:t>
      </w:r>
      <w:r w:rsidRPr="008D5F23">
        <w:rPr>
          <w:rFonts w:asciiTheme="majorHAnsi" w:hAnsiTheme="majorHAnsi" w:cstheme="majorHAnsi"/>
          <w:sz w:val="20"/>
          <w:szCs w:val="20"/>
        </w:rPr>
        <w:t xml:space="preserve"> </w:t>
      </w:r>
      <w:r w:rsidRPr="008D5F23">
        <w:rPr>
          <w:rFonts w:asciiTheme="majorHAnsi" w:hAnsiTheme="majorHAnsi" w:cstheme="majorHAnsi"/>
          <w:i/>
          <w:iCs/>
          <w:sz w:val="20"/>
          <w:szCs w:val="20"/>
        </w:rPr>
        <w:t>NHS</w:t>
      </w:r>
      <w:r w:rsidRPr="008D5F23">
        <w:rPr>
          <w:rFonts w:asciiTheme="majorHAnsi" w:hAnsiTheme="majorHAnsi" w:cstheme="majorHAnsi"/>
          <w:sz w:val="20"/>
          <w:szCs w:val="20"/>
        </w:rPr>
        <w:t xml:space="preserve">. Available at: </w:t>
      </w:r>
      <w:hyperlink r:id="rId33" w:history="1">
        <w:r w:rsidRPr="008D5F23">
          <w:rPr>
            <w:rStyle w:val="Hyperlink"/>
            <w:rFonts w:asciiTheme="majorHAnsi" w:hAnsiTheme="majorHAnsi" w:cstheme="majorHAnsi"/>
            <w:sz w:val="20"/>
            <w:szCs w:val="20"/>
          </w:rPr>
          <w:t>https://www.mindwell-leeds.org.uk/professionals/mindwell-at-work-a-guide-for-leeds-employers/why-is-staff-wellbeing-important</w:t>
        </w:r>
      </w:hyperlink>
      <w:r w:rsidRPr="008D5F23">
        <w:rPr>
          <w:rFonts w:asciiTheme="majorHAnsi" w:hAnsiTheme="majorHAnsi" w:cstheme="majorHAnsi"/>
          <w:sz w:val="20"/>
          <w:szCs w:val="20"/>
        </w:rPr>
        <w:t xml:space="preserve">  (Accessed: 05 June 2025).</w:t>
      </w:r>
    </w:p>
    <w:p w14:paraId="71810218"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National Energy System Operator (NESO). (No Date). </w:t>
      </w:r>
      <w:r w:rsidRPr="008D5F23">
        <w:rPr>
          <w:rFonts w:asciiTheme="majorHAnsi" w:hAnsiTheme="majorHAnsi" w:cstheme="majorHAnsi"/>
          <w:i/>
          <w:iCs/>
          <w:sz w:val="20"/>
          <w:szCs w:val="20"/>
        </w:rPr>
        <w:t xml:space="preserve">About NESO. </w:t>
      </w:r>
      <w:r w:rsidRPr="008D5F23">
        <w:rPr>
          <w:rFonts w:asciiTheme="majorHAnsi" w:hAnsiTheme="majorHAnsi" w:cstheme="majorHAnsi"/>
          <w:sz w:val="20"/>
          <w:szCs w:val="20"/>
        </w:rPr>
        <w:t xml:space="preserve">Available at: </w:t>
      </w:r>
      <w:hyperlink r:id="rId34" w:history="1">
        <w:r w:rsidRPr="008D5F23">
          <w:rPr>
            <w:rStyle w:val="Hyperlink"/>
            <w:rFonts w:asciiTheme="majorHAnsi" w:hAnsiTheme="majorHAnsi" w:cstheme="majorHAnsi"/>
            <w:sz w:val="20"/>
            <w:szCs w:val="20"/>
          </w:rPr>
          <w:t>https://www.neso.energy/about-neso</w:t>
        </w:r>
      </w:hyperlink>
      <w:r w:rsidRPr="008D5F23">
        <w:rPr>
          <w:rFonts w:asciiTheme="majorHAnsi" w:hAnsiTheme="majorHAnsi" w:cstheme="majorHAnsi"/>
          <w:sz w:val="20"/>
          <w:szCs w:val="20"/>
        </w:rPr>
        <w:t xml:space="preserve"> (Accessed: 28 May 2025)</w:t>
      </w:r>
    </w:p>
    <w:p w14:paraId="7D3A3AF1"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National Grid. (2025). Our</w:t>
      </w:r>
      <w:r w:rsidRPr="008D5F23">
        <w:rPr>
          <w:rFonts w:asciiTheme="majorHAnsi" w:hAnsiTheme="majorHAnsi" w:cstheme="majorHAnsi"/>
          <w:i/>
          <w:iCs/>
          <w:sz w:val="20"/>
          <w:szCs w:val="20"/>
        </w:rPr>
        <w:t xml:space="preserve"> People</w:t>
      </w:r>
      <w:r w:rsidRPr="008D5F23">
        <w:rPr>
          <w:rFonts w:asciiTheme="majorHAnsi" w:hAnsiTheme="majorHAnsi" w:cstheme="majorHAnsi"/>
          <w:sz w:val="20"/>
          <w:szCs w:val="20"/>
        </w:rPr>
        <w:t xml:space="preserve">. Available at: </w:t>
      </w:r>
      <w:hyperlink r:id="rId35" w:history="1">
        <w:r w:rsidRPr="008D5F23">
          <w:rPr>
            <w:rStyle w:val="Hyperlink"/>
            <w:rFonts w:asciiTheme="majorHAnsi" w:hAnsiTheme="majorHAnsi" w:cstheme="majorHAnsi"/>
            <w:sz w:val="20"/>
            <w:szCs w:val="20"/>
          </w:rPr>
          <w:t>https://www.nationalgrid.com/responsibility/people</w:t>
        </w:r>
      </w:hyperlink>
      <w:r w:rsidRPr="008D5F23">
        <w:rPr>
          <w:rFonts w:asciiTheme="majorHAnsi" w:hAnsiTheme="majorHAnsi" w:cstheme="majorHAnsi"/>
          <w:sz w:val="20"/>
          <w:szCs w:val="20"/>
        </w:rPr>
        <w:t xml:space="preserve"> (Accessed: 02 June 2025)</w:t>
      </w:r>
    </w:p>
    <w:p w14:paraId="3DF422DE"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National Grid. (2025). Our</w:t>
      </w:r>
      <w:r w:rsidRPr="008D5F23">
        <w:rPr>
          <w:rFonts w:asciiTheme="majorHAnsi" w:hAnsiTheme="majorHAnsi" w:cstheme="majorHAnsi"/>
          <w:i/>
          <w:iCs/>
          <w:sz w:val="20"/>
          <w:szCs w:val="20"/>
        </w:rPr>
        <w:t xml:space="preserve"> People</w:t>
      </w:r>
      <w:r w:rsidRPr="008D5F23">
        <w:rPr>
          <w:rFonts w:asciiTheme="majorHAnsi" w:hAnsiTheme="majorHAnsi" w:cstheme="majorHAnsi"/>
          <w:sz w:val="20"/>
          <w:szCs w:val="20"/>
        </w:rPr>
        <w:t xml:space="preserve">. Available at: </w:t>
      </w:r>
      <w:hyperlink r:id="rId36" w:history="1">
        <w:r w:rsidRPr="008D5F23">
          <w:rPr>
            <w:rStyle w:val="Hyperlink"/>
            <w:rFonts w:asciiTheme="majorHAnsi" w:hAnsiTheme="majorHAnsi" w:cstheme="majorHAnsi"/>
            <w:sz w:val="20"/>
            <w:szCs w:val="20"/>
          </w:rPr>
          <w:t>https://www.nationalgrid.com/responsibility/people</w:t>
        </w:r>
      </w:hyperlink>
      <w:r w:rsidRPr="008D5F23">
        <w:rPr>
          <w:rFonts w:asciiTheme="majorHAnsi" w:hAnsiTheme="majorHAnsi" w:cstheme="majorHAnsi"/>
          <w:sz w:val="20"/>
          <w:szCs w:val="20"/>
        </w:rPr>
        <w:t xml:space="preserve"> (Accessed: 01 June 2025)</w:t>
      </w:r>
    </w:p>
    <w:p w14:paraId="59EA671A"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NHSElect. (2002).’Quality improvement, Kotter’s eight steps of change’. Available at: </w:t>
      </w:r>
      <w:hyperlink r:id="rId37" w:history="1">
        <w:r w:rsidRPr="008D5F23">
          <w:rPr>
            <w:rStyle w:val="Hyperlink"/>
            <w:rFonts w:asciiTheme="majorHAnsi" w:hAnsiTheme="majorHAnsi" w:cstheme="majorHAnsi"/>
            <w:sz w:val="20"/>
            <w:szCs w:val="20"/>
          </w:rPr>
          <w:t>https://www.nhselect.nhs.uk/uploads/files/1/Kotter%27s%208%20steps%20of%20change.pdf</w:t>
        </w:r>
      </w:hyperlink>
      <w:r w:rsidRPr="008D5F23">
        <w:rPr>
          <w:rFonts w:asciiTheme="majorHAnsi" w:hAnsiTheme="majorHAnsi" w:cstheme="majorHAnsi"/>
          <w:sz w:val="20"/>
          <w:szCs w:val="20"/>
        </w:rPr>
        <w:t xml:space="preserve"> (Accessed: 03 June 2025)</w:t>
      </w:r>
    </w:p>
    <w:p w14:paraId="10824317"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Ofgem. (No Date). </w:t>
      </w:r>
      <w:r w:rsidRPr="008D5F23">
        <w:rPr>
          <w:rFonts w:asciiTheme="majorHAnsi" w:hAnsiTheme="majorHAnsi" w:cstheme="majorHAnsi"/>
          <w:i/>
          <w:iCs/>
          <w:sz w:val="20"/>
          <w:szCs w:val="20"/>
        </w:rPr>
        <w:t xml:space="preserve">Energy price cap. </w:t>
      </w:r>
      <w:r w:rsidRPr="008D5F23">
        <w:rPr>
          <w:rFonts w:asciiTheme="majorHAnsi" w:hAnsiTheme="majorHAnsi" w:cstheme="majorHAnsi"/>
          <w:sz w:val="20"/>
          <w:szCs w:val="20"/>
        </w:rPr>
        <w:t xml:space="preserve">Available at: </w:t>
      </w:r>
      <w:hyperlink r:id="rId38" w:history="1">
        <w:r w:rsidRPr="008D5F23">
          <w:rPr>
            <w:rStyle w:val="Hyperlink"/>
            <w:rFonts w:asciiTheme="majorHAnsi" w:hAnsiTheme="majorHAnsi" w:cstheme="majorHAnsi"/>
            <w:sz w:val="20"/>
            <w:szCs w:val="20"/>
          </w:rPr>
          <w:t>https://www.ofgem.gov.uk/information-consumers/energy-advice-households/energy-price-cap</w:t>
        </w:r>
      </w:hyperlink>
      <w:r w:rsidRPr="008D5F23">
        <w:rPr>
          <w:rFonts w:asciiTheme="majorHAnsi" w:hAnsiTheme="majorHAnsi" w:cstheme="majorHAnsi"/>
          <w:sz w:val="20"/>
          <w:szCs w:val="20"/>
        </w:rPr>
        <w:t xml:space="preserve"> (Accessed: 26 May 2025)</w:t>
      </w:r>
    </w:p>
    <w:p w14:paraId="70547962"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Rock, D. (2009, November, 20). </w:t>
      </w:r>
      <w:r w:rsidRPr="008D5F23">
        <w:rPr>
          <w:rFonts w:asciiTheme="majorHAnsi" w:hAnsiTheme="majorHAnsi" w:cstheme="majorHAnsi"/>
          <w:i/>
          <w:iCs/>
          <w:sz w:val="20"/>
          <w:szCs w:val="20"/>
        </w:rPr>
        <w:t>David Rock on the SCARF model: David Rock</w:t>
      </w:r>
      <w:r w:rsidRPr="008D5F23">
        <w:rPr>
          <w:rFonts w:asciiTheme="majorHAnsi" w:hAnsiTheme="majorHAnsi" w:cstheme="majorHAnsi"/>
          <w:sz w:val="20"/>
          <w:szCs w:val="20"/>
        </w:rPr>
        <w:t xml:space="preserve">. [Video]. YouTube. </w:t>
      </w:r>
      <w:hyperlink r:id="rId39" w:history="1">
        <w:r w:rsidRPr="008D5F23">
          <w:rPr>
            <w:rStyle w:val="Hyperlink"/>
            <w:rFonts w:asciiTheme="majorHAnsi" w:hAnsiTheme="majorHAnsi" w:cstheme="majorHAnsi"/>
            <w:sz w:val="20"/>
            <w:szCs w:val="20"/>
          </w:rPr>
          <w:t>https://www.youtube.com/watch?v=5Wu33SdjeCs</w:t>
        </w:r>
      </w:hyperlink>
      <w:r w:rsidRPr="008D5F23">
        <w:rPr>
          <w:rFonts w:asciiTheme="majorHAnsi" w:hAnsiTheme="majorHAnsi" w:cstheme="majorHAnsi"/>
          <w:sz w:val="20"/>
          <w:szCs w:val="20"/>
        </w:rPr>
        <w:t>.</w:t>
      </w:r>
    </w:p>
    <w:p w14:paraId="73C18EFF"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Smith, J., Mitchell, J. (2022). </w:t>
      </w:r>
      <w:r w:rsidRPr="008D5F23">
        <w:rPr>
          <w:rFonts w:asciiTheme="majorHAnsi" w:hAnsiTheme="majorHAnsi" w:cstheme="majorHAnsi"/>
          <w:i/>
          <w:iCs/>
          <w:sz w:val="20"/>
          <w:szCs w:val="20"/>
        </w:rPr>
        <w:t xml:space="preserve">Studying Human Resources Management: A guide to the study, context and practice of HR. </w:t>
      </w:r>
      <w:r w:rsidRPr="008D5F23">
        <w:rPr>
          <w:rFonts w:asciiTheme="majorHAnsi" w:hAnsiTheme="majorHAnsi" w:cstheme="majorHAnsi"/>
          <w:sz w:val="20"/>
          <w:szCs w:val="20"/>
        </w:rPr>
        <w:t>(3</w:t>
      </w:r>
      <w:r w:rsidRPr="008D5F23">
        <w:rPr>
          <w:rFonts w:asciiTheme="majorHAnsi" w:hAnsiTheme="majorHAnsi" w:cstheme="majorHAnsi"/>
          <w:sz w:val="20"/>
          <w:szCs w:val="20"/>
          <w:vertAlign w:val="superscript"/>
        </w:rPr>
        <w:t xml:space="preserve">rd </w:t>
      </w:r>
      <w:r w:rsidRPr="008D5F23">
        <w:rPr>
          <w:rFonts w:asciiTheme="majorHAnsi" w:hAnsiTheme="majorHAnsi" w:cstheme="majorHAnsi"/>
          <w:sz w:val="20"/>
          <w:szCs w:val="20"/>
        </w:rPr>
        <w:t xml:space="preserve">ed.). Great Britain and the United States: Kogan Page Limited. </w:t>
      </w:r>
    </w:p>
    <w:p w14:paraId="6397CA24"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Tingsager, C., Smith, F. (2022). </w:t>
      </w:r>
      <w:r w:rsidRPr="008D5F23">
        <w:rPr>
          <w:rFonts w:asciiTheme="majorHAnsi" w:hAnsiTheme="majorHAnsi" w:cstheme="majorHAnsi"/>
          <w:i/>
          <w:iCs/>
          <w:sz w:val="20"/>
          <w:szCs w:val="20"/>
        </w:rPr>
        <w:t>Studying Human Resources Management: A guide to the study, context and practice of HR</w:t>
      </w:r>
      <w:r w:rsidRPr="008D5F23">
        <w:rPr>
          <w:rFonts w:asciiTheme="majorHAnsi" w:hAnsiTheme="majorHAnsi" w:cstheme="majorHAnsi"/>
          <w:sz w:val="20"/>
          <w:szCs w:val="20"/>
        </w:rPr>
        <w:t xml:space="preserve"> (3</w:t>
      </w:r>
      <w:r w:rsidRPr="008D5F23">
        <w:rPr>
          <w:rFonts w:asciiTheme="majorHAnsi" w:hAnsiTheme="majorHAnsi" w:cstheme="majorHAnsi"/>
          <w:sz w:val="20"/>
          <w:szCs w:val="20"/>
          <w:vertAlign w:val="superscript"/>
        </w:rPr>
        <w:t xml:space="preserve">rd </w:t>
      </w:r>
      <w:r w:rsidRPr="008D5F23">
        <w:rPr>
          <w:rFonts w:asciiTheme="majorHAnsi" w:hAnsiTheme="majorHAnsi" w:cstheme="majorHAnsi"/>
          <w:sz w:val="20"/>
          <w:szCs w:val="20"/>
        </w:rPr>
        <w:t xml:space="preserve">ed.). Great Britain and the United States: Kogan Page Limited. </w:t>
      </w:r>
    </w:p>
    <w:p w14:paraId="5132AA82"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Tingsager, C., Smith, F. (2022). </w:t>
      </w:r>
      <w:r w:rsidRPr="008D5F23">
        <w:rPr>
          <w:rFonts w:asciiTheme="majorHAnsi" w:hAnsiTheme="majorHAnsi" w:cstheme="majorHAnsi"/>
          <w:i/>
          <w:iCs/>
          <w:sz w:val="20"/>
          <w:szCs w:val="20"/>
        </w:rPr>
        <w:t>Studying Human Resources Management: A guide to the study, context and practice of HR</w:t>
      </w:r>
      <w:r w:rsidRPr="008D5F23">
        <w:rPr>
          <w:rFonts w:asciiTheme="majorHAnsi" w:hAnsiTheme="majorHAnsi" w:cstheme="majorHAnsi"/>
          <w:sz w:val="20"/>
          <w:szCs w:val="20"/>
        </w:rPr>
        <w:t xml:space="preserve"> (3</w:t>
      </w:r>
      <w:r w:rsidRPr="008D5F23">
        <w:rPr>
          <w:rFonts w:asciiTheme="majorHAnsi" w:hAnsiTheme="majorHAnsi" w:cstheme="majorHAnsi"/>
          <w:sz w:val="20"/>
          <w:szCs w:val="20"/>
          <w:vertAlign w:val="superscript"/>
        </w:rPr>
        <w:t>rd</w:t>
      </w:r>
      <w:r w:rsidRPr="008D5F23">
        <w:rPr>
          <w:rFonts w:asciiTheme="majorHAnsi" w:hAnsiTheme="majorHAnsi" w:cstheme="majorHAnsi"/>
          <w:sz w:val="20"/>
          <w:szCs w:val="20"/>
        </w:rPr>
        <w:t xml:space="preserve"> ed). Great Britain and United States: Kogan Page Limited. </w:t>
      </w:r>
    </w:p>
    <w:p w14:paraId="1FC4187E"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Walker, S. (2023). </w:t>
      </w:r>
      <w:r w:rsidRPr="008D5F23">
        <w:rPr>
          <w:rFonts w:asciiTheme="majorHAnsi" w:hAnsiTheme="majorHAnsi" w:cstheme="majorHAnsi"/>
          <w:i/>
          <w:iCs/>
          <w:sz w:val="20"/>
          <w:szCs w:val="20"/>
        </w:rPr>
        <w:t xml:space="preserve">What is the employment life cycle: optimising the 7 stages. </w:t>
      </w:r>
      <w:r w:rsidRPr="008D5F23">
        <w:rPr>
          <w:rFonts w:asciiTheme="majorHAnsi" w:hAnsiTheme="majorHAnsi" w:cstheme="majorHAnsi"/>
          <w:sz w:val="20"/>
          <w:szCs w:val="20"/>
        </w:rPr>
        <w:t xml:space="preserve">Available at: </w:t>
      </w:r>
      <w:hyperlink r:id="rId40" w:history="1">
        <w:r w:rsidRPr="008D5F23">
          <w:rPr>
            <w:rStyle w:val="Hyperlink"/>
            <w:rFonts w:asciiTheme="majorHAnsi" w:hAnsiTheme="majorHAnsi" w:cstheme="majorHAnsi"/>
            <w:sz w:val="20"/>
            <w:szCs w:val="20"/>
          </w:rPr>
          <w:t>https://www.peoplehr.com/en-gb/resources/blog/what-is-the-employee-lifecycle</w:t>
        </w:r>
      </w:hyperlink>
      <w:r w:rsidRPr="008D5F23">
        <w:rPr>
          <w:rFonts w:asciiTheme="majorHAnsi" w:hAnsiTheme="majorHAnsi" w:cstheme="majorHAnsi"/>
          <w:sz w:val="20"/>
          <w:szCs w:val="20"/>
        </w:rPr>
        <w:t xml:space="preserve"> (Accessed: 08 June 2025).</w:t>
      </w:r>
    </w:p>
    <w:p w14:paraId="40EC5664"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Wall Street Prep Inc. (2024). ‘</w:t>
      </w:r>
      <w:r w:rsidRPr="008D5F23">
        <w:rPr>
          <w:rFonts w:asciiTheme="majorHAnsi" w:hAnsiTheme="majorHAnsi" w:cstheme="majorHAnsi"/>
          <w:i/>
          <w:iCs/>
          <w:sz w:val="20"/>
          <w:szCs w:val="20"/>
        </w:rPr>
        <w:t>Vertical Integration’. Wall Street Prep. (April)</w:t>
      </w:r>
      <w:r w:rsidRPr="008D5F23">
        <w:rPr>
          <w:rFonts w:asciiTheme="majorHAnsi" w:hAnsiTheme="majorHAnsi" w:cstheme="majorHAnsi"/>
          <w:sz w:val="20"/>
          <w:szCs w:val="20"/>
        </w:rPr>
        <w:t xml:space="preserve"> Available at: </w:t>
      </w:r>
      <w:hyperlink r:id="rId41" w:anchor=":~:text=Formerly%2C%20Nike%20outsourced%20a%20significant,margins%20over%20the%20long%20run" w:history="1">
        <w:r w:rsidRPr="008D5F23">
          <w:rPr>
            <w:rStyle w:val="Hyperlink"/>
            <w:rFonts w:asciiTheme="majorHAnsi" w:hAnsiTheme="majorHAnsi" w:cstheme="majorHAnsi"/>
            <w:sz w:val="20"/>
            <w:szCs w:val="20"/>
          </w:rPr>
          <w:t>https://www.wallstreetprep.com/knowledge/vertical-integration/#:~:text=Formerly%2C%20Nike%20outsourced%20a%20significant,margins%20over%20the%20long%20run</w:t>
        </w:r>
      </w:hyperlink>
      <w:r w:rsidRPr="008D5F23">
        <w:rPr>
          <w:rFonts w:asciiTheme="majorHAnsi" w:hAnsiTheme="majorHAnsi" w:cstheme="majorHAnsi"/>
          <w:sz w:val="20"/>
          <w:szCs w:val="20"/>
        </w:rPr>
        <w:t xml:space="preserve"> (Accessed: 08 June 2025).</w:t>
      </w:r>
    </w:p>
    <w:p w14:paraId="45BB1225" w14:textId="3E0E3270"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 xml:space="preserve">Wester, J. (2023). ‘HR strategy guide’. </w:t>
      </w:r>
      <w:r w:rsidRPr="008D5F23">
        <w:rPr>
          <w:rFonts w:asciiTheme="majorHAnsi" w:hAnsiTheme="majorHAnsi" w:cstheme="majorHAnsi"/>
          <w:i/>
          <w:iCs/>
          <w:sz w:val="20"/>
          <w:szCs w:val="20"/>
        </w:rPr>
        <w:t>Practicus.</w:t>
      </w:r>
      <w:r w:rsidRPr="008D5F23">
        <w:rPr>
          <w:rFonts w:asciiTheme="majorHAnsi" w:hAnsiTheme="majorHAnsi" w:cstheme="majorHAnsi"/>
          <w:sz w:val="20"/>
          <w:szCs w:val="20"/>
        </w:rPr>
        <w:t xml:space="preserve"> (June). Available at: </w:t>
      </w:r>
      <w:hyperlink r:id="rId42" w:anchor=":~:text=Horizontal%20fit%20refers%20to%20the,approach%20to%20managing%20human%20resources" w:history="1">
        <w:r w:rsidRPr="008D5F23">
          <w:rPr>
            <w:rStyle w:val="Hyperlink"/>
            <w:rFonts w:asciiTheme="majorHAnsi" w:hAnsiTheme="majorHAnsi" w:cstheme="majorHAnsi"/>
            <w:sz w:val="20"/>
            <w:szCs w:val="20"/>
          </w:rPr>
          <w:t>https://www.practicus.com/what-we-do/hr/hr-strategy#:~:text=Horizontal%20fit%20refers%20to%20the,approach%20to%20managing%20human%20resources</w:t>
        </w:r>
      </w:hyperlink>
      <w:r w:rsidRPr="008D5F23">
        <w:rPr>
          <w:rFonts w:asciiTheme="majorHAnsi" w:hAnsiTheme="majorHAnsi" w:cstheme="majorHAnsi"/>
          <w:sz w:val="20"/>
          <w:szCs w:val="20"/>
        </w:rPr>
        <w:t xml:space="preserve"> (Accessed: 08 June 2025).</w:t>
      </w:r>
    </w:p>
    <w:p w14:paraId="5E591932" w14:textId="77777777" w:rsidR="008D5F23" w:rsidRPr="008D5F23" w:rsidRDefault="008D5F23" w:rsidP="008D5F23">
      <w:pPr>
        <w:pStyle w:val="ListParagraph"/>
        <w:numPr>
          <w:ilvl w:val="0"/>
          <w:numId w:val="34"/>
        </w:numPr>
        <w:rPr>
          <w:rFonts w:asciiTheme="majorHAnsi" w:hAnsiTheme="majorHAnsi" w:cstheme="majorHAnsi"/>
          <w:sz w:val="20"/>
          <w:szCs w:val="20"/>
        </w:rPr>
      </w:pPr>
      <w:r w:rsidRPr="008D5F23">
        <w:rPr>
          <w:rFonts w:asciiTheme="majorHAnsi" w:hAnsiTheme="majorHAnsi" w:cstheme="majorHAnsi"/>
          <w:sz w:val="20"/>
          <w:szCs w:val="20"/>
        </w:rPr>
        <w:t>[Wizehire]. (2024).</w:t>
      </w:r>
      <w:r w:rsidRPr="008D5F23">
        <w:rPr>
          <w:rFonts w:asciiTheme="majorHAnsi" w:hAnsiTheme="majorHAnsi" w:cstheme="majorHAnsi"/>
          <w:i/>
          <w:iCs/>
          <w:sz w:val="20"/>
          <w:szCs w:val="20"/>
        </w:rPr>
        <w:t>11 strategies of the employee life cycle: strategies for HR teams</w:t>
      </w:r>
      <w:r w:rsidRPr="008D5F23">
        <w:rPr>
          <w:rFonts w:asciiTheme="majorHAnsi" w:hAnsiTheme="majorHAnsi" w:cstheme="majorHAnsi"/>
          <w:sz w:val="20"/>
          <w:szCs w:val="20"/>
        </w:rPr>
        <w:t>. [LinkedIn]. 15 November. Available at:</w:t>
      </w:r>
      <w:r w:rsidRPr="0055314F">
        <w:t xml:space="preserve"> </w:t>
      </w:r>
      <w:hyperlink r:id="rId43" w:history="1">
        <w:r w:rsidRPr="008D5F23">
          <w:rPr>
            <w:rStyle w:val="Hyperlink"/>
            <w:rFonts w:asciiTheme="majorHAnsi" w:hAnsiTheme="majorHAnsi" w:cstheme="majorHAnsi"/>
            <w:sz w:val="20"/>
            <w:szCs w:val="20"/>
          </w:rPr>
          <w:t>https://www.linkedin.com/pulse/11-stages-employee-life-cycle-strategies-hr-teams-wizehire-j9khc/</w:t>
        </w:r>
      </w:hyperlink>
      <w:r w:rsidRPr="008D5F23">
        <w:rPr>
          <w:rFonts w:asciiTheme="majorHAnsi" w:hAnsiTheme="majorHAnsi" w:cstheme="majorHAnsi"/>
          <w:sz w:val="20"/>
          <w:szCs w:val="20"/>
        </w:rPr>
        <w:t xml:space="preserve"> (Accessed: 08 June 2025).</w:t>
      </w:r>
    </w:p>
    <w:p w14:paraId="41B1D585" w14:textId="77777777" w:rsidR="008D5F23" w:rsidRPr="008D5F23" w:rsidRDefault="008D5F23" w:rsidP="008D5F23">
      <w:pPr>
        <w:rPr>
          <w:rFonts w:asciiTheme="majorHAnsi" w:hAnsiTheme="majorHAnsi" w:cstheme="majorHAnsi"/>
          <w:sz w:val="20"/>
          <w:szCs w:val="20"/>
        </w:rPr>
      </w:pPr>
    </w:p>
    <w:sectPr w:rsidR="008D5F23" w:rsidRPr="008D5F23">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FAD8D" w14:textId="77777777" w:rsidR="00394907" w:rsidRDefault="00394907" w:rsidP="00302875">
      <w:pPr>
        <w:spacing w:after="0" w:line="240" w:lineRule="auto"/>
      </w:pPr>
      <w:r>
        <w:separator/>
      </w:r>
    </w:p>
  </w:endnote>
  <w:endnote w:type="continuationSeparator" w:id="0">
    <w:p w14:paraId="7CA9C023" w14:textId="77777777" w:rsidR="00394907" w:rsidRDefault="00394907" w:rsidP="00302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032695"/>
      <w:docPartObj>
        <w:docPartGallery w:val="Page Numbers (Bottom of Page)"/>
        <w:docPartUnique/>
      </w:docPartObj>
    </w:sdtPr>
    <w:sdtEndPr/>
    <w:sdtContent>
      <w:p w14:paraId="306D19DE" w14:textId="0A979DEA" w:rsidR="00042131" w:rsidRDefault="00042131">
        <w:pPr>
          <w:pStyle w:val="Footer"/>
          <w:jc w:val="center"/>
        </w:pPr>
        <w:r>
          <w:fldChar w:fldCharType="begin"/>
        </w:r>
        <w:r>
          <w:instrText>PAGE   \* MERGEFORMAT</w:instrText>
        </w:r>
        <w:r>
          <w:fldChar w:fldCharType="separate"/>
        </w:r>
        <w:r>
          <w:t>2</w:t>
        </w:r>
        <w:r>
          <w:fldChar w:fldCharType="end"/>
        </w:r>
      </w:p>
    </w:sdtContent>
  </w:sdt>
  <w:p w14:paraId="1719DF75" w14:textId="77777777" w:rsidR="00302875" w:rsidRDefault="00302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60B64" w14:textId="77777777" w:rsidR="00394907" w:rsidRDefault="00394907" w:rsidP="00302875">
      <w:pPr>
        <w:spacing w:after="0" w:line="240" w:lineRule="auto"/>
      </w:pPr>
      <w:r>
        <w:separator/>
      </w:r>
    </w:p>
  </w:footnote>
  <w:footnote w:type="continuationSeparator" w:id="0">
    <w:p w14:paraId="064AAFBC" w14:textId="77777777" w:rsidR="00394907" w:rsidRDefault="00394907" w:rsidP="003028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1C8ED" w14:textId="393DEC8C" w:rsidR="00042131" w:rsidRDefault="0062195E">
    <w:pPr>
      <w:pStyle w:val="Header"/>
    </w:pPr>
    <w:r>
      <w:t xml:space="preserve">Brogan Jade Ellis.  Organisational Performance and Culture in Practice.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B1F6C"/>
    <w:multiLevelType w:val="hybridMultilevel"/>
    <w:tmpl w:val="77C2B0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E40ABA"/>
    <w:multiLevelType w:val="hybridMultilevel"/>
    <w:tmpl w:val="89C499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735DC9"/>
    <w:multiLevelType w:val="hybridMultilevel"/>
    <w:tmpl w:val="47DC49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FAC4184"/>
    <w:multiLevelType w:val="hybridMultilevel"/>
    <w:tmpl w:val="29228B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4E2234A"/>
    <w:multiLevelType w:val="hybridMultilevel"/>
    <w:tmpl w:val="14C071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60B395F"/>
    <w:multiLevelType w:val="hybridMultilevel"/>
    <w:tmpl w:val="549650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DD1493"/>
    <w:multiLevelType w:val="hybridMultilevel"/>
    <w:tmpl w:val="1188E1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D57170"/>
    <w:multiLevelType w:val="hybridMultilevel"/>
    <w:tmpl w:val="06704E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FF46C54"/>
    <w:multiLevelType w:val="hybridMultilevel"/>
    <w:tmpl w:val="8C8432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18A3727"/>
    <w:multiLevelType w:val="hybridMultilevel"/>
    <w:tmpl w:val="3D987E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280096C"/>
    <w:multiLevelType w:val="hybridMultilevel"/>
    <w:tmpl w:val="58E0EA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7CD7C18"/>
    <w:multiLevelType w:val="hybridMultilevel"/>
    <w:tmpl w:val="0FAA4B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97C1B48"/>
    <w:multiLevelType w:val="hybridMultilevel"/>
    <w:tmpl w:val="BD66A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B5AD4"/>
    <w:multiLevelType w:val="hybridMultilevel"/>
    <w:tmpl w:val="8CCE1DB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D1E6461"/>
    <w:multiLevelType w:val="hybridMultilevel"/>
    <w:tmpl w:val="745A45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D970645"/>
    <w:multiLevelType w:val="hybridMultilevel"/>
    <w:tmpl w:val="458C830C"/>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6FD1108"/>
    <w:multiLevelType w:val="hybridMultilevel"/>
    <w:tmpl w:val="41248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843CBC"/>
    <w:multiLevelType w:val="hybridMultilevel"/>
    <w:tmpl w:val="B86ED6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4026A"/>
    <w:multiLevelType w:val="hybridMultilevel"/>
    <w:tmpl w:val="B20864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EB24321"/>
    <w:multiLevelType w:val="hybridMultilevel"/>
    <w:tmpl w:val="18CCAA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27C26EB"/>
    <w:multiLevelType w:val="hybridMultilevel"/>
    <w:tmpl w:val="2EFAAA8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3257565"/>
    <w:multiLevelType w:val="hybridMultilevel"/>
    <w:tmpl w:val="E9BEB4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9C94CF6"/>
    <w:multiLevelType w:val="hybridMultilevel"/>
    <w:tmpl w:val="985818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B7B5A27"/>
    <w:multiLevelType w:val="hybridMultilevel"/>
    <w:tmpl w:val="E41EF20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1F100A2"/>
    <w:multiLevelType w:val="hybridMultilevel"/>
    <w:tmpl w:val="C792D8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2B56AB2"/>
    <w:multiLevelType w:val="multilevel"/>
    <w:tmpl w:val="F6FA73A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5481A27"/>
    <w:multiLevelType w:val="hybridMultilevel"/>
    <w:tmpl w:val="E292B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807745"/>
    <w:multiLevelType w:val="hybridMultilevel"/>
    <w:tmpl w:val="AE523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11064E"/>
    <w:multiLevelType w:val="hybridMultilevel"/>
    <w:tmpl w:val="3DC2A3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A490A17"/>
    <w:multiLevelType w:val="hybridMultilevel"/>
    <w:tmpl w:val="06704E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D8B0B8A"/>
    <w:multiLevelType w:val="hybridMultilevel"/>
    <w:tmpl w:val="C382E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C64A06"/>
    <w:multiLevelType w:val="hybridMultilevel"/>
    <w:tmpl w:val="BC0CB7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F721898"/>
    <w:multiLevelType w:val="hybridMultilevel"/>
    <w:tmpl w:val="6C465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EE31F0"/>
    <w:multiLevelType w:val="hybridMultilevel"/>
    <w:tmpl w:val="E3B8B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99515983">
    <w:abstractNumId w:val="12"/>
  </w:num>
  <w:num w:numId="2" w16cid:durableId="1382171875">
    <w:abstractNumId w:val="28"/>
  </w:num>
  <w:num w:numId="3" w16cid:durableId="962274546">
    <w:abstractNumId w:val="31"/>
  </w:num>
  <w:num w:numId="4" w16cid:durableId="546143879">
    <w:abstractNumId w:val="25"/>
  </w:num>
  <w:num w:numId="5" w16cid:durableId="1333264761">
    <w:abstractNumId w:val="1"/>
  </w:num>
  <w:num w:numId="6" w16cid:durableId="978651148">
    <w:abstractNumId w:val="15"/>
  </w:num>
  <w:num w:numId="7" w16cid:durableId="1188981934">
    <w:abstractNumId w:val="9"/>
  </w:num>
  <w:num w:numId="8" w16cid:durableId="1585869835">
    <w:abstractNumId w:val="21"/>
  </w:num>
  <w:num w:numId="9" w16cid:durableId="1554583550">
    <w:abstractNumId w:val="3"/>
  </w:num>
  <w:num w:numId="10" w16cid:durableId="1678771745">
    <w:abstractNumId w:val="16"/>
  </w:num>
  <w:num w:numId="11" w16cid:durableId="25760943">
    <w:abstractNumId w:val="7"/>
  </w:num>
  <w:num w:numId="12" w16cid:durableId="1970089302">
    <w:abstractNumId w:val="29"/>
  </w:num>
  <w:num w:numId="13" w16cid:durableId="2015372824">
    <w:abstractNumId w:val="2"/>
  </w:num>
  <w:num w:numId="14" w16cid:durableId="1620792053">
    <w:abstractNumId w:val="5"/>
  </w:num>
  <w:num w:numId="15" w16cid:durableId="857937023">
    <w:abstractNumId w:val="32"/>
  </w:num>
  <w:num w:numId="16" w16cid:durableId="1738671889">
    <w:abstractNumId w:val="11"/>
  </w:num>
  <w:num w:numId="17" w16cid:durableId="1872647752">
    <w:abstractNumId w:val="13"/>
  </w:num>
  <w:num w:numId="18" w16cid:durableId="992486427">
    <w:abstractNumId w:val="18"/>
  </w:num>
  <w:num w:numId="19" w16cid:durableId="1137187867">
    <w:abstractNumId w:val="4"/>
  </w:num>
  <w:num w:numId="20" w16cid:durableId="2117947615">
    <w:abstractNumId w:val="0"/>
  </w:num>
  <w:num w:numId="21" w16cid:durableId="28264705">
    <w:abstractNumId w:val="22"/>
  </w:num>
  <w:num w:numId="22" w16cid:durableId="723259266">
    <w:abstractNumId w:val="10"/>
  </w:num>
  <w:num w:numId="23" w16cid:durableId="273296333">
    <w:abstractNumId w:val="24"/>
  </w:num>
  <w:num w:numId="24" w16cid:durableId="1899322120">
    <w:abstractNumId w:val="33"/>
  </w:num>
  <w:num w:numId="25" w16cid:durableId="1727754500">
    <w:abstractNumId w:val="19"/>
  </w:num>
  <w:num w:numId="26" w16cid:durableId="1662462178">
    <w:abstractNumId w:val="8"/>
  </w:num>
  <w:num w:numId="27" w16cid:durableId="1823043717">
    <w:abstractNumId w:val="14"/>
  </w:num>
  <w:num w:numId="28" w16cid:durableId="581722111">
    <w:abstractNumId w:val="26"/>
  </w:num>
  <w:num w:numId="29" w16cid:durableId="391587560">
    <w:abstractNumId w:val="20"/>
  </w:num>
  <w:num w:numId="30" w16cid:durableId="1636787663">
    <w:abstractNumId w:val="23"/>
  </w:num>
  <w:num w:numId="31" w16cid:durableId="33166784">
    <w:abstractNumId w:val="17"/>
  </w:num>
  <w:num w:numId="32" w16cid:durableId="1807889639">
    <w:abstractNumId w:val="30"/>
  </w:num>
  <w:num w:numId="33" w16cid:durableId="2089307259">
    <w:abstractNumId w:val="6"/>
  </w:num>
  <w:num w:numId="34" w16cid:durableId="39835961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E03"/>
    <w:rsid w:val="0000043E"/>
    <w:rsid w:val="00000F38"/>
    <w:rsid w:val="000034FF"/>
    <w:rsid w:val="00004A1D"/>
    <w:rsid w:val="00006619"/>
    <w:rsid w:val="000069E2"/>
    <w:rsid w:val="00006A50"/>
    <w:rsid w:val="000216C9"/>
    <w:rsid w:val="00022129"/>
    <w:rsid w:val="00030938"/>
    <w:rsid w:val="00036A59"/>
    <w:rsid w:val="00042131"/>
    <w:rsid w:val="000444AC"/>
    <w:rsid w:val="000469E0"/>
    <w:rsid w:val="00055028"/>
    <w:rsid w:val="00060164"/>
    <w:rsid w:val="000605A4"/>
    <w:rsid w:val="000630A7"/>
    <w:rsid w:val="00064DAF"/>
    <w:rsid w:val="00065DF2"/>
    <w:rsid w:val="00080DBA"/>
    <w:rsid w:val="00081318"/>
    <w:rsid w:val="0008230C"/>
    <w:rsid w:val="00087652"/>
    <w:rsid w:val="0009720A"/>
    <w:rsid w:val="000976E0"/>
    <w:rsid w:val="000A5989"/>
    <w:rsid w:val="000B0EE3"/>
    <w:rsid w:val="000B390A"/>
    <w:rsid w:val="000C2427"/>
    <w:rsid w:val="000E3538"/>
    <w:rsid w:val="000E56FE"/>
    <w:rsid w:val="000E583C"/>
    <w:rsid w:val="000F2AD8"/>
    <w:rsid w:val="000F3B8E"/>
    <w:rsid w:val="000F4312"/>
    <w:rsid w:val="00101D5F"/>
    <w:rsid w:val="00102976"/>
    <w:rsid w:val="0011016F"/>
    <w:rsid w:val="00111007"/>
    <w:rsid w:val="00112329"/>
    <w:rsid w:val="00124ABA"/>
    <w:rsid w:val="00127CA9"/>
    <w:rsid w:val="001314AA"/>
    <w:rsid w:val="00131A28"/>
    <w:rsid w:val="001352AA"/>
    <w:rsid w:val="0013598D"/>
    <w:rsid w:val="0014398D"/>
    <w:rsid w:val="0014572E"/>
    <w:rsid w:val="00156A05"/>
    <w:rsid w:val="001654CD"/>
    <w:rsid w:val="001656C0"/>
    <w:rsid w:val="00165BF1"/>
    <w:rsid w:val="00172425"/>
    <w:rsid w:val="00173708"/>
    <w:rsid w:val="00174302"/>
    <w:rsid w:val="001752A5"/>
    <w:rsid w:val="001775C5"/>
    <w:rsid w:val="00180E4E"/>
    <w:rsid w:val="001819C2"/>
    <w:rsid w:val="001820C1"/>
    <w:rsid w:val="001864D3"/>
    <w:rsid w:val="00186CF3"/>
    <w:rsid w:val="001905B6"/>
    <w:rsid w:val="00191D82"/>
    <w:rsid w:val="00191D84"/>
    <w:rsid w:val="00193088"/>
    <w:rsid w:val="001A5244"/>
    <w:rsid w:val="001B04F2"/>
    <w:rsid w:val="001B3FF7"/>
    <w:rsid w:val="001B63B5"/>
    <w:rsid w:val="001C1218"/>
    <w:rsid w:val="001C132D"/>
    <w:rsid w:val="001C4BC2"/>
    <w:rsid w:val="001D58EF"/>
    <w:rsid w:val="001D6411"/>
    <w:rsid w:val="001E2778"/>
    <w:rsid w:val="001E4553"/>
    <w:rsid w:val="001F3B69"/>
    <w:rsid w:val="00203697"/>
    <w:rsid w:val="00206465"/>
    <w:rsid w:val="00206803"/>
    <w:rsid w:val="00210F31"/>
    <w:rsid w:val="0021432C"/>
    <w:rsid w:val="00215F6F"/>
    <w:rsid w:val="00216454"/>
    <w:rsid w:val="002217B2"/>
    <w:rsid w:val="002230DC"/>
    <w:rsid w:val="00223FAB"/>
    <w:rsid w:val="00233CF4"/>
    <w:rsid w:val="00234C7E"/>
    <w:rsid w:val="0023735E"/>
    <w:rsid w:val="00246C53"/>
    <w:rsid w:val="00255288"/>
    <w:rsid w:val="00255D69"/>
    <w:rsid w:val="00257AB9"/>
    <w:rsid w:val="00257F7B"/>
    <w:rsid w:val="00265A66"/>
    <w:rsid w:val="002728AD"/>
    <w:rsid w:val="00274C26"/>
    <w:rsid w:val="00275EE1"/>
    <w:rsid w:val="00277DE7"/>
    <w:rsid w:val="00282C49"/>
    <w:rsid w:val="002842AE"/>
    <w:rsid w:val="00284603"/>
    <w:rsid w:val="00284A1C"/>
    <w:rsid w:val="00286AA6"/>
    <w:rsid w:val="00294525"/>
    <w:rsid w:val="00294AB4"/>
    <w:rsid w:val="00296C46"/>
    <w:rsid w:val="002B19EE"/>
    <w:rsid w:val="002B3DC4"/>
    <w:rsid w:val="002B5671"/>
    <w:rsid w:val="002C51EB"/>
    <w:rsid w:val="002C67E3"/>
    <w:rsid w:val="002D065E"/>
    <w:rsid w:val="002D06DD"/>
    <w:rsid w:val="002D20EB"/>
    <w:rsid w:val="002E0972"/>
    <w:rsid w:val="002E5A93"/>
    <w:rsid w:val="002F0250"/>
    <w:rsid w:val="002F14C3"/>
    <w:rsid w:val="002F3283"/>
    <w:rsid w:val="00302875"/>
    <w:rsid w:val="003074B9"/>
    <w:rsid w:val="00311D7C"/>
    <w:rsid w:val="00315189"/>
    <w:rsid w:val="00316195"/>
    <w:rsid w:val="00317074"/>
    <w:rsid w:val="003205B6"/>
    <w:rsid w:val="00323BA3"/>
    <w:rsid w:val="00332671"/>
    <w:rsid w:val="00340EE6"/>
    <w:rsid w:val="00341303"/>
    <w:rsid w:val="0034402B"/>
    <w:rsid w:val="00346859"/>
    <w:rsid w:val="00362B6E"/>
    <w:rsid w:val="00363651"/>
    <w:rsid w:val="0036403C"/>
    <w:rsid w:val="00364935"/>
    <w:rsid w:val="003659A4"/>
    <w:rsid w:val="0036724E"/>
    <w:rsid w:val="003702AE"/>
    <w:rsid w:val="00370F64"/>
    <w:rsid w:val="0038120E"/>
    <w:rsid w:val="003926FC"/>
    <w:rsid w:val="00394907"/>
    <w:rsid w:val="0039569A"/>
    <w:rsid w:val="003A67AE"/>
    <w:rsid w:val="003B20B2"/>
    <w:rsid w:val="003B2C0E"/>
    <w:rsid w:val="003B42AD"/>
    <w:rsid w:val="003B7A84"/>
    <w:rsid w:val="003C705D"/>
    <w:rsid w:val="003C7D2C"/>
    <w:rsid w:val="003D075A"/>
    <w:rsid w:val="003D1AB7"/>
    <w:rsid w:val="003D3BC5"/>
    <w:rsid w:val="003D4E3F"/>
    <w:rsid w:val="003D55E4"/>
    <w:rsid w:val="003E2E19"/>
    <w:rsid w:val="003F226A"/>
    <w:rsid w:val="003F2714"/>
    <w:rsid w:val="003F30EC"/>
    <w:rsid w:val="003F5823"/>
    <w:rsid w:val="00403CC3"/>
    <w:rsid w:val="0041056A"/>
    <w:rsid w:val="0041555A"/>
    <w:rsid w:val="00415919"/>
    <w:rsid w:val="0041677D"/>
    <w:rsid w:val="00423469"/>
    <w:rsid w:val="00431162"/>
    <w:rsid w:val="0043599D"/>
    <w:rsid w:val="0043615A"/>
    <w:rsid w:val="00437554"/>
    <w:rsid w:val="00443680"/>
    <w:rsid w:val="0044490C"/>
    <w:rsid w:val="004465F6"/>
    <w:rsid w:val="00447628"/>
    <w:rsid w:val="00451B92"/>
    <w:rsid w:val="004561CD"/>
    <w:rsid w:val="00461D3B"/>
    <w:rsid w:val="004646B3"/>
    <w:rsid w:val="00464AE6"/>
    <w:rsid w:val="00466A1F"/>
    <w:rsid w:val="00466AA6"/>
    <w:rsid w:val="00483FBB"/>
    <w:rsid w:val="004842D7"/>
    <w:rsid w:val="00487DA3"/>
    <w:rsid w:val="00490A1B"/>
    <w:rsid w:val="00494279"/>
    <w:rsid w:val="00497706"/>
    <w:rsid w:val="004A0AC4"/>
    <w:rsid w:val="004A1F79"/>
    <w:rsid w:val="004A2E0A"/>
    <w:rsid w:val="004A333E"/>
    <w:rsid w:val="004A4CCC"/>
    <w:rsid w:val="004A6794"/>
    <w:rsid w:val="004A78CC"/>
    <w:rsid w:val="004B47FF"/>
    <w:rsid w:val="004B67D7"/>
    <w:rsid w:val="004B71C8"/>
    <w:rsid w:val="004C714F"/>
    <w:rsid w:val="004C7AA9"/>
    <w:rsid w:val="004D3D85"/>
    <w:rsid w:val="004D5035"/>
    <w:rsid w:val="004D712B"/>
    <w:rsid w:val="004E7636"/>
    <w:rsid w:val="004F0D4E"/>
    <w:rsid w:val="004F4679"/>
    <w:rsid w:val="004F4AB3"/>
    <w:rsid w:val="004F4F91"/>
    <w:rsid w:val="00502D13"/>
    <w:rsid w:val="005037B8"/>
    <w:rsid w:val="00505355"/>
    <w:rsid w:val="00506757"/>
    <w:rsid w:val="005075BB"/>
    <w:rsid w:val="005102DB"/>
    <w:rsid w:val="00511C04"/>
    <w:rsid w:val="00514BEB"/>
    <w:rsid w:val="005175B5"/>
    <w:rsid w:val="005200A2"/>
    <w:rsid w:val="005219DE"/>
    <w:rsid w:val="00524F2B"/>
    <w:rsid w:val="0053306D"/>
    <w:rsid w:val="005354BC"/>
    <w:rsid w:val="005425EF"/>
    <w:rsid w:val="00543D00"/>
    <w:rsid w:val="005448F3"/>
    <w:rsid w:val="0055314F"/>
    <w:rsid w:val="00554321"/>
    <w:rsid w:val="00557E04"/>
    <w:rsid w:val="0056026D"/>
    <w:rsid w:val="00562D3B"/>
    <w:rsid w:val="0057017A"/>
    <w:rsid w:val="00572420"/>
    <w:rsid w:val="00572C1E"/>
    <w:rsid w:val="005765E7"/>
    <w:rsid w:val="00577080"/>
    <w:rsid w:val="00581625"/>
    <w:rsid w:val="00581A5D"/>
    <w:rsid w:val="0058265F"/>
    <w:rsid w:val="0058760C"/>
    <w:rsid w:val="005904E6"/>
    <w:rsid w:val="00591E4F"/>
    <w:rsid w:val="005A1072"/>
    <w:rsid w:val="005A2376"/>
    <w:rsid w:val="005A3FFB"/>
    <w:rsid w:val="005A44FF"/>
    <w:rsid w:val="005B2D9B"/>
    <w:rsid w:val="005C049C"/>
    <w:rsid w:val="005C328E"/>
    <w:rsid w:val="005C5F97"/>
    <w:rsid w:val="005C6819"/>
    <w:rsid w:val="005D12F9"/>
    <w:rsid w:val="005D2C29"/>
    <w:rsid w:val="005D6BF6"/>
    <w:rsid w:val="005E15EE"/>
    <w:rsid w:val="005E3F74"/>
    <w:rsid w:val="005E53DB"/>
    <w:rsid w:val="005E7DCD"/>
    <w:rsid w:val="005F0647"/>
    <w:rsid w:val="005F0744"/>
    <w:rsid w:val="005F718A"/>
    <w:rsid w:val="0060588E"/>
    <w:rsid w:val="00611DC7"/>
    <w:rsid w:val="00614816"/>
    <w:rsid w:val="00614D38"/>
    <w:rsid w:val="006213F1"/>
    <w:rsid w:val="006218BC"/>
    <w:rsid w:val="0062195E"/>
    <w:rsid w:val="00621C42"/>
    <w:rsid w:val="0062388D"/>
    <w:rsid w:val="00625132"/>
    <w:rsid w:val="00627B6E"/>
    <w:rsid w:val="00632EB2"/>
    <w:rsid w:val="006406DC"/>
    <w:rsid w:val="00640C83"/>
    <w:rsid w:val="00643715"/>
    <w:rsid w:val="006471DA"/>
    <w:rsid w:val="00661846"/>
    <w:rsid w:val="00661BB3"/>
    <w:rsid w:val="006633B5"/>
    <w:rsid w:val="00667F54"/>
    <w:rsid w:val="00670BCB"/>
    <w:rsid w:val="006710F6"/>
    <w:rsid w:val="00675453"/>
    <w:rsid w:val="00676F4E"/>
    <w:rsid w:val="00677539"/>
    <w:rsid w:val="006805C5"/>
    <w:rsid w:val="00680ECD"/>
    <w:rsid w:val="00681CB6"/>
    <w:rsid w:val="006824F8"/>
    <w:rsid w:val="0068525A"/>
    <w:rsid w:val="006936C6"/>
    <w:rsid w:val="00694B0D"/>
    <w:rsid w:val="00696E58"/>
    <w:rsid w:val="006B2EC3"/>
    <w:rsid w:val="006B46D9"/>
    <w:rsid w:val="006C06CA"/>
    <w:rsid w:val="006C148B"/>
    <w:rsid w:val="006C19BD"/>
    <w:rsid w:val="006D18AA"/>
    <w:rsid w:val="006E2BF0"/>
    <w:rsid w:val="006E3EDC"/>
    <w:rsid w:val="006E6280"/>
    <w:rsid w:val="006E7793"/>
    <w:rsid w:val="006E7D98"/>
    <w:rsid w:val="006E7F38"/>
    <w:rsid w:val="00710461"/>
    <w:rsid w:val="007154EC"/>
    <w:rsid w:val="00717DC2"/>
    <w:rsid w:val="00722C38"/>
    <w:rsid w:val="00723A34"/>
    <w:rsid w:val="00732A7F"/>
    <w:rsid w:val="00747698"/>
    <w:rsid w:val="00747C70"/>
    <w:rsid w:val="00747FFA"/>
    <w:rsid w:val="00753461"/>
    <w:rsid w:val="007549E7"/>
    <w:rsid w:val="00755AC8"/>
    <w:rsid w:val="00766CDD"/>
    <w:rsid w:val="00770B61"/>
    <w:rsid w:val="0077481A"/>
    <w:rsid w:val="00774C25"/>
    <w:rsid w:val="007757B6"/>
    <w:rsid w:val="00775909"/>
    <w:rsid w:val="00784A1F"/>
    <w:rsid w:val="007856CB"/>
    <w:rsid w:val="0078745B"/>
    <w:rsid w:val="0079751E"/>
    <w:rsid w:val="007A4F58"/>
    <w:rsid w:val="007A4FDA"/>
    <w:rsid w:val="007B5228"/>
    <w:rsid w:val="007B635E"/>
    <w:rsid w:val="007C0E74"/>
    <w:rsid w:val="007D1C3E"/>
    <w:rsid w:val="007D4ACE"/>
    <w:rsid w:val="007E0B90"/>
    <w:rsid w:val="007E42BF"/>
    <w:rsid w:val="007E7BAC"/>
    <w:rsid w:val="007F061E"/>
    <w:rsid w:val="007F33CA"/>
    <w:rsid w:val="00802E57"/>
    <w:rsid w:val="00804992"/>
    <w:rsid w:val="00805AD0"/>
    <w:rsid w:val="008061B0"/>
    <w:rsid w:val="00807B54"/>
    <w:rsid w:val="00807BAE"/>
    <w:rsid w:val="008112DE"/>
    <w:rsid w:val="008117D4"/>
    <w:rsid w:val="008121DC"/>
    <w:rsid w:val="008168E7"/>
    <w:rsid w:val="0082047F"/>
    <w:rsid w:val="00822062"/>
    <w:rsid w:val="008237C8"/>
    <w:rsid w:val="00824597"/>
    <w:rsid w:val="00831911"/>
    <w:rsid w:val="00833080"/>
    <w:rsid w:val="008576E4"/>
    <w:rsid w:val="00860825"/>
    <w:rsid w:val="00862AC0"/>
    <w:rsid w:val="00870A3E"/>
    <w:rsid w:val="00872C5B"/>
    <w:rsid w:val="008737DC"/>
    <w:rsid w:val="008751E9"/>
    <w:rsid w:val="0088575D"/>
    <w:rsid w:val="00886BA0"/>
    <w:rsid w:val="00886D2A"/>
    <w:rsid w:val="00886FF8"/>
    <w:rsid w:val="00896A02"/>
    <w:rsid w:val="008A0387"/>
    <w:rsid w:val="008A3A5C"/>
    <w:rsid w:val="008A6F3C"/>
    <w:rsid w:val="008B01CD"/>
    <w:rsid w:val="008B7A81"/>
    <w:rsid w:val="008C36FD"/>
    <w:rsid w:val="008C46CF"/>
    <w:rsid w:val="008C49EA"/>
    <w:rsid w:val="008C580D"/>
    <w:rsid w:val="008D2604"/>
    <w:rsid w:val="008D5F23"/>
    <w:rsid w:val="008D7C0E"/>
    <w:rsid w:val="008E512F"/>
    <w:rsid w:val="008E7672"/>
    <w:rsid w:val="008F5F21"/>
    <w:rsid w:val="008F67AC"/>
    <w:rsid w:val="0090225F"/>
    <w:rsid w:val="00902B13"/>
    <w:rsid w:val="00906C09"/>
    <w:rsid w:val="009112A6"/>
    <w:rsid w:val="00914DCE"/>
    <w:rsid w:val="00915F1F"/>
    <w:rsid w:val="00923494"/>
    <w:rsid w:val="00925011"/>
    <w:rsid w:val="00930E0D"/>
    <w:rsid w:val="009315CD"/>
    <w:rsid w:val="00934C4F"/>
    <w:rsid w:val="00937DB2"/>
    <w:rsid w:val="00944C26"/>
    <w:rsid w:val="0095153A"/>
    <w:rsid w:val="009517EA"/>
    <w:rsid w:val="00953711"/>
    <w:rsid w:val="00955755"/>
    <w:rsid w:val="009573D6"/>
    <w:rsid w:val="00961285"/>
    <w:rsid w:val="009623DE"/>
    <w:rsid w:val="00963566"/>
    <w:rsid w:val="009646E6"/>
    <w:rsid w:val="00970EFE"/>
    <w:rsid w:val="00974DBE"/>
    <w:rsid w:val="009815BD"/>
    <w:rsid w:val="00982118"/>
    <w:rsid w:val="00983313"/>
    <w:rsid w:val="0098331A"/>
    <w:rsid w:val="00983D60"/>
    <w:rsid w:val="00997E51"/>
    <w:rsid w:val="009A1E31"/>
    <w:rsid w:val="009A53B0"/>
    <w:rsid w:val="009B03DB"/>
    <w:rsid w:val="009B28C3"/>
    <w:rsid w:val="009B296F"/>
    <w:rsid w:val="009B4E0B"/>
    <w:rsid w:val="009C3ECC"/>
    <w:rsid w:val="009C61EA"/>
    <w:rsid w:val="009C680B"/>
    <w:rsid w:val="009D06D0"/>
    <w:rsid w:val="009D300F"/>
    <w:rsid w:val="009D6910"/>
    <w:rsid w:val="009D7B4D"/>
    <w:rsid w:val="009E1D28"/>
    <w:rsid w:val="009E52A4"/>
    <w:rsid w:val="009E7F79"/>
    <w:rsid w:val="009F0941"/>
    <w:rsid w:val="009F160F"/>
    <w:rsid w:val="009F2A10"/>
    <w:rsid w:val="00A0087B"/>
    <w:rsid w:val="00A01FA0"/>
    <w:rsid w:val="00A13B84"/>
    <w:rsid w:val="00A13C03"/>
    <w:rsid w:val="00A13F28"/>
    <w:rsid w:val="00A151C9"/>
    <w:rsid w:val="00A15E03"/>
    <w:rsid w:val="00A21713"/>
    <w:rsid w:val="00A223E3"/>
    <w:rsid w:val="00A245E0"/>
    <w:rsid w:val="00A24D8E"/>
    <w:rsid w:val="00A31D69"/>
    <w:rsid w:val="00A32CA3"/>
    <w:rsid w:val="00A34C16"/>
    <w:rsid w:val="00A3514F"/>
    <w:rsid w:val="00A354C7"/>
    <w:rsid w:val="00A35A24"/>
    <w:rsid w:val="00A37C7E"/>
    <w:rsid w:val="00A4009C"/>
    <w:rsid w:val="00A42630"/>
    <w:rsid w:val="00A42D86"/>
    <w:rsid w:val="00A47AEC"/>
    <w:rsid w:val="00A53E57"/>
    <w:rsid w:val="00A65DD9"/>
    <w:rsid w:val="00A7272A"/>
    <w:rsid w:val="00A9375E"/>
    <w:rsid w:val="00A97600"/>
    <w:rsid w:val="00AA05D4"/>
    <w:rsid w:val="00AA0C22"/>
    <w:rsid w:val="00AA33CC"/>
    <w:rsid w:val="00AC231E"/>
    <w:rsid w:val="00AC3F19"/>
    <w:rsid w:val="00AC44AF"/>
    <w:rsid w:val="00AC4CB5"/>
    <w:rsid w:val="00AD3ECC"/>
    <w:rsid w:val="00AD4679"/>
    <w:rsid w:val="00AD5B7B"/>
    <w:rsid w:val="00AE176F"/>
    <w:rsid w:val="00AE184C"/>
    <w:rsid w:val="00AE26CD"/>
    <w:rsid w:val="00AE5F70"/>
    <w:rsid w:val="00AF149B"/>
    <w:rsid w:val="00AF61A4"/>
    <w:rsid w:val="00AF63C6"/>
    <w:rsid w:val="00AF6C3E"/>
    <w:rsid w:val="00B00BA5"/>
    <w:rsid w:val="00B016EB"/>
    <w:rsid w:val="00B017D2"/>
    <w:rsid w:val="00B02005"/>
    <w:rsid w:val="00B04FB9"/>
    <w:rsid w:val="00B05B8B"/>
    <w:rsid w:val="00B111BA"/>
    <w:rsid w:val="00B166C8"/>
    <w:rsid w:val="00B2484D"/>
    <w:rsid w:val="00B31499"/>
    <w:rsid w:val="00B320E6"/>
    <w:rsid w:val="00B35C1A"/>
    <w:rsid w:val="00B40259"/>
    <w:rsid w:val="00B42A29"/>
    <w:rsid w:val="00B44634"/>
    <w:rsid w:val="00B52DFC"/>
    <w:rsid w:val="00B544EE"/>
    <w:rsid w:val="00B63642"/>
    <w:rsid w:val="00B67EEA"/>
    <w:rsid w:val="00B8041D"/>
    <w:rsid w:val="00B81911"/>
    <w:rsid w:val="00B8392C"/>
    <w:rsid w:val="00B83A0D"/>
    <w:rsid w:val="00B9528A"/>
    <w:rsid w:val="00B952C0"/>
    <w:rsid w:val="00B97991"/>
    <w:rsid w:val="00BA2B21"/>
    <w:rsid w:val="00BB08D1"/>
    <w:rsid w:val="00BB63EA"/>
    <w:rsid w:val="00BB678D"/>
    <w:rsid w:val="00BB70DC"/>
    <w:rsid w:val="00BB71B7"/>
    <w:rsid w:val="00BB7C6D"/>
    <w:rsid w:val="00BC0740"/>
    <w:rsid w:val="00BC07FC"/>
    <w:rsid w:val="00BC215E"/>
    <w:rsid w:val="00BC3670"/>
    <w:rsid w:val="00BC70E5"/>
    <w:rsid w:val="00BC7303"/>
    <w:rsid w:val="00BD0339"/>
    <w:rsid w:val="00BD0588"/>
    <w:rsid w:val="00BD42E0"/>
    <w:rsid w:val="00BD6C32"/>
    <w:rsid w:val="00BE0AC9"/>
    <w:rsid w:val="00BE247B"/>
    <w:rsid w:val="00BE7B01"/>
    <w:rsid w:val="00C041C5"/>
    <w:rsid w:val="00C049CC"/>
    <w:rsid w:val="00C1051F"/>
    <w:rsid w:val="00C11EBB"/>
    <w:rsid w:val="00C12787"/>
    <w:rsid w:val="00C137A2"/>
    <w:rsid w:val="00C15C42"/>
    <w:rsid w:val="00C1793A"/>
    <w:rsid w:val="00C20A47"/>
    <w:rsid w:val="00C24197"/>
    <w:rsid w:val="00C24913"/>
    <w:rsid w:val="00C26A67"/>
    <w:rsid w:val="00C329AE"/>
    <w:rsid w:val="00C33FF9"/>
    <w:rsid w:val="00C34BFE"/>
    <w:rsid w:val="00C36324"/>
    <w:rsid w:val="00C46EEB"/>
    <w:rsid w:val="00C5193F"/>
    <w:rsid w:val="00C51AD9"/>
    <w:rsid w:val="00C611A1"/>
    <w:rsid w:val="00C616D4"/>
    <w:rsid w:val="00C628FB"/>
    <w:rsid w:val="00C63238"/>
    <w:rsid w:val="00C63328"/>
    <w:rsid w:val="00C70203"/>
    <w:rsid w:val="00C7031C"/>
    <w:rsid w:val="00C74D5C"/>
    <w:rsid w:val="00C751B2"/>
    <w:rsid w:val="00C77F40"/>
    <w:rsid w:val="00C8152B"/>
    <w:rsid w:val="00C819FC"/>
    <w:rsid w:val="00C87A32"/>
    <w:rsid w:val="00C910ED"/>
    <w:rsid w:val="00CA136F"/>
    <w:rsid w:val="00CA4134"/>
    <w:rsid w:val="00CA767B"/>
    <w:rsid w:val="00CB0246"/>
    <w:rsid w:val="00CB151F"/>
    <w:rsid w:val="00CB447F"/>
    <w:rsid w:val="00CC155A"/>
    <w:rsid w:val="00CD288C"/>
    <w:rsid w:val="00CD339E"/>
    <w:rsid w:val="00CD7915"/>
    <w:rsid w:val="00CE2506"/>
    <w:rsid w:val="00CE256C"/>
    <w:rsid w:val="00CE2DD1"/>
    <w:rsid w:val="00CF0203"/>
    <w:rsid w:val="00CF1382"/>
    <w:rsid w:val="00CF1B7D"/>
    <w:rsid w:val="00CF4CB5"/>
    <w:rsid w:val="00CF4F17"/>
    <w:rsid w:val="00D00458"/>
    <w:rsid w:val="00D20432"/>
    <w:rsid w:val="00D246AE"/>
    <w:rsid w:val="00D27226"/>
    <w:rsid w:val="00D3121F"/>
    <w:rsid w:val="00D338D2"/>
    <w:rsid w:val="00D36768"/>
    <w:rsid w:val="00D375BA"/>
    <w:rsid w:val="00D37853"/>
    <w:rsid w:val="00D40CDB"/>
    <w:rsid w:val="00D4428D"/>
    <w:rsid w:val="00D529A6"/>
    <w:rsid w:val="00D70035"/>
    <w:rsid w:val="00D702EC"/>
    <w:rsid w:val="00D7799B"/>
    <w:rsid w:val="00D77AD7"/>
    <w:rsid w:val="00D823C0"/>
    <w:rsid w:val="00D85AE1"/>
    <w:rsid w:val="00D939C5"/>
    <w:rsid w:val="00D95FFC"/>
    <w:rsid w:val="00D96FD3"/>
    <w:rsid w:val="00DA02CA"/>
    <w:rsid w:val="00DA21AE"/>
    <w:rsid w:val="00DA3038"/>
    <w:rsid w:val="00DA3D5C"/>
    <w:rsid w:val="00DB029D"/>
    <w:rsid w:val="00DB54A8"/>
    <w:rsid w:val="00DB7D1D"/>
    <w:rsid w:val="00DC03A9"/>
    <w:rsid w:val="00DC13C2"/>
    <w:rsid w:val="00DC1FB7"/>
    <w:rsid w:val="00DC1FE4"/>
    <w:rsid w:val="00DC4A3C"/>
    <w:rsid w:val="00DC5CBD"/>
    <w:rsid w:val="00DD192D"/>
    <w:rsid w:val="00DD2806"/>
    <w:rsid w:val="00DD3068"/>
    <w:rsid w:val="00DD5D16"/>
    <w:rsid w:val="00DE44AC"/>
    <w:rsid w:val="00DE6C4C"/>
    <w:rsid w:val="00DE7A9C"/>
    <w:rsid w:val="00DF325C"/>
    <w:rsid w:val="00DF5B9C"/>
    <w:rsid w:val="00E02C6F"/>
    <w:rsid w:val="00E06592"/>
    <w:rsid w:val="00E1239A"/>
    <w:rsid w:val="00E1587F"/>
    <w:rsid w:val="00E214F1"/>
    <w:rsid w:val="00E248A1"/>
    <w:rsid w:val="00E26699"/>
    <w:rsid w:val="00E31637"/>
    <w:rsid w:val="00E316C6"/>
    <w:rsid w:val="00E3192E"/>
    <w:rsid w:val="00E3268A"/>
    <w:rsid w:val="00E335B7"/>
    <w:rsid w:val="00E402D3"/>
    <w:rsid w:val="00E41AA4"/>
    <w:rsid w:val="00E423E4"/>
    <w:rsid w:val="00E45703"/>
    <w:rsid w:val="00E5396C"/>
    <w:rsid w:val="00E53E57"/>
    <w:rsid w:val="00E57170"/>
    <w:rsid w:val="00E65B8A"/>
    <w:rsid w:val="00E65F08"/>
    <w:rsid w:val="00E67293"/>
    <w:rsid w:val="00E72DD4"/>
    <w:rsid w:val="00E73913"/>
    <w:rsid w:val="00E74AA6"/>
    <w:rsid w:val="00E81E4C"/>
    <w:rsid w:val="00E83599"/>
    <w:rsid w:val="00E852B8"/>
    <w:rsid w:val="00E96836"/>
    <w:rsid w:val="00EA1329"/>
    <w:rsid w:val="00EA6534"/>
    <w:rsid w:val="00EB0170"/>
    <w:rsid w:val="00EB2809"/>
    <w:rsid w:val="00EB469B"/>
    <w:rsid w:val="00EB47E2"/>
    <w:rsid w:val="00EB650D"/>
    <w:rsid w:val="00EC7F4C"/>
    <w:rsid w:val="00ED071E"/>
    <w:rsid w:val="00ED12B1"/>
    <w:rsid w:val="00ED371F"/>
    <w:rsid w:val="00ED4FE8"/>
    <w:rsid w:val="00ED5AC3"/>
    <w:rsid w:val="00ED7044"/>
    <w:rsid w:val="00EE2492"/>
    <w:rsid w:val="00EE4546"/>
    <w:rsid w:val="00EE51FC"/>
    <w:rsid w:val="00EE5ABB"/>
    <w:rsid w:val="00EE62FA"/>
    <w:rsid w:val="00EF6274"/>
    <w:rsid w:val="00EF6B1C"/>
    <w:rsid w:val="00F03032"/>
    <w:rsid w:val="00F036A5"/>
    <w:rsid w:val="00F05BD3"/>
    <w:rsid w:val="00F06ED1"/>
    <w:rsid w:val="00F13B15"/>
    <w:rsid w:val="00F16E46"/>
    <w:rsid w:val="00F16F5D"/>
    <w:rsid w:val="00F20493"/>
    <w:rsid w:val="00F2720F"/>
    <w:rsid w:val="00F365F5"/>
    <w:rsid w:val="00F414AF"/>
    <w:rsid w:val="00F43A9F"/>
    <w:rsid w:val="00F52F00"/>
    <w:rsid w:val="00F531CA"/>
    <w:rsid w:val="00F53CE2"/>
    <w:rsid w:val="00F610E8"/>
    <w:rsid w:val="00F6231F"/>
    <w:rsid w:val="00F67595"/>
    <w:rsid w:val="00F7333D"/>
    <w:rsid w:val="00F74A99"/>
    <w:rsid w:val="00F75277"/>
    <w:rsid w:val="00F755AF"/>
    <w:rsid w:val="00F769F9"/>
    <w:rsid w:val="00F8108C"/>
    <w:rsid w:val="00F8281E"/>
    <w:rsid w:val="00F83253"/>
    <w:rsid w:val="00F86570"/>
    <w:rsid w:val="00F95136"/>
    <w:rsid w:val="00F97B87"/>
    <w:rsid w:val="00FA01BA"/>
    <w:rsid w:val="00FA5FE1"/>
    <w:rsid w:val="00FB0630"/>
    <w:rsid w:val="00FB0FEC"/>
    <w:rsid w:val="00FC0580"/>
    <w:rsid w:val="00FC5873"/>
    <w:rsid w:val="00FD42A4"/>
    <w:rsid w:val="00FD527B"/>
    <w:rsid w:val="00FD65D5"/>
    <w:rsid w:val="00FD7488"/>
    <w:rsid w:val="00FE2CEF"/>
    <w:rsid w:val="00FE337D"/>
    <w:rsid w:val="00FE4B02"/>
    <w:rsid w:val="00FE5F2C"/>
    <w:rsid w:val="00FF0B92"/>
    <w:rsid w:val="00FF61A6"/>
    <w:rsid w:val="00FF7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1E010E"/>
  <w15:chartTrackingRefBased/>
  <w15:docId w15:val="{A808239E-5568-4CAA-8859-CEA956CDC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4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E03"/>
    <w:pPr>
      <w:ind w:left="720"/>
      <w:contextualSpacing/>
    </w:pPr>
  </w:style>
  <w:style w:type="character" w:styleId="Hyperlink">
    <w:name w:val="Hyperlink"/>
    <w:basedOn w:val="DefaultParagraphFont"/>
    <w:uiPriority w:val="99"/>
    <w:unhideWhenUsed/>
    <w:rsid w:val="00DB54A8"/>
    <w:rPr>
      <w:color w:val="0563C1" w:themeColor="hyperlink"/>
      <w:u w:val="single"/>
    </w:rPr>
  </w:style>
  <w:style w:type="character" w:styleId="UnresolvedMention">
    <w:name w:val="Unresolved Mention"/>
    <w:basedOn w:val="DefaultParagraphFont"/>
    <w:uiPriority w:val="99"/>
    <w:semiHidden/>
    <w:unhideWhenUsed/>
    <w:rsid w:val="00DB54A8"/>
    <w:rPr>
      <w:color w:val="605E5C"/>
      <w:shd w:val="clear" w:color="auto" w:fill="E1DFDD"/>
    </w:rPr>
  </w:style>
  <w:style w:type="paragraph" w:styleId="NormalWeb">
    <w:name w:val="Normal (Web)"/>
    <w:basedOn w:val="Normal"/>
    <w:uiPriority w:val="99"/>
    <w:semiHidden/>
    <w:unhideWhenUsed/>
    <w:rsid w:val="003D3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ber-substitute">
    <w:name w:val="page-number-substitute"/>
    <w:basedOn w:val="DefaultParagraphFont"/>
    <w:rsid w:val="00667F54"/>
  </w:style>
  <w:style w:type="paragraph" w:styleId="Header">
    <w:name w:val="header"/>
    <w:basedOn w:val="Normal"/>
    <w:link w:val="HeaderChar"/>
    <w:uiPriority w:val="99"/>
    <w:unhideWhenUsed/>
    <w:rsid w:val="00302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875"/>
  </w:style>
  <w:style w:type="paragraph" w:styleId="Footer">
    <w:name w:val="footer"/>
    <w:basedOn w:val="Normal"/>
    <w:link w:val="FooterChar"/>
    <w:uiPriority w:val="99"/>
    <w:unhideWhenUsed/>
    <w:rsid w:val="00302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8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95365">
      <w:bodyDiv w:val="1"/>
      <w:marLeft w:val="0"/>
      <w:marRight w:val="0"/>
      <w:marTop w:val="0"/>
      <w:marBottom w:val="0"/>
      <w:divBdr>
        <w:top w:val="none" w:sz="0" w:space="0" w:color="auto"/>
        <w:left w:val="none" w:sz="0" w:space="0" w:color="auto"/>
        <w:bottom w:val="none" w:sz="0" w:space="0" w:color="auto"/>
        <w:right w:val="none" w:sz="0" w:space="0" w:color="auto"/>
      </w:divBdr>
      <w:divsChild>
        <w:div w:id="583224417">
          <w:marLeft w:val="0"/>
          <w:marRight w:val="0"/>
          <w:marTop w:val="0"/>
          <w:marBottom w:val="0"/>
          <w:divBdr>
            <w:top w:val="none" w:sz="0" w:space="0" w:color="auto"/>
            <w:left w:val="none" w:sz="0" w:space="0" w:color="auto"/>
            <w:bottom w:val="none" w:sz="0" w:space="0" w:color="auto"/>
            <w:right w:val="none" w:sz="0" w:space="0" w:color="auto"/>
          </w:divBdr>
          <w:divsChild>
            <w:div w:id="1483354353">
              <w:marLeft w:val="0"/>
              <w:marRight w:val="0"/>
              <w:marTop w:val="300"/>
              <w:marBottom w:val="150"/>
              <w:divBdr>
                <w:top w:val="none" w:sz="0" w:space="0" w:color="auto"/>
                <w:left w:val="none" w:sz="0" w:space="0" w:color="auto"/>
                <w:bottom w:val="none" w:sz="0" w:space="0" w:color="auto"/>
                <w:right w:val="none" w:sz="0" w:space="0" w:color="auto"/>
              </w:divBdr>
            </w:div>
          </w:divsChild>
        </w:div>
        <w:div w:id="502741296">
          <w:marLeft w:val="0"/>
          <w:marRight w:val="0"/>
          <w:marTop w:val="0"/>
          <w:marBottom w:val="0"/>
          <w:divBdr>
            <w:top w:val="none" w:sz="0" w:space="0" w:color="auto"/>
            <w:left w:val="none" w:sz="0" w:space="0" w:color="auto"/>
            <w:bottom w:val="none" w:sz="0" w:space="0" w:color="auto"/>
            <w:right w:val="none" w:sz="0" w:space="0" w:color="auto"/>
          </w:divBdr>
          <w:divsChild>
            <w:div w:id="529685755">
              <w:marLeft w:val="0"/>
              <w:marRight w:val="0"/>
              <w:marTop w:val="0"/>
              <w:marBottom w:val="0"/>
              <w:divBdr>
                <w:top w:val="none" w:sz="0" w:space="0" w:color="auto"/>
                <w:left w:val="none" w:sz="0" w:space="0" w:color="auto"/>
                <w:bottom w:val="none" w:sz="0" w:space="0" w:color="auto"/>
                <w:right w:val="none" w:sz="0" w:space="0" w:color="auto"/>
              </w:divBdr>
              <w:divsChild>
                <w:div w:id="1899826898">
                  <w:marLeft w:val="0"/>
                  <w:marRight w:val="0"/>
                  <w:marTop w:val="0"/>
                  <w:marBottom w:val="0"/>
                  <w:divBdr>
                    <w:top w:val="none" w:sz="0" w:space="0" w:color="auto"/>
                    <w:left w:val="none" w:sz="0" w:space="0" w:color="auto"/>
                    <w:bottom w:val="none" w:sz="0" w:space="0" w:color="auto"/>
                    <w:right w:val="none" w:sz="0" w:space="0" w:color="auto"/>
                  </w:divBdr>
                  <w:divsChild>
                    <w:div w:id="1809711120">
                      <w:marLeft w:val="-420"/>
                      <w:marRight w:val="0"/>
                      <w:marTop w:val="0"/>
                      <w:marBottom w:val="0"/>
                      <w:divBdr>
                        <w:top w:val="none" w:sz="0" w:space="0" w:color="auto"/>
                        <w:left w:val="none" w:sz="0" w:space="0" w:color="auto"/>
                        <w:bottom w:val="none" w:sz="0" w:space="0" w:color="auto"/>
                        <w:right w:val="none" w:sz="0" w:space="0" w:color="auto"/>
                      </w:divBdr>
                      <w:divsChild>
                        <w:div w:id="253586949">
                          <w:marLeft w:val="0"/>
                          <w:marRight w:val="0"/>
                          <w:marTop w:val="0"/>
                          <w:marBottom w:val="0"/>
                          <w:divBdr>
                            <w:top w:val="none" w:sz="0" w:space="0" w:color="auto"/>
                            <w:left w:val="none" w:sz="0" w:space="0" w:color="auto"/>
                            <w:bottom w:val="none" w:sz="0" w:space="0" w:color="auto"/>
                            <w:right w:val="none" w:sz="0" w:space="0" w:color="auto"/>
                          </w:divBdr>
                          <w:divsChild>
                            <w:div w:id="1189955596">
                              <w:marLeft w:val="0"/>
                              <w:marRight w:val="0"/>
                              <w:marTop w:val="0"/>
                              <w:marBottom w:val="0"/>
                              <w:divBdr>
                                <w:top w:val="none" w:sz="0" w:space="0" w:color="auto"/>
                                <w:left w:val="none" w:sz="0" w:space="0" w:color="auto"/>
                                <w:bottom w:val="none" w:sz="0" w:space="0" w:color="auto"/>
                                <w:right w:val="none" w:sz="0" w:space="0" w:color="auto"/>
                              </w:divBdr>
                              <w:divsChild>
                                <w:div w:id="1985425055">
                                  <w:marLeft w:val="0"/>
                                  <w:marRight w:val="0"/>
                                  <w:marTop w:val="0"/>
                                  <w:marBottom w:val="0"/>
                                  <w:divBdr>
                                    <w:top w:val="none" w:sz="0" w:space="0" w:color="auto"/>
                                    <w:left w:val="none" w:sz="0" w:space="0" w:color="auto"/>
                                    <w:bottom w:val="none" w:sz="0" w:space="0" w:color="auto"/>
                                    <w:right w:val="none" w:sz="0" w:space="0" w:color="auto"/>
                                  </w:divBdr>
                                </w:div>
                                <w:div w:id="80362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947121">
                  <w:marLeft w:val="0"/>
                  <w:marRight w:val="0"/>
                  <w:marTop w:val="0"/>
                  <w:marBottom w:val="0"/>
                  <w:divBdr>
                    <w:top w:val="none" w:sz="0" w:space="0" w:color="auto"/>
                    <w:left w:val="none" w:sz="0" w:space="0" w:color="auto"/>
                    <w:bottom w:val="none" w:sz="0" w:space="0" w:color="auto"/>
                    <w:right w:val="none" w:sz="0" w:space="0" w:color="auto"/>
                  </w:divBdr>
                  <w:divsChild>
                    <w:div w:id="1028794613">
                      <w:marLeft w:val="-420"/>
                      <w:marRight w:val="0"/>
                      <w:marTop w:val="0"/>
                      <w:marBottom w:val="0"/>
                      <w:divBdr>
                        <w:top w:val="none" w:sz="0" w:space="0" w:color="auto"/>
                        <w:left w:val="none" w:sz="0" w:space="0" w:color="auto"/>
                        <w:bottom w:val="none" w:sz="0" w:space="0" w:color="auto"/>
                        <w:right w:val="none" w:sz="0" w:space="0" w:color="auto"/>
                      </w:divBdr>
                      <w:divsChild>
                        <w:div w:id="981271150">
                          <w:marLeft w:val="0"/>
                          <w:marRight w:val="0"/>
                          <w:marTop w:val="0"/>
                          <w:marBottom w:val="0"/>
                          <w:divBdr>
                            <w:top w:val="none" w:sz="0" w:space="0" w:color="auto"/>
                            <w:left w:val="none" w:sz="0" w:space="0" w:color="auto"/>
                            <w:bottom w:val="none" w:sz="0" w:space="0" w:color="auto"/>
                            <w:right w:val="none" w:sz="0" w:space="0" w:color="auto"/>
                          </w:divBdr>
                          <w:divsChild>
                            <w:div w:id="1790197726">
                              <w:marLeft w:val="0"/>
                              <w:marRight w:val="0"/>
                              <w:marTop w:val="0"/>
                              <w:marBottom w:val="0"/>
                              <w:divBdr>
                                <w:top w:val="none" w:sz="0" w:space="0" w:color="auto"/>
                                <w:left w:val="none" w:sz="0" w:space="0" w:color="auto"/>
                                <w:bottom w:val="none" w:sz="0" w:space="0" w:color="auto"/>
                                <w:right w:val="none" w:sz="0" w:space="0" w:color="auto"/>
                              </w:divBdr>
                              <w:divsChild>
                                <w:div w:id="434441551">
                                  <w:marLeft w:val="0"/>
                                  <w:marRight w:val="0"/>
                                  <w:marTop w:val="0"/>
                                  <w:marBottom w:val="0"/>
                                  <w:divBdr>
                                    <w:top w:val="none" w:sz="0" w:space="0" w:color="auto"/>
                                    <w:left w:val="none" w:sz="0" w:space="0" w:color="auto"/>
                                    <w:bottom w:val="none" w:sz="0" w:space="0" w:color="auto"/>
                                    <w:right w:val="none" w:sz="0" w:space="0" w:color="auto"/>
                                  </w:divBdr>
                                </w:div>
                                <w:div w:id="3346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265389">
                  <w:marLeft w:val="0"/>
                  <w:marRight w:val="0"/>
                  <w:marTop w:val="0"/>
                  <w:marBottom w:val="0"/>
                  <w:divBdr>
                    <w:top w:val="none" w:sz="0" w:space="0" w:color="auto"/>
                    <w:left w:val="none" w:sz="0" w:space="0" w:color="auto"/>
                    <w:bottom w:val="none" w:sz="0" w:space="0" w:color="auto"/>
                    <w:right w:val="none" w:sz="0" w:space="0" w:color="auto"/>
                  </w:divBdr>
                  <w:divsChild>
                    <w:div w:id="1949464694">
                      <w:marLeft w:val="-420"/>
                      <w:marRight w:val="0"/>
                      <w:marTop w:val="0"/>
                      <w:marBottom w:val="0"/>
                      <w:divBdr>
                        <w:top w:val="none" w:sz="0" w:space="0" w:color="auto"/>
                        <w:left w:val="none" w:sz="0" w:space="0" w:color="auto"/>
                        <w:bottom w:val="none" w:sz="0" w:space="0" w:color="auto"/>
                        <w:right w:val="none" w:sz="0" w:space="0" w:color="auto"/>
                      </w:divBdr>
                      <w:divsChild>
                        <w:div w:id="203833501">
                          <w:marLeft w:val="0"/>
                          <w:marRight w:val="0"/>
                          <w:marTop w:val="0"/>
                          <w:marBottom w:val="0"/>
                          <w:divBdr>
                            <w:top w:val="none" w:sz="0" w:space="0" w:color="auto"/>
                            <w:left w:val="none" w:sz="0" w:space="0" w:color="auto"/>
                            <w:bottom w:val="none" w:sz="0" w:space="0" w:color="auto"/>
                            <w:right w:val="none" w:sz="0" w:space="0" w:color="auto"/>
                          </w:divBdr>
                          <w:divsChild>
                            <w:div w:id="731318630">
                              <w:marLeft w:val="0"/>
                              <w:marRight w:val="0"/>
                              <w:marTop w:val="0"/>
                              <w:marBottom w:val="0"/>
                              <w:divBdr>
                                <w:top w:val="none" w:sz="0" w:space="0" w:color="auto"/>
                                <w:left w:val="none" w:sz="0" w:space="0" w:color="auto"/>
                                <w:bottom w:val="none" w:sz="0" w:space="0" w:color="auto"/>
                                <w:right w:val="none" w:sz="0" w:space="0" w:color="auto"/>
                              </w:divBdr>
                              <w:divsChild>
                                <w:div w:id="222760875">
                                  <w:marLeft w:val="0"/>
                                  <w:marRight w:val="0"/>
                                  <w:marTop w:val="0"/>
                                  <w:marBottom w:val="0"/>
                                  <w:divBdr>
                                    <w:top w:val="none" w:sz="0" w:space="0" w:color="auto"/>
                                    <w:left w:val="none" w:sz="0" w:space="0" w:color="auto"/>
                                    <w:bottom w:val="none" w:sz="0" w:space="0" w:color="auto"/>
                                    <w:right w:val="none" w:sz="0" w:space="0" w:color="auto"/>
                                  </w:divBdr>
                                </w:div>
                                <w:div w:id="68059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942929">
                  <w:marLeft w:val="0"/>
                  <w:marRight w:val="0"/>
                  <w:marTop w:val="0"/>
                  <w:marBottom w:val="0"/>
                  <w:divBdr>
                    <w:top w:val="none" w:sz="0" w:space="0" w:color="auto"/>
                    <w:left w:val="none" w:sz="0" w:space="0" w:color="auto"/>
                    <w:bottom w:val="none" w:sz="0" w:space="0" w:color="auto"/>
                    <w:right w:val="none" w:sz="0" w:space="0" w:color="auto"/>
                  </w:divBdr>
                  <w:divsChild>
                    <w:div w:id="836849364">
                      <w:marLeft w:val="-420"/>
                      <w:marRight w:val="0"/>
                      <w:marTop w:val="0"/>
                      <w:marBottom w:val="0"/>
                      <w:divBdr>
                        <w:top w:val="none" w:sz="0" w:space="0" w:color="auto"/>
                        <w:left w:val="none" w:sz="0" w:space="0" w:color="auto"/>
                        <w:bottom w:val="none" w:sz="0" w:space="0" w:color="auto"/>
                        <w:right w:val="none" w:sz="0" w:space="0" w:color="auto"/>
                      </w:divBdr>
                      <w:divsChild>
                        <w:div w:id="1243834103">
                          <w:marLeft w:val="0"/>
                          <w:marRight w:val="0"/>
                          <w:marTop w:val="0"/>
                          <w:marBottom w:val="0"/>
                          <w:divBdr>
                            <w:top w:val="none" w:sz="0" w:space="0" w:color="auto"/>
                            <w:left w:val="none" w:sz="0" w:space="0" w:color="auto"/>
                            <w:bottom w:val="none" w:sz="0" w:space="0" w:color="auto"/>
                            <w:right w:val="none" w:sz="0" w:space="0" w:color="auto"/>
                          </w:divBdr>
                          <w:divsChild>
                            <w:div w:id="46877119">
                              <w:marLeft w:val="0"/>
                              <w:marRight w:val="0"/>
                              <w:marTop w:val="0"/>
                              <w:marBottom w:val="0"/>
                              <w:divBdr>
                                <w:top w:val="none" w:sz="0" w:space="0" w:color="auto"/>
                                <w:left w:val="none" w:sz="0" w:space="0" w:color="auto"/>
                                <w:bottom w:val="none" w:sz="0" w:space="0" w:color="auto"/>
                                <w:right w:val="none" w:sz="0" w:space="0" w:color="auto"/>
                              </w:divBdr>
                              <w:divsChild>
                                <w:div w:id="679894200">
                                  <w:marLeft w:val="0"/>
                                  <w:marRight w:val="0"/>
                                  <w:marTop w:val="0"/>
                                  <w:marBottom w:val="0"/>
                                  <w:divBdr>
                                    <w:top w:val="none" w:sz="0" w:space="0" w:color="auto"/>
                                    <w:left w:val="none" w:sz="0" w:space="0" w:color="auto"/>
                                    <w:bottom w:val="none" w:sz="0" w:space="0" w:color="auto"/>
                                    <w:right w:val="none" w:sz="0" w:space="0" w:color="auto"/>
                                  </w:divBdr>
                                </w:div>
                                <w:div w:id="38915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801363">
      <w:bodyDiv w:val="1"/>
      <w:marLeft w:val="0"/>
      <w:marRight w:val="0"/>
      <w:marTop w:val="0"/>
      <w:marBottom w:val="0"/>
      <w:divBdr>
        <w:top w:val="none" w:sz="0" w:space="0" w:color="auto"/>
        <w:left w:val="none" w:sz="0" w:space="0" w:color="auto"/>
        <w:bottom w:val="none" w:sz="0" w:space="0" w:color="auto"/>
        <w:right w:val="none" w:sz="0" w:space="0" w:color="auto"/>
      </w:divBdr>
    </w:div>
    <w:div w:id="391078600">
      <w:bodyDiv w:val="1"/>
      <w:marLeft w:val="0"/>
      <w:marRight w:val="0"/>
      <w:marTop w:val="0"/>
      <w:marBottom w:val="0"/>
      <w:divBdr>
        <w:top w:val="none" w:sz="0" w:space="0" w:color="auto"/>
        <w:left w:val="none" w:sz="0" w:space="0" w:color="auto"/>
        <w:bottom w:val="none" w:sz="0" w:space="0" w:color="auto"/>
        <w:right w:val="none" w:sz="0" w:space="0" w:color="auto"/>
      </w:divBdr>
      <w:divsChild>
        <w:div w:id="1766459166">
          <w:marLeft w:val="0"/>
          <w:marRight w:val="0"/>
          <w:marTop w:val="0"/>
          <w:marBottom w:val="0"/>
          <w:divBdr>
            <w:top w:val="none" w:sz="0" w:space="0" w:color="auto"/>
            <w:left w:val="none" w:sz="0" w:space="0" w:color="auto"/>
            <w:bottom w:val="none" w:sz="0" w:space="0" w:color="auto"/>
            <w:right w:val="none" w:sz="0" w:space="0" w:color="auto"/>
          </w:divBdr>
          <w:divsChild>
            <w:div w:id="75486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15687">
      <w:bodyDiv w:val="1"/>
      <w:marLeft w:val="0"/>
      <w:marRight w:val="0"/>
      <w:marTop w:val="0"/>
      <w:marBottom w:val="0"/>
      <w:divBdr>
        <w:top w:val="none" w:sz="0" w:space="0" w:color="auto"/>
        <w:left w:val="none" w:sz="0" w:space="0" w:color="auto"/>
        <w:bottom w:val="none" w:sz="0" w:space="0" w:color="auto"/>
        <w:right w:val="none" w:sz="0" w:space="0" w:color="auto"/>
      </w:divBdr>
    </w:div>
    <w:div w:id="593897961">
      <w:bodyDiv w:val="1"/>
      <w:marLeft w:val="0"/>
      <w:marRight w:val="0"/>
      <w:marTop w:val="0"/>
      <w:marBottom w:val="0"/>
      <w:divBdr>
        <w:top w:val="none" w:sz="0" w:space="0" w:color="auto"/>
        <w:left w:val="none" w:sz="0" w:space="0" w:color="auto"/>
        <w:bottom w:val="none" w:sz="0" w:space="0" w:color="auto"/>
        <w:right w:val="none" w:sz="0" w:space="0" w:color="auto"/>
      </w:divBdr>
    </w:div>
    <w:div w:id="665472427">
      <w:bodyDiv w:val="1"/>
      <w:marLeft w:val="0"/>
      <w:marRight w:val="0"/>
      <w:marTop w:val="0"/>
      <w:marBottom w:val="0"/>
      <w:divBdr>
        <w:top w:val="none" w:sz="0" w:space="0" w:color="auto"/>
        <w:left w:val="none" w:sz="0" w:space="0" w:color="auto"/>
        <w:bottom w:val="none" w:sz="0" w:space="0" w:color="auto"/>
        <w:right w:val="none" w:sz="0" w:space="0" w:color="auto"/>
      </w:divBdr>
      <w:divsChild>
        <w:div w:id="240913500">
          <w:marLeft w:val="-720"/>
          <w:marRight w:val="0"/>
          <w:marTop w:val="0"/>
          <w:marBottom w:val="0"/>
          <w:divBdr>
            <w:top w:val="none" w:sz="0" w:space="0" w:color="auto"/>
            <w:left w:val="none" w:sz="0" w:space="0" w:color="auto"/>
            <w:bottom w:val="none" w:sz="0" w:space="0" w:color="auto"/>
            <w:right w:val="none" w:sz="0" w:space="0" w:color="auto"/>
          </w:divBdr>
        </w:div>
      </w:divsChild>
    </w:div>
    <w:div w:id="673260476">
      <w:bodyDiv w:val="1"/>
      <w:marLeft w:val="0"/>
      <w:marRight w:val="0"/>
      <w:marTop w:val="0"/>
      <w:marBottom w:val="0"/>
      <w:divBdr>
        <w:top w:val="none" w:sz="0" w:space="0" w:color="auto"/>
        <w:left w:val="none" w:sz="0" w:space="0" w:color="auto"/>
        <w:bottom w:val="none" w:sz="0" w:space="0" w:color="auto"/>
        <w:right w:val="none" w:sz="0" w:space="0" w:color="auto"/>
      </w:divBdr>
      <w:divsChild>
        <w:div w:id="1132287270">
          <w:marLeft w:val="-720"/>
          <w:marRight w:val="0"/>
          <w:marTop w:val="0"/>
          <w:marBottom w:val="0"/>
          <w:divBdr>
            <w:top w:val="none" w:sz="0" w:space="0" w:color="auto"/>
            <w:left w:val="none" w:sz="0" w:space="0" w:color="auto"/>
            <w:bottom w:val="none" w:sz="0" w:space="0" w:color="auto"/>
            <w:right w:val="none" w:sz="0" w:space="0" w:color="auto"/>
          </w:divBdr>
        </w:div>
      </w:divsChild>
    </w:div>
    <w:div w:id="851994028">
      <w:bodyDiv w:val="1"/>
      <w:marLeft w:val="0"/>
      <w:marRight w:val="0"/>
      <w:marTop w:val="0"/>
      <w:marBottom w:val="0"/>
      <w:divBdr>
        <w:top w:val="none" w:sz="0" w:space="0" w:color="auto"/>
        <w:left w:val="none" w:sz="0" w:space="0" w:color="auto"/>
        <w:bottom w:val="none" w:sz="0" w:space="0" w:color="auto"/>
        <w:right w:val="none" w:sz="0" w:space="0" w:color="auto"/>
      </w:divBdr>
    </w:div>
    <w:div w:id="1124159942">
      <w:bodyDiv w:val="1"/>
      <w:marLeft w:val="0"/>
      <w:marRight w:val="0"/>
      <w:marTop w:val="0"/>
      <w:marBottom w:val="0"/>
      <w:divBdr>
        <w:top w:val="none" w:sz="0" w:space="0" w:color="auto"/>
        <w:left w:val="none" w:sz="0" w:space="0" w:color="auto"/>
        <w:bottom w:val="none" w:sz="0" w:space="0" w:color="auto"/>
        <w:right w:val="none" w:sz="0" w:space="0" w:color="auto"/>
      </w:divBdr>
      <w:divsChild>
        <w:div w:id="2043508699">
          <w:marLeft w:val="-720"/>
          <w:marRight w:val="0"/>
          <w:marTop w:val="0"/>
          <w:marBottom w:val="0"/>
          <w:divBdr>
            <w:top w:val="none" w:sz="0" w:space="0" w:color="auto"/>
            <w:left w:val="none" w:sz="0" w:space="0" w:color="auto"/>
            <w:bottom w:val="none" w:sz="0" w:space="0" w:color="auto"/>
            <w:right w:val="none" w:sz="0" w:space="0" w:color="auto"/>
          </w:divBdr>
        </w:div>
      </w:divsChild>
    </w:div>
    <w:div w:id="1156337446">
      <w:bodyDiv w:val="1"/>
      <w:marLeft w:val="0"/>
      <w:marRight w:val="0"/>
      <w:marTop w:val="0"/>
      <w:marBottom w:val="0"/>
      <w:divBdr>
        <w:top w:val="none" w:sz="0" w:space="0" w:color="auto"/>
        <w:left w:val="none" w:sz="0" w:space="0" w:color="auto"/>
        <w:bottom w:val="none" w:sz="0" w:space="0" w:color="auto"/>
        <w:right w:val="none" w:sz="0" w:space="0" w:color="auto"/>
      </w:divBdr>
    </w:div>
    <w:div w:id="1158620205">
      <w:bodyDiv w:val="1"/>
      <w:marLeft w:val="0"/>
      <w:marRight w:val="0"/>
      <w:marTop w:val="0"/>
      <w:marBottom w:val="0"/>
      <w:divBdr>
        <w:top w:val="none" w:sz="0" w:space="0" w:color="auto"/>
        <w:left w:val="none" w:sz="0" w:space="0" w:color="auto"/>
        <w:bottom w:val="none" w:sz="0" w:space="0" w:color="auto"/>
        <w:right w:val="none" w:sz="0" w:space="0" w:color="auto"/>
      </w:divBdr>
    </w:div>
    <w:div w:id="1161192631">
      <w:bodyDiv w:val="1"/>
      <w:marLeft w:val="0"/>
      <w:marRight w:val="0"/>
      <w:marTop w:val="0"/>
      <w:marBottom w:val="0"/>
      <w:divBdr>
        <w:top w:val="none" w:sz="0" w:space="0" w:color="auto"/>
        <w:left w:val="none" w:sz="0" w:space="0" w:color="auto"/>
        <w:bottom w:val="none" w:sz="0" w:space="0" w:color="auto"/>
        <w:right w:val="none" w:sz="0" w:space="0" w:color="auto"/>
      </w:divBdr>
    </w:div>
    <w:div w:id="1237205978">
      <w:bodyDiv w:val="1"/>
      <w:marLeft w:val="0"/>
      <w:marRight w:val="0"/>
      <w:marTop w:val="0"/>
      <w:marBottom w:val="0"/>
      <w:divBdr>
        <w:top w:val="none" w:sz="0" w:space="0" w:color="auto"/>
        <w:left w:val="none" w:sz="0" w:space="0" w:color="auto"/>
        <w:bottom w:val="none" w:sz="0" w:space="0" w:color="auto"/>
        <w:right w:val="none" w:sz="0" w:space="0" w:color="auto"/>
      </w:divBdr>
    </w:div>
    <w:div w:id="1465002891">
      <w:bodyDiv w:val="1"/>
      <w:marLeft w:val="0"/>
      <w:marRight w:val="0"/>
      <w:marTop w:val="0"/>
      <w:marBottom w:val="0"/>
      <w:divBdr>
        <w:top w:val="none" w:sz="0" w:space="0" w:color="auto"/>
        <w:left w:val="none" w:sz="0" w:space="0" w:color="auto"/>
        <w:bottom w:val="none" w:sz="0" w:space="0" w:color="auto"/>
        <w:right w:val="none" w:sz="0" w:space="0" w:color="auto"/>
      </w:divBdr>
    </w:div>
    <w:div w:id="1470593197">
      <w:bodyDiv w:val="1"/>
      <w:marLeft w:val="0"/>
      <w:marRight w:val="0"/>
      <w:marTop w:val="0"/>
      <w:marBottom w:val="0"/>
      <w:divBdr>
        <w:top w:val="none" w:sz="0" w:space="0" w:color="auto"/>
        <w:left w:val="none" w:sz="0" w:space="0" w:color="auto"/>
        <w:bottom w:val="none" w:sz="0" w:space="0" w:color="auto"/>
        <w:right w:val="none" w:sz="0" w:space="0" w:color="auto"/>
      </w:divBdr>
    </w:div>
    <w:div w:id="1510026255">
      <w:bodyDiv w:val="1"/>
      <w:marLeft w:val="0"/>
      <w:marRight w:val="0"/>
      <w:marTop w:val="0"/>
      <w:marBottom w:val="0"/>
      <w:divBdr>
        <w:top w:val="none" w:sz="0" w:space="0" w:color="auto"/>
        <w:left w:val="none" w:sz="0" w:space="0" w:color="auto"/>
        <w:bottom w:val="none" w:sz="0" w:space="0" w:color="auto"/>
        <w:right w:val="none" w:sz="0" w:space="0" w:color="auto"/>
      </w:divBdr>
    </w:div>
    <w:div w:id="1554468416">
      <w:bodyDiv w:val="1"/>
      <w:marLeft w:val="0"/>
      <w:marRight w:val="0"/>
      <w:marTop w:val="0"/>
      <w:marBottom w:val="0"/>
      <w:divBdr>
        <w:top w:val="none" w:sz="0" w:space="0" w:color="auto"/>
        <w:left w:val="none" w:sz="0" w:space="0" w:color="auto"/>
        <w:bottom w:val="none" w:sz="0" w:space="0" w:color="auto"/>
        <w:right w:val="none" w:sz="0" w:space="0" w:color="auto"/>
      </w:divBdr>
    </w:div>
    <w:div w:id="1702049144">
      <w:bodyDiv w:val="1"/>
      <w:marLeft w:val="0"/>
      <w:marRight w:val="0"/>
      <w:marTop w:val="0"/>
      <w:marBottom w:val="0"/>
      <w:divBdr>
        <w:top w:val="none" w:sz="0" w:space="0" w:color="auto"/>
        <w:left w:val="none" w:sz="0" w:space="0" w:color="auto"/>
        <w:bottom w:val="none" w:sz="0" w:space="0" w:color="auto"/>
        <w:right w:val="none" w:sz="0" w:space="0" w:color="auto"/>
      </w:divBdr>
      <w:divsChild>
        <w:div w:id="1841657262">
          <w:marLeft w:val="0"/>
          <w:marRight w:val="0"/>
          <w:marTop w:val="0"/>
          <w:marBottom w:val="0"/>
          <w:divBdr>
            <w:top w:val="none" w:sz="0" w:space="0" w:color="auto"/>
            <w:left w:val="none" w:sz="0" w:space="0" w:color="auto"/>
            <w:bottom w:val="none" w:sz="0" w:space="0" w:color="auto"/>
            <w:right w:val="none" w:sz="0" w:space="0" w:color="auto"/>
          </w:divBdr>
          <w:divsChild>
            <w:div w:id="373622460">
              <w:marLeft w:val="0"/>
              <w:marRight w:val="0"/>
              <w:marTop w:val="300"/>
              <w:marBottom w:val="150"/>
              <w:divBdr>
                <w:top w:val="none" w:sz="0" w:space="0" w:color="auto"/>
                <w:left w:val="none" w:sz="0" w:space="0" w:color="auto"/>
                <w:bottom w:val="none" w:sz="0" w:space="0" w:color="auto"/>
                <w:right w:val="none" w:sz="0" w:space="0" w:color="auto"/>
              </w:divBdr>
            </w:div>
          </w:divsChild>
        </w:div>
        <w:div w:id="1039891824">
          <w:marLeft w:val="0"/>
          <w:marRight w:val="0"/>
          <w:marTop w:val="0"/>
          <w:marBottom w:val="0"/>
          <w:divBdr>
            <w:top w:val="none" w:sz="0" w:space="0" w:color="auto"/>
            <w:left w:val="none" w:sz="0" w:space="0" w:color="auto"/>
            <w:bottom w:val="none" w:sz="0" w:space="0" w:color="auto"/>
            <w:right w:val="none" w:sz="0" w:space="0" w:color="auto"/>
          </w:divBdr>
          <w:divsChild>
            <w:div w:id="1479808166">
              <w:marLeft w:val="0"/>
              <w:marRight w:val="0"/>
              <w:marTop w:val="0"/>
              <w:marBottom w:val="0"/>
              <w:divBdr>
                <w:top w:val="none" w:sz="0" w:space="0" w:color="auto"/>
                <w:left w:val="none" w:sz="0" w:space="0" w:color="auto"/>
                <w:bottom w:val="none" w:sz="0" w:space="0" w:color="auto"/>
                <w:right w:val="none" w:sz="0" w:space="0" w:color="auto"/>
              </w:divBdr>
              <w:divsChild>
                <w:div w:id="1018507981">
                  <w:marLeft w:val="0"/>
                  <w:marRight w:val="0"/>
                  <w:marTop w:val="0"/>
                  <w:marBottom w:val="0"/>
                  <w:divBdr>
                    <w:top w:val="none" w:sz="0" w:space="0" w:color="auto"/>
                    <w:left w:val="none" w:sz="0" w:space="0" w:color="auto"/>
                    <w:bottom w:val="none" w:sz="0" w:space="0" w:color="auto"/>
                    <w:right w:val="none" w:sz="0" w:space="0" w:color="auto"/>
                  </w:divBdr>
                  <w:divsChild>
                    <w:div w:id="567231267">
                      <w:marLeft w:val="-420"/>
                      <w:marRight w:val="0"/>
                      <w:marTop w:val="0"/>
                      <w:marBottom w:val="0"/>
                      <w:divBdr>
                        <w:top w:val="none" w:sz="0" w:space="0" w:color="auto"/>
                        <w:left w:val="none" w:sz="0" w:space="0" w:color="auto"/>
                        <w:bottom w:val="none" w:sz="0" w:space="0" w:color="auto"/>
                        <w:right w:val="none" w:sz="0" w:space="0" w:color="auto"/>
                      </w:divBdr>
                      <w:divsChild>
                        <w:div w:id="849837172">
                          <w:marLeft w:val="0"/>
                          <w:marRight w:val="0"/>
                          <w:marTop w:val="0"/>
                          <w:marBottom w:val="0"/>
                          <w:divBdr>
                            <w:top w:val="none" w:sz="0" w:space="0" w:color="auto"/>
                            <w:left w:val="none" w:sz="0" w:space="0" w:color="auto"/>
                            <w:bottom w:val="none" w:sz="0" w:space="0" w:color="auto"/>
                            <w:right w:val="none" w:sz="0" w:space="0" w:color="auto"/>
                          </w:divBdr>
                          <w:divsChild>
                            <w:div w:id="18510447">
                              <w:marLeft w:val="0"/>
                              <w:marRight w:val="0"/>
                              <w:marTop w:val="0"/>
                              <w:marBottom w:val="0"/>
                              <w:divBdr>
                                <w:top w:val="none" w:sz="0" w:space="0" w:color="auto"/>
                                <w:left w:val="none" w:sz="0" w:space="0" w:color="auto"/>
                                <w:bottom w:val="none" w:sz="0" w:space="0" w:color="auto"/>
                                <w:right w:val="none" w:sz="0" w:space="0" w:color="auto"/>
                              </w:divBdr>
                              <w:divsChild>
                                <w:div w:id="884103882">
                                  <w:marLeft w:val="0"/>
                                  <w:marRight w:val="0"/>
                                  <w:marTop w:val="0"/>
                                  <w:marBottom w:val="0"/>
                                  <w:divBdr>
                                    <w:top w:val="none" w:sz="0" w:space="0" w:color="auto"/>
                                    <w:left w:val="none" w:sz="0" w:space="0" w:color="auto"/>
                                    <w:bottom w:val="none" w:sz="0" w:space="0" w:color="auto"/>
                                    <w:right w:val="none" w:sz="0" w:space="0" w:color="auto"/>
                                  </w:divBdr>
                                </w:div>
                                <w:div w:id="42677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4061011">
                  <w:marLeft w:val="0"/>
                  <w:marRight w:val="0"/>
                  <w:marTop w:val="0"/>
                  <w:marBottom w:val="0"/>
                  <w:divBdr>
                    <w:top w:val="none" w:sz="0" w:space="0" w:color="auto"/>
                    <w:left w:val="none" w:sz="0" w:space="0" w:color="auto"/>
                    <w:bottom w:val="none" w:sz="0" w:space="0" w:color="auto"/>
                    <w:right w:val="none" w:sz="0" w:space="0" w:color="auto"/>
                  </w:divBdr>
                  <w:divsChild>
                    <w:div w:id="326129030">
                      <w:marLeft w:val="-420"/>
                      <w:marRight w:val="0"/>
                      <w:marTop w:val="0"/>
                      <w:marBottom w:val="0"/>
                      <w:divBdr>
                        <w:top w:val="none" w:sz="0" w:space="0" w:color="auto"/>
                        <w:left w:val="none" w:sz="0" w:space="0" w:color="auto"/>
                        <w:bottom w:val="none" w:sz="0" w:space="0" w:color="auto"/>
                        <w:right w:val="none" w:sz="0" w:space="0" w:color="auto"/>
                      </w:divBdr>
                      <w:divsChild>
                        <w:div w:id="13770104">
                          <w:marLeft w:val="0"/>
                          <w:marRight w:val="0"/>
                          <w:marTop w:val="0"/>
                          <w:marBottom w:val="0"/>
                          <w:divBdr>
                            <w:top w:val="none" w:sz="0" w:space="0" w:color="auto"/>
                            <w:left w:val="none" w:sz="0" w:space="0" w:color="auto"/>
                            <w:bottom w:val="none" w:sz="0" w:space="0" w:color="auto"/>
                            <w:right w:val="none" w:sz="0" w:space="0" w:color="auto"/>
                          </w:divBdr>
                          <w:divsChild>
                            <w:div w:id="2024476927">
                              <w:marLeft w:val="0"/>
                              <w:marRight w:val="0"/>
                              <w:marTop w:val="0"/>
                              <w:marBottom w:val="0"/>
                              <w:divBdr>
                                <w:top w:val="none" w:sz="0" w:space="0" w:color="auto"/>
                                <w:left w:val="none" w:sz="0" w:space="0" w:color="auto"/>
                                <w:bottom w:val="none" w:sz="0" w:space="0" w:color="auto"/>
                                <w:right w:val="none" w:sz="0" w:space="0" w:color="auto"/>
                              </w:divBdr>
                              <w:divsChild>
                                <w:div w:id="209921095">
                                  <w:marLeft w:val="0"/>
                                  <w:marRight w:val="0"/>
                                  <w:marTop w:val="0"/>
                                  <w:marBottom w:val="0"/>
                                  <w:divBdr>
                                    <w:top w:val="none" w:sz="0" w:space="0" w:color="auto"/>
                                    <w:left w:val="none" w:sz="0" w:space="0" w:color="auto"/>
                                    <w:bottom w:val="none" w:sz="0" w:space="0" w:color="auto"/>
                                    <w:right w:val="none" w:sz="0" w:space="0" w:color="auto"/>
                                  </w:divBdr>
                                </w:div>
                                <w:div w:id="95244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6185">
                  <w:marLeft w:val="0"/>
                  <w:marRight w:val="0"/>
                  <w:marTop w:val="0"/>
                  <w:marBottom w:val="0"/>
                  <w:divBdr>
                    <w:top w:val="none" w:sz="0" w:space="0" w:color="auto"/>
                    <w:left w:val="none" w:sz="0" w:space="0" w:color="auto"/>
                    <w:bottom w:val="none" w:sz="0" w:space="0" w:color="auto"/>
                    <w:right w:val="none" w:sz="0" w:space="0" w:color="auto"/>
                  </w:divBdr>
                  <w:divsChild>
                    <w:div w:id="2007056251">
                      <w:marLeft w:val="-420"/>
                      <w:marRight w:val="0"/>
                      <w:marTop w:val="0"/>
                      <w:marBottom w:val="0"/>
                      <w:divBdr>
                        <w:top w:val="none" w:sz="0" w:space="0" w:color="auto"/>
                        <w:left w:val="none" w:sz="0" w:space="0" w:color="auto"/>
                        <w:bottom w:val="none" w:sz="0" w:space="0" w:color="auto"/>
                        <w:right w:val="none" w:sz="0" w:space="0" w:color="auto"/>
                      </w:divBdr>
                      <w:divsChild>
                        <w:div w:id="1949121410">
                          <w:marLeft w:val="0"/>
                          <w:marRight w:val="0"/>
                          <w:marTop w:val="0"/>
                          <w:marBottom w:val="0"/>
                          <w:divBdr>
                            <w:top w:val="none" w:sz="0" w:space="0" w:color="auto"/>
                            <w:left w:val="none" w:sz="0" w:space="0" w:color="auto"/>
                            <w:bottom w:val="none" w:sz="0" w:space="0" w:color="auto"/>
                            <w:right w:val="none" w:sz="0" w:space="0" w:color="auto"/>
                          </w:divBdr>
                          <w:divsChild>
                            <w:div w:id="826244425">
                              <w:marLeft w:val="0"/>
                              <w:marRight w:val="0"/>
                              <w:marTop w:val="0"/>
                              <w:marBottom w:val="0"/>
                              <w:divBdr>
                                <w:top w:val="none" w:sz="0" w:space="0" w:color="auto"/>
                                <w:left w:val="none" w:sz="0" w:space="0" w:color="auto"/>
                                <w:bottom w:val="none" w:sz="0" w:space="0" w:color="auto"/>
                                <w:right w:val="none" w:sz="0" w:space="0" w:color="auto"/>
                              </w:divBdr>
                              <w:divsChild>
                                <w:div w:id="1932354545">
                                  <w:marLeft w:val="0"/>
                                  <w:marRight w:val="0"/>
                                  <w:marTop w:val="0"/>
                                  <w:marBottom w:val="0"/>
                                  <w:divBdr>
                                    <w:top w:val="none" w:sz="0" w:space="0" w:color="auto"/>
                                    <w:left w:val="none" w:sz="0" w:space="0" w:color="auto"/>
                                    <w:bottom w:val="none" w:sz="0" w:space="0" w:color="auto"/>
                                    <w:right w:val="none" w:sz="0" w:space="0" w:color="auto"/>
                                  </w:divBdr>
                                </w:div>
                                <w:div w:id="108587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719656">
                  <w:marLeft w:val="0"/>
                  <w:marRight w:val="0"/>
                  <w:marTop w:val="0"/>
                  <w:marBottom w:val="0"/>
                  <w:divBdr>
                    <w:top w:val="none" w:sz="0" w:space="0" w:color="auto"/>
                    <w:left w:val="none" w:sz="0" w:space="0" w:color="auto"/>
                    <w:bottom w:val="none" w:sz="0" w:space="0" w:color="auto"/>
                    <w:right w:val="none" w:sz="0" w:space="0" w:color="auto"/>
                  </w:divBdr>
                  <w:divsChild>
                    <w:div w:id="1542592034">
                      <w:marLeft w:val="-420"/>
                      <w:marRight w:val="0"/>
                      <w:marTop w:val="0"/>
                      <w:marBottom w:val="0"/>
                      <w:divBdr>
                        <w:top w:val="none" w:sz="0" w:space="0" w:color="auto"/>
                        <w:left w:val="none" w:sz="0" w:space="0" w:color="auto"/>
                        <w:bottom w:val="none" w:sz="0" w:space="0" w:color="auto"/>
                        <w:right w:val="none" w:sz="0" w:space="0" w:color="auto"/>
                      </w:divBdr>
                      <w:divsChild>
                        <w:div w:id="290982985">
                          <w:marLeft w:val="0"/>
                          <w:marRight w:val="0"/>
                          <w:marTop w:val="0"/>
                          <w:marBottom w:val="0"/>
                          <w:divBdr>
                            <w:top w:val="none" w:sz="0" w:space="0" w:color="auto"/>
                            <w:left w:val="none" w:sz="0" w:space="0" w:color="auto"/>
                            <w:bottom w:val="none" w:sz="0" w:space="0" w:color="auto"/>
                            <w:right w:val="none" w:sz="0" w:space="0" w:color="auto"/>
                          </w:divBdr>
                          <w:divsChild>
                            <w:div w:id="1069504101">
                              <w:marLeft w:val="0"/>
                              <w:marRight w:val="0"/>
                              <w:marTop w:val="0"/>
                              <w:marBottom w:val="0"/>
                              <w:divBdr>
                                <w:top w:val="none" w:sz="0" w:space="0" w:color="auto"/>
                                <w:left w:val="none" w:sz="0" w:space="0" w:color="auto"/>
                                <w:bottom w:val="none" w:sz="0" w:space="0" w:color="auto"/>
                                <w:right w:val="none" w:sz="0" w:space="0" w:color="auto"/>
                              </w:divBdr>
                              <w:divsChild>
                                <w:div w:id="773129410">
                                  <w:marLeft w:val="0"/>
                                  <w:marRight w:val="0"/>
                                  <w:marTop w:val="0"/>
                                  <w:marBottom w:val="0"/>
                                  <w:divBdr>
                                    <w:top w:val="none" w:sz="0" w:space="0" w:color="auto"/>
                                    <w:left w:val="none" w:sz="0" w:space="0" w:color="auto"/>
                                    <w:bottom w:val="none" w:sz="0" w:space="0" w:color="auto"/>
                                    <w:right w:val="none" w:sz="0" w:space="0" w:color="auto"/>
                                  </w:divBdr>
                                </w:div>
                                <w:div w:id="20795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8411855">
      <w:bodyDiv w:val="1"/>
      <w:marLeft w:val="0"/>
      <w:marRight w:val="0"/>
      <w:marTop w:val="0"/>
      <w:marBottom w:val="0"/>
      <w:divBdr>
        <w:top w:val="none" w:sz="0" w:space="0" w:color="auto"/>
        <w:left w:val="none" w:sz="0" w:space="0" w:color="auto"/>
        <w:bottom w:val="none" w:sz="0" w:space="0" w:color="auto"/>
        <w:right w:val="none" w:sz="0" w:space="0" w:color="auto"/>
      </w:divBdr>
      <w:divsChild>
        <w:div w:id="1298299877">
          <w:marLeft w:val="0"/>
          <w:marRight w:val="0"/>
          <w:marTop w:val="0"/>
          <w:marBottom w:val="0"/>
          <w:divBdr>
            <w:top w:val="none" w:sz="0" w:space="0" w:color="auto"/>
            <w:left w:val="none" w:sz="0" w:space="0" w:color="auto"/>
            <w:bottom w:val="none" w:sz="0" w:space="0" w:color="auto"/>
            <w:right w:val="none" w:sz="0" w:space="0" w:color="auto"/>
          </w:divBdr>
          <w:divsChild>
            <w:div w:id="1043482271">
              <w:marLeft w:val="0"/>
              <w:marRight w:val="0"/>
              <w:marTop w:val="300"/>
              <w:marBottom w:val="150"/>
              <w:divBdr>
                <w:top w:val="none" w:sz="0" w:space="0" w:color="auto"/>
                <w:left w:val="none" w:sz="0" w:space="0" w:color="auto"/>
                <w:bottom w:val="none" w:sz="0" w:space="0" w:color="auto"/>
                <w:right w:val="none" w:sz="0" w:space="0" w:color="auto"/>
              </w:divBdr>
            </w:div>
          </w:divsChild>
        </w:div>
        <w:div w:id="307638045">
          <w:marLeft w:val="0"/>
          <w:marRight w:val="0"/>
          <w:marTop w:val="0"/>
          <w:marBottom w:val="0"/>
          <w:divBdr>
            <w:top w:val="none" w:sz="0" w:space="0" w:color="auto"/>
            <w:left w:val="none" w:sz="0" w:space="0" w:color="auto"/>
            <w:bottom w:val="none" w:sz="0" w:space="0" w:color="auto"/>
            <w:right w:val="none" w:sz="0" w:space="0" w:color="auto"/>
          </w:divBdr>
          <w:divsChild>
            <w:div w:id="1050617586">
              <w:marLeft w:val="0"/>
              <w:marRight w:val="0"/>
              <w:marTop w:val="0"/>
              <w:marBottom w:val="0"/>
              <w:divBdr>
                <w:top w:val="none" w:sz="0" w:space="0" w:color="auto"/>
                <w:left w:val="none" w:sz="0" w:space="0" w:color="auto"/>
                <w:bottom w:val="none" w:sz="0" w:space="0" w:color="auto"/>
                <w:right w:val="none" w:sz="0" w:space="0" w:color="auto"/>
              </w:divBdr>
              <w:divsChild>
                <w:div w:id="2068260858">
                  <w:marLeft w:val="0"/>
                  <w:marRight w:val="0"/>
                  <w:marTop w:val="0"/>
                  <w:marBottom w:val="0"/>
                  <w:divBdr>
                    <w:top w:val="none" w:sz="0" w:space="0" w:color="auto"/>
                    <w:left w:val="none" w:sz="0" w:space="0" w:color="auto"/>
                    <w:bottom w:val="none" w:sz="0" w:space="0" w:color="auto"/>
                    <w:right w:val="none" w:sz="0" w:space="0" w:color="auto"/>
                  </w:divBdr>
                  <w:divsChild>
                    <w:div w:id="1918442104">
                      <w:marLeft w:val="-420"/>
                      <w:marRight w:val="0"/>
                      <w:marTop w:val="0"/>
                      <w:marBottom w:val="0"/>
                      <w:divBdr>
                        <w:top w:val="none" w:sz="0" w:space="0" w:color="auto"/>
                        <w:left w:val="none" w:sz="0" w:space="0" w:color="auto"/>
                        <w:bottom w:val="none" w:sz="0" w:space="0" w:color="auto"/>
                        <w:right w:val="none" w:sz="0" w:space="0" w:color="auto"/>
                      </w:divBdr>
                      <w:divsChild>
                        <w:div w:id="1840267078">
                          <w:marLeft w:val="0"/>
                          <w:marRight w:val="0"/>
                          <w:marTop w:val="0"/>
                          <w:marBottom w:val="0"/>
                          <w:divBdr>
                            <w:top w:val="none" w:sz="0" w:space="0" w:color="auto"/>
                            <w:left w:val="none" w:sz="0" w:space="0" w:color="auto"/>
                            <w:bottom w:val="none" w:sz="0" w:space="0" w:color="auto"/>
                            <w:right w:val="none" w:sz="0" w:space="0" w:color="auto"/>
                          </w:divBdr>
                          <w:divsChild>
                            <w:div w:id="1024670947">
                              <w:marLeft w:val="0"/>
                              <w:marRight w:val="0"/>
                              <w:marTop w:val="0"/>
                              <w:marBottom w:val="0"/>
                              <w:divBdr>
                                <w:top w:val="none" w:sz="0" w:space="0" w:color="auto"/>
                                <w:left w:val="none" w:sz="0" w:space="0" w:color="auto"/>
                                <w:bottom w:val="none" w:sz="0" w:space="0" w:color="auto"/>
                                <w:right w:val="none" w:sz="0" w:space="0" w:color="auto"/>
                              </w:divBdr>
                              <w:divsChild>
                                <w:div w:id="1593660186">
                                  <w:marLeft w:val="0"/>
                                  <w:marRight w:val="0"/>
                                  <w:marTop w:val="0"/>
                                  <w:marBottom w:val="0"/>
                                  <w:divBdr>
                                    <w:top w:val="none" w:sz="0" w:space="0" w:color="auto"/>
                                    <w:left w:val="none" w:sz="0" w:space="0" w:color="auto"/>
                                    <w:bottom w:val="none" w:sz="0" w:space="0" w:color="auto"/>
                                    <w:right w:val="none" w:sz="0" w:space="0" w:color="auto"/>
                                  </w:divBdr>
                                </w:div>
                                <w:div w:id="106522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929190">
                  <w:marLeft w:val="0"/>
                  <w:marRight w:val="0"/>
                  <w:marTop w:val="0"/>
                  <w:marBottom w:val="0"/>
                  <w:divBdr>
                    <w:top w:val="none" w:sz="0" w:space="0" w:color="auto"/>
                    <w:left w:val="none" w:sz="0" w:space="0" w:color="auto"/>
                    <w:bottom w:val="none" w:sz="0" w:space="0" w:color="auto"/>
                    <w:right w:val="none" w:sz="0" w:space="0" w:color="auto"/>
                  </w:divBdr>
                  <w:divsChild>
                    <w:div w:id="1192571773">
                      <w:marLeft w:val="-420"/>
                      <w:marRight w:val="0"/>
                      <w:marTop w:val="0"/>
                      <w:marBottom w:val="0"/>
                      <w:divBdr>
                        <w:top w:val="none" w:sz="0" w:space="0" w:color="auto"/>
                        <w:left w:val="none" w:sz="0" w:space="0" w:color="auto"/>
                        <w:bottom w:val="none" w:sz="0" w:space="0" w:color="auto"/>
                        <w:right w:val="none" w:sz="0" w:space="0" w:color="auto"/>
                      </w:divBdr>
                      <w:divsChild>
                        <w:div w:id="1425875602">
                          <w:marLeft w:val="0"/>
                          <w:marRight w:val="0"/>
                          <w:marTop w:val="0"/>
                          <w:marBottom w:val="0"/>
                          <w:divBdr>
                            <w:top w:val="none" w:sz="0" w:space="0" w:color="auto"/>
                            <w:left w:val="none" w:sz="0" w:space="0" w:color="auto"/>
                            <w:bottom w:val="none" w:sz="0" w:space="0" w:color="auto"/>
                            <w:right w:val="none" w:sz="0" w:space="0" w:color="auto"/>
                          </w:divBdr>
                          <w:divsChild>
                            <w:div w:id="146560428">
                              <w:marLeft w:val="0"/>
                              <w:marRight w:val="0"/>
                              <w:marTop w:val="0"/>
                              <w:marBottom w:val="0"/>
                              <w:divBdr>
                                <w:top w:val="none" w:sz="0" w:space="0" w:color="auto"/>
                                <w:left w:val="none" w:sz="0" w:space="0" w:color="auto"/>
                                <w:bottom w:val="none" w:sz="0" w:space="0" w:color="auto"/>
                                <w:right w:val="none" w:sz="0" w:space="0" w:color="auto"/>
                              </w:divBdr>
                              <w:divsChild>
                                <w:div w:id="605119774">
                                  <w:marLeft w:val="0"/>
                                  <w:marRight w:val="0"/>
                                  <w:marTop w:val="0"/>
                                  <w:marBottom w:val="0"/>
                                  <w:divBdr>
                                    <w:top w:val="none" w:sz="0" w:space="0" w:color="auto"/>
                                    <w:left w:val="none" w:sz="0" w:space="0" w:color="auto"/>
                                    <w:bottom w:val="none" w:sz="0" w:space="0" w:color="auto"/>
                                    <w:right w:val="none" w:sz="0" w:space="0" w:color="auto"/>
                                  </w:divBdr>
                                </w:div>
                                <w:div w:id="144939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152364">
                  <w:marLeft w:val="0"/>
                  <w:marRight w:val="0"/>
                  <w:marTop w:val="0"/>
                  <w:marBottom w:val="0"/>
                  <w:divBdr>
                    <w:top w:val="none" w:sz="0" w:space="0" w:color="auto"/>
                    <w:left w:val="none" w:sz="0" w:space="0" w:color="auto"/>
                    <w:bottom w:val="none" w:sz="0" w:space="0" w:color="auto"/>
                    <w:right w:val="none" w:sz="0" w:space="0" w:color="auto"/>
                  </w:divBdr>
                  <w:divsChild>
                    <w:div w:id="1063989843">
                      <w:marLeft w:val="-420"/>
                      <w:marRight w:val="0"/>
                      <w:marTop w:val="0"/>
                      <w:marBottom w:val="0"/>
                      <w:divBdr>
                        <w:top w:val="none" w:sz="0" w:space="0" w:color="auto"/>
                        <w:left w:val="none" w:sz="0" w:space="0" w:color="auto"/>
                        <w:bottom w:val="none" w:sz="0" w:space="0" w:color="auto"/>
                        <w:right w:val="none" w:sz="0" w:space="0" w:color="auto"/>
                      </w:divBdr>
                      <w:divsChild>
                        <w:div w:id="1210415718">
                          <w:marLeft w:val="0"/>
                          <w:marRight w:val="0"/>
                          <w:marTop w:val="0"/>
                          <w:marBottom w:val="0"/>
                          <w:divBdr>
                            <w:top w:val="none" w:sz="0" w:space="0" w:color="auto"/>
                            <w:left w:val="none" w:sz="0" w:space="0" w:color="auto"/>
                            <w:bottom w:val="none" w:sz="0" w:space="0" w:color="auto"/>
                            <w:right w:val="none" w:sz="0" w:space="0" w:color="auto"/>
                          </w:divBdr>
                          <w:divsChild>
                            <w:div w:id="1050417996">
                              <w:marLeft w:val="0"/>
                              <w:marRight w:val="0"/>
                              <w:marTop w:val="0"/>
                              <w:marBottom w:val="0"/>
                              <w:divBdr>
                                <w:top w:val="none" w:sz="0" w:space="0" w:color="auto"/>
                                <w:left w:val="none" w:sz="0" w:space="0" w:color="auto"/>
                                <w:bottom w:val="none" w:sz="0" w:space="0" w:color="auto"/>
                                <w:right w:val="none" w:sz="0" w:space="0" w:color="auto"/>
                              </w:divBdr>
                              <w:divsChild>
                                <w:div w:id="1666740488">
                                  <w:marLeft w:val="0"/>
                                  <w:marRight w:val="0"/>
                                  <w:marTop w:val="0"/>
                                  <w:marBottom w:val="0"/>
                                  <w:divBdr>
                                    <w:top w:val="none" w:sz="0" w:space="0" w:color="auto"/>
                                    <w:left w:val="none" w:sz="0" w:space="0" w:color="auto"/>
                                    <w:bottom w:val="none" w:sz="0" w:space="0" w:color="auto"/>
                                    <w:right w:val="none" w:sz="0" w:space="0" w:color="auto"/>
                                  </w:divBdr>
                                </w:div>
                                <w:div w:id="202559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811643">
                  <w:marLeft w:val="0"/>
                  <w:marRight w:val="0"/>
                  <w:marTop w:val="0"/>
                  <w:marBottom w:val="0"/>
                  <w:divBdr>
                    <w:top w:val="none" w:sz="0" w:space="0" w:color="auto"/>
                    <w:left w:val="none" w:sz="0" w:space="0" w:color="auto"/>
                    <w:bottom w:val="none" w:sz="0" w:space="0" w:color="auto"/>
                    <w:right w:val="none" w:sz="0" w:space="0" w:color="auto"/>
                  </w:divBdr>
                  <w:divsChild>
                    <w:div w:id="429279306">
                      <w:marLeft w:val="-420"/>
                      <w:marRight w:val="0"/>
                      <w:marTop w:val="0"/>
                      <w:marBottom w:val="0"/>
                      <w:divBdr>
                        <w:top w:val="none" w:sz="0" w:space="0" w:color="auto"/>
                        <w:left w:val="none" w:sz="0" w:space="0" w:color="auto"/>
                        <w:bottom w:val="none" w:sz="0" w:space="0" w:color="auto"/>
                        <w:right w:val="none" w:sz="0" w:space="0" w:color="auto"/>
                      </w:divBdr>
                      <w:divsChild>
                        <w:div w:id="1926769477">
                          <w:marLeft w:val="0"/>
                          <w:marRight w:val="0"/>
                          <w:marTop w:val="0"/>
                          <w:marBottom w:val="0"/>
                          <w:divBdr>
                            <w:top w:val="none" w:sz="0" w:space="0" w:color="auto"/>
                            <w:left w:val="none" w:sz="0" w:space="0" w:color="auto"/>
                            <w:bottom w:val="none" w:sz="0" w:space="0" w:color="auto"/>
                            <w:right w:val="none" w:sz="0" w:space="0" w:color="auto"/>
                          </w:divBdr>
                          <w:divsChild>
                            <w:div w:id="1933051150">
                              <w:marLeft w:val="0"/>
                              <w:marRight w:val="0"/>
                              <w:marTop w:val="0"/>
                              <w:marBottom w:val="0"/>
                              <w:divBdr>
                                <w:top w:val="none" w:sz="0" w:space="0" w:color="auto"/>
                                <w:left w:val="none" w:sz="0" w:space="0" w:color="auto"/>
                                <w:bottom w:val="none" w:sz="0" w:space="0" w:color="auto"/>
                                <w:right w:val="none" w:sz="0" w:space="0" w:color="auto"/>
                              </w:divBdr>
                              <w:divsChild>
                                <w:div w:id="2045786176">
                                  <w:marLeft w:val="0"/>
                                  <w:marRight w:val="0"/>
                                  <w:marTop w:val="0"/>
                                  <w:marBottom w:val="0"/>
                                  <w:divBdr>
                                    <w:top w:val="none" w:sz="0" w:space="0" w:color="auto"/>
                                    <w:left w:val="none" w:sz="0" w:space="0" w:color="auto"/>
                                    <w:bottom w:val="none" w:sz="0" w:space="0" w:color="auto"/>
                                    <w:right w:val="none" w:sz="0" w:space="0" w:color="auto"/>
                                  </w:divBdr>
                                </w:div>
                                <w:div w:id="18410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5107196">
          <w:marLeft w:val="0"/>
          <w:marRight w:val="0"/>
          <w:marTop w:val="0"/>
          <w:marBottom w:val="0"/>
          <w:divBdr>
            <w:top w:val="none" w:sz="0" w:space="0" w:color="auto"/>
            <w:left w:val="none" w:sz="0" w:space="0" w:color="auto"/>
            <w:bottom w:val="none" w:sz="0" w:space="0" w:color="auto"/>
            <w:right w:val="none" w:sz="0" w:space="0" w:color="auto"/>
          </w:divBdr>
          <w:divsChild>
            <w:div w:id="2093158860">
              <w:marLeft w:val="0"/>
              <w:marRight w:val="0"/>
              <w:marTop w:val="0"/>
              <w:marBottom w:val="0"/>
              <w:divBdr>
                <w:top w:val="none" w:sz="0" w:space="0" w:color="auto"/>
                <w:left w:val="none" w:sz="0" w:space="0" w:color="auto"/>
                <w:bottom w:val="none" w:sz="0" w:space="0" w:color="auto"/>
                <w:right w:val="none" w:sz="0" w:space="0" w:color="auto"/>
              </w:divBdr>
              <w:divsChild>
                <w:div w:id="208182817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342779174">
          <w:marLeft w:val="0"/>
          <w:marRight w:val="0"/>
          <w:marTop w:val="0"/>
          <w:marBottom w:val="0"/>
          <w:divBdr>
            <w:top w:val="none" w:sz="0" w:space="0" w:color="auto"/>
            <w:left w:val="none" w:sz="0" w:space="0" w:color="auto"/>
            <w:bottom w:val="none" w:sz="0" w:space="0" w:color="auto"/>
            <w:right w:val="none" w:sz="0" w:space="0" w:color="auto"/>
          </w:divBdr>
          <w:divsChild>
            <w:div w:id="1502045093">
              <w:marLeft w:val="0"/>
              <w:marRight w:val="0"/>
              <w:marTop w:val="0"/>
              <w:marBottom w:val="0"/>
              <w:divBdr>
                <w:top w:val="none" w:sz="0" w:space="0" w:color="auto"/>
                <w:left w:val="none" w:sz="0" w:space="0" w:color="auto"/>
                <w:bottom w:val="none" w:sz="0" w:space="0" w:color="auto"/>
                <w:right w:val="none" w:sz="0" w:space="0" w:color="auto"/>
              </w:divBdr>
              <w:divsChild>
                <w:div w:id="1380785568">
                  <w:marLeft w:val="0"/>
                  <w:marRight w:val="0"/>
                  <w:marTop w:val="0"/>
                  <w:marBottom w:val="0"/>
                  <w:divBdr>
                    <w:top w:val="none" w:sz="0" w:space="0" w:color="auto"/>
                    <w:left w:val="none" w:sz="0" w:space="0" w:color="auto"/>
                    <w:bottom w:val="none" w:sz="0" w:space="0" w:color="auto"/>
                    <w:right w:val="none" w:sz="0" w:space="0" w:color="auto"/>
                  </w:divBdr>
                  <w:divsChild>
                    <w:div w:id="918446109">
                      <w:marLeft w:val="-420"/>
                      <w:marRight w:val="0"/>
                      <w:marTop w:val="0"/>
                      <w:marBottom w:val="0"/>
                      <w:divBdr>
                        <w:top w:val="none" w:sz="0" w:space="0" w:color="auto"/>
                        <w:left w:val="none" w:sz="0" w:space="0" w:color="auto"/>
                        <w:bottom w:val="none" w:sz="0" w:space="0" w:color="auto"/>
                        <w:right w:val="none" w:sz="0" w:space="0" w:color="auto"/>
                      </w:divBdr>
                      <w:divsChild>
                        <w:div w:id="510074340">
                          <w:marLeft w:val="0"/>
                          <w:marRight w:val="0"/>
                          <w:marTop w:val="0"/>
                          <w:marBottom w:val="0"/>
                          <w:divBdr>
                            <w:top w:val="none" w:sz="0" w:space="0" w:color="auto"/>
                            <w:left w:val="none" w:sz="0" w:space="0" w:color="auto"/>
                            <w:bottom w:val="none" w:sz="0" w:space="0" w:color="auto"/>
                            <w:right w:val="none" w:sz="0" w:space="0" w:color="auto"/>
                          </w:divBdr>
                          <w:divsChild>
                            <w:div w:id="486820767">
                              <w:marLeft w:val="0"/>
                              <w:marRight w:val="0"/>
                              <w:marTop w:val="0"/>
                              <w:marBottom w:val="0"/>
                              <w:divBdr>
                                <w:top w:val="none" w:sz="0" w:space="0" w:color="auto"/>
                                <w:left w:val="none" w:sz="0" w:space="0" w:color="auto"/>
                                <w:bottom w:val="none" w:sz="0" w:space="0" w:color="auto"/>
                                <w:right w:val="none" w:sz="0" w:space="0" w:color="auto"/>
                              </w:divBdr>
                              <w:divsChild>
                                <w:div w:id="301694568">
                                  <w:marLeft w:val="0"/>
                                  <w:marRight w:val="0"/>
                                  <w:marTop w:val="0"/>
                                  <w:marBottom w:val="0"/>
                                  <w:divBdr>
                                    <w:top w:val="none" w:sz="0" w:space="0" w:color="auto"/>
                                    <w:left w:val="none" w:sz="0" w:space="0" w:color="auto"/>
                                    <w:bottom w:val="none" w:sz="0" w:space="0" w:color="auto"/>
                                    <w:right w:val="none" w:sz="0" w:space="0" w:color="auto"/>
                                  </w:divBdr>
                                </w:div>
                                <w:div w:id="1403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657261">
                  <w:marLeft w:val="0"/>
                  <w:marRight w:val="0"/>
                  <w:marTop w:val="0"/>
                  <w:marBottom w:val="0"/>
                  <w:divBdr>
                    <w:top w:val="none" w:sz="0" w:space="0" w:color="auto"/>
                    <w:left w:val="none" w:sz="0" w:space="0" w:color="auto"/>
                    <w:bottom w:val="none" w:sz="0" w:space="0" w:color="auto"/>
                    <w:right w:val="none" w:sz="0" w:space="0" w:color="auto"/>
                  </w:divBdr>
                  <w:divsChild>
                    <w:div w:id="1760714810">
                      <w:marLeft w:val="-420"/>
                      <w:marRight w:val="0"/>
                      <w:marTop w:val="0"/>
                      <w:marBottom w:val="0"/>
                      <w:divBdr>
                        <w:top w:val="none" w:sz="0" w:space="0" w:color="auto"/>
                        <w:left w:val="none" w:sz="0" w:space="0" w:color="auto"/>
                        <w:bottom w:val="none" w:sz="0" w:space="0" w:color="auto"/>
                        <w:right w:val="none" w:sz="0" w:space="0" w:color="auto"/>
                      </w:divBdr>
                      <w:divsChild>
                        <w:div w:id="27488867">
                          <w:marLeft w:val="0"/>
                          <w:marRight w:val="0"/>
                          <w:marTop w:val="0"/>
                          <w:marBottom w:val="0"/>
                          <w:divBdr>
                            <w:top w:val="none" w:sz="0" w:space="0" w:color="auto"/>
                            <w:left w:val="none" w:sz="0" w:space="0" w:color="auto"/>
                            <w:bottom w:val="none" w:sz="0" w:space="0" w:color="auto"/>
                            <w:right w:val="none" w:sz="0" w:space="0" w:color="auto"/>
                          </w:divBdr>
                          <w:divsChild>
                            <w:div w:id="2042314840">
                              <w:marLeft w:val="0"/>
                              <w:marRight w:val="0"/>
                              <w:marTop w:val="0"/>
                              <w:marBottom w:val="0"/>
                              <w:divBdr>
                                <w:top w:val="none" w:sz="0" w:space="0" w:color="auto"/>
                                <w:left w:val="none" w:sz="0" w:space="0" w:color="auto"/>
                                <w:bottom w:val="none" w:sz="0" w:space="0" w:color="auto"/>
                                <w:right w:val="none" w:sz="0" w:space="0" w:color="auto"/>
                              </w:divBdr>
                              <w:divsChild>
                                <w:div w:id="260845596">
                                  <w:marLeft w:val="0"/>
                                  <w:marRight w:val="0"/>
                                  <w:marTop w:val="0"/>
                                  <w:marBottom w:val="0"/>
                                  <w:divBdr>
                                    <w:top w:val="none" w:sz="0" w:space="0" w:color="auto"/>
                                    <w:left w:val="none" w:sz="0" w:space="0" w:color="auto"/>
                                    <w:bottom w:val="none" w:sz="0" w:space="0" w:color="auto"/>
                                    <w:right w:val="none" w:sz="0" w:space="0" w:color="auto"/>
                                  </w:divBdr>
                                </w:div>
                                <w:div w:id="83521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15050">
                  <w:marLeft w:val="0"/>
                  <w:marRight w:val="0"/>
                  <w:marTop w:val="0"/>
                  <w:marBottom w:val="0"/>
                  <w:divBdr>
                    <w:top w:val="none" w:sz="0" w:space="0" w:color="auto"/>
                    <w:left w:val="none" w:sz="0" w:space="0" w:color="auto"/>
                    <w:bottom w:val="none" w:sz="0" w:space="0" w:color="auto"/>
                    <w:right w:val="none" w:sz="0" w:space="0" w:color="auto"/>
                  </w:divBdr>
                  <w:divsChild>
                    <w:div w:id="507990185">
                      <w:marLeft w:val="-420"/>
                      <w:marRight w:val="0"/>
                      <w:marTop w:val="0"/>
                      <w:marBottom w:val="0"/>
                      <w:divBdr>
                        <w:top w:val="none" w:sz="0" w:space="0" w:color="auto"/>
                        <w:left w:val="none" w:sz="0" w:space="0" w:color="auto"/>
                        <w:bottom w:val="none" w:sz="0" w:space="0" w:color="auto"/>
                        <w:right w:val="none" w:sz="0" w:space="0" w:color="auto"/>
                      </w:divBdr>
                      <w:divsChild>
                        <w:div w:id="983000345">
                          <w:marLeft w:val="0"/>
                          <w:marRight w:val="0"/>
                          <w:marTop w:val="0"/>
                          <w:marBottom w:val="0"/>
                          <w:divBdr>
                            <w:top w:val="none" w:sz="0" w:space="0" w:color="auto"/>
                            <w:left w:val="none" w:sz="0" w:space="0" w:color="auto"/>
                            <w:bottom w:val="none" w:sz="0" w:space="0" w:color="auto"/>
                            <w:right w:val="none" w:sz="0" w:space="0" w:color="auto"/>
                          </w:divBdr>
                          <w:divsChild>
                            <w:div w:id="1997877963">
                              <w:marLeft w:val="0"/>
                              <w:marRight w:val="0"/>
                              <w:marTop w:val="0"/>
                              <w:marBottom w:val="0"/>
                              <w:divBdr>
                                <w:top w:val="none" w:sz="0" w:space="0" w:color="auto"/>
                                <w:left w:val="none" w:sz="0" w:space="0" w:color="auto"/>
                                <w:bottom w:val="none" w:sz="0" w:space="0" w:color="auto"/>
                                <w:right w:val="none" w:sz="0" w:space="0" w:color="auto"/>
                              </w:divBdr>
                              <w:divsChild>
                                <w:div w:id="326641480">
                                  <w:marLeft w:val="0"/>
                                  <w:marRight w:val="0"/>
                                  <w:marTop w:val="0"/>
                                  <w:marBottom w:val="0"/>
                                  <w:divBdr>
                                    <w:top w:val="none" w:sz="0" w:space="0" w:color="auto"/>
                                    <w:left w:val="none" w:sz="0" w:space="0" w:color="auto"/>
                                    <w:bottom w:val="none" w:sz="0" w:space="0" w:color="auto"/>
                                    <w:right w:val="none" w:sz="0" w:space="0" w:color="auto"/>
                                  </w:divBdr>
                                </w:div>
                                <w:div w:id="23188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9732348">
      <w:bodyDiv w:val="1"/>
      <w:marLeft w:val="0"/>
      <w:marRight w:val="0"/>
      <w:marTop w:val="0"/>
      <w:marBottom w:val="0"/>
      <w:divBdr>
        <w:top w:val="none" w:sz="0" w:space="0" w:color="auto"/>
        <w:left w:val="none" w:sz="0" w:space="0" w:color="auto"/>
        <w:bottom w:val="none" w:sz="0" w:space="0" w:color="auto"/>
        <w:right w:val="none" w:sz="0" w:space="0" w:color="auto"/>
      </w:divBdr>
      <w:divsChild>
        <w:div w:id="1462772580">
          <w:marLeft w:val="0"/>
          <w:marRight w:val="0"/>
          <w:marTop w:val="0"/>
          <w:marBottom w:val="0"/>
          <w:divBdr>
            <w:top w:val="none" w:sz="0" w:space="0" w:color="auto"/>
            <w:left w:val="none" w:sz="0" w:space="0" w:color="auto"/>
            <w:bottom w:val="none" w:sz="0" w:space="0" w:color="auto"/>
            <w:right w:val="none" w:sz="0" w:space="0" w:color="auto"/>
          </w:divBdr>
        </w:div>
        <w:div w:id="1370375307">
          <w:marLeft w:val="0"/>
          <w:marRight w:val="0"/>
          <w:marTop w:val="0"/>
          <w:marBottom w:val="0"/>
          <w:divBdr>
            <w:top w:val="none" w:sz="0" w:space="0" w:color="auto"/>
            <w:left w:val="none" w:sz="0" w:space="0" w:color="auto"/>
            <w:bottom w:val="none" w:sz="0" w:space="0" w:color="auto"/>
            <w:right w:val="none" w:sz="0" w:space="0" w:color="auto"/>
          </w:divBdr>
        </w:div>
        <w:div w:id="380517013">
          <w:marLeft w:val="0"/>
          <w:marRight w:val="0"/>
          <w:marTop w:val="0"/>
          <w:marBottom w:val="0"/>
          <w:divBdr>
            <w:top w:val="none" w:sz="0" w:space="0" w:color="auto"/>
            <w:left w:val="none" w:sz="0" w:space="0" w:color="auto"/>
            <w:bottom w:val="none" w:sz="0" w:space="0" w:color="auto"/>
            <w:right w:val="none" w:sz="0" w:space="0" w:color="auto"/>
          </w:divBdr>
        </w:div>
      </w:divsChild>
    </w:div>
    <w:div w:id="1892031028">
      <w:bodyDiv w:val="1"/>
      <w:marLeft w:val="0"/>
      <w:marRight w:val="0"/>
      <w:marTop w:val="0"/>
      <w:marBottom w:val="0"/>
      <w:divBdr>
        <w:top w:val="none" w:sz="0" w:space="0" w:color="auto"/>
        <w:left w:val="none" w:sz="0" w:space="0" w:color="auto"/>
        <w:bottom w:val="none" w:sz="0" w:space="0" w:color="auto"/>
        <w:right w:val="none" w:sz="0" w:space="0" w:color="auto"/>
      </w:divBdr>
    </w:div>
    <w:div w:id="1927881416">
      <w:bodyDiv w:val="1"/>
      <w:marLeft w:val="0"/>
      <w:marRight w:val="0"/>
      <w:marTop w:val="0"/>
      <w:marBottom w:val="0"/>
      <w:divBdr>
        <w:top w:val="none" w:sz="0" w:space="0" w:color="auto"/>
        <w:left w:val="none" w:sz="0" w:space="0" w:color="auto"/>
        <w:bottom w:val="none" w:sz="0" w:space="0" w:color="auto"/>
        <w:right w:val="none" w:sz="0" w:space="0" w:color="auto"/>
      </w:divBdr>
    </w:div>
    <w:div w:id="1976829772">
      <w:bodyDiv w:val="1"/>
      <w:marLeft w:val="0"/>
      <w:marRight w:val="0"/>
      <w:marTop w:val="0"/>
      <w:marBottom w:val="0"/>
      <w:divBdr>
        <w:top w:val="none" w:sz="0" w:space="0" w:color="auto"/>
        <w:left w:val="none" w:sz="0" w:space="0" w:color="auto"/>
        <w:bottom w:val="none" w:sz="0" w:space="0" w:color="auto"/>
        <w:right w:val="none" w:sz="0" w:space="0" w:color="auto"/>
      </w:divBdr>
      <w:divsChild>
        <w:div w:id="672874116">
          <w:marLeft w:val="-720"/>
          <w:marRight w:val="0"/>
          <w:marTop w:val="0"/>
          <w:marBottom w:val="0"/>
          <w:divBdr>
            <w:top w:val="none" w:sz="0" w:space="0" w:color="auto"/>
            <w:left w:val="none" w:sz="0" w:space="0" w:color="auto"/>
            <w:bottom w:val="none" w:sz="0" w:space="0" w:color="auto"/>
            <w:right w:val="none" w:sz="0" w:space="0" w:color="auto"/>
          </w:divBdr>
        </w:div>
      </w:divsChild>
    </w:div>
    <w:div w:id="2011329942">
      <w:bodyDiv w:val="1"/>
      <w:marLeft w:val="0"/>
      <w:marRight w:val="0"/>
      <w:marTop w:val="0"/>
      <w:marBottom w:val="0"/>
      <w:divBdr>
        <w:top w:val="none" w:sz="0" w:space="0" w:color="auto"/>
        <w:left w:val="none" w:sz="0" w:space="0" w:color="auto"/>
        <w:bottom w:val="none" w:sz="0" w:space="0" w:color="auto"/>
        <w:right w:val="none" w:sz="0" w:space="0" w:color="auto"/>
      </w:divBdr>
    </w:div>
    <w:div w:id="2067020562">
      <w:bodyDiv w:val="1"/>
      <w:marLeft w:val="0"/>
      <w:marRight w:val="0"/>
      <w:marTop w:val="0"/>
      <w:marBottom w:val="0"/>
      <w:divBdr>
        <w:top w:val="none" w:sz="0" w:space="0" w:color="auto"/>
        <w:left w:val="none" w:sz="0" w:space="0" w:color="auto"/>
        <w:bottom w:val="none" w:sz="0" w:space="0" w:color="auto"/>
        <w:right w:val="none" w:sz="0" w:space="0" w:color="auto"/>
      </w:divBdr>
      <w:divsChild>
        <w:div w:id="1529903018">
          <w:marLeft w:val="0"/>
          <w:marRight w:val="0"/>
          <w:marTop w:val="0"/>
          <w:marBottom w:val="0"/>
          <w:divBdr>
            <w:top w:val="none" w:sz="0" w:space="0" w:color="auto"/>
            <w:left w:val="none" w:sz="0" w:space="0" w:color="auto"/>
            <w:bottom w:val="none" w:sz="0" w:space="0" w:color="auto"/>
            <w:right w:val="none" w:sz="0" w:space="0" w:color="auto"/>
          </w:divBdr>
          <w:divsChild>
            <w:div w:id="112602678">
              <w:marLeft w:val="0"/>
              <w:marRight w:val="0"/>
              <w:marTop w:val="300"/>
              <w:marBottom w:val="150"/>
              <w:divBdr>
                <w:top w:val="none" w:sz="0" w:space="0" w:color="auto"/>
                <w:left w:val="none" w:sz="0" w:space="0" w:color="auto"/>
                <w:bottom w:val="none" w:sz="0" w:space="0" w:color="auto"/>
                <w:right w:val="none" w:sz="0" w:space="0" w:color="auto"/>
              </w:divBdr>
            </w:div>
          </w:divsChild>
        </w:div>
        <w:div w:id="1430420970">
          <w:marLeft w:val="0"/>
          <w:marRight w:val="0"/>
          <w:marTop w:val="0"/>
          <w:marBottom w:val="0"/>
          <w:divBdr>
            <w:top w:val="none" w:sz="0" w:space="0" w:color="auto"/>
            <w:left w:val="none" w:sz="0" w:space="0" w:color="auto"/>
            <w:bottom w:val="none" w:sz="0" w:space="0" w:color="auto"/>
            <w:right w:val="none" w:sz="0" w:space="0" w:color="auto"/>
          </w:divBdr>
          <w:divsChild>
            <w:div w:id="654648571">
              <w:marLeft w:val="0"/>
              <w:marRight w:val="0"/>
              <w:marTop w:val="0"/>
              <w:marBottom w:val="0"/>
              <w:divBdr>
                <w:top w:val="none" w:sz="0" w:space="0" w:color="auto"/>
                <w:left w:val="none" w:sz="0" w:space="0" w:color="auto"/>
                <w:bottom w:val="none" w:sz="0" w:space="0" w:color="auto"/>
                <w:right w:val="none" w:sz="0" w:space="0" w:color="auto"/>
              </w:divBdr>
              <w:divsChild>
                <w:div w:id="1053965490">
                  <w:marLeft w:val="0"/>
                  <w:marRight w:val="0"/>
                  <w:marTop w:val="0"/>
                  <w:marBottom w:val="0"/>
                  <w:divBdr>
                    <w:top w:val="none" w:sz="0" w:space="0" w:color="auto"/>
                    <w:left w:val="none" w:sz="0" w:space="0" w:color="auto"/>
                    <w:bottom w:val="none" w:sz="0" w:space="0" w:color="auto"/>
                    <w:right w:val="none" w:sz="0" w:space="0" w:color="auto"/>
                  </w:divBdr>
                  <w:divsChild>
                    <w:div w:id="1481263017">
                      <w:marLeft w:val="-420"/>
                      <w:marRight w:val="0"/>
                      <w:marTop w:val="0"/>
                      <w:marBottom w:val="0"/>
                      <w:divBdr>
                        <w:top w:val="none" w:sz="0" w:space="0" w:color="auto"/>
                        <w:left w:val="none" w:sz="0" w:space="0" w:color="auto"/>
                        <w:bottom w:val="none" w:sz="0" w:space="0" w:color="auto"/>
                        <w:right w:val="none" w:sz="0" w:space="0" w:color="auto"/>
                      </w:divBdr>
                      <w:divsChild>
                        <w:div w:id="1939560913">
                          <w:marLeft w:val="0"/>
                          <w:marRight w:val="0"/>
                          <w:marTop w:val="0"/>
                          <w:marBottom w:val="0"/>
                          <w:divBdr>
                            <w:top w:val="none" w:sz="0" w:space="0" w:color="auto"/>
                            <w:left w:val="none" w:sz="0" w:space="0" w:color="auto"/>
                            <w:bottom w:val="none" w:sz="0" w:space="0" w:color="auto"/>
                            <w:right w:val="none" w:sz="0" w:space="0" w:color="auto"/>
                          </w:divBdr>
                          <w:divsChild>
                            <w:div w:id="525488900">
                              <w:marLeft w:val="0"/>
                              <w:marRight w:val="0"/>
                              <w:marTop w:val="0"/>
                              <w:marBottom w:val="0"/>
                              <w:divBdr>
                                <w:top w:val="none" w:sz="0" w:space="0" w:color="auto"/>
                                <w:left w:val="none" w:sz="0" w:space="0" w:color="auto"/>
                                <w:bottom w:val="none" w:sz="0" w:space="0" w:color="auto"/>
                                <w:right w:val="none" w:sz="0" w:space="0" w:color="auto"/>
                              </w:divBdr>
                              <w:divsChild>
                                <w:div w:id="1301766665">
                                  <w:marLeft w:val="0"/>
                                  <w:marRight w:val="0"/>
                                  <w:marTop w:val="0"/>
                                  <w:marBottom w:val="0"/>
                                  <w:divBdr>
                                    <w:top w:val="none" w:sz="0" w:space="0" w:color="auto"/>
                                    <w:left w:val="none" w:sz="0" w:space="0" w:color="auto"/>
                                    <w:bottom w:val="none" w:sz="0" w:space="0" w:color="auto"/>
                                    <w:right w:val="none" w:sz="0" w:space="0" w:color="auto"/>
                                  </w:divBdr>
                                </w:div>
                                <w:div w:id="53315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101223">
                  <w:marLeft w:val="0"/>
                  <w:marRight w:val="0"/>
                  <w:marTop w:val="0"/>
                  <w:marBottom w:val="0"/>
                  <w:divBdr>
                    <w:top w:val="none" w:sz="0" w:space="0" w:color="auto"/>
                    <w:left w:val="none" w:sz="0" w:space="0" w:color="auto"/>
                    <w:bottom w:val="none" w:sz="0" w:space="0" w:color="auto"/>
                    <w:right w:val="none" w:sz="0" w:space="0" w:color="auto"/>
                  </w:divBdr>
                  <w:divsChild>
                    <w:div w:id="835806623">
                      <w:marLeft w:val="-420"/>
                      <w:marRight w:val="0"/>
                      <w:marTop w:val="0"/>
                      <w:marBottom w:val="0"/>
                      <w:divBdr>
                        <w:top w:val="none" w:sz="0" w:space="0" w:color="auto"/>
                        <w:left w:val="none" w:sz="0" w:space="0" w:color="auto"/>
                        <w:bottom w:val="none" w:sz="0" w:space="0" w:color="auto"/>
                        <w:right w:val="none" w:sz="0" w:space="0" w:color="auto"/>
                      </w:divBdr>
                      <w:divsChild>
                        <w:div w:id="1888683486">
                          <w:marLeft w:val="0"/>
                          <w:marRight w:val="0"/>
                          <w:marTop w:val="0"/>
                          <w:marBottom w:val="0"/>
                          <w:divBdr>
                            <w:top w:val="none" w:sz="0" w:space="0" w:color="auto"/>
                            <w:left w:val="none" w:sz="0" w:space="0" w:color="auto"/>
                            <w:bottom w:val="none" w:sz="0" w:space="0" w:color="auto"/>
                            <w:right w:val="none" w:sz="0" w:space="0" w:color="auto"/>
                          </w:divBdr>
                          <w:divsChild>
                            <w:div w:id="1851675523">
                              <w:marLeft w:val="0"/>
                              <w:marRight w:val="0"/>
                              <w:marTop w:val="0"/>
                              <w:marBottom w:val="0"/>
                              <w:divBdr>
                                <w:top w:val="none" w:sz="0" w:space="0" w:color="auto"/>
                                <w:left w:val="none" w:sz="0" w:space="0" w:color="auto"/>
                                <w:bottom w:val="none" w:sz="0" w:space="0" w:color="auto"/>
                                <w:right w:val="none" w:sz="0" w:space="0" w:color="auto"/>
                              </w:divBdr>
                              <w:divsChild>
                                <w:div w:id="42873043">
                                  <w:marLeft w:val="0"/>
                                  <w:marRight w:val="0"/>
                                  <w:marTop w:val="0"/>
                                  <w:marBottom w:val="0"/>
                                  <w:divBdr>
                                    <w:top w:val="none" w:sz="0" w:space="0" w:color="auto"/>
                                    <w:left w:val="none" w:sz="0" w:space="0" w:color="auto"/>
                                    <w:bottom w:val="none" w:sz="0" w:space="0" w:color="auto"/>
                                    <w:right w:val="none" w:sz="0" w:space="0" w:color="auto"/>
                                  </w:divBdr>
                                </w:div>
                                <w:div w:id="86182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423892">
                  <w:marLeft w:val="0"/>
                  <w:marRight w:val="0"/>
                  <w:marTop w:val="0"/>
                  <w:marBottom w:val="0"/>
                  <w:divBdr>
                    <w:top w:val="none" w:sz="0" w:space="0" w:color="auto"/>
                    <w:left w:val="none" w:sz="0" w:space="0" w:color="auto"/>
                    <w:bottom w:val="none" w:sz="0" w:space="0" w:color="auto"/>
                    <w:right w:val="none" w:sz="0" w:space="0" w:color="auto"/>
                  </w:divBdr>
                  <w:divsChild>
                    <w:div w:id="657267379">
                      <w:marLeft w:val="-420"/>
                      <w:marRight w:val="0"/>
                      <w:marTop w:val="0"/>
                      <w:marBottom w:val="0"/>
                      <w:divBdr>
                        <w:top w:val="none" w:sz="0" w:space="0" w:color="auto"/>
                        <w:left w:val="none" w:sz="0" w:space="0" w:color="auto"/>
                        <w:bottom w:val="none" w:sz="0" w:space="0" w:color="auto"/>
                        <w:right w:val="none" w:sz="0" w:space="0" w:color="auto"/>
                      </w:divBdr>
                      <w:divsChild>
                        <w:div w:id="1182013529">
                          <w:marLeft w:val="0"/>
                          <w:marRight w:val="0"/>
                          <w:marTop w:val="0"/>
                          <w:marBottom w:val="0"/>
                          <w:divBdr>
                            <w:top w:val="none" w:sz="0" w:space="0" w:color="auto"/>
                            <w:left w:val="none" w:sz="0" w:space="0" w:color="auto"/>
                            <w:bottom w:val="none" w:sz="0" w:space="0" w:color="auto"/>
                            <w:right w:val="none" w:sz="0" w:space="0" w:color="auto"/>
                          </w:divBdr>
                          <w:divsChild>
                            <w:div w:id="1395274230">
                              <w:marLeft w:val="0"/>
                              <w:marRight w:val="0"/>
                              <w:marTop w:val="0"/>
                              <w:marBottom w:val="0"/>
                              <w:divBdr>
                                <w:top w:val="none" w:sz="0" w:space="0" w:color="auto"/>
                                <w:left w:val="none" w:sz="0" w:space="0" w:color="auto"/>
                                <w:bottom w:val="none" w:sz="0" w:space="0" w:color="auto"/>
                                <w:right w:val="none" w:sz="0" w:space="0" w:color="auto"/>
                              </w:divBdr>
                              <w:divsChild>
                                <w:div w:id="150685709">
                                  <w:marLeft w:val="0"/>
                                  <w:marRight w:val="0"/>
                                  <w:marTop w:val="0"/>
                                  <w:marBottom w:val="0"/>
                                  <w:divBdr>
                                    <w:top w:val="none" w:sz="0" w:space="0" w:color="auto"/>
                                    <w:left w:val="none" w:sz="0" w:space="0" w:color="auto"/>
                                    <w:bottom w:val="none" w:sz="0" w:space="0" w:color="auto"/>
                                    <w:right w:val="none" w:sz="0" w:space="0" w:color="auto"/>
                                  </w:divBdr>
                                </w:div>
                                <w:div w:id="107435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121395">
                  <w:marLeft w:val="0"/>
                  <w:marRight w:val="0"/>
                  <w:marTop w:val="0"/>
                  <w:marBottom w:val="0"/>
                  <w:divBdr>
                    <w:top w:val="none" w:sz="0" w:space="0" w:color="auto"/>
                    <w:left w:val="none" w:sz="0" w:space="0" w:color="auto"/>
                    <w:bottom w:val="none" w:sz="0" w:space="0" w:color="auto"/>
                    <w:right w:val="none" w:sz="0" w:space="0" w:color="auto"/>
                  </w:divBdr>
                  <w:divsChild>
                    <w:div w:id="592512903">
                      <w:marLeft w:val="-420"/>
                      <w:marRight w:val="0"/>
                      <w:marTop w:val="0"/>
                      <w:marBottom w:val="0"/>
                      <w:divBdr>
                        <w:top w:val="none" w:sz="0" w:space="0" w:color="auto"/>
                        <w:left w:val="none" w:sz="0" w:space="0" w:color="auto"/>
                        <w:bottom w:val="none" w:sz="0" w:space="0" w:color="auto"/>
                        <w:right w:val="none" w:sz="0" w:space="0" w:color="auto"/>
                      </w:divBdr>
                      <w:divsChild>
                        <w:div w:id="725683388">
                          <w:marLeft w:val="0"/>
                          <w:marRight w:val="0"/>
                          <w:marTop w:val="0"/>
                          <w:marBottom w:val="0"/>
                          <w:divBdr>
                            <w:top w:val="none" w:sz="0" w:space="0" w:color="auto"/>
                            <w:left w:val="none" w:sz="0" w:space="0" w:color="auto"/>
                            <w:bottom w:val="none" w:sz="0" w:space="0" w:color="auto"/>
                            <w:right w:val="none" w:sz="0" w:space="0" w:color="auto"/>
                          </w:divBdr>
                          <w:divsChild>
                            <w:div w:id="1607424287">
                              <w:marLeft w:val="0"/>
                              <w:marRight w:val="0"/>
                              <w:marTop w:val="0"/>
                              <w:marBottom w:val="0"/>
                              <w:divBdr>
                                <w:top w:val="none" w:sz="0" w:space="0" w:color="auto"/>
                                <w:left w:val="none" w:sz="0" w:space="0" w:color="auto"/>
                                <w:bottom w:val="none" w:sz="0" w:space="0" w:color="auto"/>
                                <w:right w:val="none" w:sz="0" w:space="0" w:color="auto"/>
                              </w:divBdr>
                              <w:divsChild>
                                <w:div w:id="1328485012">
                                  <w:marLeft w:val="0"/>
                                  <w:marRight w:val="0"/>
                                  <w:marTop w:val="0"/>
                                  <w:marBottom w:val="0"/>
                                  <w:divBdr>
                                    <w:top w:val="none" w:sz="0" w:space="0" w:color="auto"/>
                                    <w:left w:val="none" w:sz="0" w:space="0" w:color="auto"/>
                                    <w:bottom w:val="none" w:sz="0" w:space="0" w:color="auto"/>
                                    <w:right w:val="none" w:sz="0" w:space="0" w:color="auto"/>
                                  </w:divBdr>
                                </w:div>
                                <w:div w:id="119946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0744656">
          <w:marLeft w:val="0"/>
          <w:marRight w:val="0"/>
          <w:marTop w:val="0"/>
          <w:marBottom w:val="0"/>
          <w:divBdr>
            <w:top w:val="none" w:sz="0" w:space="0" w:color="auto"/>
            <w:left w:val="none" w:sz="0" w:space="0" w:color="auto"/>
            <w:bottom w:val="none" w:sz="0" w:space="0" w:color="auto"/>
            <w:right w:val="none" w:sz="0" w:space="0" w:color="auto"/>
          </w:divBdr>
          <w:divsChild>
            <w:div w:id="2043049274">
              <w:marLeft w:val="0"/>
              <w:marRight w:val="0"/>
              <w:marTop w:val="0"/>
              <w:marBottom w:val="0"/>
              <w:divBdr>
                <w:top w:val="none" w:sz="0" w:space="0" w:color="auto"/>
                <w:left w:val="none" w:sz="0" w:space="0" w:color="auto"/>
                <w:bottom w:val="none" w:sz="0" w:space="0" w:color="auto"/>
                <w:right w:val="none" w:sz="0" w:space="0" w:color="auto"/>
              </w:divBdr>
              <w:divsChild>
                <w:div w:id="65511325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702049784">
          <w:marLeft w:val="0"/>
          <w:marRight w:val="0"/>
          <w:marTop w:val="0"/>
          <w:marBottom w:val="0"/>
          <w:divBdr>
            <w:top w:val="none" w:sz="0" w:space="0" w:color="auto"/>
            <w:left w:val="none" w:sz="0" w:space="0" w:color="auto"/>
            <w:bottom w:val="none" w:sz="0" w:space="0" w:color="auto"/>
            <w:right w:val="none" w:sz="0" w:space="0" w:color="auto"/>
          </w:divBdr>
          <w:divsChild>
            <w:div w:id="1769502916">
              <w:marLeft w:val="0"/>
              <w:marRight w:val="0"/>
              <w:marTop w:val="0"/>
              <w:marBottom w:val="0"/>
              <w:divBdr>
                <w:top w:val="none" w:sz="0" w:space="0" w:color="auto"/>
                <w:left w:val="none" w:sz="0" w:space="0" w:color="auto"/>
                <w:bottom w:val="none" w:sz="0" w:space="0" w:color="auto"/>
                <w:right w:val="none" w:sz="0" w:space="0" w:color="auto"/>
              </w:divBdr>
              <w:divsChild>
                <w:div w:id="1078551340">
                  <w:marLeft w:val="0"/>
                  <w:marRight w:val="0"/>
                  <w:marTop w:val="0"/>
                  <w:marBottom w:val="0"/>
                  <w:divBdr>
                    <w:top w:val="none" w:sz="0" w:space="0" w:color="auto"/>
                    <w:left w:val="none" w:sz="0" w:space="0" w:color="auto"/>
                    <w:bottom w:val="none" w:sz="0" w:space="0" w:color="auto"/>
                    <w:right w:val="none" w:sz="0" w:space="0" w:color="auto"/>
                  </w:divBdr>
                  <w:divsChild>
                    <w:div w:id="1545437048">
                      <w:marLeft w:val="-420"/>
                      <w:marRight w:val="0"/>
                      <w:marTop w:val="0"/>
                      <w:marBottom w:val="0"/>
                      <w:divBdr>
                        <w:top w:val="none" w:sz="0" w:space="0" w:color="auto"/>
                        <w:left w:val="none" w:sz="0" w:space="0" w:color="auto"/>
                        <w:bottom w:val="none" w:sz="0" w:space="0" w:color="auto"/>
                        <w:right w:val="none" w:sz="0" w:space="0" w:color="auto"/>
                      </w:divBdr>
                      <w:divsChild>
                        <w:div w:id="1920214655">
                          <w:marLeft w:val="0"/>
                          <w:marRight w:val="0"/>
                          <w:marTop w:val="0"/>
                          <w:marBottom w:val="0"/>
                          <w:divBdr>
                            <w:top w:val="none" w:sz="0" w:space="0" w:color="auto"/>
                            <w:left w:val="none" w:sz="0" w:space="0" w:color="auto"/>
                            <w:bottom w:val="none" w:sz="0" w:space="0" w:color="auto"/>
                            <w:right w:val="none" w:sz="0" w:space="0" w:color="auto"/>
                          </w:divBdr>
                          <w:divsChild>
                            <w:div w:id="1060053671">
                              <w:marLeft w:val="0"/>
                              <w:marRight w:val="0"/>
                              <w:marTop w:val="0"/>
                              <w:marBottom w:val="0"/>
                              <w:divBdr>
                                <w:top w:val="none" w:sz="0" w:space="0" w:color="auto"/>
                                <w:left w:val="none" w:sz="0" w:space="0" w:color="auto"/>
                                <w:bottom w:val="none" w:sz="0" w:space="0" w:color="auto"/>
                                <w:right w:val="none" w:sz="0" w:space="0" w:color="auto"/>
                              </w:divBdr>
                              <w:divsChild>
                                <w:div w:id="1141268443">
                                  <w:marLeft w:val="0"/>
                                  <w:marRight w:val="0"/>
                                  <w:marTop w:val="0"/>
                                  <w:marBottom w:val="0"/>
                                  <w:divBdr>
                                    <w:top w:val="none" w:sz="0" w:space="0" w:color="auto"/>
                                    <w:left w:val="none" w:sz="0" w:space="0" w:color="auto"/>
                                    <w:bottom w:val="none" w:sz="0" w:space="0" w:color="auto"/>
                                    <w:right w:val="none" w:sz="0" w:space="0" w:color="auto"/>
                                  </w:divBdr>
                                </w:div>
                                <w:div w:id="19342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495853">
                  <w:marLeft w:val="0"/>
                  <w:marRight w:val="0"/>
                  <w:marTop w:val="0"/>
                  <w:marBottom w:val="0"/>
                  <w:divBdr>
                    <w:top w:val="none" w:sz="0" w:space="0" w:color="auto"/>
                    <w:left w:val="none" w:sz="0" w:space="0" w:color="auto"/>
                    <w:bottom w:val="none" w:sz="0" w:space="0" w:color="auto"/>
                    <w:right w:val="none" w:sz="0" w:space="0" w:color="auto"/>
                  </w:divBdr>
                  <w:divsChild>
                    <w:div w:id="1729257114">
                      <w:marLeft w:val="-420"/>
                      <w:marRight w:val="0"/>
                      <w:marTop w:val="0"/>
                      <w:marBottom w:val="0"/>
                      <w:divBdr>
                        <w:top w:val="none" w:sz="0" w:space="0" w:color="auto"/>
                        <w:left w:val="none" w:sz="0" w:space="0" w:color="auto"/>
                        <w:bottom w:val="none" w:sz="0" w:space="0" w:color="auto"/>
                        <w:right w:val="none" w:sz="0" w:space="0" w:color="auto"/>
                      </w:divBdr>
                      <w:divsChild>
                        <w:div w:id="962811152">
                          <w:marLeft w:val="0"/>
                          <w:marRight w:val="0"/>
                          <w:marTop w:val="0"/>
                          <w:marBottom w:val="0"/>
                          <w:divBdr>
                            <w:top w:val="none" w:sz="0" w:space="0" w:color="auto"/>
                            <w:left w:val="none" w:sz="0" w:space="0" w:color="auto"/>
                            <w:bottom w:val="none" w:sz="0" w:space="0" w:color="auto"/>
                            <w:right w:val="none" w:sz="0" w:space="0" w:color="auto"/>
                          </w:divBdr>
                          <w:divsChild>
                            <w:div w:id="400710694">
                              <w:marLeft w:val="0"/>
                              <w:marRight w:val="0"/>
                              <w:marTop w:val="0"/>
                              <w:marBottom w:val="0"/>
                              <w:divBdr>
                                <w:top w:val="none" w:sz="0" w:space="0" w:color="auto"/>
                                <w:left w:val="none" w:sz="0" w:space="0" w:color="auto"/>
                                <w:bottom w:val="none" w:sz="0" w:space="0" w:color="auto"/>
                                <w:right w:val="none" w:sz="0" w:space="0" w:color="auto"/>
                              </w:divBdr>
                              <w:divsChild>
                                <w:div w:id="936405272">
                                  <w:marLeft w:val="0"/>
                                  <w:marRight w:val="0"/>
                                  <w:marTop w:val="0"/>
                                  <w:marBottom w:val="0"/>
                                  <w:divBdr>
                                    <w:top w:val="none" w:sz="0" w:space="0" w:color="auto"/>
                                    <w:left w:val="none" w:sz="0" w:space="0" w:color="auto"/>
                                    <w:bottom w:val="none" w:sz="0" w:space="0" w:color="auto"/>
                                    <w:right w:val="none" w:sz="0" w:space="0" w:color="auto"/>
                                  </w:divBdr>
                                </w:div>
                                <w:div w:id="173127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373745">
                  <w:marLeft w:val="0"/>
                  <w:marRight w:val="0"/>
                  <w:marTop w:val="0"/>
                  <w:marBottom w:val="0"/>
                  <w:divBdr>
                    <w:top w:val="none" w:sz="0" w:space="0" w:color="auto"/>
                    <w:left w:val="none" w:sz="0" w:space="0" w:color="auto"/>
                    <w:bottom w:val="none" w:sz="0" w:space="0" w:color="auto"/>
                    <w:right w:val="none" w:sz="0" w:space="0" w:color="auto"/>
                  </w:divBdr>
                  <w:divsChild>
                    <w:div w:id="785848854">
                      <w:marLeft w:val="-420"/>
                      <w:marRight w:val="0"/>
                      <w:marTop w:val="0"/>
                      <w:marBottom w:val="0"/>
                      <w:divBdr>
                        <w:top w:val="none" w:sz="0" w:space="0" w:color="auto"/>
                        <w:left w:val="none" w:sz="0" w:space="0" w:color="auto"/>
                        <w:bottom w:val="none" w:sz="0" w:space="0" w:color="auto"/>
                        <w:right w:val="none" w:sz="0" w:space="0" w:color="auto"/>
                      </w:divBdr>
                      <w:divsChild>
                        <w:div w:id="1455976484">
                          <w:marLeft w:val="0"/>
                          <w:marRight w:val="0"/>
                          <w:marTop w:val="0"/>
                          <w:marBottom w:val="0"/>
                          <w:divBdr>
                            <w:top w:val="none" w:sz="0" w:space="0" w:color="auto"/>
                            <w:left w:val="none" w:sz="0" w:space="0" w:color="auto"/>
                            <w:bottom w:val="none" w:sz="0" w:space="0" w:color="auto"/>
                            <w:right w:val="none" w:sz="0" w:space="0" w:color="auto"/>
                          </w:divBdr>
                          <w:divsChild>
                            <w:div w:id="1291741437">
                              <w:marLeft w:val="0"/>
                              <w:marRight w:val="0"/>
                              <w:marTop w:val="0"/>
                              <w:marBottom w:val="0"/>
                              <w:divBdr>
                                <w:top w:val="none" w:sz="0" w:space="0" w:color="auto"/>
                                <w:left w:val="none" w:sz="0" w:space="0" w:color="auto"/>
                                <w:bottom w:val="none" w:sz="0" w:space="0" w:color="auto"/>
                                <w:right w:val="none" w:sz="0" w:space="0" w:color="auto"/>
                              </w:divBdr>
                              <w:divsChild>
                                <w:div w:id="110369394">
                                  <w:marLeft w:val="0"/>
                                  <w:marRight w:val="0"/>
                                  <w:marTop w:val="0"/>
                                  <w:marBottom w:val="0"/>
                                  <w:divBdr>
                                    <w:top w:val="none" w:sz="0" w:space="0" w:color="auto"/>
                                    <w:left w:val="none" w:sz="0" w:space="0" w:color="auto"/>
                                    <w:bottom w:val="none" w:sz="0" w:space="0" w:color="auto"/>
                                    <w:right w:val="none" w:sz="0" w:space="0" w:color="auto"/>
                                  </w:divBdr>
                                </w:div>
                                <w:div w:id="62357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96579">
                  <w:marLeft w:val="0"/>
                  <w:marRight w:val="0"/>
                  <w:marTop w:val="0"/>
                  <w:marBottom w:val="0"/>
                  <w:divBdr>
                    <w:top w:val="none" w:sz="0" w:space="0" w:color="auto"/>
                    <w:left w:val="none" w:sz="0" w:space="0" w:color="auto"/>
                    <w:bottom w:val="none" w:sz="0" w:space="0" w:color="auto"/>
                    <w:right w:val="none" w:sz="0" w:space="0" w:color="auto"/>
                  </w:divBdr>
                  <w:divsChild>
                    <w:div w:id="613905193">
                      <w:marLeft w:val="-420"/>
                      <w:marRight w:val="0"/>
                      <w:marTop w:val="0"/>
                      <w:marBottom w:val="0"/>
                      <w:divBdr>
                        <w:top w:val="none" w:sz="0" w:space="0" w:color="auto"/>
                        <w:left w:val="none" w:sz="0" w:space="0" w:color="auto"/>
                        <w:bottom w:val="none" w:sz="0" w:space="0" w:color="auto"/>
                        <w:right w:val="none" w:sz="0" w:space="0" w:color="auto"/>
                      </w:divBdr>
                      <w:divsChild>
                        <w:div w:id="1192573193">
                          <w:marLeft w:val="0"/>
                          <w:marRight w:val="0"/>
                          <w:marTop w:val="0"/>
                          <w:marBottom w:val="0"/>
                          <w:divBdr>
                            <w:top w:val="none" w:sz="0" w:space="0" w:color="auto"/>
                            <w:left w:val="none" w:sz="0" w:space="0" w:color="auto"/>
                            <w:bottom w:val="none" w:sz="0" w:space="0" w:color="auto"/>
                            <w:right w:val="none" w:sz="0" w:space="0" w:color="auto"/>
                          </w:divBdr>
                          <w:divsChild>
                            <w:div w:id="1953970565">
                              <w:marLeft w:val="0"/>
                              <w:marRight w:val="0"/>
                              <w:marTop w:val="0"/>
                              <w:marBottom w:val="0"/>
                              <w:divBdr>
                                <w:top w:val="none" w:sz="0" w:space="0" w:color="auto"/>
                                <w:left w:val="none" w:sz="0" w:space="0" w:color="auto"/>
                                <w:bottom w:val="none" w:sz="0" w:space="0" w:color="auto"/>
                                <w:right w:val="none" w:sz="0" w:space="0" w:color="auto"/>
                              </w:divBdr>
                              <w:divsChild>
                                <w:div w:id="1376923974">
                                  <w:marLeft w:val="0"/>
                                  <w:marRight w:val="0"/>
                                  <w:marTop w:val="0"/>
                                  <w:marBottom w:val="0"/>
                                  <w:divBdr>
                                    <w:top w:val="none" w:sz="0" w:space="0" w:color="auto"/>
                                    <w:left w:val="none" w:sz="0" w:space="0" w:color="auto"/>
                                    <w:bottom w:val="none" w:sz="0" w:space="0" w:color="auto"/>
                                    <w:right w:val="none" w:sz="0" w:space="0" w:color="auto"/>
                                  </w:divBdr>
                                </w:div>
                                <w:div w:id="187866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change-management/" TargetMode="External"/><Relationship Id="rId18" Type="http://schemas.openxmlformats.org/officeDocument/2006/relationships/hyperlink" Target="https://www.cipd.org/uk/knowledge/factsheets/strategic-hrm-factsheet" TargetMode="External"/><Relationship Id="rId26" Type="http://schemas.openxmlformats.org/officeDocument/2006/relationships/hyperlink" Target="https://igpp.org.uk/blog/article/growing-importance-health-and-wellbeing-workplace" TargetMode="External"/><Relationship Id="rId39" Type="http://schemas.openxmlformats.org/officeDocument/2006/relationships/hyperlink" Target="https://www.youtube.com/watch?v=5Wu33SdjeCs" TargetMode="External"/><Relationship Id="rId21" Type="http://schemas.openxmlformats.org/officeDocument/2006/relationships/hyperlink" Target="https://www.ekrfoundation.org/5-stages-of-grief/change-curve" TargetMode="External"/><Relationship Id="rId34" Type="http://schemas.openxmlformats.org/officeDocument/2006/relationships/hyperlink" Target="https://www.neso.energy/about-neso" TargetMode="External"/><Relationship Id="rId42" Type="http://schemas.openxmlformats.org/officeDocument/2006/relationships/hyperlink" Target="https://www.practicus.com/what-we-do/hr/hr-strategy"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emerging-future-work-factsheet" TargetMode="External"/><Relationship Id="rId29" Type="http://schemas.openxmlformats.org/officeDocument/2006/relationships/hyperlink" Target="https://www.forbes.com/councils/forbeshumanresourcescouncil/2023/10/02/learning-and-development-are-key-to-workplace-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bitesize-research/algorithms-decision-making" TargetMode="External"/><Relationship Id="rId24" Type="http://schemas.openxmlformats.org/officeDocument/2006/relationships/hyperlink" Target="https://healthyworkinglives.scot/workplace-guidance/fair-treatment/good-and-fair-work/what-is-good-work-and-what-makes-good-work/" TargetMode="External"/><Relationship Id="rId32" Type="http://schemas.openxmlformats.org/officeDocument/2006/relationships/hyperlink" Target="https://www.mindtools.com/akswgc0/david-rocks-scarf-model" TargetMode="External"/><Relationship Id="rId37" Type="http://schemas.openxmlformats.org/officeDocument/2006/relationships/hyperlink" Target="https://www.nhselect.nhs.uk/uploads/files/1/Kotter%27s%208%20steps%20of%20change.pdf" TargetMode="External"/><Relationship Id="rId40" Type="http://schemas.openxmlformats.org/officeDocument/2006/relationships/hyperlink" Target="https://www.peoplehr.com/en-gb/resources/blog/what-is-the-employee-lifecycle"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uk/knowledge/factsheets/strategic-hrm-factsheet/" TargetMode="External"/><Relationship Id="rId23" Type="http://schemas.openxmlformats.org/officeDocument/2006/relationships/hyperlink" Target="https://uk.greatplacetowork.co.uk/workplace-wellbeing-report" TargetMode="External"/><Relationship Id="rId28" Type="http://schemas.openxmlformats.org/officeDocument/2006/relationships/hyperlink" Target="https://www.hrmagazine.co.uk/content/features/outstanding-balance-why-hr-must-learn-to-be-sure-footed-on-the-change-curve-part-one" TargetMode="External"/><Relationship Id="rId36" Type="http://schemas.openxmlformats.org/officeDocument/2006/relationships/hyperlink" Target="https://www.nationalgrid.com/responsibility/people" TargetMode="External"/><Relationship Id="rId10" Type="http://schemas.openxmlformats.org/officeDocument/2006/relationships/hyperlink" Target="https://www.youtube.com/watch?v=iEgb1u-bhDy" TargetMode="External"/><Relationship Id="rId19" Type="http://schemas.openxmlformats.org/officeDocument/2006/relationships/hyperlink" Target="https://www.gov.uk/government/publications/powering-up-britain/powering-up-britain-net-zero-growth-plan" TargetMode="External"/><Relationship Id="rId31" Type="http://schemas.openxmlformats.org/officeDocument/2006/relationships/hyperlink" Target="https://www.fohlio.com/blog/marriott-and-starwood-a-stellar-example-of-successful-capital-planning-and-management"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inkedin.com/pulse/impact-learning-development-employee-engagement-neil-bestford" TargetMode="External"/><Relationship Id="rId14" Type="http://schemas.openxmlformats.org/officeDocument/2006/relationships/hyperlink" Target="https://www.cipd.org/uk/knowledge/reports/goodwork" TargetMode="External"/><Relationship Id="rId22" Type="http://schemas.openxmlformats.org/officeDocument/2006/relationships/hyperlink" Target="https://doi.org/10.1016/j.fos.2020.09.035" TargetMode="External"/><Relationship Id="rId27" Type="http://schemas.openxmlformats.org/officeDocument/2006/relationships/hyperlink" Target="https://www.wbs.ac.uk/news/putting-theory-into-practice-kuebler-ross-change-curve" TargetMode="External"/><Relationship Id="rId30" Type="http://schemas.openxmlformats.org/officeDocument/2006/relationships/hyperlink" Target="https://resources.workable.com/tutorial/artificial-intelligence-in-human-resources" TargetMode="External"/><Relationship Id="rId35" Type="http://schemas.openxmlformats.org/officeDocument/2006/relationships/hyperlink" Target="https://www.nationalgrid.com/responsibility/people" TargetMode="External"/><Relationship Id="rId43" Type="http://schemas.openxmlformats.org/officeDocument/2006/relationships/hyperlink" Target="https://www.linkedin.com/pulse/11-stages-employee-life-cycle-strategies-hr-teams-wizehire-j9khc/" TargetMode="External"/><Relationship Id="rId8" Type="http://schemas.openxmlformats.org/officeDocument/2006/relationships/hyperlink" Target="https://www.acas.org.uk/consulting-employees" TargetMode="External"/><Relationship Id="rId3" Type="http://schemas.openxmlformats.org/officeDocument/2006/relationships/styles" Target="styles.xml"/><Relationship Id="rId12" Type="http://schemas.openxmlformats.org/officeDocument/2006/relationships/hyperlink" Target="https://www.british-business-bank.co.uk/business-guidance/guidance-articles/staffing/four-day-working-week-pros-and-cons-for-your-business" TargetMode="External"/><Relationship Id="rId17" Type="http://schemas.openxmlformats.org/officeDocument/2006/relationships/hyperlink" Target="https://www.cipd.org/uk/knowledge/guides/communication-guide" TargetMode="External"/><Relationship Id="rId25" Type="http://schemas.openxmlformats.org/officeDocument/2006/relationships/hyperlink" Target="https://www.linkedin.com/advice/0/what-benefits-challenges-using-kotters-8-step" TargetMode="External"/><Relationship Id="rId33" Type="http://schemas.openxmlformats.org/officeDocument/2006/relationships/hyperlink" Target="https://www.mindwell-leeds.org.uk/professionals/mindwell-at-work-a-guide-for-leeds-employers/why-is-staff-wellbeing-important" TargetMode="External"/><Relationship Id="rId38" Type="http://schemas.openxmlformats.org/officeDocument/2006/relationships/hyperlink" Target="https://www.ofgem.gov.uk/information-consumers/energy-advice-households/energy-price-cap" TargetMode="External"/><Relationship Id="rId46" Type="http://schemas.openxmlformats.org/officeDocument/2006/relationships/fontTable" Target="fontTable.xml"/><Relationship Id="rId20" Type="http://schemas.openxmlformats.org/officeDocument/2006/relationships/hyperlink" Target="https://www.ainvest.com/news/navigating-energy-sector-understanding-interest-rate-correlations-and-market-dynamics-250110102345801aadb32e83/" TargetMode="External"/><Relationship Id="rId41" Type="http://schemas.openxmlformats.org/officeDocument/2006/relationships/hyperlink" Target="https://www.wallstreetprep.com/knowledge/vertical-integ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1D85F-B217-48AD-805B-75D98EBE5F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6310</Words>
  <Characters>35970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National Grid Electricity Distribution</Company>
  <LinksUpToDate>false</LinksUpToDate>
  <CharactersWithSpaces>42196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Brogan</dc:creator>
  <cp:keywords/>
  <dc:description/>
  <cp:lastModifiedBy>POWELL, Brogan</cp:lastModifiedBy>
  <cp:revision>2</cp:revision>
  <cp:lastPrinted>2025-06-16T07:01:00Z</cp:lastPrinted>
  <dcterms:created xsi:type="dcterms:W3CDTF">2025-06-17T13:12:00Z</dcterms:created>
  <dcterms:modified xsi:type="dcterms:W3CDTF">2025-06-17T13:12:00Z</dcterms:modified>
</cp:coreProperties>
</file>