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7FE32" w14:textId="77777777" w:rsidR="00E97749" w:rsidRDefault="00E97749" w:rsidP="0064157D">
      <w:pPr>
        <w:pStyle w:val="Heading1"/>
        <w:jc w:val="center"/>
      </w:pPr>
      <w:r>
        <w:t>University of Wales St Trinity - OME</w:t>
      </w:r>
    </w:p>
    <w:p w14:paraId="3C928431" w14:textId="77777777" w:rsidR="000F27AC" w:rsidRDefault="000F27AC"/>
    <w:p w14:paraId="2C625591" w14:textId="77777777" w:rsidR="00DB41E3" w:rsidRDefault="00DB41E3"/>
    <w:p w14:paraId="7433EAEB" w14:textId="77777777" w:rsidR="00DB41E3" w:rsidRDefault="00DB41E3"/>
    <w:p w14:paraId="47982DB4" w14:textId="77777777" w:rsidR="00DB41E3" w:rsidRDefault="00DB41E3"/>
    <w:p w14:paraId="06C42BE4" w14:textId="77777777" w:rsidR="00DB41E3" w:rsidRDefault="00DB41E3"/>
    <w:p w14:paraId="2914484B" w14:textId="77777777" w:rsidR="00DB41E3" w:rsidRDefault="00DB41E3"/>
    <w:p w14:paraId="76C53261" w14:textId="77777777" w:rsidR="00DB41E3" w:rsidRDefault="00DB41E3"/>
    <w:p w14:paraId="2D80BB41" w14:textId="77777777" w:rsidR="00DB41E3" w:rsidRDefault="00DB41E3"/>
    <w:p w14:paraId="36484D17" w14:textId="77777777" w:rsidR="00EE7879" w:rsidRDefault="00EE7879" w:rsidP="00DB41E3">
      <w:pPr>
        <w:pStyle w:val="Title"/>
        <w:jc w:val="center"/>
      </w:pPr>
    </w:p>
    <w:p w14:paraId="2D243C3C" w14:textId="3C76D7F9" w:rsidR="00DB41E3" w:rsidRPr="00C520E3" w:rsidRDefault="00DB41E3" w:rsidP="00DB41E3">
      <w:pPr>
        <w:pStyle w:val="Title"/>
        <w:jc w:val="center"/>
      </w:pPr>
      <w:r>
        <w:t xml:space="preserve">Chemistry Lab Report </w:t>
      </w:r>
      <w:r>
        <w:br/>
        <w:t>ACDB4011 Kinetics</w:t>
      </w:r>
      <w:r w:rsidR="00AA069B">
        <w:t xml:space="preserve"> &amp; </w:t>
      </w:r>
      <w:r w:rsidR="00AA069B">
        <w:br/>
        <w:t>Rate of Reaction</w:t>
      </w:r>
    </w:p>
    <w:p w14:paraId="1152B631" w14:textId="77777777" w:rsidR="00DB41E3" w:rsidRDefault="00DB41E3"/>
    <w:p w14:paraId="094D8FD2" w14:textId="77777777" w:rsidR="00AA069B" w:rsidRDefault="00AA069B"/>
    <w:p w14:paraId="4A49944A" w14:textId="77777777" w:rsidR="00AA069B" w:rsidRDefault="00AA069B"/>
    <w:p w14:paraId="119DF93A" w14:textId="77777777" w:rsidR="00AA069B" w:rsidRDefault="00AA069B"/>
    <w:p w14:paraId="5EF53AFE" w14:textId="77777777" w:rsidR="00AA069B" w:rsidRDefault="00AA069B"/>
    <w:p w14:paraId="6B8637C2" w14:textId="77777777" w:rsidR="00AA069B" w:rsidRDefault="00AA069B"/>
    <w:p w14:paraId="3FF01959" w14:textId="77777777" w:rsidR="00AA069B" w:rsidRDefault="00AA069B"/>
    <w:p w14:paraId="730BA206" w14:textId="77777777" w:rsidR="00AA069B" w:rsidRDefault="00AA069B"/>
    <w:p w14:paraId="48AEF9D9" w14:textId="77777777" w:rsidR="00AA069B" w:rsidRDefault="00AA069B"/>
    <w:p w14:paraId="3C73232A" w14:textId="77777777" w:rsidR="00AA069B" w:rsidRDefault="00AA069B"/>
    <w:p w14:paraId="2C60B836" w14:textId="28E466A7" w:rsidR="005B475B" w:rsidRDefault="005B475B">
      <w:r>
        <w:t>Author: Conor Galvin</w:t>
      </w:r>
      <w:r>
        <w:br/>
        <w:t>Tutor: Dr Ewa Kazimierska</w:t>
      </w:r>
      <w:r>
        <w:br/>
      </w:r>
    </w:p>
    <w:p w14:paraId="6AEA4CBA" w14:textId="23D3377B" w:rsidR="005B475B" w:rsidRPr="0064157D" w:rsidRDefault="005B475B" w:rsidP="0064157D">
      <w:pPr>
        <w:pStyle w:val="Heading1"/>
      </w:pPr>
      <w:r w:rsidRPr="0064157D">
        <w:lastRenderedPageBreak/>
        <w:t>INDEX</w:t>
      </w:r>
    </w:p>
    <w:p w14:paraId="472B7BF0" w14:textId="77777777" w:rsidR="005A0A4C" w:rsidRDefault="005A0A4C" w:rsidP="008034EA">
      <w:pPr>
        <w:rPr>
          <w:rStyle w:val="SubtitleChar"/>
          <w:sz w:val="32"/>
          <w:szCs w:val="32"/>
        </w:rPr>
      </w:pPr>
    </w:p>
    <w:p w14:paraId="3B58A96E" w14:textId="7AE1F7AA" w:rsidR="008034EA" w:rsidRPr="005A0A4C" w:rsidRDefault="00B0330C" w:rsidP="008034EA">
      <w:pPr>
        <w:rPr>
          <w:sz w:val="24"/>
          <w:szCs w:val="24"/>
        </w:rPr>
      </w:pPr>
      <w:r w:rsidRPr="005A0A4C">
        <w:rPr>
          <w:rStyle w:val="SubtitleChar"/>
          <w:sz w:val="32"/>
          <w:szCs w:val="32"/>
        </w:rPr>
        <w:t>1.0 - Introduction</w:t>
      </w:r>
      <w:r w:rsidR="00E83109">
        <w:rPr>
          <w:rStyle w:val="SubtitleChar"/>
          <w:sz w:val="32"/>
          <w:szCs w:val="32"/>
        </w:rPr>
        <w:t xml:space="preserve"> -----------------------------------------------</w:t>
      </w:r>
      <w:r w:rsidR="00BE239A">
        <w:rPr>
          <w:rStyle w:val="SubtitleChar"/>
          <w:sz w:val="32"/>
          <w:szCs w:val="32"/>
        </w:rPr>
        <w:t>01</w:t>
      </w:r>
    </w:p>
    <w:p w14:paraId="706331C5" w14:textId="35DDA5AF" w:rsidR="005A0A4C" w:rsidRDefault="00B0330C" w:rsidP="008034EA">
      <w:pPr>
        <w:ind w:left="720"/>
        <w:rPr>
          <w:sz w:val="24"/>
          <w:szCs w:val="24"/>
        </w:rPr>
      </w:pPr>
      <w:r w:rsidRPr="005A0A4C">
        <w:rPr>
          <w:sz w:val="24"/>
          <w:szCs w:val="24"/>
        </w:rPr>
        <w:t>1.1 - Purpose</w:t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  <w:t>“</w:t>
      </w:r>
    </w:p>
    <w:p w14:paraId="6D5DB547" w14:textId="771F23E6" w:rsidR="005A0A4C" w:rsidRDefault="00B0330C" w:rsidP="008034EA">
      <w:pPr>
        <w:ind w:left="720"/>
        <w:rPr>
          <w:sz w:val="24"/>
          <w:szCs w:val="24"/>
        </w:rPr>
      </w:pPr>
      <w:r w:rsidRPr="005A0A4C">
        <w:rPr>
          <w:sz w:val="24"/>
          <w:szCs w:val="24"/>
        </w:rPr>
        <w:t>1.2 - Hypothesis</w:t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  <w:t>“</w:t>
      </w:r>
    </w:p>
    <w:p w14:paraId="5F69854C" w14:textId="78687B06" w:rsidR="005A0A4C" w:rsidRDefault="00B0330C" w:rsidP="008034EA">
      <w:pPr>
        <w:ind w:left="720"/>
        <w:rPr>
          <w:sz w:val="24"/>
          <w:szCs w:val="24"/>
        </w:rPr>
      </w:pPr>
      <w:r w:rsidRPr="005A0A4C">
        <w:rPr>
          <w:sz w:val="24"/>
          <w:szCs w:val="24"/>
        </w:rPr>
        <w:t>1.3</w:t>
      </w:r>
      <w:r w:rsidR="009A162C" w:rsidRPr="005A0A4C">
        <w:rPr>
          <w:sz w:val="24"/>
          <w:szCs w:val="24"/>
        </w:rPr>
        <w:t xml:space="preserve"> - Theory</w:t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  <w:t>“</w:t>
      </w:r>
    </w:p>
    <w:p w14:paraId="651BAE03" w14:textId="40D037AA" w:rsidR="005A0A4C" w:rsidRDefault="00B0330C" w:rsidP="008034EA">
      <w:pPr>
        <w:ind w:left="720"/>
        <w:rPr>
          <w:sz w:val="24"/>
          <w:szCs w:val="24"/>
        </w:rPr>
      </w:pPr>
      <w:r w:rsidRPr="005A0A4C">
        <w:rPr>
          <w:sz w:val="24"/>
          <w:szCs w:val="24"/>
        </w:rPr>
        <w:t>1.4</w:t>
      </w:r>
      <w:r w:rsidR="009A162C" w:rsidRPr="005A0A4C">
        <w:rPr>
          <w:sz w:val="24"/>
          <w:szCs w:val="24"/>
        </w:rPr>
        <w:t xml:space="preserve"> - Variables</w:t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  <w:t>“</w:t>
      </w:r>
    </w:p>
    <w:p w14:paraId="4AF53A73" w14:textId="0179F696" w:rsidR="00B0330C" w:rsidRPr="005A0A4C" w:rsidRDefault="00B0330C" w:rsidP="008034EA">
      <w:pPr>
        <w:ind w:left="720"/>
        <w:rPr>
          <w:sz w:val="24"/>
          <w:szCs w:val="24"/>
        </w:rPr>
      </w:pPr>
      <w:r w:rsidRPr="005A0A4C">
        <w:rPr>
          <w:sz w:val="24"/>
          <w:szCs w:val="24"/>
        </w:rPr>
        <w:t>1.5</w:t>
      </w:r>
      <w:r w:rsidR="009A162C" w:rsidRPr="005A0A4C">
        <w:rPr>
          <w:sz w:val="24"/>
          <w:szCs w:val="24"/>
        </w:rPr>
        <w:t xml:space="preserve"> - OME Background</w:t>
      </w:r>
      <w:r w:rsidR="00BE239A">
        <w:rPr>
          <w:sz w:val="24"/>
          <w:szCs w:val="24"/>
        </w:rPr>
        <w:t xml:space="preserve"> --------------------------------------------------------------------02</w:t>
      </w:r>
    </w:p>
    <w:p w14:paraId="57B7B614" w14:textId="30CE689A" w:rsidR="008034EA" w:rsidRPr="005A0A4C" w:rsidRDefault="00B0330C" w:rsidP="00B0330C">
      <w:pPr>
        <w:rPr>
          <w:sz w:val="24"/>
          <w:szCs w:val="24"/>
        </w:rPr>
      </w:pPr>
      <w:r w:rsidRPr="005A0A4C">
        <w:rPr>
          <w:rStyle w:val="SubtitleChar"/>
          <w:sz w:val="32"/>
          <w:szCs w:val="32"/>
        </w:rPr>
        <w:t>2.0</w:t>
      </w:r>
      <w:r w:rsidR="00216704" w:rsidRPr="005A0A4C">
        <w:rPr>
          <w:rStyle w:val="SubtitleChar"/>
          <w:sz w:val="32"/>
          <w:szCs w:val="32"/>
        </w:rPr>
        <w:t xml:space="preserve"> - Experimental Data</w:t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  <w:t>“</w:t>
      </w:r>
    </w:p>
    <w:p w14:paraId="240884E9" w14:textId="4787DBD6" w:rsidR="00E83109" w:rsidRDefault="00B0330C" w:rsidP="00E83109">
      <w:pPr>
        <w:ind w:firstLine="720"/>
        <w:rPr>
          <w:sz w:val="24"/>
          <w:szCs w:val="24"/>
        </w:rPr>
      </w:pPr>
      <w:r w:rsidRPr="005A0A4C">
        <w:rPr>
          <w:sz w:val="24"/>
          <w:szCs w:val="24"/>
        </w:rPr>
        <w:t>2.1</w:t>
      </w:r>
      <w:r w:rsidR="009A1590" w:rsidRPr="005A0A4C">
        <w:rPr>
          <w:sz w:val="24"/>
          <w:szCs w:val="24"/>
        </w:rPr>
        <w:t xml:space="preserve"> - Experiment 1 Data</w:t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  <w:t>“</w:t>
      </w:r>
    </w:p>
    <w:p w14:paraId="6D324F80" w14:textId="25A44FA7" w:rsidR="00E83109" w:rsidRDefault="00B0330C" w:rsidP="00E83109">
      <w:pPr>
        <w:ind w:firstLine="720"/>
        <w:rPr>
          <w:sz w:val="24"/>
          <w:szCs w:val="24"/>
        </w:rPr>
      </w:pPr>
      <w:r w:rsidRPr="005A0A4C">
        <w:rPr>
          <w:sz w:val="24"/>
          <w:szCs w:val="24"/>
        </w:rPr>
        <w:t>2.2</w:t>
      </w:r>
      <w:r w:rsidR="009A1590" w:rsidRPr="005A0A4C">
        <w:rPr>
          <w:sz w:val="24"/>
          <w:szCs w:val="24"/>
        </w:rPr>
        <w:t xml:space="preserve"> - Experiment 1 Calculations</w:t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  <w:t>“</w:t>
      </w:r>
    </w:p>
    <w:p w14:paraId="3FEBD32D" w14:textId="25DD1BCF" w:rsidR="00E83109" w:rsidRDefault="00B0330C" w:rsidP="00E83109">
      <w:pPr>
        <w:ind w:firstLine="720"/>
        <w:rPr>
          <w:sz w:val="24"/>
          <w:szCs w:val="24"/>
        </w:rPr>
      </w:pPr>
      <w:r w:rsidRPr="005A0A4C">
        <w:rPr>
          <w:sz w:val="24"/>
          <w:szCs w:val="24"/>
        </w:rPr>
        <w:t>2.3</w:t>
      </w:r>
      <w:r w:rsidR="009A1590" w:rsidRPr="005A0A4C">
        <w:rPr>
          <w:sz w:val="24"/>
          <w:szCs w:val="24"/>
        </w:rPr>
        <w:t xml:space="preserve"> - Experiment 2 Data</w:t>
      </w:r>
      <w:r w:rsidR="00BE239A">
        <w:rPr>
          <w:sz w:val="24"/>
          <w:szCs w:val="24"/>
        </w:rPr>
        <w:t xml:space="preserve"> -------------------------------------------------------------------03</w:t>
      </w:r>
    </w:p>
    <w:p w14:paraId="1261E1B8" w14:textId="7B706A76" w:rsidR="00E83109" w:rsidRDefault="00B0330C" w:rsidP="00E83109">
      <w:pPr>
        <w:ind w:firstLine="720"/>
        <w:rPr>
          <w:sz w:val="24"/>
          <w:szCs w:val="24"/>
        </w:rPr>
      </w:pPr>
      <w:r w:rsidRPr="005A0A4C">
        <w:rPr>
          <w:sz w:val="24"/>
          <w:szCs w:val="24"/>
        </w:rPr>
        <w:t>2.4</w:t>
      </w:r>
      <w:r w:rsidR="009A1590" w:rsidRPr="005A0A4C">
        <w:rPr>
          <w:sz w:val="24"/>
          <w:szCs w:val="24"/>
        </w:rPr>
        <w:t xml:space="preserve"> - Experiment 2 Calculations</w:t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  <w:t>“</w:t>
      </w:r>
    </w:p>
    <w:p w14:paraId="2C2CC600" w14:textId="5F31DFF7" w:rsidR="00E83109" w:rsidRDefault="00B0330C" w:rsidP="00E83109">
      <w:pPr>
        <w:ind w:firstLine="720"/>
        <w:rPr>
          <w:sz w:val="24"/>
          <w:szCs w:val="24"/>
        </w:rPr>
      </w:pPr>
      <w:r w:rsidRPr="005A0A4C">
        <w:rPr>
          <w:sz w:val="24"/>
          <w:szCs w:val="24"/>
        </w:rPr>
        <w:t>2.5</w:t>
      </w:r>
      <w:r w:rsidR="009A1590" w:rsidRPr="005A0A4C">
        <w:rPr>
          <w:sz w:val="24"/>
          <w:szCs w:val="24"/>
        </w:rPr>
        <w:t xml:space="preserve"> - Experiment 3 Data</w:t>
      </w:r>
      <w:r w:rsidR="00713794">
        <w:rPr>
          <w:sz w:val="24"/>
          <w:szCs w:val="24"/>
        </w:rPr>
        <w:t xml:space="preserve"> -------------------------------------------------------------------04</w:t>
      </w:r>
    </w:p>
    <w:p w14:paraId="6FC39BCD" w14:textId="0C589BAE" w:rsidR="00B0330C" w:rsidRPr="005A0A4C" w:rsidRDefault="00B0330C" w:rsidP="00E83109">
      <w:pPr>
        <w:ind w:firstLine="720"/>
        <w:rPr>
          <w:sz w:val="24"/>
          <w:szCs w:val="24"/>
        </w:rPr>
      </w:pPr>
      <w:r w:rsidRPr="005A0A4C">
        <w:rPr>
          <w:sz w:val="24"/>
          <w:szCs w:val="24"/>
        </w:rPr>
        <w:t>2.6</w:t>
      </w:r>
      <w:r w:rsidR="009A1590" w:rsidRPr="005A0A4C">
        <w:rPr>
          <w:sz w:val="24"/>
          <w:szCs w:val="24"/>
        </w:rPr>
        <w:t xml:space="preserve"> - Experiment 3 Calculations</w:t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  <w:t>“</w:t>
      </w:r>
    </w:p>
    <w:p w14:paraId="5DEF4F2B" w14:textId="5F06534A" w:rsidR="008034EA" w:rsidRPr="005A0A4C" w:rsidRDefault="00B0330C" w:rsidP="00B0330C">
      <w:pPr>
        <w:rPr>
          <w:sz w:val="24"/>
          <w:szCs w:val="24"/>
        </w:rPr>
      </w:pPr>
      <w:r w:rsidRPr="005A0A4C">
        <w:rPr>
          <w:rStyle w:val="SubtitleChar"/>
          <w:sz w:val="32"/>
          <w:szCs w:val="32"/>
        </w:rPr>
        <w:t>3.0</w:t>
      </w:r>
      <w:r w:rsidR="001D1B2E" w:rsidRPr="005A0A4C">
        <w:rPr>
          <w:rStyle w:val="SubtitleChar"/>
          <w:sz w:val="32"/>
          <w:szCs w:val="32"/>
        </w:rPr>
        <w:t xml:space="preserve"> - Results &amp; Discussion</w:t>
      </w:r>
      <w:r w:rsidR="00580BDA">
        <w:rPr>
          <w:rStyle w:val="SubtitleChar"/>
          <w:sz w:val="32"/>
          <w:szCs w:val="32"/>
        </w:rPr>
        <w:t xml:space="preserve"> </w:t>
      </w:r>
      <w:r w:rsidR="00713794">
        <w:rPr>
          <w:rStyle w:val="SubtitleChar"/>
          <w:sz w:val="32"/>
          <w:szCs w:val="32"/>
        </w:rPr>
        <w:t>------------------------------------</w:t>
      </w:r>
      <w:r w:rsidR="00EF6072">
        <w:rPr>
          <w:rStyle w:val="SubtitleChar"/>
          <w:sz w:val="32"/>
          <w:szCs w:val="32"/>
        </w:rPr>
        <w:t>-</w:t>
      </w:r>
      <w:r w:rsidR="00580BDA">
        <w:rPr>
          <w:rStyle w:val="SubtitleChar"/>
          <w:sz w:val="32"/>
          <w:szCs w:val="32"/>
        </w:rPr>
        <w:t>05</w:t>
      </w:r>
    </w:p>
    <w:p w14:paraId="2519E54C" w14:textId="79942332" w:rsidR="00E83109" w:rsidRDefault="00B0330C" w:rsidP="008034EA">
      <w:pPr>
        <w:ind w:left="720"/>
        <w:rPr>
          <w:sz w:val="24"/>
          <w:szCs w:val="24"/>
        </w:rPr>
      </w:pPr>
      <w:r w:rsidRPr="005A0A4C">
        <w:rPr>
          <w:sz w:val="24"/>
          <w:szCs w:val="24"/>
        </w:rPr>
        <w:t>3.1</w:t>
      </w:r>
      <w:r w:rsidR="009A1590" w:rsidRPr="005A0A4C">
        <w:rPr>
          <w:sz w:val="24"/>
          <w:szCs w:val="24"/>
        </w:rPr>
        <w:t xml:space="preserve"> -</w:t>
      </w:r>
      <w:r w:rsidR="001050FC" w:rsidRPr="005A0A4C">
        <w:rPr>
          <w:sz w:val="24"/>
          <w:szCs w:val="24"/>
        </w:rPr>
        <w:t xml:space="preserve"> </w:t>
      </w:r>
      <w:r w:rsidR="007E0716" w:rsidRPr="005A0A4C">
        <w:rPr>
          <w:sz w:val="24"/>
          <w:szCs w:val="24"/>
        </w:rPr>
        <w:t>Experimental Review</w:t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  <w:t>“</w:t>
      </w:r>
    </w:p>
    <w:p w14:paraId="4532F34F" w14:textId="7B28AB57" w:rsidR="00E83109" w:rsidRDefault="00B0330C" w:rsidP="008034EA">
      <w:pPr>
        <w:ind w:left="720"/>
        <w:rPr>
          <w:sz w:val="24"/>
          <w:szCs w:val="24"/>
        </w:rPr>
      </w:pPr>
      <w:r w:rsidRPr="005A0A4C">
        <w:rPr>
          <w:sz w:val="24"/>
          <w:szCs w:val="24"/>
        </w:rPr>
        <w:t>3.2</w:t>
      </w:r>
      <w:r w:rsidR="009A1590" w:rsidRPr="005A0A4C">
        <w:rPr>
          <w:sz w:val="24"/>
          <w:szCs w:val="24"/>
        </w:rPr>
        <w:t xml:space="preserve"> -</w:t>
      </w:r>
      <w:r w:rsidR="007E0716" w:rsidRPr="005A0A4C">
        <w:rPr>
          <w:sz w:val="24"/>
          <w:szCs w:val="24"/>
        </w:rPr>
        <w:t xml:space="preserve"> What Went Wrong?</w:t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  <w:t>“</w:t>
      </w:r>
    </w:p>
    <w:p w14:paraId="1E8B2A68" w14:textId="352900D6" w:rsidR="00B0330C" w:rsidRPr="005A0A4C" w:rsidRDefault="00B0330C" w:rsidP="008034EA">
      <w:pPr>
        <w:ind w:left="720"/>
        <w:rPr>
          <w:sz w:val="24"/>
          <w:szCs w:val="24"/>
        </w:rPr>
      </w:pPr>
      <w:r w:rsidRPr="005A0A4C">
        <w:rPr>
          <w:sz w:val="24"/>
          <w:szCs w:val="24"/>
        </w:rPr>
        <w:t>3.3</w:t>
      </w:r>
      <w:r w:rsidR="009A1590" w:rsidRPr="005A0A4C">
        <w:rPr>
          <w:sz w:val="24"/>
          <w:szCs w:val="24"/>
        </w:rPr>
        <w:t xml:space="preserve"> -</w:t>
      </w:r>
      <w:r w:rsidR="007E0716" w:rsidRPr="005A0A4C">
        <w:rPr>
          <w:sz w:val="24"/>
          <w:szCs w:val="24"/>
        </w:rPr>
        <w:t xml:space="preserve"> Future </w:t>
      </w:r>
      <w:r w:rsidR="005A0A4C" w:rsidRPr="005A0A4C">
        <w:rPr>
          <w:sz w:val="24"/>
          <w:szCs w:val="24"/>
        </w:rPr>
        <w:t>Improvements</w:t>
      </w:r>
      <w:r w:rsidR="00580BDA">
        <w:rPr>
          <w:sz w:val="24"/>
          <w:szCs w:val="24"/>
        </w:rPr>
        <w:t xml:space="preserve"> -----------------------------------------------------------</w:t>
      </w:r>
      <w:r w:rsidR="004C4F85">
        <w:rPr>
          <w:sz w:val="24"/>
          <w:szCs w:val="24"/>
        </w:rPr>
        <w:t>---</w:t>
      </w:r>
      <w:r w:rsidR="00EF6072">
        <w:rPr>
          <w:sz w:val="24"/>
          <w:szCs w:val="24"/>
        </w:rPr>
        <w:t xml:space="preserve"> </w:t>
      </w:r>
      <w:r w:rsidR="004C4F85">
        <w:rPr>
          <w:sz w:val="24"/>
          <w:szCs w:val="24"/>
        </w:rPr>
        <w:t>06</w:t>
      </w:r>
    </w:p>
    <w:p w14:paraId="3BC563F6" w14:textId="2AC473E5" w:rsidR="008034EA" w:rsidRPr="005A0A4C" w:rsidRDefault="00B0330C" w:rsidP="00B0330C">
      <w:pPr>
        <w:rPr>
          <w:sz w:val="24"/>
          <w:szCs w:val="24"/>
        </w:rPr>
      </w:pPr>
      <w:r w:rsidRPr="005A0A4C">
        <w:rPr>
          <w:rStyle w:val="SubtitleChar"/>
          <w:sz w:val="32"/>
          <w:szCs w:val="32"/>
        </w:rPr>
        <w:t>4.0</w:t>
      </w:r>
      <w:r w:rsidR="001D1B2E" w:rsidRPr="005A0A4C">
        <w:rPr>
          <w:rStyle w:val="SubtitleChar"/>
          <w:sz w:val="32"/>
          <w:szCs w:val="32"/>
        </w:rPr>
        <w:t xml:space="preserve"> - Conclusion</w:t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</w:r>
      <w:r w:rsidR="00AF0BFE">
        <w:rPr>
          <w:rStyle w:val="SubtitleChar"/>
          <w:sz w:val="32"/>
          <w:szCs w:val="32"/>
        </w:rPr>
        <w:tab/>
        <w:t>“</w:t>
      </w:r>
    </w:p>
    <w:p w14:paraId="64CF20E3" w14:textId="01533314" w:rsidR="00B0330C" w:rsidRPr="005A0A4C" w:rsidRDefault="00B0330C" w:rsidP="008034EA">
      <w:pPr>
        <w:ind w:firstLine="720"/>
        <w:rPr>
          <w:sz w:val="24"/>
          <w:szCs w:val="24"/>
        </w:rPr>
      </w:pPr>
      <w:r w:rsidRPr="005A0A4C">
        <w:rPr>
          <w:sz w:val="24"/>
          <w:szCs w:val="24"/>
        </w:rPr>
        <w:t>4.1</w:t>
      </w:r>
      <w:r w:rsidR="009A1590" w:rsidRPr="005A0A4C">
        <w:rPr>
          <w:sz w:val="24"/>
          <w:szCs w:val="24"/>
        </w:rPr>
        <w:t xml:space="preserve"> -</w:t>
      </w:r>
      <w:r w:rsidR="005A0A4C" w:rsidRPr="005A0A4C">
        <w:rPr>
          <w:sz w:val="24"/>
          <w:szCs w:val="24"/>
        </w:rPr>
        <w:t xml:space="preserve"> Concluding Statement</w:t>
      </w:r>
      <w:r w:rsidR="004C4F85">
        <w:rPr>
          <w:sz w:val="24"/>
          <w:szCs w:val="24"/>
        </w:rPr>
        <w:t xml:space="preserve"> </w:t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  <w:t>“</w:t>
      </w:r>
    </w:p>
    <w:p w14:paraId="0729E08D" w14:textId="2FAE0421" w:rsidR="008034EA" w:rsidRPr="005A0A4C" w:rsidRDefault="00B0330C" w:rsidP="00B0330C">
      <w:pPr>
        <w:rPr>
          <w:sz w:val="24"/>
          <w:szCs w:val="24"/>
        </w:rPr>
      </w:pPr>
      <w:r w:rsidRPr="005A0A4C">
        <w:rPr>
          <w:rStyle w:val="SubtitleChar"/>
          <w:sz w:val="32"/>
          <w:szCs w:val="32"/>
        </w:rPr>
        <w:t>5.0</w:t>
      </w:r>
      <w:r w:rsidR="001D1B2E" w:rsidRPr="005A0A4C">
        <w:rPr>
          <w:rStyle w:val="SubtitleChar"/>
          <w:sz w:val="32"/>
          <w:szCs w:val="32"/>
        </w:rPr>
        <w:t xml:space="preserve"> - Methods &amp; Materials</w:t>
      </w:r>
      <w:r w:rsidR="004C4F85">
        <w:rPr>
          <w:sz w:val="24"/>
          <w:szCs w:val="24"/>
        </w:rPr>
        <w:t xml:space="preserve"> </w:t>
      </w:r>
      <w:r w:rsidR="004C4F85" w:rsidRPr="00EF6072">
        <w:rPr>
          <w:rStyle w:val="SubtitleChar"/>
          <w:sz w:val="32"/>
          <w:szCs w:val="32"/>
        </w:rPr>
        <w:t>-------------------------------------</w:t>
      </w:r>
      <w:r w:rsidR="00EF6072">
        <w:rPr>
          <w:rStyle w:val="SubtitleChar"/>
          <w:sz w:val="32"/>
          <w:szCs w:val="32"/>
        </w:rPr>
        <w:t xml:space="preserve"> </w:t>
      </w:r>
      <w:r w:rsidR="00EF6072" w:rsidRPr="00EF6072">
        <w:rPr>
          <w:rStyle w:val="SubtitleChar"/>
          <w:sz w:val="32"/>
          <w:szCs w:val="32"/>
        </w:rPr>
        <w:t>07</w:t>
      </w:r>
    </w:p>
    <w:p w14:paraId="23E5DC7B" w14:textId="7F36823A" w:rsidR="00E83109" w:rsidRDefault="00B0330C" w:rsidP="008034EA">
      <w:pPr>
        <w:ind w:left="720"/>
        <w:rPr>
          <w:sz w:val="24"/>
          <w:szCs w:val="24"/>
        </w:rPr>
      </w:pPr>
      <w:r w:rsidRPr="005A0A4C">
        <w:rPr>
          <w:sz w:val="24"/>
          <w:szCs w:val="24"/>
        </w:rPr>
        <w:t>5.1</w:t>
      </w:r>
      <w:r w:rsidR="009A1590" w:rsidRPr="005A0A4C">
        <w:rPr>
          <w:sz w:val="24"/>
          <w:szCs w:val="24"/>
        </w:rPr>
        <w:t xml:space="preserve"> -</w:t>
      </w:r>
      <w:r w:rsidR="005A0A4C" w:rsidRPr="005A0A4C">
        <w:rPr>
          <w:sz w:val="24"/>
          <w:szCs w:val="24"/>
        </w:rPr>
        <w:t xml:space="preserve"> Materials &amp; Chemicals</w:t>
      </w:r>
      <w:r w:rsidR="004C4F85">
        <w:rPr>
          <w:sz w:val="24"/>
          <w:szCs w:val="24"/>
        </w:rPr>
        <w:t xml:space="preserve"> </w:t>
      </w:r>
      <w:r w:rsidR="00EF6072">
        <w:rPr>
          <w:sz w:val="24"/>
          <w:szCs w:val="24"/>
        </w:rPr>
        <w:tab/>
      </w:r>
      <w:r w:rsidR="00EF6072">
        <w:rPr>
          <w:sz w:val="24"/>
          <w:szCs w:val="24"/>
        </w:rPr>
        <w:tab/>
      </w:r>
      <w:r w:rsidR="00EF6072">
        <w:rPr>
          <w:sz w:val="24"/>
          <w:szCs w:val="24"/>
        </w:rPr>
        <w:tab/>
      </w:r>
      <w:r w:rsidR="00EF6072">
        <w:rPr>
          <w:sz w:val="24"/>
          <w:szCs w:val="24"/>
        </w:rPr>
        <w:tab/>
      </w:r>
      <w:r w:rsidR="00EF6072">
        <w:rPr>
          <w:sz w:val="24"/>
          <w:szCs w:val="24"/>
        </w:rPr>
        <w:tab/>
      </w:r>
      <w:r w:rsidR="00EF6072">
        <w:rPr>
          <w:sz w:val="24"/>
          <w:szCs w:val="24"/>
        </w:rPr>
        <w:tab/>
      </w:r>
      <w:r w:rsidR="00EF6072">
        <w:rPr>
          <w:sz w:val="24"/>
          <w:szCs w:val="24"/>
        </w:rPr>
        <w:tab/>
      </w:r>
      <w:r w:rsidR="00AF0BFE">
        <w:rPr>
          <w:sz w:val="24"/>
          <w:szCs w:val="24"/>
        </w:rPr>
        <w:t>“</w:t>
      </w:r>
    </w:p>
    <w:p w14:paraId="7B59CFC3" w14:textId="50D5F85E" w:rsidR="00B0330C" w:rsidRPr="005A0A4C" w:rsidRDefault="00B0330C" w:rsidP="008034EA">
      <w:pPr>
        <w:ind w:left="720"/>
        <w:rPr>
          <w:sz w:val="24"/>
          <w:szCs w:val="24"/>
        </w:rPr>
      </w:pPr>
      <w:r w:rsidRPr="005A0A4C">
        <w:rPr>
          <w:sz w:val="24"/>
          <w:szCs w:val="24"/>
        </w:rPr>
        <w:t>5.2</w:t>
      </w:r>
      <w:r w:rsidR="009A1590" w:rsidRPr="005A0A4C">
        <w:rPr>
          <w:sz w:val="24"/>
          <w:szCs w:val="24"/>
        </w:rPr>
        <w:t xml:space="preserve"> -</w:t>
      </w:r>
      <w:r w:rsidR="005A0A4C" w:rsidRPr="005A0A4C">
        <w:rPr>
          <w:sz w:val="24"/>
          <w:szCs w:val="24"/>
        </w:rPr>
        <w:t xml:space="preserve"> Methods</w:t>
      </w:r>
      <w:r w:rsidR="004C4F85">
        <w:rPr>
          <w:sz w:val="24"/>
          <w:szCs w:val="24"/>
        </w:rPr>
        <w:t xml:space="preserve"> </w:t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</w:r>
      <w:r w:rsidR="00AF0BFE">
        <w:rPr>
          <w:sz w:val="24"/>
          <w:szCs w:val="24"/>
        </w:rPr>
        <w:tab/>
        <w:t>"</w:t>
      </w:r>
    </w:p>
    <w:p w14:paraId="4D27E88A" w14:textId="2A98A9D5" w:rsidR="00B0330C" w:rsidRPr="005A0A4C" w:rsidRDefault="00B0330C" w:rsidP="00B0330C">
      <w:pPr>
        <w:pStyle w:val="Subtitle"/>
        <w:rPr>
          <w:sz w:val="32"/>
          <w:szCs w:val="32"/>
        </w:rPr>
      </w:pPr>
      <w:r w:rsidRPr="005A0A4C">
        <w:rPr>
          <w:sz w:val="32"/>
          <w:szCs w:val="32"/>
        </w:rPr>
        <w:t>6.0</w:t>
      </w:r>
      <w:r w:rsidR="001D1B2E" w:rsidRPr="005A0A4C">
        <w:rPr>
          <w:sz w:val="32"/>
          <w:szCs w:val="32"/>
        </w:rPr>
        <w:t xml:space="preserve"> - References</w:t>
      </w:r>
      <w:r w:rsidR="004C4F85">
        <w:rPr>
          <w:sz w:val="32"/>
          <w:szCs w:val="32"/>
        </w:rPr>
        <w:t xml:space="preserve"> ------------------------------------------------ 08</w:t>
      </w:r>
    </w:p>
    <w:p w14:paraId="016B208E" w14:textId="77777777" w:rsidR="00B0330C" w:rsidRPr="00B0330C" w:rsidRDefault="00B0330C" w:rsidP="00B0330C"/>
    <w:p w14:paraId="32AAE858" w14:textId="77777777" w:rsidR="005B475B" w:rsidRDefault="005B475B">
      <w:pPr>
        <w:rPr>
          <w:color w:val="FF0000"/>
        </w:rPr>
      </w:pPr>
    </w:p>
    <w:p w14:paraId="7D6CFFFE" w14:textId="7A792CC1" w:rsidR="005B475B" w:rsidRDefault="005B475B" w:rsidP="005B475B">
      <w:pPr>
        <w:pStyle w:val="Heading1"/>
      </w:pPr>
      <w:r>
        <w:t>1.0 Introduction</w:t>
      </w:r>
    </w:p>
    <w:p w14:paraId="73924777" w14:textId="2A93DB54" w:rsidR="005B475B" w:rsidRDefault="005B475B" w:rsidP="00977E48">
      <w:pPr>
        <w:ind w:left="720" w:hanging="720"/>
      </w:pPr>
      <w:r>
        <w:t>1.1</w:t>
      </w:r>
      <w:r w:rsidR="00544D47">
        <w:tab/>
        <w:t>The purpose</w:t>
      </w:r>
      <w:r w:rsidR="0022390E">
        <w:t xml:space="preserve"> of this </w:t>
      </w:r>
      <w:r w:rsidR="00064C8D">
        <w:t xml:space="preserve">experiment is to investigate the effect of </w:t>
      </w:r>
      <w:r w:rsidR="002E0E27">
        <w:t xml:space="preserve">temperature, </w:t>
      </w:r>
      <w:r w:rsidR="00064C8D">
        <w:t xml:space="preserve">concentration, </w:t>
      </w:r>
      <w:r w:rsidR="002E0E27">
        <w:t xml:space="preserve">and </w:t>
      </w:r>
      <w:r w:rsidR="00064C8D">
        <w:t xml:space="preserve">surface area </w:t>
      </w:r>
      <w:r w:rsidR="002E0E27">
        <w:t>on reaction speed.</w:t>
      </w:r>
    </w:p>
    <w:p w14:paraId="334B73ED" w14:textId="405E675D" w:rsidR="002E0E27" w:rsidRDefault="002E0E27" w:rsidP="005B475B">
      <w:r>
        <w:t>1.2</w:t>
      </w:r>
      <w:r>
        <w:tab/>
      </w:r>
      <w:r w:rsidR="007C6F26">
        <w:t>The hypothesis being tested are such:</w:t>
      </w:r>
    </w:p>
    <w:p w14:paraId="044CBF60" w14:textId="306FFA88" w:rsidR="007C6F26" w:rsidRDefault="007C6F26" w:rsidP="00F17858">
      <w:pPr>
        <w:ind w:left="720"/>
        <w:rPr>
          <w:color w:val="FF0000"/>
        </w:rPr>
      </w:pPr>
      <w:r>
        <w:t xml:space="preserve">1. That increasing the temperature of a reaction </w:t>
      </w:r>
      <w:r w:rsidR="00F17858">
        <w:t xml:space="preserve">will increase the rate of reaction. This is because in a thermally rich environment, </w:t>
      </w:r>
      <w:r w:rsidR="00333162">
        <w:t>the average kinetic energy of particles is much higher, and as such there are more collisions and transfers of energy</w:t>
      </w:r>
      <w:r w:rsidR="00BB570D">
        <w:t>.[1]</w:t>
      </w:r>
      <w:r w:rsidR="00333162" w:rsidRPr="00EB2214">
        <w:rPr>
          <w:color w:val="FF0000"/>
        </w:rPr>
        <w:t xml:space="preserve"> </w:t>
      </w:r>
    </w:p>
    <w:p w14:paraId="173EDC18" w14:textId="52B2CD04" w:rsidR="00EB2214" w:rsidRDefault="00EB2214" w:rsidP="00F17858">
      <w:pPr>
        <w:ind w:left="720"/>
      </w:pPr>
      <w:r>
        <w:t>2. That increasing the concentration of one of the reactants</w:t>
      </w:r>
      <w:r w:rsidR="00977E48">
        <w:t xml:space="preserve"> will</w:t>
      </w:r>
      <w:r>
        <w:t xml:space="preserve"> </w:t>
      </w:r>
      <w:r w:rsidR="00977E48">
        <w:t>increase the rate of reaction.</w:t>
      </w:r>
      <w:r w:rsidR="00221991">
        <w:t xml:space="preserve"> This is because </w:t>
      </w:r>
      <w:r w:rsidR="003A735A">
        <w:t>more reactant particles occupy the same space</w:t>
      </w:r>
      <w:r w:rsidR="00E95B44">
        <w:t>, resulting in more collisions per unit of time</w:t>
      </w:r>
      <w:r w:rsidR="00E95B44" w:rsidRPr="00BB570D">
        <w:t>.</w:t>
      </w:r>
      <w:r w:rsidR="00EE768F" w:rsidRPr="00BB570D">
        <w:t>[2</w:t>
      </w:r>
      <w:r w:rsidR="00BB570D">
        <w:t>]</w:t>
      </w:r>
    </w:p>
    <w:p w14:paraId="611FA106" w14:textId="51AC368F" w:rsidR="00E95B44" w:rsidRDefault="00E95B44" w:rsidP="00F17858">
      <w:pPr>
        <w:ind w:left="720"/>
      </w:pPr>
      <w:r>
        <w:t xml:space="preserve">3. That increasing the surface area of a reactant </w:t>
      </w:r>
      <w:r w:rsidR="00C57E01">
        <w:t xml:space="preserve">will increase the rate of reaction. This is because </w:t>
      </w:r>
      <w:r w:rsidR="00604689">
        <w:t xml:space="preserve">when one reactant has a higher surface area, the total amount of that reactant exposed to the other reactant is higher and thus more particles are available </w:t>
      </w:r>
      <w:r w:rsidR="00B044AE">
        <w:t>to react with.</w:t>
      </w:r>
      <w:r w:rsidR="00B044AE" w:rsidRPr="001F7F4B">
        <w:t xml:space="preserve">[3] </w:t>
      </w:r>
    </w:p>
    <w:p w14:paraId="5505A213" w14:textId="1B3BDE38" w:rsidR="00394F29" w:rsidRDefault="00394F29" w:rsidP="0021055B">
      <w:pPr>
        <w:ind w:left="720" w:hanging="720"/>
        <w:rPr>
          <w:rFonts w:eastAsiaTheme="minorEastAsia"/>
        </w:rPr>
      </w:pPr>
      <w:r>
        <w:t>1.3</w:t>
      </w:r>
      <w:r>
        <w:tab/>
        <w:t>T</w:t>
      </w:r>
      <w:r w:rsidR="00BA7570">
        <w:t xml:space="preserve">o test these hypothesis, we will be performing reactions between </w:t>
      </w:r>
      <w:r w:rsidR="0021055B">
        <w:t>HCl(Hydrochloric</w:t>
      </w:r>
      <w:r w:rsidR="00B15058">
        <w:t xml:space="preserve"> </w:t>
      </w:r>
      <w:r w:rsidR="0021055B">
        <w:t>acid), and Mg(Magnesium). This will</w:t>
      </w:r>
      <w:r w:rsidR="00AD7E18">
        <w:t xml:space="preserve"> produce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9E0D1F">
        <w:rPr>
          <w:rFonts w:eastAsiaTheme="minorEastAsia"/>
        </w:rPr>
        <w:t>(Hydrogen</w:t>
      </w:r>
      <w:r w:rsidR="00DE7737">
        <w:rPr>
          <w:rFonts w:eastAsiaTheme="minorEastAsia"/>
        </w:rPr>
        <w:t xml:space="preserve"> gas</w:t>
      </w:r>
      <w:r w:rsidR="009E0D1F">
        <w:rPr>
          <w:rFonts w:eastAsiaTheme="minorEastAsia"/>
        </w:rPr>
        <w:t>)</w:t>
      </w:r>
      <w:r w:rsidR="00D071B8">
        <w:rPr>
          <w:rFonts w:eastAsiaTheme="minorEastAsia"/>
        </w:rPr>
        <w:t xml:space="preserve"> and</w:t>
      </w:r>
      <w:r w:rsidR="009E0D1F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MgCl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 w:rsidR="00EA1E1C">
        <w:rPr>
          <w:rFonts w:eastAsiaTheme="minorEastAsia"/>
        </w:rPr>
        <w:t>(Magnesium chloride). The balanced equation of this reaction is detailed below.</w:t>
      </w:r>
    </w:p>
    <w:p w14:paraId="701F7FE5" w14:textId="1563B405" w:rsidR="00AC086D" w:rsidRPr="00AC086D" w:rsidRDefault="00A50C9B" w:rsidP="00116110">
      <w:pPr>
        <w:ind w:left="720" w:hanging="720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Mg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+HCl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aq</m:t>
            </m:r>
          </m:e>
        </m:d>
        <m:r>
          <w:rPr>
            <w:rFonts w:ascii="Cambria Math" w:eastAsiaTheme="minorEastAsia" w:hAnsi="Cambria Math"/>
          </w:rPr>
          <m:t>→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MgCl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aq</m:t>
            </m:r>
          </m:e>
        </m:d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g</m:t>
            </m:r>
          </m:e>
        </m:d>
      </m:oMath>
    </w:p>
    <w:p w14:paraId="2F8C6EA3" w14:textId="233C0699" w:rsidR="00B044AE" w:rsidRDefault="00B044AE" w:rsidP="00394F29">
      <w:r>
        <w:t>1.</w:t>
      </w:r>
      <w:r w:rsidR="00394F29">
        <w:t>4</w:t>
      </w:r>
      <w:r>
        <w:tab/>
      </w:r>
      <w:r w:rsidR="00953809">
        <w:t xml:space="preserve">The variables </w:t>
      </w:r>
      <w:r w:rsidR="00335791">
        <w:t>we will be concerned with in this reaction</w:t>
      </w:r>
      <w:r w:rsidR="00953809">
        <w:t xml:space="preserve"> are detailed below:</w:t>
      </w:r>
    </w:p>
    <w:p w14:paraId="450D0EBE" w14:textId="62D15C1F" w:rsidR="00CF41DC" w:rsidRPr="009C0186" w:rsidRDefault="001553DE" w:rsidP="00CF41DC">
      <w:pPr>
        <w:pStyle w:val="ListParagraph"/>
        <w:numPr>
          <w:ilvl w:val="0"/>
          <w:numId w:val="1"/>
        </w:numPr>
      </w:pPr>
      <w:r>
        <w:t xml:space="preserve">Our measured variable will be the amount and speed at which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DE7737">
        <w:t xml:space="preserve"> </w:t>
      </w:r>
      <w:r>
        <w:t>is produced.</w:t>
      </w:r>
      <w:r w:rsidR="00CF41DC">
        <w:t xml:space="preserve"> To calculate this, we will use the formula </w:t>
      </w:r>
      <w:r w:rsidR="00A2395B">
        <w:t>detailed below, whi</w:t>
      </w:r>
      <w:r w:rsidR="009C0186">
        <w:t xml:space="preserve">ch describes volume of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9C0186">
        <w:rPr>
          <w:rFonts w:eastAsiaTheme="minorEastAsia"/>
        </w:rPr>
        <w:t xml:space="preserve"> with respect to change in time.</w:t>
      </w:r>
    </w:p>
    <w:p w14:paraId="560E850C" w14:textId="0E497A7B" w:rsidR="009C0186" w:rsidRDefault="00C06495" w:rsidP="009C0186">
      <w:pPr>
        <w:ind w:left="2160"/>
      </w:pPr>
      <w:r w:rsidRPr="00C06495">
        <w:t xml:space="preserve"> </w:t>
      </w:r>
      <m:oMath>
        <m:r>
          <w:rPr>
            <w:rFonts w:ascii="Cambria Math" w:hAnsi="Cambria Math"/>
          </w:rPr>
          <m:t xml:space="preserve">Average rate of reaction=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∆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H2</m:t>
                </m:r>
              </m:sub>
            </m:sSub>
          </m:num>
          <m:den>
            <m:r>
              <w:rPr>
                <w:rFonts w:ascii="Cambria Math" w:hAnsi="Cambria Math"/>
              </w:rPr>
              <m:t>∆t</m:t>
            </m:r>
          </m:den>
        </m:f>
      </m:oMath>
    </w:p>
    <w:p w14:paraId="59913218" w14:textId="34AE15EA" w:rsidR="00394F29" w:rsidRPr="00DE7737" w:rsidRDefault="00394F29" w:rsidP="001553DE">
      <w:pPr>
        <w:pStyle w:val="ListParagraph"/>
        <w:numPr>
          <w:ilvl w:val="0"/>
          <w:numId w:val="1"/>
        </w:numPr>
      </w:pPr>
      <w:r>
        <w:t xml:space="preserve">Our independent variables will be the </w:t>
      </w:r>
      <w:r w:rsidR="00116110">
        <w:t xml:space="preserve">temperature of </w:t>
      </w:r>
      <w:r w:rsidR="0031000E">
        <w:t xml:space="preserve">HCl, the concentration of HCl, and the surface area of our </w:t>
      </w:r>
      <m:oMath>
        <m:r>
          <w:rPr>
            <w:rFonts w:ascii="Cambria Math" w:eastAsiaTheme="minorEastAsia" w:hAnsi="Cambria Math"/>
          </w:rPr>
          <m:t>Mg</m:t>
        </m:r>
      </m:oMath>
      <w:r w:rsidR="00DE7737">
        <w:rPr>
          <w:rFonts w:eastAsiaTheme="minorEastAsia"/>
        </w:rPr>
        <w:t>.</w:t>
      </w:r>
    </w:p>
    <w:p w14:paraId="2615DB85" w14:textId="7D1724EA" w:rsidR="001631AE" w:rsidRPr="007A77A6" w:rsidRDefault="00DE7737" w:rsidP="001631AE">
      <w:pPr>
        <w:pStyle w:val="ListParagraph"/>
        <w:numPr>
          <w:ilvl w:val="0"/>
          <w:numId w:val="1"/>
        </w:numPr>
      </w:pPr>
      <w:r>
        <w:rPr>
          <w:rFonts w:eastAsiaTheme="minorEastAsia"/>
        </w:rPr>
        <w:t xml:space="preserve">Our constant variable will be the amount of HCl used, and the mass of </w:t>
      </w:r>
      <m:oMath>
        <m:r>
          <w:rPr>
            <w:rFonts w:ascii="Cambria Math" w:eastAsiaTheme="minorEastAsia" w:hAnsi="Cambria Math"/>
          </w:rPr>
          <m:t>Mg</m:t>
        </m:r>
      </m:oMath>
      <w:r>
        <w:rPr>
          <w:rFonts w:eastAsiaTheme="minorEastAsia"/>
        </w:rPr>
        <w:t xml:space="preserve"> used.</w:t>
      </w:r>
    </w:p>
    <w:p w14:paraId="23EDF8F2" w14:textId="2F7C3A39" w:rsidR="007A77A6" w:rsidRDefault="001C0357" w:rsidP="00B15058">
      <w:pPr>
        <w:ind w:left="720" w:hanging="720"/>
      </w:pPr>
      <w:r>
        <w:t>1.5</w:t>
      </w:r>
      <w:r>
        <w:tab/>
      </w:r>
      <w:r w:rsidR="00380663">
        <w:t xml:space="preserve">The ability </w:t>
      </w:r>
      <w:r w:rsidR="00CE53E3">
        <w:t>to calculate and u</w:t>
      </w:r>
      <w:r w:rsidR="00CE53E3" w:rsidRPr="00CE53E3">
        <w:t>nderstand rate of reaction is crucial in</w:t>
      </w:r>
      <w:r w:rsidR="007643F1">
        <w:t xml:space="preserve"> wider chemistry</w:t>
      </w:r>
      <w:r w:rsidR="00B23BE5">
        <w:t xml:space="preserve">, where it can help </w:t>
      </w:r>
      <w:r w:rsidR="00B23BE5" w:rsidRPr="00CE53E3">
        <w:t>optimiz</w:t>
      </w:r>
      <w:r w:rsidR="00B23BE5">
        <w:t>e</w:t>
      </w:r>
      <w:r w:rsidR="00B23BE5" w:rsidRPr="00CE53E3">
        <w:t xml:space="preserve"> device performance and aid in the </w:t>
      </w:r>
      <w:r w:rsidR="00B23BE5">
        <w:t>production</w:t>
      </w:r>
      <w:r w:rsidR="00B23BE5" w:rsidRPr="00CE53E3">
        <w:t xml:space="preserve"> of new materials</w:t>
      </w:r>
      <w:r w:rsidR="007643F1">
        <w:t xml:space="preserve">, but </w:t>
      </w:r>
      <w:r w:rsidR="006C2153">
        <w:t xml:space="preserve">also </w:t>
      </w:r>
      <w:r w:rsidR="007643F1">
        <w:t>specifically in</w:t>
      </w:r>
      <w:r w:rsidR="00CE53E3" w:rsidRPr="00CE53E3">
        <w:t xml:space="preserve"> the OME field</w:t>
      </w:r>
      <w:r w:rsidR="00393259">
        <w:t>.</w:t>
      </w:r>
      <w:r w:rsidR="006C2153">
        <w:t xml:space="preserve"> </w:t>
      </w:r>
      <w:r w:rsidR="00393259">
        <w:t>This knowledge</w:t>
      </w:r>
      <w:r w:rsidR="006C2153">
        <w:t xml:space="preserve"> allows us to en</w:t>
      </w:r>
      <w:r w:rsidR="00CE53E3" w:rsidRPr="00CE53E3">
        <w:t xml:space="preserve">sure safety by </w:t>
      </w:r>
      <w:r w:rsidR="006C2153">
        <w:t xml:space="preserve">better </w:t>
      </w:r>
      <w:r w:rsidR="00CE53E3" w:rsidRPr="00CE53E3">
        <w:t>controlling explosive</w:t>
      </w:r>
      <w:r w:rsidR="009D5D3F">
        <w:t xml:space="preserve">, exothermic, and violent </w:t>
      </w:r>
      <w:r w:rsidR="00CE53E3" w:rsidRPr="00CE53E3">
        <w:t>reactions</w:t>
      </w:r>
      <w:r w:rsidR="00393259">
        <w:t xml:space="preserve">; </w:t>
      </w:r>
      <w:r w:rsidR="00B15058">
        <w:t>therefore,</w:t>
      </w:r>
      <w:r w:rsidR="009D5D3F">
        <w:t xml:space="preserve"> helping to prevent danger and loss of life.</w:t>
      </w:r>
      <w:r w:rsidR="00CE53E3" w:rsidRPr="00CE53E3">
        <w:t xml:space="preserve"> Accurate calculations prevent accidental</w:t>
      </w:r>
      <w:r w:rsidR="00B23BE5">
        <w:t>/over</w:t>
      </w:r>
      <w:r w:rsidR="00B15058">
        <w:t>-</w:t>
      </w:r>
      <w:r w:rsidR="00B23BE5">
        <w:t>scaled</w:t>
      </w:r>
      <w:r w:rsidR="00CE53E3" w:rsidRPr="00CE53E3">
        <w:t xml:space="preserve"> </w:t>
      </w:r>
      <w:r w:rsidR="00B23BE5">
        <w:t>reactions</w:t>
      </w:r>
      <w:r w:rsidR="00685594">
        <w:t>[4]</w:t>
      </w:r>
      <w:r w:rsidR="00CE53E3" w:rsidRPr="00CE53E3">
        <w:t xml:space="preserve"> and enhance the reliability and effectiveness of </w:t>
      </w:r>
      <w:r w:rsidR="00B23BE5">
        <w:t>energetic compounds</w:t>
      </w:r>
      <w:r w:rsidR="00CE53E3" w:rsidRPr="00CE53E3">
        <w:t>.</w:t>
      </w:r>
    </w:p>
    <w:p w14:paraId="6DD1EDC2" w14:textId="77777777" w:rsidR="009C6975" w:rsidRDefault="009C6975" w:rsidP="00B15058">
      <w:pPr>
        <w:ind w:left="720" w:hanging="720"/>
      </w:pPr>
    </w:p>
    <w:p w14:paraId="3C69B7B0" w14:textId="77777777" w:rsidR="009C6975" w:rsidRDefault="009C6975" w:rsidP="00B15058">
      <w:pPr>
        <w:ind w:left="720" w:hanging="720"/>
      </w:pPr>
    </w:p>
    <w:p w14:paraId="161EAA16" w14:textId="61A29D77" w:rsidR="002C135F" w:rsidRDefault="002C135F" w:rsidP="002C135F">
      <w:pPr>
        <w:pStyle w:val="Heading1"/>
      </w:pPr>
      <w:r>
        <w:t xml:space="preserve">2.0 </w:t>
      </w:r>
      <w:r w:rsidR="009C6975">
        <w:t>Experimental Data</w:t>
      </w:r>
    </w:p>
    <w:p w14:paraId="68766342" w14:textId="00192DE2" w:rsidR="00104959" w:rsidRPr="00B73AFF" w:rsidRDefault="00B73AFF" w:rsidP="00357663">
      <w:pPr>
        <w:ind w:left="720" w:hanging="720"/>
      </w:pPr>
      <w:r>
        <w:t>2.1</w:t>
      </w:r>
      <w:r>
        <w:tab/>
        <w:t xml:space="preserve">In the first experiment performed, we used </w:t>
      </w:r>
      <w:r w:rsidR="00306528">
        <w:t xml:space="preserve">a </w:t>
      </w:r>
      <w:r w:rsidR="000C754A">
        <w:t xml:space="preserve">heat bath to control the temperature </w:t>
      </w:r>
      <w:r w:rsidR="00357663">
        <w:t>the of th</w:t>
      </w:r>
      <w:r w:rsidR="00B50E48">
        <w:t>e HCl</w:t>
      </w:r>
      <w:r w:rsidR="00C43459">
        <w:rPr>
          <w:rFonts w:eastAsiaTheme="minorEastAsia"/>
        </w:rPr>
        <w:t xml:space="preserve"> </w:t>
      </w:r>
      <w:r w:rsidR="00BE3290">
        <w:rPr>
          <w:rFonts w:eastAsiaTheme="minorEastAsia"/>
        </w:rPr>
        <w:t xml:space="preserve">solution. </w:t>
      </w:r>
      <w:r w:rsidR="00FD1128">
        <w:rPr>
          <w:rFonts w:eastAsiaTheme="minorEastAsia"/>
        </w:rPr>
        <w:t>Detailed in Table 1 are the results of those experiments</w:t>
      </w:r>
      <w:r w:rsidR="00481954">
        <w:rPr>
          <w:rFonts w:eastAsiaTheme="minorEastAsia"/>
        </w:rPr>
        <w:t>.</w:t>
      </w:r>
    </w:p>
    <w:tbl>
      <w:tblPr>
        <w:tblStyle w:val="TableGrid"/>
        <w:tblW w:w="0" w:type="auto"/>
        <w:tblInd w:w="700" w:type="dxa"/>
        <w:tblLook w:val="04A0" w:firstRow="1" w:lastRow="0" w:firstColumn="1" w:lastColumn="0" w:noHBand="0" w:noVBand="1"/>
      </w:tblPr>
      <w:tblGrid>
        <w:gridCol w:w="976"/>
        <w:gridCol w:w="2005"/>
        <w:gridCol w:w="1984"/>
        <w:gridCol w:w="1985"/>
      </w:tblGrid>
      <w:tr w:rsidR="004034F3" w14:paraId="62BDB8DD" w14:textId="77777777" w:rsidTr="00541BF7">
        <w:tc>
          <w:tcPr>
            <w:tcW w:w="976" w:type="dxa"/>
          </w:tcPr>
          <w:p w14:paraId="09A0F428" w14:textId="3C8CE040" w:rsidR="004034F3" w:rsidRPr="00541BF7" w:rsidRDefault="00541BF7" w:rsidP="00357663">
            <w:pPr>
              <w:rPr>
                <w:b/>
                <w:bCs/>
              </w:rPr>
            </w:pPr>
            <w:r w:rsidRPr="00541BF7">
              <w:rPr>
                <w:b/>
                <w:bCs/>
              </w:rPr>
              <w:t>Table 1</w:t>
            </w:r>
          </w:p>
        </w:tc>
        <w:tc>
          <w:tcPr>
            <w:tcW w:w="2005" w:type="dxa"/>
          </w:tcPr>
          <w:p w14:paraId="7EC3618B" w14:textId="72465ACF" w:rsidR="004034F3" w:rsidRDefault="00541BF7" w:rsidP="00357663">
            <w:r>
              <w:t>0.078</w:t>
            </w:r>
            <w:r w:rsidR="00F531AF">
              <w:t>g of Mg</w:t>
            </w:r>
          </w:p>
        </w:tc>
        <w:tc>
          <w:tcPr>
            <w:tcW w:w="1984" w:type="dxa"/>
          </w:tcPr>
          <w:p w14:paraId="2882087C" w14:textId="4B01283D" w:rsidR="004034F3" w:rsidRDefault="00F531AF" w:rsidP="00357663">
            <w:r>
              <w:t>0.0787g of Mg</w:t>
            </w:r>
          </w:p>
        </w:tc>
        <w:tc>
          <w:tcPr>
            <w:tcW w:w="1985" w:type="dxa"/>
          </w:tcPr>
          <w:p w14:paraId="1F8C419C" w14:textId="74426774" w:rsidR="004034F3" w:rsidRDefault="00F531AF" w:rsidP="00357663">
            <w:r>
              <w:t>0.078g of Mg</w:t>
            </w:r>
          </w:p>
        </w:tc>
      </w:tr>
      <w:tr w:rsidR="0069001D" w:rsidRPr="00541BF7" w14:paraId="47BF1A7E" w14:textId="2E592E80" w:rsidTr="00541BF7">
        <w:tc>
          <w:tcPr>
            <w:tcW w:w="976" w:type="dxa"/>
          </w:tcPr>
          <w:p w14:paraId="0B3D0E5E" w14:textId="6DA6D349" w:rsidR="0069001D" w:rsidRPr="00541BF7" w:rsidRDefault="0069001D" w:rsidP="00357663">
            <w:pPr>
              <w:rPr>
                <w:b/>
                <w:bCs/>
              </w:rPr>
            </w:pPr>
            <w:r w:rsidRPr="00541BF7">
              <w:rPr>
                <w:b/>
                <w:bCs/>
              </w:rPr>
              <w:t>Time(s)</w:t>
            </w:r>
          </w:p>
        </w:tc>
        <w:tc>
          <w:tcPr>
            <w:tcW w:w="2005" w:type="dxa"/>
          </w:tcPr>
          <w:p w14:paraId="405CEB63" w14:textId="4857505E" w:rsidR="0069001D" w:rsidRPr="00541BF7" w:rsidRDefault="0069001D" w:rsidP="00357663">
            <w:pPr>
              <w:rPr>
                <w:b/>
                <w:bCs/>
              </w:rPr>
            </w:pPr>
            <w:r w:rsidRPr="00541BF7">
              <w:rPr>
                <w:b/>
                <w:bCs/>
              </w:rPr>
              <w:t xml:space="preserve">v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  <w:r w:rsidRPr="00541BF7">
              <w:rPr>
                <w:rFonts w:eastAsiaTheme="minorEastAsia"/>
                <w:b/>
                <w:bCs/>
              </w:rPr>
              <w:t xml:space="preserve"> (mL) @ </w:t>
            </w:r>
            <w:r w:rsidR="00330C1A" w:rsidRPr="00541BF7">
              <w:rPr>
                <w:rFonts w:eastAsiaTheme="minorEastAsia"/>
                <w:b/>
                <w:bCs/>
              </w:rPr>
              <w:t>60</w:t>
            </w:r>
            <w:r w:rsidR="000B7110" w:rsidRPr="00541BF7">
              <w:rPr>
                <w:rFonts w:eastAsiaTheme="minorEastAsia"/>
                <w:b/>
                <w:bCs/>
              </w:rPr>
              <w:t>°C</w:t>
            </w:r>
          </w:p>
        </w:tc>
        <w:tc>
          <w:tcPr>
            <w:tcW w:w="1984" w:type="dxa"/>
          </w:tcPr>
          <w:p w14:paraId="552AFA37" w14:textId="43D11B73" w:rsidR="0069001D" w:rsidRPr="00541BF7" w:rsidRDefault="00D21F6B" w:rsidP="00357663">
            <w:pPr>
              <w:rPr>
                <w:b/>
                <w:bCs/>
              </w:rPr>
            </w:pPr>
            <w:r w:rsidRPr="00541BF7">
              <w:rPr>
                <w:b/>
                <w:bCs/>
              </w:rPr>
              <w:t xml:space="preserve">v </w:t>
            </w:r>
            <w:bookmarkStart w:id="0" w:name="_Hlk167920722"/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  <w:bookmarkEnd w:id="0"/>
            <w:r w:rsidRPr="00541BF7">
              <w:rPr>
                <w:rFonts w:eastAsiaTheme="minorEastAsia"/>
                <w:b/>
                <w:bCs/>
              </w:rPr>
              <w:t xml:space="preserve"> (mL) @ </w:t>
            </w:r>
            <w:r w:rsidR="00330C1A" w:rsidRPr="00541BF7">
              <w:rPr>
                <w:rFonts w:eastAsiaTheme="minorEastAsia"/>
                <w:b/>
                <w:bCs/>
              </w:rPr>
              <w:t>50</w:t>
            </w:r>
            <w:bookmarkStart w:id="1" w:name="_Hlk167969231"/>
            <w:r w:rsidRPr="00541BF7">
              <w:rPr>
                <w:rFonts w:eastAsiaTheme="minorEastAsia"/>
                <w:b/>
                <w:bCs/>
              </w:rPr>
              <w:t>°C</w:t>
            </w:r>
            <w:bookmarkEnd w:id="1"/>
          </w:p>
        </w:tc>
        <w:tc>
          <w:tcPr>
            <w:tcW w:w="1985" w:type="dxa"/>
          </w:tcPr>
          <w:p w14:paraId="2E59A025" w14:textId="50819829" w:rsidR="0069001D" w:rsidRPr="00541BF7" w:rsidRDefault="00D21F6B" w:rsidP="00357663">
            <w:pPr>
              <w:rPr>
                <w:b/>
                <w:bCs/>
              </w:rPr>
            </w:pPr>
            <w:r w:rsidRPr="00541BF7">
              <w:rPr>
                <w:b/>
                <w:bCs/>
              </w:rPr>
              <w:t xml:space="preserve">v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  <w:r w:rsidRPr="00541BF7">
              <w:rPr>
                <w:rFonts w:eastAsiaTheme="minorEastAsia"/>
                <w:b/>
                <w:bCs/>
              </w:rPr>
              <w:t xml:space="preserve"> (mL) @ </w:t>
            </w:r>
            <w:r w:rsidR="00330C1A" w:rsidRPr="00541BF7">
              <w:rPr>
                <w:rFonts w:eastAsiaTheme="minorEastAsia"/>
                <w:b/>
                <w:bCs/>
              </w:rPr>
              <w:t>40</w:t>
            </w:r>
            <w:r w:rsidRPr="00541BF7">
              <w:rPr>
                <w:rFonts w:eastAsiaTheme="minorEastAsia"/>
                <w:b/>
                <w:bCs/>
              </w:rPr>
              <w:t>°C</w:t>
            </w:r>
          </w:p>
        </w:tc>
      </w:tr>
      <w:tr w:rsidR="0069001D" w14:paraId="5EC45541" w14:textId="1F34A996" w:rsidTr="00541BF7">
        <w:tc>
          <w:tcPr>
            <w:tcW w:w="976" w:type="dxa"/>
          </w:tcPr>
          <w:p w14:paraId="09683256" w14:textId="065E5E2F" w:rsidR="0069001D" w:rsidRDefault="0069001D" w:rsidP="00357663">
            <w:r>
              <w:t>0</w:t>
            </w:r>
          </w:p>
        </w:tc>
        <w:tc>
          <w:tcPr>
            <w:tcW w:w="2005" w:type="dxa"/>
          </w:tcPr>
          <w:p w14:paraId="7D5FC98E" w14:textId="46DFA35C" w:rsidR="0069001D" w:rsidRDefault="007712BE" w:rsidP="00357663">
            <w:r>
              <w:t>0</w:t>
            </w:r>
          </w:p>
        </w:tc>
        <w:tc>
          <w:tcPr>
            <w:tcW w:w="1984" w:type="dxa"/>
          </w:tcPr>
          <w:p w14:paraId="39EC7146" w14:textId="44D8BA0A" w:rsidR="0069001D" w:rsidRDefault="007712BE" w:rsidP="00357663">
            <w:r>
              <w:t>0</w:t>
            </w:r>
          </w:p>
        </w:tc>
        <w:tc>
          <w:tcPr>
            <w:tcW w:w="1985" w:type="dxa"/>
          </w:tcPr>
          <w:p w14:paraId="425AAB05" w14:textId="65E7B40D" w:rsidR="0069001D" w:rsidRDefault="007712BE" w:rsidP="00357663">
            <w:r>
              <w:t>0</w:t>
            </w:r>
          </w:p>
        </w:tc>
      </w:tr>
      <w:tr w:rsidR="007712BE" w14:paraId="0BA540BE" w14:textId="77777777" w:rsidTr="00541BF7">
        <w:tc>
          <w:tcPr>
            <w:tcW w:w="976" w:type="dxa"/>
          </w:tcPr>
          <w:p w14:paraId="0FADF24E" w14:textId="78745500" w:rsidR="007712BE" w:rsidRDefault="007712BE" w:rsidP="00357663">
            <w:r>
              <w:t>10</w:t>
            </w:r>
          </w:p>
        </w:tc>
        <w:tc>
          <w:tcPr>
            <w:tcW w:w="2005" w:type="dxa"/>
          </w:tcPr>
          <w:p w14:paraId="1F35657E" w14:textId="3BAC333F" w:rsidR="007712BE" w:rsidRDefault="007712BE" w:rsidP="00357663">
            <w:r>
              <w:t>22</w:t>
            </w:r>
          </w:p>
        </w:tc>
        <w:tc>
          <w:tcPr>
            <w:tcW w:w="1984" w:type="dxa"/>
          </w:tcPr>
          <w:p w14:paraId="5E834D5E" w14:textId="0194EABD" w:rsidR="007712BE" w:rsidRDefault="007712BE" w:rsidP="00357663">
            <w:r>
              <w:t>19</w:t>
            </w:r>
          </w:p>
        </w:tc>
        <w:tc>
          <w:tcPr>
            <w:tcW w:w="1985" w:type="dxa"/>
          </w:tcPr>
          <w:p w14:paraId="6E3BEAA2" w14:textId="527CF00E" w:rsidR="007712BE" w:rsidRDefault="007712BE" w:rsidP="00357663">
            <w:r>
              <w:t>17</w:t>
            </w:r>
          </w:p>
        </w:tc>
      </w:tr>
      <w:tr w:rsidR="0069001D" w14:paraId="432DF275" w14:textId="49DC6B88" w:rsidTr="00541BF7">
        <w:tc>
          <w:tcPr>
            <w:tcW w:w="976" w:type="dxa"/>
          </w:tcPr>
          <w:p w14:paraId="2D078471" w14:textId="737E42CF" w:rsidR="0069001D" w:rsidRDefault="007C39FA" w:rsidP="00357663">
            <w:r>
              <w:t>2</w:t>
            </w:r>
            <w:r w:rsidR="0069001D">
              <w:t>0</w:t>
            </w:r>
          </w:p>
        </w:tc>
        <w:tc>
          <w:tcPr>
            <w:tcW w:w="2005" w:type="dxa"/>
          </w:tcPr>
          <w:p w14:paraId="1470B720" w14:textId="4A57B936" w:rsidR="0069001D" w:rsidRDefault="00FE0B35" w:rsidP="00357663">
            <w:r>
              <w:t>3</w:t>
            </w:r>
            <w:r w:rsidR="00BD02FF">
              <w:t>6</w:t>
            </w:r>
          </w:p>
        </w:tc>
        <w:tc>
          <w:tcPr>
            <w:tcW w:w="1984" w:type="dxa"/>
          </w:tcPr>
          <w:p w14:paraId="3777AF9F" w14:textId="0452E503" w:rsidR="0069001D" w:rsidRDefault="00C970AE" w:rsidP="00357663">
            <w:r>
              <w:t>34</w:t>
            </w:r>
          </w:p>
        </w:tc>
        <w:tc>
          <w:tcPr>
            <w:tcW w:w="1985" w:type="dxa"/>
          </w:tcPr>
          <w:p w14:paraId="2816209E" w14:textId="02D134BC" w:rsidR="0069001D" w:rsidRDefault="00D51265" w:rsidP="00357663">
            <w:r>
              <w:t>33</w:t>
            </w:r>
          </w:p>
        </w:tc>
      </w:tr>
      <w:tr w:rsidR="0069001D" w14:paraId="1C7D796E" w14:textId="11609838" w:rsidTr="00541BF7">
        <w:tc>
          <w:tcPr>
            <w:tcW w:w="976" w:type="dxa"/>
          </w:tcPr>
          <w:p w14:paraId="54BB564F" w14:textId="23B43B30" w:rsidR="0069001D" w:rsidRDefault="007C39FA" w:rsidP="00357663">
            <w:r>
              <w:t>3</w:t>
            </w:r>
            <w:r w:rsidR="0069001D">
              <w:t>0</w:t>
            </w:r>
          </w:p>
        </w:tc>
        <w:tc>
          <w:tcPr>
            <w:tcW w:w="2005" w:type="dxa"/>
          </w:tcPr>
          <w:p w14:paraId="31EAEC71" w14:textId="36DB4957" w:rsidR="0069001D" w:rsidRDefault="008732BC" w:rsidP="00357663">
            <w:r>
              <w:t>4</w:t>
            </w:r>
            <w:r w:rsidR="00BD02FF">
              <w:t>7</w:t>
            </w:r>
          </w:p>
        </w:tc>
        <w:tc>
          <w:tcPr>
            <w:tcW w:w="1984" w:type="dxa"/>
          </w:tcPr>
          <w:p w14:paraId="361B4002" w14:textId="57E1CE42" w:rsidR="0069001D" w:rsidRDefault="00C970AE" w:rsidP="00357663">
            <w:r>
              <w:t>45</w:t>
            </w:r>
          </w:p>
        </w:tc>
        <w:tc>
          <w:tcPr>
            <w:tcW w:w="1985" w:type="dxa"/>
          </w:tcPr>
          <w:p w14:paraId="41BC573D" w14:textId="25F708FF" w:rsidR="0069001D" w:rsidRDefault="00D51265" w:rsidP="00357663">
            <w:r>
              <w:t>4</w:t>
            </w:r>
            <w:r w:rsidR="005C2C98">
              <w:t>4</w:t>
            </w:r>
          </w:p>
        </w:tc>
      </w:tr>
      <w:tr w:rsidR="0069001D" w14:paraId="33C30508" w14:textId="25CFDEC7" w:rsidTr="00541BF7">
        <w:tc>
          <w:tcPr>
            <w:tcW w:w="976" w:type="dxa"/>
          </w:tcPr>
          <w:p w14:paraId="14A8244A" w14:textId="03FF566A" w:rsidR="0069001D" w:rsidRDefault="007C39FA" w:rsidP="00357663">
            <w:r>
              <w:t>4</w:t>
            </w:r>
            <w:r w:rsidR="0069001D">
              <w:t>0</w:t>
            </w:r>
          </w:p>
        </w:tc>
        <w:tc>
          <w:tcPr>
            <w:tcW w:w="2005" w:type="dxa"/>
          </w:tcPr>
          <w:p w14:paraId="1184EE9F" w14:textId="2840590F" w:rsidR="0069001D" w:rsidRDefault="00BD02FF" w:rsidP="00357663">
            <w:r>
              <w:t>54</w:t>
            </w:r>
          </w:p>
        </w:tc>
        <w:tc>
          <w:tcPr>
            <w:tcW w:w="1984" w:type="dxa"/>
          </w:tcPr>
          <w:p w14:paraId="75095D93" w14:textId="3AB800C5" w:rsidR="0069001D" w:rsidRDefault="00C970AE" w:rsidP="00357663">
            <w:r>
              <w:t>53</w:t>
            </w:r>
          </w:p>
        </w:tc>
        <w:tc>
          <w:tcPr>
            <w:tcW w:w="1985" w:type="dxa"/>
          </w:tcPr>
          <w:p w14:paraId="32A240AD" w14:textId="350C5E7B" w:rsidR="0069001D" w:rsidRDefault="00D51265" w:rsidP="00357663">
            <w:r>
              <w:t>5</w:t>
            </w:r>
            <w:r w:rsidR="005C2C98">
              <w:t>1</w:t>
            </w:r>
          </w:p>
        </w:tc>
      </w:tr>
      <w:tr w:rsidR="0069001D" w14:paraId="1B1B6AE2" w14:textId="6D146704" w:rsidTr="00541BF7">
        <w:tc>
          <w:tcPr>
            <w:tcW w:w="976" w:type="dxa"/>
          </w:tcPr>
          <w:p w14:paraId="5BA4D161" w14:textId="02915D63" w:rsidR="0069001D" w:rsidRDefault="007C39FA" w:rsidP="00357663">
            <w:r>
              <w:t>5</w:t>
            </w:r>
            <w:r w:rsidR="0069001D">
              <w:t>0</w:t>
            </w:r>
          </w:p>
        </w:tc>
        <w:tc>
          <w:tcPr>
            <w:tcW w:w="2005" w:type="dxa"/>
          </w:tcPr>
          <w:p w14:paraId="5D016F65" w14:textId="6026FE08" w:rsidR="0069001D" w:rsidRDefault="001C37FA" w:rsidP="00357663">
            <w:r>
              <w:t>60</w:t>
            </w:r>
          </w:p>
        </w:tc>
        <w:tc>
          <w:tcPr>
            <w:tcW w:w="1984" w:type="dxa"/>
          </w:tcPr>
          <w:p w14:paraId="316C82A8" w14:textId="35103618" w:rsidR="0069001D" w:rsidRDefault="00C970AE" w:rsidP="00357663">
            <w:r>
              <w:t>58</w:t>
            </w:r>
          </w:p>
        </w:tc>
        <w:tc>
          <w:tcPr>
            <w:tcW w:w="1985" w:type="dxa"/>
          </w:tcPr>
          <w:p w14:paraId="42C1057B" w14:textId="03F3A03C" w:rsidR="0069001D" w:rsidRDefault="00D51265" w:rsidP="00357663">
            <w:r>
              <w:t>5</w:t>
            </w:r>
            <w:r w:rsidR="005C2C98">
              <w:t>6</w:t>
            </w:r>
          </w:p>
        </w:tc>
      </w:tr>
      <w:tr w:rsidR="0069001D" w14:paraId="54BE6344" w14:textId="20B0B847" w:rsidTr="00541BF7">
        <w:tc>
          <w:tcPr>
            <w:tcW w:w="976" w:type="dxa"/>
          </w:tcPr>
          <w:p w14:paraId="05E016E1" w14:textId="43004D92" w:rsidR="0069001D" w:rsidRDefault="007C39FA" w:rsidP="00357663">
            <w:r>
              <w:t>6</w:t>
            </w:r>
            <w:r w:rsidR="0069001D">
              <w:t>0</w:t>
            </w:r>
          </w:p>
        </w:tc>
        <w:tc>
          <w:tcPr>
            <w:tcW w:w="2005" w:type="dxa"/>
          </w:tcPr>
          <w:p w14:paraId="00DA60C0" w14:textId="0EFA7514" w:rsidR="0069001D" w:rsidRDefault="001C37FA" w:rsidP="00357663">
            <w:r>
              <w:t>65</w:t>
            </w:r>
          </w:p>
        </w:tc>
        <w:tc>
          <w:tcPr>
            <w:tcW w:w="1984" w:type="dxa"/>
          </w:tcPr>
          <w:p w14:paraId="3D957CCE" w14:textId="4AA62662" w:rsidR="0069001D" w:rsidRDefault="00C970AE" w:rsidP="00357663">
            <w:r>
              <w:t>63</w:t>
            </w:r>
          </w:p>
        </w:tc>
        <w:tc>
          <w:tcPr>
            <w:tcW w:w="1985" w:type="dxa"/>
          </w:tcPr>
          <w:p w14:paraId="369A4B25" w14:textId="32A16626" w:rsidR="0069001D" w:rsidRDefault="00D51265" w:rsidP="00357663">
            <w:r>
              <w:t>6</w:t>
            </w:r>
            <w:r w:rsidR="00C77CE6">
              <w:t>0</w:t>
            </w:r>
          </w:p>
        </w:tc>
      </w:tr>
      <w:tr w:rsidR="0069001D" w14:paraId="3212111E" w14:textId="58E19B60" w:rsidTr="00541BF7">
        <w:tc>
          <w:tcPr>
            <w:tcW w:w="976" w:type="dxa"/>
          </w:tcPr>
          <w:p w14:paraId="26F3066A" w14:textId="331691CC" w:rsidR="0069001D" w:rsidRDefault="007C39FA" w:rsidP="00357663">
            <w:r>
              <w:t>7</w:t>
            </w:r>
            <w:r w:rsidR="0069001D">
              <w:t>0</w:t>
            </w:r>
          </w:p>
        </w:tc>
        <w:tc>
          <w:tcPr>
            <w:tcW w:w="2005" w:type="dxa"/>
          </w:tcPr>
          <w:p w14:paraId="5449E63A" w14:textId="7AB20447" w:rsidR="0069001D" w:rsidRDefault="001C37FA" w:rsidP="00357663">
            <w:r>
              <w:t>69</w:t>
            </w:r>
          </w:p>
        </w:tc>
        <w:tc>
          <w:tcPr>
            <w:tcW w:w="1984" w:type="dxa"/>
          </w:tcPr>
          <w:p w14:paraId="2B3D29EE" w14:textId="2A5B22B5" w:rsidR="0069001D" w:rsidRDefault="00C970AE" w:rsidP="00357663">
            <w:r>
              <w:t>66</w:t>
            </w:r>
          </w:p>
        </w:tc>
        <w:tc>
          <w:tcPr>
            <w:tcW w:w="1985" w:type="dxa"/>
          </w:tcPr>
          <w:p w14:paraId="62129E4B" w14:textId="33D04905" w:rsidR="0069001D" w:rsidRDefault="00D51265" w:rsidP="00357663">
            <w:r>
              <w:t>6</w:t>
            </w:r>
            <w:r w:rsidR="00C77CE6">
              <w:t>2</w:t>
            </w:r>
          </w:p>
        </w:tc>
      </w:tr>
      <w:tr w:rsidR="0069001D" w14:paraId="11082B24" w14:textId="2B73A089" w:rsidTr="00541BF7">
        <w:tc>
          <w:tcPr>
            <w:tcW w:w="976" w:type="dxa"/>
          </w:tcPr>
          <w:p w14:paraId="7A2781C3" w14:textId="5F957FD8" w:rsidR="0069001D" w:rsidRDefault="007C39FA" w:rsidP="00357663">
            <w:r>
              <w:t>8</w:t>
            </w:r>
            <w:r w:rsidR="0069001D">
              <w:t>0</w:t>
            </w:r>
          </w:p>
        </w:tc>
        <w:tc>
          <w:tcPr>
            <w:tcW w:w="2005" w:type="dxa"/>
          </w:tcPr>
          <w:p w14:paraId="58AA1C2F" w14:textId="7022043F" w:rsidR="0069001D" w:rsidRDefault="001C37FA" w:rsidP="00357663">
            <w:r>
              <w:t>71</w:t>
            </w:r>
          </w:p>
        </w:tc>
        <w:tc>
          <w:tcPr>
            <w:tcW w:w="1984" w:type="dxa"/>
          </w:tcPr>
          <w:p w14:paraId="4AAB9822" w14:textId="0C1EC7AC" w:rsidR="0069001D" w:rsidRDefault="00C970AE" w:rsidP="00357663">
            <w:r>
              <w:t>67</w:t>
            </w:r>
          </w:p>
        </w:tc>
        <w:tc>
          <w:tcPr>
            <w:tcW w:w="1985" w:type="dxa"/>
          </w:tcPr>
          <w:p w14:paraId="0DE2837C" w14:textId="0F32B20C" w:rsidR="0069001D" w:rsidRDefault="00D51265" w:rsidP="00357663">
            <w:r>
              <w:t>6</w:t>
            </w:r>
            <w:r w:rsidR="00C77CE6">
              <w:t>6</w:t>
            </w:r>
          </w:p>
        </w:tc>
      </w:tr>
      <w:tr w:rsidR="0069001D" w14:paraId="63C00723" w14:textId="06E378B8" w:rsidTr="00541BF7">
        <w:tc>
          <w:tcPr>
            <w:tcW w:w="976" w:type="dxa"/>
          </w:tcPr>
          <w:p w14:paraId="016BC56B" w14:textId="61FBBDB1" w:rsidR="0069001D" w:rsidRDefault="007C39FA" w:rsidP="00357663">
            <w:r>
              <w:t>9</w:t>
            </w:r>
            <w:r w:rsidR="0069001D">
              <w:t>0</w:t>
            </w:r>
          </w:p>
        </w:tc>
        <w:tc>
          <w:tcPr>
            <w:tcW w:w="2005" w:type="dxa"/>
          </w:tcPr>
          <w:p w14:paraId="1E815C56" w14:textId="4D132B42" w:rsidR="0069001D" w:rsidRDefault="00C970AE" w:rsidP="00357663">
            <w:r>
              <w:t>72</w:t>
            </w:r>
          </w:p>
        </w:tc>
        <w:tc>
          <w:tcPr>
            <w:tcW w:w="1984" w:type="dxa"/>
          </w:tcPr>
          <w:p w14:paraId="67ED10D7" w14:textId="675BBED3" w:rsidR="0069001D" w:rsidRDefault="00C970AE" w:rsidP="00357663">
            <w:r>
              <w:t>69</w:t>
            </w:r>
          </w:p>
        </w:tc>
        <w:tc>
          <w:tcPr>
            <w:tcW w:w="1985" w:type="dxa"/>
          </w:tcPr>
          <w:p w14:paraId="5F9AEB5B" w14:textId="400A0DD9" w:rsidR="0069001D" w:rsidRDefault="00D51265" w:rsidP="00357663">
            <w:r>
              <w:t>6</w:t>
            </w:r>
            <w:r w:rsidR="00C77CE6">
              <w:t>7</w:t>
            </w:r>
          </w:p>
        </w:tc>
      </w:tr>
      <w:tr w:rsidR="0069001D" w14:paraId="0A857350" w14:textId="0558267D" w:rsidTr="00541BF7">
        <w:tc>
          <w:tcPr>
            <w:tcW w:w="976" w:type="dxa"/>
          </w:tcPr>
          <w:p w14:paraId="58DEC263" w14:textId="38C00666" w:rsidR="0069001D" w:rsidRDefault="00580464" w:rsidP="00357663">
            <w:r>
              <w:t>10</w:t>
            </w:r>
            <w:r w:rsidR="0069001D">
              <w:t>0</w:t>
            </w:r>
          </w:p>
        </w:tc>
        <w:tc>
          <w:tcPr>
            <w:tcW w:w="2005" w:type="dxa"/>
          </w:tcPr>
          <w:p w14:paraId="74D42B13" w14:textId="7AC89B73" w:rsidR="0069001D" w:rsidRDefault="009B58A7" w:rsidP="00357663">
            <w:r>
              <w:t>73</w:t>
            </w:r>
          </w:p>
        </w:tc>
        <w:tc>
          <w:tcPr>
            <w:tcW w:w="1984" w:type="dxa"/>
          </w:tcPr>
          <w:p w14:paraId="1A6D1EBB" w14:textId="3DA0FD2E" w:rsidR="0069001D" w:rsidRDefault="00C970AE" w:rsidP="00357663">
            <w:r>
              <w:t>70</w:t>
            </w:r>
          </w:p>
        </w:tc>
        <w:tc>
          <w:tcPr>
            <w:tcW w:w="1985" w:type="dxa"/>
          </w:tcPr>
          <w:p w14:paraId="21C92FDA" w14:textId="69F23721" w:rsidR="0069001D" w:rsidRDefault="00D51265" w:rsidP="00357663">
            <w:r>
              <w:t>69</w:t>
            </w:r>
          </w:p>
        </w:tc>
      </w:tr>
      <w:tr w:rsidR="0069001D" w14:paraId="2E11090B" w14:textId="4BE740C1" w:rsidTr="00541BF7">
        <w:tc>
          <w:tcPr>
            <w:tcW w:w="976" w:type="dxa"/>
          </w:tcPr>
          <w:p w14:paraId="3CA57DD5" w14:textId="1FAD9707" w:rsidR="0069001D" w:rsidRDefault="00580464" w:rsidP="00357663">
            <w:r>
              <w:t>11</w:t>
            </w:r>
            <w:r w:rsidR="0069001D">
              <w:t>0</w:t>
            </w:r>
          </w:p>
        </w:tc>
        <w:tc>
          <w:tcPr>
            <w:tcW w:w="2005" w:type="dxa"/>
          </w:tcPr>
          <w:p w14:paraId="33D92FF1" w14:textId="6645634B" w:rsidR="0069001D" w:rsidRDefault="009B58A7" w:rsidP="00357663">
            <w:r>
              <w:t>73</w:t>
            </w:r>
          </w:p>
        </w:tc>
        <w:tc>
          <w:tcPr>
            <w:tcW w:w="1984" w:type="dxa"/>
          </w:tcPr>
          <w:p w14:paraId="54868AD3" w14:textId="604A228C" w:rsidR="0069001D" w:rsidRDefault="00C970AE" w:rsidP="00357663">
            <w:r>
              <w:t>71</w:t>
            </w:r>
          </w:p>
        </w:tc>
        <w:tc>
          <w:tcPr>
            <w:tcW w:w="1985" w:type="dxa"/>
          </w:tcPr>
          <w:p w14:paraId="01ABF6D2" w14:textId="236A5834" w:rsidR="0069001D" w:rsidRDefault="00D51265" w:rsidP="00357663">
            <w:r>
              <w:t>70</w:t>
            </w:r>
          </w:p>
        </w:tc>
      </w:tr>
      <w:tr w:rsidR="0069001D" w14:paraId="11AEEBE8" w14:textId="0114C76A" w:rsidTr="00541BF7">
        <w:tc>
          <w:tcPr>
            <w:tcW w:w="976" w:type="dxa"/>
          </w:tcPr>
          <w:p w14:paraId="5E94B254" w14:textId="255DC985" w:rsidR="0069001D" w:rsidRDefault="00580464" w:rsidP="00357663">
            <w:r>
              <w:t>12</w:t>
            </w:r>
            <w:r w:rsidR="0069001D">
              <w:t>0</w:t>
            </w:r>
          </w:p>
        </w:tc>
        <w:tc>
          <w:tcPr>
            <w:tcW w:w="2005" w:type="dxa"/>
          </w:tcPr>
          <w:p w14:paraId="098A175C" w14:textId="51AFB85B" w:rsidR="0069001D" w:rsidRDefault="009B58A7" w:rsidP="00357663">
            <w:r>
              <w:t>74</w:t>
            </w:r>
          </w:p>
        </w:tc>
        <w:tc>
          <w:tcPr>
            <w:tcW w:w="1984" w:type="dxa"/>
          </w:tcPr>
          <w:p w14:paraId="45AB2806" w14:textId="3423620E" w:rsidR="0069001D" w:rsidRDefault="00C970AE" w:rsidP="00357663">
            <w:r>
              <w:t>72</w:t>
            </w:r>
          </w:p>
        </w:tc>
        <w:tc>
          <w:tcPr>
            <w:tcW w:w="1985" w:type="dxa"/>
          </w:tcPr>
          <w:p w14:paraId="1532DEAA" w14:textId="75EB837D" w:rsidR="0069001D" w:rsidRDefault="00D51265" w:rsidP="00357663">
            <w:r>
              <w:t>71</w:t>
            </w:r>
          </w:p>
        </w:tc>
      </w:tr>
      <w:tr w:rsidR="0069001D" w14:paraId="726CC93A" w14:textId="5B200659" w:rsidTr="00541BF7">
        <w:tc>
          <w:tcPr>
            <w:tcW w:w="976" w:type="dxa"/>
          </w:tcPr>
          <w:p w14:paraId="7E9CE1B1" w14:textId="13B51C21" w:rsidR="0069001D" w:rsidRDefault="00580464" w:rsidP="00357663">
            <w:r>
              <w:t>13</w:t>
            </w:r>
            <w:r w:rsidR="0069001D">
              <w:t>0</w:t>
            </w:r>
          </w:p>
        </w:tc>
        <w:tc>
          <w:tcPr>
            <w:tcW w:w="2005" w:type="dxa"/>
          </w:tcPr>
          <w:p w14:paraId="638B4F44" w14:textId="7A8C1107" w:rsidR="0069001D" w:rsidRDefault="009B58A7" w:rsidP="00357663">
            <w:r>
              <w:t>74.5</w:t>
            </w:r>
          </w:p>
        </w:tc>
        <w:tc>
          <w:tcPr>
            <w:tcW w:w="1984" w:type="dxa"/>
          </w:tcPr>
          <w:p w14:paraId="4EB82A85" w14:textId="7EEECEB7" w:rsidR="0069001D" w:rsidRDefault="009B58A7" w:rsidP="00357663">
            <w:r>
              <w:t>73</w:t>
            </w:r>
          </w:p>
        </w:tc>
        <w:tc>
          <w:tcPr>
            <w:tcW w:w="1985" w:type="dxa"/>
          </w:tcPr>
          <w:p w14:paraId="76A05A46" w14:textId="5E5E9F29" w:rsidR="0069001D" w:rsidRDefault="00D51265" w:rsidP="00357663">
            <w:r>
              <w:t>72</w:t>
            </w:r>
          </w:p>
        </w:tc>
      </w:tr>
      <w:tr w:rsidR="0069001D" w14:paraId="467926B0" w14:textId="73AAE7A8" w:rsidTr="00541BF7">
        <w:tc>
          <w:tcPr>
            <w:tcW w:w="976" w:type="dxa"/>
          </w:tcPr>
          <w:p w14:paraId="5270BAFE" w14:textId="3C23433E" w:rsidR="0069001D" w:rsidRDefault="00580464" w:rsidP="00357663">
            <w:r>
              <w:t>14</w:t>
            </w:r>
            <w:r w:rsidR="0069001D">
              <w:t>0</w:t>
            </w:r>
          </w:p>
        </w:tc>
        <w:tc>
          <w:tcPr>
            <w:tcW w:w="2005" w:type="dxa"/>
          </w:tcPr>
          <w:p w14:paraId="49C2851B" w14:textId="425A0F46" w:rsidR="0069001D" w:rsidRDefault="009B58A7" w:rsidP="00357663">
            <w:r>
              <w:t>75</w:t>
            </w:r>
            <w:r w:rsidR="00D51265">
              <w:t>.5</w:t>
            </w:r>
          </w:p>
        </w:tc>
        <w:tc>
          <w:tcPr>
            <w:tcW w:w="1984" w:type="dxa"/>
          </w:tcPr>
          <w:p w14:paraId="53854D34" w14:textId="58186EED" w:rsidR="0069001D" w:rsidRDefault="009B58A7" w:rsidP="00357663">
            <w:r>
              <w:t>73.5</w:t>
            </w:r>
          </w:p>
        </w:tc>
        <w:tc>
          <w:tcPr>
            <w:tcW w:w="1985" w:type="dxa"/>
          </w:tcPr>
          <w:p w14:paraId="7E8604B6" w14:textId="585FB03C" w:rsidR="0069001D" w:rsidRDefault="00D51265" w:rsidP="00357663">
            <w:r>
              <w:t>72</w:t>
            </w:r>
          </w:p>
        </w:tc>
      </w:tr>
      <w:tr w:rsidR="0069001D" w14:paraId="7D9041A6" w14:textId="657376BB" w:rsidTr="00541BF7">
        <w:tc>
          <w:tcPr>
            <w:tcW w:w="976" w:type="dxa"/>
          </w:tcPr>
          <w:p w14:paraId="30CE0B86" w14:textId="016D6B34" w:rsidR="0069001D" w:rsidRDefault="00580464" w:rsidP="00357663">
            <w:r>
              <w:t>15</w:t>
            </w:r>
            <w:r w:rsidR="0069001D">
              <w:t>0</w:t>
            </w:r>
          </w:p>
        </w:tc>
        <w:tc>
          <w:tcPr>
            <w:tcW w:w="2005" w:type="dxa"/>
          </w:tcPr>
          <w:p w14:paraId="6B9CE87F" w14:textId="4C91A676" w:rsidR="0069001D" w:rsidRDefault="009B58A7" w:rsidP="00357663">
            <w:r>
              <w:t>76</w:t>
            </w:r>
          </w:p>
        </w:tc>
        <w:tc>
          <w:tcPr>
            <w:tcW w:w="1984" w:type="dxa"/>
          </w:tcPr>
          <w:p w14:paraId="1D3D6AD2" w14:textId="60EC2F87" w:rsidR="0069001D" w:rsidRDefault="009B58A7" w:rsidP="00357663">
            <w:r>
              <w:t>73.5</w:t>
            </w:r>
          </w:p>
        </w:tc>
        <w:tc>
          <w:tcPr>
            <w:tcW w:w="1985" w:type="dxa"/>
          </w:tcPr>
          <w:p w14:paraId="199ED621" w14:textId="087CC4FA" w:rsidR="0069001D" w:rsidRDefault="00D51265" w:rsidP="00357663">
            <w:r>
              <w:t>72</w:t>
            </w:r>
          </w:p>
        </w:tc>
      </w:tr>
      <w:tr w:rsidR="0069001D" w14:paraId="3C53A752" w14:textId="3C9D7284" w:rsidTr="00541BF7">
        <w:tc>
          <w:tcPr>
            <w:tcW w:w="976" w:type="dxa"/>
          </w:tcPr>
          <w:p w14:paraId="223384B4" w14:textId="77D02160" w:rsidR="0069001D" w:rsidRDefault="00580464" w:rsidP="00357663">
            <w:r>
              <w:t>16</w:t>
            </w:r>
            <w:r w:rsidR="0069001D">
              <w:t>0</w:t>
            </w:r>
          </w:p>
        </w:tc>
        <w:tc>
          <w:tcPr>
            <w:tcW w:w="2005" w:type="dxa"/>
          </w:tcPr>
          <w:p w14:paraId="2D76A98F" w14:textId="5BBE1B8A" w:rsidR="0069001D" w:rsidRDefault="009B58A7" w:rsidP="00357663">
            <w:r>
              <w:t>76</w:t>
            </w:r>
          </w:p>
        </w:tc>
        <w:tc>
          <w:tcPr>
            <w:tcW w:w="1984" w:type="dxa"/>
          </w:tcPr>
          <w:p w14:paraId="6EEC3FA2" w14:textId="4ACE86DE" w:rsidR="0069001D" w:rsidRDefault="009B58A7" w:rsidP="00357663">
            <w:r>
              <w:t>73.5</w:t>
            </w:r>
          </w:p>
        </w:tc>
        <w:tc>
          <w:tcPr>
            <w:tcW w:w="1985" w:type="dxa"/>
          </w:tcPr>
          <w:p w14:paraId="7F3F1202" w14:textId="70AD617C" w:rsidR="0069001D" w:rsidRDefault="00D51265" w:rsidP="00357663">
            <w:r>
              <w:t>72</w:t>
            </w:r>
          </w:p>
        </w:tc>
      </w:tr>
      <w:tr w:rsidR="0069001D" w14:paraId="54888CBE" w14:textId="61B0EF43" w:rsidTr="00541BF7">
        <w:tc>
          <w:tcPr>
            <w:tcW w:w="976" w:type="dxa"/>
          </w:tcPr>
          <w:p w14:paraId="7046BC7E" w14:textId="41CC4301" w:rsidR="0069001D" w:rsidRDefault="00580464" w:rsidP="00357663">
            <w:r>
              <w:t>17</w:t>
            </w:r>
            <w:r w:rsidR="0069001D">
              <w:t>0</w:t>
            </w:r>
          </w:p>
        </w:tc>
        <w:tc>
          <w:tcPr>
            <w:tcW w:w="2005" w:type="dxa"/>
          </w:tcPr>
          <w:p w14:paraId="64BA2774" w14:textId="2E9B1DE1" w:rsidR="0069001D" w:rsidRDefault="009B58A7" w:rsidP="00357663">
            <w:r>
              <w:t>76</w:t>
            </w:r>
            <w:r w:rsidR="00D51265">
              <w:t>.5</w:t>
            </w:r>
          </w:p>
        </w:tc>
        <w:tc>
          <w:tcPr>
            <w:tcW w:w="1984" w:type="dxa"/>
          </w:tcPr>
          <w:p w14:paraId="7A4E2DAE" w14:textId="1176E65C" w:rsidR="0069001D" w:rsidRDefault="009B58A7" w:rsidP="00357663">
            <w:r>
              <w:t>73.5</w:t>
            </w:r>
          </w:p>
        </w:tc>
        <w:tc>
          <w:tcPr>
            <w:tcW w:w="1985" w:type="dxa"/>
          </w:tcPr>
          <w:p w14:paraId="5BD7D9F2" w14:textId="7E40696C" w:rsidR="0069001D" w:rsidRDefault="00D51265" w:rsidP="00357663">
            <w:r>
              <w:t>72</w:t>
            </w:r>
          </w:p>
        </w:tc>
      </w:tr>
    </w:tbl>
    <w:p w14:paraId="3D212B7A" w14:textId="77DCB0C5" w:rsidR="00B73AFF" w:rsidRPr="00B73AFF" w:rsidRDefault="00B73AFF" w:rsidP="00357663">
      <w:pPr>
        <w:ind w:left="720" w:hanging="720"/>
      </w:pPr>
    </w:p>
    <w:p w14:paraId="23B19A03" w14:textId="41EC010D" w:rsidR="00840081" w:rsidRDefault="00B9181E" w:rsidP="00B9181E">
      <w:pPr>
        <w:rPr>
          <w:color w:val="0D0D0D" w:themeColor="text1" w:themeTint="F2"/>
        </w:rPr>
      </w:pPr>
      <w:r>
        <w:rPr>
          <w:color w:val="0D0D0D" w:themeColor="text1" w:themeTint="F2"/>
        </w:rPr>
        <w:t>2.2</w:t>
      </w:r>
      <w:r>
        <w:rPr>
          <w:color w:val="0D0D0D" w:themeColor="text1" w:themeTint="F2"/>
        </w:rPr>
        <w:tab/>
      </w:r>
      <w:r w:rsidR="00F531AF">
        <w:rPr>
          <w:color w:val="0D0D0D" w:themeColor="text1" w:themeTint="F2"/>
        </w:rPr>
        <w:t xml:space="preserve">Using the equation detailed in </w:t>
      </w:r>
      <w:r w:rsidR="00840081">
        <w:rPr>
          <w:color w:val="0D0D0D" w:themeColor="text1" w:themeTint="F2"/>
        </w:rPr>
        <w:t xml:space="preserve">section 1.4, </w:t>
      </w:r>
    </w:p>
    <w:p w14:paraId="5279D0F8" w14:textId="26757C94" w:rsidR="00840081" w:rsidRPr="00840081" w:rsidRDefault="007A7E76" w:rsidP="00840081">
      <w:pPr>
        <w:ind w:left="720"/>
        <w:rPr>
          <w:color w:val="0D0D0D" w:themeColor="text1" w:themeTint="F2"/>
        </w:rPr>
      </w:pPr>
      <m:oMathPara>
        <m:oMath>
          <m:r>
            <w:rPr>
              <w:rFonts w:ascii="Cambria Math" w:hAnsi="Cambria Math"/>
            </w:rPr>
            <m:t xml:space="preserve">Average rate of reaction=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H2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∆t</m:t>
              </m:r>
            </m:den>
          </m:f>
        </m:oMath>
      </m:oMathPara>
    </w:p>
    <w:p w14:paraId="5C729D89" w14:textId="1E149CCB" w:rsidR="006825FE" w:rsidRDefault="00524F21" w:rsidP="00A72E51">
      <w:pPr>
        <w:ind w:left="720"/>
        <w:rPr>
          <w:color w:val="0D0D0D" w:themeColor="text1" w:themeTint="F2"/>
        </w:rPr>
      </w:pPr>
      <w:r>
        <w:rPr>
          <w:color w:val="0D0D0D" w:themeColor="text1" w:themeTint="F2"/>
        </w:rPr>
        <w:t>We can calculate the rates of reaction for each temperature.</w:t>
      </w:r>
      <w:r w:rsidR="004525F8">
        <w:rPr>
          <w:color w:val="0D0D0D" w:themeColor="text1" w:themeTint="F2"/>
        </w:rPr>
        <w:t xml:space="preserve"> By adjusting the </w:t>
      </w:r>
      <w:r w:rsidR="00D83DA7">
        <w:rPr>
          <w:color w:val="0D0D0D" w:themeColor="text1" w:themeTint="F2"/>
        </w:rPr>
        <w:t>period</w:t>
      </w:r>
      <w:r w:rsidR="00C87325">
        <w:rPr>
          <w:color w:val="0D0D0D" w:themeColor="text1" w:themeTint="F2"/>
        </w:rPr>
        <w:t xml:space="preserve"> and volume accordingly, we can also measure the instantaneous </w:t>
      </w:r>
      <w:r w:rsidR="006825FE">
        <w:rPr>
          <w:color w:val="0D0D0D" w:themeColor="text1" w:themeTint="F2"/>
        </w:rPr>
        <w:t>reaction rate</w:t>
      </w:r>
      <w:r w:rsidR="001C1B5F">
        <w:rPr>
          <w:color w:val="0D0D0D" w:themeColor="text1" w:themeTint="F2"/>
        </w:rPr>
        <w:t>, &amp; the periodic reaction rate.</w:t>
      </w:r>
    </w:p>
    <w:p w14:paraId="5B5412CA" w14:textId="64DF0FEB" w:rsidR="00A72E51" w:rsidRDefault="00A72E51" w:rsidP="00A72E51">
      <w:pPr>
        <w:ind w:left="720"/>
        <w:rPr>
          <w:color w:val="0D0D0D" w:themeColor="text1" w:themeTint="F2"/>
        </w:rPr>
      </w:pPr>
      <w:r>
        <w:rPr>
          <w:color w:val="0D0D0D" w:themeColor="text1" w:themeTint="F2"/>
        </w:rPr>
        <w:t>60</w:t>
      </w:r>
      <w:r w:rsidRPr="00A72E51">
        <w:rPr>
          <w:color w:val="0D0D0D" w:themeColor="text1" w:themeTint="F2"/>
        </w:rPr>
        <w:t>°C</w:t>
      </w:r>
      <w:r>
        <w:rPr>
          <w:color w:val="0D0D0D" w:themeColor="text1" w:themeTint="F2"/>
        </w:rPr>
        <w:t>:</w:t>
      </w:r>
    </w:p>
    <w:p w14:paraId="488B714E" w14:textId="13EC4193" w:rsidR="00A72E51" w:rsidRDefault="00D83DA7" w:rsidP="00A72E51">
      <w:pPr>
        <w:ind w:left="720"/>
        <w:rPr>
          <w:rFonts w:eastAsiaTheme="minorEastAsia"/>
        </w:rPr>
      </w:pPr>
      <m:oMath>
        <m:r>
          <w:rPr>
            <w:rFonts w:ascii="Cambria Math" w:hAnsi="Cambria Math"/>
          </w:rPr>
          <m:t xml:space="preserve">Average rate of reaction=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76.5</m:t>
            </m:r>
          </m:num>
          <m:den>
            <m:r>
              <w:rPr>
                <w:rFonts w:ascii="Cambria Math" w:hAnsi="Cambria Math"/>
              </w:rPr>
              <m:t>170</m:t>
            </m:r>
          </m:den>
        </m:f>
      </m:oMath>
      <w:r w:rsidR="00580464">
        <w:rPr>
          <w:rFonts w:eastAsiaTheme="minorEastAsia"/>
        </w:rPr>
        <w:t xml:space="preserve"> = </w:t>
      </w:r>
      <w:r w:rsidR="004525F8">
        <w:rPr>
          <w:rFonts w:eastAsiaTheme="minorEastAsia"/>
        </w:rPr>
        <w:t>0.45mL/s</w:t>
      </w:r>
    </w:p>
    <w:p w14:paraId="1F205382" w14:textId="5E4A48AE" w:rsidR="006825FE" w:rsidRPr="00840081" w:rsidRDefault="001C1B5F" w:rsidP="006825FE">
      <w:pPr>
        <w:ind w:left="720"/>
        <w:rPr>
          <w:color w:val="0D0D0D" w:themeColor="text1" w:themeTint="F2"/>
        </w:rPr>
      </w:pPr>
      <m:oMath>
        <m:r>
          <w:rPr>
            <w:rFonts w:ascii="Cambria Math" w:hAnsi="Cambria Math"/>
          </w:rPr>
          <m:t xml:space="preserve">Instantaneous Reaction Rate @ t+10s=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22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 w:rsidR="006825FE">
        <w:rPr>
          <w:rFonts w:eastAsiaTheme="minorEastAsia"/>
        </w:rPr>
        <w:t xml:space="preserve"> = 2.2mL/s</w:t>
      </w:r>
    </w:p>
    <w:p w14:paraId="400B7EC0" w14:textId="2AA5C2ED" w:rsidR="006825FE" w:rsidRDefault="00722FFB" w:rsidP="006825FE">
      <w:pPr>
        <w:ind w:left="720"/>
        <w:rPr>
          <w:rFonts w:eastAsiaTheme="minorEastAsia"/>
        </w:rPr>
      </w:pPr>
      <m:oMath>
        <m:r>
          <w:rPr>
            <w:rFonts w:ascii="Cambria Math" w:hAnsi="Cambria Math"/>
          </w:rPr>
          <m:t xml:space="preserve">Periodic reaction rate @ 0s to 30s=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47</m:t>
            </m:r>
          </m:num>
          <m:den>
            <m:r>
              <w:rPr>
                <w:rFonts w:ascii="Cambria Math" w:hAnsi="Cambria Math"/>
              </w:rPr>
              <m:t>30</m:t>
            </m:r>
          </m:den>
        </m:f>
      </m:oMath>
      <w:r w:rsidR="006825FE">
        <w:rPr>
          <w:rFonts w:eastAsiaTheme="minorEastAsia"/>
        </w:rPr>
        <w:t xml:space="preserve"> = </w:t>
      </w:r>
      <w:r w:rsidR="00830B01">
        <w:rPr>
          <w:rFonts w:eastAsiaTheme="minorEastAsia"/>
        </w:rPr>
        <w:t>1.57</w:t>
      </w:r>
      <w:r w:rsidR="006825FE">
        <w:rPr>
          <w:rFonts w:eastAsiaTheme="minorEastAsia"/>
        </w:rPr>
        <w:t>mL/s</w:t>
      </w:r>
    </w:p>
    <w:p w14:paraId="5E2D3D25" w14:textId="0DBC0399" w:rsidR="00F20E84" w:rsidRDefault="009C6975" w:rsidP="00F20E84">
      <w:pPr>
        <w:ind w:left="720"/>
        <w:rPr>
          <w:color w:val="0D0D0D" w:themeColor="text1" w:themeTint="F2"/>
        </w:rPr>
      </w:pPr>
      <w:r>
        <w:rPr>
          <w:color w:val="0D0D0D" w:themeColor="text1" w:themeTint="F2"/>
        </w:rPr>
        <w:lastRenderedPageBreak/>
        <w:t>50</w:t>
      </w:r>
      <w:r w:rsidR="00F20E84" w:rsidRPr="00A72E51">
        <w:rPr>
          <w:color w:val="0D0D0D" w:themeColor="text1" w:themeTint="F2"/>
        </w:rPr>
        <w:t>°C</w:t>
      </w:r>
      <w:r w:rsidR="00F20E84">
        <w:rPr>
          <w:color w:val="0D0D0D" w:themeColor="text1" w:themeTint="F2"/>
        </w:rPr>
        <w:t>:</w:t>
      </w:r>
    </w:p>
    <w:p w14:paraId="088FAB35" w14:textId="657A52DA" w:rsidR="00F20E84" w:rsidRDefault="00F20E84" w:rsidP="00F20E84">
      <w:pPr>
        <w:ind w:left="720"/>
        <w:rPr>
          <w:rFonts w:eastAsiaTheme="minorEastAsia"/>
        </w:rPr>
      </w:pPr>
      <m:oMath>
        <m:r>
          <w:rPr>
            <w:rFonts w:ascii="Cambria Math" w:hAnsi="Cambria Math"/>
          </w:rPr>
          <m:t xml:space="preserve">Average rate of reaction=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73.5</m:t>
            </m:r>
          </m:num>
          <m:den>
            <m:r>
              <w:rPr>
                <w:rFonts w:ascii="Cambria Math" w:hAnsi="Cambria Math"/>
              </w:rPr>
              <m:t>170</m:t>
            </m:r>
          </m:den>
        </m:f>
      </m:oMath>
      <w:r>
        <w:rPr>
          <w:rFonts w:eastAsiaTheme="minorEastAsia"/>
        </w:rPr>
        <w:t xml:space="preserve"> = 0.4</w:t>
      </w:r>
      <w:r w:rsidR="00EF794B">
        <w:rPr>
          <w:rFonts w:eastAsiaTheme="minorEastAsia"/>
        </w:rPr>
        <w:t>32</w:t>
      </w:r>
      <w:r>
        <w:rPr>
          <w:rFonts w:eastAsiaTheme="minorEastAsia"/>
        </w:rPr>
        <w:t>mL/s</w:t>
      </w:r>
    </w:p>
    <w:p w14:paraId="0AA7BFE9" w14:textId="585F9195" w:rsidR="00F20E84" w:rsidRPr="00840081" w:rsidRDefault="00F20E84" w:rsidP="00F20E84">
      <w:pPr>
        <w:ind w:left="720"/>
        <w:rPr>
          <w:color w:val="0D0D0D" w:themeColor="text1" w:themeTint="F2"/>
        </w:rPr>
      </w:pPr>
      <m:oMath>
        <m:r>
          <w:rPr>
            <w:rFonts w:ascii="Cambria Math" w:hAnsi="Cambria Math"/>
          </w:rPr>
          <m:t xml:space="preserve">Instantaneous Reaction Rate @ t+10s=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19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>
        <w:rPr>
          <w:rFonts w:eastAsiaTheme="minorEastAsia"/>
        </w:rPr>
        <w:t xml:space="preserve"> = </w:t>
      </w:r>
      <w:r w:rsidR="00EF794B">
        <w:rPr>
          <w:rFonts w:eastAsiaTheme="minorEastAsia"/>
        </w:rPr>
        <w:t>1.9</w:t>
      </w:r>
      <w:r>
        <w:rPr>
          <w:rFonts w:eastAsiaTheme="minorEastAsia"/>
        </w:rPr>
        <w:t>mL/s</w:t>
      </w:r>
    </w:p>
    <w:p w14:paraId="47E4E226" w14:textId="33E48853" w:rsidR="00F20E84" w:rsidRDefault="00F20E84" w:rsidP="00F20E84">
      <w:pPr>
        <w:ind w:left="720"/>
        <w:rPr>
          <w:color w:val="0D0D0D" w:themeColor="text1" w:themeTint="F2"/>
        </w:rPr>
      </w:pPr>
      <m:oMath>
        <m:r>
          <w:rPr>
            <w:rFonts w:ascii="Cambria Math" w:hAnsi="Cambria Math"/>
          </w:rPr>
          <m:t xml:space="preserve">Periodic reaction rate @ 0s to 30s=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45</m:t>
            </m:r>
          </m:num>
          <m:den>
            <m:r>
              <w:rPr>
                <w:rFonts w:ascii="Cambria Math" w:hAnsi="Cambria Math"/>
              </w:rPr>
              <m:t>30</m:t>
            </m:r>
          </m:den>
        </m:f>
      </m:oMath>
      <w:r>
        <w:rPr>
          <w:rFonts w:eastAsiaTheme="minorEastAsia"/>
        </w:rPr>
        <w:t xml:space="preserve"> = 1.5mL/s</w:t>
      </w:r>
    </w:p>
    <w:p w14:paraId="5EF8ABDC" w14:textId="4B51C65B" w:rsidR="00F20E84" w:rsidRDefault="009C6975" w:rsidP="00F20E84">
      <w:pPr>
        <w:ind w:left="720"/>
        <w:rPr>
          <w:color w:val="0D0D0D" w:themeColor="text1" w:themeTint="F2"/>
        </w:rPr>
      </w:pPr>
      <w:r>
        <w:rPr>
          <w:color w:val="0D0D0D" w:themeColor="text1" w:themeTint="F2"/>
        </w:rPr>
        <w:t>40</w:t>
      </w:r>
      <w:r w:rsidR="00F20E84" w:rsidRPr="00A72E51">
        <w:rPr>
          <w:color w:val="0D0D0D" w:themeColor="text1" w:themeTint="F2"/>
        </w:rPr>
        <w:t>°C</w:t>
      </w:r>
      <w:r w:rsidR="00F20E84">
        <w:rPr>
          <w:color w:val="0D0D0D" w:themeColor="text1" w:themeTint="F2"/>
        </w:rPr>
        <w:t>:</w:t>
      </w:r>
    </w:p>
    <w:p w14:paraId="04E60AD7" w14:textId="37D77080" w:rsidR="00F20E84" w:rsidRDefault="00F20E84" w:rsidP="00F20E84">
      <w:pPr>
        <w:ind w:left="720"/>
        <w:rPr>
          <w:rFonts w:eastAsiaTheme="minorEastAsia"/>
        </w:rPr>
      </w:pPr>
      <m:oMath>
        <m:r>
          <w:rPr>
            <w:rFonts w:ascii="Cambria Math" w:hAnsi="Cambria Math"/>
          </w:rPr>
          <m:t xml:space="preserve">Average rate of reaction=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72</m:t>
            </m:r>
          </m:num>
          <m:den>
            <m:r>
              <w:rPr>
                <w:rFonts w:ascii="Cambria Math" w:hAnsi="Cambria Math"/>
              </w:rPr>
              <m:t>170</m:t>
            </m:r>
          </m:den>
        </m:f>
      </m:oMath>
      <w:r>
        <w:rPr>
          <w:rFonts w:eastAsiaTheme="minorEastAsia"/>
        </w:rPr>
        <w:t xml:space="preserve"> = 0.</w:t>
      </w:r>
      <w:r w:rsidR="00CA369F">
        <w:rPr>
          <w:rFonts w:eastAsiaTheme="minorEastAsia"/>
        </w:rPr>
        <w:t>423</w:t>
      </w:r>
      <w:r>
        <w:rPr>
          <w:rFonts w:eastAsiaTheme="minorEastAsia"/>
        </w:rPr>
        <w:t>mL/s</w:t>
      </w:r>
    </w:p>
    <w:p w14:paraId="083A8D83" w14:textId="2DD80745" w:rsidR="00F20E84" w:rsidRPr="00840081" w:rsidRDefault="00F20E84" w:rsidP="00F20E84">
      <w:pPr>
        <w:ind w:left="720"/>
        <w:rPr>
          <w:color w:val="0D0D0D" w:themeColor="text1" w:themeTint="F2"/>
        </w:rPr>
      </w:pPr>
      <m:oMath>
        <m:r>
          <w:rPr>
            <w:rFonts w:ascii="Cambria Math" w:hAnsi="Cambria Math"/>
          </w:rPr>
          <m:t xml:space="preserve">Instantaneous Reaction Rate @ t+10s=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17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>
        <w:rPr>
          <w:rFonts w:eastAsiaTheme="minorEastAsia"/>
        </w:rPr>
        <w:t xml:space="preserve"> = </w:t>
      </w:r>
      <w:r w:rsidR="00CA369F">
        <w:rPr>
          <w:rFonts w:eastAsiaTheme="minorEastAsia"/>
        </w:rPr>
        <w:t>1.7</w:t>
      </w:r>
      <w:r>
        <w:rPr>
          <w:rFonts w:eastAsiaTheme="minorEastAsia"/>
        </w:rPr>
        <w:t>mL/s</w:t>
      </w:r>
    </w:p>
    <w:p w14:paraId="49537EEE" w14:textId="14DC58B8" w:rsidR="00F20E84" w:rsidRDefault="00F20E84" w:rsidP="00F20E84">
      <w:pPr>
        <w:ind w:left="720"/>
        <w:rPr>
          <w:rFonts w:eastAsiaTheme="minorEastAsia"/>
        </w:rPr>
      </w:pPr>
      <m:oMath>
        <m:r>
          <w:rPr>
            <w:rFonts w:ascii="Cambria Math" w:hAnsi="Cambria Math"/>
          </w:rPr>
          <m:t xml:space="preserve">Periodic reaction rate @ 0s to 30s=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44</m:t>
            </m:r>
          </m:num>
          <m:den>
            <m:r>
              <w:rPr>
                <w:rFonts w:ascii="Cambria Math" w:hAnsi="Cambria Math"/>
              </w:rPr>
              <m:t>30</m:t>
            </m:r>
          </m:den>
        </m:f>
      </m:oMath>
      <w:r>
        <w:rPr>
          <w:rFonts w:eastAsiaTheme="minorEastAsia"/>
        </w:rPr>
        <w:t xml:space="preserve"> = 1.</w:t>
      </w:r>
      <w:r w:rsidR="003F5F8B">
        <w:rPr>
          <w:rFonts w:eastAsiaTheme="minorEastAsia"/>
        </w:rPr>
        <w:t>47</w:t>
      </w:r>
      <w:r>
        <w:rPr>
          <w:rFonts w:eastAsiaTheme="minorEastAsia"/>
        </w:rPr>
        <w:t>mL/s</w:t>
      </w:r>
    </w:p>
    <w:p w14:paraId="2A0636BB" w14:textId="4DB0524C" w:rsidR="003F5F8B" w:rsidRDefault="00B9181E" w:rsidP="00C21547">
      <w:pPr>
        <w:ind w:left="720" w:hanging="720"/>
        <w:rPr>
          <w:color w:val="0D0D0D" w:themeColor="text1" w:themeTint="F2"/>
        </w:rPr>
      </w:pPr>
      <w:r>
        <w:rPr>
          <w:color w:val="0D0D0D" w:themeColor="text1" w:themeTint="F2"/>
        </w:rPr>
        <w:tab/>
        <w:t xml:space="preserve">The data </w:t>
      </w:r>
      <w:r w:rsidR="00B65752">
        <w:rPr>
          <w:color w:val="0D0D0D" w:themeColor="text1" w:themeTint="F2"/>
        </w:rPr>
        <w:t xml:space="preserve">collected </w:t>
      </w:r>
      <w:r w:rsidR="00512D0E">
        <w:rPr>
          <w:color w:val="0D0D0D" w:themeColor="text1" w:themeTint="F2"/>
        </w:rPr>
        <w:t xml:space="preserve">in the thermal experiment </w:t>
      </w:r>
      <w:r w:rsidR="00B65752">
        <w:rPr>
          <w:color w:val="0D0D0D" w:themeColor="text1" w:themeTint="F2"/>
        </w:rPr>
        <w:t>shows that the</w:t>
      </w:r>
      <m:oMath>
        <m:r>
          <w:rPr>
            <w:rFonts w:ascii="Cambria Math" w:hAnsi="Cambria Math"/>
          </w:rPr>
          <m:t>HCl</m:t>
        </m:r>
      </m:oMath>
      <w:r w:rsidR="00B65752">
        <w:rPr>
          <w:rFonts w:eastAsiaTheme="minorEastAsia"/>
        </w:rPr>
        <w:t xml:space="preserve"> solution</w:t>
      </w:r>
      <w:r w:rsidR="00512D0E">
        <w:rPr>
          <w:rFonts w:eastAsiaTheme="minorEastAsia"/>
        </w:rPr>
        <w:t xml:space="preserve"> </w:t>
      </w:r>
      <w:r w:rsidR="00D92882">
        <w:rPr>
          <w:rFonts w:eastAsiaTheme="minorEastAsia"/>
        </w:rPr>
        <w:t>at 60</w:t>
      </w:r>
      <w:r w:rsidR="00D92882" w:rsidRPr="00A72E51">
        <w:rPr>
          <w:color w:val="0D0D0D" w:themeColor="text1" w:themeTint="F2"/>
        </w:rPr>
        <w:t>°</w:t>
      </w:r>
      <w:r w:rsidR="00D92882">
        <w:rPr>
          <w:color w:val="0D0D0D" w:themeColor="text1" w:themeTint="F2"/>
        </w:rPr>
        <w:t>C was measured to have the fastest reaction rate in all three categories,</w:t>
      </w:r>
      <w:r w:rsidR="003812E0">
        <w:rPr>
          <w:color w:val="0D0D0D" w:themeColor="text1" w:themeTint="F2"/>
        </w:rPr>
        <w:t xml:space="preserve"> with an average of </w:t>
      </w:r>
      <w:r w:rsidR="00D92882">
        <w:rPr>
          <w:color w:val="0D0D0D" w:themeColor="text1" w:themeTint="F2"/>
        </w:rPr>
        <w:t xml:space="preserve"> </w:t>
      </w:r>
      <w:r w:rsidR="003812E0">
        <w:rPr>
          <w:rFonts w:eastAsiaTheme="minorEastAsia"/>
        </w:rPr>
        <w:t>0.45mL/s,</w:t>
      </w:r>
      <w:r w:rsidR="003812E0">
        <w:rPr>
          <w:color w:val="0D0D0D" w:themeColor="text1" w:themeTint="F2"/>
        </w:rPr>
        <w:t xml:space="preserve"> </w:t>
      </w:r>
      <w:r w:rsidR="00D92882">
        <w:rPr>
          <w:color w:val="0D0D0D" w:themeColor="text1" w:themeTint="F2"/>
        </w:rPr>
        <w:t xml:space="preserve">followed by the </w:t>
      </w:r>
      <w:r w:rsidR="00C21547">
        <w:rPr>
          <w:color w:val="0D0D0D" w:themeColor="text1" w:themeTint="F2"/>
        </w:rPr>
        <w:t>50</w:t>
      </w:r>
      <w:r w:rsidR="00C21547" w:rsidRPr="00A72E51">
        <w:rPr>
          <w:color w:val="0D0D0D" w:themeColor="text1" w:themeTint="F2"/>
        </w:rPr>
        <w:t>°C</w:t>
      </w:r>
      <w:r w:rsidR="00C21547">
        <w:rPr>
          <w:color w:val="0D0D0D" w:themeColor="text1" w:themeTint="F2"/>
        </w:rPr>
        <w:t xml:space="preserve"> and 40</w:t>
      </w:r>
      <w:r w:rsidR="00C21547" w:rsidRPr="00A72E51">
        <w:rPr>
          <w:color w:val="0D0D0D" w:themeColor="text1" w:themeTint="F2"/>
        </w:rPr>
        <w:t>°C</w:t>
      </w:r>
      <w:r w:rsidR="00C21547">
        <w:rPr>
          <w:color w:val="0D0D0D" w:themeColor="text1" w:themeTint="F2"/>
        </w:rPr>
        <w:t xml:space="preserve"> solutions</w:t>
      </w:r>
      <w:r w:rsidR="003812E0">
        <w:rPr>
          <w:color w:val="0D0D0D" w:themeColor="text1" w:themeTint="F2"/>
        </w:rPr>
        <w:t xml:space="preserve">, with averages of </w:t>
      </w:r>
      <w:r w:rsidR="003812E0">
        <w:rPr>
          <w:rFonts w:eastAsiaTheme="minorEastAsia"/>
        </w:rPr>
        <w:t>0.432mL/s and</w:t>
      </w:r>
      <w:r w:rsidR="00C21547">
        <w:rPr>
          <w:color w:val="0D0D0D" w:themeColor="text1" w:themeTint="F2"/>
        </w:rPr>
        <w:t xml:space="preserve"> </w:t>
      </w:r>
      <w:r w:rsidR="003812E0">
        <w:rPr>
          <w:rFonts w:eastAsiaTheme="minorEastAsia"/>
        </w:rPr>
        <w:t>0.423mL/s</w:t>
      </w:r>
      <w:r w:rsidR="003812E0">
        <w:rPr>
          <w:color w:val="0D0D0D" w:themeColor="text1" w:themeTint="F2"/>
        </w:rPr>
        <w:t xml:space="preserve"> </w:t>
      </w:r>
      <w:r w:rsidR="00C21547">
        <w:rPr>
          <w:color w:val="0D0D0D" w:themeColor="text1" w:themeTint="F2"/>
        </w:rPr>
        <w:t xml:space="preserve">respectively. </w:t>
      </w:r>
    </w:p>
    <w:p w14:paraId="721857E9" w14:textId="65D4320A" w:rsidR="00401702" w:rsidRDefault="00401702" w:rsidP="00C21547">
      <w:pPr>
        <w:ind w:left="720" w:hanging="720"/>
        <w:rPr>
          <w:rFonts w:eastAsiaTheme="minorEastAsia"/>
          <w:color w:val="0D0D0D" w:themeColor="text1" w:themeTint="F2"/>
        </w:rPr>
      </w:pPr>
      <w:r>
        <w:rPr>
          <w:color w:val="0D0D0D" w:themeColor="text1" w:themeTint="F2"/>
        </w:rPr>
        <w:t>2.3</w:t>
      </w:r>
      <w:r>
        <w:rPr>
          <w:color w:val="0D0D0D" w:themeColor="text1" w:themeTint="F2"/>
        </w:rPr>
        <w:tab/>
        <w:t>In the second experiment performed, we used 3 different concentrations of</w:t>
      </w:r>
      <w:r w:rsidRPr="00401702">
        <w:rPr>
          <w:color w:val="0D0D0D" w:themeColor="text1" w:themeTint="F2"/>
        </w:rPr>
        <w:t xml:space="preserve"> </w:t>
      </w:r>
      <w:r w:rsidR="00B50E48">
        <w:rPr>
          <w:color w:val="0D0D0D" w:themeColor="text1" w:themeTint="F2"/>
        </w:rPr>
        <w:t>HCl</w:t>
      </w:r>
      <w:r>
        <w:rPr>
          <w:rFonts w:eastAsiaTheme="minorEastAsia"/>
          <w:color w:val="0D0D0D" w:themeColor="text1" w:themeTint="F2"/>
        </w:rPr>
        <w:t xml:space="preserve"> </w:t>
      </w:r>
      <w:r w:rsidR="00722D2D">
        <w:rPr>
          <w:rFonts w:eastAsiaTheme="minorEastAsia"/>
          <w:color w:val="0D0D0D" w:themeColor="text1" w:themeTint="F2"/>
        </w:rPr>
        <w:t xml:space="preserve">solution. Detailed in </w:t>
      </w:r>
      <w:r w:rsidR="00C242A9">
        <w:rPr>
          <w:rFonts w:eastAsiaTheme="minorEastAsia"/>
          <w:color w:val="0D0D0D" w:themeColor="text1" w:themeTint="F2"/>
        </w:rPr>
        <w:t>T</w:t>
      </w:r>
      <w:r w:rsidR="00722D2D">
        <w:rPr>
          <w:rFonts w:eastAsiaTheme="minorEastAsia"/>
          <w:color w:val="0D0D0D" w:themeColor="text1" w:themeTint="F2"/>
        </w:rPr>
        <w:t xml:space="preserve">able </w:t>
      </w:r>
      <w:r w:rsidR="00C242A9">
        <w:rPr>
          <w:rFonts w:eastAsiaTheme="minorEastAsia"/>
          <w:color w:val="0D0D0D" w:themeColor="text1" w:themeTint="F2"/>
        </w:rPr>
        <w:t>2 are the results of those experiments.</w:t>
      </w:r>
    </w:p>
    <w:tbl>
      <w:tblPr>
        <w:tblStyle w:val="TableGrid"/>
        <w:tblpPr w:leftFromText="180" w:rightFromText="180" w:vertAnchor="text" w:horzAnchor="margin" w:tblpXSpec="right" w:tblpY="82"/>
        <w:tblW w:w="0" w:type="auto"/>
        <w:tblLook w:val="04A0" w:firstRow="1" w:lastRow="0" w:firstColumn="1" w:lastColumn="0" w:noHBand="0" w:noVBand="1"/>
      </w:tblPr>
      <w:tblGrid>
        <w:gridCol w:w="2075"/>
        <w:gridCol w:w="2079"/>
        <w:gridCol w:w="2079"/>
        <w:gridCol w:w="2063"/>
      </w:tblGrid>
      <w:tr w:rsidR="003812E0" w14:paraId="7F94E308" w14:textId="77777777" w:rsidTr="003812E0">
        <w:tc>
          <w:tcPr>
            <w:tcW w:w="2075" w:type="dxa"/>
          </w:tcPr>
          <w:p w14:paraId="078147EC" w14:textId="77777777" w:rsidR="003812E0" w:rsidRPr="00325471" w:rsidRDefault="003812E0" w:rsidP="003812E0">
            <w:pPr>
              <w:rPr>
                <w:b/>
                <w:bCs/>
                <w:color w:val="0D0D0D" w:themeColor="text1" w:themeTint="F2"/>
              </w:rPr>
            </w:pPr>
            <w:r w:rsidRPr="00325471">
              <w:rPr>
                <w:b/>
                <w:bCs/>
                <w:color w:val="0D0D0D" w:themeColor="text1" w:themeTint="F2"/>
              </w:rPr>
              <w:t>Table 2</w:t>
            </w:r>
          </w:p>
        </w:tc>
        <w:tc>
          <w:tcPr>
            <w:tcW w:w="2079" w:type="dxa"/>
          </w:tcPr>
          <w:p w14:paraId="05B0CE94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t>0.0781g of Mg</w:t>
            </w:r>
          </w:p>
        </w:tc>
        <w:tc>
          <w:tcPr>
            <w:tcW w:w="2079" w:type="dxa"/>
          </w:tcPr>
          <w:p w14:paraId="6AF1C3D1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t>0.0781g of Mg</w:t>
            </w:r>
          </w:p>
        </w:tc>
        <w:tc>
          <w:tcPr>
            <w:tcW w:w="2063" w:type="dxa"/>
          </w:tcPr>
          <w:p w14:paraId="57F2257C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t>0.079g of Mg</w:t>
            </w:r>
          </w:p>
        </w:tc>
      </w:tr>
      <w:tr w:rsidR="003812E0" w14:paraId="7EB0A7F7" w14:textId="77777777" w:rsidTr="003812E0">
        <w:tc>
          <w:tcPr>
            <w:tcW w:w="2075" w:type="dxa"/>
          </w:tcPr>
          <w:p w14:paraId="0DD693B5" w14:textId="77777777" w:rsidR="003812E0" w:rsidRPr="00325471" w:rsidRDefault="003812E0" w:rsidP="003812E0">
            <w:pPr>
              <w:rPr>
                <w:b/>
                <w:bCs/>
                <w:color w:val="0D0D0D" w:themeColor="text1" w:themeTint="F2"/>
              </w:rPr>
            </w:pPr>
            <w:r w:rsidRPr="00325471">
              <w:rPr>
                <w:b/>
                <w:bCs/>
                <w:color w:val="0D0D0D" w:themeColor="text1" w:themeTint="F2"/>
              </w:rPr>
              <w:t>Time(s)</w:t>
            </w:r>
          </w:p>
        </w:tc>
        <w:tc>
          <w:tcPr>
            <w:tcW w:w="2079" w:type="dxa"/>
          </w:tcPr>
          <w:p w14:paraId="7BED4C82" w14:textId="77777777" w:rsidR="003812E0" w:rsidRDefault="003812E0" w:rsidP="003812E0">
            <w:pPr>
              <w:rPr>
                <w:color w:val="0D0D0D" w:themeColor="text1" w:themeTint="F2"/>
              </w:rPr>
            </w:pPr>
            <w:r w:rsidRPr="00541BF7">
              <w:rPr>
                <w:b/>
                <w:bCs/>
              </w:rPr>
              <w:t xml:space="preserve">v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  <w:r w:rsidRPr="00541BF7">
              <w:rPr>
                <w:rFonts w:eastAsiaTheme="minorEastAsia"/>
                <w:b/>
                <w:bCs/>
              </w:rPr>
              <w:t xml:space="preserve"> (mL) @ </w:t>
            </w:r>
            <w:r>
              <w:rPr>
                <w:rFonts w:eastAsiaTheme="minorEastAsia"/>
                <w:b/>
                <w:bCs/>
              </w:rPr>
              <w:t>1.0M</w:t>
            </w:r>
          </w:p>
        </w:tc>
        <w:tc>
          <w:tcPr>
            <w:tcW w:w="2079" w:type="dxa"/>
          </w:tcPr>
          <w:p w14:paraId="599D1B8C" w14:textId="77777777" w:rsidR="003812E0" w:rsidRDefault="003812E0" w:rsidP="003812E0">
            <w:pPr>
              <w:rPr>
                <w:color w:val="0D0D0D" w:themeColor="text1" w:themeTint="F2"/>
              </w:rPr>
            </w:pPr>
            <w:r w:rsidRPr="00541BF7">
              <w:rPr>
                <w:b/>
                <w:bCs/>
              </w:rPr>
              <w:t xml:space="preserve">v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  <w:r w:rsidRPr="00541BF7">
              <w:rPr>
                <w:rFonts w:eastAsiaTheme="minorEastAsia"/>
                <w:b/>
                <w:bCs/>
              </w:rPr>
              <w:t xml:space="preserve"> (mL) @ </w:t>
            </w:r>
            <w:r>
              <w:rPr>
                <w:rFonts w:eastAsiaTheme="minorEastAsia"/>
                <w:b/>
                <w:bCs/>
              </w:rPr>
              <w:t>1.5M</w:t>
            </w:r>
          </w:p>
        </w:tc>
        <w:tc>
          <w:tcPr>
            <w:tcW w:w="2063" w:type="dxa"/>
          </w:tcPr>
          <w:p w14:paraId="7B36C1AB" w14:textId="77777777" w:rsidR="003812E0" w:rsidRDefault="003812E0" w:rsidP="003812E0">
            <w:pPr>
              <w:rPr>
                <w:color w:val="0D0D0D" w:themeColor="text1" w:themeTint="F2"/>
              </w:rPr>
            </w:pPr>
            <w:r w:rsidRPr="00541BF7">
              <w:rPr>
                <w:b/>
                <w:bCs/>
              </w:rPr>
              <w:t xml:space="preserve">v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  <w:r w:rsidRPr="00541BF7">
              <w:rPr>
                <w:rFonts w:eastAsiaTheme="minorEastAsia"/>
                <w:b/>
                <w:bCs/>
              </w:rPr>
              <w:t xml:space="preserve"> (mL) @ </w:t>
            </w:r>
            <w:r>
              <w:rPr>
                <w:rFonts w:eastAsiaTheme="minorEastAsia"/>
                <w:b/>
                <w:bCs/>
              </w:rPr>
              <w:t>2.0M</w:t>
            </w:r>
          </w:p>
        </w:tc>
      </w:tr>
      <w:tr w:rsidR="003812E0" w14:paraId="2A23B174" w14:textId="77777777" w:rsidTr="003812E0">
        <w:tc>
          <w:tcPr>
            <w:tcW w:w="2075" w:type="dxa"/>
          </w:tcPr>
          <w:p w14:paraId="5A28AFD5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0</w:t>
            </w:r>
          </w:p>
        </w:tc>
        <w:tc>
          <w:tcPr>
            <w:tcW w:w="2079" w:type="dxa"/>
          </w:tcPr>
          <w:p w14:paraId="65EE5704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0</w:t>
            </w:r>
          </w:p>
        </w:tc>
        <w:tc>
          <w:tcPr>
            <w:tcW w:w="2079" w:type="dxa"/>
          </w:tcPr>
          <w:p w14:paraId="038D3017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0</w:t>
            </w:r>
          </w:p>
        </w:tc>
        <w:tc>
          <w:tcPr>
            <w:tcW w:w="2063" w:type="dxa"/>
          </w:tcPr>
          <w:p w14:paraId="5A7A8A97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0</w:t>
            </w:r>
          </w:p>
        </w:tc>
      </w:tr>
      <w:tr w:rsidR="003812E0" w14:paraId="110C02C0" w14:textId="77777777" w:rsidTr="003812E0">
        <w:tc>
          <w:tcPr>
            <w:tcW w:w="2075" w:type="dxa"/>
          </w:tcPr>
          <w:p w14:paraId="365B6683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10</w:t>
            </w:r>
          </w:p>
        </w:tc>
        <w:tc>
          <w:tcPr>
            <w:tcW w:w="2079" w:type="dxa"/>
          </w:tcPr>
          <w:p w14:paraId="6B789258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13</w:t>
            </w:r>
          </w:p>
        </w:tc>
        <w:tc>
          <w:tcPr>
            <w:tcW w:w="2079" w:type="dxa"/>
          </w:tcPr>
          <w:p w14:paraId="0B93233F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32</w:t>
            </w:r>
          </w:p>
        </w:tc>
        <w:tc>
          <w:tcPr>
            <w:tcW w:w="2063" w:type="dxa"/>
          </w:tcPr>
          <w:p w14:paraId="26BBE34F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39</w:t>
            </w:r>
          </w:p>
        </w:tc>
      </w:tr>
      <w:tr w:rsidR="003812E0" w14:paraId="204F94B4" w14:textId="77777777" w:rsidTr="003812E0">
        <w:tc>
          <w:tcPr>
            <w:tcW w:w="2075" w:type="dxa"/>
          </w:tcPr>
          <w:p w14:paraId="14D24A4E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20</w:t>
            </w:r>
          </w:p>
        </w:tc>
        <w:tc>
          <w:tcPr>
            <w:tcW w:w="2079" w:type="dxa"/>
          </w:tcPr>
          <w:p w14:paraId="627961E8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24</w:t>
            </w:r>
          </w:p>
        </w:tc>
        <w:tc>
          <w:tcPr>
            <w:tcW w:w="2079" w:type="dxa"/>
          </w:tcPr>
          <w:p w14:paraId="65ADFDBC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54</w:t>
            </w:r>
          </w:p>
        </w:tc>
        <w:tc>
          <w:tcPr>
            <w:tcW w:w="2063" w:type="dxa"/>
          </w:tcPr>
          <w:p w14:paraId="5EEC0A2F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60</w:t>
            </w:r>
          </w:p>
        </w:tc>
      </w:tr>
      <w:tr w:rsidR="003812E0" w14:paraId="549BCA6C" w14:textId="77777777" w:rsidTr="003812E0">
        <w:tc>
          <w:tcPr>
            <w:tcW w:w="2075" w:type="dxa"/>
          </w:tcPr>
          <w:p w14:paraId="280878E3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30</w:t>
            </w:r>
          </w:p>
        </w:tc>
        <w:tc>
          <w:tcPr>
            <w:tcW w:w="2079" w:type="dxa"/>
          </w:tcPr>
          <w:p w14:paraId="6812587B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34</w:t>
            </w:r>
          </w:p>
        </w:tc>
        <w:tc>
          <w:tcPr>
            <w:tcW w:w="2079" w:type="dxa"/>
          </w:tcPr>
          <w:p w14:paraId="22D9537B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67</w:t>
            </w:r>
          </w:p>
        </w:tc>
        <w:tc>
          <w:tcPr>
            <w:tcW w:w="2063" w:type="dxa"/>
          </w:tcPr>
          <w:p w14:paraId="066465A3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72</w:t>
            </w:r>
          </w:p>
        </w:tc>
      </w:tr>
      <w:tr w:rsidR="003812E0" w14:paraId="282C97D1" w14:textId="77777777" w:rsidTr="003812E0">
        <w:tc>
          <w:tcPr>
            <w:tcW w:w="2075" w:type="dxa"/>
          </w:tcPr>
          <w:p w14:paraId="77B17184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40</w:t>
            </w:r>
          </w:p>
        </w:tc>
        <w:tc>
          <w:tcPr>
            <w:tcW w:w="2079" w:type="dxa"/>
          </w:tcPr>
          <w:p w14:paraId="6D5CBE73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43</w:t>
            </w:r>
          </w:p>
        </w:tc>
        <w:tc>
          <w:tcPr>
            <w:tcW w:w="2079" w:type="dxa"/>
          </w:tcPr>
          <w:p w14:paraId="1A033864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76</w:t>
            </w:r>
          </w:p>
        </w:tc>
        <w:tc>
          <w:tcPr>
            <w:tcW w:w="2063" w:type="dxa"/>
          </w:tcPr>
          <w:p w14:paraId="08971C7D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81</w:t>
            </w:r>
          </w:p>
        </w:tc>
      </w:tr>
      <w:tr w:rsidR="003812E0" w14:paraId="214F55FF" w14:textId="77777777" w:rsidTr="003812E0">
        <w:tc>
          <w:tcPr>
            <w:tcW w:w="2075" w:type="dxa"/>
          </w:tcPr>
          <w:p w14:paraId="51C8ED70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50</w:t>
            </w:r>
          </w:p>
        </w:tc>
        <w:tc>
          <w:tcPr>
            <w:tcW w:w="2079" w:type="dxa"/>
          </w:tcPr>
          <w:p w14:paraId="2449CA97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49</w:t>
            </w:r>
          </w:p>
        </w:tc>
        <w:tc>
          <w:tcPr>
            <w:tcW w:w="2079" w:type="dxa"/>
          </w:tcPr>
          <w:p w14:paraId="3DEDC1B9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80</w:t>
            </w:r>
          </w:p>
        </w:tc>
        <w:tc>
          <w:tcPr>
            <w:tcW w:w="2063" w:type="dxa"/>
          </w:tcPr>
          <w:p w14:paraId="652D98E4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87</w:t>
            </w:r>
          </w:p>
        </w:tc>
      </w:tr>
      <w:tr w:rsidR="003812E0" w14:paraId="10C97396" w14:textId="77777777" w:rsidTr="003812E0">
        <w:tc>
          <w:tcPr>
            <w:tcW w:w="2075" w:type="dxa"/>
          </w:tcPr>
          <w:p w14:paraId="7BA2D214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60</w:t>
            </w:r>
          </w:p>
        </w:tc>
        <w:tc>
          <w:tcPr>
            <w:tcW w:w="2079" w:type="dxa"/>
          </w:tcPr>
          <w:p w14:paraId="30623D2E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55</w:t>
            </w:r>
          </w:p>
        </w:tc>
        <w:tc>
          <w:tcPr>
            <w:tcW w:w="2079" w:type="dxa"/>
          </w:tcPr>
          <w:p w14:paraId="43D1E78D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82.5</w:t>
            </w:r>
          </w:p>
        </w:tc>
        <w:tc>
          <w:tcPr>
            <w:tcW w:w="2063" w:type="dxa"/>
          </w:tcPr>
          <w:p w14:paraId="66ACDDE4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90</w:t>
            </w:r>
          </w:p>
        </w:tc>
      </w:tr>
      <w:tr w:rsidR="003812E0" w14:paraId="0C1CAF0D" w14:textId="77777777" w:rsidTr="003812E0">
        <w:tc>
          <w:tcPr>
            <w:tcW w:w="2075" w:type="dxa"/>
          </w:tcPr>
          <w:p w14:paraId="1B63E95B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70</w:t>
            </w:r>
          </w:p>
        </w:tc>
        <w:tc>
          <w:tcPr>
            <w:tcW w:w="2079" w:type="dxa"/>
          </w:tcPr>
          <w:p w14:paraId="62FC13CF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61</w:t>
            </w:r>
          </w:p>
        </w:tc>
        <w:tc>
          <w:tcPr>
            <w:tcW w:w="2079" w:type="dxa"/>
          </w:tcPr>
          <w:p w14:paraId="7B90DE89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85</w:t>
            </w:r>
          </w:p>
        </w:tc>
        <w:tc>
          <w:tcPr>
            <w:tcW w:w="2063" w:type="dxa"/>
          </w:tcPr>
          <w:p w14:paraId="7FB63503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94</w:t>
            </w:r>
          </w:p>
        </w:tc>
      </w:tr>
      <w:tr w:rsidR="003812E0" w14:paraId="78FA7E5A" w14:textId="77777777" w:rsidTr="003812E0">
        <w:tc>
          <w:tcPr>
            <w:tcW w:w="2075" w:type="dxa"/>
          </w:tcPr>
          <w:p w14:paraId="43743C0C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80</w:t>
            </w:r>
          </w:p>
        </w:tc>
        <w:tc>
          <w:tcPr>
            <w:tcW w:w="2079" w:type="dxa"/>
          </w:tcPr>
          <w:p w14:paraId="5D306649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65</w:t>
            </w:r>
          </w:p>
        </w:tc>
        <w:tc>
          <w:tcPr>
            <w:tcW w:w="2079" w:type="dxa"/>
          </w:tcPr>
          <w:p w14:paraId="24D0D4C4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88</w:t>
            </w:r>
          </w:p>
        </w:tc>
        <w:tc>
          <w:tcPr>
            <w:tcW w:w="2063" w:type="dxa"/>
          </w:tcPr>
          <w:p w14:paraId="7A7F194C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95.5</w:t>
            </w:r>
          </w:p>
        </w:tc>
      </w:tr>
      <w:tr w:rsidR="003812E0" w14:paraId="32D30C37" w14:textId="77777777" w:rsidTr="003812E0">
        <w:tc>
          <w:tcPr>
            <w:tcW w:w="2075" w:type="dxa"/>
          </w:tcPr>
          <w:p w14:paraId="3CCE4BBD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90</w:t>
            </w:r>
          </w:p>
        </w:tc>
        <w:tc>
          <w:tcPr>
            <w:tcW w:w="2079" w:type="dxa"/>
          </w:tcPr>
          <w:p w14:paraId="513C740A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69</w:t>
            </w:r>
          </w:p>
        </w:tc>
        <w:tc>
          <w:tcPr>
            <w:tcW w:w="2079" w:type="dxa"/>
          </w:tcPr>
          <w:p w14:paraId="173C906E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90</w:t>
            </w:r>
          </w:p>
        </w:tc>
        <w:tc>
          <w:tcPr>
            <w:tcW w:w="2063" w:type="dxa"/>
          </w:tcPr>
          <w:p w14:paraId="097D9BEA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96</w:t>
            </w:r>
          </w:p>
        </w:tc>
      </w:tr>
      <w:tr w:rsidR="003812E0" w14:paraId="389CB4E1" w14:textId="77777777" w:rsidTr="003812E0">
        <w:tc>
          <w:tcPr>
            <w:tcW w:w="2075" w:type="dxa"/>
          </w:tcPr>
          <w:p w14:paraId="65887A43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100</w:t>
            </w:r>
          </w:p>
        </w:tc>
        <w:tc>
          <w:tcPr>
            <w:tcW w:w="2079" w:type="dxa"/>
          </w:tcPr>
          <w:p w14:paraId="3FC745D7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72</w:t>
            </w:r>
          </w:p>
        </w:tc>
        <w:tc>
          <w:tcPr>
            <w:tcW w:w="2079" w:type="dxa"/>
          </w:tcPr>
          <w:p w14:paraId="5ACF195A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91</w:t>
            </w:r>
          </w:p>
        </w:tc>
        <w:tc>
          <w:tcPr>
            <w:tcW w:w="2063" w:type="dxa"/>
          </w:tcPr>
          <w:p w14:paraId="560C8023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97</w:t>
            </w:r>
          </w:p>
        </w:tc>
      </w:tr>
      <w:tr w:rsidR="003812E0" w14:paraId="5A26ACFD" w14:textId="77777777" w:rsidTr="003812E0">
        <w:tc>
          <w:tcPr>
            <w:tcW w:w="2075" w:type="dxa"/>
          </w:tcPr>
          <w:p w14:paraId="6ED3E05F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110</w:t>
            </w:r>
          </w:p>
        </w:tc>
        <w:tc>
          <w:tcPr>
            <w:tcW w:w="2079" w:type="dxa"/>
          </w:tcPr>
          <w:p w14:paraId="51538509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72</w:t>
            </w:r>
          </w:p>
        </w:tc>
        <w:tc>
          <w:tcPr>
            <w:tcW w:w="2079" w:type="dxa"/>
          </w:tcPr>
          <w:p w14:paraId="0C239319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91.5</w:t>
            </w:r>
          </w:p>
        </w:tc>
        <w:tc>
          <w:tcPr>
            <w:tcW w:w="2063" w:type="dxa"/>
          </w:tcPr>
          <w:p w14:paraId="4BCEDDFA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97.5</w:t>
            </w:r>
          </w:p>
        </w:tc>
      </w:tr>
      <w:tr w:rsidR="003812E0" w14:paraId="7CDDC052" w14:textId="77777777" w:rsidTr="003812E0">
        <w:tc>
          <w:tcPr>
            <w:tcW w:w="2075" w:type="dxa"/>
          </w:tcPr>
          <w:p w14:paraId="18C758B4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120</w:t>
            </w:r>
          </w:p>
        </w:tc>
        <w:tc>
          <w:tcPr>
            <w:tcW w:w="2079" w:type="dxa"/>
          </w:tcPr>
          <w:p w14:paraId="32A2AF5C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73</w:t>
            </w:r>
          </w:p>
        </w:tc>
        <w:tc>
          <w:tcPr>
            <w:tcW w:w="2079" w:type="dxa"/>
          </w:tcPr>
          <w:p w14:paraId="262E1837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91.5</w:t>
            </w:r>
          </w:p>
        </w:tc>
        <w:tc>
          <w:tcPr>
            <w:tcW w:w="2063" w:type="dxa"/>
          </w:tcPr>
          <w:p w14:paraId="5163CDDF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97.5</w:t>
            </w:r>
          </w:p>
        </w:tc>
      </w:tr>
      <w:tr w:rsidR="003812E0" w14:paraId="0AB7BFF2" w14:textId="77777777" w:rsidTr="003812E0">
        <w:tc>
          <w:tcPr>
            <w:tcW w:w="2075" w:type="dxa"/>
          </w:tcPr>
          <w:p w14:paraId="62280199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130</w:t>
            </w:r>
          </w:p>
        </w:tc>
        <w:tc>
          <w:tcPr>
            <w:tcW w:w="2079" w:type="dxa"/>
          </w:tcPr>
          <w:p w14:paraId="33D23581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73</w:t>
            </w:r>
          </w:p>
        </w:tc>
        <w:tc>
          <w:tcPr>
            <w:tcW w:w="2079" w:type="dxa"/>
          </w:tcPr>
          <w:p w14:paraId="225B776C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91.5</w:t>
            </w:r>
          </w:p>
        </w:tc>
        <w:tc>
          <w:tcPr>
            <w:tcW w:w="2063" w:type="dxa"/>
          </w:tcPr>
          <w:p w14:paraId="2A0130BE" w14:textId="77777777" w:rsidR="003812E0" w:rsidRDefault="003812E0" w:rsidP="003812E0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98</w:t>
            </w:r>
          </w:p>
        </w:tc>
      </w:tr>
    </w:tbl>
    <w:p w14:paraId="20A41B65" w14:textId="77777777" w:rsidR="007670AB" w:rsidRPr="00840081" w:rsidRDefault="00C242A9" w:rsidP="00C21547">
      <w:pPr>
        <w:ind w:left="720" w:hanging="720"/>
        <w:rPr>
          <w:color w:val="0D0D0D" w:themeColor="text1" w:themeTint="F2"/>
        </w:rPr>
      </w:pPr>
      <w:r>
        <w:rPr>
          <w:rFonts w:eastAsiaTheme="minorEastAsia"/>
          <w:color w:val="0D0D0D" w:themeColor="text1" w:themeTint="F2"/>
        </w:rPr>
        <w:tab/>
      </w:r>
    </w:p>
    <w:p w14:paraId="4FD611B1" w14:textId="0CB7E130" w:rsidR="00501828" w:rsidRDefault="00501828" w:rsidP="00501828">
      <w:pPr>
        <w:rPr>
          <w:color w:val="0D0D0D" w:themeColor="text1" w:themeTint="F2"/>
        </w:rPr>
      </w:pPr>
      <w:r>
        <w:rPr>
          <w:color w:val="0D0D0D" w:themeColor="text1" w:themeTint="F2"/>
        </w:rPr>
        <w:t>2.4</w:t>
      </w:r>
      <w:r>
        <w:rPr>
          <w:color w:val="0D0D0D" w:themeColor="text1" w:themeTint="F2"/>
        </w:rPr>
        <w:tab/>
        <w:t xml:space="preserve">Again, using the equation detailed in section 1.4, </w:t>
      </w:r>
    </w:p>
    <w:p w14:paraId="6271A018" w14:textId="77777777" w:rsidR="00501828" w:rsidRPr="00840081" w:rsidRDefault="00501828" w:rsidP="00501828">
      <w:pPr>
        <w:ind w:left="720"/>
        <w:rPr>
          <w:color w:val="0D0D0D" w:themeColor="text1" w:themeTint="F2"/>
        </w:rPr>
      </w:pPr>
      <m:oMathPara>
        <m:oMath>
          <m:r>
            <w:rPr>
              <w:rFonts w:ascii="Cambria Math" w:hAnsi="Cambria Math"/>
            </w:rPr>
            <m:t xml:space="preserve">Average rate of reaction=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H2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∆t</m:t>
              </m:r>
            </m:den>
          </m:f>
        </m:oMath>
      </m:oMathPara>
    </w:p>
    <w:p w14:paraId="3C17AF08" w14:textId="0EFAA8AE" w:rsidR="00501828" w:rsidRDefault="00501828" w:rsidP="00501828">
      <w:pPr>
        <w:ind w:left="720"/>
        <w:rPr>
          <w:color w:val="0D0D0D" w:themeColor="text1" w:themeTint="F2"/>
        </w:rPr>
      </w:pPr>
      <w:r>
        <w:rPr>
          <w:color w:val="0D0D0D" w:themeColor="text1" w:themeTint="F2"/>
        </w:rPr>
        <w:t xml:space="preserve">We can calculate the rates of reaction for each </w:t>
      </w:r>
      <w:r w:rsidR="00660BB9">
        <w:rPr>
          <w:color w:val="0D0D0D" w:themeColor="text1" w:themeTint="F2"/>
        </w:rPr>
        <w:t>concentration</w:t>
      </w:r>
      <w:r>
        <w:rPr>
          <w:color w:val="0D0D0D" w:themeColor="text1" w:themeTint="F2"/>
        </w:rPr>
        <w:t>. By adjusting the period and volume accordingly, we can also measure the instantaneous reaction rate, &amp; the periodic reaction rate.</w:t>
      </w:r>
    </w:p>
    <w:p w14:paraId="73A29879" w14:textId="7B050AD0" w:rsidR="00501828" w:rsidRDefault="00660BB9" w:rsidP="00501828">
      <w:pPr>
        <w:ind w:left="720"/>
        <w:rPr>
          <w:color w:val="0D0D0D" w:themeColor="text1" w:themeTint="F2"/>
        </w:rPr>
      </w:pPr>
      <w:r>
        <w:rPr>
          <w:color w:val="0D0D0D" w:themeColor="text1" w:themeTint="F2"/>
        </w:rPr>
        <w:lastRenderedPageBreak/>
        <w:t>2.0M</w:t>
      </w:r>
      <w:r w:rsidR="00501828">
        <w:rPr>
          <w:color w:val="0D0D0D" w:themeColor="text1" w:themeTint="F2"/>
        </w:rPr>
        <w:t>:</w:t>
      </w:r>
    </w:p>
    <w:p w14:paraId="3FC0609A" w14:textId="25AC9637" w:rsidR="00501828" w:rsidRDefault="00501828" w:rsidP="00501828">
      <w:pPr>
        <w:ind w:left="720"/>
        <w:rPr>
          <w:rFonts w:eastAsiaTheme="minorEastAsia"/>
        </w:rPr>
      </w:pPr>
      <m:oMath>
        <m:r>
          <w:rPr>
            <w:rFonts w:ascii="Cambria Math" w:hAnsi="Cambria Math"/>
          </w:rPr>
          <m:t xml:space="preserve">Average rate of reaction=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98</m:t>
            </m:r>
          </m:num>
          <m:den>
            <m:r>
              <w:rPr>
                <w:rFonts w:ascii="Cambria Math" w:hAnsi="Cambria Math"/>
              </w:rPr>
              <m:t>130</m:t>
            </m:r>
          </m:den>
        </m:f>
      </m:oMath>
      <w:r>
        <w:rPr>
          <w:rFonts w:eastAsiaTheme="minorEastAsia"/>
        </w:rPr>
        <w:t xml:space="preserve"> = 0.</w:t>
      </w:r>
      <w:r w:rsidR="00EB2F63">
        <w:rPr>
          <w:rFonts w:eastAsiaTheme="minorEastAsia"/>
        </w:rPr>
        <w:t>7</w:t>
      </w:r>
      <w:r>
        <w:rPr>
          <w:rFonts w:eastAsiaTheme="minorEastAsia"/>
        </w:rPr>
        <w:t>5mL/s</w:t>
      </w:r>
    </w:p>
    <w:p w14:paraId="5246DD85" w14:textId="1C81F53A" w:rsidR="00501828" w:rsidRPr="00840081" w:rsidRDefault="00501828" w:rsidP="00501828">
      <w:pPr>
        <w:ind w:left="720"/>
        <w:rPr>
          <w:color w:val="0D0D0D" w:themeColor="text1" w:themeTint="F2"/>
        </w:rPr>
      </w:pPr>
      <m:oMath>
        <m:r>
          <w:rPr>
            <w:rFonts w:ascii="Cambria Math" w:hAnsi="Cambria Math"/>
          </w:rPr>
          <m:t xml:space="preserve">Instantaneous Reaction Rate @ t+10s=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39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>
        <w:rPr>
          <w:rFonts w:eastAsiaTheme="minorEastAsia"/>
        </w:rPr>
        <w:t xml:space="preserve"> = </w:t>
      </w:r>
      <w:r w:rsidR="00EB2F63">
        <w:rPr>
          <w:rFonts w:eastAsiaTheme="minorEastAsia"/>
        </w:rPr>
        <w:t>3.9</w:t>
      </w:r>
      <w:r>
        <w:rPr>
          <w:rFonts w:eastAsiaTheme="minorEastAsia"/>
        </w:rPr>
        <w:t>mL/s</w:t>
      </w:r>
    </w:p>
    <w:p w14:paraId="03AD0E89" w14:textId="2D7E4DBC" w:rsidR="00501828" w:rsidRDefault="00501828" w:rsidP="00501828">
      <w:pPr>
        <w:ind w:left="720"/>
        <w:rPr>
          <w:rFonts w:eastAsiaTheme="minorEastAsia"/>
        </w:rPr>
      </w:pPr>
      <m:oMath>
        <m:r>
          <w:rPr>
            <w:rFonts w:ascii="Cambria Math" w:hAnsi="Cambria Math"/>
          </w:rPr>
          <m:t xml:space="preserve">Periodic reaction rate @ 0s to 30s=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72</m:t>
            </m:r>
          </m:num>
          <m:den>
            <m:r>
              <w:rPr>
                <w:rFonts w:ascii="Cambria Math" w:hAnsi="Cambria Math"/>
              </w:rPr>
              <m:t>30</m:t>
            </m:r>
          </m:den>
        </m:f>
      </m:oMath>
      <w:r>
        <w:rPr>
          <w:rFonts w:eastAsiaTheme="minorEastAsia"/>
        </w:rPr>
        <w:t xml:space="preserve"> = </w:t>
      </w:r>
      <w:r w:rsidR="006550B8">
        <w:rPr>
          <w:rFonts w:eastAsiaTheme="minorEastAsia"/>
        </w:rPr>
        <w:t>2.4</w:t>
      </w:r>
      <w:r>
        <w:rPr>
          <w:rFonts w:eastAsiaTheme="minorEastAsia"/>
        </w:rPr>
        <w:t>mL/s</w:t>
      </w:r>
    </w:p>
    <w:p w14:paraId="0B2C2638" w14:textId="77777777" w:rsidR="00660BB9" w:rsidRDefault="00660BB9" w:rsidP="00501828">
      <w:pPr>
        <w:ind w:left="720"/>
        <w:rPr>
          <w:color w:val="0D0D0D" w:themeColor="text1" w:themeTint="F2"/>
        </w:rPr>
      </w:pPr>
    </w:p>
    <w:p w14:paraId="211361BB" w14:textId="0F0342F3" w:rsidR="00501828" w:rsidRDefault="00660BB9" w:rsidP="00501828">
      <w:pPr>
        <w:ind w:left="720"/>
        <w:rPr>
          <w:color w:val="0D0D0D" w:themeColor="text1" w:themeTint="F2"/>
        </w:rPr>
      </w:pPr>
      <w:r>
        <w:rPr>
          <w:color w:val="0D0D0D" w:themeColor="text1" w:themeTint="F2"/>
        </w:rPr>
        <w:t>1.5M</w:t>
      </w:r>
      <w:r w:rsidR="00501828">
        <w:rPr>
          <w:color w:val="0D0D0D" w:themeColor="text1" w:themeTint="F2"/>
        </w:rPr>
        <w:t>:</w:t>
      </w:r>
    </w:p>
    <w:p w14:paraId="7F99131A" w14:textId="10E17104" w:rsidR="00501828" w:rsidRDefault="00501828" w:rsidP="00501828">
      <w:pPr>
        <w:ind w:left="720"/>
        <w:rPr>
          <w:rFonts w:eastAsiaTheme="minorEastAsia"/>
        </w:rPr>
      </w:pPr>
      <m:oMath>
        <m:r>
          <w:rPr>
            <w:rFonts w:ascii="Cambria Math" w:hAnsi="Cambria Math"/>
          </w:rPr>
          <m:t xml:space="preserve">Average rate of reaction=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91.5</m:t>
            </m:r>
          </m:num>
          <m:den>
            <m:r>
              <w:rPr>
                <w:rFonts w:ascii="Cambria Math" w:hAnsi="Cambria Math"/>
              </w:rPr>
              <m:t>130</m:t>
            </m:r>
          </m:den>
        </m:f>
      </m:oMath>
      <w:r>
        <w:rPr>
          <w:rFonts w:eastAsiaTheme="minorEastAsia"/>
        </w:rPr>
        <w:t xml:space="preserve"> = 0.</w:t>
      </w:r>
      <w:r w:rsidR="00D57A47">
        <w:rPr>
          <w:rFonts w:eastAsiaTheme="minorEastAsia"/>
        </w:rPr>
        <w:t>704</w:t>
      </w:r>
      <w:r>
        <w:rPr>
          <w:rFonts w:eastAsiaTheme="minorEastAsia"/>
        </w:rPr>
        <w:t>mL/s</w:t>
      </w:r>
    </w:p>
    <w:p w14:paraId="2E7EDA49" w14:textId="53E6559D" w:rsidR="00501828" w:rsidRPr="00840081" w:rsidRDefault="00501828" w:rsidP="00501828">
      <w:pPr>
        <w:ind w:left="720"/>
        <w:rPr>
          <w:color w:val="0D0D0D" w:themeColor="text1" w:themeTint="F2"/>
        </w:rPr>
      </w:pPr>
      <m:oMath>
        <m:r>
          <w:rPr>
            <w:rFonts w:ascii="Cambria Math" w:hAnsi="Cambria Math"/>
          </w:rPr>
          <m:t xml:space="preserve">Instantaneous Reaction Rate @ t+10s=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32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>
        <w:rPr>
          <w:rFonts w:eastAsiaTheme="minorEastAsia"/>
        </w:rPr>
        <w:t xml:space="preserve"> = </w:t>
      </w:r>
      <w:r w:rsidR="006550B8">
        <w:rPr>
          <w:rFonts w:eastAsiaTheme="minorEastAsia"/>
        </w:rPr>
        <w:t>3.2</w:t>
      </w:r>
      <w:r>
        <w:rPr>
          <w:rFonts w:eastAsiaTheme="minorEastAsia"/>
        </w:rPr>
        <w:t>mL/s</w:t>
      </w:r>
    </w:p>
    <w:p w14:paraId="5388F683" w14:textId="2EBD4828" w:rsidR="00501828" w:rsidRDefault="00501828" w:rsidP="00501828">
      <w:pPr>
        <w:ind w:left="720"/>
        <w:rPr>
          <w:color w:val="0D0D0D" w:themeColor="text1" w:themeTint="F2"/>
        </w:rPr>
      </w:pPr>
      <m:oMath>
        <m:r>
          <w:rPr>
            <w:rFonts w:ascii="Cambria Math" w:hAnsi="Cambria Math"/>
          </w:rPr>
          <m:t xml:space="preserve">Periodic reaction rate @ 0s to 30s=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67</m:t>
            </m:r>
          </m:num>
          <m:den>
            <m:r>
              <w:rPr>
                <w:rFonts w:ascii="Cambria Math" w:hAnsi="Cambria Math"/>
              </w:rPr>
              <m:t>30</m:t>
            </m:r>
          </m:den>
        </m:f>
      </m:oMath>
      <w:r>
        <w:rPr>
          <w:rFonts w:eastAsiaTheme="minorEastAsia"/>
        </w:rPr>
        <w:t xml:space="preserve"> = </w:t>
      </w:r>
      <w:r w:rsidR="00F76BC8">
        <w:rPr>
          <w:rFonts w:eastAsiaTheme="minorEastAsia"/>
        </w:rPr>
        <w:t>2.23</w:t>
      </w:r>
      <w:r>
        <w:rPr>
          <w:rFonts w:eastAsiaTheme="minorEastAsia"/>
        </w:rPr>
        <w:t>mL/s</w:t>
      </w:r>
    </w:p>
    <w:p w14:paraId="4865F12E" w14:textId="50C41FC2" w:rsidR="00501828" w:rsidRDefault="00660BB9" w:rsidP="00501828">
      <w:pPr>
        <w:ind w:left="720"/>
        <w:rPr>
          <w:color w:val="0D0D0D" w:themeColor="text1" w:themeTint="F2"/>
        </w:rPr>
      </w:pPr>
      <w:r>
        <w:rPr>
          <w:color w:val="0D0D0D" w:themeColor="text1" w:themeTint="F2"/>
        </w:rPr>
        <w:t>1M</w:t>
      </w:r>
      <w:r w:rsidR="00501828">
        <w:rPr>
          <w:color w:val="0D0D0D" w:themeColor="text1" w:themeTint="F2"/>
        </w:rPr>
        <w:t>:</w:t>
      </w:r>
    </w:p>
    <w:p w14:paraId="09E259A4" w14:textId="398D759B" w:rsidR="00501828" w:rsidRDefault="00501828" w:rsidP="00501828">
      <w:pPr>
        <w:ind w:left="720"/>
        <w:rPr>
          <w:rFonts w:eastAsiaTheme="minorEastAsia"/>
        </w:rPr>
      </w:pPr>
      <m:oMath>
        <m:r>
          <w:rPr>
            <w:rFonts w:ascii="Cambria Math" w:hAnsi="Cambria Math"/>
          </w:rPr>
          <m:t xml:space="preserve">Average rate of reaction=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73</m:t>
            </m:r>
          </m:num>
          <m:den>
            <m:r>
              <w:rPr>
                <w:rFonts w:ascii="Cambria Math" w:hAnsi="Cambria Math"/>
              </w:rPr>
              <m:t>130</m:t>
            </m:r>
          </m:den>
        </m:f>
      </m:oMath>
      <w:r>
        <w:rPr>
          <w:rFonts w:eastAsiaTheme="minorEastAsia"/>
        </w:rPr>
        <w:t xml:space="preserve"> = 0.</w:t>
      </w:r>
      <w:r w:rsidR="007F04E5">
        <w:rPr>
          <w:rFonts w:eastAsiaTheme="minorEastAsia"/>
        </w:rPr>
        <w:t>56</w:t>
      </w:r>
      <w:r>
        <w:rPr>
          <w:rFonts w:eastAsiaTheme="minorEastAsia"/>
        </w:rPr>
        <w:t>mL/s</w:t>
      </w:r>
    </w:p>
    <w:p w14:paraId="4B959995" w14:textId="5C2AE6FF" w:rsidR="00501828" w:rsidRPr="00840081" w:rsidRDefault="00501828" w:rsidP="00501828">
      <w:pPr>
        <w:ind w:left="720"/>
        <w:rPr>
          <w:color w:val="0D0D0D" w:themeColor="text1" w:themeTint="F2"/>
        </w:rPr>
      </w:pPr>
      <m:oMath>
        <m:r>
          <w:rPr>
            <w:rFonts w:ascii="Cambria Math" w:hAnsi="Cambria Math"/>
          </w:rPr>
          <m:t xml:space="preserve">Instantaneous Reaction Rate @ t+10s=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13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>
        <w:rPr>
          <w:rFonts w:eastAsiaTheme="minorEastAsia"/>
        </w:rPr>
        <w:t xml:space="preserve"> = 1.</w:t>
      </w:r>
      <w:r w:rsidR="00D57A47">
        <w:rPr>
          <w:rFonts w:eastAsiaTheme="minorEastAsia"/>
        </w:rPr>
        <w:t>3</w:t>
      </w:r>
      <w:r>
        <w:rPr>
          <w:rFonts w:eastAsiaTheme="minorEastAsia"/>
        </w:rPr>
        <w:t>mL/s</w:t>
      </w:r>
    </w:p>
    <w:p w14:paraId="6D187977" w14:textId="03C5CB5D" w:rsidR="00F20E84" w:rsidRDefault="00501828" w:rsidP="00D07E22">
      <w:pPr>
        <w:ind w:firstLine="720"/>
        <w:rPr>
          <w:rFonts w:eastAsiaTheme="minorEastAsia"/>
        </w:rPr>
      </w:pPr>
      <m:oMath>
        <m:r>
          <w:rPr>
            <w:rFonts w:ascii="Cambria Math" w:hAnsi="Cambria Math"/>
          </w:rPr>
          <m:t xml:space="preserve">Periodic reaction rate @ 0s to 30s=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34</m:t>
            </m:r>
          </m:num>
          <m:den>
            <m:r>
              <w:rPr>
                <w:rFonts w:ascii="Cambria Math" w:hAnsi="Cambria Math"/>
              </w:rPr>
              <m:t>30</m:t>
            </m:r>
          </m:den>
        </m:f>
      </m:oMath>
      <w:r>
        <w:rPr>
          <w:rFonts w:eastAsiaTheme="minorEastAsia"/>
        </w:rPr>
        <w:t xml:space="preserve"> = 1.</w:t>
      </w:r>
      <w:r w:rsidR="00233CFF">
        <w:rPr>
          <w:rFonts w:eastAsiaTheme="minorEastAsia"/>
        </w:rPr>
        <w:t>13</w:t>
      </w:r>
      <w:r>
        <w:rPr>
          <w:rFonts w:eastAsiaTheme="minorEastAsia"/>
        </w:rPr>
        <w:t>mL/s</w:t>
      </w:r>
    </w:p>
    <w:p w14:paraId="5B4988B1" w14:textId="494CCB0B" w:rsidR="00233CFF" w:rsidRDefault="00233CFF" w:rsidP="00233CFF">
      <w:pPr>
        <w:ind w:left="720"/>
        <w:rPr>
          <w:color w:val="0D0D0D" w:themeColor="text1" w:themeTint="F2"/>
        </w:rPr>
      </w:pPr>
      <w:r>
        <w:rPr>
          <w:color w:val="0D0D0D" w:themeColor="text1" w:themeTint="F2"/>
        </w:rPr>
        <w:t xml:space="preserve">The data collected in the concentration experiment shows that the </w:t>
      </w:r>
      <m:oMath>
        <m:r>
          <w:rPr>
            <w:rFonts w:ascii="Cambria Math" w:hAnsi="Cambria Math"/>
            <w:color w:val="0D0D0D" w:themeColor="text1" w:themeTint="F2"/>
          </w:rPr>
          <m:t>HCl</m:t>
        </m:r>
      </m:oMath>
      <w:r>
        <w:rPr>
          <w:rFonts w:eastAsiaTheme="minorEastAsia"/>
        </w:rPr>
        <w:t xml:space="preserve"> solution at 2.0M</w:t>
      </w:r>
      <w:r>
        <w:rPr>
          <w:color w:val="0D0D0D" w:themeColor="text1" w:themeTint="F2"/>
        </w:rPr>
        <w:t xml:space="preserve"> was measured to have the fastest reaction rate in all three categories, with an average of </w:t>
      </w:r>
      <w:r w:rsidR="00FC30C1">
        <w:rPr>
          <w:color w:val="0D0D0D" w:themeColor="text1" w:themeTint="F2"/>
        </w:rPr>
        <w:t xml:space="preserve">0.75mL/s, </w:t>
      </w:r>
      <w:r>
        <w:rPr>
          <w:color w:val="0D0D0D" w:themeColor="text1" w:themeTint="F2"/>
        </w:rPr>
        <w:t>followed by the 1.5M and 1.0M solutions</w:t>
      </w:r>
      <w:r w:rsidR="00FC30C1">
        <w:rPr>
          <w:color w:val="0D0D0D" w:themeColor="text1" w:themeTint="F2"/>
        </w:rPr>
        <w:t xml:space="preserve">, with averages of 0.704mL/s and </w:t>
      </w:r>
      <w:r w:rsidR="003812E0">
        <w:rPr>
          <w:color w:val="0D0D0D" w:themeColor="text1" w:themeTint="F2"/>
        </w:rPr>
        <w:t>0.56mL/s</w:t>
      </w:r>
      <w:r>
        <w:rPr>
          <w:color w:val="0D0D0D" w:themeColor="text1" w:themeTint="F2"/>
        </w:rPr>
        <w:t xml:space="preserve"> respectively.</w:t>
      </w:r>
    </w:p>
    <w:p w14:paraId="78C4BFBC" w14:textId="77777777" w:rsidR="003812E0" w:rsidRDefault="003812E0" w:rsidP="004444D7">
      <w:pPr>
        <w:ind w:left="720" w:hanging="672"/>
        <w:rPr>
          <w:rFonts w:eastAsiaTheme="minorEastAsia"/>
          <w:color w:val="0D0D0D" w:themeColor="text1" w:themeTint="F2"/>
        </w:rPr>
      </w:pPr>
      <w:r>
        <w:rPr>
          <w:color w:val="0D0D0D" w:themeColor="text1" w:themeTint="F2"/>
        </w:rPr>
        <w:t xml:space="preserve">2.5 </w:t>
      </w:r>
      <w:r>
        <w:rPr>
          <w:color w:val="0D0D0D" w:themeColor="text1" w:themeTint="F2"/>
        </w:rPr>
        <w:tab/>
        <w:t xml:space="preserve">In the third experiment performed, </w:t>
      </w:r>
      <w:r w:rsidR="009C5D57">
        <w:rPr>
          <w:color w:val="0D0D0D" w:themeColor="text1" w:themeTint="F2"/>
        </w:rPr>
        <w:t xml:space="preserve">we used </w:t>
      </w:r>
      <w:r w:rsidR="00F00FA7">
        <w:rPr>
          <w:color w:val="0D0D0D" w:themeColor="text1" w:themeTint="F2"/>
        </w:rPr>
        <w:t xml:space="preserve">magnesium shavings with an equal mass </w:t>
      </w:r>
      <w:r w:rsidR="00443ED8">
        <w:rPr>
          <w:color w:val="0D0D0D" w:themeColor="text1" w:themeTint="F2"/>
        </w:rPr>
        <w:t xml:space="preserve">to the magnesium strips used previously. </w:t>
      </w:r>
      <w:r>
        <w:rPr>
          <w:rFonts w:eastAsiaTheme="minorEastAsia"/>
          <w:color w:val="0D0D0D" w:themeColor="text1" w:themeTint="F2"/>
        </w:rPr>
        <w:t>Detailed in Table 3 are the results of those experiments.</w:t>
      </w:r>
    </w:p>
    <w:tbl>
      <w:tblPr>
        <w:tblStyle w:val="TableGrid"/>
        <w:tblpPr w:leftFromText="180" w:rightFromText="180" w:vertAnchor="text" w:horzAnchor="margin" w:tblpXSpec="center" w:tblpY="222"/>
        <w:tblW w:w="0" w:type="auto"/>
        <w:tblLook w:val="04A0" w:firstRow="1" w:lastRow="0" w:firstColumn="1" w:lastColumn="0" w:noHBand="0" w:noVBand="1"/>
      </w:tblPr>
      <w:tblGrid>
        <w:gridCol w:w="947"/>
        <w:gridCol w:w="1531"/>
      </w:tblGrid>
      <w:tr w:rsidR="004444D7" w14:paraId="67AFA45E" w14:textId="77777777" w:rsidTr="004444D7">
        <w:tc>
          <w:tcPr>
            <w:tcW w:w="0" w:type="auto"/>
          </w:tcPr>
          <w:p w14:paraId="52AC68EB" w14:textId="77777777" w:rsidR="004444D7" w:rsidRPr="00024086" w:rsidRDefault="004444D7" w:rsidP="004444D7">
            <w:pPr>
              <w:rPr>
                <w:rFonts w:eastAsiaTheme="minorEastAsia"/>
                <w:b/>
                <w:bCs/>
                <w:color w:val="0D0D0D" w:themeColor="text1" w:themeTint="F2"/>
              </w:rPr>
            </w:pPr>
            <w:r w:rsidRPr="00024086">
              <w:rPr>
                <w:rFonts w:eastAsiaTheme="minorEastAsia"/>
                <w:b/>
                <w:bCs/>
                <w:color w:val="0D0D0D" w:themeColor="text1" w:themeTint="F2"/>
              </w:rPr>
              <w:t>Table 3</w:t>
            </w:r>
          </w:p>
        </w:tc>
        <w:tc>
          <w:tcPr>
            <w:tcW w:w="0" w:type="auto"/>
          </w:tcPr>
          <w:p w14:paraId="3B41D5B0" w14:textId="77777777" w:rsidR="004444D7" w:rsidRPr="00024086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 w:rsidRPr="00024086">
              <w:rPr>
                <w:rFonts w:eastAsiaTheme="minorEastAsia"/>
                <w:color w:val="0D0D0D" w:themeColor="text1" w:themeTint="F2"/>
              </w:rPr>
              <w:t>0.0784g of Mg</w:t>
            </w:r>
          </w:p>
        </w:tc>
      </w:tr>
      <w:tr w:rsidR="004444D7" w14:paraId="19B3D372" w14:textId="77777777" w:rsidTr="004444D7">
        <w:tc>
          <w:tcPr>
            <w:tcW w:w="0" w:type="auto"/>
          </w:tcPr>
          <w:p w14:paraId="58418569" w14:textId="77777777" w:rsidR="004444D7" w:rsidRPr="00024086" w:rsidRDefault="004444D7" w:rsidP="004444D7">
            <w:pPr>
              <w:rPr>
                <w:rFonts w:eastAsiaTheme="minorEastAsia"/>
                <w:b/>
                <w:bCs/>
                <w:color w:val="0D0D0D" w:themeColor="text1" w:themeTint="F2"/>
              </w:rPr>
            </w:pPr>
            <w:r w:rsidRPr="00024086">
              <w:rPr>
                <w:rFonts w:eastAsiaTheme="minorEastAsia"/>
                <w:b/>
                <w:bCs/>
                <w:color w:val="0D0D0D" w:themeColor="text1" w:themeTint="F2"/>
              </w:rPr>
              <w:t>Time(s)</w:t>
            </w:r>
          </w:p>
        </w:tc>
        <w:tc>
          <w:tcPr>
            <w:tcW w:w="0" w:type="auto"/>
          </w:tcPr>
          <w:p w14:paraId="64A7F01F" w14:textId="77777777" w:rsidR="004444D7" w:rsidRPr="00024086" w:rsidRDefault="004444D7" w:rsidP="004444D7">
            <w:pPr>
              <w:rPr>
                <w:rFonts w:eastAsiaTheme="minorEastAsia"/>
                <w:b/>
                <w:bCs/>
                <w:color w:val="0D0D0D" w:themeColor="text1" w:themeTint="F2"/>
              </w:rPr>
            </w:pPr>
            <w:r w:rsidRPr="00024086">
              <w:rPr>
                <w:rFonts w:eastAsiaTheme="minorEastAsia"/>
                <w:b/>
                <w:bCs/>
                <w:color w:val="0D0D0D" w:themeColor="text1" w:themeTint="F2"/>
              </w:rPr>
              <w:t xml:space="preserve">V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(</m:t>
              </m:r>
            </m:oMath>
            <w:r w:rsidRPr="00024086">
              <w:rPr>
                <w:rFonts w:eastAsiaTheme="minorEastAsia"/>
                <w:b/>
                <w:bCs/>
              </w:rPr>
              <w:t>mL)</w:t>
            </w:r>
          </w:p>
        </w:tc>
      </w:tr>
      <w:tr w:rsidR="004444D7" w14:paraId="017DE974" w14:textId="77777777" w:rsidTr="004444D7">
        <w:tc>
          <w:tcPr>
            <w:tcW w:w="0" w:type="auto"/>
          </w:tcPr>
          <w:p w14:paraId="22C36B65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0</w:t>
            </w:r>
          </w:p>
        </w:tc>
        <w:tc>
          <w:tcPr>
            <w:tcW w:w="0" w:type="auto"/>
          </w:tcPr>
          <w:p w14:paraId="3DFBD743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0</w:t>
            </w:r>
          </w:p>
        </w:tc>
      </w:tr>
      <w:tr w:rsidR="004444D7" w14:paraId="0B76582A" w14:textId="77777777" w:rsidTr="004444D7">
        <w:tc>
          <w:tcPr>
            <w:tcW w:w="0" w:type="auto"/>
          </w:tcPr>
          <w:p w14:paraId="5671BEE3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10</w:t>
            </w:r>
          </w:p>
        </w:tc>
        <w:tc>
          <w:tcPr>
            <w:tcW w:w="0" w:type="auto"/>
          </w:tcPr>
          <w:p w14:paraId="64B4E9B3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10</w:t>
            </w:r>
          </w:p>
        </w:tc>
      </w:tr>
      <w:tr w:rsidR="004444D7" w14:paraId="767695F7" w14:textId="77777777" w:rsidTr="004444D7">
        <w:tc>
          <w:tcPr>
            <w:tcW w:w="0" w:type="auto"/>
          </w:tcPr>
          <w:p w14:paraId="5620F875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20</w:t>
            </w:r>
          </w:p>
        </w:tc>
        <w:tc>
          <w:tcPr>
            <w:tcW w:w="0" w:type="auto"/>
          </w:tcPr>
          <w:p w14:paraId="49E878FE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17</w:t>
            </w:r>
          </w:p>
        </w:tc>
      </w:tr>
      <w:tr w:rsidR="004444D7" w14:paraId="400D53C5" w14:textId="77777777" w:rsidTr="004444D7">
        <w:tc>
          <w:tcPr>
            <w:tcW w:w="0" w:type="auto"/>
          </w:tcPr>
          <w:p w14:paraId="3E6421F0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30</w:t>
            </w:r>
          </w:p>
        </w:tc>
        <w:tc>
          <w:tcPr>
            <w:tcW w:w="0" w:type="auto"/>
          </w:tcPr>
          <w:p w14:paraId="2276BBBF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24</w:t>
            </w:r>
          </w:p>
        </w:tc>
      </w:tr>
      <w:tr w:rsidR="004444D7" w14:paraId="2B4A0D61" w14:textId="77777777" w:rsidTr="004444D7">
        <w:tc>
          <w:tcPr>
            <w:tcW w:w="0" w:type="auto"/>
          </w:tcPr>
          <w:p w14:paraId="5A538E0C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40</w:t>
            </w:r>
          </w:p>
        </w:tc>
        <w:tc>
          <w:tcPr>
            <w:tcW w:w="0" w:type="auto"/>
          </w:tcPr>
          <w:p w14:paraId="527D4843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29</w:t>
            </w:r>
          </w:p>
        </w:tc>
      </w:tr>
      <w:tr w:rsidR="004444D7" w14:paraId="6ED26BBE" w14:textId="77777777" w:rsidTr="004444D7">
        <w:tc>
          <w:tcPr>
            <w:tcW w:w="0" w:type="auto"/>
          </w:tcPr>
          <w:p w14:paraId="52F01050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50</w:t>
            </w:r>
          </w:p>
        </w:tc>
        <w:tc>
          <w:tcPr>
            <w:tcW w:w="0" w:type="auto"/>
          </w:tcPr>
          <w:p w14:paraId="5EAEB13D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35</w:t>
            </w:r>
          </w:p>
        </w:tc>
      </w:tr>
      <w:tr w:rsidR="004444D7" w14:paraId="3D287B15" w14:textId="77777777" w:rsidTr="004444D7">
        <w:tc>
          <w:tcPr>
            <w:tcW w:w="0" w:type="auto"/>
          </w:tcPr>
          <w:p w14:paraId="197C3829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60</w:t>
            </w:r>
          </w:p>
        </w:tc>
        <w:tc>
          <w:tcPr>
            <w:tcW w:w="0" w:type="auto"/>
          </w:tcPr>
          <w:p w14:paraId="4D83322B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40</w:t>
            </w:r>
          </w:p>
        </w:tc>
      </w:tr>
      <w:tr w:rsidR="004444D7" w14:paraId="7359361C" w14:textId="77777777" w:rsidTr="004444D7">
        <w:tc>
          <w:tcPr>
            <w:tcW w:w="0" w:type="auto"/>
          </w:tcPr>
          <w:p w14:paraId="550697D7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70</w:t>
            </w:r>
          </w:p>
        </w:tc>
        <w:tc>
          <w:tcPr>
            <w:tcW w:w="0" w:type="auto"/>
          </w:tcPr>
          <w:p w14:paraId="78FBEA52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44</w:t>
            </w:r>
          </w:p>
        </w:tc>
      </w:tr>
      <w:tr w:rsidR="004444D7" w14:paraId="0FE1F61E" w14:textId="77777777" w:rsidTr="004444D7">
        <w:tc>
          <w:tcPr>
            <w:tcW w:w="0" w:type="auto"/>
          </w:tcPr>
          <w:p w14:paraId="407DC6C9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80</w:t>
            </w:r>
          </w:p>
        </w:tc>
        <w:tc>
          <w:tcPr>
            <w:tcW w:w="0" w:type="auto"/>
          </w:tcPr>
          <w:p w14:paraId="343FD52D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48</w:t>
            </w:r>
          </w:p>
        </w:tc>
      </w:tr>
      <w:tr w:rsidR="004444D7" w14:paraId="4B9BC139" w14:textId="77777777" w:rsidTr="004444D7">
        <w:tc>
          <w:tcPr>
            <w:tcW w:w="0" w:type="auto"/>
          </w:tcPr>
          <w:p w14:paraId="6AAB9D69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90</w:t>
            </w:r>
          </w:p>
        </w:tc>
        <w:tc>
          <w:tcPr>
            <w:tcW w:w="0" w:type="auto"/>
          </w:tcPr>
          <w:p w14:paraId="54C2AE0B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51</w:t>
            </w:r>
          </w:p>
        </w:tc>
      </w:tr>
      <w:tr w:rsidR="004444D7" w14:paraId="52F89799" w14:textId="77777777" w:rsidTr="004444D7">
        <w:tc>
          <w:tcPr>
            <w:tcW w:w="0" w:type="auto"/>
          </w:tcPr>
          <w:p w14:paraId="315090C2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100</w:t>
            </w:r>
          </w:p>
        </w:tc>
        <w:tc>
          <w:tcPr>
            <w:tcW w:w="0" w:type="auto"/>
          </w:tcPr>
          <w:p w14:paraId="7ACE2F46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54</w:t>
            </w:r>
          </w:p>
        </w:tc>
      </w:tr>
      <w:tr w:rsidR="004444D7" w14:paraId="2645C1A0" w14:textId="77777777" w:rsidTr="004444D7">
        <w:tc>
          <w:tcPr>
            <w:tcW w:w="0" w:type="auto"/>
          </w:tcPr>
          <w:p w14:paraId="25DCBC7F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lastRenderedPageBreak/>
              <w:t>110</w:t>
            </w:r>
          </w:p>
        </w:tc>
        <w:tc>
          <w:tcPr>
            <w:tcW w:w="0" w:type="auto"/>
          </w:tcPr>
          <w:p w14:paraId="20382DE7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57</w:t>
            </w:r>
          </w:p>
        </w:tc>
      </w:tr>
      <w:tr w:rsidR="004444D7" w14:paraId="2E50966F" w14:textId="77777777" w:rsidTr="004444D7">
        <w:tc>
          <w:tcPr>
            <w:tcW w:w="0" w:type="auto"/>
          </w:tcPr>
          <w:p w14:paraId="5D21CE45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120</w:t>
            </w:r>
          </w:p>
        </w:tc>
        <w:tc>
          <w:tcPr>
            <w:tcW w:w="0" w:type="auto"/>
          </w:tcPr>
          <w:p w14:paraId="74F32147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60</w:t>
            </w:r>
          </w:p>
        </w:tc>
      </w:tr>
      <w:tr w:rsidR="004444D7" w14:paraId="6D393FC5" w14:textId="77777777" w:rsidTr="004444D7">
        <w:tc>
          <w:tcPr>
            <w:tcW w:w="0" w:type="auto"/>
          </w:tcPr>
          <w:p w14:paraId="64A7DAB1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130</w:t>
            </w:r>
          </w:p>
        </w:tc>
        <w:tc>
          <w:tcPr>
            <w:tcW w:w="0" w:type="auto"/>
          </w:tcPr>
          <w:p w14:paraId="167DA540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62</w:t>
            </w:r>
          </w:p>
        </w:tc>
      </w:tr>
      <w:tr w:rsidR="004444D7" w14:paraId="535BA12E" w14:textId="77777777" w:rsidTr="004444D7">
        <w:tc>
          <w:tcPr>
            <w:tcW w:w="0" w:type="auto"/>
          </w:tcPr>
          <w:p w14:paraId="48505942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140</w:t>
            </w:r>
          </w:p>
        </w:tc>
        <w:tc>
          <w:tcPr>
            <w:tcW w:w="0" w:type="auto"/>
          </w:tcPr>
          <w:p w14:paraId="4D7D1A02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64</w:t>
            </w:r>
          </w:p>
        </w:tc>
      </w:tr>
      <w:tr w:rsidR="004444D7" w14:paraId="0CF385C1" w14:textId="77777777" w:rsidTr="004444D7">
        <w:tc>
          <w:tcPr>
            <w:tcW w:w="0" w:type="auto"/>
          </w:tcPr>
          <w:p w14:paraId="7D435579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150</w:t>
            </w:r>
          </w:p>
        </w:tc>
        <w:tc>
          <w:tcPr>
            <w:tcW w:w="0" w:type="auto"/>
          </w:tcPr>
          <w:p w14:paraId="1B32F526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68</w:t>
            </w:r>
          </w:p>
        </w:tc>
      </w:tr>
      <w:tr w:rsidR="004444D7" w14:paraId="5562103E" w14:textId="77777777" w:rsidTr="004444D7">
        <w:tc>
          <w:tcPr>
            <w:tcW w:w="0" w:type="auto"/>
          </w:tcPr>
          <w:p w14:paraId="755EF382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160</w:t>
            </w:r>
          </w:p>
        </w:tc>
        <w:tc>
          <w:tcPr>
            <w:tcW w:w="0" w:type="auto"/>
          </w:tcPr>
          <w:p w14:paraId="56B0BD7C" w14:textId="77777777" w:rsidR="004444D7" w:rsidRDefault="004444D7" w:rsidP="004444D7">
            <w:pPr>
              <w:rPr>
                <w:rFonts w:eastAsiaTheme="minorEastAsia"/>
                <w:color w:val="0D0D0D" w:themeColor="text1" w:themeTint="F2"/>
              </w:rPr>
            </w:pPr>
            <w:r>
              <w:rPr>
                <w:rFonts w:eastAsiaTheme="minorEastAsia"/>
                <w:color w:val="0D0D0D" w:themeColor="text1" w:themeTint="F2"/>
              </w:rPr>
              <w:t>68</w:t>
            </w:r>
          </w:p>
        </w:tc>
      </w:tr>
    </w:tbl>
    <w:p w14:paraId="4BF86D46" w14:textId="77777777" w:rsidR="006364FE" w:rsidRDefault="006364FE" w:rsidP="006364FE">
      <w:pPr>
        <w:rPr>
          <w:color w:val="0D0D0D" w:themeColor="text1" w:themeTint="F2"/>
        </w:rPr>
      </w:pPr>
    </w:p>
    <w:p w14:paraId="4CCE440C" w14:textId="77777777" w:rsidR="006364FE" w:rsidRDefault="006364FE" w:rsidP="006364FE">
      <w:pPr>
        <w:rPr>
          <w:color w:val="0D0D0D" w:themeColor="text1" w:themeTint="F2"/>
        </w:rPr>
      </w:pPr>
    </w:p>
    <w:p w14:paraId="6D0CF563" w14:textId="77777777" w:rsidR="006364FE" w:rsidRDefault="006364FE" w:rsidP="006364FE">
      <w:pPr>
        <w:rPr>
          <w:color w:val="0D0D0D" w:themeColor="text1" w:themeTint="F2"/>
        </w:rPr>
      </w:pPr>
    </w:p>
    <w:p w14:paraId="10B0E1FE" w14:textId="77777777" w:rsidR="006364FE" w:rsidRDefault="006364FE" w:rsidP="006364FE">
      <w:pPr>
        <w:rPr>
          <w:color w:val="0D0D0D" w:themeColor="text1" w:themeTint="F2"/>
        </w:rPr>
      </w:pPr>
    </w:p>
    <w:p w14:paraId="168FABA8" w14:textId="77777777" w:rsidR="006364FE" w:rsidRDefault="006364FE" w:rsidP="006364FE">
      <w:pPr>
        <w:rPr>
          <w:color w:val="0D0D0D" w:themeColor="text1" w:themeTint="F2"/>
        </w:rPr>
      </w:pPr>
    </w:p>
    <w:p w14:paraId="756B21AB" w14:textId="77777777" w:rsidR="006364FE" w:rsidRDefault="006364FE" w:rsidP="006364FE">
      <w:pPr>
        <w:rPr>
          <w:color w:val="0D0D0D" w:themeColor="text1" w:themeTint="F2"/>
        </w:rPr>
      </w:pPr>
    </w:p>
    <w:p w14:paraId="1C583F85" w14:textId="77777777" w:rsidR="006364FE" w:rsidRDefault="006364FE" w:rsidP="006364FE">
      <w:pPr>
        <w:rPr>
          <w:color w:val="0D0D0D" w:themeColor="text1" w:themeTint="F2"/>
        </w:rPr>
      </w:pPr>
    </w:p>
    <w:p w14:paraId="3AD721F5" w14:textId="77777777" w:rsidR="006364FE" w:rsidRDefault="006364FE" w:rsidP="006364FE">
      <w:pPr>
        <w:rPr>
          <w:color w:val="0D0D0D" w:themeColor="text1" w:themeTint="F2"/>
        </w:rPr>
      </w:pPr>
    </w:p>
    <w:p w14:paraId="7A537171" w14:textId="77777777" w:rsidR="006364FE" w:rsidRDefault="006364FE" w:rsidP="006364FE">
      <w:pPr>
        <w:rPr>
          <w:color w:val="0D0D0D" w:themeColor="text1" w:themeTint="F2"/>
        </w:rPr>
      </w:pPr>
    </w:p>
    <w:p w14:paraId="59DA2CF2" w14:textId="77777777" w:rsidR="006364FE" w:rsidRDefault="006364FE" w:rsidP="006364FE">
      <w:pPr>
        <w:rPr>
          <w:color w:val="0D0D0D" w:themeColor="text1" w:themeTint="F2"/>
        </w:rPr>
      </w:pPr>
    </w:p>
    <w:p w14:paraId="3D959F0E" w14:textId="77777777" w:rsidR="006364FE" w:rsidRDefault="006364FE" w:rsidP="006364FE">
      <w:pPr>
        <w:rPr>
          <w:color w:val="0D0D0D" w:themeColor="text1" w:themeTint="F2"/>
        </w:rPr>
      </w:pPr>
    </w:p>
    <w:p w14:paraId="1983D57B" w14:textId="77777777" w:rsidR="006364FE" w:rsidRDefault="006364FE" w:rsidP="006364FE">
      <w:pPr>
        <w:rPr>
          <w:color w:val="0D0D0D" w:themeColor="text1" w:themeTint="F2"/>
        </w:rPr>
      </w:pPr>
    </w:p>
    <w:p w14:paraId="5BB31341" w14:textId="77777777" w:rsidR="006364FE" w:rsidRDefault="006364FE" w:rsidP="006364FE">
      <w:pPr>
        <w:rPr>
          <w:color w:val="0D0D0D" w:themeColor="text1" w:themeTint="F2"/>
        </w:rPr>
      </w:pPr>
    </w:p>
    <w:p w14:paraId="327FCA39" w14:textId="77777777" w:rsidR="006364FE" w:rsidRDefault="006364FE" w:rsidP="006364FE">
      <w:pPr>
        <w:rPr>
          <w:color w:val="0D0D0D" w:themeColor="text1" w:themeTint="F2"/>
        </w:rPr>
      </w:pPr>
    </w:p>
    <w:p w14:paraId="52E254F5" w14:textId="4929F917" w:rsidR="006364FE" w:rsidRDefault="006364FE" w:rsidP="006364FE">
      <w:pPr>
        <w:rPr>
          <w:color w:val="0D0D0D" w:themeColor="text1" w:themeTint="F2"/>
        </w:rPr>
      </w:pPr>
      <w:r>
        <w:rPr>
          <w:color w:val="0D0D0D" w:themeColor="text1" w:themeTint="F2"/>
        </w:rPr>
        <w:t>2.6</w:t>
      </w:r>
      <w:r>
        <w:rPr>
          <w:color w:val="0D0D0D" w:themeColor="text1" w:themeTint="F2"/>
        </w:rPr>
        <w:tab/>
        <w:t xml:space="preserve">Again, using the equation detailed in section 1.4, </w:t>
      </w:r>
    </w:p>
    <w:p w14:paraId="4FE2233B" w14:textId="77777777" w:rsidR="006364FE" w:rsidRPr="00840081" w:rsidRDefault="006364FE" w:rsidP="006364FE">
      <w:pPr>
        <w:rPr>
          <w:color w:val="0D0D0D" w:themeColor="text1" w:themeTint="F2"/>
        </w:rPr>
      </w:pPr>
      <m:oMathPara>
        <m:oMath>
          <m:r>
            <w:rPr>
              <w:rFonts w:ascii="Cambria Math" w:hAnsi="Cambria Math"/>
            </w:rPr>
            <m:t xml:space="preserve">Average rate of reaction=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H2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∆t</m:t>
              </m:r>
            </m:den>
          </m:f>
        </m:oMath>
      </m:oMathPara>
    </w:p>
    <w:p w14:paraId="316E7250" w14:textId="473552B1" w:rsidR="006364FE" w:rsidRDefault="006364FE" w:rsidP="006364FE">
      <w:pPr>
        <w:ind w:left="720"/>
        <w:rPr>
          <w:color w:val="0D0D0D" w:themeColor="text1" w:themeTint="F2"/>
        </w:rPr>
      </w:pPr>
      <w:r>
        <w:rPr>
          <w:color w:val="0D0D0D" w:themeColor="text1" w:themeTint="F2"/>
        </w:rPr>
        <w:t xml:space="preserve">We can calculate the rates of reaction for each concentration. By adjusting the period and volume accordingly, we can also measure the instantaneous reaction rate, &amp; the periodic reaction rate. As only one experiment was performed with magnesium shavings, we will be comparing this </w:t>
      </w:r>
      <w:r w:rsidR="002A2D98">
        <w:rPr>
          <w:color w:val="0D0D0D" w:themeColor="text1" w:themeTint="F2"/>
        </w:rPr>
        <w:t xml:space="preserve">to the results obtained from last experiment where </w:t>
      </w:r>
      <w:r w:rsidR="00CA0110">
        <w:rPr>
          <w:color w:val="0D0D0D" w:themeColor="text1" w:themeTint="F2"/>
        </w:rPr>
        <w:t>a solution of concentration 1.0M was used.</w:t>
      </w:r>
    </w:p>
    <w:p w14:paraId="15736666" w14:textId="2EB5B530" w:rsidR="00CA0110" w:rsidRDefault="00ED309E" w:rsidP="00CA0110">
      <w:pPr>
        <w:ind w:left="720"/>
        <w:rPr>
          <w:color w:val="0D0D0D" w:themeColor="text1" w:themeTint="F2"/>
        </w:rPr>
      </w:pPr>
      <m:oMath>
        <m:r>
          <w:rPr>
            <w:rFonts w:ascii="Cambria Math" w:hAnsi="Cambria Math"/>
          </w:rPr>
          <m:t>Mg</m:t>
        </m:r>
      </m:oMath>
      <w:r w:rsidR="00CA0110">
        <w:rPr>
          <w:color w:val="0D0D0D" w:themeColor="text1" w:themeTint="F2"/>
        </w:rPr>
        <w:t xml:space="preserve"> Shavings:</w:t>
      </w:r>
    </w:p>
    <w:p w14:paraId="072C261C" w14:textId="18028BBD" w:rsidR="00CA0110" w:rsidRDefault="00CA0110" w:rsidP="00CA0110">
      <w:pPr>
        <w:ind w:left="720"/>
        <w:rPr>
          <w:rFonts w:eastAsiaTheme="minorEastAsia"/>
        </w:rPr>
      </w:pPr>
      <m:oMath>
        <m:r>
          <w:rPr>
            <w:rFonts w:ascii="Cambria Math" w:hAnsi="Cambria Math"/>
          </w:rPr>
          <m:t xml:space="preserve">Average rate of reaction=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62</m:t>
            </m:r>
          </m:num>
          <m:den>
            <m:r>
              <w:rPr>
                <w:rFonts w:ascii="Cambria Math" w:hAnsi="Cambria Math"/>
              </w:rPr>
              <m:t>130</m:t>
            </m:r>
          </m:den>
        </m:f>
      </m:oMath>
      <w:r>
        <w:rPr>
          <w:rFonts w:eastAsiaTheme="minorEastAsia"/>
        </w:rPr>
        <w:t xml:space="preserve"> = 0.</w:t>
      </w:r>
      <w:r w:rsidR="002148A4">
        <w:rPr>
          <w:rFonts w:eastAsiaTheme="minorEastAsia"/>
        </w:rPr>
        <w:t>477</w:t>
      </w:r>
      <w:r>
        <w:rPr>
          <w:rFonts w:eastAsiaTheme="minorEastAsia"/>
        </w:rPr>
        <w:t>mL/s</w:t>
      </w:r>
    </w:p>
    <w:p w14:paraId="43BEA57C" w14:textId="1DA7EBCF" w:rsidR="00CA0110" w:rsidRPr="00840081" w:rsidRDefault="00CA0110" w:rsidP="00CA0110">
      <w:pPr>
        <w:ind w:left="720"/>
        <w:rPr>
          <w:color w:val="0D0D0D" w:themeColor="text1" w:themeTint="F2"/>
        </w:rPr>
      </w:pPr>
      <m:oMath>
        <m:r>
          <w:rPr>
            <w:rFonts w:ascii="Cambria Math" w:hAnsi="Cambria Math"/>
          </w:rPr>
          <m:t xml:space="preserve">Instantaneous Reaction Rate @ t+10s=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>
        <w:rPr>
          <w:rFonts w:eastAsiaTheme="minorEastAsia"/>
        </w:rPr>
        <w:t xml:space="preserve"> = </w:t>
      </w:r>
      <w:r w:rsidR="002148A4">
        <w:rPr>
          <w:rFonts w:eastAsiaTheme="minorEastAsia"/>
        </w:rPr>
        <w:t>1</w:t>
      </w:r>
      <w:r>
        <w:rPr>
          <w:rFonts w:eastAsiaTheme="minorEastAsia"/>
        </w:rPr>
        <w:t>mL/s</w:t>
      </w:r>
    </w:p>
    <w:p w14:paraId="03DF716C" w14:textId="48C2CBFD" w:rsidR="00CA0110" w:rsidRDefault="00CA0110" w:rsidP="00CA0110">
      <w:pPr>
        <w:ind w:left="720"/>
        <w:rPr>
          <w:color w:val="0D0D0D" w:themeColor="text1" w:themeTint="F2"/>
        </w:rPr>
      </w:pPr>
      <m:oMath>
        <m:r>
          <w:rPr>
            <w:rFonts w:ascii="Cambria Math" w:hAnsi="Cambria Math"/>
          </w:rPr>
          <m:t xml:space="preserve">Periodic reaction rate @ 0s to 30s=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24</m:t>
            </m:r>
          </m:num>
          <m:den>
            <m:r>
              <w:rPr>
                <w:rFonts w:ascii="Cambria Math" w:hAnsi="Cambria Math"/>
              </w:rPr>
              <m:t>30</m:t>
            </m:r>
          </m:den>
        </m:f>
      </m:oMath>
      <w:r>
        <w:rPr>
          <w:rFonts w:eastAsiaTheme="minorEastAsia"/>
        </w:rPr>
        <w:t xml:space="preserve"> = </w:t>
      </w:r>
      <w:r w:rsidR="00430966">
        <w:rPr>
          <w:rFonts w:eastAsiaTheme="minorEastAsia"/>
        </w:rPr>
        <w:t>0.8</w:t>
      </w:r>
      <w:r>
        <w:rPr>
          <w:rFonts w:eastAsiaTheme="minorEastAsia"/>
        </w:rPr>
        <w:t>mL/s</w:t>
      </w:r>
    </w:p>
    <w:p w14:paraId="2E0EFAE0" w14:textId="42FD0AF4" w:rsidR="00CA0110" w:rsidRDefault="00ED309E" w:rsidP="00CA0110">
      <w:pPr>
        <w:ind w:left="720"/>
        <w:rPr>
          <w:color w:val="0D0D0D" w:themeColor="text1" w:themeTint="F2"/>
        </w:rPr>
      </w:pPr>
      <m:oMath>
        <m:r>
          <w:rPr>
            <w:rFonts w:ascii="Cambria Math" w:hAnsi="Cambria Math"/>
          </w:rPr>
          <m:t>Mg</m:t>
        </m:r>
      </m:oMath>
      <w:r w:rsidR="00CA0110">
        <w:rPr>
          <w:color w:val="0D0D0D" w:themeColor="text1" w:themeTint="F2"/>
        </w:rPr>
        <w:t xml:space="preserve"> Strips:</w:t>
      </w:r>
    </w:p>
    <w:p w14:paraId="0FBB3786" w14:textId="77777777" w:rsidR="00CA0110" w:rsidRDefault="00CA0110" w:rsidP="00CA0110">
      <w:pPr>
        <w:ind w:left="720"/>
        <w:rPr>
          <w:rFonts w:eastAsiaTheme="minorEastAsia"/>
        </w:rPr>
      </w:pPr>
      <m:oMath>
        <m:r>
          <w:rPr>
            <w:rFonts w:ascii="Cambria Math" w:hAnsi="Cambria Math"/>
          </w:rPr>
          <m:t xml:space="preserve">Average rate of reaction=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73</m:t>
            </m:r>
          </m:num>
          <m:den>
            <m:r>
              <w:rPr>
                <w:rFonts w:ascii="Cambria Math" w:hAnsi="Cambria Math"/>
              </w:rPr>
              <m:t>130</m:t>
            </m:r>
          </m:den>
        </m:f>
      </m:oMath>
      <w:r>
        <w:rPr>
          <w:rFonts w:eastAsiaTheme="minorEastAsia"/>
        </w:rPr>
        <w:t xml:space="preserve"> = 0.56mL/s</w:t>
      </w:r>
    </w:p>
    <w:p w14:paraId="1C4DC27C" w14:textId="77777777" w:rsidR="00CA0110" w:rsidRPr="00840081" w:rsidRDefault="00CA0110" w:rsidP="00CA0110">
      <w:pPr>
        <w:ind w:left="720"/>
        <w:rPr>
          <w:color w:val="0D0D0D" w:themeColor="text1" w:themeTint="F2"/>
        </w:rPr>
      </w:pPr>
      <m:oMath>
        <m:r>
          <w:rPr>
            <w:rFonts w:ascii="Cambria Math" w:hAnsi="Cambria Math"/>
          </w:rPr>
          <m:t xml:space="preserve">Instantaneous Reaction Rate @ t+10s=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13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>
        <w:rPr>
          <w:rFonts w:eastAsiaTheme="minorEastAsia"/>
        </w:rPr>
        <w:t xml:space="preserve"> = 1.3mL/s</w:t>
      </w:r>
    </w:p>
    <w:p w14:paraId="07799168" w14:textId="6E2AC85D" w:rsidR="006325F2" w:rsidRDefault="00CA0110" w:rsidP="00CA0110">
      <w:pPr>
        <w:ind w:left="720"/>
        <w:rPr>
          <w:rFonts w:eastAsiaTheme="minorEastAsia"/>
        </w:rPr>
      </w:pPr>
      <m:oMath>
        <m:r>
          <w:rPr>
            <w:rFonts w:ascii="Cambria Math" w:hAnsi="Cambria Math"/>
          </w:rPr>
          <w:lastRenderedPageBreak/>
          <m:t xml:space="preserve">Periodic reaction rate @ 0s to 30s=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34</m:t>
            </m:r>
          </m:num>
          <m:den>
            <m:r>
              <w:rPr>
                <w:rFonts w:ascii="Cambria Math" w:hAnsi="Cambria Math"/>
              </w:rPr>
              <m:t>30</m:t>
            </m:r>
          </m:den>
        </m:f>
      </m:oMath>
      <w:r>
        <w:rPr>
          <w:rFonts w:eastAsiaTheme="minorEastAsia"/>
        </w:rPr>
        <w:t xml:space="preserve"> = 1.13mL/s</w:t>
      </w:r>
    </w:p>
    <w:p w14:paraId="5A768A01" w14:textId="1DEB9C49" w:rsidR="00430966" w:rsidRDefault="00430966" w:rsidP="00430966">
      <w:pPr>
        <w:ind w:left="720"/>
        <w:rPr>
          <w:color w:val="0D0D0D" w:themeColor="text1" w:themeTint="F2"/>
        </w:rPr>
      </w:pPr>
      <w:r>
        <w:rPr>
          <w:color w:val="0D0D0D" w:themeColor="text1" w:themeTint="F2"/>
        </w:rPr>
        <w:t xml:space="preserve">The data collected in the concentration experiment shows that the </w:t>
      </w:r>
      <w:r w:rsidR="00B02B49">
        <w:rPr>
          <w:color w:val="0D0D0D" w:themeColor="text1" w:themeTint="F2"/>
        </w:rPr>
        <w:t>magnesium</w:t>
      </w:r>
      <w:r>
        <w:rPr>
          <w:color w:val="0D0D0D" w:themeColor="text1" w:themeTint="F2"/>
        </w:rPr>
        <w:t xml:space="preserve"> </w:t>
      </w:r>
      <w:r w:rsidR="00ED309E">
        <w:rPr>
          <w:color w:val="0D0D0D" w:themeColor="text1" w:themeTint="F2"/>
        </w:rPr>
        <w:t>strips were</w:t>
      </w:r>
      <w:r>
        <w:rPr>
          <w:color w:val="0D0D0D" w:themeColor="text1" w:themeTint="F2"/>
        </w:rPr>
        <w:t xml:space="preserve"> measured to have the fastest reaction rate, with an average of 0.</w:t>
      </w:r>
      <w:r w:rsidR="00ED309E">
        <w:rPr>
          <w:color w:val="0D0D0D" w:themeColor="text1" w:themeTint="F2"/>
        </w:rPr>
        <w:t>56</w:t>
      </w:r>
      <w:r>
        <w:rPr>
          <w:color w:val="0D0D0D" w:themeColor="text1" w:themeTint="F2"/>
        </w:rPr>
        <w:t xml:space="preserve">mL/s, followed by the </w:t>
      </w:r>
      <w:r w:rsidR="00B02B49">
        <w:rPr>
          <w:color w:val="0D0D0D" w:themeColor="text1" w:themeTint="F2"/>
        </w:rPr>
        <w:t>magnesium</w:t>
      </w:r>
      <w:r w:rsidR="00ED309E">
        <w:rPr>
          <w:color w:val="0D0D0D" w:themeColor="text1" w:themeTint="F2"/>
        </w:rPr>
        <w:t xml:space="preserve"> </w:t>
      </w:r>
      <w:r w:rsidR="00B02B49">
        <w:rPr>
          <w:color w:val="0D0D0D" w:themeColor="text1" w:themeTint="F2"/>
        </w:rPr>
        <w:t>s</w:t>
      </w:r>
      <w:r w:rsidR="00ED309E">
        <w:rPr>
          <w:color w:val="0D0D0D" w:themeColor="text1" w:themeTint="F2"/>
        </w:rPr>
        <w:t>havings,</w:t>
      </w:r>
      <w:r>
        <w:rPr>
          <w:color w:val="0D0D0D" w:themeColor="text1" w:themeTint="F2"/>
        </w:rPr>
        <w:t xml:space="preserve"> with </w:t>
      </w:r>
      <w:r w:rsidR="00E04A46">
        <w:rPr>
          <w:color w:val="0D0D0D" w:themeColor="text1" w:themeTint="F2"/>
        </w:rPr>
        <w:t>an average of 0.477mL/s</w:t>
      </w:r>
      <w:r>
        <w:rPr>
          <w:color w:val="0D0D0D" w:themeColor="text1" w:themeTint="F2"/>
        </w:rPr>
        <w:t>.</w:t>
      </w:r>
    </w:p>
    <w:p w14:paraId="45546EF4" w14:textId="3DDDD0BA" w:rsidR="00976D33" w:rsidRDefault="00976D33" w:rsidP="00976D33">
      <w:pPr>
        <w:pStyle w:val="Heading1"/>
      </w:pPr>
      <w:r>
        <w:t>3.0</w:t>
      </w:r>
      <w:r w:rsidR="00F512D3">
        <w:t xml:space="preserve"> Results &amp; Discussion</w:t>
      </w:r>
    </w:p>
    <w:p w14:paraId="07B4AE3D" w14:textId="7A6CDBF0" w:rsidR="00F512D3" w:rsidRDefault="00F512D3" w:rsidP="00D724D3">
      <w:pPr>
        <w:ind w:left="720" w:hanging="720"/>
      </w:pPr>
      <w:r>
        <w:t>3.1</w:t>
      </w:r>
      <w:r>
        <w:tab/>
        <w:t xml:space="preserve">The results from the first two experiments (temperature and pressure) </w:t>
      </w:r>
      <w:r w:rsidR="00D724D3">
        <w:t xml:space="preserve">fully support our initial </w:t>
      </w:r>
      <w:r w:rsidR="00DD6FAB">
        <w:t>hypothesis and</w:t>
      </w:r>
      <w:r w:rsidR="00D724D3">
        <w:t xml:space="preserve"> are exactly what we expected to see. The result from the third experiment, however, </w:t>
      </w:r>
      <w:r w:rsidR="00DD6FAB">
        <w:t>defies our hypothesis. There are two possible explanations:</w:t>
      </w:r>
    </w:p>
    <w:p w14:paraId="22B95BDF" w14:textId="09852A78" w:rsidR="00DD6FAB" w:rsidRDefault="00DD6FAB" w:rsidP="00D724D3">
      <w:pPr>
        <w:ind w:left="720" w:hanging="720"/>
      </w:pPr>
      <w:r>
        <w:tab/>
      </w:r>
      <w:r>
        <w:tab/>
        <w:t xml:space="preserve">1. Our </w:t>
      </w:r>
      <w:r w:rsidR="00BB0A68">
        <w:t>hypothesis, which is in line with accepted theory,</w:t>
      </w:r>
      <w:r>
        <w:t xml:space="preserve"> has been proven wrong</w:t>
      </w:r>
      <w:r w:rsidR="006540AA">
        <w:t>.</w:t>
      </w:r>
    </w:p>
    <w:p w14:paraId="4ACEAF1D" w14:textId="6EA6E352" w:rsidR="00235B25" w:rsidRDefault="00235B25" w:rsidP="00D724D3">
      <w:pPr>
        <w:ind w:left="720" w:hanging="720"/>
      </w:pPr>
      <w:r>
        <w:tab/>
      </w:r>
      <w:r>
        <w:tab/>
        <w:t xml:space="preserve">2. An error has caused </w:t>
      </w:r>
      <w:r w:rsidR="0063245F">
        <w:t xml:space="preserve">us to </w:t>
      </w:r>
      <w:r w:rsidR="006540AA">
        <w:t>produce inaccurate results.</w:t>
      </w:r>
    </w:p>
    <w:p w14:paraId="63A8F035" w14:textId="176C0343" w:rsidR="006540AA" w:rsidRDefault="006540AA" w:rsidP="00D724D3">
      <w:pPr>
        <w:ind w:left="720" w:hanging="720"/>
      </w:pPr>
      <w:r>
        <w:tab/>
        <w:t xml:space="preserve">Of the two of these, the second option is more likely. It is commonly accepted </w:t>
      </w:r>
      <w:r w:rsidR="00A57C07">
        <w:t xml:space="preserve">and taught </w:t>
      </w:r>
      <w:r>
        <w:t xml:space="preserve">scientific knowledge that </w:t>
      </w:r>
      <w:r w:rsidR="00C86237">
        <w:t>surface area increases reaction rate</w:t>
      </w:r>
      <w:r w:rsidR="00C86237" w:rsidRPr="001050FC">
        <w:t>[5][6][7]</w:t>
      </w:r>
      <w:r w:rsidR="00FA4EEC" w:rsidRPr="001050FC">
        <w:t xml:space="preserve">; </w:t>
      </w:r>
      <w:r w:rsidR="00FA4EEC">
        <w:t xml:space="preserve">furthermore, given the relatively simplistic methods employed in this experiment, </w:t>
      </w:r>
      <w:r w:rsidR="007576C6">
        <w:t>it would not be difficult to introduce error margins into our work.</w:t>
      </w:r>
    </w:p>
    <w:p w14:paraId="5DBEBC39" w14:textId="4C4ECDE8" w:rsidR="007576C6" w:rsidRDefault="002A7357" w:rsidP="00D724D3">
      <w:pPr>
        <w:ind w:left="720" w:hanging="720"/>
      </w:pPr>
      <w:r>
        <w:t>3.2</w:t>
      </w:r>
      <w:r>
        <w:tab/>
      </w:r>
      <w:r w:rsidR="005722A9">
        <w:t>The primary source of error in this experiment</w:t>
      </w:r>
      <w:r w:rsidR="00BA42A3">
        <w:t xml:space="preserve"> </w:t>
      </w:r>
      <w:r w:rsidR="00BB0A68">
        <w:t>was</w:t>
      </w:r>
      <w:r w:rsidR="00BA42A3">
        <w:t xml:space="preserve"> likely the gas tube. The operation of this piece of equipment relies on the internal surface of the tube &amp; external </w:t>
      </w:r>
      <w:r w:rsidR="00AF52B2">
        <w:t xml:space="preserve">surface of the plunger being clean and dirt free; we suspect that they may have become contaminated at some point. </w:t>
      </w:r>
      <w:r w:rsidR="00A57C07">
        <w:t>Error margins might also have be</w:t>
      </w:r>
      <w:r w:rsidR="00085F93">
        <w:t xml:space="preserve">en introduced </w:t>
      </w:r>
      <w:r w:rsidR="00F67127">
        <w:t>by:</w:t>
      </w:r>
    </w:p>
    <w:p w14:paraId="17600E0E" w14:textId="14404720" w:rsidR="00F67127" w:rsidRDefault="00F67127" w:rsidP="00815F2D">
      <w:pPr>
        <w:pStyle w:val="ListParagraph"/>
        <w:numPr>
          <w:ilvl w:val="0"/>
          <w:numId w:val="3"/>
        </w:numPr>
      </w:pPr>
      <w:r>
        <w:t xml:space="preserve">Measurement errors. Our measuring method was to have someone write down the </w:t>
      </w:r>
      <w:r w:rsidR="00815F2D">
        <w:t>volume of hydrogen produced periodically, to the nearest 0.5mL. Human error may have corrupted our data in this regard.</w:t>
      </w:r>
    </w:p>
    <w:p w14:paraId="5F677F40" w14:textId="0149FE93" w:rsidR="00815F2D" w:rsidRDefault="00815F2D" w:rsidP="00815F2D">
      <w:pPr>
        <w:pStyle w:val="ListParagraph"/>
        <w:numPr>
          <w:ilvl w:val="0"/>
          <w:numId w:val="3"/>
        </w:numPr>
      </w:pPr>
      <w:r>
        <w:t>Impurities in our</w:t>
      </w:r>
      <w:r w:rsidR="00EF2296">
        <w:t xml:space="preserve"> chemicals</w:t>
      </w:r>
      <w:r>
        <w:t xml:space="preserve">. As our magnesium samples </w:t>
      </w:r>
      <w:r w:rsidR="00EF2296">
        <w:t xml:space="preserve">and HCl solutions </w:t>
      </w:r>
      <w:r>
        <w:t xml:space="preserve">were exposed to the air, </w:t>
      </w:r>
      <w:r w:rsidR="00A82022">
        <w:t>it may be possible for impurities to have been transferred into the</w:t>
      </w:r>
      <w:r w:rsidR="00EF2296">
        <w:t xml:space="preserve"> solution at some point</w:t>
      </w:r>
      <w:r w:rsidR="008B54D2">
        <w:t>, potentially with the magnesium strips.</w:t>
      </w:r>
    </w:p>
    <w:p w14:paraId="21B3B4E5" w14:textId="05D92522" w:rsidR="00AF07CB" w:rsidRDefault="00825778" w:rsidP="00AF07CB">
      <w:pPr>
        <w:ind w:left="720" w:hanging="720"/>
      </w:pPr>
      <w:r>
        <w:t>3.3</w:t>
      </w:r>
      <w:r>
        <w:tab/>
        <w:t xml:space="preserve">If we were able to repeat this experiment (on a higher budget), there are several ways we mitigate </w:t>
      </w:r>
      <w:r w:rsidR="00CA445A">
        <w:t xml:space="preserve">experimental error. We could use controllable heating bowls to accurately control the temperature of our </w:t>
      </w:r>
      <w:r w:rsidR="004E03A1">
        <w:t xml:space="preserve">HCl solution, and a digital thermometer to measure that. We could also have stored our samples of HCl &amp; Mg in </w:t>
      </w:r>
      <w:r w:rsidR="00AF07CB">
        <w:t>airtight containers, to eliminate the possibility of contamination.</w:t>
      </w:r>
    </w:p>
    <w:p w14:paraId="18355B73" w14:textId="07C4A183" w:rsidR="00AF07CB" w:rsidRDefault="00AF07CB" w:rsidP="00AF07CB">
      <w:pPr>
        <w:pStyle w:val="Heading1"/>
      </w:pPr>
      <w:r>
        <w:t>4.0 Conclusion</w:t>
      </w:r>
    </w:p>
    <w:p w14:paraId="280D0C6F" w14:textId="2B02D331" w:rsidR="00AF07CB" w:rsidRDefault="00AF07CB" w:rsidP="006667D0">
      <w:pPr>
        <w:ind w:left="720" w:hanging="720"/>
      </w:pPr>
      <w:r>
        <w:t>4.1</w:t>
      </w:r>
      <w:r>
        <w:tab/>
        <w:t xml:space="preserve">In conclusion, I believe this experiment to have been wholly successful. </w:t>
      </w:r>
      <w:r w:rsidR="006667D0">
        <w:t xml:space="preserve">We provided strong evidence towards two of our three hypotheses, and </w:t>
      </w:r>
      <w:r w:rsidR="0020516F">
        <w:t xml:space="preserve">identified an error in our experimental setup for the third hypothesis which allowed us to explore </w:t>
      </w:r>
      <w:r w:rsidR="0024724A">
        <w:t xml:space="preserve">experimental errors in this report. </w:t>
      </w:r>
    </w:p>
    <w:p w14:paraId="35BD7FE9" w14:textId="5E0D39EC" w:rsidR="0024724A" w:rsidRDefault="0024724A" w:rsidP="006667D0">
      <w:pPr>
        <w:ind w:left="720" w:hanging="720"/>
      </w:pPr>
      <w:r>
        <w:tab/>
        <w:t xml:space="preserve">While not groundbreaking, research like this is still the backbone of chemistry, and I’m </w:t>
      </w:r>
      <w:r w:rsidR="00AE4D0A">
        <w:t>happy</w:t>
      </w:r>
      <w:r>
        <w:t xml:space="preserve"> that I was able to participate in it. </w:t>
      </w:r>
    </w:p>
    <w:p w14:paraId="342E95E6" w14:textId="548B22AA" w:rsidR="00AE4D0A" w:rsidRDefault="00AE4D0A" w:rsidP="00AE4D0A">
      <w:pPr>
        <w:pStyle w:val="Heading1"/>
      </w:pPr>
      <w:r>
        <w:lastRenderedPageBreak/>
        <w:t xml:space="preserve">5.0 </w:t>
      </w:r>
      <w:r w:rsidR="00CC4C40">
        <w:t>Method &amp; Materials</w:t>
      </w:r>
    </w:p>
    <w:p w14:paraId="7B3FCF9D" w14:textId="2BCF749A" w:rsidR="00610F55" w:rsidRPr="00610F55" w:rsidRDefault="00610F55" w:rsidP="00610F55">
      <w:pPr>
        <w:adjustRightInd w:val="0"/>
        <w:snapToGrid w:val="0"/>
        <w:spacing w:line="360" w:lineRule="auto"/>
        <w:rPr>
          <w:rFonts w:cstheme="minorHAnsi"/>
          <w:bCs/>
          <w:sz w:val="24"/>
          <w:szCs w:val="24"/>
        </w:rPr>
      </w:pPr>
      <w:r w:rsidRPr="00610F55">
        <w:rPr>
          <w:rFonts w:cstheme="minorHAnsi"/>
          <w:bCs/>
          <w:sz w:val="24"/>
          <w:szCs w:val="24"/>
        </w:rPr>
        <w:t>5.1</w:t>
      </w:r>
      <w:r w:rsidRPr="00610F55">
        <w:rPr>
          <w:rFonts w:cstheme="minorHAnsi"/>
          <w:bCs/>
          <w:sz w:val="24"/>
          <w:szCs w:val="24"/>
        </w:rPr>
        <w:tab/>
      </w:r>
      <w:r w:rsidR="00696221">
        <w:rPr>
          <w:rFonts w:cstheme="minorHAnsi"/>
          <w:bCs/>
          <w:sz w:val="24"/>
          <w:szCs w:val="24"/>
        </w:rPr>
        <w:t>These are the materials &amp; chemicals you will need to reproduce this experiment.</w:t>
      </w:r>
    </w:p>
    <w:p w14:paraId="1D53F533" w14:textId="6FD2A7F1" w:rsidR="004C30F6" w:rsidRDefault="004C30F6" w:rsidP="004C30F6">
      <w:p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  <w:t>Materials:</w:t>
      </w:r>
    </w:p>
    <w:p w14:paraId="2AD22CE3" w14:textId="77777777" w:rsidR="003E403E" w:rsidRDefault="003E403E" w:rsidP="003E403E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Test tube holder</w:t>
      </w:r>
    </w:p>
    <w:p w14:paraId="5C10D582" w14:textId="77777777" w:rsidR="003E403E" w:rsidRDefault="003E403E" w:rsidP="003E403E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Thermometer </w:t>
      </w:r>
    </w:p>
    <w:p w14:paraId="0CDBC7CA" w14:textId="77777777" w:rsidR="003E403E" w:rsidRDefault="003E403E" w:rsidP="003E403E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Ring stand</w:t>
      </w:r>
    </w:p>
    <w:p w14:paraId="668C4D39" w14:textId="77777777" w:rsidR="003E403E" w:rsidRDefault="003E403E" w:rsidP="003E403E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Bunsen burner</w:t>
      </w:r>
    </w:p>
    <w:p w14:paraId="2F7B706E" w14:textId="77777777" w:rsidR="003E403E" w:rsidRDefault="003E403E" w:rsidP="003E403E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Bunsen gauze</w:t>
      </w:r>
    </w:p>
    <w:p w14:paraId="2D94F4F1" w14:textId="77777777" w:rsidR="003E403E" w:rsidRDefault="003E403E" w:rsidP="003E403E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Stopwatch</w:t>
      </w:r>
    </w:p>
    <w:p w14:paraId="6CA08E91" w14:textId="77777777" w:rsidR="003E403E" w:rsidRDefault="003E403E" w:rsidP="003E403E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Pipette </w:t>
      </w:r>
    </w:p>
    <w:p w14:paraId="668A34DA" w14:textId="77777777" w:rsidR="003E403E" w:rsidRDefault="003E403E" w:rsidP="003E403E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Pipette filler</w:t>
      </w:r>
    </w:p>
    <w:p w14:paraId="5A0CBD62" w14:textId="39EEE856" w:rsidR="00610F55" w:rsidRPr="004C30F6" w:rsidRDefault="00610F55" w:rsidP="004C30F6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 w:rsidRPr="004C30F6">
        <w:rPr>
          <w:rFonts w:cstheme="minorHAnsi"/>
          <w:bCs/>
          <w:sz w:val="24"/>
          <w:szCs w:val="24"/>
        </w:rPr>
        <w:t>Long test tube with arm</w:t>
      </w:r>
    </w:p>
    <w:p w14:paraId="35CA427A" w14:textId="07D2170C" w:rsidR="00610F55" w:rsidRDefault="00610F55" w:rsidP="00610F55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Gas syringe</w:t>
      </w:r>
    </w:p>
    <w:p w14:paraId="6334A87F" w14:textId="5B23A4C0" w:rsidR="00696221" w:rsidRDefault="00610F55" w:rsidP="00610F55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Rubber bung </w:t>
      </w:r>
      <w:r w:rsidR="00696221">
        <w:rPr>
          <w:rFonts w:cstheme="minorHAnsi"/>
          <w:bCs/>
          <w:sz w:val="24"/>
          <w:szCs w:val="24"/>
        </w:rPr>
        <w:t>- Ensure this fits test tube</w:t>
      </w:r>
    </w:p>
    <w:p w14:paraId="2B650F0C" w14:textId="2C5FB5EB" w:rsidR="00610F55" w:rsidRDefault="004C30F6" w:rsidP="00610F55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D</w:t>
      </w:r>
      <w:r w:rsidR="00610F55">
        <w:rPr>
          <w:rFonts w:cstheme="minorHAnsi"/>
          <w:bCs/>
          <w:sz w:val="24"/>
          <w:szCs w:val="24"/>
        </w:rPr>
        <w:t xml:space="preserve">elivery tube </w:t>
      </w:r>
      <w:r w:rsidR="00696221">
        <w:rPr>
          <w:rFonts w:cstheme="minorHAnsi"/>
          <w:bCs/>
          <w:sz w:val="24"/>
          <w:szCs w:val="24"/>
        </w:rPr>
        <w:t xml:space="preserve">- Ensure this fits </w:t>
      </w:r>
      <w:r>
        <w:rPr>
          <w:rFonts w:cstheme="minorHAnsi"/>
          <w:bCs/>
          <w:sz w:val="24"/>
          <w:szCs w:val="24"/>
        </w:rPr>
        <w:t>rubber bung</w:t>
      </w:r>
    </w:p>
    <w:p w14:paraId="5EFF1932" w14:textId="33119601" w:rsidR="00610F55" w:rsidRDefault="004C30F6" w:rsidP="00610F55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Large beaker x2</w:t>
      </w:r>
    </w:p>
    <w:p w14:paraId="0DC6FCEC" w14:textId="0A29A8A6" w:rsidR="00610F55" w:rsidRDefault="00F52A0F" w:rsidP="00610F55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Clamp stand x2</w:t>
      </w:r>
    </w:p>
    <w:p w14:paraId="592C8A9A" w14:textId="77777777" w:rsidR="00610F55" w:rsidRPr="004C30F6" w:rsidRDefault="00610F55" w:rsidP="00A81811">
      <w:pPr>
        <w:adjustRightInd w:val="0"/>
        <w:snapToGrid w:val="0"/>
        <w:spacing w:line="360" w:lineRule="auto"/>
        <w:ind w:firstLine="720"/>
        <w:rPr>
          <w:rFonts w:cstheme="minorHAnsi"/>
          <w:bCs/>
          <w:sz w:val="24"/>
          <w:szCs w:val="24"/>
        </w:rPr>
      </w:pPr>
      <w:r w:rsidRPr="004C30F6">
        <w:rPr>
          <w:rFonts w:cstheme="minorHAnsi"/>
          <w:bCs/>
          <w:sz w:val="24"/>
          <w:szCs w:val="24"/>
        </w:rPr>
        <w:t xml:space="preserve">Chemicals: </w:t>
      </w:r>
    </w:p>
    <w:p w14:paraId="00A3DCD5" w14:textId="77777777" w:rsidR="003E403E" w:rsidRDefault="003E403E" w:rsidP="003E403E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Hydrochloric acid (2.0 M and 1.0 M)</w:t>
      </w:r>
    </w:p>
    <w:p w14:paraId="295B939F" w14:textId="3ABBFC4F" w:rsidR="003E403E" w:rsidRDefault="003E403E" w:rsidP="003E403E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De-Ionized water</w:t>
      </w:r>
    </w:p>
    <w:p w14:paraId="1CCE2092" w14:textId="72B8EC0A" w:rsidR="00610F55" w:rsidRDefault="0078527F" w:rsidP="00610F55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Strips</w:t>
      </w:r>
      <w:r w:rsidR="003E403E">
        <w:rPr>
          <w:rFonts w:cstheme="minorHAnsi"/>
          <w:bCs/>
          <w:sz w:val="24"/>
          <w:szCs w:val="24"/>
        </w:rPr>
        <w:t xml:space="preserve"> of Mg</w:t>
      </w:r>
      <w:r w:rsidR="00FD3D6B">
        <w:rPr>
          <w:rFonts w:cstheme="minorHAnsi"/>
          <w:bCs/>
          <w:sz w:val="24"/>
          <w:szCs w:val="24"/>
        </w:rPr>
        <w:t xml:space="preserve"> x6</w:t>
      </w:r>
      <w:r w:rsidR="00610F55">
        <w:rPr>
          <w:rFonts w:cstheme="minorHAnsi"/>
          <w:bCs/>
          <w:sz w:val="24"/>
          <w:szCs w:val="24"/>
        </w:rPr>
        <w:t xml:space="preserve"> </w:t>
      </w:r>
      <w:r w:rsidR="00066973">
        <w:rPr>
          <w:rFonts w:cstheme="minorHAnsi"/>
          <w:bCs/>
          <w:sz w:val="24"/>
          <w:szCs w:val="24"/>
        </w:rPr>
        <w:t>- cut to 4cm length &amp; weighed</w:t>
      </w:r>
      <w:r w:rsidR="00610F55">
        <w:rPr>
          <w:rFonts w:cstheme="minorHAnsi"/>
          <w:bCs/>
          <w:sz w:val="24"/>
          <w:szCs w:val="24"/>
        </w:rPr>
        <w:t xml:space="preserve"> </w:t>
      </w:r>
    </w:p>
    <w:p w14:paraId="2AC446B9" w14:textId="424F79C0" w:rsidR="00610F55" w:rsidRDefault="0078527F" w:rsidP="00610F55">
      <w:pPr>
        <w:pStyle w:val="ListParagraph"/>
        <w:numPr>
          <w:ilvl w:val="0"/>
          <w:numId w:val="10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Shavings of Mg</w:t>
      </w:r>
      <w:r w:rsidR="00610F55">
        <w:rPr>
          <w:rFonts w:cstheme="minorHAnsi"/>
          <w:bCs/>
          <w:sz w:val="24"/>
          <w:szCs w:val="24"/>
        </w:rPr>
        <w:t xml:space="preserve"> </w:t>
      </w:r>
      <w:r w:rsidR="00066973">
        <w:rPr>
          <w:rFonts w:cstheme="minorHAnsi"/>
          <w:bCs/>
          <w:sz w:val="24"/>
          <w:szCs w:val="24"/>
        </w:rPr>
        <w:t xml:space="preserve">- </w:t>
      </w:r>
      <w:r w:rsidR="00FD3D6B">
        <w:rPr>
          <w:rFonts w:cstheme="minorHAnsi"/>
          <w:bCs/>
          <w:sz w:val="24"/>
          <w:szCs w:val="24"/>
        </w:rPr>
        <w:t xml:space="preserve">same mass as </w:t>
      </w:r>
      <w:r>
        <w:rPr>
          <w:rFonts w:cstheme="minorHAnsi"/>
          <w:bCs/>
          <w:sz w:val="24"/>
          <w:szCs w:val="24"/>
        </w:rPr>
        <w:t>one strip</w:t>
      </w:r>
    </w:p>
    <w:p w14:paraId="23209112" w14:textId="77777777" w:rsidR="00CC4C40" w:rsidRDefault="00CC4C40" w:rsidP="00CC4C40">
      <w:pPr>
        <w:adjustRightInd w:val="0"/>
        <w:snapToGrid w:val="0"/>
        <w:spacing w:line="360" w:lineRule="auto"/>
        <w:rPr>
          <w:rFonts w:cstheme="minorHAnsi"/>
          <w:sz w:val="24"/>
          <w:szCs w:val="24"/>
          <w:u w:val="single"/>
        </w:rPr>
      </w:pPr>
    </w:p>
    <w:p w14:paraId="7A2C1F5D" w14:textId="04CD9EBA" w:rsidR="00CC4C40" w:rsidRPr="00610F55" w:rsidRDefault="00610F55" w:rsidP="00F255BD">
      <w:pPr>
        <w:adjustRightInd w:val="0"/>
        <w:snapToGrid w:val="0"/>
        <w:spacing w:line="360" w:lineRule="auto"/>
        <w:ind w:left="720" w:hanging="720"/>
        <w:rPr>
          <w:rFonts w:cstheme="minorHAnsi"/>
          <w:b/>
          <w:bCs/>
          <w:sz w:val="24"/>
          <w:szCs w:val="24"/>
        </w:rPr>
      </w:pPr>
      <w:r w:rsidRPr="00610F55">
        <w:rPr>
          <w:rFonts w:cstheme="minorHAnsi"/>
          <w:sz w:val="24"/>
          <w:szCs w:val="24"/>
        </w:rPr>
        <w:t>5.2</w:t>
      </w:r>
      <w:r w:rsidRPr="00610F55">
        <w:rPr>
          <w:rFonts w:cstheme="minorHAnsi"/>
          <w:sz w:val="24"/>
          <w:szCs w:val="24"/>
        </w:rPr>
        <w:tab/>
      </w:r>
      <w:r w:rsidR="00FD3D6B">
        <w:rPr>
          <w:rFonts w:cstheme="minorHAnsi"/>
          <w:sz w:val="24"/>
          <w:szCs w:val="24"/>
        </w:rPr>
        <w:t>These are the methods you will need to use to reproduce this</w:t>
      </w:r>
      <w:r w:rsidR="00F255BD">
        <w:rPr>
          <w:rFonts w:cstheme="minorHAnsi"/>
          <w:sz w:val="24"/>
          <w:szCs w:val="24"/>
        </w:rPr>
        <w:t xml:space="preserve"> </w:t>
      </w:r>
      <w:r w:rsidR="00FD3D6B">
        <w:rPr>
          <w:rFonts w:cstheme="minorHAnsi"/>
          <w:sz w:val="24"/>
          <w:szCs w:val="24"/>
        </w:rPr>
        <w:t>experime</w:t>
      </w:r>
      <w:r w:rsidR="00FD3D6B" w:rsidRPr="009934B0">
        <w:rPr>
          <w:rFonts w:cstheme="minorHAnsi"/>
          <w:sz w:val="24"/>
          <w:szCs w:val="24"/>
        </w:rPr>
        <w:t>nt.</w:t>
      </w:r>
      <w:r w:rsidR="0078527F" w:rsidRPr="009934B0">
        <w:rPr>
          <w:rFonts w:cstheme="minorHAnsi"/>
          <w:sz w:val="24"/>
          <w:szCs w:val="24"/>
        </w:rPr>
        <w:t>[8]</w:t>
      </w:r>
      <w:r w:rsidR="00F255BD" w:rsidRPr="009934B0">
        <w:rPr>
          <w:rFonts w:cstheme="minorHAnsi"/>
          <w:sz w:val="24"/>
          <w:szCs w:val="24"/>
        </w:rPr>
        <w:t xml:space="preserve"> </w:t>
      </w:r>
    </w:p>
    <w:p w14:paraId="163149AC" w14:textId="0F9C5E03" w:rsidR="00FD3D6B" w:rsidRPr="00FD3D6B" w:rsidRDefault="00FD3D6B" w:rsidP="00FD3D6B">
      <w:pPr>
        <w:adjustRightInd w:val="0"/>
        <w:snapToGrid w:val="0"/>
        <w:spacing w:line="360" w:lineRule="auto"/>
        <w:ind w:firstLine="720"/>
        <w:rPr>
          <w:rFonts w:cstheme="minorHAnsi"/>
          <w:sz w:val="24"/>
          <w:szCs w:val="24"/>
          <w:u w:val="single"/>
        </w:rPr>
      </w:pPr>
      <w:r w:rsidRPr="00FD3D6B">
        <w:rPr>
          <w:rFonts w:cstheme="minorHAnsi"/>
          <w:sz w:val="24"/>
          <w:szCs w:val="24"/>
        </w:rPr>
        <w:t>Effect of temperature on the speed of H</w:t>
      </w:r>
      <w:r w:rsidRPr="00FD3D6B">
        <w:rPr>
          <w:rFonts w:cstheme="minorHAnsi"/>
          <w:sz w:val="24"/>
          <w:szCs w:val="24"/>
          <w:vertAlign w:val="subscript"/>
        </w:rPr>
        <w:t>2</w:t>
      </w:r>
      <w:r w:rsidRPr="00FD3D6B">
        <w:rPr>
          <w:rFonts w:cstheme="minorHAnsi"/>
          <w:sz w:val="24"/>
          <w:szCs w:val="24"/>
        </w:rPr>
        <w:t xml:space="preserve"> gas evolution</w:t>
      </w:r>
      <w:r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ab/>
      </w:r>
    </w:p>
    <w:p w14:paraId="7BE41549" w14:textId="01A1BF24" w:rsidR="00FD3D6B" w:rsidRDefault="00FD3D6B" w:rsidP="00FD3D6B">
      <w:pPr>
        <w:pStyle w:val="ListParagraph"/>
        <w:numPr>
          <w:ilvl w:val="0"/>
          <w:numId w:val="7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Set up a water bath. Pour water into the large beaker and heat it over the Bunsen burner till the temperature of water increases by approximately 10</w:t>
      </w:r>
      <w:r w:rsidRPr="00FD3D6B">
        <w:rPr>
          <w:rFonts w:cstheme="minorHAnsi"/>
          <w:bCs/>
          <w:sz w:val="24"/>
          <w:szCs w:val="24"/>
        </w:rPr>
        <w:t>°C</w:t>
      </w:r>
      <w:r>
        <w:rPr>
          <w:rFonts w:cstheme="minorHAnsi"/>
          <w:bCs/>
          <w:sz w:val="24"/>
          <w:szCs w:val="24"/>
        </w:rPr>
        <w:t xml:space="preserve"> when compared to the initial temperature of 1 M HCl measured in the previous part. </w:t>
      </w:r>
    </w:p>
    <w:p w14:paraId="78118E7F" w14:textId="3DFD5045" w:rsidR="00FD3D6B" w:rsidRDefault="00FD3D6B" w:rsidP="00FD3D6B">
      <w:pPr>
        <w:pStyle w:val="ListParagraph"/>
        <w:numPr>
          <w:ilvl w:val="0"/>
          <w:numId w:val="7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Pipette 20 mL of 1.0M stock solution into three test tubes. </w:t>
      </w:r>
    </w:p>
    <w:p w14:paraId="54949D70" w14:textId="39FD3119" w:rsidR="00FD3D6B" w:rsidRDefault="00FD3D6B" w:rsidP="00FD3D6B">
      <w:pPr>
        <w:pStyle w:val="ListParagraph"/>
        <w:numPr>
          <w:ilvl w:val="0"/>
          <w:numId w:val="7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Place the first test tube with 1.0M HCl in the water bath and wait until the temperature of the acid reaches the temperature of the water in the water bath. </w:t>
      </w:r>
    </w:p>
    <w:p w14:paraId="6468C2E7" w14:textId="77777777" w:rsidR="00FD3D6B" w:rsidRDefault="00FD3D6B" w:rsidP="00FD3D6B">
      <w:pPr>
        <w:pStyle w:val="ListParagraph"/>
        <w:numPr>
          <w:ilvl w:val="0"/>
          <w:numId w:val="7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Quickly transfer the warm HCl into the tube with the arm, put 4 cm piece of magnesium ribbon, put the bung back, and start the stopwatch.</w:t>
      </w:r>
    </w:p>
    <w:p w14:paraId="220A035E" w14:textId="4EC7FACC" w:rsidR="00FD3D6B" w:rsidRDefault="00FC2B02" w:rsidP="00FD3D6B">
      <w:pPr>
        <w:pStyle w:val="ListParagraph"/>
        <w:numPr>
          <w:ilvl w:val="0"/>
          <w:numId w:val="7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Record the volume of hydrogen gas given off at intervals of 10 seconds. </w:t>
      </w:r>
      <w:r w:rsidR="00FD3D6B">
        <w:rPr>
          <w:rFonts w:cstheme="minorHAnsi"/>
          <w:bCs/>
          <w:sz w:val="24"/>
          <w:szCs w:val="24"/>
        </w:rPr>
        <w:t xml:space="preserve">Continue timing until no more gas is given off. </w:t>
      </w:r>
    </w:p>
    <w:p w14:paraId="752FF2C1" w14:textId="77777777" w:rsidR="00FD3D6B" w:rsidRDefault="00FD3D6B" w:rsidP="00FD3D6B">
      <w:pPr>
        <w:pStyle w:val="ListParagraph"/>
        <w:numPr>
          <w:ilvl w:val="0"/>
          <w:numId w:val="7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lastRenderedPageBreak/>
        <w:t>After the reaction is completed, discard the reaction mixture in the waste beaker.</w:t>
      </w:r>
    </w:p>
    <w:p w14:paraId="6022141D" w14:textId="77777777" w:rsidR="003914FE" w:rsidRDefault="00FD3D6B" w:rsidP="003914FE">
      <w:pPr>
        <w:pStyle w:val="ListParagraph"/>
        <w:numPr>
          <w:ilvl w:val="0"/>
          <w:numId w:val="7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Repeat the same experiment for two more temperatures</w:t>
      </w:r>
      <w:r w:rsidR="003E403E">
        <w:rPr>
          <w:rFonts w:cstheme="minorHAnsi"/>
          <w:bCs/>
          <w:sz w:val="24"/>
          <w:szCs w:val="24"/>
        </w:rPr>
        <w:t xml:space="preserve">. Temperatures should be </w:t>
      </w:r>
      <w:r w:rsidR="003E7021">
        <w:rPr>
          <w:rFonts w:cstheme="minorHAnsi"/>
          <w:bCs/>
          <w:sz w:val="24"/>
          <w:szCs w:val="24"/>
        </w:rPr>
        <w:t>gradiated by 10</w:t>
      </w:r>
      <w:r w:rsidR="003E7021" w:rsidRPr="003E7021">
        <w:rPr>
          <w:rFonts w:cstheme="minorHAnsi"/>
          <w:bCs/>
          <w:sz w:val="24"/>
          <w:szCs w:val="24"/>
        </w:rPr>
        <w:t>°C</w:t>
      </w:r>
    </w:p>
    <w:p w14:paraId="0D09F586" w14:textId="77777777" w:rsidR="003914FE" w:rsidRDefault="003914FE" w:rsidP="003914FE">
      <w:pPr>
        <w:pStyle w:val="ListParagraph"/>
        <w:spacing w:line="256" w:lineRule="auto"/>
        <w:ind w:left="1080"/>
        <w:rPr>
          <w:rFonts w:cstheme="minorHAnsi"/>
          <w:bCs/>
          <w:sz w:val="24"/>
          <w:szCs w:val="24"/>
        </w:rPr>
      </w:pPr>
    </w:p>
    <w:p w14:paraId="09BC3F34" w14:textId="166A74A7" w:rsidR="00CC4C40" w:rsidRPr="003914FE" w:rsidRDefault="00CC4C40" w:rsidP="003914FE">
      <w:pPr>
        <w:pStyle w:val="ListParagraph"/>
        <w:spacing w:line="256" w:lineRule="auto"/>
        <w:ind w:left="1080"/>
        <w:rPr>
          <w:rFonts w:cstheme="minorHAnsi"/>
          <w:bCs/>
          <w:sz w:val="24"/>
          <w:szCs w:val="24"/>
        </w:rPr>
      </w:pPr>
      <w:r w:rsidRPr="003914FE">
        <w:rPr>
          <w:rFonts w:cstheme="minorHAnsi"/>
          <w:sz w:val="24"/>
          <w:szCs w:val="24"/>
        </w:rPr>
        <w:t>Effect of HCl concentration on the speed of H</w:t>
      </w:r>
      <w:r w:rsidRPr="003914FE">
        <w:rPr>
          <w:rFonts w:cstheme="minorHAnsi"/>
          <w:sz w:val="24"/>
          <w:szCs w:val="24"/>
          <w:vertAlign w:val="subscript"/>
        </w:rPr>
        <w:t>2</w:t>
      </w:r>
      <w:r w:rsidRPr="003914FE">
        <w:rPr>
          <w:rFonts w:cstheme="minorHAnsi"/>
          <w:sz w:val="24"/>
          <w:szCs w:val="24"/>
        </w:rPr>
        <w:t xml:space="preserve"> </w:t>
      </w:r>
      <w:r w:rsidR="00880769" w:rsidRPr="003914FE">
        <w:rPr>
          <w:rFonts w:cstheme="minorHAnsi"/>
          <w:sz w:val="24"/>
          <w:szCs w:val="24"/>
        </w:rPr>
        <w:t>gas production:</w:t>
      </w:r>
    </w:p>
    <w:p w14:paraId="380156D0" w14:textId="77777777" w:rsidR="003914FE" w:rsidRDefault="003914FE" w:rsidP="003914FE">
      <w:pPr>
        <w:pStyle w:val="ListParagraph"/>
        <w:spacing w:line="256" w:lineRule="auto"/>
        <w:ind w:left="1080"/>
        <w:rPr>
          <w:rFonts w:cstheme="minorHAnsi"/>
          <w:bCs/>
          <w:sz w:val="24"/>
          <w:szCs w:val="24"/>
        </w:rPr>
      </w:pPr>
    </w:p>
    <w:p w14:paraId="15D170A8" w14:textId="521CDAC3" w:rsidR="00CC4C40" w:rsidRDefault="00CC4C40" w:rsidP="00CC4C40">
      <w:pPr>
        <w:pStyle w:val="ListParagraph"/>
        <w:numPr>
          <w:ilvl w:val="0"/>
          <w:numId w:val="5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Prepare </w:t>
      </w:r>
      <w:r w:rsidR="00880769" w:rsidRPr="00880769">
        <w:rPr>
          <w:rFonts w:cstheme="minorHAnsi"/>
          <w:bCs/>
          <w:sz w:val="24"/>
          <w:szCs w:val="24"/>
        </w:rPr>
        <w:t>three</w:t>
      </w:r>
      <w:r>
        <w:rPr>
          <w:rFonts w:cstheme="minorHAnsi"/>
          <w:bCs/>
          <w:sz w:val="24"/>
          <w:szCs w:val="24"/>
        </w:rPr>
        <w:t xml:space="preserve"> 20.0 mL solutions of HCl with the following concentrations: 2.0M (stock), 1.5M, </w:t>
      </w:r>
      <w:r w:rsidR="00880769">
        <w:rPr>
          <w:rFonts w:cstheme="minorHAnsi"/>
          <w:bCs/>
          <w:sz w:val="24"/>
          <w:szCs w:val="24"/>
        </w:rPr>
        <w:t xml:space="preserve">and </w:t>
      </w:r>
      <w:r>
        <w:rPr>
          <w:rFonts w:cstheme="minorHAnsi"/>
          <w:bCs/>
          <w:sz w:val="24"/>
          <w:szCs w:val="24"/>
        </w:rPr>
        <w:t>1.0</w:t>
      </w:r>
      <w:r w:rsidR="00880769">
        <w:rPr>
          <w:rFonts w:cstheme="minorHAnsi"/>
          <w:bCs/>
          <w:sz w:val="24"/>
          <w:szCs w:val="24"/>
        </w:rPr>
        <w:t>M</w:t>
      </w:r>
      <w:r>
        <w:rPr>
          <w:rFonts w:cstheme="minorHAnsi"/>
          <w:bCs/>
          <w:sz w:val="24"/>
          <w:szCs w:val="24"/>
        </w:rPr>
        <w:t xml:space="preserve">.  Use the pipette to measure appropriate volumes of the 2.0 M HCl solution and DI water. </w:t>
      </w:r>
    </w:p>
    <w:p w14:paraId="1EDB8A71" w14:textId="77777777" w:rsidR="00CC4C40" w:rsidRDefault="00CC4C40" w:rsidP="00CC4C40">
      <w:pPr>
        <w:pStyle w:val="ListParagraph"/>
        <w:numPr>
          <w:ilvl w:val="0"/>
          <w:numId w:val="5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Pour the HCl solution with the lowest concentration into the test tube with arm. </w:t>
      </w:r>
    </w:p>
    <w:p w14:paraId="675AC75F" w14:textId="77777777" w:rsidR="00CC4C40" w:rsidRDefault="00CC4C40" w:rsidP="00CC4C40">
      <w:pPr>
        <w:pStyle w:val="ListParagraph"/>
        <w:numPr>
          <w:ilvl w:val="0"/>
          <w:numId w:val="5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When ready, add a 4 cm strip of magnesium ribbon to the test tube, quickly put the bung back, and start the stopwatch.</w:t>
      </w:r>
    </w:p>
    <w:p w14:paraId="209F7BCD" w14:textId="267A008A" w:rsidR="00CC4C40" w:rsidRDefault="00FC2B02" w:rsidP="00CC4C40">
      <w:pPr>
        <w:pStyle w:val="ListParagraph"/>
        <w:numPr>
          <w:ilvl w:val="0"/>
          <w:numId w:val="5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Record the volume of hydrogen gas given off at intervals of 10 seconds. </w:t>
      </w:r>
      <w:r w:rsidR="00CC4C40">
        <w:rPr>
          <w:rFonts w:cstheme="minorHAnsi"/>
          <w:bCs/>
          <w:sz w:val="24"/>
          <w:szCs w:val="24"/>
        </w:rPr>
        <w:t xml:space="preserve">Continue timing until no more gas is given off. </w:t>
      </w:r>
    </w:p>
    <w:p w14:paraId="215D3DB8" w14:textId="77777777" w:rsidR="00CC4C40" w:rsidRDefault="00CC4C40" w:rsidP="00CC4C40">
      <w:pPr>
        <w:pStyle w:val="ListParagraph"/>
        <w:numPr>
          <w:ilvl w:val="0"/>
          <w:numId w:val="5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After the reaction is completed, discard the reaction mixture in the waste beaker.</w:t>
      </w:r>
    </w:p>
    <w:p w14:paraId="736685A4" w14:textId="77777777" w:rsidR="003914FE" w:rsidRDefault="00CC4C40" w:rsidP="003914FE">
      <w:pPr>
        <w:pStyle w:val="ListParagraph"/>
        <w:numPr>
          <w:ilvl w:val="0"/>
          <w:numId w:val="5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Repeat the same experiment for three other concentrations of HCl.</w:t>
      </w:r>
    </w:p>
    <w:p w14:paraId="4A6554CE" w14:textId="77777777" w:rsidR="00FD55F6" w:rsidRDefault="00FD55F6" w:rsidP="00FD55F6">
      <w:pPr>
        <w:pStyle w:val="ListParagraph"/>
        <w:spacing w:line="256" w:lineRule="auto"/>
        <w:ind w:left="1080"/>
        <w:rPr>
          <w:rFonts w:cstheme="minorHAnsi"/>
          <w:bCs/>
          <w:sz w:val="24"/>
          <w:szCs w:val="24"/>
        </w:rPr>
      </w:pPr>
    </w:p>
    <w:p w14:paraId="745E2C24" w14:textId="412EAF02" w:rsidR="00CC4C40" w:rsidRPr="00FD55F6" w:rsidRDefault="00CC4C40" w:rsidP="00FD55F6">
      <w:pPr>
        <w:pStyle w:val="ListParagraph"/>
        <w:spacing w:line="256" w:lineRule="auto"/>
        <w:ind w:left="1080"/>
        <w:rPr>
          <w:rFonts w:cstheme="minorHAnsi"/>
          <w:sz w:val="24"/>
          <w:szCs w:val="24"/>
        </w:rPr>
      </w:pPr>
      <w:r w:rsidRPr="00FD55F6">
        <w:rPr>
          <w:rFonts w:cstheme="minorHAnsi"/>
          <w:sz w:val="24"/>
          <w:szCs w:val="24"/>
        </w:rPr>
        <w:t>Effect of the surface area of Mg on speed of H</w:t>
      </w:r>
      <w:r w:rsidRPr="00FD55F6">
        <w:rPr>
          <w:rFonts w:cstheme="minorHAnsi"/>
          <w:sz w:val="24"/>
          <w:szCs w:val="24"/>
          <w:vertAlign w:val="subscript"/>
        </w:rPr>
        <w:t>2</w:t>
      </w:r>
      <w:r w:rsidRPr="00FD55F6">
        <w:rPr>
          <w:rFonts w:cstheme="minorHAnsi"/>
          <w:sz w:val="24"/>
          <w:szCs w:val="24"/>
        </w:rPr>
        <w:t xml:space="preserve"> gas </w:t>
      </w:r>
      <w:r w:rsidR="00FD55F6">
        <w:rPr>
          <w:rFonts w:cstheme="minorHAnsi"/>
          <w:sz w:val="24"/>
          <w:szCs w:val="24"/>
        </w:rPr>
        <w:t>production:</w:t>
      </w:r>
    </w:p>
    <w:p w14:paraId="5BF14A42" w14:textId="77777777" w:rsidR="00FD55F6" w:rsidRDefault="00FD55F6" w:rsidP="00FD55F6">
      <w:pPr>
        <w:pStyle w:val="ListParagraph"/>
        <w:spacing w:line="256" w:lineRule="auto"/>
        <w:ind w:left="1080"/>
        <w:rPr>
          <w:rFonts w:cstheme="minorHAnsi"/>
          <w:bCs/>
          <w:sz w:val="24"/>
          <w:szCs w:val="24"/>
        </w:rPr>
      </w:pPr>
    </w:p>
    <w:p w14:paraId="5BD0689F" w14:textId="2C733CD4" w:rsidR="00CC4C40" w:rsidRDefault="00CC4C40" w:rsidP="00CC4C40">
      <w:pPr>
        <w:pStyle w:val="ListParagraph"/>
        <w:numPr>
          <w:ilvl w:val="0"/>
          <w:numId w:val="9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Use the pipette to transfer 20 mL of 1 M HCl at room temperature into the test tube with arm. </w:t>
      </w:r>
    </w:p>
    <w:p w14:paraId="654A8C3A" w14:textId="77777777" w:rsidR="00CC4C40" w:rsidRDefault="00CC4C40" w:rsidP="00CC4C40">
      <w:pPr>
        <w:pStyle w:val="ListParagraph"/>
        <w:numPr>
          <w:ilvl w:val="0"/>
          <w:numId w:val="9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Quickly add the Mg turnings into the test tube, put the bung back, and start the stopwatch.</w:t>
      </w:r>
    </w:p>
    <w:p w14:paraId="77F27F8F" w14:textId="0422064A" w:rsidR="00CC4C40" w:rsidRDefault="00502913" w:rsidP="00CC4C40">
      <w:pPr>
        <w:pStyle w:val="ListParagraph"/>
        <w:numPr>
          <w:ilvl w:val="0"/>
          <w:numId w:val="9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Record the volume of hydrogen gas given off at intervals of 10 seconds. </w:t>
      </w:r>
      <w:r w:rsidR="00CC4C40">
        <w:rPr>
          <w:rFonts w:cstheme="minorHAnsi"/>
          <w:bCs/>
          <w:sz w:val="24"/>
          <w:szCs w:val="24"/>
        </w:rPr>
        <w:t xml:space="preserve">Continue timing until no more gas is given off. </w:t>
      </w:r>
    </w:p>
    <w:p w14:paraId="2D147FC5" w14:textId="77777777" w:rsidR="00CC4C40" w:rsidRDefault="00CC4C40" w:rsidP="00CC4C40">
      <w:pPr>
        <w:pStyle w:val="ListParagraph"/>
        <w:numPr>
          <w:ilvl w:val="0"/>
          <w:numId w:val="9"/>
        </w:numPr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After the reaction is completed, discard the reaction mixture in the waste beaker.</w:t>
      </w:r>
    </w:p>
    <w:p w14:paraId="5E8444B0" w14:textId="1409B623" w:rsidR="00EB2214" w:rsidRDefault="00B0330C" w:rsidP="00EB2214">
      <w:pPr>
        <w:pStyle w:val="Heading1"/>
      </w:pPr>
      <w:r>
        <w:t>6</w:t>
      </w:r>
      <w:r w:rsidR="00EB2214">
        <w:t>.0 References</w:t>
      </w:r>
    </w:p>
    <w:p w14:paraId="2DC63DFB" w14:textId="6B6F3D88" w:rsidR="00990B5B" w:rsidRDefault="00990B5B" w:rsidP="00685594">
      <w:r>
        <w:t xml:space="preserve">[1] - </w:t>
      </w:r>
      <w:r w:rsidRPr="00990B5B">
        <w:t xml:space="preserve">“Chapter 4 The influence of temperature on reaction rate,” Thermal Decomposition of Ionic Solids, pp. 117–138, 1999, doi: </w:t>
      </w:r>
      <w:hyperlink r:id="rId5" w:history="1">
        <w:r w:rsidR="00416C8F" w:rsidRPr="009B439A">
          <w:rPr>
            <w:rStyle w:val="Hyperlink"/>
          </w:rPr>
          <w:t>https://doi.org/10.1016/s0167-6881(99)80005-6</w:t>
        </w:r>
      </w:hyperlink>
      <w:r w:rsidRPr="00990B5B">
        <w:t>.</w:t>
      </w:r>
    </w:p>
    <w:p w14:paraId="5B7CC08A" w14:textId="09369514" w:rsidR="00416C8F" w:rsidRDefault="00416C8F" w:rsidP="00685594">
      <w:r>
        <w:t>[2]</w:t>
      </w:r>
      <w:r w:rsidR="00BB570D">
        <w:t xml:space="preserve"> - </w:t>
      </w:r>
      <w:r w:rsidR="00BB570D" w:rsidRPr="00BB570D">
        <w:t xml:space="preserve">S. Phimmavong, “Effect of Concentration on Reaction Speed,” International Journal Papier Advance and Scientific Review, vol. 1, no. 1, pp. 21–29, Aug. 2020, doi: </w:t>
      </w:r>
      <w:hyperlink r:id="rId6" w:history="1">
        <w:r w:rsidR="00BB570D" w:rsidRPr="009B439A">
          <w:rPr>
            <w:rStyle w:val="Hyperlink"/>
          </w:rPr>
          <w:t>https://doi.org/10.47667/ijpasr.v1i1.9</w:t>
        </w:r>
      </w:hyperlink>
      <w:r w:rsidR="00BB570D" w:rsidRPr="00BB570D">
        <w:t>.</w:t>
      </w:r>
    </w:p>
    <w:p w14:paraId="493A13E6" w14:textId="67520C3C" w:rsidR="00BB570D" w:rsidRDefault="00BB570D" w:rsidP="00685594">
      <w:r>
        <w:t xml:space="preserve">[3] - </w:t>
      </w:r>
      <w:r w:rsidR="001F7F4B" w:rsidRPr="001F7F4B">
        <w:t>O. Maxfuza Sodiqovna and I. Gavxarxon Orifjon qizi, “EPRA International Journal of Research &amp; Development (IJRD),” THE RATE OF A CHEMICAL REACTION AND FACTORS AFFECTING IT, vol. 5, no. 8, Aug. 2020, doi: https://doi.org/10.36713/epra2016.</w:t>
      </w:r>
    </w:p>
    <w:p w14:paraId="6403AB90" w14:textId="455174AA" w:rsidR="00685594" w:rsidRDefault="00B17D4D" w:rsidP="00685594">
      <w:r>
        <w:lastRenderedPageBreak/>
        <w:t xml:space="preserve">[4] - </w:t>
      </w:r>
      <w:r w:rsidR="00B91100" w:rsidRPr="00B91100">
        <w:t>“(The Impossibility of) Lighting Atmospheric Fire,” </w:t>
      </w:r>
      <w:r w:rsidR="00B91100" w:rsidRPr="00B91100">
        <w:rPr>
          <w:i/>
          <w:iCs/>
        </w:rPr>
        <w:t>Stanford.edu</w:t>
      </w:r>
      <w:r w:rsidR="00B91100" w:rsidRPr="00B91100">
        <w:t xml:space="preserve">, 2015. </w:t>
      </w:r>
      <w:hyperlink r:id="rId7" w:history="1">
        <w:r w:rsidR="001B67DB" w:rsidRPr="00192480">
          <w:rPr>
            <w:rStyle w:val="Hyperlink"/>
          </w:rPr>
          <w:t>http://large.stanford.edu/courses/2015/ph241/chung1/</w:t>
        </w:r>
      </w:hyperlink>
    </w:p>
    <w:p w14:paraId="4F592A9D" w14:textId="3299856D" w:rsidR="00DB4500" w:rsidRDefault="00DB4500" w:rsidP="00685594">
      <w:r>
        <w:t xml:space="preserve">[5] - </w:t>
      </w:r>
      <w:r w:rsidR="001342C5" w:rsidRPr="001342C5">
        <w:t>J. Clark, “The Effect of Surface Area on Rates of Reaction,” Chemguide, Oct. 2013. https://www.chemguide.co.uk/physical/basicrates/surfacearea.html</w:t>
      </w:r>
    </w:p>
    <w:p w14:paraId="540CB1CF" w14:textId="79294F6A" w:rsidR="00DB4500" w:rsidRDefault="00DB4500" w:rsidP="00685594">
      <w:r>
        <w:t xml:space="preserve">[6] - </w:t>
      </w:r>
      <w:r w:rsidR="00C26291" w:rsidRPr="00C26291">
        <w:t>BBC, “Effect of surface area on rate - Factors that affect the rate of reaction - GCSE Chemistry (Single Science) Revision - WJEC,” BBC Bitesize, 2021. https://www.bbc.co.uk/bitesize/guides/zjs9dxs/revision/3</w:t>
      </w:r>
    </w:p>
    <w:p w14:paraId="0590E9E5" w14:textId="3208A4D0" w:rsidR="00A23B4D" w:rsidRDefault="00DB4500" w:rsidP="00A23B4D">
      <w:r>
        <w:t xml:space="preserve">[7] - </w:t>
      </w:r>
      <w:r w:rsidR="00A23B4D">
        <w:t>M. Alviar-Agnew and H. Agnew, “The Rate of a Chemical Reaction,” Chemistry LibreTexts, 2016. https://chem.libretexts.org/Bookshelves/Introductory_Chemistry/Introductory_Chemistry/15%3A_Chemical_Equilibrium/15.02%3A_The_Rate_of_a_Chemical_Reaction</w:t>
      </w:r>
    </w:p>
    <w:p w14:paraId="44F84186" w14:textId="0626747D" w:rsidR="001B67DB" w:rsidRPr="00B0330C" w:rsidRDefault="00A23B4D" w:rsidP="009C5635">
      <w:pP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>
        <w:rPr>
          <w:rFonts w:hint="cs"/>
        </w:rPr>
        <w:t>‌</w:t>
      </w:r>
      <w:r w:rsidR="001B67DB">
        <w:t>[8] -</w:t>
      </w:r>
      <w:r w:rsidR="001342C5">
        <w:t xml:space="preserve"> E. Kazimierska,</w:t>
      </w:r>
      <w:r w:rsidR="001B67DB">
        <w:t xml:space="preserve"> </w:t>
      </w:r>
      <w:r w:rsidR="00B54E4B" w:rsidRPr="00B54E4B">
        <w:t>“</w:t>
      </w:r>
      <w:r w:rsidR="009C5635" w:rsidRPr="009C5635">
        <w:t xml:space="preserve"> </w:t>
      </w:r>
      <w:r w:rsidR="009C5635">
        <w:t xml:space="preserve">ACDB4011 LAB SESSION #4 - RATE OF REACTION,” </w:t>
      </w:r>
      <w:r w:rsidR="00B54E4B" w:rsidRPr="00B54E4B">
        <w:t>moodle.uwtsd.ac.uk. https://moodle.uwtsd.ac.uk/mod/resource/view.php?id=573883 (accessed May 30, 2024).</w:t>
      </w:r>
    </w:p>
    <w:sectPr w:rsidR="001B67DB" w:rsidRPr="00B0330C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F39EA"/>
    <w:multiLevelType w:val="hybridMultilevel"/>
    <w:tmpl w:val="BDA036D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9031E"/>
    <w:multiLevelType w:val="hybridMultilevel"/>
    <w:tmpl w:val="75D4A8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3D62CF"/>
    <w:multiLevelType w:val="hybridMultilevel"/>
    <w:tmpl w:val="5C64F79C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Calibri" w:hAnsiTheme="minorHAnsi" w:cstheme="minorHAnsi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82269F"/>
    <w:multiLevelType w:val="hybridMultilevel"/>
    <w:tmpl w:val="CC1490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3506C"/>
    <w:multiLevelType w:val="hybridMultilevel"/>
    <w:tmpl w:val="F53A75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E02269"/>
    <w:multiLevelType w:val="hybridMultilevel"/>
    <w:tmpl w:val="CC1490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AD20B5"/>
    <w:multiLevelType w:val="hybridMultilevel"/>
    <w:tmpl w:val="F28C919C"/>
    <w:lvl w:ilvl="0" w:tplc="1CFEAF5A">
      <w:start w:val="1"/>
      <w:numFmt w:val="bullet"/>
      <w:lvlText w:val="•"/>
      <w:lvlJc w:val="left"/>
      <w:pPr>
        <w:ind w:left="1080" w:hanging="360"/>
      </w:pPr>
      <w:rPr>
        <w:rFonts w:ascii="Arial" w:hAnsi="Arial" w:cs="Times New Roman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C7306B"/>
    <w:multiLevelType w:val="hybridMultilevel"/>
    <w:tmpl w:val="5C64F79C"/>
    <w:lvl w:ilvl="0" w:tplc="B7943230">
      <w:start w:val="1"/>
      <w:numFmt w:val="decimal"/>
      <w:lvlText w:val="%1."/>
      <w:lvlJc w:val="left"/>
      <w:pPr>
        <w:ind w:left="108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420880"/>
    <w:multiLevelType w:val="hybridMultilevel"/>
    <w:tmpl w:val="AEF0E07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6CA552CD"/>
    <w:multiLevelType w:val="hybridMultilevel"/>
    <w:tmpl w:val="1F9602A8"/>
    <w:lvl w:ilvl="0" w:tplc="2B06E3C2">
      <w:start w:val="1"/>
      <w:numFmt w:val="upperRoman"/>
      <w:lvlText w:val="%1."/>
      <w:lvlJc w:val="left"/>
      <w:pPr>
        <w:ind w:left="1440" w:hanging="720"/>
      </w:pPr>
      <w:rPr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17986485">
    <w:abstractNumId w:val="4"/>
  </w:num>
  <w:num w:numId="2" w16cid:durableId="1580554368">
    <w:abstractNumId w:val="8"/>
  </w:num>
  <w:num w:numId="3" w16cid:durableId="2012222321">
    <w:abstractNumId w:val="1"/>
  </w:num>
  <w:num w:numId="4" w16cid:durableId="28065488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9125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038886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2441679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29323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94569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16472955">
    <w:abstractNumId w:val="6"/>
  </w:num>
  <w:num w:numId="11" w16cid:durableId="451361547">
    <w:abstractNumId w:val="6"/>
  </w:num>
  <w:num w:numId="12" w16cid:durableId="1315260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0AD"/>
    <w:rsid w:val="00024086"/>
    <w:rsid w:val="00064C8D"/>
    <w:rsid w:val="00066973"/>
    <w:rsid w:val="00085F93"/>
    <w:rsid w:val="000B7110"/>
    <w:rsid w:val="000C754A"/>
    <w:rsid w:val="000F27AC"/>
    <w:rsid w:val="00104959"/>
    <w:rsid w:val="001050FC"/>
    <w:rsid w:val="00116110"/>
    <w:rsid w:val="001342C5"/>
    <w:rsid w:val="001553DE"/>
    <w:rsid w:val="00156F73"/>
    <w:rsid w:val="001631AE"/>
    <w:rsid w:val="001B67DB"/>
    <w:rsid w:val="001C0357"/>
    <w:rsid w:val="001C1B5F"/>
    <w:rsid w:val="001C37FA"/>
    <w:rsid w:val="001C55D5"/>
    <w:rsid w:val="001D1B2E"/>
    <w:rsid w:val="001D2D31"/>
    <w:rsid w:val="001F7F4B"/>
    <w:rsid w:val="0020516F"/>
    <w:rsid w:val="0021055B"/>
    <w:rsid w:val="002148A4"/>
    <w:rsid w:val="00216704"/>
    <w:rsid w:val="00221991"/>
    <w:rsid w:val="0022390E"/>
    <w:rsid w:val="00233CFF"/>
    <w:rsid w:val="002356E7"/>
    <w:rsid w:val="00235B25"/>
    <w:rsid w:val="0024724A"/>
    <w:rsid w:val="00291600"/>
    <w:rsid w:val="002A2D98"/>
    <w:rsid w:val="002A7357"/>
    <w:rsid w:val="002C135F"/>
    <w:rsid w:val="002E0E27"/>
    <w:rsid w:val="002F58CE"/>
    <w:rsid w:val="00306528"/>
    <w:rsid w:val="0031000E"/>
    <w:rsid w:val="0032176E"/>
    <w:rsid w:val="00325471"/>
    <w:rsid w:val="00330C1A"/>
    <w:rsid w:val="00331559"/>
    <w:rsid w:val="00333162"/>
    <w:rsid w:val="00335791"/>
    <w:rsid w:val="00357663"/>
    <w:rsid w:val="00380663"/>
    <w:rsid w:val="00380EFB"/>
    <w:rsid w:val="003812E0"/>
    <w:rsid w:val="003914FE"/>
    <w:rsid w:val="00393259"/>
    <w:rsid w:val="00394F29"/>
    <w:rsid w:val="003A735A"/>
    <w:rsid w:val="003E403E"/>
    <w:rsid w:val="003E7021"/>
    <w:rsid w:val="003F38E8"/>
    <w:rsid w:val="003F5F8B"/>
    <w:rsid w:val="00401702"/>
    <w:rsid w:val="004034F3"/>
    <w:rsid w:val="00416C8F"/>
    <w:rsid w:val="0042231D"/>
    <w:rsid w:val="004261C7"/>
    <w:rsid w:val="00430071"/>
    <w:rsid w:val="00430966"/>
    <w:rsid w:val="00443ED8"/>
    <w:rsid w:val="004444D7"/>
    <w:rsid w:val="004525F8"/>
    <w:rsid w:val="00481954"/>
    <w:rsid w:val="00493518"/>
    <w:rsid w:val="004C30F6"/>
    <w:rsid w:val="004C4F85"/>
    <w:rsid w:val="004C5C73"/>
    <w:rsid w:val="004E03A1"/>
    <w:rsid w:val="004E793B"/>
    <w:rsid w:val="00501828"/>
    <w:rsid w:val="00502913"/>
    <w:rsid w:val="00512D0E"/>
    <w:rsid w:val="005144F0"/>
    <w:rsid w:val="00524F21"/>
    <w:rsid w:val="00541BF7"/>
    <w:rsid w:val="00544D47"/>
    <w:rsid w:val="005722A9"/>
    <w:rsid w:val="00580464"/>
    <w:rsid w:val="00580BDA"/>
    <w:rsid w:val="005A0A4C"/>
    <w:rsid w:val="005B475B"/>
    <w:rsid w:val="005C2C98"/>
    <w:rsid w:val="00604689"/>
    <w:rsid w:val="00610F55"/>
    <w:rsid w:val="00621679"/>
    <w:rsid w:val="0063245F"/>
    <w:rsid w:val="006325F2"/>
    <w:rsid w:val="006364FE"/>
    <w:rsid w:val="0064157D"/>
    <w:rsid w:val="006540AA"/>
    <w:rsid w:val="006550B8"/>
    <w:rsid w:val="00660BB9"/>
    <w:rsid w:val="00664C0C"/>
    <w:rsid w:val="006667D0"/>
    <w:rsid w:val="006825FE"/>
    <w:rsid w:val="00685594"/>
    <w:rsid w:val="0069001D"/>
    <w:rsid w:val="00696221"/>
    <w:rsid w:val="006C2153"/>
    <w:rsid w:val="006D5579"/>
    <w:rsid w:val="00713794"/>
    <w:rsid w:val="00722D2D"/>
    <w:rsid w:val="00722FFB"/>
    <w:rsid w:val="00740CFA"/>
    <w:rsid w:val="007576C6"/>
    <w:rsid w:val="007643F1"/>
    <w:rsid w:val="007670AB"/>
    <w:rsid w:val="007712BE"/>
    <w:rsid w:val="0078527F"/>
    <w:rsid w:val="007A77A6"/>
    <w:rsid w:val="007A7E76"/>
    <w:rsid w:val="007C39FA"/>
    <w:rsid w:val="007C3E8D"/>
    <w:rsid w:val="007C6F26"/>
    <w:rsid w:val="007E0716"/>
    <w:rsid w:val="007F04E5"/>
    <w:rsid w:val="008034EA"/>
    <w:rsid w:val="00815F2D"/>
    <w:rsid w:val="00825778"/>
    <w:rsid w:val="00830A63"/>
    <w:rsid w:val="00830B01"/>
    <w:rsid w:val="00840081"/>
    <w:rsid w:val="008732BC"/>
    <w:rsid w:val="00880769"/>
    <w:rsid w:val="008B54D2"/>
    <w:rsid w:val="00904F88"/>
    <w:rsid w:val="00953809"/>
    <w:rsid w:val="00976D33"/>
    <w:rsid w:val="00977E48"/>
    <w:rsid w:val="00982802"/>
    <w:rsid w:val="00990B5B"/>
    <w:rsid w:val="009934B0"/>
    <w:rsid w:val="009A1590"/>
    <w:rsid w:val="009A162C"/>
    <w:rsid w:val="009B58A7"/>
    <w:rsid w:val="009C0186"/>
    <w:rsid w:val="009C5635"/>
    <w:rsid w:val="009C5D57"/>
    <w:rsid w:val="009C6975"/>
    <w:rsid w:val="009D5D3F"/>
    <w:rsid w:val="009E0D1F"/>
    <w:rsid w:val="00A01B9C"/>
    <w:rsid w:val="00A2395B"/>
    <w:rsid w:val="00A23B4D"/>
    <w:rsid w:val="00A400AD"/>
    <w:rsid w:val="00A50C9B"/>
    <w:rsid w:val="00A57C07"/>
    <w:rsid w:val="00A72E51"/>
    <w:rsid w:val="00A81811"/>
    <w:rsid w:val="00A82022"/>
    <w:rsid w:val="00AA069B"/>
    <w:rsid w:val="00AC086D"/>
    <w:rsid w:val="00AD7E18"/>
    <w:rsid w:val="00AE4D0A"/>
    <w:rsid w:val="00AF07CB"/>
    <w:rsid w:val="00AF0BFE"/>
    <w:rsid w:val="00AF52B2"/>
    <w:rsid w:val="00B02B49"/>
    <w:rsid w:val="00B0330C"/>
    <w:rsid w:val="00B044AE"/>
    <w:rsid w:val="00B15058"/>
    <w:rsid w:val="00B17D4D"/>
    <w:rsid w:val="00B23BE5"/>
    <w:rsid w:val="00B50E48"/>
    <w:rsid w:val="00B54E4B"/>
    <w:rsid w:val="00B65752"/>
    <w:rsid w:val="00B73AFF"/>
    <w:rsid w:val="00B75EF7"/>
    <w:rsid w:val="00B91100"/>
    <w:rsid w:val="00B9181E"/>
    <w:rsid w:val="00BA42A3"/>
    <w:rsid w:val="00BA7570"/>
    <w:rsid w:val="00BB0A68"/>
    <w:rsid w:val="00BB570D"/>
    <w:rsid w:val="00BD02FF"/>
    <w:rsid w:val="00BE239A"/>
    <w:rsid w:val="00BE3290"/>
    <w:rsid w:val="00C06495"/>
    <w:rsid w:val="00C21547"/>
    <w:rsid w:val="00C242A9"/>
    <w:rsid w:val="00C26291"/>
    <w:rsid w:val="00C43459"/>
    <w:rsid w:val="00C57E01"/>
    <w:rsid w:val="00C77CE6"/>
    <w:rsid w:val="00C86237"/>
    <w:rsid w:val="00C87325"/>
    <w:rsid w:val="00C970AE"/>
    <w:rsid w:val="00CA0110"/>
    <w:rsid w:val="00CA369F"/>
    <w:rsid w:val="00CA445A"/>
    <w:rsid w:val="00CC4C40"/>
    <w:rsid w:val="00CE53E3"/>
    <w:rsid w:val="00CF41DC"/>
    <w:rsid w:val="00D071B8"/>
    <w:rsid w:val="00D07E22"/>
    <w:rsid w:val="00D21F6B"/>
    <w:rsid w:val="00D33CEA"/>
    <w:rsid w:val="00D51265"/>
    <w:rsid w:val="00D55BF6"/>
    <w:rsid w:val="00D57A47"/>
    <w:rsid w:val="00D66004"/>
    <w:rsid w:val="00D70394"/>
    <w:rsid w:val="00D724D3"/>
    <w:rsid w:val="00D73C4C"/>
    <w:rsid w:val="00D74D34"/>
    <w:rsid w:val="00D76088"/>
    <w:rsid w:val="00D83DA7"/>
    <w:rsid w:val="00D92882"/>
    <w:rsid w:val="00DB41E3"/>
    <w:rsid w:val="00DB4475"/>
    <w:rsid w:val="00DB4500"/>
    <w:rsid w:val="00DD6FAB"/>
    <w:rsid w:val="00DE7737"/>
    <w:rsid w:val="00DF4455"/>
    <w:rsid w:val="00E04A46"/>
    <w:rsid w:val="00E27511"/>
    <w:rsid w:val="00E27944"/>
    <w:rsid w:val="00E83109"/>
    <w:rsid w:val="00E95B44"/>
    <w:rsid w:val="00E97749"/>
    <w:rsid w:val="00EA1E1C"/>
    <w:rsid w:val="00EB2214"/>
    <w:rsid w:val="00EB2F63"/>
    <w:rsid w:val="00ED309E"/>
    <w:rsid w:val="00ED6F73"/>
    <w:rsid w:val="00EE768F"/>
    <w:rsid w:val="00EE7879"/>
    <w:rsid w:val="00EF2296"/>
    <w:rsid w:val="00EF6072"/>
    <w:rsid w:val="00EF794B"/>
    <w:rsid w:val="00F00FA7"/>
    <w:rsid w:val="00F17858"/>
    <w:rsid w:val="00F20E84"/>
    <w:rsid w:val="00F255BD"/>
    <w:rsid w:val="00F352BE"/>
    <w:rsid w:val="00F512D3"/>
    <w:rsid w:val="00F52A0F"/>
    <w:rsid w:val="00F531AF"/>
    <w:rsid w:val="00F67127"/>
    <w:rsid w:val="00F76BC8"/>
    <w:rsid w:val="00F77800"/>
    <w:rsid w:val="00FA4EEC"/>
    <w:rsid w:val="00FC2B02"/>
    <w:rsid w:val="00FC30C1"/>
    <w:rsid w:val="00FD1128"/>
    <w:rsid w:val="00FD3D6B"/>
    <w:rsid w:val="00FD5225"/>
    <w:rsid w:val="00FD55F6"/>
    <w:rsid w:val="00FE0B35"/>
    <w:rsid w:val="00FE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14152"/>
  <w15:chartTrackingRefBased/>
  <w15:docId w15:val="{E16AE6F0-C704-40B7-8DAF-C139B557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00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0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0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00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00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00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00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00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00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00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0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0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0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00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00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00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00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00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00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00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00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00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00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00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00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00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00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00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00AD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AD7E18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416C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6C8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04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1B67DB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23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85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3597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4645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arge.stanford.edu/courses/2015/ph241/chung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47667/ijpasr.v1i1.9" TargetMode="External"/><Relationship Id="rId5" Type="http://schemas.openxmlformats.org/officeDocument/2006/relationships/hyperlink" Target="https://doi.org/10.1016/s0167-6881(99)80005-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3433</TotalTime>
  <Pages>11</Pages>
  <Words>2332</Words>
  <Characters>13299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Galvin (2315401)</dc:creator>
  <cp:keywords/>
  <dc:description/>
  <cp:lastModifiedBy>Conor Galvin (2315401)</cp:lastModifiedBy>
  <cp:revision>251</cp:revision>
  <dcterms:created xsi:type="dcterms:W3CDTF">2024-05-26T12:20:00Z</dcterms:created>
  <dcterms:modified xsi:type="dcterms:W3CDTF">2024-05-30T13:28:00Z</dcterms:modified>
</cp:coreProperties>
</file>