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6D7F63" w14:textId="634687B9" w:rsidR="00183FD4" w:rsidRPr="00183FD4" w:rsidRDefault="00183FD4" w:rsidP="00183FD4">
      <w:pPr>
        <w:jc w:val="center"/>
        <w:rPr>
          <w:b/>
          <w:bCs/>
          <w:u w:val="single"/>
        </w:rPr>
      </w:pPr>
      <w:r w:rsidRPr="00183FD4">
        <w:rPr>
          <w:b/>
          <w:bCs/>
          <w:u w:val="single"/>
        </w:rPr>
        <w:t>Personality and Individual Differences (ECPS4016)</w:t>
      </w:r>
    </w:p>
    <w:p w14:paraId="3E74C3D4" w14:textId="0B0B12A1" w:rsidR="00183FD4" w:rsidRPr="00183FD4" w:rsidRDefault="00183FD4" w:rsidP="00183FD4">
      <w:pPr>
        <w:jc w:val="center"/>
        <w:rPr>
          <w:b/>
          <w:bCs/>
          <w:u w:val="single"/>
        </w:rPr>
      </w:pPr>
      <w:r w:rsidRPr="00183FD4">
        <w:rPr>
          <w:b/>
          <w:bCs/>
          <w:u w:val="single"/>
        </w:rPr>
        <w:t>Discuss how trait theories of personality account for individual differences in behaviour</w:t>
      </w:r>
    </w:p>
    <w:p w14:paraId="36C5688C" w14:textId="77777777" w:rsidR="00183FD4" w:rsidRDefault="00183FD4" w:rsidP="00183FD4">
      <w:pPr>
        <w:jc w:val="center"/>
        <w:rPr>
          <w:u w:val="single"/>
        </w:rPr>
      </w:pPr>
    </w:p>
    <w:p w14:paraId="51BBFBB1" w14:textId="462913F8" w:rsidR="00183FD4" w:rsidRPr="00E46C95" w:rsidRDefault="00183FD4" w:rsidP="00E46C95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Whilst the Oxford dictionary </w:t>
      </w:r>
      <w:r w:rsidR="00E46C95" w:rsidRPr="00E46C9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E46C95" w:rsidRPr="00E46C95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Behaviour</w:t>
      </w:r>
      <w:r w:rsidR="00E46C95" w:rsidRPr="00E46C9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2026</w:t>
      </w:r>
      <w:r w:rsidRPr="00E46C95">
        <w:t>)</w:t>
      </w:r>
      <w:r>
        <w:t xml:space="preserve"> defines behaviour as</w:t>
      </w:r>
    </w:p>
    <w:p w14:paraId="631752F4" w14:textId="6860C075" w:rsidR="00183FD4" w:rsidRDefault="00183FD4" w:rsidP="00183FD4">
      <w:pPr>
        <w:rPr>
          <w:i/>
          <w:iCs/>
        </w:rPr>
      </w:pPr>
      <w:r>
        <w:t>“</w:t>
      </w:r>
      <w:r>
        <w:rPr>
          <w:i/>
          <w:iCs/>
        </w:rPr>
        <w:t>the way in which one acts or conducts oneself, especially towards others”</w:t>
      </w:r>
    </w:p>
    <w:p w14:paraId="1D546E61" w14:textId="43F367C7" w:rsidR="00183FD4" w:rsidRDefault="00183FD4" w:rsidP="00183FD4">
      <w:r>
        <w:t>Or</w:t>
      </w:r>
    </w:p>
    <w:p w14:paraId="4C57DB79" w14:textId="7B0CC478" w:rsidR="00183FD4" w:rsidRDefault="00183FD4" w:rsidP="00183FD4">
      <w:pPr>
        <w:rPr>
          <w:i/>
          <w:iCs/>
        </w:rPr>
      </w:pPr>
      <w:r>
        <w:t>“</w:t>
      </w:r>
      <w:r>
        <w:rPr>
          <w:i/>
          <w:iCs/>
        </w:rPr>
        <w:t>the way in which an animal or person behaves in response to a particular situation or stimulus”</w:t>
      </w:r>
    </w:p>
    <w:p w14:paraId="560C23F9" w14:textId="17DF3F2A" w:rsidR="00183FD4" w:rsidRDefault="00183FD4" w:rsidP="00183FD4">
      <w:r>
        <w:t>It can be easy to forget that all individuals will have at least one specific trait, although many individuals can quite often have more than one trait</w:t>
      </w:r>
      <w:r w:rsidR="00620EB0">
        <w:t>.</w:t>
      </w:r>
    </w:p>
    <w:p w14:paraId="51DC0634" w14:textId="10E3E39D" w:rsidR="008B05A1" w:rsidRPr="000D3B60" w:rsidRDefault="00620EB0" w:rsidP="000D3B60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One of the most commonly used concept of trait theory was further developed by Costa and </w:t>
      </w:r>
      <w:r w:rsidR="00457B92">
        <w:t>McCrae</w:t>
      </w:r>
      <w:r>
        <w:t xml:space="preserve"> during the 1980’s and 1990’s, creating the ‘big five’, which presents five of the main personality traits and is also </w:t>
      </w:r>
      <w:r w:rsidR="00C7532F">
        <w:t xml:space="preserve">known through either the acronym OCEAN or NEOAC. These traits consist of openness to experience, Conscientiousness, Extraversion, Agreeableness and Neuroticism. </w:t>
      </w:r>
      <w:r w:rsidR="00A97144">
        <w:t xml:space="preserve">Alongside the big five, researchers have </w:t>
      </w:r>
      <w:r w:rsidR="00AF1D9A">
        <w:t xml:space="preserve">also been looking into and researching another level of traits which are known as </w:t>
      </w:r>
      <w:r w:rsidR="007E629C">
        <w:t xml:space="preserve">the ‘Dark Triad’, these were studied by Paulhus and </w:t>
      </w:r>
      <w:r w:rsidR="00254EA8">
        <w:t>Williams and together they established the dark triad or dark traits</w:t>
      </w:r>
      <w:r w:rsidR="00677600">
        <w:t xml:space="preserve"> and these are known as Machiavellianism,</w:t>
      </w:r>
      <w:r w:rsidR="00273D37">
        <w:t xml:space="preserve"> </w:t>
      </w:r>
      <w:r w:rsidR="00653823">
        <w:t>narcissism</w:t>
      </w:r>
      <w:r w:rsidR="00273D37">
        <w:t xml:space="preserve"> </w:t>
      </w:r>
      <w:r w:rsidR="00653823">
        <w:t xml:space="preserve"> and psychopathy </w:t>
      </w:r>
      <w:r w:rsidR="000D3B60" w:rsidRPr="000D3B6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(Chamorro-Premuzic, 2016)</w:t>
      </w:r>
      <w:r w:rsidR="00F733C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3E96D9B9" w14:textId="14C08EDC" w:rsidR="00A97144" w:rsidRPr="00E95953" w:rsidRDefault="0061725C" w:rsidP="00E95953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>There are several ways in which p</w:t>
      </w:r>
      <w:r w:rsidR="00BE75A9">
        <w:t>sychologist</w:t>
      </w:r>
      <w:r w:rsidR="00F53596">
        <w:t>s</w:t>
      </w:r>
      <w:r w:rsidR="00776699">
        <w:t xml:space="preserve"> can</w:t>
      </w:r>
      <w:r w:rsidR="00F53596">
        <w:t xml:space="preserve"> study behaviour and measure personalit</w:t>
      </w:r>
      <w:r w:rsidR="00776699">
        <w:t>y, there are however, two m</w:t>
      </w:r>
      <w:r w:rsidR="00A5466E">
        <w:t>ain approaches</w:t>
      </w:r>
      <w:r w:rsidR="0094663E">
        <w:t xml:space="preserve"> to studying </w:t>
      </w:r>
      <w:r w:rsidR="001672B4">
        <w:t>personality</w:t>
      </w:r>
      <w:r w:rsidR="00A5466E">
        <w:t xml:space="preserve"> and </w:t>
      </w:r>
      <w:r w:rsidR="00710FF6">
        <w:t xml:space="preserve">one of these is </w:t>
      </w:r>
      <w:r w:rsidR="00776699">
        <w:t xml:space="preserve"> </w:t>
      </w:r>
      <w:r w:rsidR="00F53596">
        <w:t xml:space="preserve">through </w:t>
      </w:r>
      <w:r w:rsidR="00710FF6">
        <w:t xml:space="preserve">completing </w:t>
      </w:r>
      <w:r w:rsidR="00F53596">
        <w:t xml:space="preserve">standardised </w:t>
      </w:r>
      <w:r>
        <w:t xml:space="preserve">assessments, </w:t>
      </w:r>
      <w:r w:rsidR="00546FDF">
        <w:t xml:space="preserve">the </w:t>
      </w:r>
      <w:r w:rsidR="00676192">
        <w:t>second</w:t>
      </w:r>
      <w:r w:rsidR="00546FDF">
        <w:t xml:space="preserve"> approach </w:t>
      </w:r>
      <w:r w:rsidR="001672B4">
        <w:t xml:space="preserve">is </w:t>
      </w:r>
      <w:r w:rsidR="00A3361D">
        <w:t>social cognitive</w:t>
      </w:r>
      <w:r w:rsidR="00676192">
        <w:t xml:space="preserve">. This is measured </w:t>
      </w:r>
      <w:r w:rsidR="00C80AEF">
        <w:t xml:space="preserve">in a different way to trait theory </w:t>
      </w:r>
      <w:r w:rsidR="00E420F2">
        <w:t>, social cognitive is based on observation</w:t>
      </w:r>
      <w:r w:rsidR="0060130E">
        <w:t xml:space="preserve"> and variables which can dictate behaviour in various </w:t>
      </w:r>
      <w:r w:rsidR="0060130E" w:rsidRPr="00EC599E">
        <w:t>situations</w:t>
      </w:r>
      <w:r w:rsidR="00E95953">
        <w:t xml:space="preserve"> </w:t>
      </w:r>
      <w:r w:rsidR="00E95953" w:rsidRPr="00E9595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(Fleeson &amp; </w:t>
      </w:r>
      <w:proofErr w:type="spellStart"/>
      <w:r w:rsidR="00E95953" w:rsidRPr="00E9595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Jayawickreme</w:t>
      </w:r>
      <w:proofErr w:type="spellEnd"/>
      <w:r w:rsidR="00E95953" w:rsidRPr="00E9595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2014)</w:t>
      </w:r>
      <w:r w:rsidR="00EC599E">
        <w:t>.</w:t>
      </w:r>
    </w:p>
    <w:p w14:paraId="626B836C" w14:textId="53568B07" w:rsidR="00C24231" w:rsidRPr="00C24231" w:rsidRDefault="00F361FC" w:rsidP="00C2423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Abraham Maslow’s </w:t>
      </w:r>
      <w:r w:rsidR="00172818">
        <w:t xml:space="preserve">theory of the hierarchy of needs is an example of </w:t>
      </w:r>
      <w:r w:rsidR="000135AD">
        <w:t>how different needs can affect individuals and also show</w:t>
      </w:r>
      <w:r w:rsidR="00234818">
        <w:t>s</w:t>
      </w:r>
      <w:r w:rsidR="000135AD">
        <w:t xml:space="preserve"> how behaviours</w:t>
      </w:r>
      <w:r w:rsidR="00F61C13">
        <w:t xml:space="preserve"> are ranked on the needs that individuals require throughout their lives. </w:t>
      </w:r>
      <w:r w:rsidR="00414E34">
        <w:t>Starting with the most basic need of food, water</w:t>
      </w:r>
      <w:r w:rsidR="00EF4C82">
        <w:t>, sex and sleep, these are what is needed for humans to continue to exist</w:t>
      </w:r>
      <w:r w:rsidR="00A55F7D">
        <w:t>, therefore the most basic as it does come as the most natural of all</w:t>
      </w:r>
      <w:r w:rsidR="00695C9C">
        <w:t xml:space="preserve">, the remainder are what people want and need for themselves. </w:t>
      </w:r>
      <w:r w:rsidR="005E3378">
        <w:t xml:space="preserve">The second row on the pyramid </w:t>
      </w:r>
      <w:r w:rsidR="00980FBC">
        <w:t xml:space="preserve">is safety needs, these are what people want to feel safe and secure in their world. </w:t>
      </w:r>
      <w:r w:rsidR="007B5276">
        <w:t xml:space="preserve">These two rows are the lowest ranked at the bottom of the pyramid and what Maslow had </w:t>
      </w:r>
      <w:r w:rsidR="009F5086">
        <w:t xml:space="preserve">called the basic psychological needs. </w:t>
      </w:r>
      <w:r w:rsidR="004F325B">
        <w:t>Moving up the pyramid</w:t>
      </w:r>
      <w:r w:rsidR="00B0510D">
        <w:t xml:space="preserve"> </w:t>
      </w:r>
      <w:r w:rsidR="00F855C7">
        <w:t xml:space="preserve">Maslow referred to the following three as Psychological needs, </w:t>
      </w:r>
      <w:r w:rsidR="009D1DB6">
        <w:t xml:space="preserve">self-actualisation or self-fulfilment </w:t>
      </w:r>
      <w:r w:rsidR="00103744">
        <w:t xml:space="preserve">needs, this is where </w:t>
      </w:r>
      <w:r w:rsidR="00103744">
        <w:lastRenderedPageBreak/>
        <w:t>people are more likely to choose subconsciously</w:t>
      </w:r>
      <w:r w:rsidR="00101264">
        <w:t xml:space="preserve">, and their traits may become established as they choose </w:t>
      </w:r>
      <w:r w:rsidR="00C67BA6">
        <w:t>their individual behaviours to reach their desired outcome</w:t>
      </w:r>
      <w:r w:rsidR="00E174CD">
        <w:t xml:space="preserve">. In the centre of the </w:t>
      </w:r>
      <w:r w:rsidR="00E62FE9">
        <w:t xml:space="preserve">hierarchy of needs there is the social needs, friends, love, </w:t>
      </w:r>
      <w:r w:rsidR="009056D6">
        <w:t xml:space="preserve">and relationships, in the </w:t>
      </w:r>
      <w:r w:rsidR="002D64C8">
        <w:t>fourth row , there is Esteem needs</w:t>
      </w:r>
      <w:r w:rsidR="007D23B0">
        <w:t xml:space="preserve"> which include approval and recognition. At the top of the triangle stands </w:t>
      </w:r>
      <w:r w:rsidR="006E7903">
        <w:t>self-actualisation with create and art</w:t>
      </w:r>
      <w:r w:rsidR="0099510B">
        <w:t>.</w:t>
      </w:r>
      <w:r w:rsidR="00501CF8">
        <w:t xml:space="preserve"> There have been discussions amongs</w:t>
      </w:r>
      <w:r w:rsidR="00592FD0">
        <w:t xml:space="preserve">t psychologists </w:t>
      </w:r>
      <w:r w:rsidR="000E16F1">
        <w:t>regarding Maslow’s Hierarchy of needs</w:t>
      </w:r>
      <w:r w:rsidR="00B16586">
        <w:t xml:space="preserve">, with many believing people often choose behaviours </w:t>
      </w:r>
      <w:r w:rsidR="009C6281">
        <w:t>in order to get what they want or need</w:t>
      </w:r>
      <w:r w:rsidR="00C24231">
        <w:t xml:space="preserve"> </w:t>
      </w:r>
      <w:r w:rsidR="00C24231" w:rsidRPr="00C2423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(Chamorro-Premuzic, 2016)</w:t>
      </w:r>
      <w:r w:rsidR="00C2423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685715F8" w14:textId="519DA3E5" w:rsidR="009E50B8" w:rsidRDefault="009E50B8" w:rsidP="007E629C"/>
    <w:p w14:paraId="42BA89FC" w14:textId="07CEF826" w:rsidR="00174D74" w:rsidRPr="00174D74" w:rsidRDefault="00976A49" w:rsidP="00174D74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Another behaviour theorist that could possibly be included in the </w:t>
      </w:r>
      <w:r w:rsidR="00496944">
        <w:t xml:space="preserve">deciding of the path that individuals may </w:t>
      </w:r>
      <w:r w:rsidR="00192E96">
        <w:t xml:space="preserve">take and could be considered </w:t>
      </w:r>
      <w:r w:rsidR="00A801D9">
        <w:t>as an additional</w:t>
      </w:r>
      <w:r w:rsidR="002A7E52">
        <w:t xml:space="preserve"> influencing</w:t>
      </w:r>
      <w:r w:rsidR="00A801D9">
        <w:t xml:space="preserve"> factor to trait theory is </w:t>
      </w:r>
      <w:r w:rsidR="002A7E52">
        <w:t xml:space="preserve">B.F Skinners </w:t>
      </w:r>
      <w:r w:rsidR="007406AF">
        <w:t>behaviour theory, also known as operant conditioning</w:t>
      </w:r>
      <w:r w:rsidR="003D616D">
        <w:t xml:space="preserve"> theory.  Skinners operant conditioning theory was </w:t>
      </w:r>
      <w:r w:rsidR="00BE1D60">
        <w:t xml:space="preserve">based on </w:t>
      </w:r>
      <w:r w:rsidR="00753F40">
        <w:t>a reward and punishment system</w:t>
      </w:r>
      <w:r w:rsidR="00CB1BCA">
        <w:t xml:space="preserve">, something that is still in everyday use today. </w:t>
      </w:r>
      <w:r w:rsidR="001935E9">
        <w:t>It is possible that these</w:t>
      </w:r>
      <w:r w:rsidR="00CB1BCA">
        <w:t xml:space="preserve"> </w:t>
      </w:r>
      <w:r w:rsidR="001935E9">
        <w:t xml:space="preserve">systems of reward and punishment could </w:t>
      </w:r>
      <w:r w:rsidR="00660448">
        <w:t>influence how behaviours can change and develop over time</w:t>
      </w:r>
      <w:r w:rsidR="00E7647D">
        <w:t xml:space="preserve"> as individuals are  rewarded </w:t>
      </w:r>
      <w:r w:rsidR="004C37AE">
        <w:t xml:space="preserve">for good behaviour and punished for bad behaviour </w:t>
      </w:r>
      <w:r w:rsidR="002530DE">
        <w:t xml:space="preserve">– or not behaving in the correct way, </w:t>
      </w:r>
      <w:r w:rsidR="004C37AE">
        <w:t>from their very early years</w:t>
      </w:r>
      <w:r w:rsidR="00957C28">
        <w:t xml:space="preserve"> and this continues right through children and young people’s lives through the education system</w:t>
      </w:r>
      <w:r w:rsidR="00E128F5">
        <w:t xml:space="preserve">. This through them either </w:t>
      </w:r>
      <w:r w:rsidR="00DC20C9">
        <w:t>receiving the reward or punishment as well as observing others could have an influencing factor</w:t>
      </w:r>
      <w:r w:rsidR="001E14F3">
        <w:t xml:space="preserve"> as their personalities and traits become defined and established </w:t>
      </w:r>
      <w:r w:rsidR="00174D74" w:rsidRPr="00174D7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174D74" w:rsidRPr="00174D7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B. F. Skinner | Department of Psychology</w:t>
      </w:r>
      <w:r w:rsidR="00174D74" w:rsidRPr="00174D7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n.d.)</w:t>
      </w:r>
      <w:r w:rsidR="00174D7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3D1EBD1A" w14:textId="094C5A99" w:rsidR="00471F9C" w:rsidRPr="00471F9C" w:rsidRDefault="00471F9C" w:rsidP="00471F9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57D9035" w14:textId="5F4956C0" w:rsidR="003F5E6B" w:rsidRDefault="003F5E6B" w:rsidP="007E629C"/>
    <w:p w14:paraId="3DD70782" w14:textId="2DEA61D2" w:rsidR="00161A7C" w:rsidRPr="00161A7C" w:rsidRDefault="00520EB8" w:rsidP="00161A7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>Phre</w:t>
      </w:r>
      <w:r w:rsidR="008F7265">
        <w:t>nol</w:t>
      </w:r>
      <w:r w:rsidR="00154E85">
        <w:t xml:space="preserve">ogy was one of the earliest attempts to measure personality </w:t>
      </w:r>
      <w:r w:rsidR="00116DC7">
        <w:t xml:space="preserve">and traits which was developed by Franz </w:t>
      </w:r>
      <w:r w:rsidR="002928EB">
        <w:t>Joseph Gall</w:t>
      </w:r>
      <w:r w:rsidR="00E34432">
        <w:t xml:space="preserve"> in the late </w:t>
      </w:r>
      <w:r w:rsidR="0048795B">
        <w:t>eighteenth</w:t>
      </w:r>
      <w:r w:rsidR="00E34432">
        <w:t xml:space="preserve"> century and early </w:t>
      </w:r>
      <w:r w:rsidR="0048795B">
        <w:t>nineteenth</w:t>
      </w:r>
      <w:r w:rsidR="00E34432">
        <w:t xml:space="preserve"> century</w:t>
      </w:r>
      <w:r w:rsidR="00621218">
        <w:t>. It was decided at this time that studying the skull and all the various</w:t>
      </w:r>
      <w:r w:rsidR="006F7145">
        <w:t xml:space="preserve"> shapes and bumps would decide on what personality and traits the individual may have. Phren</w:t>
      </w:r>
      <w:r w:rsidR="00432C37">
        <w:t xml:space="preserve">ologists were extremely unethical in their practice and whilst we are taking note to remember that </w:t>
      </w:r>
      <w:r w:rsidR="00602DFF">
        <w:t xml:space="preserve">how it was taken place in a completely different era in the early </w:t>
      </w:r>
      <w:r w:rsidR="00387DAF">
        <w:t>eighteenth</w:t>
      </w:r>
      <w:r w:rsidR="00602DFF">
        <w:t xml:space="preserve"> and </w:t>
      </w:r>
      <w:r w:rsidR="00DC1740">
        <w:t xml:space="preserve">late </w:t>
      </w:r>
      <w:r w:rsidR="00387DAF">
        <w:t>ninete</w:t>
      </w:r>
      <w:r w:rsidR="00192BEC">
        <w:t>enth</w:t>
      </w:r>
      <w:r w:rsidR="00DC1740">
        <w:t xml:space="preserve"> </w:t>
      </w:r>
      <w:r w:rsidR="00387317">
        <w:t>centuries</w:t>
      </w:r>
      <w:r w:rsidR="00DC1740">
        <w:t xml:space="preserve">, they would often </w:t>
      </w:r>
      <w:r w:rsidR="008C73C8">
        <w:t xml:space="preserve">try to increase the </w:t>
      </w:r>
      <w:r w:rsidR="00735E92">
        <w:t>intellectual capabilities by modulating children’s heads</w:t>
      </w:r>
      <w:r w:rsidR="00A7477E">
        <w:t xml:space="preserve">, we know today that this </w:t>
      </w:r>
      <w:r w:rsidR="00FD25E8">
        <w:t xml:space="preserve">practise will not </w:t>
      </w:r>
      <w:r w:rsidR="00834643">
        <w:t>increase intellectual capabilities</w:t>
      </w:r>
      <w:r w:rsidR="00387317">
        <w:t xml:space="preserve"> </w:t>
      </w:r>
      <w:r w:rsidR="00C24231" w:rsidRPr="00C2423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(Chamorro-Premuzic, 2016)</w:t>
      </w:r>
      <w:r w:rsidR="006A3C4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C24231">
        <w:t xml:space="preserve"> </w:t>
      </w:r>
      <w:r w:rsidR="001D2234">
        <w:t>During the 19</w:t>
      </w:r>
      <w:r w:rsidR="00192BEC">
        <w:t>10</w:t>
      </w:r>
      <w:r w:rsidR="001D2234">
        <w:t xml:space="preserve">’s, the newest psychologist </w:t>
      </w:r>
      <w:r w:rsidR="00093D38">
        <w:t xml:space="preserve">for personality were Hans and Sybil Eysenck, they were </w:t>
      </w:r>
      <w:r w:rsidR="00DD1968">
        <w:t xml:space="preserve">more focused on the probability that personality </w:t>
      </w:r>
      <w:r w:rsidR="00E9727A">
        <w:t>is highly determined through biological factor</w:t>
      </w:r>
      <w:r w:rsidR="00022322">
        <w:t xml:space="preserve">s, they also looked </w:t>
      </w:r>
      <w:r w:rsidR="00A64234">
        <w:t>at the view that there were only three personality</w:t>
      </w:r>
      <w:r w:rsidR="00BB7C4D">
        <w:t xml:space="preserve"> </w:t>
      </w:r>
      <w:r w:rsidR="00A64234">
        <w:t>dimensions</w:t>
      </w:r>
      <w:r w:rsidR="005160A2">
        <w:t xml:space="preserve"> with descriptions for e</w:t>
      </w:r>
      <w:r w:rsidR="005C6E29">
        <w:t xml:space="preserve">ach as to how the person would be likely to present themselves. </w:t>
      </w:r>
      <w:r w:rsidR="00354C14">
        <w:t xml:space="preserve">These dimensions </w:t>
      </w:r>
      <w:r w:rsidR="00040C88">
        <w:t xml:space="preserve">consisted of extroversion and </w:t>
      </w:r>
      <w:r w:rsidR="0048543D">
        <w:t xml:space="preserve">introversion, neuroticism and </w:t>
      </w:r>
      <w:r w:rsidR="003B3E6E">
        <w:t>stability and psychoticism and super</w:t>
      </w:r>
      <w:r w:rsidR="00353CE2">
        <w:t xml:space="preserve">ego control, the latter was added some time later. </w:t>
      </w:r>
      <w:r w:rsidR="005C4153">
        <w:t xml:space="preserve">The Eysenck theory </w:t>
      </w:r>
      <w:r w:rsidR="00B06DED">
        <w:t>has put those who fall under the extroversion tr</w:t>
      </w:r>
      <w:r w:rsidR="00A23378">
        <w:t xml:space="preserve">ait as </w:t>
      </w:r>
      <w:r w:rsidR="000B53C6">
        <w:t xml:space="preserve">people </w:t>
      </w:r>
      <w:r w:rsidR="00A70F24">
        <w:t xml:space="preserve">who are </w:t>
      </w:r>
      <w:r w:rsidR="00A70F24">
        <w:lastRenderedPageBreak/>
        <w:t xml:space="preserve">sociable, outgoing, and happy to connect </w:t>
      </w:r>
      <w:r w:rsidR="000A2198">
        <w:t>with others, whilst people who fall under the introver</w:t>
      </w:r>
      <w:r w:rsidR="00EE4C1F">
        <w:t>sion trait like to be alone, are oft</w:t>
      </w:r>
      <w:r w:rsidR="00521D12">
        <w:t xml:space="preserve">en solitary (by choice) and choose to limit </w:t>
      </w:r>
      <w:r w:rsidR="008933C6">
        <w:t>and minimise their social intera</w:t>
      </w:r>
      <w:r w:rsidR="00DD0BBB">
        <w:t xml:space="preserve">ctions. </w:t>
      </w:r>
      <w:r w:rsidR="00825FDC">
        <w:t>Those who fall under the ne</w:t>
      </w:r>
      <w:r w:rsidR="00091662">
        <w:t xml:space="preserve">uroticism </w:t>
      </w:r>
      <w:r w:rsidR="00D72A1F">
        <w:t xml:space="preserve">trait are often people that </w:t>
      </w:r>
      <w:r w:rsidR="000426B9">
        <w:t>tend be or feel anxious and often have an overactive sympathetic</w:t>
      </w:r>
      <w:r w:rsidR="00582260">
        <w:t xml:space="preserve"> nervous system, and although they may be experiencing low stress situations</w:t>
      </w:r>
      <w:r w:rsidR="00E00A36">
        <w:t xml:space="preserve">, their state of mind is often in fight or flight mode. Those individuals </w:t>
      </w:r>
      <w:r w:rsidR="003040F0">
        <w:t xml:space="preserve">who are considered to fall under the stability </w:t>
      </w:r>
      <w:r w:rsidR="000E1DA6">
        <w:t>side of are usually the most emotionally stable</w:t>
      </w:r>
      <w:r w:rsidR="00A84D89">
        <w:t xml:space="preserve"> and it would take a lot more stimulation </w:t>
      </w:r>
      <w:r w:rsidR="00137671">
        <w:t xml:space="preserve">for the fight or flight mode to be activated within. In the third </w:t>
      </w:r>
      <w:r w:rsidR="00120F74">
        <w:t>dimension</w:t>
      </w:r>
      <w:r w:rsidR="00976FE3">
        <w:t xml:space="preserve"> the psychoticism trait</w:t>
      </w:r>
      <w:r w:rsidR="000B38A3">
        <w:t xml:space="preserve"> placed those individuals who are </w:t>
      </w:r>
      <w:r w:rsidR="003D71CC">
        <w:t xml:space="preserve">independent thinkers, cold, </w:t>
      </w:r>
      <w:r w:rsidR="004A4FEE">
        <w:t>non</w:t>
      </w:r>
      <w:r w:rsidR="00856BB1">
        <w:t>-</w:t>
      </w:r>
      <w:r w:rsidR="004D127F">
        <w:t>conformists</w:t>
      </w:r>
      <w:r w:rsidR="004A4FEE">
        <w:t>,</w:t>
      </w:r>
      <w:r w:rsidR="004D127F">
        <w:t xml:space="preserve"> impulsive, anti-social and hosti</w:t>
      </w:r>
      <w:r w:rsidR="0073437B">
        <w:t>le, whilst those who were placed under the super</w:t>
      </w:r>
      <w:r w:rsidR="00033943">
        <w:t>ego control trait were thought to have more control</w:t>
      </w:r>
      <w:r w:rsidR="001C4DEC">
        <w:t xml:space="preserve"> over impulsive behaviours, altruistic. Empathetic, co operative </w:t>
      </w:r>
      <w:r w:rsidR="0086012C">
        <w:t>and conventional</w:t>
      </w:r>
      <w:r w:rsidR="0099745E">
        <w:t xml:space="preserve">. These tests </w:t>
      </w:r>
      <w:r w:rsidR="00761581">
        <w:t>were drawn up and results were determined similar to the ‘big five’ through</w:t>
      </w:r>
      <w:r w:rsidR="0086012C">
        <w:t xml:space="preserve"> </w:t>
      </w:r>
      <w:r w:rsidR="00C83720">
        <w:t>questionnaires</w:t>
      </w:r>
      <w:r w:rsidR="00680881">
        <w:t xml:space="preserve"> so </w:t>
      </w:r>
      <w:r w:rsidR="00C83720">
        <w:t>the results are based on the participants being truthful and honest in their answers</w:t>
      </w:r>
      <w:r w:rsidR="00161A7C">
        <w:t xml:space="preserve"> </w:t>
      </w:r>
      <w:r w:rsidR="00161A7C" w:rsidRPr="00161A7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(OpenStaxCollege, n.d.)</w:t>
      </w:r>
      <w:r w:rsidR="00161A7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0E494E57" w14:textId="7D47DC77" w:rsidR="00404331" w:rsidRPr="00C24231" w:rsidRDefault="00161A7C" w:rsidP="00C2423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 </w:t>
      </w:r>
    </w:p>
    <w:p w14:paraId="673306C6" w14:textId="4609F7A7" w:rsidR="00B73FFE" w:rsidRPr="003E0FBD" w:rsidRDefault="00B73FFE" w:rsidP="00761581">
      <w:r>
        <w:t>All of these theorists have a comm</w:t>
      </w:r>
      <w:r w:rsidR="00081DF9">
        <w:t>on core and that is that they all</w:t>
      </w:r>
      <w:r w:rsidR="003B70F4">
        <w:t xml:space="preserve"> agree </w:t>
      </w:r>
      <w:r w:rsidR="008E5972">
        <w:t>that traits are patterns of behaviour</w:t>
      </w:r>
      <w:r w:rsidR="001D1296">
        <w:t xml:space="preserve"> that appear to be consistent</w:t>
      </w:r>
      <w:r w:rsidR="005525C0">
        <w:t xml:space="preserve"> and they are all measured </w:t>
      </w:r>
      <w:r w:rsidR="007112A1">
        <w:t xml:space="preserve">and evaluated in the same way through </w:t>
      </w:r>
      <w:r w:rsidR="003E2938">
        <w:t>questionnaires</w:t>
      </w:r>
      <w:r w:rsidR="004D54F9">
        <w:t>, although the ‘big five’ has been significantly narrowed dow</w:t>
      </w:r>
      <w:r w:rsidR="00720D8A">
        <w:t xml:space="preserve">n and is now the most commonly used </w:t>
      </w:r>
      <w:r w:rsidR="005A1EE7">
        <w:t xml:space="preserve">concept in todays practice. </w:t>
      </w:r>
      <w:r w:rsidR="00024DE1">
        <w:t xml:space="preserve">There </w:t>
      </w:r>
      <w:r w:rsidR="00CF4DC0">
        <w:t xml:space="preserve">does </w:t>
      </w:r>
      <w:r w:rsidR="00024DE1">
        <w:t xml:space="preserve">not currently </w:t>
      </w:r>
      <w:r w:rsidR="007112A1">
        <w:t xml:space="preserve"> </w:t>
      </w:r>
      <w:r w:rsidR="00CF4DC0">
        <w:t xml:space="preserve">appear to be any reasons or explanations as to </w:t>
      </w:r>
      <w:r w:rsidR="000D088A">
        <w:t>why these traits exist and it is unknown as to whether they are biological</w:t>
      </w:r>
      <w:r w:rsidR="00144463">
        <w:t xml:space="preserve"> or whether they exist due to the</w:t>
      </w:r>
      <w:r w:rsidR="00A653D8">
        <w:t>ir upbringing and external factors</w:t>
      </w:r>
      <w:r w:rsidR="00A825F7">
        <w:t xml:space="preserve"> such as the possi</w:t>
      </w:r>
      <w:r w:rsidR="00762CA9">
        <w:t xml:space="preserve">bility of early years where Skinners </w:t>
      </w:r>
      <w:r w:rsidR="00F53F02">
        <w:t>operant conditioning is being instilled throughout childhood</w:t>
      </w:r>
      <w:r w:rsidR="00E2235A">
        <w:t xml:space="preserve">. </w:t>
      </w:r>
      <w:r w:rsidR="00630CF9">
        <w:t xml:space="preserve">Although these are unknown factors, the theory of traits and personality being instilled </w:t>
      </w:r>
      <w:r w:rsidR="0025245C">
        <w:t>from early years throughout childhood as individuals grow</w:t>
      </w:r>
      <w:r w:rsidR="00AF01C2">
        <w:t xml:space="preserve"> to become independent young peopl</w:t>
      </w:r>
      <w:r w:rsidR="00FC7DC3">
        <w:t xml:space="preserve">e, the author can agree that this is a credible </w:t>
      </w:r>
      <w:r w:rsidR="00342005">
        <w:t xml:space="preserve">possibility, as she has worked in the education sector form many years from early years through to secondary education, </w:t>
      </w:r>
      <w:r w:rsidR="00EE531D">
        <w:t>she has been a constant in some of these young people’s life for over ten years</w:t>
      </w:r>
      <w:r w:rsidR="0014594A">
        <w:t>, and from observing these young people</w:t>
      </w:r>
      <w:r w:rsidR="00282EE2">
        <w:t xml:space="preserve">, she can support this theory that personality </w:t>
      </w:r>
      <w:r w:rsidR="005953AF">
        <w:t xml:space="preserve">and traits can be influenced from external factors. </w:t>
      </w:r>
      <w:r w:rsidR="007D58C5">
        <w:t xml:space="preserve">During the first stages of early years, personalities </w:t>
      </w:r>
      <w:r w:rsidR="008A5670">
        <w:t xml:space="preserve">of the young children appear to be from home – learnt behaviour, mimicking their home life routines, however, </w:t>
      </w:r>
      <w:r w:rsidR="009F34AD">
        <w:t>the author has seen the changes individuals</w:t>
      </w:r>
      <w:r w:rsidR="0088168C">
        <w:t xml:space="preserve"> have made, </w:t>
      </w:r>
      <w:r w:rsidR="00E15D25">
        <w:t>especially after the transition from primary education to secondary education</w:t>
      </w:r>
      <w:r w:rsidR="00BE2487">
        <w:t>, and those first two to three years in secondary education start to determine</w:t>
      </w:r>
      <w:r w:rsidR="00273CED">
        <w:t xml:space="preserve"> the personality of young people as they establish their place in society</w:t>
      </w:r>
      <w:r w:rsidR="009D59C1">
        <w:t xml:space="preserve">. Quite often </w:t>
      </w:r>
      <w:r w:rsidR="00604FD0">
        <w:t xml:space="preserve">the author has noticed </w:t>
      </w:r>
      <w:r w:rsidR="009D59C1">
        <w:t>personality</w:t>
      </w:r>
      <w:r w:rsidR="00604FD0">
        <w:t xml:space="preserve"> and traits</w:t>
      </w:r>
      <w:r w:rsidR="009D59C1">
        <w:t xml:space="preserve"> mirror </w:t>
      </w:r>
      <w:r w:rsidR="00604FD0">
        <w:t xml:space="preserve">the young person’s peers within their friendship groups, and this reflects both inside and outside the classroom </w:t>
      </w:r>
      <w:r w:rsidR="003E0FBD">
        <w:t>(</w:t>
      </w:r>
      <w:r w:rsidR="003E0FBD">
        <w:rPr>
          <w:i/>
          <w:iCs/>
        </w:rPr>
        <w:t>School A,</w:t>
      </w:r>
      <w:r w:rsidR="003E0FBD">
        <w:t>2026)</w:t>
      </w:r>
    </w:p>
    <w:p w14:paraId="734ACFE8" w14:textId="313DB785" w:rsidR="00824162" w:rsidRPr="00824162" w:rsidRDefault="00401022" w:rsidP="00824162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lastRenderedPageBreak/>
        <w:t>There will always be a question regarding whether traits are real</w:t>
      </w:r>
      <w:r w:rsidR="005C1EB5">
        <w:t xml:space="preserve"> and where they come from and how they are established</w:t>
      </w:r>
      <w:r w:rsidR="00581A15">
        <w:t>. It is a theory that will be investigated for many years to come</w:t>
      </w:r>
      <w:r w:rsidR="00824162">
        <w:t xml:space="preserve"> </w:t>
      </w:r>
      <w:r w:rsidR="00824162" w:rsidRPr="0082416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proofErr w:type="spellStart"/>
      <w:r w:rsidR="00824162" w:rsidRPr="0082416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Fajkowska</w:t>
      </w:r>
      <w:proofErr w:type="spellEnd"/>
      <w:r w:rsidR="00824162" w:rsidRPr="0082416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&amp; Kreitler, 2018)</w:t>
      </w:r>
      <w:r w:rsidR="0082416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586715FC" w14:textId="1816F2B1" w:rsidR="00604FD0" w:rsidRDefault="00604FD0" w:rsidP="00761581"/>
    <w:p w14:paraId="7E14D001" w14:textId="77777777" w:rsidR="00E46C95" w:rsidRDefault="00E46C95" w:rsidP="00761581"/>
    <w:p w14:paraId="7EBDCFF2" w14:textId="77777777" w:rsidR="00E46C95" w:rsidRDefault="00E46C95" w:rsidP="00761581"/>
    <w:p w14:paraId="761F179A" w14:textId="77777777" w:rsidR="00730542" w:rsidRDefault="00730542" w:rsidP="00761581">
      <w:pPr>
        <w:rPr>
          <w:u w:val="single"/>
        </w:rPr>
      </w:pPr>
    </w:p>
    <w:p w14:paraId="2EFF85BE" w14:textId="77777777" w:rsidR="00730542" w:rsidRDefault="00730542" w:rsidP="00761581">
      <w:pPr>
        <w:rPr>
          <w:u w:val="single"/>
        </w:rPr>
      </w:pPr>
    </w:p>
    <w:p w14:paraId="5D9B3B97" w14:textId="77777777" w:rsidR="00730542" w:rsidRDefault="00730542" w:rsidP="00761581">
      <w:pPr>
        <w:rPr>
          <w:u w:val="single"/>
        </w:rPr>
      </w:pPr>
    </w:p>
    <w:p w14:paraId="5DAA9464" w14:textId="77777777" w:rsidR="00730542" w:rsidRDefault="00730542" w:rsidP="00761581">
      <w:pPr>
        <w:rPr>
          <w:u w:val="single"/>
        </w:rPr>
      </w:pPr>
    </w:p>
    <w:p w14:paraId="7C1D95AD" w14:textId="77777777" w:rsidR="00730542" w:rsidRDefault="00730542" w:rsidP="00761581">
      <w:pPr>
        <w:rPr>
          <w:u w:val="single"/>
        </w:rPr>
      </w:pPr>
    </w:p>
    <w:p w14:paraId="3667C5C7" w14:textId="77777777" w:rsidR="00730542" w:rsidRDefault="00730542" w:rsidP="00761581">
      <w:pPr>
        <w:rPr>
          <w:u w:val="single"/>
        </w:rPr>
      </w:pPr>
    </w:p>
    <w:p w14:paraId="1DEB3431" w14:textId="77777777" w:rsidR="00730542" w:rsidRDefault="00730542" w:rsidP="00761581">
      <w:pPr>
        <w:rPr>
          <w:u w:val="single"/>
        </w:rPr>
      </w:pPr>
    </w:p>
    <w:p w14:paraId="59CF2B70" w14:textId="77777777" w:rsidR="00730542" w:rsidRDefault="00730542" w:rsidP="00761581">
      <w:pPr>
        <w:rPr>
          <w:u w:val="single"/>
        </w:rPr>
      </w:pPr>
    </w:p>
    <w:p w14:paraId="68FC2B52" w14:textId="77777777" w:rsidR="00730542" w:rsidRDefault="00730542" w:rsidP="00761581">
      <w:pPr>
        <w:rPr>
          <w:u w:val="single"/>
        </w:rPr>
      </w:pPr>
    </w:p>
    <w:p w14:paraId="617F7AC2" w14:textId="77777777" w:rsidR="00730542" w:rsidRDefault="00730542" w:rsidP="00761581">
      <w:pPr>
        <w:rPr>
          <w:u w:val="single"/>
        </w:rPr>
      </w:pPr>
    </w:p>
    <w:p w14:paraId="623F7E33" w14:textId="77777777" w:rsidR="00730542" w:rsidRDefault="00730542" w:rsidP="00761581">
      <w:pPr>
        <w:rPr>
          <w:u w:val="single"/>
        </w:rPr>
      </w:pPr>
    </w:p>
    <w:p w14:paraId="0567F610" w14:textId="77777777" w:rsidR="00730542" w:rsidRDefault="00730542" w:rsidP="00761581">
      <w:pPr>
        <w:rPr>
          <w:u w:val="single"/>
        </w:rPr>
      </w:pPr>
    </w:p>
    <w:p w14:paraId="345A7CA5" w14:textId="77777777" w:rsidR="00730542" w:rsidRDefault="00730542" w:rsidP="00761581">
      <w:pPr>
        <w:rPr>
          <w:u w:val="single"/>
        </w:rPr>
      </w:pPr>
    </w:p>
    <w:p w14:paraId="773DA718" w14:textId="77777777" w:rsidR="00730542" w:rsidRDefault="00730542" w:rsidP="00761581">
      <w:pPr>
        <w:rPr>
          <w:u w:val="single"/>
        </w:rPr>
      </w:pPr>
    </w:p>
    <w:p w14:paraId="1F8C73BF" w14:textId="77777777" w:rsidR="00730542" w:rsidRDefault="00730542" w:rsidP="00761581">
      <w:pPr>
        <w:rPr>
          <w:u w:val="single"/>
        </w:rPr>
      </w:pPr>
    </w:p>
    <w:p w14:paraId="62F3B221" w14:textId="77777777" w:rsidR="00730542" w:rsidRDefault="00730542" w:rsidP="00761581">
      <w:pPr>
        <w:rPr>
          <w:u w:val="single"/>
        </w:rPr>
      </w:pPr>
    </w:p>
    <w:p w14:paraId="02F5849C" w14:textId="77777777" w:rsidR="00730542" w:rsidRDefault="00730542" w:rsidP="00761581">
      <w:pPr>
        <w:rPr>
          <w:u w:val="single"/>
        </w:rPr>
      </w:pPr>
    </w:p>
    <w:p w14:paraId="60D1E8D6" w14:textId="77777777" w:rsidR="00730542" w:rsidRDefault="00730542" w:rsidP="00761581">
      <w:pPr>
        <w:rPr>
          <w:u w:val="single"/>
        </w:rPr>
      </w:pPr>
    </w:p>
    <w:p w14:paraId="3A456E9D" w14:textId="77777777" w:rsidR="00730542" w:rsidRDefault="00730542" w:rsidP="00761581">
      <w:pPr>
        <w:rPr>
          <w:u w:val="single"/>
        </w:rPr>
      </w:pPr>
    </w:p>
    <w:p w14:paraId="6F7342AB" w14:textId="77777777" w:rsidR="00730542" w:rsidRDefault="00730542" w:rsidP="00761581">
      <w:pPr>
        <w:rPr>
          <w:u w:val="single"/>
        </w:rPr>
      </w:pPr>
    </w:p>
    <w:p w14:paraId="0AA17956" w14:textId="77777777" w:rsidR="00730542" w:rsidRDefault="00730542" w:rsidP="00761581">
      <w:pPr>
        <w:rPr>
          <w:u w:val="single"/>
        </w:rPr>
      </w:pPr>
    </w:p>
    <w:p w14:paraId="14005899" w14:textId="77777777" w:rsidR="00730542" w:rsidRDefault="00730542" w:rsidP="00761581">
      <w:pPr>
        <w:rPr>
          <w:u w:val="single"/>
        </w:rPr>
      </w:pPr>
    </w:p>
    <w:p w14:paraId="61038503" w14:textId="77777777" w:rsidR="00730542" w:rsidRDefault="00730542" w:rsidP="00761581">
      <w:pPr>
        <w:rPr>
          <w:u w:val="single"/>
        </w:rPr>
      </w:pPr>
    </w:p>
    <w:p w14:paraId="09C17B4C" w14:textId="6C53AC3D" w:rsidR="00E46C95" w:rsidRDefault="00E46C95" w:rsidP="00761581">
      <w:pPr>
        <w:rPr>
          <w:u w:val="single"/>
        </w:rPr>
      </w:pPr>
      <w:r w:rsidRPr="00E46C95">
        <w:rPr>
          <w:u w:val="single"/>
        </w:rPr>
        <w:lastRenderedPageBreak/>
        <w:t>References</w:t>
      </w:r>
    </w:p>
    <w:p w14:paraId="2FA3E455" w14:textId="77777777" w:rsidR="00730542" w:rsidRDefault="00730542" w:rsidP="007E72BA">
      <w:pPr>
        <w:rPr>
          <w:rStyle w:val="url"/>
        </w:rPr>
      </w:pPr>
      <w:r>
        <w:rPr>
          <w:i/>
          <w:iCs/>
        </w:rPr>
        <w:t>B. F. Skinner | Department of Psychology</w:t>
      </w:r>
      <w:r>
        <w:t xml:space="preserve">. (n.d.). </w:t>
      </w:r>
      <w:hyperlink r:id="rId4" w:history="1">
        <w:r w:rsidRPr="00F1069A">
          <w:rPr>
            <w:rStyle w:val="Hyperlink"/>
          </w:rPr>
          <w:t>https://psychology.fas.harvard.edu/people/b-f-skinner</w:t>
        </w:r>
      </w:hyperlink>
      <w:r>
        <w:rPr>
          <w:rStyle w:val="url"/>
        </w:rPr>
        <w:t xml:space="preserve"> </w:t>
      </w:r>
    </w:p>
    <w:p w14:paraId="3D7B6DCA" w14:textId="77777777" w:rsidR="00730542" w:rsidRDefault="00730542" w:rsidP="00761581">
      <w:pPr>
        <w:rPr>
          <w:rStyle w:val="url"/>
        </w:rPr>
      </w:pPr>
      <w:r>
        <w:rPr>
          <w:i/>
          <w:iCs/>
        </w:rPr>
        <w:t>behaviour</w:t>
      </w:r>
      <w:r>
        <w:t xml:space="preserve">. (2026). </w:t>
      </w:r>
      <w:hyperlink r:id="rId5" w:history="1">
        <w:r w:rsidRPr="00F1069A">
          <w:rPr>
            <w:rStyle w:val="Hyperlink"/>
          </w:rPr>
          <w:t>https://dictionary.cambridge.org/dictionary/english/behaviour</w:t>
        </w:r>
      </w:hyperlink>
    </w:p>
    <w:p w14:paraId="432FC137" w14:textId="77777777" w:rsidR="00730542" w:rsidRDefault="00730542" w:rsidP="00761581">
      <w:r>
        <w:t xml:space="preserve">Chamorro-Premuzic, T. (2016). </w:t>
      </w:r>
      <w:r>
        <w:rPr>
          <w:i/>
          <w:iCs/>
        </w:rPr>
        <w:t>Personality and individual differences</w:t>
      </w:r>
      <w:r>
        <w:t>. John Wiley &amp; Sons</w:t>
      </w:r>
    </w:p>
    <w:p w14:paraId="1A1424DD" w14:textId="77777777" w:rsidR="00730542" w:rsidRDefault="00730542" w:rsidP="003E0FBD">
      <w:pPr>
        <w:rPr>
          <w:rStyle w:val="url"/>
          <w:lang w:val="nl-NL"/>
        </w:rPr>
      </w:pPr>
      <w:proofErr w:type="spellStart"/>
      <w:r>
        <w:t>Fajkowska</w:t>
      </w:r>
      <w:proofErr w:type="spellEnd"/>
      <w:r>
        <w:t xml:space="preserve">, M., &amp; Kreitler, S. (2018). Status of the trait concept in contemporary personality psychology: Are the old questions still the burning questions? </w:t>
      </w:r>
      <w:r>
        <w:rPr>
          <w:i/>
          <w:iCs/>
        </w:rPr>
        <w:t>Journal of Personality</w:t>
      </w:r>
      <w:r>
        <w:t xml:space="preserve">, </w:t>
      </w:r>
      <w:r>
        <w:rPr>
          <w:i/>
          <w:iCs/>
        </w:rPr>
        <w:t>86</w:t>
      </w:r>
      <w:r>
        <w:t xml:space="preserve">(1), 5–11. </w:t>
      </w:r>
      <w:hyperlink r:id="rId6" w:history="1">
        <w:r w:rsidRPr="00F1069A">
          <w:rPr>
            <w:rStyle w:val="Hyperlink"/>
          </w:rPr>
          <w:t>https://doi.org/10.1111/jopy.1233</w:t>
        </w:r>
        <w:r w:rsidRPr="00F1069A">
          <w:rPr>
            <w:rStyle w:val="Hyperlink"/>
          </w:rPr>
          <w:t>5</w:t>
        </w:r>
      </w:hyperlink>
      <w:r>
        <w:rPr>
          <w:rStyle w:val="url"/>
        </w:rPr>
        <w:t xml:space="preserve"> </w:t>
      </w:r>
    </w:p>
    <w:p w14:paraId="11D6E983" w14:textId="77777777" w:rsidR="00730542" w:rsidRDefault="00730542" w:rsidP="007E72BA">
      <w:pPr>
        <w:rPr>
          <w:rStyle w:val="url"/>
        </w:rPr>
      </w:pPr>
      <w:r>
        <w:t xml:space="preserve">Fleeson, W., &amp; </w:t>
      </w:r>
      <w:proofErr w:type="spellStart"/>
      <w:r>
        <w:t>Jayawickreme</w:t>
      </w:r>
      <w:proofErr w:type="spellEnd"/>
      <w:r>
        <w:t xml:space="preserve">, E. (2014). Whole trait theory. </w:t>
      </w:r>
      <w:r>
        <w:rPr>
          <w:i/>
          <w:iCs/>
        </w:rPr>
        <w:t>Journal of Research in Personality</w:t>
      </w:r>
      <w:r>
        <w:t xml:space="preserve">, </w:t>
      </w:r>
      <w:r>
        <w:rPr>
          <w:i/>
          <w:iCs/>
        </w:rPr>
        <w:t>56</w:t>
      </w:r>
      <w:r>
        <w:t xml:space="preserve">, 82–92. </w:t>
      </w:r>
      <w:hyperlink r:id="rId7" w:history="1">
        <w:r w:rsidRPr="00F1069A">
          <w:rPr>
            <w:rStyle w:val="Hyperlink"/>
          </w:rPr>
          <w:t>https://doi.org/10.1016/j.jrp.2014.10.009</w:t>
        </w:r>
      </w:hyperlink>
    </w:p>
    <w:p w14:paraId="7CC8F50B" w14:textId="77777777" w:rsidR="00730542" w:rsidRDefault="00730542" w:rsidP="003E0FBD">
      <w:pPr>
        <w:rPr>
          <w:rStyle w:val="url"/>
          <w:lang w:val="nl-NL"/>
        </w:rPr>
      </w:pPr>
      <w:proofErr w:type="spellStart"/>
      <w:r w:rsidRPr="003E0FBD">
        <w:rPr>
          <w:lang w:val="nl-NL"/>
        </w:rPr>
        <w:t>OpenStaxCollege</w:t>
      </w:r>
      <w:proofErr w:type="spellEnd"/>
      <w:r w:rsidRPr="003E0FBD">
        <w:rPr>
          <w:lang w:val="nl-NL"/>
        </w:rPr>
        <w:t xml:space="preserve">. (n.d.). </w:t>
      </w:r>
      <w:proofErr w:type="spellStart"/>
      <w:r w:rsidRPr="003E0FBD">
        <w:rPr>
          <w:i/>
          <w:iCs/>
          <w:lang w:val="nl-NL"/>
        </w:rPr>
        <w:t>Trait</w:t>
      </w:r>
      <w:proofErr w:type="spellEnd"/>
      <w:r w:rsidRPr="003E0FBD">
        <w:rPr>
          <w:i/>
          <w:iCs/>
          <w:lang w:val="nl-NL"/>
        </w:rPr>
        <w:t xml:space="preserve"> </w:t>
      </w:r>
      <w:proofErr w:type="spellStart"/>
      <w:r w:rsidRPr="003E0FBD">
        <w:rPr>
          <w:i/>
          <w:iCs/>
          <w:lang w:val="nl-NL"/>
        </w:rPr>
        <w:t>Theorists</w:t>
      </w:r>
      <w:proofErr w:type="spellEnd"/>
      <w:r w:rsidRPr="003E0FBD">
        <w:rPr>
          <w:i/>
          <w:iCs/>
          <w:lang w:val="nl-NL"/>
        </w:rPr>
        <w:t xml:space="preserve"> – </w:t>
      </w:r>
      <w:proofErr w:type="spellStart"/>
      <w:r w:rsidRPr="003E0FBD">
        <w:rPr>
          <w:i/>
          <w:iCs/>
          <w:lang w:val="nl-NL"/>
        </w:rPr>
        <w:t>Psychology</w:t>
      </w:r>
      <w:proofErr w:type="spellEnd"/>
      <w:r w:rsidRPr="003E0FBD">
        <w:rPr>
          <w:lang w:val="nl-NL"/>
        </w:rPr>
        <w:t xml:space="preserve">. </w:t>
      </w:r>
      <w:hyperlink r:id="rId8" w:history="1">
        <w:r w:rsidRPr="00F1069A">
          <w:rPr>
            <w:rStyle w:val="Hyperlink"/>
            <w:lang w:val="nl-NL"/>
          </w:rPr>
          <w:t>https://opentext.wsu.edu/psych105nusbaum/chapter/trait-theorists</w:t>
        </w:r>
      </w:hyperlink>
      <w:r>
        <w:rPr>
          <w:rStyle w:val="url"/>
          <w:lang w:val="nl-NL"/>
        </w:rPr>
        <w:t xml:space="preserve"> </w:t>
      </w:r>
    </w:p>
    <w:p w14:paraId="446D9883" w14:textId="77777777" w:rsidR="00730542" w:rsidRDefault="00730542" w:rsidP="003E0FBD">
      <w:pPr>
        <w:rPr>
          <w:rStyle w:val="url"/>
          <w:lang w:val="nl-NL"/>
        </w:rPr>
      </w:pPr>
      <w:r>
        <w:rPr>
          <w:rStyle w:val="url"/>
          <w:lang w:val="nl-NL"/>
        </w:rPr>
        <w:t>School A. (2026)</w:t>
      </w:r>
    </w:p>
    <w:p w14:paraId="6B15E48A" w14:textId="77777777" w:rsidR="00730542" w:rsidRDefault="00730542" w:rsidP="003E0FBD">
      <w:pPr>
        <w:rPr>
          <w:rStyle w:val="url"/>
          <w:lang w:val="nl-NL"/>
        </w:rPr>
      </w:pPr>
    </w:p>
    <w:p w14:paraId="4F35346C" w14:textId="77777777" w:rsidR="00730542" w:rsidRDefault="00730542" w:rsidP="003E0FBD">
      <w:pPr>
        <w:rPr>
          <w:rStyle w:val="url"/>
          <w:lang w:val="nl-NL"/>
        </w:rPr>
      </w:pPr>
    </w:p>
    <w:p w14:paraId="064738A8" w14:textId="77777777" w:rsidR="00730542" w:rsidRDefault="00730542" w:rsidP="003E0FBD">
      <w:pPr>
        <w:rPr>
          <w:rStyle w:val="url"/>
          <w:lang w:val="nl-NL"/>
        </w:rPr>
      </w:pPr>
    </w:p>
    <w:p w14:paraId="6442A3EB" w14:textId="77777777" w:rsidR="00730542" w:rsidRDefault="00730542" w:rsidP="003E0FBD">
      <w:pPr>
        <w:rPr>
          <w:rStyle w:val="url"/>
          <w:lang w:val="nl-NL"/>
        </w:rPr>
      </w:pPr>
    </w:p>
    <w:p w14:paraId="2929A9B8" w14:textId="77777777" w:rsidR="00730542" w:rsidRDefault="00730542" w:rsidP="003E0FBD">
      <w:pPr>
        <w:rPr>
          <w:rStyle w:val="url"/>
          <w:lang w:val="nl-NL"/>
        </w:rPr>
      </w:pPr>
    </w:p>
    <w:p w14:paraId="1E45B2B4" w14:textId="77777777" w:rsidR="00730542" w:rsidRDefault="00730542" w:rsidP="003E0FBD">
      <w:pPr>
        <w:rPr>
          <w:rStyle w:val="url"/>
          <w:lang w:val="nl-NL"/>
        </w:rPr>
      </w:pPr>
    </w:p>
    <w:p w14:paraId="6661705E" w14:textId="77777777" w:rsidR="00730542" w:rsidRDefault="00730542" w:rsidP="003E0FBD">
      <w:pPr>
        <w:rPr>
          <w:rStyle w:val="url"/>
          <w:lang w:val="nl-NL"/>
        </w:rPr>
      </w:pPr>
    </w:p>
    <w:p w14:paraId="565E764E" w14:textId="77777777" w:rsidR="00730542" w:rsidRDefault="00730542" w:rsidP="003E0FBD">
      <w:pPr>
        <w:rPr>
          <w:rStyle w:val="url"/>
          <w:lang w:val="nl-NL"/>
        </w:rPr>
      </w:pPr>
    </w:p>
    <w:p w14:paraId="2F691085" w14:textId="77777777" w:rsidR="00730542" w:rsidRDefault="00730542" w:rsidP="003E0FBD">
      <w:pPr>
        <w:rPr>
          <w:rStyle w:val="url"/>
          <w:lang w:val="nl-NL"/>
        </w:rPr>
      </w:pPr>
    </w:p>
    <w:p w14:paraId="0C94A3BF" w14:textId="77777777" w:rsidR="00730542" w:rsidRDefault="00730542" w:rsidP="003E0FBD">
      <w:pPr>
        <w:rPr>
          <w:rStyle w:val="url"/>
          <w:lang w:val="nl-NL"/>
        </w:rPr>
      </w:pPr>
    </w:p>
    <w:p w14:paraId="53A18964" w14:textId="77777777" w:rsidR="00730542" w:rsidRDefault="00730542" w:rsidP="003E0FBD">
      <w:pPr>
        <w:rPr>
          <w:rStyle w:val="url"/>
          <w:lang w:val="nl-NL"/>
        </w:rPr>
      </w:pPr>
    </w:p>
    <w:p w14:paraId="38B414E1" w14:textId="77777777" w:rsidR="00730542" w:rsidRDefault="00730542" w:rsidP="003E0FBD">
      <w:pPr>
        <w:rPr>
          <w:rStyle w:val="url"/>
          <w:lang w:val="nl-NL"/>
        </w:rPr>
      </w:pPr>
    </w:p>
    <w:p w14:paraId="498A5720" w14:textId="77777777" w:rsidR="00730542" w:rsidRDefault="00730542" w:rsidP="003E0FBD">
      <w:pPr>
        <w:rPr>
          <w:rStyle w:val="url"/>
          <w:lang w:val="nl-NL"/>
        </w:rPr>
      </w:pPr>
    </w:p>
    <w:p w14:paraId="595A55D4" w14:textId="77777777" w:rsidR="00730542" w:rsidRDefault="00730542" w:rsidP="003E0FBD">
      <w:pPr>
        <w:rPr>
          <w:rStyle w:val="url"/>
          <w:lang w:val="nl-NL"/>
        </w:rPr>
      </w:pPr>
    </w:p>
    <w:p w14:paraId="622AD0B0" w14:textId="77777777" w:rsidR="00730542" w:rsidRDefault="00730542" w:rsidP="003E0FBD">
      <w:pPr>
        <w:rPr>
          <w:rStyle w:val="url"/>
          <w:lang w:val="nl-NL"/>
        </w:rPr>
      </w:pPr>
    </w:p>
    <w:p w14:paraId="0613776F" w14:textId="77777777" w:rsidR="00730542" w:rsidRDefault="00730542" w:rsidP="003E0FBD">
      <w:pPr>
        <w:rPr>
          <w:rStyle w:val="url"/>
          <w:lang w:val="nl-NL"/>
        </w:rPr>
      </w:pPr>
    </w:p>
    <w:p w14:paraId="670DA4A7" w14:textId="24E31440" w:rsidR="00730542" w:rsidRPr="00730542" w:rsidRDefault="00730542" w:rsidP="003E0FBD">
      <w:pPr>
        <w:rPr>
          <w:rStyle w:val="url"/>
        </w:rPr>
      </w:pPr>
      <w:r w:rsidRPr="00730542">
        <w:rPr>
          <w:rStyle w:val="url"/>
        </w:rPr>
        <w:lastRenderedPageBreak/>
        <w:t xml:space="preserve">I confirm that </w:t>
      </w:r>
      <w:r>
        <w:rPr>
          <w:rStyle w:val="url"/>
        </w:rPr>
        <w:t xml:space="preserve">I have not used AI for this assignment. </w:t>
      </w:r>
    </w:p>
    <w:p w14:paraId="2306FC0B" w14:textId="77777777" w:rsidR="00824162" w:rsidRPr="00730542" w:rsidRDefault="00824162" w:rsidP="003E0FBD"/>
    <w:sectPr w:rsidR="00824162" w:rsidRPr="007305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FD4"/>
    <w:rsid w:val="000135AD"/>
    <w:rsid w:val="00022322"/>
    <w:rsid w:val="00024DE1"/>
    <w:rsid w:val="00033943"/>
    <w:rsid w:val="00040C88"/>
    <w:rsid w:val="000426B9"/>
    <w:rsid w:val="00081DF9"/>
    <w:rsid w:val="00091662"/>
    <w:rsid w:val="00093D38"/>
    <w:rsid w:val="000956CD"/>
    <w:rsid w:val="000A2198"/>
    <w:rsid w:val="000B38A3"/>
    <w:rsid w:val="000B53C6"/>
    <w:rsid w:val="000D088A"/>
    <w:rsid w:val="000D3B60"/>
    <w:rsid w:val="000E16F1"/>
    <w:rsid w:val="000E1DA6"/>
    <w:rsid w:val="00101264"/>
    <w:rsid w:val="00103744"/>
    <w:rsid w:val="0011086B"/>
    <w:rsid w:val="00116DC7"/>
    <w:rsid w:val="00120F74"/>
    <w:rsid w:val="00137671"/>
    <w:rsid w:val="00144463"/>
    <w:rsid w:val="0014594A"/>
    <w:rsid w:val="00154E85"/>
    <w:rsid w:val="00161A7C"/>
    <w:rsid w:val="001672B4"/>
    <w:rsid w:val="00172818"/>
    <w:rsid w:val="00174D74"/>
    <w:rsid w:val="00183FD4"/>
    <w:rsid w:val="00192BEC"/>
    <w:rsid w:val="00192E96"/>
    <w:rsid w:val="001935E9"/>
    <w:rsid w:val="001C4DEC"/>
    <w:rsid w:val="001D1296"/>
    <w:rsid w:val="001D2234"/>
    <w:rsid w:val="001E14F3"/>
    <w:rsid w:val="00234818"/>
    <w:rsid w:val="0025245C"/>
    <w:rsid w:val="002530DE"/>
    <w:rsid w:val="00254EA8"/>
    <w:rsid w:val="00273CED"/>
    <w:rsid w:val="00273D37"/>
    <w:rsid w:val="00282EE2"/>
    <w:rsid w:val="002928EB"/>
    <w:rsid w:val="002A7E52"/>
    <w:rsid w:val="002D64C8"/>
    <w:rsid w:val="003040F0"/>
    <w:rsid w:val="00342005"/>
    <w:rsid w:val="00353CE2"/>
    <w:rsid w:val="00354C14"/>
    <w:rsid w:val="00387317"/>
    <w:rsid w:val="00387DAF"/>
    <w:rsid w:val="003B3E6E"/>
    <w:rsid w:val="003B70F4"/>
    <w:rsid w:val="003D616D"/>
    <w:rsid w:val="003D71CC"/>
    <w:rsid w:val="003E0FBD"/>
    <w:rsid w:val="003E2938"/>
    <w:rsid w:val="003F5E6B"/>
    <w:rsid w:val="00401022"/>
    <w:rsid w:val="00404331"/>
    <w:rsid w:val="00414E34"/>
    <w:rsid w:val="00432C37"/>
    <w:rsid w:val="00457B92"/>
    <w:rsid w:val="00471F9C"/>
    <w:rsid w:val="004729E3"/>
    <w:rsid w:val="0048543D"/>
    <w:rsid w:val="0048627D"/>
    <w:rsid w:val="0048795B"/>
    <w:rsid w:val="00496944"/>
    <w:rsid w:val="004A4FEE"/>
    <w:rsid w:val="004C37AE"/>
    <w:rsid w:val="004D127F"/>
    <w:rsid w:val="004D54F9"/>
    <w:rsid w:val="004F325B"/>
    <w:rsid w:val="004F5DCC"/>
    <w:rsid w:val="00501CF8"/>
    <w:rsid w:val="005160A2"/>
    <w:rsid w:val="00520EB8"/>
    <w:rsid w:val="00521D12"/>
    <w:rsid w:val="00546FDF"/>
    <w:rsid w:val="005525C0"/>
    <w:rsid w:val="00581A15"/>
    <w:rsid w:val="00582260"/>
    <w:rsid w:val="00592FD0"/>
    <w:rsid w:val="005953AF"/>
    <w:rsid w:val="005A1EE7"/>
    <w:rsid w:val="005C1EB5"/>
    <w:rsid w:val="005C4153"/>
    <w:rsid w:val="005C5751"/>
    <w:rsid w:val="005C6E29"/>
    <w:rsid w:val="005E3378"/>
    <w:rsid w:val="0060130E"/>
    <w:rsid w:val="00602DFF"/>
    <w:rsid w:val="00604FD0"/>
    <w:rsid w:val="0061725C"/>
    <w:rsid w:val="00620EB0"/>
    <w:rsid w:val="00621218"/>
    <w:rsid w:val="00630CF9"/>
    <w:rsid w:val="00653823"/>
    <w:rsid w:val="00656BB5"/>
    <w:rsid w:val="00660448"/>
    <w:rsid w:val="00676192"/>
    <w:rsid w:val="00677600"/>
    <w:rsid w:val="00680881"/>
    <w:rsid w:val="00695C9C"/>
    <w:rsid w:val="006A3C45"/>
    <w:rsid w:val="006E7903"/>
    <w:rsid w:val="006F7145"/>
    <w:rsid w:val="00710FF6"/>
    <w:rsid w:val="007112A1"/>
    <w:rsid w:val="00720D8A"/>
    <w:rsid w:val="00730542"/>
    <w:rsid w:val="0073437B"/>
    <w:rsid w:val="00735E92"/>
    <w:rsid w:val="007406AF"/>
    <w:rsid w:val="00753F40"/>
    <w:rsid w:val="00761581"/>
    <w:rsid w:val="00762CA9"/>
    <w:rsid w:val="00776699"/>
    <w:rsid w:val="00787152"/>
    <w:rsid w:val="007B5276"/>
    <w:rsid w:val="007D23B0"/>
    <w:rsid w:val="007D58C5"/>
    <w:rsid w:val="007E629C"/>
    <w:rsid w:val="007E72BA"/>
    <w:rsid w:val="00824162"/>
    <w:rsid w:val="00825FDC"/>
    <w:rsid w:val="00834643"/>
    <w:rsid w:val="00856BB1"/>
    <w:rsid w:val="0086012C"/>
    <w:rsid w:val="0088168C"/>
    <w:rsid w:val="008933C6"/>
    <w:rsid w:val="008A5670"/>
    <w:rsid w:val="008B05A1"/>
    <w:rsid w:val="008C73C8"/>
    <w:rsid w:val="008E5972"/>
    <w:rsid w:val="008F7265"/>
    <w:rsid w:val="009056D6"/>
    <w:rsid w:val="00933225"/>
    <w:rsid w:val="0094663E"/>
    <w:rsid w:val="00957C28"/>
    <w:rsid w:val="009729F0"/>
    <w:rsid w:val="00976A49"/>
    <w:rsid w:val="00976FE3"/>
    <w:rsid w:val="00980FBC"/>
    <w:rsid w:val="00985036"/>
    <w:rsid w:val="0099510B"/>
    <w:rsid w:val="0099745E"/>
    <w:rsid w:val="009C6281"/>
    <w:rsid w:val="009D1DB6"/>
    <w:rsid w:val="009D59C1"/>
    <w:rsid w:val="009E50B8"/>
    <w:rsid w:val="009F34AD"/>
    <w:rsid w:val="009F5086"/>
    <w:rsid w:val="00A1234D"/>
    <w:rsid w:val="00A23378"/>
    <w:rsid w:val="00A3361D"/>
    <w:rsid w:val="00A5466E"/>
    <w:rsid w:val="00A55F7D"/>
    <w:rsid w:val="00A64234"/>
    <w:rsid w:val="00A653D8"/>
    <w:rsid w:val="00A70F24"/>
    <w:rsid w:val="00A7477E"/>
    <w:rsid w:val="00A801D9"/>
    <w:rsid w:val="00A825F7"/>
    <w:rsid w:val="00A84D89"/>
    <w:rsid w:val="00A97144"/>
    <w:rsid w:val="00AF01C2"/>
    <w:rsid w:val="00AF1D9A"/>
    <w:rsid w:val="00AF1F9F"/>
    <w:rsid w:val="00AF4F40"/>
    <w:rsid w:val="00B0510D"/>
    <w:rsid w:val="00B06DED"/>
    <w:rsid w:val="00B16586"/>
    <w:rsid w:val="00B73FFE"/>
    <w:rsid w:val="00B91C29"/>
    <w:rsid w:val="00BB7C4D"/>
    <w:rsid w:val="00BE1D60"/>
    <w:rsid w:val="00BE2487"/>
    <w:rsid w:val="00BE75A9"/>
    <w:rsid w:val="00C24231"/>
    <w:rsid w:val="00C3363A"/>
    <w:rsid w:val="00C41C7C"/>
    <w:rsid w:val="00C67BA6"/>
    <w:rsid w:val="00C7532F"/>
    <w:rsid w:val="00C80AEF"/>
    <w:rsid w:val="00C83720"/>
    <w:rsid w:val="00CB1BCA"/>
    <w:rsid w:val="00CB7CA9"/>
    <w:rsid w:val="00CF4DC0"/>
    <w:rsid w:val="00D72A1F"/>
    <w:rsid w:val="00DC1740"/>
    <w:rsid w:val="00DC20C9"/>
    <w:rsid w:val="00DD0BBB"/>
    <w:rsid w:val="00DD1968"/>
    <w:rsid w:val="00E00A36"/>
    <w:rsid w:val="00E128F5"/>
    <w:rsid w:val="00E15D25"/>
    <w:rsid w:val="00E174CD"/>
    <w:rsid w:val="00E2235A"/>
    <w:rsid w:val="00E2598D"/>
    <w:rsid w:val="00E34432"/>
    <w:rsid w:val="00E420F2"/>
    <w:rsid w:val="00E46C95"/>
    <w:rsid w:val="00E62FE9"/>
    <w:rsid w:val="00E7647D"/>
    <w:rsid w:val="00E95953"/>
    <w:rsid w:val="00E9727A"/>
    <w:rsid w:val="00EC599E"/>
    <w:rsid w:val="00ED6521"/>
    <w:rsid w:val="00EE4C1F"/>
    <w:rsid w:val="00EE531D"/>
    <w:rsid w:val="00EF4C82"/>
    <w:rsid w:val="00F361FC"/>
    <w:rsid w:val="00F53596"/>
    <w:rsid w:val="00F53F02"/>
    <w:rsid w:val="00F61C13"/>
    <w:rsid w:val="00F733CE"/>
    <w:rsid w:val="00F8411B"/>
    <w:rsid w:val="00F855C7"/>
    <w:rsid w:val="00FC7DC3"/>
    <w:rsid w:val="00FD25E8"/>
    <w:rsid w:val="00FE6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ADDE2"/>
  <w15:chartTrackingRefBased/>
  <w15:docId w15:val="{3FCACED5-3D51-4C52-84ED-109F661E04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3F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3F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3F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3F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3F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3F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3F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3F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3F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3F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3F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3F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3F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3F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3F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3F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3F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3F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3F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F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3F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3F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3F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3F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3F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3F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3F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3F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3FD4"/>
    <w:rPr>
      <w:b/>
      <w:bCs/>
      <w:smallCaps/>
      <w:color w:val="0F4761" w:themeColor="accent1" w:themeShade="BF"/>
      <w:spacing w:val="5"/>
    </w:rPr>
  </w:style>
  <w:style w:type="character" w:customStyle="1" w:styleId="url">
    <w:name w:val="url"/>
    <w:basedOn w:val="DefaultParagraphFont"/>
    <w:rsid w:val="00457B92"/>
  </w:style>
  <w:style w:type="character" w:styleId="Hyperlink">
    <w:name w:val="Hyperlink"/>
    <w:basedOn w:val="DefaultParagraphFont"/>
    <w:uiPriority w:val="99"/>
    <w:unhideWhenUsed/>
    <w:rsid w:val="00F733C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33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pentext.wsu.edu/psych105nusbaum/chapter/trait-theoris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6/j.jrp.2014.10.009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111/jopy.12335" TargetMode="External"/><Relationship Id="rId5" Type="http://schemas.openxmlformats.org/officeDocument/2006/relationships/hyperlink" Target="https://dictionary.cambridge.org/dictionary/english/behaviour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psychology.fas.harvard.edu/people/b-f-skinner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1508</Words>
  <Characters>8600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Newman</dc:creator>
  <cp:keywords/>
  <dc:description/>
  <cp:lastModifiedBy>Jade Newman</cp:lastModifiedBy>
  <cp:revision>221</cp:revision>
  <dcterms:created xsi:type="dcterms:W3CDTF">2026-02-27T18:16:00Z</dcterms:created>
  <dcterms:modified xsi:type="dcterms:W3CDTF">2026-03-10T17:11:00Z</dcterms:modified>
</cp:coreProperties>
</file>