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diagrams/data1.xml" ContentType="application/vnd.openxmlformats-officedocument.drawingml.diagramData+xml"/>
  <Override PartName="/word/diagrams/layout1.xml" ContentType="application/vnd.openxmlformats-officedocument.drawingml.diagramLayout+xml"/>
  <Override PartName="/word/diagrams/quickStyle1.xml" ContentType="application/vnd.openxmlformats-officedocument.drawingml.diagramStyle+xml"/>
  <Override PartName="/word/diagrams/colors1.xml" ContentType="application/vnd.openxmlformats-officedocument.drawingml.diagramColors+xml"/>
  <Override PartName="/word/diagrams/drawing1.xml" ContentType="application/vnd.ms-office.drawingml.diagramDrawing+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7BA78306" w14:textId="06165E81" w:rsidR="009447E3" w:rsidRDefault="009447E3" w:rsidP="00F855D4">
      <w:pPr>
        <w:pStyle w:val="Heading3"/>
      </w:pPr>
    </w:p>
    <w:p w14:paraId="1FBE7CC3" w14:textId="6000159F" w:rsidR="006E3D37" w:rsidRDefault="006E3D37" w:rsidP="006E3D37">
      <w:pPr>
        <w:jc w:val="center"/>
        <w:rPr>
          <w:i/>
          <w:iCs/>
          <w:sz w:val="40"/>
          <w:szCs w:val="40"/>
          <w:u w:val="single"/>
        </w:rPr>
      </w:pPr>
      <w:r w:rsidRPr="0086344F">
        <w:rPr>
          <w:i/>
          <w:iCs/>
          <w:sz w:val="40"/>
          <w:szCs w:val="40"/>
          <w:u w:val="single"/>
        </w:rPr>
        <w:t>Professional Career Development</w:t>
      </w:r>
    </w:p>
    <w:p w14:paraId="7E4A6D78" w14:textId="791FB3DB" w:rsidR="00876A86" w:rsidRPr="0086344F" w:rsidRDefault="00876A86" w:rsidP="006E3D37">
      <w:pPr>
        <w:jc w:val="center"/>
        <w:rPr>
          <w:i/>
          <w:iCs/>
          <w:u w:val="single"/>
        </w:rPr>
      </w:pPr>
      <w:r>
        <w:rPr>
          <w:i/>
          <w:iCs/>
          <w:sz w:val="40"/>
          <w:szCs w:val="40"/>
          <w:u w:val="single"/>
        </w:rPr>
        <w:t>BMSK</w:t>
      </w:r>
      <w:r w:rsidR="00451EB8">
        <w:rPr>
          <w:i/>
          <w:iCs/>
          <w:sz w:val="40"/>
          <w:szCs w:val="40"/>
          <w:u w:val="single"/>
        </w:rPr>
        <w:t>4001</w:t>
      </w:r>
    </w:p>
    <w:p w14:paraId="1F9030CB" w14:textId="77777777" w:rsidR="0045685F" w:rsidRDefault="0045685F" w:rsidP="006E3D37">
      <w:pPr>
        <w:jc w:val="center"/>
        <w:rPr>
          <w:i/>
          <w:iCs/>
          <w:sz w:val="40"/>
          <w:szCs w:val="40"/>
          <w:u w:val="single"/>
        </w:rPr>
      </w:pPr>
      <w:r>
        <w:rPr>
          <w:i/>
          <w:iCs/>
          <w:sz w:val="40"/>
          <w:szCs w:val="40"/>
          <w:u w:val="single"/>
        </w:rPr>
        <w:t xml:space="preserve">Mr </w:t>
      </w:r>
      <w:r w:rsidR="006E3D37" w:rsidRPr="0086344F">
        <w:rPr>
          <w:i/>
          <w:iCs/>
          <w:sz w:val="40"/>
          <w:szCs w:val="40"/>
          <w:u w:val="single"/>
        </w:rPr>
        <w:t xml:space="preserve">Leighton </w:t>
      </w:r>
      <w:r>
        <w:rPr>
          <w:i/>
          <w:iCs/>
          <w:sz w:val="40"/>
          <w:szCs w:val="40"/>
          <w:u w:val="single"/>
        </w:rPr>
        <w:t xml:space="preserve">Pedro </w:t>
      </w:r>
      <w:r w:rsidR="006E3D37" w:rsidRPr="0086344F">
        <w:rPr>
          <w:i/>
          <w:iCs/>
          <w:sz w:val="40"/>
          <w:szCs w:val="40"/>
          <w:u w:val="single"/>
        </w:rPr>
        <w:t xml:space="preserve">Fernandes </w:t>
      </w:r>
    </w:p>
    <w:p w14:paraId="3473DF88" w14:textId="5D28B150" w:rsidR="006E3D37" w:rsidRDefault="006E3D37" w:rsidP="006E3D37">
      <w:pPr>
        <w:jc w:val="center"/>
        <w:rPr>
          <w:i/>
          <w:iCs/>
          <w:sz w:val="40"/>
          <w:szCs w:val="40"/>
          <w:u w:val="single"/>
        </w:rPr>
      </w:pPr>
      <w:r w:rsidRPr="0086344F">
        <w:rPr>
          <w:i/>
          <w:iCs/>
          <w:sz w:val="40"/>
          <w:szCs w:val="40"/>
          <w:u w:val="single"/>
        </w:rPr>
        <w:t>1915091</w:t>
      </w:r>
    </w:p>
    <w:p w14:paraId="7D273282" w14:textId="3368377B" w:rsidR="00D72BCF" w:rsidRPr="0086344F" w:rsidRDefault="00A93A8D" w:rsidP="006E3D37">
      <w:pPr>
        <w:jc w:val="center"/>
        <w:rPr>
          <w:i/>
          <w:iCs/>
          <w:sz w:val="40"/>
          <w:szCs w:val="40"/>
          <w:u w:val="single"/>
        </w:rPr>
      </w:pPr>
      <w:r>
        <w:rPr>
          <w:i/>
          <w:iCs/>
          <w:sz w:val="40"/>
          <w:szCs w:val="40"/>
          <w:u w:val="single"/>
        </w:rPr>
        <w:t xml:space="preserve">University </w:t>
      </w:r>
      <w:r w:rsidR="00B6255F">
        <w:rPr>
          <w:i/>
          <w:iCs/>
          <w:sz w:val="40"/>
          <w:szCs w:val="40"/>
          <w:u w:val="single"/>
        </w:rPr>
        <w:t>of Wales Trinity Saint David</w:t>
      </w:r>
    </w:p>
    <w:p w14:paraId="777A5824" w14:textId="7E1A8F13" w:rsidR="006A65E1" w:rsidRPr="0086344F" w:rsidRDefault="006A65E1" w:rsidP="006E3D37">
      <w:pPr>
        <w:jc w:val="center"/>
        <w:rPr>
          <w:i/>
          <w:iCs/>
          <w:sz w:val="40"/>
          <w:szCs w:val="40"/>
          <w:u w:val="single"/>
        </w:rPr>
      </w:pPr>
      <w:r w:rsidRPr="0086344F">
        <w:rPr>
          <w:i/>
          <w:iCs/>
          <w:sz w:val="40"/>
          <w:szCs w:val="40"/>
          <w:u w:val="single"/>
        </w:rPr>
        <w:t>Lecture</w:t>
      </w:r>
      <w:r w:rsidR="00666BE4">
        <w:rPr>
          <w:i/>
          <w:iCs/>
          <w:sz w:val="40"/>
          <w:szCs w:val="40"/>
          <w:u w:val="single"/>
        </w:rPr>
        <w:t>:</w:t>
      </w:r>
      <w:r w:rsidRPr="0086344F">
        <w:rPr>
          <w:i/>
          <w:iCs/>
          <w:sz w:val="40"/>
          <w:szCs w:val="40"/>
          <w:u w:val="single"/>
        </w:rPr>
        <w:t xml:space="preserve"> Mel</w:t>
      </w:r>
      <w:r w:rsidR="00406B1F">
        <w:rPr>
          <w:i/>
          <w:iCs/>
          <w:sz w:val="40"/>
          <w:szCs w:val="40"/>
          <w:u w:val="single"/>
        </w:rPr>
        <w:t>anie</w:t>
      </w:r>
      <w:r w:rsidRPr="0086344F">
        <w:rPr>
          <w:i/>
          <w:iCs/>
          <w:sz w:val="40"/>
          <w:szCs w:val="40"/>
          <w:u w:val="single"/>
        </w:rPr>
        <w:t xml:space="preserve"> Squires</w:t>
      </w:r>
    </w:p>
    <w:p w14:paraId="2928504E" w14:textId="5FD75CE4" w:rsidR="00866259" w:rsidRDefault="00866259" w:rsidP="006E3D37">
      <w:pPr>
        <w:jc w:val="center"/>
        <w:rPr>
          <w:sz w:val="40"/>
          <w:szCs w:val="40"/>
        </w:rPr>
      </w:pPr>
      <w:r w:rsidRPr="0086344F">
        <w:rPr>
          <w:i/>
          <w:iCs/>
          <w:sz w:val="40"/>
          <w:szCs w:val="40"/>
          <w:u w:val="single"/>
        </w:rPr>
        <w:t>21</w:t>
      </w:r>
      <w:r w:rsidR="000424D6" w:rsidRPr="000424D6">
        <w:rPr>
          <w:i/>
          <w:iCs/>
          <w:sz w:val="40"/>
          <w:szCs w:val="40"/>
          <w:u w:val="single"/>
          <w:vertAlign w:val="superscript"/>
        </w:rPr>
        <w:t>st</w:t>
      </w:r>
      <w:r w:rsidR="000424D6">
        <w:rPr>
          <w:i/>
          <w:iCs/>
          <w:sz w:val="40"/>
          <w:szCs w:val="40"/>
          <w:u w:val="single"/>
        </w:rPr>
        <w:t xml:space="preserve"> February 2020</w:t>
      </w:r>
    </w:p>
    <w:p w14:paraId="6839ABCF" w14:textId="6D85EB02" w:rsidR="006318C3" w:rsidRPr="006318C3" w:rsidRDefault="00866259" w:rsidP="006318C3">
      <w:pPr>
        <w:rPr>
          <w:sz w:val="40"/>
          <w:szCs w:val="40"/>
        </w:rPr>
      </w:pPr>
      <w:r>
        <w:rPr>
          <w:sz w:val="40"/>
          <w:szCs w:val="40"/>
        </w:rPr>
        <w:br w:type="page"/>
      </w:r>
    </w:p>
    <w:p w14:paraId="39B25920" w14:textId="77777777" w:rsidR="00F3473B" w:rsidRDefault="00F3473B" w:rsidP="00F3473B">
      <w:pPr>
        <w:jc w:val="center"/>
      </w:pPr>
    </w:p>
    <w:sdt>
      <w:sdtPr>
        <w:rPr>
          <w:rFonts w:asciiTheme="minorHAnsi" w:eastAsiaTheme="minorHAnsi" w:hAnsiTheme="minorHAnsi" w:cstheme="minorBidi"/>
          <w:color w:val="auto"/>
          <w:sz w:val="22"/>
          <w:szCs w:val="22"/>
          <w:lang w:val="en-GB"/>
        </w:rPr>
        <w:id w:val="976021893"/>
        <w:docPartObj>
          <w:docPartGallery w:val="Table of Contents"/>
          <w:docPartUnique/>
        </w:docPartObj>
      </w:sdtPr>
      <w:sdtEndPr>
        <w:rPr>
          <w:b/>
          <w:bCs/>
          <w:noProof/>
        </w:rPr>
      </w:sdtEndPr>
      <w:sdtContent>
        <w:p w14:paraId="752AE3B1" w14:textId="769068EC" w:rsidR="00F3473B" w:rsidRDefault="00F3473B">
          <w:pPr>
            <w:pStyle w:val="TOCHeading"/>
          </w:pPr>
          <w:r>
            <w:t>Contents</w:t>
          </w:r>
        </w:p>
        <w:p w14:paraId="15047EE8" w14:textId="212F3AC0" w:rsidR="00AB7F32" w:rsidRDefault="00F3473B">
          <w:pPr>
            <w:pStyle w:val="TOC1"/>
            <w:tabs>
              <w:tab w:val="right" w:leader="dot" w:pos="9016"/>
            </w:tabs>
            <w:rPr>
              <w:rFonts w:eastAsiaTheme="minorEastAsia"/>
              <w:noProof/>
              <w:lang w:eastAsia="en-GB"/>
            </w:rPr>
          </w:pPr>
          <w:r>
            <w:fldChar w:fldCharType="begin"/>
          </w:r>
          <w:r>
            <w:instrText xml:space="preserve"> TOC \o "1-3" \h \z \u </w:instrText>
          </w:r>
          <w:r>
            <w:fldChar w:fldCharType="separate"/>
          </w:r>
          <w:hyperlink w:anchor="_Toc33189034" w:history="1">
            <w:r w:rsidR="00AB7F32" w:rsidRPr="00626DB0">
              <w:rPr>
                <w:rStyle w:val="Hyperlink"/>
                <w:noProof/>
              </w:rPr>
              <w:t>1.0 Terms of reference:</w:t>
            </w:r>
            <w:r w:rsidR="00AB7F32">
              <w:rPr>
                <w:noProof/>
                <w:webHidden/>
              </w:rPr>
              <w:tab/>
            </w:r>
            <w:r w:rsidR="00AB7F32">
              <w:rPr>
                <w:noProof/>
                <w:webHidden/>
              </w:rPr>
              <w:fldChar w:fldCharType="begin"/>
            </w:r>
            <w:r w:rsidR="00AB7F32">
              <w:rPr>
                <w:noProof/>
                <w:webHidden/>
              </w:rPr>
              <w:instrText xml:space="preserve"> PAGEREF _Toc33189034 \h </w:instrText>
            </w:r>
            <w:r w:rsidR="00AB7F32">
              <w:rPr>
                <w:noProof/>
                <w:webHidden/>
              </w:rPr>
            </w:r>
            <w:r w:rsidR="00AB7F32">
              <w:rPr>
                <w:noProof/>
                <w:webHidden/>
              </w:rPr>
              <w:fldChar w:fldCharType="separate"/>
            </w:r>
            <w:r w:rsidR="00AB7F32">
              <w:rPr>
                <w:noProof/>
                <w:webHidden/>
              </w:rPr>
              <w:t>3</w:t>
            </w:r>
            <w:r w:rsidR="00AB7F32">
              <w:rPr>
                <w:noProof/>
                <w:webHidden/>
              </w:rPr>
              <w:fldChar w:fldCharType="end"/>
            </w:r>
          </w:hyperlink>
        </w:p>
        <w:p w14:paraId="68853AAF" w14:textId="09F9B93D" w:rsidR="00AB7F32" w:rsidRDefault="00AB7F32">
          <w:pPr>
            <w:pStyle w:val="TOC1"/>
            <w:tabs>
              <w:tab w:val="right" w:leader="dot" w:pos="9016"/>
            </w:tabs>
            <w:rPr>
              <w:rFonts w:eastAsiaTheme="minorEastAsia"/>
              <w:noProof/>
              <w:lang w:eastAsia="en-GB"/>
            </w:rPr>
          </w:pPr>
          <w:hyperlink w:anchor="_Toc33189035" w:history="1">
            <w:r w:rsidRPr="00626DB0">
              <w:rPr>
                <w:rStyle w:val="Hyperlink"/>
                <w:noProof/>
              </w:rPr>
              <w:t>2.0 Procedure:</w:t>
            </w:r>
            <w:r>
              <w:rPr>
                <w:noProof/>
                <w:webHidden/>
              </w:rPr>
              <w:tab/>
            </w:r>
            <w:r>
              <w:rPr>
                <w:noProof/>
                <w:webHidden/>
              </w:rPr>
              <w:fldChar w:fldCharType="begin"/>
            </w:r>
            <w:r>
              <w:rPr>
                <w:noProof/>
                <w:webHidden/>
              </w:rPr>
              <w:instrText xml:space="preserve"> PAGEREF _Toc33189035 \h </w:instrText>
            </w:r>
            <w:r>
              <w:rPr>
                <w:noProof/>
                <w:webHidden/>
              </w:rPr>
            </w:r>
            <w:r>
              <w:rPr>
                <w:noProof/>
                <w:webHidden/>
              </w:rPr>
              <w:fldChar w:fldCharType="separate"/>
            </w:r>
            <w:r>
              <w:rPr>
                <w:noProof/>
                <w:webHidden/>
              </w:rPr>
              <w:t>3</w:t>
            </w:r>
            <w:r>
              <w:rPr>
                <w:noProof/>
                <w:webHidden/>
              </w:rPr>
              <w:fldChar w:fldCharType="end"/>
            </w:r>
          </w:hyperlink>
        </w:p>
        <w:p w14:paraId="5A293273" w14:textId="10293806" w:rsidR="00AB7F32" w:rsidRDefault="00AB7F32">
          <w:pPr>
            <w:pStyle w:val="TOC1"/>
            <w:tabs>
              <w:tab w:val="right" w:leader="dot" w:pos="9016"/>
            </w:tabs>
            <w:rPr>
              <w:rFonts w:eastAsiaTheme="minorEastAsia"/>
              <w:noProof/>
              <w:lang w:eastAsia="en-GB"/>
            </w:rPr>
          </w:pPr>
          <w:hyperlink w:anchor="_Toc33189036" w:history="1">
            <w:r w:rsidRPr="00626DB0">
              <w:rPr>
                <w:rStyle w:val="Hyperlink"/>
                <w:noProof/>
              </w:rPr>
              <w:t>3.0 Introduction:</w:t>
            </w:r>
            <w:r>
              <w:rPr>
                <w:noProof/>
                <w:webHidden/>
              </w:rPr>
              <w:tab/>
            </w:r>
            <w:r>
              <w:rPr>
                <w:noProof/>
                <w:webHidden/>
              </w:rPr>
              <w:fldChar w:fldCharType="begin"/>
            </w:r>
            <w:r>
              <w:rPr>
                <w:noProof/>
                <w:webHidden/>
              </w:rPr>
              <w:instrText xml:space="preserve"> PAGEREF _Toc33189036 \h </w:instrText>
            </w:r>
            <w:r>
              <w:rPr>
                <w:noProof/>
                <w:webHidden/>
              </w:rPr>
            </w:r>
            <w:r>
              <w:rPr>
                <w:noProof/>
                <w:webHidden/>
              </w:rPr>
              <w:fldChar w:fldCharType="separate"/>
            </w:r>
            <w:r>
              <w:rPr>
                <w:noProof/>
                <w:webHidden/>
              </w:rPr>
              <w:t>3</w:t>
            </w:r>
            <w:r>
              <w:rPr>
                <w:noProof/>
                <w:webHidden/>
              </w:rPr>
              <w:fldChar w:fldCharType="end"/>
            </w:r>
          </w:hyperlink>
        </w:p>
        <w:p w14:paraId="79814EAC" w14:textId="00842562" w:rsidR="00AB7F32" w:rsidRDefault="00AB7F32">
          <w:pPr>
            <w:pStyle w:val="TOC1"/>
            <w:tabs>
              <w:tab w:val="right" w:leader="dot" w:pos="9016"/>
            </w:tabs>
            <w:rPr>
              <w:rFonts w:eastAsiaTheme="minorEastAsia"/>
              <w:noProof/>
              <w:lang w:eastAsia="en-GB"/>
            </w:rPr>
          </w:pPr>
          <w:hyperlink w:anchor="_Toc33189037" w:history="1">
            <w:r w:rsidRPr="00626DB0">
              <w:rPr>
                <w:rStyle w:val="Hyperlink"/>
                <w:noProof/>
              </w:rPr>
              <w:t>4.0 Background history of different learning styles:</w:t>
            </w:r>
            <w:r>
              <w:rPr>
                <w:noProof/>
                <w:webHidden/>
              </w:rPr>
              <w:tab/>
            </w:r>
            <w:r>
              <w:rPr>
                <w:noProof/>
                <w:webHidden/>
              </w:rPr>
              <w:fldChar w:fldCharType="begin"/>
            </w:r>
            <w:r>
              <w:rPr>
                <w:noProof/>
                <w:webHidden/>
              </w:rPr>
              <w:instrText xml:space="preserve"> PAGEREF _Toc33189037 \h </w:instrText>
            </w:r>
            <w:r>
              <w:rPr>
                <w:noProof/>
                <w:webHidden/>
              </w:rPr>
            </w:r>
            <w:r>
              <w:rPr>
                <w:noProof/>
                <w:webHidden/>
              </w:rPr>
              <w:fldChar w:fldCharType="separate"/>
            </w:r>
            <w:r>
              <w:rPr>
                <w:noProof/>
                <w:webHidden/>
              </w:rPr>
              <w:t>4</w:t>
            </w:r>
            <w:r>
              <w:rPr>
                <w:noProof/>
                <w:webHidden/>
              </w:rPr>
              <w:fldChar w:fldCharType="end"/>
            </w:r>
          </w:hyperlink>
        </w:p>
        <w:p w14:paraId="70B42813" w14:textId="427A87FB" w:rsidR="00AB7F32" w:rsidRDefault="00AB7F32">
          <w:pPr>
            <w:pStyle w:val="TOC2"/>
            <w:tabs>
              <w:tab w:val="right" w:leader="dot" w:pos="9016"/>
            </w:tabs>
            <w:rPr>
              <w:rFonts w:eastAsiaTheme="minorEastAsia"/>
              <w:noProof/>
              <w:lang w:eastAsia="en-GB"/>
            </w:rPr>
          </w:pPr>
          <w:hyperlink w:anchor="_Toc33189038" w:history="1">
            <w:r w:rsidRPr="00626DB0">
              <w:rPr>
                <w:rStyle w:val="Hyperlink"/>
                <w:noProof/>
              </w:rPr>
              <w:t>4.1 Employability Skills:</w:t>
            </w:r>
            <w:r>
              <w:rPr>
                <w:noProof/>
                <w:webHidden/>
              </w:rPr>
              <w:tab/>
            </w:r>
            <w:r>
              <w:rPr>
                <w:noProof/>
                <w:webHidden/>
              </w:rPr>
              <w:fldChar w:fldCharType="begin"/>
            </w:r>
            <w:r>
              <w:rPr>
                <w:noProof/>
                <w:webHidden/>
              </w:rPr>
              <w:instrText xml:space="preserve"> PAGEREF _Toc33189038 \h </w:instrText>
            </w:r>
            <w:r>
              <w:rPr>
                <w:noProof/>
                <w:webHidden/>
              </w:rPr>
            </w:r>
            <w:r>
              <w:rPr>
                <w:noProof/>
                <w:webHidden/>
              </w:rPr>
              <w:fldChar w:fldCharType="separate"/>
            </w:r>
            <w:r>
              <w:rPr>
                <w:noProof/>
                <w:webHidden/>
              </w:rPr>
              <w:t>4</w:t>
            </w:r>
            <w:r>
              <w:rPr>
                <w:noProof/>
                <w:webHidden/>
              </w:rPr>
              <w:fldChar w:fldCharType="end"/>
            </w:r>
          </w:hyperlink>
        </w:p>
        <w:p w14:paraId="4A724A07" w14:textId="1AB2484D" w:rsidR="00AB7F32" w:rsidRDefault="00AB7F32">
          <w:pPr>
            <w:pStyle w:val="TOC2"/>
            <w:tabs>
              <w:tab w:val="right" w:leader="dot" w:pos="9016"/>
            </w:tabs>
            <w:rPr>
              <w:rFonts w:eastAsiaTheme="minorEastAsia"/>
              <w:noProof/>
              <w:lang w:eastAsia="en-GB"/>
            </w:rPr>
          </w:pPr>
          <w:hyperlink w:anchor="_Toc33189039" w:history="1">
            <w:r w:rsidRPr="00626DB0">
              <w:rPr>
                <w:rStyle w:val="Hyperlink"/>
                <w:b/>
                <w:bCs/>
                <w:noProof/>
              </w:rPr>
              <w:t>Time management</w:t>
            </w:r>
            <w:r>
              <w:rPr>
                <w:noProof/>
                <w:webHidden/>
              </w:rPr>
              <w:tab/>
            </w:r>
            <w:r>
              <w:rPr>
                <w:noProof/>
                <w:webHidden/>
              </w:rPr>
              <w:fldChar w:fldCharType="begin"/>
            </w:r>
            <w:r>
              <w:rPr>
                <w:noProof/>
                <w:webHidden/>
              </w:rPr>
              <w:instrText xml:space="preserve"> PAGEREF _Toc33189039 \h </w:instrText>
            </w:r>
            <w:r>
              <w:rPr>
                <w:noProof/>
                <w:webHidden/>
              </w:rPr>
            </w:r>
            <w:r>
              <w:rPr>
                <w:noProof/>
                <w:webHidden/>
              </w:rPr>
              <w:fldChar w:fldCharType="separate"/>
            </w:r>
            <w:r>
              <w:rPr>
                <w:noProof/>
                <w:webHidden/>
              </w:rPr>
              <w:t>4</w:t>
            </w:r>
            <w:r>
              <w:rPr>
                <w:noProof/>
                <w:webHidden/>
              </w:rPr>
              <w:fldChar w:fldCharType="end"/>
            </w:r>
          </w:hyperlink>
        </w:p>
        <w:p w14:paraId="1D8EC264" w14:textId="6A3462A0" w:rsidR="00AB7F32" w:rsidRDefault="00AB7F32">
          <w:pPr>
            <w:pStyle w:val="TOC2"/>
            <w:tabs>
              <w:tab w:val="right" w:leader="dot" w:pos="9016"/>
            </w:tabs>
            <w:rPr>
              <w:rFonts w:eastAsiaTheme="minorEastAsia"/>
              <w:noProof/>
              <w:lang w:eastAsia="en-GB"/>
            </w:rPr>
          </w:pPr>
          <w:hyperlink w:anchor="_Toc33189040" w:history="1">
            <w:r w:rsidRPr="00626DB0">
              <w:rPr>
                <w:rStyle w:val="Hyperlink"/>
                <w:noProof/>
              </w:rPr>
              <w:t>4.2 VARK learning styles:</w:t>
            </w:r>
            <w:r>
              <w:rPr>
                <w:noProof/>
                <w:webHidden/>
              </w:rPr>
              <w:tab/>
            </w:r>
            <w:r>
              <w:rPr>
                <w:noProof/>
                <w:webHidden/>
              </w:rPr>
              <w:fldChar w:fldCharType="begin"/>
            </w:r>
            <w:r>
              <w:rPr>
                <w:noProof/>
                <w:webHidden/>
              </w:rPr>
              <w:instrText xml:space="preserve"> PAGEREF _Toc33189040 \h </w:instrText>
            </w:r>
            <w:r>
              <w:rPr>
                <w:noProof/>
                <w:webHidden/>
              </w:rPr>
            </w:r>
            <w:r>
              <w:rPr>
                <w:noProof/>
                <w:webHidden/>
              </w:rPr>
              <w:fldChar w:fldCharType="separate"/>
            </w:r>
            <w:r>
              <w:rPr>
                <w:noProof/>
                <w:webHidden/>
              </w:rPr>
              <w:t>5</w:t>
            </w:r>
            <w:r>
              <w:rPr>
                <w:noProof/>
                <w:webHidden/>
              </w:rPr>
              <w:fldChar w:fldCharType="end"/>
            </w:r>
          </w:hyperlink>
        </w:p>
        <w:p w14:paraId="08C433A0" w14:textId="550DCCBE" w:rsidR="00AB7F32" w:rsidRDefault="00AB7F32">
          <w:pPr>
            <w:pStyle w:val="TOC2"/>
            <w:tabs>
              <w:tab w:val="right" w:leader="dot" w:pos="9016"/>
            </w:tabs>
            <w:rPr>
              <w:rFonts w:eastAsiaTheme="minorEastAsia"/>
              <w:noProof/>
              <w:lang w:eastAsia="en-GB"/>
            </w:rPr>
          </w:pPr>
          <w:hyperlink w:anchor="_Toc33189041" w:history="1">
            <w:r w:rsidRPr="00626DB0">
              <w:rPr>
                <w:rStyle w:val="Hyperlink"/>
                <w:noProof/>
              </w:rPr>
              <w:t>4.3 Honey and Mumford</w:t>
            </w:r>
            <w:r>
              <w:rPr>
                <w:noProof/>
                <w:webHidden/>
              </w:rPr>
              <w:tab/>
            </w:r>
            <w:r>
              <w:rPr>
                <w:noProof/>
                <w:webHidden/>
              </w:rPr>
              <w:fldChar w:fldCharType="begin"/>
            </w:r>
            <w:r>
              <w:rPr>
                <w:noProof/>
                <w:webHidden/>
              </w:rPr>
              <w:instrText xml:space="preserve"> PAGEREF _Toc33189041 \h </w:instrText>
            </w:r>
            <w:r>
              <w:rPr>
                <w:noProof/>
                <w:webHidden/>
              </w:rPr>
            </w:r>
            <w:r>
              <w:rPr>
                <w:noProof/>
                <w:webHidden/>
              </w:rPr>
              <w:fldChar w:fldCharType="separate"/>
            </w:r>
            <w:r>
              <w:rPr>
                <w:noProof/>
                <w:webHidden/>
              </w:rPr>
              <w:t>6</w:t>
            </w:r>
            <w:r>
              <w:rPr>
                <w:noProof/>
                <w:webHidden/>
              </w:rPr>
              <w:fldChar w:fldCharType="end"/>
            </w:r>
          </w:hyperlink>
        </w:p>
        <w:p w14:paraId="69FD2490" w14:textId="2A853E7E" w:rsidR="00AB7F32" w:rsidRDefault="00AB7F32">
          <w:pPr>
            <w:pStyle w:val="TOC1"/>
            <w:tabs>
              <w:tab w:val="right" w:leader="dot" w:pos="9016"/>
            </w:tabs>
            <w:rPr>
              <w:rFonts w:eastAsiaTheme="minorEastAsia"/>
              <w:noProof/>
              <w:lang w:eastAsia="en-GB"/>
            </w:rPr>
          </w:pPr>
          <w:hyperlink w:anchor="_Toc33189042" w:history="1">
            <w:r w:rsidRPr="00626DB0">
              <w:rPr>
                <w:rStyle w:val="Hyperlink"/>
                <w:noProof/>
              </w:rPr>
              <w:t>5.0 Identifying personal goals</w:t>
            </w:r>
            <w:r>
              <w:rPr>
                <w:noProof/>
                <w:webHidden/>
              </w:rPr>
              <w:tab/>
            </w:r>
            <w:r>
              <w:rPr>
                <w:noProof/>
                <w:webHidden/>
              </w:rPr>
              <w:fldChar w:fldCharType="begin"/>
            </w:r>
            <w:r>
              <w:rPr>
                <w:noProof/>
                <w:webHidden/>
              </w:rPr>
              <w:instrText xml:space="preserve"> PAGEREF _Toc33189042 \h </w:instrText>
            </w:r>
            <w:r>
              <w:rPr>
                <w:noProof/>
                <w:webHidden/>
              </w:rPr>
            </w:r>
            <w:r>
              <w:rPr>
                <w:noProof/>
                <w:webHidden/>
              </w:rPr>
              <w:fldChar w:fldCharType="separate"/>
            </w:r>
            <w:r>
              <w:rPr>
                <w:noProof/>
                <w:webHidden/>
              </w:rPr>
              <w:t>7</w:t>
            </w:r>
            <w:r>
              <w:rPr>
                <w:noProof/>
                <w:webHidden/>
              </w:rPr>
              <w:fldChar w:fldCharType="end"/>
            </w:r>
          </w:hyperlink>
        </w:p>
        <w:p w14:paraId="2F70A54B" w14:textId="5E264A73" w:rsidR="00AB7F32" w:rsidRDefault="00AB7F32">
          <w:pPr>
            <w:pStyle w:val="TOC2"/>
            <w:tabs>
              <w:tab w:val="right" w:leader="dot" w:pos="9016"/>
            </w:tabs>
            <w:rPr>
              <w:rFonts w:eastAsiaTheme="minorEastAsia"/>
              <w:noProof/>
              <w:lang w:eastAsia="en-GB"/>
            </w:rPr>
          </w:pPr>
          <w:hyperlink w:anchor="_Toc33189043" w:history="1">
            <w:r w:rsidRPr="00626DB0">
              <w:rPr>
                <w:rStyle w:val="Hyperlink"/>
                <w:noProof/>
              </w:rPr>
              <w:t>5.1 SWOT Analysis</w:t>
            </w:r>
            <w:r>
              <w:rPr>
                <w:noProof/>
                <w:webHidden/>
              </w:rPr>
              <w:tab/>
            </w:r>
            <w:r>
              <w:rPr>
                <w:noProof/>
                <w:webHidden/>
              </w:rPr>
              <w:fldChar w:fldCharType="begin"/>
            </w:r>
            <w:r>
              <w:rPr>
                <w:noProof/>
                <w:webHidden/>
              </w:rPr>
              <w:instrText xml:space="preserve"> PAGEREF _Toc33189043 \h </w:instrText>
            </w:r>
            <w:r>
              <w:rPr>
                <w:noProof/>
                <w:webHidden/>
              </w:rPr>
            </w:r>
            <w:r>
              <w:rPr>
                <w:noProof/>
                <w:webHidden/>
              </w:rPr>
              <w:fldChar w:fldCharType="separate"/>
            </w:r>
            <w:r>
              <w:rPr>
                <w:noProof/>
                <w:webHidden/>
              </w:rPr>
              <w:t>7</w:t>
            </w:r>
            <w:r>
              <w:rPr>
                <w:noProof/>
                <w:webHidden/>
              </w:rPr>
              <w:fldChar w:fldCharType="end"/>
            </w:r>
          </w:hyperlink>
        </w:p>
        <w:p w14:paraId="0A5A8738" w14:textId="6BDB2509" w:rsidR="00AB7F32" w:rsidRDefault="00AB7F32" w:rsidP="00AB7F32">
          <w:pPr>
            <w:pStyle w:val="TOC2"/>
            <w:tabs>
              <w:tab w:val="right" w:leader="dot" w:pos="9016"/>
            </w:tabs>
            <w:rPr>
              <w:rFonts w:eastAsiaTheme="minorEastAsia"/>
              <w:noProof/>
              <w:lang w:eastAsia="en-GB"/>
            </w:rPr>
          </w:pPr>
          <w:hyperlink w:anchor="_Toc33189044" w:history="1">
            <w:r w:rsidRPr="00626DB0">
              <w:rPr>
                <w:rStyle w:val="Hyperlink"/>
                <w:noProof/>
              </w:rPr>
              <w:t>5.2 Focused Areas of Improvements Using SWOT</w:t>
            </w:r>
            <w:r>
              <w:rPr>
                <w:noProof/>
                <w:webHidden/>
              </w:rPr>
              <w:tab/>
            </w:r>
            <w:r>
              <w:rPr>
                <w:noProof/>
                <w:webHidden/>
              </w:rPr>
              <w:fldChar w:fldCharType="begin"/>
            </w:r>
            <w:r>
              <w:rPr>
                <w:noProof/>
                <w:webHidden/>
              </w:rPr>
              <w:instrText xml:space="preserve"> PAGEREF _Toc33189044 \h </w:instrText>
            </w:r>
            <w:r>
              <w:rPr>
                <w:noProof/>
                <w:webHidden/>
              </w:rPr>
            </w:r>
            <w:r>
              <w:rPr>
                <w:noProof/>
                <w:webHidden/>
              </w:rPr>
              <w:fldChar w:fldCharType="separate"/>
            </w:r>
            <w:r>
              <w:rPr>
                <w:noProof/>
                <w:webHidden/>
              </w:rPr>
              <w:t>7</w:t>
            </w:r>
            <w:r>
              <w:rPr>
                <w:noProof/>
                <w:webHidden/>
              </w:rPr>
              <w:fldChar w:fldCharType="end"/>
            </w:r>
          </w:hyperlink>
        </w:p>
        <w:p w14:paraId="4E022D75" w14:textId="42F89F6F" w:rsidR="00AB7F32" w:rsidRDefault="00AB7F32">
          <w:pPr>
            <w:pStyle w:val="TOC2"/>
            <w:tabs>
              <w:tab w:val="right" w:leader="dot" w:pos="9016"/>
            </w:tabs>
            <w:rPr>
              <w:rFonts w:eastAsiaTheme="minorEastAsia"/>
              <w:noProof/>
              <w:lang w:eastAsia="en-GB"/>
            </w:rPr>
          </w:pPr>
          <w:hyperlink w:anchor="_Toc33189046" w:history="1">
            <w:r w:rsidRPr="00626DB0">
              <w:rPr>
                <w:rStyle w:val="Hyperlink"/>
                <w:noProof/>
              </w:rPr>
              <w:t>5.3 Go Mad Thinking</w:t>
            </w:r>
            <w:r>
              <w:rPr>
                <w:noProof/>
                <w:webHidden/>
              </w:rPr>
              <w:tab/>
            </w:r>
            <w:r>
              <w:rPr>
                <w:noProof/>
                <w:webHidden/>
              </w:rPr>
              <w:fldChar w:fldCharType="begin"/>
            </w:r>
            <w:r>
              <w:rPr>
                <w:noProof/>
                <w:webHidden/>
              </w:rPr>
              <w:instrText xml:space="preserve"> PAGEREF _Toc33189046 \h </w:instrText>
            </w:r>
            <w:r>
              <w:rPr>
                <w:noProof/>
                <w:webHidden/>
              </w:rPr>
            </w:r>
            <w:r>
              <w:rPr>
                <w:noProof/>
                <w:webHidden/>
              </w:rPr>
              <w:fldChar w:fldCharType="separate"/>
            </w:r>
            <w:r>
              <w:rPr>
                <w:noProof/>
                <w:webHidden/>
              </w:rPr>
              <w:t>8</w:t>
            </w:r>
            <w:r>
              <w:rPr>
                <w:noProof/>
                <w:webHidden/>
              </w:rPr>
              <w:fldChar w:fldCharType="end"/>
            </w:r>
          </w:hyperlink>
        </w:p>
        <w:p w14:paraId="4496D199" w14:textId="5BFECEF3" w:rsidR="00AB7F32" w:rsidRDefault="00AB7F32">
          <w:pPr>
            <w:pStyle w:val="TOC1"/>
            <w:tabs>
              <w:tab w:val="right" w:leader="dot" w:pos="9016"/>
            </w:tabs>
            <w:rPr>
              <w:rFonts w:eastAsiaTheme="minorEastAsia"/>
              <w:noProof/>
              <w:lang w:eastAsia="en-GB"/>
            </w:rPr>
          </w:pPr>
          <w:hyperlink w:anchor="_Toc33189047" w:history="1">
            <w:r w:rsidRPr="00626DB0">
              <w:rPr>
                <w:rStyle w:val="Hyperlink"/>
                <w:noProof/>
              </w:rPr>
              <w:t>6.0 barriers to learning</w:t>
            </w:r>
            <w:r>
              <w:rPr>
                <w:noProof/>
                <w:webHidden/>
              </w:rPr>
              <w:tab/>
            </w:r>
            <w:r>
              <w:rPr>
                <w:noProof/>
                <w:webHidden/>
              </w:rPr>
              <w:fldChar w:fldCharType="begin"/>
            </w:r>
            <w:r>
              <w:rPr>
                <w:noProof/>
                <w:webHidden/>
              </w:rPr>
              <w:instrText xml:space="preserve"> PAGEREF _Toc33189047 \h </w:instrText>
            </w:r>
            <w:r>
              <w:rPr>
                <w:noProof/>
                <w:webHidden/>
              </w:rPr>
            </w:r>
            <w:r>
              <w:rPr>
                <w:noProof/>
                <w:webHidden/>
              </w:rPr>
              <w:fldChar w:fldCharType="separate"/>
            </w:r>
            <w:r>
              <w:rPr>
                <w:noProof/>
                <w:webHidden/>
              </w:rPr>
              <w:t>9</w:t>
            </w:r>
            <w:r>
              <w:rPr>
                <w:noProof/>
                <w:webHidden/>
              </w:rPr>
              <w:fldChar w:fldCharType="end"/>
            </w:r>
          </w:hyperlink>
        </w:p>
        <w:p w14:paraId="68F3AA3B" w14:textId="152E09ED" w:rsidR="00AB7F32" w:rsidRDefault="00AB7F32">
          <w:pPr>
            <w:pStyle w:val="TOC1"/>
            <w:tabs>
              <w:tab w:val="right" w:leader="dot" w:pos="9016"/>
            </w:tabs>
            <w:rPr>
              <w:rFonts w:eastAsiaTheme="minorEastAsia"/>
              <w:noProof/>
              <w:lang w:eastAsia="en-GB"/>
            </w:rPr>
          </w:pPr>
          <w:hyperlink w:anchor="_Toc33189048" w:history="1">
            <w:r w:rsidRPr="00626DB0">
              <w:rPr>
                <w:rStyle w:val="Hyperlink"/>
                <w:noProof/>
              </w:rPr>
              <w:t>6.1 PERSONAL DEVELOPMENT PLAN INCLUDING SMART</w:t>
            </w:r>
            <w:r>
              <w:rPr>
                <w:noProof/>
                <w:webHidden/>
              </w:rPr>
              <w:tab/>
            </w:r>
            <w:r>
              <w:rPr>
                <w:noProof/>
                <w:webHidden/>
              </w:rPr>
              <w:fldChar w:fldCharType="begin"/>
            </w:r>
            <w:r>
              <w:rPr>
                <w:noProof/>
                <w:webHidden/>
              </w:rPr>
              <w:instrText xml:space="preserve"> PAGEREF _Toc33189048 \h </w:instrText>
            </w:r>
            <w:r>
              <w:rPr>
                <w:noProof/>
                <w:webHidden/>
              </w:rPr>
            </w:r>
            <w:r>
              <w:rPr>
                <w:noProof/>
                <w:webHidden/>
              </w:rPr>
              <w:fldChar w:fldCharType="separate"/>
            </w:r>
            <w:r>
              <w:rPr>
                <w:noProof/>
                <w:webHidden/>
              </w:rPr>
              <w:t>9</w:t>
            </w:r>
            <w:r>
              <w:rPr>
                <w:noProof/>
                <w:webHidden/>
              </w:rPr>
              <w:fldChar w:fldCharType="end"/>
            </w:r>
          </w:hyperlink>
        </w:p>
        <w:p w14:paraId="4C8CB08A" w14:textId="2BF1D8E6" w:rsidR="00AB7F32" w:rsidRDefault="00AB7F32">
          <w:pPr>
            <w:pStyle w:val="TOC1"/>
            <w:tabs>
              <w:tab w:val="right" w:leader="dot" w:pos="9016"/>
            </w:tabs>
            <w:rPr>
              <w:rFonts w:eastAsiaTheme="minorEastAsia"/>
              <w:noProof/>
              <w:lang w:eastAsia="en-GB"/>
            </w:rPr>
          </w:pPr>
          <w:hyperlink w:anchor="_Toc33189049" w:history="1">
            <w:r w:rsidRPr="00626DB0">
              <w:rPr>
                <w:rStyle w:val="Hyperlink"/>
                <w:noProof/>
              </w:rPr>
              <w:t>7.0 Conclusion</w:t>
            </w:r>
            <w:r>
              <w:rPr>
                <w:noProof/>
                <w:webHidden/>
              </w:rPr>
              <w:tab/>
            </w:r>
            <w:r>
              <w:rPr>
                <w:noProof/>
                <w:webHidden/>
              </w:rPr>
              <w:fldChar w:fldCharType="begin"/>
            </w:r>
            <w:r>
              <w:rPr>
                <w:noProof/>
                <w:webHidden/>
              </w:rPr>
              <w:instrText xml:space="preserve"> PAGEREF _Toc33189049 \h </w:instrText>
            </w:r>
            <w:r>
              <w:rPr>
                <w:noProof/>
                <w:webHidden/>
              </w:rPr>
            </w:r>
            <w:r>
              <w:rPr>
                <w:noProof/>
                <w:webHidden/>
              </w:rPr>
              <w:fldChar w:fldCharType="separate"/>
            </w:r>
            <w:r>
              <w:rPr>
                <w:noProof/>
                <w:webHidden/>
              </w:rPr>
              <w:t>11</w:t>
            </w:r>
            <w:r>
              <w:rPr>
                <w:noProof/>
                <w:webHidden/>
              </w:rPr>
              <w:fldChar w:fldCharType="end"/>
            </w:r>
          </w:hyperlink>
        </w:p>
        <w:p w14:paraId="4C5D8622" w14:textId="44A070DA" w:rsidR="00AB7F32" w:rsidRDefault="00AB7F32">
          <w:pPr>
            <w:pStyle w:val="TOC1"/>
            <w:tabs>
              <w:tab w:val="right" w:leader="dot" w:pos="9016"/>
            </w:tabs>
            <w:rPr>
              <w:rFonts w:eastAsiaTheme="minorEastAsia"/>
              <w:noProof/>
              <w:lang w:eastAsia="en-GB"/>
            </w:rPr>
          </w:pPr>
          <w:hyperlink w:anchor="_Toc33189051" w:history="1">
            <w:r w:rsidRPr="00626DB0">
              <w:rPr>
                <w:rStyle w:val="Hyperlink"/>
                <w:noProof/>
              </w:rPr>
              <w:t>8.0 Acknowledgements</w:t>
            </w:r>
            <w:r>
              <w:rPr>
                <w:noProof/>
                <w:webHidden/>
              </w:rPr>
              <w:tab/>
            </w:r>
            <w:r>
              <w:rPr>
                <w:noProof/>
                <w:webHidden/>
              </w:rPr>
              <w:fldChar w:fldCharType="begin"/>
            </w:r>
            <w:r>
              <w:rPr>
                <w:noProof/>
                <w:webHidden/>
              </w:rPr>
              <w:instrText xml:space="preserve"> PAGEREF _Toc33189051 \h </w:instrText>
            </w:r>
            <w:r>
              <w:rPr>
                <w:noProof/>
                <w:webHidden/>
              </w:rPr>
            </w:r>
            <w:r>
              <w:rPr>
                <w:noProof/>
                <w:webHidden/>
              </w:rPr>
              <w:fldChar w:fldCharType="separate"/>
            </w:r>
            <w:r>
              <w:rPr>
                <w:noProof/>
                <w:webHidden/>
              </w:rPr>
              <w:t>11</w:t>
            </w:r>
            <w:r>
              <w:rPr>
                <w:noProof/>
                <w:webHidden/>
              </w:rPr>
              <w:fldChar w:fldCharType="end"/>
            </w:r>
          </w:hyperlink>
        </w:p>
        <w:p w14:paraId="3AEFA4B0" w14:textId="12CB62AE" w:rsidR="00AB7F32" w:rsidRDefault="00AB7F32">
          <w:pPr>
            <w:pStyle w:val="TOC1"/>
            <w:tabs>
              <w:tab w:val="right" w:leader="dot" w:pos="9016"/>
            </w:tabs>
            <w:rPr>
              <w:rFonts w:eastAsiaTheme="minorEastAsia"/>
              <w:noProof/>
              <w:lang w:eastAsia="en-GB"/>
            </w:rPr>
          </w:pPr>
          <w:hyperlink w:anchor="_Toc33189052" w:history="1">
            <w:r w:rsidRPr="00626DB0">
              <w:rPr>
                <w:rStyle w:val="Hyperlink"/>
                <w:noProof/>
              </w:rPr>
              <w:t>9.0 Reference List</w:t>
            </w:r>
            <w:r>
              <w:rPr>
                <w:noProof/>
                <w:webHidden/>
              </w:rPr>
              <w:tab/>
            </w:r>
            <w:r>
              <w:rPr>
                <w:noProof/>
                <w:webHidden/>
              </w:rPr>
              <w:fldChar w:fldCharType="begin"/>
            </w:r>
            <w:r>
              <w:rPr>
                <w:noProof/>
                <w:webHidden/>
              </w:rPr>
              <w:instrText xml:space="preserve"> PAGEREF _Toc33189052 \h </w:instrText>
            </w:r>
            <w:r>
              <w:rPr>
                <w:noProof/>
                <w:webHidden/>
              </w:rPr>
            </w:r>
            <w:r>
              <w:rPr>
                <w:noProof/>
                <w:webHidden/>
              </w:rPr>
              <w:fldChar w:fldCharType="separate"/>
            </w:r>
            <w:r>
              <w:rPr>
                <w:noProof/>
                <w:webHidden/>
              </w:rPr>
              <w:t>11</w:t>
            </w:r>
            <w:r>
              <w:rPr>
                <w:noProof/>
                <w:webHidden/>
              </w:rPr>
              <w:fldChar w:fldCharType="end"/>
            </w:r>
          </w:hyperlink>
        </w:p>
        <w:p w14:paraId="60438AE4" w14:textId="2E78AFDD" w:rsidR="00AB7F32" w:rsidRDefault="00AB7F32">
          <w:pPr>
            <w:pStyle w:val="TOC1"/>
            <w:tabs>
              <w:tab w:val="right" w:leader="dot" w:pos="9016"/>
            </w:tabs>
            <w:rPr>
              <w:rFonts w:eastAsiaTheme="minorEastAsia"/>
              <w:noProof/>
              <w:lang w:eastAsia="en-GB"/>
            </w:rPr>
          </w:pPr>
        </w:p>
        <w:p w14:paraId="096DF231" w14:textId="1A343189" w:rsidR="00F3473B" w:rsidRDefault="00F3473B">
          <w:r>
            <w:rPr>
              <w:b/>
              <w:bCs/>
              <w:noProof/>
            </w:rPr>
            <w:fldChar w:fldCharType="end"/>
          </w:r>
        </w:p>
      </w:sdtContent>
    </w:sdt>
    <w:p w14:paraId="13376D8E" w14:textId="56BD5D55" w:rsidR="00261B83" w:rsidRPr="0017439F" w:rsidRDefault="009447E3" w:rsidP="00F3473B">
      <w:pPr>
        <w:pStyle w:val="Heading1"/>
      </w:pPr>
      <w:r>
        <w:br w:type="page"/>
      </w:r>
      <w:bookmarkStart w:id="0" w:name="_Toc32918500"/>
      <w:bookmarkStart w:id="1" w:name="_Toc33189034"/>
      <w:r w:rsidR="00C1309C" w:rsidRPr="0017439F">
        <w:lastRenderedPageBreak/>
        <w:t xml:space="preserve">1.0 </w:t>
      </w:r>
      <w:r w:rsidR="00245EF6" w:rsidRPr="0017439F">
        <w:t>Terms of reference</w:t>
      </w:r>
      <w:r w:rsidR="008446F6">
        <w:t>:</w:t>
      </w:r>
      <w:bookmarkEnd w:id="0"/>
      <w:bookmarkEnd w:id="1"/>
    </w:p>
    <w:p w14:paraId="6F4E1841" w14:textId="77777777" w:rsidR="00866259" w:rsidRPr="00866259" w:rsidRDefault="00866259" w:rsidP="00866259"/>
    <w:p w14:paraId="3B31097B" w14:textId="2840EC20" w:rsidR="00DD7654" w:rsidRDefault="00B5219C" w:rsidP="00FE2801">
      <w:r>
        <w:t xml:space="preserve">This report </w:t>
      </w:r>
      <w:r w:rsidR="00790F63">
        <w:t>w</w:t>
      </w:r>
      <w:r w:rsidR="00FF2410">
        <w:t>as</w:t>
      </w:r>
      <w:r w:rsidR="002D4150">
        <w:t xml:space="preserve"> request by my L</w:t>
      </w:r>
      <w:r w:rsidR="004228A9">
        <w:t xml:space="preserve">ecturer Melanie Squire </w:t>
      </w:r>
      <w:r w:rsidR="00F43F82">
        <w:t xml:space="preserve">for </w:t>
      </w:r>
      <w:r w:rsidR="0013325C">
        <w:t>my</w:t>
      </w:r>
      <w:r w:rsidR="006724E9">
        <w:t xml:space="preserve"> first </w:t>
      </w:r>
      <w:r w:rsidR="00A61B86">
        <w:t xml:space="preserve">academia </w:t>
      </w:r>
      <w:r w:rsidR="006724E9">
        <w:t xml:space="preserve">year of </w:t>
      </w:r>
      <w:r w:rsidR="00A61B86">
        <w:t>U</w:t>
      </w:r>
      <w:r w:rsidR="006724E9">
        <w:t>niversity</w:t>
      </w:r>
      <w:r w:rsidR="00BA38AB">
        <w:t>.</w:t>
      </w:r>
      <w:r w:rsidR="003E0325">
        <w:t xml:space="preserve"> This report was requested on the 17</w:t>
      </w:r>
      <w:r w:rsidR="003E0325" w:rsidRPr="00591361">
        <w:rPr>
          <w:vertAlign w:val="superscript"/>
        </w:rPr>
        <w:t>TH</w:t>
      </w:r>
      <w:r w:rsidR="003E0325">
        <w:t xml:space="preserve"> February 2020 and must be submitted by the 21</w:t>
      </w:r>
      <w:r w:rsidR="003E0325" w:rsidRPr="002C0A04">
        <w:rPr>
          <w:vertAlign w:val="superscript"/>
        </w:rPr>
        <w:t>st</w:t>
      </w:r>
      <w:r w:rsidR="003E0325">
        <w:t xml:space="preserve"> February 2020</w:t>
      </w:r>
      <w:r w:rsidR="0026215D">
        <w:t xml:space="preserve"> before 3:00pm. </w:t>
      </w:r>
      <w:r w:rsidR="009705EB">
        <w:t xml:space="preserve">I </w:t>
      </w:r>
      <w:r w:rsidR="0013325C">
        <w:t xml:space="preserve">am </w:t>
      </w:r>
      <w:r w:rsidR="008625FE">
        <w:t xml:space="preserve">working towards </w:t>
      </w:r>
      <w:r w:rsidR="00465D4F">
        <w:t xml:space="preserve">a </w:t>
      </w:r>
      <w:r w:rsidR="00086B00">
        <w:t xml:space="preserve">potential opportunity </w:t>
      </w:r>
      <w:r w:rsidR="009D2E1E">
        <w:t>t</w:t>
      </w:r>
      <w:r w:rsidR="00C11F3B">
        <w:t xml:space="preserve">o gain a </w:t>
      </w:r>
      <w:r w:rsidR="002A77EE">
        <w:t>degree</w:t>
      </w:r>
      <w:r w:rsidR="00C827D7">
        <w:t xml:space="preserve"> in </w:t>
      </w:r>
      <w:r w:rsidR="00B065B7">
        <w:t xml:space="preserve">business and </w:t>
      </w:r>
      <w:r w:rsidR="00E370C8">
        <w:t>management</w:t>
      </w:r>
      <w:r w:rsidR="003C040A">
        <w:t>.</w:t>
      </w:r>
      <w:r w:rsidR="00C74D10">
        <w:t xml:space="preserve"> </w:t>
      </w:r>
      <w:r w:rsidR="00D230A7">
        <w:t>Th</w:t>
      </w:r>
      <w:r w:rsidR="00712086">
        <w:t xml:space="preserve">e purpose of this report </w:t>
      </w:r>
      <w:r w:rsidR="00D230A7">
        <w:t xml:space="preserve">will show a personal </w:t>
      </w:r>
      <w:r w:rsidR="00F434D2">
        <w:t xml:space="preserve">account </w:t>
      </w:r>
      <w:r w:rsidR="001A0023">
        <w:t>of</w:t>
      </w:r>
      <w:r w:rsidR="00AB0607">
        <w:t xml:space="preserve"> </w:t>
      </w:r>
      <w:r w:rsidR="00607A17">
        <w:t xml:space="preserve">my understanding </w:t>
      </w:r>
      <w:r w:rsidR="00BE408D">
        <w:t>on the</w:t>
      </w:r>
      <w:r w:rsidR="00AB0607">
        <w:t xml:space="preserve"> </w:t>
      </w:r>
      <w:r w:rsidR="00B91102">
        <w:t>subject Profession</w:t>
      </w:r>
      <w:r w:rsidR="00AB0607">
        <w:t xml:space="preserve"> </w:t>
      </w:r>
      <w:r w:rsidR="00151E64">
        <w:t>Career Development</w:t>
      </w:r>
      <w:bookmarkStart w:id="2" w:name="_Hlk32850979"/>
      <w:r w:rsidR="00BE408D">
        <w:t xml:space="preserve"> and how I will be using </w:t>
      </w:r>
      <w:r w:rsidR="003C0C58">
        <w:t>diff</w:t>
      </w:r>
      <w:r w:rsidR="00FA76E4">
        <w:t>erent techniques that will help me structure my future career</w:t>
      </w:r>
      <w:r w:rsidR="00F02DA0">
        <w:t>. I Mr Leighton P</w:t>
      </w:r>
      <w:r w:rsidR="00921106">
        <w:t>edro Fe</w:t>
      </w:r>
      <w:r w:rsidR="00817F68">
        <w:t>rnandes</w:t>
      </w:r>
      <w:r w:rsidR="00E0766F">
        <w:t xml:space="preserve"> will compile this report.</w:t>
      </w:r>
      <w:r w:rsidR="00AA7030">
        <w:t xml:space="preserve"> </w:t>
      </w:r>
      <w:r w:rsidR="003117B0">
        <w:t xml:space="preserve">The report will outline different techniques </w:t>
      </w:r>
      <w:r w:rsidR="001B28ED">
        <w:t xml:space="preserve">to help me progress </w:t>
      </w:r>
      <w:r w:rsidR="00B31586">
        <w:t>and t</w:t>
      </w:r>
      <w:r w:rsidR="00960041">
        <w:t xml:space="preserve">o get a better understanding </w:t>
      </w:r>
      <w:r w:rsidR="001B28ED">
        <w:t xml:space="preserve">in my </w:t>
      </w:r>
      <w:r w:rsidR="00FE53E2">
        <w:t>studies and personal life.</w:t>
      </w:r>
      <w:r w:rsidR="00CC6AA0">
        <w:t xml:space="preserve"> </w:t>
      </w:r>
      <w:bookmarkEnd w:id="2"/>
      <w:r w:rsidR="00454E25">
        <w:t>I will be covering different theories</w:t>
      </w:r>
      <w:r w:rsidR="00FF7BEC">
        <w:t>, which include</w:t>
      </w:r>
      <w:r w:rsidR="00921EA0">
        <w:t xml:space="preserve">s </w:t>
      </w:r>
      <w:r w:rsidR="00373F55">
        <w:t xml:space="preserve">SWOT ( </w:t>
      </w:r>
      <w:r w:rsidR="001A7BA0">
        <w:t>Strength, Weakness</w:t>
      </w:r>
      <w:r w:rsidR="00373F55">
        <w:t>, Opportunities, Threats</w:t>
      </w:r>
      <w:r w:rsidR="00F10D7B">
        <w:t>)</w:t>
      </w:r>
      <w:r w:rsidR="00F20B12">
        <w:t xml:space="preserve"> </w:t>
      </w:r>
      <w:r w:rsidR="00306639">
        <w:t>(</w:t>
      </w:r>
      <w:hyperlink r:id="rId8" w:history="1">
        <w:r w:rsidR="001A7BA0" w:rsidRPr="005569EA">
          <w:rPr>
            <w:rStyle w:val="Hyperlink"/>
          </w:rPr>
          <w:t>www.investopedia.com/terms/s/swot.asp</w:t>
        </w:r>
      </w:hyperlink>
      <w:r w:rsidR="001A7BA0">
        <w:t xml:space="preserve"> )</w:t>
      </w:r>
      <w:r w:rsidR="009A1ED4">
        <w:t xml:space="preserve"> </w:t>
      </w:r>
      <w:r w:rsidR="00FF7BEC">
        <w:t xml:space="preserve">and </w:t>
      </w:r>
      <w:r w:rsidR="005B1685">
        <w:t>SMART (S</w:t>
      </w:r>
      <w:r w:rsidR="006374C0">
        <w:t xml:space="preserve">pecific, </w:t>
      </w:r>
      <w:r w:rsidR="001A7BA0">
        <w:t>Measurable</w:t>
      </w:r>
      <w:r w:rsidR="005D7ECF">
        <w:t xml:space="preserve">, </w:t>
      </w:r>
      <w:r w:rsidR="009C3419">
        <w:t xml:space="preserve">Achievable, </w:t>
      </w:r>
      <w:r w:rsidR="001E10C7">
        <w:t>Time</w:t>
      </w:r>
      <w:r w:rsidR="00FE172A">
        <w:t xml:space="preserve"> bound) A</w:t>
      </w:r>
      <w:r w:rsidR="00356865">
        <w:t>nalysis.</w:t>
      </w:r>
      <w:r w:rsidR="00765815">
        <w:t xml:space="preserve"> </w:t>
      </w:r>
      <w:r w:rsidR="00630EDF">
        <w:t>(</w:t>
      </w:r>
      <w:hyperlink r:id="rId9" w:history="1">
        <w:r w:rsidR="00D85877" w:rsidRPr="005569EA">
          <w:rPr>
            <w:rStyle w:val="Hyperlink"/>
          </w:rPr>
          <w:t>https://www.professionalacademy.com/blogs-and-advice/what-are-smart-objectives-and-how-do-i-apply-them</w:t>
        </w:r>
      </w:hyperlink>
      <w:r w:rsidR="00630EDF">
        <w:t xml:space="preserve"> )</w:t>
      </w:r>
      <w:r w:rsidR="006D5AF8">
        <w:t>.</w:t>
      </w:r>
    </w:p>
    <w:p w14:paraId="11382B31" w14:textId="77777777" w:rsidR="004065BA" w:rsidRDefault="004065BA" w:rsidP="00FE2801"/>
    <w:p w14:paraId="0DF00805" w14:textId="09FC02C2" w:rsidR="009447E3" w:rsidRPr="004065BA" w:rsidRDefault="00C1309C" w:rsidP="00866259">
      <w:pPr>
        <w:pStyle w:val="Heading1"/>
        <w:rPr>
          <w:u w:val="single"/>
        </w:rPr>
      </w:pPr>
      <w:bookmarkStart w:id="3" w:name="_Toc32918501"/>
      <w:bookmarkStart w:id="4" w:name="_Toc33189035"/>
      <w:r w:rsidRPr="004065BA">
        <w:rPr>
          <w:u w:val="single"/>
        </w:rPr>
        <w:t xml:space="preserve">2.0 </w:t>
      </w:r>
      <w:r w:rsidR="009447E3" w:rsidRPr="004065BA">
        <w:rPr>
          <w:u w:val="single"/>
        </w:rPr>
        <w:t>P</w:t>
      </w:r>
      <w:r w:rsidR="00DC2B8D" w:rsidRPr="004065BA">
        <w:rPr>
          <w:u w:val="single"/>
        </w:rPr>
        <w:t>ro</w:t>
      </w:r>
      <w:r w:rsidR="004065BA" w:rsidRPr="004065BA">
        <w:rPr>
          <w:u w:val="single"/>
        </w:rPr>
        <w:t>cedure:</w:t>
      </w:r>
      <w:bookmarkEnd w:id="3"/>
      <w:bookmarkEnd w:id="4"/>
      <w:r w:rsidR="009447E3" w:rsidRPr="004065BA">
        <w:rPr>
          <w:u w:val="single"/>
        </w:rPr>
        <w:t xml:space="preserve"> </w:t>
      </w:r>
    </w:p>
    <w:p w14:paraId="4C705C31" w14:textId="6C3A576D" w:rsidR="009447E3" w:rsidRDefault="009447E3" w:rsidP="009447E3">
      <w:r>
        <w:t xml:space="preserve">Various steps in writing this report has come from taking notes in lectures and from first-hand experience as well as researching </w:t>
      </w:r>
      <w:r w:rsidR="004B4B5C">
        <w:t>b</w:t>
      </w:r>
      <w:r>
        <w:t xml:space="preserve">ooks, </w:t>
      </w:r>
      <w:r w:rsidR="004B4B5C">
        <w:t>j</w:t>
      </w:r>
      <w:r>
        <w:t xml:space="preserve">ournals and </w:t>
      </w:r>
      <w:r w:rsidR="004B4B5C">
        <w:t>w</w:t>
      </w:r>
      <w:r>
        <w:t xml:space="preserve">ebsites, </w:t>
      </w:r>
      <w:r w:rsidR="00B7178C">
        <w:t xml:space="preserve">I </w:t>
      </w:r>
      <w:r w:rsidR="002C5975">
        <w:t xml:space="preserve">will be using </w:t>
      </w:r>
      <w:r w:rsidR="00B7178C">
        <w:t>SWOT</w:t>
      </w:r>
      <w:r w:rsidR="00D91053">
        <w:t xml:space="preserve"> </w:t>
      </w:r>
      <w:r w:rsidR="004F1F2C">
        <w:t>Analysis</w:t>
      </w:r>
      <w:r w:rsidR="009C4814">
        <w:t xml:space="preserve"> to find my Strength</w:t>
      </w:r>
      <w:r w:rsidR="00CD1A9D">
        <w:t xml:space="preserve">, Weakness, </w:t>
      </w:r>
      <w:r w:rsidR="006604D4">
        <w:t>Opportunities</w:t>
      </w:r>
      <w:r w:rsidR="00B7178C">
        <w:t xml:space="preserve"> </w:t>
      </w:r>
      <w:r w:rsidR="006604D4">
        <w:t>and Threats</w:t>
      </w:r>
      <w:r w:rsidR="00D91053">
        <w:t>.</w:t>
      </w:r>
      <w:r w:rsidR="00154959">
        <w:t xml:space="preserve"> </w:t>
      </w:r>
      <w:r w:rsidR="00205E4D">
        <w:t xml:space="preserve">I </w:t>
      </w:r>
      <w:r w:rsidR="006D5A8E">
        <w:t xml:space="preserve">will be using </w:t>
      </w:r>
      <w:r w:rsidR="00205E4D">
        <w:t>the VARK</w:t>
      </w:r>
      <w:r w:rsidR="00E6290F">
        <w:t xml:space="preserve"> Questionnaire</w:t>
      </w:r>
      <w:r w:rsidR="00205E4D">
        <w:t xml:space="preserve"> </w:t>
      </w:r>
      <w:r w:rsidR="001F338E">
        <w:t xml:space="preserve">( </w:t>
      </w:r>
      <w:hyperlink r:id="rId10" w:history="1">
        <w:r w:rsidR="001F338E" w:rsidRPr="005569EA">
          <w:rPr>
            <w:rStyle w:val="Hyperlink"/>
          </w:rPr>
          <w:t>https://www.verywellmind.com/vark-learning-styles-2795156</w:t>
        </w:r>
      </w:hyperlink>
      <w:r w:rsidR="001F338E">
        <w:t xml:space="preserve"> ) </w:t>
      </w:r>
      <w:r w:rsidR="00E6290F">
        <w:t xml:space="preserve">and the Honey and </w:t>
      </w:r>
      <w:r w:rsidR="00580BF9">
        <w:t xml:space="preserve">Mumford </w:t>
      </w:r>
      <w:r>
        <w:t xml:space="preserve">questionnaire </w:t>
      </w:r>
      <w:r w:rsidR="001A0E96">
        <w:t>to find out which is my preferable</w:t>
      </w:r>
      <w:r>
        <w:t xml:space="preserve"> learning style</w:t>
      </w:r>
      <w:r w:rsidR="00506F27">
        <w:t xml:space="preserve">. </w:t>
      </w:r>
      <w:r w:rsidR="00BD3BBF">
        <w:t>(</w:t>
      </w:r>
      <w:hyperlink r:id="rId11" w:history="1">
        <w:r w:rsidR="00BD3BBF" w:rsidRPr="005569EA">
          <w:rPr>
            <w:rStyle w:val="Hyperlink"/>
          </w:rPr>
          <w:t>https://www2.le.ac.uk/departments/doctoralcollege/training/eresources/teaching/theories/honey-mumford</w:t>
        </w:r>
      </w:hyperlink>
      <w:r w:rsidR="00BD3BBF">
        <w:t xml:space="preserve"> )</w:t>
      </w:r>
    </w:p>
    <w:p w14:paraId="32D01AC2" w14:textId="77777777" w:rsidR="00A31E6F" w:rsidRPr="006E2BAE" w:rsidRDefault="00A31E6F" w:rsidP="009447E3"/>
    <w:p w14:paraId="076296E7" w14:textId="34F4A3D4" w:rsidR="005A61DD" w:rsidRDefault="00C1309C" w:rsidP="00866259">
      <w:pPr>
        <w:pStyle w:val="Heading1"/>
        <w:rPr>
          <w:u w:val="single"/>
        </w:rPr>
      </w:pPr>
      <w:bookmarkStart w:id="5" w:name="_Toc32918502"/>
      <w:bookmarkStart w:id="6" w:name="_Toc33189036"/>
      <w:r w:rsidRPr="00A31E6F">
        <w:rPr>
          <w:u w:val="single"/>
        </w:rPr>
        <w:t xml:space="preserve">3.0 </w:t>
      </w:r>
      <w:r w:rsidR="005A61DD" w:rsidRPr="00A31E6F">
        <w:rPr>
          <w:u w:val="single"/>
        </w:rPr>
        <w:t>I</w:t>
      </w:r>
      <w:r w:rsidR="003C2894" w:rsidRPr="00A31E6F">
        <w:rPr>
          <w:u w:val="single"/>
        </w:rPr>
        <w:t>ntroduction</w:t>
      </w:r>
      <w:r w:rsidR="00EF7E1E">
        <w:rPr>
          <w:u w:val="single"/>
        </w:rPr>
        <w:t>:</w:t>
      </w:r>
      <w:bookmarkEnd w:id="5"/>
      <w:bookmarkEnd w:id="6"/>
    </w:p>
    <w:p w14:paraId="5EE4B9C5" w14:textId="77777777" w:rsidR="00EF7E1E" w:rsidRPr="00EF7E1E" w:rsidRDefault="00EF7E1E" w:rsidP="00EF7E1E"/>
    <w:p w14:paraId="2E83041C" w14:textId="33A9F825" w:rsidR="00F71708" w:rsidRDefault="00EE621B" w:rsidP="000C71DE">
      <w:r>
        <w:t xml:space="preserve">Professional Career </w:t>
      </w:r>
      <w:r w:rsidR="004D660A">
        <w:t>Development</w:t>
      </w:r>
      <w:r w:rsidR="00A14215">
        <w:t xml:space="preserve"> refers to the gaining of knowledge </w:t>
      </w:r>
      <w:r w:rsidR="004135F3">
        <w:t xml:space="preserve">and skills </w:t>
      </w:r>
      <w:r w:rsidR="00EB034B">
        <w:t xml:space="preserve">that </w:t>
      </w:r>
      <w:r w:rsidR="007713B2">
        <w:t>I</w:t>
      </w:r>
      <w:r w:rsidR="00EB034B">
        <w:t xml:space="preserve"> will need for </w:t>
      </w:r>
      <w:r w:rsidR="002D4B13">
        <w:t xml:space="preserve">personal development </w:t>
      </w:r>
      <w:r w:rsidR="00C13E2C">
        <w:t>plan</w:t>
      </w:r>
      <w:r w:rsidR="009A1ED4">
        <w:t>ning</w:t>
      </w:r>
      <w:r w:rsidR="00C13E2C">
        <w:t xml:space="preserve"> </w:t>
      </w:r>
      <w:r w:rsidR="002D4B13">
        <w:t>and how to advance my career.</w:t>
      </w:r>
      <w:r w:rsidR="004416DF">
        <w:t xml:space="preserve"> </w:t>
      </w:r>
      <w:r w:rsidR="00543C0C">
        <w:t>This</w:t>
      </w:r>
      <w:r w:rsidR="004416DF">
        <w:t xml:space="preserve"> report</w:t>
      </w:r>
      <w:r w:rsidR="004D660A">
        <w:t xml:space="preserve"> </w:t>
      </w:r>
      <w:r w:rsidR="004416DF">
        <w:t xml:space="preserve">has been </w:t>
      </w:r>
      <w:r w:rsidR="000C71DE">
        <w:t xml:space="preserve">conducted to </w:t>
      </w:r>
      <w:r w:rsidR="0041618A">
        <w:t xml:space="preserve">show </w:t>
      </w:r>
      <w:r w:rsidR="005714B2">
        <w:t xml:space="preserve">my </w:t>
      </w:r>
      <w:r w:rsidR="00190F51">
        <w:t>knowledge</w:t>
      </w:r>
      <w:r w:rsidR="00063072">
        <w:t xml:space="preserve"> </w:t>
      </w:r>
      <w:r w:rsidR="0041618A">
        <w:t>and understanding</w:t>
      </w:r>
      <w:r w:rsidR="009B1EA8">
        <w:t xml:space="preserve"> o</w:t>
      </w:r>
      <w:r w:rsidR="004724EB">
        <w:t>f</w:t>
      </w:r>
      <w:r w:rsidR="009B1EA8">
        <w:t xml:space="preserve"> how to </w:t>
      </w:r>
      <w:r w:rsidR="002D7AC1">
        <w:t xml:space="preserve">develop </w:t>
      </w:r>
      <w:r w:rsidR="000C71DE">
        <w:t>strategies for personal reflection and career development planning</w:t>
      </w:r>
      <w:r w:rsidR="004C083B">
        <w:t xml:space="preserve">, </w:t>
      </w:r>
      <w:r w:rsidR="006F38BB">
        <w:t>show</w:t>
      </w:r>
      <w:r w:rsidR="007817C4">
        <w:t xml:space="preserve"> my </w:t>
      </w:r>
      <w:r w:rsidR="006F38BB">
        <w:t>read</w:t>
      </w:r>
      <w:r w:rsidR="00F80EB0">
        <w:t xml:space="preserve">iness </w:t>
      </w:r>
      <w:r w:rsidR="00381DD1">
        <w:t xml:space="preserve">for employment </w:t>
      </w:r>
      <w:r w:rsidR="00192BEF">
        <w:t>and all different approaches to self-managed learning</w:t>
      </w:r>
      <w:r w:rsidR="00AE16B4">
        <w:t xml:space="preserve">. Also show </w:t>
      </w:r>
      <w:r w:rsidR="00C43083">
        <w:t xml:space="preserve">the reader </w:t>
      </w:r>
      <w:r w:rsidR="00CB291D">
        <w:t xml:space="preserve">a </w:t>
      </w:r>
      <w:r w:rsidR="00F646EF">
        <w:t>competency</w:t>
      </w:r>
      <w:r w:rsidR="000C71DE">
        <w:t xml:space="preserve"> an</w:t>
      </w:r>
      <w:r w:rsidR="00221343">
        <w:t>d</w:t>
      </w:r>
      <w:r w:rsidR="008E73E2">
        <w:t xml:space="preserve"> an</w:t>
      </w:r>
      <w:r w:rsidR="000C71DE">
        <w:t xml:space="preserve"> understanding of personal strengths and areas that need to be developed. T</w:t>
      </w:r>
      <w:r w:rsidR="009D55FE">
        <w:t xml:space="preserve">he </w:t>
      </w:r>
      <w:r w:rsidR="006B626E">
        <w:t>report</w:t>
      </w:r>
      <w:r w:rsidR="000C71DE">
        <w:t xml:space="preserve"> will establish employment goals</w:t>
      </w:r>
      <w:r w:rsidR="007F0DCD">
        <w:t xml:space="preserve"> </w:t>
      </w:r>
      <w:r w:rsidR="007474DF">
        <w:t>alongside building my credentials</w:t>
      </w:r>
      <w:r w:rsidR="000C71DE">
        <w:t xml:space="preserve"> as well as a </w:t>
      </w:r>
      <w:r w:rsidR="00005387">
        <w:t>P</w:t>
      </w:r>
      <w:r w:rsidR="000C71DE">
        <w:t xml:space="preserve">ersonal </w:t>
      </w:r>
      <w:r w:rsidR="00BF7355">
        <w:t>Development</w:t>
      </w:r>
      <w:r w:rsidR="000C71DE">
        <w:t xml:space="preserve"> </w:t>
      </w:r>
      <w:r w:rsidR="00BF7355">
        <w:t>P</w:t>
      </w:r>
      <w:r w:rsidR="000C71DE">
        <w:t>lan</w:t>
      </w:r>
      <w:r w:rsidR="00BF7355">
        <w:t xml:space="preserve"> (PDP)</w:t>
      </w:r>
      <w:r w:rsidR="009608E3">
        <w:t xml:space="preserve"> (</w:t>
      </w:r>
      <w:hyperlink r:id="rId12" w:history="1">
        <w:r w:rsidR="009608E3" w:rsidRPr="005569EA">
          <w:rPr>
            <w:rStyle w:val="Hyperlink"/>
          </w:rPr>
          <w:t>https://www.managers.org.uk/knowledge-bank/personal-development-planning</w:t>
        </w:r>
      </w:hyperlink>
      <w:r w:rsidR="00036EA2">
        <w:t xml:space="preserve"> )</w:t>
      </w:r>
      <w:r w:rsidR="007474DF">
        <w:t xml:space="preserve"> on how I intend to </w:t>
      </w:r>
      <w:r w:rsidR="00027196">
        <w:t>achieve these</w:t>
      </w:r>
      <w:r w:rsidR="00EE7DF8">
        <w:t xml:space="preserve"> goals</w:t>
      </w:r>
      <w:r w:rsidR="003E1C9A">
        <w:t xml:space="preserve">. </w:t>
      </w:r>
      <w:r w:rsidR="00AD23B5">
        <w:t xml:space="preserve">I </w:t>
      </w:r>
      <w:r w:rsidR="00BE0933">
        <w:t xml:space="preserve">will be </w:t>
      </w:r>
      <w:r w:rsidR="00965A41">
        <w:t>covering the SMART and SWOT an</w:t>
      </w:r>
      <w:r w:rsidR="00ED7BCE">
        <w:t xml:space="preserve">alysis and </w:t>
      </w:r>
      <w:r w:rsidR="004B4402">
        <w:t xml:space="preserve">other models </w:t>
      </w:r>
      <w:r w:rsidR="0097255F">
        <w:t>for example</w:t>
      </w:r>
      <w:r w:rsidR="003A7B23">
        <w:t xml:space="preserve"> VARK questionnaire</w:t>
      </w:r>
      <w:r w:rsidR="00694D7A">
        <w:t xml:space="preserve">. When the report is </w:t>
      </w:r>
      <w:r w:rsidR="009C1C7D">
        <w:t>completed,</w:t>
      </w:r>
      <w:r w:rsidR="00D4179A">
        <w:t xml:space="preserve"> </w:t>
      </w:r>
      <w:r w:rsidR="009C5BF9">
        <w:t>I</w:t>
      </w:r>
      <w:r w:rsidR="00D4179A">
        <w:t xml:space="preserve"> will have a better knowledge of how to </w:t>
      </w:r>
      <w:r w:rsidR="009C5BF9">
        <w:t xml:space="preserve">identify and </w:t>
      </w:r>
      <w:r w:rsidR="00D50071">
        <w:t xml:space="preserve">use </w:t>
      </w:r>
      <w:r w:rsidR="009C5BF9">
        <w:t>my</w:t>
      </w:r>
      <w:r w:rsidR="00D50071">
        <w:t xml:space="preserve"> personal </w:t>
      </w:r>
      <w:r w:rsidR="008C49F9">
        <w:t xml:space="preserve">strengths </w:t>
      </w:r>
      <w:r w:rsidR="005A603B">
        <w:t>and how to tackle th</w:t>
      </w:r>
      <w:r w:rsidR="00E460D5">
        <w:t xml:space="preserve">e areas that need to be </w:t>
      </w:r>
      <w:r w:rsidR="004F5F81">
        <w:t>developed.</w:t>
      </w:r>
      <w:r w:rsidR="00C1309C">
        <w:t xml:space="preserve"> </w:t>
      </w:r>
    </w:p>
    <w:p w14:paraId="05F9A014" w14:textId="77777777" w:rsidR="005344F5" w:rsidRDefault="005344F5" w:rsidP="000C71DE"/>
    <w:p w14:paraId="320B7650" w14:textId="39AE7AF2" w:rsidR="00C57623" w:rsidRDefault="00140024" w:rsidP="00E165CF">
      <w:pPr>
        <w:pStyle w:val="Heading1"/>
        <w:rPr>
          <w:u w:val="single"/>
        </w:rPr>
      </w:pPr>
      <w:r>
        <w:lastRenderedPageBreak/>
        <w:br w:type="textWrapping" w:clear="all"/>
      </w:r>
      <w:bookmarkStart w:id="7" w:name="_Toc32918503"/>
      <w:bookmarkStart w:id="8" w:name="_Toc33189037"/>
      <w:r w:rsidR="00586777" w:rsidRPr="004910B3">
        <w:rPr>
          <w:u w:val="single"/>
        </w:rPr>
        <w:t xml:space="preserve">4.0 Background </w:t>
      </w:r>
      <w:r w:rsidR="00502945" w:rsidRPr="004910B3">
        <w:rPr>
          <w:u w:val="single"/>
        </w:rPr>
        <w:t xml:space="preserve">history of </w:t>
      </w:r>
      <w:r w:rsidR="004910B3" w:rsidRPr="004910B3">
        <w:rPr>
          <w:u w:val="single"/>
        </w:rPr>
        <w:t>different learning styles:</w:t>
      </w:r>
      <w:bookmarkEnd w:id="7"/>
      <w:bookmarkEnd w:id="8"/>
    </w:p>
    <w:p w14:paraId="36242469" w14:textId="1C59784D" w:rsidR="0031670A" w:rsidRDefault="00390AB8" w:rsidP="00DC5F82">
      <w:r>
        <w:t>I have learned that I have an enhanced attention span</w:t>
      </w:r>
      <w:r w:rsidR="008A69A1">
        <w:t xml:space="preserve"> with</w:t>
      </w:r>
      <w:r w:rsidR="000C3B7B">
        <w:t xml:space="preserve"> </w:t>
      </w:r>
      <w:r w:rsidR="00410B20">
        <w:t>listening</w:t>
      </w:r>
      <w:r w:rsidR="000C3B7B">
        <w:t xml:space="preserve"> </w:t>
      </w:r>
      <w:r w:rsidR="00ED1DDB">
        <w:t>(Aural</w:t>
      </w:r>
      <w:r w:rsidR="00497CBA">
        <w:t xml:space="preserve">) </w:t>
      </w:r>
      <w:r w:rsidR="00505C3B">
        <w:t xml:space="preserve">skills as I </w:t>
      </w:r>
      <w:r w:rsidR="009A588A">
        <w:t>f</w:t>
      </w:r>
      <w:r w:rsidR="00063A4B">
        <w:t xml:space="preserve">ound </w:t>
      </w:r>
      <w:r w:rsidR="00DE50D3">
        <w:t>h</w:t>
      </w:r>
      <w:r w:rsidR="00D71B3F">
        <w:t>istory</w:t>
      </w:r>
      <w:r w:rsidR="00F93237">
        <w:t xml:space="preserve"> </w:t>
      </w:r>
      <w:r w:rsidR="00933053">
        <w:t xml:space="preserve">lessons </w:t>
      </w:r>
      <w:r w:rsidR="00963E45">
        <w:t>interesting</w:t>
      </w:r>
      <w:r w:rsidR="00F93237">
        <w:t xml:space="preserve"> </w:t>
      </w:r>
      <w:r w:rsidR="003E25F8">
        <w:t xml:space="preserve">during my primary </w:t>
      </w:r>
      <w:r w:rsidR="00FA0F1E">
        <w:t>sc</w:t>
      </w:r>
      <w:r w:rsidR="00FC0737">
        <w:t>hooling</w:t>
      </w:r>
      <w:r w:rsidR="003E25F8">
        <w:t xml:space="preserve">. This is </w:t>
      </w:r>
      <w:r w:rsidR="00F93237">
        <w:t xml:space="preserve">due to coming from a family background </w:t>
      </w:r>
      <w:r w:rsidR="009A588A">
        <w:t xml:space="preserve">which has a </w:t>
      </w:r>
      <w:r w:rsidR="00F93237">
        <w:t>long</w:t>
      </w:r>
      <w:r w:rsidR="009A588A">
        <w:t>line of</w:t>
      </w:r>
      <w:r w:rsidR="00F93237">
        <w:t xml:space="preserve"> </w:t>
      </w:r>
      <w:r w:rsidR="009A588A">
        <w:t xml:space="preserve">varied </w:t>
      </w:r>
      <w:r w:rsidR="009B5D43">
        <w:t>historical ancestry</w:t>
      </w:r>
      <w:r w:rsidR="009A588A">
        <w:t>.</w:t>
      </w:r>
      <w:r w:rsidR="00BC21FE">
        <w:t xml:space="preserve"> </w:t>
      </w:r>
      <w:r w:rsidR="009B446D">
        <w:t xml:space="preserve">I would like to </w:t>
      </w:r>
      <w:r w:rsidR="000C2C05">
        <w:t>ex</w:t>
      </w:r>
      <w:r w:rsidR="009415AD">
        <w:t xml:space="preserve">pand </w:t>
      </w:r>
      <w:r w:rsidR="0039098C">
        <w:t xml:space="preserve">on </w:t>
      </w:r>
      <w:r w:rsidR="009415AD">
        <w:t xml:space="preserve">my vocabulary </w:t>
      </w:r>
      <w:r w:rsidR="002427CE">
        <w:t>(</w:t>
      </w:r>
      <w:r w:rsidR="00646235">
        <w:t>Oral communication</w:t>
      </w:r>
      <w:r w:rsidR="0049486E">
        <w:t xml:space="preserve">) </w:t>
      </w:r>
      <w:r w:rsidR="007F15F9">
        <w:t xml:space="preserve">as I </w:t>
      </w:r>
      <w:r w:rsidR="000D10D5">
        <w:t>lack confidence in speaking</w:t>
      </w:r>
      <w:r w:rsidR="0039098C">
        <w:t xml:space="preserve">. I can improve this </w:t>
      </w:r>
      <w:r w:rsidR="009415BE">
        <w:t xml:space="preserve">by </w:t>
      </w:r>
      <w:r w:rsidR="00473997">
        <w:t xml:space="preserve">doing more </w:t>
      </w:r>
      <w:r w:rsidR="009415BE">
        <w:t xml:space="preserve">presentations and </w:t>
      </w:r>
      <w:r w:rsidR="006A0B24">
        <w:t xml:space="preserve">make </w:t>
      </w:r>
      <w:r w:rsidR="009415BE">
        <w:t>conversations with my lecture</w:t>
      </w:r>
      <w:r w:rsidR="003F71CD">
        <w:t>rs and peers</w:t>
      </w:r>
      <w:r w:rsidR="006A0B24">
        <w:t xml:space="preserve"> on an intellect</w:t>
      </w:r>
      <w:r w:rsidR="00342A53">
        <w:t xml:space="preserve"> leve</w:t>
      </w:r>
      <w:r w:rsidR="00967C9C">
        <w:t>l</w:t>
      </w:r>
      <w:r w:rsidR="00456CE3">
        <w:t>.</w:t>
      </w:r>
      <w:r w:rsidR="00181A4D">
        <w:t xml:space="preserve"> </w:t>
      </w:r>
    </w:p>
    <w:p w14:paraId="75AF6722" w14:textId="293E30EE" w:rsidR="00DC5F82" w:rsidRPr="00DC5F82" w:rsidRDefault="00181A4D" w:rsidP="00DC5F82">
      <w:r>
        <w:t>By comple</w:t>
      </w:r>
      <w:r w:rsidR="00CA2E4F">
        <w:t xml:space="preserve">ting my VARK questionnaire </w:t>
      </w:r>
      <w:r w:rsidR="0092593F">
        <w:t xml:space="preserve">I found </w:t>
      </w:r>
      <w:r w:rsidR="008E7646">
        <w:t xml:space="preserve">that </w:t>
      </w:r>
      <w:r w:rsidR="00C21A89">
        <w:t>my weaknesses</w:t>
      </w:r>
      <w:r w:rsidR="0041536D">
        <w:t xml:space="preserve"> are </w:t>
      </w:r>
      <w:r w:rsidR="001A4E32">
        <w:t>Phy</w:t>
      </w:r>
      <w:r w:rsidR="00AB52CB">
        <w:t>sical Activities</w:t>
      </w:r>
      <w:r w:rsidR="00EE545D">
        <w:t xml:space="preserve"> (</w:t>
      </w:r>
      <w:r w:rsidR="00A07D3F">
        <w:t>Kinaesthetic</w:t>
      </w:r>
      <w:r w:rsidR="00EE545D">
        <w:t>)</w:t>
      </w:r>
      <w:r w:rsidR="00A07D3F">
        <w:t xml:space="preserve"> </w:t>
      </w:r>
      <w:r w:rsidR="00D1700C">
        <w:t xml:space="preserve">which I was </w:t>
      </w:r>
      <w:r w:rsidR="000737B7">
        <w:t>unaware</w:t>
      </w:r>
      <w:r w:rsidR="00D1700C">
        <w:t xml:space="preserve"> </w:t>
      </w:r>
      <w:r w:rsidR="00620AB9">
        <w:t>of</w:t>
      </w:r>
      <w:r w:rsidR="00380350">
        <w:t xml:space="preserve">. I will </w:t>
      </w:r>
      <w:r w:rsidR="00CB5B02">
        <w:t xml:space="preserve">get more involved </w:t>
      </w:r>
      <w:r w:rsidR="00C7084A">
        <w:t>in</w:t>
      </w:r>
      <w:r w:rsidR="00C61AFF" w:rsidRPr="00C61AFF">
        <w:t xml:space="preserve"> </w:t>
      </w:r>
      <w:r w:rsidR="00C61AFF">
        <w:t>group structurer building</w:t>
      </w:r>
      <w:r w:rsidR="006A4E26">
        <w:t xml:space="preserve"> that </w:t>
      </w:r>
      <w:r w:rsidR="00E47A30">
        <w:t>involves</w:t>
      </w:r>
      <w:r w:rsidR="0049335D">
        <w:t xml:space="preserve"> physical </w:t>
      </w:r>
      <w:r w:rsidR="00543BDE">
        <w:t>activities</w:t>
      </w:r>
      <w:r w:rsidR="003871F3">
        <w:t xml:space="preserve"> (</w:t>
      </w:r>
      <w:r w:rsidR="00075351">
        <w:t>Kinaesthetic</w:t>
      </w:r>
      <w:r w:rsidR="00AD42FA">
        <w:t>).</w:t>
      </w:r>
      <w:r w:rsidR="00075351">
        <w:t xml:space="preserve"> </w:t>
      </w:r>
      <w:r w:rsidR="00336461">
        <w:t>I found that the Honey and Mumford</w:t>
      </w:r>
      <w:r w:rsidR="00E66B82">
        <w:t xml:space="preserve"> questionnaire has identified me as a</w:t>
      </w:r>
      <w:r w:rsidR="00325509">
        <w:t xml:space="preserve"> “R</w:t>
      </w:r>
      <w:r w:rsidR="00E66B82">
        <w:t>efle</w:t>
      </w:r>
      <w:r w:rsidR="004121EF">
        <w:t>ctor</w:t>
      </w:r>
      <w:r w:rsidR="00325509">
        <w:t>”</w:t>
      </w:r>
      <w:r w:rsidR="004121EF">
        <w:t xml:space="preserve"> </w:t>
      </w:r>
      <w:r w:rsidR="00CD47A7">
        <w:t xml:space="preserve">which I </w:t>
      </w:r>
      <w:r w:rsidR="00555869">
        <w:t xml:space="preserve">also </w:t>
      </w:r>
      <w:r w:rsidR="00CD47A7">
        <w:t xml:space="preserve">agree </w:t>
      </w:r>
      <w:r w:rsidR="000A2044">
        <w:t>on</w:t>
      </w:r>
      <w:r w:rsidR="00FE38F6">
        <w:t xml:space="preserve"> - </w:t>
      </w:r>
      <w:r w:rsidR="00CD47A7">
        <w:t xml:space="preserve">as I like to </w:t>
      </w:r>
      <w:r w:rsidR="005B4A3A">
        <w:t xml:space="preserve">learn by observing others from </w:t>
      </w:r>
      <w:r w:rsidR="001B0BC5">
        <w:t xml:space="preserve">a </w:t>
      </w:r>
      <w:r w:rsidR="0019054B">
        <w:t>distance</w:t>
      </w:r>
      <w:r w:rsidR="001B0BC5">
        <w:t>.</w:t>
      </w:r>
    </w:p>
    <w:p w14:paraId="09C0B743" w14:textId="77777777" w:rsidR="00CA67E5" w:rsidRDefault="00CA67E5" w:rsidP="000C71DE"/>
    <w:p w14:paraId="52BB3B12" w14:textId="5F079394" w:rsidR="00633BF8" w:rsidRDefault="00B22499" w:rsidP="003C53E9">
      <w:pPr>
        <w:pStyle w:val="Heading2"/>
      </w:pPr>
      <w:bookmarkStart w:id="9" w:name="_Toc33189038"/>
      <w:r w:rsidRPr="009C5591">
        <w:t>4.1 Employability Skills:</w:t>
      </w:r>
      <w:bookmarkEnd w:id="9"/>
    </w:p>
    <w:p w14:paraId="5C08090A" w14:textId="77777777" w:rsidR="00816E87" w:rsidRDefault="00816E87" w:rsidP="000C71DE"/>
    <w:p w14:paraId="526A1194" w14:textId="135540B2" w:rsidR="00BB7E1D" w:rsidRDefault="006B337B" w:rsidP="000C71DE">
      <w:r>
        <w:t xml:space="preserve">I have </w:t>
      </w:r>
      <w:r w:rsidR="00C12368">
        <w:t>listed a chart</w:t>
      </w:r>
      <w:r w:rsidR="00F954D7">
        <w:t xml:space="preserve"> </w:t>
      </w:r>
      <w:r w:rsidR="00DD7CA7">
        <w:t xml:space="preserve">of </w:t>
      </w:r>
      <w:r w:rsidR="008810E7">
        <w:t>some of the key employability skills</w:t>
      </w:r>
      <w:r w:rsidR="00D116F4">
        <w:t xml:space="preserve"> below</w:t>
      </w:r>
      <w:r w:rsidR="008810E7">
        <w:t xml:space="preserve"> that </w:t>
      </w:r>
      <w:r w:rsidR="00652287">
        <w:t>a</w:t>
      </w:r>
      <w:r w:rsidR="00EE3D8B">
        <w:t>n</w:t>
      </w:r>
      <w:r w:rsidR="00652287">
        <w:t xml:space="preserve"> </w:t>
      </w:r>
      <w:r w:rsidR="00DE26EB">
        <w:t xml:space="preserve">individual </w:t>
      </w:r>
      <w:r w:rsidR="00703999">
        <w:t>would</w:t>
      </w:r>
      <w:r w:rsidR="00442E9A">
        <w:t xml:space="preserve"> </w:t>
      </w:r>
      <w:r w:rsidR="00742533">
        <w:t>need</w:t>
      </w:r>
      <w:r w:rsidR="0012170B">
        <w:t xml:space="preserve"> </w:t>
      </w:r>
      <w:r w:rsidR="004571D7">
        <w:t xml:space="preserve">by </w:t>
      </w:r>
      <w:r w:rsidR="00622EF0">
        <w:t>an</w:t>
      </w:r>
      <w:r w:rsidR="004571D7">
        <w:t xml:space="preserve"> employer </w:t>
      </w:r>
      <w:r w:rsidR="006947AA">
        <w:t xml:space="preserve">to </w:t>
      </w:r>
      <w:r w:rsidR="00FF18EE">
        <w:t xml:space="preserve">get </w:t>
      </w:r>
      <w:r w:rsidR="008A3981">
        <w:t>employ</w:t>
      </w:r>
      <w:r w:rsidR="00FF18EE">
        <w:t>men</w:t>
      </w:r>
      <w:r w:rsidR="0010070C">
        <w:t>t</w:t>
      </w:r>
      <w:r w:rsidR="00C4094E">
        <w:t xml:space="preserve">. </w:t>
      </w:r>
      <w:r w:rsidR="00591157">
        <w:t xml:space="preserve">I already </w:t>
      </w:r>
      <w:r w:rsidR="002A1600">
        <w:t xml:space="preserve">possess </w:t>
      </w:r>
      <w:r w:rsidR="00591157">
        <w:t xml:space="preserve">many of these </w:t>
      </w:r>
      <w:r w:rsidR="00D23095">
        <w:t>skills and will be explo</w:t>
      </w:r>
      <w:r w:rsidR="00522CA0">
        <w:t xml:space="preserve">ring other skills to add to my </w:t>
      </w:r>
      <w:r w:rsidR="00622EF0">
        <w:t>long-life learning plan</w:t>
      </w:r>
      <w:r w:rsidR="009C6564">
        <w:t>, I have picked</w:t>
      </w:r>
      <w:r w:rsidR="008C10AB">
        <w:t xml:space="preserve"> </w:t>
      </w:r>
      <w:r w:rsidR="00563A53">
        <w:t xml:space="preserve">two </w:t>
      </w:r>
      <w:r w:rsidR="000D0EBE">
        <w:t>key employability skill</w:t>
      </w:r>
      <w:r w:rsidR="00AF57E2">
        <w:t>s</w:t>
      </w:r>
      <w:r w:rsidR="000D0EBE">
        <w:t xml:space="preserve"> </w:t>
      </w:r>
      <w:r w:rsidR="00563A53">
        <w:t>examples</w:t>
      </w:r>
      <w:r w:rsidR="0035660A">
        <w:t xml:space="preserve"> </w:t>
      </w:r>
      <w:r w:rsidR="00E94E54">
        <w:t xml:space="preserve">after this </w:t>
      </w:r>
      <w:r w:rsidR="00E35027">
        <w:t xml:space="preserve">chart </w:t>
      </w:r>
      <w:r w:rsidR="003617DD">
        <w:t xml:space="preserve">to </w:t>
      </w:r>
      <w:r w:rsidR="00E94E54">
        <w:t xml:space="preserve">show </w:t>
      </w:r>
      <w:r w:rsidR="00563A53">
        <w:t xml:space="preserve">which </w:t>
      </w:r>
      <w:r w:rsidR="002127DB">
        <w:t>area</w:t>
      </w:r>
      <w:r w:rsidR="00563A53">
        <w:t xml:space="preserve"> </w:t>
      </w:r>
      <w:r w:rsidR="00221537">
        <w:t xml:space="preserve">I need </w:t>
      </w:r>
      <w:r w:rsidR="00563A53">
        <w:t xml:space="preserve">to </w:t>
      </w:r>
      <w:r w:rsidR="00221537">
        <w:t>develop</w:t>
      </w:r>
      <w:r w:rsidR="00AF57E2">
        <w:t>.</w:t>
      </w:r>
      <w:r w:rsidR="0061608F">
        <w:t>(</w:t>
      </w:r>
      <w:hyperlink r:id="rId13" w:history="1">
        <w:r w:rsidR="004A6F4C" w:rsidRPr="005569EA">
          <w:rPr>
            <w:rStyle w:val="Hyperlink"/>
          </w:rPr>
          <w:t>https://www.skillsyouneed.com/general/employability-skills.html</w:t>
        </w:r>
      </w:hyperlink>
      <w:r w:rsidR="009A6B84">
        <w:t>)</w:t>
      </w:r>
      <w:r w:rsidR="00A93F51">
        <w:t xml:space="preserve">. </w:t>
      </w:r>
    </w:p>
    <w:p w14:paraId="1B5465D8" w14:textId="6862DABD" w:rsidR="00FF5021" w:rsidRPr="00CD3CD9" w:rsidRDefault="00543538" w:rsidP="000C71DE">
      <w:r>
        <w:rPr>
          <w:noProof/>
        </w:rPr>
        <w:drawing>
          <wp:anchor distT="0" distB="0" distL="114300" distR="114300" simplePos="0" relativeHeight="251658240" behindDoc="0" locked="0" layoutInCell="1" allowOverlap="1" wp14:anchorId="590D7F2E" wp14:editId="3485FD4B">
            <wp:simplePos x="0" y="0"/>
            <wp:positionH relativeFrom="margin">
              <wp:posOffset>1221375</wp:posOffset>
            </wp:positionH>
            <wp:positionV relativeFrom="paragraph">
              <wp:posOffset>11140</wp:posOffset>
            </wp:positionV>
            <wp:extent cx="2904490" cy="1955441"/>
            <wp:effectExtent l="0" t="0" r="29210" b="0"/>
            <wp:wrapSquare wrapText="bothSides"/>
            <wp:docPr id="1" name="Diagram 1"/>
            <wp:cNvGraphicFramePr/>
            <a:graphic xmlns:a="http://schemas.openxmlformats.org/drawingml/2006/main">
              <a:graphicData uri="http://schemas.openxmlformats.org/drawingml/2006/diagram">
                <dgm:relIds xmlns:dgm="http://schemas.openxmlformats.org/drawingml/2006/diagram" xmlns:r="http://schemas.openxmlformats.org/officeDocument/2006/relationships" r:dm="rId14" r:lo="rId15" r:qs="rId16" r:cs="rId17"/>
              </a:graphicData>
            </a:graphic>
          </wp:anchor>
        </w:drawing>
      </w:r>
    </w:p>
    <w:p w14:paraId="538B9EE8" w14:textId="4D311805" w:rsidR="00764A5F" w:rsidRDefault="00764A5F" w:rsidP="00790DD9">
      <w:pPr>
        <w:pStyle w:val="Heading2"/>
        <w:rPr>
          <w:b/>
          <w:bCs/>
          <w:color w:val="auto"/>
          <w:u w:val="single"/>
        </w:rPr>
      </w:pPr>
    </w:p>
    <w:p w14:paraId="1CA678F6" w14:textId="77777777" w:rsidR="00764A5F" w:rsidRDefault="00764A5F" w:rsidP="00790DD9">
      <w:pPr>
        <w:pStyle w:val="Heading2"/>
        <w:rPr>
          <w:b/>
          <w:bCs/>
          <w:color w:val="auto"/>
          <w:u w:val="single"/>
        </w:rPr>
      </w:pPr>
    </w:p>
    <w:p w14:paraId="452E1464" w14:textId="7D802B7F" w:rsidR="00764A5F" w:rsidRDefault="00764A5F" w:rsidP="00790DD9">
      <w:pPr>
        <w:pStyle w:val="Heading2"/>
        <w:rPr>
          <w:b/>
          <w:bCs/>
          <w:color w:val="auto"/>
          <w:u w:val="single"/>
        </w:rPr>
      </w:pPr>
    </w:p>
    <w:p w14:paraId="572ADDB3" w14:textId="77777777" w:rsidR="00764A5F" w:rsidRDefault="00764A5F" w:rsidP="00790DD9">
      <w:pPr>
        <w:pStyle w:val="Heading2"/>
        <w:rPr>
          <w:b/>
          <w:bCs/>
          <w:color w:val="auto"/>
          <w:u w:val="single"/>
        </w:rPr>
      </w:pPr>
    </w:p>
    <w:p w14:paraId="54C4F942" w14:textId="54D53827" w:rsidR="00764A5F" w:rsidRDefault="00764A5F" w:rsidP="00790DD9">
      <w:pPr>
        <w:pStyle w:val="Heading2"/>
        <w:rPr>
          <w:b/>
          <w:bCs/>
          <w:color w:val="auto"/>
          <w:u w:val="single"/>
        </w:rPr>
      </w:pPr>
    </w:p>
    <w:p w14:paraId="176BC5E6" w14:textId="2D22F917" w:rsidR="00764A5F" w:rsidRDefault="00764A5F" w:rsidP="00790DD9">
      <w:pPr>
        <w:pStyle w:val="Heading2"/>
        <w:rPr>
          <w:b/>
          <w:bCs/>
          <w:color w:val="auto"/>
          <w:u w:val="single"/>
        </w:rPr>
      </w:pPr>
    </w:p>
    <w:p w14:paraId="6AAFAFEE" w14:textId="77777777" w:rsidR="00764A5F" w:rsidRDefault="00764A5F" w:rsidP="00790DD9">
      <w:pPr>
        <w:pStyle w:val="Heading2"/>
        <w:rPr>
          <w:b/>
          <w:bCs/>
          <w:color w:val="auto"/>
          <w:u w:val="single"/>
        </w:rPr>
      </w:pPr>
    </w:p>
    <w:p w14:paraId="3B0BB8C5" w14:textId="708846EA" w:rsidR="00764A5F" w:rsidRDefault="00764A5F" w:rsidP="00790DD9">
      <w:pPr>
        <w:pStyle w:val="Heading2"/>
        <w:rPr>
          <w:b/>
          <w:bCs/>
          <w:color w:val="auto"/>
          <w:u w:val="single"/>
        </w:rPr>
      </w:pPr>
    </w:p>
    <w:p w14:paraId="7F72B8B7" w14:textId="17E1A261" w:rsidR="00483BE4" w:rsidRPr="00922E32" w:rsidRDefault="00A202D5" w:rsidP="00790DD9">
      <w:pPr>
        <w:pStyle w:val="Heading2"/>
        <w:rPr>
          <w:b/>
          <w:bCs/>
          <w:color w:val="auto"/>
          <w:u w:val="single"/>
        </w:rPr>
      </w:pPr>
      <w:bookmarkStart w:id="10" w:name="_Toc33128143"/>
      <w:bookmarkStart w:id="11" w:name="_Toc33189039"/>
      <w:r w:rsidRPr="00922E32">
        <w:rPr>
          <w:b/>
          <w:bCs/>
          <w:color w:val="auto"/>
          <w:u w:val="single"/>
        </w:rPr>
        <w:t xml:space="preserve">Time </w:t>
      </w:r>
      <w:r w:rsidR="00916EFC" w:rsidRPr="00922E32">
        <w:rPr>
          <w:b/>
          <w:bCs/>
          <w:color w:val="auto"/>
          <w:u w:val="single"/>
        </w:rPr>
        <w:t>management</w:t>
      </w:r>
      <w:bookmarkEnd w:id="10"/>
      <w:bookmarkEnd w:id="11"/>
    </w:p>
    <w:p w14:paraId="091156C3" w14:textId="77777777" w:rsidR="00543538" w:rsidRDefault="00CF0DDE" w:rsidP="00543538">
      <w:r>
        <w:t xml:space="preserve">Time management </w:t>
      </w:r>
      <w:r w:rsidR="00E47A19">
        <w:t>refers to</w:t>
      </w:r>
      <w:r w:rsidR="009750EA">
        <w:t xml:space="preserve"> making the best </w:t>
      </w:r>
      <w:r w:rsidR="008B107C">
        <w:t xml:space="preserve">possible use of a </w:t>
      </w:r>
      <w:r w:rsidR="00F30474">
        <w:t>person’s</w:t>
      </w:r>
      <w:r w:rsidR="008B107C">
        <w:t xml:space="preserve"> </w:t>
      </w:r>
      <w:r w:rsidR="00F30474">
        <w:t>time and</w:t>
      </w:r>
      <w:r w:rsidR="00A6519C">
        <w:t xml:space="preserve"> </w:t>
      </w:r>
      <w:r w:rsidR="003306DC">
        <w:t xml:space="preserve">plays a vital role </w:t>
      </w:r>
      <w:r w:rsidR="00B115ED">
        <w:t xml:space="preserve">in a </w:t>
      </w:r>
      <w:r w:rsidR="0074095B">
        <w:t>person’s</w:t>
      </w:r>
      <w:r w:rsidR="00B115ED">
        <w:t xml:space="preserve"> profession life</w:t>
      </w:r>
      <w:r w:rsidR="00686643">
        <w:t xml:space="preserve"> according to</w:t>
      </w:r>
      <w:r w:rsidR="00B115ED">
        <w:t xml:space="preserve"> </w:t>
      </w:r>
      <w:r w:rsidR="00686643">
        <w:t xml:space="preserve">( </w:t>
      </w:r>
      <w:hyperlink r:id="rId19" w:history="1">
        <w:r w:rsidR="00686643" w:rsidRPr="008079A8">
          <w:rPr>
            <w:rStyle w:val="Hyperlink"/>
          </w:rPr>
          <w:t>https://www.managementstudyguide.com/time-management-benefits.htmI</w:t>
        </w:r>
      </w:hyperlink>
      <w:r w:rsidR="00686643">
        <w:t xml:space="preserve"> ). </w:t>
      </w:r>
      <w:r w:rsidR="000F4D10">
        <w:t>I</w:t>
      </w:r>
      <w:r w:rsidR="00B115ED">
        <w:t xml:space="preserve"> </w:t>
      </w:r>
      <w:r w:rsidR="00B034F5">
        <w:t xml:space="preserve">was aware </w:t>
      </w:r>
      <w:r w:rsidR="00A35506">
        <w:t xml:space="preserve">that </w:t>
      </w:r>
      <w:r w:rsidR="0074095B">
        <w:t xml:space="preserve">in the past that I was not good at time keeping due to being late </w:t>
      </w:r>
      <w:r w:rsidR="00D03D12">
        <w:t xml:space="preserve">for </w:t>
      </w:r>
      <w:r w:rsidR="00F101FF">
        <w:t xml:space="preserve">many </w:t>
      </w:r>
      <w:r w:rsidR="000E7E11">
        <w:t>events</w:t>
      </w:r>
      <w:r w:rsidR="00D377E6">
        <w:t xml:space="preserve">, I </w:t>
      </w:r>
      <w:r w:rsidR="00A677D2">
        <w:t>am currently</w:t>
      </w:r>
      <w:r w:rsidR="00D377E6">
        <w:t xml:space="preserve"> adding </w:t>
      </w:r>
      <w:r w:rsidR="004422A2">
        <w:t xml:space="preserve">Time management to my </w:t>
      </w:r>
      <w:r w:rsidR="00152DC4">
        <w:t xml:space="preserve">personal development plan </w:t>
      </w:r>
      <w:r w:rsidR="000361CF">
        <w:t xml:space="preserve">and </w:t>
      </w:r>
      <w:r w:rsidR="00626085">
        <w:t xml:space="preserve">will be </w:t>
      </w:r>
      <w:r w:rsidR="005C2B56">
        <w:t xml:space="preserve">using </w:t>
      </w:r>
      <w:r w:rsidR="00130261">
        <w:t xml:space="preserve">this </w:t>
      </w:r>
      <w:r w:rsidR="009058CC">
        <w:t xml:space="preserve">in the future to </w:t>
      </w:r>
      <w:r w:rsidR="00C20EA7">
        <w:t>help me</w:t>
      </w:r>
      <w:r w:rsidR="002A60A4">
        <w:t xml:space="preserve"> be </w:t>
      </w:r>
      <w:r w:rsidR="00164F38">
        <w:t xml:space="preserve">more </w:t>
      </w:r>
      <w:r w:rsidR="002A60A4">
        <w:t xml:space="preserve">reliable </w:t>
      </w:r>
      <w:r w:rsidR="00164F38">
        <w:t xml:space="preserve">to </w:t>
      </w:r>
      <w:r w:rsidR="00A506EA">
        <w:t xml:space="preserve">reach </w:t>
      </w:r>
      <w:r w:rsidR="00ED407C">
        <w:t>my goals in education and employability</w:t>
      </w:r>
      <w:r w:rsidR="00421231">
        <w:t xml:space="preserve">, </w:t>
      </w:r>
      <w:r w:rsidR="00FA769E">
        <w:t>I</w:t>
      </w:r>
      <w:r w:rsidR="00354547">
        <w:t xml:space="preserve"> will be doing this by being on time for lectures</w:t>
      </w:r>
      <w:r w:rsidR="0097619E">
        <w:t>, writing a day to day to do list,</w:t>
      </w:r>
      <w:r w:rsidR="00FD0620">
        <w:t xml:space="preserve"> </w:t>
      </w:r>
      <w:r w:rsidR="00854539">
        <w:t>g</w:t>
      </w:r>
      <w:r w:rsidR="00750FAC">
        <w:t xml:space="preserve">oal settings and </w:t>
      </w:r>
      <w:r w:rsidR="00FD0620">
        <w:t>watchin</w:t>
      </w:r>
      <w:r w:rsidR="004118D4">
        <w:t>g and listening to pod cast</w:t>
      </w:r>
      <w:r w:rsidR="00750FAC">
        <w:t xml:space="preserve">s </w:t>
      </w:r>
      <w:r w:rsidR="00A9665C">
        <w:t xml:space="preserve">such as </w:t>
      </w:r>
      <w:r w:rsidR="00047260">
        <w:t>Ted talks</w:t>
      </w:r>
      <w:r w:rsidR="006C54FD">
        <w:t xml:space="preserve">  </w:t>
      </w:r>
      <w:r w:rsidR="008817AB">
        <w:t>(</w:t>
      </w:r>
      <w:hyperlink r:id="rId20" w:history="1">
        <w:r w:rsidR="008817AB" w:rsidRPr="008079A8">
          <w:rPr>
            <w:rStyle w:val="Hyperlink"/>
          </w:rPr>
          <w:t>https://www.youtube.com/watch?v=arj7oStGLkU</w:t>
        </w:r>
      </w:hyperlink>
      <w:r w:rsidR="006C54FD">
        <w:t xml:space="preserve"> )</w:t>
      </w:r>
      <w:r w:rsidR="00750FAC">
        <w:t>.</w:t>
      </w:r>
    </w:p>
    <w:p w14:paraId="49A6BDE1" w14:textId="77777777" w:rsidR="00543538" w:rsidRDefault="00543538" w:rsidP="00543538"/>
    <w:p w14:paraId="56345C6D" w14:textId="793A38EC" w:rsidR="001D326F" w:rsidRPr="00543538" w:rsidRDefault="00B67C97" w:rsidP="00543538">
      <w:r w:rsidRPr="00922E32">
        <w:rPr>
          <w:b/>
          <w:bCs/>
          <w:u w:val="single"/>
        </w:rPr>
        <w:lastRenderedPageBreak/>
        <w:t xml:space="preserve">Oral communication </w:t>
      </w:r>
    </w:p>
    <w:p w14:paraId="22B09F4D" w14:textId="5AE3E578" w:rsidR="00D16991" w:rsidRPr="00894266" w:rsidRDefault="00894266" w:rsidP="000C71DE">
      <w:r>
        <w:t xml:space="preserve">Coming from a </w:t>
      </w:r>
      <w:r w:rsidR="00C3624C">
        <w:t xml:space="preserve">deprived </w:t>
      </w:r>
      <w:r>
        <w:t>background</w:t>
      </w:r>
      <w:r w:rsidR="00B21E44">
        <w:t>,</w:t>
      </w:r>
      <w:r w:rsidR="00B262CB">
        <w:t xml:space="preserve"> </w:t>
      </w:r>
      <w:r w:rsidR="002A5EFA">
        <w:t xml:space="preserve">my vocabulary </w:t>
      </w:r>
      <w:r w:rsidR="009A53BF">
        <w:t>was limited</w:t>
      </w:r>
      <w:r w:rsidR="00E50284">
        <w:t xml:space="preserve"> </w:t>
      </w:r>
      <w:r w:rsidR="00733F5D">
        <w:t>because</w:t>
      </w:r>
      <w:r w:rsidR="001A0DC1">
        <w:t xml:space="preserve"> </w:t>
      </w:r>
      <w:r w:rsidR="005D5AC9">
        <w:t xml:space="preserve">in school </w:t>
      </w:r>
      <w:r w:rsidR="00DF7F0A">
        <w:t xml:space="preserve">a lot of my peers used </w:t>
      </w:r>
      <w:r w:rsidR="002D3AE6">
        <w:t xml:space="preserve">colloquial </w:t>
      </w:r>
      <w:r w:rsidR="00BD3B79">
        <w:t>language</w:t>
      </w:r>
      <w:r w:rsidR="00142C06">
        <w:t xml:space="preserve">. </w:t>
      </w:r>
      <w:r w:rsidR="004B6ED5">
        <w:t xml:space="preserve">Oral communication is </w:t>
      </w:r>
      <w:r w:rsidR="00EE24BE">
        <w:t>important</w:t>
      </w:r>
      <w:r w:rsidR="004B6ED5">
        <w:t xml:space="preserve"> for </w:t>
      </w:r>
      <w:r w:rsidR="00963753">
        <w:t>the workplace as it i</w:t>
      </w:r>
      <w:r w:rsidR="00D134E2">
        <w:t xml:space="preserve">s used on a day to day basis and having the right </w:t>
      </w:r>
      <w:r w:rsidR="00C2074B">
        <w:t>vocabulary</w:t>
      </w:r>
      <w:r w:rsidR="00C74031">
        <w:t xml:space="preserve"> and correct </w:t>
      </w:r>
      <w:r w:rsidR="00C2074B">
        <w:t>pronunciation</w:t>
      </w:r>
      <w:r w:rsidR="00C74031">
        <w:t xml:space="preserve"> helps comm</w:t>
      </w:r>
      <w:r w:rsidR="003C14E5">
        <w:t xml:space="preserve">unication to be </w:t>
      </w:r>
      <w:r w:rsidR="00C2074B">
        <w:t>clearer</w:t>
      </w:r>
      <w:r w:rsidR="003C14E5">
        <w:t xml:space="preserve"> and understanding being able to interact on </w:t>
      </w:r>
      <w:r w:rsidR="00745BF5">
        <w:t>intellectual levels</w:t>
      </w:r>
      <w:r w:rsidR="003C14E5">
        <w:t>. I feel</w:t>
      </w:r>
      <w:r w:rsidR="00745BF5">
        <w:t xml:space="preserve"> that I am progressing in my </w:t>
      </w:r>
      <w:r w:rsidR="008F2C22">
        <w:t xml:space="preserve">oral communication </w:t>
      </w:r>
      <w:r w:rsidR="001B7B21">
        <w:t xml:space="preserve">by </w:t>
      </w:r>
      <w:r w:rsidR="001B4201">
        <w:t xml:space="preserve">expressing my thoughts </w:t>
      </w:r>
      <w:r w:rsidR="00FE1901">
        <w:t>in my lectures. This is giving me the confidence to speak m</w:t>
      </w:r>
      <w:r w:rsidR="00172B2C">
        <w:t xml:space="preserve">ore as I have picked up more </w:t>
      </w:r>
      <w:r w:rsidR="00C2074B">
        <w:t>jargon</w:t>
      </w:r>
      <w:r w:rsidR="00C014F1">
        <w:t xml:space="preserve">. I will be speaking more to my peers and lectures </w:t>
      </w:r>
      <w:r w:rsidR="00FB42C3">
        <w:t xml:space="preserve">to improve my </w:t>
      </w:r>
      <w:r w:rsidR="00C062CC">
        <w:t>vocabulary</w:t>
      </w:r>
      <w:r w:rsidR="00895192">
        <w:t xml:space="preserve">. </w:t>
      </w:r>
      <w:r w:rsidR="00DE7C96">
        <w:t xml:space="preserve">Reading books has introduced me to new </w:t>
      </w:r>
      <w:r w:rsidR="00C2074B">
        <w:t xml:space="preserve">words that I can use orally </w:t>
      </w:r>
    </w:p>
    <w:p w14:paraId="1ACA1FC6" w14:textId="05DA7DCB" w:rsidR="0039292C" w:rsidRDefault="0039292C" w:rsidP="000C71DE">
      <w:pPr>
        <w:rPr>
          <w:b/>
          <w:bCs/>
          <w:u w:val="single"/>
        </w:rPr>
      </w:pPr>
    </w:p>
    <w:p w14:paraId="6564AF52" w14:textId="4E179D01" w:rsidR="0039292C" w:rsidRPr="006C5366" w:rsidRDefault="0039292C" w:rsidP="000C71DE">
      <w:pPr>
        <w:rPr>
          <w:b/>
          <w:bCs/>
          <w:u w:val="single"/>
        </w:rPr>
      </w:pPr>
    </w:p>
    <w:p w14:paraId="2C8321C2" w14:textId="242179F3" w:rsidR="009D5BE2" w:rsidRDefault="009D5BE2" w:rsidP="000C71DE"/>
    <w:p w14:paraId="13A5CAE7" w14:textId="6AB6C6A6" w:rsidR="00140024" w:rsidRDefault="00140024" w:rsidP="00866259">
      <w:pPr>
        <w:pStyle w:val="Heading1"/>
      </w:pPr>
    </w:p>
    <w:p w14:paraId="0BA2C6BB" w14:textId="32497ECC" w:rsidR="00140024" w:rsidRDefault="00140024" w:rsidP="00866259">
      <w:pPr>
        <w:pStyle w:val="Heading1"/>
      </w:pPr>
    </w:p>
    <w:p w14:paraId="353AC537" w14:textId="24651FFD" w:rsidR="00140024" w:rsidRDefault="00140024" w:rsidP="00866259">
      <w:pPr>
        <w:pStyle w:val="Heading1"/>
      </w:pPr>
    </w:p>
    <w:p w14:paraId="7B0AABE3" w14:textId="3374D290" w:rsidR="00D70813" w:rsidRDefault="00D70813" w:rsidP="00D70813"/>
    <w:p w14:paraId="06A026CD" w14:textId="68BF0392" w:rsidR="00D70813" w:rsidRPr="00D70813" w:rsidRDefault="00D70813" w:rsidP="00D70813"/>
    <w:p w14:paraId="5D41BE96" w14:textId="24A3F863" w:rsidR="00C4024F" w:rsidRPr="00C4024F" w:rsidRDefault="00C4024F" w:rsidP="0013575C">
      <w:pPr>
        <w:jc w:val="both"/>
      </w:pPr>
    </w:p>
    <w:p w14:paraId="25BD59A8" w14:textId="2CCD17AF" w:rsidR="00C047F6" w:rsidRDefault="00C047F6" w:rsidP="00866259">
      <w:pPr>
        <w:pStyle w:val="Heading1"/>
      </w:pPr>
    </w:p>
    <w:p w14:paraId="216033FF" w14:textId="01897638" w:rsidR="00110847" w:rsidRDefault="00C1309C" w:rsidP="003C53E9">
      <w:pPr>
        <w:pStyle w:val="Heading2"/>
      </w:pPr>
      <w:bookmarkStart w:id="12" w:name="_Toc32918504"/>
      <w:bookmarkStart w:id="13" w:name="_Toc33189040"/>
      <w:r w:rsidRPr="00062398">
        <w:t>4.</w:t>
      </w:r>
      <w:r w:rsidR="00030D34">
        <w:t>2</w:t>
      </w:r>
      <w:r w:rsidRPr="00062398">
        <w:t xml:space="preserve"> </w:t>
      </w:r>
      <w:r w:rsidR="00931A8D">
        <w:t xml:space="preserve">VARK </w:t>
      </w:r>
      <w:r w:rsidR="00C07230">
        <w:t>l</w:t>
      </w:r>
      <w:r w:rsidR="00AF04FE">
        <w:t>earning</w:t>
      </w:r>
      <w:r w:rsidR="00633D13">
        <w:t xml:space="preserve"> </w:t>
      </w:r>
      <w:r w:rsidR="00C07230">
        <w:t>s</w:t>
      </w:r>
      <w:r w:rsidR="0033075A">
        <w:t>tyles</w:t>
      </w:r>
      <w:r w:rsidR="00062398">
        <w:t>:</w:t>
      </w:r>
      <w:bookmarkEnd w:id="12"/>
      <w:bookmarkEnd w:id="13"/>
    </w:p>
    <w:p w14:paraId="5DFE4FF1" w14:textId="2002F3B8" w:rsidR="00C07230" w:rsidRPr="00A75D76" w:rsidRDefault="00C07230" w:rsidP="00C07230">
      <w:r w:rsidRPr="00EA4CE8">
        <w:rPr>
          <w:color w:val="222222"/>
        </w:rPr>
        <w:t>The acronym VARK stands for Visual, Aural, Read/write, and Kinaesthetic sensory modalities that are used for learning information. Fleming and Mills (1992)</w:t>
      </w:r>
      <w:r>
        <w:rPr>
          <w:color w:val="222222"/>
        </w:rPr>
        <w:t xml:space="preserve"> </w:t>
      </w:r>
      <w:r w:rsidRPr="00EA4CE8">
        <w:rPr>
          <w:color w:val="222222"/>
        </w:rPr>
        <w:t>(</w:t>
      </w:r>
      <w:hyperlink r:id="rId21" w:history="1">
        <w:r w:rsidRPr="00EA4CE8">
          <w:rPr>
            <w:rStyle w:val="Hyperlink"/>
          </w:rPr>
          <w:t>http://vark-learn.com/the-vark-questionnaire/</w:t>
        </w:r>
      </w:hyperlink>
      <w:r w:rsidR="00A20BB4">
        <w:rPr>
          <w:rStyle w:val="Hyperlink"/>
        </w:rPr>
        <w:t xml:space="preserve"> </w:t>
      </w:r>
      <w:r w:rsidR="001323A4">
        <w:rPr>
          <w:rStyle w:val="Hyperlink"/>
        </w:rPr>
        <w:t xml:space="preserve">) </w:t>
      </w:r>
      <w:r w:rsidR="00D44C95">
        <w:t>VARK</w:t>
      </w:r>
      <w:r w:rsidR="006B429A">
        <w:t xml:space="preserve"> </w:t>
      </w:r>
      <w:r w:rsidRPr="00EA4CE8">
        <w:t>is a learning style questionnaire that provides information about personal learning preferences. These preferences will show an individual the way they input information and the way they output information.</w:t>
      </w:r>
      <w:r w:rsidRPr="00EA4CE8">
        <w:rPr>
          <w:color w:val="222222"/>
        </w:rPr>
        <w:t xml:space="preserve"> </w:t>
      </w:r>
      <w:r>
        <w:rPr>
          <w:rFonts w:cs="Arial"/>
          <w:color w:val="222222"/>
        </w:rPr>
        <w:t xml:space="preserve">The </w:t>
      </w:r>
      <w:r w:rsidRPr="00EA4CE8">
        <w:rPr>
          <w:rFonts w:cs="Arial"/>
          <w:color w:val="222222"/>
        </w:rPr>
        <w:t>VARK scores indicate</w:t>
      </w:r>
      <w:r>
        <w:rPr>
          <w:rFonts w:cs="Arial"/>
          <w:color w:val="222222"/>
        </w:rPr>
        <w:t>s ones p</w:t>
      </w:r>
      <w:r w:rsidRPr="00EA4CE8">
        <w:rPr>
          <w:rFonts w:cs="Arial"/>
          <w:color w:val="222222"/>
        </w:rPr>
        <w:t>refer</w:t>
      </w:r>
      <w:r>
        <w:rPr>
          <w:rFonts w:cs="Arial"/>
          <w:color w:val="222222"/>
        </w:rPr>
        <w:t>red method</w:t>
      </w:r>
      <w:r w:rsidRPr="00EA4CE8">
        <w:rPr>
          <w:rFonts w:cs="Arial"/>
          <w:color w:val="222222"/>
        </w:rPr>
        <w:t xml:space="preserve"> </w:t>
      </w:r>
      <w:r>
        <w:rPr>
          <w:rFonts w:cs="Arial"/>
          <w:color w:val="222222"/>
        </w:rPr>
        <w:t xml:space="preserve">of </w:t>
      </w:r>
      <w:r w:rsidRPr="00EA4CE8">
        <w:rPr>
          <w:rFonts w:cs="Arial"/>
          <w:color w:val="222222"/>
        </w:rPr>
        <w:t>learn</w:t>
      </w:r>
      <w:r>
        <w:rPr>
          <w:rFonts w:cs="Arial"/>
          <w:color w:val="222222"/>
        </w:rPr>
        <w:t>ing</w:t>
      </w:r>
      <w:r w:rsidRPr="00EA4CE8">
        <w:rPr>
          <w:rFonts w:cs="Arial"/>
          <w:color w:val="222222"/>
        </w:rPr>
        <w:t>.</w:t>
      </w:r>
      <w:r w:rsidRPr="00EA4CE8">
        <w:rPr>
          <w:color w:val="333333"/>
        </w:rPr>
        <w:t xml:space="preserve"> </w:t>
      </w:r>
      <w:r w:rsidR="006B3187">
        <w:rPr>
          <w:color w:val="333333"/>
        </w:rPr>
        <w:t xml:space="preserve">According to </w:t>
      </w:r>
      <w:r w:rsidR="00E4489F">
        <w:rPr>
          <w:color w:val="333333"/>
        </w:rPr>
        <w:t>(</w:t>
      </w:r>
      <w:r w:rsidR="00410F3B">
        <w:rPr>
          <w:color w:val="333333"/>
        </w:rPr>
        <w:t>Marcy</w:t>
      </w:r>
      <w:r w:rsidR="00A3147E">
        <w:rPr>
          <w:color w:val="333333"/>
        </w:rPr>
        <w:t>,</w:t>
      </w:r>
      <w:r w:rsidR="00410F3B">
        <w:rPr>
          <w:color w:val="333333"/>
        </w:rPr>
        <w:t>2014)</w:t>
      </w:r>
      <w:r w:rsidR="00A3147E">
        <w:rPr>
          <w:color w:val="333333"/>
        </w:rPr>
        <w:t xml:space="preserve"> </w:t>
      </w:r>
      <w:r w:rsidRPr="00EA4CE8">
        <w:rPr>
          <w:color w:val="333333"/>
        </w:rPr>
        <w:t xml:space="preserve">Most </w:t>
      </w:r>
      <w:r>
        <w:rPr>
          <w:color w:val="333333"/>
        </w:rPr>
        <w:t>learners</w:t>
      </w:r>
      <w:r w:rsidRPr="00EA4CE8">
        <w:rPr>
          <w:color w:val="333333"/>
        </w:rPr>
        <w:t xml:space="preserve"> who completed the survey showed improved academic performance, the students had a positive response to the intervention, and found it to be </w:t>
      </w:r>
      <w:r>
        <w:rPr>
          <w:color w:val="333333"/>
        </w:rPr>
        <w:t>beneficial</w:t>
      </w:r>
      <w:r w:rsidRPr="00CB2BF5">
        <w:rPr>
          <w:rFonts w:ascii="inherit" w:hAnsi="inherit"/>
          <w:color w:val="333333"/>
        </w:rPr>
        <w:t>.</w:t>
      </w:r>
      <w:r w:rsidRPr="00115591">
        <w:rPr>
          <w:rFonts w:ascii="inherit" w:hAnsi="inherit"/>
          <w:color w:val="FF0000"/>
        </w:rPr>
        <w:t xml:space="preserve"> </w:t>
      </w:r>
    </w:p>
    <w:p w14:paraId="004DC6A5" w14:textId="432B6D20" w:rsidR="00C07230" w:rsidRDefault="00C07230" w:rsidP="00C07230">
      <w:r>
        <w:t xml:space="preserve">I have completed a VARK learning style questionnaire which has identified me as an </w:t>
      </w:r>
      <w:r w:rsidR="00B75DE3">
        <w:t>a</w:t>
      </w:r>
      <w:r>
        <w:t xml:space="preserve">ural learner and a </w:t>
      </w:r>
      <w:r w:rsidR="00B75DE3">
        <w:t>v</w:t>
      </w:r>
      <w:r>
        <w:t xml:space="preserve">isual learner. I prefer to learn by listening to information and then taking notes. This helps me learn better and absorb more information. My second learning style is by seeing things which helps me to process information which I can see visually, out of the two styles I prefer using the </w:t>
      </w:r>
      <w:r w:rsidR="00D955F7">
        <w:t>a</w:t>
      </w:r>
      <w:r>
        <w:t xml:space="preserve">ural and </w:t>
      </w:r>
      <w:r w:rsidR="00D955F7">
        <w:t>v</w:t>
      </w:r>
      <w:r>
        <w:t xml:space="preserve">isual styles. The VARK questionnaire has identified that I have poor reading and writing skills which I disagree with as I am competent with reading and writing. The Kinaesthetic learning style is something that is more of a physical activity learning style which I feel that is something that I like to avoid. I am going to implement all four learning styles from the VARK theory to improve my way of learning. Having all four learning styles can help me with future tasks. My first approach will be to tackle my reading and writing skills by reading more </w:t>
      </w:r>
      <w:r w:rsidR="005A7052">
        <w:t>b</w:t>
      </w:r>
      <w:r>
        <w:t xml:space="preserve">ooks, </w:t>
      </w:r>
      <w:r w:rsidR="005A7052">
        <w:t>j</w:t>
      </w:r>
      <w:r>
        <w:t xml:space="preserve">ournals and use of the </w:t>
      </w:r>
      <w:r w:rsidR="005A7052">
        <w:t>l</w:t>
      </w:r>
      <w:r>
        <w:t xml:space="preserve">ibrary on Moodle. My second aim is to use more of a hands-on approach style that is a Kinaesthetic learning </w:t>
      </w:r>
      <w:r>
        <w:lastRenderedPageBreak/>
        <w:t>style. The VARK model has helped me to expand my style of learning of my study path to Higher Education. I am very pleased that I have been introduced to the different methods of learning.</w:t>
      </w:r>
    </w:p>
    <w:p w14:paraId="70FACD98" w14:textId="76224873" w:rsidR="005537F5" w:rsidRDefault="005537F5" w:rsidP="00C07230"/>
    <w:p w14:paraId="160F81BA" w14:textId="77777777" w:rsidR="00764A5F" w:rsidRDefault="00764A5F" w:rsidP="00EA647A">
      <w:pPr>
        <w:rPr>
          <w:b/>
          <w:bCs/>
          <w:u w:val="single"/>
        </w:rPr>
      </w:pPr>
    </w:p>
    <w:p w14:paraId="27821265" w14:textId="44088628" w:rsidR="00764A5F" w:rsidRDefault="00EA647A" w:rsidP="00EA647A">
      <w:pPr>
        <w:rPr>
          <w:b/>
          <w:bCs/>
          <w:u w:val="single"/>
        </w:rPr>
      </w:pPr>
      <w:r>
        <w:rPr>
          <w:b/>
          <w:bCs/>
          <w:u w:val="single"/>
        </w:rPr>
        <w:t>Visual</w:t>
      </w:r>
    </w:p>
    <w:p w14:paraId="73A2C986" w14:textId="5A7009C5" w:rsidR="00EA647A" w:rsidRPr="00764A5F" w:rsidRDefault="00EA647A" w:rsidP="00EA647A">
      <w:pPr>
        <w:rPr>
          <w:b/>
          <w:bCs/>
          <w:u w:val="single"/>
        </w:rPr>
      </w:pPr>
      <w:r>
        <w:t>In the past I found that I am a Visual learner which I like to learn by seeing images in my classes in the past education. Learning the VARK Theory in my University Lectures has made me aware that I can apply the VARK Theory to my life. I will be using this theory to my educational life and my workplace to move forward through obstacles that I would have not been able to out</w:t>
      </w:r>
      <w:r w:rsidR="00A9530B">
        <w:t>-</w:t>
      </w:r>
      <w:r>
        <w:t>think in my past.</w:t>
      </w:r>
      <w:r w:rsidR="00A9530B">
        <w:t xml:space="preserve"> I can do this by watching educational </w:t>
      </w:r>
      <w:r w:rsidR="003D3894">
        <w:t>videos and podcast online</w:t>
      </w:r>
      <w:r w:rsidR="00A949CF">
        <w:t>.</w:t>
      </w:r>
    </w:p>
    <w:p w14:paraId="471A2173" w14:textId="77777777" w:rsidR="00EA647A" w:rsidRDefault="00EA647A" w:rsidP="00EA647A">
      <w:pPr>
        <w:rPr>
          <w:b/>
          <w:bCs/>
          <w:u w:val="single"/>
        </w:rPr>
      </w:pPr>
      <w:r>
        <w:rPr>
          <w:b/>
          <w:bCs/>
          <w:u w:val="single"/>
        </w:rPr>
        <w:t>Aural</w:t>
      </w:r>
    </w:p>
    <w:p w14:paraId="508217B6" w14:textId="77777777" w:rsidR="00EA647A" w:rsidRDefault="00EA647A" w:rsidP="00EA647A">
      <w:r>
        <w:t>I have always had a good listening ability in my past school history which I have found the VARK Questionnaire has identified me as for being a high listener. I have had unknown knowledge of knowing that I was an Aural listener due to completing the VARK Questionnaire in my lectures I have found that this is something that I can use in my future by listening to lectures which will help me have a better understanding.</w:t>
      </w:r>
    </w:p>
    <w:p w14:paraId="29D48047" w14:textId="77777777" w:rsidR="00EA647A" w:rsidRPr="0032592A" w:rsidRDefault="00EA647A" w:rsidP="00EA647A">
      <w:pPr>
        <w:rPr>
          <w:b/>
          <w:bCs/>
          <w:u w:val="single"/>
        </w:rPr>
      </w:pPr>
      <w:r w:rsidRPr="0032592A">
        <w:rPr>
          <w:b/>
          <w:bCs/>
          <w:u w:val="single"/>
        </w:rPr>
        <w:t xml:space="preserve">Reading/Writing </w:t>
      </w:r>
    </w:p>
    <w:p w14:paraId="5849F17E" w14:textId="77777777" w:rsidR="00EA647A" w:rsidRDefault="00EA647A" w:rsidP="00EA647A">
      <w:r w:rsidRPr="00AA76FA">
        <w:t xml:space="preserve">Reading from a young age </w:t>
      </w:r>
      <w:r>
        <w:t>has made me more understandable to words that are uncommon to myself and writing has improved my work as from a young age my parents helped me to make my writing more understandable. I have found with my recent VARK Questionnaire that I am lacking low on points on my reading and writing. I disagree with these results as I am a good reader and a good writer. I would like to better myself in my reading and my writing by using my notepad to make note and use less of my electronic laptop as well as I have started reading books for my current assignment.</w:t>
      </w:r>
    </w:p>
    <w:p w14:paraId="27C2567A" w14:textId="77777777" w:rsidR="00EA647A" w:rsidRDefault="00EA647A" w:rsidP="00EA647A">
      <w:pPr>
        <w:rPr>
          <w:b/>
          <w:bCs/>
          <w:u w:val="single"/>
        </w:rPr>
      </w:pPr>
      <w:r>
        <w:rPr>
          <w:b/>
          <w:bCs/>
          <w:u w:val="single"/>
        </w:rPr>
        <w:t xml:space="preserve">Kinaesthetic </w:t>
      </w:r>
    </w:p>
    <w:p w14:paraId="70D3F127" w14:textId="4525CB0E" w:rsidR="00C07230" w:rsidRDefault="00EA647A" w:rsidP="00C07230">
      <w:r>
        <w:t>In Nursery I found it difficult to mix paint and colours as I have been diagnosed through my adult life that I suffer from being Colour-Blind. I as a young child have not been able to play and mix coloured dough. Due to completing the VARK Questionnaire I have come to find that I have a low mark on a hands-on approach. I will be taking part on more hands-on activities in the future by doing more tasks that require the use of a more hands on approach.</w:t>
      </w:r>
    </w:p>
    <w:p w14:paraId="55EB9F7E" w14:textId="4B528295" w:rsidR="000056FF" w:rsidRDefault="000056FF" w:rsidP="00C07230"/>
    <w:p w14:paraId="7A85D035" w14:textId="77777777" w:rsidR="000056FF" w:rsidRDefault="000056FF" w:rsidP="000056FF">
      <w:pPr>
        <w:pStyle w:val="Heading1"/>
      </w:pPr>
    </w:p>
    <w:p w14:paraId="0263CCE1" w14:textId="77777777" w:rsidR="00872FC5" w:rsidRDefault="00872FC5" w:rsidP="00D311C8">
      <w:pPr>
        <w:pStyle w:val="Heading2"/>
      </w:pPr>
    </w:p>
    <w:p w14:paraId="22354A5D" w14:textId="77777777" w:rsidR="00872FC5" w:rsidRDefault="00872FC5" w:rsidP="00D311C8">
      <w:pPr>
        <w:pStyle w:val="Heading2"/>
      </w:pPr>
    </w:p>
    <w:p w14:paraId="51BCC985" w14:textId="77777777" w:rsidR="00872FC5" w:rsidRDefault="00872FC5" w:rsidP="00D311C8">
      <w:pPr>
        <w:pStyle w:val="Heading2"/>
      </w:pPr>
    </w:p>
    <w:p w14:paraId="58CE8341" w14:textId="77777777" w:rsidR="00872FC5" w:rsidRDefault="00872FC5" w:rsidP="00D311C8">
      <w:pPr>
        <w:pStyle w:val="Heading2"/>
      </w:pPr>
    </w:p>
    <w:p w14:paraId="090B6E6F" w14:textId="058E3041" w:rsidR="000056FF" w:rsidRPr="00BD53D4" w:rsidRDefault="000056FF" w:rsidP="00D311C8">
      <w:pPr>
        <w:pStyle w:val="Heading2"/>
      </w:pPr>
      <w:bookmarkStart w:id="14" w:name="_Toc33189041"/>
      <w:r>
        <w:t>4.</w:t>
      </w:r>
      <w:r w:rsidR="00AD72F5">
        <w:t>3</w:t>
      </w:r>
      <w:r>
        <w:t xml:space="preserve"> Honey and </w:t>
      </w:r>
      <w:r w:rsidRPr="00BD53D4">
        <w:t>M</w:t>
      </w:r>
      <w:r>
        <w:t>umford</w:t>
      </w:r>
      <w:bookmarkEnd w:id="14"/>
    </w:p>
    <w:p w14:paraId="16985266" w14:textId="5DADC3D9" w:rsidR="000056FF" w:rsidRDefault="000056FF" w:rsidP="000056FF">
      <w:r>
        <w:t>According to Honey and Mumford learning styles were developed by Peter Honey and Alan Mumford based upon the work of Kolb, and they identified four distinct learning styles.</w:t>
      </w:r>
      <w:r w:rsidRPr="00FA6562">
        <w:t xml:space="preserve"> </w:t>
      </w:r>
      <w:r>
        <w:lastRenderedPageBreak/>
        <w:t>(</w:t>
      </w:r>
      <w:hyperlink r:id="rId22" w:history="1">
        <w:r w:rsidRPr="008079A8">
          <w:rPr>
            <w:rStyle w:val="Hyperlink"/>
          </w:rPr>
          <w:t>https://www2.le.ac.uk/departments/doctoralcollege/training/eresources/teaching/theories/honey-mumford</w:t>
        </w:r>
      </w:hyperlink>
      <w:r>
        <w:t xml:space="preserve"> ).</w:t>
      </w:r>
      <w:r w:rsidR="00F430BA">
        <w:t xml:space="preserve"> </w:t>
      </w:r>
      <w:r w:rsidR="00B348A8">
        <w:t>I have not experienced</w:t>
      </w:r>
      <w:r w:rsidR="00625D69">
        <w:t xml:space="preserve"> </w:t>
      </w:r>
      <w:r w:rsidR="00A544BA">
        <w:t xml:space="preserve">a </w:t>
      </w:r>
      <w:r>
        <w:t>learning Style</w:t>
      </w:r>
      <w:r w:rsidR="003824AC">
        <w:t xml:space="preserve"> in the past</w:t>
      </w:r>
      <w:r>
        <w:t xml:space="preserve">. </w:t>
      </w:r>
      <w:r w:rsidR="004F6356">
        <w:t xml:space="preserve">Since </w:t>
      </w:r>
      <w:r>
        <w:t>I have been attending</w:t>
      </w:r>
      <w:r w:rsidR="00A36DA4">
        <w:t xml:space="preserve"> </w:t>
      </w:r>
      <w:r>
        <w:t xml:space="preserve">University </w:t>
      </w:r>
      <w:r w:rsidR="00E10760">
        <w:t>lectures</w:t>
      </w:r>
      <w:r w:rsidR="00E441B1">
        <w:t xml:space="preserve">, </w:t>
      </w:r>
      <w:r>
        <w:t xml:space="preserve">I have come across the Honey and Mumford learning style questionnaire which Identified me highly as a Reflective learner and </w:t>
      </w:r>
      <w:r w:rsidR="00F430BA">
        <w:t xml:space="preserve">a </w:t>
      </w:r>
      <w:r w:rsidR="00D00115">
        <w:t xml:space="preserve">Therapist </w:t>
      </w:r>
      <w:r w:rsidR="00F430BA">
        <w:t>to</w:t>
      </w:r>
      <w:r w:rsidR="004427F4">
        <w:t xml:space="preserve"> which I agree</w:t>
      </w:r>
      <w:r w:rsidR="00F430BA">
        <w:t>.</w:t>
      </w:r>
      <w:r w:rsidR="00AF1DE3">
        <w:t xml:space="preserve"> I like to lear</w:t>
      </w:r>
      <w:r w:rsidR="006C7457">
        <w:t>n</w:t>
      </w:r>
      <w:r w:rsidR="002C7535">
        <w:t xml:space="preserve"> </w:t>
      </w:r>
      <w:r w:rsidR="000E6370">
        <w:t xml:space="preserve">by </w:t>
      </w:r>
      <w:r w:rsidR="004D2716">
        <w:t xml:space="preserve">listening </w:t>
      </w:r>
      <w:r w:rsidR="004A790D">
        <w:t xml:space="preserve">to different theories </w:t>
      </w:r>
      <w:r w:rsidR="008815D2">
        <w:t xml:space="preserve">and </w:t>
      </w:r>
      <w:r w:rsidR="003B2607">
        <w:t xml:space="preserve">being very cautious </w:t>
      </w:r>
      <w:r w:rsidR="004A790D">
        <w:t xml:space="preserve">before making </w:t>
      </w:r>
      <w:r w:rsidR="003B2607">
        <w:t xml:space="preserve">any </w:t>
      </w:r>
      <w:r w:rsidR="004A790D">
        <w:t>decision</w:t>
      </w:r>
      <w:r w:rsidR="00CD3B54">
        <w:t>s</w:t>
      </w:r>
      <w:r w:rsidR="00A87BA3">
        <w:t xml:space="preserve"> </w:t>
      </w:r>
      <w:r w:rsidR="00BB0CFD">
        <w:t xml:space="preserve">- </w:t>
      </w:r>
      <w:r w:rsidR="00A87BA3">
        <w:t>this gives me more time</w:t>
      </w:r>
      <w:r w:rsidR="00B7749B">
        <w:t xml:space="preserve">. I will be using the Honey and Mumford model to </w:t>
      </w:r>
      <w:r w:rsidR="00201C99">
        <w:t>improve</w:t>
      </w:r>
      <w:r w:rsidR="00B7749B">
        <w:t xml:space="preserve"> my learning by getting involved in more projects and specific </w:t>
      </w:r>
      <w:r w:rsidR="00201C99">
        <w:t>assignments</w:t>
      </w:r>
      <w:r w:rsidR="00B7749B">
        <w:t xml:space="preserve"> to develop my skills for a specific job. </w:t>
      </w:r>
      <w:r w:rsidR="008D13E9">
        <w:t xml:space="preserve">I will enrol </w:t>
      </w:r>
      <w:r w:rsidR="00B7749B">
        <w:t xml:space="preserve">on </w:t>
      </w:r>
      <w:r w:rsidR="00201C99">
        <w:t>activity-based</w:t>
      </w:r>
      <w:r w:rsidR="00B7749B">
        <w:t xml:space="preserve"> courses. </w:t>
      </w:r>
      <w:r w:rsidR="00201C99">
        <w:t xml:space="preserve">I </w:t>
      </w:r>
      <w:r w:rsidR="004F14E5">
        <w:t>got to know</w:t>
      </w:r>
      <w:r w:rsidR="00201C99">
        <w:t xml:space="preserve"> that I am not a Pragmatist and </w:t>
      </w:r>
      <w:r w:rsidR="004F14E5">
        <w:t xml:space="preserve">I </w:t>
      </w:r>
      <w:r w:rsidR="00201C99">
        <w:t>will improv</w:t>
      </w:r>
      <w:r w:rsidR="004F14E5">
        <w:t xml:space="preserve">e on </w:t>
      </w:r>
      <w:r w:rsidR="00201C99">
        <w:t xml:space="preserve">this by </w:t>
      </w:r>
      <w:r w:rsidR="00294CD2">
        <w:t xml:space="preserve">exploring </w:t>
      </w:r>
      <w:r w:rsidR="00201C99">
        <w:t>new ideas and theories.</w:t>
      </w:r>
      <w:r w:rsidR="00DD3A6E">
        <w:t xml:space="preserve"> </w:t>
      </w:r>
    </w:p>
    <w:p w14:paraId="6E3F5656" w14:textId="77777777" w:rsidR="00755C0E" w:rsidRDefault="00755C0E" w:rsidP="000056FF"/>
    <w:p w14:paraId="6F960876" w14:textId="1CF9DD8D" w:rsidR="00201C99" w:rsidRPr="00922E32" w:rsidRDefault="00201C99" w:rsidP="000056FF">
      <w:pPr>
        <w:rPr>
          <w:b/>
          <w:bCs/>
          <w:u w:val="single"/>
        </w:rPr>
      </w:pPr>
    </w:p>
    <w:p w14:paraId="61C05BB0" w14:textId="77777777" w:rsidR="00201C99" w:rsidRPr="00201C99" w:rsidRDefault="00201C99" w:rsidP="000056FF">
      <w:pPr>
        <w:rPr>
          <w:u w:val="single"/>
        </w:rPr>
      </w:pPr>
    </w:p>
    <w:p w14:paraId="49C1C387" w14:textId="77777777" w:rsidR="00B7749B" w:rsidRPr="00146706" w:rsidRDefault="00B7749B" w:rsidP="000056FF"/>
    <w:p w14:paraId="376877DB" w14:textId="77777777" w:rsidR="000056FF" w:rsidRPr="00C07230" w:rsidRDefault="000056FF" w:rsidP="00C07230"/>
    <w:p w14:paraId="2E891CE0" w14:textId="5D258169" w:rsidR="00030D34" w:rsidRDefault="00030D34" w:rsidP="00030D34"/>
    <w:p w14:paraId="02E2704A" w14:textId="1440A2C5" w:rsidR="00030D34" w:rsidRPr="00030D34" w:rsidRDefault="00927607" w:rsidP="00201C99">
      <w:pPr>
        <w:pStyle w:val="Heading1"/>
      </w:pPr>
      <w:bookmarkStart w:id="15" w:name="_Toc33189042"/>
      <w:r>
        <w:t>5.0 Identifying personal goals</w:t>
      </w:r>
      <w:bookmarkEnd w:id="15"/>
    </w:p>
    <w:p w14:paraId="563158DD" w14:textId="77777777" w:rsidR="00062398" w:rsidRPr="00062398" w:rsidRDefault="00062398" w:rsidP="00062398"/>
    <w:p w14:paraId="12C7A472" w14:textId="5CCD522D" w:rsidR="009D5BE2" w:rsidRDefault="005A4944" w:rsidP="00927607">
      <w:pPr>
        <w:pStyle w:val="Heading2"/>
      </w:pPr>
      <w:bookmarkStart w:id="16" w:name="_Toc32918505"/>
      <w:bookmarkStart w:id="17" w:name="_Toc33189043"/>
      <w:r>
        <w:t>5.</w:t>
      </w:r>
      <w:r w:rsidR="00927607">
        <w:t>1</w:t>
      </w:r>
      <w:r>
        <w:t xml:space="preserve"> </w:t>
      </w:r>
      <w:r w:rsidR="00A0656D" w:rsidRPr="009A746F">
        <w:t>SWOT</w:t>
      </w:r>
      <w:r w:rsidR="00A0656D" w:rsidRPr="00401ABC">
        <w:t xml:space="preserve"> A</w:t>
      </w:r>
      <w:bookmarkEnd w:id="16"/>
      <w:r w:rsidR="00012C02">
        <w:t>na</w:t>
      </w:r>
      <w:r w:rsidR="00C85420">
        <w:t>lysis</w:t>
      </w:r>
      <w:bookmarkEnd w:id="17"/>
      <w:r w:rsidR="00C85420">
        <w:t xml:space="preserve"> </w:t>
      </w:r>
    </w:p>
    <w:p w14:paraId="0E494F77" w14:textId="38E5DEBE" w:rsidR="005D7F1E" w:rsidRPr="0070167A" w:rsidRDefault="006F5182" w:rsidP="003907B1">
      <w:pPr>
        <w:rPr>
          <w:sz w:val="24"/>
          <w:szCs w:val="24"/>
        </w:rPr>
      </w:pPr>
      <w:r>
        <w:rPr>
          <w:sz w:val="24"/>
          <w:szCs w:val="24"/>
        </w:rPr>
        <w:t>According to</w:t>
      </w:r>
      <w:r w:rsidR="00865ED1">
        <w:rPr>
          <w:sz w:val="24"/>
          <w:szCs w:val="24"/>
        </w:rPr>
        <w:t xml:space="preserve"> </w:t>
      </w:r>
      <w:r w:rsidR="005C6636">
        <w:rPr>
          <w:sz w:val="24"/>
          <w:szCs w:val="24"/>
        </w:rPr>
        <w:t>(</w:t>
      </w:r>
      <w:r w:rsidR="006A5E94">
        <w:rPr>
          <w:sz w:val="24"/>
          <w:szCs w:val="24"/>
        </w:rPr>
        <w:t>Sarsby</w:t>
      </w:r>
      <w:r w:rsidR="00D5500A">
        <w:rPr>
          <w:sz w:val="24"/>
          <w:szCs w:val="24"/>
        </w:rPr>
        <w:t>,2016</w:t>
      </w:r>
      <w:r w:rsidR="003D5896">
        <w:rPr>
          <w:sz w:val="24"/>
          <w:szCs w:val="24"/>
        </w:rPr>
        <w:t>)</w:t>
      </w:r>
      <w:r>
        <w:rPr>
          <w:sz w:val="24"/>
          <w:szCs w:val="24"/>
        </w:rPr>
        <w:t xml:space="preserve"> </w:t>
      </w:r>
      <w:r w:rsidR="006A5E94">
        <w:rPr>
          <w:sz w:val="24"/>
          <w:szCs w:val="24"/>
        </w:rPr>
        <w:t>“</w:t>
      </w:r>
      <w:r w:rsidR="00723563" w:rsidRPr="0070167A">
        <w:rPr>
          <w:sz w:val="24"/>
          <w:szCs w:val="24"/>
        </w:rPr>
        <w:t>S</w:t>
      </w:r>
      <w:r w:rsidR="00196F9B">
        <w:rPr>
          <w:sz w:val="24"/>
          <w:szCs w:val="24"/>
        </w:rPr>
        <w:t xml:space="preserve">WOT </w:t>
      </w:r>
      <w:r w:rsidR="003932F6" w:rsidRPr="0070167A">
        <w:rPr>
          <w:sz w:val="24"/>
          <w:szCs w:val="24"/>
        </w:rPr>
        <w:t xml:space="preserve">analysis </w:t>
      </w:r>
      <w:r w:rsidR="004035EE" w:rsidRPr="0070167A">
        <w:rPr>
          <w:sz w:val="24"/>
          <w:szCs w:val="24"/>
        </w:rPr>
        <w:t xml:space="preserve">has been around since </w:t>
      </w:r>
      <w:r w:rsidR="00716FDF" w:rsidRPr="0070167A">
        <w:rPr>
          <w:sz w:val="24"/>
          <w:szCs w:val="24"/>
        </w:rPr>
        <w:t>1960</w:t>
      </w:r>
      <w:r w:rsidR="007257E7" w:rsidRPr="0070167A">
        <w:rPr>
          <w:sz w:val="24"/>
          <w:szCs w:val="24"/>
        </w:rPr>
        <w:t xml:space="preserve">s </w:t>
      </w:r>
      <w:r w:rsidR="00513DEB" w:rsidRPr="0070167A">
        <w:rPr>
          <w:sz w:val="24"/>
          <w:szCs w:val="24"/>
        </w:rPr>
        <w:t xml:space="preserve">and is one of the </w:t>
      </w:r>
      <w:r w:rsidR="00540DB6" w:rsidRPr="0070167A">
        <w:rPr>
          <w:sz w:val="24"/>
          <w:szCs w:val="24"/>
        </w:rPr>
        <w:t xml:space="preserve">most </w:t>
      </w:r>
      <w:r w:rsidR="00560A01" w:rsidRPr="0070167A">
        <w:rPr>
          <w:sz w:val="24"/>
          <w:szCs w:val="24"/>
        </w:rPr>
        <w:t xml:space="preserve">widely used </w:t>
      </w:r>
      <w:r w:rsidR="00752B9C" w:rsidRPr="0070167A">
        <w:rPr>
          <w:sz w:val="24"/>
          <w:szCs w:val="24"/>
        </w:rPr>
        <w:t xml:space="preserve">strategy tool in the modern </w:t>
      </w:r>
      <w:r w:rsidR="00B6467A" w:rsidRPr="0070167A">
        <w:rPr>
          <w:sz w:val="24"/>
          <w:szCs w:val="24"/>
        </w:rPr>
        <w:t>world</w:t>
      </w:r>
      <w:r w:rsidR="003041BE">
        <w:rPr>
          <w:sz w:val="24"/>
          <w:szCs w:val="24"/>
        </w:rPr>
        <w:t xml:space="preserve">. </w:t>
      </w:r>
      <w:r w:rsidR="00DC08DD" w:rsidRPr="00370199">
        <w:rPr>
          <w:rFonts w:ascii="Arial" w:hAnsi="Arial" w:cs="Arial"/>
          <w:color w:val="333333"/>
          <w:shd w:val="clear" w:color="auto" w:fill="FFFFFF"/>
        </w:rPr>
        <w:t>SWOT analysis is the pro</w:t>
      </w:r>
      <w:r w:rsidR="00F86BA3">
        <w:rPr>
          <w:rFonts w:ascii="Arial" w:hAnsi="Arial" w:cs="Arial"/>
          <w:color w:val="333333"/>
          <w:shd w:val="clear" w:color="auto" w:fill="FFFFFF"/>
        </w:rPr>
        <w:t>cedure</w:t>
      </w:r>
      <w:r w:rsidR="00DC08DD" w:rsidRPr="00370199">
        <w:rPr>
          <w:rFonts w:ascii="Arial" w:hAnsi="Arial" w:cs="Arial"/>
          <w:color w:val="333333"/>
          <w:shd w:val="clear" w:color="auto" w:fill="FFFFFF"/>
        </w:rPr>
        <w:t xml:space="preserve"> of </w:t>
      </w:r>
      <w:r w:rsidR="00AD4AEE">
        <w:rPr>
          <w:rFonts w:ascii="Arial" w:hAnsi="Arial" w:cs="Arial"/>
          <w:color w:val="333333"/>
          <w:shd w:val="clear" w:color="auto" w:fill="FFFFFF"/>
        </w:rPr>
        <w:t>investigating</w:t>
      </w:r>
      <w:r w:rsidR="00DC08DD" w:rsidRPr="00370199">
        <w:rPr>
          <w:rFonts w:ascii="Arial" w:hAnsi="Arial" w:cs="Arial"/>
          <w:color w:val="333333"/>
          <w:shd w:val="clear" w:color="auto" w:fill="FFFFFF"/>
        </w:rPr>
        <w:t xml:space="preserve"> the internal and external </w:t>
      </w:r>
      <w:r w:rsidR="00617352">
        <w:rPr>
          <w:rFonts w:ascii="Arial" w:hAnsi="Arial" w:cs="Arial"/>
          <w:color w:val="333333"/>
          <w:shd w:val="clear" w:color="auto" w:fill="FFFFFF"/>
        </w:rPr>
        <w:t>surroundings</w:t>
      </w:r>
      <w:r w:rsidR="00DC08DD" w:rsidRPr="00370199">
        <w:rPr>
          <w:rFonts w:ascii="Arial" w:hAnsi="Arial" w:cs="Arial"/>
          <w:color w:val="333333"/>
          <w:shd w:val="clear" w:color="auto" w:fill="FFFFFF"/>
        </w:rPr>
        <w:t xml:space="preserve"> of an organi</w:t>
      </w:r>
      <w:r w:rsidR="003D41CF">
        <w:rPr>
          <w:rFonts w:ascii="Arial" w:hAnsi="Arial" w:cs="Arial"/>
          <w:color w:val="333333"/>
          <w:shd w:val="clear" w:color="auto" w:fill="FFFFFF"/>
        </w:rPr>
        <w:t>s</w:t>
      </w:r>
      <w:r w:rsidR="00DC08DD" w:rsidRPr="00370199">
        <w:rPr>
          <w:rFonts w:ascii="Arial" w:hAnsi="Arial" w:cs="Arial"/>
          <w:color w:val="333333"/>
          <w:shd w:val="clear" w:color="auto" w:fill="FFFFFF"/>
        </w:rPr>
        <w:t>ation and extracting convenient strategies based on its strengths, weaknesses, opportunities and threats</w:t>
      </w:r>
      <w:r w:rsidR="006A5E94">
        <w:rPr>
          <w:rFonts w:ascii="Arial" w:hAnsi="Arial" w:cs="Arial"/>
          <w:color w:val="333333"/>
          <w:shd w:val="clear" w:color="auto" w:fill="FFFFFF"/>
        </w:rPr>
        <w:t>”</w:t>
      </w:r>
      <w:r w:rsidR="00A253E9">
        <w:rPr>
          <w:rFonts w:ascii="Arial" w:hAnsi="Arial" w:cs="Arial"/>
          <w:color w:val="333333"/>
          <w:shd w:val="clear" w:color="auto" w:fill="FFFFFF"/>
        </w:rPr>
        <w:t xml:space="preserve">. </w:t>
      </w:r>
    </w:p>
    <w:p w14:paraId="77F5FAD9" w14:textId="77777777" w:rsidR="001E5775" w:rsidRDefault="001E5775" w:rsidP="00866259">
      <w:pPr>
        <w:pStyle w:val="Heading3"/>
      </w:pPr>
    </w:p>
    <w:p w14:paraId="4D5F3E55" w14:textId="7EDCEAED" w:rsidR="006E4320" w:rsidRPr="006B0AE4" w:rsidRDefault="009A746F" w:rsidP="00A96107">
      <w:pPr>
        <w:pStyle w:val="Heading2"/>
      </w:pPr>
      <w:bookmarkStart w:id="18" w:name="_Toc32918506"/>
      <w:bookmarkStart w:id="19" w:name="_Toc33189044"/>
      <w:r>
        <w:t>5.</w:t>
      </w:r>
      <w:r w:rsidR="00927607">
        <w:t>2</w:t>
      </w:r>
      <w:r>
        <w:t xml:space="preserve"> </w:t>
      </w:r>
      <w:r w:rsidR="009237DC" w:rsidRPr="006B0AE4">
        <w:t>Focused</w:t>
      </w:r>
      <w:r w:rsidR="006E4320" w:rsidRPr="006B0AE4">
        <w:t xml:space="preserve"> Areas </w:t>
      </w:r>
      <w:r w:rsidR="008714F6" w:rsidRPr="006B0AE4">
        <w:t>of</w:t>
      </w:r>
      <w:r w:rsidR="006E4320" w:rsidRPr="006B0AE4">
        <w:t xml:space="preserve"> Improvements Using SWOT</w:t>
      </w:r>
      <w:bookmarkEnd w:id="18"/>
      <w:bookmarkEnd w:id="19"/>
    </w:p>
    <w:p w14:paraId="344192C9" w14:textId="3E1B892E" w:rsidR="006E4320" w:rsidRPr="00730AF3" w:rsidRDefault="009C33E5" w:rsidP="003C53E9">
      <w:pPr>
        <w:pStyle w:val="CommentText"/>
        <w:rPr>
          <w:sz w:val="22"/>
          <w:szCs w:val="22"/>
        </w:rPr>
      </w:pPr>
      <w:r w:rsidRPr="00730AF3">
        <w:rPr>
          <w:sz w:val="22"/>
          <w:szCs w:val="22"/>
        </w:rPr>
        <w:t>Recogni</w:t>
      </w:r>
      <w:r w:rsidR="000E57C0">
        <w:rPr>
          <w:sz w:val="22"/>
          <w:szCs w:val="22"/>
        </w:rPr>
        <w:t>s</w:t>
      </w:r>
      <w:r w:rsidRPr="00730AF3">
        <w:rPr>
          <w:sz w:val="22"/>
          <w:szCs w:val="22"/>
        </w:rPr>
        <w:t xml:space="preserve">ing areas for improvement using </w:t>
      </w:r>
      <w:r w:rsidR="00EF576E" w:rsidRPr="00730AF3">
        <w:rPr>
          <w:sz w:val="22"/>
          <w:szCs w:val="22"/>
        </w:rPr>
        <w:t>SWOT Analysis</w:t>
      </w:r>
      <w:r w:rsidR="00244E60" w:rsidRPr="00730AF3">
        <w:rPr>
          <w:sz w:val="22"/>
          <w:szCs w:val="22"/>
        </w:rPr>
        <w:t>,</w:t>
      </w:r>
      <w:r w:rsidRPr="00730AF3">
        <w:rPr>
          <w:sz w:val="22"/>
          <w:szCs w:val="22"/>
        </w:rPr>
        <w:t xml:space="preserve"> which is a useful technique</w:t>
      </w:r>
      <w:r w:rsidR="00244E60" w:rsidRPr="00730AF3">
        <w:rPr>
          <w:sz w:val="22"/>
          <w:szCs w:val="22"/>
        </w:rPr>
        <w:t xml:space="preserve"> to show</w:t>
      </w:r>
      <w:r w:rsidRPr="00730AF3">
        <w:rPr>
          <w:sz w:val="22"/>
          <w:szCs w:val="22"/>
        </w:rPr>
        <w:t xml:space="preserve"> where your strengths are</w:t>
      </w:r>
      <w:r w:rsidR="00D3222D" w:rsidRPr="00730AF3">
        <w:rPr>
          <w:sz w:val="22"/>
          <w:szCs w:val="22"/>
        </w:rPr>
        <w:t xml:space="preserve"> and</w:t>
      </w:r>
      <w:r w:rsidRPr="00730AF3">
        <w:rPr>
          <w:sz w:val="22"/>
          <w:szCs w:val="22"/>
        </w:rPr>
        <w:t xml:space="preserve"> for areas to improve as well as identifying opportunities </w:t>
      </w:r>
      <w:r w:rsidR="00244E60" w:rsidRPr="00730AF3">
        <w:rPr>
          <w:sz w:val="22"/>
          <w:szCs w:val="22"/>
        </w:rPr>
        <w:t xml:space="preserve">which will allow </w:t>
      </w:r>
      <w:r w:rsidR="00954E20" w:rsidRPr="00730AF3">
        <w:rPr>
          <w:sz w:val="22"/>
          <w:szCs w:val="22"/>
        </w:rPr>
        <w:t>myse</w:t>
      </w:r>
      <w:r w:rsidR="00E12661" w:rsidRPr="00730AF3">
        <w:rPr>
          <w:sz w:val="22"/>
          <w:szCs w:val="22"/>
        </w:rPr>
        <w:t>lf</w:t>
      </w:r>
      <w:r w:rsidR="00244E60" w:rsidRPr="00730AF3">
        <w:rPr>
          <w:sz w:val="22"/>
          <w:szCs w:val="22"/>
        </w:rPr>
        <w:t xml:space="preserve"> to overcome possible threat</w:t>
      </w:r>
      <w:r w:rsidR="005E45CF" w:rsidRPr="00730AF3">
        <w:rPr>
          <w:sz w:val="22"/>
          <w:szCs w:val="22"/>
        </w:rPr>
        <w:t>.</w:t>
      </w:r>
      <w:r w:rsidR="00F947E3" w:rsidRPr="00730AF3">
        <w:rPr>
          <w:sz w:val="22"/>
          <w:szCs w:val="22"/>
        </w:rPr>
        <w:t xml:space="preserve"> </w:t>
      </w:r>
      <w:r w:rsidR="00DF55DD" w:rsidRPr="00730AF3">
        <w:rPr>
          <w:sz w:val="22"/>
          <w:szCs w:val="22"/>
        </w:rPr>
        <w:t>In this report</w:t>
      </w:r>
      <w:r w:rsidR="00286317" w:rsidRPr="00730AF3">
        <w:rPr>
          <w:sz w:val="22"/>
          <w:szCs w:val="22"/>
        </w:rPr>
        <w:t xml:space="preserve"> </w:t>
      </w:r>
      <w:r w:rsidR="00384527" w:rsidRPr="00730AF3">
        <w:rPr>
          <w:sz w:val="22"/>
          <w:szCs w:val="22"/>
        </w:rPr>
        <w:t>it</w:t>
      </w:r>
      <w:r w:rsidR="00067B29" w:rsidRPr="00730AF3">
        <w:rPr>
          <w:sz w:val="22"/>
          <w:szCs w:val="22"/>
        </w:rPr>
        <w:t xml:space="preserve"> will analyse </w:t>
      </w:r>
      <w:r w:rsidR="00384527" w:rsidRPr="00730AF3">
        <w:rPr>
          <w:sz w:val="22"/>
          <w:szCs w:val="22"/>
        </w:rPr>
        <w:t>and show the rea</w:t>
      </w:r>
      <w:r w:rsidR="005910A8" w:rsidRPr="00730AF3">
        <w:rPr>
          <w:sz w:val="22"/>
          <w:szCs w:val="22"/>
        </w:rPr>
        <w:t xml:space="preserve">der </w:t>
      </w:r>
      <w:r w:rsidR="00E3366A" w:rsidRPr="00730AF3">
        <w:rPr>
          <w:sz w:val="22"/>
          <w:szCs w:val="22"/>
        </w:rPr>
        <w:t xml:space="preserve">how to apply </w:t>
      </w:r>
      <w:r w:rsidR="00CF2E49" w:rsidRPr="00730AF3">
        <w:rPr>
          <w:sz w:val="22"/>
          <w:szCs w:val="22"/>
        </w:rPr>
        <w:t>S</w:t>
      </w:r>
      <w:r w:rsidR="00FC6AD8" w:rsidRPr="00730AF3">
        <w:rPr>
          <w:sz w:val="22"/>
          <w:szCs w:val="22"/>
        </w:rPr>
        <w:t>WOT</w:t>
      </w:r>
      <w:r w:rsidR="00FB277E" w:rsidRPr="00730AF3">
        <w:rPr>
          <w:sz w:val="22"/>
          <w:szCs w:val="22"/>
        </w:rPr>
        <w:t xml:space="preserve"> </w:t>
      </w:r>
      <w:r w:rsidR="00CF2E49" w:rsidRPr="00730AF3">
        <w:rPr>
          <w:sz w:val="22"/>
          <w:szCs w:val="22"/>
        </w:rPr>
        <w:t>A</w:t>
      </w:r>
      <w:r w:rsidR="00FB277E" w:rsidRPr="00730AF3">
        <w:rPr>
          <w:sz w:val="22"/>
          <w:szCs w:val="22"/>
        </w:rPr>
        <w:t>nalysis</w:t>
      </w:r>
      <w:r w:rsidR="00E3366A" w:rsidRPr="00730AF3">
        <w:rPr>
          <w:b/>
          <w:bCs/>
          <w:sz w:val="22"/>
          <w:szCs w:val="22"/>
        </w:rPr>
        <w:t xml:space="preserve"> </w:t>
      </w:r>
      <w:r w:rsidR="00594FC6" w:rsidRPr="00730AF3">
        <w:rPr>
          <w:sz w:val="22"/>
          <w:szCs w:val="22"/>
        </w:rPr>
        <w:t>to a business</w:t>
      </w:r>
      <w:r w:rsidR="005E7E52" w:rsidRPr="00730AF3">
        <w:rPr>
          <w:sz w:val="22"/>
          <w:szCs w:val="22"/>
        </w:rPr>
        <w:t xml:space="preserve"> </w:t>
      </w:r>
      <w:r w:rsidR="005F6587" w:rsidRPr="00730AF3">
        <w:rPr>
          <w:sz w:val="22"/>
          <w:szCs w:val="22"/>
        </w:rPr>
        <w:t xml:space="preserve">or most importantly to </w:t>
      </w:r>
      <w:r w:rsidR="00C5079B" w:rsidRPr="00730AF3">
        <w:rPr>
          <w:sz w:val="22"/>
          <w:szCs w:val="22"/>
        </w:rPr>
        <w:t>an individual’s</w:t>
      </w:r>
      <w:r w:rsidR="00E35C18" w:rsidRPr="00730AF3">
        <w:rPr>
          <w:sz w:val="22"/>
          <w:szCs w:val="22"/>
        </w:rPr>
        <w:t xml:space="preserve"> </w:t>
      </w:r>
      <w:r w:rsidR="00C5079B" w:rsidRPr="00730AF3">
        <w:rPr>
          <w:sz w:val="22"/>
          <w:szCs w:val="22"/>
        </w:rPr>
        <w:t>life.</w:t>
      </w:r>
      <w:r w:rsidR="008E406B" w:rsidRPr="00730AF3">
        <w:rPr>
          <w:sz w:val="22"/>
          <w:szCs w:val="22"/>
        </w:rPr>
        <w:t xml:space="preserve"> </w:t>
      </w:r>
      <w:r w:rsidR="001A37C0" w:rsidRPr="00730AF3">
        <w:rPr>
          <w:sz w:val="22"/>
          <w:szCs w:val="22"/>
        </w:rPr>
        <w:t>Below i</w:t>
      </w:r>
      <w:r w:rsidR="00201CCD" w:rsidRPr="00730AF3">
        <w:rPr>
          <w:sz w:val="22"/>
          <w:szCs w:val="22"/>
        </w:rPr>
        <w:t>s a</w:t>
      </w:r>
      <w:r w:rsidR="00840F2A">
        <w:rPr>
          <w:sz w:val="22"/>
          <w:szCs w:val="22"/>
        </w:rPr>
        <w:t>n</w:t>
      </w:r>
      <w:r w:rsidR="00201CCD" w:rsidRPr="00730AF3">
        <w:rPr>
          <w:sz w:val="22"/>
          <w:szCs w:val="22"/>
        </w:rPr>
        <w:t xml:space="preserve"> </w:t>
      </w:r>
      <w:r w:rsidR="004B1736" w:rsidRPr="00730AF3">
        <w:rPr>
          <w:sz w:val="22"/>
          <w:szCs w:val="22"/>
        </w:rPr>
        <w:t>example</w:t>
      </w:r>
      <w:r w:rsidR="00C50F16" w:rsidRPr="00730AF3">
        <w:rPr>
          <w:sz w:val="22"/>
          <w:szCs w:val="22"/>
        </w:rPr>
        <w:t xml:space="preserve"> of how to apply </w:t>
      </w:r>
      <w:r w:rsidR="001E7116" w:rsidRPr="00730AF3">
        <w:rPr>
          <w:sz w:val="22"/>
          <w:szCs w:val="22"/>
        </w:rPr>
        <w:t xml:space="preserve">these </w:t>
      </w:r>
      <w:r w:rsidR="00020C45" w:rsidRPr="00730AF3">
        <w:rPr>
          <w:sz w:val="22"/>
          <w:szCs w:val="22"/>
        </w:rPr>
        <w:t xml:space="preserve">theories </w:t>
      </w:r>
      <w:r w:rsidR="00FE30B6" w:rsidRPr="00730AF3">
        <w:rPr>
          <w:sz w:val="22"/>
          <w:szCs w:val="22"/>
        </w:rPr>
        <w:t xml:space="preserve">to </w:t>
      </w:r>
      <w:r w:rsidR="00FB3159" w:rsidRPr="00730AF3">
        <w:rPr>
          <w:sz w:val="22"/>
          <w:szCs w:val="22"/>
        </w:rPr>
        <w:t xml:space="preserve">show how closely </w:t>
      </w:r>
      <w:r w:rsidR="00404A8A">
        <w:rPr>
          <w:sz w:val="22"/>
          <w:szCs w:val="22"/>
        </w:rPr>
        <w:t xml:space="preserve">a business is </w:t>
      </w:r>
      <w:r w:rsidR="00E34E96" w:rsidRPr="00730AF3">
        <w:rPr>
          <w:sz w:val="22"/>
          <w:szCs w:val="22"/>
        </w:rPr>
        <w:t xml:space="preserve">aligned </w:t>
      </w:r>
      <w:r w:rsidR="00360A3E" w:rsidRPr="00730AF3">
        <w:rPr>
          <w:sz w:val="22"/>
          <w:szCs w:val="22"/>
        </w:rPr>
        <w:t xml:space="preserve">with </w:t>
      </w:r>
      <w:r w:rsidR="00555623" w:rsidRPr="00730AF3">
        <w:rPr>
          <w:sz w:val="22"/>
          <w:szCs w:val="22"/>
        </w:rPr>
        <w:t xml:space="preserve">increasing </w:t>
      </w:r>
      <w:r w:rsidR="00BE3E26" w:rsidRPr="00730AF3">
        <w:rPr>
          <w:sz w:val="22"/>
          <w:szCs w:val="22"/>
        </w:rPr>
        <w:t>demand</w:t>
      </w:r>
      <w:r w:rsidR="00360A3E" w:rsidRPr="00730AF3">
        <w:rPr>
          <w:sz w:val="22"/>
          <w:szCs w:val="22"/>
        </w:rPr>
        <w:t xml:space="preserve"> and</w:t>
      </w:r>
      <w:r w:rsidR="00315340" w:rsidRPr="00730AF3">
        <w:rPr>
          <w:sz w:val="22"/>
          <w:szCs w:val="22"/>
        </w:rPr>
        <w:t xml:space="preserve"> </w:t>
      </w:r>
      <w:r w:rsidR="00330492" w:rsidRPr="00730AF3">
        <w:rPr>
          <w:sz w:val="22"/>
          <w:szCs w:val="22"/>
        </w:rPr>
        <w:t xml:space="preserve">expanding </w:t>
      </w:r>
      <w:r w:rsidR="00185658" w:rsidRPr="00730AF3">
        <w:rPr>
          <w:sz w:val="22"/>
          <w:szCs w:val="22"/>
        </w:rPr>
        <w:t>growth</w:t>
      </w:r>
      <w:r w:rsidR="008D708E" w:rsidRPr="00730AF3">
        <w:rPr>
          <w:sz w:val="22"/>
          <w:szCs w:val="22"/>
        </w:rPr>
        <w:t xml:space="preserve"> </w:t>
      </w:r>
      <w:r w:rsidR="00233849" w:rsidRPr="00730AF3">
        <w:rPr>
          <w:sz w:val="22"/>
          <w:szCs w:val="22"/>
        </w:rPr>
        <w:t>within itself.</w:t>
      </w:r>
    </w:p>
    <w:p w14:paraId="5AE26331" w14:textId="5A51E1D8" w:rsidR="005E45CF" w:rsidRPr="00730AF3" w:rsidRDefault="004F75B9" w:rsidP="00255742">
      <w:pPr>
        <w:pStyle w:val="ListParagraph"/>
        <w:numPr>
          <w:ilvl w:val="0"/>
          <w:numId w:val="2"/>
        </w:numPr>
        <w:outlineLvl w:val="0"/>
      </w:pPr>
      <w:bookmarkStart w:id="20" w:name="_Toc32918507"/>
      <w:bookmarkStart w:id="21" w:name="_Toc33128115"/>
      <w:bookmarkStart w:id="22" w:name="_Toc33128149"/>
      <w:bookmarkStart w:id="23" w:name="_Toc33189045"/>
      <w:r w:rsidRPr="00730AF3">
        <w:t>Strengths</w:t>
      </w:r>
      <w:r w:rsidR="00565D34">
        <w:t>:</w:t>
      </w:r>
      <w:r w:rsidR="00377E47" w:rsidRPr="00730AF3">
        <w:t xml:space="preserve"> </w:t>
      </w:r>
      <w:r w:rsidR="00E25338">
        <w:t>–</w:t>
      </w:r>
      <w:bookmarkEnd w:id="20"/>
      <w:r w:rsidR="00377E47" w:rsidRPr="00730AF3">
        <w:t xml:space="preserve"> </w:t>
      </w:r>
      <w:r w:rsidR="00E25338">
        <w:t xml:space="preserve">Determined, </w:t>
      </w:r>
      <w:r w:rsidR="00B862B7">
        <w:t>trustworthy</w:t>
      </w:r>
      <w:r w:rsidR="00E25338">
        <w:t>,</w:t>
      </w:r>
      <w:r w:rsidR="00264FC1">
        <w:t xml:space="preserve"> </w:t>
      </w:r>
      <w:r w:rsidR="00B22AC8">
        <w:t>honest, respectful</w:t>
      </w:r>
      <w:r w:rsidR="00E25338">
        <w:t xml:space="preserve">, </w:t>
      </w:r>
      <w:r w:rsidR="005B430A">
        <w:t xml:space="preserve">adaptability, </w:t>
      </w:r>
      <w:r w:rsidR="00CC2BE3">
        <w:t>dependability,</w:t>
      </w:r>
      <w:r w:rsidR="0058275A">
        <w:t xml:space="preserve"> creativity,</w:t>
      </w:r>
      <w:bookmarkEnd w:id="21"/>
      <w:bookmarkEnd w:id="22"/>
      <w:bookmarkEnd w:id="23"/>
      <w:r w:rsidR="0058275A">
        <w:t xml:space="preserve"> </w:t>
      </w:r>
      <w:r w:rsidR="00B862B7">
        <w:t xml:space="preserve"> </w:t>
      </w:r>
    </w:p>
    <w:p w14:paraId="060CB9FC" w14:textId="22832903" w:rsidR="00671335" w:rsidRPr="00730AF3" w:rsidRDefault="00565D34" w:rsidP="00794F98">
      <w:pPr>
        <w:pStyle w:val="ListParagraph"/>
        <w:numPr>
          <w:ilvl w:val="0"/>
          <w:numId w:val="2"/>
        </w:numPr>
      </w:pPr>
      <w:r w:rsidRPr="00730AF3">
        <w:t>Weakness</w:t>
      </w:r>
      <w:r>
        <w:t>: –</w:t>
      </w:r>
      <w:r w:rsidR="00837695">
        <w:t xml:space="preserve"> </w:t>
      </w:r>
      <w:r w:rsidR="009B1461">
        <w:t xml:space="preserve">Oral communication, </w:t>
      </w:r>
      <w:r w:rsidR="00837695">
        <w:t>time management, digital competency,</w:t>
      </w:r>
      <w:r w:rsidR="00697614">
        <w:t xml:space="preserve"> taking on </w:t>
      </w:r>
      <w:r w:rsidR="00444FCC">
        <w:t>too</w:t>
      </w:r>
      <w:r w:rsidR="00697614">
        <w:t xml:space="preserve"> many tasks</w:t>
      </w:r>
      <w:r w:rsidR="00444FCC">
        <w:t>.</w:t>
      </w:r>
    </w:p>
    <w:p w14:paraId="641E0214" w14:textId="45712A03" w:rsidR="00671335" w:rsidRPr="00730AF3" w:rsidRDefault="00502CD7" w:rsidP="00794F98">
      <w:pPr>
        <w:pStyle w:val="ListParagraph"/>
        <w:numPr>
          <w:ilvl w:val="0"/>
          <w:numId w:val="2"/>
        </w:numPr>
      </w:pPr>
      <w:r w:rsidRPr="00730AF3">
        <w:t>Opportunity</w:t>
      </w:r>
      <w:r w:rsidR="00565D34">
        <w:t>:</w:t>
      </w:r>
      <w:r w:rsidRPr="00730AF3">
        <w:t xml:space="preserve"> </w:t>
      </w:r>
      <w:r w:rsidR="009D403F">
        <w:t>–</w:t>
      </w:r>
      <w:r w:rsidR="00B862B7">
        <w:t xml:space="preserve"> </w:t>
      </w:r>
      <w:r w:rsidR="009D403F">
        <w:t>Recogn</w:t>
      </w:r>
      <w:r w:rsidR="00672DA3">
        <w:t>ising</w:t>
      </w:r>
      <w:r w:rsidR="009D403F">
        <w:t xml:space="preserve"> weakness</w:t>
      </w:r>
      <w:r w:rsidR="00672DA3">
        <w:t>,</w:t>
      </w:r>
      <w:r w:rsidR="00B40A0B">
        <w:t xml:space="preserve"> </w:t>
      </w:r>
      <w:r w:rsidR="00595FF1">
        <w:t>attending</w:t>
      </w:r>
      <w:r w:rsidR="001C4526">
        <w:t xml:space="preserve"> </w:t>
      </w:r>
      <w:r w:rsidR="002E503A">
        <w:t xml:space="preserve">university, </w:t>
      </w:r>
    </w:p>
    <w:p w14:paraId="14FDE4E0" w14:textId="6D6D93CE" w:rsidR="00502CD7" w:rsidRDefault="00502CD7" w:rsidP="00794F98">
      <w:pPr>
        <w:pStyle w:val="ListParagraph"/>
        <w:numPr>
          <w:ilvl w:val="0"/>
          <w:numId w:val="2"/>
        </w:numPr>
      </w:pPr>
      <w:r w:rsidRPr="00730AF3">
        <w:t>Threats</w:t>
      </w:r>
      <w:r w:rsidR="00565D34">
        <w:t>: -</w:t>
      </w:r>
      <w:r w:rsidRPr="00730AF3">
        <w:t xml:space="preserve"> </w:t>
      </w:r>
      <w:r w:rsidR="00F96716">
        <w:t xml:space="preserve">not </w:t>
      </w:r>
      <w:r w:rsidR="00322283">
        <w:t>being aware</w:t>
      </w:r>
      <w:r w:rsidR="00B05E13">
        <w:t xml:space="preserve">, not </w:t>
      </w:r>
      <w:r w:rsidR="00F96716">
        <w:t xml:space="preserve">sticking to </w:t>
      </w:r>
      <w:r w:rsidR="00B05E13">
        <w:t xml:space="preserve">my </w:t>
      </w:r>
      <w:r w:rsidR="00F96716">
        <w:t>deadlines</w:t>
      </w:r>
      <w:r w:rsidR="00942C84">
        <w:t>,</w:t>
      </w:r>
      <w:r w:rsidR="00B05E13">
        <w:t xml:space="preserve"> </w:t>
      </w:r>
      <w:r w:rsidR="00A15E29">
        <w:t>taking on to</w:t>
      </w:r>
      <w:r w:rsidR="002F2B9D">
        <w:t>o</w:t>
      </w:r>
      <w:r w:rsidR="00A15E29">
        <w:t xml:space="preserve"> much </w:t>
      </w:r>
      <w:r w:rsidR="00FA0B76">
        <w:t>work, not being able to say no.</w:t>
      </w:r>
      <w:r w:rsidR="00B05E13">
        <w:t xml:space="preserve"> </w:t>
      </w:r>
    </w:p>
    <w:p w14:paraId="5240C971" w14:textId="17EF2FEF" w:rsidR="00683EB3" w:rsidRDefault="0070525E" w:rsidP="007D3089">
      <w:r>
        <w:t>Here I ha</w:t>
      </w:r>
      <w:r w:rsidR="00BF780D">
        <w:t>ve</w:t>
      </w:r>
      <w:r>
        <w:t xml:space="preserve"> analysed my </w:t>
      </w:r>
      <w:r w:rsidR="00C14410">
        <w:t xml:space="preserve">strengths </w:t>
      </w:r>
      <w:r w:rsidR="00A733FD">
        <w:t>and my weakness</w:t>
      </w:r>
      <w:r w:rsidR="00C0384E">
        <w:t xml:space="preserve">, </w:t>
      </w:r>
      <w:r w:rsidR="00973B6E">
        <w:t xml:space="preserve">my opportunities </w:t>
      </w:r>
      <w:r w:rsidR="008A72DB">
        <w:t>and threats</w:t>
      </w:r>
      <w:r w:rsidR="009F5E6E">
        <w:t>. This will allow me</w:t>
      </w:r>
      <w:r w:rsidR="00BA53D5">
        <w:t xml:space="preserve"> to focus on my strengths </w:t>
      </w:r>
      <w:r w:rsidR="00483D79">
        <w:t>to mi</w:t>
      </w:r>
      <w:r w:rsidR="00532B08">
        <w:t xml:space="preserve">nimise my weakness </w:t>
      </w:r>
      <w:r w:rsidR="008036BF">
        <w:t xml:space="preserve">and take full advantage of my opportunities so </w:t>
      </w:r>
      <w:r w:rsidR="003A20EC">
        <w:t>I can overcome possible threat</w:t>
      </w:r>
      <w:r w:rsidR="00B22AC8">
        <w:t>.</w:t>
      </w:r>
      <w:r w:rsidR="009E7B92">
        <w:t xml:space="preserve"> </w:t>
      </w:r>
      <w:r w:rsidR="00646920">
        <w:t xml:space="preserve">The only way I can do this is </w:t>
      </w:r>
      <w:r w:rsidR="005F6514">
        <w:t xml:space="preserve">by </w:t>
      </w:r>
      <w:r w:rsidR="007E044A">
        <w:t xml:space="preserve">critically </w:t>
      </w:r>
      <w:r w:rsidR="00A834EE">
        <w:t xml:space="preserve">analysing </w:t>
      </w:r>
      <w:r w:rsidR="00646920">
        <w:t>my weaknes</w:t>
      </w:r>
      <w:r w:rsidR="004F4190">
        <w:t xml:space="preserve">s </w:t>
      </w:r>
      <w:r w:rsidR="00A2628B">
        <w:t>to the full ext</w:t>
      </w:r>
      <w:r w:rsidR="00253201">
        <w:t>ent</w:t>
      </w:r>
      <w:r w:rsidR="003925D6">
        <w:t xml:space="preserve">, I </w:t>
      </w:r>
      <w:r w:rsidR="005A0970">
        <w:t xml:space="preserve">had </w:t>
      </w:r>
      <w:r w:rsidR="003925D6">
        <w:t>found that in the past I was not very organised</w:t>
      </w:r>
      <w:r w:rsidR="005A0970">
        <w:t>.</w:t>
      </w:r>
      <w:r w:rsidR="00D87A2D">
        <w:t xml:space="preserve"> </w:t>
      </w:r>
      <w:r w:rsidR="00B01860">
        <w:t xml:space="preserve">As I have </w:t>
      </w:r>
      <w:r w:rsidR="00D25935">
        <w:t xml:space="preserve">now been </w:t>
      </w:r>
      <w:r w:rsidR="000F08DC">
        <w:t xml:space="preserve">introduced </w:t>
      </w:r>
      <w:r w:rsidR="000F08DC">
        <w:lastRenderedPageBreak/>
        <w:t>to</w:t>
      </w:r>
      <w:r w:rsidR="003E7393">
        <w:t xml:space="preserve"> swot analysis </w:t>
      </w:r>
      <w:r w:rsidR="000453BC">
        <w:t>in university</w:t>
      </w:r>
      <w:r w:rsidR="00D25935">
        <w:t xml:space="preserve">, it </w:t>
      </w:r>
      <w:r w:rsidR="00917071">
        <w:t xml:space="preserve">will help me </w:t>
      </w:r>
      <w:r w:rsidR="006933C1">
        <w:t xml:space="preserve">structure my </w:t>
      </w:r>
      <w:r w:rsidR="00917071">
        <w:t>future</w:t>
      </w:r>
      <w:r w:rsidR="00C56ECC">
        <w:t xml:space="preserve"> </w:t>
      </w:r>
      <w:r w:rsidR="00DB6D6D">
        <w:t xml:space="preserve">and </w:t>
      </w:r>
      <w:r w:rsidR="00C56ECC">
        <w:t xml:space="preserve">provide me with guidance to </w:t>
      </w:r>
      <w:r w:rsidR="00B84D2D">
        <w:t>learn more about myself</w:t>
      </w:r>
      <w:r w:rsidR="005D25C1">
        <w:t>.</w:t>
      </w:r>
      <w:r w:rsidR="003E3551">
        <w:t xml:space="preserve"> Below </w:t>
      </w:r>
      <w:r w:rsidR="00200B29">
        <w:t>I cho</w:t>
      </w:r>
      <w:r w:rsidR="00BF62CD">
        <w:t>o</w:t>
      </w:r>
      <w:r w:rsidR="00200B29">
        <w:t xml:space="preserve">se </w:t>
      </w:r>
      <w:r w:rsidR="00660442">
        <w:t xml:space="preserve">two </w:t>
      </w:r>
      <w:r w:rsidR="00943C30">
        <w:t>of my</w:t>
      </w:r>
      <w:r w:rsidR="00D16866">
        <w:t xml:space="preserve"> </w:t>
      </w:r>
      <w:r w:rsidR="00392F78">
        <w:t>weakness</w:t>
      </w:r>
      <w:r w:rsidR="007F61BE">
        <w:t>es</w:t>
      </w:r>
      <w:r w:rsidR="00392F78">
        <w:t xml:space="preserve"> </w:t>
      </w:r>
      <w:r w:rsidR="007F61BE">
        <w:t>and will</w:t>
      </w:r>
      <w:r w:rsidR="00392F78">
        <w:t xml:space="preserve"> </w:t>
      </w:r>
      <w:r w:rsidR="00A07097">
        <w:t>show how I will tackle them</w:t>
      </w:r>
      <w:r w:rsidR="00D16866">
        <w:t xml:space="preserve"> </w:t>
      </w:r>
      <w:r w:rsidR="00632B1C">
        <w:t>on a day to day basi</w:t>
      </w:r>
      <w:r w:rsidR="00220FDD">
        <w:t>s.</w:t>
      </w:r>
    </w:p>
    <w:p w14:paraId="65A78F05" w14:textId="669B9166" w:rsidR="003B4A15" w:rsidRDefault="009118C4" w:rsidP="004C53EE">
      <w:pPr>
        <w:pStyle w:val="ListParagraph"/>
        <w:numPr>
          <w:ilvl w:val="0"/>
          <w:numId w:val="4"/>
        </w:numPr>
      </w:pPr>
      <w:r>
        <w:t>Oral communication</w:t>
      </w:r>
      <w:r w:rsidR="00446074">
        <w:t xml:space="preserve">: </w:t>
      </w:r>
      <w:r w:rsidR="00A730C4">
        <w:t>-</w:t>
      </w:r>
      <w:r w:rsidR="00253201">
        <w:t xml:space="preserve"> </w:t>
      </w:r>
      <w:r w:rsidR="00960A0E">
        <w:t>R</w:t>
      </w:r>
      <w:r w:rsidR="00205BE9">
        <w:t>ead</w:t>
      </w:r>
      <w:r w:rsidR="00FF183C">
        <w:t xml:space="preserve"> </w:t>
      </w:r>
      <w:r w:rsidR="00A768E5">
        <w:t>every day,</w:t>
      </w:r>
      <w:r w:rsidR="002B601F">
        <w:t xml:space="preserve"> learn new words</w:t>
      </w:r>
      <w:r w:rsidR="006E7160">
        <w:t xml:space="preserve"> every day </w:t>
      </w:r>
      <w:r w:rsidR="002B601F">
        <w:t xml:space="preserve">, </w:t>
      </w:r>
      <w:r w:rsidR="0064207E">
        <w:t xml:space="preserve">engage in </w:t>
      </w:r>
      <w:r w:rsidR="002B601F">
        <w:t xml:space="preserve">intellectual </w:t>
      </w:r>
      <w:r w:rsidR="006A3B02">
        <w:t>conversations</w:t>
      </w:r>
      <w:r w:rsidR="002B601F">
        <w:t xml:space="preserve"> </w:t>
      </w:r>
      <w:r w:rsidR="006A3B02">
        <w:t>with lecturers and peers</w:t>
      </w:r>
      <w:r w:rsidR="008E7301">
        <w:t>,</w:t>
      </w:r>
      <w:r w:rsidR="00482331">
        <w:t xml:space="preserve"> </w:t>
      </w:r>
      <w:r w:rsidR="008E7301">
        <w:t xml:space="preserve">look up words </w:t>
      </w:r>
      <w:r w:rsidR="002513C4">
        <w:t xml:space="preserve">in a dictionary that </w:t>
      </w:r>
      <w:r w:rsidR="008E7301">
        <w:t>I don’t know</w:t>
      </w:r>
      <w:r w:rsidR="006E7160">
        <w:t xml:space="preserve"> and practice</w:t>
      </w:r>
      <w:r w:rsidR="00293897">
        <w:t xml:space="preserve"> my vocabulary</w:t>
      </w:r>
      <w:r w:rsidR="00CD3A21">
        <w:t xml:space="preserve">, </w:t>
      </w:r>
      <w:r w:rsidR="007E230E">
        <w:t>listen to others</w:t>
      </w:r>
      <w:r w:rsidR="001967DE">
        <w:t>,</w:t>
      </w:r>
      <w:r w:rsidR="00CD3A21">
        <w:t xml:space="preserve"> improve </w:t>
      </w:r>
      <w:r w:rsidR="003A1ACE">
        <w:t xml:space="preserve">on </w:t>
      </w:r>
      <w:r w:rsidR="00CD3A21">
        <w:t xml:space="preserve">body </w:t>
      </w:r>
      <w:r w:rsidR="005F45A8">
        <w:t xml:space="preserve">language </w:t>
      </w:r>
      <w:r w:rsidR="00151407">
        <w:t xml:space="preserve">by being </w:t>
      </w:r>
      <w:r w:rsidR="00C50B05">
        <w:t xml:space="preserve">physically </w:t>
      </w:r>
      <w:r w:rsidR="00151407">
        <w:t>aware and making eye contact</w:t>
      </w:r>
      <w:r w:rsidR="00A85C4A">
        <w:t>.</w:t>
      </w:r>
    </w:p>
    <w:p w14:paraId="4AF29FC3" w14:textId="0DFFE522" w:rsidR="00845D18" w:rsidRDefault="00845D18" w:rsidP="004C53EE">
      <w:pPr>
        <w:pStyle w:val="ListParagraph"/>
        <w:numPr>
          <w:ilvl w:val="0"/>
          <w:numId w:val="4"/>
        </w:numPr>
      </w:pPr>
      <w:r>
        <w:t>Time management</w:t>
      </w:r>
      <w:r w:rsidR="002E5606">
        <w:t>: -</w:t>
      </w:r>
      <w:r w:rsidR="00C63FA7">
        <w:t xml:space="preserve"> Write a to</w:t>
      </w:r>
      <w:r w:rsidR="00870A4A">
        <w:t>-</w:t>
      </w:r>
      <w:r w:rsidR="00C63FA7">
        <w:t xml:space="preserve">do list </w:t>
      </w:r>
      <w:r w:rsidR="00905E4D">
        <w:t xml:space="preserve">every </w:t>
      </w:r>
      <w:r w:rsidR="00056C7A">
        <w:t>day, going</w:t>
      </w:r>
      <w:r w:rsidR="00744EF0">
        <w:t xml:space="preserve"> to bed</w:t>
      </w:r>
      <w:r w:rsidR="00661644">
        <w:t xml:space="preserve"> </w:t>
      </w:r>
      <w:r w:rsidR="00081B40">
        <w:t>early</w:t>
      </w:r>
      <w:r w:rsidR="00661644">
        <w:t>,</w:t>
      </w:r>
      <w:r w:rsidR="00F22E29">
        <w:t xml:space="preserve"> </w:t>
      </w:r>
      <w:r w:rsidR="002F2A29">
        <w:t>leav</w:t>
      </w:r>
      <w:r w:rsidR="00A32590">
        <w:t>ing</w:t>
      </w:r>
      <w:r w:rsidR="001B1E1F">
        <w:t xml:space="preserve"> sufficient time so</w:t>
      </w:r>
      <w:r w:rsidR="00415661">
        <w:t xml:space="preserve"> that</w:t>
      </w:r>
      <w:r w:rsidR="00A32590">
        <w:t xml:space="preserve"> </w:t>
      </w:r>
      <w:r w:rsidR="00415661">
        <w:t>I am</w:t>
      </w:r>
      <w:r w:rsidR="00F22E29">
        <w:t xml:space="preserve"> on time for lectures,</w:t>
      </w:r>
      <w:r w:rsidR="009A6380">
        <w:t xml:space="preserve"> </w:t>
      </w:r>
      <w:r w:rsidR="00415661">
        <w:t xml:space="preserve">avoid </w:t>
      </w:r>
      <w:r w:rsidR="009A6380">
        <w:t>multitasking</w:t>
      </w:r>
      <w:r w:rsidR="00091964">
        <w:t xml:space="preserve">, </w:t>
      </w:r>
      <w:r w:rsidR="006D5241">
        <w:t xml:space="preserve">being adamant </w:t>
      </w:r>
      <w:r w:rsidR="00FB69FE">
        <w:t>–</w:t>
      </w:r>
      <w:r w:rsidR="00C4588D">
        <w:t xml:space="preserve"> </w:t>
      </w:r>
      <w:r w:rsidR="00B07A97">
        <w:t>prioritis</w:t>
      </w:r>
      <w:r w:rsidR="00FB69FE">
        <w:t xml:space="preserve">e </w:t>
      </w:r>
      <w:r w:rsidR="00B07A97">
        <w:t>what</w:t>
      </w:r>
      <w:r w:rsidR="00FB69FE">
        <w:t xml:space="preserve"> is </w:t>
      </w:r>
      <w:r w:rsidR="00B07A97">
        <w:t>most important</w:t>
      </w:r>
      <w:r w:rsidR="00A50CBE">
        <w:t>.</w:t>
      </w:r>
    </w:p>
    <w:p w14:paraId="0D2DA176" w14:textId="18F06BDA" w:rsidR="001967DE" w:rsidRPr="00730AF3" w:rsidRDefault="001967DE" w:rsidP="005C2784">
      <w:pPr>
        <w:ind w:left="360"/>
      </w:pPr>
    </w:p>
    <w:p w14:paraId="59987030" w14:textId="77777777" w:rsidR="00882B95" w:rsidRDefault="0009262F" w:rsidP="00882B95">
      <w:pPr>
        <w:rPr>
          <w:b/>
          <w:bCs/>
          <w:color w:val="FF0000"/>
        </w:rPr>
      </w:pPr>
      <w:r>
        <w:rPr>
          <w:b/>
          <w:bCs/>
          <w:color w:val="FF0000"/>
        </w:rPr>
        <w:t xml:space="preserve">        </w:t>
      </w:r>
    </w:p>
    <w:p w14:paraId="7E3EE102" w14:textId="3E57DF0A" w:rsidR="00FF79FA" w:rsidRPr="00882B95" w:rsidRDefault="00927607" w:rsidP="00927607">
      <w:pPr>
        <w:pStyle w:val="Heading2"/>
        <w:rPr>
          <w:b/>
          <w:bCs/>
          <w:color w:val="FF0000"/>
        </w:rPr>
      </w:pPr>
      <w:bookmarkStart w:id="24" w:name="_Toc33189046"/>
      <w:r>
        <w:t xml:space="preserve">5.3 </w:t>
      </w:r>
      <w:r w:rsidR="00FF79FA" w:rsidRPr="00F50D4A">
        <w:t>Go Mad</w:t>
      </w:r>
      <w:r w:rsidR="009D3015" w:rsidRPr="00F50D4A">
        <w:t xml:space="preserve"> Thinking</w:t>
      </w:r>
      <w:bookmarkEnd w:id="24"/>
    </w:p>
    <w:p w14:paraId="7E7B60D8" w14:textId="0989AB82" w:rsidR="00FF79FA" w:rsidRDefault="002F10DA" w:rsidP="00E165CF">
      <w:r>
        <w:t>According to</w:t>
      </w:r>
      <w:r w:rsidR="00FF35C6">
        <w:t xml:space="preserve"> </w:t>
      </w:r>
      <w:r w:rsidR="00904C0A">
        <w:t>Ron R</w:t>
      </w:r>
      <w:r w:rsidR="00EA3EE1">
        <w:t>eeves</w:t>
      </w:r>
      <w:r w:rsidR="00E230AD">
        <w:t>, Director</w:t>
      </w:r>
      <w:r w:rsidR="003B61D1">
        <w:t xml:space="preserve"> of Global Business Development, </w:t>
      </w:r>
      <w:proofErr w:type="spellStart"/>
      <w:r w:rsidR="003B61D1">
        <w:t>Amec</w:t>
      </w:r>
      <w:proofErr w:type="spellEnd"/>
      <w:r w:rsidR="003B61D1">
        <w:t xml:space="preserve"> Oil</w:t>
      </w:r>
      <w:r w:rsidR="00193B46">
        <w:t xml:space="preserve"> and Gas</w:t>
      </w:r>
      <w:r w:rsidR="0009273F">
        <w:t xml:space="preserve"> </w:t>
      </w:r>
      <w:r w:rsidR="00303B15">
        <w:t>(</w:t>
      </w:r>
      <w:hyperlink r:id="rId23" w:history="1">
        <w:r w:rsidR="002E1A1E" w:rsidRPr="008079A8">
          <w:rPr>
            <w:rStyle w:val="Hyperlink"/>
          </w:rPr>
          <w:t>https://www.gomadthinking.com/shop/books/go-mad-about-coaching/</w:t>
        </w:r>
      </w:hyperlink>
      <w:r w:rsidR="00303B15">
        <w:t>)</w:t>
      </w:r>
      <w:r w:rsidR="00F879B9">
        <w:t xml:space="preserve"> </w:t>
      </w:r>
      <w:r w:rsidR="0064754E">
        <w:t>“</w:t>
      </w:r>
      <w:r w:rsidR="00F879B9">
        <w:t>Go Mad has g</w:t>
      </w:r>
      <w:r w:rsidR="00EB031D">
        <w:t>iven my global team a</w:t>
      </w:r>
      <w:r w:rsidR="0010609B">
        <w:t xml:space="preserve"> for their thinking, which has ena</w:t>
      </w:r>
      <w:r w:rsidR="00DC47A6">
        <w:t>bled them to ach</w:t>
      </w:r>
      <w:r w:rsidR="00183364">
        <w:t>ieve greater results</w:t>
      </w:r>
      <w:r w:rsidR="00813A6A">
        <w:t>”</w:t>
      </w:r>
      <w:r w:rsidR="00F41043">
        <w:t xml:space="preserve"> I have </w:t>
      </w:r>
      <w:r w:rsidR="00DE4ACC">
        <w:t>never in</w:t>
      </w:r>
      <w:r w:rsidR="003361A5">
        <w:t xml:space="preserve"> the past </w:t>
      </w:r>
      <w:r w:rsidR="00DE4ACC">
        <w:t xml:space="preserve">used the Go Mad </w:t>
      </w:r>
      <w:r w:rsidR="00F875B8">
        <w:t>Framework</w:t>
      </w:r>
      <w:r w:rsidR="00791B2F">
        <w:t>,</w:t>
      </w:r>
      <w:r w:rsidR="00F875B8">
        <w:t xml:space="preserve"> in my past as </w:t>
      </w:r>
      <w:r w:rsidR="006F7BFB">
        <w:t>a student and having been intr</w:t>
      </w:r>
      <w:r w:rsidR="0041445F">
        <w:t xml:space="preserve">oduced to </w:t>
      </w:r>
      <w:r w:rsidR="0049221D">
        <w:t xml:space="preserve">The Go Mad Model </w:t>
      </w:r>
      <w:r w:rsidR="00A1394B">
        <w:t>I am hav</w:t>
      </w:r>
      <w:r w:rsidR="00CB554E">
        <w:t xml:space="preserve">e gained a better understanding </w:t>
      </w:r>
      <w:r w:rsidR="00685982">
        <w:t xml:space="preserve">for me to </w:t>
      </w:r>
      <w:r w:rsidR="004D4297">
        <w:t>gain better results</w:t>
      </w:r>
      <w:r w:rsidR="00B3136D">
        <w:t xml:space="preserve"> in my </w:t>
      </w:r>
      <w:r w:rsidR="005B4496">
        <w:t xml:space="preserve">work and study life. I </w:t>
      </w:r>
      <w:r w:rsidR="00C46C37">
        <w:t xml:space="preserve">will be applying this helpful framework in my present and my future to gain better goals and results. </w:t>
      </w:r>
    </w:p>
    <w:p w14:paraId="32CFD291" w14:textId="0CC31609" w:rsidR="00271B7D" w:rsidRDefault="00D20D3F" w:rsidP="00E165CF">
      <w:r>
        <w:rPr>
          <w:b/>
          <w:bCs/>
          <w:noProof/>
          <w:u w:val="single"/>
        </w:rPr>
        <mc:AlternateContent>
          <mc:Choice Requires="wps">
            <w:drawing>
              <wp:anchor distT="0" distB="0" distL="114300" distR="114300" simplePos="0" relativeHeight="251658241" behindDoc="0" locked="0" layoutInCell="1" allowOverlap="1" wp14:anchorId="68A492C7" wp14:editId="3C95921F">
                <wp:simplePos x="0" y="0"/>
                <wp:positionH relativeFrom="margin">
                  <wp:align>center</wp:align>
                </wp:positionH>
                <wp:positionV relativeFrom="paragraph">
                  <wp:posOffset>214757</wp:posOffset>
                </wp:positionV>
                <wp:extent cx="1927041" cy="974856"/>
                <wp:effectExtent l="0" t="0" r="16510" b="15875"/>
                <wp:wrapNone/>
                <wp:docPr id="11" name="Oval 11"/>
                <wp:cNvGraphicFramePr/>
                <a:graphic xmlns:a="http://schemas.openxmlformats.org/drawingml/2006/main">
                  <a:graphicData uri="http://schemas.microsoft.com/office/word/2010/wordprocessingShape">
                    <wps:wsp>
                      <wps:cNvSpPr/>
                      <wps:spPr>
                        <a:xfrm>
                          <a:off x="0" y="0"/>
                          <a:ext cx="1927041" cy="974856"/>
                        </a:xfrm>
                        <a:prstGeom prst="ellipse">
                          <a:avLst/>
                        </a:prstGeom>
                      </wps:spPr>
                      <wps:style>
                        <a:lnRef idx="2">
                          <a:schemeClr val="accent6"/>
                        </a:lnRef>
                        <a:fillRef idx="1">
                          <a:schemeClr val="lt1"/>
                        </a:fillRef>
                        <a:effectRef idx="0">
                          <a:schemeClr val="accent6"/>
                        </a:effectRef>
                        <a:fontRef idx="minor">
                          <a:schemeClr val="dk1"/>
                        </a:fontRef>
                      </wps:style>
                      <wps:txbx>
                        <w:txbxContent>
                          <w:p w14:paraId="21C37B96" w14:textId="132EC781" w:rsidR="00355F57" w:rsidRPr="008E25EE" w:rsidRDefault="00355F57" w:rsidP="00B41AD8">
                            <w:pPr>
                              <w:rPr>
                                <w:sz w:val="18"/>
                                <w:szCs w:val="18"/>
                                <w:lang w:val="en-US"/>
                              </w:rPr>
                            </w:pPr>
                            <w:r>
                              <w:rPr>
                                <w:sz w:val="18"/>
                                <w:szCs w:val="18"/>
                                <w:lang w:val="en-US"/>
                              </w:rPr>
                              <w:t>Researching and to gather information from lectures, books, websites and journals</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oval w14:anchorId="68A492C7" id="Oval 11" o:spid="_x0000_s1026" style="position:absolute;margin-left:0;margin-top:16.9pt;width:151.75pt;height:76.75pt;z-index:251658241;visibility:visible;mso-wrap-style:square;mso-width-percent:0;mso-height-percent:0;mso-wrap-distance-left:9pt;mso-wrap-distance-top:0;mso-wrap-distance-right:9pt;mso-wrap-distance-bottom:0;mso-position-horizontal:center;mso-position-horizontal-relative:margin;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" fillcolor="white [3201]" strokecolor="#70ad47 [3209]" strokeweight="1pt">
                <v:stroke joinstyle="miter"/>
                <v:textbox>
                  <w:txbxContent>
                    <w:p w14:paraId="21C37B96" w14:textId="132EC781" w:rsidR="00355F57" w:rsidRPr="008E25EE" w:rsidRDefault="00355F57" w:rsidP="00B41AD8">
                      <w:pPr>
                        <w:rPr>
                          <w:sz w:val="18"/>
                          <w:szCs w:val="18"/>
                          <w:lang w:val="en-US"/>
                        </w:rPr>
                      </w:pPr>
                      <w:r>
                        <w:rPr>
                          <w:sz w:val="18"/>
                          <w:szCs w:val="18"/>
                          <w:lang w:val="en-US"/>
                        </w:rPr>
                        <w:t>Researching and to gather information from lectures, books, websites and journals</w:t>
                      </w:r>
                    </w:p>
                  </w:txbxContent>
                </v:textbox>
                <w10:wrap anchorx="margin"/>
              </v:oval>
            </w:pict>
          </mc:Fallback>
        </mc:AlternateContent>
      </w:r>
      <w:r w:rsidR="000308A5">
        <w:t>My Go Mad Framework</w:t>
      </w:r>
      <w:r w:rsidR="00F70515">
        <w:t xml:space="preserve"> example</w:t>
      </w:r>
      <w:r w:rsidR="000308A5">
        <w:t xml:space="preserve"> has been attached at the bottom of this </w:t>
      </w:r>
      <w:r w:rsidR="0093061B">
        <w:t xml:space="preserve">paragraph to show a </w:t>
      </w:r>
      <w:r w:rsidR="0093061B" w:rsidRPr="003936A9">
        <w:t>better</w:t>
      </w:r>
      <w:r w:rsidR="0093061B">
        <w:t xml:space="preserve"> </w:t>
      </w:r>
      <w:r w:rsidR="001210DC">
        <w:t>und</w:t>
      </w:r>
      <w:r w:rsidR="0093061B">
        <w:t>erstanding</w:t>
      </w:r>
      <w:r w:rsidR="00F70515">
        <w:t>.</w:t>
      </w:r>
      <w:r w:rsidR="004B097E" w:rsidRPr="004B097E">
        <w:t xml:space="preserve"> </w:t>
      </w:r>
    </w:p>
    <w:p w14:paraId="7E2106CE" w14:textId="79B4C7C9" w:rsidR="00573567" w:rsidRPr="002C65D8" w:rsidRDefault="00573567" w:rsidP="002C65D8"/>
    <w:p w14:paraId="46D8DFE6" w14:textId="016BBDA5" w:rsidR="00953A2F" w:rsidRDefault="00953A2F" w:rsidP="00E165CF">
      <w:pPr>
        <w:rPr>
          <w:b/>
          <w:bCs/>
          <w:u w:val="single"/>
        </w:rPr>
      </w:pPr>
    </w:p>
    <w:p w14:paraId="21F13933" w14:textId="37C950C9" w:rsidR="00953A2F" w:rsidRPr="00B41AD8" w:rsidRDefault="009D5660" w:rsidP="00E165CF">
      <w:pPr>
        <w:rPr>
          <w:bCs/>
          <w:u w:val="single"/>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Pr>
          <w:b/>
          <w:bCs/>
          <w:noProof/>
          <w:u w:val="single"/>
        </w:rPr>
        <mc:AlternateContent>
          <mc:Choice Requires="wps">
            <w:drawing>
              <wp:anchor distT="0" distB="0" distL="114300" distR="114300" simplePos="0" relativeHeight="251658261" behindDoc="0" locked="0" layoutInCell="1" allowOverlap="1" wp14:anchorId="3B448213" wp14:editId="14147991">
                <wp:simplePos x="0" y="0"/>
                <wp:positionH relativeFrom="column">
                  <wp:posOffset>2711326</wp:posOffset>
                </wp:positionH>
                <wp:positionV relativeFrom="paragraph">
                  <wp:posOffset>306707</wp:posOffset>
                </wp:positionV>
                <wp:extent cx="300354" cy="53718"/>
                <wp:effectExtent l="27940" t="10160" r="33020" b="13970"/>
                <wp:wrapNone/>
                <wp:docPr id="58" name="Arrow: Right 58"/>
                <wp:cNvGraphicFramePr/>
                <a:graphic xmlns:a="http://schemas.openxmlformats.org/drawingml/2006/main">
                  <a:graphicData uri="http://schemas.microsoft.com/office/word/2010/wordprocessingShape">
                    <wps:wsp>
                      <wps:cNvSpPr/>
                      <wps:spPr>
                        <a:xfrm rot="16200000">
                          <a:off x="0" y="0"/>
                          <a:ext cx="300354" cy="53718"/>
                        </a:xfrm>
                        <a:prstGeom prst="rightArrow">
                          <a:avLst/>
                        </a:prstGeom>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type w14:anchorId="28CA1FCA" id="_x0000_t13" coordsize="21600,21600" o:spt="13" adj="16200,5400" path="m@0,l@0@1,0@1,0@2@0@2@0,21600,21600,10800xe">
                <v:stroke joinstyle="miter"/>
                <v:formulas>
                  <v:f eqn="val #0"/>
                  <v:f eqn="val #1"/>
                  <v:f eqn="sum height 0 #1"/>
                  <v:f eqn="sum 10800 0 #1"/>
                  <v:f eqn="sum width 0 #0"/>
                  <v:f eqn="prod @4 @3 10800"/>
                  <v:f eqn="sum width 0 @5"/>
                </v:formulas>
                <v:path o:connecttype="custom" o:connectlocs="@0,0;0,10800;@0,21600;21600,10800" o:connectangles="270,180,90,0" textboxrect="0,@1,@6,@2"/>
                <v:handles>
                  <v:h position="#0,#1" xrange="0,21600" yrange="0,10800"/>
                </v:handles>
              </v:shapetype>
              <v:shape id="Arrow: Right 58" o:spid="_x0000_s1026" type="#_x0000_t13" style="position:absolute;margin-left:213.5pt;margin-top:24.15pt;width:23.65pt;height:4.25pt;rotation:-90;z-index:251658261;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" adj="19668" fillcolor="#4472c4 [3204]" strokecolor="#1f3763 [1604]" strokeweight="1pt"/>
            </w:pict>
          </mc:Fallback>
        </mc:AlternateContent>
      </w:r>
      <w:r w:rsidR="00CE377E">
        <w:rPr>
          <w:b/>
          <w:bCs/>
          <w:noProof/>
          <w:u w:val="single"/>
        </w:rPr>
        <mc:AlternateContent>
          <mc:Choice Requires="wps">
            <w:drawing>
              <wp:anchor distT="0" distB="0" distL="114300" distR="114300" simplePos="0" relativeHeight="251658263" behindDoc="0" locked="0" layoutInCell="1" allowOverlap="1" wp14:anchorId="5BF28B90" wp14:editId="34A34E7E">
                <wp:simplePos x="0" y="0"/>
                <wp:positionH relativeFrom="column">
                  <wp:posOffset>3326130</wp:posOffset>
                </wp:positionH>
                <wp:positionV relativeFrom="paragraph">
                  <wp:posOffset>210946</wp:posOffset>
                </wp:positionV>
                <wp:extent cx="417217" cy="65536"/>
                <wp:effectExtent l="0" t="133350" r="0" b="144145"/>
                <wp:wrapNone/>
                <wp:docPr id="60" name="Arrow: Right 60"/>
                <wp:cNvGraphicFramePr/>
                <a:graphic xmlns:a="http://schemas.openxmlformats.org/drawingml/2006/main">
                  <a:graphicData uri="http://schemas.microsoft.com/office/word/2010/wordprocessingShape">
                    <wps:wsp>
                      <wps:cNvSpPr/>
                      <wps:spPr>
                        <a:xfrm rot="13440954">
                          <a:off x="0" y="0"/>
                          <a:ext cx="417217" cy="65536"/>
                        </a:xfrm>
                        <a:prstGeom prst="rightArrow">
                          <a:avLst/>
                        </a:prstGeom>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3A663192" id="Arrow: Right 60" o:spid="_x0000_s1026" type="#_x0000_t13" style="position:absolute;margin-left:261.9pt;margin-top:16.6pt;width:32.85pt;height:5.15pt;rotation:-8911854fd;z-index:251658263;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" adj="19904" fillcolor="#4472c4 [3204]" strokecolor="#1f3763 [1604]" strokeweight="1pt"/>
            </w:pict>
          </mc:Fallback>
        </mc:AlternateContent>
      </w:r>
      <w:r w:rsidR="00CE377E">
        <w:rPr>
          <w:noProof/>
        </w:rPr>
        <mc:AlternateContent>
          <mc:Choice Requires="wps">
            <w:drawing>
              <wp:anchor distT="0" distB="0" distL="114300" distR="114300" simplePos="0" relativeHeight="251658262" behindDoc="0" locked="0" layoutInCell="1" allowOverlap="1" wp14:anchorId="3333C37C" wp14:editId="7FE9C0ED">
                <wp:simplePos x="0" y="0"/>
                <wp:positionH relativeFrom="column">
                  <wp:posOffset>1893189</wp:posOffset>
                </wp:positionH>
                <wp:positionV relativeFrom="paragraph">
                  <wp:posOffset>171576</wp:posOffset>
                </wp:positionV>
                <wp:extent cx="380365" cy="69807"/>
                <wp:effectExtent l="117475" t="0" r="118110" b="0"/>
                <wp:wrapNone/>
                <wp:docPr id="59" name="Arrow: Right 59"/>
                <wp:cNvGraphicFramePr/>
                <a:graphic xmlns:a="http://schemas.openxmlformats.org/drawingml/2006/main">
                  <a:graphicData uri="http://schemas.microsoft.com/office/word/2010/wordprocessingShape">
                    <wps:wsp>
                      <wps:cNvSpPr/>
                      <wps:spPr>
                        <a:xfrm rot="18556390">
                          <a:off x="0" y="0"/>
                          <a:ext cx="380365" cy="69807"/>
                        </a:xfrm>
                        <a:prstGeom prst="rightArrow">
                          <a:avLst/>
                        </a:prstGeom>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748AEAF0" id="Arrow: Right 59" o:spid="_x0000_s1026" type="#_x0000_t13" style="position:absolute;margin-left:149.05pt;margin-top:13.5pt;width:29.95pt;height:5.5pt;rotation:-3324434fd;z-index:25165826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" adj="19618" fillcolor="#4472c4 [3204]" strokecolor="#1f3763 [1604]" strokeweight="1pt"/>
            </w:pict>
          </mc:Fallback>
        </mc:AlternateContent>
      </w:r>
      <w:r w:rsidR="00CE377E">
        <w:rPr>
          <w:b/>
          <w:bCs/>
          <w:noProof/>
          <w:color w:val="FFFFFF"/>
          <w:u w:val="single"/>
        </w:rPr>
        <mc:AlternateContent>
          <mc:Choice Requires="wps">
            <w:drawing>
              <wp:anchor distT="0" distB="0" distL="114300" distR="114300" simplePos="0" relativeHeight="251658248" behindDoc="0" locked="0" layoutInCell="1" allowOverlap="1" wp14:anchorId="3C6E1501" wp14:editId="243F6EBF">
                <wp:simplePos x="0" y="0"/>
                <wp:positionH relativeFrom="column">
                  <wp:posOffset>1554480</wp:posOffset>
                </wp:positionH>
                <wp:positionV relativeFrom="paragraph">
                  <wp:posOffset>81407</wp:posOffset>
                </wp:positionV>
                <wp:extent cx="645668" cy="755904"/>
                <wp:effectExtent l="0" t="0" r="21590" b="25400"/>
                <wp:wrapNone/>
                <wp:docPr id="26" name="Straight Connector 26"/>
                <wp:cNvGraphicFramePr/>
                <a:graphic xmlns:a="http://schemas.openxmlformats.org/drawingml/2006/main">
                  <a:graphicData uri="http://schemas.microsoft.com/office/word/2010/wordprocessingShape">
                    <wps:wsp>
                      <wps:cNvCnPr/>
                      <wps:spPr>
                        <a:xfrm flipH="1">
                          <a:off x="0" y="0"/>
                          <a:ext cx="645668" cy="755904"/>
                        </a:xfrm>
                        <a:prstGeom prst="line">
                          <a:avLst/>
                        </a:prstGeom>
                      </wps:spPr>
                      <wps:style>
                        <a:lnRef idx="1">
                          <a:schemeClr val="accent1"/>
                        </a:lnRef>
                        <a:fillRef idx="0">
                          <a:schemeClr val="accent1"/>
                        </a:fillRef>
                        <a:effectRef idx="0">
                          <a:schemeClr val="accent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line w14:anchorId="7D54C38E" id="Straight Connector 26" o:spid="_x0000_s1026" style="position:absolute;flip:x;z-index:25165824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from="122.4pt,6.4pt" to="173.25pt,65.9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" strokecolor="#4472c4 [3204]" strokeweight=".5pt">
                <v:stroke joinstyle="miter"/>
              </v:line>
            </w:pict>
          </mc:Fallback>
        </mc:AlternateContent>
      </w:r>
      <w:r w:rsidR="00CE377E">
        <w:rPr>
          <w:b/>
          <w:bCs/>
          <w:noProof/>
          <w:color w:val="FFFFFF"/>
          <w:u w:val="single"/>
        </w:rPr>
        <mc:AlternateContent>
          <mc:Choice Requires="wps">
            <w:drawing>
              <wp:anchor distT="0" distB="0" distL="114300" distR="114300" simplePos="0" relativeHeight="251658250" behindDoc="0" locked="0" layoutInCell="1" allowOverlap="1" wp14:anchorId="0CC73D73" wp14:editId="19ACD6A7">
                <wp:simplePos x="0" y="0"/>
                <wp:positionH relativeFrom="column">
                  <wp:posOffset>3462528</wp:posOffset>
                </wp:positionH>
                <wp:positionV relativeFrom="paragraph">
                  <wp:posOffset>136271</wp:posOffset>
                </wp:positionV>
                <wp:extent cx="707136" cy="725424"/>
                <wp:effectExtent l="0" t="0" r="36195" b="36830"/>
                <wp:wrapNone/>
                <wp:docPr id="43" name="Straight Connector 43"/>
                <wp:cNvGraphicFramePr/>
                <a:graphic xmlns:a="http://schemas.openxmlformats.org/drawingml/2006/main">
                  <a:graphicData uri="http://schemas.microsoft.com/office/word/2010/wordprocessingShape">
                    <wps:wsp>
                      <wps:cNvCnPr/>
                      <wps:spPr>
                        <a:xfrm>
                          <a:off x="0" y="0"/>
                          <a:ext cx="707136" cy="725424"/>
                        </a:xfrm>
                        <a:prstGeom prst="line">
                          <a:avLst/>
                        </a:prstGeom>
                      </wps:spPr>
                      <wps:style>
                        <a:lnRef idx="1">
                          <a:schemeClr val="accent1"/>
                        </a:lnRef>
                        <a:fillRef idx="0">
                          <a:schemeClr val="accent1"/>
                        </a:fillRef>
                        <a:effectRef idx="0">
                          <a:schemeClr val="accent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line w14:anchorId="45140DE0" id="Straight Connector 43" o:spid="_x0000_s1026" style="position:absolute;z-index:25165825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from="272.65pt,10.75pt" to="328.35pt,67.85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" strokecolor="#4472c4 [3204]" strokeweight=".5pt">
                <v:stroke joinstyle="miter"/>
              </v:line>
            </w:pict>
          </mc:Fallback>
        </mc:AlternateContent>
      </w:r>
      <w:r w:rsidR="00573567">
        <w:rPr>
          <w:b/>
          <w:bCs/>
          <w:outline/>
          <w:color w:val="5B9BD5" w:themeColor="accent5"/>
          <w:u w:val="single"/>
          <w14:shadow w14:blurRad="38100" w14:dist="22860" w14:dir="5400000" w14:sx="100000" w14:sy="100000" w14:kx="0" w14:ky="0" w14:algn="tl">
            <w14:srgbClr w14:val="000000">
              <w14:alpha w14:val="70000"/>
            </w14:srgbClr>
          </w14:shadow>
          <w14:textOutline w14:w="10160" w14:cap="flat" w14:cmpd="sng" w14:algn="ctr">
            <w14:solidFill>
              <w14:schemeClr w14:val="accent5"/>
            </w14:solidFill>
            <w14:prstDash w14:val="solid"/>
            <w14:round/>
          </w14:textOutline>
          <w14:textFill>
            <w14:solidFill>
              <w14:srgbClr w14:val="FFFFFF"/>
            </w14:solidFill>
          </w14:textFill>
        </w:rPr>
        <w:t xml:space="preserve"> </w:t>
      </w:r>
    </w:p>
    <w:p w14:paraId="3B8E4A71" w14:textId="4C2110DA" w:rsidR="00953A2F" w:rsidRDefault="00CE377E" w:rsidP="00E165CF">
      <w:pPr>
        <w:rPr>
          <w:b/>
          <w:bCs/>
          <w:u w:val="single"/>
        </w:rPr>
      </w:pPr>
      <w:r>
        <w:rPr>
          <w:b/>
          <w:bCs/>
          <w:noProof/>
          <w:u w:val="single"/>
        </w:rPr>
        <mc:AlternateContent>
          <mc:Choice Requires="wps">
            <w:drawing>
              <wp:anchor distT="0" distB="0" distL="114300" distR="114300" simplePos="0" relativeHeight="251658243" behindDoc="0" locked="0" layoutInCell="1" allowOverlap="1" wp14:anchorId="32E11EE3" wp14:editId="5CB059B4">
                <wp:simplePos x="0" y="0"/>
                <wp:positionH relativeFrom="margin">
                  <wp:posOffset>2097024</wp:posOffset>
                </wp:positionH>
                <wp:positionV relativeFrom="paragraph">
                  <wp:posOffset>206883</wp:posOffset>
                </wp:positionV>
                <wp:extent cx="1518285" cy="1438656"/>
                <wp:effectExtent l="0" t="0" r="24765" b="28575"/>
                <wp:wrapNone/>
                <wp:docPr id="13" name="Oval 13"/>
                <wp:cNvGraphicFramePr/>
                <a:graphic xmlns:a="http://schemas.openxmlformats.org/drawingml/2006/main">
                  <a:graphicData uri="http://schemas.microsoft.com/office/word/2010/wordprocessingShape">
                    <wps:wsp>
                      <wps:cNvSpPr/>
                      <wps:spPr>
                        <a:xfrm>
                          <a:off x="0" y="0"/>
                          <a:ext cx="1518285" cy="1438656"/>
                        </a:xfrm>
                        <a:prstGeom prst="ellipse">
                          <a:avLst/>
                        </a:prstGeom>
                      </wps:spPr>
                      <wps:style>
                        <a:lnRef idx="2">
                          <a:schemeClr val="accent6"/>
                        </a:lnRef>
                        <a:fillRef idx="1">
                          <a:schemeClr val="lt1"/>
                        </a:fillRef>
                        <a:effectRef idx="0">
                          <a:schemeClr val="accent6"/>
                        </a:effectRef>
                        <a:fontRef idx="minor">
                          <a:schemeClr val="dk1"/>
                        </a:fontRef>
                      </wps:style>
                      <wps:txbx>
                        <w:txbxContent>
                          <w:p w14:paraId="0FBB8C7F" w14:textId="5F9EF4A0" w:rsidR="00355F57" w:rsidRPr="00427EF3" w:rsidRDefault="00355F57" w:rsidP="00427EF3">
                            <w:pPr>
                              <w:jc w:val="center"/>
                              <w:rPr>
                                <w:sz w:val="18"/>
                                <w:szCs w:val="18"/>
                                <w:lang w:val="en-US"/>
                              </w:rPr>
                            </w:pPr>
                            <w:r>
                              <w:rPr>
                                <w:sz w:val="18"/>
                                <w:szCs w:val="18"/>
                                <w:lang w:val="en-US"/>
                              </w:rPr>
                              <w:t>keeping to deadlines making sure I am on time for my lectures and not being unreliable</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oval w14:anchorId="32E11EE3" id="Oval 13" o:spid="_x0000_s1027" style="position:absolute;margin-left:165.1pt;margin-top:16.3pt;width:119.55pt;height:113.3pt;z-index:251658243;visibility:visible;mso-wrap-style:square;mso-width-percent:0;mso-height-percent:0;mso-wrap-distance-left:9pt;mso-wrap-distance-top:0;mso-wrap-distance-right:9pt;mso-wrap-distance-bottom:0;mso-position-horizontal:absolute;mso-position-horizontal-relative:margin;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" fillcolor="white [3201]" strokecolor="#70ad47 [3209]" strokeweight="1pt">
                <v:stroke joinstyle="miter"/>
                <v:textbox>
                  <w:txbxContent>
                    <w:p w14:paraId="0FBB8C7F" w14:textId="5F9EF4A0" w:rsidR="00355F57" w:rsidRPr="00427EF3" w:rsidRDefault="00355F57" w:rsidP="00427EF3">
                      <w:pPr>
                        <w:jc w:val="center"/>
                        <w:rPr>
                          <w:sz w:val="18"/>
                          <w:szCs w:val="18"/>
                          <w:lang w:val="en-US"/>
                        </w:rPr>
                      </w:pPr>
                      <w:r>
                        <w:rPr>
                          <w:sz w:val="18"/>
                          <w:szCs w:val="18"/>
                          <w:lang w:val="en-US"/>
                        </w:rPr>
                        <w:t>keeping to deadlines making sure I am on time for my lectures and not being unreliable</w:t>
                      </w:r>
                    </w:p>
                  </w:txbxContent>
                </v:textbox>
                <w10:wrap anchorx="margin"/>
              </v:oval>
            </w:pict>
          </mc:Fallback>
        </mc:AlternateContent>
      </w:r>
    </w:p>
    <w:p w14:paraId="63393EF5" w14:textId="36F9B969" w:rsidR="00953A2F" w:rsidRDefault="00A13AF9" w:rsidP="00E165CF">
      <w:pPr>
        <w:rPr>
          <w:b/>
          <w:bCs/>
          <w:u w:val="single"/>
        </w:rPr>
      </w:pPr>
      <w:r>
        <w:rPr>
          <w:b/>
          <w:bCs/>
          <w:noProof/>
          <w:u w:val="single"/>
        </w:rPr>
        <mc:AlternateContent>
          <mc:Choice Requires="wps">
            <w:drawing>
              <wp:anchor distT="0" distB="0" distL="114300" distR="114300" simplePos="0" relativeHeight="251658244" behindDoc="0" locked="0" layoutInCell="1" allowOverlap="1" wp14:anchorId="2E1A4302" wp14:editId="3BFFCF53">
                <wp:simplePos x="0" y="0"/>
                <wp:positionH relativeFrom="column">
                  <wp:posOffset>3907409</wp:posOffset>
                </wp:positionH>
                <wp:positionV relativeFrom="paragraph">
                  <wp:posOffset>97663</wp:posOffset>
                </wp:positionV>
                <wp:extent cx="1525905" cy="1213104"/>
                <wp:effectExtent l="0" t="0" r="17145" b="25400"/>
                <wp:wrapNone/>
                <wp:docPr id="18" name="Oval 18"/>
                <wp:cNvGraphicFramePr/>
                <a:graphic xmlns:a="http://schemas.openxmlformats.org/drawingml/2006/main">
                  <a:graphicData uri="http://schemas.microsoft.com/office/word/2010/wordprocessingShape">
                    <wps:wsp>
                      <wps:cNvSpPr/>
                      <wps:spPr>
                        <a:xfrm>
                          <a:off x="0" y="0"/>
                          <a:ext cx="1525905" cy="1213104"/>
                        </a:xfrm>
                        <a:prstGeom prst="ellipse">
                          <a:avLst/>
                        </a:prstGeom>
                      </wps:spPr>
                      <wps:style>
                        <a:lnRef idx="2">
                          <a:schemeClr val="accent6"/>
                        </a:lnRef>
                        <a:fillRef idx="1">
                          <a:schemeClr val="lt1"/>
                        </a:fillRef>
                        <a:effectRef idx="0">
                          <a:schemeClr val="accent6"/>
                        </a:effectRef>
                        <a:fontRef idx="minor">
                          <a:schemeClr val="dk1"/>
                        </a:fontRef>
                      </wps:style>
                      <wps:txbx>
                        <w:txbxContent>
                          <w:p w14:paraId="151AB0DD" w14:textId="29C9A847" w:rsidR="00355F57" w:rsidRPr="00EC1F94" w:rsidRDefault="00355F57" w:rsidP="00757C98">
                            <w:pPr>
                              <w:rPr>
                                <w:sz w:val="18"/>
                                <w:szCs w:val="18"/>
                                <w:lang w:val="en-US"/>
                              </w:rPr>
                            </w:pPr>
                            <w:r>
                              <w:rPr>
                                <w:sz w:val="18"/>
                                <w:szCs w:val="18"/>
                                <w:lang w:val="en-US"/>
                              </w:rPr>
                              <w:t xml:space="preserve">Involve lecturers and involve class piers </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oval w14:anchorId="2E1A4302" id="Oval 18" o:spid="_x0000_s1028" style="position:absolute;margin-left:307.65pt;margin-top:7.7pt;width:120.15pt;height:95.5pt;z-index:25165824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" fillcolor="white [3201]" strokecolor="#70ad47 [3209]" strokeweight="1pt">
                <v:stroke joinstyle="miter"/>
                <v:textbox>
                  <w:txbxContent>
                    <w:p w14:paraId="151AB0DD" w14:textId="29C9A847" w:rsidR="00355F57" w:rsidRPr="00EC1F94" w:rsidRDefault="00355F57" w:rsidP="00757C98">
                      <w:pPr>
                        <w:rPr>
                          <w:sz w:val="18"/>
                          <w:szCs w:val="18"/>
                          <w:lang w:val="en-US"/>
                        </w:rPr>
                      </w:pPr>
                      <w:r>
                        <w:rPr>
                          <w:sz w:val="18"/>
                          <w:szCs w:val="18"/>
                          <w:lang w:val="en-US"/>
                        </w:rPr>
                        <w:t xml:space="preserve">Involve lecturers and involve class piers </w:t>
                      </w:r>
                    </w:p>
                  </w:txbxContent>
                </v:textbox>
              </v:oval>
            </w:pict>
          </mc:Fallback>
        </mc:AlternateContent>
      </w:r>
      <w:r w:rsidRPr="009B1672">
        <w:rPr>
          <w:b/>
          <w:bCs/>
          <w:noProof/>
          <w:sz w:val="18"/>
          <w:szCs w:val="18"/>
          <w:u w:val="single"/>
        </w:rPr>
        <mc:AlternateContent>
          <mc:Choice Requires="wps">
            <w:drawing>
              <wp:anchor distT="0" distB="0" distL="114300" distR="114300" simplePos="0" relativeHeight="251658242" behindDoc="0" locked="0" layoutInCell="1" allowOverlap="1" wp14:anchorId="3ECFB8E4" wp14:editId="7E52B3F5">
                <wp:simplePos x="0" y="0"/>
                <wp:positionH relativeFrom="margin">
                  <wp:posOffset>334772</wp:posOffset>
                </wp:positionH>
                <wp:positionV relativeFrom="paragraph">
                  <wp:posOffset>152273</wp:posOffset>
                </wp:positionV>
                <wp:extent cx="1511300" cy="1193292"/>
                <wp:effectExtent l="0" t="0" r="12700" b="26035"/>
                <wp:wrapNone/>
                <wp:docPr id="12" name="Oval 12"/>
                <wp:cNvGraphicFramePr/>
                <a:graphic xmlns:a="http://schemas.openxmlformats.org/drawingml/2006/main">
                  <a:graphicData uri="http://schemas.microsoft.com/office/word/2010/wordprocessingShape">
                    <wps:wsp>
                      <wps:cNvSpPr/>
                      <wps:spPr>
                        <a:xfrm>
                          <a:off x="0" y="0"/>
                          <a:ext cx="1511300" cy="1193292"/>
                        </a:xfrm>
                        <a:prstGeom prst="ellipse">
                          <a:avLst/>
                        </a:prstGeom>
                      </wps:spPr>
                      <wps:style>
                        <a:lnRef idx="2">
                          <a:schemeClr val="accent6"/>
                        </a:lnRef>
                        <a:fillRef idx="1">
                          <a:schemeClr val="lt1"/>
                        </a:fillRef>
                        <a:effectRef idx="0">
                          <a:schemeClr val="accent6"/>
                        </a:effectRef>
                        <a:fontRef idx="minor">
                          <a:schemeClr val="dk1"/>
                        </a:fontRef>
                      </wps:style>
                      <wps:txbx>
                        <w:txbxContent>
                          <w:p w14:paraId="58E28D0A" w14:textId="36DE8A9F" w:rsidR="00355F57" w:rsidRPr="00943ABC" w:rsidRDefault="00355F57" w:rsidP="009B1672">
                            <w:pPr>
                              <w:jc w:val="center"/>
                              <w:rPr>
                                <w:sz w:val="18"/>
                                <w:szCs w:val="18"/>
                                <w:lang w:val="en-US"/>
                              </w:rPr>
                            </w:pPr>
                            <w:r>
                              <w:rPr>
                                <w:sz w:val="18"/>
                                <w:szCs w:val="18"/>
                                <w:lang w:val="en-US"/>
                              </w:rPr>
                              <w:t>Having hope and faith in my goals and achievements in my studies</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oval w14:anchorId="3ECFB8E4" id="Oval 12" o:spid="_x0000_s1029" style="position:absolute;margin-left:26.35pt;margin-top:12pt;width:119pt;height:93.95pt;z-index:251658242;visibility:visible;mso-wrap-style:square;mso-width-percent:0;mso-height-percent:0;mso-wrap-distance-left:9pt;mso-wrap-distance-top:0;mso-wrap-distance-right:9pt;mso-wrap-distance-bottom:0;mso-position-horizontal:absolute;mso-position-horizontal-relative:margin;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" fillcolor="white [3201]" strokecolor="#70ad47 [3209]" strokeweight="1pt">
                <v:stroke joinstyle="miter"/>
                <v:textbox>
                  <w:txbxContent>
                    <w:p w14:paraId="58E28D0A" w14:textId="36DE8A9F" w:rsidR="00355F57" w:rsidRPr="00943ABC" w:rsidRDefault="00355F57" w:rsidP="009B1672">
                      <w:pPr>
                        <w:jc w:val="center"/>
                        <w:rPr>
                          <w:sz w:val="18"/>
                          <w:szCs w:val="18"/>
                          <w:lang w:val="en-US"/>
                        </w:rPr>
                      </w:pPr>
                      <w:r>
                        <w:rPr>
                          <w:sz w:val="18"/>
                          <w:szCs w:val="18"/>
                          <w:lang w:val="en-US"/>
                        </w:rPr>
                        <w:t>Having hope and faith in my goals and achievements in my studies</w:t>
                      </w:r>
                    </w:p>
                  </w:txbxContent>
                </v:textbox>
                <w10:wrap anchorx="margin"/>
              </v:oval>
            </w:pict>
          </mc:Fallback>
        </mc:AlternateContent>
      </w:r>
    </w:p>
    <w:p w14:paraId="49BE0F29" w14:textId="2DAC562E" w:rsidR="00953A2F" w:rsidRDefault="00953A2F" w:rsidP="00E165CF">
      <w:pPr>
        <w:rPr>
          <w:b/>
          <w:bCs/>
          <w:u w:val="single"/>
        </w:rPr>
      </w:pPr>
    </w:p>
    <w:p w14:paraId="29300091" w14:textId="4772F0F0" w:rsidR="00953A2F" w:rsidRDefault="00F02E73" w:rsidP="00B41AD8">
      <w:pPr>
        <w:tabs>
          <w:tab w:val="left" w:pos="5915"/>
          <w:tab w:val="left" w:pos="6593"/>
        </w:tabs>
        <w:rPr>
          <w:b/>
          <w:bCs/>
          <w:u w:val="single"/>
        </w:rPr>
      </w:pPr>
      <w:r>
        <w:rPr>
          <w:b/>
          <w:bCs/>
          <w:noProof/>
          <w:u w:val="single"/>
        </w:rPr>
        <mc:AlternateContent>
          <mc:Choice Requires="wps">
            <w:drawing>
              <wp:anchor distT="0" distB="0" distL="114300" distR="114300" simplePos="0" relativeHeight="251658259" behindDoc="0" locked="0" layoutInCell="1" allowOverlap="1" wp14:anchorId="582BA98B" wp14:editId="34039D10">
                <wp:simplePos x="0" y="0"/>
                <wp:positionH relativeFrom="column">
                  <wp:posOffset>3615489</wp:posOffset>
                </wp:positionH>
                <wp:positionV relativeFrom="paragraph">
                  <wp:posOffset>7086</wp:posOffset>
                </wp:positionV>
                <wp:extent cx="288758" cy="6016"/>
                <wp:effectExtent l="0" t="0" r="35560" b="32385"/>
                <wp:wrapNone/>
                <wp:docPr id="56" name="Straight Connector 56"/>
                <wp:cNvGraphicFramePr/>
                <a:graphic xmlns:a="http://schemas.openxmlformats.org/drawingml/2006/main">
                  <a:graphicData uri="http://schemas.microsoft.com/office/word/2010/wordprocessingShape">
                    <wps:wsp>
                      <wps:cNvCnPr/>
                      <wps:spPr>
                        <a:xfrm>
                          <a:off x="0" y="0"/>
                          <a:ext cx="288758" cy="6016"/>
                        </a:xfrm>
                        <a:prstGeom prst="line">
                          <a:avLst/>
                        </a:prstGeom>
                      </wps:spPr>
                      <wps:style>
                        <a:lnRef idx="1">
                          <a:schemeClr val="accent1"/>
                        </a:lnRef>
                        <a:fillRef idx="0">
                          <a:schemeClr val="accent1"/>
                        </a:fillRef>
                        <a:effectRef idx="0">
                          <a:schemeClr val="accent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line w14:anchorId="19638581" id="Straight Connector 56" o:spid="_x0000_s1026" style="position:absolute;z-index:251658259;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from="284.7pt,.55pt" to="307.45pt,1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" strokecolor="#4472c4 [3204]" strokeweight=".5pt">
                <v:stroke joinstyle="miter"/>
              </v:line>
            </w:pict>
          </mc:Fallback>
        </mc:AlternateContent>
      </w:r>
      <w:r>
        <w:rPr>
          <w:b/>
          <w:bCs/>
          <w:noProof/>
          <w:u w:val="single"/>
        </w:rPr>
        <mc:AlternateContent>
          <mc:Choice Requires="wps">
            <w:drawing>
              <wp:anchor distT="0" distB="0" distL="114300" distR="114300" simplePos="0" relativeHeight="251658258" behindDoc="0" locked="0" layoutInCell="1" allowOverlap="1" wp14:anchorId="4F6E6F61" wp14:editId="6CA18ADF">
                <wp:simplePos x="0" y="0"/>
                <wp:positionH relativeFrom="column">
                  <wp:posOffset>1825558</wp:posOffset>
                </wp:positionH>
                <wp:positionV relativeFrom="paragraph">
                  <wp:posOffset>9191</wp:posOffset>
                </wp:positionV>
                <wp:extent cx="267209" cy="0"/>
                <wp:effectExtent l="0" t="0" r="0" b="0"/>
                <wp:wrapNone/>
                <wp:docPr id="55" name="Straight Connector 55"/>
                <wp:cNvGraphicFramePr/>
                <a:graphic xmlns:a="http://schemas.openxmlformats.org/drawingml/2006/main">
                  <a:graphicData uri="http://schemas.microsoft.com/office/word/2010/wordprocessingShape">
                    <wps:wsp>
                      <wps:cNvCnPr/>
                      <wps:spPr>
                        <a:xfrm>
                          <a:off x="0" y="0"/>
                          <a:ext cx="267209" cy="0"/>
                        </a:xfrm>
                        <a:prstGeom prst="line">
                          <a:avLst/>
                        </a:prstGeom>
                      </wps:spPr>
                      <wps:style>
                        <a:lnRef idx="1">
                          <a:schemeClr val="accent1"/>
                        </a:lnRef>
                        <a:fillRef idx="0">
                          <a:schemeClr val="accent1"/>
                        </a:fillRef>
                        <a:effectRef idx="0">
                          <a:schemeClr val="accent1"/>
                        </a:effectRef>
                        <a:fontRef idx="minor">
                          <a:schemeClr val="tx1"/>
                        </a:fontRef>
                      </wps:style>
                      <wps:bodyPr/>
                    </wps:wsp>
                  </a:graphicData>
                </a:graphic>
                <wp14:sizeRelH relativeFrom="margin">
                  <wp14:pctWidth>0</wp14:pctWidth>
                </wp14:sizeRelH>
              </wp:anchor>
            </w:drawing>
          </mc:Choice>
          <mc:Fallback>
            <w:pict>
              <v:line w14:anchorId="441D71BA" id="Straight Connector 55" o:spid="_x0000_s1026" style="position:absolute;z-index:251658258;visibility:visible;mso-wrap-style:square;mso-width-percent:0;mso-wrap-distance-left:9pt;mso-wrap-distance-top:0;mso-wrap-distance-right:9pt;mso-wrap-distance-bottom:0;mso-position-horizontal:absolute;mso-position-horizontal-relative:text;mso-position-vertical:absolute;mso-position-vertical-relative:text;mso-width-percent:0;mso-width-relative:margin" from="143.75pt,.7pt" to="164.8pt,.7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" strokecolor="#4472c4 [3204]" strokeweight=".5pt">
                <v:stroke joinstyle="miter"/>
              </v:line>
            </w:pict>
          </mc:Fallback>
        </mc:AlternateContent>
      </w:r>
    </w:p>
    <w:p w14:paraId="5EEE0269" w14:textId="1C9AABDA" w:rsidR="00953A2F" w:rsidRDefault="00F02E73" w:rsidP="00E165CF">
      <w:pPr>
        <w:rPr>
          <w:b/>
          <w:bCs/>
          <w:u w:val="single"/>
        </w:rPr>
      </w:pPr>
      <w:r>
        <w:rPr>
          <w:b/>
          <w:bCs/>
          <w:noProof/>
          <w:u w:val="single"/>
        </w:rPr>
        <mc:AlternateContent>
          <mc:Choice Requires="wps">
            <w:drawing>
              <wp:anchor distT="0" distB="0" distL="114300" distR="114300" simplePos="0" relativeHeight="251658256" behindDoc="0" locked="0" layoutInCell="1" allowOverlap="1" wp14:anchorId="7D50B34E" wp14:editId="7EB4359D">
                <wp:simplePos x="0" y="0"/>
                <wp:positionH relativeFrom="column">
                  <wp:posOffset>1227220</wp:posOffset>
                </wp:positionH>
                <wp:positionV relativeFrom="paragraph">
                  <wp:posOffset>208614</wp:posOffset>
                </wp:positionV>
                <wp:extent cx="1001863" cy="676576"/>
                <wp:effectExtent l="0" t="0" r="27305" b="28575"/>
                <wp:wrapNone/>
                <wp:docPr id="52" name="Straight Connector 52"/>
                <wp:cNvGraphicFramePr/>
                <a:graphic xmlns:a="http://schemas.openxmlformats.org/drawingml/2006/main">
                  <a:graphicData uri="http://schemas.microsoft.com/office/word/2010/wordprocessingShape">
                    <wps:wsp>
                      <wps:cNvCnPr/>
                      <wps:spPr>
                        <a:xfrm flipH="1">
                          <a:off x="0" y="0"/>
                          <a:ext cx="1001863" cy="676576"/>
                        </a:xfrm>
                        <a:prstGeom prst="line">
                          <a:avLst/>
                        </a:prstGeom>
                      </wps:spPr>
                      <wps:style>
                        <a:lnRef idx="1">
                          <a:schemeClr val="accent1"/>
                        </a:lnRef>
                        <a:fillRef idx="0">
                          <a:schemeClr val="accent1"/>
                        </a:fillRef>
                        <a:effectRef idx="0">
                          <a:schemeClr val="accent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line w14:anchorId="7C712B23" id="Straight Connector 52" o:spid="_x0000_s1026" style="position:absolute;flip:x;z-index:25165825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from="96.65pt,16.45pt" to="175.55pt,69.7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" strokecolor="#4472c4 [3204]" strokeweight=".5pt">
                <v:stroke joinstyle="miter"/>
              </v:line>
            </w:pict>
          </mc:Fallback>
        </mc:AlternateContent>
      </w:r>
      <w:r>
        <w:rPr>
          <w:b/>
          <w:bCs/>
          <w:noProof/>
          <w:u w:val="single"/>
        </w:rPr>
        <mc:AlternateContent>
          <mc:Choice Requires="wps">
            <w:drawing>
              <wp:anchor distT="0" distB="0" distL="114300" distR="114300" simplePos="0" relativeHeight="251658254" behindDoc="0" locked="0" layoutInCell="1" allowOverlap="1" wp14:anchorId="2E93E289" wp14:editId="5DBD0D1E">
                <wp:simplePos x="0" y="0"/>
                <wp:positionH relativeFrom="column">
                  <wp:posOffset>3242510</wp:posOffset>
                </wp:positionH>
                <wp:positionV relativeFrom="paragraph">
                  <wp:posOffset>124393</wp:posOffset>
                </wp:positionV>
                <wp:extent cx="739942" cy="625442"/>
                <wp:effectExtent l="0" t="0" r="22225" b="22860"/>
                <wp:wrapNone/>
                <wp:docPr id="49" name="Straight Connector 49"/>
                <wp:cNvGraphicFramePr/>
                <a:graphic xmlns:a="http://schemas.openxmlformats.org/drawingml/2006/main">
                  <a:graphicData uri="http://schemas.microsoft.com/office/word/2010/wordprocessingShape">
                    <wps:wsp>
                      <wps:cNvCnPr/>
                      <wps:spPr>
                        <a:xfrm flipH="1">
                          <a:off x="0" y="0"/>
                          <a:ext cx="739942" cy="625442"/>
                        </a:xfrm>
                        <a:prstGeom prst="line">
                          <a:avLst/>
                        </a:prstGeom>
                      </wps:spPr>
                      <wps:style>
                        <a:lnRef idx="1">
                          <a:schemeClr val="accent1"/>
                        </a:lnRef>
                        <a:fillRef idx="0">
                          <a:schemeClr val="accent1"/>
                        </a:fillRef>
                        <a:effectRef idx="0">
                          <a:schemeClr val="accent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line w14:anchorId="18D0A0D0" id="Straight Connector 49" o:spid="_x0000_s1026" style="position:absolute;flip:x;z-index:25165825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from="255.3pt,9.8pt" to="313.55pt,59.05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" strokecolor="#4472c4 [3204]" strokeweight=".5pt">
                <v:stroke joinstyle="miter"/>
              </v:line>
            </w:pict>
          </mc:Fallback>
        </mc:AlternateContent>
      </w:r>
    </w:p>
    <w:p w14:paraId="70D5AAAC" w14:textId="5B0D1B49" w:rsidR="00953A2F" w:rsidRDefault="000E34B7" w:rsidP="00E165CF">
      <w:pPr>
        <w:rPr>
          <w:b/>
          <w:bCs/>
          <w:u w:val="single"/>
        </w:rPr>
      </w:pPr>
      <w:r>
        <w:rPr>
          <w:b/>
          <w:bCs/>
          <w:noProof/>
          <w:u w:val="single"/>
        </w:rPr>
        <mc:AlternateContent>
          <mc:Choice Requires="wps">
            <w:drawing>
              <wp:anchor distT="0" distB="0" distL="114300" distR="114300" simplePos="0" relativeHeight="251658260" behindDoc="0" locked="0" layoutInCell="1" allowOverlap="1" wp14:anchorId="1DDDF5A7" wp14:editId="4E296BA0">
                <wp:simplePos x="0" y="0"/>
                <wp:positionH relativeFrom="margin">
                  <wp:posOffset>2845469</wp:posOffset>
                </wp:positionH>
                <wp:positionV relativeFrom="paragraph">
                  <wp:posOffset>217638</wp:posOffset>
                </wp:positionV>
                <wp:extent cx="0" cy="156410"/>
                <wp:effectExtent l="0" t="0" r="38100" b="34290"/>
                <wp:wrapNone/>
                <wp:docPr id="57" name="Straight Connector 57"/>
                <wp:cNvGraphicFramePr/>
                <a:graphic xmlns:a="http://schemas.openxmlformats.org/drawingml/2006/main">
                  <a:graphicData uri="http://schemas.microsoft.com/office/word/2010/wordprocessingShape">
                    <wps:wsp>
                      <wps:cNvCnPr/>
                      <wps:spPr>
                        <a:xfrm>
                          <a:off x="0" y="0"/>
                          <a:ext cx="0" cy="156410"/>
                        </a:xfrm>
                        <a:prstGeom prst="line">
                          <a:avLst/>
                        </a:prstGeom>
                      </wps:spPr>
                      <wps:style>
                        <a:lnRef idx="1">
                          <a:schemeClr val="accent1"/>
                        </a:lnRef>
                        <a:fillRef idx="0">
                          <a:schemeClr val="accent1"/>
                        </a:fillRef>
                        <a:effectRef idx="0">
                          <a:schemeClr val="accent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line w14:anchorId="1E927ACA" id="Straight Connector 57" o:spid="_x0000_s1026" style="position:absolute;z-index:251658260;visibility:visible;mso-wrap-style:square;mso-width-percent:0;mso-height-percent:0;mso-wrap-distance-left:9pt;mso-wrap-distance-top:0;mso-wrap-distance-right:9pt;mso-wrap-distance-bottom:0;mso-position-horizontal:absolute;mso-position-horizontal-relative:margin;mso-position-vertical:absolute;mso-position-vertical-relative:text;mso-width-percent:0;mso-height-percent:0;mso-width-relative:margin;mso-height-relative:margin" from="224.05pt,17.15pt" to="224.05pt,29.45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" strokecolor="#4472c4 [3204]" strokeweight=".5pt">
                <v:stroke joinstyle="miter"/>
                <w10:wrap anchorx="margin"/>
              </v:line>
            </w:pict>
          </mc:Fallback>
        </mc:AlternateContent>
      </w:r>
      <w:r w:rsidR="00385FCF">
        <w:rPr>
          <w:b/>
          <w:bCs/>
          <w:noProof/>
          <w:u w:val="single"/>
        </w:rPr>
        <mc:AlternateContent>
          <mc:Choice Requires="wps">
            <w:drawing>
              <wp:anchor distT="0" distB="0" distL="114300" distR="114300" simplePos="0" relativeHeight="251658257" behindDoc="0" locked="0" layoutInCell="1" allowOverlap="1" wp14:anchorId="42023DAE" wp14:editId="2B50D514">
                <wp:simplePos x="0" y="0"/>
                <wp:positionH relativeFrom="column">
                  <wp:posOffset>3419475</wp:posOffset>
                </wp:positionH>
                <wp:positionV relativeFrom="paragraph">
                  <wp:posOffset>12863</wp:posOffset>
                </wp:positionV>
                <wp:extent cx="922020" cy="577088"/>
                <wp:effectExtent l="0" t="0" r="30480" b="33020"/>
                <wp:wrapNone/>
                <wp:docPr id="53" name="Straight Connector 53"/>
                <wp:cNvGraphicFramePr/>
                <a:graphic xmlns:a="http://schemas.openxmlformats.org/drawingml/2006/main">
                  <a:graphicData uri="http://schemas.microsoft.com/office/word/2010/wordprocessingShape">
                    <wps:wsp>
                      <wps:cNvCnPr/>
                      <wps:spPr>
                        <a:xfrm>
                          <a:off x="0" y="0"/>
                          <a:ext cx="922020" cy="577088"/>
                        </a:xfrm>
                        <a:prstGeom prst="line">
                          <a:avLst/>
                        </a:prstGeom>
                      </wps:spPr>
                      <wps:style>
                        <a:lnRef idx="1">
                          <a:schemeClr val="accent1"/>
                        </a:lnRef>
                        <a:fillRef idx="0">
                          <a:schemeClr val="accent1"/>
                        </a:fillRef>
                        <a:effectRef idx="0">
                          <a:schemeClr val="accent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line w14:anchorId="38644FFF" id="Straight Connector 53" o:spid="_x0000_s1026" style="position:absolute;z-index:251658257;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from="269.25pt,1pt" to="341.85pt,46.45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" strokecolor="#4472c4 [3204]" strokeweight=".5pt">
                <v:stroke joinstyle="miter"/>
              </v:line>
            </w:pict>
          </mc:Fallback>
        </mc:AlternateContent>
      </w:r>
      <w:r w:rsidR="00CE377E">
        <w:rPr>
          <w:b/>
          <w:bCs/>
          <w:noProof/>
          <w:u w:val="single"/>
        </w:rPr>
        <mc:AlternateContent>
          <mc:Choice Requires="wps">
            <w:drawing>
              <wp:anchor distT="0" distB="0" distL="114300" distR="114300" simplePos="0" relativeHeight="251658255" behindDoc="0" locked="0" layoutInCell="1" allowOverlap="1" wp14:anchorId="437A123D" wp14:editId="66790E21">
                <wp:simplePos x="0" y="0"/>
                <wp:positionH relativeFrom="column">
                  <wp:posOffset>1633729</wp:posOffset>
                </wp:positionH>
                <wp:positionV relativeFrom="paragraph">
                  <wp:posOffset>4064</wp:posOffset>
                </wp:positionV>
                <wp:extent cx="599174" cy="505968"/>
                <wp:effectExtent l="0" t="0" r="29845" b="27940"/>
                <wp:wrapNone/>
                <wp:docPr id="51" name="Straight Connector 51"/>
                <wp:cNvGraphicFramePr/>
                <a:graphic xmlns:a="http://schemas.openxmlformats.org/drawingml/2006/main">
                  <a:graphicData uri="http://schemas.microsoft.com/office/word/2010/wordprocessingShape">
                    <wps:wsp>
                      <wps:cNvCnPr/>
                      <wps:spPr>
                        <a:xfrm>
                          <a:off x="0" y="0"/>
                          <a:ext cx="599174" cy="505968"/>
                        </a:xfrm>
                        <a:prstGeom prst="line">
                          <a:avLst/>
                        </a:prstGeom>
                      </wps:spPr>
                      <wps:style>
                        <a:lnRef idx="1">
                          <a:schemeClr val="accent1"/>
                        </a:lnRef>
                        <a:fillRef idx="0">
                          <a:schemeClr val="accent1"/>
                        </a:fillRef>
                        <a:effectRef idx="0">
                          <a:schemeClr val="accent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line w14:anchorId="33B79CC4" id="Straight Connector 51" o:spid="_x0000_s1026" style="position:absolute;z-index:251658255;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from="128.65pt,.3pt" to="175.85pt,40.15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" strokecolor="#4472c4 [3204]" strokeweight=".5pt">
                <v:stroke joinstyle="miter"/>
              </v:line>
            </w:pict>
          </mc:Fallback>
        </mc:AlternateContent>
      </w:r>
      <w:r w:rsidR="00CE377E">
        <w:rPr>
          <w:b/>
          <w:bCs/>
          <w:noProof/>
          <w:u w:val="single"/>
        </w:rPr>
        <mc:AlternateContent>
          <mc:Choice Requires="wps">
            <w:drawing>
              <wp:anchor distT="0" distB="0" distL="114300" distR="114300" simplePos="0" relativeHeight="251658251" behindDoc="0" locked="0" layoutInCell="1" allowOverlap="1" wp14:anchorId="5499BB05" wp14:editId="73498052">
                <wp:simplePos x="0" y="0"/>
                <wp:positionH relativeFrom="column">
                  <wp:posOffset>4913376</wp:posOffset>
                </wp:positionH>
                <wp:positionV relativeFrom="paragraph">
                  <wp:posOffset>138176</wp:posOffset>
                </wp:positionV>
                <wp:extent cx="292227" cy="268224"/>
                <wp:effectExtent l="0" t="0" r="31750" b="36830"/>
                <wp:wrapNone/>
                <wp:docPr id="46" name="Straight Connector 46"/>
                <wp:cNvGraphicFramePr/>
                <a:graphic xmlns:a="http://schemas.openxmlformats.org/drawingml/2006/main">
                  <a:graphicData uri="http://schemas.microsoft.com/office/word/2010/wordprocessingShape">
                    <wps:wsp>
                      <wps:cNvCnPr/>
                      <wps:spPr>
                        <a:xfrm>
                          <a:off x="0" y="0"/>
                          <a:ext cx="292227" cy="268224"/>
                        </a:xfrm>
                        <a:prstGeom prst="line">
                          <a:avLst/>
                        </a:prstGeom>
                      </wps:spPr>
                      <wps:style>
                        <a:lnRef idx="1">
                          <a:schemeClr val="accent1"/>
                        </a:lnRef>
                        <a:fillRef idx="0">
                          <a:schemeClr val="accent1"/>
                        </a:fillRef>
                        <a:effectRef idx="0">
                          <a:schemeClr val="accent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line w14:anchorId="146B44BE" id="Straight Connector 46" o:spid="_x0000_s1026" style="position:absolute;z-index:251658251;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from="386.9pt,10.9pt" to="409.9pt,32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" strokecolor="#4472c4 [3204]" strokeweight=".5pt">
                <v:stroke joinstyle="miter"/>
              </v:line>
            </w:pict>
          </mc:Fallback>
        </mc:AlternateContent>
      </w:r>
      <w:r w:rsidR="00A13AF9">
        <w:rPr>
          <w:b/>
          <w:bCs/>
          <w:noProof/>
          <w:u w:val="single"/>
        </w:rPr>
        <mc:AlternateContent>
          <mc:Choice Requires="wps">
            <w:drawing>
              <wp:anchor distT="0" distB="0" distL="114300" distR="114300" simplePos="0" relativeHeight="251658249" behindDoc="0" locked="0" layoutInCell="1" allowOverlap="1" wp14:anchorId="51EAC255" wp14:editId="6A9A40B2">
                <wp:simplePos x="0" y="0"/>
                <wp:positionH relativeFrom="column">
                  <wp:posOffset>728091</wp:posOffset>
                </wp:positionH>
                <wp:positionV relativeFrom="paragraph">
                  <wp:posOffset>149225</wp:posOffset>
                </wp:positionV>
                <wp:extent cx="204040" cy="256939"/>
                <wp:effectExtent l="0" t="0" r="24765" b="29210"/>
                <wp:wrapNone/>
                <wp:docPr id="27" name="Straight Connector 27"/>
                <wp:cNvGraphicFramePr/>
                <a:graphic xmlns:a="http://schemas.openxmlformats.org/drawingml/2006/main">
                  <a:graphicData uri="http://schemas.microsoft.com/office/word/2010/wordprocessingShape">
                    <wps:wsp>
                      <wps:cNvCnPr/>
                      <wps:spPr>
                        <a:xfrm flipH="1">
                          <a:off x="0" y="0"/>
                          <a:ext cx="204040" cy="256939"/>
                        </a:xfrm>
                        <a:prstGeom prst="line">
                          <a:avLst/>
                        </a:prstGeom>
                      </wps:spPr>
                      <wps:style>
                        <a:lnRef idx="1">
                          <a:schemeClr val="accent1"/>
                        </a:lnRef>
                        <a:fillRef idx="0">
                          <a:schemeClr val="accent1"/>
                        </a:fillRef>
                        <a:effectRef idx="0">
                          <a:schemeClr val="accent1"/>
                        </a:effectRef>
                        <a:fontRef idx="minor">
                          <a:schemeClr val="tx1"/>
                        </a:fontRef>
                      </wps:style>
                      <wps:bodyPr/>
                    </wps:wsp>
                  </a:graphicData>
                </a:graphic>
              </wp:anchor>
            </w:drawing>
          </mc:Choice>
          <mc:Fallback>
            <w:pict>
              <v:line w14:anchorId="09E45BFC" id="Straight Connector 27" o:spid="_x0000_s1026" style="position:absolute;flip:x;z-index:251658249;visibility:visible;mso-wrap-style:square;mso-wrap-distance-left:9pt;mso-wrap-distance-top:0;mso-wrap-distance-right:9pt;mso-wrap-distance-bottom:0;mso-position-horizontal:absolute;mso-position-horizontal-relative:text;mso-position-vertical:absolute;mso-position-vertical-relative:text" from="57.35pt,11.75pt" to="73.4pt,32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" strokecolor="#4472c4 [3204]" strokeweight=".5pt">
                <v:stroke joinstyle="miter"/>
              </v:line>
            </w:pict>
          </mc:Fallback>
        </mc:AlternateContent>
      </w:r>
    </w:p>
    <w:p w14:paraId="74F52F50" w14:textId="5624AD17" w:rsidR="0026501D" w:rsidRDefault="00385FCF" w:rsidP="00E165CF">
      <w:pPr>
        <w:rPr>
          <w:b/>
          <w:bCs/>
          <w:u w:val="single"/>
        </w:rPr>
      </w:pPr>
      <w:r w:rsidRPr="004A6BF4">
        <w:rPr>
          <w:b/>
          <w:bCs/>
          <w:noProof/>
          <w:sz w:val="18"/>
          <w:szCs w:val="18"/>
          <w:u w:val="single"/>
        </w:rPr>
        <mc:AlternateContent>
          <mc:Choice Requires="wps">
            <w:drawing>
              <wp:anchor distT="0" distB="0" distL="114300" distR="114300" simplePos="0" relativeHeight="251658245" behindDoc="0" locked="0" layoutInCell="1" allowOverlap="1" wp14:anchorId="7BA25651" wp14:editId="0A070BA7">
                <wp:simplePos x="0" y="0"/>
                <wp:positionH relativeFrom="margin">
                  <wp:posOffset>-317230</wp:posOffset>
                </wp:positionH>
                <wp:positionV relativeFrom="paragraph">
                  <wp:posOffset>91710</wp:posOffset>
                </wp:positionV>
                <wp:extent cx="1722755" cy="1139952"/>
                <wp:effectExtent l="0" t="0" r="10795" b="22225"/>
                <wp:wrapNone/>
                <wp:docPr id="19" name="Oval 19"/>
                <wp:cNvGraphicFramePr/>
                <a:graphic xmlns:a="http://schemas.openxmlformats.org/drawingml/2006/main">
                  <a:graphicData uri="http://schemas.microsoft.com/office/word/2010/wordprocessingShape">
                    <wps:wsp>
                      <wps:cNvSpPr/>
                      <wps:spPr>
                        <a:xfrm>
                          <a:off x="0" y="0"/>
                          <a:ext cx="1722755" cy="1139952"/>
                        </a:xfrm>
                        <a:prstGeom prst="ellipse">
                          <a:avLst/>
                        </a:prstGeom>
                      </wps:spPr>
                      <wps:style>
                        <a:lnRef idx="2">
                          <a:schemeClr val="accent6"/>
                        </a:lnRef>
                        <a:fillRef idx="1">
                          <a:schemeClr val="lt1"/>
                        </a:fillRef>
                        <a:effectRef idx="0">
                          <a:schemeClr val="accent6"/>
                        </a:effectRef>
                        <a:fontRef idx="minor">
                          <a:schemeClr val="dk1"/>
                        </a:fontRef>
                      </wps:style>
                      <wps:txbx>
                        <w:txbxContent>
                          <w:p w14:paraId="5E459DD6" w14:textId="5117B7D1" w:rsidR="00355F57" w:rsidRPr="004A6BF4" w:rsidRDefault="00355F57" w:rsidP="004A6BF4">
                            <w:pPr>
                              <w:jc w:val="center"/>
                              <w:rPr>
                                <w:sz w:val="18"/>
                                <w:szCs w:val="18"/>
                                <w:lang w:val="en-US"/>
                              </w:rPr>
                            </w:pPr>
                            <w:r>
                              <w:rPr>
                                <w:sz w:val="18"/>
                                <w:szCs w:val="18"/>
                                <w:lang w:val="en-US"/>
                              </w:rPr>
                              <w:t xml:space="preserve">Better way of life and more job prosperity </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oval w14:anchorId="7BA25651" id="Oval 19" o:spid="_x0000_s1030" style="position:absolute;margin-left:-25pt;margin-top:7.2pt;width:135.65pt;height:89.75pt;z-index:251658245;visibility:visible;mso-wrap-style:square;mso-width-percent:0;mso-height-percent:0;mso-wrap-distance-left:9pt;mso-wrap-distance-top:0;mso-wrap-distance-right:9pt;mso-wrap-distance-bottom:0;mso-position-horizontal:absolute;mso-position-horizontal-relative:margin;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" fillcolor="white [3201]" strokecolor="#70ad47 [3209]" strokeweight="1pt">
                <v:stroke joinstyle="miter"/>
                <v:textbox>
                  <w:txbxContent>
                    <w:p w14:paraId="5E459DD6" w14:textId="5117B7D1" w:rsidR="00355F57" w:rsidRPr="004A6BF4" w:rsidRDefault="00355F57" w:rsidP="004A6BF4">
                      <w:pPr>
                        <w:jc w:val="center"/>
                        <w:rPr>
                          <w:sz w:val="18"/>
                          <w:szCs w:val="18"/>
                          <w:lang w:val="en-US"/>
                        </w:rPr>
                      </w:pPr>
                      <w:r>
                        <w:rPr>
                          <w:sz w:val="18"/>
                          <w:szCs w:val="18"/>
                          <w:lang w:val="en-US"/>
                        </w:rPr>
                        <w:t xml:space="preserve">Better way of life and more job prosperity </w:t>
                      </w:r>
                    </w:p>
                  </w:txbxContent>
                </v:textbox>
                <w10:wrap anchorx="margin"/>
              </v:oval>
            </w:pict>
          </mc:Fallback>
        </mc:AlternateContent>
      </w:r>
      <w:r w:rsidR="00A13AF9">
        <w:rPr>
          <w:b/>
          <w:bCs/>
          <w:noProof/>
          <w:u w:val="single"/>
        </w:rPr>
        <mc:AlternateContent>
          <mc:Choice Requires="wps">
            <w:drawing>
              <wp:anchor distT="0" distB="0" distL="114300" distR="114300" simplePos="0" relativeHeight="251658247" behindDoc="0" locked="0" layoutInCell="1" allowOverlap="1" wp14:anchorId="045D4384" wp14:editId="4F067200">
                <wp:simplePos x="0" y="0"/>
                <wp:positionH relativeFrom="margin">
                  <wp:posOffset>4212082</wp:posOffset>
                </wp:positionH>
                <wp:positionV relativeFrom="paragraph">
                  <wp:posOffset>114046</wp:posOffset>
                </wp:positionV>
                <wp:extent cx="1715135" cy="1005840"/>
                <wp:effectExtent l="0" t="0" r="18415" b="22860"/>
                <wp:wrapNone/>
                <wp:docPr id="23" name="Oval 23"/>
                <wp:cNvGraphicFramePr/>
                <a:graphic xmlns:a="http://schemas.openxmlformats.org/drawingml/2006/main">
                  <a:graphicData uri="http://schemas.microsoft.com/office/word/2010/wordprocessingShape">
                    <wps:wsp>
                      <wps:cNvSpPr/>
                      <wps:spPr>
                        <a:xfrm>
                          <a:off x="0" y="0"/>
                          <a:ext cx="1715135" cy="1005840"/>
                        </a:xfrm>
                        <a:prstGeom prst="ellipse">
                          <a:avLst/>
                        </a:prstGeom>
                      </wps:spPr>
                      <wps:style>
                        <a:lnRef idx="2">
                          <a:schemeClr val="accent6"/>
                        </a:lnRef>
                        <a:fillRef idx="1">
                          <a:schemeClr val="lt1"/>
                        </a:fillRef>
                        <a:effectRef idx="0">
                          <a:schemeClr val="accent6"/>
                        </a:effectRef>
                        <a:fontRef idx="minor">
                          <a:schemeClr val="dk1"/>
                        </a:fontRef>
                      </wps:style>
                      <wps:txbx>
                        <w:txbxContent>
                          <w:p w14:paraId="09C82887" w14:textId="03A76C76" w:rsidR="00355F57" w:rsidRPr="00F11435" w:rsidRDefault="00355F57" w:rsidP="00F11435">
                            <w:pPr>
                              <w:jc w:val="center"/>
                              <w:rPr>
                                <w:sz w:val="18"/>
                                <w:szCs w:val="18"/>
                                <w:lang w:val="en-US"/>
                              </w:rPr>
                            </w:pPr>
                            <w:r w:rsidRPr="00F11435">
                              <w:rPr>
                                <w:sz w:val="18"/>
                                <w:szCs w:val="18"/>
                                <w:lang w:val="en-US"/>
                              </w:rPr>
                              <w:t xml:space="preserve">Managing time on a day to day basis </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oval w14:anchorId="045D4384" id="Oval 23" o:spid="_x0000_s1031" style="position:absolute;margin-left:331.65pt;margin-top:9pt;width:135.05pt;height:79.2pt;z-index:251658247;visibility:visible;mso-wrap-style:square;mso-width-percent:0;mso-height-percent:0;mso-wrap-distance-left:9pt;mso-wrap-distance-top:0;mso-wrap-distance-right:9pt;mso-wrap-distance-bottom:0;mso-position-horizontal:absolute;mso-position-horizontal-relative:margin;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" fillcolor="white [3201]" strokecolor="#70ad47 [3209]" strokeweight="1pt">
                <v:stroke joinstyle="miter"/>
                <v:textbox>
                  <w:txbxContent>
                    <w:p w14:paraId="09C82887" w14:textId="03A76C76" w:rsidR="00355F57" w:rsidRPr="00F11435" w:rsidRDefault="00355F57" w:rsidP="00F11435">
                      <w:pPr>
                        <w:jc w:val="center"/>
                        <w:rPr>
                          <w:sz w:val="18"/>
                          <w:szCs w:val="18"/>
                          <w:lang w:val="en-US"/>
                        </w:rPr>
                      </w:pPr>
                      <w:r w:rsidRPr="00F11435">
                        <w:rPr>
                          <w:sz w:val="18"/>
                          <w:szCs w:val="18"/>
                          <w:lang w:val="en-US"/>
                        </w:rPr>
                        <w:t xml:space="preserve">Managing time on a day to day basis </w:t>
                      </w:r>
                    </w:p>
                  </w:txbxContent>
                </v:textbox>
                <w10:wrap anchorx="margin"/>
              </v:oval>
            </w:pict>
          </mc:Fallback>
        </mc:AlternateContent>
      </w:r>
      <w:r w:rsidR="00A13AF9">
        <w:rPr>
          <w:b/>
          <w:bCs/>
          <w:noProof/>
          <w:u w:val="single"/>
        </w:rPr>
        <mc:AlternateContent>
          <mc:Choice Requires="wps">
            <w:drawing>
              <wp:anchor distT="0" distB="0" distL="114300" distR="114300" simplePos="0" relativeHeight="251658246" behindDoc="0" locked="0" layoutInCell="1" allowOverlap="1" wp14:anchorId="2636D307" wp14:editId="1758F14E">
                <wp:simplePos x="0" y="0"/>
                <wp:positionH relativeFrom="margin">
                  <wp:posOffset>1985137</wp:posOffset>
                </wp:positionH>
                <wp:positionV relativeFrom="paragraph">
                  <wp:posOffset>108458</wp:posOffset>
                </wp:positionV>
                <wp:extent cx="1684655" cy="1054608"/>
                <wp:effectExtent l="0" t="0" r="10795" b="12700"/>
                <wp:wrapNone/>
                <wp:docPr id="22" name="Oval 22"/>
                <wp:cNvGraphicFramePr/>
                <a:graphic xmlns:a="http://schemas.openxmlformats.org/drawingml/2006/main">
                  <a:graphicData uri="http://schemas.microsoft.com/office/word/2010/wordprocessingShape">
                    <wps:wsp>
                      <wps:cNvSpPr/>
                      <wps:spPr>
                        <a:xfrm>
                          <a:off x="0" y="0"/>
                          <a:ext cx="1684655" cy="1054608"/>
                        </a:xfrm>
                        <a:prstGeom prst="ellipse">
                          <a:avLst/>
                        </a:prstGeom>
                      </wps:spPr>
                      <wps:style>
                        <a:lnRef idx="2">
                          <a:schemeClr val="accent6"/>
                        </a:lnRef>
                        <a:fillRef idx="1">
                          <a:schemeClr val="lt1"/>
                        </a:fillRef>
                        <a:effectRef idx="0">
                          <a:schemeClr val="accent6"/>
                        </a:effectRef>
                        <a:fontRef idx="minor">
                          <a:schemeClr val="dk1"/>
                        </a:fontRef>
                      </wps:style>
                      <wps:txbx>
                        <w:txbxContent>
                          <w:p w14:paraId="1D89B9FD" w14:textId="0F16B730" w:rsidR="00355F57" w:rsidRPr="00743A9C" w:rsidRDefault="00355F57" w:rsidP="00743A9C">
                            <w:pPr>
                              <w:jc w:val="center"/>
                              <w:rPr>
                                <w:sz w:val="18"/>
                                <w:szCs w:val="18"/>
                                <w:lang w:val="en-US"/>
                              </w:rPr>
                            </w:pPr>
                            <w:r w:rsidRPr="00743A9C">
                              <w:rPr>
                                <w:sz w:val="18"/>
                                <w:szCs w:val="18"/>
                                <w:lang w:val="en-US"/>
                              </w:rPr>
                              <w:t xml:space="preserve">Achieving </w:t>
                            </w:r>
                            <w:r>
                              <w:rPr>
                                <w:sz w:val="18"/>
                                <w:szCs w:val="18"/>
                                <w:lang w:val="en-US"/>
                              </w:rPr>
                              <w:t>a degree at the end of my academic year</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oval w14:anchorId="2636D307" id="Oval 22" o:spid="_x0000_s1032" style="position:absolute;margin-left:156.3pt;margin-top:8.55pt;width:132.65pt;height:83.05pt;z-index:251658246;visibility:visible;mso-wrap-style:square;mso-width-percent:0;mso-height-percent:0;mso-wrap-distance-left:9pt;mso-wrap-distance-top:0;mso-wrap-distance-right:9pt;mso-wrap-distance-bottom:0;mso-position-horizontal:absolute;mso-position-horizontal-relative:margin;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" fillcolor="white [3201]" strokecolor="#70ad47 [3209]" strokeweight="1pt">
                <v:stroke joinstyle="miter"/>
                <v:textbox>
                  <w:txbxContent>
                    <w:p w14:paraId="1D89B9FD" w14:textId="0F16B730" w:rsidR="00355F57" w:rsidRPr="00743A9C" w:rsidRDefault="00355F57" w:rsidP="00743A9C">
                      <w:pPr>
                        <w:jc w:val="center"/>
                        <w:rPr>
                          <w:sz w:val="18"/>
                          <w:szCs w:val="18"/>
                          <w:lang w:val="en-US"/>
                        </w:rPr>
                      </w:pPr>
                      <w:r w:rsidRPr="00743A9C">
                        <w:rPr>
                          <w:sz w:val="18"/>
                          <w:szCs w:val="18"/>
                          <w:lang w:val="en-US"/>
                        </w:rPr>
                        <w:t xml:space="preserve">Achieving </w:t>
                      </w:r>
                      <w:r>
                        <w:rPr>
                          <w:sz w:val="18"/>
                          <w:szCs w:val="18"/>
                          <w:lang w:val="en-US"/>
                        </w:rPr>
                        <w:t>a degree at the end of my academic year</w:t>
                      </w:r>
                    </w:p>
                  </w:txbxContent>
                </v:textbox>
                <w10:wrap anchorx="margin"/>
              </v:oval>
            </w:pict>
          </mc:Fallback>
        </mc:AlternateContent>
      </w:r>
    </w:p>
    <w:p w14:paraId="62B2D0E3" w14:textId="03F79B16" w:rsidR="004831C5" w:rsidRPr="00146706" w:rsidRDefault="004831C5" w:rsidP="005A4944">
      <w:pPr>
        <w:pStyle w:val="Heading1"/>
      </w:pPr>
      <w:bookmarkStart w:id="25" w:name="_Hlk33023982"/>
    </w:p>
    <w:bookmarkEnd w:id="25"/>
    <w:p w14:paraId="4AD9AB31" w14:textId="69658481" w:rsidR="00E5710F" w:rsidRDefault="00385FCF" w:rsidP="003907B1">
      <w:r>
        <w:rPr>
          <w:b/>
          <w:bCs/>
          <w:noProof/>
          <w:u w:val="single"/>
        </w:rPr>
        <mc:AlternateContent>
          <mc:Choice Requires="wps">
            <w:drawing>
              <wp:anchor distT="0" distB="0" distL="114300" distR="114300" simplePos="0" relativeHeight="251658252" behindDoc="0" locked="0" layoutInCell="1" allowOverlap="1" wp14:anchorId="29E34B21" wp14:editId="144D7078">
                <wp:simplePos x="0" y="0"/>
                <wp:positionH relativeFrom="column">
                  <wp:posOffset>1403287</wp:posOffset>
                </wp:positionH>
                <wp:positionV relativeFrom="paragraph">
                  <wp:posOffset>30687</wp:posOffset>
                </wp:positionV>
                <wp:extent cx="597529" cy="0"/>
                <wp:effectExtent l="0" t="0" r="0" b="0"/>
                <wp:wrapNone/>
                <wp:docPr id="47" name="Straight Connector 47"/>
                <wp:cNvGraphicFramePr/>
                <a:graphic xmlns:a="http://schemas.openxmlformats.org/drawingml/2006/main">
                  <a:graphicData uri="http://schemas.microsoft.com/office/word/2010/wordprocessingShape">
                    <wps:wsp>
                      <wps:cNvCnPr/>
                      <wps:spPr>
                        <a:xfrm flipV="1">
                          <a:off x="0" y="0"/>
                          <a:ext cx="597529" cy="0"/>
                        </a:xfrm>
                        <a:prstGeom prst="line">
                          <a:avLst/>
                        </a:prstGeom>
                      </wps:spPr>
                      <wps:style>
                        <a:lnRef idx="1">
                          <a:schemeClr val="accent1"/>
                        </a:lnRef>
                        <a:fillRef idx="0">
                          <a:schemeClr val="accent1"/>
                        </a:fillRef>
                        <a:effectRef idx="0">
                          <a:schemeClr val="accent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line w14:anchorId="772F97A7" id="Straight Connector 47" o:spid="_x0000_s1026" style="position:absolute;flip:y;z-index:25165825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from="110.5pt,2.4pt" to="157.55pt,2.4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" strokecolor="#4472c4 [3204]" strokeweight=".5pt">
                <v:stroke joinstyle="miter"/>
              </v:line>
            </w:pict>
          </mc:Fallback>
        </mc:AlternateContent>
      </w:r>
      <w:r>
        <w:rPr>
          <w:b/>
          <w:bCs/>
          <w:noProof/>
          <w:u w:val="single"/>
        </w:rPr>
        <mc:AlternateContent>
          <mc:Choice Requires="wps">
            <w:drawing>
              <wp:anchor distT="0" distB="0" distL="114300" distR="114300" simplePos="0" relativeHeight="251658253" behindDoc="0" locked="0" layoutInCell="1" allowOverlap="1" wp14:anchorId="0E3F947D" wp14:editId="38F3399B">
                <wp:simplePos x="0" y="0"/>
                <wp:positionH relativeFrom="column">
                  <wp:posOffset>3665604</wp:posOffset>
                </wp:positionH>
                <wp:positionV relativeFrom="paragraph">
                  <wp:posOffset>8028</wp:posOffset>
                </wp:positionV>
                <wp:extent cx="546100" cy="0"/>
                <wp:effectExtent l="0" t="0" r="0" b="0"/>
                <wp:wrapNone/>
                <wp:docPr id="48" name="Straight Connector 48"/>
                <wp:cNvGraphicFramePr/>
                <a:graphic xmlns:a="http://schemas.openxmlformats.org/drawingml/2006/main">
                  <a:graphicData uri="http://schemas.microsoft.com/office/word/2010/wordprocessingShape">
                    <wps:wsp>
                      <wps:cNvCnPr/>
                      <wps:spPr>
                        <a:xfrm>
                          <a:off x="0" y="0"/>
                          <a:ext cx="546100" cy="0"/>
                        </a:xfrm>
                        <a:prstGeom prst="line">
                          <a:avLst/>
                        </a:prstGeom>
                      </wps:spPr>
                      <wps:style>
                        <a:lnRef idx="1">
                          <a:schemeClr val="accent1"/>
                        </a:lnRef>
                        <a:fillRef idx="0">
                          <a:schemeClr val="accent1"/>
                        </a:fillRef>
                        <a:effectRef idx="0">
                          <a:schemeClr val="accent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line w14:anchorId="26375000" id="Straight Connector 48" o:spid="_x0000_s1026" style="position:absolute;z-index:251658253;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from="288.65pt,.65pt" to="331.65pt,.65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" strokecolor="#4472c4 [3204]" strokeweight=".5pt">
                <v:stroke joinstyle="miter"/>
              </v:line>
            </w:pict>
          </mc:Fallback>
        </mc:AlternateContent>
      </w:r>
    </w:p>
    <w:p w14:paraId="116FED9E" w14:textId="01854D12" w:rsidR="009E0195" w:rsidRDefault="009E0195" w:rsidP="003907B1"/>
    <w:p w14:paraId="3AE42F52" w14:textId="77777777" w:rsidR="00147DAA" w:rsidRDefault="00147DAA" w:rsidP="003907B1"/>
    <w:p w14:paraId="21CFC1E5" w14:textId="35DB58A3" w:rsidR="00791B2F" w:rsidRDefault="00101CCA" w:rsidP="003907B1">
      <w:r>
        <w:lastRenderedPageBreak/>
        <w:t xml:space="preserve">The go mad </w:t>
      </w:r>
      <w:r w:rsidR="003A165F">
        <w:t>framework</w:t>
      </w:r>
      <w:r>
        <w:t xml:space="preserve"> has showed </w:t>
      </w:r>
      <w:r w:rsidR="00D01E9F">
        <w:t xml:space="preserve">me how to keep track of my goals </w:t>
      </w:r>
      <w:r w:rsidR="00EE0F70">
        <w:t>to get greater results</w:t>
      </w:r>
      <w:r w:rsidR="00F87517">
        <w:t xml:space="preserve"> in my personal life and studies</w:t>
      </w:r>
      <w:r w:rsidR="003A165F">
        <w:t>.</w:t>
      </w:r>
    </w:p>
    <w:p w14:paraId="17D3B97B" w14:textId="6D82E421" w:rsidR="00385FCF" w:rsidRDefault="00764A5F" w:rsidP="003450F8">
      <w:pPr>
        <w:pStyle w:val="Heading1"/>
      </w:pPr>
      <w:bookmarkStart w:id="26" w:name="_Toc33189047"/>
      <w:r>
        <w:t>6.0 barriers to learning</w:t>
      </w:r>
      <w:bookmarkEnd w:id="26"/>
    </w:p>
    <w:p w14:paraId="5176B914" w14:textId="57921602" w:rsidR="00C41DF5" w:rsidRDefault="00B60D86" w:rsidP="00C41DF5">
      <w:r>
        <w:t xml:space="preserve">Everybody has </w:t>
      </w:r>
      <w:r w:rsidR="00AF5FC2">
        <w:t xml:space="preserve">learning barriers </w:t>
      </w:r>
      <w:r w:rsidR="00686611">
        <w:t>to overcome</w:t>
      </w:r>
      <w:r w:rsidR="00E7690C">
        <w:t xml:space="preserve">. Below are some of my barriers </w:t>
      </w:r>
      <w:r w:rsidR="00B24CBC">
        <w:t>to learning and how I will address these issues.</w:t>
      </w:r>
    </w:p>
    <w:p w14:paraId="32AFBC9B" w14:textId="71F2F619" w:rsidR="006539ED" w:rsidRDefault="00D94F95" w:rsidP="00C41DF5">
      <w:r>
        <w:t>1.</w:t>
      </w:r>
      <w:r w:rsidR="006A179B">
        <w:t>P</w:t>
      </w:r>
      <w:r w:rsidR="005B4149">
        <w:t>resentation</w:t>
      </w:r>
      <w:r w:rsidR="006A179B">
        <w:t xml:space="preserve"> </w:t>
      </w:r>
      <w:r w:rsidR="000E7D89">
        <w:t xml:space="preserve">problems: - I lack confidence in public speaking due to my </w:t>
      </w:r>
      <w:r>
        <w:t>lack of vocabulary</w:t>
      </w:r>
      <w:r w:rsidR="00AA670F">
        <w:t>.</w:t>
      </w:r>
      <w:r w:rsidR="00CA4108">
        <w:t xml:space="preserve"> I can </w:t>
      </w:r>
      <w:r w:rsidR="005467FA">
        <w:t xml:space="preserve">address this weakness by </w:t>
      </w:r>
      <w:r w:rsidR="005A0CFD">
        <w:t>reading books, enhancing my vocabulary</w:t>
      </w:r>
      <w:r w:rsidR="009A2007">
        <w:t xml:space="preserve"> by learni</w:t>
      </w:r>
      <w:r w:rsidR="00C754AA">
        <w:t>ng new words everyday</w:t>
      </w:r>
      <w:r w:rsidR="002A08BC">
        <w:t xml:space="preserve"> and </w:t>
      </w:r>
      <w:r w:rsidR="004F7214">
        <w:t xml:space="preserve">revising for my </w:t>
      </w:r>
      <w:r w:rsidR="0065455D">
        <w:t>university presentations.</w:t>
      </w:r>
      <w:r w:rsidR="00C754AA">
        <w:t xml:space="preserve"> </w:t>
      </w:r>
    </w:p>
    <w:p w14:paraId="6FDA6198" w14:textId="32FA9D72" w:rsidR="00D94F95" w:rsidRDefault="00D94F95" w:rsidP="00C41DF5">
      <w:r>
        <w:t>2.</w:t>
      </w:r>
      <w:r w:rsidR="00CE45C4">
        <w:t xml:space="preserve">concentration: - sometimes I </w:t>
      </w:r>
      <w:r w:rsidR="00AA670F">
        <w:t>cannot</w:t>
      </w:r>
      <w:r w:rsidR="00CE45C4">
        <w:t xml:space="preserve"> concentrate properly</w:t>
      </w:r>
      <w:r w:rsidR="003E68A5">
        <w:t>,</w:t>
      </w:r>
      <w:r w:rsidR="00620E8D">
        <w:t xml:space="preserve"> due to taking on </w:t>
      </w:r>
      <w:r w:rsidR="003C3CC3">
        <w:t>too</w:t>
      </w:r>
      <w:r w:rsidR="00620E8D">
        <w:t xml:space="preserve"> many tasks</w:t>
      </w:r>
      <w:r w:rsidR="000C5C70">
        <w:t xml:space="preserve"> and overthinking</w:t>
      </w:r>
      <w:r w:rsidR="00874F8A">
        <w:t xml:space="preserve"> </w:t>
      </w:r>
      <w:r w:rsidR="0091445C">
        <w:t xml:space="preserve">about </w:t>
      </w:r>
      <w:r w:rsidR="003E68A5">
        <w:t>ongoing</w:t>
      </w:r>
      <w:r w:rsidR="00874F8A">
        <w:t xml:space="preserve"> projects</w:t>
      </w:r>
      <w:r w:rsidR="003C3CC3">
        <w:t xml:space="preserve">. I can address this weakness by </w:t>
      </w:r>
      <w:r w:rsidR="001E5CFF">
        <w:t>being self-aware</w:t>
      </w:r>
      <w:r w:rsidR="00952E20">
        <w:t xml:space="preserve">, practicing mindfulness </w:t>
      </w:r>
      <w:r w:rsidR="00D5185B">
        <w:t>throughout the day</w:t>
      </w:r>
      <w:r w:rsidR="00952E20">
        <w:t xml:space="preserve"> </w:t>
      </w:r>
      <w:r w:rsidR="00622536">
        <w:t xml:space="preserve">and shutting out distraction </w:t>
      </w:r>
      <w:r w:rsidR="00AA4ECB">
        <w:t>by not multitasking</w:t>
      </w:r>
      <w:r w:rsidR="00C73777">
        <w:t>, making a day to day to-do list</w:t>
      </w:r>
      <w:r w:rsidR="007B5E95">
        <w:t xml:space="preserve"> and</w:t>
      </w:r>
      <w:r w:rsidR="0029345E">
        <w:t xml:space="preserve"> </w:t>
      </w:r>
      <w:r w:rsidR="00DF0C23">
        <w:t>exercis</w:t>
      </w:r>
      <w:r w:rsidR="007B5E95">
        <w:t>ing</w:t>
      </w:r>
      <w:r w:rsidR="00DF0C23">
        <w:t xml:space="preserve"> regularly</w:t>
      </w:r>
      <w:r w:rsidR="007B5E95">
        <w:t>.</w:t>
      </w:r>
      <w:r w:rsidR="00DF0C23">
        <w:t xml:space="preserve"> </w:t>
      </w:r>
    </w:p>
    <w:p w14:paraId="40064CC4" w14:textId="3AB22A62" w:rsidR="00CE45C4" w:rsidRDefault="00CE45C4" w:rsidP="00C41DF5">
      <w:r>
        <w:t>3.</w:t>
      </w:r>
      <w:r w:rsidR="0094053F">
        <w:t xml:space="preserve">I have </w:t>
      </w:r>
      <w:r w:rsidR="006B5B1F">
        <w:t xml:space="preserve">Lack of </w:t>
      </w:r>
      <w:r w:rsidR="0029345E">
        <w:t>self-belief</w:t>
      </w:r>
      <w:r w:rsidR="00142180">
        <w:t xml:space="preserve">: - </w:t>
      </w:r>
      <w:r w:rsidR="00C64296">
        <w:t xml:space="preserve">I can address this weakness by </w:t>
      </w:r>
      <w:r w:rsidR="005E51B6">
        <w:t>focusing on the</w:t>
      </w:r>
      <w:r w:rsidR="00C64296">
        <w:t xml:space="preserve"> positive</w:t>
      </w:r>
      <w:r w:rsidR="0059508E">
        <w:t>, not being so hard on my self</w:t>
      </w:r>
      <w:r w:rsidR="0041722B">
        <w:t xml:space="preserve"> by practicing </w:t>
      </w:r>
      <w:r w:rsidR="00CC0544">
        <w:t>self-compassion</w:t>
      </w:r>
      <w:r w:rsidR="0041722B">
        <w:t>.</w:t>
      </w:r>
      <w:r w:rsidR="0059508E">
        <w:t xml:space="preserve"> </w:t>
      </w:r>
    </w:p>
    <w:p w14:paraId="50E3E83B" w14:textId="77777777" w:rsidR="00B66ED8" w:rsidRDefault="00B66ED8" w:rsidP="00A62DCB">
      <w:pPr>
        <w:pStyle w:val="Heading1"/>
      </w:pPr>
    </w:p>
    <w:p w14:paraId="08499AAA" w14:textId="77777777" w:rsidR="00B66ED8" w:rsidRDefault="00B66ED8" w:rsidP="00A62DCB">
      <w:pPr>
        <w:pStyle w:val="Heading1"/>
      </w:pPr>
    </w:p>
    <w:p w14:paraId="61F5A8C4" w14:textId="77777777" w:rsidR="00B66ED8" w:rsidRDefault="00B66ED8" w:rsidP="00A62DCB">
      <w:pPr>
        <w:pStyle w:val="Heading1"/>
      </w:pPr>
    </w:p>
    <w:p w14:paraId="621F36FA" w14:textId="77777777" w:rsidR="00B66ED8" w:rsidRDefault="00B66ED8" w:rsidP="00A62DCB">
      <w:pPr>
        <w:pStyle w:val="Heading1"/>
      </w:pPr>
    </w:p>
    <w:p w14:paraId="57F98989" w14:textId="77777777" w:rsidR="00B66ED8" w:rsidRDefault="00B66ED8" w:rsidP="00A62DCB">
      <w:pPr>
        <w:pStyle w:val="Heading1"/>
      </w:pPr>
    </w:p>
    <w:p w14:paraId="6DD8EA8F" w14:textId="77777777" w:rsidR="00B66ED8" w:rsidRDefault="00B66ED8" w:rsidP="00A62DCB">
      <w:pPr>
        <w:pStyle w:val="Heading1"/>
      </w:pPr>
    </w:p>
    <w:p w14:paraId="09F51CC8" w14:textId="77777777" w:rsidR="00B66ED8" w:rsidRDefault="00B66ED8" w:rsidP="00A62DCB">
      <w:pPr>
        <w:pStyle w:val="Heading1"/>
      </w:pPr>
    </w:p>
    <w:p w14:paraId="7BA67198" w14:textId="77777777" w:rsidR="00B66ED8" w:rsidRDefault="00B66ED8" w:rsidP="00A62DCB">
      <w:pPr>
        <w:pStyle w:val="Heading1"/>
      </w:pPr>
    </w:p>
    <w:p w14:paraId="0EBECE05" w14:textId="77777777" w:rsidR="00B66ED8" w:rsidRDefault="00B66ED8" w:rsidP="00A62DCB">
      <w:pPr>
        <w:pStyle w:val="Heading1"/>
      </w:pPr>
    </w:p>
    <w:p w14:paraId="11CD359A" w14:textId="77777777" w:rsidR="00B66ED8" w:rsidRDefault="00B66ED8" w:rsidP="00A62DCB">
      <w:pPr>
        <w:pStyle w:val="Heading1"/>
      </w:pPr>
    </w:p>
    <w:p w14:paraId="1E43159A" w14:textId="77777777" w:rsidR="00E90B76" w:rsidRDefault="00E90B76" w:rsidP="00A62DCB">
      <w:pPr>
        <w:pStyle w:val="Heading1"/>
      </w:pPr>
    </w:p>
    <w:p w14:paraId="0D83DD40" w14:textId="0EA0717E" w:rsidR="00A62DCB" w:rsidRPr="00A62DCB" w:rsidRDefault="00927607" w:rsidP="00A62DCB">
      <w:pPr>
        <w:pStyle w:val="Heading1"/>
      </w:pPr>
      <w:bookmarkStart w:id="27" w:name="_Toc33189048"/>
      <w:r w:rsidRPr="00A62DCB">
        <w:t xml:space="preserve">6.1 </w:t>
      </w:r>
      <w:r w:rsidR="00A62DCB" w:rsidRPr="00A62DCB">
        <w:t>PERSONAL DEVELOPMENT PLAN INCLUDING SMART</w:t>
      </w:r>
      <w:bookmarkEnd w:id="27"/>
      <w:r w:rsidR="00A62DCB" w:rsidRPr="00A62DCB">
        <w:t xml:space="preserve"> </w:t>
      </w:r>
    </w:p>
    <w:p w14:paraId="44DD3AF4" w14:textId="16CBA064" w:rsidR="00927607" w:rsidRDefault="00927607" w:rsidP="00927607">
      <w:pPr>
        <w:pStyle w:val="Heading2"/>
      </w:pPr>
    </w:p>
    <w:p w14:paraId="3B287132" w14:textId="77777777" w:rsidR="00050BFD" w:rsidRDefault="00050BFD" w:rsidP="005C7E59"/>
    <w:p w14:paraId="4F7C3F83" w14:textId="6C381E61" w:rsidR="00EC12FF" w:rsidRPr="00B66ED8" w:rsidRDefault="005C7E59" w:rsidP="003417FE">
      <w:pPr>
        <w:rPr>
          <w:u w:val="single"/>
        </w:rPr>
      </w:pPr>
      <w:r>
        <w:t xml:space="preserve"> </w:t>
      </w:r>
      <w:r w:rsidR="009E058D">
        <w:rPr>
          <w:b/>
          <w:bCs/>
        </w:rPr>
        <w:t xml:space="preserve">                                 </w:t>
      </w:r>
      <w:bookmarkStart w:id="28" w:name="_Hlk33187839"/>
      <w:r w:rsidR="00E00D51">
        <w:rPr>
          <w:b/>
          <w:bCs/>
        </w:rPr>
        <w:t xml:space="preserve">     </w:t>
      </w:r>
      <w:bookmarkEnd w:id="28"/>
    </w:p>
    <w:tbl>
      <w:tblPr>
        <w:tblW w:w="9719" w:type="dxa"/>
        <w:tblInd w:w="-85"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1704"/>
        <w:gridCol w:w="1509"/>
        <w:gridCol w:w="1684"/>
        <w:gridCol w:w="1699"/>
        <w:gridCol w:w="1542"/>
        <w:gridCol w:w="1581"/>
      </w:tblGrid>
      <w:tr w:rsidR="007271FB" w14:paraId="40AFBCDF" w14:textId="5CD56AAD" w:rsidTr="007271FB">
        <w:tblPrEx>
          <w:tblCellMar>
            <w:top w:w="0" w:type="dxa"/>
            <w:bottom w:w="0" w:type="dxa"/>
          </w:tblCellMar>
        </w:tblPrEx>
        <w:trPr>
          <w:trHeight w:val="252"/>
        </w:trPr>
        <w:tc>
          <w:tcPr>
            <w:tcW w:w="1704" w:type="dxa"/>
          </w:tcPr>
          <w:p w14:paraId="4D653C3F" w14:textId="3E5DF95D" w:rsidR="00D30EB5" w:rsidRPr="00966C3A" w:rsidRDefault="00966C3A" w:rsidP="00966C3A">
            <w:pPr>
              <w:rPr>
                <w:b/>
                <w:bCs/>
              </w:rPr>
            </w:pPr>
            <w:r>
              <w:rPr>
                <w:b/>
                <w:bCs/>
              </w:rPr>
              <w:lastRenderedPageBreak/>
              <w:t>Skills</w:t>
            </w:r>
            <w:r w:rsidR="00D228F9">
              <w:rPr>
                <w:b/>
                <w:bCs/>
              </w:rPr>
              <w:t>/</w:t>
            </w:r>
            <w:r w:rsidR="00B92EA7">
              <w:rPr>
                <w:b/>
                <w:bCs/>
              </w:rPr>
              <w:t xml:space="preserve">Behaviour </w:t>
            </w:r>
          </w:p>
          <w:p w14:paraId="3FC50E56" w14:textId="77777777" w:rsidR="00D30EB5" w:rsidRDefault="00D30EB5" w:rsidP="00CA561A">
            <w:pPr>
              <w:ind w:left="80"/>
              <w:rPr>
                <w:b/>
                <w:bCs/>
                <w:u w:val="single"/>
              </w:rPr>
            </w:pPr>
          </w:p>
          <w:p w14:paraId="78B48719" w14:textId="77777777" w:rsidR="00D30EB5" w:rsidRDefault="00D30EB5" w:rsidP="00CA561A">
            <w:pPr>
              <w:ind w:left="80"/>
              <w:rPr>
                <w:b/>
                <w:bCs/>
                <w:u w:val="single"/>
              </w:rPr>
            </w:pPr>
          </w:p>
        </w:tc>
        <w:tc>
          <w:tcPr>
            <w:tcW w:w="1509" w:type="dxa"/>
          </w:tcPr>
          <w:p w14:paraId="260556CC" w14:textId="113C8776" w:rsidR="00D30EB5" w:rsidRPr="005D3F96" w:rsidRDefault="005D3F96">
            <w:pPr>
              <w:rPr>
                <w:b/>
                <w:bCs/>
              </w:rPr>
            </w:pPr>
            <w:r>
              <w:rPr>
                <w:b/>
                <w:bCs/>
              </w:rPr>
              <w:t>Action needed</w:t>
            </w:r>
          </w:p>
        </w:tc>
        <w:tc>
          <w:tcPr>
            <w:tcW w:w="1687" w:type="dxa"/>
          </w:tcPr>
          <w:p w14:paraId="537A56E2" w14:textId="26552FB9" w:rsidR="00306B2F" w:rsidRPr="00646889" w:rsidRDefault="00306B2F" w:rsidP="00306B2F">
            <w:pPr>
              <w:rPr>
                <w:b/>
                <w:bCs/>
              </w:rPr>
            </w:pPr>
            <w:r>
              <w:rPr>
                <w:b/>
                <w:bCs/>
              </w:rPr>
              <w:t>Date(s) for action</w:t>
            </w:r>
          </w:p>
          <w:p w14:paraId="2B3FAC54" w14:textId="018D23A3" w:rsidR="00D30EB5" w:rsidRPr="007B4BA0" w:rsidRDefault="00D30EB5">
            <w:pPr>
              <w:rPr>
                <w:b/>
                <w:bCs/>
              </w:rPr>
            </w:pPr>
          </w:p>
          <w:p w14:paraId="6B961DE8" w14:textId="77777777" w:rsidR="00D30EB5" w:rsidRDefault="00D30EB5" w:rsidP="00CA561A">
            <w:pPr>
              <w:ind w:left="80"/>
              <w:rPr>
                <w:b/>
                <w:bCs/>
                <w:u w:val="single"/>
              </w:rPr>
            </w:pPr>
          </w:p>
        </w:tc>
        <w:tc>
          <w:tcPr>
            <w:tcW w:w="1701" w:type="dxa"/>
          </w:tcPr>
          <w:p w14:paraId="33F0869E" w14:textId="77777777" w:rsidR="00306B2F" w:rsidRPr="00C9151E" w:rsidRDefault="00306B2F" w:rsidP="00306B2F">
            <w:pPr>
              <w:rPr>
                <w:b/>
                <w:bCs/>
              </w:rPr>
            </w:pPr>
            <w:r>
              <w:rPr>
                <w:b/>
                <w:bCs/>
              </w:rPr>
              <w:t>Date for Review</w:t>
            </w:r>
          </w:p>
          <w:p w14:paraId="3FC7FCAE" w14:textId="600F1CD3" w:rsidR="00D30EB5" w:rsidRPr="00646889" w:rsidRDefault="00D30EB5">
            <w:pPr>
              <w:rPr>
                <w:b/>
                <w:bCs/>
              </w:rPr>
            </w:pPr>
          </w:p>
          <w:p w14:paraId="7F04D22F" w14:textId="77777777" w:rsidR="00D30EB5" w:rsidRDefault="00D30EB5" w:rsidP="00CA561A">
            <w:pPr>
              <w:ind w:left="80"/>
              <w:rPr>
                <w:b/>
                <w:bCs/>
                <w:u w:val="single"/>
              </w:rPr>
            </w:pPr>
          </w:p>
        </w:tc>
        <w:tc>
          <w:tcPr>
            <w:tcW w:w="1532" w:type="dxa"/>
          </w:tcPr>
          <w:p w14:paraId="2EDE734C" w14:textId="00792579" w:rsidR="00D30EB5" w:rsidRPr="00C9151E" w:rsidRDefault="00B47FEF">
            <w:pPr>
              <w:rPr>
                <w:b/>
                <w:bCs/>
              </w:rPr>
            </w:pPr>
            <w:r>
              <w:rPr>
                <w:b/>
                <w:bCs/>
              </w:rPr>
              <w:t>Asp</w:t>
            </w:r>
            <w:r w:rsidR="00F433DB">
              <w:rPr>
                <w:b/>
                <w:bCs/>
              </w:rPr>
              <w:t>irational goal</w:t>
            </w:r>
          </w:p>
          <w:p w14:paraId="3EE0C3F0" w14:textId="77777777" w:rsidR="00D30EB5" w:rsidRDefault="00D30EB5" w:rsidP="00CA561A">
            <w:pPr>
              <w:ind w:left="80"/>
              <w:rPr>
                <w:b/>
                <w:bCs/>
                <w:u w:val="single"/>
              </w:rPr>
            </w:pPr>
          </w:p>
        </w:tc>
        <w:tc>
          <w:tcPr>
            <w:tcW w:w="1586" w:type="dxa"/>
          </w:tcPr>
          <w:p w14:paraId="5BFC6940" w14:textId="757C7142" w:rsidR="001E7134" w:rsidRPr="007B4BA0" w:rsidRDefault="001E7134" w:rsidP="001E7134">
            <w:pPr>
              <w:rPr>
                <w:b/>
                <w:bCs/>
              </w:rPr>
            </w:pPr>
            <w:r>
              <w:rPr>
                <w:b/>
                <w:bCs/>
              </w:rPr>
              <w:t>Resources needed</w:t>
            </w:r>
          </w:p>
          <w:p w14:paraId="56B0BA01" w14:textId="7D5EB482" w:rsidR="00D30EB5" w:rsidRPr="00702A10" w:rsidRDefault="00D30EB5">
            <w:pPr>
              <w:rPr>
                <w:b/>
                <w:bCs/>
              </w:rPr>
            </w:pPr>
          </w:p>
          <w:p w14:paraId="026A4D1D" w14:textId="77777777" w:rsidR="00D30EB5" w:rsidRDefault="00D30EB5" w:rsidP="00CA561A">
            <w:pPr>
              <w:ind w:left="80"/>
              <w:rPr>
                <w:b/>
                <w:bCs/>
                <w:u w:val="single"/>
              </w:rPr>
            </w:pPr>
          </w:p>
        </w:tc>
      </w:tr>
      <w:tr w:rsidR="007271FB" w14:paraId="7CC1241A" w14:textId="77777777" w:rsidTr="007271FB">
        <w:tblPrEx>
          <w:tblCellMar>
            <w:top w:w="0" w:type="dxa"/>
            <w:bottom w:w="0" w:type="dxa"/>
          </w:tblCellMar>
        </w:tblPrEx>
        <w:trPr>
          <w:trHeight w:val="738"/>
        </w:trPr>
        <w:tc>
          <w:tcPr>
            <w:tcW w:w="1704" w:type="dxa"/>
          </w:tcPr>
          <w:p w14:paraId="7A58F02E" w14:textId="77777777" w:rsidR="00D30EB5" w:rsidRDefault="005601BC" w:rsidP="00C26C33">
            <w:pPr>
              <w:ind w:left="80"/>
              <w:jc w:val="center"/>
              <w:rPr>
                <w:b/>
                <w:bCs/>
              </w:rPr>
            </w:pPr>
            <w:r>
              <w:rPr>
                <w:b/>
                <w:bCs/>
              </w:rPr>
              <w:t>SPECIFIC</w:t>
            </w:r>
          </w:p>
          <w:p w14:paraId="2846E215" w14:textId="6A8EDFEA" w:rsidR="007271FB" w:rsidRPr="007271FB" w:rsidRDefault="007271FB" w:rsidP="00C26C33">
            <w:pPr>
              <w:ind w:left="80"/>
              <w:jc w:val="center"/>
              <w:rPr>
                <w:b/>
                <w:bCs/>
                <w:sz w:val="32"/>
                <w:szCs w:val="32"/>
              </w:rPr>
            </w:pPr>
            <w:r>
              <w:rPr>
                <w:b/>
                <w:bCs/>
                <w:sz w:val="32"/>
                <w:szCs w:val="32"/>
              </w:rPr>
              <w:t>S</w:t>
            </w:r>
          </w:p>
        </w:tc>
        <w:tc>
          <w:tcPr>
            <w:tcW w:w="1509" w:type="dxa"/>
          </w:tcPr>
          <w:p w14:paraId="7652570D" w14:textId="77777777" w:rsidR="00D30EB5" w:rsidRDefault="003B5CD2" w:rsidP="003B5CD2">
            <w:pPr>
              <w:rPr>
                <w:b/>
                <w:bCs/>
              </w:rPr>
            </w:pPr>
            <w:r>
              <w:rPr>
                <w:b/>
                <w:bCs/>
              </w:rPr>
              <w:t>MEASURABLE</w:t>
            </w:r>
          </w:p>
          <w:p w14:paraId="21D5C749" w14:textId="2FC6DFE0" w:rsidR="007271FB" w:rsidRPr="007271FB" w:rsidRDefault="007271FB" w:rsidP="007271FB">
            <w:pPr>
              <w:jc w:val="center"/>
              <w:rPr>
                <w:b/>
                <w:bCs/>
                <w:sz w:val="32"/>
                <w:szCs w:val="32"/>
              </w:rPr>
            </w:pPr>
            <w:r>
              <w:rPr>
                <w:b/>
                <w:bCs/>
                <w:sz w:val="32"/>
                <w:szCs w:val="32"/>
              </w:rPr>
              <w:t>M</w:t>
            </w:r>
          </w:p>
        </w:tc>
        <w:tc>
          <w:tcPr>
            <w:tcW w:w="1687" w:type="dxa"/>
          </w:tcPr>
          <w:p w14:paraId="6CF52648" w14:textId="77777777" w:rsidR="00D30EB5" w:rsidRDefault="00822329" w:rsidP="00CA561A">
            <w:pPr>
              <w:ind w:left="80"/>
              <w:rPr>
                <w:b/>
                <w:bCs/>
              </w:rPr>
            </w:pPr>
            <w:r>
              <w:rPr>
                <w:b/>
                <w:bCs/>
              </w:rPr>
              <w:t>ACH</w:t>
            </w:r>
            <w:r w:rsidR="006E052F">
              <w:rPr>
                <w:b/>
                <w:bCs/>
              </w:rPr>
              <w:t>IE</w:t>
            </w:r>
            <w:r w:rsidR="00883A5E">
              <w:rPr>
                <w:b/>
                <w:bCs/>
              </w:rPr>
              <w:t>VABLE</w:t>
            </w:r>
          </w:p>
          <w:p w14:paraId="425C0DC8" w14:textId="459C3C48" w:rsidR="007271FB" w:rsidRPr="007271FB" w:rsidRDefault="007271FB" w:rsidP="007271FB">
            <w:pPr>
              <w:ind w:left="80"/>
              <w:jc w:val="center"/>
              <w:rPr>
                <w:b/>
                <w:bCs/>
                <w:sz w:val="32"/>
                <w:szCs w:val="32"/>
              </w:rPr>
            </w:pPr>
            <w:r>
              <w:rPr>
                <w:b/>
                <w:bCs/>
                <w:sz w:val="32"/>
                <w:szCs w:val="32"/>
              </w:rPr>
              <w:t>A</w:t>
            </w:r>
          </w:p>
        </w:tc>
        <w:tc>
          <w:tcPr>
            <w:tcW w:w="1701" w:type="dxa"/>
          </w:tcPr>
          <w:p w14:paraId="6E46E4A4" w14:textId="15C18055" w:rsidR="00D30EB5" w:rsidRDefault="005004D9" w:rsidP="007271FB">
            <w:pPr>
              <w:ind w:left="80"/>
              <w:jc w:val="center"/>
              <w:rPr>
                <w:b/>
                <w:bCs/>
              </w:rPr>
            </w:pPr>
            <w:r>
              <w:rPr>
                <w:b/>
                <w:bCs/>
              </w:rPr>
              <w:t>REALISTIC</w:t>
            </w:r>
          </w:p>
          <w:p w14:paraId="3B64FF1E" w14:textId="3374FF44" w:rsidR="007271FB" w:rsidRPr="009A3419" w:rsidRDefault="009A3419" w:rsidP="007271FB">
            <w:pPr>
              <w:ind w:left="80"/>
              <w:jc w:val="center"/>
              <w:rPr>
                <w:b/>
                <w:bCs/>
                <w:sz w:val="32"/>
                <w:szCs w:val="32"/>
              </w:rPr>
            </w:pPr>
            <w:r>
              <w:rPr>
                <w:b/>
                <w:bCs/>
                <w:sz w:val="32"/>
                <w:szCs w:val="32"/>
              </w:rPr>
              <w:t>R</w:t>
            </w:r>
          </w:p>
          <w:p w14:paraId="60897670" w14:textId="11CC863F" w:rsidR="007271FB" w:rsidRPr="005004D9" w:rsidRDefault="007271FB" w:rsidP="007271FB">
            <w:pPr>
              <w:ind w:left="80"/>
              <w:jc w:val="center"/>
              <w:rPr>
                <w:b/>
                <w:bCs/>
              </w:rPr>
            </w:pPr>
          </w:p>
        </w:tc>
        <w:tc>
          <w:tcPr>
            <w:tcW w:w="1532" w:type="dxa"/>
          </w:tcPr>
          <w:p w14:paraId="6C267C8C" w14:textId="77777777" w:rsidR="00D30EB5" w:rsidRDefault="00EC0F93" w:rsidP="00CA561A">
            <w:pPr>
              <w:ind w:left="80"/>
              <w:rPr>
                <w:b/>
                <w:bCs/>
              </w:rPr>
            </w:pPr>
            <w:r>
              <w:rPr>
                <w:b/>
                <w:bCs/>
              </w:rPr>
              <w:t xml:space="preserve">TIME </w:t>
            </w:r>
            <w:r w:rsidR="00A969AD">
              <w:rPr>
                <w:b/>
                <w:bCs/>
              </w:rPr>
              <w:t>BOUND</w:t>
            </w:r>
          </w:p>
          <w:p w14:paraId="14919D27" w14:textId="6DF2DD48" w:rsidR="005756E9" w:rsidRPr="005756E9" w:rsidRDefault="005756E9" w:rsidP="005756E9">
            <w:pPr>
              <w:ind w:left="80"/>
              <w:jc w:val="center"/>
              <w:rPr>
                <w:b/>
                <w:bCs/>
                <w:sz w:val="32"/>
                <w:szCs w:val="32"/>
              </w:rPr>
            </w:pPr>
            <w:r>
              <w:rPr>
                <w:b/>
                <w:bCs/>
                <w:sz w:val="32"/>
                <w:szCs w:val="32"/>
              </w:rPr>
              <w:t>T</w:t>
            </w:r>
          </w:p>
        </w:tc>
        <w:tc>
          <w:tcPr>
            <w:tcW w:w="1586" w:type="dxa"/>
          </w:tcPr>
          <w:p w14:paraId="31469B50" w14:textId="77777777" w:rsidR="00D30EB5" w:rsidRDefault="00D30EB5" w:rsidP="00CA561A">
            <w:pPr>
              <w:ind w:left="80"/>
              <w:rPr>
                <w:b/>
                <w:bCs/>
                <w:u w:val="single"/>
              </w:rPr>
            </w:pPr>
          </w:p>
        </w:tc>
      </w:tr>
      <w:tr w:rsidR="007271FB" w14:paraId="3D7BBC3B" w14:textId="77777777" w:rsidTr="0024542D">
        <w:tblPrEx>
          <w:tblCellMar>
            <w:top w:w="0" w:type="dxa"/>
            <w:bottom w:w="0" w:type="dxa"/>
          </w:tblCellMar>
        </w:tblPrEx>
        <w:trPr>
          <w:trHeight w:val="4994"/>
        </w:trPr>
        <w:tc>
          <w:tcPr>
            <w:tcW w:w="1704" w:type="dxa"/>
          </w:tcPr>
          <w:p w14:paraId="4F6171A5" w14:textId="77777777" w:rsidR="00D30EB5" w:rsidRDefault="00D30EB5" w:rsidP="00CA561A">
            <w:pPr>
              <w:ind w:left="80"/>
              <w:rPr>
                <w:b/>
                <w:bCs/>
                <w:u w:val="single"/>
              </w:rPr>
            </w:pPr>
          </w:p>
          <w:p w14:paraId="11D0F6B6" w14:textId="1A3AC7EF" w:rsidR="00B711D4" w:rsidRPr="009D231B" w:rsidRDefault="009D231B" w:rsidP="00CA561A">
            <w:pPr>
              <w:ind w:left="80"/>
            </w:pPr>
            <w:r>
              <w:t xml:space="preserve">To </w:t>
            </w:r>
            <w:r w:rsidR="000440E3">
              <w:t xml:space="preserve">complete university </w:t>
            </w:r>
            <w:r w:rsidR="00422450">
              <w:t>getting a degree</w:t>
            </w:r>
            <w:r w:rsidR="00205A69">
              <w:t>.</w:t>
            </w:r>
          </w:p>
        </w:tc>
        <w:tc>
          <w:tcPr>
            <w:tcW w:w="1509" w:type="dxa"/>
          </w:tcPr>
          <w:p w14:paraId="3BF8FF90" w14:textId="77777777" w:rsidR="00D30EB5" w:rsidRDefault="00D30EB5" w:rsidP="00CA561A">
            <w:pPr>
              <w:ind w:left="80"/>
              <w:rPr>
                <w:b/>
                <w:bCs/>
                <w:u w:val="single"/>
              </w:rPr>
            </w:pPr>
          </w:p>
          <w:p w14:paraId="4FF45C26" w14:textId="161BBF71" w:rsidR="00A65F0B" w:rsidRPr="00F634D0" w:rsidRDefault="002A6752" w:rsidP="00CA561A">
            <w:pPr>
              <w:ind w:left="80"/>
            </w:pPr>
            <w:r>
              <w:t>Go to university t</w:t>
            </w:r>
            <w:r w:rsidR="00F634D0">
              <w:t>wice a wee</w:t>
            </w:r>
            <w:r>
              <w:t>k</w:t>
            </w:r>
            <w:r w:rsidR="00147EB6">
              <w:t xml:space="preserve">, Study </w:t>
            </w:r>
            <w:r w:rsidR="006551FC">
              <w:t>every night</w:t>
            </w:r>
            <w:r w:rsidR="00205A69">
              <w:t>.</w:t>
            </w:r>
          </w:p>
        </w:tc>
        <w:tc>
          <w:tcPr>
            <w:tcW w:w="1687" w:type="dxa"/>
          </w:tcPr>
          <w:p w14:paraId="07963CC5" w14:textId="77777777" w:rsidR="00D30EB5" w:rsidRDefault="00D30EB5" w:rsidP="00CA561A">
            <w:pPr>
              <w:ind w:left="80"/>
              <w:rPr>
                <w:b/>
                <w:bCs/>
                <w:u w:val="single"/>
              </w:rPr>
            </w:pPr>
          </w:p>
          <w:p w14:paraId="18954BE8" w14:textId="615BE315" w:rsidR="00205A69" w:rsidRPr="00CE46D3" w:rsidRDefault="0046675D" w:rsidP="00CA561A">
            <w:pPr>
              <w:ind w:left="80"/>
            </w:pPr>
            <w:r>
              <w:t xml:space="preserve">Reading every night </w:t>
            </w:r>
            <w:r w:rsidR="00343068">
              <w:t xml:space="preserve">revising in my studies, </w:t>
            </w:r>
            <w:r w:rsidR="009C65D2">
              <w:t xml:space="preserve">and rehearsing vocabulary </w:t>
            </w:r>
            <w:r w:rsidR="00811C1C">
              <w:t>every other day.</w:t>
            </w:r>
          </w:p>
        </w:tc>
        <w:tc>
          <w:tcPr>
            <w:tcW w:w="1701" w:type="dxa"/>
          </w:tcPr>
          <w:p w14:paraId="2FECFAD3" w14:textId="77777777" w:rsidR="0019460A" w:rsidRDefault="0019460A" w:rsidP="00CA561A">
            <w:pPr>
              <w:ind w:left="80"/>
            </w:pPr>
          </w:p>
          <w:p w14:paraId="328DC811" w14:textId="12CAE055" w:rsidR="00D30EB5" w:rsidRDefault="0019460A" w:rsidP="00CA561A">
            <w:pPr>
              <w:ind w:left="80"/>
              <w:rPr>
                <w:b/>
                <w:bCs/>
                <w:u w:val="single"/>
              </w:rPr>
            </w:pPr>
            <w:r>
              <w:t>Studying</w:t>
            </w:r>
            <w:r w:rsidR="00801A98">
              <w:t>,</w:t>
            </w:r>
            <w:r>
              <w:t xml:space="preserve"> </w:t>
            </w:r>
            <w:r w:rsidR="00801A98">
              <w:t>reading</w:t>
            </w:r>
            <w:r>
              <w:t xml:space="preserve"> books, journals </w:t>
            </w:r>
            <w:r>
              <w:t>and reciting</w:t>
            </w:r>
            <w:r>
              <w:t xml:space="preserve"> vocabulary </w:t>
            </w:r>
            <w:r w:rsidR="00BA0F18">
              <w:t>and hav</w:t>
            </w:r>
            <w:r w:rsidR="003427CA">
              <w:t xml:space="preserve">ing intellectual </w:t>
            </w:r>
            <w:r w:rsidR="00801A98">
              <w:t>conversations</w:t>
            </w:r>
            <w:r w:rsidR="003427CA">
              <w:t xml:space="preserve"> </w:t>
            </w:r>
            <w:r>
              <w:t>with friends every Saturday.</w:t>
            </w:r>
          </w:p>
        </w:tc>
        <w:tc>
          <w:tcPr>
            <w:tcW w:w="1532" w:type="dxa"/>
          </w:tcPr>
          <w:p w14:paraId="79DCEDB4" w14:textId="77777777" w:rsidR="00D30EB5" w:rsidRDefault="00D30EB5" w:rsidP="00CA561A">
            <w:pPr>
              <w:ind w:left="80"/>
              <w:rPr>
                <w:b/>
                <w:bCs/>
                <w:u w:val="single"/>
              </w:rPr>
            </w:pPr>
          </w:p>
          <w:p w14:paraId="04410447" w14:textId="6EB8D604" w:rsidR="00811C1C" w:rsidRPr="00492D28" w:rsidRDefault="00492D28" w:rsidP="00CA561A">
            <w:pPr>
              <w:ind w:left="80"/>
            </w:pPr>
            <w:r>
              <w:t xml:space="preserve">Complete </w:t>
            </w:r>
            <w:r w:rsidR="003F4CBC">
              <w:t>my course after 3 years and getting my degree in business and management.</w:t>
            </w:r>
          </w:p>
        </w:tc>
        <w:tc>
          <w:tcPr>
            <w:tcW w:w="1586" w:type="dxa"/>
          </w:tcPr>
          <w:p w14:paraId="030D183B" w14:textId="77777777" w:rsidR="00D30EB5" w:rsidRDefault="00D30EB5" w:rsidP="00CA561A">
            <w:pPr>
              <w:ind w:left="80"/>
              <w:rPr>
                <w:b/>
                <w:bCs/>
                <w:u w:val="single"/>
              </w:rPr>
            </w:pPr>
          </w:p>
          <w:p w14:paraId="4D4DD1F0" w14:textId="67A43FBD" w:rsidR="003F4CBC" w:rsidRPr="004B063B" w:rsidRDefault="00FF44D0" w:rsidP="00CA561A">
            <w:pPr>
              <w:ind w:left="80"/>
            </w:pPr>
            <w:r w:rsidRPr="004B063B">
              <w:t>Lecturers, peers</w:t>
            </w:r>
            <w:r w:rsidR="00D7132E" w:rsidRPr="004B063B">
              <w:t>,</w:t>
            </w:r>
            <w:r w:rsidR="008B0D66" w:rsidRPr="004B063B">
              <w:t xml:space="preserve"> take ex</w:t>
            </w:r>
            <w:r w:rsidR="00907380" w:rsidRPr="004B063B">
              <w:t>tra classes</w:t>
            </w:r>
            <w:r w:rsidR="005079FA">
              <w:t xml:space="preserve"> on literacy</w:t>
            </w:r>
            <w:r w:rsidR="00F47B97">
              <w:t xml:space="preserve"> and </w:t>
            </w:r>
            <w:r w:rsidR="0063302C">
              <w:t xml:space="preserve">online </w:t>
            </w:r>
            <w:r w:rsidR="00F47B97">
              <w:t>resources.</w:t>
            </w:r>
          </w:p>
        </w:tc>
      </w:tr>
      <w:tr w:rsidR="0024542D" w14:paraId="3A7D37DE" w14:textId="77777777" w:rsidTr="00171A0B">
        <w:tblPrEx>
          <w:tblCellMar>
            <w:top w:w="0" w:type="dxa"/>
            <w:bottom w:w="0" w:type="dxa"/>
          </w:tblCellMar>
        </w:tblPrEx>
        <w:trPr>
          <w:trHeight w:val="4010"/>
        </w:trPr>
        <w:tc>
          <w:tcPr>
            <w:tcW w:w="1704" w:type="dxa"/>
          </w:tcPr>
          <w:p w14:paraId="53AD614E" w14:textId="77777777" w:rsidR="0024542D" w:rsidRDefault="0024542D" w:rsidP="00CA561A">
            <w:pPr>
              <w:ind w:left="80"/>
              <w:rPr>
                <w:b/>
                <w:bCs/>
                <w:u w:val="single"/>
              </w:rPr>
            </w:pPr>
          </w:p>
          <w:p w14:paraId="0B3A535F" w14:textId="6113E001" w:rsidR="007879FC" w:rsidRPr="00283778" w:rsidRDefault="00B10EEC" w:rsidP="00CA561A">
            <w:pPr>
              <w:ind w:left="80"/>
            </w:pPr>
            <w:r>
              <w:t>Expand my agricultural enterprise</w:t>
            </w:r>
            <w:r w:rsidR="008F6E39">
              <w:t xml:space="preserve">, </w:t>
            </w:r>
            <w:r w:rsidR="00B538FE">
              <w:t xml:space="preserve">build new </w:t>
            </w:r>
            <w:r w:rsidR="00690949">
              <w:t xml:space="preserve">barn. </w:t>
            </w:r>
          </w:p>
        </w:tc>
        <w:tc>
          <w:tcPr>
            <w:tcW w:w="1509" w:type="dxa"/>
          </w:tcPr>
          <w:p w14:paraId="1BCB9D2F" w14:textId="77777777" w:rsidR="0024542D" w:rsidRDefault="0024542D" w:rsidP="00CA561A">
            <w:pPr>
              <w:ind w:left="80"/>
              <w:rPr>
                <w:b/>
                <w:bCs/>
                <w:u w:val="single"/>
              </w:rPr>
            </w:pPr>
          </w:p>
          <w:p w14:paraId="579D10C4" w14:textId="1E541A69" w:rsidR="00DD7459" w:rsidRPr="00291C56" w:rsidRDefault="00291C56" w:rsidP="00CA561A">
            <w:pPr>
              <w:ind w:left="80"/>
            </w:pPr>
            <w:r>
              <w:t>Work weekends on my pro</w:t>
            </w:r>
            <w:r w:rsidR="0018323E">
              <w:t>ject twice a week</w:t>
            </w:r>
          </w:p>
        </w:tc>
        <w:tc>
          <w:tcPr>
            <w:tcW w:w="1687" w:type="dxa"/>
          </w:tcPr>
          <w:p w14:paraId="1238B29D" w14:textId="77777777" w:rsidR="00F7509A" w:rsidRDefault="00F7509A" w:rsidP="00CA561A">
            <w:pPr>
              <w:ind w:left="80"/>
            </w:pPr>
          </w:p>
          <w:p w14:paraId="3F992451" w14:textId="3B2BA231" w:rsidR="0024542D" w:rsidRPr="00F7509A" w:rsidRDefault="00450A71" w:rsidP="00CA561A">
            <w:pPr>
              <w:ind w:left="80"/>
            </w:pPr>
            <w:r>
              <w:t>S</w:t>
            </w:r>
            <w:r w:rsidR="00305501">
              <w:t xml:space="preserve">pending more time researching on agricultural </w:t>
            </w:r>
            <w:r w:rsidR="00406DEB">
              <w:t xml:space="preserve">and </w:t>
            </w:r>
            <w:r w:rsidR="00B95CC1">
              <w:t>connecting with farmers</w:t>
            </w:r>
            <w:r w:rsidR="00F7509A">
              <w:t xml:space="preserve"> </w:t>
            </w:r>
          </w:p>
        </w:tc>
        <w:tc>
          <w:tcPr>
            <w:tcW w:w="1701" w:type="dxa"/>
          </w:tcPr>
          <w:p w14:paraId="0B04D536" w14:textId="77777777" w:rsidR="0024542D" w:rsidRDefault="0024542D" w:rsidP="00CA561A">
            <w:pPr>
              <w:ind w:left="80"/>
            </w:pPr>
          </w:p>
          <w:p w14:paraId="71130D97" w14:textId="7D9A363C" w:rsidR="00F812F7" w:rsidRDefault="009221AE" w:rsidP="00CA561A">
            <w:pPr>
              <w:ind w:left="80"/>
            </w:pPr>
            <w:r>
              <w:t xml:space="preserve">Overlooking </w:t>
            </w:r>
            <w:r w:rsidR="00310E28">
              <w:t xml:space="preserve">on my project </w:t>
            </w:r>
            <w:r w:rsidR="00A81F97">
              <w:t xml:space="preserve">by </w:t>
            </w:r>
            <w:r w:rsidR="00412E57">
              <w:t xml:space="preserve">spending my time </w:t>
            </w:r>
            <w:r w:rsidR="00AB7F2E">
              <w:t>with a hands-on</w:t>
            </w:r>
            <w:r w:rsidR="00637A60">
              <w:t>-</w:t>
            </w:r>
            <w:r w:rsidR="00AB7F2E">
              <w:t xml:space="preserve">approach </w:t>
            </w:r>
          </w:p>
        </w:tc>
        <w:tc>
          <w:tcPr>
            <w:tcW w:w="1532" w:type="dxa"/>
          </w:tcPr>
          <w:p w14:paraId="759ED67E" w14:textId="77777777" w:rsidR="0024542D" w:rsidRDefault="0024542D" w:rsidP="00CA561A">
            <w:pPr>
              <w:ind w:left="80"/>
              <w:rPr>
                <w:b/>
                <w:bCs/>
                <w:u w:val="single"/>
              </w:rPr>
            </w:pPr>
          </w:p>
          <w:p w14:paraId="02FD55B7" w14:textId="2D798F9D" w:rsidR="00AB7F2E" w:rsidRPr="00AE28E0" w:rsidRDefault="00FE3596" w:rsidP="00CA561A">
            <w:pPr>
              <w:ind w:left="80"/>
            </w:pPr>
            <w:r>
              <w:t>A</w:t>
            </w:r>
            <w:r w:rsidR="00AE28E0">
              <w:t xml:space="preserve">fter </w:t>
            </w:r>
            <w:r>
              <w:t>I co</w:t>
            </w:r>
            <w:r w:rsidR="004A4E13">
              <w:t>mplete my first year of university</w:t>
            </w:r>
            <w:r w:rsidR="00CC1413">
              <w:t>.</w:t>
            </w:r>
            <w:r w:rsidR="004A4E13">
              <w:t xml:space="preserve"> </w:t>
            </w:r>
          </w:p>
        </w:tc>
        <w:tc>
          <w:tcPr>
            <w:tcW w:w="1586" w:type="dxa"/>
          </w:tcPr>
          <w:p w14:paraId="3364CB91" w14:textId="77777777" w:rsidR="0024542D" w:rsidRDefault="0024542D" w:rsidP="00CA561A">
            <w:pPr>
              <w:ind w:left="80"/>
              <w:rPr>
                <w:b/>
                <w:bCs/>
                <w:u w:val="single"/>
              </w:rPr>
            </w:pPr>
          </w:p>
          <w:p w14:paraId="4BCE0AB2" w14:textId="347423B3" w:rsidR="004A4E13" w:rsidRPr="00AC43AB" w:rsidRDefault="004A4E13" w:rsidP="00CA561A">
            <w:pPr>
              <w:ind w:left="80"/>
            </w:pPr>
            <w:r w:rsidRPr="00AC43AB">
              <w:t>Farmer,</w:t>
            </w:r>
            <w:r w:rsidR="00AC43AB">
              <w:t xml:space="preserve"> </w:t>
            </w:r>
            <w:r w:rsidR="004F251A">
              <w:t>get a part tim</w:t>
            </w:r>
            <w:r w:rsidR="00E66610">
              <w:t>e</w:t>
            </w:r>
            <w:r w:rsidR="004F251A">
              <w:t xml:space="preserve"> job on a farm to find </w:t>
            </w:r>
            <w:r w:rsidR="00E66610">
              <w:t xml:space="preserve">out the process </w:t>
            </w:r>
          </w:p>
        </w:tc>
      </w:tr>
    </w:tbl>
    <w:p w14:paraId="4FD860F5" w14:textId="77777777" w:rsidR="005D0756" w:rsidRDefault="005D0756" w:rsidP="00927607">
      <w:pPr>
        <w:pStyle w:val="Heading1"/>
      </w:pPr>
    </w:p>
    <w:p w14:paraId="43073322" w14:textId="2FD314F9" w:rsidR="0068382C" w:rsidRDefault="00745677" w:rsidP="00927607">
      <w:pPr>
        <w:pStyle w:val="Heading1"/>
      </w:pPr>
      <w:bookmarkStart w:id="29" w:name="_Toc33189049"/>
      <w:r>
        <w:t xml:space="preserve">7.0 </w:t>
      </w:r>
      <w:r w:rsidR="00A10362" w:rsidRPr="000C71DE">
        <w:t>Conclusion</w:t>
      </w:r>
      <w:bookmarkEnd w:id="29"/>
    </w:p>
    <w:p w14:paraId="0FC43281" w14:textId="7C140A40" w:rsidR="00927607" w:rsidRPr="00E60C88" w:rsidRDefault="00C250C7" w:rsidP="006A5A68">
      <w:pPr>
        <w:pStyle w:val="Heading1"/>
        <w:rPr>
          <w:rFonts w:asciiTheme="minorHAnsi" w:hAnsiTheme="minorHAnsi" w:cstheme="minorHAnsi"/>
          <w:color w:val="auto"/>
          <w:sz w:val="22"/>
          <w:szCs w:val="22"/>
        </w:rPr>
      </w:pPr>
      <w:bookmarkStart w:id="30" w:name="_Toc33189050"/>
      <w:r w:rsidRPr="00E60C88">
        <w:rPr>
          <w:rFonts w:asciiTheme="minorHAnsi" w:hAnsiTheme="minorHAnsi" w:cstheme="minorHAnsi"/>
          <w:color w:val="auto"/>
          <w:sz w:val="22"/>
          <w:szCs w:val="22"/>
        </w:rPr>
        <w:t xml:space="preserve">I </w:t>
      </w:r>
      <w:r>
        <w:rPr>
          <w:rFonts w:asciiTheme="minorHAnsi" w:hAnsiTheme="minorHAnsi" w:cstheme="minorHAnsi"/>
          <w:color w:val="auto"/>
          <w:sz w:val="22"/>
          <w:szCs w:val="22"/>
        </w:rPr>
        <w:t xml:space="preserve">Leighton </w:t>
      </w:r>
      <w:r w:rsidR="00105FD2" w:rsidRPr="00E60C88">
        <w:rPr>
          <w:rFonts w:asciiTheme="minorHAnsi" w:hAnsiTheme="minorHAnsi" w:cstheme="minorHAnsi"/>
          <w:color w:val="auto"/>
          <w:sz w:val="22"/>
          <w:szCs w:val="22"/>
        </w:rPr>
        <w:t xml:space="preserve">will need to </w:t>
      </w:r>
      <w:r w:rsidR="000F3772" w:rsidRPr="00E60C88">
        <w:rPr>
          <w:rFonts w:asciiTheme="minorHAnsi" w:hAnsiTheme="minorHAnsi" w:cstheme="minorHAnsi"/>
          <w:color w:val="auto"/>
          <w:sz w:val="22"/>
          <w:szCs w:val="22"/>
        </w:rPr>
        <w:t>develop</w:t>
      </w:r>
      <w:r w:rsidR="00105FD2" w:rsidRPr="00E60C88">
        <w:rPr>
          <w:rFonts w:asciiTheme="minorHAnsi" w:hAnsiTheme="minorHAnsi" w:cstheme="minorHAnsi"/>
          <w:color w:val="auto"/>
          <w:sz w:val="22"/>
          <w:szCs w:val="22"/>
        </w:rPr>
        <w:t xml:space="preserve"> on my reading and writing a</w:t>
      </w:r>
      <w:r w:rsidR="000F3772" w:rsidRPr="00E60C88">
        <w:rPr>
          <w:rFonts w:asciiTheme="minorHAnsi" w:hAnsiTheme="minorHAnsi" w:cstheme="minorHAnsi"/>
          <w:color w:val="auto"/>
          <w:sz w:val="22"/>
          <w:szCs w:val="22"/>
        </w:rPr>
        <w:t xml:space="preserve"> presentation </w:t>
      </w:r>
      <w:r w:rsidRPr="00E60C88">
        <w:rPr>
          <w:rFonts w:asciiTheme="minorHAnsi" w:hAnsiTheme="minorHAnsi" w:cstheme="minorHAnsi"/>
          <w:color w:val="auto"/>
          <w:sz w:val="22"/>
          <w:szCs w:val="22"/>
        </w:rPr>
        <w:t>skill</w:t>
      </w:r>
      <w:r w:rsidR="0029497C">
        <w:rPr>
          <w:rFonts w:asciiTheme="minorHAnsi" w:hAnsiTheme="minorHAnsi" w:cstheme="minorHAnsi"/>
          <w:color w:val="auto"/>
          <w:sz w:val="22"/>
          <w:szCs w:val="22"/>
        </w:rPr>
        <w:t>.</w:t>
      </w:r>
      <w:r w:rsidR="00133E46" w:rsidRPr="00E60C88">
        <w:rPr>
          <w:rFonts w:asciiTheme="minorHAnsi" w:hAnsiTheme="minorHAnsi" w:cstheme="minorHAnsi"/>
          <w:color w:val="auto"/>
          <w:sz w:val="22"/>
          <w:szCs w:val="22"/>
        </w:rPr>
        <w:t xml:space="preserve"> These models that are in my main body has helped me to progress in my future de</w:t>
      </w:r>
      <w:r w:rsidR="00E60C88" w:rsidRPr="00E60C88">
        <w:rPr>
          <w:rFonts w:asciiTheme="minorHAnsi" w:hAnsiTheme="minorHAnsi" w:cstheme="minorHAnsi"/>
          <w:color w:val="auto"/>
          <w:sz w:val="22"/>
          <w:szCs w:val="22"/>
        </w:rPr>
        <w:t xml:space="preserve">velopment </w:t>
      </w:r>
      <w:r w:rsidR="0017760C">
        <w:rPr>
          <w:rFonts w:asciiTheme="minorHAnsi" w:hAnsiTheme="minorHAnsi" w:cstheme="minorHAnsi"/>
          <w:color w:val="auto"/>
          <w:sz w:val="22"/>
          <w:szCs w:val="22"/>
        </w:rPr>
        <w:t xml:space="preserve">in </w:t>
      </w:r>
      <w:r w:rsidR="002E5D5F">
        <w:rPr>
          <w:rFonts w:asciiTheme="minorHAnsi" w:hAnsiTheme="minorHAnsi" w:cstheme="minorHAnsi"/>
          <w:color w:val="auto"/>
          <w:sz w:val="22"/>
          <w:szCs w:val="22"/>
        </w:rPr>
        <w:t>my future studies and employment.</w:t>
      </w:r>
      <w:bookmarkEnd w:id="30"/>
    </w:p>
    <w:p w14:paraId="305C067B" w14:textId="3A78AD9C" w:rsidR="009262FC" w:rsidRDefault="00745677" w:rsidP="00745677">
      <w:pPr>
        <w:pStyle w:val="Heading1"/>
      </w:pPr>
      <w:r>
        <w:t xml:space="preserve"> </w:t>
      </w:r>
    </w:p>
    <w:p w14:paraId="1CF07F9D" w14:textId="515C7B55" w:rsidR="00745677" w:rsidRDefault="00745677" w:rsidP="00745677"/>
    <w:p w14:paraId="63F448CA" w14:textId="48C54F60" w:rsidR="00745677" w:rsidRPr="00745677" w:rsidRDefault="00745677" w:rsidP="00745677"/>
    <w:p w14:paraId="394229F1" w14:textId="329A1B68" w:rsidR="00745677" w:rsidRDefault="000C5353" w:rsidP="00745677">
      <w:pPr>
        <w:pStyle w:val="Heading1"/>
      </w:pPr>
      <w:bookmarkStart w:id="31" w:name="_Toc33189051"/>
      <w:r>
        <w:t>8.0</w:t>
      </w:r>
      <w:r w:rsidR="00745677">
        <w:t xml:space="preserve"> Acknowledgements</w:t>
      </w:r>
      <w:bookmarkEnd w:id="31"/>
    </w:p>
    <w:p w14:paraId="268A1D20" w14:textId="1B8C2D0B" w:rsidR="0044622E" w:rsidRDefault="0044622E" w:rsidP="0044622E"/>
    <w:p w14:paraId="6BA8BF5B" w14:textId="5ADA04AB" w:rsidR="0044622E" w:rsidRPr="0044622E" w:rsidRDefault="0044622E" w:rsidP="0044622E">
      <w:r>
        <w:t>I would like to thank</w:t>
      </w:r>
      <w:r w:rsidR="005C094A">
        <w:t xml:space="preserve"> Melanie Squire, </w:t>
      </w:r>
      <w:r w:rsidR="00CF41DE">
        <w:t>Beth Downing</w:t>
      </w:r>
      <w:r w:rsidR="007D4017">
        <w:t xml:space="preserve">, </w:t>
      </w:r>
      <w:proofErr w:type="spellStart"/>
      <w:r w:rsidR="007D4017">
        <w:t>Soyful</w:t>
      </w:r>
      <w:proofErr w:type="spellEnd"/>
      <w:r w:rsidR="007D4017">
        <w:t xml:space="preserve"> Miah, Asma </w:t>
      </w:r>
      <w:r w:rsidR="007F7DAC">
        <w:t>Islam</w:t>
      </w:r>
      <w:r w:rsidR="00DD1A21">
        <w:t>.</w:t>
      </w:r>
    </w:p>
    <w:p w14:paraId="06B91072" w14:textId="395A27F2" w:rsidR="00745677" w:rsidRPr="00745677" w:rsidRDefault="00745677" w:rsidP="00745677"/>
    <w:p w14:paraId="5E9D65A1" w14:textId="26ABE752" w:rsidR="00745677" w:rsidRDefault="000C5353" w:rsidP="00745677">
      <w:pPr>
        <w:pStyle w:val="Heading1"/>
      </w:pPr>
      <w:bookmarkStart w:id="32" w:name="_Toc33189052"/>
      <w:r>
        <w:t>9.0</w:t>
      </w:r>
      <w:r w:rsidR="00CD0244">
        <w:t xml:space="preserve"> </w:t>
      </w:r>
      <w:r w:rsidR="00745677">
        <w:t>Reference List</w:t>
      </w:r>
      <w:bookmarkEnd w:id="32"/>
    </w:p>
    <w:p w14:paraId="5E6C6159" w14:textId="7EDF89A4" w:rsidR="00745677" w:rsidRDefault="00745677" w:rsidP="00745677"/>
    <w:p w14:paraId="3610BE6E" w14:textId="77777777" w:rsidR="001E58B8" w:rsidRPr="001E58B8" w:rsidRDefault="001E58B8" w:rsidP="001E58B8">
      <w:pPr>
        <w:rPr>
          <w:u w:val="single"/>
        </w:rPr>
      </w:pPr>
      <w:r w:rsidRPr="001E58B8">
        <w:rPr>
          <w:u w:val="single"/>
        </w:rPr>
        <w:t xml:space="preserve">(Janine Townsley,2015,p.21,p.22) Available at </w:t>
      </w:r>
      <w:hyperlink r:id="rId24" w:history="1">
        <w:r w:rsidRPr="001E58B8">
          <w:rPr>
            <w:color w:val="0563C1" w:themeColor="hyperlink"/>
            <w:u w:val="single"/>
          </w:rPr>
          <w:t>https://www.valeofglamorgan.gov.uk/Documents/Living/Planning/Committee/2015/Planning-Committee-Report-14-05-2015.pdf/</w:t>
        </w:r>
      </w:hyperlink>
      <w:r w:rsidRPr="001E58B8">
        <w:rPr>
          <w:u w:val="single"/>
        </w:rPr>
        <w:t xml:space="preserve">  </w:t>
      </w:r>
    </w:p>
    <w:p w14:paraId="3B6644A6" w14:textId="77777777" w:rsidR="001E58B8" w:rsidRPr="001E58B8" w:rsidRDefault="001E58B8" w:rsidP="001E58B8">
      <w:pPr>
        <w:rPr>
          <w:u w:val="single"/>
        </w:rPr>
      </w:pPr>
    </w:p>
    <w:p w14:paraId="5D64611B" w14:textId="77777777" w:rsidR="001E58B8" w:rsidRPr="001E58B8" w:rsidRDefault="001E58B8" w:rsidP="001E58B8">
      <w:hyperlink r:id="rId25" w:history="1">
        <w:r w:rsidRPr="001E58B8">
          <w:rPr>
            <w:color w:val="0563C1" w:themeColor="hyperlink"/>
            <w:u w:val="single"/>
          </w:rPr>
          <w:t>https://www.gomadthinking.com/shop/books/go-mad-about-coaching/</w:t>
        </w:r>
      </w:hyperlink>
    </w:p>
    <w:p w14:paraId="6EEE299D" w14:textId="77777777" w:rsidR="001E58B8" w:rsidRPr="001E58B8" w:rsidRDefault="001E58B8" w:rsidP="001E58B8"/>
    <w:p w14:paraId="41BF5FF3" w14:textId="77777777" w:rsidR="001E58B8" w:rsidRPr="001E58B8" w:rsidRDefault="001E58B8" w:rsidP="001E58B8">
      <w:pPr>
        <w:rPr>
          <w:u w:val="single"/>
        </w:rPr>
      </w:pPr>
      <w:hyperlink r:id="rId26" w:history="1">
        <w:r w:rsidRPr="001E58B8">
          <w:rPr>
            <w:color w:val="0563C1" w:themeColor="hyperlink"/>
            <w:u w:val="single"/>
          </w:rPr>
          <w:t>https://www2.le.ac.uk/departments/doctoralcollege/training/eresources/teaching/theories/honey-mumford</w:t>
        </w:r>
      </w:hyperlink>
      <w:r w:rsidRPr="001E58B8">
        <w:rPr>
          <w:u w:val="single"/>
        </w:rPr>
        <w:t xml:space="preserve"> </w:t>
      </w:r>
    </w:p>
    <w:p w14:paraId="65D0C71D" w14:textId="77777777" w:rsidR="001E58B8" w:rsidRPr="001E58B8" w:rsidRDefault="001E58B8" w:rsidP="001E58B8">
      <w:pPr>
        <w:rPr>
          <w:u w:val="single"/>
        </w:rPr>
      </w:pPr>
    </w:p>
    <w:p w14:paraId="15739B93" w14:textId="77777777" w:rsidR="001E58B8" w:rsidRPr="001E58B8" w:rsidRDefault="001E58B8" w:rsidP="001E58B8">
      <w:pPr>
        <w:rPr>
          <w:u w:val="single"/>
        </w:rPr>
      </w:pPr>
      <w:r w:rsidRPr="001E58B8">
        <w:rPr>
          <w:u w:val="single"/>
        </w:rPr>
        <w:t xml:space="preserve">L.P.A. Reference No: 2015/00903/FUL Appeal Method: Hearing Appeal Reference No: 15/3138835 Appellant: Mr. Leighton Fernandes, Location: Land at The Lawns, </w:t>
      </w:r>
      <w:proofErr w:type="spellStart"/>
      <w:r w:rsidRPr="001E58B8">
        <w:rPr>
          <w:u w:val="single"/>
        </w:rPr>
        <w:t>Cwrt</w:t>
      </w:r>
      <w:proofErr w:type="spellEnd"/>
      <w:r w:rsidRPr="001E58B8">
        <w:rPr>
          <w:u w:val="single"/>
        </w:rPr>
        <w:t xml:space="preserve"> y Ala Road, </w:t>
      </w:r>
      <w:proofErr w:type="spellStart"/>
      <w:r w:rsidRPr="001E58B8">
        <w:rPr>
          <w:u w:val="single"/>
        </w:rPr>
        <w:t>Michaelston</w:t>
      </w:r>
      <w:proofErr w:type="spellEnd"/>
      <w:r w:rsidRPr="001E58B8">
        <w:rPr>
          <w:u w:val="single"/>
        </w:rPr>
        <w:t xml:space="preserve"> le Pit Proposal: Construction of a replacement agricultural building Decision: Appeal Allowed Date: 9 May 2016 Inspector: Melissa Hall </w:t>
      </w:r>
    </w:p>
    <w:p w14:paraId="0F24096F" w14:textId="77777777" w:rsidR="001E58B8" w:rsidRPr="001E58B8" w:rsidRDefault="001E58B8" w:rsidP="001E58B8">
      <w:pPr>
        <w:rPr>
          <w:u w:val="single"/>
        </w:rPr>
      </w:pPr>
      <w:r w:rsidRPr="001E58B8">
        <w:rPr>
          <w:u w:val="single"/>
        </w:rPr>
        <w:t>P19 p20 p21</w:t>
      </w:r>
    </w:p>
    <w:p w14:paraId="748A8F2F" w14:textId="77777777" w:rsidR="001E58B8" w:rsidRPr="001E58B8" w:rsidRDefault="001E58B8" w:rsidP="001E58B8">
      <w:pPr>
        <w:rPr>
          <w:u w:val="single"/>
        </w:rPr>
      </w:pPr>
      <w:r w:rsidRPr="001E58B8">
        <w:rPr>
          <w:u w:val="single"/>
        </w:rPr>
        <w:t>https://www.valeofglamorgan.gov.uk/Documents/Living/Planning/Committee/2016/Planning-Committee-Report-9-June-2016.pdf</w:t>
      </w:r>
    </w:p>
    <w:p w14:paraId="02A3F032" w14:textId="77777777" w:rsidR="001E58B8" w:rsidRPr="001E58B8" w:rsidRDefault="001E58B8" w:rsidP="001E58B8">
      <w:pPr>
        <w:spacing w:after="0" w:line="240" w:lineRule="auto"/>
        <w:rPr>
          <w:rFonts w:ascii="Times New Roman" w:eastAsia="Times New Roman" w:hAnsi="Times New Roman" w:cs="Times New Roman"/>
          <w:sz w:val="24"/>
          <w:szCs w:val="24"/>
          <w:lang w:eastAsia="en-GB"/>
        </w:rPr>
      </w:pPr>
    </w:p>
    <w:p w14:paraId="664253DA" w14:textId="77777777" w:rsidR="001E58B8" w:rsidRPr="001E58B8" w:rsidRDefault="001E58B8" w:rsidP="001E58B8">
      <w:pPr>
        <w:spacing w:after="0" w:line="240" w:lineRule="auto"/>
        <w:rPr>
          <w:rFonts w:ascii="Times New Roman" w:eastAsia="Times New Roman" w:hAnsi="Times New Roman" w:cs="Times New Roman"/>
          <w:sz w:val="24"/>
          <w:szCs w:val="24"/>
          <w:lang w:eastAsia="en-GB"/>
        </w:rPr>
      </w:pPr>
    </w:p>
    <w:p w14:paraId="1997BA0D" w14:textId="77777777" w:rsidR="001E58B8" w:rsidRPr="001E58B8" w:rsidRDefault="001E58B8" w:rsidP="001E58B8">
      <w:pPr>
        <w:spacing w:after="48" w:line="240" w:lineRule="auto"/>
        <w:rPr>
          <w:rFonts w:ascii="Arial" w:eastAsia="Times New Roman" w:hAnsi="Arial" w:cs="Arial"/>
          <w:color w:val="777777"/>
          <w:sz w:val="20"/>
          <w:szCs w:val="20"/>
          <w:lang w:eastAsia="en-GB"/>
        </w:rPr>
      </w:pPr>
    </w:p>
    <w:p w14:paraId="6CC945C2" w14:textId="77777777" w:rsidR="001E58B8" w:rsidRPr="001E58B8" w:rsidRDefault="001E58B8" w:rsidP="001E58B8">
      <w:pPr>
        <w:spacing w:after="48" w:line="240" w:lineRule="auto"/>
        <w:rPr>
          <w:rFonts w:ascii="Arial" w:eastAsia="Times New Roman" w:hAnsi="Arial" w:cs="Arial"/>
          <w:color w:val="777777"/>
          <w:sz w:val="20"/>
          <w:szCs w:val="20"/>
          <w:lang w:eastAsia="en-GB"/>
        </w:rPr>
      </w:pPr>
      <w:hyperlink r:id="rId27" w:history="1">
        <w:r w:rsidRPr="001E58B8">
          <w:rPr>
            <w:rFonts w:ascii="Arial" w:eastAsia="Times New Roman" w:hAnsi="Arial" w:cs="Arial"/>
            <w:color w:val="1155CC"/>
            <w:sz w:val="20"/>
            <w:szCs w:val="20"/>
            <w:u w:val="single"/>
            <w:lang w:eastAsia="en-GB"/>
          </w:rPr>
          <w:t xml:space="preserve">Alan </w:t>
        </w:r>
        <w:proofErr w:type="spellStart"/>
        <w:r w:rsidRPr="001E58B8">
          <w:rPr>
            <w:rFonts w:ascii="Arial" w:eastAsia="Times New Roman" w:hAnsi="Arial" w:cs="Arial"/>
            <w:color w:val="1155CC"/>
            <w:sz w:val="20"/>
            <w:szCs w:val="20"/>
            <w:u w:val="single"/>
            <w:lang w:eastAsia="en-GB"/>
          </w:rPr>
          <w:t>Sarsby</w:t>
        </w:r>
        <w:proofErr w:type="spellEnd"/>
      </w:hyperlink>
      <w:r w:rsidRPr="001E58B8">
        <w:rPr>
          <w:rFonts w:ascii="Arial" w:eastAsia="Times New Roman" w:hAnsi="Arial" w:cs="Arial"/>
          <w:color w:val="777777"/>
          <w:sz w:val="20"/>
          <w:szCs w:val="20"/>
          <w:lang w:eastAsia="en-GB"/>
        </w:rPr>
        <w:t xml:space="preserve"> 2016 Lulu.com, 2016 - </w:t>
      </w:r>
      <w:hyperlink r:id="rId28" w:history="1">
        <w:r w:rsidRPr="001E58B8">
          <w:rPr>
            <w:rFonts w:ascii="Arial" w:eastAsia="Times New Roman" w:hAnsi="Arial" w:cs="Arial"/>
            <w:color w:val="1155CC"/>
            <w:sz w:val="20"/>
            <w:szCs w:val="20"/>
            <w:u w:val="single"/>
            <w:lang w:eastAsia="en-GB"/>
          </w:rPr>
          <w:t>Business education</w:t>
        </w:r>
      </w:hyperlink>
      <w:r w:rsidRPr="001E58B8">
        <w:rPr>
          <w:rFonts w:ascii="Arial" w:eastAsia="Times New Roman" w:hAnsi="Arial" w:cs="Arial"/>
          <w:color w:val="777777"/>
          <w:sz w:val="20"/>
          <w:szCs w:val="20"/>
          <w:lang w:eastAsia="en-GB"/>
        </w:rPr>
        <w:t xml:space="preserve"> - 86 pages</w:t>
      </w:r>
    </w:p>
    <w:p w14:paraId="008616CC" w14:textId="77777777" w:rsidR="001E58B8" w:rsidRPr="001E58B8" w:rsidRDefault="001E58B8" w:rsidP="001E58B8">
      <w:pPr>
        <w:spacing w:after="48" w:line="240" w:lineRule="auto"/>
        <w:rPr>
          <w:rFonts w:ascii="Arial" w:eastAsia="Times New Roman" w:hAnsi="Arial" w:cs="Arial"/>
          <w:color w:val="777777"/>
          <w:sz w:val="20"/>
          <w:szCs w:val="20"/>
          <w:lang w:eastAsia="en-GB"/>
        </w:rPr>
      </w:pPr>
    </w:p>
    <w:p w14:paraId="33253234" w14:textId="77777777" w:rsidR="001E58B8" w:rsidRPr="001E58B8" w:rsidRDefault="001E58B8" w:rsidP="001E58B8">
      <w:pPr>
        <w:spacing w:after="0" w:line="312" w:lineRule="atLeast"/>
        <w:outlineLvl w:val="0"/>
        <w:rPr>
          <w:rFonts w:ascii="Times New Roman" w:eastAsia="Times New Roman" w:hAnsi="Times New Roman" w:cs="Times New Roman"/>
          <w:sz w:val="24"/>
          <w:szCs w:val="24"/>
          <w:lang w:eastAsia="en-GB"/>
        </w:rPr>
      </w:pPr>
    </w:p>
    <w:p w14:paraId="3503C12B" w14:textId="77777777" w:rsidR="001E58B8" w:rsidRPr="001E58B8" w:rsidRDefault="001E58B8" w:rsidP="001E58B8">
      <w:pPr>
        <w:spacing w:after="0" w:line="312" w:lineRule="atLeast"/>
        <w:outlineLvl w:val="0"/>
        <w:rPr>
          <w:rFonts w:ascii="Times New Roman" w:eastAsia="Times New Roman" w:hAnsi="Times New Roman" w:cs="Times New Roman"/>
          <w:sz w:val="24"/>
          <w:szCs w:val="24"/>
          <w:lang w:eastAsia="en-GB"/>
        </w:rPr>
      </w:pPr>
      <w:hyperlink r:id="rId29" w:history="1">
        <w:bookmarkStart w:id="33" w:name="_Toc33189053"/>
        <w:r w:rsidRPr="001E58B8">
          <w:rPr>
            <w:rFonts w:ascii="Times New Roman" w:eastAsia="Times New Roman" w:hAnsi="Times New Roman" w:cs="Times New Roman"/>
            <w:color w:val="0563C1" w:themeColor="hyperlink"/>
            <w:sz w:val="24"/>
            <w:szCs w:val="24"/>
            <w:u w:val="single"/>
            <w:lang w:eastAsia="en-GB"/>
          </w:rPr>
          <w:t>www.investopedia.com/terms/s/swot.asp</w:t>
        </w:r>
        <w:bookmarkEnd w:id="33"/>
      </w:hyperlink>
      <w:r w:rsidRPr="001E58B8">
        <w:rPr>
          <w:rFonts w:ascii="Times New Roman" w:eastAsia="Times New Roman" w:hAnsi="Times New Roman" w:cs="Times New Roman"/>
          <w:sz w:val="24"/>
          <w:szCs w:val="24"/>
          <w:lang w:eastAsia="en-GB"/>
        </w:rPr>
        <w:t xml:space="preserve"> </w:t>
      </w:r>
    </w:p>
    <w:p w14:paraId="6C167083" w14:textId="77777777" w:rsidR="001E58B8" w:rsidRPr="001E58B8" w:rsidRDefault="001E58B8" w:rsidP="001E58B8">
      <w:pPr>
        <w:spacing w:after="0" w:line="312" w:lineRule="atLeast"/>
        <w:outlineLvl w:val="0"/>
        <w:rPr>
          <w:rFonts w:ascii="Times New Roman" w:eastAsia="Times New Roman" w:hAnsi="Times New Roman" w:cs="Times New Roman"/>
          <w:sz w:val="24"/>
          <w:szCs w:val="24"/>
          <w:lang w:eastAsia="en-GB"/>
        </w:rPr>
      </w:pPr>
    </w:p>
    <w:p w14:paraId="33E74AA3" w14:textId="77777777" w:rsidR="001E58B8" w:rsidRPr="001E58B8" w:rsidRDefault="001E58B8" w:rsidP="001E58B8">
      <w:pPr>
        <w:spacing w:after="0" w:line="312" w:lineRule="atLeast"/>
        <w:outlineLvl w:val="0"/>
        <w:rPr>
          <w:rFonts w:ascii="Times New Roman" w:eastAsia="Times New Roman" w:hAnsi="Times New Roman" w:cs="Times New Roman"/>
          <w:sz w:val="24"/>
          <w:szCs w:val="24"/>
          <w:lang w:eastAsia="en-GB"/>
        </w:rPr>
      </w:pPr>
      <w:hyperlink r:id="rId30" w:history="1">
        <w:bookmarkStart w:id="34" w:name="_Toc33189054"/>
        <w:r w:rsidRPr="001E58B8">
          <w:rPr>
            <w:rFonts w:ascii="Times New Roman" w:eastAsia="Times New Roman" w:hAnsi="Times New Roman" w:cs="Times New Roman"/>
            <w:color w:val="0563C1" w:themeColor="hyperlink"/>
            <w:sz w:val="24"/>
            <w:szCs w:val="24"/>
            <w:u w:val="single"/>
            <w:lang w:eastAsia="en-GB"/>
          </w:rPr>
          <w:t>https://www.managers.org.uk/knowledge-bank/personal-development-planning</w:t>
        </w:r>
        <w:bookmarkEnd w:id="34"/>
      </w:hyperlink>
      <w:r w:rsidRPr="001E58B8">
        <w:rPr>
          <w:rFonts w:ascii="Times New Roman" w:eastAsia="Times New Roman" w:hAnsi="Times New Roman" w:cs="Times New Roman"/>
          <w:sz w:val="24"/>
          <w:szCs w:val="24"/>
          <w:lang w:eastAsia="en-GB"/>
        </w:rPr>
        <w:t xml:space="preserve"> </w:t>
      </w:r>
    </w:p>
    <w:p w14:paraId="4B2726CE" w14:textId="77777777" w:rsidR="001E58B8" w:rsidRPr="001E58B8" w:rsidRDefault="001E58B8" w:rsidP="001E58B8">
      <w:pPr>
        <w:spacing w:after="0" w:line="312" w:lineRule="atLeast"/>
        <w:outlineLvl w:val="0"/>
        <w:rPr>
          <w:rFonts w:ascii="Times New Roman" w:eastAsia="Times New Roman" w:hAnsi="Times New Roman" w:cs="Times New Roman"/>
          <w:sz w:val="24"/>
          <w:szCs w:val="24"/>
          <w:lang w:eastAsia="en-GB"/>
        </w:rPr>
      </w:pPr>
    </w:p>
    <w:p w14:paraId="380893A3" w14:textId="77777777" w:rsidR="001E58B8" w:rsidRPr="001E58B8" w:rsidRDefault="001E58B8" w:rsidP="001E58B8">
      <w:pPr>
        <w:spacing w:after="0" w:line="312" w:lineRule="atLeast"/>
        <w:outlineLvl w:val="0"/>
        <w:rPr>
          <w:rFonts w:ascii="Times New Roman" w:eastAsia="Times New Roman" w:hAnsi="Times New Roman" w:cs="Times New Roman"/>
          <w:sz w:val="24"/>
          <w:szCs w:val="24"/>
          <w:lang w:eastAsia="en-GB"/>
        </w:rPr>
      </w:pPr>
      <w:hyperlink r:id="rId31" w:history="1">
        <w:bookmarkStart w:id="35" w:name="_Toc33189055"/>
        <w:r w:rsidRPr="001E58B8">
          <w:rPr>
            <w:color w:val="0563C1" w:themeColor="hyperlink"/>
            <w:u w:val="single"/>
          </w:rPr>
          <w:t>https://www.skillsyouneed.com/general/employability-skills.html</w:t>
        </w:r>
        <w:bookmarkEnd w:id="35"/>
      </w:hyperlink>
    </w:p>
    <w:p w14:paraId="3C14B626" w14:textId="77777777" w:rsidR="001E58B8" w:rsidRPr="001E58B8" w:rsidRDefault="001E58B8" w:rsidP="001E58B8">
      <w:pPr>
        <w:spacing w:after="0" w:line="312" w:lineRule="atLeast"/>
        <w:outlineLvl w:val="0"/>
        <w:rPr>
          <w:rFonts w:ascii="Times New Roman" w:eastAsia="Times New Roman" w:hAnsi="Times New Roman" w:cs="Times New Roman"/>
          <w:sz w:val="24"/>
          <w:szCs w:val="24"/>
          <w:lang w:eastAsia="en-GB"/>
        </w:rPr>
      </w:pPr>
    </w:p>
    <w:p w14:paraId="019C92CB" w14:textId="77777777" w:rsidR="001E58B8" w:rsidRPr="001E58B8" w:rsidRDefault="001E58B8" w:rsidP="001E58B8">
      <w:pPr>
        <w:spacing w:after="0" w:line="312" w:lineRule="atLeast"/>
        <w:outlineLvl w:val="0"/>
        <w:rPr>
          <w:rFonts w:ascii="Times New Roman" w:eastAsia="Times New Roman" w:hAnsi="Times New Roman" w:cs="Times New Roman"/>
          <w:sz w:val="24"/>
          <w:szCs w:val="24"/>
          <w:lang w:eastAsia="en-GB"/>
        </w:rPr>
      </w:pPr>
    </w:p>
    <w:p w14:paraId="6EB8380E" w14:textId="77777777" w:rsidR="001E58B8" w:rsidRPr="001E58B8" w:rsidRDefault="001E58B8" w:rsidP="001E58B8">
      <w:pPr>
        <w:spacing w:after="0" w:line="312" w:lineRule="atLeast"/>
        <w:outlineLvl w:val="0"/>
        <w:rPr>
          <w:rFonts w:ascii="Times New Roman" w:eastAsia="Times New Roman" w:hAnsi="Times New Roman" w:cs="Times New Roman"/>
          <w:sz w:val="24"/>
          <w:szCs w:val="24"/>
          <w:lang w:eastAsia="en-GB"/>
        </w:rPr>
      </w:pPr>
      <w:hyperlink r:id="rId32" w:history="1">
        <w:bookmarkStart w:id="36" w:name="_Toc33189056"/>
        <w:r w:rsidRPr="001E58B8">
          <w:rPr>
            <w:rFonts w:ascii="Times New Roman" w:eastAsia="Times New Roman" w:hAnsi="Times New Roman" w:cs="Times New Roman"/>
            <w:color w:val="0563C1" w:themeColor="hyperlink"/>
            <w:sz w:val="24"/>
            <w:szCs w:val="24"/>
            <w:u w:val="single"/>
            <w:lang w:eastAsia="en-GB"/>
          </w:rPr>
          <w:t>https://www.professionalacademy.com/blogs-and-advice/what-are-smart-objectives-and-how-do-i-apply-them</w:t>
        </w:r>
        <w:bookmarkEnd w:id="36"/>
      </w:hyperlink>
    </w:p>
    <w:p w14:paraId="2C4B67C6" w14:textId="77777777" w:rsidR="001E58B8" w:rsidRPr="001E58B8" w:rsidRDefault="001E58B8" w:rsidP="001E58B8">
      <w:pPr>
        <w:spacing w:after="0" w:line="312" w:lineRule="atLeast"/>
        <w:outlineLvl w:val="0"/>
        <w:rPr>
          <w:rFonts w:ascii="Times New Roman" w:eastAsia="Times New Roman" w:hAnsi="Times New Roman" w:cs="Times New Roman"/>
          <w:sz w:val="24"/>
          <w:szCs w:val="24"/>
          <w:lang w:eastAsia="en-GB"/>
        </w:rPr>
      </w:pPr>
    </w:p>
    <w:p w14:paraId="63D8F184" w14:textId="77777777" w:rsidR="001E58B8" w:rsidRPr="001E58B8" w:rsidRDefault="001E58B8" w:rsidP="001E58B8">
      <w:pPr>
        <w:spacing w:after="0" w:line="312" w:lineRule="atLeast"/>
        <w:outlineLvl w:val="0"/>
        <w:rPr>
          <w:rFonts w:ascii="Times New Roman" w:eastAsia="Times New Roman" w:hAnsi="Times New Roman" w:cs="Times New Roman"/>
          <w:sz w:val="24"/>
          <w:szCs w:val="24"/>
          <w:lang w:eastAsia="en-GB"/>
        </w:rPr>
      </w:pPr>
      <w:hyperlink r:id="rId33" w:history="1">
        <w:bookmarkStart w:id="37" w:name="_Toc33189057"/>
        <w:r w:rsidRPr="001E58B8">
          <w:rPr>
            <w:rFonts w:ascii="Times New Roman" w:eastAsia="Times New Roman" w:hAnsi="Times New Roman" w:cs="Times New Roman"/>
            <w:color w:val="0563C1" w:themeColor="hyperlink"/>
            <w:sz w:val="24"/>
            <w:szCs w:val="24"/>
            <w:u w:val="single"/>
            <w:lang w:eastAsia="en-GB"/>
          </w:rPr>
          <w:t>https://www.verywellmind.com/vark-learning-styles-2795156</w:t>
        </w:r>
        <w:bookmarkEnd w:id="37"/>
      </w:hyperlink>
      <w:r w:rsidRPr="001E58B8">
        <w:rPr>
          <w:rFonts w:ascii="Times New Roman" w:eastAsia="Times New Roman" w:hAnsi="Times New Roman" w:cs="Times New Roman"/>
          <w:sz w:val="24"/>
          <w:szCs w:val="24"/>
          <w:lang w:eastAsia="en-GB"/>
        </w:rPr>
        <w:t xml:space="preserve"> </w:t>
      </w:r>
    </w:p>
    <w:p w14:paraId="14B645F3" w14:textId="77777777" w:rsidR="001E58B8" w:rsidRPr="001E58B8" w:rsidRDefault="001E58B8" w:rsidP="001E58B8">
      <w:pPr>
        <w:spacing w:after="0" w:line="312" w:lineRule="atLeast"/>
        <w:outlineLvl w:val="0"/>
        <w:rPr>
          <w:rFonts w:ascii="Times New Roman" w:eastAsia="Times New Roman" w:hAnsi="Times New Roman" w:cs="Times New Roman"/>
          <w:sz w:val="24"/>
          <w:szCs w:val="24"/>
          <w:lang w:eastAsia="en-GB"/>
        </w:rPr>
      </w:pPr>
    </w:p>
    <w:p w14:paraId="2FA62B75" w14:textId="77777777" w:rsidR="001E58B8" w:rsidRPr="001E58B8" w:rsidRDefault="001E58B8" w:rsidP="001E58B8">
      <w:pPr>
        <w:spacing w:after="0" w:line="312" w:lineRule="atLeast"/>
        <w:outlineLvl w:val="0"/>
        <w:rPr>
          <w:rFonts w:ascii="Times New Roman" w:eastAsia="Times New Roman" w:hAnsi="Times New Roman" w:cs="Times New Roman"/>
          <w:sz w:val="24"/>
          <w:szCs w:val="24"/>
          <w:lang w:eastAsia="en-GB"/>
        </w:rPr>
      </w:pPr>
      <w:hyperlink r:id="rId34" w:history="1">
        <w:bookmarkStart w:id="38" w:name="_Toc33189058"/>
        <w:r w:rsidRPr="001E58B8">
          <w:rPr>
            <w:rFonts w:ascii="Times New Roman" w:eastAsia="Times New Roman" w:hAnsi="Times New Roman" w:cs="Times New Roman"/>
            <w:color w:val="0563C1" w:themeColor="hyperlink"/>
            <w:sz w:val="24"/>
            <w:szCs w:val="24"/>
            <w:u w:val="single"/>
            <w:lang w:eastAsia="en-GB"/>
          </w:rPr>
          <w:t>https://www2.le.ac.uk/departments/doctoralcollege/training/eresources/teaching/theories/honey-mumford</w:t>
        </w:r>
        <w:bookmarkEnd w:id="38"/>
      </w:hyperlink>
      <w:r w:rsidRPr="001E58B8">
        <w:rPr>
          <w:rFonts w:ascii="Times New Roman" w:eastAsia="Times New Roman" w:hAnsi="Times New Roman" w:cs="Times New Roman"/>
          <w:sz w:val="24"/>
          <w:szCs w:val="24"/>
          <w:lang w:eastAsia="en-GB"/>
        </w:rPr>
        <w:t xml:space="preserve"> </w:t>
      </w:r>
    </w:p>
    <w:p w14:paraId="14DDF97A" w14:textId="77777777" w:rsidR="001E58B8" w:rsidRPr="001E58B8" w:rsidRDefault="001E58B8" w:rsidP="001E58B8">
      <w:pPr>
        <w:spacing w:after="0" w:line="312" w:lineRule="atLeast"/>
        <w:outlineLvl w:val="0"/>
        <w:rPr>
          <w:rFonts w:ascii="Times New Roman" w:eastAsia="Times New Roman" w:hAnsi="Times New Roman" w:cs="Times New Roman"/>
          <w:sz w:val="24"/>
          <w:szCs w:val="24"/>
          <w:lang w:eastAsia="en-GB"/>
        </w:rPr>
      </w:pPr>
    </w:p>
    <w:p w14:paraId="22B88C39" w14:textId="77777777" w:rsidR="001E58B8" w:rsidRPr="001E58B8" w:rsidRDefault="001E58B8" w:rsidP="001E58B8">
      <w:pPr>
        <w:spacing w:after="0" w:line="312" w:lineRule="atLeast"/>
        <w:outlineLvl w:val="0"/>
        <w:rPr>
          <w:rFonts w:ascii="Times New Roman" w:eastAsia="Times New Roman" w:hAnsi="Times New Roman" w:cs="Times New Roman"/>
          <w:sz w:val="24"/>
          <w:szCs w:val="24"/>
          <w:lang w:eastAsia="en-GB"/>
        </w:rPr>
      </w:pPr>
    </w:p>
    <w:p w14:paraId="1CE82473" w14:textId="77777777" w:rsidR="001E58B8" w:rsidRPr="001E58B8" w:rsidRDefault="001E58B8" w:rsidP="001E58B8">
      <w:pPr>
        <w:spacing w:after="0" w:line="312" w:lineRule="atLeast"/>
        <w:outlineLvl w:val="0"/>
        <w:rPr>
          <w:rFonts w:ascii="&amp;quot" w:eastAsia="Times New Roman" w:hAnsi="&amp;quot" w:cs="Times New Roman"/>
          <w:b/>
          <w:bCs/>
          <w:color w:val="10147E"/>
          <w:kern w:val="36"/>
          <w:sz w:val="24"/>
          <w:szCs w:val="24"/>
          <w:lang w:eastAsia="en-GB"/>
        </w:rPr>
      </w:pPr>
      <w:hyperlink r:id="rId35" w:history="1">
        <w:bookmarkStart w:id="39" w:name="_Toc32318559"/>
        <w:bookmarkStart w:id="40" w:name="_Toc33189059"/>
        <w:r w:rsidRPr="001E58B8">
          <w:rPr>
            <w:rFonts w:ascii="&amp;quot" w:eastAsia="Times New Roman" w:hAnsi="&amp;quot" w:cs="Times New Roman"/>
            <w:b/>
            <w:bCs/>
            <w:color w:val="006DB4"/>
            <w:kern w:val="36"/>
            <w:sz w:val="24"/>
            <w:szCs w:val="24"/>
            <w:lang w:eastAsia="en-GB"/>
          </w:rPr>
          <w:t>Journal of Business Economics and Management</w:t>
        </w:r>
        <w:bookmarkEnd w:id="39"/>
        <w:bookmarkEnd w:id="40"/>
        <w:r w:rsidRPr="001E58B8">
          <w:rPr>
            <w:rFonts w:ascii="&amp;quot" w:eastAsia="Times New Roman" w:hAnsi="&amp;quot" w:cs="Times New Roman"/>
            <w:b/>
            <w:bCs/>
            <w:color w:val="006DB4"/>
            <w:kern w:val="36"/>
            <w:sz w:val="24"/>
            <w:szCs w:val="24"/>
            <w:lang w:eastAsia="en-GB"/>
          </w:rPr>
          <w:t xml:space="preserve"> </w:t>
        </w:r>
      </w:hyperlink>
    </w:p>
    <w:p w14:paraId="10CB1D08" w14:textId="77777777" w:rsidR="001E58B8" w:rsidRPr="001E58B8" w:rsidRDefault="001E58B8" w:rsidP="001E58B8">
      <w:pPr>
        <w:spacing w:after="0" w:line="240" w:lineRule="auto"/>
        <w:rPr>
          <w:rFonts w:ascii="&amp;quot" w:eastAsia="Times New Roman" w:hAnsi="&amp;quot" w:cs="Times New Roman"/>
          <w:color w:val="666666"/>
          <w:sz w:val="18"/>
          <w:szCs w:val="18"/>
          <w:lang w:eastAsia="en-GB"/>
        </w:rPr>
      </w:pPr>
      <w:r w:rsidRPr="001E58B8">
        <w:rPr>
          <w:rFonts w:ascii="&amp;quot" w:eastAsia="Times New Roman" w:hAnsi="&amp;quot" w:cs="Times New Roman"/>
          <w:color w:val="333333"/>
          <w:lang w:eastAsia="en-GB"/>
        </w:rPr>
        <w:t xml:space="preserve">Volume 12, 2011 - </w:t>
      </w:r>
      <w:hyperlink r:id="rId36" w:history="1">
        <w:r w:rsidRPr="001E58B8">
          <w:rPr>
            <w:rFonts w:ascii="&amp;quot" w:eastAsia="Times New Roman" w:hAnsi="&amp;quot" w:cs="Times New Roman"/>
            <w:color w:val="10147E"/>
            <w:lang w:eastAsia="en-GB"/>
          </w:rPr>
          <w:t>Issue 1</w:t>
        </w:r>
      </w:hyperlink>
      <w:r w:rsidRPr="001E58B8">
        <w:rPr>
          <w:rFonts w:ascii="&amp;quot" w:eastAsia="Times New Roman" w:hAnsi="&amp;quot" w:cs="Times New Roman"/>
          <w:color w:val="333333"/>
          <w:lang w:eastAsia="en-GB"/>
        </w:rPr>
        <w:t>.</w:t>
      </w:r>
      <w:r w:rsidRPr="001E58B8">
        <w:rPr>
          <w:rFonts w:ascii="&amp;quot" w:eastAsia="Times New Roman" w:hAnsi="&amp;quot" w:cs="Times New Roman"/>
          <w:color w:val="666666"/>
          <w:sz w:val="18"/>
          <w:szCs w:val="18"/>
          <w:lang w:eastAsia="en-GB"/>
        </w:rPr>
        <w:t xml:space="preserve"> </w:t>
      </w:r>
    </w:p>
    <w:p w14:paraId="5B2579CC" w14:textId="77777777" w:rsidR="001E58B8" w:rsidRPr="001E58B8" w:rsidRDefault="001E58B8" w:rsidP="001E58B8">
      <w:pPr>
        <w:spacing w:after="0" w:line="240" w:lineRule="auto"/>
        <w:rPr>
          <w:rFonts w:ascii="&amp;quot" w:eastAsia="Times New Roman" w:hAnsi="&amp;quot" w:cs="Times New Roman"/>
          <w:color w:val="666666"/>
          <w:sz w:val="18"/>
          <w:szCs w:val="18"/>
          <w:lang w:eastAsia="en-GB"/>
        </w:rPr>
      </w:pPr>
    </w:p>
    <w:p w14:paraId="47BE624C" w14:textId="77777777" w:rsidR="001E58B8" w:rsidRPr="001E58B8" w:rsidRDefault="001E58B8" w:rsidP="001E58B8">
      <w:pPr>
        <w:spacing w:after="0" w:line="240" w:lineRule="auto"/>
        <w:rPr>
          <w:rFonts w:ascii="&amp;quot" w:eastAsia="Times New Roman" w:hAnsi="&amp;quot" w:cs="Times New Roman"/>
          <w:color w:val="666666"/>
          <w:sz w:val="18"/>
          <w:szCs w:val="18"/>
          <w:lang w:eastAsia="en-GB"/>
        </w:rPr>
      </w:pPr>
    </w:p>
    <w:p w14:paraId="6DCDD99E" w14:textId="77777777" w:rsidR="001E58B8" w:rsidRPr="001E58B8" w:rsidRDefault="001E58B8" w:rsidP="001E58B8">
      <w:pPr>
        <w:spacing w:after="0" w:line="312" w:lineRule="atLeast"/>
        <w:rPr>
          <w:rFonts w:ascii="&amp;quot" w:eastAsia="Times New Roman" w:hAnsi="&amp;quot" w:cs="Times New Roman"/>
          <w:color w:val="777777"/>
          <w:sz w:val="18"/>
          <w:szCs w:val="18"/>
          <w:lang w:eastAsia="en-GB"/>
        </w:rPr>
      </w:pPr>
      <w:hyperlink r:id="rId37" w:history="1">
        <w:proofErr w:type="spellStart"/>
        <w:r w:rsidRPr="001E58B8">
          <w:rPr>
            <w:rFonts w:ascii="&amp;quot" w:eastAsia="Times New Roman" w:hAnsi="&amp;quot" w:cs="Times New Roman"/>
            <w:color w:val="10147E"/>
            <w:sz w:val="23"/>
            <w:szCs w:val="23"/>
            <w:u w:val="single"/>
            <w:lang w:eastAsia="en-GB"/>
          </w:rPr>
          <w:t>Sepehr</w:t>
        </w:r>
        <w:proofErr w:type="spellEnd"/>
        <w:r w:rsidRPr="001E58B8">
          <w:rPr>
            <w:rFonts w:ascii="&amp;quot" w:eastAsia="Times New Roman" w:hAnsi="&amp;quot" w:cs="Times New Roman"/>
            <w:color w:val="10147E"/>
            <w:sz w:val="23"/>
            <w:szCs w:val="23"/>
            <w:u w:val="single"/>
            <w:lang w:eastAsia="en-GB"/>
          </w:rPr>
          <w:t xml:space="preserve"> </w:t>
        </w:r>
        <w:proofErr w:type="spellStart"/>
        <w:r w:rsidRPr="001E58B8">
          <w:rPr>
            <w:rFonts w:ascii="&amp;quot" w:eastAsia="Times New Roman" w:hAnsi="&amp;quot" w:cs="Times New Roman"/>
            <w:color w:val="10147E"/>
            <w:sz w:val="23"/>
            <w:szCs w:val="23"/>
            <w:u w:val="single"/>
            <w:lang w:eastAsia="en-GB"/>
          </w:rPr>
          <w:t>Ghazinoory</w:t>
        </w:r>
        <w:proofErr w:type="spellEnd"/>
        <w:r w:rsidRPr="001E58B8">
          <w:rPr>
            <w:rFonts w:ascii="&amp;quot" w:eastAsia="Times New Roman" w:hAnsi="&amp;quot" w:cs="Times New Roman"/>
            <w:color w:val="10147E"/>
            <w:sz w:val="23"/>
            <w:szCs w:val="23"/>
            <w:u w:val="single"/>
            <w:lang w:eastAsia="en-GB"/>
          </w:rPr>
          <w:t xml:space="preserve"> </w:t>
        </w:r>
      </w:hyperlink>
      <w:r w:rsidRPr="001E58B8">
        <w:rPr>
          <w:rFonts w:ascii="&amp;quot" w:eastAsia="Times New Roman" w:hAnsi="&amp;quot" w:cs="Times New Roman"/>
          <w:color w:val="333333"/>
          <w:sz w:val="24"/>
          <w:szCs w:val="24"/>
          <w:lang w:eastAsia="en-GB"/>
        </w:rPr>
        <w:t xml:space="preserve">, </w:t>
      </w:r>
      <w:hyperlink r:id="rId38" w:history="1">
        <w:proofErr w:type="spellStart"/>
        <w:r w:rsidRPr="001E58B8">
          <w:rPr>
            <w:rFonts w:ascii="&amp;quot" w:eastAsia="Times New Roman" w:hAnsi="&amp;quot" w:cs="Times New Roman"/>
            <w:color w:val="10147E"/>
            <w:sz w:val="23"/>
            <w:szCs w:val="23"/>
            <w:u w:val="single"/>
            <w:lang w:eastAsia="en-GB"/>
          </w:rPr>
          <w:t>Mansoureh</w:t>
        </w:r>
        <w:proofErr w:type="spellEnd"/>
        <w:r w:rsidRPr="001E58B8">
          <w:rPr>
            <w:rFonts w:ascii="&amp;quot" w:eastAsia="Times New Roman" w:hAnsi="&amp;quot" w:cs="Times New Roman"/>
            <w:color w:val="10147E"/>
            <w:sz w:val="23"/>
            <w:szCs w:val="23"/>
            <w:u w:val="single"/>
            <w:lang w:eastAsia="en-GB"/>
          </w:rPr>
          <w:t xml:space="preserve"> Abdi </w:t>
        </w:r>
      </w:hyperlink>
      <w:r w:rsidRPr="001E58B8">
        <w:rPr>
          <w:rFonts w:ascii="&amp;quot" w:eastAsia="Times New Roman" w:hAnsi="&amp;quot" w:cs="Times New Roman"/>
          <w:color w:val="333333"/>
          <w:sz w:val="24"/>
          <w:szCs w:val="24"/>
          <w:lang w:eastAsia="en-GB"/>
        </w:rPr>
        <w:t xml:space="preserve">&amp; </w:t>
      </w:r>
      <w:hyperlink r:id="rId39" w:history="1">
        <w:proofErr w:type="spellStart"/>
        <w:r w:rsidRPr="001E58B8">
          <w:rPr>
            <w:rFonts w:ascii="&amp;quot" w:eastAsia="Times New Roman" w:hAnsi="&amp;quot" w:cs="Times New Roman"/>
            <w:color w:val="10147E"/>
            <w:sz w:val="23"/>
            <w:szCs w:val="23"/>
            <w:u w:val="single"/>
            <w:lang w:eastAsia="en-GB"/>
          </w:rPr>
          <w:t>Mandana</w:t>
        </w:r>
        <w:proofErr w:type="spellEnd"/>
        <w:r w:rsidRPr="001E58B8">
          <w:rPr>
            <w:rFonts w:ascii="&amp;quot" w:eastAsia="Times New Roman" w:hAnsi="&amp;quot" w:cs="Times New Roman"/>
            <w:color w:val="10147E"/>
            <w:sz w:val="23"/>
            <w:szCs w:val="23"/>
            <w:u w:val="single"/>
            <w:lang w:eastAsia="en-GB"/>
          </w:rPr>
          <w:t xml:space="preserve"> </w:t>
        </w:r>
        <w:proofErr w:type="spellStart"/>
        <w:r w:rsidRPr="001E58B8">
          <w:rPr>
            <w:rFonts w:ascii="&amp;quot" w:eastAsia="Times New Roman" w:hAnsi="&amp;quot" w:cs="Times New Roman"/>
            <w:color w:val="10147E"/>
            <w:sz w:val="23"/>
            <w:szCs w:val="23"/>
            <w:u w:val="single"/>
            <w:lang w:eastAsia="en-GB"/>
          </w:rPr>
          <w:t>Azadegan-Mehr</w:t>
        </w:r>
        <w:proofErr w:type="spellEnd"/>
        <w:r w:rsidRPr="001E58B8">
          <w:rPr>
            <w:rFonts w:ascii="&amp;quot" w:eastAsia="Times New Roman" w:hAnsi="&amp;quot" w:cs="Times New Roman"/>
            <w:color w:val="10147E"/>
            <w:sz w:val="23"/>
            <w:szCs w:val="23"/>
            <w:u w:val="single"/>
            <w:lang w:eastAsia="en-GB"/>
          </w:rPr>
          <w:t xml:space="preserve"> </w:t>
        </w:r>
      </w:hyperlink>
      <w:r w:rsidRPr="001E58B8">
        <w:rPr>
          <w:rFonts w:ascii="&amp;quot" w:eastAsia="Times New Roman" w:hAnsi="&amp;quot" w:cs="Times New Roman"/>
          <w:color w:val="777777"/>
          <w:sz w:val="18"/>
          <w:szCs w:val="18"/>
          <w:lang w:eastAsia="en-GB"/>
        </w:rPr>
        <w:t xml:space="preserve"> Pages 24-48 | Received 29 Dec 2009, Accepted 05 Nov 2010, Published online: 12 Apr 2011</w:t>
      </w:r>
    </w:p>
    <w:p w14:paraId="0D2284B4" w14:textId="77777777" w:rsidR="001E58B8" w:rsidRPr="001E58B8" w:rsidRDefault="001E58B8" w:rsidP="001E58B8"/>
    <w:p w14:paraId="00499C13" w14:textId="77777777" w:rsidR="001E58B8" w:rsidRPr="001E58B8" w:rsidRDefault="001E58B8" w:rsidP="001E58B8">
      <w:pPr>
        <w:rPr>
          <w:rFonts w:ascii="&amp;quot" w:hAnsi="&amp;quot"/>
          <w:i/>
          <w:iCs/>
          <w:color w:val="555555"/>
          <w:sz w:val="23"/>
          <w:szCs w:val="23"/>
        </w:rPr>
      </w:pPr>
      <w:r w:rsidRPr="001E58B8">
        <w:rPr>
          <w:rFonts w:ascii="&amp;quot" w:hAnsi="&amp;quot"/>
          <w:i/>
          <w:iCs/>
          <w:color w:val="555555"/>
          <w:sz w:val="23"/>
          <w:szCs w:val="23"/>
        </w:rPr>
        <w:t>Vanessa Marcy.</w:t>
      </w:r>
      <w:r w:rsidRPr="001E58B8">
        <w:rPr>
          <w:rFonts w:ascii="Arial" w:hAnsi="Arial" w:cs="Arial"/>
          <w:i/>
          <w:iCs/>
          <w:color w:val="555555"/>
          <w:sz w:val="23"/>
          <w:szCs w:val="23"/>
        </w:rPr>
        <w:t xml:space="preserve"> </w:t>
      </w:r>
      <w:r w:rsidRPr="001E58B8">
        <w:rPr>
          <w:rFonts w:ascii="&amp;quot" w:hAnsi="&amp;quot"/>
          <w:i/>
          <w:iCs/>
          <w:color w:val="555555"/>
          <w:sz w:val="23"/>
          <w:szCs w:val="23"/>
        </w:rPr>
        <w:t>Adult Learning Styles: How the VARK learning style inventory can be used to improve student learning. August 20, 2014,</w:t>
      </w:r>
      <w:r w:rsidRPr="001E58B8">
        <w:t xml:space="preserve"> </w:t>
      </w:r>
      <w:hyperlink r:id="rId40" w:history="1">
        <w:r w:rsidRPr="001E58B8">
          <w:rPr>
            <w:rFonts w:ascii="&amp;quot" w:hAnsi="&amp;quot"/>
            <w:i/>
            <w:iCs/>
            <w:color w:val="0563C1" w:themeColor="hyperlink"/>
            <w:sz w:val="23"/>
            <w:szCs w:val="23"/>
            <w:u w:val="single"/>
          </w:rPr>
          <w:t>https://vark-learn.com/using-vark/testimonials/</w:t>
        </w:r>
      </w:hyperlink>
    </w:p>
    <w:p w14:paraId="22F53E99" w14:textId="77777777" w:rsidR="001E58B8" w:rsidRPr="001E58B8" w:rsidRDefault="001E58B8" w:rsidP="001E58B8">
      <w:pPr>
        <w:rPr>
          <w:rFonts w:ascii="&amp;quot" w:hAnsi="&amp;quot"/>
          <w:i/>
          <w:iCs/>
          <w:color w:val="555555"/>
          <w:sz w:val="23"/>
          <w:szCs w:val="23"/>
        </w:rPr>
      </w:pPr>
    </w:p>
    <w:p w14:paraId="356F482E" w14:textId="77777777" w:rsidR="001E58B8" w:rsidRPr="001E58B8" w:rsidRDefault="001E58B8" w:rsidP="001E58B8">
      <w:hyperlink r:id="rId41" w:history="1">
        <w:r w:rsidRPr="001E58B8">
          <w:rPr>
            <w:color w:val="0563C1" w:themeColor="hyperlink"/>
            <w:u w:val="single"/>
          </w:rPr>
          <w:t>https://www.managementstudyguide.com/time-management-benefits.htm</w:t>
        </w:r>
      </w:hyperlink>
    </w:p>
    <w:p w14:paraId="0930D159" w14:textId="77777777" w:rsidR="001E58B8" w:rsidRPr="001E58B8" w:rsidRDefault="001E58B8" w:rsidP="001E58B8"/>
    <w:p w14:paraId="30DC057F" w14:textId="77777777" w:rsidR="001E58B8" w:rsidRPr="001E58B8" w:rsidRDefault="001E58B8" w:rsidP="001E58B8"/>
    <w:p w14:paraId="03CB9B87" w14:textId="77777777" w:rsidR="001E58B8" w:rsidRPr="001E58B8" w:rsidRDefault="001E58B8" w:rsidP="001E58B8">
      <w:r w:rsidRPr="001E58B8">
        <w:t xml:space="preserve"> </w:t>
      </w:r>
      <w:hyperlink r:id="rId42" w:history="1">
        <w:r w:rsidRPr="001E58B8">
          <w:rPr>
            <w:color w:val="0563C1" w:themeColor="hyperlink"/>
            <w:u w:val="single"/>
          </w:rPr>
          <w:t>https://www.youtube.com/watch?v=arj7oStGLkU</w:t>
        </w:r>
      </w:hyperlink>
      <w:r w:rsidRPr="001E58B8">
        <w:t xml:space="preserve"> </w:t>
      </w:r>
      <w:r w:rsidRPr="001E58B8">
        <w:cr/>
      </w:r>
    </w:p>
    <w:p w14:paraId="351A3AF9" w14:textId="77777777" w:rsidR="001E58B8" w:rsidRPr="001E58B8" w:rsidRDefault="001E58B8" w:rsidP="001E58B8"/>
    <w:p w14:paraId="4A552D63" w14:textId="77777777" w:rsidR="001E58B8" w:rsidRPr="001E58B8" w:rsidRDefault="001E58B8" w:rsidP="001E58B8">
      <w:hyperlink r:id="rId43" w:history="1">
        <w:r w:rsidRPr="001E58B8">
          <w:rPr>
            <w:color w:val="0563C1" w:themeColor="hyperlink"/>
            <w:u w:val="single"/>
          </w:rPr>
          <w:t>https://techboomers.com/guide-to-digital-competence</w:t>
        </w:r>
      </w:hyperlink>
    </w:p>
    <w:p w14:paraId="60B05183" w14:textId="5BA088C1" w:rsidR="00745677" w:rsidRPr="00745677" w:rsidRDefault="00745677" w:rsidP="00745677"/>
    <w:p w14:paraId="005B6F90" w14:textId="5E13CA56" w:rsidR="00745677" w:rsidRDefault="00745677" w:rsidP="00745677">
      <w:pPr>
        <w:pStyle w:val="Heading1"/>
      </w:pPr>
      <w:bookmarkStart w:id="41" w:name="_GoBack"/>
      <w:bookmarkEnd w:id="41"/>
    </w:p>
    <w:p w14:paraId="25062895" w14:textId="784FA1A9" w:rsidR="00745677" w:rsidRDefault="00745677" w:rsidP="00745677"/>
    <w:p w14:paraId="21F9BFD1" w14:textId="1CA5FD62" w:rsidR="00745677" w:rsidRPr="00745677" w:rsidRDefault="00745677" w:rsidP="00745677"/>
    <w:p w14:paraId="6C4527FE" w14:textId="341C2EF7" w:rsidR="00EE2F16" w:rsidRDefault="00EE2F16" w:rsidP="003907B1">
      <w:pPr>
        <w:rPr>
          <w:u w:val="single"/>
        </w:rPr>
      </w:pPr>
    </w:p>
    <w:p w14:paraId="38427E97" w14:textId="77777777" w:rsidR="00EE2F16" w:rsidRDefault="00EE2F16" w:rsidP="003907B1">
      <w:pPr>
        <w:rPr>
          <w:u w:val="single"/>
        </w:rPr>
      </w:pPr>
    </w:p>
    <w:p w14:paraId="2218EC6D" w14:textId="3132C932" w:rsidR="00EE2F16" w:rsidRDefault="00EE2F16" w:rsidP="003907B1">
      <w:pPr>
        <w:rPr>
          <w:u w:val="single"/>
        </w:rPr>
      </w:pPr>
    </w:p>
    <w:p w14:paraId="05F8BB9A" w14:textId="104A6830" w:rsidR="00EE2F16" w:rsidRDefault="00EE2F16" w:rsidP="003907B1">
      <w:pPr>
        <w:rPr>
          <w:u w:val="single"/>
        </w:rPr>
      </w:pPr>
    </w:p>
    <w:p w14:paraId="40369DAC" w14:textId="0A4B9E63" w:rsidR="00EE2F16" w:rsidRDefault="00EE2F16" w:rsidP="003907B1">
      <w:pPr>
        <w:rPr>
          <w:u w:val="single"/>
        </w:rPr>
      </w:pPr>
    </w:p>
    <w:p w14:paraId="1207F9B5" w14:textId="57036201" w:rsidR="00EE2F16" w:rsidRDefault="00EE2F16" w:rsidP="003907B1">
      <w:pPr>
        <w:rPr>
          <w:u w:val="single"/>
        </w:rPr>
      </w:pPr>
    </w:p>
    <w:p w14:paraId="37D3A49E" w14:textId="717B82E4" w:rsidR="00EE2F16" w:rsidRDefault="00EE2F16" w:rsidP="003907B1">
      <w:pPr>
        <w:rPr>
          <w:u w:val="single"/>
        </w:rPr>
      </w:pPr>
    </w:p>
    <w:p w14:paraId="4A5BEEA8" w14:textId="6D0CFEB4" w:rsidR="00990334" w:rsidRPr="00303746" w:rsidRDefault="00990334" w:rsidP="003907B1"/>
    <w:p w14:paraId="6CEA21B7" w14:textId="7B366B0F" w:rsidR="00555EFA" w:rsidRPr="00FD0742" w:rsidRDefault="00555EFA" w:rsidP="00555EFA">
      <w:pPr>
        <w:spacing w:after="0" w:line="240" w:lineRule="auto"/>
        <w:rPr>
          <w:rFonts w:ascii="&amp;quot" w:eastAsia="Times New Roman" w:hAnsi="&amp;quot" w:cs="Times New Roman"/>
          <w:color w:val="333333"/>
          <w:sz w:val="24"/>
          <w:szCs w:val="24"/>
          <w:lang w:eastAsia="en-GB"/>
        </w:rPr>
      </w:pPr>
    </w:p>
    <w:p w14:paraId="704B5B31" w14:textId="6D1C6902" w:rsidR="00E144B3" w:rsidRPr="00E144B3" w:rsidRDefault="00E144B3" w:rsidP="00E144B3">
      <w:pPr>
        <w:spacing w:before="75" w:after="0" w:line="240" w:lineRule="auto"/>
        <w:outlineLvl w:val="1"/>
        <w:rPr>
          <w:rFonts w:ascii="&amp;quot" w:eastAsia="Times New Roman" w:hAnsi="&amp;quot" w:cs="Times New Roman"/>
          <w:color w:val="333333"/>
          <w:lang w:eastAsia="en-GB"/>
        </w:rPr>
      </w:pPr>
    </w:p>
    <w:p w14:paraId="6F43C27B" w14:textId="5652DCD2" w:rsidR="00F41C09" w:rsidRPr="00EE2F16" w:rsidRDefault="00F41C09" w:rsidP="003907B1">
      <w:pPr>
        <w:rPr>
          <w:u w:val="single"/>
        </w:rPr>
      </w:pPr>
    </w:p>
    <w:sectPr w:rsidR="00F41C09" w:rsidRPr="00EE2F16">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2859F43A" w14:textId="77777777" w:rsidR="00C63333" w:rsidRDefault="00C63333" w:rsidP="008A26E9">
      <w:pPr>
        <w:spacing w:after="0" w:line="240" w:lineRule="auto"/>
      </w:pPr>
      <w:r>
        <w:separator/>
      </w:r>
    </w:p>
  </w:endnote>
  <w:endnote w:type="continuationSeparator" w:id="0">
    <w:p w14:paraId="46242AC2" w14:textId="77777777" w:rsidR="00C63333" w:rsidRDefault="00C63333" w:rsidP="008A26E9">
      <w:pPr>
        <w:spacing w:after="0" w:line="240" w:lineRule="auto"/>
      </w:pPr>
      <w:r>
        <w:continuationSeparator/>
      </w:r>
    </w:p>
  </w:endnote>
  <w:endnote w:type="continuationNotice" w:id="1">
    <w:p w14:paraId="4F6EF7D4" w14:textId="77777777" w:rsidR="00C63333" w:rsidRDefault="00C63333">
      <w:pPr>
        <w:spacing w:after="0" w:line="240" w:lineRule="auto"/>
      </w:pP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Times New Roman">
    <w:panose1 w:val="02020603050405020304"/>
    <w:charset w:val="00"/>
    <w:family w:val="roman"/>
    <w:pitch w:val="variable"/>
    <w:sig w:usb0="E0002AFF" w:usb1="C0007843"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02FF" w:usb1="4000ACFF" w:usb2="00000001" w:usb3="00000000" w:csb0="0000019F" w:csb1="00000000"/>
  </w:font>
  <w:font w:name="Calibri Light">
    <w:panose1 w:val="020F0302020204030204"/>
    <w:charset w:val="00"/>
    <w:family w:val="swiss"/>
    <w:pitch w:val="variable"/>
    <w:sig w:usb0="A00002EF" w:usb1="4000207B" w:usb2="00000000" w:usb3="00000000" w:csb0="0000009F" w:csb1="00000000"/>
  </w:font>
  <w:font w:name="Segoe UI">
    <w:panose1 w:val="020B0502040204020203"/>
    <w:charset w:val="00"/>
    <w:family w:val="swiss"/>
    <w:pitch w:val="variable"/>
    <w:sig w:usb0="E4002EFF" w:usb1="C000E47F" w:usb2="00000009" w:usb3="00000000" w:csb0="000001FF" w:csb1="00000000"/>
  </w:font>
  <w:font w:name="Arial">
    <w:panose1 w:val="020B0604020202020204"/>
    <w:charset w:val="00"/>
    <w:family w:val="swiss"/>
    <w:pitch w:val="variable"/>
    <w:sig w:usb0="E0002AFF" w:usb1="C0007843" w:usb2="00000009" w:usb3="00000000" w:csb0="000001FF" w:csb1="00000000"/>
  </w:font>
  <w:font w:name="inherit">
    <w:altName w:val="Cambria"/>
    <w:panose1 w:val="00000000000000000000"/>
    <w:charset w:val="00"/>
    <w:family w:val="roman"/>
    <w:notTrueType/>
    <w:pitch w:val="default"/>
  </w:font>
  <w:font w:name="&amp;quot">
    <w:altName w:val="Cambria"/>
    <w:panose1 w:val="00000000000000000000"/>
    <w:charset w:val="00"/>
    <w:family w:val="roman"/>
    <w:notTrueType/>
    <w:pitch w:val="default"/>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74FA9CF5" w14:textId="77777777" w:rsidR="00C63333" w:rsidRDefault="00C63333" w:rsidP="008A26E9">
      <w:pPr>
        <w:spacing w:after="0" w:line="240" w:lineRule="auto"/>
      </w:pPr>
      <w:r>
        <w:separator/>
      </w:r>
    </w:p>
  </w:footnote>
  <w:footnote w:type="continuationSeparator" w:id="0">
    <w:p w14:paraId="1C2B1D70" w14:textId="77777777" w:rsidR="00C63333" w:rsidRDefault="00C63333" w:rsidP="008A26E9">
      <w:pPr>
        <w:spacing w:after="0" w:line="240" w:lineRule="auto"/>
      </w:pPr>
      <w:r>
        <w:continuationSeparator/>
      </w:r>
    </w:p>
  </w:footnote>
  <w:footnote w:type="continuationNotice" w:id="1">
    <w:p w14:paraId="6DEC25F7" w14:textId="77777777" w:rsidR="00C63333" w:rsidRDefault="00C63333">
      <w:pPr>
        <w:spacing w:after="0" w:line="240" w:lineRule="auto"/>
      </w:pP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5E50770F"/>
    <w:multiLevelType w:val="hybridMultilevel"/>
    <w:tmpl w:val="08481410"/>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634F1172"/>
    <w:multiLevelType w:val="hybridMultilevel"/>
    <w:tmpl w:val="CFCA02D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6CA838A2"/>
    <w:multiLevelType w:val="hybridMultilevel"/>
    <w:tmpl w:val="ED846A52"/>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15:restartNumberingAfterBreak="0">
    <w:nsid w:val="7FA24889"/>
    <w:multiLevelType w:val="hybridMultilevel"/>
    <w:tmpl w:val="A6B6152E"/>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abstractNumId w:val="3"/>
  </w:num>
  <w:num w:numId="2">
    <w:abstractNumId w:val="1"/>
  </w:num>
  <w:num w:numId="3">
    <w:abstractNumId w:val="2"/>
  </w:num>
  <w:num w:numId="4">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75"/>
  <w:proofState w:spelling="clean"/>
  <w:defaultTabStop w:val="720"/>
  <w:characterSpacingControl w:val="doNotCompress"/>
  <w:hdrShapeDefaults>
    <o:shapedefaults v:ext="edit" spidmax="2049"/>
  </w:hdrShapeDefaults>
  <w:footnotePr>
    <w:footnote w:id="-1"/>
    <w:footnote w:id="0"/>
    <w:footnote w:id="1"/>
  </w:footnotePr>
  <w:endnotePr>
    <w:endnote w:id="-1"/>
    <w:endnote w:id="0"/>
    <w:endnote w:id="1"/>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676FC2"/>
    <w:rsid w:val="00000A67"/>
    <w:rsid w:val="00003346"/>
    <w:rsid w:val="00004037"/>
    <w:rsid w:val="00004D71"/>
    <w:rsid w:val="000051E7"/>
    <w:rsid w:val="00005387"/>
    <w:rsid w:val="000056FF"/>
    <w:rsid w:val="000061DD"/>
    <w:rsid w:val="00012C02"/>
    <w:rsid w:val="0001345A"/>
    <w:rsid w:val="000138A8"/>
    <w:rsid w:val="00013D8C"/>
    <w:rsid w:val="00016BF6"/>
    <w:rsid w:val="000174AE"/>
    <w:rsid w:val="00017528"/>
    <w:rsid w:val="00020C45"/>
    <w:rsid w:val="000215B2"/>
    <w:rsid w:val="00026215"/>
    <w:rsid w:val="000262D3"/>
    <w:rsid w:val="00027196"/>
    <w:rsid w:val="000305AF"/>
    <w:rsid w:val="000308A5"/>
    <w:rsid w:val="00030D34"/>
    <w:rsid w:val="00030D72"/>
    <w:rsid w:val="00030F23"/>
    <w:rsid w:val="00031A63"/>
    <w:rsid w:val="00032058"/>
    <w:rsid w:val="00032D3A"/>
    <w:rsid w:val="00034C67"/>
    <w:rsid w:val="000361CF"/>
    <w:rsid w:val="000362DF"/>
    <w:rsid w:val="000363EE"/>
    <w:rsid w:val="00036EA2"/>
    <w:rsid w:val="00037DF6"/>
    <w:rsid w:val="00041473"/>
    <w:rsid w:val="00041977"/>
    <w:rsid w:val="000424D6"/>
    <w:rsid w:val="0004340A"/>
    <w:rsid w:val="00043411"/>
    <w:rsid w:val="000440E3"/>
    <w:rsid w:val="000453BC"/>
    <w:rsid w:val="0004660B"/>
    <w:rsid w:val="00047257"/>
    <w:rsid w:val="00047260"/>
    <w:rsid w:val="000502B4"/>
    <w:rsid w:val="00050BFD"/>
    <w:rsid w:val="00056C7A"/>
    <w:rsid w:val="00057C03"/>
    <w:rsid w:val="00062398"/>
    <w:rsid w:val="0006258D"/>
    <w:rsid w:val="00063072"/>
    <w:rsid w:val="000635E5"/>
    <w:rsid w:val="000638DD"/>
    <w:rsid w:val="00063A4B"/>
    <w:rsid w:val="00063F9C"/>
    <w:rsid w:val="00064E07"/>
    <w:rsid w:val="0006580B"/>
    <w:rsid w:val="000661D5"/>
    <w:rsid w:val="00067B29"/>
    <w:rsid w:val="00070A39"/>
    <w:rsid w:val="00070DE0"/>
    <w:rsid w:val="000712A5"/>
    <w:rsid w:val="000718A7"/>
    <w:rsid w:val="00071F92"/>
    <w:rsid w:val="00072ADB"/>
    <w:rsid w:val="000737B7"/>
    <w:rsid w:val="00074B02"/>
    <w:rsid w:val="00075351"/>
    <w:rsid w:val="000758B0"/>
    <w:rsid w:val="000760D6"/>
    <w:rsid w:val="00077DE3"/>
    <w:rsid w:val="00081B40"/>
    <w:rsid w:val="00082454"/>
    <w:rsid w:val="00083BC7"/>
    <w:rsid w:val="000855B3"/>
    <w:rsid w:val="00086B00"/>
    <w:rsid w:val="00086EBB"/>
    <w:rsid w:val="00091964"/>
    <w:rsid w:val="0009262F"/>
    <w:rsid w:val="0009273F"/>
    <w:rsid w:val="0009449D"/>
    <w:rsid w:val="00095762"/>
    <w:rsid w:val="00096AD2"/>
    <w:rsid w:val="000A002B"/>
    <w:rsid w:val="000A1214"/>
    <w:rsid w:val="000A2044"/>
    <w:rsid w:val="000A31D0"/>
    <w:rsid w:val="000A3F9C"/>
    <w:rsid w:val="000A5D17"/>
    <w:rsid w:val="000B04DD"/>
    <w:rsid w:val="000B2BCC"/>
    <w:rsid w:val="000B2EAB"/>
    <w:rsid w:val="000B378F"/>
    <w:rsid w:val="000B4362"/>
    <w:rsid w:val="000B456A"/>
    <w:rsid w:val="000B469E"/>
    <w:rsid w:val="000B59D2"/>
    <w:rsid w:val="000B5B5B"/>
    <w:rsid w:val="000B709E"/>
    <w:rsid w:val="000B73A1"/>
    <w:rsid w:val="000B7BAA"/>
    <w:rsid w:val="000C0102"/>
    <w:rsid w:val="000C07F6"/>
    <w:rsid w:val="000C0AD2"/>
    <w:rsid w:val="000C1951"/>
    <w:rsid w:val="000C1F42"/>
    <w:rsid w:val="000C2C05"/>
    <w:rsid w:val="000C3967"/>
    <w:rsid w:val="000C3B7B"/>
    <w:rsid w:val="000C4DD4"/>
    <w:rsid w:val="000C51FA"/>
    <w:rsid w:val="000C5353"/>
    <w:rsid w:val="000C5C70"/>
    <w:rsid w:val="000C6A42"/>
    <w:rsid w:val="000C71DE"/>
    <w:rsid w:val="000C7D8E"/>
    <w:rsid w:val="000D0EBE"/>
    <w:rsid w:val="000D10D5"/>
    <w:rsid w:val="000D39D7"/>
    <w:rsid w:val="000D5CAC"/>
    <w:rsid w:val="000D6EB4"/>
    <w:rsid w:val="000E06DB"/>
    <w:rsid w:val="000E3202"/>
    <w:rsid w:val="000E34B7"/>
    <w:rsid w:val="000E461C"/>
    <w:rsid w:val="000E4AF1"/>
    <w:rsid w:val="000E57C0"/>
    <w:rsid w:val="000E6370"/>
    <w:rsid w:val="000E7D89"/>
    <w:rsid w:val="000E7E11"/>
    <w:rsid w:val="000F08DC"/>
    <w:rsid w:val="000F0DFA"/>
    <w:rsid w:val="000F17F2"/>
    <w:rsid w:val="000F291D"/>
    <w:rsid w:val="000F3772"/>
    <w:rsid w:val="000F4371"/>
    <w:rsid w:val="000F4A64"/>
    <w:rsid w:val="000F4D10"/>
    <w:rsid w:val="000F5CAE"/>
    <w:rsid w:val="000F62EE"/>
    <w:rsid w:val="0010070C"/>
    <w:rsid w:val="001015D4"/>
    <w:rsid w:val="00101CCA"/>
    <w:rsid w:val="0010325B"/>
    <w:rsid w:val="0010578A"/>
    <w:rsid w:val="001058F6"/>
    <w:rsid w:val="00105FD2"/>
    <w:rsid w:val="0010609B"/>
    <w:rsid w:val="0010660C"/>
    <w:rsid w:val="001079FA"/>
    <w:rsid w:val="00110847"/>
    <w:rsid w:val="001116F8"/>
    <w:rsid w:val="00112088"/>
    <w:rsid w:val="00113C9F"/>
    <w:rsid w:val="0011421A"/>
    <w:rsid w:val="00115591"/>
    <w:rsid w:val="0011565E"/>
    <w:rsid w:val="001156ED"/>
    <w:rsid w:val="00117FD8"/>
    <w:rsid w:val="001210DC"/>
    <w:rsid w:val="0012170B"/>
    <w:rsid w:val="00122493"/>
    <w:rsid w:val="00122BE1"/>
    <w:rsid w:val="00122F7C"/>
    <w:rsid w:val="001238C8"/>
    <w:rsid w:val="001267A9"/>
    <w:rsid w:val="001269F0"/>
    <w:rsid w:val="001272F5"/>
    <w:rsid w:val="00127FA4"/>
    <w:rsid w:val="00127FD8"/>
    <w:rsid w:val="00130261"/>
    <w:rsid w:val="001305FC"/>
    <w:rsid w:val="00131283"/>
    <w:rsid w:val="00132292"/>
    <w:rsid w:val="001323A4"/>
    <w:rsid w:val="00132DF6"/>
    <w:rsid w:val="0013325C"/>
    <w:rsid w:val="00133E46"/>
    <w:rsid w:val="0013476B"/>
    <w:rsid w:val="0013575C"/>
    <w:rsid w:val="0013594B"/>
    <w:rsid w:val="001377DB"/>
    <w:rsid w:val="00140024"/>
    <w:rsid w:val="00140DC9"/>
    <w:rsid w:val="00142180"/>
    <w:rsid w:val="00142C06"/>
    <w:rsid w:val="0014460A"/>
    <w:rsid w:val="001448C0"/>
    <w:rsid w:val="00144C37"/>
    <w:rsid w:val="00145F58"/>
    <w:rsid w:val="00146706"/>
    <w:rsid w:val="00147DAA"/>
    <w:rsid w:val="00147EB6"/>
    <w:rsid w:val="00151407"/>
    <w:rsid w:val="001518D6"/>
    <w:rsid w:val="00151E64"/>
    <w:rsid w:val="00152DC4"/>
    <w:rsid w:val="001546F1"/>
    <w:rsid w:val="00154959"/>
    <w:rsid w:val="00160F58"/>
    <w:rsid w:val="001611E7"/>
    <w:rsid w:val="0016250F"/>
    <w:rsid w:val="001633B8"/>
    <w:rsid w:val="00164442"/>
    <w:rsid w:val="00164F38"/>
    <w:rsid w:val="00166883"/>
    <w:rsid w:val="0016720E"/>
    <w:rsid w:val="00167373"/>
    <w:rsid w:val="00171A0B"/>
    <w:rsid w:val="00171A71"/>
    <w:rsid w:val="00172220"/>
    <w:rsid w:val="00172B2C"/>
    <w:rsid w:val="00173EE1"/>
    <w:rsid w:val="0017439F"/>
    <w:rsid w:val="0017760C"/>
    <w:rsid w:val="00177908"/>
    <w:rsid w:val="0018015A"/>
    <w:rsid w:val="001801AC"/>
    <w:rsid w:val="001803CD"/>
    <w:rsid w:val="0018050F"/>
    <w:rsid w:val="0018132F"/>
    <w:rsid w:val="00181A4D"/>
    <w:rsid w:val="0018323E"/>
    <w:rsid w:val="00183364"/>
    <w:rsid w:val="00185658"/>
    <w:rsid w:val="001878E0"/>
    <w:rsid w:val="0019054B"/>
    <w:rsid w:val="001905DC"/>
    <w:rsid w:val="00190F51"/>
    <w:rsid w:val="001928C3"/>
    <w:rsid w:val="00192BEF"/>
    <w:rsid w:val="00192D50"/>
    <w:rsid w:val="00193B46"/>
    <w:rsid w:val="00194546"/>
    <w:rsid w:val="0019460A"/>
    <w:rsid w:val="00194D37"/>
    <w:rsid w:val="001958EA"/>
    <w:rsid w:val="001967DE"/>
    <w:rsid w:val="00196F9B"/>
    <w:rsid w:val="0019758C"/>
    <w:rsid w:val="001978A9"/>
    <w:rsid w:val="00197933"/>
    <w:rsid w:val="001A0023"/>
    <w:rsid w:val="001A098C"/>
    <w:rsid w:val="001A0DC1"/>
    <w:rsid w:val="001A0E96"/>
    <w:rsid w:val="001A14FF"/>
    <w:rsid w:val="001A16D5"/>
    <w:rsid w:val="001A19A6"/>
    <w:rsid w:val="001A37C0"/>
    <w:rsid w:val="001A4E32"/>
    <w:rsid w:val="001A568B"/>
    <w:rsid w:val="001A5774"/>
    <w:rsid w:val="001A596C"/>
    <w:rsid w:val="001A5977"/>
    <w:rsid w:val="001A5C25"/>
    <w:rsid w:val="001A7BA0"/>
    <w:rsid w:val="001B03F3"/>
    <w:rsid w:val="001B0BC5"/>
    <w:rsid w:val="001B1E1F"/>
    <w:rsid w:val="001B28ED"/>
    <w:rsid w:val="001B3BDA"/>
    <w:rsid w:val="001B4201"/>
    <w:rsid w:val="001B732D"/>
    <w:rsid w:val="001B78EE"/>
    <w:rsid w:val="001B7B21"/>
    <w:rsid w:val="001C011D"/>
    <w:rsid w:val="001C02BE"/>
    <w:rsid w:val="001C0359"/>
    <w:rsid w:val="001C2057"/>
    <w:rsid w:val="001C2362"/>
    <w:rsid w:val="001C241C"/>
    <w:rsid w:val="001C2437"/>
    <w:rsid w:val="001C4526"/>
    <w:rsid w:val="001C4C38"/>
    <w:rsid w:val="001C751D"/>
    <w:rsid w:val="001D282C"/>
    <w:rsid w:val="001D326F"/>
    <w:rsid w:val="001D42AE"/>
    <w:rsid w:val="001D7AC4"/>
    <w:rsid w:val="001E10C7"/>
    <w:rsid w:val="001E1CC5"/>
    <w:rsid w:val="001E210C"/>
    <w:rsid w:val="001E3FA7"/>
    <w:rsid w:val="001E4385"/>
    <w:rsid w:val="001E4D75"/>
    <w:rsid w:val="001E4F0A"/>
    <w:rsid w:val="001E5601"/>
    <w:rsid w:val="001E5775"/>
    <w:rsid w:val="001E58B8"/>
    <w:rsid w:val="001E5C6E"/>
    <w:rsid w:val="001E5CFF"/>
    <w:rsid w:val="001E5D09"/>
    <w:rsid w:val="001E67D2"/>
    <w:rsid w:val="001E7116"/>
    <w:rsid w:val="001E7134"/>
    <w:rsid w:val="001E771F"/>
    <w:rsid w:val="001F1453"/>
    <w:rsid w:val="001F2077"/>
    <w:rsid w:val="001F338E"/>
    <w:rsid w:val="001F3831"/>
    <w:rsid w:val="001F62DB"/>
    <w:rsid w:val="001F7773"/>
    <w:rsid w:val="001F77AE"/>
    <w:rsid w:val="001F7B5C"/>
    <w:rsid w:val="00200508"/>
    <w:rsid w:val="00200B29"/>
    <w:rsid w:val="0020146F"/>
    <w:rsid w:val="00201C99"/>
    <w:rsid w:val="00201CCD"/>
    <w:rsid w:val="00204F84"/>
    <w:rsid w:val="00205157"/>
    <w:rsid w:val="002057E7"/>
    <w:rsid w:val="00205A69"/>
    <w:rsid w:val="00205BE9"/>
    <w:rsid w:val="00205E4D"/>
    <w:rsid w:val="00206361"/>
    <w:rsid w:val="00207A72"/>
    <w:rsid w:val="00210177"/>
    <w:rsid w:val="002127DB"/>
    <w:rsid w:val="00212AA0"/>
    <w:rsid w:val="002149D7"/>
    <w:rsid w:val="0021510E"/>
    <w:rsid w:val="0021597D"/>
    <w:rsid w:val="00215E68"/>
    <w:rsid w:val="002165EA"/>
    <w:rsid w:val="00220699"/>
    <w:rsid w:val="00220ACB"/>
    <w:rsid w:val="00220FDD"/>
    <w:rsid w:val="00221343"/>
    <w:rsid w:val="00221537"/>
    <w:rsid w:val="002233AA"/>
    <w:rsid w:val="002262C9"/>
    <w:rsid w:val="002271BE"/>
    <w:rsid w:val="00227D13"/>
    <w:rsid w:val="0023124E"/>
    <w:rsid w:val="00231A27"/>
    <w:rsid w:val="00233849"/>
    <w:rsid w:val="00235A6D"/>
    <w:rsid w:val="00237396"/>
    <w:rsid w:val="00241676"/>
    <w:rsid w:val="002427CE"/>
    <w:rsid w:val="00242FB3"/>
    <w:rsid w:val="00243332"/>
    <w:rsid w:val="00244E60"/>
    <w:rsid w:val="00244F32"/>
    <w:rsid w:val="0024542D"/>
    <w:rsid w:val="00245EF6"/>
    <w:rsid w:val="00246321"/>
    <w:rsid w:val="00246D82"/>
    <w:rsid w:val="00247F4F"/>
    <w:rsid w:val="00250562"/>
    <w:rsid w:val="002506F1"/>
    <w:rsid w:val="002513C4"/>
    <w:rsid w:val="0025143B"/>
    <w:rsid w:val="00251CEB"/>
    <w:rsid w:val="00253201"/>
    <w:rsid w:val="00254BF2"/>
    <w:rsid w:val="00255742"/>
    <w:rsid w:val="0025585F"/>
    <w:rsid w:val="002563F6"/>
    <w:rsid w:val="002567AE"/>
    <w:rsid w:val="00256C8F"/>
    <w:rsid w:val="00261958"/>
    <w:rsid w:val="00261B83"/>
    <w:rsid w:val="0026215D"/>
    <w:rsid w:val="00262B24"/>
    <w:rsid w:val="00262E84"/>
    <w:rsid w:val="002630AE"/>
    <w:rsid w:val="00263CBC"/>
    <w:rsid w:val="002642C9"/>
    <w:rsid w:val="0026449D"/>
    <w:rsid w:val="00264B1C"/>
    <w:rsid w:val="00264FC1"/>
    <w:rsid w:val="0026501D"/>
    <w:rsid w:val="00266637"/>
    <w:rsid w:val="00271B7D"/>
    <w:rsid w:val="002752FD"/>
    <w:rsid w:val="00275CCB"/>
    <w:rsid w:val="0028084B"/>
    <w:rsid w:val="0028167F"/>
    <w:rsid w:val="00282C2B"/>
    <w:rsid w:val="00283778"/>
    <w:rsid w:val="002847E4"/>
    <w:rsid w:val="00286317"/>
    <w:rsid w:val="0028691A"/>
    <w:rsid w:val="0029117D"/>
    <w:rsid w:val="00291C56"/>
    <w:rsid w:val="0029345E"/>
    <w:rsid w:val="00293897"/>
    <w:rsid w:val="0029497C"/>
    <w:rsid w:val="00294CD2"/>
    <w:rsid w:val="00294EEA"/>
    <w:rsid w:val="00295BAD"/>
    <w:rsid w:val="002A08BC"/>
    <w:rsid w:val="002A0DFB"/>
    <w:rsid w:val="002A1081"/>
    <w:rsid w:val="002A1600"/>
    <w:rsid w:val="002A1C2B"/>
    <w:rsid w:val="002A24BD"/>
    <w:rsid w:val="002A3356"/>
    <w:rsid w:val="002A40D8"/>
    <w:rsid w:val="002A5EFA"/>
    <w:rsid w:val="002A60A4"/>
    <w:rsid w:val="002A6752"/>
    <w:rsid w:val="002A6B4F"/>
    <w:rsid w:val="002A77EE"/>
    <w:rsid w:val="002A7DCF"/>
    <w:rsid w:val="002B0554"/>
    <w:rsid w:val="002B062D"/>
    <w:rsid w:val="002B601F"/>
    <w:rsid w:val="002B6B77"/>
    <w:rsid w:val="002B6EF0"/>
    <w:rsid w:val="002B7561"/>
    <w:rsid w:val="002C0A04"/>
    <w:rsid w:val="002C0D2B"/>
    <w:rsid w:val="002C1731"/>
    <w:rsid w:val="002C2916"/>
    <w:rsid w:val="002C2AE7"/>
    <w:rsid w:val="002C2F30"/>
    <w:rsid w:val="002C364A"/>
    <w:rsid w:val="002C3D0A"/>
    <w:rsid w:val="002C4226"/>
    <w:rsid w:val="002C4941"/>
    <w:rsid w:val="002C4BD9"/>
    <w:rsid w:val="002C5975"/>
    <w:rsid w:val="002C63BE"/>
    <w:rsid w:val="002C65D8"/>
    <w:rsid w:val="002C6F94"/>
    <w:rsid w:val="002C71C9"/>
    <w:rsid w:val="002C7535"/>
    <w:rsid w:val="002D0042"/>
    <w:rsid w:val="002D0813"/>
    <w:rsid w:val="002D1414"/>
    <w:rsid w:val="002D1E64"/>
    <w:rsid w:val="002D2860"/>
    <w:rsid w:val="002D35F6"/>
    <w:rsid w:val="002D37C7"/>
    <w:rsid w:val="002D3AE6"/>
    <w:rsid w:val="002D4143"/>
    <w:rsid w:val="002D4150"/>
    <w:rsid w:val="002D4B13"/>
    <w:rsid w:val="002D4F9A"/>
    <w:rsid w:val="002D5E16"/>
    <w:rsid w:val="002D7AC1"/>
    <w:rsid w:val="002E0BBB"/>
    <w:rsid w:val="002E1A1E"/>
    <w:rsid w:val="002E23BA"/>
    <w:rsid w:val="002E491E"/>
    <w:rsid w:val="002E503A"/>
    <w:rsid w:val="002E5606"/>
    <w:rsid w:val="002E5D5F"/>
    <w:rsid w:val="002E603E"/>
    <w:rsid w:val="002E6496"/>
    <w:rsid w:val="002E6574"/>
    <w:rsid w:val="002E6978"/>
    <w:rsid w:val="002E7B01"/>
    <w:rsid w:val="002F0387"/>
    <w:rsid w:val="002F0B28"/>
    <w:rsid w:val="002F10DA"/>
    <w:rsid w:val="002F2A29"/>
    <w:rsid w:val="002F2B9D"/>
    <w:rsid w:val="002F3A0F"/>
    <w:rsid w:val="002F5CA7"/>
    <w:rsid w:val="002F6277"/>
    <w:rsid w:val="00302D49"/>
    <w:rsid w:val="00303746"/>
    <w:rsid w:val="00303B15"/>
    <w:rsid w:val="003041BE"/>
    <w:rsid w:val="00304953"/>
    <w:rsid w:val="00305501"/>
    <w:rsid w:val="00305742"/>
    <w:rsid w:val="00305B9A"/>
    <w:rsid w:val="00305D3D"/>
    <w:rsid w:val="00305F4A"/>
    <w:rsid w:val="00306639"/>
    <w:rsid w:val="00306B2F"/>
    <w:rsid w:val="00306BA6"/>
    <w:rsid w:val="0031048F"/>
    <w:rsid w:val="00310A85"/>
    <w:rsid w:val="00310E28"/>
    <w:rsid w:val="003117B0"/>
    <w:rsid w:val="0031230B"/>
    <w:rsid w:val="0031255C"/>
    <w:rsid w:val="00313C1D"/>
    <w:rsid w:val="003140B6"/>
    <w:rsid w:val="003142B7"/>
    <w:rsid w:val="00315340"/>
    <w:rsid w:val="0031670A"/>
    <w:rsid w:val="0031780C"/>
    <w:rsid w:val="00317F4B"/>
    <w:rsid w:val="00320303"/>
    <w:rsid w:val="00320A46"/>
    <w:rsid w:val="00320CAA"/>
    <w:rsid w:val="00321EF0"/>
    <w:rsid w:val="00322280"/>
    <w:rsid w:val="00322283"/>
    <w:rsid w:val="00322CEE"/>
    <w:rsid w:val="00324E9C"/>
    <w:rsid w:val="00325509"/>
    <w:rsid w:val="0032592A"/>
    <w:rsid w:val="00325D7F"/>
    <w:rsid w:val="00325FFB"/>
    <w:rsid w:val="00326A4F"/>
    <w:rsid w:val="00330492"/>
    <w:rsid w:val="003306DC"/>
    <w:rsid w:val="0033075A"/>
    <w:rsid w:val="003318CF"/>
    <w:rsid w:val="00331B60"/>
    <w:rsid w:val="00331EFC"/>
    <w:rsid w:val="003328CC"/>
    <w:rsid w:val="0033342B"/>
    <w:rsid w:val="003357E3"/>
    <w:rsid w:val="003361A5"/>
    <w:rsid w:val="00336461"/>
    <w:rsid w:val="003365DB"/>
    <w:rsid w:val="003417FE"/>
    <w:rsid w:val="003427CA"/>
    <w:rsid w:val="00342A53"/>
    <w:rsid w:val="00342C5A"/>
    <w:rsid w:val="00343068"/>
    <w:rsid w:val="00343403"/>
    <w:rsid w:val="00343C9B"/>
    <w:rsid w:val="003450F8"/>
    <w:rsid w:val="00350133"/>
    <w:rsid w:val="00350E83"/>
    <w:rsid w:val="003516A9"/>
    <w:rsid w:val="00351B86"/>
    <w:rsid w:val="0035211F"/>
    <w:rsid w:val="0035421A"/>
    <w:rsid w:val="00354539"/>
    <w:rsid w:val="00354547"/>
    <w:rsid w:val="003545B5"/>
    <w:rsid w:val="003552DB"/>
    <w:rsid w:val="00355F57"/>
    <w:rsid w:val="0035660A"/>
    <w:rsid w:val="00356865"/>
    <w:rsid w:val="00360172"/>
    <w:rsid w:val="0036089C"/>
    <w:rsid w:val="00360A3E"/>
    <w:rsid w:val="003617DD"/>
    <w:rsid w:val="00361C53"/>
    <w:rsid w:val="00363855"/>
    <w:rsid w:val="00370199"/>
    <w:rsid w:val="00371A70"/>
    <w:rsid w:val="00372051"/>
    <w:rsid w:val="003721CB"/>
    <w:rsid w:val="003725AB"/>
    <w:rsid w:val="00373F55"/>
    <w:rsid w:val="003740D7"/>
    <w:rsid w:val="00374411"/>
    <w:rsid w:val="00375421"/>
    <w:rsid w:val="003757FD"/>
    <w:rsid w:val="00375FF2"/>
    <w:rsid w:val="00377E47"/>
    <w:rsid w:val="00377F78"/>
    <w:rsid w:val="00380350"/>
    <w:rsid w:val="00381DD1"/>
    <w:rsid w:val="003824AC"/>
    <w:rsid w:val="00384527"/>
    <w:rsid w:val="003854A5"/>
    <w:rsid w:val="0038559B"/>
    <w:rsid w:val="00385FCF"/>
    <w:rsid w:val="00386A08"/>
    <w:rsid w:val="003871F3"/>
    <w:rsid w:val="003907B1"/>
    <w:rsid w:val="0039098C"/>
    <w:rsid w:val="00390A50"/>
    <w:rsid w:val="00390AB8"/>
    <w:rsid w:val="003925D6"/>
    <w:rsid w:val="0039292C"/>
    <w:rsid w:val="00392F78"/>
    <w:rsid w:val="003932F6"/>
    <w:rsid w:val="003936A9"/>
    <w:rsid w:val="00396970"/>
    <w:rsid w:val="00396F5D"/>
    <w:rsid w:val="003A095D"/>
    <w:rsid w:val="003A0FD2"/>
    <w:rsid w:val="003A114C"/>
    <w:rsid w:val="003A14CD"/>
    <w:rsid w:val="003A165F"/>
    <w:rsid w:val="003A1ACE"/>
    <w:rsid w:val="003A1C9C"/>
    <w:rsid w:val="003A20EC"/>
    <w:rsid w:val="003A3A3E"/>
    <w:rsid w:val="003A4FBD"/>
    <w:rsid w:val="003A6798"/>
    <w:rsid w:val="003A71AB"/>
    <w:rsid w:val="003A7B23"/>
    <w:rsid w:val="003B24BD"/>
    <w:rsid w:val="003B2607"/>
    <w:rsid w:val="003B2B01"/>
    <w:rsid w:val="003B2F98"/>
    <w:rsid w:val="003B4A15"/>
    <w:rsid w:val="003B4E92"/>
    <w:rsid w:val="003B5760"/>
    <w:rsid w:val="003B5CD2"/>
    <w:rsid w:val="003B61D1"/>
    <w:rsid w:val="003B6749"/>
    <w:rsid w:val="003B77EB"/>
    <w:rsid w:val="003B79F8"/>
    <w:rsid w:val="003C040A"/>
    <w:rsid w:val="003C084F"/>
    <w:rsid w:val="003C0C58"/>
    <w:rsid w:val="003C121C"/>
    <w:rsid w:val="003C13D8"/>
    <w:rsid w:val="003C14E5"/>
    <w:rsid w:val="003C2894"/>
    <w:rsid w:val="003C3CC3"/>
    <w:rsid w:val="003C4DE9"/>
    <w:rsid w:val="003C53E9"/>
    <w:rsid w:val="003C5E7C"/>
    <w:rsid w:val="003C6213"/>
    <w:rsid w:val="003C62A2"/>
    <w:rsid w:val="003C65BD"/>
    <w:rsid w:val="003D04FE"/>
    <w:rsid w:val="003D1F9A"/>
    <w:rsid w:val="003D36E5"/>
    <w:rsid w:val="003D3894"/>
    <w:rsid w:val="003D41CF"/>
    <w:rsid w:val="003D5896"/>
    <w:rsid w:val="003D6A85"/>
    <w:rsid w:val="003E0325"/>
    <w:rsid w:val="003E0A92"/>
    <w:rsid w:val="003E0BDA"/>
    <w:rsid w:val="003E1C9A"/>
    <w:rsid w:val="003E1CEE"/>
    <w:rsid w:val="003E25F8"/>
    <w:rsid w:val="003E3551"/>
    <w:rsid w:val="003E5BB4"/>
    <w:rsid w:val="003E68A5"/>
    <w:rsid w:val="003E7393"/>
    <w:rsid w:val="003E7D77"/>
    <w:rsid w:val="003F068F"/>
    <w:rsid w:val="003F14D0"/>
    <w:rsid w:val="003F210E"/>
    <w:rsid w:val="003F3716"/>
    <w:rsid w:val="003F4CBC"/>
    <w:rsid w:val="003F55C1"/>
    <w:rsid w:val="003F5B5F"/>
    <w:rsid w:val="003F699D"/>
    <w:rsid w:val="003F71CD"/>
    <w:rsid w:val="0040165C"/>
    <w:rsid w:val="00401ABC"/>
    <w:rsid w:val="004035EE"/>
    <w:rsid w:val="004049F3"/>
    <w:rsid w:val="00404A8A"/>
    <w:rsid w:val="004053B1"/>
    <w:rsid w:val="004062CA"/>
    <w:rsid w:val="004065BA"/>
    <w:rsid w:val="00406780"/>
    <w:rsid w:val="00406B1F"/>
    <w:rsid w:val="00406DEB"/>
    <w:rsid w:val="0040776B"/>
    <w:rsid w:val="00410A14"/>
    <w:rsid w:val="00410B20"/>
    <w:rsid w:val="00410DCD"/>
    <w:rsid w:val="00410F3B"/>
    <w:rsid w:val="004115D5"/>
    <w:rsid w:val="004118D4"/>
    <w:rsid w:val="004121EF"/>
    <w:rsid w:val="00412E57"/>
    <w:rsid w:val="0041342F"/>
    <w:rsid w:val="004135F3"/>
    <w:rsid w:val="0041445F"/>
    <w:rsid w:val="00414686"/>
    <w:rsid w:val="004146FF"/>
    <w:rsid w:val="004149C8"/>
    <w:rsid w:val="00414D14"/>
    <w:rsid w:val="0041536D"/>
    <w:rsid w:val="0041553A"/>
    <w:rsid w:val="00415661"/>
    <w:rsid w:val="0041618A"/>
    <w:rsid w:val="0041722B"/>
    <w:rsid w:val="00420B4B"/>
    <w:rsid w:val="00421231"/>
    <w:rsid w:val="00422450"/>
    <w:rsid w:val="004228A9"/>
    <w:rsid w:val="0042312C"/>
    <w:rsid w:val="0042410E"/>
    <w:rsid w:val="00427EF3"/>
    <w:rsid w:val="00432042"/>
    <w:rsid w:val="0043322A"/>
    <w:rsid w:val="00433D86"/>
    <w:rsid w:val="0043462D"/>
    <w:rsid w:val="00436C8C"/>
    <w:rsid w:val="00437895"/>
    <w:rsid w:val="004407FC"/>
    <w:rsid w:val="004416DF"/>
    <w:rsid w:val="004422A2"/>
    <w:rsid w:val="004427F4"/>
    <w:rsid w:val="00442E9A"/>
    <w:rsid w:val="00443854"/>
    <w:rsid w:val="00443D75"/>
    <w:rsid w:val="004446DB"/>
    <w:rsid w:val="004448F9"/>
    <w:rsid w:val="00444FCC"/>
    <w:rsid w:val="00445AE1"/>
    <w:rsid w:val="00446074"/>
    <w:rsid w:val="0044622E"/>
    <w:rsid w:val="0044733C"/>
    <w:rsid w:val="00447C32"/>
    <w:rsid w:val="00450A71"/>
    <w:rsid w:val="00451EB8"/>
    <w:rsid w:val="0045201B"/>
    <w:rsid w:val="00452172"/>
    <w:rsid w:val="00452C02"/>
    <w:rsid w:val="0045383F"/>
    <w:rsid w:val="00454BF6"/>
    <w:rsid w:val="00454D2C"/>
    <w:rsid w:val="00454E25"/>
    <w:rsid w:val="0045500C"/>
    <w:rsid w:val="00455158"/>
    <w:rsid w:val="0045685F"/>
    <w:rsid w:val="00456CE3"/>
    <w:rsid w:val="004571D7"/>
    <w:rsid w:val="0046121D"/>
    <w:rsid w:val="00465D4F"/>
    <w:rsid w:val="0046675D"/>
    <w:rsid w:val="00467D1F"/>
    <w:rsid w:val="00471402"/>
    <w:rsid w:val="00471573"/>
    <w:rsid w:val="00472410"/>
    <w:rsid w:val="004724EB"/>
    <w:rsid w:val="00472F35"/>
    <w:rsid w:val="00473997"/>
    <w:rsid w:val="00473C9F"/>
    <w:rsid w:val="00473E9F"/>
    <w:rsid w:val="00474282"/>
    <w:rsid w:val="00476392"/>
    <w:rsid w:val="0048176F"/>
    <w:rsid w:val="00482331"/>
    <w:rsid w:val="004831C5"/>
    <w:rsid w:val="00483BE4"/>
    <w:rsid w:val="00483D79"/>
    <w:rsid w:val="00485D8B"/>
    <w:rsid w:val="00487F26"/>
    <w:rsid w:val="004910B3"/>
    <w:rsid w:val="0049221D"/>
    <w:rsid w:val="00492D28"/>
    <w:rsid w:val="0049335D"/>
    <w:rsid w:val="00494725"/>
    <w:rsid w:val="0049486E"/>
    <w:rsid w:val="00495E88"/>
    <w:rsid w:val="004964E3"/>
    <w:rsid w:val="0049676B"/>
    <w:rsid w:val="00497594"/>
    <w:rsid w:val="00497AD8"/>
    <w:rsid w:val="00497CBA"/>
    <w:rsid w:val="00497F61"/>
    <w:rsid w:val="004A1AA3"/>
    <w:rsid w:val="004A2FDB"/>
    <w:rsid w:val="004A4014"/>
    <w:rsid w:val="004A45B7"/>
    <w:rsid w:val="004A4E13"/>
    <w:rsid w:val="004A6984"/>
    <w:rsid w:val="004A6BF4"/>
    <w:rsid w:val="004A6F4C"/>
    <w:rsid w:val="004A790D"/>
    <w:rsid w:val="004A79C9"/>
    <w:rsid w:val="004A7CAF"/>
    <w:rsid w:val="004B063B"/>
    <w:rsid w:val="004B097E"/>
    <w:rsid w:val="004B0A52"/>
    <w:rsid w:val="004B1736"/>
    <w:rsid w:val="004B1B14"/>
    <w:rsid w:val="004B276B"/>
    <w:rsid w:val="004B4402"/>
    <w:rsid w:val="004B4B5C"/>
    <w:rsid w:val="004B6845"/>
    <w:rsid w:val="004B697D"/>
    <w:rsid w:val="004B6ED5"/>
    <w:rsid w:val="004C083B"/>
    <w:rsid w:val="004C2FED"/>
    <w:rsid w:val="004C4313"/>
    <w:rsid w:val="004C4A91"/>
    <w:rsid w:val="004C53EE"/>
    <w:rsid w:val="004C5EF4"/>
    <w:rsid w:val="004C7229"/>
    <w:rsid w:val="004D0CD8"/>
    <w:rsid w:val="004D1BE5"/>
    <w:rsid w:val="004D2716"/>
    <w:rsid w:val="004D324A"/>
    <w:rsid w:val="004D4297"/>
    <w:rsid w:val="004D4822"/>
    <w:rsid w:val="004D635F"/>
    <w:rsid w:val="004D65B9"/>
    <w:rsid w:val="004D660A"/>
    <w:rsid w:val="004D77DE"/>
    <w:rsid w:val="004E13E6"/>
    <w:rsid w:val="004E1869"/>
    <w:rsid w:val="004E2D87"/>
    <w:rsid w:val="004E4853"/>
    <w:rsid w:val="004E6457"/>
    <w:rsid w:val="004E6E51"/>
    <w:rsid w:val="004F0D77"/>
    <w:rsid w:val="004F14E5"/>
    <w:rsid w:val="004F1F2C"/>
    <w:rsid w:val="004F251A"/>
    <w:rsid w:val="004F4190"/>
    <w:rsid w:val="004F4202"/>
    <w:rsid w:val="004F4A1E"/>
    <w:rsid w:val="004F5F81"/>
    <w:rsid w:val="004F6356"/>
    <w:rsid w:val="004F64D2"/>
    <w:rsid w:val="004F7214"/>
    <w:rsid w:val="004F7599"/>
    <w:rsid w:val="004F75B9"/>
    <w:rsid w:val="005004D9"/>
    <w:rsid w:val="0050087E"/>
    <w:rsid w:val="005019B0"/>
    <w:rsid w:val="00502945"/>
    <w:rsid w:val="00502CD7"/>
    <w:rsid w:val="00503DFA"/>
    <w:rsid w:val="0050483B"/>
    <w:rsid w:val="00505C3B"/>
    <w:rsid w:val="00506F27"/>
    <w:rsid w:val="0050743F"/>
    <w:rsid w:val="005079FA"/>
    <w:rsid w:val="0051089C"/>
    <w:rsid w:val="00511A69"/>
    <w:rsid w:val="00511F1E"/>
    <w:rsid w:val="005124C5"/>
    <w:rsid w:val="00512532"/>
    <w:rsid w:val="00513DEB"/>
    <w:rsid w:val="005148F1"/>
    <w:rsid w:val="00515380"/>
    <w:rsid w:val="00515487"/>
    <w:rsid w:val="005158C7"/>
    <w:rsid w:val="00516138"/>
    <w:rsid w:val="00516F68"/>
    <w:rsid w:val="00520B11"/>
    <w:rsid w:val="00521499"/>
    <w:rsid w:val="005215F7"/>
    <w:rsid w:val="00522C81"/>
    <w:rsid w:val="00522CA0"/>
    <w:rsid w:val="00523FED"/>
    <w:rsid w:val="00524DA8"/>
    <w:rsid w:val="00525D5D"/>
    <w:rsid w:val="0052626F"/>
    <w:rsid w:val="005268EB"/>
    <w:rsid w:val="005278B7"/>
    <w:rsid w:val="00527B06"/>
    <w:rsid w:val="00530674"/>
    <w:rsid w:val="00531E27"/>
    <w:rsid w:val="005326DB"/>
    <w:rsid w:val="00532B08"/>
    <w:rsid w:val="005343CA"/>
    <w:rsid w:val="005344F5"/>
    <w:rsid w:val="00535707"/>
    <w:rsid w:val="00537A67"/>
    <w:rsid w:val="0054043A"/>
    <w:rsid w:val="00540C73"/>
    <w:rsid w:val="00540DB6"/>
    <w:rsid w:val="005431D5"/>
    <w:rsid w:val="00543538"/>
    <w:rsid w:val="00543A31"/>
    <w:rsid w:val="00543BDE"/>
    <w:rsid w:val="00543C0C"/>
    <w:rsid w:val="00544D3E"/>
    <w:rsid w:val="00545B00"/>
    <w:rsid w:val="00545C8F"/>
    <w:rsid w:val="005467FA"/>
    <w:rsid w:val="0055220D"/>
    <w:rsid w:val="005533E7"/>
    <w:rsid w:val="005537F5"/>
    <w:rsid w:val="00554B30"/>
    <w:rsid w:val="005554AC"/>
    <w:rsid w:val="00555623"/>
    <w:rsid w:val="00555869"/>
    <w:rsid w:val="00555EFA"/>
    <w:rsid w:val="005569CC"/>
    <w:rsid w:val="00556EF8"/>
    <w:rsid w:val="00557711"/>
    <w:rsid w:val="005578EB"/>
    <w:rsid w:val="005601BC"/>
    <w:rsid w:val="005606B9"/>
    <w:rsid w:val="00560A01"/>
    <w:rsid w:val="00561CB4"/>
    <w:rsid w:val="00562FE2"/>
    <w:rsid w:val="00563398"/>
    <w:rsid w:val="005637FD"/>
    <w:rsid w:val="00563A53"/>
    <w:rsid w:val="00565A5A"/>
    <w:rsid w:val="00565C05"/>
    <w:rsid w:val="00565D34"/>
    <w:rsid w:val="005660B7"/>
    <w:rsid w:val="0056682F"/>
    <w:rsid w:val="00566DFB"/>
    <w:rsid w:val="005672E2"/>
    <w:rsid w:val="005707F5"/>
    <w:rsid w:val="005714B2"/>
    <w:rsid w:val="00573056"/>
    <w:rsid w:val="00573567"/>
    <w:rsid w:val="005750C5"/>
    <w:rsid w:val="005756E9"/>
    <w:rsid w:val="00575CD9"/>
    <w:rsid w:val="00575D9C"/>
    <w:rsid w:val="00580631"/>
    <w:rsid w:val="00580BF9"/>
    <w:rsid w:val="0058275A"/>
    <w:rsid w:val="005841BB"/>
    <w:rsid w:val="00584502"/>
    <w:rsid w:val="00584B00"/>
    <w:rsid w:val="00585504"/>
    <w:rsid w:val="005859C1"/>
    <w:rsid w:val="00585C12"/>
    <w:rsid w:val="0058619B"/>
    <w:rsid w:val="005866CC"/>
    <w:rsid w:val="00586777"/>
    <w:rsid w:val="005870E9"/>
    <w:rsid w:val="005879BE"/>
    <w:rsid w:val="00587D16"/>
    <w:rsid w:val="00590BBF"/>
    <w:rsid w:val="005910A8"/>
    <w:rsid w:val="00591157"/>
    <w:rsid w:val="00591361"/>
    <w:rsid w:val="005945B8"/>
    <w:rsid w:val="00594FC6"/>
    <w:rsid w:val="0059508E"/>
    <w:rsid w:val="00595FF1"/>
    <w:rsid w:val="005A0970"/>
    <w:rsid w:val="005A0CFD"/>
    <w:rsid w:val="005A0D8A"/>
    <w:rsid w:val="005A2B58"/>
    <w:rsid w:val="005A4944"/>
    <w:rsid w:val="005A553B"/>
    <w:rsid w:val="005A557C"/>
    <w:rsid w:val="005A603B"/>
    <w:rsid w:val="005A61DD"/>
    <w:rsid w:val="005A6381"/>
    <w:rsid w:val="005A7052"/>
    <w:rsid w:val="005A770D"/>
    <w:rsid w:val="005B0C1E"/>
    <w:rsid w:val="005B1685"/>
    <w:rsid w:val="005B2085"/>
    <w:rsid w:val="005B2FFD"/>
    <w:rsid w:val="005B4149"/>
    <w:rsid w:val="005B430A"/>
    <w:rsid w:val="005B4496"/>
    <w:rsid w:val="005B4A3A"/>
    <w:rsid w:val="005B6906"/>
    <w:rsid w:val="005C090E"/>
    <w:rsid w:val="005C094A"/>
    <w:rsid w:val="005C2784"/>
    <w:rsid w:val="005C2B56"/>
    <w:rsid w:val="005C33D7"/>
    <w:rsid w:val="005C36D8"/>
    <w:rsid w:val="005C58EB"/>
    <w:rsid w:val="005C6636"/>
    <w:rsid w:val="005C7E59"/>
    <w:rsid w:val="005D0756"/>
    <w:rsid w:val="005D0B28"/>
    <w:rsid w:val="005D0EED"/>
    <w:rsid w:val="005D13A0"/>
    <w:rsid w:val="005D25C1"/>
    <w:rsid w:val="005D2835"/>
    <w:rsid w:val="005D2CC8"/>
    <w:rsid w:val="005D3663"/>
    <w:rsid w:val="005D3F0E"/>
    <w:rsid w:val="005D3F96"/>
    <w:rsid w:val="005D5737"/>
    <w:rsid w:val="005D5AC9"/>
    <w:rsid w:val="005D7ECF"/>
    <w:rsid w:val="005D7F1E"/>
    <w:rsid w:val="005E0AA4"/>
    <w:rsid w:val="005E17EB"/>
    <w:rsid w:val="005E2179"/>
    <w:rsid w:val="005E2AE2"/>
    <w:rsid w:val="005E2C89"/>
    <w:rsid w:val="005E3B77"/>
    <w:rsid w:val="005E45CF"/>
    <w:rsid w:val="005E51B6"/>
    <w:rsid w:val="005E7E52"/>
    <w:rsid w:val="005F45A8"/>
    <w:rsid w:val="005F4C46"/>
    <w:rsid w:val="005F6514"/>
    <w:rsid w:val="005F6587"/>
    <w:rsid w:val="005F6950"/>
    <w:rsid w:val="005F74C4"/>
    <w:rsid w:val="00600CAD"/>
    <w:rsid w:val="006041D3"/>
    <w:rsid w:val="00604C57"/>
    <w:rsid w:val="006066D4"/>
    <w:rsid w:val="00606F89"/>
    <w:rsid w:val="00607392"/>
    <w:rsid w:val="00607A17"/>
    <w:rsid w:val="00613F78"/>
    <w:rsid w:val="0061608F"/>
    <w:rsid w:val="00617300"/>
    <w:rsid w:val="00617352"/>
    <w:rsid w:val="00617E0D"/>
    <w:rsid w:val="00620AB9"/>
    <w:rsid w:val="00620E8D"/>
    <w:rsid w:val="00621425"/>
    <w:rsid w:val="00622536"/>
    <w:rsid w:val="00622737"/>
    <w:rsid w:val="00622BE0"/>
    <w:rsid w:val="00622EF0"/>
    <w:rsid w:val="0062303D"/>
    <w:rsid w:val="0062520F"/>
    <w:rsid w:val="00625A82"/>
    <w:rsid w:val="00625D69"/>
    <w:rsid w:val="00626085"/>
    <w:rsid w:val="00626507"/>
    <w:rsid w:val="00630028"/>
    <w:rsid w:val="00630EDF"/>
    <w:rsid w:val="00630FF2"/>
    <w:rsid w:val="006318C3"/>
    <w:rsid w:val="00631DCB"/>
    <w:rsid w:val="00632AB4"/>
    <w:rsid w:val="00632B1C"/>
    <w:rsid w:val="0063302C"/>
    <w:rsid w:val="00633931"/>
    <w:rsid w:val="006339DD"/>
    <w:rsid w:val="00633BF8"/>
    <w:rsid w:val="00633D13"/>
    <w:rsid w:val="0063404B"/>
    <w:rsid w:val="0063535E"/>
    <w:rsid w:val="00636141"/>
    <w:rsid w:val="0063650B"/>
    <w:rsid w:val="00636F0F"/>
    <w:rsid w:val="00636F7C"/>
    <w:rsid w:val="006374C0"/>
    <w:rsid w:val="00637A60"/>
    <w:rsid w:val="00641170"/>
    <w:rsid w:val="0064207E"/>
    <w:rsid w:val="006424B4"/>
    <w:rsid w:val="00642D04"/>
    <w:rsid w:val="00643989"/>
    <w:rsid w:val="0064539A"/>
    <w:rsid w:val="00645BEE"/>
    <w:rsid w:val="00646235"/>
    <w:rsid w:val="00646889"/>
    <w:rsid w:val="00646920"/>
    <w:rsid w:val="0064754E"/>
    <w:rsid w:val="0065096B"/>
    <w:rsid w:val="00650B65"/>
    <w:rsid w:val="00651081"/>
    <w:rsid w:val="00652287"/>
    <w:rsid w:val="006539ED"/>
    <w:rsid w:val="0065455D"/>
    <w:rsid w:val="0065489F"/>
    <w:rsid w:val="006551FC"/>
    <w:rsid w:val="0065663D"/>
    <w:rsid w:val="00660442"/>
    <w:rsid w:val="006604D4"/>
    <w:rsid w:val="00661103"/>
    <w:rsid w:val="00661644"/>
    <w:rsid w:val="006618A4"/>
    <w:rsid w:val="006622AB"/>
    <w:rsid w:val="00662C0E"/>
    <w:rsid w:val="00662D3A"/>
    <w:rsid w:val="00662E04"/>
    <w:rsid w:val="00666B93"/>
    <w:rsid w:val="00666BE4"/>
    <w:rsid w:val="00666E24"/>
    <w:rsid w:val="00667509"/>
    <w:rsid w:val="00670738"/>
    <w:rsid w:val="00671335"/>
    <w:rsid w:val="006715EE"/>
    <w:rsid w:val="006724E9"/>
    <w:rsid w:val="00672D36"/>
    <w:rsid w:val="00672DA3"/>
    <w:rsid w:val="00674602"/>
    <w:rsid w:val="0067460E"/>
    <w:rsid w:val="00676663"/>
    <w:rsid w:val="00676FC2"/>
    <w:rsid w:val="006776E6"/>
    <w:rsid w:val="00677A35"/>
    <w:rsid w:val="006806FA"/>
    <w:rsid w:val="00681C41"/>
    <w:rsid w:val="00681CDB"/>
    <w:rsid w:val="006835E3"/>
    <w:rsid w:val="0068382C"/>
    <w:rsid w:val="00683EB3"/>
    <w:rsid w:val="006850B1"/>
    <w:rsid w:val="00685982"/>
    <w:rsid w:val="00686611"/>
    <w:rsid w:val="00686643"/>
    <w:rsid w:val="00686B9C"/>
    <w:rsid w:val="006872AB"/>
    <w:rsid w:val="00687795"/>
    <w:rsid w:val="00690501"/>
    <w:rsid w:val="006907FB"/>
    <w:rsid w:val="00690949"/>
    <w:rsid w:val="0069260E"/>
    <w:rsid w:val="006933C1"/>
    <w:rsid w:val="006947AA"/>
    <w:rsid w:val="00694D7A"/>
    <w:rsid w:val="00696F6E"/>
    <w:rsid w:val="00697614"/>
    <w:rsid w:val="00697AD3"/>
    <w:rsid w:val="006A0B24"/>
    <w:rsid w:val="006A179B"/>
    <w:rsid w:val="006A3B02"/>
    <w:rsid w:val="006A467F"/>
    <w:rsid w:val="006A48A6"/>
    <w:rsid w:val="006A4E26"/>
    <w:rsid w:val="006A5872"/>
    <w:rsid w:val="006A5A68"/>
    <w:rsid w:val="006A5E94"/>
    <w:rsid w:val="006A65E1"/>
    <w:rsid w:val="006A6C70"/>
    <w:rsid w:val="006A7407"/>
    <w:rsid w:val="006B02AE"/>
    <w:rsid w:val="006B0AE4"/>
    <w:rsid w:val="006B1402"/>
    <w:rsid w:val="006B2204"/>
    <w:rsid w:val="006B2D0B"/>
    <w:rsid w:val="006B3187"/>
    <w:rsid w:val="006B337B"/>
    <w:rsid w:val="006B429A"/>
    <w:rsid w:val="006B47F1"/>
    <w:rsid w:val="006B4F08"/>
    <w:rsid w:val="006B50E3"/>
    <w:rsid w:val="006B52C7"/>
    <w:rsid w:val="006B5B1F"/>
    <w:rsid w:val="006B626E"/>
    <w:rsid w:val="006B691D"/>
    <w:rsid w:val="006B750A"/>
    <w:rsid w:val="006B7853"/>
    <w:rsid w:val="006C29E3"/>
    <w:rsid w:val="006C3ECD"/>
    <w:rsid w:val="006C470E"/>
    <w:rsid w:val="006C5366"/>
    <w:rsid w:val="006C54FD"/>
    <w:rsid w:val="006C63BC"/>
    <w:rsid w:val="006C68B6"/>
    <w:rsid w:val="006C6AC0"/>
    <w:rsid w:val="006C6C73"/>
    <w:rsid w:val="006C7457"/>
    <w:rsid w:val="006C7DF0"/>
    <w:rsid w:val="006D01D0"/>
    <w:rsid w:val="006D0E83"/>
    <w:rsid w:val="006D5241"/>
    <w:rsid w:val="006D548F"/>
    <w:rsid w:val="006D552C"/>
    <w:rsid w:val="006D5A8E"/>
    <w:rsid w:val="006D5AF8"/>
    <w:rsid w:val="006D6BA1"/>
    <w:rsid w:val="006E052F"/>
    <w:rsid w:val="006E0A2B"/>
    <w:rsid w:val="006E0F77"/>
    <w:rsid w:val="006E12D3"/>
    <w:rsid w:val="006E1E28"/>
    <w:rsid w:val="006E2BAE"/>
    <w:rsid w:val="006E3D20"/>
    <w:rsid w:val="006E3D37"/>
    <w:rsid w:val="006E41B4"/>
    <w:rsid w:val="006E4320"/>
    <w:rsid w:val="006E5F8B"/>
    <w:rsid w:val="006E6B63"/>
    <w:rsid w:val="006E7160"/>
    <w:rsid w:val="006F0C0E"/>
    <w:rsid w:val="006F11C3"/>
    <w:rsid w:val="006F33D7"/>
    <w:rsid w:val="006F38BB"/>
    <w:rsid w:val="006F3C76"/>
    <w:rsid w:val="006F5182"/>
    <w:rsid w:val="006F7BFB"/>
    <w:rsid w:val="00700249"/>
    <w:rsid w:val="00700DCB"/>
    <w:rsid w:val="0070167A"/>
    <w:rsid w:val="007023A4"/>
    <w:rsid w:val="0070281B"/>
    <w:rsid w:val="00702A10"/>
    <w:rsid w:val="00702ECC"/>
    <w:rsid w:val="0070306B"/>
    <w:rsid w:val="00703999"/>
    <w:rsid w:val="00704446"/>
    <w:rsid w:val="0070455D"/>
    <w:rsid w:val="0070525E"/>
    <w:rsid w:val="0070552D"/>
    <w:rsid w:val="007055D0"/>
    <w:rsid w:val="00706B37"/>
    <w:rsid w:val="00707437"/>
    <w:rsid w:val="00707A21"/>
    <w:rsid w:val="00710235"/>
    <w:rsid w:val="007107FA"/>
    <w:rsid w:val="00712086"/>
    <w:rsid w:val="007126C8"/>
    <w:rsid w:val="00713413"/>
    <w:rsid w:val="00713E1C"/>
    <w:rsid w:val="0071430F"/>
    <w:rsid w:val="00716FDF"/>
    <w:rsid w:val="007214E4"/>
    <w:rsid w:val="00723051"/>
    <w:rsid w:val="00723563"/>
    <w:rsid w:val="00723667"/>
    <w:rsid w:val="007257E7"/>
    <w:rsid w:val="0072718E"/>
    <w:rsid w:val="007271FB"/>
    <w:rsid w:val="00727BBC"/>
    <w:rsid w:val="00730AF3"/>
    <w:rsid w:val="00730C61"/>
    <w:rsid w:val="00731E98"/>
    <w:rsid w:val="00733086"/>
    <w:rsid w:val="00733F5D"/>
    <w:rsid w:val="0073400F"/>
    <w:rsid w:val="0073594C"/>
    <w:rsid w:val="00735ACF"/>
    <w:rsid w:val="00740631"/>
    <w:rsid w:val="0074086C"/>
    <w:rsid w:val="0074095B"/>
    <w:rsid w:val="007419DC"/>
    <w:rsid w:val="00741F6F"/>
    <w:rsid w:val="007423B0"/>
    <w:rsid w:val="00742533"/>
    <w:rsid w:val="00743A9C"/>
    <w:rsid w:val="00743E0E"/>
    <w:rsid w:val="007441A7"/>
    <w:rsid w:val="00744840"/>
    <w:rsid w:val="00744EF0"/>
    <w:rsid w:val="00744F75"/>
    <w:rsid w:val="00745677"/>
    <w:rsid w:val="00745BF5"/>
    <w:rsid w:val="007470D4"/>
    <w:rsid w:val="007474DF"/>
    <w:rsid w:val="00750FAC"/>
    <w:rsid w:val="0075123B"/>
    <w:rsid w:val="0075269B"/>
    <w:rsid w:val="00752B9C"/>
    <w:rsid w:val="007549C3"/>
    <w:rsid w:val="00754BD9"/>
    <w:rsid w:val="007553D9"/>
    <w:rsid w:val="00755C0E"/>
    <w:rsid w:val="00756DF1"/>
    <w:rsid w:val="007573A6"/>
    <w:rsid w:val="00757C98"/>
    <w:rsid w:val="007601E7"/>
    <w:rsid w:val="00762448"/>
    <w:rsid w:val="007636BA"/>
    <w:rsid w:val="00764029"/>
    <w:rsid w:val="00764A5F"/>
    <w:rsid w:val="00765815"/>
    <w:rsid w:val="007665A2"/>
    <w:rsid w:val="007665CD"/>
    <w:rsid w:val="00766E93"/>
    <w:rsid w:val="0077061C"/>
    <w:rsid w:val="007706FF"/>
    <w:rsid w:val="007713B2"/>
    <w:rsid w:val="00771F4D"/>
    <w:rsid w:val="00774868"/>
    <w:rsid w:val="00774B55"/>
    <w:rsid w:val="00774F5E"/>
    <w:rsid w:val="00775C5B"/>
    <w:rsid w:val="007817C4"/>
    <w:rsid w:val="00782428"/>
    <w:rsid w:val="00782718"/>
    <w:rsid w:val="00783B75"/>
    <w:rsid w:val="00784693"/>
    <w:rsid w:val="00784C0A"/>
    <w:rsid w:val="00785544"/>
    <w:rsid w:val="00786808"/>
    <w:rsid w:val="007879FC"/>
    <w:rsid w:val="00790DD9"/>
    <w:rsid w:val="00790F63"/>
    <w:rsid w:val="00791115"/>
    <w:rsid w:val="00791B2F"/>
    <w:rsid w:val="00792A6E"/>
    <w:rsid w:val="00794F98"/>
    <w:rsid w:val="0079500A"/>
    <w:rsid w:val="007959FA"/>
    <w:rsid w:val="007A040A"/>
    <w:rsid w:val="007A0FEA"/>
    <w:rsid w:val="007A1CD1"/>
    <w:rsid w:val="007A2A3C"/>
    <w:rsid w:val="007A4C23"/>
    <w:rsid w:val="007A624C"/>
    <w:rsid w:val="007A7553"/>
    <w:rsid w:val="007B1041"/>
    <w:rsid w:val="007B1046"/>
    <w:rsid w:val="007B358E"/>
    <w:rsid w:val="007B4BA0"/>
    <w:rsid w:val="007B5010"/>
    <w:rsid w:val="007B5E95"/>
    <w:rsid w:val="007B619D"/>
    <w:rsid w:val="007B7194"/>
    <w:rsid w:val="007B7CB6"/>
    <w:rsid w:val="007C0830"/>
    <w:rsid w:val="007C4A63"/>
    <w:rsid w:val="007C64B0"/>
    <w:rsid w:val="007C6703"/>
    <w:rsid w:val="007D06E9"/>
    <w:rsid w:val="007D1DDE"/>
    <w:rsid w:val="007D27F6"/>
    <w:rsid w:val="007D2838"/>
    <w:rsid w:val="007D2C59"/>
    <w:rsid w:val="007D3089"/>
    <w:rsid w:val="007D33AF"/>
    <w:rsid w:val="007D4017"/>
    <w:rsid w:val="007D4D1E"/>
    <w:rsid w:val="007D5539"/>
    <w:rsid w:val="007D7BA0"/>
    <w:rsid w:val="007E044A"/>
    <w:rsid w:val="007E13E5"/>
    <w:rsid w:val="007E1AE6"/>
    <w:rsid w:val="007E230E"/>
    <w:rsid w:val="007E2AE5"/>
    <w:rsid w:val="007E3451"/>
    <w:rsid w:val="007E3BE8"/>
    <w:rsid w:val="007E3F3E"/>
    <w:rsid w:val="007E5445"/>
    <w:rsid w:val="007E7259"/>
    <w:rsid w:val="007F0DCD"/>
    <w:rsid w:val="007F15F9"/>
    <w:rsid w:val="007F39B6"/>
    <w:rsid w:val="007F4718"/>
    <w:rsid w:val="007F5177"/>
    <w:rsid w:val="007F5393"/>
    <w:rsid w:val="007F588A"/>
    <w:rsid w:val="007F61BE"/>
    <w:rsid w:val="007F7DAC"/>
    <w:rsid w:val="007F7EBB"/>
    <w:rsid w:val="0080121C"/>
    <w:rsid w:val="00801A98"/>
    <w:rsid w:val="00802F8B"/>
    <w:rsid w:val="008032D0"/>
    <w:rsid w:val="008033E7"/>
    <w:rsid w:val="008036BF"/>
    <w:rsid w:val="00804C12"/>
    <w:rsid w:val="00806C5E"/>
    <w:rsid w:val="00810C78"/>
    <w:rsid w:val="00810CB8"/>
    <w:rsid w:val="00811C1C"/>
    <w:rsid w:val="00813A6A"/>
    <w:rsid w:val="00816E87"/>
    <w:rsid w:val="00817F68"/>
    <w:rsid w:val="00817F9F"/>
    <w:rsid w:val="00820132"/>
    <w:rsid w:val="00821961"/>
    <w:rsid w:val="00821A7B"/>
    <w:rsid w:val="00821DFF"/>
    <w:rsid w:val="00822329"/>
    <w:rsid w:val="008223C5"/>
    <w:rsid w:val="00823636"/>
    <w:rsid w:val="00823F84"/>
    <w:rsid w:val="0083165E"/>
    <w:rsid w:val="00832D93"/>
    <w:rsid w:val="00835AEC"/>
    <w:rsid w:val="0083607A"/>
    <w:rsid w:val="00837695"/>
    <w:rsid w:val="008378E0"/>
    <w:rsid w:val="00840072"/>
    <w:rsid w:val="00840A4F"/>
    <w:rsid w:val="00840F2A"/>
    <w:rsid w:val="0084232D"/>
    <w:rsid w:val="00843A01"/>
    <w:rsid w:val="00843CA2"/>
    <w:rsid w:val="00844347"/>
    <w:rsid w:val="008446F6"/>
    <w:rsid w:val="008447EC"/>
    <w:rsid w:val="00844902"/>
    <w:rsid w:val="0084570E"/>
    <w:rsid w:val="00845C85"/>
    <w:rsid w:val="00845D18"/>
    <w:rsid w:val="0084652B"/>
    <w:rsid w:val="00846C19"/>
    <w:rsid w:val="00847784"/>
    <w:rsid w:val="00847E79"/>
    <w:rsid w:val="00851A47"/>
    <w:rsid w:val="00854539"/>
    <w:rsid w:val="00854E8B"/>
    <w:rsid w:val="008562CB"/>
    <w:rsid w:val="008605F8"/>
    <w:rsid w:val="00860AA8"/>
    <w:rsid w:val="00860DCD"/>
    <w:rsid w:val="00862260"/>
    <w:rsid w:val="008625FE"/>
    <w:rsid w:val="0086344F"/>
    <w:rsid w:val="0086403F"/>
    <w:rsid w:val="00865ED1"/>
    <w:rsid w:val="00866259"/>
    <w:rsid w:val="00870A4A"/>
    <w:rsid w:val="00870BD9"/>
    <w:rsid w:val="008714F6"/>
    <w:rsid w:val="008718F3"/>
    <w:rsid w:val="00871E1B"/>
    <w:rsid w:val="00872610"/>
    <w:rsid w:val="00872BE4"/>
    <w:rsid w:val="00872D1C"/>
    <w:rsid w:val="00872FC5"/>
    <w:rsid w:val="008730D8"/>
    <w:rsid w:val="008743AE"/>
    <w:rsid w:val="00874488"/>
    <w:rsid w:val="00874771"/>
    <w:rsid w:val="00874F8A"/>
    <w:rsid w:val="0087654E"/>
    <w:rsid w:val="00876910"/>
    <w:rsid w:val="00876A86"/>
    <w:rsid w:val="00876D92"/>
    <w:rsid w:val="008773A4"/>
    <w:rsid w:val="008776F9"/>
    <w:rsid w:val="008810E7"/>
    <w:rsid w:val="008815D2"/>
    <w:rsid w:val="008817AB"/>
    <w:rsid w:val="00881F33"/>
    <w:rsid w:val="00882B95"/>
    <w:rsid w:val="00882DD8"/>
    <w:rsid w:val="008836C6"/>
    <w:rsid w:val="008836D6"/>
    <w:rsid w:val="00883A5E"/>
    <w:rsid w:val="00885F3F"/>
    <w:rsid w:val="00887B4F"/>
    <w:rsid w:val="00890F6B"/>
    <w:rsid w:val="00891138"/>
    <w:rsid w:val="00892531"/>
    <w:rsid w:val="008935A7"/>
    <w:rsid w:val="00894266"/>
    <w:rsid w:val="00894863"/>
    <w:rsid w:val="00895192"/>
    <w:rsid w:val="00897B0E"/>
    <w:rsid w:val="008A26E9"/>
    <w:rsid w:val="008A2AF0"/>
    <w:rsid w:val="008A3981"/>
    <w:rsid w:val="008A50A5"/>
    <w:rsid w:val="008A516A"/>
    <w:rsid w:val="008A69A1"/>
    <w:rsid w:val="008A72DB"/>
    <w:rsid w:val="008A7A53"/>
    <w:rsid w:val="008B0D66"/>
    <w:rsid w:val="008B0D6A"/>
    <w:rsid w:val="008B107C"/>
    <w:rsid w:val="008B202F"/>
    <w:rsid w:val="008B3C19"/>
    <w:rsid w:val="008B57B7"/>
    <w:rsid w:val="008B6B37"/>
    <w:rsid w:val="008B72C3"/>
    <w:rsid w:val="008B72EB"/>
    <w:rsid w:val="008C094E"/>
    <w:rsid w:val="008C10AB"/>
    <w:rsid w:val="008C2300"/>
    <w:rsid w:val="008C32C2"/>
    <w:rsid w:val="008C338C"/>
    <w:rsid w:val="008C34C5"/>
    <w:rsid w:val="008C3BF0"/>
    <w:rsid w:val="008C465C"/>
    <w:rsid w:val="008C49F9"/>
    <w:rsid w:val="008C6520"/>
    <w:rsid w:val="008C66DA"/>
    <w:rsid w:val="008C6E24"/>
    <w:rsid w:val="008D13E9"/>
    <w:rsid w:val="008D327D"/>
    <w:rsid w:val="008D4036"/>
    <w:rsid w:val="008D488F"/>
    <w:rsid w:val="008D4E94"/>
    <w:rsid w:val="008D647A"/>
    <w:rsid w:val="008D6B6A"/>
    <w:rsid w:val="008D708E"/>
    <w:rsid w:val="008E2160"/>
    <w:rsid w:val="008E25BE"/>
    <w:rsid w:val="008E25EE"/>
    <w:rsid w:val="008E2EA4"/>
    <w:rsid w:val="008E3F70"/>
    <w:rsid w:val="008E406B"/>
    <w:rsid w:val="008E4428"/>
    <w:rsid w:val="008E7301"/>
    <w:rsid w:val="008E73E2"/>
    <w:rsid w:val="008E74D8"/>
    <w:rsid w:val="008E7540"/>
    <w:rsid w:val="008E7646"/>
    <w:rsid w:val="008F041F"/>
    <w:rsid w:val="008F2C22"/>
    <w:rsid w:val="008F3FC5"/>
    <w:rsid w:val="008F6E39"/>
    <w:rsid w:val="008F7919"/>
    <w:rsid w:val="00900724"/>
    <w:rsid w:val="00901835"/>
    <w:rsid w:val="00901A6A"/>
    <w:rsid w:val="00902C58"/>
    <w:rsid w:val="00903227"/>
    <w:rsid w:val="00903B47"/>
    <w:rsid w:val="00904C0A"/>
    <w:rsid w:val="009058CC"/>
    <w:rsid w:val="00905E4D"/>
    <w:rsid w:val="0090630F"/>
    <w:rsid w:val="00906798"/>
    <w:rsid w:val="00906BF1"/>
    <w:rsid w:val="00907185"/>
    <w:rsid w:val="00907380"/>
    <w:rsid w:val="009118C4"/>
    <w:rsid w:val="0091224C"/>
    <w:rsid w:val="0091445C"/>
    <w:rsid w:val="00916EFC"/>
    <w:rsid w:val="00917071"/>
    <w:rsid w:val="00920026"/>
    <w:rsid w:val="0092055A"/>
    <w:rsid w:val="00920594"/>
    <w:rsid w:val="009208FE"/>
    <w:rsid w:val="00920C6E"/>
    <w:rsid w:val="00921106"/>
    <w:rsid w:val="00921EA0"/>
    <w:rsid w:val="009221AE"/>
    <w:rsid w:val="009229EC"/>
    <w:rsid w:val="00922C57"/>
    <w:rsid w:val="00922D14"/>
    <w:rsid w:val="00922E32"/>
    <w:rsid w:val="009232A5"/>
    <w:rsid w:val="009237DC"/>
    <w:rsid w:val="0092593F"/>
    <w:rsid w:val="00925AAC"/>
    <w:rsid w:val="009262FC"/>
    <w:rsid w:val="0092707A"/>
    <w:rsid w:val="00927607"/>
    <w:rsid w:val="0093061B"/>
    <w:rsid w:val="00930D82"/>
    <w:rsid w:val="00931A8D"/>
    <w:rsid w:val="00931C8D"/>
    <w:rsid w:val="009323EE"/>
    <w:rsid w:val="00933053"/>
    <w:rsid w:val="009338B6"/>
    <w:rsid w:val="0093487C"/>
    <w:rsid w:val="00934B84"/>
    <w:rsid w:val="00935E17"/>
    <w:rsid w:val="0094053F"/>
    <w:rsid w:val="009415AD"/>
    <w:rsid w:val="009415BE"/>
    <w:rsid w:val="00941FB3"/>
    <w:rsid w:val="00942C84"/>
    <w:rsid w:val="00942DDA"/>
    <w:rsid w:val="00942F94"/>
    <w:rsid w:val="00943ABC"/>
    <w:rsid w:val="00943C30"/>
    <w:rsid w:val="009447E3"/>
    <w:rsid w:val="00944CF5"/>
    <w:rsid w:val="00947C70"/>
    <w:rsid w:val="009521A3"/>
    <w:rsid w:val="00952E20"/>
    <w:rsid w:val="00952E70"/>
    <w:rsid w:val="009535E6"/>
    <w:rsid w:val="00953A2F"/>
    <w:rsid w:val="009543A4"/>
    <w:rsid w:val="00954E20"/>
    <w:rsid w:val="00955F04"/>
    <w:rsid w:val="0095769E"/>
    <w:rsid w:val="00957942"/>
    <w:rsid w:val="00960041"/>
    <w:rsid w:val="009608E3"/>
    <w:rsid w:val="0096095F"/>
    <w:rsid w:val="00960A0E"/>
    <w:rsid w:val="00963753"/>
    <w:rsid w:val="00963E45"/>
    <w:rsid w:val="00964ACE"/>
    <w:rsid w:val="009657BF"/>
    <w:rsid w:val="00965A41"/>
    <w:rsid w:val="00965C8E"/>
    <w:rsid w:val="00966C3A"/>
    <w:rsid w:val="00966FAD"/>
    <w:rsid w:val="00967C9C"/>
    <w:rsid w:val="009705D5"/>
    <w:rsid w:val="009705EB"/>
    <w:rsid w:val="0097255F"/>
    <w:rsid w:val="00973B6E"/>
    <w:rsid w:val="0097429D"/>
    <w:rsid w:val="009750EA"/>
    <w:rsid w:val="00975547"/>
    <w:rsid w:val="0097619E"/>
    <w:rsid w:val="00976C04"/>
    <w:rsid w:val="00981217"/>
    <w:rsid w:val="009818B6"/>
    <w:rsid w:val="0098256B"/>
    <w:rsid w:val="00985581"/>
    <w:rsid w:val="0098561F"/>
    <w:rsid w:val="0098562C"/>
    <w:rsid w:val="009869EB"/>
    <w:rsid w:val="00990334"/>
    <w:rsid w:val="009920FC"/>
    <w:rsid w:val="0099316F"/>
    <w:rsid w:val="00993356"/>
    <w:rsid w:val="00993F0E"/>
    <w:rsid w:val="009940C6"/>
    <w:rsid w:val="009941B2"/>
    <w:rsid w:val="00996162"/>
    <w:rsid w:val="009A1ED4"/>
    <w:rsid w:val="009A2007"/>
    <w:rsid w:val="009A3419"/>
    <w:rsid w:val="009A53BF"/>
    <w:rsid w:val="009A588A"/>
    <w:rsid w:val="009A5965"/>
    <w:rsid w:val="009A6380"/>
    <w:rsid w:val="009A6B84"/>
    <w:rsid w:val="009A746F"/>
    <w:rsid w:val="009B055A"/>
    <w:rsid w:val="009B10D7"/>
    <w:rsid w:val="009B1461"/>
    <w:rsid w:val="009B1672"/>
    <w:rsid w:val="009B1EA8"/>
    <w:rsid w:val="009B22B7"/>
    <w:rsid w:val="009B36B6"/>
    <w:rsid w:val="009B446D"/>
    <w:rsid w:val="009B57E8"/>
    <w:rsid w:val="009B59E7"/>
    <w:rsid w:val="009B5D43"/>
    <w:rsid w:val="009B6F66"/>
    <w:rsid w:val="009C1C7D"/>
    <w:rsid w:val="009C1CB8"/>
    <w:rsid w:val="009C3195"/>
    <w:rsid w:val="009C33E5"/>
    <w:rsid w:val="009C3419"/>
    <w:rsid w:val="009C4814"/>
    <w:rsid w:val="009C5591"/>
    <w:rsid w:val="009C5BF9"/>
    <w:rsid w:val="009C6564"/>
    <w:rsid w:val="009C65D2"/>
    <w:rsid w:val="009D1C66"/>
    <w:rsid w:val="009D231B"/>
    <w:rsid w:val="009D2E1E"/>
    <w:rsid w:val="009D3015"/>
    <w:rsid w:val="009D403F"/>
    <w:rsid w:val="009D4FE9"/>
    <w:rsid w:val="009D530B"/>
    <w:rsid w:val="009D55FE"/>
    <w:rsid w:val="009D5660"/>
    <w:rsid w:val="009D5BE2"/>
    <w:rsid w:val="009D6011"/>
    <w:rsid w:val="009D680D"/>
    <w:rsid w:val="009D6E3A"/>
    <w:rsid w:val="009D7F91"/>
    <w:rsid w:val="009E0195"/>
    <w:rsid w:val="009E058D"/>
    <w:rsid w:val="009E2331"/>
    <w:rsid w:val="009E446A"/>
    <w:rsid w:val="009E4BAD"/>
    <w:rsid w:val="009E4EA9"/>
    <w:rsid w:val="009E56E8"/>
    <w:rsid w:val="009E7687"/>
    <w:rsid w:val="009E7B92"/>
    <w:rsid w:val="009F2873"/>
    <w:rsid w:val="009F41A0"/>
    <w:rsid w:val="009F42A1"/>
    <w:rsid w:val="009F569D"/>
    <w:rsid w:val="009F5E6E"/>
    <w:rsid w:val="00A03288"/>
    <w:rsid w:val="00A054A9"/>
    <w:rsid w:val="00A0650C"/>
    <w:rsid w:val="00A0656D"/>
    <w:rsid w:val="00A067B2"/>
    <w:rsid w:val="00A07097"/>
    <w:rsid w:val="00A078B9"/>
    <w:rsid w:val="00A07D3F"/>
    <w:rsid w:val="00A10362"/>
    <w:rsid w:val="00A10473"/>
    <w:rsid w:val="00A1054D"/>
    <w:rsid w:val="00A10FE1"/>
    <w:rsid w:val="00A1142D"/>
    <w:rsid w:val="00A13469"/>
    <w:rsid w:val="00A1394B"/>
    <w:rsid w:val="00A13AF9"/>
    <w:rsid w:val="00A13F3A"/>
    <w:rsid w:val="00A14215"/>
    <w:rsid w:val="00A15E29"/>
    <w:rsid w:val="00A16A6D"/>
    <w:rsid w:val="00A20228"/>
    <w:rsid w:val="00A202D5"/>
    <w:rsid w:val="00A20BB4"/>
    <w:rsid w:val="00A21133"/>
    <w:rsid w:val="00A238BD"/>
    <w:rsid w:val="00A25016"/>
    <w:rsid w:val="00A253E9"/>
    <w:rsid w:val="00A2628B"/>
    <w:rsid w:val="00A2702A"/>
    <w:rsid w:val="00A27CE4"/>
    <w:rsid w:val="00A27E95"/>
    <w:rsid w:val="00A3147E"/>
    <w:rsid w:val="00A316E5"/>
    <w:rsid w:val="00A31E6F"/>
    <w:rsid w:val="00A32590"/>
    <w:rsid w:val="00A335E0"/>
    <w:rsid w:val="00A35506"/>
    <w:rsid w:val="00A36439"/>
    <w:rsid w:val="00A36DA4"/>
    <w:rsid w:val="00A37778"/>
    <w:rsid w:val="00A40763"/>
    <w:rsid w:val="00A40EA2"/>
    <w:rsid w:val="00A416F7"/>
    <w:rsid w:val="00A41A76"/>
    <w:rsid w:val="00A423DD"/>
    <w:rsid w:val="00A423EC"/>
    <w:rsid w:val="00A4412D"/>
    <w:rsid w:val="00A44C29"/>
    <w:rsid w:val="00A4677A"/>
    <w:rsid w:val="00A506EA"/>
    <w:rsid w:val="00A5078F"/>
    <w:rsid w:val="00A50CBE"/>
    <w:rsid w:val="00A50FCC"/>
    <w:rsid w:val="00A52367"/>
    <w:rsid w:val="00A544BA"/>
    <w:rsid w:val="00A54C6F"/>
    <w:rsid w:val="00A55562"/>
    <w:rsid w:val="00A57D9D"/>
    <w:rsid w:val="00A61B86"/>
    <w:rsid w:val="00A62DCB"/>
    <w:rsid w:val="00A63D28"/>
    <w:rsid w:val="00A65030"/>
    <w:rsid w:val="00A6519C"/>
    <w:rsid w:val="00A65886"/>
    <w:rsid w:val="00A65C59"/>
    <w:rsid w:val="00A65F0B"/>
    <w:rsid w:val="00A677D2"/>
    <w:rsid w:val="00A67AA6"/>
    <w:rsid w:val="00A71C43"/>
    <w:rsid w:val="00A72DDA"/>
    <w:rsid w:val="00A730C4"/>
    <w:rsid w:val="00A73185"/>
    <w:rsid w:val="00A7336F"/>
    <w:rsid w:val="00A733FD"/>
    <w:rsid w:val="00A7361F"/>
    <w:rsid w:val="00A7439F"/>
    <w:rsid w:val="00A75462"/>
    <w:rsid w:val="00A75D76"/>
    <w:rsid w:val="00A768E5"/>
    <w:rsid w:val="00A7769C"/>
    <w:rsid w:val="00A77817"/>
    <w:rsid w:val="00A80456"/>
    <w:rsid w:val="00A8156E"/>
    <w:rsid w:val="00A81B8F"/>
    <w:rsid w:val="00A81F97"/>
    <w:rsid w:val="00A833E3"/>
    <w:rsid w:val="00A834EE"/>
    <w:rsid w:val="00A83BD7"/>
    <w:rsid w:val="00A843EF"/>
    <w:rsid w:val="00A85023"/>
    <w:rsid w:val="00A85C4A"/>
    <w:rsid w:val="00A87BA3"/>
    <w:rsid w:val="00A917B1"/>
    <w:rsid w:val="00A93A8D"/>
    <w:rsid w:val="00A93F51"/>
    <w:rsid w:val="00A949CF"/>
    <w:rsid w:val="00A94BD9"/>
    <w:rsid w:val="00A9530B"/>
    <w:rsid w:val="00A9541C"/>
    <w:rsid w:val="00A96107"/>
    <w:rsid w:val="00A964DA"/>
    <w:rsid w:val="00A9665C"/>
    <w:rsid w:val="00A969AD"/>
    <w:rsid w:val="00A97E20"/>
    <w:rsid w:val="00A97F02"/>
    <w:rsid w:val="00AA272C"/>
    <w:rsid w:val="00AA2AF0"/>
    <w:rsid w:val="00AA2E5E"/>
    <w:rsid w:val="00AA39C5"/>
    <w:rsid w:val="00AA4ECB"/>
    <w:rsid w:val="00AA55D8"/>
    <w:rsid w:val="00AA670F"/>
    <w:rsid w:val="00AA6B34"/>
    <w:rsid w:val="00AA7030"/>
    <w:rsid w:val="00AA752E"/>
    <w:rsid w:val="00AA76FA"/>
    <w:rsid w:val="00AA7E0E"/>
    <w:rsid w:val="00AB01B9"/>
    <w:rsid w:val="00AB0607"/>
    <w:rsid w:val="00AB2A44"/>
    <w:rsid w:val="00AB52CB"/>
    <w:rsid w:val="00AB5EEF"/>
    <w:rsid w:val="00AB7F2E"/>
    <w:rsid w:val="00AB7F32"/>
    <w:rsid w:val="00AC2C26"/>
    <w:rsid w:val="00AC306B"/>
    <w:rsid w:val="00AC35D5"/>
    <w:rsid w:val="00AC37B1"/>
    <w:rsid w:val="00AC43AB"/>
    <w:rsid w:val="00AC4A91"/>
    <w:rsid w:val="00AC7048"/>
    <w:rsid w:val="00AC73AE"/>
    <w:rsid w:val="00AD0978"/>
    <w:rsid w:val="00AD23B5"/>
    <w:rsid w:val="00AD2B61"/>
    <w:rsid w:val="00AD42FA"/>
    <w:rsid w:val="00AD4AEE"/>
    <w:rsid w:val="00AD6CF8"/>
    <w:rsid w:val="00AD72F5"/>
    <w:rsid w:val="00AD74A9"/>
    <w:rsid w:val="00AE0F4B"/>
    <w:rsid w:val="00AE16B4"/>
    <w:rsid w:val="00AE28E0"/>
    <w:rsid w:val="00AE50DD"/>
    <w:rsid w:val="00AE6774"/>
    <w:rsid w:val="00AE6C92"/>
    <w:rsid w:val="00AE7528"/>
    <w:rsid w:val="00AF04FE"/>
    <w:rsid w:val="00AF1DE3"/>
    <w:rsid w:val="00AF216D"/>
    <w:rsid w:val="00AF26B8"/>
    <w:rsid w:val="00AF289E"/>
    <w:rsid w:val="00AF4F4B"/>
    <w:rsid w:val="00AF5531"/>
    <w:rsid w:val="00AF57E2"/>
    <w:rsid w:val="00AF5FC2"/>
    <w:rsid w:val="00AF654B"/>
    <w:rsid w:val="00AF6A05"/>
    <w:rsid w:val="00AF6B69"/>
    <w:rsid w:val="00AF7E71"/>
    <w:rsid w:val="00B00F8F"/>
    <w:rsid w:val="00B01860"/>
    <w:rsid w:val="00B029E5"/>
    <w:rsid w:val="00B034F5"/>
    <w:rsid w:val="00B03799"/>
    <w:rsid w:val="00B046E3"/>
    <w:rsid w:val="00B05247"/>
    <w:rsid w:val="00B05E13"/>
    <w:rsid w:val="00B065B7"/>
    <w:rsid w:val="00B06B62"/>
    <w:rsid w:val="00B06CAD"/>
    <w:rsid w:val="00B070AA"/>
    <w:rsid w:val="00B072A3"/>
    <w:rsid w:val="00B07A97"/>
    <w:rsid w:val="00B10012"/>
    <w:rsid w:val="00B10472"/>
    <w:rsid w:val="00B10EEC"/>
    <w:rsid w:val="00B111C7"/>
    <w:rsid w:val="00B115ED"/>
    <w:rsid w:val="00B121C8"/>
    <w:rsid w:val="00B16CD5"/>
    <w:rsid w:val="00B17776"/>
    <w:rsid w:val="00B177CE"/>
    <w:rsid w:val="00B21E44"/>
    <w:rsid w:val="00B22499"/>
    <w:rsid w:val="00B22AC8"/>
    <w:rsid w:val="00B24CBC"/>
    <w:rsid w:val="00B262CB"/>
    <w:rsid w:val="00B26F15"/>
    <w:rsid w:val="00B2742C"/>
    <w:rsid w:val="00B27793"/>
    <w:rsid w:val="00B3136D"/>
    <w:rsid w:val="00B31586"/>
    <w:rsid w:val="00B318D1"/>
    <w:rsid w:val="00B33243"/>
    <w:rsid w:val="00B33912"/>
    <w:rsid w:val="00B348A8"/>
    <w:rsid w:val="00B36C8B"/>
    <w:rsid w:val="00B37488"/>
    <w:rsid w:val="00B37A74"/>
    <w:rsid w:val="00B37C55"/>
    <w:rsid w:val="00B40A0B"/>
    <w:rsid w:val="00B41392"/>
    <w:rsid w:val="00B418AC"/>
    <w:rsid w:val="00B41AD8"/>
    <w:rsid w:val="00B42BA5"/>
    <w:rsid w:val="00B42FD0"/>
    <w:rsid w:val="00B43915"/>
    <w:rsid w:val="00B44F42"/>
    <w:rsid w:val="00B47FEF"/>
    <w:rsid w:val="00B5141F"/>
    <w:rsid w:val="00B5219C"/>
    <w:rsid w:val="00B52F9D"/>
    <w:rsid w:val="00B53562"/>
    <w:rsid w:val="00B538FE"/>
    <w:rsid w:val="00B546C9"/>
    <w:rsid w:val="00B54BE2"/>
    <w:rsid w:val="00B5515F"/>
    <w:rsid w:val="00B56C7C"/>
    <w:rsid w:val="00B5733E"/>
    <w:rsid w:val="00B60D86"/>
    <w:rsid w:val="00B61690"/>
    <w:rsid w:val="00B6255F"/>
    <w:rsid w:val="00B626A2"/>
    <w:rsid w:val="00B62B42"/>
    <w:rsid w:val="00B6467A"/>
    <w:rsid w:val="00B64E34"/>
    <w:rsid w:val="00B66396"/>
    <w:rsid w:val="00B669B2"/>
    <w:rsid w:val="00B66ED8"/>
    <w:rsid w:val="00B67C97"/>
    <w:rsid w:val="00B711D4"/>
    <w:rsid w:val="00B7178C"/>
    <w:rsid w:val="00B72691"/>
    <w:rsid w:val="00B74F6F"/>
    <w:rsid w:val="00B75DE3"/>
    <w:rsid w:val="00B768FB"/>
    <w:rsid w:val="00B76ACC"/>
    <w:rsid w:val="00B770F2"/>
    <w:rsid w:val="00B7749B"/>
    <w:rsid w:val="00B825AB"/>
    <w:rsid w:val="00B83111"/>
    <w:rsid w:val="00B84D2D"/>
    <w:rsid w:val="00B862B7"/>
    <w:rsid w:val="00B91102"/>
    <w:rsid w:val="00B92365"/>
    <w:rsid w:val="00B92EA7"/>
    <w:rsid w:val="00B94917"/>
    <w:rsid w:val="00B95CC1"/>
    <w:rsid w:val="00B95EF2"/>
    <w:rsid w:val="00B97E58"/>
    <w:rsid w:val="00BA03DB"/>
    <w:rsid w:val="00BA0F18"/>
    <w:rsid w:val="00BA2948"/>
    <w:rsid w:val="00BA38AB"/>
    <w:rsid w:val="00BA53D5"/>
    <w:rsid w:val="00BA6F83"/>
    <w:rsid w:val="00BA7056"/>
    <w:rsid w:val="00BA7221"/>
    <w:rsid w:val="00BB0509"/>
    <w:rsid w:val="00BB0CFD"/>
    <w:rsid w:val="00BB3DA6"/>
    <w:rsid w:val="00BB4285"/>
    <w:rsid w:val="00BB50A2"/>
    <w:rsid w:val="00BB7721"/>
    <w:rsid w:val="00BB780E"/>
    <w:rsid w:val="00BB7E1D"/>
    <w:rsid w:val="00BC0C50"/>
    <w:rsid w:val="00BC191A"/>
    <w:rsid w:val="00BC1CED"/>
    <w:rsid w:val="00BC21FE"/>
    <w:rsid w:val="00BC2C7F"/>
    <w:rsid w:val="00BC49DB"/>
    <w:rsid w:val="00BC64F6"/>
    <w:rsid w:val="00BC71E6"/>
    <w:rsid w:val="00BC7793"/>
    <w:rsid w:val="00BD0E12"/>
    <w:rsid w:val="00BD15B5"/>
    <w:rsid w:val="00BD1749"/>
    <w:rsid w:val="00BD3B79"/>
    <w:rsid w:val="00BD3BBF"/>
    <w:rsid w:val="00BD53D4"/>
    <w:rsid w:val="00BD64FD"/>
    <w:rsid w:val="00BE0933"/>
    <w:rsid w:val="00BE34C7"/>
    <w:rsid w:val="00BE36BC"/>
    <w:rsid w:val="00BE3E26"/>
    <w:rsid w:val="00BE3F43"/>
    <w:rsid w:val="00BE408D"/>
    <w:rsid w:val="00BE6A89"/>
    <w:rsid w:val="00BF38AF"/>
    <w:rsid w:val="00BF3BBC"/>
    <w:rsid w:val="00BF3E0F"/>
    <w:rsid w:val="00BF5365"/>
    <w:rsid w:val="00BF5F72"/>
    <w:rsid w:val="00BF61F6"/>
    <w:rsid w:val="00BF62CD"/>
    <w:rsid w:val="00BF7355"/>
    <w:rsid w:val="00BF76F3"/>
    <w:rsid w:val="00BF780D"/>
    <w:rsid w:val="00BF7E11"/>
    <w:rsid w:val="00C00262"/>
    <w:rsid w:val="00C0102B"/>
    <w:rsid w:val="00C014F1"/>
    <w:rsid w:val="00C0161D"/>
    <w:rsid w:val="00C0384E"/>
    <w:rsid w:val="00C03996"/>
    <w:rsid w:val="00C047F6"/>
    <w:rsid w:val="00C04F30"/>
    <w:rsid w:val="00C053A2"/>
    <w:rsid w:val="00C05B9D"/>
    <w:rsid w:val="00C05E36"/>
    <w:rsid w:val="00C062CC"/>
    <w:rsid w:val="00C07230"/>
    <w:rsid w:val="00C104CA"/>
    <w:rsid w:val="00C11CD0"/>
    <w:rsid w:val="00C11F3B"/>
    <w:rsid w:val="00C12368"/>
    <w:rsid w:val="00C1309C"/>
    <w:rsid w:val="00C13890"/>
    <w:rsid w:val="00C139CC"/>
    <w:rsid w:val="00C13C8A"/>
    <w:rsid w:val="00C13E2C"/>
    <w:rsid w:val="00C14410"/>
    <w:rsid w:val="00C167A5"/>
    <w:rsid w:val="00C202E1"/>
    <w:rsid w:val="00C2074B"/>
    <w:rsid w:val="00C20EA7"/>
    <w:rsid w:val="00C214EA"/>
    <w:rsid w:val="00C21A89"/>
    <w:rsid w:val="00C2208A"/>
    <w:rsid w:val="00C22C52"/>
    <w:rsid w:val="00C22E25"/>
    <w:rsid w:val="00C22FA3"/>
    <w:rsid w:val="00C23C49"/>
    <w:rsid w:val="00C24A6D"/>
    <w:rsid w:val="00C250C7"/>
    <w:rsid w:val="00C26C33"/>
    <w:rsid w:val="00C304D8"/>
    <w:rsid w:val="00C30FDF"/>
    <w:rsid w:val="00C31494"/>
    <w:rsid w:val="00C316EF"/>
    <w:rsid w:val="00C3251F"/>
    <w:rsid w:val="00C3624C"/>
    <w:rsid w:val="00C4024F"/>
    <w:rsid w:val="00C4094E"/>
    <w:rsid w:val="00C4103F"/>
    <w:rsid w:val="00C41DF5"/>
    <w:rsid w:val="00C42FDB"/>
    <w:rsid w:val="00C43083"/>
    <w:rsid w:val="00C444E5"/>
    <w:rsid w:val="00C4588D"/>
    <w:rsid w:val="00C46C37"/>
    <w:rsid w:val="00C5079B"/>
    <w:rsid w:val="00C50A4F"/>
    <w:rsid w:val="00C50B05"/>
    <w:rsid w:val="00C50F16"/>
    <w:rsid w:val="00C51F14"/>
    <w:rsid w:val="00C52F38"/>
    <w:rsid w:val="00C553A8"/>
    <w:rsid w:val="00C5567A"/>
    <w:rsid w:val="00C562D9"/>
    <w:rsid w:val="00C56ECC"/>
    <w:rsid w:val="00C5706D"/>
    <w:rsid w:val="00C57623"/>
    <w:rsid w:val="00C57EB8"/>
    <w:rsid w:val="00C604E0"/>
    <w:rsid w:val="00C61AFF"/>
    <w:rsid w:val="00C63333"/>
    <w:rsid w:val="00C63FA7"/>
    <w:rsid w:val="00C64296"/>
    <w:rsid w:val="00C663DD"/>
    <w:rsid w:val="00C67042"/>
    <w:rsid w:val="00C675B8"/>
    <w:rsid w:val="00C7084A"/>
    <w:rsid w:val="00C73777"/>
    <w:rsid w:val="00C7394E"/>
    <w:rsid w:val="00C74031"/>
    <w:rsid w:val="00C74D10"/>
    <w:rsid w:val="00C754AA"/>
    <w:rsid w:val="00C75CAF"/>
    <w:rsid w:val="00C75EA7"/>
    <w:rsid w:val="00C827D7"/>
    <w:rsid w:val="00C829BB"/>
    <w:rsid w:val="00C82E64"/>
    <w:rsid w:val="00C83E66"/>
    <w:rsid w:val="00C85420"/>
    <w:rsid w:val="00C876E3"/>
    <w:rsid w:val="00C9151E"/>
    <w:rsid w:val="00C917AF"/>
    <w:rsid w:val="00C92C12"/>
    <w:rsid w:val="00C93620"/>
    <w:rsid w:val="00C938FB"/>
    <w:rsid w:val="00C97F03"/>
    <w:rsid w:val="00CA0851"/>
    <w:rsid w:val="00CA1303"/>
    <w:rsid w:val="00CA2472"/>
    <w:rsid w:val="00CA2E4F"/>
    <w:rsid w:val="00CA373B"/>
    <w:rsid w:val="00CA37F4"/>
    <w:rsid w:val="00CA3C19"/>
    <w:rsid w:val="00CA4108"/>
    <w:rsid w:val="00CA42A3"/>
    <w:rsid w:val="00CA561A"/>
    <w:rsid w:val="00CA67E5"/>
    <w:rsid w:val="00CA6A39"/>
    <w:rsid w:val="00CA6C9E"/>
    <w:rsid w:val="00CA6F21"/>
    <w:rsid w:val="00CB066D"/>
    <w:rsid w:val="00CB0C62"/>
    <w:rsid w:val="00CB1C95"/>
    <w:rsid w:val="00CB2633"/>
    <w:rsid w:val="00CB291D"/>
    <w:rsid w:val="00CB2BF5"/>
    <w:rsid w:val="00CB4E44"/>
    <w:rsid w:val="00CB554E"/>
    <w:rsid w:val="00CB5B02"/>
    <w:rsid w:val="00CB770E"/>
    <w:rsid w:val="00CC0544"/>
    <w:rsid w:val="00CC1322"/>
    <w:rsid w:val="00CC1413"/>
    <w:rsid w:val="00CC28E4"/>
    <w:rsid w:val="00CC2BE3"/>
    <w:rsid w:val="00CC2D89"/>
    <w:rsid w:val="00CC321A"/>
    <w:rsid w:val="00CC3752"/>
    <w:rsid w:val="00CC470C"/>
    <w:rsid w:val="00CC6AA0"/>
    <w:rsid w:val="00CC6FBB"/>
    <w:rsid w:val="00CD0244"/>
    <w:rsid w:val="00CD1A9D"/>
    <w:rsid w:val="00CD234F"/>
    <w:rsid w:val="00CD355E"/>
    <w:rsid w:val="00CD3A21"/>
    <w:rsid w:val="00CD3B54"/>
    <w:rsid w:val="00CD3CD9"/>
    <w:rsid w:val="00CD47A7"/>
    <w:rsid w:val="00CD4809"/>
    <w:rsid w:val="00CD5656"/>
    <w:rsid w:val="00CD7903"/>
    <w:rsid w:val="00CE0950"/>
    <w:rsid w:val="00CE0BB4"/>
    <w:rsid w:val="00CE12D3"/>
    <w:rsid w:val="00CE149D"/>
    <w:rsid w:val="00CE287B"/>
    <w:rsid w:val="00CE2F58"/>
    <w:rsid w:val="00CE2F97"/>
    <w:rsid w:val="00CE377E"/>
    <w:rsid w:val="00CE3A53"/>
    <w:rsid w:val="00CE45C4"/>
    <w:rsid w:val="00CE46D3"/>
    <w:rsid w:val="00CE7C23"/>
    <w:rsid w:val="00CF0DDE"/>
    <w:rsid w:val="00CF2E49"/>
    <w:rsid w:val="00CF399F"/>
    <w:rsid w:val="00CF41DE"/>
    <w:rsid w:val="00CF6993"/>
    <w:rsid w:val="00CF7126"/>
    <w:rsid w:val="00D00115"/>
    <w:rsid w:val="00D00412"/>
    <w:rsid w:val="00D01E9F"/>
    <w:rsid w:val="00D02177"/>
    <w:rsid w:val="00D039F1"/>
    <w:rsid w:val="00D03D12"/>
    <w:rsid w:val="00D04BC0"/>
    <w:rsid w:val="00D109D6"/>
    <w:rsid w:val="00D11546"/>
    <w:rsid w:val="00D116F4"/>
    <w:rsid w:val="00D11B73"/>
    <w:rsid w:val="00D12214"/>
    <w:rsid w:val="00D134E2"/>
    <w:rsid w:val="00D16866"/>
    <w:rsid w:val="00D16991"/>
    <w:rsid w:val="00D16E92"/>
    <w:rsid w:val="00D1700C"/>
    <w:rsid w:val="00D173D1"/>
    <w:rsid w:val="00D17BE7"/>
    <w:rsid w:val="00D20D3F"/>
    <w:rsid w:val="00D2155F"/>
    <w:rsid w:val="00D228F9"/>
    <w:rsid w:val="00D23095"/>
    <w:rsid w:val="00D230A7"/>
    <w:rsid w:val="00D25935"/>
    <w:rsid w:val="00D263EE"/>
    <w:rsid w:val="00D30EB5"/>
    <w:rsid w:val="00D311C8"/>
    <w:rsid w:val="00D318B7"/>
    <w:rsid w:val="00D31ABC"/>
    <w:rsid w:val="00D32080"/>
    <w:rsid w:val="00D3222D"/>
    <w:rsid w:val="00D32672"/>
    <w:rsid w:val="00D33023"/>
    <w:rsid w:val="00D352DE"/>
    <w:rsid w:val="00D35499"/>
    <w:rsid w:val="00D3645E"/>
    <w:rsid w:val="00D36786"/>
    <w:rsid w:val="00D377E6"/>
    <w:rsid w:val="00D3781A"/>
    <w:rsid w:val="00D410D1"/>
    <w:rsid w:val="00D4179A"/>
    <w:rsid w:val="00D42902"/>
    <w:rsid w:val="00D42B81"/>
    <w:rsid w:val="00D4319D"/>
    <w:rsid w:val="00D44C95"/>
    <w:rsid w:val="00D45326"/>
    <w:rsid w:val="00D50071"/>
    <w:rsid w:val="00D509D6"/>
    <w:rsid w:val="00D50E4D"/>
    <w:rsid w:val="00D5185B"/>
    <w:rsid w:val="00D5500A"/>
    <w:rsid w:val="00D5623A"/>
    <w:rsid w:val="00D60A94"/>
    <w:rsid w:val="00D616A9"/>
    <w:rsid w:val="00D63580"/>
    <w:rsid w:val="00D6362D"/>
    <w:rsid w:val="00D648D8"/>
    <w:rsid w:val="00D6680E"/>
    <w:rsid w:val="00D66FAD"/>
    <w:rsid w:val="00D674CE"/>
    <w:rsid w:val="00D679B5"/>
    <w:rsid w:val="00D70813"/>
    <w:rsid w:val="00D7132E"/>
    <w:rsid w:val="00D71B3F"/>
    <w:rsid w:val="00D72BCF"/>
    <w:rsid w:val="00D73CA3"/>
    <w:rsid w:val="00D740AB"/>
    <w:rsid w:val="00D740D2"/>
    <w:rsid w:val="00D751C4"/>
    <w:rsid w:val="00D77932"/>
    <w:rsid w:val="00D80775"/>
    <w:rsid w:val="00D825F2"/>
    <w:rsid w:val="00D829A8"/>
    <w:rsid w:val="00D85877"/>
    <w:rsid w:val="00D875ED"/>
    <w:rsid w:val="00D87A2D"/>
    <w:rsid w:val="00D90B07"/>
    <w:rsid w:val="00D91053"/>
    <w:rsid w:val="00D916E4"/>
    <w:rsid w:val="00D91BBA"/>
    <w:rsid w:val="00D94F95"/>
    <w:rsid w:val="00D955F7"/>
    <w:rsid w:val="00DA1390"/>
    <w:rsid w:val="00DA28BF"/>
    <w:rsid w:val="00DA2B72"/>
    <w:rsid w:val="00DA493F"/>
    <w:rsid w:val="00DA763C"/>
    <w:rsid w:val="00DA775E"/>
    <w:rsid w:val="00DB04A3"/>
    <w:rsid w:val="00DB0F00"/>
    <w:rsid w:val="00DB11D3"/>
    <w:rsid w:val="00DB1E13"/>
    <w:rsid w:val="00DB28E7"/>
    <w:rsid w:val="00DB339B"/>
    <w:rsid w:val="00DB539F"/>
    <w:rsid w:val="00DB5E4D"/>
    <w:rsid w:val="00DB640E"/>
    <w:rsid w:val="00DB6C8E"/>
    <w:rsid w:val="00DB6D14"/>
    <w:rsid w:val="00DB6D6D"/>
    <w:rsid w:val="00DC08DD"/>
    <w:rsid w:val="00DC2B8D"/>
    <w:rsid w:val="00DC317B"/>
    <w:rsid w:val="00DC47A6"/>
    <w:rsid w:val="00DC5C31"/>
    <w:rsid w:val="00DC5F82"/>
    <w:rsid w:val="00DC7121"/>
    <w:rsid w:val="00DC71B4"/>
    <w:rsid w:val="00DC7EA2"/>
    <w:rsid w:val="00DD0538"/>
    <w:rsid w:val="00DD0E1D"/>
    <w:rsid w:val="00DD18AD"/>
    <w:rsid w:val="00DD1A21"/>
    <w:rsid w:val="00DD200F"/>
    <w:rsid w:val="00DD2034"/>
    <w:rsid w:val="00DD3A6E"/>
    <w:rsid w:val="00DD518E"/>
    <w:rsid w:val="00DD57C4"/>
    <w:rsid w:val="00DD5932"/>
    <w:rsid w:val="00DD6E26"/>
    <w:rsid w:val="00DD70D4"/>
    <w:rsid w:val="00DD7459"/>
    <w:rsid w:val="00DD7654"/>
    <w:rsid w:val="00DD7CA7"/>
    <w:rsid w:val="00DE1A7B"/>
    <w:rsid w:val="00DE26EB"/>
    <w:rsid w:val="00DE4ACC"/>
    <w:rsid w:val="00DE4B45"/>
    <w:rsid w:val="00DE50D3"/>
    <w:rsid w:val="00DE55E7"/>
    <w:rsid w:val="00DE6A63"/>
    <w:rsid w:val="00DE742A"/>
    <w:rsid w:val="00DE7C96"/>
    <w:rsid w:val="00DE7E0E"/>
    <w:rsid w:val="00DF0C23"/>
    <w:rsid w:val="00DF0CD2"/>
    <w:rsid w:val="00DF145B"/>
    <w:rsid w:val="00DF43C9"/>
    <w:rsid w:val="00DF55DD"/>
    <w:rsid w:val="00DF5C0A"/>
    <w:rsid w:val="00DF7F0A"/>
    <w:rsid w:val="00E0018F"/>
    <w:rsid w:val="00E00D51"/>
    <w:rsid w:val="00E01343"/>
    <w:rsid w:val="00E01723"/>
    <w:rsid w:val="00E02558"/>
    <w:rsid w:val="00E03F0E"/>
    <w:rsid w:val="00E04825"/>
    <w:rsid w:val="00E057EC"/>
    <w:rsid w:val="00E06A61"/>
    <w:rsid w:val="00E06C03"/>
    <w:rsid w:val="00E0766F"/>
    <w:rsid w:val="00E10760"/>
    <w:rsid w:val="00E107F6"/>
    <w:rsid w:val="00E119AC"/>
    <w:rsid w:val="00E11E1A"/>
    <w:rsid w:val="00E12661"/>
    <w:rsid w:val="00E12EDA"/>
    <w:rsid w:val="00E144B3"/>
    <w:rsid w:val="00E14B4E"/>
    <w:rsid w:val="00E14F2F"/>
    <w:rsid w:val="00E165CF"/>
    <w:rsid w:val="00E16CCF"/>
    <w:rsid w:val="00E20E2F"/>
    <w:rsid w:val="00E230AD"/>
    <w:rsid w:val="00E2501E"/>
    <w:rsid w:val="00E25338"/>
    <w:rsid w:val="00E27320"/>
    <w:rsid w:val="00E319AC"/>
    <w:rsid w:val="00E321CD"/>
    <w:rsid w:val="00E32251"/>
    <w:rsid w:val="00E322D7"/>
    <w:rsid w:val="00E32670"/>
    <w:rsid w:val="00E32DE7"/>
    <w:rsid w:val="00E3366A"/>
    <w:rsid w:val="00E33D4C"/>
    <w:rsid w:val="00E33F2F"/>
    <w:rsid w:val="00E34E96"/>
    <w:rsid w:val="00E35027"/>
    <w:rsid w:val="00E35C18"/>
    <w:rsid w:val="00E370C8"/>
    <w:rsid w:val="00E37EF2"/>
    <w:rsid w:val="00E40F33"/>
    <w:rsid w:val="00E4114F"/>
    <w:rsid w:val="00E42E66"/>
    <w:rsid w:val="00E43147"/>
    <w:rsid w:val="00E43278"/>
    <w:rsid w:val="00E441B1"/>
    <w:rsid w:val="00E4489F"/>
    <w:rsid w:val="00E44DD1"/>
    <w:rsid w:val="00E460D5"/>
    <w:rsid w:val="00E4748F"/>
    <w:rsid w:val="00E47A19"/>
    <w:rsid w:val="00E47A30"/>
    <w:rsid w:val="00E47D40"/>
    <w:rsid w:val="00E50284"/>
    <w:rsid w:val="00E53776"/>
    <w:rsid w:val="00E53F95"/>
    <w:rsid w:val="00E54727"/>
    <w:rsid w:val="00E5710F"/>
    <w:rsid w:val="00E600D8"/>
    <w:rsid w:val="00E60269"/>
    <w:rsid w:val="00E60C88"/>
    <w:rsid w:val="00E61599"/>
    <w:rsid w:val="00E61BDF"/>
    <w:rsid w:val="00E61FCF"/>
    <w:rsid w:val="00E6290F"/>
    <w:rsid w:val="00E62F55"/>
    <w:rsid w:val="00E630B4"/>
    <w:rsid w:val="00E646B7"/>
    <w:rsid w:val="00E66610"/>
    <w:rsid w:val="00E66B82"/>
    <w:rsid w:val="00E67EB5"/>
    <w:rsid w:val="00E7144E"/>
    <w:rsid w:val="00E719AC"/>
    <w:rsid w:val="00E72BAC"/>
    <w:rsid w:val="00E735D4"/>
    <w:rsid w:val="00E737DE"/>
    <w:rsid w:val="00E74515"/>
    <w:rsid w:val="00E7690C"/>
    <w:rsid w:val="00E776FA"/>
    <w:rsid w:val="00E77B30"/>
    <w:rsid w:val="00E80EC0"/>
    <w:rsid w:val="00E81F96"/>
    <w:rsid w:val="00E82AF3"/>
    <w:rsid w:val="00E82F4F"/>
    <w:rsid w:val="00E84705"/>
    <w:rsid w:val="00E854D4"/>
    <w:rsid w:val="00E856D8"/>
    <w:rsid w:val="00E85BAD"/>
    <w:rsid w:val="00E864AC"/>
    <w:rsid w:val="00E87AD4"/>
    <w:rsid w:val="00E904E7"/>
    <w:rsid w:val="00E90B76"/>
    <w:rsid w:val="00E916FA"/>
    <w:rsid w:val="00E93450"/>
    <w:rsid w:val="00E94959"/>
    <w:rsid w:val="00E94E54"/>
    <w:rsid w:val="00E955AE"/>
    <w:rsid w:val="00E96452"/>
    <w:rsid w:val="00E9743A"/>
    <w:rsid w:val="00EA2A19"/>
    <w:rsid w:val="00EA3251"/>
    <w:rsid w:val="00EA36FF"/>
    <w:rsid w:val="00EA3D60"/>
    <w:rsid w:val="00EA3EE1"/>
    <w:rsid w:val="00EA4CE8"/>
    <w:rsid w:val="00EA5A8E"/>
    <w:rsid w:val="00EA647A"/>
    <w:rsid w:val="00EA7A4A"/>
    <w:rsid w:val="00EB031D"/>
    <w:rsid w:val="00EB034B"/>
    <w:rsid w:val="00EB0F1E"/>
    <w:rsid w:val="00EB21A8"/>
    <w:rsid w:val="00EB4439"/>
    <w:rsid w:val="00EB49D3"/>
    <w:rsid w:val="00EB5D52"/>
    <w:rsid w:val="00EC03D7"/>
    <w:rsid w:val="00EC0F93"/>
    <w:rsid w:val="00EC12FF"/>
    <w:rsid w:val="00EC1F94"/>
    <w:rsid w:val="00EC21C4"/>
    <w:rsid w:val="00EC2FDA"/>
    <w:rsid w:val="00EC4BA2"/>
    <w:rsid w:val="00EC50B6"/>
    <w:rsid w:val="00EC6757"/>
    <w:rsid w:val="00EC79D1"/>
    <w:rsid w:val="00ED00F2"/>
    <w:rsid w:val="00ED024E"/>
    <w:rsid w:val="00ED1976"/>
    <w:rsid w:val="00ED1DDB"/>
    <w:rsid w:val="00ED407C"/>
    <w:rsid w:val="00ED492F"/>
    <w:rsid w:val="00ED5934"/>
    <w:rsid w:val="00ED65ED"/>
    <w:rsid w:val="00ED699D"/>
    <w:rsid w:val="00ED7BCE"/>
    <w:rsid w:val="00EE0394"/>
    <w:rsid w:val="00EE0F70"/>
    <w:rsid w:val="00EE1B0E"/>
    <w:rsid w:val="00EE24BE"/>
    <w:rsid w:val="00EE24C9"/>
    <w:rsid w:val="00EE2F16"/>
    <w:rsid w:val="00EE3123"/>
    <w:rsid w:val="00EE3553"/>
    <w:rsid w:val="00EE3D8B"/>
    <w:rsid w:val="00EE5034"/>
    <w:rsid w:val="00EE545D"/>
    <w:rsid w:val="00EE621B"/>
    <w:rsid w:val="00EE767A"/>
    <w:rsid w:val="00EE76FA"/>
    <w:rsid w:val="00EE7DF8"/>
    <w:rsid w:val="00EF0D0A"/>
    <w:rsid w:val="00EF14F1"/>
    <w:rsid w:val="00EF1ADA"/>
    <w:rsid w:val="00EF4B5E"/>
    <w:rsid w:val="00EF559D"/>
    <w:rsid w:val="00EF576E"/>
    <w:rsid w:val="00EF7E1E"/>
    <w:rsid w:val="00F014FD"/>
    <w:rsid w:val="00F019AB"/>
    <w:rsid w:val="00F02C9E"/>
    <w:rsid w:val="00F02DA0"/>
    <w:rsid w:val="00F02E73"/>
    <w:rsid w:val="00F044BE"/>
    <w:rsid w:val="00F101A0"/>
    <w:rsid w:val="00F101FF"/>
    <w:rsid w:val="00F10D7B"/>
    <w:rsid w:val="00F110FA"/>
    <w:rsid w:val="00F11435"/>
    <w:rsid w:val="00F12186"/>
    <w:rsid w:val="00F125FD"/>
    <w:rsid w:val="00F144C7"/>
    <w:rsid w:val="00F20B12"/>
    <w:rsid w:val="00F22E29"/>
    <w:rsid w:val="00F230C6"/>
    <w:rsid w:val="00F243D8"/>
    <w:rsid w:val="00F267CD"/>
    <w:rsid w:val="00F271C8"/>
    <w:rsid w:val="00F30474"/>
    <w:rsid w:val="00F30BC7"/>
    <w:rsid w:val="00F31685"/>
    <w:rsid w:val="00F334FF"/>
    <w:rsid w:val="00F33828"/>
    <w:rsid w:val="00F3473B"/>
    <w:rsid w:val="00F34821"/>
    <w:rsid w:val="00F40EE1"/>
    <w:rsid w:val="00F41043"/>
    <w:rsid w:val="00F41208"/>
    <w:rsid w:val="00F41406"/>
    <w:rsid w:val="00F41C09"/>
    <w:rsid w:val="00F425AF"/>
    <w:rsid w:val="00F430BA"/>
    <w:rsid w:val="00F43164"/>
    <w:rsid w:val="00F433DB"/>
    <w:rsid w:val="00F434D2"/>
    <w:rsid w:val="00F43B3B"/>
    <w:rsid w:val="00F43F82"/>
    <w:rsid w:val="00F45531"/>
    <w:rsid w:val="00F45725"/>
    <w:rsid w:val="00F46C5A"/>
    <w:rsid w:val="00F46D82"/>
    <w:rsid w:val="00F47B97"/>
    <w:rsid w:val="00F50D4A"/>
    <w:rsid w:val="00F50EE2"/>
    <w:rsid w:val="00F5209D"/>
    <w:rsid w:val="00F52F90"/>
    <w:rsid w:val="00F532C8"/>
    <w:rsid w:val="00F546B9"/>
    <w:rsid w:val="00F55329"/>
    <w:rsid w:val="00F55384"/>
    <w:rsid w:val="00F573DC"/>
    <w:rsid w:val="00F57C2A"/>
    <w:rsid w:val="00F57D5D"/>
    <w:rsid w:val="00F60741"/>
    <w:rsid w:val="00F608CC"/>
    <w:rsid w:val="00F61EB6"/>
    <w:rsid w:val="00F62117"/>
    <w:rsid w:val="00F62D52"/>
    <w:rsid w:val="00F634D0"/>
    <w:rsid w:val="00F636BD"/>
    <w:rsid w:val="00F64415"/>
    <w:rsid w:val="00F646EF"/>
    <w:rsid w:val="00F654CA"/>
    <w:rsid w:val="00F65D1F"/>
    <w:rsid w:val="00F67101"/>
    <w:rsid w:val="00F67658"/>
    <w:rsid w:val="00F70515"/>
    <w:rsid w:val="00F71708"/>
    <w:rsid w:val="00F7228B"/>
    <w:rsid w:val="00F72567"/>
    <w:rsid w:val="00F72A0F"/>
    <w:rsid w:val="00F7420A"/>
    <w:rsid w:val="00F7509A"/>
    <w:rsid w:val="00F75318"/>
    <w:rsid w:val="00F8063D"/>
    <w:rsid w:val="00F8099F"/>
    <w:rsid w:val="00F80EB0"/>
    <w:rsid w:val="00F812F7"/>
    <w:rsid w:val="00F829E9"/>
    <w:rsid w:val="00F82B7C"/>
    <w:rsid w:val="00F8305A"/>
    <w:rsid w:val="00F8439B"/>
    <w:rsid w:val="00F844BE"/>
    <w:rsid w:val="00F855D4"/>
    <w:rsid w:val="00F86BA3"/>
    <w:rsid w:val="00F87517"/>
    <w:rsid w:val="00F875B8"/>
    <w:rsid w:val="00F876BF"/>
    <w:rsid w:val="00F879B9"/>
    <w:rsid w:val="00F920ED"/>
    <w:rsid w:val="00F92776"/>
    <w:rsid w:val="00F93237"/>
    <w:rsid w:val="00F93551"/>
    <w:rsid w:val="00F947E3"/>
    <w:rsid w:val="00F94836"/>
    <w:rsid w:val="00F9507D"/>
    <w:rsid w:val="00F950C7"/>
    <w:rsid w:val="00F952C3"/>
    <w:rsid w:val="00F954D7"/>
    <w:rsid w:val="00F96716"/>
    <w:rsid w:val="00F96FBA"/>
    <w:rsid w:val="00FA0B76"/>
    <w:rsid w:val="00FA0F1E"/>
    <w:rsid w:val="00FA2491"/>
    <w:rsid w:val="00FA2C2C"/>
    <w:rsid w:val="00FA2E34"/>
    <w:rsid w:val="00FA357A"/>
    <w:rsid w:val="00FA5C05"/>
    <w:rsid w:val="00FA6562"/>
    <w:rsid w:val="00FA769E"/>
    <w:rsid w:val="00FA76E4"/>
    <w:rsid w:val="00FB18B2"/>
    <w:rsid w:val="00FB277E"/>
    <w:rsid w:val="00FB3159"/>
    <w:rsid w:val="00FB42C3"/>
    <w:rsid w:val="00FB69FE"/>
    <w:rsid w:val="00FC0737"/>
    <w:rsid w:val="00FC0E87"/>
    <w:rsid w:val="00FC31C5"/>
    <w:rsid w:val="00FC3B6E"/>
    <w:rsid w:val="00FC3EAC"/>
    <w:rsid w:val="00FC4092"/>
    <w:rsid w:val="00FC4D52"/>
    <w:rsid w:val="00FC5024"/>
    <w:rsid w:val="00FC6838"/>
    <w:rsid w:val="00FC6AD8"/>
    <w:rsid w:val="00FD05B3"/>
    <w:rsid w:val="00FD0620"/>
    <w:rsid w:val="00FD0742"/>
    <w:rsid w:val="00FD4654"/>
    <w:rsid w:val="00FD4BCD"/>
    <w:rsid w:val="00FD5644"/>
    <w:rsid w:val="00FD5EE5"/>
    <w:rsid w:val="00FD7845"/>
    <w:rsid w:val="00FE00B1"/>
    <w:rsid w:val="00FE04D8"/>
    <w:rsid w:val="00FE0D2F"/>
    <w:rsid w:val="00FE172A"/>
    <w:rsid w:val="00FE1901"/>
    <w:rsid w:val="00FE2801"/>
    <w:rsid w:val="00FE30B6"/>
    <w:rsid w:val="00FE3596"/>
    <w:rsid w:val="00FE38F6"/>
    <w:rsid w:val="00FE3A17"/>
    <w:rsid w:val="00FE53E2"/>
    <w:rsid w:val="00FE6423"/>
    <w:rsid w:val="00FE68A0"/>
    <w:rsid w:val="00FE6F5E"/>
    <w:rsid w:val="00FF016C"/>
    <w:rsid w:val="00FF157B"/>
    <w:rsid w:val="00FF1677"/>
    <w:rsid w:val="00FF183C"/>
    <w:rsid w:val="00FF18EE"/>
    <w:rsid w:val="00FF2410"/>
    <w:rsid w:val="00FF35C6"/>
    <w:rsid w:val="00FF44D0"/>
    <w:rsid w:val="00FF5021"/>
    <w:rsid w:val="00FF55F2"/>
    <w:rsid w:val="00FF6136"/>
    <w:rsid w:val="00FF744E"/>
    <w:rsid w:val="00FF79FA"/>
    <w:rsid w:val="00FF7BEC"/>
    <w:rsid w:val="137E427D"/>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49"/>
    <o:shapelayout v:ext="edit">
      <o:idmap v:ext="edit" data="1"/>
    </o:shapelayout>
  </w:shapeDefaults>
  <w:decimalSymbol w:val="."/>
  <w:listSeparator w:val=","/>
  <w14:docId w14:val="7FCE0C56"/>
  <w15:chartTrackingRefBased/>
  <w15:docId w15:val="{DE9EE502-E651-4B90-B305-998951B8475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3907B1"/>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unhideWhenUsed/>
    <w:qFormat/>
    <w:rsid w:val="003907B1"/>
    <w:pPr>
      <w:keepNext/>
      <w:keepLines/>
      <w:spacing w:before="40" w:after="0"/>
      <w:outlineLvl w:val="1"/>
    </w:pPr>
    <w:rPr>
      <w:rFonts w:asciiTheme="majorHAnsi" w:eastAsiaTheme="majorEastAsia" w:hAnsiTheme="majorHAnsi" w:cstheme="majorBidi"/>
      <w:color w:val="2F5496" w:themeColor="accent1" w:themeShade="BF"/>
      <w:sz w:val="26"/>
      <w:szCs w:val="26"/>
    </w:rPr>
  </w:style>
  <w:style w:type="paragraph" w:styleId="Heading3">
    <w:name w:val="heading 3"/>
    <w:basedOn w:val="Normal"/>
    <w:next w:val="Normal"/>
    <w:link w:val="Heading3Char"/>
    <w:uiPriority w:val="9"/>
    <w:unhideWhenUsed/>
    <w:qFormat/>
    <w:rsid w:val="0031048F"/>
    <w:pPr>
      <w:keepNext/>
      <w:keepLines/>
      <w:spacing w:before="40" w:after="0"/>
      <w:outlineLvl w:val="2"/>
    </w:pPr>
    <w:rPr>
      <w:rFonts w:asciiTheme="majorHAnsi" w:eastAsiaTheme="majorEastAsia" w:hAnsiTheme="majorHAnsi" w:cstheme="majorBidi"/>
      <w:color w:val="1F3763" w:themeColor="accent1" w:themeShade="7F"/>
      <w:sz w:val="24"/>
      <w:szCs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Spacing">
    <w:name w:val="No Spacing"/>
    <w:uiPriority w:val="1"/>
    <w:qFormat/>
    <w:rsid w:val="00194D37"/>
    <w:pPr>
      <w:spacing w:after="0" w:line="240" w:lineRule="auto"/>
    </w:pPr>
  </w:style>
  <w:style w:type="character" w:customStyle="1" w:styleId="Heading2Char">
    <w:name w:val="Heading 2 Char"/>
    <w:basedOn w:val="DefaultParagraphFont"/>
    <w:link w:val="Heading2"/>
    <w:uiPriority w:val="9"/>
    <w:rsid w:val="003907B1"/>
    <w:rPr>
      <w:rFonts w:asciiTheme="majorHAnsi" w:eastAsiaTheme="majorEastAsia" w:hAnsiTheme="majorHAnsi" w:cstheme="majorBidi"/>
      <w:color w:val="2F5496" w:themeColor="accent1" w:themeShade="BF"/>
      <w:sz w:val="26"/>
      <w:szCs w:val="26"/>
    </w:rPr>
  </w:style>
  <w:style w:type="character" w:customStyle="1" w:styleId="Heading1Char">
    <w:name w:val="Heading 1 Char"/>
    <w:basedOn w:val="DefaultParagraphFont"/>
    <w:link w:val="Heading1"/>
    <w:uiPriority w:val="9"/>
    <w:rsid w:val="003907B1"/>
    <w:rPr>
      <w:rFonts w:asciiTheme="majorHAnsi" w:eastAsiaTheme="majorEastAsia" w:hAnsiTheme="majorHAnsi" w:cstheme="majorBidi"/>
      <w:color w:val="2F5496" w:themeColor="accent1" w:themeShade="BF"/>
      <w:sz w:val="32"/>
      <w:szCs w:val="32"/>
    </w:rPr>
  </w:style>
  <w:style w:type="paragraph" w:styleId="ListParagraph">
    <w:name w:val="List Paragraph"/>
    <w:basedOn w:val="Normal"/>
    <w:uiPriority w:val="34"/>
    <w:qFormat/>
    <w:rsid w:val="000C71DE"/>
    <w:pPr>
      <w:ind w:left="720"/>
      <w:contextualSpacing/>
    </w:pPr>
  </w:style>
  <w:style w:type="character" w:customStyle="1" w:styleId="Heading3Char">
    <w:name w:val="Heading 3 Char"/>
    <w:basedOn w:val="DefaultParagraphFont"/>
    <w:link w:val="Heading3"/>
    <w:uiPriority w:val="9"/>
    <w:rsid w:val="0031048F"/>
    <w:rPr>
      <w:rFonts w:asciiTheme="majorHAnsi" w:eastAsiaTheme="majorEastAsia" w:hAnsiTheme="majorHAnsi" w:cstheme="majorBidi"/>
      <w:color w:val="1F3763" w:themeColor="accent1" w:themeShade="7F"/>
      <w:sz w:val="24"/>
      <w:szCs w:val="24"/>
    </w:rPr>
  </w:style>
  <w:style w:type="character" w:styleId="Hyperlink">
    <w:name w:val="Hyperlink"/>
    <w:basedOn w:val="DefaultParagraphFont"/>
    <w:uiPriority w:val="99"/>
    <w:unhideWhenUsed/>
    <w:rsid w:val="0084570E"/>
    <w:rPr>
      <w:color w:val="0563C1" w:themeColor="hyperlink"/>
      <w:u w:val="single"/>
    </w:rPr>
  </w:style>
  <w:style w:type="character" w:styleId="UnresolvedMention">
    <w:name w:val="Unresolved Mention"/>
    <w:basedOn w:val="DefaultParagraphFont"/>
    <w:uiPriority w:val="99"/>
    <w:semiHidden/>
    <w:unhideWhenUsed/>
    <w:rsid w:val="0084570E"/>
    <w:rPr>
      <w:color w:val="605E5C"/>
      <w:shd w:val="clear" w:color="auto" w:fill="E1DFDD"/>
    </w:rPr>
  </w:style>
  <w:style w:type="paragraph" w:styleId="TOCHeading">
    <w:name w:val="TOC Heading"/>
    <w:basedOn w:val="Heading1"/>
    <w:next w:val="Normal"/>
    <w:uiPriority w:val="39"/>
    <w:unhideWhenUsed/>
    <w:qFormat/>
    <w:rsid w:val="006318C3"/>
    <w:pPr>
      <w:outlineLvl w:val="9"/>
    </w:pPr>
    <w:rPr>
      <w:lang w:val="en-US"/>
    </w:rPr>
  </w:style>
  <w:style w:type="paragraph" w:styleId="TOC1">
    <w:name w:val="toc 1"/>
    <w:basedOn w:val="Normal"/>
    <w:next w:val="Normal"/>
    <w:autoRedefine/>
    <w:uiPriority w:val="39"/>
    <w:unhideWhenUsed/>
    <w:rsid w:val="006318C3"/>
    <w:pPr>
      <w:spacing w:after="100"/>
    </w:pPr>
  </w:style>
  <w:style w:type="paragraph" w:styleId="TOC2">
    <w:name w:val="toc 2"/>
    <w:basedOn w:val="Normal"/>
    <w:next w:val="Normal"/>
    <w:autoRedefine/>
    <w:uiPriority w:val="39"/>
    <w:unhideWhenUsed/>
    <w:rsid w:val="006318C3"/>
    <w:pPr>
      <w:spacing w:after="100"/>
      <w:ind w:left="220"/>
    </w:pPr>
  </w:style>
  <w:style w:type="paragraph" w:styleId="TOC3">
    <w:name w:val="toc 3"/>
    <w:basedOn w:val="Normal"/>
    <w:next w:val="Normal"/>
    <w:autoRedefine/>
    <w:uiPriority w:val="39"/>
    <w:unhideWhenUsed/>
    <w:rsid w:val="006318C3"/>
    <w:pPr>
      <w:spacing w:after="100"/>
      <w:ind w:left="440"/>
    </w:pPr>
  </w:style>
  <w:style w:type="paragraph" w:styleId="Header">
    <w:name w:val="header"/>
    <w:basedOn w:val="Normal"/>
    <w:link w:val="HeaderChar"/>
    <w:uiPriority w:val="99"/>
    <w:unhideWhenUsed/>
    <w:rsid w:val="008A26E9"/>
    <w:pPr>
      <w:tabs>
        <w:tab w:val="center" w:pos="4513"/>
        <w:tab w:val="right" w:pos="9026"/>
      </w:tabs>
      <w:spacing w:after="0" w:line="240" w:lineRule="auto"/>
    </w:pPr>
  </w:style>
  <w:style w:type="character" w:customStyle="1" w:styleId="HeaderChar">
    <w:name w:val="Header Char"/>
    <w:basedOn w:val="DefaultParagraphFont"/>
    <w:link w:val="Header"/>
    <w:uiPriority w:val="99"/>
    <w:rsid w:val="008A26E9"/>
  </w:style>
  <w:style w:type="paragraph" w:styleId="Footer">
    <w:name w:val="footer"/>
    <w:basedOn w:val="Normal"/>
    <w:link w:val="FooterChar"/>
    <w:uiPriority w:val="99"/>
    <w:unhideWhenUsed/>
    <w:rsid w:val="008A26E9"/>
    <w:pPr>
      <w:tabs>
        <w:tab w:val="center" w:pos="4513"/>
        <w:tab w:val="right" w:pos="9026"/>
      </w:tabs>
      <w:spacing w:after="0" w:line="240" w:lineRule="auto"/>
    </w:pPr>
  </w:style>
  <w:style w:type="character" w:customStyle="1" w:styleId="FooterChar">
    <w:name w:val="Footer Char"/>
    <w:basedOn w:val="DefaultParagraphFont"/>
    <w:link w:val="Footer"/>
    <w:uiPriority w:val="99"/>
    <w:rsid w:val="008A26E9"/>
  </w:style>
  <w:style w:type="character" w:styleId="CommentReference">
    <w:name w:val="annotation reference"/>
    <w:basedOn w:val="DefaultParagraphFont"/>
    <w:uiPriority w:val="99"/>
    <w:semiHidden/>
    <w:unhideWhenUsed/>
    <w:rsid w:val="007B619D"/>
    <w:rPr>
      <w:sz w:val="16"/>
      <w:szCs w:val="16"/>
    </w:rPr>
  </w:style>
  <w:style w:type="paragraph" w:styleId="CommentText">
    <w:name w:val="annotation text"/>
    <w:basedOn w:val="Normal"/>
    <w:link w:val="CommentTextChar"/>
    <w:uiPriority w:val="99"/>
    <w:unhideWhenUsed/>
    <w:rsid w:val="007B619D"/>
    <w:pPr>
      <w:spacing w:line="240" w:lineRule="auto"/>
    </w:pPr>
    <w:rPr>
      <w:sz w:val="20"/>
      <w:szCs w:val="20"/>
    </w:rPr>
  </w:style>
  <w:style w:type="character" w:customStyle="1" w:styleId="CommentTextChar">
    <w:name w:val="Comment Text Char"/>
    <w:basedOn w:val="DefaultParagraphFont"/>
    <w:link w:val="CommentText"/>
    <w:uiPriority w:val="99"/>
    <w:rsid w:val="007B619D"/>
    <w:rPr>
      <w:sz w:val="20"/>
      <w:szCs w:val="20"/>
    </w:rPr>
  </w:style>
  <w:style w:type="paragraph" w:styleId="CommentSubject">
    <w:name w:val="annotation subject"/>
    <w:basedOn w:val="CommentText"/>
    <w:next w:val="CommentText"/>
    <w:link w:val="CommentSubjectChar"/>
    <w:uiPriority w:val="99"/>
    <w:semiHidden/>
    <w:unhideWhenUsed/>
    <w:rsid w:val="007B619D"/>
    <w:rPr>
      <w:b/>
      <w:bCs/>
    </w:rPr>
  </w:style>
  <w:style w:type="character" w:customStyle="1" w:styleId="CommentSubjectChar">
    <w:name w:val="Comment Subject Char"/>
    <w:basedOn w:val="CommentTextChar"/>
    <w:link w:val="CommentSubject"/>
    <w:uiPriority w:val="99"/>
    <w:semiHidden/>
    <w:rsid w:val="007B619D"/>
    <w:rPr>
      <w:b/>
      <w:bCs/>
      <w:sz w:val="20"/>
      <w:szCs w:val="20"/>
    </w:rPr>
  </w:style>
  <w:style w:type="paragraph" w:styleId="BalloonText">
    <w:name w:val="Balloon Text"/>
    <w:basedOn w:val="Normal"/>
    <w:link w:val="BalloonTextChar"/>
    <w:uiPriority w:val="99"/>
    <w:semiHidden/>
    <w:unhideWhenUsed/>
    <w:rsid w:val="007B619D"/>
    <w:pPr>
      <w:spacing w:after="0" w:line="240" w:lineRule="auto"/>
    </w:pPr>
    <w:rPr>
      <w:rFonts w:ascii="Segoe UI" w:hAnsi="Segoe UI" w:cs="Segoe UI"/>
      <w:sz w:val="18"/>
      <w:szCs w:val="18"/>
    </w:rPr>
  </w:style>
  <w:style w:type="character" w:customStyle="1" w:styleId="BalloonTextChar">
    <w:name w:val="Balloon Text Char"/>
    <w:basedOn w:val="DefaultParagraphFont"/>
    <w:link w:val="BalloonText"/>
    <w:uiPriority w:val="99"/>
    <w:semiHidden/>
    <w:rsid w:val="007B619D"/>
    <w:rPr>
      <w:rFonts w:ascii="Segoe UI" w:hAnsi="Segoe UI" w:cs="Segoe UI"/>
      <w:sz w:val="18"/>
      <w:szCs w:val="18"/>
    </w:rPr>
  </w:style>
  <w:style w:type="table" w:styleId="TableGrid">
    <w:name w:val="Table Grid"/>
    <w:basedOn w:val="TableNormal"/>
    <w:uiPriority w:val="39"/>
    <w:rsid w:val="0068382C"/>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391198918">
      <w:bodyDiv w:val="1"/>
      <w:marLeft w:val="0"/>
      <w:marRight w:val="0"/>
      <w:marTop w:val="0"/>
      <w:marBottom w:val="0"/>
      <w:divBdr>
        <w:top w:val="none" w:sz="0" w:space="0" w:color="auto"/>
        <w:left w:val="none" w:sz="0" w:space="0" w:color="auto"/>
        <w:bottom w:val="none" w:sz="0" w:space="0" w:color="auto"/>
        <w:right w:val="none" w:sz="0" w:space="0" w:color="auto"/>
      </w:divBdr>
    </w:div>
    <w:div w:id="593703829">
      <w:bodyDiv w:val="1"/>
      <w:marLeft w:val="0"/>
      <w:marRight w:val="0"/>
      <w:marTop w:val="0"/>
      <w:marBottom w:val="0"/>
      <w:divBdr>
        <w:top w:val="none" w:sz="0" w:space="0" w:color="auto"/>
        <w:left w:val="none" w:sz="0" w:space="0" w:color="auto"/>
        <w:bottom w:val="none" w:sz="0" w:space="0" w:color="auto"/>
        <w:right w:val="none" w:sz="0" w:space="0" w:color="auto"/>
      </w:divBdr>
      <w:divsChild>
        <w:div w:id="1669600747">
          <w:marLeft w:val="0"/>
          <w:marRight w:val="0"/>
          <w:marTop w:val="0"/>
          <w:marBottom w:val="0"/>
          <w:divBdr>
            <w:top w:val="none" w:sz="0" w:space="0" w:color="auto"/>
            <w:left w:val="none" w:sz="0" w:space="0" w:color="auto"/>
            <w:bottom w:val="none" w:sz="0" w:space="0" w:color="auto"/>
            <w:right w:val="none" w:sz="0" w:space="0" w:color="auto"/>
          </w:divBdr>
          <w:divsChild>
            <w:div w:id="200751574">
              <w:marLeft w:val="0"/>
              <w:marRight w:val="0"/>
              <w:marTop w:val="0"/>
              <w:marBottom w:val="0"/>
              <w:divBdr>
                <w:top w:val="none" w:sz="0" w:space="0" w:color="auto"/>
                <w:left w:val="none" w:sz="0" w:space="0" w:color="auto"/>
                <w:bottom w:val="none" w:sz="0" w:space="0" w:color="auto"/>
                <w:right w:val="none" w:sz="0" w:space="0" w:color="auto"/>
              </w:divBdr>
              <w:divsChild>
                <w:div w:id="2093624040">
                  <w:marLeft w:val="0"/>
                  <w:marRight w:val="0"/>
                  <w:marTop w:val="0"/>
                  <w:marBottom w:val="0"/>
                  <w:divBdr>
                    <w:top w:val="none" w:sz="0" w:space="0" w:color="auto"/>
                    <w:left w:val="none" w:sz="0" w:space="0" w:color="auto"/>
                    <w:bottom w:val="none" w:sz="0" w:space="0" w:color="auto"/>
                    <w:right w:val="none" w:sz="0" w:space="0" w:color="auto"/>
                  </w:divBdr>
                  <w:divsChild>
                    <w:div w:id="93482593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334726159">
          <w:marLeft w:val="0"/>
          <w:marRight w:val="0"/>
          <w:marTop w:val="0"/>
          <w:marBottom w:val="0"/>
          <w:divBdr>
            <w:top w:val="none" w:sz="0" w:space="0" w:color="auto"/>
            <w:left w:val="none" w:sz="0" w:space="0" w:color="auto"/>
            <w:bottom w:val="none" w:sz="0" w:space="0" w:color="auto"/>
            <w:right w:val="none" w:sz="0" w:space="0" w:color="auto"/>
          </w:divBdr>
          <w:divsChild>
            <w:div w:id="1333408570">
              <w:marLeft w:val="0"/>
              <w:marRight w:val="0"/>
              <w:marTop w:val="0"/>
              <w:marBottom w:val="0"/>
              <w:divBdr>
                <w:top w:val="none" w:sz="0" w:space="0" w:color="auto"/>
                <w:left w:val="none" w:sz="0" w:space="0" w:color="auto"/>
                <w:bottom w:val="none" w:sz="0" w:space="0" w:color="auto"/>
                <w:right w:val="none" w:sz="0" w:space="0" w:color="auto"/>
              </w:divBdr>
              <w:divsChild>
                <w:div w:id="680010229">
                  <w:marLeft w:val="0"/>
                  <w:marRight w:val="0"/>
                  <w:marTop w:val="0"/>
                  <w:marBottom w:val="0"/>
                  <w:divBdr>
                    <w:top w:val="none" w:sz="0" w:space="0" w:color="auto"/>
                    <w:left w:val="none" w:sz="0" w:space="0" w:color="auto"/>
                    <w:bottom w:val="none" w:sz="0" w:space="0" w:color="auto"/>
                    <w:right w:val="none" w:sz="0" w:space="0" w:color="auto"/>
                  </w:divBdr>
                  <w:divsChild>
                    <w:div w:id="1534995800">
                      <w:marLeft w:val="0"/>
                      <w:marRight w:val="0"/>
                      <w:marTop w:val="0"/>
                      <w:marBottom w:val="0"/>
                      <w:divBdr>
                        <w:top w:val="none" w:sz="0" w:space="0" w:color="auto"/>
                        <w:left w:val="none" w:sz="0" w:space="0" w:color="auto"/>
                        <w:bottom w:val="none" w:sz="0" w:space="0" w:color="auto"/>
                        <w:right w:val="none" w:sz="0" w:space="0" w:color="auto"/>
                      </w:divBdr>
                      <w:divsChild>
                        <w:div w:id="405956030">
                          <w:marLeft w:val="0"/>
                          <w:marRight w:val="0"/>
                          <w:marTop w:val="0"/>
                          <w:marBottom w:val="0"/>
                          <w:divBdr>
                            <w:top w:val="none" w:sz="0" w:space="0" w:color="auto"/>
                            <w:left w:val="none" w:sz="0" w:space="0" w:color="auto"/>
                            <w:bottom w:val="none" w:sz="0" w:space="0" w:color="auto"/>
                            <w:right w:val="none" w:sz="0" w:space="0" w:color="auto"/>
                          </w:divBdr>
                          <w:divsChild>
                            <w:div w:id="176889605">
                              <w:marLeft w:val="0"/>
                              <w:marRight w:val="0"/>
                              <w:marTop w:val="0"/>
                              <w:marBottom w:val="0"/>
                              <w:divBdr>
                                <w:top w:val="none" w:sz="0" w:space="0" w:color="auto"/>
                                <w:left w:val="none" w:sz="0" w:space="0" w:color="auto"/>
                                <w:bottom w:val="none" w:sz="0" w:space="0" w:color="auto"/>
                                <w:right w:val="none" w:sz="0" w:space="0" w:color="auto"/>
                              </w:divBdr>
                              <w:divsChild>
                                <w:div w:id="83965406">
                                  <w:marLeft w:val="0"/>
                                  <w:marRight w:val="0"/>
                                  <w:marTop w:val="0"/>
                                  <w:marBottom w:val="0"/>
                                  <w:divBdr>
                                    <w:top w:val="none" w:sz="0" w:space="0" w:color="auto"/>
                                    <w:left w:val="none" w:sz="0" w:space="0" w:color="auto"/>
                                    <w:bottom w:val="none" w:sz="0" w:space="0" w:color="auto"/>
                                    <w:right w:val="none" w:sz="0" w:space="0" w:color="auto"/>
                                  </w:divBdr>
                                  <w:divsChild>
                                    <w:div w:id="1533568127">
                                      <w:marLeft w:val="0"/>
                                      <w:marRight w:val="0"/>
                                      <w:marTop w:val="0"/>
                                      <w:marBottom w:val="0"/>
                                      <w:divBdr>
                                        <w:top w:val="none" w:sz="0" w:space="0" w:color="auto"/>
                                        <w:left w:val="none" w:sz="0" w:space="0" w:color="auto"/>
                                        <w:bottom w:val="none" w:sz="0" w:space="0" w:color="auto"/>
                                        <w:right w:val="none" w:sz="0" w:space="0" w:color="auto"/>
                                      </w:divBdr>
                                      <w:divsChild>
                                        <w:div w:id="193855734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 w:id="1746610861">
      <w:bodyDiv w:val="1"/>
      <w:marLeft w:val="0"/>
      <w:marRight w:val="0"/>
      <w:marTop w:val="0"/>
      <w:marBottom w:val="0"/>
      <w:divBdr>
        <w:top w:val="none" w:sz="0" w:space="0" w:color="auto"/>
        <w:left w:val="none" w:sz="0" w:space="0" w:color="auto"/>
        <w:bottom w:val="none" w:sz="0" w:space="0" w:color="auto"/>
        <w:right w:val="none" w:sz="0" w:space="0" w:color="auto"/>
      </w:divBdr>
      <w:divsChild>
        <w:div w:id="1453942281">
          <w:marLeft w:val="0"/>
          <w:marRight w:val="0"/>
          <w:marTop w:val="48"/>
          <w:marBottom w:val="48"/>
          <w:divBdr>
            <w:top w:val="none" w:sz="0" w:space="0" w:color="auto"/>
            <w:left w:val="none" w:sz="0" w:space="0" w:color="auto"/>
            <w:bottom w:val="none" w:sz="0" w:space="0" w:color="auto"/>
            <w:right w:val="none" w:sz="0" w:space="0" w:color="auto"/>
          </w:divBdr>
        </w:div>
        <w:div w:id="42798691">
          <w:marLeft w:val="0"/>
          <w:marRight w:val="0"/>
          <w:marTop w:val="48"/>
          <w:marBottom w:val="48"/>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13" Type="http://schemas.openxmlformats.org/officeDocument/2006/relationships/hyperlink" Target="https://www.skillsyouneed.com/general/employability-skills.html" TargetMode="External"/><Relationship Id="rId18" Type="http://schemas.microsoft.com/office/2007/relationships/diagramDrawing" Target="diagrams/drawing1.xml"/><Relationship Id="rId26" Type="http://schemas.openxmlformats.org/officeDocument/2006/relationships/hyperlink" Target="https://www2.le.ac.uk/departments/doctoralcollege/training/eresources/teaching/theories/honey-mumford" TargetMode="External"/><Relationship Id="rId39" Type="http://schemas.openxmlformats.org/officeDocument/2006/relationships/hyperlink" Target="https://www.tandfonline.com/author/Azadegan-Mehr%2C+Mandana" TargetMode="External"/><Relationship Id="rId21" Type="http://schemas.openxmlformats.org/officeDocument/2006/relationships/hyperlink" Target="http://vark-learn.com/the-vark-questionnaire/" TargetMode="External"/><Relationship Id="rId34" Type="http://schemas.openxmlformats.org/officeDocument/2006/relationships/hyperlink" Target="https://www2.le.ac.uk/departments/doctoralcollege/training/eresources/teaching/theories/honey-mumford" TargetMode="External"/><Relationship Id="rId42" Type="http://schemas.openxmlformats.org/officeDocument/2006/relationships/hyperlink" Target="https://www.youtube.com/watch?v=arj7oStGLkU" TargetMode="External"/><Relationship Id="rId7" Type="http://schemas.openxmlformats.org/officeDocument/2006/relationships/endnotes" Target="endnotes.xml"/><Relationship Id="rId2" Type="http://schemas.openxmlformats.org/officeDocument/2006/relationships/numbering" Target="numbering.xml"/><Relationship Id="rId16" Type="http://schemas.openxmlformats.org/officeDocument/2006/relationships/diagramQuickStyle" Target="diagrams/quickStyle1.xml"/><Relationship Id="rId29" Type="http://schemas.openxmlformats.org/officeDocument/2006/relationships/hyperlink" Target="http://www.investopedia.com/terms/s/swot.asp" TargetMode="Externa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s://www2.le.ac.uk/departments/doctoralcollege/training/eresources/teaching/theories/honey-mumford" TargetMode="External"/><Relationship Id="rId24" Type="http://schemas.openxmlformats.org/officeDocument/2006/relationships/hyperlink" Target="https://www.valeofglamorgan.gov.uk/Documents/Living/Planning/Committee/2015/Planning-Committee-Report-14-05-2015.pdf/" TargetMode="External"/><Relationship Id="rId32" Type="http://schemas.openxmlformats.org/officeDocument/2006/relationships/hyperlink" Target="https://www.professionalacademy.com/blogs-and-advice/what-are-smart-objectives-and-how-do-i-apply-them" TargetMode="External"/><Relationship Id="rId37" Type="http://schemas.openxmlformats.org/officeDocument/2006/relationships/hyperlink" Target="https://www.tandfonline.com/author/Ghazinoory%2C+Sepehr" TargetMode="External"/><Relationship Id="rId40" Type="http://schemas.openxmlformats.org/officeDocument/2006/relationships/hyperlink" Target="https://vark-learn.com/using-vark/testimonials/" TargetMode="External"/><Relationship Id="rId45" Type="http://schemas.openxmlformats.org/officeDocument/2006/relationships/theme" Target="theme/theme1.xml"/><Relationship Id="rId5" Type="http://schemas.openxmlformats.org/officeDocument/2006/relationships/webSettings" Target="webSettings.xml"/><Relationship Id="rId15" Type="http://schemas.openxmlformats.org/officeDocument/2006/relationships/diagramLayout" Target="diagrams/layout1.xml"/><Relationship Id="rId23" Type="http://schemas.openxmlformats.org/officeDocument/2006/relationships/hyperlink" Target="https://www.gomadthinking.com/shop/books/go-mad-about-coaching/" TargetMode="External"/><Relationship Id="rId28" Type="http://schemas.openxmlformats.org/officeDocument/2006/relationships/hyperlink" Target="https://www.google.co.uk/search?tbo=p&amp;tbm=bks&amp;q=subject:%22Business+education%22&amp;source=gbs_ge_summary_r&amp;cad=0" TargetMode="External"/><Relationship Id="rId36" Type="http://schemas.openxmlformats.org/officeDocument/2006/relationships/hyperlink" Target="https://www.tandfonline.com/toc/tbem20/12/1" TargetMode="External"/><Relationship Id="rId10" Type="http://schemas.openxmlformats.org/officeDocument/2006/relationships/hyperlink" Target="https://www.verywellmind.com/vark-learning-styles-2795156" TargetMode="External"/><Relationship Id="rId19" Type="http://schemas.openxmlformats.org/officeDocument/2006/relationships/hyperlink" Target="https://www.managementstudyguide.com/time-management-benefits.htmI" TargetMode="External"/><Relationship Id="rId31" Type="http://schemas.openxmlformats.org/officeDocument/2006/relationships/hyperlink" Target="https://www.skillsyouneed.com/general/employability-skills.html" TargetMode="External"/><Relationship Id="rId44" Type="http://schemas.openxmlformats.org/officeDocument/2006/relationships/fontTable" Target="fontTable.xml"/><Relationship Id="rId4" Type="http://schemas.openxmlformats.org/officeDocument/2006/relationships/settings" Target="settings.xml"/><Relationship Id="rId9" Type="http://schemas.openxmlformats.org/officeDocument/2006/relationships/hyperlink" Target="https://www.professionalacademy.com/blogs-and-advice/what-are-smart-objectives-and-how-do-i-apply-them" TargetMode="External"/><Relationship Id="rId14" Type="http://schemas.openxmlformats.org/officeDocument/2006/relationships/diagramData" Target="diagrams/data1.xml"/><Relationship Id="rId22" Type="http://schemas.openxmlformats.org/officeDocument/2006/relationships/hyperlink" Target="https://www2.le.ac.uk/departments/doctoralcollege/training/eresources/teaching/theories/honey-mumford" TargetMode="External"/><Relationship Id="rId27" Type="http://schemas.openxmlformats.org/officeDocument/2006/relationships/hyperlink" Target="https://www.google.co.uk/search?tbo=p&amp;tbm=bks&amp;q=inauthor:%22Alan+Sarsby%22" TargetMode="External"/><Relationship Id="rId30" Type="http://schemas.openxmlformats.org/officeDocument/2006/relationships/hyperlink" Target="https://www.managers.org.uk/knowledge-bank/personal-development-planning" TargetMode="External"/><Relationship Id="rId35" Type="http://schemas.openxmlformats.org/officeDocument/2006/relationships/hyperlink" Target="https://www.tandfonline.com/toc/tbem20/current" TargetMode="External"/><Relationship Id="rId43" Type="http://schemas.openxmlformats.org/officeDocument/2006/relationships/hyperlink" Target="https://techboomers.com/guide-to-digital-competence" TargetMode="External"/><Relationship Id="rId8" Type="http://schemas.openxmlformats.org/officeDocument/2006/relationships/hyperlink" Target="http://www.investopedia.com/terms/s/swot.asp" TargetMode="External"/><Relationship Id="rId3" Type="http://schemas.openxmlformats.org/officeDocument/2006/relationships/styles" Target="styles.xml"/><Relationship Id="rId12" Type="http://schemas.openxmlformats.org/officeDocument/2006/relationships/hyperlink" Target="https://www.managers.org.uk/knowledge-bank/personal-development-planning" TargetMode="External"/><Relationship Id="rId17" Type="http://schemas.openxmlformats.org/officeDocument/2006/relationships/diagramColors" Target="diagrams/colors1.xml"/><Relationship Id="rId25" Type="http://schemas.openxmlformats.org/officeDocument/2006/relationships/hyperlink" Target="https://www.gomadthinking.com/shop/books/go-mad-about-coaching/" TargetMode="External"/><Relationship Id="rId33" Type="http://schemas.openxmlformats.org/officeDocument/2006/relationships/hyperlink" Target="https://www.verywellmind.com/vark-learning-styles-2795156" TargetMode="External"/><Relationship Id="rId38" Type="http://schemas.openxmlformats.org/officeDocument/2006/relationships/hyperlink" Target="https://www.tandfonline.com/author/Abdi%2C+Mansoureh" TargetMode="External"/><Relationship Id="rId20" Type="http://schemas.openxmlformats.org/officeDocument/2006/relationships/hyperlink" Target="https://www.youtube.com/watch?v=arj7oStGLkU" TargetMode="External"/><Relationship Id="rId41" Type="http://schemas.openxmlformats.org/officeDocument/2006/relationships/hyperlink" Target="https://www.managementstudyguide.com/time-management-benefits.htm" TargetMode="External"/></Relationships>
</file>

<file path=word/diagrams/colors1.xml><?xml version="1.0" encoding="utf-8"?>
<dgm:colorsDef xmlns:dgm="http://schemas.openxmlformats.org/drawingml/2006/diagram" xmlns:a="http://schemas.openxmlformats.org/drawingml/2006/main" uniqueId="urn:microsoft.com/office/officeart/2005/8/colors/accent1_2">
  <dgm:title val=""/>
  <dgm:desc val=""/>
  <dgm:catLst>
    <dgm:cat type="accent1" pri="11200"/>
  </dgm:catLst>
  <dgm:styleLbl name="node0">
    <dgm:fillClrLst meth="repeat">
      <a:schemeClr val="accent1"/>
    </dgm:fillClrLst>
    <dgm:linClrLst meth="repeat">
      <a:schemeClr val="lt1"/>
    </dgm:linClrLst>
    <dgm:effectClrLst/>
    <dgm:txLinClrLst/>
    <dgm:txFillClrLst/>
    <dgm:txEffectClrLst/>
  </dgm:styleLbl>
  <dgm:styleLbl name="alignNode1">
    <dgm:fillClrLst meth="repeat">
      <a:schemeClr val="accent1"/>
    </dgm:fillClrLst>
    <dgm:linClrLst meth="repeat">
      <a:schemeClr val="accent1"/>
    </dgm:linClrLst>
    <dgm:effectClrLst/>
    <dgm:txLinClrLst/>
    <dgm:txFillClrLst/>
    <dgm:txEffectClrLst/>
  </dgm:styleLbl>
  <dgm:styleLbl name="node1">
    <dgm:fillClrLst meth="repeat">
      <a:schemeClr val="accent1"/>
    </dgm:fillClrLst>
    <dgm:linClrLst meth="repeat">
      <a:schemeClr val="lt1"/>
    </dgm:linClrLst>
    <dgm:effectClrLst/>
    <dgm:txLinClrLst/>
    <dgm:txFillClrLst/>
    <dgm:txEffectClrLst/>
  </dgm:styleLbl>
  <dgm:styleLbl name="lnNode1">
    <dgm:fillClrLst meth="repeat">
      <a:schemeClr val="accent1"/>
    </dgm:fillClrLst>
    <dgm:linClrLst meth="repeat">
      <a:schemeClr val="lt1"/>
    </dgm:linClrLst>
    <dgm:effectClrLst/>
    <dgm:txLinClrLst/>
    <dgm:txFillClrLst/>
    <dgm:txEffectClrLst/>
  </dgm:styleLbl>
  <dgm:styleLbl name="vennNode1">
    <dgm:fillClrLst meth="repeat">
      <a:schemeClr val="accent1">
        <a:alpha val="50000"/>
      </a:schemeClr>
    </dgm:fillClrLst>
    <dgm:linClrLst meth="repeat">
      <a:schemeClr val="lt1"/>
    </dgm:linClrLst>
    <dgm:effectClrLst/>
    <dgm:txLinClrLst/>
    <dgm:txFillClrLst/>
    <dgm:txEffectClrLst/>
  </dgm:styleLbl>
  <dgm:styleLbl name="node2">
    <dgm:fillClrLst meth="repeat">
      <a:schemeClr val="accent1"/>
    </dgm:fillClrLst>
    <dgm:linClrLst meth="repeat">
      <a:schemeClr val="lt1"/>
    </dgm:linClrLst>
    <dgm:effectClrLst/>
    <dgm:txLinClrLst/>
    <dgm:txFillClrLst/>
    <dgm:txEffectClrLst/>
  </dgm:styleLbl>
  <dgm:styleLbl name="node3">
    <dgm:fillClrLst meth="repeat">
      <a:schemeClr val="accent1"/>
    </dgm:fillClrLst>
    <dgm:linClrLst meth="repeat">
      <a:schemeClr val="lt1"/>
    </dgm:linClrLst>
    <dgm:effectClrLst/>
    <dgm:txLinClrLst/>
    <dgm:txFillClrLst/>
    <dgm:txEffectClrLst/>
  </dgm:styleLbl>
  <dgm:styleLbl name="node4">
    <dgm:fillClrLst meth="repeat">
      <a:schemeClr val="accent1"/>
    </dgm:fillClrLst>
    <dgm:linClrLst meth="repeat">
      <a:schemeClr val="lt1"/>
    </dgm:linClrLst>
    <dgm:effectClrLst/>
    <dgm:txLinClrLst/>
    <dgm:txFillClrLst/>
    <dgm:txEffectClrLst/>
  </dgm:styleLbl>
  <dgm:styleLbl name="fgImgPlace1">
    <dgm:fillClrLst meth="repeat">
      <a:schemeClr val="accent1">
        <a:tint val="50000"/>
      </a:schemeClr>
    </dgm:fillClrLst>
    <dgm:linClrLst meth="repeat">
      <a:schemeClr val="lt1"/>
    </dgm:linClrLst>
    <dgm:effectClrLst/>
    <dgm:txLinClrLst/>
    <dgm:txFillClrLst meth="repeat">
      <a:schemeClr val="lt1"/>
    </dgm:txFillClrLst>
    <dgm:txEffectClrLst/>
  </dgm:styleLbl>
  <dgm:styleLbl name="alignImgPlace1">
    <dgm:fillClrLst meth="repeat">
      <a:schemeClr val="accent1">
        <a:tint val="50000"/>
      </a:schemeClr>
    </dgm:fillClrLst>
    <dgm:linClrLst meth="repeat">
      <a:schemeClr val="lt1"/>
    </dgm:linClrLst>
    <dgm:effectClrLst/>
    <dgm:txLinClrLst/>
    <dgm:txFillClrLst meth="repeat">
      <a:schemeClr val="lt1"/>
    </dgm:txFillClrLst>
    <dgm:txEffectClrLst/>
  </dgm:styleLbl>
  <dgm:styleLbl name="bgImgPlace1">
    <dgm:fillClrLst meth="repeat">
      <a:schemeClr val="accent1">
        <a:tint val="50000"/>
      </a:schemeClr>
    </dgm:fillClrLst>
    <dgm:linClrLst meth="repeat">
      <a:schemeClr val="lt1"/>
    </dgm:linClrLst>
    <dgm:effectClrLst/>
    <dgm:txLinClrLst/>
    <dgm:txFillClrLst meth="repeat">
      <a:schemeClr val="lt1"/>
    </dgm:txFillClrLst>
    <dgm:txEffectClrLst/>
  </dgm:styleLbl>
  <dgm:styleLbl name="sibTrans2D1">
    <dgm:fillClrLst meth="repeat">
      <a:schemeClr val="accent1">
        <a:tint val="60000"/>
      </a:schemeClr>
    </dgm:fillClrLst>
    <dgm:linClrLst meth="repeat">
      <a:schemeClr val="accent1">
        <a:tint val="60000"/>
      </a:schemeClr>
    </dgm:linClrLst>
    <dgm:effectClrLst/>
    <dgm:txLinClrLst/>
    <dgm:txFillClrLst/>
    <dgm:txEffectClrLst/>
  </dgm:styleLbl>
  <dgm:styleLbl name="fgSibTrans2D1">
    <dgm:fillClrLst meth="repeat">
      <a:schemeClr val="accent1">
        <a:tint val="60000"/>
      </a:schemeClr>
    </dgm:fillClrLst>
    <dgm:linClrLst meth="repeat">
      <a:schemeClr val="accent1">
        <a:tint val="60000"/>
      </a:schemeClr>
    </dgm:linClrLst>
    <dgm:effectClrLst/>
    <dgm:txLinClrLst/>
    <dgm:txFillClrLst/>
    <dgm:txEffectClrLst/>
  </dgm:styleLbl>
  <dgm:styleLbl name="bgSibTrans2D1">
    <dgm:fillClrLst meth="repeat">
      <a:schemeClr val="accent1">
        <a:tint val="60000"/>
      </a:schemeClr>
    </dgm:fillClrLst>
    <dgm:linClrLst meth="repeat">
      <a:schemeClr val="accent1">
        <a:tint val="60000"/>
      </a:schemeClr>
    </dgm:linClrLst>
    <dgm:effectClrLst/>
    <dgm:txLinClrLst/>
    <dgm:txFillClrLst/>
    <dgm:txEffectClrLst/>
  </dgm:styleLbl>
  <dgm:styleLbl name="sibTrans1D1">
    <dgm:fillClrLst meth="repeat">
      <a:schemeClr val="accent1"/>
    </dgm:fillClrLst>
    <dgm:linClrLst meth="repeat">
      <a:schemeClr val="accent1"/>
    </dgm:linClrLst>
    <dgm:effectClrLst/>
    <dgm:txLinClrLst/>
    <dgm:txFillClrLst meth="repeat">
      <a:schemeClr val="tx1"/>
    </dgm:txFillClrLst>
    <dgm:txEffectClrLst/>
  </dgm:styleLbl>
  <dgm:styleLbl name="callout">
    <dgm:fillClrLst meth="repeat">
      <a:schemeClr val="accent1"/>
    </dgm:fillClrLst>
    <dgm:linClrLst meth="repeat">
      <a:schemeClr val="accent1">
        <a:tint val="50000"/>
      </a:schemeClr>
    </dgm:linClrLst>
    <dgm:effectClrLst/>
    <dgm:txLinClrLst/>
    <dgm:txFillClrLst meth="repeat">
      <a:schemeClr val="tx1"/>
    </dgm:txFillClrLst>
    <dgm:txEffectClrLst/>
  </dgm:styleLbl>
  <dgm:styleLbl name="asst0">
    <dgm:fillClrLst meth="repeat">
      <a:schemeClr val="accent1"/>
    </dgm:fillClrLst>
    <dgm:linClrLst meth="repeat">
      <a:schemeClr val="lt1"/>
    </dgm:linClrLst>
    <dgm:effectClrLst/>
    <dgm:txLinClrLst/>
    <dgm:txFillClrLst/>
    <dgm:txEffectClrLst/>
  </dgm:styleLbl>
  <dgm:styleLbl name="asst1">
    <dgm:fillClrLst meth="repeat">
      <a:schemeClr val="accent1"/>
    </dgm:fillClrLst>
    <dgm:linClrLst meth="repeat">
      <a:schemeClr val="lt1"/>
    </dgm:linClrLst>
    <dgm:effectClrLst/>
    <dgm:txLinClrLst/>
    <dgm:txFillClrLst/>
    <dgm:txEffectClrLst/>
  </dgm:styleLbl>
  <dgm:styleLbl name="asst2">
    <dgm:fillClrLst meth="repeat">
      <a:schemeClr val="accent1"/>
    </dgm:fillClrLst>
    <dgm:linClrLst meth="repeat">
      <a:schemeClr val="lt1"/>
    </dgm:linClrLst>
    <dgm:effectClrLst/>
    <dgm:txLinClrLst/>
    <dgm:txFillClrLst/>
    <dgm:txEffectClrLst/>
  </dgm:styleLbl>
  <dgm:styleLbl name="asst3">
    <dgm:fillClrLst meth="repeat">
      <a:schemeClr val="accent1"/>
    </dgm:fillClrLst>
    <dgm:linClrLst meth="repeat">
      <a:schemeClr val="lt1"/>
    </dgm:linClrLst>
    <dgm:effectClrLst/>
    <dgm:txLinClrLst/>
    <dgm:txFillClrLst/>
    <dgm:txEffectClrLst/>
  </dgm:styleLbl>
  <dgm:styleLbl name="asst4">
    <dgm:fillClrLst meth="repeat">
      <a:schemeClr val="accent1"/>
    </dgm:fillClrLst>
    <dgm:linClrLst meth="repeat">
      <a:schemeClr val="lt1"/>
    </dgm:linClrLst>
    <dgm:effectClrLst/>
    <dgm:txLinClrLst/>
    <dgm:txFillClrLst/>
    <dgm:txEffectClrLst/>
  </dgm:styleLbl>
  <dgm:styleLbl name="parChTrans2D1">
    <dgm:fillClrLst meth="repeat">
      <a:schemeClr val="accent1">
        <a:tint val="60000"/>
      </a:schemeClr>
    </dgm:fillClrLst>
    <dgm:linClrLst meth="repeat">
      <a:schemeClr val="accent1">
        <a:tint val="60000"/>
      </a:schemeClr>
    </dgm:linClrLst>
    <dgm:effectClrLst/>
    <dgm:txLinClrLst/>
    <dgm:txFillClrLst meth="repeat">
      <a:schemeClr val="lt1"/>
    </dgm:txFillClrLst>
    <dgm:txEffectClrLst/>
  </dgm:styleLbl>
  <dgm:styleLbl name="parChTrans2D2">
    <dgm:fillClrLst meth="repeat">
      <a:schemeClr val="accent1"/>
    </dgm:fillClrLst>
    <dgm:linClrLst meth="repeat">
      <a:schemeClr val="accent1"/>
    </dgm:linClrLst>
    <dgm:effectClrLst/>
    <dgm:txLinClrLst/>
    <dgm:txFillClrLst meth="repeat">
      <a:schemeClr val="lt1"/>
    </dgm:txFillClrLst>
    <dgm:txEffectClrLst/>
  </dgm:styleLbl>
  <dgm:styleLbl name="parChTrans2D3">
    <dgm:fillClrLst meth="repeat">
      <a:schemeClr val="accent1"/>
    </dgm:fillClrLst>
    <dgm:linClrLst meth="repeat">
      <a:schemeClr val="accent1"/>
    </dgm:linClrLst>
    <dgm:effectClrLst/>
    <dgm:txLinClrLst/>
    <dgm:txFillClrLst meth="repeat">
      <a:schemeClr val="lt1"/>
    </dgm:txFillClrLst>
    <dgm:txEffectClrLst/>
  </dgm:styleLbl>
  <dgm:styleLbl name="parChTrans2D4">
    <dgm:fillClrLst meth="repeat">
      <a:schemeClr val="accent1"/>
    </dgm:fillClrLst>
    <dgm:linClrLst meth="repeat">
      <a:schemeClr val="accent1"/>
    </dgm:linClrLst>
    <dgm:effectClrLst/>
    <dgm:txLinClrLst/>
    <dgm:txFillClrLst meth="repeat">
      <a:schemeClr val="lt1"/>
    </dgm:txFillClrLst>
    <dgm:txEffectClrLst/>
  </dgm:styleLbl>
  <dgm:styleLbl name="parChTrans1D1">
    <dgm:fillClrLst meth="repeat">
      <a:schemeClr val="accent1"/>
    </dgm:fillClrLst>
    <dgm:linClrLst meth="repeat">
      <a:schemeClr val="accent1">
        <a:shade val="60000"/>
      </a:schemeClr>
    </dgm:linClrLst>
    <dgm:effectClrLst/>
    <dgm:txLinClrLst/>
    <dgm:txFillClrLst meth="repeat">
      <a:schemeClr val="tx1"/>
    </dgm:txFillClrLst>
    <dgm:txEffectClrLst/>
  </dgm:styleLbl>
  <dgm:styleLbl name="parChTrans1D2">
    <dgm:fillClrLst meth="repeat">
      <a:schemeClr val="accent1"/>
    </dgm:fillClrLst>
    <dgm:linClrLst meth="repeat">
      <a:schemeClr val="accent1">
        <a:shade val="60000"/>
      </a:schemeClr>
    </dgm:linClrLst>
    <dgm:effectClrLst/>
    <dgm:txLinClrLst/>
    <dgm:txFillClrLst meth="repeat">
      <a:schemeClr val="tx1"/>
    </dgm:txFillClrLst>
    <dgm:txEffectClrLst/>
  </dgm:styleLbl>
  <dgm:styleLbl name="parChTrans1D3">
    <dgm:fillClrLst meth="repeat">
      <a:schemeClr val="accent1"/>
    </dgm:fillClrLst>
    <dgm:linClrLst meth="repeat">
      <a:schemeClr val="accent1">
        <a:shade val="80000"/>
      </a:schemeClr>
    </dgm:linClrLst>
    <dgm:effectClrLst/>
    <dgm:txLinClrLst/>
    <dgm:txFillClrLst meth="repeat">
      <a:schemeClr val="tx1"/>
    </dgm:txFillClrLst>
    <dgm:txEffectClrLst/>
  </dgm:styleLbl>
  <dgm:styleLbl name="parChTrans1D4">
    <dgm:fillClrLst meth="repeat">
      <a:schemeClr val="accent1"/>
    </dgm:fillClrLst>
    <dgm:linClrLst meth="repeat">
      <a:schemeClr val="accent1">
        <a:shade val="80000"/>
      </a:schemeClr>
    </dgm:linClrLst>
    <dgm:effectClrLst/>
    <dgm:txLinClrLst/>
    <dgm:txFillClrLst meth="repeat">
      <a:schemeClr val="tx1"/>
    </dgm:txFillClrLst>
    <dgm:txEffectClrLst/>
  </dgm:styleLbl>
  <dgm:styleLbl name="fg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conFg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align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trAlignAcc1">
    <dgm:fillClrLst meth="repeat">
      <a:schemeClr val="lt1">
        <a:alpha val="40000"/>
      </a:schemeClr>
    </dgm:fillClrLst>
    <dgm:linClrLst meth="repeat">
      <a:schemeClr val="accent1"/>
    </dgm:linClrLst>
    <dgm:effectClrLst/>
    <dgm:txLinClrLst/>
    <dgm:txFillClrLst meth="repeat">
      <a:schemeClr val="dk1"/>
    </dgm:txFillClrLst>
    <dgm:txEffectClrLst/>
  </dgm:styleLbl>
  <dgm:styleLbl name="bg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solidFgAcc1">
    <dgm:fillClrLst meth="repeat">
      <a:schemeClr val="lt1"/>
    </dgm:fillClrLst>
    <dgm:linClrLst meth="repeat">
      <a:schemeClr val="accent1"/>
    </dgm:linClrLst>
    <dgm:effectClrLst/>
    <dgm:txLinClrLst/>
    <dgm:txFillClrLst meth="repeat">
      <a:schemeClr val="dk1"/>
    </dgm:txFillClrLst>
    <dgm:txEffectClrLst/>
  </dgm:styleLbl>
  <dgm:styleLbl name="solidAlignAcc1">
    <dgm:fillClrLst meth="repeat">
      <a:schemeClr val="lt1"/>
    </dgm:fillClrLst>
    <dgm:linClrLst meth="repeat">
      <a:schemeClr val="accent1"/>
    </dgm:linClrLst>
    <dgm:effectClrLst/>
    <dgm:txLinClrLst/>
    <dgm:txFillClrLst meth="repeat">
      <a:schemeClr val="dk1"/>
    </dgm:txFillClrLst>
    <dgm:txEffectClrLst/>
  </dgm:styleLbl>
  <dgm:styleLbl name="solidBgAcc1">
    <dgm:fillClrLst meth="repeat">
      <a:schemeClr val="lt1"/>
    </dgm:fillClrLst>
    <dgm:linClrLst meth="repeat">
      <a:schemeClr val="accent1"/>
    </dgm:linClrLst>
    <dgm:effectClrLst/>
    <dgm:txLinClrLst/>
    <dgm:txFillClrLst meth="repeat">
      <a:schemeClr val="dk1"/>
    </dgm:txFillClrLst>
    <dgm:txEffectClrLst/>
  </dgm:styleLbl>
  <dgm:styleLbl name="fgAccFollowNode1">
    <dgm:fillClrLst meth="repeat">
      <a:schemeClr val="accent1">
        <a:alpha val="90000"/>
        <a:tint val="40000"/>
      </a:schemeClr>
    </dgm:fillClrLst>
    <dgm:linClrLst meth="repeat">
      <a:schemeClr val="accent1">
        <a:alpha val="90000"/>
        <a:tint val="40000"/>
      </a:schemeClr>
    </dgm:linClrLst>
    <dgm:effectClrLst/>
    <dgm:txLinClrLst/>
    <dgm:txFillClrLst meth="repeat">
      <a:schemeClr val="dk1"/>
    </dgm:txFillClrLst>
    <dgm:txEffectClrLst/>
  </dgm:styleLbl>
  <dgm:styleLbl name="alignAccFollowNode1">
    <dgm:fillClrLst meth="repeat">
      <a:schemeClr val="accent1">
        <a:alpha val="90000"/>
        <a:tint val="40000"/>
      </a:schemeClr>
    </dgm:fillClrLst>
    <dgm:linClrLst meth="repeat">
      <a:schemeClr val="accent1">
        <a:alpha val="90000"/>
        <a:tint val="40000"/>
      </a:schemeClr>
    </dgm:linClrLst>
    <dgm:effectClrLst/>
    <dgm:txLinClrLst/>
    <dgm:txFillClrLst meth="repeat">
      <a:schemeClr val="dk1"/>
    </dgm:txFillClrLst>
    <dgm:txEffectClrLst/>
  </dgm:styleLbl>
  <dgm:styleLbl name="bgAccFollowNode1">
    <dgm:fillClrLst meth="repeat">
      <a:schemeClr val="accent1">
        <a:alpha val="90000"/>
        <a:tint val="40000"/>
      </a:schemeClr>
    </dgm:fillClrLst>
    <dgm:linClrLst meth="repeat">
      <a:schemeClr val="accent1">
        <a:alpha val="90000"/>
        <a:tint val="40000"/>
      </a:schemeClr>
    </dgm:linClrLst>
    <dgm:effectClrLst/>
    <dgm:txLinClrLst/>
    <dgm:txFillClrLst meth="repeat">
      <a:schemeClr val="dk1"/>
    </dgm:txFillClrLst>
    <dgm:txEffectClrLst/>
  </dgm:styleLbl>
  <dgm:styleLbl name="fgAcc0">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fgAcc2">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fgAcc3">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fgAcc4">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bgShp">
    <dgm:fillClrLst meth="repeat">
      <a:schemeClr val="accent1">
        <a:tint val="40000"/>
      </a:schemeClr>
    </dgm:fillClrLst>
    <dgm:linClrLst meth="repeat">
      <a:schemeClr val="accent1"/>
    </dgm:linClrLst>
    <dgm:effectClrLst/>
    <dgm:txLinClrLst/>
    <dgm:txFillClrLst meth="repeat">
      <a:schemeClr val="dk1"/>
    </dgm:txFillClrLst>
    <dgm:txEffectClrLst/>
  </dgm:styleLbl>
  <dgm:styleLbl name="dkBgShp">
    <dgm:fillClrLst meth="repeat">
      <a:schemeClr val="accent1">
        <a:shade val="80000"/>
      </a:schemeClr>
    </dgm:fillClrLst>
    <dgm:linClrLst meth="repeat">
      <a:schemeClr val="accent1"/>
    </dgm:linClrLst>
    <dgm:effectClrLst/>
    <dgm:txLinClrLst/>
    <dgm:txFillClrLst meth="repeat">
      <a:schemeClr val="lt1"/>
    </dgm:txFillClrLst>
    <dgm:txEffectClrLst/>
  </dgm:styleLbl>
  <dgm:styleLbl name="trBgShp">
    <dgm:fillClrLst meth="repeat">
      <a:schemeClr val="accent1">
        <a:tint val="50000"/>
        <a:alpha val="40000"/>
      </a:schemeClr>
    </dgm:fillClrLst>
    <dgm:linClrLst meth="repeat">
      <a:schemeClr val="accent1"/>
    </dgm:linClrLst>
    <dgm:effectClrLst/>
    <dgm:txLinClrLst/>
    <dgm:txFillClrLst meth="repeat">
      <a:schemeClr val="lt1"/>
    </dgm:txFillClrLst>
    <dgm:txEffectClrLst/>
  </dgm:styleLbl>
  <dgm:styleLbl name="fgShp">
    <dgm:fillClrLst meth="repeat">
      <a:schemeClr val="accent1">
        <a:tint val="60000"/>
      </a:schemeClr>
    </dgm:fillClrLst>
    <dgm:linClrLst meth="repeat">
      <a:schemeClr val="lt1"/>
    </dgm:linClrLst>
    <dgm:effectClrLst/>
    <dgm:txLinClrLst/>
    <dgm:txFillClrLst meth="repeat">
      <a:schemeClr val="dk1"/>
    </dgm:txFillClrLst>
    <dgm:txEffectClrLst/>
  </dgm:styleLbl>
  <dgm:styleLbl name="revTx">
    <dgm:fillClrLst meth="repeat">
      <a:schemeClr val="lt1">
        <a:alpha val="0"/>
      </a:schemeClr>
    </dgm:fillClrLst>
    <dgm:linClrLst meth="repeat">
      <a:schemeClr val="dk1">
        <a:alpha val="0"/>
      </a:schemeClr>
    </dgm:linClrLst>
    <dgm:effectClrLst/>
    <dgm:txLinClrLst/>
    <dgm:txFillClrLst meth="repeat">
      <a:schemeClr val="tx1"/>
    </dgm:txFillClrLst>
    <dgm:txEffectClrLst/>
  </dgm:styleLbl>
</dgm:colorsDef>
</file>

<file path=word/diagrams/data1.xml><?xml version="1.0" encoding="utf-8"?>
<dgm:dataModel xmlns:dgm="http://schemas.openxmlformats.org/drawingml/2006/diagram" xmlns:a="http://schemas.openxmlformats.org/drawingml/2006/main">
  <dgm:ptLst>
    <dgm:pt modelId="{4B9FE891-101B-4BB2-B770-E08A4BCA9FF2}" type="doc">
      <dgm:prSet loTypeId="urn:microsoft.com/office/officeart/2005/8/layout/bProcess4" loCatId="process" qsTypeId="urn:microsoft.com/office/officeart/2005/8/quickstyle/simple1" qsCatId="simple" csTypeId="urn:microsoft.com/office/officeart/2005/8/colors/accent1_2" csCatId="accent1" phldr="1"/>
      <dgm:spPr/>
      <dgm:t>
        <a:bodyPr/>
        <a:lstStyle/>
        <a:p>
          <a:endParaRPr lang="en-GB"/>
        </a:p>
      </dgm:t>
    </dgm:pt>
    <dgm:pt modelId="{7562CC83-BA6E-43EB-9FAD-A73A57D829E9}">
      <dgm:prSet phldrT="[Text]"/>
      <dgm:spPr/>
      <dgm:t>
        <a:bodyPr/>
        <a:lstStyle/>
        <a:p>
          <a:r>
            <a:rPr lang="en-GB"/>
            <a:t>Oral communication</a:t>
          </a:r>
        </a:p>
      </dgm:t>
    </dgm:pt>
    <dgm:pt modelId="{BF09D258-3C97-4D69-800D-4118028BBB42}" type="parTrans" cxnId="{06070626-8B38-4DC6-AAE8-4D2B523144C4}">
      <dgm:prSet/>
      <dgm:spPr/>
      <dgm:t>
        <a:bodyPr/>
        <a:lstStyle/>
        <a:p>
          <a:endParaRPr lang="en-GB"/>
        </a:p>
      </dgm:t>
    </dgm:pt>
    <dgm:pt modelId="{1D2B19BC-08A1-4EB0-AB85-1464D672525F}" type="sibTrans" cxnId="{06070626-8B38-4DC6-AAE8-4D2B523144C4}">
      <dgm:prSet/>
      <dgm:spPr/>
      <dgm:t>
        <a:bodyPr/>
        <a:lstStyle/>
        <a:p>
          <a:endParaRPr lang="en-GB"/>
        </a:p>
      </dgm:t>
    </dgm:pt>
    <dgm:pt modelId="{70951DFF-D10B-49CC-AC00-E3F7678731DB}">
      <dgm:prSet phldrT="[Text]"/>
      <dgm:spPr/>
      <dgm:t>
        <a:bodyPr/>
        <a:lstStyle/>
        <a:p>
          <a:r>
            <a:rPr lang="en-GB"/>
            <a:t>Time Management</a:t>
          </a:r>
        </a:p>
      </dgm:t>
    </dgm:pt>
    <dgm:pt modelId="{3A8EFE4D-3BC4-4FF2-BECF-1FE3B5572751}" type="parTrans" cxnId="{A7DCD328-1C8E-482A-AE90-7846580F16F3}">
      <dgm:prSet/>
      <dgm:spPr/>
      <dgm:t>
        <a:bodyPr/>
        <a:lstStyle/>
        <a:p>
          <a:endParaRPr lang="en-GB"/>
        </a:p>
      </dgm:t>
    </dgm:pt>
    <dgm:pt modelId="{A7331942-E48E-43AA-8BEA-2557C0460FD5}" type="sibTrans" cxnId="{A7DCD328-1C8E-482A-AE90-7846580F16F3}">
      <dgm:prSet/>
      <dgm:spPr/>
      <dgm:t>
        <a:bodyPr/>
        <a:lstStyle/>
        <a:p>
          <a:endParaRPr lang="en-GB"/>
        </a:p>
      </dgm:t>
    </dgm:pt>
    <dgm:pt modelId="{DCB0B2F6-D420-488D-981F-036F0BC8C889}">
      <dgm:prSet phldrT="[Text]"/>
      <dgm:spPr/>
      <dgm:t>
        <a:bodyPr/>
        <a:lstStyle/>
        <a:p>
          <a:r>
            <a:rPr lang="en-GB"/>
            <a:t>team Working</a:t>
          </a:r>
        </a:p>
      </dgm:t>
    </dgm:pt>
    <dgm:pt modelId="{8298C8B7-8FBF-420D-8CEC-8785DE1F7F00}" type="parTrans" cxnId="{C401F3F2-6DB6-46F0-A542-4136E243757C}">
      <dgm:prSet/>
      <dgm:spPr/>
      <dgm:t>
        <a:bodyPr/>
        <a:lstStyle/>
        <a:p>
          <a:endParaRPr lang="en-GB"/>
        </a:p>
      </dgm:t>
    </dgm:pt>
    <dgm:pt modelId="{75950E62-09DA-428C-B6D9-AD9A37D30255}" type="sibTrans" cxnId="{C401F3F2-6DB6-46F0-A542-4136E243757C}">
      <dgm:prSet/>
      <dgm:spPr/>
      <dgm:t>
        <a:bodyPr/>
        <a:lstStyle/>
        <a:p>
          <a:endParaRPr lang="en-GB"/>
        </a:p>
      </dgm:t>
    </dgm:pt>
    <dgm:pt modelId="{361FE1AC-499F-402B-8E35-7BF7C69E96AE}">
      <dgm:prSet phldrT="[Text]"/>
      <dgm:spPr/>
      <dgm:t>
        <a:bodyPr/>
        <a:lstStyle/>
        <a:p>
          <a:r>
            <a:rPr lang="en-GB"/>
            <a:t>Critical Thinking </a:t>
          </a:r>
        </a:p>
      </dgm:t>
    </dgm:pt>
    <dgm:pt modelId="{28D27384-4F71-4BD3-99E3-9E88A21DF49D}" type="parTrans" cxnId="{2EE08B0E-12AE-456E-8162-AD97B54473B2}">
      <dgm:prSet/>
      <dgm:spPr/>
      <dgm:t>
        <a:bodyPr/>
        <a:lstStyle/>
        <a:p>
          <a:endParaRPr lang="en-GB"/>
        </a:p>
      </dgm:t>
    </dgm:pt>
    <dgm:pt modelId="{34563264-EA16-47E0-8681-0677234B3E7F}" type="sibTrans" cxnId="{2EE08B0E-12AE-456E-8162-AD97B54473B2}">
      <dgm:prSet/>
      <dgm:spPr/>
      <dgm:t>
        <a:bodyPr/>
        <a:lstStyle/>
        <a:p>
          <a:endParaRPr lang="en-GB"/>
        </a:p>
      </dgm:t>
    </dgm:pt>
    <dgm:pt modelId="{9EDDCFAE-F5EE-4ED6-B561-E3F136EE9E6C}">
      <dgm:prSet phldrT="[Text]"/>
      <dgm:spPr/>
      <dgm:t>
        <a:bodyPr/>
        <a:lstStyle/>
        <a:p>
          <a:r>
            <a:rPr lang="en-GB"/>
            <a:t>Problem Solving and Decision making</a:t>
          </a:r>
        </a:p>
      </dgm:t>
    </dgm:pt>
    <dgm:pt modelId="{B066AC76-5410-48E7-A60C-63899CC12AF5}" type="parTrans" cxnId="{7FCE4A00-6ABA-4516-BC91-02C1A0C737E9}">
      <dgm:prSet/>
      <dgm:spPr/>
      <dgm:t>
        <a:bodyPr/>
        <a:lstStyle/>
        <a:p>
          <a:endParaRPr lang="en-GB"/>
        </a:p>
      </dgm:t>
    </dgm:pt>
    <dgm:pt modelId="{26BB84B4-EE7E-4E5E-AD2A-51CEBA69FF54}" type="sibTrans" cxnId="{7FCE4A00-6ABA-4516-BC91-02C1A0C737E9}">
      <dgm:prSet/>
      <dgm:spPr/>
      <dgm:t>
        <a:bodyPr/>
        <a:lstStyle/>
        <a:p>
          <a:endParaRPr lang="en-GB"/>
        </a:p>
      </dgm:t>
    </dgm:pt>
    <dgm:pt modelId="{837779FC-AE94-44C6-8421-3E30EA8E2AFA}">
      <dgm:prSet phldrT="[Text]"/>
      <dgm:spPr/>
      <dgm:t>
        <a:bodyPr/>
        <a:lstStyle/>
        <a:p>
          <a:r>
            <a:rPr lang="en-GB"/>
            <a:t>Self Management</a:t>
          </a:r>
        </a:p>
      </dgm:t>
    </dgm:pt>
    <dgm:pt modelId="{8149CF05-AEC8-421C-82FA-2E768D019499}" type="parTrans" cxnId="{68925C24-DEEA-44CB-B0F6-9AF92CC66164}">
      <dgm:prSet/>
      <dgm:spPr/>
      <dgm:t>
        <a:bodyPr/>
        <a:lstStyle/>
        <a:p>
          <a:endParaRPr lang="en-GB"/>
        </a:p>
      </dgm:t>
    </dgm:pt>
    <dgm:pt modelId="{F1775DBB-906C-4EBA-A595-C189B75ACECC}" type="sibTrans" cxnId="{68925C24-DEEA-44CB-B0F6-9AF92CC66164}">
      <dgm:prSet/>
      <dgm:spPr/>
      <dgm:t>
        <a:bodyPr/>
        <a:lstStyle/>
        <a:p>
          <a:endParaRPr lang="en-GB"/>
        </a:p>
      </dgm:t>
    </dgm:pt>
    <dgm:pt modelId="{BAB4C3A8-CD6A-4427-B9CC-8C2C31278594}">
      <dgm:prSet phldrT="[Text]"/>
      <dgm:spPr/>
      <dgm:t>
        <a:bodyPr/>
        <a:lstStyle/>
        <a:p>
          <a:r>
            <a:rPr lang="en-GB"/>
            <a:t>Listening</a:t>
          </a:r>
        </a:p>
      </dgm:t>
    </dgm:pt>
    <dgm:pt modelId="{6FA0FAFB-FEB4-4236-B41F-9A51DA13FC2D}" type="parTrans" cxnId="{47E3A750-649B-47CF-89A0-998A6E294D8B}">
      <dgm:prSet/>
      <dgm:spPr/>
      <dgm:t>
        <a:bodyPr/>
        <a:lstStyle/>
        <a:p>
          <a:endParaRPr lang="en-GB"/>
        </a:p>
      </dgm:t>
    </dgm:pt>
    <dgm:pt modelId="{A1D353F9-F600-457E-A790-1C0B8258B2A5}" type="sibTrans" cxnId="{47E3A750-649B-47CF-89A0-998A6E294D8B}">
      <dgm:prSet/>
      <dgm:spPr/>
      <dgm:t>
        <a:bodyPr/>
        <a:lstStyle/>
        <a:p>
          <a:endParaRPr lang="en-GB"/>
        </a:p>
      </dgm:t>
    </dgm:pt>
    <dgm:pt modelId="{F5E7B3EA-39D6-48C3-BF52-384F9B2B69C4}">
      <dgm:prSet phldrT="[Text]"/>
      <dgm:spPr/>
      <dgm:t>
        <a:bodyPr/>
        <a:lstStyle/>
        <a:p>
          <a:r>
            <a:rPr lang="en-GB"/>
            <a:t>Emotional Intellegence </a:t>
          </a:r>
        </a:p>
      </dgm:t>
    </dgm:pt>
    <dgm:pt modelId="{A6389B3B-4CE1-45F0-BF7D-006BC9E17E40}" type="parTrans" cxnId="{18319CE6-0418-4D56-A833-2D73F85FB1FD}">
      <dgm:prSet/>
      <dgm:spPr/>
      <dgm:t>
        <a:bodyPr/>
        <a:lstStyle/>
        <a:p>
          <a:endParaRPr lang="en-GB"/>
        </a:p>
      </dgm:t>
    </dgm:pt>
    <dgm:pt modelId="{F2C72898-20CE-4208-ACED-DD2ED03E276C}" type="sibTrans" cxnId="{18319CE6-0418-4D56-A833-2D73F85FB1FD}">
      <dgm:prSet/>
      <dgm:spPr/>
      <dgm:t>
        <a:bodyPr/>
        <a:lstStyle/>
        <a:p>
          <a:endParaRPr lang="en-GB"/>
        </a:p>
      </dgm:t>
    </dgm:pt>
    <dgm:pt modelId="{E9339094-F598-45AA-B94E-2B130C3FD98C}">
      <dgm:prSet/>
      <dgm:spPr/>
      <dgm:t>
        <a:bodyPr/>
        <a:lstStyle/>
        <a:p>
          <a:r>
            <a:rPr lang="en-GB"/>
            <a:t>Organisational skills</a:t>
          </a:r>
        </a:p>
      </dgm:t>
    </dgm:pt>
    <dgm:pt modelId="{25DB0678-E8EA-47F5-A44D-9E26D123E2A1}" type="parTrans" cxnId="{099CF9D5-10E4-49CA-8E6F-4AE88FE8A67A}">
      <dgm:prSet/>
      <dgm:spPr/>
      <dgm:t>
        <a:bodyPr/>
        <a:lstStyle/>
        <a:p>
          <a:endParaRPr lang="en-GB"/>
        </a:p>
      </dgm:t>
    </dgm:pt>
    <dgm:pt modelId="{DE7F0867-4F72-408B-8F97-D314343B5065}" type="sibTrans" cxnId="{099CF9D5-10E4-49CA-8E6F-4AE88FE8A67A}">
      <dgm:prSet/>
      <dgm:spPr/>
      <dgm:t>
        <a:bodyPr/>
        <a:lstStyle/>
        <a:p>
          <a:endParaRPr lang="en-GB"/>
        </a:p>
      </dgm:t>
    </dgm:pt>
    <dgm:pt modelId="{46D3DE96-C924-42BA-BD65-7F9E6CF4F7E0}" type="pres">
      <dgm:prSet presAssocID="{4B9FE891-101B-4BB2-B770-E08A4BCA9FF2}" presName="Name0" presStyleCnt="0">
        <dgm:presLayoutVars>
          <dgm:dir/>
          <dgm:resizeHandles/>
        </dgm:presLayoutVars>
      </dgm:prSet>
      <dgm:spPr/>
    </dgm:pt>
    <dgm:pt modelId="{9DBD1C65-7F86-42FC-8EBE-39E44BFE9D04}" type="pres">
      <dgm:prSet presAssocID="{7562CC83-BA6E-43EB-9FAD-A73A57D829E9}" presName="compNode" presStyleCnt="0"/>
      <dgm:spPr/>
    </dgm:pt>
    <dgm:pt modelId="{E1D3AEBF-22F7-4566-B6F4-21CD39F8A96D}" type="pres">
      <dgm:prSet presAssocID="{7562CC83-BA6E-43EB-9FAD-A73A57D829E9}" presName="dummyConnPt" presStyleCnt="0"/>
      <dgm:spPr/>
    </dgm:pt>
    <dgm:pt modelId="{DD2B1BB6-570A-4CCD-845D-D848C498C2CA}" type="pres">
      <dgm:prSet presAssocID="{7562CC83-BA6E-43EB-9FAD-A73A57D829E9}" presName="node" presStyleLbl="node1" presStyleIdx="0" presStyleCnt="9">
        <dgm:presLayoutVars>
          <dgm:bulletEnabled val="1"/>
        </dgm:presLayoutVars>
      </dgm:prSet>
      <dgm:spPr/>
    </dgm:pt>
    <dgm:pt modelId="{05DF6D09-41D9-4C54-80B7-7900232F4FA9}" type="pres">
      <dgm:prSet presAssocID="{1D2B19BC-08A1-4EB0-AB85-1464D672525F}" presName="sibTrans" presStyleLbl="bgSibTrans2D1" presStyleIdx="0" presStyleCnt="8"/>
      <dgm:spPr/>
    </dgm:pt>
    <dgm:pt modelId="{FE0FBB34-357A-4366-B324-274027AE9818}" type="pres">
      <dgm:prSet presAssocID="{70951DFF-D10B-49CC-AC00-E3F7678731DB}" presName="compNode" presStyleCnt="0"/>
      <dgm:spPr/>
    </dgm:pt>
    <dgm:pt modelId="{C2D3842A-86F7-4E7F-9055-797D1237528D}" type="pres">
      <dgm:prSet presAssocID="{70951DFF-D10B-49CC-AC00-E3F7678731DB}" presName="dummyConnPt" presStyleCnt="0"/>
      <dgm:spPr/>
    </dgm:pt>
    <dgm:pt modelId="{84C42B30-D758-432F-AEA9-655296F9A987}" type="pres">
      <dgm:prSet presAssocID="{70951DFF-D10B-49CC-AC00-E3F7678731DB}" presName="node" presStyleLbl="node1" presStyleIdx="1" presStyleCnt="9">
        <dgm:presLayoutVars>
          <dgm:bulletEnabled val="1"/>
        </dgm:presLayoutVars>
      </dgm:prSet>
      <dgm:spPr/>
    </dgm:pt>
    <dgm:pt modelId="{87E98F67-9288-4C8A-9720-F8BA3A5FFD2D}" type="pres">
      <dgm:prSet presAssocID="{A7331942-E48E-43AA-8BEA-2557C0460FD5}" presName="sibTrans" presStyleLbl="bgSibTrans2D1" presStyleIdx="1" presStyleCnt="8"/>
      <dgm:spPr/>
    </dgm:pt>
    <dgm:pt modelId="{69CE214C-C382-4325-BD8D-5D8C6EF0A7A8}" type="pres">
      <dgm:prSet presAssocID="{DCB0B2F6-D420-488D-981F-036F0BC8C889}" presName="compNode" presStyleCnt="0"/>
      <dgm:spPr/>
    </dgm:pt>
    <dgm:pt modelId="{972E08AF-F82A-46B5-B676-FA11DCD26265}" type="pres">
      <dgm:prSet presAssocID="{DCB0B2F6-D420-488D-981F-036F0BC8C889}" presName="dummyConnPt" presStyleCnt="0"/>
      <dgm:spPr/>
    </dgm:pt>
    <dgm:pt modelId="{24794AD5-0F06-485E-96E1-9D14B0D16FA6}" type="pres">
      <dgm:prSet presAssocID="{DCB0B2F6-D420-488D-981F-036F0BC8C889}" presName="node" presStyleLbl="node1" presStyleIdx="2" presStyleCnt="9">
        <dgm:presLayoutVars>
          <dgm:bulletEnabled val="1"/>
        </dgm:presLayoutVars>
      </dgm:prSet>
      <dgm:spPr/>
    </dgm:pt>
    <dgm:pt modelId="{6F7F876D-0C41-45CC-9764-0ABD0600B471}" type="pres">
      <dgm:prSet presAssocID="{75950E62-09DA-428C-B6D9-AD9A37D30255}" presName="sibTrans" presStyleLbl="bgSibTrans2D1" presStyleIdx="2" presStyleCnt="8"/>
      <dgm:spPr/>
    </dgm:pt>
    <dgm:pt modelId="{19D881DB-3758-46E1-A04C-3F67CA9FB161}" type="pres">
      <dgm:prSet presAssocID="{361FE1AC-499F-402B-8E35-7BF7C69E96AE}" presName="compNode" presStyleCnt="0"/>
      <dgm:spPr/>
    </dgm:pt>
    <dgm:pt modelId="{59A665AD-05E0-4178-A3D6-A7F6A75608A7}" type="pres">
      <dgm:prSet presAssocID="{361FE1AC-499F-402B-8E35-7BF7C69E96AE}" presName="dummyConnPt" presStyleCnt="0"/>
      <dgm:spPr/>
    </dgm:pt>
    <dgm:pt modelId="{0D63A111-9A1C-4EA5-BF2F-0514CA0330D3}" type="pres">
      <dgm:prSet presAssocID="{361FE1AC-499F-402B-8E35-7BF7C69E96AE}" presName="node" presStyleLbl="node1" presStyleIdx="3" presStyleCnt="9">
        <dgm:presLayoutVars>
          <dgm:bulletEnabled val="1"/>
        </dgm:presLayoutVars>
      </dgm:prSet>
      <dgm:spPr/>
    </dgm:pt>
    <dgm:pt modelId="{B981FF72-0D6A-4D91-8800-3BCEFAA2449A}" type="pres">
      <dgm:prSet presAssocID="{34563264-EA16-47E0-8681-0677234B3E7F}" presName="sibTrans" presStyleLbl="bgSibTrans2D1" presStyleIdx="3" presStyleCnt="8"/>
      <dgm:spPr/>
    </dgm:pt>
    <dgm:pt modelId="{61F03AE2-7E09-4696-B890-9CEEF6FF98DB}" type="pres">
      <dgm:prSet presAssocID="{9EDDCFAE-F5EE-4ED6-B561-E3F136EE9E6C}" presName="compNode" presStyleCnt="0"/>
      <dgm:spPr/>
    </dgm:pt>
    <dgm:pt modelId="{B2D450B2-2E4B-4BD3-9EAE-CDC4606FCBBB}" type="pres">
      <dgm:prSet presAssocID="{9EDDCFAE-F5EE-4ED6-B561-E3F136EE9E6C}" presName="dummyConnPt" presStyleCnt="0"/>
      <dgm:spPr/>
    </dgm:pt>
    <dgm:pt modelId="{22F17EC9-8788-4D6B-BBE8-574FFF9022F9}" type="pres">
      <dgm:prSet presAssocID="{9EDDCFAE-F5EE-4ED6-B561-E3F136EE9E6C}" presName="node" presStyleLbl="node1" presStyleIdx="4" presStyleCnt="9">
        <dgm:presLayoutVars>
          <dgm:bulletEnabled val="1"/>
        </dgm:presLayoutVars>
      </dgm:prSet>
      <dgm:spPr/>
    </dgm:pt>
    <dgm:pt modelId="{27333472-BBA0-4B63-8BEC-5CDEF39B14C4}" type="pres">
      <dgm:prSet presAssocID="{26BB84B4-EE7E-4E5E-AD2A-51CEBA69FF54}" presName="sibTrans" presStyleLbl="bgSibTrans2D1" presStyleIdx="4" presStyleCnt="8"/>
      <dgm:spPr/>
    </dgm:pt>
    <dgm:pt modelId="{9FD86BEB-ABAF-4025-8AF8-FAE8051E71CB}" type="pres">
      <dgm:prSet presAssocID="{837779FC-AE94-44C6-8421-3E30EA8E2AFA}" presName="compNode" presStyleCnt="0"/>
      <dgm:spPr/>
    </dgm:pt>
    <dgm:pt modelId="{EF50F6BB-8CB0-46D0-A09D-CD50165E2711}" type="pres">
      <dgm:prSet presAssocID="{837779FC-AE94-44C6-8421-3E30EA8E2AFA}" presName="dummyConnPt" presStyleCnt="0"/>
      <dgm:spPr/>
    </dgm:pt>
    <dgm:pt modelId="{A4C656CD-5C21-4938-B8FF-7B425A939566}" type="pres">
      <dgm:prSet presAssocID="{837779FC-AE94-44C6-8421-3E30EA8E2AFA}" presName="node" presStyleLbl="node1" presStyleIdx="5" presStyleCnt="9" custLinFactNeighborX="1003" custLinFactNeighborY="-3343">
        <dgm:presLayoutVars>
          <dgm:bulletEnabled val="1"/>
        </dgm:presLayoutVars>
      </dgm:prSet>
      <dgm:spPr/>
    </dgm:pt>
    <dgm:pt modelId="{34F8F70E-F0B8-4100-BF8E-157D4F46EF31}" type="pres">
      <dgm:prSet presAssocID="{F1775DBB-906C-4EBA-A595-C189B75ACECC}" presName="sibTrans" presStyleLbl="bgSibTrans2D1" presStyleIdx="5" presStyleCnt="8"/>
      <dgm:spPr/>
    </dgm:pt>
    <dgm:pt modelId="{3ED0FA4C-F1F3-416F-9F7A-6B093171AA7B}" type="pres">
      <dgm:prSet presAssocID="{BAB4C3A8-CD6A-4427-B9CC-8C2C31278594}" presName="compNode" presStyleCnt="0"/>
      <dgm:spPr/>
    </dgm:pt>
    <dgm:pt modelId="{A1398E56-61CF-41A4-B8FB-5C1AAB0E1B3E}" type="pres">
      <dgm:prSet presAssocID="{BAB4C3A8-CD6A-4427-B9CC-8C2C31278594}" presName="dummyConnPt" presStyleCnt="0"/>
      <dgm:spPr/>
    </dgm:pt>
    <dgm:pt modelId="{61352ACB-D638-4F4F-AE9F-35AEA00E8B8E}" type="pres">
      <dgm:prSet presAssocID="{BAB4C3A8-CD6A-4427-B9CC-8C2C31278594}" presName="node" presStyleLbl="node1" presStyleIdx="6" presStyleCnt="9">
        <dgm:presLayoutVars>
          <dgm:bulletEnabled val="1"/>
        </dgm:presLayoutVars>
      </dgm:prSet>
      <dgm:spPr/>
    </dgm:pt>
    <dgm:pt modelId="{BC716A07-9576-48E9-88B8-F07A7DDF73F1}" type="pres">
      <dgm:prSet presAssocID="{A1D353F9-F600-457E-A790-1C0B8258B2A5}" presName="sibTrans" presStyleLbl="bgSibTrans2D1" presStyleIdx="6" presStyleCnt="8"/>
      <dgm:spPr/>
    </dgm:pt>
    <dgm:pt modelId="{FE123886-6FE8-4486-AC33-F26887DAD261}" type="pres">
      <dgm:prSet presAssocID="{F5E7B3EA-39D6-48C3-BF52-384F9B2B69C4}" presName="compNode" presStyleCnt="0"/>
      <dgm:spPr/>
    </dgm:pt>
    <dgm:pt modelId="{5E183212-F410-419D-A76F-E23FDF3E75F3}" type="pres">
      <dgm:prSet presAssocID="{F5E7B3EA-39D6-48C3-BF52-384F9B2B69C4}" presName="dummyConnPt" presStyleCnt="0"/>
      <dgm:spPr/>
    </dgm:pt>
    <dgm:pt modelId="{D82C24A6-B69D-4C29-BD9E-4526FB2B9906}" type="pres">
      <dgm:prSet presAssocID="{F5E7B3EA-39D6-48C3-BF52-384F9B2B69C4}" presName="node" presStyleLbl="node1" presStyleIdx="7" presStyleCnt="9">
        <dgm:presLayoutVars>
          <dgm:bulletEnabled val="1"/>
        </dgm:presLayoutVars>
      </dgm:prSet>
      <dgm:spPr/>
    </dgm:pt>
    <dgm:pt modelId="{6241BBCE-DAC4-4053-9681-9E71B6901B20}" type="pres">
      <dgm:prSet presAssocID="{F2C72898-20CE-4208-ACED-DD2ED03E276C}" presName="sibTrans" presStyleLbl="bgSibTrans2D1" presStyleIdx="7" presStyleCnt="8"/>
      <dgm:spPr/>
    </dgm:pt>
    <dgm:pt modelId="{9D35D0A3-6FCE-4624-9D4C-06418D631E4B}" type="pres">
      <dgm:prSet presAssocID="{E9339094-F598-45AA-B94E-2B130C3FD98C}" presName="compNode" presStyleCnt="0"/>
      <dgm:spPr/>
    </dgm:pt>
    <dgm:pt modelId="{D3AE1FFA-3443-4030-93C5-2BA099B82709}" type="pres">
      <dgm:prSet presAssocID="{E9339094-F598-45AA-B94E-2B130C3FD98C}" presName="dummyConnPt" presStyleCnt="0"/>
      <dgm:spPr/>
    </dgm:pt>
    <dgm:pt modelId="{23103B03-881F-44BA-AA13-9E18962383A4}" type="pres">
      <dgm:prSet presAssocID="{E9339094-F598-45AA-B94E-2B130C3FD98C}" presName="node" presStyleLbl="node1" presStyleIdx="8" presStyleCnt="9">
        <dgm:presLayoutVars>
          <dgm:bulletEnabled val="1"/>
        </dgm:presLayoutVars>
      </dgm:prSet>
      <dgm:spPr/>
    </dgm:pt>
  </dgm:ptLst>
  <dgm:cxnLst>
    <dgm:cxn modelId="{7FCE4A00-6ABA-4516-BC91-02C1A0C737E9}" srcId="{4B9FE891-101B-4BB2-B770-E08A4BCA9FF2}" destId="{9EDDCFAE-F5EE-4ED6-B561-E3F136EE9E6C}" srcOrd="4" destOrd="0" parTransId="{B066AC76-5410-48E7-A60C-63899CC12AF5}" sibTransId="{26BB84B4-EE7E-4E5E-AD2A-51CEBA69FF54}"/>
    <dgm:cxn modelId="{31C0CE0C-9101-4F0D-8744-6CAE1C14E2E3}" type="presOf" srcId="{DCB0B2F6-D420-488D-981F-036F0BC8C889}" destId="{24794AD5-0F06-485E-96E1-9D14B0D16FA6}" srcOrd="0" destOrd="0" presId="urn:microsoft.com/office/officeart/2005/8/layout/bProcess4"/>
    <dgm:cxn modelId="{2EE08B0E-12AE-456E-8162-AD97B54473B2}" srcId="{4B9FE891-101B-4BB2-B770-E08A4BCA9FF2}" destId="{361FE1AC-499F-402B-8E35-7BF7C69E96AE}" srcOrd="3" destOrd="0" parTransId="{28D27384-4F71-4BD3-99E3-9E88A21DF49D}" sibTransId="{34563264-EA16-47E0-8681-0677234B3E7F}"/>
    <dgm:cxn modelId="{36339B10-682C-4FE1-8610-52E9DC364835}" type="presOf" srcId="{7562CC83-BA6E-43EB-9FAD-A73A57D829E9}" destId="{DD2B1BB6-570A-4CCD-845D-D848C498C2CA}" srcOrd="0" destOrd="0" presId="urn:microsoft.com/office/officeart/2005/8/layout/bProcess4"/>
    <dgm:cxn modelId="{68925C24-DEEA-44CB-B0F6-9AF92CC66164}" srcId="{4B9FE891-101B-4BB2-B770-E08A4BCA9FF2}" destId="{837779FC-AE94-44C6-8421-3E30EA8E2AFA}" srcOrd="5" destOrd="0" parTransId="{8149CF05-AEC8-421C-82FA-2E768D019499}" sibTransId="{F1775DBB-906C-4EBA-A595-C189B75ACECC}"/>
    <dgm:cxn modelId="{06070626-8B38-4DC6-AAE8-4D2B523144C4}" srcId="{4B9FE891-101B-4BB2-B770-E08A4BCA9FF2}" destId="{7562CC83-BA6E-43EB-9FAD-A73A57D829E9}" srcOrd="0" destOrd="0" parTransId="{BF09D258-3C97-4D69-800D-4118028BBB42}" sibTransId="{1D2B19BC-08A1-4EB0-AB85-1464D672525F}"/>
    <dgm:cxn modelId="{A7DCD328-1C8E-482A-AE90-7846580F16F3}" srcId="{4B9FE891-101B-4BB2-B770-E08A4BCA9FF2}" destId="{70951DFF-D10B-49CC-AC00-E3F7678731DB}" srcOrd="1" destOrd="0" parTransId="{3A8EFE4D-3BC4-4FF2-BECF-1FE3B5572751}" sibTransId="{A7331942-E48E-43AA-8BEA-2557C0460FD5}"/>
    <dgm:cxn modelId="{CE0C1D2C-C928-48A7-A1F5-348709FBB606}" type="presOf" srcId="{361FE1AC-499F-402B-8E35-7BF7C69E96AE}" destId="{0D63A111-9A1C-4EA5-BF2F-0514CA0330D3}" srcOrd="0" destOrd="0" presId="urn:microsoft.com/office/officeart/2005/8/layout/bProcess4"/>
    <dgm:cxn modelId="{B7F10A36-42D1-460A-A4B5-F59226BAE235}" type="presOf" srcId="{34563264-EA16-47E0-8681-0677234B3E7F}" destId="{B981FF72-0D6A-4D91-8800-3BCEFAA2449A}" srcOrd="0" destOrd="0" presId="urn:microsoft.com/office/officeart/2005/8/layout/bProcess4"/>
    <dgm:cxn modelId="{3118EB36-14B4-40E2-9CBB-857F32C274D3}" type="presOf" srcId="{F2C72898-20CE-4208-ACED-DD2ED03E276C}" destId="{6241BBCE-DAC4-4053-9681-9E71B6901B20}" srcOrd="0" destOrd="0" presId="urn:microsoft.com/office/officeart/2005/8/layout/bProcess4"/>
    <dgm:cxn modelId="{8BC7235D-78DC-4793-9DBF-F45D8BFC371B}" type="presOf" srcId="{837779FC-AE94-44C6-8421-3E30EA8E2AFA}" destId="{A4C656CD-5C21-4938-B8FF-7B425A939566}" srcOrd="0" destOrd="0" presId="urn:microsoft.com/office/officeart/2005/8/layout/bProcess4"/>
    <dgm:cxn modelId="{47E3A750-649B-47CF-89A0-998A6E294D8B}" srcId="{4B9FE891-101B-4BB2-B770-E08A4BCA9FF2}" destId="{BAB4C3A8-CD6A-4427-B9CC-8C2C31278594}" srcOrd="6" destOrd="0" parTransId="{6FA0FAFB-FEB4-4236-B41F-9A51DA13FC2D}" sibTransId="{A1D353F9-F600-457E-A790-1C0B8258B2A5}"/>
    <dgm:cxn modelId="{569A7779-D3E7-4E25-8EF4-EF1035381561}" type="presOf" srcId="{BAB4C3A8-CD6A-4427-B9CC-8C2C31278594}" destId="{61352ACB-D638-4F4F-AE9F-35AEA00E8B8E}" srcOrd="0" destOrd="0" presId="urn:microsoft.com/office/officeart/2005/8/layout/bProcess4"/>
    <dgm:cxn modelId="{27B5F47E-F7B2-40A8-A811-324DD557AD05}" type="presOf" srcId="{70951DFF-D10B-49CC-AC00-E3F7678731DB}" destId="{84C42B30-D758-432F-AEA9-655296F9A987}" srcOrd="0" destOrd="0" presId="urn:microsoft.com/office/officeart/2005/8/layout/bProcess4"/>
    <dgm:cxn modelId="{F65C2683-56E5-453C-8C0C-4CAE05DB55ED}" type="presOf" srcId="{E9339094-F598-45AA-B94E-2B130C3FD98C}" destId="{23103B03-881F-44BA-AA13-9E18962383A4}" srcOrd="0" destOrd="0" presId="urn:microsoft.com/office/officeart/2005/8/layout/bProcess4"/>
    <dgm:cxn modelId="{80ABBB8A-F8E6-478B-88E0-72FA8F4BF04E}" type="presOf" srcId="{26BB84B4-EE7E-4E5E-AD2A-51CEBA69FF54}" destId="{27333472-BBA0-4B63-8BEC-5CDEF39B14C4}" srcOrd="0" destOrd="0" presId="urn:microsoft.com/office/officeart/2005/8/layout/bProcess4"/>
    <dgm:cxn modelId="{BAB690A0-3103-4D50-82B5-D6ACB90B5F74}" type="presOf" srcId="{F1775DBB-906C-4EBA-A595-C189B75ACECC}" destId="{34F8F70E-F0B8-4100-BF8E-157D4F46EF31}" srcOrd="0" destOrd="0" presId="urn:microsoft.com/office/officeart/2005/8/layout/bProcess4"/>
    <dgm:cxn modelId="{A21E4BBF-53DD-42D4-A70B-5B5CA509AA42}" type="presOf" srcId="{9EDDCFAE-F5EE-4ED6-B561-E3F136EE9E6C}" destId="{22F17EC9-8788-4D6B-BBE8-574FFF9022F9}" srcOrd="0" destOrd="0" presId="urn:microsoft.com/office/officeart/2005/8/layout/bProcess4"/>
    <dgm:cxn modelId="{25D78CC3-AA2B-4F1D-B3DF-1ABDED3FBFBF}" type="presOf" srcId="{F5E7B3EA-39D6-48C3-BF52-384F9B2B69C4}" destId="{D82C24A6-B69D-4C29-BD9E-4526FB2B9906}" srcOrd="0" destOrd="0" presId="urn:microsoft.com/office/officeart/2005/8/layout/bProcess4"/>
    <dgm:cxn modelId="{099CF9D5-10E4-49CA-8E6F-4AE88FE8A67A}" srcId="{4B9FE891-101B-4BB2-B770-E08A4BCA9FF2}" destId="{E9339094-F598-45AA-B94E-2B130C3FD98C}" srcOrd="8" destOrd="0" parTransId="{25DB0678-E8EA-47F5-A44D-9E26D123E2A1}" sibTransId="{DE7F0867-4F72-408B-8F97-D314343B5065}"/>
    <dgm:cxn modelId="{9726C4DC-BB2C-47FF-8B67-74C0525D337D}" type="presOf" srcId="{4B9FE891-101B-4BB2-B770-E08A4BCA9FF2}" destId="{46D3DE96-C924-42BA-BD65-7F9E6CF4F7E0}" srcOrd="0" destOrd="0" presId="urn:microsoft.com/office/officeart/2005/8/layout/bProcess4"/>
    <dgm:cxn modelId="{4A9AD7DE-C5B1-4D64-A348-4111BD7D64DE}" type="presOf" srcId="{75950E62-09DA-428C-B6D9-AD9A37D30255}" destId="{6F7F876D-0C41-45CC-9764-0ABD0600B471}" srcOrd="0" destOrd="0" presId="urn:microsoft.com/office/officeart/2005/8/layout/bProcess4"/>
    <dgm:cxn modelId="{18319CE6-0418-4D56-A833-2D73F85FB1FD}" srcId="{4B9FE891-101B-4BB2-B770-E08A4BCA9FF2}" destId="{F5E7B3EA-39D6-48C3-BF52-384F9B2B69C4}" srcOrd="7" destOrd="0" parTransId="{A6389B3B-4CE1-45F0-BF7D-006BC9E17E40}" sibTransId="{F2C72898-20CE-4208-ACED-DD2ED03E276C}"/>
    <dgm:cxn modelId="{F8FFF6EC-FB68-47FF-882B-56EA2CD9437D}" type="presOf" srcId="{A7331942-E48E-43AA-8BEA-2557C0460FD5}" destId="{87E98F67-9288-4C8A-9720-F8BA3A5FFD2D}" srcOrd="0" destOrd="0" presId="urn:microsoft.com/office/officeart/2005/8/layout/bProcess4"/>
    <dgm:cxn modelId="{E64A70F2-EFBC-428A-8D3D-4421CE322406}" type="presOf" srcId="{A1D353F9-F600-457E-A790-1C0B8258B2A5}" destId="{BC716A07-9576-48E9-88B8-F07A7DDF73F1}" srcOrd="0" destOrd="0" presId="urn:microsoft.com/office/officeart/2005/8/layout/bProcess4"/>
    <dgm:cxn modelId="{C401F3F2-6DB6-46F0-A542-4136E243757C}" srcId="{4B9FE891-101B-4BB2-B770-E08A4BCA9FF2}" destId="{DCB0B2F6-D420-488D-981F-036F0BC8C889}" srcOrd="2" destOrd="0" parTransId="{8298C8B7-8FBF-420D-8CEC-8785DE1F7F00}" sibTransId="{75950E62-09DA-428C-B6D9-AD9A37D30255}"/>
    <dgm:cxn modelId="{CB3275FB-8587-4474-A6E3-671287DB06D0}" type="presOf" srcId="{1D2B19BC-08A1-4EB0-AB85-1464D672525F}" destId="{05DF6D09-41D9-4C54-80B7-7900232F4FA9}" srcOrd="0" destOrd="0" presId="urn:microsoft.com/office/officeart/2005/8/layout/bProcess4"/>
    <dgm:cxn modelId="{FF4F9DE5-DFBE-411F-A132-A534A2276446}" type="presParOf" srcId="{46D3DE96-C924-42BA-BD65-7F9E6CF4F7E0}" destId="{9DBD1C65-7F86-42FC-8EBE-39E44BFE9D04}" srcOrd="0" destOrd="0" presId="urn:microsoft.com/office/officeart/2005/8/layout/bProcess4"/>
    <dgm:cxn modelId="{A41B556E-8154-4CC0-B9F7-A5B2F2A828C1}" type="presParOf" srcId="{9DBD1C65-7F86-42FC-8EBE-39E44BFE9D04}" destId="{E1D3AEBF-22F7-4566-B6F4-21CD39F8A96D}" srcOrd="0" destOrd="0" presId="urn:microsoft.com/office/officeart/2005/8/layout/bProcess4"/>
    <dgm:cxn modelId="{11740331-4BFE-4215-9186-642ACDED4B9B}" type="presParOf" srcId="{9DBD1C65-7F86-42FC-8EBE-39E44BFE9D04}" destId="{DD2B1BB6-570A-4CCD-845D-D848C498C2CA}" srcOrd="1" destOrd="0" presId="urn:microsoft.com/office/officeart/2005/8/layout/bProcess4"/>
    <dgm:cxn modelId="{379F71E3-A2E6-4477-B19F-C7A4BAB09852}" type="presParOf" srcId="{46D3DE96-C924-42BA-BD65-7F9E6CF4F7E0}" destId="{05DF6D09-41D9-4C54-80B7-7900232F4FA9}" srcOrd="1" destOrd="0" presId="urn:microsoft.com/office/officeart/2005/8/layout/bProcess4"/>
    <dgm:cxn modelId="{FF912B37-B80B-43AC-A088-91EEF49B6556}" type="presParOf" srcId="{46D3DE96-C924-42BA-BD65-7F9E6CF4F7E0}" destId="{FE0FBB34-357A-4366-B324-274027AE9818}" srcOrd="2" destOrd="0" presId="urn:microsoft.com/office/officeart/2005/8/layout/bProcess4"/>
    <dgm:cxn modelId="{9990E654-77E9-4E81-B48F-FD65CDEB7550}" type="presParOf" srcId="{FE0FBB34-357A-4366-B324-274027AE9818}" destId="{C2D3842A-86F7-4E7F-9055-797D1237528D}" srcOrd="0" destOrd="0" presId="urn:microsoft.com/office/officeart/2005/8/layout/bProcess4"/>
    <dgm:cxn modelId="{514177A6-99C6-4324-BAB9-34408C79A7B3}" type="presParOf" srcId="{FE0FBB34-357A-4366-B324-274027AE9818}" destId="{84C42B30-D758-432F-AEA9-655296F9A987}" srcOrd="1" destOrd="0" presId="urn:microsoft.com/office/officeart/2005/8/layout/bProcess4"/>
    <dgm:cxn modelId="{A9A0CC1C-150A-425F-90FB-577DC52C48E9}" type="presParOf" srcId="{46D3DE96-C924-42BA-BD65-7F9E6CF4F7E0}" destId="{87E98F67-9288-4C8A-9720-F8BA3A5FFD2D}" srcOrd="3" destOrd="0" presId="urn:microsoft.com/office/officeart/2005/8/layout/bProcess4"/>
    <dgm:cxn modelId="{58202BE7-2E9E-45B0-8A58-E35ADC100201}" type="presParOf" srcId="{46D3DE96-C924-42BA-BD65-7F9E6CF4F7E0}" destId="{69CE214C-C382-4325-BD8D-5D8C6EF0A7A8}" srcOrd="4" destOrd="0" presId="urn:microsoft.com/office/officeart/2005/8/layout/bProcess4"/>
    <dgm:cxn modelId="{6BFBCAD9-1FC1-4F6B-90DC-BC5EE3258D34}" type="presParOf" srcId="{69CE214C-C382-4325-BD8D-5D8C6EF0A7A8}" destId="{972E08AF-F82A-46B5-B676-FA11DCD26265}" srcOrd="0" destOrd="0" presId="urn:microsoft.com/office/officeart/2005/8/layout/bProcess4"/>
    <dgm:cxn modelId="{0F1A8F6E-E7C2-473B-9A41-6EF66D665300}" type="presParOf" srcId="{69CE214C-C382-4325-BD8D-5D8C6EF0A7A8}" destId="{24794AD5-0F06-485E-96E1-9D14B0D16FA6}" srcOrd="1" destOrd="0" presId="urn:microsoft.com/office/officeart/2005/8/layout/bProcess4"/>
    <dgm:cxn modelId="{AEE55944-0E52-4219-864B-ED061F4462E6}" type="presParOf" srcId="{46D3DE96-C924-42BA-BD65-7F9E6CF4F7E0}" destId="{6F7F876D-0C41-45CC-9764-0ABD0600B471}" srcOrd="5" destOrd="0" presId="urn:microsoft.com/office/officeart/2005/8/layout/bProcess4"/>
    <dgm:cxn modelId="{5804C9B4-21A2-4A4A-977C-3C53E4BF11C4}" type="presParOf" srcId="{46D3DE96-C924-42BA-BD65-7F9E6CF4F7E0}" destId="{19D881DB-3758-46E1-A04C-3F67CA9FB161}" srcOrd="6" destOrd="0" presId="urn:microsoft.com/office/officeart/2005/8/layout/bProcess4"/>
    <dgm:cxn modelId="{537F0242-9395-42B9-899B-FCD2DDEF1429}" type="presParOf" srcId="{19D881DB-3758-46E1-A04C-3F67CA9FB161}" destId="{59A665AD-05E0-4178-A3D6-A7F6A75608A7}" srcOrd="0" destOrd="0" presId="urn:microsoft.com/office/officeart/2005/8/layout/bProcess4"/>
    <dgm:cxn modelId="{2E61E7A6-4502-4149-AF87-FCE8360E09E5}" type="presParOf" srcId="{19D881DB-3758-46E1-A04C-3F67CA9FB161}" destId="{0D63A111-9A1C-4EA5-BF2F-0514CA0330D3}" srcOrd="1" destOrd="0" presId="urn:microsoft.com/office/officeart/2005/8/layout/bProcess4"/>
    <dgm:cxn modelId="{8877E578-BA0A-42D2-A3D1-A60B2E37A02C}" type="presParOf" srcId="{46D3DE96-C924-42BA-BD65-7F9E6CF4F7E0}" destId="{B981FF72-0D6A-4D91-8800-3BCEFAA2449A}" srcOrd="7" destOrd="0" presId="urn:microsoft.com/office/officeart/2005/8/layout/bProcess4"/>
    <dgm:cxn modelId="{28343B74-4395-4238-8979-2555E3854485}" type="presParOf" srcId="{46D3DE96-C924-42BA-BD65-7F9E6CF4F7E0}" destId="{61F03AE2-7E09-4696-B890-9CEEF6FF98DB}" srcOrd="8" destOrd="0" presId="urn:microsoft.com/office/officeart/2005/8/layout/bProcess4"/>
    <dgm:cxn modelId="{ADF293DD-8B31-4E03-AD8D-FCC19FDEACAD}" type="presParOf" srcId="{61F03AE2-7E09-4696-B890-9CEEF6FF98DB}" destId="{B2D450B2-2E4B-4BD3-9EAE-CDC4606FCBBB}" srcOrd="0" destOrd="0" presId="urn:microsoft.com/office/officeart/2005/8/layout/bProcess4"/>
    <dgm:cxn modelId="{64C581D3-614C-4869-A435-E9796C2FC5BD}" type="presParOf" srcId="{61F03AE2-7E09-4696-B890-9CEEF6FF98DB}" destId="{22F17EC9-8788-4D6B-BBE8-574FFF9022F9}" srcOrd="1" destOrd="0" presId="urn:microsoft.com/office/officeart/2005/8/layout/bProcess4"/>
    <dgm:cxn modelId="{B22E3319-EA30-4FBA-A1F0-C5F366540374}" type="presParOf" srcId="{46D3DE96-C924-42BA-BD65-7F9E6CF4F7E0}" destId="{27333472-BBA0-4B63-8BEC-5CDEF39B14C4}" srcOrd="9" destOrd="0" presId="urn:microsoft.com/office/officeart/2005/8/layout/bProcess4"/>
    <dgm:cxn modelId="{4A8354F9-EA8D-445C-BDDB-4B68E058B48F}" type="presParOf" srcId="{46D3DE96-C924-42BA-BD65-7F9E6CF4F7E0}" destId="{9FD86BEB-ABAF-4025-8AF8-FAE8051E71CB}" srcOrd="10" destOrd="0" presId="urn:microsoft.com/office/officeart/2005/8/layout/bProcess4"/>
    <dgm:cxn modelId="{56BD707D-E336-46B8-850F-7D0BECDCD7EC}" type="presParOf" srcId="{9FD86BEB-ABAF-4025-8AF8-FAE8051E71CB}" destId="{EF50F6BB-8CB0-46D0-A09D-CD50165E2711}" srcOrd="0" destOrd="0" presId="urn:microsoft.com/office/officeart/2005/8/layout/bProcess4"/>
    <dgm:cxn modelId="{A2175500-6B61-410A-9FAC-E48A44890C6B}" type="presParOf" srcId="{9FD86BEB-ABAF-4025-8AF8-FAE8051E71CB}" destId="{A4C656CD-5C21-4938-B8FF-7B425A939566}" srcOrd="1" destOrd="0" presId="urn:microsoft.com/office/officeart/2005/8/layout/bProcess4"/>
    <dgm:cxn modelId="{C84D2324-E326-4F1C-A17F-D071324B62D6}" type="presParOf" srcId="{46D3DE96-C924-42BA-BD65-7F9E6CF4F7E0}" destId="{34F8F70E-F0B8-4100-BF8E-157D4F46EF31}" srcOrd="11" destOrd="0" presId="urn:microsoft.com/office/officeart/2005/8/layout/bProcess4"/>
    <dgm:cxn modelId="{45045B54-B5E2-4D56-9104-7659EE4650E1}" type="presParOf" srcId="{46D3DE96-C924-42BA-BD65-7F9E6CF4F7E0}" destId="{3ED0FA4C-F1F3-416F-9F7A-6B093171AA7B}" srcOrd="12" destOrd="0" presId="urn:microsoft.com/office/officeart/2005/8/layout/bProcess4"/>
    <dgm:cxn modelId="{FE5D668F-4347-46AC-AE87-770E15301059}" type="presParOf" srcId="{3ED0FA4C-F1F3-416F-9F7A-6B093171AA7B}" destId="{A1398E56-61CF-41A4-B8FB-5C1AAB0E1B3E}" srcOrd="0" destOrd="0" presId="urn:microsoft.com/office/officeart/2005/8/layout/bProcess4"/>
    <dgm:cxn modelId="{0992D7CC-F310-4E7B-94F2-1698C6EACAA0}" type="presParOf" srcId="{3ED0FA4C-F1F3-416F-9F7A-6B093171AA7B}" destId="{61352ACB-D638-4F4F-AE9F-35AEA00E8B8E}" srcOrd="1" destOrd="0" presId="urn:microsoft.com/office/officeart/2005/8/layout/bProcess4"/>
    <dgm:cxn modelId="{174167D3-0E42-483B-91BD-0560B588A47A}" type="presParOf" srcId="{46D3DE96-C924-42BA-BD65-7F9E6CF4F7E0}" destId="{BC716A07-9576-48E9-88B8-F07A7DDF73F1}" srcOrd="13" destOrd="0" presId="urn:microsoft.com/office/officeart/2005/8/layout/bProcess4"/>
    <dgm:cxn modelId="{04AA7364-191D-4E97-A595-923110B8C5FF}" type="presParOf" srcId="{46D3DE96-C924-42BA-BD65-7F9E6CF4F7E0}" destId="{FE123886-6FE8-4486-AC33-F26887DAD261}" srcOrd="14" destOrd="0" presId="urn:microsoft.com/office/officeart/2005/8/layout/bProcess4"/>
    <dgm:cxn modelId="{5CA9A1C9-3E9C-406B-8F01-28AF89021CD5}" type="presParOf" srcId="{FE123886-6FE8-4486-AC33-F26887DAD261}" destId="{5E183212-F410-419D-A76F-E23FDF3E75F3}" srcOrd="0" destOrd="0" presId="urn:microsoft.com/office/officeart/2005/8/layout/bProcess4"/>
    <dgm:cxn modelId="{6C5CE49E-3BD6-4CE3-B9B5-6A1DE55C6079}" type="presParOf" srcId="{FE123886-6FE8-4486-AC33-F26887DAD261}" destId="{D82C24A6-B69D-4C29-BD9E-4526FB2B9906}" srcOrd="1" destOrd="0" presId="urn:microsoft.com/office/officeart/2005/8/layout/bProcess4"/>
    <dgm:cxn modelId="{AF131BF3-1C7B-4002-8BBD-A0772A82CF94}" type="presParOf" srcId="{46D3DE96-C924-42BA-BD65-7F9E6CF4F7E0}" destId="{6241BBCE-DAC4-4053-9681-9E71B6901B20}" srcOrd="15" destOrd="0" presId="urn:microsoft.com/office/officeart/2005/8/layout/bProcess4"/>
    <dgm:cxn modelId="{D1F690FF-8FB0-49DF-A1E1-1EBB39E7578D}" type="presParOf" srcId="{46D3DE96-C924-42BA-BD65-7F9E6CF4F7E0}" destId="{9D35D0A3-6FCE-4624-9D4C-06418D631E4B}" srcOrd="16" destOrd="0" presId="urn:microsoft.com/office/officeart/2005/8/layout/bProcess4"/>
    <dgm:cxn modelId="{B874076B-0B2A-43C8-9A2C-41EC953A5873}" type="presParOf" srcId="{9D35D0A3-6FCE-4624-9D4C-06418D631E4B}" destId="{D3AE1FFA-3443-4030-93C5-2BA099B82709}" srcOrd="0" destOrd="0" presId="urn:microsoft.com/office/officeart/2005/8/layout/bProcess4"/>
    <dgm:cxn modelId="{0E7C2B71-974B-4829-A4A0-EE61F91E52DF}" type="presParOf" srcId="{9D35D0A3-6FCE-4624-9D4C-06418D631E4B}" destId="{23103B03-881F-44BA-AA13-9E18962383A4}" srcOrd="1" destOrd="0" presId="urn:microsoft.com/office/officeart/2005/8/layout/bProcess4"/>
  </dgm:cxnLst>
  <dgm:bg/>
  <dgm:whole/>
  <dgm:extLst>
    <a:ext uri="http://schemas.microsoft.com/office/drawing/2008/diagram">
      <dsp:dataModelExt xmlns:dsp="http://schemas.microsoft.com/office/drawing/2008/diagram" relId="rId18" minVer="http://schemas.openxmlformats.org/drawingml/2006/diagram"/>
    </a:ext>
  </dgm:extLst>
</dgm:dataModel>
</file>

<file path=word/diagrams/drawing1.xml><?xml version="1.0" encoding="utf-8"?>
<dsp:drawing xmlns:dgm="http://schemas.openxmlformats.org/drawingml/2006/diagram" xmlns:dsp="http://schemas.microsoft.com/office/drawing/2008/diagram" xmlns:a="http://schemas.openxmlformats.org/drawingml/2006/main">
  <dsp:spTree>
    <dsp:nvGrpSpPr>
      <dsp:cNvPr id="0" name=""/>
      <dsp:cNvGrpSpPr/>
    </dsp:nvGrpSpPr>
    <dsp:grpSpPr/>
    <dsp:sp modelId="{05DF6D09-41D9-4C54-80B7-7900232F4FA9}">
      <dsp:nvSpPr>
        <dsp:cNvPr id="0" name=""/>
        <dsp:cNvSpPr/>
      </dsp:nvSpPr>
      <dsp:spPr>
        <a:xfrm rot="5400000">
          <a:off x="-127449" y="526786"/>
          <a:ext cx="584757" cy="71350"/>
        </a:xfrm>
        <a:prstGeom prst="rect">
          <a:avLst/>
        </a:prstGeom>
        <a:solidFill>
          <a:schemeClr val="accent1">
            <a:tint val="60000"/>
            <a:hueOff val="0"/>
            <a:satOff val="0"/>
            <a:lumOff val="0"/>
            <a:alphaOff val="0"/>
          </a:schemeClr>
        </a:solidFill>
        <a:ln>
          <a:noFill/>
        </a:ln>
        <a:effectLst/>
      </dsp:spPr>
      <dsp:style>
        <a:lnRef idx="0">
          <a:scrgbClr r="0" g="0" b="0"/>
        </a:lnRef>
        <a:fillRef idx="1">
          <a:scrgbClr r="0" g="0" b="0"/>
        </a:fillRef>
        <a:effectRef idx="0">
          <a:scrgbClr r="0" g="0" b="0"/>
        </a:effectRef>
        <a:fontRef idx="minor">
          <a:schemeClr val="lt1"/>
        </a:fontRef>
      </dsp:style>
    </dsp:sp>
    <dsp:sp modelId="{DD2B1BB6-570A-4CCD-845D-D848C498C2CA}">
      <dsp:nvSpPr>
        <dsp:cNvPr id="0" name=""/>
        <dsp:cNvSpPr/>
      </dsp:nvSpPr>
      <dsp:spPr>
        <a:xfrm>
          <a:off x="1460" y="145303"/>
          <a:ext cx="792778" cy="475666"/>
        </a:xfrm>
        <a:prstGeom prst="roundRect">
          <a:avLst>
            <a:gd name="adj" fmla="val 10000"/>
          </a:avLst>
        </a:prstGeom>
        <a:solidFill>
          <a:schemeClr val="accent1">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30480" tIns="30480" rIns="30480" bIns="30480" numCol="1" spcCol="1270" anchor="ctr" anchorCtr="0">
          <a:noAutofit/>
        </a:bodyPr>
        <a:lstStyle/>
        <a:p>
          <a:pPr marL="0" lvl="0" indent="0" algn="ctr" defTabSz="355600">
            <a:lnSpc>
              <a:spcPct val="90000"/>
            </a:lnSpc>
            <a:spcBef>
              <a:spcPct val="0"/>
            </a:spcBef>
            <a:spcAft>
              <a:spcPct val="35000"/>
            </a:spcAft>
            <a:buNone/>
          </a:pPr>
          <a:r>
            <a:rPr lang="en-GB" sz="800" kern="1200"/>
            <a:t>Oral communication</a:t>
          </a:r>
        </a:p>
      </dsp:txBody>
      <dsp:txXfrm>
        <a:off x="15392" y="159235"/>
        <a:ext cx="764914" cy="447802"/>
      </dsp:txXfrm>
    </dsp:sp>
    <dsp:sp modelId="{87E98F67-9288-4C8A-9720-F8BA3A5FFD2D}">
      <dsp:nvSpPr>
        <dsp:cNvPr id="0" name=""/>
        <dsp:cNvSpPr/>
      </dsp:nvSpPr>
      <dsp:spPr>
        <a:xfrm rot="5400000">
          <a:off x="-127449" y="1121369"/>
          <a:ext cx="584757" cy="71350"/>
        </a:xfrm>
        <a:prstGeom prst="rect">
          <a:avLst/>
        </a:prstGeom>
        <a:solidFill>
          <a:schemeClr val="accent1">
            <a:tint val="60000"/>
            <a:hueOff val="0"/>
            <a:satOff val="0"/>
            <a:lumOff val="0"/>
            <a:alphaOff val="0"/>
          </a:schemeClr>
        </a:solidFill>
        <a:ln>
          <a:noFill/>
        </a:ln>
        <a:effectLst/>
      </dsp:spPr>
      <dsp:style>
        <a:lnRef idx="0">
          <a:scrgbClr r="0" g="0" b="0"/>
        </a:lnRef>
        <a:fillRef idx="1">
          <a:scrgbClr r="0" g="0" b="0"/>
        </a:fillRef>
        <a:effectRef idx="0">
          <a:scrgbClr r="0" g="0" b="0"/>
        </a:effectRef>
        <a:fontRef idx="minor">
          <a:schemeClr val="lt1"/>
        </a:fontRef>
      </dsp:style>
    </dsp:sp>
    <dsp:sp modelId="{84C42B30-D758-432F-AEA9-655296F9A987}">
      <dsp:nvSpPr>
        <dsp:cNvPr id="0" name=""/>
        <dsp:cNvSpPr/>
      </dsp:nvSpPr>
      <dsp:spPr>
        <a:xfrm>
          <a:off x="1460" y="739887"/>
          <a:ext cx="792778" cy="475666"/>
        </a:xfrm>
        <a:prstGeom prst="roundRect">
          <a:avLst>
            <a:gd name="adj" fmla="val 10000"/>
          </a:avLst>
        </a:prstGeom>
        <a:solidFill>
          <a:schemeClr val="accent1">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30480" tIns="30480" rIns="30480" bIns="30480" numCol="1" spcCol="1270" anchor="ctr" anchorCtr="0">
          <a:noAutofit/>
        </a:bodyPr>
        <a:lstStyle/>
        <a:p>
          <a:pPr marL="0" lvl="0" indent="0" algn="ctr" defTabSz="355600">
            <a:lnSpc>
              <a:spcPct val="90000"/>
            </a:lnSpc>
            <a:spcBef>
              <a:spcPct val="0"/>
            </a:spcBef>
            <a:spcAft>
              <a:spcPct val="35000"/>
            </a:spcAft>
            <a:buNone/>
          </a:pPr>
          <a:r>
            <a:rPr lang="en-GB" sz="800" kern="1200"/>
            <a:t>Time Management</a:t>
          </a:r>
        </a:p>
      </dsp:txBody>
      <dsp:txXfrm>
        <a:off x="15392" y="753819"/>
        <a:ext cx="764914" cy="447802"/>
      </dsp:txXfrm>
    </dsp:sp>
    <dsp:sp modelId="{6F7F876D-0C41-45CC-9764-0ABD0600B471}">
      <dsp:nvSpPr>
        <dsp:cNvPr id="0" name=""/>
        <dsp:cNvSpPr/>
      </dsp:nvSpPr>
      <dsp:spPr>
        <a:xfrm>
          <a:off x="169842" y="1418661"/>
          <a:ext cx="1044568" cy="71350"/>
        </a:xfrm>
        <a:prstGeom prst="rect">
          <a:avLst/>
        </a:prstGeom>
        <a:solidFill>
          <a:schemeClr val="accent1">
            <a:tint val="60000"/>
            <a:hueOff val="0"/>
            <a:satOff val="0"/>
            <a:lumOff val="0"/>
            <a:alphaOff val="0"/>
          </a:schemeClr>
        </a:solidFill>
        <a:ln>
          <a:noFill/>
        </a:ln>
        <a:effectLst/>
      </dsp:spPr>
      <dsp:style>
        <a:lnRef idx="0">
          <a:scrgbClr r="0" g="0" b="0"/>
        </a:lnRef>
        <a:fillRef idx="1">
          <a:scrgbClr r="0" g="0" b="0"/>
        </a:fillRef>
        <a:effectRef idx="0">
          <a:scrgbClr r="0" g="0" b="0"/>
        </a:effectRef>
        <a:fontRef idx="minor">
          <a:schemeClr val="lt1"/>
        </a:fontRef>
      </dsp:style>
    </dsp:sp>
    <dsp:sp modelId="{24794AD5-0F06-485E-96E1-9D14B0D16FA6}">
      <dsp:nvSpPr>
        <dsp:cNvPr id="0" name=""/>
        <dsp:cNvSpPr/>
      </dsp:nvSpPr>
      <dsp:spPr>
        <a:xfrm>
          <a:off x="1460" y="1334470"/>
          <a:ext cx="792778" cy="475666"/>
        </a:xfrm>
        <a:prstGeom prst="roundRect">
          <a:avLst>
            <a:gd name="adj" fmla="val 10000"/>
          </a:avLst>
        </a:prstGeom>
        <a:solidFill>
          <a:schemeClr val="accent1">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30480" tIns="30480" rIns="30480" bIns="30480" numCol="1" spcCol="1270" anchor="ctr" anchorCtr="0">
          <a:noAutofit/>
        </a:bodyPr>
        <a:lstStyle/>
        <a:p>
          <a:pPr marL="0" lvl="0" indent="0" algn="ctr" defTabSz="355600">
            <a:lnSpc>
              <a:spcPct val="90000"/>
            </a:lnSpc>
            <a:spcBef>
              <a:spcPct val="0"/>
            </a:spcBef>
            <a:spcAft>
              <a:spcPct val="35000"/>
            </a:spcAft>
            <a:buNone/>
          </a:pPr>
          <a:r>
            <a:rPr lang="en-GB" sz="800" kern="1200"/>
            <a:t>team Working</a:t>
          </a:r>
        </a:p>
      </dsp:txBody>
      <dsp:txXfrm>
        <a:off x="15392" y="1348402"/>
        <a:ext cx="764914" cy="447802"/>
      </dsp:txXfrm>
    </dsp:sp>
    <dsp:sp modelId="{B981FF72-0D6A-4D91-8800-3BCEFAA2449A}">
      <dsp:nvSpPr>
        <dsp:cNvPr id="0" name=""/>
        <dsp:cNvSpPr/>
      </dsp:nvSpPr>
      <dsp:spPr>
        <a:xfrm rot="16200000">
          <a:off x="926945" y="1121369"/>
          <a:ext cx="584757" cy="71350"/>
        </a:xfrm>
        <a:prstGeom prst="rect">
          <a:avLst/>
        </a:prstGeom>
        <a:solidFill>
          <a:schemeClr val="accent1">
            <a:tint val="60000"/>
            <a:hueOff val="0"/>
            <a:satOff val="0"/>
            <a:lumOff val="0"/>
            <a:alphaOff val="0"/>
          </a:schemeClr>
        </a:solidFill>
        <a:ln>
          <a:noFill/>
        </a:ln>
        <a:effectLst/>
      </dsp:spPr>
      <dsp:style>
        <a:lnRef idx="0">
          <a:scrgbClr r="0" g="0" b="0"/>
        </a:lnRef>
        <a:fillRef idx="1">
          <a:scrgbClr r="0" g="0" b="0"/>
        </a:fillRef>
        <a:effectRef idx="0">
          <a:scrgbClr r="0" g="0" b="0"/>
        </a:effectRef>
        <a:fontRef idx="minor">
          <a:schemeClr val="lt1"/>
        </a:fontRef>
      </dsp:style>
    </dsp:sp>
    <dsp:sp modelId="{0D63A111-9A1C-4EA5-BF2F-0514CA0330D3}">
      <dsp:nvSpPr>
        <dsp:cNvPr id="0" name=""/>
        <dsp:cNvSpPr/>
      </dsp:nvSpPr>
      <dsp:spPr>
        <a:xfrm>
          <a:off x="1055855" y="1334470"/>
          <a:ext cx="792778" cy="475666"/>
        </a:xfrm>
        <a:prstGeom prst="roundRect">
          <a:avLst>
            <a:gd name="adj" fmla="val 10000"/>
          </a:avLst>
        </a:prstGeom>
        <a:solidFill>
          <a:schemeClr val="accent1">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30480" tIns="30480" rIns="30480" bIns="30480" numCol="1" spcCol="1270" anchor="ctr" anchorCtr="0">
          <a:noAutofit/>
        </a:bodyPr>
        <a:lstStyle/>
        <a:p>
          <a:pPr marL="0" lvl="0" indent="0" algn="ctr" defTabSz="355600">
            <a:lnSpc>
              <a:spcPct val="90000"/>
            </a:lnSpc>
            <a:spcBef>
              <a:spcPct val="0"/>
            </a:spcBef>
            <a:spcAft>
              <a:spcPct val="35000"/>
            </a:spcAft>
            <a:buNone/>
          </a:pPr>
          <a:r>
            <a:rPr lang="en-GB" sz="800" kern="1200"/>
            <a:t>Critical Thinking </a:t>
          </a:r>
        </a:p>
      </dsp:txBody>
      <dsp:txXfrm>
        <a:off x="1069787" y="1348402"/>
        <a:ext cx="764914" cy="447802"/>
      </dsp:txXfrm>
    </dsp:sp>
    <dsp:sp modelId="{27333472-BBA0-4B63-8BEC-5CDEF39B14C4}">
      <dsp:nvSpPr>
        <dsp:cNvPr id="0" name=""/>
        <dsp:cNvSpPr/>
      </dsp:nvSpPr>
      <dsp:spPr>
        <a:xfrm rot="16217249">
          <a:off x="922967" y="521291"/>
          <a:ext cx="605579" cy="71350"/>
        </a:xfrm>
        <a:prstGeom prst="rect">
          <a:avLst/>
        </a:prstGeom>
        <a:solidFill>
          <a:schemeClr val="accent1">
            <a:tint val="60000"/>
            <a:hueOff val="0"/>
            <a:satOff val="0"/>
            <a:lumOff val="0"/>
            <a:alphaOff val="0"/>
          </a:schemeClr>
        </a:solidFill>
        <a:ln>
          <a:noFill/>
        </a:ln>
        <a:effectLst/>
      </dsp:spPr>
      <dsp:style>
        <a:lnRef idx="0">
          <a:scrgbClr r="0" g="0" b="0"/>
        </a:lnRef>
        <a:fillRef idx="1">
          <a:scrgbClr r="0" g="0" b="0"/>
        </a:fillRef>
        <a:effectRef idx="0">
          <a:scrgbClr r="0" g="0" b="0"/>
        </a:effectRef>
        <a:fontRef idx="minor">
          <a:schemeClr val="lt1"/>
        </a:fontRef>
      </dsp:style>
    </dsp:sp>
    <dsp:sp modelId="{22F17EC9-8788-4D6B-BBE8-574FFF9022F9}">
      <dsp:nvSpPr>
        <dsp:cNvPr id="0" name=""/>
        <dsp:cNvSpPr/>
      </dsp:nvSpPr>
      <dsp:spPr>
        <a:xfrm>
          <a:off x="1055855" y="739887"/>
          <a:ext cx="792778" cy="475666"/>
        </a:xfrm>
        <a:prstGeom prst="roundRect">
          <a:avLst>
            <a:gd name="adj" fmla="val 10000"/>
          </a:avLst>
        </a:prstGeom>
        <a:solidFill>
          <a:schemeClr val="accent1">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30480" tIns="30480" rIns="30480" bIns="30480" numCol="1" spcCol="1270" anchor="ctr" anchorCtr="0">
          <a:noAutofit/>
        </a:bodyPr>
        <a:lstStyle/>
        <a:p>
          <a:pPr marL="0" lvl="0" indent="0" algn="ctr" defTabSz="355600">
            <a:lnSpc>
              <a:spcPct val="90000"/>
            </a:lnSpc>
            <a:spcBef>
              <a:spcPct val="0"/>
            </a:spcBef>
            <a:spcAft>
              <a:spcPct val="35000"/>
            </a:spcAft>
            <a:buNone/>
          </a:pPr>
          <a:r>
            <a:rPr lang="en-GB" sz="800" kern="1200"/>
            <a:t>Problem Solving and Decision making</a:t>
          </a:r>
        </a:p>
      </dsp:txBody>
      <dsp:txXfrm>
        <a:off x="1069787" y="753819"/>
        <a:ext cx="764914" cy="447802"/>
      </dsp:txXfrm>
    </dsp:sp>
    <dsp:sp modelId="{34F8F70E-F0B8-4100-BF8E-157D4F46EF31}">
      <dsp:nvSpPr>
        <dsp:cNvPr id="0" name=""/>
        <dsp:cNvSpPr/>
      </dsp:nvSpPr>
      <dsp:spPr>
        <a:xfrm rot="36268">
          <a:off x="1227247" y="223999"/>
          <a:ext cx="1041588" cy="71350"/>
        </a:xfrm>
        <a:prstGeom prst="rect">
          <a:avLst/>
        </a:prstGeom>
        <a:solidFill>
          <a:schemeClr val="accent1">
            <a:tint val="60000"/>
            <a:hueOff val="0"/>
            <a:satOff val="0"/>
            <a:lumOff val="0"/>
            <a:alphaOff val="0"/>
          </a:schemeClr>
        </a:solidFill>
        <a:ln>
          <a:noFill/>
        </a:ln>
        <a:effectLst/>
      </dsp:spPr>
      <dsp:style>
        <a:lnRef idx="0">
          <a:scrgbClr r="0" g="0" b="0"/>
        </a:lnRef>
        <a:fillRef idx="1">
          <a:scrgbClr r="0" g="0" b="0"/>
        </a:fillRef>
        <a:effectRef idx="0">
          <a:scrgbClr r="0" g="0" b="0"/>
        </a:effectRef>
        <a:fontRef idx="minor">
          <a:schemeClr val="lt1"/>
        </a:fontRef>
      </dsp:style>
    </dsp:sp>
    <dsp:sp modelId="{A4C656CD-5C21-4938-B8FF-7B425A939566}">
      <dsp:nvSpPr>
        <dsp:cNvPr id="0" name=""/>
        <dsp:cNvSpPr/>
      </dsp:nvSpPr>
      <dsp:spPr>
        <a:xfrm>
          <a:off x="1063807" y="129401"/>
          <a:ext cx="792778" cy="475666"/>
        </a:xfrm>
        <a:prstGeom prst="roundRect">
          <a:avLst>
            <a:gd name="adj" fmla="val 10000"/>
          </a:avLst>
        </a:prstGeom>
        <a:solidFill>
          <a:schemeClr val="accent1">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30480" tIns="30480" rIns="30480" bIns="30480" numCol="1" spcCol="1270" anchor="ctr" anchorCtr="0">
          <a:noAutofit/>
        </a:bodyPr>
        <a:lstStyle/>
        <a:p>
          <a:pPr marL="0" lvl="0" indent="0" algn="ctr" defTabSz="355600">
            <a:lnSpc>
              <a:spcPct val="90000"/>
            </a:lnSpc>
            <a:spcBef>
              <a:spcPct val="0"/>
            </a:spcBef>
            <a:spcAft>
              <a:spcPct val="35000"/>
            </a:spcAft>
            <a:buNone/>
          </a:pPr>
          <a:r>
            <a:rPr lang="en-GB" sz="800" kern="1200"/>
            <a:t>Self Management</a:t>
          </a:r>
        </a:p>
      </dsp:txBody>
      <dsp:txXfrm>
        <a:off x="1077739" y="143333"/>
        <a:ext cx="764914" cy="447802"/>
      </dsp:txXfrm>
    </dsp:sp>
    <dsp:sp modelId="{BC716A07-9576-48E9-88B8-F07A7DDF73F1}">
      <dsp:nvSpPr>
        <dsp:cNvPr id="0" name=""/>
        <dsp:cNvSpPr/>
      </dsp:nvSpPr>
      <dsp:spPr>
        <a:xfrm rot="5400000">
          <a:off x="1981340" y="526786"/>
          <a:ext cx="584757" cy="71350"/>
        </a:xfrm>
        <a:prstGeom prst="rect">
          <a:avLst/>
        </a:prstGeom>
        <a:solidFill>
          <a:schemeClr val="accent1">
            <a:tint val="60000"/>
            <a:hueOff val="0"/>
            <a:satOff val="0"/>
            <a:lumOff val="0"/>
            <a:alphaOff val="0"/>
          </a:schemeClr>
        </a:solidFill>
        <a:ln>
          <a:noFill/>
        </a:ln>
        <a:effectLst/>
      </dsp:spPr>
      <dsp:style>
        <a:lnRef idx="0">
          <a:scrgbClr r="0" g="0" b="0"/>
        </a:lnRef>
        <a:fillRef idx="1">
          <a:scrgbClr r="0" g="0" b="0"/>
        </a:fillRef>
        <a:effectRef idx="0">
          <a:scrgbClr r="0" g="0" b="0"/>
        </a:effectRef>
        <a:fontRef idx="minor">
          <a:schemeClr val="lt1"/>
        </a:fontRef>
      </dsp:style>
    </dsp:sp>
    <dsp:sp modelId="{61352ACB-D638-4F4F-AE9F-35AEA00E8B8E}">
      <dsp:nvSpPr>
        <dsp:cNvPr id="0" name=""/>
        <dsp:cNvSpPr/>
      </dsp:nvSpPr>
      <dsp:spPr>
        <a:xfrm>
          <a:off x="2110250" y="145303"/>
          <a:ext cx="792778" cy="475666"/>
        </a:xfrm>
        <a:prstGeom prst="roundRect">
          <a:avLst>
            <a:gd name="adj" fmla="val 10000"/>
          </a:avLst>
        </a:prstGeom>
        <a:solidFill>
          <a:schemeClr val="accent1">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30480" tIns="30480" rIns="30480" bIns="30480" numCol="1" spcCol="1270" anchor="ctr" anchorCtr="0">
          <a:noAutofit/>
        </a:bodyPr>
        <a:lstStyle/>
        <a:p>
          <a:pPr marL="0" lvl="0" indent="0" algn="ctr" defTabSz="355600">
            <a:lnSpc>
              <a:spcPct val="90000"/>
            </a:lnSpc>
            <a:spcBef>
              <a:spcPct val="0"/>
            </a:spcBef>
            <a:spcAft>
              <a:spcPct val="35000"/>
            </a:spcAft>
            <a:buNone/>
          </a:pPr>
          <a:r>
            <a:rPr lang="en-GB" sz="800" kern="1200"/>
            <a:t>Listening</a:t>
          </a:r>
        </a:p>
      </dsp:txBody>
      <dsp:txXfrm>
        <a:off x="2124182" y="159235"/>
        <a:ext cx="764914" cy="447802"/>
      </dsp:txXfrm>
    </dsp:sp>
    <dsp:sp modelId="{6241BBCE-DAC4-4053-9681-9E71B6901B20}">
      <dsp:nvSpPr>
        <dsp:cNvPr id="0" name=""/>
        <dsp:cNvSpPr/>
      </dsp:nvSpPr>
      <dsp:spPr>
        <a:xfrm rot="5400000">
          <a:off x="1981340" y="1121369"/>
          <a:ext cx="584757" cy="71350"/>
        </a:xfrm>
        <a:prstGeom prst="rect">
          <a:avLst/>
        </a:prstGeom>
        <a:solidFill>
          <a:schemeClr val="accent1">
            <a:tint val="60000"/>
            <a:hueOff val="0"/>
            <a:satOff val="0"/>
            <a:lumOff val="0"/>
            <a:alphaOff val="0"/>
          </a:schemeClr>
        </a:solidFill>
        <a:ln>
          <a:noFill/>
        </a:ln>
        <a:effectLst/>
      </dsp:spPr>
      <dsp:style>
        <a:lnRef idx="0">
          <a:scrgbClr r="0" g="0" b="0"/>
        </a:lnRef>
        <a:fillRef idx="1">
          <a:scrgbClr r="0" g="0" b="0"/>
        </a:fillRef>
        <a:effectRef idx="0">
          <a:scrgbClr r="0" g="0" b="0"/>
        </a:effectRef>
        <a:fontRef idx="minor">
          <a:schemeClr val="lt1"/>
        </a:fontRef>
      </dsp:style>
    </dsp:sp>
    <dsp:sp modelId="{D82C24A6-B69D-4C29-BD9E-4526FB2B9906}">
      <dsp:nvSpPr>
        <dsp:cNvPr id="0" name=""/>
        <dsp:cNvSpPr/>
      </dsp:nvSpPr>
      <dsp:spPr>
        <a:xfrm>
          <a:off x="2110250" y="739887"/>
          <a:ext cx="792778" cy="475666"/>
        </a:xfrm>
        <a:prstGeom prst="roundRect">
          <a:avLst>
            <a:gd name="adj" fmla="val 10000"/>
          </a:avLst>
        </a:prstGeom>
        <a:solidFill>
          <a:schemeClr val="accent1">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30480" tIns="30480" rIns="30480" bIns="30480" numCol="1" spcCol="1270" anchor="ctr" anchorCtr="0">
          <a:noAutofit/>
        </a:bodyPr>
        <a:lstStyle/>
        <a:p>
          <a:pPr marL="0" lvl="0" indent="0" algn="ctr" defTabSz="355600">
            <a:lnSpc>
              <a:spcPct val="90000"/>
            </a:lnSpc>
            <a:spcBef>
              <a:spcPct val="0"/>
            </a:spcBef>
            <a:spcAft>
              <a:spcPct val="35000"/>
            </a:spcAft>
            <a:buNone/>
          </a:pPr>
          <a:r>
            <a:rPr lang="en-GB" sz="800" kern="1200"/>
            <a:t>Emotional Intellegence </a:t>
          </a:r>
        </a:p>
      </dsp:txBody>
      <dsp:txXfrm>
        <a:off x="2124182" y="753819"/>
        <a:ext cx="764914" cy="447802"/>
      </dsp:txXfrm>
    </dsp:sp>
    <dsp:sp modelId="{23103B03-881F-44BA-AA13-9E18962383A4}">
      <dsp:nvSpPr>
        <dsp:cNvPr id="0" name=""/>
        <dsp:cNvSpPr/>
      </dsp:nvSpPr>
      <dsp:spPr>
        <a:xfrm>
          <a:off x="2110250" y="1334470"/>
          <a:ext cx="792778" cy="475666"/>
        </a:xfrm>
        <a:prstGeom prst="roundRect">
          <a:avLst>
            <a:gd name="adj" fmla="val 10000"/>
          </a:avLst>
        </a:prstGeom>
        <a:solidFill>
          <a:schemeClr val="accent1">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30480" tIns="30480" rIns="30480" bIns="30480" numCol="1" spcCol="1270" anchor="ctr" anchorCtr="0">
          <a:noAutofit/>
        </a:bodyPr>
        <a:lstStyle/>
        <a:p>
          <a:pPr marL="0" lvl="0" indent="0" algn="ctr" defTabSz="355600">
            <a:lnSpc>
              <a:spcPct val="90000"/>
            </a:lnSpc>
            <a:spcBef>
              <a:spcPct val="0"/>
            </a:spcBef>
            <a:spcAft>
              <a:spcPct val="35000"/>
            </a:spcAft>
            <a:buNone/>
          </a:pPr>
          <a:r>
            <a:rPr lang="en-GB" sz="800" kern="1200"/>
            <a:t>Organisational skills</a:t>
          </a:r>
        </a:p>
      </dsp:txBody>
      <dsp:txXfrm>
        <a:off x="2124182" y="1348402"/>
        <a:ext cx="764914" cy="447802"/>
      </dsp:txXfrm>
    </dsp:sp>
  </dsp:spTree>
</dsp:drawing>
</file>

<file path=word/diagrams/layout1.xml><?xml version="1.0" encoding="utf-8"?>
<dgm:layoutDef xmlns:dgm="http://schemas.openxmlformats.org/drawingml/2006/diagram" xmlns:a="http://schemas.openxmlformats.org/drawingml/2006/main" uniqueId="urn:microsoft.com/office/officeart/2005/8/layout/bProcess4">
  <dgm:title val=""/>
  <dgm:desc val=""/>
  <dgm:catLst>
    <dgm:cat type="process" pri="19000"/>
  </dgm:catLst>
  <dgm:sampData>
    <dgm:dataModel>
      <dgm:ptLst>
        <dgm:pt modelId="0" type="doc"/>
        <dgm:pt modelId="1">
          <dgm:prSet phldr="1"/>
        </dgm:pt>
        <dgm:pt modelId="2">
          <dgm:prSet phldr="1"/>
        </dgm:pt>
        <dgm:pt modelId="3">
          <dgm:prSet phldr="1"/>
        </dgm:pt>
        <dgm:pt modelId="4">
          <dgm:prSet phldr="1"/>
        </dgm:pt>
        <dgm:pt modelId="5">
          <dgm:prSet phldr="1"/>
        </dgm:pt>
        <dgm:pt modelId="6">
          <dgm:prSet phldr="1"/>
        </dgm:pt>
        <dgm:pt modelId="7">
          <dgm:prSet phldr="1"/>
        </dgm:pt>
        <dgm:pt modelId="8">
          <dgm:prSet phldr="1"/>
        </dgm:pt>
        <dgm:pt modelId="9">
          <dgm:prSet phldr="1"/>
        </dgm:pt>
      </dgm:ptLst>
      <dgm:cxnLst>
        <dgm:cxn modelId="10" srcId="0" destId="1" srcOrd="0" destOrd="0"/>
        <dgm:cxn modelId="11" srcId="0" destId="2" srcOrd="1" destOrd="0"/>
        <dgm:cxn modelId="12" srcId="0" destId="3" srcOrd="2" destOrd="0"/>
        <dgm:cxn modelId="13" srcId="0" destId="4" srcOrd="3" destOrd="0"/>
        <dgm:cxn modelId="14" srcId="0" destId="5" srcOrd="4" destOrd="0"/>
        <dgm:cxn modelId="15" srcId="0" destId="6" srcOrd="5" destOrd="0"/>
        <dgm:cxn modelId="16" srcId="0" destId="7" srcOrd="6" destOrd="0"/>
        <dgm:cxn modelId="17" srcId="0" destId="8" srcOrd="7" destOrd="0"/>
        <dgm:cxn modelId="18" srcId="0" destId="9" srcOrd="8" destOrd="0"/>
      </dgm:cxnLst>
      <dgm:bg/>
      <dgm:whole/>
    </dgm:dataModel>
  </dgm:sampData>
  <dgm:styleData>
    <dgm:dataModel>
      <dgm:ptLst>
        <dgm:pt modelId="0" type="doc"/>
        <dgm:pt modelId="1"/>
        <dgm:pt modelId="2"/>
      </dgm:ptLst>
      <dgm:cxnLst>
        <dgm:cxn modelId="3" srcId="0" destId="1" srcOrd="0" destOrd="0"/>
        <dgm:cxn modelId="4" srcId="0" destId="2" srcOrd="1" destOrd="0"/>
      </dgm:cxnLst>
      <dgm:bg/>
      <dgm:whole/>
    </dgm:dataModel>
  </dgm:styleData>
  <dgm:clrData>
    <dgm:dataModel>
      <dgm:ptLst>
        <dgm:pt modelId="0" type="doc"/>
        <dgm:pt modelId="1"/>
        <dgm:pt modelId="2"/>
        <dgm:pt modelId="3"/>
        <dgm:pt modelId="4"/>
        <dgm:pt modelId="5"/>
        <dgm:pt modelId="6"/>
      </dgm:ptLst>
      <dgm:cxnLst>
        <dgm:cxn modelId="7" srcId="0" destId="1" srcOrd="0" destOrd="0"/>
        <dgm:cxn modelId="8" srcId="0" destId="2" srcOrd="1" destOrd="0"/>
        <dgm:cxn modelId="9" srcId="0" destId="3" srcOrd="2" destOrd="0"/>
        <dgm:cxn modelId="10" srcId="0" destId="4" srcOrd="3" destOrd="0"/>
        <dgm:cxn modelId="11" srcId="0" destId="5" srcOrd="4" destOrd="0"/>
        <dgm:cxn modelId="12" srcId="0" destId="6" srcOrd="5" destOrd="0"/>
      </dgm:cxnLst>
      <dgm:bg/>
      <dgm:whole/>
    </dgm:dataModel>
  </dgm:clrData>
  <dgm:layoutNode name="Name0">
    <dgm:varLst>
      <dgm:dir/>
      <dgm:resizeHandles/>
    </dgm:varLst>
    <dgm:choose name="Name1">
      <dgm:if name="Name2" func="var" arg="dir" op="equ" val="norm">
        <dgm:alg type="snake">
          <dgm:param type="grDir" val="tL"/>
          <dgm:param type="flowDir" val="col"/>
          <dgm:param type="contDir" val="revDir"/>
          <dgm:param type="bkpt" val="bal"/>
        </dgm:alg>
      </dgm:if>
      <dgm:else name="Name3">
        <dgm:alg type="snake">
          <dgm:param type="grDir" val="tR"/>
          <dgm:param type="flowDir" val="col"/>
          <dgm:param type="contDir" val="revDir"/>
          <dgm:param type="bkpt" val="bal"/>
        </dgm:alg>
      </dgm:else>
    </dgm:choose>
    <dgm:shape xmlns:r="http://schemas.openxmlformats.org/officeDocument/2006/relationships" r:blip="">
      <dgm:adjLst/>
    </dgm:shape>
    <dgm:presOf/>
    <dgm:constrLst>
      <dgm:constr type="w" for="ch" forName="compNode" refType="w"/>
      <dgm:constr type="h" for="ch" forName="compNode" refType="w" fact="0.6"/>
      <dgm:constr type="h" for="ch" forName="sibTrans" refType="h" refFor="ch" refForName="compNode" op="equ" fact="0.25"/>
      <dgm:constr type="sp" refType="w" fact="0.33"/>
      <dgm:constr type="primFontSz" for="des" forName="node" op="equ" val="65"/>
    </dgm:constrLst>
    <dgm:ruleLst/>
    <dgm:forEach name="nodesForEach" axis="ch" ptType="node">
      <dgm:layoutNode name="compNode">
        <dgm:alg type="composite"/>
        <dgm:shape xmlns:r="http://schemas.openxmlformats.org/officeDocument/2006/relationships" r:blip="">
          <dgm:adjLst/>
        </dgm:shape>
        <dgm:presOf/>
        <dgm:choose name="Name4">
          <dgm:if name="Name5" axis="self" func="var" arg="dir" op="equ" val="norm">
            <dgm:constrLst>
              <dgm:constr type="l" for="ch" forName="dummyConnPt" refType="w" fact="0.2"/>
              <dgm:constr type="t" for="ch" forName="dummyConnPt" refType="w" fact="0.145"/>
              <dgm:constr type="l" for="ch" forName="node"/>
              <dgm:constr type="t" for="ch" forName="node"/>
              <dgm:constr type="h" for="ch" forName="node" refType="h"/>
              <dgm:constr type="w" for="ch" forName="node" refType="w"/>
            </dgm:constrLst>
          </dgm:if>
          <dgm:else name="Name6">
            <dgm:constrLst>
              <dgm:constr type="l" for="ch" forName="dummyConnPt" refType="w" fact="0.8"/>
              <dgm:constr type="t" for="ch" forName="dummyConnPt" refType="w" fact="0.145"/>
              <dgm:constr type="l" for="ch" forName="node"/>
              <dgm:constr type="t" for="ch" forName="node"/>
              <dgm:constr type="h" for="ch" forName="node" refType="h"/>
              <dgm:constr type="w" for="ch" forName="node" refType="w"/>
            </dgm:constrLst>
          </dgm:else>
        </dgm:choose>
        <dgm:ruleLst/>
        <dgm:layoutNode name="dummyConnPt" styleLbl="node1" moveWith="node">
          <dgm:alg type="sp"/>
          <dgm:shape xmlns:r="http://schemas.openxmlformats.org/officeDocument/2006/relationships" r:blip="">
            <dgm:adjLst/>
          </dgm:shape>
          <dgm:presOf/>
          <dgm:constrLst>
            <dgm:constr type="w" val="1"/>
            <dgm:constr type="h" val="1"/>
          </dgm:constrLst>
          <dgm:ruleLst/>
        </dgm:layoutNode>
        <dgm:layoutNode name="node">
          <dgm:varLst>
            <dgm:bulletEnabled val="1"/>
          </dgm:varLst>
          <dgm:alg type="tx"/>
          <dgm:shape xmlns:r="http://schemas.openxmlformats.org/officeDocument/2006/relationships" type="roundRect" r:blip="">
            <dgm:adjLst>
              <dgm:adj idx="1" val="0.1"/>
            </dgm:adjLst>
          </dgm:shape>
          <dgm:presOf axis="desOrSelf" ptType="node"/>
          <dgm:constrLst>
            <dgm:constr type="tMarg" refType="primFontSz" fact="0.3"/>
            <dgm:constr type="bMarg" refType="primFontSz" fact="0.3"/>
            <dgm:constr type="lMarg" refType="primFontSz" fact="0.3"/>
            <dgm:constr type="rMarg" refType="primFontSz" fact="0.3"/>
            <dgm:constr type="primFontSz" val="65"/>
          </dgm:constrLst>
          <dgm:ruleLst>
            <dgm:rule type="primFontSz" val="5" fact="NaN" max="NaN"/>
          </dgm:ruleLst>
        </dgm:layoutNode>
      </dgm:layoutNode>
      <dgm:forEach name="sibTransForEach" axis="followSib" cnt="1">
        <dgm:layoutNode name="sibTrans" styleLbl="bgSibTrans2D1">
          <dgm:choose name="Name7">
            <dgm:if name="Name8" axis="self" func="var" arg="dir" op="equ" val="norm">
              <dgm:alg type="conn">
                <dgm:param type="srcNode" val="dummyConnPt"/>
                <dgm:param type="dstNode" val="dummyConnPt"/>
                <dgm:param type="begPts" val="bCtr, midR, tCtr"/>
                <dgm:param type="endPts" val="tCtr, midL, bCtr"/>
                <dgm:param type="begSty" val="noArr"/>
                <dgm:param type="endSty" val="noArr"/>
              </dgm:alg>
            </dgm:if>
            <dgm:else name="Name9">
              <dgm:alg type="conn">
                <dgm:param type="srcNode" val="dummyConnPt"/>
                <dgm:param type="dstNode" val="dummyConnPt"/>
                <dgm:param type="begPts" val="bCtr, midL, tCtr"/>
                <dgm:param type="endPts" val="tCtr, midR, bCtr"/>
                <dgm:param type="begSty" val="noArr"/>
                <dgm:param type="endSty" val="noArr"/>
              </dgm:alg>
            </dgm:else>
          </dgm:choose>
          <dgm:shape xmlns:r="http://schemas.openxmlformats.org/officeDocument/2006/relationships" type="conn" r:blip="" zOrderOff="-2">
            <dgm:adjLst/>
          </dgm:shape>
          <dgm:presOf axis="self"/>
          <dgm:constrLst>
            <dgm:constr type="begPad"/>
            <dgm:constr type="endPad"/>
          </dgm:constrLst>
          <dgm:ruleLst/>
        </dgm:layoutNode>
      </dgm:forEach>
    </dgm:forEach>
  </dgm:layoutNode>
</dgm:layoutDef>
</file>

<file path=word/diagrams/quickStyle1.xml><?xml version="1.0" encoding="utf-8"?>
<dgm:styleDef xmlns:dgm="http://schemas.openxmlformats.org/drawingml/2006/diagram" xmlns:a="http://schemas.openxmlformats.org/drawingml/2006/main" uniqueId="urn:microsoft.com/office/officeart/2005/8/quickstyle/simple1">
  <dgm:title val=""/>
  <dgm:desc val=""/>
  <dgm:catLst>
    <dgm:cat type="simple" pri="10100"/>
  </dgm:catLst>
  <dgm:scene3d>
    <a:camera prst="orthographicFront"/>
    <a:lightRig rig="threePt" dir="t"/>
  </dgm:scene3d>
  <dgm:styleLbl name="node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l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vennNode1">
    <dgm:scene3d>
      <a:camera prst="orthographicFront"/>
      <a:lightRig rig="threePt" dir="t"/>
    </dgm:scene3d>
    <dgm:sp3d/>
    <dgm:txPr/>
    <dgm:style>
      <a:lnRef idx="2">
        <a:scrgbClr r="0" g="0" b="0"/>
      </a:lnRef>
      <a:fillRef idx="1">
        <a:scrgbClr r="0" g="0" b="0"/>
      </a:fillRef>
      <a:effectRef idx="0">
        <a:scrgbClr r="0" g="0" b="0"/>
      </a:effectRef>
      <a:fontRef idx="minor">
        <a:schemeClr val="tx1"/>
      </a:fontRef>
    </dgm:style>
  </dgm:styleLbl>
  <dgm:styleLbl name="alig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f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f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b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sibTrans1D1">
    <dgm:scene3d>
      <a:camera prst="orthographicFront"/>
      <a:lightRig rig="threePt" dir="t"/>
    </dgm:scene3d>
    <dgm:sp3d/>
    <dgm:txPr/>
    <dgm:style>
      <a:lnRef idx="1">
        <a:scrgbClr r="0" g="0" b="0"/>
      </a:lnRef>
      <a:fillRef idx="0">
        <a:scrgbClr r="0" g="0" b="0"/>
      </a:fillRef>
      <a:effectRef idx="0">
        <a:scrgbClr r="0" g="0" b="0"/>
      </a:effectRef>
      <a:fontRef idx="minor"/>
    </dgm:style>
  </dgm:styleLbl>
  <dgm:styleLbl name="callout">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sst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1D1">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2">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3">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4">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con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trAlign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0">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2">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3">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4">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dk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tr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fgShp">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revTx">
    <dgm:scene3d>
      <a:camera prst="orthographicFront"/>
      <a:lightRig rig="threePt" dir="t"/>
    </dgm:scene3d>
    <dgm:sp3d/>
    <dgm:txPr/>
    <dgm:style>
      <a:lnRef idx="0">
        <a:scrgbClr r="0" g="0" b="0"/>
      </a:lnRef>
      <a:fillRef idx="0">
        <a:scrgbClr r="0" g="0" b="0"/>
      </a:fillRef>
      <a:effectRef idx="0">
        <a:scrgbClr r="0" g="0" b="0"/>
      </a:effectRef>
      <a:fontRef idx="minor"/>
    </dgm:style>
  </dgm:styleLbl>
</dgm:styleDef>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32A370A0-7E36-4E39-97D1-B26801529DCA}">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4</TotalTime>
  <Pages>13</Pages>
  <Words>3335</Words>
  <Characters>19015</Characters>
  <Application>Microsoft Office Word</Application>
  <DocSecurity>0</DocSecurity>
  <Lines>158</Lines>
  <Paragraphs>44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22306</CharactersWithSpaces>
  <SharedDoc>false</SharedDoc>
  <HLinks>
    <vt:vector size="72" baseType="variant">
      <vt:variant>
        <vt:i4>5832772</vt:i4>
      </vt:variant>
      <vt:variant>
        <vt:i4>63</vt:i4>
      </vt:variant>
      <vt:variant>
        <vt:i4>0</vt:i4>
      </vt:variant>
      <vt:variant>
        <vt:i4>5</vt:i4>
      </vt:variant>
      <vt:variant>
        <vt:lpwstr>http://vark-learn.com/the-vark-questionnaire/</vt:lpwstr>
      </vt:variant>
      <vt:variant>
        <vt:lpwstr/>
      </vt:variant>
      <vt:variant>
        <vt:i4>2555954</vt:i4>
      </vt:variant>
      <vt:variant>
        <vt:i4>60</vt:i4>
      </vt:variant>
      <vt:variant>
        <vt:i4>0</vt:i4>
      </vt:variant>
      <vt:variant>
        <vt:i4>5</vt:i4>
      </vt:variant>
      <vt:variant>
        <vt:lpwstr>https://www.professionalacademy.com/blogs-and-advice/what-are-smart-objectives-and-how-do-i-apply-them</vt:lpwstr>
      </vt:variant>
      <vt:variant>
        <vt:lpwstr/>
      </vt:variant>
      <vt:variant>
        <vt:i4>5242899</vt:i4>
      </vt:variant>
      <vt:variant>
        <vt:i4>57</vt:i4>
      </vt:variant>
      <vt:variant>
        <vt:i4>0</vt:i4>
      </vt:variant>
      <vt:variant>
        <vt:i4>5</vt:i4>
      </vt:variant>
      <vt:variant>
        <vt:lpwstr>http://www.investopedia.com/terms/s/swot.asp</vt:lpwstr>
      </vt:variant>
      <vt:variant>
        <vt:lpwstr/>
      </vt:variant>
      <vt:variant>
        <vt:i4>2031665</vt:i4>
      </vt:variant>
      <vt:variant>
        <vt:i4>50</vt:i4>
      </vt:variant>
      <vt:variant>
        <vt:i4>0</vt:i4>
      </vt:variant>
      <vt:variant>
        <vt:i4>5</vt:i4>
      </vt:variant>
      <vt:variant>
        <vt:lpwstr/>
      </vt:variant>
      <vt:variant>
        <vt:lpwstr>_Toc32505329</vt:lpwstr>
      </vt:variant>
      <vt:variant>
        <vt:i4>1966129</vt:i4>
      </vt:variant>
      <vt:variant>
        <vt:i4>44</vt:i4>
      </vt:variant>
      <vt:variant>
        <vt:i4>0</vt:i4>
      </vt:variant>
      <vt:variant>
        <vt:i4>5</vt:i4>
      </vt:variant>
      <vt:variant>
        <vt:lpwstr/>
      </vt:variant>
      <vt:variant>
        <vt:lpwstr>_Toc32505328</vt:lpwstr>
      </vt:variant>
      <vt:variant>
        <vt:i4>1114161</vt:i4>
      </vt:variant>
      <vt:variant>
        <vt:i4>38</vt:i4>
      </vt:variant>
      <vt:variant>
        <vt:i4>0</vt:i4>
      </vt:variant>
      <vt:variant>
        <vt:i4>5</vt:i4>
      </vt:variant>
      <vt:variant>
        <vt:lpwstr/>
      </vt:variant>
      <vt:variant>
        <vt:lpwstr>_Toc32505327</vt:lpwstr>
      </vt:variant>
      <vt:variant>
        <vt:i4>1048625</vt:i4>
      </vt:variant>
      <vt:variant>
        <vt:i4>32</vt:i4>
      </vt:variant>
      <vt:variant>
        <vt:i4>0</vt:i4>
      </vt:variant>
      <vt:variant>
        <vt:i4>5</vt:i4>
      </vt:variant>
      <vt:variant>
        <vt:lpwstr/>
      </vt:variant>
      <vt:variant>
        <vt:lpwstr>_Toc32505326</vt:lpwstr>
      </vt:variant>
      <vt:variant>
        <vt:i4>1245233</vt:i4>
      </vt:variant>
      <vt:variant>
        <vt:i4>26</vt:i4>
      </vt:variant>
      <vt:variant>
        <vt:i4>0</vt:i4>
      </vt:variant>
      <vt:variant>
        <vt:i4>5</vt:i4>
      </vt:variant>
      <vt:variant>
        <vt:lpwstr/>
      </vt:variant>
      <vt:variant>
        <vt:lpwstr>_Toc32505325</vt:lpwstr>
      </vt:variant>
      <vt:variant>
        <vt:i4>1179697</vt:i4>
      </vt:variant>
      <vt:variant>
        <vt:i4>20</vt:i4>
      </vt:variant>
      <vt:variant>
        <vt:i4>0</vt:i4>
      </vt:variant>
      <vt:variant>
        <vt:i4>5</vt:i4>
      </vt:variant>
      <vt:variant>
        <vt:lpwstr/>
      </vt:variant>
      <vt:variant>
        <vt:lpwstr>_Toc32505324</vt:lpwstr>
      </vt:variant>
      <vt:variant>
        <vt:i4>1376305</vt:i4>
      </vt:variant>
      <vt:variant>
        <vt:i4>14</vt:i4>
      </vt:variant>
      <vt:variant>
        <vt:i4>0</vt:i4>
      </vt:variant>
      <vt:variant>
        <vt:i4>5</vt:i4>
      </vt:variant>
      <vt:variant>
        <vt:lpwstr/>
      </vt:variant>
      <vt:variant>
        <vt:lpwstr>_Toc32505323</vt:lpwstr>
      </vt:variant>
      <vt:variant>
        <vt:i4>1310769</vt:i4>
      </vt:variant>
      <vt:variant>
        <vt:i4>8</vt:i4>
      </vt:variant>
      <vt:variant>
        <vt:i4>0</vt:i4>
      </vt:variant>
      <vt:variant>
        <vt:i4>5</vt:i4>
      </vt:variant>
      <vt:variant>
        <vt:lpwstr/>
      </vt:variant>
      <vt:variant>
        <vt:lpwstr>_Toc32505322</vt:lpwstr>
      </vt:variant>
      <vt:variant>
        <vt:i4>1507377</vt:i4>
      </vt:variant>
      <vt:variant>
        <vt:i4>2</vt:i4>
      </vt:variant>
      <vt:variant>
        <vt:i4>0</vt:i4>
      </vt:variant>
      <vt:variant>
        <vt:i4>5</vt:i4>
      </vt:variant>
      <vt:variant>
        <vt:lpwstr/>
      </vt:variant>
      <vt:variant>
        <vt:lpwstr>_Toc32505321</vt:lpwstr>
      </vt:variant>
    </vt:vector>
  </HLinks>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leighton fernandes</dc:creator>
  <cp:keywords/>
  <dc:description/>
  <cp:lastModifiedBy>leighton fernandes</cp:lastModifiedBy>
  <cp:revision>7</cp:revision>
  <dcterms:created xsi:type="dcterms:W3CDTF">2020-02-21T14:48:00Z</dcterms:created>
  <dcterms:modified xsi:type="dcterms:W3CDTF">2020-02-21T14:51:00Z</dcterms:modified>
</cp:coreProperties>
</file>