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64C239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 xml:space="preserve">Assessment 2 </w:t>
      </w:r>
    </w:p>
    <w:p w14:paraId="6ABBEC73" w14:textId="3758EA9D" w:rsidR="4418BE8E" w:rsidRDefault="00487CA2" w:rsidP="4418BE8E">
      <w:pPr>
        <w:pStyle w:val="a3"/>
        <w:spacing w:before="240" w:after="240"/>
        <w:rPr>
          <w:b/>
          <w:bCs/>
        </w:rPr>
      </w:pPr>
      <w:r>
        <w:rPr>
          <w:b/>
          <w:bCs/>
        </w:rPr>
        <w:t>1.</w:t>
      </w:r>
    </w:p>
    <w:p w14:paraId="187E7795" w14:textId="487CEB14" w:rsidR="0412FB3F" w:rsidRDefault="3980026D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a3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22B579D0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E540AF">
        <w:rPr>
          <w:b/>
          <w:bCs/>
        </w:rPr>
        <w:t xml:space="preserve"> </w:t>
      </w:r>
      <w:proofErr w:type="gramStart"/>
      <w:r w:rsidR="00E540AF">
        <w:rPr>
          <w:b/>
          <w:bCs/>
        </w:rPr>
        <w:t xml:space="preserve">T </w:t>
      </w:r>
      <w:r w:rsidR="077F131E" w:rsidRPr="4418BE8E">
        <w:rPr>
          <w:b/>
          <w:bCs/>
        </w:rPr>
        <w:t>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proofErr w:type="gramStart"/>
      <w:r w:rsidR="00E540AF">
        <w:rPr>
          <w:b/>
          <w:bCs/>
        </w:rPr>
        <w:t>E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00915DD7">
        <w:rPr>
          <w:color w:val="000000" w:themeColor="text1"/>
          <w:highlight w:val="red"/>
        </w:rPr>
        <w:t>Research from</w:t>
      </w:r>
      <w:r w:rsidR="01C7D6A6" w:rsidRPr="00915DD7">
        <w:rPr>
          <w:color w:val="000000" w:themeColor="text1"/>
        </w:rPr>
        <w:t xml:space="preserve"> </w:t>
      </w:r>
      <w:r w:rsidR="01C7D6A6" w:rsidRPr="4418BE8E">
        <w:t xml:space="preserve">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>[</w:t>
      </w:r>
      <w:r w:rsidR="00E540AF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007147E1">
        <w:rPr>
          <w:highlight w:val="red"/>
        </w:rPr>
        <w:t>This</w:t>
      </w:r>
      <w:r w:rsidR="01C7D6A6" w:rsidRPr="4418BE8E">
        <w:t xml:space="preserve"> </w:t>
      </w:r>
      <w:r w:rsidR="01C7D6A6" w:rsidRPr="007147E1">
        <w:rPr>
          <w:highlight w:val="red"/>
        </w:rPr>
        <w:t>shows that</w:t>
      </w:r>
      <w:r w:rsidR="01C7D6A6" w:rsidRPr="4418BE8E">
        <w:t xml:space="preserve"> using data can directly improve business performance. </w:t>
      </w:r>
      <w:r w:rsidR="0C68DC02" w:rsidRPr="4418BE8E">
        <w:rPr>
          <w:b/>
          <w:bCs/>
        </w:rPr>
        <w:t xml:space="preserve"> </w:t>
      </w:r>
      <w:r w:rsidR="7CA890A8" w:rsidRPr="4418BE8E">
        <w:rPr>
          <w:b/>
          <w:bCs/>
        </w:rPr>
        <w:t>[</w:t>
      </w:r>
      <w:r w:rsidR="00E540AF">
        <w:rPr>
          <w:b/>
          <w:bCs/>
        </w:rPr>
        <w:t>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E540AF">
        <w:rPr>
          <w:b/>
          <w:bCs/>
        </w:rPr>
        <w:t>EXP</w:t>
      </w:r>
      <w:r w:rsidR="272B6739" w:rsidRPr="00343F90">
        <w:rPr>
          <w:b/>
          <w:bCs/>
        </w:rPr>
        <w:t>]</w:t>
      </w:r>
      <w:r w:rsidR="272B6739" w:rsidRPr="00343F90">
        <w:rPr>
          <w:highlight w:val="red"/>
        </w:rPr>
        <w:t xml:space="preserve"> </w:t>
      </w:r>
      <w:r w:rsidR="555602D3" w:rsidRPr="00343F90">
        <w:rPr>
          <w:highlight w:val="red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</w:t>
      </w:r>
      <w:proofErr w:type="gramStart"/>
      <w:r w:rsidR="00E540AF">
        <w:rPr>
          <w:b/>
          <w:bCs/>
        </w:rPr>
        <w:t>E</w:t>
      </w:r>
      <w:r w:rsidR="4C61B7C6" w:rsidRPr="4418BE8E">
        <w:rPr>
          <w:b/>
          <w:bCs/>
        </w:rPr>
        <w:t xml:space="preserve"> </w:t>
      </w:r>
      <w:r w:rsidR="4C61B7C6" w:rsidRPr="00343F90">
        <w:rPr>
          <w:b/>
          <w:bCs/>
        </w:rPr>
        <w:t>]</w:t>
      </w:r>
      <w:proofErr w:type="gramEnd"/>
      <w:r w:rsidR="4C61B7C6" w:rsidRPr="00343F90">
        <w:rPr>
          <w:highlight w:val="red"/>
        </w:rPr>
        <w:t xml:space="preserve"> </w:t>
      </w:r>
      <w:r w:rsidR="01C7D6A6" w:rsidRPr="00343F90">
        <w:rPr>
          <w:highlight w:val="red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E540AF">
        <w:rPr>
          <w:b/>
          <w:bCs/>
        </w:rPr>
        <w:t>EXP</w:t>
      </w:r>
      <w:r w:rsidR="677CDC73" w:rsidRPr="4418BE8E">
        <w:rPr>
          <w:b/>
          <w:bCs/>
        </w:rPr>
        <w:t>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>[</w:t>
      </w:r>
      <w:r w:rsidR="00E540AF">
        <w:rPr>
          <w:b/>
          <w:bCs/>
        </w:rPr>
        <w:t>EXP</w:t>
      </w:r>
      <w:r w:rsidR="6AEA6DD4" w:rsidRPr="4418BE8E">
        <w:rPr>
          <w:b/>
          <w:bCs/>
        </w:rPr>
        <w:t xml:space="preserve">] </w:t>
      </w:r>
      <w:r w:rsidR="01C7D6A6" w:rsidRPr="00AF2070">
        <w:rPr>
          <w:highlight w:val="red"/>
        </w:rPr>
        <w:t>Over time</w:t>
      </w:r>
      <w:r w:rsidR="01C7D6A6" w:rsidRPr="4418BE8E">
        <w:t xml:space="preserve">, these small decisions can lead to higher profits and better use of resources. </w:t>
      </w:r>
      <w:r w:rsidR="584FEA28" w:rsidRPr="4418BE8E">
        <w:rPr>
          <w:b/>
          <w:bCs/>
        </w:rPr>
        <w:t>[</w:t>
      </w:r>
      <w:r w:rsidR="00E540AF">
        <w:rPr>
          <w:b/>
          <w:bCs/>
        </w:rPr>
        <w:t xml:space="preserve"> </w:t>
      </w:r>
      <w:proofErr w:type="gramStart"/>
      <w:r w:rsidR="00E540AF">
        <w:rPr>
          <w:b/>
          <w:bCs/>
        </w:rPr>
        <w:t>L</w:t>
      </w:r>
      <w:r w:rsidR="584FEA28" w:rsidRPr="4418BE8E">
        <w:rPr>
          <w:b/>
          <w:bCs/>
        </w:rPr>
        <w:t xml:space="preserve"> ]</w:t>
      </w:r>
      <w:proofErr w:type="gramEnd"/>
      <w:r w:rsidR="584FEA28" w:rsidRPr="4418BE8E">
        <w:rPr>
          <w:b/>
          <w:bCs/>
        </w:rPr>
        <w:t xml:space="preserve"> </w:t>
      </w:r>
      <w:r w:rsidR="01C7D6A6" w:rsidRPr="00343F90">
        <w:rPr>
          <w:highlight w:val="red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a3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a3"/>
        <w:jc w:val="both"/>
        <w:rPr>
          <w:b/>
          <w:bCs/>
        </w:rPr>
      </w:pPr>
    </w:p>
    <w:p w14:paraId="7E75AF71" w14:textId="6FD256DE" w:rsidR="05E6926A" w:rsidRPr="00487CA2" w:rsidRDefault="00880AEF" w:rsidP="00880AEF">
      <w:pPr>
        <w:jc w:val="both"/>
        <w:rPr>
          <w:b/>
          <w:bCs/>
        </w:rPr>
      </w:pPr>
      <w:r>
        <w:rPr>
          <w:b/>
          <w:bCs/>
        </w:rPr>
        <w:t xml:space="preserve">  </w:t>
      </w:r>
      <w:r w:rsidR="00487CA2">
        <w:rPr>
          <w:b/>
          <w:bCs/>
        </w:rPr>
        <w:t>2.</w:t>
      </w:r>
      <w:r w:rsidR="6E20D4E0" w:rsidRPr="00487CA2">
        <w:rPr>
          <w:b/>
          <w:bCs/>
        </w:rPr>
        <w:t xml:space="preserve">Find the cohesive devices in the above paragraph and highlight </w:t>
      </w:r>
      <w:r w:rsidR="4C3E1D69" w:rsidRPr="00487CA2">
        <w:rPr>
          <w:b/>
          <w:bCs/>
        </w:rPr>
        <w:t xml:space="preserve">or underline </w:t>
      </w:r>
      <w:r w:rsidR="6E20D4E0" w:rsidRPr="00487CA2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a3"/>
        <w:jc w:val="both"/>
      </w:pPr>
    </w:p>
    <w:p w14:paraId="3352F0AA" w14:textId="4240F3D2"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proofErr w:type="spellStart"/>
      <w:proofErr w:type="gramStart"/>
      <w:r w:rsidRPr="22CA530D">
        <w:t>Device:</w:t>
      </w:r>
      <w:r w:rsidR="00880AEF">
        <w:t>additionally</w:t>
      </w:r>
      <w:proofErr w:type="spellEnd"/>
      <w:proofErr w:type="gramEnd"/>
      <w:r w:rsidR="05E6926A">
        <w:tab/>
      </w:r>
      <w:r w:rsidR="05E6926A">
        <w:tab/>
      </w:r>
      <w:r w:rsidR="00880AEF">
        <w:t xml:space="preserve">                  </w:t>
      </w:r>
      <w:proofErr w:type="spellStart"/>
      <w:r w:rsidRPr="22CA530D">
        <w:t>Purpose:</w:t>
      </w:r>
      <w:r w:rsidR="00880AEF">
        <w:t>to</w:t>
      </w:r>
      <w:proofErr w:type="spellEnd"/>
      <w:r w:rsidR="00880AEF">
        <w:t xml:space="preserve"> add information</w:t>
      </w:r>
    </w:p>
    <w:p w14:paraId="66CC39C0" w14:textId="17291D0C"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proofErr w:type="spellStart"/>
      <w:proofErr w:type="gramStart"/>
      <w:r w:rsidRPr="22CA530D">
        <w:t>Device:</w:t>
      </w:r>
      <w:r w:rsidR="00880AEF">
        <w:t>for</w:t>
      </w:r>
      <w:proofErr w:type="spellEnd"/>
      <w:proofErr w:type="gramEnd"/>
      <w:r w:rsidR="00880AEF">
        <w:t xml:space="preserve"> </w:t>
      </w:r>
      <w:proofErr w:type="gramStart"/>
      <w:r w:rsidR="00880AEF">
        <w:t>example</w:t>
      </w:r>
      <w:proofErr w:type="gramEnd"/>
      <w:r w:rsidR="05E6926A">
        <w:tab/>
      </w:r>
      <w:r w:rsidR="05E6926A">
        <w:tab/>
      </w:r>
      <w:r w:rsidR="00880AEF">
        <w:t xml:space="preserve">                  </w:t>
      </w:r>
      <w:proofErr w:type="spellStart"/>
      <w:r w:rsidRPr="22CA530D">
        <w:t>Purpose:</w:t>
      </w:r>
      <w:r w:rsidR="00880AEF">
        <w:t>to</w:t>
      </w:r>
      <w:proofErr w:type="spellEnd"/>
      <w:r w:rsidR="00880AEF">
        <w:t xml:space="preserve"> give example or evidence</w:t>
      </w:r>
      <w:r w:rsidRPr="22CA530D">
        <w:t xml:space="preserve">   </w:t>
      </w:r>
    </w:p>
    <w:p w14:paraId="30EE385B" w14:textId="7A3D83E3"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r w:rsidRPr="22CA530D">
        <w:t>Device:</w:t>
      </w:r>
      <w:r w:rsidR="00880AEF">
        <w:t xml:space="preserve"> overall</w:t>
      </w:r>
      <w:r w:rsidR="05E6926A">
        <w:tab/>
      </w:r>
      <w:r w:rsidR="05E6926A">
        <w:tab/>
      </w:r>
      <w:r w:rsidR="00880AEF">
        <w:t xml:space="preserve">                  </w:t>
      </w:r>
      <w:r w:rsidRPr="22CA530D">
        <w:t xml:space="preserve">Purpose: </w:t>
      </w:r>
      <w:r w:rsidR="00880AEF">
        <w:t xml:space="preserve">to </w:t>
      </w:r>
      <w:proofErr w:type="spellStart"/>
      <w:r w:rsidR="00880AEF">
        <w:t>summarise</w:t>
      </w:r>
      <w:proofErr w:type="spellEnd"/>
      <w:r w:rsidR="00880AEF">
        <w:t xml:space="preserve"> or conclude</w:t>
      </w:r>
    </w:p>
    <w:p w14:paraId="51BE1AE1" w14:textId="4628E73C" w:rsidR="6378D1FA" w:rsidRDefault="6378D1FA" w:rsidP="22CA530D">
      <w:pPr>
        <w:pStyle w:val="a3"/>
        <w:jc w:val="both"/>
      </w:pPr>
    </w:p>
    <w:p w14:paraId="04324E3B" w14:textId="77777777" w:rsidR="00AF2070" w:rsidRDefault="00AF2070" w:rsidP="00AF2070">
      <w:pPr>
        <w:ind w:left="425"/>
        <w:rPr>
          <w:b/>
          <w:bCs/>
        </w:rPr>
      </w:pPr>
    </w:p>
    <w:p w14:paraId="0E5FF5F0" w14:textId="3F26B4C5" w:rsidR="56BBCC68" w:rsidRPr="00487CA2" w:rsidRDefault="00487CA2" w:rsidP="00487CA2">
      <w:pPr>
        <w:ind w:left="360"/>
        <w:rPr>
          <w:b/>
          <w:bCs/>
        </w:rPr>
      </w:pPr>
      <w:r>
        <w:rPr>
          <w:b/>
          <w:bCs/>
        </w:rPr>
        <w:t>3.</w:t>
      </w:r>
      <w:r w:rsidR="51B97A93" w:rsidRPr="00487CA2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a3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a3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a3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Pr="00AF2070" w:rsidRDefault="5302A6F9" w:rsidP="22CA530D">
      <w:pPr>
        <w:pStyle w:val="a3"/>
        <w:numPr>
          <w:ilvl w:val="0"/>
          <w:numId w:val="14"/>
        </w:numPr>
        <w:spacing w:before="240" w:after="240"/>
        <w:rPr>
          <w:highlight w:val="yellow"/>
        </w:rPr>
      </w:pPr>
      <w:r w:rsidRPr="00AF2070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14:paraId="57F99A45" w14:textId="40B8AE15" w:rsidR="22CA530D" w:rsidRDefault="22CA530D" w:rsidP="22CA530D">
      <w:pPr>
        <w:pStyle w:val="a3"/>
        <w:spacing w:before="240" w:after="240"/>
        <w:ind w:left="1080"/>
      </w:pPr>
    </w:p>
    <w:p w14:paraId="31A07844" w14:textId="077310B1" w:rsidR="1EFB7730" w:rsidRPr="00487CA2" w:rsidRDefault="00487CA2" w:rsidP="00487CA2">
      <w:pPr>
        <w:spacing w:before="240" w:after="240"/>
        <w:ind w:left="360"/>
        <w:rPr>
          <w:b/>
          <w:bCs/>
        </w:rPr>
      </w:pPr>
      <w:r>
        <w:rPr>
          <w:b/>
          <w:bCs/>
        </w:rPr>
        <w:t>4.</w:t>
      </w:r>
      <w:r w:rsidR="1EFB7730" w:rsidRPr="00487CA2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6A5BD866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00AF2070">
        <w:rPr>
          <w:highlight w:val="yellow"/>
        </w:rPr>
        <w:t xml:space="preserve">B) </w:t>
      </w:r>
      <w:r w:rsidR="1EFB7730" w:rsidRPr="00AF2070">
        <w:rPr>
          <w:highlight w:val="yellow"/>
        </w:rPr>
        <w:t>When employees collaborate effectively, they can share ideas, solve problems</w:t>
      </w:r>
      <w:r w:rsidR="1EFB7730" w:rsidRPr="22CA530D">
        <w:t xml:space="preserve"> </w:t>
      </w:r>
      <w:r>
        <w:tab/>
      </w:r>
      <w:r w:rsidR="1EFB7730" w:rsidRPr="00AF2070">
        <w:rPr>
          <w:highlight w:val="yellow"/>
        </w:rPr>
        <w:t>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799AE89E" w:rsidR="4DC3F9A9" w:rsidRPr="00487CA2" w:rsidRDefault="00487CA2" w:rsidP="00487CA2">
      <w:pPr>
        <w:spacing w:before="281" w:after="281"/>
        <w:ind w:left="360"/>
        <w:rPr>
          <w:b/>
          <w:bCs/>
        </w:rPr>
      </w:pPr>
      <w:r>
        <w:t>5</w:t>
      </w:r>
      <w:r w:rsidR="4DC3F9A9" w:rsidRPr="22CA530D">
        <w:t xml:space="preserve"> </w:t>
      </w:r>
      <w:r w:rsidR="1EFB7730" w:rsidRPr="00487CA2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009F5BC4">
        <w:rPr>
          <w:highlight w:val="yellow"/>
        </w:rPr>
        <w:t xml:space="preserve">b) </w:t>
      </w:r>
      <w:r w:rsidR="1E871FD3" w:rsidRPr="009F5BC4">
        <w:rPr>
          <w:highlight w:val="yellow"/>
        </w:rPr>
        <w:t>A study by LinkedIn (2023) found that 94% of employees said they would stay</w:t>
      </w:r>
      <w:r w:rsidR="1E871FD3" w:rsidRPr="4418BE8E">
        <w:t xml:space="preserve"> </w:t>
      </w:r>
      <w:r w:rsidR="5CFE9173">
        <w:tab/>
      </w:r>
      <w:r w:rsidR="1E871FD3" w:rsidRPr="009F5BC4">
        <w:rPr>
          <w:highlight w:val="yellow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4FC2EAF2" w:rsidR="1EFB7730" w:rsidRPr="00487CA2" w:rsidRDefault="00487CA2" w:rsidP="00487CA2">
      <w:pPr>
        <w:spacing w:before="240" w:after="240"/>
        <w:ind w:left="360"/>
        <w:rPr>
          <w:b/>
          <w:bCs/>
        </w:rPr>
      </w:pPr>
      <w:r>
        <w:t>6.</w:t>
      </w:r>
      <w:r w:rsidR="1EFB7730" w:rsidRPr="22CA530D">
        <w:t xml:space="preserve"> </w:t>
      </w:r>
      <w:r w:rsidR="1EFB7730" w:rsidRPr="00487CA2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Default="3581B93E" w:rsidP="4418BE8E">
      <w:pPr>
        <w:spacing w:before="240" w:after="240" w:line="360" w:lineRule="auto"/>
        <w:ind w:firstLine="720"/>
      </w:pPr>
      <w:r w:rsidRPr="009F5BC4">
        <w:rPr>
          <w:highlight w:val="yellow"/>
        </w:rPr>
        <w:t xml:space="preserve">C) </w:t>
      </w:r>
      <w:r w:rsidR="1E871FD3" w:rsidRPr="009F5BC4">
        <w:rPr>
          <w:highlight w:val="yellow"/>
        </w:rPr>
        <w:t>Overall, flexible working hours contribute to a more productive and satisfied</w:t>
      </w:r>
      <w:r w:rsidR="1E871FD3" w:rsidRPr="4418BE8E">
        <w:t xml:space="preserve"> </w:t>
      </w:r>
      <w:r w:rsidR="22CA530D">
        <w:tab/>
      </w:r>
      <w:r w:rsidR="1E871FD3" w:rsidRPr="009F5BC4">
        <w:rPr>
          <w:highlight w:val="yellow"/>
        </w:rPr>
        <w:t>workforce.</w:t>
      </w:r>
    </w:p>
    <w:p w14:paraId="352FB98B" w14:textId="7DED7ADB" w:rsidR="287586FD" w:rsidRDefault="3AC4E6E5" w:rsidP="0013101C">
      <w:pPr>
        <w:spacing w:before="240" w:after="240" w:line="360" w:lineRule="auto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671A94DF" w14:textId="77777777" w:rsidR="0013101C" w:rsidRPr="00907E95" w:rsidRDefault="0013101C" w:rsidP="0013101C">
      <w:pPr>
        <w:rPr>
          <w:rFonts w:cstheme="minorHAnsi"/>
        </w:rPr>
      </w:pPr>
      <w:r w:rsidRPr="00907E95">
        <w:rPr>
          <w:rFonts w:cstheme="minorHAnsi"/>
        </w:rPr>
        <w:t>Motivation in the workplace is important because it affect</w:t>
      </w:r>
      <w:r>
        <w:rPr>
          <w:rFonts w:cstheme="minorHAnsi"/>
        </w:rPr>
        <w:t xml:space="preserve">s </w:t>
      </w:r>
      <w:r w:rsidRPr="00907E95">
        <w:rPr>
          <w:rFonts w:cstheme="minorHAnsi"/>
        </w:rPr>
        <w:t xml:space="preserve">job productivity and </w:t>
      </w:r>
      <w:proofErr w:type="gramStart"/>
      <w:r>
        <w:rPr>
          <w:rFonts w:cstheme="minorHAnsi"/>
        </w:rPr>
        <w:t>employees</w:t>
      </w:r>
      <w:proofErr w:type="gramEnd"/>
      <w:r>
        <w:rPr>
          <w:rFonts w:cstheme="minorHAnsi"/>
        </w:rPr>
        <w:t xml:space="preserve"> well-</w:t>
      </w:r>
      <w:proofErr w:type="spellStart"/>
      <w:proofErr w:type="gramStart"/>
      <w:r>
        <w:rPr>
          <w:rFonts w:cstheme="minorHAnsi"/>
        </w:rPr>
        <w:t>being.Research</w:t>
      </w:r>
      <w:proofErr w:type="spellEnd"/>
      <w:proofErr w:type="gramEnd"/>
      <w:r>
        <w:rPr>
          <w:rFonts w:cstheme="minorHAnsi"/>
        </w:rPr>
        <w:t xml:space="preserve"> shows that c</w:t>
      </w:r>
      <w:r w:rsidRPr="00907E95">
        <w:rPr>
          <w:rFonts w:cstheme="minorHAnsi"/>
        </w:rPr>
        <w:t xml:space="preserve">ompanies </w:t>
      </w:r>
      <w:r>
        <w:rPr>
          <w:rFonts w:cstheme="minorHAnsi"/>
        </w:rPr>
        <w:t xml:space="preserve">which </w:t>
      </w:r>
      <w:r w:rsidRPr="00907E95">
        <w:rPr>
          <w:rFonts w:cstheme="minorHAnsi"/>
        </w:rPr>
        <w:t xml:space="preserve">invest in motivating </w:t>
      </w:r>
      <w:proofErr w:type="spellStart"/>
      <w:r w:rsidRPr="00907E95">
        <w:rPr>
          <w:rFonts w:cstheme="minorHAnsi"/>
        </w:rPr>
        <w:t>emploees</w:t>
      </w:r>
      <w:proofErr w:type="spellEnd"/>
      <w:r w:rsidRPr="00907E95">
        <w:rPr>
          <w:rFonts w:cstheme="minorHAnsi"/>
        </w:rPr>
        <w:t xml:space="preserve"> see a 38</w:t>
      </w:r>
      <w:r w:rsidRPr="00907E95">
        <w:rPr>
          <w:rFonts w:cstheme="minorHAnsi"/>
        </w:rPr>
        <w:sym w:font="Symbol" w:char="F025"/>
      </w:r>
      <w:r w:rsidRPr="00907E95">
        <w:rPr>
          <w:rFonts w:cstheme="minorHAnsi"/>
        </w:rPr>
        <w:t xml:space="preserve"> r</w:t>
      </w:r>
      <w:r w:rsidRPr="00907E95">
        <w:rPr>
          <w:rFonts w:cstheme="minorHAnsi"/>
          <w:color w:val="101010"/>
          <w:shd w:val="clear" w:color="auto" w:fill="FFFFFF"/>
        </w:rPr>
        <w:t>ise in productivity and a 27% increase in overall profits</w:t>
      </w:r>
      <w:r>
        <w:rPr>
          <w:rFonts w:cstheme="minorHAnsi"/>
          <w:color w:val="101010"/>
          <w:shd w:val="clear" w:color="auto" w:fill="FFFFFF"/>
        </w:rPr>
        <w:t xml:space="preserve"> (LSBF Staff, 2024). Consequently, </w:t>
      </w:r>
      <w:r>
        <w:rPr>
          <w:rFonts w:cstheme="minorHAnsi"/>
        </w:rPr>
        <w:t>employers should motivate their employees in different ways</w:t>
      </w:r>
      <w:r w:rsidRPr="00907E95">
        <w:rPr>
          <w:rFonts w:cstheme="minorHAnsi"/>
        </w:rPr>
        <w:t>.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Additionaly</w:t>
      </w:r>
      <w:proofErr w:type="spellEnd"/>
      <w:r>
        <w:rPr>
          <w:rFonts w:cstheme="minorHAnsi"/>
        </w:rPr>
        <w:t>, pr</w:t>
      </w:r>
      <w:r w:rsidRPr="00907E95">
        <w:rPr>
          <w:rFonts w:cstheme="minorHAnsi"/>
        </w:rPr>
        <w:t xml:space="preserve">omoting staff, giving them bonuses, praising their work and giving helpful </w:t>
      </w:r>
      <w:proofErr w:type="spellStart"/>
      <w:r w:rsidRPr="00907E95">
        <w:rPr>
          <w:rFonts w:cstheme="minorHAnsi"/>
        </w:rPr>
        <w:t>feadback</w:t>
      </w:r>
      <w:proofErr w:type="spellEnd"/>
      <w:r w:rsidRPr="00907E95">
        <w:rPr>
          <w:rFonts w:cstheme="minorHAnsi"/>
        </w:rPr>
        <w:t xml:space="preserve"> can make them more </w:t>
      </w:r>
      <w:r>
        <w:rPr>
          <w:rFonts w:cstheme="minorHAnsi"/>
        </w:rPr>
        <w:t>effective.</w:t>
      </w:r>
      <w:r w:rsidRPr="00907E95">
        <w:rPr>
          <w:rFonts w:cstheme="minorHAnsi"/>
        </w:rPr>
        <w:t xml:space="preserve"> </w:t>
      </w:r>
      <w:r>
        <w:rPr>
          <w:rFonts w:cstheme="minorHAnsi"/>
          <w:color w:val="101010"/>
          <w:shd w:val="clear" w:color="auto" w:fill="FFFFFF"/>
        </w:rPr>
        <w:t xml:space="preserve">Indeed (2025) also explains that motivated employees are often more </w:t>
      </w:r>
      <w:proofErr w:type="gramStart"/>
      <w:r>
        <w:rPr>
          <w:rFonts w:cstheme="minorHAnsi"/>
          <w:color w:val="101010"/>
          <w:shd w:val="clear" w:color="auto" w:fill="FFFFFF"/>
        </w:rPr>
        <w:t>productive, and</w:t>
      </w:r>
      <w:proofErr w:type="gramEnd"/>
      <w:r>
        <w:rPr>
          <w:rFonts w:cstheme="minorHAnsi"/>
          <w:color w:val="101010"/>
          <w:shd w:val="clear" w:color="auto" w:fill="FFFFFF"/>
        </w:rPr>
        <w:t xml:space="preserve"> stay with the company longer.</w:t>
      </w:r>
      <w:r w:rsidRPr="00D672D3">
        <w:rPr>
          <w:rFonts w:cstheme="minorHAnsi"/>
          <w:color w:val="101010"/>
          <w:shd w:val="clear" w:color="auto" w:fill="FFFFFF"/>
        </w:rPr>
        <w:t xml:space="preserve"> </w:t>
      </w:r>
      <w:r>
        <w:rPr>
          <w:rFonts w:cstheme="minorHAnsi"/>
          <w:color w:val="101010"/>
          <w:shd w:val="clear" w:color="auto" w:fill="FFFFFF"/>
        </w:rPr>
        <w:t xml:space="preserve">For example, providing staff with training and promotion opportunities can motivate them to work harder and improve their skills. As a </w:t>
      </w:r>
      <w:proofErr w:type="spellStart"/>
      <w:proofErr w:type="gramStart"/>
      <w:r>
        <w:rPr>
          <w:rFonts w:cstheme="minorHAnsi"/>
          <w:color w:val="101010"/>
          <w:shd w:val="clear" w:color="auto" w:fill="FFFFFF"/>
        </w:rPr>
        <w:t>result,they</w:t>
      </w:r>
      <w:proofErr w:type="spellEnd"/>
      <w:proofErr w:type="gramEnd"/>
      <w:r>
        <w:rPr>
          <w:rFonts w:cstheme="minorHAnsi"/>
          <w:color w:val="101010"/>
          <w:shd w:val="clear" w:color="auto" w:fill="FFFFFF"/>
        </w:rPr>
        <w:t xml:space="preserve"> enjoy their work more, feel more confident, and are happier. Employees </w:t>
      </w:r>
      <w:proofErr w:type="spellStart"/>
      <w:r>
        <w:rPr>
          <w:rFonts w:cstheme="minorHAnsi"/>
          <w:color w:val="101010"/>
          <w:shd w:val="clear" w:color="auto" w:fill="FFFFFF"/>
        </w:rPr>
        <w:t>offen</w:t>
      </w:r>
      <w:proofErr w:type="spellEnd"/>
      <w:r>
        <w:rPr>
          <w:rFonts w:cstheme="minorHAnsi"/>
          <w:color w:val="101010"/>
          <w:shd w:val="clear" w:color="auto" w:fill="FFFFFF"/>
        </w:rPr>
        <w:t xml:space="preserve"> bring new ideas and care more about their work. They also solve problems quickly and complete their tasks on </w:t>
      </w:r>
      <w:proofErr w:type="spellStart"/>
      <w:proofErr w:type="gramStart"/>
      <w:r>
        <w:rPr>
          <w:rFonts w:cstheme="minorHAnsi"/>
          <w:color w:val="101010"/>
          <w:shd w:val="clear" w:color="auto" w:fill="FFFFFF"/>
        </w:rPr>
        <w:t>time,which</w:t>
      </w:r>
      <w:proofErr w:type="spellEnd"/>
      <w:proofErr w:type="gramEnd"/>
      <w:r>
        <w:rPr>
          <w:rFonts w:cstheme="minorHAnsi"/>
          <w:color w:val="101010"/>
          <w:shd w:val="clear" w:color="auto" w:fill="FFFFFF"/>
        </w:rPr>
        <w:t xml:space="preserve"> helps increase productivity and company profits. This helps the company grow and reach better results.</w:t>
      </w:r>
      <w:r>
        <w:rPr>
          <w:rFonts w:cstheme="minorHAnsi"/>
        </w:rPr>
        <w:t xml:space="preserve"> </w:t>
      </w:r>
      <w:r>
        <w:rPr>
          <w:rFonts w:cstheme="minorHAnsi"/>
          <w:color w:val="101010"/>
          <w:shd w:val="clear" w:color="auto" w:fill="FFFFFF"/>
        </w:rPr>
        <w:t>Overall, motivation in the workplace is highly important, as it helps employees feel valued, develop themselves, and supports business success.</w:t>
      </w:r>
    </w:p>
    <w:p w14:paraId="48A7C417" w14:textId="77777777" w:rsidR="0013101C" w:rsidRDefault="0013101C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06ACD473" w14:textId="77777777" w:rsidR="00381D37" w:rsidRDefault="00381D37" w:rsidP="22CA530D">
      <w:pPr>
        <w:spacing w:before="240" w:after="240" w:line="360" w:lineRule="auto"/>
        <w:ind w:firstLine="720"/>
        <w:jc w:val="both"/>
        <w:rPr>
          <w:b/>
          <w:bCs/>
        </w:rPr>
      </w:pP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a3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47830"/>
    <w:multiLevelType w:val="hybridMultilevel"/>
    <w:tmpl w:val="1A5A7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5350E"/>
    <w:multiLevelType w:val="hybridMultilevel"/>
    <w:tmpl w:val="1F72A746"/>
    <w:lvl w:ilvl="0" w:tplc="9C1C4D70">
      <w:start w:val="1"/>
      <w:numFmt w:val="upperLetter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145" w:hanging="360"/>
      </w:pPr>
    </w:lvl>
    <w:lvl w:ilvl="2" w:tplc="0419001B" w:tentative="1">
      <w:start w:val="1"/>
      <w:numFmt w:val="lowerRoman"/>
      <w:lvlText w:val="%3."/>
      <w:lvlJc w:val="right"/>
      <w:pPr>
        <w:ind w:left="1865" w:hanging="180"/>
      </w:pPr>
    </w:lvl>
    <w:lvl w:ilvl="3" w:tplc="0419000F" w:tentative="1">
      <w:start w:val="1"/>
      <w:numFmt w:val="decimal"/>
      <w:lvlText w:val="%4."/>
      <w:lvlJc w:val="left"/>
      <w:pPr>
        <w:ind w:left="2585" w:hanging="360"/>
      </w:pPr>
    </w:lvl>
    <w:lvl w:ilvl="4" w:tplc="04190019" w:tentative="1">
      <w:start w:val="1"/>
      <w:numFmt w:val="lowerLetter"/>
      <w:lvlText w:val="%5."/>
      <w:lvlJc w:val="left"/>
      <w:pPr>
        <w:ind w:left="3305" w:hanging="360"/>
      </w:pPr>
    </w:lvl>
    <w:lvl w:ilvl="5" w:tplc="0419001B" w:tentative="1">
      <w:start w:val="1"/>
      <w:numFmt w:val="lowerRoman"/>
      <w:lvlText w:val="%6."/>
      <w:lvlJc w:val="right"/>
      <w:pPr>
        <w:ind w:left="4025" w:hanging="180"/>
      </w:pPr>
    </w:lvl>
    <w:lvl w:ilvl="6" w:tplc="0419000F" w:tentative="1">
      <w:start w:val="1"/>
      <w:numFmt w:val="decimal"/>
      <w:lvlText w:val="%7."/>
      <w:lvlJc w:val="left"/>
      <w:pPr>
        <w:ind w:left="4745" w:hanging="360"/>
      </w:pPr>
    </w:lvl>
    <w:lvl w:ilvl="7" w:tplc="04190019" w:tentative="1">
      <w:start w:val="1"/>
      <w:numFmt w:val="lowerLetter"/>
      <w:lvlText w:val="%8."/>
      <w:lvlJc w:val="left"/>
      <w:pPr>
        <w:ind w:left="5465" w:hanging="360"/>
      </w:pPr>
    </w:lvl>
    <w:lvl w:ilvl="8" w:tplc="041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19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69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6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7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9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  <w:num w:numId="19" w16cid:durableId="1428621511">
    <w:abstractNumId w:val="18"/>
  </w:num>
  <w:num w:numId="20" w16cid:durableId="846091945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13101C"/>
    <w:rsid w:val="00282A3F"/>
    <w:rsid w:val="00343F90"/>
    <w:rsid w:val="00381D37"/>
    <w:rsid w:val="00487CA2"/>
    <w:rsid w:val="00651B49"/>
    <w:rsid w:val="007147E1"/>
    <w:rsid w:val="007403F9"/>
    <w:rsid w:val="00880AEF"/>
    <w:rsid w:val="0088D3FB"/>
    <w:rsid w:val="00915DD7"/>
    <w:rsid w:val="009F5BC4"/>
    <w:rsid w:val="00AF2070"/>
    <w:rsid w:val="00C606CC"/>
    <w:rsid w:val="00E540AF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character" w:styleId="a4">
    <w:name w:val="Hyperlink"/>
    <w:basedOn w:val="a0"/>
    <w:uiPriority w:val="99"/>
    <w:unhideWhenUsed/>
    <w:rsid w:val="6378D1FA"/>
    <w:rPr>
      <w:color w:val="467886"/>
      <w:u w:val="single"/>
    </w:rPr>
  </w:style>
  <w:style w:type="character" w:styleId="a5">
    <w:name w:val="Placeholder Text"/>
    <w:basedOn w:val="a0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654</Words>
  <Characters>3728</Characters>
  <Application>Microsoft Office Word</Application>
  <DocSecurity>0</DocSecurity>
  <Lines>31</Lines>
  <Paragraphs>8</Paragraphs>
  <ScaleCrop>false</ScaleCrop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markleban69769@gmail.com</cp:lastModifiedBy>
  <cp:revision>2</cp:revision>
  <dcterms:created xsi:type="dcterms:W3CDTF">2026-07-29T09:50:00Z</dcterms:created>
  <dcterms:modified xsi:type="dcterms:W3CDTF">2026-07-29T09:50:00Z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