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1E7FA" w14:textId="19387448" w:rsidR="003810D0" w:rsidRPr="00234EC3" w:rsidRDefault="003810D0" w:rsidP="004F7454">
      <w:pPr>
        <w:pStyle w:val="Subtitle"/>
        <w:spacing w:line="360" w:lineRule="auto"/>
        <w:jc w:val="center"/>
        <w:rPr>
          <w:rFonts w:ascii="Times New Roman" w:hAnsi="Times New Roman" w:cs="Times New Roman"/>
        </w:rPr>
      </w:pPr>
      <w:r w:rsidRPr="00234EC3">
        <w:rPr>
          <w:rFonts w:ascii="Times New Roman" w:hAnsi="Times New Roman" w:cs="Times New Roman"/>
          <w:b/>
          <w:bCs/>
          <w:color w:val="000000" w:themeColor="text1"/>
        </w:rPr>
        <w:t xml:space="preserve">A written assignment showing how a series of learning opportunities can be            inter-linked to demonstrate progression in specific areas of learning and experience. </w:t>
      </w:r>
    </w:p>
    <w:p w14:paraId="59CD2D1F" w14:textId="6CAFC540" w:rsidR="00534665" w:rsidRPr="00234EC3" w:rsidRDefault="003810D0" w:rsidP="004F7454">
      <w:pPr>
        <w:spacing w:line="360" w:lineRule="auto"/>
        <w:rPr>
          <w:rFonts w:ascii="Times New Roman" w:hAnsi="Times New Roman" w:cs="Times New Roman"/>
        </w:rPr>
      </w:pPr>
      <w:r w:rsidRPr="00234EC3">
        <w:rPr>
          <w:rFonts w:ascii="Times New Roman" w:hAnsi="Times New Roman" w:cs="Times New Roman"/>
        </w:rPr>
        <w:t xml:space="preserve">Pupil progression is </w:t>
      </w:r>
      <w:r w:rsidR="00EF362F">
        <w:rPr>
          <w:rFonts w:ascii="Times New Roman" w:hAnsi="Times New Roman" w:cs="Times New Roman"/>
        </w:rPr>
        <w:t>arguably</w:t>
      </w:r>
      <w:r w:rsidRPr="00234EC3">
        <w:rPr>
          <w:rFonts w:ascii="Times New Roman" w:hAnsi="Times New Roman" w:cs="Times New Roman"/>
        </w:rPr>
        <w:t xml:space="preserve"> one of the most important factors in teaching and learning (</w:t>
      </w:r>
      <w:r w:rsidR="00BF4963" w:rsidRPr="00234EC3">
        <w:rPr>
          <w:rFonts w:ascii="Times New Roman" w:hAnsi="Times New Roman" w:cs="Times New Roman"/>
        </w:rPr>
        <w:t xml:space="preserve">Vygotsky, 1978 </w:t>
      </w:r>
      <w:r w:rsidR="00730AE3" w:rsidRPr="00234EC3">
        <w:rPr>
          <w:rFonts w:ascii="Times New Roman" w:hAnsi="Times New Roman" w:cs="Times New Roman"/>
        </w:rPr>
        <w:t xml:space="preserve">&amp; </w:t>
      </w:r>
      <w:r w:rsidR="00BF4963" w:rsidRPr="00234EC3">
        <w:rPr>
          <w:rFonts w:ascii="Times New Roman" w:hAnsi="Times New Roman" w:cs="Times New Roman"/>
        </w:rPr>
        <w:t>Grigg, 2015)</w:t>
      </w:r>
      <w:r w:rsidR="00DA647E" w:rsidRPr="00234EC3">
        <w:rPr>
          <w:rFonts w:ascii="Times New Roman" w:hAnsi="Times New Roman" w:cs="Times New Roman"/>
        </w:rPr>
        <w:t>. A report</w:t>
      </w:r>
      <w:r w:rsidR="00EF362F">
        <w:rPr>
          <w:rFonts w:ascii="Times New Roman" w:hAnsi="Times New Roman" w:cs="Times New Roman"/>
        </w:rPr>
        <w:t xml:space="preserve"> entitled, ‘</w:t>
      </w:r>
      <w:r w:rsidR="00EF362F">
        <w:rPr>
          <w:rFonts w:ascii="Times New Roman" w:hAnsi="Times New Roman" w:cs="Times New Roman"/>
          <w:i/>
          <w:iCs/>
          <w:sz w:val="24"/>
          <w:szCs w:val="24"/>
        </w:rPr>
        <w:t xml:space="preserve">Progress matters in Primary too..’, </w:t>
      </w:r>
      <w:r w:rsidR="00DA647E" w:rsidRPr="00234EC3">
        <w:rPr>
          <w:rFonts w:ascii="Times New Roman" w:hAnsi="Times New Roman" w:cs="Times New Roman"/>
        </w:rPr>
        <w:t xml:space="preserve">supported by Pearson, concluded that pupil progression should be the paramount consideration when measuring school performance, rather than focusing on attainment (Davison, Kempton, </w:t>
      </w:r>
      <w:proofErr w:type="spellStart"/>
      <w:r w:rsidR="00DA647E" w:rsidRPr="00234EC3">
        <w:rPr>
          <w:rFonts w:ascii="Times New Roman" w:hAnsi="Times New Roman" w:cs="Times New Roman"/>
        </w:rPr>
        <w:t>Thoung</w:t>
      </w:r>
      <w:proofErr w:type="spellEnd"/>
      <w:r w:rsidR="00DA647E" w:rsidRPr="00234EC3">
        <w:rPr>
          <w:rFonts w:ascii="Times New Roman" w:hAnsi="Times New Roman" w:cs="Times New Roman"/>
        </w:rPr>
        <w:t xml:space="preserve">, 2015).  Assessment is </w:t>
      </w:r>
      <w:r w:rsidR="00EF362F">
        <w:rPr>
          <w:rFonts w:ascii="Times New Roman" w:hAnsi="Times New Roman" w:cs="Times New Roman"/>
        </w:rPr>
        <w:t xml:space="preserve">fundamental </w:t>
      </w:r>
      <w:r w:rsidR="00DA647E" w:rsidRPr="00234EC3">
        <w:rPr>
          <w:rFonts w:ascii="Times New Roman" w:hAnsi="Times New Roman" w:cs="Times New Roman"/>
        </w:rPr>
        <w:t>for improving progression, as well as proving progression (Fautley and Savage, 2008</w:t>
      </w:r>
      <w:r w:rsidR="00A254FA">
        <w:rPr>
          <w:rFonts w:ascii="Times New Roman" w:hAnsi="Times New Roman" w:cs="Times New Roman"/>
        </w:rPr>
        <w:t>) and t</w:t>
      </w:r>
      <w:r w:rsidR="00EF362F">
        <w:rPr>
          <w:rFonts w:ascii="Times New Roman" w:hAnsi="Times New Roman" w:cs="Times New Roman"/>
        </w:rPr>
        <w:t xml:space="preserve">his discussion will focus on </w:t>
      </w:r>
      <w:r w:rsidR="00DA647E" w:rsidRPr="00234EC3">
        <w:rPr>
          <w:rFonts w:ascii="Times New Roman" w:hAnsi="Times New Roman" w:cs="Times New Roman"/>
        </w:rPr>
        <w:t>improving the learning. Formative assessment, commonly referred as Assessment for Learning (</w:t>
      </w:r>
      <w:proofErr w:type="spellStart"/>
      <w:r w:rsidR="00DA647E" w:rsidRPr="00234EC3">
        <w:rPr>
          <w:rFonts w:ascii="Times New Roman" w:hAnsi="Times New Roman" w:cs="Times New Roman"/>
        </w:rPr>
        <w:t>AfL</w:t>
      </w:r>
      <w:proofErr w:type="spellEnd"/>
      <w:r w:rsidR="00DA647E" w:rsidRPr="00234EC3">
        <w:rPr>
          <w:rFonts w:ascii="Times New Roman" w:hAnsi="Times New Roman" w:cs="Times New Roman"/>
        </w:rPr>
        <w:t xml:space="preserve">), is </w:t>
      </w:r>
      <w:r w:rsidR="008F54A3" w:rsidRPr="00234EC3">
        <w:rPr>
          <w:rFonts w:ascii="Times New Roman" w:hAnsi="Times New Roman" w:cs="Times New Roman"/>
        </w:rPr>
        <w:t xml:space="preserve">a continuous regulation of learning that </w:t>
      </w:r>
      <w:r w:rsidR="009B433E">
        <w:rPr>
          <w:rFonts w:ascii="Times New Roman" w:hAnsi="Times New Roman" w:cs="Times New Roman"/>
        </w:rPr>
        <w:t xml:space="preserve">should be </w:t>
      </w:r>
      <w:r w:rsidR="008F54A3" w:rsidRPr="00234EC3">
        <w:rPr>
          <w:rFonts w:ascii="Times New Roman" w:hAnsi="Times New Roman" w:cs="Times New Roman"/>
        </w:rPr>
        <w:t>integrated into the learning environment (</w:t>
      </w:r>
      <w:proofErr w:type="spellStart"/>
      <w:r w:rsidR="008F54A3" w:rsidRPr="00234EC3">
        <w:rPr>
          <w:rFonts w:ascii="Times New Roman" w:hAnsi="Times New Roman" w:cs="Times New Roman"/>
        </w:rPr>
        <w:t>Wiliam</w:t>
      </w:r>
      <w:proofErr w:type="spellEnd"/>
      <w:r w:rsidR="008F54A3" w:rsidRPr="00234EC3">
        <w:rPr>
          <w:rFonts w:ascii="Times New Roman" w:hAnsi="Times New Roman" w:cs="Times New Roman"/>
        </w:rPr>
        <w:t xml:space="preserve">, 2002). </w:t>
      </w:r>
      <w:proofErr w:type="spellStart"/>
      <w:r w:rsidR="008F54A3" w:rsidRPr="00234EC3">
        <w:rPr>
          <w:rFonts w:ascii="Times New Roman" w:hAnsi="Times New Roman" w:cs="Times New Roman"/>
        </w:rPr>
        <w:t>AfL</w:t>
      </w:r>
      <w:proofErr w:type="spellEnd"/>
      <w:r w:rsidR="008F54A3" w:rsidRPr="00234EC3">
        <w:rPr>
          <w:rFonts w:ascii="Times New Roman" w:hAnsi="Times New Roman" w:cs="Times New Roman"/>
        </w:rPr>
        <w:t xml:space="preserve"> is not a new phenomenon (Black and </w:t>
      </w:r>
      <w:proofErr w:type="spellStart"/>
      <w:r w:rsidR="008F54A3" w:rsidRPr="00234EC3">
        <w:rPr>
          <w:rFonts w:ascii="Times New Roman" w:hAnsi="Times New Roman" w:cs="Times New Roman"/>
        </w:rPr>
        <w:t>Wiliam</w:t>
      </w:r>
      <w:proofErr w:type="spellEnd"/>
      <w:r w:rsidR="008F54A3" w:rsidRPr="00234EC3">
        <w:rPr>
          <w:rFonts w:ascii="Times New Roman" w:hAnsi="Times New Roman" w:cs="Times New Roman"/>
        </w:rPr>
        <w:t>, 1998),</w:t>
      </w:r>
      <w:r w:rsidR="00EF362F">
        <w:rPr>
          <w:rFonts w:ascii="Times New Roman" w:hAnsi="Times New Roman" w:cs="Times New Roman"/>
        </w:rPr>
        <w:t xml:space="preserve">; however it is one </w:t>
      </w:r>
      <w:r w:rsidR="008F54A3" w:rsidRPr="00234EC3">
        <w:rPr>
          <w:rFonts w:ascii="Times New Roman" w:hAnsi="Times New Roman" w:cs="Times New Roman"/>
        </w:rPr>
        <w:t xml:space="preserve">that will have a far greater prominence in the new curriculum than in the past; one of Donaldson’s twelve principles of pedagogy is to effectively implement </w:t>
      </w:r>
      <w:proofErr w:type="spellStart"/>
      <w:r w:rsidR="008F54A3" w:rsidRPr="00234EC3">
        <w:rPr>
          <w:rFonts w:ascii="Times New Roman" w:hAnsi="Times New Roman" w:cs="Times New Roman"/>
        </w:rPr>
        <w:t>AfL</w:t>
      </w:r>
      <w:proofErr w:type="spellEnd"/>
      <w:r w:rsidR="008F54A3" w:rsidRPr="00234EC3">
        <w:rPr>
          <w:rFonts w:ascii="Times New Roman" w:hAnsi="Times New Roman" w:cs="Times New Roman"/>
        </w:rPr>
        <w:t xml:space="preserve"> in order to accelerate the learning (2015). As the </w:t>
      </w:r>
      <w:r w:rsidR="00A254FA">
        <w:rPr>
          <w:rFonts w:ascii="Times New Roman" w:hAnsi="Times New Roman" w:cs="Times New Roman"/>
        </w:rPr>
        <w:t>E</w:t>
      </w:r>
      <w:r w:rsidR="008F54A3" w:rsidRPr="00234EC3">
        <w:rPr>
          <w:rFonts w:ascii="Times New Roman" w:hAnsi="Times New Roman" w:cs="Times New Roman"/>
        </w:rPr>
        <w:t xml:space="preserve">ducation </w:t>
      </w:r>
      <w:r w:rsidR="00A254FA">
        <w:rPr>
          <w:rFonts w:ascii="Times New Roman" w:hAnsi="Times New Roman" w:cs="Times New Roman"/>
        </w:rPr>
        <w:t>S</w:t>
      </w:r>
      <w:r w:rsidR="008F54A3" w:rsidRPr="00234EC3">
        <w:rPr>
          <w:rFonts w:ascii="Times New Roman" w:hAnsi="Times New Roman" w:cs="Times New Roman"/>
        </w:rPr>
        <w:t>ecretary</w:t>
      </w:r>
      <w:r w:rsidR="00A254FA">
        <w:rPr>
          <w:rFonts w:ascii="Times New Roman" w:hAnsi="Times New Roman" w:cs="Times New Roman"/>
        </w:rPr>
        <w:t xml:space="preserve"> for Wales</w:t>
      </w:r>
      <w:r w:rsidR="008F54A3" w:rsidRPr="00234EC3">
        <w:rPr>
          <w:rFonts w:ascii="Times New Roman" w:hAnsi="Times New Roman" w:cs="Times New Roman"/>
        </w:rPr>
        <w:t xml:space="preserve"> emphasised, </w:t>
      </w:r>
      <w:r w:rsidR="00A254FA">
        <w:rPr>
          <w:rFonts w:ascii="Times New Roman" w:hAnsi="Times New Roman" w:cs="Times New Roman"/>
        </w:rPr>
        <w:t>we</w:t>
      </w:r>
      <w:r w:rsidR="008F54A3" w:rsidRPr="00234EC3">
        <w:rPr>
          <w:rFonts w:ascii="Times New Roman" w:hAnsi="Times New Roman" w:cs="Times New Roman"/>
        </w:rPr>
        <w:t xml:space="preserve"> </w:t>
      </w:r>
      <w:r w:rsidR="00A254FA">
        <w:rPr>
          <w:rFonts w:ascii="Times New Roman" w:hAnsi="Times New Roman" w:cs="Times New Roman"/>
        </w:rPr>
        <w:t xml:space="preserve">are </w:t>
      </w:r>
      <w:r w:rsidR="008F54A3" w:rsidRPr="00234EC3">
        <w:rPr>
          <w:rFonts w:ascii="Times New Roman" w:hAnsi="Times New Roman" w:cs="Times New Roman"/>
        </w:rPr>
        <w:t xml:space="preserve">embarking on the </w:t>
      </w:r>
      <w:r w:rsidR="00B9673D" w:rsidRPr="00234EC3">
        <w:rPr>
          <w:rFonts w:ascii="Times New Roman" w:hAnsi="Times New Roman" w:cs="Times New Roman"/>
        </w:rPr>
        <w:t>‘</w:t>
      </w:r>
      <w:r w:rsidR="008F54A3" w:rsidRPr="00234EC3">
        <w:rPr>
          <w:rFonts w:ascii="Times New Roman" w:hAnsi="Times New Roman" w:cs="Times New Roman"/>
        </w:rPr>
        <w:t>biggest education reforms in the UK for over half a century</w:t>
      </w:r>
      <w:r w:rsidR="00B9673D" w:rsidRPr="00234EC3">
        <w:rPr>
          <w:rFonts w:ascii="Times New Roman" w:hAnsi="Times New Roman" w:cs="Times New Roman"/>
        </w:rPr>
        <w:t>’</w:t>
      </w:r>
      <w:r w:rsidR="00A254FA">
        <w:rPr>
          <w:rFonts w:ascii="Times New Roman" w:hAnsi="Times New Roman" w:cs="Times New Roman"/>
        </w:rPr>
        <w:t xml:space="preserve"> </w:t>
      </w:r>
      <w:r w:rsidR="008F54A3" w:rsidRPr="00234EC3">
        <w:rPr>
          <w:rFonts w:ascii="Times New Roman" w:hAnsi="Times New Roman" w:cs="Times New Roman"/>
        </w:rPr>
        <w:t>(Williams, 2019</w:t>
      </w:r>
      <w:r w:rsidR="0087537D" w:rsidRPr="00234EC3">
        <w:rPr>
          <w:rFonts w:ascii="Times New Roman" w:hAnsi="Times New Roman" w:cs="Times New Roman"/>
        </w:rPr>
        <w:t>)</w:t>
      </w:r>
      <w:r w:rsidR="008F54A3" w:rsidRPr="00234EC3">
        <w:rPr>
          <w:rFonts w:ascii="Times New Roman" w:hAnsi="Times New Roman" w:cs="Times New Roman"/>
        </w:rPr>
        <w:t>.</w:t>
      </w:r>
      <w:r w:rsidR="00534665" w:rsidRPr="00234EC3">
        <w:rPr>
          <w:rFonts w:ascii="Times New Roman" w:hAnsi="Times New Roman" w:cs="Times New Roman"/>
        </w:rPr>
        <w:t xml:space="preserve"> </w:t>
      </w:r>
    </w:p>
    <w:p w14:paraId="2F48ED28" w14:textId="605F661C" w:rsidR="00973019" w:rsidRPr="00234EC3" w:rsidRDefault="009B433E" w:rsidP="004F7454">
      <w:pPr>
        <w:spacing w:line="360" w:lineRule="auto"/>
        <w:rPr>
          <w:rFonts w:ascii="Times New Roman" w:hAnsi="Times New Roman" w:cs="Times New Roman"/>
        </w:rPr>
      </w:pPr>
      <w:r>
        <w:rPr>
          <w:rFonts w:ascii="Times New Roman" w:hAnsi="Times New Roman" w:cs="Times New Roman"/>
        </w:rPr>
        <w:t>T</w:t>
      </w:r>
      <w:r w:rsidR="00B9673D" w:rsidRPr="00234EC3">
        <w:rPr>
          <w:rFonts w:ascii="Times New Roman" w:hAnsi="Times New Roman" w:cs="Times New Roman"/>
        </w:rPr>
        <w:t xml:space="preserve">o demonstrate how </w:t>
      </w:r>
      <w:proofErr w:type="spellStart"/>
      <w:r w:rsidR="00B9673D" w:rsidRPr="00234EC3">
        <w:rPr>
          <w:rFonts w:ascii="Times New Roman" w:hAnsi="Times New Roman" w:cs="Times New Roman"/>
        </w:rPr>
        <w:t>A</w:t>
      </w:r>
      <w:r>
        <w:rPr>
          <w:rFonts w:ascii="Times New Roman" w:hAnsi="Times New Roman" w:cs="Times New Roman"/>
        </w:rPr>
        <w:t>f</w:t>
      </w:r>
      <w:r w:rsidR="00B9673D" w:rsidRPr="00234EC3">
        <w:rPr>
          <w:rFonts w:ascii="Times New Roman" w:hAnsi="Times New Roman" w:cs="Times New Roman"/>
        </w:rPr>
        <w:t>L</w:t>
      </w:r>
      <w:proofErr w:type="spellEnd"/>
      <w:r w:rsidR="00B9673D" w:rsidRPr="00234EC3">
        <w:rPr>
          <w:rFonts w:ascii="Times New Roman" w:hAnsi="Times New Roman" w:cs="Times New Roman"/>
        </w:rPr>
        <w:t xml:space="preserve"> can support pupil progression, I have devised three learning episodes that each focus on different </w:t>
      </w:r>
      <w:r w:rsidR="00EF362F">
        <w:rPr>
          <w:rFonts w:ascii="Times New Roman" w:hAnsi="Times New Roman" w:cs="Times New Roman"/>
        </w:rPr>
        <w:t>A</w:t>
      </w:r>
      <w:r w:rsidR="00B9673D" w:rsidRPr="00234EC3">
        <w:rPr>
          <w:rFonts w:ascii="Times New Roman" w:hAnsi="Times New Roman" w:cs="Times New Roman"/>
        </w:rPr>
        <w:t>reas of Learning and Experience</w:t>
      </w:r>
      <w:r w:rsidR="000978FF">
        <w:rPr>
          <w:rFonts w:ascii="Times New Roman" w:hAnsi="Times New Roman" w:cs="Times New Roman"/>
        </w:rPr>
        <w:t>s</w:t>
      </w:r>
      <w:r w:rsidR="00B9673D" w:rsidRPr="00234EC3">
        <w:rPr>
          <w:rFonts w:ascii="Times New Roman" w:hAnsi="Times New Roman" w:cs="Times New Roman"/>
        </w:rPr>
        <w:t xml:space="preserve"> (</w:t>
      </w:r>
      <w:proofErr w:type="spellStart"/>
      <w:r w:rsidR="00B9673D" w:rsidRPr="00234EC3">
        <w:rPr>
          <w:rFonts w:ascii="Times New Roman" w:hAnsi="Times New Roman" w:cs="Times New Roman"/>
        </w:rPr>
        <w:t>AoLE</w:t>
      </w:r>
      <w:r w:rsidR="000978FF">
        <w:rPr>
          <w:rFonts w:ascii="Times New Roman" w:hAnsi="Times New Roman" w:cs="Times New Roman"/>
        </w:rPr>
        <w:t>s</w:t>
      </w:r>
      <w:proofErr w:type="spellEnd"/>
      <w:r w:rsidR="00B9673D" w:rsidRPr="00234EC3">
        <w:rPr>
          <w:rFonts w:ascii="Times New Roman" w:hAnsi="Times New Roman" w:cs="Times New Roman"/>
        </w:rPr>
        <w:t xml:space="preserve">). The lessons are aimed at Key Stage Two (KS2) students in </w:t>
      </w:r>
      <w:r w:rsidR="005305AA" w:rsidRPr="00234EC3">
        <w:rPr>
          <w:rFonts w:ascii="Times New Roman" w:hAnsi="Times New Roman" w:cs="Times New Roman"/>
        </w:rPr>
        <w:t xml:space="preserve">an imagined </w:t>
      </w:r>
      <w:r w:rsidR="00B9673D" w:rsidRPr="00234EC3">
        <w:rPr>
          <w:rFonts w:ascii="Times New Roman" w:hAnsi="Times New Roman" w:cs="Times New Roman"/>
        </w:rPr>
        <w:t>Year Four</w:t>
      </w:r>
      <w:r w:rsidR="005305AA" w:rsidRPr="00234EC3">
        <w:rPr>
          <w:rFonts w:ascii="Times New Roman" w:hAnsi="Times New Roman" w:cs="Times New Roman"/>
        </w:rPr>
        <w:t xml:space="preserve"> class</w:t>
      </w:r>
      <w:r w:rsidR="00B9673D" w:rsidRPr="00234EC3">
        <w:rPr>
          <w:rFonts w:ascii="Times New Roman" w:hAnsi="Times New Roman" w:cs="Times New Roman"/>
        </w:rPr>
        <w:t>, the</w:t>
      </w:r>
      <w:r w:rsidR="005305AA" w:rsidRPr="00234EC3">
        <w:rPr>
          <w:rFonts w:ascii="Times New Roman" w:hAnsi="Times New Roman" w:cs="Times New Roman"/>
        </w:rPr>
        <w:t xml:space="preserve"> </w:t>
      </w:r>
      <w:r w:rsidR="00B9673D" w:rsidRPr="00234EC3">
        <w:rPr>
          <w:rFonts w:ascii="Times New Roman" w:hAnsi="Times New Roman" w:cs="Times New Roman"/>
        </w:rPr>
        <w:t xml:space="preserve">focus </w:t>
      </w:r>
      <w:r w:rsidR="005305AA" w:rsidRPr="00234EC3">
        <w:rPr>
          <w:rFonts w:ascii="Times New Roman" w:hAnsi="Times New Roman" w:cs="Times New Roman"/>
        </w:rPr>
        <w:t xml:space="preserve">will therefore be </w:t>
      </w:r>
      <w:r w:rsidR="00B9673D" w:rsidRPr="00234EC3">
        <w:rPr>
          <w:rFonts w:ascii="Times New Roman" w:hAnsi="Times New Roman" w:cs="Times New Roman"/>
        </w:rPr>
        <w:t xml:space="preserve">on refining skills, rather than experimenting and exploring, </w:t>
      </w:r>
      <w:r w:rsidR="00AF10E6">
        <w:rPr>
          <w:rFonts w:ascii="Times New Roman" w:hAnsi="Times New Roman" w:cs="Times New Roman"/>
        </w:rPr>
        <w:t>a</w:t>
      </w:r>
      <w:r w:rsidR="00B9673D" w:rsidRPr="00234EC3">
        <w:rPr>
          <w:rFonts w:ascii="Times New Roman" w:hAnsi="Times New Roman" w:cs="Times New Roman"/>
        </w:rPr>
        <w:t xml:space="preserve"> Foundation Phase (FP) pedagogy</w:t>
      </w:r>
      <w:r w:rsidR="000978FF">
        <w:rPr>
          <w:rFonts w:ascii="Times New Roman" w:hAnsi="Times New Roman" w:cs="Times New Roman"/>
        </w:rPr>
        <w:t>. These key stages have</w:t>
      </w:r>
      <w:r w:rsidR="00AF10E6">
        <w:rPr>
          <w:rFonts w:ascii="Times New Roman" w:hAnsi="Times New Roman" w:cs="Times New Roman"/>
        </w:rPr>
        <w:t xml:space="preserve"> however</w:t>
      </w:r>
      <w:r w:rsidR="000978FF">
        <w:rPr>
          <w:rFonts w:ascii="Times New Roman" w:hAnsi="Times New Roman" w:cs="Times New Roman"/>
        </w:rPr>
        <w:t xml:space="preserve"> been recommended by </w:t>
      </w:r>
      <w:r w:rsidR="00B9673D" w:rsidRPr="00234EC3">
        <w:rPr>
          <w:rFonts w:ascii="Times New Roman" w:hAnsi="Times New Roman" w:cs="Times New Roman"/>
        </w:rPr>
        <w:t xml:space="preserve">Donaldson (2015) </w:t>
      </w:r>
      <w:r w:rsidR="000978FF">
        <w:rPr>
          <w:rFonts w:ascii="Times New Roman" w:hAnsi="Times New Roman" w:cs="Times New Roman"/>
        </w:rPr>
        <w:t>to disperse and instead replaced by a</w:t>
      </w:r>
      <w:r w:rsidR="00B9673D" w:rsidRPr="00234EC3">
        <w:rPr>
          <w:rFonts w:ascii="Times New Roman" w:hAnsi="Times New Roman" w:cs="Times New Roman"/>
        </w:rPr>
        <w:t xml:space="preserve"> continuum of learning</w:t>
      </w:r>
      <w:r w:rsidR="005305AA" w:rsidRPr="00234EC3">
        <w:rPr>
          <w:rFonts w:ascii="Times New Roman" w:hAnsi="Times New Roman" w:cs="Times New Roman"/>
        </w:rPr>
        <w:t xml:space="preserve">. He believes that the current key stage organisation </w:t>
      </w:r>
      <w:r w:rsidR="00B9673D" w:rsidRPr="00234EC3">
        <w:rPr>
          <w:rFonts w:ascii="Times New Roman" w:hAnsi="Times New Roman" w:cs="Times New Roman"/>
        </w:rPr>
        <w:t>‘hinder</w:t>
      </w:r>
      <w:r w:rsidR="005305AA" w:rsidRPr="00234EC3">
        <w:rPr>
          <w:rFonts w:ascii="Times New Roman" w:hAnsi="Times New Roman" w:cs="Times New Roman"/>
        </w:rPr>
        <w:t xml:space="preserve">s </w:t>
      </w:r>
      <w:r w:rsidR="00B9673D" w:rsidRPr="00234EC3">
        <w:rPr>
          <w:rFonts w:ascii="Times New Roman" w:hAnsi="Times New Roman" w:cs="Times New Roman"/>
        </w:rPr>
        <w:t xml:space="preserve">progression’ </w:t>
      </w:r>
      <w:r w:rsidR="005305AA" w:rsidRPr="00234EC3">
        <w:rPr>
          <w:rFonts w:ascii="Times New Roman" w:hAnsi="Times New Roman" w:cs="Times New Roman"/>
        </w:rPr>
        <w:t>as the learning is restricted to the outcomes or level descriptions related to the specific age-group</w:t>
      </w:r>
      <w:r w:rsidR="000978FF">
        <w:rPr>
          <w:rFonts w:ascii="Times New Roman" w:hAnsi="Times New Roman" w:cs="Times New Roman"/>
        </w:rPr>
        <w:t xml:space="preserve"> </w:t>
      </w:r>
      <w:r w:rsidR="00B9673D" w:rsidRPr="00234EC3">
        <w:rPr>
          <w:rFonts w:ascii="Times New Roman" w:hAnsi="Times New Roman" w:cs="Times New Roman"/>
        </w:rPr>
        <w:t xml:space="preserve">(Donaldson, 2015, p.52). </w:t>
      </w:r>
    </w:p>
    <w:p w14:paraId="1BBEEAC7" w14:textId="26CE8E0B" w:rsidR="00B9673D" w:rsidRPr="00234EC3" w:rsidRDefault="00EF362F" w:rsidP="004F7454">
      <w:pPr>
        <w:spacing w:line="360" w:lineRule="auto"/>
        <w:rPr>
          <w:rFonts w:ascii="Times New Roman" w:hAnsi="Times New Roman" w:cs="Times New Roman"/>
        </w:rPr>
      </w:pPr>
      <w:r w:rsidRPr="00234EC3">
        <w:rPr>
          <w:rFonts w:ascii="Times New Roman" w:hAnsi="Times New Roman" w:cs="Times New Roman"/>
        </w:rPr>
        <w:t xml:space="preserve">Due to the purpose of this assignment and as mentioned earlier, the lessons have been devised for an imagined class. </w:t>
      </w:r>
      <w:r w:rsidR="00973019" w:rsidRPr="00234EC3">
        <w:rPr>
          <w:rFonts w:ascii="Times New Roman" w:hAnsi="Times New Roman" w:cs="Times New Roman"/>
        </w:rPr>
        <w:t>I have however based the learning abilities on a previous Professional Teaching Experience (PTE)</w:t>
      </w:r>
      <w:r w:rsidR="000B309D">
        <w:rPr>
          <w:rFonts w:ascii="Times New Roman" w:hAnsi="Times New Roman" w:cs="Times New Roman"/>
        </w:rPr>
        <w:t xml:space="preserve">. </w:t>
      </w:r>
      <w:r w:rsidR="000B309D" w:rsidRPr="00234EC3">
        <w:rPr>
          <w:rFonts w:ascii="Times New Roman" w:hAnsi="Times New Roman" w:cs="Times New Roman"/>
        </w:rPr>
        <w:t xml:space="preserve">All three learning episodes have been created in mind of the new curriculum in Wales </w:t>
      </w:r>
      <w:r w:rsidR="000B309D">
        <w:rPr>
          <w:rFonts w:ascii="Times New Roman" w:hAnsi="Times New Roman" w:cs="Times New Roman"/>
        </w:rPr>
        <w:t>(Donaldson, 2015)</w:t>
      </w:r>
      <w:r w:rsidR="000B309D" w:rsidRPr="00234EC3">
        <w:rPr>
          <w:rFonts w:ascii="Times New Roman" w:hAnsi="Times New Roman" w:cs="Times New Roman"/>
        </w:rPr>
        <w:t>, and in an imagined school context in which the new curriculum has already been implemented.</w:t>
      </w:r>
      <w:r w:rsidR="000B309D">
        <w:rPr>
          <w:rFonts w:ascii="Times New Roman" w:hAnsi="Times New Roman" w:cs="Times New Roman"/>
        </w:rPr>
        <w:t xml:space="preserve"> </w:t>
      </w:r>
      <w:r w:rsidR="00973019" w:rsidRPr="00234EC3">
        <w:rPr>
          <w:rFonts w:ascii="Times New Roman" w:hAnsi="Times New Roman" w:cs="Times New Roman"/>
        </w:rPr>
        <w:t>The</w:t>
      </w:r>
      <w:r w:rsidR="00AF10E6">
        <w:rPr>
          <w:rFonts w:ascii="Times New Roman" w:hAnsi="Times New Roman" w:cs="Times New Roman"/>
        </w:rPr>
        <w:t xml:space="preserve"> </w:t>
      </w:r>
      <w:r w:rsidR="00973019" w:rsidRPr="00234EC3">
        <w:rPr>
          <w:rFonts w:ascii="Times New Roman" w:hAnsi="Times New Roman" w:cs="Times New Roman"/>
        </w:rPr>
        <w:t>school identifies that 12% of the learners require additional learnings needs (ALN), this is considerably lower than the national average</w:t>
      </w:r>
      <w:r w:rsidR="00AF10E6">
        <w:rPr>
          <w:rFonts w:ascii="Times New Roman" w:hAnsi="Times New Roman" w:cs="Times New Roman"/>
        </w:rPr>
        <w:t xml:space="preserve"> in Wales</w:t>
      </w:r>
      <w:r w:rsidR="00973019" w:rsidRPr="00234EC3">
        <w:rPr>
          <w:rFonts w:ascii="Times New Roman" w:hAnsi="Times New Roman" w:cs="Times New Roman"/>
        </w:rPr>
        <w:t>.</w:t>
      </w:r>
      <w:r w:rsidR="00DF7734">
        <w:rPr>
          <w:rFonts w:ascii="Times New Roman" w:hAnsi="Times New Roman" w:cs="Times New Roman"/>
        </w:rPr>
        <w:t xml:space="preserve"> In the Year Four class t</w:t>
      </w:r>
      <w:r w:rsidR="0053013B">
        <w:rPr>
          <w:rFonts w:ascii="Times New Roman" w:hAnsi="Times New Roman" w:cs="Times New Roman"/>
        </w:rPr>
        <w:t xml:space="preserve">here </w:t>
      </w:r>
      <w:r w:rsidR="00973019" w:rsidRPr="00234EC3">
        <w:rPr>
          <w:rFonts w:ascii="Times New Roman" w:hAnsi="Times New Roman" w:cs="Times New Roman"/>
        </w:rPr>
        <w:t>are Additional Learning Needs (ALN)</w:t>
      </w:r>
      <w:r w:rsidR="0053013B">
        <w:rPr>
          <w:rFonts w:ascii="Times New Roman" w:hAnsi="Times New Roman" w:cs="Times New Roman"/>
        </w:rPr>
        <w:t xml:space="preserve"> that I will need to cater for, these </w:t>
      </w:r>
      <w:r w:rsidR="00973019" w:rsidRPr="00234EC3">
        <w:rPr>
          <w:rFonts w:ascii="Times New Roman" w:hAnsi="Times New Roman" w:cs="Times New Roman"/>
        </w:rPr>
        <w:t xml:space="preserve">include two individuals who would be considered ‘’More Able and Talented’’ in </w:t>
      </w:r>
      <w:r w:rsidR="002746D8" w:rsidRPr="00234EC3">
        <w:rPr>
          <w:rFonts w:ascii="Times New Roman" w:hAnsi="Times New Roman" w:cs="Times New Roman"/>
        </w:rPr>
        <w:t>L</w:t>
      </w:r>
      <w:r w:rsidR="00973019" w:rsidRPr="00234EC3">
        <w:rPr>
          <w:rFonts w:ascii="Times New Roman" w:hAnsi="Times New Roman" w:cs="Times New Roman"/>
        </w:rPr>
        <w:t>anguages, Literacy and Communication</w:t>
      </w:r>
      <w:r w:rsidR="00A57CD4" w:rsidRPr="00234EC3">
        <w:rPr>
          <w:rFonts w:ascii="Times New Roman" w:hAnsi="Times New Roman" w:cs="Times New Roman"/>
        </w:rPr>
        <w:t xml:space="preserve"> (LLO)</w:t>
      </w:r>
      <w:r w:rsidR="00973019" w:rsidRPr="00234EC3">
        <w:rPr>
          <w:rFonts w:ascii="Times New Roman" w:hAnsi="Times New Roman" w:cs="Times New Roman"/>
        </w:rPr>
        <w:t xml:space="preserve">, and also an individual who is working at a </w:t>
      </w:r>
      <w:r w:rsidR="0053013B">
        <w:rPr>
          <w:rFonts w:ascii="Times New Roman" w:hAnsi="Times New Roman" w:cs="Times New Roman"/>
        </w:rPr>
        <w:t xml:space="preserve">generally </w:t>
      </w:r>
      <w:r w:rsidR="00973019" w:rsidRPr="0053013B">
        <w:rPr>
          <w:rFonts w:ascii="Times New Roman" w:hAnsi="Times New Roman" w:cs="Times New Roman"/>
        </w:rPr>
        <w:t>lo</w:t>
      </w:r>
      <w:r w:rsidR="00973019" w:rsidRPr="00A07918">
        <w:rPr>
          <w:rFonts w:ascii="Times New Roman" w:hAnsi="Times New Roman" w:cs="Times New Roman"/>
        </w:rPr>
        <w:t xml:space="preserve">wer-skilled level </w:t>
      </w:r>
      <w:r w:rsidR="00973019" w:rsidRPr="00234EC3">
        <w:rPr>
          <w:rFonts w:ascii="Times New Roman" w:hAnsi="Times New Roman" w:cs="Times New Roman"/>
        </w:rPr>
        <w:t xml:space="preserve">and requires one-to-one support in the majority of lessons. These </w:t>
      </w:r>
      <w:r w:rsidR="0053013B">
        <w:rPr>
          <w:rFonts w:ascii="Times New Roman" w:hAnsi="Times New Roman" w:cs="Times New Roman"/>
        </w:rPr>
        <w:t xml:space="preserve">learners </w:t>
      </w:r>
      <w:r w:rsidR="00973019" w:rsidRPr="00234EC3">
        <w:rPr>
          <w:rFonts w:ascii="Times New Roman" w:hAnsi="Times New Roman" w:cs="Times New Roman"/>
        </w:rPr>
        <w:t>are working either side of progression step</w:t>
      </w:r>
      <w:r w:rsidR="00DF7734">
        <w:rPr>
          <w:rFonts w:ascii="Times New Roman" w:hAnsi="Times New Roman" w:cs="Times New Roman"/>
        </w:rPr>
        <w:t xml:space="preserve"> 2 and</w:t>
      </w:r>
      <w:r w:rsidR="00973019" w:rsidRPr="00234EC3">
        <w:rPr>
          <w:rFonts w:ascii="Times New Roman" w:hAnsi="Times New Roman" w:cs="Times New Roman"/>
        </w:rPr>
        <w:t xml:space="preserve"> require additional support in order to learn. </w:t>
      </w:r>
      <w:r w:rsidR="002746D8" w:rsidRPr="00234EC3">
        <w:rPr>
          <w:rFonts w:ascii="Times New Roman" w:hAnsi="Times New Roman" w:cs="Times New Roman"/>
        </w:rPr>
        <w:t xml:space="preserve"> </w:t>
      </w:r>
      <w:r w:rsidR="00B9673D" w:rsidRPr="00234EC3">
        <w:rPr>
          <w:rFonts w:ascii="Times New Roman" w:hAnsi="Times New Roman" w:cs="Times New Roman"/>
        </w:rPr>
        <w:t xml:space="preserve">In regards to the wider school context, approximately </w:t>
      </w:r>
      <w:r w:rsidR="00B9673D" w:rsidRPr="00234EC3">
        <w:rPr>
          <w:rFonts w:ascii="Times New Roman" w:hAnsi="Times New Roman" w:cs="Times New Roman"/>
        </w:rPr>
        <w:lastRenderedPageBreak/>
        <w:t xml:space="preserve">10% of the pupils are eligible for free school meals, </w:t>
      </w:r>
      <w:r w:rsidR="002746D8" w:rsidRPr="00234EC3">
        <w:rPr>
          <w:rFonts w:ascii="Times New Roman" w:hAnsi="Times New Roman" w:cs="Times New Roman"/>
        </w:rPr>
        <w:t xml:space="preserve">which is again </w:t>
      </w:r>
      <w:r w:rsidR="00B9673D" w:rsidRPr="00234EC3">
        <w:rPr>
          <w:rFonts w:ascii="Times New Roman" w:hAnsi="Times New Roman" w:cs="Times New Roman"/>
        </w:rPr>
        <w:t>significantly lower than the average for Wales</w:t>
      </w:r>
      <w:r w:rsidR="002746D8" w:rsidRPr="00234EC3">
        <w:rPr>
          <w:rFonts w:ascii="Times New Roman" w:hAnsi="Times New Roman" w:cs="Times New Roman"/>
        </w:rPr>
        <w:t xml:space="preserve">. </w:t>
      </w:r>
    </w:p>
    <w:p w14:paraId="758FE9DB" w14:textId="14AD4E76" w:rsidR="006B3522" w:rsidRPr="00234EC3" w:rsidRDefault="000E127C" w:rsidP="004F7454">
      <w:pPr>
        <w:spacing w:line="360" w:lineRule="auto"/>
        <w:rPr>
          <w:rFonts w:ascii="Times New Roman" w:hAnsi="Times New Roman" w:cs="Times New Roman"/>
        </w:rPr>
      </w:pPr>
      <w:r w:rsidRPr="00234EC3">
        <w:rPr>
          <w:rFonts w:ascii="Times New Roman" w:hAnsi="Times New Roman" w:cs="Times New Roman"/>
        </w:rPr>
        <w:t>The three AOLEs that I have chosen to discuss within this assignment are Humanities, Expressive Arts and Languages, Literacy and Communications. I have adopted a thematic approach to learnin</w:t>
      </w:r>
      <w:r w:rsidR="00534665" w:rsidRPr="00234EC3">
        <w:rPr>
          <w:rFonts w:ascii="Times New Roman" w:hAnsi="Times New Roman" w:cs="Times New Roman"/>
        </w:rPr>
        <w:t xml:space="preserve">g and have chosen the theme, </w:t>
      </w:r>
      <w:r w:rsidRPr="00234EC3">
        <w:rPr>
          <w:rFonts w:ascii="Times New Roman" w:hAnsi="Times New Roman" w:cs="Times New Roman"/>
        </w:rPr>
        <w:t>‘The Rainforest’</w:t>
      </w:r>
      <w:r w:rsidR="00AF10E6">
        <w:rPr>
          <w:rFonts w:ascii="Times New Roman" w:hAnsi="Times New Roman" w:cs="Times New Roman"/>
        </w:rPr>
        <w:t xml:space="preserve"> in an attempt to</w:t>
      </w:r>
      <w:r w:rsidR="00534665" w:rsidRPr="00234EC3">
        <w:rPr>
          <w:rFonts w:ascii="Times New Roman" w:hAnsi="Times New Roman" w:cs="Times New Roman"/>
        </w:rPr>
        <w:t xml:space="preserve"> provide a learning stimulus that promotes authentic learning experiences (Barnes, 2015).</w:t>
      </w:r>
      <w:r w:rsidR="00287A7C" w:rsidRPr="00234EC3">
        <w:rPr>
          <w:rFonts w:ascii="Times New Roman" w:hAnsi="Times New Roman" w:cs="Times New Roman"/>
        </w:rPr>
        <w:t xml:space="preserve"> </w:t>
      </w:r>
      <w:r w:rsidRPr="00234EC3">
        <w:rPr>
          <w:rFonts w:ascii="Times New Roman" w:hAnsi="Times New Roman" w:cs="Times New Roman"/>
        </w:rPr>
        <w:t>In relation to the mid-term plan</w:t>
      </w:r>
      <w:r w:rsidR="0043687B">
        <w:rPr>
          <w:rFonts w:ascii="Times New Roman" w:hAnsi="Times New Roman" w:cs="Times New Roman"/>
        </w:rPr>
        <w:t>,</w:t>
      </w:r>
      <w:r w:rsidRPr="00234EC3">
        <w:rPr>
          <w:rFonts w:ascii="Times New Roman" w:hAnsi="Times New Roman" w:cs="Times New Roman"/>
        </w:rPr>
        <w:t xml:space="preserve"> the lessons are situated three weeks into the scheme of work; the learners will </w:t>
      </w:r>
      <w:r w:rsidR="00534665" w:rsidRPr="00234EC3">
        <w:rPr>
          <w:rFonts w:ascii="Times New Roman" w:hAnsi="Times New Roman" w:cs="Times New Roman"/>
        </w:rPr>
        <w:t xml:space="preserve">therefore </w:t>
      </w:r>
      <w:r w:rsidRPr="00234EC3">
        <w:rPr>
          <w:rFonts w:ascii="Times New Roman" w:hAnsi="Times New Roman" w:cs="Times New Roman"/>
        </w:rPr>
        <w:t>be able to apply their</w:t>
      </w:r>
      <w:r w:rsidR="00DF7734">
        <w:rPr>
          <w:rFonts w:ascii="Times New Roman" w:hAnsi="Times New Roman" w:cs="Times New Roman"/>
        </w:rPr>
        <w:t xml:space="preserve"> previous</w:t>
      </w:r>
      <w:r w:rsidRPr="00234EC3">
        <w:rPr>
          <w:rFonts w:ascii="Times New Roman" w:hAnsi="Times New Roman" w:cs="Times New Roman"/>
        </w:rPr>
        <w:t xml:space="preserve"> knowledge and understanding of the rainforest into situations</w:t>
      </w:r>
      <w:r w:rsidR="00534665" w:rsidRPr="00234EC3">
        <w:rPr>
          <w:rFonts w:ascii="Times New Roman" w:hAnsi="Times New Roman" w:cs="Times New Roman"/>
        </w:rPr>
        <w:t xml:space="preserve"> across the AOLE’s. </w:t>
      </w:r>
    </w:p>
    <w:p w14:paraId="16F998F3" w14:textId="1B493809" w:rsidR="009D65D8" w:rsidRPr="00234EC3" w:rsidRDefault="002746D8" w:rsidP="004F7454">
      <w:pPr>
        <w:spacing w:line="360" w:lineRule="auto"/>
        <w:rPr>
          <w:rFonts w:ascii="Times New Roman" w:hAnsi="Times New Roman" w:cs="Times New Roman"/>
        </w:rPr>
      </w:pPr>
      <w:r w:rsidRPr="00234EC3">
        <w:rPr>
          <w:rFonts w:ascii="Times New Roman" w:hAnsi="Times New Roman" w:cs="Times New Roman"/>
        </w:rPr>
        <w:t xml:space="preserve">The </w:t>
      </w:r>
      <w:r w:rsidR="00730AE3" w:rsidRPr="00234EC3">
        <w:rPr>
          <w:rFonts w:ascii="Times New Roman" w:hAnsi="Times New Roman" w:cs="Times New Roman"/>
        </w:rPr>
        <w:t xml:space="preserve">wealth of </w:t>
      </w:r>
      <w:r w:rsidRPr="00234EC3">
        <w:rPr>
          <w:rFonts w:ascii="Times New Roman" w:hAnsi="Times New Roman" w:cs="Times New Roman"/>
        </w:rPr>
        <w:t>li</w:t>
      </w:r>
      <w:r w:rsidR="00730AE3" w:rsidRPr="00234EC3">
        <w:rPr>
          <w:rFonts w:ascii="Times New Roman" w:hAnsi="Times New Roman" w:cs="Times New Roman"/>
        </w:rPr>
        <w:t xml:space="preserve">terature surrounding formative assessment </w:t>
      </w:r>
      <w:r w:rsidR="00AD15FC" w:rsidRPr="00234EC3">
        <w:rPr>
          <w:rFonts w:ascii="Times New Roman" w:hAnsi="Times New Roman" w:cs="Times New Roman"/>
        </w:rPr>
        <w:t>seem to largely</w:t>
      </w:r>
      <w:r w:rsidR="00730AE3" w:rsidRPr="00234EC3">
        <w:rPr>
          <w:rFonts w:ascii="Times New Roman" w:hAnsi="Times New Roman" w:cs="Times New Roman"/>
        </w:rPr>
        <w:t xml:space="preserve"> agree that it is one of the most powerful approaches </w:t>
      </w:r>
      <w:r w:rsidR="00260AB5" w:rsidRPr="00234EC3">
        <w:rPr>
          <w:rFonts w:ascii="Times New Roman" w:hAnsi="Times New Roman" w:cs="Times New Roman"/>
        </w:rPr>
        <w:t xml:space="preserve">in </w:t>
      </w:r>
      <w:r w:rsidR="009D65D8" w:rsidRPr="00234EC3">
        <w:rPr>
          <w:rFonts w:ascii="Times New Roman" w:hAnsi="Times New Roman" w:cs="Times New Roman"/>
        </w:rPr>
        <w:t xml:space="preserve">education </w:t>
      </w:r>
      <w:r w:rsidR="00730AE3" w:rsidRPr="00234EC3">
        <w:rPr>
          <w:rFonts w:ascii="Times New Roman" w:hAnsi="Times New Roman" w:cs="Times New Roman"/>
        </w:rPr>
        <w:t>that can transform</w:t>
      </w:r>
      <w:r w:rsidR="00260AB5" w:rsidRPr="00234EC3">
        <w:rPr>
          <w:rFonts w:ascii="Times New Roman" w:hAnsi="Times New Roman" w:cs="Times New Roman"/>
        </w:rPr>
        <w:t xml:space="preserve"> the</w:t>
      </w:r>
      <w:r w:rsidR="009D65D8" w:rsidRPr="00234EC3">
        <w:rPr>
          <w:rFonts w:ascii="Times New Roman" w:hAnsi="Times New Roman" w:cs="Times New Roman"/>
        </w:rPr>
        <w:t xml:space="preserve"> teaching and</w:t>
      </w:r>
      <w:r w:rsidR="00260AB5" w:rsidRPr="00234EC3">
        <w:rPr>
          <w:rFonts w:ascii="Times New Roman" w:hAnsi="Times New Roman" w:cs="Times New Roman"/>
        </w:rPr>
        <w:t xml:space="preserve"> learning </w:t>
      </w:r>
      <w:r w:rsidR="009D65D8" w:rsidRPr="00234EC3">
        <w:rPr>
          <w:rFonts w:ascii="Times New Roman" w:hAnsi="Times New Roman" w:cs="Times New Roman"/>
        </w:rPr>
        <w:t>experience</w:t>
      </w:r>
      <w:r w:rsidR="00260AB5" w:rsidRPr="00234EC3">
        <w:rPr>
          <w:rFonts w:ascii="Times New Roman" w:hAnsi="Times New Roman" w:cs="Times New Roman"/>
        </w:rPr>
        <w:t xml:space="preserve"> (</w:t>
      </w:r>
      <w:r w:rsidRPr="00234EC3">
        <w:rPr>
          <w:rFonts w:ascii="Times New Roman" w:hAnsi="Times New Roman" w:cs="Times New Roman"/>
        </w:rPr>
        <w:t>Dunn, 2017</w:t>
      </w:r>
      <w:r w:rsidR="00730AE3" w:rsidRPr="00234EC3">
        <w:rPr>
          <w:rFonts w:ascii="Times New Roman" w:hAnsi="Times New Roman" w:cs="Times New Roman"/>
        </w:rPr>
        <w:t xml:space="preserve">; Donaldson,2015; Black and </w:t>
      </w:r>
      <w:proofErr w:type="spellStart"/>
      <w:r w:rsidR="00730AE3" w:rsidRPr="00234EC3">
        <w:rPr>
          <w:rFonts w:ascii="Times New Roman" w:hAnsi="Times New Roman" w:cs="Times New Roman"/>
        </w:rPr>
        <w:t>Wiliam</w:t>
      </w:r>
      <w:proofErr w:type="spellEnd"/>
      <w:r w:rsidR="00730AE3" w:rsidRPr="00234EC3">
        <w:rPr>
          <w:rFonts w:ascii="Times New Roman" w:hAnsi="Times New Roman" w:cs="Times New Roman"/>
        </w:rPr>
        <w:t xml:space="preserve"> 1998; Hattie &amp; Timperley, 2007;</w:t>
      </w:r>
      <w:r w:rsidRPr="00234EC3">
        <w:rPr>
          <w:rFonts w:ascii="Times New Roman" w:hAnsi="Times New Roman" w:cs="Times New Roman"/>
        </w:rPr>
        <w:t>).</w:t>
      </w:r>
      <w:r w:rsidR="0069388D" w:rsidRPr="00234EC3">
        <w:rPr>
          <w:rFonts w:ascii="Times New Roman" w:hAnsi="Times New Roman" w:cs="Times New Roman"/>
        </w:rPr>
        <w:t xml:space="preserve"> </w:t>
      </w:r>
      <w:r w:rsidR="008315A1" w:rsidRPr="00234EC3">
        <w:rPr>
          <w:rFonts w:ascii="Times New Roman" w:hAnsi="Times New Roman" w:cs="Times New Roman"/>
        </w:rPr>
        <w:t xml:space="preserve">Black and </w:t>
      </w:r>
      <w:proofErr w:type="spellStart"/>
      <w:r w:rsidR="008315A1" w:rsidRPr="00234EC3">
        <w:rPr>
          <w:rFonts w:ascii="Times New Roman" w:hAnsi="Times New Roman" w:cs="Times New Roman"/>
        </w:rPr>
        <w:t>Wiliam</w:t>
      </w:r>
      <w:proofErr w:type="spellEnd"/>
      <w:r w:rsidR="008315A1" w:rsidRPr="00234EC3">
        <w:rPr>
          <w:rFonts w:ascii="Times New Roman" w:hAnsi="Times New Roman" w:cs="Times New Roman"/>
        </w:rPr>
        <w:t xml:space="preserve"> (1998)</w:t>
      </w:r>
      <w:r w:rsidR="00496E67" w:rsidRPr="00234EC3">
        <w:rPr>
          <w:rFonts w:ascii="Times New Roman" w:hAnsi="Times New Roman" w:cs="Times New Roman"/>
        </w:rPr>
        <w:t>,</w:t>
      </w:r>
      <w:r w:rsidR="008315A1" w:rsidRPr="00234EC3">
        <w:rPr>
          <w:rFonts w:ascii="Times New Roman" w:hAnsi="Times New Roman" w:cs="Times New Roman"/>
        </w:rPr>
        <w:t xml:space="preserve"> </w:t>
      </w:r>
      <w:r w:rsidR="000F67C5" w:rsidRPr="00234EC3">
        <w:rPr>
          <w:rFonts w:ascii="Times New Roman" w:hAnsi="Times New Roman" w:cs="Times New Roman"/>
        </w:rPr>
        <w:t>the individuals wh</w:t>
      </w:r>
      <w:r w:rsidR="005159C7" w:rsidRPr="00234EC3">
        <w:rPr>
          <w:rFonts w:ascii="Times New Roman" w:hAnsi="Times New Roman" w:cs="Times New Roman"/>
        </w:rPr>
        <w:t>o</w:t>
      </w:r>
      <w:r w:rsidR="00260AB5" w:rsidRPr="00234EC3">
        <w:rPr>
          <w:rFonts w:ascii="Times New Roman" w:hAnsi="Times New Roman" w:cs="Times New Roman"/>
        </w:rPr>
        <w:t xml:space="preserve"> are</w:t>
      </w:r>
      <w:r w:rsidR="005159C7" w:rsidRPr="00234EC3">
        <w:rPr>
          <w:rFonts w:ascii="Times New Roman" w:hAnsi="Times New Roman" w:cs="Times New Roman"/>
        </w:rPr>
        <w:t xml:space="preserve"> </w:t>
      </w:r>
      <w:r w:rsidR="00AD15FC" w:rsidRPr="00234EC3">
        <w:rPr>
          <w:rFonts w:ascii="Times New Roman" w:hAnsi="Times New Roman" w:cs="Times New Roman"/>
        </w:rPr>
        <w:t xml:space="preserve">perhaps most well known for their work on </w:t>
      </w:r>
      <w:proofErr w:type="spellStart"/>
      <w:r w:rsidR="000F67C5" w:rsidRPr="00234EC3">
        <w:rPr>
          <w:rFonts w:ascii="Times New Roman" w:hAnsi="Times New Roman" w:cs="Times New Roman"/>
        </w:rPr>
        <w:t>AfL</w:t>
      </w:r>
      <w:proofErr w:type="spellEnd"/>
      <w:r w:rsidR="00496E67" w:rsidRPr="00234EC3">
        <w:rPr>
          <w:rFonts w:ascii="Times New Roman" w:hAnsi="Times New Roman" w:cs="Times New Roman"/>
        </w:rPr>
        <w:t xml:space="preserve">, </w:t>
      </w:r>
      <w:r w:rsidR="008315A1" w:rsidRPr="00234EC3">
        <w:rPr>
          <w:rFonts w:ascii="Times New Roman" w:hAnsi="Times New Roman" w:cs="Times New Roman"/>
        </w:rPr>
        <w:t>conducted extensive research</w:t>
      </w:r>
      <w:r w:rsidR="00496E67" w:rsidRPr="00234EC3">
        <w:rPr>
          <w:rFonts w:ascii="Times New Roman" w:hAnsi="Times New Roman" w:cs="Times New Roman"/>
        </w:rPr>
        <w:t xml:space="preserve"> in which </w:t>
      </w:r>
      <w:proofErr w:type="spellStart"/>
      <w:r w:rsidR="00496E67" w:rsidRPr="00234EC3">
        <w:rPr>
          <w:rFonts w:ascii="Times New Roman" w:hAnsi="Times New Roman" w:cs="Times New Roman"/>
        </w:rPr>
        <w:t>AfL</w:t>
      </w:r>
      <w:proofErr w:type="spellEnd"/>
      <w:r w:rsidR="00496E67" w:rsidRPr="00234EC3">
        <w:rPr>
          <w:rFonts w:ascii="Times New Roman" w:hAnsi="Times New Roman" w:cs="Times New Roman"/>
        </w:rPr>
        <w:t xml:space="preserve"> was </w:t>
      </w:r>
      <w:r w:rsidR="00043A26" w:rsidRPr="00234EC3">
        <w:rPr>
          <w:rFonts w:ascii="Times New Roman" w:hAnsi="Times New Roman" w:cs="Times New Roman"/>
        </w:rPr>
        <w:t>highlighted as the major means of raising standards, in particular for lower attaining pupils.</w:t>
      </w:r>
      <w:r w:rsidR="009B433E">
        <w:rPr>
          <w:rFonts w:ascii="Times New Roman" w:hAnsi="Times New Roman" w:cs="Times New Roman"/>
        </w:rPr>
        <w:t xml:space="preserve"> Further e</w:t>
      </w:r>
      <w:r w:rsidR="009B433E" w:rsidRPr="00234EC3">
        <w:rPr>
          <w:rFonts w:ascii="Times New Roman" w:hAnsi="Times New Roman" w:cs="Times New Roman"/>
        </w:rPr>
        <w:t xml:space="preserve">vidence-based research conducted by </w:t>
      </w:r>
      <w:proofErr w:type="spellStart"/>
      <w:r w:rsidR="009B433E" w:rsidRPr="00234EC3">
        <w:rPr>
          <w:rFonts w:ascii="Times New Roman" w:hAnsi="Times New Roman" w:cs="Times New Roman"/>
        </w:rPr>
        <w:t>Wiliam</w:t>
      </w:r>
      <w:proofErr w:type="spellEnd"/>
      <w:r w:rsidR="009B433E" w:rsidRPr="00234EC3">
        <w:rPr>
          <w:rFonts w:ascii="Times New Roman" w:hAnsi="Times New Roman" w:cs="Times New Roman"/>
        </w:rPr>
        <w:t xml:space="preserve"> (2009) suggests that there are considerable gains in implementing </w:t>
      </w:r>
      <w:proofErr w:type="spellStart"/>
      <w:r w:rsidR="009B433E" w:rsidRPr="00234EC3">
        <w:rPr>
          <w:rFonts w:ascii="Times New Roman" w:hAnsi="Times New Roman" w:cs="Times New Roman"/>
        </w:rPr>
        <w:t>AfL</w:t>
      </w:r>
      <w:proofErr w:type="spellEnd"/>
      <w:r w:rsidR="009B433E" w:rsidRPr="00234EC3">
        <w:rPr>
          <w:rFonts w:ascii="Times New Roman" w:hAnsi="Times New Roman" w:cs="Times New Roman"/>
        </w:rPr>
        <w:t xml:space="preserve"> into the teaching and learning</w:t>
      </w:r>
      <w:r w:rsidR="009B433E">
        <w:rPr>
          <w:rFonts w:ascii="Times New Roman" w:hAnsi="Times New Roman" w:cs="Times New Roman"/>
        </w:rPr>
        <w:t>; A study f</w:t>
      </w:r>
      <w:r w:rsidR="009B433E" w:rsidRPr="00234EC3">
        <w:rPr>
          <w:rFonts w:ascii="Times New Roman" w:hAnsi="Times New Roman" w:cs="Times New Roman"/>
        </w:rPr>
        <w:t xml:space="preserve">ound that in 12 months, an </w:t>
      </w:r>
      <w:proofErr w:type="spellStart"/>
      <w:r w:rsidR="009B433E" w:rsidRPr="00234EC3">
        <w:rPr>
          <w:rFonts w:ascii="Times New Roman" w:hAnsi="Times New Roman" w:cs="Times New Roman"/>
        </w:rPr>
        <w:t>AfL</w:t>
      </w:r>
      <w:proofErr w:type="spellEnd"/>
      <w:r w:rsidR="009B433E" w:rsidRPr="00234EC3">
        <w:rPr>
          <w:rFonts w:ascii="Times New Roman" w:hAnsi="Times New Roman" w:cs="Times New Roman"/>
        </w:rPr>
        <w:t xml:space="preserve"> class achieve</w:t>
      </w:r>
      <w:r w:rsidR="009B433E">
        <w:rPr>
          <w:rFonts w:ascii="Times New Roman" w:hAnsi="Times New Roman" w:cs="Times New Roman"/>
        </w:rPr>
        <w:t>d</w:t>
      </w:r>
      <w:r w:rsidR="009B433E" w:rsidRPr="00234EC3">
        <w:rPr>
          <w:rFonts w:ascii="Times New Roman" w:hAnsi="Times New Roman" w:cs="Times New Roman"/>
        </w:rPr>
        <w:t xml:space="preserve"> what a non-</w:t>
      </w:r>
      <w:proofErr w:type="spellStart"/>
      <w:r w:rsidR="009B433E" w:rsidRPr="00234EC3">
        <w:rPr>
          <w:rFonts w:ascii="Times New Roman" w:hAnsi="Times New Roman" w:cs="Times New Roman"/>
        </w:rPr>
        <w:t>AfL</w:t>
      </w:r>
      <w:proofErr w:type="spellEnd"/>
      <w:r w:rsidR="009B433E" w:rsidRPr="00234EC3">
        <w:rPr>
          <w:rFonts w:ascii="Times New Roman" w:hAnsi="Times New Roman" w:cs="Times New Roman"/>
        </w:rPr>
        <w:t xml:space="preserve"> class did in 20 months</w:t>
      </w:r>
      <w:r w:rsidR="009B433E">
        <w:rPr>
          <w:rFonts w:ascii="Times New Roman" w:hAnsi="Times New Roman" w:cs="Times New Roman"/>
        </w:rPr>
        <w:t xml:space="preserve"> (</w:t>
      </w:r>
      <w:proofErr w:type="spellStart"/>
      <w:r w:rsidR="009B433E">
        <w:rPr>
          <w:rFonts w:ascii="Times New Roman" w:hAnsi="Times New Roman" w:cs="Times New Roman"/>
        </w:rPr>
        <w:t>Wiliam</w:t>
      </w:r>
      <w:proofErr w:type="spellEnd"/>
      <w:r w:rsidR="009B433E">
        <w:rPr>
          <w:rFonts w:ascii="Times New Roman" w:hAnsi="Times New Roman" w:cs="Times New Roman"/>
        </w:rPr>
        <w:t>, 2009)</w:t>
      </w:r>
      <w:r w:rsidR="009B433E" w:rsidRPr="00234EC3">
        <w:rPr>
          <w:rFonts w:ascii="Times New Roman" w:hAnsi="Times New Roman" w:cs="Times New Roman"/>
        </w:rPr>
        <w:t>.</w:t>
      </w:r>
      <w:r w:rsidR="009B433E">
        <w:rPr>
          <w:rFonts w:ascii="Times New Roman" w:hAnsi="Times New Roman" w:cs="Times New Roman"/>
        </w:rPr>
        <w:t xml:space="preserve"> T</w:t>
      </w:r>
      <w:r w:rsidR="00496E67" w:rsidRPr="00234EC3">
        <w:rPr>
          <w:rFonts w:ascii="Times New Roman" w:hAnsi="Times New Roman" w:cs="Times New Roman"/>
        </w:rPr>
        <w:t>his is</w:t>
      </w:r>
      <w:r w:rsidR="009D65D8" w:rsidRPr="00234EC3">
        <w:rPr>
          <w:rFonts w:ascii="Times New Roman" w:hAnsi="Times New Roman" w:cs="Times New Roman"/>
        </w:rPr>
        <w:t xml:space="preserve"> </w:t>
      </w:r>
      <w:r w:rsidR="00496E67" w:rsidRPr="00234EC3">
        <w:rPr>
          <w:rFonts w:ascii="Times New Roman" w:hAnsi="Times New Roman" w:cs="Times New Roman"/>
        </w:rPr>
        <w:t>echoed in Hattie’s research (200</w:t>
      </w:r>
      <w:r w:rsidR="00D65588" w:rsidRPr="00234EC3">
        <w:rPr>
          <w:rFonts w:ascii="Times New Roman" w:hAnsi="Times New Roman" w:cs="Times New Roman"/>
        </w:rPr>
        <w:t>8</w:t>
      </w:r>
      <w:r w:rsidR="00496E67" w:rsidRPr="00234EC3">
        <w:rPr>
          <w:rFonts w:ascii="Times New Roman" w:hAnsi="Times New Roman" w:cs="Times New Roman"/>
        </w:rPr>
        <w:t>) that demonstrate</w:t>
      </w:r>
      <w:r w:rsidR="009D65D8" w:rsidRPr="00234EC3">
        <w:rPr>
          <w:rFonts w:ascii="Times New Roman" w:hAnsi="Times New Roman" w:cs="Times New Roman"/>
        </w:rPr>
        <w:t>d</w:t>
      </w:r>
      <w:r w:rsidR="00496E67" w:rsidRPr="00234EC3">
        <w:rPr>
          <w:rFonts w:ascii="Times New Roman" w:hAnsi="Times New Roman" w:cs="Times New Roman"/>
        </w:rPr>
        <w:t xml:space="preserve"> how using formative assessment can lead to a significant difference in learner achievement. </w:t>
      </w:r>
      <w:r w:rsidR="0053013B">
        <w:rPr>
          <w:rFonts w:ascii="Times New Roman" w:hAnsi="Times New Roman" w:cs="Times New Roman"/>
        </w:rPr>
        <w:t>Yet, to</w:t>
      </w:r>
      <w:r w:rsidR="009D65D8" w:rsidRPr="00234EC3">
        <w:rPr>
          <w:rFonts w:ascii="Times New Roman" w:hAnsi="Times New Roman" w:cs="Times New Roman"/>
        </w:rPr>
        <w:t xml:space="preserve"> achieve these outcomes </w:t>
      </w:r>
      <w:proofErr w:type="spellStart"/>
      <w:r w:rsidR="009D65D8" w:rsidRPr="00234EC3">
        <w:rPr>
          <w:rFonts w:ascii="Times New Roman" w:hAnsi="Times New Roman" w:cs="Times New Roman"/>
        </w:rPr>
        <w:t>AfL</w:t>
      </w:r>
      <w:proofErr w:type="spellEnd"/>
      <w:r w:rsidR="009D65D8" w:rsidRPr="00234EC3">
        <w:rPr>
          <w:rFonts w:ascii="Times New Roman" w:hAnsi="Times New Roman" w:cs="Times New Roman"/>
        </w:rPr>
        <w:t xml:space="preserve"> must </w:t>
      </w:r>
      <w:r w:rsidR="009D111A" w:rsidRPr="00234EC3">
        <w:rPr>
          <w:rFonts w:ascii="Times New Roman" w:hAnsi="Times New Roman" w:cs="Times New Roman"/>
        </w:rPr>
        <w:t xml:space="preserve">be implemented effectively. </w:t>
      </w:r>
      <w:r w:rsidR="009D65D8" w:rsidRPr="00234EC3">
        <w:rPr>
          <w:rFonts w:ascii="Times New Roman" w:hAnsi="Times New Roman" w:cs="Times New Roman"/>
        </w:rPr>
        <w:t>For instance, i</w:t>
      </w:r>
      <w:r w:rsidR="00A879D4" w:rsidRPr="00234EC3">
        <w:rPr>
          <w:rFonts w:ascii="Times New Roman" w:hAnsi="Times New Roman" w:cs="Times New Roman"/>
        </w:rPr>
        <w:t xml:space="preserve">n a responsive </w:t>
      </w:r>
      <w:proofErr w:type="spellStart"/>
      <w:r w:rsidR="00A879D4" w:rsidRPr="00234EC3">
        <w:rPr>
          <w:rFonts w:ascii="Times New Roman" w:hAnsi="Times New Roman" w:cs="Times New Roman"/>
        </w:rPr>
        <w:t>AfL</w:t>
      </w:r>
      <w:proofErr w:type="spellEnd"/>
      <w:r w:rsidR="00A879D4" w:rsidRPr="00234EC3">
        <w:rPr>
          <w:rFonts w:ascii="Times New Roman" w:hAnsi="Times New Roman" w:cs="Times New Roman"/>
        </w:rPr>
        <w:t xml:space="preserve"> learning environment, assessment, learning and teaching</w:t>
      </w:r>
      <w:r w:rsidR="0053013B">
        <w:rPr>
          <w:rFonts w:ascii="Times New Roman" w:hAnsi="Times New Roman" w:cs="Times New Roman"/>
        </w:rPr>
        <w:t xml:space="preserve"> all</w:t>
      </w:r>
      <w:r w:rsidR="00A879D4" w:rsidRPr="00234EC3">
        <w:rPr>
          <w:rFonts w:ascii="Times New Roman" w:hAnsi="Times New Roman" w:cs="Times New Roman"/>
        </w:rPr>
        <w:t xml:space="preserve"> feed into each other (Black et al, 2007).</w:t>
      </w:r>
      <w:r w:rsidR="009D65D8" w:rsidRPr="00234EC3">
        <w:rPr>
          <w:rFonts w:ascii="Times New Roman" w:hAnsi="Times New Roman" w:cs="Times New Roman"/>
        </w:rPr>
        <w:t xml:space="preserve"> </w:t>
      </w:r>
    </w:p>
    <w:p w14:paraId="6E809659" w14:textId="37C93951" w:rsidR="001928C0" w:rsidRPr="00234EC3" w:rsidRDefault="00E2496E" w:rsidP="004F7454">
      <w:pPr>
        <w:spacing w:line="360" w:lineRule="auto"/>
        <w:rPr>
          <w:rFonts w:ascii="Times New Roman" w:hAnsi="Times New Roman" w:cs="Times New Roman"/>
        </w:rPr>
      </w:pPr>
      <w:r w:rsidRPr="00234EC3">
        <w:rPr>
          <w:rFonts w:ascii="Times New Roman" w:hAnsi="Times New Roman" w:cs="Times New Roman"/>
        </w:rPr>
        <w:t xml:space="preserve">Similarly to the environment, </w:t>
      </w:r>
      <w:r w:rsidR="007E20A7" w:rsidRPr="00234EC3">
        <w:rPr>
          <w:rFonts w:ascii="Times New Roman" w:hAnsi="Times New Roman" w:cs="Times New Roman"/>
        </w:rPr>
        <w:t xml:space="preserve">the </w:t>
      </w:r>
      <w:r w:rsidRPr="00234EC3">
        <w:rPr>
          <w:rFonts w:ascii="Times New Roman" w:hAnsi="Times New Roman" w:cs="Times New Roman"/>
        </w:rPr>
        <w:t xml:space="preserve">learning culture </w:t>
      </w:r>
      <w:r w:rsidR="007E20A7" w:rsidRPr="00234EC3">
        <w:rPr>
          <w:rFonts w:ascii="Times New Roman" w:hAnsi="Times New Roman" w:cs="Times New Roman"/>
        </w:rPr>
        <w:t>may</w:t>
      </w:r>
      <w:r w:rsidRPr="00234EC3">
        <w:rPr>
          <w:rFonts w:ascii="Times New Roman" w:hAnsi="Times New Roman" w:cs="Times New Roman"/>
        </w:rPr>
        <w:t xml:space="preserve"> also be considered when </w:t>
      </w:r>
      <w:r w:rsidR="009D65D8" w:rsidRPr="00234EC3">
        <w:rPr>
          <w:rFonts w:ascii="Times New Roman" w:hAnsi="Times New Roman" w:cs="Times New Roman"/>
        </w:rPr>
        <w:t>developing a</w:t>
      </w:r>
      <w:r w:rsidR="00720C6F" w:rsidRPr="00234EC3">
        <w:rPr>
          <w:rFonts w:ascii="Times New Roman" w:hAnsi="Times New Roman" w:cs="Times New Roman"/>
        </w:rPr>
        <w:t xml:space="preserve">n effective </w:t>
      </w:r>
      <w:proofErr w:type="spellStart"/>
      <w:r w:rsidRPr="00234EC3">
        <w:rPr>
          <w:rFonts w:ascii="Times New Roman" w:hAnsi="Times New Roman" w:cs="Times New Roman"/>
        </w:rPr>
        <w:t>AfL</w:t>
      </w:r>
      <w:proofErr w:type="spellEnd"/>
      <w:r w:rsidRPr="00234EC3">
        <w:rPr>
          <w:rFonts w:ascii="Times New Roman" w:hAnsi="Times New Roman" w:cs="Times New Roman"/>
        </w:rPr>
        <w:t xml:space="preserve"> </w:t>
      </w:r>
      <w:r w:rsidR="009D65D8" w:rsidRPr="00234EC3">
        <w:rPr>
          <w:rFonts w:ascii="Times New Roman" w:hAnsi="Times New Roman" w:cs="Times New Roman"/>
        </w:rPr>
        <w:t xml:space="preserve">learning environment. </w:t>
      </w:r>
      <w:r w:rsidRPr="00234EC3">
        <w:rPr>
          <w:rFonts w:ascii="Times New Roman" w:hAnsi="Times New Roman" w:cs="Times New Roman"/>
        </w:rPr>
        <w:t xml:space="preserve"> </w:t>
      </w:r>
      <w:r w:rsidR="007E20A7" w:rsidRPr="00234EC3">
        <w:rPr>
          <w:rFonts w:ascii="Times New Roman" w:hAnsi="Times New Roman" w:cs="Times New Roman"/>
        </w:rPr>
        <w:t>Clarke (2014</w:t>
      </w:r>
      <w:r w:rsidR="00CF4891" w:rsidRPr="00234EC3">
        <w:rPr>
          <w:rFonts w:ascii="Times New Roman" w:hAnsi="Times New Roman" w:cs="Times New Roman"/>
        </w:rPr>
        <w:t>, p.</w:t>
      </w:r>
      <w:r w:rsidR="007903B1" w:rsidRPr="00234EC3">
        <w:rPr>
          <w:rFonts w:ascii="Times New Roman" w:hAnsi="Times New Roman" w:cs="Times New Roman"/>
        </w:rPr>
        <w:t>11</w:t>
      </w:r>
      <w:r w:rsidR="007E20A7" w:rsidRPr="00234EC3">
        <w:rPr>
          <w:rFonts w:ascii="Times New Roman" w:hAnsi="Times New Roman" w:cs="Times New Roman"/>
        </w:rPr>
        <w:t xml:space="preserve">) </w:t>
      </w:r>
      <w:r w:rsidR="00CF4891" w:rsidRPr="00234EC3">
        <w:rPr>
          <w:rFonts w:ascii="Times New Roman" w:hAnsi="Times New Roman" w:cs="Times New Roman"/>
        </w:rPr>
        <w:t>suggests that there are three elements that are essential in order to create a positive learning culture in both the classroom and wider school: ‘developing growth mindsets, integrating meta-cognition strategies and mixed-ability learning.</w:t>
      </w:r>
      <w:r w:rsidR="00A07918">
        <w:rPr>
          <w:rFonts w:ascii="Times New Roman" w:hAnsi="Times New Roman" w:cs="Times New Roman"/>
        </w:rPr>
        <w:t>’</w:t>
      </w:r>
      <w:r w:rsidR="00CF4891" w:rsidRPr="00234EC3">
        <w:rPr>
          <w:rFonts w:ascii="Times New Roman" w:hAnsi="Times New Roman" w:cs="Times New Roman"/>
        </w:rPr>
        <w:t xml:space="preserve"> </w:t>
      </w:r>
      <w:r w:rsidR="00524BA2" w:rsidRPr="00234EC3">
        <w:rPr>
          <w:rFonts w:ascii="Times New Roman" w:hAnsi="Times New Roman" w:cs="Times New Roman"/>
        </w:rPr>
        <w:t xml:space="preserve">As </w:t>
      </w:r>
      <w:proofErr w:type="spellStart"/>
      <w:r w:rsidR="00524BA2" w:rsidRPr="00234EC3">
        <w:rPr>
          <w:rFonts w:ascii="Times New Roman" w:hAnsi="Times New Roman" w:cs="Times New Roman"/>
        </w:rPr>
        <w:t>AfL</w:t>
      </w:r>
      <w:proofErr w:type="spellEnd"/>
      <w:r w:rsidR="00D24CEC" w:rsidRPr="00234EC3">
        <w:rPr>
          <w:rFonts w:ascii="Times New Roman" w:hAnsi="Times New Roman" w:cs="Times New Roman"/>
        </w:rPr>
        <w:t xml:space="preserve"> </w:t>
      </w:r>
      <w:r w:rsidR="00524BA2" w:rsidRPr="00234EC3">
        <w:rPr>
          <w:rFonts w:ascii="Times New Roman" w:hAnsi="Times New Roman" w:cs="Times New Roman"/>
        </w:rPr>
        <w:t xml:space="preserve">encourages pupils to continuously identify the areas of improvement in </w:t>
      </w:r>
      <w:r w:rsidR="00AF10E6">
        <w:rPr>
          <w:rFonts w:ascii="Times New Roman" w:hAnsi="Times New Roman" w:cs="Times New Roman"/>
        </w:rPr>
        <w:t xml:space="preserve">their </w:t>
      </w:r>
      <w:r w:rsidR="00524BA2" w:rsidRPr="00234EC3">
        <w:rPr>
          <w:rFonts w:ascii="Times New Roman" w:hAnsi="Times New Roman" w:cs="Times New Roman"/>
        </w:rPr>
        <w:t xml:space="preserve">own work, </w:t>
      </w:r>
      <w:r w:rsidR="00D24CEC" w:rsidRPr="00234EC3">
        <w:rPr>
          <w:rFonts w:ascii="Times New Roman" w:hAnsi="Times New Roman" w:cs="Times New Roman"/>
        </w:rPr>
        <w:t>it could be argued that it is closely linked to growth mindset</w:t>
      </w:r>
      <w:r w:rsidR="00AF10E6">
        <w:rPr>
          <w:rFonts w:ascii="Times New Roman" w:hAnsi="Times New Roman" w:cs="Times New Roman"/>
        </w:rPr>
        <w:t xml:space="preserve"> </w:t>
      </w:r>
      <w:r w:rsidR="00D24CEC" w:rsidRPr="00234EC3">
        <w:rPr>
          <w:rFonts w:ascii="Times New Roman" w:hAnsi="Times New Roman" w:cs="Times New Roman"/>
        </w:rPr>
        <w:t>Dweck</w:t>
      </w:r>
      <w:r w:rsidR="00762AE0">
        <w:rPr>
          <w:rFonts w:ascii="Times New Roman" w:hAnsi="Times New Roman" w:cs="Times New Roman"/>
        </w:rPr>
        <w:t xml:space="preserve"> (2012)</w:t>
      </w:r>
      <w:r w:rsidR="00D24CEC" w:rsidRPr="00234EC3">
        <w:rPr>
          <w:rFonts w:ascii="Times New Roman" w:hAnsi="Times New Roman" w:cs="Times New Roman"/>
        </w:rPr>
        <w:t xml:space="preserve">. </w:t>
      </w:r>
      <w:r w:rsidR="001928C0" w:rsidRPr="00234EC3">
        <w:rPr>
          <w:rFonts w:ascii="Times New Roman" w:hAnsi="Times New Roman" w:cs="Times New Roman"/>
        </w:rPr>
        <w:t>In</w:t>
      </w:r>
      <w:r w:rsidR="009C29CE" w:rsidRPr="00234EC3">
        <w:rPr>
          <w:rFonts w:ascii="Times New Roman" w:hAnsi="Times New Roman" w:cs="Times New Roman"/>
        </w:rPr>
        <w:t xml:space="preserve"> an </w:t>
      </w:r>
      <w:proofErr w:type="spellStart"/>
      <w:r w:rsidR="009C29CE" w:rsidRPr="00234EC3">
        <w:rPr>
          <w:rFonts w:ascii="Times New Roman" w:hAnsi="Times New Roman" w:cs="Times New Roman"/>
        </w:rPr>
        <w:t>AfL</w:t>
      </w:r>
      <w:proofErr w:type="spellEnd"/>
      <w:r w:rsidR="009C29CE" w:rsidRPr="00234EC3">
        <w:rPr>
          <w:rFonts w:ascii="Times New Roman" w:hAnsi="Times New Roman" w:cs="Times New Roman"/>
        </w:rPr>
        <w:t xml:space="preserve"> toolkit generated by </w:t>
      </w:r>
      <w:r w:rsidR="0053013B">
        <w:rPr>
          <w:rFonts w:ascii="Times New Roman" w:hAnsi="Times New Roman" w:cs="Times New Roman"/>
        </w:rPr>
        <w:t xml:space="preserve">the CCEA </w:t>
      </w:r>
      <w:r w:rsidR="00762AE0">
        <w:rPr>
          <w:rFonts w:ascii="Times New Roman" w:hAnsi="Times New Roman" w:cs="Times New Roman"/>
        </w:rPr>
        <w:t>(2009)</w:t>
      </w:r>
      <w:r w:rsidR="009C29CE" w:rsidRPr="00234EC3">
        <w:rPr>
          <w:rFonts w:ascii="Times New Roman" w:hAnsi="Times New Roman" w:cs="Times New Roman"/>
        </w:rPr>
        <w:t>, Dweck’s theory</w:t>
      </w:r>
      <w:r w:rsidR="00BD310F" w:rsidRPr="00234EC3">
        <w:rPr>
          <w:rFonts w:ascii="Times New Roman" w:hAnsi="Times New Roman" w:cs="Times New Roman"/>
        </w:rPr>
        <w:t xml:space="preserve"> </w:t>
      </w:r>
      <w:r w:rsidR="009C29CE" w:rsidRPr="00234EC3">
        <w:rPr>
          <w:rFonts w:ascii="Times New Roman" w:hAnsi="Times New Roman" w:cs="Times New Roman"/>
        </w:rPr>
        <w:t xml:space="preserve">is </w:t>
      </w:r>
      <w:r w:rsidR="00BD310F" w:rsidRPr="00234EC3">
        <w:rPr>
          <w:rFonts w:ascii="Times New Roman" w:hAnsi="Times New Roman" w:cs="Times New Roman"/>
        </w:rPr>
        <w:t>one of the major</w:t>
      </w:r>
      <w:r w:rsidR="009C29CE" w:rsidRPr="00234EC3">
        <w:rPr>
          <w:rFonts w:ascii="Times New Roman" w:hAnsi="Times New Roman" w:cs="Times New Roman"/>
        </w:rPr>
        <w:t xml:space="preserve"> consideration </w:t>
      </w:r>
      <w:r w:rsidR="00BD310F" w:rsidRPr="00234EC3">
        <w:rPr>
          <w:rFonts w:ascii="Times New Roman" w:hAnsi="Times New Roman" w:cs="Times New Roman"/>
        </w:rPr>
        <w:t>behind</w:t>
      </w:r>
      <w:r w:rsidR="00720C6F" w:rsidRPr="00234EC3">
        <w:rPr>
          <w:rFonts w:ascii="Times New Roman" w:hAnsi="Times New Roman" w:cs="Times New Roman"/>
        </w:rPr>
        <w:t xml:space="preserve"> developing an</w:t>
      </w:r>
      <w:r w:rsidR="00BD310F" w:rsidRPr="00234EC3">
        <w:rPr>
          <w:rFonts w:ascii="Times New Roman" w:hAnsi="Times New Roman" w:cs="Times New Roman"/>
        </w:rPr>
        <w:t xml:space="preserve"> </w:t>
      </w:r>
      <w:proofErr w:type="spellStart"/>
      <w:r w:rsidR="00BD310F" w:rsidRPr="00234EC3">
        <w:rPr>
          <w:rFonts w:ascii="Times New Roman" w:hAnsi="Times New Roman" w:cs="Times New Roman"/>
        </w:rPr>
        <w:t>AfL</w:t>
      </w:r>
      <w:proofErr w:type="spellEnd"/>
      <w:r w:rsidR="00720C6F" w:rsidRPr="00234EC3">
        <w:rPr>
          <w:rFonts w:ascii="Times New Roman" w:hAnsi="Times New Roman" w:cs="Times New Roman"/>
        </w:rPr>
        <w:t xml:space="preserve"> ethos in schools</w:t>
      </w:r>
      <w:r w:rsidR="00BD310F" w:rsidRPr="00234EC3">
        <w:rPr>
          <w:rFonts w:ascii="Times New Roman" w:hAnsi="Times New Roman" w:cs="Times New Roman"/>
        </w:rPr>
        <w:t xml:space="preserve">. The </w:t>
      </w:r>
      <w:r w:rsidR="0053013B">
        <w:rPr>
          <w:rFonts w:ascii="Times New Roman" w:hAnsi="Times New Roman" w:cs="Times New Roman"/>
        </w:rPr>
        <w:t xml:space="preserve">CCEA </w:t>
      </w:r>
      <w:r w:rsidR="00720C6F" w:rsidRPr="00234EC3">
        <w:rPr>
          <w:rFonts w:ascii="Times New Roman" w:hAnsi="Times New Roman" w:cs="Times New Roman"/>
        </w:rPr>
        <w:t>guidance document</w:t>
      </w:r>
      <w:r w:rsidR="001A7377">
        <w:rPr>
          <w:rFonts w:ascii="Times New Roman" w:hAnsi="Times New Roman" w:cs="Times New Roman"/>
        </w:rPr>
        <w:t>, entitled ‘</w:t>
      </w:r>
      <w:r w:rsidR="001A7377" w:rsidRPr="00093BB8">
        <w:rPr>
          <w:rStyle w:val="Hyperlink"/>
          <w:rFonts w:ascii="Times New Roman" w:hAnsi="Times New Roman" w:cs="Times New Roman"/>
          <w:i/>
          <w:iCs/>
          <w:color w:val="auto"/>
        </w:rPr>
        <w:t>Assessment for Learning. A Practical Guide’</w:t>
      </w:r>
      <w:r w:rsidR="001A7377" w:rsidRPr="00093BB8">
        <w:rPr>
          <w:rFonts w:ascii="Times New Roman" w:hAnsi="Times New Roman" w:cs="Times New Roman"/>
          <w:sz w:val="20"/>
          <w:szCs w:val="20"/>
        </w:rPr>
        <w:t xml:space="preserve"> </w:t>
      </w:r>
      <w:r w:rsidR="00762AE0" w:rsidRPr="00093BB8">
        <w:rPr>
          <w:rFonts w:ascii="Times New Roman" w:hAnsi="Times New Roman" w:cs="Times New Roman"/>
          <w:sz w:val="20"/>
          <w:szCs w:val="20"/>
        </w:rPr>
        <w:t xml:space="preserve"> </w:t>
      </w:r>
      <w:r w:rsidR="00762AE0">
        <w:rPr>
          <w:rFonts w:ascii="Times New Roman" w:hAnsi="Times New Roman" w:cs="Times New Roman"/>
        </w:rPr>
        <w:t>(2009)</w:t>
      </w:r>
      <w:r w:rsidR="00093BB8">
        <w:rPr>
          <w:rFonts w:ascii="Times New Roman" w:hAnsi="Times New Roman" w:cs="Times New Roman"/>
        </w:rPr>
        <w:t>,</w:t>
      </w:r>
      <w:r w:rsidR="00BD310F" w:rsidRPr="00234EC3">
        <w:rPr>
          <w:rFonts w:ascii="Times New Roman" w:hAnsi="Times New Roman" w:cs="Times New Roman"/>
        </w:rPr>
        <w:t xml:space="preserve"> recommends that in order to fully understand the pedagogy of </w:t>
      </w:r>
      <w:proofErr w:type="spellStart"/>
      <w:r w:rsidR="00BD310F" w:rsidRPr="00234EC3">
        <w:rPr>
          <w:rFonts w:ascii="Times New Roman" w:hAnsi="Times New Roman" w:cs="Times New Roman"/>
        </w:rPr>
        <w:t>AfL</w:t>
      </w:r>
      <w:proofErr w:type="spellEnd"/>
      <w:r w:rsidR="00BD310F" w:rsidRPr="00234EC3">
        <w:rPr>
          <w:rFonts w:ascii="Times New Roman" w:hAnsi="Times New Roman" w:cs="Times New Roman"/>
        </w:rPr>
        <w:t xml:space="preserve"> and how it can help to develop self-driven and </w:t>
      </w:r>
      <w:r w:rsidR="00DE62FF">
        <w:rPr>
          <w:rFonts w:ascii="Times New Roman" w:hAnsi="Times New Roman" w:cs="Times New Roman"/>
        </w:rPr>
        <w:t>ambitious</w:t>
      </w:r>
      <w:r w:rsidR="00BD310F" w:rsidRPr="00234EC3">
        <w:rPr>
          <w:rFonts w:ascii="Times New Roman" w:hAnsi="Times New Roman" w:cs="Times New Roman"/>
        </w:rPr>
        <w:t xml:space="preserve"> learners, teachers must</w:t>
      </w:r>
      <w:r w:rsidR="00720C6F" w:rsidRPr="00234EC3">
        <w:rPr>
          <w:rFonts w:ascii="Times New Roman" w:hAnsi="Times New Roman" w:cs="Times New Roman"/>
        </w:rPr>
        <w:t xml:space="preserve"> take into</w:t>
      </w:r>
      <w:r w:rsidR="00BD310F" w:rsidRPr="00234EC3">
        <w:rPr>
          <w:rFonts w:ascii="Times New Roman" w:hAnsi="Times New Roman" w:cs="Times New Roman"/>
        </w:rPr>
        <w:t xml:space="preserve"> consider</w:t>
      </w:r>
      <w:r w:rsidR="00720C6F" w:rsidRPr="00234EC3">
        <w:rPr>
          <w:rFonts w:ascii="Times New Roman" w:hAnsi="Times New Roman" w:cs="Times New Roman"/>
        </w:rPr>
        <w:t>ation</w:t>
      </w:r>
      <w:r w:rsidR="00BD310F" w:rsidRPr="00234EC3">
        <w:rPr>
          <w:rFonts w:ascii="Times New Roman" w:hAnsi="Times New Roman" w:cs="Times New Roman"/>
        </w:rPr>
        <w:t xml:space="preserve"> the two </w:t>
      </w:r>
      <w:r w:rsidR="00720C6F" w:rsidRPr="00234EC3">
        <w:rPr>
          <w:rFonts w:ascii="Times New Roman" w:hAnsi="Times New Roman" w:cs="Times New Roman"/>
        </w:rPr>
        <w:t xml:space="preserve">different </w:t>
      </w:r>
      <w:r w:rsidR="00BD310F" w:rsidRPr="00234EC3">
        <w:rPr>
          <w:rFonts w:ascii="Times New Roman" w:hAnsi="Times New Roman" w:cs="Times New Roman"/>
        </w:rPr>
        <w:t>mindsets</w:t>
      </w:r>
      <w:r w:rsidR="00720C6F" w:rsidRPr="00234EC3">
        <w:rPr>
          <w:rFonts w:ascii="Times New Roman" w:hAnsi="Times New Roman" w:cs="Times New Roman"/>
        </w:rPr>
        <w:t xml:space="preserve"> in learning, growth and fixed mindset. </w:t>
      </w:r>
    </w:p>
    <w:p w14:paraId="71CCA963" w14:textId="7493B735" w:rsidR="00093BB8" w:rsidRDefault="00AF10E6" w:rsidP="004F7454">
      <w:pPr>
        <w:spacing w:line="360" w:lineRule="auto"/>
        <w:rPr>
          <w:rFonts w:ascii="Times New Roman" w:hAnsi="Times New Roman" w:cs="Times New Roman"/>
        </w:rPr>
      </w:pPr>
      <w:r>
        <w:rPr>
          <w:rFonts w:ascii="Times New Roman" w:hAnsi="Times New Roman" w:cs="Times New Roman"/>
          <w:shd w:val="clear" w:color="auto" w:fill="FFFFFF"/>
        </w:rPr>
        <w:t xml:space="preserve">During the process of developing an </w:t>
      </w:r>
      <w:proofErr w:type="spellStart"/>
      <w:r>
        <w:rPr>
          <w:rFonts w:ascii="Times New Roman" w:hAnsi="Times New Roman" w:cs="Times New Roman"/>
          <w:shd w:val="clear" w:color="auto" w:fill="FFFFFF"/>
        </w:rPr>
        <w:t>AfL</w:t>
      </w:r>
      <w:proofErr w:type="spellEnd"/>
      <w:r>
        <w:rPr>
          <w:rFonts w:ascii="Times New Roman" w:hAnsi="Times New Roman" w:cs="Times New Roman"/>
          <w:shd w:val="clear" w:color="auto" w:fill="FFFFFF"/>
        </w:rPr>
        <w:t xml:space="preserve"> guidance to support schools in Wales, t</w:t>
      </w:r>
      <w:r w:rsidR="00DE62FF">
        <w:rPr>
          <w:rFonts w:ascii="Times New Roman" w:hAnsi="Times New Roman" w:cs="Times New Roman"/>
          <w:shd w:val="clear" w:color="auto" w:fill="FFFFFF"/>
        </w:rPr>
        <w:t xml:space="preserve">he </w:t>
      </w:r>
      <w:r w:rsidR="004B0E6D" w:rsidRPr="00150D7B">
        <w:rPr>
          <w:rFonts w:ascii="Times New Roman" w:hAnsi="Times New Roman" w:cs="Times New Roman"/>
          <w:shd w:val="clear" w:color="auto" w:fill="FFFFFF"/>
        </w:rPr>
        <w:t>Welsh</w:t>
      </w:r>
      <w:r w:rsidR="00E34412" w:rsidRPr="00150D7B">
        <w:rPr>
          <w:rFonts w:ascii="Times New Roman" w:hAnsi="Times New Roman" w:cs="Times New Roman"/>
          <w:shd w:val="clear" w:color="auto" w:fill="FFFFFF"/>
        </w:rPr>
        <w:t xml:space="preserve"> </w:t>
      </w:r>
      <w:r w:rsidR="004B0E6D" w:rsidRPr="00150D7B">
        <w:rPr>
          <w:rFonts w:ascii="Times New Roman" w:hAnsi="Times New Roman" w:cs="Times New Roman"/>
          <w:shd w:val="clear" w:color="auto" w:fill="FFFFFF"/>
        </w:rPr>
        <w:t>Government (W</w:t>
      </w:r>
      <w:r w:rsidR="00E34412" w:rsidRPr="00150D7B">
        <w:rPr>
          <w:rFonts w:ascii="Times New Roman" w:hAnsi="Times New Roman" w:cs="Times New Roman"/>
          <w:shd w:val="clear" w:color="auto" w:fill="FFFFFF"/>
        </w:rPr>
        <w:t>A</w:t>
      </w:r>
      <w:r w:rsidR="004B0E6D" w:rsidRPr="00150D7B">
        <w:rPr>
          <w:rFonts w:ascii="Times New Roman" w:hAnsi="Times New Roman" w:cs="Times New Roman"/>
          <w:shd w:val="clear" w:color="auto" w:fill="FFFFFF"/>
        </w:rPr>
        <w:t>G</w:t>
      </w:r>
      <w:r w:rsidR="00DE62FF">
        <w:rPr>
          <w:rFonts w:ascii="Times New Roman" w:hAnsi="Times New Roman" w:cs="Times New Roman"/>
          <w:shd w:val="clear" w:color="auto" w:fill="FFFFFF"/>
        </w:rPr>
        <w:t>, 2010</w:t>
      </w:r>
      <w:r w:rsidR="004B0E6D" w:rsidRPr="00150D7B">
        <w:rPr>
          <w:rFonts w:ascii="Times New Roman" w:hAnsi="Times New Roman" w:cs="Times New Roman"/>
          <w:shd w:val="clear" w:color="auto" w:fill="FFFFFF"/>
        </w:rPr>
        <w:t xml:space="preserve">) </w:t>
      </w:r>
      <w:r w:rsidR="00150D7B" w:rsidRPr="00150D7B">
        <w:rPr>
          <w:rFonts w:ascii="Times New Roman" w:hAnsi="Times New Roman" w:cs="Times New Roman"/>
          <w:shd w:val="clear" w:color="auto" w:fill="FFFFFF"/>
        </w:rPr>
        <w:t xml:space="preserve">were influenced by the </w:t>
      </w:r>
      <w:r>
        <w:rPr>
          <w:rFonts w:ascii="Times New Roman" w:hAnsi="Times New Roman" w:cs="Times New Roman"/>
          <w:shd w:val="clear" w:color="auto" w:fill="FFFFFF"/>
        </w:rPr>
        <w:t xml:space="preserve">work and research of the </w:t>
      </w:r>
      <w:r w:rsidR="00150D7B" w:rsidRPr="00150D7B">
        <w:rPr>
          <w:rFonts w:ascii="Times New Roman" w:hAnsi="Times New Roman" w:cs="Times New Roman"/>
          <w:shd w:val="clear" w:color="auto" w:fill="FFFFFF"/>
        </w:rPr>
        <w:t xml:space="preserve">CCEA </w:t>
      </w:r>
      <w:r>
        <w:rPr>
          <w:rFonts w:ascii="Times New Roman" w:hAnsi="Times New Roman" w:cs="Times New Roman"/>
          <w:shd w:val="clear" w:color="auto" w:fill="FFFFFF"/>
        </w:rPr>
        <w:t>on formative assessment</w:t>
      </w:r>
      <w:r w:rsidR="00DE62FF">
        <w:rPr>
          <w:rFonts w:ascii="Times New Roman" w:hAnsi="Times New Roman" w:cs="Times New Roman"/>
          <w:shd w:val="clear" w:color="auto" w:fill="FFFFFF"/>
        </w:rPr>
        <w:t xml:space="preserve"> (2009)</w:t>
      </w:r>
      <w:r>
        <w:rPr>
          <w:rFonts w:ascii="Times New Roman" w:hAnsi="Times New Roman" w:cs="Times New Roman"/>
          <w:shd w:val="clear" w:color="auto" w:fill="FFFFFF"/>
        </w:rPr>
        <w:t xml:space="preserve">, and similarities can be drawn between both documents such as the key </w:t>
      </w:r>
      <w:proofErr w:type="spellStart"/>
      <w:r>
        <w:rPr>
          <w:rFonts w:ascii="Times New Roman" w:hAnsi="Times New Roman" w:cs="Times New Roman"/>
          <w:shd w:val="clear" w:color="auto" w:fill="FFFFFF"/>
        </w:rPr>
        <w:t>AfL</w:t>
      </w:r>
      <w:proofErr w:type="spellEnd"/>
      <w:r>
        <w:rPr>
          <w:rFonts w:ascii="Times New Roman" w:hAnsi="Times New Roman" w:cs="Times New Roman"/>
          <w:shd w:val="clear" w:color="auto" w:fill="FFFFFF"/>
        </w:rPr>
        <w:t xml:space="preserve"> </w:t>
      </w:r>
      <w:r>
        <w:rPr>
          <w:rFonts w:ascii="Times New Roman" w:hAnsi="Times New Roman" w:cs="Times New Roman"/>
          <w:shd w:val="clear" w:color="auto" w:fill="FFFFFF"/>
        </w:rPr>
        <w:lastRenderedPageBreak/>
        <w:t>principles.</w:t>
      </w:r>
      <w:r w:rsidR="0043687B">
        <w:rPr>
          <w:rFonts w:ascii="Times New Roman" w:hAnsi="Times New Roman" w:cs="Times New Roman"/>
          <w:shd w:val="clear" w:color="auto" w:fill="FFFFFF"/>
        </w:rPr>
        <w:t xml:space="preserve"> </w:t>
      </w:r>
      <w:r w:rsidR="00093BB8">
        <w:rPr>
          <w:rFonts w:ascii="Times New Roman" w:hAnsi="Times New Roman" w:cs="Times New Roman"/>
          <w:shd w:val="clear" w:color="auto" w:fill="FFFFFF"/>
        </w:rPr>
        <w:t>T</w:t>
      </w:r>
      <w:r w:rsidR="0043687B">
        <w:rPr>
          <w:rFonts w:ascii="Times New Roman" w:hAnsi="Times New Roman" w:cs="Times New Roman"/>
          <w:shd w:val="clear" w:color="auto" w:fill="FFFFFF"/>
        </w:rPr>
        <w:t xml:space="preserve">he </w:t>
      </w:r>
      <w:r w:rsidR="00093BB8">
        <w:rPr>
          <w:rFonts w:ascii="Times New Roman" w:hAnsi="Times New Roman" w:cs="Times New Roman"/>
          <w:shd w:val="clear" w:color="auto" w:fill="FFFFFF"/>
        </w:rPr>
        <w:t>main</w:t>
      </w:r>
      <w:r w:rsidR="0043687B">
        <w:rPr>
          <w:rFonts w:ascii="Times New Roman" w:hAnsi="Times New Roman" w:cs="Times New Roman"/>
          <w:shd w:val="clear" w:color="auto" w:fill="FFFFFF"/>
        </w:rPr>
        <w:t xml:space="preserve"> influencers behind these two documents a</w:t>
      </w:r>
      <w:r w:rsidR="00093BB8">
        <w:rPr>
          <w:rFonts w:ascii="Times New Roman" w:hAnsi="Times New Roman" w:cs="Times New Roman"/>
          <w:shd w:val="clear" w:color="auto" w:fill="FFFFFF"/>
        </w:rPr>
        <w:t>ppear to be</w:t>
      </w:r>
      <w:r w:rsidR="0043687B">
        <w:rPr>
          <w:rFonts w:ascii="Times New Roman" w:hAnsi="Times New Roman" w:cs="Times New Roman"/>
          <w:shd w:val="clear" w:color="auto" w:fill="FFFFFF"/>
        </w:rPr>
        <w:t xml:space="preserve"> </w:t>
      </w:r>
      <w:r w:rsidR="00B85094" w:rsidRPr="00150D7B">
        <w:rPr>
          <w:rFonts w:ascii="Times New Roman" w:hAnsi="Times New Roman" w:cs="Times New Roman"/>
          <w:color w:val="000000"/>
          <w:shd w:val="clear" w:color="auto" w:fill="FFFFFF"/>
        </w:rPr>
        <w:t xml:space="preserve">Black and </w:t>
      </w:r>
      <w:proofErr w:type="spellStart"/>
      <w:r w:rsidR="00B85094" w:rsidRPr="00150D7B">
        <w:rPr>
          <w:rFonts w:ascii="Times New Roman" w:hAnsi="Times New Roman" w:cs="Times New Roman"/>
          <w:color w:val="000000"/>
          <w:shd w:val="clear" w:color="auto" w:fill="FFFFFF"/>
        </w:rPr>
        <w:t>Wiliam</w:t>
      </w:r>
      <w:proofErr w:type="spellEnd"/>
      <w:r w:rsidR="00B85094" w:rsidRPr="00150D7B">
        <w:rPr>
          <w:rFonts w:ascii="Times New Roman" w:hAnsi="Times New Roman" w:cs="Times New Roman"/>
          <w:color w:val="000000"/>
          <w:shd w:val="clear" w:color="auto" w:fill="FFFFFF"/>
        </w:rPr>
        <w:t xml:space="preserve"> (1998)</w:t>
      </w:r>
      <w:r w:rsidR="0043687B">
        <w:rPr>
          <w:rFonts w:ascii="Times New Roman" w:hAnsi="Times New Roman" w:cs="Times New Roman"/>
          <w:color w:val="000000"/>
          <w:shd w:val="clear" w:color="auto" w:fill="FFFFFF"/>
        </w:rPr>
        <w:t xml:space="preserve"> </w:t>
      </w:r>
      <w:r w:rsidR="00B85094" w:rsidRPr="00150D7B">
        <w:rPr>
          <w:rFonts w:ascii="Times New Roman" w:hAnsi="Times New Roman" w:cs="Times New Roman"/>
          <w:color w:val="000000"/>
          <w:shd w:val="clear" w:color="auto" w:fill="FFFFFF"/>
        </w:rPr>
        <w:t xml:space="preserve"> </w:t>
      </w:r>
      <w:r w:rsidR="0043687B">
        <w:rPr>
          <w:rFonts w:ascii="Times New Roman" w:hAnsi="Times New Roman" w:cs="Times New Roman"/>
          <w:color w:val="000000"/>
          <w:shd w:val="clear" w:color="auto" w:fill="FFFFFF"/>
        </w:rPr>
        <w:t>and Clarke</w:t>
      </w:r>
      <w:r w:rsidR="00093BB8">
        <w:rPr>
          <w:rFonts w:ascii="Times New Roman" w:hAnsi="Times New Roman" w:cs="Times New Roman"/>
          <w:color w:val="000000"/>
          <w:shd w:val="clear" w:color="auto" w:fill="FFFFFF"/>
        </w:rPr>
        <w:t xml:space="preserve"> (2003). </w:t>
      </w:r>
    </w:p>
    <w:p w14:paraId="1302DE7E" w14:textId="6BC5D0A7" w:rsidR="006656AF" w:rsidRPr="00234EC3" w:rsidRDefault="007F0F04" w:rsidP="004F7454">
      <w:pPr>
        <w:spacing w:line="360" w:lineRule="auto"/>
        <w:rPr>
          <w:rFonts w:ascii="Times New Roman" w:hAnsi="Times New Roman" w:cs="Times New Roman"/>
        </w:rPr>
      </w:pPr>
      <w:proofErr w:type="spellStart"/>
      <w:r w:rsidRPr="00234EC3">
        <w:rPr>
          <w:rFonts w:ascii="Times New Roman" w:hAnsi="Times New Roman" w:cs="Times New Roman"/>
        </w:rPr>
        <w:t>Didau</w:t>
      </w:r>
      <w:proofErr w:type="spellEnd"/>
      <w:r w:rsidRPr="00234EC3">
        <w:rPr>
          <w:rFonts w:ascii="Times New Roman" w:hAnsi="Times New Roman" w:cs="Times New Roman"/>
        </w:rPr>
        <w:t xml:space="preserve"> (201</w:t>
      </w:r>
      <w:r w:rsidR="009F6B3F">
        <w:rPr>
          <w:rFonts w:ascii="Times New Roman" w:hAnsi="Times New Roman" w:cs="Times New Roman"/>
        </w:rPr>
        <w:t>3</w:t>
      </w:r>
      <w:r w:rsidRPr="00234EC3">
        <w:rPr>
          <w:rFonts w:ascii="Times New Roman" w:hAnsi="Times New Roman" w:cs="Times New Roman"/>
        </w:rPr>
        <w:t>) however c</w:t>
      </w:r>
      <w:r w:rsidR="00882EFD" w:rsidRPr="00234EC3">
        <w:rPr>
          <w:rFonts w:ascii="Times New Roman" w:hAnsi="Times New Roman" w:cs="Times New Roman"/>
        </w:rPr>
        <w:t xml:space="preserve">hallenges the concept of </w:t>
      </w:r>
      <w:proofErr w:type="spellStart"/>
      <w:r w:rsidR="00882EFD" w:rsidRPr="00234EC3">
        <w:rPr>
          <w:rFonts w:ascii="Times New Roman" w:hAnsi="Times New Roman" w:cs="Times New Roman"/>
        </w:rPr>
        <w:t>AfL</w:t>
      </w:r>
      <w:proofErr w:type="spellEnd"/>
      <w:r w:rsidR="00882EFD" w:rsidRPr="00234EC3">
        <w:rPr>
          <w:rFonts w:ascii="Times New Roman" w:hAnsi="Times New Roman" w:cs="Times New Roman"/>
        </w:rPr>
        <w:t xml:space="preserve"> and </w:t>
      </w:r>
      <w:r w:rsidR="006D57C7">
        <w:rPr>
          <w:rFonts w:ascii="Times New Roman" w:hAnsi="Times New Roman" w:cs="Times New Roman"/>
        </w:rPr>
        <w:t>explains</w:t>
      </w:r>
      <w:r w:rsidR="00882EFD" w:rsidRPr="00234EC3">
        <w:rPr>
          <w:rFonts w:ascii="Times New Roman" w:hAnsi="Times New Roman" w:cs="Times New Roman"/>
        </w:rPr>
        <w:t xml:space="preserve"> that </w:t>
      </w:r>
      <w:proofErr w:type="spellStart"/>
      <w:r w:rsidR="00882EFD" w:rsidRPr="00234EC3">
        <w:rPr>
          <w:rFonts w:ascii="Times New Roman" w:hAnsi="Times New Roman" w:cs="Times New Roman"/>
        </w:rPr>
        <w:t>AfL</w:t>
      </w:r>
      <w:proofErr w:type="spellEnd"/>
      <w:r w:rsidR="0071500F" w:rsidRPr="00234EC3">
        <w:rPr>
          <w:rFonts w:ascii="Times New Roman" w:hAnsi="Times New Roman" w:cs="Times New Roman"/>
        </w:rPr>
        <w:t xml:space="preserve"> assesses</w:t>
      </w:r>
      <w:r w:rsidR="00882EFD" w:rsidRPr="00234EC3">
        <w:rPr>
          <w:rFonts w:ascii="Times New Roman" w:hAnsi="Times New Roman" w:cs="Times New Roman"/>
        </w:rPr>
        <w:t xml:space="preserve"> </w:t>
      </w:r>
      <w:r w:rsidR="006D57C7">
        <w:rPr>
          <w:rFonts w:ascii="Times New Roman" w:hAnsi="Times New Roman" w:cs="Times New Roman"/>
        </w:rPr>
        <w:t xml:space="preserve">learner </w:t>
      </w:r>
      <w:r w:rsidR="00882EFD" w:rsidRPr="00234EC3">
        <w:rPr>
          <w:rFonts w:ascii="Times New Roman" w:hAnsi="Times New Roman" w:cs="Times New Roman"/>
        </w:rPr>
        <w:t xml:space="preserve">performance, </w:t>
      </w:r>
      <w:r w:rsidR="006D57C7">
        <w:rPr>
          <w:rFonts w:ascii="Times New Roman" w:hAnsi="Times New Roman" w:cs="Times New Roman"/>
        </w:rPr>
        <w:t>rather than what progress has made in the</w:t>
      </w:r>
      <w:r w:rsidR="00093BB8">
        <w:rPr>
          <w:rFonts w:ascii="Times New Roman" w:hAnsi="Times New Roman" w:cs="Times New Roman"/>
        </w:rPr>
        <w:t xml:space="preserve"> </w:t>
      </w:r>
      <w:r w:rsidR="006D57C7">
        <w:rPr>
          <w:rFonts w:ascii="Times New Roman" w:hAnsi="Times New Roman" w:cs="Times New Roman"/>
        </w:rPr>
        <w:t>learning.</w:t>
      </w:r>
      <w:r w:rsidR="0071500F" w:rsidRPr="00234EC3">
        <w:rPr>
          <w:rFonts w:ascii="Times New Roman" w:hAnsi="Times New Roman" w:cs="Times New Roman"/>
        </w:rPr>
        <w:t xml:space="preserve"> </w:t>
      </w:r>
      <w:r w:rsidR="00B85094" w:rsidRPr="00234EC3">
        <w:rPr>
          <w:rFonts w:ascii="Times New Roman" w:hAnsi="Times New Roman" w:cs="Times New Roman"/>
        </w:rPr>
        <w:t>He</w:t>
      </w:r>
      <w:r w:rsidR="0071500F" w:rsidRPr="00234EC3">
        <w:rPr>
          <w:rFonts w:ascii="Times New Roman" w:hAnsi="Times New Roman" w:cs="Times New Roman"/>
        </w:rPr>
        <w:t xml:space="preserve"> </w:t>
      </w:r>
      <w:r w:rsidR="00093BB8">
        <w:rPr>
          <w:rFonts w:ascii="Times New Roman" w:hAnsi="Times New Roman" w:cs="Times New Roman"/>
        </w:rPr>
        <w:t>argues</w:t>
      </w:r>
      <w:r w:rsidR="0071500F" w:rsidRPr="00234EC3">
        <w:rPr>
          <w:rFonts w:ascii="Times New Roman" w:hAnsi="Times New Roman" w:cs="Times New Roman"/>
        </w:rPr>
        <w:t xml:space="preserve"> </w:t>
      </w:r>
      <w:r w:rsidR="00215352" w:rsidRPr="00234EC3">
        <w:rPr>
          <w:rFonts w:ascii="Times New Roman" w:hAnsi="Times New Roman" w:cs="Times New Roman"/>
        </w:rPr>
        <w:t>that assessment should be based on retainment and the ability to transfe</w:t>
      </w:r>
      <w:r w:rsidR="009E393A">
        <w:rPr>
          <w:rFonts w:ascii="Times New Roman" w:hAnsi="Times New Roman" w:cs="Times New Roman"/>
        </w:rPr>
        <w:t>r</w:t>
      </w:r>
      <w:r w:rsidR="00093BB8">
        <w:rPr>
          <w:rFonts w:ascii="Times New Roman" w:hAnsi="Times New Roman" w:cs="Times New Roman"/>
        </w:rPr>
        <w:t xml:space="preserve"> knowledge.</w:t>
      </w:r>
      <w:r w:rsidR="009E393A">
        <w:rPr>
          <w:rFonts w:ascii="Times New Roman" w:hAnsi="Times New Roman" w:cs="Times New Roman"/>
        </w:rPr>
        <w:t xml:space="preserve"> </w:t>
      </w:r>
      <w:proofErr w:type="spellStart"/>
      <w:r w:rsidR="009E393A">
        <w:rPr>
          <w:rFonts w:ascii="Times New Roman" w:hAnsi="Times New Roman" w:cs="Times New Roman"/>
        </w:rPr>
        <w:t>AfL</w:t>
      </w:r>
      <w:proofErr w:type="spellEnd"/>
      <w:r w:rsidR="009E393A">
        <w:rPr>
          <w:rFonts w:ascii="Times New Roman" w:hAnsi="Times New Roman" w:cs="Times New Roman"/>
        </w:rPr>
        <w:t xml:space="preserve"> </w:t>
      </w:r>
      <w:r w:rsidR="00093BB8">
        <w:rPr>
          <w:rFonts w:ascii="Times New Roman" w:hAnsi="Times New Roman" w:cs="Times New Roman"/>
        </w:rPr>
        <w:t xml:space="preserve">therefore </w:t>
      </w:r>
      <w:r w:rsidR="009E393A">
        <w:rPr>
          <w:rFonts w:ascii="Times New Roman" w:hAnsi="Times New Roman" w:cs="Times New Roman"/>
        </w:rPr>
        <w:t xml:space="preserve">is </w:t>
      </w:r>
      <w:r w:rsidR="00286464" w:rsidRPr="00234EC3">
        <w:rPr>
          <w:rFonts w:ascii="Times New Roman" w:hAnsi="Times New Roman" w:cs="Times New Roman"/>
        </w:rPr>
        <w:t xml:space="preserve">an unreliable approach </w:t>
      </w:r>
      <w:r w:rsidR="006D57C7">
        <w:rPr>
          <w:rFonts w:ascii="Times New Roman" w:hAnsi="Times New Roman" w:cs="Times New Roman"/>
        </w:rPr>
        <w:t xml:space="preserve">of </w:t>
      </w:r>
      <w:r w:rsidR="00286464" w:rsidRPr="00234EC3">
        <w:rPr>
          <w:rFonts w:ascii="Times New Roman" w:hAnsi="Times New Roman" w:cs="Times New Roman"/>
        </w:rPr>
        <w:t>assessment because the learners are merely recalling information, rather than applying or retaining information</w:t>
      </w:r>
      <w:r w:rsidR="009F6B3F">
        <w:rPr>
          <w:rFonts w:ascii="Times New Roman" w:hAnsi="Times New Roman" w:cs="Times New Roman"/>
        </w:rPr>
        <w:t xml:space="preserve"> (</w:t>
      </w:r>
      <w:proofErr w:type="spellStart"/>
      <w:r w:rsidR="00093BB8">
        <w:rPr>
          <w:rFonts w:ascii="Times New Roman" w:hAnsi="Times New Roman" w:cs="Times New Roman"/>
        </w:rPr>
        <w:t>Didau</w:t>
      </w:r>
      <w:proofErr w:type="spellEnd"/>
      <w:r w:rsidR="00093BB8">
        <w:rPr>
          <w:rFonts w:ascii="Times New Roman" w:hAnsi="Times New Roman" w:cs="Times New Roman"/>
        </w:rPr>
        <w:t xml:space="preserve">, </w:t>
      </w:r>
      <w:r w:rsidR="009F6B3F">
        <w:rPr>
          <w:rFonts w:ascii="Times New Roman" w:hAnsi="Times New Roman" w:cs="Times New Roman"/>
        </w:rPr>
        <w:t>2013)</w:t>
      </w:r>
      <w:r w:rsidR="00286464" w:rsidRPr="00234EC3">
        <w:rPr>
          <w:rFonts w:ascii="Times New Roman" w:hAnsi="Times New Roman" w:cs="Times New Roman"/>
        </w:rPr>
        <w:t xml:space="preserve">. </w:t>
      </w:r>
      <w:r w:rsidR="00E77F2A" w:rsidRPr="00234EC3">
        <w:rPr>
          <w:rFonts w:ascii="Times New Roman" w:hAnsi="Times New Roman" w:cs="Times New Roman"/>
        </w:rPr>
        <w:t xml:space="preserve">Nuthall (2007) supports </w:t>
      </w:r>
      <w:proofErr w:type="spellStart"/>
      <w:r w:rsidR="00E77F2A" w:rsidRPr="00234EC3">
        <w:rPr>
          <w:rFonts w:ascii="Times New Roman" w:hAnsi="Times New Roman" w:cs="Times New Roman"/>
        </w:rPr>
        <w:t>Didau</w:t>
      </w:r>
      <w:proofErr w:type="spellEnd"/>
      <w:r w:rsidR="00F036E9" w:rsidRPr="00234EC3">
        <w:rPr>
          <w:rFonts w:ascii="Times New Roman" w:hAnsi="Times New Roman" w:cs="Times New Roman"/>
        </w:rPr>
        <w:t xml:space="preserve"> </w:t>
      </w:r>
      <w:r w:rsidR="009F6B3F">
        <w:rPr>
          <w:rFonts w:ascii="Times New Roman" w:hAnsi="Times New Roman" w:cs="Times New Roman"/>
        </w:rPr>
        <w:t xml:space="preserve">(2013) </w:t>
      </w:r>
      <w:r w:rsidR="00F036E9" w:rsidRPr="00234EC3">
        <w:rPr>
          <w:rFonts w:ascii="Times New Roman" w:hAnsi="Times New Roman" w:cs="Times New Roman"/>
        </w:rPr>
        <w:t xml:space="preserve">and as he suggests </w:t>
      </w:r>
      <w:r w:rsidR="00E77F2A" w:rsidRPr="00234EC3">
        <w:rPr>
          <w:rFonts w:ascii="Times New Roman" w:hAnsi="Times New Roman" w:cs="Times New Roman"/>
        </w:rPr>
        <w:t xml:space="preserve">that in order to transform new learning concepts from working, to long term memory learners should experience </w:t>
      </w:r>
      <w:r w:rsidR="00F036E9" w:rsidRPr="00234EC3">
        <w:rPr>
          <w:rFonts w:ascii="Times New Roman" w:hAnsi="Times New Roman" w:cs="Times New Roman"/>
        </w:rPr>
        <w:t xml:space="preserve">the learning </w:t>
      </w:r>
      <w:r w:rsidR="00E77F2A" w:rsidRPr="00234EC3">
        <w:rPr>
          <w:rFonts w:ascii="Times New Roman" w:hAnsi="Times New Roman" w:cs="Times New Roman"/>
        </w:rPr>
        <w:t xml:space="preserve">on multiple occasions. </w:t>
      </w:r>
      <w:r w:rsidR="00912E9C" w:rsidRPr="00234EC3">
        <w:rPr>
          <w:rFonts w:ascii="Times New Roman" w:hAnsi="Times New Roman" w:cs="Times New Roman"/>
        </w:rPr>
        <w:t>Some of the views</w:t>
      </w:r>
      <w:r w:rsidR="009E393A">
        <w:rPr>
          <w:rFonts w:ascii="Times New Roman" w:hAnsi="Times New Roman" w:cs="Times New Roman"/>
        </w:rPr>
        <w:t xml:space="preserve"> of </w:t>
      </w:r>
      <w:proofErr w:type="spellStart"/>
      <w:r w:rsidR="009E393A">
        <w:rPr>
          <w:rFonts w:ascii="Times New Roman" w:hAnsi="Times New Roman" w:cs="Times New Roman"/>
        </w:rPr>
        <w:t>Didau</w:t>
      </w:r>
      <w:proofErr w:type="spellEnd"/>
      <w:r w:rsidR="00F036E9" w:rsidRPr="00234EC3">
        <w:rPr>
          <w:rFonts w:ascii="Times New Roman" w:hAnsi="Times New Roman" w:cs="Times New Roman"/>
        </w:rPr>
        <w:t xml:space="preserve"> have however been defended by Black and </w:t>
      </w:r>
      <w:proofErr w:type="spellStart"/>
      <w:r w:rsidR="00F036E9" w:rsidRPr="00234EC3">
        <w:rPr>
          <w:rFonts w:ascii="Times New Roman" w:hAnsi="Times New Roman" w:cs="Times New Roman"/>
        </w:rPr>
        <w:t>Wiliam</w:t>
      </w:r>
      <w:proofErr w:type="spellEnd"/>
      <w:r w:rsidR="00F036E9" w:rsidRPr="00234EC3">
        <w:rPr>
          <w:rFonts w:ascii="Times New Roman" w:hAnsi="Times New Roman" w:cs="Times New Roman"/>
        </w:rPr>
        <w:t>, (</w:t>
      </w:r>
      <w:r w:rsidR="009E393A">
        <w:rPr>
          <w:rFonts w:ascii="Times New Roman" w:hAnsi="Times New Roman" w:cs="Times New Roman"/>
        </w:rPr>
        <w:t xml:space="preserve">cited in </w:t>
      </w:r>
      <w:r w:rsidR="00F036E9" w:rsidRPr="00234EC3">
        <w:rPr>
          <w:rFonts w:ascii="Times New Roman" w:hAnsi="Times New Roman" w:cs="Times New Roman"/>
        </w:rPr>
        <w:t xml:space="preserve">Stewart, 2012) as both professionals have since </w:t>
      </w:r>
      <w:r w:rsidR="00E77F2A" w:rsidRPr="00234EC3">
        <w:rPr>
          <w:rFonts w:ascii="Times New Roman" w:hAnsi="Times New Roman" w:cs="Times New Roman"/>
        </w:rPr>
        <w:t xml:space="preserve">regretted the </w:t>
      </w:r>
      <w:r w:rsidR="001D61AA" w:rsidRPr="00234EC3">
        <w:rPr>
          <w:rFonts w:ascii="Times New Roman" w:hAnsi="Times New Roman" w:cs="Times New Roman"/>
        </w:rPr>
        <w:t xml:space="preserve">wording </w:t>
      </w:r>
      <w:r w:rsidR="00A07918">
        <w:rPr>
          <w:rFonts w:ascii="Times New Roman" w:hAnsi="Times New Roman" w:cs="Times New Roman"/>
        </w:rPr>
        <w:t>‘</w:t>
      </w:r>
      <w:r w:rsidR="001D61AA" w:rsidRPr="00234EC3">
        <w:rPr>
          <w:rFonts w:ascii="Times New Roman" w:hAnsi="Times New Roman" w:cs="Times New Roman"/>
        </w:rPr>
        <w:t>assessment</w:t>
      </w:r>
      <w:r w:rsidR="00A07918">
        <w:rPr>
          <w:rFonts w:ascii="Times New Roman" w:hAnsi="Times New Roman" w:cs="Times New Roman"/>
        </w:rPr>
        <w:t>’</w:t>
      </w:r>
      <w:r w:rsidR="001D61AA" w:rsidRPr="00234EC3">
        <w:rPr>
          <w:rFonts w:ascii="Times New Roman" w:hAnsi="Times New Roman" w:cs="Times New Roman"/>
        </w:rPr>
        <w:t xml:space="preserve"> due to its association with summative assessment, rather than teaching.</w:t>
      </w:r>
      <w:r w:rsidR="00066806">
        <w:rPr>
          <w:rFonts w:ascii="Times New Roman" w:hAnsi="Times New Roman" w:cs="Times New Roman"/>
        </w:rPr>
        <w:t xml:space="preserve"> </w:t>
      </w:r>
    </w:p>
    <w:p w14:paraId="5C8C63D2" w14:textId="131EE575" w:rsidR="004F5F43" w:rsidRPr="00234EC3" w:rsidRDefault="006656AF" w:rsidP="004F7454">
      <w:pPr>
        <w:spacing w:line="360" w:lineRule="auto"/>
        <w:rPr>
          <w:rFonts w:ascii="Times New Roman" w:hAnsi="Times New Roman" w:cs="Times New Roman"/>
        </w:rPr>
      </w:pPr>
      <w:r w:rsidRPr="00234EC3">
        <w:rPr>
          <w:rFonts w:ascii="Times New Roman" w:hAnsi="Times New Roman" w:cs="Times New Roman"/>
        </w:rPr>
        <w:t xml:space="preserve">During this </w:t>
      </w:r>
      <w:r w:rsidR="00A024BA" w:rsidRPr="00234EC3">
        <w:rPr>
          <w:rFonts w:ascii="Times New Roman" w:hAnsi="Times New Roman" w:cs="Times New Roman"/>
        </w:rPr>
        <w:t xml:space="preserve">section </w:t>
      </w:r>
      <w:r w:rsidRPr="00234EC3">
        <w:rPr>
          <w:rFonts w:ascii="Times New Roman" w:hAnsi="Times New Roman" w:cs="Times New Roman"/>
        </w:rPr>
        <w:t xml:space="preserve">of the literature review, I intend to </w:t>
      </w:r>
      <w:r w:rsidR="00A024BA" w:rsidRPr="00234EC3">
        <w:rPr>
          <w:rFonts w:ascii="Times New Roman" w:hAnsi="Times New Roman" w:cs="Times New Roman"/>
        </w:rPr>
        <w:t xml:space="preserve">discuss </w:t>
      </w:r>
      <w:r w:rsidRPr="00234EC3">
        <w:rPr>
          <w:rFonts w:ascii="Times New Roman" w:hAnsi="Times New Roman" w:cs="Times New Roman"/>
        </w:rPr>
        <w:t>the</w:t>
      </w:r>
      <w:r w:rsidR="00A024BA" w:rsidRPr="00234EC3">
        <w:rPr>
          <w:rFonts w:ascii="Times New Roman" w:hAnsi="Times New Roman" w:cs="Times New Roman"/>
        </w:rPr>
        <w:t xml:space="preserve"> b</w:t>
      </w:r>
      <w:r w:rsidRPr="00234EC3">
        <w:rPr>
          <w:rFonts w:ascii="Times New Roman" w:hAnsi="Times New Roman" w:cs="Times New Roman"/>
        </w:rPr>
        <w:t>ackground information</w:t>
      </w:r>
      <w:r w:rsidR="00A024BA" w:rsidRPr="00234EC3">
        <w:rPr>
          <w:rFonts w:ascii="Times New Roman" w:hAnsi="Times New Roman" w:cs="Times New Roman"/>
        </w:rPr>
        <w:t xml:space="preserve"> regarding the</w:t>
      </w:r>
      <w:r w:rsidRPr="00234EC3">
        <w:rPr>
          <w:rFonts w:ascii="Times New Roman" w:hAnsi="Times New Roman" w:cs="Times New Roman"/>
        </w:rPr>
        <w:t xml:space="preserve"> key </w:t>
      </w:r>
      <w:proofErr w:type="spellStart"/>
      <w:r w:rsidRPr="00234EC3">
        <w:rPr>
          <w:rFonts w:ascii="Times New Roman" w:hAnsi="Times New Roman" w:cs="Times New Roman"/>
        </w:rPr>
        <w:t>AfL</w:t>
      </w:r>
      <w:proofErr w:type="spellEnd"/>
      <w:r w:rsidRPr="00234EC3">
        <w:rPr>
          <w:rFonts w:ascii="Times New Roman" w:hAnsi="Times New Roman" w:cs="Times New Roman"/>
        </w:rPr>
        <w:t xml:space="preserve"> </w:t>
      </w:r>
      <w:r w:rsidR="00E42ECF" w:rsidRPr="00234EC3">
        <w:rPr>
          <w:rFonts w:ascii="Times New Roman" w:hAnsi="Times New Roman" w:cs="Times New Roman"/>
        </w:rPr>
        <w:t>principles</w:t>
      </w:r>
      <w:r w:rsidR="00A024BA" w:rsidRPr="00234EC3">
        <w:rPr>
          <w:rFonts w:ascii="Times New Roman" w:hAnsi="Times New Roman" w:cs="Times New Roman"/>
        </w:rPr>
        <w:t xml:space="preserve"> that have been</w:t>
      </w:r>
      <w:r w:rsidRPr="00234EC3">
        <w:rPr>
          <w:rFonts w:ascii="Times New Roman" w:hAnsi="Times New Roman" w:cs="Times New Roman"/>
        </w:rPr>
        <w:t xml:space="preserve"> implemented within the</w:t>
      </w:r>
      <w:r w:rsidR="00A024BA" w:rsidRPr="00234EC3">
        <w:rPr>
          <w:rFonts w:ascii="Times New Roman" w:hAnsi="Times New Roman" w:cs="Times New Roman"/>
        </w:rPr>
        <w:t xml:space="preserve"> planned</w:t>
      </w:r>
      <w:r w:rsidRPr="00234EC3">
        <w:rPr>
          <w:rFonts w:ascii="Times New Roman" w:hAnsi="Times New Roman" w:cs="Times New Roman"/>
        </w:rPr>
        <w:t xml:space="preserve"> learning epi</w:t>
      </w:r>
      <w:r w:rsidR="00A024BA" w:rsidRPr="00234EC3">
        <w:rPr>
          <w:rFonts w:ascii="Times New Roman" w:hAnsi="Times New Roman" w:cs="Times New Roman"/>
        </w:rPr>
        <w:t>sodes</w:t>
      </w:r>
      <w:r w:rsidR="009E393A">
        <w:rPr>
          <w:rFonts w:ascii="Times New Roman" w:hAnsi="Times New Roman" w:cs="Times New Roman"/>
        </w:rPr>
        <w:t xml:space="preserve">. In the LLC AOLE, </w:t>
      </w:r>
      <w:r w:rsidR="00093BB8" w:rsidRPr="00234EC3">
        <w:rPr>
          <w:rFonts w:ascii="Times New Roman" w:hAnsi="Times New Roman" w:cs="Times New Roman"/>
        </w:rPr>
        <w:t>the learning objective is to write a newspaper article, based on a trip to the Amazon rainforest</w:t>
      </w:r>
      <w:r w:rsidR="00093BB8">
        <w:rPr>
          <w:rFonts w:ascii="Times New Roman" w:hAnsi="Times New Roman" w:cs="Times New Roman"/>
        </w:rPr>
        <w:t>.</w:t>
      </w:r>
      <w:r w:rsidR="00C773C2">
        <w:rPr>
          <w:rFonts w:ascii="Times New Roman" w:hAnsi="Times New Roman" w:cs="Times New Roman"/>
        </w:rPr>
        <w:t xml:space="preserve"> </w:t>
      </w:r>
      <w:r w:rsidR="009C686B" w:rsidRPr="00234EC3">
        <w:rPr>
          <w:rFonts w:ascii="Times New Roman" w:hAnsi="Times New Roman" w:cs="Times New Roman"/>
        </w:rPr>
        <w:t>Sharing Criteria and Peer and Self</w:t>
      </w:r>
      <w:r w:rsidR="00384AA6" w:rsidRPr="00234EC3">
        <w:rPr>
          <w:rFonts w:ascii="Times New Roman" w:hAnsi="Times New Roman" w:cs="Times New Roman"/>
        </w:rPr>
        <w:t>-</w:t>
      </w:r>
      <w:r w:rsidR="009C686B" w:rsidRPr="00234EC3">
        <w:rPr>
          <w:rFonts w:ascii="Times New Roman" w:hAnsi="Times New Roman" w:cs="Times New Roman"/>
        </w:rPr>
        <w:t>Assessmen</w:t>
      </w:r>
      <w:r w:rsidR="00A812A1" w:rsidRPr="00234EC3">
        <w:rPr>
          <w:rFonts w:ascii="Times New Roman" w:hAnsi="Times New Roman" w:cs="Times New Roman"/>
        </w:rPr>
        <w:t>t</w:t>
      </w:r>
      <w:r w:rsidR="00C773C2">
        <w:rPr>
          <w:rFonts w:ascii="Times New Roman" w:hAnsi="Times New Roman" w:cs="Times New Roman"/>
        </w:rPr>
        <w:t xml:space="preserve"> </w:t>
      </w:r>
      <w:r w:rsidR="00327B1B">
        <w:rPr>
          <w:rFonts w:ascii="Times New Roman" w:hAnsi="Times New Roman" w:cs="Times New Roman"/>
        </w:rPr>
        <w:t xml:space="preserve">has been chosen in order to ensure </w:t>
      </w:r>
      <w:r w:rsidR="00C773C2">
        <w:rPr>
          <w:rFonts w:ascii="Times New Roman" w:hAnsi="Times New Roman" w:cs="Times New Roman"/>
        </w:rPr>
        <w:t xml:space="preserve">pupil progression in the lesson, but I have planned to utilise </w:t>
      </w:r>
      <w:r w:rsidR="00093BB8">
        <w:rPr>
          <w:rFonts w:ascii="Times New Roman" w:hAnsi="Times New Roman" w:cs="Times New Roman"/>
        </w:rPr>
        <w:t xml:space="preserve">other </w:t>
      </w:r>
      <w:proofErr w:type="spellStart"/>
      <w:r w:rsidR="00093BB8">
        <w:rPr>
          <w:rFonts w:ascii="Times New Roman" w:hAnsi="Times New Roman" w:cs="Times New Roman"/>
        </w:rPr>
        <w:t>AfL</w:t>
      </w:r>
      <w:proofErr w:type="spellEnd"/>
      <w:r w:rsidR="00093BB8">
        <w:rPr>
          <w:rFonts w:ascii="Times New Roman" w:hAnsi="Times New Roman" w:cs="Times New Roman"/>
        </w:rPr>
        <w:t xml:space="preserve"> approache</w:t>
      </w:r>
      <w:r w:rsidR="00D769AF">
        <w:rPr>
          <w:rFonts w:ascii="Times New Roman" w:hAnsi="Times New Roman" w:cs="Times New Roman"/>
        </w:rPr>
        <w:t>s</w:t>
      </w:r>
      <w:r w:rsidR="00093BB8">
        <w:rPr>
          <w:rFonts w:ascii="Times New Roman" w:hAnsi="Times New Roman" w:cs="Times New Roman"/>
        </w:rPr>
        <w:t xml:space="preserve"> (See Appendix 1)</w:t>
      </w:r>
      <w:r w:rsidR="00D769AF">
        <w:rPr>
          <w:rFonts w:ascii="Times New Roman" w:hAnsi="Times New Roman" w:cs="Times New Roman"/>
        </w:rPr>
        <w:t xml:space="preserve">. </w:t>
      </w:r>
      <w:r w:rsidR="00327B1B">
        <w:rPr>
          <w:rFonts w:ascii="Times New Roman" w:hAnsi="Times New Roman" w:cs="Times New Roman"/>
        </w:rPr>
        <w:t xml:space="preserve">I planned to use these two approaches in conjunction as the literature states that in order </w:t>
      </w:r>
      <w:r w:rsidR="00384AA6" w:rsidRPr="00234EC3">
        <w:rPr>
          <w:rFonts w:ascii="Times New Roman" w:hAnsi="Times New Roman" w:cs="Times New Roman"/>
        </w:rPr>
        <w:t>maximise peer and self-assessment</w:t>
      </w:r>
      <w:r w:rsidR="00FE3B14" w:rsidRPr="00234EC3">
        <w:rPr>
          <w:rFonts w:ascii="Times New Roman" w:hAnsi="Times New Roman" w:cs="Times New Roman"/>
        </w:rPr>
        <w:t>,</w:t>
      </w:r>
      <w:r w:rsidR="00384AA6" w:rsidRPr="00234EC3">
        <w:rPr>
          <w:rFonts w:ascii="Times New Roman" w:hAnsi="Times New Roman" w:cs="Times New Roman"/>
        </w:rPr>
        <w:t xml:space="preserve"> </w:t>
      </w:r>
      <w:r w:rsidR="00A07918">
        <w:rPr>
          <w:rFonts w:ascii="Times New Roman" w:hAnsi="Times New Roman" w:cs="Times New Roman"/>
        </w:rPr>
        <w:t>‘</w:t>
      </w:r>
      <w:r w:rsidR="00E42ECF" w:rsidRPr="00234EC3">
        <w:rPr>
          <w:rFonts w:ascii="Times New Roman" w:hAnsi="Times New Roman" w:cs="Times New Roman"/>
        </w:rPr>
        <w:t>learners must understand and have been involved in the construction of success criteria</w:t>
      </w:r>
      <w:r w:rsidR="00A07918">
        <w:rPr>
          <w:rFonts w:ascii="Times New Roman" w:hAnsi="Times New Roman" w:cs="Times New Roman"/>
        </w:rPr>
        <w:t>’</w:t>
      </w:r>
      <w:r w:rsidR="00FE3B14" w:rsidRPr="00234EC3">
        <w:rPr>
          <w:rFonts w:ascii="Times New Roman" w:hAnsi="Times New Roman" w:cs="Times New Roman"/>
        </w:rPr>
        <w:t xml:space="preserve"> (</w:t>
      </w:r>
      <w:r w:rsidR="00327B1B">
        <w:rPr>
          <w:rFonts w:ascii="Times New Roman" w:hAnsi="Times New Roman" w:cs="Times New Roman"/>
        </w:rPr>
        <w:t xml:space="preserve">WAG, </w:t>
      </w:r>
      <w:r w:rsidR="00FE3B14" w:rsidRPr="00234EC3">
        <w:rPr>
          <w:rFonts w:ascii="Times New Roman" w:hAnsi="Times New Roman" w:cs="Times New Roman"/>
        </w:rPr>
        <w:t>2010, p.27)</w:t>
      </w:r>
      <w:r w:rsidR="00D24DCF">
        <w:rPr>
          <w:rFonts w:ascii="Times New Roman" w:hAnsi="Times New Roman" w:cs="Times New Roman"/>
        </w:rPr>
        <w:t>.</w:t>
      </w:r>
      <w:r w:rsidR="00FE3B14" w:rsidRPr="00234EC3">
        <w:rPr>
          <w:rFonts w:ascii="Times New Roman" w:hAnsi="Times New Roman" w:cs="Times New Roman"/>
        </w:rPr>
        <w:t xml:space="preserve"> </w:t>
      </w:r>
      <w:r w:rsidR="00AF6368" w:rsidRPr="00234EC3">
        <w:rPr>
          <w:rFonts w:ascii="Times New Roman" w:hAnsi="Times New Roman" w:cs="Times New Roman"/>
        </w:rPr>
        <w:t xml:space="preserve">Both the </w:t>
      </w:r>
      <w:r w:rsidR="00A07918">
        <w:rPr>
          <w:rFonts w:ascii="Times New Roman" w:hAnsi="Times New Roman" w:cs="Times New Roman"/>
        </w:rPr>
        <w:t xml:space="preserve">CCEA (2009) </w:t>
      </w:r>
      <w:r w:rsidR="00AF6368" w:rsidRPr="00234EC3">
        <w:rPr>
          <w:rFonts w:ascii="Times New Roman" w:hAnsi="Times New Roman" w:cs="Times New Roman"/>
        </w:rPr>
        <w:t>and W</w:t>
      </w:r>
      <w:r w:rsidR="00A07918">
        <w:rPr>
          <w:rFonts w:ascii="Times New Roman" w:hAnsi="Times New Roman" w:cs="Times New Roman"/>
        </w:rPr>
        <w:t>AG (2010)</w:t>
      </w:r>
      <w:r w:rsidR="00AF6368" w:rsidRPr="00234EC3">
        <w:rPr>
          <w:rFonts w:ascii="Times New Roman" w:hAnsi="Times New Roman" w:cs="Times New Roman"/>
        </w:rPr>
        <w:t xml:space="preserve"> </w:t>
      </w:r>
      <w:proofErr w:type="spellStart"/>
      <w:r w:rsidR="00AF6368" w:rsidRPr="00234EC3">
        <w:rPr>
          <w:rFonts w:ascii="Times New Roman" w:hAnsi="Times New Roman" w:cs="Times New Roman"/>
        </w:rPr>
        <w:t>AfL</w:t>
      </w:r>
      <w:proofErr w:type="spellEnd"/>
      <w:r w:rsidR="00AF6368" w:rsidRPr="00234EC3">
        <w:rPr>
          <w:rFonts w:ascii="Times New Roman" w:hAnsi="Times New Roman" w:cs="Times New Roman"/>
        </w:rPr>
        <w:t xml:space="preserve"> guidance documents indicate that in order to achieve successful learning outcomes, </w:t>
      </w:r>
      <w:r w:rsidR="00D24DCF">
        <w:rPr>
          <w:rFonts w:ascii="Times New Roman" w:hAnsi="Times New Roman" w:cs="Times New Roman"/>
        </w:rPr>
        <w:t xml:space="preserve">the </w:t>
      </w:r>
      <w:r w:rsidR="00327B1B">
        <w:rPr>
          <w:rFonts w:ascii="Times New Roman" w:hAnsi="Times New Roman" w:cs="Times New Roman"/>
        </w:rPr>
        <w:t xml:space="preserve">learners should be able to fully understand why success will look like. In the Humanities lesson (See Appendix), I have used the word </w:t>
      </w:r>
      <w:r w:rsidR="00D24DCF">
        <w:rPr>
          <w:rFonts w:ascii="Times New Roman" w:hAnsi="Times New Roman" w:cs="Times New Roman"/>
        </w:rPr>
        <w:t>‘innovation’</w:t>
      </w:r>
      <w:r w:rsidR="00327B1B">
        <w:rPr>
          <w:rFonts w:ascii="Times New Roman" w:hAnsi="Times New Roman" w:cs="Times New Roman"/>
        </w:rPr>
        <w:t xml:space="preserve">, I will therefore ensure that learners know what is meant by this term, in order to achieve success. </w:t>
      </w:r>
      <w:r w:rsidR="00D24DCF">
        <w:rPr>
          <w:rFonts w:ascii="Times New Roman" w:hAnsi="Times New Roman" w:cs="Times New Roman"/>
        </w:rPr>
        <w:t>In the new curriculum</w:t>
      </w:r>
      <w:r w:rsidR="00327B1B">
        <w:rPr>
          <w:rFonts w:ascii="Times New Roman" w:hAnsi="Times New Roman" w:cs="Times New Roman"/>
        </w:rPr>
        <w:t xml:space="preserve">, </w:t>
      </w:r>
      <w:r w:rsidR="00D24DCF">
        <w:rPr>
          <w:rFonts w:ascii="Times New Roman" w:hAnsi="Times New Roman" w:cs="Times New Roman"/>
        </w:rPr>
        <w:t>Donaldson situates the pupils’ at the centre of assessment (2015)</w:t>
      </w:r>
      <w:r w:rsidR="00327B1B">
        <w:rPr>
          <w:rFonts w:ascii="Times New Roman" w:hAnsi="Times New Roman" w:cs="Times New Roman"/>
        </w:rPr>
        <w:t xml:space="preserve">; </w:t>
      </w:r>
      <w:r w:rsidR="00D24DCF">
        <w:rPr>
          <w:rFonts w:ascii="Times New Roman" w:hAnsi="Times New Roman" w:cs="Times New Roman"/>
        </w:rPr>
        <w:t xml:space="preserve">the progression steps </w:t>
      </w:r>
      <w:r w:rsidR="00327B1B">
        <w:rPr>
          <w:rFonts w:ascii="Times New Roman" w:hAnsi="Times New Roman" w:cs="Times New Roman"/>
        </w:rPr>
        <w:t>are for instance</w:t>
      </w:r>
      <w:r w:rsidR="00D24DCF">
        <w:rPr>
          <w:rFonts w:ascii="Times New Roman" w:hAnsi="Times New Roman" w:cs="Times New Roman"/>
        </w:rPr>
        <w:t xml:space="preserve"> ’I can..’ statements</w:t>
      </w:r>
      <w:r w:rsidR="00327B1B">
        <w:rPr>
          <w:rFonts w:ascii="Times New Roman" w:hAnsi="Times New Roman" w:cs="Times New Roman"/>
        </w:rPr>
        <w:t xml:space="preserve">. That is, </w:t>
      </w:r>
      <w:r w:rsidR="00D24DCF">
        <w:rPr>
          <w:rFonts w:ascii="Times New Roman" w:hAnsi="Times New Roman" w:cs="Times New Roman"/>
        </w:rPr>
        <w:t>so the learners can</w:t>
      </w:r>
      <w:r w:rsidR="00601F51">
        <w:rPr>
          <w:rFonts w:ascii="Times New Roman" w:hAnsi="Times New Roman" w:cs="Times New Roman"/>
        </w:rPr>
        <w:t xml:space="preserve"> understand</w:t>
      </w:r>
      <w:r w:rsidR="00D24DCF">
        <w:rPr>
          <w:rFonts w:ascii="Times New Roman" w:hAnsi="Times New Roman" w:cs="Times New Roman"/>
        </w:rPr>
        <w:t xml:space="preserve"> the next steps in progression.  </w:t>
      </w:r>
      <w:r w:rsidR="00926786" w:rsidRPr="00234EC3">
        <w:rPr>
          <w:rFonts w:ascii="Times New Roman" w:hAnsi="Times New Roman" w:cs="Times New Roman"/>
        </w:rPr>
        <w:t>In developing learners</w:t>
      </w:r>
      <w:r w:rsidR="005C7DCD" w:rsidRPr="00234EC3">
        <w:rPr>
          <w:rFonts w:ascii="Times New Roman" w:hAnsi="Times New Roman" w:cs="Times New Roman"/>
        </w:rPr>
        <w:t>’ ability to identify the strengths and areas of improvement in their own</w:t>
      </w:r>
      <w:r w:rsidR="00E079ED" w:rsidRPr="00234EC3">
        <w:rPr>
          <w:rFonts w:ascii="Times New Roman" w:hAnsi="Times New Roman" w:cs="Times New Roman"/>
        </w:rPr>
        <w:t xml:space="preserve"> </w:t>
      </w:r>
      <w:r w:rsidR="005C7DCD" w:rsidRPr="00234EC3">
        <w:rPr>
          <w:rFonts w:ascii="Times New Roman" w:hAnsi="Times New Roman" w:cs="Times New Roman"/>
        </w:rPr>
        <w:t xml:space="preserve">work and also the work of others, learners </w:t>
      </w:r>
      <w:r w:rsidR="00E079ED" w:rsidRPr="00234EC3">
        <w:rPr>
          <w:rFonts w:ascii="Times New Roman" w:hAnsi="Times New Roman" w:cs="Times New Roman"/>
        </w:rPr>
        <w:t xml:space="preserve">are likely to </w:t>
      </w:r>
      <w:r w:rsidR="005C7DCD" w:rsidRPr="00234EC3">
        <w:rPr>
          <w:rFonts w:ascii="Times New Roman" w:hAnsi="Times New Roman" w:cs="Times New Roman"/>
        </w:rPr>
        <w:t xml:space="preserve">become more </w:t>
      </w:r>
      <w:r w:rsidR="00A07918">
        <w:rPr>
          <w:rFonts w:ascii="Times New Roman" w:hAnsi="Times New Roman" w:cs="Times New Roman"/>
        </w:rPr>
        <w:t>‘</w:t>
      </w:r>
      <w:r w:rsidR="005C7DCD" w:rsidRPr="00234EC3">
        <w:rPr>
          <w:rFonts w:ascii="Times New Roman" w:hAnsi="Times New Roman" w:cs="Times New Roman"/>
        </w:rPr>
        <w:t>capable</w:t>
      </w:r>
      <w:r w:rsidR="00A07918">
        <w:rPr>
          <w:rFonts w:ascii="Times New Roman" w:hAnsi="Times New Roman" w:cs="Times New Roman"/>
        </w:rPr>
        <w:t>’</w:t>
      </w:r>
      <w:r w:rsidR="005C7DCD" w:rsidRPr="00234EC3">
        <w:rPr>
          <w:rFonts w:ascii="Times New Roman" w:hAnsi="Times New Roman" w:cs="Times New Roman"/>
        </w:rPr>
        <w:t xml:space="preserve">, an </w:t>
      </w:r>
      <w:r w:rsidR="00E079ED" w:rsidRPr="00234EC3">
        <w:rPr>
          <w:rFonts w:ascii="Times New Roman" w:hAnsi="Times New Roman" w:cs="Times New Roman"/>
        </w:rPr>
        <w:t>element named in the four purposes of the new curriculum in Wales (</w:t>
      </w:r>
      <w:r w:rsidR="009E393A">
        <w:rPr>
          <w:rFonts w:ascii="Times New Roman" w:hAnsi="Times New Roman" w:cs="Times New Roman"/>
        </w:rPr>
        <w:t xml:space="preserve">Donaldson, </w:t>
      </w:r>
      <w:r w:rsidR="00E079ED" w:rsidRPr="00234EC3">
        <w:rPr>
          <w:rFonts w:ascii="Times New Roman" w:hAnsi="Times New Roman" w:cs="Times New Roman"/>
        </w:rPr>
        <w:t xml:space="preserve">2015). </w:t>
      </w:r>
      <w:proofErr w:type="spellStart"/>
      <w:r w:rsidR="00F11806" w:rsidRPr="00234EC3">
        <w:rPr>
          <w:rFonts w:ascii="Times New Roman" w:hAnsi="Times New Roman" w:cs="Times New Roman"/>
        </w:rPr>
        <w:t>Wiliam</w:t>
      </w:r>
      <w:proofErr w:type="spellEnd"/>
      <w:r w:rsidR="00F11806" w:rsidRPr="00234EC3">
        <w:rPr>
          <w:rFonts w:ascii="Times New Roman" w:hAnsi="Times New Roman" w:cs="Times New Roman"/>
        </w:rPr>
        <w:t xml:space="preserve"> (2011) </w:t>
      </w:r>
      <w:r w:rsidR="0035072E" w:rsidRPr="00234EC3">
        <w:rPr>
          <w:rFonts w:ascii="Times New Roman" w:hAnsi="Times New Roman" w:cs="Times New Roman"/>
        </w:rPr>
        <w:t>may</w:t>
      </w:r>
      <w:r w:rsidR="00F11806" w:rsidRPr="00234EC3">
        <w:rPr>
          <w:rFonts w:ascii="Times New Roman" w:hAnsi="Times New Roman" w:cs="Times New Roman"/>
        </w:rPr>
        <w:t xml:space="preserve"> argue however that it is not democratic</w:t>
      </w:r>
      <w:r w:rsidR="00601F51">
        <w:rPr>
          <w:rFonts w:ascii="Times New Roman" w:hAnsi="Times New Roman" w:cs="Times New Roman"/>
        </w:rPr>
        <w:t xml:space="preserve"> approach</w:t>
      </w:r>
      <w:r w:rsidR="00F11806" w:rsidRPr="00234EC3">
        <w:rPr>
          <w:rFonts w:ascii="Times New Roman" w:hAnsi="Times New Roman" w:cs="Times New Roman"/>
        </w:rPr>
        <w:t xml:space="preserve"> to develop learning intentions or</w:t>
      </w:r>
      <w:r w:rsidR="00601F51">
        <w:rPr>
          <w:rFonts w:ascii="Times New Roman" w:hAnsi="Times New Roman" w:cs="Times New Roman"/>
        </w:rPr>
        <w:t xml:space="preserve"> the</w:t>
      </w:r>
      <w:r w:rsidR="00F11806" w:rsidRPr="00234EC3">
        <w:rPr>
          <w:rFonts w:ascii="Times New Roman" w:hAnsi="Times New Roman" w:cs="Times New Roman"/>
        </w:rPr>
        <w:t xml:space="preserve"> success criteria </w:t>
      </w:r>
      <w:r w:rsidR="00C33192" w:rsidRPr="00234EC3">
        <w:rPr>
          <w:rFonts w:ascii="Times New Roman" w:hAnsi="Times New Roman" w:cs="Times New Roman"/>
        </w:rPr>
        <w:t>in cooperation</w:t>
      </w:r>
      <w:r w:rsidR="00601F51">
        <w:rPr>
          <w:rFonts w:ascii="Times New Roman" w:hAnsi="Times New Roman" w:cs="Times New Roman"/>
        </w:rPr>
        <w:t xml:space="preserve"> with the learners</w:t>
      </w:r>
      <w:r w:rsidR="00F11806" w:rsidRPr="00234EC3">
        <w:rPr>
          <w:rFonts w:ascii="Times New Roman" w:hAnsi="Times New Roman" w:cs="Times New Roman"/>
        </w:rPr>
        <w:t xml:space="preserve">, and although he recognises the importance of learner involvement within </w:t>
      </w:r>
      <w:r w:rsidR="00601F51">
        <w:rPr>
          <w:rFonts w:ascii="Times New Roman" w:hAnsi="Times New Roman" w:cs="Times New Roman"/>
        </w:rPr>
        <w:t>formative assessment</w:t>
      </w:r>
      <w:r w:rsidR="00F11806" w:rsidRPr="00234EC3">
        <w:rPr>
          <w:rFonts w:ascii="Times New Roman" w:hAnsi="Times New Roman" w:cs="Times New Roman"/>
        </w:rPr>
        <w:t xml:space="preserve">, </w:t>
      </w:r>
      <w:proofErr w:type="spellStart"/>
      <w:r w:rsidR="00F11806" w:rsidRPr="00234EC3">
        <w:rPr>
          <w:rFonts w:ascii="Times New Roman" w:hAnsi="Times New Roman" w:cs="Times New Roman"/>
        </w:rPr>
        <w:t>Wiliam</w:t>
      </w:r>
      <w:proofErr w:type="spellEnd"/>
      <w:r w:rsidR="00F11806" w:rsidRPr="00234EC3">
        <w:rPr>
          <w:rFonts w:ascii="Times New Roman" w:hAnsi="Times New Roman" w:cs="Times New Roman"/>
        </w:rPr>
        <w:t xml:space="preserve"> </w:t>
      </w:r>
      <w:r w:rsidR="00A812A1" w:rsidRPr="00234EC3">
        <w:rPr>
          <w:rFonts w:ascii="Times New Roman" w:hAnsi="Times New Roman" w:cs="Times New Roman"/>
        </w:rPr>
        <w:t>explains</w:t>
      </w:r>
      <w:r w:rsidR="00F11806" w:rsidRPr="00234EC3">
        <w:rPr>
          <w:rFonts w:ascii="Times New Roman" w:hAnsi="Times New Roman" w:cs="Times New Roman"/>
        </w:rPr>
        <w:t xml:space="preserve"> that it should not abdicate the responsibility from the teacher (2011). WG</w:t>
      </w:r>
      <w:r w:rsidR="009E393A">
        <w:rPr>
          <w:rFonts w:ascii="Times New Roman" w:hAnsi="Times New Roman" w:cs="Times New Roman"/>
        </w:rPr>
        <w:t xml:space="preserve"> (2010)</w:t>
      </w:r>
      <w:r w:rsidR="00F11806" w:rsidRPr="00234EC3">
        <w:rPr>
          <w:rFonts w:ascii="Times New Roman" w:hAnsi="Times New Roman" w:cs="Times New Roman"/>
        </w:rPr>
        <w:t xml:space="preserve"> and </w:t>
      </w:r>
      <w:r w:rsidR="009E393A">
        <w:rPr>
          <w:rFonts w:ascii="Times New Roman" w:hAnsi="Times New Roman" w:cs="Times New Roman"/>
        </w:rPr>
        <w:t xml:space="preserve">CCEA (2009) </w:t>
      </w:r>
      <w:r w:rsidR="00F11806" w:rsidRPr="00234EC3">
        <w:rPr>
          <w:rFonts w:ascii="Times New Roman" w:hAnsi="Times New Roman" w:cs="Times New Roman"/>
        </w:rPr>
        <w:t xml:space="preserve">would perhaps agree with </w:t>
      </w:r>
      <w:proofErr w:type="spellStart"/>
      <w:r w:rsidR="00F11806" w:rsidRPr="00234EC3">
        <w:rPr>
          <w:rFonts w:ascii="Times New Roman" w:hAnsi="Times New Roman" w:cs="Times New Roman"/>
        </w:rPr>
        <w:t>Wiliam</w:t>
      </w:r>
      <w:proofErr w:type="spellEnd"/>
      <w:r w:rsidR="00F11806" w:rsidRPr="00234EC3">
        <w:rPr>
          <w:rFonts w:ascii="Times New Roman" w:hAnsi="Times New Roman" w:cs="Times New Roman"/>
        </w:rPr>
        <w:t xml:space="preserve"> (2011) </w:t>
      </w:r>
      <w:r w:rsidR="009E393A">
        <w:rPr>
          <w:rFonts w:ascii="Times New Roman" w:hAnsi="Times New Roman" w:cs="Times New Roman"/>
        </w:rPr>
        <w:t xml:space="preserve">because </w:t>
      </w:r>
      <w:r w:rsidR="00F11806" w:rsidRPr="00234EC3">
        <w:rPr>
          <w:rFonts w:ascii="Times New Roman" w:hAnsi="Times New Roman" w:cs="Times New Roman"/>
        </w:rPr>
        <w:t>eac</w:t>
      </w:r>
      <w:r w:rsidR="004F5F43" w:rsidRPr="00234EC3">
        <w:rPr>
          <w:rFonts w:ascii="Times New Roman" w:hAnsi="Times New Roman" w:cs="Times New Roman"/>
        </w:rPr>
        <w:t>h body seem to emphasise the importance of the teacher input</w:t>
      </w:r>
      <w:r w:rsidR="00601F51">
        <w:rPr>
          <w:rFonts w:ascii="Times New Roman" w:hAnsi="Times New Roman" w:cs="Times New Roman"/>
        </w:rPr>
        <w:t>.</w:t>
      </w:r>
      <w:r w:rsidR="004F5F43" w:rsidRPr="00234EC3">
        <w:rPr>
          <w:rFonts w:ascii="Times New Roman" w:hAnsi="Times New Roman" w:cs="Times New Roman"/>
        </w:rPr>
        <w:t xml:space="preserve"> </w:t>
      </w:r>
      <w:r w:rsidR="00601F51">
        <w:rPr>
          <w:rFonts w:ascii="Times New Roman" w:hAnsi="Times New Roman" w:cs="Times New Roman"/>
        </w:rPr>
        <w:t xml:space="preserve">As Vygotsky (1978) stated, the role of the teacher is to gradually remove the scaffolding until the learner becomes more independent. Lastly, another </w:t>
      </w:r>
      <w:r w:rsidR="004F5F43" w:rsidRPr="00234EC3">
        <w:rPr>
          <w:rFonts w:ascii="Times New Roman" w:hAnsi="Times New Roman" w:cs="Times New Roman"/>
        </w:rPr>
        <w:t xml:space="preserve">element to consider when planning for effective </w:t>
      </w:r>
      <w:r w:rsidR="00601F51">
        <w:rPr>
          <w:rFonts w:ascii="Times New Roman" w:hAnsi="Times New Roman" w:cs="Times New Roman"/>
        </w:rPr>
        <w:t>formative assessment, that is perhaps relevant to this type of approach,</w:t>
      </w:r>
      <w:r w:rsidR="004F5F43" w:rsidRPr="00234EC3">
        <w:rPr>
          <w:rFonts w:ascii="Times New Roman" w:hAnsi="Times New Roman" w:cs="Times New Roman"/>
        </w:rPr>
        <w:t xml:space="preserve"> is outlined by one of The Assessment Reform Group’s</w:t>
      </w:r>
      <w:r w:rsidR="00A07918">
        <w:rPr>
          <w:rFonts w:ascii="Times New Roman" w:hAnsi="Times New Roman" w:cs="Times New Roman"/>
        </w:rPr>
        <w:t xml:space="preserve"> (ARG)</w:t>
      </w:r>
      <w:r w:rsidR="004F5F43" w:rsidRPr="00234EC3">
        <w:rPr>
          <w:rFonts w:ascii="Times New Roman" w:hAnsi="Times New Roman" w:cs="Times New Roman"/>
        </w:rPr>
        <w:t xml:space="preserve"> ten guiding principles of </w:t>
      </w:r>
      <w:proofErr w:type="spellStart"/>
      <w:r w:rsidR="004F5F43" w:rsidRPr="00234EC3">
        <w:rPr>
          <w:rFonts w:ascii="Times New Roman" w:hAnsi="Times New Roman" w:cs="Times New Roman"/>
        </w:rPr>
        <w:t>AfL</w:t>
      </w:r>
      <w:proofErr w:type="spellEnd"/>
      <w:r w:rsidR="004F5F43" w:rsidRPr="00234EC3">
        <w:rPr>
          <w:rFonts w:ascii="Times New Roman" w:hAnsi="Times New Roman" w:cs="Times New Roman"/>
        </w:rPr>
        <w:t xml:space="preserve">, that </w:t>
      </w:r>
      <w:proofErr w:type="spellStart"/>
      <w:r w:rsidR="004F5F43" w:rsidRPr="00234EC3">
        <w:rPr>
          <w:rFonts w:ascii="Times New Roman" w:hAnsi="Times New Roman" w:cs="Times New Roman"/>
        </w:rPr>
        <w:t>AfL</w:t>
      </w:r>
      <w:proofErr w:type="spellEnd"/>
      <w:r w:rsidR="004F5F43" w:rsidRPr="00234EC3">
        <w:rPr>
          <w:rFonts w:ascii="Times New Roman" w:hAnsi="Times New Roman" w:cs="Times New Roman"/>
        </w:rPr>
        <w:t xml:space="preserve"> </w:t>
      </w:r>
      <w:r w:rsidR="00A07918">
        <w:rPr>
          <w:rFonts w:ascii="Times New Roman" w:hAnsi="Times New Roman" w:cs="Times New Roman"/>
        </w:rPr>
        <w:t>‘</w:t>
      </w:r>
      <w:r w:rsidR="004F5F43" w:rsidRPr="00234EC3">
        <w:rPr>
          <w:rFonts w:ascii="Times New Roman" w:hAnsi="Times New Roman" w:cs="Times New Roman"/>
        </w:rPr>
        <w:t xml:space="preserve">..should be sensitive and constructive because any assessment has an </w:t>
      </w:r>
      <w:r w:rsidR="004F5F43" w:rsidRPr="00234EC3">
        <w:rPr>
          <w:rFonts w:ascii="Times New Roman" w:hAnsi="Times New Roman" w:cs="Times New Roman"/>
        </w:rPr>
        <w:lastRenderedPageBreak/>
        <w:t>emotional impact</w:t>
      </w:r>
      <w:r w:rsidR="00A07918">
        <w:rPr>
          <w:rFonts w:ascii="Times New Roman" w:hAnsi="Times New Roman" w:cs="Times New Roman"/>
        </w:rPr>
        <w:t>’ (</w:t>
      </w:r>
      <w:proofErr w:type="spellStart"/>
      <w:r w:rsidR="00A07918">
        <w:rPr>
          <w:rFonts w:ascii="Times New Roman" w:hAnsi="Times New Roman" w:cs="Times New Roman"/>
        </w:rPr>
        <w:t>Broadfoot</w:t>
      </w:r>
      <w:proofErr w:type="spellEnd"/>
      <w:r w:rsidR="00A07918">
        <w:rPr>
          <w:rFonts w:ascii="Times New Roman" w:hAnsi="Times New Roman" w:cs="Times New Roman"/>
        </w:rPr>
        <w:t>, et al, 2002, p.3)</w:t>
      </w:r>
      <w:r w:rsidR="004F5F43" w:rsidRPr="00234EC3">
        <w:rPr>
          <w:rFonts w:ascii="Times New Roman" w:hAnsi="Times New Roman" w:cs="Times New Roman"/>
        </w:rPr>
        <w:t xml:space="preserve">. </w:t>
      </w:r>
      <w:r w:rsidR="009E393A">
        <w:rPr>
          <w:rFonts w:ascii="Times New Roman" w:hAnsi="Times New Roman" w:cs="Times New Roman"/>
        </w:rPr>
        <w:t xml:space="preserve">In relation to LLC, </w:t>
      </w:r>
      <w:r w:rsidR="004314E1" w:rsidRPr="00234EC3">
        <w:rPr>
          <w:rFonts w:ascii="Times New Roman" w:hAnsi="Times New Roman" w:cs="Times New Roman"/>
        </w:rPr>
        <w:t xml:space="preserve">Horner (2007) </w:t>
      </w:r>
      <w:r w:rsidR="009E393A">
        <w:rPr>
          <w:rFonts w:ascii="Times New Roman" w:hAnsi="Times New Roman" w:cs="Times New Roman"/>
        </w:rPr>
        <w:t xml:space="preserve">also </w:t>
      </w:r>
      <w:r w:rsidR="004314E1" w:rsidRPr="00234EC3">
        <w:rPr>
          <w:rFonts w:ascii="Times New Roman" w:hAnsi="Times New Roman" w:cs="Times New Roman"/>
        </w:rPr>
        <w:t>states</w:t>
      </w:r>
      <w:r w:rsidR="005B1928">
        <w:rPr>
          <w:rFonts w:ascii="Times New Roman" w:hAnsi="Times New Roman" w:cs="Times New Roman"/>
        </w:rPr>
        <w:t xml:space="preserve"> that</w:t>
      </w:r>
      <w:r w:rsidR="004314E1" w:rsidRPr="00234EC3">
        <w:rPr>
          <w:rFonts w:ascii="Times New Roman" w:hAnsi="Times New Roman" w:cs="Times New Roman"/>
        </w:rPr>
        <w:t xml:space="preserve"> teachers should consider how to model positive feedback</w:t>
      </w:r>
      <w:r w:rsidR="00601F51">
        <w:rPr>
          <w:rFonts w:ascii="Times New Roman" w:hAnsi="Times New Roman" w:cs="Times New Roman"/>
        </w:rPr>
        <w:t xml:space="preserve">, </w:t>
      </w:r>
      <w:r w:rsidR="004314E1" w:rsidRPr="00234EC3">
        <w:rPr>
          <w:rFonts w:ascii="Times New Roman" w:hAnsi="Times New Roman" w:cs="Times New Roman"/>
        </w:rPr>
        <w:t>and also how to receive criticism</w:t>
      </w:r>
      <w:r w:rsidR="00E92B23" w:rsidRPr="00234EC3">
        <w:rPr>
          <w:rFonts w:ascii="Times New Roman" w:hAnsi="Times New Roman" w:cs="Times New Roman"/>
        </w:rPr>
        <w:t xml:space="preserve"> in order to maximise peer-assessment as a tool for learner progression. </w:t>
      </w:r>
    </w:p>
    <w:p w14:paraId="33D5CBD1" w14:textId="4C9C09FB" w:rsidR="0087770A" w:rsidRPr="00234EC3" w:rsidRDefault="0071225B" w:rsidP="004F7454">
      <w:pPr>
        <w:spacing w:line="360" w:lineRule="auto"/>
        <w:rPr>
          <w:rFonts w:ascii="Times New Roman" w:hAnsi="Times New Roman" w:cs="Times New Roman"/>
        </w:rPr>
      </w:pPr>
      <w:r w:rsidRPr="00234EC3">
        <w:rPr>
          <w:rFonts w:ascii="Times New Roman" w:hAnsi="Times New Roman" w:cs="Times New Roman"/>
        </w:rPr>
        <w:t xml:space="preserve">In the next </w:t>
      </w:r>
      <w:proofErr w:type="spellStart"/>
      <w:r w:rsidRPr="00234EC3">
        <w:rPr>
          <w:rFonts w:ascii="Times New Roman" w:hAnsi="Times New Roman" w:cs="Times New Roman"/>
        </w:rPr>
        <w:t>AoLE</w:t>
      </w:r>
      <w:proofErr w:type="spellEnd"/>
      <w:r w:rsidRPr="00234EC3">
        <w:rPr>
          <w:rFonts w:ascii="Times New Roman" w:hAnsi="Times New Roman" w:cs="Times New Roman"/>
        </w:rPr>
        <w:t xml:space="preserve">, learners will be </w:t>
      </w:r>
      <w:r w:rsidR="00601F51" w:rsidRPr="00234EC3">
        <w:rPr>
          <w:rFonts w:ascii="Times New Roman" w:hAnsi="Times New Roman" w:cs="Times New Roman"/>
        </w:rPr>
        <w:t>exploring the opinions that exist regarding deforestation in the Amazon.</w:t>
      </w:r>
      <w:r w:rsidR="00601F51">
        <w:rPr>
          <w:rFonts w:ascii="Times New Roman" w:hAnsi="Times New Roman" w:cs="Times New Roman"/>
        </w:rPr>
        <w:t xml:space="preserve"> </w:t>
      </w:r>
      <w:r w:rsidR="00066806">
        <w:rPr>
          <w:rFonts w:ascii="Times New Roman" w:hAnsi="Times New Roman" w:cs="Times New Roman"/>
        </w:rPr>
        <w:t>A</w:t>
      </w:r>
      <w:r w:rsidR="00601F51">
        <w:rPr>
          <w:rFonts w:ascii="Times New Roman" w:hAnsi="Times New Roman" w:cs="Times New Roman"/>
        </w:rPr>
        <w:t xml:space="preserve">n </w:t>
      </w:r>
      <w:r w:rsidR="00057FA5" w:rsidRPr="00234EC3">
        <w:rPr>
          <w:rFonts w:ascii="Times New Roman" w:hAnsi="Times New Roman" w:cs="Times New Roman"/>
        </w:rPr>
        <w:t>E</w:t>
      </w:r>
      <w:r w:rsidR="001311E8">
        <w:rPr>
          <w:rFonts w:ascii="Times New Roman" w:hAnsi="Times New Roman" w:cs="Times New Roman"/>
        </w:rPr>
        <w:t xml:space="preserve">nquiry </w:t>
      </w:r>
      <w:r w:rsidR="00057FA5" w:rsidRPr="00234EC3">
        <w:rPr>
          <w:rFonts w:ascii="Times New Roman" w:hAnsi="Times New Roman" w:cs="Times New Roman"/>
        </w:rPr>
        <w:t>B</w:t>
      </w:r>
      <w:r w:rsidR="001311E8">
        <w:rPr>
          <w:rFonts w:ascii="Times New Roman" w:hAnsi="Times New Roman" w:cs="Times New Roman"/>
        </w:rPr>
        <w:t xml:space="preserve">ased </w:t>
      </w:r>
      <w:r w:rsidR="00057FA5" w:rsidRPr="00234EC3">
        <w:rPr>
          <w:rFonts w:ascii="Times New Roman" w:hAnsi="Times New Roman" w:cs="Times New Roman"/>
        </w:rPr>
        <w:t>L</w:t>
      </w:r>
      <w:r w:rsidR="001311E8">
        <w:rPr>
          <w:rFonts w:ascii="Times New Roman" w:hAnsi="Times New Roman" w:cs="Times New Roman"/>
        </w:rPr>
        <w:t>earning (EBL)</w:t>
      </w:r>
      <w:r w:rsidR="00057FA5" w:rsidRPr="00234EC3">
        <w:rPr>
          <w:rFonts w:ascii="Times New Roman" w:hAnsi="Times New Roman" w:cs="Times New Roman"/>
        </w:rPr>
        <w:t xml:space="preserve"> approach</w:t>
      </w:r>
      <w:r w:rsidR="00473C3F" w:rsidRPr="00234EC3">
        <w:rPr>
          <w:rFonts w:ascii="Times New Roman" w:hAnsi="Times New Roman" w:cs="Times New Roman"/>
        </w:rPr>
        <w:t xml:space="preserve"> in Humanities is an appropriate choice in order to demonstrate how </w:t>
      </w:r>
      <w:proofErr w:type="spellStart"/>
      <w:r w:rsidR="00473C3F" w:rsidRPr="00234EC3">
        <w:rPr>
          <w:rFonts w:ascii="Times New Roman" w:hAnsi="Times New Roman" w:cs="Times New Roman"/>
        </w:rPr>
        <w:t>AfL</w:t>
      </w:r>
      <w:proofErr w:type="spellEnd"/>
      <w:r w:rsidR="00473C3F" w:rsidRPr="00234EC3">
        <w:rPr>
          <w:rFonts w:ascii="Times New Roman" w:hAnsi="Times New Roman" w:cs="Times New Roman"/>
        </w:rPr>
        <w:t xml:space="preserve"> can support progression </w:t>
      </w:r>
      <w:r w:rsidR="00B91617" w:rsidRPr="00234EC3">
        <w:rPr>
          <w:rFonts w:ascii="Times New Roman" w:hAnsi="Times New Roman" w:cs="Times New Roman"/>
        </w:rPr>
        <w:t xml:space="preserve">because arguably, </w:t>
      </w:r>
      <w:r w:rsidR="001311E8">
        <w:rPr>
          <w:rFonts w:ascii="Times New Roman" w:hAnsi="Times New Roman" w:cs="Times New Roman"/>
        </w:rPr>
        <w:t xml:space="preserve">EBL </w:t>
      </w:r>
      <w:r w:rsidR="00057FA5" w:rsidRPr="00234EC3">
        <w:rPr>
          <w:rFonts w:ascii="Times New Roman" w:hAnsi="Times New Roman" w:cs="Times New Roman"/>
        </w:rPr>
        <w:t xml:space="preserve">prompts teachers to </w:t>
      </w:r>
      <w:r w:rsidR="00D567FE" w:rsidRPr="00234EC3">
        <w:rPr>
          <w:rFonts w:ascii="Times New Roman" w:hAnsi="Times New Roman" w:cs="Times New Roman"/>
        </w:rPr>
        <w:t xml:space="preserve">exploit </w:t>
      </w:r>
      <w:r w:rsidR="00057FA5" w:rsidRPr="00234EC3">
        <w:rPr>
          <w:rFonts w:ascii="Times New Roman" w:hAnsi="Times New Roman" w:cs="Times New Roman"/>
        </w:rPr>
        <w:t xml:space="preserve">various </w:t>
      </w:r>
      <w:proofErr w:type="spellStart"/>
      <w:r w:rsidR="00057FA5" w:rsidRPr="00234EC3">
        <w:rPr>
          <w:rFonts w:ascii="Times New Roman" w:hAnsi="Times New Roman" w:cs="Times New Roman"/>
        </w:rPr>
        <w:t>AfL</w:t>
      </w:r>
      <w:proofErr w:type="spellEnd"/>
      <w:r w:rsidR="00057FA5" w:rsidRPr="00234EC3">
        <w:rPr>
          <w:rFonts w:ascii="Times New Roman" w:hAnsi="Times New Roman" w:cs="Times New Roman"/>
        </w:rPr>
        <w:t xml:space="preserve"> strategies</w:t>
      </w:r>
      <w:r w:rsidR="0094619C">
        <w:rPr>
          <w:rFonts w:ascii="Times New Roman" w:hAnsi="Times New Roman" w:cs="Times New Roman"/>
        </w:rPr>
        <w:t xml:space="preserve"> </w:t>
      </w:r>
      <w:r w:rsidR="00EE60DB" w:rsidRPr="00234EC3">
        <w:rPr>
          <w:rFonts w:ascii="Times New Roman" w:hAnsi="Times New Roman" w:cs="Times New Roman"/>
        </w:rPr>
        <w:t>(</w:t>
      </w:r>
      <w:r w:rsidR="005958D5">
        <w:rPr>
          <w:rFonts w:ascii="Times New Roman" w:hAnsi="Times New Roman" w:cs="Times New Roman"/>
        </w:rPr>
        <w:t>Pickford, T, Gardner W &amp; Jackson, E, 2013</w:t>
      </w:r>
      <w:r w:rsidR="00EE60DB" w:rsidRPr="00234EC3">
        <w:rPr>
          <w:rFonts w:ascii="Times New Roman" w:hAnsi="Times New Roman" w:cs="Times New Roman"/>
        </w:rPr>
        <w:t>)</w:t>
      </w:r>
      <w:r w:rsidR="00057FA5" w:rsidRPr="00234EC3">
        <w:rPr>
          <w:rFonts w:ascii="Times New Roman" w:hAnsi="Times New Roman" w:cs="Times New Roman"/>
        </w:rPr>
        <w:t xml:space="preserve">. </w:t>
      </w:r>
      <w:r w:rsidR="00066806">
        <w:rPr>
          <w:rFonts w:ascii="Times New Roman" w:hAnsi="Times New Roman" w:cs="Times New Roman"/>
        </w:rPr>
        <w:t xml:space="preserve">The literature (Pickford, et al 2013) </w:t>
      </w:r>
      <w:r w:rsidR="0094619C">
        <w:rPr>
          <w:rFonts w:ascii="Times New Roman" w:hAnsi="Times New Roman" w:cs="Times New Roman"/>
        </w:rPr>
        <w:t xml:space="preserve">informed by decision to utilise Questioning as the central </w:t>
      </w:r>
      <w:proofErr w:type="spellStart"/>
      <w:r w:rsidR="0094619C">
        <w:rPr>
          <w:rFonts w:ascii="Times New Roman" w:hAnsi="Times New Roman" w:cs="Times New Roman"/>
        </w:rPr>
        <w:t>AfL</w:t>
      </w:r>
      <w:proofErr w:type="spellEnd"/>
      <w:r w:rsidR="0094619C">
        <w:rPr>
          <w:rFonts w:ascii="Times New Roman" w:hAnsi="Times New Roman" w:cs="Times New Roman"/>
        </w:rPr>
        <w:t xml:space="preserve"> approach because the source emphasises the role of Questioning in this type of lesson. </w:t>
      </w:r>
      <w:r w:rsidR="001311E8">
        <w:rPr>
          <w:rFonts w:ascii="Times New Roman" w:hAnsi="Times New Roman" w:cs="Times New Roman"/>
        </w:rPr>
        <w:t>Effective questioning is measured by the quality of questions</w:t>
      </w:r>
      <w:r w:rsidR="00066806">
        <w:rPr>
          <w:rFonts w:ascii="Times New Roman" w:hAnsi="Times New Roman" w:cs="Times New Roman"/>
        </w:rPr>
        <w:t xml:space="preserve"> </w:t>
      </w:r>
      <w:r w:rsidR="001311E8">
        <w:rPr>
          <w:rFonts w:ascii="Times New Roman" w:hAnsi="Times New Roman" w:cs="Times New Roman"/>
        </w:rPr>
        <w:t xml:space="preserve">and </w:t>
      </w:r>
      <w:r w:rsidR="0094619C">
        <w:rPr>
          <w:rFonts w:ascii="Times New Roman" w:hAnsi="Times New Roman" w:cs="Times New Roman"/>
        </w:rPr>
        <w:t xml:space="preserve">ability to recognise </w:t>
      </w:r>
      <w:r w:rsidR="001311E8">
        <w:rPr>
          <w:rFonts w:ascii="Times New Roman" w:hAnsi="Times New Roman" w:cs="Times New Roman"/>
        </w:rPr>
        <w:t xml:space="preserve">how questions can stem from the </w:t>
      </w:r>
      <w:r w:rsidR="0094619C">
        <w:rPr>
          <w:rFonts w:ascii="Times New Roman" w:hAnsi="Times New Roman" w:cs="Times New Roman"/>
        </w:rPr>
        <w:t xml:space="preserve">learners </w:t>
      </w:r>
      <w:r w:rsidR="002801B4" w:rsidRPr="00234EC3">
        <w:rPr>
          <w:rFonts w:ascii="Times New Roman" w:hAnsi="Times New Roman" w:cs="Times New Roman"/>
        </w:rPr>
        <w:t xml:space="preserve">(Weeden and Lambert, 2006). </w:t>
      </w:r>
      <w:r w:rsidR="00D343E8">
        <w:rPr>
          <w:rFonts w:ascii="Times New Roman" w:hAnsi="Times New Roman" w:cs="Times New Roman"/>
        </w:rPr>
        <w:t xml:space="preserve">According to Hattie and Yates, ‘teachers may ask well over 100 questions compared to 5 stemming from the students’ (2014, p.46). </w:t>
      </w:r>
      <w:r w:rsidR="00F76863" w:rsidRPr="00234EC3">
        <w:rPr>
          <w:rFonts w:ascii="Times New Roman" w:hAnsi="Times New Roman" w:cs="Times New Roman"/>
        </w:rPr>
        <w:t xml:space="preserve">Research has also suggested that enriched questioning leads to </w:t>
      </w:r>
      <w:r w:rsidR="0094619C">
        <w:rPr>
          <w:rFonts w:ascii="Times New Roman" w:hAnsi="Times New Roman" w:cs="Times New Roman"/>
        </w:rPr>
        <w:t xml:space="preserve">further </w:t>
      </w:r>
      <w:r w:rsidR="002801B4" w:rsidRPr="00234EC3">
        <w:rPr>
          <w:rFonts w:ascii="Times New Roman" w:hAnsi="Times New Roman" w:cs="Times New Roman"/>
        </w:rPr>
        <w:t>progression in the classroom</w:t>
      </w:r>
      <w:r w:rsidR="0094619C">
        <w:rPr>
          <w:rFonts w:ascii="Times New Roman" w:hAnsi="Times New Roman" w:cs="Times New Roman"/>
        </w:rPr>
        <w:t xml:space="preserve"> and explains that these enriched questions, requires higher</w:t>
      </w:r>
      <w:r w:rsidR="00F76863" w:rsidRPr="00234EC3">
        <w:rPr>
          <w:rFonts w:ascii="Times New Roman" w:hAnsi="Times New Roman" w:cs="Times New Roman"/>
        </w:rPr>
        <w:t xml:space="preserve"> cognitive </w:t>
      </w:r>
      <w:r w:rsidR="0094619C">
        <w:rPr>
          <w:rFonts w:ascii="Times New Roman" w:hAnsi="Times New Roman" w:cs="Times New Roman"/>
        </w:rPr>
        <w:t xml:space="preserve">thinking </w:t>
      </w:r>
      <w:r w:rsidR="00F76863" w:rsidRPr="00234EC3">
        <w:rPr>
          <w:rFonts w:ascii="Times New Roman" w:hAnsi="Times New Roman" w:cs="Times New Roman"/>
        </w:rPr>
        <w:t>(Cotton, 2001, p.3). Weeden and Lambert (2006) and Cotton (2001) do however seem to indicate that factual recall questioning, or lower cognitive questioning are still necessary in the classroom in order to ensure learners’ understanding.</w:t>
      </w:r>
      <w:r w:rsidR="00883263">
        <w:rPr>
          <w:rFonts w:ascii="Times New Roman" w:hAnsi="Times New Roman" w:cs="Times New Roman"/>
        </w:rPr>
        <w:t xml:space="preserve"> Although</w:t>
      </w:r>
      <w:r w:rsidR="005B1928">
        <w:rPr>
          <w:rFonts w:ascii="Times New Roman" w:hAnsi="Times New Roman" w:cs="Times New Roman"/>
        </w:rPr>
        <w:t xml:space="preserve"> it seems that there is</w:t>
      </w:r>
      <w:r w:rsidR="00360B50">
        <w:rPr>
          <w:rFonts w:ascii="Times New Roman" w:hAnsi="Times New Roman" w:cs="Times New Roman"/>
        </w:rPr>
        <w:t xml:space="preserve"> little evidence to provide a substantial counter argument to Questioning as an </w:t>
      </w:r>
      <w:proofErr w:type="spellStart"/>
      <w:r w:rsidR="00360B50">
        <w:rPr>
          <w:rFonts w:ascii="Times New Roman" w:hAnsi="Times New Roman" w:cs="Times New Roman"/>
        </w:rPr>
        <w:t>AfL</w:t>
      </w:r>
      <w:proofErr w:type="spellEnd"/>
      <w:r w:rsidR="00360B50">
        <w:rPr>
          <w:rFonts w:ascii="Times New Roman" w:hAnsi="Times New Roman" w:cs="Times New Roman"/>
        </w:rPr>
        <w:t xml:space="preserve"> approach, there is evidence </w:t>
      </w:r>
      <w:r w:rsidR="00736E61">
        <w:rPr>
          <w:rFonts w:ascii="Times New Roman" w:hAnsi="Times New Roman" w:cs="Times New Roman"/>
        </w:rPr>
        <w:t>to suggest that e</w:t>
      </w:r>
      <w:r w:rsidR="008D3860" w:rsidRPr="00234EC3">
        <w:rPr>
          <w:rFonts w:ascii="Times New Roman" w:hAnsi="Times New Roman" w:cs="Times New Roman"/>
        </w:rPr>
        <w:t xml:space="preserve">ffective questioning </w:t>
      </w:r>
      <w:r w:rsidR="006B25F6" w:rsidRPr="00234EC3">
        <w:rPr>
          <w:rFonts w:ascii="Times New Roman" w:hAnsi="Times New Roman" w:cs="Times New Roman"/>
        </w:rPr>
        <w:t xml:space="preserve">does </w:t>
      </w:r>
      <w:r w:rsidR="008D3860" w:rsidRPr="00234EC3">
        <w:rPr>
          <w:rFonts w:ascii="Times New Roman" w:hAnsi="Times New Roman" w:cs="Times New Roman"/>
        </w:rPr>
        <w:t>require a skilled practi</w:t>
      </w:r>
      <w:r w:rsidR="006B25F6" w:rsidRPr="00234EC3">
        <w:rPr>
          <w:rFonts w:ascii="Times New Roman" w:hAnsi="Times New Roman" w:cs="Times New Roman"/>
        </w:rPr>
        <w:t xml:space="preserve">tioner in the classroom </w:t>
      </w:r>
      <w:r w:rsidR="0087770A">
        <w:rPr>
          <w:rFonts w:ascii="Times New Roman" w:hAnsi="Times New Roman" w:cs="Times New Roman"/>
        </w:rPr>
        <w:t>(Grigg, 2015</w:t>
      </w:r>
      <w:r w:rsidR="005B1928">
        <w:rPr>
          <w:rFonts w:ascii="Times New Roman" w:hAnsi="Times New Roman" w:cs="Times New Roman"/>
        </w:rPr>
        <w:t>, Gast 2013</w:t>
      </w:r>
      <w:r w:rsidR="006B25F6" w:rsidRPr="00234EC3">
        <w:rPr>
          <w:rFonts w:ascii="Times New Roman" w:hAnsi="Times New Roman" w:cs="Times New Roman"/>
        </w:rPr>
        <w:t xml:space="preserve">). </w:t>
      </w:r>
      <w:proofErr w:type="spellStart"/>
      <w:r w:rsidR="006B25F6" w:rsidRPr="00234EC3">
        <w:rPr>
          <w:rFonts w:ascii="Times New Roman" w:hAnsi="Times New Roman" w:cs="Times New Roman"/>
        </w:rPr>
        <w:t>AfL</w:t>
      </w:r>
      <w:proofErr w:type="spellEnd"/>
      <w:r w:rsidR="006B25F6" w:rsidRPr="00234EC3">
        <w:rPr>
          <w:rFonts w:ascii="Times New Roman" w:hAnsi="Times New Roman" w:cs="Times New Roman"/>
        </w:rPr>
        <w:t xml:space="preserve"> is therefore likely to differ from each individual classroom</w:t>
      </w:r>
      <w:r w:rsidR="00772014">
        <w:rPr>
          <w:rFonts w:ascii="Times New Roman" w:hAnsi="Times New Roman" w:cs="Times New Roman"/>
        </w:rPr>
        <w:t xml:space="preserve"> in Wales</w:t>
      </w:r>
      <w:r w:rsidR="006B25F6" w:rsidRPr="00234EC3">
        <w:rPr>
          <w:rFonts w:ascii="Times New Roman" w:hAnsi="Times New Roman" w:cs="Times New Roman"/>
        </w:rPr>
        <w:t xml:space="preserve"> as </w:t>
      </w:r>
      <w:r w:rsidR="00772014">
        <w:rPr>
          <w:rFonts w:ascii="Times New Roman" w:hAnsi="Times New Roman" w:cs="Times New Roman"/>
        </w:rPr>
        <w:t xml:space="preserve">the Welsh Government (WG) have already identified that </w:t>
      </w:r>
      <w:r w:rsidR="0087770A">
        <w:rPr>
          <w:rFonts w:ascii="Times New Roman" w:hAnsi="Times New Roman" w:cs="Times New Roman"/>
        </w:rPr>
        <w:t xml:space="preserve">there is a </w:t>
      </w:r>
      <w:r w:rsidR="0087770A" w:rsidRPr="0087770A">
        <w:rPr>
          <w:rFonts w:ascii="Times New Roman" w:hAnsi="Times New Roman" w:cs="Times New Roman"/>
        </w:rPr>
        <w:t>wide variation</w:t>
      </w:r>
      <w:r w:rsidR="00772014">
        <w:rPr>
          <w:rFonts w:ascii="Times New Roman" w:hAnsi="Times New Roman" w:cs="Times New Roman"/>
        </w:rPr>
        <w:t xml:space="preserve"> in standards</w:t>
      </w:r>
      <w:r w:rsidR="0087770A" w:rsidRPr="0087770A">
        <w:rPr>
          <w:rFonts w:ascii="Times New Roman" w:hAnsi="Times New Roman" w:cs="Times New Roman"/>
        </w:rPr>
        <w:t xml:space="preserve"> that exists between schools, especially those in rural and urban areas</w:t>
      </w:r>
      <w:r w:rsidR="00772014">
        <w:rPr>
          <w:rFonts w:ascii="Times New Roman" w:hAnsi="Times New Roman" w:cs="Times New Roman"/>
        </w:rPr>
        <w:t xml:space="preserve"> </w:t>
      </w:r>
      <w:r w:rsidR="0087770A">
        <w:t>(</w:t>
      </w:r>
      <w:r w:rsidR="00772014">
        <w:t>WG</w:t>
      </w:r>
      <w:r w:rsidR="0087770A">
        <w:t xml:space="preserve">, 2017). </w:t>
      </w:r>
    </w:p>
    <w:p w14:paraId="7BDB7D50" w14:textId="678B8B91" w:rsidR="005207D0" w:rsidRPr="00234EC3" w:rsidRDefault="006B25F6" w:rsidP="004F7454">
      <w:pPr>
        <w:spacing w:line="360" w:lineRule="auto"/>
        <w:rPr>
          <w:rFonts w:ascii="Times New Roman" w:hAnsi="Times New Roman" w:cs="Times New Roman"/>
        </w:rPr>
      </w:pPr>
      <w:r w:rsidRPr="00234EC3">
        <w:rPr>
          <w:rFonts w:ascii="Times New Roman" w:hAnsi="Times New Roman" w:cs="Times New Roman"/>
        </w:rPr>
        <w:t>Lastly,</w:t>
      </w:r>
      <w:r w:rsidR="00401438" w:rsidRPr="00234EC3">
        <w:rPr>
          <w:rFonts w:ascii="Times New Roman" w:hAnsi="Times New Roman" w:cs="Times New Roman"/>
        </w:rPr>
        <w:t xml:space="preserve"> the AOLE focus</w:t>
      </w:r>
      <w:r w:rsidRPr="00234EC3">
        <w:rPr>
          <w:rFonts w:ascii="Times New Roman" w:hAnsi="Times New Roman" w:cs="Times New Roman"/>
        </w:rPr>
        <w:t xml:space="preserve"> </w:t>
      </w:r>
      <w:r w:rsidR="002944FB" w:rsidRPr="00234EC3">
        <w:rPr>
          <w:rFonts w:ascii="Times New Roman" w:hAnsi="Times New Roman" w:cs="Times New Roman"/>
        </w:rPr>
        <w:t xml:space="preserve">in the </w:t>
      </w:r>
      <w:r w:rsidR="005B1928">
        <w:rPr>
          <w:rFonts w:ascii="Times New Roman" w:hAnsi="Times New Roman" w:cs="Times New Roman"/>
        </w:rPr>
        <w:t xml:space="preserve">third </w:t>
      </w:r>
      <w:r w:rsidR="002944FB" w:rsidRPr="00234EC3">
        <w:rPr>
          <w:rFonts w:ascii="Times New Roman" w:hAnsi="Times New Roman" w:cs="Times New Roman"/>
        </w:rPr>
        <w:t xml:space="preserve">learning episode </w:t>
      </w:r>
      <w:r w:rsidR="00401438" w:rsidRPr="00234EC3">
        <w:rPr>
          <w:rFonts w:ascii="Times New Roman" w:hAnsi="Times New Roman" w:cs="Times New Roman"/>
        </w:rPr>
        <w:t xml:space="preserve">is Expressive Arts; learners will </w:t>
      </w:r>
      <w:r w:rsidR="002944FB" w:rsidRPr="00234EC3">
        <w:rPr>
          <w:rFonts w:ascii="Times New Roman" w:hAnsi="Times New Roman" w:cs="Times New Roman"/>
        </w:rPr>
        <w:t>collaboratively creat</w:t>
      </w:r>
      <w:r w:rsidR="00401438" w:rsidRPr="00234EC3">
        <w:rPr>
          <w:rFonts w:ascii="Times New Roman" w:hAnsi="Times New Roman" w:cs="Times New Roman"/>
        </w:rPr>
        <w:t>e</w:t>
      </w:r>
      <w:r w:rsidR="002944FB" w:rsidRPr="00234EC3">
        <w:rPr>
          <w:rFonts w:ascii="Times New Roman" w:hAnsi="Times New Roman" w:cs="Times New Roman"/>
        </w:rPr>
        <w:t xml:space="preserve"> a mini-shelter </w:t>
      </w:r>
      <w:r w:rsidR="00401438" w:rsidRPr="00234EC3">
        <w:rPr>
          <w:rFonts w:ascii="Times New Roman" w:hAnsi="Times New Roman" w:cs="Times New Roman"/>
        </w:rPr>
        <w:t xml:space="preserve">that will help them during a </w:t>
      </w:r>
      <w:r w:rsidR="00A07918">
        <w:rPr>
          <w:rFonts w:ascii="Times New Roman" w:hAnsi="Times New Roman" w:cs="Times New Roman"/>
        </w:rPr>
        <w:t>‘</w:t>
      </w:r>
      <w:r w:rsidR="00401438" w:rsidRPr="00234EC3">
        <w:rPr>
          <w:rFonts w:ascii="Times New Roman" w:hAnsi="Times New Roman" w:cs="Times New Roman"/>
        </w:rPr>
        <w:t>Survival Week in the Amazon Rainforest</w:t>
      </w:r>
      <w:r w:rsidR="00A07918">
        <w:rPr>
          <w:rFonts w:ascii="Times New Roman" w:hAnsi="Times New Roman" w:cs="Times New Roman"/>
        </w:rPr>
        <w:t>’</w:t>
      </w:r>
      <w:r w:rsidR="00401438" w:rsidRPr="00234EC3">
        <w:rPr>
          <w:rFonts w:ascii="Times New Roman" w:hAnsi="Times New Roman" w:cs="Times New Roman"/>
        </w:rPr>
        <w:t xml:space="preserve">. The </w:t>
      </w:r>
      <w:proofErr w:type="spellStart"/>
      <w:r w:rsidR="00401438" w:rsidRPr="00234EC3">
        <w:rPr>
          <w:rFonts w:ascii="Times New Roman" w:hAnsi="Times New Roman" w:cs="Times New Roman"/>
        </w:rPr>
        <w:t>AfL</w:t>
      </w:r>
      <w:proofErr w:type="spellEnd"/>
      <w:r w:rsidR="00401438" w:rsidRPr="00234EC3">
        <w:rPr>
          <w:rFonts w:ascii="Times New Roman" w:hAnsi="Times New Roman" w:cs="Times New Roman"/>
        </w:rPr>
        <w:t xml:space="preserve"> </w:t>
      </w:r>
      <w:r w:rsidR="0094619C">
        <w:rPr>
          <w:rFonts w:ascii="Times New Roman" w:hAnsi="Times New Roman" w:cs="Times New Roman"/>
        </w:rPr>
        <w:t>focus</w:t>
      </w:r>
      <w:r w:rsidR="00401438" w:rsidRPr="00234EC3">
        <w:rPr>
          <w:rFonts w:ascii="Times New Roman" w:hAnsi="Times New Roman" w:cs="Times New Roman"/>
        </w:rPr>
        <w:t xml:space="preserve"> within th</w:t>
      </w:r>
      <w:r w:rsidR="0094619C">
        <w:rPr>
          <w:rFonts w:ascii="Times New Roman" w:hAnsi="Times New Roman" w:cs="Times New Roman"/>
        </w:rPr>
        <w:t>is</w:t>
      </w:r>
      <w:r w:rsidR="00401438" w:rsidRPr="00234EC3">
        <w:rPr>
          <w:rFonts w:ascii="Times New Roman" w:hAnsi="Times New Roman" w:cs="Times New Roman"/>
        </w:rPr>
        <w:t xml:space="preserve"> lesson is Feedback. Hattie’s </w:t>
      </w:r>
      <w:r w:rsidR="00A941DD" w:rsidRPr="00234EC3">
        <w:rPr>
          <w:rFonts w:ascii="Times New Roman" w:hAnsi="Times New Roman" w:cs="Times New Roman"/>
        </w:rPr>
        <w:t>seminal work on educational effectiveness</w:t>
      </w:r>
      <w:bookmarkStart w:id="0" w:name="_Hlk23073282"/>
      <w:r w:rsidR="00A941DD" w:rsidRPr="00234EC3">
        <w:rPr>
          <w:rFonts w:ascii="Times New Roman" w:hAnsi="Times New Roman" w:cs="Times New Roman"/>
        </w:rPr>
        <w:t xml:space="preserve"> </w:t>
      </w:r>
      <w:r w:rsidR="00251646">
        <w:rPr>
          <w:rFonts w:ascii="Times New Roman" w:hAnsi="Times New Roman" w:cs="Times New Roman"/>
        </w:rPr>
        <w:t xml:space="preserve">demonstrated the impact that </w:t>
      </w:r>
      <w:r w:rsidR="00A941DD" w:rsidRPr="00234EC3">
        <w:rPr>
          <w:rFonts w:ascii="Times New Roman" w:hAnsi="Times New Roman" w:cs="Times New Roman"/>
        </w:rPr>
        <w:t>feedbac</w:t>
      </w:r>
      <w:r w:rsidR="00251646">
        <w:rPr>
          <w:rFonts w:ascii="Times New Roman" w:hAnsi="Times New Roman" w:cs="Times New Roman"/>
        </w:rPr>
        <w:t>k can have on</w:t>
      </w:r>
      <w:r w:rsidR="00A941DD" w:rsidRPr="00234EC3">
        <w:rPr>
          <w:rFonts w:ascii="Times New Roman" w:hAnsi="Times New Roman" w:cs="Times New Roman"/>
        </w:rPr>
        <w:t xml:space="preserve"> learner progression</w:t>
      </w:r>
      <w:r w:rsidR="00251646">
        <w:rPr>
          <w:rFonts w:ascii="Times New Roman" w:hAnsi="Times New Roman" w:cs="Times New Roman"/>
        </w:rPr>
        <w:t xml:space="preserve">, </w:t>
      </w:r>
      <w:r w:rsidR="00A941DD" w:rsidRPr="00234EC3">
        <w:rPr>
          <w:rFonts w:ascii="Times New Roman" w:hAnsi="Times New Roman" w:cs="Times New Roman"/>
        </w:rPr>
        <w:t xml:space="preserve">as it was </w:t>
      </w:r>
      <w:bookmarkEnd w:id="0"/>
      <w:r w:rsidR="00A941DD" w:rsidRPr="00234EC3">
        <w:rPr>
          <w:rFonts w:ascii="Times New Roman" w:hAnsi="Times New Roman" w:cs="Times New Roman"/>
        </w:rPr>
        <w:t>ranked 10th out of 150 factors that bring about significant improvements in learner outcomes (20</w:t>
      </w:r>
      <w:r w:rsidR="005B1928">
        <w:rPr>
          <w:rFonts w:ascii="Times New Roman" w:hAnsi="Times New Roman" w:cs="Times New Roman"/>
        </w:rPr>
        <w:t>08</w:t>
      </w:r>
      <w:r w:rsidR="00A941DD" w:rsidRPr="00234EC3">
        <w:rPr>
          <w:rFonts w:ascii="Times New Roman" w:hAnsi="Times New Roman" w:cs="Times New Roman"/>
        </w:rPr>
        <w:t xml:space="preserve">). Dylan </w:t>
      </w:r>
      <w:proofErr w:type="spellStart"/>
      <w:r w:rsidR="00A941DD" w:rsidRPr="00234EC3">
        <w:rPr>
          <w:rFonts w:ascii="Times New Roman" w:hAnsi="Times New Roman" w:cs="Times New Roman"/>
        </w:rPr>
        <w:t>Wiliam</w:t>
      </w:r>
      <w:proofErr w:type="spellEnd"/>
      <w:r w:rsidR="00A941DD" w:rsidRPr="00234EC3">
        <w:rPr>
          <w:rFonts w:ascii="Times New Roman" w:hAnsi="Times New Roman" w:cs="Times New Roman"/>
        </w:rPr>
        <w:t xml:space="preserve"> (</w:t>
      </w:r>
      <w:r w:rsidR="005B1928">
        <w:rPr>
          <w:rFonts w:ascii="Times New Roman" w:hAnsi="Times New Roman" w:cs="Times New Roman"/>
          <w:shd w:val="clear" w:color="auto" w:fill="FFFFFF"/>
        </w:rPr>
        <w:t>Education Scotland, 2016</w:t>
      </w:r>
      <w:r w:rsidR="00A941DD" w:rsidRPr="00234EC3">
        <w:rPr>
          <w:rFonts w:ascii="Times New Roman" w:hAnsi="Times New Roman" w:cs="Times New Roman"/>
        </w:rPr>
        <w:t>) identified two different types of feedback, ego-focused and task-focused.</w:t>
      </w:r>
      <w:r w:rsidR="007B769E" w:rsidRPr="00234EC3">
        <w:rPr>
          <w:rFonts w:ascii="Times New Roman" w:hAnsi="Times New Roman" w:cs="Times New Roman"/>
        </w:rPr>
        <w:t xml:space="preserve"> </w:t>
      </w:r>
      <w:proofErr w:type="spellStart"/>
      <w:r w:rsidR="007B769E" w:rsidRPr="00234EC3">
        <w:rPr>
          <w:rFonts w:ascii="Times New Roman" w:hAnsi="Times New Roman" w:cs="Times New Roman"/>
        </w:rPr>
        <w:t>Wiliam</w:t>
      </w:r>
      <w:proofErr w:type="spellEnd"/>
      <w:r w:rsidR="007B769E" w:rsidRPr="00234EC3">
        <w:rPr>
          <w:rFonts w:ascii="Times New Roman" w:hAnsi="Times New Roman" w:cs="Times New Roman"/>
        </w:rPr>
        <w:t xml:space="preserve"> furthermore explains that task-focused feedback is more effective than ego-focused because it requires </w:t>
      </w:r>
      <w:r w:rsidR="00251646">
        <w:rPr>
          <w:rFonts w:ascii="Times New Roman" w:hAnsi="Times New Roman" w:cs="Times New Roman"/>
        </w:rPr>
        <w:t xml:space="preserve">cognitive engagement which should then lead to progression in the learning. </w:t>
      </w:r>
      <w:r w:rsidR="002F2FCA" w:rsidRPr="00234EC3">
        <w:rPr>
          <w:rFonts w:ascii="Times New Roman" w:hAnsi="Times New Roman" w:cs="Times New Roman"/>
        </w:rPr>
        <w:t xml:space="preserve">Parallels can be drawn between </w:t>
      </w:r>
      <w:proofErr w:type="spellStart"/>
      <w:r w:rsidR="002F2FCA" w:rsidRPr="00234EC3">
        <w:rPr>
          <w:rFonts w:ascii="Times New Roman" w:hAnsi="Times New Roman" w:cs="Times New Roman"/>
        </w:rPr>
        <w:t>Wiliam’s</w:t>
      </w:r>
      <w:proofErr w:type="spellEnd"/>
      <w:r w:rsidR="002F2FCA" w:rsidRPr="00234EC3">
        <w:rPr>
          <w:rFonts w:ascii="Times New Roman" w:hAnsi="Times New Roman" w:cs="Times New Roman"/>
        </w:rPr>
        <w:t xml:space="preserve"> discussion</w:t>
      </w:r>
      <w:r w:rsidR="00251646">
        <w:rPr>
          <w:rFonts w:ascii="Times New Roman" w:hAnsi="Times New Roman" w:cs="Times New Roman"/>
        </w:rPr>
        <w:t xml:space="preserve"> (2016)</w:t>
      </w:r>
      <w:r w:rsidR="002F2FCA" w:rsidRPr="00234EC3">
        <w:rPr>
          <w:rFonts w:ascii="Times New Roman" w:hAnsi="Times New Roman" w:cs="Times New Roman"/>
        </w:rPr>
        <w:t xml:space="preserve"> and Kohn (1991) </w:t>
      </w:r>
      <w:r w:rsidR="00251646">
        <w:rPr>
          <w:rFonts w:ascii="Times New Roman" w:hAnsi="Times New Roman" w:cs="Times New Roman"/>
        </w:rPr>
        <w:t xml:space="preserve">writing that highlighted the </w:t>
      </w:r>
      <w:r w:rsidR="002F2FCA" w:rsidRPr="00234EC3">
        <w:rPr>
          <w:rFonts w:ascii="Times New Roman" w:hAnsi="Times New Roman" w:cs="Times New Roman"/>
        </w:rPr>
        <w:t>negative impact that feedback</w:t>
      </w:r>
      <w:r w:rsidR="00251646">
        <w:rPr>
          <w:rFonts w:ascii="Times New Roman" w:hAnsi="Times New Roman" w:cs="Times New Roman"/>
        </w:rPr>
        <w:t xml:space="preserve"> may have</w:t>
      </w:r>
      <w:r w:rsidR="002F2FCA" w:rsidRPr="00234EC3">
        <w:rPr>
          <w:rFonts w:ascii="Times New Roman" w:hAnsi="Times New Roman" w:cs="Times New Roman"/>
        </w:rPr>
        <w:t xml:space="preserve"> in the form of grades, or appraisal</w:t>
      </w:r>
      <w:r w:rsidR="00251646">
        <w:rPr>
          <w:rFonts w:ascii="Times New Roman" w:hAnsi="Times New Roman" w:cs="Times New Roman"/>
        </w:rPr>
        <w:t xml:space="preserve">. </w:t>
      </w:r>
      <w:r w:rsidR="005B7E0F" w:rsidRPr="00234EC3">
        <w:rPr>
          <w:rFonts w:ascii="Times New Roman" w:hAnsi="Times New Roman" w:cs="Times New Roman"/>
        </w:rPr>
        <w:t>Th</w:t>
      </w:r>
      <w:r w:rsidR="00CA45BB" w:rsidRPr="00234EC3">
        <w:rPr>
          <w:rFonts w:ascii="Times New Roman" w:hAnsi="Times New Roman" w:cs="Times New Roman"/>
        </w:rPr>
        <w:t xml:space="preserve">e literature from both </w:t>
      </w:r>
      <w:proofErr w:type="spellStart"/>
      <w:r w:rsidR="00CA45BB" w:rsidRPr="00234EC3">
        <w:rPr>
          <w:rFonts w:ascii="Times New Roman" w:hAnsi="Times New Roman" w:cs="Times New Roman"/>
        </w:rPr>
        <w:t>Wiliam</w:t>
      </w:r>
      <w:proofErr w:type="spellEnd"/>
      <w:r w:rsidR="00CA45BB" w:rsidRPr="00234EC3">
        <w:rPr>
          <w:rFonts w:ascii="Times New Roman" w:hAnsi="Times New Roman" w:cs="Times New Roman"/>
        </w:rPr>
        <w:t xml:space="preserve"> and Kohn is echoed in the WG </w:t>
      </w:r>
      <w:proofErr w:type="spellStart"/>
      <w:r w:rsidR="00CA45BB" w:rsidRPr="00234EC3">
        <w:rPr>
          <w:rFonts w:ascii="Times New Roman" w:hAnsi="Times New Roman" w:cs="Times New Roman"/>
        </w:rPr>
        <w:t>AfL</w:t>
      </w:r>
      <w:proofErr w:type="spellEnd"/>
      <w:r w:rsidR="005B1928">
        <w:rPr>
          <w:rFonts w:ascii="Times New Roman" w:hAnsi="Times New Roman" w:cs="Times New Roman"/>
        </w:rPr>
        <w:t xml:space="preserve"> document (2009) </w:t>
      </w:r>
      <w:r w:rsidR="00CA45BB" w:rsidRPr="00234EC3">
        <w:rPr>
          <w:rFonts w:ascii="Times New Roman" w:hAnsi="Times New Roman" w:cs="Times New Roman"/>
        </w:rPr>
        <w:t xml:space="preserve">that also states that feedback should </w:t>
      </w:r>
      <w:r w:rsidR="00A07918">
        <w:rPr>
          <w:rFonts w:ascii="Times New Roman" w:hAnsi="Times New Roman" w:cs="Times New Roman"/>
        </w:rPr>
        <w:t>‘</w:t>
      </w:r>
      <w:r w:rsidR="00CA45BB" w:rsidRPr="00234EC3">
        <w:rPr>
          <w:rFonts w:ascii="Times New Roman" w:hAnsi="Times New Roman" w:cs="Times New Roman"/>
        </w:rPr>
        <w:t>make the learner think</w:t>
      </w:r>
      <w:r w:rsidR="00A07918">
        <w:rPr>
          <w:rFonts w:ascii="Times New Roman" w:hAnsi="Times New Roman" w:cs="Times New Roman"/>
        </w:rPr>
        <w:t>’</w:t>
      </w:r>
      <w:r w:rsidR="00CA45BB" w:rsidRPr="00234EC3">
        <w:rPr>
          <w:rFonts w:ascii="Times New Roman" w:hAnsi="Times New Roman" w:cs="Times New Roman"/>
        </w:rPr>
        <w:t xml:space="preserve">, and </w:t>
      </w:r>
      <w:r w:rsidR="00A07918">
        <w:rPr>
          <w:rFonts w:ascii="Times New Roman" w:hAnsi="Times New Roman" w:cs="Times New Roman"/>
        </w:rPr>
        <w:t>‘</w:t>
      </w:r>
      <w:r w:rsidR="00CA45BB" w:rsidRPr="00234EC3">
        <w:rPr>
          <w:rFonts w:ascii="Times New Roman" w:hAnsi="Times New Roman" w:cs="Times New Roman"/>
        </w:rPr>
        <w:t>feedback as grades or marks has a negative effect on learning</w:t>
      </w:r>
      <w:r w:rsidR="00A07918">
        <w:rPr>
          <w:rFonts w:ascii="Times New Roman" w:hAnsi="Times New Roman" w:cs="Times New Roman"/>
        </w:rPr>
        <w:t>’</w:t>
      </w:r>
      <w:r w:rsidR="00CA45BB" w:rsidRPr="00234EC3">
        <w:rPr>
          <w:rFonts w:ascii="Times New Roman" w:hAnsi="Times New Roman" w:cs="Times New Roman"/>
        </w:rPr>
        <w:t xml:space="preserve"> (WG, p.26). The WG (2009) </w:t>
      </w:r>
      <w:r w:rsidR="00251646">
        <w:rPr>
          <w:rFonts w:ascii="Times New Roman" w:hAnsi="Times New Roman" w:cs="Times New Roman"/>
        </w:rPr>
        <w:t xml:space="preserve">furthermore </w:t>
      </w:r>
      <w:r w:rsidR="00CA45BB" w:rsidRPr="00234EC3">
        <w:rPr>
          <w:rFonts w:ascii="Times New Roman" w:hAnsi="Times New Roman" w:cs="Times New Roman"/>
        </w:rPr>
        <w:t>recommends that feedback should be an on-going process during the le</w:t>
      </w:r>
      <w:r w:rsidR="00251646">
        <w:rPr>
          <w:rFonts w:ascii="Times New Roman" w:hAnsi="Times New Roman" w:cs="Times New Roman"/>
        </w:rPr>
        <w:t xml:space="preserve">sson, </w:t>
      </w:r>
      <w:r w:rsidR="00CA45BB" w:rsidRPr="00234EC3">
        <w:rPr>
          <w:rFonts w:ascii="Times New Roman" w:hAnsi="Times New Roman" w:cs="Times New Roman"/>
        </w:rPr>
        <w:t xml:space="preserve">so that it gives learners the opportunity to modify or improve. </w:t>
      </w:r>
      <w:r w:rsidR="000B309D">
        <w:rPr>
          <w:rFonts w:ascii="Times New Roman" w:hAnsi="Times New Roman" w:cs="Times New Roman"/>
        </w:rPr>
        <w:t>T</w:t>
      </w:r>
      <w:r w:rsidR="005207D0" w:rsidRPr="00234EC3">
        <w:rPr>
          <w:rFonts w:ascii="Times New Roman" w:hAnsi="Times New Roman" w:cs="Times New Roman"/>
        </w:rPr>
        <w:t xml:space="preserve">his WG statement is likely to have </w:t>
      </w:r>
      <w:r w:rsidR="000B309D">
        <w:rPr>
          <w:rFonts w:ascii="Times New Roman" w:hAnsi="Times New Roman" w:cs="Times New Roman"/>
        </w:rPr>
        <w:t xml:space="preserve">also </w:t>
      </w:r>
      <w:r w:rsidR="005207D0" w:rsidRPr="00234EC3">
        <w:rPr>
          <w:rFonts w:ascii="Times New Roman" w:hAnsi="Times New Roman" w:cs="Times New Roman"/>
        </w:rPr>
        <w:t xml:space="preserve">derived from </w:t>
      </w:r>
      <w:proofErr w:type="spellStart"/>
      <w:r w:rsidR="005207D0" w:rsidRPr="00234EC3">
        <w:rPr>
          <w:rFonts w:ascii="Times New Roman" w:hAnsi="Times New Roman" w:cs="Times New Roman"/>
        </w:rPr>
        <w:t>Wiliam</w:t>
      </w:r>
      <w:r w:rsidR="000B309D">
        <w:rPr>
          <w:rFonts w:ascii="Times New Roman" w:hAnsi="Times New Roman" w:cs="Times New Roman"/>
        </w:rPr>
        <w:t>’</w:t>
      </w:r>
      <w:r w:rsidR="005207D0" w:rsidRPr="00234EC3">
        <w:rPr>
          <w:rFonts w:ascii="Times New Roman" w:hAnsi="Times New Roman" w:cs="Times New Roman"/>
        </w:rPr>
        <w:t>s</w:t>
      </w:r>
      <w:proofErr w:type="spellEnd"/>
      <w:r w:rsidR="005207D0" w:rsidRPr="00234EC3">
        <w:rPr>
          <w:rFonts w:ascii="Times New Roman" w:hAnsi="Times New Roman" w:cs="Times New Roman"/>
        </w:rPr>
        <w:t xml:space="preserve"> </w:t>
      </w:r>
      <w:r w:rsidR="00251646">
        <w:rPr>
          <w:rFonts w:ascii="Times New Roman" w:hAnsi="Times New Roman" w:cs="Times New Roman"/>
        </w:rPr>
        <w:t xml:space="preserve">(2002) </w:t>
      </w:r>
      <w:r w:rsidR="005207D0" w:rsidRPr="00234EC3">
        <w:rPr>
          <w:rFonts w:ascii="Times New Roman" w:hAnsi="Times New Roman" w:cs="Times New Roman"/>
        </w:rPr>
        <w:t>findings</w:t>
      </w:r>
      <w:r w:rsidR="00251646">
        <w:rPr>
          <w:rFonts w:ascii="Times New Roman" w:hAnsi="Times New Roman" w:cs="Times New Roman"/>
        </w:rPr>
        <w:t xml:space="preserve">, as he stated </w:t>
      </w:r>
      <w:r w:rsidR="005207D0" w:rsidRPr="00234EC3">
        <w:rPr>
          <w:rFonts w:ascii="Times New Roman" w:hAnsi="Times New Roman" w:cs="Times New Roman"/>
        </w:rPr>
        <w:t>that providing feedback should be a ‘minute to-</w:t>
      </w:r>
      <w:r w:rsidR="005207D0" w:rsidRPr="00234EC3">
        <w:rPr>
          <w:rFonts w:ascii="Times New Roman" w:hAnsi="Times New Roman" w:cs="Times New Roman"/>
        </w:rPr>
        <w:lastRenderedPageBreak/>
        <w:t>minute process’</w:t>
      </w:r>
      <w:r w:rsidR="00251646">
        <w:rPr>
          <w:rFonts w:ascii="Times New Roman" w:hAnsi="Times New Roman" w:cs="Times New Roman"/>
        </w:rPr>
        <w:t>.</w:t>
      </w:r>
      <w:r w:rsidR="005207D0" w:rsidRPr="00234EC3">
        <w:rPr>
          <w:rFonts w:ascii="Times New Roman" w:hAnsi="Times New Roman" w:cs="Times New Roman"/>
        </w:rPr>
        <w:t xml:space="preserve"> </w:t>
      </w:r>
      <w:r w:rsidR="00251646">
        <w:rPr>
          <w:rFonts w:ascii="Times New Roman" w:hAnsi="Times New Roman" w:cs="Times New Roman"/>
        </w:rPr>
        <w:t xml:space="preserve">In addition, </w:t>
      </w:r>
      <w:r w:rsidR="00212EE3" w:rsidRPr="00234EC3">
        <w:rPr>
          <w:rFonts w:ascii="Times New Roman" w:hAnsi="Times New Roman" w:cs="Times New Roman"/>
        </w:rPr>
        <w:t>Burns discussed the importance of Feedback in an ‘Aiming for Excellence’ conference in 2015, in which he drew attention to the role of Feedback in motivating engagement, and how that feedback from the child to the teacher should not be disregarded (</w:t>
      </w:r>
      <w:r w:rsidR="000B309D">
        <w:rPr>
          <w:rFonts w:ascii="Times New Roman" w:hAnsi="Times New Roman" w:cs="Times New Roman"/>
        </w:rPr>
        <w:t>ITETTSD, 2015).</w:t>
      </w:r>
    </w:p>
    <w:p w14:paraId="2345E3E5" w14:textId="0631E57D" w:rsidR="0025756C" w:rsidRPr="00234EC3" w:rsidRDefault="00287A7C" w:rsidP="004F7454">
      <w:pPr>
        <w:spacing w:line="360" w:lineRule="auto"/>
        <w:rPr>
          <w:rFonts w:ascii="Times New Roman" w:hAnsi="Times New Roman" w:cs="Times New Roman"/>
        </w:rPr>
      </w:pPr>
      <w:r w:rsidRPr="00234EC3">
        <w:rPr>
          <w:rFonts w:ascii="Times New Roman" w:hAnsi="Times New Roman" w:cs="Times New Roman"/>
        </w:rPr>
        <w:t xml:space="preserve">In the final section, I aim to discuss the decision-making and planning process involved in devising each of the three </w:t>
      </w:r>
      <w:proofErr w:type="spellStart"/>
      <w:r w:rsidRPr="00234EC3">
        <w:rPr>
          <w:rFonts w:ascii="Times New Roman" w:hAnsi="Times New Roman" w:cs="Times New Roman"/>
        </w:rPr>
        <w:t>AoLEs</w:t>
      </w:r>
      <w:proofErr w:type="spellEnd"/>
      <w:r w:rsidRPr="00234EC3">
        <w:rPr>
          <w:rFonts w:ascii="Times New Roman" w:hAnsi="Times New Roman" w:cs="Times New Roman"/>
        </w:rPr>
        <w:t>. In this section I will also identify the specific t</w:t>
      </w:r>
      <w:r w:rsidR="00251646">
        <w:rPr>
          <w:rFonts w:ascii="Times New Roman" w:hAnsi="Times New Roman" w:cs="Times New Roman"/>
        </w:rPr>
        <w:t>ools</w:t>
      </w:r>
      <w:r w:rsidRPr="00234EC3">
        <w:rPr>
          <w:rFonts w:ascii="Times New Roman" w:hAnsi="Times New Roman" w:cs="Times New Roman"/>
        </w:rPr>
        <w:t xml:space="preserve"> that I utilised for each </w:t>
      </w:r>
      <w:proofErr w:type="spellStart"/>
      <w:r w:rsidRPr="00234EC3">
        <w:rPr>
          <w:rFonts w:ascii="Times New Roman" w:hAnsi="Times New Roman" w:cs="Times New Roman"/>
        </w:rPr>
        <w:t>AfL</w:t>
      </w:r>
      <w:proofErr w:type="spellEnd"/>
      <w:r w:rsidRPr="00234EC3">
        <w:rPr>
          <w:rFonts w:ascii="Times New Roman" w:hAnsi="Times New Roman" w:cs="Times New Roman"/>
        </w:rPr>
        <w:t xml:space="preserve"> approach. </w:t>
      </w:r>
    </w:p>
    <w:p w14:paraId="13D8A025" w14:textId="38329512" w:rsidR="001836C9" w:rsidRDefault="00270E4C" w:rsidP="004F7454">
      <w:pPr>
        <w:spacing w:line="360" w:lineRule="auto"/>
        <w:rPr>
          <w:rFonts w:ascii="Times New Roman" w:hAnsi="Times New Roman" w:cs="Times New Roman"/>
        </w:rPr>
      </w:pPr>
      <w:r w:rsidRPr="00234EC3">
        <w:rPr>
          <w:rFonts w:ascii="Times New Roman" w:hAnsi="Times New Roman" w:cs="Times New Roman"/>
        </w:rPr>
        <w:t xml:space="preserve">The first </w:t>
      </w:r>
      <w:proofErr w:type="spellStart"/>
      <w:r w:rsidRPr="00234EC3">
        <w:rPr>
          <w:rFonts w:ascii="Times New Roman" w:hAnsi="Times New Roman" w:cs="Times New Roman"/>
        </w:rPr>
        <w:t>AoLE</w:t>
      </w:r>
      <w:proofErr w:type="spellEnd"/>
      <w:r w:rsidRPr="00234EC3">
        <w:rPr>
          <w:rFonts w:ascii="Times New Roman" w:hAnsi="Times New Roman" w:cs="Times New Roman"/>
        </w:rPr>
        <w:t xml:space="preserve"> that I will discuss is</w:t>
      </w:r>
      <w:r w:rsidR="00F86676" w:rsidRPr="00234EC3">
        <w:rPr>
          <w:rFonts w:ascii="Times New Roman" w:hAnsi="Times New Roman" w:cs="Times New Roman"/>
        </w:rPr>
        <w:t xml:space="preserve"> situated within </w:t>
      </w:r>
      <w:r w:rsidRPr="00234EC3">
        <w:rPr>
          <w:rFonts w:ascii="Times New Roman" w:hAnsi="Times New Roman" w:cs="Times New Roman"/>
        </w:rPr>
        <w:t>Humanitie</w:t>
      </w:r>
      <w:r w:rsidR="00F86676" w:rsidRPr="00234EC3">
        <w:rPr>
          <w:rFonts w:ascii="Times New Roman" w:hAnsi="Times New Roman" w:cs="Times New Roman"/>
        </w:rPr>
        <w:t xml:space="preserve">s and out of the five subject areas within this </w:t>
      </w:r>
      <w:proofErr w:type="spellStart"/>
      <w:r w:rsidR="00F86676" w:rsidRPr="00234EC3">
        <w:rPr>
          <w:rFonts w:ascii="Times New Roman" w:hAnsi="Times New Roman" w:cs="Times New Roman"/>
        </w:rPr>
        <w:t>AoL</w:t>
      </w:r>
      <w:r w:rsidR="000B309D">
        <w:rPr>
          <w:rFonts w:ascii="Times New Roman" w:hAnsi="Times New Roman" w:cs="Times New Roman"/>
        </w:rPr>
        <w:t>E</w:t>
      </w:r>
      <w:proofErr w:type="spellEnd"/>
      <w:r w:rsidR="00F86676" w:rsidRPr="00234EC3">
        <w:rPr>
          <w:rFonts w:ascii="Times New Roman" w:hAnsi="Times New Roman" w:cs="Times New Roman"/>
        </w:rPr>
        <w:t xml:space="preserve">, the learning episode </w:t>
      </w:r>
      <w:r w:rsidRPr="00234EC3">
        <w:rPr>
          <w:rFonts w:ascii="Times New Roman" w:hAnsi="Times New Roman" w:cs="Times New Roman"/>
        </w:rPr>
        <w:t xml:space="preserve">focuses </w:t>
      </w:r>
      <w:r w:rsidR="008567F6" w:rsidRPr="00234EC3">
        <w:rPr>
          <w:rFonts w:ascii="Times New Roman" w:hAnsi="Times New Roman" w:cs="Times New Roman"/>
        </w:rPr>
        <w:t xml:space="preserve">on </w:t>
      </w:r>
      <w:r w:rsidR="00F86676" w:rsidRPr="00234EC3">
        <w:rPr>
          <w:rFonts w:ascii="Times New Roman" w:hAnsi="Times New Roman" w:cs="Times New Roman"/>
        </w:rPr>
        <w:t>developing geographical skills</w:t>
      </w:r>
      <w:r w:rsidR="00E37591" w:rsidRPr="00234EC3">
        <w:rPr>
          <w:rFonts w:ascii="Times New Roman" w:hAnsi="Times New Roman" w:cs="Times New Roman"/>
        </w:rPr>
        <w:t xml:space="preserve">. </w:t>
      </w:r>
      <w:r w:rsidR="00A32297" w:rsidRPr="00234EC3">
        <w:rPr>
          <w:rFonts w:ascii="Times New Roman" w:hAnsi="Times New Roman" w:cs="Times New Roman"/>
        </w:rPr>
        <w:t>The aim of the lesson is to develop the learners</w:t>
      </w:r>
      <w:r w:rsidR="004318A3">
        <w:rPr>
          <w:rFonts w:ascii="Times New Roman" w:hAnsi="Times New Roman" w:cs="Times New Roman"/>
        </w:rPr>
        <w:t xml:space="preserve">’ </w:t>
      </w:r>
      <w:r w:rsidR="00A32297" w:rsidRPr="00234EC3">
        <w:rPr>
          <w:rFonts w:ascii="Times New Roman" w:hAnsi="Times New Roman" w:cs="Times New Roman"/>
        </w:rPr>
        <w:t>geographical enquiry skills, and</w:t>
      </w:r>
      <w:r w:rsidR="00E37591" w:rsidRPr="00234EC3">
        <w:rPr>
          <w:rFonts w:ascii="Times New Roman" w:hAnsi="Times New Roman" w:cs="Times New Roman"/>
        </w:rPr>
        <w:t xml:space="preserve"> to</w:t>
      </w:r>
      <w:r w:rsidR="00A32297" w:rsidRPr="00234EC3">
        <w:rPr>
          <w:rFonts w:ascii="Times New Roman" w:hAnsi="Times New Roman" w:cs="Times New Roman"/>
        </w:rPr>
        <w:t xml:space="preserve"> develop a well-informed opinion based on deforestation</w:t>
      </w:r>
      <w:r w:rsidR="000B309D">
        <w:rPr>
          <w:rFonts w:ascii="Times New Roman" w:hAnsi="Times New Roman" w:cs="Times New Roman"/>
        </w:rPr>
        <w:t xml:space="preserve">. </w:t>
      </w:r>
      <w:r w:rsidR="00A32297" w:rsidRPr="00234EC3">
        <w:rPr>
          <w:rFonts w:ascii="Times New Roman" w:hAnsi="Times New Roman" w:cs="Times New Roman"/>
        </w:rPr>
        <w:t xml:space="preserve">The geographical skills that learners should acquire within the learning </w:t>
      </w:r>
      <w:r w:rsidR="004318A3">
        <w:rPr>
          <w:rFonts w:ascii="Times New Roman" w:hAnsi="Times New Roman" w:cs="Times New Roman"/>
        </w:rPr>
        <w:t xml:space="preserve">aim to </w:t>
      </w:r>
      <w:r w:rsidR="00876DE4">
        <w:rPr>
          <w:rFonts w:ascii="Times New Roman" w:hAnsi="Times New Roman" w:cs="Times New Roman"/>
        </w:rPr>
        <w:t xml:space="preserve"> allow development of ‘</w:t>
      </w:r>
      <w:r w:rsidR="00876DE4" w:rsidRPr="00234EC3">
        <w:rPr>
          <w:rFonts w:ascii="Times New Roman" w:hAnsi="Times New Roman" w:cs="Times New Roman"/>
        </w:rPr>
        <w:t>Ethical</w:t>
      </w:r>
      <w:r w:rsidR="00876DE4">
        <w:rPr>
          <w:rFonts w:ascii="Times New Roman" w:hAnsi="Times New Roman" w:cs="Times New Roman"/>
        </w:rPr>
        <w:t>ly</w:t>
      </w:r>
      <w:r w:rsidR="00876DE4" w:rsidRPr="00234EC3">
        <w:rPr>
          <w:rFonts w:ascii="Times New Roman" w:hAnsi="Times New Roman" w:cs="Times New Roman"/>
        </w:rPr>
        <w:t>, informed citizens who are ready to be citizens of Wales and the wider world</w:t>
      </w:r>
      <w:r w:rsidR="00876DE4">
        <w:rPr>
          <w:rFonts w:ascii="Times New Roman" w:hAnsi="Times New Roman" w:cs="Times New Roman"/>
        </w:rPr>
        <w:t>’</w:t>
      </w:r>
      <w:r w:rsidR="00C45C32">
        <w:rPr>
          <w:rFonts w:ascii="Times New Roman" w:hAnsi="Times New Roman" w:cs="Times New Roman"/>
        </w:rPr>
        <w:t>,</w:t>
      </w:r>
      <w:r w:rsidR="00876DE4">
        <w:rPr>
          <w:rFonts w:ascii="Times New Roman" w:hAnsi="Times New Roman" w:cs="Times New Roman"/>
        </w:rPr>
        <w:t xml:space="preserve"> one of Donaldson’s (2015, p.29) four purposes. T</w:t>
      </w:r>
      <w:r w:rsidR="00A32297" w:rsidRPr="00234EC3">
        <w:rPr>
          <w:rFonts w:ascii="Times New Roman" w:hAnsi="Times New Roman" w:cs="Times New Roman"/>
        </w:rPr>
        <w:t xml:space="preserve">he EBL approach </w:t>
      </w:r>
      <w:r w:rsidR="00876DE4">
        <w:rPr>
          <w:rFonts w:ascii="Times New Roman" w:hAnsi="Times New Roman" w:cs="Times New Roman"/>
        </w:rPr>
        <w:t xml:space="preserve">could </w:t>
      </w:r>
      <w:r w:rsidR="00A32297" w:rsidRPr="00234EC3">
        <w:rPr>
          <w:rFonts w:ascii="Times New Roman" w:hAnsi="Times New Roman" w:cs="Times New Roman"/>
        </w:rPr>
        <w:t xml:space="preserve">also promote </w:t>
      </w:r>
      <w:r w:rsidR="00A07918">
        <w:rPr>
          <w:rFonts w:ascii="Times New Roman" w:hAnsi="Times New Roman" w:cs="Times New Roman"/>
        </w:rPr>
        <w:t>‘</w:t>
      </w:r>
      <w:r w:rsidR="00A32297" w:rsidRPr="00234EC3">
        <w:rPr>
          <w:rFonts w:ascii="Times New Roman" w:hAnsi="Times New Roman" w:cs="Times New Roman"/>
        </w:rPr>
        <w:t>Ambitious, capable learners</w:t>
      </w:r>
      <w:r w:rsidR="00A07918">
        <w:rPr>
          <w:rFonts w:ascii="Times New Roman" w:hAnsi="Times New Roman" w:cs="Times New Roman"/>
        </w:rPr>
        <w:t>’</w:t>
      </w:r>
      <w:r w:rsidR="00A32297" w:rsidRPr="00234EC3">
        <w:rPr>
          <w:rFonts w:ascii="Times New Roman" w:hAnsi="Times New Roman" w:cs="Times New Roman"/>
        </w:rPr>
        <w:t xml:space="preserve"> (</w:t>
      </w:r>
      <w:r w:rsidR="000B309D">
        <w:rPr>
          <w:rFonts w:ascii="Times New Roman" w:hAnsi="Times New Roman" w:cs="Times New Roman"/>
        </w:rPr>
        <w:t>Donaldson, 2015, p.29)</w:t>
      </w:r>
      <w:r w:rsidR="00A32297" w:rsidRPr="00234EC3">
        <w:rPr>
          <w:rFonts w:ascii="Times New Roman" w:hAnsi="Times New Roman" w:cs="Times New Roman"/>
        </w:rPr>
        <w:t xml:space="preserve">.  EBL </w:t>
      </w:r>
      <w:r w:rsidR="00304FCC" w:rsidRPr="00234EC3">
        <w:rPr>
          <w:rFonts w:ascii="Times New Roman" w:hAnsi="Times New Roman" w:cs="Times New Roman"/>
        </w:rPr>
        <w:t xml:space="preserve">additionally </w:t>
      </w:r>
      <w:r w:rsidR="00A32297" w:rsidRPr="00234EC3">
        <w:rPr>
          <w:rFonts w:ascii="Times New Roman" w:hAnsi="Times New Roman" w:cs="Times New Roman"/>
        </w:rPr>
        <w:t xml:space="preserve">links to a </w:t>
      </w:r>
      <w:r w:rsidR="00304FCC" w:rsidRPr="00234EC3">
        <w:rPr>
          <w:rFonts w:ascii="Times New Roman" w:hAnsi="Times New Roman" w:cs="Times New Roman"/>
        </w:rPr>
        <w:t>c</w:t>
      </w:r>
      <w:r w:rsidR="00A32297" w:rsidRPr="00234EC3">
        <w:rPr>
          <w:rFonts w:ascii="Times New Roman" w:hAnsi="Times New Roman" w:cs="Times New Roman"/>
        </w:rPr>
        <w:t>onstructivist approach to learning</w:t>
      </w:r>
      <w:r w:rsidR="00304FCC" w:rsidRPr="00234EC3">
        <w:rPr>
          <w:rFonts w:ascii="Times New Roman" w:hAnsi="Times New Roman" w:cs="Times New Roman"/>
        </w:rPr>
        <w:t>;</w:t>
      </w:r>
      <w:r w:rsidR="00A32297" w:rsidRPr="00234EC3">
        <w:rPr>
          <w:rFonts w:ascii="Times New Roman" w:hAnsi="Times New Roman" w:cs="Times New Roman"/>
        </w:rPr>
        <w:t xml:space="preserve"> Dewey </w:t>
      </w:r>
      <w:r w:rsidR="00304FCC" w:rsidRPr="00234EC3">
        <w:rPr>
          <w:rFonts w:ascii="Times New Roman" w:hAnsi="Times New Roman" w:cs="Times New Roman"/>
        </w:rPr>
        <w:t>(</w:t>
      </w:r>
      <w:r w:rsidR="00C96FCF">
        <w:rPr>
          <w:rFonts w:ascii="Times New Roman" w:hAnsi="Times New Roman" w:cs="Times New Roman"/>
        </w:rPr>
        <w:t xml:space="preserve">cited in </w:t>
      </w:r>
      <w:r w:rsidR="00A536F2">
        <w:rPr>
          <w:rFonts w:ascii="Times New Roman" w:hAnsi="Times New Roman" w:cs="Times New Roman"/>
        </w:rPr>
        <w:t>Philips &amp; Soltis, 1998</w:t>
      </w:r>
      <w:r w:rsidR="00304FCC" w:rsidRPr="00234EC3">
        <w:rPr>
          <w:rFonts w:ascii="Times New Roman" w:hAnsi="Times New Roman" w:cs="Times New Roman"/>
        </w:rPr>
        <w:t xml:space="preserve">) </w:t>
      </w:r>
      <w:r w:rsidR="00A32297" w:rsidRPr="00234EC3">
        <w:rPr>
          <w:rFonts w:ascii="Times New Roman" w:hAnsi="Times New Roman" w:cs="Times New Roman"/>
        </w:rPr>
        <w:t xml:space="preserve">for example </w:t>
      </w:r>
      <w:r w:rsidR="00304FCC" w:rsidRPr="00234EC3">
        <w:rPr>
          <w:rFonts w:ascii="Times New Roman" w:hAnsi="Times New Roman" w:cs="Times New Roman"/>
        </w:rPr>
        <w:t>suggested t</w:t>
      </w:r>
      <w:r w:rsidR="00A32297" w:rsidRPr="00234EC3">
        <w:rPr>
          <w:rFonts w:ascii="Times New Roman" w:hAnsi="Times New Roman" w:cs="Times New Roman"/>
        </w:rPr>
        <w:t xml:space="preserve">hat learners need </w:t>
      </w:r>
      <w:r w:rsidR="00304FCC" w:rsidRPr="00234EC3">
        <w:rPr>
          <w:rFonts w:ascii="Times New Roman" w:hAnsi="Times New Roman" w:cs="Times New Roman"/>
        </w:rPr>
        <w:t xml:space="preserve">to have opportunities to </w:t>
      </w:r>
      <w:r w:rsidR="00A32297" w:rsidRPr="00234EC3">
        <w:rPr>
          <w:rFonts w:ascii="Times New Roman" w:hAnsi="Times New Roman" w:cs="Times New Roman"/>
        </w:rPr>
        <w:t xml:space="preserve">ask questions in order to make sense of the world. </w:t>
      </w:r>
      <w:r w:rsidR="004318A3">
        <w:rPr>
          <w:rFonts w:ascii="Times New Roman" w:hAnsi="Times New Roman" w:cs="Times New Roman"/>
        </w:rPr>
        <w:t>This learning approach is fundamental to exploring issues within Humanities, and its importance is demonstrated by the fact that o</w:t>
      </w:r>
      <w:r w:rsidR="00A536F2">
        <w:rPr>
          <w:rFonts w:ascii="Times New Roman" w:hAnsi="Times New Roman" w:cs="Times New Roman"/>
        </w:rPr>
        <w:t>ne of t</w:t>
      </w:r>
      <w:r w:rsidR="001357D5" w:rsidRPr="00234EC3">
        <w:rPr>
          <w:rFonts w:ascii="Times New Roman" w:hAnsi="Times New Roman" w:cs="Times New Roman"/>
        </w:rPr>
        <w:t>he ‘What Matters’ (WM) statements</w:t>
      </w:r>
      <w:r w:rsidR="00A536F2">
        <w:rPr>
          <w:rFonts w:ascii="Times New Roman" w:hAnsi="Times New Roman" w:cs="Times New Roman"/>
        </w:rPr>
        <w:t xml:space="preserve"> within the Draft Statutory Guidance for Humanities </w:t>
      </w:r>
      <w:r w:rsidR="004318A3">
        <w:rPr>
          <w:rFonts w:ascii="Times New Roman" w:hAnsi="Times New Roman" w:cs="Times New Roman"/>
        </w:rPr>
        <w:t>links directly to developing</w:t>
      </w:r>
      <w:r w:rsidR="00A536F2">
        <w:rPr>
          <w:rFonts w:ascii="Times New Roman" w:hAnsi="Times New Roman" w:cs="Times New Roman"/>
        </w:rPr>
        <w:t xml:space="preserve"> EBL in the classroom</w:t>
      </w:r>
      <w:r w:rsidR="004318A3">
        <w:rPr>
          <w:rFonts w:ascii="Times New Roman" w:hAnsi="Times New Roman" w:cs="Times New Roman"/>
        </w:rPr>
        <w:t xml:space="preserve">. </w:t>
      </w:r>
      <w:r w:rsidR="003C7C3B">
        <w:rPr>
          <w:rFonts w:ascii="Times New Roman" w:hAnsi="Times New Roman" w:cs="Times New Roman"/>
        </w:rPr>
        <w:t>According to Donaldson (2015, p.</w:t>
      </w:r>
      <w:r w:rsidR="00DB71BD">
        <w:rPr>
          <w:rFonts w:ascii="Times New Roman" w:hAnsi="Times New Roman" w:cs="Times New Roman"/>
        </w:rPr>
        <w:t>74</w:t>
      </w:r>
      <w:r w:rsidR="003C7C3B">
        <w:rPr>
          <w:rFonts w:ascii="Times New Roman" w:hAnsi="Times New Roman" w:cs="Times New Roman"/>
        </w:rPr>
        <w:t>) the WM statements should ‘align with assessment’</w:t>
      </w:r>
      <w:r w:rsidR="00DB71BD">
        <w:rPr>
          <w:rFonts w:ascii="Times New Roman" w:hAnsi="Times New Roman" w:cs="Times New Roman"/>
        </w:rPr>
        <w:t xml:space="preserve"> so therefore when </w:t>
      </w:r>
      <w:r w:rsidR="004318A3">
        <w:rPr>
          <w:rFonts w:ascii="Times New Roman" w:hAnsi="Times New Roman" w:cs="Times New Roman"/>
        </w:rPr>
        <w:t xml:space="preserve">utilising formative assessment in </w:t>
      </w:r>
      <w:r w:rsidR="00DB71BD">
        <w:rPr>
          <w:rFonts w:ascii="Times New Roman" w:hAnsi="Times New Roman" w:cs="Times New Roman"/>
        </w:rPr>
        <w:t>the le</w:t>
      </w:r>
      <w:r w:rsidR="004318A3">
        <w:rPr>
          <w:rFonts w:ascii="Times New Roman" w:hAnsi="Times New Roman" w:cs="Times New Roman"/>
        </w:rPr>
        <w:t>sson</w:t>
      </w:r>
      <w:r w:rsidR="00DB71BD">
        <w:rPr>
          <w:rFonts w:ascii="Times New Roman" w:hAnsi="Times New Roman" w:cs="Times New Roman"/>
        </w:rPr>
        <w:t xml:space="preserve">, I will </w:t>
      </w:r>
      <w:r w:rsidR="004318A3">
        <w:rPr>
          <w:rFonts w:ascii="Times New Roman" w:hAnsi="Times New Roman" w:cs="Times New Roman"/>
        </w:rPr>
        <w:t xml:space="preserve">take these statements into consideration. </w:t>
      </w:r>
      <w:r w:rsidR="001357D5" w:rsidRPr="00234EC3">
        <w:rPr>
          <w:rFonts w:ascii="Times New Roman" w:hAnsi="Times New Roman" w:cs="Times New Roman"/>
        </w:rPr>
        <w:t>Within the lesson, the</w:t>
      </w:r>
      <w:r w:rsidR="001836C9">
        <w:rPr>
          <w:rFonts w:ascii="Times New Roman" w:hAnsi="Times New Roman" w:cs="Times New Roman"/>
        </w:rPr>
        <w:t>re are also</w:t>
      </w:r>
      <w:r w:rsidR="00626B00" w:rsidRPr="00234EC3">
        <w:rPr>
          <w:rFonts w:ascii="Times New Roman" w:hAnsi="Times New Roman" w:cs="Times New Roman"/>
        </w:rPr>
        <w:t xml:space="preserve"> opportunities for </w:t>
      </w:r>
      <w:r w:rsidR="001357D5" w:rsidRPr="00234EC3">
        <w:rPr>
          <w:rFonts w:ascii="Times New Roman" w:hAnsi="Times New Roman" w:cs="Times New Roman"/>
        </w:rPr>
        <w:t>cross-curricular</w:t>
      </w:r>
      <w:r w:rsidR="00626B00" w:rsidRPr="00234EC3">
        <w:rPr>
          <w:rFonts w:ascii="Times New Roman" w:hAnsi="Times New Roman" w:cs="Times New Roman"/>
        </w:rPr>
        <w:t xml:space="preserve"> learning</w:t>
      </w:r>
      <w:r w:rsidR="00DB71BD">
        <w:rPr>
          <w:rFonts w:ascii="Times New Roman" w:hAnsi="Times New Roman" w:cs="Times New Roman"/>
        </w:rPr>
        <w:t xml:space="preserve">. These include </w:t>
      </w:r>
      <w:r w:rsidR="00626B00" w:rsidRPr="00234EC3">
        <w:rPr>
          <w:rFonts w:ascii="Times New Roman" w:hAnsi="Times New Roman" w:cs="Times New Roman"/>
        </w:rPr>
        <w:t>developing talk in literacy</w:t>
      </w:r>
      <w:r w:rsidR="006456C7" w:rsidRPr="00234EC3">
        <w:rPr>
          <w:rFonts w:ascii="Times New Roman" w:hAnsi="Times New Roman" w:cs="Times New Roman"/>
        </w:rPr>
        <w:t xml:space="preserve"> as the learners will use persuasive language in </w:t>
      </w:r>
      <w:r w:rsidR="00A07918">
        <w:rPr>
          <w:rFonts w:ascii="Times New Roman" w:hAnsi="Times New Roman" w:cs="Times New Roman"/>
        </w:rPr>
        <w:t>‘</w:t>
      </w:r>
      <w:r w:rsidR="006456C7" w:rsidRPr="00234EC3">
        <w:rPr>
          <w:rFonts w:ascii="Times New Roman" w:hAnsi="Times New Roman" w:cs="Times New Roman"/>
        </w:rPr>
        <w:t>The Great Balloon Debate</w:t>
      </w:r>
      <w:r w:rsidR="00A07918">
        <w:rPr>
          <w:rFonts w:ascii="Times New Roman" w:hAnsi="Times New Roman" w:cs="Times New Roman"/>
        </w:rPr>
        <w:t>’</w:t>
      </w:r>
      <w:r w:rsidR="00626B00" w:rsidRPr="00234EC3">
        <w:rPr>
          <w:rFonts w:ascii="Times New Roman" w:hAnsi="Times New Roman" w:cs="Times New Roman"/>
        </w:rPr>
        <w:t>. This activity</w:t>
      </w:r>
      <w:r w:rsidR="001836C9">
        <w:rPr>
          <w:rFonts w:ascii="Times New Roman" w:hAnsi="Times New Roman" w:cs="Times New Roman"/>
        </w:rPr>
        <w:t xml:space="preserve"> will</w:t>
      </w:r>
      <w:r w:rsidR="00626B00" w:rsidRPr="00234EC3">
        <w:rPr>
          <w:rFonts w:ascii="Times New Roman" w:hAnsi="Times New Roman" w:cs="Times New Roman"/>
        </w:rPr>
        <w:t xml:space="preserve"> </w:t>
      </w:r>
      <w:r w:rsidR="001836C9">
        <w:rPr>
          <w:rFonts w:ascii="Times New Roman" w:hAnsi="Times New Roman" w:cs="Times New Roman"/>
        </w:rPr>
        <w:t xml:space="preserve">develops learners talk because it </w:t>
      </w:r>
      <w:r w:rsidR="006456C7" w:rsidRPr="00234EC3">
        <w:rPr>
          <w:rFonts w:ascii="Times New Roman" w:hAnsi="Times New Roman" w:cs="Times New Roman"/>
        </w:rPr>
        <w:t xml:space="preserve">require </w:t>
      </w:r>
      <w:r w:rsidR="001836C9">
        <w:rPr>
          <w:rFonts w:ascii="Times New Roman" w:hAnsi="Times New Roman" w:cs="Times New Roman"/>
        </w:rPr>
        <w:t>them t</w:t>
      </w:r>
      <w:r w:rsidR="006456C7" w:rsidRPr="00234EC3">
        <w:rPr>
          <w:rFonts w:ascii="Times New Roman" w:hAnsi="Times New Roman" w:cs="Times New Roman"/>
        </w:rPr>
        <w:t>o use a level of sophistication</w:t>
      </w:r>
      <w:r w:rsidR="00626B00" w:rsidRPr="00234EC3">
        <w:rPr>
          <w:rFonts w:ascii="Times New Roman" w:hAnsi="Times New Roman" w:cs="Times New Roman"/>
        </w:rPr>
        <w:t>, and accurate choice of vocabulary related to the topic</w:t>
      </w:r>
      <w:r w:rsidR="006456C7" w:rsidRPr="00234EC3">
        <w:rPr>
          <w:rFonts w:ascii="Times New Roman" w:hAnsi="Times New Roman" w:cs="Times New Roman"/>
        </w:rPr>
        <w:t xml:space="preserve"> in discussing the reasons why deforestation should, or should not continue</w:t>
      </w:r>
      <w:r w:rsidR="00626B00" w:rsidRPr="00234EC3">
        <w:rPr>
          <w:rFonts w:ascii="Times New Roman" w:hAnsi="Times New Roman" w:cs="Times New Roman"/>
        </w:rPr>
        <w:t xml:space="preserve">. </w:t>
      </w:r>
    </w:p>
    <w:p w14:paraId="76B6EB42" w14:textId="4F475F98" w:rsidR="006001C8" w:rsidRPr="00234EC3" w:rsidRDefault="001836C9" w:rsidP="004F7454">
      <w:pPr>
        <w:spacing w:line="360" w:lineRule="auto"/>
        <w:rPr>
          <w:rFonts w:ascii="Times New Roman" w:hAnsi="Times New Roman" w:cs="Times New Roman"/>
        </w:rPr>
      </w:pPr>
      <w:r>
        <w:rPr>
          <w:rFonts w:ascii="Times New Roman" w:hAnsi="Times New Roman" w:cs="Times New Roman"/>
        </w:rPr>
        <w:t xml:space="preserve">There are </w:t>
      </w:r>
      <w:r w:rsidR="000F0B35" w:rsidRPr="00234EC3">
        <w:rPr>
          <w:rFonts w:ascii="Times New Roman" w:hAnsi="Times New Roman" w:cs="Times New Roman"/>
        </w:rPr>
        <w:t>various tech</w:t>
      </w:r>
      <w:r>
        <w:rPr>
          <w:rFonts w:ascii="Times New Roman" w:hAnsi="Times New Roman" w:cs="Times New Roman"/>
        </w:rPr>
        <w:t>niques</w:t>
      </w:r>
      <w:r w:rsidR="000F0B35" w:rsidRPr="00234EC3">
        <w:rPr>
          <w:rFonts w:ascii="Times New Roman" w:hAnsi="Times New Roman" w:cs="Times New Roman"/>
        </w:rPr>
        <w:t xml:space="preserve"> that have been applied to the Questioning approach</w:t>
      </w:r>
      <w:r w:rsidR="00626B00" w:rsidRPr="00234EC3">
        <w:rPr>
          <w:rFonts w:ascii="Times New Roman" w:hAnsi="Times New Roman" w:cs="Times New Roman"/>
        </w:rPr>
        <w:t xml:space="preserve">, </w:t>
      </w:r>
      <w:r w:rsidR="000F0B35" w:rsidRPr="00234EC3">
        <w:rPr>
          <w:rFonts w:ascii="Times New Roman" w:hAnsi="Times New Roman" w:cs="Times New Roman"/>
        </w:rPr>
        <w:t>one of the strategies that I will apply</w:t>
      </w:r>
      <w:r w:rsidR="00626B00" w:rsidRPr="00234EC3">
        <w:rPr>
          <w:rFonts w:ascii="Times New Roman" w:hAnsi="Times New Roman" w:cs="Times New Roman"/>
        </w:rPr>
        <w:t xml:space="preserve"> in order to strengthen the effectiveness</w:t>
      </w:r>
      <w:r w:rsidR="000F0B35" w:rsidRPr="00234EC3">
        <w:rPr>
          <w:rFonts w:ascii="Times New Roman" w:hAnsi="Times New Roman" w:cs="Times New Roman"/>
        </w:rPr>
        <w:t xml:space="preserve"> is Thinking Time. The reason I have chosen this technique is because the literature suggests that it prompts a deeper thought process </w:t>
      </w:r>
      <w:r w:rsidR="00626B00" w:rsidRPr="00234EC3">
        <w:rPr>
          <w:rFonts w:ascii="Times New Roman" w:hAnsi="Times New Roman" w:cs="Times New Roman"/>
        </w:rPr>
        <w:t>and</w:t>
      </w:r>
      <w:r w:rsidR="000F0B35" w:rsidRPr="00234EC3">
        <w:rPr>
          <w:rFonts w:ascii="Times New Roman" w:hAnsi="Times New Roman" w:cs="Times New Roman"/>
        </w:rPr>
        <w:t xml:space="preserve"> encourages </w:t>
      </w:r>
      <w:r w:rsidR="00626B00" w:rsidRPr="00234EC3">
        <w:rPr>
          <w:rFonts w:ascii="Times New Roman" w:hAnsi="Times New Roman" w:cs="Times New Roman"/>
        </w:rPr>
        <w:t xml:space="preserve">whole class engagement </w:t>
      </w:r>
      <w:r w:rsidR="000F0B35" w:rsidRPr="00234EC3">
        <w:rPr>
          <w:rFonts w:ascii="Times New Roman" w:hAnsi="Times New Roman" w:cs="Times New Roman"/>
        </w:rPr>
        <w:t>to develop an answer</w:t>
      </w:r>
      <w:r w:rsidR="00626B00" w:rsidRPr="00234EC3">
        <w:rPr>
          <w:rFonts w:ascii="Times New Roman" w:hAnsi="Times New Roman" w:cs="Times New Roman"/>
        </w:rPr>
        <w:t xml:space="preserve"> (</w:t>
      </w:r>
      <w:r w:rsidR="00DB71BD" w:rsidRPr="00DB71BD">
        <w:rPr>
          <w:rFonts w:ascii="Times New Roman" w:hAnsi="Times New Roman" w:cs="Times New Roman"/>
        </w:rPr>
        <w:t>Gast, 2013</w:t>
      </w:r>
      <w:r w:rsidR="00DB71BD">
        <w:rPr>
          <w:rFonts w:ascii="Times New Roman" w:hAnsi="Times New Roman" w:cs="Times New Roman"/>
        </w:rPr>
        <w:t>, Stahl, 1994</w:t>
      </w:r>
      <w:r w:rsidR="00626B00" w:rsidRPr="00DB71BD">
        <w:rPr>
          <w:rFonts w:ascii="Times New Roman" w:hAnsi="Times New Roman" w:cs="Times New Roman"/>
        </w:rPr>
        <w:t>).</w:t>
      </w:r>
      <w:r w:rsidR="00DB71BD">
        <w:rPr>
          <w:rFonts w:ascii="Times New Roman" w:hAnsi="Times New Roman" w:cs="Times New Roman"/>
        </w:rPr>
        <w:t xml:space="preserve"> </w:t>
      </w:r>
      <w:r w:rsidR="00801ED1">
        <w:rPr>
          <w:rFonts w:ascii="Times New Roman" w:hAnsi="Times New Roman" w:cs="Times New Roman"/>
        </w:rPr>
        <w:t>I found that on PTE this technique was initially difficult to implement as it had not be</w:t>
      </w:r>
      <w:r>
        <w:rPr>
          <w:rFonts w:ascii="Times New Roman" w:hAnsi="Times New Roman" w:cs="Times New Roman"/>
        </w:rPr>
        <w:t xml:space="preserve">en </w:t>
      </w:r>
      <w:r w:rsidR="00801ED1">
        <w:rPr>
          <w:rFonts w:ascii="Times New Roman" w:hAnsi="Times New Roman" w:cs="Times New Roman"/>
        </w:rPr>
        <w:t>used before, so therefore I had to encourage behavioural changes for it to</w:t>
      </w:r>
      <w:r>
        <w:rPr>
          <w:rFonts w:ascii="Times New Roman" w:hAnsi="Times New Roman" w:cs="Times New Roman"/>
        </w:rPr>
        <w:t xml:space="preserve"> have an impact</w:t>
      </w:r>
      <w:r w:rsidR="00801ED1">
        <w:rPr>
          <w:rFonts w:ascii="Times New Roman" w:hAnsi="Times New Roman" w:cs="Times New Roman"/>
        </w:rPr>
        <w:t xml:space="preserve">. </w:t>
      </w:r>
      <w:r w:rsidR="00626B00" w:rsidRPr="00234EC3">
        <w:rPr>
          <w:rFonts w:ascii="Times New Roman" w:hAnsi="Times New Roman" w:cs="Times New Roman"/>
        </w:rPr>
        <w:t xml:space="preserve"> </w:t>
      </w:r>
      <w:r w:rsidR="000F0B35" w:rsidRPr="00234EC3">
        <w:rPr>
          <w:rFonts w:ascii="Times New Roman" w:hAnsi="Times New Roman" w:cs="Times New Roman"/>
        </w:rPr>
        <w:t xml:space="preserve">Another technique that </w:t>
      </w:r>
      <w:r w:rsidR="003739DE" w:rsidRPr="00234EC3">
        <w:rPr>
          <w:rFonts w:ascii="Times New Roman" w:hAnsi="Times New Roman" w:cs="Times New Roman"/>
        </w:rPr>
        <w:t xml:space="preserve">I will use in conjunction with Wait Time is the No Hands Up rule; </w:t>
      </w:r>
      <w:r w:rsidR="000F0B35" w:rsidRPr="00234EC3">
        <w:rPr>
          <w:rFonts w:ascii="Times New Roman" w:hAnsi="Times New Roman" w:cs="Times New Roman"/>
        </w:rPr>
        <w:t>t</w:t>
      </w:r>
      <w:r w:rsidR="00626B00" w:rsidRPr="00234EC3">
        <w:rPr>
          <w:rFonts w:ascii="Times New Roman" w:hAnsi="Times New Roman" w:cs="Times New Roman"/>
        </w:rPr>
        <w:t xml:space="preserve">he reason I decided to utilise this technique is because it </w:t>
      </w:r>
      <w:r w:rsidR="00A07918">
        <w:rPr>
          <w:rFonts w:ascii="Times New Roman" w:hAnsi="Times New Roman" w:cs="Times New Roman"/>
        </w:rPr>
        <w:t>‘</w:t>
      </w:r>
      <w:r w:rsidR="00F14341" w:rsidRPr="00234EC3">
        <w:rPr>
          <w:rFonts w:ascii="Times New Roman" w:hAnsi="Times New Roman" w:cs="Times New Roman"/>
        </w:rPr>
        <w:t>extends participation to the whole class during questioning</w:t>
      </w:r>
      <w:r w:rsidR="00A07918">
        <w:rPr>
          <w:rFonts w:ascii="Times New Roman" w:hAnsi="Times New Roman" w:cs="Times New Roman"/>
        </w:rPr>
        <w:t>’</w:t>
      </w:r>
      <w:r w:rsidR="00F14341" w:rsidRPr="00234EC3">
        <w:rPr>
          <w:rFonts w:ascii="Times New Roman" w:hAnsi="Times New Roman" w:cs="Times New Roman"/>
        </w:rPr>
        <w:t xml:space="preserve"> </w:t>
      </w:r>
      <w:r w:rsidR="00F16CA5" w:rsidRPr="00234EC3">
        <w:rPr>
          <w:rFonts w:ascii="Times New Roman" w:hAnsi="Times New Roman" w:cs="Times New Roman"/>
        </w:rPr>
        <w:t>rather than asking the individuals who are</w:t>
      </w:r>
      <w:r>
        <w:rPr>
          <w:rFonts w:ascii="Times New Roman" w:hAnsi="Times New Roman" w:cs="Times New Roman"/>
        </w:rPr>
        <w:t xml:space="preserve"> already</w:t>
      </w:r>
      <w:r w:rsidR="00F16CA5" w:rsidRPr="00234EC3">
        <w:rPr>
          <w:rFonts w:ascii="Times New Roman" w:hAnsi="Times New Roman" w:cs="Times New Roman"/>
        </w:rPr>
        <w:t xml:space="preserve"> engaged, all learners </w:t>
      </w:r>
      <w:r>
        <w:rPr>
          <w:rFonts w:ascii="Times New Roman" w:hAnsi="Times New Roman" w:cs="Times New Roman"/>
        </w:rPr>
        <w:t xml:space="preserve">have an incentive to </w:t>
      </w:r>
      <w:r w:rsidR="00F16CA5" w:rsidRPr="00234EC3">
        <w:rPr>
          <w:rFonts w:ascii="Times New Roman" w:hAnsi="Times New Roman" w:cs="Times New Roman"/>
        </w:rPr>
        <w:t xml:space="preserve">think </w:t>
      </w:r>
      <w:r>
        <w:rPr>
          <w:rFonts w:ascii="Times New Roman" w:hAnsi="Times New Roman" w:cs="Times New Roman"/>
        </w:rPr>
        <w:t xml:space="preserve">about an answer </w:t>
      </w:r>
      <w:r w:rsidR="00F16CA5" w:rsidRPr="00234EC3">
        <w:rPr>
          <w:rFonts w:ascii="Times New Roman" w:hAnsi="Times New Roman" w:cs="Times New Roman"/>
        </w:rPr>
        <w:t xml:space="preserve">because </w:t>
      </w:r>
      <w:r>
        <w:rPr>
          <w:rFonts w:ascii="Times New Roman" w:hAnsi="Times New Roman" w:cs="Times New Roman"/>
        </w:rPr>
        <w:t xml:space="preserve">the teacher will ask an individual at random </w:t>
      </w:r>
      <w:r w:rsidR="00F14341" w:rsidRPr="00E34412">
        <w:rPr>
          <w:rFonts w:ascii="Times New Roman" w:hAnsi="Times New Roman" w:cs="Times New Roman"/>
        </w:rPr>
        <w:t>(</w:t>
      </w:r>
      <w:r w:rsidR="00E34412" w:rsidRPr="00E34412">
        <w:rPr>
          <w:rFonts w:ascii="Times New Roman" w:hAnsi="Times New Roman" w:cs="Times New Roman"/>
        </w:rPr>
        <w:t>CCEA</w:t>
      </w:r>
      <w:r w:rsidR="00F14341" w:rsidRPr="00E34412">
        <w:rPr>
          <w:rFonts w:ascii="Times New Roman" w:hAnsi="Times New Roman" w:cs="Times New Roman"/>
        </w:rPr>
        <w:t xml:space="preserve">, 2009, p.26). </w:t>
      </w:r>
      <w:proofErr w:type="spellStart"/>
      <w:r w:rsidR="00D343E8">
        <w:rPr>
          <w:rFonts w:ascii="Times New Roman" w:hAnsi="Times New Roman" w:cs="Times New Roman"/>
        </w:rPr>
        <w:t>Wiliam</w:t>
      </w:r>
      <w:proofErr w:type="spellEnd"/>
      <w:r w:rsidR="00D343E8">
        <w:rPr>
          <w:rFonts w:ascii="Times New Roman" w:hAnsi="Times New Roman" w:cs="Times New Roman"/>
        </w:rPr>
        <w:t xml:space="preserve"> (2011) also states that by </w:t>
      </w:r>
      <w:r w:rsidR="00D343E8">
        <w:rPr>
          <w:rFonts w:ascii="Times New Roman" w:hAnsi="Times New Roman" w:cs="Times New Roman"/>
        </w:rPr>
        <w:lastRenderedPageBreak/>
        <w:t xml:space="preserve">giving the learners a choice to participate or not, they are increasing the gap between achievement level.  </w:t>
      </w:r>
      <w:r w:rsidR="00F14341" w:rsidRPr="00234EC3">
        <w:rPr>
          <w:rFonts w:ascii="Times New Roman" w:hAnsi="Times New Roman" w:cs="Times New Roman"/>
        </w:rPr>
        <w:t>Critics may however suggest that it is perhaps problematic as it is</w:t>
      </w:r>
      <w:r w:rsidR="00F53F2E" w:rsidRPr="00234EC3">
        <w:rPr>
          <w:rFonts w:ascii="Times New Roman" w:hAnsi="Times New Roman" w:cs="Times New Roman"/>
        </w:rPr>
        <w:t xml:space="preserve"> heavily</w:t>
      </w:r>
      <w:r w:rsidR="00F14341" w:rsidRPr="00234EC3">
        <w:rPr>
          <w:rFonts w:ascii="Times New Roman" w:hAnsi="Times New Roman" w:cs="Times New Roman"/>
        </w:rPr>
        <w:t xml:space="preserve"> imperative that </w:t>
      </w:r>
      <w:r w:rsidR="003739DE" w:rsidRPr="00234EC3">
        <w:rPr>
          <w:rFonts w:ascii="Times New Roman" w:hAnsi="Times New Roman" w:cs="Times New Roman"/>
        </w:rPr>
        <w:t xml:space="preserve">teacher </w:t>
      </w:r>
      <w:r w:rsidR="00F16CA5" w:rsidRPr="00234EC3">
        <w:rPr>
          <w:rFonts w:ascii="Times New Roman" w:hAnsi="Times New Roman" w:cs="Times New Roman"/>
        </w:rPr>
        <w:t xml:space="preserve">has a sound awareness of </w:t>
      </w:r>
      <w:r w:rsidR="00F14341" w:rsidRPr="00234EC3">
        <w:rPr>
          <w:rFonts w:ascii="Times New Roman" w:hAnsi="Times New Roman" w:cs="Times New Roman"/>
        </w:rPr>
        <w:t>who has been asked</w:t>
      </w:r>
      <w:r w:rsidR="003739DE" w:rsidRPr="00234EC3">
        <w:rPr>
          <w:rFonts w:ascii="Times New Roman" w:hAnsi="Times New Roman" w:cs="Times New Roman"/>
        </w:rPr>
        <w:t xml:space="preserve"> and when</w:t>
      </w:r>
      <w:r w:rsidR="00F14341" w:rsidRPr="00234EC3">
        <w:rPr>
          <w:rFonts w:ascii="Times New Roman" w:hAnsi="Times New Roman" w:cs="Times New Roman"/>
        </w:rPr>
        <w:t>, and all students should be called upon regularly in order to maintain attention and thinking</w:t>
      </w:r>
      <w:r w:rsidR="00F16CA5" w:rsidRPr="00234EC3">
        <w:rPr>
          <w:rFonts w:ascii="Times New Roman" w:hAnsi="Times New Roman" w:cs="Times New Roman"/>
        </w:rPr>
        <w:t xml:space="preserve"> (</w:t>
      </w:r>
      <w:r w:rsidR="00E34412">
        <w:rPr>
          <w:rFonts w:ascii="Times New Roman" w:hAnsi="Times New Roman" w:cs="Times New Roman"/>
        </w:rPr>
        <w:t>Strictly Positive Teacher, 2017</w:t>
      </w:r>
      <w:r w:rsidR="00F16CA5" w:rsidRPr="00234EC3">
        <w:rPr>
          <w:rFonts w:ascii="Times New Roman" w:hAnsi="Times New Roman" w:cs="Times New Roman"/>
        </w:rPr>
        <w:t xml:space="preserve">). </w:t>
      </w:r>
      <w:r w:rsidR="003739DE" w:rsidRPr="00234EC3">
        <w:rPr>
          <w:rFonts w:ascii="Times New Roman" w:hAnsi="Times New Roman" w:cs="Times New Roman"/>
        </w:rPr>
        <w:t>Another Questioning technique that is perhaps more related to the Quality of Talk</w:t>
      </w:r>
      <w:r w:rsidR="00F16CA5" w:rsidRPr="00234EC3">
        <w:rPr>
          <w:rFonts w:ascii="Times New Roman" w:hAnsi="Times New Roman" w:cs="Times New Roman"/>
        </w:rPr>
        <w:t xml:space="preserve"> as an </w:t>
      </w:r>
      <w:proofErr w:type="spellStart"/>
      <w:r w:rsidR="00F16CA5" w:rsidRPr="00234EC3">
        <w:rPr>
          <w:rFonts w:ascii="Times New Roman" w:hAnsi="Times New Roman" w:cs="Times New Roman"/>
        </w:rPr>
        <w:t>AfL</w:t>
      </w:r>
      <w:proofErr w:type="spellEnd"/>
      <w:r w:rsidR="00F16CA5" w:rsidRPr="00234EC3">
        <w:rPr>
          <w:rFonts w:ascii="Times New Roman" w:hAnsi="Times New Roman" w:cs="Times New Roman"/>
        </w:rPr>
        <w:t xml:space="preserve"> approach</w:t>
      </w:r>
      <w:r w:rsidR="003739DE" w:rsidRPr="00234EC3">
        <w:rPr>
          <w:rFonts w:ascii="Times New Roman" w:hAnsi="Times New Roman" w:cs="Times New Roman"/>
        </w:rPr>
        <w:t xml:space="preserve"> is Bono’s Six Thinking Hats</w:t>
      </w:r>
      <w:r>
        <w:rPr>
          <w:rFonts w:ascii="Times New Roman" w:hAnsi="Times New Roman" w:cs="Times New Roman"/>
        </w:rPr>
        <w:t xml:space="preserve"> (cited in Gast, 2013)</w:t>
      </w:r>
      <w:r w:rsidR="003739DE" w:rsidRPr="00234EC3">
        <w:rPr>
          <w:rFonts w:ascii="Times New Roman" w:hAnsi="Times New Roman" w:cs="Times New Roman"/>
        </w:rPr>
        <w:t xml:space="preserve">. </w:t>
      </w:r>
      <w:r w:rsidR="00DC3D36" w:rsidRPr="00234EC3">
        <w:rPr>
          <w:rFonts w:ascii="Times New Roman" w:hAnsi="Times New Roman" w:cs="Times New Roman"/>
        </w:rPr>
        <w:t xml:space="preserve">Bono’s Hats </w:t>
      </w:r>
      <w:r>
        <w:rPr>
          <w:rFonts w:ascii="Times New Roman" w:hAnsi="Times New Roman" w:cs="Times New Roman"/>
        </w:rPr>
        <w:t>will have</w:t>
      </w:r>
      <w:r w:rsidR="00DC3D36" w:rsidRPr="00234EC3">
        <w:rPr>
          <w:rFonts w:ascii="Times New Roman" w:hAnsi="Times New Roman" w:cs="Times New Roman"/>
        </w:rPr>
        <w:t xml:space="preserve"> been adopted as a whole-school approach in this imagined context</w:t>
      </w:r>
      <w:r w:rsidR="00076B60">
        <w:rPr>
          <w:rFonts w:ascii="Times New Roman" w:hAnsi="Times New Roman" w:cs="Times New Roman"/>
        </w:rPr>
        <w:t xml:space="preserve"> </w:t>
      </w:r>
      <w:r w:rsidR="00DC3D36" w:rsidRPr="00234EC3">
        <w:rPr>
          <w:rFonts w:ascii="Times New Roman" w:hAnsi="Times New Roman" w:cs="Times New Roman"/>
        </w:rPr>
        <w:t>and are essentially</w:t>
      </w:r>
      <w:r w:rsidR="00076B60">
        <w:rPr>
          <w:rFonts w:ascii="Times New Roman" w:hAnsi="Times New Roman" w:cs="Times New Roman"/>
        </w:rPr>
        <w:t>,</w:t>
      </w:r>
      <w:r w:rsidR="00DC3D36" w:rsidRPr="00234EC3">
        <w:rPr>
          <w:rFonts w:ascii="Times New Roman" w:hAnsi="Times New Roman" w:cs="Times New Roman"/>
        </w:rPr>
        <w:t xml:space="preserve"> a framework for the training of </w:t>
      </w:r>
      <w:r w:rsidR="00076B60">
        <w:rPr>
          <w:rFonts w:ascii="Times New Roman" w:hAnsi="Times New Roman" w:cs="Times New Roman"/>
        </w:rPr>
        <w:t>higher-order thinking processes</w:t>
      </w:r>
      <w:r w:rsidR="00DC3D36" w:rsidRPr="00234EC3">
        <w:rPr>
          <w:rFonts w:ascii="Times New Roman" w:hAnsi="Times New Roman" w:cs="Times New Roman"/>
        </w:rPr>
        <w:t xml:space="preserve">. Each classroom will have adapted the hats to suit the age, or ability of the learners. By the age of eight, learners in </w:t>
      </w:r>
      <w:r w:rsidR="00D65588" w:rsidRPr="00234EC3">
        <w:rPr>
          <w:rFonts w:ascii="Times New Roman" w:hAnsi="Times New Roman" w:cs="Times New Roman"/>
        </w:rPr>
        <w:t>Year Four</w:t>
      </w:r>
      <w:r w:rsidR="00DC3D36" w:rsidRPr="00234EC3">
        <w:rPr>
          <w:rFonts w:ascii="Times New Roman" w:hAnsi="Times New Roman" w:cs="Times New Roman"/>
        </w:rPr>
        <w:t xml:space="preserve"> will subsequently have a sound understanding of the six distinct cognitive modes of thinking</w:t>
      </w:r>
      <w:r w:rsidR="005A166A" w:rsidRPr="00234EC3">
        <w:rPr>
          <w:rFonts w:ascii="Times New Roman" w:hAnsi="Times New Roman" w:cs="Times New Roman"/>
        </w:rPr>
        <w:t>, and it is likely to become a sub-conscious thought process</w:t>
      </w:r>
      <w:r w:rsidR="00DC3D36" w:rsidRPr="00234EC3">
        <w:rPr>
          <w:rFonts w:ascii="Times New Roman" w:hAnsi="Times New Roman" w:cs="Times New Roman"/>
        </w:rPr>
        <w:t xml:space="preserve">. </w:t>
      </w:r>
      <w:r w:rsidR="00801ED1">
        <w:rPr>
          <w:rFonts w:ascii="Times New Roman" w:hAnsi="Times New Roman" w:cs="Times New Roman"/>
        </w:rPr>
        <w:t>As demonstrated in the lesson plan (see Appendix 1), I have only used the hats that are relevant to the lesson, the other remaining hats will be the focus of the next</w:t>
      </w:r>
      <w:r w:rsidR="00076B60">
        <w:rPr>
          <w:rFonts w:ascii="Times New Roman" w:hAnsi="Times New Roman" w:cs="Times New Roman"/>
        </w:rPr>
        <w:t xml:space="preserve"> series of learning episode</w:t>
      </w:r>
      <w:r w:rsidR="00801ED1">
        <w:rPr>
          <w:rFonts w:ascii="Times New Roman" w:hAnsi="Times New Roman" w:cs="Times New Roman"/>
        </w:rPr>
        <w:t xml:space="preserve">. </w:t>
      </w:r>
      <w:r w:rsidR="00D11BC7" w:rsidRPr="00234EC3">
        <w:rPr>
          <w:rFonts w:ascii="Times New Roman" w:hAnsi="Times New Roman" w:cs="Times New Roman"/>
        </w:rPr>
        <w:t>Estyn (2018</w:t>
      </w:r>
      <w:r w:rsidR="00C215B8" w:rsidRPr="00234EC3">
        <w:rPr>
          <w:rFonts w:ascii="Times New Roman" w:hAnsi="Times New Roman" w:cs="Times New Roman"/>
        </w:rPr>
        <w:t>,p.1</w:t>
      </w:r>
      <w:r w:rsidR="00D11BC7" w:rsidRPr="00234EC3">
        <w:rPr>
          <w:rFonts w:ascii="Times New Roman" w:hAnsi="Times New Roman" w:cs="Times New Roman"/>
        </w:rPr>
        <w:t xml:space="preserve">) reported on </w:t>
      </w:r>
      <w:proofErr w:type="spellStart"/>
      <w:r w:rsidR="00D11BC7" w:rsidRPr="00234EC3">
        <w:rPr>
          <w:rFonts w:ascii="Times New Roman" w:hAnsi="Times New Roman" w:cs="Times New Roman"/>
        </w:rPr>
        <w:t>Gaer</w:t>
      </w:r>
      <w:proofErr w:type="spellEnd"/>
      <w:r w:rsidR="00D11BC7" w:rsidRPr="00234EC3">
        <w:rPr>
          <w:rFonts w:ascii="Times New Roman" w:hAnsi="Times New Roman" w:cs="Times New Roman"/>
        </w:rPr>
        <w:t xml:space="preserve"> Primary School</w:t>
      </w:r>
      <w:r w:rsidR="008755B5" w:rsidRPr="00234EC3">
        <w:rPr>
          <w:rFonts w:ascii="Times New Roman" w:hAnsi="Times New Roman" w:cs="Times New Roman"/>
        </w:rPr>
        <w:t>’s implementation of Bono’s ‘Six Thinking Hats’ and the</w:t>
      </w:r>
      <w:r w:rsidR="00801ED1">
        <w:rPr>
          <w:rFonts w:ascii="Times New Roman" w:hAnsi="Times New Roman" w:cs="Times New Roman"/>
        </w:rPr>
        <w:t xml:space="preserve"> success</w:t>
      </w:r>
      <w:r w:rsidR="008755B5" w:rsidRPr="00234EC3">
        <w:rPr>
          <w:rFonts w:ascii="Times New Roman" w:hAnsi="Times New Roman" w:cs="Times New Roman"/>
        </w:rPr>
        <w:t xml:space="preserve"> that it </w:t>
      </w:r>
      <w:r w:rsidR="000009A4" w:rsidRPr="00234EC3">
        <w:rPr>
          <w:rFonts w:ascii="Times New Roman" w:hAnsi="Times New Roman" w:cs="Times New Roman"/>
        </w:rPr>
        <w:t>had on progress and learner outcomes. These findings influenced my planning as Estyn stated that</w:t>
      </w:r>
      <w:r w:rsidR="00801ED1">
        <w:rPr>
          <w:rFonts w:ascii="Times New Roman" w:hAnsi="Times New Roman" w:cs="Times New Roman"/>
        </w:rPr>
        <w:t xml:space="preserve"> it</w:t>
      </w:r>
      <w:r w:rsidR="000009A4" w:rsidRPr="00234EC3">
        <w:rPr>
          <w:rFonts w:ascii="Times New Roman" w:hAnsi="Times New Roman" w:cs="Times New Roman"/>
        </w:rPr>
        <w:t xml:space="preserve"> had a </w:t>
      </w:r>
      <w:r w:rsidR="00A07918">
        <w:rPr>
          <w:rFonts w:ascii="Times New Roman" w:hAnsi="Times New Roman" w:cs="Times New Roman"/>
        </w:rPr>
        <w:t>‘</w:t>
      </w:r>
      <w:r w:rsidR="000009A4" w:rsidRPr="00234EC3">
        <w:rPr>
          <w:rFonts w:ascii="Times New Roman" w:hAnsi="Times New Roman" w:cs="Times New Roman"/>
        </w:rPr>
        <w:t xml:space="preserve">highly significant’ effect on the learning process, and as a result learners take greater responsibility of their own learning. </w:t>
      </w:r>
      <w:r w:rsidR="00801ED1">
        <w:rPr>
          <w:rFonts w:ascii="Times New Roman" w:hAnsi="Times New Roman" w:cs="Times New Roman"/>
        </w:rPr>
        <w:t xml:space="preserve">In </w:t>
      </w:r>
      <w:r w:rsidR="00076B60">
        <w:rPr>
          <w:rFonts w:ascii="Times New Roman" w:hAnsi="Times New Roman" w:cs="Times New Roman"/>
        </w:rPr>
        <w:t xml:space="preserve">terms of </w:t>
      </w:r>
      <w:r w:rsidR="00801ED1">
        <w:rPr>
          <w:rFonts w:ascii="Times New Roman" w:hAnsi="Times New Roman" w:cs="Times New Roman"/>
        </w:rPr>
        <w:t xml:space="preserve">differentiation, I also considered how I could use questioning to engage the ALN in the class, this included during the pupil-tasks individually asking </w:t>
      </w:r>
      <w:r w:rsidR="00855EED">
        <w:rPr>
          <w:rFonts w:ascii="Times New Roman" w:hAnsi="Times New Roman" w:cs="Times New Roman"/>
        </w:rPr>
        <w:t>learners more probing questions</w:t>
      </w:r>
      <w:r w:rsidR="00076B60">
        <w:rPr>
          <w:rFonts w:ascii="Times New Roman" w:hAnsi="Times New Roman" w:cs="Times New Roman"/>
        </w:rPr>
        <w:t xml:space="preserve"> </w:t>
      </w:r>
      <w:r w:rsidR="00855EED">
        <w:rPr>
          <w:rFonts w:ascii="Times New Roman" w:hAnsi="Times New Roman" w:cs="Times New Roman"/>
        </w:rPr>
        <w:t xml:space="preserve">(See Appendix 1). </w:t>
      </w:r>
    </w:p>
    <w:p w14:paraId="39301A79" w14:textId="4975D919" w:rsidR="00030DBE" w:rsidRPr="00D343E8" w:rsidRDefault="00C215B8" w:rsidP="004F7454">
      <w:pPr>
        <w:spacing w:line="360" w:lineRule="auto"/>
        <w:rPr>
          <w:rFonts w:ascii="Times New Roman" w:hAnsi="Times New Roman" w:cs="Times New Roman"/>
        </w:rPr>
      </w:pPr>
      <w:r w:rsidRPr="00234EC3">
        <w:rPr>
          <w:rFonts w:ascii="Times New Roman" w:hAnsi="Times New Roman" w:cs="Times New Roman"/>
        </w:rPr>
        <w:t>I then planned for the Language, Literacy and Communication AOLE</w:t>
      </w:r>
      <w:r w:rsidR="0071375F" w:rsidRPr="00234EC3">
        <w:rPr>
          <w:rFonts w:ascii="Times New Roman" w:hAnsi="Times New Roman" w:cs="Times New Roman"/>
        </w:rPr>
        <w:t xml:space="preserve">, focusing on developing learners’ descriptive writing in a newspaper article. As the learning episode is aimed at a </w:t>
      </w:r>
      <w:r w:rsidR="00D65588" w:rsidRPr="00234EC3">
        <w:rPr>
          <w:rFonts w:ascii="Times New Roman" w:hAnsi="Times New Roman" w:cs="Times New Roman"/>
        </w:rPr>
        <w:t>Y</w:t>
      </w:r>
      <w:r w:rsidR="0071375F" w:rsidRPr="00234EC3">
        <w:rPr>
          <w:rFonts w:ascii="Times New Roman" w:hAnsi="Times New Roman" w:cs="Times New Roman"/>
        </w:rPr>
        <w:t xml:space="preserve">ear </w:t>
      </w:r>
      <w:r w:rsidR="00D65588" w:rsidRPr="00234EC3">
        <w:rPr>
          <w:rFonts w:ascii="Times New Roman" w:hAnsi="Times New Roman" w:cs="Times New Roman"/>
        </w:rPr>
        <w:t>F</w:t>
      </w:r>
      <w:r w:rsidR="0071375F" w:rsidRPr="00234EC3">
        <w:rPr>
          <w:rFonts w:ascii="Times New Roman" w:hAnsi="Times New Roman" w:cs="Times New Roman"/>
        </w:rPr>
        <w:t xml:space="preserve">our class, the expectations </w:t>
      </w:r>
      <w:r w:rsidR="00076B60">
        <w:rPr>
          <w:rFonts w:ascii="Times New Roman" w:hAnsi="Times New Roman" w:cs="Times New Roman"/>
        </w:rPr>
        <w:t>will be</w:t>
      </w:r>
      <w:r w:rsidR="0071375F" w:rsidRPr="00234EC3">
        <w:rPr>
          <w:rFonts w:ascii="Times New Roman" w:hAnsi="Times New Roman" w:cs="Times New Roman"/>
        </w:rPr>
        <w:t xml:space="preserve"> slightly higher than I would perhaps set in a </w:t>
      </w:r>
      <w:r w:rsidR="002A1BDC">
        <w:rPr>
          <w:rFonts w:ascii="Times New Roman" w:hAnsi="Times New Roman" w:cs="Times New Roman"/>
        </w:rPr>
        <w:t>Y</w:t>
      </w:r>
      <w:r w:rsidR="0071375F" w:rsidRPr="00234EC3">
        <w:rPr>
          <w:rFonts w:ascii="Times New Roman" w:hAnsi="Times New Roman" w:cs="Times New Roman"/>
        </w:rPr>
        <w:t xml:space="preserve">ear </w:t>
      </w:r>
      <w:r w:rsidR="002A1BDC">
        <w:rPr>
          <w:rFonts w:ascii="Times New Roman" w:hAnsi="Times New Roman" w:cs="Times New Roman"/>
        </w:rPr>
        <w:t>T</w:t>
      </w:r>
      <w:r w:rsidR="0071375F" w:rsidRPr="00234EC3">
        <w:rPr>
          <w:rFonts w:ascii="Times New Roman" w:hAnsi="Times New Roman" w:cs="Times New Roman"/>
        </w:rPr>
        <w:t>wo class because the learners will have had experience in descriptive writing</w:t>
      </w:r>
      <w:r w:rsidR="002B387C">
        <w:rPr>
          <w:rFonts w:ascii="Times New Roman" w:hAnsi="Times New Roman" w:cs="Times New Roman"/>
        </w:rPr>
        <w:t xml:space="preserve">. </w:t>
      </w:r>
      <w:r w:rsidR="00627FEF" w:rsidRPr="00234EC3">
        <w:rPr>
          <w:rFonts w:ascii="Times New Roman" w:hAnsi="Times New Roman" w:cs="Times New Roman"/>
        </w:rPr>
        <w:t xml:space="preserve">The range of abilities is much wider in the LLC AOLE, than in the other AOLEs that I have planned; I have therefore differentiated the learners’ tasks and elements of the </w:t>
      </w:r>
      <w:proofErr w:type="spellStart"/>
      <w:r w:rsidR="00627FEF" w:rsidRPr="00234EC3">
        <w:rPr>
          <w:rFonts w:ascii="Times New Roman" w:hAnsi="Times New Roman" w:cs="Times New Roman"/>
        </w:rPr>
        <w:t>AfL</w:t>
      </w:r>
      <w:proofErr w:type="spellEnd"/>
      <w:r w:rsidR="00627FEF" w:rsidRPr="00234EC3">
        <w:rPr>
          <w:rFonts w:ascii="Times New Roman" w:hAnsi="Times New Roman" w:cs="Times New Roman"/>
        </w:rPr>
        <w:t xml:space="preserve"> approac</w:t>
      </w:r>
      <w:r w:rsidR="002A1BDC">
        <w:rPr>
          <w:rFonts w:ascii="Times New Roman" w:hAnsi="Times New Roman" w:cs="Times New Roman"/>
        </w:rPr>
        <w:t>h</w:t>
      </w:r>
      <w:r w:rsidR="00076B60">
        <w:rPr>
          <w:rFonts w:ascii="Times New Roman" w:hAnsi="Times New Roman" w:cs="Times New Roman"/>
        </w:rPr>
        <w:t>. T</w:t>
      </w:r>
      <w:r w:rsidR="002B387C">
        <w:rPr>
          <w:rFonts w:ascii="Times New Roman" w:hAnsi="Times New Roman" w:cs="Times New Roman"/>
        </w:rPr>
        <w:t xml:space="preserve">he lower ability learners will use a template to write two paragraphs, and the higher ability learners will be encouraged to include personification in the article, a writing feature that we have </w:t>
      </w:r>
      <w:r w:rsidR="00076B60">
        <w:rPr>
          <w:rFonts w:ascii="Times New Roman" w:hAnsi="Times New Roman" w:cs="Times New Roman"/>
        </w:rPr>
        <w:t xml:space="preserve">explored in previous lessons. </w:t>
      </w:r>
      <w:r w:rsidR="005430A1" w:rsidRPr="00234EC3">
        <w:rPr>
          <w:rFonts w:ascii="Times New Roman" w:hAnsi="Times New Roman" w:cs="Times New Roman"/>
        </w:rPr>
        <w:t>As outlined in the lesson plan (See Appendix</w:t>
      </w:r>
      <w:r w:rsidR="002A1BDC">
        <w:rPr>
          <w:rFonts w:ascii="Times New Roman" w:hAnsi="Times New Roman" w:cs="Times New Roman"/>
        </w:rPr>
        <w:t xml:space="preserve"> 2</w:t>
      </w:r>
      <w:r w:rsidR="005430A1" w:rsidRPr="00234EC3">
        <w:rPr>
          <w:rFonts w:ascii="Times New Roman" w:hAnsi="Times New Roman" w:cs="Times New Roman"/>
        </w:rPr>
        <w:t>)</w:t>
      </w:r>
      <w:r w:rsidR="00FE6B5B" w:rsidRPr="00234EC3">
        <w:rPr>
          <w:rFonts w:ascii="Times New Roman" w:hAnsi="Times New Roman" w:cs="Times New Roman"/>
        </w:rPr>
        <w:t xml:space="preserve">, the WM statement is linked directly to developing learners who are </w:t>
      </w:r>
      <w:r w:rsidR="00A07918">
        <w:rPr>
          <w:rFonts w:ascii="Times New Roman" w:hAnsi="Times New Roman" w:cs="Times New Roman"/>
        </w:rPr>
        <w:t>‘</w:t>
      </w:r>
      <w:r w:rsidR="00FE6B5B" w:rsidRPr="00234EC3">
        <w:rPr>
          <w:rFonts w:ascii="Times New Roman" w:hAnsi="Times New Roman" w:cs="Times New Roman"/>
        </w:rPr>
        <w:t>ambitious, capable learners who</w:t>
      </w:r>
      <w:r w:rsidR="00E34412">
        <w:rPr>
          <w:rFonts w:ascii="Times New Roman" w:hAnsi="Times New Roman" w:cs="Times New Roman"/>
        </w:rPr>
        <w:t xml:space="preserve"> </w:t>
      </w:r>
      <w:r w:rsidR="00FE6B5B" w:rsidRPr="00234EC3">
        <w:rPr>
          <w:rFonts w:ascii="Times New Roman" w:hAnsi="Times New Roman" w:cs="Times New Roman"/>
        </w:rPr>
        <w:t>can communication effectively in different forms</w:t>
      </w:r>
      <w:r w:rsidR="00A07918">
        <w:rPr>
          <w:rFonts w:ascii="Times New Roman" w:hAnsi="Times New Roman" w:cs="Times New Roman"/>
        </w:rPr>
        <w:t>’</w:t>
      </w:r>
      <w:r w:rsidR="00FE6B5B" w:rsidRPr="00234EC3">
        <w:rPr>
          <w:rFonts w:ascii="Times New Roman" w:hAnsi="Times New Roman" w:cs="Times New Roman"/>
        </w:rPr>
        <w:t xml:space="preserve"> (2015, p.29). Having read the literature (</w:t>
      </w:r>
      <w:r w:rsidR="009458A4">
        <w:rPr>
          <w:rFonts w:ascii="Times New Roman" w:hAnsi="Times New Roman" w:cs="Times New Roman"/>
        </w:rPr>
        <w:t>CCEA, 2009 &amp; WAG, 2010</w:t>
      </w:r>
      <w:r w:rsidR="00FE6B5B" w:rsidRPr="00234EC3">
        <w:rPr>
          <w:rFonts w:ascii="Times New Roman" w:hAnsi="Times New Roman" w:cs="Times New Roman"/>
        </w:rPr>
        <w:t>) I have chosen to adopt the Sharing Criteria, and Peer and Self-Assessment approach for these types of learner</w:t>
      </w:r>
      <w:r w:rsidR="009458A4">
        <w:rPr>
          <w:rFonts w:ascii="Times New Roman" w:hAnsi="Times New Roman" w:cs="Times New Roman"/>
        </w:rPr>
        <w:t xml:space="preserve"> </w:t>
      </w:r>
      <w:r w:rsidR="006C36EA">
        <w:rPr>
          <w:rFonts w:ascii="Times New Roman" w:hAnsi="Times New Roman" w:cs="Times New Roman"/>
        </w:rPr>
        <w:t>as it can be easily adapted to suit the individual needs within the cla</w:t>
      </w:r>
      <w:r w:rsidR="006C36EA" w:rsidRPr="006C36EA">
        <w:rPr>
          <w:rFonts w:ascii="Times New Roman" w:hAnsi="Times New Roman" w:cs="Times New Roman"/>
        </w:rPr>
        <w:t xml:space="preserve">ss </w:t>
      </w:r>
      <w:r w:rsidR="006C36EA" w:rsidRPr="006C36EA">
        <w:rPr>
          <w:rFonts w:ascii="Times New Roman" w:hAnsi="Times New Roman" w:cs="Times New Roman"/>
          <w:color w:val="444444"/>
          <w:shd w:val="clear" w:color="auto" w:fill="FFFFFF"/>
        </w:rPr>
        <w:t xml:space="preserve">(Hargreaves, 2005). </w:t>
      </w:r>
      <w:r w:rsidR="00E31154" w:rsidRPr="00234EC3">
        <w:rPr>
          <w:rFonts w:ascii="Times New Roman" w:hAnsi="Times New Roman" w:cs="Times New Roman"/>
        </w:rPr>
        <w:t xml:space="preserve">When planning the inclusion of these elements, </w:t>
      </w:r>
      <w:proofErr w:type="spellStart"/>
      <w:r w:rsidR="0026438E">
        <w:rPr>
          <w:rFonts w:ascii="Times New Roman" w:hAnsi="Times New Roman" w:cs="Times New Roman"/>
        </w:rPr>
        <w:t>Wiliam</w:t>
      </w:r>
      <w:proofErr w:type="spellEnd"/>
      <w:r w:rsidR="0026438E">
        <w:rPr>
          <w:rFonts w:ascii="Times New Roman" w:hAnsi="Times New Roman" w:cs="Times New Roman"/>
        </w:rPr>
        <w:t xml:space="preserve"> </w:t>
      </w:r>
      <w:r w:rsidR="00E31154" w:rsidRPr="00234EC3">
        <w:rPr>
          <w:rFonts w:ascii="Times New Roman" w:hAnsi="Times New Roman" w:cs="Times New Roman"/>
        </w:rPr>
        <w:t>(2011) indicates that the teacher should ensure that the learners have a sound understanding of the criteri</w:t>
      </w:r>
      <w:r w:rsidR="00076B60">
        <w:rPr>
          <w:rFonts w:ascii="Times New Roman" w:hAnsi="Times New Roman" w:cs="Times New Roman"/>
        </w:rPr>
        <w:t>a</w:t>
      </w:r>
      <w:r w:rsidR="00E31154" w:rsidRPr="00234EC3">
        <w:rPr>
          <w:rFonts w:ascii="Times New Roman" w:hAnsi="Times New Roman" w:cs="Times New Roman"/>
        </w:rPr>
        <w:t xml:space="preserve"> and </w:t>
      </w:r>
      <w:r w:rsidR="00076B60">
        <w:rPr>
          <w:rFonts w:ascii="Times New Roman" w:hAnsi="Times New Roman" w:cs="Times New Roman"/>
        </w:rPr>
        <w:t>how to be successful</w:t>
      </w:r>
      <w:r w:rsidR="00E31154" w:rsidRPr="00234EC3">
        <w:rPr>
          <w:rFonts w:ascii="Times New Roman" w:hAnsi="Times New Roman" w:cs="Times New Roman"/>
        </w:rPr>
        <w:t xml:space="preserve">. This group </w:t>
      </w:r>
      <w:r w:rsidR="00991FE5" w:rsidRPr="00234EC3">
        <w:rPr>
          <w:rFonts w:ascii="Times New Roman" w:hAnsi="Times New Roman" w:cs="Times New Roman"/>
        </w:rPr>
        <w:t xml:space="preserve">of learners </w:t>
      </w:r>
      <w:r w:rsidR="00E31154" w:rsidRPr="00234EC3">
        <w:rPr>
          <w:rFonts w:ascii="Times New Roman" w:hAnsi="Times New Roman" w:cs="Times New Roman"/>
        </w:rPr>
        <w:t>have had opportunities to develop peer and self-assessment and are</w:t>
      </w:r>
      <w:r w:rsidR="00076B60">
        <w:rPr>
          <w:rFonts w:ascii="Times New Roman" w:hAnsi="Times New Roman" w:cs="Times New Roman"/>
        </w:rPr>
        <w:t xml:space="preserve"> subsequently </w:t>
      </w:r>
      <w:r w:rsidR="00E31154" w:rsidRPr="00234EC3">
        <w:rPr>
          <w:rFonts w:ascii="Times New Roman" w:hAnsi="Times New Roman" w:cs="Times New Roman"/>
        </w:rPr>
        <w:t>aware of the concept of constructive feedback</w:t>
      </w:r>
      <w:r w:rsidR="00076B60">
        <w:rPr>
          <w:rFonts w:ascii="Times New Roman" w:hAnsi="Times New Roman" w:cs="Times New Roman"/>
        </w:rPr>
        <w:t>.</w:t>
      </w:r>
      <w:r w:rsidR="00E31154" w:rsidRPr="00234EC3">
        <w:rPr>
          <w:rFonts w:ascii="Times New Roman" w:hAnsi="Times New Roman" w:cs="Times New Roman"/>
        </w:rPr>
        <w:t xml:space="preserve"> </w:t>
      </w:r>
      <w:r w:rsidR="00076B60">
        <w:rPr>
          <w:rFonts w:ascii="Times New Roman" w:hAnsi="Times New Roman" w:cs="Times New Roman"/>
        </w:rPr>
        <w:t>T</w:t>
      </w:r>
      <w:r w:rsidR="0097543B">
        <w:rPr>
          <w:rFonts w:ascii="Times New Roman" w:hAnsi="Times New Roman" w:cs="Times New Roman"/>
        </w:rPr>
        <w:t>hey</w:t>
      </w:r>
      <w:r w:rsidR="00E31154" w:rsidRPr="00234EC3">
        <w:rPr>
          <w:rFonts w:ascii="Times New Roman" w:hAnsi="Times New Roman" w:cs="Times New Roman"/>
        </w:rPr>
        <w:t xml:space="preserve"> </w:t>
      </w:r>
      <w:r w:rsidR="0097543B">
        <w:rPr>
          <w:rFonts w:ascii="Times New Roman" w:hAnsi="Times New Roman" w:cs="Times New Roman"/>
        </w:rPr>
        <w:t xml:space="preserve">are able to </w:t>
      </w:r>
      <w:r w:rsidR="00E31154" w:rsidRPr="00234EC3">
        <w:rPr>
          <w:rFonts w:ascii="Times New Roman" w:hAnsi="Times New Roman" w:cs="Times New Roman"/>
        </w:rPr>
        <w:t xml:space="preserve">recognise that comments such as </w:t>
      </w:r>
      <w:r w:rsidR="00A07918">
        <w:rPr>
          <w:rFonts w:ascii="Times New Roman" w:hAnsi="Times New Roman" w:cs="Times New Roman"/>
        </w:rPr>
        <w:t>‘</w:t>
      </w:r>
      <w:r w:rsidR="00E31154" w:rsidRPr="00234EC3">
        <w:rPr>
          <w:rFonts w:ascii="Times New Roman" w:hAnsi="Times New Roman" w:cs="Times New Roman"/>
        </w:rPr>
        <w:t>Good hand-wring</w:t>
      </w:r>
      <w:r w:rsidR="00A07918">
        <w:rPr>
          <w:rFonts w:ascii="Times New Roman" w:hAnsi="Times New Roman" w:cs="Times New Roman"/>
        </w:rPr>
        <w:t>’</w:t>
      </w:r>
      <w:r w:rsidR="00E31154" w:rsidRPr="00234EC3">
        <w:rPr>
          <w:rFonts w:ascii="Times New Roman" w:hAnsi="Times New Roman" w:cs="Times New Roman"/>
        </w:rPr>
        <w:t xml:space="preserve"> </w:t>
      </w:r>
      <w:r w:rsidR="0097543B">
        <w:rPr>
          <w:rFonts w:ascii="Times New Roman" w:hAnsi="Times New Roman" w:cs="Times New Roman"/>
        </w:rPr>
        <w:t>in</w:t>
      </w:r>
      <w:r w:rsidR="00E31154" w:rsidRPr="00234EC3">
        <w:rPr>
          <w:rFonts w:ascii="Times New Roman" w:hAnsi="Times New Roman" w:cs="Times New Roman"/>
        </w:rPr>
        <w:t xml:space="preserve"> </w:t>
      </w:r>
      <w:r w:rsidR="00D65588" w:rsidRPr="00234EC3">
        <w:rPr>
          <w:rFonts w:ascii="Times New Roman" w:hAnsi="Times New Roman" w:cs="Times New Roman"/>
        </w:rPr>
        <w:t>Y</w:t>
      </w:r>
      <w:r w:rsidR="00E31154" w:rsidRPr="00234EC3">
        <w:rPr>
          <w:rFonts w:ascii="Times New Roman" w:hAnsi="Times New Roman" w:cs="Times New Roman"/>
        </w:rPr>
        <w:t xml:space="preserve">ear </w:t>
      </w:r>
      <w:r w:rsidR="00D65588" w:rsidRPr="00234EC3">
        <w:rPr>
          <w:rFonts w:ascii="Times New Roman" w:hAnsi="Times New Roman" w:cs="Times New Roman"/>
        </w:rPr>
        <w:t>F</w:t>
      </w:r>
      <w:r w:rsidR="00E31154" w:rsidRPr="00234EC3">
        <w:rPr>
          <w:rFonts w:ascii="Times New Roman" w:hAnsi="Times New Roman" w:cs="Times New Roman"/>
        </w:rPr>
        <w:t>our are not useful</w:t>
      </w:r>
      <w:r w:rsidR="00D343E8">
        <w:rPr>
          <w:rFonts w:ascii="Times New Roman" w:hAnsi="Times New Roman" w:cs="Times New Roman"/>
        </w:rPr>
        <w:t xml:space="preserve">. Before the process of peer-assessment, learners should know the criteria so that they can provide constructive feedback </w:t>
      </w:r>
      <w:r w:rsidR="00D343E8">
        <w:rPr>
          <w:rFonts w:ascii="Times New Roman" w:hAnsi="Times New Roman" w:cs="Times New Roman"/>
        </w:rPr>
        <w:lastRenderedPageBreak/>
        <w:t>(</w:t>
      </w:r>
      <w:proofErr w:type="spellStart"/>
      <w:r w:rsidR="00D343E8">
        <w:rPr>
          <w:rFonts w:ascii="Times New Roman" w:hAnsi="Times New Roman" w:cs="Times New Roman"/>
        </w:rPr>
        <w:t>Wiliam</w:t>
      </w:r>
      <w:proofErr w:type="spellEnd"/>
      <w:r w:rsidR="00D343E8">
        <w:rPr>
          <w:rFonts w:ascii="Times New Roman" w:hAnsi="Times New Roman" w:cs="Times New Roman"/>
        </w:rPr>
        <w:t xml:space="preserve">, 2011). </w:t>
      </w:r>
      <w:r w:rsidR="00794499" w:rsidRPr="00234EC3">
        <w:rPr>
          <w:rFonts w:ascii="Times New Roman" w:hAnsi="Times New Roman" w:cs="Times New Roman"/>
        </w:rPr>
        <w:t xml:space="preserve">The literature on the social constructivist approach to learning (Beck and </w:t>
      </w:r>
      <w:proofErr w:type="spellStart"/>
      <w:r w:rsidR="00794499" w:rsidRPr="00234EC3">
        <w:rPr>
          <w:rFonts w:ascii="Times New Roman" w:hAnsi="Times New Roman" w:cs="Times New Roman"/>
        </w:rPr>
        <w:t>Kosnik</w:t>
      </w:r>
      <w:proofErr w:type="spellEnd"/>
      <w:r w:rsidR="00794499" w:rsidRPr="00234EC3">
        <w:rPr>
          <w:rFonts w:ascii="Times New Roman" w:hAnsi="Times New Roman" w:cs="Times New Roman"/>
        </w:rPr>
        <w:t xml:space="preserve">, 2006), coupled with the knowledge of the learners within my class informed my decision to utilise peer assessment within this literacy lesson. </w:t>
      </w:r>
      <w:r w:rsidR="0046190C" w:rsidRPr="00234EC3">
        <w:rPr>
          <w:rFonts w:ascii="Times New Roman" w:hAnsi="Times New Roman" w:cs="Times New Roman"/>
        </w:rPr>
        <w:t>Vygotsky</w:t>
      </w:r>
      <w:r w:rsidR="00E34412">
        <w:rPr>
          <w:rFonts w:ascii="Times New Roman" w:hAnsi="Times New Roman" w:cs="Times New Roman"/>
        </w:rPr>
        <w:t xml:space="preserve"> (1978)</w:t>
      </w:r>
      <w:r w:rsidR="0046190C" w:rsidRPr="00234EC3">
        <w:rPr>
          <w:rFonts w:ascii="Times New Roman" w:hAnsi="Times New Roman" w:cs="Times New Roman"/>
        </w:rPr>
        <w:t xml:space="preserve"> supported this notion that learning is social and argued that the most fundamental element in assessing the learning, was not merely the child’s existing knowledge, but also the ‘ability to learn to help’ (Pound,</w:t>
      </w:r>
      <w:r w:rsidR="00E82AD0" w:rsidRPr="00234EC3">
        <w:rPr>
          <w:rFonts w:ascii="Times New Roman" w:hAnsi="Times New Roman" w:cs="Times New Roman"/>
        </w:rPr>
        <w:t xml:space="preserve"> 2014, p.51). Piaget (1950) would however argue that learners need to be able to construct knowledge independently referred to the learner</w:t>
      </w:r>
      <w:r w:rsidR="00076B60">
        <w:rPr>
          <w:rFonts w:ascii="Times New Roman" w:hAnsi="Times New Roman" w:cs="Times New Roman"/>
        </w:rPr>
        <w:t>,</w:t>
      </w:r>
      <w:r w:rsidR="00E82AD0" w:rsidRPr="00234EC3">
        <w:rPr>
          <w:rFonts w:ascii="Times New Roman" w:hAnsi="Times New Roman" w:cs="Times New Roman"/>
        </w:rPr>
        <w:t xml:space="preserve"> as the </w:t>
      </w:r>
      <w:r w:rsidR="00A07918">
        <w:rPr>
          <w:rFonts w:ascii="Times New Roman" w:hAnsi="Times New Roman" w:cs="Times New Roman"/>
        </w:rPr>
        <w:t>‘</w:t>
      </w:r>
      <w:r w:rsidR="00E82AD0" w:rsidRPr="00234EC3">
        <w:rPr>
          <w:rFonts w:ascii="Times New Roman" w:hAnsi="Times New Roman" w:cs="Times New Roman"/>
        </w:rPr>
        <w:t>lone scientist</w:t>
      </w:r>
      <w:r w:rsidR="00A07918">
        <w:rPr>
          <w:rFonts w:ascii="Times New Roman" w:hAnsi="Times New Roman" w:cs="Times New Roman"/>
        </w:rPr>
        <w:t>’</w:t>
      </w:r>
      <w:r w:rsidR="00E82AD0" w:rsidRPr="00234EC3">
        <w:rPr>
          <w:rFonts w:ascii="Times New Roman" w:hAnsi="Times New Roman" w:cs="Times New Roman"/>
        </w:rPr>
        <w:t xml:space="preserve">.  Another problem with peer assessment that Hattie and Yates (2014) highlight </w:t>
      </w:r>
      <w:r w:rsidR="00076B60">
        <w:rPr>
          <w:rFonts w:ascii="Times New Roman" w:hAnsi="Times New Roman" w:cs="Times New Roman"/>
        </w:rPr>
        <w:t>is</w:t>
      </w:r>
      <w:r w:rsidR="00E82AD0" w:rsidRPr="00234EC3">
        <w:rPr>
          <w:rFonts w:ascii="Times New Roman" w:hAnsi="Times New Roman" w:cs="Times New Roman"/>
        </w:rPr>
        <w:t xml:space="preserve"> that learners who do not write confidently themselves, are not able to identify when someone else, is not writing well; the learner does not have </w:t>
      </w:r>
      <w:r w:rsidR="00E31154" w:rsidRPr="00234EC3">
        <w:rPr>
          <w:rFonts w:ascii="Times New Roman" w:hAnsi="Times New Roman" w:cs="Times New Roman"/>
          <w:lang w:val="en-US"/>
        </w:rPr>
        <w:t xml:space="preserve">the meta cognitive awareness to look at someone else's and identify the mistakes. </w:t>
      </w:r>
      <w:r w:rsidR="00E82AD0" w:rsidRPr="00234EC3">
        <w:rPr>
          <w:rFonts w:ascii="Times New Roman" w:hAnsi="Times New Roman" w:cs="Times New Roman"/>
          <w:lang w:val="en-US"/>
        </w:rPr>
        <w:t xml:space="preserve">As previously discussed, I have carefully planned </w:t>
      </w:r>
      <w:r w:rsidR="00076B60">
        <w:rPr>
          <w:rFonts w:ascii="Times New Roman" w:hAnsi="Times New Roman" w:cs="Times New Roman"/>
          <w:lang w:val="en-US"/>
        </w:rPr>
        <w:t xml:space="preserve">for </w:t>
      </w:r>
      <w:proofErr w:type="spellStart"/>
      <w:r w:rsidR="00E82AD0" w:rsidRPr="00234EC3">
        <w:rPr>
          <w:rFonts w:ascii="Times New Roman" w:hAnsi="Times New Roman" w:cs="Times New Roman"/>
          <w:lang w:val="en-US"/>
        </w:rPr>
        <w:t>Af</w:t>
      </w:r>
      <w:r w:rsidR="00CF0D97">
        <w:rPr>
          <w:rFonts w:ascii="Times New Roman" w:hAnsi="Times New Roman" w:cs="Times New Roman"/>
          <w:lang w:val="en-US"/>
        </w:rPr>
        <w:t>L</w:t>
      </w:r>
      <w:proofErr w:type="spellEnd"/>
      <w:r w:rsidR="00076B60">
        <w:rPr>
          <w:rFonts w:ascii="Times New Roman" w:hAnsi="Times New Roman" w:cs="Times New Roman"/>
          <w:lang w:val="en-US"/>
        </w:rPr>
        <w:t xml:space="preserve">; </w:t>
      </w:r>
      <w:r w:rsidR="0026438E">
        <w:rPr>
          <w:rFonts w:ascii="Times New Roman" w:hAnsi="Times New Roman" w:cs="Times New Roman"/>
          <w:lang w:val="en-US"/>
        </w:rPr>
        <w:t xml:space="preserve">the learners will </w:t>
      </w:r>
      <w:r w:rsidR="001872E1">
        <w:rPr>
          <w:rFonts w:ascii="Times New Roman" w:hAnsi="Times New Roman" w:cs="Times New Roman"/>
          <w:lang w:val="en-US"/>
        </w:rPr>
        <w:t xml:space="preserve">write down the key elements of a newspaper article and will </w:t>
      </w:r>
      <w:r w:rsidR="008024F3">
        <w:rPr>
          <w:rFonts w:ascii="Times New Roman" w:hAnsi="Times New Roman" w:cs="Times New Roman"/>
          <w:lang w:val="en-US"/>
        </w:rPr>
        <w:t xml:space="preserve">physically </w:t>
      </w:r>
      <w:r w:rsidR="001872E1">
        <w:rPr>
          <w:rFonts w:ascii="Times New Roman" w:hAnsi="Times New Roman" w:cs="Times New Roman"/>
          <w:lang w:val="en-US"/>
        </w:rPr>
        <w:t>cross</w:t>
      </w:r>
      <w:r w:rsidR="008024F3">
        <w:rPr>
          <w:rFonts w:ascii="Times New Roman" w:hAnsi="Times New Roman" w:cs="Times New Roman"/>
          <w:lang w:val="en-US"/>
        </w:rPr>
        <w:t xml:space="preserve"> off </w:t>
      </w:r>
      <w:r w:rsidR="001872E1">
        <w:rPr>
          <w:rFonts w:ascii="Times New Roman" w:hAnsi="Times New Roman" w:cs="Times New Roman"/>
          <w:lang w:val="en-US"/>
        </w:rPr>
        <w:t xml:space="preserve">the features </w:t>
      </w:r>
      <w:r w:rsidR="008024F3">
        <w:rPr>
          <w:rFonts w:ascii="Times New Roman" w:hAnsi="Times New Roman" w:cs="Times New Roman"/>
          <w:lang w:val="en-US"/>
        </w:rPr>
        <w:t>once completed.</w:t>
      </w:r>
      <w:r w:rsidR="001872E1">
        <w:rPr>
          <w:rFonts w:ascii="Times New Roman" w:hAnsi="Times New Roman" w:cs="Times New Roman"/>
          <w:lang w:val="en-US"/>
        </w:rPr>
        <w:t xml:space="preserve"> The reason that I have chosen this technique is to motivate the learners, and so learners have an experience of physically achieving the success criteria. </w:t>
      </w:r>
      <w:r w:rsidR="00454023">
        <w:rPr>
          <w:rFonts w:ascii="Times New Roman" w:hAnsi="Times New Roman" w:cs="Times New Roman"/>
          <w:lang w:val="en-US"/>
        </w:rPr>
        <w:t>Another technique that will enable me to assess the learners</w:t>
      </w:r>
      <w:r w:rsidR="001872E1">
        <w:rPr>
          <w:rFonts w:ascii="Times New Roman" w:hAnsi="Times New Roman" w:cs="Times New Roman"/>
          <w:lang w:val="en-US"/>
        </w:rPr>
        <w:t>’</w:t>
      </w:r>
      <w:r w:rsidR="00454023">
        <w:rPr>
          <w:rFonts w:ascii="Times New Roman" w:hAnsi="Times New Roman" w:cs="Times New Roman"/>
          <w:lang w:val="en-US"/>
        </w:rPr>
        <w:t xml:space="preserve"> progress is by using the mini whiteboards in peer assessment. Learners will </w:t>
      </w:r>
      <w:r w:rsidR="001872E1">
        <w:rPr>
          <w:rFonts w:ascii="Times New Roman" w:hAnsi="Times New Roman" w:cs="Times New Roman"/>
          <w:lang w:val="en-US"/>
        </w:rPr>
        <w:t xml:space="preserve">pause to read each other’s work, and then provide a </w:t>
      </w:r>
      <w:r w:rsidR="00454023">
        <w:rPr>
          <w:rFonts w:ascii="Times New Roman" w:hAnsi="Times New Roman" w:cs="Times New Roman"/>
          <w:lang w:val="en-US"/>
        </w:rPr>
        <w:t>score based on the techniques th</w:t>
      </w:r>
      <w:r w:rsidR="001872E1">
        <w:rPr>
          <w:rFonts w:ascii="Times New Roman" w:hAnsi="Times New Roman" w:cs="Times New Roman"/>
          <w:lang w:val="en-US"/>
        </w:rPr>
        <w:t>e amount of techniques that the learner has included</w:t>
      </w:r>
      <w:r w:rsidR="00454023">
        <w:rPr>
          <w:rFonts w:ascii="Times New Roman" w:hAnsi="Times New Roman" w:cs="Times New Roman"/>
          <w:lang w:val="en-US"/>
        </w:rPr>
        <w:t>. This method is an innovation approach that I developed whilst on PTE that I found motivates the learners</w:t>
      </w:r>
      <w:r w:rsidR="001872E1">
        <w:rPr>
          <w:rFonts w:ascii="Times New Roman" w:hAnsi="Times New Roman" w:cs="Times New Roman"/>
          <w:lang w:val="en-US"/>
        </w:rPr>
        <w:t xml:space="preserve"> </w:t>
      </w:r>
      <w:r w:rsidR="00454023">
        <w:rPr>
          <w:rFonts w:ascii="Times New Roman" w:hAnsi="Times New Roman" w:cs="Times New Roman"/>
          <w:lang w:val="en-US"/>
        </w:rPr>
        <w:t xml:space="preserve">and encourage them to independently identify the areas in their own work, by comparison to their peers. Another </w:t>
      </w:r>
      <w:proofErr w:type="spellStart"/>
      <w:r w:rsidR="00454023">
        <w:rPr>
          <w:rFonts w:ascii="Times New Roman" w:hAnsi="Times New Roman" w:cs="Times New Roman"/>
          <w:lang w:val="en-US"/>
        </w:rPr>
        <w:t>AfL</w:t>
      </w:r>
      <w:proofErr w:type="spellEnd"/>
      <w:r w:rsidR="00454023">
        <w:rPr>
          <w:rFonts w:ascii="Times New Roman" w:hAnsi="Times New Roman" w:cs="Times New Roman"/>
          <w:lang w:val="en-US"/>
        </w:rPr>
        <w:t xml:space="preserve"> approach that I </w:t>
      </w:r>
      <w:r w:rsidR="005E4BC8">
        <w:rPr>
          <w:rFonts w:ascii="Times New Roman" w:hAnsi="Times New Roman" w:cs="Times New Roman"/>
          <w:lang w:val="en-US"/>
        </w:rPr>
        <w:t xml:space="preserve">developed whilst out on PTE was </w:t>
      </w:r>
      <w:r w:rsidR="001872E1">
        <w:rPr>
          <w:rFonts w:ascii="Times New Roman" w:hAnsi="Times New Roman" w:cs="Times New Roman"/>
          <w:lang w:val="en-US"/>
        </w:rPr>
        <w:t>a</w:t>
      </w:r>
      <w:r w:rsidR="005E4BC8">
        <w:rPr>
          <w:rFonts w:ascii="Times New Roman" w:hAnsi="Times New Roman" w:cs="Times New Roman"/>
          <w:lang w:val="en-US"/>
        </w:rPr>
        <w:t xml:space="preserve"> ‘</w:t>
      </w:r>
      <w:r w:rsidR="00030DBE">
        <w:rPr>
          <w:rFonts w:ascii="Times New Roman" w:hAnsi="Times New Roman" w:cs="Times New Roman"/>
          <w:lang w:val="en-US"/>
        </w:rPr>
        <w:t xml:space="preserve">Pat on the Back </w:t>
      </w:r>
      <w:r w:rsidR="005E4BC8">
        <w:rPr>
          <w:rFonts w:ascii="Times New Roman" w:hAnsi="Times New Roman" w:cs="Times New Roman"/>
          <w:lang w:val="en-US"/>
        </w:rPr>
        <w:t>and</w:t>
      </w:r>
      <w:r w:rsidR="00030DBE">
        <w:rPr>
          <w:rFonts w:ascii="Times New Roman" w:hAnsi="Times New Roman" w:cs="Times New Roman"/>
          <w:lang w:val="en-US"/>
        </w:rPr>
        <w:t xml:space="preserve"> Index Finger for Improvement</w:t>
      </w:r>
      <w:r w:rsidR="005E4BC8">
        <w:rPr>
          <w:rFonts w:ascii="Times New Roman" w:hAnsi="Times New Roman" w:cs="Times New Roman"/>
          <w:lang w:val="en-US"/>
        </w:rPr>
        <w:t xml:space="preserve">’ strategy. I </w:t>
      </w:r>
      <w:r w:rsidR="001872E1">
        <w:rPr>
          <w:rFonts w:ascii="Times New Roman" w:hAnsi="Times New Roman" w:cs="Times New Roman"/>
          <w:lang w:val="en-US"/>
        </w:rPr>
        <w:t>would</w:t>
      </w:r>
      <w:r w:rsidR="005E4BC8">
        <w:rPr>
          <w:rFonts w:ascii="Times New Roman" w:hAnsi="Times New Roman" w:cs="Times New Roman"/>
          <w:lang w:val="en-US"/>
        </w:rPr>
        <w:t xml:space="preserve"> </w:t>
      </w:r>
      <w:proofErr w:type="spellStart"/>
      <w:r w:rsidR="005E4BC8">
        <w:rPr>
          <w:rFonts w:ascii="Times New Roman" w:hAnsi="Times New Roman" w:cs="Times New Roman"/>
          <w:lang w:val="en-US"/>
        </w:rPr>
        <w:t>utilised</w:t>
      </w:r>
      <w:proofErr w:type="spellEnd"/>
      <w:r w:rsidR="005E4BC8">
        <w:rPr>
          <w:rFonts w:ascii="Times New Roman" w:hAnsi="Times New Roman" w:cs="Times New Roman"/>
          <w:lang w:val="en-US"/>
        </w:rPr>
        <w:t xml:space="preserve"> this technique as an ‘Exit Ticket’ before breaktime, or lunch. This would be a physical movement that would prompt the learners to engage in self-assessment, and I would then listen these responses to gather feedback. </w:t>
      </w:r>
    </w:p>
    <w:p w14:paraId="1B2886EA" w14:textId="306014F7" w:rsidR="00B607F0" w:rsidRDefault="00E84CC5" w:rsidP="004F7454">
      <w:pPr>
        <w:spacing w:line="360" w:lineRule="auto"/>
        <w:rPr>
          <w:rFonts w:ascii="Times New Roman" w:hAnsi="Times New Roman" w:cs="Times New Roman"/>
        </w:rPr>
      </w:pPr>
      <w:r w:rsidRPr="00234EC3">
        <w:rPr>
          <w:rFonts w:ascii="Times New Roman" w:hAnsi="Times New Roman" w:cs="Times New Roman"/>
        </w:rPr>
        <w:t>Finally, in the last AOLE I chose Quality Feedback as the technique in order to enhance pupil progression in Expressive Arts</w:t>
      </w:r>
      <w:r w:rsidR="00AF53CE" w:rsidRPr="00234EC3">
        <w:rPr>
          <w:rFonts w:ascii="Times New Roman" w:hAnsi="Times New Roman" w:cs="Times New Roman"/>
        </w:rPr>
        <w:t xml:space="preserve">. As previously discussed, </w:t>
      </w:r>
      <w:r w:rsidR="00C96FCF">
        <w:rPr>
          <w:rFonts w:ascii="Times New Roman" w:hAnsi="Times New Roman" w:cs="Times New Roman"/>
        </w:rPr>
        <w:t>Hattie (2011)</w:t>
      </w:r>
      <w:r w:rsidR="00AF53CE" w:rsidRPr="00234EC3">
        <w:rPr>
          <w:rFonts w:ascii="Times New Roman" w:hAnsi="Times New Roman" w:cs="Times New Roman"/>
        </w:rPr>
        <w:t xml:space="preserve"> provides a sound argument to as why feedback is an important feature in teaching and learning. </w:t>
      </w:r>
      <w:r w:rsidR="009E0B96" w:rsidRPr="00234EC3">
        <w:rPr>
          <w:rFonts w:ascii="Times New Roman" w:hAnsi="Times New Roman" w:cs="Times New Roman"/>
        </w:rPr>
        <w:t xml:space="preserve">The skills that I aim to see progression in within the learning episode is collaboration, and </w:t>
      </w:r>
      <w:r w:rsidR="009621D9" w:rsidRPr="00234EC3">
        <w:rPr>
          <w:rFonts w:ascii="Times New Roman" w:hAnsi="Times New Roman" w:cs="Times New Roman"/>
        </w:rPr>
        <w:t xml:space="preserve">to use imagination in order to build a mini-shelter. There are perhaps features within this lesson that may encompass elements from the Science and Technology AOLE, however </w:t>
      </w:r>
      <w:r w:rsidR="005F0A19" w:rsidRPr="00234EC3">
        <w:rPr>
          <w:rFonts w:ascii="Times New Roman" w:hAnsi="Times New Roman" w:cs="Times New Roman"/>
        </w:rPr>
        <w:t xml:space="preserve">because </w:t>
      </w:r>
      <w:r w:rsidR="009621D9" w:rsidRPr="00234EC3">
        <w:rPr>
          <w:rFonts w:ascii="Times New Roman" w:hAnsi="Times New Roman" w:cs="Times New Roman"/>
        </w:rPr>
        <w:t xml:space="preserve"> it is a mini-shelter and the purpose of the lesson is to embrace creativity, rather than to test the different materials</w:t>
      </w:r>
      <w:r w:rsidR="005F0A19" w:rsidRPr="00234EC3">
        <w:rPr>
          <w:rFonts w:ascii="Times New Roman" w:hAnsi="Times New Roman" w:cs="Times New Roman"/>
        </w:rPr>
        <w:t>,</w:t>
      </w:r>
      <w:r w:rsidR="009621D9" w:rsidRPr="00234EC3">
        <w:rPr>
          <w:rFonts w:ascii="Times New Roman" w:hAnsi="Times New Roman" w:cs="Times New Roman"/>
        </w:rPr>
        <w:t xml:space="preserve"> it is an Expressive Arts focused lesson</w:t>
      </w:r>
      <w:r w:rsidR="005F0A19" w:rsidRPr="00234EC3">
        <w:rPr>
          <w:rFonts w:ascii="Times New Roman" w:hAnsi="Times New Roman" w:cs="Times New Roman"/>
        </w:rPr>
        <w:t>, as the WM statement further emphasises</w:t>
      </w:r>
      <w:r w:rsidR="00F5256E">
        <w:rPr>
          <w:rFonts w:ascii="Times New Roman" w:hAnsi="Times New Roman" w:cs="Times New Roman"/>
        </w:rPr>
        <w:t xml:space="preserve"> (See Appendix 3)</w:t>
      </w:r>
      <w:r w:rsidR="009621D9" w:rsidRPr="00234EC3">
        <w:rPr>
          <w:rFonts w:ascii="Times New Roman" w:hAnsi="Times New Roman" w:cs="Times New Roman"/>
        </w:rPr>
        <w:t>. The new curriculum in Wales will encourage these types of lessons that have overlapping features of different AOLES within one single learning experience</w:t>
      </w:r>
      <w:r w:rsidR="001872E1">
        <w:rPr>
          <w:rFonts w:ascii="Times New Roman" w:hAnsi="Times New Roman" w:cs="Times New Roman"/>
        </w:rPr>
        <w:t xml:space="preserve"> to encourage learners to develop skills in relevant contexts</w:t>
      </w:r>
      <w:r w:rsidR="009621D9" w:rsidRPr="00234EC3">
        <w:rPr>
          <w:rFonts w:ascii="Times New Roman" w:hAnsi="Times New Roman" w:cs="Times New Roman"/>
        </w:rPr>
        <w:t xml:space="preserve"> (Donaldson, 2015). </w:t>
      </w:r>
      <w:r w:rsidR="00B607F0" w:rsidRPr="00234EC3">
        <w:rPr>
          <w:rFonts w:ascii="Times New Roman" w:hAnsi="Times New Roman" w:cs="Times New Roman"/>
        </w:rPr>
        <w:t>One of t</w:t>
      </w:r>
      <w:r w:rsidR="005F0A19" w:rsidRPr="00234EC3">
        <w:rPr>
          <w:rFonts w:ascii="Times New Roman" w:hAnsi="Times New Roman" w:cs="Times New Roman"/>
        </w:rPr>
        <w:t xml:space="preserve">he specific Feedback </w:t>
      </w:r>
      <w:r w:rsidR="00721101">
        <w:rPr>
          <w:rFonts w:ascii="Times New Roman" w:hAnsi="Times New Roman" w:cs="Times New Roman"/>
        </w:rPr>
        <w:t>tools</w:t>
      </w:r>
      <w:r w:rsidR="005F0A19" w:rsidRPr="00234EC3">
        <w:rPr>
          <w:rFonts w:ascii="Times New Roman" w:hAnsi="Times New Roman" w:cs="Times New Roman"/>
        </w:rPr>
        <w:t xml:space="preserve"> that I have chosen to </w:t>
      </w:r>
      <w:r w:rsidR="000C3C79" w:rsidRPr="00234EC3">
        <w:rPr>
          <w:rFonts w:ascii="Times New Roman" w:hAnsi="Times New Roman" w:cs="Times New Roman"/>
        </w:rPr>
        <w:t xml:space="preserve">develop this </w:t>
      </w:r>
      <w:proofErr w:type="spellStart"/>
      <w:r w:rsidR="000C3C79" w:rsidRPr="00234EC3">
        <w:rPr>
          <w:rFonts w:ascii="Times New Roman" w:hAnsi="Times New Roman" w:cs="Times New Roman"/>
        </w:rPr>
        <w:t>AfL</w:t>
      </w:r>
      <w:proofErr w:type="spellEnd"/>
      <w:r w:rsidR="000C3C79" w:rsidRPr="00234EC3">
        <w:rPr>
          <w:rFonts w:ascii="Times New Roman" w:hAnsi="Times New Roman" w:cs="Times New Roman"/>
        </w:rPr>
        <w:t xml:space="preserve"> approach is </w:t>
      </w:r>
      <w:r w:rsidR="00B607F0" w:rsidRPr="00234EC3">
        <w:rPr>
          <w:rFonts w:ascii="Times New Roman" w:hAnsi="Times New Roman" w:cs="Times New Roman"/>
        </w:rPr>
        <w:t xml:space="preserve">Traffic Lights. This technique </w:t>
      </w:r>
      <w:r w:rsidR="00721101">
        <w:rPr>
          <w:rFonts w:ascii="Times New Roman" w:hAnsi="Times New Roman" w:cs="Times New Roman"/>
        </w:rPr>
        <w:t xml:space="preserve">will </w:t>
      </w:r>
      <w:r w:rsidR="00B607F0" w:rsidRPr="00234EC3">
        <w:rPr>
          <w:rFonts w:ascii="Times New Roman" w:hAnsi="Times New Roman" w:cs="Times New Roman"/>
        </w:rPr>
        <w:t>involve feedback from the learner to the teacher, and throughout this lesson learners will be asked various questions (See Appendix</w:t>
      </w:r>
      <w:r w:rsidR="00F5256E">
        <w:rPr>
          <w:rFonts w:ascii="Times New Roman" w:hAnsi="Times New Roman" w:cs="Times New Roman"/>
        </w:rPr>
        <w:t xml:space="preserve"> 3</w:t>
      </w:r>
      <w:r w:rsidR="00B607F0" w:rsidRPr="00234EC3">
        <w:rPr>
          <w:rFonts w:ascii="Times New Roman" w:hAnsi="Times New Roman" w:cs="Times New Roman"/>
        </w:rPr>
        <w:t xml:space="preserve">), such as ‘How well are you working as a team?’ and learners should use the traffic lights in order to respond to the questions. This is an </w:t>
      </w:r>
      <w:r w:rsidR="00B607F0" w:rsidRPr="00234EC3">
        <w:rPr>
          <w:rFonts w:ascii="Times New Roman" w:hAnsi="Times New Roman" w:cs="Times New Roman"/>
        </w:rPr>
        <w:lastRenderedPageBreak/>
        <w:t>efficient method to monitor the learners</w:t>
      </w:r>
      <w:r w:rsidR="00721101">
        <w:rPr>
          <w:rFonts w:ascii="Times New Roman" w:hAnsi="Times New Roman" w:cs="Times New Roman"/>
        </w:rPr>
        <w:t>’</w:t>
      </w:r>
      <w:r w:rsidR="00B607F0" w:rsidRPr="00234EC3">
        <w:rPr>
          <w:rFonts w:ascii="Times New Roman" w:hAnsi="Times New Roman" w:cs="Times New Roman"/>
        </w:rPr>
        <w:t xml:space="preserve"> progression,</w:t>
      </w:r>
      <w:r w:rsidR="00F5256E">
        <w:rPr>
          <w:rFonts w:ascii="Times New Roman" w:hAnsi="Times New Roman" w:cs="Times New Roman"/>
        </w:rPr>
        <w:t xml:space="preserve"> that is simple that should</w:t>
      </w:r>
      <w:r w:rsidR="00721101">
        <w:rPr>
          <w:rFonts w:ascii="Times New Roman" w:hAnsi="Times New Roman" w:cs="Times New Roman"/>
        </w:rPr>
        <w:t xml:space="preserve"> not</w:t>
      </w:r>
      <w:r w:rsidR="00F5256E">
        <w:rPr>
          <w:rFonts w:ascii="Times New Roman" w:hAnsi="Times New Roman" w:cs="Times New Roman"/>
        </w:rPr>
        <w:t xml:space="preserve"> distract from the learning</w:t>
      </w:r>
      <w:r w:rsidR="00B607F0" w:rsidRPr="00234EC3">
        <w:rPr>
          <w:rFonts w:ascii="Times New Roman" w:hAnsi="Times New Roman" w:cs="Times New Roman"/>
        </w:rPr>
        <w:t xml:space="preserve"> (Cambridge</w:t>
      </w:r>
      <w:r w:rsidR="00927A3E">
        <w:rPr>
          <w:rFonts w:ascii="Times New Roman" w:hAnsi="Times New Roman" w:cs="Times New Roman"/>
        </w:rPr>
        <w:t>, ND</w:t>
      </w:r>
      <w:r w:rsidR="00B607F0" w:rsidRPr="00234EC3">
        <w:rPr>
          <w:rFonts w:ascii="Times New Roman" w:hAnsi="Times New Roman" w:cs="Times New Roman"/>
        </w:rPr>
        <w:t xml:space="preserve">). </w:t>
      </w:r>
      <w:r w:rsidR="005B11CD" w:rsidRPr="00234EC3">
        <w:rPr>
          <w:rFonts w:ascii="Times New Roman" w:hAnsi="Times New Roman" w:cs="Times New Roman"/>
        </w:rPr>
        <w:t>Clarke (2009)</w:t>
      </w:r>
      <w:r w:rsidR="00F5256E">
        <w:rPr>
          <w:rFonts w:ascii="Times New Roman" w:hAnsi="Times New Roman" w:cs="Times New Roman"/>
        </w:rPr>
        <w:t xml:space="preserve"> </w:t>
      </w:r>
      <w:r w:rsidR="005B11CD" w:rsidRPr="00234EC3">
        <w:rPr>
          <w:rFonts w:ascii="Times New Roman" w:hAnsi="Times New Roman" w:cs="Times New Roman"/>
        </w:rPr>
        <w:t xml:space="preserve">highlights the difficulty in the use of Traffic Lights, and suggests that </w:t>
      </w:r>
      <w:r w:rsidR="00721101">
        <w:rPr>
          <w:rFonts w:ascii="Times New Roman" w:hAnsi="Times New Roman" w:cs="Times New Roman"/>
        </w:rPr>
        <w:t>can</w:t>
      </w:r>
      <w:r w:rsidR="005B11CD" w:rsidRPr="00234EC3">
        <w:rPr>
          <w:rFonts w:ascii="Times New Roman" w:hAnsi="Times New Roman" w:cs="Times New Roman"/>
        </w:rPr>
        <w:t xml:space="preserve"> be a measure of confidence, rather than a reflection of the learners</w:t>
      </w:r>
      <w:r w:rsidR="00721101">
        <w:rPr>
          <w:rFonts w:ascii="Times New Roman" w:hAnsi="Times New Roman" w:cs="Times New Roman"/>
        </w:rPr>
        <w:t>’</w:t>
      </w:r>
      <w:r w:rsidR="005B11CD" w:rsidRPr="00234EC3">
        <w:rPr>
          <w:rFonts w:ascii="Times New Roman" w:hAnsi="Times New Roman" w:cs="Times New Roman"/>
        </w:rPr>
        <w:t xml:space="preserve"> progression. She explains that less confident learners tend to </w:t>
      </w:r>
      <w:r w:rsidR="00A07918">
        <w:rPr>
          <w:rFonts w:ascii="Times New Roman" w:hAnsi="Times New Roman" w:cs="Times New Roman"/>
        </w:rPr>
        <w:t>‘</w:t>
      </w:r>
      <w:r w:rsidR="005B11CD" w:rsidRPr="00234EC3">
        <w:rPr>
          <w:rFonts w:ascii="Times New Roman" w:hAnsi="Times New Roman" w:cs="Times New Roman"/>
        </w:rPr>
        <w:t>underestimate their attainment</w:t>
      </w:r>
      <w:r w:rsidR="00A07918">
        <w:rPr>
          <w:rFonts w:ascii="Times New Roman" w:hAnsi="Times New Roman" w:cs="Times New Roman"/>
        </w:rPr>
        <w:t>’</w:t>
      </w:r>
      <w:r w:rsidR="005B11CD" w:rsidRPr="00234EC3">
        <w:rPr>
          <w:rFonts w:ascii="Times New Roman" w:hAnsi="Times New Roman" w:cs="Times New Roman"/>
        </w:rPr>
        <w:t xml:space="preserve"> and those who were perhaps </w:t>
      </w:r>
      <w:r w:rsidR="00721101" w:rsidRPr="00234EC3">
        <w:rPr>
          <w:rFonts w:ascii="Times New Roman" w:hAnsi="Times New Roman" w:cs="Times New Roman"/>
        </w:rPr>
        <w:t>overconfident</w:t>
      </w:r>
      <w:r w:rsidR="005B11CD" w:rsidRPr="00234EC3">
        <w:rPr>
          <w:rFonts w:ascii="Times New Roman" w:hAnsi="Times New Roman" w:cs="Times New Roman"/>
        </w:rPr>
        <w:t xml:space="preserve"> tended to </w:t>
      </w:r>
      <w:r w:rsidR="00A07918">
        <w:rPr>
          <w:rFonts w:ascii="Times New Roman" w:hAnsi="Times New Roman" w:cs="Times New Roman"/>
        </w:rPr>
        <w:t>‘</w:t>
      </w:r>
      <w:r w:rsidR="00721101" w:rsidRPr="00234EC3">
        <w:rPr>
          <w:rFonts w:ascii="Times New Roman" w:hAnsi="Times New Roman" w:cs="Times New Roman"/>
        </w:rPr>
        <w:t>overestimate</w:t>
      </w:r>
      <w:r w:rsidR="005B11CD" w:rsidRPr="00234EC3">
        <w:rPr>
          <w:rFonts w:ascii="Times New Roman" w:hAnsi="Times New Roman" w:cs="Times New Roman"/>
        </w:rPr>
        <w:t xml:space="preserve"> their achievement</w:t>
      </w:r>
      <w:r w:rsidR="00A07918">
        <w:rPr>
          <w:rFonts w:ascii="Times New Roman" w:hAnsi="Times New Roman" w:cs="Times New Roman"/>
        </w:rPr>
        <w:t>’</w:t>
      </w:r>
      <w:r w:rsidR="005B11CD" w:rsidRPr="00234EC3">
        <w:rPr>
          <w:rFonts w:ascii="Times New Roman" w:hAnsi="Times New Roman" w:cs="Times New Roman"/>
        </w:rPr>
        <w:t xml:space="preserve"> (2009, p.1). </w:t>
      </w:r>
      <w:r w:rsidR="00B607F0" w:rsidRPr="00234EC3">
        <w:rPr>
          <w:rFonts w:ascii="Times New Roman" w:hAnsi="Times New Roman" w:cs="Times New Roman"/>
        </w:rPr>
        <w:t xml:space="preserve">Another technique that I plan to use within the learning episode is </w:t>
      </w:r>
      <w:r w:rsidR="005B11CD" w:rsidRPr="00234EC3">
        <w:rPr>
          <w:rFonts w:ascii="Times New Roman" w:hAnsi="Times New Roman" w:cs="Times New Roman"/>
        </w:rPr>
        <w:t>On-Going feedback, this will include the teacher regularly engaging with the learners</w:t>
      </w:r>
      <w:r w:rsidR="00721101">
        <w:rPr>
          <w:rFonts w:ascii="Times New Roman" w:hAnsi="Times New Roman" w:cs="Times New Roman"/>
        </w:rPr>
        <w:t>’</w:t>
      </w:r>
      <w:r w:rsidR="005B11CD" w:rsidRPr="00234EC3">
        <w:rPr>
          <w:rFonts w:ascii="Times New Roman" w:hAnsi="Times New Roman" w:cs="Times New Roman"/>
        </w:rPr>
        <w:t xml:space="preserve"> progression, and </w:t>
      </w:r>
      <w:r w:rsidR="00721101">
        <w:rPr>
          <w:rFonts w:ascii="Times New Roman" w:hAnsi="Times New Roman" w:cs="Times New Roman"/>
        </w:rPr>
        <w:t xml:space="preserve">utilising questioning, another </w:t>
      </w:r>
      <w:proofErr w:type="spellStart"/>
      <w:r w:rsidR="00721101">
        <w:rPr>
          <w:rFonts w:ascii="Times New Roman" w:hAnsi="Times New Roman" w:cs="Times New Roman"/>
        </w:rPr>
        <w:t>AfL</w:t>
      </w:r>
      <w:proofErr w:type="spellEnd"/>
      <w:r w:rsidR="00721101">
        <w:rPr>
          <w:rFonts w:ascii="Times New Roman" w:hAnsi="Times New Roman" w:cs="Times New Roman"/>
        </w:rPr>
        <w:t xml:space="preserve"> approach </w:t>
      </w:r>
      <w:r w:rsidR="005B11CD" w:rsidRPr="00234EC3">
        <w:rPr>
          <w:rFonts w:ascii="Times New Roman" w:hAnsi="Times New Roman" w:cs="Times New Roman"/>
        </w:rPr>
        <w:t>that has been discussed previously</w:t>
      </w:r>
      <w:r w:rsidR="00721101">
        <w:rPr>
          <w:rFonts w:ascii="Times New Roman" w:hAnsi="Times New Roman" w:cs="Times New Roman"/>
        </w:rPr>
        <w:t>,</w:t>
      </w:r>
      <w:r w:rsidR="005B11CD" w:rsidRPr="00234EC3">
        <w:rPr>
          <w:rFonts w:ascii="Times New Roman" w:hAnsi="Times New Roman" w:cs="Times New Roman"/>
        </w:rPr>
        <w:t xml:space="preserve"> in order to monitor the learning. Providing feedback does have be handled with a degree of sensitivity</w:t>
      </w:r>
      <w:r w:rsidR="00721101">
        <w:rPr>
          <w:rFonts w:ascii="Times New Roman" w:hAnsi="Times New Roman" w:cs="Times New Roman"/>
        </w:rPr>
        <w:t xml:space="preserve"> as previously discussed (</w:t>
      </w:r>
      <w:proofErr w:type="spellStart"/>
      <w:r w:rsidR="00721101" w:rsidRPr="00721101">
        <w:rPr>
          <w:rFonts w:ascii="Times New Roman" w:hAnsi="Times New Roman" w:cs="Times New Roman"/>
        </w:rPr>
        <w:t>Broadfoot</w:t>
      </w:r>
      <w:proofErr w:type="spellEnd"/>
      <w:r w:rsidR="00721101" w:rsidRPr="00721101">
        <w:rPr>
          <w:rFonts w:ascii="Times New Roman" w:hAnsi="Times New Roman" w:cs="Times New Roman"/>
        </w:rPr>
        <w:t>, et al, 2002</w:t>
      </w:r>
      <w:r w:rsidR="00721101">
        <w:rPr>
          <w:rFonts w:ascii="Times New Roman" w:hAnsi="Times New Roman" w:cs="Times New Roman"/>
        </w:rPr>
        <w:t>);</w:t>
      </w:r>
      <w:r w:rsidR="00591B69" w:rsidRPr="00234EC3">
        <w:rPr>
          <w:rFonts w:ascii="Times New Roman" w:hAnsi="Times New Roman" w:cs="Times New Roman"/>
        </w:rPr>
        <w:t xml:space="preserve"> I will therefore consider the type of words that I use in delivering feedback to the learner</w:t>
      </w:r>
      <w:r w:rsidR="005B11CD" w:rsidRPr="00234EC3">
        <w:rPr>
          <w:rFonts w:ascii="Times New Roman" w:hAnsi="Times New Roman" w:cs="Times New Roman"/>
        </w:rPr>
        <w:t xml:space="preserve"> </w:t>
      </w:r>
      <w:r w:rsidR="00591B69" w:rsidRPr="00234EC3">
        <w:rPr>
          <w:rFonts w:ascii="Times New Roman" w:hAnsi="Times New Roman" w:cs="Times New Roman"/>
        </w:rPr>
        <w:t>in order to avoid affecting the learners self-esteem or attitude to learning (W</w:t>
      </w:r>
      <w:r w:rsidR="00927A3E">
        <w:rPr>
          <w:rFonts w:ascii="Times New Roman" w:hAnsi="Times New Roman" w:cs="Times New Roman"/>
        </w:rPr>
        <w:t>AG</w:t>
      </w:r>
      <w:r w:rsidR="00591B69" w:rsidRPr="00234EC3">
        <w:rPr>
          <w:rFonts w:ascii="Times New Roman" w:hAnsi="Times New Roman" w:cs="Times New Roman"/>
        </w:rPr>
        <w:t>,</w:t>
      </w:r>
      <w:r w:rsidR="00927A3E">
        <w:rPr>
          <w:rFonts w:ascii="Times New Roman" w:hAnsi="Times New Roman" w:cs="Times New Roman"/>
        </w:rPr>
        <w:t xml:space="preserve"> 2010 &amp; </w:t>
      </w:r>
      <w:r w:rsidR="00591B69" w:rsidRPr="00234EC3">
        <w:rPr>
          <w:rFonts w:ascii="Times New Roman" w:hAnsi="Times New Roman" w:cs="Times New Roman"/>
        </w:rPr>
        <w:t xml:space="preserve"> Cambridge</w:t>
      </w:r>
      <w:r w:rsidR="00927A3E">
        <w:rPr>
          <w:rFonts w:ascii="Times New Roman" w:hAnsi="Times New Roman" w:cs="Times New Roman"/>
        </w:rPr>
        <w:t>, ND</w:t>
      </w:r>
      <w:r w:rsidR="00591B69" w:rsidRPr="00234EC3">
        <w:rPr>
          <w:rFonts w:ascii="Times New Roman" w:hAnsi="Times New Roman" w:cs="Times New Roman"/>
        </w:rPr>
        <w:t xml:space="preserve">). Lastly, another technique that links closely to </w:t>
      </w:r>
      <w:r w:rsidR="00721101">
        <w:rPr>
          <w:rFonts w:ascii="Times New Roman" w:hAnsi="Times New Roman" w:cs="Times New Roman"/>
        </w:rPr>
        <w:t>Self</w:t>
      </w:r>
      <w:r w:rsidR="00591B69" w:rsidRPr="00234EC3">
        <w:rPr>
          <w:rFonts w:ascii="Times New Roman" w:hAnsi="Times New Roman" w:cs="Times New Roman"/>
        </w:rPr>
        <w:t xml:space="preserve">-Assessment </w:t>
      </w:r>
      <w:r w:rsidR="00721101">
        <w:rPr>
          <w:rFonts w:ascii="Times New Roman" w:hAnsi="Times New Roman" w:cs="Times New Roman"/>
        </w:rPr>
        <w:t>is</w:t>
      </w:r>
      <w:r w:rsidR="00591B69" w:rsidRPr="00234EC3">
        <w:rPr>
          <w:rFonts w:ascii="Times New Roman" w:hAnsi="Times New Roman" w:cs="Times New Roman"/>
        </w:rPr>
        <w:t xml:space="preserve"> </w:t>
      </w:r>
      <w:r w:rsidR="00A07918">
        <w:rPr>
          <w:rFonts w:ascii="Times New Roman" w:hAnsi="Times New Roman" w:cs="Times New Roman"/>
        </w:rPr>
        <w:t>‘</w:t>
      </w:r>
      <w:r w:rsidR="00591B69" w:rsidRPr="00234EC3">
        <w:rPr>
          <w:rFonts w:ascii="Times New Roman" w:hAnsi="Times New Roman" w:cs="Times New Roman"/>
        </w:rPr>
        <w:t>Tickled Pink and Green for Growth’</w:t>
      </w:r>
      <w:r w:rsidR="00721101">
        <w:rPr>
          <w:rFonts w:ascii="Times New Roman" w:hAnsi="Times New Roman" w:cs="Times New Roman"/>
        </w:rPr>
        <w:t>, but in this context it is used to provide feedback</w:t>
      </w:r>
      <w:r w:rsidR="00591B69" w:rsidRPr="00234EC3">
        <w:rPr>
          <w:rFonts w:ascii="Times New Roman" w:hAnsi="Times New Roman" w:cs="Times New Roman"/>
        </w:rPr>
        <w:t xml:space="preserve">. </w:t>
      </w:r>
      <w:r w:rsidR="00C62F73" w:rsidRPr="00234EC3">
        <w:rPr>
          <w:rFonts w:ascii="Times New Roman" w:hAnsi="Times New Roman" w:cs="Times New Roman"/>
        </w:rPr>
        <w:t>Liu and Carless (2006) explain the difference between Peer Feedback, and Peer Assessmen</w:t>
      </w:r>
      <w:r w:rsidR="00A35B67">
        <w:rPr>
          <w:rFonts w:ascii="Times New Roman" w:hAnsi="Times New Roman" w:cs="Times New Roman"/>
        </w:rPr>
        <w:t>t,</w:t>
      </w:r>
      <w:r w:rsidR="00C62F73" w:rsidRPr="00234EC3">
        <w:rPr>
          <w:rFonts w:ascii="Times New Roman" w:hAnsi="Times New Roman" w:cs="Times New Roman"/>
        </w:rPr>
        <w:t xml:space="preserve"> that is feedback involves a communication process and assessment is linked to marking the attainment based on the criteria. </w:t>
      </w:r>
    </w:p>
    <w:p w14:paraId="7C7366CA" w14:textId="79D1BDA0" w:rsidR="00B90C78" w:rsidRPr="00B90C78" w:rsidRDefault="00CD5C82" w:rsidP="00B90C78">
      <w:pPr>
        <w:spacing w:line="360" w:lineRule="auto"/>
        <w:rPr>
          <w:rFonts w:ascii="Times New Roman" w:hAnsi="Times New Roman" w:cs="Times New Roman"/>
        </w:rPr>
      </w:pPr>
      <w:r w:rsidRPr="00234EC3">
        <w:rPr>
          <w:rFonts w:ascii="Times New Roman" w:hAnsi="Times New Roman" w:cs="Times New Roman"/>
        </w:rPr>
        <w:t xml:space="preserve">In conclusion, the last decade has seen significant development </w:t>
      </w:r>
      <w:r w:rsidR="002D23BA">
        <w:rPr>
          <w:rFonts w:ascii="Times New Roman" w:hAnsi="Times New Roman" w:cs="Times New Roman"/>
        </w:rPr>
        <w:t>in</w:t>
      </w:r>
      <w:r w:rsidRPr="00234EC3">
        <w:rPr>
          <w:rFonts w:ascii="Times New Roman" w:hAnsi="Times New Roman" w:cs="Times New Roman"/>
        </w:rPr>
        <w:t xml:space="preserve"> Assessment for Learning (Black et al, 2003)</w:t>
      </w:r>
      <w:r w:rsidR="00295705">
        <w:rPr>
          <w:rFonts w:ascii="Times New Roman" w:hAnsi="Times New Roman" w:cs="Times New Roman"/>
        </w:rPr>
        <w:t xml:space="preserve"> </w:t>
      </w:r>
      <w:r w:rsidR="00085BAC">
        <w:rPr>
          <w:rFonts w:ascii="Times New Roman" w:hAnsi="Times New Roman" w:cs="Times New Roman"/>
        </w:rPr>
        <w:t xml:space="preserve">and this </w:t>
      </w:r>
      <w:r w:rsidR="002D23BA">
        <w:rPr>
          <w:rFonts w:ascii="Times New Roman" w:hAnsi="Times New Roman" w:cs="Times New Roman"/>
        </w:rPr>
        <w:t xml:space="preserve">paper has justified why it is </w:t>
      </w:r>
      <w:r w:rsidR="00085BAC">
        <w:rPr>
          <w:rFonts w:ascii="Times New Roman" w:hAnsi="Times New Roman" w:cs="Times New Roman"/>
        </w:rPr>
        <w:t>likely to continue in the upcoming years (</w:t>
      </w:r>
      <w:r w:rsidR="002764E4">
        <w:rPr>
          <w:rFonts w:ascii="Times New Roman" w:hAnsi="Times New Roman" w:cs="Times New Roman"/>
        </w:rPr>
        <w:t>National-Mission</w:t>
      </w:r>
      <w:r w:rsidR="00085BAC">
        <w:rPr>
          <w:rFonts w:ascii="Times New Roman" w:hAnsi="Times New Roman" w:cs="Times New Roman"/>
        </w:rPr>
        <w:t xml:space="preserve">, </w:t>
      </w:r>
      <w:r w:rsidR="002764E4">
        <w:rPr>
          <w:rFonts w:ascii="Times New Roman" w:hAnsi="Times New Roman" w:cs="Times New Roman"/>
        </w:rPr>
        <w:t>2017</w:t>
      </w:r>
      <w:r w:rsidR="00085BAC">
        <w:rPr>
          <w:rFonts w:ascii="Times New Roman" w:hAnsi="Times New Roman" w:cs="Times New Roman"/>
        </w:rPr>
        <w:t xml:space="preserve"> &amp; Donaldson, 2015</w:t>
      </w:r>
      <w:r w:rsidR="002764E4">
        <w:rPr>
          <w:rFonts w:ascii="Times New Roman" w:hAnsi="Times New Roman" w:cs="Times New Roman"/>
        </w:rPr>
        <w:t>)</w:t>
      </w:r>
      <w:r w:rsidR="002D23BA">
        <w:rPr>
          <w:rFonts w:ascii="Times New Roman" w:hAnsi="Times New Roman" w:cs="Times New Roman"/>
        </w:rPr>
        <w:t xml:space="preserve">. </w:t>
      </w:r>
      <w:r w:rsidR="00492955" w:rsidRPr="00492955">
        <w:rPr>
          <w:rFonts w:ascii="Times New Roman" w:hAnsi="Times New Roman" w:cs="Times New Roman"/>
        </w:rPr>
        <w:t xml:space="preserve">Perhaps another reason is based on </w:t>
      </w:r>
      <w:proofErr w:type="spellStart"/>
      <w:r w:rsidR="005D5075" w:rsidRPr="00492955">
        <w:rPr>
          <w:rFonts w:ascii="Times New Roman" w:hAnsi="Times New Roman" w:cs="Times New Roman"/>
        </w:rPr>
        <w:t>Wiliam’s</w:t>
      </w:r>
      <w:proofErr w:type="spellEnd"/>
      <w:r w:rsidR="005D5075" w:rsidRPr="00492955">
        <w:rPr>
          <w:rFonts w:ascii="Times New Roman" w:hAnsi="Times New Roman" w:cs="Times New Roman"/>
        </w:rPr>
        <w:t xml:space="preserve"> study</w:t>
      </w:r>
      <w:r w:rsidR="002D23BA" w:rsidRPr="00492955">
        <w:rPr>
          <w:rFonts w:ascii="Times New Roman" w:hAnsi="Times New Roman" w:cs="Times New Roman"/>
        </w:rPr>
        <w:t xml:space="preserve"> of </w:t>
      </w:r>
      <w:proofErr w:type="spellStart"/>
      <w:r w:rsidR="005D5075" w:rsidRPr="00492955">
        <w:rPr>
          <w:rFonts w:ascii="Times New Roman" w:hAnsi="Times New Roman" w:cs="Times New Roman"/>
        </w:rPr>
        <w:t>AfL</w:t>
      </w:r>
      <w:proofErr w:type="spellEnd"/>
      <w:r w:rsidR="009B433E" w:rsidRPr="00492955">
        <w:rPr>
          <w:rFonts w:ascii="Times New Roman" w:hAnsi="Times New Roman" w:cs="Times New Roman"/>
        </w:rPr>
        <w:t xml:space="preserve">, </w:t>
      </w:r>
      <w:r w:rsidR="002D23BA" w:rsidRPr="00492955">
        <w:rPr>
          <w:rFonts w:ascii="Times New Roman" w:hAnsi="Times New Roman" w:cs="Times New Roman"/>
        </w:rPr>
        <w:t>being</w:t>
      </w:r>
      <w:r w:rsidR="005D5075" w:rsidRPr="00492955">
        <w:rPr>
          <w:rFonts w:ascii="Times New Roman" w:hAnsi="Times New Roman" w:cs="Times New Roman"/>
        </w:rPr>
        <w:t xml:space="preserve"> one</w:t>
      </w:r>
      <w:r w:rsidR="002D23BA" w:rsidRPr="00492955">
        <w:rPr>
          <w:rFonts w:ascii="Times New Roman" w:hAnsi="Times New Roman" w:cs="Times New Roman"/>
        </w:rPr>
        <w:t xml:space="preserve"> of</w:t>
      </w:r>
      <w:r w:rsidR="005D5075" w:rsidRPr="00492955">
        <w:rPr>
          <w:rFonts w:ascii="Times New Roman" w:hAnsi="Times New Roman" w:cs="Times New Roman"/>
        </w:rPr>
        <w:t xml:space="preserve"> the most cost-effective intervention</w:t>
      </w:r>
      <w:r w:rsidR="002D23BA" w:rsidRPr="00492955">
        <w:rPr>
          <w:rFonts w:ascii="Times New Roman" w:hAnsi="Times New Roman" w:cs="Times New Roman"/>
        </w:rPr>
        <w:t>s</w:t>
      </w:r>
      <w:r w:rsidR="005D5075" w:rsidRPr="00492955">
        <w:rPr>
          <w:rFonts w:ascii="Times New Roman" w:hAnsi="Times New Roman" w:cs="Times New Roman"/>
        </w:rPr>
        <w:t xml:space="preserve"> </w:t>
      </w:r>
      <w:r w:rsidR="009B433E" w:rsidRPr="00492955">
        <w:rPr>
          <w:rFonts w:ascii="Times New Roman" w:hAnsi="Times New Roman" w:cs="Times New Roman"/>
        </w:rPr>
        <w:t xml:space="preserve">that is </w:t>
      </w:r>
      <w:r w:rsidR="002D23BA" w:rsidRPr="00492955">
        <w:rPr>
          <w:rFonts w:ascii="Times New Roman" w:hAnsi="Times New Roman" w:cs="Times New Roman"/>
        </w:rPr>
        <w:t>associated with</w:t>
      </w:r>
      <w:r w:rsidR="005D5075" w:rsidRPr="00492955">
        <w:rPr>
          <w:rFonts w:ascii="Times New Roman" w:hAnsi="Times New Roman" w:cs="Times New Roman"/>
        </w:rPr>
        <w:t xml:space="preserve"> significant school improvements. </w:t>
      </w:r>
      <w:r w:rsidR="00E972FA">
        <w:rPr>
          <w:rFonts w:ascii="Times New Roman" w:hAnsi="Times New Roman" w:cs="Times New Roman"/>
        </w:rPr>
        <w:t>In addition</w:t>
      </w:r>
      <w:r w:rsidR="005D5075">
        <w:rPr>
          <w:rFonts w:ascii="Times New Roman" w:hAnsi="Times New Roman" w:cs="Times New Roman"/>
        </w:rPr>
        <w:t xml:space="preserve"> to this</w:t>
      </w:r>
      <w:r w:rsidR="00E972FA">
        <w:rPr>
          <w:rFonts w:ascii="Times New Roman" w:hAnsi="Times New Roman" w:cs="Times New Roman"/>
        </w:rPr>
        <w:t xml:space="preserve">, </w:t>
      </w:r>
      <w:proofErr w:type="spellStart"/>
      <w:r w:rsidR="002764E4" w:rsidRPr="00234EC3">
        <w:rPr>
          <w:rFonts w:ascii="Times New Roman" w:hAnsi="Times New Roman" w:cs="Times New Roman"/>
        </w:rPr>
        <w:t>AfL</w:t>
      </w:r>
      <w:proofErr w:type="spellEnd"/>
      <w:r w:rsidR="002764E4" w:rsidRPr="00234EC3">
        <w:rPr>
          <w:rFonts w:ascii="Times New Roman" w:hAnsi="Times New Roman" w:cs="Times New Roman"/>
        </w:rPr>
        <w:t xml:space="preserve"> </w:t>
      </w:r>
      <w:r w:rsidR="00C235CB">
        <w:rPr>
          <w:rFonts w:ascii="Times New Roman" w:hAnsi="Times New Roman" w:cs="Times New Roman"/>
        </w:rPr>
        <w:t xml:space="preserve">is well cited within the </w:t>
      </w:r>
      <w:r w:rsidR="002764E4" w:rsidRPr="00234EC3">
        <w:rPr>
          <w:rFonts w:ascii="Times New Roman" w:hAnsi="Times New Roman" w:cs="Times New Roman"/>
        </w:rPr>
        <w:t>literature</w:t>
      </w:r>
      <w:r w:rsidR="00492955">
        <w:rPr>
          <w:rFonts w:ascii="Times New Roman" w:hAnsi="Times New Roman" w:cs="Times New Roman"/>
        </w:rPr>
        <w:t xml:space="preserve"> </w:t>
      </w:r>
      <w:r w:rsidR="002764E4" w:rsidRPr="00234EC3">
        <w:rPr>
          <w:rFonts w:ascii="Times New Roman" w:hAnsi="Times New Roman" w:cs="Times New Roman"/>
        </w:rPr>
        <w:t>as one of the most effective pedagogical strategies</w:t>
      </w:r>
      <w:r w:rsidR="001550C8">
        <w:rPr>
          <w:rFonts w:ascii="Times New Roman" w:hAnsi="Times New Roman" w:cs="Times New Roman"/>
        </w:rPr>
        <w:t xml:space="preserve"> in teaching</w:t>
      </w:r>
      <w:r w:rsidR="00E22A11">
        <w:rPr>
          <w:rFonts w:ascii="Times New Roman" w:hAnsi="Times New Roman" w:cs="Times New Roman"/>
        </w:rPr>
        <w:t xml:space="preserve"> </w:t>
      </w:r>
      <w:r w:rsidR="002764E4" w:rsidRPr="00234EC3">
        <w:rPr>
          <w:rFonts w:ascii="Times New Roman" w:hAnsi="Times New Roman" w:cs="Times New Roman"/>
        </w:rPr>
        <w:t>(Siraj-Blatchford et al, 2013, Coe et al, 2014, Ko, 2013, Donaldson, 2015)</w:t>
      </w:r>
      <w:r w:rsidR="00E972FA">
        <w:rPr>
          <w:rFonts w:ascii="Times New Roman" w:hAnsi="Times New Roman" w:cs="Times New Roman"/>
        </w:rPr>
        <w:t xml:space="preserve">. </w:t>
      </w:r>
      <w:r w:rsidR="00C235CB">
        <w:rPr>
          <w:rFonts w:ascii="Times New Roman" w:hAnsi="Times New Roman" w:cs="Times New Roman"/>
        </w:rPr>
        <w:t>There appears to be</w:t>
      </w:r>
      <w:r w:rsidR="005D5075">
        <w:rPr>
          <w:rFonts w:ascii="Times New Roman" w:hAnsi="Times New Roman" w:cs="Times New Roman"/>
        </w:rPr>
        <w:t xml:space="preserve"> limited evidence to argue against </w:t>
      </w:r>
      <w:proofErr w:type="spellStart"/>
      <w:r w:rsidR="005D5075">
        <w:rPr>
          <w:rFonts w:ascii="Times New Roman" w:hAnsi="Times New Roman" w:cs="Times New Roman"/>
        </w:rPr>
        <w:t>AfL</w:t>
      </w:r>
      <w:proofErr w:type="spellEnd"/>
      <w:r w:rsidR="005D5075">
        <w:rPr>
          <w:rFonts w:ascii="Times New Roman" w:hAnsi="Times New Roman" w:cs="Times New Roman"/>
        </w:rPr>
        <w:t>,</w:t>
      </w:r>
      <w:r w:rsidR="005C2F89">
        <w:rPr>
          <w:rFonts w:ascii="Times New Roman" w:hAnsi="Times New Roman" w:cs="Times New Roman"/>
        </w:rPr>
        <w:t xml:space="preserve"> but as</w:t>
      </w:r>
      <w:r w:rsidR="00E722A9" w:rsidRPr="00234EC3">
        <w:rPr>
          <w:rFonts w:ascii="Times New Roman" w:hAnsi="Times New Roman" w:cs="Times New Roman"/>
        </w:rPr>
        <w:t xml:space="preserve"> </w:t>
      </w:r>
      <w:r w:rsidR="00C235CB">
        <w:rPr>
          <w:rFonts w:ascii="Times New Roman" w:hAnsi="Times New Roman" w:cs="Times New Roman"/>
        </w:rPr>
        <w:t xml:space="preserve">identified by </w:t>
      </w:r>
      <w:r w:rsidR="00A35B67">
        <w:rPr>
          <w:rFonts w:ascii="Times New Roman" w:hAnsi="Times New Roman" w:cs="Times New Roman"/>
        </w:rPr>
        <w:t xml:space="preserve">Black and </w:t>
      </w:r>
      <w:proofErr w:type="spellStart"/>
      <w:r w:rsidR="00A35B67">
        <w:rPr>
          <w:rFonts w:ascii="Times New Roman" w:hAnsi="Times New Roman" w:cs="Times New Roman"/>
        </w:rPr>
        <w:t>Wiliam</w:t>
      </w:r>
      <w:proofErr w:type="spellEnd"/>
      <w:r w:rsidR="00A35B67">
        <w:rPr>
          <w:rFonts w:ascii="Times New Roman" w:hAnsi="Times New Roman" w:cs="Times New Roman"/>
        </w:rPr>
        <w:t xml:space="preserve"> (1998)</w:t>
      </w:r>
      <w:r w:rsidR="00C235CB">
        <w:rPr>
          <w:rFonts w:ascii="Times New Roman" w:hAnsi="Times New Roman" w:cs="Times New Roman"/>
        </w:rPr>
        <w:t xml:space="preserve"> effective planning is essential for </w:t>
      </w:r>
      <w:proofErr w:type="spellStart"/>
      <w:r w:rsidR="00E722A9" w:rsidRPr="00234EC3">
        <w:rPr>
          <w:rFonts w:ascii="Times New Roman" w:hAnsi="Times New Roman" w:cs="Times New Roman"/>
        </w:rPr>
        <w:t>AfL</w:t>
      </w:r>
      <w:proofErr w:type="spellEnd"/>
      <w:r w:rsidR="00E722A9" w:rsidRPr="00234EC3">
        <w:rPr>
          <w:rFonts w:ascii="Times New Roman" w:hAnsi="Times New Roman" w:cs="Times New Roman"/>
        </w:rPr>
        <w:t xml:space="preserve"> to </w:t>
      </w:r>
      <w:r w:rsidR="00C235CB">
        <w:rPr>
          <w:rFonts w:ascii="Times New Roman" w:hAnsi="Times New Roman" w:cs="Times New Roman"/>
        </w:rPr>
        <w:t xml:space="preserve">have a successful impact </w:t>
      </w:r>
      <w:r w:rsidR="00E722A9" w:rsidRPr="00234EC3">
        <w:rPr>
          <w:rFonts w:ascii="Times New Roman" w:hAnsi="Times New Roman" w:cs="Times New Roman"/>
        </w:rPr>
        <w:t>in the classroom. As a teacher, you should</w:t>
      </w:r>
      <w:r w:rsidR="00C53A22" w:rsidRPr="00234EC3">
        <w:rPr>
          <w:rFonts w:ascii="Times New Roman" w:hAnsi="Times New Roman" w:cs="Times New Roman"/>
        </w:rPr>
        <w:t xml:space="preserve"> have a clear awareness of the three steps to </w:t>
      </w:r>
      <w:proofErr w:type="spellStart"/>
      <w:r w:rsidR="00C53A22" w:rsidRPr="00234EC3">
        <w:rPr>
          <w:rFonts w:ascii="Times New Roman" w:hAnsi="Times New Roman" w:cs="Times New Roman"/>
        </w:rPr>
        <w:t>AfL</w:t>
      </w:r>
      <w:proofErr w:type="spellEnd"/>
      <w:r w:rsidR="00C53A22" w:rsidRPr="00234EC3">
        <w:rPr>
          <w:rFonts w:ascii="Times New Roman" w:hAnsi="Times New Roman" w:cs="Times New Roman"/>
        </w:rPr>
        <w:t>, where the learners a</w:t>
      </w:r>
      <w:r w:rsidR="005C2F89">
        <w:rPr>
          <w:rFonts w:ascii="Times New Roman" w:hAnsi="Times New Roman" w:cs="Times New Roman"/>
        </w:rPr>
        <w:t>re at,</w:t>
      </w:r>
      <w:r w:rsidR="00C53A22" w:rsidRPr="00234EC3">
        <w:rPr>
          <w:rFonts w:ascii="Times New Roman" w:hAnsi="Times New Roman" w:cs="Times New Roman"/>
        </w:rPr>
        <w:t xml:space="preserve"> where they need to be and </w:t>
      </w:r>
      <w:r w:rsidR="005C2F89">
        <w:rPr>
          <w:rFonts w:ascii="Times New Roman" w:hAnsi="Times New Roman" w:cs="Times New Roman"/>
        </w:rPr>
        <w:t xml:space="preserve">how you are going to get them there </w:t>
      </w:r>
      <w:r w:rsidR="00C53A22" w:rsidRPr="00234EC3">
        <w:rPr>
          <w:rFonts w:ascii="Times New Roman" w:hAnsi="Times New Roman" w:cs="Times New Roman"/>
        </w:rPr>
        <w:t xml:space="preserve">(Black, </w:t>
      </w:r>
      <w:r w:rsidR="00A35B67">
        <w:rPr>
          <w:rFonts w:ascii="Times New Roman" w:hAnsi="Times New Roman" w:cs="Times New Roman"/>
        </w:rPr>
        <w:t>2003</w:t>
      </w:r>
      <w:r w:rsidR="00C53A22" w:rsidRPr="00234EC3">
        <w:rPr>
          <w:rFonts w:ascii="Times New Roman" w:hAnsi="Times New Roman" w:cs="Times New Roman"/>
        </w:rPr>
        <w:t>).</w:t>
      </w:r>
      <w:r w:rsidR="00721101">
        <w:rPr>
          <w:rFonts w:ascii="Times New Roman" w:hAnsi="Times New Roman" w:cs="Times New Roman"/>
        </w:rPr>
        <w:t xml:space="preserve"> Another factor that may </w:t>
      </w:r>
      <w:r w:rsidR="00B34057">
        <w:rPr>
          <w:rFonts w:ascii="Times New Roman" w:hAnsi="Times New Roman" w:cs="Times New Roman"/>
        </w:rPr>
        <w:t xml:space="preserve">limit the success of </w:t>
      </w:r>
      <w:proofErr w:type="spellStart"/>
      <w:r w:rsidR="00B34057">
        <w:rPr>
          <w:rFonts w:ascii="Times New Roman" w:hAnsi="Times New Roman" w:cs="Times New Roman"/>
        </w:rPr>
        <w:t>AfL</w:t>
      </w:r>
      <w:proofErr w:type="spellEnd"/>
      <w:r w:rsidR="00B34057">
        <w:rPr>
          <w:rFonts w:ascii="Times New Roman" w:hAnsi="Times New Roman" w:cs="Times New Roman"/>
        </w:rPr>
        <w:t xml:space="preserve"> is the learning environment, and as supported by Dweck (2012) a growth mindset that can develop more strong mindsets for learning that accept criticism, and acknowledge improvements are not a deterrent to success. </w:t>
      </w:r>
      <w:r w:rsidR="00492955">
        <w:rPr>
          <w:rFonts w:ascii="Times New Roman" w:hAnsi="Times New Roman" w:cs="Times New Roman"/>
        </w:rPr>
        <w:t>A</w:t>
      </w:r>
      <w:r w:rsidR="005112ED">
        <w:rPr>
          <w:rFonts w:ascii="Times New Roman" w:hAnsi="Times New Roman" w:cs="Times New Roman"/>
        </w:rPr>
        <w:t xml:space="preserve"> threads that </w:t>
      </w:r>
      <w:r w:rsidR="00492955">
        <w:rPr>
          <w:rFonts w:ascii="Times New Roman" w:hAnsi="Times New Roman" w:cs="Times New Roman"/>
        </w:rPr>
        <w:t>seems</w:t>
      </w:r>
      <w:r w:rsidR="00F23EBB">
        <w:rPr>
          <w:rFonts w:ascii="Times New Roman" w:hAnsi="Times New Roman" w:cs="Times New Roman"/>
        </w:rPr>
        <w:t xml:space="preserve"> present</w:t>
      </w:r>
      <w:r w:rsidR="005C2F89">
        <w:rPr>
          <w:rFonts w:ascii="Times New Roman" w:hAnsi="Times New Roman" w:cs="Times New Roman"/>
        </w:rPr>
        <w:t xml:space="preserve"> through</w:t>
      </w:r>
      <w:r w:rsidR="00F23EBB">
        <w:rPr>
          <w:rFonts w:ascii="Times New Roman" w:hAnsi="Times New Roman" w:cs="Times New Roman"/>
        </w:rPr>
        <w:t>out</w:t>
      </w:r>
      <w:r w:rsidR="005C2F89">
        <w:rPr>
          <w:rFonts w:ascii="Times New Roman" w:hAnsi="Times New Roman" w:cs="Times New Roman"/>
        </w:rPr>
        <w:t xml:space="preserve"> each </w:t>
      </w:r>
      <w:proofErr w:type="spellStart"/>
      <w:r w:rsidR="005C2F89">
        <w:rPr>
          <w:rFonts w:ascii="Times New Roman" w:hAnsi="Times New Roman" w:cs="Times New Roman"/>
        </w:rPr>
        <w:t>AfL</w:t>
      </w:r>
      <w:proofErr w:type="spellEnd"/>
      <w:r w:rsidR="005C2F89">
        <w:rPr>
          <w:rFonts w:ascii="Times New Roman" w:hAnsi="Times New Roman" w:cs="Times New Roman"/>
        </w:rPr>
        <w:t xml:space="preserve"> approach</w:t>
      </w:r>
      <w:r w:rsidR="00492955">
        <w:rPr>
          <w:rFonts w:ascii="Times New Roman" w:hAnsi="Times New Roman" w:cs="Times New Roman"/>
        </w:rPr>
        <w:t xml:space="preserve"> that I have discussed</w:t>
      </w:r>
      <w:r w:rsidR="00F23EBB">
        <w:rPr>
          <w:rFonts w:ascii="Times New Roman" w:hAnsi="Times New Roman" w:cs="Times New Roman"/>
        </w:rPr>
        <w:t>,</w:t>
      </w:r>
      <w:r w:rsidR="005C2F89">
        <w:rPr>
          <w:rFonts w:ascii="Times New Roman" w:hAnsi="Times New Roman" w:cs="Times New Roman"/>
        </w:rPr>
        <w:t xml:space="preserve"> is the dialogue between the teacher and learner</w:t>
      </w:r>
      <w:r w:rsidR="00492955">
        <w:rPr>
          <w:rFonts w:ascii="Times New Roman" w:hAnsi="Times New Roman" w:cs="Times New Roman"/>
        </w:rPr>
        <w:t xml:space="preserve">. Unlike summative assessment, when the dialogue is teacher-led, in formative assessment the input of the learner is </w:t>
      </w:r>
      <w:r w:rsidR="00B34057">
        <w:rPr>
          <w:rFonts w:ascii="Times New Roman" w:hAnsi="Times New Roman" w:cs="Times New Roman"/>
        </w:rPr>
        <w:t xml:space="preserve">fundamental. </w:t>
      </w:r>
      <w:r w:rsidR="00492955">
        <w:rPr>
          <w:rFonts w:ascii="Times New Roman" w:hAnsi="Times New Roman" w:cs="Times New Roman"/>
        </w:rPr>
        <w:t xml:space="preserve">Hattie and </w:t>
      </w:r>
      <w:proofErr w:type="spellStart"/>
      <w:r w:rsidR="00492955">
        <w:rPr>
          <w:rFonts w:ascii="Times New Roman" w:hAnsi="Times New Roman" w:cs="Times New Roman"/>
        </w:rPr>
        <w:t>Zierer’s</w:t>
      </w:r>
      <w:proofErr w:type="spellEnd"/>
      <w:r w:rsidR="00492955">
        <w:rPr>
          <w:rFonts w:ascii="Times New Roman" w:hAnsi="Times New Roman" w:cs="Times New Roman"/>
        </w:rPr>
        <w:t xml:space="preserve"> writing, ‘Teaching for Success’ favoured dialogue, rather than monologue in the classroom (2018) and this further supports why </w:t>
      </w:r>
      <w:r w:rsidR="00AF10E6">
        <w:rPr>
          <w:rFonts w:ascii="Times New Roman" w:hAnsi="Times New Roman" w:cs="Times New Roman"/>
        </w:rPr>
        <w:t xml:space="preserve">formative assessment is perhaps a more effective method in improving the learning. </w:t>
      </w:r>
      <w:r w:rsidR="00B90C78">
        <w:rPr>
          <w:rFonts w:ascii="Times New Roman" w:hAnsi="Times New Roman" w:cs="Times New Roman"/>
        </w:rPr>
        <w:t xml:space="preserve">To summarise, it is likely to take a lot of organisation in order to maximise the effective of </w:t>
      </w:r>
      <w:proofErr w:type="spellStart"/>
      <w:r w:rsidR="00B90C78">
        <w:rPr>
          <w:rFonts w:ascii="Times New Roman" w:hAnsi="Times New Roman" w:cs="Times New Roman"/>
        </w:rPr>
        <w:t>AfL</w:t>
      </w:r>
      <w:proofErr w:type="spellEnd"/>
      <w:r w:rsidR="00B90C78">
        <w:rPr>
          <w:rFonts w:ascii="Times New Roman" w:hAnsi="Times New Roman" w:cs="Times New Roman"/>
        </w:rPr>
        <w:t xml:space="preserve">. It is particularly </w:t>
      </w:r>
      <w:r w:rsidR="00B90C78">
        <w:t>d</w:t>
      </w:r>
      <w:r w:rsidR="00B90C78">
        <w:t xml:space="preserve">ifficult to indorse when </w:t>
      </w:r>
      <w:r w:rsidR="00B90C78">
        <w:t xml:space="preserve">the teacher is unfamiliar with the class because you are unaware of the abilities and also personalities within the class. </w:t>
      </w:r>
      <w:bookmarkStart w:id="1" w:name="_GoBack"/>
      <w:bookmarkEnd w:id="1"/>
    </w:p>
    <w:p w14:paraId="52400101" w14:textId="77777777" w:rsidR="00B90C78" w:rsidRDefault="00B90C78" w:rsidP="004F7454">
      <w:pPr>
        <w:spacing w:line="360" w:lineRule="auto"/>
        <w:rPr>
          <w:rFonts w:ascii="Times New Roman" w:hAnsi="Times New Roman" w:cs="Times New Roman"/>
        </w:rPr>
      </w:pPr>
    </w:p>
    <w:p w14:paraId="5BD34D69" w14:textId="4E3C3F8A" w:rsidR="00D24DCF" w:rsidRPr="00C96FCF" w:rsidRDefault="00D24DCF" w:rsidP="00D24DCF">
      <w:pPr>
        <w:rPr>
          <w:rFonts w:ascii="Times New Roman" w:hAnsi="Times New Roman" w:cs="Times New Roman"/>
        </w:rPr>
      </w:pPr>
    </w:p>
    <w:p w14:paraId="0E1C2A5E" w14:textId="01FF0A48" w:rsidR="0043687B" w:rsidRDefault="0043687B" w:rsidP="00304FCC">
      <w:pPr>
        <w:rPr>
          <w:rFonts w:ascii="Times New Roman" w:hAnsi="Times New Roman" w:cs="Times New Roman"/>
        </w:rPr>
      </w:pPr>
    </w:p>
    <w:p w14:paraId="4FA5B20D" w14:textId="77777777" w:rsidR="00721101" w:rsidRDefault="00721101" w:rsidP="00304FCC">
      <w:pPr>
        <w:rPr>
          <w:rFonts w:ascii="Times New Roman" w:hAnsi="Times New Roman" w:cs="Times New Roman"/>
        </w:rPr>
      </w:pPr>
    </w:p>
    <w:p w14:paraId="255E6D92" w14:textId="329E48CA" w:rsidR="0043687B" w:rsidRDefault="0043687B" w:rsidP="00304FCC">
      <w:pPr>
        <w:rPr>
          <w:rFonts w:ascii="Times New Roman" w:hAnsi="Times New Roman" w:cs="Times New Roman"/>
        </w:rPr>
      </w:pPr>
    </w:p>
    <w:p w14:paraId="7D5B438C" w14:textId="77777777" w:rsidR="0043687B" w:rsidRDefault="0043687B" w:rsidP="00304FCC">
      <w:pPr>
        <w:rPr>
          <w:rFonts w:ascii="Times New Roman" w:hAnsi="Times New Roman" w:cs="Times New Roman"/>
        </w:rPr>
      </w:pPr>
    </w:p>
    <w:p w14:paraId="3AAD8BB4" w14:textId="57632C86" w:rsidR="004D687B" w:rsidRPr="004D687B" w:rsidRDefault="004D687B" w:rsidP="004D687B">
      <w:pPr>
        <w:jc w:val="center"/>
        <w:rPr>
          <w:rFonts w:ascii="Times New Roman" w:hAnsi="Times New Roman" w:cs="Times New Roman"/>
          <w:color w:val="333333"/>
          <w:sz w:val="40"/>
          <w:szCs w:val="40"/>
        </w:rPr>
      </w:pPr>
      <w:r w:rsidRPr="000B2EEA">
        <w:rPr>
          <w:rFonts w:ascii="Times New Roman" w:hAnsi="Times New Roman" w:cs="Times New Roman"/>
          <w:color w:val="333333"/>
          <w:sz w:val="40"/>
          <w:szCs w:val="40"/>
        </w:rPr>
        <w:t>Reference List</w:t>
      </w:r>
    </w:p>
    <w:p w14:paraId="2ED55E38"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Barnes, J. (2015) </w:t>
      </w:r>
      <w:r w:rsidRPr="004D687B">
        <w:rPr>
          <w:rFonts w:ascii="Times New Roman" w:hAnsi="Times New Roman" w:cs="Times New Roman"/>
          <w:i/>
        </w:rPr>
        <w:t>Cross Curricular Learning 3-14</w:t>
      </w:r>
      <w:r w:rsidRPr="004D687B">
        <w:rPr>
          <w:rFonts w:ascii="Times New Roman" w:hAnsi="Times New Roman" w:cs="Times New Roman"/>
        </w:rPr>
        <w:t>, London: SAGE Publications.</w:t>
      </w:r>
    </w:p>
    <w:p w14:paraId="4A8C5E6A"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Beck C &amp; </w:t>
      </w:r>
      <w:proofErr w:type="spellStart"/>
      <w:r w:rsidRPr="004D687B">
        <w:rPr>
          <w:rFonts w:ascii="Times New Roman" w:hAnsi="Times New Roman" w:cs="Times New Roman"/>
        </w:rPr>
        <w:t>Kosnik</w:t>
      </w:r>
      <w:proofErr w:type="spellEnd"/>
      <w:r w:rsidRPr="004D687B">
        <w:rPr>
          <w:rFonts w:ascii="Times New Roman" w:hAnsi="Times New Roman" w:cs="Times New Roman"/>
        </w:rPr>
        <w:t xml:space="preserve"> C (2006) </w:t>
      </w:r>
      <w:r w:rsidRPr="0043687B">
        <w:rPr>
          <w:rFonts w:ascii="Times New Roman" w:hAnsi="Times New Roman" w:cs="Times New Roman"/>
          <w:i/>
          <w:iCs/>
        </w:rPr>
        <w:t>Innovations in Teacher Education: A Social Constructivist Approach.</w:t>
      </w:r>
      <w:r w:rsidRPr="004D687B">
        <w:rPr>
          <w:rFonts w:ascii="Times New Roman" w:hAnsi="Times New Roman" w:cs="Times New Roman"/>
        </w:rPr>
        <w:t xml:space="preserve"> New York: State University of New York Press.</w:t>
      </w:r>
    </w:p>
    <w:p w14:paraId="060EDAB5" w14:textId="77777777" w:rsidR="004D687B" w:rsidRPr="004D687B" w:rsidRDefault="004D687B" w:rsidP="004D687B">
      <w:pPr>
        <w:spacing w:line="360" w:lineRule="auto"/>
        <w:ind w:left="360"/>
        <w:rPr>
          <w:rFonts w:ascii="Times New Roman" w:hAnsi="Times New Roman" w:cs="Times New Roman"/>
          <w:i/>
          <w:iCs/>
        </w:rPr>
      </w:pPr>
      <w:r w:rsidRPr="004D687B">
        <w:rPr>
          <w:rFonts w:ascii="Times New Roman" w:hAnsi="Times New Roman" w:cs="Times New Roman"/>
        </w:rPr>
        <w:t xml:space="preserve">Black, P, </w:t>
      </w:r>
      <w:proofErr w:type="spellStart"/>
      <w:r w:rsidRPr="004D687B">
        <w:rPr>
          <w:rFonts w:ascii="Times New Roman" w:hAnsi="Times New Roman" w:cs="Times New Roman"/>
        </w:rPr>
        <w:t>Wiliam</w:t>
      </w:r>
      <w:proofErr w:type="spellEnd"/>
      <w:r w:rsidRPr="004D687B">
        <w:rPr>
          <w:rFonts w:ascii="Times New Roman" w:hAnsi="Times New Roman" w:cs="Times New Roman"/>
        </w:rPr>
        <w:t xml:space="preserve">, D. &amp; King's College London. (1998) </w:t>
      </w:r>
      <w:r w:rsidRPr="004D687B">
        <w:rPr>
          <w:rFonts w:ascii="Times New Roman" w:hAnsi="Times New Roman" w:cs="Times New Roman"/>
          <w:i/>
          <w:iCs/>
        </w:rPr>
        <w:t>Inside the black box : raising standards through classroom assessment.</w:t>
      </w:r>
      <w:r w:rsidRPr="004D687B">
        <w:rPr>
          <w:rFonts w:ascii="Times New Roman" w:hAnsi="Times New Roman" w:cs="Times New Roman"/>
        </w:rPr>
        <w:t xml:space="preserve"> Department of Education Professional</w:t>
      </w:r>
    </w:p>
    <w:p w14:paraId="02E90F33" w14:textId="77777777" w:rsidR="004D687B" w:rsidRPr="004D687B" w:rsidRDefault="004D687B" w:rsidP="004D687B">
      <w:pPr>
        <w:spacing w:line="360" w:lineRule="auto"/>
        <w:ind w:left="360"/>
        <w:rPr>
          <w:rFonts w:ascii="Times New Roman" w:hAnsi="Times New Roman" w:cs="Times New Roman"/>
          <w:b/>
          <w:bCs/>
        </w:rPr>
      </w:pPr>
      <w:r w:rsidRPr="004D687B">
        <w:rPr>
          <w:rFonts w:ascii="Times New Roman" w:hAnsi="Times New Roman" w:cs="Times New Roman"/>
          <w:shd w:val="clear" w:color="auto" w:fill="FFFFFF"/>
        </w:rPr>
        <w:t>Black, P., (2003) </w:t>
      </w:r>
      <w:r w:rsidRPr="004D687B">
        <w:rPr>
          <w:rStyle w:val="Emphasis"/>
          <w:rFonts w:ascii="Times New Roman" w:hAnsi="Times New Roman" w:cs="Times New Roman"/>
          <w:bdr w:val="none" w:sz="0" w:space="0" w:color="auto" w:frame="1"/>
          <w:shd w:val="clear" w:color="auto" w:fill="FFFFFF"/>
        </w:rPr>
        <w:t>Assessment for Learning: Putting it into practice, </w:t>
      </w:r>
      <w:r w:rsidRPr="004D687B">
        <w:rPr>
          <w:rFonts w:ascii="Times New Roman" w:hAnsi="Times New Roman" w:cs="Times New Roman"/>
          <w:shd w:val="clear" w:color="auto" w:fill="FFFFFF"/>
        </w:rPr>
        <w:t>Maidenhead. Open University Press.</w:t>
      </w:r>
    </w:p>
    <w:p w14:paraId="41F8C8E8" w14:textId="77777777" w:rsidR="004D687B" w:rsidRPr="004D687B" w:rsidRDefault="004D687B" w:rsidP="004D687B">
      <w:pPr>
        <w:spacing w:line="360" w:lineRule="auto"/>
        <w:ind w:left="360"/>
        <w:rPr>
          <w:rFonts w:ascii="Times New Roman" w:hAnsi="Times New Roman" w:cs="Times New Roman"/>
        </w:rPr>
      </w:pPr>
      <w:proofErr w:type="spellStart"/>
      <w:r w:rsidRPr="004D687B">
        <w:rPr>
          <w:rFonts w:ascii="Times New Roman" w:hAnsi="Times New Roman" w:cs="Times New Roman"/>
        </w:rPr>
        <w:t>Broadfoot</w:t>
      </w:r>
      <w:proofErr w:type="spellEnd"/>
      <w:r w:rsidRPr="004D687B">
        <w:rPr>
          <w:rFonts w:ascii="Times New Roman" w:hAnsi="Times New Roman" w:cs="Times New Roman"/>
        </w:rPr>
        <w:t xml:space="preserve">, P &amp; Daugherty, R &amp; Gardner, John &amp; </w:t>
      </w:r>
      <w:proofErr w:type="spellStart"/>
      <w:r w:rsidRPr="004D687B">
        <w:rPr>
          <w:rFonts w:ascii="Times New Roman" w:hAnsi="Times New Roman" w:cs="Times New Roman"/>
        </w:rPr>
        <w:t>Harlen</w:t>
      </w:r>
      <w:proofErr w:type="spellEnd"/>
      <w:r w:rsidRPr="004D687B">
        <w:rPr>
          <w:rFonts w:ascii="Times New Roman" w:hAnsi="Times New Roman" w:cs="Times New Roman"/>
        </w:rPr>
        <w:t xml:space="preserve">, Wynne &amp; James, Mary &amp; Stobart, Gordon. (2002). </w:t>
      </w:r>
      <w:r w:rsidRPr="0043687B">
        <w:rPr>
          <w:rFonts w:ascii="Times New Roman" w:hAnsi="Times New Roman" w:cs="Times New Roman"/>
          <w:i/>
          <w:iCs/>
        </w:rPr>
        <w:t>Assessment for Learning: 10 Principles</w:t>
      </w:r>
      <w:r w:rsidRPr="004D687B">
        <w:rPr>
          <w:rFonts w:ascii="Times New Roman" w:hAnsi="Times New Roman" w:cs="Times New Roman"/>
        </w:rPr>
        <w:t>. Research-based principles to guide classroom practice Assessment for Learning.</w:t>
      </w:r>
    </w:p>
    <w:p w14:paraId="00403AAA" w14:textId="0D84B06C" w:rsid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Cambridge Assessment: International Education (ND) </w:t>
      </w:r>
      <w:r w:rsidRPr="004D687B">
        <w:rPr>
          <w:rFonts w:ascii="Times New Roman" w:hAnsi="Times New Roman" w:cs="Times New Roman"/>
          <w:i/>
          <w:iCs/>
        </w:rPr>
        <w:t xml:space="preserve">Getting Started with Assessment for Learning. </w:t>
      </w:r>
      <w:r w:rsidRPr="004D687B">
        <w:rPr>
          <w:rFonts w:ascii="Times New Roman" w:hAnsi="Times New Roman" w:cs="Times New Roman"/>
        </w:rPr>
        <w:t xml:space="preserve">Available at: </w:t>
      </w:r>
      <w:hyperlink r:id="rId7" w:history="1">
        <w:r w:rsidRPr="004D687B">
          <w:rPr>
            <w:rStyle w:val="Hyperlink"/>
            <w:rFonts w:ascii="Times New Roman" w:hAnsi="Times New Roman" w:cs="Times New Roman"/>
            <w:color w:val="auto"/>
          </w:rPr>
          <w:t>https://cambridge-community.org.uk/professional-development/gswafl/index.html</w:t>
        </w:r>
      </w:hyperlink>
      <w:r w:rsidRPr="004D687B">
        <w:rPr>
          <w:rFonts w:ascii="Times New Roman" w:hAnsi="Times New Roman" w:cs="Times New Roman"/>
        </w:rPr>
        <w:t>. (Accessed: 20 October 2019)</w:t>
      </w:r>
    </w:p>
    <w:p w14:paraId="3670D3E9" w14:textId="3A7768EE" w:rsidR="0043687B" w:rsidRPr="004D687B" w:rsidRDefault="0043687B" w:rsidP="004D687B">
      <w:pPr>
        <w:spacing w:line="360" w:lineRule="auto"/>
        <w:ind w:left="360"/>
        <w:rPr>
          <w:rFonts w:ascii="Times New Roman" w:hAnsi="Times New Roman" w:cs="Times New Roman"/>
        </w:rPr>
      </w:pPr>
      <w:r>
        <w:t xml:space="preserve">Clarke, S. (2003) </w:t>
      </w:r>
      <w:r w:rsidRPr="0043687B">
        <w:rPr>
          <w:i/>
          <w:iCs/>
        </w:rPr>
        <w:t>Enriching Feedback in the Primary Classroom.</w:t>
      </w:r>
      <w:r>
        <w:t xml:space="preserve"> Hodder Murray.</w:t>
      </w:r>
    </w:p>
    <w:p w14:paraId="3B172FB9" w14:textId="77777777" w:rsidR="004D687B" w:rsidRPr="004D687B" w:rsidRDefault="004D687B" w:rsidP="004D687B">
      <w:pPr>
        <w:spacing w:line="360" w:lineRule="auto"/>
        <w:ind w:left="360"/>
        <w:rPr>
          <w:rFonts w:ascii="Times New Roman" w:hAnsi="Times New Roman" w:cs="Times New Roman"/>
          <w:shd w:val="clear" w:color="auto" w:fill="FFFFFF"/>
        </w:rPr>
      </w:pPr>
      <w:r w:rsidRPr="004D687B">
        <w:rPr>
          <w:rFonts w:ascii="Times New Roman" w:hAnsi="Times New Roman" w:cs="Times New Roman"/>
          <w:shd w:val="clear" w:color="auto" w:fill="FFFFFF"/>
        </w:rPr>
        <w:t>Clarke, S. (2014). </w:t>
      </w:r>
      <w:r w:rsidRPr="004D687B">
        <w:rPr>
          <w:rFonts w:ascii="Times New Roman" w:hAnsi="Times New Roman" w:cs="Times New Roman"/>
          <w:i/>
          <w:iCs/>
          <w:shd w:val="clear" w:color="auto" w:fill="FFFFFF"/>
        </w:rPr>
        <w:t>Outstanding Formative Assessment</w:t>
      </w:r>
      <w:r w:rsidRPr="004D687B">
        <w:rPr>
          <w:rFonts w:ascii="Times New Roman" w:hAnsi="Times New Roman" w:cs="Times New Roman"/>
          <w:shd w:val="clear" w:color="auto" w:fill="FFFFFF"/>
        </w:rPr>
        <w:t>. London: Hodder Education.</w:t>
      </w:r>
    </w:p>
    <w:p w14:paraId="038EAD3F"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Coe R, </w:t>
      </w:r>
      <w:proofErr w:type="spellStart"/>
      <w:r w:rsidRPr="004D687B">
        <w:rPr>
          <w:rFonts w:ascii="Times New Roman" w:hAnsi="Times New Roman" w:cs="Times New Roman"/>
        </w:rPr>
        <w:t>Aloisi</w:t>
      </w:r>
      <w:proofErr w:type="spellEnd"/>
      <w:r w:rsidRPr="004D687B">
        <w:rPr>
          <w:rFonts w:ascii="Times New Roman" w:hAnsi="Times New Roman" w:cs="Times New Roman"/>
        </w:rPr>
        <w:t xml:space="preserve"> C, Higgins S, Elliot Major L. (2014) </w:t>
      </w:r>
      <w:r w:rsidRPr="0043687B">
        <w:rPr>
          <w:rFonts w:ascii="Times New Roman" w:hAnsi="Times New Roman" w:cs="Times New Roman"/>
          <w:i/>
          <w:iCs/>
        </w:rPr>
        <w:t>What Makes Great Teaching</w:t>
      </w:r>
      <w:r w:rsidRPr="004D687B">
        <w:rPr>
          <w:rFonts w:ascii="Times New Roman" w:hAnsi="Times New Roman" w:cs="Times New Roman"/>
        </w:rPr>
        <w:t>? Review of the Underpinning Research. Durham: Centre for Evaluation and Monitoring/The Sutton Trust.</w:t>
      </w:r>
    </w:p>
    <w:p w14:paraId="1398EE01" w14:textId="23A6C3E1" w:rsidR="004D687B" w:rsidRPr="004D687B" w:rsidRDefault="004D687B" w:rsidP="004D687B">
      <w:pPr>
        <w:spacing w:line="360" w:lineRule="auto"/>
        <w:ind w:left="360"/>
        <w:rPr>
          <w:rFonts w:ascii="Times New Roman" w:hAnsi="Times New Roman" w:cs="Times New Roman"/>
          <w:shd w:val="clear" w:color="auto" w:fill="FFFFFF"/>
        </w:rPr>
      </w:pPr>
      <w:r w:rsidRPr="004D687B">
        <w:rPr>
          <w:rFonts w:ascii="Times New Roman" w:hAnsi="Times New Roman" w:cs="Times New Roman"/>
          <w:shd w:val="clear" w:color="auto" w:fill="FFFFFF"/>
        </w:rPr>
        <w:t xml:space="preserve">Cotton, K. (2001). </w:t>
      </w:r>
      <w:r w:rsidRPr="0043687B">
        <w:rPr>
          <w:rFonts w:ascii="Times New Roman" w:hAnsi="Times New Roman" w:cs="Times New Roman"/>
          <w:i/>
          <w:iCs/>
          <w:shd w:val="clear" w:color="auto" w:fill="FFFFFF"/>
        </w:rPr>
        <w:t>Classroom questioning. School improvement research</w:t>
      </w:r>
      <w:r w:rsidR="0043687B">
        <w:rPr>
          <w:rFonts w:ascii="Times New Roman" w:hAnsi="Times New Roman" w:cs="Times New Roman"/>
          <w:i/>
          <w:iCs/>
          <w:shd w:val="clear" w:color="auto" w:fill="FFFFFF"/>
        </w:rPr>
        <w:t>.</w:t>
      </w:r>
      <w:r w:rsidRPr="004D687B">
        <w:rPr>
          <w:rFonts w:ascii="Times New Roman" w:hAnsi="Times New Roman" w:cs="Times New Roman"/>
          <w:shd w:val="clear" w:color="auto" w:fill="FFFFFF"/>
        </w:rPr>
        <w:t xml:space="preserve"> </w:t>
      </w:r>
      <w:r w:rsidR="0043687B">
        <w:rPr>
          <w:rFonts w:ascii="Times New Roman" w:hAnsi="Times New Roman" w:cs="Times New Roman"/>
          <w:shd w:val="clear" w:color="auto" w:fill="FFFFFF"/>
        </w:rPr>
        <w:t>S</w:t>
      </w:r>
      <w:r w:rsidRPr="004D687B">
        <w:rPr>
          <w:rFonts w:ascii="Times New Roman" w:hAnsi="Times New Roman" w:cs="Times New Roman"/>
          <w:shd w:val="clear" w:color="auto" w:fill="FFFFFF"/>
        </w:rPr>
        <w:t>eries, 3.</w:t>
      </w:r>
    </w:p>
    <w:p w14:paraId="3701584F" w14:textId="77777777" w:rsidR="004D687B" w:rsidRPr="004D687B" w:rsidRDefault="004D687B" w:rsidP="004D687B">
      <w:pPr>
        <w:shd w:val="clear" w:color="auto" w:fill="FFFFFF"/>
        <w:spacing w:after="0" w:line="360" w:lineRule="auto"/>
        <w:ind w:left="360"/>
        <w:textAlignment w:val="baseline"/>
        <w:rPr>
          <w:rFonts w:ascii="Times New Roman" w:hAnsi="Times New Roman" w:cs="Times New Roman"/>
        </w:rPr>
      </w:pPr>
      <w:r w:rsidRPr="004D687B">
        <w:rPr>
          <w:rFonts w:ascii="Times New Roman" w:eastAsia="Times New Roman" w:hAnsi="Times New Roman" w:cs="Times New Roman"/>
          <w:lang w:eastAsia="en-GB"/>
        </w:rPr>
        <w:t xml:space="preserve">Davison, H, Kempton, J &amp; </w:t>
      </w:r>
      <w:proofErr w:type="spellStart"/>
      <w:r w:rsidRPr="004D687B">
        <w:rPr>
          <w:rFonts w:ascii="Times New Roman" w:eastAsia="Times New Roman" w:hAnsi="Times New Roman" w:cs="Times New Roman"/>
          <w:lang w:eastAsia="en-GB"/>
        </w:rPr>
        <w:t>Thoung</w:t>
      </w:r>
      <w:proofErr w:type="spellEnd"/>
      <w:r w:rsidRPr="004D687B">
        <w:rPr>
          <w:rFonts w:ascii="Times New Roman" w:eastAsia="Times New Roman" w:hAnsi="Times New Roman" w:cs="Times New Roman"/>
          <w:lang w:eastAsia="en-GB"/>
        </w:rPr>
        <w:t xml:space="preserve">, C. (2015) </w:t>
      </w:r>
      <w:bookmarkStart w:id="2" w:name="_Hlk23251157"/>
      <w:r w:rsidRPr="004D687B">
        <w:rPr>
          <w:rFonts w:ascii="Times New Roman" w:hAnsi="Times New Roman" w:cs="Times New Roman"/>
          <w:i/>
          <w:iCs/>
        </w:rPr>
        <w:t>Progress matters in Primary too</w:t>
      </w:r>
      <w:bookmarkEnd w:id="2"/>
      <w:r w:rsidRPr="004D687B">
        <w:rPr>
          <w:rFonts w:ascii="Times New Roman" w:hAnsi="Times New Roman" w:cs="Times New Roman"/>
          <w:i/>
          <w:iCs/>
        </w:rPr>
        <w:t xml:space="preserve">: Holding schools to account consistently: </w:t>
      </w:r>
      <w:r w:rsidRPr="004D687B">
        <w:rPr>
          <w:rFonts w:ascii="Times New Roman" w:hAnsi="Times New Roman" w:cs="Times New Roman"/>
        </w:rPr>
        <w:t>Centre Forum. Supported by Pearson.</w:t>
      </w:r>
    </w:p>
    <w:p w14:paraId="49A59CD9" w14:textId="77777777" w:rsidR="004D687B" w:rsidRPr="004D687B" w:rsidRDefault="004D687B" w:rsidP="004D687B">
      <w:pPr>
        <w:spacing w:line="360" w:lineRule="auto"/>
        <w:ind w:left="360"/>
        <w:rPr>
          <w:rStyle w:val="Hyperlink"/>
          <w:rFonts w:ascii="Times New Roman" w:hAnsi="Times New Roman" w:cs="Times New Roman"/>
          <w:color w:val="auto"/>
        </w:rPr>
      </w:pPr>
      <w:proofErr w:type="spellStart"/>
      <w:r w:rsidRPr="004D687B">
        <w:rPr>
          <w:rStyle w:val="Hyperlink"/>
          <w:rFonts w:ascii="Times New Roman" w:hAnsi="Times New Roman" w:cs="Times New Roman"/>
          <w:color w:val="auto"/>
        </w:rPr>
        <w:t>Didau</w:t>
      </w:r>
      <w:proofErr w:type="spellEnd"/>
      <w:r w:rsidRPr="004D687B">
        <w:rPr>
          <w:rStyle w:val="Hyperlink"/>
          <w:rFonts w:ascii="Times New Roman" w:hAnsi="Times New Roman" w:cs="Times New Roman"/>
          <w:color w:val="auto"/>
        </w:rPr>
        <w:t xml:space="preserve">, D. (2013) </w:t>
      </w:r>
      <w:r w:rsidRPr="004D687B">
        <w:rPr>
          <w:rStyle w:val="Hyperlink"/>
          <w:rFonts w:ascii="Times New Roman" w:hAnsi="Times New Roman" w:cs="Times New Roman"/>
          <w:i/>
          <w:iCs/>
          <w:color w:val="auto"/>
        </w:rPr>
        <w:t xml:space="preserve">Chasing our tails – is </w:t>
      </w:r>
      <w:proofErr w:type="spellStart"/>
      <w:r w:rsidRPr="004D687B">
        <w:rPr>
          <w:rStyle w:val="Hyperlink"/>
          <w:rFonts w:ascii="Times New Roman" w:hAnsi="Times New Roman" w:cs="Times New Roman"/>
          <w:i/>
          <w:iCs/>
          <w:color w:val="auto"/>
        </w:rPr>
        <w:t>AfL</w:t>
      </w:r>
      <w:proofErr w:type="spellEnd"/>
      <w:r w:rsidRPr="004D687B">
        <w:rPr>
          <w:rStyle w:val="Hyperlink"/>
          <w:rFonts w:ascii="Times New Roman" w:hAnsi="Times New Roman" w:cs="Times New Roman"/>
          <w:i/>
          <w:iCs/>
          <w:color w:val="auto"/>
        </w:rPr>
        <w:t xml:space="preserve"> all it’s cracked up to be?</w:t>
      </w:r>
      <w:r w:rsidRPr="004D687B">
        <w:rPr>
          <w:rStyle w:val="Hyperlink"/>
          <w:rFonts w:ascii="Times New Roman" w:hAnsi="Times New Roman" w:cs="Times New Roman"/>
          <w:color w:val="auto"/>
        </w:rPr>
        <w:t xml:space="preserve"> [blog] Available at: </w:t>
      </w:r>
      <w:hyperlink r:id="rId8" w:history="1">
        <w:r w:rsidRPr="004D687B">
          <w:rPr>
            <w:rStyle w:val="Hyperlink"/>
            <w:rFonts w:ascii="Times New Roman" w:hAnsi="Times New Roman" w:cs="Times New Roman"/>
            <w:color w:val="auto"/>
          </w:rPr>
          <w:t>https://learningspy.co.uk/assessment/chasing-tails-afl-cracked-2/</w:t>
        </w:r>
      </w:hyperlink>
      <w:r w:rsidRPr="004D687B">
        <w:rPr>
          <w:rStyle w:val="Hyperlink"/>
          <w:rFonts w:ascii="Times New Roman" w:hAnsi="Times New Roman" w:cs="Times New Roman"/>
          <w:color w:val="auto"/>
        </w:rPr>
        <w:t xml:space="preserve"> (Accessed 20 October 2019)</w:t>
      </w:r>
    </w:p>
    <w:p w14:paraId="717F1BFA" w14:textId="77777777" w:rsidR="004D687B" w:rsidRPr="004D687B" w:rsidRDefault="004D687B" w:rsidP="004D687B">
      <w:pPr>
        <w:spacing w:line="360" w:lineRule="auto"/>
        <w:ind w:left="360"/>
        <w:rPr>
          <w:rFonts w:ascii="Times New Roman" w:eastAsia="Calibri" w:hAnsi="Times New Roman" w:cs="Times New Roman"/>
        </w:rPr>
      </w:pPr>
      <w:r w:rsidRPr="004D687B">
        <w:rPr>
          <w:rFonts w:ascii="Times New Roman" w:eastAsia="Calibri" w:hAnsi="Times New Roman" w:cs="Times New Roman"/>
        </w:rPr>
        <w:lastRenderedPageBreak/>
        <w:t xml:space="preserve">Donaldson, G. (2015) </w:t>
      </w:r>
      <w:r w:rsidRPr="004D687B">
        <w:rPr>
          <w:rFonts w:ascii="Times New Roman" w:eastAsia="Calibri" w:hAnsi="Times New Roman" w:cs="Times New Roman"/>
          <w:i/>
        </w:rPr>
        <w:t xml:space="preserve">Successful Futures; </w:t>
      </w:r>
      <w:r w:rsidRPr="004D687B">
        <w:rPr>
          <w:rFonts w:ascii="Times New Roman" w:eastAsia="Calibri" w:hAnsi="Times New Roman" w:cs="Times New Roman"/>
        </w:rPr>
        <w:t xml:space="preserve">Independent Review of Curriculum and Assessment Arrangements in Wales in Wales. OGL: Crown Copyright 2015. Available at: </w:t>
      </w:r>
      <w:hyperlink r:id="rId9" w:history="1">
        <w:r w:rsidRPr="004D687B">
          <w:rPr>
            <w:rStyle w:val="Hyperlink"/>
            <w:rFonts w:ascii="Times New Roman" w:hAnsi="Times New Roman" w:cs="Times New Roman"/>
            <w:color w:val="auto"/>
          </w:rPr>
          <w:t>https://dera.ioe.ac.uk/22165/2/150225-successful-futures-en_Redacted.pdf</w:t>
        </w:r>
      </w:hyperlink>
      <w:r w:rsidRPr="004D687B">
        <w:rPr>
          <w:rFonts w:ascii="Times New Roman" w:hAnsi="Times New Roman" w:cs="Times New Roman"/>
        </w:rPr>
        <w:t xml:space="preserve"> (Accessed: 20 October 2019)</w:t>
      </w:r>
    </w:p>
    <w:p w14:paraId="115276BE" w14:textId="77777777" w:rsidR="004D687B" w:rsidRPr="004D687B" w:rsidRDefault="004D687B" w:rsidP="004D687B">
      <w:pPr>
        <w:shd w:val="clear" w:color="auto" w:fill="FFFFFF"/>
        <w:spacing w:after="0" w:line="360" w:lineRule="auto"/>
        <w:ind w:left="360"/>
        <w:textAlignment w:val="baseline"/>
        <w:rPr>
          <w:rFonts w:ascii="Times New Roman" w:eastAsia="Times New Roman" w:hAnsi="Times New Roman" w:cs="Times New Roman"/>
          <w:lang w:eastAsia="en-GB"/>
        </w:rPr>
      </w:pPr>
      <w:r w:rsidRPr="004D687B">
        <w:rPr>
          <w:rFonts w:ascii="Times New Roman" w:eastAsia="Times New Roman" w:hAnsi="Times New Roman" w:cs="Times New Roman"/>
          <w:lang w:eastAsia="en-GB"/>
        </w:rPr>
        <w:t>Dunn, D. 2017</w:t>
      </w:r>
      <w:r w:rsidRPr="004D687B">
        <w:rPr>
          <w:rFonts w:ascii="Times New Roman" w:eastAsia="Times New Roman" w:hAnsi="Times New Roman" w:cs="Times New Roman"/>
          <w:i/>
          <w:iCs/>
          <w:lang w:eastAsia="en-GB"/>
        </w:rPr>
        <w:t xml:space="preserve">. How to be an outstanding primary school </w:t>
      </w:r>
      <w:proofErr w:type="spellStart"/>
      <w:r w:rsidRPr="004D687B">
        <w:rPr>
          <w:rFonts w:ascii="Times New Roman" w:eastAsia="Times New Roman" w:hAnsi="Times New Roman" w:cs="Times New Roman"/>
          <w:i/>
          <w:iCs/>
          <w:lang w:eastAsia="en-GB"/>
        </w:rPr>
        <w:t>teacher.Second</w:t>
      </w:r>
      <w:proofErr w:type="spellEnd"/>
      <w:r w:rsidRPr="004D687B">
        <w:rPr>
          <w:rFonts w:ascii="Times New Roman" w:eastAsia="Times New Roman" w:hAnsi="Times New Roman" w:cs="Times New Roman"/>
          <w:i/>
          <w:iCs/>
          <w:lang w:eastAsia="en-GB"/>
        </w:rPr>
        <w:t xml:space="preserve"> ED, </w:t>
      </w:r>
      <w:r w:rsidRPr="004D687B">
        <w:rPr>
          <w:rFonts w:ascii="Times New Roman" w:eastAsia="Times New Roman" w:hAnsi="Times New Roman" w:cs="Times New Roman"/>
          <w:lang w:eastAsia="en-GB"/>
        </w:rPr>
        <w:t>London, England.</w:t>
      </w:r>
    </w:p>
    <w:p w14:paraId="23A20FAC" w14:textId="77777777" w:rsidR="004D687B" w:rsidRPr="00B34057" w:rsidRDefault="004D687B" w:rsidP="004D687B">
      <w:pPr>
        <w:spacing w:line="360" w:lineRule="auto"/>
        <w:ind w:left="360"/>
        <w:rPr>
          <w:rStyle w:val="Hyperlink"/>
          <w:rFonts w:ascii="Times New Roman" w:hAnsi="Times New Roman" w:cs="Times New Roman"/>
          <w:color w:val="auto"/>
          <w:u w:val="none"/>
        </w:rPr>
      </w:pPr>
      <w:r w:rsidRPr="00B34057">
        <w:rPr>
          <w:rStyle w:val="Hyperlink"/>
          <w:rFonts w:ascii="Times New Roman" w:hAnsi="Times New Roman" w:cs="Times New Roman"/>
          <w:color w:val="auto"/>
          <w:u w:val="none"/>
        </w:rPr>
        <w:t xml:space="preserve">Dweck, C. (2012). </w:t>
      </w:r>
      <w:r w:rsidRPr="00B34057">
        <w:rPr>
          <w:rStyle w:val="Hyperlink"/>
          <w:rFonts w:ascii="Times New Roman" w:hAnsi="Times New Roman" w:cs="Times New Roman"/>
          <w:i/>
          <w:iCs/>
          <w:color w:val="auto"/>
          <w:u w:val="none"/>
        </w:rPr>
        <w:t>Mindset.</w:t>
      </w:r>
      <w:r w:rsidRPr="00B34057">
        <w:rPr>
          <w:rStyle w:val="Hyperlink"/>
          <w:rFonts w:ascii="Times New Roman" w:hAnsi="Times New Roman" w:cs="Times New Roman"/>
          <w:color w:val="auto"/>
          <w:u w:val="none"/>
        </w:rPr>
        <w:t xml:space="preserve"> London: Robinson.</w:t>
      </w:r>
    </w:p>
    <w:p w14:paraId="1B3FF940"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shd w:val="clear" w:color="auto" w:fill="FFFFFF"/>
        </w:rPr>
        <w:t xml:space="preserve">Education Scotland (2016) </w:t>
      </w:r>
      <w:r w:rsidRPr="004D687B">
        <w:rPr>
          <w:rFonts w:ascii="Times New Roman" w:hAnsi="Times New Roman" w:cs="Times New Roman"/>
          <w:i/>
          <w:iCs/>
          <w:shd w:val="clear" w:color="auto" w:fill="FFFFFF"/>
        </w:rPr>
        <w:t xml:space="preserve">Dylan </w:t>
      </w:r>
      <w:proofErr w:type="spellStart"/>
      <w:r w:rsidRPr="004D687B">
        <w:rPr>
          <w:rFonts w:ascii="Times New Roman" w:hAnsi="Times New Roman" w:cs="Times New Roman"/>
          <w:i/>
          <w:iCs/>
          <w:shd w:val="clear" w:color="auto" w:fill="FFFFFF"/>
        </w:rPr>
        <w:t>Wiliam</w:t>
      </w:r>
      <w:proofErr w:type="spellEnd"/>
      <w:r w:rsidRPr="004D687B">
        <w:rPr>
          <w:rFonts w:ascii="Times New Roman" w:hAnsi="Times New Roman" w:cs="Times New Roman"/>
          <w:i/>
          <w:iCs/>
          <w:shd w:val="clear" w:color="auto" w:fill="FFFFFF"/>
        </w:rPr>
        <w:t xml:space="preserve">: Feedback on learning. </w:t>
      </w:r>
      <w:r w:rsidRPr="004D687B">
        <w:rPr>
          <w:rFonts w:ascii="Times New Roman" w:hAnsi="Times New Roman" w:cs="Times New Roman"/>
          <w:shd w:val="clear" w:color="auto" w:fill="FFFFFF"/>
        </w:rPr>
        <w:t xml:space="preserve">Available at: </w:t>
      </w:r>
      <w:hyperlink r:id="rId10" w:history="1">
        <w:r w:rsidRPr="004D687B">
          <w:rPr>
            <w:rStyle w:val="Hyperlink"/>
            <w:rFonts w:ascii="Times New Roman" w:hAnsi="Times New Roman" w:cs="Times New Roman"/>
            <w:color w:val="auto"/>
          </w:rPr>
          <w:t>https://www.youtube.com/watch?v=n7Ox5aoZ4ww&amp;t=119s</w:t>
        </w:r>
      </w:hyperlink>
      <w:r w:rsidRPr="004D687B">
        <w:rPr>
          <w:rFonts w:ascii="Times New Roman" w:hAnsi="Times New Roman" w:cs="Times New Roman"/>
        </w:rPr>
        <w:t xml:space="preserve"> (Accessed at: 20 October 2019)</w:t>
      </w:r>
    </w:p>
    <w:p w14:paraId="0049D5D5"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Estyn (2018) </w:t>
      </w:r>
      <w:r w:rsidRPr="004D687B">
        <w:rPr>
          <w:rFonts w:ascii="Times New Roman" w:hAnsi="Times New Roman" w:cs="Times New Roman"/>
          <w:i/>
          <w:iCs/>
        </w:rPr>
        <w:t xml:space="preserve">Assessment for Learning and thinking skills. </w:t>
      </w:r>
      <w:r w:rsidRPr="004D687B">
        <w:rPr>
          <w:rFonts w:ascii="Times New Roman" w:hAnsi="Times New Roman" w:cs="Times New Roman"/>
        </w:rPr>
        <w:t xml:space="preserve">Available at: </w:t>
      </w:r>
      <w:hyperlink r:id="rId11" w:history="1">
        <w:r w:rsidRPr="004D687B">
          <w:rPr>
            <w:rStyle w:val="Hyperlink"/>
            <w:rFonts w:ascii="Times New Roman" w:hAnsi="Times New Roman" w:cs="Times New Roman"/>
            <w:color w:val="auto"/>
          </w:rPr>
          <w:t>https://www.estyn.gov.wales/effective-practice/assessment-learning-and-thinking-skills</w:t>
        </w:r>
      </w:hyperlink>
      <w:r w:rsidRPr="004D687B">
        <w:rPr>
          <w:rFonts w:ascii="Times New Roman" w:hAnsi="Times New Roman" w:cs="Times New Roman"/>
        </w:rPr>
        <w:t>. (Accessed: 20 October 2019)</w:t>
      </w:r>
    </w:p>
    <w:p w14:paraId="2B9D0E18"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Fautley, M. and Savage, J. (2008) </w:t>
      </w:r>
      <w:r w:rsidRPr="004D687B">
        <w:rPr>
          <w:rFonts w:ascii="Times New Roman" w:hAnsi="Times New Roman" w:cs="Times New Roman"/>
          <w:i/>
          <w:iCs/>
        </w:rPr>
        <w:t>Assessment for Learning and Teaching.</w:t>
      </w:r>
      <w:r w:rsidRPr="004D687B">
        <w:rPr>
          <w:rFonts w:ascii="Times New Roman" w:hAnsi="Times New Roman" w:cs="Times New Roman"/>
        </w:rPr>
        <w:t xml:space="preserve"> Exeter: Learning Matters</w:t>
      </w:r>
    </w:p>
    <w:p w14:paraId="43326DA9" w14:textId="77777777" w:rsidR="004D687B" w:rsidRPr="004D687B" w:rsidRDefault="004D687B" w:rsidP="004D687B">
      <w:pPr>
        <w:spacing w:line="360" w:lineRule="auto"/>
        <w:ind w:left="360"/>
        <w:rPr>
          <w:rFonts w:ascii="Times New Roman" w:hAnsi="Times New Roman" w:cs="Times New Roman"/>
          <w:shd w:val="clear" w:color="auto" w:fill="FFFFFF"/>
        </w:rPr>
      </w:pPr>
      <w:r w:rsidRPr="004D687B">
        <w:rPr>
          <w:rFonts w:ascii="Times New Roman" w:hAnsi="Times New Roman" w:cs="Times New Roman"/>
          <w:shd w:val="clear" w:color="auto" w:fill="FFFFFF"/>
        </w:rPr>
        <w:t>Gast, G. (2013). </w:t>
      </w:r>
      <w:r w:rsidRPr="004D687B">
        <w:rPr>
          <w:rFonts w:ascii="Times New Roman" w:hAnsi="Times New Roman" w:cs="Times New Roman"/>
          <w:i/>
          <w:iCs/>
          <w:shd w:val="clear" w:color="auto" w:fill="FFFFFF"/>
        </w:rPr>
        <w:t>Effective Questioning and Classroom Talk</w:t>
      </w:r>
      <w:r w:rsidRPr="004D687B">
        <w:rPr>
          <w:rFonts w:ascii="Times New Roman" w:hAnsi="Times New Roman" w:cs="Times New Roman"/>
          <w:shd w:val="clear" w:color="auto" w:fill="FFFFFF"/>
        </w:rPr>
        <w:t>. [online] Nsead.org. Available at: http://www.nsead.org/downloads/Effective_Questioning&amp;Talk.pdf [Accessed 4 Oct. 2017].</w:t>
      </w:r>
    </w:p>
    <w:p w14:paraId="00A5C471" w14:textId="77777777" w:rsidR="004D687B" w:rsidRPr="004D687B" w:rsidRDefault="004D687B" w:rsidP="004D687B">
      <w:pPr>
        <w:shd w:val="clear" w:color="auto" w:fill="FFFFFF"/>
        <w:spacing w:after="0" w:line="360" w:lineRule="auto"/>
        <w:ind w:left="360"/>
        <w:textAlignment w:val="baseline"/>
        <w:rPr>
          <w:rFonts w:ascii="Times New Roman" w:eastAsia="Times New Roman" w:hAnsi="Times New Roman" w:cs="Times New Roman"/>
          <w:lang w:eastAsia="en-GB"/>
        </w:rPr>
      </w:pPr>
      <w:r w:rsidRPr="004D687B">
        <w:rPr>
          <w:rFonts w:ascii="Times New Roman" w:eastAsia="Times New Roman" w:hAnsi="Times New Roman" w:cs="Times New Roman"/>
          <w:lang w:eastAsia="en-GB"/>
        </w:rPr>
        <w:t>Grigg, R. (2015).</w:t>
      </w:r>
      <w:r w:rsidRPr="004D687B">
        <w:rPr>
          <w:rFonts w:ascii="Times New Roman" w:eastAsia="Times New Roman" w:hAnsi="Times New Roman" w:cs="Times New Roman"/>
          <w:i/>
          <w:iCs/>
          <w:lang w:eastAsia="en-GB"/>
        </w:rPr>
        <w:t xml:space="preserve"> Becoming an outstanding primary school teacher. </w:t>
      </w:r>
      <w:r w:rsidRPr="004D687B">
        <w:rPr>
          <w:rFonts w:ascii="Times New Roman" w:eastAsia="Times New Roman" w:hAnsi="Times New Roman" w:cs="Times New Roman"/>
          <w:lang w:eastAsia="en-GB"/>
        </w:rPr>
        <w:t>Second Ed</w:t>
      </w:r>
    </w:p>
    <w:p w14:paraId="726DC092"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shd w:val="clear" w:color="auto" w:fill="FFFFFF"/>
        </w:rPr>
        <w:t>Hargreaves, E. (2005). ‘Assessment for learning? Thinking outside the (black) box’, </w:t>
      </w:r>
      <w:r w:rsidRPr="004D687B">
        <w:rPr>
          <w:rStyle w:val="Emphasis"/>
          <w:rFonts w:ascii="Times New Roman" w:hAnsi="Times New Roman" w:cs="Times New Roman"/>
          <w:bdr w:val="none" w:sz="0" w:space="0" w:color="auto" w:frame="1"/>
          <w:shd w:val="clear" w:color="auto" w:fill="FFFFFF"/>
        </w:rPr>
        <w:t>Cambridge Journal of Education, </w:t>
      </w:r>
      <w:r w:rsidRPr="004D687B">
        <w:rPr>
          <w:rStyle w:val="skimlinks-unlinked"/>
          <w:rFonts w:ascii="Times New Roman" w:hAnsi="Times New Roman" w:cs="Times New Roman"/>
          <w:bdr w:val="none" w:sz="0" w:space="0" w:color="auto" w:frame="1"/>
          <w:shd w:val="clear" w:color="auto" w:fill="FFFFFF"/>
        </w:rPr>
        <w:t>Vol.35</w:t>
      </w:r>
      <w:r w:rsidRPr="004D687B">
        <w:rPr>
          <w:rFonts w:ascii="Times New Roman" w:hAnsi="Times New Roman" w:cs="Times New Roman"/>
          <w:shd w:val="clear" w:color="auto" w:fill="FFFFFF"/>
        </w:rPr>
        <w:t>, No.2 [Online]. Available at: </w:t>
      </w:r>
      <w:hyperlink r:id="rId12" w:history="1">
        <w:r w:rsidRPr="004D687B">
          <w:rPr>
            <w:rStyle w:val="Hyperlink"/>
            <w:rFonts w:ascii="Times New Roman" w:hAnsi="Times New Roman" w:cs="Times New Roman"/>
            <w:color w:val="auto"/>
            <w:bdr w:val="none" w:sz="0" w:space="0" w:color="auto" w:frame="1"/>
            <w:shd w:val="clear" w:color="auto" w:fill="FFFFFF"/>
          </w:rPr>
          <w:t>http://eprints.ioe.ac.uk/2518/1/Hargreaves2005Assessement213.pdf</w:t>
        </w:r>
      </w:hyperlink>
      <w:r w:rsidRPr="004D687B">
        <w:rPr>
          <w:rFonts w:ascii="Times New Roman" w:hAnsi="Times New Roman" w:cs="Times New Roman"/>
          <w:shd w:val="clear" w:color="auto" w:fill="FFFFFF"/>
        </w:rPr>
        <w:t> (Accessed: 20 October 2019).</w:t>
      </w:r>
    </w:p>
    <w:p w14:paraId="40958185" w14:textId="77777777" w:rsidR="004D687B" w:rsidRPr="004D687B" w:rsidRDefault="004D687B" w:rsidP="004D687B">
      <w:pPr>
        <w:spacing w:line="360" w:lineRule="auto"/>
        <w:ind w:left="360"/>
        <w:rPr>
          <w:rFonts w:ascii="Times New Roman" w:hAnsi="Times New Roman" w:cs="Times New Roman"/>
        </w:rPr>
      </w:pPr>
      <w:r w:rsidRPr="004D687B">
        <w:rPr>
          <w:rStyle w:val="markttvg05fe7"/>
          <w:rFonts w:ascii="Times New Roman" w:hAnsi="Times New Roman" w:cs="Times New Roman"/>
          <w:bdr w:val="none" w:sz="0" w:space="0" w:color="auto" w:frame="1"/>
          <w:shd w:val="clear" w:color="auto" w:fill="FFFFFF"/>
        </w:rPr>
        <w:t>Hattie</w:t>
      </w:r>
      <w:r w:rsidRPr="004D687B">
        <w:rPr>
          <w:rFonts w:ascii="Times New Roman" w:hAnsi="Times New Roman" w:cs="Times New Roman"/>
          <w:shd w:val="clear" w:color="auto" w:fill="FFFFFF"/>
        </w:rPr>
        <w:t xml:space="preserve"> J. and </w:t>
      </w:r>
      <w:proofErr w:type="spellStart"/>
      <w:r w:rsidRPr="004D687B">
        <w:rPr>
          <w:rFonts w:ascii="Times New Roman" w:hAnsi="Times New Roman" w:cs="Times New Roman"/>
          <w:shd w:val="clear" w:color="auto" w:fill="FFFFFF"/>
        </w:rPr>
        <w:t>Zierer</w:t>
      </w:r>
      <w:proofErr w:type="spellEnd"/>
      <w:r w:rsidRPr="004D687B">
        <w:rPr>
          <w:rFonts w:ascii="Times New Roman" w:hAnsi="Times New Roman" w:cs="Times New Roman"/>
          <w:shd w:val="clear" w:color="auto" w:fill="FFFFFF"/>
        </w:rPr>
        <w:t xml:space="preserve"> K. (2018) </w:t>
      </w:r>
      <w:r w:rsidRPr="004D687B">
        <w:rPr>
          <w:rFonts w:ascii="Times New Roman" w:hAnsi="Times New Roman" w:cs="Times New Roman"/>
          <w:i/>
          <w:iCs/>
          <w:shd w:val="clear" w:color="auto" w:fill="FFFFFF"/>
        </w:rPr>
        <w:t xml:space="preserve">10 </w:t>
      </w:r>
      <w:proofErr w:type="spellStart"/>
      <w:r w:rsidRPr="004D687B">
        <w:rPr>
          <w:rFonts w:ascii="Times New Roman" w:hAnsi="Times New Roman" w:cs="Times New Roman"/>
          <w:i/>
          <w:iCs/>
          <w:shd w:val="clear" w:color="auto" w:fill="FFFFFF"/>
        </w:rPr>
        <w:t>Mindframes</w:t>
      </w:r>
      <w:proofErr w:type="spellEnd"/>
      <w:r w:rsidRPr="004D687B">
        <w:rPr>
          <w:rFonts w:ascii="Times New Roman" w:hAnsi="Times New Roman" w:cs="Times New Roman"/>
          <w:i/>
          <w:iCs/>
          <w:shd w:val="clear" w:color="auto" w:fill="FFFFFF"/>
        </w:rPr>
        <w:t xml:space="preserve"> for Visible Learning: Teaching for Success</w:t>
      </w:r>
      <w:r w:rsidRPr="004D687B">
        <w:rPr>
          <w:rFonts w:ascii="Times New Roman" w:hAnsi="Times New Roman" w:cs="Times New Roman"/>
          <w:shd w:val="clear" w:color="auto" w:fill="FFFFFF"/>
        </w:rPr>
        <w:t xml:space="preserve">. New York, Routledge  </w:t>
      </w:r>
    </w:p>
    <w:p w14:paraId="4296A4DB"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Hattie, J. &amp; Yates, G. (2014) </w:t>
      </w:r>
      <w:r w:rsidRPr="004D687B">
        <w:rPr>
          <w:rFonts w:ascii="Times New Roman" w:hAnsi="Times New Roman" w:cs="Times New Roman"/>
          <w:i/>
          <w:iCs/>
        </w:rPr>
        <w:t xml:space="preserve">Visible Learning and the Science of How We Learn </w:t>
      </w:r>
      <w:r w:rsidRPr="004D687B">
        <w:rPr>
          <w:rFonts w:ascii="Times New Roman" w:hAnsi="Times New Roman" w:cs="Times New Roman"/>
        </w:rPr>
        <w:t>Abingdon: Routledge).</w:t>
      </w:r>
    </w:p>
    <w:p w14:paraId="283F41B9" w14:textId="77777777" w:rsidR="004D687B" w:rsidRPr="004D687B" w:rsidRDefault="004D687B" w:rsidP="004D687B">
      <w:pPr>
        <w:tabs>
          <w:tab w:val="left" w:pos="2736"/>
        </w:tabs>
        <w:spacing w:line="360" w:lineRule="auto"/>
        <w:ind w:left="360"/>
        <w:rPr>
          <w:rFonts w:ascii="Times New Roman" w:hAnsi="Times New Roman" w:cs="Times New Roman"/>
        </w:rPr>
      </w:pPr>
      <w:r w:rsidRPr="004D687B">
        <w:rPr>
          <w:rFonts w:ascii="Times New Roman" w:hAnsi="Times New Roman" w:cs="Times New Roman"/>
        </w:rPr>
        <w:t xml:space="preserve">Hattie, J. and Timperley, H. (2007) ‘The Power of Feedback’, Review of Educational Research, 77(1), pp. 81–112. </w:t>
      </w:r>
      <w:proofErr w:type="spellStart"/>
      <w:r w:rsidRPr="004D687B">
        <w:rPr>
          <w:rFonts w:ascii="Times New Roman" w:hAnsi="Times New Roman" w:cs="Times New Roman"/>
        </w:rPr>
        <w:t>doi</w:t>
      </w:r>
      <w:proofErr w:type="spellEnd"/>
      <w:r w:rsidRPr="004D687B">
        <w:rPr>
          <w:rFonts w:ascii="Times New Roman" w:hAnsi="Times New Roman" w:cs="Times New Roman"/>
        </w:rPr>
        <w:t>: 10.3102/003465430298487.</w:t>
      </w:r>
    </w:p>
    <w:p w14:paraId="46EC7492"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Horner, C &amp; </w:t>
      </w:r>
      <w:proofErr w:type="spellStart"/>
      <w:r w:rsidRPr="004D687B">
        <w:rPr>
          <w:rFonts w:ascii="Times New Roman" w:hAnsi="Times New Roman" w:cs="Times New Roman"/>
        </w:rPr>
        <w:t>Ryf</w:t>
      </w:r>
      <w:proofErr w:type="spellEnd"/>
      <w:r w:rsidRPr="004D687B">
        <w:rPr>
          <w:rFonts w:ascii="Times New Roman" w:hAnsi="Times New Roman" w:cs="Times New Roman"/>
        </w:rPr>
        <w:t xml:space="preserve">, V. (2007) </w:t>
      </w:r>
      <w:r w:rsidRPr="0043687B">
        <w:rPr>
          <w:rFonts w:ascii="Times New Roman" w:hAnsi="Times New Roman" w:cs="Times New Roman"/>
          <w:i/>
          <w:iCs/>
        </w:rPr>
        <w:t>Creative Teaching: English in the early years and primary classroom</w:t>
      </w:r>
      <w:r w:rsidRPr="004D687B">
        <w:rPr>
          <w:rFonts w:ascii="Times New Roman" w:hAnsi="Times New Roman" w:cs="Times New Roman"/>
        </w:rPr>
        <w:t>. London: Routledge.</w:t>
      </w:r>
    </w:p>
    <w:p w14:paraId="7840DEE0" w14:textId="77777777" w:rsidR="004D687B" w:rsidRPr="004D687B" w:rsidRDefault="004D687B" w:rsidP="004D687B">
      <w:pPr>
        <w:spacing w:line="360" w:lineRule="auto"/>
        <w:ind w:left="360"/>
        <w:rPr>
          <w:rFonts w:ascii="Times New Roman" w:hAnsi="Times New Roman" w:cs="Times New Roman"/>
          <w:shd w:val="clear" w:color="auto" w:fill="FFFFFF"/>
        </w:rPr>
      </w:pPr>
      <w:r w:rsidRPr="004D687B">
        <w:rPr>
          <w:rFonts w:ascii="Times New Roman" w:hAnsi="Times New Roman" w:cs="Times New Roman"/>
        </w:rPr>
        <w:t xml:space="preserve">ITETTSD (2015) AFE 2015 – </w:t>
      </w:r>
      <w:r w:rsidRPr="004D687B">
        <w:rPr>
          <w:rFonts w:ascii="Times New Roman" w:hAnsi="Times New Roman" w:cs="Times New Roman"/>
          <w:i/>
          <w:iCs/>
        </w:rPr>
        <w:t>Key Note Mark Burns</w:t>
      </w:r>
      <w:r w:rsidRPr="004D687B">
        <w:rPr>
          <w:rFonts w:ascii="Times New Roman" w:hAnsi="Times New Roman" w:cs="Times New Roman"/>
        </w:rPr>
        <w:t>.</w:t>
      </w:r>
      <w:r w:rsidRPr="004D687B">
        <w:rPr>
          <w:rFonts w:ascii="Times New Roman" w:hAnsi="Times New Roman" w:cs="Times New Roman"/>
          <w:shd w:val="clear" w:color="auto" w:fill="FFFFFF"/>
        </w:rPr>
        <w:t xml:space="preserve"> Available at: </w:t>
      </w:r>
      <w:hyperlink r:id="rId13" w:history="1">
        <w:r w:rsidRPr="0043687B">
          <w:rPr>
            <w:rStyle w:val="Hyperlink"/>
            <w:rFonts w:ascii="Times New Roman" w:hAnsi="Times New Roman" w:cs="Times New Roman"/>
            <w:color w:val="auto"/>
            <w:u w:val="none"/>
          </w:rPr>
          <w:t>https://www.youtube.com/watch?time_continue=223&amp;v=GGfnwW87rZg</w:t>
        </w:r>
      </w:hyperlink>
      <w:r w:rsidRPr="0043687B">
        <w:rPr>
          <w:rFonts w:ascii="Times New Roman" w:hAnsi="Times New Roman" w:cs="Times New Roman"/>
        </w:rPr>
        <w:t>.</w:t>
      </w:r>
      <w:r w:rsidRPr="004D687B">
        <w:rPr>
          <w:rFonts w:ascii="Times New Roman" w:hAnsi="Times New Roman" w:cs="Times New Roman"/>
          <w:shd w:val="clear" w:color="auto" w:fill="FFFFFF"/>
        </w:rPr>
        <w:t> (Accessed: 20 October 2019)</w:t>
      </w:r>
    </w:p>
    <w:p w14:paraId="6BB32F68"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lastRenderedPageBreak/>
        <w:t xml:space="preserve">Ko J, Sammons P. (2013) </w:t>
      </w:r>
      <w:r w:rsidRPr="0043687B">
        <w:rPr>
          <w:rFonts w:ascii="Times New Roman" w:hAnsi="Times New Roman" w:cs="Times New Roman"/>
          <w:i/>
          <w:iCs/>
        </w:rPr>
        <w:t>Effective Teaching: A Review of Research and Evidence</w:t>
      </w:r>
      <w:r w:rsidRPr="004D687B">
        <w:rPr>
          <w:rFonts w:ascii="Times New Roman" w:hAnsi="Times New Roman" w:cs="Times New Roman"/>
        </w:rPr>
        <w:t xml:space="preserve">. Reading: </w:t>
      </w:r>
      <w:proofErr w:type="spellStart"/>
      <w:r w:rsidRPr="004D687B">
        <w:rPr>
          <w:rFonts w:ascii="Times New Roman" w:hAnsi="Times New Roman" w:cs="Times New Roman"/>
        </w:rPr>
        <w:t>CfBT</w:t>
      </w:r>
      <w:proofErr w:type="spellEnd"/>
      <w:r w:rsidRPr="004D687B">
        <w:rPr>
          <w:rFonts w:ascii="Times New Roman" w:hAnsi="Times New Roman" w:cs="Times New Roman"/>
        </w:rPr>
        <w:t xml:space="preserve"> Education Trust.</w:t>
      </w:r>
    </w:p>
    <w:p w14:paraId="542EA8AF" w14:textId="2DE95B10"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Kohn, A. (1999) ‘</w:t>
      </w:r>
      <w:r w:rsidRPr="0043687B">
        <w:rPr>
          <w:rFonts w:ascii="Times New Roman" w:hAnsi="Times New Roman" w:cs="Times New Roman"/>
          <w:i/>
          <w:iCs/>
        </w:rPr>
        <w:t>From Degrading to De-Grading’.</w:t>
      </w:r>
      <w:r w:rsidRPr="004D687B">
        <w:rPr>
          <w:rFonts w:ascii="Times New Roman" w:hAnsi="Times New Roman" w:cs="Times New Roman"/>
        </w:rPr>
        <w:t xml:space="preserve">  Available at: </w:t>
      </w:r>
      <w:hyperlink r:id="rId14" w:history="1">
        <w:r w:rsidRPr="004D687B">
          <w:rPr>
            <w:rStyle w:val="Hyperlink"/>
            <w:rFonts w:ascii="Times New Roman" w:hAnsi="Times New Roman" w:cs="Times New Roman"/>
            <w:color w:val="auto"/>
          </w:rPr>
          <w:t>https://www.alfiekohn.org/article/degrading-de-grading/</w:t>
        </w:r>
      </w:hyperlink>
      <w:r w:rsidRPr="004D687B">
        <w:rPr>
          <w:rFonts w:ascii="Times New Roman" w:hAnsi="Times New Roman" w:cs="Times New Roman"/>
        </w:rPr>
        <w:t xml:space="preserve"> (Accessed: 20 October 2019)</w:t>
      </w:r>
    </w:p>
    <w:p w14:paraId="1D0A1DD0" w14:textId="69F02B2D" w:rsidR="004D687B" w:rsidRPr="004D687B" w:rsidRDefault="004D687B" w:rsidP="004D687B">
      <w:pPr>
        <w:spacing w:line="360" w:lineRule="auto"/>
        <w:ind w:left="360"/>
        <w:rPr>
          <w:rStyle w:val="doilink"/>
          <w:rFonts w:ascii="Times New Roman" w:hAnsi="Times New Roman" w:cs="Times New Roman"/>
          <w:shd w:val="clear" w:color="auto" w:fill="FFFFFF"/>
        </w:rPr>
      </w:pPr>
      <w:proofErr w:type="spellStart"/>
      <w:r w:rsidRPr="004D687B">
        <w:rPr>
          <w:rStyle w:val="authors"/>
          <w:rFonts w:ascii="Times New Roman" w:hAnsi="Times New Roman" w:cs="Times New Roman"/>
          <w:shd w:val="clear" w:color="auto" w:fill="FFFFFF"/>
        </w:rPr>
        <w:t>Ngar</w:t>
      </w:r>
      <w:proofErr w:type="spellEnd"/>
      <w:r w:rsidRPr="004D687B">
        <w:rPr>
          <w:rStyle w:val="authors"/>
          <w:rFonts w:ascii="Times New Roman" w:hAnsi="Times New Roman" w:cs="Times New Roman"/>
          <w:shd w:val="clear" w:color="auto" w:fill="FFFFFF"/>
        </w:rPr>
        <w:t>-Fun Liu &amp; David Carless</w:t>
      </w:r>
      <w:r w:rsidRPr="004D687B">
        <w:rPr>
          <w:rFonts w:ascii="Times New Roman" w:hAnsi="Times New Roman" w:cs="Times New Roman"/>
          <w:shd w:val="clear" w:color="auto" w:fill="FFFFFF"/>
        </w:rPr>
        <w:t> </w:t>
      </w:r>
      <w:r w:rsidRPr="004D687B">
        <w:rPr>
          <w:rStyle w:val="Date1"/>
          <w:rFonts w:ascii="Times New Roman" w:hAnsi="Times New Roman" w:cs="Times New Roman"/>
          <w:shd w:val="clear" w:color="auto" w:fill="FFFFFF"/>
        </w:rPr>
        <w:t>(2006)</w:t>
      </w:r>
      <w:r w:rsidRPr="004D687B">
        <w:rPr>
          <w:rFonts w:ascii="Times New Roman" w:hAnsi="Times New Roman" w:cs="Times New Roman"/>
          <w:shd w:val="clear" w:color="auto" w:fill="FFFFFF"/>
        </w:rPr>
        <w:t> </w:t>
      </w:r>
      <w:r w:rsidRPr="0043687B">
        <w:rPr>
          <w:rStyle w:val="arttitle"/>
          <w:rFonts w:ascii="Times New Roman" w:hAnsi="Times New Roman" w:cs="Times New Roman"/>
          <w:i/>
          <w:iCs/>
          <w:shd w:val="clear" w:color="auto" w:fill="FFFFFF"/>
        </w:rPr>
        <w:t>Peer feedback: the learning element of peer assessment,</w:t>
      </w:r>
      <w:r w:rsidRPr="0043687B">
        <w:rPr>
          <w:rFonts w:ascii="Times New Roman" w:hAnsi="Times New Roman" w:cs="Times New Roman"/>
          <w:i/>
          <w:iCs/>
          <w:shd w:val="clear" w:color="auto" w:fill="FFFFFF"/>
        </w:rPr>
        <w:t> </w:t>
      </w:r>
      <w:r w:rsidRPr="0043687B">
        <w:rPr>
          <w:rStyle w:val="serialtitle"/>
          <w:rFonts w:ascii="Times New Roman" w:hAnsi="Times New Roman" w:cs="Times New Roman"/>
          <w:i/>
          <w:iCs/>
          <w:shd w:val="clear" w:color="auto" w:fill="FFFFFF"/>
        </w:rPr>
        <w:t>Teaching in Higher Educatio</w:t>
      </w:r>
      <w:r w:rsidRPr="004D687B">
        <w:rPr>
          <w:rStyle w:val="serialtitle"/>
          <w:rFonts w:ascii="Times New Roman" w:hAnsi="Times New Roman" w:cs="Times New Roman"/>
          <w:shd w:val="clear" w:color="auto" w:fill="FFFFFF"/>
        </w:rPr>
        <w:t>n,</w:t>
      </w:r>
      <w:r w:rsidRPr="004D687B">
        <w:rPr>
          <w:rFonts w:ascii="Times New Roman" w:hAnsi="Times New Roman" w:cs="Times New Roman"/>
          <w:shd w:val="clear" w:color="auto" w:fill="FFFFFF"/>
        </w:rPr>
        <w:t> </w:t>
      </w:r>
      <w:r w:rsidR="0043687B" w:rsidRPr="004D687B">
        <w:rPr>
          <w:rStyle w:val="doilink"/>
          <w:rFonts w:ascii="Times New Roman" w:hAnsi="Times New Roman" w:cs="Times New Roman"/>
          <w:shd w:val="clear" w:color="auto" w:fill="FFFFFF"/>
        </w:rPr>
        <w:t xml:space="preserve"> </w:t>
      </w:r>
    </w:p>
    <w:p w14:paraId="28267F0B" w14:textId="77777777" w:rsidR="004D687B" w:rsidRPr="004D687B" w:rsidRDefault="004D687B" w:rsidP="004D687B">
      <w:pPr>
        <w:tabs>
          <w:tab w:val="left" w:pos="2736"/>
        </w:tabs>
        <w:spacing w:line="360" w:lineRule="auto"/>
        <w:ind w:left="360"/>
        <w:rPr>
          <w:rFonts w:ascii="Times New Roman" w:hAnsi="Times New Roman" w:cs="Times New Roman"/>
        </w:rPr>
      </w:pPr>
      <w:r w:rsidRPr="004D687B">
        <w:rPr>
          <w:rFonts w:ascii="Times New Roman" w:hAnsi="Times New Roman" w:cs="Times New Roman"/>
        </w:rPr>
        <w:t xml:space="preserve">Nuthall, G. &amp; New Zealand Council for Educational Research. (2007) </w:t>
      </w:r>
      <w:r w:rsidRPr="004D687B">
        <w:rPr>
          <w:rFonts w:ascii="Times New Roman" w:hAnsi="Times New Roman" w:cs="Times New Roman"/>
          <w:i/>
          <w:iCs/>
        </w:rPr>
        <w:t>The hidden lives of learners</w:t>
      </w:r>
      <w:r w:rsidRPr="004D687B">
        <w:rPr>
          <w:rFonts w:ascii="Times New Roman" w:hAnsi="Times New Roman" w:cs="Times New Roman"/>
        </w:rPr>
        <w:t>. Wellington, N.Z.: New Zealand Council for Educational Research.</w:t>
      </w:r>
    </w:p>
    <w:p w14:paraId="46B29B29"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Phillips, D.C. &amp; Soltis, J.F., 1998</w:t>
      </w:r>
      <w:r w:rsidRPr="0043687B">
        <w:rPr>
          <w:rFonts w:ascii="Times New Roman" w:hAnsi="Times New Roman" w:cs="Times New Roman"/>
          <w:i/>
          <w:iCs/>
        </w:rPr>
        <w:t xml:space="preserve">. Perspectives on learning </w:t>
      </w:r>
      <w:r w:rsidRPr="0043687B">
        <w:rPr>
          <w:rFonts w:ascii="Times New Roman" w:hAnsi="Times New Roman" w:cs="Times New Roman"/>
        </w:rPr>
        <w:t>3rd ed</w:t>
      </w:r>
      <w:r w:rsidRPr="004D687B">
        <w:rPr>
          <w:rFonts w:ascii="Times New Roman" w:hAnsi="Times New Roman" w:cs="Times New Roman"/>
        </w:rPr>
        <w:t>., New York: Teachers College Press.</w:t>
      </w:r>
    </w:p>
    <w:p w14:paraId="4CF7420B"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Piaget, J. (1950) </w:t>
      </w:r>
      <w:r w:rsidRPr="0043687B">
        <w:rPr>
          <w:rFonts w:ascii="Times New Roman" w:hAnsi="Times New Roman" w:cs="Times New Roman"/>
          <w:i/>
          <w:iCs/>
        </w:rPr>
        <w:t>The Psychology of Intelligence</w:t>
      </w:r>
      <w:r w:rsidRPr="004D687B">
        <w:rPr>
          <w:rFonts w:ascii="Times New Roman" w:hAnsi="Times New Roman" w:cs="Times New Roman"/>
        </w:rPr>
        <w:t>. London: Routledge.</w:t>
      </w:r>
    </w:p>
    <w:p w14:paraId="44AD8B25" w14:textId="77777777" w:rsidR="004D687B" w:rsidRPr="004D687B" w:rsidRDefault="004D687B" w:rsidP="004D687B">
      <w:pPr>
        <w:shd w:val="clear" w:color="auto" w:fill="FFFFFF"/>
        <w:spacing w:after="0" w:line="360" w:lineRule="auto"/>
        <w:ind w:left="360"/>
        <w:textAlignment w:val="baseline"/>
        <w:rPr>
          <w:rFonts w:ascii="Times New Roman" w:eastAsia="Times New Roman" w:hAnsi="Times New Roman" w:cs="Times New Roman"/>
          <w:lang w:eastAsia="en-GB"/>
        </w:rPr>
      </w:pPr>
      <w:proofErr w:type="spellStart"/>
      <w:r w:rsidRPr="004D687B">
        <w:rPr>
          <w:rFonts w:ascii="Times New Roman" w:eastAsia="Times New Roman" w:hAnsi="Times New Roman" w:cs="Times New Roman"/>
          <w:lang w:eastAsia="en-GB"/>
        </w:rPr>
        <w:t>Pickford,T</w:t>
      </w:r>
      <w:proofErr w:type="spellEnd"/>
      <w:r w:rsidRPr="004D687B">
        <w:rPr>
          <w:rFonts w:ascii="Times New Roman" w:eastAsia="Times New Roman" w:hAnsi="Times New Roman" w:cs="Times New Roman"/>
          <w:lang w:eastAsia="en-GB"/>
        </w:rPr>
        <w:t>., Garner, W., &amp; Jackson, E. (2013) </w:t>
      </w:r>
      <w:r w:rsidRPr="004D687B">
        <w:rPr>
          <w:rFonts w:ascii="Times New Roman" w:eastAsia="Times New Roman" w:hAnsi="Times New Roman" w:cs="Times New Roman"/>
          <w:i/>
          <w:iCs/>
          <w:lang w:eastAsia="en-GB"/>
        </w:rPr>
        <w:t>Primary Humanities: Learning through Enquiry.</w:t>
      </w:r>
      <w:r w:rsidRPr="004D687B">
        <w:rPr>
          <w:rFonts w:ascii="Times New Roman" w:eastAsia="Times New Roman" w:hAnsi="Times New Roman" w:cs="Times New Roman"/>
          <w:lang w:eastAsia="en-GB"/>
        </w:rPr>
        <w:t> London: Sage.</w:t>
      </w:r>
    </w:p>
    <w:p w14:paraId="50BFDA8A"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shd w:val="clear" w:color="auto" w:fill="FFFFFF"/>
        </w:rPr>
        <w:t>Pollard, A., (2014) </w:t>
      </w:r>
      <w:r w:rsidRPr="004D687B">
        <w:rPr>
          <w:rStyle w:val="Emphasis"/>
          <w:rFonts w:ascii="Times New Roman" w:hAnsi="Times New Roman" w:cs="Times New Roman"/>
          <w:bdr w:val="none" w:sz="0" w:space="0" w:color="auto" w:frame="1"/>
          <w:shd w:val="clear" w:color="auto" w:fill="FFFFFF"/>
        </w:rPr>
        <w:t>Reflective teaching in schools. </w:t>
      </w:r>
      <w:r w:rsidRPr="004D687B">
        <w:rPr>
          <w:rFonts w:ascii="Times New Roman" w:hAnsi="Times New Roman" w:cs="Times New Roman"/>
          <w:shd w:val="clear" w:color="auto" w:fill="FFFFFF"/>
        </w:rPr>
        <w:t>London. Bloomsbury.</w:t>
      </w:r>
    </w:p>
    <w:p w14:paraId="6B2FC0A3"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Pound, L. (2014) </w:t>
      </w:r>
      <w:r w:rsidRPr="004D687B">
        <w:rPr>
          <w:rFonts w:ascii="Times New Roman" w:hAnsi="Times New Roman" w:cs="Times New Roman"/>
          <w:i/>
          <w:iCs/>
        </w:rPr>
        <w:t>How children learn.</w:t>
      </w:r>
      <w:r w:rsidRPr="004D687B">
        <w:rPr>
          <w:rFonts w:ascii="Times New Roman" w:hAnsi="Times New Roman" w:cs="Times New Roman"/>
        </w:rPr>
        <w:t xml:space="preserve"> Book 2, London: Practical Pre-School Books.</w:t>
      </w:r>
    </w:p>
    <w:p w14:paraId="21FE2B9F" w14:textId="77777777" w:rsidR="004D687B" w:rsidRPr="004D687B" w:rsidRDefault="004D687B" w:rsidP="004D687B">
      <w:pPr>
        <w:spacing w:line="360" w:lineRule="auto"/>
        <w:ind w:left="360"/>
        <w:rPr>
          <w:rStyle w:val="Hyperlink"/>
          <w:rFonts w:ascii="Times New Roman" w:hAnsi="Times New Roman" w:cs="Times New Roman"/>
          <w:color w:val="auto"/>
        </w:rPr>
      </w:pPr>
      <w:r w:rsidRPr="004D687B">
        <w:rPr>
          <w:rFonts w:ascii="Times New Roman" w:hAnsi="Times New Roman" w:cs="Times New Roman"/>
        </w:rPr>
        <w:t xml:space="preserve">Siraj-Blatchford, I., Taggart, B., Sammons, P., </w:t>
      </w:r>
      <w:proofErr w:type="spellStart"/>
      <w:r w:rsidRPr="004D687B">
        <w:rPr>
          <w:rFonts w:ascii="Times New Roman" w:hAnsi="Times New Roman" w:cs="Times New Roman"/>
        </w:rPr>
        <w:t>Melhuish</w:t>
      </w:r>
      <w:proofErr w:type="spellEnd"/>
      <w:r w:rsidRPr="004D687B">
        <w:rPr>
          <w:rFonts w:ascii="Times New Roman" w:hAnsi="Times New Roman" w:cs="Times New Roman"/>
        </w:rPr>
        <w:t xml:space="preserve">, E., &amp; Sylva, K. (2013). </w:t>
      </w:r>
      <w:r w:rsidRPr="0043687B">
        <w:rPr>
          <w:rFonts w:ascii="Times New Roman" w:hAnsi="Times New Roman" w:cs="Times New Roman"/>
          <w:i/>
          <w:iCs/>
        </w:rPr>
        <w:t>Effective teachers in primary schools: Key research on pedagogy and children's learning</w:t>
      </w:r>
      <w:r w:rsidRPr="004D687B">
        <w:rPr>
          <w:rFonts w:ascii="Times New Roman" w:hAnsi="Times New Roman" w:cs="Times New Roman"/>
        </w:rPr>
        <w:t>. Stoke on Trent: Trentham Books.</w:t>
      </w:r>
    </w:p>
    <w:p w14:paraId="2EDC36B9"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shd w:val="clear" w:color="auto" w:fill="FFFFFF"/>
        </w:rPr>
        <w:t>Stahl, R. (1994). ‘</w:t>
      </w:r>
      <w:r w:rsidRPr="0043687B">
        <w:rPr>
          <w:rFonts w:ascii="Times New Roman" w:hAnsi="Times New Roman" w:cs="Times New Roman"/>
          <w:i/>
          <w:iCs/>
          <w:shd w:val="clear" w:color="auto" w:fill="FFFFFF"/>
        </w:rPr>
        <w:t>Using “Think-Time” and “Wait-Time” Skilfully in the Classroom’</w:t>
      </w:r>
      <w:r w:rsidRPr="004D687B">
        <w:rPr>
          <w:rFonts w:ascii="Times New Roman" w:hAnsi="Times New Roman" w:cs="Times New Roman"/>
          <w:shd w:val="clear" w:color="auto" w:fill="FFFFFF"/>
        </w:rPr>
        <w:t>, </w:t>
      </w:r>
      <w:r w:rsidRPr="004D687B">
        <w:rPr>
          <w:rStyle w:val="Emphasis"/>
          <w:rFonts w:ascii="Times New Roman" w:hAnsi="Times New Roman" w:cs="Times New Roman"/>
          <w:bdr w:val="none" w:sz="0" w:space="0" w:color="auto" w:frame="1"/>
          <w:shd w:val="clear" w:color="auto" w:fill="FFFFFF"/>
        </w:rPr>
        <w:t>ERIC Digests </w:t>
      </w:r>
      <w:r w:rsidRPr="004D687B">
        <w:rPr>
          <w:rFonts w:ascii="Times New Roman" w:hAnsi="Times New Roman" w:cs="Times New Roman"/>
          <w:shd w:val="clear" w:color="auto" w:fill="FFFFFF"/>
        </w:rPr>
        <w:t>[Online]. Available at: </w:t>
      </w:r>
      <w:hyperlink r:id="rId15" w:history="1">
        <w:r w:rsidRPr="0043687B">
          <w:rPr>
            <w:rStyle w:val="Hyperlink"/>
            <w:rFonts w:ascii="Times New Roman" w:hAnsi="Times New Roman" w:cs="Times New Roman"/>
            <w:color w:val="auto"/>
            <w:u w:val="none"/>
            <w:bdr w:val="none" w:sz="0" w:space="0" w:color="auto" w:frame="1"/>
            <w:shd w:val="clear" w:color="auto" w:fill="FFFFFF"/>
          </w:rPr>
          <w:t>http://www.ericdigests.org/1995-1/think.htm</w:t>
        </w:r>
      </w:hyperlink>
      <w:r w:rsidRPr="004D687B">
        <w:rPr>
          <w:rFonts w:ascii="Times New Roman" w:hAnsi="Times New Roman" w:cs="Times New Roman"/>
          <w:shd w:val="clear" w:color="auto" w:fill="FFFFFF"/>
        </w:rPr>
        <w:t> (Accessed: 20</w:t>
      </w:r>
      <w:r w:rsidRPr="004D687B">
        <w:rPr>
          <w:rFonts w:ascii="Times New Roman" w:hAnsi="Times New Roman" w:cs="Times New Roman"/>
          <w:bdr w:val="none" w:sz="0" w:space="0" w:color="auto" w:frame="1"/>
          <w:shd w:val="clear" w:color="auto" w:fill="FFFFFF"/>
          <w:vertAlign w:val="superscript"/>
        </w:rPr>
        <w:t>th</w:t>
      </w:r>
      <w:r w:rsidRPr="004D687B">
        <w:rPr>
          <w:rFonts w:ascii="Times New Roman" w:hAnsi="Times New Roman" w:cs="Times New Roman"/>
          <w:shd w:val="clear" w:color="auto" w:fill="FFFFFF"/>
        </w:rPr>
        <w:t> October 2019).</w:t>
      </w:r>
    </w:p>
    <w:p w14:paraId="512C2761"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Stewart, W. (2012) </w:t>
      </w:r>
      <w:r w:rsidRPr="004D687B">
        <w:rPr>
          <w:rFonts w:ascii="Times New Roman" w:hAnsi="Times New Roman" w:cs="Times New Roman"/>
          <w:i/>
          <w:iCs/>
        </w:rPr>
        <w:t xml:space="preserve">Think you’ve implemented Assessment for Learning? </w:t>
      </w:r>
      <w:r w:rsidRPr="004D687B">
        <w:rPr>
          <w:rFonts w:ascii="Times New Roman" w:hAnsi="Times New Roman" w:cs="Times New Roman"/>
        </w:rPr>
        <w:t>Times Educational Supplement.</w:t>
      </w:r>
    </w:p>
    <w:p w14:paraId="25EF9BB7" w14:textId="77777777" w:rsidR="004D687B" w:rsidRPr="004D687B" w:rsidRDefault="004D687B" w:rsidP="004D687B">
      <w:pPr>
        <w:spacing w:line="360" w:lineRule="auto"/>
        <w:ind w:left="360"/>
        <w:rPr>
          <w:rStyle w:val="Hyperlink"/>
          <w:rFonts w:ascii="Times New Roman" w:hAnsi="Times New Roman" w:cs="Times New Roman"/>
          <w:color w:val="auto"/>
        </w:rPr>
      </w:pPr>
      <w:r w:rsidRPr="004D687B">
        <w:rPr>
          <w:rFonts w:ascii="Times New Roman" w:hAnsi="Times New Roman" w:cs="Times New Roman"/>
        </w:rPr>
        <w:t>Strictly Positive Teaching (2017</w:t>
      </w:r>
      <w:r w:rsidRPr="004D687B">
        <w:rPr>
          <w:rFonts w:ascii="Times New Roman" w:hAnsi="Times New Roman" w:cs="Times New Roman"/>
          <w:i/>
          <w:iCs/>
        </w:rPr>
        <w:t>) 5 Alternatives to ‘Hands Up’ in the Classroom</w:t>
      </w:r>
      <w:r w:rsidRPr="004D687B">
        <w:rPr>
          <w:rFonts w:ascii="Times New Roman" w:hAnsi="Times New Roman" w:cs="Times New Roman"/>
        </w:rPr>
        <w:t xml:space="preserve">. [blog] Available at: </w:t>
      </w:r>
      <w:hyperlink r:id="rId16" w:history="1">
        <w:r w:rsidRPr="0043687B">
          <w:rPr>
            <w:rStyle w:val="Hyperlink"/>
            <w:rFonts w:ascii="Times New Roman" w:hAnsi="Times New Roman" w:cs="Times New Roman"/>
            <w:color w:val="auto"/>
            <w:u w:val="none"/>
          </w:rPr>
          <w:t>https://strictlypositiveteaching.org/2017/01/11/5-alternatives-to-hands-up-in-the-classroom/</w:t>
        </w:r>
      </w:hyperlink>
      <w:r w:rsidRPr="0043687B">
        <w:rPr>
          <w:rStyle w:val="Hyperlink"/>
          <w:rFonts w:ascii="Times New Roman" w:hAnsi="Times New Roman" w:cs="Times New Roman"/>
          <w:color w:val="auto"/>
          <w:u w:val="none"/>
        </w:rPr>
        <w:t xml:space="preserve"> (Accessed: 20 October 2019)</w:t>
      </w:r>
    </w:p>
    <w:p w14:paraId="74358F66"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shd w:val="clear" w:color="auto" w:fill="FFFFFF"/>
        </w:rPr>
        <w:t>The Council for Curriculum, Examinations and Assessment (</w:t>
      </w:r>
      <w:r w:rsidRPr="004D687B">
        <w:rPr>
          <w:rStyle w:val="Emphasis"/>
          <w:rFonts w:ascii="Times New Roman" w:hAnsi="Times New Roman" w:cs="Times New Roman"/>
          <w:b/>
          <w:bCs/>
          <w:shd w:val="clear" w:color="auto" w:fill="FFFFFF"/>
        </w:rPr>
        <w:t>CCEA</w:t>
      </w:r>
      <w:r w:rsidRPr="004D687B">
        <w:rPr>
          <w:rFonts w:ascii="Times New Roman" w:hAnsi="Times New Roman" w:cs="Times New Roman"/>
          <w:shd w:val="clear" w:color="auto" w:fill="FFFFFF"/>
        </w:rPr>
        <w:t xml:space="preserve">) </w:t>
      </w:r>
      <w:r w:rsidRPr="004D687B">
        <w:rPr>
          <w:rStyle w:val="Hyperlink"/>
          <w:rFonts w:ascii="Times New Roman" w:hAnsi="Times New Roman" w:cs="Times New Roman"/>
          <w:color w:val="auto"/>
        </w:rPr>
        <w:t xml:space="preserve">(2009) </w:t>
      </w:r>
      <w:proofErr w:type="spellStart"/>
      <w:r w:rsidRPr="004D687B">
        <w:rPr>
          <w:rStyle w:val="Hyperlink"/>
          <w:rFonts w:ascii="Times New Roman" w:hAnsi="Times New Roman" w:cs="Times New Roman"/>
          <w:i/>
          <w:iCs/>
          <w:color w:val="auto"/>
        </w:rPr>
        <w:t>AfL</w:t>
      </w:r>
      <w:proofErr w:type="spellEnd"/>
      <w:r w:rsidRPr="004D687B">
        <w:rPr>
          <w:rStyle w:val="Hyperlink"/>
          <w:rFonts w:ascii="Times New Roman" w:hAnsi="Times New Roman" w:cs="Times New Roman"/>
          <w:i/>
          <w:iCs/>
          <w:color w:val="auto"/>
        </w:rPr>
        <w:t xml:space="preserve">: </w:t>
      </w:r>
      <w:bookmarkStart w:id="3" w:name="_Hlk23252133"/>
      <w:r w:rsidRPr="004D687B">
        <w:rPr>
          <w:rStyle w:val="Hyperlink"/>
          <w:rFonts w:ascii="Times New Roman" w:hAnsi="Times New Roman" w:cs="Times New Roman"/>
          <w:i/>
          <w:iCs/>
          <w:color w:val="auto"/>
        </w:rPr>
        <w:t>Assessment for Learning. A Practical Guide</w:t>
      </w:r>
      <w:bookmarkEnd w:id="3"/>
      <w:r w:rsidRPr="004D687B">
        <w:rPr>
          <w:rStyle w:val="Hyperlink"/>
          <w:rFonts w:ascii="Times New Roman" w:hAnsi="Times New Roman" w:cs="Times New Roman"/>
          <w:i/>
          <w:iCs/>
          <w:color w:val="auto"/>
        </w:rPr>
        <w:t>.</w:t>
      </w:r>
      <w:r w:rsidRPr="004D687B">
        <w:rPr>
          <w:rStyle w:val="Hyperlink"/>
          <w:rFonts w:ascii="Times New Roman" w:hAnsi="Times New Roman" w:cs="Times New Roman"/>
          <w:color w:val="auto"/>
        </w:rPr>
        <w:t xml:space="preserve"> Available at: </w:t>
      </w:r>
      <w:hyperlink r:id="rId17" w:history="1">
        <w:r w:rsidRPr="0043687B">
          <w:rPr>
            <w:rStyle w:val="Hyperlink"/>
            <w:rFonts w:ascii="Times New Roman" w:hAnsi="Times New Roman" w:cs="Times New Roman"/>
            <w:color w:val="auto"/>
            <w:u w:val="none"/>
          </w:rPr>
          <w:t>http://ccea.org.uk/sites/default/files/docs/curriculum/assessment/assessment_for_learning/afl_practical_guide.p</w:t>
        </w:r>
        <w:r w:rsidRPr="004D687B">
          <w:rPr>
            <w:rStyle w:val="Hyperlink"/>
            <w:rFonts w:ascii="Times New Roman" w:hAnsi="Times New Roman" w:cs="Times New Roman"/>
            <w:color w:val="auto"/>
          </w:rPr>
          <w:t>df</w:t>
        </w:r>
      </w:hyperlink>
      <w:r w:rsidRPr="004D687B">
        <w:rPr>
          <w:rFonts w:ascii="Times New Roman" w:hAnsi="Times New Roman" w:cs="Times New Roman"/>
        </w:rPr>
        <w:t xml:space="preserve"> (Accessed: 20 October 2019)</w:t>
      </w:r>
    </w:p>
    <w:p w14:paraId="45CB26AD" w14:textId="77777777" w:rsidR="004D687B" w:rsidRPr="004D687B" w:rsidRDefault="004D687B" w:rsidP="004D687B">
      <w:pPr>
        <w:shd w:val="clear" w:color="auto" w:fill="FFFFFF"/>
        <w:spacing w:after="0" w:line="360" w:lineRule="auto"/>
        <w:ind w:left="360"/>
        <w:textAlignment w:val="baseline"/>
        <w:rPr>
          <w:rFonts w:ascii="Times New Roman" w:eastAsia="Times New Roman" w:hAnsi="Times New Roman" w:cs="Times New Roman"/>
          <w:lang w:eastAsia="en-GB"/>
        </w:rPr>
      </w:pPr>
      <w:r w:rsidRPr="004D687B">
        <w:rPr>
          <w:rFonts w:ascii="Times New Roman" w:eastAsia="Times New Roman" w:hAnsi="Times New Roman" w:cs="Times New Roman"/>
          <w:lang w:eastAsia="en-GB"/>
        </w:rPr>
        <w:lastRenderedPageBreak/>
        <w:t xml:space="preserve">Vygotsky, L. (1978) </w:t>
      </w:r>
      <w:r w:rsidRPr="004D687B">
        <w:rPr>
          <w:rFonts w:ascii="Times New Roman" w:eastAsia="Times New Roman" w:hAnsi="Times New Roman" w:cs="Times New Roman"/>
          <w:i/>
          <w:iCs/>
          <w:lang w:eastAsia="en-GB"/>
        </w:rPr>
        <w:t>Mind in Society: The Development of Higher Psychological Processes.</w:t>
      </w:r>
      <w:r w:rsidRPr="004D687B">
        <w:rPr>
          <w:rFonts w:ascii="Times New Roman" w:eastAsia="Times New Roman" w:hAnsi="Times New Roman" w:cs="Times New Roman"/>
          <w:lang w:eastAsia="en-GB"/>
        </w:rPr>
        <w:t xml:space="preserve"> Cambridge: Harvard University Press.</w:t>
      </w:r>
    </w:p>
    <w:p w14:paraId="1D97A6F9"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Weeden, P. &amp; Lambert, D. (2006) </w:t>
      </w:r>
      <w:r w:rsidRPr="0043687B">
        <w:rPr>
          <w:rFonts w:ascii="Times New Roman" w:hAnsi="Times New Roman" w:cs="Times New Roman"/>
          <w:i/>
          <w:iCs/>
        </w:rPr>
        <w:t>Geography inside the black box; assessment for learning in the Geography classroom</w:t>
      </w:r>
      <w:r w:rsidRPr="004D687B">
        <w:rPr>
          <w:rFonts w:ascii="Times New Roman" w:hAnsi="Times New Roman" w:cs="Times New Roman"/>
        </w:rPr>
        <w:t xml:space="preserve">. London: </w:t>
      </w:r>
      <w:proofErr w:type="spellStart"/>
      <w:r w:rsidRPr="004D687B">
        <w:rPr>
          <w:rFonts w:ascii="Times New Roman" w:hAnsi="Times New Roman" w:cs="Times New Roman"/>
        </w:rPr>
        <w:t>Nifer</w:t>
      </w:r>
      <w:proofErr w:type="spellEnd"/>
      <w:r w:rsidRPr="004D687B">
        <w:rPr>
          <w:rFonts w:ascii="Times New Roman" w:hAnsi="Times New Roman" w:cs="Times New Roman"/>
        </w:rPr>
        <w:t xml:space="preserve"> Nelson.</w:t>
      </w:r>
    </w:p>
    <w:p w14:paraId="5DED560D"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Welsh Assembly Government </w:t>
      </w:r>
      <w:r w:rsidRPr="004D687B">
        <w:rPr>
          <w:rFonts w:ascii="Times New Roman" w:hAnsi="Times New Roman" w:cs="Times New Roman"/>
          <w:b/>
          <w:bCs/>
        </w:rPr>
        <w:t>(WAG)</w:t>
      </w:r>
      <w:r w:rsidRPr="004D687B">
        <w:rPr>
          <w:rFonts w:ascii="Times New Roman" w:hAnsi="Times New Roman" w:cs="Times New Roman"/>
        </w:rPr>
        <w:t xml:space="preserve"> (2010) </w:t>
      </w:r>
      <w:r w:rsidRPr="004D687B">
        <w:rPr>
          <w:rFonts w:ascii="Times New Roman" w:hAnsi="Times New Roman" w:cs="Times New Roman"/>
          <w:i/>
          <w:iCs/>
        </w:rPr>
        <w:t xml:space="preserve">How to develop thinking and assessment for learning in the classroom. </w:t>
      </w:r>
      <w:r w:rsidRPr="004D687B">
        <w:rPr>
          <w:rFonts w:ascii="Times New Roman" w:hAnsi="Times New Roman" w:cs="Times New Roman"/>
        </w:rPr>
        <w:t>Cardiff: Department for Children, Education, Lifelong Learning and Skills.</w:t>
      </w:r>
      <w:r w:rsidRPr="004D687B">
        <w:rPr>
          <w:rFonts w:ascii="Times New Roman" w:hAnsi="Times New Roman" w:cs="Times New Roman"/>
          <w:i/>
          <w:iCs/>
        </w:rPr>
        <w:t xml:space="preserve">  A</w:t>
      </w:r>
      <w:r w:rsidRPr="004D687B">
        <w:rPr>
          <w:rFonts w:ascii="Times New Roman" w:hAnsi="Times New Roman" w:cs="Times New Roman"/>
        </w:rPr>
        <w:t xml:space="preserve">vailable at: </w:t>
      </w:r>
      <w:hyperlink r:id="rId18" w:history="1">
        <w:r w:rsidRPr="004D687B">
          <w:rPr>
            <w:rStyle w:val="Hyperlink"/>
            <w:rFonts w:ascii="Times New Roman" w:hAnsi="Times New Roman" w:cs="Times New Roman"/>
            <w:color w:val="auto"/>
          </w:rPr>
          <w:t>https://www.gwegogledd.cymru/wp-content/uploads/2018/04/How_to_develop_thinking_and.pdf</w:t>
        </w:r>
      </w:hyperlink>
      <w:r w:rsidRPr="004D687B">
        <w:rPr>
          <w:rFonts w:ascii="Times New Roman" w:hAnsi="Times New Roman" w:cs="Times New Roman"/>
        </w:rPr>
        <w:t xml:space="preserve"> (Accessed 20 October 2019)</w:t>
      </w:r>
    </w:p>
    <w:p w14:paraId="48191483"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Welsh Government (2019a) </w:t>
      </w:r>
      <w:r w:rsidRPr="004D687B">
        <w:rPr>
          <w:rFonts w:ascii="Times New Roman" w:hAnsi="Times New Roman" w:cs="Times New Roman"/>
          <w:i/>
          <w:iCs/>
        </w:rPr>
        <w:t xml:space="preserve">Draft Statutory Guidance Areas of Learning and Experience: Humanities. Available at: </w:t>
      </w:r>
      <w:hyperlink r:id="rId19" w:history="1">
        <w:r w:rsidRPr="004D687B">
          <w:rPr>
            <w:rStyle w:val="Hyperlink"/>
            <w:rFonts w:ascii="Times New Roman" w:hAnsi="Times New Roman" w:cs="Times New Roman"/>
            <w:color w:val="auto"/>
          </w:rPr>
          <w:t>https://s3-eu-west-1.amazonaws.com/hwb-live-storage/91/a1/75/e1/860b4f95b637b7712c445879/draft-statutory-guidance-humanities.pdf</w:t>
        </w:r>
      </w:hyperlink>
      <w:r w:rsidRPr="004D687B">
        <w:rPr>
          <w:rFonts w:ascii="Times New Roman" w:hAnsi="Times New Roman" w:cs="Times New Roman"/>
        </w:rPr>
        <w:t xml:space="preserve"> (Accessed 20 October 2019)</w:t>
      </w:r>
    </w:p>
    <w:p w14:paraId="0534C86D"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Welsh Government (2019b) Draft Statutory Guidance Areas of Learning and Experience: Languages, Literacy and Communication. Available at: </w:t>
      </w:r>
      <w:hyperlink r:id="rId20" w:history="1">
        <w:r w:rsidRPr="004D687B">
          <w:rPr>
            <w:rStyle w:val="Hyperlink"/>
            <w:rFonts w:ascii="Times New Roman" w:hAnsi="Times New Roman" w:cs="Times New Roman"/>
            <w:color w:val="auto"/>
          </w:rPr>
          <w:t>https://s3-eu-west-1.amazonaws.com/hwb-live-storage/50/a1/48/ee/e53b4bbbbf979cc3bba96558/draft-statutory-guidance-languages-literacy-and-communication.pdf</w:t>
        </w:r>
      </w:hyperlink>
      <w:r w:rsidRPr="004D687B">
        <w:rPr>
          <w:rFonts w:ascii="Times New Roman" w:hAnsi="Times New Roman" w:cs="Times New Roman"/>
        </w:rPr>
        <w:t xml:space="preserve"> (Accessed 20 October 2019)</w:t>
      </w:r>
    </w:p>
    <w:p w14:paraId="54F9A11D"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Welsh Government (2019c) Draft Statutory Guidance Areas of Learning and Experience: Expressive Arts. Available at: </w:t>
      </w:r>
      <w:hyperlink r:id="rId21" w:history="1">
        <w:r w:rsidRPr="004D687B">
          <w:rPr>
            <w:rStyle w:val="Hyperlink"/>
            <w:rFonts w:ascii="Times New Roman" w:hAnsi="Times New Roman" w:cs="Times New Roman"/>
            <w:color w:val="auto"/>
          </w:rPr>
          <w:t>https://s3-eu-west-1.amazonaws.com/hwb-live-storage/a2/59/d2/72/a63544998390b2fb11b8828a/draft-statutory-guidance-expressive-arts.pdf</w:t>
        </w:r>
      </w:hyperlink>
      <w:r w:rsidRPr="004D687B">
        <w:rPr>
          <w:rFonts w:ascii="Times New Roman" w:hAnsi="Times New Roman" w:cs="Times New Roman"/>
        </w:rPr>
        <w:t xml:space="preserve"> (Accessed 20 October 2019)</w:t>
      </w:r>
    </w:p>
    <w:p w14:paraId="07A6B320" w14:textId="77777777" w:rsidR="004D687B" w:rsidRPr="004D687B" w:rsidRDefault="004D687B" w:rsidP="004D687B">
      <w:pPr>
        <w:ind w:left="360"/>
        <w:rPr>
          <w:rFonts w:ascii="Times New Roman" w:hAnsi="Times New Roman" w:cs="Times New Roman"/>
        </w:rPr>
      </w:pPr>
      <w:proofErr w:type="spellStart"/>
      <w:r w:rsidRPr="004D687B">
        <w:rPr>
          <w:rFonts w:ascii="Times New Roman" w:hAnsi="Times New Roman" w:cs="Times New Roman"/>
        </w:rPr>
        <w:t>Wiliam</w:t>
      </w:r>
      <w:proofErr w:type="spellEnd"/>
      <w:r w:rsidRPr="004D687B">
        <w:rPr>
          <w:rFonts w:ascii="Times New Roman" w:hAnsi="Times New Roman" w:cs="Times New Roman"/>
        </w:rPr>
        <w:t xml:space="preserve">, D. (2009) </w:t>
      </w:r>
      <w:r w:rsidRPr="004D687B">
        <w:rPr>
          <w:rFonts w:ascii="Times New Roman" w:hAnsi="Times New Roman" w:cs="Times New Roman"/>
          <w:i/>
          <w:iCs/>
        </w:rPr>
        <w:t xml:space="preserve">Assessment for learning: why, what and how?  </w:t>
      </w:r>
      <w:r w:rsidRPr="004D687B">
        <w:rPr>
          <w:rFonts w:ascii="Times New Roman" w:hAnsi="Times New Roman" w:cs="Times New Roman"/>
        </w:rPr>
        <w:t>London: Institute of Education)</w:t>
      </w:r>
    </w:p>
    <w:p w14:paraId="21328115" w14:textId="77777777" w:rsidR="004D687B" w:rsidRPr="004D687B" w:rsidRDefault="004D687B" w:rsidP="004D687B">
      <w:pPr>
        <w:spacing w:line="360" w:lineRule="auto"/>
        <w:ind w:left="360"/>
        <w:rPr>
          <w:rFonts w:ascii="Times New Roman" w:hAnsi="Times New Roman" w:cs="Times New Roman"/>
        </w:rPr>
      </w:pPr>
      <w:proofErr w:type="spellStart"/>
      <w:r w:rsidRPr="004D687B">
        <w:rPr>
          <w:rFonts w:ascii="Times New Roman" w:hAnsi="Times New Roman" w:cs="Times New Roman"/>
        </w:rPr>
        <w:t>Wiliam</w:t>
      </w:r>
      <w:proofErr w:type="spellEnd"/>
      <w:r w:rsidRPr="004D687B">
        <w:rPr>
          <w:rFonts w:ascii="Times New Roman" w:hAnsi="Times New Roman" w:cs="Times New Roman"/>
        </w:rPr>
        <w:t xml:space="preserve">, D. (2011) </w:t>
      </w:r>
      <w:r w:rsidRPr="004D687B">
        <w:rPr>
          <w:rFonts w:ascii="Times New Roman" w:hAnsi="Times New Roman" w:cs="Times New Roman"/>
          <w:i/>
          <w:iCs/>
        </w:rPr>
        <w:t xml:space="preserve">Embedded formative assessment </w:t>
      </w:r>
      <w:r w:rsidRPr="004D687B">
        <w:rPr>
          <w:rFonts w:ascii="Times New Roman" w:hAnsi="Times New Roman" w:cs="Times New Roman"/>
        </w:rPr>
        <w:t>Bloomington: Solution Tree Press</w:t>
      </w:r>
    </w:p>
    <w:p w14:paraId="298ECDC9"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 xml:space="preserve">William, D. (2002) </w:t>
      </w:r>
      <w:r w:rsidRPr="0043687B">
        <w:rPr>
          <w:rFonts w:ascii="Times New Roman" w:hAnsi="Times New Roman" w:cs="Times New Roman"/>
          <w:i/>
          <w:iCs/>
        </w:rPr>
        <w:t xml:space="preserve">Thinking Through Assessment: An Interview with Dylan </w:t>
      </w:r>
      <w:proofErr w:type="spellStart"/>
      <w:r w:rsidRPr="0043687B">
        <w:rPr>
          <w:rFonts w:ascii="Times New Roman" w:hAnsi="Times New Roman" w:cs="Times New Roman"/>
          <w:i/>
          <w:iCs/>
        </w:rPr>
        <w:t>Wiliam</w:t>
      </w:r>
      <w:proofErr w:type="spellEnd"/>
      <w:r w:rsidRPr="004D687B">
        <w:rPr>
          <w:rFonts w:ascii="Times New Roman" w:hAnsi="Times New Roman" w:cs="Times New Roman"/>
        </w:rPr>
        <w:t xml:space="preserve"> English in Education Vol. 36 No.3,</w:t>
      </w:r>
    </w:p>
    <w:p w14:paraId="6679529D" w14:textId="77777777" w:rsidR="004D687B" w:rsidRPr="004D687B" w:rsidRDefault="004D687B" w:rsidP="004D687B">
      <w:pPr>
        <w:spacing w:line="360" w:lineRule="auto"/>
        <w:ind w:left="360"/>
        <w:rPr>
          <w:rFonts w:ascii="Times New Roman" w:hAnsi="Times New Roman" w:cs="Times New Roman"/>
        </w:rPr>
      </w:pPr>
      <w:r w:rsidRPr="004D687B">
        <w:rPr>
          <w:rFonts w:ascii="Times New Roman" w:hAnsi="Times New Roman" w:cs="Times New Roman"/>
        </w:rPr>
        <w:t>Williams, K. (2019</w:t>
      </w:r>
      <w:r w:rsidRPr="004D687B">
        <w:rPr>
          <w:rFonts w:ascii="Times New Roman" w:hAnsi="Times New Roman" w:cs="Times New Roman"/>
          <w:i/>
          <w:iCs/>
        </w:rPr>
        <w:t>). Keynote to the ‘</w:t>
      </w:r>
      <w:proofErr w:type="spellStart"/>
      <w:r w:rsidRPr="004D687B">
        <w:rPr>
          <w:rFonts w:ascii="Times New Roman" w:hAnsi="Times New Roman" w:cs="Times New Roman"/>
          <w:i/>
          <w:iCs/>
        </w:rPr>
        <w:t>Yr</w:t>
      </w:r>
      <w:proofErr w:type="spellEnd"/>
      <w:r w:rsidRPr="004D687B">
        <w:rPr>
          <w:rFonts w:ascii="Times New Roman" w:hAnsi="Times New Roman" w:cs="Times New Roman"/>
          <w:i/>
          <w:iCs/>
        </w:rPr>
        <w:t xml:space="preserve"> </w:t>
      </w:r>
      <w:proofErr w:type="spellStart"/>
      <w:r w:rsidRPr="004D687B">
        <w:rPr>
          <w:rFonts w:ascii="Times New Roman" w:hAnsi="Times New Roman" w:cs="Times New Roman"/>
          <w:i/>
          <w:iCs/>
        </w:rPr>
        <w:t>Athrofa</w:t>
      </w:r>
      <w:proofErr w:type="spellEnd"/>
      <w:r w:rsidRPr="004D687B">
        <w:rPr>
          <w:rFonts w:ascii="Times New Roman" w:hAnsi="Times New Roman" w:cs="Times New Roman"/>
          <w:i/>
          <w:iCs/>
        </w:rPr>
        <w:t>’</w:t>
      </w:r>
      <w:r w:rsidRPr="004D687B">
        <w:rPr>
          <w:rFonts w:ascii="Times New Roman" w:hAnsi="Times New Roman" w:cs="Times New Roman"/>
        </w:rPr>
        <w:t>. 13</w:t>
      </w:r>
      <w:r w:rsidRPr="004D687B">
        <w:rPr>
          <w:rFonts w:ascii="Times New Roman" w:hAnsi="Times New Roman" w:cs="Times New Roman"/>
          <w:vertAlign w:val="superscript"/>
        </w:rPr>
        <w:t>th</w:t>
      </w:r>
      <w:r w:rsidRPr="004D687B">
        <w:rPr>
          <w:rFonts w:ascii="Times New Roman" w:hAnsi="Times New Roman" w:cs="Times New Roman"/>
        </w:rPr>
        <w:t xml:space="preserve"> May, University of Wales, Trinity Saint David, Carmarthen.</w:t>
      </w:r>
    </w:p>
    <w:p w14:paraId="5A555260" w14:textId="22AC7045" w:rsidR="004D687B" w:rsidRDefault="004D687B" w:rsidP="00304FCC">
      <w:pPr>
        <w:rPr>
          <w:rFonts w:ascii="Times New Roman" w:hAnsi="Times New Roman" w:cs="Times New Roman"/>
        </w:rPr>
      </w:pPr>
    </w:p>
    <w:p w14:paraId="4C5BCED9" w14:textId="791B351E" w:rsidR="00721101" w:rsidRDefault="00721101" w:rsidP="00304FCC">
      <w:pPr>
        <w:rPr>
          <w:rFonts w:ascii="Times New Roman" w:hAnsi="Times New Roman" w:cs="Times New Roman"/>
        </w:rPr>
      </w:pPr>
    </w:p>
    <w:p w14:paraId="23D1BB62" w14:textId="400E5F44" w:rsidR="00721101" w:rsidRDefault="00721101" w:rsidP="00304FCC">
      <w:pPr>
        <w:rPr>
          <w:rFonts w:ascii="Times New Roman" w:hAnsi="Times New Roman" w:cs="Times New Roman"/>
        </w:rPr>
      </w:pPr>
    </w:p>
    <w:p w14:paraId="0269842E" w14:textId="25008F56" w:rsidR="00721101" w:rsidRDefault="00721101" w:rsidP="00304FCC">
      <w:pPr>
        <w:rPr>
          <w:rFonts w:ascii="Times New Roman" w:hAnsi="Times New Roman" w:cs="Times New Roman"/>
        </w:rPr>
      </w:pPr>
    </w:p>
    <w:p w14:paraId="218799AF" w14:textId="520FF516" w:rsidR="00721101" w:rsidRDefault="00721101" w:rsidP="00304FCC">
      <w:pPr>
        <w:rPr>
          <w:rFonts w:ascii="Times New Roman" w:hAnsi="Times New Roman" w:cs="Times New Roman"/>
        </w:rPr>
      </w:pPr>
    </w:p>
    <w:p w14:paraId="493A2854" w14:textId="572A0877" w:rsidR="00AF6BFF" w:rsidRDefault="00AF6BFF" w:rsidP="00304FCC">
      <w:pPr>
        <w:rPr>
          <w:rFonts w:ascii="Times New Roman" w:hAnsi="Times New Roman" w:cs="Times New Roman"/>
        </w:rPr>
      </w:pPr>
    </w:p>
    <w:p w14:paraId="029390EE" w14:textId="77777777" w:rsidR="00AF6BFF" w:rsidRDefault="00AF6BFF" w:rsidP="00304FCC">
      <w:pPr>
        <w:rPr>
          <w:rFonts w:ascii="Times New Roman" w:hAnsi="Times New Roman" w:cs="Times New Roman"/>
        </w:rPr>
      </w:pPr>
    </w:p>
    <w:p w14:paraId="563D195A" w14:textId="010263D2" w:rsidR="00721101" w:rsidRDefault="00721101" w:rsidP="00304FCC">
      <w:pPr>
        <w:rPr>
          <w:rFonts w:ascii="Times New Roman" w:hAnsi="Times New Roman" w:cs="Times New Roman"/>
        </w:rPr>
      </w:pPr>
    </w:p>
    <w:p w14:paraId="53BC25C3" w14:textId="77777777" w:rsidR="00721101" w:rsidRDefault="00721101" w:rsidP="00304FCC">
      <w:pPr>
        <w:rPr>
          <w:rFonts w:ascii="Times New Roman" w:hAnsi="Times New Roman" w:cs="Times New Roman"/>
        </w:rPr>
      </w:pPr>
    </w:p>
    <w:p w14:paraId="574BE39B" w14:textId="15678DB3" w:rsidR="004D687B" w:rsidRDefault="004D687B" w:rsidP="004D687B">
      <w:pPr>
        <w:jc w:val="center"/>
        <w:rPr>
          <w:rFonts w:ascii="Times New Roman" w:hAnsi="Times New Roman" w:cs="Times New Roman"/>
          <w:sz w:val="160"/>
          <w:szCs w:val="160"/>
        </w:rPr>
      </w:pPr>
      <w:r w:rsidRPr="004D687B">
        <w:rPr>
          <w:rFonts w:ascii="Times New Roman" w:hAnsi="Times New Roman" w:cs="Times New Roman"/>
          <w:sz w:val="160"/>
          <w:szCs w:val="160"/>
        </w:rPr>
        <w:t>Appendi</w:t>
      </w:r>
      <w:r>
        <w:rPr>
          <w:rFonts w:ascii="Times New Roman" w:hAnsi="Times New Roman" w:cs="Times New Roman"/>
          <w:sz w:val="160"/>
          <w:szCs w:val="160"/>
        </w:rPr>
        <w:t>ces</w:t>
      </w:r>
    </w:p>
    <w:p w14:paraId="0D5793B7" w14:textId="40B3BE14" w:rsidR="004D687B" w:rsidRDefault="004D687B" w:rsidP="004D687B">
      <w:pPr>
        <w:jc w:val="center"/>
        <w:rPr>
          <w:rFonts w:ascii="Times New Roman" w:hAnsi="Times New Roman" w:cs="Times New Roman"/>
          <w:sz w:val="56"/>
          <w:szCs w:val="56"/>
        </w:rPr>
      </w:pPr>
      <w:r w:rsidRPr="004D687B">
        <w:rPr>
          <w:rFonts w:ascii="Times New Roman" w:hAnsi="Times New Roman" w:cs="Times New Roman"/>
          <w:sz w:val="56"/>
          <w:szCs w:val="56"/>
        </w:rPr>
        <w:t>Appendix 1 – Humanities Lesson Plan</w:t>
      </w:r>
    </w:p>
    <w:p w14:paraId="4A8FEBFE" w14:textId="0E5D4A3D" w:rsidR="004D687B" w:rsidRDefault="004D687B" w:rsidP="004D687B">
      <w:pPr>
        <w:jc w:val="center"/>
        <w:rPr>
          <w:rFonts w:ascii="Times New Roman" w:hAnsi="Times New Roman" w:cs="Times New Roman"/>
          <w:sz w:val="56"/>
          <w:szCs w:val="56"/>
        </w:rPr>
      </w:pPr>
    </w:p>
    <w:p w14:paraId="2BF5CD45" w14:textId="0FD09202" w:rsidR="004D687B" w:rsidRDefault="004D687B" w:rsidP="004D687B">
      <w:pPr>
        <w:jc w:val="center"/>
        <w:rPr>
          <w:rFonts w:ascii="Times New Roman" w:hAnsi="Times New Roman" w:cs="Times New Roman"/>
          <w:sz w:val="56"/>
          <w:szCs w:val="56"/>
        </w:rPr>
      </w:pPr>
    </w:p>
    <w:p w14:paraId="4F7E0435" w14:textId="04553A47" w:rsidR="004D687B" w:rsidRDefault="004D687B" w:rsidP="004D687B">
      <w:pPr>
        <w:jc w:val="center"/>
        <w:rPr>
          <w:rFonts w:ascii="Times New Roman" w:hAnsi="Times New Roman" w:cs="Times New Roman"/>
          <w:sz w:val="56"/>
          <w:szCs w:val="56"/>
        </w:rPr>
      </w:pPr>
      <w:r>
        <w:rPr>
          <w:rFonts w:ascii="Times New Roman" w:hAnsi="Times New Roman" w:cs="Times New Roman"/>
          <w:sz w:val="56"/>
          <w:szCs w:val="56"/>
        </w:rPr>
        <w:t>Appendix 2 – Languages, Literacy and Communication Lesson Plan</w:t>
      </w:r>
    </w:p>
    <w:p w14:paraId="54A96517" w14:textId="01980CF4" w:rsidR="004D687B" w:rsidRDefault="004D687B" w:rsidP="004D687B">
      <w:pPr>
        <w:jc w:val="center"/>
        <w:rPr>
          <w:rFonts w:ascii="Times New Roman" w:hAnsi="Times New Roman" w:cs="Times New Roman"/>
          <w:sz w:val="56"/>
          <w:szCs w:val="56"/>
        </w:rPr>
      </w:pPr>
    </w:p>
    <w:p w14:paraId="413595A0" w14:textId="3FBA02AD" w:rsidR="004D687B" w:rsidRDefault="004D687B" w:rsidP="004D687B">
      <w:pPr>
        <w:jc w:val="center"/>
        <w:rPr>
          <w:rFonts w:ascii="Times New Roman" w:hAnsi="Times New Roman" w:cs="Times New Roman"/>
          <w:sz w:val="56"/>
          <w:szCs w:val="56"/>
        </w:rPr>
      </w:pPr>
    </w:p>
    <w:p w14:paraId="1B679ACE" w14:textId="6D1B1ED5" w:rsidR="004D687B" w:rsidRDefault="004D687B" w:rsidP="004D687B">
      <w:pPr>
        <w:rPr>
          <w:rFonts w:ascii="Times New Roman" w:hAnsi="Times New Roman" w:cs="Times New Roman"/>
          <w:sz w:val="56"/>
          <w:szCs w:val="56"/>
        </w:rPr>
      </w:pPr>
      <w:r>
        <w:rPr>
          <w:rFonts w:ascii="Times New Roman" w:hAnsi="Times New Roman" w:cs="Times New Roman"/>
          <w:sz w:val="56"/>
          <w:szCs w:val="56"/>
        </w:rPr>
        <w:t>Appendix 3 – Expressive Arts Lesson Plan</w:t>
      </w:r>
    </w:p>
    <w:p w14:paraId="447AD4E1" w14:textId="37458D30" w:rsidR="004D687B" w:rsidRDefault="004D687B" w:rsidP="004D687B">
      <w:pPr>
        <w:rPr>
          <w:rFonts w:ascii="Times New Roman" w:hAnsi="Times New Roman" w:cs="Times New Roman"/>
          <w:sz w:val="56"/>
          <w:szCs w:val="56"/>
        </w:rPr>
      </w:pPr>
    </w:p>
    <w:p w14:paraId="02462EED" w14:textId="5982EE52" w:rsidR="004D687B" w:rsidRDefault="004D687B" w:rsidP="004D687B">
      <w:pPr>
        <w:rPr>
          <w:rFonts w:ascii="Times New Roman" w:hAnsi="Times New Roman" w:cs="Times New Roman"/>
          <w:sz w:val="56"/>
          <w:szCs w:val="56"/>
        </w:rPr>
      </w:pPr>
    </w:p>
    <w:p w14:paraId="0EFDB0C9" w14:textId="3573D634" w:rsidR="004D687B" w:rsidRDefault="004D687B" w:rsidP="004D687B">
      <w:pPr>
        <w:rPr>
          <w:rFonts w:ascii="Times New Roman" w:hAnsi="Times New Roman" w:cs="Times New Roman"/>
          <w:sz w:val="56"/>
          <w:szCs w:val="56"/>
        </w:rPr>
      </w:pPr>
    </w:p>
    <w:p w14:paraId="37ED51CC" w14:textId="2667CED6" w:rsidR="004D687B" w:rsidRDefault="004D687B" w:rsidP="004D687B">
      <w:pPr>
        <w:rPr>
          <w:rFonts w:ascii="Times New Roman" w:hAnsi="Times New Roman" w:cs="Times New Roman"/>
          <w:sz w:val="56"/>
          <w:szCs w:val="56"/>
        </w:rPr>
      </w:pPr>
    </w:p>
    <w:p w14:paraId="7776A568" w14:textId="1DB4736E" w:rsidR="004D687B" w:rsidRDefault="004D687B" w:rsidP="004D687B">
      <w:pPr>
        <w:rPr>
          <w:rFonts w:ascii="Times New Roman" w:hAnsi="Times New Roman" w:cs="Times New Roman"/>
          <w:sz w:val="56"/>
          <w:szCs w:val="56"/>
        </w:rPr>
      </w:pPr>
    </w:p>
    <w:p w14:paraId="6569C658" w14:textId="6FCAD3C9" w:rsidR="004D687B" w:rsidRDefault="004D687B" w:rsidP="004D687B">
      <w:pPr>
        <w:pStyle w:val="Heading1"/>
        <w:jc w:val="center"/>
        <w:sectPr w:rsidR="004D687B" w:rsidSect="004D687B">
          <w:pgSz w:w="11900" w:h="16840"/>
          <w:pgMar w:top="1440" w:right="1440" w:bottom="1440" w:left="1440" w:header="720" w:footer="720" w:gutter="0"/>
          <w:cols w:space="720"/>
          <w:docGrid w:linePitch="360"/>
        </w:sectPr>
      </w:pPr>
      <w:r>
        <w:t>Appendix   1</w:t>
      </w:r>
    </w:p>
    <w:p w14:paraId="4539AEF4" w14:textId="77777777" w:rsidR="004D687B" w:rsidRPr="00D46A8E" w:rsidRDefault="004D687B" w:rsidP="004D687B">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4D687B" w:rsidRPr="00D46A8E" w14:paraId="4B8B152A" w14:textId="77777777" w:rsidTr="002D23BA">
        <w:tc>
          <w:tcPr>
            <w:tcW w:w="2252" w:type="dxa"/>
            <w:shd w:val="clear" w:color="auto" w:fill="auto"/>
          </w:tcPr>
          <w:p w14:paraId="50F99FE1" w14:textId="77777777" w:rsidR="004D687B" w:rsidRPr="002F72F8" w:rsidRDefault="004D687B" w:rsidP="002D23BA">
            <w:pPr>
              <w:rPr>
                <w:szCs w:val="28"/>
                <w:lang w:val="cy-GB"/>
              </w:rPr>
            </w:pPr>
            <w:r w:rsidRPr="002F72F8">
              <w:rPr>
                <w:szCs w:val="28"/>
                <w:lang w:val="cy-GB"/>
              </w:rPr>
              <w:t>Student-teacher</w:t>
            </w:r>
          </w:p>
        </w:tc>
        <w:tc>
          <w:tcPr>
            <w:tcW w:w="3555" w:type="dxa"/>
          </w:tcPr>
          <w:p w14:paraId="13776165" w14:textId="77777777" w:rsidR="004D687B" w:rsidRPr="00D46A8E" w:rsidRDefault="004D687B" w:rsidP="002D23BA">
            <w:pPr>
              <w:rPr>
                <w:sz w:val="28"/>
                <w:szCs w:val="28"/>
                <w:lang w:val="cy-GB"/>
              </w:rPr>
            </w:pPr>
            <w:r>
              <w:rPr>
                <w:sz w:val="28"/>
                <w:szCs w:val="28"/>
                <w:lang w:val="cy-GB"/>
              </w:rPr>
              <w:t>Laura Powell</w:t>
            </w:r>
          </w:p>
        </w:tc>
        <w:tc>
          <w:tcPr>
            <w:tcW w:w="950" w:type="dxa"/>
            <w:shd w:val="clear" w:color="auto" w:fill="auto"/>
          </w:tcPr>
          <w:p w14:paraId="65E00D52" w14:textId="77777777" w:rsidR="004D687B" w:rsidRPr="002F72F8" w:rsidRDefault="004D687B" w:rsidP="002D23BA">
            <w:pPr>
              <w:rPr>
                <w:szCs w:val="28"/>
                <w:lang w:val="cy-GB"/>
              </w:rPr>
            </w:pPr>
            <w:r w:rsidRPr="002F72F8">
              <w:rPr>
                <w:szCs w:val="28"/>
                <w:lang w:val="cy-GB"/>
              </w:rPr>
              <w:t>Class:</w:t>
            </w:r>
          </w:p>
        </w:tc>
        <w:tc>
          <w:tcPr>
            <w:tcW w:w="2253" w:type="dxa"/>
          </w:tcPr>
          <w:p w14:paraId="5F6BF461" w14:textId="77777777" w:rsidR="004D687B" w:rsidRPr="00D46A8E" w:rsidRDefault="004D687B" w:rsidP="002D23BA">
            <w:pPr>
              <w:rPr>
                <w:sz w:val="28"/>
                <w:szCs w:val="28"/>
                <w:lang w:val="cy-GB"/>
              </w:rPr>
            </w:pPr>
            <w:r>
              <w:rPr>
                <w:sz w:val="28"/>
                <w:szCs w:val="28"/>
                <w:lang w:val="cy-GB"/>
              </w:rPr>
              <w:t xml:space="preserve">Year Four </w:t>
            </w:r>
          </w:p>
        </w:tc>
      </w:tr>
      <w:tr w:rsidR="004D687B" w:rsidRPr="00D46A8E" w14:paraId="74F554EE" w14:textId="77777777" w:rsidTr="002D23BA">
        <w:tc>
          <w:tcPr>
            <w:tcW w:w="2252" w:type="dxa"/>
            <w:shd w:val="clear" w:color="auto" w:fill="auto"/>
          </w:tcPr>
          <w:p w14:paraId="31B7C3A0" w14:textId="77777777" w:rsidR="004D687B" w:rsidRPr="002F72F8" w:rsidRDefault="004D687B" w:rsidP="002D23BA">
            <w:pPr>
              <w:rPr>
                <w:szCs w:val="28"/>
                <w:lang w:val="cy-GB"/>
              </w:rPr>
            </w:pPr>
            <w:r w:rsidRPr="002F72F8">
              <w:rPr>
                <w:szCs w:val="28"/>
                <w:lang w:val="cy-GB"/>
              </w:rPr>
              <w:t>AoLE or Subject</w:t>
            </w:r>
          </w:p>
        </w:tc>
        <w:tc>
          <w:tcPr>
            <w:tcW w:w="3555" w:type="dxa"/>
          </w:tcPr>
          <w:p w14:paraId="71D8A305" w14:textId="77777777" w:rsidR="004D687B" w:rsidRPr="00D46A8E" w:rsidRDefault="004D687B" w:rsidP="002D23BA">
            <w:pPr>
              <w:rPr>
                <w:sz w:val="28"/>
                <w:szCs w:val="28"/>
                <w:lang w:val="cy-GB"/>
              </w:rPr>
            </w:pPr>
            <w:r>
              <w:rPr>
                <w:sz w:val="28"/>
                <w:szCs w:val="28"/>
                <w:lang w:val="cy-GB"/>
              </w:rPr>
              <w:t xml:space="preserve">Humanities </w:t>
            </w:r>
          </w:p>
        </w:tc>
        <w:tc>
          <w:tcPr>
            <w:tcW w:w="950" w:type="dxa"/>
            <w:shd w:val="clear" w:color="auto" w:fill="auto"/>
          </w:tcPr>
          <w:p w14:paraId="1EF2E51D" w14:textId="77777777" w:rsidR="004D687B" w:rsidRPr="002F72F8" w:rsidRDefault="004D687B" w:rsidP="002D23BA">
            <w:pPr>
              <w:rPr>
                <w:szCs w:val="28"/>
                <w:lang w:val="cy-GB"/>
              </w:rPr>
            </w:pPr>
            <w:r>
              <w:rPr>
                <w:szCs w:val="28"/>
                <w:lang w:val="cy-GB"/>
              </w:rPr>
              <w:t>Timing</w:t>
            </w:r>
            <w:r w:rsidRPr="002F72F8">
              <w:rPr>
                <w:szCs w:val="28"/>
                <w:lang w:val="cy-GB"/>
              </w:rPr>
              <w:t>:</w:t>
            </w:r>
          </w:p>
        </w:tc>
        <w:tc>
          <w:tcPr>
            <w:tcW w:w="2253" w:type="dxa"/>
          </w:tcPr>
          <w:p w14:paraId="674C4B65" w14:textId="77777777" w:rsidR="004D687B" w:rsidRPr="00D46A8E" w:rsidRDefault="004D687B" w:rsidP="002D23BA">
            <w:pPr>
              <w:rPr>
                <w:sz w:val="28"/>
                <w:szCs w:val="28"/>
                <w:lang w:val="cy-GB"/>
              </w:rPr>
            </w:pPr>
            <w:r>
              <w:rPr>
                <w:sz w:val="28"/>
                <w:szCs w:val="28"/>
                <w:lang w:val="cy-GB"/>
              </w:rPr>
              <w:t>1hr 30</w:t>
            </w:r>
          </w:p>
        </w:tc>
      </w:tr>
      <w:tr w:rsidR="004D687B" w:rsidRPr="00D46A8E" w14:paraId="04A2B9DF" w14:textId="77777777" w:rsidTr="002D23BA">
        <w:tc>
          <w:tcPr>
            <w:tcW w:w="2252" w:type="dxa"/>
            <w:shd w:val="clear" w:color="auto" w:fill="auto"/>
          </w:tcPr>
          <w:p w14:paraId="02C8163E" w14:textId="77777777" w:rsidR="004D687B" w:rsidRPr="002F72F8" w:rsidRDefault="004D687B" w:rsidP="002D23BA">
            <w:pPr>
              <w:rPr>
                <w:szCs w:val="28"/>
                <w:lang w:val="cy-GB"/>
              </w:rPr>
            </w:pPr>
            <w:r w:rsidRPr="002F72F8">
              <w:rPr>
                <w:szCs w:val="28"/>
                <w:lang w:val="cy-GB"/>
              </w:rPr>
              <w:t>Lesson Focus:</w:t>
            </w:r>
          </w:p>
        </w:tc>
        <w:tc>
          <w:tcPr>
            <w:tcW w:w="6758" w:type="dxa"/>
            <w:gridSpan w:val="3"/>
          </w:tcPr>
          <w:p w14:paraId="5109EBAA" w14:textId="77777777" w:rsidR="004D687B" w:rsidRPr="005570E1" w:rsidRDefault="004D687B" w:rsidP="002D23BA">
            <w:pPr>
              <w:jc w:val="center"/>
              <w:rPr>
                <w:sz w:val="22"/>
                <w:szCs w:val="22"/>
                <w:lang w:val="cy-GB"/>
              </w:rPr>
            </w:pPr>
            <w:r w:rsidRPr="005570E1">
              <w:rPr>
                <w:sz w:val="22"/>
                <w:szCs w:val="22"/>
                <w:lang w:val="cy-GB"/>
              </w:rPr>
              <w:t>To develop an awareness of deforestation, and the impact on those who live in the Amazon rainforest.</w:t>
            </w:r>
          </w:p>
        </w:tc>
      </w:tr>
      <w:tr w:rsidR="004D687B" w:rsidRPr="00D46A8E" w14:paraId="4E1C5585" w14:textId="77777777" w:rsidTr="002D23BA">
        <w:tc>
          <w:tcPr>
            <w:tcW w:w="2252" w:type="dxa"/>
            <w:shd w:val="clear" w:color="auto" w:fill="auto"/>
          </w:tcPr>
          <w:p w14:paraId="71C153B6" w14:textId="77777777" w:rsidR="004D687B" w:rsidRPr="002F72F8" w:rsidRDefault="004D687B" w:rsidP="002D23BA">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20B553B2" w14:textId="77777777" w:rsidR="004D687B" w:rsidRPr="005570E1" w:rsidRDefault="004D687B" w:rsidP="002D23BA">
            <w:pPr>
              <w:rPr>
                <w:sz w:val="20"/>
                <w:szCs w:val="20"/>
                <w:lang w:val="cy-GB"/>
              </w:rPr>
            </w:pPr>
            <w:r w:rsidRPr="005570E1">
              <w:rPr>
                <w:b/>
                <w:bCs/>
                <w:sz w:val="20"/>
                <w:szCs w:val="20"/>
              </w:rPr>
              <w:t xml:space="preserve">WM1 </w:t>
            </w:r>
            <w:r w:rsidRPr="005570E1">
              <w:rPr>
                <w:sz w:val="20"/>
                <w:szCs w:val="20"/>
              </w:rPr>
              <w:t>-</w:t>
            </w:r>
            <w:bookmarkStart w:id="4" w:name="_Hlk23086147"/>
            <w:r w:rsidRPr="005570E1">
              <w:rPr>
                <w:sz w:val="20"/>
                <w:szCs w:val="20"/>
              </w:rPr>
              <w:t>Developing an enquiring mind enables learners to explore and investigate the world, past, present and future, for themselves.</w:t>
            </w:r>
          </w:p>
          <w:p w14:paraId="6758A0C3" w14:textId="77777777" w:rsidR="004D687B" w:rsidRPr="00D46A8E" w:rsidRDefault="004D687B" w:rsidP="002D23BA">
            <w:pPr>
              <w:rPr>
                <w:sz w:val="28"/>
                <w:szCs w:val="28"/>
                <w:lang w:val="cy-GB"/>
              </w:rPr>
            </w:pPr>
            <w:r w:rsidRPr="005570E1">
              <w:rPr>
                <w:b/>
                <w:bCs/>
                <w:sz w:val="20"/>
                <w:szCs w:val="20"/>
                <w:lang w:val="cy-GB"/>
              </w:rPr>
              <w:t>WM3 -</w:t>
            </w:r>
            <w:r w:rsidRPr="005570E1">
              <w:rPr>
                <w:sz w:val="20"/>
                <w:szCs w:val="20"/>
                <w:lang w:val="cy-GB"/>
              </w:rPr>
              <w:t xml:space="preserve"> </w:t>
            </w:r>
            <w:r w:rsidRPr="005570E1">
              <w:rPr>
                <w:sz w:val="20"/>
                <w:szCs w:val="20"/>
              </w:rPr>
              <w:t>Our natural world is diverse and dynamic, influenced by physical processes and human actions.</w:t>
            </w:r>
            <w:bookmarkEnd w:id="4"/>
          </w:p>
        </w:tc>
      </w:tr>
      <w:tr w:rsidR="004D687B" w:rsidRPr="005570E1" w14:paraId="04B50F76" w14:textId="77777777" w:rsidTr="002D23BA">
        <w:tc>
          <w:tcPr>
            <w:tcW w:w="2252" w:type="dxa"/>
            <w:shd w:val="clear" w:color="auto" w:fill="auto"/>
          </w:tcPr>
          <w:p w14:paraId="3009B2BF" w14:textId="77777777" w:rsidR="004D687B" w:rsidRDefault="004D687B" w:rsidP="002D23BA">
            <w:pPr>
              <w:rPr>
                <w:szCs w:val="28"/>
                <w:lang w:val="cy-GB"/>
              </w:rPr>
            </w:pPr>
            <w:r w:rsidRPr="002F72F8">
              <w:rPr>
                <w:szCs w:val="28"/>
                <w:lang w:val="cy-GB"/>
              </w:rPr>
              <w:t>Meaningful</w:t>
            </w:r>
            <w:r>
              <w:rPr>
                <w:szCs w:val="28"/>
                <w:lang w:val="cy-GB"/>
              </w:rPr>
              <w:t xml:space="preserve"> links to:</w:t>
            </w:r>
          </w:p>
          <w:p w14:paraId="7F1B24A5" w14:textId="77777777" w:rsidR="004D687B" w:rsidRPr="002F72F8" w:rsidRDefault="004D687B" w:rsidP="002D23BA">
            <w:pPr>
              <w:rPr>
                <w:szCs w:val="28"/>
                <w:lang w:val="cy-GB"/>
              </w:rPr>
            </w:pPr>
            <w:r>
              <w:rPr>
                <w:szCs w:val="28"/>
                <w:lang w:val="cy-GB"/>
              </w:rPr>
              <w:t>Cross Curricular Responsibilities</w:t>
            </w:r>
          </w:p>
        </w:tc>
        <w:tc>
          <w:tcPr>
            <w:tcW w:w="6758" w:type="dxa"/>
            <w:gridSpan w:val="3"/>
          </w:tcPr>
          <w:p w14:paraId="4F59D749" w14:textId="77777777" w:rsidR="004D687B" w:rsidRDefault="004D687B" w:rsidP="002D23BA">
            <w:pPr>
              <w:rPr>
                <w:sz w:val="20"/>
                <w:szCs w:val="20"/>
                <w:lang w:val="cy-GB"/>
              </w:rPr>
            </w:pPr>
            <w:r w:rsidRPr="005570E1">
              <w:rPr>
                <w:sz w:val="20"/>
                <w:szCs w:val="20"/>
                <w:lang w:val="cy-GB"/>
              </w:rPr>
              <w:t>Literacy – L</w:t>
            </w:r>
            <w:r w:rsidRPr="005570E1">
              <w:rPr>
                <w:sz w:val="20"/>
                <w:szCs w:val="20"/>
              </w:rPr>
              <w:t xml:space="preserve">earners can develop their </w:t>
            </w:r>
            <w:proofErr w:type="spellStart"/>
            <w:r w:rsidRPr="005570E1">
              <w:rPr>
                <w:sz w:val="20"/>
                <w:szCs w:val="20"/>
              </w:rPr>
              <w:t>oracy</w:t>
            </w:r>
            <w:proofErr w:type="spellEnd"/>
            <w:r w:rsidRPr="005570E1">
              <w:rPr>
                <w:sz w:val="20"/>
                <w:szCs w:val="20"/>
              </w:rPr>
              <w:t xml:space="preserve"> through discussion,  questioning and presentations, and, to then adapt these skills for purpose as they listen to and debate different viewpoints</w:t>
            </w:r>
            <w:r>
              <w:t>.</w:t>
            </w:r>
          </w:p>
          <w:p w14:paraId="44A4E369" w14:textId="77777777" w:rsidR="004D687B" w:rsidRPr="005570E1" w:rsidRDefault="004D687B" w:rsidP="002D23BA">
            <w:pPr>
              <w:rPr>
                <w:sz w:val="20"/>
                <w:szCs w:val="20"/>
                <w:lang w:val="cy-GB"/>
              </w:rPr>
            </w:pPr>
            <w:r>
              <w:rPr>
                <w:sz w:val="20"/>
                <w:szCs w:val="20"/>
                <w:lang w:val="cy-GB"/>
              </w:rPr>
              <w:t xml:space="preserve">DCF- Using the app ‘’Flipgrid’’ to record a response. </w:t>
            </w:r>
          </w:p>
        </w:tc>
      </w:tr>
    </w:tbl>
    <w:p w14:paraId="311ECCF4" w14:textId="77777777" w:rsidR="004D687B" w:rsidRPr="00D46A8E" w:rsidRDefault="004D687B" w:rsidP="004D687B">
      <w:pPr>
        <w:rPr>
          <w:sz w:val="28"/>
          <w:szCs w:val="28"/>
          <w:lang w:val="cy-GB"/>
        </w:rPr>
      </w:pPr>
    </w:p>
    <w:p w14:paraId="05A97121" w14:textId="77777777" w:rsidR="004D687B" w:rsidRPr="00D46A8E" w:rsidRDefault="004D687B" w:rsidP="004D687B">
      <w:pPr>
        <w:rPr>
          <w:sz w:val="28"/>
          <w:szCs w:val="28"/>
          <w:lang w:val="cy-GB"/>
        </w:rPr>
      </w:pPr>
    </w:p>
    <w:tbl>
      <w:tblPr>
        <w:tblStyle w:val="TableGrid"/>
        <w:tblW w:w="0" w:type="auto"/>
        <w:tblLook w:val="04A0" w:firstRow="1" w:lastRow="0" w:firstColumn="1" w:lastColumn="0" w:noHBand="0" w:noVBand="1"/>
      </w:tblPr>
      <w:tblGrid>
        <w:gridCol w:w="9010"/>
      </w:tblGrid>
      <w:tr w:rsidR="004D687B" w:rsidRPr="00D46A8E" w14:paraId="68990F9B" w14:textId="77777777" w:rsidTr="002D23BA">
        <w:tc>
          <w:tcPr>
            <w:tcW w:w="9010" w:type="dxa"/>
            <w:shd w:val="clear" w:color="auto" w:fill="D9E2F3" w:themeFill="accent1" w:themeFillTint="33"/>
          </w:tcPr>
          <w:p w14:paraId="5065B336" w14:textId="77777777" w:rsidR="004D687B" w:rsidRPr="006E32EF" w:rsidRDefault="004D687B" w:rsidP="002D23BA">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4D687B" w:rsidRPr="00D46A8E" w14:paraId="702328DA" w14:textId="77777777" w:rsidTr="002D23BA">
        <w:tc>
          <w:tcPr>
            <w:tcW w:w="9010" w:type="dxa"/>
          </w:tcPr>
          <w:p w14:paraId="52F8AA37" w14:textId="77777777" w:rsidR="004D687B" w:rsidRDefault="004D687B" w:rsidP="002D23BA">
            <w:pPr>
              <w:jc w:val="center"/>
              <w:rPr>
                <w:rFonts w:ascii="SassoonCRInfant" w:hAnsi="SassoonCRInfant" w:cstheme="minorHAnsi"/>
                <w:sz w:val="22"/>
                <w:szCs w:val="22"/>
              </w:rPr>
            </w:pPr>
            <w:r w:rsidRPr="006B27F7">
              <w:rPr>
                <w:rFonts w:ascii="SassoonCRInfant" w:hAnsi="SassoonCRInfant" w:cstheme="minorHAnsi"/>
                <w:sz w:val="22"/>
                <w:szCs w:val="22"/>
              </w:rPr>
              <w:t xml:space="preserve">To </w:t>
            </w:r>
            <w:r>
              <w:rPr>
                <w:rFonts w:ascii="SassoonCRInfant" w:hAnsi="SassoonCRInfant" w:cstheme="minorHAnsi"/>
                <w:sz w:val="22"/>
                <w:szCs w:val="22"/>
              </w:rPr>
              <w:t>understand the different viewpoints regarding deforestation.</w:t>
            </w:r>
          </w:p>
          <w:p w14:paraId="28A6D1F4" w14:textId="77777777" w:rsidR="004D687B" w:rsidRDefault="004D687B" w:rsidP="002D23BA">
            <w:pPr>
              <w:jc w:val="center"/>
              <w:rPr>
                <w:rFonts w:ascii="SassoonCRInfant" w:hAnsi="SassoonCRInfant" w:cstheme="minorHAnsi"/>
                <w:sz w:val="22"/>
                <w:szCs w:val="22"/>
              </w:rPr>
            </w:pPr>
          </w:p>
          <w:p w14:paraId="22D14C8B" w14:textId="77777777" w:rsidR="004D687B" w:rsidRDefault="004D687B" w:rsidP="002D23BA">
            <w:pPr>
              <w:jc w:val="center"/>
              <w:rPr>
                <w:rFonts w:ascii="SassoonCRInfant" w:hAnsi="SassoonCRInfant" w:cstheme="minorHAnsi"/>
                <w:sz w:val="22"/>
                <w:szCs w:val="22"/>
              </w:rPr>
            </w:pPr>
            <w:r>
              <w:rPr>
                <w:rFonts w:ascii="SassoonCRInfant" w:hAnsi="SassoonCRInfant" w:cstheme="minorHAnsi"/>
                <w:sz w:val="22"/>
                <w:szCs w:val="22"/>
              </w:rPr>
              <w:t xml:space="preserve">To </w:t>
            </w:r>
            <w:r w:rsidRPr="006B27F7">
              <w:rPr>
                <w:rFonts w:ascii="SassoonCRInfant" w:hAnsi="SassoonCRInfant" w:cstheme="minorHAnsi"/>
                <w:sz w:val="22"/>
                <w:szCs w:val="22"/>
              </w:rPr>
              <w:t xml:space="preserve">be able to </w:t>
            </w:r>
            <w:r>
              <w:rPr>
                <w:rFonts w:ascii="SassoonCRInfant" w:hAnsi="SassoonCRInfant" w:cstheme="minorHAnsi"/>
                <w:sz w:val="22"/>
                <w:szCs w:val="22"/>
              </w:rPr>
              <w:t xml:space="preserve">independently </w:t>
            </w:r>
            <w:r w:rsidRPr="006B27F7">
              <w:rPr>
                <w:rFonts w:ascii="SassoonCRInfant" w:hAnsi="SassoonCRInfant" w:cstheme="minorHAnsi"/>
                <w:sz w:val="22"/>
                <w:szCs w:val="22"/>
              </w:rPr>
              <w:t>express a reasoned opinion, on deforestation.</w:t>
            </w:r>
          </w:p>
          <w:p w14:paraId="52722E3C" w14:textId="77777777" w:rsidR="004D687B" w:rsidRPr="006B27F7" w:rsidRDefault="004D687B" w:rsidP="002D23BA">
            <w:pPr>
              <w:jc w:val="center"/>
              <w:rPr>
                <w:rFonts w:ascii="SassoonCRInfant" w:hAnsi="SassoonCRInfant" w:cstheme="minorHAnsi"/>
                <w:sz w:val="22"/>
                <w:szCs w:val="22"/>
              </w:rPr>
            </w:pPr>
          </w:p>
          <w:p w14:paraId="0164A76A" w14:textId="77777777" w:rsidR="004D687B" w:rsidRPr="006E32EF" w:rsidRDefault="004D687B" w:rsidP="002D23BA">
            <w:pPr>
              <w:jc w:val="center"/>
              <w:rPr>
                <w:szCs w:val="28"/>
                <w:lang w:val="cy-GB"/>
              </w:rPr>
            </w:pPr>
            <w:r w:rsidRPr="006B27F7">
              <w:rPr>
                <w:sz w:val="22"/>
                <w:lang w:val="cy-GB"/>
              </w:rPr>
              <w:t xml:space="preserve">To use knowledge and understanding of the rainforest in </w:t>
            </w:r>
            <w:r>
              <w:rPr>
                <w:sz w:val="22"/>
                <w:lang w:val="cy-GB"/>
              </w:rPr>
              <w:t xml:space="preserve">expressing an opinion. </w:t>
            </w:r>
          </w:p>
          <w:p w14:paraId="0D774B67" w14:textId="77777777" w:rsidR="004D687B" w:rsidRPr="006E32EF" w:rsidRDefault="004D687B" w:rsidP="002D23BA">
            <w:pPr>
              <w:rPr>
                <w:szCs w:val="28"/>
                <w:lang w:val="cy-GB"/>
              </w:rPr>
            </w:pPr>
          </w:p>
          <w:p w14:paraId="3494633F" w14:textId="77777777" w:rsidR="004D687B" w:rsidRPr="006E32EF" w:rsidRDefault="004D687B" w:rsidP="002D23BA">
            <w:pPr>
              <w:rPr>
                <w:szCs w:val="28"/>
                <w:lang w:val="cy-GB"/>
              </w:rPr>
            </w:pPr>
          </w:p>
          <w:p w14:paraId="3BB0290A" w14:textId="77777777" w:rsidR="004D687B" w:rsidRPr="006E32EF" w:rsidRDefault="004D687B" w:rsidP="002D23BA">
            <w:pPr>
              <w:rPr>
                <w:szCs w:val="28"/>
                <w:lang w:val="cy-GB"/>
              </w:rPr>
            </w:pPr>
          </w:p>
        </w:tc>
      </w:tr>
    </w:tbl>
    <w:p w14:paraId="0FE32EFB" w14:textId="77777777" w:rsidR="004D687B" w:rsidRPr="00D46A8E" w:rsidRDefault="004D687B" w:rsidP="004D687B">
      <w:pPr>
        <w:rPr>
          <w:sz w:val="28"/>
          <w:szCs w:val="28"/>
          <w:lang w:val="cy-GB"/>
        </w:rPr>
      </w:pPr>
    </w:p>
    <w:p w14:paraId="198E095C" w14:textId="77777777" w:rsidR="004D687B" w:rsidRPr="00D46A8E" w:rsidRDefault="004D687B" w:rsidP="004D687B">
      <w:pPr>
        <w:rPr>
          <w:sz w:val="28"/>
          <w:szCs w:val="28"/>
          <w:lang w:val="cy-GB"/>
        </w:rPr>
      </w:pPr>
    </w:p>
    <w:tbl>
      <w:tblPr>
        <w:tblStyle w:val="TableGrid"/>
        <w:tblW w:w="0" w:type="auto"/>
        <w:tblLook w:val="04A0" w:firstRow="1" w:lastRow="0" w:firstColumn="1" w:lastColumn="0" w:noHBand="0" w:noVBand="1"/>
      </w:tblPr>
      <w:tblGrid>
        <w:gridCol w:w="4505"/>
        <w:gridCol w:w="4505"/>
      </w:tblGrid>
      <w:tr w:rsidR="004D687B" w:rsidRPr="00D46A8E" w14:paraId="5F420DFC" w14:textId="77777777" w:rsidTr="002D23BA">
        <w:tc>
          <w:tcPr>
            <w:tcW w:w="4505" w:type="dxa"/>
            <w:shd w:val="clear" w:color="auto" w:fill="D9E2F3" w:themeFill="accent1" w:themeFillTint="33"/>
          </w:tcPr>
          <w:p w14:paraId="7909CE68" w14:textId="77777777" w:rsidR="004D687B" w:rsidRPr="00D46A8E" w:rsidRDefault="004D687B" w:rsidP="002D23BA">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084070A2" w14:textId="77777777" w:rsidR="004D687B" w:rsidRPr="00D46A8E" w:rsidRDefault="004D687B" w:rsidP="002D23BA">
            <w:pPr>
              <w:rPr>
                <w:sz w:val="28"/>
                <w:szCs w:val="28"/>
                <w:lang w:val="cy-GB"/>
              </w:rPr>
            </w:pPr>
            <w:r w:rsidRPr="006E32EF">
              <w:rPr>
                <w:szCs w:val="28"/>
                <w:lang w:val="cy-GB"/>
              </w:rPr>
              <w:t>Assessment of Pupils’ Learning</w:t>
            </w:r>
          </w:p>
          <w:p w14:paraId="2B2DAC47" w14:textId="77777777" w:rsidR="004D687B" w:rsidRPr="00D46A8E" w:rsidRDefault="004D687B" w:rsidP="002D23BA">
            <w:pPr>
              <w:rPr>
                <w:sz w:val="20"/>
                <w:szCs w:val="20"/>
                <w:lang w:val="cy-GB"/>
              </w:rPr>
            </w:pPr>
            <w:r w:rsidRPr="00D46A8E">
              <w:rPr>
                <w:sz w:val="20"/>
                <w:szCs w:val="20"/>
                <w:lang w:val="cy-GB"/>
              </w:rPr>
              <w:t>Evidence</w:t>
            </w:r>
          </w:p>
          <w:p w14:paraId="1236E6D4" w14:textId="77777777" w:rsidR="004D687B" w:rsidRPr="00D46A8E" w:rsidRDefault="004D687B" w:rsidP="002D23BA">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4D687B" w:rsidRPr="00D46A8E" w14:paraId="219A8FE4" w14:textId="77777777" w:rsidTr="002D23BA">
        <w:tc>
          <w:tcPr>
            <w:tcW w:w="4505" w:type="dxa"/>
          </w:tcPr>
          <w:p w14:paraId="041F5484" w14:textId="77777777" w:rsidR="004D687B" w:rsidRDefault="004D687B" w:rsidP="002D23BA">
            <w:r>
              <w:t>I can communicate my feelings about the rainforest and deforestation. (LA)</w:t>
            </w:r>
          </w:p>
          <w:p w14:paraId="40FA08DF" w14:textId="77777777" w:rsidR="004D687B" w:rsidRDefault="004D687B" w:rsidP="002D23BA"/>
          <w:p w14:paraId="53332056" w14:textId="77777777" w:rsidR="004D687B" w:rsidRDefault="004D687B" w:rsidP="002D23BA">
            <w:r>
              <w:t xml:space="preserve">I can describe how people’s actions and the natural world impact upon each other, both in the past and present. </w:t>
            </w:r>
          </w:p>
          <w:p w14:paraId="6B6C6E76" w14:textId="77777777" w:rsidR="004D687B" w:rsidRDefault="004D687B" w:rsidP="002D23BA">
            <w:r>
              <w:lastRenderedPageBreak/>
              <w:t>I can express an opinion on deforestation, giving reasons.  (MA)</w:t>
            </w:r>
          </w:p>
          <w:p w14:paraId="39D6A24C" w14:textId="77777777" w:rsidR="004D687B" w:rsidRDefault="004D687B" w:rsidP="002D23BA"/>
          <w:p w14:paraId="7A1D1A25" w14:textId="77777777" w:rsidR="004D687B" w:rsidRPr="005570E1" w:rsidRDefault="004D687B" w:rsidP="002D23BA">
            <w:r>
              <w:t>I can show understanding of the causes and effects of the events and physical processes that shape places, environments, landscapes and people. (HA)</w:t>
            </w:r>
          </w:p>
        </w:tc>
        <w:tc>
          <w:tcPr>
            <w:tcW w:w="4505" w:type="dxa"/>
          </w:tcPr>
          <w:p w14:paraId="4980E3CB" w14:textId="77777777" w:rsidR="004D687B" w:rsidRDefault="004D687B" w:rsidP="002D23BA">
            <w:pPr>
              <w:rPr>
                <w:sz w:val="28"/>
                <w:szCs w:val="28"/>
                <w:lang w:val="cy-GB"/>
              </w:rPr>
            </w:pPr>
            <w:r>
              <w:rPr>
                <w:sz w:val="28"/>
                <w:szCs w:val="28"/>
                <w:lang w:val="cy-GB"/>
              </w:rPr>
              <w:lastRenderedPageBreak/>
              <w:t>Learners to either write (MA+HA) or record (LA) the various opinions regarding deforestation.</w:t>
            </w:r>
          </w:p>
          <w:p w14:paraId="70AFC161" w14:textId="77777777" w:rsidR="004D687B" w:rsidRPr="00D46A8E" w:rsidRDefault="004D687B" w:rsidP="002D23BA">
            <w:pPr>
              <w:rPr>
                <w:sz w:val="28"/>
                <w:szCs w:val="28"/>
                <w:lang w:val="cy-GB"/>
              </w:rPr>
            </w:pPr>
            <w:r>
              <w:rPr>
                <w:sz w:val="28"/>
                <w:szCs w:val="28"/>
                <w:lang w:val="cy-GB"/>
              </w:rPr>
              <w:t xml:space="preserve">Learners to actively take part in questioning activities, and the Great </w:t>
            </w:r>
            <w:r>
              <w:rPr>
                <w:sz w:val="28"/>
                <w:szCs w:val="28"/>
                <w:lang w:val="cy-GB"/>
              </w:rPr>
              <w:lastRenderedPageBreak/>
              <w:t>Balloon Debate to demonstrate their understanding of deforestation.</w:t>
            </w:r>
          </w:p>
        </w:tc>
      </w:tr>
    </w:tbl>
    <w:p w14:paraId="418ED5CD" w14:textId="77777777" w:rsidR="004D687B" w:rsidRDefault="004D687B" w:rsidP="004D687B">
      <w:pPr>
        <w:rPr>
          <w:sz w:val="28"/>
          <w:szCs w:val="28"/>
          <w:lang w:val="cy-GB"/>
        </w:rPr>
        <w:sectPr w:rsidR="004D687B" w:rsidSect="002D23BA">
          <w:headerReference w:type="default" r:id="rId22"/>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margin" w:tblpY="805"/>
        <w:tblW w:w="0" w:type="auto"/>
        <w:tblLook w:val="04A0" w:firstRow="1" w:lastRow="0" w:firstColumn="1" w:lastColumn="0" w:noHBand="0" w:noVBand="1"/>
      </w:tblPr>
      <w:tblGrid>
        <w:gridCol w:w="1146"/>
        <w:gridCol w:w="3423"/>
        <w:gridCol w:w="2486"/>
        <w:gridCol w:w="1955"/>
      </w:tblGrid>
      <w:tr w:rsidR="004D687B" w:rsidRPr="002B2D5B" w14:paraId="29C52E2E" w14:textId="77777777" w:rsidTr="002D23BA">
        <w:trPr>
          <w:trHeight w:val="1071"/>
        </w:trPr>
        <w:tc>
          <w:tcPr>
            <w:tcW w:w="1249" w:type="dxa"/>
          </w:tcPr>
          <w:p w14:paraId="1FACE740" w14:textId="77777777" w:rsidR="004D687B" w:rsidRPr="002B2D5B" w:rsidRDefault="004D687B" w:rsidP="002D23BA">
            <w:pPr>
              <w:jc w:val="center"/>
              <w:rPr>
                <w:b/>
                <w:lang w:val="cy-GB"/>
              </w:rPr>
            </w:pPr>
            <w:r w:rsidRPr="002B2D5B">
              <w:rPr>
                <w:b/>
                <w:lang w:val="cy-GB"/>
              </w:rPr>
              <w:lastRenderedPageBreak/>
              <w:t>Time</w:t>
            </w:r>
          </w:p>
        </w:tc>
        <w:tc>
          <w:tcPr>
            <w:tcW w:w="4971" w:type="dxa"/>
          </w:tcPr>
          <w:p w14:paraId="47304A8E" w14:textId="77777777" w:rsidR="004D687B" w:rsidRPr="002B2D5B" w:rsidRDefault="004D687B" w:rsidP="002D23BA">
            <w:pPr>
              <w:jc w:val="center"/>
              <w:rPr>
                <w:b/>
                <w:sz w:val="22"/>
                <w:szCs w:val="22"/>
                <w:lang w:val="cy-GB"/>
              </w:rPr>
            </w:pPr>
            <w:r w:rsidRPr="002B2D5B">
              <w:rPr>
                <w:b/>
                <w:sz w:val="22"/>
                <w:szCs w:val="22"/>
                <w:lang w:val="cy-GB"/>
              </w:rPr>
              <w:t>Activities/Methodology/Key Concepts</w:t>
            </w:r>
          </w:p>
          <w:p w14:paraId="22A90E4B" w14:textId="77777777" w:rsidR="004D687B" w:rsidRPr="002B2D5B" w:rsidRDefault="004D687B" w:rsidP="002D23BA">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14:paraId="4A960B84" w14:textId="77777777" w:rsidR="004D687B" w:rsidRPr="002B2D5B" w:rsidRDefault="004D687B" w:rsidP="002D23BA">
            <w:pPr>
              <w:jc w:val="center"/>
              <w:rPr>
                <w:b/>
                <w:sz w:val="22"/>
                <w:szCs w:val="22"/>
                <w:lang w:val="cy-GB"/>
              </w:rPr>
            </w:pPr>
            <w:r w:rsidRPr="002B2D5B">
              <w:rPr>
                <w:b/>
                <w:sz w:val="22"/>
                <w:szCs w:val="22"/>
                <w:lang w:val="cy-GB"/>
              </w:rPr>
              <w:t>Pupil Tasks</w:t>
            </w:r>
          </w:p>
          <w:p w14:paraId="7944B099" w14:textId="77777777" w:rsidR="004D687B" w:rsidRPr="002B2D5B" w:rsidRDefault="004D687B" w:rsidP="002D23BA">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14:paraId="5B37E221" w14:textId="77777777" w:rsidR="004D687B" w:rsidRPr="002B2D5B" w:rsidRDefault="004D687B" w:rsidP="002D23BA">
            <w:pPr>
              <w:jc w:val="center"/>
              <w:rPr>
                <w:sz w:val="22"/>
                <w:szCs w:val="22"/>
                <w:lang w:val="cy-GB"/>
              </w:rPr>
            </w:pPr>
          </w:p>
        </w:tc>
        <w:tc>
          <w:tcPr>
            <w:tcW w:w="2903" w:type="dxa"/>
          </w:tcPr>
          <w:p w14:paraId="09EAF245" w14:textId="77777777" w:rsidR="004D687B" w:rsidRPr="002B2D5B" w:rsidRDefault="004D687B" w:rsidP="002D23BA">
            <w:pPr>
              <w:jc w:val="center"/>
              <w:rPr>
                <w:b/>
                <w:sz w:val="22"/>
                <w:szCs w:val="22"/>
                <w:lang w:val="cy-GB"/>
              </w:rPr>
            </w:pPr>
            <w:r w:rsidRPr="002B2D5B">
              <w:rPr>
                <w:b/>
                <w:sz w:val="22"/>
                <w:szCs w:val="22"/>
                <w:lang w:val="cy-GB"/>
              </w:rPr>
              <w:t>Resources</w:t>
            </w:r>
          </w:p>
          <w:p w14:paraId="155CF239" w14:textId="77777777" w:rsidR="004D687B" w:rsidRPr="00B0430A" w:rsidRDefault="004D687B" w:rsidP="002D23BA">
            <w:pPr>
              <w:jc w:val="center"/>
              <w:rPr>
                <w:sz w:val="22"/>
                <w:szCs w:val="22"/>
                <w:lang w:val="cy-GB"/>
              </w:rPr>
            </w:pPr>
            <w:r>
              <w:rPr>
                <w:sz w:val="22"/>
                <w:szCs w:val="22"/>
                <w:lang w:val="cy-GB"/>
              </w:rPr>
              <w:t>(</w:t>
            </w:r>
            <w:r w:rsidRPr="00B0430A">
              <w:rPr>
                <w:sz w:val="22"/>
                <w:szCs w:val="22"/>
                <w:lang w:val="cy-GB"/>
              </w:rPr>
              <w:t>Including Health and Safety requirement)</w:t>
            </w:r>
          </w:p>
        </w:tc>
      </w:tr>
      <w:tr w:rsidR="004D687B" w:rsidRPr="002B2D5B" w14:paraId="04878044" w14:textId="77777777" w:rsidTr="002D23BA">
        <w:trPr>
          <w:trHeight w:val="2391"/>
        </w:trPr>
        <w:tc>
          <w:tcPr>
            <w:tcW w:w="1249" w:type="dxa"/>
          </w:tcPr>
          <w:p w14:paraId="0C895A67" w14:textId="77777777" w:rsidR="004D687B" w:rsidRPr="002B2D5B" w:rsidRDefault="004D687B" w:rsidP="002D23BA">
            <w:pPr>
              <w:jc w:val="center"/>
              <w:rPr>
                <w:b/>
                <w:lang w:val="cy-GB"/>
              </w:rPr>
            </w:pPr>
          </w:p>
          <w:p w14:paraId="0C5DE408" w14:textId="77777777" w:rsidR="004D687B" w:rsidRPr="002B2D5B" w:rsidRDefault="004D687B" w:rsidP="002D23BA">
            <w:pPr>
              <w:jc w:val="center"/>
              <w:rPr>
                <w:b/>
                <w:lang w:val="cy-GB"/>
              </w:rPr>
            </w:pPr>
          </w:p>
          <w:p w14:paraId="0901CCBE" w14:textId="77777777" w:rsidR="004D687B" w:rsidRPr="002B2D5B" w:rsidRDefault="004D687B" w:rsidP="002D23BA">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25185397" w14:textId="77777777" w:rsidR="004D687B" w:rsidRPr="006B27F7" w:rsidRDefault="004D687B" w:rsidP="002D23BA">
            <w:pPr>
              <w:jc w:val="center"/>
              <w:rPr>
                <w:sz w:val="22"/>
                <w:szCs w:val="22"/>
                <w:lang w:val="cy-GB"/>
              </w:rPr>
            </w:pPr>
            <w:r w:rsidRPr="00792E1E">
              <w:rPr>
                <w:sz w:val="22"/>
                <w:szCs w:val="22"/>
                <w:highlight w:val="yellow"/>
                <w:lang w:val="cy-GB"/>
              </w:rPr>
              <w:t xml:space="preserve">Prior to the lesson, </w:t>
            </w:r>
            <w:r>
              <w:rPr>
                <w:sz w:val="22"/>
                <w:szCs w:val="22"/>
                <w:highlight w:val="yellow"/>
                <w:lang w:val="cy-GB"/>
              </w:rPr>
              <w:t>t</w:t>
            </w:r>
            <w:r w:rsidRPr="00792E1E">
              <w:rPr>
                <w:sz w:val="22"/>
                <w:szCs w:val="22"/>
                <w:highlight w:val="yellow"/>
                <w:lang w:val="cy-GB"/>
              </w:rPr>
              <w:t>eacher to destroy the rainforest that the learners will have spent time creating over the previous weeks (e.g. burn the ‘trees’)</w:t>
            </w:r>
            <w:r w:rsidRPr="006B27F7">
              <w:rPr>
                <w:sz w:val="22"/>
                <w:szCs w:val="22"/>
                <w:lang w:val="cy-GB"/>
              </w:rPr>
              <w:t xml:space="preserve"> </w:t>
            </w:r>
          </w:p>
          <w:p w14:paraId="314B9508" w14:textId="77777777" w:rsidR="004D687B" w:rsidRPr="006B27F7" w:rsidRDefault="004D687B" w:rsidP="002D23BA">
            <w:pPr>
              <w:jc w:val="center"/>
              <w:rPr>
                <w:sz w:val="22"/>
                <w:szCs w:val="22"/>
                <w:lang w:val="cy-GB"/>
              </w:rPr>
            </w:pPr>
          </w:p>
          <w:p w14:paraId="3BA13131" w14:textId="77777777" w:rsidR="004D687B" w:rsidRPr="006B27F7" w:rsidRDefault="004D687B" w:rsidP="002D23BA">
            <w:pPr>
              <w:jc w:val="center"/>
              <w:rPr>
                <w:sz w:val="22"/>
                <w:szCs w:val="22"/>
                <w:lang w:val="cy-GB"/>
              </w:rPr>
            </w:pPr>
            <w:r w:rsidRPr="00792E1E">
              <w:rPr>
                <w:sz w:val="22"/>
                <w:szCs w:val="22"/>
                <w:highlight w:val="yellow"/>
                <w:lang w:val="cy-GB"/>
              </w:rPr>
              <w:t>Record the learners’ responses upon entering the classroom.</w:t>
            </w:r>
            <w:r w:rsidRPr="006B27F7">
              <w:rPr>
                <w:sz w:val="22"/>
                <w:szCs w:val="22"/>
                <w:lang w:val="cy-GB"/>
              </w:rPr>
              <w:t xml:space="preserve"> </w:t>
            </w:r>
          </w:p>
          <w:p w14:paraId="31E9041C" w14:textId="77777777" w:rsidR="004D687B" w:rsidRPr="00792E1E" w:rsidRDefault="004D687B" w:rsidP="002D23BA">
            <w:pPr>
              <w:jc w:val="center"/>
              <w:rPr>
                <w:b/>
                <w:bCs/>
                <w:sz w:val="22"/>
                <w:szCs w:val="22"/>
                <w:lang w:val="cy-GB"/>
              </w:rPr>
            </w:pPr>
          </w:p>
          <w:p w14:paraId="534F81CF" w14:textId="77777777" w:rsidR="004D687B" w:rsidRPr="00792E1E" w:rsidRDefault="004D687B" w:rsidP="002D23BA">
            <w:pPr>
              <w:jc w:val="center"/>
              <w:rPr>
                <w:b/>
                <w:bCs/>
                <w:color w:val="00B050"/>
                <w:sz w:val="22"/>
                <w:szCs w:val="22"/>
                <w:lang w:val="cy-GB"/>
              </w:rPr>
            </w:pPr>
            <w:r w:rsidRPr="00792E1E">
              <w:rPr>
                <w:b/>
                <w:bCs/>
                <w:color w:val="00B050"/>
                <w:sz w:val="22"/>
                <w:szCs w:val="22"/>
                <w:lang w:val="cy-GB"/>
              </w:rPr>
              <w:t>Who did this?! How do you feel?</w:t>
            </w:r>
            <w:r>
              <w:rPr>
                <w:b/>
                <w:bCs/>
                <w:color w:val="00B050"/>
                <w:sz w:val="22"/>
                <w:szCs w:val="22"/>
                <w:lang w:val="cy-GB"/>
              </w:rPr>
              <w:t xml:space="preserve"> – Pose, Pause, Pounce, Bounce</w:t>
            </w:r>
          </w:p>
          <w:p w14:paraId="2C33C1A9" w14:textId="77777777" w:rsidR="004D687B" w:rsidRPr="006B27F7" w:rsidRDefault="004D687B" w:rsidP="002D23BA">
            <w:pPr>
              <w:jc w:val="center"/>
              <w:rPr>
                <w:sz w:val="22"/>
                <w:szCs w:val="22"/>
                <w:lang w:val="cy-GB"/>
              </w:rPr>
            </w:pPr>
          </w:p>
          <w:p w14:paraId="5899339B" w14:textId="77777777" w:rsidR="004D687B" w:rsidRPr="006B27F7" w:rsidRDefault="004D687B" w:rsidP="002D23BA">
            <w:pPr>
              <w:jc w:val="center"/>
              <w:rPr>
                <w:sz w:val="22"/>
                <w:szCs w:val="22"/>
                <w:lang w:val="cy-GB"/>
              </w:rPr>
            </w:pPr>
            <w:r w:rsidRPr="0006538C">
              <w:rPr>
                <w:color w:val="00B050"/>
                <w:sz w:val="22"/>
                <w:szCs w:val="22"/>
                <w:lang w:val="cy-GB"/>
              </w:rPr>
              <w:t xml:space="preserve">Why would someone do this?! </w:t>
            </w:r>
            <w:r w:rsidRPr="006B27F7">
              <w:rPr>
                <w:sz w:val="22"/>
                <w:szCs w:val="22"/>
                <w:lang w:val="cy-GB"/>
              </w:rPr>
              <w:t xml:space="preserve">Teacher to monitor class reponses on Flipgrid and </w:t>
            </w:r>
            <w:r w:rsidRPr="006B27F7">
              <w:rPr>
                <w:color w:val="00B050"/>
                <w:sz w:val="22"/>
                <w:szCs w:val="22"/>
                <w:lang w:val="cy-GB"/>
              </w:rPr>
              <w:t xml:space="preserve">provide instant feedback </w:t>
            </w:r>
            <w:r w:rsidRPr="006B27F7">
              <w:rPr>
                <w:sz w:val="22"/>
                <w:szCs w:val="22"/>
                <w:lang w:val="cy-GB"/>
              </w:rPr>
              <w:t>via the app.</w:t>
            </w:r>
          </w:p>
          <w:p w14:paraId="085D9887" w14:textId="77777777" w:rsidR="004D687B" w:rsidRDefault="004D687B" w:rsidP="002D23BA">
            <w:pPr>
              <w:jc w:val="center"/>
              <w:rPr>
                <w:sz w:val="22"/>
                <w:szCs w:val="22"/>
                <w:lang w:val="cy-GB"/>
              </w:rPr>
            </w:pPr>
          </w:p>
          <w:p w14:paraId="09B13702" w14:textId="77777777" w:rsidR="004D687B" w:rsidRDefault="004D687B" w:rsidP="002D23BA">
            <w:pPr>
              <w:jc w:val="center"/>
              <w:rPr>
                <w:sz w:val="22"/>
                <w:szCs w:val="22"/>
                <w:lang w:val="cy-GB"/>
              </w:rPr>
            </w:pPr>
          </w:p>
          <w:p w14:paraId="6E97F189" w14:textId="77777777" w:rsidR="004D687B" w:rsidRPr="006B27F7" w:rsidRDefault="004D687B" w:rsidP="002D23BA">
            <w:pPr>
              <w:jc w:val="center"/>
              <w:rPr>
                <w:sz w:val="22"/>
                <w:szCs w:val="22"/>
                <w:lang w:val="cy-GB"/>
              </w:rPr>
            </w:pPr>
          </w:p>
          <w:p w14:paraId="5619FC3F" w14:textId="77777777" w:rsidR="004D687B" w:rsidRPr="00792E1E" w:rsidRDefault="004D687B" w:rsidP="002D23BA">
            <w:pPr>
              <w:jc w:val="center"/>
              <w:rPr>
                <w:b/>
                <w:bCs/>
                <w:color w:val="00B050"/>
                <w:sz w:val="22"/>
                <w:szCs w:val="22"/>
                <w:lang w:val="cy-GB"/>
              </w:rPr>
            </w:pPr>
            <w:r w:rsidRPr="00792E1E">
              <w:rPr>
                <w:b/>
                <w:bCs/>
                <w:color w:val="00B050"/>
                <w:sz w:val="22"/>
                <w:szCs w:val="22"/>
                <w:lang w:val="cy-GB"/>
              </w:rPr>
              <w:t xml:space="preserve">Introduce the concept of deforestation.  What is it? </w:t>
            </w:r>
            <w:r>
              <w:rPr>
                <w:b/>
                <w:bCs/>
                <w:color w:val="00B050"/>
                <w:sz w:val="22"/>
                <w:szCs w:val="22"/>
                <w:lang w:val="cy-GB"/>
              </w:rPr>
              <w:t>Are</w:t>
            </w:r>
            <w:r w:rsidRPr="00792E1E">
              <w:rPr>
                <w:b/>
                <w:bCs/>
                <w:color w:val="00B050"/>
                <w:sz w:val="22"/>
                <w:szCs w:val="22"/>
                <w:lang w:val="cy-GB"/>
              </w:rPr>
              <w:t xml:space="preserve"> there any clues in the name?</w:t>
            </w:r>
          </w:p>
          <w:p w14:paraId="3DEED0E2" w14:textId="77777777" w:rsidR="004D687B" w:rsidRPr="002B2D5B" w:rsidRDefault="004D687B" w:rsidP="002D23BA">
            <w:pPr>
              <w:jc w:val="center"/>
              <w:rPr>
                <w:sz w:val="28"/>
                <w:szCs w:val="28"/>
                <w:lang w:val="cy-GB"/>
              </w:rPr>
            </w:pPr>
          </w:p>
        </w:tc>
        <w:tc>
          <w:tcPr>
            <w:tcW w:w="4971" w:type="dxa"/>
          </w:tcPr>
          <w:p w14:paraId="0DD03955" w14:textId="77777777" w:rsidR="004D687B" w:rsidRDefault="004D687B" w:rsidP="002D23BA">
            <w:pPr>
              <w:jc w:val="center"/>
              <w:rPr>
                <w:sz w:val="22"/>
                <w:szCs w:val="22"/>
                <w:highlight w:val="yellow"/>
                <w:lang w:val="cy-GB"/>
              </w:rPr>
            </w:pPr>
          </w:p>
          <w:p w14:paraId="08343372" w14:textId="77777777" w:rsidR="004D687B" w:rsidRDefault="004D687B" w:rsidP="002D23BA">
            <w:pPr>
              <w:jc w:val="center"/>
              <w:rPr>
                <w:sz w:val="22"/>
                <w:szCs w:val="22"/>
                <w:highlight w:val="yellow"/>
                <w:lang w:val="cy-GB"/>
              </w:rPr>
            </w:pPr>
          </w:p>
          <w:p w14:paraId="55A64D6B" w14:textId="77777777" w:rsidR="004D687B" w:rsidRDefault="004D687B" w:rsidP="002D23BA">
            <w:pPr>
              <w:jc w:val="center"/>
              <w:rPr>
                <w:sz w:val="22"/>
                <w:szCs w:val="22"/>
                <w:highlight w:val="yellow"/>
                <w:lang w:val="cy-GB"/>
              </w:rPr>
            </w:pPr>
          </w:p>
          <w:p w14:paraId="67F4D3C4" w14:textId="77777777" w:rsidR="004D687B" w:rsidRDefault="004D687B" w:rsidP="002D23BA">
            <w:pPr>
              <w:jc w:val="center"/>
              <w:rPr>
                <w:sz w:val="22"/>
                <w:szCs w:val="22"/>
                <w:highlight w:val="yellow"/>
                <w:lang w:val="cy-GB"/>
              </w:rPr>
            </w:pPr>
          </w:p>
          <w:p w14:paraId="366CF480" w14:textId="77777777" w:rsidR="004D687B" w:rsidRDefault="004D687B" w:rsidP="002D23BA">
            <w:pPr>
              <w:jc w:val="center"/>
              <w:rPr>
                <w:sz w:val="22"/>
                <w:szCs w:val="22"/>
                <w:highlight w:val="yellow"/>
                <w:lang w:val="cy-GB"/>
              </w:rPr>
            </w:pPr>
          </w:p>
          <w:p w14:paraId="0CEC945E" w14:textId="77777777" w:rsidR="004D687B" w:rsidRDefault="004D687B" w:rsidP="002D23BA">
            <w:pPr>
              <w:jc w:val="center"/>
              <w:rPr>
                <w:sz w:val="22"/>
                <w:szCs w:val="22"/>
                <w:highlight w:val="yellow"/>
                <w:lang w:val="cy-GB"/>
              </w:rPr>
            </w:pPr>
          </w:p>
          <w:p w14:paraId="6B0480A9" w14:textId="77777777" w:rsidR="004D687B" w:rsidRDefault="004D687B" w:rsidP="002D23BA">
            <w:pPr>
              <w:jc w:val="center"/>
              <w:rPr>
                <w:sz w:val="22"/>
                <w:szCs w:val="22"/>
                <w:highlight w:val="yellow"/>
                <w:lang w:val="cy-GB"/>
              </w:rPr>
            </w:pPr>
          </w:p>
          <w:p w14:paraId="26C8BB2C" w14:textId="77777777" w:rsidR="004D687B" w:rsidRDefault="004D687B" w:rsidP="002D23BA">
            <w:pPr>
              <w:jc w:val="center"/>
              <w:rPr>
                <w:sz w:val="22"/>
                <w:szCs w:val="22"/>
                <w:highlight w:val="yellow"/>
                <w:lang w:val="cy-GB"/>
              </w:rPr>
            </w:pPr>
          </w:p>
          <w:p w14:paraId="7DC1507C" w14:textId="77777777" w:rsidR="004D687B" w:rsidRDefault="004D687B" w:rsidP="002D23BA">
            <w:pPr>
              <w:jc w:val="center"/>
              <w:rPr>
                <w:sz w:val="22"/>
                <w:szCs w:val="22"/>
                <w:highlight w:val="yellow"/>
                <w:lang w:val="cy-GB"/>
              </w:rPr>
            </w:pPr>
          </w:p>
          <w:p w14:paraId="7C39AC84" w14:textId="77777777" w:rsidR="004D687B" w:rsidRDefault="004D687B" w:rsidP="002D23BA">
            <w:pPr>
              <w:jc w:val="center"/>
              <w:rPr>
                <w:sz w:val="22"/>
                <w:szCs w:val="22"/>
                <w:highlight w:val="yellow"/>
                <w:lang w:val="cy-GB"/>
              </w:rPr>
            </w:pPr>
          </w:p>
          <w:p w14:paraId="4B9C2D60" w14:textId="77777777" w:rsidR="004D687B" w:rsidRDefault="004D687B" w:rsidP="002D23BA">
            <w:pPr>
              <w:jc w:val="center"/>
              <w:rPr>
                <w:sz w:val="22"/>
                <w:szCs w:val="22"/>
                <w:highlight w:val="yellow"/>
                <w:lang w:val="cy-GB"/>
              </w:rPr>
            </w:pPr>
          </w:p>
          <w:p w14:paraId="4185AB98" w14:textId="77777777" w:rsidR="004D687B" w:rsidRDefault="004D687B" w:rsidP="002D23BA">
            <w:pPr>
              <w:jc w:val="center"/>
              <w:rPr>
                <w:sz w:val="22"/>
                <w:szCs w:val="22"/>
                <w:highlight w:val="yellow"/>
                <w:lang w:val="cy-GB"/>
              </w:rPr>
            </w:pPr>
          </w:p>
          <w:p w14:paraId="4014B964" w14:textId="77777777" w:rsidR="004D687B" w:rsidRPr="006B27F7" w:rsidRDefault="004D687B" w:rsidP="002D23BA">
            <w:pPr>
              <w:jc w:val="center"/>
              <w:rPr>
                <w:sz w:val="22"/>
                <w:szCs w:val="22"/>
                <w:lang w:val="cy-GB"/>
              </w:rPr>
            </w:pPr>
            <w:r w:rsidRPr="00792E1E">
              <w:rPr>
                <w:sz w:val="22"/>
                <w:szCs w:val="22"/>
                <w:highlight w:val="yellow"/>
                <w:lang w:val="cy-GB"/>
              </w:rPr>
              <w:t>Learners will individually be given an iPad, and will use Flipgrid to answer the questions ‘’What do you think has happened?’’.</w:t>
            </w:r>
          </w:p>
          <w:p w14:paraId="7618FCA1" w14:textId="77777777" w:rsidR="004D687B" w:rsidRPr="002B2D5B" w:rsidRDefault="004D687B" w:rsidP="002D23BA">
            <w:pPr>
              <w:jc w:val="center"/>
              <w:rPr>
                <w:sz w:val="28"/>
                <w:szCs w:val="28"/>
                <w:lang w:val="cy-GB"/>
              </w:rPr>
            </w:pPr>
          </w:p>
          <w:p w14:paraId="37A09B62" w14:textId="77777777" w:rsidR="004D687B" w:rsidRPr="0006538C" w:rsidRDefault="004D687B" w:rsidP="002D23BA">
            <w:pPr>
              <w:jc w:val="center"/>
              <w:rPr>
                <w:color w:val="00B050"/>
                <w:lang w:val="cy-GB"/>
              </w:rPr>
            </w:pPr>
            <w:r w:rsidRPr="0006538C">
              <w:rPr>
                <w:color w:val="00B050"/>
                <w:lang w:val="cy-GB"/>
              </w:rPr>
              <w:t>Think, Pair, Share</w:t>
            </w:r>
          </w:p>
          <w:p w14:paraId="2775D1D9" w14:textId="77777777" w:rsidR="004D687B" w:rsidRPr="002B2D5B" w:rsidRDefault="004D687B" w:rsidP="002D23BA">
            <w:pPr>
              <w:jc w:val="center"/>
              <w:rPr>
                <w:sz w:val="28"/>
                <w:szCs w:val="28"/>
                <w:lang w:val="cy-GB"/>
              </w:rPr>
            </w:pPr>
          </w:p>
          <w:p w14:paraId="6E00441A" w14:textId="77777777" w:rsidR="004D687B" w:rsidRPr="002B2D5B" w:rsidRDefault="004D687B" w:rsidP="002D23BA">
            <w:pPr>
              <w:jc w:val="center"/>
              <w:rPr>
                <w:sz w:val="28"/>
                <w:szCs w:val="28"/>
                <w:lang w:val="cy-GB"/>
              </w:rPr>
            </w:pPr>
          </w:p>
        </w:tc>
        <w:tc>
          <w:tcPr>
            <w:tcW w:w="2903" w:type="dxa"/>
          </w:tcPr>
          <w:p w14:paraId="1B418438" w14:textId="77777777" w:rsidR="004D687B" w:rsidRPr="006B27F7" w:rsidRDefault="004D687B" w:rsidP="002D23BA">
            <w:pPr>
              <w:jc w:val="center"/>
              <w:rPr>
                <w:lang w:val="cy-GB"/>
              </w:rPr>
            </w:pPr>
            <w:r w:rsidRPr="00792E1E">
              <w:rPr>
                <w:highlight w:val="yellow"/>
                <w:lang w:val="cy-GB"/>
              </w:rPr>
              <w:t>Resources will be burnt at home, in a safe and measured environment.</w:t>
            </w:r>
            <w:r w:rsidRPr="006B27F7">
              <w:rPr>
                <w:lang w:val="cy-GB"/>
              </w:rPr>
              <w:t xml:space="preserve"> </w:t>
            </w:r>
          </w:p>
          <w:p w14:paraId="3B7A2C0A" w14:textId="77777777" w:rsidR="004D687B" w:rsidRDefault="004D687B" w:rsidP="002D23BA">
            <w:pPr>
              <w:jc w:val="center"/>
              <w:rPr>
                <w:sz w:val="28"/>
                <w:szCs w:val="28"/>
                <w:lang w:val="cy-GB"/>
              </w:rPr>
            </w:pPr>
          </w:p>
          <w:p w14:paraId="58F85159" w14:textId="77777777" w:rsidR="004D687B" w:rsidRDefault="004D687B" w:rsidP="002D23BA">
            <w:pPr>
              <w:jc w:val="center"/>
              <w:rPr>
                <w:sz w:val="28"/>
                <w:szCs w:val="28"/>
                <w:lang w:val="cy-GB"/>
              </w:rPr>
            </w:pPr>
            <w:r w:rsidRPr="00792E1E">
              <w:rPr>
                <w:sz w:val="28"/>
                <w:szCs w:val="28"/>
                <w:highlight w:val="yellow"/>
                <w:lang w:val="cy-GB"/>
              </w:rPr>
              <w:t>iPads</w:t>
            </w:r>
          </w:p>
          <w:p w14:paraId="4955BBBE" w14:textId="77777777" w:rsidR="004D687B" w:rsidRDefault="004D687B" w:rsidP="002D23BA">
            <w:pPr>
              <w:jc w:val="center"/>
              <w:rPr>
                <w:sz w:val="28"/>
                <w:szCs w:val="28"/>
                <w:lang w:val="cy-GB"/>
              </w:rPr>
            </w:pPr>
            <w:r w:rsidRPr="00792E1E">
              <w:rPr>
                <w:sz w:val="28"/>
                <w:szCs w:val="28"/>
                <w:highlight w:val="yellow"/>
                <w:lang w:val="cy-GB"/>
              </w:rPr>
              <w:t>Flipgrid App</w:t>
            </w:r>
          </w:p>
          <w:p w14:paraId="79103DE3" w14:textId="77777777" w:rsidR="004D687B" w:rsidRDefault="004D687B" w:rsidP="002D23BA">
            <w:pPr>
              <w:jc w:val="center"/>
              <w:rPr>
                <w:sz w:val="28"/>
                <w:szCs w:val="28"/>
                <w:lang w:val="cy-GB"/>
              </w:rPr>
            </w:pPr>
          </w:p>
          <w:p w14:paraId="7F2333CF" w14:textId="77777777" w:rsidR="004D687B" w:rsidRPr="006B27F7" w:rsidRDefault="004D687B" w:rsidP="002D23BA">
            <w:pPr>
              <w:jc w:val="center"/>
              <w:rPr>
                <w:sz w:val="28"/>
                <w:szCs w:val="28"/>
                <w:lang w:val="cy-GB"/>
              </w:rPr>
            </w:pPr>
            <w:r>
              <w:rPr>
                <w:sz w:val="28"/>
                <w:szCs w:val="28"/>
                <w:lang w:val="cy-GB"/>
              </w:rPr>
              <w:t>Interactive Whiteboard</w:t>
            </w:r>
          </w:p>
        </w:tc>
      </w:tr>
      <w:tr w:rsidR="004D687B" w:rsidRPr="002B2D5B" w14:paraId="515BC335" w14:textId="77777777" w:rsidTr="002D23BA">
        <w:trPr>
          <w:trHeight w:val="2043"/>
        </w:trPr>
        <w:tc>
          <w:tcPr>
            <w:tcW w:w="1249" w:type="dxa"/>
          </w:tcPr>
          <w:p w14:paraId="5D50721D" w14:textId="77777777" w:rsidR="004D687B" w:rsidRPr="002B2D5B" w:rsidRDefault="004D687B" w:rsidP="002D23BA">
            <w:pPr>
              <w:jc w:val="center"/>
              <w:rPr>
                <w:b/>
                <w:lang w:val="cy-GB"/>
              </w:rPr>
            </w:pPr>
          </w:p>
          <w:p w14:paraId="7236B253" w14:textId="77777777" w:rsidR="004D687B" w:rsidRPr="002B2D5B" w:rsidRDefault="004D687B" w:rsidP="002D23BA">
            <w:pPr>
              <w:jc w:val="center"/>
              <w:rPr>
                <w:b/>
                <w:lang w:val="cy-GB"/>
              </w:rPr>
            </w:pPr>
          </w:p>
          <w:p w14:paraId="37641AA8" w14:textId="77777777" w:rsidR="004D687B" w:rsidRPr="002B2D5B" w:rsidRDefault="004D687B" w:rsidP="002D23BA">
            <w:pPr>
              <w:jc w:val="center"/>
              <w:rPr>
                <w:b/>
                <w:lang w:val="cy-GB"/>
              </w:rPr>
            </w:pPr>
            <w:r w:rsidRPr="002B2D5B">
              <w:rPr>
                <w:b/>
                <w:lang w:val="cy-GB"/>
              </w:rPr>
              <w:t>Teaching &amp; Core Learning</w:t>
            </w:r>
          </w:p>
        </w:tc>
        <w:tc>
          <w:tcPr>
            <w:tcW w:w="4971" w:type="dxa"/>
          </w:tcPr>
          <w:p w14:paraId="165F664A" w14:textId="77777777" w:rsidR="004D687B" w:rsidRDefault="004D687B" w:rsidP="002D23BA">
            <w:pPr>
              <w:jc w:val="center"/>
              <w:rPr>
                <w:color w:val="00B050"/>
                <w:sz w:val="22"/>
                <w:szCs w:val="22"/>
                <w:lang w:val="cy-GB"/>
              </w:rPr>
            </w:pPr>
            <w:r w:rsidRPr="006B27F7">
              <w:rPr>
                <w:color w:val="00B050"/>
                <w:sz w:val="22"/>
                <w:szCs w:val="22"/>
                <w:lang w:val="cy-GB"/>
              </w:rPr>
              <w:t>Is there any reasons why you would do this? Why would you not do this?</w:t>
            </w:r>
          </w:p>
          <w:p w14:paraId="64E3F4C1" w14:textId="77777777" w:rsidR="004D687B" w:rsidRDefault="004D687B" w:rsidP="002D23BA">
            <w:pPr>
              <w:jc w:val="center"/>
              <w:rPr>
                <w:color w:val="00B050"/>
                <w:sz w:val="22"/>
                <w:szCs w:val="22"/>
                <w:lang w:val="cy-GB"/>
              </w:rPr>
            </w:pPr>
          </w:p>
          <w:p w14:paraId="18318215" w14:textId="77777777" w:rsidR="004D687B" w:rsidRDefault="004D687B" w:rsidP="002D23BA">
            <w:pPr>
              <w:jc w:val="center"/>
              <w:rPr>
                <w:b/>
                <w:bCs/>
                <w:sz w:val="22"/>
                <w:szCs w:val="22"/>
                <w:lang w:val="cy-GB"/>
              </w:rPr>
            </w:pPr>
            <w:r w:rsidRPr="00583323">
              <w:rPr>
                <w:b/>
                <w:bCs/>
                <w:sz w:val="22"/>
                <w:szCs w:val="22"/>
                <w:highlight w:val="green"/>
                <w:lang w:val="cy-GB"/>
              </w:rPr>
              <w:t>Introduce the Six Thinking Hats.</w:t>
            </w:r>
          </w:p>
          <w:p w14:paraId="3E581DAC" w14:textId="77777777" w:rsidR="004D687B" w:rsidRPr="00583323" w:rsidRDefault="004D687B" w:rsidP="002D23BA">
            <w:pPr>
              <w:jc w:val="center"/>
              <w:rPr>
                <w:sz w:val="22"/>
                <w:szCs w:val="22"/>
                <w:lang w:val="cy-GB"/>
              </w:rPr>
            </w:pPr>
            <w:r w:rsidRPr="00583323">
              <w:rPr>
                <w:sz w:val="22"/>
                <w:szCs w:val="22"/>
                <w:highlight w:val="green"/>
                <w:lang w:val="cy-GB"/>
              </w:rPr>
              <w:t>White -</w:t>
            </w:r>
            <w:r w:rsidRPr="00583323">
              <w:rPr>
                <w:sz w:val="22"/>
                <w:szCs w:val="22"/>
                <w:lang w:val="cy-GB"/>
              </w:rPr>
              <w:t xml:space="preserve"> What do we know about the rainforest? Who lives there? </w:t>
            </w:r>
          </w:p>
          <w:p w14:paraId="5577123F" w14:textId="77777777" w:rsidR="004D687B" w:rsidRPr="00330339" w:rsidRDefault="004D687B" w:rsidP="002D23BA">
            <w:pPr>
              <w:jc w:val="center"/>
              <w:rPr>
                <w:b/>
                <w:bCs/>
                <w:sz w:val="22"/>
                <w:szCs w:val="22"/>
                <w:lang w:val="cy-GB"/>
              </w:rPr>
            </w:pPr>
          </w:p>
          <w:p w14:paraId="5403CEA8" w14:textId="77777777" w:rsidR="004D687B" w:rsidRDefault="004D687B" w:rsidP="002D23BA">
            <w:pPr>
              <w:jc w:val="center"/>
              <w:rPr>
                <w:rFonts w:cstheme="minorHAnsi"/>
                <w:sz w:val="22"/>
                <w:szCs w:val="22"/>
              </w:rPr>
            </w:pPr>
            <w:r>
              <w:rPr>
                <w:sz w:val="22"/>
                <w:szCs w:val="22"/>
                <w:lang w:val="cy-GB"/>
              </w:rPr>
              <w:t>In learning buddies, the learners given</w:t>
            </w:r>
            <w:r w:rsidRPr="006B27F7">
              <w:rPr>
                <w:sz w:val="22"/>
                <w:szCs w:val="22"/>
                <w:lang w:val="cy-GB"/>
              </w:rPr>
              <w:t xml:space="preserve"> </w:t>
            </w:r>
            <w:r w:rsidRPr="006B27F7">
              <w:rPr>
                <w:rFonts w:ascii="SassoonCRInfant" w:hAnsi="SassoonCRInfant" w:cs="AGSchoolbook-Regular"/>
                <w:sz w:val="22"/>
                <w:szCs w:val="22"/>
              </w:rPr>
              <w:t xml:space="preserve"> some </w:t>
            </w:r>
            <w:r w:rsidRPr="006B27F7">
              <w:rPr>
                <w:rFonts w:cstheme="minorHAnsi"/>
                <w:sz w:val="22"/>
                <w:szCs w:val="22"/>
              </w:rPr>
              <w:t>arguments for and against deforestation</w:t>
            </w:r>
            <w:r>
              <w:rPr>
                <w:rFonts w:cstheme="minorHAnsi"/>
                <w:sz w:val="22"/>
                <w:szCs w:val="22"/>
              </w:rPr>
              <w:t xml:space="preserve">. </w:t>
            </w:r>
          </w:p>
          <w:p w14:paraId="311BDFB8" w14:textId="77777777" w:rsidR="004D687B" w:rsidRDefault="004D687B" w:rsidP="002D23BA">
            <w:pPr>
              <w:jc w:val="center"/>
              <w:rPr>
                <w:rFonts w:cstheme="minorHAnsi"/>
                <w:sz w:val="22"/>
                <w:szCs w:val="22"/>
              </w:rPr>
            </w:pPr>
          </w:p>
          <w:p w14:paraId="156263C6" w14:textId="77777777" w:rsidR="004D687B" w:rsidRDefault="004D687B" w:rsidP="002D23BA">
            <w:pPr>
              <w:jc w:val="center"/>
              <w:rPr>
                <w:sz w:val="22"/>
                <w:szCs w:val="22"/>
                <w:lang w:val="cy-GB"/>
              </w:rPr>
            </w:pPr>
            <w:r>
              <w:rPr>
                <w:sz w:val="22"/>
                <w:szCs w:val="22"/>
                <w:lang w:val="cy-GB"/>
              </w:rPr>
              <w:t xml:space="preserve">Teacher to work with LA learners, and ask questions to motivate the learning. </w:t>
            </w:r>
          </w:p>
          <w:p w14:paraId="7A9A52CE" w14:textId="77777777" w:rsidR="004D687B" w:rsidRDefault="004D687B" w:rsidP="002D23BA">
            <w:pPr>
              <w:jc w:val="center"/>
              <w:rPr>
                <w:sz w:val="22"/>
                <w:szCs w:val="22"/>
                <w:lang w:val="cy-GB"/>
              </w:rPr>
            </w:pPr>
          </w:p>
          <w:p w14:paraId="0D67ABAA" w14:textId="77777777" w:rsidR="004D687B" w:rsidRDefault="004D687B" w:rsidP="002D23BA">
            <w:pPr>
              <w:jc w:val="center"/>
              <w:rPr>
                <w:sz w:val="22"/>
                <w:szCs w:val="22"/>
                <w:lang w:val="cy-GB"/>
              </w:rPr>
            </w:pPr>
            <w:r>
              <w:rPr>
                <w:sz w:val="22"/>
                <w:szCs w:val="22"/>
                <w:lang w:val="cy-GB"/>
              </w:rPr>
              <w:t>TA to monitor other groups and ask questions.</w:t>
            </w:r>
          </w:p>
          <w:p w14:paraId="5D3151ED" w14:textId="77777777" w:rsidR="004D687B" w:rsidRDefault="004D687B" w:rsidP="002D23BA">
            <w:pPr>
              <w:jc w:val="center"/>
              <w:rPr>
                <w:sz w:val="22"/>
                <w:szCs w:val="22"/>
                <w:lang w:val="cy-GB"/>
              </w:rPr>
            </w:pPr>
          </w:p>
          <w:p w14:paraId="4820E1A4" w14:textId="77777777" w:rsidR="004D687B" w:rsidRDefault="004D687B" w:rsidP="002D23BA">
            <w:pPr>
              <w:jc w:val="center"/>
              <w:rPr>
                <w:color w:val="00B050"/>
                <w:sz w:val="22"/>
                <w:szCs w:val="22"/>
                <w:lang w:val="cy-GB"/>
              </w:rPr>
            </w:pPr>
            <w:r w:rsidRPr="00587BA4">
              <w:rPr>
                <w:color w:val="00B050"/>
                <w:sz w:val="22"/>
                <w:szCs w:val="22"/>
                <w:lang w:val="cy-GB"/>
              </w:rPr>
              <w:t>Who would have this view?</w:t>
            </w:r>
          </w:p>
          <w:p w14:paraId="307D23AD" w14:textId="77777777" w:rsidR="004D687B" w:rsidRPr="00587BA4" w:rsidRDefault="004D687B" w:rsidP="002D23BA">
            <w:pPr>
              <w:jc w:val="center"/>
              <w:rPr>
                <w:color w:val="00B050"/>
                <w:sz w:val="22"/>
                <w:szCs w:val="22"/>
                <w:lang w:val="cy-GB"/>
              </w:rPr>
            </w:pPr>
            <w:r>
              <w:rPr>
                <w:color w:val="00B050"/>
                <w:sz w:val="22"/>
                <w:szCs w:val="22"/>
                <w:lang w:val="cy-GB"/>
              </w:rPr>
              <w:t>Do you agree? Why?</w:t>
            </w:r>
          </w:p>
          <w:p w14:paraId="4BCE682F" w14:textId="77777777" w:rsidR="004D687B" w:rsidRDefault="004D687B" w:rsidP="002D23BA">
            <w:pPr>
              <w:rPr>
                <w:sz w:val="28"/>
                <w:szCs w:val="28"/>
                <w:lang w:val="cy-GB"/>
              </w:rPr>
            </w:pPr>
          </w:p>
          <w:p w14:paraId="487F9FBA" w14:textId="77777777" w:rsidR="004D687B" w:rsidRDefault="004D687B" w:rsidP="002D23BA">
            <w:pPr>
              <w:rPr>
                <w:sz w:val="28"/>
                <w:szCs w:val="28"/>
                <w:lang w:val="cy-GB"/>
              </w:rPr>
            </w:pPr>
          </w:p>
          <w:p w14:paraId="631F7570" w14:textId="77777777" w:rsidR="004D687B" w:rsidRDefault="004D687B" w:rsidP="002D23BA">
            <w:pPr>
              <w:rPr>
                <w:sz w:val="28"/>
                <w:szCs w:val="28"/>
                <w:lang w:val="cy-GB"/>
              </w:rPr>
            </w:pPr>
          </w:p>
          <w:p w14:paraId="48E945D8" w14:textId="77777777" w:rsidR="004D687B" w:rsidRDefault="004D687B" w:rsidP="002D23BA">
            <w:pPr>
              <w:rPr>
                <w:sz w:val="28"/>
                <w:szCs w:val="28"/>
                <w:lang w:val="cy-GB"/>
              </w:rPr>
            </w:pPr>
          </w:p>
          <w:p w14:paraId="3829487C" w14:textId="77777777" w:rsidR="004D687B" w:rsidRDefault="004D687B" w:rsidP="002D23BA">
            <w:pPr>
              <w:rPr>
                <w:sz w:val="28"/>
                <w:szCs w:val="28"/>
                <w:lang w:val="cy-GB"/>
              </w:rPr>
            </w:pPr>
          </w:p>
          <w:p w14:paraId="22CE8ECC" w14:textId="77777777" w:rsidR="004D687B" w:rsidRDefault="004D687B" w:rsidP="002D23BA">
            <w:pPr>
              <w:rPr>
                <w:sz w:val="28"/>
                <w:szCs w:val="28"/>
                <w:lang w:val="cy-GB"/>
              </w:rPr>
            </w:pPr>
          </w:p>
          <w:p w14:paraId="6948E21A" w14:textId="77777777" w:rsidR="004D687B" w:rsidRDefault="004D687B" w:rsidP="002D23BA">
            <w:pPr>
              <w:rPr>
                <w:sz w:val="28"/>
                <w:szCs w:val="28"/>
                <w:lang w:val="cy-GB"/>
              </w:rPr>
            </w:pPr>
          </w:p>
          <w:p w14:paraId="2C16EFEA" w14:textId="77777777" w:rsidR="004D687B" w:rsidRDefault="004D687B" w:rsidP="002D23BA">
            <w:pPr>
              <w:rPr>
                <w:sz w:val="28"/>
                <w:szCs w:val="28"/>
                <w:lang w:val="cy-GB"/>
              </w:rPr>
            </w:pPr>
          </w:p>
          <w:p w14:paraId="06FEB024" w14:textId="77777777" w:rsidR="004D687B" w:rsidRDefault="004D687B" w:rsidP="002D23BA">
            <w:pPr>
              <w:rPr>
                <w:sz w:val="28"/>
                <w:szCs w:val="28"/>
                <w:lang w:val="cy-GB"/>
              </w:rPr>
            </w:pPr>
          </w:p>
          <w:p w14:paraId="73B7F72B" w14:textId="77777777" w:rsidR="004D687B" w:rsidRDefault="004D687B" w:rsidP="002D23BA">
            <w:pPr>
              <w:rPr>
                <w:sz w:val="22"/>
                <w:szCs w:val="22"/>
                <w:lang w:val="cy-GB"/>
              </w:rPr>
            </w:pPr>
            <w:r w:rsidRPr="00583323">
              <w:rPr>
                <w:sz w:val="22"/>
                <w:szCs w:val="22"/>
                <w:highlight w:val="green"/>
                <w:lang w:val="cy-GB"/>
              </w:rPr>
              <w:t>Return to Thinking Hats (15mins before break)</w:t>
            </w:r>
            <w:r>
              <w:rPr>
                <w:sz w:val="22"/>
                <w:szCs w:val="22"/>
                <w:lang w:val="cy-GB"/>
              </w:rPr>
              <w:t xml:space="preserve"> (Use Lolipop Sticks)</w:t>
            </w:r>
          </w:p>
          <w:p w14:paraId="73921F42" w14:textId="77777777" w:rsidR="004D687B" w:rsidRDefault="004D687B" w:rsidP="002D23BA">
            <w:pPr>
              <w:rPr>
                <w:sz w:val="22"/>
                <w:szCs w:val="22"/>
                <w:lang w:val="cy-GB"/>
              </w:rPr>
            </w:pPr>
            <w:r w:rsidRPr="00583323">
              <w:rPr>
                <w:sz w:val="22"/>
                <w:szCs w:val="22"/>
                <w:highlight w:val="green"/>
                <w:lang w:val="cy-GB"/>
              </w:rPr>
              <w:t>Yellow</w:t>
            </w:r>
            <w:r>
              <w:rPr>
                <w:sz w:val="22"/>
                <w:szCs w:val="22"/>
                <w:lang w:val="cy-GB"/>
              </w:rPr>
              <w:t xml:space="preserve"> – What are the positives?</w:t>
            </w:r>
          </w:p>
          <w:p w14:paraId="47C623E2" w14:textId="77777777" w:rsidR="004D687B" w:rsidRDefault="004D687B" w:rsidP="002D23BA">
            <w:pPr>
              <w:rPr>
                <w:sz w:val="22"/>
                <w:szCs w:val="22"/>
                <w:lang w:val="cy-GB"/>
              </w:rPr>
            </w:pPr>
            <w:r w:rsidRPr="00583323">
              <w:rPr>
                <w:sz w:val="22"/>
                <w:szCs w:val="22"/>
                <w:highlight w:val="green"/>
                <w:lang w:val="cy-GB"/>
              </w:rPr>
              <w:t>Black?</w:t>
            </w:r>
            <w:r>
              <w:rPr>
                <w:sz w:val="22"/>
                <w:szCs w:val="22"/>
                <w:lang w:val="cy-GB"/>
              </w:rPr>
              <w:t xml:space="preserve"> What are the negatives?</w:t>
            </w:r>
          </w:p>
          <w:p w14:paraId="175B6727" w14:textId="77777777" w:rsidR="004D687B" w:rsidRPr="00583323" w:rsidRDefault="004D687B" w:rsidP="002D23BA">
            <w:pPr>
              <w:rPr>
                <w:sz w:val="22"/>
                <w:szCs w:val="22"/>
                <w:lang w:val="cy-GB"/>
              </w:rPr>
            </w:pPr>
            <w:r w:rsidRPr="00583323">
              <w:rPr>
                <w:sz w:val="22"/>
                <w:szCs w:val="22"/>
                <w:highlight w:val="green"/>
                <w:lang w:val="cy-GB"/>
              </w:rPr>
              <w:t>Red?</w:t>
            </w:r>
            <w:r>
              <w:rPr>
                <w:sz w:val="22"/>
                <w:szCs w:val="22"/>
                <w:lang w:val="cy-GB"/>
              </w:rPr>
              <w:t xml:space="preserve"> – How do you feel?</w:t>
            </w:r>
          </w:p>
          <w:p w14:paraId="2890F2AD" w14:textId="77777777" w:rsidR="004D687B" w:rsidRPr="002B2D5B" w:rsidRDefault="004D687B" w:rsidP="002D23BA">
            <w:pPr>
              <w:rPr>
                <w:sz w:val="28"/>
                <w:szCs w:val="28"/>
                <w:lang w:val="cy-GB"/>
              </w:rPr>
            </w:pPr>
          </w:p>
        </w:tc>
        <w:tc>
          <w:tcPr>
            <w:tcW w:w="4971" w:type="dxa"/>
          </w:tcPr>
          <w:p w14:paraId="5BBA9077" w14:textId="77777777" w:rsidR="004D687B" w:rsidRPr="0006538C" w:rsidRDefault="004D687B" w:rsidP="002D23BA">
            <w:pPr>
              <w:autoSpaceDE w:val="0"/>
              <w:autoSpaceDN w:val="0"/>
              <w:adjustRightInd w:val="0"/>
              <w:jc w:val="center"/>
              <w:rPr>
                <w:rFonts w:ascii="SassoonCRInfant" w:hAnsi="SassoonCRInfant" w:cs="AGSchoolbook-Regular"/>
                <w:color w:val="000000" w:themeColor="text1"/>
              </w:rPr>
            </w:pPr>
            <w:r w:rsidRPr="0006538C">
              <w:rPr>
                <w:rFonts w:ascii="SassoonCRInfant" w:hAnsi="SassoonCRInfant" w:cs="AGSchoolbook-Regular"/>
                <w:color w:val="00B050"/>
              </w:rPr>
              <w:lastRenderedPageBreak/>
              <w:t>No Hands Up</w:t>
            </w:r>
          </w:p>
          <w:p w14:paraId="1F451939" w14:textId="77777777" w:rsidR="004D687B" w:rsidRDefault="004D687B" w:rsidP="002D23BA">
            <w:pPr>
              <w:autoSpaceDE w:val="0"/>
              <w:autoSpaceDN w:val="0"/>
              <w:adjustRightInd w:val="0"/>
              <w:jc w:val="center"/>
              <w:rPr>
                <w:rFonts w:ascii="SassoonCRInfant" w:hAnsi="SassoonCRInfant" w:cs="AGSchoolbook-Regular"/>
                <w:color w:val="000000" w:themeColor="text1"/>
                <w:sz w:val="20"/>
                <w:szCs w:val="20"/>
              </w:rPr>
            </w:pPr>
          </w:p>
          <w:p w14:paraId="38E55A14" w14:textId="77777777" w:rsidR="004D687B" w:rsidRDefault="004D687B" w:rsidP="002D23BA">
            <w:pPr>
              <w:autoSpaceDE w:val="0"/>
              <w:autoSpaceDN w:val="0"/>
              <w:adjustRightInd w:val="0"/>
              <w:jc w:val="center"/>
              <w:rPr>
                <w:rFonts w:ascii="SassoonCRInfant" w:hAnsi="SassoonCRInfant" w:cs="AGSchoolbook-Regular"/>
                <w:color w:val="000000" w:themeColor="text1"/>
                <w:sz w:val="20"/>
                <w:szCs w:val="20"/>
              </w:rPr>
            </w:pPr>
          </w:p>
          <w:p w14:paraId="51BD77D9" w14:textId="77777777" w:rsidR="004D687B" w:rsidRDefault="004D687B" w:rsidP="002D23BA">
            <w:pPr>
              <w:autoSpaceDE w:val="0"/>
              <w:autoSpaceDN w:val="0"/>
              <w:adjustRightInd w:val="0"/>
              <w:jc w:val="center"/>
              <w:rPr>
                <w:rFonts w:ascii="SassoonCRInfant" w:hAnsi="SassoonCRInfant" w:cs="AGSchoolbook-Regular"/>
                <w:color w:val="000000" w:themeColor="text1"/>
                <w:sz w:val="20"/>
                <w:szCs w:val="20"/>
              </w:rPr>
            </w:pPr>
          </w:p>
          <w:p w14:paraId="6CAB9DB7" w14:textId="77777777" w:rsidR="004D687B" w:rsidRDefault="004D687B" w:rsidP="002D23BA">
            <w:pPr>
              <w:autoSpaceDE w:val="0"/>
              <w:autoSpaceDN w:val="0"/>
              <w:adjustRightInd w:val="0"/>
              <w:jc w:val="center"/>
              <w:rPr>
                <w:rFonts w:ascii="SassoonCRInfant" w:hAnsi="SassoonCRInfant" w:cs="AGSchoolbook-Regular"/>
                <w:color w:val="000000" w:themeColor="text1"/>
                <w:sz w:val="20"/>
                <w:szCs w:val="20"/>
              </w:rPr>
            </w:pPr>
          </w:p>
          <w:p w14:paraId="0ECE662D" w14:textId="77777777" w:rsidR="004D687B" w:rsidRDefault="004D687B" w:rsidP="002D23BA">
            <w:pPr>
              <w:autoSpaceDE w:val="0"/>
              <w:autoSpaceDN w:val="0"/>
              <w:adjustRightInd w:val="0"/>
              <w:jc w:val="center"/>
              <w:rPr>
                <w:rFonts w:ascii="SassoonCRInfant" w:hAnsi="SassoonCRInfant" w:cs="AGSchoolbook-Regular"/>
                <w:color w:val="000000" w:themeColor="text1"/>
                <w:sz w:val="20"/>
                <w:szCs w:val="20"/>
              </w:rPr>
            </w:pPr>
          </w:p>
          <w:p w14:paraId="1F328705" w14:textId="77777777" w:rsidR="004D687B" w:rsidRDefault="004D687B" w:rsidP="002D23BA">
            <w:pPr>
              <w:autoSpaceDE w:val="0"/>
              <w:autoSpaceDN w:val="0"/>
              <w:adjustRightInd w:val="0"/>
              <w:jc w:val="center"/>
              <w:rPr>
                <w:rFonts w:ascii="SassoonCRInfant" w:hAnsi="SassoonCRInfant" w:cs="AGSchoolbook-Regular"/>
                <w:color w:val="000000" w:themeColor="text1"/>
                <w:sz w:val="20"/>
                <w:szCs w:val="20"/>
              </w:rPr>
            </w:pPr>
          </w:p>
          <w:p w14:paraId="707286E8" w14:textId="77777777" w:rsidR="004D687B" w:rsidRDefault="004D687B" w:rsidP="002D23BA">
            <w:pPr>
              <w:autoSpaceDE w:val="0"/>
              <w:autoSpaceDN w:val="0"/>
              <w:adjustRightInd w:val="0"/>
              <w:rPr>
                <w:rFonts w:ascii="SassoonCRInfant" w:hAnsi="SassoonCRInfant" w:cs="AGSchoolbook-Regular"/>
                <w:color w:val="000000" w:themeColor="text1"/>
                <w:sz w:val="20"/>
                <w:szCs w:val="20"/>
              </w:rPr>
            </w:pPr>
            <w:r>
              <w:rPr>
                <w:rFonts w:ascii="SassoonCRInfant" w:hAnsi="SassoonCRInfant" w:cs="AGSchoolbook-Regular"/>
                <w:color w:val="000000" w:themeColor="text1"/>
                <w:sz w:val="20"/>
                <w:szCs w:val="20"/>
              </w:rPr>
              <w:t xml:space="preserve"> </w:t>
            </w:r>
          </w:p>
          <w:p w14:paraId="74AE660B" w14:textId="77777777" w:rsidR="004D687B" w:rsidRDefault="004D687B" w:rsidP="002D23BA">
            <w:pPr>
              <w:autoSpaceDE w:val="0"/>
              <w:autoSpaceDN w:val="0"/>
              <w:adjustRightInd w:val="0"/>
              <w:rPr>
                <w:rFonts w:ascii="SassoonCRInfant" w:hAnsi="SassoonCRInfant" w:cs="AGSchoolbook-Regular"/>
                <w:color w:val="000000" w:themeColor="text1"/>
                <w:sz w:val="20"/>
                <w:szCs w:val="20"/>
              </w:rPr>
            </w:pPr>
          </w:p>
          <w:p w14:paraId="618DA643" w14:textId="77777777" w:rsidR="004D687B" w:rsidRDefault="004D687B" w:rsidP="002D23BA">
            <w:pPr>
              <w:autoSpaceDE w:val="0"/>
              <w:autoSpaceDN w:val="0"/>
              <w:adjustRightInd w:val="0"/>
              <w:rPr>
                <w:rFonts w:ascii="SassoonCRInfant" w:hAnsi="SassoonCRInfant" w:cs="AGSchoolbook-Regular"/>
                <w:color w:val="000000" w:themeColor="text1"/>
                <w:sz w:val="20"/>
                <w:szCs w:val="20"/>
              </w:rPr>
            </w:pPr>
            <w:r w:rsidRPr="006B27F7">
              <w:rPr>
                <w:rFonts w:ascii="SassoonCRInfant" w:hAnsi="SassoonCRInfant" w:cs="AGSchoolbook-Regular"/>
                <w:color w:val="000000" w:themeColor="text1"/>
                <w:sz w:val="20"/>
                <w:szCs w:val="20"/>
              </w:rPr>
              <w:t xml:space="preserve">LA- Colour the statements </w:t>
            </w:r>
            <w:r>
              <w:rPr>
                <w:rFonts w:ascii="SassoonCRInfant" w:hAnsi="SassoonCRInfant" w:cs="AGSchoolbook-Regular"/>
                <w:color w:val="000000" w:themeColor="text1"/>
                <w:sz w:val="20"/>
                <w:szCs w:val="20"/>
              </w:rPr>
              <w:t xml:space="preserve">  </w:t>
            </w:r>
            <w:r w:rsidRPr="006B27F7">
              <w:rPr>
                <w:rFonts w:ascii="SassoonCRInfant" w:hAnsi="SassoonCRInfant" w:cs="AGSchoolbook-Regular"/>
                <w:color w:val="000000" w:themeColor="text1"/>
                <w:sz w:val="20"/>
                <w:szCs w:val="20"/>
              </w:rPr>
              <w:t>‘for’ deforestation in one colour and the statements ‘against’ in another.</w:t>
            </w:r>
          </w:p>
          <w:p w14:paraId="12303255" w14:textId="77777777" w:rsidR="004D687B" w:rsidRDefault="004D687B" w:rsidP="002D23BA">
            <w:pPr>
              <w:autoSpaceDE w:val="0"/>
              <w:autoSpaceDN w:val="0"/>
              <w:adjustRightInd w:val="0"/>
              <w:jc w:val="center"/>
              <w:rPr>
                <w:rFonts w:ascii="SassoonCRInfant" w:hAnsi="SassoonCRInfant" w:cs="AGSchoolbook-Regular"/>
                <w:color w:val="000000" w:themeColor="text1"/>
                <w:sz w:val="20"/>
                <w:szCs w:val="20"/>
              </w:rPr>
            </w:pPr>
          </w:p>
          <w:p w14:paraId="5E07A01F" w14:textId="77777777" w:rsidR="004D687B" w:rsidRDefault="004D687B" w:rsidP="002D23BA">
            <w:pPr>
              <w:autoSpaceDE w:val="0"/>
              <w:autoSpaceDN w:val="0"/>
              <w:adjustRightInd w:val="0"/>
              <w:jc w:val="center"/>
              <w:rPr>
                <w:rFonts w:ascii="SassoonCRInfant" w:hAnsi="SassoonCRInfant" w:cs="AGSchoolbook-Regular"/>
                <w:color w:val="000000" w:themeColor="text1"/>
                <w:sz w:val="20"/>
                <w:szCs w:val="20"/>
              </w:rPr>
            </w:pPr>
            <w:r>
              <w:rPr>
                <w:rFonts w:ascii="SassoonCRInfant" w:hAnsi="SassoonCRInfant" w:cs="AGSchoolbook-Regular"/>
                <w:color w:val="000000" w:themeColor="text1"/>
                <w:sz w:val="20"/>
                <w:szCs w:val="20"/>
              </w:rPr>
              <w:t xml:space="preserve">MA – </w:t>
            </w:r>
          </w:p>
          <w:p w14:paraId="6596BCC5" w14:textId="77777777" w:rsidR="004D687B" w:rsidRPr="006B27F7" w:rsidRDefault="004D687B" w:rsidP="002D23BA">
            <w:pPr>
              <w:autoSpaceDE w:val="0"/>
              <w:autoSpaceDN w:val="0"/>
              <w:adjustRightInd w:val="0"/>
              <w:jc w:val="center"/>
              <w:rPr>
                <w:rFonts w:cstheme="minorHAnsi"/>
                <w:color w:val="000000" w:themeColor="text1"/>
                <w:sz w:val="20"/>
                <w:szCs w:val="20"/>
              </w:rPr>
            </w:pPr>
            <w:r>
              <w:rPr>
                <w:rFonts w:cstheme="minorHAnsi"/>
                <w:color w:val="000000" w:themeColor="text1"/>
                <w:sz w:val="20"/>
                <w:szCs w:val="20"/>
              </w:rPr>
              <w:t xml:space="preserve">Read the statements in groups. Then individually - </w:t>
            </w:r>
            <w:r w:rsidRPr="006B27F7">
              <w:rPr>
                <w:rFonts w:cstheme="minorHAnsi"/>
                <w:color w:val="000000" w:themeColor="text1"/>
                <w:sz w:val="20"/>
                <w:szCs w:val="20"/>
              </w:rPr>
              <w:t>Which do you think is the most powerful argument for each side? Cut out that reason and stick into your book under headings:</w:t>
            </w:r>
          </w:p>
          <w:p w14:paraId="62D4C6E7" w14:textId="77777777" w:rsidR="004D687B" w:rsidRPr="006B27F7" w:rsidRDefault="004D687B" w:rsidP="002D23BA">
            <w:pPr>
              <w:autoSpaceDE w:val="0"/>
              <w:autoSpaceDN w:val="0"/>
              <w:adjustRightInd w:val="0"/>
              <w:jc w:val="center"/>
              <w:rPr>
                <w:rFonts w:cstheme="minorHAnsi"/>
                <w:b/>
                <w:bCs/>
                <w:color w:val="000000" w:themeColor="text1"/>
                <w:sz w:val="20"/>
                <w:szCs w:val="20"/>
              </w:rPr>
            </w:pPr>
            <w:r>
              <w:rPr>
                <w:rFonts w:cstheme="minorHAnsi"/>
                <w:b/>
                <w:bCs/>
                <w:color w:val="000000" w:themeColor="text1"/>
                <w:sz w:val="20"/>
                <w:szCs w:val="20"/>
              </w:rPr>
              <w:t>-</w:t>
            </w:r>
            <w:r w:rsidRPr="006B27F7">
              <w:rPr>
                <w:rFonts w:cstheme="minorHAnsi"/>
                <w:b/>
                <w:bCs/>
                <w:color w:val="000000" w:themeColor="text1"/>
                <w:sz w:val="20"/>
                <w:szCs w:val="20"/>
              </w:rPr>
              <w:t>The most powerful argument for deforestation</w:t>
            </w:r>
          </w:p>
          <w:p w14:paraId="17DF76FE" w14:textId="77777777" w:rsidR="004D687B" w:rsidRPr="006B27F7" w:rsidRDefault="004D687B" w:rsidP="002D23BA">
            <w:pPr>
              <w:autoSpaceDE w:val="0"/>
              <w:autoSpaceDN w:val="0"/>
              <w:adjustRightInd w:val="0"/>
              <w:jc w:val="center"/>
              <w:rPr>
                <w:rFonts w:cstheme="minorHAnsi"/>
                <w:b/>
                <w:bCs/>
                <w:color w:val="000000" w:themeColor="text1"/>
                <w:sz w:val="20"/>
                <w:szCs w:val="20"/>
              </w:rPr>
            </w:pPr>
            <w:r>
              <w:rPr>
                <w:rFonts w:cstheme="minorHAnsi"/>
                <w:b/>
                <w:bCs/>
                <w:color w:val="000000" w:themeColor="text1"/>
                <w:sz w:val="20"/>
                <w:szCs w:val="20"/>
              </w:rPr>
              <w:lastRenderedPageBreak/>
              <w:t>-</w:t>
            </w:r>
            <w:r w:rsidRPr="006B27F7">
              <w:rPr>
                <w:rFonts w:cstheme="minorHAnsi"/>
                <w:b/>
                <w:bCs/>
                <w:color w:val="000000" w:themeColor="text1"/>
                <w:sz w:val="20"/>
                <w:szCs w:val="20"/>
              </w:rPr>
              <w:t>The most powerful argument against deforestation</w:t>
            </w:r>
          </w:p>
          <w:p w14:paraId="72E4B767" w14:textId="77777777" w:rsidR="004D687B" w:rsidRDefault="004D687B" w:rsidP="002D23BA">
            <w:pPr>
              <w:autoSpaceDE w:val="0"/>
              <w:autoSpaceDN w:val="0"/>
              <w:adjustRightInd w:val="0"/>
              <w:jc w:val="center"/>
              <w:rPr>
                <w:rFonts w:ascii="SassoonCRInfant" w:hAnsi="SassoonCRInfant" w:cs="AGSchoolbook-Regular"/>
                <w:color w:val="000000" w:themeColor="text1"/>
                <w:sz w:val="20"/>
                <w:szCs w:val="20"/>
              </w:rPr>
            </w:pPr>
          </w:p>
          <w:p w14:paraId="4B5CCF0C" w14:textId="77777777" w:rsidR="004D687B" w:rsidRDefault="004D687B" w:rsidP="002D23BA">
            <w:pPr>
              <w:autoSpaceDE w:val="0"/>
              <w:autoSpaceDN w:val="0"/>
              <w:adjustRightInd w:val="0"/>
              <w:jc w:val="center"/>
              <w:rPr>
                <w:rFonts w:ascii="SassoonCRInfant" w:hAnsi="SassoonCRInfant" w:cs="AGSchoolbook-Regular"/>
                <w:color w:val="000000" w:themeColor="text1"/>
                <w:sz w:val="20"/>
                <w:szCs w:val="20"/>
              </w:rPr>
            </w:pPr>
            <w:r>
              <w:rPr>
                <w:rFonts w:ascii="SassoonCRInfant" w:hAnsi="SassoonCRInfant" w:cs="AGSchoolbook-Regular"/>
                <w:color w:val="000000" w:themeColor="text1"/>
                <w:sz w:val="20"/>
                <w:szCs w:val="20"/>
              </w:rPr>
              <w:t xml:space="preserve">HA- Read the statements individually + Write an independent opinion, considering both for and against arguments. </w:t>
            </w:r>
          </w:p>
          <w:p w14:paraId="427FD71A" w14:textId="77777777" w:rsidR="004D687B" w:rsidRDefault="004D687B" w:rsidP="002D23BA">
            <w:pPr>
              <w:autoSpaceDE w:val="0"/>
              <w:autoSpaceDN w:val="0"/>
              <w:adjustRightInd w:val="0"/>
              <w:jc w:val="center"/>
              <w:rPr>
                <w:rFonts w:ascii="SassoonCRInfant" w:hAnsi="SassoonCRInfant" w:cs="AGSchoolbook-Regular"/>
                <w:color w:val="000000" w:themeColor="text1"/>
                <w:sz w:val="20"/>
                <w:szCs w:val="20"/>
              </w:rPr>
            </w:pPr>
          </w:p>
          <w:p w14:paraId="3D6BCED2" w14:textId="77777777" w:rsidR="004D687B" w:rsidRPr="006B27F7" w:rsidRDefault="004D687B" w:rsidP="002D23BA">
            <w:pPr>
              <w:autoSpaceDE w:val="0"/>
              <w:autoSpaceDN w:val="0"/>
              <w:adjustRightInd w:val="0"/>
              <w:jc w:val="center"/>
              <w:rPr>
                <w:rFonts w:ascii="SassoonCRInfant" w:hAnsi="SassoonCRInfant" w:cs="AGSchoolbook-Regular"/>
                <w:color w:val="000000" w:themeColor="text1"/>
                <w:sz w:val="20"/>
                <w:szCs w:val="20"/>
              </w:rPr>
            </w:pPr>
            <w:r>
              <w:rPr>
                <w:rFonts w:ascii="SassoonCRInfant" w:hAnsi="SassoonCRInfant" w:cs="AGSchoolbook-Regular"/>
                <w:color w:val="000000" w:themeColor="text1"/>
                <w:sz w:val="20"/>
                <w:szCs w:val="20"/>
              </w:rPr>
              <w:t xml:space="preserve">Learners to answer the different Thinking Hat’s Questions as an Exit Ticket to breaktime. </w:t>
            </w:r>
          </w:p>
        </w:tc>
        <w:tc>
          <w:tcPr>
            <w:tcW w:w="2903" w:type="dxa"/>
          </w:tcPr>
          <w:p w14:paraId="6BEA27FA" w14:textId="77777777" w:rsidR="004D687B" w:rsidRDefault="004D687B" w:rsidP="002D23BA">
            <w:pPr>
              <w:jc w:val="center"/>
              <w:rPr>
                <w:sz w:val="28"/>
                <w:szCs w:val="28"/>
                <w:lang w:val="cy-GB"/>
              </w:rPr>
            </w:pPr>
            <w:r>
              <w:rPr>
                <w:sz w:val="28"/>
                <w:szCs w:val="28"/>
                <w:lang w:val="cy-GB"/>
              </w:rPr>
              <w:lastRenderedPageBreak/>
              <w:t xml:space="preserve">Scissors </w:t>
            </w:r>
          </w:p>
          <w:p w14:paraId="110C8BEC" w14:textId="77777777" w:rsidR="004D687B" w:rsidRDefault="004D687B" w:rsidP="002D23BA">
            <w:pPr>
              <w:jc w:val="center"/>
              <w:rPr>
                <w:sz w:val="28"/>
                <w:szCs w:val="28"/>
                <w:lang w:val="cy-GB"/>
              </w:rPr>
            </w:pPr>
          </w:p>
          <w:p w14:paraId="29609801" w14:textId="77777777" w:rsidR="004D687B" w:rsidRDefault="004D687B" w:rsidP="002D23BA">
            <w:pPr>
              <w:jc w:val="center"/>
              <w:rPr>
                <w:sz w:val="28"/>
                <w:szCs w:val="28"/>
                <w:lang w:val="cy-GB"/>
              </w:rPr>
            </w:pPr>
            <w:r>
              <w:rPr>
                <w:sz w:val="28"/>
                <w:szCs w:val="28"/>
                <w:lang w:val="cy-GB"/>
              </w:rPr>
              <w:t>Glue</w:t>
            </w:r>
          </w:p>
          <w:p w14:paraId="79B42BD6" w14:textId="77777777" w:rsidR="004D687B" w:rsidRDefault="004D687B" w:rsidP="002D23BA">
            <w:pPr>
              <w:jc w:val="center"/>
              <w:rPr>
                <w:sz w:val="28"/>
                <w:szCs w:val="28"/>
                <w:lang w:val="cy-GB"/>
              </w:rPr>
            </w:pPr>
          </w:p>
          <w:p w14:paraId="1002A9E8" w14:textId="77777777" w:rsidR="004D687B" w:rsidRDefault="004D687B" w:rsidP="002D23BA">
            <w:pPr>
              <w:jc w:val="center"/>
              <w:rPr>
                <w:sz w:val="28"/>
                <w:szCs w:val="28"/>
                <w:lang w:val="cy-GB"/>
              </w:rPr>
            </w:pPr>
            <w:r>
              <w:rPr>
                <w:sz w:val="28"/>
                <w:szCs w:val="28"/>
                <w:lang w:val="cy-GB"/>
              </w:rPr>
              <w:t>Statements</w:t>
            </w:r>
          </w:p>
          <w:p w14:paraId="513CD1D1" w14:textId="77777777" w:rsidR="004D687B" w:rsidRDefault="004D687B" w:rsidP="002D23BA">
            <w:pPr>
              <w:jc w:val="center"/>
              <w:rPr>
                <w:sz w:val="28"/>
                <w:szCs w:val="28"/>
                <w:lang w:val="cy-GB"/>
              </w:rPr>
            </w:pPr>
          </w:p>
          <w:p w14:paraId="254A2308" w14:textId="77777777" w:rsidR="004D687B" w:rsidRDefault="004D687B" w:rsidP="002D23BA">
            <w:pPr>
              <w:jc w:val="center"/>
              <w:rPr>
                <w:sz w:val="28"/>
                <w:szCs w:val="28"/>
                <w:lang w:val="cy-GB"/>
              </w:rPr>
            </w:pPr>
            <w:r>
              <w:rPr>
                <w:sz w:val="28"/>
                <w:szCs w:val="28"/>
                <w:lang w:val="cy-GB"/>
              </w:rPr>
              <w:t>Colouring Pencils</w:t>
            </w:r>
          </w:p>
          <w:p w14:paraId="282EB729" w14:textId="77777777" w:rsidR="004D687B" w:rsidRDefault="004D687B" w:rsidP="002D23BA">
            <w:pPr>
              <w:jc w:val="center"/>
              <w:rPr>
                <w:sz w:val="28"/>
                <w:szCs w:val="28"/>
                <w:lang w:val="cy-GB"/>
              </w:rPr>
            </w:pPr>
          </w:p>
          <w:p w14:paraId="23355DCA" w14:textId="77777777" w:rsidR="004D687B" w:rsidRPr="002B2D5B" w:rsidRDefault="004D687B" w:rsidP="002D23BA">
            <w:pPr>
              <w:jc w:val="center"/>
              <w:rPr>
                <w:sz w:val="28"/>
                <w:szCs w:val="28"/>
                <w:lang w:val="cy-GB"/>
              </w:rPr>
            </w:pPr>
          </w:p>
        </w:tc>
      </w:tr>
      <w:tr w:rsidR="004D687B" w:rsidRPr="002B2D5B" w14:paraId="2259B15B" w14:textId="77777777" w:rsidTr="002D23BA">
        <w:trPr>
          <w:trHeight w:val="2051"/>
        </w:trPr>
        <w:tc>
          <w:tcPr>
            <w:tcW w:w="1249" w:type="dxa"/>
          </w:tcPr>
          <w:p w14:paraId="485CA444" w14:textId="77777777" w:rsidR="004D687B" w:rsidRPr="002B2D5B" w:rsidRDefault="004D687B" w:rsidP="002D23BA">
            <w:pPr>
              <w:jc w:val="center"/>
              <w:rPr>
                <w:b/>
                <w:lang w:val="cy-GB"/>
              </w:rPr>
            </w:pPr>
          </w:p>
          <w:p w14:paraId="2516A0A4" w14:textId="77777777" w:rsidR="004D687B" w:rsidRPr="002B2D5B" w:rsidRDefault="004D687B" w:rsidP="002D23BA">
            <w:pPr>
              <w:jc w:val="center"/>
              <w:rPr>
                <w:b/>
                <w:lang w:val="cy-GB"/>
              </w:rPr>
            </w:pPr>
          </w:p>
          <w:p w14:paraId="701D888B" w14:textId="77777777" w:rsidR="004D687B" w:rsidRPr="002B2D5B" w:rsidRDefault="004D687B" w:rsidP="002D23BA">
            <w:pPr>
              <w:jc w:val="center"/>
              <w:rPr>
                <w:b/>
                <w:lang w:val="cy-GB"/>
              </w:rPr>
            </w:pPr>
            <w:r w:rsidRPr="002B2D5B">
              <w:rPr>
                <w:b/>
                <w:lang w:val="cy-GB"/>
              </w:rPr>
              <w:t>Plenary</w:t>
            </w:r>
          </w:p>
        </w:tc>
        <w:tc>
          <w:tcPr>
            <w:tcW w:w="4971" w:type="dxa"/>
          </w:tcPr>
          <w:p w14:paraId="380C3BF3" w14:textId="77777777" w:rsidR="004D687B" w:rsidRPr="00583323" w:rsidRDefault="004D687B" w:rsidP="002D23BA">
            <w:pPr>
              <w:jc w:val="center"/>
              <w:rPr>
                <w:b/>
                <w:bCs/>
                <w:sz w:val="22"/>
                <w:szCs w:val="22"/>
              </w:rPr>
            </w:pPr>
            <w:r w:rsidRPr="00583323">
              <w:rPr>
                <w:b/>
                <w:bCs/>
                <w:sz w:val="22"/>
                <w:szCs w:val="22"/>
              </w:rPr>
              <w:t>After Break</w:t>
            </w:r>
          </w:p>
          <w:p w14:paraId="4864B211" w14:textId="77777777" w:rsidR="004D687B" w:rsidRPr="006B27F7" w:rsidRDefault="004D687B" w:rsidP="002D23BA">
            <w:pPr>
              <w:jc w:val="center"/>
              <w:rPr>
                <w:sz w:val="22"/>
                <w:szCs w:val="22"/>
              </w:rPr>
            </w:pPr>
            <w:r w:rsidRPr="006B27F7">
              <w:rPr>
                <w:sz w:val="22"/>
                <w:szCs w:val="22"/>
              </w:rPr>
              <w:t>Select five or six people to take part in the debate.</w:t>
            </w:r>
          </w:p>
          <w:p w14:paraId="5A101961" w14:textId="77777777" w:rsidR="004D687B" w:rsidRPr="006B27F7" w:rsidRDefault="004D687B" w:rsidP="002D23BA">
            <w:pPr>
              <w:jc w:val="center"/>
              <w:rPr>
                <w:sz w:val="22"/>
                <w:szCs w:val="22"/>
              </w:rPr>
            </w:pPr>
          </w:p>
          <w:p w14:paraId="36AA8AF6" w14:textId="77777777" w:rsidR="004D687B" w:rsidRPr="006B27F7" w:rsidRDefault="004D687B" w:rsidP="002D23BA">
            <w:pPr>
              <w:rPr>
                <w:lang w:val="cy-GB"/>
              </w:rPr>
            </w:pPr>
            <w:r>
              <w:rPr>
                <w:sz w:val="22"/>
                <w:szCs w:val="22"/>
              </w:rPr>
              <w:t xml:space="preserve">After the debate, teacher to </w:t>
            </w:r>
            <w:r w:rsidRPr="006B27F7">
              <w:rPr>
                <w:sz w:val="22"/>
                <w:szCs w:val="22"/>
              </w:rPr>
              <w:t>ask the class to vote on who persuaded them most. Remind them that they shouldn’t vote on which character they like most, but rather on how well each person did in persuading them in favour of that characters.</w:t>
            </w:r>
          </w:p>
          <w:p w14:paraId="47A1C859" w14:textId="77777777" w:rsidR="004D687B" w:rsidRPr="002B2D5B" w:rsidRDefault="004D687B" w:rsidP="002D23BA">
            <w:pPr>
              <w:jc w:val="center"/>
              <w:rPr>
                <w:sz w:val="28"/>
                <w:szCs w:val="28"/>
                <w:lang w:val="cy-GB"/>
              </w:rPr>
            </w:pPr>
          </w:p>
          <w:p w14:paraId="248FD507" w14:textId="77777777" w:rsidR="004D687B" w:rsidRPr="002B2D5B" w:rsidRDefault="004D687B" w:rsidP="002D23BA">
            <w:pPr>
              <w:jc w:val="center"/>
              <w:rPr>
                <w:sz w:val="28"/>
                <w:szCs w:val="28"/>
                <w:lang w:val="cy-GB"/>
              </w:rPr>
            </w:pPr>
          </w:p>
          <w:p w14:paraId="3CEC2717" w14:textId="77777777" w:rsidR="004D687B" w:rsidRDefault="004D687B" w:rsidP="002D23BA">
            <w:pPr>
              <w:jc w:val="center"/>
              <w:rPr>
                <w:sz w:val="28"/>
                <w:szCs w:val="28"/>
                <w:lang w:val="cy-GB"/>
              </w:rPr>
            </w:pPr>
          </w:p>
          <w:p w14:paraId="4AA46403" w14:textId="77777777" w:rsidR="004D687B" w:rsidRPr="002B2D5B" w:rsidRDefault="004D687B" w:rsidP="002D23BA">
            <w:pPr>
              <w:jc w:val="center"/>
              <w:rPr>
                <w:sz w:val="28"/>
                <w:szCs w:val="28"/>
                <w:lang w:val="cy-GB"/>
              </w:rPr>
            </w:pPr>
          </w:p>
        </w:tc>
        <w:tc>
          <w:tcPr>
            <w:tcW w:w="4971" w:type="dxa"/>
          </w:tcPr>
          <w:p w14:paraId="1F9DABF2" w14:textId="77777777" w:rsidR="004D687B" w:rsidRPr="006B27F7" w:rsidRDefault="004D687B" w:rsidP="002D23BA">
            <w:pPr>
              <w:autoSpaceDE w:val="0"/>
              <w:autoSpaceDN w:val="0"/>
              <w:adjustRightInd w:val="0"/>
              <w:jc w:val="center"/>
              <w:rPr>
                <w:rFonts w:ascii="SassoonCRInfant" w:eastAsia="DIN-Regular" w:hAnsi="SassoonCRInfant" w:cs="DIN-Regular"/>
                <w:b/>
                <w:bCs/>
                <w:sz w:val="22"/>
                <w:szCs w:val="22"/>
              </w:rPr>
            </w:pPr>
            <w:r w:rsidRPr="006B27F7">
              <w:rPr>
                <w:rFonts w:ascii="SassoonCRInfant" w:eastAsia="DIN-Regular" w:hAnsi="SassoonCRInfant" w:cs="DIN-Regular"/>
                <w:b/>
                <w:bCs/>
                <w:sz w:val="22"/>
                <w:szCs w:val="22"/>
              </w:rPr>
              <w:t>The Great Balloon Debate – Is deforestation wrong?</w:t>
            </w:r>
          </w:p>
          <w:p w14:paraId="7EDA291E" w14:textId="77777777" w:rsidR="004D687B" w:rsidRDefault="004D687B" w:rsidP="002D23BA">
            <w:pPr>
              <w:autoSpaceDE w:val="0"/>
              <w:autoSpaceDN w:val="0"/>
              <w:adjustRightInd w:val="0"/>
              <w:rPr>
                <w:rFonts w:ascii="SassoonCRInfant" w:eastAsia="DIN-Regular" w:hAnsi="SassoonCRInfant" w:cs="DIN-Regular"/>
              </w:rPr>
            </w:pPr>
            <w:r>
              <w:rPr>
                <w:rFonts w:ascii="SassoonCRInfant" w:eastAsia="DIN-Regular" w:hAnsi="SassoonCRInfant" w:cs="DIN-Regular"/>
                <w:sz w:val="22"/>
                <w:szCs w:val="22"/>
              </w:rPr>
              <w:t>The learners will take on the roles of various people from various groups who have an interest in the rainforest. These might include:</w:t>
            </w:r>
          </w:p>
          <w:p w14:paraId="12686BAC" w14:textId="77777777" w:rsidR="004D687B" w:rsidRDefault="004D687B" w:rsidP="002D23BA">
            <w:pPr>
              <w:autoSpaceDE w:val="0"/>
              <w:autoSpaceDN w:val="0"/>
              <w:adjustRightInd w:val="0"/>
              <w:jc w:val="center"/>
              <w:rPr>
                <w:rFonts w:ascii="SassoonCRInfant" w:eastAsia="DIN-Regular" w:hAnsi="SassoonCRInfant" w:cs="DIN-Regular"/>
              </w:rPr>
            </w:pPr>
            <w:r>
              <w:rPr>
                <w:rFonts w:ascii="SassoonCRInfant" w:eastAsia="DIN-Regular" w:hAnsi="SassoonCRInfant" w:cs="DIN-Regular"/>
                <w:sz w:val="22"/>
                <w:szCs w:val="22"/>
              </w:rPr>
              <w:t>• A tribal leader</w:t>
            </w:r>
          </w:p>
          <w:p w14:paraId="4AF75E0E" w14:textId="77777777" w:rsidR="004D687B" w:rsidRDefault="004D687B" w:rsidP="002D23BA">
            <w:pPr>
              <w:autoSpaceDE w:val="0"/>
              <w:autoSpaceDN w:val="0"/>
              <w:adjustRightInd w:val="0"/>
              <w:jc w:val="center"/>
              <w:rPr>
                <w:rFonts w:ascii="SassoonCRInfant" w:eastAsia="DIN-Regular" w:hAnsi="SassoonCRInfant" w:cs="DIN-Regular"/>
              </w:rPr>
            </w:pPr>
            <w:r>
              <w:rPr>
                <w:rFonts w:ascii="SassoonCRInfant" w:eastAsia="DIN-Regular" w:hAnsi="SassoonCRInfant" w:cs="DIN-Regular"/>
                <w:sz w:val="22"/>
                <w:szCs w:val="22"/>
              </w:rPr>
              <w:t>• A member of a conservation group</w:t>
            </w:r>
          </w:p>
          <w:p w14:paraId="0EE01E40" w14:textId="77777777" w:rsidR="004D687B" w:rsidRDefault="004D687B" w:rsidP="002D23BA">
            <w:pPr>
              <w:autoSpaceDE w:val="0"/>
              <w:autoSpaceDN w:val="0"/>
              <w:adjustRightInd w:val="0"/>
              <w:jc w:val="center"/>
              <w:rPr>
                <w:rFonts w:ascii="SassoonCRInfant" w:eastAsia="DIN-Regular" w:hAnsi="SassoonCRInfant" w:cs="DIN-Regular"/>
              </w:rPr>
            </w:pPr>
            <w:r>
              <w:rPr>
                <w:rFonts w:ascii="SassoonCRInfant" w:eastAsia="DIN-Regular" w:hAnsi="SassoonCRInfant" w:cs="DIN-Regular"/>
                <w:sz w:val="22"/>
                <w:szCs w:val="22"/>
              </w:rPr>
              <w:t>• A farmer</w:t>
            </w:r>
          </w:p>
          <w:p w14:paraId="46F52496" w14:textId="77777777" w:rsidR="004D687B" w:rsidRDefault="004D687B" w:rsidP="002D23BA">
            <w:pPr>
              <w:autoSpaceDE w:val="0"/>
              <w:autoSpaceDN w:val="0"/>
              <w:adjustRightInd w:val="0"/>
              <w:jc w:val="center"/>
              <w:rPr>
                <w:rFonts w:ascii="SassoonCRInfant" w:eastAsia="DIN-Regular" w:hAnsi="SassoonCRInfant" w:cs="DIN-Regular"/>
              </w:rPr>
            </w:pPr>
            <w:r>
              <w:rPr>
                <w:rFonts w:ascii="SassoonCRInfant" w:eastAsia="DIN-Regular" w:hAnsi="SassoonCRInfant" w:cs="DIN-Regular"/>
                <w:sz w:val="22"/>
                <w:szCs w:val="22"/>
              </w:rPr>
              <w:t>• A logging company owner</w:t>
            </w:r>
          </w:p>
          <w:p w14:paraId="45897631" w14:textId="77777777" w:rsidR="004D687B" w:rsidRDefault="004D687B" w:rsidP="002D23BA">
            <w:pPr>
              <w:autoSpaceDE w:val="0"/>
              <w:autoSpaceDN w:val="0"/>
              <w:adjustRightInd w:val="0"/>
              <w:jc w:val="center"/>
              <w:rPr>
                <w:rFonts w:ascii="SassoonCRInfant" w:eastAsia="DIN-Regular" w:hAnsi="SassoonCRInfant" w:cs="DIN-Regular"/>
              </w:rPr>
            </w:pPr>
            <w:r>
              <w:rPr>
                <w:rFonts w:ascii="SassoonCRInfant" w:eastAsia="DIN-Regular" w:hAnsi="SassoonCRInfant" w:cs="DIN-Regular"/>
                <w:sz w:val="22"/>
                <w:szCs w:val="22"/>
              </w:rPr>
              <w:t>• A high-street retailer</w:t>
            </w:r>
          </w:p>
          <w:p w14:paraId="45881EA0" w14:textId="77777777" w:rsidR="004D687B" w:rsidRDefault="004D687B" w:rsidP="002D23BA">
            <w:pPr>
              <w:autoSpaceDE w:val="0"/>
              <w:autoSpaceDN w:val="0"/>
              <w:adjustRightInd w:val="0"/>
              <w:jc w:val="center"/>
              <w:rPr>
                <w:rFonts w:ascii="SassoonCRInfant" w:eastAsia="DIN-Regular" w:hAnsi="SassoonCRInfant" w:cs="DIN-Regular"/>
              </w:rPr>
            </w:pPr>
            <w:r>
              <w:rPr>
                <w:rFonts w:ascii="SassoonCRInfant" w:eastAsia="DIN-Regular" w:hAnsi="SassoonCRInfant" w:cs="DIN-Regular"/>
                <w:sz w:val="22"/>
                <w:szCs w:val="22"/>
              </w:rPr>
              <w:t>• A mining prospector</w:t>
            </w:r>
          </w:p>
          <w:p w14:paraId="120BBE63" w14:textId="77777777" w:rsidR="004D687B" w:rsidRDefault="004D687B" w:rsidP="002D23BA">
            <w:pPr>
              <w:autoSpaceDE w:val="0"/>
              <w:autoSpaceDN w:val="0"/>
              <w:adjustRightInd w:val="0"/>
              <w:jc w:val="center"/>
              <w:rPr>
                <w:rFonts w:ascii="SassoonCRInfant" w:eastAsia="DIN-Regular" w:hAnsi="SassoonCRInfant" w:cs="DIN-Regular"/>
              </w:rPr>
            </w:pPr>
            <w:r>
              <w:rPr>
                <w:rFonts w:ascii="SassoonCRInfant" w:eastAsia="DIN-Regular" w:hAnsi="SassoonCRInfant" w:cs="DIN-Regular"/>
                <w:sz w:val="22"/>
                <w:szCs w:val="22"/>
              </w:rPr>
              <w:t>• A zoologist</w:t>
            </w:r>
          </w:p>
          <w:p w14:paraId="6793A2C5" w14:textId="77777777" w:rsidR="004D687B" w:rsidRDefault="004D687B" w:rsidP="002D23BA">
            <w:pPr>
              <w:autoSpaceDE w:val="0"/>
              <w:autoSpaceDN w:val="0"/>
              <w:adjustRightInd w:val="0"/>
              <w:jc w:val="center"/>
              <w:rPr>
                <w:rFonts w:ascii="SassoonCRInfant" w:eastAsia="DIN-Regular" w:hAnsi="SassoonCRInfant" w:cs="DIN-Regular"/>
              </w:rPr>
            </w:pPr>
            <w:r>
              <w:rPr>
                <w:rFonts w:ascii="SassoonCRInfant" w:eastAsia="DIN-Regular" w:hAnsi="SassoonCRInfant" w:cs="DIN-Regular"/>
                <w:sz w:val="22"/>
                <w:szCs w:val="22"/>
              </w:rPr>
              <w:t>• A doctor</w:t>
            </w:r>
          </w:p>
          <w:p w14:paraId="25D8525C" w14:textId="77777777" w:rsidR="004D687B" w:rsidRPr="002B2D5B" w:rsidRDefault="004D687B" w:rsidP="002D23BA">
            <w:pPr>
              <w:jc w:val="center"/>
              <w:rPr>
                <w:sz w:val="28"/>
                <w:szCs w:val="28"/>
                <w:lang w:val="cy-GB"/>
              </w:rPr>
            </w:pPr>
            <w:r>
              <w:rPr>
                <w:rFonts w:ascii="SassoonCRInfant" w:eastAsia="DIN-Regular" w:hAnsi="SassoonCRInfant" w:cs="DIN-Regular"/>
                <w:sz w:val="22"/>
                <w:szCs w:val="22"/>
              </w:rPr>
              <w:t>• A government official</w:t>
            </w:r>
          </w:p>
          <w:p w14:paraId="76DC5162" w14:textId="77777777" w:rsidR="004D687B" w:rsidRPr="002B2D5B" w:rsidRDefault="004D687B" w:rsidP="002D23BA">
            <w:pPr>
              <w:jc w:val="center"/>
              <w:rPr>
                <w:sz w:val="28"/>
                <w:szCs w:val="28"/>
                <w:lang w:val="cy-GB"/>
              </w:rPr>
            </w:pPr>
          </w:p>
          <w:p w14:paraId="7D2B251E" w14:textId="77777777" w:rsidR="004D687B" w:rsidRPr="002B2D5B" w:rsidRDefault="004D687B" w:rsidP="002D23BA">
            <w:pPr>
              <w:jc w:val="center"/>
              <w:rPr>
                <w:sz w:val="28"/>
                <w:szCs w:val="28"/>
                <w:lang w:val="cy-GB"/>
              </w:rPr>
            </w:pPr>
          </w:p>
          <w:p w14:paraId="7B3BEE4D" w14:textId="77777777" w:rsidR="004D687B" w:rsidRPr="002B2D5B" w:rsidRDefault="004D687B" w:rsidP="002D23BA">
            <w:pPr>
              <w:jc w:val="center"/>
              <w:rPr>
                <w:sz w:val="28"/>
                <w:szCs w:val="28"/>
                <w:lang w:val="cy-GB"/>
              </w:rPr>
            </w:pPr>
          </w:p>
          <w:p w14:paraId="4531EA4C" w14:textId="77777777" w:rsidR="004D687B" w:rsidRPr="002B2D5B" w:rsidRDefault="004D687B" w:rsidP="002D23BA">
            <w:pPr>
              <w:jc w:val="center"/>
              <w:rPr>
                <w:sz w:val="28"/>
                <w:szCs w:val="28"/>
                <w:lang w:val="cy-GB"/>
              </w:rPr>
            </w:pPr>
          </w:p>
          <w:p w14:paraId="26F635DC" w14:textId="77777777" w:rsidR="004D687B" w:rsidRPr="002B2D5B" w:rsidRDefault="004D687B" w:rsidP="002D23BA">
            <w:pPr>
              <w:jc w:val="center"/>
              <w:rPr>
                <w:sz w:val="28"/>
                <w:szCs w:val="28"/>
                <w:lang w:val="cy-GB"/>
              </w:rPr>
            </w:pPr>
          </w:p>
          <w:p w14:paraId="4E7D0101" w14:textId="77777777" w:rsidR="004D687B" w:rsidRPr="002B2D5B" w:rsidRDefault="004D687B" w:rsidP="002D23BA">
            <w:pPr>
              <w:jc w:val="center"/>
              <w:rPr>
                <w:sz w:val="28"/>
                <w:szCs w:val="28"/>
                <w:lang w:val="cy-GB"/>
              </w:rPr>
            </w:pPr>
          </w:p>
          <w:p w14:paraId="2C9C532A" w14:textId="77777777" w:rsidR="004D687B" w:rsidRPr="002B2D5B" w:rsidRDefault="004D687B" w:rsidP="002D23BA">
            <w:pPr>
              <w:jc w:val="center"/>
              <w:rPr>
                <w:sz w:val="28"/>
                <w:szCs w:val="28"/>
                <w:lang w:val="cy-GB"/>
              </w:rPr>
            </w:pPr>
          </w:p>
        </w:tc>
        <w:tc>
          <w:tcPr>
            <w:tcW w:w="2903" w:type="dxa"/>
          </w:tcPr>
          <w:p w14:paraId="042F36E5" w14:textId="77777777" w:rsidR="004D687B" w:rsidRPr="002B2D5B" w:rsidRDefault="004D687B" w:rsidP="002D23BA">
            <w:pPr>
              <w:jc w:val="center"/>
              <w:rPr>
                <w:sz w:val="28"/>
                <w:szCs w:val="28"/>
                <w:lang w:val="cy-GB"/>
              </w:rPr>
            </w:pPr>
            <w:r>
              <w:rPr>
                <w:sz w:val="28"/>
                <w:szCs w:val="28"/>
                <w:lang w:val="cy-GB"/>
              </w:rPr>
              <w:t>Great Balloon Resource</w:t>
            </w:r>
          </w:p>
        </w:tc>
      </w:tr>
    </w:tbl>
    <w:p w14:paraId="65F5B271" w14:textId="77777777" w:rsidR="004D687B" w:rsidRDefault="004D687B" w:rsidP="004D687B">
      <w:pPr>
        <w:rPr>
          <w:sz w:val="28"/>
          <w:szCs w:val="28"/>
        </w:rPr>
        <w:sectPr w:rsidR="004D687B" w:rsidSect="002D23BA">
          <w:pgSz w:w="11900" w:h="16840"/>
          <w:pgMar w:top="1440" w:right="1440" w:bottom="794" w:left="1440" w:header="720" w:footer="720" w:gutter="0"/>
          <w:cols w:space="720"/>
          <w:docGrid w:linePitch="360"/>
        </w:sectPr>
      </w:pPr>
    </w:p>
    <w:p w14:paraId="33B1DFEC" w14:textId="448F3C5D" w:rsidR="004D687B" w:rsidRPr="00B16D96" w:rsidRDefault="004D687B" w:rsidP="004D687B">
      <w:pPr>
        <w:pStyle w:val="Heading1"/>
        <w:jc w:val="center"/>
        <w:rPr>
          <w:b/>
        </w:rPr>
        <w:sectPr w:rsidR="004D687B" w:rsidRPr="00B16D96" w:rsidSect="004D687B">
          <w:pgSz w:w="11900" w:h="16840"/>
          <w:pgMar w:top="1440" w:right="1440" w:bottom="1440" w:left="1440" w:header="720" w:footer="720" w:gutter="0"/>
          <w:cols w:space="720"/>
          <w:docGrid w:linePitch="360"/>
        </w:sectPr>
      </w:pPr>
      <w:r>
        <w:rPr>
          <w:b/>
        </w:rPr>
        <w:lastRenderedPageBreak/>
        <w:t>Appendix  1</w:t>
      </w:r>
    </w:p>
    <w:p w14:paraId="6D7AC6CE" w14:textId="77777777" w:rsidR="004D687B" w:rsidRPr="00D46A8E" w:rsidRDefault="004D687B" w:rsidP="004D687B">
      <w:pPr>
        <w:rPr>
          <w:sz w:val="28"/>
          <w:szCs w:val="28"/>
          <w:lang w:val="cy-GB"/>
        </w:rPr>
      </w:pPr>
    </w:p>
    <w:tbl>
      <w:tblPr>
        <w:tblStyle w:val="TableGrid"/>
        <w:tblW w:w="0" w:type="auto"/>
        <w:tblLook w:val="04A0" w:firstRow="1" w:lastRow="0" w:firstColumn="1" w:lastColumn="0" w:noHBand="0" w:noVBand="1"/>
      </w:tblPr>
      <w:tblGrid>
        <w:gridCol w:w="2240"/>
        <w:gridCol w:w="3520"/>
        <w:gridCol w:w="1032"/>
        <w:gridCol w:w="2218"/>
      </w:tblGrid>
      <w:tr w:rsidR="004D687B" w:rsidRPr="00D46A8E" w14:paraId="09BC961B" w14:textId="77777777" w:rsidTr="002D23BA">
        <w:tc>
          <w:tcPr>
            <w:tcW w:w="2252" w:type="dxa"/>
            <w:shd w:val="clear" w:color="auto" w:fill="auto"/>
          </w:tcPr>
          <w:p w14:paraId="1A29B7B0" w14:textId="77777777" w:rsidR="004D687B" w:rsidRPr="002F72F8" w:rsidRDefault="004D687B" w:rsidP="002D23BA">
            <w:pPr>
              <w:rPr>
                <w:szCs w:val="28"/>
                <w:lang w:val="cy-GB"/>
              </w:rPr>
            </w:pPr>
            <w:r w:rsidRPr="002F72F8">
              <w:rPr>
                <w:szCs w:val="28"/>
                <w:lang w:val="cy-GB"/>
              </w:rPr>
              <w:t>Student-teacher</w:t>
            </w:r>
          </w:p>
        </w:tc>
        <w:tc>
          <w:tcPr>
            <w:tcW w:w="3555" w:type="dxa"/>
          </w:tcPr>
          <w:p w14:paraId="4D788F50" w14:textId="77777777" w:rsidR="004D687B" w:rsidRPr="00D46A8E" w:rsidRDefault="004D687B" w:rsidP="002D23BA">
            <w:pPr>
              <w:rPr>
                <w:sz w:val="28"/>
                <w:szCs w:val="28"/>
                <w:lang w:val="cy-GB"/>
              </w:rPr>
            </w:pPr>
            <w:r>
              <w:rPr>
                <w:sz w:val="28"/>
                <w:szCs w:val="28"/>
                <w:lang w:val="cy-GB"/>
              </w:rPr>
              <w:t>Laura Powell</w:t>
            </w:r>
          </w:p>
        </w:tc>
        <w:tc>
          <w:tcPr>
            <w:tcW w:w="950" w:type="dxa"/>
            <w:shd w:val="clear" w:color="auto" w:fill="auto"/>
          </w:tcPr>
          <w:p w14:paraId="251EC8A1" w14:textId="77777777" w:rsidR="004D687B" w:rsidRPr="002F72F8" w:rsidRDefault="004D687B" w:rsidP="002D23BA">
            <w:pPr>
              <w:rPr>
                <w:szCs w:val="28"/>
                <w:lang w:val="cy-GB"/>
              </w:rPr>
            </w:pPr>
            <w:r w:rsidRPr="002F72F8">
              <w:rPr>
                <w:szCs w:val="28"/>
                <w:lang w:val="cy-GB"/>
              </w:rPr>
              <w:t>Class:</w:t>
            </w:r>
          </w:p>
        </w:tc>
        <w:tc>
          <w:tcPr>
            <w:tcW w:w="2253" w:type="dxa"/>
          </w:tcPr>
          <w:p w14:paraId="290396CA" w14:textId="77777777" w:rsidR="004D687B" w:rsidRPr="00D46A8E" w:rsidRDefault="004D687B" w:rsidP="002D23BA">
            <w:pPr>
              <w:rPr>
                <w:sz w:val="28"/>
                <w:szCs w:val="28"/>
                <w:lang w:val="cy-GB"/>
              </w:rPr>
            </w:pPr>
            <w:r>
              <w:rPr>
                <w:sz w:val="28"/>
                <w:szCs w:val="28"/>
                <w:lang w:val="cy-GB"/>
              </w:rPr>
              <w:t>Year Four</w:t>
            </w:r>
          </w:p>
        </w:tc>
      </w:tr>
      <w:tr w:rsidR="004D687B" w:rsidRPr="00D46A8E" w14:paraId="5C3A8AA9" w14:textId="77777777" w:rsidTr="002D23BA">
        <w:tc>
          <w:tcPr>
            <w:tcW w:w="2252" w:type="dxa"/>
            <w:shd w:val="clear" w:color="auto" w:fill="auto"/>
          </w:tcPr>
          <w:p w14:paraId="22D751AB" w14:textId="77777777" w:rsidR="004D687B" w:rsidRPr="002F72F8" w:rsidRDefault="004D687B" w:rsidP="002D23BA">
            <w:pPr>
              <w:rPr>
                <w:szCs w:val="28"/>
                <w:lang w:val="cy-GB"/>
              </w:rPr>
            </w:pPr>
            <w:r w:rsidRPr="002F72F8">
              <w:rPr>
                <w:szCs w:val="28"/>
                <w:lang w:val="cy-GB"/>
              </w:rPr>
              <w:t>AoLE or Subject</w:t>
            </w:r>
          </w:p>
        </w:tc>
        <w:tc>
          <w:tcPr>
            <w:tcW w:w="3555" w:type="dxa"/>
          </w:tcPr>
          <w:p w14:paraId="3964C804" w14:textId="77777777" w:rsidR="004D687B" w:rsidRPr="00D46A8E" w:rsidRDefault="004D687B" w:rsidP="002D23BA">
            <w:pPr>
              <w:rPr>
                <w:sz w:val="28"/>
                <w:szCs w:val="28"/>
                <w:lang w:val="cy-GB"/>
              </w:rPr>
            </w:pPr>
            <w:r>
              <w:rPr>
                <w:sz w:val="28"/>
                <w:szCs w:val="28"/>
                <w:lang w:val="cy-GB"/>
              </w:rPr>
              <w:t xml:space="preserve">Language, Literacy and Communication Skills </w:t>
            </w:r>
          </w:p>
        </w:tc>
        <w:tc>
          <w:tcPr>
            <w:tcW w:w="950" w:type="dxa"/>
            <w:shd w:val="clear" w:color="auto" w:fill="auto"/>
          </w:tcPr>
          <w:p w14:paraId="6A5A1273" w14:textId="77777777" w:rsidR="004D687B" w:rsidRPr="002F72F8" w:rsidRDefault="004D687B" w:rsidP="002D23BA">
            <w:pPr>
              <w:rPr>
                <w:szCs w:val="28"/>
                <w:lang w:val="cy-GB"/>
              </w:rPr>
            </w:pPr>
            <w:r>
              <w:rPr>
                <w:szCs w:val="28"/>
                <w:lang w:val="cy-GB"/>
              </w:rPr>
              <w:t>Timings:</w:t>
            </w:r>
          </w:p>
        </w:tc>
        <w:tc>
          <w:tcPr>
            <w:tcW w:w="2253" w:type="dxa"/>
          </w:tcPr>
          <w:p w14:paraId="1C82AD2E" w14:textId="77777777" w:rsidR="004D687B" w:rsidRPr="00D46A8E" w:rsidRDefault="004D687B" w:rsidP="002D23BA">
            <w:pPr>
              <w:rPr>
                <w:sz w:val="28"/>
                <w:szCs w:val="28"/>
                <w:lang w:val="cy-GB"/>
              </w:rPr>
            </w:pPr>
            <w:r>
              <w:rPr>
                <w:sz w:val="28"/>
                <w:szCs w:val="28"/>
                <w:lang w:val="cy-GB"/>
              </w:rPr>
              <w:t>1hr</w:t>
            </w:r>
          </w:p>
        </w:tc>
      </w:tr>
      <w:tr w:rsidR="004D687B" w:rsidRPr="00D46A8E" w14:paraId="37A9767B" w14:textId="77777777" w:rsidTr="002D23BA">
        <w:tc>
          <w:tcPr>
            <w:tcW w:w="2252" w:type="dxa"/>
            <w:shd w:val="clear" w:color="auto" w:fill="auto"/>
          </w:tcPr>
          <w:p w14:paraId="4CE66423" w14:textId="77777777" w:rsidR="004D687B" w:rsidRPr="002F72F8" w:rsidRDefault="004D687B" w:rsidP="002D23BA">
            <w:pPr>
              <w:rPr>
                <w:szCs w:val="28"/>
                <w:lang w:val="cy-GB"/>
              </w:rPr>
            </w:pPr>
            <w:r w:rsidRPr="002F72F8">
              <w:rPr>
                <w:szCs w:val="28"/>
                <w:lang w:val="cy-GB"/>
              </w:rPr>
              <w:t>Lesson Focus:</w:t>
            </w:r>
          </w:p>
        </w:tc>
        <w:tc>
          <w:tcPr>
            <w:tcW w:w="6758" w:type="dxa"/>
            <w:gridSpan w:val="3"/>
          </w:tcPr>
          <w:p w14:paraId="3D9C7E63" w14:textId="77777777" w:rsidR="004D687B" w:rsidRPr="00D46A8E" w:rsidRDefault="004D687B" w:rsidP="002D23BA">
            <w:pPr>
              <w:rPr>
                <w:sz w:val="28"/>
                <w:szCs w:val="28"/>
                <w:lang w:val="cy-GB"/>
              </w:rPr>
            </w:pPr>
            <w:r>
              <w:rPr>
                <w:sz w:val="28"/>
                <w:szCs w:val="28"/>
                <w:lang w:val="cy-GB"/>
              </w:rPr>
              <w:t>Newspaper Report Writing</w:t>
            </w:r>
          </w:p>
        </w:tc>
      </w:tr>
      <w:tr w:rsidR="004D687B" w:rsidRPr="00D46A8E" w14:paraId="2EFE4A9A" w14:textId="77777777" w:rsidTr="002D23BA">
        <w:tc>
          <w:tcPr>
            <w:tcW w:w="2252" w:type="dxa"/>
            <w:shd w:val="clear" w:color="auto" w:fill="auto"/>
          </w:tcPr>
          <w:p w14:paraId="7B331057" w14:textId="77777777" w:rsidR="004D687B" w:rsidRPr="002F72F8" w:rsidRDefault="004D687B" w:rsidP="002D23BA">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7106DAA1" w14:textId="77777777" w:rsidR="004D687B" w:rsidRPr="00D46A8E" w:rsidRDefault="004D687B" w:rsidP="002D23BA">
            <w:pPr>
              <w:rPr>
                <w:sz w:val="28"/>
                <w:szCs w:val="28"/>
                <w:lang w:val="cy-GB"/>
              </w:rPr>
            </w:pPr>
            <w:r>
              <w:rPr>
                <w:sz w:val="28"/>
                <w:szCs w:val="28"/>
                <w:lang w:val="cy-GB"/>
              </w:rPr>
              <w:t>WM3-</w:t>
            </w:r>
            <w:r>
              <w:t>Learners who speak and write effectively are prepared to play a full part in life and work.</w:t>
            </w:r>
          </w:p>
        </w:tc>
      </w:tr>
      <w:tr w:rsidR="004D687B" w:rsidRPr="00D46A8E" w14:paraId="4F523C4B" w14:textId="77777777" w:rsidTr="002D23BA">
        <w:tc>
          <w:tcPr>
            <w:tcW w:w="2252" w:type="dxa"/>
            <w:shd w:val="clear" w:color="auto" w:fill="auto"/>
          </w:tcPr>
          <w:p w14:paraId="6C80B003" w14:textId="77777777" w:rsidR="004D687B" w:rsidRDefault="004D687B" w:rsidP="002D23BA">
            <w:pPr>
              <w:rPr>
                <w:szCs w:val="28"/>
                <w:lang w:val="cy-GB"/>
              </w:rPr>
            </w:pPr>
            <w:r w:rsidRPr="002F72F8">
              <w:rPr>
                <w:szCs w:val="28"/>
                <w:lang w:val="cy-GB"/>
              </w:rPr>
              <w:t>Meaningful</w:t>
            </w:r>
            <w:r>
              <w:rPr>
                <w:szCs w:val="28"/>
                <w:lang w:val="cy-GB"/>
              </w:rPr>
              <w:t xml:space="preserve"> links to:</w:t>
            </w:r>
          </w:p>
          <w:p w14:paraId="1FED5A87" w14:textId="77777777" w:rsidR="004D687B" w:rsidRPr="002F72F8" w:rsidRDefault="004D687B" w:rsidP="002D23BA">
            <w:pPr>
              <w:rPr>
                <w:szCs w:val="28"/>
                <w:lang w:val="cy-GB"/>
              </w:rPr>
            </w:pPr>
            <w:r>
              <w:rPr>
                <w:szCs w:val="28"/>
                <w:lang w:val="cy-GB"/>
              </w:rPr>
              <w:t>Cross Curricular Responsibilities</w:t>
            </w:r>
          </w:p>
        </w:tc>
        <w:tc>
          <w:tcPr>
            <w:tcW w:w="6758" w:type="dxa"/>
            <w:gridSpan w:val="3"/>
          </w:tcPr>
          <w:p w14:paraId="6FB6B532" w14:textId="77777777" w:rsidR="004D687B" w:rsidRPr="00D46A8E" w:rsidRDefault="004D687B" w:rsidP="002D23BA">
            <w:pPr>
              <w:rPr>
                <w:sz w:val="28"/>
                <w:szCs w:val="28"/>
                <w:lang w:val="cy-GB"/>
              </w:rPr>
            </w:pPr>
            <w:r>
              <w:rPr>
                <w:sz w:val="28"/>
                <w:szCs w:val="28"/>
                <w:lang w:val="cy-GB"/>
              </w:rPr>
              <w:t>DCF-</w:t>
            </w:r>
          </w:p>
        </w:tc>
      </w:tr>
      <w:tr w:rsidR="004D687B" w:rsidRPr="00D46A8E" w14:paraId="4A117DE7" w14:textId="77777777" w:rsidTr="002D23BA">
        <w:tc>
          <w:tcPr>
            <w:tcW w:w="9010" w:type="dxa"/>
            <w:gridSpan w:val="4"/>
            <w:shd w:val="clear" w:color="auto" w:fill="auto"/>
          </w:tcPr>
          <w:p w14:paraId="20DFF046" w14:textId="77777777" w:rsidR="004D687B" w:rsidRPr="00D46A8E" w:rsidRDefault="004D687B" w:rsidP="002D23BA">
            <w:pPr>
              <w:rPr>
                <w:sz w:val="28"/>
                <w:szCs w:val="28"/>
                <w:lang w:val="cy-GB"/>
              </w:rPr>
            </w:pPr>
          </w:p>
        </w:tc>
      </w:tr>
    </w:tbl>
    <w:p w14:paraId="1C17E3E8" w14:textId="77777777" w:rsidR="004D687B" w:rsidRPr="00D46A8E" w:rsidRDefault="004D687B" w:rsidP="004D687B">
      <w:pPr>
        <w:rPr>
          <w:sz w:val="28"/>
          <w:szCs w:val="28"/>
          <w:lang w:val="cy-GB"/>
        </w:rPr>
      </w:pPr>
    </w:p>
    <w:p w14:paraId="5B8EFEB7" w14:textId="77777777" w:rsidR="004D687B" w:rsidRPr="00D46A8E" w:rsidRDefault="004D687B" w:rsidP="004D687B">
      <w:pPr>
        <w:rPr>
          <w:sz w:val="28"/>
          <w:szCs w:val="28"/>
          <w:lang w:val="cy-GB"/>
        </w:rPr>
      </w:pPr>
    </w:p>
    <w:tbl>
      <w:tblPr>
        <w:tblStyle w:val="TableGrid"/>
        <w:tblW w:w="0" w:type="auto"/>
        <w:tblLook w:val="04A0" w:firstRow="1" w:lastRow="0" w:firstColumn="1" w:lastColumn="0" w:noHBand="0" w:noVBand="1"/>
      </w:tblPr>
      <w:tblGrid>
        <w:gridCol w:w="9010"/>
      </w:tblGrid>
      <w:tr w:rsidR="004D687B" w:rsidRPr="00D46A8E" w14:paraId="6CA757E7" w14:textId="77777777" w:rsidTr="002D23BA">
        <w:tc>
          <w:tcPr>
            <w:tcW w:w="9010" w:type="dxa"/>
            <w:shd w:val="clear" w:color="auto" w:fill="D9E2F3" w:themeFill="accent1" w:themeFillTint="33"/>
          </w:tcPr>
          <w:p w14:paraId="17CE9E9B" w14:textId="77777777" w:rsidR="004D687B" w:rsidRPr="006E32EF" w:rsidRDefault="004D687B" w:rsidP="002D23BA">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4D687B" w:rsidRPr="00D46A8E" w14:paraId="69496FD9" w14:textId="77777777" w:rsidTr="002D23BA">
        <w:tc>
          <w:tcPr>
            <w:tcW w:w="9010" w:type="dxa"/>
          </w:tcPr>
          <w:p w14:paraId="6AE43093" w14:textId="77777777" w:rsidR="004D687B" w:rsidRPr="008B2B15" w:rsidRDefault="004D687B" w:rsidP="002D23BA">
            <w:pPr>
              <w:rPr>
                <w:sz w:val="22"/>
                <w:szCs w:val="28"/>
                <w:lang w:val="cy-GB"/>
              </w:rPr>
            </w:pPr>
            <w:r>
              <w:t xml:space="preserve">To write a Newspaper Article on an interesting visit to the Amazon Rainforest, using a variety of linguistic techniques. </w:t>
            </w:r>
          </w:p>
          <w:p w14:paraId="4F287AC0" w14:textId="77777777" w:rsidR="004D687B" w:rsidRPr="006E32EF" w:rsidRDefault="004D687B" w:rsidP="002D23BA">
            <w:pPr>
              <w:rPr>
                <w:szCs w:val="28"/>
                <w:lang w:val="cy-GB"/>
              </w:rPr>
            </w:pPr>
          </w:p>
          <w:p w14:paraId="5EFA019F" w14:textId="77777777" w:rsidR="004D687B" w:rsidRPr="006E32EF" w:rsidRDefault="004D687B" w:rsidP="002D23BA">
            <w:pPr>
              <w:rPr>
                <w:szCs w:val="28"/>
                <w:lang w:val="cy-GB"/>
              </w:rPr>
            </w:pPr>
          </w:p>
          <w:p w14:paraId="381D23DA" w14:textId="77777777" w:rsidR="004D687B" w:rsidRPr="006E32EF" w:rsidRDefault="004D687B" w:rsidP="002D23BA">
            <w:pPr>
              <w:rPr>
                <w:szCs w:val="28"/>
                <w:lang w:val="cy-GB"/>
              </w:rPr>
            </w:pPr>
          </w:p>
          <w:p w14:paraId="50F53C09" w14:textId="77777777" w:rsidR="004D687B" w:rsidRPr="006E32EF" w:rsidRDefault="004D687B" w:rsidP="002D23BA">
            <w:pPr>
              <w:rPr>
                <w:szCs w:val="28"/>
                <w:lang w:val="cy-GB"/>
              </w:rPr>
            </w:pPr>
          </w:p>
          <w:p w14:paraId="6B0CF6F0" w14:textId="77777777" w:rsidR="004D687B" w:rsidRPr="006E32EF" w:rsidRDefault="004D687B" w:rsidP="002D23BA">
            <w:pPr>
              <w:rPr>
                <w:szCs w:val="28"/>
                <w:lang w:val="cy-GB"/>
              </w:rPr>
            </w:pPr>
          </w:p>
          <w:p w14:paraId="6B6A54F0" w14:textId="77777777" w:rsidR="004D687B" w:rsidRPr="006E32EF" w:rsidRDefault="004D687B" w:rsidP="002D23BA">
            <w:pPr>
              <w:rPr>
                <w:szCs w:val="28"/>
                <w:lang w:val="cy-GB"/>
              </w:rPr>
            </w:pPr>
          </w:p>
        </w:tc>
      </w:tr>
    </w:tbl>
    <w:p w14:paraId="4154D0FE" w14:textId="77777777" w:rsidR="004D687B" w:rsidRPr="00D46A8E" w:rsidRDefault="004D687B" w:rsidP="004D687B">
      <w:pPr>
        <w:rPr>
          <w:sz w:val="28"/>
          <w:szCs w:val="28"/>
          <w:lang w:val="cy-GB"/>
        </w:rPr>
      </w:pPr>
    </w:p>
    <w:p w14:paraId="6DE26F18" w14:textId="77777777" w:rsidR="004D687B" w:rsidRPr="00D46A8E" w:rsidRDefault="004D687B" w:rsidP="004D687B">
      <w:pPr>
        <w:rPr>
          <w:sz w:val="28"/>
          <w:szCs w:val="28"/>
          <w:lang w:val="cy-GB"/>
        </w:rPr>
      </w:pPr>
    </w:p>
    <w:tbl>
      <w:tblPr>
        <w:tblStyle w:val="TableGrid"/>
        <w:tblW w:w="0" w:type="auto"/>
        <w:tblLook w:val="04A0" w:firstRow="1" w:lastRow="0" w:firstColumn="1" w:lastColumn="0" w:noHBand="0" w:noVBand="1"/>
      </w:tblPr>
      <w:tblGrid>
        <w:gridCol w:w="4505"/>
        <w:gridCol w:w="4505"/>
      </w:tblGrid>
      <w:tr w:rsidR="004D687B" w:rsidRPr="00D46A8E" w14:paraId="36FE32CF" w14:textId="77777777" w:rsidTr="002D23BA">
        <w:tc>
          <w:tcPr>
            <w:tcW w:w="4505" w:type="dxa"/>
            <w:shd w:val="clear" w:color="auto" w:fill="D9E2F3" w:themeFill="accent1" w:themeFillTint="33"/>
          </w:tcPr>
          <w:p w14:paraId="22CCEF38" w14:textId="77777777" w:rsidR="004D687B" w:rsidRPr="00D46A8E" w:rsidRDefault="004D687B" w:rsidP="002D23BA">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B0208CB" w14:textId="77777777" w:rsidR="004D687B" w:rsidRPr="00D46A8E" w:rsidRDefault="004D687B" w:rsidP="002D23BA">
            <w:pPr>
              <w:rPr>
                <w:sz w:val="28"/>
                <w:szCs w:val="28"/>
                <w:lang w:val="cy-GB"/>
              </w:rPr>
            </w:pPr>
            <w:r w:rsidRPr="006E32EF">
              <w:rPr>
                <w:szCs w:val="28"/>
                <w:lang w:val="cy-GB"/>
              </w:rPr>
              <w:t>Assessment of Pupils’ Learning</w:t>
            </w:r>
          </w:p>
          <w:p w14:paraId="0818183C" w14:textId="77777777" w:rsidR="004D687B" w:rsidRPr="00D46A8E" w:rsidRDefault="004D687B" w:rsidP="002D23BA">
            <w:pPr>
              <w:rPr>
                <w:sz w:val="20"/>
                <w:szCs w:val="20"/>
                <w:lang w:val="cy-GB"/>
              </w:rPr>
            </w:pPr>
            <w:r w:rsidRPr="00D46A8E">
              <w:rPr>
                <w:sz w:val="20"/>
                <w:szCs w:val="20"/>
                <w:lang w:val="cy-GB"/>
              </w:rPr>
              <w:t>Evidence</w:t>
            </w:r>
          </w:p>
          <w:p w14:paraId="1F666A06" w14:textId="77777777" w:rsidR="004D687B" w:rsidRPr="00D46A8E" w:rsidRDefault="004D687B" w:rsidP="002D23BA">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4D687B" w:rsidRPr="00D46A8E" w14:paraId="0723649D" w14:textId="77777777" w:rsidTr="002D23BA">
        <w:tc>
          <w:tcPr>
            <w:tcW w:w="4505" w:type="dxa"/>
          </w:tcPr>
          <w:p w14:paraId="50F005BE" w14:textId="77777777" w:rsidR="004D687B" w:rsidRPr="006C5E22" w:rsidRDefault="004D687B" w:rsidP="002D23BA">
            <w:pPr>
              <w:rPr>
                <w:color w:val="0070C0"/>
              </w:rPr>
            </w:pPr>
            <w:r w:rsidRPr="006C5E22">
              <w:rPr>
                <w:color w:val="0070C0"/>
              </w:rPr>
              <w:t>-</w:t>
            </w:r>
            <w:r w:rsidRPr="00B16D96">
              <w:t>I can use a template to set out a newspaper report, and write two paragraphs on a trip to the rainforest.</w:t>
            </w:r>
            <w:r>
              <w:t xml:space="preserve"> (LA)</w:t>
            </w:r>
          </w:p>
          <w:p w14:paraId="23191BFF" w14:textId="77777777" w:rsidR="004D687B" w:rsidRDefault="004D687B" w:rsidP="002D23BA">
            <w:r>
              <w:t>-I can set out correctly and write a Newspaper article. (MA)</w:t>
            </w:r>
          </w:p>
          <w:p w14:paraId="1553D48A" w14:textId="77777777" w:rsidR="004D687B" w:rsidRDefault="004D687B" w:rsidP="002D23BA">
            <w:pPr>
              <w:rPr>
                <w:sz w:val="28"/>
                <w:szCs w:val="28"/>
                <w:lang w:val="cy-GB"/>
              </w:rPr>
            </w:pPr>
            <w:r>
              <w:t>-I can include  some/all of the key features of a Newspaper Report. (MA+HA)</w:t>
            </w:r>
          </w:p>
          <w:p w14:paraId="4C0D6FE0" w14:textId="77777777" w:rsidR="004D687B" w:rsidRDefault="004D687B" w:rsidP="002D23BA">
            <w:pPr>
              <w:rPr>
                <w:sz w:val="28"/>
                <w:szCs w:val="28"/>
                <w:lang w:val="cy-GB"/>
              </w:rPr>
            </w:pPr>
          </w:p>
          <w:p w14:paraId="3A89B1A0" w14:textId="77777777" w:rsidR="004D687B" w:rsidRPr="00D46A8E" w:rsidRDefault="004D687B" w:rsidP="002D23BA">
            <w:pPr>
              <w:rPr>
                <w:sz w:val="28"/>
                <w:szCs w:val="28"/>
                <w:lang w:val="cy-GB"/>
              </w:rPr>
            </w:pPr>
          </w:p>
          <w:p w14:paraId="4F702B61" w14:textId="77777777" w:rsidR="004D687B" w:rsidRPr="00D46A8E" w:rsidRDefault="004D687B" w:rsidP="002D23BA">
            <w:pPr>
              <w:rPr>
                <w:sz w:val="28"/>
                <w:szCs w:val="28"/>
                <w:lang w:val="cy-GB"/>
              </w:rPr>
            </w:pPr>
          </w:p>
          <w:p w14:paraId="1D3D036E" w14:textId="77777777" w:rsidR="004D687B" w:rsidRPr="00D46A8E" w:rsidRDefault="004D687B" w:rsidP="002D23BA">
            <w:pPr>
              <w:rPr>
                <w:sz w:val="28"/>
                <w:szCs w:val="28"/>
                <w:lang w:val="cy-GB"/>
              </w:rPr>
            </w:pPr>
          </w:p>
        </w:tc>
        <w:tc>
          <w:tcPr>
            <w:tcW w:w="4505" w:type="dxa"/>
          </w:tcPr>
          <w:p w14:paraId="48B9489C" w14:textId="77777777" w:rsidR="004D687B" w:rsidRPr="00D46A8E" w:rsidRDefault="004D687B" w:rsidP="002D23BA">
            <w:pPr>
              <w:rPr>
                <w:sz w:val="28"/>
                <w:szCs w:val="28"/>
                <w:lang w:val="cy-GB"/>
              </w:rPr>
            </w:pPr>
            <w:r>
              <w:rPr>
                <w:sz w:val="28"/>
                <w:szCs w:val="28"/>
                <w:lang w:val="cy-GB"/>
              </w:rPr>
              <w:t>Learners will have produced half of a Newspaper article, to then finish in the next LLC Lesson.</w:t>
            </w:r>
          </w:p>
        </w:tc>
      </w:tr>
    </w:tbl>
    <w:p w14:paraId="73D789A3" w14:textId="77777777" w:rsidR="004D687B" w:rsidRDefault="004D687B" w:rsidP="004D687B">
      <w:pPr>
        <w:rPr>
          <w:sz w:val="28"/>
          <w:szCs w:val="28"/>
          <w:lang w:val="cy-GB"/>
        </w:rPr>
        <w:sectPr w:rsidR="004D687B" w:rsidSect="002D23BA">
          <w:headerReference w:type="default" r:id="rId23"/>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44"/>
        <w:gridCol w:w="3398"/>
        <w:gridCol w:w="2448"/>
        <w:gridCol w:w="2020"/>
      </w:tblGrid>
      <w:tr w:rsidR="004D687B" w:rsidRPr="002B2D5B" w14:paraId="5CE3541B" w14:textId="77777777" w:rsidTr="002D23BA">
        <w:trPr>
          <w:trHeight w:val="1071"/>
        </w:trPr>
        <w:tc>
          <w:tcPr>
            <w:tcW w:w="1249" w:type="dxa"/>
          </w:tcPr>
          <w:p w14:paraId="2EC831AB" w14:textId="77777777" w:rsidR="004D687B" w:rsidRPr="002B2D5B" w:rsidRDefault="004D687B" w:rsidP="002D23BA">
            <w:pPr>
              <w:jc w:val="center"/>
              <w:rPr>
                <w:b/>
                <w:lang w:val="cy-GB"/>
              </w:rPr>
            </w:pPr>
            <w:r w:rsidRPr="002B2D5B">
              <w:rPr>
                <w:b/>
                <w:lang w:val="cy-GB"/>
              </w:rPr>
              <w:lastRenderedPageBreak/>
              <w:t>Time</w:t>
            </w:r>
          </w:p>
        </w:tc>
        <w:tc>
          <w:tcPr>
            <w:tcW w:w="4971" w:type="dxa"/>
          </w:tcPr>
          <w:p w14:paraId="512645E9" w14:textId="77777777" w:rsidR="004D687B" w:rsidRPr="002B2D5B" w:rsidRDefault="004D687B" w:rsidP="002D23BA">
            <w:pPr>
              <w:jc w:val="center"/>
              <w:rPr>
                <w:b/>
                <w:sz w:val="22"/>
                <w:szCs w:val="22"/>
                <w:lang w:val="cy-GB"/>
              </w:rPr>
            </w:pPr>
            <w:r w:rsidRPr="002B2D5B">
              <w:rPr>
                <w:b/>
                <w:sz w:val="22"/>
                <w:szCs w:val="22"/>
                <w:lang w:val="cy-GB"/>
              </w:rPr>
              <w:t>Activities/Methodology/Key Concepts</w:t>
            </w:r>
          </w:p>
          <w:p w14:paraId="4454DEDA" w14:textId="77777777" w:rsidR="004D687B" w:rsidRPr="002B2D5B" w:rsidRDefault="004D687B" w:rsidP="002D23BA">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14:paraId="06F6178F" w14:textId="77777777" w:rsidR="004D687B" w:rsidRPr="002B2D5B" w:rsidRDefault="004D687B" w:rsidP="002D23BA">
            <w:pPr>
              <w:jc w:val="center"/>
              <w:rPr>
                <w:b/>
                <w:sz w:val="22"/>
                <w:szCs w:val="22"/>
                <w:lang w:val="cy-GB"/>
              </w:rPr>
            </w:pPr>
            <w:r w:rsidRPr="002B2D5B">
              <w:rPr>
                <w:b/>
                <w:sz w:val="22"/>
                <w:szCs w:val="22"/>
                <w:lang w:val="cy-GB"/>
              </w:rPr>
              <w:t>Pupil Tasks</w:t>
            </w:r>
          </w:p>
          <w:p w14:paraId="29F26B91" w14:textId="77777777" w:rsidR="004D687B" w:rsidRPr="002B2D5B" w:rsidRDefault="004D687B" w:rsidP="002D23BA">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tc>
        <w:tc>
          <w:tcPr>
            <w:tcW w:w="2903" w:type="dxa"/>
          </w:tcPr>
          <w:p w14:paraId="5415705E" w14:textId="77777777" w:rsidR="004D687B" w:rsidRPr="002B2D5B" w:rsidRDefault="004D687B" w:rsidP="002D23BA">
            <w:pPr>
              <w:jc w:val="center"/>
              <w:rPr>
                <w:b/>
                <w:sz w:val="22"/>
                <w:szCs w:val="22"/>
                <w:lang w:val="cy-GB"/>
              </w:rPr>
            </w:pPr>
            <w:r w:rsidRPr="002B2D5B">
              <w:rPr>
                <w:b/>
                <w:sz w:val="22"/>
                <w:szCs w:val="22"/>
                <w:lang w:val="cy-GB"/>
              </w:rPr>
              <w:t>Resources</w:t>
            </w:r>
          </w:p>
          <w:p w14:paraId="5584A60E" w14:textId="77777777" w:rsidR="004D687B" w:rsidRPr="00B0430A" w:rsidRDefault="004D687B" w:rsidP="002D23BA">
            <w:pPr>
              <w:jc w:val="center"/>
              <w:rPr>
                <w:sz w:val="22"/>
                <w:szCs w:val="22"/>
                <w:lang w:val="cy-GB"/>
              </w:rPr>
            </w:pPr>
            <w:r>
              <w:rPr>
                <w:sz w:val="22"/>
                <w:szCs w:val="22"/>
                <w:lang w:val="cy-GB"/>
              </w:rPr>
              <w:t>(</w:t>
            </w:r>
            <w:r w:rsidRPr="00B0430A">
              <w:rPr>
                <w:sz w:val="22"/>
                <w:szCs w:val="22"/>
                <w:lang w:val="cy-GB"/>
              </w:rPr>
              <w:t>Including Health and Safety requirement)</w:t>
            </w:r>
          </w:p>
        </w:tc>
      </w:tr>
      <w:tr w:rsidR="004D687B" w:rsidRPr="002B2D5B" w14:paraId="780A6244" w14:textId="77777777" w:rsidTr="002D23BA">
        <w:trPr>
          <w:trHeight w:val="5910"/>
        </w:trPr>
        <w:tc>
          <w:tcPr>
            <w:tcW w:w="1249" w:type="dxa"/>
          </w:tcPr>
          <w:p w14:paraId="181E74AA" w14:textId="77777777" w:rsidR="004D687B" w:rsidRPr="002B2D5B" w:rsidRDefault="004D687B" w:rsidP="002D23BA">
            <w:pPr>
              <w:jc w:val="center"/>
              <w:rPr>
                <w:b/>
                <w:lang w:val="cy-GB"/>
              </w:rPr>
            </w:pPr>
          </w:p>
          <w:p w14:paraId="636E63F7" w14:textId="77777777" w:rsidR="004D687B" w:rsidRPr="002B2D5B" w:rsidRDefault="004D687B" w:rsidP="002D23BA">
            <w:pPr>
              <w:jc w:val="center"/>
              <w:rPr>
                <w:b/>
                <w:lang w:val="cy-GB"/>
              </w:rPr>
            </w:pPr>
          </w:p>
          <w:p w14:paraId="1CFDDC24" w14:textId="77777777" w:rsidR="004D687B" w:rsidRPr="002B2D5B" w:rsidRDefault="004D687B" w:rsidP="002D23BA">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51F309A6" w14:textId="77777777" w:rsidR="004D687B" w:rsidRPr="00EC09F6" w:rsidRDefault="004D687B" w:rsidP="002D23BA">
            <w:pPr>
              <w:jc w:val="center"/>
              <w:rPr>
                <w:rFonts w:cstheme="minorHAnsi"/>
                <w:b/>
                <w:bCs/>
                <w:sz w:val="22"/>
                <w:szCs w:val="22"/>
                <w:shd w:val="clear" w:color="auto" w:fill="FFFFFF"/>
                <w:lang w:eastAsia="en-GB"/>
              </w:rPr>
            </w:pPr>
            <w:r>
              <w:rPr>
                <w:rFonts w:cstheme="minorHAnsi"/>
                <w:b/>
                <w:bCs/>
                <w:sz w:val="22"/>
                <w:szCs w:val="22"/>
                <w:shd w:val="clear" w:color="auto" w:fill="FFFFFF"/>
                <w:lang w:eastAsia="en-GB"/>
              </w:rPr>
              <w:t>1.</w:t>
            </w:r>
            <w:r w:rsidRPr="00EC09F6">
              <w:rPr>
                <w:rFonts w:cstheme="minorHAnsi"/>
                <w:b/>
                <w:bCs/>
                <w:sz w:val="22"/>
                <w:szCs w:val="22"/>
                <w:shd w:val="clear" w:color="auto" w:fill="FFFFFF"/>
                <w:lang w:eastAsia="en-GB"/>
              </w:rPr>
              <w:t>Teacher to introduce the writing purpose – Newspaper Report</w:t>
            </w:r>
          </w:p>
          <w:p w14:paraId="73C60476" w14:textId="77777777" w:rsidR="004D687B" w:rsidRDefault="004D687B" w:rsidP="002D23BA">
            <w:pPr>
              <w:rPr>
                <w:rFonts w:cstheme="minorHAnsi"/>
                <w:sz w:val="22"/>
                <w:szCs w:val="22"/>
                <w:shd w:val="clear" w:color="auto" w:fill="FFFFFF"/>
                <w:lang w:eastAsia="en-GB"/>
              </w:rPr>
            </w:pPr>
          </w:p>
          <w:p w14:paraId="0EA616EF" w14:textId="77777777" w:rsidR="004D687B" w:rsidRDefault="004D687B" w:rsidP="002D23BA">
            <w:pPr>
              <w:rPr>
                <w:rFonts w:cstheme="minorHAnsi"/>
                <w:sz w:val="22"/>
                <w:szCs w:val="22"/>
                <w:shd w:val="clear" w:color="auto" w:fill="FFFFFF"/>
                <w:lang w:eastAsia="en-GB"/>
              </w:rPr>
            </w:pPr>
            <w:r>
              <w:rPr>
                <w:rFonts w:cstheme="minorHAnsi"/>
                <w:sz w:val="22"/>
                <w:szCs w:val="22"/>
                <w:highlight w:val="green"/>
                <w:shd w:val="clear" w:color="auto" w:fill="FFFFFF"/>
                <w:lang w:eastAsia="en-GB"/>
              </w:rPr>
              <w:t xml:space="preserve">2. </w:t>
            </w:r>
            <w:r w:rsidRPr="00EC09F6">
              <w:rPr>
                <w:rFonts w:cstheme="minorHAnsi"/>
                <w:sz w:val="22"/>
                <w:szCs w:val="22"/>
                <w:highlight w:val="green"/>
                <w:shd w:val="clear" w:color="auto" w:fill="FFFFFF"/>
                <w:lang w:eastAsia="en-GB"/>
              </w:rPr>
              <w:t>Who has read a Newspaper Report? Some of you may have even been in a Newspaper? (No Hands Up).</w:t>
            </w:r>
          </w:p>
          <w:p w14:paraId="14CA903D" w14:textId="77777777" w:rsidR="004D687B" w:rsidRDefault="004D687B" w:rsidP="002D23BA">
            <w:pPr>
              <w:rPr>
                <w:rFonts w:cstheme="minorHAnsi"/>
                <w:sz w:val="22"/>
                <w:szCs w:val="22"/>
                <w:shd w:val="clear" w:color="auto" w:fill="FFFFFF"/>
                <w:lang w:eastAsia="en-GB"/>
              </w:rPr>
            </w:pPr>
          </w:p>
          <w:p w14:paraId="3A0C3D97" w14:textId="77777777" w:rsidR="004D687B" w:rsidRDefault="004D687B" w:rsidP="002D23BA">
            <w:pPr>
              <w:rPr>
                <w:sz w:val="22"/>
                <w:szCs w:val="22"/>
                <w:shd w:val="clear" w:color="auto" w:fill="FFFFFF"/>
                <w:lang w:eastAsia="en-GB"/>
              </w:rPr>
            </w:pPr>
            <w:r w:rsidRPr="00EC09F6">
              <w:rPr>
                <w:sz w:val="22"/>
                <w:szCs w:val="22"/>
                <w:shd w:val="clear" w:color="auto" w:fill="FFFFFF"/>
                <w:lang w:eastAsia="en-GB"/>
              </w:rPr>
              <w:t>5.</w:t>
            </w:r>
            <w:r>
              <w:rPr>
                <w:sz w:val="22"/>
                <w:szCs w:val="22"/>
                <w:shd w:val="clear" w:color="auto" w:fill="FFFFFF"/>
                <w:lang w:eastAsia="en-GB"/>
              </w:rPr>
              <w:t xml:space="preserve"> Outline some of the features that have been identified by the learners. (Any missing?) </w:t>
            </w:r>
            <w:r w:rsidRPr="00EC09F6">
              <w:rPr>
                <w:sz w:val="22"/>
                <w:szCs w:val="22"/>
                <w:shd w:val="clear" w:color="auto" w:fill="FFFFFF"/>
                <w:lang w:eastAsia="en-GB"/>
              </w:rPr>
              <w:t xml:space="preserve"> Briefly use PowerPoint presentation to consolidate learners understanding of each feature. </w:t>
            </w:r>
          </w:p>
          <w:p w14:paraId="02A3A400" w14:textId="77777777" w:rsidR="004D687B" w:rsidRDefault="004D687B" w:rsidP="002D23BA">
            <w:pPr>
              <w:rPr>
                <w:sz w:val="22"/>
                <w:szCs w:val="22"/>
                <w:shd w:val="clear" w:color="auto" w:fill="FFFFFF"/>
                <w:lang w:eastAsia="en-GB"/>
              </w:rPr>
            </w:pPr>
          </w:p>
          <w:p w14:paraId="5AD734D1" w14:textId="77777777" w:rsidR="004D687B" w:rsidRPr="00CF5E3B" w:rsidRDefault="004D687B" w:rsidP="002D23BA">
            <w:pPr>
              <w:jc w:val="center"/>
              <w:rPr>
                <w:color w:val="00B050"/>
                <w:sz w:val="22"/>
                <w:szCs w:val="22"/>
              </w:rPr>
            </w:pPr>
          </w:p>
          <w:p w14:paraId="0D122533" w14:textId="77777777" w:rsidR="004D687B" w:rsidRPr="00EC09F6" w:rsidRDefault="004D687B" w:rsidP="002D23BA">
            <w:pPr>
              <w:rPr>
                <w:sz w:val="22"/>
                <w:szCs w:val="22"/>
                <w:shd w:val="clear" w:color="auto" w:fill="FFFFFF"/>
                <w:lang w:eastAsia="en-GB"/>
              </w:rPr>
            </w:pPr>
            <w:r w:rsidRPr="00EC09F6">
              <w:rPr>
                <w:sz w:val="22"/>
                <w:szCs w:val="22"/>
              </w:rPr>
              <w:t>6. Teacher to ask for an example of various features learners identified in pairs.. Pose, Pause, Pounce, Bounce..</w:t>
            </w:r>
          </w:p>
          <w:p w14:paraId="0C29D5E5" w14:textId="77777777" w:rsidR="004D687B" w:rsidRPr="00EC09F6" w:rsidRDefault="004D687B" w:rsidP="002D23BA">
            <w:pPr>
              <w:rPr>
                <w:rFonts w:cstheme="minorHAnsi"/>
                <w:color w:val="FFC000"/>
                <w:sz w:val="20"/>
                <w:szCs w:val="20"/>
                <w:shd w:val="clear" w:color="auto" w:fill="FFFFFF"/>
                <w:lang w:eastAsia="en-GB"/>
              </w:rPr>
            </w:pPr>
          </w:p>
          <w:p w14:paraId="3BFF66CB" w14:textId="77777777" w:rsidR="004D687B" w:rsidRPr="00EC09F6" w:rsidRDefault="004D687B" w:rsidP="002D23BA">
            <w:pPr>
              <w:jc w:val="center"/>
              <w:rPr>
                <w:sz w:val="22"/>
                <w:szCs w:val="22"/>
                <w:highlight w:val="green"/>
                <w:lang w:val="cy-GB"/>
              </w:rPr>
            </w:pPr>
            <w:r w:rsidRPr="00EC09F6">
              <w:rPr>
                <w:sz w:val="22"/>
                <w:szCs w:val="22"/>
                <w:highlight w:val="green"/>
                <w:lang w:val="cy-GB"/>
              </w:rPr>
              <w:t xml:space="preserve">What is the difference between this headline… ‘A explorer gets lost in the Amazon rainforest while he was exploring’.. and ‘’Powell, the explorer LOST amongst the miles’’. </w:t>
            </w:r>
          </w:p>
          <w:p w14:paraId="501740DA" w14:textId="77777777" w:rsidR="004D687B" w:rsidRPr="00EC09F6" w:rsidRDefault="004D687B" w:rsidP="002D23BA">
            <w:pPr>
              <w:jc w:val="center"/>
              <w:rPr>
                <w:sz w:val="22"/>
                <w:szCs w:val="22"/>
                <w:highlight w:val="green"/>
                <w:lang w:val="cy-GB"/>
              </w:rPr>
            </w:pPr>
          </w:p>
          <w:p w14:paraId="271FD37F" w14:textId="77777777" w:rsidR="004D687B" w:rsidRPr="00EC09F6" w:rsidRDefault="004D687B" w:rsidP="002D23BA">
            <w:pPr>
              <w:rPr>
                <w:color w:val="00B050"/>
                <w:sz w:val="22"/>
                <w:szCs w:val="22"/>
                <w:highlight w:val="green"/>
                <w:lang w:val="cy-GB"/>
              </w:rPr>
            </w:pPr>
          </w:p>
          <w:p w14:paraId="0B0182FC" w14:textId="77777777" w:rsidR="004D687B" w:rsidRDefault="004D687B" w:rsidP="002D23BA">
            <w:pPr>
              <w:jc w:val="center"/>
              <w:rPr>
                <w:sz w:val="22"/>
                <w:szCs w:val="22"/>
              </w:rPr>
            </w:pPr>
            <w:r w:rsidRPr="00EC09F6">
              <w:rPr>
                <w:sz w:val="22"/>
                <w:szCs w:val="22"/>
                <w:highlight w:val="green"/>
              </w:rPr>
              <w:t>What techniques could we use in our headlines? Alliteration?</w:t>
            </w:r>
          </w:p>
          <w:p w14:paraId="540ABAD6" w14:textId="77777777" w:rsidR="004D687B" w:rsidRDefault="004D687B" w:rsidP="002D23BA">
            <w:pPr>
              <w:jc w:val="center"/>
              <w:rPr>
                <w:sz w:val="22"/>
                <w:szCs w:val="22"/>
              </w:rPr>
            </w:pPr>
          </w:p>
          <w:p w14:paraId="3AAE93E9" w14:textId="77777777" w:rsidR="004D687B" w:rsidRPr="00EC09F6" w:rsidRDefault="004D687B" w:rsidP="002D23BA">
            <w:pPr>
              <w:jc w:val="center"/>
              <w:rPr>
                <w:sz w:val="22"/>
                <w:szCs w:val="22"/>
              </w:rPr>
            </w:pPr>
            <w:r>
              <w:rPr>
                <w:sz w:val="22"/>
                <w:szCs w:val="22"/>
              </w:rPr>
              <w:t xml:space="preserve">Share Criteria with Learners, and an example of a WAGOL. </w:t>
            </w:r>
          </w:p>
          <w:p w14:paraId="566D2843" w14:textId="77777777" w:rsidR="004D687B" w:rsidRPr="00CF5E3B" w:rsidRDefault="004D687B" w:rsidP="002D23BA">
            <w:pPr>
              <w:jc w:val="center"/>
              <w:rPr>
                <w:sz w:val="22"/>
                <w:szCs w:val="22"/>
                <w:lang w:val="cy-GB"/>
              </w:rPr>
            </w:pPr>
            <w:r w:rsidRPr="00CF5E3B">
              <w:rPr>
                <w:color w:val="00B050"/>
                <w:sz w:val="22"/>
                <w:szCs w:val="22"/>
              </w:rPr>
              <w:t xml:space="preserve"> </w:t>
            </w:r>
          </w:p>
        </w:tc>
        <w:tc>
          <w:tcPr>
            <w:tcW w:w="4971" w:type="dxa"/>
          </w:tcPr>
          <w:p w14:paraId="34AE6B48" w14:textId="77777777" w:rsidR="004D687B" w:rsidRDefault="004D687B" w:rsidP="002D23BA">
            <w:pPr>
              <w:rPr>
                <w:sz w:val="22"/>
                <w:szCs w:val="22"/>
                <w:shd w:val="clear" w:color="auto" w:fill="FFFFFF"/>
                <w:lang w:eastAsia="en-GB"/>
              </w:rPr>
            </w:pPr>
            <w:r>
              <w:rPr>
                <w:sz w:val="22"/>
                <w:szCs w:val="22"/>
                <w:shd w:val="clear" w:color="auto" w:fill="FFFFFF"/>
                <w:lang w:eastAsia="en-GB"/>
              </w:rPr>
              <w:t xml:space="preserve">3. </w:t>
            </w:r>
            <w:r w:rsidRPr="00CF5E3B">
              <w:rPr>
                <w:sz w:val="22"/>
                <w:szCs w:val="22"/>
                <w:shd w:val="clear" w:color="auto" w:fill="FFFFFF"/>
                <w:lang w:eastAsia="en-GB"/>
              </w:rPr>
              <w:t xml:space="preserve">In pairs, </w:t>
            </w:r>
            <w:r>
              <w:rPr>
                <w:sz w:val="22"/>
                <w:szCs w:val="22"/>
                <w:shd w:val="clear" w:color="auto" w:fill="FFFFFF"/>
                <w:lang w:eastAsia="en-GB"/>
              </w:rPr>
              <w:t xml:space="preserve">learners should then </w:t>
            </w:r>
            <w:r w:rsidRPr="00CF5E3B">
              <w:rPr>
                <w:sz w:val="22"/>
                <w:szCs w:val="22"/>
                <w:shd w:val="clear" w:color="auto" w:fill="FFFFFF"/>
                <w:lang w:eastAsia="en-GB"/>
              </w:rPr>
              <w:t>use the iPads to scan the QR Code (1 per table) to link to Padlet. Model how to use Padlet.</w:t>
            </w:r>
          </w:p>
          <w:p w14:paraId="225673F0" w14:textId="77777777" w:rsidR="004D687B" w:rsidRPr="00CF5E3B" w:rsidRDefault="004D687B" w:rsidP="002D23BA">
            <w:pPr>
              <w:rPr>
                <w:sz w:val="22"/>
                <w:szCs w:val="22"/>
                <w:shd w:val="clear" w:color="auto" w:fill="FFFFFF"/>
                <w:lang w:eastAsia="en-GB"/>
              </w:rPr>
            </w:pPr>
            <w:r w:rsidRPr="00CF5E3B">
              <w:rPr>
                <w:sz w:val="22"/>
                <w:szCs w:val="22"/>
                <w:shd w:val="clear" w:color="auto" w:fill="FFFFFF"/>
                <w:lang w:eastAsia="en-GB"/>
              </w:rPr>
              <w:t xml:space="preserve"> </w:t>
            </w:r>
          </w:p>
          <w:p w14:paraId="69AA7C4D" w14:textId="77777777" w:rsidR="004D687B" w:rsidRPr="00CF5E3B" w:rsidRDefault="004D687B" w:rsidP="002D23BA">
            <w:pPr>
              <w:rPr>
                <w:sz w:val="22"/>
                <w:szCs w:val="22"/>
                <w:shd w:val="clear" w:color="auto" w:fill="FFFFFF"/>
                <w:lang w:eastAsia="en-GB"/>
              </w:rPr>
            </w:pPr>
            <w:r>
              <w:rPr>
                <w:sz w:val="22"/>
                <w:szCs w:val="22"/>
                <w:shd w:val="clear" w:color="auto" w:fill="FFFFFF"/>
                <w:lang w:eastAsia="en-GB"/>
              </w:rPr>
              <w:t xml:space="preserve">4. </w:t>
            </w:r>
            <w:r w:rsidRPr="00CF5E3B">
              <w:rPr>
                <w:sz w:val="22"/>
                <w:szCs w:val="22"/>
                <w:shd w:val="clear" w:color="auto" w:fill="FFFFFF"/>
                <w:lang w:eastAsia="en-GB"/>
              </w:rPr>
              <w:t>Task is to then in pairs, type out a list of as many features of a Newspaper Report as possible. (ON PADLET)</w:t>
            </w:r>
          </w:p>
          <w:p w14:paraId="4C6F8611" w14:textId="77777777" w:rsidR="004D687B" w:rsidRPr="00CF5E3B" w:rsidRDefault="004D687B" w:rsidP="002D23BA">
            <w:pPr>
              <w:rPr>
                <w:b/>
                <w:sz w:val="22"/>
                <w:szCs w:val="22"/>
                <w:shd w:val="clear" w:color="auto" w:fill="FFFFFF"/>
                <w:lang w:eastAsia="en-GB"/>
              </w:rPr>
            </w:pPr>
            <w:r w:rsidRPr="00CF5E3B">
              <w:rPr>
                <w:b/>
                <w:sz w:val="22"/>
                <w:szCs w:val="22"/>
                <w:shd w:val="clear" w:color="auto" w:fill="FFFFFF"/>
                <w:lang w:eastAsia="en-GB"/>
              </w:rPr>
              <w:t xml:space="preserve"> </w:t>
            </w:r>
          </w:p>
          <w:p w14:paraId="6D7709D2" w14:textId="77777777" w:rsidR="004D687B" w:rsidRDefault="004D687B" w:rsidP="002D23BA">
            <w:pPr>
              <w:rPr>
                <w:sz w:val="22"/>
                <w:szCs w:val="22"/>
                <w:lang w:val="cy-GB"/>
              </w:rPr>
            </w:pPr>
            <w:r>
              <w:rPr>
                <w:sz w:val="22"/>
                <w:szCs w:val="22"/>
                <w:lang w:val="cy-GB"/>
              </w:rPr>
              <w:t xml:space="preserve">6. </w:t>
            </w:r>
            <w:r w:rsidRPr="00CF5E3B">
              <w:rPr>
                <w:sz w:val="22"/>
                <w:szCs w:val="22"/>
                <w:lang w:val="cy-GB"/>
              </w:rPr>
              <w:t xml:space="preserve">Turn to your partner, and give an example of a …headline… caption.. subheading.. </w:t>
            </w:r>
          </w:p>
          <w:p w14:paraId="0AC0C0B8" w14:textId="77777777" w:rsidR="004D687B" w:rsidRDefault="004D687B" w:rsidP="002D23BA">
            <w:pPr>
              <w:rPr>
                <w:sz w:val="22"/>
                <w:szCs w:val="22"/>
                <w:lang w:val="cy-GB"/>
              </w:rPr>
            </w:pPr>
          </w:p>
          <w:p w14:paraId="1FADF709" w14:textId="77777777" w:rsidR="004D687B" w:rsidRDefault="004D687B" w:rsidP="002D23BA">
            <w:pPr>
              <w:rPr>
                <w:sz w:val="22"/>
                <w:szCs w:val="22"/>
                <w:lang w:val="cy-GB"/>
              </w:rPr>
            </w:pPr>
          </w:p>
          <w:p w14:paraId="6FEAE3D7" w14:textId="77777777" w:rsidR="004D687B" w:rsidRDefault="004D687B" w:rsidP="002D23BA">
            <w:pPr>
              <w:rPr>
                <w:sz w:val="22"/>
                <w:szCs w:val="22"/>
                <w:lang w:val="cy-GB"/>
              </w:rPr>
            </w:pPr>
          </w:p>
          <w:p w14:paraId="2133AB90" w14:textId="77777777" w:rsidR="004D687B" w:rsidRDefault="004D687B" w:rsidP="002D23BA">
            <w:pPr>
              <w:rPr>
                <w:sz w:val="22"/>
                <w:szCs w:val="22"/>
                <w:lang w:val="cy-GB"/>
              </w:rPr>
            </w:pPr>
          </w:p>
          <w:p w14:paraId="564981E9" w14:textId="77777777" w:rsidR="004D687B" w:rsidRDefault="004D687B" w:rsidP="002D23BA">
            <w:pPr>
              <w:rPr>
                <w:sz w:val="22"/>
                <w:szCs w:val="22"/>
                <w:lang w:val="cy-GB"/>
              </w:rPr>
            </w:pPr>
          </w:p>
          <w:p w14:paraId="5D09B63D" w14:textId="77777777" w:rsidR="004D687B" w:rsidRDefault="004D687B" w:rsidP="002D23BA">
            <w:pPr>
              <w:jc w:val="center"/>
              <w:rPr>
                <w:sz w:val="22"/>
                <w:szCs w:val="22"/>
                <w:lang w:val="cy-GB"/>
              </w:rPr>
            </w:pPr>
            <w:r>
              <w:rPr>
                <w:sz w:val="22"/>
                <w:szCs w:val="22"/>
                <w:lang w:val="cy-GB"/>
              </w:rPr>
              <w:t>No Hands Up</w:t>
            </w:r>
          </w:p>
          <w:p w14:paraId="58A11FE5" w14:textId="77777777" w:rsidR="004D687B" w:rsidRDefault="004D687B" w:rsidP="002D23BA">
            <w:pPr>
              <w:jc w:val="center"/>
              <w:rPr>
                <w:sz w:val="22"/>
                <w:szCs w:val="22"/>
                <w:lang w:val="cy-GB"/>
              </w:rPr>
            </w:pPr>
          </w:p>
          <w:p w14:paraId="385176F3" w14:textId="77777777" w:rsidR="004D687B" w:rsidRDefault="004D687B" w:rsidP="002D23BA">
            <w:pPr>
              <w:jc w:val="center"/>
              <w:rPr>
                <w:sz w:val="22"/>
                <w:szCs w:val="22"/>
                <w:lang w:val="cy-GB"/>
              </w:rPr>
            </w:pPr>
          </w:p>
          <w:p w14:paraId="284D0B31" w14:textId="77777777" w:rsidR="004D687B" w:rsidRDefault="004D687B" w:rsidP="002D23BA">
            <w:pPr>
              <w:jc w:val="center"/>
              <w:rPr>
                <w:sz w:val="22"/>
                <w:szCs w:val="22"/>
                <w:lang w:val="cy-GB"/>
              </w:rPr>
            </w:pPr>
          </w:p>
          <w:p w14:paraId="2EB31225" w14:textId="77777777" w:rsidR="004D687B" w:rsidRDefault="004D687B" w:rsidP="002D23BA">
            <w:pPr>
              <w:rPr>
                <w:sz w:val="22"/>
                <w:szCs w:val="22"/>
                <w:lang w:val="cy-GB"/>
              </w:rPr>
            </w:pPr>
          </w:p>
          <w:p w14:paraId="26CBE9E3" w14:textId="77777777" w:rsidR="004D687B" w:rsidRPr="00D71785" w:rsidRDefault="004D687B" w:rsidP="002D23BA">
            <w:pPr>
              <w:jc w:val="center"/>
              <w:rPr>
                <w:sz w:val="20"/>
                <w:szCs w:val="20"/>
              </w:rPr>
            </w:pPr>
            <w:r w:rsidRPr="00D71785">
              <w:rPr>
                <w:sz w:val="20"/>
                <w:szCs w:val="20"/>
                <w:lang w:val="cy-GB"/>
              </w:rPr>
              <w:t xml:space="preserve">Learners to copy the key features from the whiteboard of what they MUST include, and then add any additional features that they WANT to include, e.g. Personification. </w:t>
            </w:r>
            <w:r w:rsidRPr="00D71785">
              <w:rPr>
                <w:sz w:val="20"/>
                <w:szCs w:val="20"/>
              </w:rPr>
              <w:t xml:space="preserve"> </w:t>
            </w:r>
          </w:p>
          <w:p w14:paraId="77D87823" w14:textId="77777777" w:rsidR="004D687B" w:rsidRPr="00D71785" w:rsidRDefault="004D687B" w:rsidP="002D23BA">
            <w:pPr>
              <w:jc w:val="center"/>
              <w:rPr>
                <w:sz w:val="20"/>
                <w:szCs w:val="20"/>
              </w:rPr>
            </w:pPr>
            <w:r w:rsidRPr="00D71785">
              <w:rPr>
                <w:sz w:val="20"/>
                <w:szCs w:val="20"/>
              </w:rPr>
              <w:t>As the learners complete the various features, they should rub it off their whiteboard.</w:t>
            </w:r>
          </w:p>
        </w:tc>
        <w:tc>
          <w:tcPr>
            <w:tcW w:w="2903" w:type="dxa"/>
          </w:tcPr>
          <w:p w14:paraId="4685CC47" w14:textId="77777777" w:rsidR="004D687B" w:rsidRDefault="004D687B" w:rsidP="002D23BA">
            <w:pPr>
              <w:jc w:val="center"/>
              <w:rPr>
                <w:sz w:val="28"/>
                <w:szCs w:val="28"/>
                <w:lang w:val="cy-GB"/>
              </w:rPr>
            </w:pPr>
          </w:p>
          <w:p w14:paraId="15FA997C" w14:textId="77777777" w:rsidR="004D687B" w:rsidRDefault="004D687B" w:rsidP="002D23BA">
            <w:pPr>
              <w:jc w:val="center"/>
            </w:pPr>
            <w:r>
              <w:t>iPads</w:t>
            </w:r>
          </w:p>
          <w:p w14:paraId="49DEEDC8" w14:textId="77777777" w:rsidR="004D687B" w:rsidRDefault="004D687B" w:rsidP="002D23BA">
            <w:pPr>
              <w:jc w:val="center"/>
            </w:pPr>
          </w:p>
          <w:p w14:paraId="0854F34B" w14:textId="77777777" w:rsidR="004D687B" w:rsidRDefault="004D687B" w:rsidP="002D23BA">
            <w:pPr>
              <w:jc w:val="center"/>
            </w:pPr>
            <w:r>
              <w:t>Scenario Cards</w:t>
            </w:r>
          </w:p>
          <w:p w14:paraId="3E062B5C" w14:textId="77777777" w:rsidR="004D687B" w:rsidRDefault="004D687B" w:rsidP="002D23BA">
            <w:pPr>
              <w:jc w:val="center"/>
            </w:pPr>
          </w:p>
          <w:p w14:paraId="0DBA3B39" w14:textId="77777777" w:rsidR="004D687B" w:rsidRDefault="004D687B" w:rsidP="002D23BA">
            <w:pPr>
              <w:jc w:val="center"/>
            </w:pPr>
            <w:r>
              <w:t>Newspaper Report</w:t>
            </w:r>
          </w:p>
          <w:p w14:paraId="3C7EA22B" w14:textId="77777777" w:rsidR="004D687B" w:rsidRDefault="004D687B" w:rsidP="002D23BA">
            <w:pPr>
              <w:jc w:val="center"/>
            </w:pPr>
            <w:r>
              <w:t xml:space="preserve"> Template </w:t>
            </w:r>
          </w:p>
          <w:p w14:paraId="612028C1" w14:textId="77777777" w:rsidR="004D687B" w:rsidRDefault="004D687B" w:rsidP="002D23BA">
            <w:pPr>
              <w:jc w:val="center"/>
            </w:pPr>
          </w:p>
          <w:p w14:paraId="29C86BDA" w14:textId="77777777" w:rsidR="004D687B" w:rsidRDefault="004D687B" w:rsidP="002D23BA">
            <w:pPr>
              <w:jc w:val="center"/>
            </w:pPr>
            <w:r>
              <w:t>PowerPoint</w:t>
            </w:r>
          </w:p>
          <w:p w14:paraId="08DE47B7" w14:textId="77777777" w:rsidR="004D687B" w:rsidRDefault="004D687B" w:rsidP="002D23BA">
            <w:pPr>
              <w:jc w:val="center"/>
            </w:pPr>
          </w:p>
          <w:p w14:paraId="5271EFD3" w14:textId="77777777" w:rsidR="004D687B" w:rsidRPr="002B2D5B" w:rsidRDefault="004D687B" w:rsidP="002D23BA">
            <w:pPr>
              <w:jc w:val="center"/>
              <w:rPr>
                <w:sz w:val="28"/>
                <w:szCs w:val="28"/>
                <w:lang w:val="cy-GB"/>
              </w:rPr>
            </w:pPr>
            <w:r>
              <w:t>QR Codes x6</w:t>
            </w:r>
          </w:p>
        </w:tc>
      </w:tr>
      <w:tr w:rsidR="004D687B" w:rsidRPr="002B2D5B" w14:paraId="6F8FF7F9" w14:textId="77777777" w:rsidTr="002D23BA">
        <w:trPr>
          <w:trHeight w:val="2043"/>
        </w:trPr>
        <w:tc>
          <w:tcPr>
            <w:tcW w:w="1249" w:type="dxa"/>
          </w:tcPr>
          <w:p w14:paraId="4168CB21" w14:textId="77777777" w:rsidR="004D687B" w:rsidRPr="002B2D5B" w:rsidRDefault="004D687B" w:rsidP="002D23BA">
            <w:pPr>
              <w:jc w:val="center"/>
              <w:rPr>
                <w:b/>
                <w:lang w:val="cy-GB"/>
              </w:rPr>
            </w:pPr>
          </w:p>
          <w:p w14:paraId="6C4597B6" w14:textId="77777777" w:rsidR="004D687B" w:rsidRPr="002B2D5B" w:rsidRDefault="004D687B" w:rsidP="002D23BA">
            <w:pPr>
              <w:jc w:val="center"/>
              <w:rPr>
                <w:b/>
                <w:lang w:val="cy-GB"/>
              </w:rPr>
            </w:pPr>
          </w:p>
          <w:p w14:paraId="44DA2272" w14:textId="77777777" w:rsidR="004D687B" w:rsidRPr="002B2D5B" w:rsidRDefault="004D687B" w:rsidP="002D23BA">
            <w:pPr>
              <w:jc w:val="center"/>
              <w:rPr>
                <w:b/>
                <w:lang w:val="cy-GB"/>
              </w:rPr>
            </w:pPr>
            <w:r w:rsidRPr="002B2D5B">
              <w:rPr>
                <w:b/>
                <w:lang w:val="cy-GB"/>
              </w:rPr>
              <w:t>Teaching &amp; Core Learning</w:t>
            </w:r>
          </w:p>
        </w:tc>
        <w:tc>
          <w:tcPr>
            <w:tcW w:w="4971" w:type="dxa"/>
          </w:tcPr>
          <w:p w14:paraId="7F6836AB" w14:textId="77777777" w:rsidR="004D687B" w:rsidRDefault="004D687B" w:rsidP="002D23BA">
            <w:pPr>
              <w:jc w:val="center"/>
              <w:rPr>
                <w:sz w:val="22"/>
                <w:szCs w:val="22"/>
                <w:lang w:val="cy-GB"/>
              </w:rPr>
            </w:pPr>
            <w:r>
              <w:rPr>
                <w:sz w:val="22"/>
                <w:szCs w:val="22"/>
                <w:lang w:val="cy-GB"/>
              </w:rPr>
              <w:t>Whilst the learners are writing, TA + Teacher to monitor the learning to spot any misconceptions/errors</w:t>
            </w:r>
          </w:p>
          <w:p w14:paraId="5C06345B" w14:textId="77777777" w:rsidR="004D687B" w:rsidRDefault="004D687B" w:rsidP="002D23BA">
            <w:pPr>
              <w:rPr>
                <w:sz w:val="22"/>
                <w:szCs w:val="22"/>
                <w:lang w:val="cy-GB"/>
              </w:rPr>
            </w:pPr>
            <w:r>
              <w:rPr>
                <w:sz w:val="22"/>
                <w:szCs w:val="22"/>
                <w:lang w:val="cy-GB"/>
              </w:rPr>
              <w:t xml:space="preserve"> </w:t>
            </w:r>
          </w:p>
          <w:p w14:paraId="7513792C" w14:textId="77777777" w:rsidR="004D687B" w:rsidRDefault="004D687B" w:rsidP="002D23BA">
            <w:pPr>
              <w:rPr>
                <w:sz w:val="22"/>
                <w:szCs w:val="22"/>
                <w:lang w:val="cy-GB"/>
              </w:rPr>
            </w:pPr>
          </w:p>
          <w:p w14:paraId="071C7F54" w14:textId="77777777" w:rsidR="004D687B" w:rsidRDefault="004D687B" w:rsidP="002D23BA">
            <w:pPr>
              <w:rPr>
                <w:sz w:val="22"/>
                <w:szCs w:val="22"/>
                <w:lang w:val="cy-GB"/>
              </w:rPr>
            </w:pPr>
          </w:p>
          <w:p w14:paraId="6B4D742F" w14:textId="77777777" w:rsidR="004D687B" w:rsidRDefault="004D687B" w:rsidP="002D23BA">
            <w:pPr>
              <w:rPr>
                <w:sz w:val="22"/>
                <w:szCs w:val="22"/>
                <w:lang w:val="cy-GB"/>
              </w:rPr>
            </w:pPr>
          </w:p>
          <w:p w14:paraId="156F1188" w14:textId="77777777" w:rsidR="004D687B" w:rsidRPr="00D71785" w:rsidRDefault="004D687B" w:rsidP="002D23BA">
            <w:pPr>
              <w:rPr>
                <w:color w:val="00B050"/>
                <w:sz w:val="20"/>
                <w:szCs w:val="20"/>
                <w:lang w:val="cy-GB"/>
              </w:rPr>
            </w:pPr>
            <w:r w:rsidRPr="00D71785">
              <w:rPr>
                <w:sz w:val="20"/>
                <w:szCs w:val="20"/>
                <w:lang w:val="cy-GB"/>
              </w:rPr>
              <w:lastRenderedPageBreak/>
              <w:t xml:space="preserve">Teacher to pause lesson (10min into lesson) to ask the learners to swap books to </w:t>
            </w:r>
            <w:r w:rsidRPr="00D71785">
              <w:rPr>
                <w:color w:val="00B050"/>
                <w:sz w:val="20"/>
                <w:szCs w:val="20"/>
                <w:lang w:val="cy-GB"/>
              </w:rPr>
              <w:t xml:space="preserve">peer assess. </w:t>
            </w:r>
            <w:r>
              <w:rPr>
                <w:color w:val="00B050"/>
                <w:sz w:val="20"/>
                <w:szCs w:val="20"/>
                <w:lang w:val="cy-GB"/>
              </w:rPr>
              <w:t xml:space="preserve"> </w:t>
            </w:r>
            <w:r w:rsidRPr="00D71785">
              <w:rPr>
                <w:sz w:val="20"/>
                <w:szCs w:val="20"/>
                <w:lang w:val="cy-GB"/>
              </w:rPr>
              <w:t xml:space="preserve">Teacher to outline what each individual should have done:  </w:t>
            </w:r>
          </w:p>
          <w:p w14:paraId="61005BF5" w14:textId="77777777" w:rsidR="004D687B" w:rsidRPr="00D71785" w:rsidRDefault="004D687B" w:rsidP="002D23BA">
            <w:pPr>
              <w:jc w:val="center"/>
              <w:rPr>
                <w:b/>
                <w:bCs/>
                <w:sz w:val="20"/>
                <w:szCs w:val="20"/>
                <w:lang w:val="cy-GB"/>
              </w:rPr>
            </w:pPr>
            <w:r w:rsidRPr="00D71785">
              <w:rPr>
                <w:b/>
                <w:bCs/>
                <w:sz w:val="20"/>
                <w:szCs w:val="20"/>
                <w:lang w:val="cy-GB"/>
              </w:rPr>
              <w:t xml:space="preserve">Newspaper Name, Price, Picture and Heading. </w:t>
            </w:r>
          </w:p>
          <w:p w14:paraId="65D49FC4" w14:textId="77777777" w:rsidR="004D687B" w:rsidRDefault="004D687B" w:rsidP="002D23BA">
            <w:pPr>
              <w:jc w:val="center"/>
              <w:rPr>
                <w:sz w:val="28"/>
                <w:szCs w:val="28"/>
                <w:lang w:val="cy-GB"/>
              </w:rPr>
            </w:pPr>
          </w:p>
          <w:p w14:paraId="29021346" w14:textId="77777777" w:rsidR="004D687B" w:rsidRPr="00B02153" w:rsidRDefault="004D687B" w:rsidP="002D23BA">
            <w:pPr>
              <w:jc w:val="center"/>
              <w:rPr>
                <w:sz w:val="22"/>
                <w:szCs w:val="22"/>
                <w:lang w:val="cy-GB"/>
              </w:rPr>
            </w:pPr>
            <w:r w:rsidRPr="00B02153">
              <w:rPr>
                <w:sz w:val="22"/>
                <w:szCs w:val="22"/>
                <w:lang w:val="cy-GB"/>
              </w:rPr>
              <w:t>Teacher to check the scores</w:t>
            </w:r>
            <w:r>
              <w:rPr>
                <w:sz w:val="22"/>
                <w:szCs w:val="22"/>
                <w:lang w:val="cy-GB"/>
              </w:rPr>
              <w:t xml:space="preserve"> + Assess any lack of progress.</w:t>
            </w:r>
          </w:p>
          <w:p w14:paraId="4FAA1B94" w14:textId="77777777" w:rsidR="004D687B" w:rsidRDefault="004D687B" w:rsidP="002D23BA">
            <w:pPr>
              <w:jc w:val="center"/>
              <w:rPr>
                <w:sz w:val="28"/>
                <w:szCs w:val="28"/>
                <w:lang w:val="cy-GB"/>
              </w:rPr>
            </w:pPr>
          </w:p>
          <w:p w14:paraId="4BF0CA9E" w14:textId="77777777" w:rsidR="004D687B" w:rsidRPr="00D71785" w:rsidRDefault="004D687B" w:rsidP="002D23BA">
            <w:pPr>
              <w:jc w:val="center"/>
              <w:rPr>
                <w:sz w:val="22"/>
                <w:szCs w:val="22"/>
                <w:lang w:val="cy-GB"/>
              </w:rPr>
            </w:pPr>
            <w:r w:rsidRPr="00D71785">
              <w:rPr>
                <w:sz w:val="22"/>
                <w:szCs w:val="22"/>
                <w:lang w:val="cy-GB"/>
              </w:rPr>
              <w:t xml:space="preserve">Teacher and TA to read the learners’ work and provide on-going feedback.   </w:t>
            </w:r>
          </w:p>
          <w:p w14:paraId="6F99DEAC" w14:textId="77777777" w:rsidR="004D687B" w:rsidRPr="00D71785" w:rsidRDefault="004D687B" w:rsidP="002D23BA">
            <w:pPr>
              <w:rPr>
                <w:sz w:val="22"/>
                <w:szCs w:val="22"/>
                <w:lang w:val="cy-GB"/>
              </w:rPr>
            </w:pPr>
          </w:p>
          <w:p w14:paraId="7D004D10" w14:textId="77777777" w:rsidR="004D687B" w:rsidRPr="00D71785" w:rsidRDefault="004D687B" w:rsidP="002D23BA">
            <w:pPr>
              <w:jc w:val="center"/>
              <w:rPr>
                <w:color w:val="00B050"/>
                <w:sz w:val="22"/>
                <w:szCs w:val="22"/>
              </w:rPr>
            </w:pPr>
            <w:r w:rsidRPr="00D71785">
              <w:rPr>
                <w:color w:val="00B050"/>
                <w:sz w:val="22"/>
                <w:szCs w:val="22"/>
              </w:rPr>
              <w:t>What is the name of the Newspaper?</w:t>
            </w:r>
          </w:p>
          <w:p w14:paraId="0F996443" w14:textId="77777777" w:rsidR="004D687B" w:rsidRPr="00D71785" w:rsidRDefault="004D687B" w:rsidP="002D23BA">
            <w:pPr>
              <w:jc w:val="center"/>
              <w:rPr>
                <w:color w:val="00B050"/>
                <w:sz w:val="22"/>
                <w:szCs w:val="22"/>
              </w:rPr>
            </w:pPr>
          </w:p>
          <w:p w14:paraId="0AA82527" w14:textId="77777777" w:rsidR="004D687B" w:rsidRPr="00D71785" w:rsidRDefault="004D687B" w:rsidP="002D23BA">
            <w:pPr>
              <w:jc w:val="center"/>
              <w:rPr>
                <w:b/>
                <w:color w:val="00B050"/>
                <w:sz w:val="22"/>
                <w:szCs w:val="22"/>
              </w:rPr>
            </w:pPr>
            <w:r w:rsidRPr="00D71785">
              <w:rPr>
                <w:b/>
                <w:color w:val="00B050"/>
                <w:sz w:val="22"/>
                <w:szCs w:val="22"/>
              </w:rPr>
              <w:t>Check Understanding -THUMBS UP/THUMBS DOWN</w:t>
            </w:r>
          </w:p>
          <w:p w14:paraId="6FA5EF3B" w14:textId="77777777" w:rsidR="004D687B" w:rsidRPr="00D71785" w:rsidRDefault="004D687B" w:rsidP="002D23BA">
            <w:pPr>
              <w:jc w:val="center"/>
              <w:rPr>
                <w:color w:val="00B050"/>
                <w:sz w:val="22"/>
                <w:szCs w:val="22"/>
              </w:rPr>
            </w:pPr>
          </w:p>
          <w:p w14:paraId="4BD78EC3" w14:textId="77777777" w:rsidR="004D687B" w:rsidRPr="002B2D5B" w:rsidRDefault="004D687B" w:rsidP="002D23BA">
            <w:pPr>
              <w:jc w:val="center"/>
              <w:rPr>
                <w:sz w:val="28"/>
                <w:szCs w:val="28"/>
                <w:lang w:val="cy-GB"/>
              </w:rPr>
            </w:pPr>
            <w:r w:rsidRPr="00D71785">
              <w:rPr>
                <w:color w:val="00B050"/>
                <w:sz w:val="22"/>
                <w:szCs w:val="22"/>
              </w:rPr>
              <w:t>Whats the headline of your story?</w:t>
            </w:r>
          </w:p>
        </w:tc>
        <w:tc>
          <w:tcPr>
            <w:tcW w:w="4971" w:type="dxa"/>
          </w:tcPr>
          <w:p w14:paraId="278CB113" w14:textId="77777777" w:rsidR="004D687B" w:rsidRDefault="004D687B" w:rsidP="002D23BA">
            <w:pPr>
              <w:rPr>
                <w:sz w:val="20"/>
                <w:szCs w:val="20"/>
              </w:rPr>
            </w:pPr>
            <w:r>
              <w:rPr>
                <w:sz w:val="20"/>
                <w:szCs w:val="20"/>
              </w:rPr>
              <w:lastRenderedPageBreak/>
              <w:t xml:space="preserve">LA learners will be provided with a Newspaper Template to write the article on. // All other learners to organise and write the article in books. </w:t>
            </w:r>
          </w:p>
          <w:p w14:paraId="5B71DE66" w14:textId="77777777" w:rsidR="004D687B" w:rsidRDefault="004D687B" w:rsidP="002D23BA">
            <w:pPr>
              <w:jc w:val="center"/>
              <w:rPr>
                <w:sz w:val="20"/>
                <w:szCs w:val="20"/>
              </w:rPr>
            </w:pPr>
          </w:p>
          <w:p w14:paraId="3A6DC73F" w14:textId="77777777" w:rsidR="004D687B" w:rsidRDefault="004D687B" w:rsidP="002D23BA">
            <w:pPr>
              <w:jc w:val="center"/>
              <w:rPr>
                <w:sz w:val="20"/>
                <w:szCs w:val="20"/>
              </w:rPr>
            </w:pPr>
            <w:r>
              <w:rPr>
                <w:sz w:val="20"/>
                <w:szCs w:val="20"/>
              </w:rPr>
              <w:lastRenderedPageBreak/>
              <w:t>Peers to display scores on a hand and raise it for teacher to see. (Scores out of 4)</w:t>
            </w:r>
          </w:p>
          <w:p w14:paraId="20818DB6" w14:textId="77777777" w:rsidR="004D687B" w:rsidRDefault="004D687B" w:rsidP="002D23BA">
            <w:pPr>
              <w:rPr>
                <w:sz w:val="20"/>
                <w:szCs w:val="20"/>
              </w:rPr>
            </w:pPr>
          </w:p>
          <w:p w14:paraId="25264015" w14:textId="77777777" w:rsidR="004D687B" w:rsidRDefault="004D687B" w:rsidP="002D23BA">
            <w:pPr>
              <w:jc w:val="center"/>
              <w:rPr>
                <w:sz w:val="20"/>
                <w:szCs w:val="20"/>
              </w:rPr>
            </w:pPr>
          </w:p>
          <w:p w14:paraId="47752B9D" w14:textId="77777777" w:rsidR="004D687B" w:rsidRDefault="004D687B" w:rsidP="002D23BA">
            <w:pPr>
              <w:jc w:val="center"/>
              <w:rPr>
                <w:sz w:val="20"/>
                <w:szCs w:val="20"/>
              </w:rPr>
            </w:pPr>
          </w:p>
          <w:p w14:paraId="7516F289" w14:textId="77777777" w:rsidR="004D687B" w:rsidRDefault="004D687B" w:rsidP="002D23BA">
            <w:pPr>
              <w:jc w:val="center"/>
              <w:rPr>
                <w:sz w:val="20"/>
                <w:szCs w:val="20"/>
              </w:rPr>
            </w:pPr>
          </w:p>
          <w:p w14:paraId="0C635D12" w14:textId="77777777" w:rsidR="004D687B" w:rsidRPr="00B02153" w:rsidRDefault="004D687B" w:rsidP="002D23BA">
            <w:pPr>
              <w:rPr>
                <w:sz w:val="20"/>
                <w:szCs w:val="20"/>
              </w:rPr>
            </w:pPr>
          </w:p>
          <w:p w14:paraId="5AF63336" w14:textId="77777777" w:rsidR="004D687B" w:rsidRDefault="004D687B" w:rsidP="002D23BA">
            <w:pPr>
              <w:jc w:val="center"/>
              <w:rPr>
                <w:sz w:val="28"/>
                <w:szCs w:val="28"/>
                <w:lang w:val="cy-GB"/>
              </w:rPr>
            </w:pPr>
          </w:p>
          <w:p w14:paraId="321776E2" w14:textId="77777777" w:rsidR="004D687B" w:rsidRDefault="004D687B" w:rsidP="002D23BA">
            <w:pPr>
              <w:jc w:val="center"/>
              <w:rPr>
                <w:sz w:val="28"/>
                <w:szCs w:val="28"/>
                <w:lang w:val="cy-GB"/>
              </w:rPr>
            </w:pPr>
          </w:p>
          <w:p w14:paraId="493894E4" w14:textId="77777777" w:rsidR="004D687B" w:rsidRDefault="004D687B" w:rsidP="002D23BA">
            <w:pPr>
              <w:jc w:val="center"/>
              <w:rPr>
                <w:sz w:val="28"/>
                <w:szCs w:val="28"/>
                <w:lang w:val="cy-GB"/>
              </w:rPr>
            </w:pPr>
          </w:p>
          <w:p w14:paraId="1AB4D209" w14:textId="77777777" w:rsidR="004D687B" w:rsidRDefault="004D687B" w:rsidP="002D23BA">
            <w:pPr>
              <w:jc w:val="center"/>
              <w:rPr>
                <w:sz w:val="28"/>
                <w:szCs w:val="28"/>
                <w:lang w:val="cy-GB"/>
              </w:rPr>
            </w:pPr>
          </w:p>
          <w:p w14:paraId="25EA69A1" w14:textId="77777777" w:rsidR="004D687B" w:rsidRDefault="004D687B" w:rsidP="002D23BA">
            <w:pPr>
              <w:jc w:val="center"/>
              <w:rPr>
                <w:sz w:val="28"/>
                <w:szCs w:val="28"/>
                <w:lang w:val="cy-GB"/>
              </w:rPr>
            </w:pPr>
          </w:p>
          <w:p w14:paraId="2CE30E78" w14:textId="77777777" w:rsidR="004D687B" w:rsidRPr="002B2D5B" w:rsidRDefault="004D687B" w:rsidP="002D23BA">
            <w:pPr>
              <w:rPr>
                <w:sz w:val="28"/>
                <w:szCs w:val="28"/>
                <w:lang w:val="cy-GB"/>
              </w:rPr>
            </w:pPr>
          </w:p>
          <w:p w14:paraId="1DAEE84A" w14:textId="77777777" w:rsidR="004D687B" w:rsidRPr="002B2D5B" w:rsidRDefault="004D687B" w:rsidP="002D23BA">
            <w:pPr>
              <w:jc w:val="center"/>
              <w:rPr>
                <w:sz w:val="28"/>
                <w:szCs w:val="28"/>
                <w:lang w:val="cy-GB"/>
              </w:rPr>
            </w:pPr>
          </w:p>
          <w:p w14:paraId="5A12186D" w14:textId="77777777" w:rsidR="004D687B" w:rsidRPr="002B2D5B" w:rsidRDefault="004D687B" w:rsidP="002D23BA">
            <w:pPr>
              <w:jc w:val="center"/>
              <w:rPr>
                <w:sz w:val="28"/>
                <w:szCs w:val="28"/>
                <w:lang w:val="cy-GB"/>
              </w:rPr>
            </w:pPr>
          </w:p>
        </w:tc>
        <w:tc>
          <w:tcPr>
            <w:tcW w:w="2903" w:type="dxa"/>
          </w:tcPr>
          <w:p w14:paraId="033FFA9F" w14:textId="77777777" w:rsidR="004D687B" w:rsidRDefault="004D687B" w:rsidP="002D23BA">
            <w:pPr>
              <w:jc w:val="center"/>
              <w:rPr>
                <w:sz w:val="28"/>
                <w:szCs w:val="28"/>
                <w:lang w:val="cy-GB"/>
              </w:rPr>
            </w:pPr>
            <w:r>
              <w:rPr>
                <w:sz w:val="28"/>
                <w:szCs w:val="28"/>
                <w:lang w:val="cy-GB"/>
              </w:rPr>
              <w:lastRenderedPageBreak/>
              <w:t>Mini-Whiteboards</w:t>
            </w:r>
          </w:p>
          <w:p w14:paraId="487E6440" w14:textId="77777777" w:rsidR="004D687B" w:rsidRDefault="004D687B" w:rsidP="002D23BA">
            <w:pPr>
              <w:jc w:val="center"/>
              <w:rPr>
                <w:sz w:val="28"/>
                <w:szCs w:val="28"/>
                <w:lang w:val="cy-GB"/>
              </w:rPr>
            </w:pPr>
          </w:p>
          <w:p w14:paraId="33D8D7D3" w14:textId="77777777" w:rsidR="004D687B" w:rsidRDefault="004D687B" w:rsidP="002D23BA">
            <w:pPr>
              <w:jc w:val="center"/>
              <w:rPr>
                <w:sz w:val="28"/>
                <w:szCs w:val="28"/>
                <w:lang w:val="cy-GB"/>
              </w:rPr>
            </w:pPr>
          </w:p>
          <w:p w14:paraId="20DC8BB3" w14:textId="77777777" w:rsidR="004D687B" w:rsidRDefault="004D687B" w:rsidP="002D23BA">
            <w:pPr>
              <w:jc w:val="center"/>
              <w:rPr>
                <w:sz w:val="28"/>
                <w:szCs w:val="28"/>
                <w:lang w:val="cy-GB"/>
              </w:rPr>
            </w:pPr>
          </w:p>
          <w:p w14:paraId="47E827E5" w14:textId="77777777" w:rsidR="004D687B" w:rsidRDefault="004D687B" w:rsidP="002D23BA">
            <w:pPr>
              <w:jc w:val="center"/>
              <w:rPr>
                <w:sz w:val="28"/>
                <w:szCs w:val="28"/>
                <w:lang w:val="cy-GB"/>
              </w:rPr>
            </w:pPr>
          </w:p>
          <w:p w14:paraId="304F5C2D" w14:textId="77777777" w:rsidR="004D687B" w:rsidRPr="002B2D5B" w:rsidRDefault="004D687B" w:rsidP="002D23BA">
            <w:pPr>
              <w:rPr>
                <w:sz w:val="28"/>
                <w:szCs w:val="28"/>
                <w:lang w:val="cy-GB"/>
              </w:rPr>
            </w:pPr>
          </w:p>
        </w:tc>
      </w:tr>
      <w:tr w:rsidR="004D687B" w:rsidRPr="002B2D5B" w14:paraId="06E73E8F" w14:textId="77777777" w:rsidTr="002D23BA">
        <w:trPr>
          <w:trHeight w:val="2051"/>
        </w:trPr>
        <w:tc>
          <w:tcPr>
            <w:tcW w:w="1249" w:type="dxa"/>
          </w:tcPr>
          <w:p w14:paraId="0128EC32" w14:textId="77777777" w:rsidR="004D687B" w:rsidRPr="002B2D5B" w:rsidRDefault="004D687B" w:rsidP="002D23BA">
            <w:pPr>
              <w:jc w:val="center"/>
              <w:rPr>
                <w:b/>
                <w:lang w:val="cy-GB"/>
              </w:rPr>
            </w:pPr>
          </w:p>
          <w:p w14:paraId="19F9DA76" w14:textId="77777777" w:rsidR="004D687B" w:rsidRPr="002B2D5B" w:rsidRDefault="004D687B" w:rsidP="002D23BA">
            <w:pPr>
              <w:jc w:val="center"/>
              <w:rPr>
                <w:b/>
                <w:lang w:val="cy-GB"/>
              </w:rPr>
            </w:pPr>
          </w:p>
          <w:p w14:paraId="213E9F5C" w14:textId="77777777" w:rsidR="004D687B" w:rsidRPr="002B2D5B" w:rsidRDefault="004D687B" w:rsidP="002D23BA">
            <w:pPr>
              <w:jc w:val="center"/>
              <w:rPr>
                <w:b/>
                <w:lang w:val="cy-GB"/>
              </w:rPr>
            </w:pPr>
            <w:r w:rsidRPr="002B2D5B">
              <w:rPr>
                <w:b/>
                <w:lang w:val="cy-GB"/>
              </w:rPr>
              <w:t>Plenary</w:t>
            </w:r>
          </w:p>
        </w:tc>
        <w:tc>
          <w:tcPr>
            <w:tcW w:w="4971" w:type="dxa"/>
          </w:tcPr>
          <w:p w14:paraId="7A745E21" w14:textId="77777777" w:rsidR="004D687B" w:rsidRDefault="004D687B" w:rsidP="002D23BA">
            <w:pPr>
              <w:jc w:val="center"/>
              <w:rPr>
                <w:sz w:val="22"/>
                <w:szCs w:val="22"/>
                <w:lang w:val="cy-GB"/>
              </w:rPr>
            </w:pPr>
            <w:r w:rsidRPr="0034700E">
              <w:rPr>
                <w:sz w:val="22"/>
                <w:szCs w:val="22"/>
                <w:lang w:val="cy-GB"/>
              </w:rPr>
              <w:t>Teacher to devise 10mins at the end of the lesson for lessons to Self-Assess their own work. After the lesson teacher to look over what the learners have done so far and provide formative feedback in the next lesson.</w:t>
            </w:r>
          </w:p>
          <w:p w14:paraId="5D4C080B" w14:textId="77777777" w:rsidR="004D687B" w:rsidRDefault="004D687B" w:rsidP="002D23BA">
            <w:pPr>
              <w:jc w:val="center"/>
              <w:rPr>
                <w:sz w:val="22"/>
                <w:szCs w:val="22"/>
                <w:lang w:val="cy-GB"/>
              </w:rPr>
            </w:pPr>
          </w:p>
          <w:p w14:paraId="48DD6D61" w14:textId="77777777" w:rsidR="004D687B" w:rsidRDefault="004D687B" w:rsidP="002D23BA">
            <w:pPr>
              <w:jc w:val="center"/>
              <w:rPr>
                <w:sz w:val="22"/>
                <w:szCs w:val="22"/>
                <w:lang w:val="cy-GB"/>
              </w:rPr>
            </w:pPr>
          </w:p>
          <w:p w14:paraId="71BA04D7" w14:textId="77777777" w:rsidR="004D687B" w:rsidRDefault="004D687B" w:rsidP="002D23BA">
            <w:pPr>
              <w:jc w:val="center"/>
              <w:rPr>
                <w:sz w:val="22"/>
                <w:szCs w:val="22"/>
                <w:lang w:val="cy-GB"/>
              </w:rPr>
            </w:pPr>
          </w:p>
          <w:p w14:paraId="0858ADCF" w14:textId="77777777" w:rsidR="004D687B" w:rsidRDefault="004D687B" w:rsidP="002D23BA">
            <w:pPr>
              <w:jc w:val="center"/>
              <w:rPr>
                <w:sz w:val="22"/>
                <w:szCs w:val="22"/>
                <w:lang w:val="cy-GB"/>
              </w:rPr>
            </w:pPr>
          </w:p>
          <w:p w14:paraId="4D10A1DC" w14:textId="77777777" w:rsidR="004D687B" w:rsidRDefault="004D687B" w:rsidP="002D23BA">
            <w:pPr>
              <w:rPr>
                <w:sz w:val="22"/>
                <w:szCs w:val="22"/>
                <w:lang w:val="cy-GB"/>
              </w:rPr>
            </w:pPr>
          </w:p>
          <w:p w14:paraId="121E4F97" w14:textId="77777777" w:rsidR="004D687B" w:rsidRPr="0034700E" w:rsidRDefault="004D687B" w:rsidP="002D23BA">
            <w:pPr>
              <w:jc w:val="center"/>
              <w:rPr>
                <w:sz w:val="22"/>
                <w:szCs w:val="22"/>
                <w:lang w:val="cy-GB"/>
              </w:rPr>
            </w:pPr>
            <w:r>
              <w:rPr>
                <w:sz w:val="22"/>
                <w:szCs w:val="22"/>
                <w:lang w:val="cy-GB"/>
              </w:rPr>
              <w:t xml:space="preserve">Teacher to have learners line up at the end of the class while you stand at the door. As they reach the door, each student must share there own comments the gave themselves.  </w:t>
            </w:r>
          </w:p>
        </w:tc>
        <w:tc>
          <w:tcPr>
            <w:tcW w:w="4971" w:type="dxa"/>
          </w:tcPr>
          <w:p w14:paraId="2FDFFF17" w14:textId="77777777" w:rsidR="004D687B" w:rsidRDefault="004D687B" w:rsidP="002D23BA">
            <w:pPr>
              <w:jc w:val="center"/>
              <w:rPr>
                <w:sz w:val="22"/>
                <w:szCs w:val="22"/>
                <w:lang w:val="cy-GB"/>
              </w:rPr>
            </w:pPr>
            <w:r w:rsidRPr="00D71785">
              <w:rPr>
                <w:sz w:val="22"/>
                <w:szCs w:val="22"/>
                <w:lang w:val="cy-GB"/>
              </w:rPr>
              <w:t xml:space="preserve">Learners will only be expected to </w:t>
            </w:r>
            <w:r>
              <w:rPr>
                <w:sz w:val="22"/>
                <w:szCs w:val="22"/>
                <w:lang w:val="cy-GB"/>
              </w:rPr>
              <w:t xml:space="preserve">write half of the article. </w:t>
            </w:r>
          </w:p>
          <w:p w14:paraId="3F49E7C7" w14:textId="77777777" w:rsidR="004D687B" w:rsidRPr="00D71785" w:rsidRDefault="004D687B" w:rsidP="002D23BA">
            <w:pPr>
              <w:jc w:val="center"/>
              <w:rPr>
                <w:sz w:val="22"/>
                <w:szCs w:val="22"/>
                <w:lang w:val="cy-GB"/>
              </w:rPr>
            </w:pPr>
          </w:p>
          <w:p w14:paraId="114D8FA4" w14:textId="77777777" w:rsidR="004D687B" w:rsidRDefault="004D687B" w:rsidP="002D23BA">
            <w:pPr>
              <w:rPr>
                <w:sz w:val="22"/>
                <w:szCs w:val="22"/>
                <w:lang w:val="cy-GB"/>
              </w:rPr>
            </w:pPr>
            <w:r w:rsidRPr="00D71785">
              <w:rPr>
                <w:sz w:val="22"/>
                <w:szCs w:val="22"/>
                <w:lang w:val="cy-GB"/>
              </w:rPr>
              <w:t>Learners will be given time to independantly read over their own work to assess it + then share with their ‘LLC Partners’ what they want to improve.</w:t>
            </w:r>
            <w:r>
              <w:rPr>
                <w:sz w:val="22"/>
                <w:szCs w:val="22"/>
                <w:lang w:val="cy-GB"/>
              </w:rPr>
              <w:t xml:space="preserve"> </w:t>
            </w:r>
          </w:p>
          <w:p w14:paraId="678C51F4" w14:textId="77777777" w:rsidR="004D687B" w:rsidRDefault="004D687B" w:rsidP="002D23BA">
            <w:pPr>
              <w:rPr>
                <w:sz w:val="22"/>
                <w:szCs w:val="22"/>
                <w:lang w:val="cy-GB"/>
              </w:rPr>
            </w:pPr>
          </w:p>
          <w:p w14:paraId="0D30F382" w14:textId="77777777" w:rsidR="004D687B" w:rsidRPr="00D71785" w:rsidRDefault="004D687B" w:rsidP="002D23BA">
            <w:pPr>
              <w:rPr>
                <w:sz w:val="22"/>
                <w:szCs w:val="22"/>
                <w:lang w:val="cy-GB"/>
              </w:rPr>
            </w:pPr>
            <w:r>
              <w:rPr>
                <w:sz w:val="22"/>
                <w:szCs w:val="22"/>
                <w:lang w:val="cy-GB"/>
              </w:rPr>
              <w:t xml:space="preserve">‘’Pat on the Back + an Index Finger to Improve’’ </w:t>
            </w:r>
          </w:p>
        </w:tc>
        <w:tc>
          <w:tcPr>
            <w:tcW w:w="2903" w:type="dxa"/>
          </w:tcPr>
          <w:p w14:paraId="29FA6AFD" w14:textId="77777777" w:rsidR="004D687B" w:rsidRPr="002B2D5B" w:rsidRDefault="004D687B" w:rsidP="002D23BA">
            <w:pPr>
              <w:jc w:val="center"/>
              <w:rPr>
                <w:sz w:val="28"/>
                <w:szCs w:val="28"/>
                <w:lang w:val="cy-GB"/>
              </w:rPr>
            </w:pPr>
          </w:p>
        </w:tc>
      </w:tr>
    </w:tbl>
    <w:p w14:paraId="7057B4D6" w14:textId="77777777" w:rsidR="004D687B" w:rsidRDefault="004D687B" w:rsidP="004D687B">
      <w:pPr>
        <w:rPr>
          <w:sz w:val="28"/>
          <w:szCs w:val="28"/>
        </w:rPr>
        <w:sectPr w:rsidR="004D687B" w:rsidSect="002D23BA">
          <w:pgSz w:w="11900" w:h="16840"/>
          <w:pgMar w:top="1440" w:right="1440" w:bottom="794" w:left="1440" w:header="720" w:footer="720" w:gutter="0"/>
          <w:cols w:space="720"/>
          <w:docGrid w:linePitch="360"/>
        </w:sectPr>
      </w:pPr>
    </w:p>
    <w:p w14:paraId="087EDA13" w14:textId="77777777" w:rsidR="004D687B" w:rsidRPr="00331AC5" w:rsidRDefault="004D687B" w:rsidP="004D687B">
      <w:pPr>
        <w:pStyle w:val="Heading1"/>
        <w:jc w:val="center"/>
        <w:sectPr w:rsidR="004D687B" w:rsidRPr="00331AC5" w:rsidSect="004D687B">
          <w:pgSz w:w="11900" w:h="16840"/>
          <w:pgMar w:top="1440" w:right="1440" w:bottom="1440" w:left="1440" w:header="720" w:footer="720" w:gutter="0"/>
          <w:cols w:space="720"/>
          <w:docGrid w:linePitch="360"/>
        </w:sectPr>
      </w:pPr>
      <w:r w:rsidRPr="00331AC5">
        <w:lastRenderedPageBreak/>
        <w:t>Appendix 3</w:t>
      </w:r>
    </w:p>
    <w:p w14:paraId="0580C0A1" w14:textId="16D78F5C" w:rsidR="004D687B" w:rsidRPr="00D46A8E" w:rsidRDefault="004D687B" w:rsidP="004D687B">
      <w:pPr>
        <w:rPr>
          <w:b/>
          <w:sz w:val="28"/>
          <w:szCs w:val="28"/>
          <w:lang w:val="cy-GB"/>
        </w:rPr>
      </w:pPr>
    </w:p>
    <w:p w14:paraId="376A9D08" w14:textId="77777777" w:rsidR="004D687B" w:rsidRPr="00D46A8E" w:rsidRDefault="004D687B" w:rsidP="004D687B">
      <w:pPr>
        <w:rPr>
          <w:sz w:val="28"/>
          <w:szCs w:val="28"/>
          <w:lang w:val="cy-GB"/>
        </w:rPr>
      </w:pPr>
    </w:p>
    <w:tbl>
      <w:tblPr>
        <w:tblStyle w:val="TableGrid"/>
        <w:tblW w:w="0" w:type="auto"/>
        <w:tblLook w:val="04A0" w:firstRow="1" w:lastRow="0" w:firstColumn="1" w:lastColumn="0" w:noHBand="0" w:noVBand="1"/>
      </w:tblPr>
      <w:tblGrid>
        <w:gridCol w:w="2249"/>
        <w:gridCol w:w="3543"/>
        <w:gridCol w:w="968"/>
        <w:gridCol w:w="2250"/>
      </w:tblGrid>
      <w:tr w:rsidR="004D687B" w:rsidRPr="00D46A8E" w14:paraId="70E7F459" w14:textId="77777777" w:rsidTr="002D23BA">
        <w:tc>
          <w:tcPr>
            <w:tcW w:w="2249" w:type="dxa"/>
            <w:shd w:val="clear" w:color="auto" w:fill="auto"/>
          </w:tcPr>
          <w:p w14:paraId="10170CC2" w14:textId="77777777" w:rsidR="004D687B" w:rsidRPr="002F72F8" w:rsidRDefault="004D687B" w:rsidP="002D23BA">
            <w:pPr>
              <w:rPr>
                <w:szCs w:val="28"/>
                <w:lang w:val="cy-GB"/>
              </w:rPr>
            </w:pPr>
            <w:r w:rsidRPr="002F72F8">
              <w:rPr>
                <w:szCs w:val="28"/>
                <w:lang w:val="cy-GB"/>
              </w:rPr>
              <w:t>Student-teacher</w:t>
            </w:r>
          </w:p>
        </w:tc>
        <w:tc>
          <w:tcPr>
            <w:tcW w:w="3543" w:type="dxa"/>
          </w:tcPr>
          <w:p w14:paraId="5F512193" w14:textId="77777777" w:rsidR="004D687B" w:rsidRPr="00D46A8E" w:rsidRDefault="004D687B" w:rsidP="002D23BA">
            <w:pPr>
              <w:rPr>
                <w:sz w:val="28"/>
                <w:szCs w:val="28"/>
                <w:lang w:val="cy-GB"/>
              </w:rPr>
            </w:pPr>
            <w:r>
              <w:rPr>
                <w:sz w:val="28"/>
                <w:szCs w:val="28"/>
                <w:lang w:val="cy-GB"/>
              </w:rPr>
              <w:t xml:space="preserve">Laura Powell </w:t>
            </w:r>
          </w:p>
        </w:tc>
        <w:tc>
          <w:tcPr>
            <w:tcW w:w="968" w:type="dxa"/>
            <w:shd w:val="clear" w:color="auto" w:fill="auto"/>
          </w:tcPr>
          <w:p w14:paraId="4681FFF6" w14:textId="77777777" w:rsidR="004D687B" w:rsidRPr="002F72F8" w:rsidRDefault="004D687B" w:rsidP="002D23BA">
            <w:pPr>
              <w:rPr>
                <w:szCs w:val="28"/>
                <w:lang w:val="cy-GB"/>
              </w:rPr>
            </w:pPr>
            <w:r w:rsidRPr="002F72F8">
              <w:rPr>
                <w:szCs w:val="28"/>
                <w:lang w:val="cy-GB"/>
              </w:rPr>
              <w:t>Class:</w:t>
            </w:r>
          </w:p>
        </w:tc>
        <w:tc>
          <w:tcPr>
            <w:tcW w:w="2250" w:type="dxa"/>
          </w:tcPr>
          <w:p w14:paraId="04454801" w14:textId="77777777" w:rsidR="004D687B" w:rsidRPr="00D46A8E" w:rsidRDefault="004D687B" w:rsidP="002D23BA">
            <w:pPr>
              <w:rPr>
                <w:sz w:val="28"/>
                <w:szCs w:val="28"/>
                <w:lang w:val="cy-GB"/>
              </w:rPr>
            </w:pPr>
            <w:r>
              <w:rPr>
                <w:sz w:val="28"/>
                <w:szCs w:val="28"/>
                <w:lang w:val="cy-GB"/>
              </w:rPr>
              <w:t xml:space="preserve">Year 4 (Progression Step 2) </w:t>
            </w:r>
          </w:p>
        </w:tc>
      </w:tr>
      <w:tr w:rsidR="004D687B" w:rsidRPr="00D46A8E" w14:paraId="3B53224B" w14:textId="77777777" w:rsidTr="002D23BA">
        <w:tc>
          <w:tcPr>
            <w:tcW w:w="2249" w:type="dxa"/>
            <w:shd w:val="clear" w:color="auto" w:fill="auto"/>
          </w:tcPr>
          <w:p w14:paraId="0D95FE0F" w14:textId="77777777" w:rsidR="004D687B" w:rsidRPr="002F72F8" w:rsidRDefault="004D687B" w:rsidP="002D23BA">
            <w:pPr>
              <w:jc w:val="center"/>
              <w:rPr>
                <w:szCs w:val="28"/>
                <w:lang w:val="cy-GB"/>
              </w:rPr>
            </w:pPr>
            <w:r w:rsidRPr="002F72F8">
              <w:rPr>
                <w:szCs w:val="28"/>
                <w:lang w:val="cy-GB"/>
              </w:rPr>
              <w:t>AoLE or Subject</w:t>
            </w:r>
          </w:p>
        </w:tc>
        <w:tc>
          <w:tcPr>
            <w:tcW w:w="3543" w:type="dxa"/>
          </w:tcPr>
          <w:p w14:paraId="4E404583" w14:textId="77777777" w:rsidR="004D687B" w:rsidRPr="00D46A8E" w:rsidRDefault="004D687B" w:rsidP="002D23BA">
            <w:pPr>
              <w:jc w:val="center"/>
              <w:rPr>
                <w:sz w:val="28"/>
                <w:szCs w:val="28"/>
                <w:lang w:val="cy-GB"/>
              </w:rPr>
            </w:pPr>
            <w:r>
              <w:rPr>
                <w:sz w:val="28"/>
                <w:szCs w:val="28"/>
                <w:lang w:val="cy-GB"/>
              </w:rPr>
              <w:t>Expressive Arts</w:t>
            </w:r>
          </w:p>
        </w:tc>
        <w:tc>
          <w:tcPr>
            <w:tcW w:w="968" w:type="dxa"/>
            <w:shd w:val="clear" w:color="auto" w:fill="auto"/>
          </w:tcPr>
          <w:p w14:paraId="12B7980C" w14:textId="77777777" w:rsidR="004D687B" w:rsidRPr="002F72F8" w:rsidRDefault="004D687B" w:rsidP="002D23BA">
            <w:pPr>
              <w:rPr>
                <w:szCs w:val="28"/>
                <w:lang w:val="cy-GB"/>
              </w:rPr>
            </w:pPr>
            <w:r>
              <w:rPr>
                <w:szCs w:val="28"/>
                <w:lang w:val="cy-GB"/>
              </w:rPr>
              <w:t>Timings</w:t>
            </w:r>
          </w:p>
        </w:tc>
        <w:tc>
          <w:tcPr>
            <w:tcW w:w="2250" w:type="dxa"/>
          </w:tcPr>
          <w:p w14:paraId="2850B597" w14:textId="77777777" w:rsidR="004D687B" w:rsidRPr="00D46A8E" w:rsidRDefault="004D687B" w:rsidP="002D23BA">
            <w:pPr>
              <w:rPr>
                <w:sz w:val="28"/>
                <w:szCs w:val="28"/>
                <w:lang w:val="cy-GB"/>
              </w:rPr>
            </w:pPr>
            <w:r>
              <w:rPr>
                <w:sz w:val="28"/>
                <w:szCs w:val="28"/>
                <w:lang w:val="cy-GB"/>
              </w:rPr>
              <w:t>1 hr 30min</w:t>
            </w:r>
          </w:p>
        </w:tc>
      </w:tr>
      <w:tr w:rsidR="004D687B" w:rsidRPr="00D46A8E" w14:paraId="3318417D" w14:textId="77777777" w:rsidTr="002D23BA">
        <w:tc>
          <w:tcPr>
            <w:tcW w:w="2249" w:type="dxa"/>
            <w:shd w:val="clear" w:color="auto" w:fill="auto"/>
          </w:tcPr>
          <w:p w14:paraId="7F57792D" w14:textId="77777777" w:rsidR="004D687B" w:rsidRPr="002F72F8" w:rsidRDefault="004D687B" w:rsidP="002D23BA">
            <w:pPr>
              <w:rPr>
                <w:szCs w:val="28"/>
                <w:lang w:val="cy-GB"/>
              </w:rPr>
            </w:pPr>
            <w:r w:rsidRPr="002F72F8">
              <w:rPr>
                <w:szCs w:val="28"/>
                <w:lang w:val="cy-GB"/>
              </w:rPr>
              <w:t>Lesson Focus:</w:t>
            </w:r>
          </w:p>
        </w:tc>
        <w:tc>
          <w:tcPr>
            <w:tcW w:w="6761" w:type="dxa"/>
            <w:gridSpan w:val="3"/>
          </w:tcPr>
          <w:p w14:paraId="59D09CB2" w14:textId="77777777" w:rsidR="004D687B" w:rsidRPr="0030568B" w:rsidRDefault="004D687B" w:rsidP="002D23BA">
            <w:pPr>
              <w:jc w:val="center"/>
              <w:rPr>
                <w:sz w:val="28"/>
                <w:szCs w:val="28"/>
              </w:rPr>
            </w:pPr>
            <w:r w:rsidRPr="009A22A4">
              <w:rPr>
                <w:lang w:val="cy-GB"/>
              </w:rPr>
              <w:t>To work in ‘tribes’, to build a shelter in order to survive a week in the Amazon rainforest.</w:t>
            </w:r>
          </w:p>
        </w:tc>
      </w:tr>
      <w:tr w:rsidR="004D687B" w:rsidRPr="00D46A8E" w14:paraId="7D0CA8AB" w14:textId="77777777" w:rsidTr="002D23BA">
        <w:tc>
          <w:tcPr>
            <w:tcW w:w="2249" w:type="dxa"/>
            <w:shd w:val="clear" w:color="auto" w:fill="auto"/>
          </w:tcPr>
          <w:p w14:paraId="449536AC" w14:textId="77777777" w:rsidR="004D687B" w:rsidRPr="002F72F8" w:rsidRDefault="004D687B" w:rsidP="002D23BA">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61" w:type="dxa"/>
            <w:gridSpan w:val="3"/>
          </w:tcPr>
          <w:p w14:paraId="2B5F2B4B" w14:textId="77777777" w:rsidR="004D687B" w:rsidRPr="00D46A8E" w:rsidRDefault="004D687B" w:rsidP="002D23BA">
            <w:pPr>
              <w:rPr>
                <w:sz w:val="28"/>
                <w:szCs w:val="28"/>
                <w:lang w:val="cy-GB"/>
              </w:rPr>
            </w:pPr>
            <w:r>
              <w:rPr>
                <w:sz w:val="28"/>
                <w:szCs w:val="28"/>
                <w:lang w:val="cy-GB"/>
              </w:rPr>
              <w:t xml:space="preserve">WM3 – Creative work combines knowledge and skills using the senses, inspiration and imagination. </w:t>
            </w:r>
          </w:p>
        </w:tc>
      </w:tr>
      <w:tr w:rsidR="004D687B" w:rsidRPr="00D46A8E" w14:paraId="4E8F2C1D" w14:textId="77777777" w:rsidTr="002D23BA">
        <w:tc>
          <w:tcPr>
            <w:tcW w:w="2249" w:type="dxa"/>
            <w:shd w:val="clear" w:color="auto" w:fill="auto"/>
          </w:tcPr>
          <w:p w14:paraId="69AFB2D0" w14:textId="77777777" w:rsidR="004D687B" w:rsidRDefault="004D687B" w:rsidP="002D23BA">
            <w:pPr>
              <w:rPr>
                <w:szCs w:val="28"/>
                <w:lang w:val="cy-GB"/>
              </w:rPr>
            </w:pPr>
            <w:r w:rsidRPr="002F72F8">
              <w:rPr>
                <w:szCs w:val="28"/>
                <w:lang w:val="cy-GB"/>
              </w:rPr>
              <w:t>Meaningful</w:t>
            </w:r>
            <w:r>
              <w:rPr>
                <w:szCs w:val="28"/>
                <w:lang w:val="cy-GB"/>
              </w:rPr>
              <w:t xml:space="preserve"> links to:</w:t>
            </w:r>
          </w:p>
          <w:p w14:paraId="146BB7CC" w14:textId="77777777" w:rsidR="004D687B" w:rsidRPr="002F72F8" w:rsidRDefault="004D687B" w:rsidP="002D23BA">
            <w:pPr>
              <w:rPr>
                <w:szCs w:val="28"/>
                <w:lang w:val="cy-GB"/>
              </w:rPr>
            </w:pPr>
            <w:r>
              <w:rPr>
                <w:szCs w:val="28"/>
                <w:lang w:val="cy-GB"/>
              </w:rPr>
              <w:t>Cross Curricular Responsibilities</w:t>
            </w:r>
          </w:p>
        </w:tc>
        <w:tc>
          <w:tcPr>
            <w:tcW w:w="6761" w:type="dxa"/>
            <w:gridSpan w:val="3"/>
          </w:tcPr>
          <w:p w14:paraId="0376C59C" w14:textId="77777777" w:rsidR="004D687B" w:rsidRPr="00624AA4" w:rsidRDefault="004D687B" w:rsidP="002D23BA">
            <w:pPr>
              <w:rPr>
                <w:sz w:val="22"/>
                <w:szCs w:val="22"/>
              </w:rPr>
            </w:pPr>
            <w:r w:rsidRPr="007F7CB5">
              <w:rPr>
                <w:sz w:val="28"/>
                <w:szCs w:val="28"/>
                <w:highlight w:val="yellow"/>
              </w:rPr>
              <w:t>Numeracy -</w:t>
            </w:r>
            <w:r w:rsidRPr="007F7CB5">
              <w:rPr>
                <w:sz w:val="28"/>
                <w:szCs w:val="28"/>
              </w:rPr>
              <w:t xml:space="preserve"> </w:t>
            </w:r>
            <w:r w:rsidRPr="00660F36">
              <w:rPr>
                <w:sz w:val="22"/>
                <w:szCs w:val="22"/>
              </w:rPr>
              <w:t>Scale and proportion, measuring and surface area</w:t>
            </w:r>
          </w:p>
          <w:p w14:paraId="7E87A37F" w14:textId="77777777" w:rsidR="004D687B" w:rsidRDefault="004D687B" w:rsidP="002D23BA">
            <w:pPr>
              <w:rPr>
                <w:lang w:val="cy-GB"/>
              </w:rPr>
            </w:pPr>
            <w:r w:rsidRPr="007F7CB5">
              <w:rPr>
                <w:sz w:val="28"/>
                <w:szCs w:val="28"/>
                <w:highlight w:val="yellow"/>
                <w:lang w:val="cy-GB"/>
              </w:rPr>
              <w:t>Literacy –</w:t>
            </w:r>
            <w:r w:rsidRPr="007F7CB5">
              <w:rPr>
                <w:sz w:val="28"/>
                <w:szCs w:val="28"/>
                <w:lang w:val="cy-GB"/>
              </w:rPr>
              <w:t xml:space="preserve"> </w:t>
            </w:r>
            <w:proofErr w:type="spellStart"/>
            <w:r w:rsidRPr="00660F36">
              <w:rPr>
                <w:sz w:val="22"/>
                <w:szCs w:val="22"/>
              </w:rPr>
              <w:t>Oracy</w:t>
            </w:r>
            <w:proofErr w:type="spellEnd"/>
            <w:r w:rsidRPr="00660F36">
              <w:rPr>
                <w:sz w:val="22"/>
                <w:szCs w:val="22"/>
              </w:rPr>
              <w:t xml:space="preserve"> in all its forms will also be developed through </w:t>
            </w:r>
            <w:r>
              <w:rPr>
                <w:sz w:val="22"/>
                <w:szCs w:val="22"/>
              </w:rPr>
              <w:t xml:space="preserve">the group work </w:t>
            </w:r>
            <w:r w:rsidRPr="00660F36">
              <w:rPr>
                <w:sz w:val="22"/>
                <w:szCs w:val="22"/>
              </w:rPr>
              <w:t>discussi</w:t>
            </w:r>
            <w:r>
              <w:rPr>
                <w:sz w:val="22"/>
                <w:szCs w:val="22"/>
              </w:rPr>
              <w:t>ons,</w:t>
            </w:r>
            <w:r w:rsidRPr="00660F36">
              <w:rPr>
                <w:sz w:val="22"/>
                <w:szCs w:val="22"/>
              </w:rPr>
              <w:t xml:space="preserve"> responding and reflecting on works, role play</w:t>
            </w:r>
            <w:r>
              <w:rPr>
                <w:sz w:val="22"/>
                <w:szCs w:val="22"/>
              </w:rPr>
              <w:t xml:space="preserve"> and</w:t>
            </w:r>
            <w:r w:rsidRPr="00660F36">
              <w:rPr>
                <w:sz w:val="22"/>
                <w:szCs w:val="22"/>
              </w:rPr>
              <w:t xml:space="preserve"> planning processes and questioning.</w:t>
            </w:r>
          </w:p>
          <w:p w14:paraId="34983753" w14:textId="77777777" w:rsidR="004D687B" w:rsidRPr="00331AC5" w:rsidRDefault="004D687B" w:rsidP="002D23BA">
            <w:pPr>
              <w:rPr>
                <w:sz w:val="22"/>
                <w:szCs w:val="22"/>
                <w:lang w:val="cy-GB"/>
              </w:rPr>
            </w:pPr>
            <w:r w:rsidRPr="007F7CB5">
              <w:rPr>
                <w:sz w:val="28"/>
                <w:szCs w:val="28"/>
                <w:highlight w:val="yellow"/>
                <w:lang w:val="cy-GB"/>
              </w:rPr>
              <w:t>Digital –</w:t>
            </w:r>
            <w:r w:rsidRPr="007F7CB5">
              <w:rPr>
                <w:sz w:val="28"/>
                <w:szCs w:val="28"/>
                <w:lang w:val="cy-GB"/>
              </w:rPr>
              <w:t xml:space="preserve"> </w:t>
            </w:r>
            <w:r w:rsidRPr="00660F36">
              <w:rPr>
                <w:sz w:val="22"/>
                <w:szCs w:val="22"/>
                <w:lang w:val="cy-GB"/>
              </w:rPr>
              <w:t>Using the iPads</w:t>
            </w:r>
            <w:r>
              <w:rPr>
                <w:sz w:val="22"/>
                <w:szCs w:val="22"/>
                <w:lang w:val="cy-GB"/>
              </w:rPr>
              <w:t xml:space="preserve"> to record, and organise the Process of </w:t>
            </w:r>
            <w:r w:rsidRPr="00660F36">
              <w:rPr>
                <w:sz w:val="22"/>
                <w:szCs w:val="22"/>
              </w:rPr>
              <w:t>building</w:t>
            </w:r>
            <w:r>
              <w:rPr>
                <w:sz w:val="22"/>
                <w:szCs w:val="22"/>
                <w:lang w:val="cy-GB"/>
              </w:rPr>
              <w:t xml:space="preserve"> the shelter.</w:t>
            </w:r>
            <w:r>
              <w:rPr>
                <w:sz w:val="28"/>
                <w:szCs w:val="28"/>
                <w:lang w:val="cy-GB"/>
              </w:rPr>
              <w:t xml:space="preserve"> </w:t>
            </w:r>
          </w:p>
        </w:tc>
      </w:tr>
      <w:tr w:rsidR="004D687B" w:rsidRPr="00D46A8E" w14:paraId="3671EA9B" w14:textId="77777777" w:rsidTr="002D23BA">
        <w:tc>
          <w:tcPr>
            <w:tcW w:w="9010" w:type="dxa"/>
            <w:gridSpan w:val="4"/>
          </w:tcPr>
          <w:p w14:paraId="659C40E1" w14:textId="77777777" w:rsidR="004D687B" w:rsidRPr="006E32EF" w:rsidRDefault="004D687B" w:rsidP="002D23BA">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4D687B" w:rsidRPr="00D46A8E" w14:paraId="454250BB" w14:textId="77777777" w:rsidTr="002D23BA">
        <w:tc>
          <w:tcPr>
            <w:tcW w:w="9010" w:type="dxa"/>
            <w:gridSpan w:val="4"/>
          </w:tcPr>
          <w:p w14:paraId="4B42013E" w14:textId="77777777" w:rsidR="004D687B" w:rsidRPr="008B2B15" w:rsidRDefault="004D687B" w:rsidP="002D23BA">
            <w:pPr>
              <w:rPr>
                <w:sz w:val="22"/>
                <w:szCs w:val="28"/>
                <w:lang w:val="cy-GB"/>
              </w:rPr>
            </w:pPr>
          </w:p>
          <w:p w14:paraId="3E36858F" w14:textId="77777777" w:rsidR="004D687B" w:rsidRPr="00624AA4" w:rsidRDefault="004D687B" w:rsidP="002D23BA">
            <w:pPr>
              <w:rPr>
                <w:sz w:val="22"/>
                <w:szCs w:val="22"/>
              </w:rPr>
            </w:pPr>
            <w:r w:rsidRPr="00624AA4">
              <w:rPr>
                <w:sz w:val="22"/>
                <w:szCs w:val="22"/>
                <w:highlight w:val="green"/>
              </w:rPr>
              <w:t>I can work as a tribe, to create an Amazon rainforest shelter within the specified measurements.</w:t>
            </w:r>
            <w:r w:rsidRPr="00624AA4">
              <w:rPr>
                <w:sz w:val="22"/>
                <w:szCs w:val="22"/>
              </w:rPr>
              <w:t xml:space="preserve"> </w:t>
            </w:r>
          </w:p>
          <w:p w14:paraId="4CAE9737" w14:textId="77777777" w:rsidR="004D687B" w:rsidRPr="00624AA4" w:rsidRDefault="004D687B" w:rsidP="002D23BA">
            <w:pPr>
              <w:rPr>
                <w:sz w:val="22"/>
                <w:szCs w:val="22"/>
              </w:rPr>
            </w:pPr>
          </w:p>
          <w:p w14:paraId="60EBF1C5" w14:textId="77777777" w:rsidR="004D687B" w:rsidRPr="00624AA4" w:rsidRDefault="004D687B" w:rsidP="002D23BA">
            <w:pPr>
              <w:rPr>
                <w:sz w:val="22"/>
                <w:szCs w:val="22"/>
              </w:rPr>
            </w:pPr>
            <w:r w:rsidRPr="00624AA4">
              <w:rPr>
                <w:sz w:val="22"/>
                <w:szCs w:val="22"/>
                <w:highlight w:val="red"/>
              </w:rPr>
              <w:t>I can select suitable resources to create a shelter in my tribe, using geographical and mathematical skills.</w:t>
            </w:r>
            <w:r w:rsidRPr="00624AA4">
              <w:rPr>
                <w:sz w:val="22"/>
                <w:szCs w:val="22"/>
              </w:rPr>
              <w:t xml:space="preserve"> </w:t>
            </w:r>
          </w:p>
          <w:p w14:paraId="56A6F5C5" w14:textId="77777777" w:rsidR="004D687B" w:rsidRPr="00624AA4" w:rsidRDefault="004D687B" w:rsidP="002D23BA">
            <w:pPr>
              <w:rPr>
                <w:sz w:val="22"/>
                <w:szCs w:val="22"/>
              </w:rPr>
            </w:pPr>
          </w:p>
          <w:p w14:paraId="5E2F7349" w14:textId="77777777" w:rsidR="004D687B" w:rsidRPr="00624AA4" w:rsidRDefault="004D687B" w:rsidP="002D23BA">
            <w:pPr>
              <w:rPr>
                <w:sz w:val="22"/>
                <w:szCs w:val="22"/>
                <w:lang w:val="cy-GB"/>
              </w:rPr>
            </w:pPr>
            <w:r w:rsidRPr="00624AA4">
              <w:rPr>
                <w:sz w:val="22"/>
                <w:szCs w:val="22"/>
                <w:highlight w:val="yellow"/>
              </w:rPr>
              <w:t>I can apply my knowledge of the diverse identities from the wider world to collaboratively create an Amazon rainforest shelter, that also applies mathematical skills.</w:t>
            </w:r>
            <w:r w:rsidRPr="00624AA4">
              <w:rPr>
                <w:sz w:val="22"/>
                <w:szCs w:val="22"/>
              </w:rPr>
              <w:t xml:space="preserve"> </w:t>
            </w:r>
          </w:p>
          <w:p w14:paraId="5D66A6DD" w14:textId="77777777" w:rsidR="004D687B" w:rsidRPr="006E32EF" w:rsidRDefault="004D687B" w:rsidP="002D23BA">
            <w:pPr>
              <w:rPr>
                <w:szCs w:val="28"/>
                <w:lang w:val="cy-GB"/>
              </w:rPr>
            </w:pPr>
          </w:p>
          <w:p w14:paraId="461C42FA" w14:textId="77777777" w:rsidR="004D687B" w:rsidRPr="006E32EF" w:rsidRDefault="004D687B" w:rsidP="002D23BA">
            <w:pPr>
              <w:rPr>
                <w:szCs w:val="28"/>
                <w:lang w:val="cy-GB"/>
              </w:rPr>
            </w:pPr>
          </w:p>
        </w:tc>
      </w:tr>
    </w:tbl>
    <w:p w14:paraId="1C1FDC98" w14:textId="77777777" w:rsidR="004D687B" w:rsidRPr="00D46A8E" w:rsidRDefault="004D687B" w:rsidP="004D687B">
      <w:pPr>
        <w:rPr>
          <w:sz w:val="28"/>
          <w:szCs w:val="28"/>
          <w:lang w:val="cy-GB"/>
        </w:rPr>
      </w:pPr>
    </w:p>
    <w:p w14:paraId="0D5E71B6" w14:textId="77777777" w:rsidR="004D687B" w:rsidRPr="00D46A8E" w:rsidRDefault="004D687B" w:rsidP="004D687B">
      <w:pPr>
        <w:rPr>
          <w:sz w:val="28"/>
          <w:szCs w:val="28"/>
          <w:lang w:val="cy-GB"/>
        </w:rPr>
      </w:pPr>
    </w:p>
    <w:tbl>
      <w:tblPr>
        <w:tblStyle w:val="TableGrid"/>
        <w:tblW w:w="0" w:type="auto"/>
        <w:tblLook w:val="04A0" w:firstRow="1" w:lastRow="0" w:firstColumn="1" w:lastColumn="0" w:noHBand="0" w:noVBand="1"/>
      </w:tblPr>
      <w:tblGrid>
        <w:gridCol w:w="4505"/>
        <w:gridCol w:w="4505"/>
      </w:tblGrid>
      <w:tr w:rsidR="004D687B" w:rsidRPr="00D46A8E" w14:paraId="22E30AEA" w14:textId="77777777" w:rsidTr="002D23BA">
        <w:tc>
          <w:tcPr>
            <w:tcW w:w="4505" w:type="dxa"/>
            <w:shd w:val="clear" w:color="auto" w:fill="D9E2F3" w:themeFill="accent1" w:themeFillTint="33"/>
          </w:tcPr>
          <w:p w14:paraId="7B3D1952" w14:textId="77777777" w:rsidR="004D687B" w:rsidRPr="00D46A8E" w:rsidRDefault="004D687B" w:rsidP="002D23BA">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7201668E" w14:textId="77777777" w:rsidR="004D687B" w:rsidRPr="00D46A8E" w:rsidRDefault="004D687B" w:rsidP="002D23BA">
            <w:pPr>
              <w:rPr>
                <w:sz w:val="28"/>
                <w:szCs w:val="28"/>
                <w:lang w:val="cy-GB"/>
              </w:rPr>
            </w:pPr>
            <w:r w:rsidRPr="006E32EF">
              <w:rPr>
                <w:szCs w:val="28"/>
                <w:lang w:val="cy-GB"/>
              </w:rPr>
              <w:t>Assessment of Pupils’ Learning</w:t>
            </w:r>
          </w:p>
          <w:p w14:paraId="3AC85AE2" w14:textId="77777777" w:rsidR="004D687B" w:rsidRPr="00D46A8E" w:rsidRDefault="004D687B" w:rsidP="002D23BA">
            <w:pPr>
              <w:rPr>
                <w:sz w:val="20"/>
                <w:szCs w:val="20"/>
                <w:lang w:val="cy-GB"/>
              </w:rPr>
            </w:pPr>
            <w:r w:rsidRPr="00D46A8E">
              <w:rPr>
                <w:sz w:val="20"/>
                <w:szCs w:val="20"/>
                <w:lang w:val="cy-GB"/>
              </w:rPr>
              <w:t>Evidence</w:t>
            </w:r>
          </w:p>
          <w:p w14:paraId="33536F56" w14:textId="77777777" w:rsidR="004D687B" w:rsidRPr="00D46A8E" w:rsidRDefault="004D687B" w:rsidP="002D23BA">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4D687B" w:rsidRPr="00D46A8E" w14:paraId="1BE40A17" w14:textId="77777777" w:rsidTr="002D23BA">
        <w:tc>
          <w:tcPr>
            <w:tcW w:w="4505" w:type="dxa"/>
          </w:tcPr>
          <w:p w14:paraId="7B267039" w14:textId="77777777" w:rsidR="004D687B" w:rsidRPr="0037001D" w:rsidRDefault="004D687B" w:rsidP="002D23BA">
            <w:pPr>
              <w:rPr>
                <w:sz w:val="20"/>
                <w:szCs w:val="20"/>
                <w:lang w:val="cy-GB"/>
              </w:rPr>
            </w:pPr>
            <w:r w:rsidRPr="0037001D">
              <w:rPr>
                <w:sz w:val="22"/>
                <w:szCs w:val="22"/>
                <w:lang w:val="cy-GB"/>
              </w:rPr>
              <w:t xml:space="preserve">I </w:t>
            </w:r>
            <w:r w:rsidRPr="0037001D">
              <w:rPr>
                <w:sz w:val="20"/>
                <w:szCs w:val="20"/>
                <w:lang w:val="cy-GB"/>
              </w:rPr>
              <w:t>can create and make a shelter using creativity and innovation. (Dicuss what innovation is with the learners?)</w:t>
            </w:r>
          </w:p>
          <w:p w14:paraId="0CAC23E9" w14:textId="77777777" w:rsidR="004D687B" w:rsidRPr="0037001D" w:rsidRDefault="004D687B" w:rsidP="002D23BA">
            <w:pPr>
              <w:rPr>
                <w:sz w:val="20"/>
                <w:szCs w:val="20"/>
                <w:lang w:val="cy-GB"/>
              </w:rPr>
            </w:pPr>
          </w:p>
          <w:p w14:paraId="42EA5605" w14:textId="77777777" w:rsidR="004D687B" w:rsidRPr="0037001D" w:rsidRDefault="004D687B" w:rsidP="002D23BA">
            <w:pPr>
              <w:rPr>
                <w:sz w:val="20"/>
                <w:szCs w:val="20"/>
                <w:lang w:val="cy-GB"/>
              </w:rPr>
            </w:pPr>
            <w:r w:rsidRPr="0037001D">
              <w:rPr>
                <w:sz w:val="20"/>
                <w:szCs w:val="20"/>
                <w:lang w:val="cy-GB"/>
              </w:rPr>
              <w:t>I can record the process using iMovie.</w:t>
            </w:r>
          </w:p>
          <w:p w14:paraId="32F2D662" w14:textId="77777777" w:rsidR="004D687B" w:rsidRPr="0037001D" w:rsidRDefault="004D687B" w:rsidP="002D23BA">
            <w:pPr>
              <w:rPr>
                <w:sz w:val="20"/>
                <w:szCs w:val="20"/>
                <w:lang w:val="cy-GB"/>
              </w:rPr>
            </w:pPr>
          </w:p>
          <w:p w14:paraId="29173BE7" w14:textId="77777777" w:rsidR="004D687B" w:rsidRPr="0037001D" w:rsidRDefault="004D687B" w:rsidP="002D23BA">
            <w:pPr>
              <w:rPr>
                <w:sz w:val="20"/>
                <w:szCs w:val="20"/>
                <w:lang w:val="cy-GB"/>
              </w:rPr>
            </w:pPr>
            <w:r w:rsidRPr="0037001D">
              <w:rPr>
                <w:sz w:val="20"/>
                <w:szCs w:val="20"/>
                <w:lang w:val="cy-GB"/>
              </w:rPr>
              <w:t>I can take an active role in creating the mini-shelter, and ensure that my views are listened to, but also that I listen to the views of others.</w:t>
            </w:r>
          </w:p>
          <w:p w14:paraId="7B61DFA3" w14:textId="77777777" w:rsidR="004D687B" w:rsidRPr="00D46A8E" w:rsidRDefault="004D687B" w:rsidP="002D23BA">
            <w:pPr>
              <w:rPr>
                <w:sz w:val="28"/>
                <w:szCs w:val="28"/>
                <w:lang w:val="cy-GB"/>
              </w:rPr>
            </w:pPr>
          </w:p>
        </w:tc>
        <w:tc>
          <w:tcPr>
            <w:tcW w:w="4505" w:type="dxa"/>
          </w:tcPr>
          <w:p w14:paraId="74CD5E6E" w14:textId="77777777" w:rsidR="004D687B" w:rsidRDefault="004D687B" w:rsidP="002D23BA">
            <w:pPr>
              <w:rPr>
                <w:sz w:val="20"/>
                <w:szCs w:val="20"/>
                <w:lang w:val="cy-GB"/>
              </w:rPr>
            </w:pPr>
            <w:r w:rsidRPr="0037001D">
              <w:rPr>
                <w:sz w:val="20"/>
                <w:szCs w:val="20"/>
                <w:lang w:val="cy-GB"/>
              </w:rPr>
              <w:t xml:space="preserve">The learners will have began to produce a mini-shelter, and should have experienced with a variety of different materials. </w:t>
            </w:r>
          </w:p>
          <w:p w14:paraId="05ACA9A9" w14:textId="77777777" w:rsidR="004D687B" w:rsidRPr="0037001D" w:rsidRDefault="004D687B" w:rsidP="002D23BA">
            <w:pPr>
              <w:rPr>
                <w:sz w:val="20"/>
                <w:szCs w:val="20"/>
                <w:lang w:val="cy-GB"/>
              </w:rPr>
            </w:pPr>
          </w:p>
          <w:p w14:paraId="4BF56A12" w14:textId="77777777" w:rsidR="004D687B" w:rsidRDefault="004D687B" w:rsidP="002D23BA">
            <w:pPr>
              <w:rPr>
                <w:sz w:val="20"/>
                <w:szCs w:val="20"/>
                <w:lang w:val="cy-GB"/>
              </w:rPr>
            </w:pPr>
            <w:r w:rsidRPr="0037001D">
              <w:rPr>
                <w:sz w:val="20"/>
                <w:szCs w:val="20"/>
                <w:lang w:val="cy-GB"/>
              </w:rPr>
              <w:t>Learners should have also recorded the process via iMovie.</w:t>
            </w:r>
          </w:p>
          <w:p w14:paraId="20F31ECA" w14:textId="77777777" w:rsidR="004D687B" w:rsidRDefault="004D687B" w:rsidP="002D23BA">
            <w:pPr>
              <w:rPr>
                <w:sz w:val="20"/>
                <w:szCs w:val="20"/>
                <w:lang w:val="cy-GB"/>
              </w:rPr>
            </w:pPr>
          </w:p>
          <w:p w14:paraId="29F0F497" w14:textId="77777777" w:rsidR="004D687B" w:rsidRPr="0037001D" w:rsidRDefault="004D687B" w:rsidP="002D23BA">
            <w:pPr>
              <w:rPr>
                <w:sz w:val="20"/>
                <w:szCs w:val="20"/>
                <w:lang w:val="cy-GB"/>
              </w:rPr>
            </w:pPr>
            <w:r w:rsidRPr="0037001D">
              <w:rPr>
                <w:sz w:val="20"/>
                <w:szCs w:val="20"/>
                <w:lang w:val="cy-GB"/>
              </w:rPr>
              <w:t>The learners would have listened to the ideas of their peers, and will have demonstarted patience and collaboration.</w:t>
            </w:r>
          </w:p>
        </w:tc>
      </w:tr>
    </w:tbl>
    <w:p w14:paraId="1663E7E7" w14:textId="77777777" w:rsidR="004D687B" w:rsidRDefault="004D687B" w:rsidP="004D687B">
      <w:pPr>
        <w:rPr>
          <w:sz w:val="28"/>
          <w:szCs w:val="28"/>
          <w:lang w:val="cy-GB"/>
        </w:rPr>
        <w:sectPr w:rsidR="004D687B" w:rsidSect="002D23BA">
          <w:headerReference w:type="default" r:id="rId24"/>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31"/>
        <w:gridCol w:w="3208"/>
        <w:gridCol w:w="2798"/>
        <w:gridCol w:w="1873"/>
      </w:tblGrid>
      <w:tr w:rsidR="004D687B" w:rsidRPr="002B2D5B" w14:paraId="3BCB62CD" w14:textId="77777777" w:rsidTr="002D23BA">
        <w:trPr>
          <w:trHeight w:val="1071"/>
        </w:trPr>
        <w:tc>
          <w:tcPr>
            <w:tcW w:w="1249" w:type="dxa"/>
          </w:tcPr>
          <w:p w14:paraId="11C450B4" w14:textId="77777777" w:rsidR="004D687B" w:rsidRPr="002B2D5B" w:rsidRDefault="004D687B" w:rsidP="002D23BA">
            <w:pPr>
              <w:jc w:val="center"/>
              <w:rPr>
                <w:b/>
                <w:lang w:val="cy-GB"/>
              </w:rPr>
            </w:pPr>
            <w:r w:rsidRPr="002B2D5B">
              <w:rPr>
                <w:b/>
                <w:lang w:val="cy-GB"/>
              </w:rPr>
              <w:lastRenderedPageBreak/>
              <w:t>Time</w:t>
            </w:r>
          </w:p>
        </w:tc>
        <w:tc>
          <w:tcPr>
            <w:tcW w:w="4971" w:type="dxa"/>
          </w:tcPr>
          <w:p w14:paraId="3358BD51" w14:textId="77777777" w:rsidR="004D687B" w:rsidRPr="002B2D5B" w:rsidRDefault="004D687B" w:rsidP="002D23BA">
            <w:pPr>
              <w:jc w:val="center"/>
              <w:rPr>
                <w:b/>
                <w:sz w:val="22"/>
                <w:szCs w:val="22"/>
                <w:lang w:val="cy-GB"/>
              </w:rPr>
            </w:pPr>
            <w:r w:rsidRPr="002B2D5B">
              <w:rPr>
                <w:b/>
                <w:sz w:val="22"/>
                <w:szCs w:val="22"/>
                <w:lang w:val="cy-GB"/>
              </w:rPr>
              <w:t>Activities/Methodology/Key Concepts</w:t>
            </w:r>
          </w:p>
          <w:p w14:paraId="6E63A18B" w14:textId="77777777" w:rsidR="004D687B" w:rsidRPr="002B2D5B" w:rsidRDefault="004D687B" w:rsidP="002D23BA">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14:paraId="7F393885" w14:textId="77777777" w:rsidR="004D687B" w:rsidRPr="002B2D5B" w:rsidRDefault="004D687B" w:rsidP="002D23BA">
            <w:pPr>
              <w:jc w:val="center"/>
              <w:rPr>
                <w:b/>
                <w:sz w:val="22"/>
                <w:szCs w:val="22"/>
                <w:lang w:val="cy-GB"/>
              </w:rPr>
            </w:pPr>
            <w:r w:rsidRPr="002B2D5B">
              <w:rPr>
                <w:b/>
                <w:sz w:val="22"/>
                <w:szCs w:val="22"/>
                <w:lang w:val="cy-GB"/>
              </w:rPr>
              <w:t>Pupil Tasks</w:t>
            </w:r>
          </w:p>
          <w:p w14:paraId="513A3D3A" w14:textId="77777777" w:rsidR="004D687B" w:rsidRPr="002B2D5B" w:rsidRDefault="004D687B" w:rsidP="002D23BA">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14:paraId="424BBE1A" w14:textId="77777777" w:rsidR="004D687B" w:rsidRPr="002B2D5B" w:rsidRDefault="004D687B" w:rsidP="002D23BA">
            <w:pPr>
              <w:jc w:val="center"/>
              <w:rPr>
                <w:sz w:val="22"/>
                <w:szCs w:val="22"/>
                <w:lang w:val="cy-GB"/>
              </w:rPr>
            </w:pPr>
          </w:p>
        </w:tc>
        <w:tc>
          <w:tcPr>
            <w:tcW w:w="2903" w:type="dxa"/>
          </w:tcPr>
          <w:p w14:paraId="6EC8B1BA" w14:textId="77777777" w:rsidR="004D687B" w:rsidRPr="002B2D5B" w:rsidRDefault="004D687B" w:rsidP="002D23BA">
            <w:pPr>
              <w:jc w:val="center"/>
              <w:rPr>
                <w:b/>
                <w:sz w:val="22"/>
                <w:szCs w:val="22"/>
                <w:lang w:val="cy-GB"/>
              </w:rPr>
            </w:pPr>
            <w:r w:rsidRPr="002B2D5B">
              <w:rPr>
                <w:b/>
                <w:sz w:val="22"/>
                <w:szCs w:val="22"/>
                <w:lang w:val="cy-GB"/>
              </w:rPr>
              <w:t>Resources</w:t>
            </w:r>
          </w:p>
          <w:p w14:paraId="245714F3" w14:textId="77777777" w:rsidR="004D687B" w:rsidRPr="00B0430A" w:rsidRDefault="004D687B" w:rsidP="002D23BA">
            <w:pPr>
              <w:jc w:val="center"/>
              <w:rPr>
                <w:sz w:val="22"/>
                <w:szCs w:val="22"/>
                <w:lang w:val="cy-GB"/>
              </w:rPr>
            </w:pPr>
            <w:r>
              <w:rPr>
                <w:sz w:val="22"/>
                <w:szCs w:val="22"/>
                <w:lang w:val="cy-GB"/>
              </w:rPr>
              <w:t>(</w:t>
            </w:r>
            <w:r w:rsidRPr="00B0430A">
              <w:rPr>
                <w:sz w:val="22"/>
                <w:szCs w:val="22"/>
                <w:lang w:val="cy-GB"/>
              </w:rPr>
              <w:t>Including Health and Safety requirement)</w:t>
            </w:r>
          </w:p>
        </w:tc>
      </w:tr>
      <w:tr w:rsidR="004D687B" w:rsidRPr="002B2D5B" w14:paraId="59A95E11" w14:textId="77777777" w:rsidTr="002D23BA">
        <w:trPr>
          <w:trHeight w:val="6875"/>
        </w:trPr>
        <w:tc>
          <w:tcPr>
            <w:tcW w:w="1249" w:type="dxa"/>
          </w:tcPr>
          <w:p w14:paraId="049A38FA" w14:textId="77777777" w:rsidR="004D687B" w:rsidRPr="00624AA4" w:rsidRDefault="004D687B" w:rsidP="002D23BA">
            <w:pPr>
              <w:jc w:val="center"/>
              <w:rPr>
                <w:b/>
                <w:sz w:val="22"/>
                <w:szCs w:val="22"/>
                <w:lang w:val="cy-GB"/>
              </w:rPr>
            </w:pPr>
          </w:p>
          <w:p w14:paraId="2B8894E1" w14:textId="77777777" w:rsidR="004D687B" w:rsidRPr="00624AA4" w:rsidRDefault="004D687B" w:rsidP="002D23BA">
            <w:pPr>
              <w:jc w:val="center"/>
              <w:rPr>
                <w:b/>
                <w:sz w:val="22"/>
                <w:szCs w:val="22"/>
                <w:lang w:val="cy-GB"/>
              </w:rPr>
            </w:pPr>
          </w:p>
          <w:p w14:paraId="31C44F36" w14:textId="77777777" w:rsidR="004D687B" w:rsidRPr="00624AA4" w:rsidRDefault="004D687B" w:rsidP="002D23BA">
            <w:pPr>
              <w:jc w:val="center"/>
              <w:rPr>
                <w:b/>
                <w:sz w:val="22"/>
                <w:szCs w:val="22"/>
                <w:lang w:val="cy-GB"/>
              </w:rPr>
            </w:pPr>
            <w:r w:rsidRPr="00624AA4">
              <w:rPr>
                <w:b/>
                <w:sz w:val="22"/>
                <w:szCs w:val="22"/>
                <w:lang w:val="cy-GB"/>
              </w:rPr>
              <w:t xml:space="preserve">Opening phase </w:t>
            </w:r>
            <w:r w:rsidRPr="00624AA4">
              <w:rPr>
                <w:sz w:val="22"/>
                <w:szCs w:val="22"/>
                <w:lang w:val="cy-GB"/>
              </w:rPr>
              <w:t xml:space="preserve"> (with links to  prior learning)</w:t>
            </w:r>
          </w:p>
        </w:tc>
        <w:tc>
          <w:tcPr>
            <w:tcW w:w="4971" w:type="dxa"/>
          </w:tcPr>
          <w:p w14:paraId="531F8B6E" w14:textId="77777777" w:rsidR="004D687B" w:rsidRPr="00624AA4" w:rsidRDefault="004D687B" w:rsidP="004D687B">
            <w:pPr>
              <w:pStyle w:val="ListParagraph"/>
              <w:numPr>
                <w:ilvl w:val="0"/>
                <w:numId w:val="3"/>
              </w:numPr>
              <w:jc w:val="center"/>
              <w:rPr>
                <w:sz w:val="22"/>
                <w:szCs w:val="22"/>
                <w:lang w:val="cy-GB"/>
              </w:rPr>
            </w:pPr>
            <w:r w:rsidRPr="00624AA4">
              <w:rPr>
                <w:sz w:val="22"/>
                <w:szCs w:val="22"/>
                <w:lang w:val="cy-GB"/>
              </w:rPr>
              <w:t>Teacher to show the learners Amazon Rainforest photograph.</w:t>
            </w:r>
          </w:p>
          <w:p w14:paraId="7C34D95E" w14:textId="77777777" w:rsidR="004D687B" w:rsidRPr="00624AA4" w:rsidRDefault="004D687B" w:rsidP="002D23BA">
            <w:pPr>
              <w:pStyle w:val="ListParagraph"/>
              <w:rPr>
                <w:sz w:val="22"/>
                <w:szCs w:val="22"/>
                <w:lang w:val="cy-GB"/>
              </w:rPr>
            </w:pPr>
            <w:r w:rsidRPr="00624AA4">
              <w:rPr>
                <w:sz w:val="22"/>
                <w:szCs w:val="22"/>
                <w:lang w:val="cy-GB"/>
              </w:rPr>
              <w:t xml:space="preserve"> </w:t>
            </w:r>
          </w:p>
          <w:p w14:paraId="1283E642" w14:textId="77777777" w:rsidR="004D687B" w:rsidRPr="00624AA4" w:rsidRDefault="004D687B" w:rsidP="002D23BA">
            <w:pPr>
              <w:jc w:val="center"/>
              <w:rPr>
                <w:color w:val="00B050"/>
                <w:sz w:val="22"/>
                <w:szCs w:val="22"/>
                <w:lang w:val="cy-GB"/>
              </w:rPr>
            </w:pPr>
            <w:r w:rsidRPr="00624AA4">
              <w:rPr>
                <w:color w:val="00B050"/>
                <w:sz w:val="22"/>
                <w:szCs w:val="22"/>
                <w:lang w:val="cy-GB"/>
              </w:rPr>
              <w:t>Big Question – Could you survive a week in the Amazon rainforest?</w:t>
            </w:r>
          </w:p>
          <w:p w14:paraId="6925363C" w14:textId="77777777" w:rsidR="004D687B" w:rsidRPr="00624AA4" w:rsidRDefault="004D687B" w:rsidP="002D23BA">
            <w:pPr>
              <w:jc w:val="center"/>
              <w:rPr>
                <w:color w:val="FF0000"/>
                <w:sz w:val="22"/>
                <w:szCs w:val="22"/>
                <w:lang w:val="cy-GB"/>
              </w:rPr>
            </w:pPr>
          </w:p>
          <w:p w14:paraId="539E87D8" w14:textId="77777777" w:rsidR="004D687B" w:rsidRPr="00624AA4" w:rsidRDefault="004D687B" w:rsidP="002D23BA">
            <w:pPr>
              <w:jc w:val="center"/>
              <w:rPr>
                <w:color w:val="00B050"/>
                <w:sz w:val="22"/>
                <w:szCs w:val="22"/>
                <w:lang w:val="cy-GB"/>
              </w:rPr>
            </w:pPr>
            <w:r w:rsidRPr="00624AA4">
              <w:rPr>
                <w:color w:val="00B050"/>
                <w:sz w:val="22"/>
                <w:szCs w:val="22"/>
                <w:lang w:val="cy-GB"/>
              </w:rPr>
              <w:t xml:space="preserve">What would be your </w:t>
            </w:r>
            <w:r w:rsidRPr="00624AA4">
              <w:rPr>
                <w:b/>
                <w:bCs/>
                <w:color w:val="00B050"/>
                <w:sz w:val="22"/>
                <w:szCs w:val="22"/>
                <w:lang w:val="cy-GB"/>
              </w:rPr>
              <w:t>three</w:t>
            </w:r>
            <w:r w:rsidRPr="00624AA4">
              <w:rPr>
                <w:color w:val="00B050"/>
                <w:sz w:val="22"/>
                <w:szCs w:val="22"/>
                <w:lang w:val="cy-GB"/>
              </w:rPr>
              <w:t xml:space="preserve"> basic necessities? Why?</w:t>
            </w:r>
          </w:p>
          <w:p w14:paraId="03CE4077" w14:textId="77777777" w:rsidR="004D687B" w:rsidRPr="00624AA4" w:rsidRDefault="004D687B" w:rsidP="002D23BA">
            <w:pPr>
              <w:jc w:val="center"/>
              <w:rPr>
                <w:sz w:val="22"/>
                <w:szCs w:val="22"/>
                <w:lang w:val="cy-GB"/>
              </w:rPr>
            </w:pPr>
          </w:p>
          <w:p w14:paraId="1A8BC44A" w14:textId="77777777" w:rsidR="004D687B" w:rsidRPr="00624AA4" w:rsidRDefault="004D687B" w:rsidP="004D687B">
            <w:pPr>
              <w:pStyle w:val="ListParagraph"/>
              <w:numPr>
                <w:ilvl w:val="0"/>
                <w:numId w:val="2"/>
              </w:numPr>
              <w:jc w:val="center"/>
              <w:rPr>
                <w:sz w:val="22"/>
                <w:szCs w:val="22"/>
                <w:lang w:val="cy-GB"/>
              </w:rPr>
            </w:pPr>
            <w:r w:rsidRPr="00624AA4">
              <w:rPr>
                <w:sz w:val="22"/>
                <w:szCs w:val="22"/>
                <w:lang w:val="cy-GB"/>
              </w:rPr>
              <w:t>Outline the focus of the lesson – Shelter</w:t>
            </w:r>
          </w:p>
          <w:p w14:paraId="7EF6010D" w14:textId="77777777" w:rsidR="004D687B" w:rsidRPr="00624AA4" w:rsidRDefault="004D687B" w:rsidP="002D23BA">
            <w:pPr>
              <w:pStyle w:val="ListParagraph"/>
              <w:rPr>
                <w:sz w:val="22"/>
                <w:szCs w:val="22"/>
                <w:lang w:val="cy-GB"/>
              </w:rPr>
            </w:pPr>
          </w:p>
          <w:p w14:paraId="3E935C70" w14:textId="77777777" w:rsidR="004D687B" w:rsidRPr="00624AA4" w:rsidRDefault="004D687B" w:rsidP="002D23BA">
            <w:pPr>
              <w:ind w:left="360"/>
              <w:jc w:val="center"/>
              <w:rPr>
                <w:color w:val="00B050"/>
                <w:sz w:val="22"/>
                <w:szCs w:val="22"/>
                <w:lang w:val="cy-GB"/>
              </w:rPr>
            </w:pPr>
            <w:r w:rsidRPr="00624AA4">
              <w:rPr>
                <w:color w:val="00B050"/>
                <w:sz w:val="22"/>
                <w:szCs w:val="22"/>
                <w:lang w:val="cy-GB"/>
              </w:rPr>
              <w:t>What would a shelter in the Amazon look like?</w:t>
            </w:r>
          </w:p>
          <w:p w14:paraId="364E1353" w14:textId="77777777" w:rsidR="004D687B" w:rsidRPr="00624AA4" w:rsidRDefault="004D687B" w:rsidP="002D23BA">
            <w:pPr>
              <w:rPr>
                <w:color w:val="00B050"/>
                <w:sz w:val="22"/>
                <w:szCs w:val="22"/>
                <w:lang w:val="cy-GB"/>
              </w:rPr>
            </w:pPr>
          </w:p>
          <w:p w14:paraId="6C481A70" w14:textId="77777777" w:rsidR="004D687B" w:rsidRPr="00624AA4" w:rsidRDefault="004D687B" w:rsidP="002D23BA">
            <w:pPr>
              <w:jc w:val="center"/>
              <w:rPr>
                <w:sz w:val="22"/>
                <w:szCs w:val="22"/>
              </w:rPr>
            </w:pPr>
            <w:r w:rsidRPr="00624AA4">
              <w:rPr>
                <w:sz w:val="22"/>
                <w:szCs w:val="22"/>
              </w:rPr>
              <w:t xml:space="preserve">(No Hands Up for Questioning) </w:t>
            </w:r>
          </w:p>
          <w:p w14:paraId="252B18E0" w14:textId="77777777" w:rsidR="004D687B" w:rsidRPr="00624AA4" w:rsidRDefault="004D687B" w:rsidP="002D23BA">
            <w:pPr>
              <w:jc w:val="center"/>
              <w:rPr>
                <w:sz w:val="22"/>
                <w:szCs w:val="22"/>
              </w:rPr>
            </w:pPr>
          </w:p>
          <w:p w14:paraId="0166094B" w14:textId="77777777" w:rsidR="004D687B" w:rsidRPr="00624AA4" w:rsidRDefault="004D687B" w:rsidP="002D23BA">
            <w:pPr>
              <w:jc w:val="center"/>
              <w:rPr>
                <w:sz w:val="22"/>
                <w:szCs w:val="22"/>
              </w:rPr>
            </w:pPr>
            <w:r w:rsidRPr="00624AA4">
              <w:rPr>
                <w:sz w:val="22"/>
                <w:szCs w:val="22"/>
              </w:rPr>
              <w:t xml:space="preserve">Outline to the class that </w:t>
            </w:r>
          </w:p>
        </w:tc>
        <w:tc>
          <w:tcPr>
            <w:tcW w:w="4971" w:type="dxa"/>
          </w:tcPr>
          <w:p w14:paraId="427F3366" w14:textId="77777777" w:rsidR="004D687B" w:rsidRDefault="004D687B" w:rsidP="004D687B">
            <w:pPr>
              <w:pStyle w:val="ListParagraph"/>
              <w:numPr>
                <w:ilvl w:val="0"/>
                <w:numId w:val="2"/>
              </w:numPr>
              <w:jc w:val="center"/>
              <w:rPr>
                <w:sz w:val="22"/>
                <w:szCs w:val="22"/>
                <w:lang w:val="cy-GB"/>
              </w:rPr>
            </w:pPr>
            <w:r w:rsidRPr="00CD547B">
              <w:rPr>
                <w:sz w:val="22"/>
                <w:szCs w:val="22"/>
                <w:lang w:val="cy-GB"/>
              </w:rPr>
              <w:t>In shoulder buddies, learners’ to</w:t>
            </w:r>
            <w:r>
              <w:rPr>
                <w:sz w:val="22"/>
                <w:szCs w:val="22"/>
                <w:lang w:val="cy-GB"/>
              </w:rPr>
              <w:t xml:space="preserve"> firstly answer the question, and then</w:t>
            </w:r>
            <w:r w:rsidRPr="00CD547B">
              <w:rPr>
                <w:sz w:val="22"/>
                <w:szCs w:val="22"/>
                <w:lang w:val="cy-GB"/>
              </w:rPr>
              <w:t xml:space="preserve"> discuss</w:t>
            </w:r>
            <w:r>
              <w:rPr>
                <w:sz w:val="22"/>
                <w:szCs w:val="22"/>
                <w:lang w:val="cy-GB"/>
              </w:rPr>
              <w:t xml:space="preserve"> </w:t>
            </w:r>
            <w:r w:rsidRPr="00CD547B">
              <w:rPr>
                <w:sz w:val="22"/>
                <w:szCs w:val="22"/>
                <w:lang w:val="cy-GB"/>
              </w:rPr>
              <w:t xml:space="preserve"> what the basic needs would be in order to survive.</w:t>
            </w:r>
          </w:p>
          <w:p w14:paraId="24E3AFE4" w14:textId="77777777" w:rsidR="004D687B" w:rsidRPr="00062918" w:rsidRDefault="004D687B" w:rsidP="002D23BA">
            <w:pPr>
              <w:rPr>
                <w:sz w:val="22"/>
                <w:szCs w:val="22"/>
                <w:lang w:val="cy-GB"/>
              </w:rPr>
            </w:pPr>
          </w:p>
          <w:p w14:paraId="4DDF88FB" w14:textId="77777777" w:rsidR="004D687B" w:rsidRDefault="004D687B" w:rsidP="004D687B">
            <w:pPr>
              <w:pStyle w:val="ListParagraph"/>
              <w:numPr>
                <w:ilvl w:val="0"/>
                <w:numId w:val="2"/>
              </w:numPr>
              <w:jc w:val="center"/>
              <w:rPr>
                <w:sz w:val="22"/>
                <w:szCs w:val="22"/>
                <w:lang w:val="cy-GB"/>
              </w:rPr>
            </w:pPr>
            <w:r>
              <w:rPr>
                <w:sz w:val="22"/>
                <w:szCs w:val="22"/>
                <w:lang w:val="cy-GB"/>
              </w:rPr>
              <w:t xml:space="preserve">Use the </w:t>
            </w:r>
            <w:r w:rsidRPr="00BB3A3D">
              <w:rPr>
                <w:color w:val="00B050"/>
                <w:sz w:val="22"/>
                <w:szCs w:val="22"/>
                <w:lang w:val="cy-GB"/>
              </w:rPr>
              <w:t xml:space="preserve">‘’Whiteboards’’ </w:t>
            </w:r>
            <w:r>
              <w:rPr>
                <w:sz w:val="22"/>
                <w:szCs w:val="22"/>
                <w:lang w:val="cy-GB"/>
              </w:rPr>
              <w:t xml:space="preserve">to independantly  sketch what a shelter in the rainforest would look like. </w:t>
            </w:r>
          </w:p>
          <w:p w14:paraId="1396E625" w14:textId="77777777" w:rsidR="004D687B" w:rsidRPr="00BB3A3D" w:rsidRDefault="004D687B" w:rsidP="002D23BA">
            <w:pPr>
              <w:ind w:left="360"/>
              <w:rPr>
                <w:sz w:val="22"/>
                <w:szCs w:val="22"/>
                <w:lang w:val="cy-GB"/>
              </w:rPr>
            </w:pPr>
          </w:p>
          <w:p w14:paraId="1F07CE91" w14:textId="77777777" w:rsidR="004D687B" w:rsidRPr="00393D51" w:rsidRDefault="004D687B" w:rsidP="004D687B">
            <w:pPr>
              <w:pStyle w:val="ListParagraph"/>
              <w:numPr>
                <w:ilvl w:val="0"/>
                <w:numId w:val="2"/>
              </w:numPr>
              <w:jc w:val="center"/>
              <w:rPr>
                <w:color w:val="00B050"/>
                <w:sz w:val="22"/>
                <w:szCs w:val="22"/>
                <w:lang w:val="cy-GB"/>
              </w:rPr>
            </w:pPr>
            <w:r w:rsidRPr="00BB3A3D">
              <w:rPr>
                <w:color w:val="00B050"/>
                <w:sz w:val="22"/>
                <w:szCs w:val="22"/>
                <w:lang w:val="cy-GB"/>
              </w:rPr>
              <w:t xml:space="preserve">Turn to shoulder buddie to compare sketches/Turn to the group to your right and compare/Half of the clas split and show eachother the sketches. (Snowball) </w:t>
            </w:r>
          </w:p>
          <w:p w14:paraId="098C6234" w14:textId="77777777" w:rsidR="004D687B" w:rsidRPr="002B2D5B" w:rsidRDefault="004D687B" w:rsidP="002D23BA">
            <w:pPr>
              <w:jc w:val="center"/>
              <w:rPr>
                <w:sz w:val="28"/>
                <w:szCs w:val="28"/>
                <w:lang w:val="cy-GB"/>
              </w:rPr>
            </w:pPr>
          </w:p>
        </w:tc>
        <w:tc>
          <w:tcPr>
            <w:tcW w:w="2903" w:type="dxa"/>
          </w:tcPr>
          <w:p w14:paraId="69A009FA" w14:textId="77777777" w:rsidR="004D687B" w:rsidRPr="009C7D15" w:rsidRDefault="004D687B" w:rsidP="002D23BA">
            <w:pPr>
              <w:jc w:val="center"/>
              <w:rPr>
                <w:lang w:val="cy-GB"/>
              </w:rPr>
            </w:pPr>
            <w:r w:rsidRPr="009C7D15">
              <w:rPr>
                <w:lang w:val="cy-GB"/>
              </w:rPr>
              <w:t xml:space="preserve">Interactive Whiteboard </w:t>
            </w:r>
          </w:p>
          <w:p w14:paraId="3BABB8A7" w14:textId="77777777" w:rsidR="004D687B" w:rsidRPr="009C7D15" w:rsidRDefault="004D687B" w:rsidP="002D23BA">
            <w:pPr>
              <w:jc w:val="center"/>
              <w:rPr>
                <w:lang w:val="cy-GB"/>
              </w:rPr>
            </w:pPr>
          </w:p>
          <w:p w14:paraId="45D7A9AC" w14:textId="77777777" w:rsidR="004D687B" w:rsidRDefault="004D687B" w:rsidP="002D23BA">
            <w:pPr>
              <w:jc w:val="center"/>
              <w:rPr>
                <w:lang w:val="cy-GB"/>
              </w:rPr>
            </w:pPr>
            <w:r w:rsidRPr="009C7D15">
              <w:rPr>
                <w:lang w:val="cy-GB"/>
              </w:rPr>
              <w:t>Rainforest Photograph</w:t>
            </w:r>
          </w:p>
          <w:p w14:paraId="7D94FE80" w14:textId="77777777" w:rsidR="004D687B" w:rsidRDefault="004D687B" w:rsidP="002D23BA">
            <w:pPr>
              <w:tabs>
                <w:tab w:val="left" w:pos="1428"/>
              </w:tabs>
              <w:rPr>
                <w:lang w:val="cy-GB"/>
              </w:rPr>
            </w:pPr>
            <w:r>
              <w:rPr>
                <w:lang w:val="cy-GB"/>
              </w:rPr>
              <w:tab/>
            </w:r>
          </w:p>
          <w:p w14:paraId="57F47E97" w14:textId="77777777" w:rsidR="004D687B" w:rsidRPr="002B2D5B" w:rsidRDefault="004D687B" w:rsidP="002D23BA">
            <w:pPr>
              <w:jc w:val="center"/>
              <w:rPr>
                <w:sz w:val="28"/>
                <w:szCs w:val="28"/>
                <w:lang w:val="cy-GB"/>
              </w:rPr>
            </w:pPr>
            <w:r>
              <w:rPr>
                <w:lang w:val="cy-GB"/>
              </w:rPr>
              <w:t xml:space="preserve">Whiteboards + Pens </w:t>
            </w:r>
            <w:r w:rsidRPr="009C7D15">
              <w:rPr>
                <w:lang w:val="cy-GB"/>
              </w:rPr>
              <w:t xml:space="preserve"> </w:t>
            </w:r>
          </w:p>
        </w:tc>
      </w:tr>
      <w:tr w:rsidR="004D687B" w:rsidRPr="002B2D5B" w14:paraId="136C33E5" w14:textId="77777777" w:rsidTr="002D23BA">
        <w:trPr>
          <w:trHeight w:val="2043"/>
        </w:trPr>
        <w:tc>
          <w:tcPr>
            <w:tcW w:w="1249" w:type="dxa"/>
          </w:tcPr>
          <w:p w14:paraId="518A8BA4" w14:textId="77777777" w:rsidR="004D687B" w:rsidRPr="002B2D5B" w:rsidRDefault="004D687B" w:rsidP="002D23BA">
            <w:pPr>
              <w:jc w:val="center"/>
              <w:rPr>
                <w:b/>
                <w:lang w:val="cy-GB"/>
              </w:rPr>
            </w:pPr>
          </w:p>
          <w:p w14:paraId="4B1BE7C5" w14:textId="77777777" w:rsidR="004D687B" w:rsidRPr="002B2D5B" w:rsidRDefault="004D687B" w:rsidP="002D23BA">
            <w:pPr>
              <w:jc w:val="center"/>
              <w:rPr>
                <w:b/>
                <w:lang w:val="cy-GB"/>
              </w:rPr>
            </w:pPr>
          </w:p>
          <w:p w14:paraId="08975E91" w14:textId="77777777" w:rsidR="004D687B" w:rsidRPr="002B2D5B" w:rsidRDefault="004D687B" w:rsidP="002D23BA">
            <w:pPr>
              <w:jc w:val="center"/>
              <w:rPr>
                <w:b/>
                <w:lang w:val="cy-GB"/>
              </w:rPr>
            </w:pPr>
            <w:r w:rsidRPr="002B2D5B">
              <w:rPr>
                <w:b/>
                <w:lang w:val="cy-GB"/>
              </w:rPr>
              <w:t>Teaching &amp; Core Learning</w:t>
            </w:r>
          </w:p>
        </w:tc>
        <w:tc>
          <w:tcPr>
            <w:tcW w:w="4971" w:type="dxa"/>
          </w:tcPr>
          <w:p w14:paraId="321386AA" w14:textId="77777777" w:rsidR="004D687B" w:rsidRDefault="004D687B" w:rsidP="002D23BA">
            <w:pPr>
              <w:jc w:val="center"/>
              <w:rPr>
                <w:b/>
                <w:bCs/>
                <w:sz w:val="22"/>
                <w:szCs w:val="22"/>
                <w:u w:val="single"/>
                <w:lang w:val="cy-GB"/>
              </w:rPr>
            </w:pPr>
            <w:r w:rsidRPr="001A6D21">
              <w:rPr>
                <w:b/>
                <w:bCs/>
                <w:sz w:val="28"/>
                <w:szCs w:val="28"/>
                <w:u w:val="single"/>
                <w:lang w:val="cy-GB"/>
              </w:rPr>
              <w:t xml:space="preserve">RULE – </w:t>
            </w:r>
            <w:r w:rsidRPr="001A6D21">
              <w:rPr>
                <w:b/>
                <w:bCs/>
                <w:sz w:val="22"/>
                <w:szCs w:val="22"/>
                <w:u w:val="single"/>
                <w:lang w:val="cy-GB"/>
              </w:rPr>
              <w:t>It must be within a 30cm x 30 cm square</w:t>
            </w:r>
          </w:p>
          <w:p w14:paraId="3222051F" w14:textId="77777777" w:rsidR="004D687B" w:rsidRDefault="004D687B" w:rsidP="002D23BA">
            <w:pPr>
              <w:jc w:val="center"/>
              <w:rPr>
                <w:b/>
                <w:bCs/>
                <w:sz w:val="22"/>
                <w:szCs w:val="22"/>
                <w:u w:val="single"/>
                <w:lang w:val="cy-GB"/>
              </w:rPr>
            </w:pPr>
            <w:r>
              <w:rPr>
                <w:b/>
                <w:bCs/>
                <w:sz w:val="22"/>
                <w:szCs w:val="22"/>
                <w:u w:val="single"/>
                <w:lang w:val="cy-GB"/>
              </w:rPr>
              <w:t>a</w:t>
            </w:r>
            <w:r w:rsidRPr="001A6D21">
              <w:rPr>
                <w:b/>
                <w:bCs/>
                <w:sz w:val="22"/>
                <w:szCs w:val="22"/>
                <w:u w:val="single"/>
                <w:lang w:val="cy-GB"/>
              </w:rPr>
              <w:t xml:space="preserve">nd the roof should </w:t>
            </w:r>
            <w:r>
              <w:rPr>
                <w:b/>
                <w:bCs/>
                <w:sz w:val="22"/>
                <w:szCs w:val="22"/>
                <w:u w:val="single"/>
                <w:lang w:val="cy-GB"/>
              </w:rPr>
              <w:t>be within</w:t>
            </w:r>
            <w:r w:rsidRPr="001A6D21">
              <w:rPr>
                <w:b/>
                <w:bCs/>
                <w:sz w:val="22"/>
                <w:szCs w:val="22"/>
                <w:u w:val="single"/>
                <w:lang w:val="cy-GB"/>
              </w:rPr>
              <w:t xml:space="preserve"> a 30cm2 surface area. </w:t>
            </w:r>
          </w:p>
          <w:p w14:paraId="5E2B362D" w14:textId="77777777" w:rsidR="004D687B" w:rsidRDefault="004D687B" w:rsidP="002D23BA">
            <w:pPr>
              <w:jc w:val="center"/>
              <w:rPr>
                <w:b/>
                <w:bCs/>
                <w:sz w:val="22"/>
                <w:szCs w:val="22"/>
                <w:u w:val="single"/>
                <w:lang w:val="cy-GB"/>
              </w:rPr>
            </w:pPr>
          </w:p>
          <w:p w14:paraId="3ACA33DD" w14:textId="77777777" w:rsidR="004D687B" w:rsidRPr="00076999" w:rsidRDefault="004D687B" w:rsidP="002D23BA">
            <w:pPr>
              <w:rPr>
                <w:color w:val="00B050"/>
                <w:sz w:val="22"/>
                <w:szCs w:val="22"/>
                <w:lang w:val="cy-GB"/>
              </w:rPr>
            </w:pPr>
            <w:r w:rsidRPr="00076999">
              <w:rPr>
                <w:color w:val="00B050"/>
                <w:sz w:val="22"/>
                <w:szCs w:val="22"/>
                <w:lang w:val="cy-GB"/>
              </w:rPr>
              <w:t xml:space="preserve">Teacher to walk around </w:t>
            </w:r>
          </w:p>
          <w:p w14:paraId="7A34851D" w14:textId="77777777" w:rsidR="004D687B" w:rsidRPr="00076999" w:rsidRDefault="004D687B" w:rsidP="002D23BA">
            <w:pPr>
              <w:rPr>
                <w:sz w:val="22"/>
                <w:szCs w:val="22"/>
                <w:lang w:val="cy-GB"/>
              </w:rPr>
            </w:pPr>
            <w:r w:rsidRPr="00076999">
              <w:rPr>
                <w:color w:val="00B050"/>
                <w:sz w:val="22"/>
                <w:szCs w:val="22"/>
                <w:lang w:val="cy-GB"/>
              </w:rPr>
              <w:t>the class, and work with every tribe.</w:t>
            </w:r>
            <w:r>
              <w:rPr>
                <w:color w:val="00B050"/>
                <w:sz w:val="22"/>
                <w:szCs w:val="22"/>
                <w:lang w:val="cy-GB"/>
              </w:rPr>
              <w:t xml:space="preserve"> Provide on-going feedback. </w:t>
            </w:r>
            <w:r>
              <w:rPr>
                <w:sz w:val="22"/>
                <w:szCs w:val="22"/>
                <w:lang w:val="cy-GB"/>
              </w:rPr>
              <w:t xml:space="preserve">TA responsible for allocating resources and supporting pupils throughout. </w:t>
            </w:r>
          </w:p>
          <w:p w14:paraId="4BE3B5F3" w14:textId="77777777" w:rsidR="004D687B" w:rsidRPr="00076999" w:rsidRDefault="004D687B" w:rsidP="002D23BA">
            <w:pPr>
              <w:rPr>
                <w:color w:val="00B050"/>
                <w:sz w:val="22"/>
                <w:szCs w:val="22"/>
                <w:lang w:val="cy-GB"/>
              </w:rPr>
            </w:pPr>
          </w:p>
          <w:p w14:paraId="79C81466" w14:textId="77777777" w:rsidR="004D687B" w:rsidRDefault="004D687B" w:rsidP="002D23BA">
            <w:pPr>
              <w:jc w:val="center"/>
              <w:rPr>
                <w:color w:val="00B050"/>
                <w:sz w:val="22"/>
                <w:szCs w:val="22"/>
                <w:lang w:val="cy-GB"/>
              </w:rPr>
            </w:pPr>
            <w:r w:rsidRPr="00076999">
              <w:rPr>
                <w:color w:val="00B050"/>
                <w:sz w:val="22"/>
                <w:szCs w:val="22"/>
                <w:lang w:val="cy-GB"/>
              </w:rPr>
              <w:t>Pause the lesson regularly, to compare different group’s work/elements of different shelters.</w:t>
            </w:r>
          </w:p>
          <w:p w14:paraId="0BC38731" w14:textId="77777777" w:rsidR="004D687B" w:rsidRPr="00370482" w:rsidRDefault="004D687B" w:rsidP="002D23BA">
            <w:pPr>
              <w:jc w:val="center"/>
              <w:rPr>
                <w:color w:val="00B050"/>
                <w:sz w:val="22"/>
                <w:szCs w:val="22"/>
                <w:lang w:val="cy-GB"/>
              </w:rPr>
            </w:pPr>
            <w:r w:rsidRPr="00370482">
              <w:rPr>
                <w:color w:val="00B050"/>
                <w:sz w:val="22"/>
                <w:szCs w:val="22"/>
                <w:lang w:val="cy-GB"/>
              </w:rPr>
              <w:lastRenderedPageBreak/>
              <w:t>Use Traffic Lights to gather feedback on progression –</w:t>
            </w:r>
          </w:p>
          <w:p w14:paraId="67261946" w14:textId="77777777" w:rsidR="004D687B" w:rsidRDefault="004D687B" w:rsidP="002D23BA">
            <w:pPr>
              <w:jc w:val="center"/>
              <w:rPr>
                <w:color w:val="00B050"/>
                <w:sz w:val="22"/>
                <w:szCs w:val="22"/>
                <w:lang w:val="cy-GB"/>
              </w:rPr>
            </w:pPr>
            <w:r w:rsidRPr="00370482">
              <w:rPr>
                <w:color w:val="00B050"/>
                <w:sz w:val="22"/>
                <w:szCs w:val="22"/>
                <w:lang w:val="cy-GB"/>
              </w:rPr>
              <w:t>How well are you working</w:t>
            </w:r>
            <w:r>
              <w:rPr>
                <w:color w:val="00B050"/>
                <w:sz w:val="22"/>
                <w:szCs w:val="22"/>
                <w:lang w:val="cy-GB"/>
              </w:rPr>
              <w:t xml:space="preserve"> as a tribe?</w:t>
            </w:r>
          </w:p>
          <w:p w14:paraId="3BA46E4B" w14:textId="77777777" w:rsidR="004D687B" w:rsidRDefault="004D687B" w:rsidP="002D23BA">
            <w:pPr>
              <w:jc w:val="center"/>
              <w:rPr>
                <w:color w:val="00B050"/>
                <w:sz w:val="22"/>
                <w:szCs w:val="22"/>
                <w:lang w:val="cy-GB"/>
              </w:rPr>
            </w:pPr>
            <w:r w:rsidRPr="00076999">
              <w:rPr>
                <w:color w:val="00B050"/>
                <w:sz w:val="22"/>
                <w:szCs w:val="22"/>
                <w:lang w:val="cy-GB"/>
              </w:rPr>
              <w:t>Are you pleased with your progress?</w:t>
            </w:r>
          </w:p>
          <w:p w14:paraId="2E28013F" w14:textId="77777777" w:rsidR="004D687B" w:rsidRDefault="004D687B" w:rsidP="002D23BA">
            <w:pPr>
              <w:jc w:val="center"/>
              <w:rPr>
                <w:color w:val="00B050"/>
                <w:sz w:val="22"/>
                <w:szCs w:val="22"/>
                <w:lang w:val="cy-GB"/>
              </w:rPr>
            </w:pPr>
            <w:r>
              <w:rPr>
                <w:color w:val="00B050"/>
                <w:sz w:val="22"/>
                <w:szCs w:val="22"/>
                <w:lang w:val="cy-GB"/>
              </w:rPr>
              <w:t>Are you all actively invovled?</w:t>
            </w:r>
          </w:p>
          <w:p w14:paraId="4FC4AB19" w14:textId="77777777" w:rsidR="004D687B" w:rsidRPr="00370482" w:rsidRDefault="004D687B" w:rsidP="002D23BA">
            <w:pPr>
              <w:rPr>
                <w:color w:val="00B050"/>
                <w:sz w:val="22"/>
                <w:szCs w:val="22"/>
                <w:lang w:val="cy-GB"/>
              </w:rPr>
            </w:pPr>
          </w:p>
          <w:p w14:paraId="46E4B66C" w14:textId="77777777" w:rsidR="004D687B" w:rsidRPr="00076999" w:rsidRDefault="004D687B" w:rsidP="002D23BA">
            <w:pPr>
              <w:jc w:val="center"/>
              <w:rPr>
                <w:sz w:val="32"/>
                <w:szCs w:val="32"/>
                <w:lang w:val="cy-GB"/>
              </w:rPr>
            </w:pPr>
          </w:p>
          <w:p w14:paraId="4F372CFE" w14:textId="77777777" w:rsidR="004D687B" w:rsidRDefault="004D687B" w:rsidP="002D23BA">
            <w:pPr>
              <w:jc w:val="center"/>
              <w:rPr>
                <w:color w:val="00B050"/>
                <w:sz w:val="22"/>
                <w:szCs w:val="22"/>
                <w:lang w:val="cy-GB"/>
              </w:rPr>
            </w:pPr>
            <w:r w:rsidRPr="00076999">
              <w:rPr>
                <w:color w:val="00B050"/>
                <w:sz w:val="22"/>
                <w:szCs w:val="22"/>
                <w:lang w:val="cy-GB"/>
              </w:rPr>
              <w:t>Why have you chosen to do that?</w:t>
            </w:r>
          </w:p>
          <w:p w14:paraId="12C5EB5C" w14:textId="77777777" w:rsidR="004D687B" w:rsidRDefault="004D687B" w:rsidP="002D23BA">
            <w:pPr>
              <w:rPr>
                <w:color w:val="00B050"/>
                <w:sz w:val="28"/>
                <w:szCs w:val="28"/>
                <w:lang w:val="cy-GB"/>
              </w:rPr>
            </w:pPr>
          </w:p>
          <w:p w14:paraId="4DE2EF27" w14:textId="77777777" w:rsidR="004D687B" w:rsidRDefault="004D687B" w:rsidP="002D23BA">
            <w:pPr>
              <w:jc w:val="center"/>
              <w:rPr>
                <w:color w:val="00B050"/>
                <w:sz w:val="22"/>
                <w:szCs w:val="22"/>
                <w:lang w:val="cy-GB"/>
              </w:rPr>
            </w:pPr>
            <w:r w:rsidRPr="00BE400E">
              <w:rPr>
                <w:color w:val="00B050"/>
                <w:sz w:val="22"/>
                <w:szCs w:val="22"/>
                <w:lang w:val="cy-GB"/>
              </w:rPr>
              <w:t>How does your shelter compare?</w:t>
            </w:r>
          </w:p>
          <w:p w14:paraId="15FD96FE" w14:textId="77777777" w:rsidR="004D687B" w:rsidRDefault="004D687B" w:rsidP="002D23BA">
            <w:pPr>
              <w:jc w:val="center"/>
              <w:rPr>
                <w:color w:val="00B050"/>
                <w:sz w:val="28"/>
                <w:szCs w:val="28"/>
                <w:lang w:val="cy-GB"/>
              </w:rPr>
            </w:pPr>
          </w:p>
          <w:p w14:paraId="3C96505C" w14:textId="77777777" w:rsidR="004D687B" w:rsidRPr="00EE17F6" w:rsidRDefault="004D687B" w:rsidP="002D23BA">
            <w:pPr>
              <w:jc w:val="center"/>
              <w:rPr>
                <w:sz w:val="28"/>
                <w:szCs w:val="28"/>
                <w:lang w:val="cy-GB"/>
              </w:rPr>
            </w:pPr>
            <w:r>
              <w:rPr>
                <w:color w:val="00B050"/>
                <w:sz w:val="22"/>
                <w:szCs w:val="22"/>
                <w:lang w:val="cy-GB"/>
              </w:rPr>
              <w:t xml:space="preserve">Select individuals </w:t>
            </w:r>
            <w:r w:rsidRPr="00A86C17">
              <w:rPr>
                <w:color w:val="00B050"/>
                <w:sz w:val="22"/>
                <w:szCs w:val="22"/>
                <w:lang w:val="cy-GB"/>
              </w:rPr>
              <w:t>who are perhaps less engaged</w:t>
            </w:r>
            <w:r>
              <w:rPr>
                <w:color w:val="00B050"/>
                <w:sz w:val="22"/>
                <w:szCs w:val="22"/>
                <w:lang w:val="cy-GB"/>
              </w:rPr>
              <w:t xml:space="preserve"> to collectively walk around the clas to discuss the various shelters and to then feedback to their own tribe. </w:t>
            </w:r>
          </w:p>
        </w:tc>
        <w:tc>
          <w:tcPr>
            <w:tcW w:w="4971" w:type="dxa"/>
          </w:tcPr>
          <w:p w14:paraId="6D95BB33" w14:textId="77777777" w:rsidR="004D687B" w:rsidRPr="000F2C21" w:rsidRDefault="004D687B" w:rsidP="002D23BA">
            <w:pPr>
              <w:jc w:val="center"/>
              <w:rPr>
                <w:b/>
                <w:bCs/>
                <w:i/>
                <w:iCs/>
                <w:sz w:val="22"/>
                <w:szCs w:val="22"/>
                <w:lang w:val="cy-GB"/>
              </w:rPr>
            </w:pPr>
            <w:r w:rsidRPr="000F2C21">
              <w:rPr>
                <w:b/>
                <w:bCs/>
                <w:i/>
                <w:iCs/>
                <w:sz w:val="22"/>
                <w:szCs w:val="22"/>
                <w:lang w:val="cy-GB"/>
              </w:rPr>
              <w:lastRenderedPageBreak/>
              <w:t xml:space="preserve">The learners will need to document the building process using ‘’iMovie’’ and then at the end of the week should use it alongside a presentation to a Guest Speaker. </w:t>
            </w:r>
          </w:p>
          <w:p w14:paraId="243B954E" w14:textId="77777777" w:rsidR="004D687B" w:rsidRPr="002B2D5B" w:rsidRDefault="004D687B" w:rsidP="002D23BA">
            <w:pPr>
              <w:jc w:val="center"/>
              <w:rPr>
                <w:sz w:val="28"/>
                <w:szCs w:val="28"/>
                <w:lang w:val="cy-GB"/>
              </w:rPr>
            </w:pPr>
          </w:p>
          <w:p w14:paraId="1CDB9BE4" w14:textId="77777777" w:rsidR="004D687B" w:rsidRPr="00EE17F6" w:rsidRDefault="004D687B" w:rsidP="002D23BA">
            <w:pPr>
              <w:jc w:val="center"/>
              <w:rPr>
                <w:sz w:val="28"/>
                <w:szCs w:val="28"/>
                <w:lang w:val="cy-GB"/>
              </w:rPr>
            </w:pPr>
            <w:r w:rsidRPr="00EE17F6">
              <w:rPr>
                <w:sz w:val="22"/>
                <w:szCs w:val="22"/>
                <w:lang w:val="cy-GB"/>
              </w:rPr>
              <w:t>In the allocated tribes learners through role play should build a mini-shelter using various resources (freedom of choice).</w:t>
            </w:r>
          </w:p>
          <w:p w14:paraId="2FF84967" w14:textId="77777777" w:rsidR="004D687B" w:rsidRPr="00665753" w:rsidRDefault="004D687B" w:rsidP="002D23BA">
            <w:pPr>
              <w:ind w:left="360"/>
              <w:rPr>
                <w:sz w:val="28"/>
                <w:szCs w:val="28"/>
                <w:lang w:val="cy-GB"/>
              </w:rPr>
            </w:pPr>
          </w:p>
          <w:p w14:paraId="6324CA82" w14:textId="77777777" w:rsidR="004D687B" w:rsidRPr="002B2D5B" w:rsidRDefault="004D687B" w:rsidP="002D23BA">
            <w:pPr>
              <w:jc w:val="center"/>
              <w:rPr>
                <w:sz w:val="28"/>
                <w:szCs w:val="28"/>
                <w:lang w:val="cy-GB"/>
              </w:rPr>
            </w:pPr>
          </w:p>
          <w:p w14:paraId="1579D21E" w14:textId="77777777" w:rsidR="004D687B" w:rsidRPr="002B2D5B" w:rsidRDefault="004D687B" w:rsidP="002D23BA">
            <w:pPr>
              <w:jc w:val="center"/>
              <w:rPr>
                <w:sz w:val="28"/>
                <w:szCs w:val="28"/>
                <w:lang w:val="cy-GB"/>
              </w:rPr>
            </w:pPr>
          </w:p>
          <w:p w14:paraId="7D7E8A28" w14:textId="77777777" w:rsidR="004D687B" w:rsidRPr="007D6986" w:rsidRDefault="004D687B" w:rsidP="002D23BA">
            <w:pPr>
              <w:jc w:val="center"/>
              <w:rPr>
                <w:sz w:val="22"/>
                <w:szCs w:val="22"/>
                <w:lang w:val="cy-GB"/>
              </w:rPr>
            </w:pPr>
            <w:r w:rsidRPr="007D6986">
              <w:rPr>
                <w:sz w:val="22"/>
                <w:szCs w:val="22"/>
                <w:lang w:val="cy-GB"/>
              </w:rPr>
              <w:lastRenderedPageBreak/>
              <w:t>Learners will be encouraged to explain their choices.</w:t>
            </w:r>
          </w:p>
          <w:p w14:paraId="7A8728BF" w14:textId="77777777" w:rsidR="004D687B" w:rsidRDefault="004D687B" w:rsidP="002D23BA">
            <w:pPr>
              <w:jc w:val="center"/>
              <w:rPr>
                <w:sz w:val="28"/>
                <w:szCs w:val="28"/>
                <w:lang w:val="cy-GB"/>
              </w:rPr>
            </w:pPr>
          </w:p>
          <w:p w14:paraId="2E333048" w14:textId="77777777" w:rsidR="004D687B" w:rsidRDefault="004D687B" w:rsidP="002D23BA">
            <w:pPr>
              <w:jc w:val="center"/>
              <w:rPr>
                <w:sz w:val="22"/>
                <w:szCs w:val="22"/>
                <w:lang w:val="cy-GB"/>
              </w:rPr>
            </w:pPr>
            <w:r w:rsidRPr="007D6986">
              <w:rPr>
                <w:sz w:val="22"/>
                <w:szCs w:val="22"/>
                <w:lang w:val="cy-GB"/>
              </w:rPr>
              <w:t>Learners to pause</w:t>
            </w:r>
            <w:r>
              <w:rPr>
                <w:sz w:val="22"/>
                <w:szCs w:val="22"/>
                <w:lang w:val="cy-GB"/>
              </w:rPr>
              <w:t xml:space="preserve">, and to take time to peer assess other tribes shelters.  </w:t>
            </w:r>
          </w:p>
          <w:p w14:paraId="7CD00E99" w14:textId="77777777" w:rsidR="004D687B" w:rsidRDefault="004D687B" w:rsidP="002D23BA">
            <w:pPr>
              <w:jc w:val="center"/>
              <w:rPr>
                <w:sz w:val="22"/>
                <w:szCs w:val="22"/>
                <w:lang w:val="cy-GB"/>
              </w:rPr>
            </w:pPr>
          </w:p>
          <w:p w14:paraId="54CCF89E" w14:textId="77777777" w:rsidR="004D687B" w:rsidRDefault="004D687B" w:rsidP="002D23BA">
            <w:pPr>
              <w:jc w:val="center"/>
              <w:rPr>
                <w:sz w:val="22"/>
                <w:szCs w:val="22"/>
                <w:lang w:val="cy-GB"/>
              </w:rPr>
            </w:pPr>
          </w:p>
          <w:p w14:paraId="566ABB1C" w14:textId="77777777" w:rsidR="004D687B" w:rsidRDefault="004D687B" w:rsidP="002D23BA">
            <w:pPr>
              <w:jc w:val="center"/>
              <w:rPr>
                <w:sz w:val="22"/>
                <w:szCs w:val="22"/>
                <w:lang w:val="cy-GB"/>
              </w:rPr>
            </w:pPr>
          </w:p>
          <w:p w14:paraId="579908B9" w14:textId="77777777" w:rsidR="004D687B" w:rsidRPr="00BE400E" w:rsidRDefault="004D687B" w:rsidP="002D23BA">
            <w:pPr>
              <w:jc w:val="center"/>
              <w:rPr>
                <w:sz w:val="22"/>
                <w:szCs w:val="22"/>
                <w:lang w:val="cy-GB"/>
              </w:rPr>
            </w:pPr>
            <w:r>
              <w:rPr>
                <w:sz w:val="22"/>
                <w:szCs w:val="22"/>
                <w:lang w:val="cy-GB"/>
              </w:rPr>
              <w:t xml:space="preserve">LA learners, or those who are less engaged to feedback to the rest of the tribe. </w:t>
            </w:r>
          </w:p>
        </w:tc>
        <w:tc>
          <w:tcPr>
            <w:tcW w:w="2903" w:type="dxa"/>
          </w:tcPr>
          <w:p w14:paraId="24F07C19" w14:textId="77777777" w:rsidR="004D687B" w:rsidRDefault="004D687B" w:rsidP="002D23BA">
            <w:pPr>
              <w:jc w:val="center"/>
              <w:rPr>
                <w:sz w:val="22"/>
                <w:szCs w:val="22"/>
                <w:lang w:val="cy-GB"/>
              </w:rPr>
            </w:pPr>
            <w:r w:rsidRPr="009C7D15">
              <w:rPr>
                <w:sz w:val="22"/>
                <w:szCs w:val="22"/>
                <w:lang w:val="cy-GB"/>
              </w:rPr>
              <w:lastRenderedPageBreak/>
              <w:t>Supervise cutting tasks and collecting outdoor resources. Support learners, e.g. reaching for leaves in the trees.</w:t>
            </w:r>
          </w:p>
          <w:p w14:paraId="38D58B39" w14:textId="77777777" w:rsidR="004D687B" w:rsidRDefault="004D687B" w:rsidP="002D23BA">
            <w:pPr>
              <w:jc w:val="center"/>
              <w:rPr>
                <w:sz w:val="22"/>
                <w:szCs w:val="22"/>
                <w:lang w:val="cy-GB"/>
              </w:rPr>
            </w:pPr>
          </w:p>
          <w:p w14:paraId="734ACFC3" w14:textId="77777777" w:rsidR="004D687B" w:rsidRDefault="004D687B" w:rsidP="002D23BA">
            <w:pPr>
              <w:jc w:val="center"/>
              <w:rPr>
                <w:sz w:val="22"/>
                <w:szCs w:val="22"/>
                <w:lang w:val="cy-GB"/>
              </w:rPr>
            </w:pPr>
            <w:r>
              <w:rPr>
                <w:sz w:val="22"/>
                <w:szCs w:val="22"/>
                <w:lang w:val="cy-GB"/>
              </w:rPr>
              <w:t>Outdoor space</w:t>
            </w:r>
          </w:p>
          <w:p w14:paraId="181165AD" w14:textId="77777777" w:rsidR="004D687B" w:rsidRDefault="004D687B" w:rsidP="002D23BA">
            <w:pPr>
              <w:jc w:val="center"/>
              <w:rPr>
                <w:sz w:val="22"/>
                <w:szCs w:val="22"/>
                <w:lang w:val="cy-GB"/>
              </w:rPr>
            </w:pPr>
          </w:p>
          <w:p w14:paraId="6E765ECF" w14:textId="77777777" w:rsidR="004D687B" w:rsidRDefault="004D687B" w:rsidP="002D23BA">
            <w:pPr>
              <w:jc w:val="center"/>
              <w:rPr>
                <w:sz w:val="22"/>
                <w:szCs w:val="22"/>
                <w:lang w:val="cy-GB"/>
              </w:rPr>
            </w:pPr>
            <w:r>
              <w:rPr>
                <w:sz w:val="22"/>
                <w:szCs w:val="22"/>
                <w:lang w:val="cy-GB"/>
              </w:rPr>
              <w:t>Recycled Materials</w:t>
            </w:r>
          </w:p>
          <w:p w14:paraId="4E20178C" w14:textId="77777777" w:rsidR="004D687B" w:rsidRDefault="004D687B" w:rsidP="002D23BA">
            <w:pPr>
              <w:jc w:val="center"/>
              <w:rPr>
                <w:sz w:val="22"/>
                <w:szCs w:val="22"/>
                <w:lang w:val="cy-GB"/>
              </w:rPr>
            </w:pPr>
          </w:p>
          <w:p w14:paraId="40342283" w14:textId="77777777" w:rsidR="004D687B" w:rsidRDefault="004D687B" w:rsidP="002D23BA">
            <w:pPr>
              <w:jc w:val="center"/>
              <w:rPr>
                <w:sz w:val="22"/>
                <w:szCs w:val="22"/>
                <w:lang w:val="cy-GB"/>
              </w:rPr>
            </w:pPr>
            <w:r>
              <w:rPr>
                <w:sz w:val="22"/>
                <w:szCs w:val="22"/>
                <w:lang w:val="cy-GB"/>
              </w:rPr>
              <w:t xml:space="preserve">Craft Resources </w:t>
            </w:r>
          </w:p>
          <w:p w14:paraId="2B1CCE76" w14:textId="77777777" w:rsidR="004D687B" w:rsidRDefault="004D687B" w:rsidP="002D23BA">
            <w:pPr>
              <w:jc w:val="center"/>
              <w:rPr>
                <w:sz w:val="22"/>
                <w:szCs w:val="22"/>
                <w:lang w:val="cy-GB"/>
              </w:rPr>
            </w:pPr>
          </w:p>
          <w:p w14:paraId="0B295AAA" w14:textId="77777777" w:rsidR="004D687B" w:rsidRDefault="004D687B" w:rsidP="002D23BA">
            <w:pPr>
              <w:jc w:val="center"/>
              <w:rPr>
                <w:lang w:val="cy-GB"/>
              </w:rPr>
            </w:pPr>
            <w:r w:rsidRPr="00EE2BE3">
              <w:rPr>
                <w:lang w:val="cy-GB"/>
              </w:rPr>
              <w:t xml:space="preserve">iPads </w:t>
            </w:r>
          </w:p>
          <w:p w14:paraId="4C87DE69" w14:textId="77777777" w:rsidR="004D687B" w:rsidRPr="002B2D5B" w:rsidRDefault="004D687B" w:rsidP="002D23BA">
            <w:pPr>
              <w:jc w:val="center"/>
              <w:rPr>
                <w:sz w:val="28"/>
                <w:szCs w:val="28"/>
                <w:lang w:val="cy-GB"/>
              </w:rPr>
            </w:pPr>
            <w:r>
              <w:rPr>
                <w:lang w:val="cy-GB"/>
              </w:rPr>
              <w:lastRenderedPageBreak/>
              <w:t>One set Traffic Lights per individual.</w:t>
            </w:r>
          </w:p>
        </w:tc>
      </w:tr>
      <w:tr w:rsidR="004D687B" w:rsidRPr="002B2D5B" w14:paraId="36AD8350" w14:textId="77777777" w:rsidTr="002D23BA">
        <w:trPr>
          <w:trHeight w:val="2051"/>
        </w:trPr>
        <w:tc>
          <w:tcPr>
            <w:tcW w:w="1249" w:type="dxa"/>
          </w:tcPr>
          <w:p w14:paraId="390F9230" w14:textId="77777777" w:rsidR="004D687B" w:rsidRPr="002B2D5B" w:rsidRDefault="004D687B" w:rsidP="002D23BA">
            <w:pPr>
              <w:jc w:val="center"/>
              <w:rPr>
                <w:b/>
                <w:lang w:val="cy-GB"/>
              </w:rPr>
            </w:pPr>
          </w:p>
          <w:p w14:paraId="2568058B" w14:textId="77777777" w:rsidR="004D687B" w:rsidRPr="002B2D5B" w:rsidRDefault="004D687B" w:rsidP="002D23BA">
            <w:pPr>
              <w:jc w:val="center"/>
              <w:rPr>
                <w:b/>
                <w:lang w:val="cy-GB"/>
              </w:rPr>
            </w:pPr>
          </w:p>
          <w:p w14:paraId="22A971A0" w14:textId="77777777" w:rsidR="004D687B" w:rsidRPr="002B2D5B" w:rsidRDefault="004D687B" w:rsidP="002D23BA">
            <w:pPr>
              <w:jc w:val="center"/>
              <w:rPr>
                <w:b/>
                <w:lang w:val="cy-GB"/>
              </w:rPr>
            </w:pPr>
            <w:r w:rsidRPr="002B2D5B">
              <w:rPr>
                <w:b/>
                <w:lang w:val="cy-GB"/>
              </w:rPr>
              <w:t>Plenary</w:t>
            </w:r>
          </w:p>
        </w:tc>
        <w:tc>
          <w:tcPr>
            <w:tcW w:w="4971" w:type="dxa"/>
          </w:tcPr>
          <w:p w14:paraId="5978CF94" w14:textId="77777777" w:rsidR="004D687B" w:rsidRPr="00A86C17" w:rsidRDefault="004D687B" w:rsidP="002D23BA">
            <w:pPr>
              <w:jc w:val="center"/>
              <w:rPr>
                <w:sz w:val="22"/>
                <w:szCs w:val="22"/>
                <w:lang w:val="cy-GB"/>
              </w:rPr>
            </w:pPr>
            <w:r w:rsidRPr="00A86C17">
              <w:rPr>
                <w:sz w:val="22"/>
                <w:szCs w:val="22"/>
                <w:lang w:val="cy-GB"/>
              </w:rPr>
              <w:t>Walking Gallery</w:t>
            </w:r>
            <w:r>
              <w:rPr>
                <w:sz w:val="22"/>
                <w:szCs w:val="22"/>
                <w:lang w:val="cy-GB"/>
              </w:rPr>
              <w:t xml:space="preserve"> to display what the learners have done so far</w:t>
            </w:r>
            <w:r w:rsidRPr="00A86C17">
              <w:rPr>
                <w:sz w:val="22"/>
                <w:szCs w:val="22"/>
                <w:lang w:val="cy-GB"/>
              </w:rPr>
              <w:t xml:space="preserve"> –</w:t>
            </w:r>
            <w:r>
              <w:rPr>
                <w:sz w:val="22"/>
                <w:szCs w:val="22"/>
                <w:lang w:val="cy-GB"/>
              </w:rPr>
              <w:t xml:space="preserve"> Rainforest Music  </w:t>
            </w:r>
          </w:p>
          <w:p w14:paraId="0AC05369" w14:textId="77777777" w:rsidR="004D687B" w:rsidRPr="002B2D5B" w:rsidRDefault="004D687B" w:rsidP="002D23BA">
            <w:pPr>
              <w:jc w:val="center"/>
              <w:rPr>
                <w:sz w:val="28"/>
                <w:szCs w:val="28"/>
                <w:lang w:val="cy-GB"/>
              </w:rPr>
            </w:pPr>
          </w:p>
          <w:p w14:paraId="0F4C932D" w14:textId="77777777" w:rsidR="004D687B" w:rsidRPr="0037001D" w:rsidRDefault="004D687B" w:rsidP="002D23BA">
            <w:pPr>
              <w:jc w:val="center"/>
              <w:rPr>
                <w:sz w:val="20"/>
                <w:szCs w:val="20"/>
                <w:lang w:val="cy-GB"/>
              </w:rPr>
            </w:pPr>
            <w:r w:rsidRPr="0037001D">
              <w:rPr>
                <w:sz w:val="20"/>
                <w:szCs w:val="20"/>
                <w:lang w:val="cy-GB"/>
              </w:rPr>
              <w:t xml:space="preserve">Teacher to outline the type of sentences that are  banned- </w:t>
            </w:r>
          </w:p>
          <w:p w14:paraId="07B6E963" w14:textId="77777777" w:rsidR="004D687B" w:rsidRPr="0037001D" w:rsidRDefault="004D687B" w:rsidP="002D23BA">
            <w:pPr>
              <w:jc w:val="center"/>
              <w:rPr>
                <w:sz w:val="20"/>
                <w:szCs w:val="20"/>
                <w:lang w:val="cy-GB"/>
              </w:rPr>
            </w:pPr>
            <w:r w:rsidRPr="0037001D">
              <w:rPr>
                <w:sz w:val="20"/>
                <w:szCs w:val="20"/>
                <w:lang w:val="cy-GB"/>
              </w:rPr>
              <w:t>‘’I like the colours’’ WHY?</w:t>
            </w:r>
          </w:p>
          <w:p w14:paraId="0F242BBF" w14:textId="77777777" w:rsidR="004D687B" w:rsidRPr="0037001D" w:rsidRDefault="004D687B" w:rsidP="002D23BA">
            <w:pPr>
              <w:jc w:val="center"/>
              <w:rPr>
                <w:sz w:val="20"/>
                <w:szCs w:val="20"/>
                <w:lang w:val="cy-GB"/>
              </w:rPr>
            </w:pPr>
            <w:r w:rsidRPr="0037001D">
              <w:rPr>
                <w:sz w:val="20"/>
                <w:szCs w:val="20"/>
                <w:lang w:val="cy-GB"/>
              </w:rPr>
              <w:t>‘’I don’t like the shelter’’</w:t>
            </w:r>
          </w:p>
          <w:p w14:paraId="79AEFB60" w14:textId="77777777" w:rsidR="004D687B" w:rsidRPr="0037001D" w:rsidRDefault="004D687B" w:rsidP="002D23BA">
            <w:pPr>
              <w:jc w:val="center"/>
              <w:rPr>
                <w:sz w:val="20"/>
                <w:szCs w:val="20"/>
                <w:lang w:val="cy-GB"/>
              </w:rPr>
            </w:pPr>
            <w:r w:rsidRPr="0037001D">
              <w:rPr>
                <w:sz w:val="20"/>
                <w:szCs w:val="20"/>
                <w:lang w:val="cy-GB"/>
              </w:rPr>
              <w:t>‘’I like the roof’’</w:t>
            </w:r>
          </w:p>
          <w:p w14:paraId="48EE8C88" w14:textId="77777777" w:rsidR="004D687B" w:rsidRDefault="004D687B" w:rsidP="002D23BA">
            <w:pPr>
              <w:jc w:val="center"/>
              <w:rPr>
                <w:sz w:val="28"/>
                <w:szCs w:val="28"/>
                <w:lang w:val="cy-GB"/>
              </w:rPr>
            </w:pPr>
          </w:p>
          <w:p w14:paraId="02922496" w14:textId="77777777" w:rsidR="004D687B" w:rsidRPr="002B2D5B" w:rsidRDefault="004D687B" w:rsidP="002D23BA">
            <w:pPr>
              <w:jc w:val="center"/>
              <w:rPr>
                <w:sz w:val="28"/>
                <w:szCs w:val="28"/>
                <w:lang w:val="cy-GB"/>
              </w:rPr>
            </w:pPr>
          </w:p>
          <w:p w14:paraId="3B92468A" w14:textId="77777777" w:rsidR="004D687B" w:rsidRPr="0037001D" w:rsidRDefault="004D687B" w:rsidP="002D23BA">
            <w:pPr>
              <w:jc w:val="center"/>
              <w:rPr>
                <w:sz w:val="22"/>
                <w:szCs w:val="22"/>
                <w:lang w:val="cy-GB"/>
              </w:rPr>
            </w:pPr>
            <w:r w:rsidRPr="0037001D">
              <w:rPr>
                <w:sz w:val="22"/>
                <w:szCs w:val="22"/>
                <w:lang w:val="cy-GB"/>
              </w:rPr>
              <w:t xml:space="preserve">Exit Ticket – Ask the learners a question based on their learning. </w:t>
            </w:r>
          </w:p>
        </w:tc>
        <w:tc>
          <w:tcPr>
            <w:tcW w:w="4971" w:type="dxa"/>
          </w:tcPr>
          <w:p w14:paraId="75A8F0E0" w14:textId="77777777" w:rsidR="004D687B" w:rsidRDefault="004D687B" w:rsidP="002D23BA">
            <w:pPr>
              <w:jc w:val="center"/>
              <w:rPr>
                <w:sz w:val="22"/>
                <w:szCs w:val="22"/>
                <w:lang w:val="cy-GB"/>
              </w:rPr>
            </w:pPr>
            <w:r w:rsidRPr="00A86C17">
              <w:rPr>
                <w:sz w:val="22"/>
                <w:szCs w:val="22"/>
                <w:lang w:val="cy-GB"/>
              </w:rPr>
              <w:t xml:space="preserve">Learners to take a </w:t>
            </w:r>
            <w:r>
              <w:rPr>
                <w:sz w:val="22"/>
                <w:szCs w:val="22"/>
                <w:lang w:val="cy-GB"/>
              </w:rPr>
              <w:t xml:space="preserve">pink and green ‘’sticky note’’ and to peer assess the other tribes’ work. </w:t>
            </w:r>
          </w:p>
          <w:p w14:paraId="6D2DC2EC" w14:textId="77777777" w:rsidR="004D687B" w:rsidRDefault="004D687B" w:rsidP="002D23BA">
            <w:pPr>
              <w:jc w:val="center"/>
              <w:rPr>
                <w:sz w:val="22"/>
                <w:szCs w:val="22"/>
                <w:lang w:val="cy-GB"/>
              </w:rPr>
            </w:pPr>
          </w:p>
          <w:p w14:paraId="0F9BDA30" w14:textId="77777777" w:rsidR="004D687B" w:rsidRDefault="004D687B" w:rsidP="002D23BA">
            <w:pPr>
              <w:jc w:val="center"/>
              <w:rPr>
                <w:sz w:val="22"/>
                <w:szCs w:val="22"/>
                <w:lang w:val="cy-GB"/>
              </w:rPr>
            </w:pPr>
            <w:r>
              <w:rPr>
                <w:sz w:val="22"/>
                <w:szCs w:val="22"/>
                <w:lang w:val="cy-GB"/>
              </w:rPr>
              <w:t xml:space="preserve">Tickled Pink </w:t>
            </w:r>
          </w:p>
          <w:p w14:paraId="690E200D" w14:textId="77777777" w:rsidR="004D687B" w:rsidRPr="00A86C17" w:rsidRDefault="004D687B" w:rsidP="002D23BA">
            <w:pPr>
              <w:jc w:val="center"/>
              <w:rPr>
                <w:sz w:val="22"/>
                <w:szCs w:val="22"/>
                <w:lang w:val="cy-GB"/>
              </w:rPr>
            </w:pPr>
            <w:r>
              <w:rPr>
                <w:sz w:val="22"/>
                <w:szCs w:val="22"/>
                <w:lang w:val="cy-GB"/>
              </w:rPr>
              <w:t>Green for Growth</w:t>
            </w:r>
          </w:p>
          <w:p w14:paraId="5DF090E7" w14:textId="77777777" w:rsidR="004D687B" w:rsidRPr="002B2D5B" w:rsidRDefault="004D687B" w:rsidP="002D23BA">
            <w:pPr>
              <w:jc w:val="both"/>
              <w:rPr>
                <w:sz w:val="28"/>
                <w:szCs w:val="28"/>
                <w:lang w:val="cy-GB"/>
              </w:rPr>
            </w:pPr>
          </w:p>
          <w:p w14:paraId="70F3C342" w14:textId="77777777" w:rsidR="004D687B" w:rsidRPr="002B2D5B" w:rsidRDefault="004D687B" w:rsidP="002D23BA">
            <w:pPr>
              <w:jc w:val="center"/>
              <w:rPr>
                <w:sz w:val="28"/>
                <w:szCs w:val="28"/>
                <w:lang w:val="cy-GB"/>
              </w:rPr>
            </w:pPr>
          </w:p>
          <w:p w14:paraId="5296B6E8" w14:textId="77777777" w:rsidR="004D687B" w:rsidRPr="002B2D5B" w:rsidRDefault="004D687B" w:rsidP="002D23BA">
            <w:pPr>
              <w:jc w:val="center"/>
              <w:rPr>
                <w:sz w:val="28"/>
                <w:szCs w:val="28"/>
                <w:lang w:val="cy-GB"/>
              </w:rPr>
            </w:pPr>
          </w:p>
          <w:p w14:paraId="7AF3CCE7" w14:textId="77777777" w:rsidR="004D687B" w:rsidRPr="002B2D5B" w:rsidRDefault="004D687B" w:rsidP="002D23BA">
            <w:pPr>
              <w:jc w:val="center"/>
              <w:rPr>
                <w:sz w:val="28"/>
                <w:szCs w:val="28"/>
                <w:lang w:val="cy-GB"/>
              </w:rPr>
            </w:pPr>
          </w:p>
        </w:tc>
        <w:tc>
          <w:tcPr>
            <w:tcW w:w="2903" w:type="dxa"/>
          </w:tcPr>
          <w:p w14:paraId="7608A5F6" w14:textId="77777777" w:rsidR="004D687B" w:rsidRDefault="004D687B" w:rsidP="002D23BA">
            <w:pPr>
              <w:rPr>
                <w:lang w:val="cy-GB"/>
              </w:rPr>
            </w:pPr>
            <w:r w:rsidRPr="00EE2BE3">
              <w:rPr>
                <w:lang w:val="cy-GB"/>
              </w:rPr>
              <w:t xml:space="preserve">Green sticky notes </w:t>
            </w:r>
          </w:p>
          <w:p w14:paraId="44D3CBDF" w14:textId="77777777" w:rsidR="004D687B" w:rsidRPr="00EE2BE3" w:rsidRDefault="004D687B" w:rsidP="002D23BA">
            <w:pPr>
              <w:rPr>
                <w:lang w:val="cy-GB"/>
              </w:rPr>
            </w:pPr>
          </w:p>
          <w:p w14:paraId="0C410D72" w14:textId="77777777" w:rsidR="004D687B" w:rsidRPr="002B2D5B" w:rsidRDefault="004D687B" w:rsidP="002D23BA">
            <w:pPr>
              <w:jc w:val="center"/>
              <w:rPr>
                <w:sz w:val="28"/>
                <w:szCs w:val="28"/>
                <w:lang w:val="cy-GB"/>
              </w:rPr>
            </w:pPr>
            <w:r w:rsidRPr="00EE2BE3">
              <w:rPr>
                <w:lang w:val="cy-GB"/>
              </w:rPr>
              <w:t xml:space="preserve">Pink sticky notes </w:t>
            </w:r>
          </w:p>
        </w:tc>
      </w:tr>
    </w:tbl>
    <w:p w14:paraId="3993770B" w14:textId="77777777" w:rsidR="004D687B" w:rsidRPr="00D46A8E" w:rsidRDefault="004D687B" w:rsidP="004D687B">
      <w:pPr>
        <w:tabs>
          <w:tab w:val="left" w:pos="12758"/>
        </w:tabs>
        <w:rPr>
          <w:sz w:val="28"/>
          <w:szCs w:val="28"/>
          <w:lang w:val="cy-GB"/>
        </w:rPr>
      </w:pPr>
    </w:p>
    <w:p w14:paraId="694AB8CF" w14:textId="77777777" w:rsidR="004D687B" w:rsidRPr="00D46A8E" w:rsidRDefault="004D687B" w:rsidP="004D687B">
      <w:pPr>
        <w:pStyle w:val="Heading1"/>
        <w:rPr>
          <w:sz w:val="28"/>
          <w:szCs w:val="28"/>
        </w:rPr>
      </w:pPr>
    </w:p>
    <w:p w14:paraId="72A0D8E7" w14:textId="77777777" w:rsidR="004D687B" w:rsidRPr="00D46A8E" w:rsidRDefault="004D687B" w:rsidP="004D687B">
      <w:pPr>
        <w:rPr>
          <w:sz w:val="28"/>
          <w:szCs w:val="28"/>
        </w:rPr>
      </w:pPr>
    </w:p>
    <w:p w14:paraId="1FAE11DA" w14:textId="77777777" w:rsidR="004D687B" w:rsidRPr="00D46A8E" w:rsidRDefault="004D687B" w:rsidP="004D687B">
      <w:pPr>
        <w:rPr>
          <w:sz w:val="28"/>
          <w:szCs w:val="28"/>
        </w:rPr>
      </w:pPr>
    </w:p>
    <w:p w14:paraId="73EF9C74" w14:textId="77777777" w:rsidR="004D687B" w:rsidRPr="00D46A8E" w:rsidRDefault="004D687B" w:rsidP="004D687B">
      <w:pPr>
        <w:rPr>
          <w:sz w:val="28"/>
          <w:szCs w:val="28"/>
        </w:rPr>
      </w:pPr>
    </w:p>
    <w:p w14:paraId="4A51FA30" w14:textId="77777777" w:rsidR="004D687B" w:rsidRPr="00D46A8E" w:rsidRDefault="004D687B" w:rsidP="004D687B">
      <w:pPr>
        <w:rPr>
          <w:sz w:val="28"/>
          <w:szCs w:val="28"/>
        </w:rPr>
      </w:pPr>
    </w:p>
    <w:p w14:paraId="45F7DA94" w14:textId="77777777" w:rsidR="004D687B" w:rsidRPr="00D46A8E" w:rsidRDefault="004D687B" w:rsidP="004D687B">
      <w:pPr>
        <w:rPr>
          <w:sz w:val="28"/>
          <w:szCs w:val="28"/>
        </w:rPr>
      </w:pPr>
    </w:p>
    <w:p w14:paraId="5089431F" w14:textId="77777777" w:rsidR="004D687B" w:rsidRPr="00D46A8E" w:rsidRDefault="004D687B" w:rsidP="004D687B">
      <w:pPr>
        <w:rPr>
          <w:sz w:val="28"/>
          <w:szCs w:val="28"/>
        </w:rPr>
      </w:pPr>
    </w:p>
    <w:p w14:paraId="3CE0D08E" w14:textId="77777777" w:rsidR="004D687B" w:rsidRPr="00D46A8E" w:rsidRDefault="004D687B" w:rsidP="004D687B">
      <w:pPr>
        <w:rPr>
          <w:sz w:val="28"/>
          <w:szCs w:val="28"/>
        </w:rPr>
      </w:pPr>
    </w:p>
    <w:p w14:paraId="17ADBEB1" w14:textId="77777777" w:rsidR="004D687B" w:rsidRPr="00D46A8E" w:rsidRDefault="004D687B" w:rsidP="004D687B">
      <w:pPr>
        <w:rPr>
          <w:sz w:val="28"/>
          <w:szCs w:val="28"/>
        </w:rPr>
      </w:pPr>
    </w:p>
    <w:p w14:paraId="7F793D60" w14:textId="77777777" w:rsidR="004D687B" w:rsidRPr="00D46A8E" w:rsidRDefault="004D687B" w:rsidP="004D687B">
      <w:pPr>
        <w:rPr>
          <w:sz w:val="28"/>
          <w:szCs w:val="28"/>
        </w:rPr>
      </w:pPr>
    </w:p>
    <w:p w14:paraId="69348B1A" w14:textId="77777777" w:rsidR="004D687B" w:rsidRPr="00D46A8E" w:rsidRDefault="004D687B" w:rsidP="004D687B">
      <w:pPr>
        <w:rPr>
          <w:sz w:val="28"/>
          <w:szCs w:val="28"/>
        </w:rPr>
      </w:pPr>
    </w:p>
    <w:p w14:paraId="1FC94EC5" w14:textId="77777777" w:rsidR="004D687B" w:rsidRDefault="004D687B" w:rsidP="004D687B">
      <w:pPr>
        <w:rPr>
          <w:sz w:val="28"/>
          <w:szCs w:val="28"/>
        </w:rPr>
        <w:sectPr w:rsidR="004D687B" w:rsidSect="002D23BA">
          <w:pgSz w:w="11900" w:h="16840"/>
          <w:pgMar w:top="794" w:right="1440" w:bottom="1440" w:left="1440" w:header="720" w:footer="720" w:gutter="0"/>
          <w:cols w:space="720"/>
          <w:docGrid w:linePitch="360"/>
        </w:sectPr>
      </w:pPr>
    </w:p>
    <w:p w14:paraId="08DFABBE" w14:textId="77777777" w:rsidR="004D687B" w:rsidRPr="00825827" w:rsidRDefault="004D687B" w:rsidP="004D687B">
      <w:pPr>
        <w:rPr>
          <w:sz w:val="20"/>
          <w:szCs w:val="20"/>
          <w:lang w:val="cy-GB"/>
        </w:rPr>
      </w:pPr>
    </w:p>
    <w:p w14:paraId="07CC5924" w14:textId="77777777" w:rsidR="004D687B" w:rsidRPr="00825827" w:rsidRDefault="004D687B" w:rsidP="004D687B">
      <w:pPr>
        <w:rPr>
          <w:sz w:val="20"/>
          <w:szCs w:val="20"/>
          <w:lang w:val="cy-GB"/>
        </w:rPr>
      </w:pPr>
    </w:p>
    <w:p w14:paraId="458467A2" w14:textId="77777777" w:rsidR="004D687B" w:rsidRPr="00D46A8E" w:rsidRDefault="004D687B" w:rsidP="004D687B">
      <w:pPr>
        <w:rPr>
          <w:sz w:val="28"/>
          <w:szCs w:val="28"/>
        </w:rPr>
      </w:pPr>
    </w:p>
    <w:p w14:paraId="6FC15B1E" w14:textId="77777777" w:rsidR="004D687B" w:rsidRPr="00EF0BE1" w:rsidRDefault="004D687B" w:rsidP="004D687B"/>
    <w:p w14:paraId="1DCB96B5" w14:textId="77777777" w:rsidR="004D687B" w:rsidRDefault="004D687B" w:rsidP="004D687B"/>
    <w:p w14:paraId="68E57475" w14:textId="77777777" w:rsidR="004D687B" w:rsidRPr="004D687B" w:rsidRDefault="004D687B" w:rsidP="004D687B">
      <w:pPr>
        <w:rPr>
          <w:rFonts w:ascii="Times New Roman" w:hAnsi="Times New Roman" w:cs="Times New Roman"/>
          <w:sz w:val="56"/>
          <w:szCs w:val="56"/>
        </w:rPr>
      </w:pPr>
    </w:p>
    <w:p w14:paraId="62D9D2AD" w14:textId="77777777" w:rsidR="004D687B" w:rsidRPr="004D687B" w:rsidRDefault="004D687B" w:rsidP="004D687B">
      <w:pPr>
        <w:jc w:val="center"/>
        <w:rPr>
          <w:rFonts w:ascii="Times New Roman" w:hAnsi="Times New Roman" w:cs="Times New Roman"/>
          <w:sz w:val="160"/>
          <w:szCs w:val="160"/>
        </w:rPr>
      </w:pPr>
    </w:p>
    <w:sectPr w:rsidR="004D687B" w:rsidRPr="004D687B">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CAA99" w14:textId="77777777" w:rsidR="00C235CB" w:rsidRDefault="00C235CB" w:rsidP="00DA5E3E">
      <w:pPr>
        <w:spacing w:after="0" w:line="240" w:lineRule="auto"/>
      </w:pPr>
      <w:r>
        <w:separator/>
      </w:r>
    </w:p>
  </w:endnote>
  <w:endnote w:type="continuationSeparator" w:id="0">
    <w:p w14:paraId="378C79B7" w14:textId="77777777" w:rsidR="00C235CB" w:rsidRDefault="00C235CB" w:rsidP="00DA5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charset w:val="00"/>
    <w:family w:val="auto"/>
    <w:pitch w:val="variable"/>
    <w:sig w:usb0="A00000AF" w:usb1="5000204A" w:usb2="00000000" w:usb3="00000000" w:csb0="00000111" w:csb1="00000000"/>
  </w:font>
  <w:font w:name="AGSchoolbook-Regular">
    <w:panose1 w:val="00000000000000000000"/>
    <w:charset w:val="00"/>
    <w:family w:val="swiss"/>
    <w:notTrueType/>
    <w:pitch w:val="default"/>
    <w:sig w:usb0="00000003" w:usb1="00000000" w:usb2="00000000" w:usb3="00000000" w:csb0="00000001" w:csb1="00000000"/>
  </w:font>
  <w:font w:name="DIN-Regular">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6353294"/>
      <w:docPartObj>
        <w:docPartGallery w:val="Page Numbers (Bottom of Page)"/>
        <w:docPartUnique/>
      </w:docPartObj>
    </w:sdtPr>
    <w:sdtEndPr>
      <w:rPr>
        <w:noProof/>
      </w:rPr>
    </w:sdtEndPr>
    <w:sdtContent>
      <w:p w14:paraId="3C66852F" w14:textId="39BB08AB" w:rsidR="00C235CB" w:rsidRDefault="00C235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5BF583" w14:textId="77777777" w:rsidR="00C235CB" w:rsidRDefault="00C235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B6AAD" w14:textId="77777777" w:rsidR="00C235CB" w:rsidRDefault="00C235CB" w:rsidP="00DA5E3E">
      <w:pPr>
        <w:spacing w:after="0" w:line="240" w:lineRule="auto"/>
      </w:pPr>
      <w:r>
        <w:separator/>
      </w:r>
    </w:p>
  </w:footnote>
  <w:footnote w:type="continuationSeparator" w:id="0">
    <w:p w14:paraId="31A208F0" w14:textId="77777777" w:rsidR="00C235CB" w:rsidRDefault="00C235CB" w:rsidP="00DA5E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168AF" w14:textId="77777777" w:rsidR="00C235CB" w:rsidRDefault="00C235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184F5" w14:textId="77777777" w:rsidR="00C235CB" w:rsidRDefault="00C235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89C7B" w14:textId="77777777" w:rsidR="00C235CB" w:rsidRDefault="00C235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5445BB"/>
    <w:multiLevelType w:val="multilevel"/>
    <w:tmpl w:val="CE08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4970528"/>
    <w:multiLevelType w:val="hybridMultilevel"/>
    <w:tmpl w:val="E4EE4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DA403F"/>
    <w:multiLevelType w:val="hybridMultilevel"/>
    <w:tmpl w:val="D7428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0D0"/>
    <w:rsid w:val="000009A4"/>
    <w:rsid w:val="00001EE1"/>
    <w:rsid w:val="00011406"/>
    <w:rsid w:val="00013F16"/>
    <w:rsid w:val="00026FB3"/>
    <w:rsid w:val="00030DBE"/>
    <w:rsid w:val="00043A26"/>
    <w:rsid w:val="0004777F"/>
    <w:rsid w:val="00057FA5"/>
    <w:rsid w:val="00061BFF"/>
    <w:rsid w:val="00066806"/>
    <w:rsid w:val="00076B60"/>
    <w:rsid w:val="000832B2"/>
    <w:rsid w:val="00084F22"/>
    <w:rsid w:val="00085BAC"/>
    <w:rsid w:val="00093BB8"/>
    <w:rsid w:val="000978FF"/>
    <w:rsid w:val="000A7D86"/>
    <w:rsid w:val="000B11B5"/>
    <w:rsid w:val="000B309D"/>
    <w:rsid w:val="000C3C79"/>
    <w:rsid w:val="000D0471"/>
    <w:rsid w:val="000E127C"/>
    <w:rsid w:val="000F0B35"/>
    <w:rsid w:val="000F67C5"/>
    <w:rsid w:val="00122CDE"/>
    <w:rsid w:val="001311E8"/>
    <w:rsid w:val="001357D5"/>
    <w:rsid w:val="00150D7B"/>
    <w:rsid w:val="001550C8"/>
    <w:rsid w:val="00171283"/>
    <w:rsid w:val="00180836"/>
    <w:rsid w:val="001836C9"/>
    <w:rsid w:val="001872E1"/>
    <w:rsid w:val="00187DFC"/>
    <w:rsid w:val="001928C0"/>
    <w:rsid w:val="001A7377"/>
    <w:rsid w:val="001C37F2"/>
    <w:rsid w:val="001C68F6"/>
    <w:rsid w:val="001D61AA"/>
    <w:rsid w:val="001E0FCC"/>
    <w:rsid w:val="00212EE3"/>
    <w:rsid w:val="00215352"/>
    <w:rsid w:val="00234EC3"/>
    <w:rsid w:val="00251646"/>
    <w:rsid w:val="0025756C"/>
    <w:rsid w:val="00260AB5"/>
    <w:rsid w:val="0026438E"/>
    <w:rsid w:val="00270E4C"/>
    <w:rsid w:val="002746D8"/>
    <w:rsid w:val="00274F56"/>
    <w:rsid w:val="002764E4"/>
    <w:rsid w:val="002801B4"/>
    <w:rsid w:val="00286464"/>
    <w:rsid w:val="00287A7C"/>
    <w:rsid w:val="002942D7"/>
    <w:rsid w:val="002944FB"/>
    <w:rsid w:val="00295705"/>
    <w:rsid w:val="002A1BDC"/>
    <w:rsid w:val="002B387C"/>
    <w:rsid w:val="002C32A1"/>
    <w:rsid w:val="002C5B64"/>
    <w:rsid w:val="002D23BA"/>
    <w:rsid w:val="002F2FCA"/>
    <w:rsid w:val="00302E1D"/>
    <w:rsid w:val="00304FCC"/>
    <w:rsid w:val="00327B1B"/>
    <w:rsid w:val="00327E75"/>
    <w:rsid w:val="00333D50"/>
    <w:rsid w:val="003410F5"/>
    <w:rsid w:val="0035072E"/>
    <w:rsid w:val="0035278B"/>
    <w:rsid w:val="00360B50"/>
    <w:rsid w:val="003739DE"/>
    <w:rsid w:val="003810D0"/>
    <w:rsid w:val="00384AA6"/>
    <w:rsid w:val="00385D66"/>
    <w:rsid w:val="003A629F"/>
    <w:rsid w:val="003C7C3B"/>
    <w:rsid w:val="003D6C90"/>
    <w:rsid w:val="003E6801"/>
    <w:rsid w:val="00401438"/>
    <w:rsid w:val="004016A6"/>
    <w:rsid w:val="004314E1"/>
    <w:rsid w:val="004318A3"/>
    <w:rsid w:val="0043687B"/>
    <w:rsid w:val="00454023"/>
    <w:rsid w:val="0046190C"/>
    <w:rsid w:val="00473C3F"/>
    <w:rsid w:val="00475E6B"/>
    <w:rsid w:val="00492955"/>
    <w:rsid w:val="00496E67"/>
    <w:rsid w:val="004A4C4C"/>
    <w:rsid w:val="004B0E6D"/>
    <w:rsid w:val="004D687B"/>
    <w:rsid w:val="004F5F43"/>
    <w:rsid w:val="004F7454"/>
    <w:rsid w:val="00510EFF"/>
    <w:rsid w:val="005112ED"/>
    <w:rsid w:val="005159C7"/>
    <w:rsid w:val="005207D0"/>
    <w:rsid w:val="00524BA2"/>
    <w:rsid w:val="0053013B"/>
    <w:rsid w:val="005305AA"/>
    <w:rsid w:val="00532DFB"/>
    <w:rsid w:val="00534665"/>
    <w:rsid w:val="005430A1"/>
    <w:rsid w:val="005776E8"/>
    <w:rsid w:val="0058136F"/>
    <w:rsid w:val="00591B69"/>
    <w:rsid w:val="005958D5"/>
    <w:rsid w:val="005A166A"/>
    <w:rsid w:val="005B11CD"/>
    <w:rsid w:val="005B1928"/>
    <w:rsid w:val="005B7E0F"/>
    <w:rsid w:val="005C2F89"/>
    <w:rsid w:val="005C7DCD"/>
    <w:rsid w:val="005D1E7D"/>
    <w:rsid w:val="005D5075"/>
    <w:rsid w:val="005E4BC8"/>
    <w:rsid w:val="005F0A19"/>
    <w:rsid w:val="005F38BC"/>
    <w:rsid w:val="005F3D7E"/>
    <w:rsid w:val="006001C8"/>
    <w:rsid w:val="00601F51"/>
    <w:rsid w:val="006130B5"/>
    <w:rsid w:val="00626B00"/>
    <w:rsid w:val="00627FEF"/>
    <w:rsid w:val="00632918"/>
    <w:rsid w:val="00640720"/>
    <w:rsid w:val="006456C7"/>
    <w:rsid w:val="006656AF"/>
    <w:rsid w:val="00683E65"/>
    <w:rsid w:val="00687B55"/>
    <w:rsid w:val="0069388D"/>
    <w:rsid w:val="0069623D"/>
    <w:rsid w:val="006965CF"/>
    <w:rsid w:val="00696746"/>
    <w:rsid w:val="0069752C"/>
    <w:rsid w:val="006B25F6"/>
    <w:rsid w:val="006B3522"/>
    <w:rsid w:val="006C36EA"/>
    <w:rsid w:val="006C410F"/>
    <w:rsid w:val="006D57C7"/>
    <w:rsid w:val="0071225B"/>
    <w:rsid w:val="0071375F"/>
    <w:rsid w:val="0071500F"/>
    <w:rsid w:val="00715EDD"/>
    <w:rsid w:val="00720C6F"/>
    <w:rsid w:val="00721101"/>
    <w:rsid w:val="00730AE3"/>
    <w:rsid w:val="00736E61"/>
    <w:rsid w:val="007506B3"/>
    <w:rsid w:val="00754140"/>
    <w:rsid w:val="007542A4"/>
    <w:rsid w:val="0076159E"/>
    <w:rsid w:val="00762AE0"/>
    <w:rsid w:val="00772014"/>
    <w:rsid w:val="00784A58"/>
    <w:rsid w:val="007903B1"/>
    <w:rsid w:val="00794499"/>
    <w:rsid w:val="007B7332"/>
    <w:rsid w:val="007B769E"/>
    <w:rsid w:val="007C75AC"/>
    <w:rsid w:val="007E20A7"/>
    <w:rsid w:val="007F0F04"/>
    <w:rsid w:val="00801ED1"/>
    <w:rsid w:val="008024F3"/>
    <w:rsid w:val="00804B65"/>
    <w:rsid w:val="00811BEE"/>
    <w:rsid w:val="00824EBC"/>
    <w:rsid w:val="008315A1"/>
    <w:rsid w:val="00855EED"/>
    <w:rsid w:val="008567F6"/>
    <w:rsid w:val="0086023F"/>
    <w:rsid w:val="00871F69"/>
    <w:rsid w:val="0087537D"/>
    <w:rsid w:val="008755B5"/>
    <w:rsid w:val="00876DE4"/>
    <w:rsid w:val="0087770A"/>
    <w:rsid w:val="00882EFD"/>
    <w:rsid w:val="00883263"/>
    <w:rsid w:val="008918C1"/>
    <w:rsid w:val="008B1F6B"/>
    <w:rsid w:val="008D3860"/>
    <w:rsid w:val="008F15CC"/>
    <w:rsid w:val="008F54A3"/>
    <w:rsid w:val="00912E9C"/>
    <w:rsid w:val="00926786"/>
    <w:rsid w:val="00927A3E"/>
    <w:rsid w:val="00937173"/>
    <w:rsid w:val="009458A4"/>
    <w:rsid w:val="0094619C"/>
    <w:rsid w:val="009464EC"/>
    <w:rsid w:val="009621D9"/>
    <w:rsid w:val="00972BA1"/>
    <w:rsid w:val="00973019"/>
    <w:rsid w:val="0097543B"/>
    <w:rsid w:val="00991FE5"/>
    <w:rsid w:val="009933DA"/>
    <w:rsid w:val="009B2FE3"/>
    <w:rsid w:val="009B433E"/>
    <w:rsid w:val="009C29CE"/>
    <w:rsid w:val="009C686B"/>
    <w:rsid w:val="009D111A"/>
    <w:rsid w:val="009D65D8"/>
    <w:rsid w:val="009E0B96"/>
    <w:rsid w:val="009E393A"/>
    <w:rsid w:val="009E591F"/>
    <w:rsid w:val="009F5F53"/>
    <w:rsid w:val="009F6B3F"/>
    <w:rsid w:val="009F71B3"/>
    <w:rsid w:val="00A024BA"/>
    <w:rsid w:val="00A07918"/>
    <w:rsid w:val="00A254FA"/>
    <w:rsid w:val="00A32297"/>
    <w:rsid w:val="00A35B67"/>
    <w:rsid w:val="00A536F2"/>
    <w:rsid w:val="00A57CD4"/>
    <w:rsid w:val="00A812A1"/>
    <w:rsid w:val="00A879D4"/>
    <w:rsid w:val="00A941DD"/>
    <w:rsid w:val="00AC0695"/>
    <w:rsid w:val="00AD15FC"/>
    <w:rsid w:val="00AD55AD"/>
    <w:rsid w:val="00AE4F24"/>
    <w:rsid w:val="00AF10E6"/>
    <w:rsid w:val="00AF1361"/>
    <w:rsid w:val="00AF1EBC"/>
    <w:rsid w:val="00AF53CE"/>
    <w:rsid w:val="00AF6368"/>
    <w:rsid w:val="00AF6BFF"/>
    <w:rsid w:val="00B0058B"/>
    <w:rsid w:val="00B102B1"/>
    <w:rsid w:val="00B34057"/>
    <w:rsid w:val="00B3723C"/>
    <w:rsid w:val="00B607F0"/>
    <w:rsid w:val="00B81C96"/>
    <w:rsid w:val="00B85094"/>
    <w:rsid w:val="00B90C78"/>
    <w:rsid w:val="00B91617"/>
    <w:rsid w:val="00B92993"/>
    <w:rsid w:val="00B9673D"/>
    <w:rsid w:val="00BD310F"/>
    <w:rsid w:val="00BD67BE"/>
    <w:rsid w:val="00BE1C35"/>
    <w:rsid w:val="00BF4963"/>
    <w:rsid w:val="00BF7468"/>
    <w:rsid w:val="00C022FD"/>
    <w:rsid w:val="00C215B8"/>
    <w:rsid w:val="00C235CB"/>
    <w:rsid w:val="00C33192"/>
    <w:rsid w:val="00C35430"/>
    <w:rsid w:val="00C37730"/>
    <w:rsid w:val="00C45C32"/>
    <w:rsid w:val="00C47CC7"/>
    <w:rsid w:val="00C53A22"/>
    <w:rsid w:val="00C62F73"/>
    <w:rsid w:val="00C773C2"/>
    <w:rsid w:val="00C94920"/>
    <w:rsid w:val="00C96FCF"/>
    <w:rsid w:val="00CA45BB"/>
    <w:rsid w:val="00CA52B8"/>
    <w:rsid w:val="00CB0A36"/>
    <w:rsid w:val="00CC5727"/>
    <w:rsid w:val="00CD5C82"/>
    <w:rsid w:val="00CE6AB2"/>
    <w:rsid w:val="00CF0D97"/>
    <w:rsid w:val="00CF4891"/>
    <w:rsid w:val="00D11BC7"/>
    <w:rsid w:val="00D22778"/>
    <w:rsid w:val="00D24CEC"/>
    <w:rsid w:val="00D24DCF"/>
    <w:rsid w:val="00D343E8"/>
    <w:rsid w:val="00D567FE"/>
    <w:rsid w:val="00D65588"/>
    <w:rsid w:val="00D769AF"/>
    <w:rsid w:val="00D801B6"/>
    <w:rsid w:val="00DA5E3E"/>
    <w:rsid w:val="00DA647E"/>
    <w:rsid w:val="00DB71BD"/>
    <w:rsid w:val="00DC1623"/>
    <w:rsid w:val="00DC3D36"/>
    <w:rsid w:val="00DC5A4E"/>
    <w:rsid w:val="00DD2E10"/>
    <w:rsid w:val="00DE62FF"/>
    <w:rsid w:val="00DF1937"/>
    <w:rsid w:val="00DF7734"/>
    <w:rsid w:val="00E079ED"/>
    <w:rsid w:val="00E22A11"/>
    <w:rsid w:val="00E2496E"/>
    <w:rsid w:val="00E31154"/>
    <w:rsid w:val="00E34412"/>
    <w:rsid w:val="00E37591"/>
    <w:rsid w:val="00E42453"/>
    <w:rsid w:val="00E42ECF"/>
    <w:rsid w:val="00E66198"/>
    <w:rsid w:val="00E722A9"/>
    <w:rsid w:val="00E77CAC"/>
    <w:rsid w:val="00E77F2A"/>
    <w:rsid w:val="00E82AD0"/>
    <w:rsid w:val="00E84CC5"/>
    <w:rsid w:val="00E92B23"/>
    <w:rsid w:val="00E972FA"/>
    <w:rsid w:val="00EA5B6F"/>
    <w:rsid w:val="00ED1275"/>
    <w:rsid w:val="00EE60DB"/>
    <w:rsid w:val="00EF362F"/>
    <w:rsid w:val="00F036E9"/>
    <w:rsid w:val="00F103F1"/>
    <w:rsid w:val="00F11806"/>
    <w:rsid w:val="00F1333D"/>
    <w:rsid w:val="00F14341"/>
    <w:rsid w:val="00F16CA5"/>
    <w:rsid w:val="00F23EBB"/>
    <w:rsid w:val="00F3738B"/>
    <w:rsid w:val="00F5256E"/>
    <w:rsid w:val="00F53F2E"/>
    <w:rsid w:val="00F544D7"/>
    <w:rsid w:val="00F670A9"/>
    <w:rsid w:val="00F76863"/>
    <w:rsid w:val="00F818F5"/>
    <w:rsid w:val="00F86676"/>
    <w:rsid w:val="00FA32B6"/>
    <w:rsid w:val="00FC4704"/>
    <w:rsid w:val="00FE3B14"/>
    <w:rsid w:val="00FE6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B085C"/>
  <w15:chartTrackingRefBased/>
  <w15:docId w15:val="{5E1F94E0-1DAA-4266-847E-FDFD72831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687B"/>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3810D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810D0"/>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BF4963"/>
    <w:rPr>
      <w:sz w:val="16"/>
      <w:szCs w:val="16"/>
    </w:rPr>
  </w:style>
  <w:style w:type="paragraph" w:styleId="CommentText">
    <w:name w:val="annotation text"/>
    <w:basedOn w:val="Normal"/>
    <w:link w:val="CommentTextChar"/>
    <w:uiPriority w:val="99"/>
    <w:unhideWhenUsed/>
    <w:rsid w:val="00BF4963"/>
    <w:pPr>
      <w:spacing w:line="240" w:lineRule="auto"/>
    </w:pPr>
    <w:rPr>
      <w:sz w:val="20"/>
      <w:szCs w:val="20"/>
    </w:rPr>
  </w:style>
  <w:style w:type="character" w:customStyle="1" w:styleId="CommentTextChar">
    <w:name w:val="Comment Text Char"/>
    <w:basedOn w:val="DefaultParagraphFont"/>
    <w:link w:val="CommentText"/>
    <w:uiPriority w:val="99"/>
    <w:rsid w:val="00BF4963"/>
    <w:rPr>
      <w:sz w:val="20"/>
      <w:szCs w:val="20"/>
    </w:rPr>
  </w:style>
  <w:style w:type="paragraph" w:styleId="BalloonText">
    <w:name w:val="Balloon Text"/>
    <w:basedOn w:val="Normal"/>
    <w:link w:val="BalloonTextChar"/>
    <w:uiPriority w:val="99"/>
    <w:semiHidden/>
    <w:unhideWhenUsed/>
    <w:rsid w:val="00BF49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4963"/>
    <w:rPr>
      <w:rFonts w:ascii="Segoe UI" w:hAnsi="Segoe UI" w:cs="Segoe UI"/>
      <w:sz w:val="18"/>
      <w:szCs w:val="18"/>
    </w:rPr>
  </w:style>
  <w:style w:type="character" w:styleId="Hyperlink">
    <w:name w:val="Hyperlink"/>
    <w:basedOn w:val="DefaultParagraphFont"/>
    <w:uiPriority w:val="99"/>
    <w:unhideWhenUsed/>
    <w:rsid w:val="009464EC"/>
    <w:rPr>
      <w:color w:val="0000FF"/>
      <w:u w:val="single"/>
    </w:rPr>
  </w:style>
  <w:style w:type="character" w:customStyle="1" w:styleId="markttvg05fe7">
    <w:name w:val="markttvg05fe7"/>
    <w:basedOn w:val="DefaultParagraphFont"/>
    <w:rsid w:val="009464EC"/>
  </w:style>
  <w:style w:type="character" w:styleId="Emphasis">
    <w:name w:val="Emphasis"/>
    <w:basedOn w:val="DefaultParagraphFont"/>
    <w:uiPriority w:val="20"/>
    <w:qFormat/>
    <w:rsid w:val="007C75AC"/>
    <w:rPr>
      <w:i/>
      <w:iCs/>
    </w:rPr>
  </w:style>
  <w:style w:type="paragraph" w:styleId="NormalWeb">
    <w:name w:val="Normal (Web)"/>
    <w:basedOn w:val="Normal"/>
    <w:uiPriority w:val="99"/>
    <w:semiHidden/>
    <w:unhideWhenUsed/>
    <w:rsid w:val="006329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A5E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E3E"/>
  </w:style>
  <w:style w:type="paragraph" w:styleId="Footer">
    <w:name w:val="footer"/>
    <w:basedOn w:val="Normal"/>
    <w:link w:val="FooterChar"/>
    <w:uiPriority w:val="99"/>
    <w:unhideWhenUsed/>
    <w:rsid w:val="00DA5E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E3E"/>
  </w:style>
  <w:style w:type="character" w:customStyle="1" w:styleId="authors">
    <w:name w:val="authors"/>
    <w:basedOn w:val="DefaultParagraphFont"/>
    <w:rsid w:val="004D687B"/>
  </w:style>
  <w:style w:type="character" w:customStyle="1" w:styleId="Date1">
    <w:name w:val="Date1"/>
    <w:basedOn w:val="DefaultParagraphFont"/>
    <w:rsid w:val="004D687B"/>
  </w:style>
  <w:style w:type="character" w:customStyle="1" w:styleId="arttitle">
    <w:name w:val="art_title"/>
    <w:basedOn w:val="DefaultParagraphFont"/>
    <w:rsid w:val="004D687B"/>
  </w:style>
  <w:style w:type="character" w:customStyle="1" w:styleId="serialtitle">
    <w:name w:val="serial_title"/>
    <w:basedOn w:val="DefaultParagraphFont"/>
    <w:rsid w:val="004D687B"/>
  </w:style>
  <w:style w:type="character" w:customStyle="1" w:styleId="volumeissue">
    <w:name w:val="volume_issue"/>
    <w:basedOn w:val="DefaultParagraphFont"/>
    <w:rsid w:val="004D687B"/>
  </w:style>
  <w:style w:type="character" w:customStyle="1" w:styleId="pagerange">
    <w:name w:val="page_range"/>
    <w:basedOn w:val="DefaultParagraphFont"/>
    <w:rsid w:val="004D687B"/>
  </w:style>
  <w:style w:type="character" w:customStyle="1" w:styleId="doilink">
    <w:name w:val="doi_link"/>
    <w:basedOn w:val="DefaultParagraphFont"/>
    <w:rsid w:val="004D687B"/>
  </w:style>
  <w:style w:type="character" w:customStyle="1" w:styleId="skimlinks-unlinked">
    <w:name w:val="skimlinks-unlinked"/>
    <w:basedOn w:val="DefaultParagraphFont"/>
    <w:rsid w:val="004D687B"/>
  </w:style>
  <w:style w:type="character" w:customStyle="1" w:styleId="Heading1Char">
    <w:name w:val="Heading 1 Char"/>
    <w:basedOn w:val="DefaultParagraphFont"/>
    <w:link w:val="Heading1"/>
    <w:uiPriority w:val="9"/>
    <w:rsid w:val="004D687B"/>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4D687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D687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687B"/>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998742">
      <w:bodyDiv w:val="1"/>
      <w:marLeft w:val="0"/>
      <w:marRight w:val="0"/>
      <w:marTop w:val="0"/>
      <w:marBottom w:val="0"/>
      <w:divBdr>
        <w:top w:val="none" w:sz="0" w:space="0" w:color="auto"/>
        <w:left w:val="none" w:sz="0" w:space="0" w:color="auto"/>
        <w:bottom w:val="none" w:sz="0" w:space="0" w:color="auto"/>
        <w:right w:val="none" w:sz="0" w:space="0" w:color="auto"/>
      </w:divBdr>
    </w:div>
    <w:div w:id="643433469">
      <w:bodyDiv w:val="1"/>
      <w:marLeft w:val="0"/>
      <w:marRight w:val="0"/>
      <w:marTop w:val="0"/>
      <w:marBottom w:val="0"/>
      <w:divBdr>
        <w:top w:val="none" w:sz="0" w:space="0" w:color="auto"/>
        <w:left w:val="none" w:sz="0" w:space="0" w:color="auto"/>
        <w:bottom w:val="none" w:sz="0" w:space="0" w:color="auto"/>
        <w:right w:val="none" w:sz="0" w:space="0" w:color="auto"/>
      </w:divBdr>
    </w:div>
    <w:div w:id="731469741">
      <w:bodyDiv w:val="1"/>
      <w:marLeft w:val="0"/>
      <w:marRight w:val="0"/>
      <w:marTop w:val="0"/>
      <w:marBottom w:val="0"/>
      <w:divBdr>
        <w:top w:val="none" w:sz="0" w:space="0" w:color="auto"/>
        <w:left w:val="none" w:sz="0" w:space="0" w:color="auto"/>
        <w:bottom w:val="none" w:sz="0" w:space="0" w:color="auto"/>
        <w:right w:val="none" w:sz="0" w:space="0" w:color="auto"/>
      </w:divBdr>
      <w:divsChild>
        <w:div w:id="122046307">
          <w:marLeft w:val="0"/>
          <w:marRight w:val="0"/>
          <w:marTop w:val="0"/>
          <w:marBottom w:val="0"/>
          <w:divBdr>
            <w:top w:val="none" w:sz="0" w:space="0" w:color="auto"/>
            <w:left w:val="none" w:sz="0" w:space="0" w:color="auto"/>
            <w:bottom w:val="none" w:sz="0" w:space="0" w:color="auto"/>
            <w:right w:val="none" w:sz="0" w:space="0" w:color="auto"/>
          </w:divBdr>
        </w:div>
        <w:div w:id="1035152746">
          <w:marLeft w:val="0"/>
          <w:marRight w:val="0"/>
          <w:marTop w:val="0"/>
          <w:marBottom w:val="0"/>
          <w:divBdr>
            <w:top w:val="none" w:sz="0" w:space="0" w:color="auto"/>
            <w:left w:val="none" w:sz="0" w:space="0" w:color="auto"/>
            <w:bottom w:val="none" w:sz="0" w:space="0" w:color="auto"/>
            <w:right w:val="none" w:sz="0" w:space="0" w:color="auto"/>
          </w:divBdr>
        </w:div>
        <w:div w:id="1391077215">
          <w:marLeft w:val="0"/>
          <w:marRight w:val="0"/>
          <w:marTop w:val="0"/>
          <w:marBottom w:val="0"/>
          <w:divBdr>
            <w:top w:val="none" w:sz="0" w:space="0" w:color="auto"/>
            <w:left w:val="none" w:sz="0" w:space="0" w:color="auto"/>
            <w:bottom w:val="none" w:sz="0" w:space="0" w:color="auto"/>
            <w:right w:val="none" w:sz="0" w:space="0" w:color="auto"/>
          </w:divBdr>
        </w:div>
      </w:divsChild>
    </w:div>
    <w:div w:id="202154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spy.co.uk/assessment/chasing-tails-afl-cracked-2/" TargetMode="External"/><Relationship Id="rId13" Type="http://schemas.openxmlformats.org/officeDocument/2006/relationships/hyperlink" Target="https://www.youtube.com/watch?time_continue=223&amp;v=GGfnwW87rZg" TargetMode="External"/><Relationship Id="rId18" Type="http://schemas.openxmlformats.org/officeDocument/2006/relationships/hyperlink" Target="https://www.gwegogledd.cymru/wp-content/uploads/2018/04/How_to_develop_thinking_and.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3-eu-west-1.amazonaws.com/hwb-live-storage/a2/59/d2/72/a63544998390b2fb11b8828a/draft-statutory-guidance-expressive-arts.pdf" TargetMode="External"/><Relationship Id="rId7" Type="http://schemas.openxmlformats.org/officeDocument/2006/relationships/hyperlink" Target="https://cambridge-community.org.uk/professional-development/gswafl/index.html" TargetMode="External"/><Relationship Id="rId12" Type="http://schemas.openxmlformats.org/officeDocument/2006/relationships/hyperlink" Target="http://eprints.ioe.ac.uk/2518/1/Hargreaves2005Assessement213.pdf" TargetMode="External"/><Relationship Id="rId17" Type="http://schemas.openxmlformats.org/officeDocument/2006/relationships/hyperlink" Target="http://ccea.org.uk/sites/default/files/docs/curriculum/assessment/assessment_for_learning/afl_practical_guide.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trictlypositiveteaching.org/2017/01/11/5-alternatives-to-hands-up-in-the-classroom/" TargetMode="External"/><Relationship Id="rId20" Type="http://schemas.openxmlformats.org/officeDocument/2006/relationships/hyperlink" Target="https://s3-eu-west-1.amazonaws.com/hwb-live-storage/50/a1/48/ee/e53b4bbbbf979cc3bba96558/draft-statutory-guidance-languages-literacy-and-communicatio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effective-practice/assessment-learning-and-thinking-skills"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ericdigests.org/1995-1/think.htm" TargetMode="External"/><Relationship Id="rId23" Type="http://schemas.openxmlformats.org/officeDocument/2006/relationships/header" Target="header2.xml"/><Relationship Id="rId10" Type="http://schemas.openxmlformats.org/officeDocument/2006/relationships/hyperlink" Target="https://www.youtube.com/watch?v=n7Ox5aoZ4ww&amp;t=119s" TargetMode="External"/><Relationship Id="rId19" Type="http://schemas.openxmlformats.org/officeDocument/2006/relationships/hyperlink" Target="https://s3-eu-west-1.amazonaws.com/hwb-live-storage/91/a1/75/e1/860b4f95b637b7712c445879/draft-statutory-guidance-humanities.pdf" TargetMode="External"/><Relationship Id="rId4" Type="http://schemas.openxmlformats.org/officeDocument/2006/relationships/webSettings" Target="webSettings.xml"/><Relationship Id="rId9" Type="http://schemas.openxmlformats.org/officeDocument/2006/relationships/hyperlink" Target="https://dera.ioe.ac.uk/22165/2/150225-successful-futures-en_Redacted.pdf" TargetMode="External"/><Relationship Id="rId14" Type="http://schemas.openxmlformats.org/officeDocument/2006/relationships/hyperlink" Target="https://www.alfiekohn.org/article/degrading-de-grading/"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25</Pages>
  <Words>7594</Words>
  <Characters>43291</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Powell</dc:creator>
  <cp:keywords/>
  <dc:description/>
  <cp:lastModifiedBy>Laura Powell</cp:lastModifiedBy>
  <cp:revision>50</cp:revision>
  <cp:lastPrinted>2019-10-30T15:38:00Z</cp:lastPrinted>
  <dcterms:created xsi:type="dcterms:W3CDTF">2019-10-27T12:16:00Z</dcterms:created>
  <dcterms:modified xsi:type="dcterms:W3CDTF">2019-10-30T21:12:00Z</dcterms:modified>
</cp:coreProperties>
</file>