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7F6B5" w14:textId="026B493A" w:rsidR="00AD5ED7" w:rsidRPr="00B222F9" w:rsidRDefault="00AD5ED7" w:rsidP="00AD5ED7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Research </w:t>
      </w:r>
      <w:r w:rsidRPr="00B222F9">
        <w:rPr>
          <w:rFonts w:cstheme="minorHAnsi"/>
          <w:b/>
          <w:bCs/>
          <w:sz w:val="24"/>
          <w:szCs w:val="24"/>
        </w:rPr>
        <w:t>Methodology</w:t>
      </w:r>
    </w:p>
    <w:p w14:paraId="63F064B4" w14:textId="77777777" w:rsidR="00AD5ED7" w:rsidRPr="00B222F9" w:rsidRDefault="00AD5ED7" w:rsidP="00AD5ED7">
      <w:pPr>
        <w:rPr>
          <w:rFonts w:cstheme="minorHAnsi"/>
          <w:b/>
          <w:bCs/>
          <w:sz w:val="24"/>
          <w:szCs w:val="24"/>
        </w:rPr>
      </w:pPr>
      <w:r w:rsidRPr="00B222F9">
        <w:rPr>
          <w:rFonts w:cstheme="minorHAnsi"/>
          <w:b/>
          <w:bCs/>
          <w:sz w:val="24"/>
          <w:szCs w:val="24"/>
        </w:rPr>
        <w:t>Introduction</w:t>
      </w:r>
    </w:p>
    <w:p w14:paraId="0A2CCB77" w14:textId="724C5FF1" w:rsidR="00AD5ED7" w:rsidRDefault="00AD5ED7" w:rsidP="00AD5ED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B222F9">
        <w:rPr>
          <w:rFonts w:cstheme="minorHAnsi"/>
          <w:sz w:val="24"/>
          <w:szCs w:val="24"/>
        </w:rPr>
        <w:t xml:space="preserve"> will </w:t>
      </w:r>
      <w:r w:rsidRPr="00B222F9">
        <w:rPr>
          <w:rFonts w:cstheme="minorHAnsi"/>
          <w:sz w:val="24"/>
          <w:szCs w:val="24"/>
        </w:rPr>
        <w:t>relate</w:t>
      </w:r>
      <w:r w:rsidRPr="00B222F9">
        <w:rPr>
          <w:rFonts w:cstheme="minorHAnsi"/>
          <w:sz w:val="24"/>
          <w:szCs w:val="24"/>
        </w:rPr>
        <w:t xml:space="preserve"> the suitable </w:t>
      </w:r>
      <w:r w:rsidRPr="00B222F9">
        <w:rPr>
          <w:rFonts w:cstheme="minorHAnsi"/>
          <w:sz w:val="24"/>
          <w:szCs w:val="24"/>
        </w:rPr>
        <w:t>method</w:t>
      </w:r>
      <w:r w:rsidRPr="00B222F9">
        <w:rPr>
          <w:rFonts w:cstheme="minorHAnsi"/>
          <w:sz w:val="24"/>
          <w:szCs w:val="24"/>
        </w:rPr>
        <w:t xml:space="preserve">, in order to achieve, and analyse the aims and objectives of this </w:t>
      </w:r>
      <w:r w:rsidRPr="00B222F9">
        <w:rPr>
          <w:rFonts w:cstheme="minorHAnsi"/>
          <w:sz w:val="24"/>
          <w:szCs w:val="24"/>
        </w:rPr>
        <w:t>study</w:t>
      </w:r>
      <w:r w:rsidRPr="00B222F9">
        <w:rPr>
          <w:rFonts w:cstheme="minorHAnsi"/>
          <w:sz w:val="24"/>
          <w:szCs w:val="24"/>
        </w:rPr>
        <w:t xml:space="preserve">. Research </w:t>
      </w:r>
      <w:r w:rsidRPr="00B222F9">
        <w:rPr>
          <w:rFonts w:cstheme="minorHAnsi"/>
          <w:sz w:val="24"/>
          <w:szCs w:val="24"/>
        </w:rPr>
        <w:t>methodology</w:t>
      </w:r>
      <w:r>
        <w:rPr>
          <w:rFonts w:cstheme="minorHAnsi"/>
          <w:sz w:val="24"/>
          <w:szCs w:val="24"/>
        </w:rPr>
        <w:t>: the</w:t>
      </w:r>
      <w:r w:rsidRPr="00B222F9">
        <w:rPr>
          <w:rFonts w:cstheme="minorHAnsi"/>
          <w:sz w:val="24"/>
          <w:szCs w:val="24"/>
        </w:rPr>
        <w:t xml:space="preserve"> specific </w:t>
      </w:r>
      <w:r w:rsidRPr="00B222F9">
        <w:rPr>
          <w:rFonts w:cstheme="minorHAnsi"/>
          <w:sz w:val="24"/>
          <w:szCs w:val="24"/>
        </w:rPr>
        <w:t>procedure</w:t>
      </w:r>
      <w:r w:rsidRPr="00B222F9">
        <w:rPr>
          <w:rFonts w:cstheme="minorHAnsi"/>
          <w:sz w:val="24"/>
          <w:szCs w:val="24"/>
        </w:rPr>
        <w:t xml:space="preserve"> used to identify and analyse </w:t>
      </w:r>
      <w:r>
        <w:rPr>
          <w:rFonts w:cstheme="minorHAnsi"/>
          <w:sz w:val="24"/>
          <w:szCs w:val="24"/>
        </w:rPr>
        <w:t xml:space="preserve">gathered </w:t>
      </w:r>
      <w:r w:rsidRPr="00B222F9">
        <w:rPr>
          <w:rFonts w:cstheme="minorHAnsi"/>
          <w:sz w:val="24"/>
          <w:szCs w:val="24"/>
        </w:rPr>
        <w:t>information on th</w:t>
      </w:r>
      <w:r w:rsidR="00273C00">
        <w:rPr>
          <w:rFonts w:cstheme="minorHAnsi"/>
          <w:sz w:val="24"/>
          <w:szCs w:val="24"/>
        </w:rPr>
        <w:t>e</w:t>
      </w:r>
      <w:r w:rsidRPr="00B222F9">
        <w:rPr>
          <w:rFonts w:cstheme="minorHAnsi"/>
          <w:sz w:val="24"/>
          <w:szCs w:val="24"/>
        </w:rPr>
        <w:t xml:space="preserve"> research </w:t>
      </w:r>
      <w:r w:rsidRPr="00B222F9">
        <w:rPr>
          <w:rFonts w:cstheme="minorHAnsi"/>
          <w:sz w:val="24"/>
          <w:szCs w:val="24"/>
        </w:rPr>
        <w:t>subject</w:t>
      </w:r>
      <w:r w:rsidRPr="00B222F9">
        <w:rPr>
          <w:rFonts w:cstheme="minorHAnsi"/>
          <w:sz w:val="24"/>
          <w:szCs w:val="24"/>
        </w:rPr>
        <w:t xml:space="preserve">. </w:t>
      </w:r>
    </w:p>
    <w:p w14:paraId="5CE80B23" w14:textId="77777777" w:rsidR="00273C00" w:rsidRPr="00B222F9" w:rsidRDefault="00273C00" w:rsidP="00273C00">
      <w:pPr>
        <w:rPr>
          <w:rFonts w:ascii="Arial Black" w:hAnsi="Arial Black" w:cstheme="minorHAnsi"/>
          <w:b/>
          <w:bCs/>
          <w:sz w:val="24"/>
          <w:szCs w:val="24"/>
        </w:rPr>
      </w:pPr>
      <w:r w:rsidRPr="00B222F9">
        <w:rPr>
          <w:rFonts w:cstheme="minorHAnsi"/>
          <w:b/>
          <w:bCs/>
          <w:sz w:val="24"/>
          <w:szCs w:val="24"/>
        </w:rPr>
        <w:t>Research Question and Aims</w:t>
      </w:r>
    </w:p>
    <w:p w14:paraId="7624653B" w14:textId="13553CB4" w:rsidR="00C06BA5" w:rsidRDefault="00273C00" w:rsidP="00273C00">
      <w:r w:rsidRPr="00B222F9">
        <w:rPr>
          <w:rFonts w:cstheme="minorHAnsi"/>
          <w:sz w:val="24"/>
          <w:szCs w:val="24"/>
        </w:rPr>
        <w:t xml:space="preserve">The research </w:t>
      </w:r>
      <w:r>
        <w:rPr>
          <w:rFonts w:cstheme="minorHAnsi"/>
          <w:sz w:val="24"/>
          <w:szCs w:val="24"/>
        </w:rPr>
        <w:t xml:space="preserve">topic is: The Risk versus Benefit of public </w:t>
      </w:r>
      <w:r w:rsidR="001A79C7">
        <w:rPr>
          <w:rFonts w:cstheme="minorHAnsi"/>
          <w:sz w:val="24"/>
          <w:szCs w:val="24"/>
        </w:rPr>
        <w:t xml:space="preserve">involvement in a missing person case. </w:t>
      </w:r>
    </w:p>
    <w:p w14:paraId="63DF30D7" w14:textId="0D89899A" w:rsidR="001A79C7" w:rsidRPr="00B222F9" w:rsidRDefault="001A79C7" w:rsidP="001A79C7">
      <w:pPr>
        <w:rPr>
          <w:rFonts w:cstheme="minorHAnsi"/>
          <w:sz w:val="24"/>
          <w:szCs w:val="24"/>
        </w:rPr>
      </w:pPr>
      <w:r w:rsidRPr="00B222F9">
        <w:rPr>
          <w:rFonts w:cstheme="minorHAnsi"/>
          <w:sz w:val="24"/>
          <w:szCs w:val="24"/>
        </w:rPr>
        <w:t>The</w:t>
      </w:r>
      <w:r w:rsidR="001F3AAB">
        <w:rPr>
          <w:rFonts w:cstheme="minorHAnsi"/>
          <w:sz w:val="24"/>
          <w:szCs w:val="24"/>
        </w:rPr>
        <w:t xml:space="preserve"> main</w:t>
      </w:r>
      <w:r w:rsidRPr="00B222F9">
        <w:rPr>
          <w:rFonts w:cstheme="minorHAnsi"/>
          <w:sz w:val="24"/>
          <w:szCs w:val="24"/>
        </w:rPr>
        <w:t xml:space="preserve"> aims of the study therefore will be to:</w:t>
      </w:r>
    </w:p>
    <w:p w14:paraId="359E8A4F" w14:textId="135517D2" w:rsidR="001F3AAB" w:rsidRPr="001F3AAB" w:rsidRDefault="001A79C7" w:rsidP="001F3AAB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B222F9">
        <w:rPr>
          <w:rFonts w:cstheme="minorHAnsi"/>
          <w:sz w:val="24"/>
          <w:szCs w:val="24"/>
        </w:rPr>
        <w:t>Analyse</w:t>
      </w:r>
      <w:r>
        <w:rPr>
          <w:rFonts w:cstheme="minorHAnsi"/>
          <w:sz w:val="24"/>
          <w:szCs w:val="24"/>
        </w:rPr>
        <w:t xml:space="preserve"> opinions of</w:t>
      </w:r>
      <w:r w:rsidRPr="00B222F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members of South Wales P</w:t>
      </w:r>
      <w:r w:rsidRPr="00B222F9">
        <w:rPr>
          <w:rFonts w:cstheme="minorHAnsi"/>
          <w:sz w:val="24"/>
          <w:szCs w:val="24"/>
        </w:rPr>
        <w:t>olice</w:t>
      </w:r>
      <w:r>
        <w:rPr>
          <w:rFonts w:cstheme="minorHAnsi"/>
          <w:sz w:val="24"/>
          <w:szCs w:val="24"/>
        </w:rPr>
        <w:t xml:space="preserve"> </w:t>
      </w:r>
      <w:r w:rsidRPr="00B222F9">
        <w:rPr>
          <w:rFonts w:cstheme="minorHAnsi"/>
          <w:sz w:val="24"/>
          <w:szCs w:val="24"/>
        </w:rPr>
        <w:t xml:space="preserve">on the </w:t>
      </w:r>
      <w:r>
        <w:rPr>
          <w:rFonts w:cstheme="minorHAnsi"/>
          <w:sz w:val="24"/>
          <w:szCs w:val="24"/>
        </w:rPr>
        <w:t>Risks</w:t>
      </w:r>
      <w:r w:rsidRPr="00B222F9">
        <w:rPr>
          <w:rFonts w:cstheme="minorHAnsi"/>
          <w:sz w:val="24"/>
          <w:szCs w:val="24"/>
        </w:rPr>
        <w:t xml:space="preserve"> and</w:t>
      </w:r>
      <w:r w:rsidR="001F3AAB">
        <w:rPr>
          <w:rFonts w:cstheme="minorHAnsi"/>
          <w:sz w:val="24"/>
          <w:szCs w:val="24"/>
        </w:rPr>
        <w:t xml:space="preserve"> the</w:t>
      </w:r>
      <w:r w:rsidRPr="00B222F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Benefits</w:t>
      </w:r>
      <w:r w:rsidRPr="00B222F9">
        <w:rPr>
          <w:rFonts w:cstheme="minorHAnsi"/>
          <w:sz w:val="24"/>
          <w:szCs w:val="24"/>
        </w:rPr>
        <w:t xml:space="preserve"> of </w:t>
      </w:r>
      <w:r>
        <w:rPr>
          <w:rFonts w:cstheme="minorHAnsi"/>
          <w:sz w:val="24"/>
          <w:szCs w:val="24"/>
        </w:rPr>
        <w:t>members of the public’s involvement</w:t>
      </w:r>
      <w:r w:rsidRPr="00B222F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i</w:t>
      </w:r>
      <w:r w:rsidRPr="00B222F9">
        <w:rPr>
          <w:rFonts w:cstheme="minorHAnsi"/>
          <w:sz w:val="24"/>
          <w:szCs w:val="24"/>
        </w:rPr>
        <w:t>n missing persons cases</w:t>
      </w:r>
      <w:r w:rsidR="001F3AAB">
        <w:rPr>
          <w:rFonts w:cstheme="minorHAnsi"/>
          <w:sz w:val="24"/>
          <w:szCs w:val="24"/>
        </w:rPr>
        <w:t xml:space="preserve"> including social media posts. </w:t>
      </w:r>
    </w:p>
    <w:p w14:paraId="2F43CA3D" w14:textId="6EB84408" w:rsidR="001A79C7" w:rsidRDefault="001F3AAB" w:rsidP="001A79C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="001A79C7" w:rsidRPr="00B222F9">
        <w:rPr>
          <w:rFonts w:cstheme="minorHAnsi"/>
          <w:sz w:val="24"/>
          <w:szCs w:val="24"/>
        </w:rPr>
        <w:t>stablish</w:t>
      </w:r>
      <w:r w:rsidR="001A79C7" w:rsidRPr="00B222F9">
        <w:rPr>
          <w:rFonts w:cstheme="minorHAnsi"/>
          <w:sz w:val="24"/>
          <w:szCs w:val="24"/>
        </w:rPr>
        <w:t xml:space="preserve"> </w:t>
      </w:r>
      <w:r w:rsidR="001A79C7">
        <w:rPr>
          <w:rFonts w:cstheme="minorHAnsi"/>
          <w:sz w:val="24"/>
          <w:szCs w:val="24"/>
        </w:rPr>
        <w:t>if the use of</w:t>
      </w:r>
      <w:r w:rsidR="001A79C7" w:rsidRPr="00B222F9">
        <w:rPr>
          <w:rFonts w:cstheme="minorHAnsi"/>
          <w:sz w:val="24"/>
          <w:szCs w:val="24"/>
        </w:rPr>
        <w:t xml:space="preserve"> social media can</w:t>
      </w:r>
      <w:r w:rsidR="001A79C7">
        <w:rPr>
          <w:rFonts w:cstheme="minorHAnsi"/>
          <w:sz w:val="24"/>
          <w:szCs w:val="24"/>
        </w:rPr>
        <w:t xml:space="preserve"> be</w:t>
      </w:r>
      <w:r>
        <w:rPr>
          <w:rFonts w:cstheme="minorHAnsi"/>
          <w:sz w:val="24"/>
          <w:szCs w:val="24"/>
        </w:rPr>
        <w:t xml:space="preserve"> utilised</w:t>
      </w:r>
      <w:r w:rsidR="001A79C7" w:rsidRPr="00B222F9">
        <w:rPr>
          <w:rFonts w:cstheme="minorHAnsi"/>
          <w:sz w:val="24"/>
          <w:szCs w:val="24"/>
        </w:rPr>
        <w:t xml:space="preserve"> effectively </w:t>
      </w:r>
      <w:r w:rsidR="001A79C7">
        <w:rPr>
          <w:rFonts w:cstheme="minorHAnsi"/>
          <w:sz w:val="24"/>
          <w:szCs w:val="24"/>
        </w:rPr>
        <w:t>along with the</w:t>
      </w:r>
      <w:r w:rsidR="001A79C7" w:rsidRPr="00B222F9">
        <w:rPr>
          <w:rFonts w:cstheme="minorHAnsi"/>
          <w:sz w:val="24"/>
          <w:szCs w:val="24"/>
        </w:rPr>
        <w:t xml:space="preserve"> traditional methods of policing </w:t>
      </w:r>
      <w:r w:rsidR="001A79C7">
        <w:rPr>
          <w:rFonts w:cstheme="minorHAnsi"/>
          <w:sz w:val="24"/>
          <w:szCs w:val="24"/>
        </w:rPr>
        <w:t xml:space="preserve">to find missing persons. </w:t>
      </w:r>
    </w:p>
    <w:p w14:paraId="51DF473C" w14:textId="26B4F707" w:rsidR="007C498F" w:rsidRPr="007C498F" w:rsidRDefault="007C498F" w:rsidP="001F3AAB">
      <w:pPr>
        <w:pStyle w:val="ListParagraph"/>
      </w:pPr>
    </w:p>
    <w:p w14:paraId="2C477FA5" w14:textId="77777777" w:rsidR="007C498F" w:rsidRDefault="007C498F" w:rsidP="007C498F"/>
    <w:p w14:paraId="63E27164" w14:textId="74F56CD2" w:rsidR="007C498F" w:rsidRPr="00B222F9" w:rsidRDefault="007C498F" w:rsidP="007C498F">
      <w:pPr>
        <w:rPr>
          <w:rFonts w:cstheme="minorHAnsi"/>
          <w:b/>
          <w:bCs/>
          <w:sz w:val="24"/>
          <w:szCs w:val="24"/>
        </w:rPr>
      </w:pPr>
      <w:r w:rsidRPr="00B222F9">
        <w:rPr>
          <w:rFonts w:cstheme="minorHAnsi"/>
          <w:b/>
          <w:bCs/>
          <w:sz w:val="24"/>
          <w:szCs w:val="24"/>
        </w:rPr>
        <w:t xml:space="preserve">Research </w:t>
      </w:r>
      <w:r w:rsidRPr="00B222F9">
        <w:rPr>
          <w:rFonts w:cstheme="minorHAnsi"/>
          <w:b/>
          <w:bCs/>
          <w:sz w:val="24"/>
          <w:szCs w:val="24"/>
        </w:rPr>
        <w:t>style</w:t>
      </w:r>
    </w:p>
    <w:p w14:paraId="1B1C4369" w14:textId="657384D6" w:rsidR="00523389" w:rsidRPr="00523389" w:rsidRDefault="007C498F" w:rsidP="00635290">
      <w:pPr>
        <w:rPr>
          <w:rFonts w:cstheme="minorHAnsi"/>
          <w:color w:val="000000" w:themeColor="text1"/>
          <w:sz w:val="24"/>
          <w:szCs w:val="24"/>
        </w:rPr>
      </w:pPr>
      <w:r w:rsidRPr="00FD261D">
        <w:rPr>
          <w:rFonts w:cstheme="minorHAnsi"/>
          <w:sz w:val="24"/>
          <w:szCs w:val="24"/>
        </w:rPr>
        <w:t xml:space="preserve">There are three main research </w:t>
      </w:r>
      <w:r w:rsidRPr="00FD261D">
        <w:rPr>
          <w:rFonts w:cstheme="minorHAnsi"/>
          <w:sz w:val="24"/>
          <w:szCs w:val="24"/>
        </w:rPr>
        <w:t>styles</w:t>
      </w:r>
      <w:r w:rsidRPr="00FD261D">
        <w:rPr>
          <w:rFonts w:cstheme="minorHAnsi"/>
          <w:sz w:val="24"/>
          <w:szCs w:val="24"/>
        </w:rPr>
        <w:t>: qualitative</w:t>
      </w:r>
      <w:r w:rsidRPr="00FD261D">
        <w:rPr>
          <w:rFonts w:cstheme="minorHAnsi"/>
          <w:sz w:val="24"/>
          <w:szCs w:val="24"/>
        </w:rPr>
        <w:t xml:space="preserve">, </w:t>
      </w:r>
      <w:r w:rsidRPr="00FD261D">
        <w:rPr>
          <w:rFonts w:cstheme="minorHAnsi"/>
          <w:sz w:val="24"/>
          <w:szCs w:val="24"/>
        </w:rPr>
        <w:t xml:space="preserve">quantitative and mixed methods. Quantitative </w:t>
      </w:r>
      <w:r w:rsidRPr="00FD261D">
        <w:rPr>
          <w:rFonts w:cstheme="minorHAnsi"/>
          <w:sz w:val="24"/>
          <w:szCs w:val="24"/>
        </w:rPr>
        <w:t>is the</w:t>
      </w:r>
      <w:r w:rsidRPr="00FD261D">
        <w:rPr>
          <w:rFonts w:cstheme="minorHAnsi"/>
          <w:sz w:val="24"/>
          <w:szCs w:val="24"/>
        </w:rPr>
        <w:t xml:space="preserve"> rational based</w:t>
      </w:r>
      <w:r w:rsidRPr="00FD261D">
        <w:rPr>
          <w:rFonts w:cstheme="minorHAnsi"/>
          <w:sz w:val="24"/>
          <w:szCs w:val="24"/>
        </w:rPr>
        <w:t xml:space="preserve"> style which</w:t>
      </w:r>
      <w:r w:rsidRPr="00FD261D">
        <w:rPr>
          <w:rFonts w:cstheme="minorHAnsi"/>
          <w:sz w:val="24"/>
          <w:szCs w:val="24"/>
        </w:rPr>
        <w:t xml:space="preserve"> </w:t>
      </w:r>
      <w:r w:rsidRPr="00FD261D">
        <w:rPr>
          <w:rFonts w:cstheme="minorHAnsi"/>
          <w:sz w:val="24"/>
          <w:szCs w:val="24"/>
        </w:rPr>
        <w:t>uses</w:t>
      </w:r>
      <w:r w:rsidRPr="00FD261D">
        <w:rPr>
          <w:rFonts w:cstheme="minorHAnsi"/>
          <w:sz w:val="24"/>
          <w:szCs w:val="24"/>
        </w:rPr>
        <w:t xml:space="preserve"> numerical analysis obtained from systematic observation, measurement or </w:t>
      </w:r>
      <w:r w:rsidR="00F1377A" w:rsidRPr="00FD261D">
        <w:rPr>
          <w:rFonts w:cstheme="minorHAnsi"/>
          <w:sz w:val="24"/>
          <w:szCs w:val="24"/>
        </w:rPr>
        <w:t xml:space="preserve">experimentation. </w:t>
      </w:r>
      <w:r w:rsidR="00670447" w:rsidRPr="00FD261D">
        <w:rPr>
          <w:rFonts w:cstheme="minorHAnsi"/>
          <w:sz w:val="24"/>
          <w:szCs w:val="24"/>
        </w:rPr>
        <w:t>Q</w:t>
      </w:r>
      <w:r w:rsidR="00670447" w:rsidRPr="00FD261D">
        <w:rPr>
          <w:rFonts w:cstheme="minorHAnsi"/>
          <w:sz w:val="24"/>
          <w:szCs w:val="24"/>
        </w:rPr>
        <w:t>uantitative and qualitative</w:t>
      </w:r>
      <w:r w:rsidR="00670447" w:rsidRPr="00FD261D">
        <w:rPr>
          <w:rFonts w:cstheme="minorHAnsi"/>
          <w:sz w:val="24"/>
          <w:szCs w:val="24"/>
        </w:rPr>
        <w:t xml:space="preserve"> data are two forms of data that</w:t>
      </w:r>
      <w:r w:rsidR="007F5540" w:rsidRPr="00FD261D">
        <w:rPr>
          <w:rFonts w:cstheme="minorHAnsi"/>
          <w:sz w:val="24"/>
          <w:szCs w:val="24"/>
        </w:rPr>
        <w:t xml:space="preserve"> a</w:t>
      </w:r>
      <w:r w:rsidR="00670447" w:rsidRPr="00FD261D">
        <w:rPr>
          <w:rFonts w:cstheme="minorHAnsi"/>
          <w:sz w:val="24"/>
          <w:szCs w:val="24"/>
        </w:rPr>
        <w:t xml:space="preserve"> data </w:t>
      </w:r>
      <w:r w:rsidR="007F5540" w:rsidRPr="00FD261D">
        <w:rPr>
          <w:rFonts w:cstheme="minorHAnsi"/>
          <w:sz w:val="24"/>
          <w:szCs w:val="24"/>
        </w:rPr>
        <w:t xml:space="preserve">professional may </w:t>
      </w:r>
      <w:r w:rsidR="00670447" w:rsidRPr="00FD261D">
        <w:rPr>
          <w:rFonts w:cstheme="minorHAnsi"/>
          <w:sz w:val="24"/>
          <w:szCs w:val="24"/>
        </w:rPr>
        <w:t>work with</w:t>
      </w:r>
      <w:r w:rsidR="00670447" w:rsidRPr="00FD261D">
        <w:rPr>
          <w:rFonts w:cstheme="minorHAnsi"/>
          <w:sz w:val="24"/>
          <w:szCs w:val="24"/>
        </w:rPr>
        <w:t>. quantitative data is measurable</w:t>
      </w:r>
      <w:r w:rsidR="007F5540" w:rsidRPr="00FD261D">
        <w:rPr>
          <w:rFonts w:cstheme="minorHAnsi"/>
          <w:sz w:val="24"/>
          <w:szCs w:val="24"/>
        </w:rPr>
        <w:t xml:space="preserve"> with numbers</w:t>
      </w:r>
      <w:r w:rsidR="00670447" w:rsidRPr="00FD261D">
        <w:rPr>
          <w:rFonts w:cstheme="minorHAnsi"/>
          <w:sz w:val="24"/>
          <w:szCs w:val="24"/>
        </w:rPr>
        <w:t xml:space="preserve"> while qualitative data is </w:t>
      </w:r>
      <w:r w:rsidR="007F5540" w:rsidRPr="00FD261D">
        <w:rPr>
          <w:rFonts w:cstheme="minorHAnsi"/>
          <w:sz w:val="24"/>
          <w:szCs w:val="24"/>
        </w:rPr>
        <w:t>descriptive in words</w:t>
      </w:r>
      <w:r w:rsidR="00FD261D">
        <w:rPr>
          <w:rFonts w:cstheme="minorHAnsi"/>
          <w:sz w:val="24"/>
          <w:szCs w:val="24"/>
        </w:rPr>
        <w:t xml:space="preserve"> </w:t>
      </w:r>
      <w:r w:rsidR="00FD261D" w:rsidRPr="00FD261D">
        <w:rPr>
          <w:rFonts w:cstheme="minorHAnsi"/>
          <w:color w:val="2C3E50"/>
          <w:sz w:val="24"/>
          <w:szCs w:val="24"/>
          <w:shd w:val="clear" w:color="auto" w:fill="FFFFFF"/>
        </w:rPr>
        <w:t>(Stevens, 2020)</w:t>
      </w:r>
      <w:r w:rsidR="007F5540" w:rsidRPr="00FD261D">
        <w:rPr>
          <w:rFonts w:cstheme="minorHAnsi"/>
          <w:sz w:val="24"/>
          <w:szCs w:val="24"/>
        </w:rPr>
        <w:t xml:space="preserve">. </w:t>
      </w:r>
      <w:r w:rsidR="007F5540" w:rsidRPr="001F3AAB">
        <w:rPr>
          <w:rFonts w:cstheme="minorHAnsi"/>
          <w:sz w:val="24"/>
          <w:szCs w:val="24"/>
        </w:rPr>
        <w:t>There is also the use of both quantitative and qualitative which form mixed method research</w:t>
      </w:r>
      <w:r w:rsidR="00FD261D" w:rsidRPr="001F3AAB">
        <w:rPr>
          <w:rFonts w:cstheme="minorHAnsi"/>
          <w:sz w:val="24"/>
          <w:szCs w:val="24"/>
        </w:rPr>
        <w:t xml:space="preserve"> which provides a greater perception into the research topic. </w:t>
      </w:r>
      <w:r w:rsidR="001F3AAB" w:rsidRPr="001F3AAB">
        <w:rPr>
          <w:rFonts w:cstheme="minorHAnsi"/>
          <w:sz w:val="24"/>
          <w:szCs w:val="24"/>
        </w:rPr>
        <w:t xml:space="preserve">This bonding of data can happen during the collecting of data or the analysis, possibly even in the final presenting of the data findings </w:t>
      </w:r>
      <w:r w:rsidR="001F3AAB" w:rsidRPr="001F3AAB">
        <w:rPr>
          <w:rFonts w:cstheme="minorHAnsi"/>
          <w:color w:val="2C3E50"/>
          <w:sz w:val="24"/>
          <w:szCs w:val="24"/>
          <w:shd w:val="clear" w:color="auto" w:fill="FFFFFF"/>
        </w:rPr>
        <w:t>(Harvard Catalyst, 2022)</w:t>
      </w:r>
      <w:r w:rsidR="001F3AAB" w:rsidRPr="001F3AAB">
        <w:rPr>
          <w:rFonts w:cstheme="minorHAnsi"/>
          <w:color w:val="2C3E50"/>
          <w:sz w:val="24"/>
          <w:szCs w:val="24"/>
          <w:shd w:val="clear" w:color="auto" w:fill="FFFFFF"/>
        </w:rPr>
        <w:t>.</w:t>
      </w:r>
      <w:r w:rsidR="001F3AAB">
        <w:rPr>
          <w:rFonts w:cstheme="minorHAnsi"/>
          <w:sz w:val="24"/>
          <w:szCs w:val="24"/>
        </w:rPr>
        <w:t xml:space="preserve"> </w:t>
      </w:r>
      <w:r w:rsidR="00635290" w:rsidRPr="001F3AAB">
        <w:rPr>
          <w:rFonts w:cstheme="minorHAnsi"/>
          <w:color w:val="000000" w:themeColor="text1"/>
          <w:sz w:val="24"/>
          <w:szCs w:val="24"/>
        </w:rPr>
        <w:t xml:space="preserve">The focus of </w:t>
      </w:r>
      <w:r w:rsidR="001F3AAB" w:rsidRPr="001F3AAB">
        <w:rPr>
          <w:rFonts w:cstheme="minorHAnsi"/>
          <w:color w:val="000000" w:themeColor="text1"/>
          <w:sz w:val="24"/>
          <w:szCs w:val="24"/>
        </w:rPr>
        <w:t>my</w:t>
      </w:r>
      <w:r w:rsidR="00635290" w:rsidRPr="001F3AAB">
        <w:rPr>
          <w:rFonts w:cstheme="minorHAnsi"/>
          <w:color w:val="000000" w:themeColor="text1"/>
          <w:sz w:val="24"/>
          <w:szCs w:val="24"/>
        </w:rPr>
        <w:t xml:space="preserve"> </w:t>
      </w:r>
      <w:r w:rsidR="001F3AAB" w:rsidRPr="001F3AAB">
        <w:rPr>
          <w:rFonts w:cstheme="minorHAnsi"/>
          <w:color w:val="000000" w:themeColor="text1"/>
          <w:sz w:val="24"/>
          <w:szCs w:val="24"/>
        </w:rPr>
        <w:t>study</w:t>
      </w:r>
      <w:r w:rsidR="00635290" w:rsidRPr="001F3AAB">
        <w:rPr>
          <w:rFonts w:cstheme="minorHAnsi"/>
          <w:color w:val="000000" w:themeColor="text1"/>
          <w:sz w:val="24"/>
          <w:szCs w:val="24"/>
        </w:rPr>
        <w:t xml:space="preserve"> is</w:t>
      </w:r>
      <w:r w:rsidR="001F3AAB" w:rsidRPr="001F3AAB">
        <w:rPr>
          <w:rFonts w:cstheme="minorHAnsi"/>
          <w:color w:val="000000" w:themeColor="text1"/>
          <w:sz w:val="24"/>
          <w:szCs w:val="24"/>
        </w:rPr>
        <w:t xml:space="preserve"> around </w:t>
      </w:r>
      <w:r w:rsidR="00635290" w:rsidRPr="001F3AAB">
        <w:rPr>
          <w:rFonts w:cstheme="minorHAnsi"/>
          <w:color w:val="000000" w:themeColor="text1"/>
          <w:sz w:val="24"/>
          <w:szCs w:val="24"/>
        </w:rPr>
        <w:t xml:space="preserve">the relationship between the </w:t>
      </w:r>
      <w:r w:rsidR="001F3AAB" w:rsidRPr="001F3AAB">
        <w:rPr>
          <w:rFonts w:cstheme="minorHAnsi"/>
          <w:color w:val="000000" w:themeColor="text1"/>
          <w:sz w:val="24"/>
          <w:szCs w:val="24"/>
        </w:rPr>
        <w:t>police</w:t>
      </w:r>
      <w:r w:rsidR="00635290" w:rsidRPr="001F3AAB">
        <w:rPr>
          <w:rFonts w:cstheme="minorHAnsi"/>
          <w:color w:val="000000" w:themeColor="text1"/>
          <w:sz w:val="24"/>
          <w:szCs w:val="24"/>
        </w:rPr>
        <w:t xml:space="preserve"> and the p</w:t>
      </w:r>
      <w:r w:rsidR="001F3AAB" w:rsidRPr="001F3AAB">
        <w:rPr>
          <w:rFonts w:cstheme="minorHAnsi"/>
          <w:color w:val="000000" w:themeColor="text1"/>
          <w:sz w:val="24"/>
          <w:szCs w:val="24"/>
        </w:rPr>
        <w:t xml:space="preserve">ublic during a </w:t>
      </w:r>
      <w:r w:rsidR="00635290" w:rsidRPr="001F3AAB">
        <w:rPr>
          <w:rFonts w:cstheme="minorHAnsi"/>
          <w:color w:val="000000" w:themeColor="text1"/>
          <w:sz w:val="24"/>
          <w:szCs w:val="24"/>
        </w:rPr>
        <w:t xml:space="preserve">missing person </w:t>
      </w:r>
      <w:r w:rsidR="001F3AAB" w:rsidRPr="001F3AAB">
        <w:rPr>
          <w:rFonts w:cstheme="minorHAnsi"/>
          <w:color w:val="000000" w:themeColor="text1"/>
          <w:sz w:val="24"/>
          <w:szCs w:val="24"/>
        </w:rPr>
        <w:t>investigation</w:t>
      </w:r>
      <w:r w:rsidR="00635290" w:rsidRPr="001F3AAB">
        <w:rPr>
          <w:rFonts w:cstheme="minorHAnsi"/>
          <w:color w:val="000000" w:themeColor="text1"/>
          <w:sz w:val="24"/>
          <w:szCs w:val="24"/>
        </w:rPr>
        <w:t xml:space="preserve">. How they </w:t>
      </w:r>
      <w:r w:rsidR="001F3AAB" w:rsidRPr="001F3AAB">
        <w:rPr>
          <w:rFonts w:cstheme="minorHAnsi"/>
          <w:color w:val="000000" w:themeColor="text1"/>
          <w:sz w:val="24"/>
          <w:szCs w:val="24"/>
        </w:rPr>
        <w:t>treat volunteers</w:t>
      </w:r>
      <w:r w:rsidR="00635290" w:rsidRPr="001F3AAB">
        <w:rPr>
          <w:rFonts w:cstheme="minorHAnsi"/>
          <w:color w:val="000000" w:themeColor="text1"/>
          <w:sz w:val="24"/>
          <w:szCs w:val="24"/>
        </w:rPr>
        <w:t xml:space="preserve"> </w:t>
      </w:r>
      <w:r w:rsidR="001F3AAB" w:rsidRPr="001F3AAB">
        <w:rPr>
          <w:rFonts w:cstheme="minorHAnsi"/>
          <w:color w:val="000000" w:themeColor="text1"/>
          <w:sz w:val="24"/>
          <w:szCs w:val="24"/>
        </w:rPr>
        <w:t xml:space="preserve">and those who offer information during an appeal </w:t>
      </w:r>
      <w:r w:rsidR="00635290" w:rsidRPr="001F3AAB">
        <w:rPr>
          <w:rFonts w:cstheme="minorHAnsi"/>
          <w:color w:val="000000" w:themeColor="text1"/>
          <w:sz w:val="24"/>
          <w:szCs w:val="24"/>
        </w:rPr>
        <w:t xml:space="preserve">and if the relationship is </w:t>
      </w:r>
      <w:r w:rsidR="001F3AAB" w:rsidRPr="001F3AAB">
        <w:rPr>
          <w:rFonts w:cstheme="minorHAnsi"/>
          <w:color w:val="000000" w:themeColor="text1"/>
          <w:sz w:val="24"/>
          <w:szCs w:val="24"/>
        </w:rPr>
        <w:t>valuable</w:t>
      </w:r>
      <w:r w:rsidR="00635290" w:rsidRPr="001F3AAB">
        <w:rPr>
          <w:rFonts w:cstheme="minorHAnsi"/>
          <w:color w:val="000000" w:themeColor="text1"/>
          <w:sz w:val="24"/>
          <w:szCs w:val="24"/>
        </w:rPr>
        <w:t xml:space="preserve"> to the </w:t>
      </w:r>
      <w:r w:rsidR="001F3AAB" w:rsidRPr="001F3AAB">
        <w:rPr>
          <w:rFonts w:cstheme="minorHAnsi"/>
          <w:color w:val="000000" w:themeColor="text1"/>
          <w:sz w:val="24"/>
          <w:szCs w:val="24"/>
        </w:rPr>
        <w:t>investigation</w:t>
      </w:r>
      <w:r w:rsidR="001F3AAB">
        <w:rPr>
          <w:rFonts w:cstheme="minorHAnsi"/>
          <w:color w:val="000000" w:themeColor="text1"/>
          <w:sz w:val="24"/>
          <w:szCs w:val="24"/>
        </w:rPr>
        <w:t>.</w:t>
      </w:r>
      <w:r w:rsidR="00635290" w:rsidRPr="00635290">
        <w:rPr>
          <w:rFonts w:cstheme="minorHAnsi"/>
          <w:color w:val="FF0000"/>
          <w:sz w:val="24"/>
          <w:szCs w:val="24"/>
        </w:rPr>
        <w:t xml:space="preserve"> </w:t>
      </w:r>
      <w:r w:rsidR="00523389">
        <w:rPr>
          <w:rFonts w:cstheme="minorHAnsi"/>
          <w:color w:val="000000" w:themeColor="text1"/>
          <w:sz w:val="24"/>
          <w:szCs w:val="24"/>
        </w:rPr>
        <w:t xml:space="preserve">The research around the publics involvement in Police missing person cases is significant and the impacts they may have and what drives them to involve themselves. An all-inclusive viewpoint across South Wales Police </w:t>
      </w:r>
      <w:r w:rsidR="00E02DF1">
        <w:rPr>
          <w:rFonts w:cstheme="minorHAnsi"/>
          <w:color w:val="000000" w:themeColor="text1"/>
          <w:sz w:val="24"/>
          <w:szCs w:val="24"/>
        </w:rPr>
        <w:t xml:space="preserve">members was important for this data gathering as I did not want to leave anyone underrepresented. </w:t>
      </w:r>
    </w:p>
    <w:p w14:paraId="00A65881" w14:textId="77777777" w:rsidR="00635290" w:rsidRPr="00E02DF1" w:rsidRDefault="00635290" w:rsidP="00635290">
      <w:pPr>
        <w:rPr>
          <w:rFonts w:cstheme="minorHAnsi"/>
          <w:b/>
          <w:bCs/>
          <w:color w:val="000000" w:themeColor="text1"/>
          <w:sz w:val="24"/>
          <w:szCs w:val="24"/>
        </w:rPr>
      </w:pPr>
      <w:r w:rsidRPr="00E02DF1">
        <w:rPr>
          <w:rFonts w:cstheme="minorHAnsi"/>
          <w:b/>
          <w:bCs/>
          <w:color w:val="000000" w:themeColor="text1"/>
          <w:sz w:val="24"/>
          <w:szCs w:val="24"/>
        </w:rPr>
        <w:t>Research Method and Sampling</w:t>
      </w:r>
    </w:p>
    <w:p w14:paraId="5833981A" w14:textId="37491225" w:rsidR="00E02DF1" w:rsidRPr="00907EFA" w:rsidRDefault="00635290" w:rsidP="00635290">
      <w:pPr>
        <w:rPr>
          <w:rFonts w:cstheme="minorHAnsi"/>
          <w:color w:val="000000" w:themeColor="text1"/>
          <w:sz w:val="24"/>
          <w:szCs w:val="24"/>
        </w:rPr>
      </w:pPr>
      <w:r w:rsidRPr="00E02DF1">
        <w:rPr>
          <w:rFonts w:cstheme="minorHAnsi"/>
          <w:color w:val="000000" w:themeColor="text1"/>
          <w:sz w:val="24"/>
          <w:szCs w:val="24"/>
        </w:rPr>
        <w:t xml:space="preserve">An online survey </w:t>
      </w:r>
      <w:r w:rsidR="00E02DF1" w:rsidRPr="00E02DF1">
        <w:rPr>
          <w:rFonts w:cstheme="minorHAnsi"/>
          <w:color w:val="000000" w:themeColor="text1"/>
          <w:sz w:val="24"/>
          <w:szCs w:val="24"/>
        </w:rPr>
        <w:t xml:space="preserve">will be </w:t>
      </w:r>
      <w:r w:rsidRPr="00E02DF1">
        <w:rPr>
          <w:rFonts w:cstheme="minorHAnsi"/>
          <w:color w:val="000000" w:themeColor="text1"/>
          <w:sz w:val="24"/>
          <w:szCs w:val="24"/>
        </w:rPr>
        <w:t>conducted</w:t>
      </w:r>
      <w:r w:rsidR="00E02DF1" w:rsidRPr="00E02DF1">
        <w:rPr>
          <w:rFonts w:cstheme="minorHAnsi"/>
          <w:color w:val="000000" w:themeColor="text1"/>
          <w:sz w:val="24"/>
          <w:szCs w:val="24"/>
        </w:rPr>
        <w:t xml:space="preserve"> by myself for Police staff to answer in hope</w:t>
      </w:r>
      <w:r w:rsidRPr="00E02DF1">
        <w:rPr>
          <w:rFonts w:cstheme="minorHAnsi"/>
          <w:color w:val="000000" w:themeColor="text1"/>
          <w:sz w:val="24"/>
          <w:szCs w:val="24"/>
        </w:rPr>
        <w:t xml:space="preserve"> to gather data for the </w:t>
      </w:r>
      <w:r w:rsidR="00E02DF1" w:rsidRPr="00E02DF1">
        <w:rPr>
          <w:rFonts w:cstheme="minorHAnsi"/>
          <w:color w:val="000000" w:themeColor="text1"/>
          <w:sz w:val="24"/>
          <w:szCs w:val="24"/>
        </w:rPr>
        <w:t>study</w:t>
      </w:r>
      <w:r w:rsidRPr="00E02DF1">
        <w:rPr>
          <w:rFonts w:cstheme="minorHAnsi"/>
          <w:color w:val="000000" w:themeColor="text1"/>
          <w:sz w:val="24"/>
          <w:szCs w:val="24"/>
        </w:rPr>
        <w:t>.</w:t>
      </w:r>
      <w:r w:rsidR="0048085C" w:rsidRPr="0048085C">
        <w:rPr>
          <w:rFonts w:cstheme="minorHAnsi"/>
          <w:color w:val="FF0000"/>
          <w:sz w:val="24"/>
          <w:szCs w:val="24"/>
        </w:rPr>
        <w:t xml:space="preserve"> </w:t>
      </w:r>
      <w:r w:rsidR="0048085C" w:rsidRPr="0048085C">
        <w:rPr>
          <w:rFonts w:cstheme="minorHAnsi"/>
          <w:color w:val="000000" w:themeColor="text1"/>
          <w:sz w:val="24"/>
          <w:szCs w:val="24"/>
        </w:rPr>
        <w:t>The use of a</w:t>
      </w:r>
      <w:r w:rsidR="00907EFA">
        <w:rPr>
          <w:rFonts w:cstheme="minorHAnsi"/>
          <w:color w:val="000000" w:themeColor="text1"/>
          <w:sz w:val="24"/>
          <w:szCs w:val="24"/>
        </w:rPr>
        <w:t>n</w:t>
      </w:r>
      <w:r w:rsidR="0048085C" w:rsidRPr="0048085C">
        <w:rPr>
          <w:rFonts w:cstheme="minorHAnsi"/>
          <w:color w:val="000000" w:themeColor="text1"/>
          <w:sz w:val="24"/>
          <w:szCs w:val="24"/>
        </w:rPr>
        <w:t xml:space="preserve"> </w:t>
      </w:r>
      <w:r w:rsidR="0048085C" w:rsidRPr="0048085C">
        <w:rPr>
          <w:rFonts w:cstheme="minorHAnsi"/>
          <w:color w:val="000000" w:themeColor="text1"/>
          <w:sz w:val="24"/>
          <w:szCs w:val="24"/>
        </w:rPr>
        <w:t xml:space="preserve">online </w:t>
      </w:r>
      <w:r w:rsidR="0048085C" w:rsidRPr="0048085C">
        <w:rPr>
          <w:rFonts w:cstheme="minorHAnsi"/>
          <w:color w:val="000000" w:themeColor="text1"/>
          <w:sz w:val="24"/>
          <w:szCs w:val="24"/>
        </w:rPr>
        <w:t xml:space="preserve">survey enables me to </w:t>
      </w:r>
      <w:r w:rsidR="0048085C" w:rsidRPr="0048085C">
        <w:rPr>
          <w:rFonts w:cstheme="minorHAnsi"/>
          <w:color w:val="000000" w:themeColor="text1"/>
          <w:sz w:val="24"/>
          <w:szCs w:val="24"/>
        </w:rPr>
        <w:t>scope</w:t>
      </w:r>
      <w:r w:rsidR="0048085C" w:rsidRPr="0048085C">
        <w:rPr>
          <w:rFonts w:cstheme="minorHAnsi"/>
          <w:color w:val="000000" w:themeColor="text1"/>
          <w:sz w:val="24"/>
          <w:szCs w:val="24"/>
        </w:rPr>
        <w:t xml:space="preserve"> a larger quantity of police members which helps </w:t>
      </w:r>
      <w:r w:rsidR="0048085C" w:rsidRPr="0048085C">
        <w:rPr>
          <w:rFonts w:cstheme="minorHAnsi"/>
          <w:color w:val="000000" w:themeColor="text1"/>
          <w:sz w:val="24"/>
          <w:szCs w:val="24"/>
        </w:rPr>
        <w:t xml:space="preserve">the value of the study. </w:t>
      </w:r>
      <w:r w:rsidRPr="00E02DF1">
        <w:rPr>
          <w:rFonts w:cstheme="minorHAnsi"/>
          <w:color w:val="000000" w:themeColor="text1"/>
          <w:sz w:val="24"/>
          <w:szCs w:val="24"/>
        </w:rPr>
        <w:t xml:space="preserve">The survey will be </w:t>
      </w:r>
      <w:r w:rsidR="00E02DF1" w:rsidRPr="00E02DF1">
        <w:rPr>
          <w:rFonts w:cstheme="minorHAnsi"/>
          <w:color w:val="000000" w:themeColor="text1"/>
          <w:sz w:val="24"/>
          <w:szCs w:val="24"/>
        </w:rPr>
        <w:t>shared amongst different chat groups</w:t>
      </w:r>
      <w:r w:rsidRPr="00E02DF1">
        <w:rPr>
          <w:rFonts w:cstheme="minorHAnsi"/>
          <w:color w:val="000000" w:themeColor="text1"/>
          <w:sz w:val="24"/>
          <w:szCs w:val="24"/>
        </w:rPr>
        <w:t xml:space="preserve"> </w:t>
      </w:r>
      <w:r w:rsidR="00E02DF1" w:rsidRPr="00E02DF1">
        <w:rPr>
          <w:rFonts w:cstheme="minorHAnsi"/>
          <w:color w:val="000000" w:themeColor="text1"/>
          <w:sz w:val="24"/>
          <w:szCs w:val="24"/>
        </w:rPr>
        <w:t>for solely</w:t>
      </w:r>
      <w:r w:rsidRPr="00E02DF1">
        <w:rPr>
          <w:rFonts w:cstheme="minorHAnsi"/>
          <w:color w:val="000000" w:themeColor="text1"/>
          <w:sz w:val="24"/>
          <w:szCs w:val="24"/>
        </w:rPr>
        <w:t xml:space="preserve"> South Wales police</w:t>
      </w:r>
      <w:r w:rsidR="00E02DF1" w:rsidRPr="00E02DF1">
        <w:rPr>
          <w:rFonts w:cstheme="minorHAnsi"/>
          <w:color w:val="000000" w:themeColor="text1"/>
          <w:sz w:val="24"/>
          <w:szCs w:val="24"/>
        </w:rPr>
        <w:t xml:space="preserve"> serving members. These will be overtime groups, sporting and hobby and information groups.</w:t>
      </w:r>
      <w:r w:rsidRPr="00E02DF1">
        <w:rPr>
          <w:rFonts w:cstheme="minorHAnsi"/>
          <w:color w:val="000000" w:themeColor="text1"/>
          <w:sz w:val="24"/>
          <w:szCs w:val="24"/>
        </w:rPr>
        <w:t xml:space="preserve"> This</w:t>
      </w:r>
      <w:r w:rsidR="00907EFA">
        <w:rPr>
          <w:rFonts w:cstheme="minorHAnsi"/>
          <w:color w:val="000000" w:themeColor="text1"/>
          <w:sz w:val="24"/>
          <w:szCs w:val="24"/>
        </w:rPr>
        <w:t xml:space="preserve"> </w:t>
      </w:r>
      <w:r w:rsidR="00E02DF1" w:rsidRPr="00E02DF1">
        <w:rPr>
          <w:rFonts w:cstheme="minorHAnsi"/>
          <w:color w:val="000000" w:themeColor="text1"/>
          <w:sz w:val="24"/>
          <w:szCs w:val="24"/>
        </w:rPr>
        <w:t>ensure</w:t>
      </w:r>
      <w:r w:rsidRPr="00E02DF1">
        <w:rPr>
          <w:rFonts w:cstheme="minorHAnsi"/>
          <w:color w:val="000000" w:themeColor="text1"/>
          <w:sz w:val="24"/>
          <w:szCs w:val="24"/>
        </w:rPr>
        <w:t xml:space="preserve"> </w:t>
      </w:r>
      <w:r w:rsidR="00E02DF1" w:rsidRPr="00E02DF1">
        <w:rPr>
          <w:rFonts w:cstheme="minorHAnsi"/>
          <w:color w:val="000000" w:themeColor="text1"/>
          <w:sz w:val="24"/>
          <w:szCs w:val="24"/>
        </w:rPr>
        <w:t>the</w:t>
      </w:r>
      <w:r w:rsidR="00907EFA">
        <w:rPr>
          <w:rFonts w:cstheme="minorHAnsi"/>
          <w:color w:val="000000" w:themeColor="text1"/>
          <w:sz w:val="24"/>
          <w:szCs w:val="24"/>
        </w:rPr>
        <w:t>re is a</w:t>
      </w:r>
      <w:r w:rsidRPr="00E02DF1">
        <w:rPr>
          <w:rFonts w:cstheme="minorHAnsi"/>
          <w:color w:val="000000" w:themeColor="text1"/>
          <w:sz w:val="24"/>
          <w:szCs w:val="24"/>
        </w:rPr>
        <w:t xml:space="preserve"> holistic perspecti</w:t>
      </w:r>
      <w:r w:rsidR="00907EFA">
        <w:rPr>
          <w:rFonts w:cstheme="minorHAnsi"/>
          <w:color w:val="000000" w:themeColor="text1"/>
          <w:sz w:val="24"/>
          <w:szCs w:val="24"/>
        </w:rPr>
        <w:t>ve</w:t>
      </w:r>
      <w:r w:rsidRPr="00E02DF1">
        <w:rPr>
          <w:rFonts w:cstheme="minorHAnsi"/>
          <w:color w:val="000000" w:themeColor="text1"/>
          <w:sz w:val="24"/>
          <w:szCs w:val="24"/>
        </w:rPr>
        <w:t xml:space="preserve"> o</w:t>
      </w:r>
      <w:r w:rsidR="00E02DF1" w:rsidRPr="00E02DF1">
        <w:rPr>
          <w:rFonts w:cstheme="minorHAnsi"/>
          <w:color w:val="000000" w:themeColor="text1"/>
          <w:sz w:val="24"/>
          <w:szCs w:val="24"/>
        </w:rPr>
        <w:t>f police</w:t>
      </w:r>
      <w:r w:rsidR="00907EFA">
        <w:rPr>
          <w:rFonts w:cstheme="minorHAnsi"/>
          <w:color w:val="000000" w:themeColor="text1"/>
          <w:sz w:val="24"/>
          <w:szCs w:val="24"/>
        </w:rPr>
        <w:t xml:space="preserve"> staff</w:t>
      </w:r>
      <w:r w:rsidR="00E02DF1" w:rsidRPr="00E02DF1">
        <w:rPr>
          <w:rFonts w:cstheme="minorHAnsi"/>
          <w:color w:val="000000" w:themeColor="text1"/>
          <w:sz w:val="24"/>
          <w:szCs w:val="24"/>
        </w:rPr>
        <w:t xml:space="preserve"> from a wide range of ages, sexes, ethnicities and departments.</w:t>
      </w:r>
      <w:r w:rsidR="00907EFA">
        <w:rPr>
          <w:rFonts w:cstheme="minorHAnsi"/>
          <w:color w:val="000000" w:themeColor="text1"/>
          <w:sz w:val="24"/>
          <w:szCs w:val="24"/>
        </w:rPr>
        <w:t xml:space="preserve"> </w:t>
      </w:r>
      <w:r w:rsidR="0048085C" w:rsidRPr="00907EFA">
        <w:rPr>
          <w:rFonts w:cstheme="minorHAnsi"/>
          <w:color w:val="000000" w:themeColor="text1"/>
          <w:sz w:val="24"/>
          <w:szCs w:val="24"/>
        </w:rPr>
        <w:lastRenderedPageBreak/>
        <w:t xml:space="preserve">Due to the </w:t>
      </w:r>
      <w:r w:rsidR="0048085C" w:rsidRPr="00907EFA">
        <w:rPr>
          <w:rFonts w:cstheme="minorHAnsi"/>
          <w:color w:val="000000" w:themeColor="text1"/>
          <w:sz w:val="24"/>
          <w:szCs w:val="24"/>
        </w:rPr>
        <w:t>limited amount of time on</w:t>
      </w:r>
      <w:r w:rsidR="0048085C" w:rsidRPr="00907EFA">
        <w:rPr>
          <w:rFonts w:cstheme="minorHAnsi"/>
          <w:color w:val="000000" w:themeColor="text1"/>
          <w:sz w:val="24"/>
          <w:szCs w:val="24"/>
        </w:rPr>
        <w:t xml:space="preserve"> the </w:t>
      </w:r>
      <w:r w:rsidR="0048085C" w:rsidRPr="00907EFA">
        <w:rPr>
          <w:rFonts w:cstheme="minorHAnsi"/>
          <w:color w:val="000000" w:themeColor="text1"/>
          <w:sz w:val="24"/>
          <w:szCs w:val="24"/>
        </w:rPr>
        <w:t>study and the need to collaborate the data,</w:t>
      </w:r>
      <w:r w:rsidR="00907EFA" w:rsidRPr="00907EFA">
        <w:rPr>
          <w:rFonts w:cstheme="minorHAnsi"/>
          <w:color w:val="000000" w:themeColor="text1"/>
          <w:sz w:val="24"/>
          <w:szCs w:val="24"/>
        </w:rPr>
        <w:t xml:space="preserve"> this approach</w:t>
      </w:r>
      <w:r w:rsidR="0048085C" w:rsidRPr="00907EFA">
        <w:rPr>
          <w:rFonts w:cstheme="minorHAnsi"/>
          <w:color w:val="000000" w:themeColor="text1"/>
          <w:sz w:val="24"/>
          <w:szCs w:val="24"/>
        </w:rPr>
        <w:t xml:space="preserve"> is more </w:t>
      </w:r>
      <w:r w:rsidR="0048085C" w:rsidRPr="00907EFA">
        <w:rPr>
          <w:rFonts w:cstheme="minorHAnsi"/>
          <w:color w:val="000000" w:themeColor="text1"/>
          <w:sz w:val="24"/>
          <w:szCs w:val="24"/>
        </w:rPr>
        <w:t>advantageous</w:t>
      </w:r>
      <w:r w:rsidR="0048085C" w:rsidRPr="00907EFA">
        <w:rPr>
          <w:rFonts w:cstheme="minorHAnsi"/>
          <w:color w:val="000000" w:themeColor="text1"/>
          <w:sz w:val="24"/>
          <w:szCs w:val="24"/>
        </w:rPr>
        <w:t xml:space="preserve"> than a qualitative approach and will also ensure that the research is </w:t>
      </w:r>
      <w:r w:rsidR="00907EFA" w:rsidRPr="00907EFA">
        <w:rPr>
          <w:rFonts w:cstheme="minorHAnsi"/>
          <w:color w:val="000000" w:themeColor="text1"/>
          <w:sz w:val="24"/>
          <w:szCs w:val="24"/>
        </w:rPr>
        <w:t>present</w:t>
      </w:r>
      <w:r w:rsidR="0048085C" w:rsidRPr="00907EFA">
        <w:rPr>
          <w:rFonts w:cstheme="minorHAnsi"/>
          <w:color w:val="000000" w:themeColor="text1"/>
          <w:sz w:val="24"/>
          <w:szCs w:val="24"/>
        </w:rPr>
        <w:t xml:space="preserve">, increasing </w:t>
      </w:r>
      <w:r w:rsidR="00907EFA" w:rsidRPr="00907EFA">
        <w:rPr>
          <w:rFonts w:cstheme="minorHAnsi"/>
          <w:color w:val="000000" w:themeColor="text1"/>
          <w:sz w:val="24"/>
          <w:szCs w:val="24"/>
        </w:rPr>
        <w:t>it</w:t>
      </w:r>
      <w:r w:rsidR="0048085C" w:rsidRPr="00907EFA">
        <w:rPr>
          <w:rFonts w:cstheme="minorHAnsi"/>
          <w:color w:val="000000" w:themeColor="text1"/>
          <w:sz w:val="24"/>
          <w:szCs w:val="24"/>
        </w:rPr>
        <w:t xml:space="preserve">s </w:t>
      </w:r>
      <w:r w:rsidR="00907EFA" w:rsidRPr="00907EFA">
        <w:rPr>
          <w:rFonts w:cstheme="minorHAnsi"/>
          <w:color w:val="000000" w:themeColor="text1"/>
          <w:sz w:val="24"/>
          <w:szCs w:val="24"/>
        </w:rPr>
        <w:t>legitimacy</w:t>
      </w:r>
      <w:r w:rsidR="0048085C" w:rsidRPr="00907EFA">
        <w:rPr>
          <w:rFonts w:cstheme="minorHAnsi"/>
          <w:color w:val="000000" w:themeColor="text1"/>
          <w:sz w:val="24"/>
          <w:szCs w:val="24"/>
        </w:rPr>
        <w:t>.</w:t>
      </w:r>
    </w:p>
    <w:p w14:paraId="32D8A040" w14:textId="77777777" w:rsidR="00635290" w:rsidRPr="006B306E" w:rsidRDefault="00635290" w:rsidP="00635290">
      <w:pPr>
        <w:rPr>
          <w:rFonts w:cstheme="minorHAnsi"/>
          <w:b/>
          <w:bCs/>
          <w:color w:val="000000" w:themeColor="text1"/>
          <w:sz w:val="24"/>
          <w:szCs w:val="24"/>
        </w:rPr>
      </w:pPr>
      <w:r w:rsidRPr="006B306E">
        <w:rPr>
          <w:rFonts w:cstheme="minorHAnsi"/>
          <w:b/>
          <w:bCs/>
          <w:color w:val="000000" w:themeColor="text1"/>
          <w:sz w:val="24"/>
          <w:szCs w:val="24"/>
        </w:rPr>
        <w:t>Analysis Method</w:t>
      </w:r>
    </w:p>
    <w:p w14:paraId="3B888AD5" w14:textId="27B63C27" w:rsidR="00635290" w:rsidRPr="00286792" w:rsidRDefault="006B306E" w:rsidP="00635290">
      <w:pPr>
        <w:rPr>
          <w:rFonts w:cstheme="minorHAnsi"/>
          <w:color w:val="000000" w:themeColor="text1"/>
          <w:sz w:val="24"/>
          <w:szCs w:val="24"/>
        </w:rPr>
      </w:pPr>
      <w:r w:rsidRPr="00286792">
        <w:rPr>
          <w:rFonts w:cstheme="minorHAnsi"/>
          <w:color w:val="000000" w:themeColor="text1"/>
          <w:sz w:val="24"/>
          <w:szCs w:val="24"/>
        </w:rPr>
        <w:t>Q</w:t>
      </w:r>
      <w:r w:rsidR="00635290" w:rsidRPr="00286792">
        <w:rPr>
          <w:rFonts w:cstheme="minorHAnsi"/>
          <w:color w:val="000000" w:themeColor="text1"/>
          <w:sz w:val="24"/>
          <w:szCs w:val="24"/>
        </w:rPr>
        <w:t>ualitative analysis will be used to examine</w:t>
      </w:r>
      <w:r w:rsidRPr="00286792">
        <w:rPr>
          <w:rFonts w:cstheme="minorHAnsi"/>
          <w:color w:val="000000" w:themeColor="text1"/>
          <w:sz w:val="24"/>
          <w:szCs w:val="24"/>
        </w:rPr>
        <w:t xml:space="preserve"> the data from my online survey to note any</w:t>
      </w:r>
      <w:r w:rsidR="00635290" w:rsidRPr="00286792">
        <w:rPr>
          <w:rFonts w:cstheme="minorHAnsi"/>
          <w:color w:val="000000" w:themeColor="text1"/>
          <w:sz w:val="24"/>
          <w:szCs w:val="24"/>
        </w:rPr>
        <w:t xml:space="preserve"> patterns in the data</w:t>
      </w:r>
      <w:r w:rsidRPr="00286792">
        <w:rPr>
          <w:rFonts w:cstheme="minorHAnsi"/>
          <w:color w:val="000000" w:themeColor="text1"/>
          <w:sz w:val="24"/>
          <w:szCs w:val="24"/>
        </w:rPr>
        <w:t xml:space="preserve"> collected</w:t>
      </w:r>
      <w:r w:rsidR="00635290" w:rsidRPr="00286792">
        <w:rPr>
          <w:rFonts w:cstheme="minorHAnsi"/>
          <w:color w:val="000000" w:themeColor="text1"/>
          <w:sz w:val="24"/>
          <w:szCs w:val="24"/>
        </w:rPr>
        <w:t xml:space="preserve">. This form of </w:t>
      </w:r>
      <w:r w:rsidRPr="00286792">
        <w:rPr>
          <w:rFonts w:cstheme="minorHAnsi"/>
          <w:color w:val="000000" w:themeColor="text1"/>
          <w:sz w:val="24"/>
          <w:szCs w:val="24"/>
        </w:rPr>
        <w:t>study</w:t>
      </w:r>
      <w:r w:rsidR="00635290" w:rsidRPr="00286792">
        <w:rPr>
          <w:rFonts w:cstheme="minorHAnsi"/>
          <w:color w:val="000000" w:themeColor="text1"/>
          <w:sz w:val="24"/>
          <w:szCs w:val="24"/>
        </w:rPr>
        <w:t xml:space="preserve"> is </w:t>
      </w:r>
      <w:r w:rsidRPr="00286792">
        <w:rPr>
          <w:rFonts w:cstheme="minorHAnsi"/>
          <w:color w:val="000000" w:themeColor="text1"/>
          <w:sz w:val="24"/>
          <w:szCs w:val="24"/>
        </w:rPr>
        <w:t>useful</w:t>
      </w:r>
      <w:r w:rsidR="00635290" w:rsidRPr="00286792">
        <w:rPr>
          <w:rFonts w:cstheme="minorHAnsi"/>
          <w:color w:val="000000" w:themeColor="text1"/>
          <w:sz w:val="24"/>
          <w:szCs w:val="24"/>
        </w:rPr>
        <w:t xml:space="preserve"> to</w:t>
      </w:r>
      <w:r w:rsidRPr="00286792">
        <w:rPr>
          <w:rFonts w:cstheme="minorHAnsi"/>
          <w:color w:val="000000" w:themeColor="text1"/>
          <w:sz w:val="24"/>
          <w:szCs w:val="24"/>
        </w:rPr>
        <w:t>wards</w:t>
      </w:r>
      <w:r w:rsidR="00635290" w:rsidRPr="00286792">
        <w:rPr>
          <w:rFonts w:cstheme="minorHAnsi"/>
          <w:color w:val="000000" w:themeColor="text1"/>
          <w:sz w:val="24"/>
          <w:szCs w:val="24"/>
        </w:rPr>
        <w:t xml:space="preserve"> the research as it will </w:t>
      </w:r>
      <w:r w:rsidR="00286792" w:rsidRPr="00286792">
        <w:rPr>
          <w:rFonts w:cstheme="minorHAnsi"/>
          <w:color w:val="000000" w:themeColor="text1"/>
          <w:sz w:val="24"/>
          <w:szCs w:val="24"/>
        </w:rPr>
        <w:t>ensure</w:t>
      </w:r>
      <w:r w:rsidR="00635290" w:rsidRPr="00286792">
        <w:rPr>
          <w:rFonts w:cstheme="minorHAnsi"/>
          <w:color w:val="000000" w:themeColor="text1"/>
          <w:sz w:val="24"/>
          <w:szCs w:val="24"/>
        </w:rPr>
        <w:t xml:space="preserve"> </w:t>
      </w:r>
      <w:r w:rsidR="00286792" w:rsidRPr="00286792">
        <w:rPr>
          <w:rFonts w:cstheme="minorHAnsi"/>
          <w:color w:val="000000" w:themeColor="text1"/>
          <w:sz w:val="24"/>
          <w:szCs w:val="24"/>
        </w:rPr>
        <w:t>a</w:t>
      </w:r>
      <w:r w:rsidR="00635290" w:rsidRPr="00286792">
        <w:rPr>
          <w:rFonts w:cstheme="minorHAnsi"/>
          <w:color w:val="000000" w:themeColor="text1"/>
          <w:sz w:val="24"/>
          <w:szCs w:val="24"/>
        </w:rPr>
        <w:t xml:space="preserve"> </w:t>
      </w:r>
      <w:r w:rsidR="00286792" w:rsidRPr="00286792">
        <w:rPr>
          <w:rFonts w:cstheme="minorHAnsi"/>
          <w:color w:val="000000" w:themeColor="text1"/>
          <w:sz w:val="24"/>
          <w:szCs w:val="24"/>
        </w:rPr>
        <w:t>methodical</w:t>
      </w:r>
      <w:r w:rsidR="00635290" w:rsidRPr="00286792">
        <w:rPr>
          <w:rFonts w:cstheme="minorHAnsi"/>
          <w:color w:val="000000" w:themeColor="text1"/>
          <w:sz w:val="24"/>
          <w:szCs w:val="24"/>
        </w:rPr>
        <w:t xml:space="preserve"> approach to </w:t>
      </w:r>
      <w:r w:rsidR="00286792" w:rsidRPr="00286792">
        <w:rPr>
          <w:rFonts w:cstheme="minorHAnsi"/>
          <w:color w:val="000000" w:themeColor="text1"/>
          <w:sz w:val="24"/>
          <w:szCs w:val="24"/>
        </w:rPr>
        <w:t>considering</w:t>
      </w:r>
      <w:r w:rsidR="00635290" w:rsidRPr="00286792">
        <w:rPr>
          <w:rFonts w:cstheme="minorHAnsi"/>
          <w:color w:val="000000" w:themeColor="text1"/>
          <w:sz w:val="24"/>
          <w:szCs w:val="24"/>
        </w:rPr>
        <w:t xml:space="preserve"> </w:t>
      </w:r>
      <w:r w:rsidR="00286792" w:rsidRPr="00286792">
        <w:rPr>
          <w:rFonts w:cstheme="minorHAnsi"/>
          <w:color w:val="000000" w:themeColor="text1"/>
          <w:sz w:val="24"/>
          <w:szCs w:val="24"/>
        </w:rPr>
        <w:t>views</w:t>
      </w:r>
      <w:r w:rsidR="00635290" w:rsidRPr="00286792">
        <w:rPr>
          <w:rFonts w:cstheme="minorHAnsi"/>
          <w:color w:val="000000" w:themeColor="text1"/>
          <w:sz w:val="24"/>
          <w:szCs w:val="24"/>
        </w:rPr>
        <w:t xml:space="preserve"> of </w:t>
      </w:r>
      <w:r w:rsidR="00286792" w:rsidRPr="00286792">
        <w:rPr>
          <w:rFonts w:cstheme="minorHAnsi"/>
          <w:color w:val="000000" w:themeColor="text1"/>
          <w:sz w:val="24"/>
          <w:szCs w:val="24"/>
        </w:rPr>
        <w:t>South Wales</w:t>
      </w:r>
      <w:r w:rsidR="00635290" w:rsidRPr="00286792">
        <w:rPr>
          <w:rFonts w:cstheme="minorHAnsi"/>
          <w:color w:val="000000" w:themeColor="text1"/>
          <w:sz w:val="24"/>
          <w:szCs w:val="24"/>
        </w:rPr>
        <w:t xml:space="preserve"> </w:t>
      </w:r>
      <w:r w:rsidR="00286792" w:rsidRPr="00286792">
        <w:rPr>
          <w:rFonts w:cstheme="minorHAnsi"/>
          <w:color w:val="000000" w:themeColor="text1"/>
          <w:sz w:val="24"/>
          <w:szCs w:val="24"/>
        </w:rPr>
        <w:t>P</w:t>
      </w:r>
      <w:r w:rsidR="00635290" w:rsidRPr="00286792">
        <w:rPr>
          <w:rFonts w:cstheme="minorHAnsi"/>
          <w:color w:val="000000" w:themeColor="text1"/>
          <w:sz w:val="24"/>
          <w:szCs w:val="24"/>
        </w:rPr>
        <w:t xml:space="preserve">olice </w:t>
      </w:r>
      <w:r w:rsidR="00286792" w:rsidRPr="00286792">
        <w:rPr>
          <w:rFonts w:cstheme="minorHAnsi"/>
          <w:color w:val="000000" w:themeColor="text1"/>
          <w:sz w:val="24"/>
          <w:szCs w:val="24"/>
        </w:rPr>
        <w:t xml:space="preserve">towards missing person cases and the publics involvement in them. </w:t>
      </w:r>
    </w:p>
    <w:p w14:paraId="0042EBD5" w14:textId="77777777" w:rsidR="00635290" w:rsidRPr="00286792" w:rsidRDefault="00635290" w:rsidP="00635290">
      <w:pPr>
        <w:rPr>
          <w:rFonts w:cstheme="minorHAnsi"/>
          <w:b/>
          <w:bCs/>
          <w:color w:val="000000" w:themeColor="text1"/>
          <w:sz w:val="24"/>
          <w:szCs w:val="24"/>
        </w:rPr>
      </w:pPr>
      <w:r w:rsidRPr="00286792">
        <w:rPr>
          <w:rFonts w:cstheme="minorHAnsi"/>
          <w:b/>
          <w:bCs/>
          <w:color w:val="000000" w:themeColor="text1"/>
          <w:sz w:val="24"/>
          <w:szCs w:val="24"/>
        </w:rPr>
        <w:t>Ethical Considerations</w:t>
      </w:r>
    </w:p>
    <w:p w14:paraId="225DE91A" w14:textId="77A32713" w:rsidR="00635290" w:rsidRPr="00635290" w:rsidRDefault="00635290" w:rsidP="00635290">
      <w:pPr>
        <w:rPr>
          <w:rFonts w:cstheme="minorHAnsi"/>
          <w:color w:val="FF0000"/>
          <w:sz w:val="24"/>
          <w:szCs w:val="24"/>
        </w:rPr>
      </w:pPr>
      <w:r w:rsidRPr="00635290">
        <w:rPr>
          <w:rFonts w:cstheme="minorHAnsi"/>
          <w:color w:val="000000" w:themeColor="text1"/>
          <w:sz w:val="24"/>
          <w:szCs w:val="24"/>
        </w:rPr>
        <w:t xml:space="preserve">The </w:t>
      </w:r>
      <w:r>
        <w:rPr>
          <w:rFonts w:cstheme="minorHAnsi"/>
          <w:color w:val="000000" w:themeColor="text1"/>
          <w:sz w:val="24"/>
          <w:szCs w:val="24"/>
        </w:rPr>
        <w:t>questionnaire</w:t>
      </w:r>
      <w:r w:rsidRPr="00635290">
        <w:rPr>
          <w:rFonts w:cstheme="minorHAnsi"/>
          <w:color w:val="000000" w:themeColor="text1"/>
          <w:sz w:val="24"/>
          <w:szCs w:val="24"/>
        </w:rPr>
        <w:t xml:space="preserve"> </w:t>
      </w:r>
      <w:r w:rsidRPr="00635290">
        <w:rPr>
          <w:rFonts w:cstheme="minorHAnsi"/>
          <w:color w:val="000000" w:themeColor="text1"/>
          <w:sz w:val="24"/>
          <w:szCs w:val="24"/>
        </w:rPr>
        <w:t xml:space="preserve">is anonymous to protect </w:t>
      </w:r>
      <w:r w:rsidR="00286792">
        <w:rPr>
          <w:rFonts w:cstheme="minorHAnsi"/>
          <w:color w:val="000000" w:themeColor="text1"/>
          <w:sz w:val="24"/>
          <w:szCs w:val="24"/>
        </w:rPr>
        <w:t xml:space="preserve">my survey </w:t>
      </w:r>
      <w:r w:rsidR="00286792" w:rsidRPr="00635290">
        <w:rPr>
          <w:rFonts w:cstheme="minorHAnsi"/>
          <w:color w:val="000000" w:themeColor="text1"/>
          <w:sz w:val="24"/>
          <w:szCs w:val="24"/>
        </w:rPr>
        <w:t>participants</w:t>
      </w:r>
      <w:r w:rsidR="00286792">
        <w:rPr>
          <w:rFonts w:cstheme="minorHAnsi"/>
          <w:color w:val="000000" w:themeColor="text1"/>
          <w:sz w:val="24"/>
          <w:szCs w:val="24"/>
        </w:rPr>
        <w:t>.</w:t>
      </w:r>
      <w:r w:rsidRPr="00635290">
        <w:rPr>
          <w:rFonts w:cstheme="minorHAnsi"/>
          <w:color w:val="000000" w:themeColor="text1"/>
          <w:sz w:val="24"/>
          <w:szCs w:val="24"/>
        </w:rPr>
        <w:t xml:space="preserve"> </w:t>
      </w:r>
      <w:r w:rsidR="00286792" w:rsidRPr="00286792">
        <w:rPr>
          <w:rFonts w:cstheme="minorHAnsi"/>
          <w:color w:val="000000" w:themeColor="text1"/>
          <w:sz w:val="24"/>
          <w:szCs w:val="24"/>
        </w:rPr>
        <w:t>Th</w:t>
      </w:r>
      <w:r w:rsidR="00286792">
        <w:rPr>
          <w:rFonts w:cstheme="minorHAnsi"/>
          <w:color w:val="000000" w:themeColor="text1"/>
          <w:sz w:val="24"/>
          <w:szCs w:val="24"/>
        </w:rPr>
        <w:t xml:space="preserve">is </w:t>
      </w:r>
      <w:r w:rsidR="00286792" w:rsidRPr="00286792">
        <w:rPr>
          <w:rFonts w:cstheme="minorHAnsi"/>
          <w:color w:val="000000" w:themeColor="text1"/>
          <w:sz w:val="24"/>
          <w:szCs w:val="24"/>
        </w:rPr>
        <w:t>study will</w:t>
      </w:r>
      <w:r w:rsidR="00286792">
        <w:rPr>
          <w:rFonts w:cstheme="minorHAnsi"/>
          <w:color w:val="000000" w:themeColor="text1"/>
          <w:sz w:val="24"/>
          <w:szCs w:val="24"/>
        </w:rPr>
        <w:t xml:space="preserve"> also</w:t>
      </w:r>
      <w:r w:rsidR="00286792" w:rsidRPr="00286792">
        <w:rPr>
          <w:rFonts w:cstheme="minorHAnsi"/>
          <w:color w:val="000000" w:themeColor="text1"/>
          <w:sz w:val="24"/>
          <w:szCs w:val="24"/>
        </w:rPr>
        <w:t xml:space="preserve"> adhere to the requirements of the General Data Protection Regulation.</w:t>
      </w:r>
    </w:p>
    <w:p w14:paraId="7D1E379A" w14:textId="77777777" w:rsidR="00286792" w:rsidRDefault="00286792" w:rsidP="00FD261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5EFFCC2" w14:textId="47A700FA" w:rsidR="00286792" w:rsidRPr="00286792" w:rsidRDefault="00286792" w:rsidP="00FD261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b/>
          <w:bCs/>
          <w:color w:val="000000"/>
          <w:sz w:val="27"/>
          <w:szCs w:val="27"/>
          <w:u w:val="single"/>
        </w:rPr>
      </w:pPr>
      <w:proofErr w:type="spellStart"/>
      <w:r w:rsidRPr="00286792">
        <w:rPr>
          <w:rFonts w:ascii="Calibri" w:hAnsi="Calibri" w:cs="Calibri"/>
          <w:b/>
          <w:bCs/>
          <w:color w:val="000000"/>
          <w:sz w:val="27"/>
          <w:szCs w:val="27"/>
          <w:u w:val="single"/>
        </w:rPr>
        <w:t>Bibliograpy</w:t>
      </w:r>
      <w:proofErr w:type="spellEnd"/>
    </w:p>
    <w:p w14:paraId="000557EB" w14:textId="0B480B8E" w:rsidR="00FD261D" w:rsidRDefault="00FD261D" w:rsidP="00FD261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Stevens, E. (2020).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What is Quantitative Data?</w:t>
      </w:r>
      <w:r>
        <w:rPr>
          <w:rFonts w:ascii="Calibri" w:hAnsi="Calibri" w:cs="Calibri"/>
          <w:color w:val="000000"/>
          <w:sz w:val="27"/>
          <w:szCs w:val="27"/>
        </w:rPr>
        <w:t> [online] careerfoundry.com. Available at: https://careerfoundry.com/en/blog/data-analytics/what-is-quantitative-data/.</w:t>
      </w:r>
    </w:p>
    <w:p w14:paraId="680A8851" w14:textId="0D043211" w:rsidR="00FD261D" w:rsidRDefault="00FD261D" w:rsidP="00FD261D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286792">
        <w:rPr>
          <w:rFonts w:ascii="Calibri" w:hAnsi="Calibri" w:cs="Calibri"/>
          <w:color w:val="000000"/>
          <w:sz w:val="27"/>
          <w:szCs w:val="27"/>
        </w:rPr>
        <w:t>550 words</w:t>
      </w:r>
    </w:p>
    <w:p w14:paraId="60ADE2BD" w14:textId="77777777" w:rsidR="00635290" w:rsidRPr="00635290" w:rsidRDefault="00635290" w:rsidP="007C498F">
      <w:pPr>
        <w:rPr>
          <w:color w:val="FF0000"/>
        </w:rPr>
      </w:pPr>
    </w:p>
    <w:sectPr w:rsidR="00635290" w:rsidRPr="006352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E4F70"/>
    <w:multiLevelType w:val="hybridMultilevel"/>
    <w:tmpl w:val="2362B8CA"/>
    <w:lvl w:ilvl="0" w:tplc="0276D4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6354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D5E"/>
    <w:rsid w:val="001A79C7"/>
    <w:rsid w:val="001F3AAB"/>
    <w:rsid w:val="00273C00"/>
    <w:rsid w:val="00286792"/>
    <w:rsid w:val="0048085C"/>
    <w:rsid w:val="004B2D5E"/>
    <w:rsid w:val="00523389"/>
    <w:rsid w:val="00635290"/>
    <w:rsid w:val="00670447"/>
    <w:rsid w:val="006B306E"/>
    <w:rsid w:val="007C498F"/>
    <w:rsid w:val="007F5540"/>
    <w:rsid w:val="00907EFA"/>
    <w:rsid w:val="00AD5ED7"/>
    <w:rsid w:val="00BA6047"/>
    <w:rsid w:val="00C06BA5"/>
    <w:rsid w:val="00E02DF1"/>
    <w:rsid w:val="00F1377A"/>
    <w:rsid w:val="00FD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D3370"/>
  <w15:chartTrackingRefBased/>
  <w15:docId w15:val="{980FB580-6800-4259-9569-A5ADCBDB6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E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79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529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704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Halpin,Dave swp6953</dc:creator>
  <cp:keywords/>
  <dc:description/>
  <cp:lastModifiedBy>Halpin,Dave swp6953</cp:lastModifiedBy>
  <cp:revision>2</cp:revision>
  <dcterms:created xsi:type="dcterms:W3CDTF">2023-10-30T09:29:00Z</dcterms:created>
  <dcterms:modified xsi:type="dcterms:W3CDTF">2023-10-31T00:39:00Z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2023-10-31T00:39:59Z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c79161b1-49f8-4e82-be70-8f04a89f4a56</vt:lpwstr>
  </property>
  <property fmtid="{D5CDD505-2E9C-101B-9397-08002B2CF9AE}" pid="8" name="MSIP_Label_66cf8fe5-b7b7-4df7-b38d-1c61ac2f6639_ContentBits">
    <vt:lpwstr>0</vt:lpwstr>
  </property>
</Properties>
</file>