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270EEB" w:rsidRDefault="00563B58" w:rsidP="00340E9A">
      <w:pPr>
        <w:ind w:right="237"/>
        <w:rPr>
          <w:sz w:val="24"/>
          <w:szCs w:val="24"/>
        </w:rPr>
      </w:pPr>
    </w:p>
    <w:p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00563B58" w:rsidRPr="00270EEB" w:rsidRDefault="00563B58" w:rsidP="00340E9A">
      <w:pPr>
        <w:ind w:right="237"/>
        <w:rPr>
          <w:sz w:val="24"/>
          <w:szCs w:val="24"/>
        </w:rPr>
      </w:pPr>
    </w:p>
    <w:p w:rsidR="00563B58" w:rsidRPr="00270EEB" w:rsidRDefault="00563B58" w:rsidP="00340E9A">
      <w:pPr>
        <w:ind w:right="237"/>
        <w:rPr>
          <w:sz w:val="24"/>
          <w:szCs w:val="24"/>
        </w:rPr>
      </w:pPr>
    </w:p>
    <w:p w:rsidR="00270EEB" w:rsidRPr="007B491F" w:rsidRDefault="00270EEB" w:rsidP="00340E9A">
      <w:pPr>
        <w:ind w:right="237"/>
        <w:rPr>
          <w:b/>
          <w:sz w:val="36"/>
          <w:szCs w:val="40"/>
        </w:rPr>
      </w:pPr>
      <w:r w:rsidRPr="007B491F">
        <w:rPr>
          <w:b/>
          <w:sz w:val="36"/>
          <w:szCs w:val="40"/>
        </w:rPr>
        <w:t xml:space="preserve">BSc (Hons) Professional Police Practice </w:t>
      </w:r>
    </w:p>
    <w:p w:rsidR="00270EEB" w:rsidRPr="007B491F" w:rsidRDefault="00270EEB" w:rsidP="00340E9A">
      <w:pPr>
        <w:overflowPunct/>
        <w:autoSpaceDE/>
        <w:autoSpaceDN/>
        <w:adjustRightInd/>
        <w:ind w:right="237"/>
        <w:textAlignment w:val="auto"/>
        <w:rPr>
          <w:b/>
          <w:color w:val="auto"/>
          <w:sz w:val="44"/>
        </w:rPr>
      </w:pPr>
    </w:p>
    <w:p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00340E9A">
      <w:pPr>
        <w:overflowPunct/>
        <w:autoSpaceDE/>
        <w:autoSpaceDN/>
        <w:adjustRightInd/>
        <w:ind w:right="237"/>
        <w:textAlignment w:val="auto"/>
        <w:rPr>
          <w:b/>
          <w:color w:val="auto"/>
          <w:sz w:val="44"/>
        </w:rPr>
      </w:pPr>
    </w:p>
    <w:p w:rsidR="008F22BD" w:rsidRDefault="008F22BD" w:rsidP="00340E9A">
      <w:pPr>
        <w:overflowPunct/>
        <w:autoSpaceDE/>
        <w:autoSpaceDN/>
        <w:adjustRightInd/>
        <w:ind w:right="237"/>
        <w:textAlignment w:val="auto"/>
        <w:rPr>
          <w:b/>
          <w:color w:val="auto"/>
          <w:sz w:val="44"/>
        </w:rPr>
      </w:pPr>
    </w:p>
    <w:p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rsidR="005A1BA3" w:rsidRDefault="005A1BA3" w:rsidP="00340E9A">
      <w:pPr>
        <w:overflowPunct/>
        <w:autoSpaceDE/>
        <w:autoSpaceDN/>
        <w:adjustRightInd/>
        <w:ind w:right="237"/>
        <w:textAlignment w:val="auto"/>
        <w:rPr>
          <w:b/>
          <w:color w:val="auto"/>
          <w:sz w:val="36"/>
        </w:rPr>
      </w:pPr>
    </w:p>
    <w:p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85230E" w:rsidRPr="007B491F" w:rsidRDefault="0085230E" w:rsidP="00340E9A">
      <w:pPr>
        <w:overflowPunct/>
        <w:autoSpaceDE/>
        <w:autoSpaceDN/>
        <w:adjustRightInd/>
        <w:ind w:right="237"/>
        <w:textAlignment w:val="auto"/>
        <w:rPr>
          <w:b/>
          <w:color w:val="auto"/>
          <w:sz w:val="44"/>
        </w:rPr>
      </w:pPr>
    </w:p>
    <w:p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rsidTr="0022001B">
        <w:tc>
          <w:tcPr>
            <w:tcW w:w="8500" w:type="dxa"/>
            <w:shd w:val="clear" w:color="auto" w:fill="auto"/>
          </w:tcPr>
          <w:p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027AB6">
              <w:rPr>
                <w:b/>
                <w:color w:val="auto"/>
                <w:sz w:val="32"/>
              </w:rPr>
              <w:t xml:space="preserve">: </w:t>
            </w:r>
            <w:r w:rsidR="00AF4242">
              <w:rPr>
                <w:b/>
                <w:color w:val="auto"/>
                <w:sz w:val="32"/>
              </w:rPr>
              <w:t>Thomas Kerr</w:t>
            </w:r>
          </w:p>
          <w:p w:rsidR="00FF6BE0" w:rsidRDefault="00FF6BE0" w:rsidP="00340E9A">
            <w:pPr>
              <w:overflowPunct/>
              <w:autoSpaceDE/>
              <w:autoSpaceDN/>
              <w:adjustRightInd/>
              <w:ind w:right="237"/>
              <w:textAlignment w:val="auto"/>
              <w:rPr>
                <w:b/>
                <w:color w:val="auto"/>
                <w:sz w:val="32"/>
              </w:rPr>
            </w:pPr>
          </w:p>
          <w:p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rsidR="005A1BA3" w:rsidRDefault="00AF4242" w:rsidP="00340E9A">
            <w:pPr>
              <w:overflowPunct/>
              <w:autoSpaceDE/>
              <w:autoSpaceDN/>
              <w:adjustRightInd/>
              <w:ind w:right="237"/>
              <w:textAlignment w:val="auto"/>
              <w:rPr>
                <w:b/>
                <w:color w:val="auto"/>
                <w:sz w:val="32"/>
              </w:rPr>
            </w:pPr>
            <w:r>
              <w:rPr>
                <w:b/>
                <w:color w:val="auto"/>
                <w:sz w:val="32"/>
              </w:rPr>
              <w:t>1816496</w:t>
            </w:r>
          </w:p>
          <w:p w:rsidR="005A1BA3" w:rsidRPr="008F22BD" w:rsidRDefault="005A1BA3" w:rsidP="00340E9A">
            <w:pPr>
              <w:overflowPunct/>
              <w:autoSpaceDE/>
              <w:autoSpaceDN/>
              <w:adjustRightInd/>
              <w:ind w:right="237"/>
              <w:textAlignment w:val="auto"/>
              <w:rPr>
                <w:b/>
                <w:color w:val="auto"/>
                <w:sz w:val="32"/>
              </w:rPr>
            </w:pPr>
          </w:p>
        </w:tc>
      </w:tr>
    </w:tbl>
    <w:p w:rsidR="00A3273B" w:rsidRDefault="00A3273B" w:rsidP="00340E9A">
      <w:pPr>
        <w:overflowPunct/>
        <w:autoSpaceDE/>
        <w:autoSpaceDN/>
        <w:adjustRightInd/>
        <w:ind w:right="237"/>
        <w:textAlignment w:val="auto"/>
        <w:rPr>
          <w:b/>
          <w:color w:val="auto"/>
          <w:sz w:val="36"/>
        </w:rPr>
      </w:pPr>
    </w:p>
    <w:p w:rsidR="00A3273B" w:rsidRDefault="00A3273B" w:rsidP="00340E9A">
      <w:pPr>
        <w:overflowPunct/>
        <w:autoSpaceDE/>
        <w:autoSpaceDN/>
        <w:adjustRightInd/>
        <w:ind w:right="237"/>
        <w:textAlignment w:val="auto"/>
        <w:rPr>
          <w:b/>
          <w:color w:val="auto"/>
          <w:sz w:val="36"/>
        </w:rPr>
      </w:pPr>
    </w:p>
    <w:p w:rsidR="00A3273B" w:rsidRPr="00E7374A" w:rsidRDefault="00A3273B" w:rsidP="00340E9A">
      <w:pPr>
        <w:overflowPunct/>
        <w:autoSpaceDE/>
        <w:autoSpaceDN/>
        <w:adjustRightInd/>
        <w:ind w:right="237"/>
        <w:textAlignment w:val="auto"/>
        <w:rPr>
          <w:b/>
          <w:color w:val="auto"/>
          <w:sz w:val="36"/>
        </w:rPr>
      </w:pPr>
    </w:p>
    <w:p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rsidR="00A3273B" w:rsidRDefault="00A3273B" w:rsidP="00340E9A">
      <w:pPr>
        <w:overflowPunct/>
        <w:autoSpaceDE/>
        <w:autoSpaceDN/>
        <w:adjustRightInd/>
        <w:ind w:right="237"/>
        <w:textAlignment w:val="auto"/>
        <w:rPr>
          <w:b/>
          <w:i/>
          <w:color w:val="auto"/>
          <w:sz w:val="24"/>
        </w:rPr>
      </w:pPr>
    </w:p>
    <w:p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rsidR="00190913" w:rsidRPr="00270EEB" w:rsidRDefault="00190913" w:rsidP="00340E9A">
      <w:pPr>
        <w:overflowPunct/>
        <w:autoSpaceDE/>
        <w:autoSpaceDN/>
        <w:adjustRightInd/>
        <w:ind w:right="237"/>
        <w:textAlignment w:val="auto"/>
        <w:rPr>
          <w:b/>
          <w:color w:val="auto"/>
          <w:sz w:val="36"/>
          <w:szCs w:val="56"/>
        </w:rPr>
      </w:pPr>
    </w:p>
    <w:p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rsidR="0010312C" w:rsidRPr="00270EEB" w:rsidRDefault="0010312C" w:rsidP="00340E9A">
      <w:pPr>
        <w:ind w:right="237"/>
        <w:rPr>
          <w:sz w:val="24"/>
          <w:szCs w:val="24"/>
        </w:rPr>
      </w:pPr>
    </w:p>
    <w:p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rsidR="008B28E7" w:rsidRPr="00270EEB" w:rsidRDefault="008B28E7" w:rsidP="00340E9A">
      <w:pPr>
        <w:ind w:right="237"/>
        <w:rPr>
          <w:sz w:val="24"/>
          <w:szCs w:val="24"/>
        </w:rPr>
      </w:pPr>
    </w:p>
    <w:p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rsidR="0040668F" w:rsidRPr="00270EEB" w:rsidRDefault="0040668F" w:rsidP="00340E9A">
      <w:pPr>
        <w:ind w:right="237"/>
        <w:jc w:val="both"/>
        <w:rPr>
          <w:b/>
          <w:sz w:val="24"/>
          <w:szCs w:val="24"/>
        </w:rPr>
      </w:pPr>
    </w:p>
    <w:p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4B69F6" w:rsidRPr="00270EEB" w:rsidRDefault="004B69F6" w:rsidP="00340E9A">
      <w:pPr>
        <w:ind w:right="237"/>
        <w:jc w:val="both"/>
        <w:rPr>
          <w:sz w:val="24"/>
          <w:szCs w:val="24"/>
        </w:rPr>
      </w:pPr>
    </w:p>
    <w:p w:rsidR="007E4FC2" w:rsidRPr="002423B2" w:rsidRDefault="001BC1C4" w:rsidP="008073B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rsidR="007E4FC2" w:rsidRPr="00270EEB" w:rsidRDefault="001BC1C4" w:rsidP="008073B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rsidR="007E4FC2" w:rsidRPr="00270EEB" w:rsidRDefault="001BC1C4" w:rsidP="008073B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rsidR="007E4FC2" w:rsidRPr="00270EEB" w:rsidRDefault="001BC1C4" w:rsidP="008073B6">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rsidR="007E4FC2" w:rsidRPr="00270EEB" w:rsidRDefault="001BC1C4" w:rsidP="008073B6">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rsidR="007E4FC2" w:rsidRPr="00270EEB" w:rsidRDefault="001BC1C4" w:rsidP="008073B6">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rsidR="007E4FC2" w:rsidRPr="00270EEB" w:rsidRDefault="001BC1C4" w:rsidP="008073B6">
      <w:pPr>
        <w:pStyle w:val="ListParagraph"/>
        <w:numPr>
          <w:ilvl w:val="0"/>
          <w:numId w:val="4"/>
        </w:numPr>
        <w:ind w:right="237"/>
        <w:jc w:val="both"/>
        <w:rPr>
          <w:b/>
          <w:bCs/>
          <w:color w:val="000000" w:themeColor="text1"/>
          <w:sz w:val="24"/>
          <w:szCs w:val="24"/>
        </w:rPr>
      </w:pPr>
      <w:r w:rsidRPr="001BC1C4">
        <w:rPr>
          <w:b/>
          <w:bCs/>
          <w:sz w:val="24"/>
          <w:szCs w:val="24"/>
        </w:rPr>
        <w:t>Policing the roads</w:t>
      </w:r>
    </w:p>
    <w:p w:rsidR="007E4FC2" w:rsidRPr="00270EEB" w:rsidRDefault="001BC1C4" w:rsidP="008073B6">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rsidR="007E4FC2" w:rsidRPr="00270EEB" w:rsidRDefault="001BC1C4" w:rsidP="008073B6">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rsidR="007E4FC2" w:rsidRPr="00270EEB" w:rsidRDefault="007E4FC2" w:rsidP="001BC1C4">
      <w:pPr>
        <w:ind w:right="237"/>
        <w:jc w:val="both"/>
        <w:rPr>
          <w:rFonts w:eastAsia="Arial"/>
          <w:b/>
          <w:bCs/>
          <w:color w:val="000000" w:themeColor="text1"/>
          <w:sz w:val="24"/>
          <w:szCs w:val="24"/>
          <w:lang w:val="en-US"/>
        </w:rPr>
      </w:pPr>
    </w:p>
    <w:p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rsidR="008B28E7" w:rsidRPr="00270EEB" w:rsidRDefault="008B28E7" w:rsidP="1F44D15A">
      <w:pPr>
        <w:ind w:right="237"/>
        <w:jc w:val="both"/>
        <w:rPr>
          <w:sz w:val="24"/>
          <w:szCs w:val="24"/>
        </w:rPr>
      </w:pPr>
    </w:p>
    <w:p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rsidR="1F44D15A" w:rsidRDefault="1F44D15A" w:rsidP="1F44D15A">
      <w:pPr>
        <w:jc w:val="both"/>
        <w:rPr>
          <w:rFonts w:eastAsia="Arial"/>
          <w:color w:val="000000" w:themeColor="text1"/>
          <w:sz w:val="24"/>
          <w:szCs w:val="24"/>
        </w:rPr>
      </w:pPr>
    </w:p>
    <w:p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59C39479" w:rsidRDefault="59C39479" w:rsidP="59C39479">
      <w:pPr>
        <w:jc w:val="both"/>
        <w:rPr>
          <w:rFonts w:eastAsia="Arial"/>
          <w:color w:val="000000" w:themeColor="text1"/>
          <w:sz w:val="24"/>
          <w:szCs w:val="24"/>
        </w:rPr>
      </w:pPr>
    </w:p>
    <w:p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rsidR="59C39479" w:rsidRDefault="59C39479" w:rsidP="59C39479">
      <w:pPr>
        <w:jc w:val="both"/>
        <w:rPr>
          <w:rFonts w:eastAsia="Arial"/>
          <w:sz w:val="24"/>
          <w:szCs w:val="24"/>
        </w:rPr>
      </w:pPr>
    </w:p>
    <w:p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59C39479" w:rsidRDefault="004977C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rsidR="1F44D15A" w:rsidRDefault="1F44D15A" w:rsidP="1F44D15A">
      <w:pPr>
        <w:jc w:val="both"/>
        <w:rPr>
          <w:rFonts w:eastAsia="Arial"/>
          <w:color w:val="000000" w:themeColor="text1"/>
          <w:sz w:val="24"/>
          <w:szCs w:val="24"/>
        </w:rPr>
      </w:pPr>
    </w:p>
    <w:p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rsidR="1F44D15A" w:rsidRDefault="1F44D15A" w:rsidP="1F44D15A">
      <w:pPr>
        <w:ind w:left="360"/>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1F44D15A" w:rsidRDefault="1F44D15A" w:rsidP="1F44D15A">
      <w:pPr>
        <w:ind w:left="360"/>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rsidR="1F44D15A" w:rsidRDefault="1F44D15A" w:rsidP="1F44D15A">
      <w:pPr>
        <w:jc w:val="both"/>
        <w:rPr>
          <w:rFonts w:eastAsia="Arial"/>
          <w:color w:val="000000" w:themeColor="text1"/>
          <w:sz w:val="24"/>
          <w:szCs w:val="24"/>
        </w:rPr>
      </w:pPr>
    </w:p>
    <w:p w:rsidR="1F44D15A" w:rsidRDefault="1F44D15A" w:rsidP="1F44D15A">
      <w:pPr>
        <w:jc w:val="both"/>
        <w:rPr>
          <w:rFonts w:eastAsia="Arial"/>
          <w:color w:val="000000" w:themeColor="text1"/>
          <w:sz w:val="24"/>
          <w:szCs w:val="24"/>
        </w:rPr>
      </w:pPr>
    </w:p>
    <w:p w:rsidR="1F44D15A" w:rsidRDefault="1F44D15A" w:rsidP="1F44D15A">
      <w:pPr>
        <w:rPr>
          <w:rFonts w:eastAsia="Arial"/>
          <w:color w:val="000000" w:themeColor="text1"/>
          <w:sz w:val="24"/>
          <w:szCs w:val="24"/>
        </w:rPr>
      </w:pPr>
      <w:r>
        <w:br w:type="page"/>
      </w:r>
    </w:p>
    <w:p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rsidR="1F44D15A" w:rsidRDefault="1F44D15A" w:rsidP="1F44D15A">
      <w:pPr>
        <w:jc w:val="both"/>
        <w:rPr>
          <w:rFonts w:eastAsia="Arial"/>
          <w:color w:val="000000" w:themeColor="text1"/>
          <w:sz w:val="24"/>
          <w:szCs w:val="24"/>
        </w:rPr>
      </w:pPr>
    </w:p>
    <w:p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rsidR="1F44D15A" w:rsidRDefault="1F44D15A" w:rsidP="1F44D15A">
      <w:pPr>
        <w:ind w:right="237"/>
        <w:jc w:val="both"/>
        <w:rPr>
          <w:b/>
          <w:bCs/>
          <w:sz w:val="24"/>
          <w:szCs w:val="24"/>
        </w:rPr>
      </w:pPr>
    </w:p>
    <w:p w:rsidR="008B28E7" w:rsidRPr="00270EEB" w:rsidRDefault="008B28E7" w:rsidP="00340E9A">
      <w:pPr>
        <w:ind w:right="237"/>
        <w:jc w:val="both"/>
        <w:rPr>
          <w:b/>
          <w:sz w:val="24"/>
          <w:szCs w:val="24"/>
        </w:rPr>
      </w:pPr>
      <w:r w:rsidRPr="00270EEB">
        <w:rPr>
          <w:b/>
          <w:sz w:val="24"/>
          <w:szCs w:val="24"/>
        </w:rPr>
        <w:t xml:space="preserve">Contents </w:t>
      </w:r>
    </w:p>
    <w:p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rsidTr="66EF36A5">
        <w:tc>
          <w:tcPr>
            <w:tcW w:w="1627" w:type="dxa"/>
            <w:shd w:val="clear" w:color="auto" w:fill="auto"/>
          </w:tcPr>
          <w:p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rsidR="00446F80" w:rsidRPr="00270EEB" w:rsidRDefault="00446F80" w:rsidP="00340E9A">
            <w:pPr>
              <w:ind w:right="237"/>
              <w:jc w:val="both"/>
              <w:rPr>
                <w:b/>
                <w:color w:val="auto"/>
                <w:sz w:val="24"/>
                <w:szCs w:val="24"/>
              </w:rPr>
            </w:pPr>
            <w:r>
              <w:rPr>
                <w:b/>
                <w:color w:val="auto"/>
                <w:sz w:val="24"/>
                <w:szCs w:val="24"/>
              </w:rPr>
              <w:t xml:space="preserve">Area of Professional Practice </w:t>
            </w:r>
          </w:p>
          <w:p w:rsidR="00446F80" w:rsidRPr="00270EEB" w:rsidRDefault="00446F80" w:rsidP="00340E9A">
            <w:pPr>
              <w:ind w:right="237"/>
              <w:jc w:val="both"/>
              <w:rPr>
                <w:b/>
                <w:color w:val="auto"/>
                <w:sz w:val="24"/>
                <w:szCs w:val="24"/>
              </w:rPr>
            </w:pPr>
          </w:p>
        </w:tc>
        <w:tc>
          <w:tcPr>
            <w:tcW w:w="2300" w:type="dxa"/>
          </w:tcPr>
          <w:p w:rsidR="00446F80" w:rsidRDefault="00446F80" w:rsidP="00340E9A">
            <w:pPr>
              <w:ind w:right="237"/>
              <w:jc w:val="both"/>
              <w:rPr>
                <w:b/>
                <w:color w:val="auto"/>
                <w:sz w:val="24"/>
                <w:szCs w:val="24"/>
              </w:rPr>
            </w:pPr>
            <w:r>
              <w:rPr>
                <w:b/>
                <w:color w:val="auto"/>
                <w:sz w:val="24"/>
                <w:szCs w:val="24"/>
              </w:rPr>
              <w:t>Word count</w:t>
            </w:r>
          </w:p>
        </w:tc>
      </w:tr>
      <w:tr w:rsidR="00446F80" w:rsidRPr="00270EEB" w:rsidTr="66EF36A5">
        <w:tc>
          <w:tcPr>
            <w:tcW w:w="1627" w:type="dxa"/>
            <w:shd w:val="clear" w:color="auto" w:fill="auto"/>
          </w:tcPr>
          <w:p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rsidR="00446F80" w:rsidRDefault="00446F80" w:rsidP="00340E9A">
            <w:pPr>
              <w:ind w:right="237"/>
              <w:jc w:val="both"/>
              <w:rPr>
                <w:b/>
                <w:sz w:val="24"/>
                <w:szCs w:val="24"/>
              </w:rPr>
            </w:pPr>
            <w:r>
              <w:rPr>
                <w:b/>
                <w:sz w:val="24"/>
                <w:szCs w:val="24"/>
              </w:rPr>
              <w:t>Wellbeing and Resilience</w:t>
            </w:r>
          </w:p>
          <w:p w:rsidR="00446F80" w:rsidRPr="00F6513F" w:rsidRDefault="00446F80" w:rsidP="00340E9A">
            <w:pPr>
              <w:ind w:right="237"/>
              <w:jc w:val="both"/>
              <w:rPr>
                <w:b/>
                <w:sz w:val="24"/>
                <w:szCs w:val="24"/>
              </w:rPr>
            </w:pPr>
          </w:p>
        </w:tc>
        <w:tc>
          <w:tcPr>
            <w:tcW w:w="2300" w:type="dxa"/>
          </w:tcPr>
          <w:p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rsidTr="66EF36A5">
        <w:tc>
          <w:tcPr>
            <w:tcW w:w="1627" w:type="dxa"/>
            <w:shd w:val="clear" w:color="auto" w:fill="auto"/>
          </w:tcPr>
          <w:p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rsidTr="66EF36A5">
        <w:tc>
          <w:tcPr>
            <w:tcW w:w="1627" w:type="dxa"/>
            <w:shd w:val="clear" w:color="auto" w:fill="auto"/>
          </w:tcPr>
          <w:p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rsidR="000D00D9" w:rsidRDefault="007E4FC2" w:rsidP="007E4FC2">
            <w:pPr>
              <w:ind w:right="237"/>
              <w:jc w:val="both"/>
              <w:rPr>
                <w:b/>
                <w:sz w:val="24"/>
                <w:szCs w:val="24"/>
              </w:rPr>
            </w:pPr>
            <w:r>
              <w:rPr>
                <w:b/>
                <w:sz w:val="24"/>
                <w:szCs w:val="24"/>
              </w:rPr>
              <w:t>Maintaining Professional Standards</w:t>
            </w:r>
          </w:p>
          <w:p w:rsidR="007E4FC2" w:rsidRDefault="007E4FC2" w:rsidP="007E4FC2">
            <w:pPr>
              <w:ind w:right="237"/>
              <w:jc w:val="both"/>
              <w:rPr>
                <w:b/>
                <w:sz w:val="24"/>
                <w:szCs w:val="24"/>
              </w:rPr>
            </w:pPr>
            <w:r>
              <w:rPr>
                <w:b/>
                <w:sz w:val="24"/>
                <w:szCs w:val="24"/>
              </w:rPr>
              <w:t>Leadership and Team-working</w:t>
            </w:r>
          </w:p>
          <w:p w:rsidR="00446F80" w:rsidRPr="00FF31EC" w:rsidRDefault="00446F80" w:rsidP="00340E9A">
            <w:pPr>
              <w:ind w:right="237"/>
              <w:jc w:val="both"/>
              <w:rPr>
                <w:b/>
                <w:sz w:val="24"/>
                <w:szCs w:val="24"/>
                <w:highlight w:val="green"/>
              </w:rPr>
            </w:pPr>
          </w:p>
        </w:tc>
        <w:tc>
          <w:tcPr>
            <w:tcW w:w="2300" w:type="dxa"/>
          </w:tcPr>
          <w:p w:rsidR="00446F80" w:rsidRPr="001E7592" w:rsidRDefault="001BC1C4" w:rsidP="001BC1C4">
            <w:pPr>
              <w:ind w:right="237"/>
              <w:jc w:val="both"/>
              <w:rPr>
                <w:b/>
                <w:bCs/>
                <w:sz w:val="24"/>
                <w:szCs w:val="24"/>
              </w:rPr>
            </w:pPr>
            <w:r w:rsidRPr="001BC1C4">
              <w:rPr>
                <w:b/>
                <w:bCs/>
                <w:sz w:val="24"/>
                <w:szCs w:val="24"/>
              </w:rPr>
              <w:t>1500</w:t>
            </w:r>
          </w:p>
        </w:tc>
      </w:tr>
      <w:tr w:rsidR="00446F80" w:rsidRPr="00270EEB" w:rsidTr="66EF36A5">
        <w:tc>
          <w:tcPr>
            <w:tcW w:w="1627" w:type="dxa"/>
            <w:shd w:val="clear" w:color="auto" w:fill="auto"/>
          </w:tcPr>
          <w:p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rsidR="000D00D9" w:rsidRDefault="007E4FC2" w:rsidP="007E4FC2">
            <w:pPr>
              <w:ind w:right="237"/>
              <w:jc w:val="both"/>
              <w:rPr>
                <w:b/>
                <w:sz w:val="24"/>
                <w:szCs w:val="24"/>
              </w:rPr>
            </w:pPr>
            <w:r>
              <w:rPr>
                <w:b/>
                <w:sz w:val="24"/>
                <w:szCs w:val="24"/>
              </w:rPr>
              <w:t>Policing the road</w:t>
            </w:r>
            <w:r w:rsidR="000D00D9">
              <w:rPr>
                <w:b/>
                <w:sz w:val="24"/>
                <w:szCs w:val="24"/>
              </w:rPr>
              <w:t>s</w:t>
            </w:r>
          </w:p>
          <w:p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rsidR="00446F80" w:rsidRPr="001E7592" w:rsidRDefault="001BC1C4" w:rsidP="001BC1C4">
            <w:pPr>
              <w:ind w:right="237"/>
              <w:jc w:val="both"/>
              <w:rPr>
                <w:b/>
                <w:bCs/>
                <w:sz w:val="24"/>
                <w:szCs w:val="24"/>
              </w:rPr>
            </w:pPr>
            <w:r w:rsidRPr="001BC1C4">
              <w:rPr>
                <w:b/>
                <w:bCs/>
                <w:sz w:val="24"/>
                <w:szCs w:val="24"/>
              </w:rPr>
              <w:t>1500</w:t>
            </w:r>
          </w:p>
        </w:tc>
      </w:tr>
      <w:tr w:rsidR="09B7B47E" w:rsidTr="66EF36A5">
        <w:trPr>
          <w:trHeight w:val="81"/>
        </w:trPr>
        <w:tc>
          <w:tcPr>
            <w:tcW w:w="1627" w:type="dxa"/>
            <w:shd w:val="clear" w:color="auto" w:fill="auto"/>
          </w:tcPr>
          <w:p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rsidR="09B7B47E" w:rsidRDefault="09B7B47E" w:rsidP="09B7B47E">
            <w:pPr>
              <w:spacing w:line="360" w:lineRule="auto"/>
              <w:jc w:val="both"/>
              <w:rPr>
                <w:b/>
                <w:bCs/>
                <w:color w:val="auto"/>
                <w:sz w:val="24"/>
                <w:szCs w:val="24"/>
              </w:rPr>
            </w:pPr>
          </w:p>
        </w:tc>
      </w:tr>
      <w:tr w:rsidR="0020210A" w:rsidTr="66EF36A5">
        <w:trPr>
          <w:trHeight w:val="81"/>
        </w:trPr>
        <w:tc>
          <w:tcPr>
            <w:tcW w:w="1627" w:type="dxa"/>
            <w:shd w:val="clear" w:color="auto" w:fill="auto"/>
          </w:tcPr>
          <w:p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rsidR="0020210A" w:rsidRDefault="0020210A" w:rsidP="0020210A">
            <w:pPr>
              <w:spacing w:line="360" w:lineRule="auto"/>
              <w:jc w:val="both"/>
              <w:rPr>
                <w:b/>
                <w:bCs/>
                <w:color w:val="auto"/>
                <w:sz w:val="24"/>
                <w:szCs w:val="24"/>
              </w:rPr>
            </w:pPr>
          </w:p>
        </w:tc>
      </w:tr>
      <w:tr w:rsidR="0020210A" w:rsidRPr="00270EEB" w:rsidTr="66EF36A5">
        <w:trPr>
          <w:trHeight w:val="81"/>
        </w:trPr>
        <w:tc>
          <w:tcPr>
            <w:tcW w:w="1627" w:type="dxa"/>
            <w:shd w:val="clear" w:color="auto" w:fill="auto"/>
          </w:tcPr>
          <w:p w:rsidR="0020210A" w:rsidRPr="007B5CB2" w:rsidRDefault="0020210A" w:rsidP="0020210A">
            <w:pPr>
              <w:ind w:right="237"/>
              <w:jc w:val="both"/>
              <w:rPr>
                <w:color w:val="auto"/>
                <w:sz w:val="24"/>
                <w:szCs w:val="24"/>
              </w:rPr>
            </w:pPr>
          </w:p>
        </w:tc>
        <w:tc>
          <w:tcPr>
            <w:tcW w:w="5253" w:type="dxa"/>
            <w:shd w:val="clear" w:color="auto" w:fill="auto"/>
          </w:tcPr>
          <w:p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rsidR="0020210A" w:rsidRPr="00F40CB5" w:rsidRDefault="0020210A" w:rsidP="0020210A">
            <w:pPr>
              <w:spacing w:line="360" w:lineRule="auto"/>
              <w:ind w:right="237"/>
              <w:jc w:val="both"/>
              <w:rPr>
                <w:b/>
                <w:color w:val="auto"/>
                <w:sz w:val="24"/>
                <w:szCs w:val="24"/>
              </w:rPr>
            </w:pPr>
          </w:p>
        </w:tc>
      </w:tr>
    </w:tbl>
    <w:p w:rsidR="001E7592" w:rsidRDefault="001E7592" w:rsidP="00340E9A">
      <w:pPr>
        <w:ind w:right="237"/>
        <w:jc w:val="center"/>
        <w:rPr>
          <w:b/>
          <w:sz w:val="24"/>
          <w:szCs w:val="24"/>
        </w:rPr>
      </w:pPr>
    </w:p>
    <w:p w:rsidR="001E7592" w:rsidRDefault="001E7592" w:rsidP="00340E9A">
      <w:pPr>
        <w:ind w:right="237"/>
        <w:jc w:val="center"/>
        <w:rPr>
          <w:b/>
          <w:sz w:val="24"/>
          <w:szCs w:val="24"/>
        </w:rPr>
      </w:pPr>
    </w:p>
    <w:p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rsidR="000A469A" w:rsidRPr="00270EEB" w:rsidRDefault="000A469A" w:rsidP="00340E9A">
      <w:pPr>
        <w:ind w:right="237"/>
        <w:jc w:val="both"/>
        <w:rPr>
          <w:b/>
          <w:sz w:val="24"/>
          <w:szCs w:val="24"/>
        </w:rPr>
      </w:pPr>
    </w:p>
    <w:p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rsidR="00E91F62" w:rsidRPr="00003990" w:rsidRDefault="59C39479" w:rsidP="59C39479">
      <w:pPr>
        <w:ind w:right="237"/>
        <w:jc w:val="both"/>
        <w:rPr>
          <w:b/>
          <w:bCs/>
          <w:sz w:val="24"/>
          <w:szCs w:val="24"/>
        </w:rPr>
      </w:pPr>
      <w:r w:rsidRPr="59C39479">
        <w:rPr>
          <w:b/>
          <w:bCs/>
          <w:sz w:val="24"/>
          <w:szCs w:val="24"/>
        </w:rPr>
        <w:t>Wellbeing and Resilience</w:t>
      </w:r>
    </w:p>
    <w:p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rsidTr="66EF36A5">
        <w:tc>
          <w:tcPr>
            <w:tcW w:w="9067" w:type="dxa"/>
            <w:shd w:val="clear" w:color="auto" w:fill="auto"/>
          </w:tcPr>
          <w:p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rsidR="009E0C5A" w:rsidRDefault="009E0C5A" w:rsidP="0085355E">
            <w:pPr>
              <w:jc w:val="both"/>
              <w:rPr>
                <w:sz w:val="24"/>
                <w:szCs w:val="24"/>
              </w:rPr>
            </w:pPr>
          </w:p>
          <w:p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rsidR="009E0C5A" w:rsidRDefault="009E0C5A" w:rsidP="0085355E">
            <w:pPr>
              <w:jc w:val="both"/>
              <w:rPr>
                <w:sz w:val="24"/>
                <w:szCs w:val="24"/>
              </w:rPr>
            </w:pPr>
          </w:p>
          <w:p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rsidR="00E83F91" w:rsidRDefault="00E83F91" w:rsidP="00340E9A">
            <w:pPr>
              <w:ind w:right="237"/>
              <w:jc w:val="both"/>
              <w:rPr>
                <w:b/>
                <w:sz w:val="24"/>
                <w:szCs w:val="24"/>
              </w:rPr>
            </w:pPr>
          </w:p>
          <w:p w:rsidR="009E0C5A" w:rsidRPr="00003990" w:rsidRDefault="009E0C5A" w:rsidP="00340E9A">
            <w:pPr>
              <w:ind w:right="237"/>
              <w:jc w:val="both"/>
              <w:rPr>
                <w:b/>
                <w:sz w:val="24"/>
                <w:szCs w:val="24"/>
              </w:rPr>
            </w:pPr>
          </w:p>
          <w:p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rsidR="00025650" w:rsidRDefault="00025650" w:rsidP="00340E9A">
      <w:pPr>
        <w:ind w:right="237"/>
        <w:jc w:val="both"/>
        <w:rPr>
          <w:b/>
          <w:sz w:val="24"/>
          <w:szCs w:val="24"/>
        </w:rPr>
      </w:pPr>
    </w:p>
    <w:p w:rsidR="00AA666E" w:rsidRPr="00025650" w:rsidRDefault="00025650" w:rsidP="00340E9A">
      <w:pPr>
        <w:ind w:right="237"/>
        <w:jc w:val="both"/>
        <w:rPr>
          <w:b/>
          <w:sz w:val="24"/>
          <w:szCs w:val="24"/>
        </w:rPr>
      </w:pPr>
      <w:r w:rsidRPr="00025650">
        <w:rPr>
          <w:b/>
          <w:sz w:val="24"/>
          <w:szCs w:val="24"/>
        </w:rPr>
        <w:t>ANSWER:</w:t>
      </w:r>
    </w:p>
    <w:p w:rsidR="00FF7784" w:rsidRPr="00270EEB" w:rsidRDefault="00FF7784" w:rsidP="00340E9A">
      <w:pPr>
        <w:ind w:right="237"/>
        <w:jc w:val="both"/>
        <w:rPr>
          <w:sz w:val="24"/>
          <w:szCs w:val="24"/>
        </w:rPr>
      </w:pPr>
    </w:p>
    <w:p w:rsidR="003F2178" w:rsidRPr="00270EEB" w:rsidRDefault="003F2178" w:rsidP="00340E9A">
      <w:pPr>
        <w:ind w:right="237"/>
        <w:jc w:val="both"/>
        <w:rPr>
          <w:sz w:val="24"/>
          <w:szCs w:val="24"/>
        </w:rPr>
      </w:pPr>
    </w:p>
    <w:p w:rsidR="00FF7784" w:rsidRPr="00270EEB" w:rsidRDefault="00FF7784" w:rsidP="00340E9A">
      <w:pPr>
        <w:ind w:right="237"/>
        <w:jc w:val="both"/>
        <w:rPr>
          <w:sz w:val="24"/>
          <w:szCs w:val="24"/>
        </w:rPr>
      </w:pPr>
    </w:p>
    <w:p w:rsidR="00FF7784" w:rsidRDefault="00B3100E" w:rsidP="00340E9A">
      <w:pPr>
        <w:ind w:right="237"/>
        <w:jc w:val="both"/>
        <w:rPr>
          <w:sz w:val="24"/>
          <w:szCs w:val="24"/>
        </w:rPr>
      </w:pPr>
      <w:r>
        <w:rPr>
          <w:sz w:val="24"/>
          <w:szCs w:val="24"/>
        </w:rPr>
        <w:t xml:space="preserve">Having achieved independent patrol status there are several things I have learned specifically to do with the organisational culture </w:t>
      </w:r>
      <w:r w:rsidR="00777F31">
        <w:rPr>
          <w:sz w:val="24"/>
          <w:szCs w:val="24"/>
        </w:rPr>
        <w:t>within policing and how it can a</w:t>
      </w:r>
      <w:r>
        <w:rPr>
          <w:sz w:val="24"/>
          <w:szCs w:val="24"/>
        </w:rPr>
        <w:t xml:space="preserve">ffect your wellbeing and resilience. </w:t>
      </w:r>
    </w:p>
    <w:p w:rsidR="00B3100E" w:rsidRDefault="00B3100E" w:rsidP="00340E9A">
      <w:pPr>
        <w:ind w:right="237"/>
        <w:jc w:val="both"/>
        <w:rPr>
          <w:sz w:val="24"/>
          <w:szCs w:val="24"/>
        </w:rPr>
      </w:pPr>
    </w:p>
    <w:p w:rsidR="00B3100E" w:rsidRDefault="00B3100E" w:rsidP="00340E9A">
      <w:pPr>
        <w:ind w:right="237"/>
        <w:jc w:val="both"/>
        <w:rPr>
          <w:sz w:val="24"/>
          <w:szCs w:val="24"/>
        </w:rPr>
      </w:pPr>
      <w:r>
        <w:rPr>
          <w:sz w:val="24"/>
          <w:szCs w:val="24"/>
        </w:rPr>
        <w:t>The initial 12 weeks t</w:t>
      </w:r>
      <w:r w:rsidR="00777F31">
        <w:rPr>
          <w:sz w:val="24"/>
          <w:szCs w:val="24"/>
        </w:rPr>
        <w:t>utorship</w:t>
      </w:r>
      <w:r>
        <w:rPr>
          <w:sz w:val="24"/>
          <w:szCs w:val="24"/>
        </w:rPr>
        <w:t xml:space="preserve"> rapidly passes by and each week introduces new challenges and scenarios that you wouldn’t encounter elsewhere. Going from one call to the next dealing with domestic incidents, missing persons, assaults can really become overwhelming however luckily for me I had a very competent tutor. </w:t>
      </w:r>
    </w:p>
    <w:p w:rsidR="00B3100E" w:rsidRDefault="00B3100E" w:rsidP="00340E9A">
      <w:pPr>
        <w:ind w:right="237"/>
        <w:jc w:val="both"/>
        <w:rPr>
          <w:sz w:val="24"/>
          <w:szCs w:val="24"/>
        </w:rPr>
      </w:pPr>
    </w:p>
    <w:p w:rsidR="00B3100E" w:rsidRDefault="004977C1" w:rsidP="00340E9A">
      <w:pPr>
        <w:ind w:right="237"/>
        <w:jc w:val="both"/>
        <w:rPr>
          <w:sz w:val="24"/>
          <w:szCs w:val="24"/>
        </w:rPr>
      </w:pPr>
      <w:r>
        <w:rPr>
          <w:sz w:val="24"/>
          <w:szCs w:val="24"/>
        </w:rPr>
        <w:t>Reflecting on and applying my tutors</w:t>
      </w:r>
      <w:r w:rsidR="00B3100E">
        <w:rPr>
          <w:sz w:val="24"/>
          <w:szCs w:val="24"/>
        </w:rPr>
        <w:t xml:space="preserve"> guidance </w:t>
      </w:r>
      <w:r>
        <w:rPr>
          <w:sz w:val="24"/>
          <w:szCs w:val="24"/>
        </w:rPr>
        <w:t xml:space="preserve">was paramount to my success following independent patrol status. As I began to deal with more complex incidents by myself I was forced to use my intuition and apply all I had learned into the actions I took.  </w:t>
      </w:r>
    </w:p>
    <w:p w:rsidR="00777F31" w:rsidRDefault="00777F31" w:rsidP="00340E9A">
      <w:pPr>
        <w:ind w:right="237"/>
        <w:jc w:val="both"/>
        <w:rPr>
          <w:sz w:val="24"/>
          <w:szCs w:val="24"/>
        </w:rPr>
      </w:pPr>
    </w:p>
    <w:p w:rsidR="00FF7784" w:rsidRDefault="00B3100E" w:rsidP="00340E9A">
      <w:pPr>
        <w:ind w:right="237"/>
        <w:jc w:val="both"/>
        <w:rPr>
          <w:sz w:val="24"/>
          <w:szCs w:val="24"/>
        </w:rPr>
      </w:pPr>
      <w:r>
        <w:rPr>
          <w:sz w:val="24"/>
          <w:szCs w:val="24"/>
        </w:rPr>
        <w:t>Each incident I attended was a point of discussion and learning and really helped to increase my knowledge and confidence in dealing with calls. I would</w:t>
      </w:r>
      <w:r w:rsidR="004977C1">
        <w:rPr>
          <w:sz w:val="24"/>
          <w:szCs w:val="24"/>
        </w:rPr>
        <w:t xml:space="preserve"> sometimes discuss</w:t>
      </w:r>
      <w:r>
        <w:rPr>
          <w:sz w:val="24"/>
          <w:szCs w:val="24"/>
        </w:rPr>
        <w:t xml:space="preserve"> </w:t>
      </w:r>
      <w:r w:rsidR="004977C1">
        <w:rPr>
          <w:sz w:val="24"/>
          <w:szCs w:val="24"/>
        </w:rPr>
        <w:t>with my colleagues</w:t>
      </w:r>
      <w:r>
        <w:rPr>
          <w:sz w:val="24"/>
          <w:szCs w:val="24"/>
        </w:rPr>
        <w:t>, what I thought had gone</w:t>
      </w:r>
      <w:r w:rsidR="004977C1">
        <w:rPr>
          <w:sz w:val="24"/>
          <w:szCs w:val="24"/>
        </w:rPr>
        <w:t xml:space="preserve"> right or</w:t>
      </w:r>
      <w:r>
        <w:rPr>
          <w:sz w:val="24"/>
          <w:szCs w:val="24"/>
        </w:rPr>
        <w:t xml:space="preserve"> wrong and </w:t>
      </w:r>
      <w:r w:rsidR="004977C1">
        <w:rPr>
          <w:sz w:val="24"/>
          <w:szCs w:val="24"/>
        </w:rPr>
        <w:t xml:space="preserve">where I thought I could improve. </w:t>
      </w:r>
      <w:r>
        <w:rPr>
          <w:sz w:val="24"/>
          <w:szCs w:val="24"/>
        </w:rPr>
        <w:t xml:space="preserve">This in turn was great for my wellbeing </w:t>
      </w:r>
      <w:r w:rsidR="004977C1">
        <w:rPr>
          <w:sz w:val="24"/>
          <w:szCs w:val="24"/>
        </w:rPr>
        <w:t xml:space="preserve">as I was able to spend time reflecting on incidents and taking that learning forward into new incidents. Boosting my confidence and resilience. </w:t>
      </w:r>
    </w:p>
    <w:p w:rsidR="00FF7784" w:rsidRDefault="00FF7784" w:rsidP="00340E9A">
      <w:pPr>
        <w:ind w:right="237"/>
        <w:jc w:val="both"/>
        <w:rPr>
          <w:sz w:val="24"/>
          <w:szCs w:val="24"/>
        </w:rPr>
      </w:pPr>
    </w:p>
    <w:p w:rsidR="00E47548" w:rsidRDefault="00E47548" w:rsidP="00340E9A">
      <w:pPr>
        <w:ind w:right="237"/>
        <w:jc w:val="both"/>
        <w:rPr>
          <w:sz w:val="24"/>
          <w:szCs w:val="24"/>
        </w:rPr>
      </w:pPr>
      <w:r>
        <w:rPr>
          <w:sz w:val="24"/>
          <w:szCs w:val="24"/>
        </w:rPr>
        <w:t xml:space="preserve">I was fortunate to be surrounded by a team of </w:t>
      </w:r>
      <w:r w:rsidR="0080062D">
        <w:rPr>
          <w:sz w:val="24"/>
          <w:szCs w:val="24"/>
        </w:rPr>
        <w:t>like-minded</w:t>
      </w:r>
      <w:r>
        <w:rPr>
          <w:sz w:val="24"/>
          <w:szCs w:val="24"/>
        </w:rPr>
        <w:t xml:space="preserve"> officers who were always willing to offer support. I foun</w:t>
      </w:r>
      <w:r w:rsidR="0080062D">
        <w:rPr>
          <w:sz w:val="24"/>
          <w:szCs w:val="24"/>
        </w:rPr>
        <w:t xml:space="preserve">d going into work a joy and would actually find myself regretting that the 9 hours was over so soon. </w:t>
      </w:r>
      <w:r w:rsidR="004977C1">
        <w:rPr>
          <w:sz w:val="24"/>
          <w:szCs w:val="24"/>
        </w:rPr>
        <w:t>However I appreciate that the</w:t>
      </w:r>
      <w:r w:rsidR="00777F31">
        <w:rPr>
          <w:sz w:val="24"/>
          <w:szCs w:val="24"/>
        </w:rPr>
        <w:t xml:space="preserve"> shift ending after this length is </w:t>
      </w:r>
      <w:r w:rsidR="004977C1">
        <w:rPr>
          <w:sz w:val="24"/>
          <w:szCs w:val="24"/>
        </w:rPr>
        <w:t>likely</w:t>
      </w:r>
      <w:r w:rsidR="00777F31">
        <w:rPr>
          <w:sz w:val="24"/>
          <w:szCs w:val="24"/>
        </w:rPr>
        <w:t xml:space="preserve"> </w:t>
      </w:r>
      <w:r w:rsidR="00F725FD">
        <w:rPr>
          <w:sz w:val="24"/>
          <w:szCs w:val="24"/>
        </w:rPr>
        <w:t xml:space="preserve">beneficial </w:t>
      </w:r>
      <w:r w:rsidR="00777F31">
        <w:rPr>
          <w:sz w:val="24"/>
          <w:szCs w:val="24"/>
        </w:rPr>
        <w:t xml:space="preserve">to a good work, home balance and to ensure no officer becomes too fatigued in the line of duty. </w:t>
      </w:r>
    </w:p>
    <w:p w:rsidR="0080062D" w:rsidRDefault="0080062D" w:rsidP="00340E9A">
      <w:pPr>
        <w:ind w:right="237"/>
        <w:jc w:val="both"/>
        <w:rPr>
          <w:sz w:val="24"/>
          <w:szCs w:val="24"/>
        </w:rPr>
      </w:pPr>
    </w:p>
    <w:p w:rsidR="0080062D" w:rsidRDefault="0080062D" w:rsidP="00340E9A">
      <w:pPr>
        <w:ind w:right="237"/>
        <w:jc w:val="both"/>
        <w:rPr>
          <w:sz w:val="24"/>
          <w:szCs w:val="24"/>
        </w:rPr>
      </w:pPr>
      <w:r>
        <w:rPr>
          <w:sz w:val="24"/>
          <w:szCs w:val="24"/>
        </w:rPr>
        <w:t xml:space="preserve">I found a structure in my team and became used to each </w:t>
      </w:r>
      <w:r w:rsidR="00E96073">
        <w:rPr>
          <w:sz w:val="24"/>
          <w:szCs w:val="24"/>
        </w:rPr>
        <w:t>individual’s</w:t>
      </w:r>
      <w:r>
        <w:rPr>
          <w:sz w:val="24"/>
          <w:szCs w:val="24"/>
        </w:rPr>
        <w:t xml:space="preserve"> different strengths and found I had a vast </w:t>
      </w:r>
      <w:r w:rsidR="001F4B18">
        <w:rPr>
          <w:sz w:val="24"/>
          <w:szCs w:val="24"/>
        </w:rPr>
        <w:t>bank</w:t>
      </w:r>
      <w:r w:rsidR="004977C1">
        <w:rPr>
          <w:sz w:val="24"/>
          <w:szCs w:val="24"/>
        </w:rPr>
        <w:t xml:space="preserve"> of knowledge</w:t>
      </w:r>
      <w:r>
        <w:rPr>
          <w:sz w:val="24"/>
          <w:szCs w:val="24"/>
        </w:rPr>
        <w:t xml:space="preserve"> to utilise for my personal development as an officer. Being able to tap in to this knowledge and finding support </w:t>
      </w:r>
      <w:r>
        <w:rPr>
          <w:sz w:val="24"/>
          <w:szCs w:val="24"/>
        </w:rPr>
        <w:lastRenderedPageBreak/>
        <w:t>at every turn was really encouraging and gave me the opportunity to refl</w:t>
      </w:r>
      <w:r w:rsidR="00E96073">
        <w:rPr>
          <w:sz w:val="24"/>
          <w:szCs w:val="24"/>
        </w:rPr>
        <w:t xml:space="preserve">ect on my working practices and develop new strategies built from the learning I was undertaking. </w:t>
      </w:r>
    </w:p>
    <w:p w:rsidR="00E96073" w:rsidRDefault="00E96073" w:rsidP="00340E9A">
      <w:pPr>
        <w:ind w:right="237"/>
        <w:jc w:val="both"/>
        <w:rPr>
          <w:sz w:val="24"/>
          <w:szCs w:val="24"/>
        </w:rPr>
      </w:pPr>
    </w:p>
    <w:p w:rsidR="00E96073" w:rsidRDefault="00E96073" w:rsidP="00340E9A">
      <w:pPr>
        <w:ind w:right="237"/>
        <w:jc w:val="both"/>
        <w:rPr>
          <w:sz w:val="24"/>
          <w:szCs w:val="24"/>
        </w:rPr>
      </w:pPr>
      <w:r>
        <w:rPr>
          <w:sz w:val="24"/>
          <w:szCs w:val="24"/>
        </w:rPr>
        <w:t>I was fortunate to be able to conduct a mobile patrol in the company of every member of my team at one point or another and witness each individual’s ways of dealing with calls.</w:t>
      </w:r>
      <w:r w:rsidR="00777F31">
        <w:rPr>
          <w:sz w:val="24"/>
          <w:szCs w:val="24"/>
        </w:rPr>
        <w:t xml:space="preserve"> Coupled with my previous experience as a prison officer, I took from my colleagues working strategies and developed my own way of dealing with c</w:t>
      </w:r>
      <w:r w:rsidR="004977C1">
        <w:rPr>
          <w:sz w:val="24"/>
          <w:szCs w:val="24"/>
        </w:rPr>
        <w:t>alls that suited my personality and background.</w:t>
      </w:r>
      <w:r w:rsidR="00777F31">
        <w:rPr>
          <w:sz w:val="24"/>
          <w:szCs w:val="24"/>
        </w:rPr>
        <w:t xml:space="preserve"> </w:t>
      </w:r>
    </w:p>
    <w:p w:rsidR="00777F31" w:rsidRDefault="00777F31" w:rsidP="00340E9A">
      <w:pPr>
        <w:ind w:right="237"/>
        <w:jc w:val="both"/>
        <w:rPr>
          <w:sz w:val="24"/>
          <w:szCs w:val="24"/>
        </w:rPr>
      </w:pPr>
    </w:p>
    <w:p w:rsidR="00777F31" w:rsidRDefault="00382D60" w:rsidP="00340E9A">
      <w:pPr>
        <w:ind w:right="237"/>
        <w:jc w:val="both"/>
        <w:rPr>
          <w:sz w:val="24"/>
          <w:szCs w:val="24"/>
        </w:rPr>
      </w:pPr>
      <w:r>
        <w:rPr>
          <w:sz w:val="24"/>
          <w:szCs w:val="24"/>
        </w:rPr>
        <w:t xml:space="preserve">Whilst forming my own working practices I found </w:t>
      </w:r>
      <w:r w:rsidR="00777F31">
        <w:rPr>
          <w:sz w:val="24"/>
          <w:szCs w:val="24"/>
        </w:rPr>
        <w:t xml:space="preserve">I was left to deal with more complex calls as an individual officer and trusted to take on case files and interviews. This however did not mean I was without support, as should I need it I could find it readily available. </w:t>
      </w:r>
    </w:p>
    <w:p w:rsidR="00E96073" w:rsidRDefault="00E96073" w:rsidP="00340E9A">
      <w:pPr>
        <w:ind w:right="237"/>
        <w:jc w:val="both"/>
        <w:rPr>
          <w:sz w:val="24"/>
          <w:szCs w:val="24"/>
        </w:rPr>
      </w:pPr>
    </w:p>
    <w:p w:rsidR="00E96073" w:rsidRDefault="001F4B18" w:rsidP="00340E9A">
      <w:pPr>
        <w:ind w:right="237"/>
        <w:jc w:val="both"/>
        <w:rPr>
          <w:sz w:val="24"/>
          <w:szCs w:val="24"/>
        </w:rPr>
      </w:pPr>
      <w:r>
        <w:rPr>
          <w:sz w:val="24"/>
          <w:szCs w:val="24"/>
        </w:rPr>
        <w:t>Although I was fortunate in my team and environment</w:t>
      </w:r>
      <w:r w:rsidR="00E96073">
        <w:rPr>
          <w:sz w:val="24"/>
          <w:szCs w:val="24"/>
        </w:rPr>
        <w:t xml:space="preserve"> I am aware of</w:t>
      </w:r>
      <w:r>
        <w:rPr>
          <w:sz w:val="24"/>
          <w:szCs w:val="24"/>
        </w:rPr>
        <w:t xml:space="preserve"> others who</w:t>
      </w:r>
      <w:r w:rsidR="00E96073">
        <w:rPr>
          <w:sz w:val="24"/>
          <w:szCs w:val="24"/>
        </w:rPr>
        <w:t xml:space="preserve"> did not quite get the support or encouragement from their team and found themselves disheartened in the role. </w:t>
      </w:r>
    </w:p>
    <w:p w:rsidR="00E96073" w:rsidRDefault="00E96073" w:rsidP="00340E9A">
      <w:pPr>
        <w:ind w:right="237"/>
        <w:jc w:val="both"/>
        <w:rPr>
          <w:sz w:val="24"/>
          <w:szCs w:val="24"/>
        </w:rPr>
      </w:pPr>
    </w:p>
    <w:p w:rsidR="00E96073" w:rsidRDefault="00E96073" w:rsidP="00340E9A">
      <w:pPr>
        <w:ind w:right="237"/>
        <w:jc w:val="both"/>
        <w:rPr>
          <w:sz w:val="24"/>
          <w:szCs w:val="24"/>
        </w:rPr>
      </w:pPr>
      <w:r>
        <w:rPr>
          <w:sz w:val="24"/>
          <w:szCs w:val="24"/>
        </w:rPr>
        <w:t xml:space="preserve">Each team has its own routines and culture that develop and evolve over time with new officers coming on shift. There is a risk that the team will not want their culture to develop or evolve and this could potentially have a detrimental effect on new officers who are trying to find their feet in a difficult environment. </w:t>
      </w:r>
    </w:p>
    <w:p w:rsidR="00E96073" w:rsidRDefault="00E96073" w:rsidP="00340E9A">
      <w:pPr>
        <w:ind w:right="237"/>
        <w:jc w:val="both"/>
        <w:rPr>
          <w:sz w:val="24"/>
          <w:szCs w:val="24"/>
        </w:rPr>
      </w:pPr>
    </w:p>
    <w:p w:rsidR="00E96073" w:rsidRDefault="00382D60" w:rsidP="00340E9A">
      <w:pPr>
        <w:ind w:right="237"/>
        <w:jc w:val="both"/>
        <w:rPr>
          <w:sz w:val="24"/>
          <w:szCs w:val="24"/>
        </w:rPr>
      </w:pPr>
      <w:r>
        <w:rPr>
          <w:sz w:val="24"/>
          <w:szCs w:val="24"/>
        </w:rPr>
        <w:t>I would argue this</w:t>
      </w:r>
      <w:r w:rsidR="00E96073">
        <w:rPr>
          <w:sz w:val="24"/>
          <w:szCs w:val="24"/>
        </w:rPr>
        <w:t xml:space="preserve"> is not the organisational culture of South Wales Police more the organisational culture of employees of South Wales Police. In the experience of my colleague when raising his concerns that he did not feel </w:t>
      </w:r>
      <w:r w:rsidR="00C1547F">
        <w:rPr>
          <w:sz w:val="24"/>
          <w:szCs w:val="24"/>
        </w:rPr>
        <w:t xml:space="preserve">his team was the right fit for him South Wales Police were very quick to allow him to move teams which has been detrimental to his mental well-being as he has now found a work ethic and culture that he melds with. </w:t>
      </w:r>
    </w:p>
    <w:p w:rsidR="00777F31" w:rsidRDefault="00777F31" w:rsidP="00340E9A">
      <w:pPr>
        <w:ind w:right="237"/>
        <w:jc w:val="both"/>
        <w:rPr>
          <w:sz w:val="24"/>
          <w:szCs w:val="24"/>
        </w:rPr>
      </w:pPr>
    </w:p>
    <w:p w:rsidR="00777F31" w:rsidRDefault="00382D60" w:rsidP="00340E9A">
      <w:pPr>
        <w:ind w:right="237"/>
        <w:jc w:val="both"/>
        <w:rPr>
          <w:sz w:val="24"/>
          <w:szCs w:val="24"/>
        </w:rPr>
      </w:pPr>
      <w:r>
        <w:rPr>
          <w:sz w:val="24"/>
          <w:szCs w:val="24"/>
        </w:rPr>
        <w:t>This continues to be</w:t>
      </w:r>
      <w:r w:rsidR="00777F31">
        <w:rPr>
          <w:sz w:val="24"/>
          <w:szCs w:val="24"/>
        </w:rPr>
        <w:t xml:space="preserve"> </w:t>
      </w:r>
      <w:r w:rsidR="00F725FD">
        <w:rPr>
          <w:sz w:val="24"/>
          <w:szCs w:val="24"/>
        </w:rPr>
        <w:t>beneficial</w:t>
      </w:r>
      <w:r w:rsidR="00777F31">
        <w:rPr>
          <w:sz w:val="24"/>
          <w:szCs w:val="24"/>
        </w:rPr>
        <w:t xml:space="preserve"> to his progression and has seen a positive change in his development and his work ethic whilst on shift. </w:t>
      </w:r>
    </w:p>
    <w:p w:rsidR="00777F31" w:rsidRDefault="00777F31" w:rsidP="00340E9A">
      <w:pPr>
        <w:ind w:right="237"/>
        <w:jc w:val="both"/>
        <w:rPr>
          <w:sz w:val="24"/>
          <w:szCs w:val="24"/>
        </w:rPr>
      </w:pPr>
    </w:p>
    <w:p w:rsidR="00777F31" w:rsidRDefault="00777F31" w:rsidP="00340E9A">
      <w:pPr>
        <w:ind w:right="237"/>
        <w:jc w:val="both"/>
        <w:rPr>
          <w:sz w:val="24"/>
          <w:szCs w:val="24"/>
        </w:rPr>
      </w:pPr>
      <w:r>
        <w:rPr>
          <w:sz w:val="24"/>
          <w:szCs w:val="24"/>
        </w:rPr>
        <w:t>This was not due to any ethical dilemmas within his team however and was more akin to</w:t>
      </w:r>
      <w:r w:rsidR="00050246">
        <w:rPr>
          <w:sz w:val="24"/>
          <w:szCs w:val="24"/>
        </w:rPr>
        <w:t xml:space="preserve"> the theory of ‘Tuckmans Model’ </w:t>
      </w:r>
      <w:sdt>
        <w:sdtPr>
          <w:rPr>
            <w:sz w:val="24"/>
            <w:szCs w:val="24"/>
          </w:rPr>
          <w:id w:val="-1711490004"/>
          <w:citation/>
        </w:sdtPr>
        <w:sdtContent>
          <w:r w:rsidR="00382D60">
            <w:rPr>
              <w:sz w:val="24"/>
              <w:szCs w:val="24"/>
            </w:rPr>
            <w:fldChar w:fldCharType="begin"/>
          </w:r>
          <w:r w:rsidR="00050246">
            <w:rPr>
              <w:sz w:val="24"/>
              <w:szCs w:val="24"/>
            </w:rPr>
            <w:instrText xml:space="preserve">CITATION Moo05 \p 88 \l 2057 </w:instrText>
          </w:r>
          <w:r w:rsidR="00382D60">
            <w:rPr>
              <w:sz w:val="24"/>
              <w:szCs w:val="24"/>
            </w:rPr>
            <w:fldChar w:fldCharType="separate"/>
          </w:r>
          <w:r w:rsidR="00562CC9" w:rsidRPr="00562CC9">
            <w:rPr>
              <w:noProof/>
              <w:sz w:val="24"/>
              <w:szCs w:val="24"/>
            </w:rPr>
            <w:t>(Moonie, 2005, p. 88)</w:t>
          </w:r>
          <w:r w:rsidR="00382D60">
            <w:rPr>
              <w:sz w:val="24"/>
              <w:szCs w:val="24"/>
            </w:rPr>
            <w:fldChar w:fldCharType="end"/>
          </w:r>
        </w:sdtContent>
      </w:sdt>
    </w:p>
    <w:p w:rsidR="00777F31" w:rsidRDefault="00777F31" w:rsidP="00340E9A">
      <w:pPr>
        <w:ind w:right="237"/>
        <w:jc w:val="both"/>
        <w:rPr>
          <w:sz w:val="24"/>
          <w:szCs w:val="24"/>
        </w:rPr>
      </w:pPr>
    </w:p>
    <w:p w:rsidR="00777F31" w:rsidRDefault="00777F31" w:rsidP="00340E9A">
      <w:pPr>
        <w:ind w:right="237"/>
        <w:jc w:val="both"/>
        <w:rPr>
          <w:sz w:val="24"/>
          <w:szCs w:val="24"/>
        </w:rPr>
      </w:pPr>
      <w:r>
        <w:rPr>
          <w:sz w:val="24"/>
          <w:szCs w:val="24"/>
        </w:rPr>
        <w:t>Tuckmans model highlights 5 stages of a team, forming, storming,</w:t>
      </w:r>
      <w:r w:rsidR="001F4B18">
        <w:rPr>
          <w:sz w:val="24"/>
          <w:szCs w:val="24"/>
        </w:rPr>
        <w:t xml:space="preserve"> </w:t>
      </w:r>
      <w:r>
        <w:rPr>
          <w:sz w:val="24"/>
          <w:szCs w:val="24"/>
        </w:rPr>
        <w:t xml:space="preserve">norming, performing and adjourning. Unfortunately for my colleague he had joined a team that already had a very close knit working relationship and had established their </w:t>
      </w:r>
      <w:r w:rsidR="00332B4A">
        <w:rPr>
          <w:sz w:val="24"/>
          <w:szCs w:val="24"/>
        </w:rPr>
        <w:t xml:space="preserve">norming phase. </w:t>
      </w:r>
    </w:p>
    <w:p w:rsidR="00332B4A" w:rsidRDefault="00332B4A" w:rsidP="00340E9A">
      <w:pPr>
        <w:ind w:right="237"/>
        <w:jc w:val="both"/>
        <w:rPr>
          <w:sz w:val="24"/>
          <w:szCs w:val="24"/>
        </w:rPr>
      </w:pPr>
    </w:p>
    <w:p w:rsidR="00332B4A" w:rsidRDefault="00332B4A" w:rsidP="00340E9A">
      <w:pPr>
        <w:ind w:right="237"/>
        <w:jc w:val="both"/>
        <w:rPr>
          <w:sz w:val="24"/>
          <w:szCs w:val="24"/>
        </w:rPr>
      </w:pPr>
      <w:r>
        <w:rPr>
          <w:sz w:val="24"/>
          <w:szCs w:val="24"/>
        </w:rPr>
        <w:t>The introduction of a new member who for personal reasons was unable to form a bond with his shift brought the team back into the storming phase, causing conflict and distrust that fundamentally shatt</w:t>
      </w:r>
      <w:r w:rsidR="001F4B18">
        <w:rPr>
          <w:sz w:val="24"/>
          <w:szCs w:val="24"/>
        </w:rPr>
        <w:t xml:space="preserve">ers the capabilities of a team. </w:t>
      </w:r>
    </w:p>
    <w:p w:rsidR="001F4B18" w:rsidRDefault="001F4B18" w:rsidP="00340E9A">
      <w:pPr>
        <w:ind w:right="237"/>
        <w:jc w:val="both"/>
        <w:rPr>
          <w:sz w:val="24"/>
          <w:szCs w:val="24"/>
        </w:rPr>
      </w:pPr>
    </w:p>
    <w:p w:rsidR="00332B4A" w:rsidRDefault="00332B4A" w:rsidP="00340E9A">
      <w:pPr>
        <w:ind w:right="237"/>
        <w:jc w:val="both"/>
        <w:rPr>
          <w:sz w:val="24"/>
          <w:szCs w:val="24"/>
        </w:rPr>
      </w:pPr>
      <w:r>
        <w:rPr>
          <w:sz w:val="24"/>
          <w:szCs w:val="24"/>
        </w:rPr>
        <w:t>I have found personally the South Wales Police</w:t>
      </w:r>
      <w:r w:rsidR="001F4B18">
        <w:rPr>
          <w:sz w:val="24"/>
          <w:szCs w:val="24"/>
        </w:rPr>
        <w:t xml:space="preserve"> and the</w:t>
      </w:r>
      <w:r>
        <w:rPr>
          <w:sz w:val="24"/>
          <w:szCs w:val="24"/>
        </w:rPr>
        <w:t xml:space="preserve"> Federation to be a great help when it comes to a</w:t>
      </w:r>
      <w:r w:rsidR="001F4B18">
        <w:rPr>
          <w:sz w:val="24"/>
          <w:szCs w:val="24"/>
        </w:rPr>
        <w:t xml:space="preserve">ddressing problems such as this </w:t>
      </w:r>
      <w:r>
        <w:rPr>
          <w:sz w:val="24"/>
          <w:szCs w:val="24"/>
        </w:rPr>
        <w:t xml:space="preserve">and such as more unexpected dilemmas in the form of Covid-19. </w:t>
      </w:r>
    </w:p>
    <w:p w:rsidR="00332B4A" w:rsidRDefault="00332B4A" w:rsidP="00340E9A">
      <w:pPr>
        <w:ind w:right="237"/>
        <w:jc w:val="both"/>
        <w:rPr>
          <w:sz w:val="24"/>
          <w:szCs w:val="24"/>
        </w:rPr>
      </w:pPr>
    </w:p>
    <w:p w:rsidR="00332B4A" w:rsidRDefault="00332B4A" w:rsidP="00340E9A">
      <w:pPr>
        <w:ind w:right="237"/>
        <w:jc w:val="both"/>
        <w:rPr>
          <w:sz w:val="24"/>
          <w:szCs w:val="24"/>
        </w:rPr>
      </w:pPr>
      <w:r>
        <w:rPr>
          <w:sz w:val="24"/>
          <w:szCs w:val="24"/>
        </w:rPr>
        <w:t xml:space="preserve">With a high risk partner and a new born baby, the combination of the support from my sergeant and team coupled with the assistance of the federation saw quick action take place to ensure my family was safeguarded in the early months of the outbreak. </w:t>
      </w:r>
    </w:p>
    <w:p w:rsidR="00332B4A" w:rsidRDefault="00332B4A" w:rsidP="00340E9A">
      <w:pPr>
        <w:ind w:right="237"/>
        <w:jc w:val="both"/>
        <w:rPr>
          <w:sz w:val="24"/>
          <w:szCs w:val="24"/>
        </w:rPr>
      </w:pPr>
    </w:p>
    <w:p w:rsidR="00332B4A" w:rsidRDefault="00332B4A" w:rsidP="00340E9A">
      <w:pPr>
        <w:ind w:right="237"/>
        <w:jc w:val="both"/>
        <w:rPr>
          <w:sz w:val="24"/>
          <w:szCs w:val="24"/>
        </w:rPr>
      </w:pPr>
      <w:r>
        <w:rPr>
          <w:sz w:val="24"/>
          <w:szCs w:val="24"/>
        </w:rPr>
        <w:t>This was a time of uncertainty for everyone and my job was placing my family directly at risk, the actions of the federation and support by the job to ensure I could safeguard and work from home for a period of time helped with my mental wellbeing and</w:t>
      </w:r>
      <w:r w:rsidR="00050246">
        <w:rPr>
          <w:sz w:val="24"/>
          <w:szCs w:val="24"/>
        </w:rPr>
        <w:t xml:space="preserve"> continues to do so to this day. </w:t>
      </w:r>
    </w:p>
    <w:p w:rsidR="00050246" w:rsidRDefault="00050246" w:rsidP="00340E9A">
      <w:pPr>
        <w:ind w:right="237"/>
        <w:jc w:val="both"/>
        <w:rPr>
          <w:sz w:val="24"/>
          <w:szCs w:val="24"/>
        </w:rPr>
      </w:pPr>
    </w:p>
    <w:p w:rsidR="00050246" w:rsidRDefault="00050246" w:rsidP="00340E9A">
      <w:pPr>
        <w:ind w:right="237"/>
        <w:jc w:val="both"/>
        <w:rPr>
          <w:sz w:val="24"/>
          <w:szCs w:val="24"/>
        </w:rPr>
      </w:pPr>
      <w:r>
        <w:rPr>
          <w:sz w:val="24"/>
          <w:szCs w:val="24"/>
        </w:rPr>
        <w:t xml:space="preserve">I would argue that treating employees needs individually and with empathy create a more driven workforce. With previous companies I have seen what </w:t>
      </w:r>
      <w:r w:rsidR="003E2294">
        <w:rPr>
          <w:sz w:val="24"/>
          <w:szCs w:val="24"/>
        </w:rPr>
        <w:t>Barret describes as Cultural Entropy. Barret states “When leaders, managers and supervisors are anxious and fearful Cultural Entropy increases and employee engagement decreases. Conversely, when leaders, managers and supervisors engage in caring and trusting behaviour and the organisation encourages its employees to be responsible and accountable for their work, Cultural Entropy decreases and employee engagement increases”</w:t>
      </w:r>
    </w:p>
    <w:p w:rsidR="003E2294" w:rsidRDefault="003E2294" w:rsidP="00340E9A">
      <w:pPr>
        <w:ind w:right="237"/>
        <w:jc w:val="both"/>
        <w:rPr>
          <w:sz w:val="24"/>
          <w:szCs w:val="24"/>
        </w:rPr>
      </w:pPr>
    </w:p>
    <w:p w:rsidR="003E2294" w:rsidRDefault="003E2294" w:rsidP="00340E9A">
      <w:pPr>
        <w:ind w:right="237"/>
        <w:jc w:val="both"/>
        <w:rPr>
          <w:sz w:val="24"/>
          <w:szCs w:val="24"/>
        </w:rPr>
      </w:pPr>
      <w:sdt>
        <w:sdtPr>
          <w:rPr>
            <w:sz w:val="24"/>
            <w:szCs w:val="24"/>
          </w:rPr>
          <w:id w:val="-1518545663"/>
          <w:citation/>
        </w:sdtPr>
        <w:sdtContent>
          <w:r>
            <w:rPr>
              <w:sz w:val="24"/>
              <w:szCs w:val="24"/>
            </w:rPr>
            <w:fldChar w:fldCharType="begin"/>
          </w:r>
          <w:r>
            <w:rPr>
              <w:sz w:val="24"/>
              <w:szCs w:val="24"/>
            </w:rPr>
            <w:instrText xml:space="preserve">CITATION Bar17 \p 25 \l 2057 </w:instrText>
          </w:r>
          <w:r>
            <w:rPr>
              <w:sz w:val="24"/>
              <w:szCs w:val="24"/>
            </w:rPr>
            <w:fldChar w:fldCharType="separate"/>
          </w:r>
          <w:r w:rsidR="00562CC9" w:rsidRPr="00562CC9">
            <w:rPr>
              <w:noProof/>
              <w:sz w:val="24"/>
              <w:szCs w:val="24"/>
            </w:rPr>
            <w:t>(Barrett, 2017, p. 25)</w:t>
          </w:r>
          <w:r>
            <w:rPr>
              <w:sz w:val="24"/>
              <w:szCs w:val="24"/>
            </w:rPr>
            <w:fldChar w:fldCharType="end"/>
          </w:r>
        </w:sdtContent>
      </w:sdt>
    </w:p>
    <w:p w:rsidR="003E2294" w:rsidRDefault="003E2294" w:rsidP="00340E9A">
      <w:pPr>
        <w:ind w:right="237"/>
        <w:jc w:val="both"/>
        <w:rPr>
          <w:sz w:val="24"/>
          <w:szCs w:val="24"/>
        </w:rPr>
      </w:pPr>
    </w:p>
    <w:p w:rsidR="003E2294" w:rsidRDefault="003E2294" w:rsidP="00340E9A">
      <w:pPr>
        <w:ind w:right="237"/>
        <w:jc w:val="both"/>
        <w:rPr>
          <w:sz w:val="24"/>
          <w:szCs w:val="24"/>
        </w:rPr>
      </w:pPr>
      <w:r>
        <w:rPr>
          <w:sz w:val="24"/>
          <w:szCs w:val="24"/>
        </w:rPr>
        <w:t xml:space="preserve">I found in this instance South Wales Police gave me the trust necessary to allow me to effectively work from home and continue to be an integral part of the team, all whilst protecting my family and treating my needs as an employee with care and support. </w:t>
      </w:r>
    </w:p>
    <w:p w:rsidR="003E2294" w:rsidRDefault="003E2294" w:rsidP="00340E9A">
      <w:pPr>
        <w:ind w:right="237"/>
        <w:jc w:val="both"/>
        <w:rPr>
          <w:sz w:val="24"/>
          <w:szCs w:val="24"/>
        </w:rPr>
      </w:pPr>
    </w:p>
    <w:p w:rsidR="003E2294" w:rsidRDefault="003E2294" w:rsidP="00340E9A">
      <w:pPr>
        <w:ind w:right="237"/>
        <w:jc w:val="both"/>
        <w:rPr>
          <w:sz w:val="24"/>
          <w:szCs w:val="24"/>
        </w:rPr>
      </w:pPr>
    </w:p>
    <w:p w:rsidR="00332B4A" w:rsidRDefault="00332B4A" w:rsidP="00340E9A">
      <w:pPr>
        <w:ind w:right="237"/>
        <w:jc w:val="both"/>
        <w:rPr>
          <w:sz w:val="24"/>
          <w:szCs w:val="24"/>
        </w:rPr>
      </w:pPr>
    </w:p>
    <w:p w:rsidR="00C1547F" w:rsidRDefault="00C1547F" w:rsidP="00340E9A">
      <w:pPr>
        <w:ind w:right="237"/>
        <w:jc w:val="both"/>
        <w:rPr>
          <w:sz w:val="24"/>
          <w:szCs w:val="24"/>
        </w:rPr>
      </w:pPr>
    </w:p>
    <w:p w:rsidR="00E96073" w:rsidRDefault="00E96073" w:rsidP="00340E9A">
      <w:pPr>
        <w:ind w:right="237"/>
        <w:jc w:val="both"/>
        <w:rPr>
          <w:sz w:val="24"/>
          <w:szCs w:val="24"/>
        </w:rPr>
      </w:pPr>
    </w:p>
    <w:p w:rsidR="00E96073" w:rsidRPr="00270EEB" w:rsidRDefault="003E2294" w:rsidP="00340E9A">
      <w:pPr>
        <w:ind w:right="237"/>
        <w:jc w:val="both"/>
        <w:rPr>
          <w:sz w:val="24"/>
          <w:szCs w:val="24"/>
        </w:rPr>
      </w:pPr>
      <w:r>
        <w:rPr>
          <w:sz w:val="24"/>
          <w:szCs w:val="24"/>
        </w:rPr>
        <w:t>(1020</w:t>
      </w:r>
      <w:r w:rsidR="00332B4A">
        <w:rPr>
          <w:sz w:val="24"/>
          <w:szCs w:val="24"/>
        </w:rPr>
        <w:t xml:space="preserve"> words)</w:t>
      </w: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FF7784" w:rsidRPr="00270EEB" w:rsidRDefault="00FF7784" w:rsidP="00340E9A">
      <w:pPr>
        <w:ind w:right="237"/>
        <w:jc w:val="both"/>
        <w:rPr>
          <w:sz w:val="24"/>
          <w:szCs w:val="24"/>
        </w:rPr>
      </w:pPr>
    </w:p>
    <w:p w:rsidR="000F7ECD" w:rsidRPr="00270EEB" w:rsidRDefault="000F7ECD" w:rsidP="00340E9A">
      <w:pPr>
        <w:ind w:right="237"/>
        <w:jc w:val="both"/>
        <w:rPr>
          <w:sz w:val="24"/>
          <w:szCs w:val="24"/>
        </w:rPr>
        <w:sectPr w:rsidR="000F7ECD" w:rsidRPr="00270EEB" w:rsidSect="00F10B6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rsidR="00450C83" w:rsidRPr="00270EEB" w:rsidRDefault="00450C83" w:rsidP="00340E9A">
      <w:pPr>
        <w:ind w:right="237"/>
        <w:jc w:val="center"/>
        <w:rPr>
          <w:b/>
          <w:sz w:val="24"/>
          <w:szCs w:val="24"/>
        </w:rPr>
      </w:pPr>
      <w:r>
        <w:rPr>
          <w:b/>
          <w:sz w:val="24"/>
          <w:szCs w:val="24"/>
        </w:rPr>
        <w:lastRenderedPageBreak/>
        <w:t>Task 2</w:t>
      </w:r>
    </w:p>
    <w:p w:rsidR="004046F0" w:rsidRPr="00270EEB" w:rsidRDefault="004046F0" w:rsidP="00340E9A">
      <w:pPr>
        <w:ind w:right="237"/>
        <w:jc w:val="both"/>
        <w:rPr>
          <w:b/>
          <w:sz w:val="24"/>
          <w:szCs w:val="24"/>
        </w:rPr>
      </w:pPr>
    </w:p>
    <w:p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Tr="00242DD7">
        <w:tc>
          <w:tcPr>
            <w:tcW w:w="9016" w:type="dxa"/>
          </w:tcPr>
          <w:p w:rsidR="00242DD7" w:rsidRDefault="00242DD7" w:rsidP="00242DD7">
            <w:pPr>
              <w:ind w:right="237"/>
              <w:jc w:val="both"/>
              <w:rPr>
                <w:rFonts w:eastAsia="Arial"/>
                <w:b/>
                <w:bCs/>
                <w:color w:val="000000" w:themeColor="text1"/>
                <w:sz w:val="24"/>
                <w:szCs w:val="24"/>
              </w:rPr>
            </w:pPr>
          </w:p>
          <w:p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rsidR="00242DD7" w:rsidRDefault="00242DD7" w:rsidP="00242DD7">
            <w:pPr>
              <w:jc w:val="both"/>
              <w:rPr>
                <w:rFonts w:eastAsia="Arial"/>
                <w:color w:val="000000" w:themeColor="text1"/>
                <w:sz w:val="24"/>
                <w:szCs w:val="24"/>
              </w:rPr>
            </w:pPr>
          </w:p>
          <w:p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242DD7" w:rsidRDefault="00242DD7" w:rsidP="00242DD7">
            <w:pPr>
              <w:ind w:right="237"/>
              <w:jc w:val="both"/>
              <w:rPr>
                <w:rFonts w:eastAsia="Arial"/>
                <w:color w:val="000000" w:themeColor="text1"/>
                <w:sz w:val="24"/>
                <w:szCs w:val="24"/>
              </w:rPr>
            </w:pPr>
          </w:p>
          <w:p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rsidR="00242DD7" w:rsidRDefault="00242DD7" w:rsidP="00242DD7">
            <w:pPr>
              <w:ind w:right="237"/>
              <w:jc w:val="both"/>
              <w:rPr>
                <w:rFonts w:eastAsia="Arial"/>
                <w:color w:val="000000" w:themeColor="text1"/>
                <w:sz w:val="24"/>
                <w:szCs w:val="24"/>
              </w:rPr>
            </w:pPr>
          </w:p>
        </w:tc>
      </w:tr>
    </w:tbl>
    <w:p w:rsidR="59C39479" w:rsidRDefault="59C39479" w:rsidP="00242DD7">
      <w:pPr>
        <w:ind w:right="237"/>
        <w:jc w:val="both"/>
        <w:rPr>
          <w:rFonts w:eastAsia="Arial"/>
          <w:color w:val="000000" w:themeColor="text1"/>
          <w:sz w:val="24"/>
          <w:szCs w:val="24"/>
        </w:rPr>
      </w:pPr>
    </w:p>
    <w:p w:rsidR="00AA666E" w:rsidRPr="00270EEB" w:rsidRDefault="00AA666E" w:rsidP="00242DD7">
      <w:pPr>
        <w:ind w:right="237"/>
        <w:jc w:val="both"/>
        <w:rPr>
          <w:sz w:val="24"/>
          <w:szCs w:val="24"/>
        </w:rPr>
      </w:pPr>
    </w:p>
    <w:p w:rsidR="00450C83" w:rsidRPr="00450C83" w:rsidRDefault="00450C83" w:rsidP="00242DD7">
      <w:pPr>
        <w:ind w:right="237"/>
        <w:jc w:val="both"/>
        <w:rPr>
          <w:b/>
          <w:sz w:val="24"/>
          <w:szCs w:val="24"/>
        </w:rPr>
      </w:pPr>
      <w:r w:rsidRPr="00450C83">
        <w:rPr>
          <w:b/>
          <w:sz w:val="24"/>
          <w:szCs w:val="24"/>
        </w:rPr>
        <w:t>ANSWER:</w:t>
      </w:r>
    </w:p>
    <w:p w:rsidR="006244DA" w:rsidRDefault="006244DA" w:rsidP="00340E9A">
      <w:pPr>
        <w:ind w:right="237"/>
        <w:jc w:val="both"/>
        <w:rPr>
          <w:sz w:val="24"/>
          <w:szCs w:val="24"/>
        </w:rPr>
      </w:pPr>
    </w:p>
    <w:p w:rsidR="005D082E" w:rsidRPr="00653675" w:rsidRDefault="00653675" w:rsidP="00340E9A">
      <w:pPr>
        <w:ind w:right="237"/>
        <w:jc w:val="both"/>
        <w:rPr>
          <w:noProof/>
        </w:rPr>
      </w:pPr>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1067435</wp:posOffset>
            </wp:positionV>
            <wp:extent cx="3606800" cy="1778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606800" cy="1778000"/>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 xml:space="preserve">Throughout this I will demonstrate my application of </w:t>
      </w:r>
      <w:r w:rsidR="00127352">
        <w:rPr>
          <w:sz w:val="24"/>
          <w:szCs w:val="24"/>
        </w:rPr>
        <w:t>the Na</w:t>
      </w:r>
      <w:r w:rsidR="006244DA">
        <w:rPr>
          <w:sz w:val="24"/>
          <w:szCs w:val="24"/>
        </w:rPr>
        <w:t xml:space="preserve">tional </w:t>
      </w:r>
      <w:r w:rsidR="00127352">
        <w:rPr>
          <w:sz w:val="24"/>
          <w:szCs w:val="24"/>
        </w:rPr>
        <w:t>De</w:t>
      </w:r>
      <w:r w:rsidR="006244DA">
        <w:rPr>
          <w:sz w:val="24"/>
          <w:szCs w:val="24"/>
        </w:rPr>
        <w:t>cision</w:t>
      </w:r>
      <w:r w:rsidR="00127352">
        <w:rPr>
          <w:sz w:val="24"/>
          <w:szCs w:val="24"/>
        </w:rPr>
        <w:t xml:space="preserve"> Making M</w:t>
      </w:r>
      <w:r w:rsidR="006244DA">
        <w:rPr>
          <w:sz w:val="24"/>
          <w:szCs w:val="24"/>
        </w:rPr>
        <w:t>odel</w:t>
      </w:r>
      <w:r w:rsidR="00127352">
        <w:rPr>
          <w:sz w:val="24"/>
          <w:szCs w:val="24"/>
        </w:rPr>
        <w:t xml:space="preserve"> (NDM - </w:t>
      </w:r>
      <w:r>
        <w:rPr>
          <w:sz w:val="24"/>
          <w:szCs w:val="24"/>
        </w:rPr>
        <w:t>shown in graphic)</w:t>
      </w:r>
      <w:r w:rsidR="006244DA">
        <w:rPr>
          <w:sz w:val="24"/>
          <w:szCs w:val="24"/>
        </w:rPr>
        <w:t xml:space="preserve">, </w:t>
      </w:r>
      <w:r>
        <w:rPr>
          <w:sz w:val="24"/>
          <w:szCs w:val="24"/>
        </w:rPr>
        <w:t xml:space="preserve">which was first highlighted </w:t>
      </w:r>
      <w:r w:rsidR="006244DA">
        <w:rPr>
          <w:sz w:val="24"/>
          <w:szCs w:val="24"/>
        </w:rPr>
        <w:t>during our initial training as being</w:t>
      </w:r>
      <w:r>
        <w:rPr>
          <w:sz w:val="24"/>
          <w:szCs w:val="24"/>
        </w:rPr>
        <w:t xml:space="preserve"> something I should apply to all aspects of the policing.</w:t>
      </w:r>
      <w:r w:rsidR="00127352">
        <w:rPr>
          <w:sz w:val="24"/>
          <w:szCs w:val="24"/>
        </w:rPr>
        <w:t xml:space="preserve"> The college of policing highlight the NDM as having six key elemen</w:t>
      </w:r>
      <w:r w:rsidR="00127352" w:rsidRPr="00127352">
        <w:rPr>
          <w:sz w:val="24"/>
          <w:szCs w:val="24"/>
        </w:rPr>
        <w:t xml:space="preserve">ts. </w:t>
      </w:r>
      <w:r w:rsidR="00127352">
        <w:rPr>
          <w:sz w:val="24"/>
          <w:szCs w:val="24"/>
        </w:rPr>
        <w:t>With each element providing</w:t>
      </w:r>
      <w:r w:rsidR="00127352" w:rsidRPr="00127352">
        <w:rPr>
          <w:sz w:val="24"/>
          <w:szCs w:val="24"/>
        </w:rPr>
        <w:t xml:space="preserve"> the user with an area for focus and consideration. The element that binds the model together is the Code of Ethics at the centre.</w:t>
      </w:r>
    </w:p>
    <w:p w:rsidR="003671C0" w:rsidRDefault="003671C0" w:rsidP="00340E9A">
      <w:pPr>
        <w:ind w:right="237"/>
        <w:jc w:val="both"/>
        <w:rPr>
          <w:sz w:val="24"/>
          <w:szCs w:val="24"/>
        </w:rPr>
      </w:pPr>
    </w:p>
    <w:p w:rsidR="003671C0" w:rsidRDefault="004977C1" w:rsidP="00340E9A">
      <w:pPr>
        <w:ind w:right="237"/>
        <w:jc w:val="both"/>
        <w:rPr>
          <w:sz w:val="24"/>
          <w:szCs w:val="24"/>
        </w:rPr>
      </w:pPr>
      <w:sdt>
        <w:sdtPr>
          <w:rPr>
            <w:sz w:val="24"/>
            <w:szCs w:val="24"/>
          </w:rPr>
          <w:id w:val="1151409970"/>
          <w:citation/>
        </w:sdtPr>
        <w:sdtContent>
          <w:r w:rsidR="003671C0">
            <w:rPr>
              <w:sz w:val="24"/>
              <w:szCs w:val="24"/>
            </w:rPr>
            <w:fldChar w:fldCharType="begin"/>
          </w:r>
          <w:r w:rsidR="003671C0">
            <w:rPr>
              <w:sz w:val="24"/>
              <w:szCs w:val="24"/>
            </w:rPr>
            <w:instrText xml:space="preserve"> CITATION Col14 \l 2057 </w:instrText>
          </w:r>
          <w:r w:rsidR="003671C0">
            <w:rPr>
              <w:sz w:val="24"/>
              <w:szCs w:val="24"/>
            </w:rPr>
            <w:fldChar w:fldCharType="separate"/>
          </w:r>
          <w:r w:rsidR="00562CC9" w:rsidRPr="00562CC9">
            <w:rPr>
              <w:noProof/>
              <w:sz w:val="24"/>
              <w:szCs w:val="24"/>
            </w:rPr>
            <w:t>(College of Policing, 2014)</w:t>
          </w:r>
          <w:r w:rsidR="003671C0">
            <w:rPr>
              <w:sz w:val="24"/>
              <w:szCs w:val="24"/>
            </w:rPr>
            <w:fldChar w:fldCharType="end"/>
          </w:r>
        </w:sdtContent>
      </w:sdt>
    </w:p>
    <w:p w:rsidR="00127352" w:rsidRDefault="00127352" w:rsidP="00340E9A">
      <w:pPr>
        <w:ind w:right="237"/>
        <w:jc w:val="both"/>
        <w:rPr>
          <w:sz w:val="24"/>
          <w:szCs w:val="24"/>
        </w:rPr>
      </w:pPr>
    </w:p>
    <w:p w:rsidR="00127352" w:rsidRDefault="00127352" w:rsidP="00340E9A">
      <w:pPr>
        <w:ind w:right="237"/>
        <w:jc w:val="both"/>
        <w:rPr>
          <w:sz w:val="24"/>
          <w:szCs w:val="24"/>
        </w:rPr>
      </w:pPr>
      <w:r>
        <w:rPr>
          <w:sz w:val="24"/>
          <w:szCs w:val="24"/>
        </w:rPr>
        <w:t xml:space="preserve">I will then go on to discuss how assaults on police have increased, providing data of the effects assaults could have on a workforce should they be normalised. </w:t>
      </w:r>
    </w:p>
    <w:p w:rsidR="0006655D" w:rsidRDefault="0006655D" w:rsidP="00340E9A">
      <w:pPr>
        <w:ind w:right="237"/>
        <w:jc w:val="both"/>
        <w:rPr>
          <w:sz w:val="24"/>
          <w:szCs w:val="24"/>
        </w:rPr>
      </w:pPr>
    </w:p>
    <w:p w:rsidR="00127352" w:rsidRDefault="00127352" w:rsidP="00340E9A">
      <w:pPr>
        <w:ind w:right="237"/>
        <w:jc w:val="both"/>
        <w:rPr>
          <w:sz w:val="24"/>
          <w:szCs w:val="24"/>
        </w:rPr>
      </w:pPr>
      <w:r>
        <w:rPr>
          <w:sz w:val="24"/>
          <w:szCs w:val="24"/>
        </w:rPr>
        <w:lastRenderedPageBreak/>
        <w:t>The partic</w:t>
      </w:r>
      <w:r w:rsidR="0006655D">
        <w:rPr>
          <w:sz w:val="24"/>
          <w:szCs w:val="24"/>
        </w:rPr>
        <w:t>ular incident</w:t>
      </w:r>
      <w:r>
        <w:rPr>
          <w:sz w:val="24"/>
          <w:szCs w:val="24"/>
        </w:rPr>
        <w:t xml:space="preserve"> I have chosen as an example was a Domestic Violence (DV) related assault carried out in a busy town centre.</w:t>
      </w:r>
    </w:p>
    <w:p w:rsidR="00127352" w:rsidRDefault="00127352" w:rsidP="00340E9A">
      <w:pPr>
        <w:ind w:right="237"/>
        <w:jc w:val="both"/>
        <w:rPr>
          <w:sz w:val="24"/>
          <w:szCs w:val="24"/>
        </w:rPr>
      </w:pPr>
    </w:p>
    <w:p w:rsidR="0006655D" w:rsidRDefault="00127352" w:rsidP="00340E9A">
      <w:pPr>
        <w:ind w:right="237"/>
        <w:jc w:val="both"/>
        <w:rPr>
          <w:sz w:val="24"/>
          <w:szCs w:val="24"/>
        </w:rPr>
      </w:pPr>
      <w:r>
        <w:rPr>
          <w:sz w:val="24"/>
          <w:szCs w:val="24"/>
        </w:rPr>
        <w:t xml:space="preserve">Whilst on route to the incident </w:t>
      </w:r>
      <w:r w:rsidR="0006655D">
        <w:rPr>
          <w:sz w:val="24"/>
          <w:szCs w:val="24"/>
        </w:rPr>
        <w:t xml:space="preserve">I have contacted the control room and asked for warning markers for both the subject and the victim. The warning markers highlighted a </w:t>
      </w:r>
      <w:r>
        <w:rPr>
          <w:sz w:val="24"/>
          <w:szCs w:val="24"/>
        </w:rPr>
        <w:t>DV</w:t>
      </w:r>
      <w:r w:rsidR="0006655D">
        <w:rPr>
          <w:sz w:val="24"/>
          <w:szCs w:val="24"/>
        </w:rPr>
        <w:t xml:space="preserve"> background for both parties as well as violent markers for the subject. </w:t>
      </w:r>
      <w:r>
        <w:rPr>
          <w:sz w:val="24"/>
          <w:szCs w:val="24"/>
        </w:rPr>
        <w:t xml:space="preserve">I have then viewed </w:t>
      </w:r>
      <w:r w:rsidR="00DE1D98">
        <w:rPr>
          <w:sz w:val="24"/>
          <w:szCs w:val="24"/>
        </w:rPr>
        <w:t xml:space="preserve">records of the subject and observed a photo of him as recent as two months old to assist with identifying him. </w:t>
      </w:r>
    </w:p>
    <w:p w:rsidR="0006655D" w:rsidRDefault="0006655D" w:rsidP="00340E9A">
      <w:pPr>
        <w:ind w:right="237"/>
        <w:jc w:val="both"/>
        <w:rPr>
          <w:sz w:val="24"/>
          <w:szCs w:val="24"/>
        </w:rPr>
      </w:pPr>
    </w:p>
    <w:p w:rsidR="0006655D" w:rsidRDefault="00DE1D98" w:rsidP="00340E9A">
      <w:pPr>
        <w:ind w:right="237"/>
        <w:jc w:val="both"/>
        <w:rPr>
          <w:sz w:val="24"/>
          <w:szCs w:val="24"/>
        </w:rPr>
      </w:pPr>
      <w:r>
        <w:rPr>
          <w:sz w:val="24"/>
          <w:szCs w:val="24"/>
        </w:rPr>
        <w:t xml:space="preserve">My initial information </w:t>
      </w:r>
      <w:r w:rsidR="0006655D">
        <w:rPr>
          <w:sz w:val="24"/>
          <w:szCs w:val="24"/>
        </w:rPr>
        <w:t>suggested</w:t>
      </w:r>
      <w:r>
        <w:rPr>
          <w:sz w:val="24"/>
          <w:szCs w:val="24"/>
        </w:rPr>
        <w:t xml:space="preserve"> to me</w:t>
      </w:r>
      <w:r w:rsidR="0006655D">
        <w:rPr>
          <w:sz w:val="24"/>
          <w:szCs w:val="24"/>
        </w:rPr>
        <w:t xml:space="preserve"> a violent male with a historic background of domestic violence had committed a potential </w:t>
      </w:r>
      <w:r w:rsidR="00932C54">
        <w:rPr>
          <w:sz w:val="24"/>
          <w:szCs w:val="24"/>
        </w:rPr>
        <w:t xml:space="preserve">serious assault in broad daylight and </w:t>
      </w:r>
      <w:r w:rsidR="003671C0">
        <w:rPr>
          <w:sz w:val="24"/>
          <w:szCs w:val="24"/>
        </w:rPr>
        <w:t>in a public town centre,</w:t>
      </w:r>
      <w:r w:rsidR="00932C54">
        <w:rPr>
          <w:sz w:val="24"/>
          <w:szCs w:val="24"/>
        </w:rPr>
        <w:t xml:space="preserve"> during the </w:t>
      </w:r>
      <w:r w:rsidR="003671C0">
        <w:rPr>
          <w:sz w:val="24"/>
          <w:szCs w:val="24"/>
        </w:rPr>
        <w:t xml:space="preserve">lunch period. </w:t>
      </w:r>
      <w:r w:rsidR="00932C54">
        <w:rPr>
          <w:sz w:val="24"/>
          <w:szCs w:val="24"/>
        </w:rPr>
        <w:t>I therefore expected heavy foot fall through the area and perceived a potential threat</w:t>
      </w:r>
      <w:r w:rsidR="003671C0">
        <w:rPr>
          <w:sz w:val="24"/>
          <w:szCs w:val="24"/>
        </w:rPr>
        <w:t xml:space="preserve"> and risk</w:t>
      </w:r>
      <w:r w:rsidR="00932C54">
        <w:rPr>
          <w:sz w:val="24"/>
          <w:szCs w:val="24"/>
        </w:rPr>
        <w:t xml:space="preserve"> to other persons should the male not be detained. </w:t>
      </w:r>
    </w:p>
    <w:p w:rsidR="003671C0" w:rsidRDefault="003671C0" w:rsidP="00340E9A">
      <w:pPr>
        <w:ind w:right="237"/>
        <w:jc w:val="both"/>
        <w:rPr>
          <w:sz w:val="24"/>
          <w:szCs w:val="24"/>
        </w:rPr>
      </w:pPr>
    </w:p>
    <w:p w:rsidR="008B28E7" w:rsidRDefault="003671C0" w:rsidP="00340E9A">
      <w:pPr>
        <w:ind w:right="237"/>
        <w:jc w:val="both"/>
        <w:rPr>
          <w:sz w:val="24"/>
          <w:szCs w:val="24"/>
        </w:rPr>
      </w:pPr>
      <w:r>
        <w:rPr>
          <w:sz w:val="24"/>
          <w:szCs w:val="24"/>
        </w:rPr>
        <w:t xml:space="preserve">Therefore my working strategy was to locate the subject and detain him to prevent any further offences, as I knew the victim was safe and well in a premises and that her injuries were not life threatening. </w:t>
      </w:r>
    </w:p>
    <w:p w:rsidR="003671C0" w:rsidRDefault="003671C0" w:rsidP="00340E9A">
      <w:pPr>
        <w:ind w:right="237"/>
        <w:jc w:val="both"/>
        <w:rPr>
          <w:sz w:val="24"/>
          <w:szCs w:val="24"/>
        </w:rPr>
      </w:pPr>
    </w:p>
    <w:p w:rsidR="003671C0" w:rsidRDefault="003671C0" w:rsidP="00340E9A">
      <w:pPr>
        <w:ind w:right="237"/>
        <w:jc w:val="both"/>
        <w:rPr>
          <w:sz w:val="24"/>
          <w:szCs w:val="24"/>
        </w:rPr>
      </w:pPr>
      <w:r>
        <w:rPr>
          <w:sz w:val="24"/>
          <w:szCs w:val="24"/>
        </w:rPr>
        <w:t>I considered my powers based on the disclosure</w:t>
      </w:r>
      <w:r w:rsidR="00ED6C2A">
        <w:rPr>
          <w:sz w:val="24"/>
          <w:szCs w:val="24"/>
        </w:rPr>
        <w:t>, determining</w:t>
      </w:r>
      <w:r>
        <w:rPr>
          <w:sz w:val="24"/>
          <w:szCs w:val="24"/>
        </w:rPr>
        <w:t xml:space="preserve"> an arrest under section 47 offence against the persons act – Assault occasioning actual bodily harm would be appropriate and necessary</w:t>
      </w:r>
      <w:r w:rsidR="00ED6C2A">
        <w:rPr>
          <w:sz w:val="24"/>
          <w:szCs w:val="24"/>
        </w:rPr>
        <w:t>.</w:t>
      </w:r>
      <w:r w:rsidR="005A027E" w:rsidRPr="005A027E">
        <w:rPr>
          <w:sz w:val="24"/>
          <w:szCs w:val="24"/>
        </w:rPr>
        <w:t>The offence is committed when a person intentionally or recklessly assaults another, thereby causing Actual Bodily Harm.</w:t>
      </w:r>
    </w:p>
    <w:p w:rsidR="003671C0" w:rsidRDefault="003671C0" w:rsidP="00340E9A">
      <w:pPr>
        <w:ind w:right="237"/>
        <w:jc w:val="both"/>
        <w:rPr>
          <w:sz w:val="24"/>
          <w:szCs w:val="24"/>
        </w:rPr>
      </w:pPr>
    </w:p>
    <w:p w:rsidR="003671C0" w:rsidRPr="00270EEB" w:rsidRDefault="004977C1" w:rsidP="00340E9A">
      <w:pPr>
        <w:ind w:right="237"/>
        <w:jc w:val="both"/>
        <w:rPr>
          <w:sz w:val="24"/>
          <w:szCs w:val="24"/>
        </w:rPr>
      </w:pPr>
      <w:sdt>
        <w:sdtPr>
          <w:rPr>
            <w:sz w:val="24"/>
            <w:szCs w:val="24"/>
          </w:rPr>
          <w:id w:val="-1360961943"/>
          <w:citation/>
        </w:sdtPr>
        <w:sdtContent>
          <w:r w:rsidR="003671C0">
            <w:rPr>
              <w:sz w:val="24"/>
              <w:szCs w:val="24"/>
            </w:rPr>
            <w:fldChar w:fldCharType="begin"/>
          </w:r>
          <w:r w:rsidR="005A027E">
            <w:rPr>
              <w:sz w:val="24"/>
              <w:szCs w:val="24"/>
            </w:rPr>
            <w:instrText xml:space="preserve">CITATION PNL18 \l 2057 </w:instrText>
          </w:r>
          <w:r w:rsidR="003671C0">
            <w:rPr>
              <w:sz w:val="24"/>
              <w:szCs w:val="24"/>
            </w:rPr>
            <w:fldChar w:fldCharType="separate"/>
          </w:r>
          <w:r w:rsidR="00562CC9" w:rsidRPr="00562CC9">
            <w:rPr>
              <w:noProof/>
              <w:sz w:val="24"/>
              <w:szCs w:val="24"/>
            </w:rPr>
            <w:t>(CPS, 2020)</w:t>
          </w:r>
          <w:r w:rsidR="003671C0">
            <w:rPr>
              <w:sz w:val="24"/>
              <w:szCs w:val="24"/>
            </w:rPr>
            <w:fldChar w:fldCharType="end"/>
          </w:r>
        </w:sdtContent>
      </w:sdt>
    </w:p>
    <w:p w:rsidR="008B28E7" w:rsidRPr="00270EEB" w:rsidRDefault="008B28E7" w:rsidP="00340E9A">
      <w:pPr>
        <w:ind w:right="237"/>
        <w:jc w:val="both"/>
        <w:rPr>
          <w:sz w:val="24"/>
          <w:szCs w:val="24"/>
        </w:rPr>
      </w:pPr>
    </w:p>
    <w:p w:rsidR="005A093C" w:rsidRDefault="005A093C" w:rsidP="00340E9A">
      <w:pPr>
        <w:ind w:right="237"/>
        <w:jc w:val="both"/>
        <w:rPr>
          <w:sz w:val="24"/>
          <w:szCs w:val="24"/>
        </w:rPr>
      </w:pPr>
      <w:r>
        <w:rPr>
          <w:sz w:val="24"/>
          <w:szCs w:val="24"/>
        </w:rPr>
        <w:t>I have ensured the above was circulated to CCTV</w:t>
      </w:r>
      <w:r w:rsidR="00653675">
        <w:rPr>
          <w:sz w:val="24"/>
          <w:szCs w:val="24"/>
        </w:rPr>
        <w:t xml:space="preserve"> (Closed-circuit Television)</w:t>
      </w:r>
      <w:r>
        <w:rPr>
          <w:sz w:val="24"/>
          <w:szCs w:val="24"/>
        </w:rPr>
        <w:t xml:space="preserve"> operators covering the local town centre and a description passed to aid in identifying the offender. </w:t>
      </w:r>
    </w:p>
    <w:p w:rsidR="00DE1D98" w:rsidRDefault="00DE1D98" w:rsidP="00340E9A">
      <w:pPr>
        <w:ind w:right="237"/>
        <w:jc w:val="both"/>
        <w:rPr>
          <w:sz w:val="24"/>
          <w:szCs w:val="24"/>
        </w:rPr>
      </w:pPr>
    </w:p>
    <w:p w:rsidR="00DE1D98" w:rsidRDefault="005A093C" w:rsidP="00340E9A">
      <w:pPr>
        <w:ind w:right="237"/>
        <w:jc w:val="both"/>
        <w:rPr>
          <w:sz w:val="24"/>
          <w:szCs w:val="24"/>
        </w:rPr>
      </w:pPr>
      <w:r>
        <w:rPr>
          <w:sz w:val="24"/>
          <w:szCs w:val="24"/>
        </w:rPr>
        <w:t>Following this we</w:t>
      </w:r>
      <w:r w:rsidR="00DE1D98">
        <w:rPr>
          <w:sz w:val="24"/>
          <w:szCs w:val="24"/>
        </w:rPr>
        <w:t xml:space="preserve"> have conducted an area search for the subject who was located still present in the town centre. I did not know the subject from previous incidents and therefore I did not consider it ethically appropriate to imme</w:t>
      </w:r>
      <w:r w:rsidR="00127352">
        <w:rPr>
          <w:sz w:val="24"/>
          <w:szCs w:val="24"/>
        </w:rPr>
        <w:t xml:space="preserve">diately detain and arrest him. </w:t>
      </w:r>
      <w:r w:rsidR="00DE1D98">
        <w:rPr>
          <w:sz w:val="24"/>
          <w:szCs w:val="24"/>
        </w:rPr>
        <w:t>I have instead first attempted to speak to him in order to ascertain his identity.</w:t>
      </w:r>
    </w:p>
    <w:p w:rsidR="00DE1D98" w:rsidRDefault="00127352" w:rsidP="00340E9A">
      <w:pPr>
        <w:ind w:right="237"/>
        <w:jc w:val="both"/>
        <w:rPr>
          <w:sz w:val="24"/>
          <w:szCs w:val="24"/>
        </w:rPr>
      </w:pPr>
      <w:r>
        <w:rPr>
          <w:sz w:val="24"/>
          <w:szCs w:val="24"/>
        </w:rPr>
        <w:t>Considering the NDM</w:t>
      </w:r>
      <w:r w:rsidR="00DE1D98">
        <w:rPr>
          <w:sz w:val="24"/>
          <w:szCs w:val="24"/>
        </w:rPr>
        <w:t xml:space="preserve"> I have approached the male </w:t>
      </w:r>
      <w:r>
        <w:rPr>
          <w:sz w:val="24"/>
          <w:szCs w:val="24"/>
        </w:rPr>
        <w:t>and continued to</w:t>
      </w:r>
      <w:r w:rsidR="00DE1D98">
        <w:rPr>
          <w:sz w:val="24"/>
          <w:szCs w:val="24"/>
        </w:rPr>
        <w:t xml:space="preserve"> gather new information and intelligence. </w:t>
      </w:r>
    </w:p>
    <w:p w:rsidR="00DE1D98" w:rsidRDefault="00DE1D98" w:rsidP="00340E9A">
      <w:pPr>
        <w:ind w:right="237"/>
        <w:jc w:val="both"/>
        <w:rPr>
          <w:sz w:val="24"/>
          <w:szCs w:val="24"/>
        </w:rPr>
      </w:pPr>
    </w:p>
    <w:p w:rsidR="00DE1D98" w:rsidRDefault="00DE1D98" w:rsidP="00340E9A">
      <w:pPr>
        <w:ind w:right="237"/>
        <w:jc w:val="both"/>
        <w:rPr>
          <w:sz w:val="24"/>
          <w:szCs w:val="24"/>
        </w:rPr>
      </w:pPr>
      <w:r>
        <w:rPr>
          <w:sz w:val="24"/>
          <w:szCs w:val="24"/>
        </w:rPr>
        <w:t xml:space="preserve">The male appeared under the influence of intoxicants and was extremely evasive to officers. When asked for ID the male has passed officers a bus ticket and attempted to walk off. </w:t>
      </w:r>
    </w:p>
    <w:p w:rsidR="00DE1D98" w:rsidRDefault="00DE1D98" w:rsidP="00340E9A">
      <w:pPr>
        <w:ind w:right="237"/>
        <w:jc w:val="both"/>
        <w:rPr>
          <w:sz w:val="24"/>
          <w:szCs w:val="24"/>
        </w:rPr>
      </w:pPr>
    </w:p>
    <w:p w:rsidR="00DE1D98" w:rsidRDefault="00DE1D98" w:rsidP="00340E9A">
      <w:pPr>
        <w:ind w:right="237"/>
        <w:jc w:val="both"/>
        <w:rPr>
          <w:sz w:val="24"/>
          <w:szCs w:val="24"/>
        </w:rPr>
      </w:pPr>
      <w:r>
        <w:rPr>
          <w:sz w:val="24"/>
          <w:szCs w:val="24"/>
        </w:rPr>
        <w:t>Based on my earlier information and the belief that this was the subject I have detain</w:t>
      </w:r>
      <w:r w:rsidR="005A027E">
        <w:rPr>
          <w:sz w:val="24"/>
          <w:szCs w:val="24"/>
        </w:rPr>
        <w:t xml:space="preserve">ed the male under section 24 of the </w:t>
      </w:r>
      <w:r>
        <w:rPr>
          <w:sz w:val="24"/>
          <w:szCs w:val="24"/>
        </w:rPr>
        <w:t>P</w:t>
      </w:r>
      <w:r w:rsidR="005A027E">
        <w:rPr>
          <w:sz w:val="24"/>
          <w:szCs w:val="24"/>
        </w:rPr>
        <w:t xml:space="preserve">olice and </w:t>
      </w:r>
      <w:r>
        <w:rPr>
          <w:sz w:val="24"/>
          <w:szCs w:val="24"/>
        </w:rPr>
        <w:t>C</w:t>
      </w:r>
      <w:r w:rsidR="005A027E">
        <w:rPr>
          <w:sz w:val="24"/>
          <w:szCs w:val="24"/>
        </w:rPr>
        <w:t xml:space="preserve">riminal </w:t>
      </w:r>
      <w:r>
        <w:rPr>
          <w:sz w:val="24"/>
          <w:szCs w:val="24"/>
        </w:rPr>
        <w:t>E</w:t>
      </w:r>
      <w:r w:rsidR="005A027E">
        <w:rPr>
          <w:sz w:val="24"/>
          <w:szCs w:val="24"/>
        </w:rPr>
        <w:t>vidence Act which allows any constable to conduct an arrest if he has reasonable grounds for suspecting the arrested to be guilty. Section 24 also covers the necessities of arrest with the primary one here being “To prevent injury to himself or any other person”.</w:t>
      </w:r>
    </w:p>
    <w:p w:rsidR="00DE1D98" w:rsidRDefault="004977C1" w:rsidP="00340E9A">
      <w:pPr>
        <w:ind w:right="237"/>
        <w:jc w:val="both"/>
        <w:rPr>
          <w:sz w:val="24"/>
          <w:szCs w:val="24"/>
        </w:rPr>
      </w:pPr>
      <w:sdt>
        <w:sdtPr>
          <w:rPr>
            <w:sz w:val="24"/>
            <w:szCs w:val="24"/>
          </w:rPr>
          <w:id w:val="-201941016"/>
          <w:citation/>
        </w:sdtPr>
        <w:sdtContent>
          <w:r w:rsidR="00DE1D98">
            <w:rPr>
              <w:sz w:val="24"/>
              <w:szCs w:val="24"/>
            </w:rPr>
            <w:fldChar w:fldCharType="begin"/>
          </w:r>
          <w:r w:rsidR="00DE1D98">
            <w:rPr>
              <w:sz w:val="24"/>
              <w:szCs w:val="24"/>
            </w:rPr>
            <w:instrText xml:space="preserve"> CITATION LEG20 \l 2057 </w:instrText>
          </w:r>
          <w:r w:rsidR="00DE1D98">
            <w:rPr>
              <w:sz w:val="24"/>
              <w:szCs w:val="24"/>
            </w:rPr>
            <w:fldChar w:fldCharType="separate"/>
          </w:r>
          <w:r w:rsidR="00562CC9" w:rsidRPr="00562CC9">
            <w:rPr>
              <w:noProof/>
              <w:sz w:val="24"/>
              <w:szCs w:val="24"/>
            </w:rPr>
            <w:t>(LEGISLATION.GOV, 2020)</w:t>
          </w:r>
          <w:r w:rsidR="00DE1D98">
            <w:rPr>
              <w:sz w:val="24"/>
              <w:szCs w:val="24"/>
            </w:rPr>
            <w:fldChar w:fldCharType="end"/>
          </w:r>
        </w:sdtContent>
      </w:sdt>
    </w:p>
    <w:p w:rsidR="00DE1D98" w:rsidRDefault="00DE1D98" w:rsidP="00340E9A">
      <w:pPr>
        <w:ind w:right="237"/>
        <w:jc w:val="both"/>
        <w:rPr>
          <w:sz w:val="24"/>
          <w:szCs w:val="24"/>
        </w:rPr>
      </w:pPr>
    </w:p>
    <w:p w:rsidR="00DE1D98" w:rsidRDefault="00DE1D98" w:rsidP="00340E9A">
      <w:pPr>
        <w:ind w:right="237"/>
        <w:jc w:val="both"/>
        <w:rPr>
          <w:sz w:val="24"/>
          <w:szCs w:val="24"/>
        </w:rPr>
      </w:pPr>
      <w:r>
        <w:rPr>
          <w:sz w:val="24"/>
          <w:szCs w:val="24"/>
        </w:rPr>
        <w:lastRenderedPageBreak/>
        <w:t>The male immediately became actively resistant and attempted to make off from o</w:t>
      </w:r>
      <w:r w:rsidR="005A027E">
        <w:rPr>
          <w:sz w:val="24"/>
          <w:szCs w:val="24"/>
        </w:rPr>
        <w:t xml:space="preserve">fficers, however was restrained. </w:t>
      </w:r>
      <w:r>
        <w:rPr>
          <w:sz w:val="24"/>
          <w:szCs w:val="24"/>
        </w:rPr>
        <w:t>In the cou</w:t>
      </w:r>
      <w:r w:rsidR="005A027E">
        <w:rPr>
          <w:sz w:val="24"/>
          <w:szCs w:val="24"/>
        </w:rPr>
        <w:t>rse of arresting the male he</w:t>
      </w:r>
      <w:r>
        <w:rPr>
          <w:sz w:val="24"/>
          <w:szCs w:val="24"/>
        </w:rPr>
        <w:t xml:space="preserve"> struck out with his head and connected with the face of my colleague before attempting to spit at him. </w:t>
      </w:r>
    </w:p>
    <w:p w:rsidR="006A1E8B" w:rsidRDefault="006A1E8B" w:rsidP="00340E9A">
      <w:pPr>
        <w:ind w:right="237"/>
        <w:jc w:val="both"/>
        <w:rPr>
          <w:sz w:val="24"/>
          <w:szCs w:val="24"/>
        </w:rPr>
      </w:pPr>
    </w:p>
    <w:p w:rsidR="00DE1D98" w:rsidRDefault="006A1E8B" w:rsidP="00340E9A">
      <w:pPr>
        <w:ind w:right="237"/>
        <w:jc w:val="both"/>
        <w:rPr>
          <w:sz w:val="24"/>
          <w:szCs w:val="24"/>
        </w:rPr>
      </w:pPr>
      <w:r>
        <w:rPr>
          <w:sz w:val="24"/>
          <w:szCs w:val="24"/>
        </w:rPr>
        <w:t>I r</w:t>
      </w:r>
      <w:r w:rsidR="00DE1D98">
        <w:rPr>
          <w:sz w:val="24"/>
          <w:szCs w:val="24"/>
        </w:rPr>
        <w:t>egarded the nature and gravi</w:t>
      </w:r>
      <w:r>
        <w:rPr>
          <w:sz w:val="24"/>
          <w:szCs w:val="24"/>
        </w:rPr>
        <w:t>ty of the threat now presented and used</w:t>
      </w:r>
      <w:r w:rsidR="00DE1D98">
        <w:rPr>
          <w:sz w:val="24"/>
          <w:szCs w:val="24"/>
        </w:rPr>
        <w:t xml:space="preserve"> the minimum level of force required </w:t>
      </w:r>
      <w:r>
        <w:rPr>
          <w:sz w:val="24"/>
          <w:szCs w:val="24"/>
        </w:rPr>
        <w:t xml:space="preserve">to take </w:t>
      </w:r>
      <w:r w:rsidR="00DE1D98">
        <w:rPr>
          <w:sz w:val="24"/>
          <w:szCs w:val="24"/>
        </w:rPr>
        <w:t xml:space="preserve">the male to the ground in a controlled manner where handcuffs were applied as well as a spit hood to prevent further spitting. </w:t>
      </w:r>
    </w:p>
    <w:p w:rsidR="00DE1D98" w:rsidRDefault="00DE1D98" w:rsidP="00340E9A">
      <w:pPr>
        <w:ind w:right="237"/>
        <w:jc w:val="both"/>
        <w:rPr>
          <w:sz w:val="24"/>
          <w:szCs w:val="24"/>
        </w:rPr>
      </w:pPr>
    </w:p>
    <w:p w:rsidR="00DE1D98" w:rsidRDefault="00DE1D98" w:rsidP="00340E9A">
      <w:pPr>
        <w:ind w:right="237"/>
        <w:jc w:val="both"/>
        <w:rPr>
          <w:sz w:val="24"/>
          <w:szCs w:val="24"/>
        </w:rPr>
      </w:pPr>
      <w:r>
        <w:rPr>
          <w:sz w:val="24"/>
          <w:szCs w:val="24"/>
        </w:rPr>
        <w:t xml:space="preserve">These core points above complied with the guidance set out by the college of policing on use of force. </w:t>
      </w:r>
    </w:p>
    <w:p w:rsidR="00DE1D98" w:rsidRDefault="00DE1D98" w:rsidP="00340E9A">
      <w:pPr>
        <w:ind w:right="237"/>
        <w:jc w:val="both"/>
        <w:rPr>
          <w:sz w:val="24"/>
          <w:szCs w:val="24"/>
        </w:rPr>
      </w:pPr>
    </w:p>
    <w:p w:rsidR="00DE1D98" w:rsidRDefault="004977C1" w:rsidP="00340E9A">
      <w:pPr>
        <w:ind w:right="237"/>
        <w:jc w:val="both"/>
        <w:rPr>
          <w:sz w:val="24"/>
          <w:szCs w:val="24"/>
        </w:rPr>
      </w:pPr>
      <w:sdt>
        <w:sdtPr>
          <w:rPr>
            <w:sz w:val="24"/>
            <w:szCs w:val="24"/>
          </w:rPr>
          <w:id w:val="1457993318"/>
          <w:citation/>
        </w:sdtPr>
        <w:sdtContent>
          <w:r w:rsidR="00DE1D98">
            <w:rPr>
              <w:sz w:val="24"/>
              <w:szCs w:val="24"/>
            </w:rPr>
            <w:fldChar w:fldCharType="begin"/>
          </w:r>
          <w:r w:rsidR="00DE1D98">
            <w:rPr>
              <w:sz w:val="24"/>
              <w:szCs w:val="24"/>
            </w:rPr>
            <w:instrText xml:space="preserve"> CITATION Col132 \l 2057 </w:instrText>
          </w:r>
          <w:r w:rsidR="00DE1D98">
            <w:rPr>
              <w:sz w:val="24"/>
              <w:szCs w:val="24"/>
            </w:rPr>
            <w:fldChar w:fldCharType="separate"/>
          </w:r>
          <w:r w:rsidR="00562CC9" w:rsidRPr="00562CC9">
            <w:rPr>
              <w:noProof/>
              <w:sz w:val="24"/>
              <w:szCs w:val="24"/>
            </w:rPr>
            <w:t>(College Of Policing, 2013)</w:t>
          </w:r>
          <w:r w:rsidR="00DE1D98">
            <w:rPr>
              <w:sz w:val="24"/>
              <w:szCs w:val="24"/>
            </w:rPr>
            <w:fldChar w:fldCharType="end"/>
          </w:r>
        </w:sdtContent>
      </w:sdt>
    </w:p>
    <w:p w:rsidR="00DE1D98" w:rsidRDefault="00DE1D98" w:rsidP="00340E9A">
      <w:pPr>
        <w:ind w:right="237"/>
        <w:jc w:val="both"/>
        <w:rPr>
          <w:sz w:val="24"/>
          <w:szCs w:val="24"/>
        </w:rPr>
      </w:pPr>
    </w:p>
    <w:p w:rsidR="006A1E8B" w:rsidRDefault="00DE1D98" w:rsidP="00340E9A">
      <w:pPr>
        <w:ind w:right="237"/>
        <w:jc w:val="both"/>
        <w:rPr>
          <w:sz w:val="24"/>
          <w:szCs w:val="24"/>
        </w:rPr>
      </w:pPr>
      <w:r>
        <w:rPr>
          <w:sz w:val="24"/>
          <w:szCs w:val="24"/>
        </w:rPr>
        <w:t xml:space="preserve">Now that action had been taken and the subject was detained I ensure that both my colleague and the subject were okay and had received no significant injuries. </w:t>
      </w:r>
    </w:p>
    <w:p w:rsidR="00DE1D98" w:rsidRDefault="00DE1D98" w:rsidP="00340E9A">
      <w:pPr>
        <w:ind w:right="237"/>
        <w:jc w:val="both"/>
        <w:rPr>
          <w:sz w:val="24"/>
          <w:szCs w:val="24"/>
        </w:rPr>
      </w:pPr>
    </w:p>
    <w:p w:rsidR="00DE1D98" w:rsidRDefault="00B663D0" w:rsidP="00340E9A">
      <w:pPr>
        <w:ind w:right="237"/>
        <w:jc w:val="both"/>
        <w:rPr>
          <w:sz w:val="24"/>
          <w:szCs w:val="24"/>
        </w:rPr>
      </w:pPr>
      <w:r>
        <w:rPr>
          <w:sz w:val="24"/>
          <w:szCs w:val="24"/>
        </w:rPr>
        <w:t>We</w:t>
      </w:r>
      <w:r w:rsidR="00DE1D98">
        <w:rPr>
          <w:sz w:val="24"/>
          <w:szCs w:val="24"/>
        </w:rPr>
        <w:t xml:space="preserve"> were in a public space and still vulnerable should any associates of the male be in the area. My colleague had received a significant blow to the head and should be seen by medical staff as soon as practicable, however we had a violent male that needed securing to prevent further injury to any person. </w:t>
      </w:r>
    </w:p>
    <w:p w:rsidR="00DE1D98" w:rsidRDefault="00DE1D98" w:rsidP="00340E9A">
      <w:pPr>
        <w:ind w:right="237"/>
        <w:jc w:val="both"/>
        <w:rPr>
          <w:sz w:val="24"/>
          <w:szCs w:val="24"/>
        </w:rPr>
      </w:pPr>
    </w:p>
    <w:p w:rsidR="00DE1D98" w:rsidRDefault="00DE1D98" w:rsidP="00340E9A">
      <w:pPr>
        <w:ind w:right="237"/>
        <w:jc w:val="both"/>
        <w:rPr>
          <w:sz w:val="24"/>
          <w:szCs w:val="24"/>
        </w:rPr>
      </w:pPr>
      <w:r>
        <w:rPr>
          <w:sz w:val="24"/>
          <w:szCs w:val="24"/>
        </w:rPr>
        <w:t xml:space="preserve">I have with the assistance of my colleague escorted the male back to our marked police vehicle, the male began to shout that he had a knife </w:t>
      </w:r>
      <w:r w:rsidR="00166265">
        <w:rPr>
          <w:sz w:val="24"/>
          <w:szCs w:val="24"/>
        </w:rPr>
        <w:t xml:space="preserve">on his person however nothing to that effect was located during a search prior to placing the male in the rear secure compartment of the marked police van. </w:t>
      </w:r>
    </w:p>
    <w:p w:rsidR="005A093C" w:rsidRDefault="005A093C" w:rsidP="00340E9A">
      <w:pPr>
        <w:ind w:right="237"/>
        <w:jc w:val="both"/>
        <w:rPr>
          <w:sz w:val="24"/>
          <w:szCs w:val="24"/>
        </w:rPr>
      </w:pPr>
    </w:p>
    <w:p w:rsidR="005A093C" w:rsidRDefault="005A093C" w:rsidP="00340E9A">
      <w:pPr>
        <w:ind w:right="237"/>
        <w:jc w:val="both"/>
        <w:rPr>
          <w:sz w:val="24"/>
          <w:szCs w:val="24"/>
        </w:rPr>
      </w:pPr>
      <w:r>
        <w:rPr>
          <w:sz w:val="24"/>
          <w:szCs w:val="24"/>
        </w:rPr>
        <w:t xml:space="preserve">Now that the male was secure and no longer posed a threat to the public I assessed the situation and decided a further unit would be required to locate the victim of this assault. </w:t>
      </w:r>
    </w:p>
    <w:p w:rsidR="005A093C" w:rsidRDefault="005A093C" w:rsidP="00340E9A">
      <w:pPr>
        <w:ind w:right="237"/>
        <w:jc w:val="both"/>
        <w:rPr>
          <w:sz w:val="24"/>
          <w:szCs w:val="24"/>
        </w:rPr>
      </w:pPr>
    </w:p>
    <w:p w:rsidR="005A093C" w:rsidRDefault="005A093C" w:rsidP="00340E9A">
      <w:pPr>
        <w:ind w:right="237"/>
        <w:jc w:val="both"/>
        <w:rPr>
          <w:sz w:val="24"/>
          <w:szCs w:val="24"/>
        </w:rPr>
      </w:pPr>
      <w:r>
        <w:rPr>
          <w:sz w:val="24"/>
          <w:szCs w:val="24"/>
        </w:rPr>
        <w:t xml:space="preserve">I made this decision as the male continued to be aggressive in the rear secure compartment kicking the cage and shouting threats, I did not it would be appropriate to stay in the busy town centre where members of the public would have to be subject to these. </w:t>
      </w:r>
    </w:p>
    <w:p w:rsidR="005A093C" w:rsidRDefault="005A093C" w:rsidP="00340E9A">
      <w:pPr>
        <w:ind w:right="237"/>
        <w:jc w:val="both"/>
        <w:rPr>
          <w:sz w:val="24"/>
          <w:szCs w:val="24"/>
        </w:rPr>
      </w:pPr>
    </w:p>
    <w:p w:rsidR="005A093C" w:rsidRDefault="005A093C" w:rsidP="00340E9A">
      <w:pPr>
        <w:ind w:right="237"/>
        <w:jc w:val="both"/>
        <w:rPr>
          <w:sz w:val="24"/>
          <w:szCs w:val="24"/>
        </w:rPr>
      </w:pPr>
      <w:r>
        <w:rPr>
          <w:sz w:val="24"/>
          <w:szCs w:val="24"/>
        </w:rPr>
        <w:t xml:space="preserve">Therefore once a further unit had attended and been briefed I conveyed the male away to Merthyr custody suite. </w:t>
      </w:r>
    </w:p>
    <w:p w:rsidR="005A093C" w:rsidRDefault="005A093C" w:rsidP="00340E9A">
      <w:pPr>
        <w:ind w:right="237"/>
        <w:jc w:val="both"/>
        <w:rPr>
          <w:sz w:val="24"/>
          <w:szCs w:val="24"/>
        </w:rPr>
      </w:pPr>
    </w:p>
    <w:p w:rsidR="005A093C" w:rsidRDefault="005A093C" w:rsidP="00340E9A">
      <w:pPr>
        <w:ind w:right="237"/>
        <w:jc w:val="both"/>
        <w:rPr>
          <w:sz w:val="24"/>
          <w:szCs w:val="24"/>
        </w:rPr>
      </w:pPr>
      <w:r>
        <w:rPr>
          <w:sz w:val="24"/>
          <w:szCs w:val="24"/>
        </w:rPr>
        <w:t xml:space="preserve">The male continued to shout threats of violence and although secured to the rear with handcuffs was attempting to place his hands down his rear waistband. Based on his earlier comments of possessing a knife I decided it would be pertinent to capture the transit on </w:t>
      </w:r>
      <w:r w:rsidR="001F4B18">
        <w:rPr>
          <w:sz w:val="24"/>
          <w:szCs w:val="24"/>
        </w:rPr>
        <w:t>body worn</w:t>
      </w:r>
      <w:bookmarkStart w:id="6" w:name="_GoBack"/>
      <w:bookmarkEnd w:id="6"/>
      <w:r>
        <w:rPr>
          <w:sz w:val="24"/>
          <w:szCs w:val="24"/>
        </w:rPr>
        <w:t xml:space="preserve"> video and instructed my colleague to do so as a contingency. </w:t>
      </w:r>
    </w:p>
    <w:p w:rsidR="005A093C" w:rsidRDefault="005A093C" w:rsidP="00340E9A">
      <w:pPr>
        <w:ind w:right="237"/>
        <w:jc w:val="both"/>
        <w:rPr>
          <w:sz w:val="24"/>
          <w:szCs w:val="24"/>
        </w:rPr>
      </w:pPr>
    </w:p>
    <w:p w:rsidR="005A093C" w:rsidRDefault="00127352" w:rsidP="00340E9A">
      <w:pPr>
        <w:ind w:right="237"/>
        <w:jc w:val="both"/>
        <w:rPr>
          <w:sz w:val="24"/>
          <w:szCs w:val="24"/>
        </w:rPr>
      </w:pPr>
      <w:r>
        <w:rPr>
          <w:sz w:val="24"/>
          <w:szCs w:val="24"/>
        </w:rPr>
        <w:lastRenderedPageBreak/>
        <w:t xml:space="preserve">On arrival in custody </w:t>
      </w:r>
      <w:r w:rsidR="005A093C">
        <w:rPr>
          <w:sz w:val="24"/>
          <w:szCs w:val="24"/>
        </w:rPr>
        <w:t xml:space="preserve">I </w:t>
      </w:r>
      <w:r w:rsidR="00B663D0">
        <w:rPr>
          <w:sz w:val="24"/>
          <w:szCs w:val="24"/>
        </w:rPr>
        <w:t>appraised</w:t>
      </w:r>
      <w:r>
        <w:rPr>
          <w:sz w:val="24"/>
          <w:szCs w:val="24"/>
        </w:rPr>
        <w:t xml:space="preserve"> the suite staff </w:t>
      </w:r>
      <w:r w:rsidR="00B663D0">
        <w:rPr>
          <w:sz w:val="24"/>
          <w:szCs w:val="24"/>
        </w:rPr>
        <w:t>of</w:t>
      </w:r>
      <w:r w:rsidR="005A093C">
        <w:rPr>
          <w:sz w:val="24"/>
          <w:szCs w:val="24"/>
        </w:rPr>
        <w:t xml:space="preserve"> the situation. </w:t>
      </w:r>
      <w:r w:rsidR="00B663D0">
        <w:rPr>
          <w:sz w:val="24"/>
          <w:szCs w:val="24"/>
        </w:rPr>
        <w:t xml:space="preserve">This </w:t>
      </w:r>
      <w:r w:rsidR="005A093C">
        <w:rPr>
          <w:sz w:val="24"/>
          <w:szCs w:val="24"/>
        </w:rPr>
        <w:t>information</w:t>
      </w:r>
      <w:r w:rsidR="00B663D0">
        <w:rPr>
          <w:sz w:val="24"/>
          <w:szCs w:val="24"/>
        </w:rPr>
        <w:t xml:space="preserve"> would then allow them to apply the NDM</w:t>
      </w:r>
      <w:r w:rsidR="005A093C">
        <w:rPr>
          <w:sz w:val="24"/>
          <w:szCs w:val="24"/>
        </w:rPr>
        <w:t xml:space="preserve"> so that they could understand the threat, risk and harm posed by this particular offender. </w:t>
      </w:r>
    </w:p>
    <w:p w:rsidR="005A093C" w:rsidRDefault="005A093C" w:rsidP="00340E9A">
      <w:pPr>
        <w:ind w:right="237"/>
        <w:jc w:val="both"/>
        <w:rPr>
          <w:sz w:val="24"/>
          <w:szCs w:val="24"/>
        </w:rPr>
      </w:pPr>
    </w:p>
    <w:p w:rsidR="005A093C" w:rsidRDefault="005A093C" w:rsidP="00340E9A">
      <w:pPr>
        <w:ind w:right="237"/>
        <w:jc w:val="both"/>
        <w:rPr>
          <w:sz w:val="24"/>
          <w:szCs w:val="24"/>
        </w:rPr>
      </w:pPr>
      <w:r>
        <w:rPr>
          <w:sz w:val="24"/>
          <w:szCs w:val="24"/>
        </w:rPr>
        <w:t xml:space="preserve">Together we developed a working strategy and with the assistance of custody detention officers returned to the van to take the male to a cell and conduct a strip search to secure any bladed article that may be concealed on his person. </w:t>
      </w:r>
    </w:p>
    <w:p w:rsidR="005A093C" w:rsidRDefault="005A093C" w:rsidP="00340E9A">
      <w:pPr>
        <w:ind w:right="237"/>
        <w:jc w:val="both"/>
        <w:rPr>
          <w:sz w:val="24"/>
          <w:szCs w:val="24"/>
        </w:rPr>
      </w:pPr>
    </w:p>
    <w:p w:rsidR="005A093C" w:rsidRDefault="005A093C" w:rsidP="00340E9A">
      <w:pPr>
        <w:ind w:right="237"/>
        <w:jc w:val="both"/>
        <w:rPr>
          <w:sz w:val="24"/>
          <w:szCs w:val="24"/>
        </w:rPr>
      </w:pPr>
      <w:r>
        <w:rPr>
          <w:sz w:val="24"/>
          <w:szCs w:val="24"/>
        </w:rPr>
        <w:t>Initially we have attempted to diffuse the situation by speaking to the subject who initia</w:t>
      </w:r>
      <w:r w:rsidR="00B663D0">
        <w:rPr>
          <w:sz w:val="24"/>
          <w:szCs w:val="24"/>
        </w:rPr>
        <w:t>lly agreed to exit the vehicle who agreed to exit the vehicle compliantly. However instead lunged directly towards me.</w:t>
      </w:r>
      <w:r>
        <w:rPr>
          <w:sz w:val="24"/>
          <w:szCs w:val="24"/>
        </w:rPr>
        <w:t xml:space="preserve"> I </w:t>
      </w:r>
      <w:r w:rsidR="00B663D0">
        <w:rPr>
          <w:sz w:val="24"/>
          <w:szCs w:val="24"/>
        </w:rPr>
        <w:t xml:space="preserve">restrained </w:t>
      </w:r>
      <w:r>
        <w:rPr>
          <w:sz w:val="24"/>
          <w:szCs w:val="24"/>
        </w:rPr>
        <w:t>him with the assistance</w:t>
      </w:r>
      <w:r w:rsidR="00B663D0">
        <w:rPr>
          <w:sz w:val="24"/>
          <w:szCs w:val="24"/>
        </w:rPr>
        <w:t xml:space="preserve"> of a custody detention officer, assessing</w:t>
      </w:r>
      <w:r>
        <w:rPr>
          <w:sz w:val="24"/>
          <w:szCs w:val="24"/>
        </w:rPr>
        <w:t xml:space="preserve"> that the subject was still a threat and st</w:t>
      </w:r>
      <w:r w:rsidR="00B663D0">
        <w:rPr>
          <w:sz w:val="24"/>
          <w:szCs w:val="24"/>
        </w:rPr>
        <w:t>ill wished to do officers harm. W</w:t>
      </w:r>
      <w:r>
        <w:rPr>
          <w:sz w:val="24"/>
          <w:szCs w:val="24"/>
        </w:rPr>
        <w:t xml:space="preserve">hilst escorting the subject to his cell he has attempted to head butt a custody detention officer however was unable to do so due to our restraints. </w:t>
      </w:r>
    </w:p>
    <w:p w:rsidR="005A093C" w:rsidRDefault="005A093C" w:rsidP="00340E9A">
      <w:pPr>
        <w:ind w:right="237"/>
        <w:jc w:val="both"/>
        <w:rPr>
          <w:sz w:val="24"/>
          <w:szCs w:val="24"/>
        </w:rPr>
      </w:pPr>
    </w:p>
    <w:p w:rsidR="005A093C" w:rsidRDefault="005A093C" w:rsidP="00340E9A">
      <w:pPr>
        <w:ind w:right="237"/>
        <w:jc w:val="both"/>
        <w:rPr>
          <w:sz w:val="24"/>
          <w:szCs w:val="24"/>
        </w:rPr>
      </w:pPr>
      <w:r>
        <w:rPr>
          <w:sz w:val="24"/>
          <w:szCs w:val="24"/>
        </w:rPr>
        <w:t xml:space="preserve">The subject was taken to a cell and initially attempts were made to gain compliance through </w:t>
      </w:r>
      <w:r w:rsidR="007259AB">
        <w:rPr>
          <w:sz w:val="24"/>
          <w:szCs w:val="24"/>
        </w:rPr>
        <w:t xml:space="preserve">verbal communication with the aim to conduct a </w:t>
      </w:r>
      <w:r>
        <w:rPr>
          <w:sz w:val="24"/>
          <w:szCs w:val="24"/>
        </w:rPr>
        <w:t xml:space="preserve">strip search. However the male continued to be aggressive towards officers and his clothing was removed whilst under restraint. </w:t>
      </w:r>
    </w:p>
    <w:p w:rsidR="005A093C" w:rsidRDefault="005A093C" w:rsidP="00340E9A">
      <w:pPr>
        <w:ind w:right="237"/>
        <w:jc w:val="both"/>
        <w:rPr>
          <w:sz w:val="24"/>
          <w:szCs w:val="24"/>
        </w:rPr>
      </w:pPr>
    </w:p>
    <w:p w:rsidR="005A093C" w:rsidRDefault="005A093C" w:rsidP="00340E9A">
      <w:pPr>
        <w:ind w:right="237"/>
        <w:jc w:val="both"/>
        <w:rPr>
          <w:sz w:val="24"/>
          <w:szCs w:val="24"/>
        </w:rPr>
      </w:pPr>
      <w:r>
        <w:rPr>
          <w:sz w:val="24"/>
          <w:szCs w:val="24"/>
        </w:rPr>
        <w:t xml:space="preserve">This was done as ethically and modestly as possible utilising anti tear blankets and clothing to cover him appropriately while conducting the search. </w:t>
      </w:r>
    </w:p>
    <w:p w:rsidR="00855FBF" w:rsidRDefault="00855FBF" w:rsidP="00340E9A">
      <w:pPr>
        <w:ind w:right="237"/>
        <w:jc w:val="both"/>
        <w:rPr>
          <w:sz w:val="24"/>
          <w:szCs w:val="24"/>
        </w:rPr>
      </w:pPr>
    </w:p>
    <w:p w:rsidR="00855FBF" w:rsidRDefault="00855FBF" w:rsidP="00340E9A">
      <w:pPr>
        <w:ind w:right="237"/>
        <w:jc w:val="both"/>
        <w:rPr>
          <w:sz w:val="24"/>
          <w:szCs w:val="24"/>
        </w:rPr>
      </w:pPr>
      <w:r>
        <w:rPr>
          <w:sz w:val="24"/>
          <w:szCs w:val="24"/>
        </w:rPr>
        <w:t xml:space="preserve">This incident was constantly evolving and good use of the national decision making model ensure effective planning led to effective action. Throughout the incident the minimum and appropriate use of force required was utilised only when necessary and with ethical consideration given to the subject throughout. </w:t>
      </w:r>
    </w:p>
    <w:p w:rsidR="00ED6C2A" w:rsidRDefault="00ED6C2A" w:rsidP="00340E9A">
      <w:pPr>
        <w:ind w:right="237"/>
        <w:jc w:val="both"/>
        <w:rPr>
          <w:sz w:val="24"/>
          <w:szCs w:val="24"/>
        </w:rPr>
      </w:pPr>
    </w:p>
    <w:p w:rsidR="00ED6C2A" w:rsidRDefault="00ED6C2A" w:rsidP="007259AB">
      <w:pPr>
        <w:ind w:right="237"/>
        <w:jc w:val="both"/>
        <w:rPr>
          <w:sz w:val="24"/>
          <w:szCs w:val="24"/>
        </w:rPr>
      </w:pPr>
      <w:r>
        <w:rPr>
          <w:sz w:val="24"/>
          <w:szCs w:val="24"/>
        </w:rPr>
        <w:t xml:space="preserve">In conclusion </w:t>
      </w:r>
      <w:r w:rsidR="007259AB">
        <w:rPr>
          <w:sz w:val="24"/>
          <w:szCs w:val="24"/>
        </w:rPr>
        <w:t xml:space="preserve">would argue that </w:t>
      </w:r>
      <w:r>
        <w:rPr>
          <w:sz w:val="24"/>
          <w:szCs w:val="24"/>
        </w:rPr>
        <w:t xml:space="preserve">in a world where </w:t>
      </w:r>
      <w:r w:rsidR="007259AB">
        <w:rPr>
          <w:sz w:val="24"/>
          <w:szCs w:val="24"/>
        </w:rPr>
        <w:t xml:space="preserve">officer assaults have </w:t>
      </w:r>
      <w:r>
        <w:rPr>
          <w:sz w:val="24"/>
          <w:szCs w:val="24"/>
        </w:rPr>
        <w:t>become a part of our daily task the NDM is a critical tool in maintaining officer safety.</w:t>
      </w:r>
    </w:p>
    <w:p w:rsidR="00ED6C2A" w:rsidRDefault="00ED6C2A" w:rsidP="007259AB">
      <w:pPr>
        <w:ind w:right="237"/>
        <w:jc w:val="both"/>
        <w:rPr>
          <w:sz w:val="24"/>
          <w:szCs w:val="24"/>
        </w:rPr>
      </w:pPr>
    </w:p>
    <w:p w:rsidR="007259AB" w:rsidRDefault="007259AB" w:rsidP="007259AB">
      <w:pPr>
        <w:ind w:right="237"/>
        <w:jc w:val="both"/>
        <w:rPr>
          <w:sz w:val="24"/>
          <w:szCs w:val="24"/>
        </w:rPr>
      </w:pPr>
      <w:r>
        <w:rPr>
          <w:sz w:val="24"/>
          <w:szCs w:val="24"/>
        </w:rPr>
        <w:t>I</w:t>
      </w:r>
      <w:r w:rsidR="00ED6C2A">
        <w:rPr>
          <w:sz w:val="24"/>
          <w:szCs w:val="24"/>
        </w:rPr>
        <w:t xml:space="preserve"> have been assaulted three </w:t>
      </w:r>
      <w:r>
        <w:rPr>
          <w:sz w:val="24"/>
          <w:szCs w:val="24"/>
        </w:rPr>
        <w:t xml:space="preserve">times in my first year on response, including an incident of biting. As shown in a published record from the UK Government from 2019/2020 there were over 30,000 assaults on police officers in England and Wales. 10,410 of those were regarded as “assault with injury on a constable” showing an increase of 2.3% the prior year. </w:t>
      </w:r>
    </w:p>
    <w:p w:rsidR="007259AB" w:rsidRDefault="007259AB" w:rsidP="007259AB">
      <w:pPr>
        <w:ind w:right="237"/>
        <w:jc w:val="both"/>
        <w:rPr>
          <w:sz w:val="24"/>
          <w:szCs w:val="24"/>
        </w:rPr>
      </w:pPr>
      <w:sdt>
        <w:sdtPr>
          <w:rPr>
            <w:sz w:val="24"/>
            <w:szCs w:val="24"/>
          </w:rPr>
          <w:id w:val="2021654458"/>
          <w:citation/>
        </w:sdtPr>
        <w:sdtContent>
          <w:r>
            <w:rPr>
              <w:sz w:val="24"/>
              <w:szCs w:val="24"/>
            </w:rPr>
            <w:fldChar w:fldCharType="begin"/>
          </w:r>
          <w:r>
            <w:rPr>
              <w:sz w:val="24"/>
              <w:szCs w:val="24"/>
            </w:rPr>
            <w:instrText xml:space="preserve"> CITATION Gov20 \l 2057 </w:instrText>
          </w:r>
          <w:r>
            <w:rPr>
              <w:sz w:val="24"/>
              <w:szCs w:val="24"/>
            </w:rPr>
            <w:fldChar w:fldCharType="separate"/>
          </w:r>
          <w:r w:rsidR="00562CC9" w:rsidRPr="00562CC9">
            <w:rPr>
              <w:noProof/>
              <w:sz w:val="24"/>
              <w:szCs w:val="24"/>
            </w:rPr>
            <w:t>(Gov.uk, 2020)</w:t>
          </w:r>
          <w:r>
            <w:rPr>
              <w:sz w:val="24"/>
              <w:szCs w:val="24"/>
            </w:rPr>
            <w:fldChar w:fldCharType="end"/>
          </w:r>
        </w:sdtContent>
      </w:sdt>
    </w:p>
    <w:p w:rsidR="007259AB" w:rsidRDefault="007259AB" w:rsidP="007259AB">
      <w:pPr>
        <w:ind w:right="237"/>
        <w:jc w:val="both"/>
        <w:rPr>
          <w:sz w:val="24"/>
          <w:szCs w:val="24"/>
        </w:rPr>
      </w:pPr>
    </w:p>
    <w:p w:rsidR="007259AB" w:rsidRDefault="007259AB" w:rsidP="007259AB">
      <w:pPr>
        <w:ind w:right="237"/>
        <w:jc w:val="both"/>
        <w:rPr>
          <w:sz w:val="24"/>
          <w:szCs w:val="24"/>
        </w:rPr>
      </w:pPr>
      <w:r>
        <w:rPr>
          <w:sz w:val="24"/>
          <w:szCs w:val="24"/>
        </w:rPr>
        <w:t xml:space="preserve">Officers should not expect to be assaulted at work and continued increases </w:t>
      </w:r>
      <w:r w:rsidR="00B663D0">
        <w:rPr>
          <w:sz w:val="24"/>
          <w:szCs w:val="24"/>
        </w:rPr>
        <w:t xml:space="preserve">in assault will only lead to deterioration of workforce morale and increase psychological responses. </w:t>
      </w:r>
    </w:p>
    <w:p w:rsidR="00B663D0" w:rsidRDefault="00B663D0" w:rsidP="007259AB">
      <w:pPr>
        <w:ind w:right="237"/>
        <w:jc w:val="both"/>
        <w:rPr>
          <w:sz w:val="24"/>
          <w:szCs w:val="24"/>
        </w:rPr>
      </w:pPr>
    </w:p>
    <w:p w:rsidR="00B663D0" w:rsidRDefault="00B663D0" w:rsidP="007259AB">
      <w:pPr>
        <w:ind w:right="237"/>
        <w:jc w:val="both"/>
        <w:rPr>
          <w:sz w:val="24"/>
          <w:szCs w:val="24"/>
        </w:rPr>
      </w:pPr>
      <w:r>
        <w:rPr>
          <w:sz w:val="24"/>
          <w:szCs w:val="24"/>
        </w:rPr>
        <w:t xml:space="preserve">A </w:t>
      </w:r>
      <w:r w:rsidR="00ED6C2A">
        <w:rPr>
          <w:sz w:val="24"/>
          <w:szCs w:val="24"/>
        </w:rPr>
        <w:t xml:space="preserve">publication by G Fuller </w:t>
      </w:r>
      <w:r>
        <w:rPr>
          <w:sz w:val="24"/>
          <w:szCs w:val="24"/>
        </w:rPr>
        <w:t xml:space="preserve">showed that victims of physical assault commonly suffered with depression, anxiety, fear, hypervigilance and anger. </w:t>
      </w:r>
    </w:p>
    <w:p w:rsidR="00ED6C2A" w:rsidRDefault="00ED6C2A" w:rsidP="007259AB">
      <w:pPr>
        <w:ind w:right="237"/>
        <w:jc w:val="both"/>
        <w:rPr>
          <w:sz w:val="24"/>
          <w:szCs w:val="24"/>
        </w:rPr>
      </w:pPr>
    </w:p>
    <w:p w:rsidR="00B663D0" w:rsidRDefault="00B663D0" w:rsidP="007259AB">
      <w:pPr>
        <w:ind w:right="237"/>
        <w:jc w:val="both"/>
        <w:rPr>
          <w:sz w:val="24"/>
          <w:szCs w:val="24"/>
        </w:rPr>
      </w:pPr>
      <w:r>
        <w:rPr>
          <w:sz w:val="24"/>
          <w:szCs w:val="24"/>
        </w:rPr>
        <w:t>They state</w:t>
      </w:r>
      <w:r w:rsidR="00ED6C2A">
        <w:rPr>
          <w:sz w:val="24"/>
          <w:szCs w:val="24"/>
        </w:rPr>
        <w:t xml:space="preserve"> </w:t>
      </w:r>
      <w:r>
        <w:rPr>
          <w:sz w:val="24"/>
          <w:szCs w:val="24"/>
        </w:rPr>
        <w:t>that f</w:t>
      </w:r>
      <w:r w:rsidRPr="00B663D0">
        <w:rPr>
          <w:sz w:val="24"/>
          <w:szCs w:val="24"/>
        </w:rPr>
        <w:t xml:space="preserve">or many victims, the impact of physical assault is severe and pervasive. </w:t>
      </w:r>
      <w:r>
        <w:rPr>
          <w:sz w:val="24"/>
          <w:szCs w:val="24"/>
        </w:rPr>
        <w:t>The</w:t>
      </w:r>
      <w:r w:rsidRPr="00B663D0">
        <w:rPr>
          <w:sz w:val="24"/>
          <w:szCs w:val="24"/>
        </w:rPr>
        <w:t xml:space="preserve"> impact may extend beyond psychological and physical injury to </w:t>
      </w:r>
      <w:r w:rsidRPr="00B663D0">
        <w:rPr>
          <w:sz w:val="24"/>
          <w:szCs w:val="24"/>
        </w:rPr>
        <w:lastRenderedPageBreak/>
        <w:t xml:space="preserve">permeate all aspects of a victim’s life; for example, leaving them incapable of returning to study or work and becoming isolated from family and friends. </w:t>
      </w:r>
    </w:p>
    <w:p w:rsidR="00B663D0" w:rsidRDefault="00B663D0" w:rsidP="007259AB">
      <w:pPr>
        <w:ind w:right="237"/>
        <w:jc w:val="both"/>
        <w:rPr>
          <w:sz w:val="24"/>
          <w:szCs w:val="24"/>
        </w:rPr>
      </w:pPr>
    </w:p>
    <w:p w:rsidR="00B663D0" w:rsidRDefault="00B663D0" w:rsidP="007259AB">
      <w:pPr>
        <w:ind w:right="237"/>
        <w:jc w:val="both"/>
        <w:rPr>
          <w:sz w:val="24"/>
          <w:szCs w:val="24"/>
        </w:rPr>
      </w:pPr>
      <w:r w:rsidRPr="00B663D0">
        <w:rPr>
          <w:sz w:val="24"/>
          <w:szCs w:val="24"/>
        </w:rPr>
        <w:t>Further, the support provided by intimate partners and wider social networks may be compromised if, as a result of the assault, family and friends find themselves assuming extra responsibilities or dealing with the victim’s psychological needs.</w:t>
      </w:r>
    </w:p>
    <w:p w:rsidR="00ED6C2A" w:rsidRDefault="00ED6C2A" w:rsidP="007259AB">
      <w:pPr>
        <w:ind w:right="237"/>
        <w:jc w:val="both"/>
        <w:rPr>
          <w:sz w:val="24"/>
          <w:szCs w:val="24"/>
        </w:rPr>
      </w:pPr>
    </w:p>
    <w:p w:rsidR="00ED6C2A" w:rsidRDefault="00ED6C2A" w:rsidP="007259AB">
      <w:pPr>
        <w:ind w:right="237"/>
        <w:jc w:val="both"/>
        <w:rPr>
          <w:sz w:val="24"/>
          <w:szCs w:val="24"/>
        </w:rPr>
      </w:pPr>
      <w:sdt>
        <w:sdtPr>
          <w:rPr>
            <w:sz w:val="24"/>
            <w:szCs w:val="24"/>
          </w:rPr>
          <w:id w:val="-1716183157"/>
          <w:citation/>
        </w:sdtPr>
        <w:sdtContent>
          <w:r>
            <w:rPr>
              <w:sz w:val="24"/>
              <w:szCs w:val="24"/>
            </w:rPr>
            <w:fldChar w:fldCharType="begin"/>
          </w:r>
          <w:r>
            <w:rPr>
              <w:sz w:val="24"/>
              <w:szCs w:val="24"/>
            </w:rPr>
            <w:instrText xml:space="preserve"> CITATION GFu15 \l 2057 </w:instrText>
          </w:r>
          <w:r>
            <w:rPr>
              <w:sz w:val="24"/>
              <w:szCs w:val="24"/>
            </w:rPr>
            <w:fldChar w:fldCharType="separate"/>
          </w:r>
          <w:r w:rsidR="00562CC9" w:rsidRPr="00562CC9">
            <w:rPr>
              <w:noProof/>
              <w:sz w:val="24"/>
              <w:szCs w:val="24"/>
            </w:rPr>
            <w:t>(Fuller, 2015)</w:t>
          </w:r>
          <w:r>
            <w:rPr>
              <w:sz w:val="24"/>
              <w:szCs w:val="24"/>
            </w:rPr>
            <w:fldChar w:fldCharType="end"/>
          </w:r>
        </w:sdtContent>
      </w:sdt>
    </w:p>
    <w:p w:rsidR="00ED6C2A" w:rsidRDefault="00ED6C2A" w:rsidP="007259AB">
      <w:pPr>
        <w:ind w:right="237"/>
        <w:jc w:val="both"/>
        <w:rPr>
          <w:sz w:val="24"/>
          <w:szCs w:val="24"/>
        </w:rPr>
      </w:pPr>
    </w:p>
    <w:p w:rsidR="00B663D0" w:rsidRDefault="00B663D0" w:rsidP="007259AB">
      <w:pPr>
        <w:ind w:right="237"/>
        <w:jc w:val="both"/>
        <w:rPr>
          <w:sz w:val="24"/>
          <w:szCs w:val="24"/>
        </w:rPr>
      </w:pPr>
    </w:p>
    <w:p w:rsidR="00B663D0" w:rsidRDefault="00B663D0" w:rsidP="007259AB">
      <w:pPr>
        <w:ind w:right="237"/>
        <w:jc w:val="both"/>
        <w:rPr>
          <w:sz w:val="24"/>
          <w:szCs w:val="24"/>
        </w:rPr>
      </w:pPr>
      <w:r>
        <w:rPr>
          <w:sz w:val="24"/>
          <w:szCs w:val="24"/>
        </w:rPr>
        <w:t xml:space="preserve">I believe there is a likely argument that these feelings will not abate when away from work or in a place of safety such as at home, and therefore it is critical that all officers apply the NDM for their own safety. Further to this it is critical that South Wales Police monitor the mental health and wellbeing of their staff and give continued support to them following assaults or traumatic situations. </w:t>
      </w:r>
    </w:p>
    <w:p w:rsidR="007259AB" w:rsidRDefault="007259AB" w:rsidP="00340E9A">
      <w:pPr>
        <w:ind w:right="237"/>
        <w:jc w:val="both"/>
        <w:rPr>
          <w:sz w:val="24"/>
          <w:szCs w:val="24"/>
        </w:rPr>
      </w:pPr>
    </w:p>
    <w:p w:rsidR="005A093C" w:rsidRDefault="005A093C" w:rsidP="00ED6C2A">
      <w:pPr>
        <w:ind w:right="237" w:firstLine="720"/>
        <w:jc w:val="both"/>
        <w:rPr>
          <w:sz w:val="24"/>
          <w:szCs w:val="24"/>
        </w:rPr>
      </w:pPr>
    </w:p>
    <w:p w:rsidR="00166265" w:rsidRDefault="00166265" w:rsidP="00340E9A">
      <w:pPr>
        <w:ind w:right="237"/>
        <w:jc w:val="both"/>
        <w:rPr>
          <w:sz w:val="24"/>
          <w:szCs w:val="24"/>
        </w:rPr>
      </w:pPr>
    </w:p>
    <w:p w:rsidR="00166265" w:rsidRDefault="00166265" w:rsidP="00340E9A">
      <w:pPr>
        <w:ind w:right="237"/>
        <w:jc w:val="both"/>
        <w:rPr>
          <w:sz w:val="24"/>
          <w:szCs w:val="24"/>
        </w:rPr>
      </w:pPr>
    </w:p>
    <w:p w:rsidR="00DE1D98" w:rsidRDefault="00ED6C2A" w:rsidP="00340E9A">
      <w:pPr>
        <w:ind w:right="237"/>
        <w:jc w:val="both"/>
        <w:rPr>
          <w:sz w:val="24"/>
          <w:szCs w:val="24"/>
        </w:rPr>
      </w:pPr>
      <w:r>
        <w:rPr>
          <w:sz w:val="24"/>
          <w:szCs w:val="24"/>
        </w:rPr>
        <w:t>(1533</w:t>
      </w:r>
      <w:r w:rsidR="00855FBF">
        <w:rPr>
          <w:sz w:val="24"/>
          <w:szCs w:val="24"/>
        </w:rPr>
        <w:t xml:space="preserve"> words) </w:t>
      </w:r>
    </w:p>
    <w:p w:rsidR="00DE1D98" w:rsidRDefault="00DE1D98" w:rsidP="00340E9A">
      <w:pPr>
        <w:ind w:right="237"/>
        <w:jc w:val="both"/>
        <w:rPr>
          <w:sz w:val="24"/>
          <w:szCs w:val="24"/>
        </w:rPr>
      </w:pPr>
    </w:p>
    <w:p w:rsidR="00DE1D98" w:rsidRPr="00270EEB" w:rsidRDefault="00DE1D98"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8B28E7" w:rsidRPr="00270EEB" w:rsidRDefault="008B28E7" w:rsidP="00340E9A">
      <w:pPr>
        <w:ind w:right="237"/>
        <w:jc w:val="both"/>
        <w:rPr>
          <w:sz w:val="24"/>
          <w:szCs w:val="24"/>
        </w:rPr>
      </w:pPr>
    </w:p>
    <w:p w:rsidR="00AA666E" w:rsidRPr="00270EEB" w:rsidRDefault="00AA666E" w:rsidP="00340E9A">
      <w:pPr>
        <w:ind w:right="237"/>
        <w:jc w:val="both"/>
        <w:rPr>
          <w:sz w:val="24"/>
          <w:szCs w:val="24"/>
        </w:rPr>
      </w:pPr>
    </w:p>
    <w:p w:rsidR="00AA666E" w:rsidRPr="00025650" w:rsidRDefault="00AA666E" w:rsidP="00340E9A">
      <w:pPr>
        <w:ind w:right="237"/>
        <w:jc w:val="both"/>
        <w:rPr>
          <w:b/>
          <w:sz w:val="24"/>
          <w:szCs w:val="24"/>
        </w:rPr>
      </w:pPr>
    </w:p>
    <w:p w:rsidR="00025650" w:rsidRPr="00270EEB" w:rsidRDefault="00025650" w:rsidP="008E6775">
      <w:pPr>
        <w:ind w:right="237"/>
        <w:rPr>
          <w:b/>
          <w:sz w:val="24"/>
          <w:szCs w:val="24"/>
        </w:rPr>
      </w:pPr>
      <w:r>
        <w:br w:type="page"/>
      </w:r>
      <w:r>
        <w:rPr>
          <w:b/>
          <w:sz w:val="24"/>
          <w:szCs w:val="24"/>
        </w:rPr>
        <w:lastRenderedPageBreak/>
        <w:t>Task 3</w:t>
      </w:r>
    </w:p>
    <w:p w:rsidR="00025650" w:rsidRPr="00270EEB" w:rsidRDefault="00025650" w:rsidP="00340E9A">
      <w:pPr>
        <w:ind w:right="237"/>
        <w:jc w:val="both"/>
        <w:rPr>
          <w:b/>
          <w:sz w:val="24"/>
          <w:szCs w:val="24"/>
        </w:rPr>
      </w:pPr>
    </w:p>
    <w:p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rsidTr="001BC1C4">
        <w:tc>
          <w:tcPr>
            <w:tcW w:w="10188" w:type="dxa"/>
            <w:shd w:val="clear" w:color="auto" w:fill="auto"/>
          </w:tcPr>
          <w:p w:rsidR="005B1CF8" w:rsidRDefault="005B1CF8" w:rsidP="00340E9A">
            <w:pPr>
              <w:ind w:right="237"/>
              <w:rPr>
                <w:sz w:val="24"/>
                <w:szCs w:val="24"/>
              </w:rPr>
            </w:pPr>
          </w:p>
          <w:p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rsidR="005B1CF8" w:rsidRDefault="005B1CF8" w:rsidP="00340E9A">
            <w:pPr>
              <w:ind w:right="237"/>
              <w:rPr>
                <w:sz w:val="24"/>
                <w:szCs w:val="24"/>
              </w:rPr>
            </w:pPr>
          </w:p>
          <w:p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rsidR="005B1CF8" w:rsidRDefault="005B1CF8" w:rsidP="00340E9A">
            <w:pPr>
              <w:ind w:right="237"/>
              <w:rPr>
                <w:sz w:val="24"/>
                <w:szCs w:val="24"/>
              </w:rPr>
            </w:pPr>
          </w:p>
          <w:p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rsidR="00711A70" w:rsidRPr="00270EEB" w:rsidRDefault="00711A70" w:rsidP="00340E9A">
            <w:pPr>
              <w:ind w:right="237"/>
              <w:rPr>
                <w:sz w:val="24"/>
                <w:szCs w:val="24"/>
              </w:rPr>
            </w:pPr>
          </w:p>
          <w:p w:rsidR="00711A70" w:rsidRPr="00270EEB" w:rsidRDefault="00711A70" w:rsidP="00340E9A">
            <w:pPr>
              <w:ind w:right="237"/>
              <w:jc w:val="both"/>
              <w:rPr>
                <w:sz w:val="24"/>
                <w:szCs w:val="24"/>
              </w:rPr>
            </w:pPr>
          </w:p>
          <w:p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rsidR="00C90A71" w:rsidRPr="00270EEB" w:rsidRDefault="00C90A71" w:rsidP="00340E9A">
            <w:pPr>
              <w:ind w:right="237"/>
              <w:jc w:val="both"/>
              <w:rPr>
                <w:sz w:val="24"/>
                <w:szCs w:val="24"/>
              </w:rPr>
            </w:pPr>
          </w:p>
        </w:tc>
      </w:tr>
    </w:tbl>
    <w:p w:rsidR="00711A70" w:rsidRPr="00270EEB" w:rsidRDefault="00711A70" w:rsidP="00340E9A">
      <w:pPr>
        <w:ind w:right="237"/>
        <w:jc w:val="both"/>
        <w:rPr>
          <w:sz w:val="24"/>
          <w:szCs w:val="24"/>
        </w:rPr>
      </w:pPr>
    </w:p>
    <w:p w:rsidR="00711A70" w:rsidRPr="00450C83" w:rsidRDefault="00711A70" w:rsidP="00340E9A">
      <w:pPr>
        <w:ind w:right="237"/>
        <w:jc w:val="both"/>
        <w:rPr>
          <w:b/>
          <w:sz w:val="24"/>
          <w:szCs w:val="24"/>
        </w:rPr>
      </w:pPr>
      <w:r w:rsidRPr="00450C83">
        <w:rPr>
          <w:b/>
          <w:sz w:val="24"/>
          <w:szCs w:val="24"/>
        </w:rPr>
        <w:t>ANSWER:</w:t>
      </w:r>
    </w:p>
    <w:p w:rsidR="00025650" w:rsidRPr="00270EEB" w:rsidRDefault="00025650" w:rsidP="00340E9A">
      <w:pPr>
        <w:ind w:right="237"/>
        <w:jc w:val="both"/>
        <w:rPr>
          <w:sz w:val="24"/>
          <w:szCs w:val="24"/>
        </w:rPr>
      </w:pPr>
    </w:p>
    <w:p w:rsidR="00025650" w:rsidRDefault="00285835" w:rsidP="00340E9A">
      <w:pPr>
        <w:ind w:right="237"/>
        <w:jc w:val="both"/>
        <w:rPr>
          <w:sz w:val="24"/>
          <w:szCs w:val="24"/>
        </w:rPr>
      </w:pPr>
      <w:r>
        <w:rPr>
          <w:sz w:val="24"/>
          <w:szCs w:val="24"/>
        </w:rPr>
        <w:t xml:space="preserve">Team dynamics are the behavioural and emotional forces that influence a team’s performance, direction and capabilities. </w:t>
      </w:r>
    </w:p>
    <w:p w:rsidR="00285835" w:rsidRDefault="00285835" w:rsidP="00340E9A">
      <w:pPr>
        <w:ind w:right="237"/>
        <w:jc w:val="both"/>
        <w:rPr>
          <w:sz w:val="24"/>
          <w:szCs w:val="24"/>
        </w:rPr>
      </w:pPr>
    </w:p>
    <w:p w:rsidR="00285835" w:rsidRDefault="00285835" w:rsidP="00340E9A">
      <w:pPr>
        <w:ind w:right="237"/>
        <w:jc w:val="both"/>
        <w:rPr>
          <w:sz w:val="24"/>
          <w:szCs w:val="24"/>
        </w:rPr>
      </w:pPr>
      <w:r>
        <w:rPr>
          <w:sz w:val="24"/>
          <w:szCs w:val="24"/>
        </w:rPr>
        <w:t xml:space="preserve">There are many factors that influence a team’s dynamic and work culture, whether it be individual personalities, environmental factors or other variables it is key to find a balance that works for your team. </w:t>
      </w:r>
    </w:p>
    <w:p w:rsidR="00285835" w:rsidRDefault="00285835" w:rsidP="00340E9A">
      <w:pPr>
        <w:ind w:right="237"/>
        <w:jc w:val="both"/>
        <w:rPr>
          <w:sz w:val="24"/>
          <w:szCs w:val="24"/>
        </w:rPr>
      </w:pPr>
    </w:p>
    <w:p w:rsidR="00E7027D" w:rsidRDefault="00285835" w:rsidP="00340E9A">
      <w:pPr>
        <w:ind w:right="237"/>
        <w:jc w:val="both"/>
        <w:rPr>
          <w:sz w:val="24"/>
          <w:szCs w:val="24"/>
        </w:rPr>
      </w:pPr>
      <w:r>
        <w:rPr>
          <w:sz w:val="24"/>
          <w:szCs w:val="24"/>
        </w:rPr>
        <w:t xml:space="preserve">Communication is the vital building block of any team and leads to you understanding who you’re working with, their backgrounds and knowledge, their work ethic, what type of learner they are and what role suits them best. </w:t>
      </w:r>
    </w:p>
    <w:p w:rsidR="00E7027D" w:rsidRDefault="00E7027D" w:rsidP="00340E9A">
      <w:pPr>
        <w:ind w:right="237"/>
        <w:jc w:val="both"/>
        <w:rPr>
          <w:sz w:val="24"/>
          <w:szCs w:val="24"/>
        </w:rPr>
      </w:pPr>
    </w:p>
    <w:p w:rsidR="00E7027D" w:rsidRDefault="004977C1" w:rsidP="00340E9A">
      <w:pPr>
        <w:ind w:right="237"/>
        <w:jc w:val="both"/>
        <w:rPr>
          <w:sz w:val="24"/>
          <w:szCs w:val="24"/>
        </w:rPr>
      </w:pPr>
      <w:sdt>
        <w:sdtPr>
          <w:rPr>
            <w:sz w:val="24"/>
            <w:szCs w:val="24"/>
          </w:rPr>
          <w:id w:val="1463382784"/>
          <w:citation/>
        </w:sdtPr>
        <w:sdtContent>
          <w:r w:rsidR="00E7027D">
            <w:rPr>
              <w:sz w:val="24"/>
              <w:szCs w:val="24"/>
            </w:rPr>
            <w:fldChar w:fldCharType="begin"/>
          </w:r>
          <w:r w:rsidR="00E7027D">
            <w:rPr>
              <w:sz w:val="24"/>
              <w:szCs w:val="24"/>
            </w:rPr>
            <w:instrText xml:space="preserve"> CITATION UKE19 \l 2057 </w:instrText>
          </w:r>
          <w:r w:rsidR="00E7027D">
            <w:rPr>
              <w:sz w:val="24"/>
              <w:szCs w:val="24"/>
            </w:rPr>
            <w:fldChar w:fldCharType="separate"/>
          </w:r>
          <w:r w:rsidR="00562CC9" w:rsidRPr="00562CC9">
            <w:rPr>
              <w:noProof/>
              <w:sz w:val="24"/>
              <w:szCs w:val="24"/>
            </w:rPr>
            <w:t>(UKEssays, 2019)</w:t>
          </w:r>
          <w:r w:rsidR="00E7027D">
            <w:rPr>
              <w:sz w:val="24"/>
              <w:szCs w:val="24"/>
            </w:rPr>
            <w:fldChar w:fldCharType="end"/>
          </w:r>
        </w:sdtContent>
      </w:sdt>
    </w:p>
    <w:p w:rsidR="00710759" w:rsidRDefault="00710759" w:rsidP="00340E9A">
      <w:pPr>
        <w:ind w:right="237"/>
        <w:jc w:val="both"/>
        <w:rPr>
          <w:sz w:val="24"/>
          <w:szCs w:val="24"/>
        </w:rPr>
      </w:pPr>
    </w:p>
    <w:p w:rsidR="00710759" w:rsidRDefault="00710759" w:rsidP="00340E9A">
      <w:pPr>
        <w:ind w:right="237"/>
        <w:jc w:val="both"/>
        <w:rPr>
          <w:sz w:val="24"/>
          <w:szCs w:val="24"/>
        </w:rPr>
      </w:pPr>
      <w:r>
        <w:rPr>
          <w:sz w:val="24"/>
          <w:szCs w:val="24"/>
        </w:rPr>
        <w:t xml:space="preserve">One theory that supports this rationale is the </w:t>
      </w:r>
      <w:r w:rsidR="00E7027D">
        <w:rPr>
          <w:sz w:val="24"/>
          <w:szCs w:val="24"/>
        </w:rPr>
        <w:t>‘</w:t>
      </w:r>
      <w:r>
        <w:rPr>
          <w:sz w:val="24"/>
          <w:szCs w:val="24"/>
        </w:rPr>
        <w:t>Tuckmans Model of Forming, Storming, Norming and Perofrming’</w:t>
      </w:r>
      <w:r w:rsidR="00F70860">
        <w:rPr>
          <w:sz w:val="24"/>
          <w:szCs w:val="24"/>
        </w:rPr>
        <w:t xml:space="preserve"> </w:t>
      </w:r>
      <w:sdt>
        <w:sdtPr>
          <w:rPr>
            <w:sz w:val="24"/>
            <w:szCs w:val="24"/>
          </w:rPr>
          <w:id w:val="661590532"/>
          <w:citation/>
        </w:sdtPr>
        <w:sdtContent>
          <w:r w:rsidR="00F70860">
            <w:rPr>
              <w:sz w:val="24"/>
              <w:szCs w:val="24"/>
            </w:rPr>
            <w:fldChar w:fldCharType="begin"/>
          </w:r>
          <w:r w:rsidR="00F70860">
            <w:rPr>
              <w:sz w:val="24"/>
              <w:szCs w:val="24"/>
            </w:rPr>
            <w:instrText xml:space="preserve">CITATION Moo05 \p 88 \l 2057 </w:instrText>
          </w:r>
          <w:r w:rsidR="00F70860">
            <w:rPr>
              <w:sz w:val="24"/>
              <w:szCs w:val="24"/>
            </w:rPr>
            <w:fldChar w:fldCharType="separate"/>
          </w:r>
          <w:r w:rsidR="00562CC9" w:rsidRPr="00562CC9">
            <w:rPr>
              <w:noProof/>
              <w:sz w:val="24"/>
              <w:szCs w:val="24"/>
            </w:rPr>
            <w:t>(Moonie, 2005, p. 88)</w:t>
          </w:r>
          <w:r w:rsidR="00F70860">
            <w:rPr>
              <w:sz w:val="24"/>
              <w:szCs w:val="24"/>
            </w:rPr>
            <w:fldChar w:fldCharType="end"/>
          </w:r>
        </w:sdtContent>
      </w:sdt>
      <w:r w:rsidR="00E7027D">
        <w:rPr>
          <w:sz w:val="24"/>
          <w:szCs w:val="24"/>
        </w:rPr>
        <w:t xml:space="preserve">. Initially when a new team comes together you enter the ‘Forming’ stage. </w:t>
      </w:r>
    </w:p>
    <w:p w:rsidR="00E7027D" w:rsidRDefault="00E7027D" w:rsidP="00340E9A">
      <w:pPr>
        <w:ind w:right="237"/>
        <w:jc w:val="both"/>
        <w:rPr>
          <w:sz w:val="24"/>
          <w:szCs w:val="24"/>
        </w:rPr>
      </w:pPr>
    </w:p>
    <w:p w:rsidR="00E7027D" w:rsidRDefault="006373E1" w:rsidP="00340E9A">
      <w:pPr>
        <w:ind w:right="237"/>
        <w:jc w:val="both"/>
        <w:rPr>
          <w:sz w:val="24"/>
          <w:szCs w:val="24"/>
        </w:rPr>
      </w:pPr>
      <w:r>
        <w:rPr>
          <w:sz w:val="24"/>
          <w:szCs w:val="24"/>
        </w:rPr>
        <w:t>During ‘Forming’</w:t>
      </w:r>
      <w:r w:rsidR="00E7027D">
        <w:rPr>
          <w:sz w:val="24"/>
          <w:szCs w:val="24"/>
        </w:rPr>
        <w:t xml:space="preserve"> behaviour will likely be more reserved and polite with members unsure of their new roles. It is in this stage that characters begin to identify themselves and their role and where leaders of the group are established. </w:t>
      </w:r>
    </w:p>
    <w:p w:rsidR="006373E1" w:rsidRDefault="006373E1" w:rsidP="00340E9A">
      <w:pPr>
        <w:ind w:right="237"/>
        <w:jc w:val="both"/>
        <w:rPr>
          <w:sz w:val="24"/>
          <w:szCs w:val="24"/>
        </w:rPr>
      </w:pPr>
    </w:p>
    <w:p w:rsidR="00E7027D" w:rsidRDefault="006373E1" w:rsidP="00340E9A">
      <w:pPr>
        <w:ind w:right="237"/>
        <w:jc w:val="both"/>
        <w:rPr>
          <w:sz w:val="24"/>
          <w:szCs w:val="24"/>
        </w:rPr>
      </w:pPr>
      <w:r>
        <w:rPr>
          <w:sz w:val="24"/>
          <w:szCs w:val="24"/>
        </w:rPr>
        <w:t xml:space="preserve">Members of the team </w:t>
      </w:r>
      <w:r w:rsidR="00E7027D">
        <w:rPr>
          <w:sz w:val="24"/>
          <w:szCs w:val="24"/>
        </w:rPr>
        <w:t>become more comfortable</w:t>
      </w:r>
      <w:r>
        <w:rPr>
          <w:sz w:val="24"/>
          <w:szCs w:val="24"/>
        </w:rPr>
        <w:t xml:space="preserve"> in the ‘Storming’ phase</w:t>
      </w:r>
      <w:r w:rsidR="00E7027D">
        <w:rPr>
          <w:sz w:val="24"/>
          <w:szCs w:val="24"/>
        </w:rPr>
        <w:t xml:space="preserve"> with those around them and boundaries are generally pushed. Conflicts are more likely as members become more confident and decide that they would be better suited to lead</w:t>
      </w:r>
      <w:r>
        <w:rPr>
          <w:sz w:val="24"/>
          <w:szCs w:val="24"/>
        </w:rPr>
        <w:t>.</w:t>
      </w:r>
      <w:r w:rsidR="00E7027D">
        <w:rPr>
          <w:sz w:val="24"/>
          <w:szCs w:val="24"/>
        </w:rPr>
        <w:t xml:space="preserve"> </w:t>
      </w:r>
    </w:p>
    <w:p w:rsidR="00E7027D" w:rsidRDefault="00E7027D" w:rsidP="00340E9A">
      <w:pPr>
        <w:ind w:right="237"/>
        <w:jc w:val="both"/>
        <w:rPr>
          <w:sz w:val="24"/>
          <w:szCs w:val="24"/>
        </w:rPr>
      </w:pPr>
    </w:p>
    <w:p w:rsidR="00E7027D" w:rsidRDefault="00E7027D" w:rsidP="00340E9A">
      <w:pPr>
        <w:ind w:right="237"/>
        <w:jc w:val="both"/>
        <w:rPr>
          <w:sz w:val="24"/>
          <w:szCs w:val="24"/>
        </w:rPr>
      </w:pPr>
      <w:r>
        <w:rPr>
          <w:sz w:val="24"/>
          <w:szCs w:val="24"/>
        </w:rPr>
        <w:lastRenderedPageBreak/>
        <w:t>If you are the identified leader at this point then it will be down to you to make sure a clear work flow is in place and that ev</w:t>
      </w:r>
      <w:r w:rsidR="006373E1">
        <w:rPr>
          <w:sz w:val="24"/>
          <w:szCs w:val="24"/>
        </w:rPr>
        <w:t xml:space="preserve">eryone is happy with their role. </w:t>
      </w:r>
    </w:p>
    <w:p w:rsidR="00CD741F" w:rsidRDefault="00CD741F" w:rsidP="00340E9A">
      <w:pPr>
        <w:ind w:right="237"/>
        <w:jc w:val="both"/>
        <w:rPr>
          <w:sz w:val="24"/>
          <w:szCs w:val="24"/>
        </w:rPr>
      </w:pPr>
    </w:p>
    <w:p w:rsidR="00E7027D" w:rsidRDefault="006373E1" w:rsidP="00340E9A">
      <w:pPr>
        <w:ind w:right="237"/>
        <w:jc w:val="both"/>
        <w:rPr>
          <w:sz w:val="24"/>
          <w:szCs w:val="24"/>
        </w:rPr>
      </w:pPr>
      <w:r>
        <w:rPr>
          <w:sz w:val="24"/>
          <w:szCs w:val="24"/>
        </w:rPr>
        <w:t xml:space="preserve">The ‘Norming’ stage finds conflicts resolved or differences </w:t>
      </w:r>
      <w:r w:rsidR="00E7027D">
        <w:rPr>
          <w:sz w:val="24"/>
          <w:szCs w:val="24"/>
        </w:rPr>
        <w:t xml:space="preserve">accepted. A leader is generally defined and respect is given to both them and the colleagues around you. </w:t>
      </w:r>
    </w:p>
    <w:p w:rsidR="00E7027D" w:rsidRDefault="00E7027D" w:rsidP="00340E9A">
      <w:pPr>
        <w:ind w:right="237"/>
        <w:jc w:val="both"/>
        <w:rPr>
          <w:sz w:val="24"/>
          <w:szCs w:val="24"/>
        </w:rPr>
      </w:pPr>
    </w:p>
    <w:p w:rsidR="00E7027D" w:rsidRDefault="006373E1" w:rsidP="00340E9A">
      <w:pPr>
        <w:ind w:right="237"/>
        <w:jc w:val="both"/>
        <w:rPr>
          <w:sz w:val="24"/>
          <w:szCs w:val="24"/>
        </w:rPr>
      </w:pPr>
      <w:r>
        <w:rPr>
          <w:sz w:val="24"/>
          <w:szCs w:val="24"/>
        </w:rPr>
        <w:t>There will be</w:t>
      </w:r>
      <w:r w:rsidR="00E7027D">
        <w:rPr>
          <w:sz w:val="24"/>
          <w:szCs w:val="24"/>
        </w:rPr>
        <w:t xml:space="preserve"> stronger commitment to the teams overall tasking, as members begin to socialise and build more emotional relationships. </w:t>
      </w:r>
    </w:p>
    <w:p w:rsidR="006373E1" w:rsidRDefault="006373E1" w:rsidP="00340E9A">
      <w:pPr>
        <w:ind w:right="237"/>
        <w:jc w:val="both"/>
        <w:rPr>
          <w:sz w:val="24"/>
          <w:szCs w:val="24"/>
        </w:rPr>
      </w:pPr>
    </w:p>
    <w:p w:rsidR="00C4754C" w:rsidRDefault="006373E1" w:rsidP="00340E9A">
      <w:pPr>
        <w:ind w:right="237"/>
        <w:jc w:val="both"/>
        <w:rPr>
          <w:sz w:val="24"/>
          <w:szCs w:val="24"/>
        </w:rPr>
      </w:pPr>
      <w:r>
        <w:rPr>
          <w:sz w:val="24"/>
          <w:szCs w:val="24"/>
        </w:rPr>
        <w:t>During the ‘Performing’ phase there will g</w:t>
      </w:r>
      <w:r w:rsidR="00C4754C">
        <w:rPr>
          <w:sz w:val="24"/>
          <w:szCs w:val="24"/>
        </w:rPr>
        <w:t>enerally</w:t>
      </w:r>
      <w:r>
        <w:rPr>
          <w:sz w:val="24"/>
          <w:szCs w:val="24"/>
        </w:rPr>
        <w:t xml:space="preserve"> be</w:t>
      </w:r>
      <w:r w:rsidR="00C4754C">
        <w:rPr>
          <w:sz w:val="24"/>
          <w:szCs w:val="24"/>
        </w:rPr>
        <w:t xml:space="preserve"> good wo</w:t>
      </w:r>
      <w:r>
        <w:rPr>
          <w:sz w:val="24"/>
          <w:szCs w:val="24"/>
        </w:rPr>
        <w:t xml:space="preserve">rkflows and structures </w:t>
      </w:r>
      <w:r w:rsidR="00C4754C">
        <w:rPr>
          <w:sz w:val="24"/>
          <w:szCs w:val="24"/>
        </w:rPr>
        <w:t xml:space="preserve"> in place and there is support for all members should they need it with variable factors such as new members joining and old members leaving will have little to no effect. However like all things most teams eventually ‘Adjourn’ for various reasons. </w:t>
      </w:r>
    </w:p>
    <w:p w:rsidR="00C4754C" w:rsidRDefault="00C4754C" w:rsidP="00340E9A">
      <w:pPr>
        <w:ind w:right="237"/>
        <w:jc w:val="both"/>
        <w:rPr>
          <w:sz w:val="24"/>
          <w:szCs w:val="24"/>
        </w:rPr>
      </w:pPr>
    </w:p>
    <w:p w:rsidR="00C4754C" w:rsidRDefault="004977C1" w:rsidP="00340E9A">
      <w:pPr>
        <w:ind w:right="237"/>
        <w:jc w:val="both"/>
        <w:rPr>
          <w:sz w:val="24"/>
          <w:szCs w:val="24"/>
        </w:rPr>
      </w:pPr>
      <w:sdt>
        <w:sdtPr>
          <w:rPr>
            <w:sz w:val="24"/>
            <w:szCs w:val="24"/>
          </w:rPr>
          <w:id w:val="1681004488"/>
          <w:citation/>
        </w:sdtPr>
        <w:sdtContent>
          <w:r w:rsidR="00C4754C">
            <w:rPr>
              <w:sz w:val="24"/>
              <w:szCs w:val="24"/>
            </w:rPr>
            <w:fldChar w:fldCharType="begin"/>
          </w:r>
          <w:r w:rsidR="00C4754C">
            <w:rPr>
              <w:sz w:val="24"/>
              <w:szCs w:val="24"/>
            </w:rPr>
            <w:instrText xml:space="preserve"> CITATION Min191 \l 2057 </w:instrText>
          </w:r>
          <w:r w:rsidR="00C4754C">
            <w:rPr>
              <w:sz w:val="24"/>
              <w:szCs w:val="24"/>
            </w:rPr>
            <w:fldChar w:fldCharType="separate"/>
          </w:r>
          <w:r w:rsidR="00562CC9" w:rsidRPr="00562CC9">
            <w:rPr>
              <w:noProof/>
              <w:sz w:val="24"/>
              <w:szCs w:val="24"/>
            </w:rPr>
            <w:t>(MindTools, 2019)</w:t>
          </w:r>
          <w:r w:rsidR="00C4754C">
            <w:rPr>
              <w:sz w:val="24"/>
              <w:szCs w:val="24"/>
            </w:rPr>
            <w:fldChar w:fldCharType="end"/>
          </w:r>
        </w:sdtContent>
      </w:sdt>
    </w:p>
    <w:p w:rsidR="00C4754C" w:rsidRDefault="00C4754C" w:rsidP="00340E9A">
      <w:pPr>
        <w:ind w:right="237"/>
        <w:jc w:val="both"/>
        <w:rPr>
          <w:sz w:val="24"/>
          <w:szCs w:val="24"/>
        </w:rPr>
      </w:pPr>
    </w:p>
    <w:p w:rsidR="00CB5305" w:rsidRDefault="00C4754C" w:rsidP="00340E9A">
      <w:pPr>
        <w:ind w:right="237"/>
        <w:jc w:val="both"/>
        <w:rPr>
          <w:sz w:val="24"/>
          <w:szCs w:val="24"/>
        </w:rPr>
      </w:pPr>
      <w:r>
        <w:rPr>
          <w:sz w:val="24"/>
          <w:szCs w:val="24"/>
        </w:rPr>
        <w:t xml:space="preserve">Despite models such as the ‘Tuckman’s Theory’ teams do still fail and conflict is inevitable. </w:t>
      </w:r>
      <w:r w:rsidR="00CB5305">
        <w:rPr>
          <w:sz w:val="24"/>
          <w:szCs w:val="24"/>
        </w:rPr>
        <w:t xml:space="preserve">To manage this </w:t>
      </w:r>
      <w:r w:rsidR="004938AE">
        <w:rPr>
          <w:sz w:val="24"/>
          <w:szCs w:val="24"/>
        </w:rPr>
        <w:t xml:space="preserve">Fleming points out </w:t>
      </w:r>
      <w:r w:rsidR="00956787">
        <w:rPr>
          <w:sz w:val="24"/>
          <w:szCs w:val="24"/>
        </w:rPr>
        <w:t>different learning styles</w:t>
      </w:r>
      <w:r w:rsidR="004938AE">
        <w:rPr>
          <w:sz w:val="24"/>
          <w:szCs w:val="24"/>
        </w:rPr>
        <w:t xml:space="preserve"> which he identifies as VARK (Visual </w:t>
      </w:r>
      <w:r w:rsidR="009A124A">
        <w:rPr>
          <w:sz w:val="24"/>
          <w:szCs w:val="24"/>
        </w:rPr>
        <w:t>Auditory, Reading</w:t>
      </w:r>
      <w:r w:rsidR="004938AE">
        <w:rPr>
          <w:sz w:val="24"/>
          <w:szCs w:val="24"/>
        </w:rPr>
        <w:t>/Writing</w:t>
      </w:r>
      <w:r w:rsidR="00956787">
        <w:rPr>
          <w:sz w:val="24"/>
          <w:szCs w:val="24"/>
        </w:rPr>
        <w:t>,</w:t>
      </w:r>
      <w:r w:rsidR="004938AE">
        <w:rPr>
          <w:sz w:val="24"/>
          <w:szCs w:val="24"/>
        </w:rPr>
        <w:t xml:space="preserve"> </w:t>
      </w:r>
      <w:r w:rsidR="009A124A">
        <w:rPr>
          <w:sz w:val="24"/>
          <w:szCs w:val="24"/>
        </w:rPr>
        <w:t>Kinaesthetic</w:t>
      </w:r>
      <w:r w:rsidR="004938AE">
        <w:rPr>
          <w:sz w:val="24"/>
          <w:szCs w:val="24"/>
        </w:rPr>
        <w:t xml:space="preserve"> learners). </w:t>
      </w:r>
    </w:p>
    <w:p w:rsidR="00CB5305" w:rsidRDefault="00CB5305" w:rsidP="00340E9A">
      <w:pPr>
        <w:ind w:right="237"/>
        <w:jc w:val="both"/>
        <w:rPr>
          <w:sz w:val="24"/>
          <w:szCs w:val="24"/>
        </w:rPr>
      </w:pPr>
    </w:p>
    <w:p w:rsidR="003C4E09" w:rsidRDefault="004938AE" w:rsidP="00340E9A">
      <w:pPr>
        <w:ind w:right="237"/>
        <w:jc w:val="both"/>
        <w:rPr>
          <w:sz w:val="24"/>
          <w:szCs w:val="24"/>
        </w:rPr>
      </w:pPr>
      <w:r>
        <w:rPr>
          <w:sz w:val="24"/>
          <w:szCs w:val="24"/>
        </w:rPr>
        <w:t>Established after thousands of hours of classroom observation and originally from a 1992 study by Fleming VARK is designed to break down where in the four modalities a person fits. This in turn assists them as they are able to structure the</w:t>
      </w:r>
      <w:r w:rsidR="00CB5305">
        <w:rPr>
          <w:sz w:val="24"/>
          <w:szCs w:val="24"/>
        </w:rPr>
        <w:t>ir learning to fit their needs and reduce conflict.</w:t>
      </w:r>
    </w:p>
    <w:p w:rsidR="004938AE" w:rsidRDefault="004938AE" w:rsidP="00340E9A">
      <w:pPr>
        <w:ind w:right="237"/>
        <w:jc w:val="both"/>
        <w:rPr>
          <w:sz w:val="24"/>
          <w:szCs w:val="24"/>
        </w:rPr>
      </w:pPr>
    </w:p>
    <w:p w:rsidR="004938AE" w:rsidRDefault="004938AE" w:rsidP="00340E9A">
      <w:pPr>
        <w:ind w:right="237"/>
        <w:jc w:val="both"/>
        <w:rPr>
          <w:sz w:val="24"/>
          <w:szCs w:val="24"/>
        </w:rPr>
      </w:pPr>
      <w:sdt>
        <w:sdtPr>
          <w:rPr>
            <w:sz w:val="24"/>
            <w:szCs w:val="24"/>
          </w:rPr>
          <w:id w:val="895173785"/>
          <w:citation/>
        </w:sdtPr>
        <w:sdtContent>
          <w:r>
            <w:rPr>
              <w:sz w:val="24"/>
              <w:szCs w:val="24"/>
            </w:rPr>
            <w:fldChar w:fldCharType="begin"/>
          </w:r>
          <w:r>
            <w:rPr>
              <w:sz w:val="24"/>
              <w:szCs w:val="24"/>
            </w:rPr>
            <w:instrText xml:space="preserve"> CITATION Nei06 \l 2057 </w:instrText>
          </w:r>
          <w:r>
            <w:rPr>
              <w:sz w:val="24"/>
              <w:szCs w:val="24"/>
            </w:rPr>
            <w:fldChar w:fldCharType="separate"/>
          </w:r>
          <w:r w:rsidR="00562CC9" w:rsidRPr="00562CC9">
            <w:rPr>
              <w:noProof/>
              <w:sz w:val="24"/>
              <w:szCs w:val="24"/>
            </w:rPr>
            <w:t>(Fleming, 2006)</w:t>
          </w:r>
          <w:r>
            <w:rPr>
              <w:sz w:val="24"/>
              <w:szCs w:val="24"/>
            </w:rPr>
            <w:fldChar w:fldCharType="end"/>
          </w:r>
        </w:sdtContent>
      </w:sdt>
    </w:p>
    <w:p w:rsidR="00956787" w:rsidRDefault="00956787" w:rsidP="00340E9A">
      <w:pPr>
        <w:ind w:right="237"/>
        <w:jc w:val="both"/>
        <w:rPr>
          <w:sz w:val="24"/>
          <w:szCs w:val="24"/>
        </w:rPr>
      </w:pPr>
    </w:p>
    <w:p w:rsidR="00956787" w:rsidRDefault="00956787" w:rsidP="00340E9A">
      <w:pPr>
        <w:ind w:right="237"/>
        <w:jc w:val="both"/>
        <w:rPr>
          <w:sz w:val="24"/>
          <w:szCs w:val="24"/>
        </w:rPr>
      </w:pPr>
      <w:r>
        <w:rPr>
          <w:sz w:val="24"/>
          <w:szCs w:val="24"/>
        </w:rPr>
        <w:t>Each individual is rarely all of one</w:t>
      </w:r>
      <w:r w:rsidR="004938AE">
        <w:rPr>
          <w:sz w:val="24"/>
          <w:szCs w:val="24"/>
        </w:rPr>
        <w:t xml:space="preserve"> category</w:t>
      </w:r>
      <w:r>
        <w:rPr>
          <w:sz w:val="24"/>
          <w:szCs w:val="24"/>
        </w:rPr>
        <w:t xml:space="preserve"> and none of the others and therefore you have a cocktail of learning styles on each team. Not having a good balance across the board could cause further conflict</w:t>
      </w:r>
      <w:r w:rsidR="00CB5305">
        <w:rPr>
          <w:sz w:val="24"/>
          <w:szCs w:val="24"/>
        </w:rPr>
        <w:t>.</w:t>
      </w:r>
      <w:r>
        <w:rPr>
          <w:sz w:val="24"/>
          <w:szCs w:val="24"/>
        </w:rPr>
        <w:t xml:space="preserve"> </w:t>
      </w:r>
    </w:p>
    <w:p w:rsidR="00956787" w:rsidRDefault="00956787" w:rsidP="00340E9A">
      <w:pPr>
        <w:ind w:right="237"/>
        <w:jc w:val="both"/>
        <w:rPr>
          <w:sz w:val="24"/>
          <w:szCs w:val="24"/>
        </w:rPr>
      </w:pPr>
    </w:p>
    <w:p w:rsidR="00956787" w:rsidRDefault="00956787" w:rsidP="00340E9A">
      <w:pPr>
        <w:ind w:right="237"/>
        <w:jc w:val="both"/>
        <w:rPr>
          <w:sz w:val="24"/>
          <w:szCs w:val="24"/>
        </w:rPr>
      </w:pPr>
      <w:r>
        <w:rPr>
          <w:sz w:val="24"/>
          <w:szCs w:val="24"/>
        </w:rPr>
        <w:t xml:space="preserve">To manage this when considering team dynamics you could have members conduct a </w:t>
      </w:r>
      <w:r w:rsidR="004938AE">
        <w:rPr>
          <w:sz w:val="24"/>
          <w:szCs w:val="24"/>
        </w:rPr>
        <w:t xml:space="preserve">VARK </w:t>
      </w:r>
      <w:r>
        <w:rPr>
          <w:sz w:val="24"/>
          <w:szCs w:val="24"/>
        </w:rPr>
        <w:t xml:space="preserve">questionnaire to establish what types of learners they are and then create a balanced team that compliments one another without isolating an individual member. </w:t>
      </w:r>
    </w:p>
    <w:p w:rsidR="00956787" w:rsidRDefault="00956787" w:rsidP="00340E9A">
      <w:pPr>
        <w:ind w:right="237"/>
        <w:jc w:val="both"/>
        <w:rPr>
          <w:sz w:val="24"/>
          <w:szCs w:val="24"/>
        </w:rPr>
      </w:pPr>
    </w:p>
    <w:p w:rsidR="004938AE" w:rsidRDefault="004938AE" w:rsidP="00340E9A">
      <w:pPr>
        <w:ind w:right="237"/>
        <w:jc w:val="both"/>
        <w:rPr>
          <w:sz w:val="24"/>
          <w:szCs w:val="24"/>
        </w:rPr>
      </w:pPr>
    </w:p>
    <w:p w:rsidR="004938AE" w:rsidRDefault="00444ADA" w:rsidP="00340E9A">
      <w:pPr>
        <w:ind w:right="237"/>
        <w:jc w:val="both"/>
        <w:rPr>
          <w:sz w:val="24"/>
          <w:szCs w:val="24"/>
        </w:rPr>
      </w:pPr>
      <w:r>
        <w:rPr>
          <w:sz w:val="24"/>
          <w:szCs w:val="24"/>
        </w:rPr>
        <w:t>If VARK allows you to identify your role in a team the</w:t>
      </w:r>
      <w:r w:rsidR="003A4FE7">
        <w:rPr>
          <w:sz w:val="24"/>
          <w:szCs w:val="24"/>
        </w:rPr>
        <w:t xml:space="preserve">n the work of Patrick </w:t>
      </w:r>
      <w:r w:rsidR="003A4FE7" w:rsidRPr="003A4FE7">
        <w:rPr>
          <w:sz w:val="24"/>
          <w:szCs w:val="24"/>
        </w:rPr>
        <w:t>Lencioni</w:t>
      </w:r>
      <w:r w:rsidR="003A4FE7">
        <w:rPr>
          <w:sz w:val="24"/>
          <w:szCs w:val="24"/>
        </w:rPr>
        <w:t xml:space="preserve"> helps the development of your </w:t>
      </w:r>
      <w:r>
        <w:rPr>
          <w:sz w:val="24"/>
          <w:szCs w:val="24"/>
        </w:rPr>
        <w:t>strengths and weaknesses within that team.</w:t>
      </w:r>
    </w:p>
    <w:p w:rsidR="00444ADA" w:rsidRDefault="00444ADA" w:rsidP="00340E9A">
      <w:pPr>
        <w:ind w:right="237"/>
        <w:jc w:val="both"/>
        <w:rPr>
          <w:sz w:val="24"/>
          <w:szCs w:val="24"/>
        </w:rPr>
      </w:pPr>
    </w:p>
    <w:p w:rsidR="00444ADA" w:rsidRDefault="003A4FE7" w:rsidP="00340E9A">
      <w:pPr>
        <w:ind w:right="237"/>
        <w:jc w:val="both"/>
        <w:rPr>
          <w:sz w:val="24"/>
          <w:szCs w:val="24"/>
        </w:rPr>
      </w:pPr>
      <w:r>
        <w:rPr>
          <w:sz w:val="24"/>
          <w:szCs w:val="24"/>
        </w:rPr>
        <w:t>Lencioni</w:t>
      </w:r>
      <w:r w:rsidR="00444ADA">
        <w:rPr>
          <w:sz w:val="24"/>
          <w:szCs w:val="24"/>
        </w:rPr>
        <w:t xml:space="preserve"> highlights what he calls the ‘Five Dysfunctions of a Team’.</w:t>
      </w:r>
      <w:r>
        <w:rPr>
          <w:sz w:val="24"/>
          <w:szCs w:val="24"/>
        </w:rPr>
        <w:t xml:space="preserve"> </w:t>
      </w:r>
      <w:sdt>
        <w:sdtPr>
          <w:rPr>
            <w:sz w:val="24"/>
            <w:szCs w:val="24"/>
          </w:rPr>
          <w:id w:val="-1383560416"/>
          <w:citation/>
        </w:sdtPr>
        <w:sdtContent>
          <w:r>
            <w:rPr>
              <w:sz w:val="24"/>
              <w:szCs w:val="24"/>
            </w:rPr>
            <w:fldChar w:fldCharType="begin"/>
          </w:r>
          <w:r>
            <w:rPr>
              <w:sz w:val="24"/>
              <w:szCs w:val="24"/>
            </w:rPr>
            <w:instrText xml:space="preserve">CITATION Pat02 \p 187-190 \l 2057 </w:instrText>
          </w:r>
          <w:r>
            <w:rPr>
              <w:sz w:val="24"/>
              <w:szCs w:val="24"/>
            </w:rPr>
            <w:fldChar w:fldCharType="separate"/>
          </w:r>
          <w:r w:rsidR="00562CC9" w:rsidRPr="00562CC9">
            <w:rPr>
              <w:noProof/>
              <w:sz w:val="24"/>
              <w:szCs w:val="24"/>
            </w:rPr>
            <w:t>(Lencioni, 2002, pp. 187-190)</w:t>
          </w:r>
          <w:r>
            <w:rPr>
              <w:sz w:val="24"/>
              <w:szCs w:val="24"/>
            </w:rPr>
            <w:fldChar w:fldCharType="end"/>
          </w:r>
        </w:sdtContent>
      </w:sdt>
      <w:r w:rsidR="00444ADA">
        <w:rPr>
          <w:sz w:val="24"/>
          <w:szCs w:val="24"/>
        </w:rPr>
        <w:t xml:space="preserve"> He explains how although </w:t>
      </w:r>
      <w:r w:rsidR="009A27E9">
        <w:rPr>
          <w:sz w:val="24"/>
          <w:szCs w:val="24"/>
        </w:rPr>
        <w:t xml:space="preserve">these five functions can be addressed in isolation of the others they actually form an interrelated model. This makes susceptibility to even one of them potentially lethal for the success of a team. </w:t>
      </w:r>
    </w:p>
    <w:p w:rsidR="009A27E9" w:rsidRDefault="009A27E9" w:rsidP="00340E9A">
      <w:pPr>
        <w:ind w:right="237"/>
        <w:jc w:val="both"/>
        <w:rPr>
          <w:sz w:val="24"/>
          <w:szCs w:val="24"/>
        </w:rPr>
      </w:pPr>
    </w:p>
    <w:p w:rsidR="009A27E9" w:rsidRDefault="009A27E9" w:rsidP="00340E9A">
      <w:pPr>
        <w:ind w:right="237"/>
        <w:jc w:val="both"/>
        <w:rPr>
          <w:sz w:val="24"/>
          <w:szCs w:val="24"/>
        </w:rPr>
      </w:pPr>
      <w:r>
        <w:rPr>
          <w:sz w:val="24"/>
          <w:szCs w:val="24"/>
        </w:rPr>
        <w:t>The dysfunctions are categorised as;</w:t>
      </w:r>
    </w:p>
    <w:p w:rsidR="009A27E9" w:rsidRDefault="009A27E9" w:rsidP="00340E9A">
      <w:pPr>
        <w:ind w:right="237"/>
        <w:jc w:val="both"/>
        <w:rPr>
          <w:sz w:val="24"/>
          <w:szCs w:val="24"/>
        </w:rPr>
      </w:pPr>
    </w:p>
    <w:p w:rsidR="009A27E9" w:rsidRDefault="009A27E9" w:rsidP="008073B6">
      <w:pPr>
        <w:pStyle w:val="ListParagraph"/>
        <w:numPr>
          <w:ilvl w:val="0"/>
          <w:numId w:val="5"/>
        </w:numPr>
        <w:ind w:right="237"/>
        <w:jc w:val="both"/>
        <w:rPr>
          <w:sz w:val="24"/>
          <w:szCs w:val="24"/>
        </w:rPr>
      </w:pPr>
      <w:r>
        <w:rPr>
          <w:sz w:val="24"/>
          <w:szCs w:val="24"/>
        </w:rPr>
        <w:lastRenderedPageBreak/>
        <w:t>Absence of Trust: The member shows an unwillingness to be vulnerable within the group and not open with one another about their mistakes and weaknesses making it impossible to build a foundation of trust.</w:t>
      </w:r>
    </w:p>
    <w:p w:rsidR="009A27E9" w:rsidRDefault="009A27E9" w:rsidP="009A27E9">
      <w:pPr>
        <w:pStyle w:val="ListParagraph"/>
        <w:ind w:right="237"/>
        <w:jc w:val="both"/>
        <w:rPr>
          <w:sz w:val="24"/>
          <w:szCs w:val="24"/>
        </w:rPr>
      </w:pPr>
    </w:p>
    <w:p w:rsidR="009A27E9" w:rsidRDefault="009A27E9" w:rsidP="008073B6">
      <w:pPr>
        <w:pStyle w:val="ListParagraph"/>
        <w:numPr>
          <w:ilvl w:val="0"/>
          <w:numId w:val="5"/>
        </w:numPr>
        <w:ind w:right="237"/>
        <w:jc w:val="both"/>
        <w:rPr>
          <w:sz w:val="24"/>
          <w:szCs w:val="24"/>
        </w:rPr>
      </w:pPr>
      <w:r>
        <w:rPr>
          <w:sz w:val="24"/>
          <w:szCs w:val="24"/>
        </w:rPr>
        <w:t>Fear of Conflict: Stems from the failure to build trust. Teams lacking trust are incapable of engaging in unfiltered and passionate debate of ideas and remain guarded in their comments.</w:t>
      </w:r>
    </w:p>
    <w:p w:rsidR="009A27E9" w:rsidRPr="009A27E9" w:rsidRDefault="009A27E9" w:rsidP="009A27E9">
      <w:pPr>
        <w:pStyle w:val="ListParagraph"/>
        <w:rPr>
          <w:sz w:val="24"/>
          <w:szCs w:val="24"/>
        </w:rPr>
      </w:pPr>
    </w:p>
    <w:p w:rsidR="009A27E9" w:rsidRDefault="009A27E9" w:rsidP="009A27E9">
      <w:pPr>
        <w:pStyle w:val="ListParagraph"/>
        <w:ind w:right="237"/>
        <w:jc w:val="both"/>
        <w:rPr>
          <w:sz w:val="24"/>
          <w:szCs w:val="24"/>
        </w:rPr>
      </w:pPr>
    </w:p>
    <w:p w:rsidR="009A27E9" w:rsidRDefault="009A27E9" w:rsidP="008073B6">
      <w:pPr>
        <w:pStyle w:val="ListParagraph"/>
        <w:numPr>
          <w:ilvl w:val="0"/>
          <w:numId w:val="5"/>
        </w:numPr>
        <w:ind w:right="237"/>
        <w:jc w:val="both"/>
        <w:rPr>
          <w:sz w:val="24"/>
          <w:szCs w:val="24"/>
        </w:rPr>
      </w:pPr>
      <w:r>
        <w:rPr>
          <w:sz w:val="24"/>
          <w:szCs w:val="24"/>
        </w:rPr>
        <w:t>Lack of Commitment: Without healthy conflict opinions will not be openly aired in debate or discussion. This then leads to team members feigning agreement during meetings and not fully committing as their views are not truly represented.</w:t>
      </w:r>
    </w:p>
    <w:p w:rsidR="009A27E9" w:rsidRDefault="009A27E9" w:rsidP="009A27E9">
      <w:pPr>
        <w:pStyle w:val="ListParagraph"/>
        <w:ind w:right="237"/>
        <w:jc w:val="both"/>
        <w:rPr>
          <w:sz w:val="24"/>
          <w:szCs w:val="24"/>
        </w:rPr>
      </w:pPr>
    </w:p>
    <w:p w:rsidR="009A27E9" w:rsidRDefault="009A27E9" w:rsidP="008073B6">
      <w:pPr>
        <w:pStyle w:val="ListParagraph"/>
        <w:numPr>
          <w:ilvl w:val="0"/>
          <w:numId w:val="5"/>
        </w:numPr>
        <w:ind w:right="237"/>
        <w:jc w:val="both"/>
        <w:rPr>
          <w:sz w:val="24"/>
          <w:szCs w:val="24"/>
        </w:rPr>
      </w:pPr>
      <w:r>
        <w:rPr>
          <w:sz w:val="24"/>
          <w:szCs w:val="24"/>
        </w:rPr>
        <w:t>Avoidance of Accountability</w:t>
      </w:r>
      <w:r w:rsidR="003A4FE7">
        <w:rPr>
          <w:sz w:val="24"/>
          <w:szCs w:val="24"/>
        </w:rPr>
        <w:t xml:space="preserve">: Without a commitment to a clear plan of action there will be hesitation when it comes to calling peers on actions and behaviour that seem counterproductive to the good of the team. </w:t>
      </w:r>
    </w:p>
    <w:p w:rsidR="003A4FE7" w:rsidRPr="003A4FE7" w:rsidRDefault="003A4FE7" w:rsidP="003A4FE7">
      <w:pPr>
        <w:pStyle w:val="ListParagraph"/>
        <w:rPr>
          <w:sz w:val="24"/>
          <w:szCs w:val="24"/>
        </w:rPr>
      </w:pPr>
    </w:p>
    <w:p w:rsidR="003A4FE7" w:rsidRDefault="003A4FE7" w:rsidP="003A4FE7">
      <w:pPr>
        <w:pStyle w:val="ListParagraph"/>
        <w:ind w:right="237"/>
        <w:jc w:val="both"/>
        <w:rPr>
          <w:sz w:val="24"/>
          <w:szCs w:val="24"/>
        </w:rPr>
      </w:pPr>
    </w:p>
    <w:p w:rsidR="009A27E9" w:rsidRDefault="009A27E9" w:rsidP="008073B6">
      <w:pPr>
        <w:pStyle w:val="ListParagraph"/>
        <w:numPr>
          <w:ilvl w:val="0"/>
          <w:numId w:val="5"/>
        </w:numPr>
        <w:ind w:right="237"/>
        <w:jc w:val="both"/>
        <w:rPr>
          <w:sz w:val="24"/>
          <w:szCs w:val="24"/>
        </w:rPr>
      </w:pPr>
      <w:r>
        <w:rPr>
          <w:sz w:val="24"/>
          <w:szCs w:val="24"/>
        </w:rPr>
        <w:t>Inattention to Results</w:t>
      </w:r>
      <w:r w:rsidR="003A4FE7">
        <w:rPr>
          <w:sz w:val="24"/>
          <w:szCs w:val="24"/>
        </w:rPr>
        <w:t>: Failing to hold one another accountable leads to members putting their individual needs first. Such as ego, career development or recognition. Effectively dividing the team.</w:t>
      </w:r>
    </w:p>
    <w:p w:rsidR="009A27E9" w:rsidRDefault="009A27E9" w:rsidP="009A27E9">
      <w:pPr>
        <w:ind w:right="237"/>
        <w:jc w:val="both"/>
        <w:rPr>
          <w:sz w:val="24"/>
          <w:szCs w:val="24"/>
        </w:rPr>
      </w:pPr>
    </w:p>
    <w:p w:rsidR="009A27E9" w:rsidRDefault="003A4FE7" w:rsidP="009A27E9">
      <w:pPr>
        <w:ind w:right="237"/>
        <w:jc w:val="both"/>
        <w:rPr>
          <w:sz w:val="24"/>
          <w:szCs w:val="24"/>
        </w:rPr>
      </w:pPr>
      <w:r>
        <w:rPr>
          <w:sz w:val="24"/>
          <w:szCs w:val="24"/>
        </w:rPr>
        <w:t>Belbin flips the model to show an easier understanding of how a positive, cohesive team should present.</w:t>
      </w:r>
    </w:p>
    <w:p w:rsidR="003A4FE7" w:rsidRDefault="003A4FE7" w:rsidP="009A27E9">
      <w:pPr>
        <w:ind w:right="237"/>
        <w:jc w:val="both"/>
        <w:rPr>
          <w:sz w:val="24"/>
          <w:szCs w:val="24"/>
        </w:rPr>
      </w:pPr>
    </w:p>
    <w:p w:rsidR="003A4FE7" w:rsidRPr="003A4FE7" w:rsidRDefault="003A4FE7" w:rsidP="008073B6">
      <w:pPr>
        <w:pStyle w:val="ListParagraph"/>
        <w:numPr>
          <w:ilvl w:val="0"/>
          <w:numId w:val="5"/>
        </w:numPr>
        <w:ind w:right="237"/>
        <w:jc w:val="both"/>
        <w:rPr>
          <w:sz w:val="24"/>
          <w:szCs w:val="24"/>
        </w:rPr>
      </w:pPr>
      <w:r>
        <w:rPr>
          <w:sz w:val="24"/>
          <w:szCs w:val="24"/>
        </w:rPr>
        <w:t>They trust one another</w:t>
      </w:r>
    </w:p>
    <w:p w:rsidR="003A4FE7" w:rsidRDefault="003A4FE7" w:rsidP="008073B6">
      <w:pPr>
        <w:pStyle w:val="ListParagraph"/>
        <w:numPr>
          <w:ilvl w:val="0"/>
          <w:numId w:val="5"/>
        </w:numPr>
        <w:ind w:right="237"/>
        <w:jc w:val="both"/>
        <w:rPr>
          <w:sz w:val="24"/>
          <w:szCs w:val="24"/>
        </w:rPr>
      </w:pPr>
      <w:r>
        <w:rPr>
          <w:sz w:val="24"/>
          <w:szCs w:val="24"/>
        </w:rPr>
        <w:t>Then engage in unfiltered conflict around ideas</w:t>
      </w:r>
    </w:p>
    <w:p w:rsidR="003A4FE7" w:rsidRDefault="003A4FE7" w:rsidP="008073B6">
      <w:pPr>
        <w:pStyle w:val="ListParagraph"/>
        <w:numPr>
          <w:ilvl w:val="0"/>
          <w:numId w:val="5"/>
        </w:numPr>
        <w:ind w:right="237"/>
        <w:jc w:val="both"/>
        <w:rPr>
          <w:sz w:val="24"/>
          <w:szCs w:val="24"/>
        </w:rPr>
      </w:pPr>
      <w:r>
        <w:rPr>
          <w:sz w:val="24"/>
          <w:szCs w:val="24"/>
        </w:rPr>
        <w:t>They commit to decisions and plans of actions</w:t>
      </w:r>
    </w:p>
    <w:p w:rsidR="003A4FE7" w:rsidRDefault="003A4FE7" w:rsidP="008073B6">
      <w:pPr>
        <w:pStyle w:val="ListParagraph"/>
        <w:numPr>
          <w:ilvl w:val="0"/>
          <w:numId w:val="5"/>
        </w:numPr>
        <w:ind w:right="237"/>
        <w:jc w:val="both"/>
        <w:rPr>
          <w:sz w:val="24"/>
          <w:szCs w:val="24"/>
        </w:rPr>
      </w:pPr>
      <w:r>
        <w:rPr>
          <w:sz w:val="24"/>
          <w:szCs w:val="24"/>
        </w:rPr>
        <w:t>They hold one another accountable for delivering against those plans</w:t>
      </w:r>
    </w:p>
    <w:p w:rsidR="003A4FE7" w:rsidRDefault="003A4FE7" w:rsidP="008073B6">
      <w:pPr>
        <w:pStyle w:val="ListParagraph"/>
        <w:numPr>
          <w:ilvl w:val="0"/>
          <w:numId w:val="5"/>
        </w:numPr>
        <w:ind w:right="237"/>
        <w:jc w:val="both"/>
        <w:rPr>
          <w:sz w:val="24"/>
          <w:szCs w:val="24"/>
        </w:rPr>
      </w:pPr>
      <w:r>
        <w:rPr>
          <w:sz w:val="24"/>
          <w:szCs w:val="24"/>
        </w:rPr>
        <w:t>They focus on the achievement of collective results</w:t>
      </w:r>
    </w:p>
    <w:p w:rsidR="003A4FE7" w:rsidRDefault="003A4FE7" w:rsidP="003A4FE7">
      <w:pPr>
        <w:ind w:right="237"/>
        <w:jc w:val="both"/>
        <w:rPr>
          <w:sz w:val="24"/>
          <w:szCs w:val="24"/>
        </w:rPr>
      </w:pPr>
    </w:p>
    <w:p w:rsidR="003A4FE7" w:rsidRPr="003A4FE7" w:rsidRDefault="003A4FE7" w:rsidP="003A4FE7">
      <w:pPr>
        <w:ind w:right="237"/>
        <w:jc w:val="both"/>
        <w:rPr>
          <w:sz w:val="24"/>
          <w:szCs w:val="24"/>
        </w:rPr>
      </w:pPr>
    </w:p>
    <w:p w:rsidR="009A27E9" w:rsidRDefault="003A4FE7" w:rsidP="009A27E9">
      <w:pPr>
        <w:ind w:right="237"/>
        <w:jc w:val="both"/>
        <w:rPr>
          <w:sz w:val="24"/>
          <w:szCs w:val="24"/>
        </w:rPr>
      </w:pPr>
      <w:r>
        <w:rPr>
          <w:sz w:val="24"/>
          <w:szCs w:val="24"/>
        </w:rPr>
        <w:t xml:space="preserve">It is with this in mind that I regard my personal team in work, I see the traits listed amongst most and actually have discussed VARK learning with my tutor having each new member take a questionnaire to identify learning styles and prevent the five dysfunctions. Thus far it has proven to be a critical success and allows my team to be the best performing in not only the sector but the entire region. </w:t>
      </w:r>
    </w:p>
    <w:p w:rsidR="004938AE" w:rsidRDefault="004938AE" w:rsidP="00340E9A">
      <w:pPr>
        <w:ind w:right="237"/>
        <w:jc w:val="both"/>
        <w:rPr>
          <w:sz w:val="24"/>
          <w:szCs w:val="24"/>
        </w:rPr>
      </w:pPr>
    </w:p>
    <w:p w:rsidR="004938AE" w:rsidRDefault="004938AE" w:rsidP="00340E9A">
      <w:pPr>
        <w:ind w:right="237"/>
        <w:jc w:val="both"/>
        <w:rPr>
          <w:sz w:val="24"/>
          <w:szCs w:val="24"/>
        </w:rPr>
      </w:pPr>
    </w:p>
    <w:p w:rsidR="00956787" w:rsidRDefault="00956787" w:rsidP="00340E9A">
      <w:pPr>
        <w:ind w:right="237"/>
        <w:jc w:val="both"/>
        <w:rPr>
          <w:sz w:val="24"/>
          <w:szCs w:val="24"/>
        </w:rPr>
      </w:pPr>
      <w:r>
        <w:rPr>
          <w:sz w:val="24"/>
          <w:szCs w:val="24"/>
        </w:rPr>
        <w:t>Performance is another common factor that induces conflict amongst teams, whether it be one member failing to pull their weight or criticism from management on the whole teams performance.</w:t>
      </w:r>
    </w:p>
    <w:p w:rsidR="00956787" w:rsidRDefault="00956787" w:rsidP="00340E9A">
      <w:pPr>
        <w:ind w:right="237"/>
        <w:jc w:val="both"/>
        <w:rPr>
          <w:sz w:val="24"/>
          <w:szCs w:val="24"/>
        </w:rPr>
      </w:pPr>
    </w:p>
    <w:p w:rsidR="00956787" w:rsidRDefault="00956787" w:rsidP="00340E9A">
      <w:pPr>
        <w:ind w:right="237"/>
        <w:jc w:val="both"/>
        <w:rPr>
          <w:sz w:val="24"/>
          <w:szCs w:val="24"/>
        </w:rPr>
      </w:pPr>
      <w:r>
        <w:rPr>
          <w:sz w:val="24"/>
          <w:szCs w:val="24"/>
        </w:rPr>
        <w:t xml:space="preserve">Members of a team may attempt to find blame amongst one another and alienate individuals rather than acknowledging the concerns and working together to improve. </w:t>
      </w:r>
    </w:p>
    <w:p w:rsidR="00956787" w:rsidRDefault="00956787" w:rsidP="00340E9A">
      <w:pPr>
        <w:ind w:right="237"/>
        <w:jc w:val="both"/>
        <w:rPr>
          <w:sz w:val="24"/>
          <w:szCs w:val="24"/>
        </w:rPr>
      </w:pPr>
    </w:p>
    <w:p w:rsidR="00956787" w:rsidRDefault="00956787" w:rsidP="00340E9A">
      <w:pPr>
        <w:ind w:right="237"/>
        <w:jc w:val="both"/>
        <w:rPr>
          <w:sz w:val="24"/>
          <w:szCs w:val="24"/>
        </w:rPr>
      </w:pPr>
      <w:r>
        <w:rPr>
          <w:sz w:val="24"/>
          <w:szCs w:val="24"/>
        </w:rPr>
        <w:lastRenderedPageBreak/>
        <w:t xml:space="preserve">This is not to say that each individual member shouldn’t work on their own performance. Rather the contrary, by developing your own individual performance you are able to identify your failing factors and potentially offer guidance to other team members who are struggling in a similar fashion. </w:t>
      </w:r>
    </w:p>
    <w:p w:rsidR="00956787" w:rsidRDefault="00956787" w:rsidP="00340E9A">
      <w:pPr>
        <w:ind w:right="237"/>
        <w:jc w:val="both"/>
        <w:rPr>
          <w:sz w:val="24"/>
          <w:szCs w:val="24"/>
        </w:rPr>
      </w:pPr>
    </w:p>
    <w:p w:rsidR="00956787" w:rsidRDefault="003B619E" w:rsidP="00340E9A">
      <w:pPr>
        <w:ind w:right="237"/>
        <w:jc w:val="both"/>
        <w:rPr>
          <w:sz w:val="24"/>
          <w:szCs w:val="24"/>
        </w:rPr>
      </w:pPr>
      <w:r>
        <w:rPr>
          <w:sz w:val="24"/>
          <w:szCs w:val="24"/>
        </w:rPr>
        <w:t xml:space="preserve">Whilst some factors that influence individual’s performance are unchangeable, other factors can be influenced by the individual or their team. </w:t>
      </w:r>
    </w:p>
    <w:p w:rsidR="003B619E" w:rsidRDefault="003B619E" w:rsidP="00340E9A">
      <w:pPr>
        <w:ind w:right="237"/>
        <w:jc w:val="both"/>
        <w:rPr>
          <w:sz w:val="24"/>
          <w:szCs w:val="24"/>
        </w:rPr>
      </w:pPr>
    </w:p>
    <w:p w:rsidR="003B619E" w:rsidRDefault="003B619E" w:rsidP="00340E9A">
      <w:pPr>
        <w:ind w:right="237"/>
        <w:jc w:val="both"/>
        <w:rPr>
          <w:sz w:val="24"/>
          <w:szCs w:val="24"/>
        </w:rPr>
      </w:pPr>
      <w:r>
        <w:rPr>
          <w:sz w:val="24"/>
          <w:szCs w:val="24"/>
        </w:rPr>
        <w:t xml:space="preserve">The first factor being the individual performers mind set. Each individual should reflect on their work, set challenging goals and accept failure as a natural part of attaining higher performance. Achieving these actions and observing a natural progressions will engage positive emotions in the performer and is more likely to have long term benefits. </w:t>
      </w:r>
    </w:p>
    <w:p w:rsidR="003B619E" w:rsidRDefault="003B619E" w:rsidP="00340E9A">
      <w:pPr>
        <w:ind w:right="237"/>
        <w:jc w:val="both"/>
        <w:rPr>
          <w:sz w:val="24"/>
          <w:szCs w:val="24"/>
        </w:rPr>
      </w:pPr>
    </w:p>
    <w:p w:rsidR="003B619E" w:rsidRDefault="003B619E" w:rsidP="00340E9A">
      <w:pPr>
        <w:ind w:right="237"/>
        <w:jc w:val="both"/>
        <w:rPr>
          <w:sz w:val="24"/>
          <w:szCs w:val="24"/>
        </w:rPr>
      </w:pPr>
      <w:r>
        <w:rPr>
          <w:sz w:val="24"/>
          <w:szCs w:val="24"/>
        </w:rPr>
        <w:t xml:space="preserve">To further develop individual performance immersion is key. To produce better performance an individual should constantly immerse themselves in new and challenging tasks, involve themselves in new social interactions that push them outside of their comfort zones and establish disciplined knowledge of their role whilst attempting to actively learn as they work. </w:t>
      </w:r>
    </w:p>
    <w:p w:rsidR="003B619E" w:rsidRDefault="003B619E" w:rsidP="00340E9A">
      <w:pPr>
        <w:ind w:right="237"/>
        <w:jc w:val="both"/>
        <w:rPr>
          <w:sz w:val="24"/>
          <w:szCs w:val="24"/>
        </w:rPr>
      </w:pPr>
    </w:p>
    <w:p w:rsidR="003B619E" w:rsidRDefault="003B619E" w:rsidP="00340E9A">
      <w:pPr>
        <w:ind w:right="237"/>
        <w:jc w:val="both"/>
        <w:rPr>
          <w:sz w:val="24"/>
          <w:szCs w:val="24"/>
        </w:rPr>
      </w:pPr>
      <w:r>
        <w:rPr>
          <w:sz w:val="24"/>
          <w:szCs w:val="24"/>
        </w:rPr>
        <w:t xml:space="preserve">The immersive practice will offer an individual many new experiences which they may then reflect on to further develop. The individual should log their achievements and failings in kind. These can then be analysed for trends allowing the individual to highlight the benefits of their past experiences and develop them into new working strategies for future interactions which will assure they are constantly improving and developing as time goes on. </w:t>
      </w:r>
    </w:p>
    <w:p w:rsidR="003B619E" w:rsidRDefault="003B619E" w:rsidP="00340E9A">
      <w:pPr>
        <w:ind w:right="237"/>
        <w:jc w:val="both"/>
        <w:rPr>
          <w:sz w:val="24"/>
          <w:szCs w:val="24"/>
        </w:rPr>
      </w:pPr>
    </w:p>
    <w:p w:rsidR="003B619E" w:rsidRDefault="004977C1" w:rsidP="00340E9A">
      <w:pPr>
        <w:ind w:right="237"/>
        <w:jc w:val="both"/>
        <w:rPr>
          <w:sz w:val="24"/>
          <w:szCs w:val="24"/>
        </w:rPr>
      </w:pPr>
      <w:sdt>
        <w:sdtPr>
          <w:rPr>
            <w:sz w:val="24"/>
            <w:szCs w:val="24"/>
          </w:rPr>
          <w:id w:val="1253862909"/>
          <w:citation/>
        </w:sdtPr>
        <w:sdtContent>
          <w:r w:rsidR="003B619E">
            <w:rPr>
              <w:sz w:val="24"/>
              <w:szCs w:val="24"/>
            </w:rPr>
            <w:fldChar w:fldCharType="begin"/>
          </w:r>
          <w:r w:rsidR="003B619E">
            <w:rPr>
              <w:sz w:val="24"/>
              <w:szCs w:val="24"/>
            </w:rPr>
            <w:instrText xml:space="preserve"> CITATION Elg06 \l 2057 </w:instrText>
          </w:r>
          <w:r w:rsidR="003B619E">
            <w:rPr>
              <w:sz w:val="24"/>
              <w:szCs w:val="24"/>
            </w:rPr>
            <w:fldChar w:fldCharType="separate"/>
          </w:r>
          <w:r w:rsidR="00562CC9" w:rsidRPr="00562CC9">
            <w:rPr>
              <w:noProof/>
              <w:sz w:val="24"/>
              <w:szCs w:val="24"/>
            </w:rPr>
            <w:t>(Elger, 2006)</w:t>
          </w:r>
          <w:r w:rsidR="003B619E">
            <w:rPr>
              <w:sz w:val="24"/>
              <w:szCs w:val="24"/>
            </w:rPr>
            <w:fldChar w:fldCharType="end"/>
          </w:r>
        </w:sdtContent>
      </w:sdt>
    </w:p>
    <w:p w:rsidR="00B0002C" w:rsidRDefault="00B0002C" w:rsidP="00340E9A">
      <w:pPr>
        <w:ind w:right="237"/>
        <w:jc w:val="both"/>
        <w:rPr>
          <w:sz w:val="24"/>
          <w:szCs w:val="24"/>
        </w:rPr>
      </w:pPr>
    </w:p>
    <w:p w:rsidR="00B0002C" w:rsidRDefault="00B0002C" w:rsidP="00340E9A">
      <w:pPr>
        <w:ind w:right="237"/>
        <w:jc w:val="both"/>
        <w:rPr>
          <w:sz w:val="24"/>
          <w:szCs w:val="24"/>
        </w:rPr>
      </w:pPr>
    </w:p>
    <w:p w:rsidR="00B0002C" w:rsidRDefault="00B0002C" w:rsidP="00340E9A">
      <w:pPr>
        <w:ind w:right="237"/>
        <w:jc w:val="both"/>
        <w:rPr>
          <w:sz w:val="24"/>
          <w:szCs w:val="24"/>
        </w:rPr>
      </w:pPr>
      <w:r>
        <w:rPr>
          <w:sz w:val="24"/>
          <w:szCs w:val="24"/>
        </w:rPr>
        <w:t xml:space="preserve">Whilst it is still healthy for conflict and debate to take place on a team there are further considerations when your role is within a disciplined service. The most obvious of which being rank structure. </w:t>
      </w:r>
    </w:p>
    <w:p w:rsidR="00B0002C" w:rsidRDefault="00B0002C" w:rsidP="00340E9A">
      <w:pPr>
        <w:ind w:right="237"/>
        <w:jc w:val="both"/>
        <w:rPr>
          <w:sz w:val="24"/>
          <w:szCs w:val="24"/>
        </w:rPr>
      </w:pPr>
    </w:p>
    <w:p w:rsidR="00B0002C" w:rsidRDefault="00B0002C" w:rsidP="00340E9A">
      <w:pPr>
        <w:ind w:right="237"/>
        <w:jc w:val="both"/>
        <w:rPr>
          <w:sz w:val="24"/>
          <w:szCs w:val="24"/>
        </w:rPr>
      </w:pPr>
      <w:r>
        <w:rPr>
          <w:sz w:val="24"/>
          <w:szCs w:val="24"/>
        </w:rPr>
        <w:t xml:space="preserve">A Sergeant is the identified leader of each team and each individual Sergeant will have their own way of working and developing a team. As the rank structure suggest you are to follow your Sergeants directive appropriately whilst ensuring you consider if their instructions fall within the code of ethics. </w:t>
      </w:r>
    </w:p>
    <w:p w:rsidR="008E6775" w:rsidRDefault="008E6775" w:rsidP="00340E9A">
      <w:pPr>
        <w:ind w:right="237"/>
        <w:jc w:val="both"/>
        <w:rPr>
          <w:sz w:val="24"/>
          <w:szCs w:val="24"/>
        </w:rPr>
      </w:pPr>
    </w:p>
    <w:p w:rsidR="00B0002C" w:rsidRDefault="00B0002C" w:rsidP="00340E9A">
      <w:pPr>
        <w:ind w:right="237"/>
        <w:jc w:val="both"/>
        <w:rPr>
          <w:sz w:val="24"/>
          <w:szCs w:val="24"/>
        </w:rPr>
      </w:pPr>
      <w:r>
        <w:rPr>
          <w:sz w:val="24"/>
          <w:szCs w:val="24"/>
        </w:rPr>
        <w:t xml:space="preserve">As a new member of a shift it is all too easy to fall foul of our basic policing principles and allow yourself to be influenced by an already established team. </w:t>
      </w:r>
    </w:p>
    <w:p w:rsidR="00B0002C" w:rsidRDefault="00B0002C" w:rsidP="00340E9A">
      <w:pPr>
        <w:ind w:right="237"/>
        <w:jc w:val="both"/>
        <w:rPr>
          <w:sz w:val="24"/>
          <w:szCs w:val="24"/>
        </w:rPr>
      </w:pPr>
    </w:p>
    <w:p w:rsidR="00025650" w:rsidRDefault="00B0002C" w:rsidP="00340E9A">
      <w:pPr>
        <w:ind w:right="237"/>
        <w:jc w:val="both"/>
        <w:rPr>
          <w:sz w:val="24"/>
          <w:szCs w:val="24"/>
        </w:rPr>
      </w:pPr>
      <w:r>
        <w:rPr>
          <w:sz w:val="24"/>
          <w:szCs w:val="24"/>
        </w:rPr>
        <w:t xml:space="preserve">The </w:t>
      </w:r>
      <w:r w:rsidR="00CB5305">
        <w:rPr>
          <w:sz w:val="24"/>
          <w:szCs w:val="24"/>
        </w:rPr>
        <w:t>9 policing principles state</w:t>
      </w:r>
      <w:r>
        <w:rPr>
          <w:sz w:val="24"/>
          <w:szCs w:val="24"/>
        </w:rPr>
        <w:t xml:space="preserve"> as an officer you are accountable for your decisions, actions and omissions. You are expected to treat people fairly, with respect and to do the right thing. You must be truthful and trustworthy and lead by good example. You should be objective in all things and allow decisions to be made on evidence </w:t>
      </w:r>
      <w:r w:rsidR="00CB5305">
        <w:rPr>
          <w:sz w:val="24"/>
          <w:szCs w:val="24"/>
        </w:rPr>
        <w:lastRenderedPageBreak/>
        <w:t>and professional judgement alone</w:t>
      </w:r>
      <w:r>
        <w:rPr>
          <w:sz w:val="24"/>
          <w:szCs w:val="24"/>
        </w:rPr>
        <w:t>. Your actions and decisions should be open and transparent</w:t>
      </w:r>
      <w:r w:rsidR="004B38AE">
        <w:rPr>
          <w:sz w:val="24"/>
          <w:szCs w:val="24"/>
        </w:rPr>
        <w:t xml:space="preserve"> whilst always acting in the interest of the public. </w:t>
      </w:r>
    </w:p>
    <w:p w:rsidR="004B38AE" w:rsidRDefault="004B38AE" w:rsidP="00340E9A">
      <w:pPr>
        <w:ind w:right="237"/>
        <w:jc w:val="both"/>
        <w:rPr>
          <w:sz w:val="24"/>
          <w:szCs w:val="24"/>
        </w:rPr>
      </w:pPr>
    </w:p>
    <w:p w:rsidR="004B38AE" w:rsidRDefault="004977C1" w:rsidP="00340E9A">
      <w:pPr>
        <w:ind w:right="237"/>
        <w:jc w:val="both"/>
        <w:rPr>
          <w:sz w:val="24"/>
          <w:szCs w:val="24"/>
        </w:rPr>
      </w:pPr>
      <w:sdt>
        <w:sdtPr>
          <w:rPr>
            <w:sz w:val="24"/>
            <w:szCs w:val="24"/>
          </w:rPr>
          <w:id w:val="1031455477"/>
          <w:citation/>
        </w:sdtPr>
        <w:sdtContent>
          <w:r w:rsidR="004B38AE">
            <w:rPr>
              <w:sz w:val="24"/>
              <w:szCs w:val="24"/>
            </w:rPr>
            <w:fldChar w:fldCharType="begin"/>
          </w:r>
          <w:r w:rsidR="004B38AE">
            <w:rPr>
              <w:sz w:val="24"/>
              <w:szCs w:val="24"/>
            </w:rPr>
            <w:instrText xml:space="preserve"> CITATION Col142 \l 2057 </w:instrText>
          </w:r>
          <w:r w:rsidR="004B38AE">
            <w:rPr>
              <w:sz w:val="24"/>
              <w:szCs w:val="24"/>
            </w:rPr>
            <w:fldChar w:fldCharType="separate"/>
          </w:r>
          <w:r w:rsidR="00562CC9" w:rsidRPr="00562CC9">
            <w:rPr>
              <w:noProof/>
              <w:sz w:val="24"/>
              <w:szCs w:val="24"/>
            </w:rPr>
            <w:t>(College of Policing, 2014)</w:t>
          </w:r>
          <w:r w:rsidR="004B38AE">
            <w:rPr>
              <w:sz w:val="24"/>
              <w:szCs w:val="24"/>
            </w:rPr>
            <w:fldChar w:fldCharType="end"/>
          </w:r>
        </w:sdtContent>
      </w:sdt>
    </w:p>
    <w:p w:rsidR="004B38AE" w:rsidRDefault="004B38AE" w:rsidP="00340E9A">
      <w:pPr>
        <w:ind w:right="237"/>
        <w:jc w:val="both"/>
        <w:rPr>
          <w:sz w:val="24"/>
          <w:szCs w:val="24"/>
        </w:rPr>
      </w:pPr>
    </w:p>
    <w:p w:rsidR="004B38AE" w:rsidRDefault="004B38AE" w:rsidP="00340E9A">
      <w:pPr>
        <w:ind w:right="237"/>
        <w:jc w:val="both"/>
        <w:rPr>
          <w:sz w:val="24"/>
          <w:szCs w:val="24"/>
        </w:rPr>
      </w:pPr>
      <w:r>
        <w:rPr>
          <w:sz w:val="24"/>
          <w:szCs w:val="24"/>
        </w:rPr>
        <w:t>Therefore you must not seek approval from your team if it goes against these principles, this will create conflict and will put you in a position of vulnerability should you challenge more senior team members on their actions. However yo</w:t>
      </w:r>
      <w:r w:rsidR="009A124A">
        <w:rPr>
          <w:sz w:val="24"/>
          <w:szCs w:val="24"/>
        </w:rPr>
        <w:t xml:space="preserve">u must remember that should you </w:t>
      </w:r>
      <w:r>
        <w:rPr>
          <w:sz w:val="24"/>
          <w:szCs w:val="24"/>
        </w:rPr>
        <w:t>believe you are acting within the c</w:t>
      </w:r>
      <w:r w:rsidR="009A124A">
        <w:rPr>
          <w:sz w:val="24"/>
          <w:szCs w:val="24"/>
        </w:rPr>
        <w:t xml:space="preserve">ode of ethics then you will be </w:t>
      </w:r>
      <w:r>
        <w:rPr>
          <w:sz w:val="24"/>
          <w:szCs w:val="24"/>
        </w:rPr>
        <w:t xml:space="preserve">supported by the force and cannot be criticised for your actions. </w:t>
      </w:r>
    </w:p>
    <w:p w:rsidR="004B38AE" w:rsidRDefault="004B38AE" w:rsidP="00340E9A">
      <w:pPr>
        <w:ind w:right="237"/>
        <w:jc w:val="both"/>
        <w:rPr>
          <w:sz w:val="24"/>
          <w:szCs w:val="24"/>
        </w:rPr>
      </w:pPr>
    </w:p>
    <w:p w:rsidR="004B38AE" w:rsidRDefault="004B38AE" w:rsidP="00340E9A">
      <w:pPr>
        <w:ind w:right="237"/>
        <w:jc w:val="both"/>
        <w:rPr>
          <w:sz w:val="24"/>
          <w:szCs w:val="24"/>
        </w:rPr>
      </w:pPr>
      <w:r>
        <w:rPr>
          <w:sz w:val="24"/>
          <w:szCs w:val="24"/>
        </w:rPr>
        <w:t xml:space="preserve">If </w:t>
      </w:r>
      <w:r w:rsidR="006D76A9">
        <w:rPr>
          <w:sz w:val="24"/>
          <w:szCs w:val="24"/>
        </w:rPr>
        <w:t xml:space="preserve">as an individual you allow </w:t>
      </w:r>
      <w:r>
        <w:rPr>
          <w:sz w:val="24"/>
          <w:szCs w:val="24"/>
        </w:rPr>
        <w:t>senior members to influence you away from best practices</w:t>
      </w:r>
      <w:r w:rsidR="006D76A9">
        <w:rPr>
          <w:sz w:val="24"/>
          <w:szCs w:val="24"/>
        </w:rPr>
        <w:t xml:space="preserve"> </w:t>
      </w:r>
      <w:r>
        <w:rPr>
          <w:sz w:val="24"/>
          <w:szCs w:val="24"/>
        </w:rPr>
        <w:t xml:space="preserve">you will not only be jeopardising your own career but also the integrity of the entire police service. </w:t>
      </w:r>
    </w:p>
    <w:p w:rsidR="004B38AE" w:rsidRDefault="004B38AE" w:rsidP="00340E9A">
      <w:pPr>
        <w:ind w:right="237"/>
        <w:jc w:val="both"/>
        <w:rPr>
          <w:sz w:val="24"/>
          <w:szCs w:val="24"/>
        </w:rPr>
      </w:pPr>
    </w:p>
    <w:p w:rsidR="004B38AE" w:rsidRDefault="004B38AE" w:rsidP="00340E9A">
      <w:pPr>
        <w:ind w:right="237"/>
        <w:jc w:val="both"/>
        <w:rPr>
          <w:sz w:val="24"/>
          <w:szCs w:val="24"/>
        </w:rPr>
      </w:pPr>
      <w:r>
        <w:rPr>
          <w:sz w:val="24"/>
          <w:szCs w:val="24"/>
        </w:rPr>
        <w:t xml:space="preserve">It is vital this does not occur as in the UK we police by consent. Should our actions no longer serve public interest and be held in doubt then we would find ourselves </w:t>
      </w:r>
      <w:r w:rsidR="009A124A">
        <w:rPr>
          <w:sz w:val="24"/>
          <w:szCs w:val="24"/>
        </w:rPr>
        <w:t>nullified</w:t>
      </w:r>
      <w:r w:rsidR="006D76A9">
        <w:rPr>
          <w:sz w:val="24"/>
          <w:szCs w:val="24"/>
        </w:rPr>
        <w:t xml:space="preserve"> by our</w:t>
      </w:r>
      <w:r>
        <w:rPr>
          <w:sz w:val="24"/>
          <w:szCs w:val="24"/>
        </w:rPr>
        <w:t xml:space="preserve"> code of ethics. </w:t>
      </w:r>
    </w:p>
    <w:p w:rsidR="00825122" w:rsidRDefault="00825122" w:rsidP="00340E9A">
      <w:pPr>
        <w:ind w:right="237"/>
        <w:jc w:val="both"/>
        <w:rPr>
          <w:sz w:val="24"/>
          <w:szCs w:val="24"/>
        </w:rPr>
      </w:pPr>
    </w:p>
    <w:p w:rsidR="00825122" w:rsidRPr="00270EEB" w:rsidRDefault="00777F31" w:rsidP="00340E9A">
      <w:pPr>
        <w:ind w:right="237"/>
        <w:jc w:val="both"/>
        <w:rPr>
          <w:sz w:val="24"/>
          <w:szCs w:val="24"/>
        </w:rPr>
      </w:pPr>
      <w:r>
        <w:rPr>
          <w:sz w:val="24"/>
          <w:szCs w:val="24"/>
        </w:rPr>
        <w:t>(1</w:t>
      </w:r>
      <w:r w:rsidR="006D76A9">
        <w:rPr>
          <w:sz w:val="24"/>
          <w:szCs w:val="24"/>
        </w:rPr>
        <w:t>550</w:t>
      </w:r>
      <w:r w:rsidR="00825122">
        <w:rPr>
          <w:sz w:val="24"/>
          <w:szCs w:val="24"/>
        </w:rPr>
        <w:t xml:space="preserve"> Words)</w:t>
      </w:r>
    </w:p>
    <w:p w:rsidR="00025650" w:rsidRPr="00025650" w:rsidRDefault="00025650" w:rsidP="00340E9A">
      <w:pPr>
        <w:ind w:right="237"/>
        <w:jc w:val="both"/>
        <w:rPr>
          <w:b/>
          <w:sz w:val="24"/>
          <w:szCs w:val="24"/>
        </w:rPr>
      </w:pPr>
    </w:p>
    <w:p w:rsidR="00AA666E" w:rsidRPr="000B1E96" w:rsidRDefault="00025650" w:rsidP="00340E9A">
      <w:pPr>
        <w:ind w:right="237"/>
      </w:pPr>
      <w:r>
        <w:br w:type="page"/>
      </w:r>
    </w:p>
    <w:p w:rsidR="008B28E7" w:rsidRPr="00270EEB" w:rsidRDefault="008B28E7" w:rsidP="00340E9A">
      <w:pPr>
        <w:ind w:right="237"/>
        <w:jc w:val="both"/>
        <w:rPr>
          <w:sz w:val="24"/>
          <w:szCs w:val="24"/>
        </w:rPr>
      </w:pPr>
    </w:p>
    <w:p w:rsidR="00025650" w:rsidRPr="00270EEB" w:rsidRDefault="00025650" w:rsidP="00340E9A">
      <w:pPr>
        <w:ind w:right="237"/>
        <w:jc w:val="center"/>
        <w:rPr>
          <w:b/>
          <w:sz w:val="24"/>
          <w:szCs w:val="24"/>
        </w:rPr>
      </w:pPr>
      <w:r>
        <w:rPr>
          <w:b/>
          <w:sz w:val="24"/>
          <w:szCs w:val="24"/>
        </w:rPr>
        <w:t>Task 4</w:t>
      </w:r>
    </w:p>
    <w:p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rsidTr="001BC1C4">
        <w:tc>
          <w:tcPr>
            <w:tcW w:w="10188" w:type="dxa"/>
            <w:shd w:val="clear" w:color="auto" w:fill="auto"/>
          </w:tcPr>
          <w:p w:rsidR="003769F6" w:rsidRDefault="003769F6" w:rsidP="00340E9A">
            <w:pPr>
              <w:pStyle w:val="TableParagraph"/>
              <w:tabs>
                <w:tab w:val="left" w:pos="355"/>
              </w:tabs>
              <w:ind w:left="0" w:right="237"/>
              <w:rPr>
                <w:rFonts w:eastAsia="Times New Roman"/>
                <w:color w:val="000000"/>
                <w:sz w:val="24"/>
                <w:szCs w:val="24"/>
                <w:lang w:bidi="ar-SA"/>
              </w:rPr>
            </w:pPr>
          </w:p>
          <w:p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rsidR="00EB3E2F" w:rsidRDefault="00EB3E2F" w:rsidP="00AD4DB4">
            <w:pPr>
              <w:ind w:right="237"/>
              <w:jc w:val="both"/>
              <w:rPr>
                <w:sz w:val="24"/>
                <w:szCs w:val="24"/>
              </w:rPr>
            </w:pPr>
          </w:p>
          <w:p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rsidR="003C458C" w:rsidRPr="00270EEB" w:rsidRDefault="003C458C" w:rsidP="00340E9A">
            <w:pPr>
              <w:ind w:right="237"/>
              <w:jc w:val="both"/>
              <w:rPr>
                <w:sz w:val="24"/>
                <w:szCs w:val="24"/>
              </w:rPr>
            </w:pPr>
          </w:p>
          <w:p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rsidR="00242DD7" w:rsidRPr="00270EEB" w:rsidRDefault="00242DD7" w:rsidP="001BC1C4">
            <w:pPr>
              <w:ind w:right="237"/>
              <w:jc w:val="both"/>
              <w:rPr>
                <w:sz w:val="24"/>
                <w:szCs w:val="24"/>
              </w:rPr>
            </w:pPr>
          </w:p>
        </w:tc>
      </w:tr>
    </w:tbl>
    <w:p w:rsidR="003C458C" w:rsidRPr="00270EEB" w:rsidRDefault="003C458C" w:rsidP="00340E9A">
      <w:pPr>
        <w:ind w:right="237"/>
        <w:jc w:val="both"/>
        <w:rPr>
          <w:sz w:val="24"/>
          <w:szCs w:val="24"/>
        </w:rPr>
      </w:pPr>
    </w:p>
    <w:p w:rsidR="003C458C" w:rsidRPr="00450C83" w:rsidRDefault="003C458C" w:rsidP="00340E9A">
      <w:pPr>
        <w:ind w:right="237"/>
        <w:jc w:val="both"/>
        <w:rPr>
          <w:b/>
          <w:sz w:val="24"/>
          <w:szCs w:val="24"/>
        </w:rPr>
      </w:pPr>
      <w:r w:rsidRPr="00450C83">
        <w:rPr>
          <w:b/>
          <w:sz w:val="24"/>
          <w:szCs w:val="24"/>
        </w:rPr>
        <w:t>ANSWER:</w:t>
      </w: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Pr="00270EEB" w:rsidRDefault="00025650" w:rsidP="00340E9A">
      <w:pPr>
        <w:ind w:right="237"/>
        <w:jc w:val="both"/>
        <w:rPr>
          <w:sz w:val="24"/>
          <w:szCs w:val="24"/>
        </w:rPr>
      </w:pPr>
    </w:p>
    <w:p w:rsidR="00025650" w:rsidRDefault="008E6775" w:rsidP="00340E9A">
      <w:pPr>
        <w:ind w:right="237"/>
        <w:jc w:val="both"/>
        <w:rPr>
          <w:sz w:val="24"/>
          <w:szCs w:val="24"/>
        </w:rPr>
      </w:pPr>
      <w:r>
        <w:rPr>
          <w:sz w:val="24"/>
          <w:szCs w:val="24"/>
        </w:rPr>
        <w:t>Information and intelligence is a priority and a key decision making aspect in all police work.</w:t>
      </w:r>
    </w:p>
    <w:p w:rsidR="008E6775" w:rsidRDefault="008E6775" w:rsidP="00340E9A">
      <w:pPr>
        <w:ind w:right="237"/>
        <w:jc w:val="both"/>
        <w:rPr>
          <w:sz w:val="24"/>
          <w:szCs w:val="24"/>
        </w:rPr>
      </w:pPr>
    </w:p>
    <w:p w:rsidR="008E6775" w:rsidRPr="00270EEB" w:rsidRDefault="007F6D49" w:rsidP="00340E9A">
      <w:pPr>
        <w:ind w:right="237"/>
        <w:jc w:val="both"/>
        <w:rPr>
          <w:sz w:val="24"/>
          <w:szCs w:val="24"/>
        </w:rPr>
      </w:pPr>
      <w:r>
        <w:rPr>
          <w:sz w:val="24"/>
          <w:szCs w:val="24"/>
        </w:rPr>
        <w:t xml:space="preserve">Information </w:t>
      </w:r>
      <w:r w:rsidR="008E6775">
        <w:rPr>
          <w:sz w:val="24"/>
          <w:szCs w:val="24"/>
        </w:rPr>
        <w:t xml:space="preserve">needs to be collected and tested, following which it may be developed and disseminated into effective intelligence which will allow decisions to </w:t>
      </w:r>
      <w:r w:rsidR="00C65892">
        <w:rPr>
          <w:sz w:val="24"/>
          <w:szCs w:val="24"/>
        </w:rPr>
        <w:t xml:space="preserve">be </w:t>
      </w:r>
      <w:r w:rsidR="008E6775">
        <w:rPr>
          <w:sz w:val="24"/>
          <w:szCs w:val="24"/>
        </w:rPr>
        <w:t>made to id</w:t>
      </w:r>
      <w:r w:rsidR="00C65892">
        <w:rPr>
          <w:sz w:val="24"/>
          <w:szCs w:val="24"/>
        </w:rPr>
        <w:t xml:space="preserve">entify priority areas to target. Once these areas are identified suitable tactical options can be decided upon. </w:t>
      </w:r>
    </w:p>
    <w:p w:rsidR="00025650" w:rsidRDefault="00025650" w:rsidP="00340E9A">
      <w:pPr>
        <w:ind w:right="237"/>
        <w:jc w:val="both"/>
        <w:rPr>
          <w:sz w:val="24"/>
          <w:szCs w:val="24"/>
        </w:rPr>
      </w:pPr>
    </w:p>
    <w:p w:rsidR="008E6775" w:rsidRDefault="008E6775" w:rsidP="00340E9A">
      <w:pPr>
        <w:ind w:right="237"/>
        <w:jc w:val="both"/>
        <w:rPr>
          <w:sz w:val="24"/>
          <w:szCs w:val="24"/>
        </w:rPr>
      </w:pPr>
      <w:r>
        <w:rPr>
          <w:sz w:val="24"/>
          <w:szCs w:val="24"/>
        </w:rPr>
        <w:t xml:space="preserve">However there are ethical aspects to this collection of information and it should only be collected with a requirement for policing purposes. If a policing purpose is determined then there is a legal basis for collection, recording, evaluation, sharing and retention. </w:t>
      </w:r>
      <w:r w:rsidR="00C65892">
        <w:rPr>
          <w:sz w:val="24"/>
          <w:szCs w:val="24"/>
        </w:rPr>
        <w:t xml:space="preserve"> </w:t>
      </w:r>
    </w:p>
    <w:p w:rsidR="00F97BEB" w:rsidRDefault="00F97BEB" w:rsidP="00340E9A">
      <w:pPr>
        <w:ind w:right="237"/>
        <w:jc w:val="both"/>
        <w:rPr>
          <w:sz w:val="24"/>
          <w:szCs w:val="24"/>
        </w:rPr>
      </w:pPr>
    </w:p>
    <w:p w:rsidR="00F97BEB" w:rsidRDefault="00F97BEB" w:rsidP="00340E9A">
      <w:pPr>
        <w:ind w:right="237"/>
        <w:jc w:val="both"/>
        <w:rPr>
          <w:sz w:val="24"/>
          <w:szCs w:val="24"/>
        </w:rPr>
      </w:pPr>
      <w:sdt>
        <w:sdtPr>
          <w:rPr>
            <w:sz w:val="24"/>
            <w:szCs w:val="24"/>
          </w:rPr>
          <w:id w:val="-332060986"/>
          <w:citation/>
        </w:sdtPr>
        <w:sdtContent>
          <w:r>
            <w:rPr>
              <w:sz w:val="24"/>
              <w:szCs w:val="24"/>
            </w:rPr>
            <w:fldChar w:fldCharType="begin"/>
          </w:r>
          <w:r>
            <w:rPr>
              <w:sz w:val="24"/>
              <w:szCs w:val="24"/>
            </w:rPr>
            <w:instrText xml:space="preserve"> CITATION Col15 \l 2057 </w:instrText>
          </w:r>
          <w:r>
            <w:rPr>
              <w:sz w:val="24"/>
              <w:szCs w:val="24"/>
            </w:rPr>
            <w:fldChar w:fldCharType="separate"/>
          </w:r>
          <w:r w:rsidR="00562CC9" w:rsidRPr="00562CC9">
            <w:rPr>
              <w:noProof/>
              <w:sz w:val="24"/>
              <w:szCs w:val="24"/>
            </w:rPr>
            <w:t>(College of Policing, 2015)</w:t>
          </w:r>
          <w:r>
            <w:rPr>
              <w:sz w:val="24"/>
              <w:szCs w:val="24"/>
            </w:rPr>
            <w:fldChar w:fldCharType="end"/>
          </w:r>
        </w:sdtContent>
      </w:sdt>
    </w:p>
    <w:p w:rsidR="007F6D49" w:rsidRDefault="007F6D49" w:rsidP="00340E9A">
      <w:pPr>
        <w:ind w:right="237"/>
        <w:jc w:val="both"/>
        <w:rPr>
          <w:sz w:val="24"/>
          <w:szCs w:val="24"/>
        </w:rPr>
      </w:pPr>
    </w:p>
    <w:p w:rsidR="008E6775" w:rsidRDefault="007F6D49" w:rsidP="007F6D49">
      <w:pPr>
        <w:ind w:right="237"/>
        <w:jc w:val="both"/>
        <w:rPr>
          <w:sz w:val="24"/>
          <w:szCs w:val="24"/>
        </w:rPr>
      </w:pPr>
      <w:r>
        <w:rPr>
          <w:sz w:val="24"/>
          <w:szCs w:val="24"/>
        </w:rPr>
        <w:t>P</w:t>
      </w:r>
      <w:r w:rsidR="008E6775">
        <w:rPr>
          <w:sz w:val="24"/>
          <w:szCs w:val="24"/>
        </w:rPr>
        <w:t>olicing purpose</w:t>
      </w:r>
      <w:r>
        <w:rPr>
          <w:sz w:val="24"/>
          <w:szCs w:val="24"/>
        </w:rPr>
        <w:t>s</w:t>
      </w:r>
      <w:r w:rsidR="008E6775">
        <w:rPr>
          <w:sz w:val="24"/>
          <w:szCs w:val="24"/>
        </w:rPr>
        <w:t xml:space="preserve"> may include the protection of life or property, preserving order, preventing the commission of offences, bringing offenders to justice and any duty or responsibility arising from common or statute law. </w:t>
      </w:r>
    </w:p>
    <w:p w:rsidR="00915837" w:rsidRDefault="00915837" w:rsidP="00340E9A">
      <w:pPr>
        <w:ind w:right="237"/>
        <w:jc w:val="both"/>
        <w:rPr>
          <w:sz w:val="24"/>
          <w:szCs w:val="24"/>
        </w:rPr>
      </w:pPr>
    </w:p>
    <w:p w:rsidR="00032506" w:rsidRDefault="00032506" w:rsidP="00340E9A">
      <w:pPr>
        <w:ind w:right="237"/>
        <w:jc w:val="both"/>
        <w:rPr>
          <w:sz w:val="24"/>
          <w:szCs w:val="24"/>
        </w:rPr>
      </w:pPr>
    </w:p>
    <w:p w:rsidR="00915837" w:rsidRDefault="00915837" w:rsidP="00340E9A">
      <w:pPr>
        <w:ind w:right="237"/>
        <w:jc w:val="both"/>
        <w:rPr>
          <w:sz w:val="24"/>
          <w:szCs w:val="24"/>
        </w:rPr>
      </w:pPr>
      <w:r>
        <w:rPr>
          <w:sz w:val="24"/>
          <w:szCs w:val="24"/>
        </w:rPr>
        <w:t>Information is received daily through vari</w:t>
      </w:r>
      <w:r w:rsidR="00FF109E">
        <w:rPr>
          <w:sz w:val="24"/>
          <w:szCs w:val="24"/>
        </w:rPr>
        <w:t xml:space="preserve">ous routes, </w:t>
      </w:r>
      <w:r>
        <w:rPr>
          <w:sz w:val="24"/>
          <w:szCs w:val="24"/>
        </w:rPr>
        <w:t xml:space="preserve">as a police constable our primary source of collection </w:t>
      </w:r>
      <w:r w:rsidR="00FF109E">
        <w:rPr>
          <w:sz w:val="24"/>
          <w:szCs w:val="24"/>
        </w:rPr>
        <w:t>is information</w:t>
      </w:r>
      <w:r>
        <w:rPr>
          <w:sz w:val="24"/>
          <w:szCs w:val="24"/>
        </w:rPr>
        <w:t xml:space="preserve"> volunteered by members of the public. </w:t>
      </w:r>
    </w:p>
    <w:p w:rsidR="00915837" w:rsidRDefault="00915837" w:rsidP="00340E9A">
      <w:pPr>
        <w:ind w:right="237"/>
        <w:jc w:val="both"/>
        <w:rPr>
          <w:sz w:val="24"/>
          <w:szCs w:val="24"/>
        </w:rPr>
      </w:pPr>
    </w:p>
    <w:p w:rsidR="00915837" w:rsidRDefault="00FF109E" w:rsidP="00340E9A">
      <w:pPr>
        <w:ind w:right="237"/>
        <w:jc w:val="both"/>
        <w:rPr>
          <w:sz w:val="24"/>
          <w:szCs w:val="24"/>
        </w:rPr>
      </w:pPr>
      <w:r>
        <w:rPr>
          <w:sz w:val="24"/>
          <w:szCs w:val="24"/>
        </w:rPr>
        <w:lastRenderedPageBreak/>
        <w:t xml:space="preserve">This </w:t>
      </w:r>
      <w:r w:rsidR="00915837">
        <w:rPr>
          <w:sz w:val="24"/>
          <w:szCs w:val="24"/>
        </w:rPr>
        <w:t xml:space="preserve">information gathering is the groundwork for intelligence that later gets tasked to officers across the force area and provides targets and sources for specialised departments to utilise. </w:t>
      </w:r>
    </w:p>
    <w:p w:rsidR="00915837" w:rsidRDefault="00915837" w:rsidP="00340E9A">
      <w:pPr>
        <w:ind w:right="237"/>
        <w:jc w:val="both"/>
        <w:rPr>
          <w:sz w:val="24"/>
          <w:szCs w:val="24"/>
        </w:rPr>
      </w:pPr>
    </w:p>
    <w:p w:rsidR="00FF109E" w:rsidRDefault="00915837" w:rsidP="00340E9A">
      <w:pPr>
        <w:ind w:right="237"/>
        <w:jc w:val="both"/>
        <w:rPr>
          <w:sz w:val="24"/>
          <w:szCs w:val="24"/>
        </w:rPr>
      </w:pPr>
      <w:r>
        <w:rPr>
          <w:sz w:val="24"/>
          <w:szCs w:val="24"/>
        </w:rPr>
        <w:t>For example, local information may suggest drug supply is occurring from a residential house. This information may be disseminated and assigned to a proactive police team.</w:t>
      </w:r>
    </w:p>
    <w:p w:rsidR="00FF109E" w:rsidRDefault="00FF109E" w:rsidP="00340E9A">
      <w:pPr>
        <w:ind w:right="237"/>
        <w:jc w:val="both"/>
        <w:rPr>
          <w:sz w:val="24"/>
          <w:szCs w:val="24"/>
        </w:rPr>
      </w:pPr>
    </w:p>
    <w:p w:rsidR="00915837" w:rsidRDefault="00915837" w:rsidP="00340E9A">
      <w:pPr>
        <w:ind w:right="237"/>
        <w:jc w:val="both"/>
        <w:rPr>
          <w:sz w:val="24"/>
          <w:szCs w:val="24"/>
        </w:rPr>
      </w:pPr>
      <w:r>
        <w:rPr>
          <w:sz w:val="24"/>
          <w:szCs w:val="24"/>
        </w:rPr>
        <w:t xml:space="preserve"> These teams may then observe the household and collect new information by identifying persons and vehicles visiting. Based on the information gathered you may start to see a trend that suggest the initial intelligence is coming from a trusted source. </w:t>
      </w:r>
    </w:p>
    <w:p w:rsidR="00915837" w:rsidRDefault="00915837" w:rsidP="00340E9A">
      <w:pPr>
        <w:ind w:right="237"/>
        <w:jc w:val="both"/>
        <w:rPr>
          <w:sz w:val="24"/>
          <w:szCs w:val="24"/>
        </w:rPr>
      </w:pPr>
    </w:p>
    <w:p w:rsidR="00025650" w:rsidRDefault="00915837" w:rsidP="00340E9A">
      <w:pPr>
        <w:ind w:right="237"/>
        <w:jc w:val="both"/>
        <w:rPr>
          <w:sz w:val="24"/>
          <w:szCs w:val="24"/>
        </w:rPr>
      </w:pPr>
      <w:r>
        <w:rPr>
          <w:sz w:val="24"/>
          <w:szCs w:val="24"/>
        </w:rPr>
        <w:t xml:space="preserve">This could now lead to identifying </w:t>
      </w:r>
      <w:r w:rsidR="00365646">
        <w:rPr>
          <w:sz w:val="24"/>
          <w:szCs w:val="24"/>
        </w:rPr>
        <w:t>networks from the ground up which may lead to organised crime groups</w:t>
      </w:r>
      <w:r w:rsidR="00FF109E">
        <w:rPr>
          <w:sz w:val="24"/>
          <w:szCs w:val="24"/>
        </w:rPr>
        <w:t xml:space="preserve"> (OCGS)</w:t>
      </w:r>
      <w:r w:rsidR="00365646">
        <w:rPr>
          <w:sz w:val="24"/>
          <w:szCs w:val="24"/>
        </w:rPr>
        <w:t>.</w:t>
      </w:r>
      <w:r>
        <w:rPr>
          <w:sz w:val="24"/>
          <w:szCs w:val="24"/>
        </w:rPr>
        <w:t xml:space="preserve"> </w:t>
      </w:r>
      <w:r w:rsidR="00365646">
        <w:rPr>
          <w:sz w:val="24"/>
          <w:szCs w:val="24"/>
        </w:rPr>
        <w:t xml:space="preserve">If this is the case then information now needs to be shared not only locally but regionally and nationally within and between partner agencies. </w:t>
      </w:r>
    </w:p>
    <w:p w:rsidR="00365646" w:rsidRDefault="00365646" w:rsidP="00340E9A">
      <w:pPr>
        <w:ind w:right="237"/>
        <w:jc w:val="both"/>
        <w:rPr>
          <w:sz w:val="24"/>
          <w:szCs w:val="24"/>
        </w:rPr>
      </w:pPr>
    </w:p>
    <w:p w:rsidR="00365646" w:rsidRPr="00270EEB" w:rsidRDefault="004977C1" w:rsidP="00340E9A">
      <w:pPr>
        <w:ind w:right="237"/>
        <w:jc w:val="both"/>
        <w:rPr>
          <w:sz w:val="24"/>
          <w:szCs w:val="24"/>
        </w:rPr>
      </w:pPr>
      <w:sdt>
        <w:sdtPr>
          <w:rPr>
            <w:sz w:val="24"/>
            <w:szCs w:val="24"/>
          </w:rPr>
          <w:id w:val="474109089"/>
          <w:citation/>
        </w:sdtPr>
        <w:sdtContent>
          <w:r w:rsidR="00365646">
            <w:rPr>
              <w:sz w:val="24"/>
              <w:szCs w:val="24"/>
            </w:rPr>
            <w:fldChar w:fldCharType="begin"/>
          </w:r>
          <w:r w:rsidR="00365646">
            <w:rPr>
              <w:sz w:val="24"/>
              <w:szCs w:val="24"/>
            </w:rPr>
            <w:instrText xml:space="preserve"> CITATION Col15 \l 2057 </w:instrText>
          </w:r>
          <w:r w:rsidR="00365646">
            <w:rPr>
              <w:sz w:val="24"/>
              <w:szCs w:val="24"/>
            </w:rPr>
            <w:fldChar w:fldCharType="separate"/>
          </w:r>
          <w:r w:rsidR="00562CC9" w:rsidRPr="00562CC9">
            <w:rPr>
              <w:noProof/>
              <w:sz w:val="24"/>
              <w:szCs w:val="24"/>
            </w:rPr>
            <w:t>(College of Policing, 2015)</w:t>
          </w:r>
          <w:r w:rsidR="00365646">
            <w:rPr>
              <w:sz w:val="24"/>
              <w:szCs w:val="24"/>
            </w:rPr>
            <w:fldChar w:fldCharType="end"/>
          </w:r>
        </w:sdtContent>
      </w:sdt>
    </w:p>
    <w:p w:rsidR="00025650" w:rsidRPr="00270EEB" w:rsidRDefault="00025650" w:rsidP="00340E9A">
      <w:pPr>
        <w:ind w:right="237"/>
        <w:jc w:val="both"/>
        <w:rPr>
          <w:sz w:val="24"/>
          <w:szCs w:val="24"/>
        </w:rPr>
      </w:pPr>
    </w:p>
    <w:p w:rsidR="00025650" w:rsidRDefault="00C65892" w:rsidP="00340E9A">
      <w:pPr>
        <w:ind w:right="237"/>
        <w:jc w:val="both"/>
        <w:rPr>
          <w:sz w:val="24"/>
          <w:szCs w:val="24"/>
        </w:rPr>
      </w:pPr>
      <w:r>
        <w:rPr>
          <w:sz w:val="24"/>
          <w:szCs w:val="24"/>
        </w:rPr>
        <w:t>As per my example above once vehicles have been identified they can be marked with intelligence or other</w:t>
      </w:r>
      <w:r w:rsidR="00FF109E">
        <w:rPr>
          <w:sz w:val="24"/>
          <w:szCs w:val="24"/>
        </w:rPr>
        <w:t xml:space="preserve"> markers which will flag up on Automatic Number Plate R</w:t>
      </w:r>
      <w:r>
        <w:rPr>
          <w:sz w:val="24"/>
          <w:szCs w:val="24"/>
        </w:rPr>
        <w:t>ecognition systems</w:t>
      </w:r>
      <w:r w:rsidR="00FF109E">
        <w:rPr>
          <w:sz w:val="24"/>
          <w:szCs w:val="24"/>
        </w:rPr>
        <w:t xml:space="preserve"> (ANPR)</w:t>
      </w:r>
      <w:r>
        <w:rPr>
          <w:sz w:val="24"/>
          <w:szCs w:val="24"/>
        </w:rPr>
        <w:t xml:space="preserve"> based across the UK. </w:t>
      </w:r>
    </w:p>
    <w:p w:rsidR="00BC43DE" w:rsidRDefault="00BC43DE" w:rsidP="00340E9A">
      <w:pPr>
        <w:ind w:right="237"/>
        <w:jc w:val="both"/>
        <w:rPr>
          <w:sz w:val="24"/>
          <w:szCs w:val="24"/>
        </w:rPr>
      </w:pPr>
    </w:p>
    <w:p w:rsidR="00BC43DE" w:rsidRDefault="00BC43DE" w:rsidP="00340E9A">
      <w:pPr>
        <w:ind w:right="237"/>
        <w:jc w:val="both"/>
        <w:rPr>
          <w:sz w:val="24"/>
          <w:szCs w:val="24"/>
        </w:rPr>
      </w:pPr>
      <w:r>
        <w:rPr>
          <w:sz w:val="24"/>
          <w:szCs w:val="24"/>
        </w:rPr>
        <w:t xml:space="preserve">This can then assist with detecting vehicles linked to crime and allows us to disrupt their activity by targeting these vehicles. This is all done with the aim of deterring these actions from reoccurring. </w:t>
      </w:r>
    </w:p>
    <w:p w:rsidR="00BC43DE" w:rsidRDefault="00BC43DE" w:rsidP="00340E9A">
      <w:pPr>
        <w:ind w:right="237"/>
        <w:jc w:val="both"/>
        <w:rPr>
          <w:sz w:val="24"/>
          <w:szCs w:val="24"/>
        </w:rPr>
      </w:pPr>
    </w:p>
    <w:p w:rsidR="00BC43DE" w:rsidRDefault="00BC43DE" w:rsidP="00340E9A">
      <w:pPr>
        <w:ind w:right="237"/>
        <w:jc w:val="both"/>
        <w:rPr>
          <w:sz w:val="24"/>
          <w:szCs w:val="24"/>
        </w:rPr>
      </w:pPr>
      <w:r>
        <w:rPr>
          <w:sz w:val="24"/>
          <w:szCs w:val="24"/>
        </w:rPr>
        <w:t>T</w:t>
      </w:r>
      <w:r w:rsidR="00032506">
        <w:rPr>
          <w:sz w:val="24"/>
          <w:szCs w:val="24"/>
        </w:rPr>
        <w:t xml:space="preserve">he </w:t>
      </w:r>
      <w:r w:rsidR="00FF109E">
        <w:rPr>
          <w:sz w:val="24"/>
          <w:szCs w:val="24"/>
        </w:rPr>
        <w:t>ANPR</w:t>
      </w:r>
      <w:r>
        <w:rPr>
          <w:sz w:val="24"/>
          <w:szCs w:val="24"/>
        </w:rPr>
        <w:t xml:space="preserve"> system is nationwide and there are approximately 11,000 cameras submitting 50 million ANPR readings daily. All this information from each police force is stored together with similar data from other forces for a year. </w:t>
      </w:r>
    </w:p>
    <w:p w:rsidR="00BC43DE" w:rsidRDefault="00BC43DE" w:rsidP="00340E9A">
      <w:pPr>
        <w:ind w:right="237"/>
        <w:jc w:val="both"/>
        <w:rPr>
          <w:sz w:val="24"/>
          <w:szCs w:val="24"/>
        </w:rPr>
      </w:pPr>
    </w:p>
    <w:p w:rsidR="00BC43DE" w:rsidRDefault="004977C1" w:rsidP="00340E9A">
      <w:pPr>
        <w:ind w:right="237"/>
        <w:jc w:val="both"/>
        <w:rPr>
          <w:sz w:val="24"/>
          <w:szCs w:val="24"/>
        </w:rPr>
      </w:pPr>
      <w:sdt>
        <w:sdtPr>
          <w:rPr>
            <w:sz w:val="24"/>
            <w:szCs w:val="24"/>
          </w:rPr>
          <w:id w:val="1922753496"/>
          <w:citation/>
        </w:sdtPr>
        <w:sdtContent>
          <w:r w:rsidR="00BC43DE">
            <w:rPr>
              <w:sz w:val="24"/>
              <w:szCs w:val="24"/>
            </w:rPr>
            <w:fldChar w:fldCharType="begin"/>
          </w:r>
          <w:r w:rsidR="00BC43DE">
            <w:rPr>
              <w:sz w:val="24"/>
              <w:szCs w:val="24"/>
            </w:rPr>
            <w:instrText xml:space="preserve"> CITATION Hom20 \l 2057 </w:instrText>
          </w:r>
          <w:r w:rsidR="00BC43DE">
            <w:rPr>
              <w:sz w:val="24"/>
              <w:szCs w:val="24"/>
            </w:rPr>
            <w:fldChar w:fldCharType="separate"/>
          </w:r>
          <w:r w:rsidR="00562CC9" w:rsidRPr="00562CC9">
            <w:rPr>
              <w:noProof/>
              <w:sz w:val="24"/>
              <w:szCs w:val="24"/>
            </w:rPr>
            <w:t>(Home Office, 2020)</w:t>
          </w:r>
          <w:r w:rsidR="00BC43DE">
            <w:rPr>
              <w:sz w:val="24"/>
              <w:szCs w:val="24"/>
            </w:rPr>
            <w:fldChar w:fldCharType="end"/>
          </w:r>
        </w:sdtContent>
      </w:sdt>
    </w:p>
    <w:p w:rsidR="00816AE1" w:rsidRDefault="00816AE1" w:rsidP="00340E9A">
      <w:pPr>
        <w:ind w:right="237"/>
        <w:jc w:val="both"/>
        <w:rPr>
          <w:sz w:val="24"/>
          <w:szCs w:val="24"/>
        </w:rPr>
      </w:pPr>
    </w:p>
    <w:p w:rsidR="00816AE1" w:rsidRDefault="00816AE1" w:rsidP="00340E9A">
      <w:pPr>
        <w:ind w:right="237"/>
        <w:jc w:val="both"/>
        <w:rPr>
          <w:sz w:val="24"/>
          <w:szCs w:val="24"/>
        </w:rPr>
      </w:pPr>
      <w:r>
        <w:rPr>
          <w:sz w:val="24"/>
          <w:szCs w:val="24"/>
        </w:rPr>
        <w:t>This information however needs to comply with the Management of Police Information, made under the Police Act 1996 and Police Act 1997.</w:t>
      </w:r>
    </w:p>
    <w:p w:rsidR="00816AE1" w:rsidRDefault="00816AE1" w:rsidP="00340E9A">
      <w:pPr>
        <w:ind w:right="237"/>
        <w:jc w:val="both"/>
        <w:rPr>
          <w:sz w:val="24"/>
          <w:szCs w:val="24"/>
        </w:rPr>
      </w:pPr>
    </w:p>
    <w:p w:rsidR="00816AE1" w:rsidRDefault="00816AE1" w:rsidP="00340E9A">
      <w:pPr>
        <w:ind w:right="237"/>
        <w:jc w:val="both"/>
        <w:rPr>
          <w:sz w:val="24"/>
          <w:szCs w:val="24"/>
        </w:rPr>
      </w:pPr>
      <w:r>
        <w:rPr>
          <w:sz w:val="24"/>
          <w:szCs w:val="24"/>
        </w:rPr>
        <w:t xml:space="preserve">The principles set out by MOPI provide a way of balancing proportionality and necessity to the effective management of information. It also highlights the issues that need to be considered in order to comply with the law and manage risk associated with police information. </w:t>
      </w:r>
    </w:p>
    <w:p w:rsidR="00816AE1" w:rsidRDefault="00816AE1" w:rsidP="00340E9A">
      <w:pPr>
        <w:ind w:right="237"/>
        <w:jc w:val="both"/>
        <w:rPr>
          <w:sz w:val="24"/>
          <w:szCs w:val="24"/>
        </w:rPr>
      </w:pPr>
    </w:p>
    <w:p w:rsidR="00816AE1" w:rsidRDefault="004977C1" w:rsidP="00340E9A">
      <w:pPr>
        <w:ind w:right="237"/>
        <w:jc w:val="both"/>
        <w:rPr>
          <w:sz w:val="24"/>
          <w:szCs w:val="24"/>
        </w:rPr>
      </w:pPr>
      <w:sdt>
        <w:sdtPr>
          <w:rPr>
            <w:sz w:val="24"/>
            <w:szCs w:val="24"/>
          </w:rPr>
          <w:id w:val="-278329868"/>
          <w:citation/>
        </w:sdtPr>
        <w:sdtContent>
          <w:r w:rsidR="00816AE1">
            <w:rPr>
              <w:sz w:val="24"/>
              <w:szCs w:val="24"/>
            </w:rPr>
            <w:fldChar w:fldCharType="begin"/>
          </w:r>
          <w:r w:rsidR="00816AE1">
            <w:rPr>
              <w:sz w:val="24"/>
              <w:szCs w:val="24"/>
            </w:rPr>
            <w:instrText xml:space="preserve"> CITATION Col19 \l 2057 </w:instrText>
          </w:r>
          <w:r w:rsidR="00816AE1">
            <w:rPr>
              <w:sz w:val="24"/>
              <w:szCs w:val="24"/>
            </w:rPr>
            <w:fldChar w:fldCharType="separate"/>
          </w:r>
          <w:r w:rsidR="00562CC9" w:rsidRPr="00562CC9">
            <w:rPr>
              <w:noProof/>
              <w:sz w:val="24"/>
              <w:szCs w:val="24"/>
            </w:rPr>
            <w:t>(College Of Policing, 2019)</w:t>
          </w:r>
          <w:r w:rsidR="00816AE1">
            <w:rPr>
              <w:sz w:val="24"/>
              <w:szCs w:val="24"/>
            </w:rPr>
            <w:fldChar w:fldCharType="end"/>
          </w:r>
        </w:sdtContent>
      </w:sdt>
    </w:p>
    <w:p w:rsidR="00333E36" w:rsidRDefault="00333E36" w:rsidP="00340E9A">
      <w:pPr>
        <w:ind w:right="237"/>
        <w:jc w:val="both"/>
        <w:rPr>
          <w:sz w:val="24"/>
          <w:szCs w:val="24"/>
        </w:rPr>
      </w:pPr>
    </w:p>
    <w:p w:rsidR="00BC43DE" w:rsidRDefault="00BC43DE" w:rsidP="00340E9A">
      <w:pPr>
        <w:ind w:right="237"/>
        <w:jc w:val="both"/>
        <w:rPr>
          <w:sz w:val="24"/>
          <w:szCs w:val="24"/>
        </w:rPr>
      </w:pPr>
    </w:p>
    <w:p w:rsidR="000F7ECD" w:rsidRDefault="000F7ECD" w:rsidP="001BC1C4">
      <w:pPr>
        <w:ind w:right="237"/>
        <w:rPr>
          <w:sz w:val="24"/>
          <w:szCs w:val="24"/>
        </w:rPr>
      </w:pPr>
    </w:p>
    <w:p w:rsidR="000A548C" w:rsidRDefault="001862B0" w:rsidP="001BC1C4">
      <w:pPr>
        <w:ind w:right="237"/>
        <w:rPr>
          <w:sz w:val="24"/>
          <w:szCs w:val="24"/>
        </w:rPr>
      </w:pPr>
      <w:r>
        <w:rPr>
          <w:sz w:val="24"/>
          <w:szCs w:val="24"/>
        </w:rPr>
        <w:t>ANPR is an effective investigative resource</w:t>
      </w:r>
      <w:r w:rsidR="00206A06">
        <w:rPr>
          <w:sz w:val="24"/>
          <w:szCs w:val="24"/>
        </w:rPr>
        <w:t>,</w:t>
      </w:r>
      <w:r>
        <w:rPr>
          <w:sz w:val="24"/>
          <w:szCs w:val="24"/>
        </w:rPr>
        <w:t xml:space="preserve"> in the sense that it can be used to monitor th</w:t>
      </w:r>
      <w:r w:rsidR="00206A06">
        <w:rPr>
          <w:sz w:val="24"/>
          <w:szCs w:val="24"/>
        </w:rPr>
        <w:t xml:space="preserve">e movements of known </w:t>
      </w:r>
      <w:r w:rsidR="00032506">
        <w:rPr>
          <w:sz w:val="24"/>
          <w:szCs w:val="24"/>
        </w:rPr>
        <w:t xml:space="preserve">persons </w:t>
      </w:r>
      <w:r w:rsidR="00206A06">
        <w:rPr>
          <w:sz w:val="24"/>
          <w:szCs w:val="24"/>
        </w:rPr>
        <w:t>and</w:t>
      </w:r>
      <w:r>
        <w:rPr>
          <w:sz w:val="24"/>
          <w:szCs w:val="24"/>
        </w:rPr>
        <w:t xml:space="preserve"> highlight potential routes they are </w:t>
      </w:r>
      <w:r>
        <w:rPr>
          <w:sz w:val="24"/>
          <w:szCs w:val="24"/>
        </w:rPr>
        <w:lastRenderedPageBreak/>
        <w:t>using for serious offences</w:t>
      </w:r>
      <w:r w:rsidR="00206A06">
        <w:rPr>
          <w:sz w:val="24"/>
          <w:szCs w:val="24"/>
        </w:rPr>
        <w:t>,</w:t>
      </w:r>
      <w:r>
        <w:rPr>
          <w:sz w:val="24"/>
          <w:szCs w:val="24"/>
        </w:rPr>
        <w:t xml:space="preserve"> such as human trafficking or drugs</w:t>
      </w:r>
      <w:r w:rsidR="00206A06">
        <w:rPr>
          <w:sz w:val="24"/>
          <w:szCs w:val="24"/>
        </w:rPr>
        <w:t xml:space="preserve"> manufacturing and </w:t>
      </w:r>
      <w:r>
        <w:rPr>
          <w:sz w:val="24"/>
          <w:szCs w:val="24"/>
        </w:rPr>
        <w:t xml:space="preserve">supply. </w:t>
      </w:r>
    </w:p>
    <w:p w:rsidR="000A548C" w:rsidRDefault="000A548C" w:rsidP="001BC1C4">
      <w:pPr>
        <w:ind w:right="237"/>
        <w:rPr>
          <w:sz w:val="24"/>
          <w:szCs w:val="24"/>
        </w:rPr>
      </w:pPr>
    </w:p>
    <w:p w:rsidR="000A548C" w:rsidRDefault="000A548C" w:rsidP="001BC1C4">
      <w:pPr>
        <w:ind w:right="237"/>
        <w:rPr>
          <w:sz w:val="24"/>
          <w:szCs w:val="24"/>
        </w:rPr>
      </w:pPr>
      <w:r>
        <w:rPr>
          <w:sz w:val="24"/>
          <w:szCs w:val="24"/>
        </w:rPr>
        <w:t xml:space="preserve">I was able to observe the effective use of ANPR whilst on attachment with the Roads Policing Unit </w:t>
      </w:r>
      <w:r w:rsidR="00032506">
        <w:rPr>
          <w:sz w:val="24"/>
          <w:szCs w:val="24"/>
        </w:rPr>
        <w:t xml:space="preserve">(RPU) </w:t>
      </w:r>
      <w:r>
        <w:rPr>
          <w:sz w:val="24"/>
          <w:szCs w:val="24"/>
        </w:rPr>
        <w:t>of South Wales Police. Whilst on duty we were notified by the ANPR database of a stolen vehicle entering the force area.</w:t>
      </w:r>
    </w:p>
    <w:p w:rsidR="000A548C" w:rsidRDefault="000A548C" w:rsidP="001BC1C4">
      <w:pPr>
        <w:ind w:right="237"/>
        <w:rPr>
          <w:sz w:val="24"/>
          <w:szCs w:val="24"/>
        </w:rPr>
      </w:pPr>
    </w:p>
    <w:p w:rsidR="000A548C" w:rsidRDefault="000A548C" w:rsidP="001BC1C4">
      <w:pPr>
        <w:ind w:right="237"/>
        <w:rPr>
          <w:sz w:val="24"/>
          <w:szCs w:val="24"/>
        </w:rPr>
      </w:pPr>
      <w:r>
        <w:rPr>
          <w:sz w:val="24"/>
          <w:szCs w:val="24"/>
        </w:rPr>
        <w:t xml:space="preserve">We were able to view an image of the offending vehicle to ensure it matched PNC as well as a direction of travel and constant updates as it passed numerous ANPR cameras. </w:t>
      </w:r>
    </w:p>
    <w:p w:rsidR="000A548C" w:rsidRDefault="000A548C" w:rsidP="001BC1C4">
      <w:pPr>
        <w:ind w:right="237"/>
        <w:rPr>
          <w:sz w:val="24"/>
          <w:szCs w:val="24"/>
        </w:rPr>
      </w:pPr>
    </w:p>
    <w:p w:rsidR="000A548C" w:rsidRDefault="000A548C" w:rsidP="001BC1C4">
      <w:pPr>
        <w:ind w:right="237"/>
        <w:rPr>
          <w:sz w:val="24"/>
          <w:szCs w:val="24"/>
        </w:rPr>
      </w:pPr>
      <w:r>
        <w:rPr>
          <w:sz w:val="24"/>
          <w:szCs w:val="24"/>
        </w:rPr>
        <w:t>The</w:t>
      </w:r>
      <w:r w:rsidR="00032506">
        <w:rPr>
          <w:sz w:val="24"/>
          <w:szCs w:val="24"/>
        </w:rPr>
        <w:t xml:space="preserve"> roads policing unit</w:t>
      </w:r>
      <w:r>
        <w:rPr>
          <w:sz w:val="24"/>
          <w:szCs w:val="24"/>
        </w:rPr>
        <w:t xml:space="preserve"> </w:t>
      </w:r>
      <w:r w:rsidR="00032506">
        <w:rPr>
          <w:sz w:val="24"/>
          <w:szCs w:val="24"/>
        </w:rPr>
        <w:t>(</w:t>
      </w:r>
      <w:r>
        <w:rPr>
          <w:sz w:val="24"/>
          <w:szCs w:val="24"/>
        </w:rPr>
        <w:t>RPU</w:t>
      </w:r>
      <w:r w:rsidR="00032506">
        <w:rPr>
          <w:sz w:val="24"/>
          <w:szCs w:val="24"/>
        </w:rPr>
        <w:t>)</w:t>
      </w:r>
      <w:r>
        <w:rPr>
          <w:sz w:val="24"/>
          <w:szCs w:val="24"/>
        </w:rPr>
        <w:t xml:space="preserve"> officers made the tactical decision to stop the vehicle and used ANPR to decide an appropriate location waiting for the vehicle to leave the main road. </w:t>
      </w:r>
    </w:p>
    <w:p w:rsidR="000A548C" w:rsidRDefault="000A548C" w:rsidP="001BC1C4">
      <w:pPr>
        <w:ind w:right="237"/>
        <w:rPr>
          <w:sz w:val="24"/>
          <w:szCs w:val="24"/>
        </w:rPr>
      </w:pPr>
    </w:p>
    <w:p w:rsidR="000A548C" w:rsidRDefault="000A548C" w:rsidP="001BC1C4">
      <w:pPr>
        <w:ind w:right="237"/>
        <w:rPr>
          <w:sz w:val="24"/>
          <w:szCs w:val="24"/>
        </w:rPr>
      </w:pPr>
      <w:r>
        <w:rPr>
          <w:sz w:val="24"/>
          <w:szCs w:val="24"/>
        </w:rPr>
        <w:t>This stop led to a large quantity of drugs being located and the occupants arrested, following this section 18 searches were authorised at the home addresses of those occupants.</w:t>
      </w:r>
    </w:p>
    <w:p w:rsidR="000A548C" w:rsidRDefault="000A548C" w:rsidP="001BC1C4">
      <w:pPr>
        <w:ind w:right="237"/>
        <w:rPr>
          <w:sz w:val="24"/>
          <w:szCs w:val="24"/>
        </w:rPr>
      </w:pPr>
    </w:p>
    <w:p w:rsidR="000A548C" w:rsidRDefault="000A548C" w:rsidP="001BC1C4">
      <w:pPr>
        <w:ind w:right="237"/>
        <w:rPr>
          <w:sz w:val="24"/>
          <w:szCs w:val="24"/>
        </w:rPr>
      </w:pPr>
      <w:r>
        <w:rPr>
          <w:sz w:val="24"/>
          <w:szCs w:val="24"/>
        </w:rPr>
        <w:t>Section 18 of the P</w:t>
      </w:r>
      <w:r w:rsidR="00032506">
        <w:rPr>
          <w:sz w:val="24"/>
          <w:szCs w:val="24"/>
        </w:rPr>
        <w:t xml:space="preserve">olice and Criminal Evidence act 1984 </w:t>
      </w:r>
      <w:r>
        <w:rPr>
          <w:sz w:val="24"/>
          <w:szCs w:val="24"/>
        </w:rPr>
        <w:t>allows officers to enter and search a premises occupied or controlled by a suspect who has been arrested for an indictable offence.</w:t>
      </w:r>
      <w:r w:rsidR="00206A06">
        <w:rPr>
          <w:sz w:val="24"/>
          <w:szCs w:val="24"/>
        </w:rPr>
        <w:t xml:space="preserve"> </w:t>
      </w:r>
    </w:p>
    <w:p w:rsidR="00206A06" w:rsidRDefault="00206A06" w:rsidP="001BC1C4">
      <w:pPr>
        <w:ind w:right="237"/>
        <w:rPr>
          <w:sz w:val="24"/>
          <w:szCs w:val="24"/>
        </w:rPr>
      </w:pPr>
    </w:p>
    <w:p w:rsidR="00786734" w:rsidRDefault="000A548C" w:rsidP="001BC1C4">
      <w:pPr>
        <w:ind w:right="237"/>
        <w:rPr>
          <w:sz w:val="24"/>
          <w:szCs w:val="24"/>
        </w:rPr>
      </w:pPr>
      <w:r>
        <w:rPr>
          <w:sz w:val="24"/>
          <w:szCs w:val="24"/>
        </w:rPr>
        <w:t xml:space="preserve">There was potential that addresses linked to these persons could contain further </w:t>
      </w:r>
      <w:r w:rsidR="00786734">
        <w:rPr>
          <w:sz w:val="24"/>
          <w:szCs w:val="24"/>
        </w:rPr>
        <w:t>evidential material which may provide more information as to who was supplyi</w:t>
      </w:r>
      <w:r w:rsidR="00032506">
        <w:rPr>
          <w:sz w:val="24"/>
          <w:szCs w:val="24"/>
        </w:rPr>
        <w:t>ng the drugs to this particular Organised Crime Group members (</w:t>
      </w:r>
      <w:r w:rsidR="00786734">
        <w:rPr>
          <w:sz w:val="24"/>
          <w:szCs w:val="24"/>
        </w:rPr>
        <w:t>OCG’s</w:t>
      </w:r>
      <w:r w:rsidR="00032506">
        <w:rPr>
          <w:sz w:val="24"/>
          <w:szCs w:val="24"/>
        </w:rPr>
        <w:t>)</w:t>
      </w:r>
      <w:r w:rsidR="00786734">
        <w:rPr>
          <w:sz w:val="24"/>
          <w:szCs w:val="24"/>
        </w:rPr>
        <w:t xml:space="preserve">. </w:t>
      </w:r>
    </w:p>
    <w:p w:rsidR="00786734" w:rsidRDefault="00786734" w:rsidP="001BC1C4">
      <w:pPr>
        <w:ind w:right="237"/>
        <w:rPr>
          <w:sz w:val="24"/>
          <w:szCs w:val="24"/>
        </w:rPr>
      </w:pPr>
    </w:p>
    <w:p w:rsidR="00786734" w:rsidRDefault="004977C1" w:rsidP="001BC1C4">
      <w:pPr>
        <w:ind w:right="237"/>
        <w:rPr>
          <w:sz w:val="24"/>
          <w:szCs w:val="24"/>
        </w:rPr>
      </w:pPr>
      <w:sdt>
        <w:sdtPr>
          <w:rPr>
            <w:sz w:val="24"/>
            <w:szCs w:val="24"/>
          </w:rPr>
          <w:id w:val="436328829"/>
          <w:citation/>
        </w:sdtPr>
        <w:sdtContent>
          <w:r w:rsidR="00786734">
            <w:rPr>
              <w:sz w:val="24"/>
              <w:szCs w:val="24"/>
            </w:rPr>
            <w:fldChar w:fldCharType="begin"/>
          </w:r>
          <w:r w:rsidR="00786734">
            <w:rPr>
              <w:sz w:val="24"/>
              <w:szCs w:val="24"/>
            </w:rPr>
            <w:instrText xml:space="preserve"> CITATION Leg17 \l 2057 </w:instrText>
          </w:r>
          <w:r w:rsidR="00786734">
            <w:rPr>
              <w:sz w:val="24"/>
              <w:szCs w:val="24"/>
            </w:rPr>
            <w:fldChar w:fldCharType="separate"/>
          </w:r>
          <w:r w:rsidR="00562CC9" w:rsidRPr="00562CC9">
            <w:rPr>
              <w:noProof/>
              <w:sz w:val="24"/>
              <w:szCs w:val="24"/>
            </w:rPr>
            <w:t>(Legislation.Gov, 2017)</w:t>
          </w:r>
          <w:r w:rsidR="00786734">
            <w:rPr>
              <w:sz w:val="24"/>
              <w:szCs w:val="24"/>
            </w:rPr>
            <w:fldChar w:fldCharType="end"/>
          </w:r>
        </w:sdtContent>
      </w:sdt>
    </w:p>
    <w:p w:rsidR="00786734" w:rsidRDefault="00786734" w:rsidP="001BC1C4">
      <w:pPr>
        <w:ind w:right="237"/>
        <w:rPr>
          <w:sz w:val="24"/>
          <w:szCs w:val="24"/>
        </w:rPr>
      </w:pPr>
    </w:p>
    <w:p w:rsidR="000A548C" w:rsidRDefault="00786734" w:rsidP="001BC1C4">
      <w:pPr>
        <w:ind w:right="237"/>
        <w:rPr>
          <w:sz w:val="24"/>
          <w:szCs w:val="24"/>
        </w:rPr>
      </w:pPr>
      <w:r>
        <w:rPr>
          <w:sz w:val="24"/>
          <w:szCs w:val="24"/>
        </w:rPr>
        <w:t xml:space="preserve"> </w:t>
      </w:r>
    </w:p>
    <w:p w:rsidR="00206A06" w:rsidRDefault="00786734" w:rsidP="001BC1C4">
      <w:pPr>
        <w:ind w:right="237"/>
        <w:rPr>
          <w:sz w:val="24"/>
          <w:szCs w:val="24"/>
        </w:rPr>
      </w:pPr>
      <w:r>
        <w:rPr>
          <w:sz w:val="24"/>
          <w:szCs w:val="24"/>
        </w:rPr>
        <w:t xml:space="preserve">The detained </w:t>
      </w:r>
      <w:r w:rsidR="00032506">
        <w:rPr>
          <w:sz w:val="24"/>
          <w:szCs w:val="24"/>
        </w:rPr>
        <w:t>persons</w:t>
      </w:r>
      <w:r>
        <w:rPr>
          <w:sz w:val="24"/>
          <w:szCs w:val="24"/>
        </w:rPr>
        <w:t xml:space="preserve"> were from various locations both within and out of the force area, there was concerns that they were part of a large county lines operation.</w:t>
      </w:r>
    </w:p>
    <w:p w:rsidR="00206A06" w:rsidRDefault="00206A06" w:rsidP="001BC1C4">
      <w:pPr>
        <w:ind w:right="237"/>
        <w:rPr>
          <w:sz w:val="24"/>
          <w:szCs w:val="24"/>
        </w:rPr>
      </w:pPr>
    </w:p>
    <w:p w:rsidR="00786734" w:rsidRDefault="00786734" w:rsidP="001BC1C4">
      <w:pPr>
        <w:ind w:right="237"/>
        <w:rPr>
          <w:sz w:val="24"/>
          <w:szCs w:val="24"/>
        </w:rPr>
      </w:pPr>
      <w:r>
        <w:rPr>
          <w:sz w:val="24"/>
          <w:szCs w:val="24"/>
        </w:rPr>
        <w:t xml:space="preserve">County lines are defined by the 2018 Home Office Serious Crime Strategy as </w:t>
      </w:r>
      <w:r w:rsidRPr="00786734">
        <w:rPr>
          <w:sz w:val="24"/>
          <w:szCs w:val="24"/>
        </w:rPr>
        <w:t>networks</w:t>
      </w:r>
      <w:r w:rsidR="00206A06">
        <w:rPr>
          <w:sz w:val="24"/>
          <w:szCs w:val="24"/>
        </w:rPr>
        <w:t xml:space="preserve"> or routes formed by organised crime groups and gangs</w:t>
      </w:r>
      <w:r w:rsidRPr="00786734">
        <w:rPr>
          <w:sz w:val="24"/>
          <w:szCs w:val="24"/>
        </w:rPr>
        <w:t xml:space="preserve"> involved in exporting illegal drugs into one or more importing areas</w:t>
      </w:r>
      <w:r w:rsidR="00206A06">
        <w:rPr>
          <w:sz w:val="24"/>
          <w:szCs w:val="24"/>
        </w:rPr>
        <w:t>. U</w:t>
      </w:r>
      <w:r w:rsidRPr="00786734">
        <w:rPr>
          <w:sz w:val="24"/>
          <w:szCs w:val="24"/>
        </w:rPr>
        <w:t>sing dedicated mobile phone lines or other form of “deal line”. They are likely to exploit children and vulnerable adults to move</w:t>
      </w:r>
      <w:r>
        <w:rPr>
          <w:sz w:val="24"/>
          <w:szCs w:val="24"/>
        </w:rPr>
        <w:t xml:space="preserve"> </w:t>
      </w:r>
      <w:r w:rsidRPr="00786734">
        <w:rPr>
          <w:sz w:val="24"/>
          <w:szCs w:val="24"/>
        </w:rPr>
        <w:t>the drugs and money and they will often use coercion, intimidation, violence</w:t>
      </w:r>
      <w:r>
        <w:rPr>
          <w:sz w:val="24"/>
          <w:szCs w:val="24"/>
        </w:rPr>
        <w:t xml:space="preserve"> and weapons. </w:t>
      </w:r>
    </w:p>
    <w:p w:rsidR="00786734" w:rsidRDefault="00786734" w:rsidP="001BC1C4">
      <w:pPr>
        <w:ind w:right="237"/>
        <w:rPr>
          <w:sz w:val="24"/>
          <w:szCs w:val="24"/>
        </w:rPr>
      </w:pPr>
    </w:p>
    <w:p w:rsidR="00786734" w:rsidRDefault="004977C1" w:rsidP="001BC1C4">
      <w:pPr>
        <w:ind w:right="237"/>
        <w:rPr>
          <w:sz w:val="24"/>
          <w:szCs w:val="24"/>
        </w:rPr>
      </w:pPr>
      <w:sdt>
        <w:sdtPr>
          <w:rPr>
            <w:sz w:val="24"/>
            <w:szCs w:val="24"/>
          </w:rPr>
          <w:id w:val="-1114430209"/>
          <w:citation/>
        </w:sdtPr>
        <w:sdtContent>
          <w:r w:rsidR="00786734">
            <w:rPr>
              <w:sz w:val="24"/>
              <w:szCs w:val="24"/>
            </w:rPr>
            <w:fldChar w:fldCharType="begin"/>
          </w:r>
          <w:r w:rsidR="00786734">
            <w:rPr>
              <w:sz w:val="24"/>
              <w:szCs w:val="24"/>
            </w:rPr>
            <w:instrText xml:space="preserve"> CITATION NCA20 \l 2057 </w:instrText>
          </w:r>
          <w:r w:rsidR="00786734">
            <w:rPr>
              <w:sz w:val="24"/>
              <w:szCs w:val="24"/>
            </w:rPr>
            <w:fldChar w:fldCharType="separate"/>
          </w:r>
          <w:r w:rsidR="00562CC9" w:rsidRPr="00562CC9">
            <w:rPr>
              <w:noProof/>
              <w:sz w:val="24"/>
              <w:szCs w:val="24"/>
            </w:rPr>
            <w:t>(NCA, 2020)</w:t>
          </w:r>
          <w:r w:rsidR="00786734">
            <w:rPr>
              <w:sz w:val="24"/>
              <w:szCs w:val="24"/>
            </w:rPr>
            <w:fldChar w:fldCharType="end"/>
          </w:r>
        </w:sdtContent>
      </w:sdt>
    </w:p>
    <w:p w:rsidR="00786734" w:rsidRDefault="00786734" w:rsidP="001BC1C4">
      <w:pPr>
        <w:ind w:right="237"/>
        <w:rPr>
          <w:sz w:val="24"/>
          <w:szCs w:val="24"/>
        </w:rPr>
      </w:pPr>
    </w:p>
    <w:p w:rsidR="000A548C" w:rsidRDefault="000A548C" w:rsidP="001BC1C4">
      <w:pPr>
        <w:ind w:right="237"/>
        <w:rPr>
          <w:sz w:val="24"/>
          <w:szCs w:val="24"/>
        </w:rPr>
      </w:pPr>
    </w:p>
    <w:p w:rsidR="00E35A65" w:rsidRDefault="00E35A65" w:rsidP="001BC1C4">
      <w:pPr>
        <w:ind w:right="237"/>
        <w:rPr>
          <w:sz w:val="24"/>
          <w:szCs w:val="24"/>
        </w:rPr>
      </w:pPr>
      <w:r>
        <w:rPr>
          <w:sz w:val="24"/>
          <w:szCs w:val="24"/>
        </w:rPr>
        <w:t xml:space="preserve">Following my attachment with RPU and on returning to response I responded to a violent disorder incident in a local town centre, this incident involved associates of the males that had been arrested in the stolen vehicle. However all males had dispersed by the time officers had arrived. </w:t>
      </w:r>
    </w:p>
    <w:p w:rsidR="00E35A65" w:rsidRDefault="00E35A65" w:rsidP="001BC1C4">
      <w:pPr>
        <w:ind w:right="237"/>
        <w:rPr>
          <w:sz w:val="24"/>
          <w:szCs w:val="24"/>
        </w:rPr>
      </w:pPr>
    </w:p>
    <w:p w:rsidR="00E35A65" w:rsidRDefault="00E35A65" w:rsidP="001BC1C4">
      <w:pPr>
        <w:ind w:right="237"/>
        <w:rPr>
          <w:sz w:val="24"/>
          <w:szCs w:val="24"/>
        </w:rPr>
      </w:pPr>
      <w:r>
        <w:rPr>
          <w:sz w:val="24"/>
          <w:szCs w:val="24"/>
        </w:rPr>
        <w:t xml:space="preserve">The following evening a patrol strategy was set up as there were concerns the violent disorder was a targeted attack by one organised crime group against another. During a routine patrol two of the males involved in the </w:t>
      </w:r>
      <w:r w:rsidR="008B1C0F">
        <w:rPr>
          <w:sz w:val="24"/>
          <w:szCs w:val="24"/>
        </w:rPr>
        <w:t xml:space="preserve">violent disorder were seen to exit an apparently abandoned building in the town centre, officers arrested one of the males and brought in further units to locate the second who it was believed was hiding inside the building. </w:t>
      </w:r>
    </w:p>
    <w:p w:rsidR="008B1C0F" w:rsidRDefault="008B1C0F" w:rsidP="001BC1C4">
      <w:pPr>
        <w:ind w:right="237"/>
        <w:rPr>
          <w:sz w:val="24"/>
          <w:szCs w:val="24"/>
        </w:rPr>
      </w:pPr>
    </w:p>
    <w:p w:rsidR="008B1C0F" w:rsidRDefault="008B1C0F" w:rsidP="001BC1C4">
      <w:pPr>
        <w:ind w:right="237"/>
        <w:rPr>
          <w:sz w:val="24"/>
          <w:szCs w:val="24"/>
        </w:rPr>
      </w:pPr>
      <w:r>
        <w:rPr>
          <w:sz w:val="24"/>
          <w:szCs w:val="24"/>
        </w:rPr>
        <w:t xml:space="preserve">On searching the building an industrial scale cannabis factory was located with multiple rooms for cultivation, cutting and drying throughout and over 700 plants still at the sight. </w:t>
      </w:r>
    </w:p>
    <w:p w:rsidR="008B1C0F" w:rsidRDefault="008B1C0F" w:rsidP="001BC1C4">
      <w:pPr>
        <w:ind w:right="237"/>
        <w:rPr>
          <w:sz w:val="24"/>
          <w:szCs w:val="24"/>
        </w:rPr>
      </w:pPr>
    </w:p>
    <w:p w:rsidR="008B1C0F" w:rsidRDefault="008B1C0F" w:rsidP="001BC1C4">
      <w:pPr>
        <w:ind w:right="237"/>
        <w:rPr>
          <w:sz w:val="24"/>
          <w:szCs w:val="24"/>
        </w:rPr>
      </w:pPr>
      <w:r>
        <w:rPr>
          <w:sz w:val="24"/>
          <w:szCs w:val="24"/>
        </w:rPr>
        <w:t xml:space="preserve">This discovery was fuelled by basic information and intelligence and corroborated following a stop utilising automatic number plate recognition by roads policing units. There is now an identified organised crime group in my </w:t>
      </w:r>
      <w:r w:rsidR="00206A06">
        <w:rPr>
          <w:sz w:val="24"/>
          <w:szCs w:val="24"/>
        </w:rPr>
        <w:t xml:space="preserve">force </w:t>
      </w:r>
      <w:r>
        <w:rPr>
          <w:sz w:val="24"/>
          <w:szCs w:val="24"/>
        </w:rPr>
        <w:t xml:space="preserve">area and intelligence is being submitted on their movements when they are sighted by officers. </w:t>
      </w:r>
    </w:p>
    <w:p w:rsidR="008B1C0F" w:rsidRDefault="008B1C0F" w:rsidP="001BC1C4">
      <w:pPr>
        <w:ind w:right="237"/>
        <w:rPr>
          <w:sz w:val="24"/>
          <w:szCs w:val="24"/>
        </w:rPr>
      </w:pPr>
    </w:p>
    <w:p w:rsidR="008B1C0F" w:rsidRDefault="00032506" w:rsidP="001BC1C4">
      <w:pPr>
        <w:ind w:right="237"/>
        <w:rPr>
          <w:sz w:val="24"/>
          <w:szCs w:val="24"/>
        </w:rPr>
      </w:pPr>
      <w:r>
        <w:rPr>
          <w:sz w:val="24"/>
          <w:szCs w:val="24"/>
        </w:rPr>
        <w:t xml:space="preserve">This has </w:t>
      </w:r>
      <w:r w:rsidR="008B1C0F">
        <w:rPr>
          <w:sz w:val="24"/>
          <w:szCs w:val="24"/>
        </w:rPr>
        <w:t>hindered their ability to continue setting up these operations and as a result will hopefully reduce other crimes and safeguard the victims of those would be crimes.</w:t>
      </w:r>
    </w:p>
    <w:p w:rsidR="007F6D49" w:rsidRDefault="007F6D49" w:rsidP="001BC1C4">
      <w:pPr>
        <w:ind w:right="237"/>
        <w:rPr>
          <w:sz w:val="24"/>
          <w:szCs w:val="24"/>
        </w:rPr>
      </w:pPr>
    </w:p>
    <w:p w:rsidR="008B1C0F" w:rsidRDefault="008B1C0F" w:rsidP="001BC1C4">
      <w:pPr>
        <w:ind w:right="237"/>
        <w:rPr>
          <w:sz w:val="24"/>
          <w:szCs w:val="24"/>
        </w:rPr>
      </w:pPr>
      <w:r>
        <w:rPr>
          <w:sz w:val="24"/>
          <w:szCs w:val="24"/>
        </w:rPr>
        <w:t>Those persons involved are now less likely to go unnoticed as they are presented on intelligence slides available to all relevant south wales police officers. Vehicles linked to those persons have markers on them and notify roads policing units of their movements via ANPR</w:t>
      </w:r>
      <w:r w:rsidR="00032506">
        <w:rPr>
          <w:sz w:val="24"/>
          <w:szCs w:val="24"/>
        </w:rPr>
        <w:t xml:space="preserve"> who can effectively police the roads</w:t>
      </w:r>
      <w:r>
        <w:rPr>
          <w:sz w:val="24"/>
          <w:szCs w:val="24"/>
        </w:rPr>
        <w:t xml:space="preserve">. This is all part of a prevention strategy to ensure those victims of county lines never become victims. </w:t>
      </w:r>
    </w:p>
    <w:p w:rsidR="007F6D49" w:rsidRDefault="007F6D49" w:rsidP="001BC1C4">
      <w:pPr>
        <w:ind w:right="237"/>
        <w:rPr>
          <w:sz w:val="24"/>
          <w:szCs w:val="24"/>
        </w:rPr>
      </w:pPr>
    </w:p>
    <w:p w:rsidR="007F6D49" w:rsidRDefault="007F6D49" w:rsidP="007F6D49">
      <w:pPr>
        <w:ind w:right="237"/>
        <w:rPr>
          <w:sz w:val="24"/>
          <w:szCs w:val="24"/>
        </w:rPr>
      </w:pPr>
      <w:r>
        <w:rPr>
          <w:sz w:val="24"/>
          <w:szCs w:val="24"/>
        </w:rPr>
        <w:t xml:space="preserve">The most recent publication I could find by the National Police Chiefs C (NPCC) dates 2014 and states </w:t>
      </w:r>
      <w:r w:rsidRPr="007F6D49">
        <w:rPr>
          <w:b/>
          <w:sz w:val="24"/>
          <w:szCs w:val="24"/>
        </w:rPr>
        <w:t>“The size of commercial cultivation sites continues to be predominantly small and located in residential dwellings, with offenders controlling a number of sites, often across large geographical areas.”</w:t>
      </w:r>
    </w:p>
    <w:p w:rsidR="007F6D49" w:rsidRDefault="007F6D49" w:rsidP="007F6D49">
      <w:pPr>
        <w:ind w:right="237"/>
        <w:rPr>
          <w:sz w:val="24"/>
          <w:szCs w:val="24"/>
        </w:rPr>
      </w:pPr>
    </w:p>
    <w:p w:rsidR="007F6D49" w:rsidRDefault="007F6D49" w:rsidP="007F6D49">
      <w:pPr>
        <w:ind w:right="237"/>
        <w:rPr>
          <w:sz w:val="24"/>
          <w:szCs w:val="24"/>
        </w:rPr>
      </w:pPr>
      <w:sdt>
        <w:sdtPr>
          <w:rPr>
            <w:sz w:val="24"/>
            <w:szCs w:val="24"/>
          </w:rPr>
          <w:id w:val="1008874258"/>
          <w:citation/>
        </w:sdtPr>
        <w:sdtContent>
          <w:r>
            <w:rPr>
              <w:sz w:val="24"/>
              <w:szCs w:val="24"/>
            </w:rPr>
            <w:fldChar w:fldCharType="begin"/>
          </w:r>
          <w:r>
            <w:rPr>
              <w:sz w:val="24"/>
              <w:szCs w:val="24"/>
            </w:rPr>
            <w:instrText xml:space="preserve"> CITATION NPC14 \l 2057 </w:instrText>
          </w:r>
          <w:r>
            <w:rPr>
              <w:sz w:val="24"/>
              <w:szCs w:val="24"/>
            </w:rPr>
            <w:fldChar w:fldCharType="separate"/>
          </w:r>
          <w:r w:rsidR="00562CC9" w:rsidRPr="00562CC9">
            <w:rPr>
              <w:noProof/>
              <w:sz w:val="24"/>
              <w:szCs w:val="24"/>
            </w:rPr>
            <w:t>(NPCC, 2014)</w:t>
          </w:r>
          <w:r>
            <w:rPr>
              <w:sz w:val="24"/>
              <w:szCs w:val="24"/>
            </w:rPr>
            <w:fldChar w:fldCharType="end"/>
          </w:r>
        </w:sdtContent>
      </w:sdt>
    </w:p>
    <w:p w:rsidR="007F6D49" w:rsidRDefault="007F6D49" w:rsidP="007F6D49">
      <w:pPr>
        <w:ind w:right="237"/>
        <w:rPr>
          <w:sz w:val="24"/>
          <w:szCs w:val="24"/>
        </w:rPr>
      </w:pPr>
    </w:p>
    <w:p w:rsidR="007F6D49" w:rsidRDefault="007F6D49" w:rsidP="007F6D49">
      <w:pPr>
        <w:ind w:right="237"/>
        <w:rPr>
          <w:sz w:val="24"/>
          <w:szCs w:val="24"/>
        </w:rPr>
      </w:pPr>
      <w:r>
        <w:rPr>
          <w:sz w:val="24"/>
          <w:szCs w:val="24"/>
        </w:rPr>
        <w:t>Without more recent data I am unable to compare however from first-hand experience I have witnessed industrial scale factories becoming more pertinent with upwards of 500+ plants located in older thought to be abandoned buildings. Usually spread across several stories and with modern amenities fitted for those cultivating the plants.</w:t>
      </w:r>
    </w:p>
    <w:p w:rsidR="007F6D49" w:rsidRDefault="007F6D49" w:rsidP="007F6D49">
      <w:pPr>
        <w:ind w:right="237"/>
        <w:rPr>
          <w:sz w:val="24"/>
          <w:szCs w:val="24"/>
        </w:rPr>
      </w:pPr>
    </w:p>
    <w:p w:rsidR="007F6D49" w:rsidRDefault="007F6D49" w:rsidP="007F6D49">
      <w:pPr>
        <w:ind w:right="237"/>
        <w:rPr>
          <w:sz w:val="24"/>
          <w:szCs w:val="24"/>
        </w:rPr>
      </w:pPr>
      <w:r>
        <w:rPr>
          <w:sz w:val="24"/>
          <w:szCs w:val="24"/>
        </w:rPr>
        <w:t xml:space="preserve">The journal goes on to disclose </w:t>
      </w:r>
      <w:r w:rsidRPr="007F6D49">
        <w:rPr>
          <w:b/>
          <w:sz w:val="24"/>
          <w:szCs w:val="24"/>
        </w:rPr>
        <w:t>“Evidence indicates that there is a continued link between commercial cultivation, modern slavery and people living without legal permission to remain in the UK, including the exploitation of vulnerable adults and children”</w:t>
      </w:r>
    </w:p>
    <w:p w:rsidR="008B1C0F" w:rsidRDefault="008B1C0F" w:rsidP="001BC1C4">
      <w:pPr>
        <w:ind w:right="237"/>
        <w:rPr>
          <w:sz w:val="24"/>
          <w:szCs w:val="24"/>
        </w:rPr>
      </w:pPr>
    </w:p>
    <w:p w:rsidR="007F6D49" w:rsidRDefault="007F6D49" w:rsidP="001BC1C4">
      <w:pPr>
        <w:ind w:right="237"/>
        <w:rPr>
          <w:sz w:val="24"/>
          <w:szCs w:val="24"/>
        </w:rPr>
      </w:pPr>
    </w:p>
    <w:p w:rsidR="007F6D49" w:rsidRDefault="007F6D49" w:rsidP="008B1C0F">
      <w:pPr>
        <w:ind w:right="237"/>
        <w:jc w:val="both"/>
        <w:rPr>
          <w:sz w:val="24"/>
          <w:szCs w:val="24"/>
        </w:rPr>
      </w:pPr>
      <w:r>
        <w:rPr>
          <w:sz w:val="24"/>
          <w:szCs w:val="24"/>
        </w:rPr>
        <w:lastRenderedPageBreak/>
        <w:t>Although published in 2014 this</w:t>
      </w:r>
      <w:r w:rsidR="008B1C0F">
        <w:rPr>
          <w:sz w:val="24"/>
          <w:szCs w:val="24"/>
        </w:rPr>
        <w:t xml:space="preserve"> still</w:t>
      </w:r>
      <w:r>
        <w:rPr>
          <w:sz w:val="24"/>
          <w:szCs w:val="24"/>
        </w:rPr>
        <w:t xml:space="preserve"> is of common occurrence and a prominent feat</w:t>
      </w:r>
      <w:r w:rsidR="008B1C0F" w:rsidRPr="008B1C0F">
        <w:rPr>
          <w:sz w:val="24"/>
          <w:szCs w:val="24"/>
        </w:rPr>
        <w:t xml:space="preserve">ure in county lines drug supply is the exploitation of young and vulnerable people. </w:t>
      </w:r>
    </w:p>
    <w:p w:rsidR="007F6D49" w:rsidRDefault="007F6D49" w:rsidP="008B1C0F">
      <w:pPr>
        <w:ind w:right="237"/>
        <w:jc w:val="both"/>
        <w:rPr>
          <w:sz w:val="24"/>
          <w:szCs w:val="24"/>
        </w:rPr>
      </w:pPr>
    </w:p>
    <w:p w:rsidR="008B1C0F" w:rsidRPr="008B1C0F" w:rsidRDefault="007F6D49" w:rsidP="008B1C0F">
      <w:pPr>
        <w:ind w:right="237"/>
        <w:jc w:val="both"/>
        <w:rPr>
          <w:sz w:val="24"/>
          <w:szCs w:val="24"/>
        </w:rPr>
      </w:pPr>
      <w:r>
        <w:rPr>
          <w:sz w:val="24"/>
          <w:szCs w:val="24"/>
        </w:rPr>
        <w:t xml:space="preserve">They will </w:t>
      </w:r>
      <w:r w:rsidR="008B1C0F" w:rsidRPr="008B1C0F">
        <w:rPr>
          <w:sz w:val="24"/>
          <w:szCs w:val="24"/>
        </w:rPr>
        <w:t>often</w:t>
      </w:r>
      <w:r>
        <w:rPr>
          <w:sz w:val="24"/>
          <w:szCs w:val="24"/>
        </w:rPr>
        <w:t xml:space="preserve"> suffer</w:t>
      </w:r>
      <w:r w:rsidR="008B1C0F" w:rsidRPr="008B1C0F">
        <w:rPr>
          <w:sz w:val="24"/>
          <w:szCs w:val="24"/>
        </w:rPr>
        <w:t xml:space="preserve"> with mental health or addiction problems </w:t>
      </w:r>
      <w:r>
        <w:rPr>
          <w:sz w:val="24"/>
          <w:szCs w:val="24"/>
        </w:rPr>
        <w:t xml:space="preserve">and be made to act as drug runners or move cash. </w:t>
      </w:r>
    </w:p>
    <w:p w:rsidR="008B1C0F" w:rsidRPr="008B1C0F" w:rsidRDefault="008B1C0F" w:rsidP="008B1C0F">
      <w:pPr>
        <w:ind w:right="237"/>
        <w:jc w:val="both"/>
        <w:rPr>
          <w:sz w:val="24"/>
          <w:szCs w:val="24"/>
        </w:rPr>
      </w:pPr>
    </w:p>
    <w:p w:rsidR="008B1C0F" w:rsidRPr="008B1C0F" w:rsidRDefault="008B1C0F" w:rsidP="008B1C0F">
      <w:pPr>
        <w:ind w:right="237"/>
        <w:jc w:val="both"/>
        <w:rPr>
          <w:sz w:val="24"/>
          <w:szCs w:val="24"/>
        </w:rPr>
      </w:pPr>
      <w:r w:rsidRPr="008B1C0F">
        <w:rPr>
          <w:sz w:val="24"/>
          <w:szCs w:val="24"/>
        </w:rPr>
        <w:t>In some cases the dealers will take over a local property, normally belonging to a vulnerable person, and use it to operate their criminal activity from. This is known as cuckooing.</w:t>
      </w:r>
    </w:p>
    <w:p w:rsidR="008B1C0F" w:rsidRPr="008B1C0F" w:rsidRDefault="008B1C0F" w:rsidP="008B1C0F">
      <w:pPr>
        <w:ind w:right="237"/>
        <w:jc w:val="both"/>
        <w:rPr>
          <w:sz w:val="24"/>
          <w:szCs w:val="24"/>
        </w:rPr>
      </w:pPr>
    </w:p>
    <w:p w:rsidR="008B28E7" w:rsidRDefault="008B1C0F" w:rsidP="008B1C0F">
      <w:pPr>
        <w:ind w:right="237"/>
        <w:jc w:val="both"/>
        <w:rPr>
          <w:sz w:val="24"/>
          <w:szCs w:val="24"/>
        </w:rPr>
      </w:pPr>
      <w:r w:rsidRPr="008B1C0F">
        <w:rPr>
          <w:sz w:val="24"/>
          <w:szCs w:val="24"/>
        </w:rPr>
        <w:t>People exploited in this way will quite often be exposed to physical, mental and sexual abuse, and in some instances will be trafficked to areas a long way from home as part of the network's drug dealing business.</w:t>
      </w:r>
    </w:p>
    <w:p w:rsidR="007F6D49" w:rsidRDefault="007F6D49" w:rsidP="008B1C0F">
      <w:pPr>
        <w:ind w:right="237"/>
        <w:jc w:val="both"/>
        <w:rPr>
          <w:sz w:val="24"/>
          <w:szCs w:val="24"/>
        </w:rPr>
      </w:pPr>
    </w:p>
    <w:p w:rsidR="00D902E3" w:rsidRDefault="00D902E3" w:rsidP="00D902E3">
      <w:pPr>
        <w:ind w:right="237"/>
        <w:jc w:val="both"/>
        <w:rPr>
          <w:sz w:val="24"/>
          <w:szCs w:val="24"/>
        </w:rPr>
      </w:pPr>
      <w:r>
        <w:rPr>
          <w:sz w:val="24"/>
          <w:szCs w:val="24"/>
        </w:rPr>
        <w:t>A report published by the NCA highlights that in a survey conducted by them virtually</w:t>
      </w:r>
      <w:r w:rsidRPr="00D902E3">
        <w:rPr>
          <w:sz w:val="24"/>
          <w:szCs w:val="24"/>
        </w:rPr>
        <w:t xml:space="preserve"> all forces that reported county lines activity also referenced that t</w:t>
      </w:r>
      <w:r>
        <w:rPr>
          <w:sz w:val="24"/>
          <w:szCs w:val="24"/>
        </w:rPr>
        <w:t xml:space="preserve">he </w:t>
      </w:r>
      <w:r w:rsidRPr="00D902E3">
        <w:rPr>
          <w:sz w:val="24"/>
          <w:szCs w:val="24"/>
        </w:rPr>
        <w:t>individuals responsible were</w:t>
      </w:r>
      <w:r w:rsidR="007F6D49">
        <w:rPr>
          <w:sz w:val="24"/>
          <w:szCs w:val="24"/>
        </w:rPr>
        <w:t xml:space="preserve"> involved with carrying weapons. Showing a stronger willingness for violence.</w:t>
      </w:r>
    </w:p>
    <w:p w:rsidR="00D902E3" w:rsidRDefault="00D902E3" w:rsidP="00D902E3">
      <w:pPr>
        <w:ind w:right="237"/>
        <w:jc w:val="both"/>
        <w:rPr>
          <w:sz w:val="24"/>
          <w:szCs w:val="24"/>
        </w:rPr>
      </w:pPr>
    </w:p>
    <w:p w:rsidR="008B1C0F" w:rsidRDefault="00D902E3" w:rsidP="00D902E3">
      <w:pPr>
        <w:ind w:right="237"/>
        <w:jc w:val="both"/>
        <w:rPr>
          <w:sz w:val="24"/>
          <w:szCs w:val="24"/>
        </w:rPr>
      </w:pPr>
      <w:r>
        <w:rPr>
          <w:sz w:val="24"/>
          <w:szCs w:val="24"/>
        </w:rPr>
        <w:t>Out of 35 forces 85% stated that knives were mentioned with 74% of 32 forces stating firearms had been mentioned.</w:t>
      </w:r>
      <w:r w:rsidRPr="00D902E3">
        <w:rPr>
          <w:sz w:val="24"/>
          <w:szCs w:val="24"/>
        </w:rPr>
        <w:t xml:space="preserve"> </w:t>
      </w:r>
      <w:r>
        <w:rPr>
          <w:sz w:val="24"/>
          <w:szCs w:val="24"/>
        </w:rPr>
        <w:t xml:space="preserve"> </w:t>
      </w:r>
      <w:r w:rsidRPr="00D902E3">
        <w:rPr>
          <w:sz w:val="24"/>
          <w:szCs w:val="24"/>
        </w:rPr>
        <w:t xml:space="preserve">Approximately a quarter of forces reported intelligence </w:t>
      </w:r>
      <w:r>
        <w:rPr>
          <w:sz w:val="24"/>
          <w:szCs w:val="24"/>
        </w:rPr>
        <w:t xml:space="preserve">relating to the use of firearms </w:t>
      </w:r>
      <w:r w:rsidRPr="00D902E3">
        <w:rPr>
          <w:sz w:val="24"/>
          <w:szCs w:val="24"/>
        </w:rPr>
        <w:t>to threaten, however there were no reported incide</w:t>
      </w:r>
      <w:r>
        <w:rPr>
          <w:sz w:val="24"/>
          <w:szCs w:val="24"/>
        </w:rPr>
        <w:t xml:space="preserve">nts of guns being discharged in </w:t>
      </w:r>
      <w:r w:rsidRPr="00D902E3">
        <w:rPr>
          <w:sz w:val="24"/>
          <w:szCs w:val="24"/>
        </w:rPr>
        <w:t>relation to county lines activity.</w:t>
      </w:r>
    </w:p>
    <w:p w:rsidR="00D902E3" w:rsidRDefault="00D902E3" w:rsidP="00D902E3">
      <w:pPr>
        <w:ind w:right="237"/>
        <w:jc w:val="both"/>
        <w:rPr>
          <w:sz w:val="24"/>
          <w:szCs w:val="24"/>
        </w:rPr>
      </w:pPr>
    </w:p>
    <w:p w:rsidR="00D902E3" w:rsidRDefault="00D902E3" w:rsidP="00D902E3">
      <w:pPr>
        <w:ind w:right="237"/>
        <w:jc w:val="both"/>
        <w:rPr>
          <w:sz w:val="24"/>
          <w:szCs w:val="24"/>
        </w:rPr>
      </w:pPr>
      <w:r>
        <w:rPr>
          <w:sz w:val="24"/>
          <w:szCs w:val="24"/>
        </w:rPr>
        <w:t xml:space="preserve">This highlights the serious nature of these offender and how with a combination of information and intelligence and ANPR we are able to identify them and prevent them from carrying out their illicit activities. </w:t>
      </w:r>
    </w:p>
    <w:p w:rsidR="00D902E3" w:rsidRDefault="00D902E3" w:rsidP="00D902E3">
      <w:pPr>
        <w:ind w:right="237"/>
        <w:jc w:val="both"/>
        <w:rPr>
          <w:sz w:val="24"/>
          <w:szCs w:val="24"/>
        </w:rPr>
      </w:pPr>
    </w:p>
    <w:p w:rsidR="00D902E3" w:rsidRDefault="004977C1" w:rsidP="00D902E3">
      <w:pPr>
        <w:ind w:right="237"/>
        <w:jc w:val="both"/>
        <w:rPr>
          <w:sz w:val="24"/>
          <w:szCs w:val="24"/>
        </w:rPr>
      </w:pPr>
      <w:sdt>
        <w:sdtPr>
          <w:rPr>
            <w:sz w:val="24"/>
            <w:szCs w:val="24"/>
          </w:rPr>
          <w:id w:val="754166160"/>
          <w:citation/>
        </w:sdtPr>
        <w:sdtContent>
          <w:r w:rsidR="00D902E3">
            <w:rPr>
              <w:sz w:val="24"/>
              <w:szCs w:val="24"/>
            </w:rPr>
            <w:fldChar w:fldCharType="begin"/>
          </w:r>
          <w:r w:rsidR="00D902E3">
            <w:rPr>
              <w:sz w:val="24"/>
              <w:szCs w:val="24"/>
            </w:rPr>
            <w:instrText xml:space="preserve"> CITATION NCA17 \l 2057 </w:instrText>
          </w:r>
          <w:r w:rsidR="00D902E3">
            <w:rPr>
              <w:sz w:val="24"/>
              <w:szCs w:val="24"/>
            </w:rPr>
            <w:fldChar w:fldCharType="separate"/>
          </w:r>
          <w:r w:rsidR="00562CC9" w:rsidRPr="00562CC9">
            <w:rPr>
              <w:noProof/>
              <w:sz w:val="24"/>
              <w:szCs w:val="24"/>
            </w:rPr>
            <w:t>(NCA, 2017)</w:t>
          </w:r>
          <w:r w:rsidR="00D902E3">
            <w:rPr>
              <w:sz w:val="24"/>
              <w:szCs w:val="24"/>
            </w:rPr>
            <w:fldChar w:fldCharType="end"/>
          </w:r>
        </w:sdtContent>
      </w:sdt>
    </w:p>
    <w:p w:rsidR="00206A06" w:rsidRDefault="00206A06" w:rsidP="00D902E3">
      <w:pPr>
        <w:ind w:right="237"/>
        <w:jc w:val="both"/>
        <w:rPr>
          <w:sz w:val="24"/>
          <w:szCs w:val="24"/>
        </w:rPr>
      </w:pPr>
    </w:p>
    <w:p w:rsidR="00206A06" w:rsidRDefault="0032386A" w:rsidP="00D902E3">
      <w:pPr>
        <w:ind w:right="237"/>
        <w:jc w:val="both"/>
        <w:rPr>
          <w:sz w:val="24"/>
          <w:szCs w:val="24"/>
        </w:rPr>
      </w:pPr>
      <w:r>
        <w:rPr>
          <w:sz w:val="24"/>
          <w:szCs w:val="24"/>
        </w:rPr>
        <w:t>(1494</w:t>
      </w:r>
      <w:r w:rsidR="00206A06">
        <w:rPr>
          <w:sz w:val="24"/>
          <w:szCs w:val="24"/>
        </w:rPr>
        <w:t xml:space="preserve"> Words) </w:t>
      </w:r>
    </w:p>
    <w:p w:rsidR="008B1C0F" w:rsidRPr="00270EEB" w:rsidRDefault="008B1C0F" w:rsidP="008B1C0F">
      <w:pPr>
        <w:ind w:right="237"/>
        <w:jc w:val="both"/>
        <w:rPr>
          <w:b/>
          <w:sz w:val="24"/>
          <w:szCs w:val="24"/>
        </w:rPr>
      </w:pPr>
    </w:p>
    <w:p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skills and experience against where you believe you (and the </w:t>
      </w:r>
      <w:r w:rsidRPr="00FE5420">
        <w:rPr>
          <w:sz w:val="24"/>
          <w:szCs w:val="24"/>
          <w:lang w:eastAsia="zh-TW"/>
        </w:rPr>
        <w:lastRenderedPageBreak/>
        <w:t>force) consider you should be – now and in the coming 6 to 12 months of your placement. This should then be used to target future development need.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rsidTr="00FE5420">
        <w:tc>
          <w:tcPr>
            <w:tcW w:w="2115" w:type="dxa"/>
            <w:tcBorders>
              <w:top w:val="nil"/>
              <w:left w:val="single" w:sz="6" w:space="0" w:color="auto"/>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33E36">
              <w:rPr>
                <w:sz w:val="22"/>
                <w:szCs w:val="22"/>
                <w:lang w:eastAsia="zh-TW"/>
              </w:rPr>
              <w:t>Legislation</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00FE5420" w:rsidRDefault="00FE5420" w:rsidP="00FE5420">
            <w:pPr>
              <w:overflowPunct/>
              <w:autoSpaceDE/>
              <w:autoSpaceDN/>
              <w:adjustRightInd/>
              <w:rPr>
                <w:sz w:val="22"/>
                <w:szCs w:val="22"/>
                <w:lang w:eastAsia="zh-TW"/>
              </w:rPr>
            </w:pPr>
            <w:r w:rsidRPr="00FE5420">
              <w:rPr>
                <w:sz w:val="22"/>
                <w:szCs w:val="22"/>
                <w:lang w:eastAsia="zh-TW"/>
              </w:rPr>
              <w:t> </w:t>
            </w: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B76AB1" w:rsidP="00FE5420">
            <w:pPr>
              <w:overflowPunct/>
              <w:autoSpaceDE/>
              <w:autoSpaceDN/>
              <w:adjustRightInd/>
              <w:rPr>
                <w:sz w:val="22"/>
                <w:szCs w:val="22"/>
                <w:lang w:eastAsia="zh-TW"/>
              </w:rPr>
            </w:pPr>
            <w:r>
              <w:rPr>
                <w:sz w:val="22"/>
                <w:szCs w:val="22"/>
                <w:lang w:eastAsia="zh-TW"/>
              </w:rPr>
              <w:t xml:space="preserve"> </w:t>
            </w:r>
            <w:r w:rsidR="00333E36">
              <w:rPr>
                <w:sz w:val="22"/>
                <w:szCs w:val="22"/>
                <w:lang w:eastAsia="zh-TW"/>
              </w:rPr>
              <w:t>Community Policing</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Pr="00FE5420" w:rsidRDefault="00B76AB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C702F8">
              <w:rPr>
                <w:sz w:val="22"/>
                <w:szCs w:val="22"/>
                <w:lang w:eastAsia="zh-TW"/>
              </w:rPr>
              <w:t xml:space="preserve">Case file compilation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rsidR="00C702F8" w:rsidRDefault="00C702F8" w:rsidP="00FE5420">
            <w:pPr>
              <w:overflowPunct/>
              <w:autoSpaceDE/>
              <w:autoSpaceDN/>
              <w:adjustRightInd/>
              <w:rPr>
                <w:sz w:val="22"/>
                <w:szCs w:val="22"/>
                <w:lang w:eastAsia="zh-TW"/>
              </w:rPr>
            </w:pPr>
            <w:r>
              <w:rPr>
                <w:sz w:val="22"/>
                <w:szCs w:val="22"/>
                <w:lang w:eastAsia="zh-TW"/>
              </w:rPr>
              <w:t>1-4</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Pr="00C702F8" w:rsidRDefault="00AD4FB4" w:rsidP="00FE5420">
            <w:pPr>
              <w:overflowPunct/>
              <w:autoSpaceDE/>
              <w:autoSpaceDN/>
              <w:adjustRightInd/>
              <w:rPr>
                <w:sz w:val="22"/>
                <w:szCs w:val="22"/>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FE5420" w:rsidRDefault="00FE5420" w:rsidP="00FE5420">
            <w:pPr>
              <w:overflowPunct/>
              <w:autoSpaceDE/>
              <w:autoSpaceDN/>
              <w:adjustRightInd/>
              <w:rPr>
                <w:sz w:val="22"/>
                <w:szCs w:val="22"/>
                <w:lang w:eastAsia="zh-TW"/>
              </w:rPr>
            </w:pPr>
            <w:r w:rsidRPr="00FE5420">
              <w:rPr>
                <w:sz w:val="22"/>
                <w:szCs w:val="22"/>
                <w:lang w:eastAsia="zh-TW"/>
              </w:rPr>
              <w:t>5-7 </w:t>
            </w:r>
          </w:p>
          <w:p w:rsidR="00A878C9" w:rsidRDefault="00A878C9" w:rsidP="00FE5420">
            <w:pPr>
              <w:overflowPunct/>
              <w:autoSpaceDE/>
              <w:autoSpaceDN/>
              <w:adjustRightInd/>
              <w:rPr>
                <w:sz w:val="22"/>
                <w:szCs w:val="22"/>
                <w:lang w:eastAsia="zh-TW"/>
              </w:rPr>
            </w:pPr>
          </w:p>
          <w:p w:rsidR="00A878C9" w:rsidRDefault="00C702F8" w:rsidP="00FE5420">
            <w:pPr>
              <w:overflowPunct/>
              <w:autoSpaceDE/>
              <w:autoSpaceDN/>
              <w:adjustRightInd/>
              <w:rPr>
                <w:sz w:val="22"/>
                <w:szCs w:val="22"/>
                <w:lang w:eastAsia="zh-TW"/>
              </w:rPr>
            </w:pPr>
            <w:r>
              <w:rPr>
                <w:sz w:val="22"/>
                <w:szCs w:val="22"/>
                <w:lang w:eastAsia="zh-TW"/>
              </w:rPr>
              <w:t>6</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6</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AD4FB4" w:rsidP="00FE5420">
            <w:pPr>
              <w:overflowPunct/>
              <w:autoSpaceDE/>
              <w:autoSpaceDN/>
              <w:adjustRightInd/>
              <w:rPr>
                <w:sz w:val="22"/>
                <w:szCs w:val="22"/>
                <w:lang w:eastAsia="zh-TW"/>
              </w:rPr>
            </w:pPr>
            <w:r>
              <w:rPr>
                <w:sz w:val="22"/>
                <w:szCs w:val="22"/>
                <w:lang w:eastAsia="zh-TW"/>
              </w:rPr>
              <w:t>6</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Pr="00FE5420" w:rsidRDefault="00C702F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AD4FB4" w:rsidRDefault="00FE5420" w:rsidP="00FE5420">
            <w:pPr>
              <w:overflowPunct/>
              <w:autoSpaceDE/>
              <w:autoSpaceDN/>
              <w:adjustRightInd/>
              <w:rPr>
                <w:sz w:val="22"/>
                <w:szCs w:val="22"/>
                <w:lang w:eastAsia="zh-TW"/>
              </w:rPr>
            </w:pPr>
            <w:r w:rsidRPr="00FE5420">
              <w:rPr>
                <w:sz w:val="22"/>
                <w:szCs w:val="22"/>
                <w:lang w:eastAsia="zh-TW"/>
              </w:rPr>
              <w:t>1-4</w:t>
            </w: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FE5420" w:rsidRPr="00FE5420" w:rsidRDefault="00AD4FB4"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FE5420" w:rsidRDefault="00FE5420" w:rsidP="00FE5420">
            <w:pPr>
              <w:overflowPunct/>
              <w:autoSpaceDE/>
              <w:autoSpaceDN/>
              <w:adjustRightInd/>
              <w:rPr>
                <w:sz w:val="22"/>
                <w:szCs w:val="22"/>
                <w:lang w:eastAsia="zh-TW"/>
              </w:rPr>
            </w:pPr>
            <w:r w:rsidRPr="00FE5420">
              <w:rPr>
                <w:sz w:val="22"/>
                <w:szCs w:val="22"/>
                <w:lang w:eastAsia="zh-TW"/>
              </w:rPr>
              <w:t>5-7 </w:t>
            </w:r>
          </w:p>
          <w:p w:rsidR="00A878C9" w:rsidRDefault="00A878C9" w:rsidP="00FE5420">
            <w:pPr>
              <w:overflowPunct/>
              <w:autoSpaceDE/>
              <w:autoSpaceDN/>
              <w:adjustRightInd/>
              <w:rPr>
                <w:sz w:val="22"/>
                <w:szCs w:val="22"/>
                <w:lang w:eastAsia="zh-TW"/>
              </w:rPr>
            </w:pPr>
          </w:p>
          <w:p w:rsidR="00A878C9" w:rsidRDefault="00C702F8" w:rsidP="00FE5420">
            <w:pPr>
              <w:overflowPunct/>
              <w:autoSpaceDE/>
              <w:autoSpaceDN/>
              <w:adjustRightInd/>
              <w:rPr>
                <w:sz w:val="22"/>
                <w:szCs w:val="22"/>
                <w:lang w:eastAsia="zh-TW"/>
              </w:rPr>
            </w:pPr>
            <w:r>
              <w:rPr>
                <w:sz w:val="22"/>
                <w:szCs w:val="22"/>
                <w:lang w:eastAsia="zh-TW"/>
              </w:rPr>
              <w:t>6</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Pr="00FE5420" w:rsidRDefault="00AD4FB4"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rsidR="00FE5420" w:rsidRDefault="00FE5420" w:rsidP="00FE5420">
            <w:pPr>
              <w:overflowPunct/>
              <w:autoSpaceDE/>
              <w:autoSpaceDN/>
              <w:adjustRightInd/>
              <w:rPr>
                <w:sz w:val="22"/>
                <w:szCs w:val="22"/>
                <w:lang w:eastAsia="zh-TW"/>
              </w:rPr>
            </w:pPr>
            <w:r w:rsidRPr="00FE5420">
              <w:rPr>
                <w:sz w:val="22"/>
                <w:szCs w:val="22"/>
                <w:lang w:eastAsia="zh-TW"/>
              </w:rPr>
              <w:t> </w:t>
            </w:r>
          </w:p>
          <w:p w:rsidR="00A878C9" w:rsidRDefault="00A878C9" w:rsidP="00FE5420">
            <w:pPr>
              <w:overflowPunct/>
              <w:autoSpaceDE/>
              <w:autoSpaceDN/>
              <w:adjustRightInd/>
              <w:rPr>
                <w:sz w:val="22"/>
                <w:szCs w:val="22"/>
                <w:lang w:eastAsia="zh-TW"/>
              </w:rPr>
            </w:pPr>
          </w:p>
          <w:p w:rsidR="00333E36" w:rsidRDefault="00C702F8" w:rsidP="00FE5420">
            <w:pPr>
              <w:overflowPunct/>
              <w:autoSpaceDE/>
              <w:autoSpaceDN/>
              <w:adjustRightInd/>
              <w:rPr>
                <w:sz w:val="22"/>
                <w:szCs w:val="22"/>
                <w:lang w:eastAsia="zh-TW"/>
              </w:rPr>
            </w:pPr>
            <w:r>
              <w:rPr>
                <w:sz w:val="22"/>
                <w:szCs w:val="22"/>
                <w:lang w:eastAsia="zh-TW"/>
              </w:rPr>
              <w:t>F</w:t>
            </w:r>
            <w:r w:rsidR="00333E36">
              <w:rPr>
                <w:sz w:val="22"/>
                <w:szCs w:val="22"/>
                <w:lang w:eastAsia="zh-TW"/>
              </w:rPr>
              <w:t xml:space="preserve">rom the initial 6 months of training I grasped a fair knowledge of basic legislation required to conduct my duties as a police officer, as well as this the initial 12 weeks and a year on response has proffered me more practical knowledge focused specifically around response policing. </w:t>
            </w: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r>
              <w:rPr>
                <w:sz w:val="22"/>
                <w:szCs w:val="22"/>
                <w:lang w:eastAsia="zh-TW"/>
              </w:rPr>
              <w:t>I believe I need to take time to develop other more specific legislation such as roads policing legislation so as to be able conduct other roles and continue my development.</w:t>
            </w:r>
          </w:p>
          <w:p w:rsidR="00333E36" w:rsidRDefault="00333E36"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r>
              <w:rPr>
                <w:sz w:val="22"/>
                <w:szCs w:val="22"/>
                <w:lang w:eastAsia="zh-TW"/>
              </w:rPr>
              <w:t xml:space="preserve">This will then allow me to confidently deal with other incident types. </w:t>
            </w: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333E36" w:rsidP="00FE5420">
            <w:pPr>
              <w:overflowPunct/>
              <w:autoSpaceDE/>
              <w:autoSpaceDN/>
              <w:adjustRightInd/>
              <w:rPr>
                <w:sz w:val="22"/>
                <w:szCs w:val="22"/>
                <w:lang w:eastAsia="zh-TW"/>
              </w:rPr>
            </w:pPr>
          </w:p>
          <w:p w:rsidR="00333E36" w:rsidRDefault="00C702F8" w:rsidP="00FE5420">
            <w:pPr>
              <w:overflowPunct/>
              <w:autoSpaceDE/>
              <w:autoSpaceDN/>
              <w:adjustRightInd/>
              <w:rPr>
                <w:sz w:val="22"/>
                <w:szCs w:val="22"/>
                <w:lang w:eastAsia="zh-TW"/>
              </w:rPr>
            </w:pPr>
            <w:r>
              <w:rPr>
                <w:sz w:val="22"/>
                <w:szCs w:val="22"/>
                <w:lang w:eastAsia="zh-TW"/>
              </w:rPr>
              <w:t xml:space="preserve">As a response officer we spend most of our shift going from call to call </w:t>
            </w:r>
            <w:r>
              <w:rPr>
                <w:sz w:val="22"/>
                <w:szCs w:val="22"/>
                <w:lang w:eastAsia="zh-TW"/>
              </w:rPr>
              <w:lastRenderedPageBreak/>
              <w:t xml:space="preserve">dealing with spontaneous incidents. </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r>
              <w:rPr>
                <w:sz w:val="22"/>
                <w:szCs w:val="22"/>
                <w:lang w:eastAsia="zh-TW"/>
              </w:rPr>
              <w:t xml:space="preserve">There is very little time available to engage with the community outside of these calls and there is no opportunity afforded to attend community meetings etc. </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r>
              <w:rPr>
                <w:sz w:val="22"/>
                <w:szCs w:val="22"/>
                <w:lang w:eastAsia="zh-TW"/>
              </w:rPr>
              <w:t xml:space="preserve">I am due an NPT attachment soon and will take the time to understand their role in the community more and engage in their tasks to better understand the impact it has on the communities we serve. </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r>
              <w:rPr>
                <w:sz w:val="22"/>
                <w:szCs w:val="22"/>
                <w:lang w:eastAsia="zh-TW"/>
              </w:rPr>
              <w:t xml:space="preserve">I am lucky in that I have been afforded the opportunity to carry case files through from arrest to court. </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r>
              <w:rPr>
                <w:sz w:val="22"/>
                <w:szCs w:val="22"/>
                <w:lang w:eastAsia="zh-TW"/>
              </w:rPr>
              <w:t>However I have done so with the assistance of my shift and the national file standard model templates.</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r>
              <w:rPr>
                <w:sz w:val="22"/>
                <w:szCs w:val="22"/>
                <w:lang w:eastAsia="zh-TW"/>
              </w:rPr>
              <w:t xml:space="preserve">I am currently beginning a HUB attachment, which is the unit that manage a large percentage of the investigative work following response making an arrest. </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r>
              <w:rPr>
                <w:sz w:val="22"/>
                <w:szCs w:val="22"/>
                <w:lang w:eastAsia="zh-TW"/>
              </w:rPr>
              <w:t xml:space="preserve">I hope whilst here to conduct more interviews and complete more case files to expand my knowledge of what needs to go into more complex case files so that I am </w:t>
            </w:r>
            <w:r>
              <w:rPr>
                <w:sz w:val="22"/>
                <w:szCs w:val="22"/>
                <w:lang w:eastAsia="zh-TW"/>
              </w:rPr>
              <w:lastRenderedPageBreak/>
              <w:t xml:space="preserve">able to complete my workloads more efficiently. </w:t>
            </w: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C702F8" w:rsidRDefault="00C702F8" w:rsidP="00FE5420">
            <w:pPr>
              <w:overflowPunct/>
              <w:autoSpaceDE/>
              <w:autoSpaceDN/>
              <w:adjustRightInd/>
              <w:rPr>
                <w:sz w:val="22"/>
                <w:szCs w:val="22"/>
                <w:lang w:eastAsia="zh-TW"/>
              </w:rPr>
            </w:pPr>
          </w:p>
          <w:p w:rsidR="00333E36" w:rsidRDefault="00333E36" w:rsidP="00FE5420">
            <w:pPr>
              <w:overflowPunct/>
              <w:autoSpaceDE/>
              <w:autoSpaceDN/>
              <w:adjustRightInd/>
              <w:rPr>
                <w:rFonts w:ascii="Times New Roman" w:hAnsi="Times New Roman" w:cs="Times New Roman"/>
                <w:sz w:val="24"/>
                <w:szCs w:val="24"/>
                <w:lang w:eastAsia="zh-TW"/>
              </w:rPr>
            </w:pPr>
          </w:p>
          <w:p w:rsidR="00C702F8" w:rsidRPr="00FE5420" w:rsidRDefault="00C702F8" w:rsidP="00FE5420">
            <w:pPr>
              <w:overflowPunct/>
              <w:autoSpaceDE/>
              <w:autoSpaceDN/>
              <w:adjustRightInd/>
              <w:rPr>
                <w:rFonts w:ascii="Times New Roman" w:hAnsi="Times New Roman" w:cs="Times New Roman"/>
                <w:sz w:val="24"/>
                <w:szCs w:val="24"/>
                <w:lang w:eastAsia="zh-TW"/>
              </w:rPr>
            </w:pPr>
          </w:p>
        </w:tc>
      </w:tr>
      <w:tr w:rsidR="00FE5420" w:rsidRPr="00FE5420" w:rsidTr="00FE5420">
        <w:tc>
          <w:tcPr>
            <w:tcW w:w="2115" w:type="dxa"/>
            <w:tcBorders>
              <w:top w:val="nil"/>
              <w:left w:val="single" w:sz="6" w:space="0" w:color="auto"/>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B76AB1" w:rsidRDefault="00B76AB1" w:rsidP="00FE5420">
            <w:pPr>
              <w:overflowPunct/>
              <w:autoSpaceDE/>
              <w:autoSpaceDN/>
              <w:adjustRightInd/>
              <w:rPr>
                <w:bCs/>
                <w:sz w:val="22"/>
                <w:szCs w:val="22"/>
                <w:lang w:eastAsia="zh-TW"/>
              </w:rPr>
            </w:pPr>
          </w:p>
          <w:p w:rsidR="00B76AB1" w:rsidRPr="00B76AB1" w:rsidRDefault="00B76AB1" w:rsidP="00FE5420">
            <w:pPr>
              <w:overflowPunct/>
              <w:autoSpaceDE/>
              <w:autoSpaceDN/>
              <w:adjustRightInd/>
              <w:rPr>
                <w:bCs/>
                <w:sz w:val="22"/>
                <w:szCs w:val="22"/>
                <w:lang w:eastAsia="zh-TW"/>
              </w:rPr>
            </w:pPr>
            <w:r>
              <w:rPr>
                <w:bCs/>
                <w:sz w:val="22"/>
                <w:szCs w:val="22"/>
                <w:lang w:eastAsia="zh-TW"/>
              </w:rPr>
              <w:t xml:space="preserve"> </w:t>
            </w:r>
            <w:r w:rsidR="00AD4FB4">
              <w:rPr>
                <w:bCs/>
                <w:sz w:val="22"/>
                <w:szCs w:val="22"/>
                <w:lang w:eastAsia="zh-TW"/>
              </w:rPr>
              <w:t>Officer safety</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Default="00AD4FB4" w:rsidP="00FE5420">
            <w:pPr>
              <w:overflowPunct/>
              <w:autoSpaceDE/>
              <w:autoSpaceDN/>
              <w:adjustRightInd/>
              <w:rPr>
                <w:b/>
                <w:bCs/>
                <w:sz w:val="22"/>
                <w:szCs w:val="22"/>
                <w:lang w:eastAsia="zh-TW"/>
              </w:rPr>
            </w:pPr>
          </w:p>
          <w:p w:rsidR="00AD4FB4" w:rsidRPr="00AD4FB4" w:rsidRDefault="00AD4FB4" w:rsidP="00FE5420">
            <w:pPr>
              <w:overflowPunct/>
              <w:autoSpaceDE/>
              <w:autoSpaceDN/>
              <w:adjustRightInd/>
              <w:rPr>
                <w:bCs/>
                <w:sz w:val="22"/>
                <w:szCs w:val="22"/>
                <w:lang w:eastAsia="zh-TW"/>
              </w:rPr>
            </w:pPr>
            <w:r>
              <w:rPr>
                <w:bCs/>
                <w:sz w:val="22"/>
                <w:szCs w:val="22"/>
                <w:lang w:eastAsia="zh-TW"/>
              </w:rPr>
              <w:t>Proactive Policing/Stop Search</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FE5420" w:rsidRDefault="00FE5420" w:rsidP="00FE5420">
            <w:pPr>
              <w:overflowPunct/>
              <w:autoSpaceDE/>
              <w:autoSpaceDN/>
              <w:adjustRightInd/>
              <w:rPr>
                <w:sz w:val="22"/>
                <w:szCs w:val="22"/>
                <w:lang w:eastAsia="zh-TW"/>
              </w:rPr>
            </w:pPr>
            <w:r w:rsidRPr="00FE5420">
              <w:rPr>
                <w:sz w:val="22"/>
                <w:szCs w:val="22"/>
                <w:lang w:eastAsia="zh-TW"/>
              </w:rPr>
              <w:t>5-7 </w:t>
            </w:r>
          </w:p>
          <w:p w:rsidR="00A878C9" w:rsidRDefault="00A878C9" w:rsidP="00FE5420">
            <w:pPr>
              <w:overflowPunct/>
              <w:autoSpaceDE/>
              <w:autoSpaceDN/>
              <w:adjustRightInd/>
              <w:rPr>
                <w:sz w:val="22"/>
                <w:szCs w:val="22"/>
                <w:lang w:eastAsia="zh-TW"/>
              </w:rPr>
            </w:pPr>
          </w:p>
          <w:p w:rsidR="00A878C9" w:rsidRDefault="00A878C9"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5</w:t>
            </w: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Pr="00FE5420" w:rsidRDefault="00AD4FB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rsidR="00FE5420" w:rsidRDefault="00FE5420" w:rsidP="00FE5420">
            <w:pPr>
              <w:overflowPunct/>
              <w:autoSpaceDE/>
              <w:autoSpaceDN/>
              <w:adjustRightInd/>
              <w:rPr>
                <w:sz w:val="22"/>
                <w:szCs w:val="22"/>
                <w:lang w:eastAsia="zh-TW"/>
              </w:rPr>
            </w:pPr>
            <w:r w:rsidRPr="00FE5420">
              <w:rPr>
                <w:sz w:val="22"/>
                <w:szCs w:val="22"/>
                <w:lang w:eastAsia="zh-TW"/>
              </w:rPr>
              <w:t>8-10 </w:t>
            </w:r>
          </w:p>
          <w:p w:rsidR="00B76AB1" w:rsidRDefault="00B76AB1" w:rsidP="00FE5420">
            <w:pPr>
              <w:overflowPunct/>
              <w:autoSpaceDE/>
              <w:autoSpaceDN/>
              <w:adjustRightInd/>
              <w:rPr>
                <w:sz w:val="22"/>
                <w:szCs w:val="22"/>
                <w:lang w:eastAsia="zh-TW"/>
              </w:rPr>
            </w:pPr>
          </w:p>
          <w:p w:rsidR="00B76AB1" w:rsidRDefault="00B76AB1" w:rsidP="00FE5420">
            <w:pPr>
              <w:overflowPunct/>
              <w:autoSpaceDE/>
              <w:autoSpaceDN/>
              <w:adjustRightInd/>
              <w:rPr>
                <w:sz w:val="22"/>
                <w:szCs w:val="22"/>
                <w:lang w:eastAsia="zh-TW"/>
              </w:rPr>
            </w:pPr>
          </w:p>
          <w:p w:rsidR="00B76AB1" w:rsidRPr="00FE5420" w:rsidRDefault="00B76AB1"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A878C9" w:rsidRDefault="00FE5420" w:rsidP="00FE5420">
            <w:pPr>
              <w:overflowPunct/>
              <w:autoSpaceDE/>
              <w:autoSpaceDN/>
              <w:adjustRightInd/>
              <w:rPr>
                <w:sz w:val="22"/>
                <w:szCs w:val="22"/>
                <w:lang w:eastAsia="zh-TW"/>
              </w:rPr>
            </w:pPr>
            <w:r w:rsidRPr="00FE5420">
              <w:rPr>
                <w:sz w:val="22"/>
                <w:szCs w:val="22"/>
                <w:lang w:eastAsia="zh-TW"/>
              </w:rPr>
              <w:t>5-7</w:t>
            </w:r>
          </w:p>
          <w:p w:rsidR="00A878C9" w:rsidRDefault="00A878C9" w:rsidP="00FE5420">
            <w:pPr>
              <w:overflowPunct/>
              <w:autoSpaceDE/>
              <w:autoSpaceDN/>
              <w:adjustRightInd/>
              <w:rPr>
                <w:sz w:val="22"/>
                <w:szCs w:val="22"/>
                <w:lang w:eastAsia="zh-TW"/>
              </w:rPr>
            </w:pPr>
          </w:p>
          <w:p w:rsidR="00FE5420" w:rsidRDefault="00FE5420" w:rsidP="00FE5420">
            <w:pPr>
              <w:overflowPunct/>
              <w:autoSpaceDE/>
              <w:autoSpaceDN/>
              <w:adjustRightInd/>
              <w:rPr>
                <w:sz w:val="22"/>
                <w:szCs w:val="22"/>
                <w:lang w:eastAsia="zh-TW"/>
              </w:rPr>
            </w:pPr>
            <w:r w:rsidRPr="00FE5420">
              <w:rPr>
                <w:sz w:val="22"/>
                <w:szCs w:val="22"/>
                <w:lang w:eastAsia="zh-TW"/>
              </w:rPr>
              <w:t> </w:t>
            </w:r>
          </w:p>
          <w:p w:rsidR="00B76AB1" w:rsidRDefault="00AD4FB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7</w:t>
            </w: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Default="00AD4FB4" w:rsidP="00FE5420">
            <w:pPr>
              <w:overflowPunct/>
              <w:autoSpaceDE/>
              <w:autoSpaceDN/>
              <w:adjustRightInd/>
              <w:rPr>
                <w:rFonts w:ascii="Times New Roman" w:hAnsi="Times New Roman" w:cs="Times New Roman"/>
                <w:sz w:val="24"/>
                <w:szCs w:val="24"/>
                <w:lang w:eastAsia="zh-TW"/>
              </w:rPr>
            </w:pPr>
          </w:p>
          <w:p w:rsidR="00AD4FB4" w:rsidRPr="00FE5420" w:rsidRDefault="00AD4FB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rsidR="00FE5420" w:rsidRDefault="00FE5420" w:rsidP="00FE5420">
            <w:pPr>
              <w:overflowPunct/>
              <w:autoSpaceDE/>
              <w:autoSpaceDN/>
              <w:adjustRightInd/>
              <w:rPr>
                <w:sz w:val="22"/>
                <w:szCs w:val="22"/>
                <w:lang w:eastAsia="zh-TW"/>
              </w:rPr>
            </w:pPr>
            <w:r w:rsidRPr="00FE5420">
              <w:rPr>
                <w:sz w:val="22"/>
                <w:szCs w:val="22"/>
                <w:lang w:eastAsia="zh-TW"/>
              </w:rPr>
              <w:t> </w:t>
            </w:r>
          </w:p>
          <w:p w:rsidR="00A878C9" w:rsidRDefault="00A878C9"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 xml:space="preserve"> </w:t>
            </w: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 xml:space="preserve"> I am fortunate to have previous experience of dealing with volatile situations and potential threat, risk and harm as I was previously a prison officer. </w:t>
            </w: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 xml:space="preserve">I would regard myself has having higher than 7 for my officer safety if not for the new environment and the risks it brings. </w:t>
            </w: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 xml:space="preserve">I am used to being within a contained area with support nearby when it comes to spontaneous situations within a prison. </w:t>
            </w: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 xml:space="preserve">However now with response policing there are so many more variables that you have to be prepared for. </w:t>
            </w: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 xml:space="preserve">I hope to continue to develop my understanding of this aspect through my yearly refreshers and through personal reflection following incidents. </w:t>
            </w: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 xml:space="preserve">I recently had a male make off from me and had to chase and detain him. However looking back on the incident the signs are clearer and I see I could probably </w:t>
            </w:r>
            <w:r>
              <w:rPr>
                <w:sz w:val="22"/>
                <w:szCs w:val="22"/>
                <w:lang w:eastAsia="zh-TW"/>
              </w:rPr>
              <w:lastRenderedPageBreak/>
              <w:t>have reduced the risk of the male making off. I have learned from this and will continued to do so and apply the learning in the future.</w:t>
            </w:r>
          </w:p>
          <w:p w:rsidR="00A878C9" w:rsidRDefault="00A878C9" w:rsidP="00FE5420">
            <w:pPr>
              <w:overflowPunct/>
              <w:autoSpaceDE/>
              <w:autoSpaceDN/>
              <w:adjustRightInd/>
              <w:rPr>
                <w:sz w:val="22"/>
                <w:szCs w:val="22"/>
                <w:lang w:eastAsia="zh-TW"/>
              </w:rPr>
            </w:pPr>
            <w:r>
              <w:rPr>
                <w:sz w:val="22"/>
                <w:szCs w:val="22"/>
                <w:lang w:eastAsia="zh-TW"/>
              </w:rPr>
              <w:t xml:space="preserve"> </w:t>
            </w: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p>
          <w:p w:rsidR="00AD4FB4" w:rsidRDefault="00AD4FB4" w:rsidP="00FE5420">
            <w:pPr>
              <w:overflowPunct/>
              <w:autoSpaceDE/>
              <w:autoSpaceDN/>
              <w:adjustRightInd/>
              <w:rPr>
                <w:sz w:val="22"/>
                <w:szCs w:val="22"/>
                <w:lang w:eastAsia="zh-TW"/>
              </w:rPr>
            </w:pPr>
            <w:r>
              <w:rPr>
                <w:sz w:val="22"/>
                <w:szCs w:val="22"/>
                <w:lang w:eastAsia="zh-TW"/>
              </w:rPr>
              <w:t xml:space="preserve"> My Sergeant is very keen on his staff conducting proactive patrols throughout our tour of duty. </w:t>
            </w:r>
          </w:p>
          <w:p w:rsidR="00AD4FB4" w:rsidRDefault="00AD4FB4" w:rsidP="00FE5420">
            <w:pPr>
              <w:overflowPunct/>
              <w:autoSpaceDE/>
              <w:autoSpaceDN/>
              <w:adjustRightInd/>
              <w:rPr>
                <w:sz w:val="22"/>
                <w:szCs w:val="22"/>
                <w:lang w:eastAsia="zh-TW"/>
              </w:rPr>
            </w:pPr>
          </w:p>
          <w:p w:rsidR="00FB766B" w:rsidRDefault="00AD4FB4" w:rsidP="00FE5420">
            <w:pPr>
              <w:overflowPunct/>
              <w:autoSpaceDE/>
              <w:autoSpaceDN/>
              <w:adjustRightInd/>
              <w:rPr>
                <w:sz w:val="22"/>
                <w:szCs w:val="22"/>
                <w:lang w:eastAsia="zh-TW"/>
              </w:rPr>
            </w:pPr>
            <w:r>
              <w:rPr>
                <w:sz w:val="22"/>
                <w:szCs w:val="22"/>
                <w:lang w:eastAsia="zh-TW"/>
              </w:rPr>
              <w:t>This has led to me developing my stop search knowledge vastly and I am able to apply</w:t>
            </w:r>
            <w:r w:rsidR="00FB766B">
              <w:rPr>
                <w:sz w:val="22"/>
                <w:szCs w:val="22"/>
                <w:lang w:eastAsia="zh-TW"/>
              </w:rPr>
              <w:t xml:space="preserve"> this skillset appropriately. </w:t>
            </w:r>
          </w:p>
          <w:p w:rsidR="00FB766B" w:rsidRDefault="00FB766B" w:rsidP="00FE5420">
            <w:pPr>
              <w:overflowPunct/>
              <w:autoSpaceDE/>
              <w:autoSpaceDN/>
              <w:adjustRightInd/>
              <w:rPr>
                <w:sz w:val="22"/>
                <w:szCs w:val="22"/>
                <w:lang w:eastAsia="zh-TW"/>
              </w:rPr>
            </w:pPr>
          </w:p>
          <w:p w:rsidR="00FB766B" w:rsidRDefault="00FB766B" w:rsidP="00FE5420">
            <w:pPr>
              <w:overflowPunct/>
              <w:autoSpaceDE/>
              <w:autoSpaceDN/>
              <w:adjustRightInd/>
              <w:rPr>
                <w:sz w:val="22"/>
                <w:szCs w:val="22"/>
                <w:lang w:eastAsia="zh-TW"/>
              </w:rPr>
            </w:pPr>
            <w:r>
              <w:rPr>
                <w:sz w:val="22"/>
                <w:szCs w:val="22"/>
                <w:lang w:eastAsia="zh-TW"/>
              </w:rPr>
              <w:t xml:space="preserve">I have seen the benefits of proactive policing in the results having seized numerous drugs and vehicle relating to offences. </w:t>
            </w:r>
          </w:p>
          <w:p w:rsidR="00FB766B" w:rsidRDefault="00FB766B" w:rsidP="00FE5420">
            <w:pPr>
              <w:overflowPunct/>
              <w:autoSpaceDE/>
              <w:autoSpaceDN/>
              <w:adjustRightInd/>
              <w:rPr>
                <w:sz w:val="22"/>
                <w:szCs w:val="22"/>
                <w:lang w:eastAsia="zh-TW"/>
              </w:rPr>
            </w:pPr>
          </w:p>
          <w:p w:rsidR="00FB766B" w:rsidRDefault="00FB766B" w:rsidP="00FE5420">
            <w:pPr>
              <w:overflowPunct/>
              <w:autoSpaceDE/>
              <w:autoSpaceDN/>
              <w:adjustRightInd/>
              <w:rPr>
                <w:sz w:val="22"/>
                <w:szCs w:val="22"/>
                <w:lang w:eastAsia="zh-TW"/>
              </w:rPr>
            </w:pPr>
            <w:r>
              <w:rPr>
                <w:sz w:val="22"/>
                <w:szCs w:val="22"/>
                <w:lang w:eastAsia="zh-TW"/>
              </w:rPr>
              <w:t xml:space="preserve">It is my aim to continue to develop this knowledge and assist newer members of the team with development so as to create a symbiotic shift who want to proactively police their area. </w:t>
            </w:r>
          </w:p>
          <w:p w:rsidR="00FB766B" w:rsidRDefault="00FB766B" w:rsidP="00FE5420">
            <w:pPr>
              <w:overflowPunct/>
              <w:autoSpaceDE/>
              <w:autoSpaceDN/>
              <w:adjustRightInd/>
              <w:rPr>
                <w:sz w:val="22"/>
                <w:szCs w:val="22"/>
                <w:lang w:eastAsia="zh-TW"/>
              </w:rPr>
            </w:pPr>
          </w:p>
          <w:p w:rsidR="00AD4FB4" w:rsidRPr="00FE5420" w:rsidRDefault="00FB766B"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believe that it has been a pivotal point in my learning and confidence when speaking to people and dealing with members of the public. </w:t>
            </w:r>
            <w:r w:rsidR="00AD4FB4">
              <w:rPr>
                <w:sz w:val="22"/>
                <w:szCs w:val="22"/>
                <w:lang w:eastAsia="zh-TW"/>
              </w:rPr>
              <w:t xml:space="preserve"> </w:t>
            </w:r>
          </w:p>
        </w:tc>
      </w:tr>
      <w:tr w:rsidR="00FE5420" w:rsidRPr="00FE5420" w:rsidTr="00A878C9">
        <w:trPr>
          <w:trHeight w:val="7640"/>
        </w:trPr>
        <w:tc>
          <w:tcPr>
            <w:tcW w:w="2115" w:type="dxa"/>
            <w:tcBorders>
              <w:top w:val="nil"/>
              <w:left w:val="single" w:sz="6" w:space="0" w:color="auto"/>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A43352" w:rsidRDefault="00FE5420" w:rsidP="00FE5420">
            <w:pPr>
              <w:overflowPunct/>
              <w:autoSpaceDE/>
              <w:autoSpaceDN/>
              <w:adjustRightInd/>
              <w:rPr>
                <w:bCs/>
                <w:sz w:val="22"/>
                <w:szCs w:val="22"/>
                <w:lang w:eastAsia="zh-TW"/>
              </w:rPr>
            </w:pPr>
            <w:r w:rsidRPr="00FE5420">
              <w:rPr>
                <w:b/>
                <w:bCs/>
                <w:sz w:val="22"/>
                <w:szCs w:val="22"/>
                <w:lang w:eastAsia="zh-TW"/>
              </w:rPr>
              <w:t> </w:t>
            </w:r>
            <w:r w:rsidR="00A43352">
              <w:rPr>
                <w:bCs/>
                <w:sz w:val="22"/>
                <w:szCs w:val="22"/>
                <w:lang w:eastAsia="zh-TW"/>
              </w:rPr>
              <w:t>Sudden deaths</w:t>
            </w:r>
          </w:p>
          <w:p w:rsidR="00B76AB1" w:rsidRDefault="00B76AB1" w:rsidP="00FE5420">
            <w:pPr>
              <w:overflowPunct/>
              <w:autoSpaceDE/>
              <w:autoSpaceDN/>
              <w:adjustRightInd/>
              <w:rPr>
                <w:b/>
                <w:bCs/>
                <w:sz w:val="22"/>
                <w:szCs w:val="22"/>
                <w:lang w:eastAsia="zh-TW"/>
              </w:rPr>
            </w:pPr>
          </w:p>
          <w:p w:rsidR="00B76AB1" w:rsidRPr="00FE5420" w:rsidRDefault="00B76AB1" w:rsidP="00FE5420">
            <w:pPr>
              <w:overflowPunct/>
              <w:autoSpaceDE/>
              <w:autoSpaceDN/>
              <w:adjustRightInd/>
              <w:rPr>
                <w:b/>
                <w:bCs/>
                <w:sz w:val="22"/>
                <w:szCs w:val="22"/>
                <w:lang w:eastAsia="zh-TW"/>
              </w:rPr>
            </w:pP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Default="00A43352" w:rsidP="00FE5420">
            <w:pPr>
              <w:overflowPunct/>
              <w:autoSpaceDE/>
              <w:autoSpaceDN/>
              <w:adjustRightInd/>
              <w:rPr>
                <w:b/>
                <w:bCs/>
                <w:sz w:val="22"/>
                <w:szCs w:val="22"/>
                <w:lang w:eastAsia="zh-TW"/>
              </w:rPr>
            </w:pPr>
          </w:p>
          <w:p w:rsidR="00A43352" w:rsidRPr="00A43352" w:rsidRDefault="00A43352" w:rsidP="00FE5420">
            <w:pPr>
              <w:overflowPunct/>
              <w:autoSpaceDE/>
              <w:autoSpaceDN/>
              <w:adjustRightInd/>
              <w:rPr>
                <w:bCs/>
                <w:sz w:val="22"/>
                <w:szCs w:val="22"/>
                <w:lang w:eastAsia="zh-TW"/>
              </w:rPr>
            </w:pPr>
            <w:r>
              <w:rPr>
                <w:bCs/>
                <w:sz w:val="22"/>
                <w:szCs w:val="22"/>
                <w:lang w:eastAsia="zh-TW"/>
              </w:rPr>
              <w:t>Drink Drive</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A878C9" w:rsidRDefault="00FE5420" w:rsidP="00FE5420">
            <w:pPr>
              <w:overflowPunct/>
              <w:autoSpaceDE/>
              <w:autoSpaceDN/>
              <w:adjustRightInd/>
              <w:rPr>
                <w:sz w:val="22"/>
                <w:szCs w:val="22"/>
                <w:lang w:eastAsia="zh-TW"/>
              </w:rPr>
            </w:pPr>
            <w:r w:rsidRPr="00FE5420">
              <w:rPr>
                <w:sz w:val="22"/>
                <w:szCs w:val="22"/>
                <w:lang w:eastAsia="zh-TW"/>
              </w:rPr>
              <w:t>1-4</w:t>
            </w:r>
          </w:p>
          <w:p w:rsidR="00A878C9" w:rsidRDefault="00A878C9" w:rsidP="00FE5420">
            <w:pPr>
              <w:overflowPunct/>
              <w:autoSpaceDE/>
              <w:autoSpaceDN/>
              <w:adjustRightInd/>
              <w:rPr>
                <w:sz w:val="22"/>
                <w:szCs w:val="22"/>
                <w:lang w:eastAsia="zh-TW"/>
              </w:rPr>
            </w:pPr>
          </w:p>
          <w:p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FE5420" w:rsidRDefault="00A43352" w:rsidP="00FE5420">
            <w:pPr>
              <w:overflowPunct/>
              <w:autoSpaceDE/>
              <w:autoSpaceDN/>
              <w:adjustRightInd/>
              <w:rPr>
                <w:sz w:val="22"/>
                <w:szCs w:val="22"/>
                <w:lang w:eastAsia="zh-TW"/>
              </w:rPr>
            </w:pPr>
            <w:r>
              <w:rPr>
                <w:sz w:val="22"/>
                <w:szCs w:val="22"/>
                <w:lang w:eastAsia="zh-TW"/>
              </w:rPr>
              <w:t>5-7</w:t>
            </w:r>
          </w:p>
          <w:p w:rsidR="00A43352" w:rsidRDefault="00A43352" w:rsidP="00FE5420">
            <w:pPr>
              <w:overflowPunct/>
              <w:autoSpaceDE/>
              <w:autoSpaceDN/>
              <w:adjustRightInd/>
              <w:rPr>
                <w:sz w:val="22"/>
                <w:szCs w:val="22"/>
                <w:lang w:eastAsia="zh-TW"/>
              </w:rPr>
            </w:pPr>
          </w:p>
          <w:p w:rsidR="00A43352" w:rsidRPr="00FE5420" w:rsidRDefault="00A43352"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00A43352" w:rsidRDefault="00FE5420" w:rsidP="00FE5420">
            <w:pPr>
              <w:overflowPunct/>
              <w:autoSpaceDE/>
              <w:autoSpaceDN/>
              <w:adjustRightInd/>
              <w:rPr>
                <w:sz w:val="22"/>
                <w:szCs w:val="22"/>
                <w:lang w:eastAsia="zh-TW"/>
              </w:rPr>
            </w:pPr>
            <w:r w:rsidRPr="00FE5420">
              <w:rPr>
                <w:sz w:val="22"/>
                <w:szCs w:val="22"/>
                <w:lang w:eastAsia="zh-TW"/>
              </w:rPr>
              <w:t>1-4</w:t>
            </w:r>
          </w:p>
          <w:p w:rsidR="00A43352" w:rsidRDefault="00A43352" w:rsidP="00FE5420">
            <w:pPr>
              <w:overflowPunct/>
              <w:autoSpaceDE/>
              <w:autoSpaceDN/>
              <w:adjustRightInd/>
              <w:rPr>
                <w:sz w:val="22"/>
                <w:szCs w:val="22"/>
                <w:lang w:eastAsia="zh-TW"/>
              </w:rPr>
            </w:pPr>
          </w:p>
          <w:p w:rsidR="00FE5420" w:rsidRPr="00FE5420" w:rsidRDefault="00A43352"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00FE5420" w:rsidRDefault="00FE5420" w:rsidP="00FE5420">
            <w:pPr>
              <w:overflowPunct/>
              <w:autoSpaceDE/>
              <w:autoSpaceDN/>
              <w:adjustRightInd/>
              <w:rPr>
                <w:sz w:val="22"/>
                <w:szCs w:val="22"/>
                <w:lang w:eastAsia="zh-TW"/>
              </w:rPr>
            </w:pPr>
            <w:r w:rsidRPr="00FE5420">
              <w:rPr>
                <w:sz w:val="22"/>
                <w:szCs w:val="22"/>
                <w:lang w:eastAsia="zh-TW"/>
              </w:rPr>
              <w:t>5-7 </w:t>
            </w:r>
          </w:p>
          <w:p w:rsidR="00A878C9" w:rsidRDefault="00A878C9" w:rsidP="00FE5420">
            <w:pPr>
              <w:overflowPunct/>
              <w:autoSpaceDE/>
              <w:autoSpaceDN/>
              <w:adjustRightInd/>
              <w:rPr>
                <w:sz w:val="22"/>
                <w:szCs w:val="22"/>
                <w:lang w:eastAsia="zh-TW"/>
              </w:rPr>
            </w:pPr>
          </w:p>
          <w:p w:rsidR="00A878C9" w:rsidRPr="00FE5420" w:rsidRDefault="00A878C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rsidR="00FE5420" w:rsidRDefault="00FE5420" w:rsidP="00FE5420">
            <w:pPr>
              <w:overflowPunct/>
              <w:autoSpaceDE/>
              <w:autoSpaceDN/>
              <w:adjustRightInd/>
              <w:rPr>
                <w:sz w:val="22"/>
                <w:szCs w:val="22"/>
                <w:lang w:eastAsia="zh-TW"/>
              </w:rPr>
            </w:pPr>
            <w:r w:rsidRPr="00FE5420">
              <w:rPr>
                <w:sz w:val="22"/>
                <w:szCs w:val="22"/>
                <w:lang w:eastAsia="zh-TW"/>
              </w:rPr>
              <w:t> </w:t>
            </w:r>
          </w:p>
          <w:p w:rsidR="00A878C9" w:rsidRDefault="00A878C9" w:rsidP="00FE5420">
            <w:pPr>
              <w:overflowPunct/>
              <w:autoSpaceDE/>
              <w:autoSpaceDN/>
              <w:adjustRightInd/>
              <w:rPr>
                <w:sz w:val="22"/>
                <w:szCs w:val="22"/>
                <w:lang w:eastAsia="zh-TW"/>
              </w:rPr>
            </w:pPr>
          </w:p>
          <w:p w:rsidR="00A878C9" w:rsidRDefault="00A878C9" w:rsidP="00FE5420">
            <w:pPr>
              <w:overflowPunct/>
              <w:autoSpaceDE/>
              <w:autoSpaceDN/>
              <w:adjustRightInd/>
              <w:rPr>
                <w:sz w:val="22"/>
                <w:szCs w:val="22"/>
                <w:lang w:eastAsia="zh-TW"/>
              </w:rPr>
            </w:pPr>
            <w:r>
              <w:rPr>
                <w:sz w:val="22"/>
                <w:szCs w:val="22"/>
                <w:lang w:eastAsia="zh-TW"/>
              </w:rPr>
              <w:t xml:space="preserve"> </w:t>
            </w:r>
          </w:p>
          <w:p w:rsidR="00A43352" w:rsidRDefault="00A43352" w:rsidP="00FE5420">
            <w:pPr>
              <w:overflowPunct/>
              <w:autoSpaceDE/>
              <w:autoSpaceDN/>
              <w:adjustRightInd/>
              <w:rPr>
                <w:sz w:val="22"/>
                <w:szCs w:val="22"/>
                <w:lang w:eastAsia="zh-TW"/>
              </w:rPr>
            </w:pPr>
            <w:r>
              <w:rPr>
                <w:sz w:val="22"/>
                <w:szCs w:val="22"/>
                <w:lang w:eastAsia="zh-TW"/>
              </w:rPr>
              <w:t xml:space="preserve"> I have had very little exposure to sudden deaths having attended only 3 in my first 12 months. </w:t>
            </w: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r>
              <w:rPr>
                <w:sz w:val="22"/>
                <w:szCs w:val="22"/>
                <w:lang w:eastAsia="zh-TW"/>
              </w:rPr>
              <w:t xml:space="preserve">I have been able to use these experiences for learning however do not feel as though I am confident enough to say I am fully prepared for the work that comes afterwards. </w:t>
            </w: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r>
              <w:rPr>
                <w:sz w:val="22"/>
                <w:szCs w:val="22"/>
                <w:lang w:eastAsia="zh-TW"/>
              </w:rPr>
              <w:t xml:space="preserve">I have little to no experience with coroners files and believe I need to spend more time reading over my colleagues templates and following best practice from them. </w:t>
            </w: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r>
              <w:rPr>
                <w:sz w:val="22"/>
                <w:szCs w:val="22"/>
                <w:lang w:eastAsia="zh-TW"/>
              </w:rPr>
              <w:t xml:space="preserve">I only wish to develop my experience of sudden deaths as I want to be able to serve families of the deceased with the professionalism that they would expect. </w:t>
            </w: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r>
              <w:rPr>
                <w:sz w:val="22"/>
                <w:szCs w:val="22"/>
                <w:lang w:eastAsia="zh-TW"/>
              </w:rPr>
              <w:t xml:space="preserve">It has come as a shock to me how many people consume alcohol and drive with apparent disregard for other road users or pedestrians. </w:t>
            </w: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r>
              <w:rPr>
                <w:sz w:val="22"/>
                <w:szCs w:val="22"/>
                <w:lang w:eastAsia="zh-TW"/>
              </w:rPr>
              <w:t xml:space="preserve">I have had several experiences with drink drivers and have developed my knowledge to a point where I am happy to conduct the process. </w:t>
            </w: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r>
              <w:rPr>
                <w:sz w:val="22"/>
                <w:szCs w:val="22"/>
                <w:lang w:eastAsia="zh-TW"/>
              </w:rPr>
              <w:lastRenderedPageBreak/>
              <w:t xml:space="preserve">I now aim to book myself onto an intoxiliser course so as to follow the procedure through myself rather than having to rely on another officer. </w:t>
            </w:r>
          </w:p>
          <w:p w:rsidR="00A43352" w:rsidRDefault="00A43352" w:rsidP="00FE5420">
            <w:pPr>
              <w:overflowPunct/>
              <w:autoSpaceDE/>
              <w:autoSpaceDN/>
              <w:adjustRightInd/>
              <w:rPr>
                <w:sz w:val="22"/>
                <w:szCs w:val="22"/>
                <w:lang w:eastAsia="zh-TW"/>
              </w:rPr>
            </w:pPr>
          </w:p>
          <w:p w:rsidR="00A43352" w:rsidRDefault="00A43352" w:rsidP="00FE5420">
            <w:pPr>
              <w:overflowPunct/>
              <w:autoSpaceDE/>
              <w:autoSpaceDN/>
              <w:adjustRightInd/>
              <w:rPr>
                <w:sz w:val="22"/>
                <w:szCs w:val="22"/>
                <w:lang w:eastAsia="zh-TW"/>
              </w:rPr>
            </w:pPr>
            <w:r>
              <w:rPr>
                <w:sz w:val="22"/>
                <w:szCs w:val="22"/>
                <w:lang w:eastAsia="zh-TW"/>
              </w:rPr>
              <w:t xml:space="preserve">The intoxiliser is the breath test that is conducted following an arrest. It is located within the custody suite and the readings given here are the final result. This is to ensure accuracy that cannot be guaranteed with the roadside breath tests. </w:t>
            </w:r>
          </w:p>
          <w:p w:rsidR="00A43352" w:rsidRDefault="00A43352" w:rsidP="00FE5420">
            <w:pPr>
              <w:overflowPunct/>
              <w:autoSpaceDE/>
              <w:autoSpaceDN/>
              <w:adjustRightInd/>
              <w:rPr>
                <w:sz w:val="22"/>
                <w:szCs w:val="22"/>
                <w:lang w:eastAsia="zh-TW"/>
              </w:rPr>
            </w:pPr>
          </w:p>
          <w:p w:rsidR="00A43352" w:rsidRPr="00A43352" w:rsidRDefault="00A43352" w:rsidP="00FE5420">
            <w:pPr>
              <w:overflowPunct/>
              <w:autoSpaceDE/>
              <w:autoSpaceDN/>
              <w:adjustRightInd/>
              <w:rPr>
                <w:sz w:val="22"/>
                <w:szCs w:val="22"/>
                <w:lang w:eastAsia="zh-TW"/>
              </w:rPr>
            </w:pPr>
          </w:p>
        </w:tc>
      </w:tr>
    </w:tbl>
    <w:p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rsidR="00536FA9" w:rsidRDefault="00536FA9" w:rsidP="00340E9A">
      <w:pPr>
        <w:overflowPunct/>
        <w:autoSpaceDE/>
        <w:autoSpaceDN/>
        <w:adjustRightInd/>
        <w:ind w:right="237"/>
        <w:textAlignment w:val="auto"/>
        <w:rPr>
          <w:b/>
          <w:sz w:val="24"/>
          <w:szCs w:val="24"/>
        </w:rPr>
      </w:pPr>
      <w:r>
        <w:rPr>
          <w:b/>
          <w:sz w:val="24"/>
          <w:szCs w:val="24"/>
        </w:rPr>
        <w:br w:type="page"/>
      </w:r>
    </w:p>
    <w:p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_ _ _ _ </w:t>
      </w:r>
      <w:r w:rsidR="00816FAB">
        <w:rPr>
          <w:rStyle w:val="normaltextrun"/>
          <w:rFonts w:ascii="Arial" w:hAnsi="Arial" w:cs="Arial"/>
          <w:color w:val="000000"/>
        </w:rPr>
        <w:t>T Kerr</w:t>
      </w:r>
      <w:r>
        <w:rPr>
          <w:rStyle w:val="normaltextrun"/>
          <w:rFonts w:ascii="Arial" w:hAnsi="Arial" w:cs="Arial"/>
          <w:color w:val="000000"/>
        </w:rPr>
        <w:t>_ _ _ _ _ _ _ _ _ _ (Learner – electronic signature accepted.)</w:t>
      </w:r>
      <w:r>
        <w:rPr>
          <w:rStyle w:val="eop"/>
          <w:rFonts w:ascii="Arial" w:hAnsi="Arial" w:cs="Arial"/>
          <w:color w:val="000000"/>
        </w:rPr>
        <w:t> </w:t>
      </w:r>
    </w:p>
    <w:p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B459FC" w:rsidRDefault="00816FAB"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Pr>
          <w:rStyle w:val="eop"/>
          <w:rFonts w:ascii="Arial" w:hAnsi="Arial" w:cs="Arial"/>
          <w:color w:val="000000"/>
        </w:rPr>
        <w:t>17/09/2020</w:t>
      </w:r>
    </w:p>
    <w:p w:rsidR="00FE5420" w:rsidRDefault="00FE5420">
      <w:pPr>
        <w:overflowPunct/>
        <w:autoSpaceDE/>
        <w:autoSpaceDN/>
        <w:adjustRightInd/>
        <w:textAlignment w:val="auto"/>
        <w:rPr>
          <w:b/>
          <w:sz w:val="24"/>
          <w:szCs w:val="24"/>
        </w:rPr>
      </w:pPr>
      <w:r>
        <w:rPr>
          <w:b/>
          <w:sz w:val="24"/>
          <w:szCs w:val="24"/>
        </w:rPr>
        <w:br w:type="page"/>
      </w:r>
    </w:p>
    <w:p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rsidR="6A1ACC1F" w:rsidRDefault="6A1ACC1F" w:rsidP="00B459FC"/>
    <w:p w:rsidR="00332B4A" w:rsidRDefault="00332B4A" w:rsidP="00B459FC"/>
    <w:sdt>
      <w:sdtPr>
        <w:rPr>
          <w:b w:val="0"/>
          <w:kern w:val="0"/>
          <w:sz w:val="20"/>
        </w:rPr>
        <w:id w:val="388704509"/>
        <w:docPartObj>
          <w:docPartGallery w:val="Bibliographies"/>
          <w:docPartUnique/>
        </w:docPartObj>
      </w:sdtPr>
      <w:sdtContent>
        <w:p w:rsidR="00332B4A" w:rsidRDefault="00332B4A">
          <w:pPr>
            <w:pStyle w:val="Heading1"/>
          </w:pPr>
          <w:r>
            <w:t>Bibliography</w:t>
          </w:r>
        </w:p>
        <w:sdt>
          <w:sdtPr>
            <w:id w:val="111145805"/>
            <w:bibliography/>
          </w:sdtPr>
          <w:sdtContent>
            <w:p w:rsidR="00562CC9" w:rsidRDefault="00332B4A" w:rsidP="00562CC9">
              <w:pPr>
                <w:pStyle w:val="Bibliography"/>
                <w:rPr>
                  <w:noProof/>
                  <w:sz w:val="24"/>
                  <w:szCs w:val="24"/>
                </w:rPr>
              </w:pPr>
              <w:r>
                <w:fldChar w:fldCharType="begin"/>
              </w:r>
              <w:r>
                <w:instrText xml:space="preserve"> BIBLIOGRAPHY </w:instrText>
              </w:r>
              <w:r>
                <w:fldChar w:fldCharType="separate"/>
              </w:r>
            </w:p>
            <w:p w:rsidR="00562CC9" w:rsidRDefault="00562CC9" w:rsidP="00562CC9">
              <w:pPr>
                <w:pStyle w:val="Bibliography"/>
                <w:rPr>
                  <w:noProof/>
                </w:rPr>
              </w:pPr>
              <w:r>
                <w:rPr>
                  <w:noProof/>
                </w:rPr>
                <w:t xml:space="preserve">Barrett, R., 2017. </w:t>
              </w:r>
              <w:r>
                <w:rPr>
                  <w:i/>
                  <w:iCs/>
                  <w:noProof/>
                </w:rPr>
                <w:t xml:space="preserve">The Values-Driven Organization: Cultural Health and Employee Well-Being as a Pathway to Sustainable Performance. </w:t>
              </w:r>
              <w:r>
                <w:rPr>
                  <w:noProof/>
                </w:rPr>
                <w:t>s.l.:Taylor &amp; Francis.</w:t>
              </w:r>
            </w:p>
            <w:p w:rsidR="00562CC9" w:rsidRPr="00562CC9" w:rsidRDefault="00562CC9" w:rsidP="00562CC9"/>
            <w:p w:rsidR="00562CC9" w:rsidRDefault="00562CC9" w:rsidP="00562CC9">
              <w:pPr>
                <w:pStyle w:val="Bibliography"/>
                <w:rPr>
                  <w:noProof/>
                </w:rPr>
              </w:pPr>
              <w:r>
                <w:rPr>
                  <w:noProof/>
                </w:rPr>
                <w:t xml:space="preserve">College Of Policing, 2013. </w:t>
              </w:r>
              <w:r>
                <w:rPr>
                  <w:i/>
                  <w:iCs/>
                  <w:noProof/>
                </w:rPr>
                <w:t xml:space="preserve">Police use of force. </w:t>
              </w:r>
              <w:r>
                <w:rPr>
                  <w:noProof/>
                </w:rPr>
                <w:t xml:space="preserve">[Online] </w:t>
              </w:r>
              <w:r>
                <w:rPr>
                  <w:noProof/>
                </w:rPr>
                <w:br/>
                <w:t xml:space="preserve">Available at: </w:t>
              </w:r>
              <w:r>
                <w:rPr>
                  <w:noProof/>
                  <w:u w:val="single"/>
                </w:rPr>
                <w:t>https://www.app.college.police.uk/app-content/public-order/core-principles-and-legislation/police-use-of-force/</w:t>
              </w:r>
              <w:r>
                <w:rPr>
                  <w:noProof/>
                </w:rPr>
                <w:br/>
                <w:t>[Accessed 01 september 2020].</w:t>
              </w:r>
            </w:p>
            <w:p w:rsidR="00562CC9" w:rsidRPr="00562CC9" w:rsidRDefault="00562CC9" w:rsidP="00562CC9"/>
            <w:p w:rsidR="00562CC9" w:rsidRDefault="00562CC9" w:rsidP="00562CC9">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https://www.college.police.uk/What-we-do/Ethics/Documents/Code_of_Ethics.pdf</w:t>
              </w:r>
              <w:r>
                <w:rPr>
                  <w:noProof/>
                </w:rPr>
                <w:br/>
                <w:t>[Accessed 23 September 2020].</w:t>
              </w:r>
            </w:p>
            <w:p w:rsidR="00562CC9" w:rsidRPr="00562CC9" w:rsidRDefault="00562CC9" w:rsidP="00562CC9"/>
            <w:p w:rsidR="00562CC9" w:rsidRDefault="00562CC9" w:rsidP="00562CC9">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30 08 2020].</w:t>
              </w:r>
            </w:p>
            <w:p w:rsidR="00562CC9" w:rsidRPr="00562CC9" w:rsidRDefault="00562CC9" w:rsidP="00562CC9"/>
            <w:p w:rsidR="00562CC9" w:rsidRDefault="00562CC9" w:rsidP="00562CC9">
              <w:pPr>
                <w:pStyle w:val="Bibliography"/>
                <w:rPr>
                  <w:noProof/>
                </w:rPr>
              </w:pPr>
              <w:r>
                <w:rPr>
                  <w:noProof/>
                </w:rPr>
                <w:t xml:space="preserve">College of Policing, 2015. </w:t>
              </w:r>
              <w:r>
                <w:rPr>
                  <w:i/>
                  <w:iCs/>
                  <w:noProof/>
                </w:rPr>
                <w:t xml:space="preserve">Intelligence Management. </w:t>
              </w:r>
              <w:r>
                <w:rPr>
                  <w:noProof/>
                </w:rPr>
                <w:t xml:space="preserve">[Online] </w:t>
              </w:r>
              <w:r>
                <w:rPr>
                  <w:noProof/>
                </w:rPr>
                <w:br/>
                <w:t xml:space="preserve">Available at: </w:t>
              </w:r>
              <w:r>
                <w:rPr>
                  <w:noProof/>
                  <w:u w:val="single"/>
                </w:rPr>
                <w:t>https://www.app.college.police.uk/app-content/intelligence-management/intelligence-cycle/#:~:text=%20Intelligence%20collection%2C%20development%20and%20dissemination%20%201,accordance%20with%20principles%20of%20the%20Human...%20More%20</w:t>
              </w:r>
              <w:r>
                <w:rPr>
                  <w:noProof/>
                </w:rPr>
                <w:br/>
                <w:t>[Accessed 10 september 2020].</w:t>
              </w:r>
            </w:p>
            <w:p w:rsidR="00562CC9" w:rsidRPr="00562CC9" w:rsidRDefault="00562CC9" w:rsidP="00562CC9"/>
            <w:p w:rsidR="00562CC9" w:rsidRDefault="00562CC9" w:rsidP="00562CC9">
              <w:pPr>
                <w:pStyle w:val="Bibliography"/>
                <w:rPr>
                  <w:noProof/>
                </w:rPr>
              </w:pPr>
              <w:r>
                <w:rPr>
                  <w:noProof/>
                </w:rPr>
                <w:t xml:space="preserve">College Of Policing, 2019. </w:t>
              </w:r>
              <w:r>
                <w:rPr>
                  <w:i/>
                  <w:iCs/>
                  <w:noProof/>
                </w:rPr>
                <w:t xml:space="preserve">Mangement of Police Information. </w:t>
              </w:r>
              <w:r>
                <w:rPr>
                  <w:noProof/>
                </w:rPr>
                <w:t xml:space="preserve">[Online] </w:t>
              </w:r>
              <w:r>
                <w:rPr>
                  <w:noProof/>
                </w:rPr>
                <w:br/>
                <w:t xml:space="preserve">Available at: </w:t>
              </w:r>
              <w:r>
                <w:rPr>
                  <w:noProof/>
                  <w:u w:val="single"/>
                </w:rPr>
                <w:t>https://www.app.college.police.uk/app-content/information-management/management-of-police-information/</w:t>
              </w:r>
              <w:r>
                <w:rPr>
                  <w:noProof/>
                </w:rPr>
                <w:br/>
                <w:t>[Accessed 11 September 2020].</w:t>
              </w:r>
            </w:p>
            <w:p w:rsidR="00562CC9" w:rsidRPr="00562CC9" w:rsidRDefault="00562CC9" w:rsidP="00562CC9"/>
            <w:p w:rsidR="00562CC9" w:rsidRDefault="00562CC9" w:rsidP="00562CC9">
              <w:pPr>
                <w:pStyle w:val="Bibliography"/>
                <w:rPr>
                  <w:noProof/>
                </w:rPr>
              </w:pPr>
              <w:r>
                <w:rPr>
                  <w:noProof/>
                </w:rPr>
                <w:t xml:space="preserve">CPS, 2020. </w:t>
              </w:r>
              <w:r>
                <w:rPr>
                  <w:i/>
                  <w:iCs/>
                  <w:noProof/>
                </w:rPr>
                <w:t xml:space="preserve">Offences against the Person, incorporating the Charging Standard. </w:t>
              </w:r>
              <w:r>
                <w:rPr>
                  <w:noProof/>
                </w:rPr>
                <w:t xml:space="preserve">[Online] </w:t>
              </w:r>
              <w:r>
                <w:rPr>
                  <w:noProof/>
                </w:rPr>
                <w:br/>
                <w:t xml:space="preserve">Available at: </w:t>
              </w:r>
              <w:r>
                <w:rPr>
                  <w:noProof/>
                  <w:u w:val="single"/>
                </w:rPr>
                <w:t>https://www.cps.gov.uk/legal-guidance/offences-against-person-incorporating-charging-standard</w:t>
              </w:r>
              <w:r>
                <w:rPr>
                  <w:noProof/>
                </w:rPr>
                <w:br/>
                <w:t>[Accessed 28 10 2020].</w:t>
              </w:r>
            </w:p>
            <w:p w:rsidR="00562CC9" w:rsidRPr="00562CC9" w:rsidRDefault="00562CC9" w:rsidP="00562CC9"/>
            <w:p w:rsidR="00562CC9" w:rsidRDefault="00562CC9" w:rsidP="00562CC9">
              <w:pPr>
                <w:pStyle w:val="Bibliography"/>
                <w:rPr>
                  <w:noProof/>
                </w:rPr>
              </w:pPr>
              <w:r>
                <w:rPr>
                  <w:noProof/>
                </w:rPr>
                <w:t xml:space="preserve">Elger, D., 2006. </w:t>
              </w:r>
              <w:r>
                <w:rPr>
                  <w:i/>
                  <w:iCs/>
                  <w:noProof/>
                </w:rPr>
                <w:t xml:space="preserve">Theory of Performance. </w:t>
              </w:r>
              <w:r>
                <w:rPr>
                  <w:noProof/>
                </w:rPr>
                <w:t xml:space="preserve">[Online] </w:t>
              </w:r>
              <w:r>
                <w:rPr>
                  <w:noProof/>
                </w:rPr>
                <w:br/>
                <w:t xml:space="preserve">Available at: </w:t>
              </w:r>
              <w:r>
                <w:rPr>
                  <w:noProof/>
                  <w:u w:val="single"/>
                </w:rPr>
                <w:t>https://www.webpages.uidaho.edu/ele/scholars/Results/Workshops/Facilitators_Institute/Theory%20of%20Performance.pdf</w:t>
              </w:r>
              <w:r>
                <w:rPr>
                  <w:noProof/>
                </w:rPr>
                <w:br/>
                <w:t>[Accessed 23 September 2020].</w:t>
              </w:r>
            </w:p>
            <w:p w:rsidR="00562CC9" w:rsidRPr="00562CC9" w:rsidRDefault="00562CC9" w:rsidP="00562CC9"/>
            <w:p w:rsidR="00562CC9" w:rsidRDefault="00562CC9" w:rsidP="00562CC9">
              <w:pPr>
                <w:pStyle w:val="Bibliography"/>
                <w:rPr>
                  <w:noProof/>
                </w:rPr>
              </w:pPr>
              <w:r>
                <w:rPr>
                  <w:noProof/>
                </w:rPr>
                <w:t xml:space="preserve">Fleming, N. D., 2006. </w:t>
              </w:r>
              <w:r>
                <w:rPr>
                  <w:i/>
                  <w:iCs/>
                  <w:noProof/>
                </w:rPr>
                <w:t xml:space="preserve">Teaching and Learning Styles : VARK Strategies. </w:t>
              </w:r>
              <w:r>
                <w:rPr>
                  <w:noProof/>
                </w:rPr>
                <w:t>s.l.:Christchurch, N.Z .</w:t>
              </w:r>
            </w:p>
            <w:p w:rsidR="00562CC9" w:rsidRDefault="00562CC9" w:rsidP="00562CC9">
              <w:pPr>
                <w:pStyle w:val="Bibliography"/>
                <w:rPr>
                  <w:noProof/>
                </w:rPr>
              </w:pPr>
              <w:r>
                <w:rPr>
                  <w:noProof/>
                </w:rPr>
                <w:t xml:space="preserve">Fuller, G., 2015. </w:t>
              </w:r>
              <w:r>
                <w:rPr>
                  <w:i/>
                  <w:iCs/>
                  <w:noProof/>
                </w:rPr>
                <w:t xml:space="preserve">The Serious Impact and Consequences of Physical Assault, </w:t>
              </w:r>
              <w:r>
                <w:rPr>
                  <w:noProof/>
                </w:rPr>
                <w:t>s.l.: Australian Institute of Criminology.</w:t>
              </w:r>
            </w:p>
            <w:p w:rsidR="00562CC9" w:rsidRPr="00562CC9" w:rsidRDefault="00562CC9" w:rsidP="00562CC9"/>
            <w:p w:rsidR="00562CC9" w:rsidRDefault="00562CC9" w:rsidP="00562CC9">
              <w:pPr>
                <w:pStyle w:val="Bibliography"/>
                <w:rPr>
                  <w:noProof/>
                </w:rPr>
              </w:pPr>
              <w:r>
                <w:rPr>
                  <w:noProof/>
                </w:rPr>
                <w:t xml:space="preserve">Gov.uk, 2020. </w:t>
              </w:r>
              <w:r>
                <w:rPr>
                  <w:i/>
                  <w:iCs/>
                  <w:noProof/>
                </w:rPr>
                <w:t xml:space="preserve">Statistics on the number of police officers assaulted in 2019/20, England and Wales. </w:t>
              </w:r>
              <w:r>
                <w:rPr>
                  <w:noProof/>
                </w:rPr>
                <w:t xml:space="preserve">[Online] </w:t>
              </w:r>
              <w:r>
                <w:rPr>
                  <w:noProof/>
                </w:rPr>
                <w:br/>
                <w:t xml:space="preserve">Available at: </w:t>
              </w:r>
              <w:r>
                <w:rPr>
                  <w:noProof/>
                  <w:u w:val="single"/>
                </w:rPr>
                <w:t>https://assets.publishing.service.gov.uk/government/uploads/system/uploads/attachment_data/file/904523/police-officers-assaulted-201920-england-wales.pdf</w:t>
              </w:r>
              <w:r>
                <w:rPr>
                  <w:noProof/>
                </w:rPr>
                <w:br/>
                <w:t>[Accessed 28 October 2020].</w:t>
              </w:r>
            </w:p>
            <w:p w:rsidR="00333E36" w:rsidRPr="00333E36" w:rsidRDefault="00333E36" w:rsidP="00333E36"/>
            <w:p w:rsidR="00562CC9" w:rsidRDefault="00562CC9" w:rsidP="00562CC9">
              <w:pPr>
                <w:pStyle w:val="Bibliography"/>
                <w:rPr>
                  <w:noProof/>
                </w:rPr>
              </w:pPr>
              <w:r>
                <w:rPr>
                  <w:noProof/>
                </w:rPr>
                <w:t xml:space="preserve">Home Office, 2020. </w:t>
              </w:r>
              <w:r>
                <w:rPr>
                  <w:i/>
                  <w:iCs/>
                  <w:noProof/>
                </w:rPr>
                <w:t xml:space="preserve">National ANPR Standards for Policing and Law Enforcement. </w:t>
              </w:r>
              <w:r>
                <w:rPr>
                  <w:noProof/>
                </w:rPr>
                <w:t xml:space="preserve">[Online] </w:t>
              </w:r>
              <w:r>
                <w:rPr>
                  <w:noProof/>
                </w:rPr>
                <w:br/>
                <w:t xml:space="preserve">Available at: </w:t>
              </w:r>
              <w:r>
                <w:rPr>
                  <w:noProof/>
                  <w:u w:val="single"/>
                </w:rPr>
                <w:t>https://assets.publishing.service.gov.uk/government/uploads/system/uploads/attachment_data/file/913987/NASPLE_Version_2.0_September_2020.pdf</w:t>
              </w:r>
              <w:r>
                <w:rPr>
                  <w:noProof/>
                </w:rPr>
                <w:br/>
                <w:t>[Accessed 10 September 2020].</w:t>
              </w:r>
            </w:p>
            <w:p w:rsidR="00333E36" w:rsidRPr="00333E36" w:rsidRDefault="00333E36" w:rsidP="00333E36"/>
            <w:p w:rsidR="00562CC9" w:rsidRDefault="00562CC9" w:rsidP="00562CC9">
              <w:pPr>
                <w:pStyle w:val="Bibliography"/>
                <w:rPr>
                  <w:noProof/>
                </w:rPr>
              </w:pPr>
              <w:r>
                <w:rPr>
                  <w:noProof/>
                </w:rPr>
                <w:t xml:space="preserve">Legislation.Gov, 2017. </w:t>
              </w:r>
              <w:r>
                <w:rPr>
                  <w:i/>
                  <w:iCs/>
                  <w:noProof/>
                </w:rPr>
                <w:t xml:space="preserve">Police and Criminal Evidence Act 1984 - Section 18. </w:t>
              </w:r>
              <w:r>
                <w:rPr>
                  <w:noProof/>
                </w:rPr>
                <w:t xml:space="preserve">[Online] </w:t>
              </w:r>
              <w:r>
                <w:rPr>
                  <w:noProof/>
                </w:rPr>
                <w:br/>
                <w:t xml:space="preserve">Available at: </w:t>
              </w:r>
              <w:r>
                <w:rPr>
                  <w:noProof/>
                  <w:u w:val="single"/>
                </w:rPr>
                <w:t>https://www.legislation.gov.uk/ukpga/1984/60/section/18</w:t>
              </w:r>
              <w:r>
                <w:rPr>
                  <w:noProof/>
                </w:rPr>
                <w:br/>
                <w:t>[Accessed 11 September 2020].</w:t>
              </w:r>
            </w:p>
            <w:p w:rsidR="00333E36" w:rsidRPr="00333E36" w:rsidRDefault="00333E36" w:rsidP="00333E36"/>
            <w:p w:rsidR="00562CC9" w:rsidRDefault="00562CC9" w:rsidP="00562CC9">
              <w:pPr>
                <w:pStyle w:val="Bibliography"/>
                <w:rPr>
                  <w:noProof/>
                </w:rPr>
              </w:pPr>
              <w:r>
                <w:rPr>
                  <w:noProof/>
                </w:rPr>
                <w:t xml:space="preserve">LEGISLATION.GOV, 2020.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w:t>
              </w:r>
              <w:r>
                <w:rPr>
                  <w:noProof/>
                </w:rPr>
                <w:br/>
                <w:t>[Accessed 01 september 2020].</w:t>
              </w:r>
            </w:p>
            <w:p w:rsidR="00333E36" w:rsidRPr="00333E36" w:rsidRDefault="00333E36" w:rsidP="00333E36"/>
            <w:p w:rsidR="00562CC9" w:rsidRDefault="00562CC9" w:rsidP="00562CC9">
              <w:pPr>
                <w:pStyle w:val="Bibliography"/>
                <w:rPr>
                  <w:noProof/>
                </w:rPr>
              </w:pPr>
              <w:r>
                <w:rPr>
                  <w:noProof/>
                </w:rPr>
                <w:t xml:space="preserve">Lencioni, P., 2002. </w:t>
              </w:r>
              <w:r>
                <w:rPr>
                  <w:i/>
                  <w:iCs/>
                  <w:noProof/>
                </w:rPr>
                <w:t xml:space="preserve">The Five dysfunctions of a team. </w:t>
              </w:r>
              <w:r>
                <w:rPr>
                  <w:noProof/>
                </w:rPr>
                <w:t>s.l.:Jossey-Bass .</w:t>
              </w:r>
            </w:p>
            <w:p w:rsidR="00333E36" w:rsidRPr="00333E36" w:rsidRDefault="00333E36" w:rsidP="00333E36"/>
            <w:p w:rsidR="00562CC9" w:rsidRDefault="00562CC9" w:rsidP="00562CC9">
              <w:pPr>
                <w:pStyle w:val="Bibliography"/>
                <w:rPr>
                  <w:noProof/>
                </w:rPr>
              </w:pPr>
              <w:r>
                <w:rPr>
                  <w:noProof/>
                </w:rPr>
                <w:t xml:space="preserve">MindTools, 2019. </w:t>
              </w:r>
              <w:r>
                <w:rPr>
                  <w:i/>
                  <w:iCs/>
                  <w:noProof/>
                </w:rPr>
                <w:t xml:space="preserve">Forming, Storming, Norming, and Performing. </w:t>
              </w:r>
              <w:r>
                <w:rPr>
                  <w:noProof/>
                </w:rPr>
                <w:t xml:space="preserve">[Online] </w:t>
              </w:r>
              <w:r>
                <w:rPr>
                  <w:noProof/>
                </w:rPr>
                <w:br/>
                <w:t xml:space="preserve">Available at: </w:t>
              </w:r>
              <w:r>
                <w:rPr>
                  <w:noProof/>
                  <w:u w:val="single"/>
                </w:rPr>
                <w:t>https://www.mindtools.com/pages/article/newLDR_86.htm</w:t>
              </w:r>
              <w:r>
                <w:rPr>
                  <w:noProof/>
                </w:rPr>
                <w:br/>
                <w:t>[Accessed 23 September 2020].</w:t>
              </w:r>
            </w:p>
            <w:p w:rsidR="00333E36" w:rsidRPr="00333E36" w:rsidRDefault="00333E36" w:rsidP="00333E36"/>
            <w:p w:rsidR="00562CC9" w:rsidRDefault="00562CC9" w:rsidP="00562CC9">
              <w:pPr>
                <w:pStyle w:val="Bibliography"/>
                <w:rPr>
                  <w:noProof/>
                </w:rPr>
              </w:pPr>
              <w:r>
                <w:rPr>
                  <w:noProof/>
                </w:rPr>
                <w:t xml:space="preserve">Moonie, 2005. </w:t>
              </w:r>
              <w:r>
                <w:rPr>
                  <w:i/>
                  <w:iCs/>
                  <w:noProof/>
                </w:rPr>
                <w:t xml:space="preserve">GCE AS Level Health and Social Care Single Award Book (For OCR). </w:t>
              </w:r>
              <w:r>
                <w:rPr>
                  <w:noProof/>
                </w:rPr>
                <w:t>s.l.:Heinemann.</w:t>
              </w:r>
            </w:p>
            <w:p w:rsidR="00333E36" w:rsidRPr="00333E36" w:rsidRDefault="00333E36" w:rsidP="00333E36"/>
            <w:p w:rsidR="00562CC9" w:rsidRDefault="00562CC9" w:rsidP="00562CC9">
              <w:pPr>
                <w:pStyle w:val="Bibliography"/>
                <w:rPr>
                  <w:noProof/>
                </w:rPr>
              </w:pPr>
              <w:r>
                <w:rPr>
                  <w:noProof/>
                </w:rPr>
                <w:t xml:space="preserve">NCA, 2017. </w:t>
              </w:r>
              <w:r>
                <w:rPr>
                  <w:i/>
                  <w:iCs/>
                  <w:noProof/>
                </w:rPr>
                <w:t xml:space="preserve">County Lines Violence, Exploitation &amp; Drug Supply 2017. </w:t>
              </w:r>
              <w:r>
                <w:rPr>
                  <w:noProof/>
                </w:rPr>
                <w:t xml:space="preserve">[Online] </w:t>
              </w:r>
              <w:r>
                <w:rPr>
                  <w:noProof/>
                </w:rPr>
                <w:br/>
                <w:t xml:space="preserve">Available at: </w:t>
              </w:r>
              <w:r>
                <w:rPr>
                  <w:noProof/>
                  <w:u w:val="single"/>
                </w:rPr>
                <w:t>https://www.nationalcrimeagency.gov.uk/who-we-are/publications/234-county-lines-violen-ce-exploitation-drug-supply-2017/file</w:t>
              </w:r>
              <w:r>
                <w:rPr>
                  <w:noProof/>
                </w:rPr>
                <w:br/>
                <w:t>[Accessed 12 SEPTEMBER 2020].</w:t>
              </w:r>
            </w:p>
            <w:p w:rsidR="00333E36" w:rsidRPr="00333E36" w:rsidRDefault="00333E36" w:rsidP="00333E36"/>
            <w:p w:rsidR="00562CC9" w:rsidRDefault="00562CC9" w:rsidP="00562CC9">
              <w:pPr>
                <w:pStyle w:val="Bibliography"/>
                <w:rPr>
                  <w:noProof/>
                </w:rPr>
              </w:pPr>
              <w:r>
                <w:rPr>
                  <w:noProof/>
                </w:rPr>
                <w:t xml:space="preserve">NCA, 2020. </w:t>
              </w:r>
              <w:r>
                <w:rPr>
                  <w:i/>
                  <w:iCs/>
                  <w:noProof/>
                </w:rPr>
                <w:t xml:space="preserve">County Lines. </w:t>
              </w:r>
              <w:r>
                <w:rPr>
                  <w:noProof/>
                </w:rPr>
                <w:t xml:space="preserve">[Online] </w:t>
              </w:r>
              <w:r>
                <w:rPr>
                  <w:noProof/>
                </w:rPr>
                <w:br/>
                <w:t xml:space="preserve">Available at: </w:t>
              </w:r>
              <w:r>
                <w:rPr>
                  <w:noProof/>
                  <w:u w:val="single"/>
                </w:rPr>
                <w:t>https://www.nationalcrimeagency.gov.uk/what-we-do/crime-threats/drug-trafficking/county-lines</w:t>
              </w:r>
              <w:r>
                <w:rPr>
                  <w:noProof/>
                </w:rPr>
                <w:br/>
                <w:t>[Accessed 12 September 2020].</w:t>
              </w:r>
            </w:p>
            <w:p w:rsidR="00333E36" w:rsidRPr="00333E36" w:rsidRDefault="00333E36" w:rsidP="00333E36"/>
            <w:p w:rsidR="00562CC9" w:rsidRDefault="00562CC9" w:rsidP="00562CC9">
              <w:pPr>
                <w:pStyle w:val="Bibliography"/>
                <w:rPr>
                  <w:noProof/>
                </w:rPr>
              </w:pPr>
              <w:r>
                <w:rPr>
                  <w:noProof/>
                </w:rPr>
                <w:t xml:space="preserve">NPCC, 2014. </w:t>
              </w:r>
              <w:r>
                <w:rPr>
                  <w:i/>
                  <w:iCs/>
                  <w:noProof/>
                </w:rPr>
                <w:t xml:space="preserve">NPCC - CULTIVATION OF CANNABIS. </w:t>
              </w:r>
              <w:r>
                <w:rPr>
                  <w:noProof/>
                </w:rPr>
                <w:t xml:space="preserve">[Online] </w:t>
              </w:r>
              <w:r>
                <w:rPr>
                  <w:noProof/>
                </w:rPr>
                <w:br/>
                <w:t xml:space="preserve">Available at: </w:t>
              </w:r>
              <w:r>
                <w:rPr>
                  <w:noProof/>
                  <w:u w:val="single"/>
                </w:rPr>
                <w:t>https://www.npcc.police.uk/Publication/FINAL%20PRESS%20CULTIVATION%20OF%20CANNABIS%202.pdf</w:t>
              </w:r>
              <w:r>
                <w:rPr>
                  <w:noProof/>
                </w:rPr>
                <w:br/>
                <w:t>[Accessed 28 OCTOBER 2020].</w:t>
              </w:r>
            </w:p>
            <w:p w:rsidR="00333E36" w:rsidRPr="00333E36" w:rsidRDefault="00333E36" w:rsidP="00333E36"/>
            <w:p w:rsidR="00562CC9" w:rsidRDefault="00562CC9" w:rsidP="00562CC9">
              <w:pPr>
                <w:pStyle w:val="Bibliography"/>
                <w:rPr>
                  <w:noProof/>
                </w:rPr>
              </w:pPr>
              <w:r>
                <w:rPr>
                  <w:noProof/>
                </w:rPr>
                <w:t xml:space="preserve">UKEssays, 2019. </w:t>
              </w:r>
              <w:r>
                <w:rPr>
                  <w:i/>
                  <w:iCs/>
                  <w:noProof/>
                </w:rPr>
                <w:t xml:space="preserve">Theories of team Dynamics. </w:t>
              </w:r>
              <w:r>
                <w:rPr>
                  <w:noProof/>
                </w:rPr>
                <w:t xml:space="preserve">[Online] </w:t>
              </w:r>
              <w:r>
                <w:rPr>
                  <w:noProof/>
                </w:rPr>
                <w:br/>
                <w:t xml:space="preserve">Available at: </w:t>
              </w:r>
              <w:r>
                <w:rPr>
                  <w:noProof/>
                  <w:u w:val="single"/>
                </w:rPr>
                <w:t>https://www.ukessays.com/essays/communications/theories-of-team-dynamics.php</w:t>
              </w:r>
              <w:r>
                <w:rPr>
                  <w:noProof/>
                </w:rPr>
                <w:br/>
                <w:t>[Accessed 24 September 2020].</w:t>
              </w:r>
            </w:p>
            <w:p w:rsidR="00332B4A" w:rsidRDefault="00332B4A" w:rsidP="00562CC9">
              <w:r>
                <w:rPr>
                  <w:b/>
                  <w:bCs/>
                  <w:noProof/>
                </w:rPr>
                <w:fldChar w:fldCharType="end"/>
              </w:r>
            </w:p>
          </w:sdtContent>
        </w:sdt>
      </w:sdtContent>
    </w:sdt>
    <w:p w:rsidR="00332B4A" w:rsidRDefault="00332B4A" w:rsidP="00B459FC"/>
    <w:sectPr w:rsidR="00332B4A" w:rsidSect="00F10B6C">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66B" w:rsidRDefault="00FB766B">
      <w:r>
        <w:separator/>
      </w:r>
    </w:p>
  </w:endnote>
  <w:endnote w:type="continuationSeparator" w:id="0">
    <w:p w:rsidR="00FB766B" w:rsidRDefault="00FB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auto"/>
    <w:pitch w:val="variable"/>
    <w:sig w:usb0="00000000" w:usb1="08080000" w:usb2="00000010" w:usb3="00000000" w:csb0="00100000"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1F4B18" w:rsidP="001F4B18">
    <w:pPr>
      <w:pStyle w:val="Footer"/>
      <w:rPr>
        <w:sz w:val="17"/>
      </w:rPr>
    </w:pPr>
    <w:bookmarkStart w:id="2" w:name="TITUS1FooterEvenPages"/>
    <w:r>
      <w:rPr>
        <w:sz w:val="17"/>
      </w:rPr>
      <w:t> </w:t>
    </w:r>
  </w:p>
  <w:bookmarkEnd w:id="2"/>
  <w:p w:rsidR="00FB766B" w:rsidRDefault="00FB766B" w:rsidP="00F10B6C">
    <w:pPr>
      <w:pStyle w:val="Footer"/>
      <w:jc w:val="right"/>
    </w:pPr>
    <w:r>
      <w:fldChar w:fldCharType="begin"/>
    </w:r>
    <w:r>
      <w:instrText xml:space="preserve"> PAGE   \* MERGEFORMAT </w:instrText>
    </w:r>
    <w:r>
      <w:fldChar w:fldCharType="separate"/>
    </w:r>
    <w:r w:rsidR="001F4B18">
      <w:rPr>
        <w:noProof/>
      </w:rPr>
      <w:t>6</w:t>
    </w:r>
    <w:r>
      <w:rPr>
        <w:noProof/>
      </w:rPr>
      <w:fldChar w:fldCharType="end"/>
    </w:r>
  </w:p>
  <w:p w:rsidR="00FB766B" w:rsidRPr="00BB5EAA" w:rsidRDefault="00FB766B" w:rsidP="00F10B6C">
    <w:pPr>
      <w:pStyle w:val="Footer"/>
      <w:ind w:right="360"/>
      <w:jc w:val="center"/>
    </w:pPr>
  </w:p>
  <w:p w:rsidR="00FB766B" w:rsidRDefault="00FB76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1F4B18" w:rsidP="001F4B18">
    <w:pPr>
      <w:pStyle w:val="Footer"/>
      <w:rPr>
        <w:sz w:val="17"/>
      </w:rPr>
    </w:pPr>
    <w:bookmarkStart w:id="3" w:name="TITUS1FooterPrimary"/>
    <w:r>
      <w:rPr>
        <w:sz w:val="17"/>
      </w:rPr>
      <w:t> </w:t>
    </w:r>
  </w:p>
  <w:bookmarkEnd w:id="3"/>
  <w:p w:rsidR="00FB766B" w:rsidRDefault="00FB766B">
    <w:pPr>
      <w:pStyle w:val="Footer"/>
      <w:jc w:val="right"/>
    </w:pPr>
    <w:r>
      <w:fldChar w:fldCharType="begin"/>
    </w:r>
    <w:r>
      <w:instrText xml:space="preserve"> PAGE   \* MERGEFORMAT </w:instrText>
    </w:r>
    <w:r>
      <w:fldChar w:fldCharType="separate"/>
    </w:r>
    <w:r w:rsidR="001F4B18">
      <w:rPr>
        <w:noProof/>
      </w:rPr>
      <w:t>7</w:t>
    </w:r>
    <w:r>
      <w:rPr>
        <w:noProof/>
      </w:rPr>
      <w:fldChar w:fldCharType="end"/>
    </w:r>
  </w:p>
  <w:p w:rsidR="00FB766B" w:rsidRPr="00BB5EAA" w:rsidRDefault="00FB766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1F4B18" w:rsidP="001F4B18">
    <w:pPr>
      <w:pStyle w:val="Footer"/>
      <w:rPr>
        <w:sz w:val="17"/>
      </w:rPr>
    </w:pPr>
    <w:bookmarkStart w:id="5" w:name="TITUS1FooterFirstPage"/>
    <w:r>
      <w:rPr>
        <w:sz w:val="17"/>
      </w:rPr>
      <w:t> </w:t>
    </w:r>
  </w:p>
  <w:bookmarkEnd w:id="5"/>
  <w:p w:rsidR="00FB766B" w:rsidRDefault="00FB766B" w:rsidP="00F10B6C">
    <w:pPr>
      <w:pStyle w:val="Footer"/>
      <w:jc w:val="right"/>
    </w:pPr>
    <w:r>
      <w:fldChar w:fldCharType="begin"/>
    </w:r>
    <w:r>
      <w:instrText xml:space="preserve"> PAGE   \* MERGEFORMAT </w:instrText>
    </w:r>
    <w:r>
      <w:fldChar w:fldCharType="separate"/>
    </w:r>
    <w:r w:rsidR="001F4B18">
      <w:rPr>
        <w:noProof/>
      </w:rPr>
      <w:t>1</w:t>
    </w:r>
    <w:r>
      <w:rPr>
        <w:noProof/>
      </w:rPr>
      <w:fldChar w:fldCharType="end"/>
    </w:r>
  </w:p>
  <w:p w:rsidR="00FB766B" w:rsidRPr="00BB5EAA" w:rsidRDefault="00FB766B" w:rsidP="00F10B6C">
    <w:pPr>
      <w:pStyle w:val="Footer"/>
      <w:ind w:right="360"/>
      <w:jc w:val="center"/>
    </w:pPr>
  </w:p>
  <w:p w:rsidR="00FB766B" w:rsidRDefault="00FB76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FB766B" w:rsidP="006E6AEF">
    <w:pPr>
      <w:pStyle w:val="Footer"/>
      <w:rPr>
        <w:sz w:val="17"/>
      </w:rPr>
    </w:pPr>
    <w:bookmarkStart w:id="11" w:name="TITUS3FooterEvenPages"/>
    <w:r>
      <w:rPr>
        <w:sz w:val="17"/>
      </w:rPr>
      <w:t> </w:t>
    </w:r>
  </w:p>
  <w:p w:rsidR="00FB766B" w:rsidRDefault="001F4B18" w:rsidP="001F4B18">
    <w:pPr>
      <w:pStyle w:val="Footer"/>
      <w:rPr>
        <w:sz w:val="17"/>
      </w:rPr>
    </w:pPr>
    <w:bookmarkStart w:id="12" w:name="TITUS2FooterEvenPages"/>
    <w:bookmarkEnd w:id="11"/>
    <w:r>
      <w:rPr>
        <w:sz w:val="17"/>
      </w:rPr>
      <w:t> </w:t>
    </w:r>
  </w:p>
  <w:bookmarkEnd w:id="12"/>
  <w:p w:rsidR="00FB766B" w:rsidRDefault="00FB766B" w:rsidP="00F10B6C">
    <w:pPr>
      <w:pStyle w:val="Footer"/>
      <w:jc w:val="right"/>
    </w:pPr>
  </w:p>
  <w:p w:rsidR="00FB766B" w:rsidRDefault="00FB766B" w:rsidP="00F10B6C">
    <w:pPr>
      <w:pStyle w:val="Footer"/>
      <w:jc w:val="right"/>
    </w:pPr>
    <w:r>
      <w:fldChar w:fldCharType="begin"/>
    </w:r>
    <w:r>
      <w:instrText xml:space="preserve"> PAGE   \* MERGEFORMAT </w:instrText>
    </w:r>
    <w:r>
      <w:fldChar w:fldCharType="separate"/>
    </w:r>
    <w:r w:rsidR="001F4B18">
      <w:rPr>
        <w:noProof/>
      </w:rPr>
      <w:t>16</w:t>
    </w:r>
    <w:r>
      <w:rPr>
        <w:noProof/>
      </w:rPr>
      <w:fldChar w:fldCharType="end"/>
    </w:r>
  </w:p>
  <w:p w:rsidR="00FB766B" w:rsidRPr="00BB5EAA" w:rsidRDefault="00FB766B" w:rsidP="00F10B6C">
    <w:pPr>
      <w:pStyle w:val="Footer"/>
      <w:ind w:right="360"/>
      <w:jc w:val="center"/>
    </w:pPr>
  </w:p>
  <w:p w:rsidR="00FB766B" w:rsidRDefault="00FB766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FB766B" w:rsidP="006E6AEF">
    <w:pPr>
      <w:pStyle w:val="Footer"/>
      <w:rPr>
        <w:sz w:val="17"/>
      </w:rPr>
    </w:pPr>
    <w:bookmarkStart w:id="13" w:name="TITUS3FooterPrimary"/>
    <w:r>
      <w:rPr>
        <w:sz w:val="17"/>
      </w:rPr>
      <w:t> </w:t>
    </w:r>
  </w:p>
  <w:p w:rsidR="00FB766B" w:rsidRDefault="001F4B18" w:rsidP="001F4B18">
    <w:pPr>
      <w:pStyle w:val="Footer"/>
      <w:rPr>
        <w:sz w:val="17"/>
      </w:rPr>
    </w:pPr>
    <w:bookmarkStart w:id="14" w:name="TITUS2FooterPrimary"/>
    <w:bookmarkEnd w:id="13"/>
    <w:r>
      <w:rPr>
        <w:sz w:val="17"/>
      </w:rPr>
      <w:t> </w:t>
    </w:r>
  </w:p>
  <w:bookmarkEnd w:id="14"/>
  <w:p w:rsidR="00FB766B" w:rsidRDefault="00FB766B">
    <w:pPr>
      <w:pStyle w:val="Footer"/>
      <w:jc w:val="right"/>
    </w:pPr>
  </w:p>
  <w:p w:rsidR="00FB766B" w:rsidRDefault="00FB766B">
    <w:pPr>
      <w:pStyle w:val="Footer"/>
      <w:jc w:val="right"/>
    </w:pPr>
    <w:r>
      <w:fldChar w:fldCharType="begin"/>
    </w:r>
    <w:r>
      <w:instrText xml:space="preserve"> PAGE   \* MERGEFORMAT </w:instrText>
    </w:r>
    <w:r>
      <w:fldChar w:fldCharType="separate"/>
    </w:r>
    <w:r w:rsidR="001F4B18">
      <w:rPr>
        <w:noProof/>
      </w:rPr>
      <w:t>17</w:t>
    </w:r>
    <w:r>
      <w:rPr>
        <w:noProof/>
      </w:rPr>
      <w:fldChar w:fldCharType="end"/>
    </w:r>
  </w:p>
  <w:p w:rsidR="00FB766B" w:rsidRPr="00BB5EAA" w:rsidRDefault="00FB766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FB766B" w:rsidP="006E6AEF">
    <w:pPr>
      <w:pStyle w:val="Footer"/>
      <w:rPr>
        <w:sz w:val="17"/>
      </w:rPr>
    </w:pPr>
    <w:bookmarkStart w:id="17" w:name="TITUS3FooterFirstPage"/>
    <w:r>
      <w:rPr>
        <w:sz w:val="17"/>
      </w:rPr>
      <w:t> </w:t>
    </w:r>
  </w:p>
  <w:p w:rsidR="00FB766B" w:rsidRDefault="001F4B18" w:rsidP="001F4B18">
    <w:pPr>
      <w:pStyle w:val="Footer"/>
      <w:rPr>
        <w:sz w:val="17"/>
      </w:rPr>
    </w:pPr>
    <w:bookmarkStart w:id="18" w:name="TITUS2FooterFirstPage"/>
    <w:bookmarkEnd w:id="17"/>
    <w:r>
      <w:rPr>
        <w:sz w:val="17"/>
      </w:rPr>
      <w:t> </w:t>
    </w:r>
  </w:p>
  <w:bookmarkEnd w:id="18"/>
  <w:p w:rsidR="00FB766B" w:rsidRDefault="00FB766B" w:rsidP="00F10B6C">
    <w:pPr>
      <w:pStyle w:val="Footer"/>
      <w:jc w:val="right"/>
    </w:pPr>
  </w:p>
  <w:p w:rsidR="00FB766B" w:rsidRDefault="00FB766B" w:rsidP="00F10B6C">
    <w:pPr>
      <w:pStyle w:val="Footer"/>
      <w:jc w:val="right"/>
    </w:pPr>
    <w:r>
      <w:fldChar w:fldCharType="begin"/>
    </w:r>
    <w:r>
      <w:instrText xml:space="preserve"> PAGE   \* MERGEFORMAT </w:instrText>
    </w:r>
    <w:r>
      <w:fldChar w:fldCharType="separate"/>
    </w:r>
    <w:r w:rsidR="001F4B18">
      <w:rPr>
        <w:noProof/>
      </w:rPr>
      <w:t>8</w:t>
    </w:r>
    <w:r>
      <w:rPr>
        <w:noProof/>
      </w:rPr>
      <w:fldChar w:fldCharType="end"/>
    </w:r>
  </w:p>
  <w:p w:rsidR="00FB766B" w:rsidRPr="00BB5EAA" w:rsidRDefault="00FB766B" w:rsidP="00F10B6C">
    <w:pPr>
      <w:pStyle w:val="Footer"/>
      <w:ind w:right="360"/>
      <w:jc w:val="center"/>
    </w:pPr>
  </w:p>
  <w:p w:rsidR="00FB766B" w:rsidRDefault="00FB7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66B" w:rsidRDefault="00FB766B">
      <w:r>
        <w:separator/>
      </w:r>
    </w:p>
  </w:footnote>
  <w:footnote w:type="continuationSeparator" w:id="0">
    <w:p w:rsidR="00FB766B" w:rsidRDefault="00FB7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1F4B18" w:rsidP="001F4B18">
    <w:pPr>
      <w:pStyle w:val="Header"/>
      <w:rPr>
        <w:sz w:val="17"/>
      </w:rPr>
    </w:pPr>
    <w:bookmarkStart w:id="0" w:name="TITUS1HeaderEvenPages"/>
    <w:r>
      <w:rPr>
        <w:sz w:val="17"/>
      </w:rPr>
      <w:t> </w:t>
    </w:r>
  </w:p>
  <w:bookmarkEnd w:id="0"/>
  <w:p w:rsidR="00FB766B" w:rsidRDefault="00FB766B" w:rsidP="00027AB6">
    <w:pPr>
      <w:pStyle w:val="Header"/>
    </w:pPr>
  </w:p>
  <w:p w:rsidR="00FB766B" w:rsidRDefault="00FB76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1F4B18" w:rsidP="001F4B18">
    <w:pPr>
      <w:pStyle w:val="Header"/>
      <w:rPr>
        <w:sz w:val="17"/>
      </w:rPr>
    </w:pPr>
    <w:bookmarkStart w:id="1" w:name="TITUS1HeaderPrimary"/>
    <w:r>
      <w:rPr>
        <w:sz w:val="17"/>
      </w:rPr>
      <w:t> </w:t>
    </w:r>
  </w:p>
  <w:bookmarkEnd w:id="1"/>
  <w:p w:rsidR="00FB766B" w:rsidRDefault="00FB76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1F4B18" w:rsidP="001F4B18">
    <w:pPr>
      <w:pStyle w:val="Header"/>
      <w:rPr>
        <w:sz w:val="17"/>
      </w:rPr>
    </w:pPr>
    <w:bookmarkStart w:id="4" w:name="TITUS1HeaderFirstPage"/>
    <w:r>
      <w:rPr>
        <w:sz w:val="17"/>
      </w:rPr>
      <w:t> </w:t>
    </w:r>
  </w:p>
  <w:bookmarkEnd w:id="4"/>
  <w:p w:rsidR="00FB766B" w:rsidRDefault="00FB766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FB766B" w:rsidP="006E6AEF">
    <w:pPr>
      <w:pStyle w:val="Header"/>
      <w:rPr>
        <w:sz w:val="17"/>
      </w:rPr>
    </w:pPr>
    <w:bookmarkStart w:id="7" w:name="TITUS3HeaderEvenPages"/>
    <w:r>
      <w:rPr>
        <w:sz w:val="17"/>
      </w:rPr>
      <w:t> </w:t>
    </w:r>
  </w:p>
  <w:p w:rsidR="00FB766B" w:rsidRDefault="001F4B18" w:rsidP="001F4B18">
    <w:pPr>
      <w:pStyle w:val="Header"/>
      <w:rPr>
        <w:sz w:val="17"/>
      </w:rPr>
    </w:pPr>
    <w:bookmarkStart w:id="8" w:name="TITUS2HeaderEvenPages"/>
    <w:bookmarkEnd w:id="7"/>
    <w:r>
      <w:rPr>
        <w:sz w:val="17"/>
      </w:rPr>
      <w:t> </w:t>
    </w:r>
  </w:p>
  <w:bookmarkEnd w:id="8"/>
  <w:p w:rsidR="00FB766B" w:rsidRDefault="00FB766B" w:rsidP="00F10B6C">
    <w:pPr>
      <w:pStyle w:val="Header"/>
    </w:pPr>
  </w:p>
  <w:p w:rsidR="00FB766B" w:rsidRDefault="00FB76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FB766B" w:rsidP="006E6AEF">
    <w:pPr>
      <w:pStyle w:val="Header"/>
      <w:rPr>
        <w:sz w:val="17"/>
      </w:rPr>
    </w:pPr>
    <w:bookmarkStart w:id="9" w:name="TITUS3HeaderPrimary"/>
    <w:r>
      <w:rPr>
        <w:sz w:val="17"/>
      </w:rPr>
      <w:t> </w:t>
    </w:r>
  </w:p>
  <w:p w:rsidR="00FB766B" w:rsidRDefault="001F4B18" w:rsidP="001F4B18">
    <w:pPr>
      <w:pStyle w:val="Header"/>
      <w:rPr>
        <w:sz w:val="17"/>
      </w:rPr>
    </w:pPr>
    <w:bookmarkStart w:id="10" w:name="TITUS2HeaderPrimary"/>
    <w:bookmarkEnd w:id="9"/>
    <w:r>
      <w:rPr>
        <w:sz w:val="17"/>
      </w:rPr>
      <w:t> </w:t>
    </w:r>
  </w:p>
  <w:bookmarkEnd w:id="10"/>
  <w:p w:rsidR="00FB766B" w:rsidRDefault="00FB766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66B" w:rsidRDefault="00FB766B" w:rsidP="006E6AEF">
    <w:pPr>
      <w:pStyle w:val="Header"/>
      <w:rPr>
        <w:sz w:val="17"/>
      </w:rPr>
    </w:pPr>
    <w:bookmarkStart w:id="15" w:name="TITUS3HeaderFirstPage"/>
    <w:r>
      <w:rPr>
        <w:sz w:val="17"/>
      </w:rPr>
      <w:t> </w:t>
    </w:r>
  </w:p>
  <w:p w:rsidR="00FB766B" w:rsidRDefault="001F4B18" w:rsidP="001F4B18">
    <w:pPr>
      <w:pStyle w:val="Header"/>
      <w:rPr>
        <w:sz w:val="17"/>
      </w:rPr>
    </w:pPr>
    <w:bookmarkStart w:id="16" w:name="TITUS2HeaderFirstPage"/>
    <w:bookmarkEnd w:id="15"/>
    <w:r>
      <w:rPr>
        <w:sz w:val="17"/>
      </w:rPr>
      <w:t> </w:t>
    </w:r>
  </w:p>
  <w:bookmarkEnd w:id="16"/>
  <w:p w:rsidR="00FB766B" w:rsidRDefault="00FB766B" w:rsidP="00F10B6C">
    <w:pPr>
      <w:pStyle w:val="Header"/>
    </w:pPr>
  </w:p>
  <w:p w:rsidR="00FB766B" w:rsidRDefault="00FB76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57517401"/>
    <w:multiLevelType w:val="hybridMultilevel"/>
    <w:tmpl w:val="80328806"/>
    <w:lvl w:ilvl="0" w:tplc="A7EC96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9458"/>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AB6"/>
    <w:rsid w:val="00027B1F"/>
    <w:rsid w:val="0003088B"/>
    <w:rsid w:val="00032506"/>
    <w:rsid w:val="000325D9"/>
    <w:rsid w:val="000372B2"/>
    <w:rsid w:val="0004079F"/>
    <w:rsid w:val="00045B87"/>
    <w:rsid w:val="00045C07"/>
    <w:rsid w:val="00050246"/>
    <w:rsid w:val="00055D43"/>
    <w:rsid w:val="00055E49"/>
    <w:rsid w:val="00056FAC"/>
    <w:rsid w:val="00057751"/>
    <w:rsid w:val="00062E39"/>
    <w:rsid w:val="0006655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48C"/>
    <w:rsid w:val="000B1E96"/>
    <w:rsid w:val="000C378F"/>
    <w:rsid w:val="000C6892"/>
    <w:rsid w:val="000C6FFE"/>
    <w:rsid w:val="000D00D9"/>
    <w:rsid w:val="000D0BB6"/>
    <w:rsid w:val="000E26B0"/>
    <w:rsid w:val="000E434F"/>
    <w:rsid w:val="000F1599"/>
    <w:rsid w:val="000F1769"/>
    <w:rsid w:val="000F6196"/>
    <w:rsid w:val="000F7ECD"/>
    <w:rsid w:val="00102E64"/>
    <w:rsid w:val="0010312C"/>
    <w:rsid w:val="00106DC7"/>
    <w:rsid w:val="00112391"/>
    <w:rsid w:val="00114F52"/>
    <w:rsid w:val="0012135C"/>
    <w:rsid w:val="00127352"/>
    <w:rsid w:val="001347F8"/>
    <w:rsid w:val="00137BB5"/>
    <w:rsid w:val="00137E05"/>
    <w:rsid w:val="001447F6"/>
    <w:rsid w:val="00147DE3"/>
    <w:rsid w:val="00150794"/>
    <w:rsid w:val="001608C4"/>
    <w:rsid w:val="00166265"/>
    <w:rsid w:val="00171418"/>
    <w:rsid w:val="001862B0"/>
    <w:rsid w:val="00190913"/>
    <w:rsid w:val="001961CF"/>
    <w:rsid w:val="001A59BB"/>
    <w:rsid w:val="001A6A51"/>
    <w:rsid w:val="001A79C4"/>
    <w:rsid w:val="001B331A"/>
    <w:rsid w:val="001BC1C4"/>
    <w:rsid w:val="001C0E74"/>
    <w:rsid w:val="001C6CEC"/>
    <w:rsid w:val="001D229F"/>
    <w:rsid w:val="001D6162"/>
    <w:rsid w:val="001E7592"/>
    <w:rsid w:val="001F3878"/>
    <w:rsid w:val="001F4552"/>
    <w:rsid w:val="001F4B18"/>
    <w:rsid w:val="002019EB"/>
    <w:rsid w:val="0020210A"/>
    <w:rsid w:val="002030F2"/>
    <w:rsid w:val="00205051"/>
    <w:rsid w:val="00206A06"/>
    <w:rsid w:val="002116F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25C3"/>
    <w:rsid w:val="00273E1C"/>
    <w:rsid w:val="00274DE8"/>
    <w:rsid w:val="002761F4"/>
    <w:rsid w:val="00276509"/>
    <w:rsid w:val="002775E1"/>
    <w:rsid w:val="00277979"/>
    <w:rsid w:val="002808EB"/>
    <w:rsid w:val="0028095D"/>
    <w:rsid w:val="00281705"/>
    <w:rsid w:val="0028583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3201"/>
    <w:rsid w:val="002E7017"/>
    <w:rsid w:val="002F4F6E"/>
    <w:rsid w:val="0030056D"/>
    <w:rsid w:val="003015C3"/>
    <w:rsid w:val="0030698D"/>
    <w:rsid w:val="0031350A"/>
    <w:rsid w:val="00316815"/>
    <w:rsid w:val="003168CA"/>
    <w:rsid w:val="00321255"/>
    <w:rsid w:val="0032230D"/>
    <w:rsid w:val="00322A0B"/>
    <w:rsid w:val="0032386A"/>
    <w:rsid w:val="00332B4A"/>
    <w:rsid w:val="00333E36"/>
    <w:rsid w:val="00335FC5"/>
    <w:rsid w:val="00340E9A"/>
    <w:rsid w:val="00347CB5"/>
    <w:rsid w:val="003516C0"/>
    <w:rsid w:val="00352E59"/>
    <w:rsid w:val="00354DBE"/>
    <w:rsid w:val="00355210"/>
    <w:rsid w:val="00365646"/>
    <w:rsid w:val="00365DF9"/>
    <w:rsid w:val="0036668D"/>
    <w:rsid w:val="003671C0"/>
    <w:rsid w:val="00372DB4"/>
    <w:rsid w:val="0037490C"/>
    <w:rsid w:val="00375AF5"/>
    <w:rsid w:val="003761BD"/>
    <w:rsid w:val="003769F6"/>
    <w:rsid w:val="00382D60"/>
    <w:rsid w:val="00385414"/>
    <w:rsid w:val="00390074"/>
    <w:rsid w:val="003940D1"/>
    <w:rsid w:val="0039762B"/>
    <w:rsid w:val="003A0C37"/>
    <w:rsid w:val="003A1B6B"/>
    <w:rsid w:val="003A2F82"/>
    <w:rsid w:val="003A46C0"/>
    <w:rsid w:val="003A4FE7"/>
    <w:rsid w:val="003A600E"/>
    <w:rsid w:val="003A6513"/>
    <w:rsid w:val="003B16C7"/>
    <w:rsid w:val="003B619E"/>
    <w:rsid w:val="003C19F1"/>
    <w:rsid w:val="003C4186"/>
    <w:rsid w:val="003C458C"/>
    <w:rsid w:val="003C4E09"/>
    <w:rsid w:val="003C6185"/>
    <w:rsid w:val="003D0D2D"/>
    <w:rsid w:val="003D4710"/>
    <w:rsid w:val="003D5605"/>
    <w:rsid w:val="003E16D7"/>
    <w:rsid w:val="003E197E"/>
    <w:rsid w:val="003E2294"/>
    <w:rsid w:val="003F2178"/>
    <w:rsid w:val="004046F0"/>
    <w:rsid w:val="0040668F"/>
    <w:rsid w:val="00412677"/>
    <w:rsid w:val="0041496C"/>
    <w:rsid w:val="00417925"/>
    <w:rsid w:val="004348AE"/>
    <w:rsid w:val="004376C0"/>
    <w:rsid w:val="0044115F"/>
    <w:rsid w:val="0044223A"/>
    <w:rsid w:val="00444ADA"/>
    <w:rsid w:val="00446792"/>
    <w:rsid w:val="00446F80"/>
    <w:rsid w:val="00450C83"/>
    <w:rsid w:val="00451851"/>
    <w:rsid w:val="00453343"/>
    <w:rsid w:val="004608B9"/>
    <w:rsid w:val="00460ADB"/>
    <w:rsid w:val="004639A1"/>
    <w:rsid w:val="00465947"/>
    <w:rsid w:val="00470BB1"/>
    <w:rsid w:val="004718F7"/>
    <w:rsid w:val="00473153"/>
    <w:rsid w:val="004743AF"/>
    <w:rsid w:val="00482C17"/>
    <w:rsid w:val="00490E38"/>
    <w:rsid w:val="004911B4"/>
    <w:rsid w:val="0049196A"/>
    <w:rsid w:val="004923DA"/>
    <w:rsid w:val="00493434"/>
    <w:rsid w:val="004938AE"/>
    <w:rsid w:val="004962F9"/>
    <w:rsid w:val="004968E2"/>
    <w:rsid w:val="004977C1"/>
    <w:rsid w:val="004A2A49"/>
    <w:rsid w:val="004B38AE"/>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46A2"/>
    <w:rsid w:val="00546187"/>
    <w:rsid w:val="005463F1"/>
    <w:rsid w:val="005534F2"/>
    <w:rsid w:val="00557D77"/>
    <w:rsid w:val="00562CC9"/>
    <w:rsid w:val="00562EAA"/>
    <w:rsid w:val="00563B58"/>
    <w:rsid w:val="005640C4"/>
    <w:rsid w:val="00564C53"/>
    <w:rsid w:val="0056684C"/>
    <w:rsid w:val="00574A0C"/>
    <w:rsid w:val="00576E4C"/>
    <w:rsid w:val="0057780F"/>
    <w:rsid w:val="00581E0A"/>
    <w:rsid w:val="00586D89"/>
    <w:rsid w:val="005916B8"/>
    <w:rsid w:val="005A027E"/>
    <w:rsid w:val="005A093C"/>
    <w:rsid w:val="005A1B4C"/>
    <w:rsid w:val="005A1BA3"/>
    <w:rsid w:val="005A545C"/>
    <w:rsid w:val="005B1CF8"/>
    <w:rsid w:val="005B4260"/>
    <w:rsid w:val="005C1567"/>
    <w:rsid w:val="005C6CE5"/>
    <w:rsid w:val="005D082E"/>
    <w:rsid w:val="005D3F07"/>
    <w:rsid w:val="005D583E"/>
    <w:rsid w:val="005E13EA"/>
    <w:rsid w:val="005E4775"/>
    <w:rsid w:val="005E53BD"/>
    <w:rsid w:val="00606E27"/>
    <w:rsid w:val="006108C9"/>
    <w:rsid w:val="00615C7E"/>
    <w:rsid w:val="0062158D"/>
    <w:rsid w:val="006244DA"/>
    <w:rsid w:val="00630F39"/>
    <w:rsid w:val="006326D1"/>
    <w:rsid w:val="00632E0A"/>
    <w:rsid w:val="00633165"/>
    <w:rsid w:val="00636B6C"/>
    <w:rsid w:val="006373E1"/>
    <w:rsid w:val="006447DE"/>
    <w:rsid w:val="0065276E"/>
    <w:rsid w:val="00653675"/>
    <w:rsid w:val="00654329"/>
    <w:rsid w:val="00654CEC"/>
    <w:rsid w:val="00655507"/>
    <w:rsid w:val="00656D91"/>
    <w:rsid w:val="006712A7"/>
    <w:rsid w:val="006733CC"/>
    <w:rsid w:val="006742BF"/>
    <w:rsid w:val="00674FC2"/>
    <w:rsid w:val="00677E42"/>
    <w:rsid w:val="00682334"/>
    <w:rsid w:val="00684B16"/>
    <w:rsid w:val="00694C00"/>
    <w:rsid w:val="00696F65"/>
    <w:rsid w:val="006A1E8B"/>
    <w:rsid w:val="006A7A6D"/>
    <w:rsid w:val="006B5E67"/>
    <w:rsid w:val="006C2EB5"/>
    <w:rsid w:val="006C3261"/>
    <w:rsid w:val="006D18A3"/>
    <w:rsid w:val="006D5970"/>
    <w:rsid w:val="006D76A9"/>
    <w:rsid w:val="006E481E"/>
    <w:rsid w:val="006E6AEF"/>
    <w:rsid w:val="006E795F"/>
    <w:rsid w:val="00700249"/>
    <w:rsid w:val="0070604C"/>
    <w:rsid w:val="007069CD"/>
    <w:rsid w:val="00710759"/>
    <w:rsid w:val="007110E6"/>
    <w:rsid w:val="00711A70"/>
    <w:rsid w:val="00712E6F"/>
    <w:rsid w:val="00712E90"/>
    <w:rsid w:val="00713B7E"/>
    <w:rsid w:val="0071458F"/>
    <w:rsid w:val="007204AE"/>
    <w:rsid w:val="007259AB"/>
    <w:rsid w:val="0072678F"/>
    <w:rsid w:val="00726AC7"/>
    <w:rsid w:val="00727C4C"/>
    <w:rsid w:val="00734809"/>
    <w:rsid w:val="007406E1"/>
    <w:rsid w:val="00741776"/>
    <w:rsid w:val="00742C22"/>
    <w:rsid w:val="00743E40"/>
    <w:rsid w:val="00751263"/>
    <w:rsid w:val="0075704F"/>
    <w:rsid w:val="00763B2D"/>
    <w:rsid w:val="00772924"/>
    <w:rsid w:val="00777F31"/>
    <w:rsid w:val="00784EC4"/>
    <w:rsid w:val="00786734"/>
    <w:rsid w:val="007872F2"/>
    <w:rsid w:val="007874BC"/>
    <w:rsid w:val="007908E0"/>
    <w:rsid w:val="00793EB3"/>
    <w:rsid w:val="00794205"/>
    <w:rsid w:val="00797012"/>
    <w:rsid w:val="007A14D0"/>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6D49"/>
    <w:rsid w:val="0080062D"/>
    <w:rsid w:val="008044DF"/>
    <w:rsid w:val="008073B6"/>
    <w:rsid w:val="00813CEC"/>
    <w:rsid w:val="0081534C"/>
    <w:rsid w:val="00816AE1"/>
    <w:rsid w:val="00816FAB"/>
    <w:rsid w:val="008171E4"/>
    <w:rsid w:val="008208EA"/>
    <w:rsid w:val="00824E67"/>
    <w:rsid w:val="00825122"/>
    <w:rsid w:val="00825A64"/>
    <w:rsid w:val="00826F48"/>
    <w:rsid w:val="008308AE"/>
    <w:rsid w:val="0083166E"/>
    <w:rsid w:val="00831DC3"/>
    <w:rsid w:val="008322C7"/>
    <w:rsid w:val="00834F1D"/>
    <w:rsid w:val="00836FEC"/>
    <w:rsid w:val="008403FD"/>
    <w:rsid w:val="00841F9D"/>
    <w:rsid w:val="008420E1"/>
    <w:rsid w:val="00843D58"/>
    <w:rsid w:val="00843EBA"/>
    <w:rsid w:val="0084430A"/>
    <w:rsid w:val="00844D98"/>
    <w:rsid w:val="00846D84"/>
    <w:rsid w:val="0085230E"/>
    <w:rsid w:val="0085355E"/>
    <w:rsid w:val="008550A1"/>
    <w:rsid w:val="00855FBF"/>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1AF8"/>
    <w:rsid w:val="008B1C0F"/>
    <w:rsid w:val="008B28E7"/>
    <w:rsid w:val="008C14C7"/>
    <w:rsid w:val="008C2264"/>
    <w:rsid w:val="008C2FFB"/>
    <w:rsid w:val="008C6EEA"/>
    <w:rsid w:val="008D5813"/>
    <w:rsid w:val="008D634E"/>
    <w:rsid w:val="008D778A"/>
    <w:rsid w:val="008E6775"/>
    <w:rsid w:val="008F22BD"/>
    <w:rsid w:val="008F5ADF"/>
    <w:rsid w:val="009079BD"/>
    <w:rsid w:val="00912BD9"/>
    <w:rsid w:val="00915837"/>
    <w:rsid w:val="00920E5B"/>
    <w:rsid w:val="00926436"/>
    <w:rsid w:val="0093018C"/>
    <w:rsid w:val="00932C54"/>
    <w:rsid w:val="00932CCA"/>
    <w:rsid w:val="00953E15"/>
    <w:rsid w:val="009544C0"/>
    <w:rsid w:val="00954FA4"/>
    <w:rsid w:val="00956787"/>
    <w:rsid w:val="00956AE9"/>
    <w:rsid w:val="00964CC6"/>
    <w:rsid w:val="00984266"/>
    <w:rsid w:val="00991FDA"/>
    <w:rsid w:val="009927A1"/>
    <w:rsid w:val="0099774D"/>
    <w:rsid w:val="009A124A"/>
    <w:rsid w:val="009A27E9"/>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5A7E"/>
    <w:rsid w:val="00A10D56"/>
    <w:rsid w:val="00A12AAE"/>
    <w:rsid w:val="00A16DD1"/>
    <w:rsid w:val="00A22441"/>
    <w:rsid w:val="00A23F3B"/>
    <w:rsid w:val="00A24406"/>
    <w:rsid w:val="00A25F64"/>
    <w:rsid w:val="00A27CC2"/>
    <w:rsid w:val="00A3221B"/>
    <w:rsid w:val="00A3273B"/>
    <w:rsid w:val="00A40ED6"/>
    <w:rsid w:val="00A43352"/>
    <w:rsid w:val="00A470EE"/>
    <w:rsid w:val="00A47621"/>
    <w:rsid w:val="00A479CD"/>
    <w:rsid w:val="00A50CFC"/>
    <w:rsid w:val="00A54D67"/>
    <w:rsid w:val="00A54F38"/>
    <w:rsid w:val="00A55A3F"/>
    <w:rsid w:val="00A56BC4"/>
    <w:rsid w:val="00A652F6"/>
    <w:rsid w:val="00A665EC"/>
    <w:rsid w:val="00A732EA"/>
    <w:rsid w:val="00A7489E"/>
    <w:rsid w:val="00A8015F"/>
    <w:rsid w:val="00A80BD2"/>
    <w:rsid w:val="00A85039"/>
    <w:rsid w:val="00A851F7"/>
    <w:rsid w:val="00A878C9"/>
    <w:rsid w:val="00A906AA"/>
    <w:rsid w:val="00A94C5E"/>
    <w:rsid w:val="00AA241A"/>
    <w:rsid w:val="00AA252C"/>
    <w:rsid w:val="00AA666E"/>
    <w:rsid w:val="00AB5518"/>
    <w:rsid w:val="00AC01D4"/>
    <w:rsid w:val="00AC4A04"/>
    <w:rsid w:val="00AD1155"/>
    <w:rsid w:val="00AD336F"/>
    <w:rsid w:val="00AD3550"/>
    <w:rsid w:val="00AD4DB4"/>
    <w:rsid w:val="00AD4FB4"/>
    <w:rsid w:val="00AE2564"/>
    <w:rsid w:val="00AE301F"/>
    <w:rsid w:val="00AE3302"/>
    <w:rsid w:val="00AE3B3A"/>
    <w:rsid w:val="00AE7077"/>
    <w:rsid w:val="00AF4242"/>
    <w:rsid w:val="00AF61C2"/>
    <w:rsid w:val="00AF6CC6"/>
    <w:rsid w:val="00B0002C"/>
    <w:rsid w:val="00B011CD"/>
    <w:rsid w:val="00B0296A"/>
    <w:rsid w:val="00B12295"/>
    <w:rsid w:val="00B137BE"/>
    <w:rsid w:val="00B17FA0"/>
    <w:rsid w:val="00B24344"/>
    <w:rsid w:val="00B26769"/>
    <w:rsid w:val="00B3100E"/>
    <w:rsid w:val="00B31C91"/>
    <w:rsid w:val="00B3747F"/>
    <w:rsid w:val="00B43194"/>
    <w:rsid w:val="00B459FC"/>
    <w:rsid w:val="00B47734"/>
    <w:rsid w:val="00B50FBA"/>
    <w:rsid w:val="00B540FB"/>
    <w:rsid w:val="00B558EB"/>
    <w:rsid w:val="00B577D3"/>
    <w:rsid w:val="00B60466"/>
    <w:rsid w:val="00B6548F"/>
    <w:rsid w:val="00B663D0"/>
    <w:rsid w:val="00B7502A"/>
    <w:rsid w:val="00B76AB1"/>
    <w:rsid w:val="00B77305"/>
    <w:rsid w:val="00B82CC2"/>
    <w:rsid w:val="00B84A89"/>
    <w:rsid w:val="00B86F18"/>
    <w:rsid w:val="00B92BEF"/>
    <w:rsid w:val="00B92C2B"/>
    <w:rsid w:val="00B9689A"/>
    <w:rsid w:val="00BA1FFA"/>
    <w:rsid w:val="00BA358B"/>
    <w:rsid w:val="00BA4BCA"/>
    <w:rsid w:val="00BA7FF1"/>
    <w:rsid w:val="00BB06CB"/>
    <w:rsid w:val="00BB261F"/>
    <w:rsid w:val="00BB2887"/>
    <w:rsid w:val="00BB5EAA"/>
    <w:rsid w:val="00BB5F11"/>
    <w:rsid w:val="00BC0401"/>
    <w:rsid w:val="00BC04FA"/>
    <w:rsid w:val="00BC1C22"/>
    <w:rsid w:val="00BC43DE"/>
    <w:rsid w:val="00BC460B"/>
    <w:rsid w:val="00BC5725"/>
    <w:rsid w:val="00BD30B1"/>
    <w:rsid w:val="00BE0F7B"/>
    <w:rsid w:val="00BE10C2"/>
    <w:rsid w:val="00C01D14"/>
    <w:rsid w:val="00C025B4"/>
    <w:rsid w:val="00C02984"/>
    <w:rsid w:val="00C11F61"/>
    <w:rsid w:val="00C1547F"/>
    <w:rsid w:val="00C161FD"/>
    <w:rsid w:val="00C23F17"/>
    <w:rsid w:val="00C26D0D"/>
    <w:rsid w:val="00C27C95"/>
    <w:rsid w:val="00C300D2"/>
    <w:rsid w:val="00C3270F"/>
    <w:rsid w:val="00C3278B"/>
    <w:rsid w:val="00C33375"/>
    <w:rsid w:val="00C34C23"/>
    <w:rsid w:val="00C42005"/>
    <w:rsid w:val="00C44446"/>
    <w:rsid w:val="00C4664D"/>
    <w:rsid w:val="00C472AA"/>
    <w:rsid w:val="00C4754C"/>
    <w:rsid w:val="00C50A05"/>
    <w:rsid w:val="00C5466C"/>
    <w:rsid w:val="00C54AED"/>
    <w:rsid w:val="00C55B2F"/>
    <w:rsid w:val="00C63D00"/>
    <w:rsid w:val="00C6441B"/>
    <w:rsid w:val="00C65892"/>
    <w:rsid w:val="00C702F8"/>
    <w:rsid w:val="00C7108B"/>
    <w:rsid w:val="00C73E10"/>
    <w:rsid w:val="00C8089F"/>
    <w:rsid w:val="00C836CC"/>
    <w:rsid w:val="00C87A74"/>
    <w:rsid w:val="00C90A71"/>
    <w:rsid w:val="00C91574"/>
    <w:rsid w:val="00C91BC2"/>
    <w:rsid w:val="00C92C71"/>
    <w:rsid w:val="00C93F8F"/>
    <w:rsid w:val="00C960A6"/>
    <w:rsid w:val="00C97706"/>
    <w:rsid w:val="00CA2745"/>
    <w:rsid w:val="00CA3593"/>
    <w:rsid w:val="00CA7F4F"/>
    <w:rsid w:val="00CB258E"/>
    <w:rsid w:val="00CB3C8F"/>
    <w:rsid w:val="00CB5305"/>
    <w:rsid w:val="00CB75CE"/>
    <w:rsid w:val="00CC02F1"/>
    <w:rsid w:val="00CC11A6"/>
    <w:rsid w:val="00CC135E"/>
    <w:rsid w:val="00CC2F8D"/>
    <w:rsid w:val="00CD5D3F"/>
    <w:rsid w:val="00CD741F"/>
    <w:rsid w:val="00CF1E90"/>
    <w:rsid w:val="00CF3DB3"/>
    <w:rsid w:val="00D052BC"/>
    <w:rsid w:val="00D07026"/>
    <w:rsid w:val="00D11C62"/>
    <w:rsid w:val="00D22C8F"/>
    <w:rsid w:val="00D33491"/>
    <w:rsid w:val="00D44F8E"/>
    <w:rsid w:val="00D44FD0"/>
    <w:rsid w:val="00D47CAF"/>
    <w:rsid w:val="00D5733C"/>
    <w:rsid w:val="00D603F8"/>
    <w:rsid w:val="00D607EF"/>
    <w:rsid w:val="00D60F88"/>
    <w:rsid w:val="00D625E7"/>
    <w:rsid w:val="00D646BD"/>
    <w:rsid w:val="00D70239"/>
    <w:rsid w:val="00D71201"/>
    <w:rsid w:val="00D720C7"/>
    <w:rsid w:val="00D73A26"/>
    <w:rsid w:val="00D77A04"/>
    <w:rsid w:val="00D81D06"/>
    <w:rsid w:val="00D8652C"/>
    <w:rsid w:val="00D876E6"/>
    <w:rsid w:val="00D902E3"/>
    <w:rsid w:val="00DA1025"/>
    <w:rsid w:val="00DA22EC"/>
    <w:rsid w:val="00DA5860"/>
    <w:rsid w:val="00DB2767"/>
    <w:rsid w:val="00DC4729"/>
    <w:rsid w:val="00DE1D98"/>
    <w:rsid w:val="00DE556F"/>
    <w:rsid w:val="00E03B6D"/>
    <w:rsid w:val="00E1562F"/>
    <w:rsid w:val="00E17160"/>
    <w:rsid w:val="00E27E98"/>
    <w:rsid w:val="00E35A65"/>
    <w:rsid w:val="00E35BEC"/>
    <w:rsid w:val="00E47548"/>
    <w:rsid w:val="00E50821"/>
    <w:rsid w:val="00E50EF8"/>
    <w:rsid w:val="00E51F91"/>
    <w:rsid w:val="00E7027D"/>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96073"/>
    <w:rsid w:val="00E97FF6"/>
    <w:rsid w:val="00EA4D48"/>
    <w:rsid w:val="00EB2173"/>
    <w:rsid w:val="00EB28DC"/>
    <w:rsid w:val="00EB3E2F"/>
    <w:rsid w:val="00EB5278"/>
    <w:rsid w:val="00EB62E6"/>
    <w:rsid w:val="00ED1B30"/>
    <w:rsid w:val="00ED250E"/>
    <w:rsid w:val="00ED6535"/>
    <w:rsid w:val="00ED6C2A"/>
    <w:rsid w:val="00EE1AC1"/>
    <w:rsid w:val="00EE39D6"/>
    <w:rsid w:val="00EE413C"/>
    <w:rsid w:val="00EE52AD"/>
    <w:rsid w:val="00F01F92"/>
    <w:rsid w:val="00F10A08"/>
    <w:rsid w:val="00F10B6C"/>
    <w:rsid w:val="00F139CF"/>
    <w:rsid w:val="00F22AC5"/>
    <w:rsid w:val="00F254D1"/>
    <w:rsid w:val="00F32086"/>
    <w:rsid w:val="00F32B82"/>
    <w:rsid w:val="00F4043E"/>
    <w:rsid w:val="00F40CB5"/>
    <w:rsid w:val="00F41BBC"/>
    <w:rsid w:val="00F43B9D"/>
    <w:rsid w:val="00F43EE5"/>
    <w:rsid w:val="00F444F0"/>
    <w:rsid w:val="00F4749C"/>
    <w:rsid w:val="00F50590"/>
    <w:rsid w:val="00F50847"/>
    <w:rsid w:val="00F53F27"/>
    <w:rsid w:val="00F546D1"/>
    <w:rsid w:val="00F6513F"/>
    <w:rsid w:val="00F66272"/>
    <w:rsid w:val="00F70860"/>
    <w:rsid w:val="00F709C0"/>
    <w:rsid w:val="00F725FD"/>
    <w:rsid w:val="00F927A1"/>
    <w:rsid w:val="00F92E4D"/>
    <w:rsid w:val="00F97BEB"/>
    <w:rsid w:val="00FA3764"/>
    <w:rsid w:val="00FA56ED"/>
    <w:rsid w:val="00FB5FA6"/>
    <w:rsid w:val="00FB766B"/>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109E"/>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14:docId w14:val="5F34DF3E"/>
  <w15:chartTrackingRefBased/>
  <w15:docId w15:val="{5955B057-6DB5-4923-9AED-9CFAB9BB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H1">
    <w:name w:val="H1"/>
    <w:basedOn w:val="Normal"/>
    <w:next w:val="Normal"/>
    <w:uiPriority w:val="99"/>
    <w:rsid w:val="003F2178"/>
    <w:pPr>
      <w:keepNext/>
      <w:overflowPunct/>
      <w:spacing w:before="100" w:after="100"/>
      <w:textAlignment w:val="auto"/>
      <w:outlineLvl w:val="1"/>
    </w:pPr>
    <w:rPr>
      <w:rFonts w:ascii="Times New Roman" w:hAnsi="Times New Roman" w:cs="Times New Roman"/>
      <w:b/>
      <w:bCs/>
      <w:color w:val="auto"/>
      <w:kern w:val="36"/>
      <w:sz w:val="48"/>
      <w:szCs w:val="48"/>
      <w:lang w:eastAsia="zh-TW"/>
    </w:rPr>
  </w:style>
  <w:style w:type="paragraph" w:customStyle="1" w:styleId="H4">
    <w:name w:val="H4"/>
    <w:basedOn w:val="Normal"/>
    <w:next w:val="Normal"/>
    <w:uiPriority w:val="99"/>
    <w:rsid w:val="003F2178"/>
    <w:pPr>
      <w:keepNext/>
      <w:overflowPunct/>
      <w:spacing w:before="100" w:after="100"/>
      <w:textAlignment w:val="auto"/>
      <w:outlineLvl w:val="4"/>
    </w:pPr>
    <w:rPr>
      <w:rFonts w:ascii="Times New Roman" w:hAnsi="Times New Roman" w:cs="Times New Roman"/>
      <w:b/>
      <w:bCs/>
      <w:color w:val="auto"/>
      <w:sz w:val="24"/>
      <w:szCs w:val="24"/>
      <w:lang w:eastAsia="zh-TW"/>
    </w:rPr>
  </w:style>
  <w:style w:type="character" w:customStyle="1" w:styleId="Heading1Char">
    <w:name w:val="Heading 1 Char"/>
    <w:basedOn w:val="DefaultParagraphFont"/>
    <w:link w:val="Heading1"/>
    <w:uiPriority w:val="9"/>
    <w:rsid w:val="00332B4A"/>
    <w:rPr>
      <w:rFonts w:ascii="Arial" w:hAnsi="Arial" w:cs="Arial"/>
      <w:b/>
      <w:color w:val="000000"/>
      <w:kern w:val="28"/>
      <w:sz w:val="28"/>
      <w:lang w:eastAsia="en-GB"/>
    </w:rPr>
  </w:style>
  <w:style w:type="paragraph" w:styleId="Bibliography">
    <w:name w:val="Bibliography"/>
    <w:basedOn w:val="Normal"/>
    <w:next w:val="Normal"/>
    <w:uiPriority w:val="37"/>
    <w:unhideWhenUsed/>
    <w:rsid w:val="00332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8969">
      <w:bodyDiv w:val="1"/>
      <w:marLeft w:val="0"/>
      <w:marRight w:val="0"/>
      <w:marTop w:val="0"/>
      <w:marBottom w:val="0"/>
      <w:divBdr>
        <w:top w:val="none" w:sz="0" w:space="0" w:color="auto"/>
        <w:left w:val="none" w:sz="0" w:space="0" w:color="auto"/>
        <w:bottom w:val="none" w:sz="0" w:space="0" w:color="auto"/>
        <w:right w:val="none" w:sz="0" w:space="0" w:color="auto"/>
      </w:divBdr>
    </w:div>
    <w:div w:id="22023911">
      <w:bodyDiv w:val="1"/>
      <w:marLeft w:val="0"/>
      <w:marRight w:val="0"/>
      <w:marTop w:val="0"/>
      <w:marBottom w:val="0"/>
      <w:divBdr>
        <w:top w:val="none" w:sz="0" w:space="0" w:color="auto"/>
        <w:left w:val="none" w:sz="0" w:space="0" w:color="auto"/>
        <w:bottom w:val="none" w:sz="0" w:space="0" w:color="auto"/>
        <w:right w:val="none" w:sz="0" w:space="0" w:color="auto"/>
      </w:divBdr>
    </w:div>
    <w:div w:id="31923356">
      <w:bodyDiv w:val="1"/>
      <w:marLeft w:val="0"/>
      <w:marRight w:val="0"/>
      <w:marTop w:val="0"/>
      <w:marBottom w:val="0"/>
      <w:divBdr>
        <w:top w:val="none" w:sz="0" w:space="0" w:color="auto"/>
        <w:left w:val="none" w:sz="0" w:space="0" w:color="auto"/>
        <w:bottom w:val="none" w:sz="0" w:space="0" w:color="auto"/>
        <w:right w:val="none" w:sz="0" w:space="0" w:color="auto"/>
      </w:divBdr>
    </w:div>
    <w:div w:id="40523556">
      <w:bodyDiv w:val="1"/>
      <w:marLeft w:val="0"/>
      <w:marRight w:val="0"/>
      <w:marTop w:val="0"/>
      <w:marBottom w:val="0"/>
      <w:divBdr>
        <w:top w:val="none" w:sz="0" w:space="0" w:color="auto"/>
        <w:left w:val="none" w:sz="0" w:space="0" w:color="auto"/>
        <w:bottom w:val="none" w:sz="0" w:space="0" w:color="auto"/>
        <w:right w:val="none" w:sz="0" w:space="0" w:color="auto"/>
      </w:divBdr>
    </w:div>
    <w:div w:id="49770662">
      <w:bodyDiv w:val="1"/>
      <w:marLeft w:val="0"/>
      <w:marRight w:val="0"/>
      <w:marTop w:val="0"/>
      <w:marBottom w:val="0"/>
      <w:divBdr>
        <w:top w:val="none" w:sz="0" w:space="0" w:color="auto"/>
        <w:left w:val="none" w:sz="0" w:space="0" w:color="auto"/>
        <w:bottom w:val="none" w:sz="0" w:space="0" w:color="auto"/>
        <w:right w:val="none" w:sz="0" w:space="0" w:color="auto"/>
      </w:divBdr>
    </w:div>
    <w:div w:id="59914009">
      <w:bodyDiv w:val="1"/>
      <w:marLeft w:val="0"/>
      <w:marRight w:val="0"/>
      <w:marTop w:val="0"/>
      <w:marBottom w:val="0"/>
      <w:divBdr>
        <w:top w:val="none" w:sz="0" w:space="0" w:color="auto"/>
        <w:left w:val="none" w:sz="0" w:space="0" w:color="auto"/>
        <w:bottom w:val="none" w:sz="0" w:space="0" w:color="auto"/>
        <w:right w:val="none" w:sz="0" w:space="0" w:color="auto"/>
      </w:divBdr>
    </w:div>
    <w:div w:id="92290102">
      <w:bodyDiv w:val="1"/>
      <w:marLeft w:val="0"/>
      <w:marRight w:val="0"/>
      <w:marTop w:val="0"/>
      <w:marBottom w:val="0"/>
      <w:divBdr>
        <w:top w:val="none" w:sz="0" w:space="0" w:color="auto"/>
        <w:left w:val="none" w:sz="0" w:space="0" w:color="auto"/>
        <w:bottom w:val="none" w:sz="0" w:space="0" w:color="auto"/>
        <w:right w:val="none" w:sz="0" w:space="0" w:color="auto"/>
      </w:divBdr>
    </w:div>
    <w:div w:id="135417195">
      <w:bodyDiv w:val="1"/>
      <w:marLeft w:val="0"/>
      <w:marRight w:val="0"/>
      <w:marTop w:val="0"/>
      <w:marBottom w:val="0"/>
      <w:divBdr>
        <w:top w:val="none" w:sz="0" w:space="0" w:color="auto"/>
        <w:left w:val="none" w:sz="0" w:space="0" w:color="auto"/>
        <w:bottom w:val="none" w:sz="0" w:space="0" w:color="auto"/>
        <w:right w:val="none" w:sz="0" w:space="0" w:color="auto"/>
      </w:divBdr>
    </w:div>
    <w:div w:id="161971471">
      <w:bodyDiv w:val="1"/>
      <w:marLeft w:val="0"/>
      <w:marRight w:val="0"/>
      <w:marTop w:val="0"/>
      <w:marBottom w:val="0"/>
      <w:divBdr>
        <w:top w:val="none" w:sz="0" w:space="0" w:color="auto"/>
        <w:left w:val="none" w:sz="0" w:space="0" w:color="auto"/>
        <w:bottom w:val="none" w:sz="0" w:space="0" w:color="auto"/>
        <w:right w:val="none" w:sz="0" w:space="0" w:color="auto"/>
      </w:divBdr>
    </w:div>
    <w:div w:id="164134715">
      <w:bodyDiv w:val="1"/>
      <w:marLeft w:val="0"/>
      <w:marRight w:val="0"/>
      <w:marTop w:val="0"/>
      <w:marBottom w:val="0"/>
      <w:divBdr>
        <w:top w:val="none" w:sz="0" w:space="0" w:color="auto"/>
        <w:left w:val="none" w:sz="0" w:space="0" w:color="auto"/>
        <w:bottom w:val="none" w:sz="0" w:space="0" w:color="auto"/>
        <w:right w:val="none" w:sz="0" w:space="0" w:color="auto"/>
      </w:divBdr>
    </w:div>
    <w:div w:id="214975465">
      <w:bodyDiv w:val="1"/>
      <w:marLeft w:val="0"/>
      <w:marRight w:val="0"/>
      <w:marTop w:val="0"/>
      <w:marBottom w:val="0"/>
      <w:divBdr>
        <w:top w:val="none" w:sz="0" w:space="0" w:color="auto"/>
        <w:left w:val="none" w:sz="0" w:space="0" w:color="auto"/>
        <w:bottom w:val="none" w:sz="0" w:space="0" w:color="auto"/>
        <w:right w:val="none" w:sz="0" w:space="0" w:color="auto"/>
      </w:divBdr>
    </w:div>
    <w:div w:id="229341321">
      <w:bodyDiv w:val="1"/>
      <w:marLeft w:val="0"/>
      <w:marRight w:val="0"/>
      <w:marTop w:val="0"/>
      <w:marBottom w:val="0"/>
      <w:divBdr>
        <w:top w:val="none" w:sz="0" w:space="0" w:color="auto"/>
        <w:left w:val="none" w:sz="0" w:space="0" w:color="auto"/>
        <w:bottom w:val="none" w:sz="0" w:space="0" w:color="auto"/>
        <w:right w:val="none" w:sz="0" w:space="0" w:color="auto"/>
      </w:divBdr>
    </w:div>
    <w:div w:id="237831467">
      <w:bodyDiv w:val="1"/>
      <w:marLeft w:val="0"/>
      <w:marRight w:val="0"/>
      <w:marTop w:val="0"/>
      <w:marBottom w:val="0"/>
      <w:divBdr>
        <w:top w:val="none" w:sz="0" w:space="0" w:color="auto"/>
        <w:left w:val="none" w:sz="0" w:space="0" w:color="auto"/>
        <w:bottom w:val="none" w:sz="0" w:space="0" w:color="auto"/>
        <w:right w:val="none" w:sz="0" w:space="0" w:color="auto"/>
      </w:divBdr>
    </w:div>
    <w:div w:id="320083931">
      <w:bodyDiv w:val="1"/>
      <w:marLeft w:val="0"/>
      <w:marRight w:val="0"/>
      <w:marTop w:val="0"/>
      <w:marBottom w:val="0"/>
      <w:divBdr>
        <w:top w:val="none" w:sz="0" w:space="0" w:color="auto"/>
        <w:left w:val="none" w:sz="0" w:space="0" w:color="auto"/>
        <w:bottom w:val="none" w:sz="0" w:space="0" w:color="auto"/>
        <w:right w:val="none" w:sz="0" w:space="0" w:color="auto"/>
      </w:divBdr>
    </w:div>
    <w:div w:id="33234345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336542064">
      <w:bodyDiv w:val="1"/>
      <w:marLeft w:val="0"/>
      <w:marRight w:val="0"/>
      <w:marTop w:val="0"/>
      <w:marBottom w:val="0"/>
      <w:divBdr>
        <w:top w:val="none" w:sz="0" w:space="0" w:color="auto"/>
        <w:left w:val="none" w:sz="0" w:space="0" w:color="auto"/>
        <w:bottom w:val="none" w:sz="0" w:space="0" w:color="auto"/>
        <w:right w:val="none" w:sz="0" w:space="0" w:color="auto"/>
      </w:divBdr>
    </w:div>
    <w:div w:id="390614178">
      <w:bodyDiv w:val="1"/>
      <w:marLeft w:val="0"/>
      <w:marRight w:val="0"/>
      <w:marTop w:val="0"/>
      <w:marBottom w:val="0"/>
      <w:divBdr>
        <w:top w:val="none" w:sz="0" w:space="0" w:color="auto"/>
        <w:left w:val="none" w:sz="0" w:space="0" w:color="auto"/>
        <w:bottom w:val="none" w:sz="0" w:space="0" w:color="auto"/>
        <w:right w:val="none" w:sz="0" w:space="0" w:color="auto"/>
      </w:divBdr>
    </w:div>
    <w:div w:id="393357533">
      <w:bodyDiv w:val="1"/>
      <w:marLeft w:val="0"/>
      <w:marRight w:val="0"/>
      <w:marTop w:val="0"/>
      <w:marBottom w:val="0"/>
      <w:divBdr>
        <w:top w:val="none" w:sz="0" w:space="0" w:color="auto"/>
        <w:left w:val="none" w:sz="0" w:space="0" w:color="auto"/>
        <w:bottom w:val="none" w:sz="0" w:space="0" w:color="auto"/>
        <w:right w:val="none" w:sz="0" w:space="0" w:color="auto"/>
      </w:divBdr>
    </w:div>
    <w:div w:id="401029414">
      <w:bodyDiv w:val="1"/>
      <w:marLeft w:val="0"/>
      <w:marRight w:val="0"/>
      <w:marTop w:val="0"/>
      <w:marBottom w:val="0"/>
      <w:divBdr>
        <w:top w:val="none" w:sz="0" w:space="0" w:color="auto"/>
        <w:left w:val="none" w:sz="0" w:space="0" w:color="auto"/>
        <w:bottom w:val="none" w:sz="0" w:space="0" w:color="auto"/>
        <w:right w:val="none" w:sz="0" w:space="0" w:color="auto"/>
      </w:divBdr>
    </w:div>
    <w:div w:id="414329743">
      <w:bodyDiv w:val="1"/>
      <w:marLeft w:val="0"/>
      <w:marRight w:val="0"/>
      <w:marTop w:val="0"/>
      <w:marBottom w:val="0"/>
      <w:divBdr>
        <w:top w:val="none" w:sz="0" w:space="0" w:color="auto"/>
        <w:left w:val="none" w:sz="0" w:space="0" w:color="auto"/>
        <w:bottom w:val="none" w:sz="0" w:space="0" w:color="auto"/>
        <w:right w:val="none" w:sz="0" w:space="0" w:color="auto"/>
      </w:divBdr>
    </w:div>
    <w:div w:id="416945989">
      <w:bodyDiv w:val="1"/>
      <w:marLeft w:val="0"/>
      <w:marRight w:val="0"/>
      <w:marTop w:val="0"/>
      <w:marBottom w:val="0"/>
      <w:divBdr>
        <w:top w:val="none" w:sz="0" w:space="0" w:color="auto"/>
        <w:left w:val="none" w:sz="0" w:space="0" w:color="auto"/>
        <w:bottom w:val="none" w:sz="0" w:space="0" w:color="auto"/>
        <w:right w:val="none" w:sz="0" w:space="0" w:color="auto"/>
      </w:divBdr>
    </w:div>
    <w:div w:id="442842061">
      <w:bodyDiv w:val="1"/>
      <w:marLeft w:val="0"/>
      <w:marRight w:val="0"/>
      <w:marTop w:val="0"/>
      <w:marBottom w:val="0"/>
      <w:divBdr>
        <w:top w:val="none" w:sz="0" w:space="0" w:color="auto"/>
        <w:left w:val="none" w:sz="0" w:space="0" w:color="auto"/>
        <w:bottom w:val="none" w:sz="0" w:space="0" w:color="auto"/>
        <w:right w:val="none" w:sz="0" w:space="0" w:color="auto"/>
      </w:divBdr>
    </w:div>
    <w:div w:id="453600217">
      <w:bodyDiv w:val="1"/>
      <w:marLeft w:val="0"/>
      <w:marRight w:val="0"/>
      <w:marTop w:val="0"/>
      <w:marBottom w:val="0"/>
      <w:divBdr>
        <w:top w:val="none" w:sz="0" w:space="0" w:color="auto"/>
        <w:left w:val="none" w:sz="0" w:space="0" w:color="auto"/>
        <w:bottom w:val="none" w:sz="0" w:space="0" w:color="auto"/>
        <w:right w:val="none" w:sz="0" w:space="0" w:color="auto"/>
      </w:divBdr>
    </w:div>
    <w:div w:id="468668270">
      <w:bodyDiv w:val="1"/>
      <w:marLeft w:val="0"/>
      <w:marRight w:val="0"/>
      <w:marTop w:val="0"/>
      <w:marBottom w:val="0"/>
      <w:divBdr>
        <w:top w:val="none" w:sz="0" w:space="0" w:color="auto"/>
        <w:left w:val="none" w:sz="0" w:space="0" w:color="auto"/>
        <w:bottom w:val="none" w:sz="0" w:space="0" w:color="auto"/>
        <w:right w:val="none" w:sz="0" w:space="0" w:color="auto"/>
      </w:divBdr>
    </w:div>
    <w:div w:id="469981574">
      <w:bodyDiv w:val="1"/>
      <w:marLeft w:val="0"/>
      <w:marRight w:val="0"/>
      <w:marTop w:val="0"/>
      <w:marBottom w:val="0"/>
      <w:divBdr>
        <w:top w:val="none" w:sz="0" w:space="0" w:color="auto"/>
        <w:left w:val="none" w:sz="0" w:space="0" w:color="auto"/>
        <w:bottom w:val="none" w:sz="0" w:space="0" w:color="auto"/>
        <w:right w:val="none" w:sz="0" w:space="0" w:color="auto"/>
      </w:divBdr>
    </w:div>
    <w:div w:id="482087623">
      <w:bodyDiv w:val="1"/>
      <w:marLeft w:val="0"/>
      <w:marRight w:val="0"/>
      <w:marTop w:val="0"/>
      <w:marBottom w:val="0"/>
      <w:divBdr>
        <w:top w:val="none" w:sz="0" w:space="0" w:color="auto"/>
        <w:left w:val="none" w:sz="0" w:space="0" w:color="auto"/>
        <w:bottom w:val="none" w:sz="0" w:space="0" w:color="auto"/>
        <w:right w:val="none" w:sz="0" w:space="0" w:color="auto"/>
      </w:divBdr>
    </w:div>
    <w:div w:id="484519182">
      <w:bodyDiv w:val="1"/>
      <w:marLeft w:val="0"/>
      <w:marRight w:val="0"/>
      <w:marTop w:val="0"/>
      <w:marBottom w:val="0"/>
      <w:divBdr>
        <w:top w:val="none" w:sz="0" w:space="0" w:color="auto"/>
        <w:left w:val="none" w:sz="0" w:space="0" w:color="auto"/>
        <w:bottom w:val="none" w:sz="0" w:space="0" w:color="auto"/>
        <w:right w:val="none" w:sz="0" w:space="0" w:color="auto"/>
      </w:divBdr>
    </w:div>
    <w:div w:id="496650707">
      <w:bodyDiv w:val="1"/>
      <w:marLeft w:val="0"/>
      <w:marRight w:val="0"/>
      <w:marTop w:val="0"/>
      <w:marBottom w:val="0"/>
      <w:divBdr>
        <w:top w:val="none" w:sz="0" w:space="0" w:color="auto"/>
        <w:left w:val="none" w:sz="0" w:space="0" w:color="auto"/>
        <w:bottom w:val="none" w:sz="0" w:space="0" w:color="auto"/>
        <w:right w:val="none" w:sz="0" w:space="0" w:color="auto"/>
      </w:divBdr>
    </w:div>
    <w:div w:id="515268972">
      <w:bodyDiv w:val="1"/>
      <w:marLeft w:val="0"/>
      <w:marRight w:val="0"/>
      <w:marTop w:val="0"/>
      <w:marBottom w:val="0"/>
      <w:divBdr>
        <w:top w:val="none" w:sz="0" w:space="0" w:color="auto"/>
        <w:left w:val="none" w:sz="0" w:space="0" w:color="auto"/>
        <w:bottom w:val="none" w:sz="0" w:space="0" w:color="auto"/>
        <w:right w:val="none" w:sz="0" w:space="0" w:color="auto"/>
      </w:divBdr>
    </w:div>
    <w:div w:id="541593442">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1086336">
      <w:bodyDiv w:val="1"/>
      <w:marLeft w:val="0"/>
      <w:marRight w:val="0"/>
      <w:marTop w:val="0"/>
      <w:marBottom w:val="0"/>
      <w:divBdr>
        <w:top w:val="none" w:sz="0" w:space="0" w:color="auto"/>
        <w:left w:val="none" w:sz="0" w:space="0" w:color="auto"/>
        <w:bottom w:val="none" w:sz="0" w:space="0" w:color="auto"/>
        <w:right w:val="none" w:sz="0" w:space="0" w:color="auto"/>
      </w:divBdr>
    </w:div>
    <w:div w:id="58071747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1809049">
      <w:bodyDiv w:val="1"/>
      <w:marLeft w:val="0"/>
      <w:marRight w:val="0"/>
      <w:marTop w:val="0"/>
      <w:marBottom w:val="0"/>
      <w:divBdr>
        <w:top w:val="none" w:sz="0" w:space="0" w:color="auto"/>
        <w:left w:val="none" w:sz="0" w:space="0" w:color="auto"/>
        <w:bottom w:val="none" w:sz="0" w:space="0" w:color="auto"/>
        <w:right w:val="none" w:sz="0" w:space="0" w:color="auto"/>
      </w:divBdr>
    </w:div>
    <w:div w:id="648175203">
      <w:bodyDiv w:val="1"/>
      <w:marLeft w:val="0"/>
      <w:marRight w:val="0"/>
      <w:marTop w:val="0"/>
      <w:marBottom w:val="0"/>
      <w:divBdr>
        <w:top w:val="none" w:sz="0" w:space="0" w:color="auto"/>
        <w:left w:val="none" w:sz="0" w:space="0" w:color="auto"/>
        <w:bottom w:val="none" w:sz="0" w:space="0" w:color="auto"/>
        <w:right w:val="none" w:sz="0" w:space="0" w:color="auto"/>
      </w:divBdr>
    </w:div>
    <w:div w:id="653804121">
      <w:bodyDiv w:val="1"/>
      <w:marLeft w:val="0"/>
      <w:marRight w:val="0"/>
      <w:marTop w:val="0"/>
      <w:marBottom w:val="0"/>
      <w:divBdr>
        <w:top w:val="none" w:sz="0" w:space="0" w:color="auto"/>
        <w:left w:val="none" w:sz="0" w:space="0" w:color="auto"/>
        <w:bottom w:val="none" w:sz="0" w:space="0" w:color="auto"/>
        <w:right w:val="none" w:sz="0" w:space="0" w:color="auto"/>
      </w:divBdr>
    </w:div>
    <w:div w:id="662590218">
      <w:bodyDiv w:val="1"/>
      <w:marLeft w:val="0"/>
      <w:marRight w:val="0"/>
      <w:marTop w:val="0"/>
      <w:marBottom w:val="0"/>
      <w:divBdr>
        <w:top w:val="none" w:sz="0" w:space="0" w:color="auto"/>
        <w:left w:val="none" w:sz="0" w:space="0" w:color="auto"/>
        <w:bottom w:val="none" w:sz="0" w:space="0" w:color="auto"/>
        <w:right w:val="none" w:sz="0" w:space="0" w:color="auto"/>
      </w:divBdr>
    </w:div>
    <w:div w:id="664364435">
      <w:bodyDiv w:val="1"/>
      <w:marLeft w:val="0"/>
      <w:marRight w:val="0"/>
      <w:marTop w:val="0"/>
      <w:marBottom w:val="0"/>
      <w:divBdr>
        <w:top w:val="none" w:sz="0" w:space="0" w:color="auto"/>
        <w:left w:val="none" w:sz="0" w:space="0" w:color="auto"/>
        <w:bottom w:val="none" w:sz="0" w:space="0" w:color="auto"/>
        <w:right w:val="none" w:sz="0" w:space="0" w:color="auto"/>
      </w:divBdr>
    </w:div>
    <w:div w:id="666858223">
      <w:bodyDiv w:val="1"/>
      <w:marLeft w:val="0"/>
      <w:marRight w:val="0"/>
      <w:marTop w:val="0"/>
      <w:marBottom w:val="0"/>
      <w:divBdr>
        <w:top w:val="none" w:sz="0" w:space="0" w:color="auto"/>
        <w:left w:val="none" w:sz="0" w:space="0" w:color="auto"/>
        <w:bottom w:val="none" w:sz="0" w:space="0" w:color="auto"/>
        <w:right w:val="none" w:sz="0" w:space="0" w:color="auto"/>
      </w:divBdr>
    </w:div>
    <w:div w:id="683020550">
      <w:bodyDiv w:val="1"/>
      <w:marLeft w:val="0"/>
      <w:marRight w:val="0"/>
      <w:marTop w:val="0"/>
      <w:marBottom w:val="0"/>
      <w:divBdr>
        <w:top w:val="none" w:sz="0" w:space="0" w:color="auto"/>
        <w:left w:val="none" w:sz="0" w:space="0" w:color="auto"/>
        <w:bottom w:val="none" w:sz="0" w:space="0" w:color="auto"/>
        <w:right w:val="none" w:sz="0" w:space="0" w:color="auto"/>
      </w:divBdr>
    </w:div>
    <w:div w:id="694889894">
      <w:bodyDiv w:val="1"/>
      <w:marLeft w:val="0"/>
      <w:marRight w:val="0"/>
      <w:marTop w:val="0"/>
      <w:marBottom w:val="0"/>
      <w:divBdr>
        <w:top w:val="none" w:sz="0" w:space="0" w:color="auto"/>
        <w:left w:val="none" w:sz="0" w:space="0" w:color="auto"/>
        <w:bottom w:val="none" w:sz="0" w:space="0" w:color="auto"/>
        <w:right w:val="none" w:sz="0" w:space="0" w:color="auto"/>
      </w:divBdr>
    </w:div>
    <w:div w:id="705638761">
      <w:bodyDiv w:val="1"/>
      <w:marLeft w:val="0"/>
      <w:marRight w:val="0"/>
      <w:marTop w:val="0"/>
      <w:marBottom w:val="0"/>
      <w:divBdr>
        <w:top w:val="none" w:sz="0" w:space="0" w:color="auto"/>
        <w:left w:val="none" w:sz="0" w:space="0" w:color="auto"/>
        <w:bottom w:val="none" w:sz="0" w:space="0" w:color="auto"/>
        <w:right w:val="none" w:sz="0" w:space="0" w:color="auto"/>
      </w:divBdr>
    </w:div>
    <w:div w:id="718895435">
      <w:bodyDiv w:val="1"/>
      <w:marLeft w:val="0"/>
      <w:marRight w:val="0"/>
      <w:marTop w:val="0"/>
      <w:marBottom w:val="0"/>
      <w:divBdr>
        <w:top w:val="none" w:sz="0" w:space="0" w:color="auto"/>
        <w:left w:val="none" w:sz="0" w:space="0" w:color="auto"/>
        <w:bottom w:val="none" w:sz="0" w:space="0" w:color="auto"/>
        <w:right w:val="none" w:sz="0" w:space="0" w:color="auto"/>
      </w:divBdr>
    </w:div>
    <w:div w:id="722172594">
      <w:bodyDiv w:val="1"/>
      <w:marLeft w:val="0"/>
      <w:marRight w:val="0"/>
      <w:marTop w:val="0"/>
      <w:marBottom w:val="0"/>
      <w:divBdr>
        <w:top w:val="none" w:sz="0" w:space="0" w:color="auto"/>
        <w:left w:val="none" w:sz="0" w:space="0" w:color="auto"/>
        <w:bottom w:val="none" w:sz="0" w:space="0" w:color="auto"/>
        <w:right w:val="none" w:sz="0" w:space="0" w:color="auto"/>
      </w:divBdr>
    </w:div>
    <w:div w:id="793056597">
      <w:bodyDiv w:val="1"/>
      <w:marLeft w:val="0"/>
      <w:marRight w:val="0"/>
      <w:marTop w:val="0"/>
      <w:marBottom w:val="0"/>
      <w:divBdr>
        <w:top w:val="none" w:sz="0" w:space="0" w:color="auto"/>
        <w:left w:val="none" w:sz="0" w:space="0" w:color="auto"/>
        <w:bottom w:val="none" w:sz="0" w:space="0" w:color="auto"/>
        <w:right w:val="none" w:sz="0" w:space="0" w:color="auto"/>
      </w:divBdr>
    </w:div>
    <w:div w:id="836729371">
      <w:bodyDiv w:val="1"/>
      <w:marLeft w:val="0"/>
      <w:marRight w:val="0"/>
      <w:marTop w:val="0"/>
      <w:marBottom w:val="0"/>
      <w:divBdr>
        <w:top w:val="none" w:sz="0" w:space="0" w:color="auto"/>
        <w:left w:val="none" w:sz="0" w:space="0" w:color="auto"/>
        <w:bottom w:val="none" w:sz="0" w:space="0" w:color="auto"/>
        <w:right w:val="none" w:sz="0" w:space="0" w:color="auto"/>
      </w:divBdr>
    </w:div>
    <w:div w:id="900210195">
      <w:bodyDiv w:val="1"/>
      <w:marLeft w:val="0"/>
      <w:marRight w:val="0"/>
      <w:marTop w:val="0"/>
      <w:marBottom w:val="0"/>
      <w:divBdr>
        <w:top w:val="none" w:sz="0" w:space="0" w:color="auto"/>
        <w:left w:val="none" w:sz="0" w:space="0" w:color="auto"/>
        <w:bottom w:val="none" w:sz="0" w:space="0" w:color="auto"/>
        <w:right w:val="none" w:sz="0" w:space="0" w:color="auto"/>
      </w:divBdr>
    </w:div>
    <w:div w:id="923613297">
      <w:bodyDiv w:val="1"/>
      <w:marLeft w:val="0"/>
      <w:marRight w:val="0"/>
      <w:marTop w:val="0"/>
      <w:marBottom w:val="0"/>
      <w:divBdr>
        <w:top w:val="none" w:sz="0" w:space="0" w:color="auto"/>
        <w:left w:val="none" w:sz="0" w:space="0" w:color="auto"/>
        <w:bottom w:val="none" w:sz="0" w:space="0" w:color="auto"/>
        <w:right w:val="none" w:sz="0" w:space="0" w:color="auto"/>
      </w:divBdr>
    </w:div>
    <w:div w:id="945120544">
      <w:bodyDiv w:val="1"/>
      <w:marLeft w:val="0"/>
      <w:marRight w:val="0"/>
      <w:marTop w:val="0"/>
      <w:marBottom w:val="0"/>
      <w:divBdr>
        <w:top w:val="none" w:sz="0" w:space="0" w:color="auto"/>
        <w:left w:val="none" w:sz="0" w:space="0" w:color="auto"/>
        <w:bottom w:val="none" w:sz="0" w:space="0" w:color="auto"/>
        <w:right w:val="none" w:sz="0" w:space="0" w:color="auto"/>
      </w:divBdr>
    </w:div>
    <w:div w:id="956452264">
      <w:bodyDiv w:val="1"/>
      <w:marLeft w:val="0"/>
      <w:marRight w:val="0"/>
      <w:marTop w:val="0"/>
      <w:marBottom w:val="0"/>
      <w:divBdr>
        <w:top w:val="none" w:sz="0" w:space="0" w:color="auto"/>
        <w:left w:val="none" w:sz="0" w:space="0" w:color="auto"/>
        <w:bottom w:val="none" w:sz="0" w:space="0" w:color="auto"/>
        <w:right w:val="none" w:sz="0" w:space="0" w:color="auto"/>
      </w:divBdr>
    </w:div>
    <w:div w:id="962616735">
      <w:bodyDiv w:val="1"/>
      <w:marLeft w:val="0"/>
      <w:marRight w:val="0"/>
      <w:marTop w:val="0"/>
      <w:marBottom w:val="0"/>
      <w:divBdr>
        <w:top w:val="none" w:sz="0" w:space="0" w:color="auto"/>
        <w:left w:val="none" w:sz="0" w:space="0" w:color="auto"/>
        <w:bottom w:val="none" w:sz="0" w:space="0" w:color="auto"/>
        <w:right w:val="none" w:sz="0" w:space="0" w:color="auto"/>
      </w:divBdr>
    </w:div>
    <w:div w:id="983387284">
      <w:bodyDiv w:val="1"/>
      <w:marLeft w:val="0"/>
      <w:marRight w:val="0"/>
      <w:marTop w:val="0"/>
      <w:marBottom w:val="0"/>
      <w:divBdr>
        <w:top w:val="none" w:sz="0" w:space="0" w:color="auto"/>
        <w:left w:val="none" w:sz="0" w:space="0" w:color="auto"/>
        <w:bottom w:val="none" w:sz="0" w:space="0" w:color="auto"/>
        <w:right w:val="none" w:sz="0" w:space="0" w:color="auto"/>
      </w:divBdr>
    </w:div>
    <w:div w:id="1003513771">
      <w:bodyDiv w:val="1"/>
      <w:marLeft w:val="0"/>
      <w:marRight w:val="0"/>
      <w:marTop w:val="0"/>
      <w:marBottom w:val="0"/>
      <w:divBdr>
        <w:top w:val="none" w:sz="0" w:space="0" w:color="auto"/>
        <w:left w:val="none" w:sz="0" w:space="0" w:color="auto"/>
        <w:bottom w:val="none" w:sz="0" w:space="0" w:color="auto"/>
        <w:right w:val="none" w:sz="0" w:space="0" w:color="auto"/>
      </w:divBdr>
    </w:div>
    <w:div w:id="1005404309">
      <w:bodyDiv w:val="1"/>
      <w:marLeft w:val="0"/>
      <w:marRight w:val="0"/>
      <w:marTop w:val="0"/>
      <w:marBottom w:val="0"/>
      <w:divBdr>
        <w:top w:val="none" w:sz="0" w:space="0" w:color="auto"/>
        <w:left w:val="none" w:sz="0" w:space="0" w:color="auto"/>
        <w:bottom w:val="none" w:sz="0" w:space="0" w:color="auto"/>
        <w:right w:val="none" w:sz="0" w:space="0" w:color="auto"/>
      </w:divBdr>
    </w:div>
    <w:div w:id="1018196737">
      <w:bodyDiv w:val="1"/>
      <w:marLeft w:val="0"/>
      <w:marRight w:val="0"/>
      <w:marTop w:val="0"/>
      <w:marBottom w:val="0"/>
      <w:divBdr>
        <w:top w:val="none" w:sz="0" w:space="0" w:color="auto"/>
        <w:left w:val="none" w:sz="0" w:space="0" w:color="auto"/>
        <w:bottom w:val="none" w:sz="0" w:space="0" w:color="auto"/>
        <w:right w:val="none" w:sz="0" w:space="0" w:color="auto"/>
      </w:divBdr>
    </w:div>
    <w:div w:id="1034040191">
      <w:bodyDiv w:val="1"/>
      <w:marLeft w:val="0"/>
      <w:marRight w:val="0"/>
      <w:marTop w:val="0"/>
      <w:marBottom w:val="0"/>
      <w:divBdr>
        <w:top w:val="none" w:sz="0" w:space="0" w:color="auto"/>
        <w:left w:val="none" w:sz="0" w:space="0" w:color="auto"/>
        <w:bottom w:val="none" w:sz="0" w:space="0" w:color="auto"/>
        <w:right w:val="none" w:sz="0" w:space="0" w:color="auto"/>
      </w:divBdr>
    </w:div>
    <w:div w:id="1046370908">
      <w:bodyDiv w:val="1"/>
      <w:marLeft w:val="0"/>
      <w:marRight w:val="0"/>
      <w:marTop w:val="0"/>
      <w:marBottom w:val="0"/>
      <w:divBdr>
        <w:top w:val="none" w:sz="0" w:space="0" w:color="auto"/>
        <w:left w:val="none" w:sz="0" w:space="0" w:color="auto"/>
        <w:bottom w:val="none" w:sz="0" w:space="0" w:color="auto"/>
        <w:right w:val="none" w:sz="0" w:space="0" w:color="auto"/>
      </w:divBdr>
    </w:div>
    <w:div w:id="108260691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1102891">
      <w:bodyDiv w:val="1"/>
      <w:marLeft w:val="0"/>
      <w:marRight w:val="0"/>
      <w:marTop w:val="0"/>
      <w:marBottom w:val="0"/>
      <w:divBdr>
        <w:top w:val="none" w:sz="0" w:space="0" w:color="auto"/>
        <w:left w:val="none" w:sz="0" w:space="0" w:color="auto"/>
        <w:bottom w:val="none" w:sz="0" w:space="0" w:color="auto"/>
        <w:right w:val="none" w:sz="0" w:space="0" w:color="auto"/>
      </w:divBdr>
    </w:div>
    <w:div w:id="1126898912">
      <w:bodyDiv w:val="1"/>
      <w:marLeft w:val="0"/>
      <w:marRight w:val="0"/>
      <w:marTop w:val="0"/>
      <w:marBottom w:val="0"/>
      <w:divBdr>
        <w:top w:val="none" w:sz="0" w:space="0" w:color="auto"/>
        <w:left w:val="none" w:sz="0" w:space="0" w:color="auto"/>
        <w:bottom w:val="none" w:sz="0" w:space="0" w:color="auto"/>
        <w:right w:val="none" w:sz="0" w:space="0" w:color="auto"/>
      </w:divBdr>
    </w:div>
    <w:div w:id="1166289014">
      <w:bodyDiv w:val="1"/>
      <w:marLeft w:val="0"/>
      <w:marRight w:val="0"/>
      <w:marTop w:val="0"/>
      <w:marBottom w:val="0"/>
      <w:divBdr>
        <w:top w:val="none" w:sz="0" w:space="0" w:color="auto"/>
        <w:left w:val="none" w:sz="0" w:space="0" w:color="auto"/>
        <w:bottom w:val="none" w:sz="0" w:space="0" w:color="auto"/>
        <w:right w:val="none" w:sz="0" w:space="0" w:color="auto"/>
      </w:divBdr>
    </w:div>
    <w:div w:id="1167941767">
      <w:bodyDiv w:val="1"/>
      <w:marLeft w:val="0"/>
      <w:marRight w:val="0"/>
      <w:marTop w:val="0"/>
      <w:marBottom w:val="0"/>
      <w:divBdr>
        <w:top w:val="none" w:sz="0" w:space="0" w:color="auto"/>
        <w:left w:val="none" w:sz="0" w:space="0" w:color="auto"/>
        <w:bottom w:val="none" w:sz="0" w:space="0" w:color="auto"/>
        <w:right w:val="none" w:sz="0" w:space="0" w:color="auto"/>
      </w:divBdr>
    </w:div>
    <w:div w:id="11807739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6551785">
      <w:bodyDiv w:val="1"/>
      <w:marLeft w:val="0"/>
      <w:marRight w:val="0"/>
      <w:marTop w:val="0"/>
      <w:marBottom w:val="0"/>
      <w:divBdr>
        <w:top w:val="none" w:sz="0" w:space="0" w:color="auto"/>
        <w:left w:val="none" w:sz="0" w:space="0" w:color="auto"/>
        <w:bottom w:val="none" w:sz="0" w:space="0" w:color="auto"/>
        <w:right w:val="none" w:sz="0" w:space="0" w:color="auto"/>
      </w:divBdr>
    </w:div>
    <w:div w:id="1292397113">
      <w:bodyDiv w:val="1"/>
      <w:marLeft w:val="0"/>
      <w:marRight w:val="0"/>
      <w:marTop w:val="0"/>
      <w:marBottom w:val="0"/>
      <w:divBdr>
        <w:top w:val="none" w:sz="0" w:space="0" w:color="auto"/>
        <w:left w:val="none" w:sz="0" w:space="0" w:color="auto"/>
        <w:bottom w:val="none" w:sz="0" w:space="0" w:color="auto"/>
        <w:right w:val="none" w:sz="0" w:space="0" w:color="auto"/>
      </w:divBdr>
    </w:div>
    <w:div w:id="1302078845">
      <w:bodyDiv w:val="1"/>
      <w:marLeft w:val="0"/>
      <w:marRight w:val="0"/>
      <w:marTop w:val="0"/>
      <w:marBottom w:val="0"/>
      <w:divBdr>
        <w:top w:val="none" w:sz="0" w:space="0" w:color="auto"/>
        <w:left w:val="none" w:sz="0" w:space="0" w:color="auto"/>
        <w:bottom w:val="none" w:sz="0" w:space="0" w:color="auto"/>
        <w:right w:val="none" w:sz="0" w:space="0" w:color="auto"/>
      </w:divBdr>
    </w:div>
    <w:div w:id="1327827077">
      <w:bodyDiv w:val="1"/>
      <w:marLeft w:val="0"/>
      <w:marRight w:val="0"/>
      <w:marTop w:val="0"/>
      <w:marBottom w:val="0"/>
      <w:divBdr>
        <w:top w:val="none" w:sz="0" w:space="0" w:color="auto"/>
        <w:left w:val="none" w:sz="0" w:space="0" w:color="auto"/>
        <w:bottom w:val="none" w:sz="0" w:space="0" w:color="auto"/>
        <w:right w:val="none" w:sz="0" w:space="0" w:color="auto"/>
      </w:divBdr>
    </w:div>
    <w:div w:id="1336685287">
      <w:bodyDiv w:val="1"/>
      <w:marLeft w:val="0"/>
      <w:marRight w:val="0"/>
      <w:marTop w:val="0"/>
      <w:marBottom w:val="0"/>
      <w:divBdr>
        <w:top w:val="none" w:sz="0" w:space="0" w:color="auto"/>
        <w:left w:val="none" w:sz="0" w:space="0" w:color="auto"/>
        <w:bottom w:val="none" w:sz="0" w:space="0" w:color="auto"/>
        <w:right w:val="none" w:sz="0" w:space="0" w:color="auto"/>
      </w:divBdr>
    </w:div>
    <w:div w:id="1357151569">
      <w:bodyDiv w:val="1"/>
      <w:marLeft w:val="0"/>
      <w:marRight w:val="0"/>
      <w:marTop w:val="0"/>
      <w:marBottom w:val="0"/>
      <w:divBdr>
        <w:top w:val="none" w:sz="0" w:space="0" w:color="auto"/>
        <w:left w:val="none" w:sz="0" w:space="0" w:color="auto"/>
        <w:bottom w:val="none" w:sz="0" w:space="0" w:color="auto"/>
        <w:right w:val="none" w:sz="0" w:space="0" w:color="auto"/>
      </w:divBdr>
    </w:div>
    <w:div w:id="1378776987">
      <w:bodyDiv w:val="1"/>
      <w:marLeft w:val="0"/>
      <w:marRight w:val="0"/>
      <w:marTop w:val="0"/>
      <w:marBottom w:val="0"/>
      <w:divBdr>
        <w:top w:val="none" w:sz="0" w:space="0" w:color="auto"/>
        <w:left w:val="none" w:sz="0" w:space="0" w:color="auto"/>
        <w:bottom w:val="none" w:sz="0" w:space="0" w:color="auto"/>
        <w:right w:val="none" w:sz="0" w:space="0" w:color="auto"/>
      </w:divBdr>
    </w:div>
    <w:div w:id="1399476175">
      <w:bodyDiv w:val="1"/>
      <w:marLeft w:val="0"/>
      <w:marRight w:val="0"/>
      <w:marTop w:val="0"/>
      <w:marBottom w:val="0"/>
      <w:divBdr>
        <w:top w:val="none" w:sz="0" w:space="0" w:color="auto"/>
        <w:left w:val="none" w:sz="0" w:space="0" w:color="auto"/>
        <w:bottom w:val="none" w:sz="0" w:space="0" w:color="auto"/>
        <w:right w:val="none" w:sz="0" w:space="0" w:color="auto"/>
      </w:divBdr>
    </w:div>
    <w:div w:id="1402366908">
      <w:bodyDiv w:val="1"/>
      <w:marLeft w:val="0"/>
      <w:marRight w:val="0"/>
      <w:marTop w:val="0"/>
      <w:marBottom w:val="0"/>
      <w:divBdr>
        <w:top w:val="none" w:sz="0" w:space="0" w:color="auto"/>
        <w:left w:val="none" w:sz="0" w:space="0" w:color="auto"/>
        <w:bottom w:val="none" w:sz="0" w:space="0" w:color="auto"/>
        <w:right w:val="none" w:sz="0" w:space="0" w:color="auto"/>
      </w:divBdr>
    </w:div>
    <w:div w:id="1413307725">
      <w:bodyDiv w:val="1"/>
      <w:marLeft w:val="0"/>
      <w:marRight w:val="0"/>
      <w:marTop w:val="0"/>
      <w:marBottom w:val="0"/>
      <w:divBdr>
        <w:top w:val="none" w:sz="0" w:space="0" w:color="auto"/>
        <w:left w:val="none" w:sz="0" w:space="0" w:color="auto"/>
        <w:bottom w:val="none" w:sz="0" w:space="0" w:color="auto"/>
        <w:right w:val="none" w:sz="0" w:space="0" w:color="auto"/>
      </w:divBdr>
    </w:div>
    <w:div w:id="1416438171">
      <w:bodyDiv w:val="1"/>
      <w:marLeft w:val="0"/>
      <w:marRight w:val="0"/>
      <w:marTop w:val="0"/>
      <w:marBottom w:val="0"/>
      <w:divBdr>
        <w:top w:val="none" w:sz="0" w:space="0" w:color="auto"/>
        <w:left w:val="none" w:sz="0" w:space="0" w:color="auto"/>
        <w:bottom w:val="none" w:sz="0" w:space="0" w:color="auto"/>
        <w:right w:val="none" w:sz="0" w:space="0" w:color="auto"/>
      </w:divBdr>
    </w:div>
    <w:div w:id="1462571114">
      <w:bodyDiv w:val="1"/>
      <w:marLeft w:val="0"/>
      <w:marRight w:val="0"/>
      <w:marTop w:val="0"/>
      <w:marBottom w:val="0"/>
      <w:divBdr>
        <w:top w:val="none" w:sz="0" w:space="0" w:color="auto"/>
        <w:left w:val="none" w:sz="0" w:space="0" w:color="auto"/>
        <w:bottom w:val="none" w:sz="0" w:space="0" w:color="auto"/>
        <w:right w:val="none" w:sz="0" w:space="0" w:color="auto"/>
      </w:divBdr>
    </w:div>
    <w:div w:id="1466392674">
      <w:bodyDiv w:val="1"/>
      <w:marLeft w:val="0"/>
      <w:marRight w:val="0"/>
      <w:marTop w:val="0"/>
      <w:marBottom w:val="0"/>
      <w:divBdr>
        <w:top w:val="none" w:sz="0" w:space="0" w:color="auto"/>
        <w:left w:val="none" w:sz="0" w:space="0" w:color="auto"/>
        <w:bottom w:val="none" w:sz="0" w:space="0" w:color="auto"/>
        <w:right w:val="none" w:sz="0" w:space="0" w:color="auto"/>
      </w:divBdr>
    </w:div>
    <w:div w:id="1468425510">
      <w:bodyDiv w:val="1"/>
      <w:marLeft w:val="0"/>
      <w:marRight w:val="0"/>
      <w:marTop w:val="0"/>
      <w:marBottom w:val="0"/>
      <w:divBdr>
        <w:top w:val="none" w:sz="0" w:space="0" w:color="auto"/>
        <w:left w:val="none" w:sz="0" w:space="0" w:color="auto"/>
        <w:bottom w:val="none" w:sz="0" w:space="0" w:color="auto"/>
        <w:right w:val="none" w:sz="0" w:space="0" w:color="auto"/>
      </w:divBdr>
    </w:div>
    <w:div w:id="1476140361">
      <w:bodyDiv w:val="1"/>
      <w:marLeft w:val="0"/>
      <w:marRight w:val="0"/>
      <w:marTop w:val="0"/>
      <w:marBottom w:val="0"/>
      <w:divBdr>
        <w:top w:val="none" w:sz="0" w:space="0" w:color="auto"/>
        <w:left w:val="none" w:sz="0" w:space="0" w:color="auto"/>
        <w:bottom w:val="none" w:sz="0" w:space="0" w:color="auto"/>
        <w:right w:val="none" w:sz="0" w:space="0" w:color="auto"/>
      </w:divBdr>
    </w:div>
    <w:div w:id="1543520230">
      <w:bodyDiv w:val="1"/>
      <w:marLeft w:val="0"/>
      <w:marRight w:val="0"/>
      <w:marTop w:val="0"/>
      <w:marBottom w:val="0"/>
      <w:divBdr>
        <w:top w:val="none" w:sz="0" w:space="0" w:color="auto"/>
        <w:left w:val="none" w:sz="0" w:space="0" w:color="auto"/>
        <w:bottom w:val="none" w:sz="0" w:space="0" w:color="auto"/>
        <w:right w:val="none" w:sz="0" w:space="0" w:color="auto"/>
      </w:divBdr>
    </w:div>
    <w:div w:id="1557008837">
      <w:bodyDiv w:val="1"/>
      <w:marLeft w:val="0"/>
      <w:marRight w:val="0"/>
      <w:marTop w:val="0"/>
      <w:marBottom w:val="0"/>
      <w:divBdr>
        <w:top w:val="none" w:sz="0" w:space="0" w:color="auto"/>
        <w:left w:val="none" w:sz="0" w:space="0" w:color="auto"/>
        <w:bottom w:val="none" w:sz="0" w:space="0" w:color="auto"/>
        <w:right w:val="none" w:sz="0" w:space="0" w:color="auto"/>
      </w:divBdr>
    </w:div>
    <w:div w:id="1609310282">
      <w:bodyDiv w:val="1"/>
      <w:marLeft w:val="0"/>
      <w:marRight w:val="0"/>
      <w:marTop w:val="0"/>
      <w:marBottom w:val="0"/>
      <w:divBdr>
        <w:top w:val="none" w:sz="0" w:space="0" w:color="auto"/>
        <w:left w:val="none" w:sz="0" w:space="0" w:color="auto"/>
        <w:bottom w:val="none" w:sz="0" w:space="0" w:color="auto"/>
        <w:right w:val="none" w:sz="0" w:space="0" w:color="auto"/>
      </w:divBdr>
    </w:div>
    <w:div w:id="1628271367">
      <w:bodyDiv w:val="1"/>
      <w:marLeft w:val="0"/>
      <w:marRight w:val="0"/>
      <w:marTop w:val="0"/>
      <w:marBottom w:val="0"/>
      <w:divBdr>
        <w:top w:val="none" w:sz="0" w:space="0" w:color="auto"/>
        <w:left w:val="none" w:sz="0" w:space="0" w:color="auto"/>
        <w:bottom w:val="none" w:sz="0" w:space="0" w:color="auto"/>
        <w:right w:val="none" w:sz="0" w:space="0" w:color="auto"/>
      </w:divBdr>
    </w:div>
    <w:div w:id="1658193527">
      <w:bodyDiv w:val="1"/>
      <w:marLeft w:val="0"/>
      <w:marRight w:val="0"/>
      <w:marTop w:val="0"/>
      <w:marBottom w:val="0"/>
      <w:divBdr>
        <w:top w:val="none" w:sz="0" w:space="0" w:color="auto"/>
        <w:left w:val="none" w:sz="0" w:space="0" w:color="auto"/>
        <w:bottom w:val="none" w:sz="0" w:space="0" w:color="auto"/>
        <w:right w:val="none" w:sz="0" w:space="0" w:color="auto"/>
      </w:divBdr>
    </w:div>
    <w:div w:id="1681857461">
      <w:bodyDiv w:val="1"/>
      <w:marLeft w:val="0"/>
      <w:marRight w:val="0"/>
      <w:marTop w:val="0"/>
      <w:marBottom w:val="0"/>
      <w:divBdr>
        <w:top w:val="none" w:sz="0" w:space="0" w:color="auto"/>
        <w:left w:val="none" w:sz="0" w:space="0" w:color="auto"/>
        <w:bottom w:val="none" w:sz="0" w:space="0" w:color="auto"/>
        <w:right w:val="none" w:sz="0" w:space="0" w:color="auto"/>
      </w:divBdr>
    </w:div>
    <w:div w:id="1683236494">
      <w:bodyDiv w:val="1"/>
      <w:marLeft w:val="0"/>
      <w:marRight w:val="0"/>
      <w:marTop w:val="0"/>
      <w:marBottom w:val="0"/>
      <w:divBdr>
        <w:top w:val="none" w:sz="0" w:space="0" w:color="auto"/>
        <w:left w:val="none" w:sz="0" w:space="0" w:color="auto"/>
        <w:bottom w:val="none" w:sz="0" w:space="0" w:color="auto"/>
        <w:right w:val="none" w:sz="0" w:space="0" w:color="auto"/>
      </w:divBdr>
    </w:div>
    <w:div w:id="1688364572">
      <w:bodyDiv w:val="1"/>
      <w:marLeft w:val="0"/>
      <w:marRight w:val="0"/>
      <w:marTop w:val="0"/>
      <w:marBottom w:val="0"/>
      <w:divBdr>
        <w:top w:val="none" w:sz="0" w:space="0" w:color="auto"/>
        <w:left w:val="none" w:sz="0" w:space="0" w:color="auto"/>
        <w:bottom w:val="none" w:sz="0" w:space="0" w:color="auto"/>
        <w:right w:val="none" w:sz="0" w:space="0" w:color="auto"/>
      </w:divBdr>
    </w:div>
    <w:div w:id="1722241957">
      <w:bodyDiv w:val="1"/>
      <w:marLeft w:val="0"/>
      <w:marRight w:val="0"/>
      <w:marTop w:val="0"/>
      <w:marBottom w:val="0"/>
      <w:divBdr>
        <w:top w:val="none" w:sz="0" w:space="0" w:color="auto"/>
        <w:left w:val="none" w:sz="0" w:space="0" w:color="auto"/>
        <w:bottom w:val="none" w:sz="0" w:space="0" w:color="auto"/>
        <w:right w:val="none" w:sz="0" w:space="0" w:color="auto"/>
      </w:divBdr>
    </w:div>
    <w:div w:id="173403882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493460">
      <w:bodyDiv w:val="1"/>
      <w:marLeft w:val="0"/>
      <w:marRight w:val="0"/>
      <w:marTop w:val="0"/>
      <w:marBottom w:val="0"/>
      <w:divBdr>
        <w:top w:val="none" w:sz="0" w:space="0" w:color="auto"/>
        <w:left w:val="none" w:sz="0" w:space="0" w:color="auto"/>
        <w:bottom w:val="none" w:sz="0" w:space="0" w:color="auto"/>
        <w:right w:val="none" w:sz="0" w:space="0" w:color="auto"/>
      </w:divBdr>
    </w:div>
    <w:div w:id="1774518792">
      <w:bodyDiv w:val="1"/>
      <w:marLeft w:val="0"/>
      <w:marRight w:val="0"/>
      <w:marTop w:val="0"/>
      <w:marBottom w:val="0"/>
      <w:divBdr>
        <w:top w:val="none" w:sz="0" w:space="0" w:color="auto"/>
        <w:left w:val="none" w:sz="0" w:space="0" w:color="auto"/>
        <w:bottom w:val="none" w:sz="0" w:space="0" w:color="auto"/>
        <w:right w:val="none" w:sz="0" w:space="0" w:color="auto"/>
      </w:divBdr>
    </w:div>
    <w:div w:id="1789739308">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4642562">
      <w:bodyDiv w:val="1"/>
      <w:marLeft w:val="0"/>
      <w:marRight w:val="0"/>
      <w:marTop w:val="0"/>
      <w:marBottom w:val="0"/>
      <w:divBdr>
        <w:top w:val="none" w:sz="0" w:space="0" w:color="auto"/>
        <w:left w:val="none" w:sz="0" w:space="0" w:color="auto"/>
        <w:bottom w:val="none" w:sz="0" w:space="0" w:color="auto"/>
        <w:right w:val="none" w:sz="0" w:space="0" w:color="auto"/>
      </w:divBdr>
    </w:div>
    <w:div w:id="1832912318">
      <w:bodyDiv w:val="1"/>
      <w:marLeft w:val="0"/>
      <w:marRight w:val="0"/>
      <w:marTop w:val="0"/>
      <w:marBottom w:val="0"/>
      <w:divBdr>
        <w:top w:val="none" w:sz="0" w:space="0" w:color="auto"/>
        <w:left w:val="none" w:sz="0" w:space="0" w:color="auto"/>
        <w:bottom w:val="none" w:sz="0" w:space="0" w:color="auto"/>
        <w:right w:val="none" w:sz="0" w:space="0" w:color="auto"/>
      </w:divBdr>
    </w:div>
    <w:div w:id="1836921944">
      <w:bodyDiv w:val="1"/>
      <w:marLeft w:val="0"/>
      <w:marRight w:val="0"/>
      <w:marTop w:val="0"/>
      <w:marBottom w:val="0"/>
      <w:divBdr>
        <w:top w:val="none" w:sz="0" w:space="0" w:color="auto"/>
        <w:left w:val="none" w:sz="0" w:space="0" w:color="auto"/>
        <w:bottom w:val="none" w:sz="0" w:space="0" w:color="auto"/>
        <w:right w:val="none" w:sz="0" w:space="0" w:color="auto"/>
      </w:divBdr>
    </w:div>
    <w:div w:id="1894271584">
      <w:bodyDiv w:val="1"/>
      <w:marLeft w:val="0"/>
      <w:marRight w:val="0"/>
      <w:marTop w:val="0"/>
      <w:marBottom w:val="0"/>
      <w:divBdr>
        <w:top w:val="none" w:sz="0" w:space="0" w:color="auto"/>
        <w:left w:val="none" w:sz="0" w:space="0" w:color="auto"/>
        <w:bottom w:val="none" w:sz="0" w:space="0" w:color="auto"/>
        <w:right w:val="none" w:sz="0" w:space="0" w:color="auto"/>
      </w:divBdr>
    </w:div>
    <w:div w:id="1932160683">
      <w:bodyDiv w:val="1"/>
      <w:marLeft w:val="0"/>
      <w:marRight w:val="0"/>
      <w:marTop w:val="0"/>
      <w:marBottom w:val="0"/>
      <w:divBdr>
        <w:top w:val="none" w:sz="0" w:space="0" w:color="auto"/>
        <w:left w:val="none" w:sz="0" w:space="0" w:color="auto"/>
        <w:bottom w:val="none" w:sz="0" w:space="0" w:color="auto"/>
        <w:right w:val="none" w:sz="0" w:space="0" w:color="auto"/>
      </w:divBdr>
    </w:div>
    <w:div w:id="1936550739">
      <w:bodyDiv w:val="1"/>
      <w:marLeft w:val="0"/>
      <w:marRight w:val="0"/>
      <w:marTop w:val="0"/>
      <w:marBottom w:val="0"/>
      <w:divBdr>
        <w:top w:val="none" w:sz="0" w:space="0" w:color="auto"/>
        <w:left w:val="none" w:sz="0" w:space="0" w:color="auto"/>
        <w:bottom w:val="none" w:sz="0" w:space="0" w:color="auto"/>
        <w:right w:val="none" w:sz="0" w:space="0" w:color="auto"/>
      </w:divBdr>
    </w:div>
    <w:div w:id="1954053170">
      <w:bodyDiv w:val="1"/>
      <w:marLeft w:val="0"/>
      <w:marRight w:val="0"/>
      <w:marTop w:val="0"/>
      <w:marBottom w:val="0"/>
      <w:divBdr>
        <w:top w:val="none" w:sz="0" w:space="0" w:color="auto"/>
        <w:left w:val="none" w:sz="0" w:space="0" w:color="auto"/>
        <w:bottom w:val="none" w:sz="0" w:space="0" w:color="auto"/>
        <w:right w:val="none" w:sz="0" w:space="0" w:color="auto"/>
      </w:divBdr>
    </w:div>
    <w:div w:id="1954284606">
      <w:bodyDiv w:val="1"/>
      <w:marLeft w:val="0"/>
      <w:marRight w:val="0"/>
      <w:marTop w:val="0"/>
      <w:marBottom w:val="0"/>
      <w:divBdr>
        <w:top w:val="none" w:sz="0" w:space="0" w:color="auto"/>
        <w:left w:val="none" w:sz="0" w:space="0" w:color="auto"/>
        <w:bottom w:val="none" w:sz="0" w:space="0" w:color="auto"/>
        <w:right w:val="none" w:sz="0" w:space="0" w:color="auto"/>
      </w:divBdr>
    </w:div>
    <w:div w:id="1990942795">
      <w:bodyDiv w:val="1"/>
      <w:marLeft w:val="0"/>
      <w:marRight w:val="0"/>
      <w:marTop w:val="0"/>
      <w:marBottom w:val="0"/>
      <w:divBdr>
        <w:top w:val="none" w:sz="0" w:space="0" w:color="auto"/>
        <w:left w:val="none" w:sz="0" w:space="0" w:color="auto"/>
        <w:bottom w:val="none" w:sz="0" w:space="0" w:color="auto"/>
        <w:right w:val="none" w:sz="0" w:space="0" w:color="auto"/>
      </w:divBdr>
    </w:div>
    <w:div w:id="199884832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027097">
      <w:bodyDiv w:val="1"/>
      <w:marLeft w:val="0"/>
      <w:marRight w:val="0"/>
      <w:marTop w:val="0"/>
      <w:marBottom w:val="0"/>
      <w:divBdr>
        <w:top w:val="none" w:sz="0" w:space="0" w:color="auto"/>
        <w:left w:val="none" w:sz="0" w:space="0" w:color="auto"/>
        <w:bottom w:val="none" w:sz="0" w:space="0" w:color="auto"/>
        <w:right w:val="none" w:sz="0" w:space="0" w:color="auto"/>
      </w:divBdr>
    </w:div>
    <w:div w:id="2104916550">
      <w:bodyDiv w:val="1"/>
      <w:marLeft w:val="0"/>
      <w:marRight w:val="0"/>
      <w:marTop w:val="0"/>
      <w:marBottom w:val="0"/>
      <w:divBdr>
        <w:top w:val="none" w:sz="0" w:space="0" w:color="auto"/>
        <w:left w:val="none" w:sz="0" w:space="0" w:color="auto"/>
        <w:bottom w:val="none" w:sz="0" w:space="0" w:color="auto"/>
        <w:right w:val="none" w:sz="0" w:space="0" w:color="auto"/>
      </w:divBdr>
    </w:div>
    <w:div w:id="2132820187">
      <w:bodyDiv w:val="1"/>
      <w:marLeft w:val="0"/>
      <w:marRight w:val="0"/>
      <w:marTop w:val="0"/>
      <w:marBottom w:val="0"/>
      <w:divBdr>
        <w:top w:val="none" w:sz="0" w:space="0" w:color="auto"/>
        <w:left w:val="none" w:sz="0" w:space="0" w:color="auto"/>
        <w:bottom w:val="none" w:sz="0" w:space="0" w:color="auto"/>
        <w:right w:val="none" w:sz="0" w:space="0" w:color="auto"/>
      </w:divBdr>
    </w:div>
    <w:div w:id="213366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Col14</b:Tag>
    <b:SourceType>InternetSite</b:SourceType>
    <b:Guid>{67F8AC8E-F27C-4FBA-9B91-CD45415D1C34}</b:Guid>
    <b:Author>
      <b:Author>
        <b:Corporate>College of Policing</b:Corporate>
      </b:Author>
    </b:Author>
    <b:Title>National Decision Model</b:Title>
    <b:Year>2014</b:Year>
    <b:YearAccessed>2020</b:YearAccessed>
    <b:MonthAccessed>08</b:MonthAccessed>
    <b:DayAccessed>30</b:DayAccessed>
    <b:URL>https://www.app.college.police.uk/app-content/national-decision-model/the-national-decision-model/</b:URL>
    <b:RefOrder>3</b:RefOrder>
  </b:Source>
  <b:Source>
    <b:Tag>LEG20</b:Tag>
    <b:SourceType>InternetSite</b:SourceType>
    <b:Guid>{AB0B3C66-AFC7-4C69-B0E6-51D51E42972C}</b:Guid>
    <b:Title>Police and Criminal Evidence Act 1984</b:Title>
    <b:Year>2020</b:Year>
    <b:Author>
      <b:Author>
        <b:Corporate>LEGISLATION.GOV</b:Corporate>
      </b:Author>
    </b:Author>
    <b:YearAccessed>2020</b:YearAccessed>
    <b:MonthAccessed>september</b:MonthAccessed>
    <b:DayAccessed>01</b:DayAccessed>
    <b:URL>https://www.legislation.gov.uk/ukpga/1984/60/section/24</b:URL>
    <b:RefOrder>5</b:RefOrder>
  </b:Source>
  <b:Source>
    <b:Tag>Col132</b:Tag>
    <b:SourceType>InternetSite</b:SourceType>
    <b:Guid>{9E1FF620-0553-45A6-8C0F-3B211A9D4C4C}</b:Guid>
    <b:Author>
      <b:Author>
        <b:Corporate>College Of Policing</b:Corporate>
      </b:Author>
    </b:Author>
    <b:Title>Police use of force</b:Title>
    <b:Year>2013</b:Year>
    <b:YearAccessed>2020</b:YearAccessed>
    <b:MonthAccessed>september</b:MonthAccessed>
    <b:DayAccessed>01</b:DayAccessed>
    <b:URL>https://www.app.college.police.uk/app-content/public-order/core-principles-and-legislation/police-use-of-force/</b:URL>
    <b:RefOrder>6</b:RefOrder>
  </b:Source>
  <b:Source>
    <b:Tag>Col15</b:Tag>
    <b:SourceType>InternetSite</b:SourceType>
    <b:Guid>{8867698D-1F72-4875-82D2-9686476E26B3}</b:Guid>
    <b:Author>
      <b:Author>
        <b:Corporate>College of Policing</b:Corporate>
      </b:Author>
    </b:Author>
    <b:Title>Intelligence Management</b:Title>
    <b:Year>2015</b:Year>
    <b:YearAccessed>2020</b:YearAccessed>
    <b:MonthAccessed>september </b:MonthAccessed>
    <b:DayAccessed>10</b:DayAccessed>
    <b:URL>https://www.app.college.police.uk/app-content/intelligence-management/intelligence-cycle/#:~:text=%20Intelligence%20collection%2C%20development%20and%20dissemination%20%201,accordance%20with%20principles%20of%20the%20Human...%20More%20</b:URL>
    <b:RefOrder>15</b:RefOrder>
  </b:Source>
  <b:Source>
    <b:Tag>Hom20</b:Tag>
    <b:SourceType>InternetSite</b:SourceType>
    <b:Guid>{3BD6FA7D-CEE7-4B9D-A6F1-857E7DF87CFF}</b:Guid>
    <b:Author>
      <b:Author>
        <b:Corporate>Home Office</b:Corporate>
      </b:Author>
    </b:Author>
    <b:Title>National ANPR Standards for Policing and Law Enforcement</b:Title>
    <b:Year>2020</b:Year>
    <b:YearAccessed>2020</b:YearAccessed>
    <b:MonthAccessed>September</b:MonthAccessed>
    <b:DayAccessed>10</b:DayAccessed>
    <b:URL>https://assets.publishing.service.gov.uk/government/uploads/system/uploads/attachment_data/file/913987/NASPLE_Version_2.0_September_2020.pdf</b:URL>
    <b:RefOrder>16</b:RefOrder>
  </b:Source>
  <b:Source>
    <b:Tag>Col19</b:Tag>
    <b:SourceType>InternetSite</b:SourceType>
    <b:Guid>{A7B031BA-F9CF-451C-9AFF-61B81611453B}</b:Guid>
    <b:Author>
      <b:Author>
        <b:Corporate>College Of Policing</b:Corporate>
      </b:Author>
    </b:Author>
    <b:Title>Mangement of Police Information</b:Title>
    <b:Year>2019</b:Year>
    <b:YearAccessed>2020</b:YearAccessed>
    <b:MonthAccessed>September </b:MonthAccessed>
    <b:DayAccessed>11</b:DayAccessed>
    <b:URL>https://www.app.college.police.uk/app-content/information-management/management-of-police-information/</b:URL>
    <b:RefOrder>17</b:RefOrder>
  </b:Source>
  <b:Source>
    <b:Tag>Leg17</b:Tag>
    <b:SourceType>InternetSite</b:SourceType>
    <b:Guid>{F03F4A20-85CB-47B7-93A1-E2274BC363D2}</b:Guid>
    <b:Author>
      <b:Author>
        <b:Corporate>Legislation.Gov</b:Corporate>
      </b:Author>
    </b:Author>
    <b:Title>Police and Criminal Evidence Act 1984 - Section 18 </b:Title>
    <b:Year>2017</b:Year>
    <b:YearAccessed>2020</b:YearAccessed>
    <b:MonthAccessed>September </b:MonthAccessed>
    <b:DayAccessed>11</b:DayAccessed>
    <b:URL>https://www.legislation.gov.uk/ukpga/1984/60/section/18</b:URL>
    <b:RefOrder>18</b:RefOrder>
  </b:Source>
  <b:Source>
    <b:Tag>NCA20</b:Tag>
    <b:SourceType>InternetSite</b:SourceType>
    <b:Guid>{2C026D76-BB2D-4C04-B0B4-25A024D2514B}</b:Guid>
    <b:Author>
      <b:Author>
        <b:Corporate>NCA</b:Corporate>
      </b:Author>
    </b:Author>
    <b:Title>County Lines</b:Title>
    <b:Year>2020</b:Year>
    <b:YearAccessed>2020</b:YearAccessed>
    <b:MonthAccessed>September </b:MonthAccessed>
    <b:DayAccessed>12</b:DayAccessed>
    <b:URL>https://www.nationalcrimeagency.gov.uk/what-we-do/crime-threats/drug-trafficking/county-lines</b:URL>
    <b:RefOrder>19</b:RefOrder>
  </b:Source>
  <b:Source>
    <b:Tag>NCA17</b:Tag>
    <b:SourceType>InternetSite</b:SourceType>
    <b:Guid>{FF1F825A-2D98-4DCE-A556-D8EBC9A5B7B5}</b:Guid>
    <b:Author>
      <b:Author>
        <b:Corporate>NCA</b:Corporate>
      </b:Author>
    </b:Author>
    <b:Title>County Lines Violence, Exploitation &amp; Drug Supply 2017 </b:Title>
    <b:Year>2017</b:Year>
    <b:YearAccessed>2020</b:YearAccessed>
    <b:MonthAccessed>SEPTEMBER</b:MonthAccessed>
    <b:DayAccessed>12</b:DayAccessed>
    <b:URL>https://www.nationalcrimeagency.gov.uk/who-we-are/publications/234-county-lines-violen-ce-exploitation-drug-supply-2017/file</b:URL>
    <b:RefOrder>21</b:RefOrder>
  </b:Source>
  <b:Source>
    <b:Tag>UKE19</b:Tag>
    <b:SourceType>InternetSite</b:SourceType>
    <b:Guid>{B8E7323A-D191-4EA1-A065-93D11FD51780}</b:Guid>
    <b:Author>
      <b:Author>
        <b:Corporate>UKEssays</b:Corporate>
      </b:Author>
    </b:Author>
    <b:Title>Theories of team Dynamics</b:Title>
    <b:Year>2019</b:Year>
    <b:YearAccessed>2020</b:YearAccessed>
    <b:MonthAccessed>September</b:MonthAccessed>
    <b:DayAccessed>24</b:DayAccessed>
    <b:URL>https://www.ukessays.com/essays/communications/theories-of-team-dynamics.php</b:URL>
    <b:RefOrder>9</b:RefOrder>
  </b:Source>
  <b:Source>
    <b:Tag>Min191</b:Tag>
    <b:SourceType>InternetSite</b:SourceType>
    <b:Guid>{81349DEE-BA85-44F5-8B20-908A0A1740E7}</b:Guid>
    <b:Author>
      <b:Author>
        <b:Corporate>MindTools</b:Corporate>
      </b:Author>
    </b:Author>
    <b:Title>Forming, Storming, Norming, and Performing</b:Title>
    <b:Year>2019</b:Year>
    <b:YearAccessed>2020</b:YearAccessed>
    <b:MonthAccessed>September</b:MonthAccessed>
    <b:DayAccessed>23</b:DayAccessed>
    <b:URL>https://www.mindtools.com/pages/article/newLDR_86.htm</b:URL>
    <b:RefOrder>10</b:RefOrder>
  </b:Source>
  <b:Source>
    <b:Tag>Elg06</b:Tag>
    <b:SourceType>InternetSite</b:SourceType>
    <b:Guid>{CE3EC94C-E6EA-47AA-B983-6BA120089B89}</b:Guid>
    <b:Author>
      <b:Author>
        <b:NameList>
          <b:Person>
            <b:Last>Elger</b:Last>
            <b:First>Don</b:First>
          </b:Person>
        </b:NameList>
      </b:Author>
    </b:Author>
    <b:Title>Theory of Performance</b:Title>
    <b:Year>2006</b:Year>
    <b:YearAccessed>2020</b:YearAccessed>
    <b:MonthAccessed>September</b:MonthAccessed>
    <b:DayAccessed>23</b:DayAccessed>
    <b:URL>https://www.webpages.uidaho.edu/ele/scholars/Results/Workshops/Facilitators_Institute/Theory%20of%20Performance.pdf</b:URL>
    <b:RefOrder>13</b:RefOrder>
  </b:Source>
  <b:Source>
    <b:Tag>Col142</b:Tag>
    <b:SourceType>InternetSite</b:SourceType>
    <b:Guid>{BBB73C46-A541-4ADB-B57D-032757C8E9DA}</b:Guid>
    <b:Author>
      <b:Author>
        <b:Corporate>College of Policing</b:Corporate>
      </b:Author>
    </b:Author>
    <b:Title>Code Of Ethics</b:Title>
    <b:Year>2014</b:Year>
    <b:YearAccessed>2020</b:YearAccessed>
    <b:MonthAccessed>September</b:MonthAccessed>
    <b:DayAccessed>23</b:DayAccessed>
    <b:URL>https://www.college.police.uk/What-we-do/Ethics/Documents/Code_of_Ethics.pdf</b:URL>
    <b:RefOrder>14</b:RefOrder>
  </b:Source>
  <b:Source>
    <b:Tag>Moo05</b:Tag>
    <b:SourceType>Book</b:SourceType>
    <b:Guid>{1C148E97-AA73-4539-AB56-CC19D050A9B6}</b:Guid>
    <b:Author>
      <b:Author>
        <b:NameList>
          <b:Person>
            <b:Last>Moonie</b:Last>
          </b:Person>
        </b:NameList>
      </b:Author>
    </b:Author>
    <b:Title>GCE AS Level Health and Social Care Single Award Book (For OCR)</b:Title>
    <b:Year>2005</b:Year>
    <b:Publisher>Heinemann</b:Publisher>
    <b:RefOrder>1</b:RefOrder>
  </b:Source>
  <b:Source>
    <b:Tag>Bar17</b:Tag>
    <b:SourceType>Book</b:SourceType>
    <b:Guid>{B7835000-43A5-4A4B-BD06-4857EFFB39D6}</b:Guid>
    <b:Author>
      <b:Author>
        <b:NameList>
          <b:Person>
            <b:Last>Barrett</b:Last>
            <b:First>Richard</b:First>
          </b:Person>
        </b:NameList>
      </b:Author>
    </b:Author>
    <b:Title>The Values-Driven Organization: Cultural Health and Employee Well-Being as a Pathway to Sustainable Performance</b:Title>
    <b:Year>2017</b:Year>
    <b:Publisher>Taylor &amp; Francis</b:Publisher>
    <b:RefOrder>2</b:RefOrder>
  </b:Source>
  <b:Source>
    <b:Tag>PNL18</b:Tag>
    <b:SourceType>InternetSite</b:SourceType>
    <b:Guid>{EFC9CFDC-461A-421B-9C23-F3EC362C0C19}</b:Guid>
    <b:Author>
      <b:Author>
        <b:Corporate>CPS</b:Corporate>
      </b:Author>
    </b:Author>
    <b:Title>Offences against the Person, incorporating the Charging Standard</b:Title>
    <b:Year>2020</b:Year>
    <b:YearAccessed>2020</b:YearAccessed>
    <b:MonthAccessed>10</b:MonthAccessed>
    <b:DayAccessed>28</b:DayAccessed>
    <b:URL>https://www.cps.gov.uk/legal-guidance/offences-against-person-incorporating-charging-standard</b:URL>
    <b:RefOrder>4</b:RefOrder>
  </b:Source>
  <b:Source>
    <b:Tag>Gov20</b:Tag>
    <b:SourceType>InternetSite</b:SourceType>
    <b:Guid>{18187CD9-3BA1-4177-AAF5-8F3594BBFDFB}</b:Guid>
    <b:Title>Statistics on the number of police officers assaulted in 2019/20, England and Wales</b:Title>
    <b:Year>2020</b:Year>
    <b:Author>
      <b:Author>
        <b:Corporate>Gov.uk</b:Corporate>
      </b:Author>
    </b:Author>
    <b:YearAccessed>2020</b:YearAccessed>
    <b:MonthAccessed>October</b:MonthAccessed>
    <b:DayAccessed>28</b:DayAccessed>
    <b:URL>https://assets.publishing.service.gov.uk/government/uploads/system/uploads/attachment_data/file/904523/police-officers-assaulted-201920-england-wales.pdf</b:URL>
    <b:RefOrder>7</b:RefOrder>
  </b:Source>
  <b:Source>
    <b:Tag>GFu15</b:Tag>
    <b:SourceType>Report</b:SourceType>
    <b:Guid>{4E449C29-9B5E-496F-8F3C-73A26D810838}</b:Guid>
    <b:Title>The Serious Impact and Consequences of Physical Assault</b:Title>
    <b:Year>2015</b:Year>
    <b:Author>
      <b:Author>
        <b:NameList>
          <b:Person>
            <b:Last>Fuller</b:Last>
            <b:First>G</b:First>
          </b:Person>
        </b:NameList>
      </b:Author>
    </b:Author>
    <b:Publisher>Australian Institute of Criminology</b:Publisher>
    <b:RefOrder>8</b:RefOrder>
  </b:Source>
  <b:Source>
    <b:Tag>Nei06</b:Tag>
    <b:SourceType>Book</b:SourceType>
    <b:Guid>{C5858A6B-F153-4210-8269-8CE727FEE111}</b:Guid>
    <b:Title>Teaching and Learning Styles : VARK Strategies</b:Title>
    <b:Year>2006</b:Year>
    <b:Publisher>Christchurch, N.Z </b:Publisher>
    <b:Author>
      <b:Author>
        <b:NameList>
          <b:Person>
            <b:Last>Fleming</b:Last>
            <b:First>Neil</b:First>
            <b:Middle>D</b:Middle>
          </b:Person>
        </b:NameList>
      </b:Author>
    </b:Author>
    <b:RefOrder>11</b:RefOrder>
  </b:Source>
  <b:Source>
    <b:Tag>Placeholder1</b:Tag>
    <b:SourceType>Misc</b:SourceType>
    <b:Guid>{416EB64A-B0D1-426C-8855-65B6DE5A9A2E}</b:Guid>
    <b:RefOrder>22</b:RefOrder>
  </b:Source>
  <b:Source>
    <b:Tag>Pat02</b:Tag>
    <b:SourceType>Book</b:SourceType>
    <b:Guid>{6723EC9D-D2B2-47F5-B889-5B2094ABC66F}</b:Guid>
    <b:Title>The Five dysfunctions of a team</b:Title>
    <b:Year>2002</b:Year>
    <b:Publisher>Jossey-Bass </b:Publisher>
    <b:Author>
      <b:Author>
        <b:NameList>
          <b:Person>
            <b:Last>Lencioni</b:Last>
            <b:First>Patrick</b:First>
          </b:Person>
        </b:NameList>
      </b:Author>
    </b:Author>
    <b:RefOrder>12</b:RefOrder>
  </b:Source>
  <b:Source>
    <b:Tag>NPC14</b:Tag>
    <b:SourceType>InternetSite</b:SourceType>
    <b:Guid>{028A5B32-37B4-4286-A406-5C60CA6B2769}</b:Guid>
    <b:Title>NPCC - CULTIVATION OF CANNABIS</b:Title>
    <b:Year>2014</b:Year>
    <b:YearAccessed>2020</b:YearAccessed>
    <b:MonthAccessed>OCTOBER</b:MonthAccessed>
    <b:DayAccessed>28</b:DayAccessed>
    <b:URL>https://www.npcc.police.uk/Publication/FINAL%20PRESS%20CULTIVATION%20OF%20CANNABIS%202.pdf</b:URL>
    <b:Author>
      <b:Author>
        <b:Corporate>NPCC</b:Corporate>
      </b:Author>
    </b:Author>
    <b:RefOrder>20</b:RefOrder>
  </b:Source>
</b:Sources>
</file>

<file path=customXml/itemProps1.xml><?xml version="1.0" encoding="utf-8"?>
<ds:datastoreItem xmlns:ds="http://schemas.openxmlformats.org/officeDocument/2006/customXml" ds:itemID="{C5BD4D7A-E814-480C-9262-B105FFAFAEF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DE9AF8-BC5D-4ECA-B18B-1EC965576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5858</TotalTime>
  <Pages>31</Pages>
  <Words>8252</Words>
  <Characters>46636</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Kerr,Thomas swp6433</cp:lastModifiedBy>
  <cp:revision>15</cp:revision>
  <cp:lastPrinted>2020-04-09T12:29:00Z</cp:lastPrinted>
  <dcterms:created xsi:type="dcterms:W3CDTF">2020-10-28T13:15:00Z</dcterms:created>
  <dcterms:modified xsi:type="dcterms:W3CDTF">2020-11-01T15:13:00Z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c6ba44e2-34f3-44c7-af18-5347b553c4c1</vt:lpwstr>
  </property>
  <property fmtid="{D5CDD505-2E9C-101B-9397-08002B2CF9AE}" pid="4" name="Classification">
    <vt:lpwstr>OFFICIAL</vt:lpwstr>
  </property>
  <property fmtid="{D5CDD505-2E9C-101B-9397-08002B2CF9AE}" pid="5" name="Visibility">
    <vt:lpwstr>NOT VISIBLE</vt:lpwstr>
  </property>
</Properties>
</file>