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1EF773" w14:textId="6BE00FF0" w:rsidR="00A63679" w:rsidRDefault="00422EAE" w:rsidP="00670213">
      <w:pPr>
        <w:spacing w:line="360" w:lineRule="auto"/>
        <w:rPr>
          <w:rFonts w:ascii="Arial" w:hAnsi="Arial" w:cs="Arial"/>
          <w:b/>
          <w:bCs/>
          <w:sz w:val="28"/>
          <w:szCs w:val="28"/>
        </w:rPr>
      </w:pPr>
      <w:r>
        <w:rPr>
          <w:rFonts w:ascii="Arial" w:hAnsi="Arial" w:cs="Arial"/>
          <w:b/>
          <w:bCs/>
          <w:noProof/>
          <w:sz w:val="28"/>
          <w:szCs w:val="28"/>
        </w:rPr>
        <w:drawing>
          <wp:inline distT="0" distB="0" distL="0" distR="0" wp14:anchorId="62B252F7" wp14:editId="28F6458D">
            <wp:extent cx="2720340" cy="1577340"/>
            <wp:effectExtent l="0" t="0" r="3810" b="3810"/>
            <wp:docPr id="195326483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20340" cy="1577340"/>
                    </a:xfrm>
                    <a:prstGeom prst="rect">
                      <a:avLst/>
                    </a:prstGeom>
                    <a:noFill/>
                    <a:ln>
                      <a:noFill/>
                    </a:ln>
                  </pic:spPr>
                </pic:pic>
              </a:graphicData>
            </a:graphic>
          </wp:inline>
        </w:drawing>
      </w:r>
    </w:p>
    <w:p w14:paraId="54B4D747" w14:textId="77777777" w:rsidR="00A63679" w:rsidRDefault="00A63679" w:rsidP="00670213">
      <w:pPr>
        <w:spacing w:line="360" w:lineRule="auto"/>
        <w:rPr>
          <w:rFonts w:ascii="Arial" w:hAnsi="Arial" w:cs="Arial"/>
          <w:b/>
          <w:bCs/>
          <w:sz w:val="28"/>
          <w:szCs w:val="28"/>
        </w:rPr>
      </w:pPr>
    </w:p>
    <w:p w14:paraId="307AB9AF" w14:textId="77777777" w:rsidR="00F83D6D" w:rsidRPr="009B1E69" w:rsidRDefault="00F83D6D" w:rsidP="00670213">
      <w:pPr>
        <w:spacing w:line="360" w:lineRule="auto"/>
        <w:rPr>
          <w:rFonts w:ascii="Arial" w:hAnsi="Arial" w:cs="Arial"/>
          <w:b/>
          <w:bCs/>
          <w:sz w:val="28"/>
          <w:szCs w:val="28"/>
        </w:rPr>
      </w:pPr>
      <w:r w:rsidRPr="009B1E69">
        <w:rPr>
          <w:rFonts w:ascii="Arial" w:hAnsi="Arial" w:cs="Arial"/>
          <w:b/>
          <w:bCs/>
          <w:sz w:val="28"/>
          <w:szCs w:val="28"/>
        </w:rPr>
        <w:t>Student Name: Teresa Sansone</w:t>
      </w:r>
    </w:p>
    <w:p w14:paraId="6F3234C8" w14:textId="5938EB13" w:rsidR="00F83D6D" w:rsidRPr="009B1E69" w:rsidRDefault="00F83D6D" w:rsidP="00670213">
      <w:pPr>
        <w:spacing w:line="360" w:lineRule="auto"/>
        <w:rPr>
          <w:rFonts w:ascii="Arial" w:hAnsi="Arial" w:cs="Arial"/>
          <w:b/>
          <w:bCs/>
          <w:sz w:val="28"/>
          <w:szCs w:val="28"/>
        </w:rPr>
      </w:pPr>
      <w:r w:rsidRPr="009B1E69">
        <w:rPr>
          <w:rFonts w:ascii="Arial" w:hAnsi="Arial" w:cs="Arial"/>
          <w:b/>
          <w:bCs/>
          <w:sz w:val="28"/>
          <w:szCs w:val="28"/>
        </w:rPr>
        <w:t xml:space="preserve">Student ID: </w:t>
      </w:r>
      <w:r w:rsidR="00B31827" w:rsidRPr="009B1E69">
        <w:rPr>
          <w:rFonts w:ascii="Arial" w:hAnsi="Arial" w:cs="Arial"/>
          <w:b/>
          <w:bCs/>
          <w:sz w:val="28"/>
          <w:szCs w:val="28"/>
        </w:rPr>
        <w:t>2422</w:t>
      </w:r>
      <w:r w:rsidR="002F10B2" w:rsidRPr="009B1E69">
        <w:rPr>
          <w:rFonts w:ascii="Arial" w:hAnsi="Arial" w:cs="Arial"/>
          <w:b/>
          <w:bCs/>
          <w:sz w:val="28"/>
          <w:szCs w:val="28"/>
        </w:rPr>
        <w:t>964</w:t>
      </w:r>
    </w:p>
    <w:p w14:paraId="00CB4AC0" w14:textId="77777777" w:rsidR="00F83D6D" w:rsidRPr="009B1E69" w:rsidRDefault="00F83D6D" w:rsidP="00670213">
      <w:pPr>
        <w:spacing w:line="360" w:lineRule="auto"/>
        <w:rPr>
          <w:rFonts w:ascii="Arial" w:hAnsi="Arial" w:cs="Arial"/>
          <w:b/>
          <w:bCs/>
          <w:sz w:val="28"/>
          <w:szCs w:val="28"/>
        </w:rPr>
      </w:pPr>
      <w:r w:rsidRPr="009B1E69">
        <w:rPr>
          <w:rFonts w:ascii="Arial" w:hAnsi="Arial" w:cs="Arial"/>
          <w:b/>
          <w:bCs/>
          <w:sz w:val="28"/>
          <w:szCs w:val="28"/>
        </w:rPr>
        <w:t>Module Code: LCHS4003</w:t>
      </w:r>
    </w:p>
    <w:p w14:paraId="11FF60A0" w14:textId="3986014C" w:rsidR="00F83D6D" w:rsidRPr="009B1E69" w:rsidRDefault="00F83D6D" w:rsidP="00670213">
      <w:pPr>
        <w:spacing w:line="360" w:lineRule="auto"/>
        <w:rPr>
          <w:rFonts w:ascii="Arial" w:hAnsi="Arial" w:cs="Arial"/>
          <w:b/>
          <w:bCs/>
          <w:sz w:val="28"/>
          <w:szCs w:val="28"/>
        </w:rPr>
      </w:pPr>
      <w:r w:rsidRPr="009B1E69">
        <w:rPr>
          <w:rFonts w:ascii="Arial" w:hAnsi="Arial" w:cs="Arial"/>
          <w:b/>
          <w:bCs/>
          <w:sz w:val="28"/>
          <w:szCs w:val="28"/>
        </w:rPr>
        <w:t xml:space="preserve">Module Title: Introduction to </w:t>
      </w:r>
      <w:r w:rsidR="007C4DB0" w:rsidRPr="009B1E69">
        <w:rPr>
          <w:rFonts w:ascii="Arial" w:hAnsi="Arial" w:cs="Arial"/>
          <w:b/>
          <w:bCs/>
          <w:sz w:val="28"/>
          <w:szCs w:val="28"/>
        </w:rPr>
        <w:t>Physiology</w:t>
      </w:r>
    </w:p>
    <w:p w14:paraId="0D2A886F" w14:textId="2819B239" w:rsidR="00F83D6D" w:rsidRPr="009B1E69" w:rsidRDefault="00F83D6D" w:rsidP="00670213">
      <w:pPr>
        <w:spacing w:line="360" w:lineRule="auto"/>
        <w:rPr>
          <w:rFonts w:ascii="Arial" w:hAnsi="Arial" w:cs="Arial"/>
          <w:b/>
          <w:bCs/>
          <w:sz w:val="28"/>
          <w:szCs w:val="28"/>
        </w:rPr>
      </w:pPr>
      <w:r w:rsidRPr="009B1E69">
        <w:rPr>
          <w:rFonts w:ascii="Arial" w:hAnsi="Arial" w:cs="Arial"/>
          <w:b/>
          <w:bCs/>
          <w:sz w:val="28"/>
          <w:szCs w:val="28"/>
        </w:rPr>
        <w:t xml:space="preserve">Lecturer: Dr. </w:t>
      </w:r>
      <w:r w:rsidR="00EA1622" w:rsidRPr="009B1E69">
        <w:rPr>
          <w:rFonts w:ascii="Arial" w:hAnsi="Arial" w:cs="Arial"/>
          <w:b/>
          <w:bCs/>
          <w:sz w:val="28"/>
          <w:szCs w:val="28"/>
        </w:rPr>
        <w:t>Shaila</w:t>
      </w:r>
      <w:r w:rsidR="00E210FB" w:rsidRPr="009B1E69">
        <w:rPr>
          <w:rFonts w:ascii="Arial" w:hAnsi="Arial" w:cs="Arial"/>
          <w:b/>
          <w:bCs/>
          <w:sz w:val="28"/>
          <w:szCs w:val="28"/>
        </w:rPr>
        <w:t xml:space="preserve"> Hussain</w:t>
      </w:r>
    </w:p>
    <w:p w14:paraId="33C0D30B" w14:textId="04FC1201" w:rsidR="00F83D6D" w:rsidRPr="009B1E69" w:rsidRDefault="00F83D6D" w:rsidP="00670213">
      <w:pPr>
        <w:spacing w:line="360" w:lineRule="auto"/>
        <w:rPr>
          <w:rFonts w:ascii="Arial" w:hAnsi="Arial" w:cs="Arial"/>
          <w:b/>
          <w:bCs/>
          <w:sz w:val="28"/>
          <w:szCs w:val="28"/>
        </w:rPr>
      </w:pPr>
      <w:r w:rsidRPr="009B1E69">
        <w:rPr>
          <w:rFonts w:ascii="Arial" w:hAnsi="Arial" w:cs="Arial"/>
          <w:b/>
          <w:bCs/>
          <w:sz w:val="28"/>
          <w:szCs w:val="28"/>
        </w:rPr>
        <w:t>Assignment Title:</w:t>
      </w:r>
      <w:r w:rsidR="00233795" w:rsidRPr="009B1E69">
        <w:rPr>
          <w:rFonts w:ascii="Arial" w:hAnsi="Arial" w:cs="Arial"/>
          <w:b/>
          <w:bCs/>
          <w:sz w:val="28"/>
          <w:szCs w:val="28"/>
        </w:rPr>
        <w:t xml:space="preserve"> Component 1</w:t>
      </w:r>
      <w:r w:rsidR="0087386E" w:rsidRPr="009B1E69">
        <w:rPr>
          <w:rFonts w:ascii="Arial" w:hAnsi="Arial" w:cs="Arial"/>
          <w:b/>
          <w:bCs/>
          <w:sz w:val="28"/>
          <w:szCs w:val="28"/>
        </w:rPr>
        <w:t>:</w:t>
      </w:r>
      <w:r w:rsidR="00647920" w:rsidRPr="009B1E69">
        <w:rPr>
          <w:rFonts w:ascii="Arial" w:hAnsi="Arial" w:cs="Arial"/>
          <w:b/>
          <w:bCs/>
          <w:sz w:val="28"/>
          <w:szCs w:val="28"/>
        </w:rPr>
        <w:t xml:space="preserve"> Written </w:t>
      </w:r>
      <w:r w:rsidR="00B44A0E" w:rsidRPr="009B1E69">
        <w:rPr>
          <w:rFonts w:ascii="Arial" w:hAnsi="Arial" w:cs="Arial"/>
          <w:b/>
          <w:bCs/>
          <w:sz w:val="28"/>
          <w:szCs w:val="28"/>
        </w:rPr>
        <w:t>Assignment</w:t>
      </w:r>
      <w:r w:rsidR="00C42D61" w:rsidRPr="009B1E69">
        <w:rPr>
          <w:rFonts w:ascii="Arial" w:hAnsi="Arial" w:cs="Arial"/>
          <w:b/>
          <w:bCs/>
          <w:sz w:val="28"/>
          <w:szCs w:val="28"/>
        </w:rPr>
        <w:t xml:space="preserve"> (</w:t>
      </w:r>
      <w:r w:rsidRPr="009B1E69">
        <w:rPr>
          <w:rFonts w:ascii="Arial" w:hAnsi="Arial" w:cs="Arial"/>
          <w:b/>
          <w:bCs/>
          <w:sz w:val="28"/>
          <w:szCs w:val="28"/>
        </w:rPr>
        <w:t>Asthma Case Study Report</w:t>
      </w:r>
      <w:r w:rsidR="00413803" w:rsidRPr="009B1E69">
        <w:rPr>
          <w:rFonts w:ascii="Arial" w:hAnsi="Arial" w:cs="Arial"/>
          <w:b/>
          <w:bCs/>
          <w:sz w:val="28"/>
          <w:szCs w:val="28"/>
        </w:rPr>
        <w:t>)</w:t>
      </w:r>
      <w:r w:rsidR="00E130D7" w:rsidRPr="009B1E69">
        <w:rPr>
          <w:rFonts w:ascii="Arial" w:hAnsi="Arial" w:cs="Arial"/>
          <w:b/>
          <w:bCs/>
          <w:sz w:val="28"/>
          <w:szCs w:val="28"/>
        </w:rPr>
        <w:t xml:space="preserve"> </w:t>
      </w:r>
    </w:p>
    <w:p w14:paraId="076D1E7C" w14:textId="2F22CC89" w:rsidR="00F83D6D" w:rsidRPr="009B1E69" w:rsidRDefault="00F83D6D" w:rsidP="00670213">
      <w:pPr>
        <w:spacing w:line="360" w:lineRule="auto"/>
        <w:rPr>
          <w:rFonts w:ascii="Arial" w:hAnsi="Arial" w:cs="Arial"/>
          <w:b/>
          <w:bCs/>
          <w:sz w:val="28"/>
          <w:szCs w:val="28"/>
        </w:rPr>
      </w:pPr>
      <w:r w:rsidRPr="009B1E69">
        <w:rPr>
          <w:rFonts w:ascii="Arial" w:hAnsi="Arial" w:cs="Arial"/>
          <w:b/>
          <w:bCs/>
          <w:sz w:val="28"/>
          <w:szCs w:val="28"/>
        </w:rPr>
        <w:t>Word Count: 2</w:t>
      </w:r>
      <w:r w:rsidR="007B2593" w:rsidRPr="009B1E69">
        <w:rPr>
          <w:rFonts w:ascii="Arial" w:hAnsi="Arial" w:cs="Arial"/>
          <w:b/>
          <w:bCs/>
          <w:sz w:val="28"/>
          <w:szCs w:val="28"/>
        </w:rPr>
        <w:t>,000</w:t>
      </w:r>
      <w:r w:rsidRPr="009B1E69">
        <w:rPr>
          <w:rFonts w:ascii="Arial" w:hAnsi="Arial" w:cs="Arial"/>
          <w:b/>
          <w:bCs/>
          <w:sz w:val="28"/>
          <w:szCs w:val="28"/>
        </w:rPr>
        <w:t xml:space="preserve"> words</w:t>
      </w:r>
    </w:p>
    <w:p w14:paraId="00372FD7" w14:textId="10226416" w:rsidR="00F83D6D" w:rsidRPr="009B1E69" w:rsidRDefault="00F83D6D" w:rsidP="00670213">
      <w:pPr>
        <w:spacing w:line="360" w:lineRule="auto"/>
        <w:rPr>
          <w:rFonts w:ascii="Arial" w:hAnsi="Arial" w:cs="Arial"/>
          <w:b/>
          <w:bCs/>
          <w:sz w:val="28"/>
          <w:szCs w:val="28"/>
        </w:rPr>
      </w:pPr>
      <w:r w:rsidRPr="009B1E69">
        <w:rPr>
          <w:rFonts w:ascii="Arial" w:hAnsi="Arial" w:cs="Arial"/>
          <w:b/>
          <w:bCs/>
          <w:sz w:val="28"/>
          <w:szCs w:val="28"/>
        </w:rPr>
        <w:t xml:space="preserve">Submission Date: </w:t>
      </w:r>
      <w:r w:rsidR="00D55B97" w:rsidRPr="009B1E69">
        <w:rPr>
          <w:rFonts w:ascii="Arial" w:hAnsi="Arial" w:cs="Arial"/>
          <w:b/>
          <w:bCs/>
          <w:sz w:val="28"/>
          <w:szCs w:val="28"/>
        </w:rPr>
        <w:t>10</w:t>
      </w:r>
      <w:r w:rsidR="000C352E" w:rsidRPr="009B1E69">
        <w:rPr>
          <w:rFonts w:ascii="Arial" w:hAnsi="Arial" w:cs="Arial"/>
          <w:b/>
          <w:bCs/>
          <w:sz w:val="28"/>
          <w:szCs w:val="28"/>
        </w:rPr>
        <w:t>/</w:t>
      </w:r>
      <w:r w:rsidR="007529A7" w:rsidRPr="009B1E69">
        <w:rPr>
          <w:rFonts w:ascii="Arial" w:hAnsi="Arial" w:cs="Arial"/>
          <w:b/>
          <w:bCs/>
          <w:sz w:val="28"/>
          <w:szCs w:val="28"/>
        </w:rPr>
        <w:t>04/</w:t>
      </w:r>
      <w:r w:rsidR="00D80FCB" w:rsidRPr="009B1E69">
        <w:rPr>
          <w:rFonts w:ascii="Arial" w:hAnsi="Arial" w:cs="Arial"/>
          <w:b/>
          <w:bCs/>
          <w:sz w:val="28"/>
          <w:szCs w:val="28"/>
        </w:rPr>
        <w:t>2026</w:t>
      </w:r>
    </w:p>
    <w:p w14:paraId="1C4B3F2D" w14:textId="0E739FDA" w:rsidR="00F83D6D" w:rsidRPr="00A635DD" w:rsidRDefault="00F83D6D" w:rsidP="00670213">
      <w:pPr>
        <w:spacing w:line="360" w:lineRule="auto"/>
        <w:rPr>
          <w:rFonts w:ascii="Arial" w:hAnsi="Arial" w:cs="Arial"/>
          <w:b/>
          <w:bCs/>
          <w:sz w:val="22"/>
          <w:szCs w:val="22"/>
        </w:rPr>
      </w:pPr>
    </w:p>
    <w:p w14:paraId="67408690" w14:textId="77777777" w:rsidR="00B400B2" w:rsidRPr="009956D8" w:rsidRDefault="00B400B2" w:rsidP="009956D8">
      <w:pPr>
        <w:spacing w:line="360" w:lineRule="auto"/>
        <w:rPr>
          <w:rFonts w:ascii="Arial" w:hAnsi="Arial" w:cs="Arial"/>
          <w:sz w:val="22"/>
          <w:szCs w:val="22"/>
        </w:rPr>
      </w:pPr>
    </w:p>
    <w:p w14:paraId="44E6CEA7" w14:textId="77777777" w:rsidR="00B400B2" w:rsidRPr="009956D8" w:rsidRDefault="00B400B2" w:rsidP="009956D8">
      <w:pPr>
        <w:spacing w:line="360" w:lineRule="auto"/>
        <w:rPr>
          <w:rFonts w:ascii="Arial" w:hAnsi="Arial" w:cs="Arial"/>
          <w:sz w:val="22"/>
          <w:szCs w:val="22"/>
        </w:rPr>
      </w:pPr>
    </w:p>
    <w:p w14:paraId="10E91D6E" w14:textId="77777777" w:rsidR="00BF26AE" w:rsidRPr="009956D8" w:rsidRDefault="00BF26AE" w:rsidP="009956D8">
      <w:pPr>
        <w:spacing w:line="360" w:lineRule="auto"/>
        <w:rPr>
          <w:rFonts w:ascii="Arial" w:hAnsi="Arial" w:cs="Arial"/>
          <w:sz w:val="22"/>
          <w:szCs w:val="22"/>
        </w:rPr>
      </w:pPr>
    </w:p>
    <w:p w14:paraId="4EDD49F4" w14:textId="77777777" w:rsidR="00BF26AE" w:rsidRPr="009956D8" w:rsidRDefault="00BF26AE" w:rsidP="009956D8">
      <w:pPr>
        <w:spacing w:line="360" w:lineRule="auto"/>
        <w:rPr>
          <w:rFonts w:ascii="Arial" w:hAnsi="Arial" w:cs="Arial"/>
          <w:sz w:val="22"/>
          <w:szCs w:val="22"/>
        </w:rPr>
      </w:pPr>
    </w:p>
    <w:p w14:paraId="137AB2F8" w14:textId="77777777" w:rsidR="00BF26AE" w:rsidRPr="009956D8" w:rsidRDefault="00BF26AE" w:rsidP="009956D8">
      <w:pPr>
        <w:spacing w:line="360" w:lineRule="auto"/>
        <w:rPr>
          <w:rFonts w:ascii="Arial" w:hAnsi="Arial" w:cs="Arial"/>
          <w:sz w:val="22"/>
          <w:szCs w:val="22"/>
        </w:rPr>
      </w:pPr>
    </w:p>
    <w:p w14:paraId="15A1F19D" w14:textId="77777777" w:rsidR="00BF26AE" w:rsidRPr="009956D8" w:rsidRDefault="00BF26AE" w:rsidP="009956D8">
      <w:pPr>
        <w:spacing w:line="360" w:lineRule="auto"/>
        <w:rPr>
          <w:rFonts w:ascii="Arial" w:hAnsi="Arial" w:cs="Arial"/>
          <w:sz w:val="22"/>
          <w:szCs w:val="22"/>
        </w:rPr>
      </w:pPr>
    </w:p>
    <w:p w14:paraId="66DB4657" w14:textId="77777777" w:rsidR="00BF26AE" w:rsidRPr="009956D8" w:rsidRDefault="00BF26AE" w:rsidP="009956D8">
      <w:pPr>
        <w:spacing w:line="360" w:lineRule="auto"/>
        <w:rPr>
          <w:rFonts w:ascii="Arial" w:hAnsi="Arial" w:cs="Arial"/>
          <w:sz w:val="22"/>
          <w:szCs w:val="22"/>
        </w:rPr>
      </w:pPr>
    </w:p>
    <w:p w14:paraId="69C976FB" w14:textId="77777777" w:rsidR="00400975" w:rsidRDefault="00400975" w:rsidP="009956D8">
      <w:pPr>
        <w:spacing w:before="100" w:beforeAutospacing="1" w:after="100" w:afterAutospacing="1" w:line="360" w:lineRule="auto"/>
        <w:outlineLvl w:val="1"/>
        <w:rPr>
          <w:rFonts w:ascii="Arial" w:hAnsi="Arial" w:cs="Arial"/>
          <w:kern w:val="0"/>
          <w:sz w:val="22"/>
          <w:szCs w:val="22"/>
          <w14:ligatures w14:val="none"/>
        </w:rPr>
      </w:pPr>
    </w:p>
    <w:p w14:paraId="0A6C722A" w14:textId="32EA83A7" w:rsidR="00132EF7" w:rsidRPr="00E00801" w:rsidRDefault="00C0205C" w:rsidP="009956D8">
      <w:pPr>
        <w:spacing w:before="100" w:beforeAutospacing="1" w:after="100" w:afterAutospacing="1" w:line="360" w:lineRule="auto"/>
        <w:outlineLvl w:val="1"/>
        <w:rPr>
          <w:rFonts w:ascii="Arial" w:eastAsia="Times New Roman" w:hAnsi="Arial" w:cs="Arial"/>
          <w:b/>
          <w:kern w:val="0"/>
          <w:sz w:val="28"/>
          <w:szCs w:val="28"/>
          <w14:ligatures w14:val="none"/>
        </w:rPr>
      </w:pPr>
      <w:r w:rsidRPr="00E00801">
        <w:rPr>
          <w:rFonts w:ascii="Arial" w:eastAsia="Times New Roman" w:hAnsi="Arial" w:cs="Arial"/>
          <w:b/>
          <w:kern w:val="0"/>
          <w:sz w:val="28"/>
          <w:szCs w:val="28"/>
          <w14:ligatures w14:val="none"/>
        </w:rPr>
        <w:t>A</w:t>
      </w:r>
      <w:r w:rsidR="00514BBD" w:rsidRPr="00E00801">
        <w:rPr>
          <w:rFonts w:ascii="Arial" w:eastAsia="Times New Roman" w:hAnsi="Arial" w:cs="Arial"/>
          <w:b/>
          <w:kern w:val="0"/>
          <w:sz w:val="28"/>
          <w:szCs w:val="28"/>
          <w14:ligatures w14:val="none"/>
        </w:rPr>
        <w:t>STHMA CASE ST</w:t>
      </w:r>
      <w:r w:rsidR="0010154A" w:rsidRPr="00E00801">
        <w:rPr>
          <w:rFonts w:ascii="Arial" w:eastAsia="Times New Roman" w:hAnsi="Arial" w:cs="Arial"/>
          <w:b/>
          <w:kern w:val="0"/>
          <w:sz w:val="28"/>
          <w:szCs w:val="28"/>
          <w14:ligatures w14:val="none"/>
        </w:rPr>
        <w:t>UDY</w:t>
      </w:r>
      <w:r w:rsidR="00144F4C" w:rsidRPr="00E00801">
        <w:rPr>
          <w:rFonts w:ascii="Arial" w:eastAsia="Times New Roman" w:hAnsi="Arial" w:cs="Arial"/>
          <w:b/>
          <w:kern w:val="0"/>
          <w:sz w:val="28"/>
          <w:szCs w:val="28"/>
          <w14:ligatures w14:val="none"/>
        </w:rPr>
        <w:t xml:space="preserve"> REPORT</w:t>
      </w:r>
      <w:r w:rsidR="00524EC4" w:rsidRPr="00E00801">
        <w:rPr>
          <w:rFonts w:ascii="Arial" w:eastAsia="Times New Roman" w:hAnsi="Arial" w:cs="Arial"/>
          <w:b/>
          <w:kern w:val="0"/>
          <w:sz w:val="28"/>
          <w:szCs w:val="28"/>
          <w14:ligatures w14:val="none"/>
        </w:rPr>
        <w:t xml:space="preserve"> </w:t>
      </w:r>
    </w:p>
    <w:p w14:paraId="7FFC467D" w14:textId="1609A0D9" w:rsidR="00F62DFD" w:rsidRPr="00E00801" w:rsidRDefault="00F62DFD" w:rsidP="009956D8">
      <w:pPr>
        <w:spacing w:before="100" w:beforeAutospacing="1" w:after="100" w:afterAutospacing="1" w:line="360" w:lineRule="auto"/>
        <w:outlineLvl w:val="1"/>
        <w:rPr>
          <w:rFonts w:ascii="Arial" w:eastAsia="Times New Roman" w:hAnsi="Arial" w:cs="Arial"/>
          <w:b/>
          <w:kern w:val="0"/>
          <w14:ligatures w14:val="none"/>
        </w:rPr>
      </w:pPr>
      <w:r w:rsidRPr="00E00801">
        <w:rPr>
          <w:rFonts w:ascii="Arial" w:eastAsia="Times New Roman" w:hAnsi="Arial" w:cs="Arial"/>
          <w:b/>
          <w:kern w:val="0"/>
          <w14:ligatures w14:val="none"/>
        </w:rPr>
        <w:t>Introduction</w:t>
      </w:r>
    </w:p>
    <w:p w14:paraId="239E2D3B" w14:textId="5336A496" w:rsidR="00F62DFD" w:rsidRPr="009956D8" w:rsidRDefault="00F62DFD" w:rsidP="009956D8">
      <w:pPr>
        <w:spacing w:before="100" w:beforeAutospacing="1" w:after="100" w:afterAutospacing="1" w:line="360" w:lineRule="auto"/>
        <w:rPr>
          <w:rFonts w:ascii="Arial" w:hAnsi="Arial" w:cs="Arial"/>
          <w:kern w:val="0"/>
          <w:sz w:val="22"/>
          <w:szCs w:val="22"/>
          <w14:ligatures w14:val="none"/>
        </w:rPr>
      </w:pPr>
      <w:r w:rsidRPr="009956D8">
        <w:rPr>
          <w:rFonts w:ascii="Arial" w:hAnsi="Arial" w:cs="Arial"/>
          <w:kern w:val="0"/>
          <w:sz w:val="22"/>
          <w:szCs w:val="22"/>
          <w14:ligatures w14:val="none"/>
        </w:rPr>
        <w:t xml:space="preserve">Asthma is a condition that affects the lungs </w:t>
      </w:r>
      <w:r w:rsidR="006C6303">
        <w:rPr>
          <w:rFonts w:ascii="Arial" w:hAnsi="Arial" w:cs="Arial"/>
          <w:kern w:val="0"/>
          <w:sz w:val="22"/>
          <w:szCs w:val="22"/>
          <w14:ligatures w14:val="none"/>
        </w:rPr>
        <w:t>over time</w:t>
      </w:r>
      <w:r w:rsidRPr="009956D8">
        <w:rPr>
          <w:rFonts w:ascii="Arial" w:hAnsi="Arial" w:cs="Arial"/>
          <w:kern w:val="0"/>
          <w:sz w:val="22"/>
          <w:szCs w:val="22"/>
          <w14:ligatures w14:val="none"/>
        </w:rPr>
        <w:t xml:space="preserve"> and makes breathing more difficult than normal. It </w:t>
      </w:r>
      <w:r w:rsidR="00866A4C">
        <w:rPr>
          <w:rFonts w:ascii="Arial" w:hAnsi="Arial" w:cs="Arial"/>
          <w:kern w:val="0"/>
          <w:sz w:val="22"/>
          <w:szCs w:val="22"/>
          <w14:ligatures w14:val="none"/>
        </w:rPr>
        <w:t>happens</w:t>
      </w:r>
      <w:r w:rsidRPr="009956D8">
        <w:rPr>
          <w:rFonts w:ascii="Arial" w:hAnsi="Arial" w:cs="Arial"/>
          <w:kern w:val="0"/>
          <w:sz w:val="22"/>
          <w:szCs w:val="22"/>
          <w14:ligatures w14:val="none"/>
        </w:rPr>
        <w:t xml:space="preserve"> when the airways </w:t>
      </w:r>
      <w:r w:rsidR="00D9309D">
        <w:rPr>
          <w:rFonts w:ascii="Arial" w:hAnsi="Arial" w:cs="Arial"/>
          <w:kern w:val="0"/>
          <w:sz w:val="22"/>
          <w:szCs w:val="22"/>
          <w14:ligatures w14:val="none"/>
        </w:rPr>
        <w:t>swell</w:t>
      </w:r>
      <w:r w:rsidR="00546F4C">
        <w:rPr>
          <w:rFonts w:ascii="Arial" w:hAnsi="Arial" w:cs="Arial"/>
          <w:kern w:val="0"/>
          <w:sz w:val="22"/>
          <w:szCs w:val="22"/>
          <w14:ligatures w14:val="none"/>
        </w:rPr>
        <w:t>,</w:t>
      </w:r>
      <w:r w:rsidRPr="009956D8">
        <w:rPr>
          <w:rFonts w:ascii="Arial" w:hAnsi="Arial" w:cs="Arial"/>
          <w:kern w:val="0"/>
          <w:sz w:val="22"/>
          <w:szCs w:val="22"/>
          <w14:ligatures w14:val="none"/>
        </w:rPr>
        <w:t xml:space="preserve"> </w:t>
      </w:r>
      <w:r w:rsidR="00966D5D">
        <w:rPr>
          <w:rFonts w:ascii="Arial" w:hAnsi="Arial" w:cs="Arial"/>
          <w:kern w:val="0"/>
          <w:sz w:val="22"/>
          <w:szCs w:val="22"/>
          <w14:ligatures w14:val="none"/>
        </w:rPr>
        <w:t>t</w:t>
      </w:r>
      <w:r w:rsidR="000F2977">
        <w:rPr>
          <w:rFonts w:ascii="Arial" w:hAnsi="Arial" w:cs="Arial"/>
          <w:kern w:val="0"/>
          <w:sz w:val="22"/>
          <w:szCs w:val="22"/>
          <w14:ligatures w14:val="none"/>
        </w:rPr>
        <w:t>ight</w:t>
      </w:r>
      <w:r w:rsidR="00CE3522">
        <w:rPr>
          <w:rFonts w:ascii="Arial" w:hAnsi="Arial" w:cs="Arial"/>
          <w:kern w:val="0"/>
          <w:sz w:val="22"/>
          <w:szCs w:val="22"/>
          <w14:ligatures w14:val="none"/>
        </w:rPr>
        <w:t>en</w:t>
      </w:r>
      <w:r w:rsidRPr="009956D8">
        <w:rPr>
          <w:rFonts w:ascii="Arial" w:hAnsi="Arial" w:cs="Arial"/>
          <w:kern w:val="0"/>
          <w:sz w:val="22"/>
          <w:szCs w:val="22"/>
          <w14:ligatures w14:val="none"/>
        </w:rPr>
        <w:t xml:space="preserve">, and produce </w:t>
      </w:r>
      <w:r w:rsidR="00D56EFD">
        <w:rPr>
          <w:rFonts w:ascii="Arial" w:hAnsi="Arial" w:cs="Arial"/>
          <w:kern w:val="0"/>
          <w:sz w:val="22"/>
          <w:szCs w:val="22"/>
          <w14:ligatures w14:val="none"/>
        </w:rPr>
        <w:t>more</w:t>
      </w:r>
      <w:r w:rsidRPr="009956D8">
        <w:rPr>
          <w:rFonts w:ascii="Arial" w:hAnsi="Arial" w:cs="Arial"/>
          <w:kern w:val="0"/>
          <w:sz w:val="22"/>
          <w:szCs w:val="22"/>
          <w14:ligatures w14:val="none"/>
        </w:rPr>
        <w:t xml:space="preserve"> mucus</w:t>
      </w:r>
      <w:r w:rsidR="00D56EFD">
        <w:rPr>
          <w:rFonts w:ascii="Arial" w:hAnsi="Arial" w:cs="Arial"/>
          <w:kern w:val="0"/>
          <w:sz w:val="22"/>
          <w:szCs w:val="22"/>
          <w14:ligatures w14:val="none"/>
        </w:rPr>
        <w:t xml:space="preserve"> than usual</w:t>
      </w:r>
      <w:r w:rsidRPr="009956D8">
        <w:rPr>
          <w:rFonts w:ascii="Arial" w:hAnsi="Arial" w:cs="Arial"/>
          <w:kern w:val="0"/>
          <w:sz w:val="22"/>
          <w:szCs w:val="22"/>
          <w14:ligatures w14:val="none"/>
        </w:rPr>
        <w:t xml:space="preserve">, which reduces airflow (NHS, 2024). Asthma is recognised as a </w:t>
      </w:r>
      <w:r w:rsidR="00780A1D">
        <w:rPr>
          <w:rFonts w:ascii="Arial" w:hAnsi="Arial" w:cs="Arial"/>
          <w:kern w:val="0"/>
          <w:sz w:val="22"/>
          <w:szCs w:val="22"/>
          <w14:ligatures w14:val="none"/>
        </w:rPr>
        <w:t>long-term</w:t>
      </w:r>
      <w:r w:rsidR="00962B14">
        <w:rPr>
          <w:rFonts w:ascii="Arial" w:hAnsi="Arial" w:cs="Arial"/>
          <w:kern w:val="0"/>
          <w:sz w:val="22"/>
          <w:szCs w:val="22"/>
          <w14:ligatures w14:val="none"/>
        </w:rPr>
        <w:t xml:space="preserve"> </w:t>
      </w:r>
      <w:r w:rsidRPr="009956D8">
        <w:rPr>
          <w:rFonts w:ascii="Arial" w:hAnsi="Arial" w:cs="Arial"/>
          <w:kern w:val="0"/>
          <w:sz w:val="22"/>
          <w:szCs w:val="22"/>
          <w14:ligatures w14:val="none"/>
        </w:rPr>
        <w:t xml:space="preserve">condition that </w:t>
      </w:r>
      <w:r w:rsidR="00222217">
        <w:rPr>
          <w:rFonts w:ascii="Arial" w:hAnsi="Arial" w:cs="Arial"/>
          <w:kern w:val="0"/>
          <w:sz w:val="22"/>
          <w:szCs w:val="22"/>
          <w14:ligatures w14:val="none"/>
        </w:rPr>
        <w:t>makes the airway</w:t>
      </w:r>
      <w:r w:rsidR="009E25F5">
        <w:rPr>
          <w:rFonts w:ascii="Arial" w:hAnsi="Arial" w:cs="Arial"/>
          <w:kern w:val="0"/>
          <w:sz w:val="22"/>
          <w:szCs w:val="22"/>
          <w14:ligatures w14:val="none"/>
        </w:rPr>
        <w:t>s more sensitive</w:t>
      </w:r>
      <w:r w:rsidRPr="009956D8">
        <w:rPr>
          <w:rFonts w:ascii="Arial" w:hAnsi="Arial" w:cs="Arial"/>
          <w:kern w:val="0"/>
          <w:sz w:val="22"/>
          <w:szCs w:val="22"/>
          <w14:ligatures w14:val="none"/>
        </w:rPr>
        <w:t xml:space="preserve"> to different triggers</w:t>
      </w:r>
      <w:r w:rsidR="005F1DD4">
        <w:rPr>
          <w:rFonts w:ascii="Arial" w:hAnsi="Arial" w:cs="Arial"/>
          <w:kern w:val="0"/>
          <w:sz w:val="22"/>
          <w:szCs w:val="22"/>
          <w14:ligatures w14:val="none"/>
        </w:rPr>
        <w:t>.</w:t>
      </w:r>
      <w:r w:rsidRPr="009956D8">
        <w:rPr>
          <w:rFonts w:ascii="Arial" w:hAnsi="Arial" w:cs="Arial"/>
          <w:kern w:val="0"/>
          <w:sz w:val="22"/>
          <w:szCs w:val="22"/>
          <w14:ligatures w14:val="none"/>
        </w:rPr>
        <w:t xml:space="preserve"> (National Institute for Health and Care Excellence, 2024). This means that even small irritants such as dust, cold air, or infections can cause a strong reaction in the airways, </w:t>
      </w:r>
      <w:r w:rsidR="000E278C">
        <w:rPr>
          <w:rFonts w:ascii="Arial" w:hAnsi="Arial" w:cs="Arial"/>
          <w:kern w:val="0"/>
          <w:sz w:val="22"/>
          <w:szCs w:val="22"/>
          <w14:ligatures w14:val="none"/>
        </w:rPr>
        <w:t>which makes</w:t>
      </w:r>
      <w:r w:rsidRPr="009956D8">
        <w:rPr>
          <w:rFonts w:ascii="Arial" w:hAnsi="Arial" w:cs="Arial"/>
          <w:kern w:val="0"/>
          <w:sz w:val="22"/>
          <w:szCs w:val="22"/>
          <w14:ligatures w14:val="none"/>
        </w:rPr>
        <w:t xml:space="preserve"> breathing </w:t>
      </w:r>
      <w:r w:rsidR="000E278C">
        <w:rPr>
          <w:rFonts w:ascii="Arial" w:hAnsi="Arial" w:cs="Arial"/>
          <w:kern w:val="0"/>
          <w:sz w:val="22"/>
          <w:szCs w:val="22"/>
          <w14:ligatures w14:val="none"/>
        </w:rPr>
        <w:t>harde</w:t>
      </w:r>
      <w:r w:rsidR="0081669E">
        <w:rPr>
          <w:rFonts w:ascii="Arial" w:hAnsi="Arial" w:cs="Arial"/>
          <w:kern w:val="0"/>
          <w:sz w:val="22"/>
          <w:szCs w:val="22"/>
          <w14:ligatures w14:val="none"/>
        </w:rPr>
        <w:t>r</w:t>
      </w:r>
      <w:r w:rsidRPr="009956D8">
        <w:rPr>
          <w:rFonts w:ascii="Arial" w:hAnsi="Arial" w:cs="Arial"/>
          <w:kern w:val="0"/>
          <w:sz w:val="22"/>
          <w:szCs w:val="22"/>
          <w14:ligatures w14:val="none"/>
        </w:rPr>
        <w:t xml:space="preserve"> (Asthma + Lung UK, 2024).</w:t>
      </w:r>
    </w:p>
    <w:p w14:paraId="78533782" w14:textId="77777777" w:rsidR="00F62DFD" w:rsidRPr="009956D8" w:rsidRDefault="00F62DFD" w:rsidP="009956D8">
      <w:pPr>
        <w:spacing w:before="100" w:beforeAutospacing="1" w:after="100" w:afterAutospacing="1" w:line="360" w:lineRule="auto"/>
        <w:rPr>
          <w:rFonts w:ascii="Arial" w:hAnsi="Arial" w:cs="Arial"/>
          <w:kern w:val="0"/>
          <w:sz w:val="22"/>
          <w:szCs w:val="22"/>
          <w14:ligatures w14:val="none"/>
        </w:rPr>
      </w:pPr>
      <w:r w:rsidRPr="009956D8">
        <w:rPr>
          <w:rFonts w:ascii="Arial" w:hAnsi="Arial" w:cs="Arial"/>
          <w:kern w:val="0"/>
          <w:sz w:val="22"/>
          <w:szCs w:val="22"/>
          <w14:ligatures w14:val="none"/>
        </w:rPr>
        <w:t>Common symptoms include wheezing, shortness of breath, chest tightness, and coughing (NHS, 2024). These symptoms can vary in severity and may worsen suddenly during asthma attacks, which can sometimes require urgent medical treatment (British Thoracic Society, 2024). This is significant because poorly controlled asthma can lead to serious complications and increased hospital admissions (Office for National Statistics, 2023).</w:t>
      </w:r>
    </w:p>
    <w:p w14:paraId="397F12BF" w14:textId="77777777" w:rsidR="00F62DFD" w:rsidRPr="009956D8" w:rsidRDefault="00F62DFD" w:rsidP="009956D8">
      <w:pPr>
        <w:spacing w:before="100" w:beforeAutospacing="1" w:after="100" w:afterAutospacing="1" w:line="360" w:lineRule="auto"/>
        <w:rPr>
          <w:rFonts w:ascii="Arial" w:hAnsi="Arial" w:cs="Arial"/>
          <w:kern w:val="0"/>
          <w:sz w:val="22"/>
          <w:szCs w:val="22"/>
          <w14:ligatures w14:val="none"/>
        </w:rPr>
      </w:pPr>
      <w:r w:rsidRPr="009956D8">
        <w:rPr>
          <w:rFonts w:ascii="Arial" w:hAnsi="Arial" w:cs="Arial"/>
          <w:kern w:val="0"/>
          <w:sz w:val="22"/>
          <w:szCs w:val="22"/>
          <w14:ligatures w14:val="none"/>
        </w:rPr>
        <w:t>In adolescents, asthma is often influenced by environmental and lifestyle factors such as smoking, vaping, respiratory infections, and exposure to crowded environments (Asthma + Lung UK, 2024). These behaviours can increase airway irritation and lead to more frequent or severe symptoms (UK Health Security Agency, 2023). In the UK, asthma affects millions of individuals and remains a major cause of hospital admissions, placing pressure on healthcare services (Office for National Statistics, 2023). It is therefore considered a key public health issue due to its long-term impact on individuals and healthcare systems (Department of Health and Social Care, 2023).</w:t>
      </w:r>
    </w:p>
    <w:p w14:paraId="0393409A" w14:textId="77777777" w:rsidR="00F62DFD" w:rsidRPr="009956D8" w:rsidRDefault="00F62DFD" w:rsidP="009956D8">
      <w:pPr>
        <w:spacing w:before="100" w:beforeAutospacing="1" w:after="100" w:afterAutospacing="1" w:line="360" w:lineRule="auto"/>
        <w:rPr>
          <w:rFonts w:ascii="Arial" w:hAnsi="Arial" w:cs="Arial"/>
          <w:kern w:val="0"/>
          <w:sz w:val="22"/>
          <w:szCs w:val="22"/>
          <w14:ligatures w14:val="none"/>
        </w:rPr>
      </w:pPr>
      <w:r w:rsidRPr="009956D8">
        <w:rPr>
          <w:rFonts w:ascii="Arial" w:hAnsi="Arial" w:cs="Arial"/>
          <w:kern w:val="0"/>
          <w:sz w:val="22"/>
          <w:szCs w:val="22"/>
          <w14:ligatures w14:val="none"/>
        </w:rPr>
        <w:t>Asthma not only affects physical health but can also influence psychological wellbeing and daily functioning. Individuals with poorly controlled asthma may experience limitations in physical activity and reduced participation in social or educational activities (NHS, 2024). This highlights the importance of effective management strategies that address both physical and lifestyle factors.</w:t>
      </w:r>
    </w:p>
    <w:p w14:paraId="73D96815" w14:textId="77777777" w:rsidR="00F62DFD" w:rsidRPr="009956D8" w:rsidRDefault="00F62DFD" w:rsidP="009956D8">
      <w:pPr>
        <w:spacing w:before="100" w:beforeAutospacing="1" w:after="100" w:afterAutospacing="1" w:line="360" w:lineRule="auto"/>
        <w:rPr>
          <w:rFonts w:ascii="Arial" w:eastAsia="Times New Roman" w:hAnsi="Arial" w:cs="Arial"/>
          <w:kern w:val="0"/>
          <w:sz w:val="22"/>
          <w:szCs w:val="22"/>
          <w14:ligatures w14:val="none"/>
        </w:rPr>
      </w:pPr>
      <w:r w:rsidRPr="009956D8">
        <w:rPr>
          <w:rFonts w:ascii="Arial" w:hAnsi="Arial" w:cs="Arial"/>
          <w:kern w:val="0"/>
          <w:sz w:val="22"/>
          <w:szCs w:val="22"/>
          <w14:ligatures w14:val="none"/>
        </w:rPr>
        <w:t>This report will describe the structure of the respiratory system and explain the process of mechanical respiration, outline the process of gas exchange, analyse how irritants cause swelling in the lungs, examine the importance of monitoring respiratory function, and provide evidence-based lifestyle recommendations to support effective asthma management.</w:t>
      </w:r>
    </w:p>
    <w:p w14:paraId="5010AFA8" w14:textId="0365CF96" w:rsidR="00F62DFD" w:rsidRPr="0019724D" w:rsidRDefault="00F62DFD" w:rsidP="0019724D">
      <w:pPr>
        <w:spacing w:before="100" w:beforeAutospacing="1" w:after="100" w:afterAutospacing="1" w:line="360" w:lineRule="auto"/>
        <w:rPr>
          <w:rFonts w:ascii="Arial" w:eastAsia="Times New Roman" w:hAnsi="Arial" w:cs="Arial"/>
          <w:kern w:val="0"/>
          <w:sz w:val="22"/>
          <w:szCs w:val="22"/>
          <w14:ligatures w14:val="none"/>
        </w:rPr>
      </w:pPr>
      <w:r w:rsidRPr="00E00801">
        <w:rPr>
          <w:rFonts w:ascii="Arial" w:eastAsia="Times New Roman" w:hAnsi="Arial" w:cs="Arial"/>
          <w:b/>
          <w:kern w:val="0"/>
          <w14:ligatures w14:val="none"/>
        </w:rPr>
        <w:t>Structure of the Respiratory System and Mechanical Respiration</w:t>
      </w:r>
    </w:p>
    <w:p w14:paraId="5F9B8A3D" w14:textId="7496C3AC" w:rsidR="00F62DFD" w:rsidRPr="009956D8" w:rsidRDefault="00F62DFD" w:rsidP="009956D8">
      <w:pPr>
        <w:spacing w:before="100" w:beforeAutospacing="1" w:after="100" w:afterAutospacing="1" w:line="360" w:lineRule="auto"/>
        <w:rPr>
          <w:rFonts w:ascii="Arial" w:hAnsi="Arial" w:cs="Arial"/>
          <w:kern w:val="0"/>
          <w:sz w:val="22"/>
          <w:szCs w:val="22"/>
          <w14:ligatures w14:val="none"/>
        </w:rPr>
      </w:pPr>
      <w:r w:rsidRPr="009956D8">
        <w:rPr>
          <w:rFonts w:ascii="Arial" w:hAnsi="Arial" w:cs="Arial"/>
          <w:kern w:val="0"/>
          <w:sz w:val="22"/>
          <w:szCs w:val="22"/>
          <w14:ligatures w14:val="none"/>
        </w:rPr>
        <w:t xml:space="preserve">The respiratory system </w:t>
      </w:r>
      <w:r w:rsidR="00FF6F14">
        <w:rPr>
          <w:rFonts w:ascii="Arial" w:hAnsi="Arial" w:cs="Arial"/>
          <w:kern w:val="0"/>
          <w:sz w:val="22"/>
          <w:szCs w:val="22"/>
          <w14:ligatures w14:val="none"/>
        </w:rPr>
        <w:t>helps</w:t>
      </w:r>
      <w:r w:rsidRPr="009956D8">
        <w:rPr>
          <w:rFonts w:ascii="Arial" w:hAnsi="Arial" w:cs="Arial"/>
          <w:kern w:val="0"/>
          <w:sz w:val="22"/>
          <w:szCs w:val="22"/>
          <w14:ligatures w14:val="none"/>
        </w:rPr>
        <w:t xml:space="preserve"> the body </w:t>
      </w:r>
      <w:r w:rsidR="0007502B">
        <w:rPr>
          <w:rFonts w:ascii="Arial" w:hAnsi="Arial" w:cs="Arial"/>
          <w:kern w:val="0"/>
          <w:sz w:val="22"/>
          <w:szCs w:val="22"/>
          <w14:ligatures w14:val="none"/>
        </w:rPr>
        <w:t xml:space="preserve">take in oxygen </w:t>
      </w:r>
      <w:r w:rsidRPr="009956D8">
        <w:rPr>
          <w:rFonts w:ascii="Arial" w:hAnsi="Arial" w:cs="Arial"/>
          <w:kern w:val="0"/>
          <w:sz w:val="22"/>
          <w:szCs w:val="22"/>
          <w14:ligatures w14:val="none"/>
        </w:rPr>
        <w:t xml:space="preserve">and </w:t>
      </w:r>
      <w:r w:rsidR="0007502B">
        <w:rPr>
          <w:rFonts w:ascii="Arial" w:hAnsi="Arial" w:cs="Arial"/>
          <w:kern w:val="0"/>
          <w:sz w:val="22"/>
          <w:szCs w:val="22"/>
          <w14:ligatures w14:val="none"/>
        </w:rPr>
        <w:t xml:space="preserve">get rid of </w:t>
      </w:r>
      <w:r w:rsidRPr="009956D8">
        <w:rPr>
          <w:rFonts w:ascii="Arial" w:hAnsi="Arial" w:cs="Arial"/>
          <w:kern w:val="0"/>
          <w:sz w:val="22"/>
          <w:szCs w:val="22"/>
          <w14:ligatures w14:val="none"/>
        </w:rPr>
        <w:t xml:space="preserve">carbon dioxide (Asthma + Lung UK, 2024). Air </w:t>
      </w:r>
      <w:r w:rsidR="00645184">
        <w:rPr>
          <w:rFonts w:ascii="Arial" w:hAnsi="Arial" w:cs="Arial"/>
          <w:kern w:val="0"/>
          <w:sz w:val="22"/>
          <w:szCs w:val="22"/>
          <w14:ligatures w14:val="none"/>
        </w:rPr>
        <w:t>comes</w:t>
      </w:r>
      <w:r w:rsidR="00713061">
        <w:rPr>
          <w:rFonts w:ascii="Arial" w:hAnsi="Arial" w:cs="Arial"/>
          <w:kern w:val="0"/>
          <w:sz w:val="22"/>
          <w:szCs w:val="22"/>
          <w14:ligatures w14:val="none"/>
        </w:rPr>
        <w:t xml:space="preserve"> </w:t>
      </w:r>
      <w:r w:rsidR="005670D2">
        <w:rPr>
          <w:rFonts w:ascii="Arial" w:hAnsi="Arial" w:cs="Arial"/>
          <w:kern w:val="0"/>
          <w:sz w:val="22"/>
          <w:szCs w:val="22"/>
          <w14:ligatures w14:val="none"/>
        </w:rPr>
        <w:t>in</w:t>
      </w:r>
      <w:r w:rsidRPr="009956D8">
        <w:rPr>
          <w:rFonts w:ascii="Arial" w:hAnsi="Arial" w:cs="Arial"/>
          <w:kern w:val="0"/>
          <w:sz w:val="22"/>
          <w:szCs w:val="22"/>
          <w14:ligatures w14:val="none"/>
        </w:rPr>
        <w:t xml:space="preserve"> through the nose or mouth and </w:t>
      </w:r>
      <w:r w:rsidR="00233D31">
        <w:rPr>
          <w:rFonts w:ascii="Arial" w:hAnsi="Arial" w:cs="Arial"/>
          <w:kern w:val="0"/>
          <w:sz w:val="22"/>
          <w:szCs w:val="22"/>
          <w14:ligatures w14:val="none"/>
        </w:rPr>
        <w:t>moves</w:t>
      </w:r>
      <w:r w:rsidR="00CF0027">
        <w:rPr>
          <w:rFonts w:ascii="Arial" w:hAnsi="Arial" w:cs="Arial"/>
          <w:kern w:val="0"/>
          <w:sz w:val="22"/>
          <w:szCs w:val="22"/>
          <w14:ligatures w14:val="none"/>
        </w:rPr>
        <w:t xml:space="preserve"> </w:t>
      </w:r>
      <w:r w:rsidR="00242B31">
        <w:rPr>
          <w:rFonts w:ascii="Arial" w:hAnsi="Arial" w:cs="Arial"/>
          <w:kern w:val="0"/>
          <w:sz w:val="22"/>
          <w:szCs w:val="22"/>
          <w14:ligatures w14:val="none"/>
        </w:rPr>
        <w:t>down</w:t>
      </w:r>
      <w:r w:rsidRPr="009956D8">
        <w:rPr>
          <w:rFonts w:ascii="Arial" w:hAnsi="Arial" w:cs="Arial"/>
          <w:kern w:val="0"/>
          <w:sz w:val="22"/>
          <w:szCs w:val="22"/>
          <w14:ligatures w14:val="none"/>
        </w:rPr>
        <w:t xml:space="preserve"> the </w:t>
      </w:r>
      <w:r w:rsidR="00566576">
        <w:rPr>
          <w:rFonts w:ascii="Arial" w:hAnsi="Arial" w:cs="Arial"/>
          <w:kern w:val="0"/>
          <w:sz w:val="22"/>
          <w:szCs w:val="22"/>
          <w14:ligatures w14:val="none"/>
        </w:rPr>
        <w:t xml:space="preserve">throat </w:t>
      </w:r>
      <w:r w:rsidR="00DC465F">
        <w:rPr>
          <w:rFonts w:ascii="Arial" w:hAnsi="Arial" w:cs="Arial"/>
          <w:kern w:val="0"/>
          <w:sz w:val="22"/>
          <w:szCs w:val="22"/>
          <w14:ligatures w14:val="none"/>
        </w:rPr>
        <w:t>into the windpipe</w:t>
      </w:r>
      <w:r w:rsidRPr="009956D8">
        <w:rPr>
          <w:rFonts w:ascii="Arial" w:hAnsi="Arial" w:cs="Arial"/>
          <w:kern w:val="0"/>
          <w:sz w:val="22"/>
          <w:szCs w:val="22"/>
          <w14:ligatures w14:val="none"/>
        </w:rPr>
        <w:t xml:space="preserve"> before reaching the trachea. The trachea divides into two bronchi, which lead into each lung. Inside the lungs, the bronchi branch into smaller bronchioles that end in alveoli, where gas exchange takes place (National Institute for Health and Care Excellence, 2024).</w:t>
      </w:r>
    </w:p>
    <w:p w14:paraId="130A02CD" w14:textId="77777777" w:rsidR="00F62DFD" w:rsidRPr="009956D8" w:rsidRDefault="00F62DFD" w:rsidP="009956D8">
      <w:pPr>
        <w:spacing w:before="100" w:beforeAutospacing="1" w:after="100" w:afterAutospacing="1" w:line="360" w:lineRule="auto"/>
        <w:rPr>
          <w:rFonts w:ascii="Arial" w:hAnsi="Arial" w:cs="Arial"/>
          <w:kern w:val="0"/>
          <w:sz w:val="22"/>
          <w:szCs w:val="22"/>
          <w14:ligatures w14:val="none"/>
        </w:rPr>
      </w:pPr>
      <w:r w:rsidRPr="009956D8">
        <w:rPr>
          <w:rFonts w:ascii="Arial" w:hAnsi="Arial" w:cs="Arial"/>
          <w:kern w:val="0"/>
          <w:sz w:val="22"/>
          <w:szCs w:val="22"/>
          <w14:ligatures w14:val="none"/>
        </w:rPr>
        <w:t>The respiratory system also has an important protective function. The nose and upper airways contain small hairs and mucus that trap dust, bacteria, and other harmful particles before they reach the lungs (NHS, 2024). This helps to prevent infection and protect the delicate structures of the lower respiratory system. However, in individuals with asthma, the airways are more sensitive, meaning that even small amounts of irritants can trigger inflammation (UK Health Security Agency, 2023).</w:t>
      </w:r>
    </w:p>
    <w:p w14:paraId="43D7C2CA" w14:textId="2DCC53B9" w:rsidR="00F62DFD" w:rsidRPr="009956D8" w:rsidRDefault="00F62DFD" w:rsidP="009956D8">
      <w:pPr>
        <w:spacing w:before="100" w:beforeAutospacing="1" w:after="100" w:afterAutospacing="1" w:line="360" w:lineRule="auto"/>
        <w:rPr>
          <w:rFonts w:ascii="Arial" w:hAnsi="Arial" w:cs="Arial"/>
          <w:kern w:val="0"/>
          <w:sz w:val="22"/>
          <w:szCs w:val="22"/>
          <w14:ligatures w14:val="none"/>
        </w:rPr>
      </w:pPr>
      <w:r w:rsidRPr="009956D8">
        <w:rPr>
          <w:rFonts w:ascii="Arial" w:hAnsi="Arial" w:cs="Arial"/>
          <w:kern w:val="0"/>
          <w:sz w:val="22"/>
          <w:szCs w:val="22"/>
          <w14:ligatures w14:val="none"/>
        </w:rPr>
        <w:t xml:space="preserve">Each structure has a specific role. The trachea and bronchi act as air passageways, while the bronchioles regulate airflow by widening or narrowing. The alveoli are structures with </w:t>
      </w:r>
      <w:r w:rsidR="005165BB">
        <w:rPr>
          <w:rFonts w:ascii="Arial" w:hAnsi="Arial" w:cs="Arial"/>
          <w:kern w:val="0"/>
          <w:sz w:val="22"/>
          <w:szCs w:val="22"/>
          <w14:ligatures w14:val="none"/>
        </w:rPr>
        <w:t xml:space="preserve">very </w:t>
      </w:r>
      <w:r w:rsidRPr="009956D8">
        <w:rPr>
          <w:rFonts w:ascii="Arial" w:hAnsi="Arial" w:cs="Arial"/>
          <w:kern w:val="0"/>
          <w:sz w:val="22"/>
          <w:szCs w:val="22"/>
          <w14:ligatures w14:val="none"/>
        </w:rPr>
        <w:t xml:space="preserve">thin walls and a </w:t>
      </w:r>
      <w:r w:rsidR="00052F83">
        <w:rPr>
          <w:rFonts w:ascii="Arial" w:hAnsi="Arial" w:cs="Arial"/>
          <w:kern w:val="0"/>
          <w:sz w:val="22"/>
          <w:szCs w:val="22"/>
          <w14:ligatures w14:val="none"/>
        </w:rPr>
        <w:t>strong</w:t>
      </w:r>
      <w:r w:rsidRPr="009956D8">
        <w:rPr>
          <w:rFonts w:ascii="Arial" w:hAnsi="Arial" w:cs="Arial"/>
          <w:kern w:val="0"/>
          <w:sz w:val="22"/>
          <w:szCs w:val="22"/>
          <w14:ligatures w14:val="none"/>
        </w:rPr>
        <w:t xml:space="preserve"> blood supply</w:t>
      </w:r>
      <w:r w:rsidR="00DF07D1">
        <w:rPr>
          <w:rFonts w:ascii="Arial" w:hAnsi="Arial" w:cs="Arial"/>
          <w:kern w:val="0"/>
          <w:sz w:val="22"/>
          <w:szCs w:val="22"/>
          <w14:ligatures w14:val="none"/>
        </w:rPr>
        <w:t xml:space="preserve"> that allow gases to move </w:t>
      </w:r>
      <w:r w:rsidR="009169C3">
        <w:rPr>
          <w:rFonts w:ascii="Arial" w:hAnsi="Arial" w:cs="Arial"/>
          <w:kern w:val="0"/>
          <w:sz w:val="22"/>
          <w:szCs w:val="22"/>
          <w14:ligatures w14:val="none"/>
        </w:rPr>
        <w:t>easily</w:t>
      </w:r>
      <w:r w:rsidRPr="009956D8">
        <w:rPr>
          <w:rFonts w:ascii="Arial" w:hAnsi="Arial" w:cs="Arial"/>
          <w:kern w:val="0"/>
          <w:sz w:val="22"/>
          <w:szCs w:val="22"/>
          <w14:ligatures w14:val="none"/>
        </w:rPr>
        <w:t>, allowing oxygen to diffuse into the bloodstream and carbon dioxide to be removed efficiently (National Institute for Health and Care Excellence, 2024).</w:t>
      </w:r>
    </w:p>
    <w:p w14:paraId="2CCD0A74" w14:textId="4DDE1D9F" w:rsidR="00F62DFD" w:rsidRPr="009956D8" w:rsidRDefault="00CC706D" w:rsidP="009956D8">
      <w:pPr>
        <w:spacing w:before="100" w:beforeAutospacing="1" w:after="100" w:afterAutospacing="1" w:line="360" w:lineRule="auto"/>
        <w:rPr>
          <w:rFonts w:ascii="Arial" w:hAnsi="Arial" w:cs="Arial"/>
          <w:kern w:val="0"/>
          <w:sz w:val="22"/>
          <w:szCs w:val="22"/>
          <w14:ligatures w14:val="none"/>
        </w:rPr>
      </w:pPr>
      <w:r>
        <w:rPr>
          <w:rFonts w:ascii="Arial" w:hAnsi="Arial" w:cs="Arial"/>
          <w:kern w:val="0"/>
          <w:sz w:val="22"/>
          <w:szCs w:val="22"/>
          <w14:ligatures w14:val="none"/>
        </w:rPr>
        <w:t>Breathing</w:t>
      </w:r>
      <w:r w:rsidR="00835EFD">
        <w:rPr>
          <w:rFonts w:ascii="Arial" w:hAnsi="Arial" w:cs="Arial"/>
          <w:kern w:val="0"/>
          <w:sz w:val="22"/>
          <w:szCs w:val="22"/>
          <w14:ligatures w14:val="none"/>
        </w:rPr>
        <w:t xml:space="preserve"> is</w:t>
      </w:r>
      <w:r w:rsidR="00F62DFD" w:rsidRPr="009956D8">
        <w:rPr>
          <w:rFonts w:ascii="Arial" w:hAnsi="Arial" w:cs="Arial"/>
          <w:kern w:val="0"/>
          <w:sz w:val="22"/>
          <w:szCs w:val="22"/>
          <w14:ligatures w14:val="none"/>
        </w:rPr>
        <w:t xml:space="preserve"> the </w:t>
      </w:r>
      <w:r w:rsidR="00835EFD">
        <w:rPr>
          <w:rFonts w:ascii="Arial" w:hAnsi="Arial" w:cs="Arial"/>
          <w:kern w:val="0"/>
          <w:sz w:val="22"/>
          <w:szCs w:val="22"/>
          <w14:ligatures w14:val="none"/>
        </w:rPr>
        <w:t>ph</w:t>
      </w:r>
      <w:r w:rsidR="005B53E2">
        <w:rPr>
          <w:rFonts w:ascii="Arial" w:hAnsi="Arial" w:cs="Arial"/>
          <w:kern w:val="0"/>
          <w:sz w:val="22"/>
          <w:szCs w:val="22"/>
          <w14:ligatures w14:val="none"/>
        </w:rPr>
        <w:t>ysical</w:t>
      </w:r>
      <w:r w:rsidR="004319EF">
        <w:rPr>
          <w:rFonts w:ascii="Arial" w:hAnsi="Arial" w:cs="Arial"/>
          <w:kern w:val="0"/>
          <w:sz w:val="22"/>
          <w:szCs w:val="22"/>
          <w14:ligatures w14:val="none"/>
        </w:rPr>
        <w:t xml:space="preserve"> </w:t>
      </w:r>
      <w:r w:rsidR="00F62DFD" w:rsidRPr="009956D8">
        <w:rPr>
          <w:rFonts w:ascii="Arial" w:hAnsi="Arial" w:cs="Arial"/>
          <w:kern w:val="0"/>
          <w:sz w:val="22"/>
          <w:szCs w:val="22"/>
          <w14:ligatures w14:val="none"/>
        </w:rPr>
        <w:t xml:space="preserve">process of </w:t>
      </w:r>
      <w:r w:rsidR="00D84D49">
        <w:rPr>
          <w:rFonts w:ascii="Arial" w:hAnsi="Arial" w:cs="Arial"/>
          <w:kern w:val="0"/>
          <w:sz w:val="22"/>
          <w:szCs w:val="22"/>
          <w14:ligatures w14:val="none"/>
        </w:rPr>
        <w:t>takin</w:t>
      </w:r>
      <w:r w:rsidR="0003454C">
        <w:rPr>
          <w:rFonts w:ascii="Arial" w:hAnsi="Arial" w:cs="Arial"/>
          <w:kern w:val="0"/>
          <w:sz w:val="22"/>
          <w:szCs w:val="22"/>
          <w14:ligatures w14:val="none"/>
        </w:rPr>
        <w:t>g</w:t>
      </w:r>
      <w:r w:rsidR="00807BF8">
        <w:rPr>
          <w:rFonts w:ascii="Arial" w:hAnsi="Arial" w:cs="Arial"/>
          <w:kern w:val="0"/>
          <w:sz w:val="22"/>
          <w:szCs w:val="22"/>
          <w14:ligatures w14:val="none"/>
        </w:rPr>
        <w:t xml:space="preserve"> air </w:t>
      </w:r>
      <w:r w:rsidR="00F62DFD" w:rsidRPr="009956D8">
        <w:rPr>
          <w:rFonts w:ascii="Arial" w:hAnsi="Arial" w:cs="Arial"/>
          <w:kern w:val="0"/>
          <w:sz w:val="22"/>
          <w:szCs w:val="22"/>
          <w14:ligatures w14:val="none"/>
        </w:rPr>
        <w:t xml:space="preserve">in and </w:t>
      </w:r>
      <w:r w:rsidR="00EB1301">
        <w:rPr>
          <w:rFonts w:ascii="Arial" w:hAnsi="Arial" w:cs="Arial"/>
          <w:kern w:val="0"/>
          <w:sz w:val="22"/>
          <w:szCs w:val="22"/>
          <w14:ligatures w14:val="none"/>
        </w:rPr>
        <w:t>pu</w:t>
      </w:r>
      <w:r w:rsidR="00E5115C">
        <w:rPr>
          <w:rFonts w:ascii="Arial" w:hAnsi="Arial" w:cs="Arial"/>
          <w:kern w:val="0"/>
          <w:sz w:val="22"/>
          <w:szCs w:val="22"/>
          <w14:ligatures w14:val="none"/>
        </w:rPr>
        <w:t>shing</w:t>
      </w:r>
      <w:r w:rsidR="00ED7DFA">
        <w:rPr>
          <w:rFonts w:ascii="Arial" w:hAnsi="Arial" w:cs="Arial"/>
          <w:kern w:val="0"/>
          <w:sz w:val="22"/>
          <w:szCs w:val="22"/>
          <w14:ligatures w14:val="none"/>
        </w:rPr>
        <w:t xml:space="preserve"> it</w:t>
      </w:r>
      <w:r w:rsidR="00F62DFD" w:rsidRPr="009956D8">
        <w:rPr>
          <w:rFonts w:ascii="Arial" w:hAnsi="Arial" w:cs="Arial"/>
          <w:kern w:val="0"/>
          <w:sz w:val="22"/>
          <w:szCs w:val="22"/>
          <w14:ligatures w14:val="none"/>
        </w:rPr>
        <w:t xml:space="preserve"> out. During inhalation, the diaphragm contracts and moves downward while the rib cage expands, allowing air to enter the lungs. During exhalation, the diaphragm relaxes and moves upward, forcing air out (NHS, 2024). This process normally occurs automatically.</w:t>
      </w:r>
    </w:p>
    <w:p w14:paraId="7243BAE6" w14:textId="77777777" w:rsidR="00F62DFD" w:rsidRPr="009956D8" w:rsidRDefault="00F62DFD" w:rsidP="009956D8">
      <w:pPr>
        <w:spacing w:before="100" w:beforeAutospacing="1" w:after="100" w:afterAutospacing="1" w:line="360" w:lineRule="auto"/>
        <w:rPr>
          <w:rFonts w:ascii="Arial" w:hAnsi="Arial" w:cs="Arial"/>
          <w:kern w:val="0"/>
          <w:sz w:val="22"/>
          <w:szCs w:val="22"/>
          <w14:ligatures w14:val="none"/>
        </w:rPr>
      </w:pPr>
      <w:r w:rsidRPr="009956D8">
        <w:rPr>
          <w:rFonts w:ascii="Arial" w:hAnsi="Arial" w:cs="Arial"/>
          <w:kern w:val="0"/>
          <w:sz w:val="22"/>
          <w:szCs w:val="22"/>
          <w14:ligatures w14:val="none"/>
        </w:rPr>
        <w:t>In asthma, inflammation and narrowing of the airways reduce airflow (British Thoracic Society, 2024). Even though the breathing muscles function normally, the narrowed airways make breathing more difficult. Individuals may also struggle to fully exhale air, leading to air trapping. This can cause the lungs to become overinflated, making it harder to take in fresh air during the next breath.</w:t>
      </w:r>
    </w:p>
    <w:p w14:paraId="0523C28F" w14:textId="77777777" w:rsidR="00F62DFD" w:rsidRPr="009956D8" w:rsidRDefault="00F62DFD" w:rsidP="009956D8">
      <w:pPr>
        <w:spacing w:before="100" w:beforeAutospacing="1" w:after="100" w:afterAutospacing="1" w:line="360" w:lineRule="auto"/>
        <w:rPr>
          <w:rFonts w:ascii="Arial" w:hAnsi="Arial" w:cs="Arial"/>
          <w:kern w:val="0"/>
          <w:sz w:val="22"/>
          <w:szCs w:val="22"/>
          <w14:ligatures w14:val="none"/>
        </w:rPr>
      </w:pPr>
      <w:r w:rsidRPr="009956D8">
        <w:rPr>
          <w:rFonts w:ascii="Arial" w:hAnsi="Arial" w:cs="Arial"/>
          <w:kern w:val="0"/>
          <w:sz w:val="22"/>
          <w:szCs w:val="22"/>
          <w14:ligatures w14:val="none"/>
        </w:rPr>
        <w:t>In addition, the respiratory system works closely with the circulatory system to ensure that oxygen is transported throughout the body (NHS, 2024). When airflow is reduced, oxygen delivery is also affected, which can impact overall body function. This is important because it shows that asthma can influence not only breathing but also energy levels and physical performance.</w:t>
      </w:r>
    </w:p>
    <w:p w14:paraId="31E4F6BB" w14:textId="77777777" w:rsidR="00F62DFD" w:rsidRPr="009956D8" w:rsidRDefault="00F62DFD" w:rsidP="009956D8">
      <w:pPr>
        <w:spacing w:before="100" w:beforeAutospacing="1" w:after="100" w:afterAutospacing="1" w:line="360" w:lineRule="auto"/>
        <w:rPr>
          <w:rFonts w:ascii="Arial" w:hAnsi="Arial" w:cs="Arial"/>
          <w:kern w:val="0"/>
          <w:sz w:val="22"/>
          <w:szCs w:val="22"/>
          <w14:ligatures w14:val="none"/>
        </w:rPr>
      </w:pPr>
      <w:r w:rsidRPr="009956D8">
        <w:rPr>
          <w:rFonts w:ascii="Arial" w:hAnsi="Arial" w:cs="Arial"/>
          <w:kern w:val="0"/>
          <w:sz w:val="22"/>
          <w:szCs w:val="22"/>
          <w14:ligatures w14:val="none"/>
        </w:rPr>
        <w:t>This increased effort of breathing can lead to fatigue and reduced physical activity, affecting overall health and daily functioning (British Thoracic Society, 2024). This demonstrates how structural changes in the respiratory system directly impact its function.</w:t>
      </w:r>
    </w:p>
    <w:p w14:paraId="37DA3BE6" w14:textId="77777777" w:rsidR="00F62DFD" w:rsidRPr="009956D8" w:rsidRDefault="00F62DFD" w:rsidP="009956D8">
      <w:pPr>
        <w:spacing w:after="0" w:line="360" w:lineRule="auto"/>
        <w:rPr>
          <w:rFonts w:ascii="Arial" w:eastAsia="Times New Roman" w:hAnsi="Arial" w:cs="Arial"/>
          <w:kern w:val="0"/>
          <w:sz w:val="22"/>
          <w:szCs w:val="22"/>
          <w14:ligatures w14:val="none"/>
        </w:rPr>
      </w:pPr>
      <w:r w:rsidRPr="009956D8">
        <w:rPr>
          <w:rFonts w:ascii="Arial" w:eastAsia="Times New Roman" w:hAnsi="Arial" w:cs="Arial"/>
          <w:noProof/>
          <w:kern w:val="0"/>
          <w:sz w:val="22"/>
          <w:szCs w:val="22"/>
          <w14:ligatures w14:val="none"/>
        </w:rPr>
        <mc:AlternateContent>
          <mc:Choice Requires="wps">
            <w:drawing>
              <wp:inline distT="0" distB="0" distL="0" distR="0" wp14:anchorId="2D36C997" wp14:editId="29E06792">
                <wp:extent cx="5731510" cy="1270"/>
                <wp:effectExtent l="0" t="31750" r="0" b="36830"/>
                <wp:docPr id="618522018" name="Rectangle 5">
                  <a:extLst xmlns:a="http://schemas.openxmlformats.org/drawingml/2006/main">
                    <a:ext uri="{FF2B5EF4-FFF2-40B4-BE49-F238E27FC236}">
                      <a16:creationId xmlns:a16="http://schemas.microsoft.com/office/drawing/2014/main" id="{3EF48C85-74BA-4680-A9BF-B7FAE6624F8D}"/>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w:pict>
              <v:rect w14:anchorId="7C43ADD0" id="Rectangle 5"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" filled="f">
                <w10:anchorlock/>
              </v:rect>
            </w:pict>
          </mc:Fallback>
        </mc:AlternateContent>
      </w:r>
    </w:p>
    <w:p w14:paraId="4A38C9D6" w14:textId="77777777" w:rsidR="00F62DFD" w:rsidRPr="00E00801" w:rsidRDefault="00F62DFD" w:rsidP="009956D8">
      <w:pPr>
        <w:spacing w:before="100" w:beforeAutospacing="1" w:after="100" w:afterAutospacing="1" w:line="360" w:lineRule="auto"/>
        <w:outlineLvl w:val="1"/>
        <w:rPr>
          <w:rFonts w:ascii="Arial" w:hAnsi="Arial" w:cs="Arial"/>
          <w:b/>
          <w:kern w:val="0"/>
          <w14:ligatures w14:val="none"/>
        </w:rPr>
      </w:pPr>
      <w:r w:rsidRPr="00E00801">
        <w:rPr>
          <w:rFonts w:ascii="Arial" w:eastAsia="Times New Roman" w:hAnsi="Arial" w:cs="Arial"/>
          <w:b/>
          <w:kern w:val="0"/>
          <w14:ligatures w14:val="none"/>
        </w:rPr>
        <w:t>Gas Exchange in the Lungs</w:t>
      </w:r>
    </w:p>
    <w:p w14:paraId="4D714B66" w14:textId="2365779B" w:rsidR="00F62DFD" w:rsidRPr="009956D8" w:rsidRDefault="00F62DFD" w:rsidP="009956D8">
      <w:pPr>
        <w:spacing w:before="100" w:beforeAutospacing="1" w:after="100" w:afterAutospacing="1" w:line="360" w:lineRule="auto"/>
        <w:rPr>
          <w:rFonts w:ascii="Arial" w:hAnsi="Arial" w:cs="Arial"/>
          <w:kern w:val="0"/>
          <w:sz w:val="22"/>
          <w:szCs w:val="22"/>
          <w14:ligatures w14:val="none"/>
        </w:rPr>
      </w:pPr>
      <w:r w:rsidRPr="009956D8">
        <w:rPr>
          <w:rFonts w:ascii="Arial" w:hAnsi="Arial" w:cs="Arial"/>
          <w:kern w:val="0"/>
          <w:sz w:val="22"/>
          <w:szCs w:val="22"/>
          <w14:ligatures w14:val="none"/>
        </w:rPr>
        <w:t xml:space="preserve">Gas exchange </w:t>
      </w:r>
      <w:r w:rsidR="001E6D0A">
        <w:rPr>
          <w:rFonts w:ascii="Arial" w:hAnsi="Arial" w:cs="Arial"/>
          <w:kern w:val="0"/>
          <w:sz w:val="22"/>
          <w:szCs w:val="22"/>
          <w14:ligatures w14:val="none"/>
        </w:rPr>
        <w:t>happens</w:t>
      </w:r>
      <w:r w:rsidRPr="009956D8">
        <w:rPr>
          <w:rFonts w:ascii="Arial" w:hAnsi="Arial" w:cs="Arial"/>
          <w:kern w:val="0"/>
          <w:sz w:val="22"/>
          <w:szCs w:val="22"/>
          <w14:ligatures w14:val="none"/>
        </w:rPr>
        <w:t xml:space="preserve"> in the </w:t>
      </w:r>
      <w:r w:rsidR="001E6D0A">
        <w:rPr>
          <w:rFonts w:ascii="Arial" w:hAnsi="Arial" w:cs="Arial"/>
          <w:kern w:val="0"/>
          <w:sz w:val="22"/>
          <w:szCs w:val="22"/>
          <w14:ligatures w14:val="none"/>
        </w:rPr>
        <w:t>tiny air</w:t>
      </w:r>
      <w:r w:rsidR="00D94327">
        <w:rPr>
          <w:rFonts w:ascii="Arial" w:hAnsi="Arial" w:cs="Arial"/>
          <w:kern w:val="0"/>
          <w:sz w:val="22"/>
          <w:szCs w:val="22"/>
          <w14:ligatures w14:val="none"/>
        </w:rPr>
        <w:t xml:space="preserve"> </w:t>
      </w:r>
      <w:r w:rsidR="00595E98">
        <w:rPr>
          <w:rFonts w:ascii="Arial" w:hAnsi="Arial" w:cs="Arial"/>
          <w:kern w:val="0"/>
          <w:sz w:val="22"/>
          <w:szCs w:val="22"/>
          <w14:ligatures w14:val="none"/>
        </w:rPr>
        <w:t>sacs</w:t>
      </w:r>
      <w:r w:rsidR="0064437D">
        <w:rPr>
          <w:rFonts w:ascii="Arial" w:hAnsi="Arial" w:cs="Arial"/>
          <w:kern w:val="0"/>
          <w:sz w:val="22"/>
          <w:szCs w:val="22"/>
          <w14:ligatures w14:val="none"/>
        </w:rPr>
        <w:t xml:space="preserve"> in the lungs called</w:t>
      </w:r>
      <w:r w:rsidR="00435FB2">
        <w:rPr>
          <w:rFonts w:ascii="Arial" w:hAnsi="Arial" w:cs="Arial"/>
          <w:kern w:val="0"/>
          <w:sz w:val="22"/>
          <w:szCs w:val="22"/>
          <w14:ligatures w14:val="none"/>
        </w:rPr>
        <w:t xml:space="preserve"> </w:t>
      </w:r>
      <w:r w:rsidRPr="009956D8">
        <w:rPr>
          <w:rFonts w:ascii="Arial" w:hAnsi="Arial" w:cs="Arial"/>
          <w:kern w:val="0"/>
          <w:sz w:val="22"/>
          <w:szCs w:val="22"/>
          <w14:ligatures w14:val="none"/>
        </w:rPr>
        <w:t xml:space="preserve">alveoli, where oxygen </w:t>
      </w:r>
      <w:r w:rsidR="00797A25">
        <w:rPr>
          <w:rFonts w:ascii="Arial" w:hAnsi="Arial" w:cs="Arial"/>
          <w:kern w:val="0"/>
          <w:sz w:val="22"/>
          <w:szCs w:val="22"/>
          <w14:ligatures w14:val="none"/>
        </w:rPr>
        <w:t>passes</w:t>
      </w:r>
      <w:r w:rsidRPr="009956D8">
        <w:rPr>
          <w:rFonts w:ascii="Arial" w:hAnsi="Arial" w:cs="Arial"/>
          <w:kern w:val="0"/>
          <w:sz w:val="22"/>
          <w:szCs w:val="22"/>
          <w14:ligatures w14:val="none"/>
        </w:rPr>
        <w:t xml:space="preserve"> from the </w:t>
      </w:r>
      <w:r w:rsidR="00651B26">
        <w:rPr>
          <w:rFonts w:ascii="Arial" w:hAnsi="Arial" w:cs="Arial"/>
          <w:kern w:val="0"/>
          <w:sz w:val="22"/>
          <w:szCs w:val="22"/>
          <w14:ligatures w14:val="none"/>
        </w:rPr>
        <w:t>lungs</w:t>
      </w:r>
      <w:r w:rsidR="0059095C">
        <w:rPr>
          <w:rFonts w:ascii="Arial" w:hAnsi="Arial" w:cs="Arial"/>
          <w:kern w:val="0"/>
          <w:sz w:val="22"/>
          <w:szCs w:val="22"/>
          <w14:ligatures w14:val="none"/>
        </w:rPr>
        <w:t xml:space="preserve"> </w:t>
      </w:r>
      <w:r w:rsidRPr="009956D8">
        <w:rPr>
          <w:rFonts w:ascii="Arial" w:hAnsi="Arial" w:cs="Arial"/>
          <w:kern w:val="0"/>
          <w:sz w:val="22"/>
          <w:szCs w:val="22"/>
          <w14:ligatures w14:val="none"/>
        </w:rPr>
        <w:t xml:space="preserve">into the </w:t>
      </w:r>
      <w:r w:rsidR="0059095C">
        <w:rPr>
          <w:rFonts w:ascii="Arial" w:hAnsi="Arial" w:cs="Arial"/>
          <w:kern w:val="0"/>
          <w:sz w:val="22"/>
          <w:szCs w:val="22"/>
          <w14:ligatures w14:val="none"/>
        </w:rPr>
        <w:t>blood</w:t>
      </w:r>
      <w:r w:rsidRPr="009956D8">
        <w:rPr>
          <w:rFonts w:ascii="Arial" w:hAnsi="Arial" w:cs="Arial"/>
          <w:kern w:val="0"/>
          <w:sz w:val="22"/>
          <w:szCs w:val="22"/>
          <w14:ligatures w14:val="none"/>
        </w:rPr>
        <w:t xml:space="preserve"> and carbon dioxide is removed from the body (NHS, 2024). This process depends on efficient airflow and healthy lung structures. The alveoli provide a large surface area and thin walls, allowing gases to diffuse quickly (National Institute for Health and Care Excellence, 2024).</w:t>
      </w:r>
    </w:p>
    <w:p w14:paraId="085EE486" w14:textId="77777777" w:rsidR="00F62DFD" w:rsidRPr="009956D8" w:rsidRDefault="00F62DFD" w:rsidP="009956D8">
      <w:pPr>
        <w:spacing w:before="100" w:beforeAutospacing="1" w:after="100" w:afterAutospacing="1" w:line="360" w:lineRule="auto"/>
        <w:rPr>
          <w:rFonts w:ascii="Arial" w:hAnsi="Arial" w:cs="Arial"/>
          <w:kern w:val="0"/>
          <w:sz w:val="22"/>
          <w:szCs w:val="22"/>
          <w14:ligatures w14:val="none"/>
        </w:rPr>
      </w:pPr>
      <w:r w:rsidRPr="009956D8">
        <w:rPr>
          <w:rFonts w:ascii="Arial" w:hAnsi="Arial" w:cs="Arial"/>
          <w:kern w:val="0"/>
          <w:sz w:val="22"/>
          <w:szCs w:val="22"/>
          <w14:ligatures w14:val="none"/>
        </w:rPr>
        <w:t>In asthma, airflow is reduced due to inflammation, mucus, and bronchoconstriction, meaning less oxygen reaches the alveoli (NHS, 2024). This reduces the amount of oxygen entering the bloodstream, leading to symptoms such as breathlessness and fatigue.</w:t>
      </w:r>
    </w:p>
    <w:p w14:paraId="0FABC5C7" w14:textId="15BAF191" w:rsidR="00F62DFD" w:rsidRPr="009956D8" w:rsidRDefault="00F62DFD" w:rsidP="009956D8">
      <w:pPr>
        <w:spacing w:before="100" w:beforeAutospacing="1" w:after="100" w:afterAutospacing="1" w:line="360" w:lineRule="auto"/>
        <w:rPr>
          <w:rFonts w:ascii="Arial" w:hAnsi="Arial" w:cs="Arial"/>
          <w:kern w:val="0"/>
          <w:sz w:val="22"/>
          <w:szCs w:val="22"/>
          <w14:ligatures w14:val="none"/>
        </w:rPr>
      </w:pPr>
      <w:r w:rsidRPr="009956D8">
        <w:rPr>
          <w:rFonts w:ascii="Arial" w:hAnsi="Arial" w:cs="Arial"/>
          <w:kern w:val="0"/>
          <w:sz w:val="22"/>
          <w:szCs w:val="22"/>
          <w14:ligatures w14:val="none"/>
        </w:rPr>
        <w:t xml:space="preserve">Oxygen </w:t>
      </w:r>
      <w:r w:rsidR="008A2FBF">
        <w:rPr>
          <w:rFonts w:ascii="Arial" w:hAnsi="Arial" w:cs="Arial"/>
          <w:kern w:val="0"/>
          <w:sz w:val="22"/>
          <w:szCs w:val="22"/>
          <w14:ligatures w14:val="none"/>
        </w:rPr>
        <w:t>attaches</w:t>
      </w:r>
      <w:r w:rsidRPr="009956D8">
        <w:rPr>
          <w:rFonts w:ascii="Arial" w:hAnsi="Arial" w:cs="Arial"/>
          <w:kern w:val="0"/>
          <w:sz w:val="22"/>
          <w:szCs w:val="22"/>
          <w14:ligatures w14:val="none"/>
        </w:rPr>
        <w:t xml:space="preserve"> to red blood cells </w:t>
      </w:r>
      <w:r w:rsidR="00792255">
        <w:rPr>
          <w:rFonts w:ascii="Arial" w:hAnsi="Arial" w:cs="Arial"/>
          <w:kern w:val="0"/>
          <w:sz w:val="22"/>
          <w:szCs w:val="22"/>
          <w14:ligatures w14:val="none"/>
        </w:rPr>
        <w:t>so it can be carried</w:t>
      </w:r>
      <w:r w:rsidRPr="009956D8">
        <w:rPr>
          <w:rFonts w:ascii="Arial" w:hAnsi="Arial" w:cs="Arial"/>
          <w:kern w:val="0"/>
          <w:sz w:val="22"/>
          <w:szCs w:val="22"/>
          <w14:ligatures w14:val="none"/>
        </w:rPr>
        <w:t xml:space="preserve"> around the body. When oxygen levels are reduced, less oxygen is available for energy production (NHS, 2024). This is important because reduced oxygen delivery affects cellular function and explains why individuals with asthma may experience tiredness and reduced physical performance.</w:t>
      </w:r>
    </w:p>
    <w:p w14:paraId="624D5960" w14:textId="1C8A60CC" w:rsidR="00F62DFD" w:rsidRPr="009956D8" w:rsidRDefault="00F62DFD" w:rsidP="009956D8">
      <w:pPr>
        <w:spacing w:before="100" w:beforeAutospacing="1" w:after="100" w:afterAutospacing="1" w:line="360" w:lineRule="auto"/>
        <w:rPr>
          <w:rFonts w:ascii="Arial" w:hAnsi="Arial" w:cs="Arial"/>
          <w:kern w:val="0"/>
          <w:sz w:val="22"/>
          <w:szCs w:val="22"/>
          <w14:ligatures w14:val="none"/>
        </w:rPr>
      </w:pPr>
      <w:r w:rsidRPr="009956D8">
        <w:rPr>
          <w:rFonts w:ascii="Arial" w:hAnsi="Arial" w:cs="Arial"/>
          <w:kern w:val="0"/>
          <w:sz w:val="22"/>
          <w:szCs w:val="22"/>
          <w14:ligatures w14:val="none"/>
        </w:rPr>
        <w:t xml:space="preserve">Furthermore, the efficiency of gas exchange is dependent on the balance between airflow and blood flow in the lungs. In asthma, this balance is disrupted, leading to </w:t>
      </w:r>
      <w:r w:rsidR="00D0648C">
        <w:rPr>
          <w:rFonts w:ascii="Arial" w:hAnsi="Arial" w:cs="Arial"/>
          <w:kern w:val="0"/>
          <w:sz w:val="22"/>
          <w:szCs w:val="22"/>
          <w14:ligatures w14:val="none"/>
        </w:rPr>
        <w:t xml:space="preserve">a problem where air and blood flow </w:t>
      </w:r>
      <w:r w:rsidR="00DC1502">
        <w:rPr>
          <w:rFonts w:ascii="Arial" w:hAnsi="Arial" w:cs="Arial"/>
          <w:kern w:val="0"/>
          <w:sz w:val="22"/>
          <w:szCs w:val="22"/>
          <w14:ligatures w14:val="none"/>
        </w:rPr>
        <w:t>are</w:t>
      </w:r>
      <w:r w:rsidR="00D0648C">
        <w:rPr>
          <w:rFonts w:ascii="Arial" w:hAnsi="Arial" w:cs="Arial"/>
          <w:kern w:val="0"/>
          <w:sz w:val="22"/>
          <w:szCs w:val="22"/>
          <w14:ligatures w14:val="none"/>
        </w:rPr>
        <w:t xml:space="preserve"> not balanced in the longs</w:t>
      </w:r>
      <w:r w:rsidRPr="009956D8">
        <w:rPr>
          <w:rFonts w:ascii="Arial" w:hAnsi="Arial" w:cs="Arial"/>
          <w:kern w:val="0"/>
          <w:sz w:val="22"/>
          <w:szCs w:val="22"/>
          <w14:ligatures w14:val="none"/>
        </w:rPr>
        <w:t xml:space="preserve"> (British Thoracic Society, 2024). This means that some areas of the lungs receive oxygen but not enough blood flow, reducing overall efficiency.</w:t>
      </w:r>
    </w:p>
    <w:p w14:paraId="31D78EF6" w14:textId="77777777" w:rsidR="00F62DFD" w:rsidRPr="009956D8" w:rsidRDefault="00F62DFD" w:rsidP="009956D8">
      <w:pPr>
        <w:spacing w:before="100" w:beforeAutospacing="1" w:after="100" w:afterAutospacing="1" w:line="360" w:lineRule="auto"/>
        <w:rPr>
          <w:rFonts w:ascii="Arial" w:hAnsi="Arial" w:cs="Arial"/>
          <w:kern w:val="0"/>
          <w:sz w:val="22"/>
          <w:szCs w:val="22"/>
          <w14:ligatures w14:val="none"/>
        </w:rPr>
      </w:pPr>
      <w:r w:rsidRPr="009956D8">
        <w:rPr>
          <w:rFonts w:ascii="Arial" w:hAnsi="Arial" w:cs="Arial"/>
          <w:kern w:val="0"/>
          <w:sz w:val="22"/>
          <w:szCs w:val="22"/>
          <w14:ligatures w14:val="none"/>
        </w:rPr>
        <w:t>This reduction in gas exchange efficiency becomes more noticeable during physical activity, when the body requires increased oxygen. Individuals with asthma may therefore experience exercise intolerance and reduced endurance (NHS, 2024). This highlights the wider impact of asthma on daily life and physical functioning.</w:t>
      </w:r>
    </w:p>
    <w:p w14:paraId="6DB5C6E5" w14:textId="77777777" w:rsidR="009956D8" w:rsidRDefault="009956D8" w:rsidP="009956D8">
      <w:pPr>
        <w:spacing w:after="0" w:line="360" w:lineRule="auto"/>
        <w:rPr>
          <w:rFonts w:ascii="Arial" w:eastAsia="Times New Roman" w:hAnsi="Arial" w:cs="Arial"/>
          <w:kern w:val="0"/>
          <w:sz w:val="22"/>
          <w:szCs w:val="22"/>
          <w14:ligatures w14:val="none"/>
        </w:rPr>
      </w:pPr>
    </w:p>
    <w:p w14:paraId="55E144DA" w14:textId="77777777" w:rsidR="009956D8" w:rsidRPr="009956D8" w:rsidRDefault="009956D8" w:rsidP="009956D8">
      <w:pPr>
        <w:spacing w:after="0" w:line="360" w:lineRule="auto"/>
        <w:rPr>
          <w:rFonts w:ascii="Arial" w:eastAsia="Times New Roman" w:hAnsi="Arial" w:cs="Arial"/>
          <w:kern w:val="0"/>
          <w:sz w:val="22"/>
          <w:szCs w:val="22"/>
          <w14:ligatures w14:val="none"/>
        </w:rPr>
      </w:pPr>
    </w:p>
    <w:p w14:paraId="12EA5861" w14:textId="77777777" w:rsidR="00F62DFD" w:rsidRPr="00E00801" w:rsidRDefault="00F62DFD" w:rsidP="009956D8">
      <w:pPr>
        <w:spacing w:before="100" w:beforeAutospacing="1" w:after="100" w:afterAutospacing="1" w:line="360" w:lineRule="auto"/>
        <w:outlineLvl w:val="1"/>
        <w:rPr>
          <w:rFonts w:ascii="Arial" w:hAnsi="Arial" w:cs="Arial"/>
          <w:b/>
          <w:kern w:val="0"/>
          <w14:ligatures w14:val="none"/>
        </w:rPr>
      </w:pPr>
      <w:r w:rsidRPr="00E00801">
        <w:rPr>
          <w:rFonts w:ascii="Arial" w:eastAsia="Times New Roman" w:hAnsi="Arial" w:cs="Arial"/>
          <w:b/>
          <w:kern w:val="0"/>
          <w14:ligatures w14:val="none"/>
        </w:rPr>
        <w:t>Impact of Irritants on the Respiratory System</w:t>
      </w:r>
    </w:p>
    <w:p w14:paraId="077E3908" w14:textId="61B9DA1B" w:rsidR="00F62DFD" w:rsidRPr="009956D8" w:rsidRDefault="00F62DFD" w:rsidP="009956D8">
      <w:pPr>
        <w:spacing w:before="100" w:beforeAutospacing="1" w:after="100" w:afterAutospacing="1" w:line="360" w:lineRule="auto"/>
        <w:rPr>
          <w:rFonts w:ascii="Arial" w:hAnsi="Arial" w:cs="Arial"/>
          <w:kern w:val="0"/>
          <w:sz w:val="22"/>
          <w:szCs w:val="22"/>
          <w14:ligatures w14:val="none"/>
        </w:rPr>
      </w:pPr>
      <w:r w:rsidRPr="009956D8">
        <w:rPr>
          <w:rFonts w:ascii="Arial" w:hAnsi="Arial" w:cs="Arial"/>
          <w:kern w:val="0"/>
          <w:sz w:val="22"/>
          <w:szCs w:val="22"/>
          <w14:ligatures w14:val="none"/>
        </w:rPr>
        <w:t xml:space="preserve">Irritants such as cigarette smoke, vaping chemicals, and respiratory infections have a significant impact on the respiratory system (UK Health Security Agency, 2023). When these irritants enter the airways, they </w:t>
      </w:r>
      <w:r w:rsidR="00205AA3">
        <w:rPr>
          <w:rFonts w:ascii="Arial" w:hAnsi="Arial" w:cs="Arial"/>
          <w:kern w:val="0"/>
          <w:sz w:val="22"/>
          <w:szCs w:val="22"/>
          <w14:ligatures w14:val="none"/>
        </w:rPr>
        <w:t>cause</w:t>
      </w:r>
      <w:r w:rsidR="00226CE7">
        <w:rPr>
          <w:rFonts w:ascii="Arial" w:hAnsi="Arial" w:cs="Arial"/>
          <w:kern w:val="0"/>
          <w:sz w:val="22"/>
          <w:szCs w:val="22"/>
          <w14:ligatures w14:val="none"/>
        </w:rPr>
        <w:t xml:space="preserve"> the body react</w:t>
      </w:r>
      <w:r w:rsidR="008C2596">
        <w:rPr>
          <w:rFonts w:ascii="Arial" w:hAnsi="Arial" w:cs="Arial"/>
          <w:kern w:val="0"/>
          <w:sz w:val="22"/>
          <w:szCs w:val="22"/>
          <w14:ligatures w14:val="none"/>
        </w:rPr>
        <w:t xml:space="preserve"> and become </w:t>
      </w:r>
      <w:r w:rsidR="00FA1831">
        <w:rPr>
          <w:rFonts w:ascii="Arial" w:hAnsi="Arial" w:cs="Arial"/>
          <w:kern w:val="0"/>
          <w:sz w:val="22"/>
          <w:szCs w:val="22"/>
          <w14:ligatures w14:val="none"/>
        </w:rPr>
        <w:t>irritated</w:t>
      </w:r>
      <w:r w:rsidRPr="009956D8">
        <w:rPr>
          <w:rFonts w:ascii="Arial" w:hAnsi="Arial" w:cs="Arial"/>
          <w:kern w:val="0"/>
          <w:sz w:val="22"/>
          <w:szCs w:val="22"/>
          <w14:ligatures w14:val="none"/>
        </w:rPr>
        <w:t xml:space="preserve"> an inflammatory response that causes swelling of the airway lining.</w:t>
      </w:r>
    </w:p>
    <w:p w14:paraId="177EDBA8" w14:textId="505750FB" w:rsidR="00F62DFD" w:rsidRPr="009956D8" w:rsidRDefault="00F62DFD" w:rsidP="009956D8">
      <w:pPr>
        <w:spacing w:before="100" w:beforeAutospacing="1" w:after="100" w:afterAutospacing="1" w:line="360" w:lineRule="auto"/>
        <w:rPr>
          <w:rFonts w:ascii="Arial" w:hAnsi="Arial" w:cs="Arial"/>
          <w:kern w:val="0"/>
          <w:sz w:val="22"/>
          <w:szCs w:val="22"/>
          <w14:ligatures w14:val="none"/>
        </w:rPr>
      </w:pPr>
      <w:r w:rsidRPr="009956D8">
        <w:rPr>
          <w:rFonts w:ascii="Arial" w:hAnsi="Arial" w:cs="Arial"/>
          <w:kern w:val="0"/>
          <w:sz w:val="22"/>
          <w:szCs w:val="22"/>
          <w14:ligatures w14:val="none"/>
        </w:rPr>
        <w:t xml:space="preserve">This swelling </w:t>
      </w:r>
      <w:r w:rsidR="00FA1831">
        <w:rPr>
          <w:rFonts w:ascii="Arial" w:hAnsi="Arial" w:cs="Arial"/>
          <w:kern w:val="0"/>
          <w:sz w:val="22"/>
          <w:szCs w:val="22"/>
          <w14:ligatures w14:val="none"/>
        </w:rPr>
        <w:t>makes</w:t>
      </w:r>
      <w:r w:rsidRPr="009956D8">
        <w:rPr>
          <w:rFonts w:ascii="Arial" w:hAnsi="Arial" w:cs="Arial"/>
          <w:kern w:val="0"/>
          <w:sz w:val="22"/>
          <w:szCs w:val="22"/>
          <w14:ligatures w14:val="none"/>
        </w:rPr>
        <w:t xml:space="preserve"> the airways</w:t>
      </w:r>
      <w:r w:rsidR="00DC63B1">
        <w:rPr>
          <w:rFonts w:ascii="Arial" w:hAnsi="Arial" w:cs="Arial"/>
          <w:kern w:val="0"/>
          <w:sz w:val="22"/>
          <w:szCs w:val="22"/>
          <w14:ligatures w14:val="none"/>
        </w:rPr>
        <w:t xml:space="preserve"> </w:t>
      </w:r>
      <w:r w:rsidR="00D0689F">
        <w:rPr>
          <w:rFonts w:ascii="Arial" w:hAnsi="Arial" w:cs="Arial"/>
          <w:kern w:val="0"/>
          <w:sz w:val="22"/>
          <w:szCs w:val="22"/>
          <w14:ligatures w14:val="none"/>
        </w:rPr>
        <w:t>narro</w:t>
      </w:r>
      <w:r w:rsidR="00BD5A43">
        <w:rPr>
          <w:rFonts w:ascii="Arial" w:hAnsi="Arial" w:cs="Arial"/>
          <w:kern w:val="0"/>
          <w:sz w:val="22"/>
          <w:szCs w:val="22"/>
          <w14:ligatures w14:val="none"/>
        </w:rPr>
        <w:t>wer</w:t>
      </w:r>
      <w:r w:rsidRPr="009956D8">
        <w:rPr>
          <w:rFonts w:ascii="Arial" w:hAnsi="Arial" w:cs="Arial"/>
          <w:kern w:val="0"/>
          <w:sz w:val="22"/>
          <w:szCs w:val="22"/>
          <w14:ligatures w14:val="none"/>
        </w:rPr>
        <w:t>, making it more difficult for air to pass through. In addition, irritants increase mucus production, which can block the airways. The muscles surrounding the airways also tighten, further narrowing them (British Thoracic Society, 2024).</w:t>
      </w:r>
    </w:p>
    <w:p w14:paraId="140B8F3D" w14:textId="1A01082C" w:rsidR="00F62DFD" w:rsidRPr="009956D8" w:rsidRDefault="00F62DFD" w:rsidP="009956D8">
      <w:pPr>
        <w:spacing w:before="100" w:beforeAutospacing="1" w:after="100" w:afterAutospacing="1" w:line="360" w:lineRule="auto"/>
        <w:rPr>
          <w:rFonts w:ascii="Arial" w:hAnsi="Arial" w:cs="Arial"/>
          <w:kern w:val="0"/>
          <w:sz w:val="22"/>
          <w:szCs w:val="22"/>
          <w14:ligatures w14:val="none"/>
        </w:rPr>
      </w:pPr>
      <w:r w:rsidRPr="009956D8">
        <w:rPr>
          <w:rFonts w:ascii="Arial" w:hAnsi="Arial" w:cs="Arial"/>
          <w:kern w:val="0"/>
          <w:sz w:val="22"/>
          <w:szCs w:val="22"/>
          <w14:ligatures w14:val="none"/>
        </w:rPr>
        <w:t xml:space="preserve">Smoking and vaping introduce harmful chemicals that damage the airway lining and weaken the lungs’ natural defence mechanisms (Asthma UK, 2023). Repeated exposure can lead to long-term inflammation and structural changes, known as </w:t>
      </w:r>
      <w:r w:rsidR="00F709CA">
        <w:rPr>
          <w:rFonts w:ascii="Arial" w:hAnsi="Arial" w:cs="Arial"/>
          <w:kern w:val="0"/>
          <w:sz w:val="22"/>
          <w:szCs w:val="22"/>
          <w14:ligatures w14:val="none"/>
        </w:rPr>
        <w:t>long term changes in the structure of the airways.</w:t>
      </w:r>
      <w:r w:rsidRPr="009956D8">
        <w:rPr>
          <w:rFonts w:ascii="Arial" w:hAnsi="Arial" w:cs="Arial"/>
          <w:kern w:val="0"/>
          <w:sz w:val="22"/>
          <w:szCs w:val="22"/>
          <w14:ligatures w14:val="none"/>
        </w:rPr>
        <w:t xml:space="preserve"> This includes thickening of airway walls and increased mucus production, which can make asthma more severe and difficult to control.</w:t>
      </w:r>
    </w:p>
    <w:p w14:paraId="1A82C6F8" w14:textId="77777777" w:rsidR="00F62DFD" w:rsidRPr="009956D8" w:rsidRDefault="00F62DFD" w:rsidP="009956D8">
      <w:pPr>
        <w:spacing w:before="100" w:beforeAutospacing="1" w:after="100" w:afterAutospacing="1" w:line="360" w:lineRule="auto"/>
        <w:rPr>
          <w:rFonts w:ascii="Arial" w:hAnsi="Arial" w:cs="Arial"/>
          <w:kern w:val="0"/>
          <w:sz w:val="22"/>
          <w:szCs w:val="22"/>
          <w14:ligatures w14:val="none"/>
        </w:rPr>
      </w:pPr>
      <w:r w:rsidRPr="009956D8">
        <w:rPr>
          <w:rFonts w:ascii="Arial" w:hAnsi="Arial" w:cs="Arial"/>
          <w:kern w:val="0"/>
          <w:sz w:val="22"/>
          <w:szCs w:val="22"/>
          <w14:ligatures w14:val="none"/>
        </w:rPr>
        <w:t>Respiratory infections worsen this process by increasing inflammation and airway sensitivity (Public Health England, 2020). In adolescents, smoking and vaping are associated with poorer asthma control and increased symptoms (Asthma UK, 2023).</w:t>
      </w:r>
    </w:p>
    <w:p w14:paraId="7942B935" w14:textId="77777777" w:rsidR="00F62DFD" w:rsidRPr="009956D8" w:rsidRDefault="00F62DFD" w:rsidP="009956D8">
      <w:pPr>
        <w:spacing w:before="100" w:beforeAutospacing="1" w:after="100" w:afterAutospacing="1" w:line="360" w:lineRule="auto"/>
        <w:rPr>
          <w:rFonts w:ascii="Arial" w:hAnsi="Arial" w:cs="Arial"/>
          <w:kern w:val="0"/>
          <w:sz w:val="22"/>
          <w:szCs w:val="22"/>
          <w14:ligatures w14:val="none"/>
        </w:rPr>
      </w:pPr>
      <w:r w:rsidRPr="009956D8">
        <w:rPr>
          <w:rFonts w:ascii="Arial" w:hAnsi="Arial" w:cs="Arial"/>
          <w:kern w:val="0"/>
          <w:sz w:val="22"/>
          <w:szCs w:val="22"/>
          <w14:ligatures w14:val="none"/>
        </w:rPr>
        <w:t>This is significant because increased airway inflammation directly increases the risk of asthma attacks and long-term complications, highlighting the importance of avoiding irritants (UK Health Security Agency, 2023).</w:t>
      </w:r>
    </w:p>
    <w:p w14:paraId="0FC82EDA" w14:textId="77777777" w:rsidR="00F62DFD" w:rsidRPr="009956D8" w:rsidRDefault="00F62DFD" w:rsidP="009956D8">
      <w:pPr>
        <w:spacing w:after="0" w:line="360" w:lineRule="auto"/>
        <w:rPr>
          <w:rFonts w:ascii="Arial" w:eastAsia="Times New Roman" w:hAnsi="Arial" w:cs="Arial"/>
          <w:kern w:val="0"/>
          <w:sz w:val="22"/>
          <w:szCs w:val="22"/>
          <w14:ligatures w14:val="none"/>
        </w:rPr>
      </w:pPr>
      <w:r w:rsidRPr="009956D8">
        <w:rPr>
          <w:rFonts w:ascii="Arial" w:eastAsia="Times New Roman" w:hAnsi="Arial" w:cs="Arial"/>
          <w:noProof/>
          <w:kern w:val="0"/>
          <w:sz w:val="22"/>
          <w:szCs w:val="22"/>
          <w14:ligatures w14:val="none"/>
        </w:rPr>
        <mc:AlternateContent>
          <mc:Choice Requires="wps">
            <w:drawing>
              <wp:inline distT="0" distB="0" distL="0" distR="0" wp14:anchorId="7D0BE8C8" wp14:editId="4CEE4834">
                <wp:extent cx="5731510" cy="1270"/>
                <wp:effectExtent l="0" t="31750" r="0" b="36830"/>
                <wp:docPr id="846133370" name="Rectangle 3">
                  <a:extLst xmlns:a="http://schemas.openxmlformats.org/drawingml/2006/main">
                    <a:ext uri="{FF2B5EF4-FFF2-40B4-BE49-F238E27FC236}">
                      <a16:creationId xmlns:a16="http://schemas.microsoft.com/office/drawing/2014/main" id="{404799AE-CEB5-46F0-A867-C1AD72EC0974}"/>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w:pict>
              <v:rect w14:anchorId="5C496D00" id="Rectangle 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" filled="f">
                <w10:anchorlock/>
              </v:rect>
            </w:pict>
          </mc:Fallback>
        </mc:AlternateContent>
      </w:r>
    </w:p>
    <w:p w14:paraId="377B535D" w14:textId="34394CF1" w:rsidR="00F62DFD" w:rsidRPr="00E00801" w:rsidRDefault="00F62DFD" w:rsidP="009956D8">
      <w:pPr>
        <w:spacing w:before="100" w:beforeAutospacing="1" w:after="100" w:afterAutospacing="1" w:line="360" w:lineRule="auto"/>
        <w:outlineLvl w:val="1"/>
        <w:rPr>
          <w:rFonts w:ascii="Arial" w:hAnsi="Arial" w:cs="Arial"/>
          <w:b/>
          <w:kern w:val="0"/>
          <w14:ligatures w14:val="none"/>
        </w:rPr>
      </w:pPr>
      <w:r w:rsidRPr="00E00801">
        <w:rPr>
          <w:rFonts w:ascii="Arial" w:eastAsia="Times New Roman" w:hAnsi="Arial" w:cs="Arial"/>
          <w:b/>
          <w:kern w:val="0"/>
          <w14:ligatures w14:val="none"/>
        </w:rPr>
        <w:t>Monitoring and Recording Respiratory Function</w:t>
      </w:r>
    </w:p>
    <w:p w14:paraId="1139E47D" w14:textId="7A1FACD8" w:rsidR="00244948" w:rsidRPr="009956D8" w:rsidRDefault="00D86DD6" w:rsidP="009956D8">
      <w:pPr>
        <w:spacing w:before="100" w:beforeAutospacing="1" w:after="100" w:afterAutospacing="1" w:line="360" w:lineRule="auto"/>
        <w:rPr>
          <w:rFonts w:ascii="Arial" w:hAnsi="Arial" w:cs="Arial"/>
          <w:kern w:val="0"/>
          <w:sz w:val="22"/>
          <w:szCs w:val="22"/>
          <w14:ligatures w14:val="none"/>
        </w:rPr>
      </w:pPr>
      <w:r>
        <w:rPr>
          <w:rFonts w:ascii="Arial" w:hAnsi="Arial" w:cs="Arial"/>
          <w:kern w:val="0"/>
          <w:sz w:val="22"/>
          <w:szCs w:val="22"/>
          <w14:ligatures w14:val="none"/>
        </w:rPr>
        <w:t xml:space="preserve">Checking breathing </w:t>
      </w:r>
      <w:r w:rsidR="00607CB4">
        <w:rPr>
          <w:rFonts w:ascii="Arial" w:hAnsi="Arial" w:cs="Arial"/>
          <w:kern w:val="0"/>
          <w:sz w:val="22"/>
          <w:szCs w:val="22"/>
          <w14:ligatures w14:val="none"/>
        </w:rPr>
        <w:t>regularly</w:t>
      </w:r>
      <w:r w:rsidR="00F62DFD" w:rsidRPr="009956D8">
        <w:rPr>
          <w:rFonts w:ascii="Arial" w:hAnsi="Arial" w:cs="Arial"/>
          <w:kern w:val="0"/>
          <w:sz w:val="22"/>
          <w:szCs w:val="22"/>
          <w14:ligatures w14:val="none"/>
        </w:rPr>
        <w:t xml:space="preserve"> is </w:t>
      </w:r>
      <w:r w:rsidR="004018F2">
        <w:rPr>
          <w:rFonts w:ascii="Arial" w:hAnsi="Arial" w:cs="Arial"/>
          <w:kern w:val="0"/>
          <w:sz w:val="22"/>
          <w:szCs w:val="22"/>
          <w14:ligatures w14:val="none"/>
        </w:rPr>
        <w:t>very important</w:t>
      </w:r>
      <w:r w:rsidR="00F62DFD" w:rsidRPr="009956D8">
        <w:rPr>
          <w:rFonts w:ascii="Arial" w:hAnsi="Arial" w:cs="Arial"/>
          <w:kern w:val="0"/>
          <w:sz w:val="22"/>
          <w:szCs w:val="22"/>
          <w14:ligatures w14:val="none"/>
        </w:rPr>
        <w:t xml:space="preserve"> in asthma management (National Institute for Health and Care Excellence, 2024). A peak flow meter is used to measure how quickly air can be exhaled, </w:t>
      </w:r>
      <w:r w:rsidR="006740FE">
        <w:rPr>
          <w:rFonts w:ascii="Arial" w:hAnsi="Arial" w:cs="Arial"/>
          <w:kern w:val="0"/>
          <w:sz w:val="22"/>
          <w:szCs w:val="22"/>
          <w14:ligatures w14:val="none"/>
        </w:rPr>
        <w:t>hel</w:t>
      </w:r>
      <w:r w:rsidR="00E50997">
        <w:rPr>
          <w:rFonts w:ascii="Arial" w:hAnsi="Arial" w:cs="Arial"/>
          <w:kern w:val="0"/>
          <w:sz w:val="22"/>
          <w:szCs w:val="22"/>
          <w14:ligatures w14:val="none"/>
        </w:rPr>
        <w:t>p</w:t>
      </w:r>
      <w:r w:rsidR="00C25168">
        <w:rPr>
          <w:rFonts w:ascii="Arial" w:hAnsi="Arial" w:cs="Arial"/>
          <w:kern w:val="0"/>
          <w:sz w:val="22"/>
          <w:szCs w:val="22"/>
          <w14:ligatures w14:val="none"/>
        </w:rPr>
        <w:t>ing</w:t>
      </w:r>
      <w:r w:rsidR="006740FE">
        <w:rPr>
          <w:rFonts w:ascii="Arial" w:hAnsi="Arial" w:cs="Arial"/>
          <w:kern w:val="0"/>
          <w:sz w:val="22"/>
          <w:szCs w:val="22"/>
          <w14:ligatures w14:val="none"/>
        </w:rPr>
        <w:t xml:space="preserve"> to show</w:t>
      </w:r>
      <w:r w:rsidR="006927C4">
        <w:rPr>
          <w:rFonts w:ascii="Arial" w:hAnsi="Arial" w:cs="Arial"/>
          <w:kern w:val="0"/>
          <w:sz w:val="22"/>
          <w:szCs w:val="22"/>
          <w14:ligatures w14:val="none"/>
        </w:rPr>
        <w:t xml:space="preserve"> if the airways are becoming tighter</w:t>
      </w:r>
      <w:r w:rsidR="00F62DFD" w:rsidRPr="009956D8">
        <w:rPr>
          <w:rFonts w:ascii="Arial" w:hAnsi="Arial" w:cs="Arial"/>
          <w:kern w:val="0"/>
          <w:sz w:val="22"/>
          <w:szCs w:val="22"/>
          <w14:ligatures w14:val="none"/>
        </w:rPr>
        <w:t>.</w:t>
      </w:r>
    </w:p>
    <w:p w14:paraId="01C99837" w14:textId="77777777" w:rsidR="00F62DFD" w:rsidRPr="009956D8" w:rsidRDefault="00F62DFD" w:rsidP="009956D8">
      <w:pPr>
        <w:spacing w:before="100" w:beforeAutospacing="1" w:after="100" w:afterAutospacing="1" w:line="360" w:lineRule="auto"/>
        <w:rPr>
          <w:rFonts w:ascii="Arial" w:hAnsi="Arial" w:cs="Arial"/>
          <w:kern w:val="0"/>
          <w:sz w:val="22"/>
          <w:szCs w:val="22"/>
          <w14:ligatures w14:val="none"/>
        </w:rPr>
      </w:pPr>
      <w:r w:rsidRPr="009956D8">
        <w:rPr>
          <w:rFonts w:ascii="Arial" w:hAnsi="Arial" w:cs="Arial"/>
          <w:kern w:val="0"/>
          <w:sz w:val="22"/>
          <w:szCs w:val="22"/>
          <w14:ligatures w14:val="none"/>
        </w:rPr>
        <w:t>Regular monitoring allows individuals to identify patterns in symptoms and recognise triggers. A drop in peak flow readings can indicate worsening asthma before symptoms become severe (NHS England, 2025). This allows early intervention and helps prevent serious complications.</w:t>
      </w:r>
    </w:p>
    <w:p w14:paraId="32ACB76B" w14:textId="77777777" w:rsidR="00F62DFD" w:rsidRPr="009956D8" w:rsidRDefault="00F62DFD" w:rsidP="009956D8">
      <w:pPr>
        <w:spacing w:before="100" w:beforeAutospacing="1" w:after="100" w:afterAutospacing="1" w:line="360" w:lineRule="auto"/>
        <w:rPr>
          <w:rFonts w:ascii="Arial" w:hAnsi="Arial" w:cs="Arial"/>
          <w:kern w:val="0"/>
          <w:sz w:val="22"/>
          <w:szCs w:val="22"/>
          <w14:ligatures w14:val="none"/>
        </w:rPr>
      </w:pPr>
      <w:r w:rsidRPr="009956D8">
        <w:rPr>
          <w:rFonts w:ascii="Arial" w:hAnsi="Arial" w:cs="Arial"/>
          <w:kern w:val="0"/>
          <w:sz w:val="22"/>
          <w:szCs w:val="22"/>
          <w14:ligatures w14:val="none"/>
        </w:rPr>
        <w:t>Recording respiratory data improves communication between patients and healthcare professionals and supports better treatment decisions. Asthma action plans provide clear instructions on medication use and when to seek help.</w:t>
      </w:r>
    </w:p>
    <w:p w14:paraId="14BAB75A" w14:textId="77777777" w:rsidR="00F62DFD" w:rsidRPr="009956D8" w:rsidRDefault="00F62DFD" w:rsidP="009956D8">
      <w:pPr>
        <w:spacing w:before="100" w:beforeAutospacing="1" w:after="100" w:afterAutospacing="1" w:line="360" w:lineRule="auto"/>
        <w:rPr>
          <w:rFonts w:ascii="Arial" w:hAnsi="Arial" w:cs="Arial"/>
          <w:kern w:val="0"/>
          <w:sz w:val="22"/>
          <w:szCs w:val="22"/>
          <w14:ligatures w14:val="none"/>
        </w:rPr>
      </w:pPr>
      <w:r w:rsidRPr="009956D8">
        <w:rPr>
          <w:rFonts w:ascii="Arial" w:hAnsi="Arial" w:cs="Arial"/>
          <w:kern w:val="0"/>
          <w:sz w:val="22"/>
          <w:szCs w:val="22"/>
          <w14:ligatures w14:val="none"/>
        </w:rPr>
        <w:t>Monitoring also helps individuals feel more in control of their condition. By understanding how their body responds to different triggers, they can make informed decisions and manage their asthma more effectively. This is particularly important in adolescents, as it supports independence and encourages responsibility for their own health.</w:t>
      </w:r>
    </w:p>
    <w:p w14:paraId="00431EF6" w14:textId="77777777" w:rsidR="00F62DFD" w:rsidRPr="009956D8" w:rsidRDefault="00F62DFD" w:rsidP="009956D8">
      <w:pPr>
        <w:spacing w:before="100" w:beforeAutospacing="1" w:after="100" w:afterAutospacing="1" w:line="360" w:lineRule="auto"/>
        <w:rPr>
          <w:rFonts w:ascii="Arial" w:hAnsi="Arial" w:cs="Arial"/>
          <w:kern w:val="0"/>
          <w:sz w:val="22"/>
          <w:szCs w:val="22"/>
          <w14:ligatures w14:val="none"/>
        </w:rPr>
      </w:pPr>
      <w:r w:rsidRPr="009956D8">
        <w:rPr>
          <w:rFonts w:ascii="Arial" w:hAnsi="Arial" w:cs="Arial"/>
          <w:kern w:val="0"/>
          <w:sz w:val="22"/>
          <w:szCs w:val="22"/>
          <w14:ligatures w14:val="none"/>
        </w:rPr>
        <w:t>Regular monitoring has been shown to improve asthma control and reduce hospital admissions (NHS England, 2025).</w:t>
      </w:r>
    </w:p>
    <w:p w14:paraId="2A077439" w14:textId="77777777" w:rsidR="00F62DFD" w:rsidRPr="009956D8" w:rsidRDefault="00F62DFD" w:rsidP="009956D8">
      <w:pPr>
        <w:spacing w:after="0" w:line="360" w:lineRule="auto"/>
        <w:rPr>
          <w:rFonts w:ascii="Arial" w:eastAsia="Times New Roman" w:hAnsi="Arial" w:cs="Arial"/>
          <w:kern w:val="0"/>
          <w:sz w:val="22"/>
          <w:szCs w:val="22"/>
          <w14:ligatures w14:val="none"/>
        </w:rPr>
      </w:pPr>
      <w:r w:rsidRPr="009956D8">
        <w:rPr>
          <w:rFonts w:ascii="Arial" w:eastAsia="Times New Roman" w:hAnsi="Arial" w:cs="Arial"/>
          <w:noProof/>
          <w:kern w:val="0"/>
          <w:sz w:val="22"/>
          <w:szCs w:val="22"/>
          <w14:ligatures w14:val="none"/>
        </w:rPr>
        <mc:AlternateContent>
          <mc:Choice Requires="wps">
            <w:drawing>
              <wp:inline distT="0" distB="0" distL="0" distR="0" wp14:anchorId="6C54C862" wp14:editId="0B983B1C">
                <wp:extent cx="5731510" cy="1270"/>
                <wp:effectExtent l="0" t="31750" r="0" b="36830"/>
                <wp:docPr id="1459639085" name="Rectangle 2">
                  <a:extLst xmlns:a="http://schemas.openxmlformats.org/drawingml/2006/main">
                    <a:ext uri="{FF2B5EF4-FFF2-40B4-BE49-F238E27FC236}">
                      <a16:creationId xmlns:a16="http://schemas.microsoft.com/office/drawing/2014/main" id="{0C5613B6-BB19-4BEF-92BE-771CCB26B6BD}"/>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w:pict>
              <v:rect w14:anchorId="4DBE4FF1"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" filled="f">
                <w10:anchorlock/>
              </v:rect>
            </w:pict>
          </mc:Fallback>
        </mc:AlternateContent>
      </w:r>
    </w:p>
    <w:p w14:paraId="7B0272AA" w14:textId="77777777" w:rsidR="00F62DFD" w:rsidRPr="00E00801" w:rsidRDefault="00F62DFD" w:rsidP="009956D8">
      <w:pPr>
        <w:spacing w:before="100" w:beforeAutospacing="1" w:after="100" w:afterAutospacing="1" w:line="360" w:lineRule="auto"/>
        <w:outlineLvl w:val="1"/>
        <w:rPr>
          <w:rFonts w:ascii="Arial" w:hAnsi="Arial" w:cs="Arial"/>
          <w:b/>
          <w:kern w:val="0"/>
          <w14:ligatures w14:val="none"/>
        </w:rPr>
      </w:pPr>
      <w:r w:rsidRPr="00E00801">
        <w:rPr>
          <w:rFonts w:ascii="Arial" w:eastAsia="Times New Roman" w:hAnsi="Arial" w:cs="Arial"/>
          <w:b/>
          <w:kern w:val="0"/>
          <w14:ligatures w14:val="none"/>
        </w:rPr>
        <w:t>Lifestyle Recommendations</w:t>
      </w:r>
    </w:p>
    <w:p w14:paraId="1FEC3DE5" w14:textId="6C1F2338" w:rsidR="00F62DFD" w:rsidRPr="009956D8" w:rsidRDefault="00A8383D" w:rsidP="009956D8">
      <w:pPr>
        <w:spacing w:before="100" w:beforeAutospacing="1" w:after="100" w:afterAutospacing="1" w:line="360" w:lineRule="auto"/>
        <w:rPr>
          <w:rFonts w:ascii="Arial" w:hAnsi="Arial" w:cs="Arial"/>
          <w:kern w:val="0"/>
          <w:sz w:val="22"/>
          <w:szCs w:val="22"/>
          <w14:ligatures w14:val="none"/>
        </w:rPr>
      </w:pPr>
      <w:r>
        <w:rPr>
          <w:rFonts w:ascii="Arial" w:hAnsi="Arial" w:cs="Arial"/>
          <w:kern w:val="0"/>
          <w:sz w:val="22"/>
          <w:szCs w:val="22"/>
          <w14:ligatures w14:val="none"/>
        </w:rPr>
        <w:t>Making hea</w:t>
      </w:r>
      <w:r w:rsidR="00542809">
        <w:rPr>
          <w:rFonts w:ascii="Arial" w:hAnsi="Arial" w:cs="Arial"/>
          <w:kern w:val="0"/>
          <w:sz w:val="22"/>
          <w:szCs w:val="22"/>
          <w14:ligatures w14:val="none"/>
        </w:rPr>
        <w:t>lthy changes in daily</w:t>
      </w:r>
      <w:r w:rsidR="002B72F2">
        <w:rPr>
          <w:rFonts w:ascii="Arial" w:hAnsi="Arial" w:cs="Arial"/>
          <w:kern w:val="0"/>
          <w:sz w:val="22"/>
          <w:szCs w:val="22"/>
          <w14:ligatures w14:val="none"/>
        </w:rPr>
        <w:t xml:space="preserve"> life is very important</w:t>
      </w:r>
      <w:r w:rsidR="00D24734">
        <w:rPr>
          <w:rFonts w:ascii="Arial" w:hAnsi="Arial" w:cs="Arial"/>
          <w:kern w:val="0"/>
          <w:sz w:val="22"/>
          <w:szCs w:val="22"/>
          <w14:ligatures w14:val="none"/>
        </w:rPr>
        <w:t xml:space="preserve"> for controlling as</w:t>
      </w:r>
      <w:r w:rsidR="005838B1">
        <w:rPr>
          <w:rFonts w:ascii="Arial" w:hAnsi="Arial" w:cs="Arial"/>
          <w:kern w:val="0"/>
          <w:sz w:val="22"/>
          <w:szCs w:val="22"/>
          <w14:ligatures w14:val="none"/>
        </w:rPr>
        <w:t>thma</w:t>
      </w:r>
      <w:r w:rsidR="00F62DFD" w:rsidRPr="009956D8">
        <w:rPr>
          <w:rFonts w:ascii="Arial" w:hAnsi="Arial" w:cs="Arial"/>
          <w:kern w:val="0"/>
          <w:sz w:val="22"/>
          <w:szCs w:val="22"/>
          <w14:ligatures w14:val="none"/>
        </w:rPr>
        <w:t xml:space="preserve"> (NHS, 2024). Avoiding smoking and vaping is particularly important, as these increase inflammation and worsen symptoms (Asthma UK, 2023). </w:t>
      </w:r>
      <w:r w:rsidR="00AA6BE2">
        <w:rPr>
          <w:rFonts w:ascii="Arial" w:hAnsi="Arial" w:cs="Arial"/>
          <w:kern w:val="0"/>
          <w:sz w:val="22"/>
          <w:szCs w:val="22"/>
          <w14:ligatures w14:val="none"/>
        </w:rPr>
        <w:t>Avoiding things</w:t>
      </w:r>
      <w:r w:rsidR="00486791">
        <w:rPr>
          <w:rFonts w:ascii="Arial" w:hAnsi="Arial" w:cs="Arial"/>
          <w:kern w:val="0"/>
          <w:sz w:val="22"/>
          <w:szCs w:val="22"/>
          <w14:ligatures w14:val="none"/>
        </w:rPr>
        <w:t xml:space="preserve"> like</w:t>
      </w:r>
      <w:r w:rsidR="00F62DFD" w:rsidRPr="009956D8">
        <w:rPr>
          <w:rFonts w:ascii="Arial" w:hAnsi="Arial" w:cs="Arial"/>
          <w:kern w:val="0"/>
          <w:sz w:val="22"/>
          <w:szCs w:val="22"/>
          <w14:ligatures w14:val="none"/>
        </w:rPr>
        <w:t xml:space="preserve"> dust, pollen, infections, and air pollution can also help prevent </w:t>
      </w:r>
      <w:r w:rsidR="004C624A">
        <w:rPr>
          <w:rFonts w:ascii="Arial" w:hAnsi="Arial" w:cs="Arial"/>
          <w:kern w:val="0"/>
          <w:sz w:val="22"/>
          <w:szCs w:val="22"/>
          <w14:ligatures w14:val="none"/>
        </w:rPr>
        <w:t>symptoms</w:t>
      </w:r>
      <w:r w:rsidR="00F62DFD" w:rsidRPr="009956D8">
        <w:rPr>
          <w:rFonts w:ascii="Arial" w:hAnsi="Arial" w:cs="Arial"/>
          <w:kern w:val="0"/>
          <w:sz w:val="22"/>
          <w:szCs w:val="22"/>
          <w14:ligatures w14:val="none"/>
        </w:rPr>
        <w:t xml:space="preserve"> (UK Health Security Agency, 2023).</w:t>
      </w:r>
    </w:p>
    <w:p w14:paraId="739C9C2D" w14:textId="77777777" w:rsidR="00F62DFD" w:rsidRPr="009956D8" w:rsidRDefault="00F62DFD" w:rsidP="009956D8">
      <w:pPr>
        <w:spacing w:before="100" w:beforeAutospacing="1" w:after="100" w:afterAutospacing="1" w:line="360" w:lineRule="auto"/>
        <w:rPr>
          <w:rFonts w:ascii="Arial" w:hAnsi="Arial" w:cs="Arial"/>
          <w:kern w:val="0"/>
          <w:sz w:val="22"/>
          <w:szCs w:val="22"/>
          <w14:ligatures w14:val="none"/>
        </w:rPr>
      </w:pPr>
      <w:r w:rsidRPr="009956D8">
        <w:rPr>
          <w:rFonts w:ascii="Arial" w:hAnsi="Arial" w:cs="Arial"/>
          <w:kern w:val="0"/>
          <w:sz w:val="22"/>
          <w:szCs w:val="22"/>
          <w14:ligatures w14:val="none"/>
        </w:rPr>
        <w:t>Correct use of inhalers and adherence to treatment plans are necessary to control symptoms effectively (National Institute for Health and Care Excellence, 2024). Regular physical activity can improve lung function and overall health when asthma is well managed (British Thoracic Society, 2024).</w:t>
      </w:r>
    </w:p>
    <w:p w14:paraId="1CF77501" w14:textId="3AE1BF61" w:rsidR="00F62DFD" w:rsidRPr="009956D8" w:rsidRDefault="00F62DFD" w:rsidP="009956D8">
      <w:pPr>
        <w:spacing w:before="100" w:beforeAutospacing="1" w:after="100" w:afterAutospacing="1" w:line="360" w:lineRule="auto"/>
        <w:rPr>
          <w:rFonts w:ascii="Arial" w:hAnsi="Arial" w:cs="Arial"/>
          <w:kern w:val="0"/>
          <w:sz w:val="22"/>
          <w:szCs w:val="22"/>
          <w14:ligatures w14:val="none"/>
        </w:rPr>
      </w:pPr>
      <w:r w:rsidRPr="009956D8">
        <w:rPr>
          <w:rFonts w:ascii="Arial" w:hAnsi="Arial" w:cs="Arial"/>
          <w:kern w:val="0"/>
          <w:sz w:val="22"/>
          <w:szCs w:val="22"/>
          <w14:ligatures w14:val="none"/>
        </w:rPr>
        <w:t xml:space="preserve">Body weight is also an important factor. Being overweight or obese can worsen asthma symptoms due to increased inflammation and reduced lung function (Asthma + Lung UK, 2024). </w:t>
      </w:r>
      <w:r w:rsidR="004C624A">
        <w:rPr>
          <w:rFonts w:ascii="Arial" w:hAnsi="Arial" w:cs="Arial"/>
          <w:kern w:val="0"/>
          <w:sz w:val="22"/>
          <w:szCs w:val="22"/>
          <w14:ligatures w14:val="none"/>
        </w:rPr>
        <w:t>Keeping</w:t>
      </w:r>
      <w:r w:rsidRPr="009956D8">
        <w:rPr>
          <w:rFonts w:ascii="Arial" w:hAnsi="Arial" w:cs="Arial"/>
          <w:kern w:val="0"/>
          <w:sz w:val="22"/>
          <w:szCs w:val="22"/>
          <w14:ligatures w14:val="none"/>
        </w:rPr>
        <w:t xml:space="preserve"> a healthy weight can </w:t>
      </w:r>
      <w:r w:rsidR="00214BD2">
        <w:rPr>
          <w:rFonts w:ascii="Arial" w:hAnsi="Arial" w:cs="Arial"/>
          <w:kern w:val="0"/>
          <w:sz w:val="22"/>
          <w:szCs w:val="22"/>
          <w14:ligatures w14:val="none"/>
        </w:rPr>
        <w:t xml:space="preserve">make </w:t>
      </w:r>
      <w:r w:rsidRPr="009956D8">
        <w:rPr>
          <w:rFonts w:ascii="Arial" w:hAnsi="Arial" w:cs="Arial"/>
          <w:kern w:val="0"/>
          <w:sz w:val="22"/>
          <w:szCs w:val="22"/>
          <w14:ligatures w14:val="none"/>
        </w:rPr>
        <w:t xml:space="preserve">breathing </w:t>
      </w:r>
      <w:r w:rsidR="00214BD2">
        <w:rPr>
          <w:rFonts w:ascii="Arial" w:hAnsi="Arial" w:cs="Arial"/>
          <w:kern w:val="0"/>
          <w:sz w:val="22"/>
          <w:szCs w:val="22"/>
          <w14:ligatures w14:val="none"/>
        </w:rPr>
        <w:t xml:space="preserve">easier </w:t>
      </w:r>
      <w:r w:rsidRPr="009956D8">
        <w:rPr>
          <w:rFonts w:ascii="Arial" w:hAnsi="Arial" w:cs="Arial"/>
          <w:kern w:val="0"/>
          <w:sz w:val="22"/>
          <w:szCs w:val="22"/>
          <w14:ligatures w14:val="none"/>
        </w:rPr>
        <w:t xml:space="preserve">and </w:t>
      </w:r>
      <w:r w:rsidR="00214BD2">
        <w:rPr>
          <w:rFonts w:ascii="Arial" w:hAnsi="Arial" w:cs="Arial"/>
          <w:kern w:val="0"/>
          <w:sz w:val="22"/>
          <w:szCs w:val="22"/>
          <w14:ligatures w14:val="none"/>
        </w:rPr>
        <w:t xml:space="preserve">improve </w:t>
      </w:r>
      <w:r w:rsidR="0050114B">
        <w:rPr>
          <w:rFonts w:ascii="Arial" w:hAnsi="Arial" w:cs="Arial"/>
          <w:kern w:val="0"/>
          <w:sz w:val="22"/>
          <w:szCs w:val="22"/>
          <w14:ligatures w14:val="none"/>
        </w:rPr>
        <w:t>overall wellbeing</w:t>
      </w:r>
      <w:r w:rsidRPr="009956D8">
        <w:rPr>
          <w:rFonts w:ascii="Arial" w:hAnsi="Arial" w:cs="Arial"/>
          <w:kern w:val="0"/>
          <w:sz w:val="22"/>
          <w:szCs w:val="22"/>
          <w14:ligatures w14:val="none"/>
        </w:rPr>
        <w:t>.</w:t>
      </w:r>
    </w:p>
    <w:p w14:paraId="5C5058BD" w14:textId="77777777" w:rsidR="00F62DFD" w:rsidRPr="009956D8" w:rsidRDefault="00F62DFD" w:rsidP="009956D8">
      <w:pPr>
        <w:spacing w:before="100" w:beforeAutospacing="1" w:after="100" w:afterAutospacing="1" w:line="360" w:lineRule="auto"/>
        <w:rPr>
          <w:rFonts w:ascii="Arial" w:hAnsi="Arial" w:cs="Arial"/>
          <w:kern w:val="0"/>
          <w:sz w:val="22"/>
          <w:szCs w:val="22"/>
          <w14:ligatures w14:val="none"/>
        </w:rPr>
      </w:pPr>
      <w:r w:rsidRPr="009956D8">
        <w:rPr>
          <w:rFonts w:ascii="Arial" w:hAnsi="Arial" w:cs="Arial"/>
          <w:kern w:val="0"/>
          <w:sz w:val="22"/>
          <w:szCs w:val="22"/>
          <w14:ligatures w14:val="none"/>
        </w:rPr>
        <w:t>In addition, maintaining a clean and well-ventilated environment is important. Reducing exposure to indoor allergens such as dust mites and mould can help prevent symptoms. Monitoring outdoor air quality and avoiding polluted environments can also support better asthma control (Department of Health and Social Care, 2023).</w:t>
      </w:r>
    </w:p>
    <w:p w14:paraId="0DB205BF" w14:textId="77777777" w:rsidR="00F62DFD" w:rsidRPr="009956D8" w:rsidRDefault="00F62DFD" w:rsidP="009956D8">
      <w:pPr>
        <w:spacing w:before="100" w:beforeAutospacing="1" w:after="100" w:afterAutospacing="1" w:line="360" w:lineRule="auto"/>
        <w:rPr>
          <w:rFonts w:ascii="Arial" w:hAnsi="Arial" w:cs="Arial"/>
          <w:kern w:val="0"/>
          <w:sz w:val="22"/>
          <w:szCs w:val="22"/>
          <w14:ligatures w14:val="none"/>
        </w:rPr>
      </w:pPr>
      <w:r w:rsidRPr="009956D8">
        <w:rPr>
          <w:rFonts w:ascii="Arial" w:hAnsi="Arial" w:cs="Arial"/>
          <w:kern w:val="0"/>
          <w:sz w:val="22"/>
          <w:szCs w:val="22"/>
          <w14:ligatures w14:val="none"/>
        </w:rPr>
        <w:t>Education plays a key role in lifestyle management. Individuals who understand their condition are more likely to follow treatment plans, avoid triggers, and respond appropriately to symptoms (NHS, 2024). This demonstrates that effective asthma management requires both medical treatment and behavioural changes.</w:t>
      </w:r>
    </w:p>
    <w:p w14:paraId="5AC2B208" w14:textId="77777777" w:rsidR="007849D9" w:rsidRPr="009956D8" w:rsidRDefault="007849D9" w:rsidP="009956D8">
      <w:pPr>
        <w:pStyle w:val="p1"/>
        <w:spacing w:line="360" w:lineRule="auto"/>
        <w:rPr>
          <w:rFonts w:ascii="Arial" w:hAnsi="Arial" w:cs="Arial"/>
          <w:sz w:val="22"/>
          <w:szCs w:val="22"/>
        </w:rPr>
      </w:pPr>
      <w:r w:rsidRPr="009956D8">
        <w:rPr>
          <w:rStyle w:val="s1"/>
          <w:rFonts w:ascii="Arial" w:hAnsi="Arial" w:cs="Arial"/>
          <w:sz w:val="22"/>
          <w:szCs w:val="22"/>
        </w:rPr>
        <w:t>Asthma management also requires ongoing evaluation and adaptation of treatment strategies to ensure that individuals maintain good control of their symptoms over time. As asthma can vary in severity, it is important that treatment plans are regularly reviewed and adjusted where necessary. This may include changes in medication, inhaler technique, or lifestyle advice depending on the individual’s condition and response to treatment (National Institute for Health and Care Excellence, 2024).</w:t>
      </w:r>
    </w:p>
    <w:p w14:paraId="54A3DFED" w14:textId="77777777" w:rsidR="007849D9" w:rsidRPr="009956D8" w:rsidRDefault="007849D9" w:rsidP="009956D8">
      <w:pPr>
        <w:pStyle w:val="p1"/>
        <w:spacing w:line="360" w:lineRule="auto"/>
        <w:rPr>
          <w:rFonts w:ascii="Arial" w:hAnsi="Arial" w:cs="Arial"/>
          <w:sz w:val="22"/>
          <w:szCs w:val="22"/>
        </w:rPr>
      </w:pPr>
      <w:r w:rsidRPr="009956D8">
        <w:rPr>
          <w:rStyle w:val="s1"/>
          <w:rFonts w:ascii="Arial" w:hAnsi="Arial" w:cs="Arial"/>
          <w:sz w:val="22"/>
          <w:szCs w:val="22"/>
        </w:rPr>
        <w:t>In addition, effective communication between patients and healthcare professionals plays a crucial role in asthma management. Patients who feel supported and informed are more likely to engage with their care plans and follow medical advice. This is particularly important for adolescents, who may require additional guidance to develop confidence in managing their condition independently.</w:t>
      </w:r>
    </w:p>
    <w:p w14:paraId="7D4A8CEC" w14:textId="77777777" w:rsidR="007849D9" w:rsidRPr="009956D8" w:rsidRDefault="007849D9" w:rsidP="009956D8">
      <w:pPr>
        <w:pStyle w:val="p1"/>
        <w:spacing w:line="360" w:lineRule="auto"/>
        <w:rPr>
          <w:rFonts w:ascii="Arial" w:hAnsi="Arial" w:cs="Arial"/>
          <w:sz w:val="22"/>
          <w:szCs w:val="22"/>
        </w:rPr>
      </w:pPr>
      <w:r w:rsidRPr="009956D8">
        <w:rPr>
          <w:rStyle w:val="s1"/>
          <w:rFonts w:ascii="Arial" w:hAnsi="Arial" w:cs="Arial"/>
          <w:sz w:val="22"/>
          <w:szCs w:val="22"/>
        </w:rPr>
        <w:t>Furthermore, early intervention is essential in preventing complications associated with asthma. Recognising early symptoms and responding appropriately can reduce the risk of severe asthma attacks and hospital admissions. This highlights the importance of education, monitoring, and proactive management in improving long-term outcomes.</w:t>
      </w:r>
    </w:p>
    <w:p w14:paraId="01933420" w14:textId="675034AF" w:rsidR="00F62DFD" w:rsidRPr="009956D8" w:rsidRDefault="00F62DFD" w:rsidP="009956D8">
      <w:pPr>
        <w:spacing w:after="0" w:line="360" w:lineRule="auto"/>
        <w:rPr>
          <w:rFonts w:ascii="Arial" w:hAnsi="Arial" w:cs="Arial"/>
          <w:kern w:val="0"/>
          <w:sz w:val="22"/>
          <w:szCs w:val="22"/>
          <w14:ligatures w14:val="none"/>
        </w:rPr>
      </w:pPr>
    </w:p>
    <w:p w14:paraId="5EBB4551" w14:textId="77777777" w:rsidR="004B0F1E" w:rsidRPr="009956D8" w:rsidRDefault="004B0F1E" w:rsidP="009956D8">
      <w:pPr>
        <w:spacing w:after="0" w:line="360" w:lineRule="auto"/>
        <w:rPr>
          <w:rFonts w:ascii="Arial" w:hAnsi="Arial" w:cs="Arial"/>
          <w:kern w:val="0"/>
          <w:sz w:val="22"/>
          <w:szCs w:val="22"/>
          <w14:ligatures w14:val="none"/>
        </w:rPr>
      </w:pPr>
    </w:p>
    <w:p w14:paraId="4853E59F" w14:textId="77777777" w:rsidR="004B0F1E" w:rsidRPr="009956D8" w:rsidRDefault="004B0F1E" w:rsidP="009956D8">
      <w:pPr>
        <w:spacing w:after="0" w:line="360" w:lineRule="auto"/>
        <w:rPr>
          <w:rFonts w:ascii="Arial" w:eastAsia="Times New Roman" w:hAnsi="Arial" w:cs="Arial"/>
          <w:kern w:val="0"/>
          <w:sz w:val="22"/>
          <w:szCs w:val="22"/>
          <w14:ligatures w14:val="none"/>
        </w:rPr>
      </w:pPr>
    </w:p>
    <w:p w14:paraId="07436AE6" w14:textId="77777777" w:rsidR="00F62DFD" w:rsidRPr="00E00801" w:rsidRDefault="00F62DFD" w:rsidP="009956D8">
      <w:pPr>
        <w:spacing w:before="100" w:beforeAutospacing="1" w:after="100" w:afterAutospacing="1" w:line="360" w:lineRule="auto"/>
        <w:outlineLvl w:val="1"/>
        <w:rPr>
          <w:rFonts w:ascii="Arial" w:hAnsi="Arial" w:cs="Arial"/>
          <w:b/>
          <w:kern w:val="0"/>
          <w14:ligatures w14:val="none"/>
        </w:rPr>
      </w:pPr>
      <w:r w:rsidRPr="00E00801">
        <w:rPr>
          <w:rFonts w:ascii="Arial" w:eastAsia="Times New Roman" w:hAnsi="Arial" w:cs="Arial"/>
          <w:b/>
          <w:kern w:val="0"/>
          <w14:ligatures w14:val="none"/>
        </w:rPr>
        <w:t>Conclusion</w:t>
      </w:r>
    </w:p>
    <w:p w14:paraId="4068A0AB" w14:textId="77777777" w:rsidR="00F62DFD" w:rsidRPr="009956D8" w:rsidRDefault="00F62DFD" w:rsidP="009956D8">
      <w:pPr>
        <w:spacing w:before="100" w:beforeAutospacing="1" w:after="100" w:afterAutospacing="1" w:line="360" w:lineRule="auto"/>
        <w:rPr>
          <w:rFonts w:ascii="Arial" w:hAnsi="Arial" w:cs="Arial"/>
          <w:kern w:val="0"/>
          <w:sz w:val="22"/>
          <w:szCs w:val="22"/>
          <w14:ligatures w14:val="none"/>
        </w:rPr>
      </w:pPr>
    </w:p>
    <w:p w14:paraId="08E89E6C" w14:textId="56CB7ED6" w:rsidR="00F62DFD" w:rsidRPr="009956D8" w:rsidRDefault="00F62DFD" w:rsidP="009956D8">
      <w:pPr>
        <w:spacing w:before="100" w:beforeAutospacing="1" w:after="100" w:afterAutospacing="1" w:line="360" w:lineRule="auto"/>
        <w:rPr>
          <w:rFonts w:ascii="Arial" w:hAnsi="Arial" w:cs="Arial"/>
          <w:kern w:val="0"/>
          <w:sz w:val="22"/>
          <w:szCs w:val="22"/>
          <w14:ligatures w14:val="none"/>
        </w:rPr>
      </w:pPr>
      <w:r w:rsidRPr="009956D8">
        <w:rPr>
          <w:rFonts w:ascii="Arial" w:hAnsi="Arial" w:cs="Arial"/>
          <w:kern w:val="0"/>
          <w:sz w:val="22"/>
          <w:szCs w:val="22"/>
          <w14:ligatures w14:val="none"/>
        </w:rPr>
        <w:t xml:space="preserve">In conclusion, asthma is a chronic condition that affects </w:t>
      </w:r>
      <w:r w:rsidR="00E60ADA">
        <w:rPr>
          <w:rFonts w:ascii="Arial" w:hAnsi="Arial" w:cs="Arial"/>
          <w:kern w:val="0"/>
          <w:sz w:val="22"/>
          <w:szCs w:val="22"/>
          <w14:ligatures w14:val="none"/>
        </w:rPr>
        <w:t>how</w:t>
      </w:r>
      <w:r w:rsidRPr="009956D8">
        <w:rPr>
          <w:rFonts w:ascii="Arial" w:hAnsi="Arial" w:cs="Arial"/>
          <w:kern w:val="0"/>
          <w:sz w:val="22"/>
          <w:szCs w:val="22"/>
          <w14:ligatures w14:val="none"/>
        </w:rPr>
        <w:t xml:space="preserve"> the </w:t>
      </w:r>
      <w:r w:rsidR="00E60ADA">
        <w:rPr>
          <w:rFonts w:ascii="Arial" w:hAnsi="Arial" w:cs="Arial"/>
          <w:kern w:val="0"/>
          <w:sz w:val="22"/>
          <w:szCs w:val="22"/>
          <w14:ligatures w14:val="none"/>
        </w:rPr>
        <w:t>lungs work</w:t>
      </w:r>
      <w:r w:rsidRPr="009956D8">
        <w:rPr>
          <w:rFonts w:ascii="Arial" w:hAnsi="Arial" w:cs="Arial"/>
          <w:kern w:val="0"/>
          <w:sz w:val="22"/>
          <w:szCs w:val="22"/>
          <w14:ligatures w14:val="none"/>
        </w:rPr>
        <w:t xml:space="preserve"> and </w:t>
      </w:r>
      <w:r w:rsidR="00E60ADA">
        <w:rPr>
          <w:rFonts w:ascii="Arial" w:hAnsi="Arial" w:cs="Arial"/>
          <w:kern w:val="0"/>
          <w:sz w:val="22"/>
          <w:szCs w:val="22"/>
          <w14:ligatures w14:val="none"/>
        </w:rPr>
        <w:t>how a person breathes</w:t>
      </w:r>
      <w:r w:rsidRPr="009956D8">
        <w:rPr>
          <w:rFonts w:ascii="Arial" w:hAnsi="Arial" w:cs="Arial"/>
          <w:kern w:val="0"/>
          <w:sz w:val="22"/>
          <w:szCs w:val="22"/>
          <w14:ligatures w14:val="none"/>
        </w:rPr>
        <w:t>. Inflammation, bronchoconstriction, and mucus production reduce airflow and impair gas exchange, leading to symptoms such as breathlessness and fatigue.</w:t>
      </w:r>
    </w:p>
    <w:p w14:paraId="5C091973" w14:textId="77777777" w:rsidR="00F62DFD" w:rsidRPr="009956D8" w:rsidRDefault="00F62DFD" w:rsidP="009956D8">
      <w:pPr>
        <w:spacing w:before="100" w:beforeAutospacing="1" w:after="100" w:afterAutospacing="1" w:line="360" w:lineRule="auto"/>
        <w:rPr>
          <w:rFonts w:ascii="Arial" w:hAnsi="Arial" w:cs="Arial"/>
          <w:kern w:val="0"/>
          <w:sz w:val="22"/>
          <w:szCs w:val="22"/>
          <w14:ligatures w14:val="none"/>
        </w:rPr>
      </w:pPr>
      <w:r w:rsidRPr="009956D8">
        <w:rPr>
          <w:rFonts w:ascii="Arial" w:hAnsi="Arial" w:cs="Arial"/>
          <w:kern w:val="0"/>
          <w:sz w:val="22"/>
          <w:szCs w:val="22"/>
          <w14:ligatures w14:val="none"/>
        </w:rPr>
        <w:t>Irritants such as smoking, vaping, and infections worsen symptoms by increasing airway inflammation and narrowing. Monitoring respiratory function allows early detection of changes and supports effective management.</w:t>
      </w:r>
    </w:p>
    <w:p w14:paraId="40DE192E" w14:textId="47F0DE5C" w:rsidR="00D243D9" w:rsidRPr="00B90F6E" w:rsidRDefault="00F62DFD" w:rsidP="00B90F6E">
      <w:pPr>
        <w:spacing w:before="100" w:beforeAutospacing="1" w:after="100" w:afterAutospacing="1" w:line="360" w:lineRule="auto"/>
        <w:rPr>
          <w:rFonts w:ascii="Arial" w:hAnsi="Arial" w:cs="Arial"/>
          <w:kern w:val="0"/>
          <w:sz w:val="22"/>
          <w:szCs w:val="22"/>
          <w14:ligatures w14:val="none"/>
        </w:rPr>
      </w:pPr>
      <w:r w:rsidRPr="009956D8">
        <w:rPr>
          <w:rFonts w:ascii="Arial" w:hAnsi="Arial" w:cs="Arial"/>
          <w:kern w:val="0"/>
          <w:sz w:val="22"/>
          <w:szCs w:val="22"/>
          <w14:ligatures w14:val="none"/>
        </w:rPr>
        <w:t>Lifestyle changes, including avoiding triggers, maintaining a healthy weight, and following treatment plans, are essential in improving asthma control. A combined approach involving treatment, monitoring, education, and prevention is necessary to support long-term health and quality of life.</w:t>
      </w:r>
    </w:p>
    <w:p w14:paraId="0D9FD42D" w14:textId="7A022F50" w:rsidR="004E4305" w:rsidRPr="00B90F6E" w:rsidRDefault="004E4305" w:rsidP="00B90F6E">
      <w:pPr>
        <w:spacing w:before="100" w:beforeAutospacing="1" w:after="100" w:afterAutospacing="1" w:line="360" w:lineRule="auto"/>
        <w:rPr>
          <w:rFonts w:ascii="Arial" w:hAnsi="Arial" w:cs="Arial"/>
          <w:kern w:val="0"/>
          <w:sz w:val="22"/>
          <w:szCs w:val="22"/>
          <w14:ligatures w14:val="none"/>
        </w:rPr>
      </w:pPr>
      <w:r w:rsidRPr="00B90F6E">
        <w:rPr>
          <w:rFonts w:ascii="Arial" w:eastAsia="Times New Roman" w:hAnsi="Arial" w:cs="Arial"/>
          <w:b/>
          <w:bCs/>
          <w:kern w:val="0"/>
          <w:sz w:val="22"/>
          <w:szCs w:val="22"/>
          <w14:ligatures w14:val="none"/>
        </w:rPr>
        <w:t>References</w:t>
      </w:r>
    </w:p>
    <w:p w14:paraId="34769522" w14:textId="72551707" w:rsidR="004E4305" w:rsidRPr="00B90F6E" w:rsidRDefault="004E4305" w:rsidP="00B90F6E">
      <w:pPr>
        <w:spacing w:before="100" w:beforeAutospacing="1" w:after="100" w:afterAutospacing="1" w:line="360" w:lineRule="auto"/>
        <w:rPr>
          <w:rFonts w:ascii="Arial" w:hAnsi="Arial" w:cs="Arial"/>
          <w:kern w:val="0"/>
          <w:sz w:val="22"/>
          <w:szCs w:val="22"/>
          <w14:ligatures w14:val="none"/>
        </w:rPr>
      </w:pPr>
      <w:r w:rsidRPr="00B90F6E">
        <w:rPr>
          <w:rFonts w:ascii="Arial" w:hAnsi="Arial" w:cs="Arial"/>
          <w:kern w:val="0"/>
          <w:sz w:val="22"/>
          <w:szCs w:val="22"/>
          <w14:ligatures w14:val="none"/>
        </w:rPr>
        <w:t xml:space="preserve">Asthma + Lung UK (2024) Asthma information. </w:t>
      </w:r>
      <w:hyperlink r:id="rId9" w:history="1">
        <w:r w:rsidR="00DC1502" w:rsidRPr="00A27883">
          <w:rPr>
            <w:rStyle w:val="Hyperlink"/>
            <w:rFonts w:ascii="Arial" w:hAnsi="Arial" w:cs="Arial"/>
            <w:kern w:val="0"/>
            <w:sz w:val="22"/>
            <w:szCs w:val="22"/>
            <w14:ligatures w14:val="none"/>
          </w:rPr>
          <w:t>Available at: https://www.asthmaandlung.org.uk/conditions/asthma (Accessed: 1 April 2026)</w:t>
        </w:r>
      </w:hyperlink>
      <w:r w:rsidRPr="00B90F6E">
        <w:rPr>
          <w:rFonts w:ascii="Arial" w:hAnsi="Arial" w:cs="Arial"/>
          <w:kern w:val="0"/>
          <w:sz w:val="22"/>
          <w:szCs w:val="22"/>
          <w14:ligatures w14:val="none"/>
        </w:rPr>
        <w:t>.</w:t>
      </w:r>
    </w:p>
    <w:p w14:paraId="444402B5" w14:textId="77777777" w:rsidR="004E4305" w:rsidRPr="00B90F6E" w:rsidRDefault="004E4305" w:rsidP="00B90F6E">
      <w:pPr>
        <w:spacing w:before="100" w:beforeAutospacing="1" w:after="100" w:afterAutospacing="1" w:line="360" w:lineRule="auto"/>
        <w:rPr>
          <w:rFonts w:ascii="Arial" w:hAnsi="Arial" w:cs="Arial"/>
          <w:kern w:val="0"/>
          <w:sz w:val="22"/>
          <w:szCs w:val="22"/>
          <w14:ligatures w14:val="none"/>
        </w:rPr>
      </w:pPr>
    </w:p>
    <w:p w14:paraId="0028ACEE" w14:textId="34C97335" w:rsidR="004E4305" w:rsidRPr="00B90F6E" w:rsidRDefault="004E4305" w:rsidP="00B90F6E">
      <w:pPr>
        <w:spacing w:before="100" w:beforeAutospacing="1" w:after="100" w:afterAutospacing="1" w:line="360" w:lineRule="auto"/>
        <w:rPr>
          <w:rFonts w:ascii="Arial" w:hAnsi="Arial" w:cs="Arial"/>
          <w:kern w:val="0"/>
          <w:sz w:val="22"/>
          <w:szCs w:val="22"/>
          <w14:ligatures w14:val="none"/>
        </w:rPr>
      </w:pPr>
      <w:r w:rsidRPr="00B90F6E">
        <w:rPr>
          <w:rFonts w:ascii="Arial" w:hAnsi="Arial" w:cs="Arial"/>
          <w:kern w:val="0"/>
          <w:sz w:val="22"/>
          <w:szCs w:val="22"/>
          <w14:ligatures w14:val="none"/>
        </w:rPr>
        <w:t xml:space="preserve">Asthma UK (2023) Asthma data report. </w:t>
      </w:r>
      <w:hyperlink r:id="rId10" w:history="1">
        <w:r w:rsidR="00DC1502" w:rsidRPr="00A27883">
          <w:rPr>
            <w:rStyle w:val="Hyperlink"/>
            <w:rFonts w:ascii="Arial" w:hAnsi="Arial" w:cs="Arial"/>
            <w:kern w:val="0"/>
            <w:sz w:val="22"/>
            <w:szCs w:val="22"/>
            <w14:ligatures w14:val="none"/>
          </w:rPr>
          <w:t>Available at: https://www.asthma.org.uk (Accessed: 1 April 2026)</w:t>
        </w:r>
      </w:hyperlink>
      <w:r w:rsidRPr="00B90F6E">
        <w:rPr>
          <w:rFonts w:ascii="Arial" w:hAnsi="Arial" w:cs="Arial"/>
          <w:kern w:val="0"/>
          <w:sz w:val="22"/>
          <w:szCs w:val="22"/>
          <w14:ligatures w14:val="none"/>
        </w:rPr>
        <w:t>.</w:t>
      </w:r>
    </w:p>
    <w:p w14:paraId="337ECB67" w14:textId="77777777" w:rsidR="004E4305" w:rsidRPr="00B90F6E" w:rsidRDefault="004E4305" w:rsidP="00B90F6E">
      <w:pPr>
        <w:spacing w:before="100" w:beforeAutospacing="1" w:after="100" w:afterAutospacing="1" w:line="360" w:lineRule="auto"/>
        <w:rPr>
          <w:rFonts w:ascii="Arial" w:hAnsi="Arial" w:cs="Arial"/>
          <w:kern w:val="0"/>
          <w:sz w:val="22"/>
          <w:szCs w:val="22"/>
          <w14:ligatures w14:val="none"/>
        </w:rPr>
      </w:pPr>
    </w:p>
    <w:p w14:paraId="224DF6F4" w14:textId="05B7984F" w:rsidR="004E4305" w:rsidRPr="00B90F6E" w:rsidRDefault="004E4305" w:rsidP="00B90F6E">
      <w:pPr>
        <w:spacing w:before="100" w:beforeAutospacing="1" w:after="100" w:afterAutospacing="1" w:line="360" w:lineRule="auto"/>
        <w:rPr>
          <w:rFonts w:ascii="Arial" w:hAnsi="Arial" w:cs="Arial"/>
          <w:kern w:val="0"/>
          <w:sz w:val="22"/>
          <w:szCs w:val="22"/>
          <w14:ligatures w14:val="none"/>
        </w:rPr>
      </w:pPr>
      <w:r w:rsidRPr="00B90F6E">
        <w:rPr>
          <w:rFonts w:ascii="Arial" w:hAnsi="Arial" w:cs="Arial"/>
          <w:kern w:val="0"/>
          <w:sz w:val="22"/>
          <w:szCs w:val="22"/>
          <w14:ligatures w14:val="none"/>
        </w:rPr>
        <w:t xml:space="preserve">British Thoracic Society (2024) Asthma guideline. </w:t>
      </w:r>
      <w:hyperlink r:id="rId11" w:history="1">
        <w:r w:rsidR="00EB12FD" w:rsidRPr="00A27883">
          <w:rPr>
            <w:rStyle w:val="Hyperlink"/>
            <w:rFonts w:ascii="Arial" w:hAnsi="Arial" w:cs="Arial"/>
            <w:kern w:val="0"/>
            <w:sz w:val="22"/>
            <w:szCs w:val="22"/>
            <w14:ligatures w14:val="none"/>
          </w:rPr>
          <w:t>Available at: https://www.brit-thoracic.org.uk (Accessed: 1 April 2026)</w:t>
        </w:r>
      </w:hyperlink>
      <w:r w:rsidRPr="00B90F6E">
        <w:rPr>
          <w:rFonts w:ascii="Arial" w:hAnsi="Arial" w:cs="Arial"/>
          <w:kern w:val="0"/>
          <w:sz w:val="22"/>
          <w:szCs w:val="22"/>
          <w14:ligatures w14:val="none"/>
        </w:rPr>
        <w:t>.</w:t>
      </w:r>
    </w:p>
    <w:p w14:paraId="2407A9E9" w14:textId="77777777" w:rsidR="004E4305" w:rsidRPr="00B90F6E" w:rsidRDefault="004E4305" w:rsidP="00B90F6E">
      <w:pPr>
        <w:spacing w:before="100" w:beforeAutospacing="1" w:after="100" w:afterAutospacing="1" w:line="360" w:lineRule="auto"/>
        <w:rPr>
          <w:rFonts w:ascii="Arial" w:hAnsi="Arial" w:cs="Arial"/>
          <w:kern w:val="0"/>
          <w:sz w:val="22"/>
          <w:szCs w:val="22"/>
          <w14:ligatures w14:val="none"/>
        </w:rPr>
      </w:pPr>
    </w:p>
    <w:p w14:paraId="550E1D1F" w14:textId="633B11F4" w:rsidR="004E4305" w:rsidRPr="00B90F6E" w:rsidRDefault="004E4305" w:rsidP="00B90F6E">
      <w:pPr>
        <w:spacing w:before="100" w:beforeAutospacing="1" w:after="100" w:afterAutospacing="1" w:line="360" w:lineRule="auto"/>
        <w:rPr>
          <w:rFonts w:ascii="Arial" w:hAnsi="Arial" w:cs="Arial"/>
          <w:kern w:val="0"/>
          <w:sz w:val="22"/>
          <w:szCs w:val="22"/>
          <w14:ligatures w14:val="none"/>
        </w:rPr>
      </w:pPr>
      <w:r w:rsidRPr="00B90F6E">
        <w:rPr>
          <w:rFonts w:ascii="Arial" w:hAnsi="Arial" w:cs="Arial"/>
          <w:kern w:val="0"/>
          <w:sz w:val="22"/>
          <w:szCs w:val="22"/>
          <w14:ligatures w14:val="none"/>
        </w:rPr>
        <w:t xml:space="preserve">Department of Health and Social Care (2023) </w:t>
      </w:r>
      <w:r w:rsidR="00BA7E34" w:rsidRPr="00B90F6E">
        <w:rPr>
          <w:rFonts w:ascii="Arial" w:hAnsi="Arial" w:cs="Arial"/>
          <w:kern w:val="0"/>
          <w:sz w:val="22"/>
          <w:szCs w:val="22"/>
          <w14:ligatures w14:val="none"/>
        </w:rPr>
        <w:t>respiratory disease</w:t>
      </w:r>
      <w:r w:rsidRPr="00B90F6E">
        <w:rPr>
          <w:rFonts w:ascii="Arial" w:hAnsi="Arial" w:cs="Arial"/>
          <w:kern w:val="0"/>
          <w:sz w:val="22"/>
          <w:szCs w:val="22"/>
          <w14:ligatures w14:val="none"/>
        </w:rPr>
        <w:t xml:space="preserve"> strategy. </w:t>
      </w:r>
      <w:hyperlink r:id="rId12" w:history="1">
        <w:r w:rsidR="00EB12FD" w:rsidRPr="00A27883">
          <w:rPr>
            <w:rStyle w:val="Hyperlink"/>
            <w:rFonts w:ascii="Arial" w:hAnsi="Arial" w:cs="Arial"/>
            <w:kern w:val="0"/>
            <w:sz w:val="22"/>
            <w:szCs w:val="22"/>
            <w14:ligatures w14:val="none"/>
          </w:rPr>
          <w:t>Available at: https://www.gov.uk/government/organisations/department-of-health-and-social-care (Accessed: 1 April 2026)</w:t>
        </w:r>
      </w:hyperlink>
      <w:r w:rsidRPr="00B90F6E">
        <w:rPr>
          <w:rFonts w:ascii="Arial" w:hAnsi="Arial" w:cs="Arial"/>
          <w:kern w:val="0"/>
          <w:sz w:val="22"/>
          <w:szCs w:val="22"/>
          <w14:ligatures w14:val="none"/>
        </w:rPr>
        <w:t>.</w:t>
      </w:r>
    </w:p>
    <w:p w14:paraId="1980010F" w14:textId="77777777" w:rsidR="004E4305" w:rsidRPr="00B90F6E" w:rsidRDefault="004E4305" w:rsidP="00B90F6E">
      <w:pPr>
        <w:spacing w:before="100" w:beforeAutospacing="1" w:after="100" w:afterAutospacing="1" w:line="360" w:lineRule="auto"/>
        <w:rPr>
          <w:rFonts w:ascii="Arial" w:hAnsi="Arial" w:cs="Arial"/>
          <w:kern w:val="0"/>
          <w:sz w:val="22"/>
          <w:szCs w:val="22"/>
          <w14:ligatures w14:val="none"/>
        </w:rPr>
      </w:pPr>
    </w:p>
    <w:p w14:paraId="5EB56B46" w14:textId="4B1D6F60" w:rsidR="004E4305" w:rsidRPr="00B90F6E" w:rsidRDefault="004E4305" w:rsidP="00B90F6E">
      <w:pPr>
        <w:spacing w:before="100" w:beforeAutospacing="1" w:after="100" w:afterAutospacing="1" w:line="360" w:lineRule="auto"/>
        <w:rPr>
          <w:rFonts w:ascii="Arial" w:hAnsi="Arial" w:cs="Arial"/>
          <w:kern w:val="0"/>
          <w:sz w:val="22"/>
          <w:szCs w:val="22"/>
          <w14:ligatures w14:val="none"/>
        </w:rPr>
      </w:pPr>
      <w:r w:rsidRPr="00B90F6E">
        <w:rPr>
          <w:rFonts w:ascii="Arial" w:hAnsi="Arial" w:cs="Arial"/>
          <w:kern w:val="0"/>
          <w:sz w:val="22"/>
          <w:szCs w:val="22"/>
          <w14:ligatures w14:val="none"/>
        </w:rPr>
        <w:t xml:space="preserve">National Institute for Health and Care Excellence (2024) Asthma: diagnosis, monitoring and chronic asthma management (NG245). </w:t>
      </w:r>
      <w:hyperlink r:id="rId13" w:history="1">
        <w:r w:rsidR="00EB12FD" w:rsidRPr="00A27883">
          <w:rPr>
            <w:rStyle w:val="Hyperlink"/>
            <w:rFonts w:ascii="Arial" w:hAnsi="Arial" w:cs="Arial"/>
            <w:kern w:val="0"/>
            <w:sz w:val="22"/>
            <w:szCs w:val="22"/>
            <w14:ligatures w14:val="none"/>
          </w:rPr>
          <w:t>Available at: https://www.nice.org.uk/guidance/ng245 (Accessed: 1 April 2026)</w:t>
        </w:r>
      </w:hyperlink>
      <w:r w:rsidRPr="00B90F6E">
        <w:rPr>
          <w:rFonts w:ascii="Arial" w:hAnsi="Arial" w:cs="Arial"/>
          <w:kern w:val="0"/>
          <w:sz w:val="22"/>
          <w:szCs w:val="22"/>
          <w14:ligatures w14:val="none"/>
        </w:rPr>
        <w:t>.</w:t>
      </w:r>
    </w:p>
    <w:p w14:paraId="70E13990" w14:textId="77777777" w:rsidR="004E4305" w:rsidRPr="00B90F6E" w:rsidRDefault="004E4305" w:rsidP="00B90F6E">
      <w:pPr>
        <w:spacing w:before="100" w:beforeAutospacing="1" w:after="100" w:afterAutospacing="1" w:line="360" w:lineRule="auto"/>
        <w:rPr>
          <w:rFonts w:ascii="Arial" w:hAnsi="Arial" w:cs="Arial"/>
          <w:kern w:val="0"/>
          <w:sz w:val="22"/>
          <w:szCs w:val="22"/>
          <w14:ligatures w14:val="none"/>
        </w:rPr>
      </w:pPr>
    </w:p>
    <w:p w14:paraId="0B6A410D" w14:textId="0EF5A672" w:rsidR="004E4305" w:rsidRPr="00B90F6E" w:rsidRDefault="004E4305" w:rsidP="00B90F6E">
      <w:pPr>
        <w:spacing w:before="100" w:beforeAutospacing="1" w:after="100" w:afterAutospacing="1" w:line="360" w:lineRule="auto"/>
        <w:rPr>
          <w:rFonts w:ascii="Arial" w:hAnsi="Arial" w:cs="Arial"/>
          <w:kern w:val="0"/>
          <w:sz w:val="22"/>
          <w:szCs w:val="22"/>
          <w14:ligatures w14:val="none"/>
        </w:rPr>
      </w:pPr>
      <w:r w:rsidRPr="00B90F6E">
        <w:rPr>
          <w:rFonts w:ascii="Arial" w:hAnsi="Arial" w:cs="Arial"/>
          <w:kern w:val="0"/>
          <w:sz w:val="22"/>
          <w:szCs w:val="22"/>
          <w14:ligatures w14:val="none"/>
        </w:rPr>
        <w:t xml:space="preserve">NHS (2024) Asthma. </w:t>
      </w:r>
      <w:hyperlink r:id="rId14" w:history="1">
        <w:r w:rsidR="00EB12FD" w:rsidRPr="00A27883">
          <w:rPr>
            <w:rStyle w:val="Hyperlink"/>
            <w:rFonts w:ascii="Arial" w:hAnsi="Arial" w:cs="Arial"/>
            <w:kern w:val="0"/>
            <w:sz w:val="22"/>
            <w:szCs w:val="22"/>
            <w14:ligatures w14:val="none"/>
          </w:rPr>
          <w:t>Available at: https://www.nhs.uk/conditions/asthma/ (Accessed: 1 April 2026).</w:t>
        </w:r>
      </w:hyperlink>
    </w:p>
    <w:p w14:paraId="064E4D3E" w14:textId="77777777" w:rsidR="004E4305" w:rsidRPr="00B90F6E" w:rsidRDefault="004E4305" w:rsidP="00B90F6E">
      <w:pPr>
        <w:spacing w:before="100" w:beforeAutospacing="1" w:after="100" w:afterAutospacing="1" w:line="360" w:lineRule="auto"/>
        <w:rPr>
          <w:rFonts w:ascii="Arial" w:hAnsi="Arial" w:cs="Arial"/>
          <w:kern w:val="0"/>
          <w:sz w:val="22"/>
          <w:szCs w:val="22"/>
          <w14:ligatures w14:val="none"/>
        </w:rPr>
      </w:pPr>
    </w:p>
    <w:p w14:paraId="04F5FBE0" w14:textId="0AF91BC3" w:rsidR="004E4305" w:rsidRPr="00B90F6E" w:rsidRDefault="004E4305" w:rsidP="00B90F6E">
      <w:pPr>
        <w:spacing w:before="100" w:beforeAutospacing="1" w:after="100" w:afterAutospacing="1" w:line="360" w:lineRule="auto"/>
        <w:rPr>
          <w:rFonts w:ascii="Arial" w:hAnsi="Arial" w:cs="Arial"/>
          <w:kern w:val="0"/>
          <w:sz w:val="22"/>
          <w:szCs w:val="22"/>
          <w14:ligatures w14:val="none"/>
        </w:rPr>
      </w:pPr>
      <w:r w:rsidRPr="00B90F6E">
        <w:rPr>
          <w:rFonts w:ascii="Arial" w:hAnsi="Arial" w:cs="Arial"/>
          <w:kern w:val="0"/>
          <w:sz w:val="22"/>
          <w:szCs w:val="22"/>
          <w14:ligatures w14:val="none"/>
        </w:rPr>
        <w:t xml:space="preserve">NHS England (2025) Asthma outcomes and prevention. </w:t>
      </w:r>
      <w:hyperlink r:id="rId15" w:history="1">
        <w:r w:rsidR="00E00801" w:rsidRPr="00A27883">
          <w:rPr>
            <w:rStyle w:val="Hyperlink"/>
            <w:rFonts w:ascii="Arial" w:hAnsi="Arial" w:cs="Arial"/>
            <w:kern w:val="0"/>
            <w:sz w:val="22"/>
            <w:szCs w:val="22"/>
            <w14:ligatures w14:val="none"/>
          </w:rPr>
          <w:t>Available at: https://www.england.nhs.uk (Accessed: 1 April 2026)</w:t>
        </w:r>
      </w:hyperlink>
      <w:r w:rsidRPr="00B90F6E">
        <w:rPr>
          <w:rFonts w:ascii="Arial" w:hAnsi="Arial" w:cs="Arial"/>
          <w:kern w:val="0"/>
          <w:sz w:val="22"/>
          <w:szCs w:val="22"/>
          <w14:ligatures w14:val="none"/>
        </w:rPr>
        <w:t>.</w:t>
      </w:r>
    </w:p>
    <w:p w14:paraId="6BCC6443" w14:textId="77777777" w:rsidR="004E4305" w:rsidRPr="00B90F6E" w:rsidRDefault="004E4305" w:rsidP="00B90F6E">
      <w:pPr>
        <w:spacing w:before="100" w:beforeAutospacing="1" w:after="100" w:afterAutospacing="1" w:line="360" w:lineRule="auto"/>
        <w:rPr>
          <w:rFonts w:ascii="Arial" w:hAnsi="Arial" w:cs="Arial"/>
          <w:kern w:val="0"/>
          <w:sz w:val="22"/>
          <w:szCs w:val="22"/>
          <w14:ligatures w14:val="none"/>
        </w:rPr>
      </w:pPr>
    </w:p>
    <w:p w14:paraId="1B2F5EC5" w14:textId="6EEFAEF4" w:rsidR="004E4305" w:rsidRPr="00B90F6E" w:rsidRDefault="004E4305" w:rsidP="00B90F6E">
      <w:pPr>
        <w:spacing w:before="100" w:beforeAutospacing="1" w:after="100" w:afterAutospacing="1" w:line="360" w:lineRule="auto"/>
        <w:rPr>
          <w:rFonts w:ascii="Arial" w:hAnsi="Arial" w:cs="Arial"/>
          <w:kern w:val="0"/>
          <w:sz w:val="22"/>
          <w:szCs w:val="22"/>
          <w14:ligatures w14:val="none"/>
        </w:rPr>
      </w:pPr>
      <w:r w:rsidRPr="00B90F6E">
        <w:rPr>
          <w:rFonts w:ascii="Arial" w:hAnsi="Arial" w:cs="Arial"/>
          <w:kern w:val="0"/>
          <w:sz w:val="22"/>
          <w:szCs w:val="22"/>
          <w14:ligatures w14:val="none"/>
        </w:rPr>
        <w:t xml:space="preserve">Office for National Statistics (2023) </w:t>
      </w:r>
      <w:r w:rsidR="00BA7E34" w:rsidRPr="00B90F6E">
        <w:rPr>
          <w:rFonts w:ascii="Arial" w:hAnsi="Arial" w:cs="Arial"/>
          <w:kern w:val="0"/>
          <w:sz w:val="22"/>
          <w:szCs w:val="22"/>
          <w14:ligatures w14:val="none"/>
        </w:rPr>
        <w:t>respiratory disease</w:t>
      </w:r>
      <w:r w:rsidRPr="00B90F6E">
        <w:rPr>
          <w:rFonts w:ascii="Arial" w:hAnsi="Arial" w:cs="Arial"/>
          <w:kern w:val="0"/>
          <w:sz w:val="22"/>
          <w:szCs w:val="22"/>
          <w14:ligatures w14:val="none"/>
        </w:rPr>
        <w:t xml:space="preserve"> statistics. </w:t>
      </w:r>
      <w:hyperlink r:id="rId16" w:history="1">
        <w:r w:rsidR="00E00801" w:rsidRPr="00A27883">
          <w:rPr>
            <w:rStyle w:val="Hyperlink"/>
            <w:rFonts w:ascii="Arial" w:hAnsi="Arial" w:cs="Arial"/>
            <w:kern w:val="0"/>
            <w:sz w:val="22"/>
            <w:szCs w:val="22"/>
            <w14:ligatures w14:val="none"/>
          </w:rPr>
          <w:t>Available at: https://www.ons.gov.uk (Accessed: 1 April 2026)</w:t>
        </w:r>
      </w:hyperlink>
      <w:r w:rsidRPr="00B90F6E">
        <w:rPr>
          <w:rFonts w:ascii="Arial" w:hAnsi="Arial" w:cs="Arial"/>
          <w:kern w:val="0"/>
          <w:sz w:val="22"/>
          <w:szCs w:val="22"/>
          <w14:ligatures w14:val="none"/>
        </w:rPr>
        <w:t>.</w:t>
      </w:r>
    </w:p>
    <w:p w14:paraId="03536BC9" w14:textId="334A9548" w:rsidR="004E4305" w:rsidRPr="00B90F6E" w:rsidRDefault="004E4305" w:rsidP="00B90F6E">
      <w:pPr>
        <w:spacing w:before="100" w:beforeAutospacing="1" w:after="100" w:afterAutospacing="1" w:line="360" w:lineRule="auto"/>
        <w:rPr>
          <w:rFonts w:ascii="Arial" w:hAnsi="Arial" w:cs="Arial"/>
          <w:kern w:val="0"/>
          <w:sz w:val="22"/>
          <w:szCs w:val="22"/>
          <w14:ligatures w14:val="none"/>
        </w:rPr>
      </w:pPr>
    </w:p>
    <w:p w14:paraId="325AA4AF" w14:textId="74260CE7" w:rsidR="004E4305" w:rsidRPr="00B90F6E" w:rsidRDefault="004E4305" w:rsidP="00B90F6E">
      <w:pPr>
        <w:spacing w:before="100" w:beforeAutospacing="1" w:after="100" w:afterAutospacing="1" w:line="360" w:lineRule="auto"/>
        <w:rPr>
          <w:rFonts w:ascii="Arial" w:hAnsi="Arial" w:cs="Arial"/>
          <w:kern w:val="0"/>
          <w:sz w:val="22"/>
          <w:szCs w:val="22"/>
          <w14:ligatures w14:val="none"/>
        </w:rPr>
      </w:pPr>
      <w:r w:rsidRPr="00B90F6E">
        <w:rPr>
          <w:rFonts w:ascii="Arial" w:hAnsi="Arial" w:cs="Arial"/>
          <w:kern w:val="0"/>
          <w:sz w:val="22"/>
          <w:szCs w:val="22"/>
          <w14:ligatures w14:val="none"/>
        </w:rPr>
        <w:t xml:space="preserve">Public Health England (2020) </w:t>
      </w:r>
      <w:r w:rsidR="00BA7E34" w:rsidRPr="00B90F6E">
        <w:rPr>
          <w:rFonts w:ascii="Arial" w:hAnsi="Arial" w:cs="Arial"/>
          <w:kern w:val="0"/>
          <w:sz w:val="22"/>
          <w:szCs w:val="22"/>
          <w14:ligatures w14:val="none"/>
        </w:rPr>
        <w:t>respiratory disease</w:t>
      </w:r>
      <w:r w:rsidRPr="00B90F6E">
        <w:rPr>
          <w:rFonts w:ascii="Arial" w:hAnsi="Arial" w:cs="Arial"/>
          <w:kern w:val="0"/>
          <w:sz w:val="22"/>
          <w:szCs w:val="22"/>
          <w14:ligatures w14:val="none"/>
        </w:rPr>
        <w:t xml:space="preserve"> overview. </w:t>
      </w:r>
      <w:hyperlink r:id="rId17" w:history="1">
        <w:r w:rsidRPr="00B90F6E">
          <w:rPr>
            <w:rStyle w:val="Hyperlink"/>
            <w:rFonts w:ascii="Arial" w:hAnsi="Arial" w:cs="Arial"/>
            <w:kern w:val="0"/>
            <w:sz w:val="22"/>
            <w:szCs w:val="22"/>
            <w14:ligatures w14:val="none"/>
          </w:rPr>
          <w:t>Available at: https://www.gov.uk/government/organisations/public-health-england (Accessed: 1</w:t>
        </w:r>
        <w:r w:rsidR="009A1412" w:rsidRPr="00B90F6E">
          <w:rPr>
            <w:rStyle w:val="Hyperlink"/>
            <w:rFonts w:ascii="Arial" w:hAnsi="Arial" w:cs="Arial"/>
            <w:kern w:val="0"/>
            <w:sz w:val="22"/>
            <w:szCs w:val="22"/>
            <w14:ligatures w14:val="none"/>
          </w:rPr>
          <w:t xml:space="preserve"> </w:t>
        </w:r>
        <w:r w:rsidRPr="00B90F6E">
          <w:rPr>
            <w:rStyle w:val="Hyperlink"/>
            <w:rFonts w:ascii="Arial" w:hAnsi="Arial" w:cs="Arial"/>
            <w:kern w:val="0"/>
            <w:sz w:val="22"/>
            <w:szCs w:val="22"/>
            <w14:ligatures w14:val="none"/>
          </w:rPr>
          <w:t>April 2026)</w:t>
        </w:r>
      </w:hyperlink>
      <w:r w:rsidRPr="00B90F6E">
        <w:rPr>
          <w:rFonts w:ascii="Arial" w:hAnsi="Arial" w:cs="Arial"/>
          <w:kern w:val="0"/>
          <w:sz w:val="22"/>
          <w:szCs w:val="22"/>
          <w14:ligatures w14:val="none"/>
        </w:rPr>
        <w:t>.</w:t>
      </w:r>
    </w:p>
    <w:p w14:paraId="5A6C9CED" w14:textId="77777777" w:rsidR="004E4305" w:rsidRPr="00B90F6E" w:rsidRDefault="004E4305" w:rsidP="00B90F6E">
      <w:pPr>
        <w:spacing w:before="100" w:beforeAutospacing="1" w:after="100" w:afterAutospacing="1" w:line="360" w:lineRule="auto"/>
        <w:rPr>
          <w:rFonts w:ascii="Arial" w:hAnsi="Arial" w:cs="Arial"/>
          <w:kern w:val="0"/>
          <w:sz w:val="22"/>
          <w:szCs w:val="22"/>
          <w14:ligatures w14:val="none"/>
        </w:rPr>
      </w:pPr>
    </w:p>
    <w:p w14:paraId="4DF916B7" w14:textId="4DAF9B2C" w:rsidR="00F83D6D" w:rsidRPr="00B90F6E" w:rsidRDefault="00F83D6D" w:rsidP="00B90F6E">
      <w:pPr>
        <w:spacing w:before="100" w:beforeAutospacing="1" w:after="100" w:afterAutospacing="1" w:line="360" w:lineRule="auto"/>
        <w:rPr>
          <w:rFonts w:ascii="Arial" w:hAnsi="Arial" w:cs="Arial"/>
          <w:kern w:val="0"/>
          <w:sz w:val="22"/>
          <w:szCs w:val="22"/>
          <w14:ligatures w14:val="none"/>
        </w:rPr>
      </w:pPr>
      <w:r w:rsidRPr="00B90F6E">
        <w:rPr>
          <w:rFonts w:ascii="Arial" w:hAnsi="Arial" w:cs="Arial"/>
          <w:kern w:val="0"/>
          <w:sz w:val="22"/>
          <w:szCs w:val="22"/>
          <w14:ligatures w14:val="none"/>
        </w:rPr>
        <w:t xml:space="preserve">UK Health Security Agency (2023) </w:t>
      </w:r>
      <w:r w:rsidR="00BA7E34" w:rsidRPr="00B90F6E">
        <w:rPr>
          <w:rFonts w:ascii="Arial" w:hAnsi="Arial" w:cs="Arial"/>
          <w:kern w:val="0"/>
          <w:sz w:val="22"/>
          <w:szCs w:val="22"/>
          <w14:ligatures w14:val="none"/>
        </w:rPr>
        <w:t>respiratory disease</w:t>
      </w:r>
      <w:r w:rsidRPr="00B90F6E">
        <w:rPr>
          <w:rFonts w:ascii="Arial" w:hAnsi="Arial" w:cs="Arial"/>
          <w:kern w:val="0"/>
          <w:sz w:val="22"/>
          <w:szCs w:val="22"/>
          <w14:ligatures w14:val="none"/>
        </w:rPr>
        <w:t xml:space="preserve"> profiles.</w:t>
      </w:r>
      <w:r w:rsidR="004E4305" w:rsidRPr="00B90F6E">
        <w:rPr>
          <w:rFonts w:ascii="Arial" w:hAnsi="Arial" w:cs="Arial"/>
          <w:kern w:val="0"/>
          <w:sz w:val="22"/>
          <w:szCs w:val="22"/>
          <w14:ligatures w14:val="none"/>
        </w:rPr>
        <w:t xml:space="preserve"> </w:t>
      </w:r>
      <w:hyperlink r:id="rId18" w:history="1">
        <w:r w:rsidR="000C1D2B" w:rsidRPr="00B90F6E">
          <w:rPr>
            <w:rStyle w:val="Hyperlink"/>
            <w:rFonts w:ascii="Arial" w:hAnsi="Arial" w:cs="Arial"/>
            <w:kern w:val="0"/>
            <w:sz w:val="22"/>
            <w:szCs w:val="22"/>
            <w14:ligatures w14:val="none"/>
          </w:rPr>
          <w:t>Available at: https://www.gov.uk/government/organisations/uk-health-security-agency (Accessed: 1 April 2026)</w:t>
        </w:r>
      </w:hyperlink>
      <w:r w:rsidR="004E4305" w:rsidRPr="00B90F6E">
        <w:rPr>
          <w:rFonts w:ascii="Arial" w:hAnsi="Arial" w:cs="Arial"/>
          <w:kern w:val="0"/>
          <w:sz w:val="22"/>
          <w:szCs w:val="22"/>
          <w14:ligatures w14:val="none"/>
        </w:rPr>
        <w:t>.</w:t>
      </w:r>
    </w:p>
    <w:sectPr w:rsidR="00F83D6D" w:rsidRPr="00B90F6E">
      <w:headerReference w:type="even" r:id="rId19"/>
      <w:headerReference w:type="default" r:id="rId20"/>
      <w:footerReference w:type="even" r:id="rId21"/>
      <w:footerReference w:type="default" r:id="rId22"/>
      <w:headerReference w:type="first" r:id="rId23"/>
      <w:footerReference w:type="firs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ABA9DA" w14:textId="77777777" w:rsidR="005E7392" w:rsidRDefault="005E7392" w:rsidP="00EA56B0">
      <w:pPr>
        <w:spacing w:after="0" w:line="240" w:lineRule="auto"/>
      </w:pPr>
      <w:r>
        <w:separator/>
      </w:r>
    </w:p>
  </w:endnote>
  <w:endnote w:type="continuationSeparator" w:id="0">
    <w:p w14:paraId="6A9A7BAF" w14:textId="77777777" w:rsidR="005E7392" w:rsidRDefault="005E7392" w:rsidP="00EA56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098A17" w14:textId="77777777" w:rsidR="005C2180" w:rsidRDefault="005C218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6978445"/>
      <w:docPartObj>
        <w:docPartGallery w:val="Page Numbers (Bottom of Page)"/>
        <w:docPartUnique/>
      </w:docPartObj>
    </w:sdtPr>
    <w:sdtContent>
      <w:p w14:paraId="4140F28F" w14:textId="77777777" w:rsidR="00EA56B0" w:rsidRDefault="00EA56B0">
        <w:pPr>
          <w:pStyle w:val="Footer"/>
          <w:jc w:val="right"/>
        </w:pPr>
        <w:r>
          <w:fldChar w:fldCharType="begin"/>
        </w:r>
        <w:r>
          <w:instrText>PAGE   \* MERGEFORMAT</w:instrText>
        </w:r>
        <w:r>
          <w:fldChar w:fldCharType="separate"/>
        </w:r>
        <w:r>
          <w:t>2</w:t>
        </w:r>
        <w:r>
          <w:fldChar w:fldCharType="end"/>
        </w:r>
      </w:p>
    </w:sdtContent>
  </w:sdt>
  <w:p w14:paraId="73A634EF" w14:textId="77777777" w:rsidR="00EA56B0" w:rsidRDefault="00EA56B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2C423F" w14:textId="77777777" w:rsidR="005C2180" w:rsidRDefault="005C21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A8BF3A" w14:textId="77777777" w:rsidR="005E7392" w:rsidRDefault="005E7392" w:rsidP="00EA56B0">
      <w:pPr>
        <w:spacing w:after="0" w:line="240" w:lineRule="auto"/>
      </w:pPr>
      <w:r>
        <w:separator/>
      </w:r>
    </w:p>
  </w:footnote>
  <w:footnote w:type="continuationSeparator" w:id="0">
    <w:p w14:paraId="33B8D21A" w14:textId="77777777" w:rsidR="005E7392" w:rsidRDefault="005E7392" w:rsidP="00EA56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7F5D26" w14:textId="77777777" w:rsidR="005C2180" w:rsidRDefault="005C218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ADE743" w14:textId="77777777" w:rsidR="005C2180" w:rsidRDefault="005C218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DC0891" w14:textId="77777777" w:rsidR="005C2180" w:rsidRDefault="005C218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3D6D"/>
    <w:rsid w:val="00011364"/>
    <w:rsid w:val="00011763"/>
    <w:rsid w:val="000254FE"/>
    <w:rsid w:val="0002560D"/>
    <w:rsid w:val="0003454C"/>
    <w:rsid w:val="00046233"/>
    <w:rsid w:val="000519D9"/>
    <w:rsid w:val="00052F83"/>
    <w:rsid w:val="00053457"/>
    <w:rsid w:val="000554B5"/>
    <w:rsid w:val="00074EF8"/>
    <w:rsid w:val="0007502B"/>
    <w:rsid w:val="00086CB7"/>
    <w:rsid w:val="00090491"/>
    <w:rsid w:val="000A18A1"/>
    <w:rsid w:val="000B4BBB"/>
    <w:rsid w:val="000C1D2B"/>
    <w:rsid w:val="000C352E"/>
    <w:rsid w:val="000C3834"/>
    <w:rsid w:val="000C4798"/>
    <w:rsid w:val="000C740D"/>
    <w:rsid w:val="000D1895"/>
    <w:rsid w:val="000E0E19"/>
    <w:rsid w:val="000E278C"/>
    <w:rsid w:val="000E2F3C"/>
    <w:rsid w:val="000E76C3"/>
    <w:rsid w:val="000F2977"/>
    <w:rsid w:val="000F6A31"/>
    <w:rsid w:val="0010154A"/>
    <w:rsid w:val="00105383"/>
    <w:rsid w:val="00106F08"/>
    <w:rsid w:val="001143A8"/>
    <w:rsid w:val="00114F6A"/>
    <w:rsid w:val="001215AD"/>
    <w:rsid w:val="00122DBD"/>
    <w:rsid w:val="00122DFD"/>
    <w:rsid w:val="0013140C"/>
    <w:rsid w:val="00131FEA"/>
    <w:rsid w:val="00132EF7"/>
    <w:rsid w:val="0014499B"/>
    <w:rsid w:val="00144F4C"/>
    <w:rsid w:val="00145267"/>
    <w:rsid w:val="00146E11"/>
    <w:rsid w:val="0015570B"/>
    <w:rsid w:val="00162080"/>
    <w:rsid w:val="001653E5"/>
    <w:rsid w:val="00167528"/>
    <w:rsid w:val="00175746"/>
    <w:rsid w:val="0018427C"/>
    <w:rsid w:val="00192B31"/>
    <w:rsid w:val="0019724D"/>
    <w:rsid w:val="001A0841"/>
    <w:rsid w:val="001A47F4"/>
    <w:rsid w:val="001A65BF"/>
    <w:rsid w:val="001A7384"/>
    <w:rsid w:val="001B3117"/>
    <w:rsid w:val="001B42A4"/>
    <w:rsid w:val="001B4BB5"/>
    <w:rsid w:val="001B5A4E"/>
    <w:rsid w:val="001B687A"/>
    <w:rsid w:val="001B6C32"/>
    <w:rsid w:val="001D0C21"/>
    <w:rsid w:val="001D0CF6"/>
    <w:rsid w:val="001D2317"/>
    <w:rsid w:val="001E4108"/>
    <w:rsid w:val="001E6D0A"/>
    <w:rsid w:val="001F1BC6"/>
    <w:rsid w:val="001F32C6"/>
    <w:rsid w:val="001F5FD9"/>
    <w:rsid w:val="002048CA"/>
    <w:rsid w:val="00205AA3"/>
    <w:rsid w:val="002062A2"/>
    <w:rsid w:val="00211CC1"/>
    <w:rsid w:val="00214BD2"/>
    <w:rsid w:val="00214FA0"/>
    <w:rsid w:val="002215B8"/>
    <w:rsid w:val="00222217"/>
    <w:rsid w:val="002223D2"/>
    <w:rsid w:val="00223C1D"/>
    <w:rsid w:val="00226CE7"/>
    <w:rsid w:val="00233795"/>
    <w:rsid w:val="00233D31"/>
    <w:rsid w:val="00235EAB"/>
    <w:rsid w:val="00242B31"/>
    <w:rsid w:val="00244948"/>
    <w:rsid w:val="002568E2"/>
    <w:rsid w:val="0026046E"/>
    <w:rsid w:val="002618A6"/>
    <w:rsid w:val="002639AB"/>
    <w:rsid w:val="00270217"/>
    <w:rsid w:val="00272658"/>
    <w:rsid w:val="00273ED4"/>
    <w:rsid w:val="00275846"/>
    <w:rsid w:val="00283F8C"/>
    <w:rsid w:val="002A5898"/>
    <w:rsid w:val="002B036D"/>
    <w:rsid w:val="002B0EBA"/>
    <w:rsid w:val="002B2308"/>
    <w:rsid w:val="002B72F2"/>
    <w:rsid w:val="002C2901"/>
    <w:rsid w:val="002C4785"/>
    <w:rsid w:val="002C593F"/>
    <w:rsid w:val="002C5D45"/>
    <w:rsid w:val="002D16D5"/>
    <w:rsid w:val="002D3276"/>
    <w:rsid w:val="002D4667"/>
    <w:rsid w:val="002D61D3"/>
    <w:rsid w:val="002E0B57"/>
    <w:rsid w:val="002E201D"/>
    <w:rsid w:val="002E495D"/>
    <w:rsid w:val="002F10B2"/>
    <w:rsid w:val="002F15A7"/>
    <w:rsid w:val="002F3C56"/>
    <w:rsid w:val="002F49EB"/>
    <w:rsid w:val="002F6616"/>
    <w:rsid w:val="002F6882"/>
    <w:rsid w:val="003114E9"/>
    <w:rsid w:val="00313E4D"/>
    <w:rsid w:val="00320049"/>
    <w:rsid w:val="0032365F"/>
    <w:rsid w:val="00324C42"/>
    <w:rsid w:val="003266F4"/>
    <w:rsid w:val="00332290"/>
    <w:rsid w:val="003367AF"/>
    <w:rsid w:val="003411EB"/>
    <w:rsid w:val="00347CF6"/>
    <w:rsid w:val="003516C2"/>
    <w:rsid w:val="003518A9"/>
    <w:rsid w:val="00353E02"/>
    <w:rsid w:val="0036044D"/>
    <w:rsid w:val="00364AE8"/>
    <w:rsid w:val="003755B8"/>
    <w:rsid w:val="00376CC8"/>
    <w:rsid w:val="00380CC3"/>
    <w:rsid w:val="003934B7"/>
    <w:rsid w:val="003A2759"/>
    <w:rsid w:val="003A4197"/>
    <w:rsid w:val="003B23A7"/>
    <w:rsid w:val="003B2DF3"/>
    <w:rsid w:val="003B3073"/>
    <w:rsid w:val="003B5717"/>
    <w:rsid w:val="003B6A7B"/>
    <w:rsid w:val="003C1D45"/>
    <w:rsid w:val="003C57D1"/>
    <w:rsid w:val="003D5CBD"/>
    <w:rsid w:val="003D610F"/>
    <w:rsid w:val="003D7A74"/>
    <w:rsid w:val="003E28A9"/>
    <w:rsid w:val="003E51DC"/>
    <w:rsid w:val="003F2018"/>
    <w:rsid w:val="003F34A1"/>
    <w:rsid w:val="003F4B6E"/>
    <w:rsid w:val="00400975"/>
    <w:rsid w:val="004018F2"/>
    <w:rsid w:val="00406508"/>
    <w:rsid w:val="004129BC"/>
    <w:rsid w:val="00413803"/>
    <w:rsid w:val="00417CB3"/>
    <w:rsid w:val="00422EAE"/>
    <w:rsid w:val="00427C0C"/>
    <w:rsid w:val="0043179F"/>
    <w:rsid w:val="004319EF"/>
    <w:rsid w:val="00435B54"/>
    <w:rsid w:val="00435FB2"/>
    <w:rsid w:val="0044055C"/>
    <w:rsid w:val="00441478"/>
    <w:rsid w:val="0044337C"/>
    <w:rsid w:val="00457F10"/>
    <w:rsid w:val="0046199C"/>
    <w:rsid w:val="00461A70"/>
    <w:rsid w:val="00466CCD"/>
    <w:rsid w:val="00467E3F"/>
    <w:rsid w:val="00477323"/>
    <w:rsid w:val="00477CF7"/>
    <w:rsid w:val="004830A7"/>
    <w:rsid w:val="00485716"/>
    <w:rsid w:val="004864C9"/>
    <w:rsid w:val="00486538"/>
    <w:rsid w:val="00486791"/>
    <w:rsid w:val="004874A1"/>
    <w:rsid w:val="00494668"/>
    <w:rsid w:val="00497705"/>
    <w:rsid w:val="004A0E5A"/>
    <w:rsid w:val="004A4590"/>
    <w:rsid w:val="004A7468"/>
    <w:rsid w:val="004B0D8D"/>
    <w:rsid w:val="004B0F1E"/>
    <w:rsid w:val="004B60C1"/>
    <w:rsid w:val="004B71C9"/>
    <w:rsid w:val="004B7872"/>
    <w:rsid w:val="004C3271"/>
    <w:rsid w:val="004C463E"/>
    <w:rsid w:val="004C624A"/>
    <w:rsid w:val="004D1B60"/>
    <w:rsid w:val="004D3382"/>
    <w:rsid w:val="004D6DD4"/>
    <w:rsid w:val="004E4305"/>
    <w:rsid w:val="004E7255"/>
    <w:rsid w:val="004F22A3"/>
    <w:rsid w:val="004F7C42"/>
    <w:rsid w:val="0050114B"/>
    <w:rsid w:val="00514BBD"/>
    <w:rsid w:val="00515CB3"/>
    <w:rsid w:val="005165BB"/>
    <w:rsid w:val="00521404"/>
    <w:rsid w:val="00524EC4"/>
    <w:rsid w:val="005306A1"/>
    <w:rsid w:val="00535216"/>
    <w:rsid w:val="0053528D"/>
    <w:rsid w:val="00541380"/>
    <w:rsid w:val="00542809"/>
    <w:rsid w:val="00544090"/>
    <w:rsid w:val="00544F45"/>
    <w:rsid w:val="005456EC"/>
    <w:rsid w:val="00546F4C"/>
    <w:rsid w:val="005516AE"/>
    <w:rsid w:val="0056139E"/>
    <w:rsid w:val="00562531"/>
    <w:rsid w:val="00566576"/>
    <w:rsid w:val="005670D2"/>
    <w:rsid w:val="00572F41"/>
    <w:rsid w:val="005736DD"/>
    <w:rsid w:val="00573C88"/>
    <w:rsid w:val="00576254"/>
    <w:rsid w:val="00581508"/>
    <w:rsid w:val="005818D1"/>
    <w:rsid w:val="005838B1"/>
    <w:rsid w:val="00585F37"/>
    <w:rsid w:val="0059095C"/>
    <w:rsid w:val="00590B5F"/>
    <w:rsid w:val="00591261"/>
    <w:rsid w:val="005946F6"/>
    <w:rsid w:val="00595E98"/>
    <w:rsid w:val="005A2FF0"/>
    <w:rsid w:val="005B2416"/>
    <w:rsid w:val="005B34C4"/>
    <w:rsid w:val="005B527B"/>
    <w:rsid w:val="005B53E2"/>
    <w:rsid w:val="005B7113"/>
    <w:rsid w:val="005C082D"/>
    <w:rsid w:val="005C1BF7"/>
    <w:rsid w:val="005C2180"/>
    <w:rsid w:val="005C3433"/>
    <w:rsid w:val="005C5DE0"/>
    <w:rsid w:val="005D2662"/>
    <w:rsid w:val="005E0011"/>
    <w:rsid w:val="005E7392"/>
    <w:rsid w:val="005F10B1"/>
    <w:rsid w:val="005F1DD4"/>
    <w:rsid w:val="005F4727"/>
    <w:rsid w:val="005F4A04"/>
    <w:rsid w:val="00606A51"/>
    <w:rsid w:val="00607CB4"/>
    <w:rsid w:val="00610366"/>
    <w:rsid w:val="00610AFF"/>
    <w:rsid w:val="00610E47"/>
    <w:rsid w:val="0061470F"/>
    <w:rsid w:val="0061780A"/>
    <w:rsid w:val="00617E60"/>
    <w:rsid w:val="006213AA"/>
    <w:rsid w:val="006235CA"/>
    <w:rsid w:val="0063029C"/>
    <w:rsid w:val="006304B6"/>
    <w:rsid w:val="00635104"/>
    <w:rsid w:val="00635CF5"/>
    <w:rsid w:val="0064437D"/>
    <w:rsid w:val="00645184"/>
    <w:rsid w:val="00645761"/>
    <w:rsid w:val="00647920"/>
    <w:rsid w:val="00647A1A"/>
    <w:rsid w:val="00650472"/>
    <w:rsid w:val="00650BB1"/>
    <w:rsid w:val="00651B26"/>
    <w:rsid w:val="00654EE6"/>
    <w:rsid w:val="00660179"/>
    <w:rsid w:val="00663998"/>
    <w:rsid w:val="00670213"/>
    <w:rsid w:val="006740FE"/>
    <w:rsid w:val="00676865"/>
    <w:rsid w:val="00677178"/>
    <w:rsid w:val="006845AA"/>
    <w:rsid w:val="006849DE"/>
    <w:rsid w:val="006908AB"/>
    <w:rsid w:val="006927C4"/>
    <w:rsid w:val="00692BFD"/>
    <w:rsid w:val="006955CC"/>
    <w:rsid w:val="006A392C"/>
    <w:rsid w:val="006A5CD5"/>
    <w:rsid w:val="006B0133"/>
    <w:rsid w:val="006B090D"/>
    <w:rsid w:val="006C43F5"/>
    <w:rsid w:val="006C6303"/>
    <w:rsid w:val="006D10F1"/>
    <w:rsid w:val="006D5D86"/>
    <w:rsid w:val="006E1C2D"/>
    <w:rsid w:val="006E21A5"/>
    <w:rsid w:val="006E610E"/>
    <w:rsid w:val="006F2307"/>
    <w:rsid w:val="006F2A32"/>
    <w:rsid w:val="006F3225"/>
    <w:rsid w:val="006F366A"/>
    <w:rsid w:val="006F408F"/>
    <w:rsid w:val="006F5F9D"/>
    <w:rsid w:val="006F77D9"/>
    <w:rsid w:val="007021B0"/>
    <w:rsid w:val="007025C4"/>
    <w:rsid w:val="00713061"/>
    <w:rsid w:val="00715883"/>
    <w:rsid w:val="007165AA"/>
    <w:rsid w:val="00721EDA"/>
    <w:rsid w:val="007239A7"/>
    <w:rsid w:val="00724171"/>
    <w:rsid w:val="00724881"/>
    <w:rsid w:val="00732D03"/>
    <w:rsid w:val="007331E8"/>
    <w:rsid w:val="007406D0"/>
    <w:rsid w:val="00751ED9"/>
    <w:rsid w:val="007529A7"/>
    <w:rsid w:val="007545A3"/>
    <w:rsid w:val="00754EC6"/>
    <w:rsid w:val="0076721A"/>
    <w:rsid w:val="00780304"/>
    <w:rsid w:val="00780A1D"/>
    <w:rsid w:val="007847B5"/>
    <w:rsid w:val="007849D9"/>
    <w:rsid w:val="00786BC3"/>
    <w:rsid w:val="00792255"/>
    <w:rsid w:val="00797A25"/>
    <w:rsid w:val="007A1624"/>
    <w:rsid w:val="007B1E06"/>
    <w:rsid w:val="007B2593"/>
    <w:rsid w:val="007B365B"/>
    <w:rsid w:val="007C0FA4"/>
    <w:rsid w:val="007C272D"/>
    <w:rsid w:val="007C3870"/>
    <w:rsid w:val="007C4DB0"/>
    <w:rsid w:val="007F6240"/>
    <w:rsid w:val="00803F22"/>
    <w:rsid w:val="00804C72"/>
    <w:rsid w:val="00805F88"/>
    <w:rsid w:val="00807BF8"/>
    <w:rsid w:val="0081669E"/>
    <w:rsid w:val="0082610B"/>
    <w:rsid w:val="0083268B"/>
    <w:rsid w:val="00835EFD"/>
    <w:rsid w:val="008501CE"/>
    <w:rsid w:val="008550FF"/>
    <w:rsid w:val="008556CE"/>
    <w:rsid w:val="00864C0F"/>
    <w:rsid w:val="00866A4C"/>
    <w:rsid w:val="00867A93"/>
    <w:rsid w:val="0087327B"/>
    <w:rsid w:val="0087386E"/>
    <w:rsid w:val="00873A71"/>
    <w:rsid w:val="0089565F"/>
    <w:rsid w:val="00895F3D"/>
    <w:rsid w:val="008A2FBF"/>
    <w:rsid w:val="008A57BD"/>
    <w:rsid w:val="008A57F2"/>
    <w:rsid w:val="008A69BE"/>
    <w:rsid w:val="008A7098"/>
    <w:rsid w:val="008A7787"/>
    <w:rsid w:val="008B188A"/>
    <w:rsid w:val="008B2FEF"/>
    <w:rsid w:val="008B350D"/>
    <w:rsid w:val="008C116B"/>
    <w:rsid w:val="008C2596"/>
    <w:rsid w:val="008C730C"/>
    <w:rsid w:val="008D0037"/>
    <w:rsid w:val="008D40F9"/>
    <w:rsid w:val="008E25A6"/>
    <w:rsid w:val="008F1451"/>
    <w:rsid w:val="008F319F"/>
    <w:rsid w:val="008F6728"/>
    <w:rsid w:val="00901A02"/>
    <w:rsid w:val="009038BA"/>
    <w:rsid w:val="00904CE8"/>
    <w:rsid w:val="00913B2C"/>
    <w:rsid w:val="00913D24"/>
    <w:rsid w:val="00914507"/>
    <w:rsid w:val="00915DB4"/>
    <w:rsid w:val="009169C3"/>
    <w:rsid w:val="00917871"/>
    <w:rsid w:val="00920F80"/>
    <w:rsid w:val="00922B2B"/>
    <w:rsid w:val="0092619D"/>
    <w:rsid w:val="00926902"/>
    <w:rsid w:val="009277B5"/>
    <w:rsid w:val="0093154B"/>
    <w:rsid w:val="00936B20"/>
    <w:rsid w:val="00936E6B"/>
    <w:rsid w:val="00947C53"/>
    <w:rsid w:val="00951B67"/>
    <w:rsid w:val="00962B14"/>
    <w:rsid w:val="0096376B"/>
    <w:rsid w:val="00964263"/>
    <w:rsid w:val="00966D5D"/>
    <w:rsid w:val="00967306"/>
    <w:rsid w:val="00967A37"/>
    <w:rsid w:val="00972B50"/>
    <w:rsid w:val="00973193"/>
    <w:rsid w:val="00983389"/>
    <w:rsid w:val="009935E6"/>
    <w:rsid w:val="009956D8"/>
    <w:rsid w:val="009A1412"/>
    <w:rsid w:val="009B065F"/>
    <w:rsid w:val="009B1E69"/>
    <w:rsid w:val="009B4D96"/>
    <w:rsid w:val="009B6816"/>
    <w:rsid w:val="009C2F61"/>
    <w:rsid w:val="009C3ACE"/>
    <w:rsid w:val="009E1ADB"/>
    <w:rsid w:val="009E1B78"/>
    <w:rsid w:val="009E25F5"/>
    <w:rsid w:val="009E70AC"/>
    <w:rsid w:val="009E7F25"/>
    <w:rsid w:val="009F1423"/>
    <w:rsid w:val="009F3385"/>
    <w:rsid w:val="009F49E6"/>
    <w:rsid w:val="009F5CB2"/>
    <w:rsid w:val="00A02B6F"/>
    <w:rsid w:val="00A0357B"/>
    <w:rsid w:val="00A05256"/>
    <w:rsid w:val="00A11F6D"/>
    <w:rsid w:val="00A1640A"/>
    <w:rsid w:val="00A33A06"/>
    <w:rsid w:val="00A37B24"/>
    <w:rsid w:val="00A41FB9"/>
    <w:rsid w:val="00A54228"/>
    <w:rsid w:val="00A54CFD"/>
    <w:rsid w:val="00A557D8"/>
    <w:rsid w:val="00A6110E"/>
    <w:rsid w:val="00A635DD"/>
    <w:rsid w:val="00A63679"/>
    <w:rsid w:val="00A6493B"/>
    <w:rsid w:val="00A6549F"/>
    <w:rsid w:val="00A67A27"/>
    <w:rsid w:val="00A70D1E"/>
    <w:rsid w:val="00A756AE"/>
    <w:rsid w:val="00A77030"/>
    <w:rsid w:val="00A823B6"/>
    <w:rsid w:val="00A8383D"/>
    <w:rsid w:val="00A83ED8"/>
    <w:rsid w:val="00A84D7D"/>
    <w:rsid w:val="00A92FAE"/>
    <w:rsid w:val="00A952E4"/>
    <w:rsid w:val="00A9555C"/>
    <w:rsid w:val="00AA1414"/>
    <w:rsid w:val="00AA6BE2"/>
    <w:rsid w:val="00AB3E1D"/>
    <w:rsid w:val="00AB6168"/>
    <w:rsid w:val="00AC6714"/>
    <w:rsid w:val="00AC799B"/>
    <w:rsid w:val="00AD363E"/>
    <w:rsid w:val="00AD3EA4"/>
    <w:rsid w:val="00AE656B"/>
    <w:rsid w:val="00AF7A16"/>
    <w:rsid w:val="00B05A87"/>
    <w:rsid w:val="00B22BC5"/>
    <w:rsid w:val="00B23769"/>
    <w:rsid w:val="00B27AE1"/>
    <w:rsid w:val="00B31827"/>
    <w:rsid w:val="00B34957"/>
    <w:rsid w:val="00B36BE9"/>
    <w:rsid w:val="00B400B2"/>
    <w:rsid w:val="00B43DF8"/>
    <w:rsid w:val="00B44A0E"/>
    <w:rsid w:val="00B529AF"/>
    <w:rsid w:val="00B52DBA"/>
    <w:rsid w:val="00B561B9"/>
    <w:rsid w:val="00B625C1"/>
    <w:rsid w:val="00B705B7"/>
    <w:rsid w:val="00B74CCE"/>
    <w:rsid w:val="00B75971"/>
    <w:rsid w:val="00B80074"/>
    <w:rsid w:val="00B8254A"/>
    <w:rsid w:val="00B86C70"/>
    <w:rsid w:val="00B90F6E"/>
    <w:rsid w:val="00B925AF"/>
    <w:rsid w:val="00B92EF8"/>
    <w:rsid w:val="00B96452"/>
    <w:rsid w:val="00BA3F25"/>
    <w:rsid w:val="00BA49C2"/>
    <w:rsid w:val="00BA7E34"/>
    <w:rsid w:val="00BB355C"/>
    <w:rsid w:val="00BB49B3"/>
    <w:rsid w:val="00BC3D1E"/>
    <w:rsid w:val="00BC7607"/>
    <w:rsid w:val="00BD5A43"/>
    <w:rsid w:val="00BE2B9F"/>
    <w:rsid w:val="00BE6865"/>
    <w:rsid w:val="00BF26AE"/>
    <w:rsid w:val="00BF3A0A"/>
    <w:rsid w:val="00BF4290"/>
    <w:rsid w:val="00C0205C"/>
    <w:rsid w:val="00C12271"/>
    <w:rsid w:val="00C149E2"/>
    <w:rsid w:val="00C25168"/>
    <w:rsid w:val="00C301B7"/>
    <w:rsid w:val="00C34D66"/>
    <w:rsid w:val="00C42D61"/>
    <w:rsid w:val="00C44E95"/>
    <w:rsid w:val="00C45DD4"/>
    <w:rsid w:val="00C5021F"/>
    <w:rsid w:val="00C51EAC"/>
    <w:rsid w:val="00C548B6"/>
    <w:rsid w:val="00C60977"/>
    <w:rsid w:val="00C61CAF"/>
    <w:rsid w:val="00C66800"/>
    <w:rsid w:val="00C678AE"/>
    <w:rsid w:val="00C737E7"/>
    <w:rsid w:val="00C82C5B"/>
    <w:rsid w:val="00C851EB"/>
    <w:rsid w:val="00C86866"/>
    <w:rsid w:val="00C93E54"/>
    <w:rsid w:val="00CA2531"/>
    <w:rsid w:val="00CA666A"/>
    <w:rsid w:val="00CC540F"/>
    <w:rsid w:val="00CC706D"/>
    <w:rsid w:val="00CC73FF"/>
    <w:rsid w:val="00CC7785"/>
    <w:rsid w:val="00CD7888"/>
    <w:rsid w:val="00CD78C6"/>
    <w:rsid w:val="00CE3522"/>
    <w:rsid w:val="00CE36EB"/>
    <w:rsid w:val="00CE3941"/>
    <w:rsid w:val="00CE3C1D"/>
    <w:rsid w:val="00CE52E8"/>
    <w:rsid w:val="00CF0027"/>
    <w:rsid w:val="00CF0475"/>
    <w:rsid w:val="00CF3941"/>
    <w:rsid w:val="00CF7A12"/>
    <w:rsid w:val="00D03B7B"/>
    <w:rsid w:val="00D04AE7"/>
    <w:rsid w:val="00D0648C"/>
    <w:rsid w:val="00D0689F"/>
    <w:rsid w:val="00D16DFC"/>
    <w:rsid w:val="00D215FC"/>
    <w:rsid w:val="00D243D9"/>
    <w:rsid w:val="00D24734"/>
    <w:rsid w:val="00D26543"/>
    <w:rsid w:val="00D3494C"/>
    <w:rsid w:val="00D41CFD"/>
    <w:rsid w:val="00D46DD8"/>
    <w:rsid w:val="00D46E68"/>
    <w:rsid w:val="00D47758"/>
    <w:rsid w:val="00D51572"/>
    <w:rsid w:val="00D55B97"/>
    <w:rsid w:val="00D566E3"/>
    <w:rsid w:val="00D56EFD"/>
    <w:rsid w:val="00D60588"/>
    <w:rsid w:val="00D62833"/>
    <w:rsid w:val="00D646DD"/>
    <w:rsid w:val="00D65E76"/>
    <w:rsid w:val="00D80FCB"/>
    <w:rsid w:val="00D81644"/>
    <w:rsid w:val="00D8237B"/>
    <w:rsid w:val="00D8356E"/>
    <w:rsid w:val="00D84246"/>
    <w:rsid w:val="00D84D49"/>
    <w:rsid w:val="00D86DD6"/>
    <w:rsid w:val="00D9072A"/>
    <w:rsid w:val="00D91CE0"/>
    <w:rsid w:val="00D9309D"/>
    <w:rsid w:val="00D94327"/>
    <w:rsid w:val="00D96937"/>
    <w:rsid w:val="00DA4765"/>
    <w:rsid w:val="00DA6DBD"/>
    <w:rsid w:val="00DB7E6F"/>
    <w:rsid w:val="00DC1502"/>
    <w:rsid w:val="00DC28BF"/>
    <w:rsid w:val="00DC3CE8"/>
    <w:rsid w:val="00DC465F"/>
    <w:rsid w:val="00DC63B1"/>
    <w:rsid w:val="00DC7B9F"/>
    <w:rsid w:val="00DD1624"/>
    <w:rsid w:val="00DD768D"/>
    <w:rsid w:val="00DE1DC8"/>
    <w:rsid w:val="00DF07D1"/>
    <w:rsid w:val="00DF0B97"/>
    <w:rsid w:val="00DF0EBF"/>
    <w:rsid w:val="00DF56AE"/>
    <w:rsid w:val="00E00801"/>
    <w:rsid w:val="00E010A7"/>
    <w:rsid w:val="00E04D39"/>
    <w:rsid w:val="00E1207C"/>
    <w:rsid w:val="00E130D7"/>
    <w:rsid w:val="00E134BA"/>
    <w:rsid w:val="00E16A49"/>
    <w:rsid w:val="00E210FB"/>
    <w:rsid w:val="00E23187"/>
    <w:rsid w:val="00E27628"/>
    <w:rsid w:val="00E3138C"/>
    <w:rsid w:val="00E34C4A"/>
    <w:rsid w:val="00E36B1C"/>
    <w:rsid w:val="00E4321B"/>
    <w:rsid w:val="00E443A8"/>
    <w:rsid w:val="00E44DA3"/>
    <w:rsid w:val="00E45368"/>
    <w:rsid w:val="00E50997"/>
    <w:rsid w:val="00E5115C"/>
    <w:rsid w:val="00E601FB"/>
    <w:rsid w:val="00E60924"/>
    <w:rsid w:val="00E60ADA"/>
    <w:rsid w:val="00E62013"/>
    <w:rsid w:val="00E64448"/>
    <w:rsid w:val="00E66525"/>
    <w:rsid w:val="00E7251E"/>
    <w:rsid w:val="00E766EB"/>
    <w:rsid w:val="00E8455B"/>
    <w:rsid w:val="00EA1622"/>
    <w:rsid w:val="00EA4A62"/>
    <w:rsid w:val="00EA56B0"/>
    <w:rsid w:val="00EB0AC2"/>
    <w:rsid w:val="00EB0AF2"/>
    <w:rsid w:val="00EB12FD"/>
    <w:rsid w:val="00EB1301"/>
    <w:rsid w:val="00EC29F0"/>
    <w:rsid w:val="00EC79D6"/>
    <w:rsid w:val="00ED1EE9"/>
    <w:rsid w:val="00ED2ACD"/>
    <w:rsid w:val="00ED41D6"/>
    <w:rsid w:val="00ED7DFA"/>
    <w:rsid w:val="00EE0BE5"/>
    <w:rsid w:val="00EE2177"/>
    <w:rsid w:val="00EE2F86"/>
    <w:rsid w:val="00EE5549"/>
    <w:rsid w:val="00EE670D"/>
    <w:rsid w:val="00EE6E8A"/>
    <w:rsid w:val="00EF1C6D"/>
    <w:rsid w:val="00EF40B2"/>
    <w:rsid w:val="00EF48E2"/>
    <w:rsid w:val="00EF493C"/>
    <w:rsid w:val="00EF64BE"/>
    <w:rsid w:val="00EF7C49"/>
    <w:rsid w:val="00F0197E"/>
    <w:rsid w:val="00F04257"/>
    <w:rsid w:val="00F06081"/>
    <w:rsid w:val="00F12ED9"/>
    <w:rsid w:val="00F21BA8"/>
    <w:rsid w:val="00F26BE3"/>
    <w:rsid w:val="00F367BA"/>
    <w:rsid w:val="00F40539"/>
    <w:rsid w:val="00F40ECE"/>
    <w:rsid w:val="00F413BA"/>
    <w:rsid w:val="00F41D94"/>
    <w:rsid w:val="00F47A0E"/>
    <w:rsid w:val="00F47C84"/>
    <w:rsid w:val="00F512C8"/>
    <w:rsid w:val="00F61755"/>
    <w:rsid w:val="00F62DFD"/>
    <w:rsid w:val="00F709CA"/>
    <w:rsid w:val="00F83D6D"/>
    <w:rsid w:val="00F844D9"/>
    <w:rsid w:val="00F85846"/>
    <w:rsid w:val="00F8632F"/>
    <w:rsid w:val="00F86AD9"/>
    <w:rsid w:val="00F86FAB"/>
    <w:rsid w:val="00F908D8"/>
    <w:rsid w:val="00F971B2"/>
    <w:rsid w:val="00FA1831"/>
    <w:rsid w:val="00FA51D6"/>
    <w:rsid w:val="00FC0B8A"/>
    <w:rsid w:val="00FC25A1"/>
    <w:rsid w:val="00FC2B49"/>
    <w:rsid w:val="00FC7795"/>
    <w:rsid w:val="00FD191B"/>
    <w:rsid w:val="00FD2204"/>
    <w:rsid w:val="00FD4D0F"/>
    <w:rsid w:val="00FD5175"/>
    <w:rsid w:val="00FD565D"/>
    <w:rsid w:val="00FD73AF"/>
    <w:rsid w:val="00FE3905"/>
    <w:rsid w:val="00FF23C4"/>
    <w:rsid w:val="00FF55AF"/>
    <w:rsid w:val="00FF6F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CE6FDB"/>
  <w15:chartTrackingRefBased/>
  <w15:docId w15:val="{3FEC24C5-4D52-B147-B310-A375C4DF68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3D6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F83D6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83D6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83D6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83D6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83D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83D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83D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83D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3D6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83D6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83D6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83D6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83D6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83D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83D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83D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83D6D"/>
    <w:rPr>
      <w:rFonts w:eastAsiaTheme="majorEastAsia" w:cstheme="majorBidi"/>
      <w:color w:val="272727" w:themeColor="text1" w:themeTint="D8"/>
    </w:rPr>
  </w:style>
  <w:style w:type="paragraph" w:styleId="Title">
    <w:name w:val="Title"/>
    <w:basedOn w:val="Normal"/>
    <w:next w:val="Normal"/>
    <w:link w:val="TitleChar"/>
    <w:uiPriority w:val="10"/>
    <w:qFormat/>
    <w:rsid w:val="00F83D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3D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83D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83D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83D6D"/>
    <w:pPr>
      <w:spacing w:before="160"/>
      <w:jc w:val="center"/>
    </w:pPr>
    <w:rPr>
      <w:i/>
      <w:iCs/>
      <w:color w:val="404040" w:themeColor="text1" w:themeTint="BF"/>
    </w:rPr>
  </w:style>
  <w:style w:type="character" w:customStyle="1" w:styleId="QuoteChar">
    <w:name w:val="Quote Char"/>
    <w:basedOn w:val="DefaultParagraphFont"/>
    <w:link w:val="Quote"/>
    <w:uiPriority w:val="29"/>
    <w:rsid w:val="00F83D6D"/>
    <w:rPr>
      <w:i/>
      <w:iCs/>
      <w:color w:val="404040" w:themeColor="text1" w:themeTint="BF"/>
    </w:rPr>
  </w:style>
  <w:style w:type="paragraph" w:styleId="ListParagraph">
    <w:name w:val="List Paragraph"/>
    <w:basedOn w:val="Normal"/>
    <w:uiPriority w:val="34"/>
    <w:qFormat/>
    <w:rsid w:val="00F83D6D"/>
    <w:pPr>
      <w:ind w:left="720"/>
      <w:contextualSpacing/>
    </w:pPr>
  </w:style>
  <w:style w:type="character" w:styleId="IntenseEmphasis">
    <w:name w:val="Intense Emphasis"/>
    <w:basedOn w:val="DefaultParagraphFont"/>
    <w:uiPriority w:val="21"/>
    <w:qFormat/>
    <w:rsid w:val="00F83D6D"/>
    <w:rPr>
      <w:i/>
      <w:iCs/>
      <w:color w:val="2F5496" w:themeColor="accent1" w:themeShade="BF"/>
    </w:rPr>
  </w:style>
  <w:style w:type="paragraph" w:styleId="IntenseQuote">
    <w:name w:val="Intense Quote"/>
    <w:basedOn w:val="Normal"/>
    <w:next w:val="Normal"/>
    <w:link w:val="IntenseQuoteChar"/>
    <w:uiPriority w:val="30"/>
    <w:qFormat/>
    <w:rsid w:val="00F83D6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83D6D"/>
    <w:rPr>
      <w:i/>
      <w:iCs/>
      <w:color w:val="2F5496" w:themeColor="accent1" w:themeShade="BF"/>
    </w:rPr>
  </w:style>
  <w:style w:type="character" w:styleId="IntenseReference">
    <w:name w:val="Intense Reference"/>
    <w:basedOn w:val="DefaultParagraphFont"/>
    <w:uiPriority w:val="32"/>
    <w:qFormat/>
    <w:rsid w:val="00F83D6D"/>
    <w:rPr>
      <w:b/>
      <w:bCs/>
      <w:smallCaps/>
      <w:color w:val="2F5496" w:themeColor="accent1" w:themeShade="BF"/>
      <w:spacing w:val="5"/>
    </w:rPr>
  </w:style>
  <w:style w:type="paragraph" w:styleId="Header">
    <w:name w:val="header"/>
    <w:basedOn w:val="Normal"/>
    <w:link w:val="HeaderChar"/>
    <w:uiPriority w:val="99"/>
    <w:unhideWhenUsed/>
    <w:rsid w:val="00EA56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56B0"/>
  </w:style>
  <w:style w:type="paragraph" w:styleId="Footer">
    <w:name w:val="footer"/>
    <w:basedOn w:val="Normal"/>
    <w:link w:val="FooterChar"/>
    <w:uiPriority w:val="99"/>
    <w:unhideWhenUsed/>
    <w:rsid w:val="00EA56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56B0"/>
  </w:style>
  <w:style w:type="character" w:customStyle="1" w:styleId="s1">
    <w:name w:val="s1"/>
    <w:basedOn w:val="DefaultParagraphFont"/>
    <w:rsid w:val="00864C0F"/>
  </w:style>
  <w:style w:type="paragraph" w:customStyle="1" w:styleId="p2">
    <w:name w:val="p2"/>
    <w:basedOn w:val="Normal"/>
    <w:rsid w:val="00864C0F"/>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864C0F"/>
  </w:style>
  <w:style w:type="paragraph" w:customStyle="1" w:styleId="p3">
    <w:name w:val="p3"/>
    <w:basedOn w:val="Normal"/>
    <w:rsid w:val="00864C0F"/>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864C0F"/>
  </w:style>
  <w:style w:type="paragraph" w:styleId="EndnoteText">
    <w:name w:val="endnote text"/>
    <w:basedOn w:val="Normal"/>
    <w:link w:val="EndnoteTextChar"/>
    <w:uiPriority w:val="99"/>
    <w:semiHidden/>
    <w:unhideWhenUsed/>
    <w:rsid w:val="00521404"/>
    <w:pPr>
      <w:spacing w:after="0" w:line="240" w:lineRule="auto"/>
    </w:pPr>
    <w:rPr>
      <w:sz w:val="20"/>
      <w:szCs w:val="20"/>
    </w:rPr>
  </w:style>
  <w:style w:type="character" w:customStyle="1" w:styleId="EndnoteTextChar">
    <w:name w:val="Endnote Text Char"/>
    <w:basedOn w:val="DefaultParagraphFont"/>
    <w:link w:val="EndnoteText"/>
    <w:uiPriority w:val="99"/>
    <w:semiHidden/>
    <w:rsid w:val="00521404"/>
    <w:rPr>
      <w:sz w:val="20"/>
      <w:szCs w:val="20"/>
    </w:rPr>
  </w:style>
  <w:style w:type="character" w:styleId="EndnoteReference">
    <w:name w:val="endnote reference"/>
    <w:basedOn w:val="DefaultParagraphFont"/>
    <w:uiPriority w:val="99"/>
    <w:semiHidden/>
    <w:unhideWhenUsed/>
    <w:rsid w:val="00521404"/>
    <w:rPr>
      <w:vertAlign w:val="superscript"/>
    </w:rPr>
  </w:style>
  <w:style w:type="character" w:styleId="Hyperlink">
    <w:name w:val="Hyperlink"/>
    <w:basedOn w:val="DefaultParagraphFont"/>
    <w:uiPriority w:val="99"/>
    <w:unhideWhenUsed/>
    <w:rsid w:val="002618A6"/>
    <w:rPr>
      <w:color w:val="0563C1" w:themeColor="hyperlink"/>
      <w:u w:val="single"/>
    </w:rPr>
  </w:style>
  <w:style w:type="character" w:styleId="UnresolvedMention">
    <w:name w:val="Unresolved Mention"/>
    <w:basedOn w:val="DefaultParagraphFont"/>
    <w:uiPriority w:val="99"/>
    <w:semiHidden/>
    <w:unhideWhenUsed/>
    <w:rsid w:val="002618A6"/>
    <w:rPr>
      <w:color w:val="605E5C"/>
      <w:shd w:val="clear" w:color="auto" w:fill="E1DFDD"/>
    </w:rPr>
  </w:style>
  <w:style w:type="paragraph" w:customStyle="1" w:styleId="p1">
    <w:name w:val="p1"/>
    <w:basedOn w:val="Normal"/>
    <w:rsid w:val="009F49E6"/>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Available%20at:%20https://www.nice.org.uk/guidance/ng245%20(Accessed:%201%20April%202026)" TargetMode="External"/><Relationship Id="rId18" Type="http://schemas.openxmlformats.org/officeDocument/2006/relationships/hyperlink" Target="Available%20at:%20https://www.gov.uk/government/organisations/uk-health-security-agency%20(Accessed:%201%20April%202026)"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Available%20at:%20https://www.gov.uk/government/organisations/department-of-health-and-social-care%20(Accessed:%201%20April%202026)" TargetMode="External"/><Relationship Id="rId17" Type="http://schemas.openxmlformats.org/officeDocument/2006/relationships/hyperlink" Target="Available%20at:%20https:/www.gov.uk/government/organisations/public-health-england%20(Accessed:%201%20April%202026)"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Available%20at:%20https://www.ons.gov.uk%20(Accessed:%201%20April%202026)"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Available%20at:%20https://www.brit-thoracic.org.uk%20(Accessed:%201%20April%202026)" TargetMode="External"/><Relationship Id="rId24"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hyperlink" Target="Available%20at:%20https://www.england.nhs.uk%20(Accessed:%201%20April%202026)" TargetMode="External"/><Relationship Id="rId23" Type="http://schemas.openxmlformats.org/officeDocument/2006/relationships/header" Target="header3.xml"/><Relationship Id="rId10" Type="http://schemas.openxmlformats.org/officeDocument/2006/relationships/hyperlink" Target="Available%20at:%20https://www.asthma.org.uk%20(Accessed:%201%20April%202026)"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Available%20at:%20https://www.asthmaandlung.org.uk/conditions/asthma%20(Accessed:%201%20April%202026)" TargetMode="External"/><Relationship Id="rId14" Type="http://schemas.openxmlformats.org/officeDocument/2006/relationships/hyperlink" Target="Available%20at:%20https://www.nhs.uk/conditions/asthma/%20(Accessed:%201%20April%202026)."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CCEDCA-26C8-47E1-B8ED-361FD0C2DD2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2410</Words>
  <Characters>13738</Characters>
  <Application>Microsoft Office Word</Application>
  <DocSecurity>0</DocSecurity>
  <Lines>114</Lines>
  <Paragraphs>32</Paragraphs>
  <ScaleCrop>false</ScaleCrop>
  <Company/>
  <LinksUpToDate>false</LinksUpToDate>
  <CharactersWithSpaces>16116</CharactersWithSpaces>
  <SharedDoc>false</SharedDoc>
  <HLinks>
    <vt:vector size="60" baseType="variant">
      <vt:variant>
        <vt:i4>5046343</vt:i4>
      </vt:variant>
      <vt:variant>
        <vt:i4>27</vt:i4>
      </vt:variant>
      <vt:variant>
        <vt:i4>0</vt:i4>
      </vt:variant>
      <vt:variant>
        <vt:i4>5</vt:i4>
      </vt:variant>
      <vt:variant>
        <vt:lpwstr>Available at: https://www.gov.uk/government/organisations/uk-health-security-agency (Accessed: 1 April 2026)</vt:lpwstr>
      </vt:variant>
      <vt:variant>
        <vt:lpwstr/>
      </vt:variant>
      <vt:variant>
        <vt:i4>2949241</vt:i4>
      </vt:variant>
      <vt:variant>
        <vt:i4>24</vt:i4>
      </vt:variant>
      <vt:variant>
        <vt:i4>0</vt:i4>
      </vt:variant>
      <vt:variant>
        <vt:i4>5</vt:i4>
      </vt:variant>
      <vt:variant>
        <vt:lpwstr>Available at: https:/www.gov.uk/government/organisations/public-health-england (Accessed: 1 April 2026)</vt:lpwstr>
      </vt:variant>
      <vt:variant>
        <vt:lpwstr/>
      </vt:variant>
      <vt:variant>
        <vt:i4>21</vt:i4>
      </vt:variant>
      <vt:variant>
        <vt:i4>21</vt:i4>
      </vt:variant>
      <vt:variant>
        <vt:i4>0</vt:i4>
      </vt:variant>
      <vt:variant>
        <vt:i4>5</vt:i4>
      </vt:variant>
      <vt:variant>
        <vt:lpwstr>Available at: https:/www.ons.gov.uk (Accessed: 10 April 2026)</vt:lpwstr>
      </vt:variant>
      <vt:variant>
        <vt:lpwstr/>
      </vt:variant>
      <vt:variant>
        <vt:i4>1507344</vt:i4>
      </vt:variant>
      <vt:variant>
        <vt:i4>18</vt:i4>
      </vt:variant>
      <vt:variant>
        <vt:i4>0</vt:i4>
      </vt:variant>
      <vt:variant>
        <vt:i4>5</vt:i4>
      </vt:variant>
      <vt:variant>
        <vt:lpwstr>Available at: https:/www.england.nhs.uk (Accessed: 10 April 2026)</vt:lpwstr>
      </vt:variant>
      <vt:variant>
        <vt:lpwstr/>
      </vt:variant>
      <vt:variant>
        <vt:i4>5505042</vt:i4>
      </vt:variant>
      <vt:variant>
        <vt:i4>15</vt:i4>
      </vt:variant>
      <vt:variant>
        <vt:i4>0</vt:i4>
      </vt:variant>
      <vt:variant>
        <vt:i4>5</vt:i4>
      </vt:variant>
      <vt:variant>
        <vt:lpwstr>Available at: https:/www.nhs.uk/conditions/asthma/ (Accessed: 10 April 2026).</vt:lpwstr>
      </vt:variant>
      <vt:variant>
        <vt:lpwstr/>
      </vt:variant>
      <vt:variant>
        <vt:i4>1835090</vt:i4>
      </vt:variant>
      <vt:variant>
        <vt:i4>12</vt:i4>
      </vt:variant>
      <vt:variant>
        <vt:i4>0</vt:i4>
      </vt:variant>
      <vt:variant>
        <vt:i4>5</vt:i4>
      </vt:variant>
      <vt:variant>
        <vt:lpwstr>Available at: https:/www.nice.org.uk/guidance/ng245 (Accessed: 10 April 2026)</vt:lpwstr>
      </vt:variant>
      <vt:variant>
        <vt:lpwstr/>
      </vt:variant>
      <vt:variant>
        <vt:i4>8192054</vt:i4>
      </vt:variant>
      <vt:variant>
        <vt:i4>9</vt:i4>
      </vt:variant>
      <vt:variant>
        <vt:i4>0</vt:i4>
      </vt:variant>
      <vt:variant>
        <vt:i4>5</vt:i4>
      </vt:variant>
      <vt:variant>
        <vt:lpwstr>Available at: https:/www.gov.uk/government/organisations/department-of-health-and-social-care (Accessed: 10 April 2026)</vt:lpwstr>
      </vt:variant>
      <vt:variant>
        <vt:lpwstr/>
      </vt:variant>
      <vt:variant>
        <vt:i4>3735667</vt:i4>
      </vt:variant>
      <vt:variant>
        <vt:i4>6</vt:i4>
      </vt:variant>
      <vt:variant>
        <vt:i4>0</vt:i4>
      </vt:variant>
      <vt:variant>
        <vt:i4>5</vt:i4>
      </vt:variant>
      <vt:variant>
        <vt:lpwstr>Available at: https:/www.brit-thoracic.org.uk (Accessed: 10 April 2026)</vt:lpwstr>
      </vt:variant>
      <vt:variant>
        <vt:lpwstr/>
      </vt:variant>
      <vt:variant>
        <vt:i4>4587534</vt:i4>
      </vt:variant>
      <vt:variant>
        <vt:i4>3</vt:i4>
      </vt:variant>
      <vt:variant>
        <vt:i4>0</vt:i4>
      </vt:variant>
      <vt:variant>
        <vt:i4>5</vt:i4>
      </vt:variant>
      <vt:variant>
        <vt:lpwstr>Available at: https:/www.asthma.org.uk (Accessed: 10 April 2026)</vt:lpwstr>
      </vt:variant>
      <vt:variant>
        <vt:lpwstr/>
      </vt:variant>
      <vt:variant>
        <vt:i4>6160454</vt:i4>
      </vt:variant>
      <vt:variant>
        <vt:i4>0</vt:i4>
      </vt:variant>
      <vt:variant>
        <vt:i4>0</vt:i4>
      </vt:variant>
      <vt:variant>
        <vt:i4>5</vt:i4>
      </vt:variant>
      <vt:variant>
        <vt:lpwstr>Available at: https:/www.asthmaandlung.org.uk/conditions/asthma (Accessed: 10 April 2026)</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teresa sansone</dc:creator>
  <cp:keywords/>
  <dc:description/>
  <cp:lastModifiedBy>teresa sansone</cp:lastModifiedBy>
  <cp:revision>2</cp:revision>
  <dcterms:created xsi:type="dcterms:W3CDTF">2026-04-10T17:45:00Z</dcterms:created>
  <dcterms:modified xsi:type="dcterms:W3CDTF">2026-04-10T17:45:00Z</dcterms:modified>
</cp:coreProperties>
</file>