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A3B48" w14:textId="0872D1BD" w:rsidR="00BD48A1" w:rsidRPr="00CE18E0" w:rsidRDefault="00BD48A1" w:rsidP="00CE18E0">
      <w:pPr>
        <w:spacing w:line="360" w:lineRule="auto"/>
      </w:pPr>
    </w:p>
    <w:p w14:paraId="37E4F2E9" w14:textId="6547B7C6" w:rsidR="00304AC3" w:rsidRPr="00CE18E0" w:rsidRDefault="00304AC3" w:rsidP="00CE18E0">
      <w:pPr>
        <w:spacing w:line="360" w:lineRule="auto"/>
      </w:pPr>
    </w:p>
    <w:p w14:paraId="0B620CB0" w14:textId="4B8D62AD" w:rsidR="00304AC3" w:rsidRPr="00CE18E0" w:rsidRDefault="00304AC3" w:rsidP="00CE18E0">
      <w:pPr>
        <w:spacing w:line="360" w:lineRule="auto"/>
      </w:pPr>
    </w:p>
    <w:p w14:paraId="0A0F5D2B" w14:textId="0A75F7B1" w:rsidR="00304AC3" w:rsidRPr="00CE18E0" w:rsidRDefault="00304AC3" w:rsidP="00CE18E0">
      <w:pPr>
        <w:spacing w:line="360" w:lineRule="auto"/>
      </w:pPr>
    </w:p>
    <w:p w14:paraId="6AABF633" w14:textId="6210E582" w:rsidR="00304AC3" w:rsidRPr="00CE18E0" w:rsidRDefault="00304AC3" w:rsidP="00CE18E0">
      <w:pPr>
        <w:spacing w:line="360" w:lineRule="auto"/>
      </w:pPr>
    </w:p>
    <w:p w14:paraId="3D41840B" w14:textId="15736F58" w:rsidR="00304AC3" w:rsidRPr="00CE18E0" w:rsidRDefault="00304AC3" w:rsidP="00CE18E0">
      <w:pPr>
        <w:spacing w:line="360" w:lineRule="auto"/>
      </w:pPr>
    </w:p>
    <w:p w14:paraId="0883322D" w14:textId="2C28AC76" w:rsidR="00304AC3" w:rsidRPr="00CE18E0" w:rsidRDefault="00304AC3" w:rsidP="00CE18E0">
      <w:pPr>
        <w:spacing w:line="360" w:lineRule="auto"/>
      </w:pPr>
    </w:p>
    <w:p w14:paraId="2F6CE29D" w14:textId="7F3E8044" w:rsidR="00304AC3" w:rsidRPr="00CE18E0" w:rsidRDefault="00304AC3" w:rsidP="00CE18E0">
      <w:pPr>
        <w:spacing w:line="360" w:lineRule="auto"/>
      </w:pPr>
    </w:p>
    <w:p w14:paraId="1BCBABBD" w14:textId="6F882F06" w:rsidR="00304AC3" w:rsidRPr="00CE18E0" w:rsidRDefault="00304AC3" w:rsidP="00CE18E0">
      <w:pPr>
        <w:spacing w:line="360" w:lineRule="auto"/>
      </w:pPr>
    </w:p>
    <w:p w14:paraId="5680F051" w14:textId="77777777" w:rsidR="00304AC3" w:rsidRPr="00CE18E0" w:rsidRDefault="00304AC3" w:rsidP="00CE18E0">
      <w:pPr>
        <w:spacing w:line="360" w:lineRule="auto"/>
      </w:pPr>
    </w:p>
    <w:p w14:paraId="6F011C49" w14:textId="77777777" w:rsidR="00BD48A1" w:rsidRPr="00CE18E0" w:rsidRDefault="00BD48A1" w:rsidP="00CE18E0">
      <w:pPr>
        <w:spacing w:line="360" w:lineRule="auto"/>
      </w:pPr>
    </w:p>
    <w:p w14:paraId="18A70246" w14:textId="77777777" w:rsidR="00BD48A1" w:rsidRPr="00CE18E0" w:rsidRDefault="00BD48A1" w:rsidP="00CE18E0">
      <w:pPr>
        <w:spacing w:line="360" w:lineRule="auto"/>
      </w:pPr>
    </w:p>
    <w:tbl>
      <w:tblPr>
        <w:tblW w:w="992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D48A1" w:rsidRPr="00CE18E0" w14:paraId="2026D50A" w14:textId="77777777" w:rsidTr="00FF521B">
        <w:tc>
          <w:tcPr>
            <w:tcW w:w="2093" w:type="dxa"/>
            <w:shd w:val="pct15" w:color="auto" w:fill="auto"/>
          </w:tcPr>
          <w:p w14:paraId="5A0F04AE" w14:textId="77777777" w:rsidR="00BD48A1" w:rsidRPr="00CE18E0" w:rsidRDefault="00BD48A1" w:rsidP="00CE18E0">
            <w:pPr>
              <w:spacing w:before="120" w:after="120" w:line="360" w:lineRule="auto"/>
              <w:jc w:val="both"/>
              <w:rPr>
                <w:b/>
              </w:rPr>
            </w:pPr>
            <w:r w:rsidRPr="00CE18E0">
              <w:rPr>
                <w:b/>
              </w:rPr>
              <w:t>Student name:</w:t>
            </w:r>
          </w:p>
        </w:tc>
        <w:tc>
          <w:tcPr>
            <w:tcW w:w="3293" w:type="dxa"/>
          </w:tcPr>
          <w:p w14:paraId="0D336B78" w14:textId="77777777" w:rsidR="00BD48A1" w:rsidRPr="00CE18E0" w:rsidRDefault="00BD48A1" w:rsidP="00CE18E0">
            <w:pPr>
              <w:spacing w:before="120" w:after="120" w:line="360" w:lineRule="auto"/>
              <w:jc w:val="both"/>
              <w:rPr>
                <w:b/>
              </w:rPr>
            </w:pPr>
            <w:proofErr w:type="spellStart"/>
            <w:r w:rsidRPr="00CE18E0">
              <w:rPr>
                <w:b/>
              </w:rPr>
              <w:t>Ooi</w:t>
            </w:r>
            <w:proofErr w:type="spellEnd"/>
            <w:r w:rsidRPr="00CE18E0">
              <w:rPr>
                <w:b/>
              </w:rPr>
              <w:t xml:space="preserve"> Nicholas Tyan Chyi</w:t>
            </w:r>
          </w:p>
        </w:tc>
        <w:tc>
          <w:tcPr>
            <w:tcW w:w="2268" w:type="dxa"/>
            <w:shd w:val="clear" w:color="auto" w:fill="D9D9D9"/>
          </w:tcPr>
          <w:p w14:paraId="08AE8F6C" w14:textId="77777777" w:rsidR="00BD48A1" w:rsidRPr="00CE18E0" w:rsidRDefault="00BD48A1" w:rsidP="00CE18E0">
            <w:pPr>
              <w:spacing w:before="120" w:after="120" w:line="360" w:lineRule="auto"/>
              <w:jc w:val="both"/>
              <w:rPr>
                <w:b/>
              </w:rPr>
            </w:pPr>
            <w:r w:rsidRPr="00CE18E0">
              <w:rPr>
                <w:b/>
              </w:rPr>
              <w:t>Student ID number:</w:t>
            </w:r>
          </w:p>
        </w:tc>
        <w:tc>
          <w:tcPr>
            <w:tcW w:w="2268" w:type="dxa"/>
          </w:tcPr>
          <w:p w14:paraId="2BC0D7E2" w14:textId="77777777" w:rsidR="00BD48A1" w:rsidRPr="00CE18E0" w:rsidRDefault="00BD48A1" w:rsidP="00CE18E0">
            <w:pPr>
              <w:spacing w:before="120" w:after="120" w:line="360" w:lineRule="auto"/>
              <w:jc w:val="both"/>
              <w:rPr>
                <w:b/>
              </w:rPr>
            </w:pPr>
            <w:r w:rsidRPr="00CE18E0">
              <w:rPr>
                <w:b/>
              </w:rPr>
              <w:t>2031098</w:t>
            </w:r>
          </w:p>
        </w:tc>
      </w:tr>
      <w:tr w:rsidR="00BD48A1" w:rsidRPr="00CE18E0" w14:paraId="50B767FC" w14:textId="77777777" w:rsidTr="00FF521B">
        <w:tc>
          <w:tcPr>
            <w:tcW w:w="2093" w:type="dxa"/>
            <w:shd w:val="pct15" w:color="auto" w:fill="auto"/>
          </w:tcPr>
          <w:p w14:paraId="0CC7B59B" w14:textId="77777777" w:rsidR="00BD48A1" w:rsidRPr="00CE18E0" w:rsidRDefault="00BD48A1" w:rsidP="00CE18E0">
            <w:pPr>
              <w:spacing w:before="120" w:after="120" w:line="360" w:lineRule="auto"/>
              <w:jc w:val="both"/>
              <w:rPr>
                <w:b/>
              </w:rPr>
            </w:pPr>
            <w:r w:rsidRPr="00CE18E0">
              <w:rPr>
                <w:b/>
              </w:rPr>
              <w:t>Programme:</w:t>
            </w:r>
          </w:p>
        </w:tc>
        <w:tc>
          <w:tcPr>
            <w:tcW w:w="7829" w:type="dxa"/>
            <w:gridSpan w:val="3"/>
          </w:tcPr>
          <w:p w14:paraId="648EAE08" w14:textId="77777777" w:rsidR="00BD48A1" w:rsidRPr="00CE18E0" w:rsidRDefault="00BD48A1" w:rsidP="00CE18E0">
            <w:pPr>
              <w:spacing w:before="120" w:after="120" w:line="360" w:lineRule="auto"/>
              <w:jc w:val="both"/>
              <w:rPr>
                <w:b/>
                <w:lang w:eastAsia="zh-HK"/>
              </w:rPr>
            </w:pPr>
            <w:r w:rsidRPr="00CE18E0">
              <w:rPr>
                <w:b/>
                <w:lang w:eastAsia="zh-HK"/>
              </w:rPr>
              <w:t>DBA</w:t>
            </w:r>
          </w:p>
        </w:tc>
      </w:tr>
      <w:tr w:rsidR="00BD48A1" w:rsidRPr="00CE18E0" w14:paraId="747B761A" w14:textId="77777777" w:rsidTr="00FF521B">
        <w:tc>
          <w:tcPr>
            <w:tcW w:w="2093" w:type="dxa"/>
            <w:shd w:val="pct15" w:color="auto" w:fill="auto"/>
          </w:tcPr>
          <w:p w14:paraId="271D0AC9" w14:textId="77777777" w:rsidR="00BD48A1" w:rsidRPr="00CE18E0" w:rsidRDefault="00BD48A1" w:rsidP="00CE18E0">
            <w:pPr>
              <w:spacing w:before="120" w:after="120" w:line="360" w:lineRule="auto"/>
              <w:jc w:val="both"/>
              <w:rPr>
                <w:b/>
              </w:rPr>
            </w:pPr>
            <w:r w:rsidRPr="00CE18E0">
              <w:rPr>
                <w:b/>
              </w:rPr>
              <w:t>Module:</w:t>
            </w:r>
          </w:p>
        </w:tc>
        <w:tc>
          <w:tcPr>
            <w:tcW w:w="7829" w:type="dxa"/>
            <w:gridSpan w:val="3"/>
            <w:shd w:val="clear" w:color="auto" w:fill="auto"/>
          </w:tcPr>
          <w:p w14:paraId="20338B80" w14:textId="77777777" w:rsidR="00BD48A1" w:rsidRPr="00CE18E0" w:rsidRDefault="00BD48A1" w:rsidP="00CE18E0">
            <w:pPr>
              <w:spacing w:before="120" w:after="120" w:line="360" w:lineRule="auto"/>
              <w:jc w:val="both"/>
              <w:rPr>
                <w:b/>
                <w:lang w:eastAsia="zh-HK"/>
              </w:rPr>
            </w:pPr>
            <w:r w:rsidRPr="00CE18E0">
              <w:rPr>
                <w:b/>
                <w:lang w:val="en-GB" w:eastAsia="zh-HK"/>
              </w:rPr>
              <w:t>Strategic Change and Organisations</w:t>
            </w:r>
          </w:p>
        </w:tc>
      </w:tr>
      <w:tr w:rsidR="00BD48A1" w:rsidRPr="00CE18E0" w14:paraId="735E0810" w14:textId="77777777" w:rsidTr="00FF521B">
        <w:tc>
          <w:tcPr>
            <w:tcW w:w="2093" w:type="dxa"/>
            <w:shd w:val="pct15" w:color="auto" w:fill="auto"/>
          </w:tcPr>
          <w:p w14:paraId="3F6EC406" w14:textId="77777777" w:rsidR="00BD48A1" w:rsidRPr="00CE18E0" w:rsidRDefault="00BD48A1" w:rsidP="00CE18E0">
            <w:pPr>
              <w:spacing w:before="120" w:after="120" w:line="360" w:lineRule="auto"/>
              <w:jc w:val="both"/>
              <w:rPr>
                <w:b/>
              </w:rPr>
            </w:pPr>
            <w:r w:rsidRPr="00CE18E0">
              <w:rPr>
                <w:b/>
              </w:rPr>
              <w:t>Module code:</w:t>
            </w:r>
          </w:p>
        </w:tc>
        <w:tc>
          <w:tcPr>
            <w:tcW w:w="3293" w:type="dxa"/>
          </w:tcPr>
          <w:p w14:paraId="1762E855" w14:textId="77777777" w:rsidR="00BD48A1" w:rsidRPr="00CE18E0" w:rsidRDefault="00BD48A1" w:rsidP="00CE18E0">
            <w:pPr>
              <w:spacing w:before="120" w:after="120" w:line="360" w:lineRule="auto"/>
              <w:jc w:val="both"/>
              <w:rPr>
                <w:b/>
                <w:lang w:eastAsia="zh-HK"/>
              </w:rPr>
            </w:pPr>
            <w:r w:rsidRPr="00CE18E0">
              <w:rPr>
                <w:b/>
                <w:lang w:eastAsia="zh-HK"/>
              </w:rPr>
              <w:t>HKBM7016</w:t>
            </w:r>
          </w:p>
        </w:tc>
        <w:tc>
          <w:tcPr>
            <w:tcW w:w="2268" w:type="dxa"/>
            <w:shd w:val="clear" w:color="auto" w:fill="D9D9D9"/>
          </w:tcPr>
          <w:p w14:paraId="4877C9AA" w14:textId="77777777" w:rsidR="00BD48A1" w:rsidRPr="00CE18E0" w:rsidRDefault="00BD48A1" w:rsidP="00CE18E0">
            <w:pPr>
              <w:pStyle w:val="Heading2"/>
              <w:spacing w:line="360" w:lineRule="auto"/>
              <w:rPr>
                <w:szCs w:val="24"/>
              </w:rPr>
            </w:pPr>
            <w:r w:rsidRPr="00CE18E0">
              <w:rPr>
                <w:szCs w:val="24"/>
              </w:rPr>
              <w:t>Contribution to Overall Module Assessment (%):</w:t>
            </w:r>
          </w:p>
        </w:tc>
        <w:tc>
          <w:tcPr>
            <w:tcW w:w="2268" w:type="dxa"/>
          </w:tcPr>
          <w:p w14:paraId="36804EDB" w14:textId="77777777" w:rsidR="00BD48A1" w:rsidRPr="00CE18E0" w:rsidRDefault="00BD48A1" w:rsidP="00CE18E0">
            <w:pPr>
              <w:spacing w:before="120" w:after="120" w:line="360" w:lineRule="auto"/>
              <w:jc w:val="both"/>
              <w:rPr>
                <w:b/>
                <w:lang w:eastAsia="zh-HK"/>
              </w:rPr>
            </w:pPr>
            <w:r w:rsidRPr="00CE18E0">
              <w:rPr>
                <w:b/>
                <w:lang w:eastAsia="zh-HK"/>
              </w:rPr>
              <w:t>100%</w:t>
            </w:r>
          </w:p>
        </w:tc>
      </w:tr>
      <w:tr w:rsidR="00BD48A1" w:rsidRPr="00CE18E0" w14:paraId="2ADE2534" w14:textId="77777777" w:rsidTr="00FF521B">
        <w:tc>
          <w:tcPr>
            <w:tcW w:w="2093" w:type="dxa"/>
            <w:shd w:val="pct15" w:color="auto" w:fill="auto"/>
          </w:tcPr>
          <w:p w14:paraId="79684C37" w14:textId="77777777" w:rsidR="00BD48A1" w:rsidRPr="00CE18E0" w:rsidRDefault="00BD48A1" w:rsidP="00CE18E0">
            <w:pPr>
              <w:spacing w:before="120" w:after="120" w:line="360" w:lineRule="auto"/>
              <w:jc w:val="both"/>
              <w:rPr>
                <w:b/>
              </w:rPr>
            </w:pPr>
            <w:r w:rsidRPr="00CE18E0">
              <w:rPr>
                <w:b/>
              </w:rPr>
              <w:t>Lecturer:</w:t>
            </w:r>
          </w:p>
        </w:tc>
        <w:tc>
          <w:tcPr>
            <w:tcW w:w="3293" w:type="dxa"/>
          </w:tcPr>
          <w:p w14:paraId="3140C44E" w14:textId="77777777" w:rsidR="00BD48A1" w:rsidRPr="00CE18E0" w:rsidRDefault="00BD48A1" w:rsidP="00CE18E0">
            <w:pPr>
              <w:spacing w:before="120" w:after="120" w:line="360" w:lineRule="auto"/>
              <w:jc w:val="both"/>
              <w:rPr>
                <w:b/>
                <w:lang w:eastAsia="zh-HK"/>
              </w:rPr>
            </w:pPr>
            <w:proofErr w:type="spellStart"/>
            <w:r w:rsidRPr="00CE18E0">
              <w:rPr>
                <w:b/>
                <w:lang w:eastAsia="zh-HK"/>
              </w:rPr>
              <w:t>Dr.</w:t>
            </w:r>
            <w:proofErr w:type="spellEnd"/>
            <w:r w:rsidRPr="00CE18E0">
              <w:rPr>
                <w:b/>
                <w:lang w:eastAsia="zh-HK"/>
              </w:rPr>
              <w:t xml:space="preserve"> Peter FONG</w:t>
            </w:r>
          </w:p>
        </w:tc>
        <w:tc>
          <w:tcPr>
            <w:tcW w:w="2268" w:type="dxa"/>
            <w:shd w:val="clear" w:color="auto" w:fill="D9D9D9"/>
          </w:tcPr>
          <w:p w14:paraId="1CB7B496" w14:textId="77777777" w:rsidR="00BD48A1" w:rsidRPr="00CE18E0" w:rsidRDefault="00BD48A1" w:rsidP="00CE18E0">
            <w:pPr>
              <w:spacing w:before="120" w:after="120" w:line="360" w:lineRule="auto"/>
              <w:jc w:val="both"/>
              <w:rPr>
                <w:b/>
              </w:rPr>
            </w:pPr>
            <w:r w:rsidRPr="00CE18E0">
              <w:rPr>
                <w:b/>
              </w:rPr>
              <w:t>Internal Verifier:</w:t>
            </w:r>
          </w:p>
        </w:tc>
        <w:tc>
          <w:tcPr>
            <w:tcW w:w="2268" w:type="dxa"/>
          </w:tcPr>
          <w:p w14:paraId="4E97A693" w14:textId="77777777" w:rsidR="00BD48A1" w:rsidRPr="00CE18E0" w:rsidRDefault="00BD48A1" w:rsidP="00CE18E0">
            <w:pPr>
              <w:spacing w:before="120" w:after="120" w:line="360" w:lineRule="auto"/>
              <w:jc w:val="both"/>
              <w:rPr>
                <w:b/>
              </w:rPr>
            </w:pPr>
          </w:p>
        </w:tc>
      </w:tr>
      <w:tr w:rsidR="00BD48A1" w:rsidRPr="00CE18E0" w14:paraId="2C5C33F1" w14:textId="77777777" w:rsidTr="00FF521B">
        <w:tc>
          <w:tcPr>
            <w:tcW w:w="2093" w:type="dxa"/>
            <w:shd w:val="pct15" w:color="auto" w:fill="auto"/>
          </w:tcPr>
          <w:p w14:paraId="27460087" w14:textId="77777777" w:rsidR="00BD48A1" w:rsidRPr="00CE18E0" w:rsidRDefault="00BD48A1" w:rsidP="00CE18E0">
            <w:pPr>
              <w:spacing w:before="120" w:after="120" w:line="360" w:lineRule="auto"/>
              <w:jc w:val="both"/>
              <w:rPr>
                <w:b/>
              </w:rPr>
            </w:pPr>
            <w:r w:rsidRPr="00CE18E0">
              <w:rPr>
                <w:b/>
              </w:rPr>
              <w:t>Assignment Title:</w:t>
            </w:r>
          </w:p>
        </w:tc>
        <w:tc>
          <w:tcPr>
            <w:tcW w:w="3293" w:type="dxa"/>
          </w:tcPr>
          <w:p w14:paraId="438EFD34" w14:textId="77777777" w:rsidR="00BD48A1" w:rsidRPr="00CE18E0" w:rsidRDefault="00BD48A1" w:rsidP="00CE18E0">
            <w:pPr>
              <w:spacing w:before="120" w:after="120" w:line="360" w:lineRule="auto"/>
              <w:jc w:val="both"/>
              <w:rPr>
                <w:b/>
                <w:lang w:eastAsia="zh-HK"/>
              </w:rPr>
            </w:pPr>
            <w:r w:rsidRPr="00CE18E0">
              <w:rPr>
                <w:b/>
              </w:rPr>
              <w:t>Business Report</w:t>
            </w:r>
          </w:p>
        </w:tc>
        <w:tc>
          <w:tcPr>
            <w:tcW w:w="2268" w:type="dxa"/>
            <w:shd w:val="pct15" w:color="auto" w:fill="auto"/>
          </w:tcPr>
          <w:p w14:paraId="5F949CA4" w14:textId="77777777" w:rsidR="00BD48A1" w:rsidRPr="00CE18E0" w:rsidRDefault="00BD48A1" w:rsidP="00CE18E0">
            <w:pPr>
              <w:spacing w:before="120" w:after="120" w:line="360" w:lineRule="auto"/>
              <w:jc w:val="both"/>
              <w:rPr>
                <w:b/>
              </w:rPr>
            </w:pPr>
            <w:r w:rsidRPr="00CE18E0">
              <w:rPr>
                <w:b/>
              </w:rPr>
              <w:t>Word count (or equivalent):</w:t>
            </w:r>
          </w:p>
        </w:tc>
        <w:tc>
          <w:tcPr>
            <w:tcW w:w="2268" w:type="dxa"/>
          </w:tcPr>
          <w:p w14:paraId="634A16DE" w14:textId="244C614D" w:rsidR="00BD48A1" w:rsidRPr="00CE18E0" w:rsidRDefault="00985CBD" w:rsidP="00CE18E0">
            <w:pPr>
              <w:spacing w:before="120" w:after="120" w:line="360" w:lineRule="auto"/>
              <w:jc w:val="both"/>
              <w:rPr>
                <w:b/>
                <w:lang w:eastAsia="zh-HK"/>
              </w:rPr>
            </w:pPr>
            <w:r w:rsidRPr="00CE18E0">
              <w:rPr>
                <w:b/>
                <w:lang w:eastAsia="zh-HK"/>
              </w:rPr>
              <w:t>7,020 words</w:t>
            </w:r>
          </w:p>
        </w:tc>
      </w:tr>
    </w:tbl>
    <w:p w14:paraId="08C989D4" w14:textId="77777777" w:rsidR="00DA6A2E" w:rsidRPr="00CE18E0" w:rsidRDefault="00DA6A2E" w:rsidP="00CE18E0">
      <w:pPr>
        <w:spacing w:line="360" w:lineRule="auto"/>
      </w:pPr>
    </w:p>
    <w:p w14:paraId="01068965" w14:textId="77777777" w:rsidR="00A767A5" w:rsidRPr="00CE18E0" w:rsidRDefault="00A767A5" w:rsidP="00CE18E0">
      <w:pPr>
        <w:spacing w:line="360" w:lineRule="auto"/>
        <w:rPr>
          <w:b/>
          <w:bCs/>
        </w:rPr>
      </w:pPr>
      <w:r w:rsidRPr="00CE18E0">
        <w:rPr>
          <w:b/>
          <w:bCs/>
        </w:rPr>
        <w:br w:type="page"/>
      </w:r>
    </w:p>
    <w:p w14:paraId="7B4ADE83" w14:textId="7A96AA0C" w:rsidR="00DA6A2E" w:rsidRPr="00CE18E0" w:rsidRDefault="00B43FE9" w:rsidP="00CE18E0">
      <w:pPr>
        <w:spacing w:line="360" w:lineRule="auto"/>
        <w:rPr>
          <w:b/>
          <w:bCs/>
        </w:rPr>
      </w:pPr>
      <w:r w:rsidRPr="00CE18E0">
        <w:rPr>
          <w:b/>
          <w:bCs/>
        </w:rPr>
        <w:lastRenderedPageBreak/>
        <w:t>Content:</w:t>
      </w:r>
    </w:p>
    <w:p w14:paraId="7645CF02" w14:textId="2368DE4D" w:rsidR="00DA6A2E" w:rsidRPr="00CE18E0" w:rsidRDefault="00DA6A2E" w:rsidP="00CE18E0">
      <w:pPr>
        <w:pStyle w:val="ListParagraph"/>
        <w:numPr>
          <w:ilvl w:val="0"/>
          <w:numId w:val="1"/>
        </w:numPr>
        <w:spacing w:line="360" w:lineRule="auto"/>
        <w:rPr>
          <w:rFonts w:ascii="Times New Roman" w:hAnsi="Times New Roman" w:cs="Times New Roman"/>
        </w:rPr>
      </w:pPr>
      <w:r w:rsidRPr="00CE18E0">
        <w:rPr>
          <w:rFonts w:ascii="Times New Roman" w:hAnsi="Times New Roman" w:cs="Times New Roman"/>
        </w:rPr>
        <w:t>Abstract</w:t>
      </w:r>
      <w:r w:rsidR="003D2D5A" w:rsidRPr="00CE18E0">
        <w:rPr>
          <w:rFonts w:ascii="Times New Roman" w:hAnsi="Times New Roman" w:cs="Times New Roman"/>
        </w:rPr>
        <w:t xml:space="preserve"> </w:t>
      </w:r>
      <w:r w:rsidR="00FB6E32" w:rsidRPr="00CE18E0">
        <w:rPr>
          <w:rFonts w:ascii="Times New Roman" w:hAnsi="Times New Roman" w:cs="Times New Roman"/>
        </w:rPr>
        <w:t xml:space="preserve"> </w:t>
      </w:r>
    </w:p>
    <w:p w14:paraId="1CF6FA35" w14:textId="263036FB" w:rsidR="00DA6A2E" w:rsidRPr="00CE18E0" w:rsidRDefault="00DA6A2E" w:rsidP="00CE18E0">
      <w:pPr>
        <w:pStyle w:val="ListParagraph"/>
        <w:numPr>
          <w:ilvl w:val="0"/>
          <w:numId w:val="1"/>
        </w:numPr>
        <w:spacing w:line="360" w:lineRule="auto"/>
        <w:rPr>
          <w:rFonts w:ascii="Times New Roman" w:hAnsi="Times New Roman" w:cs="Times New Roman"/>
        </w:rPr>
      </w:pPr>
      <w:r w:rsidRPr="00CE18E0">
        <w:rPr>
          <w:rFonts w:ascii="Times New Roman" w:hAnsi="Times New Roman" w:cs="Times New Roman"/>
        </w:rPr>
        <w:t>Natura &amp; Co</w:t>
      </w:r>
      <w:r w:rsidR="00B43FE9" w:rsidRPr="00CE18E0">
        <w:rPr>
          <w:rFonts w:ascii="Times New Roman" w:hAnsi="Times New Roman" w:cs="Times New Roman"/>
        </w:rPr>
        <w:t xml:space="preserve"> </w:t>
      </w:r>
    </w:p>
    <w:p w14:paraId="19B99092" w14:textId="6ADFE259" w:rsidR="00DA6A2E" w:rsidRPr="00CE18E0" w:rsidRDefault="00DA6A2E" w:rsidP="00CE18E0">
      <w:pPr>
        <w:pStyle w:val="ListParagraph"/>
        <w:numPr>
          <w:ilvl w:val="1"/>
          <w:numId w:val="2"/>
        </w:numPr>
        <w:spacing w:line="360" w:lineRule="auto"/>
        <w:rPr>
          <w:rFonts w:ascii="Times New Roman" w:hAnsi="Times New Roman" w:cs="Times New Roman"/>
        </w:rPr>
      </w:pPr>
      <w:r w:rsidRPr="00CE18E0">
        <w:rPr>
          <w:rFonts w:ascii="Times New Roman" w:hAnsi="Times New Roman" w:cs="Times New Roman"/>
        </w:rPr>
        <w:t>Natura background and organization structure</w:t>
      </w:r>
      <w:r w:rsidR="00B43FE9" w:rsidRPr="00CE18E0">
        <w:rPr>
          <w:rFonts w:ascii="Times New Roman" w:hAnsi="Times New Roman" w:cs="Times New Roman"/>
        </w:rPr>
        <w:t xml:space="preserve"> </w:t>
      </w:r>
    </w:p>
    <w:p w14:paraId="499F3718" w14:textId="63788C47" w:rsidR="00506AEB" w:rsidRPr="00CE18E0" w:rsidRDefault="00506AEB" w:rsidP="00CE18E0">
      <w:pPr>
        <w:pStyle w:val="ListParagraph"/>
        <w:numPr>
          <w:ilvl w:val="1"/>
          <w:numId w:val="2"/>
        </w:numPr>
        <w:spacing w:line="360" w:lineRule="auto"/>
        <w:rPr>
          <w:rFonts w:ascii="Times New Roman" w:hAnsi="Times New Roman" w:cs="Times New Roman"/>
        </w:rPr>
      </w:pPr>
      <w:r w:rsidRPr="00CE18E0">
        <w:rPr>
          <w:rFonts w:ascii="Times New Roman" w:hAnsi="Times New Roman" w:cs="Times New Roman"/>
        </w:rPr>
        <w:t xml:space="preserve">Acquisition </w:t>
      </w:r>
      <w:r w:rsidR="0067703B" w:rsidRPr="00CE18E0">
        <w:rPr>
          <w:rFonts w:ascii="Times New Roman" w:hAnsi="Times New Roman" w:cs="Times New Roman"/>
        </w:rPr>
        <w:t>Strategies</w:t>
      </w:r>
      <w:r w:rsidR="00B43FE9" w:rsidRPr="00CE18E0">
        <w:rPr>
          <w:rFonts w:ascii="Times New Roman" w:hAnsi="Times New Roman" w:cs="Times New Roman"/>
        </w:rPr>
        <w:t xml:space="preserve"> </w:t>
      </w:r>
    </w:p>
    <w:p w14:paraId="6FC15BC6" w14:textId="47A7CA00" w:rsidR="00506AEB" w:rsidRPr="00CE18E0" w:rsidRDefault="00506AEB" w:rsidP="00CE18E0">
      <w:pPr>
        <w:pStyle w:val="ListParagraph"/>
        <w:numPr>
          <w:ilvl w:val="1"/>
          <w:numId w:val="2"/>
        </w:numPr>
        <w:spacing w:line="360" w:lineRule="auto"/>
        <w:rPr>
          <w:rFonts w:ascii="Times New Roman" w:hAnsi="Times New Roman" w:cs="Times New Roman"/>
        </w:rPr>
      </w:pPr>
      <w:r w:rsidRPr="00CE18E0">
        <w:rPr>
          <w:rFonts w:ascii="Times New Roman" w:hAnsi="Times New Roman" w:cs="Times New Roman"/>
        </w:rPr>
        <w:t>Strategic Internal Audit – SWOT</w:t>
      </w:r>
      <w:r w:rsidR="00B43FE9" w:rsidRPr="00CE18E0">
        <w:rPr>
          <w:rFonts w:ascii="Times New Roman" w:hAnsi="Times New Roman" w:cs="Times New Roman"/>
        </w:rPr>
        <w:t xml:space="preserve"> </w:t>
      </w:r>
    </w:p>
    <w:p w14:paraId="32120C22" w14:textId="3B6C5D33" w:rsidR="00506AEB" w:rsidRPr="00CE18E0" w:rsidRDefault="00506AEB" w:rsidP="00CE18E0">
      <w:pPr>
        <w:pStyle w:val="ListParagraph"/>
        <w:numPr>
          <w:ilvl w:val="1"/>
          <w:numId w:val="2"/>
        </w:numPr>
        <w:spacing w:line="360" w:lineRule="auto"/>
        <w:rPr>
          <w:rFonts w:ascii="Times New Roman" w:hAnsi="Times New Roman" w:cs="Times New Roman"/>
        </w:rPr>
      </w:pPr>
      <w:r w:rsidRPr="00CE18E0">
        <w:rPr>
          <w:rFonts w:ascii="Times New Roman" w:hAnsi="Times New Roman" w:cs="Times New Roman"/>
        </w:rPr>
        <w:t>Strategic External Audit – PESTLE</w:t>
      </w:r>
      <w:r w:rsidR="00B43FE9" w:rsidRPr="00CE18E0">
        <w:rPr>
          <w:rFonts w:ascii="Times New Roman" w:hAnsi="Times New Roman" w:cs="Times New Roman"/>
        </w:rPr>
        <w:t xml:space="preserve"> </w:t>
      </w:r>
    </w:p>
    <w:p w14:paraId="62E24A63" w14:textId="022FE94F" w:rsidR="00B43FE9" w:rsidRPr="00CE18E0" w:rsidRDefault="00506AEB" w:rsidP="00CE18E0">
      <w:pPr>
        <w:pStyle w:val="ListParagraph"/>
        <w:numPr>
          <w:ilvl w:val="0"/>
          <w:numId w:val="1"/>
        </w:numPr>
        <w:spacing w:line="360" w:lineRule="auto"/>
        <w:rPr>
          <w:rFonts w:ascii="Times New Roman" w:hAnsi="Times New Roman" w:cs="Times New Roman"/>
        </w:rPr>
      </w:pPr>
      <w:r w:rsidRPr="00CE18E0">
        <w:rPr>
          <w:rFonts w:ascii="Times New Roman" w:hAnsi="Times New Roman" w:cs="Times New Roman"/>
        </w:rPr>
        <w:t>Strategy Generation on Market Expansion</w:t>
      </w:r>
      <w:r w:rsidR="00B43FE9" w:rsidRPr="00CE18E0">
        <w:rPr>
          <w:rFonts w:ascii="Times New Roman" w:hAnsi="Times New Roman" w:cs="Times New Roman"/>
        </w:rPr>
        <w:t xml:space="preserve"> </w:t>
      </w:r>
    </w:p>
    <w:p w14:paraId="75A67E19" w14:textId="5406873E" w:rsidR="00B43FE9" w:rsidRPr="00CE18E0" w:rsidRDefault="00B43FE9" w:rsidP="00CE18E0">
      <w:pPr>
        <w:pStyle w:val="ListParagraph"/>
        <w:numPr>
          <w:ilvl w:val="1"/>
          <w:numId w:val="4"/>
        </w:numPr>
        <w:spacing w:line="360" w:lineRule="auto"/>
        <w:rPr>
          <w:rFonts w:ascii="Times New Roman" w:hAnsi="Times New Roman" w:cs="Times New Roman"/>
        </w:rPr>
      </w:pPr>
      <w:r w:rsidRPr="00CE18E0">
        <w:rPr>
          <w:rFonts w:ascii="Times New Roman" w:hAnsi="Times New Roman" w:cs="Times New Roman"/>
        </w:rPr>
        <w:t xml:space="preserve">Market Expansion to </w:t>
      </w:r>
      <w:r w:rsidR="00862BD7" w:rsidRPr="00CE18E0">
        <w:rPr>
          <w:rFonts w:ascii="Times New Roman" w:hAnsi="Times New Roman" w:cs="Times New Roman"/>
        </w:rPr>
        <w:t>China</w:t>
      </w:r>
      <w:r w:rsidR="001E2F9A" w:rsidRPr="00CE18E0">
        <w:rPr>
          <w:rFonts w:ascii="Times New Roman" w:hAnsi="Times New Roman" w:cs="Times New Roman"/>
        </w:rPr>
        <w:t xml:space="preserve"> </w:t>
      </w:r>
    </w:p>
    <w:p w14:paraId="195F6EDE" w14:textId="07164BF7" w:rsidR="00535B26" w:rsidRPr="00CE18E0" w:rsidRDefault="004269C4" w:rsidP="00CE18E0">
      <w:pPr>
        <w:pStyle w:val="ListParagraph"/>
        <w:numPr>
          <w:ilvl w:val="1"/>
          <w:numId w:val="4"/>
        </w:numPr>
        <w:spacing w:line="360" w:lineRule="auto"/>
        <w:rPr>
          <w:rFonts w:ascii="Times New Roman" w:hAnsi="Times New Roman" w:cs="Times New Roman"/>
        </w:rPr>
      </w:pPr>
      <w:r w:rsidRPr="00CE18E0">
        <w:rPr>
          <w:rFonts w:ascii="Times New Roman" w:hAnsi="Times New Roman" w:cs="Times New Roman"/>
        </w:rPr>
        <w:t>Risk Assessment with China Market Expansion</w:t>
      </w:r>
      <w:r w:rsidR="00535B26" w:rsidRPr="00CE18E0">
        <w:rPr>
          <w:rFonts w:ascii="Times New Roman" w:hAnsi="Times New Roman" w:cs="Times New Roman"/>
        </w:rPr>
        <w:t xml:space="preserve"> </w:t>
      </w:r>
    </w:p>
    <w:p w14:paraId="4B8DDB1C" w14:textId="2D33EFF4" w:rsidR="00B43FE9" w:rsidRPr="00CE18E0" w:rsidRDefault="00B43FE9" w:rsidP="00CE18E0">
      <w:pPr>
        <w:pStyle w:val="ListParagraph"/>
        <w:numPr>
          <w:ilvl w:val="1"/>
          <w:numId w:val="4"/>
        </w:numPr>
        <w:spacing w:line="360" w:lineRule="auto"/>
        <w:rPr>
          <w:rFonts w:ascii="Times New Roman" w:hAnsi="Times New Roman" w:cs="Times New Roman"/>
        </w:rPr>
      </w:pPr>
      <w:r w:rsidRPr="00CE18E0">
        <w:rPr>
          <w:rFonts w:ascii="Times New Roman" w:hAnsi="Times New Roman" w:cs="Times New Roman"/>
        </w:rPr>
        <w:t xml:space="preserve">Strategies formulation by using SWOT Matrix – SO, WO, ST, WT Strategies </w:t>
      </w:r>
    </w:p>
    <w:p w14:paraId="3AA57445" w14:textId="58130DD7" w:rsidR="00B43FE9" w:rsidRPr="00CE18E0" w:rsidRDefault="00B43FE9" w:rsidP="00CE18E0">
      <w:pPr>
        <w:pStyle w:val="ListParagraph"/>
        <w:numPr>
          <w:ilvl w:val="1"/>
          <w:numId w:val="4"/>
        </w:numPr>
        <w:spacing w:line="360" w:lineRule="auto"/>
        <w:rPr>
          <w:rFonts w:ascii="Times New Roman" w:hAnsi="Times New Roman" w:cs="Times New Roman"/>
        </w:rPr>
      </w:pPr>
      <w:r w:rsidRPr="00CE18E0">
        <w:rPr>
          <w:rFonts w:ascii="Times New Roman" w:hAnsi="Times New Roman" w:cs="Times New Roman"/>
        </w:rPr>
        <w:t xml:space="preserve">Implementation of Strategic Options </w:t>
      </w:r>
    </w:p>
    <w:p w14:paraId="692DBE3C" w14:textId="11682115" w:rsidR="00B43FE9" w:rsidRPr="00CE18E0" w:rsidRDefault="00B43FE9" w:rsidP="00CE18E0">
      <w:pPr>
        <w:pStyle w:val="ListParagraph"/>
        <w:numPr>
          <w:ilvl w:val="1"/>
          <w:numId w:val="4"/>
        </w:numPr>
        <w:spacing w:line="360" w:lineRule="auto"/>
        <w:rPr>
          <w:rFonts w:ascii="Times New Roman" w:hAnsi="Times New Roman" w:cs="Times New Roman"/>
        </w:rPr>
      </w:pPr>
      <w:r w:rsidRPr="00CE18E0">
        <w:rPr>
          <w:rFonts w:ascii="Times New Roman" w:hAnsi="Times New Roman" w:cs="Times New Roman"/>
        </w:rPr>
        <w:t xml:space="preserve">How to Overcome Barriers from a Holistic Approach </w:t>
      </w:r>
    </w:p>
    <w:p w14:paraId="546D1A73" w14:textId="47983270" w:rsidR="00B43FE9" w:rsidRPr="00CE18E0" w:rsidRDefault="00B43FE9" w:rsidP="00CE18E0">
      <w:pPr>
        <w:pStyle w:val="ListParagraph"/>
        <w:numPr>
          <w:ilvl w:val="0"/>
          <w:numId w:val="1"/>
        </w:numPr>
        <w:spacing w:line="360" w:lineRule="auto"/>
        <w:rPr>
          <w:rFonts w:ascii="Times New Roman" w:hAnsi="Times New Roman" w:cs="Times New Roman"/>
        </w:rPr>
      </w:pPr>
      <w:r w:rsidRPr="00CE18E0">
        <w:rPr>
          <w:rFonts w:ascii="Times New Roman" w:hAnsi="Times New Roman" w:cs="Times New Roman"/>
        </w:rPr>
        <w:t xml:space="preserve">Limitation, Recommendation and Conclusion </w:t>
      </w:r>
    </w:p>
    <w:p w14:paraId="55837343" w14:textId="2EBEDD99" w:rsidR="00506AEB" w:rsidRPr="00CE18E0" w:rsidRDefault="00506AEB" w:rsidP="00CE18E0">
      <w:pPr>
        <w:spacing w:line="360" w:lineRule="auto"/>
      </w:pPr>
      <w:r w:rsidRPr="00CE18E0">
        <w:br w:type="page"/>
      </w:r>
    </w:p>
    <w:p w14:paraId="3C100277" w14:textId="77777777" w:rsidR="00DA6A2E" w:rsidRPr="00CE18E0" w:rsidRDefault="00DA6A2E" w:rsidP="00CE18E0">
      <w:pPr>
        <w:spacing w:line="360" w:lineRule="auto"/>
      </w:pPr>
    </w:p>
    <w:p w14:paraId="5E761FCF" w14:textId="7C959747" w:rsidR="00693811" w:rsidRPr="00CE18E0" w:rsidRDefault="00B233D4" w:rsidP="00CE18E0">
      <w:pPr>
        <w:spacing w:line="360" w:lineRule="auto"/>
        <w:rPr>
          <w:b/>
          <w:bCs/>
        </w:rPr>
      </w:pPr>
      <w:r w:rsidRPr="00CE18E0">
        <w:rPr>
          <w:b/>
          <w:bCs/>
        </w:rPr>
        <w:t xml:space="preserve">1. </w:t>
      </w:r>
      <w:r w:rsidR="00BD48A1" w:rsidRPr="00CE18E0">
        <w:rPr>
          <w:b/>
          <w:bCs/>
        </w:rPr>
        <w:t>Abstract</w:t>
      </w:r>
    </w:p>
    <w:p w14:paraId="328BEE72" w14:textId="3D4750CC" w:rsidR="00BD48A1" w:rsidRPr="00CE18E0" w:rsidRDefault="00BD48A1" w:rsidP="00CE18E0">
      <w:pPr>
        <w:spacing w:line="360" w:lineRule="auto"/>
        <w:rPr>
          <w:b/>
          <w:bCs/>
        </w:rPr>
      </w:pPr>
    </w:p>
    <w:p w14:paraId="6FB60138" w14:textId="46F25562" w:rsidR="00A767A5" w:rsidRPr="00CE18E0" w:rsidRDefault="00BD48A1" w:rsidP="00CE18E0">
      <w:pPr>
        <w:spacing w:line="360" w:lineRule="auto"/>
      </w:pPr>
      <w:r w:rsidRPr="00CE18E0">
        <w:t>In this business report, I will study the background and organizational structure of Natura &amp; Co</w:t>
      </w:r>
      <w:r w:rsidR="00B233D4" w:rsidRPr="00CE18E0">
        <w:t xml:space="preserve">. </w:t>
      </w:r>
      <w:r w:rsidR="00061BD6" w:rsidRPr="00CE18E0">
        <w:t xml:space="preserve">Between 2013 and 2019, Natura undertook a set of initiatives to begin its digital transformation and accelerate the global expansion that resulted in it becoming the world’s fourth-largest beauty group. The company has acquired Aesop in 2013, continued with The Body Shop from L’Oréal in 2017 and Avon in 2019 at the latest. The four companies that form the group, Natura &amp; Co, are committed to generating positive outcomes in the economic wise and social and environmental perspectives. </w:t>
      </w:r>
      <w:r w:rsidR="00857C23" w:rsidRPr="00CE18E0">
        <w:t xml:space="preserve">Only a well-thought-out integration plan can provide a solid foundation for successful integration. Due to multiple risks and issues, the purchase would probably collapse if there was no plan to integrate the two organizations. The integration phase brings the acquisition process to completion. In the second part, we will carefully show how different brands have their own strengths and weaknesses after the acquisition, especially in people management. Natura &amp; Co is quite a well-performing organization, and I would later </w:t>
      </w:r>
      <w:proofErr w:type="spellStart"/>
      <w:r w:rsidR="00857C23" w:rsidRPr="00CE18E0">
        <w:t>analyze</w:t>
      </w:r>
      <w:proofErr w:type="spellEnd"/>
      <w:r w:rsidR="00857C23" w:rsidRPr="00CE18E0">
        <w:t xml:space="preserve"> with the high-performance work team and organizations by (Flood and Klausner, 2018).</w:t>
      </w:r>
    </w:p>
    <w:p w14:paraId="59C260A0" w14:textId="1101B3AB" w:rsidR="00857C23" w:rsidRPr="00CE18E0" w:rsidRDefault="00857C23" w:rsidP="00CE18E0">
      <w:pPr>
        <w:spacing w:line="360" w:lineRule="auto"/>
      </w:pPr>
    </w:p>
    <w:p w14:paraId="09565CEC" w14:textId="4487A076" w:rsidR="00857C23" w:rsidRPr="00CE18E0" w:rsidRDefault="00857C23" w:rsidP="00CE18E0">
      <w:pPr>
        <w:spacing w:line="360" w:lineRule="auto"/>
      </w:pPr>
      <w:r w:rsidRPr="00CE18E0">
        <w:t xml:space="preserve">In the </w:t>
      </w:r>
      <w:r w:rsidR="00713B85" w:rsidRPr="00CE18E0">
        <w:t>second</w:t>
      </w:r>
      <w:r w:rsidRPr="00CE18E0">
        <w:t xml:space="preserve"> part of my business report, I will describe the company background and organizational structure. Later, I will also introduce some facts about the merger and acquisition that Natura &amp; Co has made from 2013 and 2019. Acquisitions could potentially create values through several mechanisms based on the actions that the managerial level has taken. For instance, increase the knowledge base, increase the market power, complementary asset accessibility, and economies of scale and scope. Therefore, it is quite interesting for us to do the strategic </w:t>
      </w:r>
      <w:r w:rsidR="00DA2F8F" w:rsidRPr="00CE18E0">
        <w:t xml:space="preserve">internal </w:t>
      </w:r>
      <w:r w:rsidRPr="00CE18E0">
        <w:t xml:space="preserve">audit by using the SWOT analysis and strategic </w:t>
      </w:r>
      <w:r w:rsidR="00DA2F8F" w:rsidRPr="00CE18E0">
        <w:t>external audit by using macro environmental analysis.</w:t>
      </w:r>
    </w:p>
    <w:p w14:paraId="07AB5B67" w14:textId="53DE429A" w:rsidR="00713B85" w:rsidRPr="00CE18E0" w:rsidRDefault="00713B85" w:rsidP="00CE18E0">
      <w:pPr>
        <w:spacing w:line="360" w:lineRule="auto"/>
      </w:pPr>
    </w:p>
    <w:p w14:paraId="73F38397" w14:textId="7D43A682" w:rsidR="00BD48A1" w:rsidRPr="00CE18E0" w:rsidRDefault="00713B85" w:rsidP="00CE18E0">
      <w:pPr>
        <w:spacing w:line="360" w:lineRule="auto"/>
      </w:pPr>
      <w:r w:rsidRPr="00CE18E0">
        <w:t xml:space="preserve">In the third part of the business report, I will evaluate the strategy generation on market expansion, especially when </w:t>
      </w:r>
      <w:r w:rsidR="00061BD6" w:rsidRPr="00CE18E0">
        <w:t xml:space="preserve">Natura &amp; Co </w:t>
      </w:r>
      <w:r w:rsidR="0056471D" w:rsidRPr="00CE18E0">
        <w:t>is trying hard to enter the Asia largest market to China</w:t>
      </w:r>
      <w:r w:rsidR="00061BD6" w:rsidRPr="00CE18E0">
        <w:t>.</w:t>
      </w:r>
      <w:r w:rsidR="00390A72" w:rsidRPr="00CE18E0">
        <w:rPr>
          <w:lang w:val="en-US"/>
        </w:rPr>
        <w:t xml:space="preserve"> </w:t>
      </w:r>
      <w:r w:rsidRPr="00CE18E0">
        <w:rPr>
          <w:lang w:val="en-US"/>
        </w:rPr>
        <w:t xml:space="preserve">I will later explain the </w:t>
      </w:r>
      <w:r w:rsidR="0084777A" w:rsidRPr="00CE18E0">
        <w:t xml:space="preserve">strategies formulation by using SWOT matrix and introduce the implementation of strategic options, barriers and how to overcome, especially in a holistic approach. I will end the business report with my suggestions and explain the limitations while doing this report. </w:t>
      </w:r>
    </w:p>
    <w:p w14:paraId="03040A8B" w14:textId="4D151CDC" w:rsidR="0084777A" w:rsidRPr="00CE18E0" w:rsidRDefault="0084777A" w:rsidP="00CE18E0">
      <w:pPr>
        <w:spacing w:line="360" w:lineRule="auto"/>
      </w:pPr>
    </w:p>
    <w:p w14:paraId="47140A84" w14:textId="606304D5" w:rsidR="0084777A" w:rsidRPr="00CE18E0" w:rsidRDefault="0084777A" w:rsidP="00CE18E0">
      <w:pPr>
        <w:spacing w:line="360" w:lineRule="auto"/>
        <w:rPr>
          <w:lang w:val="en-GB"/>
        </w:rPr>
      </w:pPr>
      <w:r w:rsidRPr="00CE18E0">
        <w:rPr>
          <w:lang w:val="en-GB"/>
        </w:rPr>
        <w:lastRenderedPageBreak/>
        <w:t xml:space="preserve">Keywords: Natura &amp; Co; Acquisition; Aesop; The Body Shop; Avon; Internal Audit; External Audit; SWOT; PESTLE; </w:t>
      </w:r>
      <w:r w:rsidR="0067703B" w:rsidRPr="00CE18E0">
        <w:rPr>
          <w:lang w:val="en-GB"/>
        </w:rPr>
        <w:t xml:space="preserve">barriers </w:t>
      </w:r>
    </w:p>
    <w:p w14:paraId="51BD5A30" w14:textId="77777777" w:rsidR="00304AC3" w:rsidRPr="00CE18E0" w:rsidRDefault="00304AC3" w:rsidP="00CE18E0">
      <w:pPr>
        <w:spacing w:line="360" w:lineRule="auto"/>
      </w:pPr>
    </w:p>
    <w:p w14:paraId="3E00FDC4" w14:textId="69CDE2C3" w:rsidR="0084777A" w:rsidRPr="00CE18E0" w:rsidRDefault="0084777A" w:rsidP="00CE18E0">
      <w:pPr>
        <w:spacing w:line="360" w:lineRule="auto"/>
      </w:pPr>
    </w:p>
    <w:p w14:paraId="1A8151EC" w14:textId="3939489E" w:rsidR="0067703B" w:rsidRPr="00CE18E0" w:rsidRDefault="0067703B" w:rsidP="00CE18E0">
      <w:pPr>
        <w:spacing w:line="360" w:lineRule="auto"/>
        <w:rPr>
          <w:b/>
          <w:bCs/>
        </w:rPr>
      </w:pPr>
      <w:r w:rsidRPr="00CE18E0">
        <w:rPr>
          <w:b/>
          <w:bCs/>
        </w:rPr>
        <w:t>2. Natura &amp; Co</w:t>
      </w:r>
    </w:p>
    <w:p w14:paraId="65A3B00F" w14:textId="53A62769" w:rsidR="0067703B" w:rsidRPr="00CE18E0" w:rsidRDefault="0067703B" w:rsidP="00CE18E0">
      <w:pPr>
        <w:spacing w:line="360" w:lineRule="auto"/>
        <w:rPr>
          <w:b/>
          <w:bCs/>
        </w:rPr>
      </w:pPr>
    </w:p>
    <w:p w14:paraId="2842B991" w14:textId="4C9F2D3B" w:rsidR="0067703B" w:rsidRPr="00CE18E0" w:rsidRDefault="0067703B" w:rsidP="00CE18E0">
      <w:pPr>
        <w:spacing w:line="360" w:lineRule="auto"/>
        <w:rPr>
          <w:b/>
          <w:bCs/>
        </w:rPr>
      </w:pPr>
      <w:r w:rsidRPr="00CE18E0">
        <w:rPr>
          <w:b/>
          <w:bCs/>
        </w:rPr>
        <w:t>2.1 Natura background and organization structure</w:t>
      </w:r>
    </w:p>
    <w:p w14:paraId="11970FD2" w14:textId="6B46A787" w:rsidR="0067703B" w:rsidRPr="00CE18E0" w:rsidRDefault="0067703B" w:rsidP="00CE18E0">
      <w:pPr>
        <w:spacing w:line="360" w:lineRule="auto"/>
      </w:pPr>
    </w:p>
    <w:p w14:paraId="7E997E63" w14:textId="77777777" w:rsidR="0067703B" w:rsidRPr="00CE18E0" w:rsidRDefault="0067703B" w:rsidP="00CE18E0">
      <w:pPr>
        <w:spacing w:line="360" w:lineRule="auto"/>
      </w:pPr>
      <w:r w:rsidRPr="00CE18E0">
        <w:t>Natura &amp; Co, the group that started in Brazil and nowadays unites companies like Avon, Natura, The Body Shop, and Aesop, is committed to net-zero emissions and to working with us to ensure its efforts to protect and restore nature are in line with science. The Natura &amp; Co is a public company that was founded in the year 1969; the market share in the year 2006 was 22.8% which acts as a leader for the whole cosmetic segment (Natura, 2006). The company opened its first store in 1970 in Sao Paulo, and by that time, they had fewer than ten employees. In 1976, the company launched the very first and most important catalogue to help their consultants to serve their customers. At the beginning of the 1980s, the company experienced rapid growth during the expansion. In the 1990s, the company continues its international expansion throughout Latin America. In 2004, Natura launched its IPO in the Brazilian stock exchange. Then in the year of 2020, the company has posted a net revenue of R$ 20.5 billion (equivalent to HKD 31.1 Billion) (Natura, 2020). The company has 617,000 of consultants and 4,300 employees in the year 2006 with the national and international (especially in Latin America) scope of actions by means of direct sales (Natura, 2006). It has increased to 35,000 employees and 8 million consultants around the world.</w:t>
      </w:r>
    </w:p>
    <w:p w14:paraId="6192A2E9" w14:textId="77777777" w:rsidR="0067703B" w:rsidRPr="00CE18E0" w:rsidRDefault="0067703B" w:rsidP="00CE18E0">
      <w:pPr>
        <w:spacing w:line="360" w:lineRule="auto"/>
      </w:pPr>
    </w:p>
    <w:p w14:paraId="5180A3BA" w14:textId="77777777" w:rsidR="0067703B" w:rsidRPr="00CE18E0" w:rsidRDefault="0067703B" w:rsidP="00CE18E0">
      <w:pPr>
        <w:spacing w:line="360" w:lineRule="auto"/>
      </w:pPr>
      <w:r w:rsidRPr="00CE18E0">
        <w:t>Between 2013 and 2019, Natura undertook a set of initiatives to begin its digital transformation and accelerate the global expansion that resulted in it becoming the world’s fourth-largest beauty group. Along with its traditional door-to-door operation, Natura opened new channels, including e-commerce, mobile apps, and physical stores, while it accelerated its international expansion. The company has acquired Aesop in 2013, continued with The Body Shop from L’Oréal in 2017, and Avon in 2019 at the latest. The four companies that form the group, Natura &amp; Co, are committed to generate positive outcomes not only in the economic wise but also social and environmental perspectives.</w:t>
      </w:r>
    </w:p>
    <w:p w14:paraId="4F1603AA" w14:textId="77777777" w:rsidR="0067703B" w:rsidRPr="00CE18E0" w:rsidRDefault="0067703B" w:rsidP="00CE18E0">
      <w:pPr>
        <w:spacing w:line="360" w:lineRule="auto"/>
      </w:pPr>
    </w:p>
    <w:p w14:paraId="1A977C95" w14:textId="77777777" w:rsidR="0067703B" w:rsidRPr="00CE18E0" w:rsidRDefault="0067703B" w:rsidP="00CE18E0">
      <w:pPr>
        <w:spacing w:line="360" w:lineRule="auto"/>
      </w:pPr>
      <w:r w:rsidRPr="00CE18E0">
        <w:lastRenderedPageBreak/>
        <w:t>The combination of Natura, Avon, Aesop, and The Body Shop have significantly reach the multi-channel and multi-brand group that would be the leader in the beauty industry with the estimation of over 200 million consumers across the world, anywhere, anytime through online and offline. Natura &amp; Co, as a purpose-driven company would successfully become a stronger voice to empower women, promote cruelty-free cosmetics, build strong bonds with local communities and the most important fight the climate crisis. The purpose driven originate from 1992 when Natura was formulated by the firm itself, a socially responsible company (Natura, 2005). It was mentioned in the annual report of 2006 which states that the investment of over R$ 38 million in social responsibility that involved various stakeholders (Natura, 2006). The products Natura produces make extensive use of agroforest products, most of them originate from the Brazilian Amazon. The company also claimed that the Brazilian biodiversity of the source is their competitive advantages in the 2006 Annual Report. In the Annual Report of 2020, Natura &amp; Co has reduce 32% in greenhouse gas emissions and replaced 2,489 tons of virgin plastics with recycled plastic during the packaging process (Natura, 2020).</w:t>
      </w:r>
    </w:p>
    <w:p w14:paraId="40932237" w14:textId="77777777" w:rsidR="0067703B" w:rsidRPr="00CE18E0" w:rsidRDefault="0067703B" w:rsidP="00CE18E0">
      <w:pPr>
        <w:spacing w:line="360" w:lineRule="auto"/>
      </w:pPr>
    </w:p>
    <w:p w14:paraId="679479C3" w14:textId="77777777" w:rsidR="0067703B" w:rsidRPr="00CE18E0" w:rsidRDefault="0067703B" w:rsidP="00CE18E0">
      <w:pPr>
        <w:spacing w:line="360" w:lineRule="auto"/>
      </w:pPr>
      <w:r w:rsidRPr="00CE18E0">
        <w:t>To anticipate the legislative development, in 2006, Natura signed the agreement regarding the remuneration of widespread traditional knowledge and became the first Brazilian company which take such an action. This is a knowledge of a popular domain in the Amazon region, and which could contribute to the development of their new product in the company, mentioned in the Annual Report 2006. Management wise, the Board of Directors from the Natura &amp; Co is composed of 12 members, eight of them independent and three are women, which rounded up 67% independent and 25% women. This also included three representatives from the Avon’s former Board of Directors. The cohesion, collaboration and global perspectives help the company to understand the business landscape to make the right decisions. Especially in 2020, the global pandemic which forced the company to shift priorities and tested its resilience. The board engaged mostly virtually in 26 formal meetings to address concerns raised by the situation.</w:t>
      </w:r>
    </w:p>
    <w:p w14:paraId="46100941" w14:textId="77777777" w:rsidR="0067703B" w:rsidRPr="00CE18E0" w:rsidRDefault="0067703B" w:rsidP="00CE18E0">
      <w:pPr>
        <w:spacing w:line="360" w:lineRule="auto"/>
      </w:pPr>
    </w:p>
    <w:p w14:paraId="703FCD2A" w14:textId="77777777" w:rsidR="0067703B" w:rsidRPr="00CE18E0" w:rsidRDefault="0067703B" w:rsidP="00CE18E0">
      <w:pPr>
        <w:spacing w:line="360" w:lineRule="auto"/>
      </w:pPr>
      <w:r w:rsidRPr="00CE18E0">
        <w:t xml:space="preserve">In the Annual Report of Natura &amp; Co in the year of 2020, it stated the six strategies to improve the company further, include </w:t>
      </w:r>
      <w:proofErr w:type="spellStart"/>
      <w:r w:rsidRPr="00CE18E0">
        <w:t>i</w:t>
      </w:r>
      <w:proofErr w:type="spellEnd"/>
      <w:r w:rsidRPr="00CE18E0">
        <w:t xml:space="preserve">) Integration with Avon to gain strategies and explore combined revenue opportunities for both Natura and Avon in Latin America, ii) To reinforce the leveraging of the digital moment and e-commerce through social selling and make good use of social media for publicity, iii) Enhance Natura’s brand differentiation to drive </w:t>
      </w:r>
      <w:r w:rsidRPr="00CE18E0">
        <w:lastRenderedPageBreak/>
        <w:t>consumer preference and desire, iv) Develop an entry strategy for the group in China and accelerate plans for Japan, v) Provide direct investment in the sustainability agenda for 2030, which also known as their Commitment to Life as to define targets that contribute the sustainability goals each year, vi) To keep up the flawless execution, with focus on simplification and efficiency, also to invest in new IT infrastructure for cyber security, data strategy, and human resources improvement.</w:t>
      </w:r>
    </w:p>
    <w:p w14:paraId="5AAEBA32" w14:textId="77777777" w:rsidR="0067703B" w:rsidRPr="00CE18E0" w:rsidRDefault="0067703B" w:rsidP="00CE18E0">
      <w:pPr>
        <w:spacing w:line="360" w:lineRule="auto"/>
      </w:pPr>
    </w:p>
    <w:p w14:paraId="7C29E667" w14:textId="77777777" w:rsidR="0067703B" w:rsidRPr="00CE18E0" w:rsidRDefault="0067703B" w:rsidP="00CE18E0">
      <w:pPr>
        <w:spacing w:line="360" w:lineRule="auto"/>
      </w:pPr>
      <w:r w:rsidRPr="00CE18E0">
        <w:t xml:space="preserve">Natura has five production plants, four in </w:t>
      </w:r>
      <w:proofErr w:type="spellStart"/>
      <w:r w:rsidRPr="00CE18E0">
        <w:t>Cajamar</w:t>
      </w:r>
      <w:proofErr w:type="spellEnd"/>
      <w:r w:rsidRPr="00CE18E0">
        <w:t xml:space="preserve"> and one in </w:t>
      </w:r>
      <w:proofErr w:type="spellStart"/>
      <w:r w:rsidRPr="00CE18E0">
        <w:t>Benevides</w:t>
      </w:r>
      <w:proofErr w:type="spellEnd"/>
      <w:r w:rsidRPr="00CE18E0">
        <w:t xml:space="preserve">. The company outsources some of the productions from Brazilian to global producers. It has three </w:t>
      </w:r>
      <w:proofErr w:type="spellStart"/>
      <w:r w:rsidRPr="00CE18E0">
        <w:t>centers</w:t>
      </w:r>
      <w:proofErr w:type="spellEnd"/>
      <w:r w:rsidRPr="00CE18E0">
        <w:t xml:space="preserve"> of research and innovation in Brazil, like </w:t>
      </w:r>
      <w:proofErr w:type="spellStart"/>
      <w:r w:rsidRPr="00CE18E0">
        <w:t>Cajamar</w:t>
      </w:r>
      <w:proofErr w:type="spellEnd"/>
      <w:r w:rsidRPr="00CE18E0">
        <w:t xml:space="preserve">, </w:t>
      </w:r>
      <w:proofErr w:type="spellStart"/>
      <w:r w:rsidRPr="00CE18E0">
        <w:t>Benevides</w:t>
      </w:r>
      <w:proofErr w:type="spellEnd"/>
      <w:r w:rsidRPr="00CE18E0">
        <w:t>, and Manaus, and two abroad in the United States and in France.</w:t>
      </w:r>
    </w:p>
    <w:p w14:paraId="1095E7BF" w14:textId="41614F2B" w:rsidR="0067703B" w:rsidRPr="00CE18E0" w:rsidRDefault="0067703B" w:rsidP="00CE18E0">
      <w:pPr>
        <w:spacing w:line="360" w:lineRule="auto"/>
      </w:pPr>
    </w:p>
    <w:p w14:paraId="38CF9F0E" w14:textId="77777777" w:rsidR="0067703B" w:rsidRPr="00CE18E0" w:rsidRDefault="0067703B" w:rsidP="00CE18E0">
      <w:pPr>
        <w:spacing w:line="360" w:lineRule="auto"/>
        <w:rPr>
          <w:b/>
          <w:bCs/>
        </w:rPr>
      </w:pPr>
      <w:r w:rsidRPr="00CE18E0">
        <w:rPr>
          <w:b/>
          <w:bCs/>
        </w:rPr>
        <w:t>2.2 Acquisition Strategies</w:t>
      </w:r>
    </w:p>
    <w:p w14:paraId="295BF484" w14:textId="77777777" w:rsidR="0067703B" w:rsidRPr="00CE18E0" w:rsidRDefault="0067703B" w:rsidP="00CE18E0">
      <w:pPr>
        <w:spacing w:line="360" w:lineRule="auto"/>
      </w:pPr>
    </w:p>
    <w:p w14:paraId="6BC2756F" w14:textId="77777777" w:rsidR="0067703B" w:rsidRPr="00CE18E0" w:rsidRDefault="0067703B" w:rsidP="00CE18E0">
      <w:pPr>
        <w:spacing w:line="360" w:lineRule="auto"/>
      </w:pPr>
      <w:r w:rsidRPr="00CE18E0">
        <w:t>Aesop is an Australian beauty brand was established in the year of 1987 by Dennis Paphitis, a hairdresser with a mission to create a range of superlative products for skin, hair and the body. The headquarters of the Aesop is a t Melbourne at first, then now also at London. As of 2019, there are over 320 sales points at 25 different countries include the Australia, South East Asia, Europe and more. The company is producing 83 products and 3 shaving machines.</w:t>
      </w:r>
    </w:p>
    <w:p w14:paraId="1E2001BC" w14:textId="77777777" w:rsidR="0067703B" w:rsidRPr="00CE18E0" w:rsidRDefault="0067703B" w:rsidP="00CE18E0">
      <w:pPr>
        <w:spacing w:line="360" w:lineRule="auto"/>
      </w:pPr>
    </w:p>
    <w:p w14:paraId="4CEF5E0A" w14:textId="77777777" w:rsidR="0067703B" w:rsidRPr="00CE18E0" w:rsidRDefault="0067703B" w:rsidP="00CE18E0">
      <w:pPr>
        <w:spacing w:line="360" w:lineRule="auto"/>
      </w:pPr>
      <w:r w:rsidRPr="00CE18E0">
        <w:t xml:space="preserve">Natura acquired Aesop in the year of 2013 with a 65% stake in Aesop with approximately U$ 71 million which also includes the anticipated acquisition of Aesop’s distributors. At that time Aesop operated more than 60 retail locations in 15 countries. Natura and Aesop has continue to operate independently, and Aesop will remain to base in Melbourne and its current Chief Executive Officer, Mr. Michael O’Keeffe, even up till today. The Natura group’s expansion outside of Latin America could be aided by this acquisition. Natura claims that its investment will help Aesop’s to speed up the management team in terms of the international expansion. Aesop, in particular, may soon enter the Brazilian market. Natura, on the other hand, may learn from Aesop’s experience and test the concept of signature stores in a few markets. </w:t>
      </w:r>
    </w:p>
    <w:p w14:paraId="15F7902F" w14:textId="77777777" w:rsidR="0067703B" w:rsidRPr="00CE18E0" w:rsidRDefault="0067703B" w:rsidP="00CE18E0">
      <w:pPr>
        <w:spacing w:line="360" w:lineRule="auto"/>
      </w:pPr>
    </w:p>
    <w:p w14:paraId="556319CA" w14:textId="77777777" w:rsidR="0067703B" w:rsidRPr="00CE18E0" w:rsidRDefault="0067703B" w:rsidP="00CE18E0">
      <w:pPr>
        <w:spacing w:line="360" w:lineRule="auto"/>
      </w:pPr>
      <w:r w:rsidRPr="00CE18E0">
        <w:t xml:space="preserve">In the Sustainable Report of Aesop in year 2019, we understand from their contribution to the UNDP Sustainable Development Goals (SDGs) especially at SDG8 (Decent work and economic growth), SDG 10 (Reduce inequalities), SDG 12 (Responsible consumption and </w:t>
      </w:r>
      <w:r w:rsidRPr="00CE18E0">
        <w:lastRenderedPageBreak/>
        <w:t>production), SDG13 (Climate Action), SDG 15 (Life on land), and SDG 17 (Partnerships for the Goals). Aesop also promised that they would providing generous benefits to their employees globally to receive the living wage or above by the end of 2020.</w:t>
      </w:r>
    </w:p>
    <w:p w14:paraId="55E1357F" w14:textId="77777777" w:rsidR="0067703B" w:rsidRPr="00CE18E0" w:rsidRDefault="0067703B" w:rsidP="00CE18E0">
      <w:pPr>
        <w:spacing w:line="360" w:lineRule="auto"/>
      </w:pPr>
    </w:p>
    <w:p w14:paraId="3BCE1E2E" w14:textId="7BEA6F19" w:rsidR="0067703B" w:rsidRPr="00CE18E0" w:rsidRDefault="0067703B" w:rsidP="00CE18E0">
      <w:pPr>
        <w:spacing w:line="360" w:lineRule="auto"/>
        <w:rPr>
          <w:lang w:val="en-US"/>
        </w:rPr>
      </w:pPr>
      <w:r w:rsidRPr="00CE18E0">
        <w:t>Founded in 1976, in England by Anita Roddick, The Body Shop is a global beauty brand that aims to create a positive change in the world.</w:t>
      </w:r>
      <w:r w:rsidRPr="00CE18E0">
        <w:rPr>
          <w:lang w:val="en-US"/>
        </w:rPr>
        <w:t xml:space="preserve"> In the early 1990s, business theorists began to pay attention to The Body Shop. Anita Roddick wrote “Freeing the Corporate Spirit,” a comprehensive declaration of the company concept, in the geography journal in 1991 (Roddick, 1991).</w:t>
      </w:r>
      <w:r w:rsidRPr="00CE18E0">
        <w:t xml:space="preserve"> </w:t>
      </w:r>
      <w:r w:rsidRPr="00CE18E0">
        <w:rPr>
          <w:lang w:val="en-US"/>
        </w:rPr>
        <w:t>Also in 1991, Harvard Business School also published a similar research paper on the company, praising both its ethical standing and strong business results, but also raising the question of whether the Body Shop would be able to successfully penetrate the US market, which is both tough and potentially very enticing without compromising its core values (</w:t>
      </w:r>
      <w:proofErr w:type="spellStart"/>
      <w:r w:rsidRPr="00CE18E0">
        <w:rPr>
          <w:lang w:val="en-GB"/>
        </w:rPr>
        <w:t>Barlett</w:t>
      </w:r>
      <w:proofErr w:type="spellEnd"/>
      <w:r w:rsidRPr="00CE18E0">
        <w:rPr>
          <w:lang w:val="en-GB"/>
        </w:rPr>
        <w:t xml:space="preserve"> et al, 1991</w:t>
      </w:r>
      <w:r w:rsidRPr="00CE18E0">
        <w:rPr>
          <w:lang w:val="en-US"/>
        </w:rPr>
        <w:t xml:space="preserve">). Wheeler (1993), assessing the prospects of sustainability audit using the example of The Body Shop, was another key early academic study on the issue of The Body Shop. </w:t>
      </w:r>
      <w:proofErr w:type="spellStart"/>
      <w:r w:rsidRPr="00CE18E0">
        <w:rPr>
          <w:lang w:val="en-US"/>
        </w:rPr>
        <w:t>Dechant</w:t>
      </w:r>
      <w:proofErr w:type="spellEnd"/>
      <w:r w:rsidRPr="00CE18E0">
        <w:rPr>
          <w:lang w:val="en-US"/>
        </w:rPr>
        <w:t xml:space="preserve"> &amp; Altman (1994), who looked at the environmental agenda of some businesses.</w:t>
      </w:r>
      <w:r w:rsidRPr="00CE18E0">
        <w:t xml:space="preserve"> </w:t>
      </w:r>
      <w:r w:rsidRPr="00CE18E0">
        <w:rPr>
          <w:lang w:val="en-US"/>
        </w:rPr>
        <w:t xml:space="preserve">Burritt and Lehman (1995) examined the company’s decision to put money in </w:t>
      </w:r>
      <w:proofErr w:type="spellStart"/>
      <w:r w:rsidRPr="00CE18E0">
        <w:rPr>
          <w:lang w:val="en-US"/>
        </w:rPr>
        <w:t>a</w:t>
      </w:r>
      <w:proofErr w:type="spellEnd"/>
      <w:r w:rsidRPr="00CE18E0">
        <w:rPr>
          <w:lang w:val="en-US"/>
        </w:rPr>
        <w:t xml:space="preserve"> energy farm from the perspectives of financial accounting and business ethics. The Leadership Quarterly published a lengthy interview with Anita Roddick in 1993, with comments on the “charismatic leadership” (Gaines, 1993).</w:t>
      </w:r>
    </w:p>
    <w:p w14:paraId="6D68AAC4" w14:textId="77777777" w:rsidR="0067703B" w:rsidRPr="00CE18E0" w:rsidRDefault="0067703B" w:rsidP="00CE18E0">
      <w:pPr>
        <w:spacing w:line="360" w:lineRule="auto"/>
        <w:rPr>
          <w:lang w:val="en-US"/>
        </w:rPr>
      </w:pPr>
    </w:p>
    <w:p w14:paraId="636C1C29" w14:textId="77777777" w:rsidR="0067703B" w:rsidRPr="00CE18E0" w:rsidRDefault="0067703B" w:rsidP="00CE18E0">
      <w:pPr>
        <w:spacing w:line="360" w:lineRule="auto"/>
        <w:rPr>
          <w:lang w:val="en-US"/>
        </w:rPr>
      </w:pPr>
      <w:r w:rsidRPr="00CE18E0">
        <w:rPr>
          <w:lang w:val="en-US"/>
        </w:rPr>
        <w:t xml:space="preserve">Jeremy Schwartz was appointed CEO of The Body Shop operations by </w:t>
      </w:r>
      <w:proofErr w:type="spellStart"/>
      <w:r w:rsidRPr="00CE18E0">
        <w:rPr>
          <w:lang w:val="en-US"/>
        </w:rPr>
        <w:t>L’Oreal</w:t>
      </w:r>
      <w:proofErr w:type="spellEnd"/>
      <w:r w:rsidRPr="00CE18E0">
        <w:rPr>
          <w:lang w:val="en-US"/>
        </w:rPr>
        <w:t xml:space="preserve"> in 2013; his personal interests appeared to be somewhat similar to those of previous Dame Anita, while during his former work, which was entirely within the traditional corporate domain, which was remarkably different. Before became the marketing director of </w:t>
      </w:r>
      <w:proofErr w:type="spellStart"/>
      <w:r w:rsidRPr="00CE18E0">
        <w:rPr>
          <w:lang w:val="en-US"/>
        </w:rPr>
        <w:t>L’Oreal</w:t>
      </w:r>
      <w:proofErr w:type="spellEnd"/>
      <w:r w:rsidRPr="00CE18E0">
        <w:rPr>
          <w:lang w:val="en-US"/>
        </w:rPr>
        <w:t xml:space="preserve"> for the UK, he has held senior marketing positions at Coca-Cola and Sainsbury’s, as well as management consulting at The Boston Consulting Group. He had a failed attempt at starting his own business, which he described in an interview as “his biggest mistake.” </w:t>
      </w:r>
      <w:r w:rsidRPr="00CE18E0">
        <w:rPr>
          <w:lang w:val="en-GB"/>
        </w:rPr>
        <w:t xml:space="preserve">(This is Money, 2016). </w:t>
      </w:r>
      <w:r w:rsidRPr="00CE18E0">
        <w:rPr>
          <w:lang w:val="en-US"/>
        </w:rPr>
        <w:t xml:space="preserve">In 2016, he launched a new corporate responsibility plan in an attempt to revitalize the brand, however </w:t>
      </w:r>
      <w:proofErr w:type="spellStart"/>
      <w:r w:rsidRPr="00CE18E0">
        <w:rPr>
          <w:lang w:val="en-US"/>
        </w:rPr>
        <w:t>L’Oreal</w:t>
      </w:r>
      <w:proofErr w:type="spellEnd"/>
      <w:r w:rsidRPr="00CE18E0">
        <w:rPr>
          <w:lang w:val="en-US"/>
        </w:rPr>
        <w:t xml:space="preserve"> sold it to Natura &amp; Co, an emerging Brazilian cosmetics company, in 2017. </w:t>
      </w:r>
    </w:p>
    <w:p w14:paraId="45812D95" w14:textId="77777777" w:rsidR="0067703B" w:rsidRPr="00CE18E0" w:rsidRDefault="0067703B" w:rsidP="00CE18E0">
      <w:pPr>
        <w:spacing w:line="360" w:lineRule="auto"/>
        <w:rPr>
          <w:lang w:val="en-US"/>
        </w:rPr>
      </w:pPr>
    </w:p>
    <w:p w14:paraId="07BE7B0F" w14:textId="77777777" w:rsidR="0067703B" w:rsidRPr="00CE18E0" w:rsidRDefault="0067703B" w:rsidP="00CE18E0">
      <w:pPr>
        <w:spacing w:line="360" w:lineRule="auto"/>
        <w:rPr>
          <w:highlight w:val="yellow"/>
          <w:lang w:val="en-US"/>
        </w:rPr>
      </w:pPr>
      <w:r w:rsidRPr="00CE18E0">
        <w:rPr>
          <w:lang w:val="en-US"/>
        </w:rPr>
        <w:t xml:space="preserve">When Natura acquired The Body Shop, it was already a stable eco-cosmetic producer in the market. They made a total of 3.15 billion Euros (equivalent to HKD 27.5 Billion) in net sales. Furthermore, the acquisition aided Natura’s entry into the global market, as it was previously focused on Latin America. Natura wanted to double The Body Shop’s earnings as part of a </w:t>
      </w:r>
      <w:r w:rsidRPr="00CE18E0">
        <w:rPr>
          <w:lang w:val="en-US"/>
        </w:rPr>
        <w:lastRenderedPageBreak/>
        <w:t>larger global push to expand its sustainable and ethically oriented brands (Schipani, 2018). The combination of these two companies would contribute to the customer value proposition that they had previously shared separately, but now as a global cohesive whole.</w:t>
      </w:r>
    </w:p>
    <w:p w14:paraId="31839E54" w14:textId="77777777" w:rsidR="0067703B" w:rsidRPr="00CE18E0" w:rsidRDefault="0067703B" w:rsidP="00CE18E0">
      <w:pPr>
        <w:spacing w:line="360" w:lineRule="auto"/>
        <w:rPr>
          <w:highlight w:val="yellow"/>
        </w:rPr>
      </w:pPr>
    </w:p>
    <w:p w14:paraId="215DD8FB" w14:textId="77777777" w:rsidR="0067703B" w:rsidRPr="00CE18E0" w:rsidRDefault="0067703B" w:rsidP="00CE18E0">
      <w:pPr>
        <w:spacing w:line="360" w:lineRule="auto"/>
        <w:rPr>
          <w:lang w:val="en-US"/>
        </w:rPr>
      </w:pPr>
      <w:r w:rsidRPr="00CE18E0">
        <w:t>For 130 years, Avon has stood for women by providing quality beauty products with innovative approach that mainly sold to women, through women. Before 1900s, a book salesman, David McConnell realised that people are more acceptable to perfume while he was conducting door-to-door sales about his book. And then he established a company called the California Perfume Company. Based on David McConnell business model, we understand that he built the company with a few important expects, like direct selling, the company that capture the beauty of California, and a group of sales agents when he was a direct book sales. And in 1920, the company begin to sell different product lines and changed the name to Avon. In the 1960, the sales were US$1.5 million and it increased to US$558.6 million in just 9 years of time at 1969, while the international sales were US$193.1 million. By that time the company hired 20,800 staff and over 400,000 sales. In year 2007, Avon has reached a total revenue of US$ 10 billion and has selected by Business Week as the Top 100 Global Brands. In the 2000s, Avon has achieved a total of 47,700 staff around the world and 8,900 of them based in the U.S while 38,800 of them in different countries.</w:t>
      </w:r>
    </w:p>
    <w:p w14:paraId="2859CE35" w14:textId="77777777" w:rsidR="0067703B" w:rsidRPr="00CE18E0" w:rsidRDefault="0067703B" w:rsidP="00CE18E0">
      <w:pPr>
        <w:spacing w:line="360" w:lineRule="auto"/>
      </w:pPr>
    </w:p>
    <w:p w14:paraId="18488380" w14:textId="77777777" w:rsidR="0067703B" w:rsidRPr="00CE18E0" w:rsidRDefault="0067703B" w:rsidP="00CE18E0">
      <w:pPr>
        <w:spacing w:line="360" w:lineRule="auto"/>
      </w:pPr>
      <w:r w:rsidRPr="00CE18E0">
        <w:t xml:space="preserve">By including Avon to the company, Natura &amp; Co will increase its ability to develop different platforms for their customers to experience. This could help to gather more consumer profiles and distribution channels in a global perspective. These two companies were objective-driven and they reach their consumers independently and mostly targeted on female entrepreneurs, to become the brand ambassadors and beauty consultant. During the acquisition, Luiz </w:t>
      </w:r>
      <w:proofErr w:type="spellStart"/>
      <w:r w:rsidRPr="00CE18E0">
        <w:t>Seabra</w:t>
      </w:r>
      <w:proofErr w:type="spellEnd"/>
      <w:r w:rsidRPr="00CE18E0">
        <w:t xml:space="preserve">, the co-founder of Natura mentioned in her speech that they are always perceived Avon with admiration and respect. Before the word social network even existed, Natura used the word direct selling because they believe create a major force in the direct-to-consumer space between their passion in beauty and relationships. She also mentioned that peer-to-peer sales model is emerging as the social media network improved, and they could go beyond providing beauty products and advice. They could utilize these platforms to empower women, increase their consumer self-esteem through financial independence. At the end of Luiz </w:t>
      </w:r>
      <w:proofErr w:type="spellStart"/>
      <w:r w:rsidRPr="00CE18E0">
        <w:t>Seabra’s</w:t>
      </w:r>
      <w:proofErr w:type="spellEnd"/>
      <w:r w:rsidRPr="00CE18E0">
        <w:t xml:space="preserve"> speech, she declared Natura could be a good force for good with Avon, and they would together bring economic, social and environmental value to an ever-expanding network.</w:t>
      </w:r>
    </w:p>
    <w:p w14:paraId="30E97A7A" w14:textId="77777777" w:rsidR="0067703B" w:rsidRPr="00CE18E0" w:rsidRDefault="0067703B" w:rsidP="00CE18E0">
      <w:pPr>
        <w:spacing w:line="360" w:lineRule="auto"/>
      </w:pPr>
    </w:p>
    <w:p w14:paraId="080C5DE9" w14:textId="77777777" w:rsidR="0067703B" w:rsidRPr="00CE18E0" w:rsidRDefault="0067703B" w:rsidP="00CE18E0">
      <w:pPr>
        <w:spacing w:line="360" w:lineRule="auto"/>
      </w:pPr>
      <w:r w:rsidRPr="00CE18E0">
        <w:t xml:space="preserve">Jan </w:t>
      </w:r>
      <w:proofErr w:type="spellStart"/>
      <w:r w:rsidRPr="00CE18E0">
        <w:t>Zijderveld</w:t>
      </w:r>
      <w:proofErr w:type="spellEnd"/>
      <w:r w:rsidRPr="00CE18E0">
        <w:t xml:space="preserve">, the CEO of Avon also mentioned in his speech that this acquisition could expand and accelerate their strategies into the online channels together with Natura. Jan’s and his team tried hard in the past years to transform, simplified their operation and digitalizing their brand. Natura is a good platform for Avon to access the innovative part and wide range of product lines. They praised on Natura e-commerce and digital platform that could drive significant growth and value enhancement for their shareholders. Jan and his team will invest more on innovation and new technologies after the acquisition as both companies are purpose-driven organization, this could leverage Avon’s international presence and became the top beauty company in the world. While the Non-Executive Chairman of Avon, Chan </w:t>
      </w:r>
      <w:proofErr w:type="spellStart"/>
      <w:r w:rsidRPr="00CE18E0">
        <w:t>Galbato</w:t>
      </w:r>
      <w:proofErr w:type="spellEnd"/>
      <w:r w:rsidRPr="00CE18E0">
        <w:t xml:space="preserve"> mentioned that Natura is a powerful partner and they could provide more scale, open up more opportunities for their employees, expand the operation, and more upside potential for both shareholders.</w:t>
      </w:r>
    </w:p>
    <w:p w14:paraId="5D7B60FA" w14:textId="77777777" w:rsidR="0067703B" w:rsidRPr="00CE18E0" w:rsidRDefault="0067703B" w:rsidP="00CE18E0">
      <w:pPr>
        <w:spacing w:line="360" w:lineRule="auto"/>
      </w:pPr>
    </w:p>
    <w:p w14:paraId="61442C89" w14:textId="77777777" w:rsidR="0067703B" w:rsidRPr="00CE18E0" w:rsidRDefault="0067703B" w:rsidP="00CE18E0">
      <w:pPr>
        <w:spacing w:line="360" w:lineRule="auto"/>
      </w:pPr>
      <w:r w:rsidRPr="00CE18E0">
        <w:t>After acquisition, Natura &amp; Co will own approximately 76% of the combined company while Avon will own approximately 24% of the rest. The transaction values of Avon at the closing prices on 21 May 2019 was US$3.7 billion (approximately HKD 28.9 billion) while the combined companies would have a total value of approximately US$11 billion (approximately HKD 85.9 billion). At the closing, the Board of Directors will consist of 13 members with 3 designated one from Avon.</w:t>
      </w:r>
    </w:p>
    <w:p w14:paraId="4D26FE9C" w14:textId="548E3923" w:rsidR="0067703B" w:rsidRPr="00CE18E0" w:rsidRDefault="0067703B" w:rsidP="00CE18E0">
      <w:pPr>
        <w:spacing w:line="360" w:lineRule="auto"/>
      </w:pPr>
      <w:r w:rsidRPr="00CE18E0">
        <w:t xml:space="preserve"> </w:t>
      </w:r>
    </w:p>
    <w:p w14:paraId="1FA85D80" w14:textId="40CE194F" w:rsidR="0067703B" w:rsidRPr="00CE18E0" w:rsidRDefault="0067703B" w:rsidP="00CE18E0">
      <w:pPr>
        <w:spacing w:line="360" w:lineRule="auto"/>
        <w:rPr>
          <w:b/>
          <w:bCs/>
        </w:rPr>
      </w:pPr>
      <w:r w:rsidRPr="00CE18E0">
        <w:rPr>
          <w:b/>
          <w:bCs/>
        </w:rPr>
        <w:t>2.3 Strategic Internal Audit</w:t>
      </w:r>
    </w:p>
    <w:p w14:paraId="3DADBEB8" w14:textId="4D7A7C93" w:rsidR="00921F27" w:rsidRPr="00CE18E0" w:rsidRDefault="00921F27" w:rsidP="00CE18E0">
      <w:pPr>
        <w:spacing w:line="360" w:lineRule="auto"/>
        <w:rPr>
          <w:b/>
          <w:bCs/>
        </w:rPr>
      </w:pPr>
    </w:p>
    <w:p w14:paraId="6F09E42C" w14:textId="5C8F4DEB" w:rsidR="00921F27" w:rsidRPr="00CE18E0" w:rsidRDefault="00921F27" w:rsidP="00CE18E0">
      <w:pPr>
        <w:spacing w:line="360" w:lineRule="auto"/>
        <w:rPr>
          <w:lang w:val="en-US"/>
        </w:rPr>
      </w:pPr>
      <w:r w:rsidRPr="00CE18E0">
        <w:rPr>
          <w:lang w:val="en-US"/>
        </w:rPr>
        <w:t xml:space="preserve">In the strategic internal audit, I will analyze the company </w:t>
      </w:r>
      <w:r w:rsidR="009E2624" w:rsidRPr="00CE18E0">
        <w:rPr>
          <w:lang w:val="en-US"/>
        </w:rPr>
        <w:t xml:space="preserve">with SWOT analysis which abbreviates </w:t>
      </w:r>
      <w:r w:rsidRPr="00CE18E0">
        <w:rPr>
          <w:lang w:val="en-US"/>
        </w:rPr>
        <w:t>strength</w:t>
      </w:r>
      <w:r w:rsidR="009E2624" w:rsidRPr="00CE18E0">
        <w:rPr>
          <w:lang w:val="en-US"/>
        </w:rPr>
        <w:t>s</w:t>
      </w:r>
      <w:r w:rsidRPr="00CE18E0">
        <w:rPr>
          <w:lang w:val="en-US"/>
        </w:rPr>
        <w:t xml:space="preserve">, weaknesses, </w:t>
      </w:r>
      <w:r w:rsidR="009E2624" w:rsidRPr="00CE18E0">
        <w:rPr>
          <w:lang w:val="en-US"/>
        </w:rPr>
        <w:t>opportunities,</w:t>
      </w:r>
      <w:r w:rsidRPr="00CE18E0">
        <w:rPr>
          <w:lang w:val="en-US"/>
        </w:rPr>
        <w:t xml:space="preserve"> and threat</w:t>
      </w:r>
      <w:r w:rsidR="009E2624" w:rsidRPr="00CE18E0">
        <w:rPr>
          <w:lang w:val="en-US"/>
        </w:rPr>
        <w:t>s. SWOT analysis includes the external and internal factors that could improve or decrease the performance of a group, an individual or an organization. The external factors involve opportunities and threats while the internal factors involve strengths and weaknesses.</w:t>
      </w:r>
    </w:p>
    <w:p w14:paraId="18C91DC1" w14:textId="768740E6" w:rsidR="00E173F5" w:rsidRPr="00CE18E0" w:rsidRDefault="00E173F5" w:rsidP="00CE18E0">
      <w:pPr>
        <w:spacing w:line="360" w:lineRule="auto"/>
        <w:rPr>
          <w:lang w:val="en-US"/>
        </w:rPr>
      </w:pPr>
    </w:p>
    <w:p w14:paraId="43DB8656" w14:textId="36FA2645" w:rsidR="00702502" w:rsidRPr="00CE18E0" w:rsidRDefault="00E173F5" w:rsidP="00CE18E0">
      <w:pPr>
        <w:spacing w:line="360" w:lineRule="auto"/>
      </w:pPr>
      <w:r w:rsidRPr="00CE18E0">
        <w:rPr>
          <w:lang w:val="en-US"/>
        </w:rPr>
        <w:t>Firstly, the major strength of Natura &amp; Co is that the company has a very strong direct selling footprint</w:t>
      </w:r>
      <w:r w:rsidR="00B25A52" w:rsidRPr="00CE18E0">
        <w:rPr>
          <w:lang w:val="en-US"/>
        </w:rPr>
        <w:t xml:space="preserve"> which is also a legacy of large direct selling work force. As I mentioned on the organizational structure, the company has over 6.4 million beauty consultant and representatives around the world. In addition, it has more than 40,000 employees and associates with the global presence of over 100 different countries. In year 2019, they even </w:t>
      </w:r>
      <w:r w:rsidR="00B25A52" w:rsidRPr="00CE18E0">
        <w:rPr>
          <w:lang w:val="en-US"/>
        </w:rPr>
        <w:lastRenderedPageBreak/>
        <w:t xml:space="preserve">launch the first South East Asia market at Kuala Lumpur, Malaysia. </w:t>
      </w:r>
      <w:r w:rsidR="00650152" w:rsidRPr="00CE18E0">
        <w:rPr>
          <w:lang w:val="en-US"/>
        </w:rPr>
        <w:t>The second strength is that the company build its brand through acquisitions</w:t>
      </w:r>
      <w:r w:rsidR="00702502" w:rsidRPr="00CE18E0">
        <w:rPr>
          <w:lang w:val="en-US"/>
        </w:rPr>
        <w:t xml:space="preserve">. </w:t>
      </w:r>
      <w:r w:rsidR="00702502" w:rsidRPr="00CE18E0">
        <w:t>From tract record, Natura invest about 3% of its annual net profit in Research and Development. The company has classified as one of the top 75 most innovative growth companies in the world in 2014 (Forbes, 2015). The Natura’s Senior Manager of Strategic Planning mentioned that when the brands become known by the consumers, they find it easy to be accepted which make the brand image a biggest competitive advantages. Therefore with such a positive image from the consumer, the target company would most likely to have minimal change either in the human resources, knowledge or economical scales. Take Aesop as an example, even after the acquisition, Natura and Aesop actually run independently and Aesop could even continue to headquartered at Melbourne with the same Chief Executive Officer. The third strength is that Natura &amp; Co is one of the largest sellers of fragrance and it is currently the largest cosmetics brand in Brazil. The company also commit to cruelty-free products.</w:t>
      </w:r>
    </w:p>
    <w:p w14:paraId="359AEF52" w14:textId="13DBF6DB" w:rsidR="00702502" w:rsidRPr="00CE18E0" w:rsidRDefault="00702502" w:rsidP="00CE18E0">
      <w:pPr>
        <w:spacing w:line="360" w:lineRule="auto"/>
      </w:pPr>
    </w:p>
    <w:p w14:paraId="7899EFC5" w14:textId="1C6395B9" w:rsidR="00702502" w:rsidRPr="00CE18E0" w:rsidRDefault="00702502" w:rsidP="00CE18E0">
      <w:pPr>
        <w:spacing w:line="360" w:lineRule="auto"/>
      </w:pPr>
      <w:r w:rsidRPr="00CE18E0">
        <w:t>For the weaknesses, Natura &amp; Co has a rather amateur digital outlook.</w:t>
      </w:r>
      <w:r w:rsidR="00414A60" w:rsidRPr="00CE18E0">
        <w:t xml:space="preserve"> Therefore, in the company annual report</w:t>
      </w:r>
      <w:r w:rsidR="00337434" w:rsidRPr="00CE18E0">
        <w:t xml:space="preserve">, they hope to reinforce the leveraging of the digital moment and e-commerce through social selling and make good use of social media for publicity. The another weakness of Natura &amp; Co is that the Body Shop brand’s capital fell five times since acquisition. According to the report, </w:t>
      </w:r>
      <w:r w:rsidR="00337434" w:rsidRPr="00CE18E0">
        <w:rPr>
          <w:lang w:val="en-GB"/>
        </w:rPr>
        <w:t xml:space="preserve">the company was run by personnel who had little experience with it. This personal were not involved in any social or environmental action and were unlikely to internalize the mainstream commercial agenda. </w:t>
      </w:r>
      <w:r w:rsidR="00543805" w:rsidRPr="00CE18E0">
        <w:rPr>
          <w:lang w:val="en-GB"/>
        </w:rPr>
        <w:t xml:space="preserve">Aesop and Avon have done well in this part because the managerial level could be easily found and they encourage direct communication to increase the efficiency, while The Body Shop has a relatively ‘traditional’ management style that is why the </w:t>
      </w:r>
      <w:r w:rsidR="00543805" w:rsidRPr="00CE18E0">
        <w:t>brand’s capital fell five times since acquisition</w:t>
      </w:r>
      <w:r w:rsidR="00CF2A0F" w:rsidRPr="00CE18E0">
        <w:t xml:space="preserve">. Another weakness is the shrinking share of Avon in Brazil due to the new commercial model implementation which caused the </w:t>
      </w:r>
      <w:r w:rsidR="00FB6E32" w:rsidRPr="00CE18E0">
        <w:t>decrease of sales.</w:t>
      </w:r>
    </w:p>
    <w:p w14:paraId="7521E509" w14:textId="305C8707" w:rsidR="00D6157C" w:rsidRPr="00CE18E0" w:rsidRDefault="00D6157C" w:rsidP="00CE18E0">
      <w:pPr>
        <w:spacing w:line="360" w:lineRule="auto"/>
      </w:pPr>
    </w:p>
    <w:p w14:paraId="68B4DBA7" w14:textId="5799772B" w:rsidR="00D6157C" w:rsidRPr="00CE18E0" w:rsidRDefault="00D6157C" w:rsidP="00CE18E0">
      <w:pPr>
        <w:spacing w:line="360" w:lineRule="auto"/>
        <w:rPr>
          <w:lang w:val="en-US"/>
        </w:rPr>
      </w:pPr>
      <w:r w:rsidRPr="00CE18E0">
        <w:t>While in the external factors, one of the opportunities is that Natura &amp; Co could capture market share in the era of the new normal.</w:t>
      </w:r>
      <w:r w:rsidR="000C72F3" w:rsidRPr="00CE18E0">
        <w:rPr>
          <w:lang w:val="en-US"/>
        </w:rPr>
        <w:t xml:space="preserve"> Due to the ongoing safety concern around the world, Natura &amp; Co continue to develop new products and continue to ensure the continuity of the operation and improve the liquidity. </w:t>
      </w:r>
      <w:r w:rsidR="003F2D71" w:rsidRPr="00CE18E0">
        <w:rPr>
          <w:lang w:val="en-US"/>
        </w:rPr>
        <w:t xml:space="preserve">They also could </w:t>
      </w:r>
      <w:r w:rsidR="00B74EF0" w:rsidRPr="00CE18E0">
        <w:rPr>
          <w:lang w:val="en-US"/>
        </w:rPr>
        <w:t xml:space="preserve">investigate and raise </w:t>
      </w:r>
      <w:r w:rsidR="003F2D71" w:rsidRPr="00CE18E0">
        <w:rPr>
          <w:lang w:val="en-US"/>
        </w:rPr>
        <w:t xml:space="preserve">the awareness regarding natural beauty products. In their annual report 2021, the company put brand and innovation, and sustainability in a very top priority to develop in the coming year. Natura &amp; Co attended a conference about the climate change (COP26), where they push the </w:t>
      </w:r>
      <w:r w:rsidR="003F2D71" w:rsidRPr="00CE18E0">
        <w:rPr>
          <w:lang w:val="en-US"/>
        </w:rPr>
        <w:lastRenderedPageBreak/>
        <w:t xml:space="preserve">agenda and hope to preserve the Amazon rain forest with all parties. </w:t>
      </w:r>
      <w:r w:rsidR="00CF2A0F" w:rsidRPr="00CE18E0">
        <w:rPr>
          <w:lang w:val="en-US"/>
        </w:rPr>
        <w:t xml:space="preserve">The company also </w:t>
      </w:r>
      <w:r w:rsidR="00B74EF0" w:rsidRPr="00CE18E0">
        <w:rPr>
          <w:lang w:val="en-US"/>
        </w:rPr>
        <w:t>could</w:t>
      </w:r>
      <w:r w:rsidR="00CF2A0F" w:rsidRPr="00CE18E0">
        <w:rPr>
          <w:lang w:val="en-US"/>
        </w:rPr>
        <w:t xml:space="preserve"> gain market share in developed market such as </w:t>
      </w:r>
      <w:r w:rsidR="00FB6E32" w:rsidRPr="00CE18E0">
        <w:rPr>
          <w:lang w:val="en-US"/>
        </w:rPr>
        <w:t>Latin America</w:t>
      </w:r>
      <w:r w:rsidR="00CF2A0F" w:rsidRPr="00CE18E0">
        <w:rPr>
          <w:lang w:val="en-US"/>
        </w:rPr>
        <w:t>.</w:t>
      </w:r>
      <w:r w:rsidR="00FB6E32" w:rsidRPr="00CE18E0">
        <w:rPr>
          <w:lang w:val="en-US"/>
        </w:rPr>
        <w:t xml:space="preserve"> Natura &amp; Co also forecasted a tea-based skin care product which would be the boom in the coming future. Therefore, they are eagerly wanted to enter the China market. According to the annual report 2021, the company has crucial progress in the entry strategy to the China market.  </w:t>
      </w:r>
    </w:p>
    <w:p w14:paraId="7FB4D5FD" w14:textId="19D149C7" w:rsidR="00E173F5" w:rsidRPr="00CE18E0" w:rsidRDefault="00E173F5" w:rsidP="00CE18E0">
      <w:pPr>
        <w:spacing w:line="360" w:lineRule="auto"/>
        <w:rPr>
          <w:lang w:val="en-US"/>
        </w:rPr>
      </w:pPr>
    </w:p>
    <w:p w14:paraId="77BFAAAB" w14:textId="77777777" w:rsidR="008D3564" w:rsidRPr="00CE18E0" w:rsidRDefault="00FB6E32" w:rsidP="00CE18E0">
      <w:pPr>
        <w:spacing w:line="360" w:lineRule="auto"/>
        <w:rPr>
          <w:lang w:val="en-GB"/>
        </w:rPr>
      </w:pPr>
      <w:r w:rsidRPr="00CE18E0">
        <w:rPr>
          <w:lang w:val="en-US"/>
        </w:rPr>
        <w:t xml:space="preserve">Then there would be threats in the external factors of SWOT analysis. </w:t>
      </w:r>
      <w:r w:rsidR="00B74EF0" w:rsidRPr="00CE18E0">
        <w:rPr>
          <w:lang w:val="en-US"/>
        </w:rPr>
        <w:t xml:space="preserve">Natura &amp; Co is </w:t>
      </w:r>
      <w:r w:rsidR="008D3564" w:rsidRPr="00CE18E0">
        <w:rPr>
          <w:lang w:val="en-US"/>
        </w:rPr>
        <w:t xml:space="preserve">presence in highly competitive industry. </w:t>
      </w:r>
      <w:r w:rsidR="008D3564" w:rsidRPr="00CE18E0">
        <w:t xml:space="preserve">Natura has a variety of competitors across regions and product lines because it operates in multiple locations. Avon, O </w:t>
      </w:r>
      <w:proofErr w:type="spellStart"/>
      <w:r w:rsidR="008D3564" w:rsidRPr="00CE18E0">
        <w:t>Boticario</w:t>
      </w:r>
      <w:proofErr w:type="spellEnd"/>
      <w:r w:rsidR="008D3564" w:rsidRPr="00CE18E0">
        <w:t xml:space="preserve">, </w:t>
      </w:r>
      <w:proofErr w:type="spellStart"/>
      <w:r w:rsidR="008D3564" w:rsidRPr="00CE18E0">
        <w:t>L’Oreal</w:t>
      </w:r>
      <w:proofErr w:type="spellEnd"/>
      <w:r w:rsidR="008D3564" w:rsidRPr="00CE18E0">
        <w:t xml:space="preserve">, P&amp;G, and Unilever are Natura’s primary competitors in Brazil. “The competition out there is considerably higher than in Latin America, especially in the United States and France,” said the Senior Manager of Strategic Planning, “as Natura extends into Europe, it now competes against the big firms in the world’s cosmetics business.” Europe as a whole is the cradle; it is where these giant multinationals’ offices are located, where big launches take place, and where the most cutting-edge cosmetics can be found. And so, like mentioned by </w:t>
      </w:r>
      <w:proofErr w:type="spellStart"/>
      <w:r w:rsidR="008D3564" w:rsidRPr="00CE18E0">
        <w:t>Moatti</w:t>
      </w:r>
      <w:proofErr w:type="spellEnd"/>
      <w:r w:rsidR="008D3564" w:rsidRPr="00CE18E0">
        <w:t xml:space="preserve"> and the team (2011) in their research, the </w:t>
      </w:r>
      <w:r w:rsidR="008D3564" w:rsidRPr="00CE18E0">
        <w:rPr>
          <w:lang w:val="en-GB"/>
        </w:rPr>
        <w:t xml:space="preserve">companies could acquire their competitors to increase the production scales. This horizontal M&amp;A would help the companies to achieve economies of scale by lower the production costs and this is exactly the action that have taken by Natura to acquire Avon in the year of 2019. </w:t>
      </w:r>
    </w:p>
    <w:p w14:paraId="0D369AA1" w14:textId="77777777" w:rsidR="008D3564" w:rsidRPr="00CE18E0" w:rsidRDefault="008D3564" w:rsidP="00CE18E0">
      <w:pPr>
        <w:spacing w:line="360" w:lineRule="auto"/>
        <w:rPr>
          <w:lang w:val="en-GB"/>
        </w:rPr>
      </w:pPr>
    </w:p>
    <w:p w14:paraId="6F229E04" w14:textId="6839B21C" w:rsidR="00D02FE8" w:rsidRPr="00CE18E0" w:rsidRDefault="008D3564" w:rsidP="00CE18E0">
      <w:pPr>
        <w:spacing w:line="360" w:lineRule="auto"/>
        <w:rPr>
          <w:lang w:val="en-US"/>
        </w:rPr>
      </w:pPr>
      <w:r w:rsidRPr="00CE18E0">
        <w:rPr>
          <w:lang w:val="en-GB"/>
        </w:rPr>
        <w:t xml:space="preserve">Previously before the breakthrough in 2021, one of the biggest threats of Natura &amp; Co is unable to break the ice with Chinese markets. In their new initiative, they would use Aesop to activate their go-to-market set in China for the second half of 2022. In addition, </w:t>
      </w:r>
      <w:r w:rsidR="00BC14A1" w:rsidRPr="00CE18E0">
        <w:rPr>
          <w:lang w:val="en-GB"/>
        </w:rPr>
        <w:t xml:space="preserve">direct selling as well as door-to-door sales is a dying culture especially after the COVID-19 pandemic. Since many people is more concern about their hygiene and health, many purchase has been switched online. </w:t>
      </w:r>
      <w:r w:rsidR="00BC14A1" w:rsidRPr="00CE18E0">
        <w:rPr>
          <w:lang w:val="en-US"/>
        </w:rPr>
        <w:t>One study pointed out that during the COVID-19 pandemic, experts' opinions and media reports influence people's intention to purchase clothes online. And people rely on information from media reports and experts rather than family and friends (Julia et. al., 2020). Therefore, social distancing would increase people's intention to shop online because working-from-home increases the chances of going on the internet. The COVID-19 pandemic could affect human's health which could then affect global economics (</w:t>
      </w:r>
      <w:proofErr w:type="spellStart"/>
      <w:r w:rsidR="00BC14A1" w:rsidRPr="00CE18E0">
        <w:rPr>
          <w:lang w:val="en-US"/>
        </w:rPr>
        <w:t>Ahani</w:t>
      </w:r>
      <w:proofErr w:type="spellEnd"/>
      <w:r w:rsidR="00BC14A1" w:rsidRPr="00CE18E0">
        <w:rPr>
          <w:lang w:val="en-US"/>
        </w:rPr>
        <w:t xml:space="preserve"> and </w:t>
      </w:r>
      <w:proofErr w:type="spellStart"/>
      <w:r w:rsidR="00BC14A1" w:rsidRPr="00CE18E0">
        <w:rPr>
          <w:lang w:val="en-US"/>
        </w:rPr>
        <w:t>Nilashi</w:t>
      </w:r>
      <w:proofErr w:type="spellEnd"/>
      <w:r w:rsidR="00BC14A1" w:rsidRPr="00CE18E0">
        <w:rPr>
          <w:lang w:val="en-US"/>
        </w:rPr>
        <w:t>, 2020).</w:t>
      </w:r>
    </w:p>
    <w:p w14:paraId="229E7006" w14:textId="333C648E" w:rsidR="00D02FE8" w:rsidRPr="00CE18E0" w:rsidRDefault="00D02FE8" w:rsidP="00CE18E0">
      <w:pPr>
        <w:spacing w:line="360" w:lineRule="auto"/>
        <w:rPr>
          <w:lang w:val="en-US"/>
        </w:rPr>
      </w:pPr>
    </w:p>
    <w:p w14:paraId="2EEA7547" w14:textId="59F7017C" w:rsidR="00D02FE8" w:rsidRPr="00CE18E0" w:rsidRDefault="00D02FE8" w:rsidP="00CE18E0">
      <w:pPr>
        <w:spacing w:line="360" w:lineRule="auto"/>
        <w:rPr>
          <w:b/>
          <w:bCs/>
          <w:lang w:val="en-US"/>
        </w:rPr>
      </w:pPr>
      <w:r w:rsidRPr="00CE18E0">
        <w:rPr>
          <w:b/>
          <w:bCs/>
          <w:lang w:val="en-US"/>
        </w:rPr>
        <w:t>2.4 Strategic External Audit</w:t>
      </w:r>
    </w:p>
    <w:p w14:paraId="7400D22D" w14:textId="3D9B4AAC" w:rsidR="00D02FE8" w:rsidRPr="00CE18E0" w:rsidRDefault="00D02FE8" w:rsidP="00CE18E0">
      <w:pPr>
        <w:spacing w:line="360" w:lineRule="auto"/>
        <w:rPr>
          <w:lang w:val="en-US"/>
        </w:rPr>
      </w:pPr>
    </w:p>
    <w:p w14:paraId="098C8746" w14:textId="0236D94F" w:rsidR="00D02FE8" w:rsidRPr="00CE18E0" w:rsidRDefault="0005010B" w:rsidP="00CE18E0">
      <w:pPr>
        <w:spacing w:line="360" w:lineRule="auto"/>
        <w:rPr>
          <w:lang w:val="en-US"/>
        </w:rPr>
      </w:pPr>
      <w:r w:rsidRPr="00CE18E0">
        <w:rPr>
          <w:lang w:val="en-US"/>
        </w:rPr>
        <w:t>To understand the strategic external audit of Natura &amp; Co, I will scan it with a Macro Environmental Factor to analyze the company</w:t>
      </w:r>
      <w:r w:rsidR="00D36B93" w:rsidRPr="00CE18E0">
        <w:rPr>
          <w:lang w:val="en-US"/>
        </w:rPr>
        <w:t xml:space="preserve"> </w:t>
      </w:r>
      <w:r w:rsidR="00C31387" w:rsidRPr="00CE18E0">
        <w:rPr>
          <w:lang w:val="en-US"/>
        </w:rPr>
        <w:t>in general</w:t>
      </w:r>
      <w:r w:rsidRPr="00CE18E0">
        <w:rPr>
          <w:lang w:val="en-US"/>
        </w:rPr>
        <w:t>. The Macro Environmental has six factors: legal, economic, environmental, political, socio-cultural and technology factors, which could be considered a PESTLE model.</w:t>
      </w:r>
      <w:r w:rsidR="00D36B93" w:rsidRPr="00CE18E0">
        <w:rPr>
          <w:lang w:val="en-US"/>
        </w:rPr>
        <w:t xml:space="preserve"> </w:t>
      </w:r>
    </w:p>
    <w:p w14:paraId="41486F11" w14:textId="12D9B5F2" w:rsidR="00220A99" w:rsidRPr="00CE18E0" w:rsidRDefault="00220A99" w:rsidP="00CE18E0">
      <w:pPr>
        <w:spacing w:line="360" w:lineRule="auto"/>
        <w:rPr>
          <w:lang w:val="en-US"/>
        </w:rPr>
      </w:pPr>
    </w:p>
    <w:p w14:paraId="4525C56D" w14:textId="7A8A1EDB" w:rsidR="00220A99" w:rsidRPr="00CE18E0" w:rsidRDefault="00220A99" w:rsidP="00CE18E0">
      <w:pPr>
        <w:spacing w:line="360" w:lineRule="auto"/>
        <w:rPr>
          <w:lang w:val="en-US"/>
        </w:rPr>
      </w:pPr>
      <w:r w:rsidRPr="00CE18E0">
        <w:rPr>
          <w:lang w:val="en-US"/>
        </w:rPr>
        <w:t>In a political perspective, the tax is rather high in Brazil for the luxury product and therefore Natura &amp; Co has to find ways to acquire other companies or even expand to other countries or region for more profit. The taxation could go up to 365% for some luxury goods and turning some international brands into premium brands.</w:t>
      </w:r>
      <w:r w:rsidR="00D36B93" w:rsidRPr="00CE18E0">
        <w:rPr>
          <w:lang w:val="en-US"/>
        </w:rPr>
        <w:t xml:space="preserve"> As written above, one of the biggest weaknesses is that the company unable to enter the Chinese markets due to many </w:t>
      </w:r>
      <w:r w:rsidR="0095484E" w:rsidRPr="00CE18E0">
        <w:rPr>
          <w:lang w:val="en-US"/>
        </w:rPr>
        <w:t>reasons</w:t>
      </w:r>
      <w:r w:rsidR="00D36B93" w:rsidRPr="00CE18E0">
        <w:rPr>
          <w:lang w:val="en-US"/>
        </w:rPr>
        <w:t xml:space="preserve"> and one of them is the political issue. </w:t>
      </w:r>
      <w:r w:rsidR="0095484E" w:rsidRPr="00CE18E0">
        <w:rPr>
          <w:lang w:val="en-US"/>
        </w:rPr>
        <w:t xml:space="preserve">Since China </w:t>
      </w:r>
      <w:r w:rsidR="00645D7D" w:rsidRPr="00CE18E0">
        <w:rPr>
          <w:lang w:val="en-US"/>
        </w:rPr>
        <w:t>requires animal testing reports for certain cosmetic products which is not the mission of Natura &amp; Co on cruelty-free.</w:t>
      </w:r>
    </w:p>
    <w:p w14:paraId="1FCEAC00" w14:textId="56A939F7" w:rsidR="00645D7D" w:rsidRPr="00CE18E0" w:rsidRDefault="00645D7D" w:rsidP="00CE18E0">
      <w:pPr>
        <w:spacing w:line="360" w:lineRule="auto"/>
        <w:rPr>
          <w:lang w:val="en-US"/>
        </w:rPr>
      </w:pPr>
    </w:p>
    <w:p w14:paraId="35219AE3" w14:textId="1AF5836E" w:rsidR="00645D7D" w:rsidRPr="00CE18E0" w:rsidRDefault="00645D7D" w:rsidP="00CE18E0">
      <w:pPr>
        <w:spacing w:line="360" w:lineRule="auto"/>
      </w:pPr>
      <w:r w:rsidRPr="00CE18E0">
        <w:rPr>
          <w:lang w:val="en-US"/>
        </w:rPr>
        <w:t xml:space="preserve">While in the economical perspective, </w:t>
      </w:r>
      <w:r w:rsidR="003C344F" w:rsidRPr="00CE18E0">
        <w:rPr>
          <w:lang w:val="en-US"/>
        </w:rPr>
        <w:t xml:space="preserve">Natura &amp; Co is one of the top 4 largest market in the beauty products consumption with the </w:t>
      </w:r>
      <w:r w:rsidR="003C344F" w:rsidRPr="00CE18E0">
        <w:t>net revenue of R$ 20.5 billion (equivalent to HKD 31.1 Billion) in the year of 2020. Despite the economic recession, the most vital and thriving sector in Brazil is still the cosmetic and beauty industry.</w:t>
      </w:r>
      <w:r w:rsidR="00393179" w:rsidRPr="00CE18E0">
        <w:t xml:space="preserve"> In Brazil culturally, personal care and beauty is one of the most important factors, with very high consumption of cosmetic and hygiene products. The another reason is the rising od middle class due to the recent economic growth.</w:t>
      </w:r>
    </w:p>
    <w:p w14:paraId="57BFC8FC" w14:textId="738E43F6" w:rsidR="00393179" w:rsidRPr="00CE18E0" w:rsidRDefault="00393179" w:rsidP="00CE18E0">
      <w:pPr>
        <w:spacing w:line="360" w:lineRule="auto"/>
      </w:pPr>
    </w:p>
    <w:p w14:paraId="33D21B18" w14:textId="22022ACC" w:rsidR="00393179" w:rsidRPr="00CE18E0" w:rsidRDefault="00393179" w:rsidP="00CE18E0">
      <w:pPr>
        <w:spacing w:line="360" w:lineRule="auto"/>
      </w:pPr>
      <w:r w:rsidRPr="00CE18E0">
        <w:t xml:space="preserve">From the social aspect, Natura &amp; Co respects on employees diversity in different countries. Aesop achieved 46% of females in the executive team and 75% are female workforce. They also achieved 90% of employees are able to access to the e-learning platforms and opportunities. In Australia, Aesop also work with the local community organizations to ensure job opportunities are also given to the minorities. In the year of 2020, they were also working with professionals to ensure the employees under the underrepresented group to develop different strategies. So that these strategies could help the future hiring and promotion that could support this group of people. In addition, </w:t>
      </w:r>
      <w:r w:rsidR="00EA2D4C" w:rsidRPr="00CE18E0">
        <w:t>to empower gender equality, they also raise awareness of the importance of beauty products to men. With a good track record on door-to-door, the company set up concept store</w:t>
      </w:r>
      <w:r w:rsidR="00B92956" w:rsidRPr="00CE18E0">
        <w:t xml:space="preserve"> that feature refill station.</w:t>
      </w:r>
    </w:p>
    <w:p w14:paraId="4830AB07" w14:textId="0E1DF9FF" w:rsidR="00B92956" w:rsidRPr="00CE18E0" w:rsidRDefault="00B92956" w:rsidP="00CE18E0">
      <w:pPr>
        <w:spacing w:line="360" w:lineRule="auto"/>
      </w:pPr>
    </w:p>
    <w:p w14:paraId="2F0C65EF" w14:textId="110616EB" w:rsidR="00B92956" w:rsidRPr="00CE18E0" w:rsidRDefault="00B92956" w:rsidP="00CE18E0">
      <w:pPr>
        <w:spacing w:line="360" w:lineRule="auto"/>
        <w:rPr>
          <w:lang w:val="en-US"/>
        </w:rPr>
      </w:pPr>
      <w:r w:rsidRPr="00CE18E0">
        <w:lastRenderedPageBreak/>
        <w:t xml:space="preserve">From the technological perspective, </w:t>
      </w:r>
      <w:r w:rsidR="000675EA" w:rsidRPr="00CE18E0">
        <w:t xml:space="preserve">Natura &amp; Co begin to implement the online purchasing platform after the COVID-19 pandemic and they hope to connect their consumers and consultants through the digital platforms. One of the priorities in 2021 is that they would develop the online platform which focus on the innovations in retail management. Therefore, they have collaborated with 181 start-ups an 276 partners across the globe for products testing and in open innovations. With the new normal approach, the company also working hard for digital transformation to keep up with the technology development. </w:t>
      </w:r>
      <w:r w:rsidR="00161A6D" w:rsidRPr="00CE18E0">
        <w:t>For instance, just last year, the company invest at least 1.3% of their net sales revenue into developing the innovations and new products.</w:t>
      </w:r>
    </w:p>
    <w:p w14:paraId="7225BB86" w14:textId="31A9E7B9" w:rsidR="00220A99" w:rsidRPr="00CE18E0" w:rsidRDefault="00220A99" w:rsidP="00CE18E0">
      <w:pPr>
        <w:spacing w:line="360" w:lineRule="auto"/>
        <w:rPr>
          <w:lang w:val="en-US"/>
        </w:rPr>
      </w:pPr>
    </w:p>
    <w:p w14:paraId="17661E45" w14:textId="5D736C61" w:rsidR="00093A06" w:rsidRPr="00CE18E0" w:rsidRDefault="00161A6D" w:rsidP="00CE18E0">
      <w:pPr>
        <w:spacing w:line="360" w:lineRule="auto"/>
      </w:pPr>
      <w:r w:rsidRPr="00CE18E0">
        <w:rPr>
          <w:lang w:val="en-US"/>
        </w:rPr>
        <w:t xml:space="preserve">From the legal perspective, </w:t>
      </w:r>
      <w:r w:rsidR="00093A06" w:rsidRPr="00CE18E0">
        <w:rPr>
          <w:lang w:val="en-US"/>
        </w:rPr>
        <w:t xml:space="preserve">with the </w:t>
      </w:r>
      <w:r w:rsidR="00093A06" w:rsidRPr="00CE18E0">
        <w:t xml:space="preserve">Emerging Market Multinationals (EMNEs), the company has chance to enter the China market when the termination of laws which mandate animal testing on cosmetic products. </w:t>
      </w:r>
      <w:r w:rsidR="00F9530C" w:rsidRPr="00CE18E0">
        <w:t xml:space="preserve">Another legal perspective is that the company voluntary </w:t>
      </w:r>
      <w:r w:rsidR="00315D2F" w:rsidRPr="00CE18E0">
        <w:t>adopt the internal control which hope to improve the management transparency.</w:t>
      </w:r>
    </w:p>
    <w:p w14:paraId="3011BFF9" w14:textId="33FE7B2A" w:rsidR="00315D2F" w:rsidRPr="00CE18E0" w:rsidRDefault="00315D2F" w:rsidP="00CE18E0">
      <w:pPr>
        <w:spacing w:line="360" w:lineRule="auto"/>
      </w:pPr>
    </w:p>
    <w:p w14:paraId="71CA9CCB" w14:textId="07A4BA14" w:rsidR="00161A6D" w:rsidRPr="00CE18E0" w:rsidRDefault="00315D2F" w:rsidP="00CE18E0">
      <w:pPr>
        <w:spacing w:line="360" w:lineRule="auto"/>
      </w:pPr>
      <w:r w:rsidRPr="00CE18E0">
        <w:t xml:space="preserve">In the environmental aspect, Natura &amp; Co is the only brand that declare itself as CO2 neutral and they even publish the data and numbers on their annual report. For instance, to protect the Amazon, Natura &amp; Co joined forces with </w:t>
      </w:r>
      <w:proofErr w:type="spellStart"/>
      <w:r w:rsidRPr="00CE18E0">
        <w:t>MapBiomas</w:t>
      </w:r>
      <w:proofErr w:type="spellEnd"/>
      <w:r w:rsidRPr="00CE18E0">
        <w:t xml:space="preserve">, </w:t>
      </w:r>
      <w:proofErr w:type="spellStart"/>
      <w:r w:rsidRPr="00CE18E0">
        <w:t>Hacklab</w:t>
      </w:r>
      <w:proofErr w:type="spellEnd"/>
      <w:r w:rsidRPr="00CE18E0">
        <w:t xml:space="preserve"> and </w:t>
      </w:r>
      <w:proofErr w:type="spellStart"/>
      <w:r w:rsidRPr="00CE18E0">
        <w:t>InfoAmazonia</w:t>
      </w:r>
      <w:proofErr w:type="spellEnd"/>
      <w:r w:rsidRPr="00CE18E0">
        <w:t xml:space="preserve"> to launch the </w:t>
      </w:r>
      <w:proofErr w:type="spellStart"/>
      <w:r w:rsidRPr="00CE18E0">
        <w:t>PlenaMata</w:t>
      </w:r>
      <w:proofErr w:type="spellEnd"/>
      <w:r w:rsidRPr="00CE18E0">
        <w:t xml:space="preserve"> portal which is a special platform to observe the deforestation </w:t>
      </w:r>
      <w:r w:rsidR="0099640F" w:rsidRPr="00CE18E0">
        <w:t>at Amazon in real time. With the values in promoting the concept of sustainable development, the company will increase the use of recycle plastic during the production. They even invest US$100 million in developing regenerative solutions.</w:t>
      </w:r>
    </w:p>
    <w:p w14:paraId="55834710" w14:textId="77777777" w:rsidR="00CA5D20" w:rsidRPr="00CE18E0" w:rsidRDefault="00CA5D20" w:rsidP="00CE18E0">
      <w:pPr>
        <w:spacing w:line="360" w:lineRule="auto"/>
        <w:rPr>
          <w:lang w:val="en-US"/>
        </w:rPr>
      </w:pPr>
    </w:p>
    <w:p w14:paraId="102DB244" w14:textId="77777777" w:rsidR="001E2F9A" w:rsidRPr="00CE18E0" w:rsidRDefault="001E2F9A" w:rsidP="00CE18E0">
      <w:pPr>
        <w:spacing w:line="360" w:lineRule="auto"/>
        <w:rPr>
          <w:lang w:val="en-US"/>
        </w:rPr>
      </w:pPr>
    </w:p>
    <w:p w14:paraId="29F9D9E0" w14:textId="77777777" w:rsidR="001E2F9A" w:rsidRPr="00CE18E0" w:rsidRDefault="001E2F9A" w:rsidP="00CE18E0">
      <w:pPr>
        <w:spacing w:line="360" w:lineRule="auto"/>
        <w:rPr>
          <w:b/>
          <w:bCs/>
        </w:rPr>
      </w:pPr>
      <w:r w:rsidRPr="00CE18E0">
        <w:rPr>
          <w:b/>
          <w:bCs/>
          <w:lang w:val="en-US"/>
        </w:rPr>
        <w:t xml:space="preserve">3. </w:t>
      </w:r>
      <w:r w:rsidRPr="00CE18E0">
        <w:rPr>
          <w:b/>
          <w:bCs/>
        </w:rPr>
        <w:t>Strategy Generation on Market Expansion</w:t>
      </w:r>
    </w:p>
    <w:p w14:paraId="2F87D76A" w14:textId="77777777" w:rsidR="001E2F9A" w:rsidRPr="00CE18E0" w:rsidRDefault="001E2F9A" w:rsidP="00CE18E0">
      <w:pPr>
        <w:spacing w:line="360" w:lineRule="auto"/>
        <w:rPr>
          <w:b/>
          <w:bCs/>
        </w:rPr>
      </w:pPr>
    </w:p>
    <w:p w14:paraId="56A1F30B" w14:textId="227FBE04" w:rsidR="00220A99" w:rsidRPr="00CE18E0" w:rsidRDefault="001E2F9A" w:rsidP="00CE18E0">
      <w:pPr>
        <w:spacing w:line="360" w:lineRule="auto"/>
        <w:rPr>
          <w:b/>
          <w:bCs/>
          <w:lang w:val="en-US"/>
        </w:rPr>
      </w:pPr>
      <w:r w:rsidRPr="00CE18E0">
        <w:rPr>
          <w:b/>
          <w:bCs/>
        </w:rPr>
        <w:t>3.1 Market Expansion to China</w:t>
      </w:r>
      <w:r w:rsidR="00220A99" w:rsidRPr="00CE18E0">
        <w:rPr>
          <w:b/>
          <w:bCs/>
          <w:lang w:val="en-US"/>
        </w:rPr>
        <w:tab/>
      </w:r>
    </w:p>
    <w:p w14:paraId="35F7DB5B" w14:textId="77777777" w:rsidR="003243A3" w:rsidRPr="00CE18E0" w:rsidRDefault="003243A3" w:rsidP="00CE18E0">
      <w:pPr>
        <w:spacing w:line="360" w:lineRule="auto"/>
        <w:rPr>
          <w:lang w:val="en-US"/>
        </w:rPr>
      </w:pPr>
    </w:p>
    <w:p w14:paraId="429DF557" w14:textId="0972CD68" w:rsidR="007A1D75" w:rsidRPr="00CE18E0" w:rsidRDefault="003243A3" w:rsidP="00CE18E0">
      <w:pPr>
        <w:spacing w:line="360" w:lineRule="auto"/>
        <w:rPr>
          <w:lang w:val="en-US"/>
        </w:rPr>
      </w:pPr>
      <w:r w:rsidRPr="00CE18E0">
        <w:rPr>
          <w:lang w:val="en-US"/>
        </w:rPr>
        <w:t xml:space="preserve">To understand the expansion </w:t>
      </w:r>
      <w:r w:rsidR="00BC7ACF" w:rsidRPr="00CE18E0">
        <w:rPr>
          <w:lang w:val="en-US"/>
        </w:rPr>
        <w:t xml:space="preserve">of Natura &amp; Co to the China market, </w:t>
      </w:r>
      <w:r w:rsidR="00E94493" w:rsidRPr="00CE18E0">
        <w:rPr>
          <w:lang w:val="en-US"/>
        </w:rPr>
        <w:t xml:space="preserve">we could look into the brand one by one. For Natura that established in 1969, which their </w:t>
      </w:r>
      <w:r w:rsidR="008D5612" w:rsidRPr="00CE18E0">
        <w:rPr>
          <w:lang w:val="en-US"/>
        </w:rPr>
        <w:t xml:space="preserve">product </w:t>
      </w:r>
      <w:r w:rsidR="00E94493" w:rsidRPr="00CE18E0">
        <w:rPr>
          <w:lang w:val="en-US"/>
        </w:rPr>
        <w:t xml:space="preserve">is only available in Europe, Latin America, USA, and Malaysia, which has </w:t>
      </w:r>
      <w:r w:rsidR="008D5612" w:rsidRPr="00CE18E0">
        <w:rPr>
          <w:lang w:val="en-US"/>
        </w:rPr>
        <w:t xml:space="preserve">no relation with China market. While for Aesop, they have 11 stores in Hong Kong Special Administrative Region (SAR) of China, and The Body Shop which has 33 shops in Hong Kong SAR. </w:t>
      </w:r>
      <w:r w:rsidR="002C1355" w:rsidRPr="00CE18E0">
        <w:rPr>
          <w:lang w:val="en-US"/>
        </w:rPr>
        <w:t xml:space="preserve">One of the breakthroughs with the China market is that The Body Shop has an official </w:t>
      </w:r>
      <w:proofErr w:type="spellStart"/>
      <w:r w:rsidR="002C1355" w:rsidRPr="00CE18E0">
        <w:rPr>
          <w:lang w:val="en-US"/>
        </w:rPr>
        <w:t>Tmall</w:t>
      </w:r>
      <w:proofErr w:type="spellEnd"/>
      <w:r w:rsidR="009840EC" w:rsidRPr="00CE18E0">
        <w:rPr>
          <w:lang w:val="en-US"/>
        </w:rPr>
        <w:t xml:space="preserve"> virtual stall </w:t>
      </w:r>
      <w:r w:rsidR="009840EC" w:rsidRPr="00CE18E0">
        <w:rPr>
          <w:lang w:val="en-US"/>
        </w:rPr>
        <w:lastRenderedPageBreak/>
        <w:t>at Alibaba</w:t>
      </w:r>
      <w:r w:rsidR="002C1355" w:rsidRPr="00CE18E0">
        <w:rPr>
          <w:lang w:val="en-US"/>
        </w:rPr>
        <w:t>.</w:t>
      </w:r>
      <w:r w:rsidR="009840EC" w:rsidRPr="00CE18E0">
        <w:rPr>
          <w:lang w:val="en-US"/>
        </w:rPr>
        <w:t xml:space="preserve"> While Avon already has a few active distribution </w:t>
      </w:r>
      <w:proofErr w:type="spellStart"/>
      <w:r w:rsidR="009840EC" w:rsidRPr="00CE18E0">
        <w:rPr>
          <w:lang w:val="en-US"/>
        </w:rPr>
        <w:t>centres</w:t>
      </w:r>
      <w:proofErr w:type="spellEnd"/>
      <w:r w:rsidR="009840EC" w:rsidRPr="00CE18E0">
        <w:rPr>
          <w:lang w:val="en-US"/>
        </w:rPr>
        <w:t xml:space="preserve"> at Hong Kong SAR and the mainland of China since 1994</w:t>
      </w:r>
      <w:r w:rsidR="002332E2" w:rsidRPr="00CE18E0">
        <w:rPr>
          <w:lang w:val="en-US"/>
        </w:rPr>
        <w:t xml:space="preserve"> only at the duty-free shops in the airports</w:t>
      </w:r>
      <w:r w:rsidR="009840EC" w:rsidRPr="00CE18E0">
        <w:rPr>
          <w:lang w:val="en-US"/>
        </w:rPr>
        <w:t>.</w:t>
      </w:r>
      <w:r w:rsidR="007A1D75" w:rsidRPr="00CE18E0">
        <w:rPr>
          <w:lang w:val="en-US"/>
        </w:rPr>
        <w:t xml:space="preserve"> The recent new regulation called CSAR from the China National Medical Product Administration (NMPA) has exempted products like shampoo, soaps, and body lotions from animal testing. The reasons many of these companies are based in Hong Kong because Hong Kong SAR does not comply with the similar regulation </w:t>
      </w:r>
      <w:r w:rsidR="00960869" w:rsidRPr="00CE18E0">
        <w:rPr>
          <w:lang w:val="en-US"/>
        </w:rPr>
        <w:t>compared</w:t>
      </w:r>
      <w:r w:rsidR="007A1D75" w:rsidRPr="00CE18E0">
        <w:rPr>
          <w:lang w:val="en-US"/>
        </w:rPr>
        <w:t xml:space="preserve"> to the mainland of China. For instance, EMNE has not enlarged the operation in China which requires the report submission about animal testing for some of the cosmetic categories.</w:t>
      </w:r>
    </w:p>
    <w:p w14:paraId="3ADAA748" w14:textId="77777777" w:rsidR="007A1D75" w:rsidRPr="00CE18E0" w:rsidRDefault="007A1D75" w:rsidP="00CE18E0">
      <w:pPr>
        <w:spacing w:line="360" w:lineRule="auto"/>
        <w:rPr>
          <w:lang w:val="en-US"/>
        </w:rPr>
      </w:pPr>
    </w:p>
    <w:p w14:paraId="5C136759" w14:textId="7E8FC624" w:rsidR="004269C4" w:rsidRPr="00CE18E0" w:rsidRDefault="00C030C4" w:rsidP="00CE18E0">
      <w:pPr>
        <w:spacing w:line="360" w:lineRule="auto"/>
        <w:rPr>
          <w:lang w:val="en-US"/>
        </w:rPr>
      </w:pPr>
      <w:r w:rsidRPr="00CE18E0">
        <w:rPr>
          <w:lang w:val="en-US"/>
        </w:rPr>
        <w:t xml:space="preserve">The market of cosmetic in </w:t>
      </w:r>
      <w:r w:rsidR="007A1D75" w:rsidRPr="00CE18E0">
        <w:rPr>
          <w:lang w:val="en-US"/>
        </w:rPr>
        <w:t xml:space="preserve">China is also considered </w:t>
      </w:r>
      <w:r w:rsidRPr="00CE18E0">
        <w:rPr>
          <w:lang w:val="en-US"/>
        </w:rPr>
        <w:t xml:space="preserve">the second </w:t>
      </w:r>
      <w:r w:rsidR="004269C4" w:rsidRPr="00CE18E0">
        <w:rPr>
          <w:lang w:val="en-US"/>
        </w:rPr>
        <w:t>largest, and</w:t>
      </w:r>
      <w:r w:rsidRPr="00CE18E0">
        <w:rPr>
          <w:lang w:val="en-US"/>
        </w:rPr>
        <w:t xml:space="preserve"> due to the urge for the demand on sustainable products globally, the EMNE will penetrate the Chinese market, and not renouncing the ethical issues. Natura &amp; Co has announced to open the first store in China </w:t>
      </w:r>
      <w:r w:rsidR="002332E2" w:rsidRPr="00CE18E0">
        <w:rPr>
          <w:lang w:val="en-US"/>
        </w:rPr>
        <w:t>in</w:t>
      </w:r>
      <w:r w:rsidRPr="00CE18E0">
        <w:rPr>
          <w:lang w:val="en-US"/>
        </w:rPr>
        <w:t xml:space="preserve"> 2022</w:t>
      </w:r>
      <w:r w:rsidR="002332E2" w:rsidRPr="00CE18E0">
        <w:rPr>
          <w:lang w:val="en-US"/>
        </w:rPr>
        <w:t xml:space="preserve">, </w:t>
      </w:r>
      <w:r w:rsidR="00960869" w:rsidRPr="00CE18E0">
        <w:rPr>
          <w:lang w:val="en-US"/>
        </w:rPr>
        <w:t>in specific at Shanghai</w:t>
      </w:r>
      <w:r w:rsidR="002332E2" w:rsidRPr="00CE18E0">
        <w:rPr>
          <w:lang w:val="en-US"/>
        </w:rPr>
        <w:t>. Therefore, below I will analyze with the Macro Environmental Factors with PESTLE</w:t>
      </w:r>
      <w:r w:rsidR="004269C4" w:rsidRPr="00CE18E0">
        <w:rPr>
          <w:lang w:val="en-US"/>
        </w:rPr>
        <w:t xml:space="preserve"> as below.</w:t>
      </w:r>
    </w:p>
    <w:p w14:paraId="4FDDC30F" w14:textId="77777777" w:rsidR="004269C4" w:rsidRPr="00CE18E0" w:rsidRDefault="004269C4" w:rsidP="00CE18E0">
      <w:pPr>
        <w:spacing w:line="360" w:lineRule="auto"/>
        <w:rPr>
          <w:lang w:val="en-US"/>
        </w:rPr>
      </w:pPr>
    </w:p>
    <w:p w14:paraId="155F37B6" w14:textId="3EE6ABA5" w:rsidR="009840EC" w:rsidRPr="00CE18E0" w:rsidRDefault="004269C4" w:rsidP="00CE18E0">
      <w:pPr>
        <w:spacing w:line="360" w:lineRule="auto"/>
        <w:rPr>
          <w:b/>
          <w:bCs/>
        </w:rPr>
      </w:pPr>
      <w:r w:rsidRPr="00CE18E0">
        <w:rPr>
          <w:b/>
          <w:bCs/>
          <w:lang w:val="en-US"/>
        </w:rPr>
        <w:t xml:space="preserve">3.2 </w:t>
      </w:r>
      <w:r w:rsidRPr="00CE18E0">
        <w:rPr>
          <w:b/>
          <w:bCs/>
        </w:rPr>
        <w:t>Risk Assessment with China Market Expansion</w:t>
      </w:r>
    </w:p>
    <w:p w14:paraId="3253A632" w14:textId="4E1B8A0E" w:rsidR="004269C4" w:rsidRPr="00CE18E0" w:rsidRDefault="004269C4" w:rsidP="00CE18E0">
      <w:pPr>
        <w:spacing w:line="360" w:lineRule="auto"/>
      </w:pPr>
    </w:p>
    <w:p w14:paraId="118C1647" w14:textId="5482A2D6" w:rsidR="004269C4" w:rsidRPr="00CE18E0" w:rsidRDefault="004269C4" w:rsidP="00CE18E0">
      <w:pPr>
        <w:spacing w:line="360" w:lineRule="auto"/>
        <w:rPr>
          <w:lang w:val="en-US"/>
        </w:rPr>
      </w:pPr>
      <w:r w:rsidRPr="00CE18E0">
        <w:t>In the political stand point, China has a very stable political environment because it is governed by a single communist party (CPC). The government is believed to play a very important role for the market development. The company</w:t>
      </w:r>
      <w:r w:rsidR="0026266B" w:rsidRPr="00CE18E0">
        <w:t xml:space="preserve"> as a foreign MNE</w:t>
      </w:r>
      <w:r w:rsidRPr="00CE18E0">
        <w:t xml:space="preserve"> has to be aware for the recent trade war</w:t>
      </w:r>
      <w:r w:rsidR="0026266B" w:rsidRPr="00CE18E0">
        <w:t xml:space="preserve"> and recent trade sanctions</w:t>
      </w:r>
      <w:r w:rsidRPr="00CE18E0">
        <w:t xml:space="preserve"> between China and the USA</w:t>
      </w:r>
      <w:r w:rsidR="0026266B" w:rsidRPr="00CE18E0">
        <w:t xml:space="preserve"> geopolitical tensions which mention by Collinson and his team (2020). The Transparency International (2021) also suggests that the country corruption index is with the score of 42/100, which is slightly high. And</w:t>
      </w:r>
      <w:r w:rsidR="00E54D55" w:rsidRPr="00CE18E0">
        <w:t xml:space="preserve"> in 2019</w:t>
      </w:r>
      <w:r w:rsidR="0026266B" w:rsidRPr="00CE18E0">
        <w:t xml:space="preserve">, almost 28% of the </w:t>
      </w:r>
      <w:r w:rsidR="00E54D55" w:rsidRPr="00CE18E0">
        <w:t>public service users in China uses bribe as one of the forms to get rid of some issues.</w:t>
      </w:r>
    </w:p>
    <w:p w14:paraId="05216FB4" w14:textId="00FFCA78" w:rsidR="009840EC" w:rsidRPr="00CE18E0" w:rsidRDefault="009840EC" w:rsidP="00CE18E0">
      <w:pPr>
        <w:spacing w:line="360" w:lineRule="auto"/>
        <w:rPr>
          <w:lang w:val="en-US"/>
        </w:rPr>
      </w:pPr>
    </w:p>
    <w:p w14:paraId="70070B00" w14:textId="510A4139" w:rsidR="00530070" w:rsidRPr="00CE18E0" w:rsidRDefault="00E54D55" w:rsidP="00CE18E0">
      <w:pPr>
        <w:spacing w:line="360" w:lineRule="auto"/>
        <w:rPr>
          <w:lang w:val="en-US"/>
        </w:rPr>
      </w:pPr>
      <w:r w:rsidRPr="00CE18E0">
        <w:rPr>
          <w:lang w:val="en-US"/>
        </w:rPr>
        <w:t xml:space="preserve">Economic wise, the system is now called the “Socialist Market Economy” which is rather a new form of mixed economy (Robins, 2010). The World Bank (2020) also suggested that the country GDP is increased constantly over the past 20 years. However, the economy of China is unfree and the freedom rank is below the world average. </w:t>
      </w:r>
      <w:r w:rsidR="00384AB7" w:rsidRPr="00CE18E0">
        <w:rPr>
          <w:lang w:val="en-US"/>
        </w:rPr>
        <w:t>China keeps rebalancing ‘the economy to align the “dual circulation” target with the 14</w:t>
      </w:r>
      <w:r w:rsidR="00384AB7" w:rsidRPr="00CE18E0">
        <w:rPr>
          <w:vertAlign w:val="superscript"/>
          <w:lang w:val="en-US"/>
        </w:rPr>
        <w:t>th</w:t>
      </w:r>
      <w:r w:rsidR="00384AB7" w:rsidRPr="00CE18E0">
        <w:rPr>
          <w:lang w:val="en-US"/>
        </w:rPr>
        <w:t xml:space="preserve"> five-year plan’ with the target to booth the firms in China into global perception even during the COVID-19 pandemic (Yao, 2021).</w:t>
      </w:r>
      <w:r w:rsidRPr="00CE18E0">
        <w:rPr>
          <w:lang w:val="en-US"/>
        </w:rPr>
        <w:t xml:space="preserve"> </w:t>
      </w:r>
    </w:p>
    <w:p w14:paraId="09439CA6" w14:textId="77777777" w:rsidR="00384AB7" w:rsidRPr="00CE18E0" w:rsidRDefault="002C1355" w:rsidP="00CE18E0">
      <w:pPr>
        <w:spacing w:line="360" w:lineRule="auto"/>
        <w:rPr>
          <w:lang w:val="en-US"/>
        </w:rPr>
      </w:pPr>
      <w:r w:rsidRPr="00CE18E0">
        <w:rPr>
          <w:lang w:val="en-US"/>
        </w:rPr>
        <w:t xml:space="preserve"> </w:t>
      </w:r>
    </w:p>
    <w:p w14:paraId="65A45027" w14:textId="77777777" w:rsidR="0000596A" w:rsidRPr="00CE18E0" w:rsidRDefault="00704304" w:rsidP="00CE18E0">
      <w:pPr>
        <w:spacing w:line="360" w:lineRule="auto"/>
        <w:rPr>
          <w:lang w:val="en-US"/>
        </w:rPr>
      </w:pPr>
      <w:r w:rsidRPr="00CE18E0">
        <w:rPr>
          <w:lang w:val="en-US"/>
        </w:rPr>
        <w:lastRenderedPageBreak/>
        <w:t>In the social aspect, the products that aims for sustainability is the future of beauty products. However, the consumer in the mainland of China not often relate the word ‘sustainability’ with cruelty-free and vegan</w:t>
      </w:r>
      <w:r w:rsidR="00C86E7A" w:rsidRPr="00CE18E0">
        <w:rPr>
          <w:lang w:val="en-US"/>
        </w:rPr>
        <w:t xml:space="preserve">, as they prefer to purchase the product for health purposes. Since China is a large market considering the cosmetic and beauty industry, with the population of almost 400 million people that age over 60 by 2050. </w:t>
      </w:r>
      <w:r w:rsidR="00203BB9" w:rsidRPr="00CE18E0">
        <w:rPr>
          <w:lang w:val="en-US"/>
        </w:rPr>
        <w:t xml:space="preserve">During the pandemic, many households begin to purchase local cosmetic product, rather than imported one, the word ‘buy Chinese’ has reached the new heights. </w:t>
      </w:r>
    </w:p>
    <w:p w14:paraId="06871F2F" w14:textId="77777777" w:rsidR="0000596A" w:rsidRPr="00CE18E0" w:rsidRDefault="0000596A" w:rsidP="00CE18E0">
      <w:pPr>
        <w:spacing w:line="360" w:lineRule="auto"/>
        <w:rPr>
          <w:lang w:val="en-US"/>
        </w:rPr>
      </w:pPr>
    </w:p>
    <w:p w14:paraId="3D40B13E" w14:textId="457D041B" w:rsidR="0000596A" w:rsidRPr="00CE18E0" w:rsidRDefault="0000596A" w:rsidP="00CE18E0">
      <w:pPr>
        <w:spacing w:line="360" w:lineRule="auto"/>
      </w:pPr>
      <w:r w:rsidRPr="00CE18E0">
        <w:rPr>
          <w:lang w:val="en-US"/>
        </w:rPr>
        <w:t xml:space="preserve">In the technological perspectives, we do understand that there are many MNCs which has already implemented their plans and development at China for years. Some of them includes </w:t>
      </w:r>
      <w:r w:rsidRPr="00CE18E0">
        <w:t>L’Oréal and Shiseido. For innovation research and development, the company has to be mindful that the intellectual property and patents regulations in China are rather vague. Even the local validity must comply with some specific requirements during the registration period. The gain is that the Chinese technology is booming during the recent year. For instance the 5G development which could bring faster bandwidth and it would bring great impact to the metaverse.</w:t>
      </w:r>
    </w:p>
    <w:p w14:paraId="681360B0" w14:textId="4A713AD2" w:rsidR="005C05DB" w:rsidRPr="00CE18E0" w:rsidRDefault="005C05DB" w:rsidP="00CE18E0">
      <w:pPr>
        <w:spacing w:line="360" w:lineRule="auto"/>
      </w:pPr>
    </w:p>
    <w:p w14:paraId="74EA5FEE" w14:textId="2B902613" w:rsidR="005C05DB" w:rsidRPr="00CE18E0" w:rsidRDefault="005C05DB" w:rsidP="00CE18E0">
      <w:pPr>
        <w:spacing w:line="360" w:lineRule="auto"/>
      </w:pPr>
      <w:r w:rsidRPr="00CE18E0">
        <w:t xml:space="preserve">While of the legal aspect, China has a strictly controlled regulatory environment and it is changing fast like the recent incidents about the suppression of the private education sector. While engaging trade with Hong Kong, MCE has to be mindful that the business will not automatically engage the mainland of China because the country adopts “one country, two systems” policy with Hong Kong. Bremmer and Zakaria (2006) mentioned in their papers that </w:t>
      </w:r>
      <w:r w:rsidR="000C64A2" w:rsidRPr="00CE18E0">
        <w:t>the normative system in China is vague because not every province will follow the same regulations and it might be interpreted differently.</w:t>
      </w:r>
    </w:p>
    <w:p w14:paraId="541167CA" w14:textId="3AC795C3" w:rsidR="00304AC3" w:rsidRPr="00CE18E0" w:rsidRDefault="00304AC3" w:rsidP="00CE18E0">
      <w:pPr>
        <w:spacing w:line="360" w:lineRule="auto"/>
      </w:pPr>
    </w:p>
    <w:p w14:paraId="628927D4" w14:textId="786FB847" w:rsidR="00304AC3" w:rsidRPr="00CE18E0" w:rsidRDefault="00304AC3" w:rsidP="00CE18E0">
      <w:pPr>
        <w:spacing w:line="360" w:lineRule="auto"/>
      </w:pPr>
      <w:r w:rsidRPr="00CE18E0">
        <w:t xml:space="preserve">The final aspect about the environmental factor suggest that the industrialisation of China is still developing mainly due to the insufficient talent management, and this has been confirmed by The State Council Of the People's Republic of China. World Economic Forum published an article in 2019 mentioned that China is leading to embrace renewables solar, wind, </w:t>
      </w:r>
      <w:r w:rsidR="00E0033F" w:rsidRPr="00CE18E0">
        <w:t>and geothermal biomass around the world. And they believe that the renewable consumption of China is triple than Germany and 38% larger than the United States of America (Roach, 2019).</w:t>
      </w:r>
    </w:p>
    <w:p w14:paraId="430DEDFF" w14:textId="35242ADF" w:rsidR="00E0033F" w:rsidRPr="00CE18E0" w:rsidRDefault="00E0033F" w:rsidP="00CE18E0">
      <w:pPr>
        <w:spacing w:line="360" w:lineRule="auto"/>
      </w:pPr>
    </w:p>
    <w:p w14:paraId="478D6DC0" w14:textId="3E0DCD41" w:rsidR="005A0FA2" w:rsidRPr="00CE18E0" w:rsidRDefault="005A0FA2" w:rsidP="00CE18E0">
      <w:pPr>
        <w:spacing w:line="360" w:lineRule="auto"/>
        <w:rPr>
          <w:b/>
          <w:bCs/>
        </w:rPr>
      </w:pPr>
      <w:r w:rsidRPr="00CE18E0">
        <w:rPr>
          <w:b/>
          <w:bCs/>
        </w:rPr>
        <w:t>3.3 Strategies formulation by using SWOT Matrix</w:t>
      </w:r>
    </w:p>
    <w:p w14:paraId="1103CEAB" w14:textId="77777777" w:rsidR="005A0FA2" w:rsidRPr="00CE18E0" w:rsidRDefault="005A0FA2" w:rsidP="00CE18E0">
      <w:pPr>
        <w:spacing w:line="360" w:lineRule="auto"/>
      </w:pPr>
    </w:p>
    <w:p w14:paraId="53558F16" w14:textId="7D98A335" w:rsidR="00E0033F" w:rsidRPr="00CE18E0" w:rsidRDefault="00E0033F" w:rsidP="00CE18E0">
      <w:pPr>
        <w:spacing w:line="360" w:lineRule="auto"/>
      </w:pPr>
      <w:r w:rsidRPr="00CE18E0">
        <w:t xml:space="preserve">In the annual report 2020 of Natura &amp; Co, it explained the company’s structure, stories and expansion strategies. There were several points that mentioned the challenges and competitiveness in reaching the </w:t>
      </w:r>
      <w:r w:rsidR="005A0FA2" w:rsidRPr="00CE18E0">
        <w:t xml:space="preserve">China market, which hope to avoid the possible failure. </w:t>
      </w:r>
      <w:r w:rsidR="008C587B" w:rsidRPr="00CE18E0">
        <w:t>I</w:t>
      </w:r>
      <w:r w:rsidR="005A0FA2" w:rsidRPr="00CE18E0">
        <w:t xml:space="preserve">n the </w:t>
      </w:r>
      <w:r w:rsidR="008C587B" w:rsidRPr="00CE18E0">
        <w:t xml:space="preserve">follow part </w:t>
      </w:r>
      <w:r w:rsidR="005A0FA2" w:rsidRPr="00CE18E0">
        <w:t xml:space="preserve">I will use SWOT Matrix </w:t>
      </w:r>
      <w:r w:rsidR="008C587B" w:rsidRPr="00CE18E0">
        <w:t xml:space="preserve">to formulize the strategies for Natura &amp; Co enter the China Market. </w:t>
      </w:r>
    </w:p>
    <w:p w14:paraId="63BA1679" w14:textId="74FD0149" w:rsidR="002F41EA" w:rsidRPr="00CE18E0" w:rsidRDefault="002F41EA" w:rsidP="00CE18E0">
      <w:pPr>
        <w:spacing w:line="360" w:lineRule="auto"/>
      </w:pPr>
    </w:p>
    <w:p w14:paraId="29274BDA" w14:textId="44356DA7" w:rsidR="002F41EA" w:rsidRPr="00CE18E0" w:rsidRDefault="002F41EA" w:rsidP="00CE18E0">
      <w:pPr>
        <w:spacing w:line="360" w:lineRule="auto"/>
      </w:pPr>
      <w:r w:rsidRPr="00CE18E0">
        <w:t>For the Strength-Opportunity analysis, since Natura &amp; Co has a strong direct selling footprint, they could train up their beauty consultant to raise the awareness to the local consumers regarding the importance of natural cosmetic products. In addition, with the opportunities to develop the tea-based skin product, the company could use its strength to build the brand through acquisition companies like The Body Shop, Avon and Aesop. Another opportunities is to expand the market in the era of the new normal. Natura &amp; Co could build its brand through their acquisition companies to develop the product that could increase health awareness which could protect their consumers from viruses.</w:t>
      </w:r>
    </w:p>
    <w:p w14:paraId="50BC8798" w14:textId="6BAAA995" w:rsidR="002F41EA" w:rsidRPr="00CE18E0" w:rsidRDefault="002F41EA" w:rsidP="00CE18E0">
      <w:pPr>
        <w:spacing w:line="360" w:lineRule="auto"/>
      </w:pPr>
    </w:p>
    <w:p w14:paraId="0D38B164" w14:textId="1046809F" w:rsidR="002F41EA" w:rsidRPr="00CE18E0" w:rsidRDefault="00DF6326" w:rsidP="00CE18E0">
      <w:pPr>
        <w:spacing w:line="360" w:lineRule="auto"/>
      </w:pPr>
      <w:r w:rsidRPr="00CE18E0">
        <w:t xml:space="preserve">While for the Weaknesses-Opportunity analysis, we believe that Natura &amp; Co has amateur digital outlook. With the opportunity to capture the market share in the new normal era, the company could invest some money into making the online purchase and user interface more appealing. In the annual report 2021, Natura &amp; Co mentioned that they have some of the social media channels and e-commerce platforms that are ready for their consumer. The shirking share of Avon in Brazil also trigger the company to restructure their selling pattern in the year of 2021 to fit the available opportunities for the company growth. One of the biggest weaknesses is that Natura &amp; Co is absence from 2 largest market namely China and India. The company has announce the development of tea-based skin care products and the enter of China market in 2022. India seem to be the next step in their </w:t>
      </w:r>
      <w:r w:rsidR="00E2672B" w:rsidRPr="00CE18E0">
        <w:t>to-do list.</w:t>
      </w:r>
    </w:p>
    <w:p w14:paraId="7BC0FEC5" w14:textId="35FAC673" w:rsidR="00E2672B" w:rsidRPr="00CE18E0" w:rsidRDefault="00E2672B" w:rsidP="00CE18E0">
      <w:pPr>
        <w:spacing w:line="360" w:lineRule="auto"/>
      </w:pPr>
    </w:p>
    <w:p w14:paraId="709BFF6B" w14:textId="2C881640" w:rsidR="00E2672B" w:rsidRPr="00CE18E0" w:rsidRDefault="00E2672B" w:rsidP="00CE18E0">
      <w:pPr>
        <w:spacing w:line="360" w:lineRule="auto"/>
      </w:pPr>
      <w:r w:rsidRPr="00CE18E0">
        <w:t xml:space="preserve">For the Strength-Threat analysis, </w:t>
      </w:r>
      <w:r w:rsidR="00AF6B7A" w:rsidRPr="00CE18E0">
        <w:t xml:space="preserve">although the direct selling culture is dying, but </w:t>
      </w:r>
      <w:r w:rsidRPr="00CE18E0">
        <w:t xml:space="preserve">Natura &amp; Co is </w:t>
      </w:r>
      <w:r w:rsidR="00AF6B7A" w:rsidRPr="00CE18E0">
        <w:t xml:space="preserve">strong with its direct sales with a large team of consultants. One of the solutions could be the company develop its direct selling from offline to online. They could provide a platform where consumers and their consultants could meet through their online platforms and discuss on the potential products that they purchase. In addition, another threat would be unable to break the ice with the China market. Since its strength is committed to cruelty-free products, </w:t>
      </w:r>
      <w:r w:rsidR="00AF6B7A" w:rsidRPr="00CE18E0">
        <w:lastRenderedPageBreak/>
        <w:t>the company could use the carbon zero action that China is implementing to enter the market because their products are more sustainable compare to other brands.</w:t>
      </w:r>
    </w:p>
    <w:p w14:paraId="7BCA5C34" w14:textId="1D40379F" w:rsidR="00AF6B7A" w:rsidRPr="00CE18E0" w:rsidRDefault="00AF6B7A" w:rsidP="00CE18E0">
      <w:pPr>
        <w:spacing w:line="360" w:lineRule="auto"/>
      </w:pPr>
    </w:p>
    <w:p w14:paraId="43A284A3" w14:textId="35F82438" w:rsidR="00AF6B7A" w:rsidRPr="00CE18E0" w:rsidRDefault="00AF6B7A" w:rsidP="00CE18E0">
      <w:pPr>
        <w:spacing w:line="360" w:lineRule="auto"/>
      </w:pPr>
      <w:r w:rsidRPr="00CE18E0">
        <w:t xml:space="preserve">Lastly about the Weaknesses-Threat analysis, </w:t>
      </w:r>
      <w:r w:rsidR="002714F4" w:rsidRPr="00CE18E0">
        <w:t>since the company is absence from the largest market, China, and they believe that there is a cultural shift in the brand position. I would suggest the company to look at the China market in a while new perspective. After they enter the China market at Shanghai, they should localize their product, talent and even raw materials from China. The company should get rid of the current amateur user interface digital outlook and offline direct selling because the future is moving on virtually with the era of the new normal.</w:t>
      </w:r>
    </w:p>
    <w:p w14:paraId="15C92A77" w14:textId="42C9E0EF" w:rsidR="00304AC3" w:rsidRPr="00CE18E0" w:rsidRDefault="00304AC3" w:rsidP="00CE18E0">
      <w:pPr>
        <w:spacing w:line="360" w:lineRule="auto"/>
      </w:pPr>
    </w:p>
    <w:p w14:paraId="099AE79F" w14:textId="77777777" w:rsidR="008C587B" w:rsidRPr="00CE18E0" w:rsidRDefault="008C587B" w:rsidP="00CE18E0">
      <w:pPr>
        <w:spacing w:line="360" w:lineRule="auto"/>
        <w:rPr>
          <w:b/>
          <w:bCs/>
        </w:rPr>
      </w:pPr>
      <w:r w:rsidRPr="00CE18E0">
        <w:rPr>
          <w:b/>
          <w:bCs/>
          <w:lang w:val="en-US"/>
        </w:rPr>
        <w:t xml:space="preserve">3.4 </w:t>
      </w:r>
      <w:r w:rsidRPr="00CE18E0">
        <w:rPr>
          <w:b/>
          <w:bCs/>
        </w:rPr>
        <w:t xml:space="preserve">Implementation of Strategic Options </w:t>
      </w:r>
    </w:p>
    <w:p w14:paraId="1E823902" w14:textId="2AB4A8A2" w:rsidR="0043347D" w:rsidRPr="00CE18E0" w:rsidRDefault="0043347D" w:rsidP="00CE18E0">
      <w:pPr>
        <w:spacing w:line="360" w:lineRule="auto"/>
      </w:pPr>
      <w:r w:rsidRPr="00CE18E0">
        <w:t xml:space="preserve">In order to discuss and determine the worth of the business and in hope to develop effective perceptual maps to identify the market segments, I would explain the implementation of the strategic options with three major focuses: </w:t>
      </w:r>
      <w:proofErr w:type="spellStart"/>
      <w:r w:rsidRPr="00CE18E0">
        <w:t>i</w:t>
      </w:r>
      <w:proofErr w:type="spellEnd"/>
      <w:r w:rsidRPr="00CE18E0">
        <w:t>) Marketing Strategy, ii) Product Positioning Strategy, iii) Market Development Strategy.</w:t>
      </w:r>
    </w:p>
    <w:p w14:paraId="6FB61BBA" w14:textId="38529659" w:rsidR="0043347D" w:rsidRPr="00CE18E0" w:rsidRDefault="0043347D" w:rsidP="00CE18E0">
      <w:pPr>
        <w:spacing w:line="360" w:lineRule="auto"/>
      </w:pPr>
    </w:p>
    <w:p w14:paraId="535E9DD6" w14:textId="7A952278" w:rsidR="0043347D" w:rsidRPr="00CE18E0" w:rsidRDefault="0043347D" w:rsidP="00CE18E0">
      <w:pPr>
        <w:spacing w:line="360" w:lineRule="auto"/>
      </w:pPr>
      <w:r w:rsidRPr="00CE18E0">
        <w:t xml:space="preserve">For the marketing strategy, Natura &amp; Co could utilize their brand new online purchase platform and social media platforms to attract their consumers. In addition, the company has many innovative approaches that could better tell their consumers such as the </w:t>
      </w:r>
      <w:r w:rsidR="00AC62AE" w:rsidRPr="00CE18E0">
        <w:t xml:space="preserve">re-converted part of soaps and hand sanitisers facilities due to the COVID-19 pandemic outbreak. </w:t>
      </w:r>
      <w:r w:rsidR="002659A7" w:rsidRPr="00CE18E0">
        <w:t xml:space="preserve">In China, there are roughly 707 million people which is 50.8% of the total population that classified as a middle class citizen. Pricing wise, the products that are currently available by the </w:t>
      </w:r>
      <w:proofErr w:type="spellStart"/>
      <w:r w:rsidR="002659A7" w:rsidRPr="00CE18E0">
        <w:t>The</w:t>
      </w:r>
      <w:proofErr w:type="spellEnd"/>
      <w:r w:rsidR="002659A7" w:rsidRPr="00CE18E0">
        <w:t xml:space="preserve"> Body Shop, Avon and Aesop are for the middle class citizens and it is affordable to most people at Shanghai, </w:t>
      </w:r>
      <w:r w:rsidR="00960869" w:rsidRPr="00CE18E0">
        <w:t xml:space="preserve">Beijing, </w:t>
      </w:r>
      <w:r w:rsidR="002659A7" w:rsidRPr="00CE18E0">
        <w:t>Guang</w:t>
      </w:r>
      <w:r w:rsidR="001955DE" w:rsidRPr="00CE18E0">
        <w:t>dong</w:t>
      </w:r>
      <w:r w:rsidR="002659A7" w:rsidRPr="00CE18E0">
        <w:t xml:space="preserve"> and other bigger province.</w:t>
      </w:r>
      <w:r w:rsidR="00960869" w:rsidRPr="00CE18E0">
        <w:t xml:space="preserve"> The first shop will be opened in Shanghai province, </w:t>
      </w:r>
      <w:r w:rsidR="00960869" w:rsidRPr="00CE18E0">
        <w:rPr>
          <w:lang w:val="en-US"/>
        </w:rPr>
        <w:t>with over 5 million households with the middle-class income.</w:t>
      </w:r>
      <w:r w:rsidR="001F6360" w:rsidRPr="00CE18E0">
        <w:rPr>
          <w:lang w:val="en-US"/>
        </w:rPr>
        <w:t xml:space="preserve"> The potential for the business growth is very enlightening.</w:t>
      </w:r>
    </w:p>
    <w:p w14:paraId="3584569F" w14:textId="30FBE83B" w:rsidR="00D14F48" w:rsidRPr="00CE18E0" w:rsidRDefault="00D14F48" w:rsidP="00CE18E0">
      <w:pPr>
        <w:spacing w:line="360" w:lineRule="auto"/>
      </w:pPr>
    </w:p>
    <w:p w14:paraId="4B08EA70" w14:textId="2BE075F1" w:rsidR="00D14F48" w:rsidRPr="00CE18E0" w:rsidRDefault="00D14F48" w:rsidP="00CE18E0">
      <w:pPr>
        <w:spacing w:line="360" w:lineRule="auto"/>
      </w:pPr>
      <w:r w:rsidRPr="00CE18E0">
        <w:t xml:space="preserve">While for the product positioning, </w:t>
      </w:r>
      <w:r w:rsidR="004649DE" w:rsidRPr="00CE18E0">
        <w:t>many consumers nowadays are aware of the cruelty-free and sustainable products and some even prefer to purchase only these products. Natura &amp; Co could make publicize their brand value especially related to the ecologic solutions. The company is well known with its projects that concerning no animal testing, climate change, human rights, and equalities. These are good elements that should be shouted out during the promotion to attract customers</w:t>
      </w:r>
      <w:r w:rsidR="00ED6239" w:rsidRPr="00CE18E0">
        <w:t xml:space="preserve"> in China as many Chinese has become socially aware about </w:t>
      </w:r>
      <w:r w:rsidR="00ED6239" w:rsidRPr="00CE18E0">
        <w:lastRenderedPageBreak/>
        <w:t>the product they purchase due to the influence of the internet contents. Natura &amp; Co has a very well-established supply chain, I would suggest the company to make good use of its relation with Amazon Region to source its materials to the product development.</w:t>
      </w:r>
    </w:p>
    <w:p w14:paraId="74BF767B" w14:textId="703141A5" w:rsidR="00E8242D" w:rsidRPr="00CE18E0" w:rsidRDefault="00E8242D" w:rsidP="00CE18E0">
      <w:pPr>
        <w:spacing w:line="360" w:lineRule="auto"/>
      </w:pPr>
    </w:p>
    <w:p w14:paraId="2CB0459D" w14:textId="465A8F6D" w:rsidR="00E8242D" w:rsidRPr="00CE18E0" w:rsidRDefault="00ED6239" w:rsidP="00CE18E0">
      <w:pPr>
        <w:spacing w:line="360" w:lineRule="auto"/>
        <w:rPr>
          <w:lang w:val="en-US"/>
        </w:rPr>
      </w:pPr>
      <w:r w:rsidRPr="00CE18E0">
        <w:t>Natura &amp; Co is famous with its fast and innovative</w:t>
      </w:r>
      <w:r w:rsidR="00615C2E" w:rsidRPr="00CE18E0">
        <w:t xml:space="preserve"> on their research and development. And so,</w:t>
      </w:r>
      <w:r w:rsidRPr="00CE18E0">
        <w:t xml:space="preserve"> I would suggest the</w:t>
      </w:r>
      <w:r w:rsidR="00E8242D" w:rsidRPr="00CE18E0">
        <w:t xml:space="preserve"> market development strategy</w:t>
      </w:r>
      <w:r w:rsidRPr="00CE18E0">
        <w:t xml:space="preserve"> include the attraction of the local talent forces</w:t>
      </w:r>
      <w:r w:rsidR="00615C2E" w:rsidRPr="00CE18E0">
        <w:t xml:space="preserve"> to engage in their research and development department at China. Usually Chinese are more patriotic when the products are development by their own people, and this could attract even more talent to the pool. The company should be aware on the culture of each province to prepare the districts’ portfolio. These portfolios will be able to segment different customers include their genders, ages, income range and even their preference on products.</w:t>
      </w:r>
      <w:r w:rsidR="00AA25A2" w:rsidRPr="00CE18E0">
        <w:t xml:space="preserve"> E-commerce and social media channels are believe to be shortened the distance between the products and the consumers. Since The Body Shop has a strong standing already in China </w:t>
      </w:r>
      <w:proofErr w:type="spellStart"/>
      <w:r w:rsidR="00AA25A2" w:rsidRPr="00CE18E0">
        <w:t>Tianmao</w:t>
      </w:r>
      <w:proofErr w:type="spellEnd"/>
      <w:r w:rsidR="00AA25A2" w:rsidRPr="00CE18E0">
        <w:t xml:space="preserve"> platform, they could easily sell the similar products from Natura &amp; Co after the launching of the first Shanghai local store.</w:t>
      </w:r>
    </w:p>
    <w:p w14:paraId="27D4C51A" w14:textId="77777777" w:rsidR="0043741A" w:rsidRPr="00CE18E0" w:rsidRDefault="0043741A" w:rsidP="00CE18E0">
      <w:pPr>
        <w:spacing w:line="360" w:lineRule="auto"/>
      </w:pPr>
    </w:p>
    <w:p w14:paraId="3AEB8F0A" w14:textId="77777777" w:rsidR="00F4745D" w:rsidRPr="00CE18E0" w:rsidRDefault="00F4745D" w:rsidP="00CE18E0">
      <w:pPr>
        <w:spacing w:line="360" w:lineRule="auto"/>
        <w:rPr>
          <w:b/>
          <w:bCs/>
          <w:lang w:val="en-US"/>
        </w:rPr>
      </w:pPr>
      <w:r w:rsidRPr="00CE18E0">
        <w:rPr>
          <w:b/>
          <w:bCs/>
        </w:rPr>
        <w:t>3.5 How to Overcome Barriers from a Holistic Approach</w:t>
      </w:r>
      <w:r w:rsidRPr="00CE18E0">
        <w:rPr>
          <w:b/>
          <w:bCs/>
          <w:lang w:val="en-US"/>
        </w:rPr>
        <w:t xml:space="preserve"> </w:t>
      </w:r>
    </w:p>
    <w:p w14:paraId="7CA40B36" w14:textId="77777777" w:rsidR="00F4745D" w:rsidRPr="00CE18E0" w:rsidRDefault="00F4745D" w:rsidP="00CE18E0">
      <w:pPr>
        <w:spacing w:line="360" w:lineRule="auto"/>
        <w:rPr>
          <w:b/>
          <w:bCs/>
          <w:lang w:val="en-US"/>
        </w:rPr>
      </w:pPr>
    </w:p>
    <w:p w14:paraId="5F3CC03C" w14:textId="47A770A1" w:rsidR="00231104" w:rsidRPr="00CE18E0" w:rsidRDefault="00231104" w:rsidP="00CE18E0">
      <w:pPr>
        <w:spacing w:line="360" w:lineRule="auto"/>
        <w:rPr>
          <w:lang w:val="en-US"/>
        </w:rPr>
      </w:pPr>
      <w:r w:rsidRPr="00CE18E0">
        <w:rPr>
          <w:lang w:val="en-US"/>
        </w:rPr>
        <w:t>If I would be the leader to manage this company</w:t>
      </w:r>
      <w:r w:rsidR="00FF5B75" w:rsidRPr="00CE18E0">
        <w:rPr>
          <w:lang w:val="en-US"/>
        </w:rPr>
        <w:t xml:space="preserve"> with the holistic approach</w:t>
      </w:r>
      <w:r w:rsidRPr="00CE18E0">
        <w:rPr>
          <w:lang w:val="en-US"/>
        </w:rPr>
        <w:t xml:space="preserve">, I would act like the leader of Aesop which allows instant communication between their co-workers and the managerial level. </w:t>
      </w:r>
      <w:r w:rsidR="00FF5B75" w:rsidRPr="00CE18E0">
        <w:rPr>
          <w:lang w:val="en-US"/>
        </w:rPr>
        <w:t>I would say it is more of a combination of Style theories and Contingency theories kind of leadership. Localization is o</w:t>
      </w:r>
      <w:r w:rsidR="00623675" w:rsidRPr="00CE18E0">
        <w:rPr>
          <w:lang w:val="en-US"/>
        </w:rPr>
        <w:t xml:space="preserve">ne of the greatest barriers from Natura &amp; Co before entering the China market </w:t>
      </w:r>
      <w:r w:rsidR="00FF5B75" w:rsidRPr="00CE18E0">
        <w:rPr>
          <w:lang w:val="en-US"/>
        </w:rPr>
        <w:t>and even after entering the market</w:t>
      </w:r>
      <w:r w:rsidR="00623675" w:rsidRPr="00CE18E0">
        <w:rPr>
          <w:lang w:val="en-US"/>
        </w:rPr>
        <w:t xml:space="preserve">. </w:t>
      </w:r>
      <w:r w:rsidR="00FF5B75" w:rsidRPr="00CE18E0">
        <w:rPr>
          <w:lang w:val="en-US"/>
        </w:rPr>
        <w:t xml:space="preserve">Localization in terms of talent attraction and raw materials utilization. If I am the leader, I would collaborate with the local authorities, as Chinese culture is very depending of the relationship “Guanxi”. The </w:t>
      </w:r>
      <w:r w:rsidR="002F41EA" w:rsidRPr="00CE18E0">
        <w:rPr>
          <w:lang w:val="en-US"/>
        </w:rPr>
        <w:t>long-lasting</w:t>
      </w:r>
      <w:r w:rsidR="00FF5B75" w:rsidRPr="00CE18E0">
        <w:rPr>
          <w:lang w:val="en-US"/>
        </w:rPr>
        <w:t xml:space="preserve"> relationship could easily avoid many political implications.</w:t>
      </w:r>
    </w:p>
    <w:p w14:paraId="71036F9A" w14:textId="2BDD6B0C" w:rsidR="00FF5B75" w:rsidRPr="00CE18E0" w:rsidRDefault="00FF5B75" w:rsidP="00CE18E0">
      <w:pPr>
        <w:spacing w:line="360" w:lineRule="auto"/>
        <w:rPr>
          <w:lang w:val="en-US"/>
        </w:rPr>
      </w:pPr>
    </w:p>
    <w:p w14:paraId="433BEC4A" w14:textId="796DA73F" w:rsidR="0051315A" w:rsidRPr="00CE18E0" w:rsidRDefault="00FF5B75" w:rsidP="00CE18E0">
      <w:pPr>
        <w:spacing w:line="360" w:lineRule="auto"/>
        <w:rPr>
          <w:lang w:val="en-US"/>
        </w:rPr>
      </w:pPr>
      <w:r w:rsidRPr="00CE18E0">
        <w:rPr>
          <w:lang w:val="en-US"/>
        </w:rPr>
        <w:t>As mentioned, local talents would be reluctant to join the international organization. If I would be the leader with a holistic approach, I would act as a mentor for both global and local employees</w:t>
      </w:r>
      <w:r w:rsidR="0051315A" w:rsidRPr="00CE18E0">
        <w:rPr>
          <w:lang w:val="en-US"/>
        </w:rPr>
        <w:t>. First to address the concept of “green”, “sustainable development”, and “cruelty-free” which at the same time could achieve healthy living that concerned the most by Chinese consumers.</w:t>
      </w:r>
      <w:r w:rsidR="00D32B2D" w:rsidRPr="00CE18E0">
        <w:rPr>
          <w:lang w:val="en-US"/>
        </w:rPr>
        <w:t xml:space="preserve"> In addition, Chinese consumers like to purchase from large scale supermarkets and hypermarkets, the company could become a </w:t>
      </w:r>
      <w:r w:rsidR="00A21ED8" w:rsidRPr="00CE18E0">
        <w:rPr>
          <w:lang w:val="en-US"/>
        </w:rPr>
        <w:t>complementary asset</w:t>
      </w:r>
      <w:r w:rsidR="00D32B2D" w:rsidRPr="00CE18E0">
        <w:rPr>
          <w:lang w:val="en-US"/>
        </w:rPr>
        <w:t xml:space="preserve"> to one of </w:t>
      </w:r>
      <w:r w:rsidR="00D32B2D" w:rsidRPr="00CE18E0">
        <w:rPr>
          <w:lang w:val="en-US"/>
        </w:rPr>
        <w:lastRenderedPageBreak/>
        <w:t xml:space="preserve">these big </w:t>
      </w:r>
      <w:r w:rsidR="00A21ED8" w:rsidRPr="00CE18E0">
        <w:rPr>
          <w:lang w:val="en-US"/>
        </w:rPr>
        <w:t xml:space="preserve">shots </w:t>
      </w:r>
      <w:r w:rsidR="00D32B2D" w:rsidRPr="00CE18E0">
        <w:rPr>
          <w:lang w:val="en-US"/>
        </w:rPr>
        <w:t xml:space="preserve">like Carrefour or Hema. </w:t>
      </w:r>
      <w:r w:rsidR="00A21ED8" w:rsidRPr="00CE18E0">
        <w:rPr>
          <w:lang w:val="en-US"/>
        </w:rPr>
        <w:t>These supermarkets and hypermarkets are all around China in different province which is also good for the product image.</w:t>
      </w:r>
    </w:p>
    <w:p w14:paraId="01CDFF9F" w14:textId="56D4242B" w:rsidR="0051315A" w:rsidRPr="00CE18E0" w:rsidRDefault="0051315A" w:rsidP="00CE18E0">
      <w:pPr>
        <w:spacing w:line="360" w:lineRule="auto"/>
        <w:rPr>
          <w:lang w:val="en-US"/>
        </w:rPr>
      </w:pPr>
    </w:p>
    <w:p w14:paraId="237C6250" w14:textId="2F4E80C3" w:rsidR="0051315A" w:rsidRPr="00CE18E0" w:rsidRDefault="0051315A" w:rsidP="00CE18E0">
      <w:pPr>
        <w:spacing w:line="360" w:lineRule="auto"/>
        <w:rPr>
          <w:lang w:val="en-US"/>
        </w:rPr>
      </w:pPr>
      <w:r w:rsidRPr="00CE18E0">
        <w:rPr>
          <w:lang w:val="en-US"/>
        </w:rPr>
        <w:t xml:space="preserve">Another very important approach, is that I would develop a department just to do research and development to brush up the internal company policy to fit the local habits and culture, at the same time meeting the culture of Natura &amp; Co. The Chinese market could be very much different from the </w:t>
      </w:r>
      <w:r w:rsidR="00D32B2D" w:rsidRPr="00CE18E0">
        <w:rPr>
          <w:lang w:val="en-US"/>
        </w:rPr>
        <w:t>Brazilian</w:t>
      </w:r>
      <w:r w:rsidRPr="00CE18E0">
        <w:rPr>
          <w:lang w:val="en-US"/>
        </w:rPr>
        <w:t xml:space="preserve"> market. As a leader, I would have the department to find out the similarities and differences. This could help the company to implement the publicity to fit the local consumer behavior at the same time fitting the company vision and missions. </w:t>
      </w:r>
      <w:r w:rsidR="00D32B2D" w:rsidRPr="00CE18E0">
        <w:rPr>
          <w:lang w:val="en-US"/>
        </w:rPr>
        <w:t xml:space="preserve">One of the similarities is that the Chinese and Brazilian often would like to create a favorable and prosperous working environment. </w:t>
      </w:r>
    </w:p>
    <w:p w14:paraId="797D4927" w14:textId="566C5F51" w:rsidR="00AA25A2" w:rsidRPr="00CE18E0" w:rsidRDefault="00AA25A2" w:rsidP="00CE18E0">
      <w:pPr>
        <w:spacing w:line="360" w:lineRule="auto"/>
        <w:rPr>
          <w:lang w:val="en-US"/>
        </w:rPr>
      </w:pPr>
    </w:p>
    <w:p w14:paraId="169193E6" w14:textId="7368C8FF" w:rsidR="00AA25A2" w:rsidRPr="00CE18E0" w:rsidRDefault="00AA25A2" w:rsidP="00CE18E0">
      <w:pPr>
        <w:spacing w:line="360" w:lineRule="auto"/>
        <w:rPr>
          <w:lang w:val="en-US"/>
        </w:rPr>
      </w:pPr>
      <w:r w:rsidRPr="00CE18E0">
        <w:rPr>
          <w:lang w:val="en-US"/>
        </w:rPr>
        <w:t xml:space="preserve">And so, by implementing the above proposed strategies, the company would avoid the </w:t>
      </w:r>
      <w:r w:rsidR="002F41EA" w:rsidRPr="00CE18E0">
        <w:rPr>
          <w:lang w:val="en-US"/>
        </w:rPr>
        <w:t>outsider’s</w:t>
      </w:r>
      <w:r w:rsidRPr="00CE18E0">
        <w:rPr>
          <w:lang w:val="en-US"/>
        </w:rPr>
        <w:t xml:space="preserve"> liability from its stakeholders and at the same time get ready for the next move.</w:t>
      </w:r>
    </w:p>
    <w:p w14:paraId="092EDC5C" w14:textId="79317391" w:rsidR="000870B7" w:rsidRPr="00CE18E0" w:rsidRDefault="000870B7" w:rsidP="00CE18E0">
      <w:pPr>
        <w:spacing w:line="360" w:lineRule="auto"/>
        <w:rPr>
          <w:lang w:val="en-US"/>
        </w:rPr>
      </w:pPr>
    </w:p>
    <w:p w14:paraId="792B6EC5" w14:textId="77777777" w:rsidR="0051315A" w:rsidRPr="00CE18E0" w:rsidRDefault="0051315A" w:rsidP="00CE18E0">
      <w:pPr>
        <w:spacing w:line="360" w:lineRule="auto"/>
        <w:rPr>
          <w:lang w:val="en-US"/>
        </w:rPr>
      </w:pPr>
    </w:p>
    <w:p w14:paraId="0984C4D7" w14:textId="77777777" w:rsidR="000870B7" w:rsidRPr="00CE18E0" w:rsidRDefault="000870B7" w:rsidP="00CE18E0">
      <w:pPr>
        <w:spacing w:line="360" w:lineRule="auto"/>
        <w:rPr>
          <w:b/>
          <w:bCs/>
          <w:lang w:val="en-US"/>
        </w:rPr>
      </w:pPr>
      <w:r w:rsidRPr="00CE18E0">
        <w:rPr>
          <w:b/>
          <w:bCs/>
          <w:lang w:val="en-US"/>
        </w:rPr>
        <w:t>4 Conclusion</w:t>
      </w:r>
    </w:p>
    <w:p w14:paraId="59685BB2" w14:textId="77777777" w:rsidR="000870B7" w:rsidRPr="00CE18E0" w:rsidRDefault="000870B7" w:rsidP="00CE18E0">
      <w:pPr>
        <w:spacing w:line="360" w:lineRule="auto"/>
        <w:rPr>
          <w:b/>
          <w:bCs/>
          <w:lang w:val="en-US"/>
        </w:rPr>
      </w:pPr>
    </w:p>
    <w:p w14:paraId="2AEF96AD" w14:textId="13C4C664" w:rsidR="008F2855" w:rsidRPr="00CE18E0" w:rsidRDefault="000870B7" w:rsidP="00CE18E0">
      <w:pPr>
        <w:spacing w:line="360" w:lineRule="auto"/>
        <w:rPr>
          <w:b/>
          <w:bCs/>
          <w:lang w:val="en-US"/>
        </w:rPr>
      </w:pPr>
      <w:r w:rsidRPr="00CE18E0">
        <w:rPr>
          <w:lang w:val="en-US"/>
        </w:rPr>
        <w:t xml:space="preserve">In a nutshell after conducting the research for the Natura &amp; Co, it has a very large potential </w:t>
      </w:r>
      <w:r w:rsidR="008F2855" w:rsidRPr="00CE18E0">
        <w:rPr>
          <w:lang w:val="en-US"/>
        </w:rPr>
        <w:t>if it manages to</w:t>
      </w:r>
      <w:r w:rsidRPr="00CE18E0">
        <w:rPr>
          <w:lang w:val="en-US"/>
        </w:rPr>
        <w:t xml:space="preserve"> enter the China market</w:t>
      </w:r>
      <w:r w:rsidR="008F2855" w:rsidRPr="00CE18E0">
        <w:rPr>
          <w:lang w:val="en-US"/>
        </w:rPr>
        <w:t xml:space="preserve">. Getting into the China market would be a long-term benefit for the company in many perspectives. China government slowly begin to introduce the purchase of greener product due to its new regulation to achieve no carbon emission by 2030, and this would attract the Chinese consumer to become more sustainable in their purchase. In addition, the acquisition experience from its </w:t>
      </w:r>
      <w:r w:rsidR="005C7165" w:rsidRPr="00CE18E0">
        <w:rPr>
          <w:lang w:val="en-US"/>
        </w:rPr>
        <w:t>subsidiary’s</w:t>
      </w:r>
      <w:r w:rsidR="008F2855" w:rsidRPr="00CE18E0">
        <w:rPr>
          <w:lang w:val="en-US"/>
        </w:rPr>
        <w:t xml:space="preserve"> companies and product in Hong Kong already help to </w:t>
      </w:r>
      <w:r w:rsidR="005C7165" w:rsidRPr="00CE18E0">
        <w:rPr>
          <w:lang w:val="en-US"/>
        </w:rPr>
        <w:t>develop the mainland businesses. But still, Hong Kong consumers are rather different than mainland consumers because they received more international exposure for historical and political reason. And so, the marketing strategies have to be strong if they are trying to promote the products in the mainland market.</w:t>
      </w:r>
      <w:r w:rsidR="00960869" w:rsidRPr="00CE18E0">
        <w:rPr>
          <w:lang w:val="en-US"/>
        </w:rPr>
        <w:t xml:space="preserve"> </w:t>
      </w:r>
    </w:p>
    <w:p w14:paraId="199C0E93" w14:textId="77777777" w:rsidR="00623675" w:rsidRPr="00CE18E0" w:rsidRDefault="00623675" w:rsidP="00CE18E0">
      <w:pPr>
        <w:spacing w:line="360" w:lineRule="auto"/>
        <w:rPr>
          <w:b/>
          <w:bCs/>
          <w:lang w:val="en-US"/>
        </w:rPr>
      </w:pPr>
    </w:p>
    <w:p w14:paraId="590707FF" w14:textId="77777777" w:rsidR="007D6030" w:rsidRPr="00CE18E0" w:rsidRDefault="00623675" w:rsidP="00CE18E0">
      <w:pPr>
        <w:spacing w:line="360" w:lineRule="auto"/>
        <w:rPr>
          <w:lang w:val="en-US"/>
        </w:rPr>
      </w:pPr>
      <w:r w:rsidRPr="00CE18E0">
        <w:rPr>
          <w:lang w:val="en-US"/>
        </w:rPr>
        <w:t>With the internal audit and external environmental analysis, it helps me to better understand the company before and after entering the China market. Overall, I think the implementation of strategic options do encourage the future development of Natura &amp; Co.</w:t>
      </w:r>
      <w:r w:rsidR="007D6030" w:rsidRPr="00CE18E0">
        <w:rPr>
          <w:lang w:val="en-US"/>
        </w:rPr>
        <w:t xml:space="preserve"> I have implemented a few approaches with the different strategies</w:t>
      </w:r>
      <w:r w:rsidR="007D6030" w:rsidRPr="00CE18E0">
        <w:t xml:space="preserve"> which are </w:t>
      </w:r>
      <w:r w:rsidR="007D6030" w:rsidRPr="00CE18E0">
        <w:t>Marketing Strategy,</w:t>
      </w:r>
      <w:r w:rsidR="007D6030" w:rsidRPr="00CE18E0">
        <w:t xml:space="preserve"> </w:t>
      </w:r>
      <w:r w:rsidR="007D6030" w:rsidRPr="00CE18E0">
        <w:t xml:space="preserve">Product Positioning Strategy, </w:t>
      </w:r>
      <w:r w:rsidR="007D6030" w:rsidRPr="00CE18E0">
        <w:t>and</w:t>
      </w:r>
      <w:r w:rsidR="007D6030" w:rsidRPr="00CE18E0">
        <w:t xml:space="preserve"> Market Development Strategy</w:t>
      </w:r>
      <w:r w:rsidR="007D6030" w:rsidRPr="00CE18E0">
        <w:t xml:space="preserve">. I hope the entrance of the </w:t>
      </w:r>
      <w:r w:rsidR="007D6030" w:rsidRPr="00CE18E0">
        <w:lastRenderedPageBreak/>
        <w:t xml:space="preserve">China market would be a wise move with these implementations. </w:t>
      </w:r>
      <w:r w:rsidR="007D6030" w:rsidRPr="00CE18E0">
        <w:rPr>
          <w:lang w:val="en-US"/>
        </w:rPr>
        <w:t xml:space="preserve">With the support from the SWOT matrix, I could better justify the way in which to improve the company market share and reputation. </w:t>
      </w:r>
    </w:p>
    <w:p w14:paraId="63A6DE5E" w14:textId="77777777" w:rsidR="007D6030" w:rsidRPr="00CE18E0" w:rsidRDefault="007D6030" w:rsidP="00CE18E0">
      <w:pPr>
        <w:spacing w:line="360" w:lineRule="auto"/>
        <w:rPr>
          <w:lang w:val="en-US"/>
        </w:rPr>
      </w:pPr>
    </w:p>
    <w:p w14:paraId="3B23C83C" w14:textId="5C1F747C" w:rsidR="008F2855" w:rsidRPr="00CE18E0" w:rsidRDefault="007D6030" w:rsidP="00CE18E0">
      <w:pPr>
        <w:spacing w:line="360" w:lineRule="auto"/>
      </w:pPr>
      <w:r w:rsidRPr="00CE18E0">
        <w:rPr>
          <w:lang w:val="en-US"/>
        </w:rPr>
        <w:t>One biggest limitation is that the entrance of China market is rather new and they will only open its first store in Shanghai. There are not much of a data for the current sales and acceptance level from the Chinese consumer. This research could be done again one or two years after the launch of the store. By that moment, more data could be collected for market research and segmentations.</w:t>
      </w:r>
      <w:r w:rsidR="008F2855" w:rsidRPr="00CE18E0">
        <w:rPr>
          <w:b/>
          <w:bCs/>
          <w:lang w:val="en-US"/>
        </w:rPr>
        <w:br w:type="page"/>
      </w:r>
    </w:p>
    <w:p w14:paraId="625B6E70" w14:textId="2FDC5B56" w:rsidR="008D3564" w:rsidRPr="00CE18E0" w:rsidRDefault="00BC14A1" w:rsidP="00CE18E0">
      <w:pPr>
        <w:spacing w:line="360" w:lineRule="auto"/>
        <w:rPr>
          <w:lang w:val="en-GB"/>
        </w:rPr>
      </w:pPr>
      <w:r w:rsidRPr="00CE18E0">
        <w:rPr>
          <w:lang w:val="en-GB"/>
        </w:rPr>
        <w:lastRenderedPageBreak/>
        <w:t>Reference</w:t>
      </w:r>
      <w:r w:rsidR="00811931" w:rsidRPr="00CE18E0">
        <w:rPr>
          <w:lang w:val="en-GB"/>
        </w:rPr>
        <w:t>s</w:t>
      </w:r>
      <w:r w:rsidRPr="00CE18E0">
        <w:rPr>
          <w:lang w:val="en-GB"/>
        </w:rPr>
        <w:t>:</w:t>
      </w:r>
    </w:p>
    <w:p w14:paraId="2DB91B18" w14:textId="31513259" w:rsidR="00BC14A1" w:rsidRPr="00CE18E0" w:rsidRDefault="00BC14A1" w:rsidP="00CE18E0">
      <w:pPr>
        <w:spacing w:line="360" w:lineRule="auto"/>
        <w:rPr>
          <w:lang w:val="en-GB"/>
        </w:rPr>
      </w:pPr>
    </w:p>
    <w:p w14:paraId="77C00483" w14:textId="77777777" w:rsidR="00384AB7" w:rsidRPr="00CE18E0" w:rsidRDefault="00384AB7" w:rsidP="00CE18E0">
      <w:pPr>
        <w:spacing w:line="360" w:lineRule="auto"/>
        <w:ind w:left="567" w:hanging="567"/>
      </w:pPr>
    </w:p>
    <w:p w14:paraId="3E1D7EDC" w14:textId="77777777" w:rsidR="0094563B" w:rsidRPr="00CE18E0" w:rsidRDefault="0094563B" w:rsidP="00CE18E0">
      <w:pPr>
        <w:spacing w:line="360" w:lineRule="auto"/>
        <w:ind w:left="567" w:hanging="567"/>
        <w:rPr>
          <w:lang w:val="en-GB"/>
        </w:rPr>
      </w:pPr>
      <w:proofErr w:type="spellStart"/>
      <w:r w:rsidRPr="00CE18E0">
        <w:rPr>
          <w:lang w:val="en-GB"/>
        </w:rPr>
        <w:t>Ahani</w:t>
      </w:r>
      <w:proofErr w:type="spellEnd"/>
      <w:r w:rsidRPr="00CE18E0">
        <w:rPr>
          <w:lang w:val="en-GB"/>
        </w:rPr>
        <w:t xml:space="preserve">, A., and M. </w:t>
      </w:r>
      <w:proofErr w:type="spellStart"/>
      <w:r w:rsidRPr="00CE18E0">
        <w:rPr>
          <w:lang w:val="en-GB"/>
        </w:rPr>
        <w:t>Nilashi</w:t>
      </w:r>
      <w:proofErr w:type="spellEnd"/>
      <w:r w:rsidRPr="00CE18E0">
        <w:rPr>
          <w:lang w:val="en-GB"/>
        </w:rPr>
        <w:t>. (2020). "Coronavirus Outbreak and Its Impacts on Global Economy: The Role of Social Network Sites." Journal of Soft Computing and Decision Support Systems 7 (2): 19–22.</w:t>
      </w:r>
    </w:p>
    <w:p w14:paraId="0C98846F" w14:textId="77777777" w:rsidR="0094563B" w:rsidRPr="00CE18E0" w:rsidRDefault="0094563B" w:rsidP="00CE18E0">
      <w:pPr>
        <w:spacing w:line="360" w:lineRule="auto"/>
        <w:ind w:left="567" w:hanging="567"/>
        <w:rPr>
          <w:lang w:val="en-GB"/>
        </w:rPr>
      </w:pPr>
    </w:p>
    <w:p w14:paraId="521D46E1" w14:textId="77777777" w:rsidR="0094563B" w:rsidRPr="00CE18E0" w:rsidRDefault="0094563B" w:rsidP="00CE18E0">
      <w:pPr>
        <w:spacing w:line="360" w:lineRule="auto"/>
        <w:ind w:left="567" w:hanging="567"/>
        <w:rPr>
          <w:lang w:val="en-GB"/>
        </w:rPr>
      </w:pPr>
      <w:r w:rsidRPr="00CE18E0">
        <w:rPr>
          <w:lang w:val="en-GB"/>
        </w:rPr>
        <w:t xml:space="preserve">Bartlett, C., </w:t>
      </w:r>
      <w:proofErr w:type="spellStart"/>
      <w:r w:rsidRPr="00CE18E0">
        <w:rPr>
          <w:lang w:val="en-GB"/>
        </w:rPr>
        <w:t>Elderkin</w:t>
      </w:r>
      <w:proofErr w:type="spellEnd"/>
      <w:r w:rsidRPr="00CE18E0">
        <w:rPr>
          <w:lang w:val="en-GB"/>
        </w:rPr>
        <w:t xml:space="preserve">, K., &amp; McQuade, K. (1991). </w:t>
      </w:r>
      <w:r w:rsidRPr="00CE18E0">
        <w:rPr>
          <w:i/>
          <w:iCs/>
          <w:lang w:val="en-GB"/>
        </w:rPr>
        <w:t xml:space="preserve">The Body Shop International. </w:t>
      </w:r>
      <w:r w:rsidRPr="00CE18E0">
        <w:rPr>
          <w:lang w:val="en-GB"/>
        </w:rPr>
        <w:t>Boston: Harvard Business School Publishing. Case 9-392-032.</w:t>
      </w:r>
    </w:p>
    <w:p w14:paraId="4834F430" w14:textId="77777777" w:rsidR="0094563B" w:rsidRPr="00CE18E0" w:rsidRDefault="0094563B" w:rsidP="00CE18E0">
      <w:pPr>
        <w:spacing w:line="360" w:lineRule="auto"/>
        <w:ind w:left="567" w:hanging="567"/>
        <w:rPr>
          <w:lang w:val="en-GB"/>
        </w:rPr>
      </w:pPr>
    </w:p>
    <w:p w14:paraId="3288B619" w14:textId="77777777" w:rsidR="0094563B" w:rsidRPr="00CE18E0" w:rsidRDefault="0094563B" w:rsidP="00CE18E0">
      <w:pPr>
        <w:spacing w:line="360" w:lineRule="auto"/>
        <w:ind w:left="567" w:hanging="567"/>
        <w:rPr>
          <w:lang w:val="en-GB"/>
        </w:rPr>
      </w:pPr>
      <w:r w:rsidRPr="00CE18E0">
        <w:rPr>
          <w:lang w:val="en-GB"/>
        </w:rPr>
        <w:t xml:space="preserve">Burritt, R., &amp; Lehman, G. (1995). The Body Shop Wind Farm - the Analysis of Accountability and Ethics. </w:t>
      </w:r>
      <w:r w:rsidRPr="00CE18E0">
        <w:rPr>
          <w:i/>
          <w:iCs/>
          <w:lang w:val="en-GB"/>
        </w:rPr>
        <w:t>British Accounting Review, 27</w:t>
      </w:r>
      <w:r w:rsidRPr="00CE18E0">
        <w:rPr>
          <w:lang w:val="en-GB"/>
        </w:rPr>
        <w:t>, 167-186.</w:t>
      </w:r>
    </w:p>
    <w:p w14:paraId="41BE9CB2" w14:textId="77777777" w:rsidR="0094563B" w:rsidRPr="00CE18E0" w:rsidRDefault="0094563B" w:rsidP="00CE18E0">
      <w:pPr>
        <w:spacing w:line="360" w:lineRule="auto"/>
        <w:ind w:left="567" w:hanging="567"/>
        <w:rPr>
          <w:lang w:val="en-GB"/>
        </w:rPr>
      </w:pPr>
    </w:p>
    <w:p w14:paraId="488E3AAC" w14:textId="77777777" w:rsidR="0094563B" w:rsidRPr="00CE18E0" w:rsidRDefault="0094563B" w:rsidP="00CE18E0">
      <w:pPr>
        <w:spacing w:line="360" w:lineRule="auto"/>
        <w:ind w:left="567" w:hanging="567"/>
      </w:pPr>
      <w:r w:rsidRPr="00CE18E0">
        <w:t xml:space="preserve">Bremmer, I. Zakaria F. ,(2006) – “Hedging Political Risks in China” Harvard Business Review, November 2006. Available at: https://hbr.org/2006/11/hedging-political-risk-in-china </w:t>
      </w:r>
    </w:p>
    <w:p w14:paraId="136DA271" w14:textId="77777777" w:rsidR="0094563B" w:rsidRPr="00CE18E0" w:rsidRDefault="0094563B" w:rsidP="00CE18E0">
      <w:pPr>
        <w:spacing w:line="360" w:lineRule="auto"/>
        <w:ind w:left="567" w:hanging="567"/>
        <w:rPr>
          <w:lang w:val="en-GB"/>
        </w:rPr>
      </w:pPr>
    </w:p>
    <w:p w14:paraId="6FFD873D" w14:textId="77777777" w:rsidR="0094563B" w:rsidRPr="00CE18E0" w:rsidRDefault="0094563B" w:rsidP="00CE18E0">
      <w:pPr>
        <w:spacing w:line="360" w:lineRule="auto"/>
        <w:ind w:left="567" w:hanging="567"/>
      </w:pPr>
      <w:r w:rsidRPr="00CE18E0">
        <w:t xml:space="preserve">Collinson, S, Narula, R, Rugman, AM, &amp; Qamar, A (2020), International Business, 8th Edition, Pearson Education, Limited, Harlow, United Kingdom. Available from: ProQuest </w:t>
      </w:r>
      <w:proofErr w:type="spellStart"/>
      <w:r w:rsidRPr="00CE18E0">
        <w:t>Ebook</w:t>
      </w:r>
      <w:proofErr w:type="spellEnd"/>
      <w:r w:rsidRPr="00CE18E0">
        <w:t xml:space="preserve"> Central.</w:t>
      </w:r>
    </w:p>
    <w:p w14:paraId="6C3A2638" w14:textId="77777777" w:rsidR="0094563B" w:rsidRPr="00CE18E0" w:rsidRDefault="0094563B" w:rsidP="00CE18E0">
      <w:pPr>
        <w:spacing w:line="360" w:lineRule="auto"/>
        <w:ind w:left="567" w:hanging="567"/>
      </w:pPr>
    </w:p>
    <w:p w14:paraId="0DD92450" w14:textId="77777777" w:rsidR="0094563B" w:rsidRPr="00CE18E0" w:rsidRDefault="0094563B" w:rsidP="00CE18E0">
      <w:pPr>
        <w:spacing w:line="360" w:lineRule="auto"/>
        <w:ind w:left="567" w:hanging="567"/>
        <w:rPr>
          <w:lang w:val="en-GB"/>
        </w:rPr>
      </w:pPr>
      <w:proofErr w:type="spellStart"/>
      <w:r w:rsidRPr="00CE18E0">
        <w:rPr>
          <w:lang w:val="en-GB"/>
        </w:rPr>
        <w:t>Dechant</w:t>
      </w:r>
      <w:proofErr w:type="spellEnd"/>
      <w:r w:rsidRPr="00CE18E0">
        <w:rPr>
          <w:lang w:val="en-GB"/>
        </w:rPr>
        <w:t xml:space="preserve"> , K., &amp; Altman, B. (1994). Environmental leadership: From compliance to competitive advantage. </w:t>
      </w:r>
      <w:r w:rsidRPr="00CE18E0">
        <w:rPr>
          <w:i/>
          <w:iCs/>
          <w:lang w:val="en-GB"/>
        </w:rPr>
        <w:t>Academy of Management Perspectives, 8</w:t>
      </w:r>
      <w:r w:rsidRPr="00CE18E0">
        <w:rPr>
          <w:lang w:val="en-GB"/>
        </w:rPr>
        <w:t xml:space="preserve">(3). </w:t>
      </w:r>
    </w:p>
    <w:p w14:paraId="5E52CF2D" w14:textId="77777777" w:rsidR="0094563B" w:rsidRPr="00CE18E0" w:rsidRDefault="0094563B" w:rsidP="00CE18E0">
      <w:pPr>
        <w:spacing w:line="360" w:lineRule="auto"/>
        <w:ind w:left="567" w:hanging="567"/>
      </w:pPr>
    </w:p>
    <w:p w14:paraId="29E2E171" w14:textId="77777777" w:rsidR="0094563B" w:rsidRPr="00CE18E0" w:rsidRDefault="0094563B" w:rsidP="00CE18E0">
      <w:pPr>
        <w:spacing w:line="360" w:lineRule="auto"/>
        <w:ind w:left="567" w:hanging="567"/>
        <w:rPr>
          <w:lang w:val="en-GB"/>
        </w:rPr>
      </w:pPr>
      <w:r w:rsidRPr="00CE18E0">
        <w:rPr>
          <w:lang w:val="en-GB"/>
        </w:rPr>
        <w:t>Flood, Francesca and Klausner, Michael (2018), High-Performance Work Teams and Organizations. DOI: 10.1007/978-3-319-31816-5_3526-1</w:t>
      </w:r>
    </w:p>
    <w:p w14:paraId="7FEF7BB2" w14:textId="77777777" w:rsidR="0094563B" w:rsidRPr="00CE18E0" w:rsidRDefault="0094563B" w:rsidP="00CE18E0">
      <w:pPr>
        <w:spacing w:line="360" w:lineRule="auto"/>
        <w:ind w:left="567" w:hanging="567"/>
        <w:rPr>
          <w:lang w:val="en-GB"/>
        </w:rPr>
      </w:pPr>
    </w:p>
    <w:p w14:paraId="21695F17" w14:textId="77777777" w:rsidR="0094563B" w:rsidRPr="00CE18E0" w:rsidRDefault="0094563B" w:rsidP="00CE18E0">
      <w:pPr>
        <w:spacing w:line="360" w:lineRule="auto"/>
        <w:ind w:left="567" w:hanging="567"/>
        <w:rPr>
          <w:lang w:val="en-GB"/>
        </w:rPr>
      </w:pPr>
      <w:r w:rsidRPr="00CE18E0">
        <w:rPr>
          <w:lang w:val="en-GB"/>
        </w:rPr>
        <w:t>Forbes (2015) “Most Innovative Growth Companies” Retrieved: http://www.forbes.com/companies/natura-cosmeticos/. Accessed on Aug 26, 2015</w:t>
      </w:r>
    </w:p>
    <w:p w14:paraId="6271BFE8" w14:textId="77777777" w:rsidR="0094563B" w:rsidRPr="00CE18E0" w:rsidRDefault="0094563B" w:rsidP="00CE18E0">
      <w:pPr>
        <w:spacing w:line="360" w:lineRule="auto"/>
        <w:ind w:left="567" w:hanging="567"/>
        <w:rPr>
          <w:lang w:val="en-GB"/>
        </w:rPr>
      </w:pPr>
    </w:p>
    <w:p w14:paraId="40DC1D38" w14:textId="77777777" w:rsidR="0094563B" w:rsidRPr="00CE18E0" w:rsidRDefault="0094563B" w:rsidP="00CE18E0">
      <w:pPr>
        <w:spacing w:line="360" w:lineRule="auto"/>
        <w:ind w:left="567" w:hanging="567"/>
        <w:rPr>
          <w:lang w:val="en-GB"/>
        </w:rPr>
      </w:pPr>
      <w:r w:rsidRPr="00CE18E0">
        <w:rPr>
          <w:lang w:val="en-GB"/>
        </w:rPr>
        <w:t xml:space="preserve">Gaines, J. (1993). “You don’t necessarily have to be charismatic...:” An interview with Anita Roddick and reflections on charismatic processes in The Body Shop International. </w:t>
      </w:r>
      <w:r w:rsidRPr="00CE18E0">
        <w:rPr>
          <w:i/>
          <w:iCs/>
          <w:lang w:val="en-GB"/>
        </w:rPr>
        <w:t>The Leadership Quarterly, 4</w:t>
      </w:r>
      <w:r w:rsidRPr="00CE18E0">
        <w:rPr>
          <w:lang w:val="en-GB"/>
        </w:rPr>
        <w:t>(3-4), 347-359.</w:t>
      </w:r>
    </w:p>
    <w:p w14:paraId="5759C36F" w14:textId="77777777" w:rsidR="0094563B" w:rsidRPr="00CE18E0" w:rsidRDefault="0094563B" w:rsidP="00CE18E0">
      <w:pPr>
        <w:spacing w:line="360" w:lineRule="auto"/>
        <w:rPr>
          <w:lang w:val="en-GB"/>
        </w:rPr>
      </w:pPr>
    </w:p>
    <w:p w14:paraId="29AB6E37" w14:textId="77777777" w:rsidR="0094563B" w:rsidRPr="00CE18E0" w:rsidRDefault="0094563B" w:rsidP="00CE18E0">
      <w:pPr>
        <w:spacing w:line="360" w:lineRule="auto"/>
        <w:ind w:left="567" w:hanging="567"/>
        <w:rPr>
          <w:lang w:val="en-GB"/>
        </w:rPr>
      </w:pPr>
      <w:r w:rsidRPr="00CE18E0">
        <w:rPr>
          <w:lang w:val="en-GB"/>
        </w:rPr>
        <w:lastRenderedPageBreak/>
        <w:t xml:space="preserve">Julia Koch, Britta </w:t>
      </w:r>
      <w:proofErr w:type="spellStart"/>
      <w:r w:rsidRPr="00CE18E0">
        <w:rPr>
          <w:lang w:val="en-GB"/>
        </w:rPr>
        <w:t>Frommeyer</w:t>
      </w:r>
      <w:proofErr w:type="spellEnd"/>
      <w:r w:rsidRPr="00CE18E0">
        <w:rPr>
          <w:lang w:val="en-GB"/>
        </w:rPr>
        <w:t xml:space="preserve"> and Gerhard </w:t>
      </w:r>
      <w:proofErr w:type="spellStart"/>
      <w:r w:rsidRPr="00CE18E0">
        <w:rPr>
          <w:lang w:val="en-GB"/>
        </w:rPr>
        <w:t>Schewe</w:t>
      </w:r>
      <w:proofErr w:type="spellEnd"/>
      <w:r w:rsidRPr="00CE18E0">
        <w:rPr>
          <w:lang w:val="en-GB"/>
        </w:rPr>
        <w:t xml:space="preserve">. (2020) </w:t>
      </w:r>
      <w:r w:rsidRPr="00CE18E0">
        <w:rPr>
          <w:lang w:val="en-US"/>
        </w:rPr>
        <w:t>"</w:t>
      </w:r>
      <w:r w:rsidRPr="00CE18E0">
        <w:rPr>
          <w:lang w:val="en-GB"/>
        </w:rPr>
        <w:t>Online Shopping Motives during the COVID-19 Pandemic—Lessons from the Crisis" Sustainability 2020, 12, 10247; doi:10.3390/su122410247</w:t>
      </w:r>
    </w:p>
    <w:p w14:paraId="30AFF53F" w14:textId="77777777" w:rsidR="0094563B" w:rsidRPr="00CE18E0" w:rsidRDefault="0094563B" w:rsidP="00CE18E0">
      <w:pPr>
        <w:spacing w:line="360" w:lineRule="auto"/>
        <w:rPr>
          <w:lang w:val="en-GB"/>
        </w:rPr>
      </w:pPr>
    </w:p>
    <w:p w14:paraId="69602D61" w14:textId="77777777" w:rsidR="0094563B" w:rsidRPr="00CE18E0" w:rsidRDefault="0094563B" w:rsidP="00CE18E0">
      <w:pPr>
        <w:spacing w:line="360" w:lineRule="auto"/>
        <w:ind w:left="567" w:hanging="567"/>
      </w:pPr>
      <w:r w:rsidRPr="00CE18E0">
        <w:t xml:space="preserve">Julien </w:t>
      </w:r>
      <w:proofErr w:type="spellStart"/>
      <w:r w:rsidRPr="00CE18E0">
        <w:t>Boudet</w:t>
      </w:r>
      <w:proofErr w:type="spellEnd"/>
      <w:r w:rsidRPr="00CE18E0">
        <w:t xml:space="preserve">, Jonathan Gordon, Brian Gregg, </w:t>
      </w:r>
      <w:proofErr w:type="spellStart"/>
      <w:r w:rsidRPr="00CE18E0">
        <w:t>Jesko</w:t>
      </w:r>
      <w:proofErr w:type="spellEnd"/>
      <w:r w:rsidRPr="00CE18E0">
        <w:t xml:space="preserve"> Perrey, and Kelsey Robinson. (2020) “How marketing leaders can both manage the coronavirus crisis and plan for the future”, McKinsey, April 2020.</w:t>
      </w:r>
    </w:p>
    <w:p w14:paraId="29B9C49F" w14:textId="77777777" w:rsidR="0094563B" w:rsidRPr="00CE18E0" w:rsidRDefault="0094563B" w:rsidP="00CE18E0">
      <w:pPr>
        <w:spacing w:line="360" w:lineRule="auto"/>
        <w:ind w:left="567" w:hanging="567"/>
      </w:pPr>
    </w:p>
    <w:p w14:paraId="56B8CE31" w14:textId="77777777" w:rsidR="0094563B" w:rsidRPr="00CE18E0" w:rsidRDefault="0094563B" w:rsidP="00CE18E0">
      <w:pPr>
        <w:spacing w:line="360" w:lineRule="auto"/>
        <w:ind w:left="567" w:hanging="567"/>
      </w:pPr>
      <w:r w:rsidRPr="00CE18E0">
        <w:t>Kaplan (1995), “</w:t>
      </w:r>
      <w:r w:rsidRPr="00CE18E0">
        <w:rPr>
          <w:rFonts w:eastAsiaTheme="minorEastAsia"/>
        </w:rPr>
        <w:t>The restorative benefits of nature: Toward an integrative framework</w:t>
      </w:r>
      <w:r w:rsidRPr="00CE18E0">
        <w:t xml:space="preserve">”, </w:t>
      </w:r>
    </w:p>
    <w:p w14:paraId="0ACB241E" w14:textId="77777777" w:rsidR="0094563B" w:rsidRPr="00CE18E0" w:rsidRDefault="0094563B" w:rsidP="00CE18E0">
      <w:pPr>
        <w:spacing w:line="360" w:lineRule="auto"/>
        <w:ind w:left="567" w:hanging="567"/>
      </w:pPr>
    </w:p>
    <w:p w14:paraId="2E353F1C" w14:textId="77777777" w:rsidR="0094563B" w:rsidRPr="00CE18E0" w:rsidRDefault="0094563B" w:rsidP="00CE18E0">
      <w:pPr>
        <w:spacing w:line="360" w:lineRule="auto"/>
        <w:ind w:left="567" w:hanging="567"/>
        <w:rPr>
          <w:lang w:val="en-GB"/>
        </w:rPr>
      </w:pPr>
      <w:proofErr w:type="spellStart"/>
      <w:r w:rsidRPr="00CE18E0">
        <w:rPr>
          <w:lang w:val="en-GB"/>
        </w:rPr>
        <w:t>Moatti</w:t>
      </w:r>
      <w:proofErr w:type="spellEnd"/>
      <w:r w:rsidRPr="00CE18E0">
        <w:rPr>
          <w:lang w:val="en-GB"/>
        </w:rPr>
        <w:t xml:space="preserve">, V., P. </w:t>
      </w:r>
      <w:proofErr w:type="spellStart"/>
      <w:r w:rsidRPr="00CE18E0">
        <w:rPr>
          <w:lang w:val="en-GB"/>
        </w:rPr>
        <w:t>Dussauge</w:t>
      </w:r>
      <w:proofErr w:type="spellEnd"/>
      <w:r w:rsidRPr="00CE18E0">
        <w:rPr>
          <w:lang w:val="en-GB"/>
        </w:rPr>
        <w:t>, and J. Anand. (2011). Horizontal M&amp;A performance re-visited: Disentangling efficiency from bargaining power. Working paper, Fisher College of Business, Ohio State University.</w:t>
      </w:r>
    </w:p>
    <w:p w14:paraId="4BC2CF17" w14:textId="77777777" w:rsidR="0094563B" w:rsidRPr="00CE18E0" w:rsidRDefault="0094563B" w:rsidP="00CE18E0">
      <w:pPr>
        <w:spacing w:line="360" w:lineRule="auto"/>
        <w:ind w:left="567" w:hanging="567"/>
      </w:pPr>
    </w:p>
    <w:p w14:paraId="0B8F8EDC" w14:textId="77777777" w:rsidR="0094563B" w:rsidRPr="00CE18E0" w:rsidRDefault="0094563B" w:rsidP="00CE18E0">
      <w:pPr>
        <w:spacing w:line="360" w:lineRule="auto"/>
        <w:ind w:left="567" w:hanging="567"/>
        <w:rPr>
          <w:lang w:val="en-GB"/>
        </w:rPr>
      </w:pPr>
      <w:r w:rsidRPr="00CE18E0">
        <w:rPr>
          <w:lang w:val="en-GB"/>
        </w:rPr>
        <w:t>Natura (2005), “Annual Report 2005” Retrieved: www.natura.net; accessible on May 1, 2007.</w:t>
      </w:r>
    </w:p>
    <w:p w14:paraId="1D6837CF" w14:textId="77777777" w:rsidR="0094563B" w:rsidRPr="00CE18E0" w:rsidRDefault="0094563B" w:rsidP="00CE18E0">
      <w:pPr>
        <w:spacing w:line="360" w:lineRule="auto"/>
        <w:ind w:left="567" w:hanging="567"/>
      </w:pPr>
    </w:p>
    <w:p w14:paraId="4231C848" w14:textId="77777777" w:rsidR="0094563B" w:rsidRPr="00CE18E0" w:rsidRDefault="0094563B" w:rsidP="00CE18E0">
      <w:pPr>
        <w:spacing w:line="360" w:lineRule="auto"/>
        <w:ind w:left="567" w:hanging="567"/>
        <w:rPr>
          <w:lang w:val="en-GB"/>
        </w:rPr>
      </w:pPr>
      <w:r w:rsidRPr="00CE18E0">
        <w:rPr>
          <w:lang w:val="en-GB"/>
        </w:rPr>
        <w:t>Natura (2006), “Annual Report 2006” Re</w:t>
      </w:r>
      <w:proofErr w:type="spellStart"/>
      <w:r w:rsidRPr="00CE18E0">
        <w:rPr>
          <w:lang w:val="en-US"/>
        </w:rPr>
        <w:t>trieved</w:t>
      </w:r>
      <w:proofErr w:type="spellEnd"/>
      <w:r w:rsidRPr="00CE18E0">
        <w:rPr>
          <w:lang w:val="en-US"/>
        </w:rPr>
        <w:t xml:space="preserve">: </w:t>
      </w:r>
      <w:r w:rsidRPr="00CE18E0">
        <w:rPr>
          <w:lang w:val="en-GB"/>
        </w:rPr>
        <w:t>http://www2.natura.net/Web/Br/ForYou/resp_corporativa_2006/index.asp; accessible on May 1, 2007</w:t>
      </w:r>
    </w:p>
    <w:p w14:paraId="0ADD41F5" w14:textId="77777777" w:rsidR="0094563B" w:rsidRPr="00CE18E0" w:rsidRDefault="0094563B" w:rsidP="00CE18E0">
      <w:pPr>
        <w:spacing w:line="360" w:lineRule="auto"/>
        <w:ind w:left="567" w:hanging="567"/>
        <w:rPr>
          <w:lang w:val="en-GB"/>
        </w:rPr>
      </w:pPr>
    </w:p>
    <w:p w14:paraId="653818A3" w14:textId="77777777" w:rsidR="0094563B" w:rsidRPr="00CE18E0" w:rsidRDefault="0094563B" w:rsidP="00CE18E0">
      <w:pPr>
        <w:spacing w:line="360" w:lineRule="auto"/>
        <w:ind w:left="567" w:hanging="567"/>
        <w:rPr>
          <w:lang w:val="en-GB"/>
        </w:rPr>
      </w:pPr>
      <w:r w:rsidRPr="00CE18E0">
        <w:rPr>
          <w:lang w:val="en-GB"/>
        </w:rPr>
        <w:t>Natura (2020), “Annual Report 2020” Retrieved:</w:t>
      </w:r>
    </w:p>
    <w:p w14:paraId="34160DBE" w14:textId="77777777" w:rsidR="0094563B" w:rsidRPr="00CE18E0" w:rsidRDefault="0094563B" w:rsidP="00CE18E0">
      <w:pPr>
        <w:spacing w:line="360" w:lineRule="auto"/>
        <w:ind w:left="567" w:hanging="567"/>
        <w:rPr>
          <w:u w:val="single"/>
          <w:lang w:val="en-GB"/>
        </w:rPr>
      </w:pPr>
      <w:r w:rsidRPr="00CE18E0">
        <w:rPr>
          <w:lang w:val="en-GB"/>
        </w:rPr>
        <w:tab/>
      </w:r>
      <w:hyperlink r:id="rId5" w:history="1">
        <w:r w:rsidRPr="00CE18E0">
          <w:rPr>
            <w:rStyle w:val="Hyperlink"/>
            <w:rFonts w:eastAsia="PMingLiU"/>
          </w:rPr>
          <w:t>https://api.mziq.com/mzfilemanager/v2/d/9e61d5ff-4641-4ec3-97a5-3595f938bb75/18ac3a48-dbb8-87fc-fe4a-dc8ac9132e6a?origin=2</w:t>
        </w:r>
      </w:hyperlink>
    </w:p>
    <w:p w14:paraId="4D19F469" w14:textId="77777777" w:rsidR="0094563B" w:rsidRPr="00CE18E0" w:rsidRDefault="0094563B" w:rsidP="00CE18E0">
      <w:pPr>
        <w:spacing w:line="360" w:lineRule="auto"/>
        <w:ind w:left="567" w:hanging="567"/>
        <w:rPr>
          <w:lang w:val="en-GB"/>
        </w:rPr>
      </w:pPr>
    </w:p>
    <w:p w14:paraId="77C2376F" w14:textId="77777777" w:rsidR="0094563B" w:rsidRPr="00CE18E0" w:rsidRDefault="0094563B" w:rsidP="00CE18E0">
      <w:pPr>
        <w:spacing w:line="360" w:lineRule="auto"/>
        <w:ind w:left="567" w:hanging="567"/>
      </w:pPr>
      <w:r w:rsidRPr="00CE18E0">
        <w:t xml:space="preserve">Natura (2021), “Annual Report 2021” Retrieved: </w:t>
      </w:r>
      <w:hyperlink r:id="rId6" w:history="1">
        <w:r w:rsidRPr="00CE18E0">
          <w:rPr>
            <w:rStyle w:val="Hyperlink"/>
            <w:rFonts w:eastAsia="PMingLiU"/>
          </w:rPr>
          <w:t>https://api.mziq.com/mzfilemanager/v2/d/67c3b7d4-64ea-4c2f-b380-6596a2ac2fbf/a68aa190-1b5d-7378-3b39-544602912bce?origin=1</w:t>
        </w:r>
      </w:hyperlink>
    </w:p>
    <w:p w14:paraId="70D58E9D" w14:textId="77777777" w:rsidR="0094563B" w:rsidRPr="00CE18E0" w:rsidRDefault="0094563B" w:rsidP="00CE18E0">
      <w:pPr>
        <w:spacing w:line="360" w:lineRule="auto"/>
        <w:ind w:left="567" w:hanging="567"/>
      </w:pPr>
    </w:p>
    <w:p w14:paraId="4BCD0F73" w14:textId="77777777" w:rsidR="0094563B" w:rsidRPr="00CE18E0" w:rsidRDefault="0094563B" w:rsidP="00CE18E0">
      <w:pPr>
        <w:spacing w:line="360" w:lineRule="auto"/>
        <w:ind w:left="567" w:hanging="567"/>
      </w:pPr>
      <w:r w:rsidRPr="00CE18E0">
        <w:t xml:space="preserve">Roach, S 2019, “China is leading China is leading the world in sustainable development” -24 September 2019 Available at: https://www.weforum.org/agenda/2019/09/china-leading-sustainable-development/ </w:t>
      </w:r>
    </w:p>
    <w:p w14:paraId="14D696B5" w14:textId="77777777" w:rsidR="0094563B" w:rsidRPr="00CE18E0" w:rsidRDefault="0094563B" w:rsidP="00CE18E0">
      <w:pPr>
        <w:spacing w:line="360" w:lineRule="auto"/>
        <w:ind w:left="567" w:hanging="567"/>
      </w:pPr>
    </w:p>
    <w:p w14:paraId="07604EC3" w14:textId="77777777" w:rsidR="0094563B" w:rsidRPr="00CE18E0" w:rsidRDefault="0094563B" w:rsidP="00CE18E0">
      <w:pPr>
        <w:spacing w:line="360" w:lineRule="auto"/>
        <w:ind w:left="567" w:hanging="567"/>
        <w:rPr>
          <w:lang w:val="en-GB"/>
        </w:rPr>
      </w:pPr>
      <w:r w:rsidRPr="00CE18E0">
        <w:rPr>
          <w:lang w:val="en-GB"/>
        </w:rPr>
        <w:t xml:space="preserve">Roddick, A. (1991). The Body Shop: Freeing the Corporate Spirit. </w:t>
      </w:r>
      <w:r w:rsidRPr="00CE18E0">
        <w:rPr>
          <w:i/>
          <w:iCs/>
          <w:lang w:val="en-GB"/>
        </w:rPr>
        <w:t>Geography, 76</w:t>
      </w:r>
      <w:r w:rsidRPr="00CE18E0">
        <w:rPr>
          <w:lang w:val="en-GB"/>
        </w:rPr>
        <w:t>(1), 16-20.</w:t>
      </w:r>
    </w:p>
    <w:p w14:paraId="14BA3A60" w14:textId="77777777" w:rsidR="0094563B" w:rsidRPr="00CE18E0" w:rsidRDefault="0094563B" w:rsidP="00CE18E0">
      <w:pPr>
        <w:spacing w:line="360" w:lineRule="auto"/>
        <w:ind w:left="567" w:hanging="567"/>
      </w:pPr>
    </w:p>
    <w:p w14:paraId="475E3CCE" w14:textId="77777777" w:rsidR="0094563B" w:rsidRPr="00CE18E0" w:rsidRDefault="0094563B" w:rsidP="00CE18E0">
      <w:pPr>
        <w:spacing w:line="360" w:lineRule="auto"/>
        <w:ind w:left="567" w:hanging="567"/>
      </w:pPr>
      <w:r w:rsidRPr="00CE18E0">
        <w:t>Robins, F. 2010, "China: A new kind of 'mixed' economy?", Asian Business &amp; Management, vol. 9, no. 1, pp. 23- 46.</w:t>
      </w:r>
    </w:p>
    <w:p w14:paraId="054F9311" w14:textId="77777777" w:rsidR="0094563B" w:rsidRPr="00CE18E0" w:rsidRDefault="0094563B" w:rsidP="00CE18E0">
      <w:pPr>
        <w:spacing w:line="360" w:lineRule="auto"/>
        <w:ind w:left="567" w:hanging="567"/>
      </w:pPr>
    </w:p>
    <w:p w14:paraId="58C999B0" w14:textId="77777777" w:rsidR="0094563B" w:rsidRPr="00CE18E0" w:rsidRDefault="0094563B" w:rsidP="00CE18E0">
      <w:pPr>
        <w:spacing w:line="360" w:lineRule="auto"/>
        <w:ind w:left="567" w:hanging="567"/>
      </w:pPr>
      <w:r w:rsidRPr="00CE18E0">
        <w:rPr>
          <w:lang w:val="en-GB"/>
        </w:rPr>
        <w:t xml:space="preserve">Schipani, Andres. (2018). Body Shop Owner Natura Targets Global Growth. Financial Times, February 4. </w:t>
      </w:r>
      <w:proofErr w:type="spellStart"/>
      <w:r w:rsidRPr="00CE18E0">
        <w:rPr>
          <w:lang w:val="en-GB"/>
        </w:rPr>
        <w:t>Retreieved</w:t>
      </w:r>
      <w:proofErr w:type="spellEnd"/>
      <w:r w:rsidRPr="00CE18E0">
        <w:rPr>
          <w:lang w:val="en-GB"/>
        </w:rPr>
        <w:t>: https://www.ft.com/content/d4c868a0-091b-11e8-8eb7-42f857ea9f09</w:t>
      </w:r>
    </w:p>
    <w:p w14:paraId="4919DCB7" w14:textId="77777777" w:rsidR="0094563B" w:rsidRPr="00CE18E0" w:rsidRDefault="0094563B" w:rsidP="00CE18E0">
      <w:pPr>
        <w:spacing w:line="360" w:lineRule="auto"/>
      </w:pPr>
    </w:p>
    <w:p w14:paraId="003521EA" w14:textId="77777777" w:rsidR="0094563B" w:rsidRPr="00CE18E0" w:rsidRDefault="0094563B" w:rsidP="00CE18E0">
      <w:pPr>
        <w:spacing w:line="360" w:lineRule="auto"/>
        <w:ind w:left="709" w:hanging="709"/>
      </w:pPr>
      <w:r w:rsidRPr="00CE18E0">
        <w:t xml:space="preserve">The World Bank, (2020) “Country Profile-China” Available at https://databank.worldbank.org/views/reports/reportwidget.aspx?Report_Name=CountryProfile&amp;Id=b450fd57&amp; </w:t>
      </w:r>
      <w:proofErr w:type="spellStart"/>
      <w:r w:rsidRPr="00CE18E0">
        <w:t>tbar</w:t>
      </w:r>
      <w:proofErr w:type="spellEnd"/>
      <w:r w:rsidRPr="00CE18E0">
        <w:t>=</w:t>
      </w:r>
      <w:proofErr w:type="spellStart"/>
      <w:r w:rsidRPr="00CE18E0">
        <w:t>y&amp;dd</w:t>
      </w:r>
      <w:proofErr w:type="spellEnd"/>
      <w:r w:rsidRPr="00CE18E0">
        <w:t>=</w:t>
      </w:r>
      <w:proofErr w:type="spellStart"/>
      <w:r w:rsidRPr="00CE18E0">
        <w:t>y&amp;inf</w:t>
      </w:r>
      <w:proofErr w:type="spellEnd"/>
      <w:r w:rsidRPr="00CE18E0">
        <w:t>=</w:t>
      </w:r>
      <w:proofErr w:type="spellStart"/>
      <w:r w:rsidRPr="00CE18E0">
        <w:t>n&amp;zm</w:t>
      </w:r>
      <w:proofErr w:type="spellEnd"/>
      <w:r w:rsidRPr="00CE18E0">
        <w:t>=</w:t>
      </w:r>
      <w:proofErr w:type="spellStart"/>
      <w:r w:rsidRPr="00CE18E0">
        <w:t>n&amp;country</w:t>
      </w:r>
      <w:proofErr w:type="spellEnd"/>
      <w:r w:rsidRPr="00CE18E0">
        <w:t>=</w:t>
      </w:r>
    </w:p>
    <w:p w14:paraId="1162C1C9" w14:textId="77777777" w:rsidR="0094563B" w:rsidRPr="00CE18E0" w:rsidRDefault="0094563B" w:rsidP="00CE18E0">
      <w:pPr>
        <w:spacing w:line="360" w:lineRule="auto"/>
        <w:ind w:left="709" w:hanging="709"/>
      </w:pPr>
    </w:p>
    <w:p w14:paraId="14B10335" w14:textId="77777777" w:rsidR="0094563B" w:rsidRPr="00CE18E0" w:rsidRDefault="0094563B" w:rsidP="00CE18E0">
      <w:pPr>
        <w:spacing w:line="360" w:lineRule="auto"/>
        <w:ind w:left="709" w:hanging="709"/>
        <w:rPr>
          <w:lang w:val="en-GB"/>
        </w:rPr>
      </w:pPr>
      <w:r w:rsidRPr="00CE18E0">
        <w:rPr>
          <w:lang w:val="en-GB"/>
        </w:rPr>
        <w:t xml:space="preserve">This is Money. (2016). 60 SECONDS WITH: Jeremy Schwartz, chief executive, of The Body Shop. </w:t>
      </w:r>
      <w:r w:rsidRPr="00CE18E0">
        <w:rPr>
          <w:i/>
          <w:iCs/>
          <w:lang w:val="en-GB"/>
        </w:rPr>
        <w:t>This is Money</w:t>
      </w:r>
      <w:r w:rsidRPr="00CE18E0">
        <w:rPr>
          <w:lang w:val="en-GB"/>
        </w:rPr>
        <w:t>.</w:t>
      </w:r>
    </w:p>
    <w:p w14:paraId="65D4B929" w14:textId="77777777" w:rsidR="0094563B" w:rsidRPr="00CE18E0" w:rsidRDefault="0094563B" w:rsidP="00CE18E0">
      <w:pPr>
        <w:spacing w:line="360" w:lineRule="auto"/>
        <w:ind w:left="567" w:hanging="567"/>
      </w:pPr>
    </w:p>
    <w:p w14:paraId="2CD05309" w14:textId="77777777" w:rsidR="0094563B" w:rsidRPr="00CE18E0" w:rsidRDefault="0094563B" w:rsidP="00CE18E0">
      <w:pPr>
        <w:spacing w:line="360" w:lineRule="auto"/>
        <w:ind w:left="567" w:hanging="567"/>
      </w:pPr>
      <w:r w:rsidRPr="00CE18E0">
        <w:t>Transparency International (2021) Corruption Perception Index 2020: Asia, Available at https://www.transparency.org/en/countries/china</w:t>
      </w:r>
    </w:p>
    <w:p w14:paraId="4F0E56F6" w14:textId="77777777" w:rsidR="0094563B" w:rsidRPr="00CE18E0" w:rsidRDefault="0094563B" w:rsidP="00CE18E0">
      <w:pPr>
        <w:spacing w:line="360" w:lineRule="auto"/>
        <w:ind w:left="567" w:hanging="567"/>
      </w:pPr>
    </w:p>
    <w:p w14:paraId="742AFB46" w14:textId="77777777" w:rsidR="0094563B" w:rsidRPr="00CE18E0" w:rsidRDefault="0094563B" w:rsidP="00CE18E0">
      <w:pPr>
        <w:spacing w:line="360" w:lineRule="auto"/>
        <w:ind w:left="567" w:hanging="567"/>
        <w:rPr>
          <w:lang w:val="en-GB"/>
        </w:rPr>
      </w:pPr>
      <w:r w:rsidRPr="00CE18E0">
        <w:rPr>
          <w:lang w:val="en-GB"/>
        </w:rPr>
        <w:t xml:space="preserve">Wheeler , D. (1993). Auditing for sustainability: Philosophy and practice of The Body Shop International. </w:t>
      </w:r>
      <w:r w:rsidRPr="00CE18E0">
        <w:rPr>
          <w:i/>
          <w:iCs/>
          <w:lang w:val="en-GB"/>
        </w:rPr>
        <w:t>Eco-Management, 1</w:t>
      </w:r>
      <w:r w:rsidRPr="00CE18E0">
        <w:rPr>
          <w:lang w:val="en-GB"/>
        </w:rPr>
        <w:t>, 10-16.</w:t>
      </w:r>
    </w:p>
    <w:p w14:paraId="2FF69974" w14:textId="77777777" w:rsidR="0094563B" w:rsidRPr="00CE18E0" w:rsidRDefault="0094563B" w:rsidP="00CE18E0">
      <w:pPr>
        <w:spacing w:line="360" w:lineRule="auto"/>
        <w:ind w:left="567" w:hanging="567"/>
      </w:pPr>
    </w:p>
    <w:p w14:paraId="2269B5B5" w14:textId="77777777" w:rsidR="0094563B" w:rsidRPr="00CE18E0" w:rsidRDefault="0094563B" w:rsidP="00CE18E0">
      <w:pPr>
        <w:spacing w:line="360" w:lineRule="auto"/>
        <w:ind w:left="567" w:hanging="567"/>
      </w:pPr>
      <w:r w:rsidRPr="00CE18E0">
        <w:t xml:space="preserve">Yao, K. 2021 “China aims to slow yuan's rise but likely to avoid drastic steps - policy sources”, 4 June 2021, Available at: https://www.reuters.com/article/us-china-economy-yuan-idUSKCN2DG0XW </w:t>
      </w:r>
    </w:p>
    <w:p w14:paraId="720B567B" w14:textId="77777777" w:rsidR="0026266B" w:rsidRPr="00CE18E0" w:rsidRDefault="0026266B" w:rsidP="00CE18E0">
      <w:pPr>
        <w:spacing w:line="360" w:lineRule="auto"/>
      </w:pPr>
    </w:p>
    <w:sectPr w:rsidR="0026266B" w:rsidRPr="00CE18E0" w:rsidSect="00BA290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7038B"/>
    <w:multiLevelType w:val="multilevel"/>
    <w:tmpl w:val="251AAA32"/>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6B10F8A"/>
    <w:multiLevelType w:val="hybridMultilevel"/>
    <w:tmpl w:val="F454C6E4"/>
    <w:lvl w:ilvl="0" w:tplc="4046520C">
      <w:start w:val="3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2441983"/>
    <w:multiLevelType w:val="hybridMultilevel"/>
    <w:tmpl w:val="B726A1F6"/>
    <w:lvl w:ilvl="0" w:tplc="4D449A08">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673953"/>
    <w:multiLevelType w:val="multilevel"/>
    <w:tmpl w:val="E2243ACC"/>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09607C6"/>
    <w:multiLevelType w:val="hybridMultilevel"/>
    <w:tmpl w:val="549407A8"/>
    <w:lvl w:ilvl="0" w:tplc="BD0AA6B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9406470">
    <w:abstractNumId w:val="4"/>
  </w:num>
  <w:num w:numId="2" w16cid:durableId="2013486742">
    <w:abstractNumId w:val="0"/>
  </w:num>
  <w:num w:numId="3" w16cid:durableId="1763986253">
    <w:abstractNumId w:val="1"/>
  </w:num>
  <w:num w:numId="4" w16cid:durableId="426728886">
    <w:abstractNumId w:val="3"/>
  </w:num>
  <w:num w:numId="5" w16cid:durableId="20196912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8A1"/>
    <w:rsid w:val="0000596A"/>
    <w:rsid w:val="000229B1"/>
    <w:rsid w:val="00032853"/>
    <w:rsid w:val="0005010B"/>
    <w:rsid w:val="00061BD6"/>
    <w:rsid w:val="000675EA"/>
    <w:rsid w:val="000870B7"/>
    <w:rsid w:val="00093A06"/>
    <w:rsid w:val="000C64A2"/>
    <w:rsid w:val="000C72F3"/>
    <w:rsid w:val="00161A6D"/>
    <w:rsid w:val="00165DA3"/>
    <w:rsid w:val="001955DE"/>
    <w:rsid w:val="001E2F9A"/>
    <w:rsid w:val="001F6360"/>
    <w:rsid w:val="00203BB9"/>
    <w:rsid w:val="0020678D"/>
    <w:rsid w:val="00220A99"/>
    <w:rsid w:val="00231104"/>
    <w:rsid w:val="002332E2"/>
    <w:rsid w:val="0026266B"/>
    <w:rsid w:val="002659A7"/>
    <w:rsid w:val="002714F4"/>
    <w:rsid w:val="0028011C"/>
    <w:rsid w:val="002B176B"/>
    <w:rsid w:val="002C1355"/>
    <w:rsid w:val="002F41EA"/>
    <w:rsid w:val="00304AC3"/>
    <w:rsid w:val="003111D0"/>
    <w:rsid w:val="00315D2F"/>
    <w:rsid w:val="003243A3"/>
    <w:rsid w:val="00337434"/>
    <w:rsid w:val="00384AB7"/>
    <w:rsid w:val="00390A72"/>
    <w:rsid w:val="00393179"/>
    <w:rsid w:val="003C344F"/>
    <w:rsid w:val="003D2D5A"/>
    <w:rsid w:val="003F2D71"/>
    <w:rsid w:val="00414A60"/>
    <w:rsid w:val="004269C4"/>
    <w:rsid w:val="0043347D"/>
    <w:rsid w:val="0043741A"/>
    <w:rsid w:val="00447629"/>
    <w:rsid w:val="004649DE"/>
    <w:rsid w:val="004E5A23"/>
    <w:rsid w:val="00506AEB"/>
    <w:rsid w:val="005100BB"/>
    <w:rsid w:val="0051315A"/>
    <w:rsid w:val="00530070"/>
    <w:rsid w:val="00535B26"/>
    <w:rsid w:val="00543805"/>
    <w:rsid w:val="0056471D"/>
    <w:rsid w:val="0057534B"/>
    <w:rsid w:val="005A0FA2"/>
    <w:rsid w:val="005C05DB"/>
    <w:rsid w:val="005C4957"/>
    <w:rsid w:val="005C7165"/>
    <w:rsid w:val="005E75B8"/>
    <w:rsid w:val="00615C2E"/>
    <w:rsid w:val="00623675"/>
    <w:rsid w:val="00627A03"/>
    <w:rsid w:val="00645D7D"/>
    <w:rsid w:val="00650152"/>
    <w:rsid w:val="0067703B"/>
    <w:rsid w:val="00693811"/>
    <w:rsid w:val="00702502"/>
    <w:rsid w:val="00704304"/>
    <w:rsid w:val="00713B85"/>
    <w:rsid w:val="007302EF"/>
    <w:rsid w:val="00777315"/>
    <w:rsid w:val="007A1D75"/>
    <w:rsid w:val="007D6030"/>
    <w:rsid w:val="007E4524"/>
    <w:rsid w:val="00811931"/>
    <w:rsid w:val="0084777A"/>
    <w:rsid w:val="00857C23"/>
    <w:rsid w:val="00862BD7"/>
    <w:rsid w:val="008C587B"/>
    <w:rsid w:val="008D3564"/>
    <w:rsid w:val="008D5612"/>
    <w:rsid w:val="008F2855"/>
    <w:rsid w:val="008F50C1"/>
    <w:rsid w:val="00921F27"/>
    <w:rsid w:val="009309F5"/>
    <w:rsid w:val="0094563B"/>
    <w:rsid w:val="0095484E"/>
    <w:rsid w:val="00960869"/>
    <w:rsid w:val="009840EC"/>
    <w:rsid w:val="00985CBD"/>
    <w:rsid w:val="0099640F"/>
    <w:rsid w:val="009E2624"/>
    <w:rsid w:val="00A20285"/>
    <w:rsid w:val="00A21ED8"/>
    <w:rsid w:val="00A23AAA"/>
    <w:rsid w:val="00A7353B"/>
    <w:rsid w:val="00A767A5"/>
    <w:rsid w:val="00AA25A2"/>
    <w:rsid w:val="00AC62AE"/>
    <w:rsid w:val="00AF3AD6"/>
    <w:rsid w:val="00AF6B7A"/>
    <w:rsid w:val="00B233D4"/>
    <w:rsid w:val="00B25A52"/>
    <w:rsid w:val="00B43FE9"/>
    <w:rsid w:val="00B74EF0"/>
    <w:rsid w:val="00B92956"/>
    <w:rsid w:val="00BA290A"/>
    <w:rsid w:val="00BC14A1"/>
    <w:rsid w:val="00BC7ACF"/>
    <w:rsid w:val="00BD48A1"/>
    <w:rsid w:val="00C030C4"/>
    <w:rsid w:val="00C06720"/>
    <w:rsid w:val="00C31387"/>
    <w:rsid w:val="00C831F9"/>
    <w:rsid w:val="00C86E7A"/>
    <w:rsid w:val="00CA5D20"/>
    <w:rsid w:val="00CD4A0D"/>
    <w:rsid w:val="00CE18E0"/>
    <w:rsid w:val="00CF2A0F"/>
    <w:rsid w:val="00D02FE8"/>
    <w:rsid w:val="00D14F48"/>
    <w:rsid w:val="00D32B2D"/>
    <w:rsid w:val="00D36B93"/>
    <w:rsid w:val="00D6157C"/>
    <w:rsid w:val="00D636B9"/>
    <w:rsid w:val="00DA2F8F"/>
    <w:rsid w:val="00DA6A2E"/>
    <w:rsid w:val="00DF6326"/>
    <w:rsid w:val="00E0033F"/>
    <w:rsid w:val="00E173F5"/>
    <w:rsid w:val="00E2672B"/>
    <w:rsid w:val="00E50D05"/>
    <w:rsid w:val="00E54D55"/>
    <w:rsid w:val="00E8242D"/>
    <w:rsid w:val="00E94493"/>
    <w:rsid w:val="00EA2D4C"/>
    <w:rsid w:val="00ED6239"/>
    <w:rsid w:val="00EE0C2E"/>
    <w:rsid w:val="00F17D02"/>
    <w:rsid w:val="00F4745D"/>
    <w:rsid w:val="00F665AC"/>
    <w:rsid w:val="00F9530C"/>
    <w:rsid w:val="00FB6E32"/>
    <w:rsid w:val="00FF5B75"/>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7D3B30FE"/>
  <w15:chartTrackingRefBased/>
  <w15:docId w15:val="{6117B401-B55A-5F49-A16B-72D4BADAF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66B"/>
    <w:rPr>
      <w:rFonts w:ascii="Times New Roman" w:eastAsia="Times New Roman" w:hAnsi="Times New Roman" w:cs="Times New Roman"/>
    </w:rPr>
  </w:style>
  <w:style w:type="paragraph" w:styleId="Heading2">
    <w:name w:val="heading 2"/>
    <w:basedOn w:val="Normal"/>
    <w:next w:val="Normal"/>
    <w:link w:val="Heading2Char"/>
    <w:qFormat/>
    <w:rsid w:val="00BD48A1"/>
    <w:pPr>
      <w:keepNext/>
      <w:jc w:val="both"/>
      <w:outlineLvl w:val="1"/>
    </w:pPr>
    <w:rPr>
      <w:rFonts w:eastAsia="PMingLiU"/>
      <w:b/>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D48A1"/>
    <w:rPr>
      <w:rFonts w:ascii="Times New Roman" w:eastAsia="PMingLiU" w:hAnsi="Times New Roman" w:cs="Times New Roman"/>
      <w:b/>
      <w:szCs w:val="20"/>
      <w:lang w:val="en-GB" w:eastAsia="en-GB"/>
    </w:rPr>
  </w:style>
  <w:style w:type="paragraph" w:styleId="ListParagraph">
    <w:name w:val="List Paragraph"/>
    <w:basedOn w:val="Normal"/>
    <w:uiPriority w:val="34"/>
    <w:qFormat/>
    <w:rsid w:val="00B233D4"/>
    <w:pPr>
      <w:ind w:left="720"/>
      <w:contextualSpacing/>
    </w:pPr>
    <w:rPr>
      <w:rFonts w:asciiTheme="minorHAnsi" w:eastAsiaTheme="minorEastAsia" w:hAnsiTheme="minorHAnsi" w:cstheme="minorBidi"/>
    </w:rPr>
  </w:style>
  <w:style w:type="character" w:styleId="Hyperlink">
    <w:name w:val="Hyperlink"/>
    <w:basedOn w:val="DefaultParagraphFont"/>
    <w:uiPriority w:val="99"/>
    <w:unhideWhenUsed/>
    <w:rsid w:val="00C31387"/>
    <w:rPr>
      <w:color w:val="0563C1" w:themeColor="hyperlink"/>
      <w:u w:val="single"/>
    </w:rPr>
  </w:style>
  <w:style w:type="character" w:styleId="UnresolvedMention">
    <w:name w:val="Unresolved Mention"/>
    <w:basedOn w:val="DefaultParagraphFont"/>
    <w:uiPriority w:val="99"/>
    <w:semiHidden/>
    <w:unhideWhenUsed/>
    <w:rsid w:val="00C31387"/>
    <w:rPr>
      <w:color w:val="605E5C"/>
      <w:shd w:val="clear" w:color="auto" w:fill="E1DFDD"/>
    </w:rPr>
  </w:style>
  <w:style w:type="character" w:styleId="FollowedHyperlink">
    <w:name w:val="FollowedHyperlink"/>
    <w:basedOn w:val="DefaultParagraphFont"/>
    <w:uiPriority w:val="99"/>
    <w:semiHidden/>
    <w:unhideWhenUsed/>
    <w:rsid w:val="00CA5D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96758">
      <w:bodyDiv w:val="1"/>
      <w:marLeft w:val="0"/>
      <w:marRight w:val="0"/>
      <w:marTop w:val="0"/>
      <w:marBottom w:val="0"/>
      <w:divBdr>
        <w:top w:val="none" w:sz="0" w:space="0" w:color="auto"/>
        <w:left w:val="none" w:sz="0" w:space="0" w:color="auto"/>
        <w:bottom w:val="none" w:sz="0" w:space="0" w:color="auto"/>
        <w:right w:val="none" w:sz="0" w:space="0" w:color="auto"/>
      </w:divBdr>
    </w:div>
    <w:div w:id="398406071">
      <w:bodyDiv w:val="1"/>
      <w:marLeft w:val="0"/>
      <w:marRight w:val="0"/>
      <w:marTop w:val="0"/>
      <w:marBottom w:val="0"/>
      <w:divBdr>
        <w:top w:val="none" w:sz="0" w:space="0" w:color="auto"/>
        <w:left w:val="none" w:sz="0" w:space="0" w:color="auto"/>
        <w:bottom w:val="none" w:sz="0" w:space="0" w:color="auto"/>
        <w:right w:val="none" w:sz="0" w:space="0" w:color="auto"/>
      </w:divBdr>
    </w:div>
    <w:div w:id="413363367">
      <w:bodyDiv w:val="1"/>
      <w:marLeft w:val="0"/>
      <w:marRight w:val="0"/>
      <w:marTop w:val="0"/>
      <w:marBottom w:val="0"/>
      <w:divBdr>
        <w:top w:val="none" w:sz="0" w:space="0" w:color="auto"/>
        <w:left w:val="none" w:sz="0" w:space="0" w:color="auto"/>
        <w:bottom w:val="none" w:sz="0" w:space="0" w:color="auto"/>
        <w:right w:val="none" w:sz="0" w:space="0" w:color="auto"/>
      </w:divBdr>
    </w:div>
    <w:div w:id="479276867">
      <w:bodyDiv w:val="1"/>
      <w:marLeft w:val="0"/>
      <w:marRight w:val="0"/>
      <w:marTop w:val="0"/>
      <w:marBottom w:val="0"/>
      <w:divBdr>
        <w:top w:val="none" w:sz="0" w:space="0" w:color="auto"/>
        <w:left w:val="none" w:sz="0" w:space="0" w:color="auto"/>
        <w:bottom w:val="none" w:sz="0" w:space="0" w:color="auto"/>
        <w:right w:val="none" w:sz="0" w:space="0" w:color="auto"/>
      </w:divBdr>
    </w:div>
    <w:div w:id="802231657">
      <w:bodyDiv w:val="1"/>
      <w:marLeft w:val="0"/>
      <w:marRight w:val="0"/>
      <w:marTop w:val="0"/>
      <w:marBottom w:val="0"/>
      <w:divBdr>
        <w:top w:val="none" w:sz="0" w:space="0" w:color="auto"/>
        <w:left w:val="none" w:sz="0" w:space="0" w:color="auto"/>
        <w:bottom w:val="none" w:sz="0" w:space="0" w:color="auto"/>
        <w:right w:val="none" w:sz="0" w:space="0" w:color="auto"/>
      </w:divBdr>
    </w:div>
    <w:div w:id="988705531">
      <w:bodyDiv w:val="1"/>
      <w:marLeft w:val="0"/>
      <w:marRight w:val="0"/>
      <w:marTop w:val="0"/>
      <w:marBottom w:val="0"/>
      <w:divBdr>
        <w:top w:val="none" w:sz="0" w:space="0" w:color="auto"/>
        <w:left w:val="none" w:sz="0" w:space="0" w:color="auto"/>
        <w:bottom w:val="none" w:sz="0" w:space="0" w:color="auto"/>
        <w:right w:val="none" w:sz="0" w:space="0" w:color="auto"/>
      </w:divBdr>
    </w:div>
    <w:div w:id="1117023659">
      <w:bodyDiv w:val="1"/>
      <w:marLeft w:val="0"/>
      <w:marRight w:val="0"/>
      <w:marTop w:val="0"/>
      <w:marBottom w:val="0"/>
      <w:divBdr>
        <w:top w:val="none" w:sz="0" w:space="0" w:color="auto"/>
        <w:left w:val="none" w:sz="0" w:space="0" w:color="auto"/>
        <w:bottom w:val="none" w:sz="0" w:space="0" w:color="auto"/>
        <w:right w:val="none" w:sz="0" w:space="0" w:color="auto"/>
      </w:divBdr>
    </w:div>
    <w:div w:id="2066175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pi.mziq.com/mzfilemanager/v2/d/67c3b7d4-64ea-4c2f-b380-6596a2ac2fbf/a68aa190-1b5d-7378-3b39-544602912bce?origin=1" TargetMode="External"/><Relationship Id="rId5" Type="http://schemas.openxmlformats.org/officeDocument/2006/relationships/hyperlink" Target="https://api.mziq.com/mzfilemanager/v2/d/9e61d5ff-4641-4ec3-97a5-3595f938bb75/18ac3a48-dbb8-87fc-fe4a-dc8ac9132e6a?origin=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576</TotalTime>
  <Pages>23</Pages>
  <Words>7183</Words>
  <Characters>40947</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OOI Tyan Chyi Nicholas</dc:creator>
  <cp:keywords/>
  <dc:description/>
  <cp:lastModifiedBy>OOI Tyan Chyi Nicholas</cp:lastModifiedBy>
  <cp:revision>46</cp:revision>
  <dcterms:created xsi:type="dcterms:W3CDTF">2022-04-03T06:57:00Z</dcterms:created>
  <dcterms:modified xsi:type="dcterms:W3CDTF">2022-04-15T09:28:00Z</dcterms:modified>
</cp:coreProperties>
</file>