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80B1E" w:rsidRDefault="00A80B1E" w:rsidP="006F16F6">
      <w:pPr>
        <w:spacing w:line="480" w:lineRule="auto"/>
        <w:rPr>
          <w:rFonts w:ascii="Times New Roman" w:hAnsi="Times New Roman" w:cs="Times New Roman"/>
          <w:b/>
          <w:sz w:val="24"/>
        </w:rPr>
      </w:pPr>
      <w:r>
        <w:rPr>
          <w:noProof/>
        </w:rPr>
        <mc:AlternateContent>
          <mc:Choice Requires="wps">
            <w:drawing>
              <wp:anchor distT="0" distB="0" distL="114300" distR="114300" simplePos="0" relativeHeight="251659264" behindDoc="0" locked="0" layoutInCell="1" allowOverlap="1">
                <wp:simplePos x="0" y="0"/>
                <wp:positionH relativeFrom="column">
                  <wp:posOffset>-405513</wp:posOffset>
                </wp:positionH>
                <wp:positionV relativeFrom="paragraph">
                  <wp:posOffset>-724619</wp:posOffset>
                </wp:positionV>
                <wp:extent cx="6331789" cy="698740"/>
                <wp:effectExtent l="0" t="0" r="12065" b="25400"/>
                <wp:wrapNone/>
                <wp:docPr id="2" name="Rectangle 2"/>
                <wp:cNvGraphicFramePr/>
                <a:graphic xmlns:a="http://schemas.openxmlformats.org/drawingml/2006/main">
                  <a:graphicData uri="http://schemas.microsoft.com/office/word/2010/wordprocessingShape">
                    <wps:wsp>
                      <wps:cNvSpPr/>
                      <wps:spPr>
                        <a:xfrm>
                          <a:off x="0" y="0"/>
                          <a:ext cx="6331789" cy="698740"/>
                        </a:xfrm>
                        <a:prstGeom prst="rect">
                          <a:avLst/>
                        </a:prstGeom>
                      </wps:spPr>
                      <wps:style>
                        <a:lnRef idx="1">
                          <a:schemeClr val="accent2"/>
                        </a:lnRef>
                        <a:fillRef idx="2">
                          <a:schemeClr val="accent2"/>
                        </a:fillRef>
                        <a:effectRef idx="1">
                          <a:schemeClr val="accent2"/>
                        </a:effectRef>
                        <a:fontRef idx="minor">
                          <a:schemeClr val="dk1"/>
                        </a:fontRef>
                      </wps:style>
                      <wps:txbx>
                        <w:txbxContent>
                          <w:p w:rsidR="00A80B1E" w:rsidRPr="00A80B1E" w:rsidRDefault="00A80B1E" w:rsidP="00A80B1E">
                            <w:pPr>
                              <w:jc w:val="center"/>
                              <w:rPr>
                                <w:rFonts w:ascii="Rockwell" w:hAnsi="Rockwell"/>
                                <w:sz w:val="80"/>
                                <w:szCs w:val="80"/>
                              </w:rPr>
                            </w:pPr>
                            <w:r w:rsidRPr="00A80B1E">
                              <w:rPr>
                                <w:rFonts w:ascii="Rockwell" w:hAnsi="Rockwell"/>
                                <w:sz w:val="80"/>
                                <w:szCs w:val="80"/>
                              </w:rPr>
                              <w:t>Effective Communication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2" o:spid="_x0000_s1026" style="position:absolute;margin-left:-31.95pt;margin-top:-57.05pt;width:498.55pt;height:5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qXe0aAIAACEFAAAOAAAAZHJzL2Uyb0RvYy54bWysVG1P2zAQ/j5p/8Hy95GmMF4qUlSBmCYh&#10;QMDEZ9ex22i2zzu7Tbpfv7OTBsSQNk374vhy78895/OLzhq2VRgacBUvDyacKSehbtyq4t+erj+d&#10;chaicLUw4FTFdyrwi/nHD+etn6kprMHUChkFcWHW+oqvY/SzoghyrawIB+CVI6UGtCKSiKuiRtFS&#10;dGuK6WRyXLSAtUeQKgT6e9Ur+TzH11rJeKd1UJGZilNtMZ+Yz2U6i/m5mK1Q+HUjhzLEP1RhReMo&#10;6RjqSkTBNtj8Fso2EiGAjgcSbAFaN1LlHqibcvKmm8e18Cr3QuAEP8IU/l9Yebu9R9bUFZ9y5oSl&#10;ET0QaMKtjGLTBE/rw4ysHv09DlKga+q102jTl7pgXYZ0N0Kqusgk/Tw+PCxPTs84k6Q7Pjs9OcqY&#10;Fy/eHkP8osCydKk4UvaMpNjehEgZyXRvQkKqps+fb3FnVCrBuAelqQ3KWGbvTCB1aZBtBY1eSKlc&#10;zP1QvGyd3HRjzOg4/bPjYJ9cVSbX6PwXWUePnBlcHJ1t4wDfy15/L9MIqGTd2+8R6PtOEMRu2Q1z&#10;WUK9o2Ei9CwPXl43hOmNCPFeINGaFoBWNd7RoQ20FYfhxtka8Od7/5M9sY20nLW0JhUPPzYCFWfm&#10;qyMenpVHNFEWs3D0+WRKAr7WLF9r3MZeAo2jpEfBy3xN9tHsrxrBPtNGL1JWUgknKXfFZcS9cBn7&#10;9aU3QarFIpvRLnkRb9yjl3sCJM48dc8C/UCsSJS8hf1KidkbfvW2aTQOFpsIusnkSxD3uA7Q0x7m&#10;gQxvRlr013K2ennZ5r8AAAD//wMAUEsDBBQABgAIAAAAIQBikYFx4QAAAAsBAAAPAAAAZHJzL2Rv&#10;d25yZXYueG1sTI/NTsMwEITvSLyDtUjcWucHpSTEqQqiQkLqgdL27MYmiYjXke00gadnOcFtd2Y0&#10;+225nk3PLtr5zqKAeBkB01hb1WEj4PC+XdwD80Gikr1FLeBLe1hX11elLJSd8E1f9qFhVIK+kALa&#10;EIaCc1+32ki/tING8j6sMzLQ6hqunJyo3PQ8iaKMG9khXWjloJ9aXX/uRyNg6rJc7raP4/P3q9v4&#10;1csxOa2OQtzezJsHYEHP4S8Mv/iEDhUxne2IyrNewCJLc4rSEMd3MTCK5GmaADuTRAKvSv7/h+oH&#10;AAD//wMAUEsBAi0AFAAGAAgAAAAhALaDOJL+AAAA4QEAABMAAAAAAAAAAAAAAAAAAAAAAFtDb250&#10;ZW50X1R5cGVzXS54bWxQSwECLQAUAAYACAAAACEAOP0h/9YAAACUAQAACwAAAAAAAAAAAAAAAAAv&#10;AQAAX3JlbHMvLnJlbHNQSwECLQAUAAYACAAAACEAc6l3tGgCAAAhBQAADgAAAAAAAAAAAAAAAAAu&#10;AgAAZHJzL2Uyb0RvYy54bWxQSwECLQAUAAYACAAAACEAYpGBceEAAAALAQAADwAAAAAAAAAAAAAA&#10;AADCBAAAZHJzL2Rvd25yZXYueG1sUEsFBgAAAAAEAAQA8wAAANAFAAAAAA==&#10;" fillcolor="#f3a875 [2165]" strokecolor="#ed7d31 [3205]" strokeweight=".5pt">
                <v:fill color2="#f09558 [2613]" rotate="t" colors="0 #f7bda4;.5 #f5b195;1 #f8a581" focus="100%" type="gradient">
                  <o:fill v:ext="view" type="gradientUnscaled"/>
                </v:fill>
                <v:textbox>
                  <w:txbxContent>
                    <w:p w:rsidR="00A80B1E" w:rsidRPr="00A80B1E" w:rsidRDefault="00A80B1E" w:rsidP="00A80B1E">
                      <w:pPr>
                        <w:jc w:val="center"/>
                        <w:rPr>
                          <w:rFonts w:ascii="Rockwell" w:hAnsi="Rockwell"/>
                          <w:sz w:val="80"/>
                          <w:szCs w:val="80"/>
                        </w:rPr>
                      </w:pPr>
                      <w:r w:rsidRPr="00A80B1E">
                        <w:rPr>
                          <w:rFonts w:ascii="Rockwell" w:hAnsi="Rockwell"/>
                          <w:sz w:val="80"/>
                          <w:szCs w:val="80"/>
                        </w:rPr>
                        <w:t>Effective Communication</w:t>
                      </w:r>
                    </w:p>
                  </w:txbxContent>
                </v:textbox>
              </v:rect>
            </w:pict>
          </mc:Fallback>
        </mc:AlternateContent>
      </w:r>
    </w:p>
    <w:p w:rsidR="00A80B1E" w:rsidRDefault="00A80B1E" w:rsidP="006F16F6">
      <w:pPr>
        <w:spacing w:line="480" w:lineRule="auto"/>
        <w:rPr>
          <w:rFonts w:ascii="Times New Roman" w:hAnsi="Times New Roman" w:cs="Times New Roman"/>
          <w:b/>
          <w:sz w:val="24"/>
        </w:rPr>
      </w:pPr>
    </w:p>
    <w:p w:rsidR="00A80B1E" w:rsidRDefault="00A80B1E" w:rsidP="006F16F6">
      <w:pPr>
        <w:spacing w:line="480" w:lineRule="auto"/>
        <w:rPr>
          <w:rFonts w:ascii="Times New Roman" w:hAnsi="Times New Roman" w:cs="Times New Roman"/>
          <w:b/>
          <w:sz w:val="24"/>
        </w:rPr>
      </w:pPr>
    </w:p>
    <w:p w:rsidR="00A80B1E" w:rsidRDefault="00A80B1E" w:rsidP="006F16F6">
      <w:pPr>
        <w:spacing w:line="480" w:lineRule="auto"/>
        <w:rPr>
          <w:rFonts w:ascii="Times New Roman" w:hAnsi="Times New Roman" w:cs="Times New Roman"/>
          <w:b/>
          <w:sz w:val="24"/>
        </w:rPr>
      </w:pPr>
    </w:p>
    <w:p w:rsidR="00A80B1E" w:rsidRDefault="00A80B1E" w:rsidP="006F16F6">
      <w:pPr>
        <w:spacing w:line="480" w:lineRule="auto"/>
        <w:rPr>
          <w:rFonts w:ascii="Times New Roman" w:hAnsi="Times New Roman" w:cs="Times New Roman"/>
          <w:b/>
          <w:sz w:val="24"/>
        </w:rPr>
      </w:pPr>
    </w:p>
    <w:p w:rsidR="00A80B1E" w:rsidRDefault="00A80B1E" w:rsidP="006F16F6">
      <w:pPr>
        <w:spacing w:line="480" w:lineRule="auto"/>
        <w:rPr>
          <w:rFonts w:ascii="Times New Roman" w:hAnsi="Times New Roman" w:cs="Times New Roman"/>
          <w:b/>
          <w:sz w:val="24"/>
        </w:rPr>
      </w:pPr>
    </w:p>
    <w:p w:rsidR="00A80B1E" w:rsidRDefault="00A80B1E" w:rsidP="006F16F6">
      <w:pPr>
        <w:spacing w:line="480" w:lineRule="auto"/>
        <w:rPr>
          <w:rFonts w:ascii="Times New Roman" w:hAnsi="Times New Roman" w:cs="Times New Roman"/>
          <w:b/>
          <w:sz w:val="24"/>
        </w:rPr>
      </w:pPr>
    </w:p>
    <w:p w:rsidR="00A80B1E" w:rsidRDefault="00A80B1E" w:rsidP="006F16F6">
      <w:pPr>
        <w:spacing w:line="480" w:lineRule="auto"/>
        <w:rPr>
          <w:rFonts w:ascii="Times New Roman" w:hAnsi="Times New Roman" w:cs="Times New Roman"/>
          <w:b/>
          <w:sz w:val="24"/>
        </w:rPr>
      </w:pPr>
    </w:p>
    <w:p w:rsidR="006F16F6" w:rsidRDefault="006F16F6" w:rsidP="006F16F6">
      <w:pPr>
        <w:spacing w:line="480" w:lineRule="auto"/>
        <w:rPr>
          <w:rFonts w:ascii="Times New Roman" w:hAnsi="Times New Roman" w:cs="Times New Roman"/>
          <w:b/>
          <w:sz w:val="24"/>
        </w:rPr>
      </w:pPr>
      <w:r>
        <w:rPr>
          <w:rFonts w:ascii="Times New Roman" w:hAnsi="Times New Roman" w:cs="Times New Roman"/>
          <w:b/>
          <w:sz w:val="24"/>
        </w:rPr>
        <w:t>BMSK 4002</w:t>
      </w:r>
    </w:p>
    <w:p w:rsidR="006F16F6" w:rsidRDefault="006F16F6" w:rsidP="006F16F6">
      <w:pPr>
        <w:spacing w:line="480" w:lineRule="auto"/>
        <w:rPr>
          <w:rFonts w:ascii="Times New Roman" w:hAnsi="Times New Roman" w:cs="Times New Roman"/>
          <w:b/>
          <w:sz w:val="24"/>
        </w:rPr>
      </w:pPr>
      <w:r>
        <w:rPr>
          <w:rFonts w:ascii="Times New Roman" w:hAnsi="Times New Roman" w:cs="Times New Roman"/>
          <w:b/>
          <w:sz w:val="24"/>
        </w:rPr>
        <w:t>Student’s Name: Petal Charmaine Jones</w:t>
      </w:r>
    </w:p>
    <w:p w:rsidR="006F16F6" w:rsidRDefault="006F16F6" w:rsidP="006F16F6">
      <w:pPr>
        <w:spacing w:line="480" w:lineRule="auto"/>
        <w:rPr>
          <w:rFonts w:ascii="Times New Roman" w:hAnsi="Times New Roman" w:cs="Times New Roman"/>
          <w:b/>
          <w:sz w:val="24"/>
        </w:rPr>
      </w:pPr>
      <w:r>
        <w:rPr>
          <w:rFonts w:ascii="Times New Roman" w:hAnsi="Times New Roman" w:cs="Times New Roman"/>
          <w:b/>
          <w:sz w:val="24"/>
        </w:rPr>
        <w:t>Student’s #:  1812740</w:t>
      </w:r>
    </w:p>
    <w:p w:rsidR="006F16F6" w:rsidRDefault="006F16F6" w:rsidP="006F16F6">
      <w:pPr>
        <w:spacing w:line="480" w:lineRule="auto"/>
        <w:rPr>
          <w:rFonts w:ascii="Times New Roman" w:hAnsi="Times New Roman" w:cs="Times New Roman"/>
          <w:b/>
          <w:sz w:val="24"/>
        </w:rPr>
      </w:pPr>
      <w:r>
        <w:rPr>
          <w:rFonts w:ascii="Times New Roman" w:hAnsi="Times New Roman" w:cs="Times New Roman"/>
          <w:b/>
          <w:sz w:val="24"/>
        </w:rPr>
        <w:t>Module #: BMSK 4002</w:t>
      </w:r>
    </w:p>
    <w:p w:rsidR="006F16F6" w:rsidRDefault="006F16F6" w:rsidP="006F16F6">
      <w:pPr>
        <w:spacing w:line="480" w:lineRule="auto"/>
        <w:rPr>
          <w:rFonts w:ascii="Times New Roman" w:hAnsi="Times New Roman" w:cs="Times New Roman"/>
          <w:b/>
          <w:sz w:val="24"/>
        </w:rPr>
      </w:pPr>
      <w:r>
        <w:rPr>
          <w:rFonts w:ascii="Times New Roman" w:hAnsi="Times New Roman" w:cs="Times New Roman"/>
          <w:b/>
          <w:sz w:val="24"/>
        </w:rPr>
        <w:t>Module Title: Effective Team Working</w:t>
      </w:r>
      <w:r w:rsidR="00A80B1E">
        <w:rPr>
          <w:rFonts w:ascii="Times New Roman" w:hAnsi="Times New Roman" w:cs="Times New Roman"/>
          <w:b/>
          <w:sz w:val="24"/>
        </w:rPr>
        <w:t xml:space="preserve"> and</w:t>
      </w:r>
      <w:r>
        <w:rPr>
          <w:rFonts w:ascii="Times New Roman" w:hAnsi="Times New Roman" w:cs="Times New Roman"/>
          <w:b/>
          <w:sz w:val="24"/>
        </w:rPr>
        <w:t xml:space="preserve"> Communication</w:t>
      </w:r>
    </w:p>
    <w:p w:rsidR="006F16F6" w:rsidRDefault="006F16F6" w:rsidP="006F16F6">
      <w:pPr>
        <w:spacing w:line="480" w:lineRule="auto"/>
        <w:rPr>
          <w:rFonts w:ascii="Times New Roman" w:hAnsi="Times New Roman" w:cs="Times New Roman"/>
          <w:b/>
          <w:sz w:val="24"/>
        </w:rPr>
      </w:pPr>
      <w:r>
        <w:rPr>
          <w:rFonts w:ascii="Times New Roman" w:hAnsi="Times New Roman" w:cs="Times New Roman"/>
          <w:b/>
          <w:sz w:val="24"/>
        </w:rPr>
        <w:t xml:space="preserve">Lecturer’s Name: </w:t>
      </w:r>
      <w:proofErr w:type="spellStart"/>
      <w:r>
        <w:rPr>
          <w:rFonts w:ascii="Times New Roman" w:hAnsi="Times New Roman" w:cs="Times New Roman"/>
          <w:b/>
          <w:sz w:val="24"/>
        </w:rPr>
        <w:t>Dr.</w:t>
      </w:r>
      <w:proofErr w:type="spellEnd"/>
      <w:r>
        <w:rPr>
          <w:rFonts w:ascii="Times New Roman" w:hAnsi="Times New Roman" w:cs="Times New Roman"/>
          <w:b/>
          <w:sz w:val="24"/>
        </w:rPr>
        <w:t xml:space="preserve"> Ali</w:t>
      </w:r>
    </w:p>
    <w:p w:rsidR="006F16F6" w:rsidRDefault="006F16F6" w:rsidP="006F16F6">
      <w:pPr>
        <w:spacing w:line="480" w:lineRule="auto"/>
        <w:rPr>
          <w:rFonts w:ascii="Times New Roman" w:hAnsi="Times New Roman" w:cs="Times New Roman"/>
          <w:b/>
          <w:sz w:val="24"/>
        </w:rPr>
      </w:pPr>
      <w:r>
        <w:rPr>
          <w:rFonts w:ascii="Times New Roman" w:hAnsi="Times New Roman" w:cs="Times New Roman"/>
          <w:b/>
          <w:sz w:val="24"/>
        </w:rPr>
        <w:t>Term 1</w:t>
      </w:r>
    </w:p>
    <w:p w:rsidR="003C6DC6" w:rsidRDefault="003C6DC6" w:rsidP="006F16F6">
      <w:pPr>
        <w:spacing w:line="480" w:lineRule="auto"/>
        <w:rPr>
          <w:rFonts w:ascii="Times New Roman" w:hAnsi="Times New Roman" w:cs="Times New Roman"/>
          <w:b/>
          <w:sz w:val="24"/>
        </w:rPr>
      </w:pPr>
    </w:p>
    <w:p w:rsidR="00A80B1E" w:rsidRDefault="00A80B1E" w:rsidP="006F16F6">
      <w:pPr>
        <w:spacing w:line="480" w:lineRule="auto"/>
        <w:rPr>
          <w:rFonts w:ascii="Times New Roman" w:hAnsi="Times New Roman" w:cs="Times New Roman"/>
          <w:b/>
          <w:sz w:val="24"/>
        </w:rPr>
      </w:pPr>
    </w:p>
    <w:p w:rsidR="00A80B1E" w:rsidRDefault="00A80B1E" w:rsidP="006F16F6">
      <w:pPr>
        <w:spacing w:line="480" w:lineRule="auto"/>
        <w:rPr>
          <w:rFonts w:ascii="Times New Roman" w:hAnsi="Times New Roman" w:cs="Times New Roman"/>
          <w:b/>
          <w:sz w:val="24"/>
        </w:rPr>
      </w:pPr>
    </w:p>
    <w:p w:rsidR="00A80B1E" w:rsidRDefault="00A80B1E" w:rsidP="006F16F6">
      <w:pPr>
        <w:spacing w:line="480" w:lineRule="auto"/>
        <w:rPr>
          <w:rFonts w:ascii="Times New Roman" w:hAnsi="Times New Roman" w:cs="Times New Roman"/>
          <w:b/>
          <w:sz w:val="24"/>
        </w:rPr>
      </w:pPr>
    </w:p>
    <w:p w:rsidR="00A80B1E" w:rsidRDefault="00A80B1E" w:rsidP="006F16F6">
      <w:pPr>
        <w:spacing w:line="480" w:lineRule="auto"/>
        <w:rPr>
          <w:rFonts w:ascii="Times New Roman" w:hAnsi="Times New Roman" w:cs="Times New Roman"/>
          <w:b/>
          <w:sz w:val="24"/>
        </w:rPr>
      </w:pPr>
    </w:p>
    <w:p w:rsidR="00A80B1E" w:rsidRDefault="00A80B1E" w:rsidP="00B8332C">
      <w:pPr>
        <w:spacing w:line="480" w:lineRule="auto"/>
        <w:rPr>
          <w:rFonts w:ascii="Times New Roman" w:hAnsi="Times New Roman" w:cs="Times New Roman"/>
          <w:b/>
          <w:sz w:val="28"/>
          <w:u w:val="single"/>
        </w:rPr>
      </w:pPr>
      <w:r w:rsidRPr="00A80B1E">
        <w:rPr>
          <w:rFonts w:ascii="Times New Roman" w:hAnsi="Times New Roman" w:cs="Times New Roman"/>
          <w:b/>
          <w:sz w:val="28"/>
          <w:u w:val="single"/>
        </w:rPr>
        <w:lastRenderedPageBreak/>
        <w:t>Title: Effective Team Working and Communication</w:t>
      </w:r>
      <w:r w:rsidR="007B5AC0">
        <w:rPr>
          <w:rFonts w:ascii="Times New Roman" w:hAnsi="Times New Roman" w:cs="Times New Roman"/>
          <w:b/>
          <w:sz w:val="28"/>
          <w:u w:val="single"/>
        </w:rPr>
        <w:t xml:space="preserve"> in the workplace</w:t>
      </w:r>
    </w:p>
    <w:p w:rsidR="007B5AC0" w:rsidRDefault="007B5AC0" w:rsidP="00B8332C">
      <w:pPr>
        <w:spacing w:line="480" w:lineRule="auto"/>
        <w:rPr>
          <w:rFonts w:ascii="Times New Roman" w:hAnsi="Times New Roman" w:cs="Times New Roman"/>
          <w:b/>
          <w:sz w:val="28"/>
          <w:u w:val="single"/>
        </w:rPr>
      </w:pPr>
      <w:r>
        <w:rPr>
          <w:rFonts w:ascii="Times New Roman" w:hAnsi="Times New Roman" w:cs="Times New Roman"/>
          <w:b/>
          <w:sz w:val="28"/>
          <w:u w:val="single"/>
        </w:rPr>
        <w:t>Introduction</w:t>
      </w:r>
    </w:p>
    <w:p w:rsidR="00617D70" w:rsidRDefault="007B5AC0" w:rsidP="006A5ED0">
      <w:pPr>
        <w:tabs>
          <w:tab w:val="left" w:pos="9990"/>
        </w:tabs>
        <w:spacing w:line="480" w:lineRule="auto"/>
        <w:rPr>
          <w:rFonts w:ascii="Times New Roman" w:hAnsi="Times New Roman" w:cs="Times New Roman"/>
          <w:sz w:val="24"/>
          <w:szCs w:val="24"/>
        </w:rPr>
      </w:pPr>
      <w:r w:rsidRPr="007B5AC0">
        <w:rPr>
          <w:rFonts w:ascii="Times New Roman" w:hAnsi="Times New Roman" w:cs="Times New Roman"/>
          <w:sz w:val="24"/>
          <w:szCs w:val="24"/>
        </w:rPr>
        <w:t>The reason for this report is to explain communication within my workplace</w:t>
      </w:r>
      <w:r>
        <w:rPr>
          <w:rFonts w:ascii="Times New Roman" w:hAnsi="Times New Roman" w:cs="Times New Roman"/>
          <w:sz w:val="24"/>
          <w:szCs w:val="24"/>
        </w:rPr>
        <w:t xml:space="preserve">. In every organisation communication plays a major role. Communication can be said </w:t>
      </w:r>
      <w:r w:rsidR="00617D70">
        <w:rPr>
          <w:rFonts w:ascii="Times New Roman" w:hAnsi="Times New Roman" w:cs="Times New Roman"/>
          <w:sz w:val="24"/>
          <w:szCs w:val="24"/>
        </w:rPr>
        <w:t xml:space="preserve">to be the ways in which individual transfer information from one person to another to understand their point f view and to get their ideas across without any mistake. </w:t>
      </w:r>
      <w:r w:rsidR="003C6DC6" w:rsidRPr="007B5AC0">
        <w:rPr>
          <w:rFonts w:ascii="Times New Roman" w:hAnsi="Times New Roman" w:cs="Times New Roman"/>
          <w:sz w:val="24"/>
          <w:szCs w:val="24"/>
        </w:rPr>
        <w:t xml:space="preserve">  </w:t>
      </w:r>
      <w:r w:rsidR="00670419" w:rsidRPr="007B5AC0">
        <w:rPr>
          <w:rFonts w:ascii="Times New Roman" w:hAnsi="Times New Roman" w:cs="Times New Roman"/>
          <w:sz w:val="24"/>
          <w:szCs w:val="24"/>
        </w:rPr>
        <w:t>“</w:t>
      </w:r>
      <w:r w:rsidR="003C6DC6" w:rsidRPr="007B5AC0">
        <w:rPr>
          <w:rFonts w:ascii="Times New Roman" w:hAnsi="Times New Roman" w:cs="Times New Roman"/>
          <w:sz w:val="24"/>
          <w:szCs w:val="24"/>
        </w:rPr>
        <w:t>Communication is stated to be an ongoing process. Everyone is continuously communicating with the people around them, such as</w:t>
      </w:r>
      <w:r w:rsidR="003C6DC6" w:rsidRPr="00B31ACF">
        <w:rPr>
          <w:rFonts w:ascii="Times New Roman" w:hAnsi="Times New Roman" w:cs="Times New Roman"/>
          <w:sz w:val="24"/>
          <w:szCs w:val="24"/>
        </w:rPr>
        <w:t xml:space="preserve"> their family members, friends, helpers, neighbours, relatives, workplace members, and when a person goes out for shopping then too with the shopkeepers and other people communication takes place. Communication is also referred to as a skill that is pertinent in one’s daily life and an individual is required to be competent in this skill by himself or via means of observing others</w:t>
      </w:r>
      <w:r w:rsidR="00670419">
        <w:rPr>
          <w:rFonts w:ascii="Times New Roman" w:hAnsi="Times New Roman" w:cs="Times New Roman"/>
          <w:sz w:val="24"/>
          <w:szCs w:val="24"/>
        </w:rPr>
        <w:t>”</w:t>
      </w:r>
      <w:r w:rsidR="003C6DC6" w:rsidRPr="00B31ACF">
        <w:rPr>
          <w:rFonts w:ascii="Times New Roman" w:hAnsi="Times New Roman" w:cs="Times New Roman"/>
          <w:sz w:val="24"/>
          <w:szCs w:val="24"/>
        </w:rPr>
        <w:t xml:space="preserve"> (Skills you need, 2011)</w:t>
      </w:r>
      <w:r w:rsidR="006A400E">
        <w:rPr>
          <w:rFonts w:ascii="Times New Roman" w:hAnsi="Times New Roman" w:cs="Times New Roman"/>
          <w:sz w:val="24"/>
          <w:szCs w:val="24"/>
        </w:rPr>
        <w:t>.</w:t>
      </w:r>
      <w:r w:rsidR="00073783">
        <w:rPr>
          <w:rFonts w:ascii="Times New Roman" w:hAnsi="Times New Roman" w:cs="Times New Roman"/>
          <w:sz w:val="24"/>
          <w:szCs w:val="24"/>
        </w:rPr>
        <w:t xml:space="preserve"> </w:t>
      </w:r>
      <w:r w:rsidR="00617D70" w:rsidRPr="005E7039">
        <w:rPr>
          <w:rFonts w:ascii="Times New Roman" w:hAnsi="Times New Roman" w:cs="Times New Roman"/>
          <w:sz w:val="24"/>
          <w:szCs w:val="24"/>
        </w:rPr>
        <w:t xml:space="preserve">People communicate verbally or non-verbally. They do so either face to face or in an electronic format.  Communication is an important aspect of human life, which reflects as having </w:t>
      </w:r>
      <w:r w:rsidR="00617D70">
        <w:rPr>
          <w:rFonts w:ascii="Times New Roman" w:hAnsi="Times New Roman" w:cs="Times New Roman"/>
          <w:sz w:val="24"/>
          <w:szCs w:val="24"/>
        </w:rPr>
        <w:t>lots</w:t>
      </w:r>
      <w:r w:rsidR="00617D70" w:rsidRPr="005E7039">
        <w:rPr>
          <w:rFonts w:ascii="Times New Roman" w:hAnsi="Times New Roman" w:cs="Times New Roman"/>
          <w:sz w:val="24"/>
          <w:szCs w:val="24"/>
        </w:rPr>
        <w:t xml:space="preserve"> of ideas and ever-changing process of any organ</w:t>
      </w:r>
      <w:r w:rsidR="00617D70">
        <w:rPr>
          <w:rFonts w:ascii="Times New Roman" w:hAnsi="Times New Roman" w:cs="Times New Roman"/>
          <w:sz w:val="24"/>
          <w:szCs w:val="24"/>
        </w:rPr>
        <w:t>is</w:t>
      </w:r>
      <w:r w:rsidR="00617D70" w:rsidRPr="005E7039">
        <w:rPr>
          <w:rFonts w:ascii="Times New Roman" w:hAnsi="Times New Roman" w:cs="Times New Roman"/>
          <w:sz w:val="24"/>
          <w:szCs w:val="24"/>
        </w:rPr>
        <w:t>ation where individuals involve transmit verbal or non-verbal message to develop shared ide</w:t>
      </w:r>
      <w:r w:rsidR="00617D70">
        <w:rPr>
          <w:rFonts w:ascii="Times New Roman" w:hAnsi="Times New Roman" w:cs="Times New Roman"/>
          <w:sz w:val="24"/>
          <w:szCs w:val="24"/>
        </w:rPr>
        <w:t>a</w:t>
      </w:r>
      <w:r w:rsidR="00617D70" w:rsidRPr="005E7039">
        <w:rPr>
          <w:rFonts w:ascii="Times New Roman" w:hAnsi="Times New Roman" w:cs="Times New Roman"/>
          <w:sz w:val="24"/>
          <w:szCs w:val="24"/>
        </w:rPr>
        <w:t xml:space="preserve">s. It is very important to use all available resources including the knowledge and skills to enable the organization to respond very </w:t>
      </w:r>
      <w:r w:rsidR="00617D70">
        <w:rPr>
          <w:rFonts w:ascii="Times New Roman" w:hAnsi="Times New Roman" w:cs="Times New Roman"/>
          <w:sz w:val="24"/>
          <w:szCs w:val="24"/>
        </w:rPr>
        <w:t>w</w:t>
      </w:r>
      <w:r w:rsidR="00617D70" w:rsidRPr="005E7039">
        <w:rPr>
          <w:rFonts w:ascii="Times New Roman" w:hAnsi="Times New Roman" w:cs="Times New Roman"/>
          <w:sz w:val="24"/>
          <w:szCs w:val="24"/>
        </w:rPr>
        <w:t xml:space="preserve">ell. </w:t>
      </w:r>
      <w:r w:rsidR="00617D70">
        <w:rPr>
          <w:rFonts w:ascii="Times New Roman" w:hAnsi="Times New Roman" w:cs="Times New Roman"/>
          <w:sz w:val="24"/>
          <w:szCs w:val="24"/>
        </w:rPr>
        <w:t xml:space="preserve"> </w:t>
      </w:r>
      <w:r w:rsidR="006A400E">
        <w:rPr>
          <w:rFonts w:ascii="Times New Roman" w:hAnsi="Times New Roman" w:cs="Times New Roman"/>
          <w:sz w:val="24"/>
          <w:szCs w:val="24"/>
        </w:rPr>
        <w:t>I</w:t>
      </w:r>
      <w:r w:rsidR="00073783">
        <w:rPr>
          <w:rFonts w:ascii="Times New Roman" w:hAnsi="Times New Roman" w:cs="Times New Roman"/>
          <w:sz w:val="24"/>
          <w:szCs w:val="24"/>
        </w:rPr>
        <w:t>n my</w:t>
      </w:r>
      <w:r w:rsidR="001D037F">
        <w:rPr>
          <w:rFonts w:ascii="Times New Roman" w:hAnsi="Times New Roman" w:cs="Times New Roman"/>
          <w:sz w:val="24"/>
          <w:szCs w:val="24"/>
        </w:rPr>
        <w:t xml:space="preserve"> place </w:t>
      </w:r>
      <w:r w:rsidR="006A400E">
        <w:rPr>
          <w:rFonts w:ascii="Times New Roman" w:hAnsi="Times New Roman" w:cs="Times New Roman"/>
          <w:sz w:val="24"/>
          <w:szCs w:val="24"/>
        </w:rPr>
        <w:t>of employment</w:t>
      </w:r>
      <w:r w:rsidR="00073783">
        <w:rPr>
          <w:rFonts w:ascii="Times New Roman" w:hAnsi="Times New Roman" w:cs="Times New Roman"/>
          <w:sz w:val="24"/>
          <w:szCs w:val="24"/>
        </w:rPr>
        <w:t>,</w:t>
      </w:r>
      <w:r w:rsidR="003C7826">
        <w:rPr>
          <w:rFonts w:ascii="Times New Roman" w:hAnsi="Times New Roman" w:cs="Times New Roman"/>
          <w:sz w:val="24"/>
          <w:szCs w:val="24"/>
        </w:rPr>
        <w:t xml:space="preserve"> </w:t>
      </w:r>
      <w:r w:rsidR="00617D70">
        <w:rPr>
          <w:rFonts w:ascii="Times New Roman" w:hAnsi="Times New Roman" w:cs="Times New Roman"/>
          <w:sz w:val="24"/>
          <w:szCs w:val="24"/>
        </w:rPr>
        <w:t xml:space="preserve">we use various methods to communicate with different individuals. These methods include </w:t>
      </w:r>
      <w:r w:rsidR="003A67F9">
        <w:rPr>
          <w:rFonts w:ascii="Times New Roman" w:hAnsi="Times New Roman" w:cs="Times New Roman"/>
          <w:sz w:val="24"/>
          <w:szCs w:val="24"/>
        </w:rPr>
        <w:t>face to face</w:t>
      </w:r>
      <w:r w:rsidR="00617D70">
        <w:rPr>
          <w:rFonts w:ascii="Times New Roman" w:hAnsi="Times New Roman" w:cs="Times New Roman"/>
          <w:sz w:val="24"/>
          <w:szCs w:val="24"/>
        </w:rPr>
        <w:t xml:space="preserve"> conversation,</w:t>
      </w:r>
      <w:r w:rsidR="00F67F95">
        <w:rPr>
          <w:rFonts w:ascii="Times New Roman" w:hAnsi="Times New Roman" w:cs="Times New Roman"/>
          <w:sz w:val="24"/>
          <w:szCs w:val="24"/>
        </w:rPr>
        <w:t xml:space="preserve"> </w:t>
      </w:r>
      <w:r w:rsidR="003A67F9">
        <w:rPr>
          <w:rFonts w:ascii="Times New Roman" w:hAnsi="Times New Roman" w:cs="Times New Roman"/>
          <w:sz w:val="24"/>
          <w:szCs w:val="24"/>
        </w:rPr>
        <w:t>training</w:t>
      </w:r>
      <w:r w:rsidR="00A70754">
        <w:rPr>
          <w:rFonts w:ascii="Times New Roman" w:hAnsi="Times New Roman" w:cs="Times New Roman"/>
          <w:sz w:val="24"/>
          <w:szCs w:val="24"/>
        </w:rPr>
        <w:t xml:space="preserve"> and </w:t>
      </w:r>
      <w:r w:rsidR="003A67F9">
        <w:rPr>
          <w:rFonts w:ascii="Times New Roman" w:hAnsi="Times New Roman" w:cs="Times New Roman"/>
          <w:sz w:val="24"/>
          <w:szCs w:val="24"/>
        </w:rPr>
        <w:t>online courses</w:t>
      </w:r>
      <w:r w:rsidR="00A70754">
        <w:rPr>
          <w:rFonts w:ascii="Times New Roman" w:hAnsi="Times New Roman" w:cs="Times New Roman"/>
          <w:sz w:val="24"/>
          <w:szCs w:val="24"/>
        </w:rPr>
        <w:t>,</w:t>
      </w:r>
      <w:r w:rsidR="003A67F9">
        <w:rPr>
          <w:rFonts w:ascii="Times New Roman" w:hAnsi="Times New Roman" w:cs="Times New Roman"/>
          <w:sz w:val="24"/>
          <w:szCs w:val="24"/>
        </w:rPr>
        <w:t xml:space="preserve"> wh</w:t>
      </w:r>
      <w:r w:rsidR="00573FE2">
        <w:rPr>
          <w:rFonts w:ascii="Times New Roman" w:hAnsi="Times New Roman" w:cs="Times New Roman"/>
          <w:sz w:val="24"/>
          <w:szCs w:val="24"/>
        </w:rPr>
        <w:t xml:space="preserve">ere individuals </w:t>
      </w:r>
      <w:r w:rsidR="008D773B">
        <w:rPr>
          <w:rFonts w:ascii="Times New Roman" w:hAnsi="Times New Roman" w:cs="Times New Roman"/>
          <w:sz w:val="24"/>
          <w:szCs w:val="24"/>
        </w:rPr>
        <w:t>collaborate</w:t>
      </w:r>
      <w:r w:rsidR="003A67F9">
        <w:rPr>
          <w:rFonts w:ascii="Times New Roman" w:hAnsi="Times New Roman" w:cs="Times New Roman"/>
          <w:sz w:val="24"/>
          <w:szCs w:val="24"/>
        </w:rPr>
        <w:t xml:space="preserve"> </w:t>
      </w:r>
      <w:r w:rsidR="00573FE2">
        <w:rPr>
          <w:rFonts w:ascii="Times New Roman" w:hAnsi="Times New Roman" w:cs="Times New Roman"/>
          <w:sz w:val="24"/>
          <w:szCs w:val="24"/>
        </w:rPr>
        <w:t>with each other</w:t>
      </w:r>
      <w:r w:rsidR="00F67F95">
        <w:rPr>
          <w:rFonts w:ascii="Times New Roman" w:hAnsi="Times New Roman" w:cs="Times New Roman"/>
          <w:sz w:val="24"/>
          <w:szCs w:val="24"/>
        </w:rPr>
        <w:t>.</w:t>
      </w:r>
      <w:r w:rsidR="0044357B">
        <w:rPr>
          <w:rFonts w:ascii="Times New Roman" w:hAnsi="Times New Roman" w:cs="Times New Roman"/>
          <w:sz w:val="24"/>
          <w:szCs w:val="24"/>
        </w:rPr>
        <w:t xml:space="preserve"> </w:t>
      </w:r>
    </w:p>
    <w:p w:rsidR="001E12E4" w:rsidRPr="00972061" w:rsidRDefault="001E12E4" w:rsidP="005E7039">
      <w:pPr>
        <w:tabs>
          <w:tab w:val="left" w:pos="9990"/>
        </w:tabs>
        <w:spacing w:line="480" w:lineRule="auto"/>
        <w:rPr>
          <w:rFonts w:ascii="Times New Roman" w:hAnsi="Times New Roman" w:cs="Times New Roman"/>
          <w:b/>
          <w:sz w:val="28"/>
          <w:szCs w:val="28"/>
          <w:u w:val="single"/>
        </w:rPr>
      </w:pPr>
      <w:r w:rsidRPr="00972061">
        <w:rPr>
          <w:rFonts w:ascii="Times New Roman" w:hAnsi="Times New Roman" w:cs="Times New Roman"/>
          <w:b/>
          <w:sz w:val="24"/>
          <w:szCs w:val="24"/>
          <w:u w:val="single"/>
        </w:rPr>
        <w:t>Effective Communication</w:t>
      </w:r>
    </w:p>
    <w:p w:rsidR="00E120BF" w:rsidRDefault="00572CE9" w:rsidP="00E120BF">
      <w:pPr>
        <w:pStyle w:val="NormalWeb"/>
        <w:shd w:val="clear" w:color="auto" w:fill="FFFFFF"/>
        <w:spacing w:before="0" w:beforeAutospacing="0" w:after="420" w:afterAutospacing="0" w:line="480" w:lineRule="auto"/>
        <w:ind w:firstLine="720"/>
        <w:rPr>
          <w:color w:val="111111"/>
        </w:rPr>
      </w:pPr>
      <w:r w:rsidRPr="000D2918">
        <w:t>I have been working as a hospitality assistant</w:t>
      </w:r>
      <w:r w:rsidR="001B2818">
        <w:t xml:space="preserve"> at </w:t>
      </w:r>
      <w:r w:rsidR="005004E5">
        <w:t xml:space="preserve">Chartered Institute </w:t>
      </w:r>
      <w:r w:rsidR="00665F47">
        <w:t>o</w:t>
      </w:r>
      <w:r w:rsidR="005004E5">
        <w:t xml:space="preserve">f Personnel </w:t>
      </w:r>
      <w:r w:rsidR="00665F47">
        <w:t>a</w:t>
      </w:r>
      <w:r w:rsidR="005004E5">
        <w:t>nd Development</w:t>
      </w:r>
      <w:r w:rsidR="00617D70">
        <w:t xml:space="preserve"> </w:t>
      </w:r>
      <w:r w:rsidR="005004E5">
        <w:t>(CIPD)</w:t>
      </w:r>
      <w:r w:rsidR="006A5ED0">
        <w:t xml:space="preserve"> </w:t>
      </w:r>
      <w:r w:rsidR="00665F47">
        <w:t>i</w:t>
      </w:r>
      <w:r w:rsidR="005004E5">
        <w:t>n</w:t>
      </w:r>
      <w:r w:rsidR="00B8332C">
        <w:t xml:space="preserve"> </w:t>
      </w:r>
      <w:r w:rsidR="001B2818">
        <w:t>Wimbledon</w:t>
      </w:r>
      <w:r w:rsidR="00617D70">
        <w:t>. E</w:t>
      </w:r>
      <w:r>
        <w:t>ffective communication</w:t>
      </w:r>
      <w:r w:rsidR="001B2818">
        <w:t xml:space="preserve"> plays a major role </w:t>
      </w:r>
      <w:r w:rsidR="005E09C8">
        <w:t>in my every day working life</w:t>
      </w:r>
      <w:r>
        <w:t xml:space="preserve"> to get information passed on properly. Workplace communication</w:t>
      </w:r>
      <w:r w:rsidR="00DB04EB">
        <w:t xml:space="preserve"> is</w:t>
      </w:r>
      <w:r w:rsidR="005E09C8">
        <w:t xml:space="preserve"> </w:t>
      </w:r>
      <w:r w:rsidR="005E09C8">
        <w:lastRenderedPageBreak/>
        <w:t>significant to the organisation since the organisation will be more productive and operate effectivel</w:t>
      </w:r>
      <w:r w:rsidR="008E4DF2">
        <w:t>y</w:t>
      </w:r>
      <w:r w:rsidR="00DB04EB">
        <w:t xml:space="preserve">. </w:t>
      </w:r>
      <w:r w:rsidR="005004E5">
        <w:t xml:space="preserve"> </w:t>
      </w:r>
      <w:r w:rsidR="00B8332C">
        <w:t>If</w:t>
      </w:r>
      <w:r w:rsidR="005E09C8">
        <w:t xml:space="preserve"> the communication within the workplace is not</w:t>
      </w:r>
      <w:r w:rsidR="00BC50C7">
        <w:t xml:space="preserve"> </w:t>
      </w:r>
      <w:r w:rsidR="005004E5">
        <w:t xml:space="preserve">accurate this </w:t>
      </w:r>
      <w:r w:rsidR="005E09C8">
        <w:t xml:space="preserve">can affect employee performance </w:t>
      </w:r>
      <w:r w:rsidR="00DB04EB">
        <w:t xml:space="preserve">and </w:t>
      </w:r>
      <w:r w:rsidR="005004E5">
        <w:t xml:space="preserve">also </w:t>
      </w:r>
      <w:r w:rsidR="005E09C8">
        <w:t>lead to employ</w:t>
      </w:r>
      <w:r w:rsidR="007D2DE1">
        <w:t>ee</w:t>
      </w:r>
      <w:r w:rsidR="005E09C8">
        <w:t xml:space="preserve"> being fired</w:t>
      </w:r>
      <w:r w:rsidR="005004E5">
        <w:t xml:space="preserve">. </w:t>
      </w:r>
      <w:r w:rsidR="00DB04EB">
        <w:t xml:space="preserve"> </w:t>
      </w:r>
      <w:r w:rsidR="00DB04EB">
        <w:t xml:space="preserve">I remember one busy Monday afternoon I was asked to set up a function for a group of people. The menu consisted of several dishes. However, one customer asked for a special salad dish that was not on the menu. She rang and informed the manager about a special order. She was very specific in saying no cheese should be included in her salad. However, the message was not relay effectively. </w:t>
      </w:r>
      <w:r w:rsidR="00DB04EB" w:rsidRPr="00774BEE">
        <w:t xml:space="preserve">The message was not received </w:t>
      </w:r>
      <w:r w:rsidR="00DB04EB">
        <w:t>effectively by</w:t>
      </w:r>
      <w:r w:rsidR="00DB04EB" w:rsidRPr="00774BEE">
        <w:t xml:space="preserve"> the manage</w:t>
      </w:r>
      <w:r w:rsidR="00DB04EB">
        <w:t>r because she was d</w:t>
      </w:r>
      <w:r w:rsidR="00DB04EB" w:rsidRPr="00774BEE">
        <w:t xml:space="preserve">istracted doing something else. </w:t>
      </w:r>
      <w:r w:rsidR="00DB04EB">
        <w:t>I went ahead and prepared a cheese salad for the customer however, it was the wrong salad prepared</w:t>
      </w:r>
      <w:r w:rsidR="00DB04EB" w:rsidRPr="00774BEE">
        <w:t>. This misunderstanding could have led to</w:t>
      </w:r>
      <w:r w:rsidR="00DB04EB">
        <w:t xml:space="preserve"> serious illness</w:t>
      </w:r>
      <w:r w:rsidR="00DB04EB" w:rsidRPr="00774BEE">
        <w:t xml:space="preserve"> if </w:t>
      </w:r>
      <w:r w:rsidR="00DB04EB">
        <w:t xml:space="preserve">customer </w:t>
      </w:r>
      <w:r w:rsidR="00DB04EB" w:rsidRPr="00774BEE">
        <w:t>was</w:t>
      </w:r>
      <w:r w:rsidR="00DB04EB">
        <w:t xml:space="preserve"> lactose intolerance the meal contained cheese. </w:t>
      </w:r>
      <w:r w:rsidR="00DB04EB" w:rsidRPr="00774BEE">
        <w:t>The customer was however compensated and offered an alternative meal of her choice</w:t>
      </w:r>
      <w:r w:rsidR="00DB04EB">
        <w:t xml:space="preserve">.  </w:t>
      </w:r>
      <w:r w:rsidR="00DB04EB">
        <w:t xml:space="preserve">This was as a result of poor listening skills on the path of the manager. According to Covey (2004) “One should seek first to understand.” He went further to say that “most people do not listen with the intent to understand; they listen with the intent to reply.”  </w:t>
      </w:r>
      <w:r w:rsidR="000006F8">
        <w:t xml:space="preserve">Additional, </w:t>
      </w:r>
      <w:r w:rsidR="00DB04EB" w:rsidRPr="00466678">
        <w:rPr>
          <w:szCs w:val="28"/>
        </w:rPr>
        <w:t>Skills you need</w:t>
      </w:r>
      <w:r w:rsidR="00DB04EB">
        <w:rPr>
          <w:szCs w:val="28"/>
        </w:rPr>
        <w:t xml:space="preserve"> (</w:t>
      </w:r>
      <w:r w:rsidR="00DB04EB" w:rsidRPr="00466678">
        <w:rPr>
          <w:szCs w:val="28"/>
        </w:rPr>
        <w:t>2011)</w:t>
      </w:r>
      <w:r w:rsidR="00DB04EB">
        <w:rPr>
          <w:szCs w:val="28"/>
        </w:rPr>
        <w:t xml:space="preserve"> </w:t>
      </w:r>
      <w:r w:rsidR="000006F8">
        <w:rPr>
          <w:szCs w:val="28"/>
        </w:rPr>
        <w:t xml:space="preserve">explained that </w:t>
      </w:r>
      <w:r w:rsidR="00DB04EB">
        <w:rPr>
          <w:szCs w:val="28"/>
        </w:rPr>
        <w:t>listening is the key to communication therefore an understanding that the receiver is aware of the message that is being conveyed to them to prevent a misunderstanding. Therefore, it should be taken into consideration the context and appropriateness of the delivery of the message for effective communication</w:t>
      </w:r>
      <w:r w:rsidR="000006F8">
        <w:rPr>
          <w:szCs w:val="28"/>
        </w:rPr>
        <w:t>.</w:t>
      </w:r>
      <w:r w:rsidR="00E120BF" w:rsidRPr="00E120BF">
        <w:t xml:space="preserve"> </w:t>
      </w:r>
      <w:r w:rsidR="00E120BF">
        <w:t xml:space="preserve">Lack of effective communication cause a lot of problem in the workplace. </w:t>
      </w:r>
      <w:r w:rsidR="00E120BF">
        <w:t>Often,</w:t>
      </w:r>
      <w:r w:rsidR="00E120BF">
        <w:t xml:space="preserve"> we send a message we assume that the receiver gets and understand the message, but they do not. </w:t>
      </w:r>
      <w:r w:rsidR="00BD301B">
        <w:t xml:space="preserve"> </w:t>
      </w:r>
      <w:r w:rsidR="00E120BF">
        <w:t xml:space="preserve">Communication does not only focus on the passing of messages from one individual to another but also to make sure the other person understands the message that is pass on to them. </w:t>
      </w:r>
      <w:r w:rsidR="00E120BF" w:rsidRPr="00774BEE">
        <w:rPr>
          <w:color w:val="111111"/>
        </w:rPr>
        <w:t xml:space="preserve"> </w:t>
      </w:r>
    </w:p>
    <w:p w:rsidR="00041BB6" w:rsidRDefault="006A5ED0" w:rsidP="006D42F9">
      <w:pPr>
        <w:pStyle w:val="NormalWeb"/>
        <w:shd w:val="clear" w:color="auto" w:fill="FFFFFF"/>
        <w:spacing w:before="0" w:beforeAutospacing="0" w:after="420" w:afterAutospacing="0" w:line="480" w:lineRule="auto"/>
        <w:ind w:firstLine="720"/>
      </w:pPr>
      <w:r>
        <w:rPr>
          <w:noProof/>
        </w:rPr>
        <w:lastRenderedPageBreak/>
        <w:drawing>
          <wp:anchor distT="0" distB="0" distL="114300" distR="114300" simplePos="0" relativeHeight="251662336" behindDoc="1" locked="0" layoutInCell="1" allowOverlap="1" wp14:anchorId="2AAE88A2" wp14:editId="04BC86AC">
            <wp:simplePos x="0" y="0"/>
            <wp:positionH relativeFrom="margin">
              <wp:posOffset>-60500</wp:posOffset>
            </wp:positionH>
            <wp:positionV relativeFrom="margin">
              <wp:posOffset>1393717</wp:posOffset>
            </wp:positionV>
            <wp:extent cx="5731510" cy="2045970"/>
            <wp:effectExtent l="0" t="0" r="2540" b="0"/>
            <wp:wrapTight wrapText="bothSides">
              <wp:wrapPolygon edited="0">
                <wp:start x="0" y="0"/>
                <wp:lineTo x="0" y="21318"/>
                <wp:lineTo x="21538" y="21318"/>
                <wp:lineTo x="21538" y="0"/>
                <wp:lineTo x="0" y="0"/>
              </wp:wrapPolygon>
            </wp:wrapTight>
            <wp:docPr id="3" name="Picture 3" descr="Image result for shannon weaver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shannon weaver model"/>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731510" cy="2045970"/>
                    </a:xfrm>
                    <a:prstGeom prst="rect">
                      <a:avLst/>
                    </a:prstGeom>
                    <a:noFill/>
                    <a:ln>
                      <a:noFill/>
                    </a:ln>
                  </pic:spPr>
                </pic:pic>
              </a:graphicData>
            </a:graphic>
            <wp14:sizeRelH relativeFrom="page">
              <wp14:pctWidth>0</wp14:pctWidth>
            </wp14:sizeRelH>
            <wp14:sizeRelV relativeFrom="page">
              <wp14:pctHeight>0</wp14:pctHeight>
            </wp14:sizeRelV>
          </wp:anchor>
        </w:drawing>
      </w:r>
      <w:r w:rsidR="00041BB6">
        <w:t>I</w:t>
      </w:r>
      <w:r w:rsidR="00E26E87">
        <w:t>n order to</w:t>
      </w:r>
      <w:r w:rsidR="00C834F1">
        <w:t xml:space="preserve"> communicat</w:t>
      </w:r>
      <w:r w:rsidR="00E26E87">
        <w:t xml:space="preserve">e effectively, the person receiving the message must </w:t>
      </w:r>
      <w:r w:rsidR="001E5110">
        <w:t xml:space="preserve">understand the message </w:t>
      </w:r>
      <w:r w:rsidR="004104A6">
        <w:t xml:space="preserve">that is sent to them and </w:t>
      </w:r>
      <w:r w:rsidR="00B8332C">
        <w:t>gather th</w:t>
      </w:r>
      <w:r w:rsidR="007A770E">
        <w:t>e</w:t>
      </w:r>
      <w:r w:rsidR="004104A6">
        <w:t xml:space="preserve"> information</w:t>
      </w:r>
      <w:r w:rsidR="00B8332C">
        <w:t xml:space="preserve"> correctly</w:t>
      </w:r>
      <w:r w:rsidR="006D42F9">
        <w:t>.</w:t>
      </w:r>
      <w:r w:rsidR="00B8332C">
        <w:t xml:space="preserve"> </w:t>
      </w:r>
      <w:r w:rsidR="004104A6">
        <w:t xml:space="preserve"> </w:t>
      </w:r>
      <w:r w:rsidR="008A522C">
        <w:t xml:space="preserve">Shannon Weaver (1949) explained how messages </w:t>
      </w:r>
      <w:r w:rsidR="00B8332C">
        <w:t>conveyed</w:t>
      </w:r>
      <w:r w:rsidR="007A770E">
        <w:t xml:space="preserve"> u</w:t>
      </w:r>
      <w:r w:rsidR="008A522C">
        <w:t>sing a diagram (see diagram below)</w:t>
      </w:r>
    </w:p>
    <w:p w:rsidR="006A5ED0" w:rsidRDefault="006A5ED0" w:rsidP="00335EC7">
      <w:pPr>
        <w:pStyle w:val="NormalWeb"/>
        <w:shd w:val="clear" w:color="auto" w:fill="FFFFFF"/>
        <w:spacing w:before="240" w:beforeAutospacing="0" w:after="420" w:afterAutospacing="0" w:line="480" w:lineRule="auto"/>
        <w:rPr>
          <w:shd w:val="clear" w:color="auto" w:fill="FFFFFF"/>
        </w:rPr>
      </w:pPr>
      <w:r>
        <w:rPr>
          <w:shd w:val="clear" w:color="auto" w:fill="FFFFFF"/>
        </w:rPr>
        <w:t>Figure 1: Shannon Weaver Model of Communication</w:t>
      </w:r>
    </w:p>
    <w:p w:rsidR="00B565B1" w:rsidRPr="00B565B1" w:rsidRDefault="008A522C" w:rsidP="00B565B1">
      <w:pPr>
        <w:pStyle w:val="NormalWeb"/>
        <w:shd w:val="clear" w:color="auto" w:fill="FFFFFF"/>
        <w:spacing w:before="0" w:beforeAutospacing="0" w:after="420" w:afterAutospacing="0" w:line="480" w:lineRule="auto"/>
        <w:ind w:firstLine="720"/>
      </w:pPr>
      <w:r w:rsidRPr="008A522C">
        <w:rPr>
          <w:shd w:val="clear" w:color="auto" w:fill="FFFFFF"/>
        </w:rPr>
        <w:t>This model</w:t>
      </w:r>
      <w:r w:rsidR="007A770E">
        <w:rPr>
          <w:shd w:val="clear" w:color="auto" w:fill="FFFFFF"/>
        </w:rPr>
        <w:t xml:space="preserve"> was </w:t>
      </w:r>
      <w:r w:rsidR="00B5747C">
        <w:rPr>
          <w:shd w:val="clear" w:color="auto" w:fill="FFFFFF"/>
        </w:rPr>
        <w:t xml:space="preserve">developed to display how messaged were sent and received between </w:t>
      </w:r>
      <w:r w:rsidR="000256F5">
        <w:rPr>
          <w:shd w:val="clear" w:color="auto" w:fill="FFFFFF"/>
        </w:rPr>
        <w:t xml:space="preserve">the </w:t>
      </w:r>
      <w:r w:rsidR="00B5747C">
        <w:rPr>
          <w:shd w:val="clear" w:color="auto" w:fill="FFFFFF"/>
        </w:rPr>
        <w:t>transmitter</w:t>
      </w:r>
      <w:r w:rsidR="00677A0D">
        <w:rPr>
          <w:shd w:val="clear" w:color="auto" w:fill="FFFFFF"/>
        </w:rPr>
        <w:t>’</w:t>
      </w:r>
      <w:r w:rsidR="00B5747C">
        <w:rPr>
          <w:shd w:val="clear" w:color="auto" w:fill="FFFFFF"/>
        </w:rPr>
        <w:t xml:space="preserve"> and receiver</w:t>
      </w:r>
      <w:r w:rsidR="00677A0D">
        <w:rPr>
          <w:shd w:val="clear" w:color="auto" w:fill="FFFFFF"/>
        </w:rPr>
        <w:t>.</w:t>
      </w:r>
      <w:r w:rsidR="006D42F9">
        <w:rPr>
          <w:shd w:val="clear" w:color="auto" w:fill="FFFFFF"/>
        </w:rPr>
        <w:t xml:space="preserve"> I</w:t>
      </w:r>
      <w:r w:rsidR="00677A0D">
        <w:rPr>
          <w:shd w:val="clear" w:color="auto" w:fill="FFFFFF"/>
        </w:rPr>
        <w:t>t also suggest</w:t>
      </w:r>
      <w:r w:rsidR="006D42F9">
        <w:rPr>
          <w:shd w:val="clear" w:color="auto" w:fill="FFFFFF"/>
        </w:rPr>
        <w:t xml:space="preserve">s </w:t>
      </w:r>
      <w:r w:rsidR="00677A0D">
        <w:rPr>
          <w:shd w:val="clear" w:color="auto" w:fill="FFFFFF"/>
        </w:rPr>
        <w:t xml:space="preserve">there </w:t>
      </w:r>
      <w:r w:rsidR="006D42F9">
        <w:rPr>
          <w:shd w:val="clear" w:color="auto" w:fill="FFFFFF"/>
        </w:rPr>
        <w:t>ar</w:t>
      </w:r>
      <w:r w:rsidR="00677A0D">
        <w:rPr>
          <w:shd w:val="clear" w:color="auto" w:fill="FFFFFF"/>
        </w:rPr>
        <w:t>e factors such as noise that could distort or affect</w:t>
      </w:r>
      <w:r w:rsidR="006E5EB3">
        <w:rPr>
          <w:shd w:val="clear" w:color="auto" w:fill="FFFFFF"/>
        </w:rPr>
        <w:t xml:space="preserve"> </w:t>
      </w:r>
      <w:r w:rsidR="00677A0D">
        <w:rPr>
          <w:shd w:val="clear" w:color="auto" w:fill="FFFFFF"/>
        </w:rPr>
        <w:t xml:space="preserve">how effective the communication </w:t>
      </w:r>
      <w:r w:rsidR="006D42F9">
        <w:rPr>
          <w:shd w:val="clear" w:color="auto" w:fill="FFFFFF"/>
        </w:rPr>
        <w:t>i</w:t>
      </w:r>
      <w:r w:rsidR="00677A0D">
        <w:rPr>
          <w:shd w:val="clear" w:color="auto" w:fill="FFFFFF"/>
        </w:rPr>
        <w:t>s</w:t>
      </w:r>
      <w:r w:rsidR="000E57FC">
        <w:rPr>
          <w:shd w:val="clear" w:color="auto" w:fill="FFFFFF"/>
        </w:rPr>
        <w:t>.</w:t>
      </w:r>
      <w:r w:rsidR="00677A0D">
        <w:rPr>
          <w:shd w:val="clear" w:color="auto" w:fill="FFFFFF"/>
        </w:rPr>
        <w:t xml:space="preserve"> </w:t>
      </w:r>
      <w:r w:rsidR="00AF6155">
        <w:t>For example</w:t>
      </w:r>
      <w:r w:rsidR="00B033DD">
        <w:t>,</w:t>
      </w:r>
      <w:r w:rsidR="00AF6155">
        <w:t xml:space="preserve"> </w:t>
      </w:r>
      <w:r w:rsidR="008B7155">
        <w:t xml:space="preserve">one </w:t>
      </w:r>
      <w:r w:rsidR="00B25E1A">
        <w:t xml:space="preserve">afternoon my manager </w:t>
      </w:r>
      <w:r w:rsidR="00AF6155">
        <w:t>call</w:t>
      </w:r>
      <w:r w:rsidR="00B25E1A">
        <w:t>ed</w:t>
      </w:r>
      <w:r w:rsidR="00AF6155">
        <w:t xml:space="preserve"> one of </w:t>
      </w:r>
      <w:r w:rsidR="00B25E1A">
        <w:t xml:space="preserve">the workers </w:t>
      </w:r>
      <w:r w:rsidR="00AF6155">
        <w:t xml:space="preserve">to </w:t>
      </w:r>
      <w:r w:rsidR="00B25E1A">
        <w:t>ask them to bring a cup of latte. H</w:t>
      </w:r>
      <w:r w:rsidR="00DE257D">
        <w:t>owever</w:t>
      </w:r>
      <w:r w:rsidR="00B25E1A">
        <w:t>,</w:t>
      </w:r>
      <w:r w:rsidR="00B033DD">
        <w:t xml:space="preserve"> </w:t>
      </w:r>
      <w:r w:rsidR="00B25E1A">
        <w:t>t</w:t>
      </w:r>
      <w:r w:rsidR="00B033DD">
        <w:t>he worker did not receive the</w:t>
      </w:r>
      <w:r w:rsidR="00DE257D">
        <w:t xml:space="preserve"> information that </w:t>
      </w:r>
      <w:r w:rsidR="00B25E1A">
        <w:t>she wanted a cup of latte</w:t>
      </w:r>
      <w:r w:rsidR="00DE257D">
        <w:t xml:space="preserve"> </w:t>
      </w:r>
      <w:r w:rsidR="00034DC8">
        <w:t xml:space="preserve">because of network disruption </w:t>
      </w:r>
      <w:r w:rsidR="001B39B3">
        <w:t>i.e.</w:t>
      </w:r>
      <w:r w:rsidR="00492D65">
        <w:t xml:space="preserve"> </w:t>
      </w:r>
      <w:r w:rsidR="00034DC8">
        <w:t>Noise’</w:t>
      </w:r>
      <w:r w:rsidR="00B033DD">
        <w:t xml:space="preserve">. The </w:t>
      </w:r>
      <w:r w:rsidR="00D10D10">
        <w:t xml:space="preserve">feedback of the worker let the </w:t>
      </w:r>
      <w:r w:rsidR="00B25E1A">
        <w:t xml:space="preserve">manager </w:t>
      </w:r>
      <w:r w:rsidR="00D10D10">
        <w:t>know</w:t>
      </w:r>
      <w:r w:rsidR="00B25E1A">
        <w:t>s</w:t>
      </w:r>
      <w:r w:rsidR="00D10D10">
        <w:t xml:space="preserve"> that the message was not </w:t>
      </w:r>
      <w:r w:rsidR="00034DC8">
        <w:t>entirely received which allow</w:t>
      </w:r>
      <w:r w:rsidR="00D10D10">
        <w:t xml:space="preserve"> </w:t>
      </w:r>
      <w:r w:rsidR="00AB609C">
        <w:t>t</w:t>
      </w:r>
      <w:r w:rsidR="00D10D10">
        <w:t>he receiver</w:t>
      </w:r>
      <w:r w:rsidR="00AB609C">
        <w:t xml:space="preserve"> to attain </w:t>
      </w:r>
      <w:r w:rsidR="00335EC7">
        <w:t>all the information after the feedback.</w:t>
      </w:r>
      <w:r w:rsidR="001B39B3">
        <w:t xml:space="preserve"> </w:t>
      </w:r>
      <w:r w:rsidR="00335EC7">
        <w:t>Smith (2015) suggest</w:t>
      </w:r>
      <w:r w:rsidR="001B39B3">
        <w:t>s</w:t>
      </w:r>
      <w:r w:rsidR="00335EC7">
        <w:t xml:space="preserve"> that the noise that can disrupt a message</w:t>
      </w:r>
      <w:r w:rsidR="00B94EF5">
        <w:t xml:space="preserve"> is present in many everyday </w:t>
      </w:r>
      <w:r w:rsidR="004A45D6">
        <w:t>scenarios</w:t>
      </w:r>
      <w:r w:rsidR="00B94EF5">
        <w:t xml:space="preserve"> and</w:t>
      </w:r>
      <w:r w:rsidR="000256F5">
        <w:t xml:space="preserve"> </w:t>
      </w:r>
      <w:r w:rsidR="00B94EF5">
        <w:t xml:space="preserve">the source of the noise </w:t>
      </w:r>
      <w:r w:rsidR="00C47DC6">
        <w:t xml:space="preserve">needs to be identified </w:t>
      </w:r>
      <w:r w:rsidR="007C0EC4">
        <w:t>in order to limit the effect it has purveying a message</w:t>
      </w:r>
      <w:r w:rsidR="0028342D">
        <w:t>.</w:t>
      </w:r>
      <w:r w:rsidR="00B565B1">
        <w:t xml:space="preserve">  Additionally, noise can also said to be a barrier in the communication process. </w:t>
      </w:r>
      <w:r w:rsidR="00B565B1">
        <w:rPr>
          <w:szCs w:val="28"/>
        </w:rPr>
        <w:t xml:space="preserve">Barriers are present that cause problems in every working organisation. However, once these barriers are identified, solutions to these barriers can be implemented. Zaineb (2018) identified that the process of communication is fairly straightforward, </w:t>
      </w:r>
    </w:p>
    <w:p w:rsidR="00B033DD" w:rsidRDefault="00B565B1" w:rsidP="00B565B1">
      <w:pPr>
        <w:pStyle w:val="NormalWeb"/>
        <w:shd w:val="clear" w:color="auto" w:fill="FFFFFF"/>
        <w:spacing w:before="0" w:beforeAutospacing="0" w:after="420" w:afterAutospacing="0" w:line="480" w:lineRule="auto"/>
        <w:ind w:firstLine="720"/>
      </w:pPr>
      <w:r w:rsidRPr="00BE1E18">
        <w:rPr>
          <w:szCs w:val="28"/>
        </w:rPr>
        <w:lastRenderedPageBreak/>
        <w:t xml:space="preserve">For example, </w:t>
      </w:r>
      <w:r>
        <w:rPr>
          <w:szCs w:val="28"/>
        </w:rPr>
        <w:t>at my workplace there are persons that I work with that English is not their first language This makes it very difficult for us to communicate and work effectively. I have to write the information on paper then they translate it in their language using their smartphones. I found this very frustrating and time consuming, if for instance there is a fire evacuation in the building then it will be very difficult to explain the situation to the individual. Also, translating is a very critical job to do as this affects the rest of team members. However, negative effects of performance due to language barrier can be challenging and difficult for person leading the team. In order to, avoid conflicts and misunderstanding within the working environment, these forms of communication can lead to stress that will affect your ability to function correctly due to the pressure from work colleague where the English is not their first language.  Additionally, to overcome barriers of organizational communication there are guidelines to be followed which the company can form an optimistic approach by doing this it is regarded as politeness, good manners towards one’s approach.</w:t>
      </w:r>
      <w:r w:rsidRPr="002848CE">
        <w:rPr>
          <w:color w:val="FF0000"/>
          <w:szCs w:val="28"/>
        </w:rPr>
        <w:t xml:space="preserve"> </w:t>
      </w:r>
    </w:p>
    <w:p w:rsidR="00101CB7" w:rsidRPr="00174B03" w:rsidRDefault="00FC2E90" w:rsidP="00B565B1">
      <w:pPr>
        <w:pStyle w:val="NormalWeb"/>
        <w:shd w:val="clear" w:color="auto" w:fill="FFFFFF"/>
        <w:spacing w:before="0" w:beforeAutospacing="0" w:after="420" w:afterAutospacing="0" w:line="480" w:lineRule="auto"/>
        <w:ind w:firstLine="720"/>
        <w:rPr>
          <w:color w:val="111111"/>
        </w:rPr>
      </w:pPr>
      <w:r>
        <w:t>Mlinzi (2016) argues that for effective communication to take place according to Berlo’s model, both parties i.e. the source and receiver need to be on similar or the same level in relation to their communication skills</w:t>
      </w:r>
      <w:r w:rsidR="00AC4B71">
        <w:t xml:space="preserve">. If the source and the receiver for example, </w:t>
      </w:r>
      <w:r w:rsidR="00435AD2">
        <w:t xml:space="preserve">at my workplace different individuals speak different languages. Most of them English is not their first language. With </w:t>
      </w:r>
      <w:r w:rsidR="00AC4B71">
        <w:t xml:space="preserve">differing levels of understanding the English language with the source being more fluent than the receiver, the message could potentially be misconstrued so to fix this </w:t>
      </w:r>
      <w:r w:rsidR="00435AD2">
        <w:t xml:space="preserve">problem we </w:t>
      </w:r>
      <w:r w:rsidR="00AC4B71">
        <w:t>br</w:t>
      </w:r>
      <w:r w:rsidR="00435AD2">
        <w:t>ea</w:t>
      </w:r>
      <w:r w:rsidR="00AC4B71">
        <w:t>k down into simpler English or translate</w:t>
      </w:r>
      <w:r w:rsidR="00435AD2">
        <w:t xml:space="preserve"> </w:t>
      </w:r>
      <w:r w:rsidR="00AC4B71">
        <w:t xml:space="preserve">to solve the language barrier between </w:t>
      </w:r>
      <w:proofErr w:type="spellStart"/>
      <w:r w:rsidR="00AC4B71">
        <w:t>the</w:t>
      </w:r>
      <w:proofErr w:type="spellEnd"/>
      <w:r w:rsidR="00435AD2">
        <w:t xml:space="preserve"> workers</w:t>
      </w:r>
      <w:r w:rsidR="00174B03">
        <w:t>.</w:t>
      </w:r>
      <w:r w:rsidR="003C7826">
        <w:rPr>
          <w:szCs w:val="28"/>
        </w:rPr>
        <w:t xml:space="preserve"> </w:t>
      </w:r>
    </w:p>
    <w:p w:rsidR="00827674" w:rsidRDefault="00AC4B71" w:rsidP="00A77579">
      <w:pPr>
        <w:pStyle w:val="NormalWeb"/>
        <w:shd w:val="clear" w:color="auto" w:fill="FFFFFF"/>
        <w:spacing w:before="0" w:beforeAutospacing="0" w:after="420" w:afterAutospacing="0" w:line="480" w:lineRule="auto"/>
        <w:ind w:firstLine="720"/>
      </w:pPr>
      <w:r>
        <w:t xml:space="preserve">Similarly, </w:t>
      </w:r>
      <w:r w:rsidR="00670419" w:rsidRPr="00670419">
        <w:t xml:space="preserve">Businesstopia (2018) </w:t>
      </w:r>
      <w:r w:rsidR="00CD6D86">
        <w:t>state</w:t>
      </w:r>
      <w:r w:rsidR="00C838FD">
        <w:t xml:space="preserve">s </w:t>
      </w:r>
      <w:r w:rsidR="00CD6D86">
        <w:t xml:space="preserve">that </w:t>
      </w:r>
      <w:r w:rsidR="00670419" w:rsidRPr="00670419">
        <w:t>“</w:t>
      </w:r>
      <w:r w:rsidR="00101CB7">
        <w:t>C</w:t>
      </w:r>
      <w:r w:rsidR="00670419" w:rsidRPr="00670419">
        <w:t>ommunication skills of a person are a factor that affects the communication process.</w:t>
      </w:r>
      <w:r w:rsidR="00C838FD">
        <w:t>”</w:t>
      </w:r>
      <w:r w:rsidR="00670419" w:rsidRPr="00670419">
        <w:t xml:space="preserve"> If the sender has good communication skills, </w:t>
      </w:r>
      <w:r w:rsidR="00670419" w:rsidRPr="00670419">
        <w:lastRenderedPageBreak/>
        <w:t xml:space="preserve">the message will be communicated better than if the </w:t>
      </w:r>
      <w:r w:rsidR="00670419" w:rsidRPr="00406F21">
        <w:t xml:space="preserve">sender’s communication skills are not good. </w:t>
      </w:r>
      <w:r w:rsidR="00C838FD">
        <w:t>Additionally</w:t>
      </w:r>
      <w:r w:rsidR="00670419" w:rsidRPr="00406F21">
        <w:t xml:space="preserve">, if the receiver cannot grasp the message, then the communication will not be effective. Communication skills include the skills to speak, present, read, write and listening.” </w:t>
      </w:r>
      <w:r w:rsidR="00827674">
        <w:t>This indicates that an increased effort from employers to better the communication between staff will have a positive desired outcome on factors such as productivity, employee output and overall morale.</w:t>
      </w:r>
      <w:r w:rsidR="00E056CF">
        <w:t xml:space="preserve"> </w:t>
      </w:r>
    </w:p>
    <w:p w:rsidR="00B565B1" w:rsidRDefault="004F25C1" w:rsidP="00B565B1">
      <w:pPr>
        <w:pStyle w:val="NormalWeb"/>
        <w:shd w:val="clear" w:color="auto" w:fill="FFFFFF"/>
        <w:spacing w:before="0" w:beforeAutospacing="0" w:after="420" w:afterAutospacing="0" w:line="480" w:lineRule="auto"/>
        <w:ind w:firstLine="720"/>
      </w:pPr>
      <w:r w:rsidRPr="00E056CF">
        <w:t>In addition to this</w:t>
      </w:r>
      <w:r w:rsidR="00E056CF">
        <w:t>,</w:t>
      </w:r>
      <w:r w:rsidRPr="00E056CF">
        <w:t xml:space="preserve"> an </w:t>
      </w:r>
      <w:r w:rsidR="00027234" w:rsidRPr="00E056CF">
        <w:t>e</w:t>
      </w:r>
      <w:r w:rsidR="00406F21" w:rsidRPr="00E056CF">
        <w:t xml:space="preserve">mployee </w:t>
      </w:r>
      <w:r w:rsidRPr="00E056CF">
        <w:t>working</w:t>
      </w:r>
      <w:r w:rsidR="00406F21" w:rsidRPr="00E056CF">
        <w:t xml:space="preserve"> within </w:t>
      </w:r>
      <w:r w:rsidR="00094FFD" w:rsidRPr="00E056CF">
        <w:t xml:space="preserve">an </w:t>
      </w:r>
      <w:r w:rsidR="00406F21" w:rsidRPr="00E056CF">
        <w:t>organi</w:t>
      </w:r>
      <w:r w:rsidR="005E2BE9" w:rsidRPr="00E056CF">
        <w:t>s</w:t>
      </w:r>
      <w:r w:rsidR="00406F21" w:rsidRPr="00E056CF">
        <w:t>ation</w:t>
      </w:r>
      <w:r w:rsidR="003B7313" w:rsidRPr="00E056CF">
        <w:t xml:space="preserve"> </w:t>
      </w:r>
      <w:r w:rsidR="0024456C">
        <w:t xml:space="preserve">must </w:t>
      </w:r>
      <w:r w:rsidR="005E2BE9" w:rsidRPr="00E056CF">
        <w:t>work in a reasonable manner</w:t>
      </w:r>
      <w:r w:rsidR="00C21990" w:rsidRPr="00E056CF">
        <w:t xml:space="preserve"> to</w:t>
      </w:r>
      <w:r w:rsidR="005E2BE9" w:rsidRPr="00E056CF">
        <w:t xml:space="preserve"> accomplish </w:t>
      </w:r>
      <w:r w:rsidR="003B7313" w:rsidRPr="00E056CF">
        <w:t>their</w:t>
      </w:r>
      <w:r w:rsidR="005E2BE9" w:rsidRPr="00E056CF">
        <w:t xml:space="preserve"> goals</w:t>
      </w:r>
      <w:r w:rsidR="003B7313" w:rsidRPr="00E056CF">
        <w:t xml:space="preserve"> </w:t>
      </w:r>
      <w:r w:rsidR="0024456C">
        <w:t xml:space="preserve">however </w:t>
      </w:r>
      <w:r w:rsidR="003B7313" w:rsidRPr="00E056CF">
        <w:t>they</w:t>
      </w:r>
      <w:r w:rsidR="00F43234" w:rsidRPr="00E056CF">
        <w:t xml:space="preserve"> </w:t>
      </w:r>
      <w:r w:rsidR="0024456C">
        <w:t xml:space="preserve">also </w:t>
      </w:r>
      <w:r w:rsidR="00F43234" w:rsidRPr="00E056CF">
        <w:t>should</w:t>
      </w:r>
      <w:r w:rsidR="00AD72B8" w:rsidRPr="00E056CF">
        <w:t xml:space="preserve"> not</w:t>
      </w:r>
      <w:r w:rsidR="00F43234" w:rsidRPr="00E056CF">
        <w:t xml:space="preserve"> be burden</w:t>
      </w:r>
      <w:r w:rsidR="0024456C">
        <w:t xml:space="preserve">ed </w:t>
      </w:r>
      <w:r w:rsidR="00F43234" w:rsidRPr="00E056CF">
        <w:t xml:space="preserve">with </w:t>
      </w:r>
      <w:r w:rsidR="0024456C">
        <w:t xml:space="preserve">too much of a </w:t>
      </w:r>
      <w:r w:rsidR="00F43234" w:rsidRPr="00E056CF">
        <w:t>heavy workload</w:t>
      </w:r>
      <w:r w:rsidR="0065557A" w:rsidRPr="00E056CF">
        <w:t xml:space="preserve"> to meet</w:t>
      </w:r>
      <w:r w:rsidR="00634FA8" w:rsidRPr="00E056CF">
        <w:t xml:space="preserve"> organisation</w:t>
      </w:r>
      <w:r w:rsidR="0065557A" w:rsidRPr="00E056CF">
        <w:t xml:space="preserve"> deadline</w:t>
      </w:r>
      <w:r w:rsidR="0024456C">
        <w:t>. A</w:t>
      </w:r>
      <w:r w:rsidR="005E2BE9" w:rsidRPr="00E056CF">
        <w:t xml:space="preserve">s a result of this </w:t>
      </w:r>
      <w:r w:rsidR="00A12E04" w:rsidRPr="00E056CF">
        <w:t>some</w:t>
      </w:r>
      <w:r w:rsidR="00AD72B8" w:rsidRPr="00E056CF">
        <w:t xml:space="preserve"> employee </w:t>
      </w:r>
      <w:r w:rsidR="005E2BE9" w:rsidRPr="00E056CF">
        <w:t xml:space="preserve">would feel </w:t>
      </w:r>
      <w:r w:rsidR="00A12E04" w:rsidRPr="00E056CF">
        <w:t>frustrate</w:t>
      </w:r>
      <w:r w:rsidR="00E056CF" w:rsidRPr="00E056CF">
        <w:t xml:space="preserve">d and </w:t>
      </w:r>
      <w:r w:rsidR="005E2BE9" w:rsidRPr="00E056CF">
        <w:t>unable to concentrate on their work</w:t>
      </w:r>
      <w:r w:rsidR="0024456C">
        <w:t>, due to the unrealistic expectations for work output</w:t>
      </w:r>
      <w:r w:rsidR="00AA689B" w:rsidRPr="00E056CF">
        <w:t>.</w:t>
      </w:r>
      <w:r w:rsidR="00F008CA" w:rsidRPr="00E056CF">
        <w:t xml:space="preserve"> </w:t>
      </w:r>
      <w:r w:rsidR="0024456C">
        <w:t xml:space="preserve">Employees should therefore feel empowered to also feel that it is their duty of care to communicate such unrealistic working expectations to their superiors, make them aware of how it could be affecting performance and suggest ways in which the problems could be alleviated such as a larger frame of time to work with. With this, employees should be assertive in their communication in order to make their concerns known to their employers, how it makes them feel and what their desired outcome is to be as suggested by </w:t>
      </w:r>
      <w:proofErr w:type="spellStart"/>
      <w:r w:rsidR="0024456C">
        <w:t>Baney</w:t>
      </w:r>
      <w:proofErr w:type="spellEnd"/>
      <w:r w:rsidR="0024456C">
        <w:t xml:space="preserve"> (2004).</w:t>
      </w:r>
      <w:r w:rsidR="00A77579">
        <w:t xml:space="preserve"> At my workplace employers are very effective in communica</w:t>
      </w:r>
      <w:r w:rsidR="006A5ED0">
        <w:t>ting</w:t>
      </w:r>
      <w:r w:rsidR="00A77579">
        <w:t xml:space="preserve"> information. For example, they have a system called work space where individual</w:t>
      </w:r>
      <w:r w:rsidR="006A5ED0">
        <w:t>s</w:t>
      </w:r>
      <w:r w:rsidR="00A77579">
        <w:t xml:space="preserve"> can see the menu in advance before lunch service, so they do not have to come and look at the menu in th</w:t>
      </w:r>
      <w:r w:rsidR="006A5ED0">
        <w:t xml:space="preserve">e </w:t>
      </w:r>
      <w:r w:rsidR="00A77579">
        <w:t xml:space="preserve">restaurant. This helps to make the employees job </w:t>
      </w:r>
      <w:r w:rsidR="006A5ED0">
        <w:t>easier</w:t>
      </w:r>
      <w:r w:rsidR="00A77579">
        <w:t xml:space="preserve"> as persons come prepared with their orders. </w:t>
      </w:r>
      <w:r w:rsidR="006A5ED0">
        <w:t xml:space="preserve">Also, if a worker is not coming to work due to illness or other reasons the employer </w:t>
      </w:r>
      <w:r w:rsidR="009F2CA0">
        <w:t>has</w:t>
      </w:r>
      <w:r w:rsidR="006A5ED0">
        <w:t xml:space="preserve"> a system in place where they connect with agencies</w:t>
      </w:r>
      <w:r w:rsidR="009F2CA0">
        <w:t xml:space="preserve"> </w:t>
      </w:r>
      <w:r w:rsidR="006A5ED0">
        <w:t>who will send</w:t>
      </w:r>
      <w:r w:rsidR="009F2CA0">
        <w:t xml:space="preserve"> persons to cover the job of the employee that is absent. </w:t>
      </w:r>
      <w:r w:rsidR="0013217F">
        <w:t>Additionally,</w:t>
      </w:r>
      <w:r w:rsidR="009F2CA0">
        <w:t xml:space="preserve"> </w:t>
      </w:r>
      <w:r w:rsidR="00B565B1">
        <w:t>the company</w:t>
      </w:r>
      <w:r w:rsidR="009F2CA0">
        <w:t xml:space="preserve"> have </w:t>
      </w:r>
      <w:r w:rsidR="00B565B1">
        <w:t xml:space="preserve">relieve teams that can fit in if they are available upon request. </w:t>
      </w:r>
    </w:p>
    <w:p w:rsidR="00E056CF" w:rsidRDefault="000457BF" w:rsidP="00B565B1">
      <w:pPr>
        <w:pStyle w:val="NormalWeb"/>
        <w:shd w:val="clear" w:color="auto" w:fill="FFFFFF"/>
        <w:spacing w:before="0" w:beforeAutospacing="0" w:after="420" w:afterAutospacing="0" w:line="480" w:lineRule="auto"/>
        <w:ind w:firstLine="720"/>
      </w:pPr>
      <w:r>
        <w:lastRenderedPageBreak/>
        <w:t xml:space="preserve"> </w:t>
      </w:r>
      <w:proofErr w:type="spellStart"/>
      <w:r>
        <w:t>Baczor</w:t>
      </w:r>
      <w:proofErr w:type="spellEnd"/>
      <w:r>
        <w:t xml:space="preserve"> (2019) </w:t>
      </w:r>
      <w:r w:rsidR="00720695">
        <w:t xml:space="preserve">states </w:t>
      </w:r>
      <w:r w:rsidR="00DD49A8">
        <w:t xml:space="preserve">that </w:t>
      </w:r>
      <w:r>
        <w:t>“good employee communication will help people to understand their organisation’s purpose and strategy.</w:t>
      </w:r>
      <w:r w:rsidR="00DD49A8">
        <w:t>”</w:t>
      </w:r>
      <w:r>
        <w:t xml:space="preserve"> She further states that </w:t>
      </w:r>
      <w:r w:rsidR="00DD49A8">
        <w:t>“</w:t>
      </w:r>
      <w:r>
        <w:t>workers are more likely to contribute more and feel committed if there is a culture of pen communication.”  I strongly agree with what she wrote because if there is no good communication the organisation cannot move forward and there will always be misunderstandings however, if the information is communicated correctly and understood by the receiver then there will be no problem as employees are aware of what they are doing and what is to be done.</w:t>
      </w:r>
    </w:p>
    <w:p w:rsidR="00B14D0A" w:rsidRDefault="00B14D0A" w:rsidP="00B565B1">
      <w:pPr>
        <w:pStyle w:val="NormalWeb"/>
        <w:shd w:val="clear" w:color="auto" w:fill="FFFFFF"/>
        <w:spacing w:before="0" w:beforeAutospacing="0" w:after="420" w:afterAutospacing="0" w:line="480" w:lineRule="auto"/>
        <w:ind w:firstLine="720"/>
      </w:pPr>
      <w:r>
        <w:t xml:space="preserve">In conclusion, communication plays a vital role in our everyday lives whether at home, work or even talking on the phone. It is very significant that the message that is being communicated is understood by both parties (sender and the receiver) </w:t>
      </w:r>
      <w:bookmarkStart w:id="0" w:name="_GoBack"/>
      <w:bookmarkEnd w:id="0"/>
      <w:r>
        <w:t>involved. It is of utmost importance that barriers such as language and noise be limited as much as possible. Effective communication within the workplace is important as it will determine the productivity and the outcome of the organization.</w:t>
      </w:r>
    </w:p>
    <w:p w:rsidR="00F204DA" w:rsidRDefault="00F204DA" w:rsidP="00F204DA">
      <w:pPr>
        <w:pStyle w:val="NormalWeb"/>
        <w:shd w:val="clear" w:color="auto" w:fill="FFFFFF"/>
        <w:spacing w:before="0" w:beforeAutospacing="0" w:after="420" w:afterAutospacing="0" w:line="480" w:lineRule="auto"/>
        <w:rPr>
          <w:szCs w:val="28"/>
        </w:rPr>
      </w:pPr>
    </w:p>
    <w:p w:rsidR="00C15F98" w:rsidRDefault="00C15F98" w:rsidP="00F204DA">
      <w:pPr>
        <w:pStyle w:val="NormalWeb"/>
        <w:shd w:val="clear" w:color="auto" w:fill="FFFFFF"/>
        <w:spacing w:before="0" w:beforeAutospacing="0" w:after="420" w:afterAutospacing="0" w:line="480" w:lineRule="auto"/>
        <w:rPr>
          <w:szCs w:val="28"/>
        </w:rPr>
      </w:pPr>
    </w:p>
    <w:p w:rsidR="00C15F98" w:rsidRDefault="00C15F98" w:rsidP="00F204DA">
      <w:pPr>
        <w:pStyle w:val="NormalWeb"/>
        <w:shd w:val="clear" w:color="auto" w:fill="FFFFFF"/>
        <w:spacing w:before="0" w:beforeAutospacing="0" w:after="420" w:afterAutospacing="0" w:line="480" w:lineRule="auto"/>
        <w:rPr>
          <w:szCs w:val="28"/>
        </w:rPr>
      </w:pPr>
    </w:p>
    <w:p w:rsidR="00C15F98" w:rsidRDefault="00C15F98" w:rsidP="00F204DA">
      <w:pPr>
        <w:pStyle w:val="NormalWeb"/>
        <w:shd w:val="clear" w:color="auto" w:fill="FFFFFF"/>
        <w:spacing w:before="0" w:beforeAutospacing="0" w:after="420" w:afterAutospacing="0" w:line="480" w:lineRule="auto"/>
        <w:rPr>
          <w:szCs w:val="28"/>
        </w:rPr>
      </w:pPr>
    </w:p>
    <w:p w:rsidR="00C15F98" w:rsidRDefault="00C15F98" w:rsidP="00B565B1">
      <w:pPr>
        <w:spacing w:line="480" w:lineRule="auto"/>
        <w:rPr>
          <w:rFonts w:ascii="Times New Roman" w:eastAsia="Times New Roman" w:hAnsi="Times New Roman" w:cs="Times New Roman"/>
          <w:b/>
          <w:sz w:val="28"/>
          <w:szCs w:val="24"/>
          <w:u w:val="single"/>
          <w:lang w:eastAsia="en-GB"/>
        </w:rPr>
      </w:pPr>
    </w:p>
    <w:p w:rsidR="00B14D0A" w:rsidRDefault="00B14D0A" w:rsidP="00BC21E5">
      <w:pPr>
        <w:spacing w:line="480" w:lineRule="auto"/>
        <w:ind w:firstLine="720"/>
        <w:jc w:val="center"/>
        <w:rPr>
          <w:rFonts w:ascii="Times New Roman" w:eastAsia="Times New Roman" w:hAnsi="Times New Roman" w:cs="Times New Roman"/>
          <w:b/>
          <w:sz w:val="28"/>
          <w:szCs w:val="24"/>
          <w:u w:val="single"/>
          <w:lang w:eastAsia="en-GB"/>
        </w:rPr>
      </w:pPr>
    </w:p>
    <w:p w:rsidR="000457BF" w:rsidRPr="004B14EF" w:rsidRDefault="00A80B1E" w:rsidP="00BC21E5">
      <w:pPr>
        <w:spacing w:line="480" w:lineRule="auto"/>
        <w:ind w:firstLine="720"/>
        <w:jc w:val="center"/>
        <w:rPr>
          <w:rFonts w:ascii="Times New Roman" w:hAnsi="Times New Roman" w:cs="Times New Roman"/>
          <w:sz w:val="24"/>
        </w:rPr>
      </w:pPr>
      <w:r w:rsidRPr="000457BF">
        <w:rPr>
          <w:rFonts w:ascii="Times New Roman" w:eastAsia="Times New Roman" w:hAnsi="Times New Roman" w:cs="Times New Roman"/>
          <w:b/>
          <w:sz w:val="28"/>
          <w:szCs w:val="24"/>
          <w:u w:val="single"/>
          <w:lang w:eastAsia="en-GB"/>
        </w:rPr>
        <w:lastRenderedPageBreak/>
        <w:t>References</w:t>
      </w:r>
    </w:p>
    <w:p w:rsidR="00A80B1E" w:rsidRPr="000457BF" w:rsidRDefault="00A80B1E" w:rsidP="00670419">
      <w:pPr>
        <w:shd w:val="clear" w:color="auto" w:fill="FFFFFF"/>
        <w:spacing w:after="0" w:line="240" w:lineRule="auto"/>
        <w:jc w:val="center"/>
        <w:textAlignment w:val="baseline"/>
        <w:rPr>
          <w:rFonts w:ascii="Times New Roman" w:eastAsia="Times New Roman" w:hAnsi="Times New Roman" w:cs="Times New Roman"/>
          <w:b/>
          <w:sz w:val="28"/>
          <w:szCs w:val="24"/>
          <w:u w:val="single"/>
          <w:lang w:eastAsia="en-GB"/>
        </w:rPr>
      </w:pPr>
    </w:p>
    <w:p w:rsidR="000457BF" w:rsidRPr="00BC21E5" w:rsidRDefault="00875CF9" w:rsidP="00A80B1E">
      <w:pPr>
        <w:tabs>
          <w:tab w:val="left" w:pos="9990"/>
        </w:tabs>
        <w:spacing w:line="360" w:lineRule="auto"/>
        <w:rPr>
          <w:rFonts w:ascii="Times New Roman" w:hAnsi="Times New Roman" w:cs="Times New Roman"/>
          <w:sz w:val="24"/>
          <w:szCs w:val="24"/>
        </w:rPr>
      </w:pPr>
      <w:proofErr w:type="spellStart"/>
      <w:r w:rsidRPr="00BC21E5">
        <w:rPr>
          <w:rFonts w:ascii="Times New Roman" w:hAnsi="Times New Roman" w:cs="Times New Roman"/>
          <w:sz w:val="24"/>
          <w:szCs w:val="24"/>
        </w:rPr>
        <w:t>Baczor</w:t>
      </w:r>
      <w:proofErr w:type="spellEnd"/>
      <w:r w:rsidRPr="00BC21E5">
        <w:rPr>
          <w:rFonts w:ascii="Times New Roman" w:hAnsi="Times New Roman" w:cs="Times New Roman"/>
          <w:sz w:val="24"/>
          <w:szCs w:val="24"/>
        </w:rPr>
        <w:t>, L (2019) Employee Communication Retrieved April 18, 2019 from</w:t>
      </w:r>
    </w:p>
    <w:p w:rsidR="00875CF9" w:rsidRDefault="003447AA" w:rsidP="00A80B1E">
      <w:pPr>
        <w:tabs>
          <w:tab w:val="left" w:pos="9990"/>
        </w:tabs>
        <w:spacing w:line="360" w:lineRule="auto"/>
        <w:rPr>
          <w:rFonts w:ascii="Times New Roman" w:hAnsi="Times New Roman" w:cs="Times New Roman"/>
          <w:sz w:val="24"/>
          <w:szCs w:val="24"/>
        </w:rPr>
      </w:pPr>
      <w:hyperlink r:id="rId6" w:history="1">
        <w:r w:rsidR="000457BF" w:rsidRPr="00BC21E5">
          <w:rPr>
            <w:rStyle w:val="Hyperlink"/>
            <w:rFonts w:ascii="Times New Roman" w:hAnsi="Times New Roman" w:cs="Times New Roman"/>
            <w:color w:val="auto"/>
            <w:sz w:val="24"/>
            <w:szCs w:val="24"/>
            <w:u w:val="none"/>
          </w:rPr>
          <w:t>https://www</w:t>
        </w:r>
      </w:hyperlink>
      <w:r w:rsidR="00875CF9" w:rsidRPr="00BC21E5">
        <w:rPr>
          <w:rFonts w:ascii="Times New Roman" w:hAnsi="Times New Roman" w:cs="Times New Roman"/>
          <w:sz w:val="24"/>
          <w:szCs w:val="24"/>
        </w:rPr>
        <w:t>.</w:t>
      </w:r>
      <w:r w:rsidR="00670419" w:rsidRPr="00BC21E5">
        <w:rPr>
          <w:rFonts w:ascii="Times New Roman" w:hAnsi="Times New Roman" w:cs="Times New Roman"/>
          <w:sz w:val="24"/>
          <w:szCs w:val="24"/>
        </w:rPr>
        <w:t>c</w:t>
      </w:r>
      <w:r w:rsidR="00875CF9" w:rsidRPr="00BC21E5">
        <w:rPr>
          <w:rFonts w:ascii="Times New Roman" w:hAnsi="Times New Roman" w:cs="Times New Roman"/>
          <w:sz w:val="24"/>
          <w:szCs w:val="24"/>
        </w:rPr>
        <w:t>ipd.co.uk/knowledge/fundamentals/relations/communication/fact</w:t>
      </w:r>
      <w:r w:rsidR="000457BF" w:rsidRPr="00BC21E5">
        <w:rPr>
          <w:rFonts w:ascii="Times New Roman" w:hAnsi="Times New Roman" w:cs="Times New Roman"/>
          <w:sz w:val="24"/>
          <w:szCs w:val="24"/>
        </w:rPr>
        <w:t>s</w:t>
      </w:r>
      <w:r w:rsidR="00875CF9" w:rsidRPr="00BC21E5">
        <w:rPr>
          <w:rFonts w:ascii="Times New Roman" w:hAnsi="Times New Roman" w:cs="Times New Roman"/>
          <w:sz w:val="24"/>
          <w:szCs w:val="24"/>
        </w:rPr>
        <w:t xml:space="preserve">heet </w:t>
      </w:r>
    </w:p>
    <w:p w:rsidR="0024456C" w:rsidRPr="00BC21E5" w:rsidRDefault="0024456C" w:rsidP="00A80B1E">
      <w:pPr>
        <w:tabs>
          <w:tab w:val="left" w:pos="9990"/>
        </w:tabs>
        <w:spacing w:line="360" w:lineRule="auto"/>
        <w:rPr>
          <w:rFonts w:ascii="Times New Roman" w:hAnsi="Times New Roman" w:cs="Times New Roman"/>
          <w:sz w:val="24"/>
          <w:szCs w:val="24"/>
        </w:rPr>
      </w:pPr>
      <w:proofErr w:type="spellStart"/>
      <w:r>
        <w:rPr>
          <w:rFonts w:ascii="Times New Roman" w:hAnsi="Times New Roman" w:cs="Times New Roman"/>
          <w:sz w:val="24"/>
          <w:szCs w:val="24"/>
        </w:rPr>
        <w:t>Baney</w:t>
      </w:r>
      <w:proofErr w:type="spellEnd"/>
      <w:r>
        <w:rPr>
          <w:rFonts w:ascii="Times New Roman" w:hAnsi="Times New Roman" w:cs="Times New Roman"/>
          <w:sz w:val="24"/>
          <w:szCs w:val="24"/>
        </w:rPr>
        <w:t xml:space="preserve">, </w:t>
      </w:r>
      <w:r w:rsidR="00D66B60">
        <w:rPr>
          <w:rFonts w:ascii="Times New Roman" w:hAnsi="Times New Roman" w:cs="Times New Roman"/>
          <w:sz w:val="24"/>
          <w:szCs w:val="24"/>
        </w:rPr>
        <w:t xml:space="preserve">(2004) in Maund, A., Schriek, M. and </w:t>
      </w:r>
      <w:proofErr w:type="spellStart"/>
      <w:r w:rsidR="00D66B60">
        <w:rPr>
          <w:rFonts w:ascii="Times New Roman" w:hAnsi="Times New Roman" w:cs="Times New Roman"/>
          <w:sz w:val="24"/>
          <w:szCs w:val="24"/>
        </w:rPr>
        <w:t>Tinkler</w:t>
      </w:r>
      <w:proofErr w:type="spellEnd"/>
      <w:r w:rsidR="00D66B60">
        <w:rPr>
          <w:rFonts w:ascii="Times New Roman" w:hAnsi="Times New Roman" w:cs="Times New Roman"/>
          <w:sz w:val="24"/>
          <w:szCs w:val="24"/>
        </w:rPr>
        <w:t>, P. K. (2017)</w:t>
      </w:r>
      <w:r w:rsidR="00A92EC8">
        <w:rPr>
          <w:rFonts w:ascii="Times New Roman" w:hAnsi="Times New Roman" w:cs="Times New Roman"/>
          <w:sz w:val="24"/>
          <w:szCs w:val="24"/>
        </w:rPr>
        <w:t>.</w:t>
      </w:r>
      <w:r w:rsidR="00D66B60">
        <w:rPr>
          <w:rFonts w:ascii="Times New Roman" w:hAnsi="Times New Roman" w:cs="Times New Roman"/>
          <w:sz w:val="24"/>
          <w:szCs w:val="24"/>
        </w:rPr>
        <w:t xml:space="preserve"> </w:t>
      </w:r>
      <w:r w:rsidR="00D66B60" w:rsidRPr="00B14D0A">
        <w:rPr>
          <w:rFonts w:ascii="Times New Roman" w:hAnsi="Times New Roman" w:cs="Times New Roman"/>
          <w:i/>
          <w:sz w:val="24"/>
          <w:szCs w:val="24"/>
        </w:rPr>
        <w:t>Certificate in Higher Education:</w:t>
      </w:r>
      <w:r w:rsidR="00D66B60">
        <w:rPr>
          <w:rFonts w:ascii="Times New Roman" w:hAnsi="Times New Roman" w:cs="Times New Roman"/>
          <w:sz w:val="24"/>
          <w:szCs w:val="24"/>
        </w:rPr>
        <w:t xml:space="preserve"> Skills for the Workplace Student Yearbook pp. 55.</w:t>
      </w:r>
    </w:p>
    <w:p w:rsidR="000457BF" w:rsidRPr="00BC21E5" w:rsidRDefault="000457BF" w:rsidP="00076E62">
      <w:pPr>
        <w:rPr>
          <w:rFonts w:ascii="Times New Roman" w:hAnsi="Times New Roman" w:cs="Times New Roman"/>
          <w:sz w:val="24"/>
          <w:szCs w:val="24"/>
        </w:rPr>
      </w:pPr>
      <w:r w:rsidRPr="00BC21E5">
        <w:rPr>
          <w:rFonts w:ascii="Times New Roman" w:hAnsi="Times New Roman" w:cs="Times New Roman"/>
          <w:sz w:val="24"/>
          <w:szCs w:val="24"/>
        </w:rPr>
        <w:t xml:space="preserve">Businesstopia, (2018) "Berlo’s SMCR Model of Communication," in Businesstopia, </w:t>
      </w:r>
    </w:p>
    <w:p w:rsidR="00BC21E5" w:rsidRDefault="000457BF" w:rsidP="00BC21E5">
      <w:pPr>
        <w:rPr>
          <w:rFonts w:ascii="Times New Roman" w:hAnsi="Times New Roman" w:cs="Times New Roman"/>
          <w:sz w:val="24"/>
          <w:szCs w:val="24"/>
        </w:rPr>
      </w:pPr>
      <w:r w:rsidRPr="00BC21E5">
        <w:rPr>
          <w:rFonts w:ascii="Times New Roman" w:hAnsi="Times New Roman" w:cs="Times New Roman"/>
          <w:sz w:val="24"/>
          <w:szCs w:val="24"/>
        </w:rPr>
        <w:t>Retrieved March 28, 2019 from</w:t>
      </w:r>
      <w:hyperlink r:id="rId7" w:history="1">
        <w:r w:rsidRPr="00BC21E5">
          <w:rPr>
            <w:rStyle w:val="Hyperlink"/>
            <w:rFonts w:ascii="Times New Roman" w:hAnsi="Times New Roman" w:cs="Times New Roman"/>
            <w:color w:val="auto"/>
            <w:sz w:val="24"/>
            <w:szCs w:val="24"/>
            <w:u w:val="none"/>
          </w:rPr>
          <w:t>https://www.businesstopia.net/communication/berlo-model-communication</w:t>
        </w:r>
      </w:hyperlink>
      <w:r w:rsidRPr="00BC21E5">
        <w:rPr>
          <w:rFonts w:ascii="Times New Roman" w:hAnsi="Times New Roman" w:cs="Times New Roman"/>
          <w:sz w:val="24"/>
          <w:szCs w:val="24"/>
        </w:rPr>
        <w:t>.</w:t>
      </w:r>
    </w:p>
    <w:p w:rsidR="005D0279" w:rsidRPr="00076E62" w:rsidRDefault="00B565B1" w:rsidP="00B565B1">
      <w:pPr>
        <w:spacing w:line="480" w:lineRule="auto"/>
        <w:rPr>
          <w:rFonts w:ascii="Times New Roman" w:hAnsi="Times New Roman" w:cs="Times New Roman"/>
          <w:sz w:val="24"/>
          <w:szCs w:val="24"/>
        </w:rPr>
      </w:pPr>
      <w:r w:rsidRPr="00B520EA">
        <w:rPr>
          <w:rFonts w:ascii="Times New Roman" w:hAnsi="Times New Roman" w:cs="Times New Roman"/>
          <w:color w:val="000000"/>
          <w:sz w:val="24"/>
          <w:szCs w:val="24"/>
          <w:shd w:val="clear" w:color="auto" w:fill="FFFFFF"/>
        </w:rPr>
        <w:t>Covey, S. R. (2004). </w:t>
      </w:r>
      <w:r w:rsidRPr="00B520EA">
        <w:rPr>
          <w:rFonts w:ascii="Times New Roman" w:hAnsi="Times New Roman" w:cs="Times New Roman"/>
          <w:i/>
          <w:iCs/>
          <w:color w:val="000000"/>
          <w:sz w:val="24"/>
          <w:szCs w:val="24"/>
          <w:shd w:val="clear" w:color="auto" w:fill="FFFFFF"/>
        </w:rPr>
        <w:t>The seven habits of highly effective people</w:t>
      </w:r>
      <w:r w:rsidRPr="00B520EA">
        <w:rPr>
          <w:rFonts w:ascii="Times New Roman" w:hAnsi="Times New Roman" w:cs="Times New Roman"/>
          <w:color w:val="000000"/>
          <w:sz w:val="24"/>
          <w:szCs w:val="24"/>
          <w:shd w:val="clear" w:color="auto" w:fill="FFFFFF"/>
        </w:rPr>
        <w:t>. London, Simon &amp; Schuster.</w:t>
      </w:r>
      <w:r w:rsidRPr="00B520EA">
        <w:rPr>
          <w:rFonts w:ascii="Times New Roman" w:hAnsi="Times New Roman" w:cs="Times New Roman"/>
          <w:sz w:val="24"/>
          <w:szCs w:val="24"/>
        </w:rPr>
        <w:t xml:space="preserve"> </w:t>
      </w:r>
      <w:proofErr w:type="spellStart"/>
      <w:r w:rsidR="00BE1E18" w:rsidRPr="00BC21E5">
        <w:rPr>
          <w:rStyle w:val="commentauthor"/>
          <w:rFonts w:ascii="Times New Roman" w:hAnsi="Times New Roman" w:cs="Times New Roman"/>
          <w:sz w:val="24"/>
          <w:szCs w:val="24"/>
          <w:shd w:val="clear" w:color="auto" w:fill="FFFFFF"/>
        </w:rPr>
        <w:t>Malinzi</w:t>
      </w:r>
      <w:proofErr w:type="spellEnd"/>
      <w:r w:rsidR="000457BF" w:rsidRPr="00BC21E5">
        <w:rPr>
          <w:rStyle w:val="commentauthor"/>
          <w:rFonts w:ascii="Times New Roman" w:hAnsi="Times New Roman" w:cs="Times New Roman"/>
          <w:bCs/>
          <w:sz w:val="24"/>
          <w:szCs w:val="24"/>
          <w:shd w:val="clear" w:color="auto" w:fill="FFFFFF"/>
        </w:rPr>
        <w:t xml:space="preserve">, D. (2016) </w:t>
      </w:r>
      <w:r w:rsidR="00BC21E5" w:rsidRPr="00BC21E5">
        <w:rPr>
          <w:rFonts w:ascii="Times New Roman" w:hAnsi="Times New Roman" w:cs="Times New Roman"/>
          <w:bCs/>
          <w:sz w:val="24"/>
          <w:szCs w:val="24"/>
        </w:rPr>
        <w:t>Berlo’s SMCR model of communication.</w:t>
      </w:r>
    </w:p>
    <w:p w:rsidR="000457BF" w:rsidRPr="00BC21E5" w:rsidRDefault="008A522C" w:rsidP="005D0279">
      <w:pPr>
        <w:pStyle w:val="Heading1"/>
        <w:shd w:val="clear" w:color="auto" w:fill="FFFFFF"/>
        <w:spacing w:before="0" w:beforeAutospacing="0" w:after="0" w:afterAutospacing="0" w:line="276" w:lineRule="auto"/>
        <w:rPr>
          <w:b w:val="0"/>
          <w:sz w:val="24"/>
          <w:szCs w:val="24"/>
        </w:rPr>
      </w:pPr>
      <w:r w:rsidRPr="00BC21E5">
        <w:rPr>
          <w:b w:val="0"/>
          <w:sz w:val="24"/>
          <w:szCs w:val="24"/>
        </w:rPr>
        <w:t>Shannon, C</w:t>
      </w:r>
      <w:r w:rsidR="000457BF" w:rsidRPr="00BC21E5">
        <w:rPr>
          <w:b w:val="0"/>
          <w:sz w:val="24"/>
          <w:szCs w:val="24"/>
        </w:rPr>
        <w:t xml:space="preserve">. </w:t>
      </w:r>
      <w:r w:rsidRPr="00BC21E5">
        <w:rPr>
          <w:b w:val="0"/>
          <w:sz w:val="24"/>
          <w:szCs w:val="24"/>
        </w:rPr>
        <w:t>E. &amp; Warren W (1949) A Mathematical Model of Communication.</w:t>
      </w:r>
    </w:p>
    <w:p w:rsidR="005D0279" w:rsidRPr="00076E62" w:rsidRDefault="008A522C" w:rsidP="00076E62">
      <w:pPr>
        <w:pStyle w:val="Heading1"/>
        <w:shd w:val="clear" w:color="auto" w:fill="FFFFFF"/>
        <w:spacing w:before="0" w:beforeAutospacing="0" w:after="0" w:afterAutospacing="0" w:line="276" w:lineRule="auto"/>
        <w:rPr>
          <w:b w:val="0"/>
          <w:sz w:val="24"/>
          <w:szCs w:val="24"/>
        </w:rPr>
      </w:pPr>
      <w:r w:rsidRPr="00BC21E5">
        <w:rPr>
          <w:b w:val="0"/>
          <w:sz w:val="24"/>
          <w:szCs w:val="24"/>
        </w:rPr>
        <w:t>Urbana, IL: University of Illinois Press</w:t>
      </w:r>
    </w:p>
    <w:p w:rsidR="00BC21E5" w:rsidRPr="00BC21E5" w:rsidRDefault="00BC21E5" w:rsidP="005D0279">
      <w:pPr>
        <w:tabs>
          <w:tab w:val="left" w:pos="9990"/>
        </w:tabs>
        <w:spacing w:line="360" w:lineRule="auto"/>
        <w:rPr>
          <w:rFonts w:ascii="Times New Roman" w:hAnsi="Times New Roman" w:cs="Times New Roman"/>
          <w:sz w:val="24"/>
          <w:szCs w:val="24"/>
        </w:rPr>
      </w:pPr>
      <w:r w:rsidRPr="00BC21E5">
        <w:rPr>
          <w:rFonts w:ascii="Times New Roman" w:hAnsi="Times New Roman" w:cs="Times New Roman"/>
          <w:sz w:val="24"/>
          <w:szCs w:val="24"/>
        </w:rPr>
        <w:t xml:space="preserve">Skills You Need. (2011) Barriers to Effective Communication. Retrieved April 18, </w:t>
      </w:r>
    </w:p>
    <w:p w:rsidR="0007729D" w:rsidRDefault="00BC21E5" w:rsidP="0007729D">
      <w:pPr>
        <w:tabs>
          <w:tab w:val="left" w:pos="9990"/>
        </w:tabs>
        <w:spacing w:line="360" w:lineRule="auto"/>
        <w:rPr>
          <w:rFonts w:ascii="Times New Roman" w:hAnsi="Times New Roman" w:cs="Times New Roman"/>
          <w:sz w:val="24"/>
          <w:szCs w:val="24"/>
        </w:rPr>
      </w:pPr>
      <w:r w:rsidRPr="00BC21E5">
        <w:rPr>
          <w:rFonts w:ascii="Times New Roman" w:hAnsi="Times New Roman" w:cs="Times New Roman"/>
          <w:sz w:val="24"/>
          <w:szCs w:val="24"/>
        </w:rPr>
        <w:t xml:space="preserve">2019 from </w:t>
      </w:r>
      <w:hyperlink r:id="rId8" w:history="1">
        <w:r w:rsidRPr="00BC21E5">
          <w:rPr>
            <w:rStyle w:val="Hyperlink"/>
            <w:rFonts w:ascii="Times New Roman" w:hAnsi="Times New Roman" w:cs="Times New Roman"/>
            <w:color w:val="auto"/>
            <w:sz w:val="24"/>
            <w:szCs w:val="24"/>
            <w:u w:val="none"/>
          </w:rPr>
          <w:t>htt</w:t>
        </w:r>
        <w:r w:rsidRPr="00BC21E5">
          <w:rPr>
            <w:rStyle w:val="Hyperlink"/>
            <w:rFonts w:ascii="Times New Roman" w:hAnsi="Times New Roman" w:cs="Times New Roman"/>
            <w:color w:val="auto"/>
            <w:sz w:val="24"/>
            <w:szCs w:val="24"/>
            <w:u w:val="none"/>
          </w:rPr>
          <w:t>p</w:t>
        </w:r>
        <w:r w:rsidRPr="00BC21E5">
          <w:rPr>
            <w:rStyle w:val="Hyperlink"/>
            <w:rFonts w:ascii="Times New Roman" w:hAnsi="Times New Roman" w:cs="Times New Roman"/>
            <w:color w:val="auto"/>
            <w:sz w:val="24"/>
            <w:szCs w:val="24"/>
            <w:u w:val="none"/>
          </w:rPr>
          <w:t>://www.skillsy</w:t>
        </w:r>
        <w:r w:rsidRPr="00BC21E5">
          <w:rPr>
            <w:rStyle w:val="Hyperlink"/>
            <w:rFonts w:ascii="Times New Roman" w:hAnsi="Times New Roman" w:cs="Times New Roman"/>
            <w:color w:val="auto"/>
            <w:sz w:val="24"/>
            <w:szCs w:val="24"/>
            <w:u w:val="none"/>
          </w:rPr>
          <w:t>o</w:t>
        </w:r>
        <w:r w:rsidRPr="00BC21E5">
          <w:rPr>
            <w:rStyle w:val="Hyperlink"/>
            <w:rFonts w:ascii="Times New Roman" w:hAnsi="Times New Roman" w:cs="Times New Roman"/>
            <w:color w:val="auto"/>
            <w:sz w:val="24"/>
            <w:szCs w:val="24"/>
            <w:u w:val="none"/>
          </w:rPr>
          <w:t>uneed.com/ips/barriers-</w:t>
        </w:r>
      </w:hyperlink>
      <w:r w:rsidRPr="00BC21E5">
        <w:rPr>
          <w:rFonts w:ascii="Times New Roman" w:hAnsi="Times New Roman" w:cs="Times New Roman"/>
          <w:sz w:val="24"/>
          <w:szCs w:val="24"/>
        </w:rPr>
        <w:t>communication.html</w:t>
      </w:r>
    </w:p>
    <w:p w:rsidR="00FC57A6" w:rsidRPr="00FC57A6" w:rsidRDefault="00FC57A6" w:rsidP="0007729D">
      <w:pPr>
        <w:tabs>
          <w:tab w:val="left" w:pos="9990"/>
        </w:tabs>
        <w:spacing w:line="360" w:lineRule="auto"/>
        <w:rPr>
          <w:rFonts w:ascii="Times New Roman" w:hAnsi="Times New Roman" w:cs="Times New Roman"/>
          <w:sz w:val="24"/>
          <w:szCs w:val="28"/>
        </w:rPr>
      </w:pPr>
      <w:r w:rsidRPr="00FC57A6">
        <w:rPr>
          <w:rFonts w:ascii="Times New Roman" w:hAnsi="Times New Roman" w:cs="Times New Roman"/>
          <w:sz w:val="24"/>
          <w:szCs w:val="28"/>
        </w:rPr>
        <w:t xml:space="preserve">Smith, C. (2015). The Seven Barriers of Communication. Retrieved April 17, 2019 from </w:t>
      </w:r>
      <w:hyperlink r:id="rId9" w:history="1">
        <w:r w:rsidRPr="00FC57A6">
          <w:rPr>
            <w:rStyle w:val="Hyperlink"/>
            <w:rFonts w:ascii="Times New Roman" w:hAnsi="Times New Roman" w:cs="Times New Roman"/>
            <w:color w:val="auto"/>
            <w:sz w:val="24"/>
            <w:szCs w:val="28"/>
            <w:u w:val="none"/>
          </w:rPr>
          <w:t>http://guides.co/guide/the-seven-barriers-of-communication/</w:t>
        </w:r>
      </w:hyperlink>
    </w:p>
    <w:p w:rsidR="00861FE8" w:rsidRDefault="0007729D" w:rsidP="0007729D">
      <w:pPr>
        <w:tabs>
          <w:tab w:val="left" w:pos="9990"/>
        </w:tabs>
        <w:spacing w:line="360" w:lineRule="auto"/>
        <w:rPr>
          <w:rFonts w:ascii="Times New Roman" w:hAnsi="Times New Roman" w:cs="Times New Roman"/>
          <w:sz w:val="24"/>
          <w:szCs w:val="24"/>
        </w:rPr>
      </w:pPr>
      <w:r w:rsidRPr="00FC57A6">
        <w:rPr>
          <w:rFonts w:ascii="Times New Roman" w:hAnsi="Times New Roman" w:cs="Times New Roman"/>
          <w:sz w:val="28"/>
          <w:szCs w:val="28"/>
        </w:rPr>
        <w:t xml:space="preserve"> </w:t>
      </w:r>
      <w:r w:rsidRPr="00FC57A6">
        <w:rPr>
          <w:rFonts w:ascii="Times New Roman" w:hAnsi="Times New Roman" w:cs="Times New Roman"/>
          <w:sz w:val="24"/>
          <w:szCs w:val="24"/>
        </w:rPr>
        <w:t xml:space="preserve">Usman, T. (2017). Barriers to Effective Communication. Retrieved April 17, 2019 from </w:t>
      </w:r>
      <w:hyperlink r:id="rId10" w:history="1">
        <w:r w:rsidRPr="00FC57A6">
          <w:rPr>
            <w:rStyle w:val="Hyperlink"/>
            <w:rFonts w:ascii="Times New Roman" w:hAnsi="Times New Roman" w:cs="Times New Roman"/>
            <w:color w:val="auto"/>
            <w:sz w:val="24"/>
            <w:szCs w:val="24"/>
            <w:u w:val="none"/>
          </w:rPr>
          <w:t>http://www.uet.edu.pk/export/sites/UETWebPortal/qec/qec_intro/downloads/Barriers-to-Effective-Communication.pdf</w:t>
        </w:r>
      </w:hyperlink>
    </w:p>
    <w:p w:rsidR="00BC21E5" w:rsidRPr="00BC21E5" w:rsidRDefault="00BE1E18" w:rsidP="0007729D">
      <w:pPr>
        <w:tabs>
          <w:tab w:val="left" w:pos="9990"/>
        </w:tabs>
        <w:spacing w:line="360" w:lineRule="auto"/>
        <w:rPr>
          <w:rFonts w:ascii="Times New Roman" w:hAnsi="Times New Roman" w:cs="Times New Roman"/>
          <w:sz w:val="24"/>
          <w:szCs w:val="24"/>
        </w:rPr>
      </w:pPr>
      <w:r w:rsidRPr="00BC21E5">
        <w:rPr>
          <w:rFonts w:ascii="Times New Roman" w:hAnsi="Times New Roman" w:cs="Times New Roman"/>
          <w:sz w:val="24"/>
          <w:szCs w:val="24"/>
        </w:rPr>
        <w:t>Zaineb, A. (2010) Barriers to Effective Communication in an Organization</w:t>
      </w:r>
    </w:p>
    <w:p w:rsidR="00BE1E18" w:rsidRPr="00BC21E5" w:rsidRDefault="00BE1E18" w:rsidP="00BE1E18">
      <w:pPr>
        <w:tabs>
          <w:tab w:val="left" w:pos="9990"/>
        </w:tabs>
        <w:spacing w:line="360" w:lineRule="auto"/>
        <w:rPr>
          <w:rFonts w:ascii="Times New Roman" w:hAnsi="Times New Roman" w:cs="Times New Roman"/>
          <w:sz w:val="24"/>
          <w:szCs w:val="24"/>
        </w:rPr>
      </w:pPr>
      <w:r w:rsidRPr="00BC21E5">
        <w:rPr>
          <w:rFonts w:ascii="Times New Roman" w:hAnsi="Times New Roman" w:cs="Times New Roman"/>
          <w:sz w:val="24"/>
          <w:szCs w:val="24"/>
        </w:rPr>
        <w:t>and</w:t>
      </w:r>
      <w:r w:rsidR="00BC21E5" w:rsidRPr="00BC21E5">
        <w:rPr>
          <w:rFonts w:ascii="Times New Roman" w:hAnsi="Times New Roman" w:cs="Times New Roman"/>
          <w:sz w:val="24"/>
          <w:szCs w:val="24"/>
        </w:rPr>
        <w:t xml:space="preserve"> </w:t>
      </w:r>
      <w:r w:rsidRPr="00BC21E5">
        <w:rPr>
          <w:rFonts w:ascii="Times New Roman" w:hAnsi="Times New Roman" w:cs="Times New Roman"/>
          <w:sz w:val="24"/>
          <w:szCs w:val="24"/>
        </w:rPr>
        <w:t>Overcoming it. Retrieved April 17, 2019 from http://blog.commlabindia.com/elearning-design/barriers-to-communication</w:t>
      </w:r>
    </w:p>
    <w:p w:rsidR="00C50E50" w:rsidRDefault="00C50E50"/>
    <w:sectPr w:rsidR="00C50E5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Rockwell">
    <w:panose1 w:val="02060603020205020403"/>
    <w:charset w:val="00"/>
    <w:family w:val="roman"/>
    <w:pitch w:val="variable"/>
    <w:sig w:usb0="00000007" w:usb1="00000000" w:usb2="00000000" w:usb3="00000000" w:csb0="00000003"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42A103B"/>
    <w:multiLevelType w:val="hybridMultilevel"/>
    <w:tmpl w:val="3EEEB228"/>
    <w:lvl w:ilvl="0" w:tplc="7F38227C">
      <w:start w:val="1"/>
      <w:numFmt w:val="lowerLetter"/>
      <w:lvlText w:val="%1)"/>
      <w:lvlJc w:val="left"/>
      <w:pPr>
        <w:ind w:left="585" w:hanging="360"/>
      </w:pPr>
      <w:rPr>
        <w:rFonts w:hint="default"/>
      </w:rPr>
    </w:lvl>
    <w:lvl w:ilvl="1" w:tplc="04090019" w:tentative="1">
      <w:start w:val="1"/>
      <w:numFmt w:val="lowerLetter"/>
      <w:lvlText w:val="%2."/>
      <w:lvlJc w:val="left"/>
      <w:pPr>
        <w:ind w:left="1305" w:hanging="360"/>
      </w:pPr>
    </w:lvl>
    <w:lvl w:ilvl="2" w:tplc="0409001B" w:tentative="1">
      <w:start w:val="1"/>
      <w:numFmt w:val="lowerRoman"/>
      <w:lvlText w:val="%3."/>
      <w:lvlJc w:val="right"/>
      <w:pPr>
        <w:ind w:left="2025" w:hanging="180"/>
      </w:pPr>
    </w:lvl>
    <w:lvl w:ilvl="3" w:tplc="0409000F" w:tentative="1">
      <w:start w:val="1"/>
      <w:numFmt w:val="decimal"/>
      <w:lvlText w:val="%4."/>
      <w:lvlJc w:val="left"/>
      <w:pPr>
        <w:ind w:left="2745" w:hanging="360"/>
      </w:pPr>
    </w:lvl>
    <w:lvl w:ilvl="4" w:tplc="04090019" w:tentative="1">
      <w:start w:val="1"/>
      <w:numFmt w:val="lowerLetter"/>
      <w:lvlText w:val="%5."/>
      <w:lvlJc w:val="left"/>
      <w:pPr>
        <w:ind w:left="3465" w:hanging="360"/>
      </w:pPr>
    </w:lvl>
    <w:lvl w:ilvl="5" w:tplc="0409001B" w:tentative="1">
      <w:start w:val="1"/>
      <w:numFmt w:val="lowerRoman"/>
      <w:lvlText w:val="%6."/>
      <w:lvlJc w:val="right"/>
      <w:pPr>
        <w:ind w:left="4185" w:hanging="180"/>
      </w:pPr>
    </w:lvl>
    <w:lvl w:ilvl="6" w:tplc="0409000F" w:tentative="1">
      <w:start w:val="1"/>
      <w:numFmt w:val="decimal"/>
      <w:lvlText w:val="%7."/>
      <w:lvlJc w:val="left"/>
      <w:pPr>
        <w:ind w:left="4905" w:hanging="360"/>
      </w:pPr>
    </w:lvl>
    <w:lvl w:ilvl="7" w:tplc="04090019" w:tentative="1">
      <w:start w:val="1"/>
      <w:numFmt w:val="lowerLetter"/>
      <w:lvlText w:val="%8."/>
      <w:lvlJc w:val="left"/>
      <w:pPr>
        <w:ind w:left="5625" w:hanging="360"/>
      </w:pPr>
    </w:lvl>
    <w:lvl w:ilvl="8" w:tplc="0409001B" w:tentative="1">
      <w:start w:val="1"/>
      <w:numFmt w:val="lowerRoman"/>
      <w:lvlText w:val="%9."/>
      <w:lvlJc w:val="right"/>
      <w:pPr>
        <w:ind w:left="6345" w:hanging="180"/>
      </w:pPr>
    </w:lvl>
  </w:abstractNum>
  <w:abstractNum w:abstractNumId="1" w15:restartNumberingAfterBreak="0">
    <w:nsid w:val="55530753"/>
    <w:multiLevelType w:val="hybridMultilevel"/>
    <w:tmpl w:val="69BE34C8"/>
    <w:lvl w:ilvl="0" w:tplc="2FC0311C">
      <w:start w:val="1"/>
      <w:numFmt w:val="decimal"/>
      <w:lvlText w:val="%1."/>
      <w:lvlJc w:val="left"/>
      <w:pPr>
        <w:ind w:left="1080" w:hanging="360"/>
      </w:pPr>
      <w:rPr>
        <w:rFonts w:hint="default"/>
        <w:b w:val="0"/>
        <w:bCs w:val="0"/>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 w15:restartNumberingAfterBreak="0">
    <w:nsid w:val="6FBE130F"/>
    <w:multiLevelType w:val="multilevel"/>
    <w:tmpl w:val="AA10A31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246B"/>
    <w:rsid w:val="000006F8"/>
    <w:rsid w:val="000256F5"/>
    <w:rsid w:val="00027234"/>
    <w:rsid w:val="00031085"/>
    <w:rsid w:val="00034DC8"/>
    <w:rsid w:val="00036FCB"/>
    <w:rsid w:val="00041BB6"/>
    <w:rsid w:val="000457BF"/>
    <w:rsid w:val="00065D2E"/>
    <w:rsid w:val="00073783"/>
    <w:rsid w:val="00076E62"/>
    <w:rsid w:val="0007729D"/>
    <w:rsid w:val="00093BE0"/>
    <w:rsid w:val="00094FFD"/>
    <w:rsid w:val="000A6858"/>
    <w:rsid w:val="000E2E82"/>
    <w:rsid w:val="000E57FC"/>
    <w:rsid w:val="000F43D4"/>
    <w:rsid w:val="00101CB7"/>
    <w:rsid w:val="00124E52"/>
    <w:rsid w:val="0013217F"/>
    <w:rsid w:val="00160243"/>
    <w:rsid w:val="00165712"/>
    <w:rsid w:val="00166225"/>
    <w:rsid w:val="001730FA"/>
    <w:rsid w:val="00174B03"/>
    <w:rsid w:val="00174D35"/>
    <w:rsid w:val="00187464"/>
    <w:rsid w:val="001A1858"/>
    <w:rsid w:val="001A7942"/>
    <w:rsid w:val="001B2818"/>
    <w:rsid w:val="001B39B3"/>
    <w:rsid w:val="001D037F"/>
    <w:rsid w:val="001D4476"/>
    <w:rsid w:val="001E12E4"/>
    <w:rsid w:val="001E37BC"/>
    <w:rsid w:val="001E5110"/>
    <w:rsid w:val="001F1340"/>
    <w:rsid w:val="001F3B87"/>
    <w:rsid w:val="001F4FCC"/>
    <w:rsid w:val="0024456C"/>
    <w:rsid w:val="00247A3A"/>
    <w:rsid w:val="00257E97"/>
    <w:rsid w:val="00272CA9"/>
    <w:rsid w:val="0028342D"/>
    <w:rsid w:val="00284800"/>
    <w:rsid w:val="002848CE"/>
    <w:rsid w:val="002D1C0B"/>
    <w:rsid w:val="002D4D5F"/>
    <w:rsid w:val="002E307D"/>
    <w:rsid w:val="002E566D"/>
    <w:rsid w:val="0030734C"/>
    <w:rsid w:val="00335EC7"/>
    <w:rsid w:val="003447AA"/>
    <w:rsid w:val="00345E01"/>
    <w:rsid w:val="00346711"/>
    <w:rsid w:val="00347E36"/>
    <w:rsid w:val="00397318"/>
    <w:rsid w:val="003A19BF"/>
    <w:rsid w:val="003A32FD"/>
    <w:rsid w:val="003A67F9"/>
    <w:rsid w:val="003A7C50"/>
    <w:rsid w:val="003B7313"/>
    <w:rsid w:val="003C3056"/>
    <w:rsid w:val="003C6DC6"/>
    <w:rsid w:val="003C7826"/>
    <w:rsid w:val="003D39E6"/>
    <w:rsid w:val="00406F21"/>
    <w:rsid w:val="004104A6"/>
    <w:rsid w:val="00435AD2"/>
    <w:rsid w:val="0044357B"/>
    <w:rsid w:val="00466678"/>
    <w:rsid w:val="004717BB"/>
    <w:rsid w:val="00492D65"/>
    <w:rsid w:val="004A45D6"/>
    <w:rsid w:val="004C1B6F"/>
    <w:rsid w:val="004C747C"/>
    <w:rsid w:val="004F25C1"/>
    <w:rsid w:val="005004E5"/>
    <w:rsid w:val="005232FF"/>
    <w:rsid w:val="0054090A"/>
    <w:rsid w:val="00552DF8"/>
    <w:rsid w:val="00572CE9"/>
    <w:rsid w:val="00573FE2"/>
    <w:rsid w:val="005A2D31"/>
    <w:rsid w:val="005D0279"/>
    <w:rsid w:val="005D0534"/>
    <w:rsid w:val="005D1931"/>
    <w:rsid w:val="005D543B"/>
    <w:rsid w:val="005E09C8"/>
    <w:rsid w:val="005E1DFE"/>
    <w:rsid w:val="005E2BE9"/>
    <w:rsid w:val="005E7039"/>
    <w:rsid w:val="005F74F5"/>
    <w:rsid w:val="00607F73"/>
    <w:rsid w:val="00617D70"/>
    <w:rsid w:val="00627657"/>
    <w:rsid w:val="00634FA8"/>
    <w:rsid w:val="0063603C"/>
    <w:rsid w:val="0065557A"/>
    <w:rsid w:val="00663FD6"/>
    <w:rsid w:val="00665F47"/>
    <w:rsid w:val="00670419"/>
    <w:rsid w:val="00677A0D"/>
    <w:rsid w:val="006835B5"/>
    <w:rsid w:val="0069649F"/>
    <w:rsid w:val="006A400E"/>
    <w:rsid w:val="006A5ED0"/>
    <w:rsid w:val="006B0717"/>
    <w:rsid w:val="006D42F9"/>
    <w:rsid w:val="006E5EB3"/>
    <w:rsid w:val="006E70C6"/>
    <w:rsid w:val="006F16F6"/>
    <w:rsid w:val="00716E61"/>
    <w:rsid w:val="00720695"/>
    <w:rsid w:val="007412B3"/>
    <w:rsid w:val="007539D6"/>
    <w:rsid w:val="00774BEE"/>
    <w:rsid w:val="00785B66"/>
    <w:rsid w:val="007A770E"/>
    <w:rsid w:val="007B5AC0"/>
    <w:rsid w:val="007C0EC4"/>
    <w:rsid w:val="007D2DE1"/>
    <w:rsid w:val="007D35E2"/>
    <w:rsid w:val="00827674"/>
    <w:rsid w:val="00837F42"/>
    <w:rsid w:val="00842067"/>
    <w:rsid w:val="00861FE8"/>
    <w:rsid w:val="00875CF9"/>
    <w:rsid w:val="008779C1"/>
    <w:rsid w:val="008A060C"/>
    <w:rsid w:val="008A522C"/>
    <w:rsid w:val="008B01B5"/>
    <w:rsid w:val="008B7155"/>
    <w:rsid w:val="008D773B"/>
    <w:rsid w:val="008E13A3"/>
    <w:rsid w:val="008E3845"/>
    <w:rsid w:val="008E4DF2"/>
    <w:rsid w:val="00917B1E"/>
    <w:rsid w:val="00920434"/>
    <w:rsid w:val="009620E1"/>
    <w:rsid w:val="00972061"/>
    <w:rsid w:val="009A1815"/>
    <w:rsid w:val="009C0201"/>
    <w:rsid w:val="009C246B"/>
    <w:rsid w:val="009E6D86"/>
    <w:rsid w:val="009F1424"/>
    <w:rsid w:val="009F2107"/>
    <w:rsid w:val="009F2CA0"/>
    <w:rsid w:val="009F6680"/>
    <w:rsid w:val="00A0667C"/>
    <w:rsid w:val="00A12E04"/>
    <w:rsid w:val="00A6245E"/>
    <w:rsid w:val="00A70754"/>
    <w:rsid w:val="00A77579"/>
    <w:rsid w:val="00A80B1E"/>
    <w:rsid w:val="00A86498"/>
    <w:rsid w:val="00A92EC8"/>
    <w:rsid w:val="00AA689B"/>
    <w:rsid w:val="00AA69F1"/>
    <w:rsid w:val="00AB609C"/>
    <w:rsid w:val="00AC4B71"/>
    <w:rsid w:val="00AC7497"/>
    <w:rsid w:val="00AD6E90"/>
    <w:rsid w:val="00AD72B8"/>
    <w:rsid w:val="00AE2F46"/>
    <w:rsid w:val="00AF6155"/>
    <w:rsid w:val="00AF64F2"/>
    <w:rsid w:val="00B0031F"/>
    <w:rsid w:val="00B00C16"/>
    <w:rsid w:val="00B033DD"/>
    <w:rsid w:val="00B074D8"/>
    <w:rsid w:val="00B14D0A"/>
    <w:rsid w:val="00B151AD"/>
    <w:rsid w:val="00B25E1A"/>
    <w:rsid w:val="00B31ACF"/>
    <w:rsid w:val="00B427A8"/>
    <w:rsid w:val="00B565B1"/>
    <w:rsid w:val="00B5747C"/>
    <w:rsid w:val="00B62875"/>
    <w:rsid w:val="00B8332C"/>
    <w:rsid w:val="00B83F6D"/>
    <w:rsid w:val="00B8681D"/>
    <w:rsid w:val="00B92896"/>
    <w:rsid w:val="00B94EF5"/>
    <w:rsid w:val="00BC21E5"/>
    <w:rsid w:val="00BC50C7"/>
    <w:rsid w:val="00BD301B"/>
    <w:rsid w:val="00BE00B5"/>
    <w:rsid w:val="00BE1E18"/>
    <w:rsid w:val="00BF47A0"/>
    <w:rsid w:val="00C03A5F"/>
    <w:rsid w:val="00C15F98"/>
    <w:rsid w:val="00C21990"/>
    <w:rsid w:val="00C47DC6"/>
    <w:rsid w:val="00C50E50"/>
    <w:rsid w:val="00C834F1"/>
    <w:rsid w:val="00C838FD"/>
    <w:rsid w:val="00CC086F"/>
    <w:rsid w:val="00CC7124"/>
    <w:rsid w:val="00CD6D86"/>
    <w:rsid w:val="00CE0CD2"/>
    <w:rsid w:val="00CF0C59"/>
    <w:rsid w:val="00D10D10"/>
    <w:rsid w:val="00D22E7B"/>
    <w:rsid w:val="00D31213"/>
    <w:rsid w:val="00D3524E"/>
    <w:rsid w:val="00D66B60"/>
    <w:rsid w:val="00D8490D"/>
    <w:rsid w:val="00DB04EB"/>
    <w:rsid w:val="00DD49A8"/>
    <w:rsid w:val="00DE192F"/>
    <w:rsid w:val="00DE257D"/>
    <w:rsid w:val="00DE6C8A"/>
    <w:rsid w:val="00E056CF"/>
    <w:rsid w:val="00E120BF"/>
    <w:rsid w:val="00E26E87"/>
    <w:rsid w:val="00E33614"/>
    <w:rsid w:val="00E55FDB"/>
    <w:rsid w:val="00E83333"/>
    <w:rsid w:val="00E9008E"/>
    <w:rsid w:val="00E9241A"/>
    <w:rsid w:val="00EB5C58"/>
    <w:rsid w:val="00EF1C9F"/>
    <w:rsid w:val="00F008CA"/>
    <w:rsid w:val="00F204DA"/>
    <w:rsid w:val="00F226D7"/>
    <w:rsid w:val="00F23DB3"/>
    <w:rsid w:val="00F330AA"/>
    <w:rsid w:val="00F33B35"/>
    <w:rsid w:val="00F43234"/>
    <w:rsid w:val="00F64244"/>
    <w:rsid w:val="00F67F95"/>
    <w:rsid w:val="00F75FEE"/>
    <w:rsid w:val="00F8104C"/>
    <w:rsid w:val="00FC2472"/>
    <w:rsid w:val="00FC2E90"/>
    <w:rsid w:val="00FC57A6"/>
    <w:rsid w:val="00FE08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AD32C5"/>
  <w15:chartTrackingRefBased/>
  <w15:docId w15:val="{3A0B9A12-21B5-4C73-8D66-9FBD52F6BF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9C246B"/>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C246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ommentauthor">
    <w:name w:val="comment_author"/>
    <w:basedOn w:val="DefaultParagraphFont"/>
    <w:rsid w:val="009C246B"/>
  </w:style>
  <w:style w:type="character" w:customStyle="1" w:styleId="commentdate">
    <w:name w:val="comment_date"/>
    <w:basedOn w:val="DefaultParagraphFont"/>
    <w:rsid w:val="009C246B"/>
  </w:style>
  <w:style w:type="character" w:customStyle="1" w:styleId="Heading1Char">
    <w:name w:val="Heading 1 Char"/>
    <w:basedOn w:val="DefaultParagraphFont"/>
    <w:link w:val="Heading1"/>
    <w:uiPriority w:val="9"/>
    <w:rsid w:val="009C246B"/>
    <w:rPr>
      <w:rFonts w:ascii="Times New Roman" w:eastAsia="Times New Roman" w:hAnsi="Times New Roman" w:cs="Times New Roman"/>
      <w:b/>
      <w:bCs/>
      <w:kern w:val="36"/>
      <w:sz w:val="48"/>
      <w:szCs w:val="48"/>
      <w:lang w:eastAsia="en-GB"/>
    </w:rPr>
  </w:style>
  <w:style w:type="character" w:styleId="Emphasis">
    <w:name w:val="Emphasis"/>
    <w:basedOn w:val="DefaultParagraphFont"/>
    <w:uiPriority w:val="20"/>
    <w:qFormat/>
    <w:rsid w:val="00C50E50"/>
    <w:rPr>
      <w:i/>
      <w:iCs/>
    </w:rPr>
  </w:style>
  <w:style w:type="character" w:styleId="Hyperlink">
    <w:name w:val="Hyperlink"/>
    <w:basedOn w:val="DefaultParagraphFont"/>
    <w:uiPriority w:val="99"/>
    <w:unhideWhenUsed/>
    <w:rsid w:val="00C50E50"/>
    <w:rPr>
      <w:color w:val="0000FF"/>
      <w:u w:val="single"/>
    </w:rPr>
  </w:style>
  <w:style w:type="character" w:styleId="Strong">
    <w:name w:val="Strong"/>
    <w:basedOn w:val="DefaultParagraphFont"/>
    <w:uiPriority w:val="22"/>
    <w:qFormat/>
    <w:rsid w:val="00C50E50"/>
    <w:rPr>
      <w:b/>
      <w:bCs/>
    </w:rPr>
  </w:style>
  <w:style w:type="character" w:styleId="UnresolvedMention">
    <w:name w:val="Unresolved Mention"/>
    <w:basedOn w:val="DefaultParagraphFont"/>
    <w:uiPriority w:val="99"/>
    <w:semiHidden/>
    <w:unhideWhenUsed/>
    <w:rsid w:val="00875CF9"/>
    <w:rPr>
      <w:color w:val="605E5C"/>
      <w:shd w:val="clear" w:color="auto" w:fill="E1DFDD"/>
    </w:rPr>
  </w:style>
  <w:style w:type="paragraph" w:styleId="ListParagraph">
    <w:name w:val="List Paragraph"/>
    <w:basedOn w:val="Normal"/>
    <w:uiPriority w:val="34"/>
    <w:qFormat/>
    <w:rsid w:val="00BE1E18"/>
    <w:pPr>
      <w:spacing w:after="200" w:line="276" w:lineRule="auto"/>
      <w:ind w:left="720"/>
      <w:contextualSpacing/>
    </w:pPr>
    <w:rPr>
      <w:rFonts w:eastAsiaTheme="minorEastAsia"/>
      <w:lang w:val="en-US" w:eastAsia="zh-CN"/>
    </w:rPr>
  </w:style>
  <w:style w:type="character" w:styleId="FollowedHyperlink">
    <w:name w:val="FollowedHyperlink"/>
    <w:basedOn w:val="DefaultParagraphFont"/>
    <w:uiPriority w:val="99"/>
    <w:semiHidden/>
    <w:unhideWhenUsed/>
    <w:rsid w:val="00E056C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43838871">
      <w:bodyDiv w:val="1"/>
      <w:marLeft w:val="0"/>
      <w:marRight w:val="0"/>
      <w:marTop w:val="0"/>
      <w:marBottom w:val="0"/>
      <w:divBdr>
        <w:top w:val="none" w:sz="0" w:space="0" w:color="auto"/>
        <w:left w:val="none" w:sz="0" w:space="0" w:color="auto"/>
        <w:bottom w:val="none" w:sz="0" w:space="0" w:color="auto"/>
        <w:right w:val="none" w:sz="0" w:space="0" w:color="auto"/>
      </w:divBdr>
    </w:div>
    <w:div w:id="1521430614">
      <w:bodyDiv w:val="1"/>
      <w:marLeft w:val="0"/>
      <w:marRight w:val="0"/>
      <w:marTop w:val="0"/>
      <w:marBottom w:val="0"/>
      <w:divBdr>
        <w:top w:val="none" w:sz="0" w:space="0" w:color="auto"/>
        <w:left w:val="none" w:sz="0" w:space="0" w:color="auto"/>
        <w:bottom w:val="none" w:sz="0" w:space="0" w:color="auto"/>
        <w:right w:val="none" w:sz="0" w:space="0" w:color="auto"/>
      </w:divBdr>
    </w:div>
    <w:div w:id="1523476683">
      <w:bodyDiv w:val="1"/>
      <w:marLeft w:val="0"/>
      <w:marRight w:val="0"/>
      <w:marTop w:val="0"/>
      <w:marBottom w:val="0"/>
      <w:divBdr>
        <w:top w:val="none" w:sz="0" w:space="0" w:color="auto"/>
        <w:left w:val="none" w:sz="0" w:space="0" w:color="auto"/>
        <w:bottom w:val="none" w:sz="0" w:space="0" w:color="auto"/>
        <w:right w:val="none" w:sz="0" w:space="0" w:color="auto"/>
      </w:divBdr>
    </w:div>
    <w:div w:id="1772705108">
      <w:bodyDiv w:val="1"/>
      <w:marLeft w:val="0"/>
      <w:marRight w:val="0"/>
      <w:marTop w:val="0"/>
      <w:marBottom w:val="0"/>
      <w:divBdr>
        <w:top w:val="none" w:sz="0" w:space="0" w:color="auto"/>
        <w:left w:val="none" w:sz="0" w:space="0" w:color="auto"/>
        <w:bottom w:val="none" w:sz="0" w:space="0" w:color="auto"/>
        <w:right w:val="none" w:sz="0" w:space="0" w:color="auto"/>
      </w:divBdr>
    </w:div>
    <w:div w:id="2004822028">
      <w:bodyDiv w:val="1"/>
      <w:marLeft w:val="0"/>
      <w:marRight w:val="0"/>
      <w:marTop w:val="0"/>
      <w:marBottom w:val="0"/>
      <w:divBdr>
        <w:top w:val="none" w:sz="0" w:space="0" w:color="auto"/>
        <w:left w:val="none" w:sz="0" w:space="0" w:color="auto"/>
        <w:bottom w:val="none" w:sz="0" w:space="0" w:color="auto"/>
        <w:right w:val="none" w:sz="0" w:space="0" w:color="auto"/>
      </w:divBdr>
    </w:div>
    <w:div w:id="2006469234">
      <w:bodyDiv w:val="1"/>
      <w:marLeft w:val="0"/>
      <w:marRight w:val="0"/>
      <w:marTop w:val="0"/>
      <w:marBottom w:val="0"/>
      <w:divBdr>
        <w:top w:val="none" w:sz="0" w:space="0" w:color="auto"/>
        <w:left w:val="none" w:sz="0" w:space="0" w:color="auto"/>
        <w:bottom w:val="none" w:sz="0" w:space="0" w:color="auto"/>
        <w:right w:val="none" w:sz="0" w:space="0" w:color="auto"/>
      </w:divBdr>
    </w:div>
    <w:div w:id="20664440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skillsyouneed.com/ips/barriers-" TargetMode="External"/><Relationship Id="rId3" Type="http://schemas.openxmlformats.org/officeDocument/2006/relationships/settings" Target="settings.xml"/><Relationship Id="rId7" Type="http://schemas.openxmlformats.org/officeDocument/2006/relationships/hyperlink" Target="https://www.businesstopia.net/communication/berlo-model-communication"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 TargetMode="External"/><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hyperlink" Target="http://www.uet.edu.pk/export/sites/UETWebPortal/qec/qec_intro/downloads/Barriers-to-Effective-Communication.pdf" TargetMode="External"/><Relationship Id="rId4" Type="http://schemas.openxmlformats.org/officeDocument/2006/relationships/webSettings" Target="webSettings.xml"/><Relationship Id="rId9" Type="http://schemas.openxmlformats.org/officeDocument/2006/relationships/hyperlink" Target="http://guides.co/guide/the-seven-barriers-of-communic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2239</TotalTime>
  <Pages>1</Pages>
  <Words>1880</Words>
  <Characters>10716</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AnnMarie Jones</dc:creator>
  <cp:keywords/>
  <dc:description/>
  <cp:lastModifiedBy>AnnMarie Jones</cp:lastModifiedBy>
  <cp:revision>161</cp:revision>
  <dcterms:created xsi:type="dcterms:W3CDTF">2019-04-20T15:10:00Z</dcterms:created>
  <dcterms:modified xsi:type="dcterms:W3CDTF">2020-01-06T21:36:00Z</dcterms:modified>
</cp:coreProperties>
</file>