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E394B" w14:textId="77777777" w:rsidR="00B819D9" w:rsidRPr="00C40099" w:rsidRDefault="00B819D9" w:rsidP="00B819D9">
      <w:pPr>
        <w:pStyle w:val="NoSpacing"/>
        <w:jc w:val="center"/>
        <w:rPr>
          <w:rFonts w:ascii="Times New Roman" w:hAnsi="Times New Roman" w:cs="Times New Roman"/>
          <w:b/>
          <w:sz w:val="28"/>
          <w:szCs w:val="28"/>
        </w:rPr>
      </w:pPr>
      <w:bookmarkStart w:id="0" w:name="_GoBack"/>
      <w:bookmarkEnd w:id="0"/>
    </w:p>
    <w:p w14:paraId="24B8989D" w14:textId="77777777" w:rsidR="00B819D9" w:rsidRPr="00C40099" w:rsidRDefault="00B819D9" w:rsidP="00B819D9">
      <w:pPr>
        <w:pStyle w:val="NoSpacing"/>
        <w:jc w:val="center"/>
        <w:rPr>
          <w:rFonts w:ascii="Times New Roman" w:hAnsi="Times New Roman" w:cs="Times New Roman"/>
          <w:b/>
          <w:sz w:val="28"/>
          <w:szCs w:val="28"/>
        </w:rPr>
      </w:pPr>
    </w:p>
    <w:p w14:paraId="58C37282" w14:textId="77777777" w:rsidR="00B819D9" w:rsidRPr="00C40099" w:rsidRDefault="00B819D9" w:rsidP="00B819D9">
      <w:pPr>
        <w:pStyle w:val="NoSpacing"/>
        <w:jc w:val="center"/>
        <w:rPr>
          <w:rFonts w:ascii="Times New Roman" w:hAnsi="Times New Roman" w:cs="Times New Roman"/>
          <w:b/>
          <w:sz w:val="28"/>
          <w:szCs w:val="28"/>
        </w:rPr>
      </w:pPr>
    </w:p>
    <w:p w14:paraId="5D0CDD43" w14:textId="77777777" w:rsidR="00B819D9" w:rsidRPr="00C40099" w:rsidRDefault="00B819D9" w:rsidP="00B819D9">
      <w:pPr>
        <w:pStyle w:val="NoSpacing"/>
        <w:jc w:val="center"/>
        <w:rPr>
          <w:rFonts w:ascii="Times New Roman" w:hAnsi="Times New Roman" w:cs="Times New Roman"/>
          <w:b/>
          <w:sz w:val="28"/>
          <w:szCs w:val="28"/>
        </w:rPr>
      </w:pPr>
    </w:p>
    <w:p w14:paraId="51912CBB" w14:textId="77777777" w:rsidR="00B819D9" w:rsidRPr="00C40099" w:rsidRDefault="00B819D9" w:rsidP="00B819D9">
      <w:pPr>
        <w:pStyle w:val="NoSpacing"/>
        <w:jc w:val="center"/>
        <w:rPr>
          <w:rFonts w:ascii="Times New Roman" w:hAnsi="Times New Roman" w:cs="Times New Roman"/>
          <w:b/>
          <w:sz w:val="28"/>
          <w:szCs w:val="28"/>
        </w:rPr>
      </w:pPr>
    </w:p>
    <w:p w14:paraId="496DD029" w14:textId="77777777" w:rsidR="00B819D9" w:rsidRPr="00C40099" w:rsidRDefault="00B819D9" w:rsidP="00B819D9">
      <w:pPr>
        <w:pStyle w:val="NoSpacing"/>
        <w:jc w:val="center"/>
        <w:rPr>
          <w:rFonts w:ascii="Times New Roman" w:hAnsi="Times New Roman" w:cs="Times New Roman"/>
          <w:b/>
          <w:sz w:val="28"/>
          <w:szCs w:val="28"/>
        </w:rPr>
      </w:pPr>
    </w:p>
    <w:p w14:paraId="14D780A6" w14:textId="77777777" w:rsidR="00B819D9" w:rsidRPr="00C40099" w:rsidRDefault="00B819D9" w:rsidP="00B819D9">
      <w:pPr>
        <w:pStyle w:val="NoSpacing"/>
        <w:jc w:val="center"/>
        <w:rPr>
          <w:rFonts w:ascii="Times New Roman" w:hAnsi="Times New Roman" w:cs="Times New Roman"/>
          <w:b/>
          <w:sz w:val="28"/>
          <w:szCs w:val="28"/>
        </w:rPr>
      </w:pPr>
    </w:p>
    <w:p w14:paraId="2A6F2C49" w14:textId="77777777" w:rsidR="00B819D9" w:rsidRPr="00C40099" w:rsidRDefault="00B819D9" w:rsidP="00B819D9">
      <w:pPr>
        <w:pStyle w:val="NoSpacing"/>
        <w:jc w:val="center"/>
        <w:rPr>
          <w:rFonts w:ascii="Times New Roman" w:hAnsi="Times New Roman" w:cs="Times New Roman"/>
          <w:b/>
          <w:sz w:val="28"/>
          <w:szCs w:val="28"/>
        </w:rPr>
      </w:pPr>
    </w:p>
    <w:p w14:paraId="0602A70B" w14:textId="77777777" w:rsidR="00B819D9" w:rsidRPr="00C40099" w:rsidRDefault="00B819D9" w:rsidP="00B819D9">
      <w:pPr>
        <w:pStyle w:val="NoSpacing"/>
        <w:jc w:val="center"/>
        <w:rPr>
          <w:rFonts w:ascii="Times New Roman" w:hAnsi="Times New Roman" w:cs="Times New Roman"/>
          <w:b/>
          <w:sz w:val="28"/>
          <w:szCs w:val="28"/>
        </w:rPr>
      </w:pPr>
    </w:p>
    <w:p w14:paraId="2ECEFF27" w14:textId="77777777" w:rsidR="00B819D9" w:rsidRPr="00C40099" w:rsidRDefault="00B819D9" w:rsidP="00B819D9">
      <w:pPr>
        <w:pStyle w:val="NoSpacing"/>
        <w:jc w:val="center"/>
        <w:rPr>
          <w:rFonts w:ascii="Times New Roman" w:hAnsi="Times New Roman" w:cs="Times New Roman"/>
          <w:b/>
          <w:sz w:val="28"/>
          <w:szCs w:val="28"/>
        </w:rPr>
      </w:pPr>
    </w:p>
    <w:p w14:paraId="561F50CF" w14:textId="77777777" w:rsidR="00B819D9" w:rsidRPr="00C40099" w:rsidRDefault="00B819D9" w:rsidP="00B819D9">
      <w:pPr>
        <w:pStyle w:val="NoSpacing"/>
        <w:jc w:val="center"/>
        <w:rPr>
          <w:rFonts w:ascii="Times New Roman" w:hAnsi="Times New Roman" w:cs="Times New Roman"/>
          <w:b/>
          <w:sz w:val="28"/>
          <w:szCs w:val="28"/>
        </w:rPr>
      </w:pPr>
    </w:p>
    <w:p w14:paraId="0A6C06A5" w14:textId="77777777" w:rsidR="00B819D9" w:rsidRPr="00C40099" w:rsidRDefault="00B819D9" w:rsidP="00B819D9">
      <w:pPr>
        <w:pStyle w:val="NoSpacing"/>
        <w:jc w:val="center"/>
        <w:rPr>
          <w:rFonts w:ascii="Times New Roman" w:hAnsi="Times New Roman" w:cs="Times New Roman"/>
          <w:b/>
          <w:sz w:val="28"/>
          <w:szCs w:val="28"/>
        </w:rPr>
      </w:pPr>
    </w:p>
    <w:p w14:paraId="6D479B91" w14:textId="77777777" w:rsidR="00B819D9" w:rsidRPr="00C40099" w:rsidRDefault="00B819D9" w:rsidP="00B819D9">
      <w:pPr>
        <w:pStyle w:val="NoSpacing"/>
        <w:jc w:val="center"/>
        <w:rPr>
          <w:rFonts w:ascii="Times New Roman" w:hAnsi="Times New Roman" w:cs="Times New Roman"/>
          <w:b/>
          <w:sz w:val="28"/>
          <w:szCs w:val="28"/>
        </w:rPr>
      </w:pPr>
    </w:p>
    <w:p w14:paraId="6F27E948" w14:textId="77777777" w:rsidR="00B819D9" w:rsidRPr="00C40099" w:rsidRDefault="00B819D9" w:rsidP="00B819D9">
      <w:pPr>
        <w:pStyle w:val="NoSpacing"/>
        <w:jc w:val="center"/>
        <w:rPr>
          <w:rFonts w:ascii="Times New Roman" w:hAnsi="Times New Roman" w:cs="Times New Roman"/>
          <w:b/>
          <w:sz w:val="28"/>
          <w:szCs w:val="28"/>
        </w:rPr>
      </w:pPr>
    </w:p>
    <w:p w14:paraId="692D66AA" w14:textId="77777777" w:rsidR="00B819D9" w:rsidRPr="00C40099" w:rsidRDefault="00B819D9" w:rsidP="00B819D9">
      <w:pPr>
        <w:pStyle w:val="NoSpacing"/>
        <w:jc w:val="center"/>
        <w:rPr>
          <w:rFonts w:ascii="Times New Roman" w:hAnsi="Times New Roman" w:cs="Times New Roman"/>
          <w:b/>
          <w:sz w:val="28"/>
          <w:szCs w:val="28"/>
        </w:rPr>
      </w:pPr>
    </w:p>
    <w:p w14:paraId="0DC87D2D" w14:textId="77777777" w:rsidR="00B819D9" w:rsidRPr="00C40099" w:rsidRDefault="00B819D9" w:rsidP="00B819D9">
      <w:pPr>
        <w:pStyle w:val="NoSpacing"/>
        <w:jc w:val="center"/>
        <w:rPr>
          <w:rFonts w:ascii="Times New Roman" w:hAnsi="Times New Roman" w:cs="Times New Roman"/>
          <w:b/>
          <w:sz w:val="28"/>
          <w:szCs w:val="28"/>
        </w:rPr>
      </w:pPr>
      <w:r w:rsidRPr="00C40099">
        <w:rPr>
          <w:rFonts w:ascii="Times New Roman" w:hAnsi="Times New Roman" w:cs="Times New Roman"/>
          <w:b/>
          <w:sz w:val="28"/>
          <w:szCs w:val="28"/>
        </w:rPr>
        <w:t>Generating Business Data and Analysis (BMSP4004)</w:t>
      </w:r>
    </w:p>
    <w:p w14:paraId="5F76CCA9" w14:textId="77777777" w:rsidR="00B819D9" w:rsidRPr="00C40099" w:rsidRDefault="00B819D9" w:rsidP="00B819D9">
      <w:pPr>
        <w:pStyle w:val="NoSpacing"/>
        <w:jc w:val="center"/>
        <w:rPr>
          <w:rFonts w:ascii="Times New Roman" w:hAnsi="Times New Roman" w:cs="Times New Roman"/>
          <w:b/>
          <w:sz w:val="28"/>
          <w:szCs w:val="28"/>
        </w:rPr>
      </w:pPr>
      <w:r w:rsidRPr="00C40099">
        <w:rPr>
          <w:rFonts w:ascii="Times New Roman" w:hAnsi="Times New Roman" w:cs="Times New Roman"/>
          <w:b/>
          <w:sz w:val="28"/>
          <w:szCs w:val="28"/>
        </w:rPr>
        <w:t>Dr Roisin Mullins</w:t>
      </w:r>
    </w:p>
    <w:p w14:paraId="6B965AC4" w14:textId="77777777" w:rsidR="00B819D9" w:rsidRPr="00C40099" w:rsidRDefault="00B819D9" w:rsidP="00B819D9">
      <w:pPr>
        <w:pStyle w:val="NoSpacing"/>
        <w:jc w:val="center"/>
        <w:rPr>
          <w:rFonts w:ascii="Times New Roman" w:hAnsi="Times New Roman" w:cs="Times New Roman"/>
          <w:b/>
          <w:sz w:val="28"/>
          <w:szCs w:val="28"/>
        </w:rPr>
      </w:pPr>
      <w:r w:rsidRPr="00C40099">
        <w:rPr>
          <w:rFonts w:ascii="Times New Roman" w:hAnsi="Times New Roman" w:cs="Times New Roman"/>
          <w:b/>
          <w:sz w:val="28"/>
          <w:szCs w:val="28"/>
        </w:rPr>
        <w:t>Report</w:t>
      </w:r>
    </w:p>
    <w:p w14:paraId="0224F636" w14:textId="77777777" w:rsidR="00B819D9" w:rsidRPr="00C40099" w:rsidRDefault="00B819D9" w:rsidP="00B819D9">
      <w:pPr>
        <w:pStyle w:val="NoSpacing"/>
        <w:jc w:val="center"/>
        <w:rPr>
          <w:rFonts w:ascii="Times New Roman" w:hAnsi="Times New Roman" w:cs="Times New Roman"/>
          <w:b/>
          <w:sz w:val="28"/>
          <w:szCs w:val="28"/>
        </w:rPr>
      </w:pPr>
      <w:r w:rsidRPr="00C40099">
        <w:rPr>
          <w:rFonts w:ascii="Times New Roman" w:hAnsi="Times New Roman" w:cs="Times New Roman"/>
          <w:b/>
          <w:sz w:val="28"/>
          <w:szCs w:val="28"/>
        </w:rPr>
        <w:t>Joaquim Anthony Fernandes (1805865)</w:t>
      </w:r>
    </w:p>
    <w:p w14:paraId="5F062366" w14:textId="77777777" w:rsidR="00B819D9" w:rsidRPr="00C40099" w:rsidRDefault="00B819D9" w:rsidP="00B819D9">
      <w:pPr>
        <w:jc w:val="center"/>
        <w:rPr>
          <w:rFonts w:ascii="Times New Roman" w:hAnsi="Times New Roman" w:cs="Times New Roman"/>
          <w:sz w:val="24"/>
          <w:szCs w:val="24"/>
        </w:rPr>
      </w:pPr>
    </w:p>
    <w:p w14:paraId="0988D93A" w14:textId="77777777" w:rsidR="00B819D9" w:rsidRPr="00C40099" w:rsidRDefault="00B819D9">
      <w:pPr>
        <w:rPr>
          <w:rFonts w:ascii="Times New Roman" w:hAnsi="Times New Roman" w:cs="Times New Roman"/>
          <w:sz w:val="24"/>
          <w:szCs w:val="24"/>
        </w:rPr>
      </w:pPr>
    </w:p>
    <w:p w14:paraId="62023007" w14:textId="77777777" w:rsidR="00B819D9" w:rsidRPr="00C40099" w:rsidRDefault="00B819D9">
      <w:pPr>
        <w:rPr>
          <w:rFonts w:ascii="Times New Roman" w:hAnsi="Times New Roman" w:cs="Times New Roman"/>
          <w:sz w:val="24"/>
          <w:szCs w:val="24"/>
        </w:rPr>
      </w:pPr>
    </w:p>
    <w:p w14:paraId="08F971F6" w14:textId="77777777" w:rsidR="00B819D9" w:rsidRPr="00C40099" w:rsidRDefault="00B819D9">
      <w:pPr>
        <w:rPr>
          <w:rFonts w:ascii="Times New Roman" w:hAnsi="Times New Roman" w:cs="Times New Roman"/>
          <w:sz w:val="24"/>
          <w:szCs w:val="24"/>
        </w:rPr>
      </w:pPr>
    </w:p>
    <w:p w14:paraId="64958FAE" w14:textId="77777777" w:rsidR="00B819D9" w:rsidRPr="00C40099" w:rsidRDefault="00B819D9">
      <w:pPr>
        <w:rPr>
          <w:rFonts w:ascii="Times New Roman" w:hAnsi="Times New Roman" w:cs="Times New Roman"/>
          <w:sz w:val="24"/>
          <w:szCs w:val="24"/>
        </w:rPr>
      </w:pPr>
    </w:p>
    <w:p w14:paraId="58B5F195" w14:textId="77777777" w:rsidR="00B819D9" w:rsidRPr="00C40099" w:rsidRDefault="00B819D9">
      <w:pPr>
        <w:rPr>
          <w:rFonts w:ascii="Times New Roman" w:hAnsi="Times New Roman" w:cs="Times New Roman"/>
          <w:sz w:val="24"/>
          <w:szCs w:val="24"/>
        </w:rPr>
      </w:pPr>
    </w:p>
    <w:p w14:paraId="5701C622" w14:textId="77777777" w:rsidR="00B819D9" w:rsidRPr="00C40099" w:rsidRDefault="00B819D9">
      <w:pPr>
        <w:rPr>
          <w:rFonts w:ascii="Times New Roman" w:hAnsi="Times New Roman" w:cs="Times New Roman"/>
          <w:sz w:val="24"/>
          <w:szCs w:val="24"/>
        </w:rPr>
      </w:pPr>
    </w:p>
    <w:p w14:paraId="7A1ADA7E" w14:textId="77777777" w:rsidR="00B819D9" w:rsidRPr="00C40099" w:rsidRDefault="00B819D9">
      <w:pPr>
        <w:rPr>
          <w:rFonts w:ascii="Times New Roman" w:hAnsi="Times New Roman" w:cs="Times New Roman"/>
          <w:sz w:val="24"/>
          <w:szCs w:val="24"/>
        </w:rPr>
      </w:pPr>
    </w:p>
    <w:p w14:paraId="733D134C" w14:textId="77777777" w:rsidR="00B819D9" w:rsidRPr="00C40099" w:rsidRDefault="00B819D9">
      <w:pPr>
        <w:rPr>
          <w:rFonts w:ascii="Times New Roman" w:hAnsi="Times New Roman" w:cs="Times New Roman"/>
          <w:sz w:val="24"/>
          <w:szCs w:val="24"/>
        </w:rPr>
      </w:pPr>
    </w:p>
    <w:p w14:paraId="091A50CF" w14:textId="77777777" w:rsidR="00B819D9" w:rsidRPr="00C40099" w:rsidRDefault="00B819D9">
      <w:pPr>
        <w:rPr>
          <w:rFonts w:ascii="Times New Roman" w:hAnsi="Times New Roman" w:cs="Times New Roman"/>
          <w:sz w:val="24"/>
          <w:szCs w:val="24"/>
        </w:rPr>
      </w:pPr>
    </w:p>
    <w:p w14:paraId="519AD4F6" w14:textId="77777777" w:rsidR="00B819D9" w:rsidRPr="00C40099" w:rsidRDefault="00B819D9">
      <w:pPr>
        <w:rPr>
          <w:rFonts w:ascii="Times New Roman" w:hAnsi="Times New Roman" w:cs="Times New Roman"/>
          <w:sz w:val="24"/>
          <w:szCs w:val="24"/>
        </w:rPr>
      </w:pPr>
    </w:p>
    <w:p w14:paraId="3BE8D150" w14:textId="77777777" w:rsidR="00B819D9" w:rsidRPr="00C40099" w:rsidRDefault="00B819D9">
      <w:pPr>
        <w:rPr>
          <w:rFonts w:ascii="Times New Roman" w:hAnsi="Times New Roman" w:cs="Times New Roman"/>
          <w:sz w:val="24"/>
          <w:szCs w:val="24"/>
        </w:rPr>
      </w:pPr>
    </w:p>
    <w:p w14:paraId="6DB2ABC6" w14:textId="77777777" w:rsidR="00B819D9" w:rsidRPr="00C40099" w:rsidRDefault="00B819D9">
      <w:pPr>
        <w:rPr>
          <w:rFonts w:ascii="Times New Roman" w:hAnsi="Times New Roman" w:cs="Times New Roman"/>
          <w:sz w:val="24"/>
          <w:szCs w:val="24"/>
        </w:rPr>
      </w:pPr>
    </w:p>
    <w:p w14:paraId="7A74B03B" w14:textId="77777777" w:rsidR="00B819D9" w:rsidRPr="00C40099" w:rsidRDefault="00B819D9">
      <w:pPr>
        <w:rPr>
          <w:rFonts w:ascii="Times New Roman" w:hAnsi="Times New Roman" w:cs="Times New Roman"/>
          <w:sz w:val="24"/>
          <w:szCs w:val="24"/>
        </w:rPr>
      </w:pPr>
    </w:p>
    <w:p w14:paraId="6999B773" w14:textId="77777777" w:rsidR="00B819D9" w:rsidRPr="00C40099" w:rsidRDefault="00B819D9">
      <w:pPr>
        <w:rPr>
          <w:rFonts w:ascii="Times New Roman" w:hAnsi="Times New Roman" w:cs="Times New Roman"/>
          <w:sz w:val="24"/>
          <w:szCs w:val="24"/>
        </w:rPr>
      </w:pPr>
    </w:p>
    <w:p w14:paraId="491FA5E5" w14:textId="77777777" w:rsidR="00B819D9" w:rsidRPr="00C40099" w:rsidRDefault="00B819D9">
      <w:pPr>
        <w:rPr>
          <w:rFonts w:ascii="Times New Roman" w:hAnsi="Times New Roman" w:cs="Times New Roman"/>
          <w:sz w:val="24"/>
          <w:szCs w:val="24"/>
        </w:rPr>
      </w:pPr>
    </w:p>
    <w:p w14:paraId="5E2C2A57" w14:textId="77777777" w:rsidR="00B819D9" w:rsidRPr="00C40099" w:rsidRDefault="00B819D9">
      <w:pPr>
        <w:rPr>
          <w:rFonts w:ascii="Times New Roman" w:hAnsi="Times New Roman" w:cs="Times New Roman"/>
          <w:sz w:val="24"/>
          <w:szCs w:val="24"/>
        </w:rPr>
      </w:pPr>
    </w:p>
    <w:p w14:paraId="5F6137E0" w14:textId="77777777" w:rsidR="00633659" w:rsidRPr="00AA1FD6" w:rsidRDefault="00913F23">
      <w:pPr>
        <w:rPr>
          <w:rFonts w:ascii="Times New Roman" w:hAnsi="Times New Roman" w:cs="Times New Roman"/>
          <w:b/>
          <w:sz w:val="24"/>
          <w:szCs w:val="24"/>
          <w:u w:val="single"/>
        </w:rPr>
      </w:pPr>
      <w:r w:rsidRPr="00AA1FD6">
        <w:rPr>
          <w:rFonts w:ascii="Times New Roman" w:hAnsi="Times New Roman" w:cs="Times New Roman"/>
          <w:b/>
          <w:sz w:val="24"/>
          <w:szCs w:val="24"/>
          <w:u w:val="single"/>
        </w:rPr>
        <w:lastRenderedPageBreak/>
        <w:t>Executive Summary</w:t>
      </w:r>
    </w:p>
    <w:p w14:paraId="2FA97846" w14:textId="77777777" w:rsidR="00913F23" w:rsidRPr="00C40099" w:rsidRDefault="00913F23">
      <w:pPr>
        <w:rPr>
          <w:rFonts w:ascii="Times New Roman" w:hAnsi="Times New Roman" w:cs="Times New Roman"/>
          <w:sz w:val="24"/>
          <w:szCs w:val="24"/>
        </w:rPr>
      </w:pPr>
    </w:p>
    <w:p w14:paraId="1377DE7D" w14:textId="08ABAA35" w:rsidR="00913F23" w:rsidRPr="00C40099" w:rsidRDefault="00AA1FD6">
      <w:pPr>
        <w:rPr>
          <w:rFonts w:ascii="Times New Roman" w:hAnsi="Times New Roman" w:cs="Times New Roman"/>
          <w:sz w:val="24"/>
          <w:szCs w:val="24"/>
        </w:rPr>
      </w:pPr>
      <w:r>
        <w:rPr>
          <w:rFonts w:ascii="Times New Roman" w:hAnsi="Times New Roman" w:cs="Times New Roman"/>
          <w:sz w:val="24"/>
          <w:szCs w:val="24"/>
        </w:rPr>
        <w:t>This summary is to show</w:t>
      </w:r>
      <w:r w:rsidR="009D7B44">
        <w:rPr>
          <w:rFonts w:ascii="Times New Roman" w:hAnsi="Times New Roman" w:cs="Times New Roman"/>
          <w:sz w:val="24"/>
          <w:szCs w:val="24"/>
        </w:rPr>
        <w:t xml:space="preserve"> my</w:t>
      </w:r>
      <w:r>
        <w:rPr>
          <w:rFonts w:ascii="Times New Roman" w:hAnsi="Times New Roman" w:cs="Times New Roman"/>
          <w:sz w:val="24"/>
          <w:szCs w:val="24"/>
        </w:rPr>
        <w:t xml:space="preserve"> knowledge and understanding of the planning cycle of the database, design and use also the data that is generated and stored between two different types of databases and they are Microsoft Excel and Microsoft Access.</w:t>
      </w:r>
    </w:p>
    <w:p w14:paraId="789F18B4" w14:textId="77777777" w:rsidR="00AC4003" w:rsidRPr="00C40099" w:rsidRDefault="00AC4003">
      <w:pPr>
        <w:rPr>
          <w:rFonts w:ascii="Times New Roman" w:hAnsi="Times New Roman" w:cs="Times New Roman"/>
          <w:sz w:val="24"/>
          <w:szCs w:val="24"/>
        </w:rPr>
      </w:pPr>
    </w:p>
    <w:p w14:paraId="0A83B38B" w14:textId="77777777" w:rsidR="00AC4003" w:rsidRPr="00C40099" w:rsidRDefault="00AC4003">
      <w:pPr>
        <w:rPr>
          <w:rFonts w:ascii="Times New Roman" w:hAnsi="Times New Roman" w:cs="Times New Roman"/>
          <w:sz w:val="24"/>
          <w:szCs w:val="24"/>
        </w:rPr>
      </w:pPr>
      <w:r w:rsidRPr="00C40099">
        <w:rPr>
          <w:rFonts w:ascii="Times New Roman" w:hAnsi="Times New Roman" w:cs="Times New Roman"/>
          <w:sz w:val="24"/>
          <w:szCs w:val="24"/>
        </w:rPr>
        <w:br w:type="page"/>
      </w:r>
    </w:p>
    <w:p w14:paraId="798BA29A" w14:textId="77777777" w:rsidR="00AC4003" w:rsidRPr="00C40099" w:rsidRDefault="00AC4003" w:rsidP="00676BA9">
      <w:pPr>
        <w:jc w:val="both"/>
        <w:rPr>
          <w:rFonts w:ascii="Times New Roman" w:hAnsi="Times New Roman" w:cs="Times New Roman"/>
          <w:b/>
          <w:sz w:val="24"/>
          <w:szCs w:val="24"/>
        </w:rPr>
      </w:pPr>
      <w:r w:rsidRPr="00C40099">
        <w:rPr>
          <w:rFonts w:ascii="Times New Roman" w:hAnsi="Times New Roman" w:cs="Times New Roman"/>
          <w:b/>
          <w:sz w:val="24"/>
          <w:szCs w:val="24"/>
        </w:rPr>
        <w:lastRenderedPageBreak/>
        <w:t>Contents</w:t>
      </w:r>
    </w:p>
    <w:p w14:paraId="7CE9D63E" w14:textId="77777777" w:rsidR="00805818" w:rsidRPr="00C40099" w:rsidRDefault="00805818" w:rsidP="00676BA9">
      <w:pPr>
        <w:jc w:val="both"/>
        <w:rPr>
          <w:rFonts w:ascii="Times New Roman" w:hAnsi="Times New Roman" w:cs="Times New Roman"/>
          <w:sz w:val="24"/>
          <w:szCs w:val="24"/>
        </w:rPr>
      </w:pPr>
    </w:p>
    <w:p w14:paraId="31CD02BC" w14:textId="77777777" w:rsidR="00805818" w:rsidRPr="00C40099" w:rsidRDefault="00805818" w:rsidP="00676BA9">
      <w:pPr>
        <w:jc w:val="both"/>
        <w:rPr>
          <w:rFonts w:ascii="Times New Roman" w:hAnsi="Times New Roman" w:cs="Times New Roman"/>
          <w:sz w:val="24"/>
          <w:szCs w:val="24"/>
        </w:rPr>
      </w:pPr>
      <w:r w:rsidRPr="00C40099">
        <w:rPr>
          <w:rFonts w:ascii="Times New Roman" w:hAnsi="Times New Roman" w:cs="Times New Roman"/>
          <w:sz w:val="24"/>
          <w:szCs w:val="24"/>
        </w:rPr>
        <w:t>Introduction</w:t>
      </w:r>
    </w:p>
    <w:p w14:paraId="20EEA3AA" w14:textId="77777777" w:rsidR="00805818" w:rsidRPr="00C40099" w:rsidRDefault="00805818" w:rsidP="00676BA9">
      <w:pPr>
        <w:jc w:val="both"/>
        <w:rPr>
          <w:rFonts w:ascii="Times New Roman" w:hAnsi="Times New Roman" w:cs="Times New Roman"/>
          <w:sz w:val="24"/>
          <w:szCs w:val="24"/>
        </w:rPr>
      </w:pPr>
    </w:p>
    <w:p w14:paraId="7E098187" w14:textId="77777777" w:rsidR="00805818" w:rsidRPr="00C40099" w:rsidRDefault="00805818" w:rsidP="00676BA9">
      <w:pPr>
        <w:jc w:val="both"/>
        <w:rPr>
          <w:rFonts w:ascii="Times New Roman" w:hAnsi="Times New Roman" w:cs="Times New Roman"/>
          <w:sz w:val="24"/>
          <w:szCs w:val="24"/>
        </w:rPr>
      </w:pPr>
      <w:r w:rsidRPr="00C40099">
        <w:rPr>
          <w:rFonts w:ascii="Times New Roman" w:hAnsi="Times New Roman" w:cs="Times New Roman"/>
          <w:sz w:val="24"/>
          <w:szCs w:val="24"/>
        </w:rPr>
        <w:t xml:space="preserve">Rationale for chosen location </w:t>
      </w:r>
    </w:p>
    <w:p w14:paraId="4DBB10E7" w14:textId="77777777" w:rsidR="00805818" w:rsidRPr="00C40099" w:rsidRDefault="00805818" w:rsidP="00676BA9">
      <w:pPr>
        <w:jc w:val="both"/>
        <w:rPr>
          <w:rFonts w:ascii="Times New Roman" w:hAnsi="Times New Roman" w:cs="Times New Roman"/>
          <w:sz w:val="24"/>
          <w:szCs w:val="24"/>
        </w:rPr>
      </w:pPr>
    </w:p>
    <w:p w14:paraId="1C84474F" w14:textId="77584A70" w:rsidR="00805818" w:rsidRPr="00C40099" w:rsidRDefault="00805818" w:rsidP="00676BA9">
      <w:pPr>
        <w:jc w:val="both"/>
        <w:rPr>
          <w:rFonts w:ascii="Times New Roman" w:hAnsi="Times New Roman" w:cs="Times New Roman"/>
          <w:sz w:val="24"/>
          <w:szCs w:val="24"/>
        </w:rPr>
      </w:pPr>
      <w:r w:rsidRPr="00C40099">
        <w:rPr>
          <w:rFonts w:ascii="Times New Roman" w:hAnsi="Times New Roman" w:cs="Times New Roman"/>
          <w:sz w:val="24"/>
          <w:szCs w:val="24"/>
        </w:rPr>
        <w:t xml:space="preserve">Wellbeing </w:t>
      </w:r>
      <w:r w:rsidR="00676BA9">
        <w:rPr>
          <w:rFonts w:ascii="Times New Roman" w:hAnsi="Times New Roman" w:cs="Times New Roman"/>
          <w:sz w:val="24"/>
          <w:szCs w:val="24"/>
        </w:rPr>
        <w:t>of</w:t>
      </w:r>
      <w:r w:rsidRPr="00C40099">
        <w:rPr>
          <w:rFonts w:ascii="Times New Roman" w:hAnsi="Times New Roman" w:cs="Times New Roman"/>
          <w:sz w:val="24"/>
          <w:szCs w:val="24"/>
        </w:rPr>
        <w:t xml:space="preserve"> Future Generation</w:t>
      </w:r>
      <w:r w:rsidR="00676BA9">
        <w:rPr>
          <w:rFonts w:ascii="Times New Roman" w:hAnsi="Times New Roman" w:cs="Times New Roman"/>
          <w:sz w:val="24"/>
          <w:szCs w:val="24"/>
        </w:rPr>
        <w:t>s</w:t>
      </w:r>
      <w:r w:rsidRPr="00C40099">
        <w:rPr>
          <w:rFonts w:ascii="Times New Roman" w:hAnsi="Times New Roman" w:cs="Times New Roman"/>
          <w:sz w:val="24"/>
          <w:szCs w:val="24"/>
        </w:rPr>
        <w:t xml:space="preserve"> Act</w:t>
      </w:r>
      <w:r w:rsidR="00676BA9">
        <w:rPr>
          <w:rFonts w:ascii="Times New Roman" w:hAnsi="Times New Roman" w:cs="Times New Roman"/>
          <w:sz w:val="24"/>
          <w:szCs w:val="24"/>
        </w:rPr>
        <w:t xml:space="preserve"> (Wales)</w:t>
      </w:r>
    </w:p>
    <w:p w14:paraId="19B06FED" w14:textId="77777777" w:rsidR="00805818" w:rsidRPr="00C40099" w:rsidRDefault="00805818" w:rsidP="00676BA9">
      <w:pPr>
        <w:jc w:val="both"/>
        <w:rPr>
          <w:rFonts w:ascii="Times New Roman" w:hAnsi="Times New Roman" w:cs="Times New Roman"/>
          <w:sz w:val="24"/>
          <w:szCs w:val="24"/>
        </w:rPr>
      </w:pPr>
    </w:p>
    <w:p w14:paraId="20C2A2DA" w14:textId="77777777" w:rsidR="00805818" w:rsidRPr="00C40099" w:rsidRDefault="00805818" w:rsidP="00676BA9">
      <w:pPr>
        <w:jc w:val="both"/>
        <w:rPr>
          <w:rFonts w:ascii="Times New Roman" w:hAnsi="Times New Roman" w:cs="Times New Roman"/>
          <w:sz w:val="24"/>
          <w:szCs w:val="24"/>
        </w:rPr>
      </w:pPr>
      <w:r w:rsidRPr="00C40099">
        <w:rPr>
          <w:rFonts w:ascii="Times New Roman" w:hAnsi="Times New Roman" w:cs="Times New Roman"/>
          <w:sz w:val="24"/>
          <w:szCs w:val="24"/>
        </w:rPr>
        <w:t>Role of Database Administrator</w:t>
      </w:r>
    </w:p>
    <w:p w14:paraId="65EE512C" w14:textId="77777777" w:rsidR="00805818" w:rsidRPr="00C40099" w:rsidRDefault="00805818" w:rsidP="00676BA9">
      <w:pPr>
        <w:pStyle w:val="ListParagraph"/>
        <w:numPr>
          <w:ilvl w:val="0"/>
          <w:numId w:val="1"/>
        </w:numPr>
        <w:jc w:val="both"/>
        <w:rPr>
          <w:rFonts w:ascii="Times New Roman" w:hAnsi="Times New Roman" w:cs="Times New Roman"/>
          <w:sz w:val="24"/>
          <w:szCs w:val="24"/>
        </w:rPr>
      </w:pPr>
      <w:r w:rsidRPr="00C40099">
        <w:rPr>
          <w:rFonts w:ascii="Times New Roman" w:hAnsi="Times New Roman" w:cs="Times New Roman"/>
          <w:sz w:val="24"/>
          <w:szCs w:val="24"/>
        </w:rPr>
        <w:t>Planning and Analysis</w:t>
      </w:r>
    </w:p>
    <w:p w14:paraId="02ACE5DF" w14:textId="77777777" w:rsidR="00805818" w:rsidRPr="00C40099" w:rsidRDefault="00805818" w:rsidP="00676BA9">
      <w:pPr>
        <w:pStyle w:val="ListParagraph"/>
        <w:numPr>
          <w:ilvl w:val="0"/>
          <w:numId w:val="1"/>
        </w:numPr>
        <w:jc w:val="both"/>
        <w:rPr>
          <w:rFonts w:ascii="Times New Roman" w:hAnsi="Times New Roman" w:cs="Times New Roman"/>
          <w:sz w:val="24"/>
          <w:szCs w:val="24"/>
        </w:rPr>
      </w:pPr>
      <w:r w:rsidRPr="00C40099">
        <w:rPr>
          <w:rFonts w:ascii="Times New Roman" w:hAnsi="Times New Roman" w:cs="Times New Roman"/>
          <w:sz w:val="24"/>
          <w:szCs w:val="24"/>
        </w:rPr>
        <w:t>Database Design</w:t>
      </w:r>
    </w:p>
    <w:p w14:paraId="3DFB4A2B" w14:textId="77777777" w:rsidR="00805818" w:rsidRPr="00C40099" w:rsidRDefault="00805818" w:rsidP="00676BA9">
      <w:pPr>
        <w:pStyle w:val="ListParagraph"/>
        <w:numPr>
          <w:ilvl w:val="0"/>
          <w:numId w:val="1"/>
        </w:numPr>
        <w:jc w:val="both"/>
        <w:rPr>
          <w:rFonts w:ascii="Times New Roman" w:hAnsi="Times New Roman" w:cs="Times New Roman"/>
          <w:sz w:val="24"/>
          <w:szCs w:val="24"/>
        </w:rPr>
      </w:pPr>
      <w:r w:rsidRPr="00C40099">
        <w:rPr>
          <w:rFonts w:ascii="Times New Roman" w:hAnsi="Times New Roman" w:cs="Times New Roman"/>
          <w:sz w:val="24"/>
          <w:szCs w:val="24"/>
        </w:rPr>
        <w:t>Implementation</w:t>
      </w:r>
    </w:p>
    <w:p w14:paraId="6C592944" w14:textId="77777777" w:rsidR="00805818" w:rsidRPr="00C40099" w:rsidRDefault="00805818" w:rsidP="00676BA9">
      <w:pPr>
        <w:pStyle w:val="ListParagraph"/>
        <w:numPr>
          <w:ilvl w:val="0"/>
          <w:numId w:val="1"/>
        </w:numPr>
        <w:jc w:val="both"/>
        <w:rPr>
          <w:rFonts w:ascii="Times New Roman" w:hAnsi="Times New Roman" w:cs="Times New Roman"/>
          <w:sz w:val="24"/>
          <w:szCs w:val="24"/>
        </w:rPr>
      </w:pPr>
      <w:r w:rsidRPr="00C40099">
        <w:rPr>
          <w:rFonts w:ascii="Times New Roman" w:hAnsi="Times New Roman" w:cs="Times New Roman"/>
          <w:sz w:val="24"/>
          <w:szCs w:val="24"/>
        </w:rPr>
        <w:t>Maintenance</w:t>
      </w:r>
    </w:p>
    <w:p w14:paraId="3390F7C9" w14:textId="476B0281" w:rsidR="00805818" w:rsidRDefault="00805818" w:rsidP="00676BA9">
      <w:pPr>
        <w:jc w:val="both"/>
        <w:rPr>
          <w:rFonts w:ascii="Times New Roman" w:hAnsi="Times New Roman" w:cs="Times New Roman"/>
          <w:sz w:val="24"/>
          <w:szCs w:val="24"/>
        </w:rPr>
      </w:pPr>
    </w:p>
    <w:p w14:paraId="25334B3D" w14:textId="57018C1E" w:rsidR="00761F5D" w:rsidRPr="00761F5D" w:rsidRDefault="00761F5D" w:rsidP="00761F5D">
      <w:pPr>
        <w:jc w:val="both"/>
        <w:rPr>
          <w:rFonts w:ascii="Times New Roman" w:hAnsi="Times New Roman" w:cs="Times New Roman"/>
          <w:sz w:val="24"/>
          <w:szCs w:val="24"/>
        </w:rPr>
      </w:pPr>
      <w:r>
        <w:rPr>
          <w:rFonts w:ascii="Times New Roman" w:hAnsi="Times New Roman" w:cs="Times New Roman"/>
          <w:sz w:val="24"/>
          <w:szCs w:val="24"/>
        </w:rPr>
        <w:t xml:space="preserve">Evidence </w:t>
      </w:r>
      <w:r w:rsidRPr="00761F5D">
        <w:rPr>
          <w:rFonts w:ascii="Times New Roman" w:hAnsi="Times New Roman" w:cs="Times New Roman"/>
          <w:sz w:val="24"/>
          <w:szCs w:val="24"/>
          <w:lang w:val="en-US"/>
        </w:rPr>
        <w:t>of creating and using tables, forms, queries and report objects in the database</w:t>
      </w:r>
    </w:p>
    <w:p w14:paraId="288D14FD" w14:textId="77777777" w:rsidR="00761F5D" w:rsidRPr="00C40099" w:rsidRDefault="00761F5D" w:rsidP="00676BA9">
      <w:pPr>
        <w:jc w:val="both"/>
        <w:rPr>
          <w:rFonts w:ascii="Times New Roman" w:hAnsi="Times New Roman" w:cs="Times New Roman"/>
          <w:sz w:val="24"/>
          <w:szCs w:val="24"/>
        </w:rPr>
      </w:pPr>
    </w:p>
    <w:p w14:paraId="5B7EAB04" w14:textId="74CF6135" w:rsidR="00805818" w:rsidRPr="00C40099" w:rsidRDefault="00805818" w:rsidP="00676BA9">
      <w:pPr>
        <w:jc w:val="both"/>
        <w:rPr>
          <w:rFonts w:ascii="Times New Roman" w:hAnsi="Times New Roman" w:cs="Times New Roman"/>
          <w:sz w:val="24"/>
          <w:szCs w:val="24"/>
        </w:rPr>
      </w:pPr>
      <w:r w:rsidRPr="00C40099">
        <w:rPr>
          <w:rFonts w:ascii="Times New Roman" w:hAnsi="Times New Roman" w:cs="Times New Roman"/>
          <w:sz w:val="24"/>
          <w:szCs w:val="24"/>
        </w:rPr>
        <w:t>Compar</w:t>
      </w:r>
      <w:r w:rsidR="00AA3B1E">
        <w:rPr>
          <w:rFonts w:ascii="Times New Roman" w:hAnsi="Times New Roman" w:cs="Times New Roman"/>
          <w:sz w:val="24"/>
          <w:szCs w:val="24"/>
        </w:rPr>
        <w:t>ison between database software systems</w:t>
      </w:r>
    </w:p>
    <w:p w14:paraId="25739FDB" w14:textId="77777777" w:rsidR="00805818" w:rsidRPr="00C40099" w:rsidRDefault="00805818" w:rsidP="00676BA9">
      <w:pPr>
        <w:jc w:val="both"/>
        <w:rPr>
          <w:rFonts w:ascii="Times New Roman" w:hAnsi="Times New Roman" w:cs="Times New Roman"/>
          <w:sz w:val="24"/>
          <w:szCs w:val="24"/>
        </w:rPr>
      </w:pPr>
    </w:p>
    <w:p w14:paraId="5FC86182" w14:textId="32347EF7" w:rsidR="00DE3E82" w:rsidRPr="00C40099" w:rsidRDefault="00AA3B1E" w:rsidP="00676BA9">
      <w:pPr>
        <w:jc w:val="both"/>
        <w:rPr>
          <w:rFonts w:ascii="Times New Roman" w:hAnsi="Times New Roman" w:cs="Times New Roman"/>
          <w:sz w:val="24"/>
          <w:szCs w:val="24"/>
        </w:rPr>
      </w:pPr>
      <w:r>
        <w:rPr>
          <w:rFonts w:ascii="Times New Roman" w:hAnsi="Times New Roman" w:cs="Times New Roman"/>
          <w:sz w:val="24"/>
          <w:szCs w:val="24"/>
        </w:rPr>
        <w:t>D</w:t>
      </w:r>
      <w:r w:rsidR="00805818" w:rsidRPr="00C40099">
        <w:rPr>
          <w:rFonts w:ascii="Times New Roman" w:hAnsi="Times New Roman" w:cs="Times New Roman"/>
          <w:sz w:val="24"/>
          <w:szCs w:val="24"/>
        </w:rPr>
        <w:t xml:space="preserve">atabase tools </w:t>
      </w:r>
      <w:r>
        <w:rPr>
          <w:rFonts w:ascii="Times New Roman" w:hAnsi="Times New Roman" w:cs="Times New Roman"/>
          <w:sz w:val="24"/>
          <w:szCs w:val="24"/>
        </w:rPr>
        <w:t>in business</w:t>
      </w:r>
    </w:p>
    <w:p w14:paraId="2551A6F9" w14:textId="53016578" w:rsidR="00DE3E82" w:rsidRDefault="00DE3E82" w:rsidP="00676BA9">
      <w:pPr>
        <w:jc w:val="both"/>
        <w:rPr>
          <w:rFonts w:ascii="Times New Roman" w:hAnsi="Times New Roman" w:cs="Times New Roman"/>
          <w:sz w:val="24"/>
          <w:szCs w:val="24"/>
        </w:rPr>
      </w:pPr>
    </w:p>
    <w:p w14:paraId="779E86BB" w14:textId="295DEB54" w:rsidR="00041D9B" w:rsidRDefault="00041D9B" w:rsidP="00676BA9">
      <w:pPr>
        <w:jc w:val="both"/>
        <w:rPr>
          <w:rFonts w:ascii="Times New Roman" w:hAnsi="Times New Roman" w:cs="Times New Roman"/>
          <w:sz w:val="24"/>
          <w:szCs w:val="24"/>
        </w:rPr>
      </w:pPr>
      <w:r>
        <w:rPr>
          <w:rFonts w:ascii="Times New Roman" w:hAnsi="Times New Roman" w:cs="Times New Roman"/>
          <w:sz w:val="24"/>
          <w:szCs w:val="24"/>
        </w:rPr>
        <w:t>Conclusion</w:t>
      </w:r>
    </w:p>
    <w:p w14:paraId="7B76B4BC" w14:textId="77777777" w:rsidR="00041D9B" w:rsidRPr="00C40099" w:rsidRDefault="00041D9B" w:rsidP="00676BA9">
      <w:pPr>
        <w:jc w:val="both"/>
        <w:rPr>
          <w:rFonts w:ascii="Times New Roman" w:hAnsi="Times New Roman" w:cs="Times New Roman"/>
          <w:sz w:val="24"/>
          <w:szCs w:val="24"/>
        </w:rPr>
      </w:pPr>
    </w:p>
    <w:p w14:paraId="487F63C4" w14:textId="77777777" w:rsidR="00DE3E82" w:rsidRPr="00C40099" w:rsidRDefault="00DE3E82" w:rsidP="00676BA9">
      <w:pPr>
        <w:jc w:val="both"/>
        <w:rPr>
          <w:rFonts w:ascii="Times New Roman" w:hAnsi="Times New Roman" w:cs="Times New Roman"/>
          <w:sz w:val="24"/>
          <w:szCs w:val="24"/>
        </w:rPr>
      </w:pPr>
      <w:r w:rsidRPr="00C40099">
        <w:rPr>
          <w:rFonts w:ascii="Times New Roman" w:hAnsi="Times New Roman" w:cs="Times New Roman"/>
          <w:sz w:val="24"/>
          <w:szCs w:val="24"/>
        </w:rPr>
        <w:t xml:space="preserve">References </w:t>
      </w:r>
    </w:p>
    <w:p w14:paraId="5A2330B7" w14:textId="77777777" w:rsidR="00DE3E82" w:rsidRPr="00C40099" w:rsidRDefault="00DE3E82" w:rsidP="00676BA9">
      <w:pPr>
        <w:jc w:val="both"/>
        <w:rPr>
          <w:rFonts w:ascii="Times New Roman" w:hAnsi="Times New Roman" w:cs="Times New Roman"/>
          <w:sz w:val="24"/>
          <w:szCs w:val="24"/>
        </w:rPr>
      </w:pPr>
    </w:p>
    <w:p w14:paraId="1310C682" w14:textId="60859786" w:rsidR="00DE3E82" w:rsidRPr="00C40099" w:rsidRDefault="00DE3E82" w:rsidP="00676BA9">
      <w:pPr>
        <w:jc w:val="both"/>
        <w:rPr>
          <w:rFonts w:ascii="Times New Roman" w:hAnsi="Times New Roman" w:cs="Times New Roman"/>
          <w:sz w:val="24"/>
          <w:szCs w:val="24"/>
        </w:rPr>
      </w:pPr>
      <w:r w:rsidRPr="00C40099">
        <w:rPr>
          <w:rFonts w:ascii="Times New Roman" w:hAnsi="Times New Roman" w:cs="Times New Roman"/>
          <w:sz w:val="24"/>
          <w:szCs w:val="24"/>
        </w:rPr>
        <w:t>Appendi</w:t>
      </w:r>
      <w:r w:rsidR="007F786D">
        <w:rPr>
          <w:rFonts w:ascii="Times New Roman" w:hAnsi="Times New Roman" w:cs="Times New Roman"/>
          <w:sz w:val="24"/>
          <w:szCs w:val="24"/>
        </w:rPr>
        <w:t>x</w:t>
      </w:r>
      <w:r w:rsidRPr="00C40099">
        <w:rPr>
          <w:rFonts w:ascii="Times New Roman" w:hAnsi="Times New Roman" w:cs="Times New Roman"/>
          <w:sz w:val="24"/>
          <w:szCs w:val="24"/>
        </w:rPr>
        <w:br w:type="page"/>
      </w:r>
    </w:p>
    <w:p w14:paraId="059C1D88" w14:textId="336E771F" w:rsidR="00805818" w:rsidRPr="00C40099" w:rsidRDefault="006A1CB8" w:rsidP="00676BA9">
      <w:pPr>
        <w:jc w:val="both"/>
        <w:rPr>
          <w:rFonts w:ascii="Times New Roman" w:hAnsi="Times New Roman" w:cs="Times New Roman"/>
          <w:b/>
          <w:sz w:val="24"/>
          <w:szCs w:val="24"/>
          <w:u w:val="single"/>
        </w:rPr>
      </w:pPr>
      <w:r w:rsidRPr="00C40099">
        <w:rPr>
          <w:rFonts w:ascii="Times New Roman" w:hAnsi="Times New Roman" w:cs="Times New Roman"/>
          <w:b/>
          <w:sz w:val="24"/>
          <w:szCs w:val="24"/>
          <w:u w:val="single"/>
        </w:rPr>
        <w:lastRenderedPageBreak/>
        <w:t>Introduction</w:t>
      </w:r>
    </w:p>
    <w:p w14:paraId="37C10E06" w14:textId="77777777" w:rsidR="001B4D9C" w:rsidRPr="00C40099" w:rsidRDefault="001B4D9C" w:rsidP="00676BA9">
      <w:pPr>
        <w:jc w:val="both"/>
        <w:rPr>
          <w:rFonts w:ascii="Times New Roman" w:hAnsi="Times New Roman" w:cs="Times New Roman"/>
          <w:sz w:val="24"/>
          <w:szCs w:val="24"/>
        </w:rPr>
      </w:pPr>
    </w:p>
    <w:p w14:paraId="75F74D64" w14:textId="30D4E2DC" w:rsidR="007572EF" w:rsidRPr="00C40099" w:rsidRDefault="006A1CB8" w:rsidP="00676BA9">
      <w:pPr>
        <w:jc w:val="both"/>
        <w:rPr>
          <w:rFonts w:ascii="Times New Roman" w:hAnsi="Times New Roman" w:cs="Times New Roman"/>
          <w:sz w:val="24"/>
          <w:szCs w:val="24"/>
        </w:rPr>
      </w:pPr>
      <w:r w:rsidRPr="00C40099">
        <w:rPr>
          <w:rFonts w:ascii="Times New Roman" w:hAnsi="Times New Roman" w:cs="Times New Roman"/>
          <w:sz w:val="24"/>
          <w:szCs w:val="24"/>
        </w:rPr>
        <w:t xml:space="preserve">The purpose of this report is to discuss one of the venues from the conference venue database that was created, and this will be done by discussing the appropriate time of the year for the conference to begin, type of conferences that can be held at the venue, length of the conference, how much it costs to hire the room and how much it is for the attendees also the location for the venue etc… </w:t>
      </w:r>
      <w:r w:rsidR="007572EF" w:rsidRPr="00C40099">
        <w:rPr>
          <w:rFonts w:ascii="Times New Roman" w:hAnsi="Times New Roman" w:cs="Times New Roman"/>
          <w:sz w:val="24"/>
          <w:szCs w:val="24"/>
        </w:rPr>
        <w:t>Also,</w:t>
      </w:r>
      <w:r w:rsidRPr="00C40099">
        <w:rPr>
          <w:rFonts w:ascii="Times New Roman" w:hAnsi="Times New Roman" w:cs="Times New Roman"/>
          <w:sz w:val="24"/>
          <w:szCs w:val="24"/>
        </w:rPr>
        <w:t xml:space="preserve"> what is going to be looked at is how </w:t>
      </w:r>
      <w:r w:rsidR="007572EF" w:rsidRPr="00C40099">
        <w:rPr>
          <w:rFonts w:ascii="Times New Roman" w:hAnsi="Times New Roman" w:cs="Times New Roman"/>
          <w:sz w:val="24"/>
          <w:szCs w:val="24"/>
        </w:rPr>
        <w:t xml:space="preserve">one of the themes of </w:t>
      </w:r>
      <w:r w:rsidRPr="00C40099">
        <w:rPr>
          <w:rFonts w:ascii="Times New Roman" w:hAnsi="Times New Roman" w:cs="Times New Roman"/>
          <w:sz w:val="24"/>
          <w:szCs w:val="24"/>
        </w:rPr>
        <w:t>the Well</w:t>
      </w:r>
      <w:r w:rsidR="007572EF" w:rsidRPr="00C40099">
        <w:rPr>
          <w:rFonts w:ascii="Times New Roman" w:hAnsi="Times New Roman" w:cs="Times New Roman"/>
          <w:sz w:val="24"/>
          <w:szCs w:val="24"/>
        </w:rPr>
        <w:t xml:space="preserve">-being </w:t>
      </w:r>
      <w:r w:rsidR="00676BA9">
        <w:rPr>
          <w:rFonts w:ascii="Times New Roman" w:hAnsi="Times New Roman" w:cs="Times New Roman"/>
          <w:sz w:val="24"/>
          <w:szCs w:val="24"/>
        </w:rPr>
        <w:t>of</w:t>
      </w:r>
      <w:r w:rsidR="007572EF" w:rsidRPr="00C40099">
        <w:rPr>
          <w:rFonts w:ascii="Times New Roman" w:hAnsi="Times New Roman" w:cs="Times New Roman"/>
          <w:sz w:val="24"/>
          <w:szCs w:val="24"/>
        </w:rPr>
        <w:t xml:space="preserve"> Future Generations Act</w:t>
      </w:r>
      <w:r w:rsidR="00676BA9">
        <w:rPr>
          <w:rFonts w:ascii="Times New Roman" w:hAnsi="Times New Roman" w:cs="Times New Roman"/>
          <w:sz w:val="24"/>
          <w:szCs w:val="24"/>
        </w:rPr>
        <w:t xml:space="preserve"> (Wales) 2015 </w:t>
      </w:r>
      <w:r w:rsidR="007572EF" w:rsidRPr="00C40099">
        <w:rPr>
          <w:rFonts w:ascii="Times New Roman" w:hAnsi="Times New Roman" w:cs="Times New Roman"/>
          <w:sz w:val="24"/>
          <w:szCs w:val="24"/>
        </w:rPr>
        <w:t>relates to the chosen venue. Another target that is going to be met for the purpose of this report is about what a database is, and this is going to be done by inputting subtitles such as, role of database administrator which involves 4 phases and they are planning and analysis, database design, implementation and maintenance.</w:t>
      </w:r>
    </w:p>
    <w:p w14:paraId="31536208" w14:textId="66E49369" w:rsidR="007572EF" w:rsidRPr="00C40099" w:rsidRDefault="007572EF" w:rsidP="00676BA9">
      <w:pPr>
        <w:jc w:val="both"/>
        <w:rPr>
          <w:rFonts w:ascii="Times New Roman" w:hAnsi="Times New Roman" w:cs="Times New Roman"/>
          <w:sz w:val="24"/>
          <w:szCs w:val="24"/>
        </w:rPr>
      </w:pPr>
    </w:p>
    <w:p w14:paraId="69F8206C" w14:textId="6994CD3A" w:rsidR="007572EF" w:rsidRPr="00C40099" w:rsidRDefault="001B4D9C" w:rsidP="00676BA9">
      <w:pPr>
        <w:jc w:val="both"/>
        <w:rPr>
          <w:rFonts w:ascii="Times New Roman" w:hAnsi="Times New Roman" w:cs="Times New Roman"/>
          <w:b/>
          <w:sz w:val="24"/>
          <w:szCs w:val="24"/>
          <w:u w:val="single"/>
        </w:rPr>
      </w:pPr>
      <w:r w:rsidRPr="00C40099">
        <w:rPr>
          <w:rFonts w:ascii="Times New Roman" w:hAnsi="Times New Roman" w:cs="Times New Roman"/>
          <w:b/>
          <w:sz w:val="24"/>
          <w:szCs w:val="24"/>
          <w:u w:val="single"/>
        </w:rPr>
        <w:t>Rationale for chosen location</w:t>
      </w:r>
    </w:p>
    <w:p w14:paraId="29D31765" w14:textId="77777777" w:rsidR="001B4D9C" w:rsidRPr="00C40099" w:rsidRDefault="001B4D9C" w:rsidP="00676BA9">
      <w:pPr>
        <w:jc w:val="both"/>
        <w:rPr>
          <w:rFonts w:ascii="Times New Roman" w:hAnsi="Times New Roman" w:cs="Times New Roman"/>
          <w:sz w:val="24"/>
          <w:szCs w:val="24"/>
        </w:rPr>
      </w:pPr>
    </w:p>
    <w:p w14:paraId="6BB1C6C1" w14:textId="6036A80E" w:rsidR="001B4D9C" w:rsidRDefault="001B4D9C" w:rsidP="00676BA9">
      <w:pPr>
        <w:jc w:val="both"/>
        <w:rPr>
          <w:rFonts w:ascii="Times New Roman" w:hAnsi="Times New Roman" w:cs="Times New Roman"/>
          <w:sz w:val="24"/>
          <w:szCs w:val="24"/>
        </w:rPr>
      </w:pPr>
      <w:r w:rsidRPr="00C40099">
        <w:rPr>
          <w:rFonts w:ascii="Times New Roman" w:hAnsi="Times New Roman" w:cs="Times New Roman"/>
          <w:sz w:val="24"/>
          <w:szCs w:val="24"/>
        </w:rPr>
        <w:t>The venue</w:t>
      </w:r>
      <w:r w:rsidR="009D7B44">
        <w:rPr>
          <w:rFonts w:ascii="Times New Roman" w:hAnsi="Times New Roman" w:cs="Times New Roman"/>
          <w:sz w:val="24"/>
          <w:szCs w:val="24"/>
        </w:rPr>
        <w:t xml:space="preserve"> that I have chosen</w:t>
      </w:r>
      <w:r w:rsidRPr="00C40099">
        <w:rPr>
          <w:rFonts w:ascii="Times New Roman" w:hAnsi="Times New Roman" w:cs="Times New Roman"/>
          <w:sz w:val="24"/>
          <w:szCs w:val="24"/>
        </w:rPr>
        <w:t xml:space="preserve"> from the conference venue database is The National Botanical Garden of Wales and </w:t>
      </w:r>
      <w:r w:rsidR="009D7B44">
        <w:rPr>
          <w:rFonts w:ascii="Times New Roman" w:hAnsi="Times New Roman" w:cs="Times New Roman"/>
          <w:sz w:val="24"/>
          <w:szCs w:val="24"/>
        </w:rPr>
        <w:t>I chose this venue</w:t>
      </w:r>
      <w:r w:rsidRPr="00C40099">
        <w:rPr>
          <w:rFonts w:ascii="Times New Roman" w:hAnsi="Times New Roman" w:cs="Times New Roman"/>
          <w:sz w:val="24"/>
          <w:szCs w:val="24"/>
        </w:rPr>
        <w:t xml:space="preserve"> because it is in the local area of Carmarthenshire and they </w:t>
      </w:r>
      <w:r w:rsidR="00C40099" w:rsidRPr="00C40099">
        <w:rPr>
          <w:rFonts w:ascii="Times New Roman" w:hAnsi="Times New Roman" w:cs="Times New Roman"/>
          <w:sz w:val="24"/>
          <w:szCs w:val="24"/>
        </w:rPr>
        <w:t>welcome local</w:t>
      </w:r>
      <w:r w:rsidRPr="00C40099">
        <w:rPr>
          <w:rFonts w:ascii="Times New Roman" w:hAnsi="Times New Roman" w:cs="Times New Roman"/>
          <w:sz w:val="24"/>
          <w:szCs w:val="24"/>
        </w:rPr>
        <w:t xml:space="preserve"> businesses to hold their conferences at their venue. However, the best time to hold </w:t>
      </w:r>
      <w:r w:rsidR="00BF1B5D">
        <w:rPr>
          <w:rFonts w:ascii="Times New Roman" w:hAnsi="Times New Roman" w:cs="Times New Roman"/>
          <w:sz w:val="24"/>
          <w:szCs w:val="24"/>
        </w:rPr>
        <w:t>a</w:t>
      </w:r>
      <w:r w:rsidRPr="00C40099">
        <w:rPr>
          <w:rFonts w:ascii="Times New Roman" w:hAnsi="Times New Roman" w:cs="Times New Roman"/>
          <w:sz w:val="24"/>
          <w:szCs w:val="24"/>
        </w:rPr>
        <w:t xml:space="preserve"> conference </w:t>
      </w:r>
      <w:r w:rsidR="00C40099" w:rsidRPr="00C40099">
        <w:rPr>
          <w:rFonts w:ascii="Times New Roman" w:hAnsi="Times New Roman" w:cs="Times New Roman"/>
          <w:sz w:val="24"/>
          <w:szCs w:val="24"/>
        </w:rPr>
        <w:t xml:space="preserve">is in the summer </w:t>
      </w:r>
      <w:r w:rsidR="00C40099">
        <w:rPr>
          <w:rFonts w:ascii="Times New Roman" w:hAnsi="Times New Roman" w:cs="Times New Roman"/>
          <w:sz w:val="24"/>
          <w:szCs w:val="24"/>
        </w:rPr>
        <w:t xml:space="preserve">due to it being </w:t>
      </w:r>
      <w:r w:rsidR="00C40099" w:rsidRPr="00C40099">
        <w:rPr>
          <w:rFonts w:ascii="Times New Roman" w:hAnsi="Times New Roman" w:cs="Times New Roman"/>
          <w:sz w:val="24"/>
          <w:szCs w:val="24"/>
        </w:rPr>
        <w:t>in the gardens surround</w:t>
      </w:r>
      <w:r w:rsidR="00C40099">
        <w:rPr>
          <w:rFonts w:ascii="Times New Roman" w:hAnsi="Times New Roman" w:cs="Times New Roman"/>
          <w:sz w:val="24"/>
          <w:szCs w:val="24"/>
        </w:rPr>
        <w:t>ed by</w:t>
      </w:r>
      <w:r w:rsidR="00C40099" w:rsidRPr="00C40099">
        <w:rPr>
          <w:rFonts w:ascii="Times New Roman" w:hAnsi="Times New Roman" w:cs="Times New Roman"/>
          <w:sz w:val="24"/>
          <w:szCs w:val="24"/>
        </w:rPr>
        <w:t xml:space="preserve"> lots of different exotic flowers</w:t>
      </w:r>
      <w:r w:rsidR="00C40099">
        <w:rPr>
          <w:rFonts w:ascii="Times New Roman" w:hAnsi="Times New Roman" w:cs="Times New Roman"/>
          <w:sz w:val="24"/>
          <w:szCs w:val="24"/>
        </w:rPr>
        <w:t xml:space="preserve"> from around the world</w:t>
      </w:r>
      <w:r w:rsidR="00C40099" w:rsidRPr="00C40099">
        <w:rPr>
          <w:rFonts w:ascii="Times New Roman" w:hAnsi="Times New Roman" w:cs="Times New Roman"/>
          <w:sz w:val="24"/>
          <w:szCs w:val="24"/>
        </w:rPr>
        <w:t>,</w:t>
      </w:r>
      <w:r w:rsidR="00C40099">
        <w:rPr>
          <w:rFonts w:ascii="Times New Roman" w:hAnsi="Times New Roman" w:cs="Times New Roman"/>
          <w:sz w:val="24"/>
          <w:szCs w:val="24"/>
        </w:rPr>
        <w:t xml:space="preserve"> the conference is going to be a whole day</w:t>
      </w:r>
      <w:r w:rsidR="00C06E75">
        <w:rPr>
          <w:rFonts w:ascii="Times New Roman" w:hAnsi="Times New Roman" w:cs="Times New Roman"/>
          <w:sz w:val="24"/>
          <w:szCs w:val="24"/>
        </w:rPr>
        <w:t xml:space="preserve"> in the principality house,</w:t>
      </w:r>
      <w:r w:rsidR="009D7B44">
        <w:rPr>
          <w:rFonts w:ascii="Times New Roman" w:hAnsi="Times New Roman" w:cs="Times New Roman"/>
          <w:sz w:val="24"/>
          <w:szCs w:val="24"/>
        </w:rPr>
        <w:t xml:space="preserve"> the type of conferences that the Botanical Gardens hold are business meetings, board meetings and training courses,</w:t>
      </w:r>
      <w:r w:rsidR="00C40099">
        <w:rPr>
          <w:rFonts w:ascii="Times New Roman" w:hAnsi="Times New Roman" w:cs="Times New Roman"/>
          <w:sz w:val="24"/>
          <w:szCs w:val="24"/>
        </w:rPr>
        <w:t xml:space="preserve"> and this is going to cost round about </w:t>
      </w:r>
      <w:r w:rsidR="00C06E75">
        <w:rPr>
          <w:rFonts w:ascii="Times New Roman" w:hAnsi="Times New Roman" w:cs="Times New Roman"/>
          <w:sz w:val="24"/>
          <w:szCs w:val="24"/>
        </w:rPr>
        <w:t xml:space="preserve">£14.50 for the room and £7.00 for the attendees (see appendix 1) this includes a buffet lunch and refreshment breaks </w:t>
      </w:r>
      <w:sdt>
        <w:sdtPr>
          <w:rPr>
            <w:rFonts w:ascii="Times New Roman" w:hAnsi="Times New Roman" w:cs="Times New Roman"/>
            <w:sz w:val="24"/>
            <w:szCs w:val="24"/>
          </w:rPr>
          <w:id w:val="-1115205603"/>
          <w:citation/>
        </w:sdtPr>
        <w:sdtEndPr/>
        <w:sdtContent>
          <w:r w:rsidR="00C06E75">
            <w:rPr>
              <w:rFonts w:ascii="Times New Roman" w:hAnsi="Times New Roman" w:cs="Times New Roman"/>
              <w:sz w:val="24"/>
              <w:szCs w:val="24"/>
            </w:rPr>
            <w:fldChar w:fldCharType="begin"/>
          </w:r>
          <w:r w:rsidR="00C06E75">
            <w:rPr>
              <w:rFonts w:ascii="Times New Roman" w:hAnsi="Times New Roman" w:cs="Times New Roman"/>
              <w:sz w:val="24"/>
              <w:szCs w:val="24"/>
            </w:rPr>
            <w:instrText xml:space="preserve"> CITATION Cel18 \l 2057 </w:instrText>
          </w:r>
          <w:r w:rsidR="00C06E75">
            <w:rPr>
              <w:rFonts w:ascii="Times New Roman" w:hAnsi="Times New Roman" w:cs="Times New Roman"/>
              <w:sz w:val="24"/>
              <w:szCs w:val="24"/>
            </w:rPr>
            <w:fldChar w:fldCharType="separate"/>
          </w:r>
          <w:r w:rsidR="00C06E75" w:rsidRPr="00C06E75">
            <w:rPr>
              <w:rFonts w:ascii="Times New Roman" w:hAnsi="Times New Roman" w:cs="Times New Roman"/>
              <w:noProof/>
              <w:sz w:val="24"/>
              <w:szCs w:val="24"/>
            </w:rPr>
            <w:t>(Williams, 2018)</w:t>
          </w:r>
          <w:r w:rsidR="00C06E75">
            <w:rPr>
              <w:rFonts w:ascii="Times New Roman" w:hAnsi="Times New Roman" w:cs="Times New Roman"/>
              <w:sz w:val="24"/>
              <w:szCs w:val="24"/>
            </w:rPr>
            <w:fldChar w:fldCharType="end"/>
          </w:r>
        </w:sdtContent>
      </w:sdt>
      <w:r w:rsidR="00AA1FD6">
        <w:rPr>
          <w:rFonts w:ascii="Times New Roman" w:hAnsi="Times New Roman" w:cs="Times New Roman"/>
          <w:sz w:val="24"/>
          <w:szCs w:val="24"/>
        </w:rPr>
        <w:t xml:space="preserve">. </w:t>
      </w:r>
      <w:r w:rsidR="00676BA9">
        <w:rPr>
          <w:rFonts w:ascii="Times New Roman" w:hAnsi="Times New Roman" w:cs="Times New Roman"/>
          <w:sz w:val="24"/>
          <w:szCs w:val="24"/>
        </w:rPr>
        <w:t xml:space="preserve"> Also, the venue has a </w:t>
      </w:r>
      <w:r w:rsidR="009D7B44">
        <w:rPr>
          <w:rFonts w:ascii="Times New Roman" w:hAnsi="Times New Roman" w:cs="Times New Roman"/>
          <w:sz w:val="24"/>
          <w:szCs w:val="24"/>
        </w:rPr>
        <w:t>large</w:t>
      </w:r>
      <w:r w:rsidR="00676BA9">
        <w:rPr>
          <w:rFonts w:ascii="Times New Roman" w:hAnsi="Times New Roman" w:cs="Times New Roman"/>
          <w:sz w:val="24"/>
          <w:szCs w:val="24"/>
        </w:rPr>
        <w:t xml:space="preserve"> car park for conferences which adds up to around one hundred spaces and it also has disabled access.</w:t>
      </w:r>
    </w:p>
    <w:p w14:paraId="2595ADD7" w14:textId="7A3AD776" w:rsidR="00BF1B5D" w:rsidRDefault="00BF1B5D" w:rsidP="00676BA9">
      <w:pPr>
        <w:jc w:val="both"/>
        <w:rPr>
          <w:rFonts w:ascii="Times New Roman" w:hAnsi="Times New Roman" w:cs="Times New Roman"/>
          <w:sz w:val="24"/>
          <w:szCs w:val="24"/>
        </w:rPr>
      </w:pPr>
    </w:p>
    <w:p w14:paraId="27079FC6" w14:textId="544A009C" w:rsidR="00676BA9" w:rsidRPr="00676BA9" w:rsidRDefault="00676BA9" w:rsidP="00676BA9">
      <w:pPr>
        <w:jc w:val="both"/>
        <w:rPr>
          <w:rFonts w:ascii="Times New Roman" w:hAnsi="Times New Roman" w:cs="Times New Roman"/>
          <w:b/>
          <w:sz w:val="24"/>
          <w:szCs w:val="24"/>
          <w:u w:val="single"/>
        </w:rPr>
      </w:pPr>
      <w:r w:rsidRPr="00676BA9">
        <w:rPr>
          <w:rFonts w:ascii="Times New Roman" w:hAnsi="Times New Roman" w:cs="Times New Roman"/>
          <w:b/>
          <w:sz w:val="24"/>
          <w:szCs w:val="24"/>
          <w:u w:val="single"/>
        </w:rPr>
        <w:t>Well</w:t>
      </w:r>
      <w:r>
        <w:rPr>
          <w:rFonts w:ascii="Times New Roman" w:hAnsi="Times New Roman" w:cs="Times New Roman"/>
          <w:b/>
          <w:sz w:val="24"/>
          <w:szCs w:val="24"/>
          <w:u w:val="single"/>
        </w:rPr>
        <w:t>-</w:t>
      </w:r>
      <w:r w:rsidRPr="00676BA9">
        <w:rPr>
          <w:rFonts w:ascii="Times New Roman" w:hAnsi="Times New Roman" w:cs="Times New Roman"/>
          <w:b/>
          <w:sz w:val="24"/>
          <w:szCs w:val="24"/>
          <w:u w:val="single"/>
        </w:rPr>
        <w:t>being and Future Generations Act (Wales)</w:t>
      </w:r>
      <w:r>
        <w:rPr>
          <w:rFonts w:ascii="Times New Roman" w:hAnsi="Times New Roman" w:cs="Times New Roman"/>
          <w:b/>
          <w:sz w:val="24"/>
          <w:szCs w:val="24"/>
          <w:u w:val="single"/>
        </w:rPr>
        <w:t xml:space="preserve"> 2015</w:t>
      </w:r>
    </w:p>
    <w:p w14:paraId="3E68B936" w14:textId="77777777" w:rsidR="00BF1B5D" w:rsidRPr="00C40099" w:rsidRDefault="00BF1B5D" w:rsidP="00676BA9">
      <w:pPr>
        <w:jc w:val="both"/>
        <w:rPr>
          <w:rFonts w:ascii="Times New Roman" w:hAnsi="Times New Roman" w:cs="Times New Roman"/>
          <w:sz w:val="24"/>
          <w:szCs w:val="24"/>
        </w:rPr>
      </w:pPr>
    </w:p>
    <w:p w14:paraId="512595A4" w14:textId="6222380E" w:rsidR="00633659" w:rsidRPr="007D2CBB" w:rsidRDefault="00676BA9" w:rsidP="00676BA9">
      <w:pPr>
        <w:jc w:val="both"/>
        <w:rPr>
          <w:rFonts w:ascii="Times New Roman" w:hAnsi="Times New Roman" w:cs="Times New Roman"/>
          <w:sz w:val="24"/>
          <w:szCs w:val="24"/>
        </w:rPr>
      </w:pPr>
      <w:r>
        <w:rPr>
          <w:rFonts w:ascii="Times New Roman" w:hAnsi="Times New Roman" w:cs="Times New Roman"/>
          <w:sz w:val="24"/>
          <w:szCs w:val="24"/>
        </w:rPr>
        <w:t xml:space="preserve">The Well-being of Future Generations Act (Wales) 2015 was developed so that it can improve the social, economic, environmental and cultural well-being of Wales. This is done by making public bodies </w:t>
      </w:r>
      <w:r w:rsidR="0056310B">
        <w:rPr>
          <w:rFonts w:ascii="Times New Roman" w:hAnsi="Times New Roman" w:cs="Times New Roman"/>
          <w:sz w:val="24"/>
          <w:szCs w:val="24"/>
        </w:rPr>
        <w:t>that are listed to think more about the long term, have more suitable methods to work better with people and communities and with each other, look to prevent problems and to take a more joined up approach and this should all be done in a sustainable way</w:t>
      </w:r>
      <w:r w:rsidR="00670AB9">
        <w:rPr>
          <w:rFonts w:ascii="Times New Roman" w:hAnsi="Times New Roman" w:cs="Times New Roman"/>
          <w:sz w:val="24"/>
          <w:szCs w:val="24"/>
        </w:rPr>
        <w:t xml:space="preserve"> </w:t>
      </w:r>
      <w:sdt>
        <w:sdtPr>
          <w:rPr>
            <w:rFonts w:ascii="Times New Roman" w:hAnsi="Times New Roman" w:cs="Times New Roman"/>
            <w:sz w:val="24"/>
            <w:szCs w:val="24"/>
          </w:rPr>
          <w:id w:val="-1776544303"/>
          <w:citation/>
        </w:sdtPr>
        <w:sdtEndPr/>
        <w:sdtContent>
          <w:r w:rsidR="00670AB9">
            <w:rPr>
              <w:rFonts w:ascii="Times New Roman" w:hAnsi="Times New Roman" w:cs="Times New Roman"/>
              <w:sz w:val="24"/>
              <w:szCs w:val="24"/>
            </w:rPr>
            <w:fldChar w:fldCharType="begin"/>
          </w:r>
          <w:r w:rsidR="00670AB9">
            <w:rPr>
              <w:rFonts w:ascii="Times New Roman" w:hAnsi="Times New Roman" w:cs="Times New Roman"/>
              <w:sz w:val="24"/>
              <w:szCs w:val="24"/>
            </w:rPr>
            <w:instrText xml:space="preserve"> CITATION Wel16 \l 2057 </w:instrText>
          </w:r>
          <w:r w:rsidR="00670AB9">
            <w:rPr>
              <w:rFonts w:ascii="Times New Roman" w:hAnsi="Times New Roman" w:cs="Times New Roman"/>
              <w:sz w:val="24"/>
              <w:szCs w:val="24"/>
            </w:rPr>
            <w:fldChar w:fldCharType="separate"/>
          </w:r>
          <w:r w:rsidR="00670AB9" w:rsidRPr="00670AB9">
            <w:rPr>
              <w:rFonts w:ascii="Times New Roman" w:hAnsi="Times New Roman" w:cs="Times New Roman"/>
              <w:noProof/>
              <w:sz w:val="24"/>
              <w:szCs w:val="24"/>
            </w:rPr>
            <w:t>(Welsh Government, 2016)</w:t>
          </w:r>
          <w:r w:rsidR="00670AB9">
            <w:rPr>
              <w:rFonts w:ascii="Times New Roman" w:hAnsi="Times New Roman" w:cs="Times New Roman"/>
              <w:sz w:val="24"/>
              <w:szCs w:val="24"/>
            </w:rPr>
            <w:fldChar w:fldCharType="end"/>
          </w:r>
        </w:sdtContent>
      </w:sdt>
      <w:r w:rsidR="00670AB9">
        <w:rPr>
          <w:rFonts w:ascii="Times New Roman" w:hAnsi="Times New Roman" w:cs="Times New Roman"/>
          <w:sz w:val="24"/>
          <w:szCs w:val="24"/>
        </w:rPr>
        <w:t>.</w:t>
      </w:r>
      <w:r w:rsidR="0056310B">
        <w:rPr>
          <w:rFonts w:ascii="Times New Roman" w:hAnsi="Times New Roman" w:cs="Times New Roman"/>
          <w:sz w:val="24"/>
          <w:szCs w:val="24"/>
        </w:rPr>
        <w:t xml:space="preserve"> For this act there are seven well-being goals and they are: A Prosperous Wales, A Resilient Wales, A More Equal Wales, A Healthier Wales, A Wales of Cohesive Communities, A Wales of Vibrant Culture </w:t>
      </w:r>
      <w:r w:rsidR="00670AB9">
        <w:rPr>
          <w:rFonts w:ascii="Times New Roman" w:hAnsi="Times New Roman" w:cs="Times New Roman"/>
          <w:sz w:val="24"/>
          <w:szCs w:val="24"/>
        </w:rPr>
        <w:t xml:space="preserve">&amp; Welsh Language and A Globally Responsible Wales </w:t>
      </w:r>
      <w:sdt>
        <w:sdtPr>
          <w:rPr>
            <w:rFonts w:ascii="Times New Roman" w:hAnsi="Times New Roman" w:cs="Times New Roman"/>
            <w:sz w:val="24"/>
            <w:szCs w:val="24"/>
          </w:rPr>
          <w:id w:val="197822204"/>
          <w:citation/>
        </w:sdtPr>
        <w:sdtEndPr/>
        <w:sdtContent>
          <w:r w:rsidR="00670AB9">
            <w:rPr>
              <w:rFonts w:ascii="Times New Roman" w:hAnsi="Times New Roman" w:cs="Times New Roman"/>
              <w:sz w:val="24"/>
              <w:szCs w:val="24"/>
            </w:rPr>
            <w:fldChar w:fldCharType="begin"/>
          </w:r>
          <w:r w:rsidR="00670AB9">
            <w:rPr>
              <w:rFonts w:ascii="Times New Roman" w:hAnsi="Times New Roman" w:cs="Times New Roman"/>
              <w:sz w:val="24"/>
              <w:szCs w:val="24"/>
            </w:rPr>
            <w:instrText xml:space="preserve"> CITATION Fut19 \l 2057 </w:instrText>
          </w:r>
          <w:r w:rsidR="00670AB9">
            <w:rPr>
              <w:rFonts w:ascii="Times New Roman" w:hAnsi="Times New Roman" w:cs="Times New Roman"/>
              <w:sz w:val="24"/>
              <w:szCs w:val="24"/>
            </w:rPr>
            <w:fldChar w:fldCharType="separate"/>
          </w:r>
          <w:r w:rsidR="00670AB9" w:rsidRPr="00670AB9">
            <w:rPr>
              <w:rFonts w:ascii="Times New Roman" w:hAnsi="Times New Roman" w:cs="Times New Roman"/>
              <w:noProof/>
              <w:sz w:val="24"/>
              <w:szCs w:val="24"/>
            </w:rPr>
            <w:t>(Future Generations Commissioner for Wales, 2019)</w:t>
          </w:r>
          <w:r w:rsidR="00670AB9">
            <w:rPr>
              <w:rFonts w:ascii="Times New Roman" w:hAnsi="Times New Roman" w:cs="Times New Roman"/>
              <w:sz w:val="24"/>
              <w:szCs w:val="24"/>
            </w:rPr>
            <w:fldChar w:fldCharType="end"/>
          </w:r>
        </w:sdtContent>
      </w:sdt>
      <w:r w:rsidR="00670AB9">
        <w:rPr>
          <w:rFonts w:ascii="Times New Roman" w:hAnsi="Times New Roman" w:cs="Times New Roman"/>
          <w:sz w:val="24"/>
          <w:szCs w:val="24"/>
        </w:rPr>
        <w:t>.</w:t>
      </w:r>
      <w:r w:rsidR="007312FA">
        <w:rPr>
          <w:rFonts w:ascii="Times New Roman" w:hAnsi="Times New Roman" w:cs="Times New Roman"/>
          <w:sz w:val="24"/>
          <w:szCs w:val="24"/>
        </w:rPr>
        <w:t xml:space="preserve"> </w:t>
      </w:r>
      <w:r w:rsidR="000C7AD8">
        <w:rPr>
          <w:rFonts w:ascii="Times New Roman" w:hAnsi="Times New Roman" w:cs="Times New Roman"/>
          <w:sz w:val="24"/>
          <w:szCs w:val="24"/>
        </w:rPr>
        <w:t xml:space="preserve">The goal that relates to </w:t>
      </w:r>
      <w:r w:rsidR="007D2CBB">
        <w:rPr>
          <w:rFonts w:ascii="Times New Roman" w:hAnsi="Times New Roman" w:cs="Times New Roman"/>
          <w:sz w:val="24"/>
          <w:szCs w:val="24"/>
        </w:rPr>
        <w:t xml:space="preserve">my chosen venue is </w:t>
      </w:r>
      <w:r w:rsidR="007D2CBB" w:rsidRPr="007D2CBB">
        <w:rPr>
          <w:rFonts w:ascii="Times New Roman" w:hAnsi="Times New Roman" w:cs="Times New Roman"/>
          <w:b/>
          <w:sz w:val="24"/>
          <w:szCs w:val="24"/>
        </w:rPr>
        <w:t>a resilient Wales</w:t>
      </w:r>
      <w:r w:rsidR="007D2CBB">
        <w:rPr>
          <w:rFonts w:ascii="Times New Roman" w:hAnsi="Times New Roman" w:cs="Times New Roman"/>
          <w:b/>
          <w:sz w:val="24"/>
          <w:szCs w:val="24"/>
        </w:rPr>
        <w:t xml:space="preserve"> </w:t>
      </w:r>
      <w:r w:rsidR="007D2CBB">
        <w:rPr>
          <w:rFonts w:ascii="Times New Roman" w:hAnsi="Times New Roman" w:cs="Times New Roman"/>
          <w:sz w:val="24"/>
          <w:szCs w:val="24"/>
        </w:rPr>
        <w:t xml:space="preserve">because this goal concentrates more on </w:t>
      </w:r>
      <w:r w:rsidR="00D52245">
        <w:rPr>
          <w:rFonts w:ascii="Times New Roman" w:hAnsi="Times New Roman" w:cs="Times New Roman"/>
          <w:sz w:val="24"/>
          <w:szCs w:val="24"/>
        </w:rPr>
        <w:t xml:space="preserve">the environment and having healthy ecosystems “Ibid”. </w:t>
      </w:r>
      <w:r w:rsidR="007D2CBB">
        <w:rPr>
          <w:rFonts w:ascii="Times New Roman" w:hAnsi="Times New Roman" w:cs="Times New Roman"/>
          <w:sz w:val="24"/>
          <w:szCs w:val="24"/>
        </w:rPr>
        <w:t xml:space="preserve"> </w:t>
      </w:r>
      <w:r w:rsidR="00D52245">
        <w:rPr>
          <w:rFonts w:ascii="Times New Roman" w:hAnsi="Times New Roman" w:cs="Times New Roman"/>
          <w:sz w:val="24"/>
          <w:szCs w:val="24"/>
        </w:rPr>
        <w:t>T</w:t>
      </w:r>
      <w:r w:rsidR="007D2CBB">
        <w:rPr>
          <w:rFonts w:ascii="Times New Roman" w:hAnsi="Times New Roman" w:cs="Times New Roman"/>
          <w:sz w:val="24"/>
          <w:szCs w:val="24"/>
        </w:rPr>
        <w:t>he botanical gardens</w:t>
      </w:r>
      <w:r w:rsidR="00D52245">
        <w:rPr>
          <w:rFonts w:ascii="Times New Roman" w:hAnsi="Times New Roman" w:cs="Times New Roman"/>
          <w:sz w:val="24"/>
          <w:szCs w:val="24"/>
        </w:rPr>
        <w:t xml:space="preserve"> relate to this goal as they</w:t>
      </w:r>
      <w:r w:rsidR="007D2CBB">
        <w:rPr>
          <w:rFonts w:ascii="Times New Roman" w:hAnsi="Times New Roman" w:cs="Times New Roman"/>
          <w:sz w:val="24"/>
          <w:szCs w:val="24"/>
        </w:rPr>
        <w:t xml:space="preserve"> have ongoing projects such as saving plants and fungi, saving pollinators, scientific collections, science and society and growing the future </w:t>
      </w:r>
      <w:sdt>
        <w:sdtPr>
          <w:rPr>
            <w:rFonts w:ascii="Times New Roman" w:hAnsi="Times New Roman" w:cs="Times New Roman"/>
            <w:sz w:val="24"/>
            <w:szCs w:val="24"/>
          </w:rPr>
          <w:id w:val="170842921"/>
          <w:citation/>
        </w:sdtPr>
        <w:sdtEndPr/>
        <w:sdtContent>
          <w:r w:rsidR="007D2CBB">
            <w:rPr>
              <w:rFonts w:ascii="Times New Roman" w:hAnsi="Times New Roman" w:cs="Times New Roman"/>
              <w:sz w:val="24"/>
              <w:szCs w:val="24"/>
            </w:rPr>
            <w:fldChar w:fldCharType="begin"/>
          </w:r>
          <w:r w:rsidR="007D2CBB">
            <w:rPr>
              <w:rFonts w:ascii="Times New Roman" w:hAnsi="Times New Roman" w:cs="Times New Roman"/>
              <w:sz w:val="24"/>
              <w:szCs w:val="24"/>
            </w:rPr>
            <w:instrText xml:space="preserve"> CITATION Nat18 \l 2057 </w:instrText>
          </w:r>
          <w:r w:rsidR="007D2CBB">
            <w:rPr>
              <w:rFonts w:ascii="Times New Roman" w:hAnsi="Times New Roman" w:cs="Times New Roman"/>
              <w:sz w:val="24"/>
              <w:szCs w:val="24"/>
            </w:rPr>
            <w:fldChar w:fldCharType="separate"/>
          </w:r>
          <w:r w:rsidR="007D2CBB" w:rsidRPr="007D2CBB">
            <w:rPr>
              <w:rFonts w:ascii="Times New Roman" w:hAnsi="Times New Roman" w:cs="Times New Roman"/>
              <w:noProof/>
              <w:sz w:val="24"/>
              <w:szCs w:val="24"/>
            </w:rPr>
            <w:t>(National Botanical Garden of Wales, 2018)</w:t>
          </w:r>
          <w:r w:rsidR="007D2CBB">
            <w:rPr>
              <w:rFonts w:ascii="Times New Roman" w:hAnsi="Times New Roman" w:cs="Times New Roman"/>
              <w:sz w:val="24"/>
              <w:szCs w:val="24"/>
            </w:rPr>
            <w:fldChar w:fldCharType="end"/>
          </w:r>
        </w:sdtContent>
      </w:sdt>
      <w:r w:rsidR="00E81212">
        <w:rPr>
          <w:rFonts w:ascii="Times New Roman" w:hAnsi="Times New Roman" w:cs="Times New Roman"/>
          <w:sz w:val="24"/>
          <w:szCs w:val="24"/>
        </w:rPr>
        <w:t>.</w:t>
      </w:r>
      <w:r w:rsidR="00CA650F">
        <w:rPr>
          <w:rFonts w:ascii="Times New Roman" w:hAnsi="Times New Roman" w:cs="Times New Roman"/>
          <w:sz w:val="24"/>
          <w:szCs w:val="24"/>
        </w:rPr>
        <w:t xml:space="preserve">  (see appendix 2)</w:t>
      </w:r>
    </w:p>
    <w:p w14:paraId="54ABD90F" w14:textId="77777777" w:rsidR="00AA3B1E" w:rsidRDefault="00AA3B1E" w:rsidP="00F434A2">
      <w:pPr>
        <w:jc w:val="both"/>
        <w:rPr>
          <w:rFonts w:ascii="Times New Roman" w:hAnsi="Times New Roman" w:cs="Times New Roman"/>
          <w:sz w:val="24"/>
          <w:szCs w:val="24"/>
        </w:rPr>
      </w:pPr>
    </w:p>
    <w:p w14:paraId="39B1C77D" w14:textId="20F792EA" w:rsidR="00AA3B1E" w:rsidRPr="00F34EE1" w:rsidRDefault="00F34EE1" w:rsidP="00F434A2">
      <w:pPr>
        <w:jc w:val="both"/>
        <w:rPr>
          <w:rFonts w:ascii="Times New Roman" w:hAnsi="Times New Roman" w:cs="Times New Roman"/>
          <w:b/>
          <w:sz w:val="24"/>
          <w:szCs w:val="24"/>
          <w:u w:val="single"/>
        </w:rPr>
      </w:pPr>
      <w:r w:rsidRPr="00F34EE1">
        <w:rPr>
          <w:rFonts w:ascii="Times New Roman" w:hAnsi="Times New Roman" w:cs="Times New Roman"/>
          <w:b/>
          <w:sz w:val="24"/>
          <w:szCs w:val="24"/>
          <w:u w:val="single"/>
        </w:rPr>
        <w:lastRenderedPageBreak/>
        <w:t>Role of Database Administrator</w:t>
      </w:r>
    </w:p>
    <w:p w14:paraId="274575EE" w14:textId="77777777" w:rsidR="00AA3B1E" w:rsidRDefault="00AA3B1E" w:rsidP="00F434A2">
      <w:pPr>
        <w:jc w:val="both"/>
        <w:rPr>
          <w:rFonts w:ascii="Times New Roman" w:hAnsi="Times New Roman" w:cs="Times New Roman"/>
          <w:sz w:val="24"/>
          <w:szCs w:val="24"/>
        </w:rPr>
      </w:pPr>
    </w:p>
    <w:p w14:paraId="2549DD59" w14:textId="718F0717" w:rsidR="00C40099" w:rsidRDefault="00CA650F" w:rsidP="00F434A2">
      <w:pPr>
        <w:jc w:val="both"/>
        <w:rPr>
          <w:rFonts w:ascii="Times New Roman" w:hAnsi="Times New Roman" w:cs="Times New Roman"/>
          <w:sz w:val="24"/>
          <w:szCs w:val="24"/>
        </w:rPr>
      </w:pPr>
      <w:r>
        <w:rPr>
          <w:rFonts w:ascii="Times New Roman" w:hAnsi="Times New Roman" w:cs="Times New Roman"/>
          <w:sz w:val="24"/>
          <w:szCs w:val="24"/>
        </w:rPr>
        <w:t xml:space="preserve">For my role as a database administrator the key roles for this job is the software installation and maintenance, specialised data handling, database backup and recovery, security, authentication, capacity planning, performance monitoring, tuning the database and troubleshooting </w:t>
      </w:r>
      <w:sdt>
        <w:sdtPr>
          <w:rPr>
            <w:rFonts w:ascii="Times New Roman" w:hAnsi="Times New Roman" w:cs="Times New Roman"/>
            <w:sz w:val="24"/>
            <w:szCs w:val="24"/>
          </w:rPr>
          <w:id w:val="756329966"/>
          <w:citation/>
        </w:sdtPr>
        <w:sdtEndPr/>
        <w:sdtContent>
          <w:r w:rsidR="00F434A2">
            <w:rPr>
              <w:rFonts w:ascii="Times New Roman" w:hAnsi="Times New Roman" w:cs="Times New Roman"/>
              <w:sz w:val="24"/>
              <w:szCs w:val="24"/>
            </w:rPr>
            <w:fldChar w:fldCharType="begin"/>
          </w:r>
          <w:r w:rsidR="00F434A2">
            <w:rPr>
              <w:rFonts w:ascii="Times New Roman" w:hAnsi="Times New Roman" w:cs="Times New Roman"/>
              <w:sz w:val="24"/>
              <w:szCs w:val="24"/>
            </w:rPr>
            <w:instrText xml:space="preserve"> CITATION Dat18 \l 2057 </w:instrText>
          </w:r>
          <w:r w:rsidR="00F434A2">
            <w:rPr>
              <w:rFonts w:ascii="Times New Roman" w:hAnsi="Times New Roman" w:cs="Times New Roman"/>
              <w:sz w:val="24"/>
              <w:szCs w:val="24"/>
            </w:rPr>
            <w:fldChar w:fldCharType="separate"/>
          </w:r>
          <w:r w:rsidR="00F434A2" w:rsidRPr="00F434A2">
            <w:rPr>
              <w:rFonts w:ascii="Times New Roman" w:hAnsi="Times New Roman" w:cs="Times New Roman"/>
              <w:noProof/>
              <w:sz w:val="24"/>
              <w:szCs w:val="24"/>
            </w:rPr>
            <w:t>(Database Service Provider Global Ltd, 2018)</w:t>
          </w:r>
          <w:r w:rsidR="00F434A2">
            <w:rPr>
              <w:rFonts w:ascii="Times New Roman" w:hAnsi="Times New Roman" w:cs="Times New Roman"/>
              <w:sz w:val="24"/>
              <w:szCs w:val="24"/>
            </w:rPr>
            <w:fldChar w:fldCharType="end"/>
          </w:r>
        </w:sdtContent>
      </w:sdt>
      <w:r w:rsidR="00F434A2">
        <w:rPr>
          <w:rFonts w:ascii="Times New Roman" w:hAnsi="Times New Roman" w:cs="Times New Roman"/>
          <w:sz w:val="24"/>
          <w:szCs w:val="24"/>
        </w:rPr>
        <w:t xml:space="preserve">. </w:t>
      </w:r>
      <w:r w:rsidR="00AA0F38">
        <w:rPr>
          <w:rFonts w:ascii="Times New Roman" w:hAnsi="Times New Roman" w:cs="Times New Roman"/>
          <w:sz w:val="24"/>
          <w:szCs w:val="24"/>
        </w:rPr>
        <w:t xml:space="preserve">In my role as a database administrator I </w:t>
      </w:r>
      <w:r w:rsidR="00761F5D">
        <w:rPr>
          <w:rFonts w:ascii="Times New Roman" w:hAnsi="Times New Roman" w:cs="Times New Roman"/>
          <w:sz w:val="24"/>
          <w:szCs w:val="24"/>
        </w:rPr>
        <w:t>must</w:t>
      </w:r>
      <w:r w:rsidR="00AA0F38">
        <w:rPr>
          <w:rFonts w:ascii="Times New Roman" w:hAnsi="Times New Roman" w:cs="Times New Roman"/>
          <w:sz w:val="24"/>
          <w:szCs w:val="24"/>
        </w:rPr>
        <w:t xml:space="preserve"> ensure that the database goes according to plan and the way I would do this is by following the four phases that go towards the database lifecycle and they are planning and analysis, database design, implementation and maintenance.</w:t>
      </w:r>
    </w:p>
    <w:p w14:paraId="5F00731D" w14:textId="2F4D1AA5" w:rsidR="00AA0F38" w:rsidRDefault="00AA0F38" w:rsidP="00F434A2">
      <w:pPr>
        <w:jc w:val="both"/>
        <w:rPr>
          <w:rFonts w:ascii="Times New Roman" w:hAnsi="Times New Roman" w:cs="Times New Roman"/>
          <w:sz w:val="24"/>
          <w:szCs w:val="24"/>
        </w:rPr>
      </w:pPr>
    </w:p>
    <w:p w14:paraId="3C03F020" w14:textId="1FD17183" w:rsidR="00AA0F38" w:rsidRDefault="00761F5D" w:rsidP="00F434A2">
      <w:pPr>
        <w:jc w:val="both"/>
        <w:rPr>
          <w:rFonts w:ascii="Times New Roman" w:hAnsi="Times New Roman" w:cs="Times New Roman"/>
          <w:sz w:val="24"/>
          <w:szCs w:val="24"/>
        </w:rPr>
      </w:pPr>
      <w:r>
        <w:rPr>
          <w:rFonts w:ascii="Times New Roman" w:hAnsi="Times New Roman" w:cs="Times New Roman"/>
          <w:sz w:val="24"/>
          <w:szCs w:val="24"/>
        </w:rPr>
        <w:t xml:space="preserve">The first phase </w:t>
      </w:r>
      <w:r w:rsidR="00B04980">
        <w:rPr>
          <w:rFonts w:ascii="Times New Roman" w:hAnsi="Times New Roman" w:cs="Times New Roman"/>
          <w:sz w:val="24"/>
          <w:szCs w:val="24"/>
        </w:rPr>
        <w:t xml:space="preserve">planning and analysis involves the collecting the necessary information that you will need to create a database, </w:t>
      </w:r>
      <w:r w:rsidR="00423341">
        <w:rPr>
          <w:rFonts w:ascii="Times New Roman" w:hAnsi="Times New Roman" w:cs="Times New Roman"/>
          <w:sz w:val="24"/>
          <w:szCs w:val="24"/>
        </w:rPr>
        <w:t>organisation</w:t>
      </w:r>
      <w:r w:rsidR="00B04980">
        <w:rPr>
          <w:rFonts w:ascii="Times New Roman" w:hAnsi="Times New Roman" w:cs="Times New Roman"/>
          <w:sz w:val="24"/>
          <w:szCs w:val="24"/>
        </w:rPr>
        <w:t xml:space="preserve"> of a theoretical framework </w:t>
      </w:r>
      <w:r w:rsidR="00423341">
        <w:rPr>
          <w:rFonts w:ascii="Times New Roman" w:hAnsi="Times New Roman" w:cs="Times New Roman"/>
          <w:sz w:val="24"/>
          <w:szCs w:val="24"/>
        </w:rPr>
        <w:t xml:space="preserve">which includes having the appropriate requirements that are required for the database program to be created. The analysis part of the planning and analysis phase consists of more than one developer or a group of to developers that check over the plan towards the development of the database, and then the developers are going to think of different components that goes towards the development of the database such as how much is it going to cost, the time-period it has, the programming </w:t>
      </w:r>
      <w:r w:rsidR="00F050FF">
        <w:rPr>
          <w:rFonts w:ascii="Times New Roman" w:hAnsi="Times New Roman" w:cs="Times New Roman"/>
          <w:sz w:val="24"/>
          <w:szCs w:val="24"/>
        </w:rPr>
        <w:t xml:space="preserve">languages that need to be inputted into the database and they would need to analyse the effectiveness of the planned database program </w:t>
      </w:r>
      <w:sdt>
        <w:sdtPr>
          <w:rPr>
            <w:rFonts w:ascii="Times New Roman" w:hAnsi="Times New Roman" w:cs="Times New Roman"/>
            <w:sz w:val="24"/>
            <w:szCs w:val="24"/>
          </w:rPr>
          <w:id w:val="-1720815210"/>
          <w:citation/>
        </w:sdtPr>
        <w:sdtEndPr/>
        <w:sdtContent>
          <w:r w:rsidR="00F050FF">
            <w:rPr>
              <w:rFonts w:ascii="Times New Roman" w:hAnsi="Times New Roman" w:cs="Times New Roman"/>
              <w:sz w:val="24"/>
              <w:szCs w:val="24"/>
            </w:rPr>
            <w:fldChar w:fldCharType="begin"/>
          </w:r>
          <w:r w:rsidR="00F050FF">
            <w:rPr>
              <w:rFonts w:ascii="Times New Roman" w:hAnsi="Times New Roman" w:cs="Times New Roman"/>
              <w:sz w:val="24"/>
              <w:szCs w:val="24"/>
            </w:rPr>
            <w:instrText xml:space="preserve"> CITATION Sai19 \l 2057 </w:instrText>
          </w:r>
          <w:r w:rsidR="00F050FF">
            <w:rPr>
              <w:rFonts w:ascii="Times New Roman" w:hAnsi="Times New Roman" w:cs="Times New Roman"/>
              <w:sz w:val="24"/>
              <w:szCs w:val="24"/>
            </w:rPr>
            <w:fldChar w:fldCharType="separate"/>
          </w:r>
          <w:r w:rsidR="00F050FF" w:rsidRPr="00F050FF">
            <w:rPr>
              <w:rFonts w:ascii="Times New Roman" w:hAnsi="Times New Roman" w:cs="Times New Roman"/>
              <w:noProof/>
              <w:sz w:val="24"/>
              <w:szCs w:val="24"/>
            </w:rPr>
            <w:t>(Abdullah, 2019)</w:t>
          </w:r>
          <w:r w:rsidR="00F050FF">
            <w:rPr>
              <w:rFonts w:ascii="Times New Roman" w:hAnsi="Times New Roman" w:cs="Times New Roman"/>
              <w:sz w:val="24"/>
              <w:szCs w:val="24"/>
            </w:rPr>
            <w:fldChar w:fldCharType="end"/>
          </w:r>
        </w:sdtContent>
      </w:sdt>
      <w:r w:rsidR="00F050FF">
        <w:rPr>
          <w:rFonts w:ascii="Times New Roman" w:hAnsi="Times New Roman" w:cs="Times New Roman"/>
          <w:sz w:val="24"/>
          <w:szCs w:val="24"/>
        </w:rPr>
        <w:t xml:space="preserve">. </w:t>
      </w:r>
    </w:p>
    <w:p w14:paraId="40FC6E6E" w14:textId="2F254283" w:rsidR="00312842" w:rsidRDefault="00312842" w:rsidP="00F434A2">
      <w:pPr>
        <w:jc w:val="both"/>
        <w:rPr>
          <w:rFonts w:ascii="Times New Roman" w:hAnsi="Times New Roman" w:cs="Times New Roman"/>
          <w:sz w:val="24"/>
          <w:szCs w:val="24"/>
        </w:rPr>
      </w:pPr>
    </w:p>
    <w:p w14:paraId="4375592E" w14:textId="39F92D97" w:rsidR="00312842" w:rsidRDefault="00312842" w:rsidP="00F434A2">
      <w:pPr>
        <w:jc w:val="both"/>
        <w:rPr>
          <w:rFonts w:ascii="Times New Roman" w:hAnsi="Times New Roman" w:cs="Times New Roman"/>
          <w:sz w:val="24"/>
          <w:szCs w:val="24"/>
        </w:rPr>
      </w:pPr>
      <w:r>
        <w:rPr>
          <w:rFonts w:ascii="Times New Roman" w:hAnsi="Times New Roman" w:cs="Times New Roman"/>
          <w:sz w:val="24"/>
          <w:szCs w:val="24"/>
        </w:rPr>
        <w:t>The second phase which is database design can be split between three parts the conceptual design, the logical design and the physical design but the main one I am going to focus on is the conceptual design and the principle of the conceptual design is to create a conceptual model going by the previous requirements that were identified in the planning and analysis phase</w:t>
      </w:r>
      <w:r w:rsidR="00851FA1">
        <w:rPr>
          <w:rFonts w:ascii="Times New Roman" w:hAnsi="Times New Roman" w:cs="Times New Roman"/>
          <w:sz w:val="24"/>
          <w:szCs w:val="24"/>
        </w:rPr>
        <w:t xml:space="preserve">, and the requirements are what kind of information is needed, user characteristics, information source, information constitution and data sources.  However, closer towards the final physical model </w:t>
      </w:r>
      <w:proofErr w:type="gramStart"/>
      <w:r w:rsidR="00851FA1">
        <w:rPr>
          <w:rFonts w:ascii="Times New Roman" w:hAnsi="Times New Roman" w:cs="Times New Roman"/>
          <w:sz w:val="24"/>
          <w:szCs w:val="24"/>
        </w:rPr>
        <w:t>a</w:t>
      </w:r>
      <w:proofErr w:type="gramEnd"/>
      <w:r w:rsidR="00851FA1">
        <w:rPr>
          <w:rFonts w:ascii="Times New Roman" w:hAnsi="Times New Roman" w:cs="Times New Roman"/>
          <w:sz w:val="24"/>
          <w:szCs w:val="24"/>
        </w:rPr>
        <w:t xml:space="preserve"> entity relationship model is created. An entity is the people places or things, you want to keep information about and these entities are relate to each other in certain ways and they are one to one</w:t>
      </w:r>
      <w:r w:rsidR="006E0B8B">
        <w:rPr>
          <w:rFonts w:ascii="Times New Roman" w:hAnsi="Times New Roman" w:cs="Times New Roman"/>
          <w:sz w:val="24"/>
          <w:szCs w:val="24"/>
        </w:rPr>
        <w:t xml:space="preserve"> </w:t>
      </w:r>
      <w:r w:rsidR="009F13EC">
        <w:rPr>
          <w:rFonts w:ascii="Times New Roman" w:hAnsi="Times New Roman" w:cs="Times New Roman"/>
          <w:sz w:val="24"/>
          <w:szCs w:val="24"/>
        </w:rPr>
        <w:t>occurs for each entity A, there is only going to be a singular entity B</w:t>
      </w:r>
      <w:r w:rsidR="00851FA1">
        <w:rPr>
          <w:rFonts w:ascii="Times New Roman" w:hAnsi="Times New Roman" w:cs="Times New Roman"/>
          <w:sz w:val="24"/>
          <w:szCs w:val="24"/>
        </w:rPr>
        <w:t>, one to many</w:t>
      </w:r>
      <w:r w:rsidR="009F13EC">
        <w:rPr>
          <w:rFonts w:ascii="Times New Roman" w:hAnsi="Times New Roman" w:cs="Times New Roman"/>
          <w:sz w:val="24"/>
          <w:szCs w:val="24"/>
        </w:rPr>
        <w:t xml:space="preserve"> occurs for each entity A, there will be many entity B’s </w:t>
      </w:r>
      <w:r w:rsidR="00851FA1">
        <w:rPr>
          <w:rFonts w:ascii="Times New Roman" w:hAnsi="Times New Roman" w:cs="Times New Roman"/>
          <w:sz w:val="24"/>
          <w:szCs w:val="24"/>
        </w:rPr>
        <w:t>and many to many</w:t>
      </w:r>
      <w:r w:rsidR="00354C40">
        <w:rPr>
          <w:rFonts w:ascii="Times New Roman" w:hAnsi="Times New Roman" w:cs="Times New Roman"/>
          <w:sz w:val="24"/>
          <w:szCs w:val="24"/>
        </w:rPr>
        <w:t xml:space="preserve"> </w:t>
      </w:r>
      <w:r w:rsidR="009F13EC">
        <w:rPr>
          <w:rFonts w:ascii="Times New Roman" w:hAnsi="Times New Roman" w:cs="Times New Roman"/>
          <w:sz w:val="24"/>
          <w:szCs w:val="24"/>
        </w:rPr>
        <w:t xml:space="preserve">occurs when there are many of entity A and B. Then in the end it all comes together and becomes an entity relationship model </w:t>
      </w:r>
      <w:sdt>
        <w:sdtPr>
          <w:rPr>
            <w:rFonts w:ascii="Times New Roman" w:hAnsi="Times New Roman" w:cs="Times New Roman"/>
            <w:sz w:val="24"/>
            <w:szCs w:val="24"/>
          </w:rPr>
          <w:id w:val="1596290677"/>
          <w:citation/>
        </w:sdtPr>
        <w:sdtEndPr/>
        <w:sdtContent>
          <w:r w:rsidR="009F13EC">
            <w:rPr>
              <w:rFonts w:ascii="Times New Roman" w:hAnsi="Times New Roman" w:cs="Times New Roman"/>
              <w:sz w:val="24"/>
              <w:szCs w:val="24"/>
            </w:rPr>
            <w:fldChar w:fldCharType="begin"/>
          </w:r>
          <w:r w:rsidR="009F13EC">
            <w:rPr>
              <w:rFonts w:ascii="Times New Roman" w:hAnsi="Times New Roman" w:cs="Times New Roman"/>
              <w:sz w:val="24"/>
              <w:szCs w:val="24"/>
            </w:rPr>
            <w:instrText xml:space="preserve"> CITATION Mar19 \l 2057 </w:instrText>
          </w:r>
          <w:r w:rsidR="009F13EC">
            <w:rPr>
              <w:rFonts w:ascii="Times New Roman" w:hAnsi="Times New Roman" w:cs="Times New Roman"/>
              <w:sz w:val="24"/>
              <w:szCs w:val="24"/>
            </w:rPr>
            <w:fldChar w:fldCharType="separate"/>
          </w:r>
          <w:r w:rsidR="009F13EC" w:rsidRPr="009F13EC">
            <w:rPr>
              <w:rFonts w:ascii="Times New Roman" w:hAnsi="Times New Roman" w:cs="Times New Roman"/>
              <w:noProof/>
              <w:sz w:val="24"/>
              <w:szCs w:val="24"/>
            </w:rPr>
            <w:t>(Maria DB, 2019)</w:t>
          </w:r>
          <w:r w:rsidR="009F13EC">
            <w:rPr>
              <w:rFonts w:ascii="Times New Roman" w:hAnsi="Times New Roman" w:cs="Times New Roman"/>
              <w:sz w:val="24"/>
              <w:szCs w:val="24"/>
            </w:rPr>
            <w:fldChar w:fldCharType="end"/>
          </w:r>
        </w:sdtContent>
      </w:sdt>
      <w:r w:rsidR="009F13EC">
        <w:rPr>
          <w:rFonts w:ascii="Times New Roman" w:hAnsi="Times New Roman" w:cs="Times New Roman"/>
          <w:sz w:val="24"/>
          <w:szCs w:val="24"/>
        </w:rPr>
        <w:t>.</w:t>
      </w:r>
    </w:p>
    <w:p w14:paraId="2756D605" w14:textId="495D4154" w:rsidR="009F13EC" w:rsidRDefault="009F13EC" w:rsidP="00F434A2">
      <w:pPr>
        <w:jc w:val="both"/>
        <w:rPr>
          <w:rFonts w:ascii="Times New Roman" w:hAnsi="Times New Roman" w:cs="Times New Roman"/>
          <w:sz w:val="24"/>
          <w:szCs w:val="24"/>
        </w:rPr>
      </w:pPr>
    </w:p>
    <w:p w14:paraId="19A0003F" w14:textId="3D185CD2" w:rsidR="009F13EC" w:rsidRPr="00C40099" w:rsidRDefault="00914A4B" w:rsidP="00F434A2">
      <w:pPr>
        <w:jc w:val="both"/>
        <w:rPr>
          <w:rFonts w:ascii="Times New Roman" w:hAnsi="Times New Roman" w:cs="Times New Roman"/>
          <w:sz w:val="24"/>
          <w:szCs w:val="24"/>
        </w:rPr>
      </w:pPr>
      <w:r>
        <w:rPr>
          <w:rFonts w:ascii="Times New Roman" w:hAnsi="Times New Roman" w:cs="Times New Roman"/>
          <w:sz w:val="24"/>
          <w:szCs w:val="24"/>
        </w:rPr>
        <w:t xml:space="preserve">For the third phase which is the implementation phase </w:t>
      </w:r>
      <w:r w:rsidR="00CD7187">
        <w:rPr>
          <w:rFonts w:ascii="Times New Roman" w:hAnsi="Times New Roman" w:cs="Times New Roman"/>
          <w:sz w:val="24"/>
          <w:szCs w:val="24"/>
        </w:rPr>
        <w:t xml:space="preserve">and this where you will start to create the database, and this will be done by inputting tables, forms, queries and reports and other database tools that you can use for the database. Also, this phase consists of making decisions about how to distribute the software securely, and you can do this by inputting in, access rights and you could even encrypt your data to make it even more secure </w:t>
      </w:r>
      <w:sdt>
        <w:sdtPr>
          <w:rPr>
            <w:rFonts w:ascii="Times New Roman" w:hAnsi="Times New Roman" w:cs="Times New Roman"/>
            <w:sz w:val="24"/>
            <w:szCs w:val="24"/>
          </w:rPr>
          <w:id w:val="-284580842"/>
          <w:citation/>
        </w:sdtPr>
        <w:sdtEndPr/>
        <w:sdtContent>
          <w:r w:rsidR="00CD7187">
            <w:rPr>
              <w:rFonts w:ascii="Times New Roman" w:hAnsi="Times New Roman" w:cs="Times New Roman"/>
              <w:sz w:val="24"/>
              <w:szCs w:val="24"/>
            </w:rPr>
            <w:fldChar w:fldCharType="begin"/>
          </w:r>
          <w:r w:rsidR="00CD7187">
            <w:rPr>
              <w:rFonts w:ascii="Times New Roman" w:hAnsi="Times New Roman" w:cs="Times New Roman"/>
              <w:sz w:val="24"/>
              <w:szCs w:val="24"/>
            </w:rPr>
            <w:instrText xml:space="preserve"> CITATION Mic19 \l 2057 </w:instrText>
          </w:r>
          <w:r w:rsidR="00CD7187">
            <w:rPr>
              <w:rFonts w:ascii="Times New Roman" w:hAnsi="Times New Roman" w:cs="Times New Roman"/>
              <w:sz w:val="24"/>
              <w:szCs w:val="24"/>
            </w:rPr>
            <w:fldChar w:fldCharType="separate"/>
          </w:r>
          <w:r w:rsidR="00CD7187" w:rsidRPr="00CD7187">
            <w:rPr>
              <w:rFonts w:ascii="Times New Roman" w:hAnsi="Times New Roman" w:cs="Times New Roman"/>
              <w:noProof/>
              <w:sz w:val="24"/>
              <w:szCs w:val="24"/>
            </w:rPr>
            <w:t>(Microsoft, 2019)</w:t>
          </w:r>
          <w:r w:rsidR="00CD7187">
            <w:rPr>
              <w:rFonts w:ascii="Times New Roman" w:hAnsi="Times New Roman" w:cs="Times New Roman"/>
              <w:sz w:val="24"/>
              <w:szCs w:val="24"/>
            </w:rPr>
            <w:fldChar w:fldCharType="end"/>
          </w:r>
        </w:sdtContent>
      </w:sdt>
      <w:r w:rsidR="00CD7187">
        <w:rPr>
          <w:rFonts w:ascii="Times New Roman" w:hAnsi="Times New Roman" w:cs="Times New Roman"/>
          <w:sz w:val="24"/>
          <w:szCs w:val="24"/>
        </w:rPr>
        <w:t>. Lastly you can do the finishing touches to the database by making sure it is fit for purpose by testing it repeatedly and then you can do an evaluation about the database to see where improvements can be made.</w:t>
      </w:r>
    </w:p>
    <w:p w14:paraId="0F228E64" w14:textId="28792899" w:rsidR="00AA3B1E" w:rsidRDefault="00AA3B1E">
      <w:pPr>
        <w:rPr>
          <w:rFonts w:ascii="Times New Roman" w:hAnsi="Times New Roman" w:cs="Times New Roman"/>
          <w:b/>
          <w:sz w:val="24"/>
          <w:szCs w:val="24"/>
          <w:u w:val="single"/>
        </w:rPr>
      </w:pPr>
    </w:p>
    <w:p w14:paraId="691D0B22" w14:textId="187F0F77" w:rsidR="00AA3B1E" w:rsidRDefault="00451A52">
      <w:pPr>
        <w:rPr>
          <w:rFonts w:ascii="Times New Roman" w:hAnsi="Times New Roman" w:cs="Times New Roman"/>
          <w:sz w:val="24"/>
          <w:szCs w:val="24"/>
        </w:rPr>
      </w:pPr>
      <w:r>
        <w:rPr>
          <w:rFonts w:ascii="Times New Roman" w:hAnsi="Times New Roman" w:cs="Times New Roman"/>
          <w:sz w:val="24"/>
          <w:szCs w:val="24"/>
        </w:rPr>
        <w:lastRenderedPageBreak/>
        <w:t xml:space="preserve">The final phase which is the maintenance phase which is the longest phase out of all the phases in the database life cycle. This phase consists of the database administrator </w:t>
      </w:r>
      <w:r w:rsidR="009E1D56">
        <w:rPr>
          <w:rFonts w:ascii="Times New Roman" w:hAnsi="Times New Roman" w:cs="Times New Roman"/>
          <w:sz w:val="24"/>
          <w:szCs w:val="24"/>
        </w:rPr>
        <w:t xml:space="preserve">to carry out maintenance activities towards the database such as preventive maintenance which is to prevent and prepare for problems that may occur (backup), corrective maintenance which is where you would address the database system error (recovery), adaptive maintenance is where you would </w:t>
      </w:r>
      <w:r w:rsidR="00F34EE1">
        <w:rPr>
          <w:rFonts w:ascii="Times New Roman" w:hAnsi="Times New Roman" w:cs="Times New Roman"/>
          <w:sz w:val="24"/>
          <w:szCs w:val="24"/>
        </w:rPr>
        <w:t xml:space="preserve">make external changes such as updating the database, </w:t>
      </w:r>
      <w:r w:rsidR="009E1D56">
        <w:rPr>
          <w:rFonts w:ascii="Times New Roman" w:hAnsi="Times New Roman" w:cs="Times New Roman"/>
          <w:sz w:val="24"/>
          <w:szCs w:val="24"/>
        </w:rPr>
        <w:t>enhance the performance and add entities and attributes</w:t>
      </w:r>
      <w:r w:rsidR="00F34EE1">
        <w:rPr>
          <w:rFonts w:ascii="Times New Roman" w:hAnsi="Times New Roman" w:cs="Times New Roman"/>
          <w:sz w:val="24"/>
          <w:szCs w:val="24"/>
        </w:rPr>
        <w:t xml:space="preserve">. Also, you would have to carry out the general maintenance duties such as security audits for new and old users and a system usage analysis </w:t>
      </w:r>
      <w:sdt>
        <w:sdtPr>
          <w:rPr>
            <w:rFonts w:ascii="Times New Roman" w:hAnsi="Times New Roman" w:cs="Times New Roman"/>
            <w:sz w:val="24"/>
            <w:szCs w:val="24"/>
          </w:rPr>
          <w:id w:val="737519519"/>
          <w:citation/>
        </w:sdtPr>
        <w:sdtEndPr/>
        <w:sdtContent>
          <w:r w:rsidR="00F34EE1">
            <w:rPr>
              <w:rFonts w:ascii="Times New Roman" w:hAnsi="Times New Roman" w:cs="Times New Roman"/>
              <w:sz w:val="24"/>
              <w:szCs w:val="24"/>
            </w:rPr>
            <w:fldChar w:fldCharType="begin"/>
          </w:r>
          <w:r w:rsidR="00F34EE1">
            <w:rPr>
              <w:rFonts w:ascii="Times New Roman" w:hAnsi="Times New Roman" w:cs="Times New Roman"/>
              <w:sz w:val="24"/>
              <w:szCs w:val="24"/>
            </w:rPr>
            <w:instrText xml:space="preserve"> CITATION MyR16 \l 2057 </w:instrText>
          </w:r>
          <w:r w:rsidR="00F34EE1">
            <w:rPr>
              <w:rFonts w:ascii="Times New Roman" w:hAnsi="Times New Roman" w:cs="Times New Roman"/>
              <w:sz w:val="24"/>
              <w:szCs w:val="24"/>
            </w:rPr>
            <w:fldChar w:fldCharType="separate"/>
          </w:r>
          <w:r w:rsidR="00F34EE1" w:rsidRPr="00F34EE1">
            <w:rPr>
              <w:rFonts w:ascii="Times New Roman" w:hAnsi="Times New Roman" w:cs="Times New Roman"/>
              <w:noProof/>
              <w:sz w:val="24"/>
              <w:szCs w:val="24"/>
            </w:rPr>
            <w:t>(My Reading Room, 2016)</w:t>
          </w:r>
          <w:r w:rsidR="00F34EE1">
            <w:rPr>
              <w:rFonts w:ascii="Times New Roman" w:hAnsi="Times New Roman" w:cs="Times New Roman"/>
              <w:sz w:val="24"/>
              <w:szCs w:val="24"/>
            </w:rPr>
            <w:fldChar w:fldCharType="end"/>
          </w:r>
        </w:sdtContent>
      </w:sdt>
      <w:r w:rsidR="00F34EE1">
        <w:rPr>
          <w:rFonts w:ascii="Times New Roman" w:hAnsi="Times New Roman" w:cs="Times New Roman"/>
          <w:sz w:val="24"/>
          <w:szCs w:val="24"/>
        </w:rPr>
        <w:t>.</w:t>
      </w:r>
    </w:p>
    <w:p w14:paraId="5D811914" w14:textId="6D615D9E" w:rsidR="000A7E2F" w:rsidRDefault="000A7E2F">
      <w:pPr>
        <w:rPr>
          <w:rFonts w:ascii="Times New Roman" w:hAnsi="Times New Roman" w:cs="Times New Roman"/>
          <w:sz w:val="24"/>
          <w:szCs w:val="24"/>
        </w:rPr>
      </w:pPr>
    </w:p>
    <w:p w14:paraId="13A06498" w14:textId="0B3FCE19" w:rsidR="00F84F02" w:rsidRDefault="00F84F02" w:rsidP="00F84F02">
      <w:pPr>
        <w:jc w:val="both"/>
        <w:rPr>
          <w:rFonts w:ascii="Times New Roman" w:hAnsi="Times New Roman" w:cs="Times New Roman"/>
          <w:b/>
          <w:sz w:val="24"/>
          <w:szCs w:val="24"/>
          <w:u w:val="single"/>
          <w:lang w:val="en-US"/>
        </w:rPr>
      </w:pPr>
      <w:r w:rsidRPr="00F84F02">
        <w:rPr>
          <w:rFonts w:ascii="Times New Roman" w:hAnsi="Times New Roman" w:cs="Times New Roman"/>
          <w:b/>
          <w:sz w:val="24"/>
          <w:szCs w:val="24"/>
          <w:u w:val="single"/>
        </w:rPr>
        <w:t xml:space="preserve">Evidence </w:t>
      </w:r>
      <w:r w:rsidRPr="00F84F02">
        <w:rPr>
          <w:rFonts w:ascii="Times New Roman" w:hAnsi="Times New Roman" w:cs="Times New Roman"/>
          <w:b/>
          <w:sz w:val="24"/>
          <w:szCs w:val="24"/>
          <w:u w:val="single"/>
          <w:lang w:val="en-US"/>
        </w:rPr>
        <w:t>of creating and using tables, forms, queries and report objects in the database</w:t>
      </w:r>
    </w:p>
    <w:p w14:paraId="29D2555F" w14:textId="0521F183" w:rsidR="00F84F02" w:rsidRDefault="00F84F02" w:rsidP="00F84F02">
      <w:pPr>
        <w:jc w:val="both"/>
        <w:rPr>
          <w:rFonts w:ascii="Times New Roman" w:hAnsi="Times New Roman" w:cs="Times New Roman"/>
          <w:b/>
          <w:sz w:val="24"/>
          <w:szCs w:val="24"/>
          <w:u w:val="single"/>
        </w:rPr>
      </w:pPr>
    </w:p>
    <w:p w14:paraId="023AD375" w14:textId="13619CA1" w:rsidR="00F84F02" w:rsidRPr="00F84F02" w:rsidRDefault="00F84F02" w:rsidP="00F84F02">
      <w:pPr>
        <w:jc w:val="both"/>
        <w:rPr>
          <w:rFonts w:ascii="Times New Roman" w:hAnsi="Times New Roman" w:cs="Times New Roman"/>
          <w:sz w:val="24"/>
          <w:szCs w:val="24"/>
        </w:rPr>
      </w:pPr>
      <w:r>
        <w:rPr>
          <w:rFonts w:ascii="Times New Roman" w:hAnsi="Times New Roman" w:cs="Times New Roman"/>
          <w:sz w:val="24"/>
          <w:szCs w:val="24"/>
        </w:rPr>
        <w:t xml:space="preserve">For the purpose of this report I had to create my own database using Microsoft Access and what I had to do was find </w:t>
      </w:r>
      <w:r w:rsidR="002B5EDB">
        <w:rPr>
          <w:rFonts w:ascii="Times New Roman" w:hAnsi="Times New Roman" w:cs="Times New Roman"/>
          <w:sz w:val="24"/>
          <w:szCs w:val="24"/>
        </w:rPr>
        <w:t>twenty</w:t>
      </w:r>
      <w:r>
        <w:rPr>
          <w:rFonts w:ascii="Times New Roman" w:hAnsi="Times New Roman" w:cs="Times New Roman"/>
          <w:sz w:val="24"/>
          <w:szCs w:val="24"/>
        </w:rPr>
        <w:t xml:space="preserve"> different counties in Wales and put the</w:t>
      </w:r>
      <w:r w:rsidR="002B5EDB">
        <w:rPr>
          <w:rFonts w:ascii="Times New Roman" w:hAnsi="Times New Roman" w:cs="Times New Roman"/>
          <w:sz w:val="24"/>
          <w:szCs w:val="24"/>
        </w:rPr>
        <w:t xml:space="preserve"> counties</w:t>
      </w:r>
      <w:r>
        <w:rPr>
          <w:rFonts w:ascii="Times New Roman" w:hAnsi="Times New Roman" w:cs="Times New Roman"/>
          <w:sz w:val="24"/>
          <w:szCs w:val="24"/>
        </w:rPr>
        <w:t xml:space="preserve"> into a table</w:t>
      </w:r>
      <w:r w:rsidR="002B5EDB">
        <w:rPr>
          <w:rFonts w:ascii="Times New Roman" w:hAnsi="Times New Roman" w:cs="Times New Roman"/>
          <w:sz w:val="24"/>
          <w:szCs w:val="24"/>
        </w:rPr>
        <w:t xml:space="preserve"> as entities, then I had to do the same with towns and conference venues, so I had to find twenty towns within the counties I chose and the find twenty conference venues within those towns and put them into tables</w:t>
      </w:r>
      <w:r w:rsidR="00FA76A4">
        <w:rPr>
          <w:rFonts w:ascii="Times New Roman" w:hAnsi="Times New Roman" w:cs="Times New Roman"/>
          <w:sz w:val="24"/>
          <w:szCs w:val="24"/>
        </w:rPr>
        <w:t xml:space="preserve"> the titles I have for my county table are County Code, County Name English and County Name Welsh. For the town table the titles I inputted are Town Name, Town Code and County Code. In the venue I have inputted a few titles so here are the first few titles Venue Code, Town Code, Venue Location, venue Type and Car Park. </w:t>
      </w:r>
      <w:r w:rsidR="001556A1">
        <w:rPr>
          <w:rFonts w:ascii="Times New Roman" w:hAnsi="Times New Roman" w:cs="Times New Roman"/>
          <w:sz w:val="24"/>
          <w:szCs w:val="24"/>
        </w:rPr>
        <w:t>Also,</w:t>
      </w:r>
      <w:r w:rsidR="00FA76A4">
        <w:rPr>
          <w:rFonts w:ascii="Times New Roman" w:hAnsi="Times New Roman" w:cs="Times New Roman"/>
          <w:sz w:val="24"/>
          <w:szCs w:val="24"/>
        </w:rPr>
        <w:t xml:space="preserve"> in the venue table there are three with a tick box tool to see if they have goy it or not and the ones that have this tool are Car Park, Café and Disability Access</w:t>
      </w:r>
      <w:r>
        <w:rPr>
          <w:rFonts w:ascii="Times New Roman" w:hAnsi="Times New Roman" w:cs="Times New Roman"/>
          <w:sz w:val="24"/>
          <w:szCs w:val="24"/>
        </w:rPr>
        <w:t xml:space="preserve"> (see appendix 3</w:t>
      </w:r>
      <w:r w:rsidR="002B5EDB">
        <w:rPr>
          <w:rFonts w:ascii="Times New Roman" w:hAnsi="Times New Roman" w:cs="Times New Roman"/>
          <w:sz w:val="24"/>
          <w:szCs w:val="24"/>
        </w:rPr>
        <w:t>,4,5</w:t>
      </w:r>
      <w:r>
        <w:rPr>
          <w:rFonts w:ascii="Times New Roman" w:hAnsi="Times New Roman" w:cs="Times New Roman"/>
          <w:sz w:val="24"/>
          <w:szCs w:val="24"/>
        </w:rPr>
        <w:t>)</w:t>
      </w:r>
      <w:r w:rsidR="002B5EDB">
        <w:rPr>
          <w:rFonts w:ascii="Times New Roman" w:hAnsi="Times New Roman" w:cs="Times New Roman"/>
          <w:sz w:val="24"/>
          <w:szCs w:val="24"/>
        </w:rPr>
        <w:t>.</w:t>
      </w:r>
      <w:r w:rsidR="00F92D8A">
        <w:rPr>
          <w:rFonts w:ascii="Times New Roman" w:hAnsi="Times New Roman" w:cs="Times New Roman"/>
          <w:sz w:val="24"/>
          <w:szCs w:val="24"/>
        </w:rPr>
        <w:t xml:space="preserve"> I h</w:t>
      </w:r>
      <w:r w:rsidR="00D42B8E">
        <w:rPr>
          <w:rFonts w:ascii="Times New Roman" w:hAnsi="Times New Roman" w:cs="Times New Roman"/>
          <w:sz w:val="24"/>
          <w:szCs w:val="24"/>
        </w:rPr>
        <w:t xml:space="preserve">ave also created 2 queries where I have sorted the county and town tables into ascending and descending order. (see appendix 6,7). </w:t>
      </w:r>
      <w:r w:rsidR="00943934">
        <w:rPr>
          <w:rFonts w:ascii="Times New Roman" w:hAnsi="Times New Roman" w:cs="Times New Roman"/>
          <w:sz w:val="24"/>
          <w:szCs w:val="24"/>
        </w:rPr>
        <w:t>I have also created three forms and have added colour in the background and in the text boxes to make the database look more appealing and this also shows the information automatically that I have put into the tables but before that happens you need to click and drag the table titles name onto the form then the information will pop up automatically (see appendix 8, 9, 10)</w:t>
      </w:r>
      <w:r w:rsidR="00FA76A4">
        <w:rPr>
          <w:rFonts w:ascii="Times New Roman" w:hAnsi="Times New Roman" w:cs="Times New Roman"/>
          <w:sz w:val="24"/>
          <w:szCs w:val="24"/>
        </w:rPr>
        <w:t>.</w:t>
      </w:r>
      <w:r w:rsidR="00263691">
        <w:rPr>
          <w:rFonts w:ascii="Times New Roman" w:hAnsi="Times New Roman" w:cs="Times New Roman"/>
          <w:sz w:val="24"/>
          <w:szCs w:val="24"/>
        </w:rPr>
        <w:t xml:space="preserve"> I have also done reports which are like the forms because you drag in the information and the information from the tables that I have created then the information pops up automatically once the report has been created (see appendix 1</w:t>
      </w:r>
      <w:r w:rsidR="006C3B7C">
        <w:rPr>
          <w:rFonts w:ascii="Times New Roman" w:hAnsi="Times New Roman" w:cs="Times New Roman"/>
          <w:sz w:val="24"/>
          <w:szCs w:val="24"/>
        </w:rPr>
        <w:t>1</w:t>
      </w:r>
      <w:r w:rsidR="00263691">
        <w:rPr>
          <w:rFonts w:ascii="Times New Roman" w:hAnsi="Times New Roman" w:cs="Times New Roman"/>
          <w:sz w:val="24"/>
          <w:szCs w:val="24"/>
        </w:rPr>
        <w:t>, 1</w:t>
      </w:r>
      <w:r w:rsidR="006C3B7C">
        <w:rPr>
          <w:rFonts w:ascii="Times New Roman" w:hAnsi="Times New Roman" w:cs="Times New Roman"/>
          <w:sz w:val="24"/>
          <w:szCs w:val="24"/>
        </w:rPr>
        <w:t>2</w:t>
      </w:r>
      <w:r w:rsidR="00263691">
        <w:rPr>
          <w:rFonts w:ascii="Times New Roman" w:hAnsi="Times New Roman" w:cs="Times New Roman"/>
          <w:sz w:val="24"/>
          <w:szCs w:val="24"/>
        </w:rPr>
        <w:t>, 1</w:t>
      </w:r>
      <w:r w:rsidR="006C3B7C">
        <w:rPr>
          <w:rFonts w:ascii="Times New Roman" w:hAnsi="Times New Roman" w:cs="Times New Roman"/>
          <w:sz w:val="24"/>
          <w:szCs w:val="24"/>
        </w:rPr>
        <w:t>3</w:t>
      </w:r>
      <w:r w:rsidR="00263691">
        <w:rPr>
          <w:rFonts w:ascii="Times New Roman" w:hAnsi="Times New Roman" w:cs="Times New Roman"/>
          <w:sz w:val="24"/>
          <w:szCs w:val="24"/>
        </w:rPr>
        <w:t xml:space="preserve">) I have also created </w:t>
      </w:r>
      <w:r w:rsidR="006C3B7C">
        <w:rPr>
          <w:rFonts w:ascii="Times New Roman" w:hAnsi="Times New Roman" w:cs="Times New Roman"/>
          <w:sz w:val="24"/>
          <w:szCs w:val="24"/>
        </w:rPr>
        <w:t>an</w:t>
      </w:r>
      <w:r w:rsidR="00263691">
        <w:rPr>
          <w:rFonts w:ascii="Times New Roman" w:hAnsi="Times New Roman" w:cs="Times New Roman"/>
          <w:sz w:val="24"/>
          <w:szCs w:val="24"/>
        </w:rPr>
        <w:t xml:space="preserve"> entity relationship diagram </w:t>
      </w:r>
      <w:r w:rsidR="006C3B7C">
        <w:rPr>
          <w:rFonts w:ascii="Times New Roman" w:hAnsi="Times New Roman" w:cs="Times New Roman"/>
          <w:sz w:val="24"/>
          <w:szCs w:val="24"/>
        </w:rPr>
        <w:t>(ERD) and the link that relates with them is the one to many relationship (see appendix 14).</w:t>
      </w:r>
    </w:p>
    <w:p w14:paraId="4B51691D" w14:textId="5C7D2DF2" w:rsidR="000A7E2F" w:rsidRDefault="000A7E2F">
      <w:pPr>
        <w:rPr>
          <w:rFonts w:ascii="Times New Roman" w:hAnsi="Times New Roman" w:cs="Times New Roman"/>
          <w:sz w:val="24"/>
          <w:szCs w:val="24"/>
        </w:rPr>
      </w:pPr>
    </w:p>
    <w:p w14:paraId="495882BE" w14:textId="0E7B844F" w:rsidR="00BC7294" w:rsidRDefault="00BC7294">
      <w:pPr>
        <w:rPr>
          <w:rFonts w:ascii="Times New Roman" w:hAnsi="Times New Roman" w:cs="Times New Roman"/>
          <w:b/>
          <w:sz w:val="24"/>
          <w:szCs w:val="24"/>
          <w:u w:val="single"/>
        </w:rPr>
      </w:pPr>
      <w:r w:rsidRPr="00BC7294">
        <w:rPr>
          <w:rFonts w:ascii="Times New Roman" w:hAnsi="Times New Roman" w:cs="Times New Roman"/>
          <w:b/>
          <w:sz w:val="24"/>
          <w:szCs w:val="24"/>
          <w:u w:val="single"/>
        </w:rPr>
        <w:t>Comparison between database software systems</w:t>
      </w:r>
    </w:p>
    <w:p w14:paraId="338F72B6" w14:textId="213089CF" w:rsidR="00BC7294" w:rsidRDefault="00BC7294">
      <w:pPr>
        <w:rPr>
          <w:rFonts w:ascii="Times New Roman" w:hAnsi="Times New Roman" w:cs="Times New Roman"/>
          <w:b/>
          <w:sz w:val="24"/>
          <w:szCs w:val="24"/>
          <w:u w:val="single"/>
        </w:rPr>
      </w:pPr>
    </w:p>
    <w:p w14:paraId="5E238DEF" w14:textId="0A0D6495" w:rsidR="00BC7294" w:rsidRPr="00BC7294" w:rsidRDefault="00BC7294">
      <w:pPr>
        <w:rPr>
          <w:rFonts w:ascii="Times New Roman" w:hAnsi="Times New Roman" w:cs="Times New Roman"/>
          <w:sz w:val="24"/>
          <w:szCs w:val="24"/>
        </w:rPr>
      </w:pPr>
      <w:r>
        <w:rPr>
          <w:rFonts w:ascii="Times New Roman" w:hAnsi="Times New Roman" w:cs="Times New Roman"/>
          <w:sz w:val="24"/>
          <w:szCs w:val="24"/>
        </w:rPr>
        <w:t>There are a few database software systems, but the main two that I am going to compare against each other are Microsoft Excel and Microsoft Excel.</w:t>
      </w:r>
      <w:r w:rsidR="00291214">
        <w:rPr>
          <w:rFonts w:ascii="Times New Roman" w:hAnsi="Times New Roman" w:cs="Times New Roman"/>
          <w:sz w:val="24"/>
          <w:szCs w:val="24"/>
        </w:rPr>
        <w:t xml:space="preserve"> The advantages for Microsoft Excel is that it is easy to use and it has very effective tools included that have the power to analyse huge amounts of data to investigate trends and patterns that will help in the decision making process, you can work with other people to do your spreadsheets, which allows you to improve the ability to streamline as you can brainstorm sessions with huge amounts of data and it also helps with your collaboration skills thanks to the collaboration tools on the </w:t>
      </w:r>
      <w:r w:rsidR="00291214">
        <w:rPr>
          <w:rFonts w:ascii="Times New Roman" w:hAnsi="Times New Roman" w:cs="Times New Roman"/>
          <w:sz w:val="24"/>
          <w:szCs w:val="24"/>
        </w:rPr>
        <w:lastRenderedPageBreak/>
        <w:t xml:space="preserve">software system. </w:t>
      </w:r>
      <w:r w:rsidR="00497723">
        <w:rPr>
          <w:rFonts w:ascii="Times New Roman" w:hAnsi="Times New Roman" w:cs="Times New Roman"/>
          <w:sz w:val="24"/>
          <w:szCs w:val="24"/>
        </w:rPr>
        <w:t>Also,</w:t>
      </w:r>
      <w:r w:rsidR="00291214">
        <w:rPr>
          <w:rFonts w:ascii="Times New Roman" w:hAnsi="Times New Roman" w:cs="Times New Roman"/>
          <w:sz w:val="24"/>
          <w:szCs w:val="24"/>
        </w:rPr>
        <w:t xml:space="preserve"> a new update for this software system is that you can now access it through your mobile phones and iPad apps which means you can do your spreadsheets while you’re on the move</w:t>
      </w:r>
      <w:r w:rsidR="00497723">
        <w:rPr>
          <w:rFonts w:ascii="Times New Roman" w:hAnsi="Times New Roman" w:cs="Times New Roman"/>
          <w:sz w:val="24"/>
          <w:szCs w:val="24"/>
        </w:rPr>
        <w:t xml:space="preserve"> </w:t>
      </w:r>
      <w:sdt>
        <w:sdtPr>
          <w:rPr>
            <w:rFonts w:ascii="Times New Roman" w:hAnsi="Times New Roman" w:cs="Times New Roman"/>
            <w:sz w:val="24"/>
            <w:szCs w:val="24"/>
          </w:rPr>
          <w:id w:val="442117911"/>
          <w:citation/>
        </w:sdtPr>
        <w:sdtEndPr/>
        <w:sdtContent>
          <w:r w:rsidR="00497723">
            <w:rPr>
              <w:rFonts w:ascii="Times New Roman" w:hAnsi="Times New Roman" w:cs="Times New Roman"/>
              <w:sz w:val="24"/>
              <w:szCs w:val="24"/>
            </w:rPr>
            <w:fldChar w:fldCharType="begin"/>
          </w:r>
          <w:r w:rsidR="00497723">
            <w:rPr>
              <w:rFonts w:ascii="Times New Roman" w:hAnsi="Times New Roman" w:cs="Times New Roman"/>
              <w:sz w:val="24"/>
              <w:szCs w:val="24"/>
            </w:rPr>
            <w:instrText xml:space="preserve"> CITATION Sim16 \l 2057 </w:instrText>
          </w:r>
          <w:r w:rsidR="00497723">
            <w:rPr>
              <w:rFonts w:ascii="Times New Roman" w:hAnsi="Times New Roman" w:cs="Times New Roman"/>
              <w:sz w:val="24"/>
              <w:szCs w:val="24"/>
            </w:rPr>
            <w:fldChar w:fldCharType="separate"/>
          </w:r>
          <w:r w:rsidR="00497723" w:rsidRPr="00497723">
            <w:rPr>
              <w:rFonts w:ascii="Times New Roman" w:hAnsi="Times New Roman" w:cs="Times New Roman"/>
              <w:noProof/>
              <w:sz w:val="24"/>
              <w:szCs w:val="24"/>
            </w:rPr>
            <w:t>(Cook, 2016)</w:t>
          </w:r>
          <w:r w:rsidR="00497723">
            <w:rPr>
              <w:rFonts w:ascii="Times New Roman" w:hAnsi="Times New Roman" w:cs="Times New Roman"/>
              <w:sz w:val="24"/>
              <w:szCs w:val="24"/>
            </w:rPr>
            <w:fldChar w:fldCharType="end"/>
          </w:r>
        </w:sdtContent>
      </w:sdt>
      <w:r w:rsidR="00497723">
        <w:rPr>
          <w:rFonts w:ascii="Times New Roman" w:hAnsi="Times New Roman" w:cs="Times New Roman"/>
          <w:sz w:val="24"/>
          <w:szCs w:val="24"/>
        </w:rPr>
        <w:t xml:space="preserve">. The disadvantages for using Microsoft Excel is that it </w:t>
      </w:r>
      <w:r w:rsidR="00D12E19">
        <w:rPr>
          <w:rFonts w:ascii="Times New Roman" w:hAnsi="Times New Roman" w:cs="Times New Roman"/>
          <w:sz w:val="24"/>
          <w:szCs w:val="24"/>
        </w:rPr>
        <w:t xml:space="preserve">can be difficult to use for beginners who have mot used this software system before because it has got a lot formulas that allows you to create tables graphs and charts, also it takes a while to master the advanced features that are included such as error checking, cell formatting , macros and workbook sharing. Another disadvantage to using Microsoft Excel that it can be expensive to buy, system capability can be a problem as this means that Microsoft </w:t>
      </w:r>
      <w:r w:rsidR="00D43875">
        <w:rPr>
          <w:rFonts w:ascii="Times New Roman" w:hAnsi="Times New Roman" w:cs="Times New Roman"/>
          <w:sz w:val="24"/>
          <w:szCs w:val="24"/>
        </w:rPr>
        <w:t xml:space="preserve">Excel is only compatible with certain computers and they are Windows and Mac OS X, which can cause a problem if you are with a different operating system </w:t>
      </w:r>
      <w:sdt>
        <w:sdtPr>
          <w:rPr>
            <w:rFonts w:ascii="Times New Roman" w:hAnsi="Times New Roman" w:cs="Times New Roman"/>
            <w:sz w:val="24"/>
            <w:szCs w:val="24"/>
          </w:rPr>
          <w:id w:val="1370496641"/>
          <w:citation/>
        </w:sdtPr>
        <w:sdtEndPr/>
        <w:sdtContent>
          <w:r w:rsidR="00D43875">
            <w:rPr>
              <w:rFonts w:ascii="Times New Roman" w:hAnsi="Times New Roman" w:cs="Times New Roman"/>
              <w:sz w:val="24"/>
              <w:szCs w:val="24"/>
            </w:rPr>
            <w:fldChar w:fldCharType="begin"/>
          </w:r>
          <w:r w:rsidR="00D43875">
            <w:rPr>
              <w:rFonts w:ascii="Times New Roman" w:hAnsi="Times New Roman" w:cs="Times New Roman"/>
              <w:sz w:val="24"/>
              <w:szCs w:val="24"/>
            </w:rPr>
            <w:instrText xml:space="preserve"> CITATION Dan19 \l 2057 </w:instrText>
          </w:r>
          <w:r w:rsidR="00D43875">
            <w:rPr>
              <w:rFonts w:ascii="Times New Roman" w:hAnsi="Times New Roman" w:cs="Times New Roman"/>
              <w:sz w:val="24"/>
              <w:szCs w:val="24"/>
            </w:rPr>
            <w:fldChar w:fldCharType="separate"/>
          </w:r>
          <w:r w:rsidR="00D43875" w:rsidRPr="00D43875">
            <w:rPr>
              <w:rFonts w:ascii="Times New Roman" w:hAnsi="Times New Roman" w:cs="Times New Roman"/>
              <w:noProof/>
              <w:sz w:val="24"/>
              <w:szCs w:val="24"/>
            </w:rPr>
            <w:t>(Foster, 2019)</w:t>
          </w:r>
          <w:r w:rsidR="00D43875">
            <w:rPr>
              <w:rFonts w:ascii="Times New Roman" w:hAnsi="Times New Roman" w:cs="Times New Roman"/>
              <w:sz w:val="24"/>
              <w:szCs w:val="24"/>
            </w:rPr>
            <w:fldChar w:fldCharType="end"/>
          </w:r>
        </w:sdtContent>
      </w:sdt>
      <w:r w:rsidR="00D43875">
        <w:rPr>
          <w:rFonts w:ascii="Times New Roman" w:hAnsi="Times New Roman" w:cs="Times New Roman"/>
          <w:sz w:val="24"/>
          <w:szCs w:val="24"/>
        </w:rPr>
        <w:t>.</w:t>
      </w:r>
    </w:p>
    <w:p w14:paraId="01801C8A" w14:textId="2AD389B7" w:rsidR="00D43875" w:rsidRDefault="00D43875">
      <w:pPr>
        <w:rPr>
          <w:rFonts w:ascii="Times New Roman" w:hAnsi="Times New Roman" w:cs="Times New Roman"/>
          <w:sz w:val="24"/>
          <w:szCs w:val="24"/>
        </w:rPr>
      </w:pPr>
    </w:p>
    <w:p w14:paraId="1056F213" w14:textId="146C05C6" w:rsidR="00D43875" w:rsidRDefault="004C118D">
      <w:pPr>
        <w:rPr>
          <w:rFonts w:ascii="Times New Roman" w:hAnsi="Times New Roman" w:cs="Times New Roman"/>
          <w:sz w:val="24"/>
          <w:szCs w:val="24"/>
        </w:rPr>
      </w:pPr>
      <w:r>
        <w:rPr>
          <w:rFonts w:ascii="Times New Roman" w:hAnsi="Times New Roman" w:cs="Times New Roman"/>
          <w:sz w:val="24"/>
          <w:szCs w:val="24"/>
        </w:rPr>
        <w:t xml:space="preserve">The advantages for using Microsoft Access is that quick and easy to develop a database systems, it is well a well known program so you can easily get help and support quite easily, the program has been running a long time so this program have a lot of people with expertise skills in structuring a database system and this program is constantly upgrading and improving all of its capabilities </w:t>
      </w:r>
      <w:sdt>
        <w:sdtPr>
          <w:rPr>
            <w:rFonts w:ascii="Times New Roman" w:hAnsi="Times New Roman" w:cs="Times New Roman"/>
            <w:sz w:val="24"/>
            <w:szCs w:val="24"/>
          </w:rPr>
          <w:id w:val="-99773085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Sof18 \l 2057 </w:instrText>
          </w:r>
          <w:r>
            <w:rPr>
              <w:rFonts w:ascii="Times New Roman" w:hAnsi="Times New Roman" w:cs="Times New Roman"/>
              <w:sz w:val="24"/>
              <w:szCs w:val="24"/>
            </w:rPr>
            <w:fldChar w:fldCharType="separate"/>
          </w:r>
          <w:r w:rsidRPr="004C118D">
            <w:rPr>
              <w:rFonts w:ascii="Times New Roman" w:hAnsi="Times New Roman" w:cs="Times New Roman"/>
              <w:noProof/>
              <w:sz w:val="24"/>
              <w:szCs w:val="24"/>
            </w:rPr>
            <w:t>(Software Matters,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w:t>
      </w:r>
      <w:r w:rsidR="00C647A3">
        <w:rPr>
          <w:rFonts w:ascii="Times New Roman" w:hAnsi="Times New Roman" w:cs="Times New Roman"/>
          <w:sz w:val="24"/>
          <w:szCs w:val="24"/>
        </w:rPr>
        <w:t xml:space="preserve">disadvantages to using Microsoft Access is that the database system has a limited space available, all of your data is saved into a single file which means that it has got a limited amount of data you can save it to, </w:t>
      </w:r>
      <w:r w:rsidR="007E42EA">
        <w:rPr>
          <w:rFonts w:ascii="Times New Roman" w:hAnsi="Times New Roman" w:cs="Times New Roman"/>
          <w:sz w:val="24"/>
          <w:szCs w:val="24"/>
        </w:rPr>
        <w:t xml:space="preserve">it is very time consuming , there maybe security that could probably occur, and if you are a new user to this type of database software it can be difficult to navigate around as it has controls and database forms to get your head around </w:t>
      </w:r>
      <w:sdt>
        <w:sdtPr>
          <w:rPr>
            <w:rFonts w:ascii="Times New Roman" w:hAnsi="Times New Roman" w:cs="Times New Roman"/>
            <w:sz w:val="24"/>
            <w:szCs w:val="24"/>
          </w:rPr>
          <w:id w:val="1088661420"/>
          <w:citation/>
        </w:sdtPr>
        <w:sdtEndPr/>
        <w:sdtContent>
          <w:r w:rsidR="007F786D">
            <w:rPr>
              <w:rFonts w:ascii="Times New Roman" w:hAnsi="Times New Roman" w:cs="Times New Roman"/>
              <w:sz w:val="24"/>
              <w:szCs w:val="24"/>
            </w:rPr>
            <w:fldChar w:fldCharType="begin"/>
          </w:r>
          <w:r w:rsidR="007F786D">
            <w:rPr>
              <w:rFonts w:ascii="Times New Roman" w:hAnsi="Times New Roman" w:cs="Times New Roman"/>
              <w:sz w:val="24"/>
              <w:szCs w:val="24"/>
            </w:rPr>
            <w:instrText xml:space="preserve"> CITATION Bra16 \l 2057 </w:instrText>
          </w:r>
          <w:r w:rsidR="007F786D">
            <w:rPr>
              <w:rFonts w:ascii="Times New Roman" w:hAnsi="Times New Roman" w:cs="Times New Roman"/>
              <w:sz w:val="24"/>
              <w:szCs w:val="24"/>
            </w:rPr>
            <w:fldChar w:fldCharType="separate"/>
          </w:r>
          <w:r w:rsidR="007F786D" w:rsidRPr="007F786D">
            <w:rPr>
              <w:rFonts w:ascii="Times New Roman" w:hAnsi="Times New Roman" w:cs="Times New Roman"/>
              <w:noProof/>
              <w:sz w:val="24"/>
              <w:szCs w:val="24"/>
            </w:rPr>
            <w:t>(Brandon Gaille, 2016)</w:t>
          </w:r>
          <w:r w:rsidR="007F786D">
            <w:rPr>
              <w:rFonts w:ascii="Times New Roman" w:hAnsi="Times New Roman" w:cs="Times New Roman"/>
              <w:sz w:val="24"/>
              <w:szCs w:val="24"/>
            </w:rPr>
            <w:fldChar w:fldCharType="end"/>
          </w:r>
        </w:sdtContent>
      </w:sdt>
      <w:r w:rsidR="007F786D">
        <w:rPr>
          <w:rFonts w:ascii="Times New Roman" w:hAnsi="Times New Roman" w:cs="Times New Roman"/>
          <w:sz w:val="24"/>
          <w:szCs w:val="24"/>
        </w:rPr>
        <w:t xml:space="preserve">. However, the one that I prefer to use is Microsoft Excel as it simple to use and easy to navigate yourself around, and it may be expensive, but it is less </w:t>
      </w:r>
      <w:r w:rsidR="00172269">
        <w:rPr>
          <w:rFonts w:ascii="Times New Roman" w:hAnsi="Times New Roman" w:cs="Times New Roman"/>
          <w:sz w:val="24"/>
          <w:szCs w:val="24"/>
        </w:rPr>
        <w:t>time-consuming</w:t>
      </w:r>
      <w:r w:rsidR="007F786D">
        <w:rPr>
          <w:rFonts w:ascii="Times New Roman" w:hAnsi="Times New Roman" w:cs="Times New Roman"/>
          <w:sz w:val="24"/>
          <w:szCs w:val="24"/>
        </w:rPr>
        <w:t xml:space="preserve"> entering data into Microsoft Excel than entering data into Microsoft Access. Also, Microsoft Excel is more well-known than Microsoft Access.</w:t>
      </w:r>
      <w:r w:rsidR="007E42EA">
        <w:rPr>
          <w:rFonts w:ascii="Times New Roman" w:hAnsi="Times New Roman" w:cs="Times New Roman"/>
          <w:sz w:val="24"/>
          <w:szCs w:val="24"/>
        </w:rPr>
        <w:t xml:space="preserve"> </w:t>
      </w:r>
    </w:p>
    <w:p w14:paraId="6B29387B" w14:textId="2768C16B" w:rsidR="007F786D" w:rsidRDefault="007F786D">
      <w:pPr>
        <w:rPr>
          <w:rFonts w:ascii="Times New Roman" w:hAnsi="Times New Roman" w:cs="Times New Roman"/>
          <w:sz w:val="24"/>
          <w:szCs w:val="24"/>
        </w:rPr>
      </w:pPr>
    </w:p>
    <w:p w14:paraId="0F262ACA" w14:textId="77777777" w:rsidR="00172269" w:rsidRPr="00172269" w:rsidRDefault="00172269" w:rsidP="00172269">
      <w:pPr>
        <w:jc w:val="both"/>
        <w:rPr>
          <w:rFonts w:ascii="Times New Roman" w:hAnsi="Times New Roman" w:cs="Times New Roman"/>
          <w:b/>
          <w:sz w:val="24"/>
          <w:szCs w:val="24"/>
          <w:u w:val="single"/>
        </w:rPr>
      </w:pPr>
      <w:r w:rsidRPr="00172269">
        <w:rPr>
          <w:rFonts w:ascii="Times New Roman" w:hAnsi="Times New Roman" w:cs="Times New Roman"/>
          <w:b/>
          <w:sz w:val="24"/>
          <w:szCs w:val="24"/>
          <w:u w:val="single"/>
        </w:rPr>
        <w:t>Database tools in business</w:t>
      </w:r>
    </w:p>
    <w:p w14:paraId="78D0EDB9" w14:textId="46444127" w:rsidR="007F786D" w:rsidRDefault="007F786D">
      <w:pPr>
        <w:rPr>
          <w:rFonts w:ascii="Times New Roman" w:hAnsi="Times New Roman" w:cs="Times New Roman"/>
          <w:sz w:val="24"/>
          <w:szCs w:val="24"/>
        </w:rPr>
      </w:pPr>
    </w:p>
    <w:p w14:paraId="438450BB" w14:textId="79A1703C" w:rsidR="00172269" w:rsidRDefault="00172269">
      <w:pPr>
        <w:rPr>
          <w:rFonts w:ascii="Times New Roman" w:hAnsi="Times New Roman" w:cs="Times New Roman"/>
          <w:sz w:val="24"/>
          <w:szCs w:val="24"/>
        </w:rPr>
      </w:pPr>
      <w:r>
        <w:rPr>
          <w:rFonts w:ascii="Times New Roman" w:hAnsi="Times New Roman" w:cs="Times New Roman"/>
          <w:sz w:val="24"/>
          <w:szCs w:val="24"/>
        </w:rPr>
        <w:t>There are lots of different database tools in database systems but the ones that I am going to focus more on the ones that benefit businesses and they are</w:t>
      </w:r>
      <w:r w:rsidR="006F51A4">
        <w:rPr>
          <w:rFonts w:ascii="Times New Roman" w:hAnsi="Times New Roman" w:cs="Times New Roman"/>
          <w:sz w:val="24"/>
          <w:szCs w:val="24"/>
        </w:rPr>
        <w:t xml:space="preserve"> </w:t>
      </w:r>
      <w:r w:rsidR="004A0983">
        <w:rPr>
          <w:rFonts w:ascii="Times New Roman" w:hAnsi="Times New Roman" w:cs="Times New Roman"/>
          <w:sz w:val="24"/>
          <w:szCs w:val="24"/>
        </w:rPr>
        <w:t xml:space="preserve">tables, charts and graphs and this is benefits a business because if they do a survey they can use these tolls to record and analyse the answers from the surveys they gave out, there is also a tool to show all the information that you have inputted into the tables, there is also a hierarchical tool which will be good for a business as they will be able to structure their staff hierarchy correctly. </w:t>
      </w:r>
      <w:proofErr w:type="gramStart"/>
      <w:r w:rsidR="004A0983">
        <w:rPr>
          <w:rFonts w:ascii="Times New Roman" w:hAnsi="Times New Roman" w:cs="Times New Roman"/>
          <w:sz w:val="24"/>
          <w:szCs w:val="24"/>
        </w:rPr>
        <w:t>Also</w:t>
      </w:r>
      <w:proofErr w:type="gramEnd"/>
      <w:r w:rsidR="004A0983">
        <w:rPr>
          <w:rFonts w:ascii="Times New Roman" w:hAnsi="Times New Roman" w:cs="Times New Roman"/>
          <w:sz w:val="24"/>
          <w:szCs w:val="24"/>
        </w:rPr>
        <w:t xml:space="preserve"> a database tool called relationship is good as it shows you what information is linked to each to each other.</w:t>
      </w:r>
    </w:p>
    <w:p w14:paraId="415B9C51" w14:textId="7288A644" w:rsidR="004A0983" w:rsidRDefault="004A0983">
      <w:pPr>
        <w:rPr>
          <w:rFonts w:ascii="Times New Roman" w:hAnsi="Times New Roman" w:cs="Times New Roman"/>
          <w:sz w:val="24"/>
          <w:szCs w:val="24"/>
        </w:rPr>
      </w:pPr>
    </w:p>
    <w:p w14:paraId="6FEADF3E" w14:textId="77777777" w:rsidR="001556A1" w:rsidRDefault="001556A1">
      <w:pPr>
        <w:rPr>
          <w:rFonts w:ascii="Times New Roman" w:hAnsi="Times New Roman" w:cs="Times New Roman"/>
          <w:b/>
          <w:sz w:val="24"/>
          <w:szCs w:val="24"/>
          <w:u w:val="single"/>
        </w:rPr>
      </w:pPr>
    </w:p>
    <w:p w14:paraId="6774F3E3" w14:textId="77777777" w:rsidR="001556A1" w:rsidRDefault="001556A1">
      <w:pPr>
        <w:rPr>
          <w:rFonts w:ascii="Times New Roman" w:hAnsi="Times New Roman" w:cs="Times New Roman"/>
          <w:b/>
          <w:sz w:val="24"/>
          <w:szCs w:val="24"/>
          <w:u w:val="single"/>
        </w:rPr>
      </w:pPr>
    </w:p>
    <w:p w14:paraId="4FFC4B1E" w14:textId="77777777" w:rsidR="001556A1" w:rsidRDefault="001556A1">
      <w:pPr>
        <w:rPr>
          <w:rFonts w:ascii="Times New Roman" w:hAnsi="Times New Roman" w:cs="Times New Roman"/>
          <w:b/>
          <w:sz w:val="24"/>
          <w:szCs w:val="24"/>
          <w:u w:val="single"/>
        </w:rPr>
      </w:pPr>
    </w:p>
    <w:p w14:paraId="0B7D027F" w14:textId="77777777" w:rsidR="001556A1" w:rsidRDefault="001556A1">
      <w:pPr>
        <w:rPr>
          <w:rFonts w:ascii="Times New Roman" w:hAnsi="Times New Roman" w:cs="Times New Roman"/>
          <w:b/>
          <w:sz w:val="24"/>
          <w:szCs w:val="24"/>
          <w:u w:val="single"/>
        </w:rPr>
      </w:pPr>
    </w:p>
    <w:p w14:paraId="7F5F6C8B" w14:textId="1CDAA873" w:rsidR="004A0983" w:rsidRDefault="004A0983">
      <w:pPr>
        <w:rPr>
          <w:rFonts w:ascii="Times New Roman" w:hAnsi="Times New Roman" w:cs="Times New Roman"/>
          <w:b/>
          <w:sz w:val="24"/>
          <w:szCs w:val="24"/>
          <w:u w:val="single"/>
        </w:rPr>
      </w:pPr>
      <w:r w:rsidRPr="004A0983">
        <w:rPr>
          <w:rFonts w:ascii="Times New Roman" w:hAnsi="Times New Roman" w:cs="Times New Roman"/>
          <w:b/>
          <w:sz w:val="24"/>
          <w:szCs w:val="24"/>
          <w:u w:val="single"/>
        </w:rPr>
        <w:lastRenderedPageBreak/>
        <w:t>Conclusion</w:t>
      </w:r>
    </w:p>
    <w:p w14:paraId="755BAD32" w14:textId="77777777" w:rsidR="004A0983" w:rsidRDefault="004A0983">
      <w:pPr>
        <w:rPr>
          <w:rFonts w:ascii="Times New Roman" w:hAnsi="Times New Roman" w:cs="Times New Roman"/>
          <w:b/>
          <w:sz w:val="24"/>
          <w:szCs w:val="24"/>
          <w:u w:val="single"/>
        </w:rPr>
      </w:pPr>
    </w:p>
    <w:p w14:paraId="15D5936D" w14:textId="4AD30B9F" w:rsidR="004A0983" w:rsidRPr="004A0983" w:rsidRDefault="004A0983">
      <w:pPr>
        <w:rPr>
          <w:rFonts w:ascii="Times New Roman" w:hAnsi="Times New Roman" w:cs="Times New Roman"/>
          <w:sz w:val="24"/>
          <w:szCs w:val="24"/>
        </w:rPr>
      </w:pPr>
      <w:r>
        <w:rPr>
          <w:rFonts w:ascii="Times New Roman" w:hAnsi="Times New Roman" w:cs="Times New Roman"/>
          <w:sz w:val="24"/>
          <w:szCs w:val="24"/>
        </w:rPr>
        <w:t xml:space="preserve">The purpose of this report has been met as it has explained the main reasons why I chose The National Botanical Gardens of Wales for my chosen conference venue and I have also </w:t>
      </w:r>
      <w:r w:rsidR="001556A1">
        <w:rPr>
          <w:rFonts w:ascii="Times New Roman" w:hAnsi="Times New Roman" w:cs="Times New Roman"/>
          <w:sz w:val="24"/>
          <w:szCs w:val="24"/>
        </w:rPr>
        <w:t xml:space="preserve">explained the goal that relates to my chosen venue is </w:t>
      </w:r>
      <w:r w:rsidR="001556A1" w:rsidRPr="007D2CBB">
        <w:rPr>
          <w:rFonts w:ascii="Times New Roman" w:hAnsi="Times New Roman" w:cs="Times New Roman"/>
          <w:b/>
          <w:sz w:val="24"/>
          <w:szCs w:val="24"/>
        </w:rPr>
        <w:t>a resilient Wales</w:t>
      </w:r>
      <w:r w:rsidR="001556A1">
        <w:rPr>
          <w:rFonts w:ascii="Times New Roman" w:hAnsi="Times New Roman" w:cs="Times New Roman"/>
          <w:b/>
          <w:sz w:val="24"/>
          <w:szCs w:val="24"/>
        </w:rPr>
        <w:t xml:space="preserve"> </w:t>
      </w:r>
      <w:r w:rsidR="001556A1">
        <w:rPr>
          <w:rFonts w:ascii="Times New Roman" w:hAnsi="Times New Roman" w:cs="Times New Roman"/>
          <w:sz w:val="24"/>
          <w:szCs w:val="24"/>
        </w:rPr>
        <w:t xml:space="preserve">because this goal concentrates more on the environment and having healthy ecosystems. I have explained what the roles of a database administrator is and here are some of them software installation and maintenance, specialised data handling, database backup and recovery. I have also inputted and described how I created my own database. I have also compared two database system and I said that I prefer to use is Microsoft Excel as it simple to use and easy to navigate yourself around. </w:t>
      </w:r>
      <w:r w:rsidR="00C03D38">
        <w:rPr>
          <w:rFonts w:ascii="Times New Roman" w:hAnsi="Times New Roman" w:cs="Times New Roman"/>
          <w:sz w:val="24"/>
          <w:szCs w:val="24"/>
        </w:rPr>
        <w:t>Lastly,</w:t>
      </w:r>
      <w:r w:rsidR="001556A1">
        <w:rPr>
          <w:rFonts w:ascii="Times New Roman" w:hAnsi="Times New Roman" w:cs="Times New Roman"/>
          <w:sz w:val="24"/>
          <w:szCs w:val="24"/>
        </w:rPr>
        <w:t xml:space="preserve"> I met the purpose of seeing what database tools benefit businesses.</w:t>
      </w:r>
    </w:p>
    <w:p w14:paraId="6CF9D808" w14:textId="77777777" w:rsidR="004A0983" w:rsidRPr="004A0983" w:rsidRDefault="004A0983">
      <w:pPr>
        <w:rPr>
          <w:rFonts w:ascii="Times New Roman" w:hAnsi="Times New Roman" w:cs="Times New Roman"/>
          <w:sz w:val="24"/>
          <w:szCs w:val="24"/>
        </w:rPr>
      </w:pPr>
    </w:p>
    <w:p w14:paraId="4BD08091" w14:textId="77777777" w:rsidR="00F34EE1" w:rsidRPr="00451A52" w:rsidRDefault="00F34EE1">
      <w:pPr>
        <w:rPr>
          <w:rFonts w:ascii="Times New Roman" w:hAnsi="Times New Roman" w:cs="Times New Roman"/>
          <w:sz w:val="24"/>
          <w:szCs w:val="24"/>
        </w:rPr>
      </w:pPr>
    </w:p>
    <w:p w14:paraId="4AC4BBB4" w14:textId="77777777" w:rsidR="00AA3B1E" w:rsidRDefault="00AA3B1E">
      <w:pPr>
        <w:rPr>
          <w:rFonts w:ascii="Times New Roman" w:hAnsi="Times New Roman" w:cs="Times New Roman"/>
          <w:b/>
          <w:sz w:val="24"/>
          <w:szCs w:val="24"/>
          <w:u w:val="single"/>
        </w:rPr>
      </w:pPr>
    </w:p>
    <w:p w14:paraId="57F81387" w14:textId="77777777" w:rsidR="00AA3B1E" w:rsidRDefault="00AA3B1E">
      <w:pPr>
        <w:rPr>
          <w:rFonts w:ascii="Times New Roman" w:hAnsi="Times New Roman" w:cs="Times New Roman"/>
          <w:b/>
          <w:sz w:val="24"/>
          <w:szCs w:val="24"/>
          <w:u w:val="single"/>
        </w:rPr>
      </w:pPr>
    </w:p>
    <w:p w14:paraId="479C34DF" w14:textId="77777777" w:rsidR="00AA3B1E" w:rsidRDefault="00AA3B1E">
      <w:pPr>
        <w:rPr>
          <w:rFonts w:ascii="Times New Roman" w:hAnsi="Times New Roman" w:cs="Times New Roman"/>
          <w:b/>
          <w:sz w:val="24"/>
          <w:szCs w:val="24"/>
          <w:u w:val="single"/>
        </w:rPr>
      </w:pPr>
    </w:p>
    <w:p w14:paraId="1435E3C6" w14:textId="77777777" w:rsidR="001D125D" w:rsidRDefault="001D125D">
      <w:pPr>
        <w:rPr>
          <w:rFonts w:ascii="Times New Roman" w:hAnsi="Times New Roman" w:cs="Times New Roman"/>
          <w:b/>
          <w:sz w:val="24"/>
          <w:szCs w:val="24"/>
          <w:u w:val="single"/>
        </w:rPr>
      </w:pPr>
    </w:p>
    <w:p w14:paraId="4B6C5851" w14:textId="77777777" w:rsidR="001D125D" w:rsidRDefault="001D125D">
      <w:pPr>
        <w:rPr>
          <w:rFonts w:ascii="Times New Roman" w:hAnsi="Times New Roman" w:cs="Times New Roman"/>
          <w:b/>
          <w:sz w:val="24"/>
          <w:szCs w:val="24"/>
          <w:u w:val="single"/>
        </w:rPr>
      </w:pPr>
    </w:p>
    <w:p w14:paraId="0ECBC923" w14:textId="77777777" w:rsidR="00D43875" w:rsidRDefault="00D43875">
      <w:pPr>
        <w:rPr>
          <w:rFonts w:ascii="Times New Roman" w:hAnsi="Times New Roman" w:cs="Times New Roman"/>
          <w:b/>
          <w:sz w:val="24"/>
          <w:szCs w:val="24"/>
          <w:u w:val="single"/>
        </w:rPr>
      </w:pPr>
    </w:p>
    <w:p w14:paraId="23DC599C" w14:textId="77777777" w:rsidR="00D43875" w:rsidRDefault="00D43875">
      <w:pPr>
        <w:rPr>
          <w:rFonts w:ascii="Times New Roman" w:hAnsi="Times New Roman" w:cs="Times New Roman"/>
          <w:b/>
          <w:sz w:val="24"/>
          <w:szCs w:val="24"/>
          <w:u w:val="single"/>
        </w:rPr>
      </w:pPr>
    </w:p>
    <w:p w14:paraId="1468A898" w14:textId="77777777" w:rsidR="00D43875" w:rsidRDefault="00D43875">
      <w:pPr>
        <w:rPr>
          <w:rFonts w:ascii="Times New Roman" w:hAnsi="Times New Roman" w:cs="Times New Roman"/>
          <w:b/>
          <w:sz w:val="24"/>
          <w:szCs w:val="24"/>
          <w:u w:val="single"/>
        </w:rPr>
      </w:pPr>
    </w:p>
    <w:p w14:paraId="5CE7BD82" w14:textId="77777777" w:rsidR="00D43875" w:rsidRDefault="00D43875">
      <w:pPr>
        <w:rPr>
          <w:rFonts w:ascii="Times New Roman" w:hAnsi="Times New Roman" w:cs="Times New Roman"/>
          <w:b/>
          <w:sz w:val="24"/>
          <w:szCs w:val="24"/>
          <w:u w:val="single"/>
        </w:rPr>
      </w:pPr>
    </w:p>
    <w:p w14:paraId="4F8C50F7" w14:textId="77777777" w:rsidR="00D43875" w:rsidRDefault="00D43875">
      <w:pPr>
        <w:rPr>
          <w:rFonts w:ascii="Times New Roman" w:hAnsi="Times New Roman" w:cs="Times New Roman"/>
          <w:b/>
          <w:sz w:val="24"/>
          <w:szCs w:val="24"/>
          <w:u w:val="single"/>
        </w:rPr>
      </w:pPr>
    </w:p>
    <w:p w14:paraId="2109378A" w14:textId="77777777" w:rsidR="00D43875" w:rsidRDefault="00D43875">
      <w:pPr>
        <w:rPr>
          <w:rFonts w:ascii="Times New Roman" w:hAnsi="Times New Roman" w:cs="Times New Roman"/>
          <w:b/>
          <w:sz w:val="24"/>
          <w:szCs w:val="24"/>
          <w:u w:val="single"/>
        </w:rPr>
      </w:pPr>
    </w:p>
    <w:p w14:paraId="32D4CF16" w14:textId="1D71A3D6" w:rsidR="00C03D38" w:rsidRDefault="00C03D38">
      <w:pPr>
        <w:rPr>
          <w:rFonts w:ascii="Times New Roman" w:hAnsi="Times New Roman" w:cs="Times New Roman"/>
          <w:b/>
          <w:sz w:val="24"/>
          <w:szCs w:val="24"/>
          <w:u w:val="single"/>
        </w:rPr>
      </w:pPr>
      <w:r>
        <w:rPr>
          <w:rFonts w:ascii="Times New Roman" w:hAnsi="Times New Roman" w:cs="Times New Roman"/>
          <w:b/>
          <w:sz w:val="24"/>
          <w:szCs w:val="24"/>
          <w:u w:val="single"/>
        </w:rPr>
        <w:br w:type="page"/>
      </w:r>
    </w:p>
    <w:sdt>
      <w:sdtPr>
        <w:rPr>
          <w:rFonts w:asciiTheme="minorHAnsi" w:eastAsiaTheme="minorHAnsi" w:hAnsiTheme="minorHAnsi" w:cstheme="minorBidi"/>
          <w:color w:val="auto"/>
          <w:sz w:val="22"/>
          <w:szCs w:val="22"/>
          <w:lang w:val="en-GB"/>
        </w:rPr>
        <w:id w:val="2030529969"/>
        <w:docPartObj>
          <w:docPartGallery w:val="Bibliographies"/>
          <w:docPartUnique/>
        </w:docPartObj>
      </w:sdtPr>
      <w:sdtEndPr/>
      <w:sdtContent>
        <w:p w14:paraId="0A250920" w14:textId="00FE72BC" w:rsidR="00C03D38" w:rsidRDefault="00C03D38">
          <w:pPr>
            <w:pStyle w:val="Heading1"/>
          </w:pPr>
          <w:r>
            <w:t>References</w:t>
          </w:r>
        </w:p>
        <w:sdt>
          <w:sdtPr>
            <w:id w:val="-573587230"/>
            <w:bibliography/>
          </w:sdtPr>
          <w:sdtEndPr/>
          <w:sdtContent>
            <w:p w14:paraId="6A45C8AD" w14:textId="77777777" w:rsidR="00C03D38" w:rsidRDefault="00C03D38" w:rsidP="00C03D3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Abdullah, S. (2019). </w:t>
              </w:r>
              <w:r>
                <w:rPr>
                  <w:i/>
                  <w:iCs/>
                  <w:noProof/>
                  <w:lang w:val="en-US"/>
                </w:rPr>
                <w:t>Database lifecycle stages</w:t>
              </w:r>
              <w:r>
                <w:rPr>
                  <w:noProof/>
                  <w:lang w:val="en-US"/>
                </w:rPr>
                <w:t>. Retrieved from https://www.techwalla.com: https://www.techwalla.com/articles/types-of-computers-their-functions</w:t>
              </w:r>
            </w:p>
            <w:p w14:paraId="123095E1" w14:textId="77777777" w:rsidR="00C03D38" w:rsidRDefault="00C03D38" w:rsidP="00C03D38">
              <w:pPr>
                <w:pStyle w:val="Bibliography"/>
                <w:ind w:left="720" w:hanging="720"/>
                <w:rPr>
                  <w:noProof/>
                  <w:lang w:val="en-US"/>
                </w:rPr>
              </w:pPr>
              <w:r>
                <w:rPr>
                  <w:noProof/>
                  <w:lang w:val="en-US"/>
                </w:rPr>
                <w:t xml:space="preserve">Brandon Gaille. (2016, September 13). </w:t>
              </w:r>
              <w:r>
                <w:rPr>
                  <w:i/>
                  <w:iCs/>
                  <w:noProof/>
                  <w:lang w:val="en-US"/>
                </w:rPr>
                <w:t>13 pros and cons of Microsoft Acces</w:t>
              </w:r>
              <w:r>
                <w:rPr>
                  <w:noProof/>
                  <w:lang w:val="en-US"/>
                </w:rPr>
                <w:t>. Retrieved from https://brandongaille.com: https://brandongaille.com/13-pros-and-cons-of-microsoft-access/</w:t>
              </w:r>
            </w:p>
            <w:p w14:paraId="6CF283F8" w14:textId="77777777" w:rsidR="00C03D38" w:rsidRDefault="00C03D38" w:rsidP="00C03D38">
              <w:pPr>
                <w:pStyle w:val="Bibliography"/>
                <w:ind w:left="720" w:hanging="720"/>
                <w:rPr>
                  <w:noProof/>
                  <w:lang w:val="en-US"/>
                </w:rPr>
              </w:pPr>
              <w:r>
                <w:rPr>
                  <w:noProof/>
                  <w:lang w:val="en-US"/>
                </w:rPr>
                <w:t xml:space="preserve">Cook, S. (2016, April 29). </w:t>
              </w:r>
              <w:r>
                <w:rPr>
                  <w:i/>
                  <w:iCs/>
                  <w:noProof/>
                  <w:lang w:val="en-US"/>
                </w:rPr>
                <w:t>Advantages of Microsoft Excel</w:t>
              </w:r>
              <w:r>
                <w:rPr>
                  <w:noProof/>
                  <w:lang w:val="en-US"/>
                </w:rPr>
                <w:t>. Retrieved from https://turbofuture.com: https://turbofuture.com/computers/Advantages-of-Microsoft-Excel</w:t>
              </w:r>
            </w:p>
            <w:p w14:paraId="2EBDB9E1" w14:textId="77777777" w:rsidR="00C03D38" w:rsidRDefault="00C03D38" w:rsidP="00C03D38">
              <w:pPr>
                <w:pStyle w:val="Bibliography"/>
                <w:ind w:left="720" w:hanging="720"/>
                <w:rPr>
                  <w:noProof/>
                  <w:lang w:val="en-US"/>
                </w:rPr>
              </w:pPr>
              <w:r>
                <w:rPr>
                  <w:noProof/>
                  <w:lang w:val="en-US"/>
                </w:rPr>
                <w:t xml:space="preserve">Database Service Provider Global Ltd. (2018). </w:t>
              </w:r>
              <w:r>
                <w:rPr>
                  <w:i/>
                  <w:iCs/>
                  <w:noProof/>
                  <w:lang w:val="en-US"/>
                </w:rPr>
                <w:t>The key responsibilities of a database administrator</w:t>
              </w:r>
              <w:r>
                <w:rPr>
                  <w:noProof/>
                  <w:lang w:val="en-US"/>
                </w:rPr>
                <w:t>. Retrieved from https://www.dsp.co.uk: https://www.dsp.co.uk/the-key-responsibilities-of-a-database-administrator/</w:t>
              </w:r>
            </w:p>
            <w:p w14:paraId="3F90BF16" w14:textId="77777777" w:rsidR="00C03D38" w:rsidRDefault="00C03D38" w:rsidP="00C03D38">
              <w:pPr>
                <w:pStyle w:val="Bibliography"/>
                <w:ind w:left="720" w:hanging="720"/>
                <w:rPr>
                  <w:noProof/>
                  <w:lang w:val="en-US"/>
                </w:rPr>
              </w:pPr>
              <w:r>
                <w:rPr>
                  <w:noProof/>
                  <w:lang w:val="en-US"/>
                </w:rPr>
                <w:t xml:space="preserve">Foster, D. (2019). </w:t>
              </w:r>
              <w:r>
                <w:rPr>
                  <w:i/>
                  <w:iCs/>
                  <w:noProof/>
                  <w:lang w:val="en-US"/>
                </w:rPr>
                <w:t>Disadvantages of Using Microsoft Excel</w:t>
              </w:r>
              <w:r>
                <w:rPr>
                  <w:noProof/>
                  <w:lang w:val="en-US"/>
                </w:rPr>
                <w:t>. Retrieved from https://www.techwalla.com: https://www.techwalla.com/articles/disadvantages-of-using-microsoft-excel</w:t>
              </w:r>
            </w:p>
            <w:p w14:paraId="2EFF7A5F" w14:textId="77777777" w:rsidR="00C03D38" w:rsidRDefault="00C03D38" w:rsidP="00C03D38">
              <w:pPr>
                <w:pStyle w:val="Bibliography"/>
                <w:ind w:left="720" w:hanging="720"/>
                <w:rPr>
                  <w:noProof/>
                  <w:lang w:val="en-US"/>
                </w:rPr>
              </w:pPr>
              <w:r>
                <w:rPr>
                  <w:noProof/>
                  <w:lang w:val="en-US"/>
                </w:rPr>
                <w:t xml:space="preserve">Future Generations Commissioner for Wales. (2019). </w:t>
              </w:r>
              <w:r>
                <w:rPr>
                  <w:i/>
                  <w:iCs/>
                  <w:noProof/>
                  <w:lang w:val="en-US"/>
                </w:rPr>
                <w:t>Future Generations Act - Future Generations Commissioner for Wales</w:t>
              </w:r>
              <w:r>
                <w:rPr>
                  <w:noProof/>
                  <w:lang w:val="en-US"/>
                </w:rPr>
                <w:t>. Retrieved from https://futuregenerations.wales: https://futuregenerations.wales/about-us/future-generations-act/</w:t>
              </w:r>
            </w:p>
            <w:p w14:paraId="1A065E03" w14:textId="77777777" w:rsidR="00C03D38" w:rsidRDefault="00C03D38" w:rsidP="00C03D38">
              <w:pPr>
                <w:pStyle w:val="Bibliography"/>
                <w:ind w:left="720" w:hanging="720"/>
                <w:rPr>
                  <w:noProof/>
                  <w:lang w:val="en-US"/>
                </w:rPr>
              </w:pPr>
              <w:r>
                <w:rPr>
                  <w:noProof/>
                  <w:lang w:val="en-US"/>
                </w:rPr>
                <w:t xml:space="preserve">Maria DB. (2019). </w:t>
              </w:r>
              <w:r>
                <w:rPr>
                  <w:i/>
                  <w:iCs/>
                  <w:noProof/>
                  <w:lang w:val="en-US"/>
                </w:rPr>
                <w:t>Database design phase 2 - Conceptual database</w:t>
              </w:r>
              <w:r>
                <w:rPr>
                  <w:noProof/>
                  <w:lang w:val="en-US"/>
                </w:rPr>
                <w:t>. Retrieved from https://mariadb.com: https://mariadb.com/kb/en/library/database-design-phase-2-conceptual-design/</w:t>
              </w:r>
            </w:p>
            <w:p w14:paraId="01516838" w14:textId="77777777" w:rsidR="00C03D38" w:rsidRDefault="00C03D38" w:rsidP="00C03D38">
              <w:pPr>
                <w:pStyle w:val="Bibliography"/>
                <w:ind w:left="720" w:hanging="720"/>
                <w:rPr>
                  <w:noProof/>
                  <w:lang w:val="en-US"/>
                </w:rPr>
              </w:pPr>
              <w:r>
                <w:rPr>
                  <w:noProof/>
                  <w:lang w:val="en-US"/>
                </w:rPr>
                <w:t xml:space="preserve">Microsoft. (2019). </w:t>
              </w:r>
              <w:r>
                <w:rPr>
                  <w:i/>
                  <w:iCs/>
                  <w:noProof/>
                  <w:lang w:val="en-US"/>
                </w:rPr>
                <w:t>Phase 3 : Implementation</w:t>
              </w:r>
              <w:r>
                <w:rPr>
                  <w:noProof/>
                  <w:lang w:val="en-US"/>
                </w:rPr>
                <w:t>. Retrieved from https://msdn.microsoft.com: https://msdn.microsoft.com/en-us/library/windows/desktop/cc307416.aspx</w:t>
              </w:r>
            </w:p>
            <w:p w14:paraId="2B17D8A1" w14:textId="77777777" w:rsidR="00C03D38" w:rsidRDefault="00C03D38" w:rsidP="00C03D38">
              <w:pPr>
                <w:pStyle w:val="Bibliography"/>
                <w:ind w:left="720" w:hanging="720"/>
                <w:rPr>
                  <w:noProof/>
                  <w:lang w:val="en-US"/>
                </w:rPr>
              </w:pPr>
              <w:r>
                <w:rPr>
                  <w:noProof/>
                  <w:lang w:val="en-US"/>
                </w:rPr>
                <w:t xml:space="preserve">My Reading Room. (2016). </w:t>
              </w:r>
              <w:r>
                <w:rPr>
                  <w:i/>
                  <w:iCs/>
                  <w:noProof/>
                  <w:lang w:val="en-US"/>
                </w:rPr>
                <w:t>Database Development Life Cycle</w:t>
              </w:r>
              <w:r>
                <w:rPr>
                  <w:noProof/>
                  <w:lang w:val="en-US"/>
                </w:rPr>
                <w:t>. Retrieved from www.myreadingroom.co.in: http://www.myreadingroom.co.in/notes-and-studymaterial/65-dbms/506-database-development-life-cycle.html</w:t>
              </w:r>
            </w:p>
            <w:p w14:paraId="4CDE5960" w14:textId="77777777" w:rsidR="00C03D38" w:rsidRDefault="00C03D38" w:rsidP="00C03D38">
              <w:pPr>
                <w:pStyle w:val="Bibliography"/>
                <w:ind w:left="720" w:hanging="720"/>
                <w:rPr>
                  <w:noProof/>
                  <w:lang w:val="en-US"/>
                </w:rPr>
              </w:pPr>
              <w:r>
                <w:rPr>
                  <w:noProof/>
                  <w:lang w:val="en-US"/>
                </w:rPr>
                <w:t xml:space="preserve">National Botanical Garden of Wales. (2018). </w:t>
              </w:r>
              <w:r>
                <w:rPr>
                  <w:i/>
                  <w:iCs/>
                  <w:noProof/>
                  <w:lang w:val="en-US"/>
                </w:rPr>
                <w:t>The National Botanical Garden of Wales</w:t>
              </w:r>
              <w:r>
                <w:rPr>
                  <w:noProof/>
                  <w:lang w:val="en-US"/>
                </w:rPr>
                <w:t>. Retrieved from https://botanicgarden.wales/: https://botanicgarden.wales/</w:t>
              </w:r>
            </w:p>
            <w:p w14:paraId="0917A8C2" w14:textId="77777777" w:rsidR="00C03D38" w:rsidRDefault="00C03D38" w:rsidP="00C03D38">
              <w:pPr>
                <w:pStyle w:val="Bibliography"/>
                <w:ind w:left="720" w:hanging="720"/>
                <w:rPr>
                  <w:noProof/>
                  <w:lang w:val="en-US"/>
                </w:rPr>
              </w:pPr>
              <w:r>
                <w:rPr>
                  <w:noProof/>
                  <w:lang w:val="en-US"/>
                </w:rPr>
                <w:t xml:space="preserve">Software Matters. (2018). </w:t>
              </w:r>
              <w:r>
                <w:rPr>
                  <w:i/>
                  <w:iCs/>
                  <w:noProof/>
                  <w:lang w:val="en-US"/>
                </w:rPr>
                <w:t>Benefits of Microsoft Access for your business</w:t>
              </w:r>
              <w:r>
                <w:rPr>
                  <w:noProof/>
                  <w:lang w:val="en-US"/>
                </w:rPr>
                <w:t>. Retrieved from www.software-matters.co.uk: http://www.software-matters.co.uk/microsoft-access-benefits.html</w:t>
              </w:r>
            </w:p>
            <w:p w14:paraId="6BB1D36B" w14:textId="77777777" w:rsidR="00C03D38" w:rsidRDefault="00C03D38" w:rsidP="00C03D38">
              <w:pPr>
                <w:pStyle w:val="Bibliography"/>
                <w:ind w:left="720" w:hanging="720"/>
                <w:rPr>
                  <w:noProof/>
                  <w:lang w:val="en-US"/>
                </w:rPr>
              </w:pPr>
              <w:r>
                <w:rPr>
                  <w:noProof/>
                  <w:lang w:val="en-US"/>
                </w:rPr>
                <w:t xml:space="preserve">Welsh Government. (2016, August 08). </w:t>
              </w:r>
              <w:r>
                <w:rPr>
                  <w:i/>
                  <w:iCs/>
                  <w:noProof/>
                  <w:lang w:val="en-US"/>
                </w:rPr>
                <w:t>Welsh Government - Well-being of Future Generations Act (Wales) 2015</w:t>
              </w:r>
              <w:r>
                <w:rPr>
                  <w:noProof/>
                  <w:lang w:val="en-US"/>
                </w:rPr>
                <w:t>. Retrieved from https://gov.wales: https://gov.wales/topics/people-and-communities/people/future-generations-act/?lang=en</w:t>
              </w:r>
            </w:p>
            <w:p w14:paraId="2008B1E0" w14:textId="77777777" w:rsidR="00C03D38" w:rsidRDefault="00C03D38" w:rsidP="00C03D38">
              <w:pPr>
                <w:pStyle w:val="Bibliography"/>
                <w:ind w:left="720" w:hanging="720"/>
                <w:rPr>
                  <w:noProof/>
                  <w:lang w:val="en-US"/>
                </w:rPr>
              </w:pPr>
              <w:r>
                <w:rPr>
                  <w:noProof/>
                  <w:lang w:val="en-US"/>
                </w:rPr>
                <w:t xml:space="preserve">Williams, C. (2018). </w:t>
              </w:r>
              <w:r>
                <w:rPr>
                  <w:i/>
                  <w:iCs/>
                  <w:noProof/>
                  <w:lang w:val="en-US"/>
                </w:rPr>
                <w:t>Coporate hire - National Botanical Garden of Wales</w:t>
              </w:r>
              <w:r>
                <w:rPr>
                  <w:noProof/>
                  <w:lang w:val="en-US"/>
                </w:rPr>
                <w:t>. Retrieved from https://botanicgarden.wales: https://botanicgarden.wales/venue-hire/corporate-hire/</w:t>
              </w:r>
            </w:p>
            <w:p w14:paraId="49DBD901" w14:textId="7A6EA009" w:rsidR="00C03D38" w:rsidRDefault="00C03D38" w:rsidP="00C03D38">
              <w:r>
                <w:rPr>
                  <w:b/>
                  <w:bCs/>
                  <w:noProof/>
                </w:rPr>
                <w:fldChar w:fldCharType="end"/>
              </w:r>
            </w:p>
          </w:sdtContent>
        </w:sdt>
      </w:sdtContent>
    </w:sdt>
    <w:p w14:paraId="2BA710C0" w14:textId="77777777" w:rsidR="00D43875" w:rsidRDefault="00D43875">
      <w:pPr>
        <w:rPr>
          <w:rFonts w:ascii="Times New Roman" w:hAnsi="Times New Roman" w:cs="Times New Roman"/>
          <w:b/>
          <w:sz w:val="24"/>
          <w:szCs w:val="24"/>
          <w:u w:val="single"/>
        </w:rPr>
      </w:pPr>
    </w:p>
    <w:p w14:paraId="4B219C73" w14:textId="77777777" w:rsidR="00816B94" w:rsidRDefault="00816B94">
      <w:pPr>
        <w:rPr>
          <w:rFonts w:ascii="Times New Roman" w:hAnsi="Times New Roman" w:cs="Times New Roman"/>
          <w:b/>
          <w:sz w:val="24"/>
          <w:szCs w:val="24"/>
          <w:u w:val="single"/>
        </w:rPr>
      </w:pPr>
    </w:p>
    <w:p w14:paraId="5896E8ED" w14:textId="48499D3A" w:rsidR="00633659" w:rsidRDefault="00C40099">
      <w:pPr>
        <w:rPr>
          <w:rFonts w:ascii="Times New Roman" w:hAnsi="Times New Roman" w:cs="Times New Roman"/>
          <w:b/>
          <w:sz w:val="24"/>
          <w:szCs w:val="24"/>
          <w:u w:val="single"/>
        </w:rPr>
      </w:pPr>
      <w:r w:rsidRPr="00C40099">
        <w:rPr>
          <w:rFonts w:ascii="Times New Roman" w:hAnsi="Times New Roman" w:cs="Times New Roman"/>
          <w:b/>
          <w:sz w:val="24"/>
          <w:szCs w:val="24"/>
          <w:u w:val="single"/>
        </w:rPr>
        <w:lastRenderedPageBreak/>
        <w:t>Appendix</w:t>
      </w:r>
    </w:p>
    <w:p w14:paraId="5B5EE260" w14:textId="578202B1" w:rsidR="00C06E75" w:rsidRDefault="00C06E75">
      <w:pPr>
        <w:rPr>
          <w:rFonts w:ascii="Times New Roman" w:hAnsi="Times New Roman" w:cs="Times New Roman"/>
          <w:b/>
          <w:sz w:val="24"/>
          <w:szCs w:val="24"/>
          <w:u w:val="single"/>
        </w:rPr>
      </w:pPr>
    </w:p>
    <w:p w14:paraId="6A877709" w14:textId="55CD6A52" w:rsidR="00C06E75" w:rsidRDefault="00C06E75">
      <w:pPr>
        <w:rPr>
          <w:rFonts w:ascii="Times New Roman" w:hAnsi="Times New Roman" w:cs="Times New Roman"/>
          <w:sz w:val="24"/>
          <w:szCs w:val="24"/>
        </w:rPr>
      </w:pPr>
      <w:r w:rsidRPr="00C06E75">
        <w:rPr>
          <w:noProof/>
        </w:rPr>
        <w:drawing>
          <wp:anchor distT="0" distB="0" distL="114300" distR="114300" simplePos="0" relativeHeight="251658240" behindDoc="0" locked="0" layoutInCell="1" allowOverlap="1" wp14:anchorId="61FAF4F7" wp14:editId="5DAE7906">
            <wp:simplePos x="0" y="0"/>
            <wp:positionH relativeFrom="margin">
              <wp:align>left</wp:align>
            </wp:positionH>
            <wp:positionV relativeFrom="paragraph">
              <wp:posOffset>180340</wp:posOffset>
            </wp:positionV>
            <wp:extent cx="5607685" cy="32226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607685" cy="3222625"/>
                    </a:xfrm>
                    <a:prstGeom prst="rect">
                      <a:avLst/>
                    </a:prstGeom>
                  </pic:spPr>
                </pic:pic>
              </a:graphicData>
            </a:graphic>
          </wp:anchor>
        </w:drawing>
      </w:r>
      <w:r>
        <w:rPr>
          <w:rFonts w:ascii="Times New Roman" w:hAnsi="Times New Roman" w:cs="Times New Roman"/>
          <w:sz w:val="24"/>
          <w:szCs w:val="24"/>
        </w:rPr>
        <w:t>Appendix 1</w:t>
      </w:r>
    </w:p>
    <w:p w14:paraId="4474A195" w14:textId="4967AA25" w:rsidR="00CA650F" w:rsidRDefault="00CA650F">
      <w:pPr>
        <w:rPr>
          <w:rFonts w:ascii="Times New Roman" w:hAnsi="Times New Roman" w:cs="Times New Roman"/>
          <w:sz w:val="24"/>
          <w:szCs w:val="24"/>
        </w:rPr>
      </w:pPr>
    </w:p>
    <w:p w14:paraId="28F71F31" w14:textId="2B7454CC" w:rsidR="00CA650F" w:rsidRDefault="00CA650F">
      <w:pPr>
        <w:rPr>
          <w:rFonts w:ascii="Times New Roman" w:hAnsi="Times New Roman" w:cs="Times New Roman"/>
          <w:sz w:val="24"/>
          <w:szCs w:val="24"/>
        </w:rPr>
      </w:pPr>
    </w:p>
    <w:p w14:paraId="28E5E037" w14:textId="29579CCB" w:rsidR="00CA650F" w:rsidRDefault="00CA650F">
      <w:pPr>
        <w:rPr>
          <w:rFonts w:ascii="Times New Roman" w:hAnsi="Times New Roman" w:cs="Times New Roman"/>
          <w:sz w:val="24"/>
          <w:szCs w:val="24"/>
        </w:rPr>
      </w:pPr>
      <w:r>
        <w:rPr>
          <w:rFonts w:ascii="Times New Roman" w:hAnsi="Times New Roman" w:cs="Times New Roman"/>
          <w:sz w:val="24"/>
          <w:szCs w:val="24"/>
        </w:rPr>
        <w:t>Appendix 2</w:t>
      </w:r>
    </w:p>
    <w:p w14:paraId="040E7CA2" w14:textId="6C8DAA7E" w:rsidR="00CA650F" w:rsidRDefault="00CA650F">
      <w:pPr>
        <w:rPr>
          <w:noProof/>
        </w:rPr>
      </w:pPr>
      <w:r>
        <w:rPr>
          <w:noProof/>
        </w:rPr>
        <w:drawing>
          <wp:inline distT="0" distB="0" distL="0" distR="0" wp14:anchorId="10E30005" wp14:editId="44A7CF7E">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2E483B7A" w14:textId="241E7C55" w:rsidR="00F84F02" w:rsidRPr="00F84F02" w:rsidRDefault="00F84F02" w:rsidP="00F84F02">
      <w:pPr>
        <w:rPr>
          <w:rFonts w:ascii="Times New Roman" w:hAnsi="Times New Roman" w:cs="Times New Roman"/>
          <w:sz w:val="24"/>
          <w:szCs w:val="24"/>
        </w:rPr>
      </w:pPr>
    </w:p>
    <w:p w14:paraId="40948785" w14:textId="1D1FCD77" w:rsidR="00F84F02" w:rsidRDefault="00F84F02" w:rsidP="00F84F02">
      <w:pPr>
        <w:rPr>
          <w:noProof/>
        </w:rPr>
      </w:pPr>
    </w:p>
    <w:p w14:paraId="681A0108" w14:textId="72FC39ED" w:rsidR="00F84F02" w:rsidRDefault="00F84F02" w:rsidP="00F84F02">
      <w:pPr>
        <w:tabs>
          <w:tab w:val="left" w:pos="1035"/>
        </w:tabs>
        <w:rPr>
          <w:noProof/>
        </w:rPr>
      </w:pPr>
      <w:r>
        <w:rPr>
          <w:rFonts w:ascii="Times New Roman" w:hAnsi="Times New Roman" w:cs="Times New Roman"/>
          <w:sz w:val="24"/>
          <w:szCs w:val="24"/>
        </w:rPr>
        <w:lastRenderedPageBreak/>
        <w:t>Appendix 3</w:t>
      </w:r>
      <w:r>
        <w:rPr>
          <w:noProof/>
        </w:rPr>
        <w:drawing>
          <wp:inline distT="0" distB="0" distL="0" distR="0" wp14:anchorId="556331D5" wp14:editId="68E280E8">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51473182" w14:textId="33431E2C" w:rsidR="002B5EDB" w:rsidRPr="002B5EDB" w:rsidRDefault="002B5EDB" w:rsidP="002B5EDB">
      <w:pPr>
        <w:rPr>
          <w:rFonts w:ascii="Times New Roman" w:hAnsi="Times New Roman" w:cs="Times New Roman"/>
          <w:sz w:val="24"/>
          <w:szCs w:val="24"/>
        </w:rPr>
      </w:pPr>
    </w:p>
    <w:p w14:paraId="7D9CE363" w14:textId="5D6202F8" w:rsidR="002B5EDB" w:rsidRDefault="002B5EDB" w:rsidP="002B5EDB">
      <w:pPr>
        <w:tabs>
          <w:tab w:val="left" w:pos="4050"/>
        </w:tabs>
        <w:rPr>
          <w:rFonts w:ascii="Times New Roman" w:hAnsi="Times New Roman" w:cs="Times New Roman"/>
          <w:sz w:val="24"/>
          <w:szCs w:val="24"/>
        </w:rPr>
      </w:pPr>
    </w:p>
    <w:p w14:paraId="5E1ADB61" w14:textId="038B5E2C" w:rsidR="00F92D8A" w:rsidRDefault="00F92D8A" w:rsidP="002B5EDB">
      <w:pPr>
        <w:tabs>
          <w:tab w:val="left" w:pos="4050"/>
        </w:tabs>
        <w:rPr>
          <w:rFonts w:ascii="Times New Roman" w:hAnsi="Times New Roman" w:cs="Times New Roman"/>
          <w:sz w:val="24"/>
          <w:szCs w:val="24"/>
        </w:rPr>
      </w:pPr>
      <w:r>
        <w:rPr>
          <w:rFonts w:ascii="Times New Roman" w:hAnsi="Times New Roman" w:cs="Times New Roman"/>
          <w:sz w:val="24"/>
          <w:szCs w:val="24"/>
        </w:rPr>
        <w:t>Appendix 4</w:t>
      </w:r>
    </w:p>
    <w:p w14:paraId="2D4D20D6" w14:textId="5C37AD69" w:rsidR="00F92D8A" w:rsidRDefault="00F92D8A" w:rsidP="002B5EDB">
      <w:pPr>
        <w:tabs>
          <w:tab w:val="left" w:pos="4050"/>
        </w:tabs>
        <w:rPr>
          <w:noProof/>
        </w:rPr>
      </w:pPr>
      <w:r>
        <w:rPr>
          <w:noProof/>
        </w:rPr>
        <w:drawing>
          <wp:inline distT="0" distB="0" distL="0" distR="0" wp14:anchorId="1DFB10CA" wp14:editId="5C6C77B6">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5F046DA2" w14:textId="6A0F0FFC" w:rsidR="00F92D8A" w:rsidRDefault="00F92D8A" w:rsidP="00F92D8A">
      <w:pPr>
        <w:tabs>
          <w:tab w:val="left" w:pos="2670"/>
        </w:tabs>
        <w:rPr>
          <w:rFonts w:ascii="Times New Roman" w:hAnsi="Times New Roman" w:cs="Times New Roman"/>
          <w:sz w:val="24"/>
          <w:szCs w:val="24"/>
        </w:rPr>
      </w:pPr>
      <w:r>
        <w:rPr>
          <w:rFonts w:ascii="Times New Roman" w:hAnsi="Times New Roman" w:cs="Times New Roman"/>
          <w:sz w:val="24"/>
          <w:szCs w:val="24"/>
        </w:rPr>
        <w:tab/>
      </w:r>
    </w:p>
    <w:p w14:paraId="5EE51C13" w14:textId="1672FA78" w:rsidR="00F92D8A" w:rsidRDefault="00F92D8A" w:rsidP="00F92D8A">
      <w:pPr>
        <w:tabs>
          <w:tab w:val="left" w:pos="2670"/>
        </w:tabs>
        <w:rPr>
          <w:rFonts w:ascii="Times New Roman" w:hAnsi="Times New Roman" w:cs="Times New Roman"/>
          <w:sz w:val="24"/>
          <w:szCs w:val="24"/>
        </w:rPr>
      </w:pPr>
    </w:p>
    <w:p w14:paraId="1DE4843B" w14:textId="77777777" w:rsidR="002D3194" w:rsidRDefault="002D3194" w:rsidP="00F92D8A">
      <w:pPr>
        <w:tabs>
          <w:tab w:val="left" w:pos="2670"/>
        </w:tabs>
        <w:rPr>
          <w:rFonts w:ascii="Times New Roman" w:hAnsi="Times New Roman" w:cs="Times New Roman"/>
          <w:sz w:val="24"/>
          <w:szCs w:val="24"/>
        </w:rPr>
      </w:pPr>
    </w:p>
    <w:p w14:paraId="4FD43181" w14:textId="77777777" w:rsidR="002D3194" w:rsidRDefault="002D3194" w:rsidP="00F92D8A">
      <w:pPr>
        <w:tabs>
          <w:tab w:val="left" w:pos="2670"/>
        </w:tabs>
        <w:rPr>
          <w:rFonts w:ascii="Times New Roman" w:hAnsi="Times New Roman" w:cs="Times New Roman"/>
          <w:sz w:val="24"/>
          <w:szCs w:val="24"/>
        </w:rPr>
      </w:pPr>
    </w:p>
    <w:p w14:paraId="1CC8767A" w14:textId="1A7BFC9B" w:rsidR="00F92D8A" w:rsidRDefault="00F92D8A" w:rsidP="00F92D8A">
      <w:pPr>
        <w:tabs>
          <w:tab w:val="left" w:pos="2670"/>
        </w:tabs>
        <w:rPr>
          <w:rFonts w:ascii="Times New Roman" w:hAnsi="Times New Roman" w:cs="Times New Roman"/>
          <w:sz w:val="24"/>
          <w:szCs w:val="24"/>
        </w:rPr>
      </w:pPr>
      <w:r>
        <w:rPr>
          <w:rFonts w:ascii="Times New Roman" w:hAnsi="Times New Roman" w:cs="Times New Roman"/>
          <w:sz w:val="24"/>
          <w:szCs w:val="24"/>
        </w:rPr>
        <w:lastRenderedPageBreak/>
        <w:t>Appendix 5</w:t>
      </w:r>
    </w:p>
    <w:p w14:paraId="35250B42" w14:textId="16B41DF9" w:rsidR="00F92D8A" w:rsidRDefault="00F92D8A" w:rsidP="00F92D8A">
      <w:pPr>
        <w:tabs>
          <w:tab w:val="left" w:pos="2670"/>
        </w:tabs>
        <w:rPr>
          <w:noProof/>
        </w:rPr>
      </w:pPr>
      <w:r>
        <w:rPr>
          <w:noProof/>
        </w:rPr>
        <w:drawing>
          <wp:inline distT="0" distB="0" distL="0" distR="0" wp14:anchorId="0F908184" wp14:editId="474FB2A7">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16EEA763" w14:textId="5C9830D8" w:rsidR="00D42B8E" w:rsidRDefault="00D42B8E" w:rsidP="00D42B8E">
      <w:pPr>
        <w:rPr>
          <w:noProof/>
        </w:rPr>
      </w:pPr>
    </w:p>
    <w:p w14:paraId="5596AAEE" w14:textId="10284BD9" w:rsidR="00D42B8E" w:rsidRDefault="00D42B8E" w:rsidP="00D42B8E">
      <w:pPr>
        <w:rPr>
          <w:rFonts w:ascii="Times New Roman" w:hAnsi="Times New Roman" w:cs="Times New Roman"/>
          <w:sz w:val="24"/>
          <w:szCs w:val="24"/>
        </w:rPr>
      </w:pPr>
    </w:p>
    <w:p w14:paraId="58E75912" w14:textId="5421807F" w:rsidR="00D42B8E" w:rsidRDefault="00D42B8E" w:rsidP="00D42B8E">
      <w:pPr>
        <w:rPr>
          <w:rFonts w:ascii="Times New Roman" w:hAnsi="Times New Roman" w:cs="Times New Roman"/>
          <w:sz w:val="24"/>
          <w:szCs w:val="24"/>
        </w:rPr>
      </w:pPr>
      <w:r>
        <w:rPr>
          <w:rFonts w:ascii="Times New Roman" w:hAnsi="Times New Roman" w:cs="Times New Roman"/>
          <w:sz w:val="24"/>
          <w:szCs w:val="24"/>
        </w:rPr>
        <w:t>Appendix 6</w:t>
      </w:r>
    </w:p>
    <w:p w14:paraId="3EC96496" w14:textId="244B5E02" w:rsidR="00D42B8E" w:rsidRDefault="00D42B8E" w:rsidP="00D42B8E">
      <w:pPr>
        <w:rPr>
          <w:rFonts w:ascii="Times New Roman" w:hAnsi="Times New Roman" w:cs="Times New Roman"/>
          <w:sz w:val="24"/>
          <w:szCs w:val="24"/>
        </w:rPr>
      </w:pPr>
      <w:r>
        <w:rPr>
          <w:noProof/>
        </w:rPr>
        <w:drawing>
          <wp:inline distT="0" distB="0" distL="0" distR="0" wp14:anchorId="426FE847" wp14:editId="17773B10">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7A622C58" w14:textId="1A60F17A" w:rsidR="00D42B8E" w:rsidRDefault="00D42B8E" w:rsidP="00D42B8E">
      <w:pPr>
        <w:tabs>
          <w:tab w:val="left" w:pos="1455"/>
        </w:tabs>
        <w:rPr>
          <w:rFonts w:ascii="Times New Roman" w:hAnsi="Times New Roman" w:cs="Times New Roman"/>
          <w:sz w:val="24"/>
          <w:szCs w:val="24"/>
        </w:rPr>
      </w:pPr>
      <w:r>
        <w:rPr>
          <w:rFonts w:ascii="Times New Roman" w:hAnsi="Times New Roman" w:cs="Times New Roman"/>
          <w:sz w:val="24"/>
          <w:szCs w:val="24"/>
        </w:rPr>
        <w:tab/>
      </w:r>
    </w:p>
    <w:p w14:paraId="249A07E4" w14:textId="77777777" w:rsidR="002D3194" w:rsidRDefault="002D3194" w:rsidP="00D42B8E">
      <w:pPr>
        <w:tabs>
          <w:tab w:val="left" w:pos="1455"/>
        </w:tabs>
        <w:rPr>
          <w:rFonts w:ascii="Times New Roman" w:hAnsi="Times New Roman" w:cs="Times New Roman"/>
          <w:sz w:val="24"/>
          <w:szCs w:val="24"/>
        </w:rPr>
      </w:pPr>
    </w:p>
    <w:p w14:paraId="21DC5115" w14:textId="77777777" w:rsidR="002D3194" w:rsidRDefault="002D3194" w:rsidP="00D42B8E">
      <w:pPr>
        <w:tabs>
          <w:tab w:val="left" w:pos="1455"/>
        </w:tabs>
        <w:rPr>
          <w:rFonts w:ascii="Times New Roman" w:hAnsi="Times New Roman" w:cs="Times New Roman"/>
          <w:sz w:val="24"/>
          <w:szCs w:val="24"/>
        </w:rPr>
      </w:pPr>
    </w:p>
    <w:p w14:paraId="141C8FFE" w14:textId="442D888D" w:rsidR="00D42B8E" w:rsidRDefault="00D42B8E" w:rsidP="00D42B8E">
      <w:pPr>
        <w:tabs>
          <w:tab w:val="left" w:pos="1455"/>
        </w:tabs>
        <w:rPr>
          <w:rFonts w:ascii="Times New Roman" w:hAnsi="Times New Roman" w:cs="Times New Roman"/>
          <w:sz w:val="24"/>
          <w:szCs w:val="24"/>
        </w:rPr>
      </w:pPr>
      <w:r>
        <w:rPr>
          <w:rFonts w:ascii="Times New Roman" w:hAnsi="Times New Roman" w:cs="Times New Roman"/>
          <w:sz w:val="24"/>
          <w:szCs w:val="24"/>
        </w:rPr>
        <w:lastRenderedPageBreak/>
        <w:t>Appendix 7</w:t>
      </w:r>
    </w:p>
    <w:p w14:paraId="567FEC34" w14:textId="6149C2EF" w:rsidR="00D42B8E" w:rsidRDefault="00D42B8E" w:rsidP="00D42B8E">
      <w:pPr>
        <w:tabs>
          <w:tab w:val="left" w:pos="1455"/>
        </w:tabs>
        <w:rPr>
          <w:noProof/>
        </w:rPr>
      </w:pPr>
      <w:r>
        <w:rPr>
          <w:noProof/>
        </w:rPr>
        <w:drawing>
          <wp:inline distT="0" distB="0" distL="0" distR="0" wp14:anchorId="3A4AB02C" wp14:editId="38AA8DC0">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65C823B0" w14:textId="4A0E011C" w:rsidR="002D3194" w:rsidRPr="002D3194" w:rsidRDefault="002D3194" w:rsidP="002D3194">
      <w:pPr>
        <w:rPr>
          <w:rFonts w:ascii="Times New Roman" w:hAnsi="Times New Roman" w:cs="Times New Roman"/>
          <w:sz w:val="24"/>
          <w:szCs w:val="24"/>
        </w:rPr>
      </w:pPr>
    </w:p>
    <w:p w14:paraId="537CEDCD" w14:textId="3FA1FB9E" w:rsidR="002D3194" w:rsidRPr="002D3194" w:rsidRDefault="002D3194" w:rsidP="002D3194">
      <w:pPr>
        <w:rPr>
          <w:noProof/>
        </w:rPr>
      </w:pPr>
      <w:r>
        <w:rPr>
          <w:noProof/>
        </w:rPr>
        <w:t>Appendix 8</w:t>
      </w:r>
    </w:p>
    <w:p w14:paraId="0DD0006B" w14:textId="443EB424" w:rsidR="002D3194" w:rsidRDefault="002D3194" w:rsidP="002D3194">
      <w:pPr>
        <w:rPr>
          <w:noProof/>
        </w:rPr>
      </w:pPr>
      <w:r>
        <w:rPr>
          <w:noProof/>
        </w:rPr>
        <w:drawing>
          <wp:inline distT="0" distB="0" distL="0" distR="0" wp14:anchorId="295AD50D" wp14:editId="72E46921">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34919774" w14:textId="0886261A" w:rsidR="002D3194" w:rsidRDefault="002D3194" w:rsidP="002D3194">
      <w:pPr>
        <w:rPr>
          <w:noProof/>
        </w:rPr>
      </w:pPr>
    </w:p>
    <w:p w14:paraId="1D706008" w14:textId="6EDECBA1" w:rsidR="002D3194" w:rsidRDefault="002D3194" w:rsidP="002D3194">
      <w:pPr>
        <w:tabs>
          <w:tab w:val="left" w:pos="1230"/>
        </w:tabs>
        <w:rPr>
          <w:rFonts w:ascii="Times New Roman" w:hAnsi="Times New Roman" w:cs="Times New Roman"/>
          <w:sz w:val="24"/>
          <w:szCs w:val="24"/>
        </w:rPr>
      </w:pPr>
    </w:p>
    <w:p w14:paraId="7436C34A" w14:textId="73EEEBFC" w:rsidR="002D3194" w:rsidRDefault="002D3194" w:rsidP="002D3194">
      <w:pPr>
        <w:tabs>
          <w:tab w:val="left" w:pos="1230"/>
        </w:tabs>
        <w:rPr>
          <w:rFonts w:ascii="Times New Roman" w:hAnsi="Times New Roman" w:cs="Times New Roman"/>
          <w:sz w:val="24"/>
          <w:szCs w:val="24"/>
        </w:rPr>
      </w:pPr>
    </w:p>
    <w:p w14:paraId="2FE0175D" w14:textId="42ED0528" w:rsidR="002D3194" w:rsidRDefault="002D3194" w:rsidP="002D3194">
      <w:pPr>
        <w:tabs>
          <w:tab w:val="left" w:pos="1230"/>
        </w:tabs>
        <w:rPr>
          <w:rFonts w:ascii="Times New Roman" w:hAnsi="Times New Roman" w:cs="Times New Roman"/>
          <w:sz w:val="24"/>
          <w:szCs w:val="24"/>
        </w:rPr>
      </w:pPr>
    </w:p>
    <w:p w14:paraId="5A3A823F" w14:textId="3B3F0609" w:rsidR="002D3194" w:rsidRDefault="002D3194" w:rsidP="002D3194">
      <w:pPr>
        <w:tabs>
          <w:tab w:val="left" w:pos="1230"/>
        </w:tabs>
        <w:rPr>
          <w:rFonts w:ascii="Times New Roman" w:hAnsi="Times New Roman" w:cs="Times New Roman"/>
          <w:sz w:val="24"/>
          <w:szCs w:val="24"/>
        </w:rPr>
      </w:pPr>
      <w:r>
        <w:rPr>
          <w:rFonts w:ascii="Times New Roman" w:hAnsi="Times New Roman" w:cs="Times New Roman"/>
          <w:sz w:val="24"/>
          <w:szCs w:val="24"/>
        </w:rPr>
        <w:lastRenderedPageBreak/>
        <w:t>Appendix 9</w:t>
      </w:r>
    </w:p>
    <w:p w14:paraId="4D2F96D0" w14:textId="7BD76AC5" w:rsidR="002D3194" w:rsidRDefault="002D3194" w:rsidP="002D3194">
      <w:pPr>
        <w:tabs>
          <w:tab w:val="left" w:pos="1230"/>
        </w:tabs>
        <w:rPr>
          <w:noProof/>
        </w:rPr>
      </w:pPr>
      <w:r>
        <w:rPr>
          <w:noProof/>
        </w:rPr>
        <w:drawing>
          <wp:inline distT="0" distB="0" distL="0" distR="0" wp14:anchorId="0CD6B098" wp14:editId="5F1B7406">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1263EF47" w14:textId="22890E2E" w:rsidR="002D3194" w:rsidRDefault="002D3194" w:rsidP="002D3194">
      <w:pPr>
        <w:tabs>
          <w:tab w:val="left" w:pos="1275"/>
        </w:tabs>
        <w:rPr>
          <w:noProof/>
        </w:rPr>
      </w:pPr>
    </w:p>
    <w:p w14:paraId="194D75A4" w14:textId="77777777" w:rsidR="00263691" w:rsidRDefault="00263691" w:rsidP="002D3194">
      <w:pPr>
        <w:tabs>
          <w:tab w:val="left" w:pos="1275"/>
        </w:tabs>
        <w:rPr>
          <w:rFonts w:ascii="Times New Roman" w:hAnsi="Times New Roman" w:cs="Times New Roman"/>
          <w:sz w:val="24"/>
          <w:szCs w:val="24"/>
        </w:rPr>
      </w:pPr>
    </w:p>
    <w:p w14:paraId="1F0472EA" w14:textId="27EBBA0E" w:rsidR="002D3194" w:rsidRDefault="002D3194" w:rsidP="002D3194">
      <w:pPr>
        <w:tabs>
          <w:tab w:val="left" w:pos="1275"/>
        </w:tabs>
        <w:rPr>
          <w:rFonts w:ascii="Times New Roman" w:hAnsi="Times New Roman" w:cs="Times New Roman"/>
          <w:sz w:val="24"/>
          <w:szCs w:val="24"/>
        </w:rPr>
      </w:pPr>
      <w:r>
        <w:rPr>
          <w:rFonts w:ascii="Times New Roman" w:hAnsi="Times New Roman" w:cs="Times New Roman"/>
          <w:sz w:val="24"/>
          <w:szCs w:val="24"/>
        </w:rPr>
        <w:t>Appendix 10</w:t>
      </w:r>
    </w:p>
    <w:p w14:paraId="6C41C9AF" w14:textId="2A551312" w:rsidR="002D3194" w:rsidRDefault="002D3194" w:rsidP="002D3194">
      <w:pPr>
        <w:tabs>
          <w:tab w:val="left" w:pos="1275"/>
        </w:tabs>
        <w:rPr>
          <w:noProof/>
        </w:rPr>
      </w:pPr>
      <w:r>
        <w:rPr>
          <w:noProof/>
        </w:rPr>
        <w:drawing>
          <wp:inline distT="0" distB="0" distL="0" distR="0" wp14:anchorId="11ECC777" wp14:editId="1E4D9CE7">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1CC97567" w14:textId="77A9BE6A" w:rsidR="00263691" w:rsidRPr="00263691" w:rsidRDefault="00263691" w:rsidP="00263691">
      <w:pPr>
        <w:rPr>
          <w:rFonts w:ascii="Times New Roman" w:hAnsi="Times New Roman" w:cs="Times New Roman"/>
          <w:sz w:val="24"/>
          <w:szCs w:val="24"/>
        </w:rPr>
      </w:pPr>
    </w:p>
    <w:p w14:paraId="01EACAC3" w14:textId="77777777" w:rsidR="006C3B7C" w:rsidRDefault="006C3B7C" w:rsidP="00263691">
      <w:pPr>
        <w:rPr>
          <w:noProof/>
        </w:rPr>
      </w:pPr>
    </w:p>
    <w:p w14:paraId="3E7D8621" w14:textId="77777777" w:rsidR="006C3B7C" w:rsidRDefault="006C3B7C" w:rsidP="00263691">
      <w:pPr>
        <w:rPr>
          <w:noProof/>
        </w:rPr>
      </w:pPr>
    </w:p>
    <w:p w14:paraId="2910813A" w14:textId="27713EA8" w:rsidR="00263691" w:rsidRPr="00263691" w:rsidRDefault="00263691" w:rsidP="00263691">
      <w:pPr>
        <w:rPr>
          <w:noProof/>
        </w:rPr>
      </w:pPr>
      <w:r>
        <w:rPr>
          <w:noProof/>
        </w:rPr>
        <w:lastRenderedPageBreak/>
        <w:t>Appendix 11</w:t>
      </w:r>
    </w:p>
    <w:p w14:paraId="4F9773FD" w14:textId="35C116BD" w:rsidR="00263691" w:rsidRDefault="00263691" w:rsidP="00263691">
      <w:pPr>
        <w:rPr>
          <w:noProof/>
        </w:rPr>
      </w:pPr>
      <w:r>
        <w:rPr>
          <w:noProof/>
        </w:rPr>
        <w:drawing>
          <wp:inline distT="0" distB="0" distL="0" distR="0" wp14:anchorId="07018696" wp14:editId="138D7BED">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0843EFA5" w14:textId="314D5300" w:rsidR="00263691" w:rsidRDefault="00263691" w:rsidP="00263691">
      <w:pPr>
        <w:tabs>
          <w:tab w:val="left" w:pos="915"/>
        </w:tabs>
        <w:rPr>
          <w:rFonts w:ascii="Times New Roman" w:hAnsi="Times New Roman" w:cs="Times New Roman"/>
          <w:sz w:val="24"/>
          <w:szCs w:val="24"/>
        </w:rPr>
      </w:pPr>
    </w:p>
    <w:p w14:paraId="7E75FA77" w14:textId="4B7B091A" w:rsidR="00263691" w:rsidRDefault="00263691" w:rsidP="00263691">
      <w:pPr>
        <w:tabs>
          <w:tab w:val="left" w:pos="915"/>
        </w:tabs>
        <w:rPr>
          <w:rFonts w:ascii="Times New Roman" w:hAnsi="Times New Roman" w:cs="Times New Roman"/>
          <w:sz w:val="24"/>
          <w:szCs w:val="24"/>
        </w:rPr>
      </w:pPr>
      <w:r>
        <w:rPr>
          <w:rFonts w:ascii="Times New Roman" w:hAnsi="Times New Roman" w:cs="Times New Roman"/>
          <w:sz w:val="24"/>
          <w:szCs w:val="24"/>
        </w:rPr>
        <w:t>Appendix 1</w:t>
      </w:r>
      <w:r w:rsidR="006C3B7C">
        <w:rPr>
          <w:rFonts w:ascii="Times New Roman" w:hAnsi="Times New Roman" w:cs="Times New Roman"/>
          <w:sz w:val="24"/>
          <w:szCs w:val="24"/>
        </w:rPr>
        <w:t>2</w:t>
      </w:r>
    </w:p>
    <w:p w14:paraId="0CE5FBF3" w14:textId="1B03659D" w:rsidR="00263691" w:rsidRDefault="00263691" w:rsidP="00263691">
      <w:pPr>
        <w:tabs>
          <w:tab w:val="left" w:pos="915"/>
        </w:tabs>
        <w:rPr>
          <w:noProof/>
        </w:rPr>
      </w:pPr>
      <w:r>
        <w:rPr>
          <w:noProof/>
        </w:rPr>
        <w:drawing>
          <wp:inline distT="0" distB="0" distL="0" distR="0" wp14:anchorId="51C9672B" wp14:editId="70DE4B80">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14:paraId="6C5DF21A" w14:textId="007D05DA" w:rsidR="00263691" w:rsidRDefault="00263691" w:rsidP="00263691">
      <w:pPr>
        <w:rPr>
          <w:noProof/>
        </w:rPr>
      </w:pPr>
    </w:p>
    <w:p w14:paraId="405548CE" w14:textId="77777777" w:rsidR="006C3B7C" w:rsidRDefault="006C3B7C" w:rsidP="00263691">
      <w:pPr>
        <w:rPr>
          <w:rFonts w:ascii="Times New Roman" w:hAnsi="Times New Roman" w:cs="Times New Roman"/>
          <w:sz w:val="24"/>
          <w:szCs w:val="24"/>
        </w:rPr>
      </w:pPr>
    </w:p>
    <w:p w14:paraId="2853A013" w14:textId="77777777" w:rsidR="006C3B7C" w:rsidRDefault="006C3B7C" w:rsidP="00263691">
      <w:pPr>
        <w:rPr>
          <w:rFonts w:ascii="Times New Roman" w:hAnsi="Times New Roman" w:cs="Times New Roman"/>
          <w:sz w:val="24"/>
          <w:szCs w:val="24"/>
        </w:rPr>
      </w:pPr>
    </w:p>
    <w:p w14:paraId="06EA048D" w14:textId="77777777" w:rsidR="006C3B7C" w:rsidRDefault="006C3B7C" w:rsidP="00263691">
      <w:pPr>
        <w:rPr>
          <w:rFonts w:ascii="Times New Roman" w:hAnsi="Times New Roman" w:cs="Times New Roman"/>
          <w:sz w:val="24"/>
          <w:szCs w:val="24"/>
        </w:rPr>
      </w:pPr>
    </w:p>
    <w:p w14:paraId="57561B37" w14:textId="2B30B705" w:rsidR="00263691" w:rsidRDefault="00263691" w:rsidP="00263691">
      <w:pPr>
        <w:rPr>
          <w:rFonts w:ascii="Times New Roman" w:hAnsi="Times New Roman" w:cs="Times New Roman"/>
          <w:sz w:val="24"/>
          <w:szCs w:val="24"/>
        </w:rPr>
      </w:pPr>
      <w:r>
        <w:rPr>
          <w:rFonts w:ascii="Times New Roman" w:hAnsi="Times New Roman" w:cs="Times New Roman"/>
          <w:sz w:val="24"/>
          <w:szCs w:val="24"/>
        </w:rPr>
        <w:lastRenderedPageBreak/>
        <w:t>Appendix 13</w:t>
      </w:r>
    </w:p>
    <w:p w14:paraId="7FA01722" w14:textId="5ABD3E82" w:rsidR="00263691" w:rsidRDefault="00263691" w:rsidP="00263691">
      <w:pPr>
        <w:rPr>
          <w:noProof/>
        </w:rPr>
      </w:pPr>
      <w:r>
        <w:rPr>
          <w:noProof/>
        </w:rPr>
        <w:drawing>
          <wp:inline distT="0" distB="0" distL="0" distR="0" wp14:anchorId="4D9677FA" wp14:editId="2F7AEB70">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p w14:paraId="2913DE4A" w14:textId="7A438749" w:rsidR="006C3B7C" w:rsidRDefault="006C3B7C" w:rsidP="006C3B7C">
      <w:pPr>
        <w:rPr>
          <w:noProof/>
        </w:rPr>
      </w:pPr>
    </w:p>
    <w:p w14:paraId="46522B72" w14:textId="5BF4D9C3" w:rsidR="006C3B7C" w:rsidRDefault="006C3B7C" w:rsidP="006C3B7C">
      <w:pPr>
        <w:tabs>
          <w:tab w:val="left" w:pos="1470"/>
        </w:tabs>
        <w:rPr>
          <w:noProof/>
        </w:rPr>
      </w:pPr>
      <w:r>
        <w:rPr>
          <w:noProof/>
        </w:rPr>
        <w:t>Appendix 14</w:t>
      </w:r>
    </w:p>
    <w:p w14:paraId="5B5305A6" w14:textId="3A033F3C" w:rsidR="006C3B7C" w:rsidRPr="006C3B7C" w:rsidRDefault="006C3B7C" w:rsidP="006C3B7C">
      <w:pPr>
        <w:tabs>
          <w:tab w:val="left" w:pos="1470"/>
        </w:tabs>
        <w:rPr>
          <w:rFonts w:ascii="Times New Roman" w:hAnsi="Times New Roman" w:cs="Times New Roman"/>
          <w:sz w:val="24"/>
          <w:szCs w:val="24"/>
        </w:rPr>
      </w:pPr>
      <w:r>
        <w:rPr>
          <w:noProof/>
        </w:rPr>
        <w:drawing>
          <wp:inline distT="0" distB="0" distL="0" distR="0" wp14:anchorId="299DBBEA" wp14:editId="3D90B111">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sectPr w:rsidR="006C3B7C" w:rsidRPr="006C3B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8D1419" w14:textId="77777777" w:rsidR="00F92D8A" w:rsidRDefault="00F92D8A" w:rsidP="00F92D8A">
      <w:pPr>
        <w:spacing w:after="0" w:line="240" w:lineRule="auto"/>
      </w:pPr>
      <w:r>
        <w:separator/>
      </w:r>
    </w:p>
  </w:endnote>
  <w:endnote w:type="continuationSeparator" w:id="0">
    <w:p w14:paraId="6F296FDC" w14:textId="77777777" w:rsidR="00F92D8A" w:rsidRDefault="00F92D8A" w:rsidP="00F92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A9F8D" w14:textId="77777777" w:rsidR="00F92D8A" w:rsidRDefault="00F92D8A" w:rsidP="00F92D8A">
      <w:pPr>
        <w:spacing w:after="0" w:line="240" w:lineRule="auto"/>
      </w:pPr>
      <w:r>
        <w:separator/>
      </w:r>
    </w:p>
  </w:footnote>
  <w:footnote w:type="continuationSeparator" w:id="0">
    <w:p w14:paraId="20824BD0" w14:textId="77777777" w:rsidR="00F92D8A" w:rsidRDefault="00F92D8A" w:rsidP="00F92D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559D5"/>
    <w:multiLevelType w:val="hybridMultilevel"/>
    <w:tmpl w:val="19E6C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810F4"/>
    <w:multiLevelType w:val="hybridMultilevel"/>
    <w:tmpl w:val="2CDAF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99548F"/>
    <w:multiLevelType w:val="hybridMultilevel"/>
    <w:tmpl w:val="51E07EA0"/>
    <w:lvl w:ilvl="0" w:tplc="1CB0DB0C">
      <w:start w:val="1"/>
      <w:numFmt w:val="bullet"/>
      <w:lvlText w:val="•"/>
      <w:lvlJc w:val="left"/>
      <w:pPr>
        <w:tabs>
          <w:tab w:val="num" w:pos="720"/>
        </w:tabs>
        <w:ind w:left="720" w:hanging="360"/>
      </w:pPr>
      <w:rPr>
        <w:rFonts w:ascii="Arial" w:hAnsi="Arial" w:hint="default"/>
      </w:rPr>
    </w:lvl>
    <w:lvl w:ilvl="1" w:tplc="0C3A781E" w:tentative="1">
      <w:start w:val="1"/>
      <w:numFmt w:val="bullet"/>
      <w:lvlText w:val="•"/>
      <w:lvlJc w:val="left"/>
      <w:pPr>
        <w:tabs>
          <w:tab w:val="num" w:pos="1440"/>
        </w:tabs>
        <w:ind w:left="1440" w:hanging="360"/>
      </w:pPr>
      <w:rPr>
        <w:rFonts w:ascii="Arial" w:hAnsi="Arial" w:hint="default"/>
      </w:rPr>
    </w:lvl>
    <w:lvl w:ilvl="2" w:tplc="73D8B53A" w:tentative="1">
      <w:start w:val="1"/>
      <w:numFmt w:val="bullet"/>
      <w:lvlText w:val="•"/>
      <w:lvlJc w:val="left"/>
      <w:pPr>
        <w:tabs>
          <w:tab w:val="num" w:pos="2160"/>
        </w:tabs>
        <w:ind w:left="2160" w:hanging="360"/>
      </w:pPr>
      <w:rPr>
        <w:rFonts w:ascii="Arial" w:hAnsi="Arial" w:hint="default"/>
      </w:rPr>
    </w:lvl>
    <w:lvl w:ilvl="3" w:tplc="FA6CA9A8" w:tentative="1">
      <w:start w:val="1"/>
      <w:numFmt w:val="bullet"/>
      <w:lvlText w:val="•"/>
      <w:lvlJc w:val="left"/>
      <w:pPr>
        <w:tabs>
          <w:tab w:val="num" w:pos="2880"/>
        </w:tabs>
        <w:ind w:left="2880" w:hanging="360"/>
      </w:pPr>
      <w:rPr>
        <w:rFonts w:ascii="Arial" w:hAnsi="Arial" w:hint="default"/>
      </w:rPr>
    </w:lvl>
    <w:lvl w:ilvl="4" w:tplc="45C023B4" w:tentative="1">
      <w:start w:val="1"/>
      <w:numFmt w:val="bullet"/>
      <w:lvlText w:val="•"/>
      <w:lvlJc w:val="left"/>
      <w:pPr>
        <w:tabs>
          <w:tab w:val="num" w:pos="3600"/>
        </w:tabs>
        <w:ind w:left="3600" w:hanging="360"/>
      </w:pPr>
      <w:rPr>
        <w:rFonts w:ascii="Arial" w:hAnsi="Arial" w:hint="default"/>
      </w:rPr>
    </w:lvl>
    <w:lvl w:ilvl="5" w:tplc="FF0AD742" w:tentative="1">
      <w:start w:val="1"/>
      <w:numFmt w:val="bullet"/>
      <w:lvlText w:val="•"/>
      <w:lvlJc w:val="left"/>
      <w:pPr>
        <w:tabs>
          <w:tab w:val="num" w:pos="4320"/>
        </w:tabs>
        <w:ind w:left="4320" w:hanging="360"/>
      </w:pPr>
      <w:rPr>
        <w:rFonts w:ascii="Arial" w:hAnsi="Arial" w:hint="default"/>
      </w:rPr>
    </w:lvl>
    <w:lvl w:ilvl="6" w:tplc="7D2220C4" w:tentative="1">
      <w:start w:val="1"/>
      <w:numFmt w:val="bullet"/>
      <w:lvlText w:val="•"/>
      <w:lvlJc w:val="left"/>
      <w:pPr>
        <w:tabs>
          <w:tab w:val="num" w:pos="5040"/>
        </w:tabs>
        <w:ind w:left="5040" w:hanging="360"/>
      </w:pPr>
      <w:rPr>
        <w:rFonts w:ascii="Arial" w:hAnsi="Arial" w:hint="default"/>
      </w:rPr>
    </w:lvl>
    <w:lvl w:ilvl="7" w:tplc="532AF6EE" w:tentative="1">
      <w:start w:val="1"/>
      <w:numFmt w:val="bullet"/>
      <w:lvlText w:val="•"/>
      <w:lvlJc w:val="left"/>
      <w:pPr>
        <w:tabs>
          <w:tab w:val="num" w:pos="5760"/>
        </w:tabs>
        <w:ind w:left="5760" w:hanging="360"/>
      </w:pPr>
      <w:rPr>
        <w:rFonts w:ascii="Arial" w:hAnsi="Arial" w:hint="default"/>
      </w:rPr>
    </w:lvl>
    <w:lvl w:ilvl="8" w:tplc="9BDCEAA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3659"/>
    <w:rsid w:val="00041D9B"/>
    <w:rsid w:val="000A7E2F"/>
    <w:rsid w:val="000C7AD8"/>
    <w:rsid w:val="000D5B39"/>
    <w:rsid w:val="001556A1"/>
    <w:rsid w:val="00172269"/>
    <w:rsid w:val="001A3451"/>
    <w:rsid w:val="001A4176"/>
    <w:rsid w:val="001B4D9C"/>
    <w:rsid w:val="001D125D"/>
    <w:rsid w:val="00263691"/>
    <w:rsid w:val="00291214"/>
    <w:rsid w:val="002B5EDB"/>
    <w:rsid w:val="002D3194"/>
    <w:rsid w:val="00312842"/>
    <w:rsid w:val="00354C40"/>
    <w:rsid w:val="00423341"/>
    <w:rsid w:val="00451A52"/>
    <w:rsid w:val="00497723"/>
    <w:rsid w:val="004A0983"/>
    <w:rsid w:val="004C118D"/>
    <w:rsid w:val="0056310B"/>
    <w:rsid w:val="00601FC0"/>
    <w:rsid w:val="00633659"/>
    <w:rsid w:val="00662D00"/>
    <w:rsid w:val="00670AB9"/>
    <w:rsid w:val="00676BA9"/>
    <w:rsid w:val="006A1CB8"/>
    <w:rsid w:val="006C3B7C"/>
    <w:rsid w:val="006E0B8B"/>
    <w:rsid w:val="006F51A4"/>
    <w:rsid w:val="007312FA"/>
    <w:rsid w:val="007572EF"/>
    <w:rsid w:val="00761F5D"/>
    <w:rsid w:val="007D2CBB"/>
    <w:rsid w:val="007E42EA"/>
    <w:rsid w:val="007F786D"/>
    <w:rsid w:val="00805818"/>
    <w:rsid w:val="00816B94"/>
    <w:rsid w:val="00847950"/>
    <w:rsid w:val="00851FA1"/>
    <w:rsid w:val="008A5DFB"/>
    <w:rsid w:val="008D6443"/>
    <w:rsid w:val="00913F23"/>
    <w:rsid w:val="00914A4B"/>
    <w:rsid w:val="00943934"/>
    <w:rsid w:val="0099422D"/>
    <w:rsid w:val="009D7B44"/>
    <w:rsid w:val="009E1D56"/>
    <w:rsid w:val="009F13EC"/>
    <w:rsid w:val="00AA0F38"/>
    <w:rsid w:val="00AA1FD6"/>
    <w:rsid w:val="00AA3B1E"/>
    <w:rsid w:val="00AC4003"/>
    <w:rsid w:val="00B01121"/>
    <w:rsid w:val="00B04980"/>
    <w:rsid w:val="00B819D9"/>
    <w:rsid w:val="00BC7294"/>
    <w:rsid w:val="00BF1B5D"/>
    <w:rsid w:val="00C03D38"/>
    <w:rsid w:val="00C06E75"/>
    <w:rsid w:val="00C40099"/>
    <w:rsid w:val="00C4427E"/>
    <w:rsid w:val="00C647A3"/>
    <w:rsid w:val="00CA650F"/>
    <w:rsid w:val="00CD7187"/>
    <w:rsid w:val="00D129BF"/>
    <w:rsid w:val="00D12E19"/>
    <w:rsid w:val="00D42B8E"/>
    <w:rsid w:val="00D43875"/>
    <w:rsid w:val="00D52245"/>
    <w:rsid w:val="00DE3E82"/>
    <w:rsid w:val="00E60199"/>
    <w:rsid w:val="00E81212"/>
    <w:rsid w:val="00F050FF"/>
    <w:rsid w:val="00F32413"/>
    <w:rsid w:val="00F34EE1"/>
    <w:rsid w:val="00F434A2"/>
    <w:rsid w:val="00F84F02"/>
    <w:rsid w:val="00F92D8A"/>
    <w:rsid w:val="00FA76A4"/>
    <w:rsid w:val="00FD1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3979F"/>
  <w15:chartTrackingRefBased/>
  <w15:docId w15:val="{204FC23B-80AE-4B1E-ACF6-46C94D75C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D3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5818"/>
    <w:pPr>
      <w:ind w:left="720"/>
      <w:contextualSpacing/>
    </w:pPr>
  </w:style>
  <w:style w:type="paragraph" w:styleId="NoSpacing">
    <w:name w:val="No Spacing"/>
    <w:uiPriority w:val="1"/>
    <w:qFormat/>
    <w:rsid w:val="00B819D9"/>
    <w:pPr>
      <w:spacing w:after="0" w:line="240" w:lineRule="auto"/>
    </w:pPr>
  </w:style>
  <w:style w:type="paragraph" w:styleId="Header">
    <w:name w:val="header"/>
    <w:basedOn w:val="Normal"/>
    <w:link w:val="HeaderChar"/>
    <w:uiPriority w:val="99"/>
    <w:unhideWhenUsed/>
    <w:rsid w:val="00F92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D8A"/>
  </w:style>
  <w:style w:type="paragraph" w:styleId="Footer">
    <w:name w:val="footer"/>
    <w:basedOn w:val="Normal"/>
    <w:link w:val="FooterChar"/>
    <w:uiPriority w:val="99"/>
    <w:unhideWhenUsed/>
    <w:rsid w:val="00F92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D8A"/>
  </w:style>
  <w:style w:type="character" w:customStyle="1" w:styleId="Heading1Char">
    <w:name w:val="Heading 1 Char"/>
    <w:basedOn w:val="DefaultParagraphFont"/>
    <w:link w:val="Heading1"/>
    <w:uiPriority w:val="9"/>
    <w:rsid w:val="00C03D3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03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32247">
      <w:bodyDiv w:val="1"/>
      <w:marLeft w:val="0"/>
      <w:marRight w:val="0"/>
      <w:marTop w:val="0"/>
      <w:marBottom w:val="0"/>
      <w:divBdr>
        <w:top w:val="none" w:sz="0" w:space="0" w:color="auto"/>
        <w:left w:val="none" w:sz="0" w:space="0" w:color="auto"/>
        <w:bottom w:val="none" w:sz="0" w:space="0" w:color="auto"/>
        <w:right w:val="none" w:sz="0" w:space="0" w:color="auto"/>
      </w:divBdr>
    </w:div>
    <w:div w:id="304091980">
      <w:bodyDiv w:val="1"/>
      <w:marLeft w:val="0"/>
      <w:marRight w:val="0"/>
      <w:marTop w:val="0"/>
      <w:marBottom w:val="0"/>
      <w:divBdr>
        <w:top w:val="none" w:sz="0" w:space="0" w:color="auto"/>
        <w:left w:val="none" w:sz="0" w:space="0" w:color="auto"/>
        <w:bottom w:val="none" w:sz="0" w:space="0" w:color="auto"/>
        <w:right w:val="none" w:sz="0" w:space="0" w:color="auto"/>
      </w:divBdr>
    </w:div>
    <w:div w:id="368453530">
      <w:bodyDiv w:val="1"/>
      <w:marLeft w:val="0"/>
      <w:marRight w:val="0"/>
      <w:marTop w:val="0"/>
      <w:marBottom w:val="0"/>
      <w:divBdr>
        <w:top w:val="none" w:sz="0" w:space="0" w:color="auto"/>
        <w:left w:val="none" w:sz="0" w:space="0" w:color="auto"/>
        <w:bottom w:val="none" w:sz="0" w:space="0" w:color="auto"/>
        <w:right w:val="none" w:sz="0" w:space="0" w:color="auto"/>
      </w:divBdr>
    </w:div>
    <w:div w:id="426274271">
      <w:bodyDiv w:val="1"/>
      <w:marLeft w:val="0"/>
      <w:marRight w:val="0"/>
      <w:marTop w:val="0"/>
      <w:marBottom w:val="0"/>
      <w:divBdr>
        <w:top w:val="none" w:sz="0" w:space="0" w:color="auto"/>
        <w:left w:val="none" w:sz="0" w:space="0" w:color="auto"/>
        <w:bottom w:val="none" w:sz="0" w:space="0" w:color="auto"/>
        <w:right w:val="none" w:sz="0" w:space="0" w:color="auto"/>
      </w:divBdr>
    </w:div>
    <w:div w:id="429935952">
      <w:bodyDiv w:val="1"/>
      <w:marLeft w:val="0"/>
      <w:marRight w:val="0"/>
      <w:marTop w:val="0"/>
      <w:marBottom w:val="0"/>
      <w:divBdr>
        <w:top w:val="none" w:sz="0" w:space="0" w:color="auto"/>
        <w:left w:val="none" w:sz="0" w:space="0" w:color="auto"/>
        <w:bottom w:val="none" w:sz="0" w:space="0" w:color="auto"/>
        <w:right w:val="none" w:sz="0" w:space="0" w:color="auto"/>
      </w:divBdr>
    </w:div>
    <w:div w:id="461045916">
      <w:bodyDiv w:val="1"/>
      <w:marLeft w:val="0"/>
      <w:marRight w:val="0"/>
      <w:marTop w:val="0"/>
      <w:marBottom w:val="0"/>
      <w:divBdr>
        <w:top w:val="none" w:sz="0" w:space="0" w:color="auto"/>
        <w:left w:val="none" w:sz="0" w:space="0" w:color="auto"/>
        <w:bottom w:val="none" w:sz="0" w:space="0" w:color="auto"/>
        <w:right w:val="none" w:sz="0" w:space="0" w:color="auto"/>
      </w:divBdr>
      <w:divsChild>
        <w:div w:id="460226042">
          <w:marLeft w:val="446"/>
          <w:marRight w:val="0"/>
          <w:marTop w:val="0"/>
          <w:marBottom w:val="0"/>
          <w:divBdr>
            <w:top w:val="none" w:sz="0" w:space="0" w:color="auto"/>
            <w:left w:val="none" w:sz="0" w:space="0" w:color="auto"/>
            <w:bottom w:val="none" w:sz="0" w:space="0" w:color="auto"/>
            <w:right w:val="none" w:sz="0" w:space="0" w:color="auto"/>
          </w:divBdr>
        </w:div>
      </w:divsChild>
    </w:div>
    <w:div w:id="623778383">
      <w:bodyDiv w:val="1"/>
      <w:marLeft w:val="0"/>
      <w:marRight w:val="0"/>
      <w:marTop w:val="0"/>
      <w:marBottom w:val="0"/>
      <w:divBdr>
        <w:top w:val="none" w:sz="0" w:space="0" w:color="auto"/>
        <w:left w:val="none" w:sz="0" w:space="0" w:color="auto"/>
        <w:bottom w:val="none" w:sz="0" w:space="0" w:color="auto"/>
        <w:right w:val="none" w:sz="0" w:space="0" w:color="auto"/>
      </w:divBdr>
    </w:div>
    <w:div w:id="940408068">
      <w:bodyDiv w:val="1"/>
      <w:marLeft w:val="0"/>
      <w:marRight w:val="0"/>
      <w:marTop w:val="0"/>
      <w:marBottom w:val="0"/>
      <w:divBdr>
        <w:top w:val="none" w:sz="0" w:space="0" w:color="auto"/>
        <w:left w:val="none" w:sz="0" w:space="0" w:color="auto"/>
        <w:bottom w:val="none" w:sz="0" w:space="0" w:color="auto"/>
        <w:right w:val="none" w:sz="0" w:space="0" w:color="auto"/>
      </w:divBdr>
    </w:div>
    <w:div w:id="1184322545">
      <w:bodyDiv w:val="1"/>
      <w:marLeft w:val="0"/>
      <w:marRight w:val="0"/>
      <w:marTop w:val="0"/>
      <w:marBottom w:val="0"/>
      <w:divBdr>
        <w:top w:val="none" w:sz="0" w:space="0" w:color="auto"/>
        <w:left w:val="none" w:sz="0" w:space="0" w:color="auto"/>
        <w:bottom w:val="none" w:sz="0" w:space="0" w:color="auto"/>
        <w:right w:val="none" w:sz="0" w:space="0" w:color="auto"/>
      </w:divBdr>
    </w:div>
    <w:div w:id="1318612815">
      <w:bodyDiv w:val="1"/>
      <w:marLeft w:val="0"/>
      <w:marRight w:val="0"/>
      <w:marTop w:val="0"/>
      <w:marBottom w:val="0"/>
      <w:divBdr>
        <w:top w:val="none" w:sz="0" w:space="0" w:color="auto"/>
        <w:left w:val="none" w:sz="0" w:space="0" w:color="auto"/>
        <w:bottom w:val="none" w:sz="0" w:space="0" w:color="auto"/>
        <w:right w:val="none" w:sz="0" w:space="0" w:color="auto"/>
      </w:divBdr>
    </w:div>
    <w:div w:id="1370107431">
      <w:bodyDiv w:val="1"/>
      <w:marLeft w:val="0"/>
      <w:marRight w:val="0"/>
      <w:marTop w:val="0"/>
      <w:marBottom w:val="0"/>
      <w:divBdr>
        <w:top w:val="none" w:sz="0" w:space="0" w:color="auto"/>
        <w:left w:val="none" w:sz="0" w:space="0" w:color="auto"/>
        <w:bottom w:val="none" w:sz="0" w:space="0" w:color="auto"/>
        <w:right w:val="none" w:sz="0" w:space="0" w:color="auto"/>
      </w:divBdr>
    </w:div>
    <w:div w:id="1767800473">
      <w:bodyDiv w:val="1"/>
      <w:marLeft w:val="0"/>
      <w:marRight w:val="0"/>
      <w:marTop w:val="0"/>
      <w:marBottom w:val="0"/>
      <w:divBdr>
        <w:top w:val="none" w:sz="0" w:space="0" w:color="auto"/>
        <w:left w:val="none" w:sz="0" w:space="0" w:color="auto"/>
        <w:bottom w:val="none" w:sz="0" w:space="0" w:color="auto"/>
        <w:right w:val="none" w:sz="0" w:space="0" w:color="auto"/>
      </w:divBdr>
    </w:div>
    <w:div w:id="1991446229">
      <w:bodyDiv w:val="1"/>
      <w:marLeft w:val="0"/>
      <w:marRight w:val="0"/>
      <w:marTop w:val="0"/>
      <w:marBottom w:val="0"/>
      <w:divBdr>
        <w:top w:val="none" w:sz="0" w:space="0" w:color="auto"/>
        <w:left w:val="none" w:sz="0" w:space="0" w:color="auto"/>
        <w:bottom w:val="none" w:sz="0" w:space="0" w:color="auto"/>
        <w:right w:val="none" w:sz="0" w:space="0" w:color="auto"/>
      </w:divBdr>
    </w:div>
    <w:div w:id="2034187913">
      <w:bodyDiv w:val="1"/>
      <w:marLeft w:val="0"/>
      <w:marRight w:val="0"/>
      <w:marTop w:val="0"/>
      <w:marBottom w:val="0"/>
      <w:divBdr>
        <w:top w:val="none" w:sz="0" w:space="0" w:color="auto"/>
        <w:left w:val="none" w:sz="0" w:space="0" w:color="auto"/>
        <w:bottom w:val="none" w:sz="0" w:space="0" w:color="auto"/>
        <w:right w:val="none" w:sz="0" w:space="0" w:color="auto"/>
      </w:divBdr>
    </w:div>
    <w:div w:id="206093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Cel18</b:Tag>
    <b:SourceType>InternetSite</b:SourceType>
    <b:Guid>{23B5CE5A-D8E2-4EAF-9D7C-D1E1765C4267}</b:Guid>
    <b:Author>
      <b:Author>
        <b:NameList>
          <b:Person>
            <b:Last>Williams</b:Last>
            <b:First>Cellan</b:First>
          </b:Person>
        </b:NameList>
      </b:Author>
    </b:Author>
    <b:Title>Coporate hire - National Botanical Garden of Wales</b:Title>
    <b:InternetSiteTitle>https://botanicgarden.wales</b:InternetSiteTitle>
    <b:Year>2018</b:Year>
    <b:URL>https://botanicgarden.wales/venue-hire/corporate-hire/</b:URL>
    <b:RefOrder>1</b:RefOrder>
  </b:Source>
  <b:Source>
    <b:Tag>Wel16</b:Tag>
    <b:SourceType>InternetSite</b:SourceType>
    <b:Guid>{BC2BCA0F-8D72-40A0-A4D9-C6F76868F2C3}</b:Guid>
    <b:Author>
      <b:Author>
        <b:Corporate>Welsh Government</b:Corporate>
      </b:Author>
    </b:Author>
    <b:Title>Welsh Government - Well-being of Future Generations Act (Wales) 2015</b:Title>
    <b:InternetSiteTitle>https://gov.wales</b:InternetSiteTitle>
    <b:Year>2016</b:Year>
    <b:Month>August</b:Month>
    <b:Day>08</b:Day>
    <b:URL>https://gov.wales/topics/people-and-communities/people/future-generations-act/?lang=en</b:URL>
    <b:RefOrder>2</b:RefOrder>
  </b:Source>
  <b:Source>
    <b:Tag>Fut19</b:Tag>
    <b:SourceType>InternetSite</b:SourceType>
    <b:Guid>{E69F2FD6-EECC-4BF6-BD70-E1BD0C5DD284}</b:Guid>
    <b:Author>
      <b:Author>
        <b:Corporate>Future Generations Commissioner for Wales</b:Corporate>
      </b:Author>
    </b:Author>
    <b:Title>Future Generations Act - Future Generations Commissioner for Wales</b:Title>
    <b:InternetSiteTitle>https://futuregenerations.wales</b:InternetSiteTitle>
    <b:Year>2019</b:Year>
    <b:URL>https://futuregenerations.wales/about-us/future-generations-act/</b:URL>
    <b:RefOrder>3</b:RefOrder>
  </b:Source>
  <b:Source>
    <b:Tag>Nat18</b:Tag>
    <b:SourceType>InternetSite</b:SourceType>
    <b:Guid>{59570D4E-DFC2-42DC-99FE-343F680FBAFA}</b:Guid>
    <b:Author>
      <b:Author>
        <b:Corporate>National Botanical Garden of Wales</b:Corporate>
      </b:Author>
    </b:Author>
    <b:Title>The National Botanical Garden of Wales</b:Title>
    <b:InternetSiteTitle>https://botanicgarden.wales/</b:InternetSiteTitle>
    <b:Year>2018</b:Year>
    <b:URL>https://botanicgarden.wales/</b:URL>
    <b:RefOrder>4</b:RefOrder>
  </b:Source>
  <b:Source>
    <b:Tag>Dat18</b:Tag>
    <b:SourceType>InternetSite</b:SourceType>
    <b:Guid>{B9F07F82-18E9-4E76-8CFA-8D74D5E41C06}</b:Guid>
    <b:Author>
      <b:Author>
        <b:Corporate>Database Service Provider Global Ltd</b:Corporate>
      </b:Author>
    </b:Author>
    <b:Title>The key responsibilities of a database administrator</b:Title>
    <b:InternetSiteTitle>https://www.dsp.co.uk</b:InternetSiteTitle>
    <b:Year>2018</b:Year>
    <b:URL>https://www.dsp.co.uk/the-key-responsibilities-of-a-database-administrator/</b:URL>
    <b:RefOrder>5</b:RefOrder>
  </b:Source>
  <b:Source>
    <b:Tag>Sai19</b:Tag>
    <b:SourceType>InternetSite</b:SourceType>
    <b:Guid>{31FA8BDD-A7FF-4E9B-BAE5-1A18FAF8F749}</b:Guid>
    <b:Author>
      <b:Author>
        <b:NameList>
          <b:Person>
            <b:Last>Abdullah</b:Last>
            <b:First>Saifuddin</b:First>
          </b:Person>
        </b:NameList>
      </b:Author>
    </b:Author>
    <b:Title>Database lifecycle stages</b:Title>
    <b:InternetSiteTitle>https://www.techwalla.com</b:InternetSiteTitle>
    <b:Year>2019</b:Year>
    <b:URL>https://www.techwalla.com/articles/types-of-computers-their-functions</b:URL>
    <b:RefOrder>6</b:RefOrder>
  </b:Source>
  <b:Source>
    <b:Tag>Mar19</b:Tag>
    <b:SourceType>InternetSite</b:SourceType>
    <b:Guid>{AF96093C-7D9E-4577-9E16-A17C577227B8}</b:Guid>
    <b:Author>
      <b:Author>
        <b:Corporate>Maria DB</b:Corporate>
      </b:Author>
    </b:Author>
    <b:Title>Database design phase 2 - Conceptual database</b:Title>
    <b:InternetSiteTitle>https://mariadb.com</b:InternetSiteTitle>
    <b:Year>2019</b:Year>
    <b:URL>https://mariadb.com/kb/en/library/database-design-phase-2-conceptual-design/</b:URL>
    <b:RefOrder>7</b:RefOrder>
  </b:Source>
  <b:Source>
    <b:Tag>Mic19</b:Tag>
    <b:SourceType>InternetSite</b:SourceType>
    <b:Guid>{3C201ECA-6F0C-460F-B498-AF7CFA2B088E}</b:Guid>
    <b:Author>
      <b:Author>
        <b:Corporate>Microsoft</b:Corporate>
      </b:Author>
    </b:Author>
    <b:Title>Phase 3 : Implementation</b:Title>
    <b:InternetSiteTitle>https://msdn.microsoft.com</b:InternetSiteTitle>
    <b:Year>2019</b:Year>
    <b:URL>https://msdn.microsoft.com/en-us/library/windows/desktop/cc307416.aspx</b:URL>
    <b:RefOrder>8</b:RefOrder>
  </b:Source>
  <b:Source>
    <b:Tag>MyR16</b:Tag>
    <b:SourceType>InternetSite</b:SourceType>
    <b:Guid>{4AE1B478-DCA7-4889-B331-63D28D2A818C}</b:Guid>
    <b:Author>
      <b:Author>
        <b:Corporate>My Reading Room</b:Corporate>
      </b:Author>
    </b:Author>
    <b:Title>Database Development Life Cycle</b:Title>
    <b:InternetSiteTitle>www.myreadingroom.co.in</b:InternetSiteTitle>
    <b:Year>2016</b:Year>
    <b:URL>http://www.myreadingroom.co.in/notes-and-studymaterial/65-dbms/506-database-development-life-cycle.html</b:URL>
    <b:RefOrder>9</b:RefOrder>
  </b:Source>
  <b:Source>
    <b:Tag>Sim16</b:Tag>
    <b:SourceType>InternetSite</b:SourceType>
    <b:Guid>{C9D9F8D3-67F9-4526-A42F-B06F3E66E153}</b:Guid>
    <b:Author>
      <b:Author>
        <b:NameList>
          <b:Person>
            <b:Last>Cook</b:Last>
            <b:First>Simon</b:First>
          </b:Person>
        </b:NameList>
      </b:Author>
    </b:Author>
    <b:Title>Advantages of Microsoft Excel</b:Title>
    <b:InternetSiteTitle>https://turbofuture.com</b:InternetSiteTitle>
    <b:Year>2016</b:Year>
    <b:Month>April</b:Month>
    <b:Day>29</b:Day>
    <b:URL>https://turbofuture.com/computers/Advantages-of-Microsoft-Excel</b:URL>
    <b:RefOrder>10</b:RefOrder>
  </b:Source>
  <b:Source>
    <b:Tag>Dan19</b:Tag>
    <b:SourceType>InternetSite</b:SourceType>
    <b:Guid>{26E9AF78-0012-4D05-A794-3D4A9E42AA98}</b:Guid>
    <b:Author>
      <b:Author>
        <b:NameList>
          <b:Person>
            <b:Last>Foster</b:Last>
            <b:First>Daniel</b:First>
          </b:Person>
        </b:NameList>
      </b:Author>
    </b:Author>
    <b:Title>Disadvantages of Using Microsoft Excel</b:Title>
    <b:InternetSiteTitle>https://www.techwalla.com</b:InternetSiteTitle>
    <b:Year>2019</b:Year>
    <b:URL>https://www.techwalla.com/articles/disadvantages-of-using-microsoft-excel</b:URL>
    <b:RefOrder>11</b:RefOrder>
  </b:Source>
  <b:Source>
    <b:Tag>Sof18</b:Tag>
    <b:SourceType>InternetSite</b:SourceType>
    <b:Guid>{01ED2B86-140F-4BA6-A472-CC12978B036B}</b:Guid>
    <b:Author>
      <b:Author>
        <b:Corporate>Software Matters</b:Corporate>
      </b:Author>
    </b:Author>
    <b:Title>Benefits of Microsoft Access for your business</b:Title>
    <b:InternetSiteTitle>www.software-matters.co.uk</b:InternetSiteTitle>
    <b:Year>2018</b:Year>
    <b:URL>http://www.software-matters.co.uk/microsoft-access-benefits.html</b:URL>
    <b:RefOrder>12</b:RefOrder>
  </b:Source>
  <b:Source>
    <b:Tag>Bra16</b:Tag>
    <b:SourceType>InternetSite</b:SourceType>
    <b:Guid>{7A2D1B85-9D37-479F-86BC-C5FBE26ED9B3}</b:Guid>
    <b:Author>
      <b:Author>
        <b:Corporate>Brandon Gaille</b:Corporate>
      </b:Author>
    </b:Author>
    <b:Title>13 pros and cons of Microsoft Acces</b:Title>
    <b:InternetSiteTitle>https://brandongaille.com</b:InternetSiteTitle>
    <b:Year>2016</b:Year>
    <b:Month>September</b:Month>
    <b:Day>13</b:Day>
    <b:URL>https://brandongaille.com/13-pros-and-cons-of-microsoft-access/</b:URL>
    <b:RefOrder>13</b:RefOrder>
  </b:Source>
</b:Sources>
</file>

<file path=customXml/itemProps1.xml><?xml version="1.0" encoding="utf-8"?>
<ds:datastoreItem xmlns:ds="http://schemas.openxmlformats.org/officeDocument/2006/customXml" ds:itemID="{0FD6FC10-31E5-4FBD-9E7A-BB6F44D11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2545</Words>
  <Characters>14510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Daniel Fernandes</cp:lastModifiedBy>
  <cp:revision>6</cp:revision>
  <dcterms:created xsi:type="dcterms:W3CDTF">2019-01-06T19:15:00Z</dcterms:created>
  <dcterms:modified xsi:type="dcterms:W3CDTF">2019-01-06T19:19:00Z</dcterms:modified>
</cp:coreProperties>
</file>