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11FEB" w:rsidRDefault="00FB26D9" w:rsidP="006760E1">
      <w:pPr>
        <w:rPr>
          <w:b/>
          <w:sz w:val="28"/>
          <w:szCs w:val="28"/>
          <w:u w:val="single"/>
        </w:rPr>
      </w:pPr>
      <w:r>
        <w:rPr>
          <w:noProof/>
        </w:rPr>
        <mc:AlternateContent>
          <mc:Choice Requires="wps">
            <w:drawing>
              <wp:anchor distT="0" distB="0" distL="114300" distR="114300" simplePos="0" relativeHeight="251659264" behindDoc="0" locked="0" layoutInCell="1" allowOverlap="1" wp14:anchorId="5AFAC312" wp14:editId="611A8159">
                <wp:simplePos x="0" y="0"/>
                <wp:positionH relativeFrom="margin">
                  <wp:align>left</wp:align>
                </wp:positionH>
                <wp:positionV relativeFrom="paragraph">
                  <wp:posOffset>306430</wp:posOffset>
                </wp:positionV>
                <wp:extent cx="5519420" cy="1112520"/>
                <wp:effectExtent l="0" t="0" r="0" b="11430"/>
                <wp:wrapSquare wrapText="bothSides"/>
                <wp:docPr id="1" name="Text Box 1"/>
                <wp:cNvGraphicFramePr/>
                <a:graphic xmlns:a="http://schemas.openxmlformats.org/drawingml/2006/main">
                  <a:graphicData uri="http://schemas.microsoft.com/office/word/2010/wordprocessingShape">
                    <wps:wsp>
                      <wps:cNvSpPr txBox="1"/>
                      <wps:spPr>
                        <a:xfrm>
                          <a:off x="0" y="0"/>
                          <a:ext cx="5519420" cy="1112520"/>
                        </a:xfrm>
                        <a:prstGeom prst="rect">
                          <a:avLst/>
                        </a:prstGeom>
                        <a:noFill/>
                        <a:ln>
                          <a:noFill/>
                        </a:ln>
                        <a:effectLst/>
                      </wps:spPr>
                      <wps:txbx>
                        <w:txbxContent>
                          <w:p w:rsidR="007B362C" w:rsidRPr="00BA1959" w:rsidRDefault="007B362C" w:rsidP="006760E1">
                            <w:pPr>
                              <w:jc w:val="center"/>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pPr>
                            <w:r w:rsidRPr="00BA1959">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t xml:space="preserve">Online Shopping Vs </w:t>
                            </w:r>
                            <w:r>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t>High Street Shopping</w:t>
                            </w:r>
                            <w:r w:rsidRPr="00BA1959">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rot lat="0" lon="0" rev="0"/>
                          </a:camera>
                          <a:lightRig rig="glow" dir="t">
                            <a:rot lat="0" lon="0" rev="3600000"/>
                          </a:lightRig>
                        </a:scene3d>
                        <a:sp3d prstMaterial="softEdge">
                          <a:bevelT w="29210" h="16510"/>
                          <a:contourClr>
                            <a:schemeClr val="accent4">
                              <a:alpha val="9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5AFAC312" id="_x0000_t202" coordsize="21600,21600" o:spt="202" path="m,l,21600r21600,l21600,xe">
                <v:stroke joinstyle="miter"/>
                <v:path gradientshapeok="t" o:connecttype="rect"/>
              </v:shapetype>
              <v:shape id="Text Box 1" o:spid="_x0000_s1026" type="#_x0000_t202" style="position:absolute;margin-left:0;margin-top:24.15pt;width:434.6pt;height:87.6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" filled="f" stroked="f">
                <v:textbox>
                  <w:txbxContent>
                    <w:p w:rsidR="007B362C" w:rsidRPr="00BA1959" w:rsidRDefault="007B362C" w:rsidP="006760E1">
                      <w:pPr>
                        <w:jc w:val="center"/>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pPr>
                      <w:r w:rsidRPr="00BA1959">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t xml:space="preserve">Online Shopping Vs </w:t>
                      </w:r>
                      <w:r>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t>High Street Shopping</w:t>
                      </w:r>
                      <w:r w:rsidRPr="00BA1959">
                        <w:rPr>
                          <w:b/>
                          <w:color w:val="000000" w:themeColor="text1"/>
                          <w:sz w:val="56"/>
                          <w:szCs w:val="56"/>
                          <w:u w:val="single"/>
                          <w14:textOutline w14:w="10541" w14:cap="flat" w14:cmpd="sng" w14:algn="ctr">
                            <w14:solidFill>
                              <w14:schemeClr w14:val="accent1">
                                <w14:shade w14:val="88000"/>
                                <w14:satMod w14:val="110000"/>
                              </w14:schemeClr>
                            </w14:solidFill>
                            <w14:prstDash w14:val="solid"/>
                            <w14:round/>
                          </w14:textOutline>
                        </w:rPr>
                        <w:t xml:space="preserve"> </w:t>
                      </w:r>
                    </w:p>
                  </w:txbxContent>
                </v:textbox>
                <w10:wrap type="square" anchorx="margin"/>
              </v:shape>
            </w:pict>
          </mc:Fallback>
        </mc:AlternateContent>
      </w:r>
    </w:p>
    <w:p w:rsidR="00D11FEB" w:rsidRDefault="00D11FEB" w:rsidP="006760E1">
      <w:pPr>
        <w:rPr>
          <w:b/>
          <w:sz w:val="28"/>
          <w:szCs w:val="28"/>
          <w:u w:val="single"/>
        </w:rPr>
      </w:pPr>
    </w:p>
    <w:p w:rsidR="00FB26D9" w:rsidRDefault="007D4569" w:rsidP="00FB26D9">
      <w:pPr>
        <w:spacing w:line="480" w:lineRule="auto"/>
        <w:rPr>
          <w:b/>
          <w:sz w:val="28"/>
          <w:szCs w:val="28"/>
          <w:u w:val="single"/>
        </w:rPr>
      </w:pPr>
      <w:r>
        <w:rPr>
          <w:noProof/>
        </w:rPr>
        <w:drawing>
          <wp:anchor distT="0" distB="0" distL="114300" distR="114300" simplePos="0" relativeHeight="251660288" behindDoc="1" locked="0" layoutInCell="1" allowOverlap="1" wp14:anchorId="24F8396E">
            <wp:simplePos x="0" y="0"/>
            <wp:positionH relativeFrom="column">
              <wp:posOffset>-482600</wp:posOffset>
            </wp:positionH>
            <wp:positionV relativeFrom="paragraph">
              <wp:posOffset>215265</wp:posOffset>
            </wp:positionV>
            <wp:extent cx="3254375" cy="1765300"/>
            <wp:effectExtent l="0" t="0" r="3175" b="6350"/>
            <wp:wrapTight wrapText="bothSides">
              <wp:wrapPolygon edited="0">
                <wp:start x="0" y="0"/>
                <wp:lineTo x="0" y="21445"/>
                <wp:lineTo x="21495" y="21445"/>
                <wp:lineTo x="21495" y="0"/>
                <wp:lineTo x="0" y="0"/>
              </wp:wrapPolygon>
            </wp:wrapTight>
            <wp:docPr id="2" name="Picture 2" descr="Image result for high street shopping bag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gh street shopping bag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4375" cy="17653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3B874E2A">
            <wp:simplePos x="0" y="0"/>
            <wp:positionH relativeFrom="margin">
              <wp:posOffset>2752725</wp:posOffset>
            </wp:positionH>
            <wp:positionV relativeFrom="paragraph">
              <wp:posOffset>223520</wp:posOffset>
            </wp:positionV>
            <wp:extent cx="3437255" cy="1717675"/>
            <wp:effectExtent l="0" t="0" r="0" b="0"/>
            <wp:wrapTight wrapText="bothSides">
              <wp:wrapPolygon edited="0">
                <wp:start x="0" y="0"/>
                <wp:lineTo x="0" y="21321"/>
                <wp:lineTo x="21428" y="21321"/>
                <wp:lineTo x="21428" y="0"/>
                <wp:lineTo x="0" y="0"/>
              </wp:wrapPolygon>
            </wp:wrapTight>
            <wp:docPr id="6" name="Picture 6" descr="Image result for online sho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online shopp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37255" cy="17176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A1959" w:rsidRDefault="00BA1959" w:rsidP="00FB26D9">
      <w:pPr>
        <w:spacing w:line="480" w:lineRule="auto"/>
        <w:rPr>
          <w:b/>
          <w:sz w:val="28"/>
          <w:szCs w:val="28"/>
          <w:u w:val="single"/>
        </w:rPr>
      </w:pPr>
    </w:p>
    <w:p w:rsidR="00FB26D9" w:rsidRPr="00136180" w:rsidRDefault="00FB26D9" w:rsidP="00136180">
      <w:pPr>
        <w:jc w:val="center"/>
        <w:rPr>
          <w:rFonts w:ascii="Arial" w:hAnsi="Arial" w:cs="Arial"/>
          <w:sz w:val="44"/>
        </w:rPr>
      </w:pPr>
      <w:r w:rsidRPr="00136180">
        <w:rPr>
          <w:rFonts w:ascii="Arial" w:hAnsi="Arial" w:cs="Arial"/>
          <w:sz w:val="44"/>
        </w:rPr>
        <w:t>Student</w:t>
      </w:r>
      <w:r w:rsidR="00136180" w:rsidRPr="00136180">
        <w:rPr>
          <w:rFonts w:ascii="Arial" w:hAnsi="Arial" w:cs="Arial"/>
          <w:sz w:val="44"/>
        </w:rPr>
        <w:t>: Abdullahi Osman – Abdi 1605533</w:t>
      </w:r>
    </w:p>
    <w:p w:rsidR="00FB26D9" w:rsidRPr="00136180" w:rsidRDefault="00FB26D9" w:rsidP="00136180">
      <w:pPr>
        <w:jc w:val="center"/>
        <w:rPr>
          <w:rFonts w:ascii="Arial" w:hAnsi="Arial" w:cs="Arial"/>
          <w:sz w:val="44"/>
        </w:rPr>
      </w:pPr>
      <w:r w:rsidRPr="00136180">
        <w:rPr>
          <w:rFonts w:ascii="Arial" w:hAnsi="Arial" w:cs="Arial"/>
          <w:sz w:val="44"/>
        </w:rPr>
        <w:t>Module Name: Research and Analysing Data</w:t>
      </w:r>
    </w:p>
    <w:p w:rsidR="008040DE" w:rsidRPr="00136180" w:rsidRDefault="00FB26D9" w:rsidP="00136180">
      <w:pPr>
        <w:jc w:val="center"/>
        <w:rPr>
          <w:rFonts w:ascii="Arial" w:hAnsi="Arial" w:cs="Arial"/>
          <w:sz w:val="44"/>
        </w:rPr>
      </w:pPr>
      <w:r w:rsidRPr="00136180">
        <w:rPr>
          <w:rFonts w:ascii="Arial" w:hAnsi="Arial" w:cs="Arial"/>
          <w:sz w:val="44"/>
        </w:rPr>
        <w:t>Module Leader</w:t>
      </w:r>
      <w:r w:rsidR="008040DE" w:rsidRPr="00136180">
        <w:rPr>
          <w:rFonts w:ascii="Arial" w:hAnsi="Arial" w:cs="Arial"/>
          <w:b/>
          <w:bCs/>
          <w:sz w:val="44"/>
        </w:rPr>
        <w:t xml:space="preserve">: </w:t>
      </w:r>
      <w:r w:rsidR="008040DE" w:rsidRPr="00136180">
        <w:rPr>
          <w:rFonts w:ascii="Arial" w:hAnsi="Arial" w:cs="Arial"/>
          <w:sz w:val="44"/>
        </w:rPr>
        <w:t>Diola Bijl</w:t>
      </w:r>
      <w:bookmarkStart w:id="0" w:name="_GoBack"/>
      <w:bookmarkEnd w:id="0"/>
      <w:r w:rsidR="008040DE" w:rsidRPr="00136180">
        <w:rPr>
          <w:rFonts w:ascii="Arial" w:hAnsi="Arial" w:cs="Arial"/>
          <w:sz w:val="44"/>
        </w:rPr>
        <w:t>hout</w:t>
      </w:r>
    </w:p>
    <w:p w:rsidR="00FB26D9" w:rsidRPr="00136180" w:rsidRDefault="00FB26D9" w:rsidP="00136180">
      <w:pPr>
        <w:jc w:val="center"/>
        <w:rPr>
          <w:rFonts w:ascii="Arial" w:hAnsi="Arial" w:cs="Arial"/>
          <w:sz w:val="44"/>
        </w:rPr>
      </w:pPr>
      <w:r w:rsidRPr="00136180">
        <w:rPr>
          <w:rFonts w:ascii="Arial" w:hAnsi="Arial" w:cs="Arial"/>
          <w:sz w:val="44"/>
        </w:rPr>
        <w:t xml:space="preserve">Module Code: </w:t>
      </w:r>
      <w:r w:rsidR="00136180" w:rsidRPr="00136180">
        <w:rPr>
          <w:rFonts w:ascii="Arial" w:eastAsia="Times New Roman" w:hAnsi="Arial" w:cs="Arial"/>
          <w:bCs/>
          <w:kern w:val="36"/>
          <w:sz w:val="44"/>
          <w:lang w:eastAsia="en-GB"/>
        </w:rPr>
        <w:t>EMPL4012</w:t>
      </w:r>
    </w:p>
    <w:p w:rsidR="00FB26D9" w:rsidRPr="00136180" w:rsidRDefault="00FB26D9" w:rsidP="00136180">
      <w:pPr>
        <w:jc w:val="center"/>
        <w:rPr>
          <w:rFonts w:ascii="Arial" w:hAnsi="Arial" w:cs="Arial"/>
          <w:sz w:val="44"/>
        </w:rPr>
      </w:pPr>
      <w:r w:rsidRPr="00136180">
        <w:rPr>
          <w:rFonts w:ascii="Arial" w:hAnsi="Arial" w:cs="Arial"/>
          <w:sz w:val="44"/>
        </w:rPr>
        <w:t xml:space="preserve">Word </w:t>
      </w:r>
      <w:r w:rsidR="00136180" w:rsidRPr="00136180">
        <w:rPr>
          <w:rFonts w:ascii="Arial" w:hAnsi="Arial" w:cs="Arial"/>
          <w:sz w:val="44"/>
        </w:rPr>
        <w:t>count: 1,563</w:t>
      </w:r>
    </w:p>
    <w:p w:rsidR="00FB26D9" w:rsidRDefault="00FB26D9" w:rsidP="004142C1">
      <w:pPr>
        <w:rPr>
          <w:b/>
          <w:sz w:val="24"/>
          <w:szCs w:val="24"/>
        </w:rPr>
      </w:pPr>
    </w:p>
    <w:p w:rsidR="00136180" w:rsidRDefault="00136180" w:rsidP="004142C1">
      <w:pPr>
        <w:rPr>
          <w:b/>
          <w:sz w:val="24"/>
          <w:szCs w:val="24"/>
        </w:rPr>
      </w:pPr>
    </w:p>
    <w:p w:rsidR="00136180" w:rsidRDefault="00136180" w:rsidP="004142C1">
      <w:pPr>
        <w:rPr>
          <w:b/>
          <w:sz w:val="24"/>
          <w:szCs w:val="24"/>
        </w:rPr>
      </w:pPr>
    </w:p>
    <w:p w:rsidR="00136180" w:rsidRDefault="00136180" w:rsidP="004142C1">
      <w:pPr>
        <w:rPr>
          <w:b/>
          <w:sz w:val="24"/>
          <w:szCs w:val="24"/>
        </w:rPr>
      </w:pPr>
    </w:p>
    <w:p w:rsidR="00136180" w:rsidRDefault="00136180" w:rsidP="004142C1">
      <w:pPr>
        <w:rPr>
          <w:b/>
          <w:sz w:val="24"/>
          <w:szCs w:val="24"/>
        </w:rPr>
      </w:pPr>
    </w:p>
    <w:p w:rsidR="00136180" w:rsidRDefault="00136180" w:rsidP="004142C1">
      <w:pPr>
        <w:rPr>
          <w:b/>
          <w:sz w:val="24"/>
          <w:szCs w:val="24"/>
        </w:rPr>
      </w:pPr>
    </w:p>
    <w:p w:rsidR="00136180" w:rsidRDefault="00136180" w:rsidP="004142C1">
      <w:pPr>
        <w:rPr>
          <w:b/>
          <w:sz w:val="24"/>
          <w:szCs w:val="24"/>
        </w:rPr>
      </w:pPr>
    </w:p>
    <w:p w:rsidR="00BA1959" w:rsidRPr="00BA1959" w:rsidRDefault="00BA1959" w:rsidP="00BA1959">
      <w:pPr>
        <w:pStyle w:val="Heading1"/>
        <w:rPr>
          <w:rFonts w:ascii="Arial" w:hAnsi="Arial" w:cs="Arial"/>
          <w:b/>
          <w:color w:val="000000" w:themeColor="text1"/>
        </w:rPr>
      </w:pPr>
      <w:r w:rsidRPr="00BA1959">
        <w:rPr>
          <w:rFonts w:ascii="Arial" w:hAnsi="Arial" w:cs="Arial"/>
          <w:b/>
          <w:color w:val="000000" w:themeColor="text1"/>
        </w:rPr>
        <w:t xml:space="preserve">Introduction </w:t>
      </w:r>
    </w:p>
    <w:p w:rsidR="00BA1959" w:rsidRDefault="00BA1959" w:rsidP="004142C1">
      <w:pPr>
        <w:rPr>
          <w:b/>
          <w:sz w:val="24"/>
          <w:szCs w:val="24"/>
        </w:rPr>
      </w:pPr>
    </w:p>
    <w:p w:rsidR="00BA1959" w:rsidRPr="00D60A5A" w:rsidRDefault="00BA1959" w:rsidP="00BA1959">
      <w:pPr>
        <w:spacing w:line="360" w:lineRule="auto"/>
        <w:rPr>
          <w:rFonts w:ascii="Times New Roman" w:hAnsi="Times New Roman" w:cs="Times New Roman"/>
          <w:color w:val="000000" w:themeColor="text1"/>
          <w:sz w:val="24"/>
          <w:szCs w:val="24"/>
        </w:rPr>
      </w:pPr>
      <w:r w:rsidRPr="003652C0">
        <w:rPr>
          <w:rFonts w:ascii="Times New Roman" w:hAnsi="Times New Roman" w:cs="Times New Roman"/>
          <w:color w:val="000000" w:themeColor="text1"/>
        </w:rPr>
        <w:t>This report, will be critically analysing</w:t>
      </w:r>
      <w:r w:rsidR="00BE7E55" w:rsidRPr="003652C0">
        <w:rPr>
          <w:rFonts w:ascii="Times New Roman" w:hAnsi="Times New Roman" w:cs="Times New Roman"/>
          <w:color w:val="000000" w:themeColor="text1"/>
        </w:rPr>
        <w:t xml:space="preserve"> </w:t>
      </w:r>
      <w:r w:rsidR="0087424A" w:rsidRPr="003652C0">
        <w:rPr>
          <w:rFonts w:ascii="Times New Roman" w:hAnsi="Times New Roman" w:cs="Times New Roman"/>
          <w:color w:val="000000" w:themeColor="text1"/>
        </w:rPr>
        <w:t xml:space="preserve">both online shopping and shopping on the high street; gathered through secondary research such as, journals, books and academic sources and primary research. The use of these methods, </w:t>
      </w:r>
      <w:r w:rsidR="0087424A" w:rsidRPr="003652C0">
        <w:rPr>
          <w:rFonts w:ascii="Times New Roman" w:hAnsi="Times New Roman" w:cs="Times New Roman"/>
          <w:color w:val="000000" w:themeColor="text1"/>
          <w:shd w:val="clear" w:color="auto" w:fill="FFFFFF"/>
        </w:rPr>
        <w:t>will seek to provide fact and figures too show concrete evidence and statistical qualitative analysis of the research to illustrate my findings for both arguments</w:t>
      </w:r>
      <w:r w:rsidR="0087424A" w:rsidRPr="00D60A5A">
        <w:rPr>
          <w:rFonts w:ascii="Times New Roman" w:hAnsi="Times New Roman" w:cs="Times New Roman"/>
          <w:color w:val="000000" w:themeColor="text1"/>
          <w:sz w:val="24"/>
          <w:szCs w:val="24"/>
          <w:shd w:val="clear" w:color="auto" w:fill="FFFFFF"/>
        </w:rPr>
        <w:t xml:space="preserve">. </w:t>
      </w:r>
    </w:p>
    <w:p w:rsidR="00BA1959" w:rsidRPr="00542382" w:rsidRDefault="00542382" w:rsidP="00542382">
      <w:pPr>
        <w:pStyle w:val="Heading1"/>
        <w:rPr>
          <w:rFonts w:ascii="Arial" w:hAnsi="Arial" w:cs="Arial"/>
          <w:b/>
          <w:color w:val="000000" w:themeColor="text1"/>
        </w:rPr>
      </w:pPr>
      <w:r w:rsidRPr="00542382">
        <w:rPr>
          <w:rFonts w:ascii="Arial" w:hAnsi="Arial" w:cs="Arial"/>
          <w:b/>
          <w:color w:val="000000" w:themeColor="text1"/>
        </w:rPr>
        <w:t xml:space="preserve">Findings </w:t>
      </w:r>
    </w:p>
    <w:p w:rsidR="00BA1959" w:rsidRDefault="00BA1959" w:rsidP="004142C1">
      <w:pPr>
        <w:rPr>
          <w:b/>
          <w:sz w:val="24"/>
          <w:szCs w:val="24"/>
        </w:rPr>
      </w:pPr>
    </w:p>
    <w:p w:rsidR="00B60E1E" w:rsidRPr="003652C0" w:rsidRDefault="00015424" w:rsidP="00D60A5A">
      <w:pPr>
        <w:spacing w:line="480" w:lineRule="auto"/>
        <w:rPr>
          <w:rFonts w:ascii="Times New Roman" w:hAnsi="Times New Roman"/>
        </w:rPr>
      </w:pPr>
      <w:r w:rsidRPr="003652C0">
        <w:rPr>
          <w:rFonts w:ascii="Times New Roman" w:hAnsi="Times New Roman" w:cs="Times New Roman"/>
          <w:shd w:val="clear" w:color="auto" w:fill="FFFFFF"/>
        </w:rPr>
        <w:t xml:space="preserve">The popularity of online shopping has been rising rapidly amongst consumers and it is becoming part of their life style. </w:t>
      </w:r>
      <w:r w:rsidR="00D60A5A" w:rsidRPr="003652C0">
        <w:rPr>
          <w:rFonts w:ascii="Times New Roman" w:hAnsi="Times New Roman" w:cs="Times New Roman"/>
        </w:rPr>
        <w:t>The internet is increasingly gaining popularity as the preferred destination for shoppers, and this is bad news for the conventional brick and mortar retail businesses who still depend on customers making physical visits to their stores to make a purchase (Bradshaw, 2017). According to Williams-Grut (2017), whereas Britain has for a long time established herself as home to the most iconic High street fashion brands, the situation is changing as sales have dwindled due to a decline in the number of people vising such shops. Consequently, a good number of the high street shops have since closed. Conversely, online sales seem to be on an upward trajectory. For example, in 2013, UK online shoppers spent over £91bn shopping online (Digital Strategy Consulting, 2014). The trend is expected to continue into the foreseeable future</w:t>
      </w:r>
      <w:r w:rsidR="00D60A5A" w:rsidRPr="003652C0">
        <w:rPr>
          <w:rFonts w:ascii="Times New Roman" w:hAnsi="Times New Roman"/>
        </w:rPr>
        <w:t xml:space="preserve">. </w:t>
      </w:r>
    </w:p>
    <w:p w:rsidR="006D7B3C" w:rsidRPr="007B362C" w:rsidRDefault="006D7B3C" w:rsidP="00D60A5A">
      <w:pPr>
        <w:spacing w:line="480" w:lineRule="auto"/>
        <w:rPr>
          <w:rFonts w:ascii="Arial" w:hAnsi="Arial" w:cs="Arial"/>
          <w:b/>
          <w:sz w:val="28"/>
          <w:szCs w:val="32"/>
        </w:rPr>
      </w:pPr>
      <w:r w:rsidRPr="007B362C">
        <w:rPr>
          <w:rFonts w:ascii="Arial" w:hAnsi="Arial" w:cs="Arial"/>
          <w:b/>
          <w:sz w:val="28"/>
          <w:szCs w:val="32"/>
        </w:rPr>
        <w:t xml:space="preserve">Primary Research </w:t>
      </w:r>
    </w:p>
    <w:p w:rsidR="006D7B3C" w:rsidRDefault="003652C0" w:rsidP="00D60A5A">
      <w:pPr>
        <w:spacing w:line="480" w:lineRule="auto"/>
        <w:rPr>
          <w:rFonts w:ascii="Times New Roman" w:hAnsi="Times New Roman" w:cs="Times New Roman"/>
        </w:rPr>
      </w:pPr>
      <w:r w:rsidRPr="003652C0">
        <w:rPr>
          <w:rFonts w:ascii="Times New Roman" w:hAnsi="Times New Roman" w:cs="Times New Roman"/>
        </w:rPr>
        <w:t xml:space="preserve">(LLP, 2018) states that </w:t>
      </w:r>
      <w:r>
        <w:rPr>
          <w:rFonts w:ascii="Times New Roman" w:hAnsi="Times New Roman" w:cs="Times New Roman"/>
        </w:rPr>
        <w:t>m</w:t>
      </w:r>
      <w:r w:rsidRPr="003652C0">
        <w:rPr>
          <w:rFonts w:ascii="Times New Roman" w:hAnsi="Times New Roman" w:cs="Times New Roman"/>
        </w:rPr>
        <w:t>arket research can be either primary or secondary. Primary research is new research, carried out to answer specific issues or questions. It can involve questionnaires, surveys or interviews with individuals or small groups. To successfully conduct a reliable source of information, a survey has been conducted to gather an understanding</w:t>
      </w:r>
      <w:r w:rsidR="00B60E1E">
        <w:rPr>
          <w:rFonts w:ascii="Times New Roman" w:hAnsi="Times New Roman" w:cs="Times New Roman"/>
        </w:rPr>
        <w:t xml:space="preserve"> about consumers shopping behaviours. </w:t>
      </w:r>
    </w:p>
    <w:p w:rsidR="00B60E1E" w:rsidRDefault="00B60E1E" w:rsidP="00D60A5A">
      <w:pPr>
        <w:spacing w:line="480" w:lineRule="auto"/>
        <w:rPr>
          <w:rFonts w:ascii="Times New Roman" w:hAnsi="Times New Roman" w:cs="Times New Roman"/>
        </w:rPr>
      </w:pPr>
    </w:p>
    <w:p w:rsidR="00B60E1E" w:rsidRDefault="00B60E1E" w:rsidP="00D60A5A">
      <w:pPr>
        <w:spacing w:line="480" w:lineRule="auto"/>
        <w:rPr>
          <w:rFonts w:ascii="Times New Roman" w:hAnsi="Times New Roman" w:cs="Times New Roman"/>
          <w:sz w:val="24"/>
          <w:szCs w:val="24"/>
        </w:rPr>
      </w:pPr>
    </w:p>
    <w:p w:rsidR="00B60E1E" w:rsidRPr="00464FC2" w:rsidRDefault="00B60E1E" w:rsidP="00D60A5A">
      <w:pPr>
        <w:spacing w:line="480" w:lineRule="auto"/>
        <w:rPr>
          <w:rFonts w:ascii="Times New Roman" w:hAnsi="Times New Roman"/>
        </w:rPr>
      </w:pPr>
      <w:r w:rsidRPr="00464FC2">
        <w:rPr>
          <w:noProof/>
        </w:rPr>
        <w:drawing>
          <wp:anchor distT="0" distB="0" distL="114300" distR="114300" simplePos="0" relativeHeight="251662336" behindDoc="1" locked="0" layoutInCell="1" allowOverlap="1" wp14:anchorId="7DCB9FC3">
            <wp:simplePos x="0" y="0"/>
            <wp:positionH relativeFrom="margin">
              <wp:posOffset>-280035</wp:posOffset>
            </wp:positionH>
            <wp:positionV relativeFrom="paragraph">
              <wp:posOffset>14605</wp:posOffset>
            </wp:positionV>
            <wp:extent cx="3107690" cy="3837940"/>
            <wp:effectExtent l="0" t="0" r="16510" b="10160"/>
            <wp:wrapTight wrapText="bothSides">
              <wp:wrapPolygon edited="0">
                <wp:start x="0" y="0"/>
                <wp:lineTo x="0" y="21550"/>
                <wp:lineTo x="21582" y="21550"/>
                <wp:lineTo x="21582" y="0"/>
                <wp:lineTo x="0" y="0"/>
              </wp:wrapPolygon>
            </wp:wrapTight>
            <wp:docPr id="3" name="Chart 3">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r w:rsidRPr="00464FC2">
        <w:rPr>
          <w:rFonts w:ascii="Times New Roman" w:hAnsi="Times New Roman"/>
        </w:rPr>
        <w:t xml:space="preserve">According to Figure 1, 8 participants indicated that they mainly shopped online because they were more likely to find cheaper products, while another 10 participants preferred online shopping due to ease of access. These results indicate </w:t>
      </w:r>
      <w:r w:rsidR="007E199D" w:rsidRPr="00464FC2">
        <w:rPr>
          <w:rFonts w:ascii="Times New Roman" w:hAnsi="Times New Roman"/>
        </w:rPr>
        <w:t xml:space="preserve">that consumers prefer the luxury of staying at home and shopping online. </w:t>
      </w:r>
    </w:p>
    <w:p w:rsidR="000075EE" w:rsidRPr="00464FC2" w:rsidRDefault="000075EE" w:rsidP="00D60A5A">
      <w:pPr>
        <w:spacing w:line="480" w:lineRule="auto"/>
        <w:rPr>
          <w:rFonts w:ascii="Times New Roman" w:hAnsi="Times New Roman" w:cs="Times New Roman"/>
        </w:rPr>
      </w:pPr>
      <w:r w:rsidRPr="00464FC2">
        <w:rPr>
          <w:rFonts w:ascii="Times New Roman" w:hAnsi="Times New Roman" w:cs="Times New Roman"/>
        </w:rPr>
        <w:t>Why do consumers prefer this?</w:t>
      </w:r>
    </w:p>
    <w:p w:rsidR="000075EE" w:rsidRPr="00464FC2" w:rsidRDefault="000075EE" w:rsidP="00D60A5A">
      <w:pPr>
        <w:spacing w:line="480" w:lineRule="auto"/>
        <w:rPr>
          <w:rFonts w:ascii="Times New Roman" w:hAnsi="Times New Roman" w:cs="Times New Roman"/>
        </w:rPr>
      </w:pPr>
      <w:r w:rsidRPr="00464FC2">
        <w:rPr>
          <w:rFonts w:ascii="Times New Roman" w:hAnsi="Times New Roman" w:cs="Times New Roman"/>
          <w:shd w:val="clear" w:color="auto" w:fill="FFFFFF"/>
        </w:rPr>
        <w:t xml:space="preserve">Where else can you do shopping, even at midnight, wearing your jammies? You don’t have to wait in a line or wait till the shop assistant helps you with your purchases. You can do your shopping in minutes even if you are busy, apart from saving time and avoiding crowds. Online shops give us the opportunity to shop 24 x 7 </w:t>
      </w:r>
      <w:r w:rsidR="00656199" w:rsidRPr="00464FC2">
        <w:rPr>
          <w:rFonts w:ascii="Times New Roman" w:hAnsi="Times New Roman" w:cs="Times New Roman"/>
          <w:shd w:val="clear" w:color="auto" w:fill="FFFFFF"/>
        </w:rPr>
        <w:t>and</w:t>
      </w:r>
      <w:r w:rsidRPr="00464FC2">
        <w:rPr>
          <w:rFonts w:ascii="Times New Roman" w:hAnsi="Times New Roman" w:cs="Times New Roman"/>
          <w:shd w:val="clear" w:color="auto" w:fill="FFFFFF"/>
        </w:rPr>
        <w:t xml:space="preserve"> reward us with ‘no pollution’ shopping.</w:t>
      </w:r>
    </w:p>
    <w:p w:rsidR="00B60E1E" w:rsidRPr="00464FC2" w:rsidRDefault="00656199" w:rsidP="00D60A5A">
      <w:pPr>
        <w:spacing w:line="480" w:lineRule="auto"/>
        <w:rPr>
          <w:rFonts w:ascii="Times New Roman" w:hAnsi="Times New Roman" w:cs="Times New Roman"/>
        </w:rPr>
      </w:pPr>
      <w:r w:rsidRPr="00464FC2">
        <w:rPr>
          <w:rFonts w:ascii="Times New Roman" w:hAnsi="Times New Roman" w:cs="Times New Roman"/>
        </w:rPr>
        <w:t xml:space="preserve">Better prices – It said that many consumers check online prices before entering the high street to start shopping. Figure one shows that price, has major part to play when it comes to shopping online. Consumers claim to have </w:t>
      </w:r>
      <w:r w:rsidRPr="00464FC2">
        <w:rPr>
          <w:rFonts w:ascii="Times New Roman" w:hAnsi="Times New Roman" w:cs="Times New Roman"/>
          <w:shd w:val="clear" w:color="auto" w:fill="FFFFFF"/>
        </w:rPr>
        <w:t>better prices from online stores because products come to you directly from the manufacturer or seller without middlemen involved. Many online shops offer discount coupons and rebates.</w:t>
      </w:r>
    </w:p>
    <w:p w:rsidR="00B60E1E" w:rsidRDefault="00656199" w:rsidP="00D60A5A">
      <w:pPr>
        <w:spacing w:line="480" w:lineRule="auto"/>
        <w:rPr>
          <w:rFonts w:ascii="Times New Roman" w:hAnsi="Times New Roman" w:cs="Times New Roman"/>
          <w:shd w:val="clear" w:color="auto" w:fill="FFFFFF"/>
        </w:rPr>
      </w:pPr>
      <w:r w:rsidRPr="00464FC2">
        <w:rPr>
          <w:rFonts w:ascii="Times New Roman" w:hAnsi="Times New Roman" w:cs="Times New Roman"/>
        </w:rPr>
        <w:t xml:space="preserve">New products </w:t>
      </w:r>
      <w:r w:rsidR="006C3B60" w:rsidRPr="00464FC2">
        <w:rPr>
          <w:rFonts w:ascii="Times New Roman" w:hAnsi="Times New Roman" w:cs="Times New Roman"/>
        </w:rPr>
        <w:t>–</w:t>
      </w:r>
      <w:r w:rsidRPr="00464FC2">
        <w:rPr>
          <w:rFonts w:ascii="Times New Roman" w:hAnsi="Times New Roman" w:cs="Times New Roman"/>
        </w:rPr>
        <w:t xml:space="preserve"> </w:t>
      </w:r>
      <w:r w:rsidR="006C3B60" w:rsidRPr="00464FC2">
        <w:rPr>
          <w:rFonts w:ascii="Times New Roman" w:hAnsi="Times New Roman" w:cs="Times New Roman"/>
        </w:rPr>
        <w:t xml:space="preserve">online shopping offers you a wider selection of items. Customers can indulge in latest international brands, without paying a single penny on travel expenses. </w:t>
      </w:r>
      <w:r w:rsidR="009206AA" w:rsidRPr="00464FC2">
        <w:rPr>
          <w:rFonts w:ascii="Times New Roman" w:hAnsi="Times New Roman" w:cs="Times New Roman"/>
          <w:shd w:val="clear" w:color="auto" w:fill="FFFFFF"/>
        </w:rPr>
        <w:t>These stores offer a far greater selection of colours and sizes than you will find locally. If you find that the product you need is out of stock online, you can take your business to another online store where the product is available.</w:t>
      </w:r>
    </w:p>
    <w:p w:rsidR="00464FC2" w:rsidRPr="00464FC2" w:rsidRDefault="00464FC2" w:rsidP="00D60A5A">
      <w:pPr>
        <w:spacing w:line="480" w:lineRule="auto"/>
        <w:rPr>
          <w:rFonts w:ascii="Times New Roman" w:hAnsi="Times New Roman" w:cs="Times New Roman"/>
        </w:rPr>
      </w:pPr>
    </w:p>
    <w:p w:rsidR="009206AA" w:rsidRPr="009206AA" w:rsidRDefault="009206AA" w:rsidP="00D60A5A">
      <w:pPr>
        <w:spacing w:line="480" w:lineRule="auto"/>
        <w:rPr>
          <w:rFonts w:ascii="Arial" w:hAnsi="Arial" w:cs="Arial"/>
          <w:b/>
          <w:sz w:val="28"/>
          <w:szCs w:val="24"/>
        </w:rPr>
      </w:pPr>
      <w:r w:rsidRPr="009206AA">
        <w:rPr>
          <w:rFonts w:ascii="Arial" w:hAnsi="Arial" w:cs="Arial"/>
          <w:b/>
          <w:sz w:val="28"/>
          <w:szCs w:val="24"/>
        </w:rPr>
        <w:lastRenderedPageBreak/>
        <w:t xml:space="preserve">Secondary Data  </w:t>
      </w:r>
    </w:p>
    <w:p w:rsidR="00464FC2" w:rsidRDefault="00D60A5A" w:rsidP="00464FC2">
      <w:pPr>
        <w:spacing w:line="360" w:lineRule="auto"/>
        <w:rPr>
          <w:rFonts w:ascii="Times New Roman" w:hAnsi="Times New Roman"/>
        </w:rPr>
      </w:pPr>
      <w:r w:rsidRPr="00464FC2">
        <w:rPr>
          <w:rFonts w:ascii="Times New Roman" w:hAnsi="Times New Roman"/>
        </w:rPr>
        <w:t>BBC Radio 4 commissioned Savvy Marketing to undertake a survey to assess shopping trend in the UK. The survey consisted of 1,000 consumers. Three quarters of the shoppers surveyed indicated that they hoped to conduct majority of their shopping online over the next decade. Moreover, 60 percent of the survey respondents were of the view that in 10 years, High Street shopping in the UK will have experienced tremendous change (Stevens, 2016). The aim of this report is to administer a semi-structured questionnaire to target consumers in the UK and assess whether they prefer online shopping High Street shopping</w:t>
      </w:r>
      <w:r w:rsidR="00464FC2">
        <w:rPr>
          <w:rFonts w:ascii="Times New Roman" w:hAnsi="Times New Roman"/>
        </w:rPr>
        <w:t xml:space="preserve">. </w:t>
      </w:r>
    </w:p>
    <w:p w:rsidR="00464FC2" w:rsidRDefault="00464FC2" w:rsidP="00802429">
      <w:pPr>
        <w:spacing w:line="360" w:lineRule="auto"/>
        <w:rPr>
          <w:rFonts w:ascii="Times New Roman" w:hAnsi="Times New Roman"/>
        </w:rPr>
      </w:pPr>
      <w:r w:rsidRPr="00464FC2">
        <w:rPr>
          <w:rFonts w:ascii="Times New Roman" w:hAnsi="Times New Roman" w:cs="Times New Roman"/>
        </w:rPr>
        <w:t>Although the popularity of online shopping is on the rise; there are consumers who still prefer the traditional shopping. What makes traditional shopping more special, is the fact that consumers can make a day out of physically going shopping</w:t>
      </w:r>
      <w:r>
        <w:rPr>
          <w:rFonts w:ascii="Times New Roman" w:hAnsi="Times New Roman" w:cs="Times New Roman"/>
        </w:rPr>
        <w:t xml:space="preserve">. They can browse around the store, and feel more at ease because it is less risky for any errors to occur; for </w:t>
      </w:r>
      <w:r w:rsidR="00802429">
        <w:rPr>
          <w:rFonts w:ascii="Times New Roman" w:hAnsi="Times New Roman" w:cs="Times New Roman"/>
        </w:rPr>
        <w:t>example,</w:t>
      </w:r>
      <w:r>
        <w:rPr>
          <w:rFonts w:ascii="Times New Roman" w:hAnsi="Times New Roman" w:cs="Times New Roman"/>
        </w:rPr>
        <w:t xml:space="preserve"> consumers can try on items and physically touch them as some items may appear different online. </w:t>
      </w:r>
      <w:r w:rsidR="00802429">
        <w:rPr>
          <w:rFonts w:ascii="Times New Roman" w:hAnsi="Times New Roman" w:cs="Times New Roman"/>
        </w:rPr>
        <w:t xml:space="preserve">Traditional shoppers have many more options to pay for their items, such as card of cash. Whereas consumers online only have an option to pay online; making it riskier for fraud. </w:t>
      </w:r>
    </w:p>
    <w:p w:rsidR="006D405B" w:rsidRPr="006D405B" w:rsidRDefault="00802429" w:rsidP="006D405B">
      <w:pPr>
        <w:spacing w:line="360" w:lineRule="auto"/>
        <w:rPr>
          <w:rFonts w:ascii="Times New Roman" w:hAnsi="Times New Roman" w:cs="Times New Roman"/>
        </w:rPr>
      </w:pPr>
      <w:r w:rsidRPr="006D405B">
        <w:rPr>
          <w:rFonts w:ascii="Times New Roman" w:hAnsi="Times New Roman" w:cs="Times New Roman"/>
        </w:rPr>
        <w:t xml:space="preserve">It is also hugely important to </w:t>
      </w:r>
      <w:r w:rsidR="00F633DD" w:rsidRPr="006D405B">
        <w:rPr>
          <w:rFonts w:ascii="Times New Roman" w:hAnsi="Times New Roman" w:cs="Times New Roman"/>
        </w:rPr>
        <w:t>understand the psychosocial impacts for consumers opting for traditional shopping. Some consumers prefer traditional shopping over</w:t>
      </w:r>
      <w:r w:rsidR="008B0CD2" w:rsidRPr="006D405B">
        <w:rPr>
          <w:rFonts w:ascii="Times New Roman" w:hAnsi="Times New Roman" w:cs="Times New Roman"/>
        </w:rPr>
        <w:t xml:space="preserve"> the online shopping is because they think that they will be cheated by the seller. It is because there are scammers who are placing fake products or products which are unworthy of the price in this situation the traditional in-store shopping is advantageous than online shopping (Umar, 2004). However, there are several secure companies that provide trusted services for example PayPal and iKobo etc.</w:t>
      </w:r>
    </w:p>
    <w:p w:rsidR="00D60A5A" w:rsidRPr="006D405B" w:rsidRDefault="00D60A5A" w:rsidP="006D405B">
      <w:pPr>
        <w:spacing w:line="360" w:lineRule="auto"/>
        <w:rPr>
          <w:rFonts w:ascii="Times New Roman" w:hAnsi="Times New Roman"/>
        </w:rPr>
      </w:pPr>
      <w:r w:rsidRPr="009206AA">
        <w:rPr>
          <w:rFonts w:ascii="Times New Roman" w:hAnsi="Times New Roman"/>
          <w:b/>
          <w:sz w:val="24"/>
          <w:szCs w:val="24"/>
        </w:rPr>
        <w:t xml:space="preserve">Methodology </w:t>
      </w:r>
    </w:p>
    <w:p w:rsidR="00D60A5A" w:rsidRPr="006D405B" w:rsidRDefault="00D60A5A" w:rsidP="00D60A5A">
      <w:pPr>
        <w:spacing w:line="480" w:lineRule="auto"/>
        <w:rPr>
          <w:rFonts w:ascii="Times New Roman" w:hAnsi="Times New Roman"/>
        </w:rPr>
      </w:pPr>
      <w:r w:rsidRPr="006D405B">
        <w:rPr>
          <w:rFonts w:ascii="Times New Roman" w:hAnsi="Times New Roman"/>
        </w:rPr>
        <w:t xml:space="preserve">This research is based on a qualitative research design.  This is a form of research method that </w:t>
      </w:r>
      <w:r w:rsidR="003652C0" w:rsidRPr="006D405B">
        <w:rPr>
          <w:rFonts w:ascii="Times New Roman" w:hAnsi="Times New Roman"/>
        </w:rPr>
        <w:t>is</w:t>
      </w:r>
      <w:r w:rsidRPr="006D405B">
        <w:rPr>
          <w:rFonts w:ascii="Times New Roman" w:hAnsi="Times New Roman"/>
        </w:rPr>
        <w:t xml:space="preserve"> exploratory in nature. It aims to gain insights and/or understanding of the opinion of a target population, their reasons, or motivations regarding </w:t>
      </w:r>
      <w:r w:rsidR="003652C0" w:rsidRPr="006D405B">
        <w:rPr>
          <w:rFonts w:ascii="Times New Roman" w:hAnsi="Times New Roman"/>
        </w:rPr>
        <w:t>an</w:t>
      </w:r>
      <w:r w:rsidRPr="006D405B">
        <w:rPr>
          <w:rFonts w:ascii="Times New Roman" w:hAnsi="Times New Roman"/>
        </w:rPr>
        <w:t xml:space="preserve"> issue under study </w:t>
      </w:r>
      <w:r w:rsidRPr="006D405B">
        <w:rPr>
          <w:rFonts w:ascii="Times New Roman" w:hAnsi="Times New Roman"/>
        </w:rPr>
        <w:br/>
        <w:t xml:space="preserve">(Silverman, 2010). A key benefit of qualitative research is that it enables the researcher to uncover trends in opinions and thoughts, thereby enabling him/her to delve deeper into the issue under study (Bryman, 2015, p. 494). Besides, qualitative research enables the researcher to keep study participants engaged in the research process (Luton, 2010, p. 13). In this case, the use of a qualitative research is </w:t>
      </w:r>
      <w:r w:rsidRPr="006D405B">
        <w:rPr>
          <w:rFonts w:ascii="Times New Roman" w:hAnsi="Times New Roman"/>
        </w:rPr>
        <w:lastRenderedPageBreak/>
        <w:t xml:space="preserve">aimed at enabling the researcher to gain furthers insights into consumer’s preferences for High Street shopping or online shopping. </w:t>
      </w:r>
    </w:p>
    <w:p w:rsidR="00D60A5A" w:rsidRPr="006D405B" w:rsidRDefault="00D60A5A" w:rsidP="00D60A5A">
      <w:pPr>
        <w:spacing w:line="480" w:lineRule="auto"/>
        <w:rPr>
          <w:rFonts w:ascii="Times New Roman" w:hAnsi="Times New Roman"/>
        </w:rPr>
      </w:pPr>
      <w:r w:rsidRPr="006D405B">
        <w:rPr>
          <w:rFonts w:ascii="Times New Roman" w:hAnsi="Times New Roman"/>
        </w:rPr>
        <w:t xml:space="preserve">A semi-structure questionnaire is the tool of choice for collecting data on the study participants. The process of data collection entails gathering and computing information on diverse variables of interest to the researcher in a systematic manner that allows the researcher to test the study hypotheses, answer the researcher questions, and evaluate study results (Bryman, 2015, p. 494).   A semi-structured questionnaire was preferred because it encompasses both closed and open-ended questions, thereby enabling the participants to include her/his own opinions and/or observations regarding the phenomenon under study. Consequently, this adds to the richness of data collected (Ebrahim &amp; Bowling, 205, p. 204). </w:t>
      </w:r>
    </w:p>
    <w:p w:rsidR="00D60A5A" w:rsidRPr="006D405B" w:rsidRDefault="00D60A5A" w:rsidP="00D60A5A">
      <w:pPr>
        <w:spacing w:line="480" w:lineRule="auto"/>
        <w:rPr>
          <w:rFonts w:ascii="Times New Roman" w:hAnsi="Times New Roman"/>
        </w:rPr>
      </w:pPr>
      <w:r w:rsidRPr="006D405B">
        <w:rPr>
          <w:rFonts w:ascii="Times New Roman" w:hAnsi="Times New Roman"/>
        </w:rPr>
        <w:t xml:space="preserve">A sample size of 31 shoppers was identified and drawn from using random sampling technique. The study participants were drawn from customer visiting High Steer shops across North London. Client’s names remained anonymous to promote participant confidentiality (Wiles, 2012, p. 41). This is also in keeping with the ethical requirements for research involving human subjects. Participants were identified using codes instead. The researcher helped to administer the research questions to the study participants. In this case, study participants were given a timeline of 30 minutes within which to complete the questionnaire. Prior to administering the questionnaire, the researcher informed all participants of the objective of the research. Moreover, participants were notified that their responses would be treated with strict confidence, and that they would be only used for purposes of informing the research findings Participants were also free to exit the study as they deemed fit. Once the completed questionnaires had been collected, the researcher used the MS Excel tool to tabulate the information in the form of graphs. </w:t>
      </w:r>
    </w:p>
    <w:p w:rsidR="00D60A5A" w:rsidRDefault="00D60A5A" w:rsidP="00D60A5A">
      <w:pPr>
        <w:spacing w:line="480" w:lineRule="auto"/>
        <w:rPr>
          <w:rFonts w:ascii="Times New Roman" w:hAnsi="Times New Roman"/>
          <w:sz w:val="24"/>
          <w:szCs w:val="24"/>
        </w:rPr>
      </w:pPr>
    </w:p>
    <w:p w:rsidR="006D405B" w:rsidRDefault="006D405B" w:rsidP="00D60A5A">
      <w:pPr>
        <w:spacing w:line="480" w:lineRule="auto"/>
        <w:rPr>
          <w:rFonts w:ascii="Times New Roman" w:hAnsi="Times New Roman"/>
          <w:sz w:val="24"/>
          <w:szCs w:val="24"/>
        </w:rPr>
      </w:pPr>
    </w:p>
    <w:p w:rsidR="006D405B" w:rsidRDefault="006D405B" w:rsidP="00D60A5A">
      <w:pPr>
        <w:spacing w:line="480" w:lineRule="auto"/>
        <w:rPr>
          <w:rFonts w:ascii="Times New Roman" w:hAnsi="Times New Roman"/>
          <w:sz w:val="24"/>
          <w:szCs w:val="24"/>
        </w:rPr>
      </w:pPr>
    </w:p>
    <w:p w:rsidR="006D405B" w:rsidRDefault="006D405B" w:rsidP="00D60A5A">
      <w:pPr>
        <w:spacing w:line="480" w:lineRule="auto"/>
        <w:rPr>
          <w:rFonts w:ascii="Times New Roman" w:hAnsi="Times New Roman"/>
          <w:b/>
          <w:sz w:val="28"/>
          <w:szCs w:val="24"/>
        </w:rPr>
      </w:pPr>
      <w:r w:rsidRPr="007B362C">
        <w:rPr>
          <w:rFonts w:ascii="Times New Roman" w:hAnsi="Times New Roman"/>
          <w:b/>
          <w:sz w:val="28"/>
          <w:szCs w:val="24"/>
        </w:rPr>
        <w:lastRenderedPageBreak/>
        <w:t xml:space="preserve">Conclusion </w:t>
      </w:r>
    </w:p>
    <w:p w:rsidR="007B362C" w:rsidRDefault="007B362C" w:rsidP="00D60A5A">
      <w:pPr>
        <w:spacing w:line="480" w:lineRule="auto"/>
        <w:rPr>
          <w:rFonts w:ascii="Times New Roman" w:hAnsi="Times New Roman"/>
          <w:sz w:val="24"/>
          <w:szCs w:val="24"/>
        </w:rPr>
      </w:pPr>
      <w:r>
        <w:rPr>
          <w:rFonts w:ascii="Times New Roman" w:hAnsi="Times New Roman"/>
        </w:rPr>
        <w:t xml:space="preserve">To conclude report, I can gather that both primary and </w:t>
      </w:r>
      <w:r w:rsidR="008040DE">
        <w:rPr>
          <w:rFonts w:ascii="Times New Roman" w:hAnsi="Times New Roman"/>
        </w:rPr>
        <w:t>secondary</w:t>
      </w:r>
      <w:r>
        <w:rPr>
          <w:rFonts w:ascii="Times New Roman" w:hAnsi="Times New Roman"/>
        </w:rPr>
        <w:t xml:space="preserve"> research determine </w:t>
      </w:r>
      <w:r w:rsidR="00052603">
        <w:rPr>
          <w:rFonts w:ascii="Times New Roman" w:hAnsi="Times New Roman"/>
        </w:rPr>
        <w:t>a</w:t>
      </w:r>
      <w:r>
        <w:rPr>
          <w:rFonts w:ascii="Times New Roman" w:hAnsi="Times New Roman"/>
        </w:rPr>
        <w:t xml:space="preserve"> thriving</w:t>
      </w:r>
      <w:r w:rsidR="00052603">
        <w:rPr>
          <w:rFonts w:ascii="Times New Roman" w:hAnsi="Times New Roman"/>
        </w:rPr>
        <w:t xml:space="preserve"> increase in</w:t>
      </w:r>
      <w:r>
        <w:rPr>
          <w:rFonts w:ascii="Times New Roman" w:hAnsi="Times New Roman"/>
        </w:rPr>
        <w:t xml:space="preserve"> online shopping tends</w:t>
      </w:r>
      <w:r w:rsidR="00052603">
        <w:rPr>
          <w:rFonts w:ascii="Times New Roman" w:hAnsi="Times New Roman"/>
        </w:rPr>
        <w:t>, it shows that this is the</w:t>
      </w:r>
      <w:r>
        <w:rPr>
          <w:rFonts w:ascii="Times New Roman" w:hAnsi="Times New Roman"/>
        </w:rPr>
        <w:t xml:space="preserve"> best option for the average shopper. Th</w:t>
      </w:r>
      <w:r w:rsidR="00052603">
        <w:rPr>
          <w:rFonts w:ascii="Times New Roman" w:hAnsi="Times New Roman"/>
        </w:rPr>
        <w:t xml:space="preserve">e results show (see findings) </w:t>
      </w:r>
      <w:r>
        <w:rPr>
          <w:rFonts w:ascii="Times New Roman" w:hAnsi="Times New Roman"/>
        </w:rPr>
        <w:t xml:space="preserve">contributing factor </w:t>
      </w:r>
      <w:r w:rsidR="00052603">
        <w:rPr>
          <w:rFonts w:ascii="Times New Roman" w:hAnsi="Times New Roman"/>
        </w:rPr>
        <w:t>in consumer decision to choose online instead of traditional shopping seems to be the user friendly. However, the younger demographic (16-24) tend to be more fashion conscious and prefer online shopping</w:t>
      </w:r>
      <w:r w:rsidR="008040DE">
        <w:rPr>
          <w:rFonts w:ascii="Times New Roman" w:hAnsi="Times New Roman"/>
        </w:rPr>
        <w:t xml:space="preserve">. In terms of research, it is important </w:t>
      </w:r>
      <w:r w:rsidR="008040DE" w:rsidRPr="008040DE">
        <w:rPr>
          <w:rFonts w:ascii="Times New Roman" w:hAnsi="Times New Roman" w:cs="Times New Roman"/>
          <w:shd w:val="clear" w:color="auto" w:fill="FFFFFF"/>
        </w:rPr>
        <w:t>the</w:t>
      </w:r>
      <w:r w:rsidR="008040DE" w:rsidRPr="008040DE">
        <w:rPr>
          <w:rFonts w:ascii="Times New Roman" w:hAnsi="Times New Roman" w:cs="Times New Roman"/>
          <w:shd w:val="clear" w:color="auto" w:fill="FFFFFF"/>
        </w:rPr>
        <w:t xml:space="preserve"> study the potential users of the online are shopping; this will be examined by </w:t>
      </w:r>
      <w:r w:rsidR="008040DE" w:rsidRPr="008040DE">
        <w:rPr>
          <w:rFonts w:ascii="Times New Roman" w:hAnsi="Times New Roman" w:cs="Times New Roman"/>
          <w:shd w:val="clear" w:color="auto" w:fill="FFFFFF"/>
        </w:rPr>
        <w:t>respondent’s</w:t>
      </w:r>
      <w:r w:rsidR="008040DE" w:rsidRPr="008040DE">
        <w:rPr>
          <w:rFonts w:ascii="Times New Roman" w:hAnsi="Times New Roman" w:cs="Times New Roman"/>
          <w:shd w:val="clear" w:color="auto" w:fill="FFFFFF"/>
        </w:rPr>
        <w:t xml:space="preserve"> demographic information that includes gender, age group and occupation etc</w:t>
      </w:r>
      <w:r w:rsidR="008040DE">
        <w:rPr>
          <w:rFonts w:ascii="Open Sans" w:hAnsi="Open Sans"/>
          <w:color w:val="333333"/>
          <w:sz w:val="21"/>
          <w:szCs w:val="21"/>
          <w:shd w:val="clear" w:color="auto" w:fill="FFFFFF"/>
        </w:rPr>
        <w:t>.</w:t>
      </w:r>
      <w:r w:rsidR="008040DE">
        <w:rPr>
          <w:rFonts w:ascii="Open Sans" w:hAnsi="Open Sans"/>
          <w:color w:val="333333"/>
          <w:sz w:val="21"/>
          <w:szCs w:val="21"/>
          <w:shd w:val="clear" w:color="auto" w:fill="FFFFFF"/>
        </w:rPr>
        <w:t xml:space="preserve"> </w:t>
      </w:r>
      <w:r w:rsidR="008040DE">
        <w:rPr>
          <w:rFonts w:ascii="Times New Roman" w:hAnsi="Times New Roman" w:cs="Times New Roman"/>
          <w:shd w:val="clear" w:color="auto" w:fill="FFFFFF"/>
        </w:rPr>
        <w:t xml:space="preserve">However, the overall shopping experience is thriving, as retailers want to focus on providing that experience; for example, Harrods pride them self’s in proving a world class shopping experience which creates brand loyalty; Whereas online shopping is easy, quick and unique. </w:t>
      </w:r>
    </w:p>
    <w:p w:rsidR="007B362C" w:rsidRDefault="007B362C"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8040DE" w:rsidRDefault="008040DE" w:rsidP="00D60A5A">
      <w:pPr>
        <w:spacing w:line="480" w:lineRule="auto"/>
        <w:rPr>
          <w:rFonts w:ascii="Times New Roman" w:hAnsi="Times New Roman"/>
          <w:sz w:val="24"/>
          <w:szCs w:val="24"/>
        </w:rPr>
      </w:pPr>
    </w:p>
    <w:p w:rsidR="007B362C" w:rsidRDefault="007B362C" w:rsidP="00D60A5A">
      <w:pPr>
        <w:spacing w:line="480" w:lineRule="auto"/>
        <w:rPr>
          <w:rFonts w:ascii="Times New Roman" w:hAnsi="Times New Roman"/>
          <w:sz w:val="24"/>
          <w:szCs w:val="24"/>
        </w:rPr>
      </w:pPr>
    </w:p>
    <w:p w:rsidR="007B362C" w:rsidRPr="007B362C" w:rsidRDefault="007B362C" w:rsidP="00D60A5A">
      <w:pPr>
        <w:spacing w:line="480" w:lineRule="auto"/>
        <w:rPr>
          <w:rFonts w:ascii="Times New Roman" w:hAnsi="Times New Roman"/>
          <w:sz w:val="24"/>
          <w:szCs w:val="24"/>
        </w:rPr>
      </w:pPr>
    </w:p>
    <w:p w:rsidR="006D405B" w:rsidRPr="007B362C" w:rsidRDefault="006D405B" w:rsidP="007B362C">
      <w:pPr>
        <w:spacing w:line="480" w:lineRule="auto"/>
        <w:jc w:val="center"/>
        <w:rPr>
          <w:rFonts w:ascii="Arial" w:hAnsi="Arial" w:cs="Arial"/>
          <w:sz w:val="28"/>
          <w:szCs w:val="24"/>
        </w:rPr>
      </w:pPr>
      <w:r w:rsidRPr="007B362C">
        <w:rPr>
          <w:rFonts w:ascii="Arial" w:hAnsi="Arial" w:cs="Arial"/>
          <w:sz w:val="28"/>
          <w:szCs w:val="24"/>
        </w:rPr>
        <w:lastRenderedPageBreak/>
        <w:t>Reference</w:t>
      </w:r>
    </w:p>
    <w:p w:rsidR="007B362C" w:rsidRPr="007B362C" w:rsidRDefault="007B362C" w:rsidP="007B362C">
      <w:pPr>
        <w:shd w:val="clear" w:color="auto" w:fill="FFFFFF"/>
        <w:spacing w:line="480" w:lineRule="auto"/>
        <w:contextualSpacing/>
        <w:jc w:val="center"/>
        <w:rPr>
          <w:rFonts w:ascii="Arial" w:hAnsi="Arial" w:cs="Arial"/>
          <w:shd w:val="clear" w:color="auto" w:fill="FFFFFF"/>
        </w:rPr>
      </w:pPr>
      <w:r w:rsidRPr="007B362C">
        <w:rPr>
          <w:rFonts w:ascii="Arial" w:hAnsi="Arial" w:cs="Arial"/>
          <w:b/>
          <w:bCs/>
          <w:kern w:val="1"/>
        </w:rPr>
        <w:t>Handbook of Health Research Methods: Investigation, Measurement and Analysis</w:t>
      </w:r>
    </w:p>
    <w:p w:rsidR="007B362C" w:rsidRPr="007B362C" w:rsidRDefault="007B362C" w:rsidP="007B362C">
      <w:pPr>
        <w:spacing w:line="480" w:lineRule="auto"/>
        <w:ind w:firstLine="720"/>
        <w:contextualSpacing/>
        <w:jc w:val="center"/>
        <w:rPr>
          <w:rFonts w:ascii="Times New Roman" w:hAnsi="Times New Roman"/>
        </w:rPr>
      </w:pPr>
      <w:r w:rsidRPr="007B362C">
        <w:rPr>
          <w:rFonts w:ascii="Arial" w:hAnsi="Arial" w:cs="Arial"/>
          <w:shd w:val="clear" w:color="auto" w:fill="FFFFFF"/>
        </w:rPr>
        <w:t>edited by Shah Ebrahim, Ann Bowling 2005. P. 204. Open University Press.</w:t>
      </w:r>
    </w:p>
    <w:p w:rsidR="007B362C" w:rsidRPr="007B362C" w:rsidRDefault="007B362C" w:rsidP="007B362C">
      <w:pPr>
        <w:spacing w:line="480" w:lineRule="auto"/>
        <w:ind w:firstLine="720"/>
        <w:contextualSpacing/>
        <w:jc w:val="center"/>
        <w:rPr>
          <w:rFonts w:ascii="Times New Roman" w:hAnsi="Times New Roman"/>
        </w:rPr>
      </w:pPr>
    </w:p>
    <w:p w:rsidR="007B362C" w:rsidRPr="007B362C" w:rsidRDefault="007B362C" w:rsidP="007B362C">
      <w:pPr>
        <w:shd w:val="clear" w:color="auto" w:fill="FFFFFF"/>
        <w:spacing w:line="480" w:lineRule="auto"/>
        <w:contextualSpacing/>
        <w:jc w:val="center"/>
        <w:rPr>
          <w:rFonts w:ascii="Arial" w:hAnsi="Arial" w:cs="Arial"/>
          <w:shd w:val="clear" w:color="auto" w:fill="FFFFFF"/>
        </w:rPr>
      </w:pPr>
      <w:r w:rsidRPr="007B362C">
        <w:rPr>
          <w:rFonts w:ascii="Arial" w:hAnsi="Arial" w:cs="Arial"/>
          <w:b/>
          <w:bCs/>
          <w:kern w:val="1"/>
        </w:rPr>
        <w:t>What are Qualitative Research Ethics?</w:t>
      </w:r>
    </w:p>
    <w:p w:rsidR="007B362C" w:rsidRPr="007B362C" w:rsidRDefault="007B362C" w:rsidP="007B362C">
      <w:pPr>
        <w:spacing w:line="480" w:lineRule="auto"/>
        <w:contextualSpacing/>
        <w:jc w:val="center"/>
        <w:rPr>
          <w:rFonts w:ascii="Times New Roman" w:hAnsi="Times New Roman"/>
        </w:rPr>
      </w:pPr>
      <w:r w:rsidRPr="007B362C">
        <w:rPr>
          <w:rFonts w:ascii="Arial" w:hAnsi="Arial" w:cs="Arial"/>
          <w:shd w:val="clear" w:color="auto" w:fill="FFFFFF"/>
        </w:rPr>
        <w:t>By Rose Wiles Bloomsbury 2012. p. 41</w:t>
      </w:r>
    </w:p>
    <w:p w:rsidR="007B362C" w:rsidRPr="007B362C" w:rsidRDefault="007B362C" w:rsidP="007B362C">
      <w:pPr>
        <w:spacing w:line="480" w:lineRule="auto"/>
        <w:contextualSpacing/>
        <w:jc w:val="center"/>
        <w:rPr>
          <w:rFonts w:ascii="Times New Roman" w:hAnsi="Times New Roman"/>
        </w:rPr>
      </w:pPr>
    </w:p>
    <w:p w:rsidR="007B362C" w:rsidRPr="007B362C" w:rsidRDefault="007B362C" w:rsidP="007B362C">
      <w:pPr>
        <w:shd w:val="clear" w:color="auto" w:fill="FFFFFF"/>
        <w:spacing w:line="480" w:lineRule="auto"/>
        <w:contextualSpacing/>
        <w:jc w:val="center"/>
        <w:rPr>
          <w:rFonts w:ascii="Arial" w:hAnsi="Arial" w:cs="Arial"/>
          <w:shd w:val="clear" w:color="auto" w:fill="FFFFFF"/>
        </w:rPr>
      </w:pPr>
      <w:r w:rsidRPr="007B362C">
        <w:rPr>
          <w:rFonts w:ascii="Arial" w:hAnsi="Arial" w:cs="Arial"/>
          <w:b/>
          <w:bCs/>
          <w:kern w:val="1"/>
        </w:rPr>
        <w:t>Social Research Methods</w:t>
      </w:r>
    </w:p>
    <w:p w:rsidR="007B362C" w:rsidRPr="007B362C" w:rsidRDefault="007B362C" w:rsidP="007B362C">
      <w:pPr>
        <w:spacing w:line="480" w:lineRule="auto"/>
        <w:contextualSpacing/>
        <w:jc w:val="center"/>
        <w:rPr>
          <w:rFonts w:ascii="Times New Roman" w:hAnsi="Times New Roman"/>
        </w:rPr>
      </w:pPr>
      <w:r w:rsidRPr="007B362C">
        <w:rPr>
          <w:rFonts w:ascii="Arial" w:hAnsi="Arial" w:cs="Arial"/>
          <w:shd w:val="clear" w:color="auto" w:fill="FFFFFF"/>
        </w:rPr>
        <w:t>By Alan Bryman 2015, p. 494. Oxford University Press</w:t>
      </w:r>
    </w:p>
    <w:p w:rsidR="007B362C" w:rsidRDefault="007B362C" w:rsidP="007B362C">
      <w:pPr>
        <w:spacing w:line="480" w:lineRule="auto"/>
        <w:contextualSpacing/>
        <w:jc w:val="center"/>
        <w:rPr>
          <w:rFonts w:ascii="Arial" w:hAnsi="Arial" w:cs="Arial"/>
          <w:b/>
          <w:bCs/>
          <w:kern w:val="1"/>
          <w:sz w:val="18"/>
          <w:szCs w:val="18"/>
        </w:rPr>
      </w:pPr>
      <w:r>
        <w:rPr>
          <w:rFonts w:ascii="Times New Roman" w:hAnsi="Times New Roman"/>
          <w:sz w:val="24"/>
          <w:szCs w:val="24"/>
        </w:rPr>
        <w:t xml:space="preserve">Bradsaw, J 2017. </w:t>
      </w:r>
      <w:r>
        <w:rPr>
          <w:rFonts w:ascii="Times New Roman" w:hAnsi="Times New Roman"/>
          <w:i/>
          <w:sz w:val="24"/>
          <w:szCs w:val="24"/>
        </w:rPr>
        <w:t>Online retail booms as high street struggles</w:t>
      </w:r>
      <w:r>
        <w:rPr>
          <w:rFonts w:ascii="Times New Roman" w:hAnsi="Times New Roman"/>
          <w:sz w:val="24"/>
          <w:szCs w:val="24"/>
        </w:rPr>
        <w:t>. [Online]. Available at: http://www.telegraph.co.uk/business/2017/01/08/online-retail-booms-high-street-struggles/ [Accessed 05 January 2017]</w:t>
      </w:r>
    </w:p>
    <w:p w:rsidR="007B362C" w:rsidRDefault="007B362C" w:rsidP="007B362C">
      <w:pPr>
        <w:shd w:val="clear" w:color="auto" w:fill="FFFFFF"/>
        <w:spacing w:line="480" w:lineRule="auto"/>
        <w:contextualSpacing/>
        <w:jc w:val="center"/>
        <w:rPr>
          <w:rFonts w:ascii="Arial" w:hAnsi="Arial" w:cs="Arial"/>
          <w:sz w:val="13"/>
          <w:szCs w:val="13"/>
          <w:shd w:val="clear" w:color="auto" w:fill="FFFFFF"/>
        </w:rPr>
      </w:pPr>
      <w:r>
        <w:rPr>
          <w:rFonts w:ascii="Arial" w:hAnsi="Arial" w:cs="Arial"/>
          <w:b/>
          <w:bCs/>
          <w:kern w:val="1"/>
          <w:sz w:val="18"/>
          <w:szCs w:val="18"/>
        </w:rPr>
        <w:t>Qualitative Research Approaches for Public Administration</w:t>
      </w:r>
    </w:p>
    <w:p w:rsidR="007B362C" w:rsidRDefault="007B362C" w:rsidP="007B362C">
      <w:pPr>
        <w:spacing w:line="480" w:lineRule="auto"/>
        <w:contextualSpacing/>
        <w:jc w:val="center"/>
        <w:rPr>
          <w:rFonts w:ascii="Times New Roman" w:hAnsi="Times New Roman"/>
          <w:sz w:val="24"/>
          <w:szCs w:val="24"/>
        </w:rPr>
      </w:pPr>
      <w:r>
        <w:rPr>
          <w:rFonts w:ascii="Arial" w:hAnsi="Arial" w:cs="Arial"/>
          <w:sz w:val="13"/>
          <w:szCs w:val="13"/>
          <w:shd w:val="clear" w:color="auto" w:fill="FFFFFF"/>
        </w:rPr>
        <w:t>By Larry S. Luton 2010. M.E. Sharpe p. 13</w:t>
      </w:r>
    </w:p>
    <w:p w:rsidR="007B362C" w:rsidRDefault="007B362C" w:rsidP="007B362C">
      <w:pPr>
        <w:spacing w:line="480" w:lineRule="auto"/>
        <w:contextualSpacing/>
        <w:jc w:val="center"/>
        <w:rPr>
          <w:rFonts w:ascii="Times New Roman" w:hAnsi="Times New Roman"/>
          <w:sz w:val="24"/>
          <w:szCs w:val="24"/>
        </w:rPr>
      </w:pPr>
    </w:p>
    <w:p w:rsidR="007B362C" w:rsidRDefault="007B362C" w:rsidP="007B362C">
      <w:pPr>
        <w:spacing w:line="480" w:lineRule="auto"/>
        <w:contextualSpacing/>
        <w:jc w:val="center"/>
        <w:rPr>
          <w:rFonts w:ascii="Times New Roman" w:hAnsi="Times New Roman"/>
          <w:sz w:val="24"/>
          <w:szCs w:val="24"/>
        </w:rPr>
      </w:pPr>
      <w:r>
        <w:rPr>
          <w:rFonts w:ascii="Times New Roman" w:hAnsi="Times New Roman"/>
          <w:sz w:val="24"/>
          <w:szCs w:val="24"/>
        </w:rPr>
        <w:t xml:space="preserve">Williams-Grut, O 2017. </w:t>
      </w:r>
      <w:r>
        <w:rPr>
          <w:rFonts w:ascii="Times New Roman" w:hAnsi="Times New Roman"/>
          <w:i/>
          <w:sz w:val="24"/>
          <w:szCs w:val="24"/>
        </w:rPr>
        <w:t>How the internet is remaking the British High Street</w:t>
      </w:r>
      <w:r>
        <w:rPr>
          <w:rFonts w:ascii="Times New Roman" w:hAnsi="Times New Roman"/>
          <w:sz w:val="24"/>
          <w:szCs w:val="24"/>
        </w:rPr>
        <w:t>. [Online]. Available at: http://www.pulselive.co.ke/bi/finance/finance-what-were-seeing-is-a-revolution-how-the-internet-is-remaking-the-british-high-street-id7258048.html [Accessed 03 January 2017]</w:t>
      </w:r>
    </w:p>
    <w:p w:rsidR="007B362C" w:rsidRDefault="007B362C" w:rsidP="007B362C">
      <w:pPr>
        <w:spacing w:line="480" w:lineRule="auto"/>
        <w:contextualSpacing/>
        <w:jc w:val="center"/>
        <w:rPr>
          <w:rFonts w:ascii="Times New Roman" w:hAnsi="Times New Roman"/>
          <w:sz w:val="24"/>
          <w:szCs w:val="24"/>
        </w:rPr>
      </w:pPr>
      <w:r>
        <w:rPr>
          <w:rFonts w:ascii="Times New Roman" w:hAnsi="Times New Roman"/>
          <w:sz w:val="24"/>
          <w:szCs w:val="24"/>
        </w:rPr>
        <w:t>Digital Strategy Consulting 2014. Ecommerce trends in the UK: : £91bn spent online in 2013. [Online]. Available at:  http://www.digitalstrategyconsulting.com/intelligence/2014/01/ecommerce_trends_in_the_uk_91bn_spent_online_in_2013.php [Accessed 04 January 2017]</w:t>
      </w:r>
    </w:p>
    <w:p w:rsidR="007B362C" w:rsidRDefault="007B362C" w:rsidP="007B362C">
      <w:pPr>
        <w:spacing w:line="480" w:lineRule="auto"/>
        <w:contextualSpacing/>
        <w:jc w:val="center"/>
        <w:rPr>
          <w:rFonts w:ascii="Times New Roman" w:hAnsi="Times New Roman"/>
          <w:sz w:val="24"/>
          <w:szCs w:val="24"/>
        </w:rPr>
      </w:pPr>
      <w:r>
        <w:rPr>
          <w:rFonts w:ascii="Times New Roman" w:hAnsi="Times New Roman"/>
          <w:sz w:val="24"/>
          <w:szCs w:val="24"/>
        </w:rPr>
        <w:t>Stevens, M 2016. Online shopping 'threatening the High Street'. [Online]. Available at:  http://www.retail-systems.com/rs/Online_Shopping_Trends_Survey_Savvy_Marketing.php [Accessed 05 January 2017]</w:t>
      </w:r>
    </w:p>
    <w:p w:rsidR="007B362C" w:rsidRDefault="007B362C" w:rsidP="007B362C">
      <w:pPr>
        <w:spacing w:line="480" w:lineRule="auto"/>
        <w:contextualSpacing/>
        <w:jc w:val="center"/>
        <w:rPr>
          <w:rFonts w:ascii="Times New Roman" w:hAnsi="Times New Roman"/>
          <w:sz w:val="24"/>
          <w:szCs w:val="24"/>
        </w:rPr>
      </w:pPr>
    </w:p>
    <w:p w:rsidR="007B362C" w:rsidRDefault="007B362C" w:rsidP="007B362C">
      <w:pPr>
        <w:spacing w:line="480" w:lineRule="auto"/>
        <w:contextualSpacing/>
        <w:jc w:val="center"/>
        <w:rPr>
          <w:rFonts w:ascii="Times New Roman" w:hAnsi="Times New Roman"/>
          <w:sz w:val="24"/>
          <w:szCs w:val="24"/>
        </w:rPr>
      </w:pPr>
      <w:r>
        <w:rPr>
          <w:rFonts w:ascii="Times New Roman" w:hAnsi="Times New Roman"/>
          <w:sz w:val="24"/>
          <w:szCs w:val="24"/>
        </w:rPr>
        <w:t xml:space="preserve">Silverman, D 2010. </w:t>
      </w:r>
      <w:r>
        <w:rPr>
          <w:rFonts w:ascii="Times New Roman" w:hAnsi="Times New Roman"/>
          <w:i/>
          <w:sz w:val="24"/>
          <w:szCs w:val="24"/>
        </w:rPr>
        <w:t>Qualitative Research.</w:t>
      </w:r>
      <w:r>
        <w:rPr>
          <w:rFonts w:ascii="Times New Roman" w:hAnsi="Times New Roman"/>
          <w:sz w:val="24"/>
          <w:szCs w:val="24"/>
        </w:rPr>
        <w:t xml:space="preserve"> London: Sage.</w:t>
      </w:r>
    </w:p>
    <w:p w:rsidR="00D60A5A" w:rsidRDefault="007B362C" w:rsidP="007B362C">
      <w:pPr>
        <w:spacing w:line="480" w:lineRule="auto"/>
        <w:jc w:val="center"/>
        <w:rPr>
          <w:rFonts w:ascii="Arial" w:hAnsi="Arial" w:cs="Arial"/>
          <w:sz w:val="20"/>
          <w:szCs w:val="20"/>
          <w:shd w:val="clear" w:color="auto" w:fill="FFFFFF"/>
        </w:rPr>
      </w:pPr>
      <w:r w:rsidRPr="007B362C">
        <w:rPr>
          <w:rFonts w:ascii="Arial" w:hAnsi="Arial" w:cs="Arial"/>
          <w:sz w:val="20"/>
          <w:szCs w:val="20"/>
          <w:shd w:val="clear" w:color="auto" w:fill="FFFFFF"/>
        </w:rPr>
        <w:t>LLP, B. (2018). </w:t>
      </w:r>
      <w:r w:rsidRPr="007B362C">
        <w:rPr>
          <w:rFonts w:ascii="Arial" w:hAnsi="Arial" w:cs="Arial"/>
          <w:i/>
          <w:iCs/>
          <w:sz w:val="20"/>
          <w:szCs w:val="20"/>
          <w:shd w:val="clear" w:color="auto" w:fill="FFFFFF"/>
        </w:rPr>
        <w:t>Primary and secondary research - Market research and consumer protection - Food Standards Agency | Food Standards Agency case studies and information | Business Case Studies</w:t>
      </w:r>
      <w:r w:rsidRPr="007B362C">
        <w:rPr>
          <w:rFonts w:ascii="Arial" w:hAnsi="Arial" w:cs="Arial"/>
          <w:sz w:val="20"/>
          <w:szCs w:val="20"/>
          <w:shd w:val="clear" w:color="auto" w:fill="FFFFFF"/>
        </w:rPr>
        <w:t>. [online] Businesscasestudies.co.uk. Available at: http://businesscasestudies.co.uk/food-standards-agency/market-research-and-consumer-protection/primary-and-secondary-research.html</w:t>
      </w:r>
    </w:p>
    <w:p w:rsidR="007B362C" w:rsidRPr="007B362C" w:rsidRDefault="007B362C" w:rsidP="007B362C">
      <w:pPr>
        <w:spacing w:line="480" w:lineRule="auto"/>
        <w:jc w:val="center"/>
        <w:rPr>
          <w:rFonts w:ascii="Times New Roman" w:hAnsi="Times New Roman" w:cs="Times New Roman"/>
          <w:sz w:val="28"/>
          <w:szCs w:val="24"/>
        </w:rPr>
      </w:pPr>
      <w:r w:rsidRPr="007B362C">
        <w:rPr>
          <w:rFonts w:ascii="Times New Roman" w:hAnsi="Times New Roman" w:cs="Times New Roman"/>
          <w:szCs w:val="20"/>
          <w:shd w:val="clear" w:color="auto" w:fill="FFFFFF"/>
        </w:rPr>
        <w:t>The Balance. (2018). </w:t>
      </w:r>
      <w:r w:rsidRPr="007B362C">
        <w:rPr>
          <w:rFonts w:ascii="Times New Roman" w:hAnsi="Times New Roman" w:cs="Times New Roman"/>
          <w:i/>
          <w:iCs/>
          <w:szCs w:val="20"/>
          <w:shd w:val="clear" w:color="auto" w:fill="FFFFFF"/>
        </w:rPr>
        <w:t>The Pros and Cons of Online Shopping</w:t>
      </w:r>
      <w:r w:rsidRPr="007B362C">
        <w:rPr>
          <w:rFonts w:ascii="Times New Roman" w:hAnsi="Times New Roman" w:cs="Times New Roman"/>
          <w:szCs w:val="20"/>
          <w:shd w:val="clear" w:color="auto" w:fill="FFFFFF"/>
        </w:rPr>
        <w:t>. [online] Available athttps://www.thebalance.com/the-pros-and-cons-of-online-shopping-939775</w:t>
      </w:r>
    </w:p>
    <w:p w:rsidR="006D405B" w:rsidRPr="006D405B" w:rsidRDefault="006D405B" w:rsidP="004142C1">
      <w:pPr>
        <w:rPr>
          <w:rFonts w:ascii="Times New Roman" w:hAnsi="Times New Roman" w:cs="Times New Roman"/>
          <w:b/>
          <w:sz w:val="36"/>
          <w:szCs w:val="36"/>
          <w:u w:val="single"/>
        </w:rPr>
      </w:pPr>
      <w:r w:rsidRPr="006D405B">
        <w:rPr>
          <w:rFonts w:ascii="Times New Roman" w:hAnsi="Times New Roman" w:cs="Times New Roman"/>
          <w:b/>
          <w:sz w:val="36"/>
          <w:szCs w:val="36"/>
          <w:u w:val="single"/>
        </w:rPr>
        <w:t>Appendix 1</w:t>
      </w:r>
    </w:p>
    <w:p w:rsidR="00FB26D9" w:rsidRPr="00DA542E" w:rsidRDefault="00DA542E" w:rsidP="004142C1">
      <w:pPr>
        <w:rPr>
          <w:b/>
          <w:sz w:val="32"/>
          <w:szCs w:val="24"/>
          <w:u w:val="single"/>
        </w:rPr>
      </w:pPr>
      <w:r w:rsidRPr="00DA542E">
        <w:rPr>
          <w:b/>
          <w:sz w:val="32"/>
          <w:szCs w:val="24"/>
          <w:u w:val="single"/>
        </w:rPr>
        <w:t xml:space="preserve">Survey </w:t>
      </w:r>
    </w:p>
    <w:p w:rsidR="004142C1" w:rsidRPr="007A11B1" w:rsidRDefault="004142C1" w:rsidP="004142C1">
      <w:pPr>
        <w:rPr>
          <w:b/>
          <w:sz w:val="24"/>
          <w:szCs w:val="24"/>
        </w:rPr>
      </w:pPr>
      <w:bookmarkStart w:id="1" w:name="_Hlk502775214"/>
      <w:r w:rsidRPr="007A11B1">
        <w:rPr>
          <w:b/>
          <w:sz w:val="24"/>
          <w:szCs w:val="24"/>
        </w:rPr>
        <w:t xml:space="preserve">Q1. What is your main purpose for </w:t>
      </w:r>
      <w:r w:rsidR="00542382">
        <w:rPr>
          <w:b/>
          <w:sz w:val="24"/>
          <w:szCs w:val="24"/>
        </w:rPr>
        <w:t>shopping online?</w:t>
      </w:r>
      <w:r w:rsidRPr="007A11B1">
        <w:rPr>
          <w:b/>
          <w:sz w:val="24"/>
          <w:szCs w:val="24"/>
        </w:rPr>
        <w:t xml:space="preserve"> </w:t>
      </w:r>
    </w:p>
    <w:p w:rsidR="004142C1" w:rsidRPr="007A11B1" w:rsidRDefault="00542382" w:rsidP="004142C1">
      <w:pPr>
        <w:pStyle w:val="ListParagraph"/>
        <w:numPr>
          <w:ilvl w:val="0"/>
          <w:numId w:val="4"/>
        </w:numPr>
        <w:rPr>
          <w:b/>
          <w:sz w:val="24"/>
          <w:szCs w:val="24"/>
        </w:rPr>
      </w:pPr>
      <w:r>
        <w:rPr>
          <w:b/>
          <w:sz w:val="24"/>
          <w:szCs w:val="24"/>
        </w:rPr>
        <w:t>Cheaper prices</w:t>
      </w:r>
    </w:p>
    <w:p w:rsidR="004142C1" w:rsidRPr="007A11B1" w:rsidRDefault="00542382" w:rsidP="004142C1">
      <w:pPr>
        <w:pStyle w:val="ListParagraph"/>
        <w:numPr>
          <w:ilvl w:val="0"/>
          <w:numId w:val="4"/>
        </w:numPr>
        <w:rPr>
          <w:b/>
          <w:sz w:val="24"/>
          <w:szCs w:val="24"/>
        </w:rPr>
      </w:pPr>
      <w:r>
        <w:rPr>
          <w:b/>
          <w:sz w:val="24"/>
          <w:szCs w:val="24"/>
        </w:rPr>
        <w:t xml:space="preserve">Easy access </w:t>
      </w:r>
    </w:p>
    <w:p w:rsidR="004142C1" w:rsidRPr="007A11B1" w:rsidRDefault="00542382" w:rsidP="004142C1">
      <w:pPr>
        <w:pStyle w:val="ListParagraph"/>
        <w:numPr>
          <w:ilvl w:val="0"/>
          <w:numId w:val="4"/>
        </w:numPr>
        <w:rPr>
          <w:b/>
          <w:sz w:val="24"/>
          <w:szCs w:val="24"/>
        </w:rPr>
      </w:pPr>
      <w:r>
        <w:rPr>
          <w:b/>
          <w:sz w:val="24"/>
          <w:szCs w:val="24"/>
        </w:rPr>
        <w:t>New products</w:t>
      </w:r>
    </w:p>
    <w:p w:rsidR="00542382" w:rsidRPr="003F671A" w:rsidRDefault="003F671A" w:rsidP="006C3B60">
      <w:pPr>
        <w:pStyle w:val="ListParagraph"/>
        <w:numPr>
          <w:ilvl w:val="0"/>
          <w:numId w:val="4"/>
        </w:numPr>
        <w:rPr>
          <w:b/>
          <w:sz w:val="24"/>
          <w:szCs w:val="24"/>
        </w:rPr>
      </w:pPr>
      <w:r w:rsidRPr="003F671A">
        <w:rPr>
          <w:b/>
          <w:sz w:val="24"/>
          <w:szCs w:val="24"/>
        </w:rPr>
        <w:t>Promotions</w:t>
      </w:r>
    </w:p>
    <w:p w:rsidR="004142C1" w:rsidRPr="00542382" w:rsidRDefault="004142C1" w:rsidP="006C3B60">
      <w:pPr>
        <w:pStyle w:val="ListParagraph"/>
        <w:numPr>
          <w:ilvl w:val="0"/>
          <w:numId w:val="4"/>
        </w:numPr>
        <w:rPr>
          <w:sz w:val="24"/>
          <w:szCs w:val="24"/>
        </w:rPr>
      </w:pPr>
      <w:r w:rsidRPr="00542382">
        <w:rPr>
          <w:b/>
          <w:sz w:val="24"/>
          <w:szCs w:val="24"/>
        </w:rPr>
        <w:t>Other</w:t>
      </w:r>
      <w:r w:rsidRPr="00542382">
        <w:rPr>
          <w:sz w:val="24"/>
          <w:szCs w:val="24"/>
        </w:rPr>
        <w:t xml:space="preserve"> (please </w:t>
      </w:r>
      <w:r w:rsidR="007F2D72" w:rsidRPr="00542382">
        <w:rPr>
          <w:sz w:val="24"/>
          <w:szCs w:val="24"/>
        </w:rPr>
        <w:t>specify) …</w:t>
      </w:r>
      <w:r w:rsidRPr="00542382">
        <w:rPr>
          <w:sz w:val="24"/>
          <w:szCs w:val="24"/>
        </w:rPr>
        <w:t>………………………………………………………….</w:t>
      </w:r>
    </w:p>
    <w:p w:rsidR="00326769" w:rsidRDefault="00326769" w:rsidP="00326769">
      <w:pPr>
        <w:ind w:left="360"/>
        <w:rPr>
          <w:b/>
          <w:sz w:val="32"/>
          <w:szCs w:val="32"/>
        </w:rPr>
      </w:pPr>
    </w:p>
    <w:p w:rsidR="004142C1" w:rsidRPr="00326769" w:rsidRDefault="00326769" w:rsidP="004142C1">
      <w:pPr>
        <w:rPr>
          <w:b/>
          <w:sz w:val="24"/>
          <w:szCs w:val="24"/>
        </w:rPr>
      </w:pPr>
      <w:r w:rsidRPr="00326769">
        <w:rPr>
          <w:b/>
          <w:sz w:val="24"/>
          <w:szCs w:val="24"/>
        </w:rPr>
        <w:t>Q2. How much do you spend on online shopping per month (GBP)?</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£1 – £50</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£50-100</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£100- 150£</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£150 – 200</w:t>
      </w:r>
    </w:p>
    <w:p w:rsidR="004142C1" w:rsidRDefault="00326769" w:rsidP="00326769">
      <w:pPr>
        <w:pStyle w:val="ListParagraph"/>
        <w:numPr>
          <w:ilvl w:val="0"/>
          <w:numId w:val="5"/>
        </w:numPr>
        <w:rPr>
          <w:rFonts w:cs="Arial"/>
          <w:b/>
          <w:sz w:val="24"/>
          <w:szCs w:val="24"/>
        </w:rPr>
      </w:pPr>
      <w:r w:rsidRPr="00326769">
        <w:rPr>
          <w:rFonts w:cs="Arial"/>
          <w:b/>
          <w:sz w:val="24"/>
          <w:szCs w:val="24"/>
        </w:rPr>
        <w:t xml:space="preserve">£300 or Above </w:t>
      </w:r>
    </w:p>
    <w:p w:rsidR="00B712C0" w:rsidRDefault="00B712C0" w:rsidP="00B712C0">
      <w:pPr>
        <w:rPr>
          <w:rFonts w:cs="Arial"/>
          <w:b/>
          <w:sz w:val="24"/>
          <w:szCs w:val="24"/>
        </w:rPr>
      </w:pPr>
    </w:p>
    <w:p w:rsidR="00326769" w:rsidRPr="00326769" w:rsidRDefault="00B44F29" w:rsidP="00326769">
      <w:pPr>
        <w:rPr>
          <w:b/>
          <w:sz w:val="24"/>
          <w:szCs w:val="24"/>
        </w:rPr>
      </w:pPr>
      <w:r w:rsidRPr="00B44F29">
        <w:rPr>
          <w:b/>
          <w:sz w:val="24"/>
          <w:szCs w:val="24"/>
        </w:rPr>
        <w:t xml:space="preserve">Q3. How much do you spend on average for retail shopping per month (High Street / Malls </w:t>
      </w:r>
      <w:r w:rsidR="00D67170" w:rsidRPr="00B44F29">
        <w:rPr>
          <w:b/>
          <w:sz w:val="24"/>
          <w:szCs w:val="24"/>
        </w:rPr>
        <w:t>etc.</w:t>
      </w:r>
      <w:r w:rsidRPr="00B44F29">
        <w:rPr>
          <w:b/>
          <w:sz w:val="24"/>
          <w:szCs w:val="24"/>
        </w:rPr>
        <w:t>)?</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£1 – £50</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£50-100</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t>£100- 150£</w:t>
      </w:r>
    </w:p>
    <w:p w:rsidR="00326769" w:rsidRPr="00326769" w:rsidRDefault="00326769" w:rsidP="00326769">
      <w:pPr>
        <w:pStyle w:val="ListParagraph"/>
        <w:numPr>
          <w:ilvl w:val="0"/>
          <w:numId w:val="5"/>
        </w:numPr>
        <w:rPr>
          <w:rFonts w:cs="Arial"/>
          <w:b/>
          <w:sz w:val="24"/>
          <w:szCs w:val="24"/>
        </w:rPr>
      </w:pPr>
      <w:r w:rsidRPr="00326769">
        <w:rPr>
          <w:rFonts w:cs="Arial"/>
          <w:b/>
          <w:sz w:val="24"/>
          <w:szCs w:val="24"/>
        </w:rPr>
        <w:lastRenderedPageBreak/>
        <w:t>£150 – 200</w:t>
      </w:r>
    </w:p>
    <w:p w:rsidR="00326769" w:rsidRPr="00B712C0" w:rsidRDefault="00326769" w:rsidP="00B712C0">
      <w:pPr>
        <w:pStyle w:val="ListParagraph"/>
        <w:numPr>
          <w:ilvl w:val="0"/>
          <w:numId w:val="5"/>
        </w:numPr>
        <w:rPr>
          <w:rFonts w:cs="Arial"/>
          <w:b/>
          <w:sz w:val="24"/>
          <w:szCs w:val="24"/>
        </w:rPr>
      </w:pPr>
      <w:r w:rsidRPr="00326769">
        <w:rPr>
          <w:rFonts w:cs="Arial"/>
          <w:b/>
          <w:sz w:val="24"/>
          <w:szCs w:val="24"/>
        </w:rPr>
        <w:t xml:space="preserve">£300 or Above </w:t>
      </w:r>
    </w:p>
    <w:p w:rsidR="00800D87" w:rsidRPr="00800D87" w:rsidRDefault="00800D87" w:rsidP="00800D87">
      <w:pPr>
        <w:pStyle w:val="Heading4"/>
        <w:rPr>
          <w:rFonts w:asciiTheme="minorHAnsi" w:hAnsiTheme="minorHAnsi"/>
        </w:rPr>
      </w:pPr>
      <w:r w:rsidRPr="00800D87">
        <w:rPr>
          <w:rFonts w:asciiTheme="minorHAnsi" w:hAnsiTheme="minorHAnsi" w:cs="Arial"/>
        </w:rPr>
        <w:t>Q4</w:t>
      </w:r>
      <w:r w:rsidRPr="00800D87">
        <w:rPr>
          <w:rFonts w:asciiTheme="minorHAnsi" w:hAnsiTheme="minorHAnsi"/>
          <w:b w:val="0"/>
        </w:rPr>
        <w:t xml:space="preserve">. </w:t>
      </w:r>
      <w:r w:rsidRPr="00800D87">
        <w:rPr>
          <w:rFonts w:asciiTheme="minorHAnsi" w:hAnsiTheme="minorHAnsi"/>
        </w:rPr>
        <w:t xml:space="preserve"> How often do you shop on the high street?</w:t>
      </w:r>
    </w:p>
    <w:p w:rsidR="00800D87" w:rsidRPr="00800D87" w:rsidRDefault="00800D87" w:rsidP="00800D87">
      <w:pPr>
        <w:pStyle w:val="ListParagraph"/>
        <w:numPr>
          <w:ilvl w:val="0"/>
          <w:numId w:val="9"/>
        </w:numPr>
        <w:rPr>
          <w:b/>
          <w:sz w:val="24"/>
          <w:szCs w:val="24"/>
        </w:rPr>
      </w:pPr>
      <w:r w:rsidRPr="00800D87">
        <w:rPr>
          <w:b/>
          <w:sz w:val="24"/>
          <w:szCs w:val="24"/>
        </w:rPr>
        <w:t>Less than once a month</w:t>
      </w:r>
    </w:p>
    <w:p w:rsidR="00800D87" w:rsidRPr="00800D87" w:rsidRDefault="00800D87" w:rsidP="00800D87">
      <w:pPr>
        <w:pStyle w:val="ListParagraph"/>
        <w:numPr>
          <w:ilvl w:val="0"/>
          <w:numId w:val="9"/>
        </w:numPr>
        <w:rPr>
          <w:b/>
          <w:sz w:val="24"/>
          <w:szCs w:val="24"/>
        </w:rPr>
      </w:pPr>
      <w:r w:rsidRPr="00800D87">
        <w:rPr>
          <w:b/>
          <w:sz w:val="24"/>
          <w:szCs w:val="24"/>
        </w:rPr>
        <w:t>1-2 times a month</w:t>
      </w:r>
    </w:p>
    <w:p w:rsidR="00800D87" w:rsidRPr="00800D87" w:rsidRDefault="00800D87" w:rsidP="00800D87">
      <w:pPr>
        <w:pStyle w:val="ListParagraph"/>
        <w:numPr>
          <w:ilvl w:val="0"/>
          <w:numId w:val="9"/>
        </w:numPr>
        <w:rPr>
          <w:b/>
          <w:sz w:val="24"/>
          <w:szCs w:val="24"/>
        </w:rPr>
      </w:pPr>
      <w:r w:rsidRPr="00800D87">
        <w:rPr>
          <w:b/>
          <w:sz w:val="24"/>
          <w:szCs w:val="24"/>
        </w:rPr>
        <w:t>3-4 times per month</w:t>
      </w:r>
    </w:p>
    <w:p w:rsidR="00800D87" w:rsidRPr="00800D87" w:rsidRDefault="00800D87" w:rsidP="00800D87">
      <w:pPr>
        <w:pStyle w:val="ListParagraph"/>
        <w:numPr>
          <w:ilvl w:val="0"/>
          <w:numId w:val="9"/>
        </w:numPr>
        <w:rPr>
          <w:b/>
          <w:sz w:val="24"/>
          <w:szCs w:val="24"/>
        </w:rPr>
      </w:pPr>
      <w:r w:rsidRPr="00800D87">
        <w:rPr>
          <w:b/>
          <w:sz w:val="24"/>
          <w:szCs w:val="24"/>
        </w:rPr>
        <w:t>More than 4 times a month</w:t>
      </w:r>
    </w:p>
    <w:p w:rsidR="00326769" w:rsidRDefault="00326769" w:rsidP="00800D87">
      <w:pPr>
        <w:rPr>
          <w:b/>
          <w:sz w:val="32"/>
          <w:szCs w:val="32"/>
        </w:rPr>
      </w:pPr>
    </w:p>
    <w:p w:rsidR="00326769" w:rsidRDefault="009A70E6" w:rsidP="00326769">
      <w:pPr>
        <w:rPr>
          <w:b/>
          <w:sz w:val="24"/>
          <w:szCs w:val="24"/>
        </w:rPr>
      </w:pPr>
      <w:r>
        <w:rPr>
          <w:b/>
          <w:sz w:val="24"/>
          <w:szCs w:val="24"/>
        </w:rPr>
        <w:t>Q5</w:t>
      </w:r>
      <w:r w:rsidR="00326769" w:rsidRPr="00326769">
        <w:rPr>
          <w:b/>
          <w:sz w:val="24"/>
          <w:szCs w:val="24"/>
        </w:rPr>
        <w:t>: Did you personally make any purchases on the Internet in the past 6 months?</w:t>
      </w:r>
    </w:p>
    <w:p w:rsidR="009A70E6" w:rsidRPr="009A70E6" w:rsidRDefault="009A70E6" w:rsidP="009A70E6">
      <w:pPr>
        <w:pStyle w:val="ListParagraph"/>
        <w:numPr>
          <w:ilvl w:val="0"/>
          <w:numId w:val="10"/>
        </w:numPr>
        <w:rPr>
          <w:b/>
          <w:sz w:val="24"/>
          <w:szCs w:val="24"/>
        </w:rPr>
      </w:pPr>
      <w:r w:rsidRPr="009A70E6">
        <w:rPr>
          <w:b/>
          <w:sz w:val="24"/>
          <w:szCs w:val="24"/>
        </w:rPr>
        <w:t xml:space="preserve">YES </w:t>
      </w:r>
    </w:p>
    <w:p w:rsidR="009A70E6" w:rsidRDefault="009A70E6" w:rsidP="009A70E6">
      <w:pPr>
        <w:pStyle w:val="ListParagraph"/>
        <w:numPr>
          <w:ilvl w:val="0"/>
          <w:numId w:val="10"/>
        </w:numPr>
        <w:rPr>
          <w:b/>
          <w:sz w:val="24"/>
          <w:szCs w:val="24"/>
        </w:rPr>
      </w:pPr>
      <w:r w:rsidRPr="009A70E6">
        <w:rPr>
          <w:b/>
          <w:sz w:val="24"/>
          <w:szCs w:val="24"/>
        </w:rPr>
        <w:t xml:space="preserve">NO </w:t>
      </w:r>
    </w:p>
    <w:p w:rsidR="009A70E6" w:rsidRDefault="009A70E6" w:rsidP="00D67170">
      <w:pPr>
        <w:rPr>
          <w:b/>
          <w:sz w:val="24"/>
          <w:szCs w:val="24"/>
        </w:rPr>
      </w:pPr>
    </w:p>
    <w:p w:rsidR="00D67170" w:rsidRPr="00D67170" w:rsidRDefault="00D67170" w:rsidP="00D67170">
      <w:pPr>
        <w:pStyle w:val="Heading4"/>
        <w:rPr>
          <w:rFonts w:asciiTheme="minorHAnsi" w:hAnsiTheme="minorHAnsi"/>
        </w:rPr>
      </w:pPr>
      <w:r>
        <w:rPr>
          <w:rStyle w:val="user-generated"/>
          <w:rFonts w:asciiTheme="minorHAnsi" w:hAnsiTheme="minorHAnsi"/>
        </w:rPr>
        <w:t>Q</w:t>
      </w:r>
      <w:r w:rsidR="00542382">
        <w:rPr>
          <w:rStyle w:val="user-generated"/>
          <w:rFonts w:asciiTheme="minorHAnsi" w:hAnsiTheme="minorHAnsi"/>
        </w:rPr>
        <w:t>6</w:t>
      </w:r>
      <w:r>
        <w:rPr>
          <w:rStyle w:val="user-generated"/>
          <w:rFonts w:asciiTheme="minorHAnsi" w:hAnsiTheme="minorHAnsi"/>
        </w:rPr>
        <w:t xml:space="preserve">. </w:t>
      </w:r>
      <w:r w:rsidRPr="00D67170">
        <w:rPr>
          <w:rStyle w:val="user-generated"/>
          <w:rFonts w:asciiTheme="minorHAnsi" w:hAnsiTheme="minorHAnsi"/>
        </w:rPr>
        <w:t>Do you see yourself shopping more or less online in the future?</w:t>
      </w:r>
    </w:p>
    <w:p w:rsidR="00D67170" w:rsidRPr="001B6026" w:rsidRDefault="001B6026" w:rsidP="001B6026">
      <w:pPr>
        <w:pStyle w:val="ListParagraph"/>
        <w:numPr>
          <w:ilvl w:val="0"/>
          <w:numId w:val="12"/>
        </w:numPr>
        <w:rPr>
          <w:b/>
          <w:sz w:val="24"/>
          <w:szCs w:val="24"/>
        </w:rPr>
      </w:pPr>
      <w:r w:rsidRPr="001B6026">
        <w:rPr>
          <w:b/>
          <w:sz w:val="24"/>
          <w:szCs w:val="24"/>
        </w:rPr>
        <w:t xml:space="preserve">Less </w:t>
      </w:r>
    </w:p>
    <w:p w:rsidR="001B6026" w:rsidRPr="001B6026" w:rsidRDefault="001B6026" w:rsidP="001B6026">
      <w:pPr>
        <w:pStyle w:val="ListParagraph"/>
        <w:numPr>
          <w:ilvl w:val="0"/>
          <w:numId w:val="12"/>
        </w:numPr>
        <w:rPr>
          <w:b/>
          <w:sz w:val="24"/>
          <w:szCs w:val="24"/>
        </w:rPr>
      </w:pPr>
      <w:r w:rsidRPr="001B6026">
        <w:rPr>
          <w:b/>
          <w:sz w:val="24"/>
          <w:szCs w:val="24"/>
        </w:rPr>
        <w:t>No change</w:t>
      </w:r>
    </w:p>
    <w:p w:rsidR="001B6026" w:rsidRDefault="00B712C0" w:rsidP="001B6026">
      <w:pPr>
        <w:pStyle w:val="ListParagraph"/>
        <w:numPr>
          <w:ilvl w:val="0"/>
          <w:numId w:val="12"/>
        </w:numPr>
        <w:rPr>
          <w:b/>
          <w:sz w:val="24"/>
          <w:szCs w:val="24"/>
        </w:rPr>
      </w:pPr>
      <w:r>
        <w:rPr>
          <w:b/>
          <w:sz w:val="24"/>
          <w:szCs w:val="24"/>
        </w:rPr>
        <w:t>More</w:t>
      </w:r>
    </w:p>
    <w:p w:rsidR="00B712C0" w:rsidRDefault="00B712C0" w:rsidP="00B712C0">
      <w:pPr>
        <w:rPr>
          <w:b/>
          <w:sz w:val="24"/>
          <w:szCs w:val="24"/>
        </w:rPr>
      </w:pPr>
    </w:p>
    <w:p w:rsidR="00B712C0" w:rsidRPr="00B712C0" w:rsidRDefault="00B712C0" w:rsidP="00B712C0">
      <w:pPr>
        <w:rPr>
          <w:b/>
          <w:sz w:val="24"/>
          <w:szCs w:val="24"/>
        </w:rPr>
      </w:pPr>
    </w:p>
    <w:p w:rsidR="001B6026" w:rsidRPr="001B6026" w:rsidRDefault="001B6026" w:rsidP="001B6026">
      <w:pPr>
        <w:pStyle w:val="Heading4"/>
        <w:rPr>
          <w:rFonts w:asciiTheme="minorHAnsi" w:hAnsiTheme="minorHAnsi" w:cs="Arial"/>
        </w:rPr>
      </w:pPr>
      <w:r w:rsidRPr="001B6026">
        <w:rPr>
          <w:rStyle w:val="user-generated"/>
          <w:rFonts w:asciiTheme="minorHAnsi" w:hAnsiTheme="minorHAnsi" w:cs="Arial"/>
        </w:rPr>
        <w:t>Q</w:t>
      </w:r>
      <w:r w:rsidR="00542382">
        <w:rPr>
          <w:rStyle w:val="user-generated"/>
          <w:rFonts w:asciiTheme="minorHAnsi" w:hAnsiTheme="minorHAnsi" w:cs="Arial"/>
        </w:rPr>
        <w:t>7</w:t>
      </w:r>
      <w:r w:rsidRPr="001B6026">
        <w:rPr>
          <w:rStyle w:val="user-generated"/>
          <w:rFonts w:asciiTheme="minorHAnsi" w:hAnsiTheme="minorHAnsi" w:cs="Arial"/>
        </w:rPr>
        <w:t>. Do you prefer shopping on the high street or online? Why? (e.g. cost, convenience, personal habit, quality etc.)</w:t>
      </w:r>
    </w:p>
    <w:p w:rsidR="009A70E6" w:rsidRPr="00B712C0" w:rsidRDefault="001B6026" w:rsidP="00B712C0">
      <w:pPr>
        <w:spacing w:line="360" w:lineRule="auto"/>
        <w:rPr>
          <w:b/>
          <w:sz w:val="24"/>
          <w:szCs w:val="24"/>
        </w:rPr>
      </w:pPr>
      <w:r>
        <w:rPr>
          <w:b/>
          <w:sz w:val="24"/>
          <w:szCs w:val="24"/>
        </w:rPr>
        <w:t>………………………………………………………………………………………………………………………………………………………………………………………………………………………………………………………………………………………………………………………………………………………………………………………………………………………………………………………………………………………………………………………………………………………………………….</w:t>
      </w:r>
    </w:p>
    <w:p w:rsidR="009A70E6" w:rsidRDefault="009A70E6" w:rsidP="009A70E6">
      <w:pPr>
        <w:pStyle w:val="ListParagraph"/>
        <w:rPr>
          <w:b/>
          <w:sz w:val="24"/>
          <w:szCs w:val="24"/>
        </w:rPr>
      </w:pPr>
    </w:p>
    <w:p w:rsidR="00A04DBB" w:rsidRDefault="00A04DBB" w:rsidP="009A70E6">
      <w:pPr>
        <w:pStyle w:val="ListParagraph"/>
        <w:rPr>
          <w:b/>
          <w:sz w:val="24"/>
          <w:szCs w:val="24"/>
        </w:rPr>
      </w:pPr>
    </w:p>
    <w:bookmarkEnd w:id="1"/>
    <w:p w:rsidR="00A04DBB" w:rsidRDefault="00A04DBB" w:rsidP="009A70E6">
      <w:pPr>
        <w:pStyle w:val="ListParagraph"/>
        <w:rPr>
          <w:b/>
          <w:sz w:val="24"/>
          <w:szCs w:val="24"/>
        </w:rPr>
      </w:pPr>
    </w:p>
    <w:p w:rsidR="00A04DBB" w:rsidRDefault="00A04DBB" w:rsidP="009A70E6">
      <w:pPr>
        <w:pStyle w:val="ListParagraph"/>
        <w:rPr>
          <w:b/>
          <w:sz w:val="24"/>
          <w:szCs w:val="24"/>
        </w:rPr>
      </w:pPr>
    </w:p>
    <w:p w:rsidR="00A04DBB" w:rsidRDefault="00A04DBB" w:rsidP="009A70E6">
      <w:pPr>
        <w:pStyle w:val="ListParagraph"/>
        <w:rPr>
          <w:b/>
          <w:sz w:val="24"/>
          <w:szCs w:val="24"/>
        </w:rPr>
      </w:pPr>
    </w:p>
    <w:p w:rsidR="00A04DBB" w:rsidRDefault="00A04DBB" w:rsidP="009A70E6">
      <w:pPr>
        <w:pStyle w:val="ListParagraph"/>
        <w:rPr>
          <w:b/>
          <w:sz w:val="24"/>
          <w:szCs w:val="24"/>
        </w:rPr>
      </w:pPr>
    </w:p>
    <w:p w:rsidR="00A04DBB" w:rsidRDefault="00A04DBB" w:rsidP="009A70E6">
      <w:pPr>
        <w:pStyle w:val="ListParagraph"/>
        <w:rPr>
          <w:b/>
          <w:sz w:val="24"/>
          <w:szCs w:val="24"/>
        </w:rPr>
      </w:pPr>
    </w:p>
    <w:p w:rsidR="00A04DBB" w:rsidRDefault="00A04DBB" w:rsidP="009A70E6">
      <w:pPr>
        <w:pStyle w:val="ListParagraph"/>
        <w:rPr>
          <w:b/>
          <w:sz w:val="24"/>
          <w:szCs w:val="24"/>
        </w:rPr>
      </w:pPr>
    </w:p>
    <w:p w:rsidR="004308D1" w:rsidRPr="006D405B" w:rsidRDefault="004308D1" w:rsidP="006D405B">
      <w:pPr>
        <w:rPr>
          <w:b/>
          <w:sz w:val="24"/>
          <w:szCs w:val="24"/>
        </w:rPr>
      </w:pPr>
    </w:p>
    <w:tbl>
      <w:tblPr>
        <w:tblStyle w:val="TableGrid"/>
        <w:tblW w:w="5000" w:type="pct"/>
        <w:tblLook w:val="04A0" w:firstRow="1" w:lastRow="0" w:firstColumn="1" w:lastColumn="0" w:noHBand="0" w:noVBand="1"/>
      </w:tblPr>
      <w:tblGrid>
        <w:gridCol w:w="740"/>
        <w:gridCol w:w="2149"/>
        <w:gridCol w:w="2149"/>
        <w:gridCol w:w="2088"/>
        <w:gridCol w:w="1890"/>
      </w:tblGrid>
      <w:tr w:rsidR="001B6026" w:rsidTr="00B712C0">
        <w:trPr>
          <w:trHeight w:val="830"/>
        </w:trPr>
        <w:tc>
          <w:tcPr>
            <w:tcW w:w="453" w:type="pct"/>
          </w:tcPr>
          <w:p w:rsidR="001B6026" w:rsidRDefault="001B6026" w:rsidP="006C3B60">
            <w:pPr>
              <w:jc w:val="center"/>
              <w:rPr>
                <w:rFonts w:ascii="Arial Rounded MT Bold" w:hAnsi="Arial Rounded MT Bold"/>
                <w:sz w:val="36"/>
                <w:szCs w:val="36"/>
              </w:rPr>
            </w:pPr>
            <w:bookmarkStart w:id="2" w:name="_Hlk502775066"/>
          </w:p>
        </w:tc>
        <w:tc>
          <w:tcPr>
            <w:tcW w:w="1163" w:type="pct"/>
          </w:tcPr>
          <w:p w:rsidR="001B6026" w:rsidRPr="005E2122" w:rsidRDefault="001B6026" w:rsidP="006C3B60">
            <w:pPr>
              <w:jc w:val="center"/>
              <w:rPr>
                <w:rFonts w:ascii="Arial Rounded MT Bold" w:hAnsi="Arial Rounded MT Bold"/>
                <w:sz w:val="36"/>
                <w:szCs w:val="36"/>
              </w:rPr>
            </w:pPr>
          </w:p>
        </w:tc>
        <w:tc>
          <w:tcPr>
            <w:tcW w:w="2292" w:type="pct"/>
            <w:gridSpan w:val="2"/>
          </w:tcPr>
          <w:p w:rsidR="001B6026" w:rsidRPr="005E2122" w:rsidRDefault="001B6026" w:rsidP="006C3B60">
            <w:pPr>
              <w:jc w:val="center"/>
              <w:rPr>
                <w:rFonts w:ascii="Arial Rounded MT Bold" w:hAnsi="Arial Rounded MT Bold"/>
                <w:sz w:val="36"/>
                <w:szCs w:val="36"/>
              </w:rPr>
            </w:pPr>
          </w:p>
        </w:tc>
        <w:tc>
          <w:tcPr>
            <w:tcW w:w="1092" w:type="pct"/>
          </w:tcPr>
          <w:p w:rsidR="001B6026" w:rsidRPr="005E2122" w:rsidRDefault="001B6026" w:rsidP="006C3B60">
            <w:pPr>
              <w:jc w:val="center"/>
              <w:rPr>
                <w:rFonts w:ascii="Arial Rounded MT Bold" w:hAnsi="Arial Rounded MT Bold"/>
                <w:sz w:val="36"/>
                <w:szCs w:val="36"/>
              </w:rPr>
            </w:pPr>
          </w:p>
        </w:tc>
      </w:tr>
      <w:tr w:rsidR="001B6026" w:rsidTr="00B712C0">
        <w:trPr>
          <w:trHeight w:val="796"/>
        </w:trPr>
        <w:tc>
          <w:tcPr>
            <w:tcW w:w="453" w:type="pct"/>
          </w:tcPr>
          <w:p w:rsidR="001B6026" w:rsidRPr="005E2122" w:rsidRDefault="001B6026" w:rsidP="006C3B60">
            <w:pPr>
              <w:jc w:val="center"/>
              <w:rPr>
                <w:rFonts w:ascii="Arial Rounded MT Bold" w:hAnsi="Arial Rounded MT Bold"/>
                <w:sz w:val="36"/>
                <w:szCs w:val="36"/>
              </w:rPr>
            </w:pPr>
            <w:r>
              <w:rPr>
                <w:rFonts w:ascii="Arial Rounded MT Bold" w:hAnsi="Arial Rounded MT Bold"/>
                <w:sz w:val="36"/>
                <w:szCs w:val="36"/>
              </w:rPr>
              <w:t>Q.</w:t>
            </w:r>
          </w:p>
        </w:tc>
        <w:tc>
          <w:tcPr>
            <w:tcW w:w="1163" w:type="pct"/>
          </w:tcPr>
          <w:p w:rsidR="001B6026" w:rsidRPr="005E2122" w:rsidRDefault="001B6026" w:rsidP="006C3B60">
            <w:pPr>
              <w:jc w:val="center"/>
              <w:rPr>
                <w:sz w:val="32"/>
                <w:szCs w:val="32"/>
              </w:rPr>
            </w:pPr>
            <w:r w:rsidRPr="005E2122">
              <w:rPr>
                <w:rFonts w:ascii="Arial Rounded MT Bold" w:hAnsi="Arial Rounded MT Bold"/>
                <w:sz w:val="36"/>
                <w:szCs w:val="36"/>
              </w:rPr>
              <w:t>Response</w:t>
            </w:r>
            <w:r>
              <w:rPr>
                <w:rFonts w:ascii="Arial Rounded MT Bold" w:hAnsi="Arial Rounded MT Bold"/>
                <w:sz w:val="36"/>
                <w:szCs w:val="36"/>
              </w:rPr>
              <w:t>s</w:t>
            </w:r>
          </w:p>
        </w:tc>
        <w:tc>
          <w:tcPr>
            <w:tcW w:w="1163" w:type="pct"/>
          </w:tcPr>
          <w:p w:rsidR="001B6026" w:rsidRPr="004C0B04" w:rsidRDefault="001B6026" w:rsidP="006C3B60">
            <w:pPr>
              <w:rPr>
                <w:rFonts w:ascii="Arial Rounded MT Bold" w:hAnsi="Arial Rounded MT Bold"/>
                <w:sz w:val="28"/>
                <w:szCs w:val="28"/>
              </w:rPr>
            </w:pPr>
            <w:r w:rsidRPr="005E2122">
              <w:rPr>
                <w:rFonts w:ascii="Arial Rounded MT Bold" w:hAnsi="Arial Rounded MT Bold"/>
                <w:sz w:val="36"/>
                <w:szCs w:val="36"/>
              </w:rPr>
              <w:t>Response</w:t>
            </w:r>
            <w:r>
              <w:rPr>
                <w:rFonts w:ascii="Arial Rounded MT Bold" w:hAnsi="Arial Rounded MT Bold"/>
                <w:sz w:val="36"/>
                <w:szCs w:val="36"/>
              </w:rPr>
              <w:t>s</w:t>
            </w:r>
          </w:p>
        </w:tc>
        <w:tc>
          <w:tcPr>
            <w:tcW w:w="1130" w:type="pct"/>
          </w:tcPr>
          <w:p w:rsidR="001B6026" w:rsidRPr="004C0B04" w:rsidRDefault="001B6026" w:rsidP="006C3B60">
            <w:pPr>
              <w:rPr>
                <w:rFonts w:ascii="Arial Rounded MT Bold" w:hAnsi="Arial Rounded MT Bold"/>
                <w:sz w:val="28"/>
                <w:szCs w:val="28"/>
              </w:rPr>
            </w:pPr>
            <w:r w:rsidRPr="005E2122">
              <w:rPr>
                <w:rFonts w:ascii="Arial Rounded MT Bold" w:hAnsi="Arial Rounded MT Bold"/>
                <w:sz w:val="36"/>
                <w:szCs w:val="36"/>
              </w:rPr>
              <w:t>Frequency</w:t>
            </w:r>
          </w:p>
        </w:tc>
        <w:tc>
          <w:tcPr>
            <w:tcW w:w="1092" w:type="pct"/>
          </w:tcPr>
          <w:p w:rsidR="001B6026" w:rsidRDefault="001B6026" w:rsidP="006C3B60">
            <w:pPr>
              <w:rPr>
                <w:rFonts w:ascii="Arial Rounded MT Bold" w:hAnsi="Arial Rounded MT Bold"/>
                <w:sz w:val="28"/>
                <w:szCs w:val="28"/>
              </w:rPr>
            </w:pPr>
            <w:r>
              <w:t>Total from all questions</w:t>
            </w:r>
          </w:p>
        </w:tc>
      </w:tr>
      <w:tr w:rsidR="001B6026" w:rsidTr="00B712C0">
        <w:trPr>
          <w:trHeight w:val="1111"/>
        </w:trPr>
        <w:tc>
          <w:tcPr>
            <w:tcW w:w="453" w:type="pct"/>
          </w:tcPr>
          <w:p w:rsidR="001B6026" w:rsidRPr="005E2122" w:rsidRDefault="001B6026" w:rsidP="006C3B60">
            <w:pPr>
              <w:jc w:val="center"/>
              <w:rPr>
                <w:rFonts w:ascii="Arial Rounded MT Bold" w:hAnsi="Arial Rounded MT Bold"/>
                <w:sz w:val="36"/>
                <w:szCs w:val="36"/>
              </w:rPr>
            </w:pPr>
            <w:r>
              <w:rPr>
                <w:rFonts w:ascii="Arial Rounded MT Bold" w:hAnsi="Arial Rounded MT Bold"/>
                <w:sz w:val="28"/>
                <w:szCs w:val="28"/>
              </w:rPr>
              <w:t>Q1</w:t>
            </w:r>
          </w:p>
        </w:tc>
        <w:tc>
          <w:tcPr>
            <w:tcW w:w="1163" w:type="pct"/>
          </w:tcPr>
          <w:p w:rsidR="001B6026" w:rsidRDefault="001B6026" w:rsidP="006C3B60">
            <w:pPr>
              <w:jc w:val="center"/>
              <w:rPr>
                <w:sz w:val="32"/>
                <w:szCs w:val="32"/>
              </w:rPr>
            </w:pPr>
            <w:r>
              <w:rPr>
                <w:rFonts w:ascii="Arial Rounded MT Bold" w:hAnsi="Arial Rounded MT Bold"/>
                <w:sz w:val="32"/>
                <w:szCs w:val="32"/>
              </w:rPr>
              <w:t>Variety of answers</w:t>
            </w:r>
          </w:p>
        </w:tc>
        <w:tc>
          <w:tcPr>
            <w:tcW w:w="1163" w:type="pct"/>
          </w:tcPr>
          <w:p w:rsidR="004308D1" w:rsidRPr="007A11B1" w:rsidRDefault="004308D1" w:rsidP="004308D1">
            <w:pPr>
              <w:pStyle w:val="ListParagraph"/>
              <w:rPr>
                <w:b/>
                <w:sz w:val="24"/>
                <w:szCs w:val="24"/>
              </w:rPr>
            </w:pPr>
            <w:r>
              <w:rPr>
                <w:b/>
                <w:sz w:val="24"/>
                <w:szCs w:val="24"/>
              </w:rPr>
              <w:t>Cheaper prices</w:t>
            </w:r>
          </w:p>
          <w:p w:rsidR="004308D1" w:rsidRPr="007A11B1" w:rsidRDefault="004308D1" w:rsidP="004308D1">
            <w:pPr>
              <w:pStyle w:val="ListParagraph"/>
              <w:rPr>
                <w:b/>
                <w:sz w:val="24"/>
                <w:szCs w:val="24"/>
              </w:rPr>
            </w:pPr>
            <w:r>
              <w:rPr>
                <w:b/>
                <w:sz w:val="24"/>
                <w:szCs w:val="24"/>
              </w:rPr>
              <w:t xml:space="preserve">Easy access </w:t>
            </w:r>
          </w:p>
          <w:p w:rsidR="004308D1" w:rsidRPr="007A11B1" w:rsidRDefault="004308D1" w:rsidP="004308D1">
            <w:pPr>
              <w:pStyle w:val="ListParagraph"/>
              <w:rPr>
                <w:b/>
                <w:sz w:val="24"/>
                <w:szCs w:val="24"/>
              </w:rPr>
            </w:pPr>
            <w:r>
              <w:rPr>
                <w:b/>
                <w:sz w:val="24"/>
                <w:szCs w:val="24"/>
              </w:rPr>
              <w:t>New products</w:t>
            </w:r>
          </w:p>
          <w:p w:rsidR="004308D1" w:rsidRPr="003F671A" w:rsidRDefault="004308D1" w:rsidP="004308D1">
            <w:pPr>
              <w:pStyle w:val="ListParagraph"/>
              <w:rPr>
                <w:b/>
                <w:sz w:val="24"/>
                <w:szCs w:val="24"/>
              </w:rPr>
            </w:pPr>
            <w:r w:rsidRPr="003F671A">
              <w:rPr>
                <w:b/>
                <w:sz w:val="24"/>
                <w:szCs w:val="24"/>
              </w:rPr>
              <w:t>Promotions</w:t>
            </w:r>
          </w:p>
          <w:p w:rsidR="001B6026" w:rsidRPr="004308D1" w:rsidRDefault="004308D1" w:rsidP="004308D1">
            <w:pPr>
              <w:jc w:val="center"/>
              <w:rPr>
                <w:b/>
                <w:sz w:val="24"/>
                <w:szCs w:val="24"/>
              </w:rPr>
            </w:pPr>
            <w:r w:rsidRPr="004308D1">
              <w:rPr>
                <w:b/>
                <w:sz w:val="24"/>
                <w:szCs w:val="24"/>
              </w:rPr>
              <w:t xml:space="preserve"> </w:t>
            </w:r>
            <w:r w:rsidR="00A04DBB" w:rsidRPr="004308D1">
              <w:rPr>
                <w:b/>
                <w:sz w:val="24"/>
                <w:szCs w:val="24"/>
              </w:rPr>
              <w:t>Other</w:t>
            </w:r>
          </w:p>
        </w:tc>
        <w:tc>
          <w:tcPr>
            <w:tcW w:w="1130" w:type="pct"/>
          </w:tcPr>
          <w:p w:rsidR="001B6026" w:rsidRDefault="001B6026" w:rsidP="006C3B60"/>
        </w:tc>
        <w:tc>
          <w:tcPr>
            <w:tcW w:w="1092" w:type="pct"/>
          </w:tcPr>
          <w:p w:rsidR="001B6026" w:rsidRDefault="003F671A" w:rsidP="006C3B60">
            <w:r>
              <w:t>10</w:t>
            </w:r>
          </w:p>
        </w:tc>
      </w:tr>
      <w:tr w:rsidR="001B6026" w:rsidTr="00B712C0">
        <w:trPr>
          <w:trHeight w:val="1127"/>
        </w:trPr>
        <w:tc>
          <w:tcPr>
            <w:tcW w:w="453" w:type="pct"/>
          </w:tcPr>
          <w:p w:rsidR="001B6026" w:rsidRDefault="001B6026" w:rsidP="006C3B60">
            <w:pPr>
              <w:jc w:val="center"/>
              <w:rPr>
                <w:rFonts w:ascii="Arial Rounded MT Bold" w:hAnsi="Arial Rounded MT Bold"/>
                <w:sz w:val="32"/>
                <w:szCs w:val="32"/>
              </w:rPr>
            </w:pPr>
            <w:r>
              <w:rPr>
                <w:rFonts w:ascii="Arial Rounded MT Bold" w:hAnsi="Arial Rounded MT Bold"/>
                <w:sz w:val="28"/>
                <w:szCs w:val="28"/>
              </w:rPr>
              <w:t>Q2</w:t>
            </w:r>
          </w:p>
        </w:tc>
        <w:tc>
          <w:tcPr>
            <w:tcW w:w="1163" w:type="pct"/>
          </w:tcPr>
          <w:p w:rsidR="001B6026" w:rsidRPr="005E2122" w:rsidRDefault="001B6026" w:rsidP="006C3B60">
            <w:pPr>
              <w:jc w:val="center"/>
              <w:rPr>
                <w:sz w:val="32"/>
                <w:szCs w:val="32"/>
              </w:rPr>
            </w:pPr>
            <w:r>
              <w:rPr>
                <w:rFonts w:ascii="Arial Rounded MT Bold" w:hAnsi="Arial Rounded MT Bold"/>
                <w:sz w:val="32"/>
                <w:szCs w:val="32"/>
              </w:rPr>
              <w:t>Categories of answers</w:t>
            </w:r>
          </w:p>
        </w:tc>
        <w:tc>
          <w:tcPr>
            <w:tcW w:w="1163" w:type="pct"/>
          </w:tcPr>
          <w:p w:rsidR="001B6026" w:rsidRPr="00C05DA0" w:rsidRDefault="001B6026" w:rsidP="006C3B60">
            <w:pPr>
              <w:spacing w:line="276" w:lineRule="auto"/>
              <w:jc w:val="center"/>
              <w:rPr>
                <w:sz w:val="28"/>
                <w:szCs w:val="28"/>
              </w:rPr>
            </w:pPr>
            <w:r w:rsidRPr="00C05DA0">
              <w:rPr>
                <w:sz w:val="28"/>
                <w:szCs w:val="28"/>
              </w:rPr>
              <w:t>1 – 50£</w:t>
            </w:r>
          </w:p>
          <w:p w:rsidR="001B6026" w:rsidRPr="00C05DA0" w:rsidRDefault="001B6026" w:rsidP="006C3B60">
            <w:pPr>
              <w:spacing w:line="276" w:lineRule="auto"/>
              <w:jc w:val="center"/>
              <w:rPr>
                <w:sz w:val="28"/>
                <w:szCs w:val="28"/>
              </w:rPr>
            </w:pPr>
            <w:r w:rsidRPr="00C05DA0">
              <w:rPr>
                <w:sz w:val="28"/>
                <w:szCs w:val="28"/>
              </w:rPr>
              <w:t>50-100£</w:t>
            </w:r>
          </w:p>
          <w:p w:rsidR="001B6026" w:rsidRPr="00C05DA0" w:rsidRDefault="001B6026" w:rsidP="006C3B60">
            <w:pPr>
              <w:spacing w:line="276" w:lineRule="auto"/>
              <w:jc w:val="center"/>
              <w:rPr>
                <w:sz w:val="28"/>
                <w:szCs w:val="28"/>
              </w:rPr>
            </w:pPr>
            <w:r w:rsidRPr="00C05DA0">
              <w:rPr>
                <w:sz w:val="28"/>
                <w:szCs w:val="28"/>
              </w:rPr>
              <w:t>100- 150£</w:t>
            </w:r>
          </w:p>
          <w:p w:rsidR="001B6026" w:rsidRPr="00C05DA0" w:rsidRDefault="001B6026" w:rsidP="006C3B60">
            <w:pPr>
              <w:spacing w:line="276" w:lineRule="auto"/>
              <w:jc w:val="center"/>
              <w:rPr>
                <w:sz w:val="28"/>
                <w:szCs w:val="28"/>
              </w:rPr>
            </w:pPr>
            <w:r w:rsidRPr="00C05DA0">
              <w:rPr>
                <w:sz w:val="28"/>
                <w:szCs w:val="28"/>
              </w:rPr>
              <w:t>&gt;150 £</w:t>
            </w:r>
          </w:p>
        </w:tc>
        <w:tc>
          <w:tcPr>
            <w:tcW w:w="1130" w:type="pct"/>
          </w:tcPr>
          <w:p w:rsidR="001B6026" w:rsidRDefault="001B6026" w:rsidP="006C3B60"/>
        </w:tc>
        <w:tc>
          <w:tcPr>
            <w:tcW w:w="1092" w:type="pct"/>
          </w:tcPr>
          <w:p w:rsidR="001B6026" w:rsidRDefault="003F671A" w:rsidP="006C3B60">
            <w:r>
              <w:t>7</w:t>
            </w:r>
          </w:p>
        </w:tc>
      </w:tr>
      <w:tr w:rsidR="001B6026" w:rsidTr="00B712C0">
        <w:trPr>
          <w:trHeight w:val="1127"/>
        </w:trPr>
        <w:tc>
          <w:tcPr>
            <w:tcW w:w="453" w:type="pct"/>
          </w:tcPr>
          <w:p w:rsidR="001B6026" w:rsidRPr="006542A7" w:rsidRDefault="001B6026" w:rsidP="006C3B60">
            <w:pPr>
              <w:jc w:val="center"/>
              <w:rPr>
                <w:rFonts w:ascii="Arial Rounded MT Bold" w:hAnsi="Arial Rounded MT Bold"/>
                <w:sz w:val="32"/>
                <w:szCs w:val="32"/>
              </w:rPr>
            </w:pPr>
            <w:r>
              <w:rPr>
                <w:rFonts w:ascii="Arial Rounded MT Bold" w:hAnsi="Arial Rounded MT Bold"/>
                <w:sz w:val="28"/>
                <w:szCs w:val="28"/>
              </w:rPr>
              <w:t>Q3</w:t>
            </w:r>
          </w:p>
        </w:tc>
        <w:tc>
          <w:tcPr>
            <w:tcW w:w="1163" w:type="pct"/>
          </w:tcPr>
          <w:p w:rsidR="001B6026" w:rsidRPr="005E2122" w:rsidRDefault="001B6026" w:rsidP="006C3B60">
            <w:pPr>
              <w:jc w:val="center"/>
              <w:rPr>
                <w:sz w:val="32"/>
                <w:szCs w:val="32"/>
              </w:rPr>
            </w:pPr>
            <w:r>
              <w:rPr>
                <w:rFonts w:ascii="Arial Rounded MT Bold" w:hAnsi="Arial Rounded MT Bold"/>
                <w:sz w:val="32"/>
                <w:szCs w:val="32"/>
              </w:rPr>
              <w:t>Categories of answers</w:t>
            </w:r>
          </w:p>
        </w:tc>
        <w:tc>
          <w:tcPr>
            <w:tcW w:w="1163" w:type="pct"/>
          </w:tcPr>
          <w:p w:rsidR="001B6026" w:rsidRPr="00C05DA0" w:rsidRDefault="001B6026" w:rsidP="006C3B60">
            <w:pPr>
              <w:spacing w:line="276" w:lineRule="auto"/>
              <w:jc w:val="center"/>
              <w:rPr>
                <w:sz w:val="28"/>
                <w:szCs w:val="28"/>
              </w:rPr>
            </w:pPr>
            <w:r w:rsidRPr="00C05DA0">
              <w:rPr>
                <w:sz w:val="28"/>
                <w:szCs w:val="28"/>
              </w:rPr>
              <w:t>1 – 50£</w:t>
            </w:r>
          </w:p>
          <w:p w:rsidR="001B6026" w:rsidRPr="00C05DA0" w:rsidRDefault="001B6026" w:rsidP="006C3B60">
            <w:pPr>
              <w:spacing w:line="276" w:lineRule="auto"/>
              <w:jc w:val="center"/>
              <w:rPr>
                <w:sz w:val="28"/>
                <w:szCs w:val="28"/>
              </w:rPr>
            </w:pPr>
            <w:r w:rsidRPr="00C05DA0">
              <w:rPr>
                <w:sz w:val="28"/>
                <w:szCs w:val="28"/>
              </w:rPr>
              <w:t>50-100£</w:t>
            </w:r>
          </w:p>
          <w:p w:rsidR="001B6026" w:rsidRPr="00C05DA0" w:rsidRDefault="001B6026" w:rsidP="006C3B60">
            <w:pPr>
              <w:spacing w:line="276" w:lineRule="auto"/>
              <w:jc w:val="center"/>
              <w:rPr>
                <w:sz w:val="28"/>
                <w:szCs w:val="28"/>
              </w:rPr>
            </w:pPr>
            <w:r w:rsidRPr="00C05DA0">
              <w:rPr>
                <w:sz w:val="28"/>
                <w:szCs w:val="28"/>
              </w:rPr>
              <w:t>100- 150£</w:t>
            </w:r>
          </w:p>
          <w:p w:rsidR="001B6026" w:rsidRPr="00C05DA0" w:rsidRDefault="001B6026" w:rsidP="006C3B60">
            <w:pPr>
              <w:spacing w:line="276" w:lineRule="auto"/>
              <w:jc w:val="center"/>
              <w:rPr>
                <w:sz w:val="28"/>
                <w:szCs w:val="28"/>
              </w:rPr>
            </w:pPr>
            <w:r w:rsidRPr="00C05DA0">
              <w:rPr>
                <w:sz w:val="28"/>
                <w:szCs w:val="28"/>
              </w:rPr>
              <w:t>&gt;150 £</w:t>
            </w:r>
          </w:p>
        </w:tc>
        <w:tc>
          <w:tcPr>
            <w:tcW w:w="1130" w:type="pct"/>
          </w:tcPr>
          <w:p w:rsidR="001B6026" w:rsidRDefault="001B6026" w:rsidP="006C3B60"/>
        </w:tc>
        <w:tc>
          <w:tcPr>
            <w:tcW w:w="1092" w:type="pct"/>
          </w:tcPr>
          <w:p w:rsidR="001B6026" w:rsidRDefault="003F671A" w:rsidP="006C3B60">
            <w:r>
              <w:t>5</w:t>
            </w:r>
          </w:p>
        </w:tc>
      </w:tr>
      <w:tr w:rsidR="001B6026" w:rsidTr="00B712C0">
        <w:trPr>
          <w:trHeight w:val="1126"/>
        </w:trPr>
        <w:tc>
          <w:tcPr>
            <w:tcW w:w="453" w:type="pct"/>
          </w:tcPr>
          <w:p w:rsidR="001B6026" w:rsidRPr="004C0B04" w:rsidRDefault="001B6026" w:rsidP="006C3B60">
            <w:pPr>
              <w:jc w:val="center"/>
              <w:rPr>
                <w:rFonts w:ascii="Arial Rounded MT Bold" w:hAnsi="Arial Rounded MT Bold"/>
                <w:sz w:val="28"/>
                <w:szCs w:val="28"/>
              </w:rPr>
            </w:pPr>
            <w:r>
              <w:rPr>
                <w:rFonts w:ascii="Arial Rounded MT Bold" w:hAnsi="Arial Rounded MT Bold"/>
                <w:sz w:val="28"/>
                <w:szCs w:val="28"/>
              </w:rPr>
              <w:t>Q4</w:t>
            </w:r>
          </w:p>
        </w:tc>
        <w:tc>
          <w:tcPr>
            <w:tcW w:w="1163" w:type="pct"/>
          </w:tcPr>
          <w:p w:rsidR="001B6026" w:rsidRPr="005E2122" w:rsidRDefault="00B712C0" w:rsidP="006C3B60">
            <w:pPr>
              <w:jc w:val="center"/>
              <w:rPr>
                <w:sz w:val="32"/>
                <w:szCs w:val="32"/>
              </w:rPr>
            </w:pPr>
            <w:r>
              <w:rPr>
                <w:rFonts w:ascii="Arial Rounded MT Bold" w:hAnsi="Arial Rounded MT Bold"/>
                <w:sz w:val="32"/>
                <w:szCs w:val="32"/>
              </w:rPr>
              <w:t>Categories of answers</w:t>
            </w:r>
          </w:p>
        </w:tc>
        <w:tc>
          <w:tcPr>
            <w:tcW w:w="1163" w:type="pct"/>
          </w:tcPr>
          <w:p w:rsidR="00B712C0" w:rsidRPr="00B712C0" w:rsidRDefault="00B712C0" w:rsidP="00B712C0">
            <w:pPr>
              <w:rPr>
                <w:sz w:val="24"/>
                <w:szCs w:val="24"/>
              </w:rPr>
            </w:pPr>
            <w:r w:rsidRPr="00B712C0">
              <w:rPr>
                <w:sz w:val="24"/>
                <w:szCs w:val="24"/>
              </w:rPr>
              <w:t>Less than once a month</w:t>
            </w:r>
          </w:p>
          <w:p w:rsidR="00B712C0" w:rsidRPr="00B712C0" w:rsidRDefault="00B712C0" w:rsidP="00B712C0">
            <w:pPr>
              <w:rPr>
                <w:sz w:val="24"/>
                <w:szCs w:val="24"/>
              </w:rPr>
            </w:pPr>
            <w:r w:rsidRPr="00B712C0">
              <w:rPr>
                <w:sz w:val="24"/>
                <w:szCs w:val="24"/>
              </w:rPr>
              <w:t>1-2 times a month</w:t>
            </w:r>
          </w:p>
          <w:p w:rsidR="00B712C0" w:rsidRPr="00B712C0" w:rsidRDefault="00B712C0" w:rsidP="00B712C0">
            <w:pPr>
              <w:rPr>
                <w:sz w:val="24"/>
                <w:szCs w:val="24"/>
              </w:rPr>
            </w:pPr>
            <w:r w:rsidRPr="00B712C0">
              <w:rPr>
                <w:sz w:val="24"/>
                <w:szCs w:val="24"/>
              </w:rPr>
              <w:t>3-4 times per month</w:t>
            </w:r>
          </w:p>
          <w:p w:rsidR="00B712C0" w:rsidRPr="00B712C0" w:rsidRDefault="00B712C0" w:rsidP="00B712C0">
            <w:pPr>
              <w:rPr>
                <w:sz w:val="24"/>
                <w:szCs w:val="24"/>
              </w:rPr>
            </w:pPr>
            <w:r w:rsidRPr="00B712C0">
              <w:rPr>
                <w:sz w:val="24"/>
                <w:szCs w:val="24"/>
              </w:rPr>
              <w:t>More than 4 times a month</w:t>
            </w:r>
          </w:p>
          <w:p w:rsidR="001B6026" w:rsidRPr="00C05DA0" w:rsidRDefault="001B6026" w:rsidP="006C3B60">
            <w:pPr>
              <w:spacing w:line="276" w:lineRule="auto"/>
              <w:jc w:val="center"/>
              <w:rPr>
                <w:sz w:val="28"/>
                <w:szCs w:val="28"/>
              </w:rPr>
            </w:pPr>
          </w:p>
        </w:tc>
        <w:tc>
          <w:tcPr>
            <w:tcW w:w="1130" w:type="pct"/>
          </w:tcPr>
          <w:p w:rsidR="001B6026" w:rsidRDefault="001B6026" w:rsidP="006C3B60"/>
        </w:tc>
        <w:tc>
          <w:tcPr>
            <w:tcW w:w="1092" w:type="pct"/>
          </w:tcPr>
          <w:p w:rsidR="001B6026" w:rsidRDefault="003F671A" w:rsidP="006C3B60">
            <w:r>
              <w:t>8</w:t>
            </w:r>
          </w:p>
        </w:tc>
      </w:tr>
      <w:tr w:rsidR="001B6026" w:rsidTr="00B712C0">
        <w:trPr>
          <w:trHeight w:val="1110"/>
        </w:trPr>
        <w:tc>
          <w:tcPr>
            <w:tcW w:w="453" w:type="pct"/>
          </w:tcPr>
          <w:p w:rsidR="001B6026" w:rsidRPr="006542A7" w:rsidRDefault="001B6026" w:rsidP="006C3B60">
            <w:pPr>
              <w:jc w:val="center"/>
              <w:rPr>
                <w:rFonts w:ascii="Arial Rounded MT Bold" w:hAnsi="Arial Rounded MT Bold"/>
                <w:sz w:val="32"/>
                <w:szCs w:val="32"/>
              </w:rPr>
            </w:pPr>
            <w:r>
              <w:rPr>
                <w:rFonts w:ascii="Arial Rounded MT Bold" w:hAnsi="Arial Rounded MT Bold"/>
                <w:sz w:val="32"/>
                <w:szCs w:val="32"/>
              </w:rPr>
              <w:t>Q5</w:t>
            </w:r>
          </w:p>
        </w:tc>
        <w:tc>
          <w:tcPr>
            <w:tcW w:w="1163" w:type="pct"/>
          </w:tcPr>
          <w:p w:rsidR="001B6026" w:rsidRPr="00C05DA0" w:rsidRDefault="001B6026" w:rsidP="006C3B60">
            <w:pPr>
              <w:jc w:val="center"/>
              <w:rPr>
                <w:rFonts w:ascii="Arial Rounded MT Bold" w:hAnsi="Arial Rounded MT Bold"/>
                <w:sz w:val="32"/>
                <w:szCs w:val="32"/>
              </w:rPr>
            </w:pPr>
            <w:r w:rsidRPr="00C05DA0">
              <w:rPr>
                <w:rFonts w:ascii="Arial Rounded MT Bold" w:hAnsi="Arial Rounded MT Bold"/>
                <w:sz w:val="32"/>
                <w:szCs w:val="32"/>
              </w:rPr>
              <w:t>2 options to answer</w:t>
            </w:r>
          </w:p>
          <w:p w:rsidR="001B6026" w:rsidRPr="005E2122" w:rsidRDefault="001B6026" w:rsidP="006C3B60">
            <w:pPr>
              <w:jc w:val="center"/>
              <w:rPr>
                <w:sz w:val="32"/>
                <w:szCs w:val="32"/>
              </w:rPr>
            </w:pPr>
          </w:p>
        </w:tc>
        <w:tc>
          <w:tcPr>
            <w:tcW w:w="1163" w:type="pct"/>
          </w:tcPr>
          <w:p w:rsidR="001B6026" w:rsidRDefault="001B6026" w:rsidP="006C3B60">
            <w:r w:rsidRPr="00C05DA0">
              <w:rPr>
                <w:sz w:val="28"/>
                <w:szCs w:val="28"/>
              </w:rPr>
              <w:t>Yes/ No</w:t>
            </w:r>
          </w:p>
        </w:tc>
        <w:tc>
          <w:tcPr>
            <w:tcW w:w="1130" w:type="pct"/>
          </w:tcPr>
          <w:p w:rsidR="001B6026" w:rsidRDefault="001B6026" w:rsidP="006C3B60"/>
        </w:tc>
        <w:tc>
          <w:tcPr>
            <w:tcW w:w="1092" w:type="pct"/>
          </w:tcPr>
          <w:p w:rsidR="001B6026" w:rsidRDefault="003F671A" w:rsidP="006C3B60">
            <w:r>
              <w:t>7</w:t>
            </w:r>
          </w:p>
        </w:tc>
      </w:tr>
      <w:tr w:rsidR="00B712C0" w:rsidTr="00B712C0">
        <w:trPr>
          <w:trHeight w:val="1110"/>
        </w:trPr>
        <w:tc>
          <w:tcPr>
            <w:tcW w:w="453" w:type="pct"/>
          </w:tcPr>
          <w:p w:rsidR="00B712C0" w:rsidRDefault="00B712C0" w:rsidP="006C3B60">
            <w:pPr>
              <w:jc w:val="center"/>
              <w:rPr>
                <w:rFonts w:ascii="Arial Rounded MT Bold" w:hAnsi="Arial Rounded MT Bold"/>
                <w:sz w:val="32"/>
                <w:szCs w:val="32"/>
              </w:rPr>
            </w:pPr>
            <w:r>
              <w:rPr>
                <w:rFonts w:ascii="Arial Rounded MT Bold" w:hAnsi="Arial Rounded MT Bold"/>
                <w:sz w:val="32"/>
                <w:szCs w:val="32"/>
              </w:rPr>
              <w:t>Q6</w:t>
            </w:r>
          </w:p>
        </w:tc>
        <w:tc>
          <w:tcPr>
            <w:tcW w:w="1163" w:type="pct"/>
          </w:tcPr>
          <w:p w:rsidR="00B712C0" w:rsidRPr="00C05DA0" w:rsidRDefault="00B712C0" w:rsidP="006C3B60">
            <w:pPr>
              <w:jc w:val="center"/>
              <w:rPr>
                <w:rFonts w:ascii="Arial Rounded MT Bold" w:hAnsi="Arial Rounded MT Bold"/>
                <w:sz w:val="32"/>
                <w:szCs w:val="32"/>
              </w:rPr>
            </w:pPr>
            <w:r>
              <w:rPr>
                <w:rFonts w:ascii="Arial Rounded MT Bold" w:hAnsi="Arial Rounded MT Bold"/>
                <w:sz w:val="32"/>
                <w:szCs w:val="32"/>
              </w:rPr>
              <w:t>3 option answer</w:t>
            </w:r>
          </w:p>
        </w:tc>
        <w:tc>
          <w:tcPr>
            <w:tcW w:w="1163" w:type="pct"/>
          </w:tcPr>
          <w:p w:rsidR="00B712C0" w:rsidRPr="00B712C0" w:rsidRDefault="00B712C0" w:rsidP="00B712C0">
            <w:pPr>
              <w:rPr>
                <w:sz w:val="24"/>
                <w:szCs w:val="24"/>
              </w:rPr>
            </w:pPr>
            <w:r w:rsidRPr="00B712C0">
              <w:rPr>
                <w:sz w:val="24"/>
                <w:szCs w:val="24"/>
              </w:rPr>
              <w:t xml:space="preserve">Less </w:t>
            </w:r>
          </w:p>
          <w:p w:rsidR="00B712C0" w:rsidRPr="00B712C0" w:rsidRDefault="00B712C0" w:rsidP="00B712C0">
            <w:pPr>
              <w:rPr>
                <w:sz w:val="24"/>
                <w:szCs w:val="24"/>
              </w:rPr>
            </w:pPr>
            <w:r w:rsidRPr="00B712C0">
              <w:rPr>
                <w:sz w:val="24"/>
                <w:szCs w:val="24"/>
              </w:rPr>
              <w:t>No change</w:t>
            </w:r>
          </w:p>
          <w:p w:rsidR="00B712C0" w:rsidRPr="00B712C0" w:rsidRDefault="00B712C0" w:rsidP="00B712C0">
            <w:pPr>
              <w:rPr>
                <w:sz w:val="24"/>
                <w:szCs w:val="24"/>
              </w:rPr>
            </w:pPr>
            <w:r w:rsidRPr="00B712C0">
              <w:rPr>
                <w:sz w:val="24"/>
                <w:szCs w:val="24"/>
              </w:rPr>
              <w:t>More</w:t>
            </w:r>
          </w:p>
          <w:p w:rsidR="00B712C0" w:rsidRPr="00C05DA0" w:rsidRDefault="00B712C0" w:rsidP="006C3B60">
            <w:pPr>
              <w:rPr>
                <w:sz w:val="28"/>
                <w:szCs w:val="28"/>
              </w:rPr>
            </w:pPr>
          </w:p>
        </w:tc>
        <w:tc>
          <w:tcPr>
            <w:tcW w:w="1130" w:type="pct"/>
          </w:tcPr>
          <w:p w:rsidR="00B712C0" w:rsidRDefault="00B712C0" w:rsidP="006C3B60"/>
        </w:tc>
        <w:tc>
          <w:tcPr>
            <w:tcW w:w="1092" w:type="pct"/>
          </w:tcPr>
          <w:p w:rsidR="00B712C0" w:rsidRDefault="003F671A" w:rsidP="006C3B60">
            <w:r>
              <w:t>8</w:t>
            </w:r>
          </w:p>
        </w:tc>
      </w:tr>
      <w:tr w:rsidR="00B712C0" w:rsidTr="00B712C0">
        <w:trPr>
          <w:trHeight w:val="1110"/>
        </w:trPr>
        <w:tc>
          <w:tcPr>
            <w:tcW w:w="453" w:type="pct"/>
          </w:tcPr>
          <w:p w:rsidR="00B712C0" w:rsidRDefault="00B712C0" w:rsidP="006C3B60">
            <w:pPr>
              <w:jc w:val="center"/>
              <w:rPr>
                <w:rFonts w:ascii="Arial Rounded MT Bold" w:hAnsi="Arial Rounded MT Bold"/>
                <w:sz w:val="32"/>
                <w:szCs w:val="32"/>
              </w:rPr>
            </w:pPr>
            <w:r>
              <w:rPr>
                <w:rFonts w:ascii="Arial Rounded MT Bold" w:hAnsi="Arial Rounded MT Bold"/>
                <w:sz w:val="32"/>
                <w:szCs w:val="32"/>
              </w:rPr>
              <w:lastRenderedPageBreak/>
              <w:t>Q7</w:t>
            </w:r>
          </w:p>
        </w:tc>
        <w:tc>
          <w:tcPr>
            <w:tcW w:w="1163" w:type="pct"/>
          </w:tcPr>
          <w:p w:rsidR="00B712C0" w:rsidRPr="00C05DA0" w:rsidRDefault="00B712C0" w:rsidP="006C3B60">
            <w:pPr>
              <w:jc w:val="center"/>
              <w:rPr>
                <w:rFonts w:ascii="Arial Rounded MT Bold" w:hAnsi="Arial Rounded MT Bold"/>
                <w:sz w:val="32"/>
                <w:szCs w:val="32"/>
              </w:rPr>
            </w:pPr>
            <w:r>
              <w:rPr>
                <w:rFonts w:ascii="Arial Rounded MT Bold" w:hAnsi="Arial Rounded MT Bold"/>
                <w:sz w:val="32"/>
                <w:szCs w:val="32"/>
              </w:rPr>
              <w:t>Variety of answers</w:t>
            </w:r>
          </w:p>
        </w:tc>
        <w:tc>
          <w:tcPr>
            <w:tcW w:w="1163" w:type="pct"/>
          </w:tcPr>
          <w:p w:rsidR="00B712C0" w:rsidRDefault="00B712C0" w:rsidP="006C3B60">
            <w:pPr>
              <w:rPr>
                <w:sz w:val="28"/>
                <w:szCs w:val="28"/>
              </w:rPr>
            </w:pPr>
          </w:p>
          <w:p w:rsidR="005D2F00" w:rsidRPr="00C05DA0" w:rsidRDefault="005D2F00" w:rsidP="006C3B60">
            <w:pPr>
              <w:rPr>
                <w:sz w:val="28"/>
                <w:szCs w:val="28"/>
              </w:rPr>
            </w:pPr>
          </w:p>
        </w:tc>
        <w:tc>
          <w:tcPr>
            <w:tcW w:w="1130" w:type="pct"/>
          </w:tcPr>
          <w:p w:rsidR="00B712C0" w:rsidRDefault="00B712C0" w:rsidP="006C3B60"/>
        </w:tc>
        <w:tc>
          <w:tcPr>
            <w:tcW w:w="1092" w:type="pct"/>
          </w:tcPr>
          <w:p w:rsidR="00B712C0" w:rsidRDefault="003F671A" w:rsidP="006C3B60">
            <w:r>
              <w:t>2</w:t>
            </w:r>
          </w:p>
        </w:tc>
      </w:tr>
      <w:bookmarkEnd w:id="2"/>
    </w:tbl>
    <w:p w:rsidR="00305438" w:rsidRDefault="00305438"/>
    <w:sectPr w:rsidR="00305438" w:rsidSect="00BA1959">
      <w:headerReference w:type="default" r:id="rId11"/>
      <w:footerReference w:type="default" r:id="rId12"/>
      <w:pgSz w:w="11906" w:h="16838"/>
      <w:pgMar w:top="1440" w:right="1440" w:bottom="1440" w:left="1440" w:header="708" w:footer="708" w:gutter="0"/>
      <w:pgBorders w:offsetFrom="page">
        <w:top w:val="thinThickSmallGap" w:sz="36" w:space="24" w:color="auto" w:shadow="1"/>
        <w:left w:val="thinThickSmallGap" w:sz="36" w:space="24" w:color="auto" w:shadow="1"/>
        <w:bottom w:val="thinThickSmallGap" w:sz="36" w:space="24" w:color="auto" w:shadow="1"/>
        <w:right w:val="thinThickSmallGap" w:sz="36"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96D9C" w:rsidRDefault="00D96D9C" w:rsidP="00A038C7">
      <w:pPr>
        <w:spacing w:after="0" w:line="240" w:lineRule="auto"/>
      </w:pPr>
      <w:r>
        <w:separator/>
      </w:r>
    </w:p>
  </w:endnote>
  <w:endnote w:type="continuationSeparator" w:id="0">
    <w:p w:rsidR="00D96D9C" w:rsidRDefault="00D96D9C" w:rsidP="00A03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Open Sans">
    <w:altName w:val="Segoe UI"/>
    <w:panose1 w:val="00000000000000000000"/>
    <w:charset w:val="00"/>
    <w:family w:val="roman"/>
    <w:notTrueType/>
    <w:pitch w:val="default"/>
  </w:font>
  <w:font w:name="Arial Rounded MT Bold">
    <w:panose1 w:val="020F070403050403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5956269"/>
      <w:docPartObj>
        <w:docPartGallery w:val="Page Numbers (Bottom of Page)"/>
        <w:docPartUnique/>
      </w:docPartObj>
    </w:sdtPr>
    <w:sdtEndPr>
      <w:rPr>
        <w:noProof/>
      </w:rPr>
    </w:sdtEndPr>
    <w:sdtContent>
      <w:p w:rsidR="007B362C" w:rsidRDefault="007B362C">
        <w:pPr>
          <w:pStyle w:val="Footer"/>
          <w:jc w:val="center"/>
        </w:pPr>
        <w:r>
          <w:fldChar w:fldCharType="begin"/>
        </w:r>
        <w:r>
          <w:instrText xml:space="preserve"> PAGE   \* MERGEFORMAT </w:instrText>
        </w:r>
        <w:r>
          <w:fldChar w:fldCharType="separate"/>
        </w:r>
        <w:r w:rsidR="00B75F51">
          <w:rPr>
            <w:noProof/>
          </w:rPr>
          <w:t>9</w:t>
        </w:r>
        <w:r>
          <w:rPr>
            <w:noProof/>
          </w:rPr>
          <w:fldChar w:fldCharType="end"/>
        </w:r>
      </w:p>
    </w:sdtContent>
  </w:sdt>
  <w:p w:rsidR="007B362C" w:rsidRDefault="007B36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96D9C" w:rsidRDefault="00D96D9C" w:rsidP="00A038C7">
      <w:pPr>
        <w:spacing w:after="0" w:line="240" w:lineRule="auto"/>
      </w:pPr>
      <w:r>
        <w:separator/>
      </w:r>
    </w:p>
  </w:footnote>
  <w:footnote w:type="continuationSeparator" w:id="0">
    <w:p w:rsidR="00D96D9C" w:rsidRDefault="00D96D9C" w:rsidP="00A038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B362C" w:rsidRPr="00A038C7" w:rsidRDefault="007B362C" w:rsidP="00A038C7">
    <w:pPr>
      <w:spacing w:before="100" w:beforeAutospacing="1" w:after="100" w:afterAutospacing="1" w:line="240" w:lineRule="auto"/>
      <w:outlineLvl w:val="0"/>
      <w:rPr>
        <w:rFonts w:ascii="Arial" w:eastAsia="Times New Roman" w:hAnsi="Arial" w:cs="Arial"/>
        <w:bCs/>
        <w:kern w:val="36"/>
        <w:sz w:val="20"/>
        <w:szCs w:val="20"/>
        <w:lang w:eastAsia="en-GB"/>
      </w:rPr>
    </w:pPr>
    <w:r>
      <w:rPr>
        <w:rFonts w:ascii="Arial" w:eastAsia="Times New Roman" w:hAnsi="Arial" w:cs="Arial"/>
        <w:bCs/>
        <w:kern w:val="36"/>
        <w:sz w:val="20"/>
        <w:szCs w:val="20"/>
        <w:lang w:eastAsia="en-GB"/>
      </w:rPr>
      <w:t xml:space="preserve">Abdullahi Osman                          </w:t>
    </w:r>
    <w:r w:rsidRPr="00A038C7">
      <w:rPr>
        <w:rFonts w:ascii="Arial" w:eastAsia="Times New Roman" w:hAnsi="Arial" w:cs="Arial"/>
        <w:bCs/>
        <w:kern w:val="36"/>
        <w:sz w:val="20"/>
        <w:szCs w:val="20"/>
        <w:lang w:eastAsia="en-GB"/>
      </w:rPr>
      <w:t>Researching and Analysing Data</w:t>
    </w:r>
    <w:r>
      <w:rPr>
        <w:rFonts w:ascii="Arial" w:eastAsia="Times New Roman" w:hAnsi="Arial" w:cs="Arial"/>
        <w:bCs/>
        <w:kern w:val="36"/>
        <w:sz w:val="20"/>
        <w:szCs w:val="20"/>
        <w:lang w:eastAsia="en-GB"/>
      </w:rPr>
      <w:t xml:space="preserve">                             EMPL4012</w:t>
    </w:r>
    <w:r w:rsidRPr="00A038C7">
      <w:rPr>
        <w:rFonts w:ascii="Arial" w:eastAsia="Times New Roman" w:hAnsi="Arial" w:cs="Arial"/>
        <w:bCs/>
        <w:kern w:val="36"/>
        <w:sz w:val="20"/>
        <w:szCs w:val="20"/>
        <w:lang w:eastAsia="en-GB"/>
      </w:rPr>
      <w:t>_LON</w:t>
    </w:r>
    <w:r>
      <w:rPr>
        <w:rFonts w:ascii="Arial" w:eastAsia="Times New Roman" w:hAnsi="Arial" w:cs="Arial"/>
        <w:bCs/>
        <w:kern w:val="36"/>
        <w:sz w:val="20"/>
        <w:szCs w:val="20"/>
        <w:lang w:eastAsia="en-GB"/>
      </w:rPr>
      <w:t xml:space="preserve">    </w:t>
    </w:r>
  </w:p>
  <w:p w:rsidR="007B362C" w:rsidRDefault="007B362C">
    <w:pPr>
      <w:pStyle w:val="Header"/>
    </w:pPr>
  </w:p>
  <w:p w:rsidR="007B362C" w:rsidRDefault="007B36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58" type="#_x0000_t75" style="width:11.2pt;height:11.2pt" o:bullet="t">
        <v:imagedata r:id="rId1" o:title="mso9125"/>
      </v:shape>
    </w:pict>
  </w:numPicBullet>
  <w:abstractNum w:abstractNumId="0" w15:restartNumberingAfterBreak="0">
    <w:nsid w:val="02034DAC"/>
    <w:multiLevelType w:val="hybridMultilevel"/>
    <w:tmpl w:val="9F3C527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33078"/>
    <w:multiLevelType w:val="multilevel"/>
    <w:tmpl w:val="69648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1C045B"/>
    <w:multiLevelType w:val="hybridMultilevel"/>
    <w:tmpl w:val="AED841D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D95BDB"/>
    <w:multiLevelType w:val="hybridMultilevel"/>
    <w:tmpl w:val="4CE0AD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356A3F"/>
    <w:multiLevelType w:val="hybridMultilevel"/>
    <w:tmpl w:val="79E23F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6F25FE"/>
    <w:multiLevelType w:val="hybridMultilevel"/>
    <w:tmpl w:val="767C037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3C5D13"/>
    <w:multiLevelType w:val="hybridMultilevel"/>
    <w:tmpl w:val="F670A7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4D1ECB"/>
    <w:multiLevelType w:val="hybridMultilevel"/>
    <w:tmpl w:val="1FC66B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4D7F27"/>
    <w:multiLevelType w:val="hybridMultilevel"/>
    <w:tmpl w:val="C53C4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798743F"/>
    <w:multiLevelType w:val="hybridMultilevel"/>
    <w:tmpl w:val="E1F29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46EEE"/>
    <w:multiLevelType w:val="hybridMultilevel"/>
    <w:tmpl w:val="CA4AFF3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2302F"/>
    <w:multiLevelType w:val="hybridMultilevel"/>
    <w:tmpl w:val="7252123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7"/>
  </w:num>
  <w:num w:numId="5">
    <w:abstractNumId w:val="9"/>
  </w:num>
  <w:num w:numId="6">
    <w:abstractNumId w:val="3"/>
  </w:num>
  <w:num w:numId="7">
    <w:abstractNumId w:val="6"/>
  </w:num>
  <w:num w:numId="8">
    <w:abstractNumId w:val="5"/>
  </w:num>
  <w:num w:numId="9">
    <w:abstractNumId w:val="10"/>
  </w:num>
  <w:num w:numId="10">
    <w:abstractNumId w:val="8"/>
  </w:num>
  <w:num w:numId="11">
    <w:abstractNumId w:val="1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8C7"/>
    <w:rsid w:val="000075EE"/>
    <w:rsid w:val="00014129"/>
    <w:rsid w:val="00015424"/>
    <w:rsid w:val="00015C39"/>
    <w:rsid w:val="00052603"/>
    <w:rsid w:val="00136180"/>
    <w:rsid w:val="001B6026"/>
    <w:rsid w:val="002F3A61"/>
    <w:rsid w:val="00305438"/>
    <w:rsid w:val="00326769"/>
    <w:rsid w:val="003652C0"/>
    <w:rsid w:val="003F671A"/>
    <w:rsid w:val="004142C1"/>
    <w:rsid w:val="004308D1"/>
    <w:rsid w:val="00442A58"/>
    <w:rsid w:val="00464FC2"/>
    <w:rsid w:val="0050297B"/>
    <w:rsid w:val="00542382"/>
    <w:rsid w:val="005D2F00"/>
    <w:rsid w:val="006329EF"/>
    <w:rsid w:val="00656199"/>
    <w:rsid w:val="006760E1"/>
    <w:rsid w:val="006C3B60"/>
    <w:rsid w:val="006D405B"/>
    <w:rsid w:val="006D7B3C"/>
    <w:rsid w:val="007A11B1"/>
    <w:rsid w:val="007B362C"/>
    <w:rsid w:val="007D4569"/>
    <w:rsid w:val="007E199D"/>
    <w:rsid w:val="007F2D72"/>
    <w:rsid w:val="00800D87"/>
    <w:rsid w:val="00802429"/>
    <w:rsid w:val="008040DE"/>
    <w:rsid w:val="00837FAF"/>
    <w:rsid w:val="0087424A"/>
    <w:rsid w:val="008B0CD2"/>
    <w:rsid w:val="008B6953"/>
    <w:rsid w:val="0091108E"/>
    <w:rsid w:val="009206AA"/>
    <w:rsid w:val="009938CB"/>
    <w:rsid w:val="009A70E6"/>
    <w:rsid w:val="009E517A"/>
    <w:rsid w:val="00A038C7"/>
    <w:rsid w:val="00A04DBB"/>
    <w:rsid w:val="00B44F29"/>
    <w:rsid w:val="00B54A36"/>
    <w:rsid w:val="00B60E1E"/>
    <w:rsid w:val="00B712C0"/>
    <w:rsid w:val="00B75F51"/>
    <w:rsid w:val="00B76E0F"/>
    <w:rsid w:val="00BA1959"/>
    <w:rsid w:val="00BE7E55"/>
    <w:rsid w:val="00D11FEB"/>
    <w:rsid w:val="00D60A5A"/>
    <w:rsid w:val="00D67170"/>
    <w:rsid w:val="00D96D9C"/>
    <w:rsid w:val="00DA542E"/>
    <w:rsid w:val="00DB5EC6"/>
    <w:rsid w:val="00EA0747"/>
    <w:rsid w:val="00F5498F"/>
    <w:rsid w:val="00F633DD"/>
    <w:rsid w:val="00FB2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CD9A8F"/>
  <w15:docId w15:val="{2CF41D52-0DF8-4E0B-9B6E-5D8B0BBC0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60E1"/>
  </w:style>
  <w:style w:type="paragraph" w:styleId="Heading1">
    <w:name w:val="heading 1"/>
    <w:basedOn w:val="Normal"/>
    <w:next w:val="Normal"/>
    <w:link w:val="Heading1Char"/>
    <w:uiPriority w:val="9"/>
    <w:qFormat/>
    <w:rsid w:val="00BA195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B0CD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link w:val="Heading4Char"/>
    <w:uiPriority w:val="9"/>
    <w:qFormat/>
    <w:rsid w:val="00800D8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38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8C7"/>
  </w:style>
  <w:style w:type="paragraph" w:styleId="Footer">
    <w:name w:val="footer"/>
    <w:basedOn w:val="Normal"/>
    <w:link w:val="FooterChar"/>
    <w:uiPriority w:val="99"/>
    <w:unhideWhenUsed/>
    <w:rsid w:val="00A038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8C7"/>
  </w:style>
  <w:style w:type="paragraph" w:styleId="BalloonText">
    <w:name w:val="Balloon Text"/>
    <w:basedOn w:val="Normal"/>
    <w:link w:val="BalloonTextChar"/>
    <w:uiPriority w:val="99"/>
    <w:semiHidden/>
    <w:unhideWhenUsed/>
    <w:rsid w:val="00A038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38C7"/>
    <w:rPr>
      <w:rFonts w:ascii="Tahoma" w:hAnsi="Tahoma" w:cs="Tahoma"/>
      <w:sz w:val="16"/>
      <w:szCs w:val="16"/>
    </w:rPr>
  </w:style>
  <w:style w:type="paragraph" w:styleId="ListParagraph">
    <w:name w:val="List Paragraph"/>
    <w:basedOn w:val="Normal"/>
    <w:uiPriority w:val="34"/>
    <w:qFormat/>
    <w:rsid w:val="004142C1"/>
    <w:pPr>
      <w:ind w:left="720"/>
      <w:contextualSpacing/>
    </w:pPr>
  </w:style>
  <w:style w:type="character" w:customStyle="1" w:styleId="Heading4Char">
    <w:name w:val="Heading 4 Char"/>
    <w:basedOn w:val="DefaultParagraphFont"/>
    <w:link w:val="Heading4"/>
    <w:uiPriority w:val="9"/>
    <w:rsid w:val="00800D87"/>
    <w:rPr>
      <w:rFonts w:ascii="Times New Roman" w:eastAsia="Times New Roman" w:hAnsi="Times New Roman" w:cs="Times New Roman"/>
      <w:b/>
      <w:bCs/>
      <w:sz w:val="24"/>
      <w:szCs w:val="24"/>
      <w:lang w:eastAsia="en-GB"/>
    </w:rPr>
  </w:style>
  <w:style w:type="character" w:customStyle="1" w:styleId="question-number">
    <w:name w:val="question-number"/>
    <w:basedOn w:val="DefaultParagraphFont"/>
    <w:rsid w:val="00800D87"/>
  </w:style>
  <w:style w:type="character" w:customStyle="1" w:styleId="question-dot">
    <w:name w:val="question-dot"/>
    <w:basedOn w:val="DefaultParagraphFont"/>
    <w:rsid w:val="00800D87"/>
  </w:style>
  <w:style w:type="character" w:customStyle="1" w:styleId="user-generated">
    <w:name w:val="user-generated"/>
    <w:basedOn w:val="DefaultParagraphFont"/>
    <w:rsid w:val="00800D87"/>
  </w:style>
  <w:style w:type="paragraph" w:styleId="z-TopofForm">
    <w:name w:val="HTML Top of Form"/>
    <w:basedOn w:val="Normal"/>
    <w:next w:val="Normal"/>
    <w:link w:val="z-TopofFormChar"/>
    <w:hidden/>
    <w:uiPriority w:val="99"/>
    <w:semiHidden/>
    <w:unhideWhenUsed/>
    <w:rsid w:val="00800D87"/>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800D87"/>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800D87"/>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800D87"/>
    <w:rPr>
      <w:rFonts w:ascii="Arial" w:hAnsi="Arial" w:cs="Arial"/>
      <w:vanish/>
      <w:sz w:val="16"/>
      <w:szCs w:val="16"/>
    </w:rPr>
  </w:style>
  <w:style w:type="paragraph" w:styleId="NoSpacing">
    <w:name w:val="No Spacing"/>
    <w:uiPriority w:val="1"/>
    <w:qFormat/>
    <w:rsid w:val="00800D87"/>
    <w:pPr>
      <w:spacing w:after="0" w:line="240" w:lineRule="auto"/>
    </w:pPr>
  </w:style>
  <w:style w:type="table" w:styleId="TableGrid">
    <w:name w:val="Table Grid"/>
    <w:basedOn w:val="TableNormal"/>
    <w:uiPriority w:val="59"/>
    <w:rsid w:val="001B60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A1959"/>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329EF"/>
    <w:pPr>
      <w:spacing w:line="259" w:lineRule="auto"/>
      <w:outlineLvl w:val="9"/>
    </w:pPr>
    <w:rPr>
      <w:lang w:val="en-US"/>
    </w:rPr>
  </w:style>
  <w:style w:type="paragraph" w:styleId="TOC2">
    <w:name w:val="toc 2"/>
    <w:basedOn w:val="Normal"/>
    <w:next w:val="Normal"/>
    <w:autoRedefine/>
    <w:uiPriority w:val="39"/>
    <w:unhideWhenUsed/>
    <w:rsid w:val="006329EF"/>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6329EF"/>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6329EF"/>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6329EF"/>
    <w:rPr>
      <w:color w:val="0000FF" w:themeColor="hyperlink"/>
      <w:u w:val="single"/>
    </w:rPr>
  </w:style>
  <w:style w:type="character" w:styleId="UnresolvedMention">
    <w:name w:val="Unresolved Mention"/>
    <w:basedOn w:val="DefaultParagraphFont"/>
    <w:uiPriority w:val="99"/>
    <w:semiHidden/>
    <w:unhideWhenUsed/>
    <w:rsid w:val="006329EF"/>
    <w:rPr>
      <w:color w:val="808080"/>
      <w:shd w:val="clear" w:color="auto" w:fill="E6E6E6"/>
    </w:rPr>
  </w:style>
  <w:style w:type="character" w:styleId="FollowedHyperlink">
    <w:name w:val="FollowedHyperlink"/>
    <w:basedOn w:val="DefaultParagraphFont"/>
    <w:uiPriority w:val="99"/>
    <w:semiHidden/>
    <w:unhideWhenUsed/>
    <w:rsid w:val="00D60A5A"/>
    <w:rPr>
      <w:color w:val="800080" w:themeColor="followedHyperlink"/>
      <w:u w:val="single"/>
    </w:rPr>
  </w:style>
  <w:style w:type="character" w:customStyle="1" w:styleId="Heading2Char">
    <w:name w:val="Heading 2 Char"/>
    <w:basedOn w:val="DefaultParagraphFont"/>
    <w:link w:val="Heading2"/>
    <w:uiPriority w:val="9"/>
    <w:semiHidden/>
    <w:rsid w:val="008B0CD2"/>
    <w:rPr>
      <w:rFonts w:asciiTheme="majorHAnsi" w:eastAsiaTheme="majorEastAsia" w:hAnsiTheme="majorHAnsi" w:cstheme="majorBidi"/>
      <w:color w:val="365F91" w:themeColor="accent1" w:themeShade="BF"/>
      <w:sz w:val="26"/>
      <w:szCs w:val="26"/>
    </w:rPr>
  </w:style>
  <w:style w:type="paragraph" w:styleId="NormalWeb">
    <w:name w:val="Normal (Web)"/>
    <w:basedOn w:val="Normal"/>
    <w:uiPriority w:val="99"/>
    <w:semiHidden/>
    <w:unhideWhenUsed/>
    <w:rsid w:val="008B0CD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80269">
      <w:bodyDiv w:val="1"/>
      <w:marLeft w:val="0"/>
      <w:marRight w:val="0"/>
      <w:marTop w:val="0"/>
      <w:marBottom w:val="0"/>
      <w:divBdr>
        <w:top w:val="none" w:sz="0" w:space="0" w:color="auto"/>
        <w:left w:val="none" w:sz="0" w:space="0" w:color="auto"/>
        <w:bottom w:val="none" w:sz="0" w:space="0" w:color="auto"/>
        <w:right w:val="none" w:sz="0" w:space="0" w:color="auto"/>
      </w:divBdr>
    </w:div>
    <w:div w:id="54359116">
      <w:bodyDiv w:val="1"/>
      <w:marLeft w:val="0"/>
      <w:marRight w:val="0"/>
      <w:marTop w:val="0"/>
      <w:marBottom w:val="0"/>
      <w:divBdr>
        <w:top w:val="none" w:sz="0" w:space="0" w:color="auto"/>
        <w:left w:val="none" w:sz="0" w:space="0" w:color="auto"/>
        <w:bottom w:val="none" w:sz="0" w:space="0" w:color="auto"/>
        <w:right w:val="none" w:sz="0" w:space="0" w:color="auto"/>
      </w:divBdr>
    </w:div>
    <w:div w:id="324751279">
      <w:bodyDiv w:val="1"/>
      <w:marLeft w:val="0"/>
      <w:marRight w:val="0"/>
      <w:marTop w:val="0"/>
      <w:marBottom w:val="0"/>
      <w:divBdr>
        <w:top w:val="none" w:sz="0" w:space="0" w:color="auto"/>
        <w:left w:val="none" w:sz="0" w:space="0" w:color="auto"/>
        <w:bottom w:val="none" w:sz="0" w:space="0" w:color="auto"/>
        <w:right w:val="none" w:sz="0" w:space="0" w:color="auto"/>
      </w:divBdr>
    </w:div>
    <w:div w:id="499660040">
      <w:bodyDiv w:val="1"/>
      <w:marLeft w:val="0"/>
      <w:marRight w:val="0"/>
      <w:marTop w:val="0"/>
      <w:marBottom w:val="0"/>
      <w:divBdr>
        <w:top w:val="none" w:sz="0" w:space="0" w:color="auto"/>
        <w:left w:val="none" w:sz="0" w:space="0" w:color="auto"/>
        <w:bottom w:val="none" w:sz="0" w:space="0" w:color="auto"/>
        <w:right w:val="none" w:sz="0" w:space="0" w:color="auto"/>
      </w:divBdr>
      <w:divsChild>
        <w:div w:id="75909543">
          <w:marLeft w:val="0"/>
          <w:marRight w:val="0"/>
          <w:marTop w:val="0"/>
          <w:marBottom w:val="0"/>
          <w:divBdr>
            <w:top w:val="none" w:sz="0" w:space="0" w:color="auto"/>
            <w:left w:val="none" w:sz="0" w:space="0" w:color="auto"/>
            <w:bottom w:val="none" w:sz="0" w:space="0" w:color="auto"/>
            <w:right w:val="none" w:sz="0" w:space="0" w:color="auto"/>
          </w:divBdr>
          <w:divsChild>
            <w:div w:id="1745448534">
              <w:marLeft w:val="0"/>
              <w:marRight w:val="0"/>
              <w:marTop w:val="0"/>
              <w:marBottom w:val="0"/>
              <w:divBdr>
                <w:top w:val="none" w:sz="0" w:space="0" w:color="auto"/>
                <w:left w:val="none" w:sz="0" w:space="0" w:color="auto"/>
                <w:bottom w:val="none" w:sz="0" w:space="0" w:color="auto"/>
                <w:right w:val="none" w:sz="0" w:space="0" w:color="auto"/>
              </w:divBdr>
            </w:div>
          </w:divsChild>
        </w:div>
        <w:div w:id="623463342">
          <w:marLeft w:val="0"/>
          <w:marRight w:val="0"/>
          <w:marTop w:val="0"/>
          <w:marBottom w:val="0"/>
          <w:divBdr>
            <w:top w:val="none" w:sz="0" w:space="0" w:color="auto"/>
            <w:left w:val="none" w:sz="0" w:space="0" w:color="auto"/>
            <w:bottom w:val="none" w:sz="0" w:space="0" w:color="auto"/>
            <w:right w:val="none" w:sz="0" w:space="0" w:color="auto"/>
          </w:divBdr>
          <w:divsChild>
            <w:div w:id="502355588">
              <w:marLeft w:val="0"/>
              <w:marRight w:val="0"/>
              <w:marTop w:val="0"/>
              <w:marBottom w:val="0"/>
              <w:divBdr>
                <w:top w:val="none" w:sz="0" w:space="0" w:color="auto"/>
                <w:left w:val="none" w:sz="0" w:space="0" w:color="auto"/>
                <w:bottom w:val="none" w:sz="0" w:space="0" w:color="auto"/>
                <w:right w:val="none" w:sz="0" w:space="0" w:color="auto"/>
              </w:divBdr>
            </w:div>
          </w:divsChild>
        </w:div>
        <w:div w:id="1470047507">
          <w:marLeft w:val="0"/>
          <w:marRight w:val="0"/>
          <w:marTop w:val="0"/>
          <w:marBottom w:val="0"/>
          <w:divBdr>
            <w:top w:val="none" w:sz="0" w:space="0" w:color="auto"/>
            <w:left w:val="none" w:sz="0" w:space="0" w:color="auto"/>
            <w:bottom w:val="none" w:sz="0" w:space="0" w:color="auto"/>
            <w:right w:val="none" w:sz="0" w:space="0" w:color="auto"/>
          </w:divBdr>
          <w:divsChild>
            <w:div w:id="1721127327">
              <w:marLeft w:val="0"/>
              <w:marRight w:val="0"/>
              <w:marTop w:val="0"/>
              <w:marBottom w:val="0"/>
              <w:divBdr>
                <w:top w:val="none" w:sz="0" w:space="0" w:color="auto"/>
                <w:left w:val="none" w:sz="0" w:space="0" w:color="auto"/>
                <w:bottom w:val="none" w:sz="0" w:space="0" w:color="auto"/>
                <w:right w:val="none" w:sz="0" w:space="0" w:color="auto"/>
              </w:divBdr>
            </w:div>
          </w:divsChild>
        </w:div>
        <w:div w:id="508494278">
          <w:marLeft w:val="0"/>
          <w:marRight w:val="0"/>
          <w:marTop w:val="0"/>
          <w:marBottom w:val="0"/>
          <w:divBdr>
            <w:top w:val="none" w:sz="0" w:space="0" w:color="auto"/>
            <w:left w:val="none" w:sz="0" w:space="0" w:color="auto"/>
            <w:bottom w:val="none" w:sz="0" w:space="0" w:color="auto"/>
            <w:right w:val="none" w:sz="0" w:space="0" w:color="auto"/>
          </w:divBdr>
          <w:divsChild>
            <w:div w:id="153557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428422">
      <w:bodyDiv w:val="1"/>
      <w:marLeft w:val="0"/>
      <w:marRight w:val="0"/>
      <w:marTop w:val="0"/>
      <w:marBottom w:val="0"/>
      <w:divBdr>
        <w:top w:val="none" w:sz="0" w:space="0" w:color="auto"/>
        <w:left w:val="none" w:sz="0" w:space="0" w:color="auto"/>
        <w:bottom w:val="none" w:sz="0" w:space="0" w:color="auto"/>
        <w:right w:val="none" w:sz="0" w:space="0" w:color="auto"/>
      </w:divBdr>
    </w:div>
    <w:div w:id="1446731657">
      <w:bodyDiv w:val="1"/>
      <w:marLeft w:val="0"/>
      <w:marRight w:val="0"/>
      <w:marTop w:val="0"/>
      <w:marBottom w:val="0"/>
      <w:divBdr>
        <w:top w:val="none" w:sz="0" w:space="0" w:color="auto"/>
        <w:left w:val="none" w:sz="0" w:space="0" w:color="auto"/>
        <w:bottom w:val="none" w:sz="0" w:space="0" w:color="auto"/>
        <w:right w:val="none" w:sz="0" w:space="0" w:color="auto"/>
      </w:divBdr>
    </w:div>
    <w:div w:id="1714843315">
      <w:bodyDiv w:val="1"/>
      <w:marLeft w:val="0"/>
      <w:marRight w:val="0"/>
      <w:marTop w:val="0"/>
      <w:marBottom w:val="0"/>
      <w:divBdr>
        <w:top w:val="none" w:sz="0" w:space="0" w:color="auto"/>
        <w:left w:val="none" w:sz="0" w:space="0" w:color="auto"/>
        <w:bottom w:val="none" w:sz="0" w:space="0" w:color="auto"/>
        <w:right w:val="none" w:sz="0" w:space="0" w:color="auto"/>
      </w:divBdr>
      <w:divsChild>
        <w:div w:id="948895853">
          <w:marLeft w:val="0"/>
          <w:marRight w:val="0"/>
          <w:marTop w:val="0"/>
          <w:marBottom w:val="0"/>
          <w:divBdr>
            <w:top w:val="none" w:sz="0" w:space="0" w:color="auto"/>
            <w:left w:val="none" w:sz="0" w:space="0" w:color="auto"/>
            <w:bottom w:val="none" w:sz="0" w:space="0" w:color="auto"/>
            <w:right w:val="none" w:sz="0" w:space="0" w:color="auto"/>
          </w:divBdr>
          <w:divsChild>
            <w:div w:id="1429958008">
              <w:marLeft w:val="0"/>
              <w:marRight w:val="0"/>
              <w:marTop w:val="0"/>
              <w:marBottom w:val="0"/>
              <w:divBdr>
                <w:top w:val="none" w:sz="0" w:space="0" w:color="auto"/>
                <w:left w:val="none" w:sz="0" w:space="0" w:color="auto"/>
                <w:bottom w:val="none" w:sz="0" w:space="0" w:color="auto"/>
                <w:right w:val="none" w:sz="0" w:space="0" w:color="auto"/>
              </w:divBdr>
              <w:divsChild>
                <w:div w:id="1740832790">
                  <w:marLeft w:val="0"/>
                  <w:marRight w:val="0"/>
                  <w:marTop w:val="0"/>
                  <w:marBottom w:val="0"/>
                  <w:divBdr>
                    <w:top w:val="none" w:sz="0" w:space="0" w:color="auto"/>
                    <w:left w:val="none" w:sz="0" w:space="0" w:color="auto"/>
                    <w:bottom w:val="none" w:sz="0" w:space="0" w:color="auto"/>
                    <w:right w:val="none" w:sz="0" w:space="0" w:color="auto"/>
                  </w:divBdr>
                  <w:divsChild>
                    <w:div w:id="1667440665">
                      <w:marLeft w:val="0"/>
                      <w:marRight w:val="0"/>
                      <w:marTop w:val="0"/>
                      <w:marBottom w:val="0"/>
                      <w:divBdr>
                        <w:top w:val="none" w:sz="0" w:space="0" w:color="auto"/>
                        <w:left w:val="none" w:sz="0" w:space="0" w:color="auto"/>
                        <w:bottom w:val="none" w:sz="0" w:space="0" w:color="auto"/>
                        <w:right w:val="none" w:sz="0" w:space="0" w:color="auto"/>
                      </w:divBdr>
                      <w:divsChild>
                        <w:div w:id="375664017">
                          <w:marLeft w:val="0"/>
                          <w:marRight w:val="0"/>
                          <w:marTop w:val="0"/>
                          <w:marBottom w:val="0"/>
                          <w:divBdr>
                            <w:top w:val="none" w:sz="0" w:space="0" w:color="auto"/>
                            <w:left w:val="none" w:sz="0" w:space="0" w:color="auto"/>
                            <w:bottom w:val="none" w:sz="0" w:space="0" w:color="auto"/>
                            <w:right w:val="none" w:sz="0" w:space="0" w:color="auto"/>
                          </w:divBdr>
                          <w:divsChild>
                            <w:div w:id="1864516346">
                              <w:marLeft w:val="0"/>
                              <w:marRight w:val="0"/>
                              <w:marTop w:val="0"/>
                              <w:marBottom w:val="0"/>
                              <w:divBdr>
                                <w:top w:val="none" w:sz="0" w:space="0" w:color="auto"/>
                                <w:left w:val="none" w:sz="0" w:space="0" w:color="auto"/>
                                <w:bottom w:val="none" w:sz="0" w:space="0" w:color="auto"/>
                                <w:right w:val="none" w:sz="0" w:space="0" w:color="auto"/>
                              </w:divBdr>
                              <w:divsChild>
                                <w:div w:id="1030687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853092">
                          <w:marLeft w:val="0"/>
                          <w:marRight w:val="0"/>
                          <w:marTop w:val="0"/>
                          <w:marBottom w:val="0"/>
                          <w:divBdr>
                            <w:top w:val="none" w:sz="0" w:space="0" w:color="auto"/>
                            <w:left w:val="none" w:sz="0" w:space="0" w:color="auto"/>
                            <w:bottom w:val="none" w:sz="0" w:space="0" w:color="auto"/>
                            <w:right w:val="none" w:sz="0" w:space="0" w:color="auto"/>
                          </w:divBdr>
                          <w:divsChild>
                            <w:div w:id="141427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1431212">
      <w:bodyDiv w:val="1"/>
      <w:marLeft w:val="0"/>
      <w:marRight w:val="0"/>
      <w:marTop w:val="0"/>
      <w:marBottom w:val="0"/>
      <w:divBdr>
        <w:top w:val="none" w:sz="0" w:space="0" w:color="auto"/>
        <w:left w:val="none" w:sz="0" w:space="0" w:color="auto"/>
        <w:bottom w:val="none" w:sz="0" w:space="0" w:color="auto"/>
        <w:right w:val="none" w:sz="0" w:space="0" w:color="auto"/>
      </w:divBdr>
      <w:divsChild>
        <w:div w:id="261258463">
          <w:marLeft w:val="0"/>
          <w:marRight w:val="0"/>
          <w:marTop w:val="0"/>
          <w:marBottom w:val="0"/>
          <w:divBdr>
            <w:top w:val="none" w:sz="0" w:space="0" w:color="auto"/>
            <w:left w:val="none" w:sz="0" w:space="0" w:color="auto"/>
            <w:bottom w:val="none" w:sz="0" w:space="0" w:color="auto"/>
            <w:right w:val="none" w:sz="0" w:space="0" w:color="auto"/>
          </w:divBdr>
          <w:divsChild>
            <w:div w:id="190073898">
              <w:marLeft w:val="0"/>
              <w:marRight w:val="0"/>
              <w:marTop w:val="0"/>
              <w:marBottom w:val="0"/>
              <w:divBdr>
                <w:top w:val="none" w:sz="0" w:space="0" w:color="auto"/>
                <w:left w:val="none" w:sz="0" w:space="0" w:color="auto"/>
                <w:bottom w:val="none" w:sz="0" w:space="0" w:color="auto"/>
                <w:right w:val="none" w:sz="0" w:space="0" w:color="auto"/>
              </w:divBdr>
            </w:div>
          </w:divsChild>
        </w:div>
        <w:div w:id="493761138">
          <w:marLeft w:val="0"/>
          <w:marRight w:val="0"/>
          <w:marTop w:val="0"/>
          <w:marBottom w:val="0"/>
          <w:divBdr>
            <w:top w:val="none" w:sz="0" w:space="0" w:color="auto"/>
            <w:left w:val="none" w:sz="0" w:space="0" w:color="auto"/>
            <w:bottom w:val="none" w:sz="0" w:space="0" w:color="auto"/>
            <w:right w:val="none" w:sz="0" w:space="0" w:color="auto"/>
          </w:divBdr>
          <w:divsChild>
            <w:div w:id="537088403">
              <w:marLeft w:val="0"/>
              <w:marRight w:val="0"/>
              <w:marTop w:val="0"/>
              <w:marBottom w:val="0"/>
              <w:divBdr>
                <w:top w:val="none" w:sz="0" w:space="0" w:color="auto"/>
                <w:left w:val="none" w:sz="0" w:space="0" w:color="auto"/>
                <w:bottom w:val="none" w:sz="0" w:space="0" w:color="auto"/>
                <w:right w:val="none" w:sz="0" w:space="0" w:color="auto"/>
              </w:divBdr>
            </w:div>
          </w:divsChild>
        </w:div>
        <w:div w:id="1949461415">
          <w:marLeft w:val="0"/>
          <w:marRight w:val="0"/>
          <w:marTop w:val="0"/>
          <w:marBottom w:val="0"/>
          <w:divBdr>
            <w:top w:val="none" w:sz="0" w:space="0" w:color="auto"/>
            <w:left w:val="none" w:sz="0" w:space="0" w:color="auto"/>
            <w:bottom w:val="none" w:sz="0" w:space="0" w:color="auto"/>
            <w:right w:val="none" w:sz="0" w:space="0" w:color="auto"/>
          </w:divBdr>
          <w:divsChild>
            <w:div w:id="1387290984">
              <w:marLeft w:val="0"/>
              <w:marRight w:val="0"/>
              <w:marTop w:val="0"/>
              <w:marBottom w:val="0"/>
              <w:divBdr>
                <w:top w:val="none" w:sz="0" w:space="0" w:color="auto"/>
                <w:left w:val="none" w:sz="0" w:space="0" w:color="auto"/>
                <w:bottom w:val="none" w:sz="0" w:space="0" w:color="auto"/>
                <w:right w:val="none" w:sz="0" w:space="0" w:color="auto"/>
              </w:divBdr>
            </w:div>
          </w:divsChild>
        </w:div>
        <w:div w:id="473986583">
          <w:marLeft w:val="0"/>
          <w:marRight w:val="0"/>
          <w:marTop w:val="0"/>
          <w:marBottom w:val="0"/>
          <w:divBdr>
            <w:top w:val="none" w:sz="0" w:space="0" w:color="auto"/>
            <w:left w:val="none" w:sz="0" w:space="0" w:color="auto"/>
            <w:bottom w:val="none" w:sz="0" w:space="0" w:color="auto"/>
            <w:right w:val="none" w:sz="0" w:space="0" w:color="auto"/>
          </w:divBdr>
          <w:divsChild>
            <w:div w:id="1350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3884481">
      <w:bodyDiv w:val="1"/>
      <w:marLeft w:val="0"/>
      <w:marRight w:val="0"/>
      <w:marTop w:val="0"/>
      <w:marBottom w:val="0"/>
      <w:divBdr>
        <w:top w:val="none" w:sz="0" w:space="0" w:color="auto"/>
        <w:left w:val="none" w:sz="0" w:space="0" w:color="auto"/>
        <w:bottom w:val="none" w:sz="0" w:space="0" w:color="auto"/>
        <w:right w:val="none" w:sz="0" w:space="0" w:color="auto"/>
      </w:divBdr>
    </w:div>
    <w:div w:id="2048529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file:///C:\Users\User\AppData\Roaming\Microsoft\Excel\Feedback%20A%20(version%201).xlsb"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0" normalizeH="0" baseline="0">
                <a:ln w="0"/>
                <a:solidFill>
                  <a:schemeClr val="accent1"/>
                </a:solidFill>
                <a:effectLst>
                  <a:outerShdw blurRad="38100" dist="25400" dir="5400000" algn="ctr" rotWithShape="0">
                    <a:srgbClr val="6E747A">
                      <a:alpha val="43000"/>
                    </a:srgbClr>
                  </a:outerShdw>
                </a:effectLst>
                <a:latin typeface="+mj-lt"/>
                <a:ea typeface="+mj-ea"/>
                <a:cs typeface="+mj-cs"/>
              </a:defRPr>
            </a:pPr>
            <a:r>
              <a:rPr lang="en-US"/>
              <a:t>Reasons from Respondents for Online Purchase</a:t>
            </a:r>
          </a:p>
        </c:rich>
      </c:tx>
      <c:overlay val="0"/>
      <c:spPr>
        <a:noFill/>
        <a:ln>
          <a:noFill/>
        </a:ln>
        <a:effectLst/>
      </c:spPr>
      <c:txPr>
        <a:bodyPr rot="0" spcFirstLastPara="1" vertOverflow="ellipsis" vert="horz" wrap="square" anchor="ctr" anchorCtr="1"/>
        <a:lstStyle/>
        <a:p>
          <a:pPr>
            <a:defRPr sz="1600" b="0" i="0" u="none" strike="noStrike" kern="1200" cap="none" spc="0" normalizeH="0" baseline="0">
              <a:ln w="0"/>
              <a:solidFill>
                <a:schemeClr val="accent1"/>
              </a:solidFill>
              <a:effectLst>
                <a:outerShdw blurRad="38100" dist="25400" dir="5400000" algn="ctr" rotWithShape="0">
                  <a:srgbClr val="6E747A">
                    <a:alpha val="43000"/>
                  </a:srgbClr>
                </a:outerShdw>
              </a:effectLst>
              <a:latin typeface="+mj-lt"/>
              <a:ea typeface="+mj-ea"/>
              <a:cs typeface="+mj-cs"/>
            </a:defRPr>
          </a:pPr>
          <a:endParaRPr lang="en-US"/>
        </a:p>
      </c:txPr>
    </c:title>
    <c:autoTitleDeleted val="0"/>
    <c:plotArea>
      <c:layout/>
      <c:barChart>
        <c:barDir val="col"/>
        <c:grouping val="clustered"/>
        <c:varyColors val="0"/>
        <c:ser>
          <c:idx val="0"/>
          <c:order val="0"/>
          <c:tx>
            <c:strRef>
              <c:f>Sheet1!$E$11</c:f>
              <c:strCache>
                <c:ptCount val="1"/>
              </c:strCache>
            </c:strRef>
          </c:tx>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900" b="0" i="0" u="none" strike="noStrike" kern="1200" cap="none" spc="0" baseline="0">
                    <a:ln w="0"/>
                    <a:solidFill>
                      <a:schemeClr val="accent1"/>
                    </a:solidFill>
                    <a:effectLst>
                      <a:outerShdw blurRad="38100" dist="25400" dir="5400000" algn="ctr" rotWithShape="0">
                        <a:srgbClr val="6E747A">
                          <a:alpha val="43000"/>
                        </a:srgbClr>
                      </a:outerShdw>
                    </a:effectLst>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Sheet1!$D$12:$D$15</c:f>
              <c:strCache>
                <c:ptCount val="4"/>
                <c:pt idx="0">
                  <c:v>Easy access</c:v>
                </c:pt>
                <c:pt idx="1">
                  <c:v>Cheaper products </c:v>
                </c:pt>
                <c:pt idx="2">
                  <c:v>New products</c:v>
                </c:pt>
                <c:pt idx="3">
                  <c:v>Promotions</c:v>
                </c:pt>
              </c:strCache>
            </c:strRef>
          </c:cat>
          <c:val>
            <c:numRef>
              <c:f>Sheet1!$E$12:$E$15</c:f>
              <c:numCache>
                <c:formatCode>General</c:formatCode>
                <c:ptCount val="4"/>
                <c:pt idx="0">
                  <c:v>10</c:v>
                </c:pt>
                <c:pt idx="1">
                  <c:v>8</c:v>
                </c:pt>
                <c:pt idx="2">
                  <c:v>6</c:v>
                </c:pt>
                <c:pt idx="3">
                  <c:v>7</c:v>
                </c:pt>
              </c:numCache>
            </c:numRef>
          </c:val>
          <c:extLst>
            <c:ext xmlns:c16="http://schemas.microsoft.com/office/drawing/2014/chart" uri="{C3380CC4-5D6E-409C-BE32-E72D297353CC}">
              <c16:uniqueId val="{00000000-7140-4B0C-ABED-5AD89AE9A05B}"/>
            </c:ext>
          </c:extLst>
        </c:ser>
        <c:dLbls>
          <c:showLegendKey val="0"/>
          <c:showVal val="0"/>
          <c:showCatName val="0"/>
          <c:showSerName val="0"/>
          <c:showPercent val="0"/>
          <c:showBubbleSize val="0"/>
        </c:dLbls>
        <c:gapWidth val="267"/>
        <c:overlap val="-43"/>
        <c:axId val="519975616"/>
        <c:axId val="519978568"/>
      </c:barChart>
      <c:catAx>
        <c:axId val="519975616"/>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100" b="0" i="0" u="none" strike="noStrike" kern="1200" cap="none" spc="0" normalizeH="0" baseline="0">
                <a:ln w="0"/>
                <a:solidFill>
                  <a:schemeClr val="accent1"/>
                </a:solidFill>
                <a:effectLst>
                  <a:outerShdw blurRad="38100" dist="25400" dir="5400000" algn="ctr" rotWithShape="0">
                    <a:srgbClr val="6E747A">
                      <a:alpha val="43000"/>
                    </a:srgbClr>
                  </a:outerShdw>
                </a:effectLst>
                <a:latin typeface="+mn-lt"/>
                <a:ea typeface="+mn-ea"/>
                <a:cs typeface="+mn-cs"/>
              </a:defRPr>
            </a:pPr>
            <a:endParaRPr lang="en-US"/>
          </a:p>
        </c:txPr>
        <c:crossAx val="519978568"/>
        <c:crosses val="autoZero"/>
        <c:auto val="1"/>
        <c:lblAlgn val="ctr"/>
        <c:lblOffset val="100"/>
        <c:noMultiLvlLbl val="0"/>
      </c:catAx>
      <c:valAx>
        <c:axId val="519978568"/>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none" spc="0" baseline="0">
                <a:ln w="0"/>
                <a:solidFill>
                  <a:schemeClr val="accent1"/>
                </a:solidFill>
                <a:effectLst>
                  <a:outerShdw blurRad="38100" dist="25400" dir="5400000" algn="ctr" rotWithShape="0">
                    <a:srgbClr val="6E747A">
                      <a:alpha val="43000"/>
                    </a:srgbClr>
                  </a:outerShdw>
                </a:effectLst>
                <a:latin typeface="+mn-lt"/>
                <a:ea typeface="+mn-ea"/>
                <a:cs typeface="+mn-cs"/>
              </a:defRPr>
            </a:pPr>
            <a:endParaRPr lang="en-US"/>
          </a:p>
        </c:txPr>
        <c:crossAx val="519975616"/>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rgbClr val="0070C0"/>
      </a:solidFill>
      <a:round/>
    </a:ln>
    <a:effectLst/>
  </c:spPr>
  <c:txPr>
    <a:bodyPr/>
    <a:lstStyle/>
    <a:p>
      <a:pPr>
        <a:defRPr b="0" cap="none" spc="0">
          <a:ln w="0"/>
          <a:solidFill>
            <a:schemeClr val="accent1"/>
          </a:solidFill>
          <a:effectLst>
            <a:outerShdw blurRad="38100" dist="25400" dir="5400000" algn="ctr" rotWithShape="0">
              <a:srgbClr val="6E747A">
                <a:alpha val="43000"/>
              </a:srgbClr>
            </a:outerShdw>
          </a:effectLst>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821D97-6090-4AFC-BB45-B4CADE223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1863</Words>
  <Characters>10623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 PC</dc:creator>
  <cp:lastModifiedBy>ladan osman</cp:lastModifiedBy>
  <cp:revision>2</cp:revision>
  <dcterms:created xsi:type="dcterms:W3CDTF">2018-01-12T00:28:00Z</dcterms:created>
  <dcterms:modified xsi:type="dcterms:W3CDTF">2018-01-12T00:28:00Z</dcterms:modified>
</cp:coreProperties>
</file>