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inorHAnsi" w:hAnsiTheme="majorHAnsi" w:cstheme="majorBidi"/>
          <w:color w:val="328D9F" w:themeColor="accent1" w:themeShade="BF"/>
          <w:sz w:val="32"/>
          <w:szCs w:val="32"/>
          <w:lang w:val="en-GB"/>
        </w:rPr>
        <w:id w:val="-1016612965"/>
        <w:docPartObj>
          <w:docPartGallery w:val="Cover Pages"/>
          <w:docPartUnique/>
        </w:docPartObj>
      </w:sdtPr>
      <w:sdtEndPr>
        <w:rPr>
          <w:rFonts w:eastAsiaTheme="majorEastAsia"/>
        </w:rPr>
      </w:sdtEndPr>
      <w:sdtContent>
        <w:p w:rsidR="005E553F" w:rsidRDefault="005E553F">
          <w:pPr>
            <w:pStyle w:val="NoSpacing"/>
          </w:pPr>
          <w:r>
            <w:rPr>
              <w:noProof/>
              <w:lang w:val="en-GB" w:eastAsia="en-GB"/>
            </w:rPr>
            <mc:AlternateContent>
              <mc:Choice Requires="wpg">
                <w:drawing>
                  <wp:anchor distT="0" distB="0" distL="114300" distR="114300" simplePos="0" relativeHeight="251659264" behindDoc="1" locked="0" layoutInCell="1" allowOverlap="1" wp14:anchorId="7DB977FE" wp14:editId="4F3D341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 name="Rectangle 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 name="Pentagon 3"/>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533839006"/>
                                    <w:dataBinding w:prefixMappings="xmlns:ns0='http://schemas.microsoft.com/office/2006/coverPageProps' " w:xpath="/ns0:CoverPageProperties[1]/ns0:PublishDate[1]" w:storeItemID="{55AF091B-3C7A-41E3-B477-F2FDAA23CFDA}"/>
                                    <w:date w:fullDate="2017-04-25T00:00:00Z">
                                      <w:dateFormat w:val="M/d/yyyy"/>
                                      <w:lid w:val="en-US"/>
                                      <w:storeMappedDataAs w:val="dateTime"/>
                                      <w:calendar w:val="gregorian"/>
                                    </w:date>
                                  </w:sdtPr>
                                  <w:sdtEndPr/>
                                  <w:sdtContent>
                                    <w:p w:rsidR="005E553F" w:rsidRDefault="005E553F">
                                      <w:pPr>
                                        <w:pStyle w:val="NoSpacing"/>
                                        <w:jc w:val="right"/>
                                        <w:rPr>
                                          <w:color w:val="FFFFFF" w:themeColor="background1"/>
                                          <w:sz w:val="28"/>
                                          <w:szCs w:val="28"/>
                                        </w:rPr>
                                      </w:pPr>
                                      <w:r>
                                        <w:rPr>
                                          <w:color w:val="FFFFFF" w:themeColor="background1"/>
                                          <w:sz w:val="28"/>
                                          <w:szCs w:val="28"/>
                                        </w:rPr>
                                        <w:t>4/25/2017</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 name="Group 4"/>
                            <wpg:cNvGrpSpPr/>
                            <wpg:grpSpPr>
                              <a:xfrm>
                                <a:off x="76200" y="4210050"/>
                                <a:ext cx="2057400" cy="4910328"/>
                                <a:chOff x="80645" y="4211812"/>
                                <a:chExt cx="1306273" cy="3121026"/>
                              </a:xfrm>
                            </wpg:grpSpPr>
                            <wpg:grpSp>
                              <wpg:cNvPr id="5" name="Group 5"/>
                              <wpg:cNvGrpSpPr>
                                <a:grpSpLocks noChangeAspect="1"/>
                              </wpg:cNvGrpSpPr>
                              <wpg:grpSpPr>
                                <a:xfrm>
                                  <a:off x="141062" y="4211812"/>
                                  <a:ext cx="1047750" cy="3121026"/>
                                  <a:chOff x="141062" y="4211812"/>
                                  <a:chExt cx="1047750" cy="3121026"/>
                                </a:xfrm>
                              </wpg:grpSpPr>
                              <wps:wsp>
                                <wps:cNvPr id="6" name="Freeform 6"/>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 name="Freeform 7"/>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 name="Freeform 8"/>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11"/>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8" name="Group 18"/>
                              <wpg:cNvGrpSpPr>
                                <a:grpSpLocks noChangeAspect="1"/>
                              </wpg:cNvGrpSpPr>
                              <wpg:grpSpPr>
                                <a:xfrm>
                                  <a:off x="80645" y="4826972"/>
                                  <a:ext cx="1306273" cy="2505863"/>
                                  <a:chOff x="80645" y="4649964"/>
                                  <a:chExt cx="874712" cy="1677988"/>
                                </a:xfrm>
                              </wpg:grpSpPr>
                              <wps:wsp>
                                <wps:cNvPr id="19" name="Freeform 19"/>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DB977FE"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N16BMonJAAAfgQBAA4AAAAAAAAAAAAAAAAALgIAAGRycy9lMm9Eb2MueG1sUEsBAi0AFAAGAAgA&#10;AAAhAE/3lTLdAAAABgEAAA8AAAAAAAAAAAAAAAAAgSYAAGRycy9kb3ducmV2LnhtbFBLBQYAAAAA&#10;BAAEAPMAAACLJwAAAAA=&#10;">
                    <v:rect id="Rectangle 2"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OpKA8UA&#10;AADaAAAADwAAAGRycy9kb3ducmV2LnhtbESPQWvCQBSE74L/YXmF3nTTHEqNrlIKglJKUYPY22v2&#10;NZuafRuyW5P6611B8DjMzDfMbNHbWpyo9ZVjBU/jBARx4XTFpYJ8txy9gPABWWPtmBT8k4fFfDiY&#10;YaZdxxs6bUMpIoR9hgpMCE0mpS8MWfRj1xBH78e1FkOUbSl1i12E21qmSfIsLVYcFww29GaoOG7/&#10;rAL3e57k793H8XtnJsX+Ky0P689OqceH/nUKIlAf7uFbe6UVpHC9Em+AnF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Q6koDxQAAANoAAAAPAAAAAAAAAAAAAAAAAJgCAABkcnMv&#10;ZG93bnJldi54bWxQSwUGAAAAAAQABAD1AAAAigMAAAAA&#10;" fillcolor="#162f33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3"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R0LTMQA&#10;AADaAAAADwAAAGRycy9kb3ducmV2LnhtbESP3WrCQBSE7wu+w3IE7+omFaREN0Etghfa1p8HOGaP&#10;STR7NmRXk/bpu4VCL4eZ+YaZZ72pxYNaV1lWEI8jEMS51RUXCk7H9fMrCOeRNdaWScEXOcjSwdMc&#10;E2073tPj4AsRIOwSVFB63yRSurwkg25sG+LgXWxr0AfZFlK32AW4qeVLFE2lwYrDQokNrUrKb4e7&#10;UWDibbxc9t/vH931c3Ju7r6L3nZKjYb9YgbCU+//w3/tjVYwgd8r4QbI9A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0dC0zEAAAA2gAAAA8AAAAAAAAAAAAAAAAAmAIAAGRycy9k&#10;b3ducmV2LnhtbFBLBQYAAAAABAAEAPUAAACJAwAAAAA=&#10;" adj="18883" fillcolor="#50b4c8 [3204]" stroked="f" strokeweight="1pt">
                      <v:textbox inset=",0,14.4pt,0">
                        <w:txbxContent>
                          <w:sdt>
                            <w:sdtPr>
                              <w:rPr>
                                <w:color w:val="FFFFFF" w:themeColor="background1"/>
                                <w:sz w:val="28"/>
                                <w:szCs w:val="28"/>
                              </w:rPr>
                              <w:alias w:val="Date"/>
                              <w:tag w:val=""/>
                              <w:id w:val="1533839006"/>
                              <w:dataBinding w:prefixMappings="xmlns:ns0='http://schemas.microsoft.com/office/2006/coverPageProps' " w:xpath="/ns0:CoverPageProperties[1]/ns0:PublishDate[1]" w:storeItemID="{55AF091B-3C7A-41E3-B477-F2FDAA23CFDA}"/>
                              <w:date w:fullDate="2017-04-25T00:00:00Z">
                                <w:dateFormat w:val="M/d/yyyy"/>
                                <w:lid w:val="en-US"/>
                                <w:storeMappedDataAs w:val="dateTime"/>
                                <w:calendar w:val="gregorian"/>
                              </w:date>
                            </w:sdtPr>
                            <w:sdtEndPr/>
                            <w:sdtContent>
                              <w:p w:rsidR="005E553F" w:rsidRDefault="005E553F">
                                <w:pPr>
                                  <w:pStyle w:val="NoSpacing"/>
                                  <w:jc w:val="right"/>
                                  <w:rPr>
                                    <w:color w:val="FFFFFF" w:themeColor="background1"/>
                                    <w:sz w:val="28"/>
                                    <w:szCs w:val="28"/>
                                  </w:rPr>
                                </w:pPr>
                                <w:r>
                                  <w:rPr>
                                    <w:color w:val="FFFFFF" w:themeColor="background1"/>
                                    <w:sz w:val="28"/>
                                    <w:szCs w:val="28"/>
                                  </w:rPr>
                                  <w:t>4/25/2017</w:t>
                                </w:r>
                              </w:p>
                            </w:sdtContent>
                          </w:sdt>
                        </w:txbxContent>
                      </v:textbox>
                    </v:shape>
                    <v:group id="Group 4"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pUms8UAAADaAAAADwAAAGRycy9kb3ducmV2LnhtbESPT2vCQBTE7wW/w/KE&#10;3uom2haJrhJCLT2EQlUQb4/sMwlm34bsNn++fbdQ6HGYmd8w2/1oGtFT52rLCuJFBIK4sLrmUsH5&#10;dHhag3AeWWNjmRRM5GC/mz1sMdF24C/qj74UAcIuQQWV920ipSsqMugWtiUO3s12Bn2QXSl1h0OA&#10;m0Yuo+hVGqw5LFTYUlZRcT9+GwXvAw7pKn7r8/stm66nl89LHpNSj/Mx3YDwNPr/8F/7Qyt4ht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KVJrPFAAAA2gAA&#10;AA8AAAAAAAAAAAAAAAAAqgIAAGRycy9kb3ducmV2LnhtbFBLBQYAAAAABAAEAPoAAACcAwAAAAA=&#10;">
                      <v:group id="Group 5"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o:lock v:ext="edit" aspectratio="t"/>
                        <v:shape id="Freeform 6"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twWnsIA&#10;AADaAAAADwAAAGRycy9kb3ducmV2LnhtbESPzWvCQBTE7wX/h+UJvZRmYw8iqauE0BI9+nV/ZF8+&#10;NPs2ZNcY/etdodDjMDO/YZbr0bRioN41lhXMohgEcWF1w5WC4+H3cwHCeWSNrWVScCcH69XkbYmJ&#10;tjfe0bD3lQgQdgkqqL3vEildUZNBF9mOOHil7Q36IPtK6h5vAW5a+RXHc2mw4bBQY0dZTcVlfzUK&#10;9OOQ28HkVfZx2v6Uab7Y5Gen1Pt0TL9BeBr9f/ivvdEK5vC6Em6AXD0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m3BaewgAAANoAAAAPAAAAAAAAAAAAAAAAAJgCAABkcnMvZG93&#10;bnJldi54bWxQSwUGAAAAAAQABAD1AAAAhwMAAAAA&#10;" path="m,l39,152,84,304r38,113l122,440,76,306,39,180,6,53,,xe" fillcolor="#162f33 [3215]" strokecolor="#162f33 [3215]" strokeweight="0">
                          <v:path arrowok="t" o:connecttype="custom" o:connectlocs="0,0;61913,241300;133350,482600;193675,661988;193675,698500;120650,485775;61913,285750;9525,84138;0,0" o:connectangles="0,0,0,0,0,0,0,0,0"/>
                        </v:shape>
                        <v:shape id="Freeform 7"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HMvDMMA&#10;AADaAAAADwAAAGRycy9kb3ducmV2LnhtbESPwW7CMBBE70j8g7VIvYFDJaBKcVBAasWlB2g/YBsv&#10;cZp4HdmGpH9fV0LiOJqZN5rtbrSduJEPjWMFy0UGgrhyuuFawdfn2/wFRIjIGjvHpOCXAuyK6WSL&#10;uXYDn+h2jrVIEA45KjAx9rmUoTJkMSxcT5y8i/MWY5K+ltrjkOC2k89ZtpYWG04LBns6GKra89Uq&#10;uOr14X21Gtuf78GV/vKxL4/OKPU0G8tXEJHG+Ajf20etYAP/V9INkMU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HMvDMMAAADaAAAADwAAAAAAAAAAAAAAAACYAgAAZHJzL2Rv&#10;d25yZXYueG1sUEsFBgAAAAAEAAQA9QAAAIgDAAAAAA==&#10;" path="m,l8,19,37,93r30,74l116,269r-8,l60,169,30,98,1,25,,xe" fillcolor="#162f33 [3215]" strokecolor="#162f33 [3215]" strokeweight="0">
                          <v:path arrowok="t" o:connecttype="custom" o:connectlocs="0,0;12700,30163;58738,147638;106363,265113;184150,427038;171450,427038;95250,268288;47625,155575;1588,39688;0,0" o:connectangles="0,0,0,0,0,0,0,0,0,0"/>
                        </v:shape>
                        <v:shape id="Freeform 8"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QVOHMAA&#10;AADaAAAADwAAAGRycy9kb3ducmV2LnhtbERPXWvCMBR9F/wP4Qp701Q3hlSjiCDoGEhbGezt0lzb&#10;bs1NSaK2/355EPZ4ON/rbW9acSfnG8sK5rMEBHFpdcOVgktxmC5B+ICssbVMCgbysN2MR2tMtX1w&#10;Rvc8VCKGsE9RQR1Cl0rpy5oM+pntiCN3tc5giNBVUjt8xHDTykWSvEuDDceGGjva11T+5jej4Pw2&#10;/ODpZrLFa5GcHH52x4+vb6VeJv1uBSJQH/7FT/dRK4hb45V4A+Tm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BQVOHMAAAADaAAAADwAAAAAAAAAAAAAAAACYAgAAZHJzL2Rvd25y&#10;ZXYueG1sUEsFBgAAAAAEAAQA9QAAAIUDAAAAAA==&#10;" path="m,l,,1,79r2,80l12,317,23,476,39,634,58,792,83,948r24,138l135,1223r5,49l138,1262,105,1106,77,949,53,792,35,634,20,476,9,317,2,159,,79,,xe" fillcolor="#162f33 [3215]" strokecolor="#162f33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9"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Zu4fb8A&#10;AADaAAAADwAAAGRycy9kb3ducmV2LnhtbERPy2rCQBTdF/yH4Qru6iQupI2ZSCmILtyoFbeXzG0S&#10;mrkTM6N5fH1HEFwezjtd96YWd2pdZVlBPI9AEOdWV1wo+Dlt3j9AOI+ssbZMCgZysM4mbykm2nZ8&#10;oPvRFyKEsEtQQel9k0jp8pIMurltiAP3a1uDPsC2kLrFLoSbWi6iaCkNVhwaSmzou6T873gzCi7F&#10;GDWLq4/j7XkIw8ZK7/aDUrNp/7UC4an3L/HTvdMKPuFxJdwAmf0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lm7h9vwAAANoAAAAPAAAAAAAAAAAAAAAAAJgCAABkcnMvZG93bnJl&#10;di54bWxQSwUGAAAAAAQABAD1AAAAhAMAAAAA&#10;" path="m45,r,l35,66r-9,67l14,267,6,401,3,534,6,669r8,134l18,854r,-3l9,814,8,803,1,669,,534,3,401,12,267,25,132,34,66,45,xe" fillcolor="#162f33 [3215]" strokecolor="#162f33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0"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OI+h8MA&#10;AADbAAAADwAAAGRycy9kb3ducmV2LnhtbESPT2sCQQzF70K/w5BCbzpbQVu3jlIKlaKnbkXwlu5k&#10;/9CdzDIz1fXbm4PgLeG9vPfLcj24Tp0oxNazgedJBoq49Lbl2sD+53P8CiomZIudZzJwoQjr1cNo&#10;ibn1Z/6mU5FqJSEcczTQpNTnWseyIYdx4nti0SofHCZZQ61twLOEu05Ps2yuHbYsDQ329NFQ+Vf8&#10;OwNeU6jo8NIupls336Xjppr9OmOeHof3N1CJhnQ3366/rOALvfwiA+jVF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OI+h8MAAADbAAAADwAAAAAAAAAAAAAAAACYAgAAZHJzL2Rv&#10;d25yZXYueG1sUEsFBgAAAAAEAAQA9QAAAIgDAAAAAA==&#10;" path="m,l10,44r11,82l34,207r19,86l75,380r25,86l120,521r21,55l152,618r2,11l140,595,115,532,93,468,67,383,47,295,28,207,12,104,,xe" fillcolor="#162f33 [3215]" strokecolor="#162f33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1"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If4zr8A&#10;AADbAAAADwAAAGRycy9kb3ducmV2LnhtbERPTWsCMRC9F/wPYQRvNavYIqtRVBDqsVY9j5txE3Yz&#10;WZJU13/fFAq9zeN9znLdu1bcKUTrWcFkXIAgrry2XCs4fe1f5yBiQtbYeiYFT4qwXg1ellhq/+BP&#10;uh9TLXIIxxIVmJS6UspYGXIYx74jztzNB4cpw1BLHfCRw10rp0XxLh1azg0GO9oZqprjt1MQTNo2&#10;p7ewnTW7y2F/tfZ69lap0bDfLEAk6tO/+M/9ofP8Cfz+kg+Qqx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ch/jOvwAAANsAAAAPAAAAAAAAAAAAAAAAAJgCAABkcnMvZG93bnJl&#10;di54bWxQSwUGAAAAAAQABAD1AAAAhAMAAAAA&#10;" path="m,l33,69r-9,l12,35,,xe" fillcolor="#162f33 [3215]" strokecolor="#162f33 [3215]" strokeweight="0">
                          <v:path arrowok="t" o:connecttype="custom" o:connectlocs="0,0;52388,109538;38100,109538;19050,55563;0,0" o:connectangles="0,0,0,0,0"/>
                        </v:shape>
                        <v:shape id="Freeform 12"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AefM74A&#10;AADbAAAADwAAAGRycy9kb3ducmV2LnhtbERPzYrCMBC+L/gOYQQvi6brQaRrFBXWepOt+wBDM7bF&#10;ZFKSWOvbG0HY23x8v7PaDNaInnxoHSv4mmUgiCunW64V/J1/pksQISJrNI5JwYMCbNajjxXm2t35&#10;l/oy1iKFcMhRQRNjl0sZqoYshpnriBN3cd5iTNDXUnu8p3Br5DzLFtJiy6mhwY72DVXX8mYVmPLT&#10;Hc4d1af+WDjz2BUX8oVSk/Gw/QYRaYj/4rf7qNP8Obx+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IQHnzO+AAAA2wAAAA8AAAAAAAAAAAAAAAAAmAIAAGRycy9kb3ducmV2&#10;LnhtbFBLBQYAAAAABAAEAPUAAACDAwAAAAA=&#10;" path="m,l9,37r,3l15,93,5,49,,xe" fillcolor="#162f33 [3215]" strokecolor="#162f33 [3215]" strokeweight="0">
                          <v:path arrowok="t" o:connecttype="custom" o:connectlocs="0,0;14288,58738;14288,63500;23813,147638;7938,77788;0,0" o:connectangles="0,0,0,0,0,0"/>
                        </v:shape>
                        <v:shape id="Freeform 13"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rez8AA&#10;AADbAAAADwAAAGRycy9kb3ducmV2LnhtbERPTUsDMRC9C/0PYQrebFbFImvTYiuCJ8UqiLdhM01W&#10;N5OQxM323xtB6G0e73NWm8kNYqSYes8KLhcNCOLO656Ngve3x4tbECkjaxw8k4IjJdisZ2crbLUv&#10;/ErjPhtRQzi1qMDmHFopU2fJYVr4QFy5g48Oc4XRSB2x1HA3yKumWUqHPdcGi4F2lrrv/Y9T8LE0&#10;JdwU+/kVyvZoXh4Oz9GOSp3Pp/s7EJmmfBL/u590nX8Nf7/UA+T6F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Xrez8AAAADbAAAADwAAAAAAAAAAAAAAAACYAgAAZHJzL2Rvd25y&#10;ZXYueG1sUEsFBgAAAAAEAAQA9QAAAIUDAAAAAA==&#10;" path="m394,r,l356,38,319,77r-35,40l249,160r-42,58l168,276r-37,63l98,402,69,467,45,535,26,604,14,673,7,746,6,766,,749r1,-5l7,673,21,603,40,533,65,466,94,400r33,-64l164,275r40,-60l248,158r34,-42l318,76,354,37,394,xe" fillcolor="#162f33 [3215]" strokecolor="#162f33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4"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RURw8UA&#10;AADbAAAADwAAAGRycy9kb3ducmV2LnhtbERP22rCQBB9L/gPywi+FN00lCLRVaRFLS2FeEHwbcyO&#10;SWh2NmRXTfr13ULBtzmc60znranElRpXWlbwNIpAEGdWl5wr2O+WwzEI55E1VpZJQUcO5rPewxQT&#10;bW+8oevW5yKEsEtQQeF9nUjpsoIMupGtiQN3to1BH2CTS93gLYSbSsZR9CINlhwaCqzptaDse3sx&#10;Cr4+/JEf0/QU/6xXb6vuEH+mXazUoN8uJiA8tf4u/ne/6zD/Gf5+CQfI2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FRHDxQAAANsAAAAPAAAAAAAAAAAAAAAAAJgCAABkcnMv&#10;ZG93bnJldi54bWxQSwUGAAAAAAQABAD1AAAAigMAAAAA&#10;" path="m,l6,16r1,3l11,80r9,52l33,185r3,9l21,161,15,145,5,81,1,41,,xe" fillcolor="#162f33 [3215]" strokecolor="#162f33 [3215]" strokeweight="0">
                          <v:path arrowok="t" o:connecttype="custom" o:connectlocs="0,0;9525,25400;11113,30163;17463,127000;31750,209550;52388,293688;57150,307975;33338,255588;23813,230188;7938,128588;1588,65088;0,0" o:connectangles="0,0,0,0,0,0,0,0,0,0,0,0"/>
                        </v:shape>
                        <v:shape id="Freeform 15"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8ZoB8IA&#10;AADbAAAADwAAAGRycy9kb3ducmV2LnhtbERPS2vCQBC+C/6HZYTedFPRItFVbMHXqZj2EG9DdsyG&#10;Zmdjdqvx37tCobf5+J6zWHW2FldqfeVYwesoAUFcOF1xqeD7azOcgfABWWPtmBTcycNq2e8tMNXu&#10;xke6ZqEUMYR9igpMCE0qpS8MWfQj1xBH7uxaiyHCtpS6xVsMt7UcJ8mbtFhxbDDY0Ieh4if7tQou&#10;6+1B706T02c2O+bv5pJvx4dcqZdBt56DCNSFf/Gfe6/j/Ck8f4kHyOU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nxmgHwgAAANsAAAAPAAAAAAAAAAAAAAAAAJgCAABkcnMvZG93&#10;bnJldi54bWxQSwUGAAAAAAQABAD1AAAAhwMAAAAA&#10;" path="m,l31,65r-8,l,xe" fillcolor="#162f33 [3215]" strokecolor="#162f33 [3215]" strokeweight="0">
                          <v:path arrowok="t" o:connecttype="custom" o:connectlocs="0,0;49213,103188;36513,103188;0,0" o:connectangles="0,0,0,0"/>
                        </v:shape>
                        <v:shape id="Freeform 16"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76ocIA&#10;AADbAAAADwAAAGRycy9kb3ducmV2LnhtbERPTYvCMBC9C/sfwix403Q9uG41igqCJ2GtK3gbmrGt&#10;NpNuErXur98Igrd5vM+ZzFpTiys5X1lW8NFPQBDnVldcKNhlq94IhA/IGmvLpOBOHmbTt84EU21v&#10;/E3XbShEDGGfooIyhCaV0uclGfR92xBH7midwRChK6R2eIvhppaDJBlKgxXHhhIbWpaUn7cXo+C0&#10;/uPD5nOx+m2+uFoUp+xn7zKluu/tfAwiUBte4qd7reP8ITx+iQfI6T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C/vqhwgAAANsAAAAPAAAAAAAAAAAAAAAAAJgCAABkcnMvZG93&#10;bnJldi54bWxQSwUGAAAAAAQABAD1AAAAhwMAAAAA&#10;" path="m,l6,17,7,42,6,39,,23,,xe" fillcolor="#162f33 [3215]" strokecolor="#162f33 [3215]" strokeweight="0">
                          <v:path arrowok="t" o:connecttype="custom" o:connectlocs="0,0;9525,26988;11113,66675;9525,61913;0,36513;0,0" o:connectangles="0,0,0,0,0,0"/>
                        </v:shape>
                        <v:shape id="Freeform 17"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7sczMIA&#10;AADbAAAADwAAAGRycy9kb3ducmV2LnhtbERPTWvCQBC9C/6HZYTezEYPtURXUUFaCkLVXnobsmMS&#10;zc7G3dWk/vquUPA2j/c5s0VnanEj5yvLCkZJCoI4t7riQsH3YTN8A+EDssbaMin4JQ+Leb83w0zb&#10;lnd024dCxBD2GSooQ2gyKX1ekkGf2IY4ckfrDIYIXSG1wzaGm1qO0/RVGqw4NpTY0Lqk/Ly/GgW2&#10;za8r91PjZXky7/fjth1/3r+Uehl0yymIQF14iv/dHzrOn8Djl3iAnP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TuxzMwgAAANsAAAAPAAAAAAAAAAAAAAAAAJgCAABkcnMvZG93&#10;bnJldi54bWxQSwUGAAAAAAQABAD1AAAAhwMAAAAA&#10;" path="m,l6,16,21,49,33,84r12,34l44,118,13,53,11,42,,xe" fillcolor="#162f33 [3215]" strokecolor="#162f33 [3215]" strokeweight="0">
                          <v:path arrowok="t" o:connecttype="custom" o:connectlocs="0,0;9525,25400;33338,77788;52388,133350;71438,187325;69850,187325;20638,84138;17463,66675;0,0" o:connectangles="0,0,0,0,0,0,0,0,0"/>
                        </v:shape>
                      </v:group>
                      <v:group id="Group 18"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BNLzhzFAAAA2wAA&#10;AA8AAAAAAAAAAAAAAAAAqgIAAGRycy9kb3ducmV2LnhtbFBLBQYAAAAABAAEAPoAAACcAwAAAAA=&#10;">
                        <o:lock v:ext="edit" aspectratio="t"/>
                        <v:shape id="Freeform 19"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z4HqcMA&#10;AADbAAAADwAAAGRycy9kb3ducmV2LnhtbERPS2sCMRC+F/wPYYTeatYepN0aRQSrh/puocdhM+6u&#10;bibrJqtpf31TELzNx/ec4TiYSlyocaVlBf1eAoI4s7rkXMHnfvb0AsJ5ZI2VZVLwQw7Go87DEFNt&#10;r7yly87nIoawS1FB4X2dSumyggy6nq2JI3ewjUEfYZNL3eA1hptKPifJQBosOTYUWNO0oOy0a42C&#10;1fL3ez3ftLPjRzDn9msV3pfroNRjN0zeQHgK/i6+uRc6zn+F/1/iAXL0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z4HqcMAAADbAAAADwAAAAAAAAAAAAAAAACYAgAAZHJzL2Rv&#10;d25yZXYueG1sUEsFBgAAAAAEAAQA9QAAAIgDAAAAAA==&#10;" path="m,l41,155,86,309r39,116l125,450,79,311,41,183,7,54,,xe" fillcolor="#162f33 [3215]" strokecolor="#162f33 [3215]" strokeweight="0">
                          <v:fill opacity="13107f"/>
                          <v:stroke opacity="13107f"/>
                          <v:path arrowok="t" o:connecttype="custom" o:connectlocs="0,0;65088,246063;136525,490538;198438,674688;198438,714375;125413,493713;65088,290513;11113,85725;0,0" o:connectangles="0,0,0,0,0,0,0,0,0"/>
                        </v:shape>
                        <v:shape id="Freeform 20"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" path="m,l8,20,37,96r32,74l118,275r-9,l61,174,30,100,,26,,xe" fillcolor="#162f33 [3215]" strokecolor="#162f33 [3215]" strokeweight="0">
                          <v:fill opacity="13107f"/>
                          <v:stroke opacity="13107f"/>
                          <v:path arrowok="t" o:connecttype="custom" o:connectlocs="0,0;12700,31750;58738,152400;109538,269875;187325,436563;173038,436563;96838,276225;47625,158750;0,41275;0,0" o:connectangles="0,0,0,0,0,0,0,0,0,0"/>
                        </v:shape>
                        <v:shape id="Freeform 21"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LZd+cQA&#10;AADbAAAADwAAAGRycy9kb3ducmV2LnhtbESPT2sCMRTE7wW/Q3iCt5pVochqFBGsPS2tevD43Lz9&#10;g5uXsInu6qc3hUKPw8z8hlmue9OIO7W+tqxgMk5AEOdW11wqOB1373MQPiBrbCyTggd5WK8Gb0tM&#10;te34h+6HUIoIYZ+igioEl0rp84oM+rF1xNErbGswRNmWUrfYRbhp5DRJPqTBmuNChY62FeXXw80o&#10;KD6/r2Z/Lp7zy63bzzZZ5mYuU2o07DcLEIH68B/+a39pBdMJ/H6JP0CuX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S2XfnEAAAA2wAAAA8AAAAAAAAAAAAAAAAAmAIAAGRycy9k&#10;b3ducmV2LnhtbFBLBQYAAAAABAAEAPUAAACJAwAAAAA=&#10;" path="m,l16,72r4,49l18,112,,31,,xe" fillcolor="#162f33 [3215]" strokecolor="#162f33 [3215]" strokeweight="0">
                          <v:fill opacity="13107f"/>
                          <v:stroke opacity="13107f"/>
                          <v:path arrowok="t" o:connecttype="custom" o:connectlocs="0,0;25400,114300;31750,192088;28575,177800;0,49213;0,0" o:connectangles="0,0,0,0,0,0"/>
                        </v:shape>
                        <v:shape id="Freeform 23"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Fg1wsIA&#10;AADbAAAADwAAAGRycy9kb3ducmV2LnhtbESPQWsCMRSE74X+h/CE3mriVlS2RikFSxE8uOr9sXnd&#10;LG5elk3qrv/eCILHYWa+YZbrwTXiQl2oPWuYjBUI4tKbmisNx8PmfQEiRGSDjWfScKUA69XryxJz&#10;43ve06WIlUgQDjlqsDG2uZShtOQwjH1LnLw/3zmMSXaVNB32Ce4amSk1kw5rTgsWW/q2VJ6Lf6eB&#10;t1mw3AdlZrvF9Dr/OanJ5qT122j4+gQRaYjP8KP9azRkH3D/kn6AXN0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IWDXCwgAAANsAAAAPAAAAAAAAAAAAAAAAAJgCAABkcnMvZG93&#10;bnJldi54bWxQSwUGAAAAAAQABAD1AAAAhwMAAAAA&#10;" path="m,l11,46r11,83l36,211r19,90l76,389r27,87l123,533r21,55l155,632r3,11l142,608,118,544,95,478,69,391,47,302,29,212,13,107,,xe" fillcolor="#162f33 [3215]" strokecolor="#162f33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4"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QKcH8UA&#10;AADbAAAADwAAAGRycy9kb3ducmV2LnhtbESPS2vDMBCE74H+B7GF3hK5pgTjRglNSsHkkuYFzW2x&#10;traJtTKW6se/jwqBHIeZ+YZZrAZTi45aV1lW8DqLQBDnVldcKDgdv6YJCOeRNdaWScFIDlbLp8kC&#10;U2173lN38IUIEHYpKii9b1IpXV6SQTezDXHwfm1r0AfZFlK32Ae4qWUcRXNpsOKwUGJDm5Ly6+HP&#10;KGi+15/95uK21TlOBj+es92l+FHq5Xn4eAfhafCP8L2daQXxG/x/CT9ALm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ApwfxQAAANsAAAAPAAAAAAAAAAAAAAAAAJgCAABkcnMv&#10;ZG93bnJldi54bWxQSwUGAAAAAAQABAD1AAAAigMAAAAA&#10;" path="m,l33,71r-9,l11,36,,xe" fillcolor="#162f33 [3215]" strokecolor="#162f33 [3215]" strokeweight="0">
                          <v:fill opacity="13107f"/>
                          <v:stroke opacity="13107f"/>
                          <v:path arrowok="t" o:connecttype="custom" o:connectlocs="0,0;52388,112713;38100,112713;17463,57150;0,0" o:connectangles="0,0,0,0,0"/>
                        </v:shape>
                        <v:shape id="Freeform 25"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Gi8BMMA&#10;AADbAAAADwAAAGRycy9kb3ducmV2LnhtbESPT4vCMBTE78J+h/AWvNnUiiLVKLIgLHgQ/8Hu7dk8&#10;22LzUpKo3W+/EQSPw8z8hpkvO9OIOzlfW1YwTFIQxIXVNZcKjof1YArCB2SNjWVS8EcelouP3hxz&#10;bR+8o/s+lCJC2OeooAqhzaX0RUUGfWJb4uhdrDMYonSl1A4fEW4amaXpRBqsOS5U2NJXRcV1fzMK&#10;Tputa3X2uz5PRqvDj7QbTbuzUv3PbjUDEagL7/Cr/a0VZGN4fok/QC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Gi8BMMAAADbAAAADwAAAAAAAAAAAAAAAACYAgAAZHJzL2Rv&#10;d25yZXYueG1sUEsFBgAAAAAEAAQA9QAAAIgDAAAAAA==&#10;" path="m,l8,37r,4l15,95,4,49,,xe" fillcolor="#162f33 [3215]" strokecolor="#162f33 [3215]" strokeweight="0">
                          <v:fill opacity="13107f"/>
                          <v:stroke opacity="13107f"/>
                          <v:path arrowok="t" o:connecttype="custom" o:connectlocs="0,0;12700,58738;12700,65088;23813,150813;6350,77788;0,0" o:connectangles="0,0,0,0,0,0"/>
                        </v:shape>
                        <v:shape id="Freeform 26"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jOSE8QA&#10;AADbAAAADwAAAGRycy9kb3ducmV2LnhtbESPT2vCQBTE7wW/w/KE3urGIFKiq4j/KBaERi/eHtln&#10;Npp9G7Krxn76bqHQ4zAzv2Gm887W4k6trxwrGA4SEMSF0xWXCo6Hzds7CB+QNdaOScGTPMxnvZcp&#10;Zto9+IvueShFhLDPUIEJocmk9IUhi37gGuLonV1rMUTZllK3+IhwW8s0ScbSYsVxwWBDS0PFNb9Z&#10;BaPl7va93qd6lY9YX7afZrg/GaVe+91iAiJQF/7Df+0PrSAdw++X+APk7A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4zkhPEAAAA2wAAAA8AAAAAAAAAAAAAAAAAmAIAAGRycy9k&#10;b3ducmV2LnhtbFBLBQYAAAAABAAEAPUAAACJAwAAAAA=&#10;" path="m402,r,1l363,39,325,79r-35,42l255,164r-44,58l171,284r-38,62l100,411,71,478,45,546,27,617,13,689,7,761r,21l,765r1,-4l7,688,21,616,40,545,66,475,95,409r35,-66l167,281r42,-61l253,163r34,-43l324,78,362,38,402,xe" fillcolor="#162f33 [3215]" strokecolor="#162f33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7"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7wEBcQA&#10;AADbAAAADwAAAGRycy9kb3ducmV2LnhtbESPzW7CMBCE75X6DtZW4lacImggYBDiR8qlh0IfYBsv&#10;SdR4HWLnh7fHSEg9jmbnm53VZjCV6KhxpWUFH+MIBHFmdcm5gp/z8X0OwnlkjZVlUnAjB5v168sK&#10;E217/qbu5HMRIOwSVFB4XydSuqwgg25sa+LgXWxj0AfZ5FI32Ae4qeQkij6lwZJDQ4E17QrK/k6t&#10;CW/gwc+ncX6lbTfbt+ffRfpVLpQavQ3bJQhPg/8/fqZTrWASw2NLAIBc3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e8BAXEAAAA2wAAAA8AAAAAAAAAAAAAAAAAmAIAAGRycy9k&#10;b3ducmV2LnhtbFBLBQYAAAAABAAEAPUAAACJAwAAAAA=&#10;" path="m,l6,15r1,3l12,80r9,54l33,188r4,8l22,162,15,146,5,81,1,40,,xe" fillcolor="#162f33 [3215]" strokecolor="#162f33 [3215]" strokeweight="0">
                          <v:fill opacity="13107f"/>
                          <v:stroke opacity="13107f"/>
                          <v:path arrowok="t" o:connecttype="custom" o:connectlocs="0,0;9525,23813;11113,28575;19050,127000;33338,212725;52388,298450;58738,311150;34925,257175;23813,231775;7938,128588;1588,63500;0,0" o:connectangles="0,0,0,0,0,0,0,0,0,0,0,0"/>
                        </v:shape>
                        <v:shape id="Freeform 28"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N2yl8IA&#10;AADbAAAADwAAAGRycy9kb3ducmV2LnhtbERPz2vCMBS+D/Y/hDfwMmaqB+c6o4yh6EXEGsZ2eyRv&#10;bVnzUppY639vDsKOH9/vxWpwjeipC7VnBZNxBoLYeFtzqUCfNi9zECEiW2w8k4IrBVgtHx8WmFt/&#10;4SP1RSxFCuGQo4IqxjaXMpiKHIaxb4kT9+s7hzHBrpS2w0sKd42cZtlMOqw5NVTY0mdF5q84OwX0&#10;3b/tDz+1eWW91vqLznprnpUaPQ0f7yAiDfFffHfvrIJpGpu+pB8glz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Q3bKXwgAAANsAAAAPAAAAAAAAAAAAAAAAAJgCAABkcnMvZG93&#10;bnJldi54bWxQSwUGAAAAAAQABAD1AAAAhwMAAAAA&#10;" path="m,l31,66r-7,l,xe" fillcolor="#162f33 [3215]" strokecolor="#162f33 [3215]" strokeweight="0">
                          <v:fill opacity="13107f"/>
                          <v:stroke opacity="13107f"/>
                          <v:path arrowok="t" o:connecttype="custom" o:connectlocs="0,0;49213,104775;38100,104775;0,0" o:connectangles="0,0,0,0"/>
                        </v:shape>
                        <v:shape id="Freeform 29"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hfLlMMA&#10;AADbAAAADwAAAGRycy9kb3ducmV2LnhtbESPQWvCQBSE74L/YXmCN92YQ6mpayjSQi8Fqwl4fOy+&#10;ZmOzb0N2q9Ff3y0Uehxm5htmU46uExcaQutZwWqZgSDW3rTcKKiOr4tHECEiG+w8k4IbBSi308kG&#10;C+Ov/EGXQ2xEgnAoUIGNsS+kDNqSw7D0PXHyPv3gMCY5NNIMeE1w18k8yx6kw5bTgsWedpb01+Hb&#10;KWjtGd/ruw5Yy5fK6/P+JKlRaj4bn59ARBrjf/iv/WYU5Gv4/ZJ+gNz+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hfLlMMAAADbAAAADwAAAAAAAAAAAAAAAACYAgAAZHJzL2Rv&#10;d25yZXYueG1sUEsFBgAAAAAEAAQA9QAAAIgDAAAAAA==&#10;" path="m,l7,17r,26l6,40,,25,,xe" fillcolor="#162f33 [3215]" strokecolor="#162f33 [3215]" strokeweight="0">
                          <v:fill opacity="13107f"/>
                          <v:stroke opacity="13107f"/>
                          <v:path arrowok="t" o:connecttype="custom" o:connectlocs="0,0;11113,26988;11113,68263;9525,63500;0,39688;0,0" o:connectangles="0,0,0,0,0,0"/>
                        </v:shape>
                        <v:shape id="Freeform 30"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AL8/MEA&#10;AADbAAAADwAAAGRycy9kb3ducmV2LnhtbERPz2vCMBS+D/wfwhO8zVSFsnVGUUEo60lX6PWteWvK&#10;mpfQRO3+++Uw2PHj+73dT3YQdxpD71jBapmBIG6d7rlTUH+cn19AhIiscXBMCn4owH43e9piod2D&#10;L3S/xk6kEA4FKjAx+kLK0BqyGJbOEyfuy40WY4JjJ/WIjxRuB7nOslxa7Dk1GPR0MtR+X29WQXU0&#10;r313eV9VR5n7T1815aFulFrMp8MbiEhT/Bf/uUutYJPWpy/pB8jdL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QC/PzBAAAA2wAAAA8AAAAAAAAAAAAAAAAAmAIAAGRycy9kb3du&#10;cmV2LnhtbFBLBQYAAAAABAAEAPUAAACGAwAAAAA=&#10;" path="m,l7,16,22,50,33,86r13,35l45,121,14,55,11,44,,xe" fillcolor="#162f33 [3215]" strokecolor="#162f33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DD63D8" w:rsidRPr="00806FDA" w:rsidRDefault="00EF1C85" w:rsidP="00DD63D8">
          <w:pPr>
            <w:rPr>
              <w:rFonts w:eastAsiaTheme="minorEastAsia"/>
              <w:color w:val="5A5A5A" w:themeColor="text1" w:themeTint="A5"/>
              <w:spacing w:val="15"/>
            </w:rPr>
          </w:pPr>
          <w:r>
            <w:rPr>
              <w:noProof/>
              <w:lang w:eastAsia="en-GB"/>
            </w:rPr>
            <mc:AlternateContent>
              <mc:Choice Requires="wps">
                <w:drawing>
                  <wp:anchor distT="0" distB="0" distL="114300" distR="114300" simplePos="0" relativeHeight="251661312" behindDoc="0" locked="0" layoutInCell="1" allowOverlap="1" wp14:anchorId="7A04816A" wp14:editId="19E5B3A6">
                    <wp:simplePos x="0" y="0"/>
                    <wp:positionH relativeFrom="page">
                      <wp:posOffset>3200400</wp:posOffset>
                    </wp:positionH>
                    <wp:positionV relativeFrom="page">
                      <wp:posOffset>8943975</wp:posOffset>
                    </wp:positionV>
                    <wp:extent cx="253365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253365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E553F" w:rsidRDefault="005E553F" w:rsidP="00EF1C85">
                                <w:pPr>
                                  <w:pStyle w:val="NoSpacing"/>
                                  <w:jc w:val="center"/>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7A04816A" id="_x0000_t202" coordsize="21600,21600" o:spt="202" path="m,l,21600r21600,l21600,xe">
                    <v:stroke joinstyle="miter"/>
                    <v:path gradientshapeok="t" o:connecttype="rect"/>
                  </v:shapetype>
                  <v:shape id="Text Box 32" o:spid="_x0000_s1055" type="#_x0000_t202" style="position:absolute;margin-left:252pt;margin-top:704.25pt;width:199.5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" filled="f" stroked="f" strokeweight=".5pt">
                    <v:textbox style="mso-fit-shape-to-text:t" inset="0,0,0,0">
                      <w:txbxContent>
                        <w:p w:rsidR="005E553F" w:rsidRDefault="005E553F" w:rsidP="00EF1C85">
                          <w:pPr>
                            <w:pStyle w:val="NoSpacing"/>
                            <w:jc w:val="center"/>
                            <w:rPr>
                              <w:color w:val="595959" w:themeColor="text1" w:themeTint="A6"/>
                              <w:sz w:val="20"/>
                              <w:szCs w:val="20"/>
                            </w:rPr>
                          </w:pPr>
                        </w:p>
                      </w:txbxContent>
                    </v:textbox>
                    <w10:wrap anchorx="page" anchory="page"/>
                  </v:shape>
                </w:pict>
              </mc:Fallback>
            </mc:AlternateContent>
          </w:r>
          <w:r>
            <w:rPr>
              <w:noProof/>
              <w:lang w:eastAsia="en-GB"/>
            </w:rPr>
            <mc:AlternateContent>
              <mc:Choice Requires="wps">
                <w:drawing>
                  <wp:anchor distT="0" distB="0" distL="114300" distR="114300" simplePos="0" relativeHeight="251662336" behindDoc="0" locked="0" layoutInCell="1" allowOverlap="1" wp14:anchorId="1C29AFC3" wp14:editId="0648981F">
                    <wp:simplePos x="0" y="0"/>
                    <wp:positionH relativeFrom="column">
                      <wp:posOffset>1876425</wp:posOffset>
                    </wp:positionH>
                    <wp:positionV relativeFrom="paragraph">
                      <wp:posOffset>8315960</wp:posOffset>
                    </wp:positionV>
                    <wp:extent cx="3190875" cy="1009015"/>
                    <wp:effectExtent l="0" t="0" r="28575" b="19685"/>
                    <wp:wrapNone/>
                    <wp:docPr id="35" name="Rectangle 35"/>
                    <wp:cNvGraphicFramePr/>
                    <a:graphic xmlns:a="http://schemas.openxmlformats.org/drawingml/2006/main">
                      <a:graphicData uri="http://schemas.microsoft.com/office/word/2010/wordprocessingShape">
                        <wps:wsp>
                          <wps:cNvSpPr/>
                          <wps:spPr>
                            <a:xfrm>
                              <a:off x="0" y="0"/>
                              <a:ext cx="3190875" cy="1009015"/>
                            </a:xfrm>
                            <a:prstGeom prst="rect">
                              <a:avLst/>
                            </a:prstGeom>
                          </wps:spPr>
                          <wps:style>
                            <a:lnRef idx="2">
                              <a:schemeClr val="accent6"/>
                            </a:lnRef>
                            <a:fillRef idx="1">
                              <a:schemeClr val="lt1"/>
                            </a:fillRef>
                            <a:effectRef idx="0">
                              <a:schemeClr val="accent6"/>
                            </a:effectRef>
                            <a:fontRef idx="minor">
                              <a:schemeClr val="dk1"/>
                            </a:fontRef>
                          </wps:style>
                          <wps:txbx>
                            <w:txbxContent>
                              <w:p w:rsidR="00EF1C85" w:rsidRPr="00EF1C85" w:rsidRDefault="00EF1C85" w:rsidP="00EF1C85">
                                <w:pPr>
                                  <w:jc w:val="center"/>
                                  <w:rPr>
                                    <w:color w:val="595959" w:themeColor="text1" w:themeTint="A6"/>
                                  </w:rPr>
                                </w:pPr>
                                <w:r w:rsidRPr="00EF1C85">
                                  <w:rPr>
                                    <w:color w:val="595959" w:themeColor="text1" w:themeTint="A6"/>
                                  </w:rPr>
                                  <w:t xml:space="preserve">– Shore Excursion Operations, </w:t>
                                </w:r>
                                <w:r w:rsidR="007C1CBF">
                                  <w:rPr>
                                    <w:color w:val="595959" w:themeColor="text1" w:themeTint="A6"/>
                                  </w:rPr>
                                  <w:t>XXXXXXXXXX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C29AFC3" id="Rectangle 35" o:spid="_x0000_s1056" style="position:absolute;margin-left:147.75pt;margin-top:654.8pt;width:251.25pt;height:79.4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" fillcolor="white [3201]" strokecolor="#84ac9d [3209]" strokeweight="1pt">
                    <v:textbox>
                      <w:txbxContent>
                        <w:p w:rsidR="00EF1C85" w:rsidRPr="00EF1C85" w:rsidRDefault="00EF1C85" w:rsidP="00EF1C85">
                          <w:pPr>
                            <w:jc w:val="center"/>
                            <w:rPr>
                              <w:color w:val="595959" w:themeColor="text1" w:themeTint="A6"/>
                            </w:rPr>
                          </w:pPr>
                          <w:r w:rsidRPr="00EF1C85">
                            <w:rPr>
                              <w:color w:val="595959" w:themeColor="text1" w:themeTint="A6"/>
                            </w:rPr>
                            <w:t xml:space="preserve">– Shore Excursion Operations, </w:t>
                          </w:r>
                          <w:r w:rsidR="007C1CBF">
                            <w:rPr>
                              <w:color w:val="595959" w:themeColor="text1" w:themeTint="A6"/>
                            </w:rPr>
                            <w:t>XXXXXXXXXX</w:t>
                          </w:r>
                        </w:p>
                      </w:txbxContent>
                    </v:textbox>
                  </v:rect>
                </w:pict>
              </mc:Fallback>
            </mc:AlternateContent>
          </w:r>
          <w:r w:rsidR="005E553F">
            <w:rPr>
              <w:noProof/>
              <w:lang w:eastAsia="en-GB"/>
            </w:rPr>
            <mc:AlternateContent>
              <mc:Choice Requires="wps">
                <w:drawing>
                  <wp:anchor distT="0" distB="0" distL="114300" distR="114300" simplePos="0" relativeHeight="251660288" behindDoc="0" locked="0" layoutInCell="1" allowOverlap="1" wp14:anchorId="2A008D4B" wp14:editId="72393A4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095750" cy="1304925"/>
                    <wp:effectExtent l="0" t="0" r="0" b="9525"/>
                    <wp:wrapNone/>
                    <wp:docPr id="31" name="Text Box 31"/>
                    <wp:cNvGraphicFramePr/>
                    <a:graphic xmlns:a="http://schemas.openxmlformats.org/drawingml/2006/main">
                      <a:graphicData uri="http://schemas.microsoft.com/office/word/2010/wordprocessingShape">
                        <wps:wsp>
                          <wps:cNvSpPr txBox="1"/>
                          <wps:spPr>
                            <a:xfrm>
                              <a:off x="0" y="0"/>
                              <a:ext cx="4095750" cy="1304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E553F" w:rsidRPr="005E553F" w:rsidRDefault="00D457DB">
                                <w:pPr>
                                  <w:pStyle w:val="NoSpacing"/>
                                  <w:rPr>
                                    <w:rFonts w:asciiTheme="majorHAnsi" w:eastAsiaTheme="majorEastAsia" w:hAnsiTheme="majorHAnsi" w:cstheme="majorBidi"/>
                                    <w:color w:val="262626" w:themeColor="text1" w:themeTint="D9"/>
                                    <w:sz w:val="44"/>
                                  </w:rPr>
                                </w:pPr>
                                <w:sdt>
                                  <w:sdtPr>
                                    <w:rPr>
                                      <w:rFonts w:asciiTheme="majorHAnsi" w:eastAsiaTheme="majorEastAsia" w:hAnsiTheme="majorHAnsi" w:cstheme="majorBidi"/>
                                      <w:color w:val="262626" w:themeColor="text1" w:themeTint="D9"/>
                                      <w:sz w:val="44"/>
                                      <w:szCs w:val="72"/>
                                    </w:rPr>
                                    <w:alias w:val="Title"/>
                                    <w:tag w:val=""/>
                                    <w:id w:val="-1227137987"/>
                                    <w:dataBinding w:prefixMappings="xmlns:ns0='http://purl.org/dc/elements/1.1/' xmlns:ns1='http://schemas.openxmlformats.org/package/2006/metadata/core-properties' " w:xpath="/ns1:coreProperties[1]/ns0:title[1]" w:storeItemID="{6C3C8BC8-F283-45AE-878A-BAB7291924A1}"/>
                                    <w:text/>
                                  </w:sdtPr>
                                  <w:sdtEndPr/>
                                  <w:sdtContent>
                                    <w:r w:rsidR="005E553F" w:rsidRPr="005E553F">
                                      <w:rPr>
                                        <w:rFonts w:asciiTheme="majorHAnsi" w:eastAsiaTheme="majorEastAsia" w:hAnsiTheme="majorHAnsi" w:cstheme="majorBidi"/>
                                        <w:color w:val="262626" w:themeColor="text1" w:themeTint="D9"/>
                                        <w:sz w:val="44"/>
                                        <w:szCs w:val="72"/>
                                      </w:rPr>
                                      <w:t>An analysis of the guest perceived value on Shore Excursions</w:t>
                                    </w:r>
                                  </w:sdtContent>
                                </w:sdt>
                              </w:p>
                              <w:p w:rsidR="005E553F" w:rsidRPr="005E553F" w:rsidRDefault="00D457DB">
                                <w:pPr>
                                  <w:spacing w:before="120"/>
                                  <w:rPr>
                                    <w:b/>
                                    <w:color w:val="328D9F" w:themeColor="accent1" w:themeShade="BF"/>
                                    <w:sz w:val="32"/>
                                    <w:szCs w:val="36"/>
                                  </w:rPr>
                                </w:pPr>
                                <w:sdt>
                                  <w:sdtPr>
                                    <w:rPr>
                                      <w:b/>
                                      <w:color w:val="328D9F" w:themeColor="accent1" w:themeShade="BF"/>
                                      <w:sz w:val="32"/>
                                      <w:szCs w:val="36"/>
                                    </w:rPr>
                                    <w:alias w:val="Subtitle"/>
                                    <w:tag w:val=""/>
                                    <w:id w:val="-319348456"/>
                                    <w:dataBinding w:prefixMappings="xmlns:ns0='http://purl.org/dc/elements/1.1/' xmlns:ns1='http://schemas.openxmlformats.org/package/2006/metadata/core-properties' " w:xpath="/ns1:coreProperties[1]/ns0:subject[1]" w:storeItemID="{6C3C8BC8-F283-45AE-878A-BAB7291924A1}"/>
                                    <w:text/>
                                  </w:sdtPr>
                                  <w:sdtEndPr/>
                                  <w:sdtContent>
                                    <w:r w:rsidR="005E553F" w:rsidRPr="005E553F">
                                      <w:rPr>
                                        <w:b/>
                                        <w:color w:val="328D9F" w:themeColor="accent1" w:themeShade="BF"/>
                                        <w:sz w:val="32"/>
                                        <w:szCs w:val="36"/>
                                      </w:rPr>
                                      <w:t>A</w:t>
                                    </w:r>
                                    <w:r w:rsidR="00806FDA">
                                      <w:rPr>
                                        <w:b/>
                                        <w:color w:val="328D9F" w:themeColor="accent1" w:themeShade="BF"/>
                                        <w:sz w:val="32"/>
                                        <w:szCs w:val="36"/>
                                      </w:rPr>
                                      <w:t xml:space="preserve"> case study of On-board Booked</w:t>
                                    </w:r>
                                    <w:r w:rsidR="005E553F" w:rsidRPr="005E553F">
                                      <w:rPr>
                                        <w:b/>
                                        <w:color w:val="328D9F" w:themeColor="accent1" w:themeShade="BF"/>
                                        <w:sz w:val="32"/>
                                        <w:szCs w:val="36"/>
                                      </w:rPr>
                                      <w:t xml:space="preserve"> Shore Excursions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A008D4B" id="Text Box 31" o:spid="_x0000_s1057" type="#_x0000_t202" style="position:absolute;margin-left:0;margin-top:0;width:322.5pt;height:102.7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" filled="f" stroked="f" strokeweight=".5pt">
                    <v:textbox inset="0,0,0,0">
                      <w:txbxContent>
                        <w:p w:rsidR="005E553F" w:rsidRPr="005E553F" w:rsidRDefault="007C1CBF">
                          <w:pPr>
                            <w:pStyle w:val="NoSpacing"/>
                            <w:rPr>
                              <w:rFonts w:asciiTheme="majorHAnsi" w:eastAsiaTheme="majorEastAsia" w:hAnsiTheme="majorHAnsi" w:cstheme="majorBidi"/>
                              <w:color w:val="262626" w:themeColor="text1" w:themeTint="D9"/>
                              <w:sz w:val="44"/>
                            </w:rPr>
                          </w:pPr>
                          <w:sdt>
                            <w:sdtPr>
                              <w:rPr>
                                <w:rFonts w:asciiTheme="majorHAnsi" w:eastAsiaTheme="majorEastAsia" w:hAnsiTheme="majorHAnsi" w:cstheme="majorBidi"/>
                                <w:color w:val="262626" w:themeColor="text1" w:themeTint="D9"/>
                                <w:sz w:val="44"/>
                                <w:szCs w:val="72"/>
                              </w:rPr>
                              <w:alias w:val="Title"/>
                              <w:tag w:val=""/>
                              <w:id w:val="-1227137987"/>
                              <w:dataBinding w:prefixMappings="xmlns:ns0='http://purl.org/dc/elements/1.1/' xmlns:ns1='http://schemas.openxmlformats.org/package/2006/metadata/core-properties' " w:xpath="/ns1:coreProperties[1]/ns0:title[1]" w:storeItemID="{6C3C8BC8-F283-45AE-878A-BAB7291924A1}"/>
                              <w:text/>
                            </w:sdtPr>
                            <w:sdtEndPr/>
                            <w:sdtContent>
                              <w:r w:rsidR="005E553F" w:rsidRPr="005E553F">
                                <w:rPr>
                                  <w:rFonts w:asciiTheme="majorHAnsi" w:eastAsiaTheme="majorEastAsia" w:hAnsiTheme="majorHAnsi" w:cstheme="majorBidi"/>
                                  <w:color w:val="262626" w:themeColor="text1" w:themeTint="D9"/>
                                  <w:sz w:val="44"/>
                                  <w:szCs w:val="72"/>
                                </w:rPr>
                                <w:t>An analysis of the guest perceived value on Shore Excursions</w:t>
                              </w:r>
                            </w:sdtContent>
                          </w:sdt>
                        </w:p>
                        <w:p w:rsidR="005E553F" w:rsidRPr="005E553F" w:rsidRDefault="007C1CBF">
                          <w:pPr>
                            <w:spacing w:before="120"/>
                            <w:rPr>
                              <w:b/>
                              <w:color w:val="328D9F" w:themeColor="accent1" w:themeShade="BF"/>
                              <w:sz w:val="32"/>
                              <w:szCs w:val="36"/>
                            </w:rPr>
                          </w:pPr>
                          <w:sdt>
                            <w:sdtPr>
                              <w:rPr>
                                <w:b/>
                                <w:color w:val="328D9F" w:themeColor="accent1" w:themeShade="BF"/>
                                <w:sz w:val="32"/>
                                <w:szCs w:val="36"/>
                              </w:rPr>
                              <w:alias w:val="Subtitle"/>
                              <w:tag w:val=""/>
                              <w:id w:val="-319348456"/>
                              <w:dataBinding w:prefixMappings="xmlns:ns0='http://purl.org/dc/elements/1.1/' xmlns:ns1='http://schemas.openxmlformats.org/package/2006/metadata/core-properties' " w:xpath="/ns1:coreProperties[1]/ns0:subject[1]" w:storeItemID="{6C3C8BC8-F283-45AE-878A-BAB7291924A1}"/>
                              <w:text/>
                            </w:sdtPr>
                            <w:sdtEndPr/>
                            <w:sdtContent>
                              <w:r w:rsidR="005E553F" w:rsidRPr="005E553F">
                                <w:rPr>
                                  <w:b/>
                                  <w:color w:val="328D9F" w:themeColor="accent1" w:themeShade="BF"/>
                                  <w:sz w:val="32"/>
                                  <w:szCs w:val="36"/>
                                </w:rPr>
                                <w:t>A</w:t>
                              </w:r>
                              <w:r w:rsidR="00806FDA">
                                <w:rPr>
                                  <w:b/>
                                  <w:color w:val="328D9F" w:themeColor="accent1" w:themeShade="BF"/>
                                  <w:sz w:val="32"/>
                                  <w:szCs w:val="36"/>
                                </w:rPr>
                                <w:t xml:space="preserve"> case study of On-board Booked</w:t>
                              </w:r>
                              <w:r w:rsidR="005E553F" w:rsidRPr="005E553F">
                                <w:rPr>
                                  <w:b/>
                                  <w:color w:val="328D9F" w:themeColor="accent1" w:themeShade="BF"/>
                                  <w:sz w:val="32"/>
                                  <w:szCs w:val="36"/>
                                </w:rPr>
                                <w:t xml:space="preserve"> Shore Excursions</w:t>
                              </w:r>
                            </w:sdtContent>
                          </w:sdt>
                        </w:p>
                      </w:txbxContent>
                    </v:textbox>
                    <w10:wrap anchorx="page" anchory="page"/>
                  </v:shape>
                </w:pict>
              </mc:Fallback>
            </mc:AlternateContent>
          </w:r>
          <w:r w:rsidR="005E553F">
            <w:rPr>
              <w:rFonts w:eastAsiaTheme="minorEastAsia"/>
              <w:color w:val="5A5A5A" w:themeColor="text1" w:themeTint="A5"/>
              <w:spacing w:val="15"/>
            </w:rPr>
            <w:br w:type="page"/>
          </w:r>
        </w:p>
        <w:p w:rsidR="00EF1C85" w:rsidRDefault="00EF1C85" w:rsidP="00EF1C85">
          <w:pPr>
            <w:pStyle w:val="Heading1"/>
            <w:rPr>
              <w:rFonts w:eastAsiaTheme="minorEastAsia"/>
            </w:rPr>
          </w:pPr>
          <w:r>
            <w:rPr>
              <w:rFonts w:eastAsiaTheme="minorEastAsia"/>
            </w:rPr>
            <w:lastRenderedPageBreak/>
            <w:t>Acknowledgements</w:t>
          </w:r>
        </w:p>
        <w:p w:rsidR="00806FDA" w:rsidRPr="008F23B5" w:rsidRDefault="00806FDA" w:rsidP="008F23B5">
          <w:pPr>
            <w:spacing w:line="360" w:lineRule="auto"/>
            <w:rPr>
              <w:rFonts w:ascii="Arial" w:hAnsi="Arial" w:cs="Arial"/>
            </w:rPr>
          </w:pPr>
          <w:r w:rsidRPr="008F23B5">
            <w:rPr>
              <w:rFonts w:ascii="Arial" w:hAnsi="Arial" w:cs="Arial"/>
            </w:rPr>
            <w:t xml:space="preserve">A great thank you and appreciation to </w:t>
          </w:r>
          <w:r w:rsidR="007C1CBF">
            <w:rPr>
              <w:rFonts w:ascii="Arial" w:hAnsi="Arial" w:cs="Arial"/>
            </w:rPr>
            <w:t>XXXXXXXXX</w:t>
          </w:r>
          <w:r w:rsidRPr="008F23B5">
            <w:rPr>
              <w:rFonts w:ascii="Arial" w:hAnsi="Arial" w:cs="Arial"/>
            </w:rPr>
            <w:t xml:space="preserve"> of </w:t>
          </w:r>
          <w:r w:rsidR="007C1CBF">
            <w:rPr>
              <w:rFonts w:ascii="Arial" w:hAnsi="Arial" w:cs="Arial"/>
            </w:rPr>
            <w:t>XXXXXXXXXX</w:t>
          </w:r>
          <w:r w:rsidRPr="008F23B5">
            <w:rPr>
              <w:rFonts w:ascii="Arial" w:hAnsi="Arial" w:cs="Arial"/>
            </w:rPr>
            <w:t xml:space="preserve"> who conceived of this project and provided advice and encouragement throughout. A special thank you to everyone completing the online questionnaire. Without their response, this report would not be able to complete. Thank you to Michael Davies, Senior Lecturer at University of Wales Trinity Saint David for ongoing support, feedback and encouragement to do this project. </w:t>
          </w:r>
        </w:p>
        <w:p w:rsidR="00EF1C85" w:rsidRDefault="00EF1C85" w:rsidP="00EF1C85">
          <w:pPr>
            <w:pStyle w:val="Heading1"/>
          </w:pPr>
          <w:r>
            <w:t>Executive Summary</w:t>
          </w:r>
        </w:p>
        <w:p w:rsidR="00A424F5" w:rsidRPr="008F23B5" w:rsidRDefault="00A424F5" w:rsidP="008F23B5">
          <w:pPr>
            <w:spacing w:line="360" w:lineRule="auto"/>
            <w:rPr>
              <w:rFonts w:ascii="Arial" w:hAnsi="Arial" w:cs="Arial"/>
            </w:rPr>
          </w:pPr>
          <w:r w:rsidRPr="008F23B5">
            <w:rPr>
              <w:rFonts w:ascii="Arial" w:hAnsi="Arial" w:cs="Arial"/>
            </w:rPr>
            <w:t xml:space="preserve">The total economic impact of the Cruise Industry was $119.9 Billion in 2014, whereas it was reported that a guest spends on average $134.72 daily while on their cruise vacation. </w:t>
          </w:r>
        </w:p>
        <w:p w:rsidR="00A424F5" w:rsidRPr="008F23B5" w:rsidRDefault="00A424F5" w:rsidP="008F23B5">
          <w:pPr>
            <w:spacing w:line="360" w:lineRule="auto"/>
            <w:rPr>
              <w:rFonts w:ascii="Arial" w:hAnsi="Arial" w:cs="Arial"/>
            </w:rPr>
          </w:pPr>
          <w:r w:rsidRPr="008F23B5">
            <w:rPr>
              <w:rFonts w:ascii="Arial" w:hAnsi="Arial" w:cs="Arial"/>
            </w:rPr>
            <w:t xml:space="preserve">Most participants of this report was seen to travel with </w:t>
          </w:r>
          <w:r w:rsidR="007C1CBF">
            <w:rPr>
              <w:rFonts w:ascii="Arial" w:hAnsi="Arial" w:cs="Arial"/>
            </w:rPr>
            <w:t>XXXXXXXXXX</w:t>
          </w:r>
          <w:r w:rsidRPr="008F23B5">
            <w:rPr>
              <w:rFonts w:ascii="Arial" w:hAnsi="Arial" w:cs="Arial"/>
            </w:rPr>
            <w:t xml:space="preserve"> and </w:t>
          </w:r>
          <w:r w:rsidR="007C1CBF">
            <w:rPr>
              <w:rFonts w:ascii="Arial" w:hAnsi="Arial" w:cs="Arial"/>
            </w:rPr>
            <w:t>XXXXXXXXXX</w:t>
          </w:r>
          <w:r w:rsidRPr="008F23B5">
            <w:rPr>
              <w:rFonts w:ascii="Arial" w:hAnsi="Arial" w:cs="Arial"/>
            </w:rPr>
            <w:t xml:space="preserve"> on their most recent cruise vacation. </w:t>
          </w:r>
        </w:p>
        <w:p w:rsidR="00A424F5" w:rsidRPr="008F23B5" w:rsidRDefault="00A424F5" w:rsidP="008F23B5">
          <w:pPr>
            <w:spacing w:line="360" w:lineRule="auto"/>
            <w:rPr>
              <w:rFonts w:ascii="Arial" w:hAnsi="Arial" w:cs="Arial"/>
            </w:rPr>
          </w:pPr>
          <w:r w:rsidRPr="008F23B5">
            <w:rPr>
              <w:rFonts w:ascii="Arial" w:hAnsi="Arial" w:cs="Arial"/>
            </w:rPr>
            <w:t xml:space="preserve">35.71% of the participants was aged between 65-74 years old, with nationalities such as British, American, and Canadian. British participants accounted for 43% of the participants. </w:t>
          </w:r>
        </w:p>
        <w:p w:rsidR="00A424F5" w:rsidRPr="008F23B5" w:rsidRDefault="00A424F5" w:rsidP="008F23B5">
          <w:pPr>
            <w:spacing w:line="360" w:lineRule="auto"/>
            <w:rPr>
              <w:rFonts w:ascii="Arial" w:hAnsi="Arial" w:cs="Arial"/>
            </w:rPr>
          </w:pPr>
          <w:r w:rsidRPr="008F23B5">
            <w:rPr>
              <w:rFonts w:ascii="Arial" w:hAnsi="Arial" w:cs="Arial"/>
            </w:rPr>
            <w:t xml:space="preserve">64.24% of the participants said they did participate on an on-board booked Shore Excursion on their last cruise vacation, however, 32.14% said they did not participate due to reasons such as: price, other activities available independently, limited availability and preference to do it on your own. </w:t>
          </w:r>
        </w:p>
        <w:p w:rsidR="00A424F5" w:rsidRPr="008F23B5" w:rsidRDefault="00A424F5" w:rsidP="008F23B5">
          <w:pPr>
            <w:spacing w:line="360" w:lineRule="auto"/>
            <w:rPr>
              <w:rFonts w:ascii="Arial" w:hAnsi="Arial" w:cs="Arial"/>
            </w:rPr>
          </w:pPr>
          <w:r w:rsidRPr="008F23B5">
            <w:rPr>
              <w:rFonts w:ascii="Arial" w:hAnsi="Arial" w:cs="Arial"/>
            </w:rPr>
            <w:t xml:space="preserve">Even though 32.14% said they did not participate on an excursion on their most recent vacation, 42.11% said they would definitely participate on another excursion. Their main focus when choosing an excursion was the actual content, the activity level of the excursion they chose and the price they had to pay. The participants were then asked to rate their latest Shore Excursion experience, where 1 was not satisfied and 10 was very satisfied. The average number was 56 (5.6), so most of the participants rated their excursion as adequate. </w:t>
          </w:r>
        </w:p>
        <w:p w:rsidR="00A424F5" w:rsidRPr="008F23B5" w:rsidRDefault="00A424F5" w:rsidP="008F23B5">
          <w:pPr>
            <w:spacing w:line="360" w:lineRule="auto"/>
            <w:rPr>
              <w:rFonts w:ascii="Arial" w:hAnsi="Arial" w:cs="Arial"/>
            </w:rPr>
          </w:pPr>
          <w:r w:rsidRPr="008F23B5">
            <w:rPr>
              <w:rFonts w:ascii="Arial" w:hAnsi="Arial" w:cs="Arial"/>
            </w:rPr>
            <w:t xml:space="preserve">To complete this project it was vital to find out what extra services the guests would like to see to feel they have received value for the money they paid for the excursion. 42.86% of the participants wanted to see water bottles provided on the coaches, as well as extra sightseeing stops were applicable. Others wanted to see maps and proper information provided. </w:t>
          </w:r>
        </w:p>
        <w:p w:rsidR="00A424F5" w:rsidRPr="008F23B5" w:rsidRDefault="00A424F5" w:rsidP="008F23B5">
          <w:pPr>
            <w:spacing w:line="360" w:lineRule="auto"/>
            <w:rPr>
              <w:rFonts w:ascii="Arial" w:hAnsi="Arial" w:cs="Arial"/>
            </w:rPr>
          </w:pPr>
          <w:r w:rsidRPr="008F23B5">
            <w:rPr>
              <w:rFonts w:ascii="Arial" w:hAnsi="Arial" w:cs="Arial"/>
            </w:rPr>
            <w:t xml:space="preserve">It was concluded that price plays an important role for when choosing a Shore Excursion, and guests may not feel a great value for price when they are not provided with small, yet essential elements such as water bottles or restroom stops. </w:t>
          </w:r>
        </w:p>
        <w:p w:rsidR="00A424F5" w:rsidRPr="008F23B5" w:rsidRDefault="00A424F5" w:rsidP="008F23B5">
          <w:pPr>
            <w:spacing w:line="360" w:lineRule="auto"/>
            <w:rPr>
              <w:rFonts w:ascii="Arial" w:hAnsi="Arial" w:cs="Arial"/>
            </w:rPr>
          </w:pPr>
          <w:r w:rsidRPr="008F23B5">
            <w:rPr>
              <w:rFonts w:ascii="Arial" w:hAnsi="Arial" w:cs="Arial"/>
            </w:rPr>
            <w:t xml:space="preserve">It is recommended to work more closely with the tour operator to make the trip as memorable and enjoyable as possible for the guests. One of the recommendations are to </w:t>
          </w:r>
          <w:r w:rsidRPr="008F23B5">
            <w:rPr>
              <w:rFonts w:ascii="Arial" w:hAnsi="Arial" w:cs="Arial"/>
            </w:rPr>
            <w:lastRenderedPageBreak/>
            <w:t xml:space="preserve">provide water bottles on the coaches, especially during the Caribbean Season. The participants also pointed out that over-crowding of coaches is an issue, so it is recommended to offer more or other excursions that takes a smaller group. It can be argued that guests’ would like to pay extra for that service. </w:t>
          </w:r>
        </w:p>
        <w:p w:rsidR="00A424F5" w:rsidRPr="008F23B5" w:rsidRDefault="00A424F5" w:rsidP="008F23B5">
          <w:pPr>
            <w:spacing w:line="360" w:lineRule="auto"/>
            <w:rPr>
              <w:rFonts w:ascii="Arial" w:hAnsi="Arial" w:cs="Arial"/>
            </w:rPr>
          </w:pPr>
          <w:r w:rsidRPr="008F23B5">
            <w:rPr>
              <w:rFonts w:ascii="Arial" w:hAnsi="Arial" w:cs="Arial"/>
            </w:rPr>
            <w:t xml:space="preserve">Small changes can do great things. </w:t>
          </w:r>
        </w:p>
        <w:p w:rsidR="00D73901" w:rsidRDefault="00EF1C85" w:rsidP="00A424F5">
          <w:pPr>
            <w:pStyle w:val="Heading1"/>
          </w:pPr>
          <w:r>
            <w:t>Contents Page</w:t>
          </w:r>
        </w:p>
        <w:p w:rsidR="008F23B5" w:rsidRDefault="008F23B5" w:rsidP="008F23B5"/>
        <w:p w:rsidR="008F23B5" w:rsidRPr="008F23B5" w:rsidRDefault="008F23B5" w:rsidP="00F45DF7">
          <w:pPr>
            <w:pStyle w:val="ListParagraph"/>
            <w:numPr>
              <w:ilvl w:val="0"/>
              <w:numId w:val="7"/>
            </w:numPr>
            <w:spacing w:line="360" w:lineRule="auto"/>
            <w:jc w:val="right"/>
            <w:rPr>
              <w:rFonts w:ascii="Arial" w:hAnsi="Arial" w:cs="Arial"/>
            </w:rPr>
          </w:pPr>
          <w:r w:rsidRPr="008F23B5">
            <w:rPr>
              <w:rFonts w:ascii="Arial" w:hAnsi="Arial" w:cs="Arial"/>
            </w:rPr>
            <w:t>Introduction</w:t>
          </w:r>
          <w:r>
            <w:rPr>
              <w:rFonts w:ascii="Arial" w:hAnsi="Arial" w:cs="Arial"/>
            </w:rPr>
            <w:t xml:space="preserve"> ……………………</w:t>
          </w:r>
          <w:r w:rsidR="00F45DF7">
            <w:rPr>
              <w:rFonts w:ascii="Arial" w:hAnsi="Arial" w:cs="Arial"/>
            </w:rPr>
            <w:t>...</w:t>
          </w:r>
          <w:r>
            <w:rPr>
              <w:rFonts w:ascii="Arial" w:hAnsi="Arial" w:cs="Arial"/>
            </w:rPr>
            <w:t>…………………………………………………………… 3</w:t>
          </w:r>
        </w:p>
        <w:p w:rsidR="008F23B5" w:rsidRPr="008F23B5" w:rsidRDefault="008F23B5" w:rsidP="00F45DF7">
          <w:pPr>
            <w:pStyle w:val="ListParagraph"/>
            <w:numPr>
              <w:ilvl w:val="1"/>
              <w:numId w:val="7"/>
            </w:numPr>
            <w:spacing w:line="360" w:lineRule="auto"/>
            <w:jc w:val="right"/>
            <w:rPr>
              <w:rFonts w:ascii="Arial" w:hAnsi="Arial" w:cs="Arial"/>
            </w:rPr>
          </w:pPr>
          <w:r w:rsidRPr="008F23B5">
            <w:rPr>
              <w:rFonts w:ascii="Arial" w:hAnsi="Arial" w:cs="Arial"/>
            </w:rPr>
            <w:t>Terms of Reference</w:t>
          </w:r>
          <w:r>
            <w:rPr>
              <w:rFonts w:ascii="Arial" w:hAnsi="Arial" w:cs="Arial"/>
            </w:rPr>
            <w:t xml:space="preserve"> ……………………………………………………………… 3</w:t>
          </w:r>
        </w:p>
        <w:p w:rsidR="008F23B5" w:rsidRPr="008F23B5" w:rsidRDefault="008F23B5" w:rsidP="00F45DF7">
          <w:pPr>
            <w:pStyle w:val="ListParagraph"/>
            <w:numPr>
              <w:ilvl w:val="1"/>
              <w:numId w:val="7"/>
            </w:numPr>
            <w:spacing w:line="360" w:lineRule="auto"/>
            <w:jc w:val="right"/>
            <w:rPr>
              <w:rFonts w:ascii="Arial" w:hAnsi="Arial" w:cs="Arial"/>
            </w:rPr>
          </w:pPr>
          <w:r w:rsidRPr="008F23B5">
            <w:rPr>
              <w:rFonts w:ascii="Arial" w:hAnsi="Arial" w:cs="Arial"/>
            </w:rPr>
            <w:t>Research Methods</w:t>
          </w:r>
          <w:r>
            <w:rPr>
              <w:rFonts w:ascii="Arial" w:hAnsi="Arial" w:cs="Arial"/>
            </w:rPr>
            <w:t xml:space="preserve"> ………………………………………………………………. 3</w:t>
          </w:r>
        </w:p>
        <w:p w:rsidR="008F23B5" w:rsidRPr="008F23B5" w:rsidRDefault="008F23B5" w:rsidP="00F45DF7">
          <w:pPr>
            <w:pStyle w:val="ListParagraph"/>
            <w:numPr>
              <w:ilvl w:val="1"/>
              <w:numId w:val="7"/>
            </w:numPr>
            <w:spacing w:line="360" w:lineRule="auto"/>
            <w:jc w:val="right"/>
            <w:rPr>
              <w:rFonts w:ascii="Arial" w:hAnsi="Arial" w:cs="Arial"/>
            </w:rPr>
          </w:pPr>
          <w:r w:rsidRPr="008F23B5">
            <w:rPr>
              <w:rFonts w:ascii="Arial" w:hAnsi="Arial" w:cs="Arial"/>
            </w:rPr>
            <w:t>Issue Log</w:t>
          </w:r>
          <w:r>
            <w:rPr>
              <w:rFonts w:ascii="Arial" w:hAnsi="Arial" w:cs="Arial"/>
            </w:rPr>
            <w:t xml:space="preserve"> ………………………………………………………………………….. 3</w:t>
          </w:r>
        </w:p>
        <w:p w:rsidR="008F23B5" w:rsidRPr="008F23B5" w:rsidRDefault="008F23B5" w:rsidP="00F45DF7">
          <w:pPr>
            <w:pStyle w:val="ListParagraph"/>
            <w:numPr>
              <w:ilvl w:val="0"/>
              <w:numId w:val="7"/>
            </w:numPr>
            <w:spacing w:line="360" w:lineRule="auto"/>
            <w:jc w:val="right"/>
            <w:rPr>
              <w:rFonts w:ascii="Arial" w:hAnsi="Arial" w:cs="Arial"/>
            </w:rPr>
          </w:pPr>
          <w:r w:rsidRPr="008F23B5">
            <w:rPr>
              <w:rFonts w:ascii="Arial" w:hAnsi="Arial" w:cs="Arial"/>
            </w:rPr>
            <w:t>Findings</w:t>
          </w:r>
          <w:r>
            <w:rPr>
              <w:rFonts w:ascii="Arial" w:hAnsi="Arial" w:cs="Arial"/>
            </w:rPr>
            <w:t xml:space="preserve"> ………………………</w:t>
          </w:r>
          <w:r w:rsidR="00F45DF7">
            <w:rPr>
              <w:rFonts w:ascii="Arial" w:hAnsi="Arial" w:cs="Arial"/>
            </w:rPr>
            <w:t>.</w:t>
          </w:r>
          <w:r>
            <w:rPr>
              <w:rFonts w:ascii="Arial" w:hAnsi="Arial" w:cs="Arial"/>
            </w:rPr>
            <w:t>……</w:t>
          </w:r>
          <w:r w:rsidR="00F45DF7">
            <w:rPr>
              <w:rFonts w:ascii="Arial" w:hAnsi="Arial" w:cs="Arial"/>
            </w:rPr>
            <w:t>..</w:t>
          </w:r>
          <w:r>
            <w:rPr>
              <w:rFonts w:ascii="Arial" w:hAnsi="Arial" w:cs="Arial"/>
            </w:rPr>
            <w:t>………………………………………………………. 4</w:t>
          </w:r>
        </w:p>
        <w:p w:rsidR="008F23B5" w:rsidRPr="008F23B5" w:rsidRDefault="008F23B5" w:rsidP="00F45DF7">
          <w:pPr>
            <w:pStyle w:val="ListParagraph"/>
            <w:numPr>
              <w:ilvl w:val="0"/>
              <w:numId w:val="7"/>
            </w:numPr>
            <w:spacing w:line="360" w:lineRule="auto"/>
            <w:jc w:val="right"/>
            <w:rPr>
              <w:rFonts w:ascii="Arial" w:hAnsi="Arial" w:cs="Arial"/>
            </w:rPr>
          </w:pPr>
          <w:r w:rsidRPr="008F23B5">
            <w:rPr>
              <w:rFonts w:ascii="Arial" w:hAnsi="Arial" w:cs="Arial"/>
            </w:rPr>
            <w:t>Discussion and Analysis</w:t>
          </w:r>
          <w:r>
            <w:rPr>
              <w:rFonts w:ascii="Arial" w:hAnsi="Arial" w:cs="Arial"/>
            </w:rPr>
            <w:t xml:space="preserve"> ……</w:t>
          </w:r>
          <w:r w:rsidR="00F45DF7">
            <w:rPr>
              <w:rFonts w:ascii="Arial" w:hAnsi="Arial" w:cs="Arial"/>
            </w:rPr>
            <w:t>.……………………………………………………………. 12</w:t>
          </w:r>
        </w:p>
        <w:p w:rsidR="008F23B5" w:rsidRPr="008F23B5" w:rsidRDefault="008F23B5" w:rsidP="00F45DF7">
          <w:pPr>
            <w:pStyle w:val="ListParagraph"/>
            <w:numPr>
              <w:ilvl w:val="0"/>
              <w:numId w:val="7"/>
            </w:numPr>
            <w:spacing w:line="360" w:lineRule="auto"/>
            <w:jc w:val="right"/>
            <w:rPr>
              <w:rFonts w:ascii="Arial" w:hAnsi="Arial" w:cs="Arial"/>
            </w:rPr>
          </w:pPr>
          <w:r w:rsidRPr="008F23B5">
            <w:rPr>
              <w:rFonts w:ascii="Arial" w:hAnsi="Arial" w:cs="Arial"/>
            </w:rPr>
            <w:t>Conclusion</w:t>
          </w:r>
          <w:r w:rsidR="00F45DF7">
            <w:rPr>
              <w:rFonts w:ascii="Arial" w:hAnsi="Arial" w:cs="Arial"/>
            </w:rPr>
            <w:t xml:space="preserve"> ………………….……….……………………………………………………… 13</w:t>
          </w:r>
        </w:p>
        <w:p w:rsidR="008F23B5" w:rsidRPr="008F23B5" w:rsidRDefault="008F23B5" w:rsidP="00F45DF7">
          <w:pPr>
            <w:pStyle w:val="ListParagraph"/>
            <w:numPr>
              <w:ilvl w:val="0"/>
              <w:numId w:val="7"/>
            </w:numPr>
            <w:spacing w:line="360" w:lineRule="auto"/>
            <w:jc w:val="right"/>
            <w:rPr>
              <w:rFonts w:ascii="Arial" w:hAnsi="Arial" w:cs="Arial"/>
            </w:rPr>
          </w:pPr>
          <w:r w:rsidRPr="008F23B5">
            <w:rPr>
              <w:rFonts w:ascii="Arial" w:hAnsi="Arial" w:cs="Arial"/>
            </w:rPr>
            <w:t>Limitations and Suggestions</w:t>
          </w:r>
          <w:r w:rsidR="00F45DF7">
            <w:rPr>
              <w:rFonts w:ascii="Arial" w:hAnsi="Arial" w:cs="Arial"/>
            </w:rPr>
            <w:t xml:space="preserve"> ………..……………………………………………………. 13</w:t>
          </w:r>
        </w:p>
        <w:p w:rsidR="008F23B5" w:rsidRPr="008F23B5" w:rsidRDefault="008F23B5" w:rsidP="00F45DF7">
          <w:pPr>
            <w:pStyle w:val="ListParagraph"/>
            <w:numPr>
              <w:ilvl w:val="0"/>
              <w:numId w:val="7"/>
            </w:numPr>
            <w:spacing w:line="360" w:lineRule="auto"/>
            <w:jc w:val="right"/>
            <w:rPr>
              <w:rFonts w:ascii="Arial" w:hAnsi="Arial" w:cs="Arial"/>
            </w:rPr>
          </w:pPr>
          <w:r w:rsidRPr="008F23B5">
            <w:rPr>
              <w:rFonts w:ascii="Arial" w:hAnsi="Arial" w:cs="Arial"/>
            </w:rPr>
            <w:t>Recommendations</w:t>
          </w:r>
          <w:r w:rsidR="00F45DF7">
            <w:rPr>
              <w:rFonts w:ascii="Arial" w:hAnsi="Arial" w:cs="Arial"/>
            </w:rPr>
            <w:t xml:space="preserve"> ………………………………………………………………………… 13</w:t>
          </w:r>
        </w:p>
        <w:p w:rsidR="008F23B5" w:rsidRPr="008F23B5" w:rsidRDefault="008F23B5" w:rsidP="00F45DF7">
          <w:pPr>
            <w:pStyle w:val="ListParagraph"/>
            <w:numPr>
              <w:ilvl w:val="0"/>
              <w:numId w:val="7"/>
            </w:numPr>
            <w:spacing w:line="360" w:lineRule="auto"/>
            <w:jc w:val="right"/>
            <w:rPr>
              <w:rFonts w:ascii="Arial" w:hAnsi="Arial" w:cs="Arial"/>
            </w:rPr>
          </w:pPr>
          <w:r w:rsidRPr="008F23B5">
            <w:rPr>
              <w:rFonts w:ascii="Arial" w:hAnsi="Arial" w:cs="Arial"/>
            </w:rPr>
            <w:t>Appendix</w:t>
          </w:r>
          <w:r w:rsidR="00F45DF7">
            <w:rPr>
              <w:rFonts w:ascii="Arial" w:hAnsi="Arial" w:cs="Arial"/>
            </w:rPr>
            <w:t xml:space="preserve"> …………………….……………………………………………………………… 14</w:t>
          </w:r>
        </w:p>
        <w:p w:rsidR="008F23B5" w:rsidRPr="008F23B5" w:rsidRDefault="008F23B5" w:rsidP="00F45DF7">
          <w:pPr>
            <w:pStyle w:val="ListParagraph"/>
            <w:numPr>
              <w:ilvl w:val="1"/>
              <w:numId w:val="7"/>
            </w:numPr>
            <w:spacing w:line="360" w:lineRule="auto"/>
            <w:jc w:val="right"/>
            <w:rPr>
              <w:rFonts w:ascii="Arial" w:hAnsi="Arial" w:cs="Arial"/>
            </w:rPr>
          </w:pPr>
          <w:r w:rsidRPr="008F23B5">
            <w:rPr>
              <w:rFonts w:ascii="Arial" w:hAnsi="Arial" w:cs="Arial"/>
            </w:rPr>
            <w:t>Appendix 1.1 – Evidence of Submitting Questionnaire</w:t>
          </w:r>
          <w:r w:rsidR="00F45DF7">
            <w:rPr>
              <w:rFonts w:ascii="Arial" w:hAnsi="Arial" w:cs="Arial"/>
            </w:rPr>
            <w:t xml:space="preserve"> …….……………….... 14</w:t>
          </w:r>
        </w:p>
        <w:p w:rsidR="008F23B5" w:rsidRPr="008F23B5" w:rsidRDefault="008F23B5" w:rsidP="00F45DF7">
          <w:pPr>
            <w:pStyle w:val="ListParagraph"/>
            <w:numPr>
              <w:ilvl w:val="1"/>
              <w:numId w:val="7"/>
            </w:numPr>
            <w:spacing w:line="360" w:lineRule="auto"/>
            <w:jc w:val="right"/>
            <w:rPr>
              <w:rFonts w:ascii="Arial" w:hAnsi="Arial" w:cs="Arial"/>
            </w:rPr>
          </w:pPr>
          <w:r w:rsidRPr="008F23B5">
            <w:rPr>
              <w:rFonts w:ascii="Arial" w:hAnsi="Arial" w:cs="Arial"/>
            </w:rPr>
            <w:t>Appendix 1.2 – Gantt chart</w:t>
          </w:r>
          <w:r w:rsidR="00F45DF7">
            <w:rPr>
              <w:rFonts w:ascii="Arial" w:hAnsi="Arial" w:cs="Arial"/>
            </w:rPr>
            <w:t xml:space="preserve"> ………….…………………………………………… 16</w:t>
          </w:r>
        </w:p>
        <w:p w:rsidR="008F23B5" w:rsidRPr="008F23B5" w:rsidRDefault="008F23B5" w:rsidP="00F45DF7">
          <w:pPr>
            <w:pStyle w:val="ListParagraph"/>
            <w:numPr>
              <w:ilvl w:val="1"/>
              <w:numId w:val="7"/>
            </w:numPr>
            <w:spacing w:line="360" w:lineRule="auto"/>
            <w:jc w:val="right"/>
            <w:rPr>
              <w:rFonts w:ascii="Arial" w:hAnsi="Arial" w:cs="Arial"/>
            </w:rPr>
          </w:pPr>
          <w:r w:rsidRPr="008F23B5">
            <w:rPr>
              <w:rFonts w:ascii="Arial" w:hAnsi="Arial" w:cs="Arial"/>
            </w:rPr>
            <w:t>Appendix 1.3 – Issue Log</w:t>
          </w:r>
          <w:r w:rsidR="00F45DF7">
            <w:rPr>
              <w:rFonts w:ascii="Arial" w:hAnsi="Arial" w:cs="Arial"/>
            </w:rPr>
            <w:t xml:space="preserve"> …………….………………………………………….. 17</w:t>
          </w:r>
        </w:p>
        <w:p w:rsidR="008F23B5" w:rsidRPr="008F23B5" w:rsidRDefault="008F23B5" w:rsidP="00F45DF7">
          <w:pPr>
            <w:pStyle w:val="ListParagraph"/>
            <w:numPr>
              <w:ilvl w:val="1"/>
              <w:numId w:val="7"/>
            </w:numPr>
            <w:spacing w:line="360" w:lineRule="auto"/>
            <w:jc w:val="right"/>
            <w:rPr>
              <w:rFonts w:ascii="Arial" w:hAnsi="Arial" w:cs="Arial"/>
            </w:rPr>
          </w:pPr>
          <w:r w:rsidRPr="008F23B5">
            <w:rPr>
              <w:rFonts w:ascii="Arial" w:hAnsi="Arial" w:cs="Arial"/>
            </w:rPr>
            <w:t>Appendix 1.4 – Questionnaire</w:t>
          </w:r>
          <w:r w:rsidR="00F45DF7">
            <w:rPr>
              <w:rFonts w:ascii="Arial" w:hAnsi="Arial" w:cs="Arial"/>
            </w:rPr>
            <w:t xml:space="preserve"> …………………………………………………… 17</w:t>
          </w:r>
        </w:p>
        <w:p w:rsidR="008F23B5" w:rsidRPr="008F23B5" w:rsidRDefault="008F23B5" w:rsidP="00F45DF7">
          <w:pPr>
            <w:pStyle w:val="ListParagraph"/>
            <w:numPr>
              <w:ilvl w:val="1"/>
              <w:numId w:val="7"/>
            </w:numPr>
            <w:spacing w:line="360" w:lineRule="auto"/>
            <w:jc w:val="right"/>
            <w:rPr>
              <w:rFonts w:ascii="Arial" w:hAnsi="Arial" w:cs="Arial"/>
            </w:rPr>
          </w:pPr>
          <w:r w:rsidRPr="008F23B5">
            <w:rPr>
              <w:rFonts w:ascii="Arial" w:hAnsi="Arial" w:cs="Arial"/>
            </w:rPr>
            <w:t>Appendix 1.5 – Quality of Tour Guides</w:t>
          </w:r>
          <w:r w:rsidR="00F45DF7">
            <w:rPr>
              <w:rFonts w:ascii="Arial" w:hAnsi="Arial" w:cs="Arial"/>
            </w:rPr>
            <w:t xml:space="preserve"> …………………………………………. 20</w:t>
          </w:r>
        </w:p>
        <w:p w:rsidR="008F23B5" w:rsidRPr="008F23B5" w:rsidRDefault="008F23B5" w:rsidP="00F45DF7">
          <w:pPr>
            <w:pStyle w:val="ListParagraph"/>
            <w:numPr>
              <w:ilvl w:val="1"/>
              <w:numId w:val="7"/>
            </w:numPr>
            <w:spacing w:line="360" w:lineRule="auto"/>
            <w:jc w:val="right"/>
            <w:rPr>
              <w:rFonts w:ascii="Arial" w:hAnsi="Arial" w:cs="Arial"/>
            </w:rPr>
          </w:pPr>
          <w:r w:rsidRPr="008F23B5">
            <w:rPr>
              <w:rFonts w:ascii="Arial" w:hAnsi="Arial" w:cs="Arial"/>
            </w:rPr>
            <w:t>Appendix 1.6 – Further Comments from Participants</w:t>
          </w:r>
          <w:r w:rsidR="00F45DF7">
            <w:rPr>
              <w:rFonts w:ascii="Arial" w:hAnsi="Arial" w:cs="Arial"/>
            </w:rPr>
            <w:t xml:space="preserve"> ………………………… 21</w:t>
          </w:r>
        </w:p>
        <w:p w:rsidR="008F23B5" w:rsidRPr="008F23B5" w:rsidRDefault="008F23B5" w:rsidP="00F45DF7">
          <w:pPr>
            <w:pStyle w:val="ListParagraph"/>
            <w:numPr>
              <w:ilvl w:val="0"/>
              <w:numId w:val="7"/>
            </w:numPr>
            <w:spacing w:line="360" w:lineRule="auto"/>
            <w:jc w:val="right"/>
            <w:rPr>
              <w:rFonts w:ascii="Arial" w:hAnsi="Arial" w:cs="Arial"/>
            </w:rPr>
          </w:pPr>
          <w:r w:rsidRPr="008F23B5">
            <w:rPr>
              <w:rFonts w:ascii="Arial" w:hAnsi="Arial" w:cs="Arial"/>
            </w:rPr>
            <w:t>Bibliography</w:t>
          </w:r>
          <w:r w:rsidR="00F45DF7">
            <w:rPr>
              <w:rFonts w:ascii="Arial" w:hAnsi="Arial" w:cs="Arial"/>
            </w:rPr>
            <w:t xml:space="preserve"> ………………………………………………………………………………… 23</w:t>
          </w:r>
        </w:p>
        <w:p w:rsidR="008F23B5" w:rsidRDefault="008F23B5" w:rsidP="008F23B5"/>
        <w:p w:rsidR="008F23B5" w:rsidRDefault="008F23B5" w:rsidP="008F23B5"/>
        <w:p w:rsidR="008F23B5" w:rsidRDefault="008F23B5" w:rsidP="008F23B5"/>
        <w:p w:rsidR="008F23B5" w:rsidRDefault="008F23B5" w:rsidP="008F23B5"/>
        <w:p w:rsidR="008F23B5" w:rsidRDefault="008F23B5" w:rsidP="008F23B5"/>
        <w:p w:rsidR="008F23B5" w:rsidRDefault="008F23B5" w:rsidP="008F23B5"/>
        <w:p w:rsidR="008F23B5" w:rsidRDefault="008F23B5" w:rsidP="008F23B5"/>
        <w:p w:rsidR="008F23B5" w:rsidRDefault="008F23B5" w:rsidP="008F23B5"/>
        <w:p w:rsidR="008F23B5" w:rsidRPr="008F23B5" w:rsidRDefault="008F23B5" w:rsidP="008F23B5"/>
        <w:p w:rsidR="00D73901" w:rsidRDefault="00D73901" w:rsidP="00D73901">
          <w:pPr>
            <w:pStyle w:val="Heading1"/>
            <w:numPr>
              <w:ilvl w:val="0"/>
              <w:numId w:val="1"/>
            </w:numPr>
          </w:pPr>
          <w:r>
            <w:t>Introduction</w:t>
          </w:r>
        </w:p>
        <w:p w:rsidR="00CC6E77" w:rsidRPr="008F23B5" w:rsidRDefault="001F76BA" w:rsidP="008F23B5">
          <w:pPr>
            <w:spacing w:line="360" w:lineRule="auto"/>
            <w:rPr>
              <w:rFonts w:ascii="Arial" w:hAnsi="Arial" w:cs="Arial"/>
              <w:i/>
            </w:rPr>
          </w:pPr>
          <w:r w:rsidRPr="008F23B5">
            <w:rPr>
              <w:rFonts w:ascii="Arial" w:hAnsi="Arial" w:cs="Arial"/>
            </w:rPr>
            <w:t xml:space="preserve">According to </w:t>
          </w:r>
          <w:proofErr w:type="spellStart"/>
          <w:r w:rsidRPr="008F23B5">
            <w:rPr>
              <w:rFonts w:ascii="Arial" w:hAnsi="Arial" w:cs="Arial"/>
            </w:rPr>
            <w:t>Fulford</w:t>
          </w:r>
          <w:proofErr w:type="spellEnd"/>
          <w:r w:rsidRPr="008F23B5">
            <w:rPr>
              <w:rFonts w:ascii="Arial" w:hAnsi="Arial" w:cs="Arial"/>
            </w:rPr>
            <w:t xml:space="preserve"> and Baker (2016), customer-perceived value is defined as </w:t>
          </w:r>
          <w:r w:rsidRPr="008F23B5">
            <w:rPr>
              <w:rFonts w:ascii="Arial" w:hAnsi="Arial" w:cs="Arial"/>
              <w:i/>
            </w:rPr>
            <w:t>“the consumer’s overall assessment of the utility of a product based on perceptions of what is received and what is given”</w:t>
          </w:r>
        </w:p>
        <w:p w:rsidR="001F76BA" w:rsidRPr="008F23B5" w:rsidRDefault="001F76BA" w:rsidP="008F23B5">
          <w:pPr>
            <w:spacing w:line="360" w:lineRule="auto"/>
            <w:rPr>
              <w:rFonts w:ascii="Arial" w:hAnsi="Arial" w:cs="Arial"/>
            </w:rPr>
          </w:pPr>
          <w:r w:rsidRPr="008F23B5">
            <w:rPr>
              <w:rFonts w:ascii="Arial" w:hAnsi="Arial" w:cs="Arial"/>
            </w:rPr>
            <w:t xml:space="preserve">Customers today are more sophisticated than ever and they are </w:t>
          </w:r>
          <w:r w:rsidR="00E81D05" w:rsidRPr="008F23B5">
            <w:rPr>
              <w:rFonts w:ascii="Arial" w:hAnsi="Arial" w:cs="Arial"/>
            </w:rPr>
            <w:t>continuously</w:t>
          </w:r>
          <w:r w:rsidRPr="008F23B5">
            <w:rPr>
              <w:rFonts w:ascii="Arial" w:hAnsi="Arial" w:cs="Arial"/>
            </w:rPr>
            <w:t xml:space="preserve"> demanding value, however, businesses are being </w:t>
          </w:r>
          <w:r w:rsidR="00E81D05" w:rsidRPr="008F23B5">
            <w:rPr>
              <w:rFonts w:ascii="Arial" w:hAnsi="Arial" w:cs="Arial"/>
            </w:rPr>
            <w:t>advised</w:t>
          </w:r>
          <w:r w:rsidRPr="008F23B5">
            <w:rPr>
              <w:rFonts w:ascii="Arial" w:hAnsi="Arial" w:cs="Arial"/>
            </w:rPr>
            <w:t xml:space="preserve"> to be ‘high value’ marketers and provide satisfaction if they want to </w:t>
          </w:r>
          <w:r w:rsidR="00E81D05" w:rsidRPr="008F23B5">
            <w:rPr>
              <w:rFonts w:ascii="Arial" w:hAnsi="Arial" w:cs="Arial"/>
            </w:rPr>
            <w:t>continue</w:t>
          </w:r>
          <w:r w:rsidRPr="008F23B5">
            <w:rPr>
              <w:rFonts w:ascii="Arial" w:hAnsi="Arial" w:cs="Arial"/>
            </w:rPr>
            <w:t xml:space="preserve"> </w:t>
          </w:r>
          <w:r w:rsidR="00E81D05" w:rsidRPr="008F23B5">
            <w:rPr>
              <w:rFonts w:ascii="Arial" w:hAnsi="Arial" w:cs="Arial"/>
            </w:rPr>
            <w:t xml:space="preserve">to be </w:t>
          </w:r>
          <w:r w:rsidRPr="008F23B5">
            <w:rPr>
              <w:rFonts w:ascii="Arial" w:hAnsi="Arial" w:cs="Arial"/>
            </w:rPr>
            <w:t xml:space="preserve">profitable. </w:t>
          </w:r>
        </w:p>
        <w:p w:rsidR="00C66C22" w:rsidRPr="008F23B5" w:rsidRDefault="00C66C22" w:rsidP="008F23B5">
          <w:pPr>
            <w:spacing w:line="360" w:lineRule="auto"/>
            <w:rPr>
              <w:rFonts w:ascii="Arial" w:hAnsi="Arial" w:cs="Arial"/>
            </w:rPr>
          </w:pPr>
          <w:r w:rsidRPr="008F23B5">
            <w:rPr>
              <w:rFonts w:ascii="Arial" w:hAnsi="Arial" w:cs="Arial"/>
            </w:rPr>
            <w:t>According to CLIA</w:t>
          </w:r>
          <w:r w:rsidR="007B23C5" w:rsidRPr="008F23B5">
            <w:rPr>
              <w:rFonts w:ascii="Arial" w:hAnsi="Arial" w:cs="Arial"/>
            </w:rPr>
            <w:t xml:space="preserve"> (2016), the total economic impact of the Cruise Industry was $119.9 Billion in 2014. It is reported that a guest spend $134.72 daily while on their cruise vacation, and it can be argued that this includes on-board booked Shore Excursion for many of these guests. </w:t>
          </w:r>
        </w:p>
        <w:p w:rsidR="00D73901" w:rsidRDefault="00D73901" w:rsidP="00D73901">
          <w:pPr>
            <w:pStyle w:val="Heading2"/>
            <w:numPr>
              <w:ilvl w:val="1"/>
              <w:numId w:val="1"/>
            </w:numPr>
          </w:pPr>
          <w:r>
            <w:t>Terms of Reference</w:t>
          </w:r>
        </w:p>
        <w:p w:rsidR="009910CA" w:rsidRPr="008F23B5" w:rsidRDefault="009910CA" w:rsidP="008F23B5">
          <w:pPr>
            <w:spacing w:line="360" w:lineRule="auto"/>
            <w:rPr>
              <w:rFonts w:ascii="Arial" w:hAnsi="Arial" w:cs="Arial"/>
            </w:rPr>
          </w:pPr>
          <w:r w:rsidRPr="008F23B5">
            <w:rPr>
              <w:rFonts w:ascii="Arial" w:hAnsi="Arial" w:cs="Arial"/>
            </w:rPr>
            <w:t xml:space="preserve">This report is written for </w:t>
          </w:r>
          <w:r w:rsidR="007C1CBF">
            <w:rPr>
              <w:rFonts w:ascii="Arial" w:hAnsi="Arial" w:cs="Arial"/>
            </w:rPr>
            <w:t>XXXXXXXXXX</w:t>
          </w:r>
          <w:r w:rsidRPr="008F23B5">
            <w:rPr>
              <w:rFonts w:ascii="Arial" w:hAnsi="Arial" w:cs="Arial"/>
            </w:rPr>
            <w:t xml:space="preserve"> and University of Wales Trinity Saint David by </w:t>
          </w:r>
          <w:r w:rsidR="007C1CBF">
            <w:rPr>
              <w:rFonts w:ascii="Arial" w:hAnsi="Arial" w:cs="Arial"/>
            </w:rPr>
            <w:t>XXXXXXXXXX</w:t>
          </w:r>
          <w:r w:rsidR="00D457DB">
            <w:rPr>
              <w:rFonts w:ascii="Arial" w:hAnsi="Arial" w:cs="Arial"/>
            </w:rPr>
            <w:t xml:space="preserve">   </w:t>
          </w:r>
          <w:bookmarkStart w:id="0" w:name="_GoBack"/>
          <w:bookmarkEnd w:id="0"/>
          <w:r w:rsidRPr="008F23B5">
            <w:rPr>
              <w:rFonts w:ascii="Arial" w:hAnsi="Arial" w:cs="Arial"/>
            </w:rPr>
            <w:t xml:space="preserve">Management Student. The </w:t>
          </w:r>
          <w:r w:rsidR="00851A08" w:rsidRPr="008F23B5">
            <w:rPr>
              <w:rFonts w:ascii="Arial" w:hAnsi="Arial" w:cs="Arial"/>
            </w:rPr>
            <w:t>report will assess current Shore Excursions and guests’ perceived value on these excursions and evaluate whether there is scope to improve Shore Excursion amenities offered.</w:t>
          </w:r>
        </w:p>
        <w:p w:rsidR="00D73901" w:rsidRDefault="009910CA" w:rsidP="00D73901">
          <w:pPr>
            <w:pStyle w:val="Heading2"/>
            <w:numPr>
              <w:ilvl w:val="1"/>
              <w:numId w:val="1"/>
            </w:numPr>
          </w:pPr>
          <w:r>
            <w:t>Research methods</w:t>
          </w:r>
        </w:p>
        <w:p w:rsidR="00C84A15" w:rsidRPr="008F23B5" w:rsidRDefault="00C84A15" w:rsidP="008F23B5">
          <w:pPr>
            <w:spacing w:line="360" w:lineRule="auto"/>
            <w:rPr>
              <w:rFonts w:ascii="Arial" w:hAnsi="Arial" w:cs="Arial"/>
            </w:rPr>
          </w:pPr>
          <w:r w:rsidRPr="008F23B5">
            <w:rPr>
              <w:rFonts w:ascii="Arial" w:hAnsi="Arial" w:cs="Arial"/>
            </w:rPr>
            <w:t xml:space="preserve">In the Project Initiation Document and previously it was discussed to conduct Focus Groups to assess the Perceived Guest Value within nationalities, however, due to change of management and supervisory duties, as well as arrival of cruise ships to Southampton, the consultant was unable to conduct focus groups with current cruisers. However, the consultant has been submitting the questionnaire on social media and other platforms, such as Cruise Critics. </w:t>
          </w:r>
          <w:r w:rsidR="00DD63D8" w:rsidRPr="008F23B5">
            <w:rPr>
              <w:rFonts w:ascii="Arial" w:hAnsi="Arial" w:cs="Arial"/>
            </w:rPr>
            <w:t xml:space="preserve">Please see appendix 1.1 for evidence of submitting questionnaire online. </w:t>
          </w:r>
        </w:p>
        <w:p w:rsidR="00DD63D8" w:rsidRPr="008F23B5" w:rsidRDefault="00DD63D8" w:rsidP="008F23B5">
          <w:pPr>
            <w:spacing w:line="360" w:lineRule="auto"/>
            <w:rPr>
              <w:rFonts w:ascii="Arial" w:hAnsi="Arial" w:cs="Arial"/>
            </w:rPr>
          </w:pPr>
          <w:r w:rsidRPr="008F23B5">
            <w:rPr>
              <w:rFonts w:ascii="Arial" w:hAnsi="Arial" w:cs="Arial"/>
            </w:rPr>
            <w:t xml:space="preserve">As the Consultant stated in the Project Initiation Document, a Rolling Wave System would be followed throughout the course of writing this project. Therefore, an amended Gantt </w:t>
          </w:r>
          <w:r w:rsidR="007B23C5" w:rsidRPr="008F23B5">
            <w:rPr>
              <w:rFonts w:ascii="Arial" w:hAnsi="Arial" w:cs="Arial"/>
            </w:rPr>
            <w:t>chart</w:t>
          </w:r>
          <w:r w:rsidRPr="008F23B5">
            <w:rPr>
              <w:rFonts w:ascii="Arial" w:hAnsi="Arial" w:cs="Arial"/>
            </w:rPr>
            <w:t xml:space="preserve">, enclosed in Appendix 1.2, has been created, which will differ from the original one due to changes stated below in section 1.3 – Issue log. </w:t>
          </w:r>
        </w:p>
        <w:p w:rsidR="009910CA" w:rsidRDefault="009910CA" w:rsidP="009910CA">
          <w:pPr>
            <w:pStyle w:val="Heading2"/>
            <w:numPr>
              <w:ilvl w:val="1"/>
              <w:numId w:val="1"/>
            </w:numPr>
          </w:pPr>
          <w:r>
            <w:t>Issue Log</w:t>
          </w:r>
        </w:p>
        <w:p w:rsidR="00806FDA" w:rsidRPr="008F23B5" w:rsidRDefault="00806FDA" w:rsidP="008F23B5">
          <w:pPr>
            <w:spacing w:line="360" w:lineRule="auto"/>
            <w:rPr>
              <w:rFonts w:ascii="Arial" w:hAnsi="Arial" w:cs="Arial"/>
            </w:rPr>
          </w:pPr>
          <w:r w:rsidRPr="008F23B5">
            <w:rPr>
              <w:rFonts w:ascii="Arial" w:hAnsi="Arial" w:cs="Arial"/>
            </w:rPr>
            <w:t xml:space="preserve">Project communication is one of the key factors of success. Openness and sharing of problems and issues is one of the principles of modern project management. The Issue Log enclosed in Appendix 1.3 is a list of issues and problems the consultant experienced throughout the scope of this project. The issues and problems the consultant have experienced will be reflected in this final report. </w:t>
          </w:r>
        </w:p>
        <w:p w:rsidR="00851A08" w:rsidRPr="008F23B5" w:rsidRDefault="00851A08" w:rsidP="008F23B5">
          <w:pPr>
            <w:spacing w:line="360" w:lineRule="auto"/>
            <w:rPr>
              <w:rFonts w:ascii="Arial" w:hAnsi="Arial" w:cs="Arial"/>
            </w:rPr>
          </w:pPr>
          <w:r w:rsidRPr="008F23B5">
            <w:rPr>
              <w:rFonts w:ascii="Arial" w:hAnsi="Arial" w:cs="Arial"/>
            </w:rPr>
            <w:t>Issue Log number 1 was missed meeting from JP Joubert where the overall plan was to discuss further development of the project, however, it was found out on January 25</w:t>
          </w:r>
          <w:r w:rsidRPr="008F23B5">
            <w:rPr>
              <w:rFonts w:ascii="Arial" w:hAnsi="Arial" w:cs="Arial"/>
              <w:vertAlign w:val="superscript"/>
            </w:rPr>
            <w:t>th</w:t>
          </w:r>
          <w:r w:rsidRPr="008F23B5">
            <w:rPr>
              <w:rFonts w:ascii="Arial" w:hAnsi="Arial" w:cs="Arial"/>
            </w:rPr>
            <w:t xml:space="preserve"> 2017 that there had been a change of management, which affected the final report greatly as it was unsure if the consultant could continue with the project. </w:t>
          </w:r>
          <w:r w:rsidR="00C84A15" w:rsidRPr="008F23B5">
            <w:rPr>
              <w:rFonts w:ascii="Arial" w:hAnsi="Arial" w:cs="Arial"/>
            </w:rPr>
            <w:t>On March 3</w:t>
          </w:r>
          <w:r w:rsidR="00C84A15" w:rsidRPr="008F23B5">
            <w:rPr>
              <w:rFonts w:ascii="Arial" w:hAnsi="Arial" w:cs="Arial"/>
              <w:vertAlign w:val="superscript"/>
            </w:rPr>
            <w:t>rd</w:t>
          </w:r>
          <w:r w:rsidR="00C84A15" w:rsidRPr="008F23B5">
            <w:rPr>
              <w:rFonts w:ascii="Arial" w:hAnsi="Arial" w:cs="Arial"/>
            </w:rPr>
            <w:t xml:space="preserve"> it was advised that the project would change from </w:t>
          </w:r>
          <w:r w:rsidR="007C1CBF">
            <w:rPr>
              <w:rFonts w:ascii="Arial" w:hAnsi="Arial" w:cs="Arial"/>
            </w:rPr>
            <w:t>XXXXXXXXXX</w:t>
          </w:r>
          <w:r w:rsidR="00C84A15" w:rsidRPr="008F23B5">
            <w:rPr>
              <w:rFonts w:ascii="Arial" w:hAnsi="Arial" w:cs="Arial"/>
            </w:rPr>
            <w:t xml:space="preserve"> to </w:t>
          </w:r>
          <w:r w:rsidR="007C1CBF">
            <w:rPr>
              <w:rFonts w:ascii="Arial" w:hAnsi="Arial" w:cs="Arial"/>
            </w:rPr>
            <w:t>XXXXXXXXXX</w:t>
          </w:r>
          <w:r w:rsidR="00C84A15" w:rsidRPr="008F23B5">
            <w:rPr>
              <w:rFonts w:ascii="Arial" w:hAnsi="Arial" w:cs="Arial"/>
            </w:rPr>
            <w:t xml:space="preserve">, therefore questionnaires would need amendment. Throughout the scope of this project there has been poor communication from </w:t>
          </w:r>
          <w:r w:rsidR="007C1CBF">
            <w:rPr>
              <w:rFonts w:ascii="Arial" w:hAnsi="Arial" w:cs="Arial"/>
            </w:rPr>
            <w:t>XXXXXXXXXX</w:t>
          </w:r>
          <w:r w:rsidR="00C84A15" w:rsidRPr="008F23B5">
            <w:rPr>
              <w:rFonts w:ascii="Arial" w:hAnsi="Arial" w:cs="Arial"/>
            </w:rPr>
            <w:t xml:space="preserve"> regarding this project. </w:t>
          </w:r>
          <w:r w:rsidR="00DD63D8" w:rsidRPr="008F23B5">
            <w:rPr>
              <w:rFonts w:ascii="Arial" w:hAnsi="Arial" w:cs="Arial"/>
            </w:rPr>
            <w:t xml:space="preserve">Due to late replies from </w:t>
          </w:r>
          <w:r w:rsidR="007C1CBF">
            <w:rPr>
              <w:rFonts w:ascii="Arial" w:hAnsi="Arial" w:cs="Arial"/>
            </w:rPr>
            <w:t>XXXXXXXXXX</w:t>
          </w:r>
          <w:r w:rsidR="00DD63D8" w:rsidRPr="008F23B5">
            <w:rPr>
              <w:rFonts w:ascii="Arial" w:hAnsi="Arial" w:cs="Arial"/>
            </w:rPr>
            <w:t>, it was decided that the questionnaire would go live on different platforms on 3</w:t>
          </w:r>
          <w:r w:rsidR="00DD63D8" w:rsidRPr="008F23B5">
            <w:rPr>
              <w:rFonts w:ascii="Arial" w:hAnsi="Arial" w:cs="Arial"/>
              <w:vertAlign w:val="superscript"/>
            </w:rPr>
            <w:t>rd</w:t>
          </w:r>
          <w:r w:rsidR="00DD63D8" w:rsidRPr="008F23B5">
            <w:rPr>
              <w:rFonts w:ascii="Arial" w:hAnsi="Arial" w:cs="Arial"/>
            </w:rPr>
            <w:t xml:space="preserve"> April 2017, 11:30 am. </w:t>
          </w:r>
          <w:r w:rsidR="007C1CBF">
            <w:rPr>
              <w:rFonts w:ascii="Arial" w:hAnsi="Arial" w:cs="Arial"/>
            </w:rPr>
            <w:t>XXXXXXXXXX</w:t>
          </w:r>
          <w:r w:rsidR="00DD63D8" w:rsidRPr="008F23B5">
            <w:rPr>
              <w:rFonts w:ascii="Arial" w:hAnsi="Arial" w:cs="Arial"/>
            </w:rPr>
            <w:t xml:space="preserve"> name needed to be taken out of the questionnaire due to issues with not responding to the </w:t>
          </w:r>
          <w:proofErr w:type="gramStart"/>
          <w:r w:rsidR="00DD63D8" w:rsidRPr="008F23B5">
            <w:rPr>
              <w:rFonts w:ascii="Arial" w:hAnsi="Arial" w:cs="Arial"/>
            </w:rPr>
            <w:t>consultants</w:t>
          </w:r>
          <w:proofErr w:type="gramEnd"/>
          <w:r w:rsidR="00DD63D8" w:rsidRPr="008F23B5">
            <w:rPr>
              <w:rFonts w:ascii="Arial" w:hAnsi="Arial" w:cs="Arial"/>
            </w:rPr>
            <w:t xml:space="preserve"> em</w:t>
          </w:r>
          <w:r w:rsidR="00806FDA" w:rsidRPr="008F23B5">
            <w:rPr>
              <w:rFonts w:ascii="Arial" w:hAnsi="Arial" w:cs="Arial"/>
            </w:rPr>
            <w:t>ails. The questionnaire was now</w:t>
          </w:r>
          <w:r w:rsidR="00DD63D8" w:rsidRPr="008F23B5">
            <w:rPr>
              <w:rFonts w:ascii="Arial" w:hAnsi="Arial" w:cs="Arial"/>
            </w:rPr>
            <w:t xml:space="preserve"> more general than what it was supposed to</w:t>
          </w:r>
          <w:r w:rsidR="00806FDA" w:rsidRPr="008F23B5">
            <w:rPr>
              <w:rFonts w:ascii="Arial" w:hAnsi="Arial" w:cs="Arial"/>
            </w:rPr>
            <w:t xml:space="preserve"> be, however, this information was sent to </w:t>
          </w:r>
          <w:r w:rsidR="007C1CBF">
            <w:rPr>
              <w:rFonts w:ascii="Arial" w:hAnsi="Arial" w:cs="Arial"/>
            </w:rPr>
            <w:t>XXXXXXXXXX</w:t>
          </w:r>
          <w:r w:rsidR="00806FDA" w:rsidRPr="008F23B5">
            <w:rPr>
              <w:rFonts w:ascii="Arial" w:hAnsi="Arial" w:cs="Arial"/>
            </w:rPr>
            <w:t xml:space="preserve"> Supervisor, Geoffrey Burleton.</w:t>
          </w:r>
          <w:r w:rsidR="00DD63D8" w:rsidRPr="008F23B5">
            <w:rPr>
              <w:rFonts w:ascii="Arial" w:hAnsi="Arial" w:cs="Arial"/>
            </w:rPr>
            <w:t xml:space="preserve"> </w:t>
          </w:r>
        </w:p>
        <w:p w:rsidR="00D73901" w:rsidRDefault="00D73901" w:rsidP="00D73901">
          <w:pPr>
            <w:pStyle w:val="Heading1"/>
            <w:numPr>
              <w:ilvl w:val="0"/>
              <w:numId w:val="1"/>
            </w:numPr>
          </w:pPr>
          <w:r>
            <w:t>Findings</w:t>
          </w:r>
        </w:p>
        <w:p w:rsidR="003D791D" w:rsidRPr="008F23B5" w:rsidRDefault="003D791D" w:rsidP="008F23B5">
          <w:pPr>
            <w:spacing w:line="360" w:lineRule="auto"/>
            <w:rPr>
              <w:rFonts w:ascii="Arial" w:hAnsi="Arial" w:cs="Arial"/>
            </w:rPr>
          </w:pPr>
          <w:r w:rsidRPr="008F23B5">
            <w:rPr>
              <w:rFonts w:ascii="Arial" w:hAnsi="Arial" w:cs="Arial"/>
            </w:rPr>
            <w:t xml:space="preserve">A total of 28 people responded to the questionnaire that was submitted on several Cruise Forums. As mentioned in section 1.3 Issue Log, the consultant had to seek other ways to receive information from cruisers, therefore Cruise Forums was seen to be the most effective way to do so. Hence this change, these findings will not solely be based on </w:t>
          </w:r>
          <w:r w:rsidR="007C1CBF">
            <w:rPr>
              <w:rFonts w:ascii="Arial" w:hAnsi="Arial" w:cs="Arial"/>
            </w:rPr>
            <w:t>XXXXXXXXXX</w:t>
          </w:r>
          <w:r w:rsidRPr="008F23B5">
            <w:rPr>
              <w:rFonts w:ascii="Arial" w:hAnsi="Arial" w:cs="Arial"/>
            </w:rPr>
            <w:t xml:space="preserve"> as first initiated, but will implement information gathered from other Cruise Lines as well. Please find a draft of the questionnaire enclosed in appendix 1.4. </w:t>
          </w:r>
        </w:p>
        <w:p w:rsidR="0066103A" w:rsidRPr="008F23B5" w:rsidRDefault="003D791D" w:rsidP="008F23B5">
          <w:pPr>
            <w:spacing w:line="360" w:lineRule="auto"/>
            <w:rPr>
              <w:rFonts w:ascii="Arial" w:hAnsi="Arial" w:cs="Arial"/>
            </w:rPr>
          </w:pPr>
          <w:r w:rsidRPr="008F23B5">
            <w:rPr>
              <w:rFonts w:ascii="Arial" w:hAnsi="Arial" w:cs="Arial"/>
            </w:rPr>
            <w:t xml:space="preserve">After analysing the Consultants survey, it was seen that most of the participants have most recently travelled with </w:t>
          </w:r>
          <w:r w:rsidR="007C1CBF">
            <w:rPr>
              <w:rFonts w:ascii="Arial" w:hAnsi="Arial" w:cs="Arial"/>
            </w:rPr>
            <w:t>XXXXXXXXXX</w:t>
          </w:r>
          <w:r w:rsidRPr="008F23B5">
            <w:rPr>
              <w:rFonts w:ascii="Arial" w:hAnsi="Arial" w:cs="Arial"/>
            </w:rPr>
            <w:t xml:space="preserve"> and </w:t>
          </w:r>
          <w:r w:rsidR="007C1CBF">
            <w:rPr>
              <w:rFonts w:ascii="Arial" w:hAnsi="Arial" w:cs="Arial"/>
            </w:rPr>
            <w:t>XXXXXXXXXX</w:t>
          </w:r>
          <w:r w:rsidRPr="008F23B5">
            <w:rPr>
              <w:rFonts w:ascii="Arial" w:hAnsi="Arial" w:cs="Arial"/>
            </w:rPr>
            <w:t xml:space="preserve">. Out of 28 responds, these cruise lines stood for 20 responds. </w:t>
          </w:r>
          <w:r w:rsidR="007C1CBF">
            <w:rPr>
              <w:rFonts w:ascii="Arial" w:hAnsi="Arial" w:cs="Arial"/>
            </w:rPr>
            <w:t>XXXXXXXXXXXXXXXXXXXX</w:t>
          </w:r>
          <w:r w:rsidR="0066103A" w:rsidRPr="008F23B5">
            <w:rPr>
              <w:rFonts w:ascii="Arial" w:hAnsi="Arial" w:cs="Arial"/>
            </w:rPr>
            <w:t xml:space="preserve"> and </w:t>
          </w:r>
          <w:r w:rsidR="007C1CBF">
            <w:rPr>
              <w:rFonts w:ascii="Arial" w:hAnsi="Arial" w:cs="Arial"/>
            </w:rPr>
            <w:t>XXXXXXXXXX</w:t>
          </w:r>
          <w:r w:rsidR="0066103A" w:rsidRPr="008F23B5">
            <w:rPr>
              <w:rFonts w:ascii="Arial" w:hAnsi="Arial" w:cs="Arial"/>
            </w:rPr>
            <w:t xml:space="preserve"> Cruises stood for 25% each of the responds, while </w:t>
          </w:r>
          <w:r w:rsidR="007C1CBF">
            <w:rPr>
              <w:rFonts w:ascii="Arial" w:hAnsi="Arial" w:cs="Arial"/>
            </w:rPr>
            <w:t>XXXXXXXXXX</w:t>
          </w:r>
          <w:r w:rsidR="0066103A" w:rsidRPr="008F23B5">
            <w:rPr>
              <w:rFonts w:ascii="Arial" w:hAnsi="Arial" w:cs="Arial"/>
            </w:rPr>
            <w:t xml:space="preserve"> and </w:t>
          </w:r>
          <w:r w:rsidR="007C1CBF">
            <w:rPr>
              <w:rFonts w:ascii="Arial" w:hAnsi="Arial" w:cs="Arial"/>
            </w:rPr>
            <w:t>XXXXXXXXXX</w:t>
          </w:r>
          <w:r w:rsidR="0066103A" w:rsidRPr="008F23B5">
            <w:rPr>
              <w:rFonts w:ascii="Arial" w:hAnsi="Arial" w:cs="Arial"/>
            </w:rPr>
            <w:t xml:space="preserve"> Cruises ac</w:t>
          </w:r>
          <w:r w:rsidR="00806FDA" w:rsidRPr="008F23B5">
            <w:rPr>
              <w:rFonts w:ascii="Arial" w:hAnsi="Arial" w:cs="Arial"/>
            </w:rPr>
            <w:t>counted for 11% of the responds each.</w:t>
          </w:r>
        </w:p>
        <w:p w:rsidR="00806FDA" w:rsidRDefault="003D791D" w:rsidP="003D791D">
          <w:r>
            <w:rPr>
              <w:noProof/>
              <w:lang w:eastAsia="en-GB"/>
            </w:rPr>
            <w:drawing>
              <wp:inline distT="0" distB="0" distL="0" distR="0" wp14:anchorId="187DB34D" wp14:editId="29544E0A">
                <wp:extent cx="5534025" cy="3076575"/>
                <wp:effectExtent l="0" t="0" r="9525" b="9525"/>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8F23B5" w:rsidRDefault="008F23B5" w:rsidP="003D791D"/>
        <w:p w:rsidR="00E4590B" w:rsidRPr="008F23B5" w:rsidRDefault="00E4590B" w:rsidP="008F23B5">
          <w:pPr>
            <w:spacing w:line="360" w:lineRule="auto"/>
            <w:rPr>
              <w:rFonts w:ascii="Arial" w:hAnsi="Arial" w:cs="Arial"/>
            </w:rPr>
          </w:pPr>
          <w:r w:rsidRPr="008F23B5">
            <w:rPr>
              <w:rFonts w:ascii="Arial" w:hAnsi="Arial" w:cs="Arial"/>
            </w:rPr>
            <w:t xml:space="preserve">The demographic of the participants ranged from the age 16-75 or older, where the main demographic was seen to be the 65-74 year bracket with 35.71%, however, it was managed to get information from 4 </w:t>
          </w:r>
          <w:r w:rsidR="00806FDA" w:rsidRPr="008F23B5">
            <w:rPr>
              <w:rFonts w:ascii="Arial" w:hAnsi="Arial" w:cs="Arial"/>
            </w:rPr>
            <w:t xml:space="preserve">out </w:t>
          </w:r>
          <w:r w:rsidRPr="008F23B5">
            <w:rPr>
              <w:rFonts w:ascii="Arial" w:hAnsi="Arial" w:cs="Arial"/>
            </w:rPr>
            <w:t>of 5 age brackets. 75 or older bracket had 0 responses.</w:t>
          </w:r>
        </w:p>
        <w:p w:rsidR="00E4590B" w:rsidRDefault="00E4590B" w:rsidP="003D791D">
          <w:r>
            <w:rPr>
              <w:noProof/>
              <w:lang w:eastAsia="en-GB"/>
            </w:rPr>
            <w:drawing>
              <wp:inline distT="0" distB="0" distL="0" distR="0" wp14:anchorId="2242B0E6" wp14:editId="7389242B">
                <wp:extent cx="5334744" cy="3200847"/>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Question 11 of survey.png"/>
                        <pic:cNvPicPr/>
                      </pic:nvPicPr>
                      <pic:blipFill>
                        <a:blip r:embed="rId10">
                          <a:extLst>
                            <a:ext uri="{28A0092B-C50C-407E-A947-70E740481C1C}">
                              <a14:useLocalDpi xmlns:a14="http://schemas.microsoft.com/office/drawing/2010/main" val="0"/>
                            </a:ext>
                          </a:extLst>
                        </a:blip>
                        <a:stretch>
                          <a:fillRect/>
                        </a:stretch>
                      </pic:blipFill>
                      <pic:spPr>
                        <a:xfrm>
                          <a:off x="0" y="0"/>
                          <a:ext cx="5334744" cy="3200847"/>
                        </a:xfrm>
                        <a:prstGeom prst="rect">
                          <a:avLst/>
                        </a:prstGeom>
                      </pic:spPr>
                    </pic:pic>
                  </a:graphicData>
                </a:graphic>
              </wp:inline>
            </w:drawing>
          </w:r>
        </w:p>
        <w:p w:rsidR="00806FDA" w:rsidRPr="008F23B5" w:rsidRDefault="00806FDA" w:rsidP="008F23B5">
          <w:pPr>
            <w:spacing w:line="360" w:lineRule="auto"/>
            <w:rPr>
              <w:rFonts w:ascii="Arial" w:hAnsi="Arial" w:cs="Arial"/>
            </w:rPr>
          </w:pPr>
          <w:r w:rsidRPr="008F23B5">
            <w:rPr>
              <w:rFonts w:ascii="Arial" w:hAnsi="Arial" w:cs="Arial"/>
            </w:rPr>
            <w:t>An important part of this final report was that the consultant were supposed to assess the Guest Perceived Value within different nationalities, but due to change of research methods as mentioned in section 1.2 – Research Methods, the consultant found it difficult to find a good variety of nationalities to participate in the questionnaire</w:t>
          </w:r>
          <w:r w:rsidR="001F76BA" w:rsidRPr="008F23B5">
            <w:rPr>
              <w:rFonts w:ascii="Arial" w:hAnsi="Arial" w:cs="Arial"/>
            </w:rPr>
            <w:t>. Out of the 28 participants, 36%</w:t>
          </w:r>
          <w:r w:rsidRPr="008F23B5">
            <w:rPr>
              <w:rFonts w:ascii="Arial" w:hAnsi="Arial" w:cs="Arial"/>
            </w:rPr>
            <w:t xml:space="preserve"> </w:t>
          </w:r>
          <w:r w:rsidR="001F76BA" w:rsidRPr="008F23B5">
            <w:rPr>
              <w:rFonts w:ascii="Arial" w:hAnsi="Arial" w:cs="Arial"/>
            </w:rPr>
            <w:t>was of American origin, while 43%</w:t>
          </w:r>
          <w:r w:rsidRPr="008F23B5">
            <w:rPr>
              <w:rFonts w:ascii="Arial" w:hAnsi="Arial" w:cs="Arial"/>
            </w:rPr>
            <w:t xml:space="preserve"> was of British Origin. </w:t>
          </w:r>
          <w:r w:rsidR="001F76BA" w:rsidRPr="008F23B5">
            <w:rPr>
              <w:rFonts w:ascii="Arial" w:hAnsi="Arial" w:cs="Arial"/>
            </w:rPr>
            <w:t>Due to the lack of a variety of nationalities, it can only be argued that more nationalities may have the same views as the nationalities gathered in this research.</w:t>
          </w:r>
        </w:p>
        <w:p w:rsidR="001F76BA" w:rsidRDefault="001F76BA" w:rsidP="003D791D">
          <w:r>
            <w:rPr>
              <w:noProof/>
              <w:lang w:eastAsia="en-GB"/>
            </w:rPr>
            <w:drawing>
              <wp:inline distT="0" distB="0" distL="0" distR="0" wp14:anchorId="6F3D83CC" wp14:editId="25F624D1">
                <wp:extent cx="5486400" cy="3200400"/>
                <wp:effectExtent l="0" t="0" r="0" b="0"/>
                <wp:docPr id="52" name="Chart 5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1F76BA" w:rsidRDefault="001F76BA" w:rsidP="003D791D"/>
        <w:p w:rsidR="00E4590B" w:rsidRPr="008F23B5" w:rsidRDefault="00E4590B" w:rsidP="008F23B5">
          <w:pPr>
            <w:spacing w:line="360" w:lineRule="auto"/>
            <w:rPr>
              <w:rFonts w:ascii="Arial" w:hAnsi="Arial" w:cs="Arial"/>
            </w:rPr>
          </w:pPr>
          <w:r w:rsidRPr="008F23B5">
            <w:rPr>
              <w:rFonts w:ascii="Arial" w:hAnsi="Arial" w:cs="Arial"/>
            </w:rPr>
            <w:t>53.57% of the participants travelled on their latest cruise vacation with their partner, while 32.14% travelled with friends and relatives. 3.57% said they travelled by self.</w:t>
          </w:r>
        </w:p>
        <w:p w:rsidR="00E4590B" w:rsidRDefault="00E4590B" w:rsidP="003D791D">
          <w:r>
            <w:rPr>
              <w:noProof/>
              <w:lang w:eastAsia="en-GB"/>
            </w:rPr>
            <w:drawing>
              <wp:inline distT="0" distB="0" distL="0" distR="0" wp14:anchorId="6EEF3B91" wp14:editId="6ACD1B1D">
                <wp:extent cx="4667250" cy="3433197"/>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Question 12 of survey.png"/>
                        <pic:cNvPicPr/>
                      </pic:nvPicPr>
                      <pic:blipFill>
                        <a:blip r:embed="rId12">
                          <a:extLst>
                            <a:ext uri="{28A0092B-C50C-407E-A947-70E740481C1C}">
                              <a14:useLocalDpi xmlns:a14="http://schemas.microsoft.com/office/drawing/2010/main" val="0"/>
                            </a:ext>
                          </a:extLst>
                        </a:blip>
                        <a:stretch>
                          <a:fillRect/>
                        </a:stretch>
                      </pic:blipFill>
                      <pic:spPr>
                        <a:xfrm>
                          <a:off x="0" y="0"/>
                          <a:ext cx="4672778" cy="3437263"/>
                        </a:xfrm>
                        <a:prstGeom prst="rect">
                          <a:avLst/>
                        </a:prstGeom>
                      </pic:spPr>
                    </pic:pic>
                  </a:graphicData>
                </a:graphic>
              </wp:inline>
            </w:drawing>
          </w:r>
        </w:p>
        <w:p w:rsidR="008F23B5" w:rsidRDefault="008F23B5" w:rsidP="003D791D"/>
        <w:p w:rsidR="00E4590B" w:rsidRPr="008F23B5" w:rsidRDefault="008F23B5" w:rsidP="008F23B5">
          <w:pPr>
            <w:spacing w:line="360" w:lineRule="auto"/>
            <w:rPr>
              <w:rFonts w:ascii="Arial" w:hAnsi="Arial" w:cs="Arial"/>
            </w:rPr>
          </w:pPr>
          <w:r w:rsidRPr="008F23B5">
            <w:rPr>
              <w:rFonts w:ascii="Arial" w:hAnsi="Arial" w:cs="Arial"/>
            </w:rPr>
            <w:t>The</w:t>
          </w:r>
          <w:r w:rsidR="00E4590B" w:rsidRPr="008F23B5">
            <w:rPr>
              <w:rFonts w:ascii="Arial" w:hAnsi="Arial" w:cs="Arial"/>
            </w:rPr>
            <w:t xml:space="preserve"> consultant saw a good variety of male and female participants in the excursion, with 18 females and 10 males responding. </w:t>
          </w:r>
        </w:p>
        <w:p w:rsidR="00E4590B" w:rsidRDefault="00E4590B" w:rsidP="003D791D">
          <w:r>
            <w:rPr>
              <w:noProof/>
              <w:lang w:eastAsia="en-GB"/>
            </w:rPr>
            <w:drawing>
              <wp:inline distT="0" distB="0" distL="0" distR="0" wp14:anchorId="59962809" wp14:editId="708ACEE3">
                <wp:extent cx="3681090" cy="28575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Question 13 of survey.png"/>
                        <pic:cNvPicPr/>
                      </pic:nvPicPr>
                      <pic:blipFill>
                        <a:blip r:embed="rId13">
                          <a:extLst>
                            <a:ext uri="{28A0092B-C50C-407E-A947-70E740481C1C}">
                              <a14:useLocalDpi xmlns:a14="http://schemas.microsoft.com/office/drawing/2010/main" val="0"/>
                            </a:ext>
                          </a:extLst>
                        </a:blip>
                        <a:stretch>
                          <a:fillRect/>
                        </a:stretch>
                      </pic:blipFill>
                      <pic:spPr>
                        <a:xfrm>
                          <a:off x="0" y="0"/>
                          <a:ext cx="3686317" cy="2861557"/>
                        </a:xfrm>
                        <a:prstGeom prst="rect">
                          <a:avLst/>
                        </a:prstGeom>
                      </pic:spPr>
                    </pic:pic>
                  </a:graphicData>
                </a:graphic>
              </wp:inline>
            </w:drawing>
          </w:r>
        </w:p>
        <w:p w:rsidR="001F76BA" w:rsidRPr="003D791D" w:rsidRDefault="001F76BA" w:rsidP="003D791D"/>
        <w:p w:rsidR="00EF5EA8" w:rsidRPr="008F23B5" w:rsidRDefault="0066103A" w:rsidP="008F23B5">
          <w:pPr>
            <w:spacing w:line="360" w:lineRule="auto"/>
            <w:rPr>
              <w:rFonts w:ascii="Arial" w:hAnsi="Arial" w:cs="Arial"/>
            </w:rPr>
          </w:pPr>
          <w:r w:rsidRPr="008F23B5">
            <w:rPr>
              <w:rFonts w:ascii="Arial" w:hAnsi="Arial" w:cs="Arial"/>
            </w:rPr>
            <w:t xml:space="preserve">Question 4 of the Survey included the question “Have you ever participated on an </w:t>
          </w:r>
          <w:proofErr w:type="spellStart"/>
          <w:r w:rsidRPr="008F23B5">
            <w:rPr>
              <w:rFonts w:ascii="Arial" w:hAnsi="Arial" w:cs="Arial"/>
            </w:rPr>
            <w:t>onboard</w:t>
          </w:r>
          <w:proofErr w:type="spellEnd"/>
          <w:r w:rsidRPr="008F23B5">
            <w:rPr>
              <w:rFonts w:ascii="Arial" w:hAnsi="Arial" w:cs="Arial"/>
            </w:rPr>
            <w:t xml:space="preserve"> booked Shore Excursion during your cruise vacation?” where 64.29% said that they have participated on one. </w:t>
          </w:r>
        </w:p>
        <w:p w:rsidR="00CB5668" w:rsidRDefault="00EF5EA8" w:rsidP="00CC6E77">
          <w:r>
            <w:rPr>
              <w:noProof/>
              <w:lang w:eastAsia="en-GB"/>
            </w:rPr>
            <w:drawing>
              <wp:inline distT="0" distB="0" distL="0" distR="0" wp14:anchorId="182FD0B4" wp14:editId="7D665524">
                <wp:extent cx="4069458" cy="2714625"/>
                <wp:effectExtent l="0" t="0" r="762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Question 4 of survey.png"/>
                        <pic:cNvPicPr/>
                      </pic:nvPicPr>
                      <pic:blipFill>
                        <a:blip r:embed="rId14">
                          <a:extLst>
                            <a:ext uri="{28A0092B-C50C-407E-A947-70E740481C1C}">
                              <a14:useLocalDpi xmlns:a14="http://schemas.microsoft.com/office/drawing/2010/main" val="0"/>
                            </a:ext>
                          </a:extLst>
                        </a:blip>
                        <a:stretch>
                          <a:fillRect/>
                        </a:stretch>
                      </pic:blipFill>
                      <pic:spPr>
                        <a:xfrm>
                          <a:off x="0" y="0"/>
                          <a:ext cx="4080770" cy="2722171"/>
                        </a:xfrm>
                        <a:prstGeom prst="rect">
                          <a:avLst/>
                        </a:prstGeom>
                      </pic:spPr>
                    </pic:pic>
                  </a:graphicData>
                </a:graphic>
              </wp:inline>
            </w:drawing>
          </w:r>
        </w:p>
        <w:p w:rsidR="00CC6E77" w:rsidRPr="008F23B5" w:rsidRDefault="0066103A" w:rsidP="008F23B5">
          <w:pPr>
            <w:spacing w:line="360" w:lineRule="auto"/>
            <w:rPr>
              <w:rFonts w:ascii="Arial" w:hAnsi="Arial" w:cs="Arial"/>
            </w:rPr>
          </w:pPr>
          <w:r w:rsidRPr="008F23B5">
            <w:rPr>
              <w:rFonts w:ascii="Arial" w:hAnsi="Arial" w:cs="Arial"/>
            </w:rPr>
            <w:t xml:space="preserve">32.14% said they did not participate on an </w:t>
          </w:r>
          <w:r w:rsidR="001F76BA" w:rsidRPr="008F23B5">
            <w:rPr>
              <w:rFonts w:ascii="Arial" w:hAnsi="Arial" w:cs="Arial"/>
            </w:rPr>
            <w:t>on-board</w:t>
          </w:r>
          <w:r w:rsidRPr="008F23B5">
            <w:rPr>
              <w:rFonts w:ascii="Arial" w:hAnsi="Arial" w:cs="Arial"/>
            </w:rPr>
            <w:t xml:space="preserve"> booked Shore Excursions, and here are some of the reasons why they chose not to do so.</w:t>
          </w:r>
        </w:p>
        <w:p w:rsidR="0066103A" w:rsidRPr="008F23B5" w:rsidRDefault="0066103A" w:rsidP="008F23B5">
          <w:pPr>
            <w:pStyle w:val="ListParagraph"/>
            <w:numPr>
              <w:ilvl w:val="0"/>
              <w:numId w:val="3"/>
            </w:numPr>
            <w:spacing w:line="360" w:lineRule="auto"/>
            <w:rPr>
              <w:rFonts w:ascii="Arial" w:hAnsi="Arial" w:cs="Arial"/>
            </w:rPr>
          </w:pPr>
          <w:r w:rsidRPr="008F23B5">
            <w:rPr>
              <w:rFonts w:ascii="Arial" w:hAnsi="Arial" w:cs="Arial"/>
            </w:rPr>
            <w:t>“Too expensive and too crowded. We don’t enjoy bus trips with 40+ people”</w:t>
          </w:r>
        </w:p>
        <w:p w:rsidR="0066103A" w:rsidRPr="008F23B5" w:rsidRDefault="0066103A" w:rsidP="008F23B5">
          <w:pPr>
            <w:pStyle w:val="ListParagraph"/>
            <w:numPr>
              <w:ilvl w:val="0"/>
              <w:numId w:val="3"/>
            </w:numPr>
            <w:spacing w:line="360" w:lineRule="auto"/>
            <w:rPr>
              <w:rFonts w:ascii="Arial" w:hAnsi="Arial" w:cs="Arial"/>
            </w:rPr>
          </w:pPr>
          <w:r w:rsidRPr="008F23B5">
            <w:rPr>
              <w:rFonts w:ascii="Arial" w:hAnsi="Arial" w:cs="Arial"/>
            </w:rPr>
            <w:t>“Equivalent activity was available at a lower price by booking independently”</w:t>
          </w:r>
        </w:p>
        <w:p w:rsidR="0066103A" w:rsidRPr="008F23B5" w:rsidRDefault="0066103A" w:rsidP="008F23B5">
          <w:pPr>
            <w:pStyle w:val="ListParagraph"/>
            <w:numPr>
              <w:ilvl w:val="0"/>
              <w:numId w:val="3"/>
            </w:numPr>
            <w:spacing w:line="360" w:lineRule="auto"/>
            <w:rPr>
              <w:rFonts w:ascii="Arial" w:hAnsi="Arial" w:cs="Arial"/>
            </w:rPr>
          </w:pPr>
          <w:r w:rsidRPr="008F23B5">
            <w:rPr>
              <w:rFonts w:ascii="Arial" w:hAnsi="Arial" w:cs="Arial"/>
            </w:rPr>
            <w:t>“Excursions are hit or miss. Also, they are never timed correctly”</w:t>
          </w:r>
        </w:p>
        <w:p w:rsidR="0066103A" w:rsidRPr="008F23B5" w:rsidRDefault="0066103A" w:rsidP="008F23B5">
          <w:pPr>
            <w:pStyle w:val="ListParagraph"/>
            <w:numPr>
              <w:ilvl w:val="0"/>
              <w:numId w:val="3"/>
            </w:numPr>
            <w:spacing w:line="360" w:lineRule="auto"/>
            <w:rPr>
              <w:rFonts w:ascii="Arial" w:hAnsi="Arial" w:cs="Arial"/>
            </w:rPr>
          </w:pPr>
          <w:r w:rsidRPr="008F23B5">
            <w:rPr>
              <w:rFonts w:ascii="Arial" w:hAnsi="Arial" w:cs="Arial"/>
            </w:rPr>
            <w:t>“Only book ship excursions when DIY is impractical”</w:t>
          </w:r>
        </w:p>
        <w:p w:rsidR="0066103A" w:rsidRPr="008F23B5" w:rsidRDefault="0066103A" w:rsidP="008F23B5">
          <w:pPr>
            <w:pStyle w:val="ListParagraph"/>
            <w:numPr>
              <w:ilvl w:val="0"/>
              <w:numId w:val="3"/>
            </w:numPr>
            <w:spacing w:line="360" w:lineRule="auto"/>
            <w:rPr>
              <w:rFonts w:ascii="Arial" w:hAnsi="Arial" w:cs="Arial"/>
            </w:rPr>
          </w:pPr>
          <w:r w:rsidRPr="008F23B5">
            <w:rPr>
              <w:rFonts w:ascii="Arial" w:hAnsi="Arial" w:cs="Arial"/>
            </w:rPr>
            <w:t>“From past experience, ship tours are overpriced and not as good as private tours”</w:t>
          </w:r>
        </w:p>
        <w:p w:rsidR="0066103A" w:rsidRPr="008F23B5" w:rsidRDefault="0066103A" w:rsidP="008F23B5">
          <w:pPr>
            <w:pStyle w:val="ListParagraph"/>
            <w:numPr>
              <w:ilvl w:val="0"/>
              <w:numId w:val="3"/>
            </w:numPr>
            <w:spacing w:line="360" w:lineRule="auto"/>
            <w:rPr>
              <w:rFonts w:ascii="Arial" w:hAnsi="Arial" w:cs="Arial"/>
            </w:rPr>
          </w:pPr>
          <w:r w:rsidRPr="008F23B5">
            <w:rPr>
              <w:rFonts w:ascii="Arial" w:hAnsi="Arial" w:cs="Arial"/>
            </w:rPr>
            <w:t>“Limited availability and high cost”</w:t>
          </w:r>
        </w:p>
        <w:p w:rsidR="0066103A" w:rsidRPr="008F23B5" w:rsidRDefault="0066103A" w:rsidP="008F23B5">
          <w:pPr>
            <w:pStyle w:val="ListParagraph"/>
            <w:numPr>
              <w:ilvl w:val="0"/>
              <w:numId w:val="3"/>
            </w:numPr>
            <w:spacing w:line="360" w:lineRule="auto"/>
            <w:rPr>
              <w:rFonts w:ascii="Arial" w:hAnsi="Arial" w:cs="Arial"/>
            </w:rPr>
          </w:pPr>
          <w:r w:rsidRPr="008F23B5">
            <w:rPr>
              <w:rFonts w:ascii="Arial" w:hAnsi="Arial" w:cs="Arial"/>
            </w:rPr>
            <w:t>“Easy to do on our own”</w:t>
          </w:r>
        </w:p>
        <w:p w:rsidR="0066103A" w:rsidRPr="008F23B5" w:rsidRDefault="00EF5EA8" w:rsidP="008F23B5">
          <w:pPr>
            <w:spacing w:line="360" w:lineRule="auto"/>
            <w:rPr>
              <w:rFonts w:ascii="Arial" w:hAnsi="Arial" w:cs="Arial"/>
            </w:rPr>
          </w:pPr>
          <w:r w:rsidRPr="008F23B5">
            <w:rPr>
              <w:rFonts w:ascii="Arial" w:hAnsi="Arial" w:cs="Arial"/>
            </w:rPr>
            <w:t xml:space="preserve">Question 5 “If yes to question 4, are you more or less likely to participate on another Shore Excursion with a cruise line?” 42.11% responded that they are definitely participating on another </w:t>
          </w:r>
          <w:r w:rsidR="001F76BA" w:rsidRPr="008F23B5">
            <w:rPr>
              <w:rFonts w:ascii="Arial" w:hAnsi="Arial" w:cs="Arial"/>
            </w:rPr>
            <w:t>on-board</w:t>
          </w:r>
          <w:r w:rsidRPr="008F23B5">
            <w:rPr>
              <w:rFonts w:ascii="Arial" w:hAnsi="Arial" w:cs="Arial"/>
            </w:rPr>
            <w:t xml:space="preserve"> booked Shore Excursion, where 15.79% said they were less likely. No participants said they were not likely to do so again in the future. In needs to be noted from Question 4 that 9 </w:t>
          </w:r>
          <w:r w:rsidR="001F76BA" w:rsidRPr="008F23B5">
            <w:rPr>
              <w:rFonts w:ascii="Arial" w:hAnsi="Arial" w:cs="Arial"/>
            </w:rPr>
            <w:t xml:space="preserve">participants’ </w:t>
          </w:r>
          <w:r w:rsidRPr="008F23B5">
            <w:rPr>
              <w:rFonts w:ascii="Arial" w:hAnsi="Arial" w:cs="Arial"/>
            </w:rPr>
            <w:t xml:space="preserve">skipped question 5 due to relevancy of the question as they have not participated on a Shore Excursion booked </w:t>
          </w:r>
          <w:r w:rsidR="001F76BA" w:rsidRPr="008F23B5">
            <w:rPr>
              <w:rFonts w:ascii="Arial" w:hAnsi="Arial" w:cs="Arial"/>
            </w:rPr>
            <w:t>on-board</w:t>
          </w:r>
          <w:r w:rsidRPr="008F23B5">
            <w:rPr>
              <w:rFonts w:ascii="Arial" w:hAnsi="Arial" w:cs="Arial"/>
            </w:rPr>
            <w:t>.</w:t>
          </w:r>
        </w:p>
        <w:p w:rsidR="00EF5EA8" w:rsidRDefault="00EF5EA8" w:rsidP="0066103A">
          <w:r>
            <w:rPr>
              <w:noProof/>
              <w:lang w:eastAsia="en-GB"/>
            </w:rPr>
            <w:drawing>
              <wp:inline distT="0" distB="0" distL="0" distR="0" wp14:anchorId="59DD386B" wp14:editId="16CA41E8">
                <wp:extent cx="5076825" cy="3252341"/>
                <wp:effectExtent l="0" t="0" r="0" b="571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Question 5 of survey.png"/>
                        <pic:cNvPicPr/>
                      </pic:nvPicPr>
                      <pic:blipFill>
                        <a:blip r:embed="rId15">
                          <a:extLst>
                            <a:ext uri="{28A0092B-C50C-407E-A947-70E740481C1C}">
                              <a14:useLocalDpi xmlns:a14="http://schemas.microsoft.com/office/drawing/2010/main" val="0"/>
                            </a:ext>
                          </a:extLst>
                        </a:blip>
                        <a:stretch>
                          <a:fillRect/>
                        </a:stretch>
                      </pic:blipFill>
                      <pic:spPr>
                        <a:xfrm>
                          <a:off x="0" y="0"/>
                          <a:ext cx="5102242" cy="3268624"/>
                        </a:xfrm>
                        <a:prstGeom prst="rect">
                          <a:avLst/>
                        </a:prstGeom>
                      </pic:spPr>
                    </pic:pic>
                  </a:graphicData>
                </a:graphic>
              </wp:inline>
            </w:drawing>
          </w:r>
        </w:p>
        <w:p w:rsidR="00EF5EA8" w:rsidRPr="008F23B5" w:rsidRDefault="00EF5EA8" w:rsidP="008F23B5">
          <w:pPr>
            <w:spacing w:line="360" w:lineRule="auto"/>
            <w:rPr>
              <w:rFonts w:ascii="Arial" w:hAnsi="Arial" w:cs="Arial"/>
            </w:rPr>
          </w:pPr>
          <w:r w:rsidRPr="008F23B5">
            <w:rPr>
              <w:rFonts w:ascii="Arial" w:hAnsi="Arial" w:cs="Arial"/>
            </w:rPr>
            <w:t>Following on from previous questions, it was important to find out what the participants main focus was when they were choosing their Shore Excursion. On this question, the Consultant used a Ranking Scale so participants ranked their main focus from 1 to 5, where 1 was the main focus and 5 was the least focus. According to th</w:t>
          </w:r>
          <w:r w:rsidR="00CB5668" w:rsidRPr="008F23B5">
            <w:rPr>
              <w:rFonts w:ascii="Arial" w:hAnsi="Arial" w:cs="Arial"/>
            </w:rPr>
            <w:t>e responses on this question, 12</w:t>
          </w:r>
          <w:r w:rsidRPr="008F23B5">
            <w:rPr>
              <w:rFonts w:ascii="Arial" w:hAnsi="Arial" w:cs="Arial"/>
            </w:rPr>
            <w:t xml:space="preserve"> participants rated Content of Shore Excursion as their main focus when choo</w:t>
          </w:r>
          <w:r w:rsidR="00CB5668" w:rsidRPr="008F23B5">
            <w:rPr>
              <w:rFonts w:ascii="Arial" w:hAnsi="Arial" w:cs="Arial"/>
            </w:rPr>
            <w:t xml:space="preserve">sing an excursion </w:t>
          </w:r>
          <w:r w:rsidR="001F76BA" w:rsidRPr="008F23B5">
            <w:rPr>
              <w:rFonts w:ascii="Arial" w:hAnsi="Arial" w:cs="Arial"/>
            </w:rPr>
            <w:t>on-board</w:t>
          </w:r>
          <w:r w:rsidR="00CB5668" w:rsidRPr="008F23B5">
            <w:rPr>
              <w:rFonts w:ascii="Arial" w:hAnsi="Arial" w:cs="Arial"/>
            </w:rPr>
            <w:t>, with a final score of 4.18. And as no surprise, with a final score at 3.06, the Price of the Shore Excursion also played an important role for the participants when choosing and excursion. 50% of the participants rated Accessible Excursion as the least of their focus when choosing an excursion.</w:t>
          </w:r>
        </w:p>
        <w:p w:rsidR="00CB5668" w:rsidRDefault="00CB5668" w:rsidP="0066103A"/>
        <w:p w:rsidR="00CB5668" w:rsidRDefault="00CB5668" w:rsidP="0066103A">
          <w:r>
            <w:rPr>
              <w:noProof/>
              <w:lang w:eastAsia="en-GB"/>
            </w:rPr>
            <w:drawing>
              <wp:inline distT="0" distB="0" distL="0" distR="0" wp14:anchorId="684F1D5F" wp14:editId="3E26B947">
                <wp:extent cx="5038725" cy="5100484"/>
                <wp:effectExtent l="0" t="0" r="0" b="508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Question 6 of survey.png"/>
                        <pic:cNvPicPr/>
                      </pic:nvPicPr>
                      <pic:blipFill>
                        <a:blip r:embed="rId16">
                          <a:extLst>
                            <a:ext uri="{28A0092B-C50C-407E-A947-70E740481C1C}">
                              <a14:useLocalDpi xmlns:a14="http://schemas.microsoft.com/office/drawing/2010/main" val="0"/>
                            </a:ext>
                          </a:extLst>
                        </a:blip>
                        <a:stretch>
                          <a:fillRect/>
                        </a:stretch>
                      </pic:blipFill>
                      <pic:spPr>
                        <a:xfrm>
                          <a:off x="0" y="0"/>
                          <a:ext cx="5100538" cy="5163055"/>
                        </a:xfrm>
                        <a:prstGeom prst="rect">
                          <a:avLst/>
                        </a:prstGeom>
                      </pic:spPr>
                    </pic:pic>
                  </a:graphicData>
                </a:graphic>
              </wp:inline>
            </w:drawing>
          </w:r>
        </w:p>
        <w:p w:rsidR="00EF5EA8" w:rsidRPr="008F23B5" w:rsidRDefault="00CB5668" w:rsidP="008F23B5">
          <w:pPr>
            <w:spacing w:line="360" w:lineRule="auto"/>
            <w:rPr>
              <w:rFonts w:ascii="Arial" w:hAnsi="Arial" w:cs="Arial"/>
            </w:rPr>
          </w:pPr>
          <w:r w:rsidRPr="008F23B5">
            <w:rPr>
              <w:rFonts w:ascii="Arial" w:hAnsi="Arial" w:cs="Arial"/>
            </w:rPr>
            <w:t>Tour guides are seen to be a vital part of the Shore Excursion experience. They are there to provide information and give the guests a memorable tour, therefore the Consultant that is was important to get the publics’ view on their experience of their most recent tour guide, and here are some of the responses.</w:t>
          </w:r>
        </w:p>
        <w:p w:rsidR="00CB5668" w:rsidRPr="008F23B5" w:rsidRDefault="00CB5668" w:rsidP="008F23B5">
          <w:pPr>
            <w:pStyle w:val="ListParagraph"/>
            <w:numPr>
              <w:ilvl w:val="0"/>
              <w:numId w:val="4"/>
            </w:numPr>
            <w:spacing w:line="360" w:lineRule="auto"/>
            <w:rPr>
              <w:rFonts w:ascii="Arial" w:hAnsi="Arial" w:cs="Arial"/>
            </w:rPr>
          </w:pPr>
          <w:r w:rsidRPr="008F23B5">
            <w:rPr>
              <w:rFonts w:ascii="Arial" w:hAnsi="Arial" w:cs="Arial"/>
            </w:rPr>
            <w:t>“Adequate. Excursion was solel</w:t>
          </w:r>
          <w:r w:rsidR="001F76BA" w:rsidRPr="008F23B5">
            <w:rPr>
              <w:rFonts w:ascii="Arial" w:hAnsi="Arial" w:cs="Arial"/>
            </w:rPr>
            <w:t>y train to large city with self-explore</w:t>
          </w:r>
          <w:r w:rsidRPr="008F23B5">
            <w:rPr>
              <w:rFonts w:ascii="Arial" w:hAnsi="Arial" w:cs="Arial"/>
            </w:rPr>
            <w:t>”</w:t>
          </w:r>
        </w:p>
        <w:p w:rsidR="00CB5668" w:rsidRPr="008F23B5" w:rsidRDefault="00CB5668" w:rsidP="008F23B5">
          <w:pPr>
            <w:pStyle w:val="ListParagraph"/>
            <w:numPr>
              <w:ilvl w:val="0"/>
              <w:numId w:val="4"/>
            </w:numPr>
            <w:spacing w:line="360" w:lineRule="auto"/>
            <w:rPr>
              <w:rFonts w:ascii="Arial" w:hAnsi="Arial" w:cs="Arial"/>
            </w:rPr>
          </w:pPr>
          <w:r w:rsidRPr="008F23B5">
            <w:rPr>
              <w:rFonts w:ascii="Arial" w:hAnsi="Arial" w:cs="Arial"/>
            </w:rPr>
            <w:t>“Excellent”</w:t>
          </w:r>
        </w:p>
        <w:p w:rsidR="00CB5668" w:rsidRPr="008F23B5" w:rsidRDefault="00CB5668" w:rsidP="008F23B5">
          <w:pPr>
            <w:pStyle w:val="ListParagraph"/>
            <w:numPr>
              <w:ilvl w:val="0"/>
              <w:numId w:val="4"/>
            </w:numPr>
            <w:spacing w:line="360" w:lineRule="auto"/>
            <w:rPr>
              <w:rFonts w:ascii="Arial" w:hAnsi="Arial" w:cs="Arial"/>
            </w:rPr>
          </w:pPr>
          <w:r w:rsidRPr="008F23B5">
            <w:rPr>
              <w:rFonts w:ascii="Arial" w:hAnsi="Arial" w:cs="Arial"/>
            </w:rPr>
            <w:t>“Very knowledgeable &amp; happy to answer questions”</w:t>
          </w:r>
        </w:p>
        <w:p w:rsidR="00CB5668" w:rsidRPr="008F23B5" w:rsidRDefault="00CB5668" w:rsidP="008F23B5">
          <w:pPr>
            <w:pStyle w:val="ListParagraph"/>
            <w:numPr>
              <w:ilvl w:val="0"/>
              <w:numId w:val="4"/>
            </w:numPr>
            <w:spacing w:line="360" w:lineRule="auto"/>
            <w:rPr>
              <w:rFonts w:ascii="Arial" w:hAnsi="Arial" w:cs="Arial"/>
            </w:rPr>
          </w:pPr>
          <w:r w:rsidRPr="008F23B5">
            <w:rPr>
              <w:rFonts w:ascii="Arial" w:hAnsi="Arial" w:cs="Arial"/>
            </w:rPr>
            <w:t>“Very good”</w:t>
          </w:r>
        </w:p>
        <w:p w:rsidR="00AA4506" w:rsidRPr="008F23B5" w:rsidRDefault="00AA4506" w:rsidP="008F23B5">
          <w:pPr>
            <w:pStyle w:val="ListParagraph"/>
            <w:numPr>
              <w:ilvl w:val="0"/>
              <w:numId w:val="4"/>
            </w:numPr>
            <w:spacing w:line="360" w:lineRule="auto"/>
            <w:rPr>
              <w:rFonts w:ascii="Arial" w:hAnsi="Arial" w:cs="Arial"/>
            </w:rPr>
          </w:pPr>
          <w:r w:rsidRPr="008F23B5">
            <w:rPr>
              <w:rFonts w:ascii="Arial" w:hAnsi="Arial" w:cs="Arial"/>
            </w:rPr>
            <w:t>“Engaging”</w:t>
          </w:r>
        </w:p>
        <w:p w:rsidR="00CB5668" w:rsidRPr="008F23B5" w:rsidRDefault="00D757AD" w:rsidP="008F23B5">
          <w:pPr>
            <w:spacing w:line="360" w:lineRule="auto"/>
            <w:rPr>
              <w:rFonts w:ascii="Arial" w:hAnsi="Arial" w:cs="Arial"/>
            </w:rPr>
          </w:pPr>
          <w:r w:rsidRPr="008F23B5">
            <w:rPr>
              <w:rFonts w:ascii="Arial" w:hAnsi="Arial" w:cs="Arial"/>
            </w:rPr>
            <w:t>Most of the participants have been positive to their tour guide, which is important. The experience the guests have on their Shore Excursion could make or break with the tour guide.</w:t>
          </w:r>
          <w:r w:rsidR="00AA4506" w:rsidRPr="008F23B5">
            <w:rPr>
              <w:rFonts w:ascii="Arial" w:hAnsi="Arial" w:cs="Arial"/>
            </w:rPr>
            <w:t xml:space="preserve"> Please see appendix 1.5 for a further description from one of the participants on their views regarding tour guides. </w:t>
          </w:r>
        </w:p>
        <w:p w:rsidR="00D757AD" w:rsidRPr="008F23B5" w:rsidRDefault="00D757AD" w:rsidP="008F23B5">
          <w:pPr>
            <w:spacing w:line="360" w:lineRule="auto"/>
            <w:rPr>
              <w:rFonts w:ascii="Arial" w:hAnsi="Arial" w:cs="Arial"/>
            </w:rPr>
          </w:pPr>
          <w:r w:rsidRPr="008F23B5">
            <w:rPr>
              <w:rFonts w:ascii="Arial" w:hAnsi="Arial" w:cs="Arial"/>
            </w:rPr>
            <w:t xml:space="preserve">The participants was then asked to rate their Shore Excursion experience from 1-10, where 1 is not satisfied and 10 is very satisfied. The Shore Excursion experience incorporates all the above questions, including the price, the tour guide, and the content of the excursion, which then can be interpreted as their overall perceived value of their excursion. </w:t>
          </w:r>
          <w:r w:rsidR="00D02271" w:rsidRPr="008F23B5">
            <w:rPr>
              <w:rFonts w:ascii="Arial" w:hAnsi="Arial" w:cs="Arial"/>
            </w:rPr>
            <w:t>The average was 56 (5</w:t>
          </w:r>
          <w:r w:rsidR="001F76BA" w:rsidRPr="008F23B5">
            <w:rPr>
              <w:rFonts w:ascii="Arial" w:hAnsi="Arial" w:cs="Arial"/>
            </w:rPr>
            <w:t>.6</w:t>
          </w:r>
          <w:r w:rsidR="00D02271" w:rsidRPr="008F23B5">
            <w:rPr>
              <w:rFonts w:ascii="Arial" w:hAnsi="Arial" w:cs="Arial"/>
            </w:rPr>
            <w:t xml:space="preserve">), which is seen to be almost half of the top score 10. </w:t>
          </w:r>
        </w:p>
        <w:p w:rsidR="00D757AD" w:rsidRDefault="00D757AD" w:rsidP="00CB5668">
          <w:r>
            <w:rPr>
              <w:noProof/>
              <w:lang w:eastAsia="en-GB"/>
            </w:rPr>
            <w:drawing>
              <wp:inline distT="0" distB="0" distL="0" distR="0" wp14:anchorId="6E9EA49E" wp14:editId="571E3AB5">
                <wp:extent cx="4800600" cy="3171039"/>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Question 8 of survey.png"/>
                        <pic:cNvPicPr/>
                      </pic:nvPicPr>
                      <pic:blipFill>
                        <a:blip r:embed="rId17">
                          <a:extLst>
                            <a:ext uri="{28A0092B-C50C-407E-A947-70E740481C1C}">
                              <a14:useLocalDpi xmlns:a14="http://schemas.microsoft.com/office/drawing/2010/main" val="0"/>
                            </a:ext>
                          </a:extLst>
                        </a:blip>
                        <a:stretch>
                          <a:fillRect/>
                        </a:stretch>
                      </pic:blipFill>
                      <pic:spPr>
                        <a:xfrm>
                          <a:off x="0" y="0"/>
                          <a:ext cx="4812003" cy="3178571"/>
                        </a:xfrm>
                        <a:prstGeom prst="rect">
                          <a:avLst/>
                        </a:prstGeom>
                      </pic:spPr>
                    </pic:pic>
                  </a:graphicData>
                </a:graphic>
              </wp:inline>
            </w:drawing>
          </w:r>
        </w:p>
        <w:p w:rsidR="00D02271" w:rsidRPr="008F23B5" w:rsidRDefault="00D02271" w:rsidP="008F23B5">
          <w:pPr>
            <w:spacing w:line="360" w:lineRule="auto"/>
            <w:rPr>
              <w:rFonts w:ascii="Arial" w:hAnsi="Arial" w:cs="Arial"/>
            </w:rPr>
          </w:pPr>
          <w:r w:rsidRPr="008F23B5">
            <w:rPr>
              <w:rFonts w:ascii="Arial" w:hAnsi="Arial" w:cs="Arial"/>
            </w:rPr>
            <w:t>To get a more sense over why their Shore Excursion experience were rated lower than expected, the consultant had to ask if there was any ways the participants would see their experience improve. Here are some of the replies received.</w:t>
          </w:r>
        </w:p>
        <w:p w:rsidR="00D02271" w:rsidRPr="008F23B5" w:rsidRDefault="00D02271" w:rsidP="008F23B5">
          <w:pPr>
            <w:pStyle w:val="ListParagraph"/>
            <w:numPr>
              <w:ilvl w:val="0"/>
              <w:numId w:val="5"/>
            </w:numPr>
            <w:spacing w:line="360" w:lineRule="auto"/>
            <w:rPr>
              <w:rFonts w:ascii="Arial" w:hAnsi="Arial" w:cs="Arial"/>
            </w:rPr>
          </w:pPr>
          <w:r w:rsidRPr="008F23B5">
            <w:rPr>
              <w:rFonts w:ascii="Arial" w:hAnsi="Arial" w:cs="Arial"/>
            </w:rPr>
            <w:t>“Lower price”</w:t>
          </w:r>
        </w:p>
        <w:p w:rsidR="00D02271" w:rsidRPr="008F23B5" w:rsidRDefault="00D02271" w:rsidP="008F23B5">
          <w:pPr>
            <w:pStyle w:val="ListParagraph"/>
            <w:numPr>
              <w:ilvl w:val="0"/>
              <w:numId w:val="5"/>
            </w:numPr>
            <w:spacing w:line="360" w:lineRule="auto"/>
            <w:rPr>
              <w:rFonts w:ascii="Arial" w:hAnsi="Arial" w:cs="Arial"/>
            </w:rPr>
          </w:pPr>
          <w:r w:rsidRPr="008F23B5">
            <w:rPr>
              <w:rFonts w:ascii="Arial" w:hAnsi="Arial" w:cs="Arial"/>
            </w:rPr>
            <w:t>“Lower Price”</w:t>
          </w:r>
        </w:p>
        <w:p w:rsidR="00D02271" w:rsidRPr="008F23B5" w:rsidRDefault="00D02271" w:rsidP="008F23B5">
          <w:pPr>
            <w:pStyle w:val="ListParagraph"/>
            <w:numPr>
              <w:ilvl w:val="0"/>
              <w:numId w:val="5"/>
            </w:numPr>
            <w:spacing w:line="360" w:lineRule="auto"/>
            <w:rPr>
              <w:rFonts w:ascii="Arial" w:hAnsi="Arial" w:cs="Arial"/>
            </w:rPr>
          </w:pPr>
          <w:r w:rsidRPr="008F23B5">
            <w:rPr>
              <w:rFonts w:ascii="Arial" w:hAnsi="Arial" w:cs="Arial"/>
            </w:rPr>
            <w:t>“Rotate seats on coaches after every stop so everyone gets the chance to see what the guide is pointing out”</w:t>
          </w:r>
        </w:p>
        <w:p w:rsidR="00D02271" w:rsidRPr="008F23B5" w:rsidRDefault="00D02271" w:rsidP="008F23B5">
          <w:pPr>
            <w:pStyle w:val="ListParagraph"/>
            <w:numPr>
              <w:ilvl w:val="0"/>
              <w:numId w:val="5"/>
            </w:numPr>
            <w:spacing w:line="360" w:lineRule="auto"/>
            <w:rPr>
              <w:rFonts w:ascii="Arial" w:hAnsi="Arial" w:cs="Arial"/>
            </w:rPr>
          </w:pPr>
          <w:r w:rsidRPr="008F23B5">
            <w:rPr>
              <w:rFonts w:ascii="Arial" w:hAnsi="Arial" w:cs="Arial"/>
            </w:rPr>
            <w:t>“Too long in smaller towns”</w:t>
          </w:r>
        </w:p>
        <w:p w:rsidR="00D02271" w:rsidRPr="008F23B5" w:rsidRDefault="00D02271" w:rsidP="008F23B5">
          <w:pPr>
            <w:pStyle w:val="ListParagraph"/>
            <w:numPr>
              <w:ilvl w:val="0"/>
              <w:numId w:val="5"/>
            </w:numPr>
            <w:spacing w:line="360" w:lineRule="auto"/>
            <w:rPr>
              <w:rFonts w:ascii="Arial" w:hAnsi="Arial" w:cs="Arial"/>
            </w:rPr>
          </w:pPr>
          <w:r w:rsidRPr="008F23B5">
            <w:rPr>
              <w:rFonts w:ascii="Arial" w:hAnsi="Arial" w:cs="Arial"/>
            </w:rPr>
            <w:t>“I wish most were longer”</w:t>
          </w:r>
        </w:p>
        <w:p w:rsidR="00D02271" w:rsidRPr="008F23B5" w:rsidRDefault="00D02271" w:rsidP="008F23B5">
          <w:pPr>
            <w:pStyle w:val="ListParagraph"/>
            <w:numPr>
              <w:ilvl w:val="0"/>
              <w:numId w:val="5"/>
            </w:numPr>
            <w:spacing w:line="360" w:lineRule="auto"/>
            <w:rPr>
              <w:rFonts w:ascii="Arial" w:hAnsi="Arial" w:cs="Arial"/>
            </w:rPr>
          </w:pPr>
          <w:r w:rsidRPr="008F23B5">
            <w:rPr>
              <w:rFonts w:ascii="Arial" w:hAnsi="Arial" w:cs="Arial"/>
            </w:rPr>
            <w:t>“Water on the coach, especially when the coach doesn’t have air con”</w:t>
          </w:r>
        </w:p>
        <w:p w:rsidR="00D02271" w:rsidRPr="008F23B5" w:rsidRDefault="00D02271" w:rsidP="008F23B5">
          <w:pPr>
            <w:pStyle w:val="ListParagraph"/>
            <w:numPr>
              <w:ilvl w:val="0"/>
              <w:numId w:val="5"/>
            </w:numPr>
            <w:spacing w:line="360" w:lineRule="auto"/>
            <w:rPr>
              <w:rFonts w:ascii="Arial" w:hAnsi="Arial" w:cs="Arial"/>
            </w:rPr>
          </w:pPr>
          <w:r w:rsidRPr="008F23B5">
            <w:rPr>
              <w:rFonts w:ascii="Arial" w:hAnsi="Arial" w:cs="Arial"/>
            </w:rPr>
            <w:t>“Smaller  groups, less time shopping in tacky souvenir shops”</w:t>
          </w:r>
        </w:p>
        <w:p w:rsidR="00D02271" w:rsidRPr="008F23B5" w:rsidRDefault="00D02271" w:rsidP="008F23B5">
          <w:pPr>
            <w:pStyle w:val="ListParagraph"/>
            <w:numPr>
              <w:ilvl w:val="0"/>
              <w:numId w:val="5"/>
            </w:numPr>
            <w:spacing w:line="360" w:lineRule="auto"/>
            <w:rPr>
              <w:rFonts w:ascii="Arial" w:hAnsi="Arial" w:cs="Arial"/>
            </w:rPr>
          </w:pPr>
          <w:r w:rsidRPr="008F23B5">
            <w:rPr>
              <w:rFonts w:ascii="Arial" w:hAnsi="Arial" w:cs="Arial"/>
            </w:rPr>
            <w:t>“Not so much shopping”</w:t>
          </w:r>
        </w:p>
        <w:p w:rsidR="00D02271" w:rsidRPr="008F23B5" w:rsidRDefault="00D02271" w:rsidP="008F23B5">
          <w:pPr>
            <w:pStyle w:val="ListParagraph"/>
            <w:numPr>
              <w:ilvl w:val="0"/>
              <w:numId w:val="5"/>
            </w:numPr>
            <w:spacing w:line="360" w:lineRule="auto"/>
            <w:rPr>
              <w:rFonts w:ascii="Arial" w:hAnsi="Arial" w:cs="Arial"/>
            </w:rPr>
          </w:pPr>
          <w:r w:rsidRPr="008F23B5">
            <w:rPr>
              <w:rFonts w:ascii="Arial" w:hAnsi="Arial" w:cs="Arial"/>
            </w:rPr>
            <w:t>“More research to what customer wants”</w:t>
          </w:r>
        </w:p>
        <w:p w:rsidR="00D02271" w:rsidRPr="008F23B5" w:rsidRDefault="00D02271" w:rsidP="008F23B5">
          <w:pPr>
            <w:pStyle w:val="ListParagraph"/>
            <w:numPr>
              <w:ilvl w:val="0"/>
              <w:numId w:val="5"/>
            </w:numPr>
            <w:spacing w:line="360" w:lineRule="auto"/>
            <w:rPr>
              <w:rFonts w:ascii="Arial" w:hAnsi="Arial" w:cs="Arial"/>
            </w:rPr>
          </w:pPr>
          <w:r w:rsidRPr="008F23B5">
            <w:rPr>
              <w:rFonts w:ascii="Arial" w:hAnsi="Arial" w:cs="Arial"/>
            </w:rPr>
            <w:t>“Yes. Lower price for the services that we get”</w:t>
          </w:r>
        </w:p>
        <w:p w:rsidR="00D02271" w:rsidRPr="008F23B5" w:rsidRDefault="00D02271" w:rsidP="008F23B5">
          <w:pPr>
            <w:spacing w:line="360" w:lineRule="auto"/>
            <w:rPr>
              <w:rFonts w:ascii="Arial" w:hAnsi="Arial" w:cs="Arial"/>
            </w:rPr>
          </w:pPr>
          <w:r w:rsidRPr="008F23B5">
            <w:rPr>
              <w:rFonts w:ascii="Arial" w:hAnsi="Arial" w:cs="Arial"/>
            </w:rPr>
            <w:t>In question 10, the consultant asked the participants if there was any extra services they would like to see added to their Shore Excursion, where some of the options were washroom breaks, water on transportation, refreshment stops, extra sightseeing stops, stops for shopping to name a few.</w:t>
          </w:r>
        </w:p>
        <w:p w:rsidR="00D02271" w:rsidRPr="008F23B5" w:rsidRDefault="00D02271" w:rsidP="008F23B5">
          <w:pPr>
            <w:spacing w:line="360" w:lineRule="auto"/>
            <w:rPr>
              <w:rFonts w:ascii="Arial" w:hAnsi="Arial" w:cs="Arial"/>
            </w:rPr>
          </w:pPr>
          <w:r w:rsidRPr="008F23B5">
            <w:rPr>
              <w:rFonts w:ascii="Arial" w:hAnsi="Arial" w:cs="Arial"/>
            </w:rPr>
            <w:t xml:space="preserve">Extra Sightseeing Stops and Water on Transportation was the extra services that most of the participants wanted to see being added, with a total of 42.86% on each service. After Sightseeing Stops and Water on Transportation, Washroom Breaks and Refreshment Stops counted both for 33.33% of the responds. The consultant also added “Other, please specify” to the question in case none of the above were </w:t>
          </w:r>
          <w:r w:rsidR="00E4590B" w:rsidRPr="008F23B5">
            <w:rPr>
              <w:rFonts w:ascii="Arial" w:hAnsi="Arial" w:cs="Arial"/>
            </w:rPr>
            <w:t>applicable for some. In that section we had 3 responses, which were as follows.</w:t>
          </w:r>
        </w:p>
        <w:p w:rsidR="00E4590B" w:rsidRPr="008F23B5" w:rsidRDefault="00E4590B" w:rsidP="008F23B5">
          <w:pPr>
            <w:pStyle w:val="ListParagraph"/>
            <w:numPr>
              <w:ilvl w:val="0"/>
              <w:numId w:val="6"/>
            </w:numPr>
            <w:spacing w:line="360" w:lineRule="auto"/>
            <w:rPr>
              <w:rFonts w:ascii="Arial" w:hAnsi="Arial" w:cs="Arial"/>
            </w:rPr>
          </w:pPr>
          <w:r w:rsidRPr="008F23B5">
            <w:rPr>
              <w:rFonts w:ascii="Arial" w:hAnsi="Arial" w:cs="Arial"/>
            </w:rPr>
            <w:t>“Adequate maps and information”</w:t>
          </w:r>
        </w:p>
        <w:p w:rsidR="00E4590B" w:rsidRPr="008F23B5" w:rsidRDefault="00E4590B" w:rsidP="008F23B5">
          <w:pPr>
            <w:pStyle w:val="ListParagraph"/>
            <w:numPr>
              <w:ilvl w:val="0"/>
              <w:numId w:val="6"/>
            </w:numPr>
            <w:spacing w:line="360" w:lineRule="auto"/>
            <w:rPr>
              <w:rFonts w:ascii="Arial" w:hAnsi="Arial" w:cs="Arial"/>
            </w:rPr>
          </w:pPr>
          <w:r w:rsidRPr="008F23B5">
            <w:rPr>
              <w:rFonts w:ascii="Arial" w:hAnsi="Arial" w:cs="Arial"/>
            </w:rPr>
            <w:t>“The ability to structure the tour to the interests of the group”</w:t>
          </w:r>
        </w:p>
        <w:p w:rsidR="00E4590B" w:rsidRPr="008F23B5" w:rsidRDefault="00E4590B" w:rsidP="008F23B5">
          <w:pPr>
            <w:pStyle w:val="ListParagraph"/>
            <w:numPr>
              <w:ilvl w:val="0"/>
              <w:numId w:val="6"/>
            </w:numPr>
            <w:spacing w:line="360" w:lineRule="auto"/>
            <w:rPr>
              <w:rFonts w:ascii="Arial" w:hAnsi="Arial" w:cs="Arial"/>
            </w:rPr>
          </w:pPr>
          <w:r w:rsidRPr="008F23B5">
            <w:rPr>
              <w:rFonts w:ascii="Arial" w:hAnsi="Arial" w:cs="Arial"/>
            </w:rPr>
            <w:t>“Less stops where selling is involved”</w:t>
          </w:r>
        </w:p>
        <w:p w:rsidR="00E4590B" w:rsidRPr="008F23B5" w:rsidRDefault="00E4590B" w:rsidP="008F23B5">
          <w:pPr>
            <w:spacing w:line="360" w:lineRule="auto"/>
            <w:rPr>
              <w:rFonts w:ascii="Arial" w:hAnsi="Arial" w:cs="Arial"/>
            </w:rPr>
          </w:pPr>
          <w:r w:rsidRPr="008F23B5">
            <w:rPr>
              <w:rFonts w:ascii="Arial" w:hAnsi="Arial" w:cs="Arial"/>
            </w:rPr>
            <w:t xml:space="preserve">Even though these are valid points, especially the second one, it is to be noted that Shore Excursion coaches usually consists of 25-40 guests. It will be difficult to get everyone to agree on Sightseeing Stops etc. </w:t>
          </w:r>
        </w:p>
        <w:p w:rsidR="00E4590B" w:rsidRDefault="00E4590B" w:rsidP="00E4590B">
          <w:r>
            <w:rPr>
              <w:noProof/>
              <w:lang w:eastAsia="en-GB"/>
            </w:rPr>
            <w:drawing>
              <wp:inline distT="0" distB="0" distL="0" distR="0" wp14:anchorId="3DBF0E97" wp14:editId="659F92B7">
                <wp:extent cx="5668166" cy="4839375"/>
                <wp:effectExtent l="0" t="0" r="889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Question 10 of survey.png"/>
                        <pic:cNvPicPr/>
                      </pic:nvPicPr>
                      <pic:blipFill>
                        <a:blip r:embed="rId18">
                          <a:extLst>
                            <a:ext uri="{28A0092B-C50C-407E-A947-70E740481C1C}">
                              <a14:useLocalDpi xmlns:a14="http://schemas.microsoft.com/office/drawing/2010/main" val="0"/>
                            </a:ext>
                          </a:extLst>
                        </a:blip>
                        <a:stretch>
                          <a:fillRect/>
                        </a:stretch>
                      </pic:blipFill>
                      <pic:spPr>
                        <a:xfrm>
                          <a:off x="0" y="0"/>
                          <a:ext cx="5668166" cy="4839375"/>
                        </a:xfrm>
                        <a:prstGeom prst="rect">
                          <a:avLst/>
                        </a:prstGeom>
                      </pic:spPr>
                    </pic:pic>
                  </a:graphicData>
                </a:graphic>
              </wp:inline>
            </w:drawing>
          </w:r>
        </w:p>
        <w:p w:rsidR="00E4590B" w:rsidRPr="008F23B5" w:rsidRDefault="00E4590B" w:rsidP="008F23B5">
          <w:pPr>
            <w:spacing w:line="360" w:lineRule="auto"/>
            <w:rPr>
              <w:rFonts w:ascii="Arial" w:hAnsi="Arial" w:cs="Arial"/>
            </w:rPr>
          </w:pPr>
          <w:r w:rsidRPr="008F23B5">
            <w:rPr>
              <w:rFonts w:ascii="Arial" w:hAnsi="Arial" w:cs="Arial"/>
            </w:rPr>
            <w:t xml:space="preserve">Even though the initial participant number on the questionnaire was relatively good, the Consultant did </w:t>
          </w:r>
          <w:r w:rsidR="00AA4506" w:rsidRPr="008F23B5">
            <w:rPr>
              <w:rFonts w:ascii="Arial" w:hAnsi="Arial" w:cs="Arial"/>
            </w:rPr>
            <w:t xml:space="preserve">get information from others who did not want to personally be involved in the questionnaire. Enclosed in appendix 1.5 there is evidence of further information from others not wishing to take part in the questionnaire, but who was more than happy to give their views in the forum itself. Some of this feedback goes back to the initial feedback the consultant received in the questionnaire, and helps build up the later discussion and analysis. </w:t>
          </w:r>
        </w:p>
        <w:p w:rsidR="00D73901" w:rsidRDefault="00D73901" w:rsidP="00D73901">
          <w:pPr>
            <w:pStyle w:val="Heading1"/>
            <w:numPr>
              <w:ilvl w:val="0"/>
              <w:numId w:val="1"/>
            </w:numPr>
          </w:pPr>
          <w:r>
            <w:t>Discussion and analysis</w:t>
          </w:r>
        </w:p>
        <w:p w:rsidR="00FF4782" w:rsidRPr="008F23B5" w:rsidRDefault="00FF4782" w:rsidP="008F23B5">
          <w:pPr>
            <w:spacing w:line="360" w:lineRule="auto"/>
            <w:rPr>
              <w:rFonts w:ascii="Arial" w:hAnsi="Arial" w:cs="Arial"/>
            </w:rPr>
          </w:pPr>
          <w:r w:rsidRPr="008F23B5">
            <w:rPr>
              <w:rFonts w:ascii="Arial" w:hAnsi="Arial" w:cs="Arial"/>
            </w:rPr>
            <w:t xml:space="preserve">As analysed in Section 2.0 Findings, most of the participants in the Consultants questionnaire finds the Shore Excursions booked </w:t>
          </w:r>
          <w:r w:rsidR="001F76BA" w:rsidRPr="008F23B5">
            <w:rPr>
              <w:rFonts w:ascii="Arial" w:hAnsi="Arial" w:cs="Arial"/>
            </w:rPr>
            <w:t>on-board</w:t>
          </w:r>
          <w:r w:rsidRPr="008F23B5">
            <w:rPr>
              <w:rFonts w:ascii="Arial" w:hAnsi="Arial" w:cs="Arial"/>
            </w:rPr>
            <w:t xml:space="preserve"> too crowded, too expensive and they are not benefitting from booking </w:t>
          </w:r>
          <w:r w:rsidR="001F76BA" w:rsidRPr="008F23B5">
            <w:rPr>
              <w:rFonts w:ascii="Arial" w:hAnsi="Arial" w:cs="Arial"/>
            </w:rPr>
            <w:t>on-board</w:t>
          </w:r>
          <w:r w:rsidRPr="008F23B5">
            <w:rPr>
              <w:rFonts w:ascii="Arial" w:hAnsi="Arial" w:cs="Arial"/>
            </w:rPr>
            <w:t xml:space="preserve"> financially. </w:t>
          </w:r>
          <w:r w:rsidR="00A46065" w:rsidRPr="008F23B5">
            <w:rPr>
              <w:rFonts w:ascii="Arial" w:hAnsi="Arial" w:cs="Arial"/>
            </w:rPr>
            <w:t xml:space="preserve">It can be discussed that booking through an independent tour operator or have the ability to go explore on their own benefits the participants more financially, however, mentioned by one participant in Appendix 1.6, some do like the safety of booking their Shore Excursion </w:t>
          </w:r>
          <w:r w:rsidR="001F76BA" w:rsidRPr="008F23B5">
            <w:rPr>
              <w:rFonts w:ascii="Arial" w:hAnsi="Arial" w:cs="Arial"/>
            </w:rPr>
            <w:t>on-board</w:t>
          </w:r>
          <w:r w:rsidR="00A46065" w:rsidRPr="008F23B5">
            <w:rPr>
              <w:rFonts w:ascii="Arial" w:hAnsi="Arial" w:cs="Arial"/>
            </w:rPr>
            <w:t xml:space="preserve"> due to safety and security reasons. Another major concern from the participants was the overcrowded coaches. A normal Shore Excursion coach can accommodate everything from 25-40 or more guests. Not everyone on the coach will be able to see what the tour guide explains, so one of the recommendations made was that there will be rotation of seats after every stop. This could be a good idea, but when travelling with that many people there is bound to be somewhat of a conflict, which again will affect their experience of the tour. The guests may or may not go to the Shore Excursion Desk </w:t>
          </w:r>
          <w:r w:rsidR="00E81D05" w:rsidRPr="008F23B5">
            <w:rPr>
              <w:rFonts w:ascii="Arial" w:hAnsi="Arial" w:cs="Arial"/>
            </w:rPr>
            <w:t>on-board</w:t>
          </w:r>
          <w:r w:rsidR="00A46065" w:rsidRPr="008F23B5">
            <w:rPr>
              <w:rFonts w:ascii="Arial" w:hAnsi="Arial" w:cs="Arial"/>
            </w:rPr>
            <w:t xml:space="preserve"> to say that they did not feel they received value for what they initially paid for the Shore Excursion. Another participant said it was a good idea to plan the excursion after the </w:t>
          </w:r>
          <w:r w:rsidR="00E81D05" w:rsidRPr="008F23B5">
            <w:rPr>
              <w:rFonts w:ascii="Arial" w:hAnsi="Arial" w:cs="Arial"/>
            </w:rPr>
            <w:t>guests’</w:t>
          </w:r>
          <w:r w:rsidR="00A46065" w:rsidRPr="008F23B5">
            <w:rPr>
              <w:rFonts w:ascii="Arial" w:hAnsi="Arial" w:cs="Arial"/>
            </w:rPr>
            <w:t xml:space="preserve"> </w:t>
          </w:r>
          <w:r w:rsidR="00E81D05" w:rsidRPr="008F23B5">
            <w:rPr>
              <w:rFonts w:ascii="Arial" w:hAnsi="Arial" w:cs="Arial"/>
            </w:rPr>
            <w:t>wishes</w:t>
          </w:r>
          <w:r w:rsidR="00A46065" w:rsidRPr="008F23B5">
            <w:rPr>
              <w:rFonts w:ascii="Arial" w:hAnsi="Arial" w:cs="Arial"/>
            </w:rPr>
            <w:t xml:space="preserve">, which draws lines back to the rotation of the seats and the unfairness of sightseeing stops. It is difficult to accommodate all guests when they are on a Shore Excursion. Some guests may feel the excursion is wonderful, while others doesn’t feel the same way. </w:t>
          </w:r>
        </w:p>
        <w:p w:rsidR="00E81D05" w:rsidRPr="008F23B5" w:rsidRDefault="00E81D05" w:rsidP="008F23B5">
          <w:pPr>
            <w:spacing w:line="360" w:lineRule="auto"/>
            <w:rPr>
              <w:rFonts w:ascii="Arial" w:hAnsi="Arial" w:cs="Arial"/>
            </w:rPr>
          </w:pPr>
          <w:r w:rsidRPr="008F23B5">
            <w:rPr>
              <w:rFonts w:ascii="Arial" w:hAnsi="Arial" w:cs="Arial"/>
            </w:rPr>
            <w:t xml:space="preserve">According to </w:t>
          </w:r>
          <w:proofErr w:type="spellStart"/>
          <w:r w:rsidRPr="008F23B5">
            <w:rPr>
              <w:rFonts w:ascii="Arial" w:hAnsi="Arial" w:cs="Arial"/>
            </w:rPr>
            <w:t>Petrick</w:t>
          </w:r>
          <w:proofErr w:type="spellEnd"/>
          <w:r w:rsidRPr="008F23B5">
            <w:rPr>
              <w:rFonts w:ascii="Arial" w:hAnsi="Arial" w:cs="Arial"/>
            </w:rPr>
            <w:t xml:space="preserve"> (2015), price significantly impacts tourists’ decision-making process, and therefore highly related to purchase behaviour. Throughout the scope of this project and by analysing the questionnaire, the consultant have experienced that price do play a significant role for the ones choosing to participate on an on-board booked Shore Excursion. It can be argued that the cruise industry have greater difficulty incorporating yield management principles, this due to greater marginal costs and a very small percentage of business travellers. </w:t>
          </w:r>
        </w:p>
        <w:p w:rsidR="00D73901" w:rsidRDefault="00D73901" w:rsidP="00D73901">
          <w:pPr>
            <w:pStyle w:val="Heading1"/>
            <w:numPr>
              <w:ilvl w:val="0"/>
              <w:numId w:val="1"/>
            </w:numPr>
          </w:pPr>
          <w:r>
            <w:t>Conclusion</w:t>
          </w:r>
        </w:p>
        <w:p w:rsidR="00A46065" w:rsidRPr="008F23B5" w:rsidRDefault="00F669B8" w:rsidP="008F23B5">
          <w:pPr>
            <w:spacing w:line="360" w:lineRule="auto"/>
            <w:rPr>
              <w:rFonts w:ascii="Arial" w:hAnsi="Arial" w:cs="Arial"/>
            </w:rPr>
          </w:pPr>
          <w:r w:rsidRPr="008F23B5">
            <w:rPr>
              <w:rFonts w:ascii="Arial" w:hAnsi="Arial" w:cs="Arial"/>
            </w:rPr>
            <w:t xml:space="preserve">It can be concluded that most of the participants are happy with their most recent </w:t>
          </w:r>
          <w:r w:rsidR="009D18EE" w:rsidRPr="008F23B5">
            <w:rPr>
              <w:rFonts w:ascii="Arial" w:hAnsi="Arial" w:cs="Arial"/>
            </w:rPr>
            <w:t>on-board</w:t>
          </w:r>
          <w:r w:rsidRPr="008F23B5">
            <w:rPr>
              <w:rFonts w:ascii="Arial" w:hAnsi="Arial" w:cs="Arial"/>
            </w:rPr>
            <w:t xml:space="preserve"> booked Shore Excursions, however, with the lack of certain amenities on the actual excursion, some feel they do not receive good value for the money they paid. Like mentioned, it is difficult to accommodate all needs, but by listen</w:t>
          </w:r>
          <w:r w:rsidR="001E77DA">
            <w:rPr>
              <w:rFonts w:ascii="Arial" w:hAnsi="Arial" w:cs="Arial"/>
            </w:rPr>
            <w:t>ing to the guests</w:t>
          </w:r>
          <w:r w:rsidRPr="008F23B5">
            <w:rPr>
              <w:rFonts w:ascii="Arial" w:hAnsi="Arial" w:cs="Arial"/>
            </w:rPr>
            <w:t xml:space="preserve">, it is possible to make a change that will benefit not only the guests, but also </w:t>
          </w:r>
          <w:r w:rsidR="007C1CBF">
            <w:rPr>
              <w:rFonts w:ascii="Arial" w:hAnsi="Arial" w:cs="Arial"/>
            </w:rPr>
            <w:t>XXXXXXXXXX</w:t>
          </w:r>
          <w:r w:rsidRPr="008F23B5">
            <w:rPr>
              <w:rFonts w:ascii="Arial" w:hAnsi="Arial" w:cs="Arial"/>
            </w:rPr>
            <w:t xml:space="preserve"> and the overall guest experience and satisfaction. </w:t>
          </w:r>
          <w:r w:rsidR="009D18EE" w:rsidRPr="008F23B5">
            <w:rPr>
              <w:rFonts w:ascii="Arial" w:hAnsi="Arial" w:cs="Arial"/>
            </w:rPr>
            <w:t>The overall price f</w:t>
          </w:r>
          <w:r w:rsidR="001E77DA">
            <w:rPr>
              <w:rFonts w:ascii="Arial" w:hAnsi="Arial" w:cs="Arial"/>
            </w:rPr>
            <w:t>or a Shore Excursion on-board may arguably be</w:t>
          </w:r>
          <w:r w:rsidR="009D18EE" w:rsidRPr="008F23B5">
            <w:rPr>
              <w:rFonts w:ascii="Arial" w:hAnsi="Arial" w:cs="Arial"/>
            </w:rPr>
            <w:t xml:space="preserve"> more expensive than what is initially thought when booking a cruise vacation,</w:t>
          </w:r>
          <w:r w:rsidR="001E77DA">
            <w:rPr>
              <w:rFonts w:ascii="Arial" w:hAnsi="Arial" w:cs="Arial"/>
            </w:rPr>
            <w:t xml:space="preserve"> however, by providing small amenities on the transportation modes, guests’ may feel they have received good value for the price they paid. Another important focus the participants pointed out was the content of the Shore Excursion. Here it is important to constantly gather information if the content of the excursion is like advertised. By experience it has been noticed that most guest complaints is in regards to price and content of Shore Excursion, where guests’ feel they have not received value for money due to the high cost of the Shore Excursion</w:t>
          </w:r>
          <w:r w:rsidR="004F0110">
            <w:rPr>
              <w:rFonts w:ascii="Arial" w:hAnsi="Arial" w:cs="Arial"/>
            </w:rPr>
            <w:t xml:space="preserve">, and then not received what is promised of content on the actual excursion. </w:t>
          </w:r>
        </w:p>
        <w:p w:rsidR="009D18EE" w:rsidRDefault="009D18EE" w:rsidP="009D18EE">
          <w:pPr>
            <w:pStyle w:val="Heading1"/>
            <w:numPr>
              <w:ilvl w:val="0"/>
              <w:numId w:val="1"/>
            </w:numPr>
          </w:pPr>
          <w:r>
            <w:t>Limitations and suggestions</w:t>
          </w:r>
        </w:p>
        <w:p w:rsidR="009D18EE" w:rsidRPr="008F23B5" w:rsidRDefault="009D18EE" w:rsidP="008F23B5">
          <w:pPr>
            <w:spacing w:line="360" w:lineRule="auto"/>
            <w:rPr>
              <w:rFonts w:ascii="Arial" w:hAnsi="Arial" w:cs="Arial"/>
            </w:rPr>
          </w:pPr>
          <w:r w:rsidRPr="008F23B5">
            <w:rPr>
              <w:rFonts w:ascii="Arial" w:hAnsi="Arial" w:cs="Arial"/>
            </w:rPr>
            <w:t xml:space="preserve">The overall result of this case study is encouraging, however, due to the limitations of this questionnaire there might be some inconsistencies due to the lack of a variety in nationalities and that this case study incorporates all cruise lines and not </w:t>
          </w:r>
          <w:r w:rsidR="007C1CBF">
            <w:rPr>
              <w:rFonts w:ascii="Arial" w:hAnsi="Arial" w:cs="Arial"/>
            </w:rPr>
            <w:t>XXXXXXXXXX</w:t>
          </w:r>
          <w:r w:rsidRPr="008F23B5">
            <w:rPr>
              <w:rFonts w:ascii="Arial" w:hAnsi="Arial" w:cs="Arial"/>
            </w:rPr>
            <w:t xml:space="preserve"> specifically. This may arguably also open pathways of future research on this topic, and perhaps other topics that may be of interest to </w:t>
          </w:r>
          <w:r w:rsidR="007C1CBF">
            <w:rPr>
              <w:rFonts w:ascii="Arial" w:hAnsi="Arial" w:cs="Arial"/>
            </w:rPr>
            <w:t>XXXXXXXXXX</w:t>
          </w:r>
          <w:r w:rsidRPr="008F23B5">
            <w:rPr>
              <w:rFonts w:ascii="Arial" w:hAnsi="Arial" w:cs="Arial"/>
            </w:rPr>
            <w:t xml:space="preserve">. </w:t>
          </w:r>
        </w:p>
        <w:p w:rsidR="00D73901" w:rsidRDefault="00D73901" w:rsidP="00D73901">
          <w:pPr>
            <w:pStyle w:val="Heading1"/>
            <w:numPr>
              <w:ilvl w:val="0"/>
              <w:numId w:val="1"/>
            </w:numPr>
          </w:pPr>
          <w:r>
            <w:t>Recommendations</w:t>
          </w:r>
        </w:p>
        <w:p w:rsidR="004F0110" w:rsidRPr="008F23B5" w:rsidRDefault="007C1CBF" w:rsidP="004F0110">
          <w:pPr>
            <w:spacing w:line="360" w:lineRule="auto"/>
            <w:rPr>
              <w:rFonts w:ascii="Arial" w:hAnsi="Arial" w:cs="Arial"/>
            </w:rPr>
          </w:pPr>
          <w:r>
            <w:rPr>
              <w:rFonts w:ascii="Arial" w:hAnsi="Arial" w:cs="Arial"/>
            </w:rPr>
            <w:t>XXXXXXXXXX</w:t>
          </w:r>
          <w:r w:rsidR="00F669B8" w:rsidRPr="008F23B5">
            <w:rPr>
              <w:rFonts w:ascii="Arial" w:hAnsi="Arial" w:cs="Arial"/>
            </w:rPr>
            <w:t xml:space="preserve"> provides a good range of Shore Excursion for their guests, but with the wide range of individual tour companies across their port of calls and the guests willingness and ability to explore on their own, it is necessary to review the total package delivered to the guests, whether it is reviewing the price of the excursion, which is seen to have an impact on their decision. </w:t>
          </w:r>
          <w:r w:rsidR="009D18EE" w:rsidRPr="008F23B5">
            <w:rPr>
              <w:rFonts w:ascii="Arial" w:hAnsi="Arial" w:cs="Arial"/>
            </w:rPr>
            <w:t xml:space="preserve">Even though most of the cruise passengers participating in this questionnaire is fairly happy with their most recent excursion, there is more that can be done to give that extra service. This could include water bottles on coaches where air-condition in the coach does not work. Even though transportation modes and its amenities is mostly provided by the Tour Operator, </w:t>
          </w:r>
          <w:r>
            <w:rPr>
              <w:rFonts w:ascii="Arial" w:hAnsi="Arial" w:cs="Arial"/>
            </w:rPr>
            <w:t>XXXXXXXXXX</w:t>
          </w:r>
          <w:r w:rsidR="009D18EE" w:rsidRPr="008F23B5">
            <w:rPr>
              <w:rFonts w:ascii="Arial" w:hAnsi="Arial" w:cs="Arial"/>
            </w:rPr>
            <w:t xml:space="preserve"> can work more closely with its Tour Operator to provide those small, yet necessary amenities for its guests. </w:t>
          </w:r>
          <w:r w:rsidR="00C66C22" w:rsidRPr="008F23B5">
            <w:rPr>
              <w:rFonts w:ascii="Arial" w:hAnsi="Arial" w:cs="Arial"/>
            </w:rPr>
            <w:t xml:space="preserve">Most of the participants in this project were unhappy with the over-crowded coaches when going on an on-board booked Shore Excursion and the consultant was informed that Individual Tour Operators provide smaller coaches or mini-buses instead. A recommendation to make the experience more comfortable and memorable for the guests is to, again work more close with the Tour Operator, to provide more tours in smaller groups. It can be argued that guests are willing to pay more for comfort and reassurance. </w:t>
          </w:r>
          <w:r w:rsidR="004F0110">
            <w:rPr>
              <w:rFonts w:ascii="Arial" w:hAnsi="Arial" w:cs="Arial"/>
            </w:rPr>
            <w:t xml:space="preserve">Many complaints are seen to be due to wrong advertising of the Shore Excursion, therefore it is vital to constantly review the Shore Excursions offered, especially those excursions that are seen to receive content complaints. </w:t>
          </w:r>
        </w:p>
        <w:p w:rsidR="00A32FDE" w:rsidRDefault="00C66C22" w:rsidP="00A32FDE">
          <w:pPr>
            <w:spacing w:line="360" w:lineRule="auto"/>
            <w:rPr>
              <w:rFonts w:ascii="Arial" w:hAnsi="Arial" w:cs="Arial"/>
            </w:rPr>
          </w:pPr>
          <w:r w:rsidRPr="008F23B5">
            <w:rPr>
              <w:rFonts w:ascii="Arial" w:hAnsi="Arial" w:cs="Arial"/>
            </w:rPr>
            <w:t xml:space="preserve">If small changes are set in place, </w:t>
          </w:r>
          <w:r w:rsidR="007C1CBF">
            <w:rPr>
              <w:rFonts w:ascii="Arial" w:hAnsi="Arial" w:cs="Arial"/>
            </w:rPr>
            <w:t>XXXXXXXXXX</w:t>
          </w:r>
          <w:r w:rsidRPr="008F23B5">
            <w:rPr>
              <w:rFonts w:ascii="Arial" w:hAnsi="Arial" w:cs="Arial"/>
            </w:rPr>
            <w:t xml:space="preserve"> might see a boost in on-board booked Shore Excursion and a decrease in guest complaints. </w:t>
          </w:r>
        </w:p>
        <w:p w:rsidR="00DD63D8" w:rsidRDefault="00A32FDE" w:rsidP="00A32FDE">
          <w:pPr>
            <w:spacing w:line="360" w:lineRule="auto"/>
          </w:pPr>
          <w:r>
            <w:rPr>
              <w:rFonts w:ascii="Arial" w:hAnsi="Arial" w:cs="Arial"/>
            </w:rPr>
            <w:t xml:space="preserve">Appendix </w:t>
          </w:r>
          <w:r w:rsidR="00DD63D8">
            <w:t xml:space="preserve">2 – Gantt </w:t>
          </w:r>
          <w:proofErr w:type="gramStart"/>
          <w:r w:rsidR="00DD63D8">
            <w:t>Chart</w:t>
          </w:r>
          <w:proofErr w:type="gramEnd"/>
        </w:p>
        <w:p w:rsidR="00DD63D8" w:rsidRPr="00DD63D8" w:rsidRDefault="00DD63D8" w:rsidP="00DD63D8">
          <w:r>
            <w:rPr>
              <w:noProof/>
              <w:lang w:eastAsia="en-GB"/>
            </w:rPr>
            <w:drawing>
              <wp:inline distT="0" distB="0" distL="0" distR="0" wp14:anchorId="31112D05" wp14:editId="7AF8DBE0">
                <wp:extent cx="5731510" cy="3522980"/>
                <wp:effectExtent l="0" t="0" r="254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Gantt Chart.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3522980"/>
                        </a:xfrm>
                        <a:prstGeom prst="rect">
                          <a:avLst/>
                        </a:prstGeom>
                      </pic:spPr>
                    </pic:pic>
                  </a:graphicData>
                </a:graphic>
              </wp:inline>
            </w:drawing>
          </w:r>
        </w:p>
        <w:p w:rsidR="00FF4782" w:rsidRDefault="00FF4782" w:rsidP="00AA4506"/>
        <w:p w:rsidR="00A32FDE" w:rsidRDefault="00A32FDE" w:rsidP="00AA4506"/>
        <w:p w:rsidR="00A32FDE" w:rsidRDefault="00A32FDE" w:rsidP="00AA4506"/>
        <w:p w:rsidR="00A32FDE" w:rsidRDefault="00A32FDE" w:rsidP="00AA4506"/>
        <w:p w:rsidR="00A32FDE" w:rsidRDefault="00A32FDE" w:rsidP="00AA4506"/>
        <w:p w:rsidR="00A32FDE" w:rsidRDefault="00A32FDE" w:rsidP="00AA4506"/>
        <w:p w:rsidR="00A32FDE" w:rsidRDefault="00A32FDE" w:rsidP="00AA4506"/>
        <w:p w:rsidR="00A32FDE" w:rsidRPr="00AA4506" w:rsidRDefault="00A32FDE" w:rsidP="00AA4506"/>
        <w:p w:rsidR="008F23B5" w:rsidRDefault="00D73901" w:rsidP="008F23B5">
          <w:pPr>
            <w:pStyle w:val="Heading1"/>
            <w:numPr>
              <w:ilvl w:val="0"/>
              <w:numId w:val="1"/>
            </w:numPr>
          </w:pPr>
          <w:r>
            <w:t>Bibliography</w:t>
          </w:r>
        </w:p>
      </w:sdtContent>
    </w:sdt>
    <w:p w:rsidR="008F23B5" w:rsidRPr="008F23B5" w:rsidRDefault="008F23B5" w:rsidP="008F23B5">
      <w:pPr>
        <w:spacing w:after="336" w:line="360" w:lineRule="auto"/>
        <w:ind w:left="456" w:hanging="456"/>
        <w:rPr>
          <w:rFonts w:ascii="Arial" w:hAnsi="Arial" w:cs="Arial"/>
          <w:sz w:val="20"/>
        </w:rPr>
      </w:pPr>
      <w:r w:rsidRPr="008F23B5">
        <w:rPr>
          <w:rFonts w:ascii="Arial" w:hAnsi="Arial" w:cs="Arial"/>
          <w:szCs w:val="24"/>
        </w:rPr>
        <w:t xml:space="preserve"> Baker, D. and </w:t>
      </w:r>
      <w:proofErr w:type="spellStart"/>
      <w:r w:rsidRPr="008F23B5">
        <w:rPr>
          <w:rFonts w:ascii="Arial" w:hAnsi="Arial" w:cs="Arial"/>
          <w:szCs w:val="24"/>
        </w:rPr>
        <w:t>Fulford</w:t>
      </w:r>
      <w:proofErr w:type="spellEnd"/>
      <w:r w:rsidRPr="008F23B5">
        <w:rPr>
          <w:rFonts w:ascii="Arial" w:hAnsi="Arial" w:cs="Arial"/>
          <w:szCs w:val="24"/>
        </w:rPr>
        <w:t xml:space="preserve">, M. (2016). Cruise passengers’ perceived value and willingness to recommend. </w:t>
      </w:r>
      <w:r w:rsidRPr="008F23B5">
        <w:rPr>
          <w:rFonts w:ascii="Arial" w:hAnsi="Arial" w:cs="Arial"/>
          <w:i/>
          <w:szCs w:val="24"/>
        </w:rPr>
        <w:t>Tourism &amp; Management Studies</w:t>
      </w:r>
      <w:r w:rsidRPr="008F23B5">
        <w:rPr>
          <w:rFonts w:ascii="Arial" w:hAnsi="Arial" w:cs="Arial"/>
          <w:szCs w:val="24"/>
        </w:rPr>
        <w:t>, 12(1), pp.74-85.</w:t>
      </w:r>
    </w:p>
    <w:p w:rsidR="008F23B5" w:rsidRPr="008F23B5" w:rsidRDefault="008F23B5" w:rsidP="008F23B5">
      <w:pPr>
        <w:spacing w:after="336" w:line="360" w:lineRule="auto"/>
        <w:ind w:left="456" w:hanging="456"/>
        <w:rPr>
          <w:rFonts w:ascii="Arial" w:hAnsi="Arial" w:cs="Arial"/>
          <w:sz w:val="20"/>
        </w:rPr>
      </w:pPr>
      <w:r w:rsidRPr="008F23B5">
        <w:rPr>
          <w:rFonts w:ascii="Arial" w:hAnsi="Arial" w:cs="Arial"/>
          <w:szCs w:val="24"/>
        </w:rPr>
        <w:t xml:space="preserve">Cruise Lines </w:t>
      </w:r>
      <w:r w:rsidR="007C1CBF">
        <w:rPr>
          <w:rFonts w:ascii="Arial" w:hAnsi="Arial" w:cs="Arial"/>
          <w:szCs w:val="24"/>
        </w:rPr>
        <w:t>XXXXXXXXXX</w:t>
      </w:r>
      <w:r w:rsidRPr="008F23B5">
        <w:rPr>
          <w:rFonts w:ascii="Arial" w:hAnsi="Arial" w:cs="Arial"/>
          <w:szCs w:val="24"/>
        </w:rPr>
        <w:t xml:space="preserve"> Association (2016). </w:t>
      </w:r>
      <w:r w:rsidRPr="008F23B5">
        <w:rPr>
          <w:rFonts w:ascii="Arial" w:hAnsi="Arial" w:cs="Arial"/>
          <w:i/>
          <w:szCs w:val="24"/>
        </w:rPr>
        <w:t>2016 - Cruise Industry Outlook</w:t>
      </w:r>
      <w:r w:rsidRPr="008F23B5">
        <w:rPr>
          <w:rFonts w:ascii="Arial" w:hAnsi="Arial" w:cs="Arial"/>
          <w:szCs w:val="24"/>
        </w:rPr>
        <w:t>. [</w:t>
      </w:r>
      <w:proofErr w:type="gramStart"/>
      <w:r w:rsidRPr="008F23B5">
        <w:rPr>
          <w:rFonts w:ascii="Arial" w:hAnsi="Arial" w:cs="Arial"/>
          <w:szCs w:val="24"/>
        </w:rPr>
        <w:t>online</w:t>
      </w:r>
      <w:proofErr w:type="gramEnd"/>
      <w:r w:rsidRPr="008F23B5">
        <w:rPr>
          <w:rFonts w:ascii="Arial" w:hAnsi="Arial" w:cs="Arial"/>
          <w:szCs w:val="24"/>
        </w:rPr>
        <w:t>] Available at: https://www.cruising.org/docs/default-source/research/2016_clia_sotci.pdf [Accessed 19 Apr. 2017].</w:t>
      </w:r>
    </w:p>
    <w:p w:rsidR="008F23B5" w:rsidRPr="008F23B5" w:rsidRDefault="008F23B5" w:rsidP="008F23B5">
      <w:pPr>
        <w:spacing w:after="336" w:line="360" w:lineRule="auto"/>
        <w:ind w:left="456" w:hanging="456"/>
        <w:rPr>
          <w:rFonts w:ascii="Arial" w:hAnsi="Arial" w:cs="Arial"/>
          <w:sz w:val="20"/>
        </w:rPr>
      </w:pPr>
      <w:r w:rsidRPr="008F23B5">
        <w:rPr>
          <w:rFonts w:ascii="Arial" w:hAnsi="Arial" w:cs="Arial"/>
          <w:szCs w:val="24"/>
        </w:rPr>
        <w:t xml:space="preserve">Dowling, R. (2006). </w:t>
      </w:r>
      <w:r w:rsidRPr="008F23B5">
        <w:rPr>
          <w:rFonts w:ascii="Arial" w:hAnsi="Arial" w:cs="Arial"/>
          <w:i/>
          <w:szCs w:val="24"/>
        </w:rPr>
        <w:t>Cruise tourism</w:t>
      </w:r>
      <w:r w:rsidRPr="008F23B5">
        <w:rPr>
          <w:rFonts w:ascii="Arial" w:hAnsi="Arial" w:cs="Arial"/>
          <w:szCs w:val="24"/>
        </w:rPr>
        <w:t>. 1st ed. Wallingford: CABI.</w:t>
      </w:r>
    </w:p>
    <w:p w:rsidR="008F23B5" w:rsidRPr="008F23B5" w:rsidRDefault="008F23B5" w:rsidP="008F23B5">
      <w:pPr>
        <w:spacing w:after="336" w:line="360" w:lineRule="auto"/>
        <w:ind w:left="456" w:hanging="456"/>
        <w:rPr>
          <w:rFonts w:ascii="Arial" w:hAnsi="Arial" w:cs="Arial"/>
          <w:sz w:val="20"/>
        </w:rPr>
      </w:pPr>
      <w:proofErr w:type="spellStart"/>
      <w:r w:rsidRPr="008F23B5">
        <w:rPr>
          <w:rFonts w:ascii="Arial" w:hAnsi="Arial" w:cs="Arial"/>
          <w:szCs w:val="24"/>
        </w:rPr>
        <w:t>Petrick</w:t>
      </w:r>
      <w:proofErr w:type="spellEnd"/>
      <w:r w:rsidRPr="008F23B5">
        <w:rPr>
          <w:rFonts w:ascii="Arial" w:hAnsi="Arial" w:cs="Arial"/>
          <w:szCs w:val="24"/>
        </w:rPr>
        <w:t xml:space="preserve">, J. (2005). Segmenting cruise passengers with price sensitivity. </w:t>
      </w:r>
      <w:r w:rsidRPr="008F23B5">
        <w:rPr>
          <w:rFonts w:ascii="Arial" w:hAnsi="Arial" w:cs="Arial"/>
          <w:i/>
          <w:szCs w:val="24"/>
        </w:rPr>
        <w:t>Tourism Management</w:t>
      </w:r>
      <w:r w:rsidRPr="008F23B5">
        <w:rPr>
          <w:rFonts w:ascii="Arial" w:hAnsi="Arial" w:cs="Arial"/>
          <w:szCs w:val="24"/>
        </w:rPr>
        <w:t>, 26(5), pp.753-762.</w:t>
      </w:r>
    </w:p>
    <w:p w:rsidR="00EF1C85" w:rsidRPr="00D73901" w:rsidRDefault="00EF1C85" w:rsidP="00D73901"/>
    <w:sectPr w:rsidR="00EF1C85" w:rsidRPr="00D73901" w:rsidSect="005E553F">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F23B5" w:rsidRDefault="008F23B5" w:rsidP="008F23B5">
      <w:pPr>
        <w:spacing w:after="0" w:line="240" w:lineRule="auto"/>
      </w:pPr>
      <w:r>
        <w:separator/>
      </w:r>
    </w:p>
  </w:endnote>
  <w:endnote w:type="continuationSeparator" w:id="0">
    <w:p w:rsidR="008F23B5" w:rsidRDefault="008F23B5" w:rsidP="008F23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17618412"/>
      <w:docPartObj>
        <w:docPartGallery w:val="Page Numbers (Bottom of Page)"/>
        <w:docPartUnique/>
      </w:docPartObj>
    </w:sdtPr>
    <w:sdtEndPr>
      <w:rPr>
        <w:color w:val="7F7F7F" w:themeColor="background1" w:themeShade="7F"/>
        <w:spacing w:val="60"/>
      </w:rPr>
    </w:sdtEndPr>
    <w:sdtContent>
      <w:p w:rsidR="008F23B5" w:rsidRDefault="008F23B5">
        <w:pPr>
          <w:pStyle w:val="Footer"/>
          <w:pBdr>
            <w:top w:val="single" w:sz="4" w:space="1" w:color="D9D9D9" w:themeColor="background1" w:themeShade="D9"/>
          </w:pBdr>
          <w:jc w:val="right"/>
        </w:pPr>
        <w:r>
          <w:fldChar w:fldCharType="begin"/>
        </w:r>
        <w:r>
          <w:instrText xml:space="preserve"> PAGE   \* MERGEFORMAT </w:instrText>
        </w:r>
        <w:r>
          <w:fldChar w:fldCharType="separate"/>
        </w:r>
        <w:r w:rsidR="00D457DB">
          <w:rPr>
            <w:noProof/>
          </w:rPr>
          <w:t>3</w:t>
        </w:r>
        <w:r>
          <w:rPr>
            <w:noProof/>
          </w:rPr>
          <w:fldChar w:fldCharType="end"/>
        </w:r>
        <w:r>
          <w:t xml:space="preserve"> | </w:t>
        </w:r>
        <w:r>
          <w:rPr>
            <w:color w:val="7F7F7F" w:themeColor="background1" w:themeShade="7F"/>
            <w:spacing w:val="60"/>
          </w:rPr>
          <w:t>Page</w:t>
        </w:r>
      </w:p>
    </w:sdtContent>
  </w:sdt>
  <w:p w:rsidR="008F23B5" w:rsidRDefault="008F23B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F23B5" w:rsidRDefault="008F23B5" w:rsidP="008F23B5">
      <w:pPr>
        <w:spacing w:after="0" w:line="240" w:lineRule="auto"/>
      </w:pPr>
      <w:r>
        <w:separator/>
      </w:r>
    </w:p>
  </w:footnote>
  <w:footnote w:type="continuationSeparator" w:id="0">
    <w:p w:rsidR="008F23B5" w:rsidRDefault="008F23B5" w:rsidP="008F23B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A133CA"/>
    <w:multiLevelType w:val="hybridMultilevel"/>
    <w:tmpl w:val="0E202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85168"/>
    <w:multiLevelType w:val="hybridMultilevel"/>
    <w:tmpl w:val="83ACD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9C7753"/>
    <w:multiLevelType w:val="multilevel"/>
    <w:tmpl w:val="1774318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4E705544"/>
    <w:multiLevelType w:val="hybridMultilevel"/>
    <w:tmpl w:val="C8CCB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E81BD4"/>
    <w:multiLevelType w:val="hybridMultilevel"/>
    <w:tmpl w:val="5232C14C"/>
    <w:lvl w:ilvl="0" w:tplc="BB622672">
      <w:start w:val="1"/>
      <w:numFmt w:val="bullet"/>
      <w:lvlText w:val="-"/>
      <w:lvlJc w:val="left"/>
      <w:pPr>
        <w:ind w:left="2520" w:hanging="360"/>
      </w:pPr>
      <w:rPr>
        <w:rFonts w:ascii="Calibri Light" w:eastAsiaTheme="minorHAnsi" w:hAnsi="Calibri Light" w:cstheme="minorBid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 w15:restartNumberingAfterBreak="0">
    <w:nsid w:val="699D67D8"/>
    <w:multiLevelType w:val="multilevel"/>
    <w:tmpl w:val="4026606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6FF14F89"/>
    <w:multiLevelType w:val="hybridMultilevel"/>
    <w:tmpl w:val="1C88D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6"/>
  </w:num>
  <w:num w:numId="4">
    <w:abstractNumId w:val="0"/>
  </w:num>
  <w:num w:numId="5">
    <w:abstractNumId w:val="1"/>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553F"/>
    <w:rsid w:val="001D3285"/>
    <w:rsid w:val="001E77DA"/>
    <w:rsid w:val="001F76BA"/>
    <w:rsid w:val="003607C6"/>
    <w:rsid w:val="0037500C"/>
    <w:rsid w:val="003D791D"/>
    <w:rsid w:val="004B70CB"/>
    <w:rsid w:val="004F0110"/>
    <w:rsid w:val="005E553F"/>
    <w:rsid w:val="0066103A"/>
    <w:rsid w:val="007B23C5"/>
    <w:rsid w:val="007C1CBF"/>
    <w:rsid w:val="00806FDA"/>
    <w:rsid w:val="00851A08"/>
    <w:rsid w:val="008F23B5"/>
    <w:rsid w:val="00901E04"/>
    <w:rsid w:val="009910CA"/>
    <w:rsid w:val="009D18EE"/>
    <w:rsid w:val="009D1B69"/>
    <w:rsid w:val="00A32FDE"/>
    <w:rsid w:val="00A424F5"/>
    <w:rsid w:val="00A46065"/>
    <w:rsid w:val="00AA4506"/>
    <w:rsid w:val="00C121B5"/>
    <w:rsid w:val="00C66C22"/>
    <w:rsid w:val="00C84A15"/>
    <w:rsid w:val="00CB5668"/>
    <w:rsid w:val="00CC6E77"/>
    <w:rsid w:val="00CD5714"/>
    <w:rsid w:val="00D02271"/>
    <w:rsid w:val="00D30534"/>
    <w:rsid w:val="00D37346"/>
    <w:rsid w:val="00D457DB"/>
    <w:rsid w:val="00D73901"/>
    <w:rsid w:val="00D757AD"/>
    <w:rsid w:val="00DD63D8"/>
    <w:rsid w:val="00E4590B"/>
    <w:rsid w:val="00E81D05"/>
    <w:rsid w:val="00EF1C85"/>
    <w:rsid w:val="00EF5EA8"/>
    <w:rsid w:val="00F45DF7"/>
    <w:rsid w:val="00F669B8"/>
    <w:rsid w:val="00FF4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22BCE19-2801-4026-8B88-D5553E822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553F"/>
    <w:pPr>
      <w:keepNext/>
      <w:keepLines/>
      <w:spacing w:before="240" w:after="0"/>
      <w:outlineLvl w:val="0"/>
    </w:pPr>
    <w:rPr>
      <w:rFonts w:asciiTheme="majorHAnsi" w:eastAsiaTheme="majorEastAsia" w:hAnsiTheme="majorHAnsi" w:cstheme="majorBidi"/>
      <w:color w:val="328D9F" w:themeColor="accent1" w:themeShade="BF"/>
      <w:sz w:val="32"/>
      <w:szCs w:val="32"/>
    </w:rPr>
  </w:style>
  <w:style w:type="paragraph" w:styleId="Heading2">
    <w:name w:val="heading 2"/>
    <w:basedOn w:val="Normal"/>
    <w:next w:val="Normal"/>
    <w:link w:val="Heading2Char"/>
    <w:uiPriority w:val="9"/>
    <w:unhideWhenUsed/>
    <w:qFormat/>
    <w:rsid w:val="00D73901"/>
    <w:pPr>
      <w:keepNext/>
      <w:keepLines/>
      <w:spacing w:before="40" w:after="0"/>
      <w:outlineLvl w:val="1"/>
    </w:pPr>
    <w:rPr>
      <w:rFonts w:asciiTheme="majorHAnsi" w:eastAsiaTheme="majorEastAsia" w:hAnsiTheme="majorHAnsi" w:cstheme="majorBidi"/>
      <w:color w:val="328D9F" w:themeColor="accent1" w:themeShade="BF"/>
      <w:sz w:val="26"/>
      <w:szCs w:val="26"/>
    </w:rPr>
  </w:style>
  <w:style w:type="paragraph" w:styleId="Heading3">
    <w:name w:val="heading 3"/>
    <w:basedOn w:val="Normal"/>
    <w:next w:val="Normal"/>
    <w:link w:val="Heading3Char"/>
    <w:uiPriority w:val="9"/>
    <w:unhideWhenUsed/>
    <w:qFormat/>
    <w:rsid w:val="009910CA"/>
    <w:pPr>
      <w:keepNext/>
      <w:keepLines/>
      <w:spacing w:before="40" w:after="0"/>
      <w:outlineLvl w:val="2"/>
    </w:pPr>
    <w:rPr>
      <w:rFonts w:asciiTheme="majorHAnsi" w:eastAsiaTheme="majorEastAsia" w:hAnsiTheme="majorHAnsi" w:cstheme="majorBidi"/>
      <w:color w:val="215D6A"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53F"/>
    <w:rPr>
      <w:rFonts w:asciiTheme="majorHAnsi" w:eastAsiaTheme="majorEastAsia" w:hAnsiTheme="majorHAnsi" w:cstheme="majorBidi"/>
      <w:color w:val="328D9F" w:themeColor="accent1" w:themeShade="BF"/>
      <w:sz w:val="32"/>
      <w:szCs w:val="32"/>
    </w:rPr>
  </w:style>
  <w:style w:type="paragraph" w:styleId="Subtitle">
    <w:name w:val="Subtitle"/>
    <w:basedOn w:val="Normal"/>
    <w:next w:val="Normal"/>
    <w:link w:val="SubtitleChar"/>
    <w:uiPriority w:val="11"/>
    <w:qFormat/>
    <w:rsid w:val="005E553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E553F"/>
    <w:rPr>
      <w:rFonts w:eastAsiaTheme="minorEastAsia"/>
      <w:color w:val="5A5A5A" w:themeColor="text1" w:themeTint="A5"/>
      <w:spacing w:val="15"/>
    </w:rPr>
  </w:style>
  <w:style w:type="paragraph" w:styleId="NoSpacing">
    <w:name w:val="No Spacing"/>
    <w:link w:val="NoSpacingChar"/>
    <w:uiPriority w:val="1"/>
    <w:qFormat/>
    <w:rsid w:val="005E55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553F"/>
    <w:rPr>
      <w:rFonts w:eastAsiaTheme="minorEastAsia"/>
      <w:lang w:val="en-US"/>
    </w:rPr>
  </w:style>
  <w:style w:type="character" w:styleId="Hyperlink">
    <w:name w:val="Hyperlink"/>
    <w:basedOn w:val="DefaultParagraphFont"/>
    <w:uiPriority w:val="99"/>
    <w:unhideWhenUsed/>
    <w:rsid w:val="00EF1C85"/>
    <w:rPr>
      <w:color w:val="2370CD" w:themeColor="hyperlink"/>
      <w:u w:val="single"/>
    </w:rPr>
  </w:style>
  <w:style w:type="character" w:customStyle="1" w:styleId="Heading2Char">
    <w:name w:val="Heading 2 Char"/>
    <w:basedOn w:val="DefaultParagraphFont"/>
    <w:link w:val="Heading2"/>
    <w:uiPriority w:val="9"/>
    <w:rsid w:val="00D73901"/>
    <w:rPr>
      <w:rFonts w:asciiTheme="majorHAnsi" w:eastAsiaTheme="majorEastAsia" w:hAnsiTheme="majorHAnsi" w:cstheme="majorBidi"/>
      <w:color w:val="328D9F" w:themeColor="accent1" w:themeShade="BF"/>
      <w:sz w:val="26"/>
      <w:szCs w:val="26"/>
    </w:rPr>
  </w:style>
  <w:style w:type="paragraph" w:styleId="ListParagraph">
    <w:name w:val="List Paragraph"/>
    <w:basedOn w:val="Normal"/>
    <w:uiPriority w:val="34"/>
    <w:qFormat/>
    <w:rsid w:val="00D73901"/>
    <w:pPr>
      <w:ind w:left="720"/>
      <w:contextualSpacing/>
    </w:pPr>
  </w:style>
  <w:style w:type="character" w:customStyle="1" w:styleId="Heading3Char">
    <w:name w:val="Heading 3 Char"/>
    <w:basedOn w:val="DefaultParagraphFont"/>
    <w:link w:val="Heading3"/>
    <w:uiPriority w:val="9"/>
    <w:rsid w:val="009910CA"/>
    <w:rPr>
      <w:rFonts w:asciiTheme="majorHAnsi" w:eastAsiaTheme="majorEastAsia" w:hAnsiTheme="majorHAnsi" w:cstheme="majorBidi"/>
      <w:color w:val="215D6A" w:themeColor="accent1" w:themeShade="7F"/>
      <w:sz w:val="24"/>
      <w:szCs w:val="24"/>
    </w:rPr>
  </w:style>
  <w:style w:type="character" w:customStyle="1" w:styleId="apple-converted-space">
    <w:name w:val="apple-converted-space"/>
    <w:basedOn w:val="DefaultParagraphFont"/>
    <w:rsid w:val="00C66C22"/>
  </w:style>
  <w:style w:type="paragraph" w:styleId="Header">
    <w:name w:val="header"/>
    <w:basedOn w:val="Normal"/>
    <w:link w:val="HeaderChar"/>
    <w:uiPriority w:val="99"/>
    <w:unhideWhenUsed/>
    <w:rsid w:val="008F23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3B5"/>
  </w:style>
  <w:style w:type="paragraph" w:styleId="Footer">
    <w:name w:val="footer"/>
    <w:basedOn w:val="Normal"/>
    <w:link w:val="FooterChar"/>
    <w:uiPriority w:val="99"/>
    <w:unhideWhenUsed/>
    <w:rsid w:val="008F23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3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1180770">
      <w:bodyDiv w:val="1"/>
      <w:marLeft w:val="0"/>
      <w:marRight w:val="0"/>
      <w:marTop w:val="0"/>
      <w:marBottom w:val="0"/>
      <w:divBdr>
        <w:top w:val="none" w:sz="0" w:space="0" w:color="auto"/>
        <w:left w:val="none" w:sz="0" w:space="0" w:color="auto"/>
        <w:bottom w:val="none" w:sz="0" w:space="0" w:color="auto"/>
        <w:right w:val="none" w:sz="0" w:space="0" w:color="auto"/>
      </w:divBdr>
    </w:div>
    <w:div w:id="1319073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image" Target="media/image4.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Which Cruise Line did you travel</a:t>
            </a:r>
            <a:r>
              <a:rPr lang="en-US" baseline="0"/>
              <a:t> with?</a:t>
            </a:r>
            <a:endParaRPr lang="en-US"/>
          </a:p>
        </c:rich>
      </c:tx>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Column1</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dPt>
          <c:dPt>
            <c:idx val="7"/>
            <c:bubble3D val="0"/>
            <c:spPr>
              <a:gradFill>
                <a:gsLst>
                  <a:gs pos="100000">
                    <a:schemeClr val="accent2">
                      <a:lumMod val="60000"/>
                      <a:lumMod val="60000"/>
                      <a:lumOff val="40000"/>
                    </a:schemeClr>
                  </a:gs>
                  <a:gs pos="0">
                    <a:schemeClr val="accent2">
                      <a:lumMod val="60000"/>
                    </a:schemeClr>
                  </a:gs>
                </a:gsLst>
                <a:lin ang="5400000" scaled="0"/>
              </a:gradFill>
              <a:ln w="19050">
                <a:solidFill>
                  <a:schemeClr val="lt1"/>
                </a:solidFill>
              </a:ln>
              <a:effectLst/>
            </c:spPr>
          </c:dPt>
          <c:dPt>
            <c:idx val="8"/>
            <c:bubble3D val="0"/>
            <c:spPr>
              <a:gradFill>
                <a:gsLst>
                  <a:gs pos="100000">
                    <a:schemeClr val="accent3">
                      <a:lumMod val="60000"/>
                      <a:lumMod val="60000"/>
                      <a:lumOff val="40000"/>
                    </a:schemeClr>
                  </a:gs>
                  <a:gs pos="0">
                    <a:schemeClr val="accent3">
                      <a:lumMod val="60000"/>
                    </a:schemeClr>
                  </a:gs>
                </a:gsLst>
                <a:lin ang="5400000" scaled="0"/>
              </a:gradFill>
              <a:ln w="19050">
                <a:solidFill>
                  <a:schemeClr val="lt1"/>
                </a:solidFill>
              </a:ln>
              <a:effectLst/>
            </c:spPr>
          </c:dPt>
          <c:dPt>
            <c:idx val="9"/>
            <c:bubble3D val="0"/>
            <c:spPr>
              <a:gradFill>
                <a:gsLst>
                  <a:gs pos="100000">
                    <a:schemeClr val="accent4">
                      <a:lumMod val="60000"/>
                      <a:lumMod val="60000"/>
                      <a:lumOff val="40000"/>
                    </a:schemeClr>
                  </a:gs>
                  <a:gs pos="0">
                    <a:schemeClr val="accent4">
                      <a:lumMod val="60000"/>
                    </a:schemeClr>
                  </a:gs>
                </a:gsLst>
                <a:lin ang="5400000" scaled="0"/>
              </a:gradFill>
              <a:ln w="19050">
                <a:solidFill>
                  <a:schemeClr val="lt1"/>
                </a:solidFill>
              </a:ln>
              <a:effectLst/>
            </c:spPr>
          </c:dPt>
          <c:dPt>
            <c:idx val="10"/>
            <c:bubble3D val="0"/>
            <c:spPr>
              <a:gradFill>
                <a:gsLst>
                  <a:gs pos="100000">
                    <a:schemeClr val="accent5">
                      <a:lumMod val="60000"/>
                      <a:lumMod val="60000"/>
                      <a:lumOff val="40000"/>
                    </a:schemeClr>
                  </a:gs>
                  <a:gs pos="0">
                    <a:schemeClr val="accent5">
                      <a:lumMod val="60000"/>
                    </a:schemeClr>
                  </a:gs>
                </a:gsLst>
                <a:lin ang="5400000" scaled="0"/>
              </a:gradFill>
              <a:ln w="19050">
                <a:solidFill>
                  <a:schemeClr val="lt1"/>
                </a:solidFill>
              </a:ln>
              <a:effectLst/>
            </c:spPr>
          </c:dPt>
          <c:cat>
            <c:strRef>
              <c:f>Sheet1!$A$2:$A$12</c:f>
              <c:strCache>
                <c:ptCount val="11"/>
                <c:pt idx="0">
                  <c:v>Royal Caribbean International</c:v>
                </c:pt>
                <c:pt idx="1">
                  <c:v>P&amp;O Cruises</c:v>
                </c:pt>
                <c:pt idx="2">
                  <c:v>Celebrity Cruises</c:v>
                </c:pt>
                <c:pt idx="3">
                  <c:v>Princess Cruises</c:v>
                </c:pt>
                <c:pt idx="4">
                  <c:v>Thomson</c:v>
                </c:pt>
                <c:pt idx="5">
                  <c:v>Carnival Cruises</c:v>
                </c:pt>
                <c:pt idx="6">
                  <c:v>Windstar</c:v>
                </c:pt>
                <c:pt idx="7">
                  <c:v>Hapag-Lloyd</c:v>
                </c:pt>
                <c:pt idx="8">
                  <c:v>Holland America</c:v>
                </c:pt>
                <c:pt idx="9">
                  <c:v>Costa Cruises</c:v>
                </c:pt>
                <c:pt idx="10">
                  <c:v>Norwegian Cruise Line</c:v>
                </c:pt>
              </c:strCache>
            </c:strRef>
          </c:cat>
          <c:val>
            <c:numRef>
              <c:f>Sheet1!$B$2:$B$12</c:f>
              <c:numCache>
                <c:formatCode>General</c:formatCode>
                <c:ptCount val="11"/>
                <c:pt idx="0">
                  <c:v>7</c:v>
                </c:pt>
                <c:pt idx="1">
                  <c:v>7</c:v>
                </c:pt>
                <c:pt idx="2">
                  <c:v>3</c:v>
                </c:pt>
                <c:pt idx="3">
                  <c:v>3</c:v>
                </c:pt>
                <c:pt idx="4">
                  <c:v>2</c:v>
                </c:pt>
                <c:pt idx="5">
                  <c:v>1</c:v>
                </c:pt>
                <c:pt idx="6">
                  <c:v>1</c:v>
                </c:pt>
                <c:pt idx="7">
                  <c:v>1</c:v>
                </c:pt>
                <c:pt idx="8">
                  <c:v>1</c:v>
                </c:pt>
                <c:pt idx="9">
                  <c:v>1</c:v>
                </c:pt>
                <c:pt idx="10">
                  <c:v>1</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r"/>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What is your nationality?</a:t>
            </a:r>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Numbers</c:v>
                </c:pt>
              </c:strCache>
            </c:strRef>
          </c:tx>
          <c:dPt>
            <c:idx val="0"/>
            <c:bubble3D val="0"/>
            <c:spPr>
              <a:solidFill>
                <a:schemeClr val="accent1"/>
              </a:solidFill>
              <a:ln>
                <a:noFill/>
              </a:ln>
              <a:effectLst>
                <a:outerShdw blurRad="317500" algn="ctr" rotWithShape="0">
                  <a:prstClr val="black">
                    <a:alpha val="25000"/>
                  </a:prstClr>
                </a:outerShdw>
              </a:effectLst>
            </c:spPr>
          </c:dPt>
          <c:dPt>
            <c:idx val="1"/>
            <c:bubble3D val="0"/>
            <c:spPr>
              <a:solidFill>
                <a:schemeClr val="accent2"/>
              </a:solidFill>
              <a:ln>
                <a:noFill/>
              </a:ln>
              <a:effectLst>
                <a:outerShdw blurRad="317500" algn="ctr" rotWithShape="0">
                  <a:prstClr val="black">
                    <a:alpha val="25000"/>
                  </a:prstClr>
                </a:outerShdw>
              </a:effectLst>
            </c:spPr>
          </c:dPt>
          <c:dPt>
            <c:idx val="2"/>
            <c:bubble3D val="0"/>
            <c:spPr>
              <a:solidFill>
                <a:schemeClr val="accent3"/>
              </a:solidFill>
              <a:ln>
                <a:noFill/>
              </a:ln>
              <a:effectLst>
                <a:outerShdw blurRad="317500" algn="ctr" rotWithShape="0">
                  <a:prstClr val="black">
                    <a:alpha val="25000"/>
                  </a:prstClr>
                </a:outerShdw>
              </a:effectLst>
            </c:spPr>
          </c:dPt>
          <c:dPt>
            <c:idx val="3"/>
            <c:bubble3D val="0"/>
            <c:spPr>
              <a:solidFill>
                <a:schemeClr val="accent4"/>
              </a:solidFill>
              <a:ln>
                <a:noFill/>
              </a:ln>
              <a:effectLst>
                <a:outerShdw blurRad="317500" algn="ctr" rotWithShape="0">
                  <a:prstClr val="black">
                    <a:alpha val="25000"/>
                  </a:prstClr>
                </a:outerShdw>
              </a:effectLst>
            </c:spPr>
          </c:dPt>
          <c:dPt>
            <c:idx val="4"/>
            <c:bubble3D val="0"/>
            <c:spPr>
              <a:solidFill>
                <a:schemeClr val="accent5"/>
              </a:solidFill>
              <a:ln>
                <a:noFill/>
              </a:ln>
              <a:effectLst>
                <a:outerShdw blurRad="317500" algn="ctr" rotWithShape="0">
                  <a:prstClr val="black">
                    <a:alpha val="25000"/>
                  </a:prstClr>
                </a:outerShdw>
              </a:effectLst>
            </c:spPr>
          </c:dPt>
          <c:dPt>
            <c:idx val="5"/>
            <c:bubble3D val="0"/>
            <c:spPr>
              <a:solidFill>
                <a:schemeClr val="accent6"/>
              </a:solidFill>
              <a:ln>
                <a:noFill/>
              </a:ln>
              <a:effectLst>
                <a:outerShdw blurRad="317500" algn="ctr" rotWithShape="0">
                  <a:prstClr val="black">
                    <a:alpha val="25000"/>
                  </a:prstClr>
                </a:outerShdw>
              </a:effectLst>
            </c:spPr>
          </c:dPt>
          <c:dPt>
            <c:idx val="6"/>
            <c:bubble3D val="0"/>
            <c:spPr>
              <a:solidFill>
                <a:schemeClr val="accent1">
                  <a:lumMod val="60000"/>
                </a:schemeClr>
              </a:solidFill>
              <a:ln>
                <a:noFill/>
              </a:ln>
              <a:effectLst>
                <a:outerShdw blurRad="317500" algn="ctr" rotWithShape="0">
                  <a:prstClr val="black">
                    <a:alpha val="25000"/>
                  </a:prstClr>
                </a:outerShdw>
              </a:effectLst>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15:layout/>
              </c:ext>
            </c:extLst>
          </c:dLbls>
          <c:cat>
            <c:strRef>
              <c:f>Sheet1!$A$2:$A$8</c:f>
              <c:strCache>
                <c:ptCount val="7"/>
                <c:pt idx="0">
                  <c:v>British</c:v>
                </c:pt>
                <c:pt idx="1">
                  <c:v>American</c:v>
                </c:pt>
                <c:pt idx="2">
                  <c:v>Canadian</c:v>
                </c:pt>
                <c:pt idx="3">
                  <c:v>Norwegian</c:v>
                </c:pt>
                <c:pt idx="4">
                  <c:v>Brazilian</c:v>
                </c:pt>
                <c:pt idx="5">
                  <c:v>Romanian</c:v>
                </c:pt>
                <c:pt idx="6">
                  <c:v>Welsh</c:v>
                </c:pt>
              </c:strCache>
            </c:strRef>
          </c:cat>
          <c:val>
            <c:numRef>
              <c:f>Sheet1!$B$2:$B$8</c:f>
              <c:numCache>
                <c:formatCode>General</c:formatCode>
                <c:ptCount val="7"/>
                <c:pt idx="0">
                  <c:v>12</c:v>
                </c:pt>
                <c:pt idx="1">
                  <c:v>10</c:v>
                </c:pt>
                <c:pt idx="2">
                  <c:v>2</c:v>
                </c:pt>
                <c:pt idx="3">
                  <c:v>1</c:v>
                </c:pt>
                <c:pt idx="4">
                  <c:v>1</c:v>
                </c:pt>
                <c:pt idx="5">
                  <c:v>1</c:v>
                </c:pt>
                <c:pt idx="6">
                  <c:v>1</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ayout/>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Metropolitan">
  <a:themeElements>
    <a:clrScheme name="Metropolitan">
      <a:dk1>
        <a:sysClr val="windowText" lastClr="000000"/>
      </a:dk1>
      <a:lt1>
        <a:sysClr val="window" lastClr="FFFFFF"/>
      </a:lt1>
      <a:dk2>
        <a:srgbClr val="162F33"/>
      </a:dk2>
      <a:lt2>
        <a:srgbClr val="EAF0E0"/>
      </a:lt2>
      <a:accent1>
        <a:srgbClr val="50B4C8"/>
      </a:accent1>
      <a:accent2>
        <a:srgbClr val="A8B97F"/>
      </a:accent2>
      <a:accent3>
        <a:srgbClr val="9B9256"/>
      </a:accent3>
      <a:accent4>
        <a:srgbClr val="657689"/>
      </a:accent4>
      <a:accent5>
        <a:srgbClr val="7A855D"/>
      </a:accent5>
      <a:accent6>
        <a:srgbClr val="84AC9D"/>
      </a:accent6>
      <a:hlink>
        <a:srgbClr val="2370CD"/>
      </a:hlink>
      <a:folHlink>
        <a:srgbClr val="877589"/>
      </a:folHlink>
    </a:clrScheme>
    <a:fontScheme name="Metropolitan">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Metropolitan">
      <a:fillStyleLst>
        <a:solidFill>
          <a:schemeClr val="phClr"/>
        </a:solidFill>
        <a:gradFill rotWithShape="1">
          <a:gsLst>
            <a:gs pos="0">
              <a:schemeClr val="phClr">
                <a:tint val="70000"/>
                <a:satMod val="100000"/>
                <a:lumMod val="110000"/>
              </a:schemeClr>
            </a:gs>
            <a:gs pos="50000">
              <a:schemeClr val="phClr">
                <a:tint val="75000"/>
                <a:satMod val="101000"/>
                <a:lumMod val="105000"/>
              </a:schemeClr>
            </a:gs>
            <a:gs pos="100000">
              <a:schemeClr val="phClr">
                <a:tint val="82000"/>
                <a:satMod val="104000"/>
                <a:lumMod val="105000"/>
              </a:schemeClr>
            </a:gs>
          </a:gsLst>
          <a:lin ang="2700000" scaled="0"/>
        </a:gradFill>
        <a:gradFill rotWithShape="1">
          <a:gsLst>
            <a:gs pos="0">
              <a:schemeClr val="phClr">
                <a:tint val="97000"/>
                <a:satMod val="100000"/>
                <a:lumMod val="102000"/>
              </a:schemeClr>
            </a:gs>
            <a:gs pos="50000">
              <a:schemeClr val="phClr">
                <a:shade val="100000"/>
                <a:satMod val="100000"/>
                <a:lumMod val="100000"/>
              </a:schemeClr>
            </a:gs>
            <a:gs pos="100000">
              <a:schemeClr val="phClr">
                <a:shade val="80000"/>
                <a:satMod val="100000"/>
                <a:lumMod val="99000"/>
              </a:schemeClr>
            </a:gs>
          </a:gsLst>
          <a:lin ang="27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solidFill>
          <a:schemeClr val="phClr">
            <a:shade val="95000"/>
            <a:satMod val="170000"/>
          </a:schemeClr>
        </a:solidFill>
      </a:bgFillStyleLst>
    </a:fmtScheme>
  </a:themeElements>
  <a:objectDefaults/>
  <a:extraClrSchemeLst/>
  <a:extLst>
    <a:ext uri="{05A4C25C-085E-4340-85A3-A5531E510DB2}">
      <thm15:themeFamily xmlns:thm15="http://schemas.microsoft.com/office/thememl/2012/main" name="Metropolitan" id="{4C5440D6-04D2-4954-96CF-F251137069B2}" vid="{79CFCA13-9412-4290-BB4B-85112F88857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2017-04-25T00:00:00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F66BE2-990D-43FB-A1C2-731451395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3131</Words>
  <Characters>17848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An analysis of the guest perceived value on Shore Excursions</vt:lpstr>
    </vt:vector>
  </TitlesOfParts>
  <Company>MTour Tourism and Events Management</Company>
  <LinksUpToDate>false</LinksUpToDate>
  <CharactersWithSpaces>20938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guest perceived value on Shore Excursions</dc:title>
  <dc:subject>A case study of On-board Booked Shore Excursions</dc:subject>
  <dc:creator>MD</dc:creator>
  <cp:keywords/>
  <dc:description/>
  <cp:lastModifiedBy>Mike Davies (Business)</cp:lastModifiedBy>
  <cp:revision>5</cp:revision>
  <dcterms:created xsi:type="dcterms:W3CDTF">2018-03-21T10:01:00Z</dcterms:created>
  <dcterms:modified xsi:type="dcterms:W3CDTF">2019-04-03T14:32:00Z</dcterms:modified>
</cp:coreProperties>
</file>