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E69EB" w14:textId="77777777" w:rsidR="00EE0EEF" w:rsidRPr="00B72C80" w:rsidRDefault="00EE0EEF" w:rsidP="00EE0EEF">
      <w:pPr>
        <w:pStyle w:val="Header"/>
        <w:spacing w:line="480" w:lineRule="auto"/>
        <w:jc w:val="center"/>
        <w:rPr>
          <w:b/>
          <w:sz w:val="40"/>
          <w:szCs w:val="40"/>
        </w:rPr>
      </w:pPr>
      <w:r w:rsidRPr="00B72C80">
        <w:rPr>
          <w:b/>
          <w:sz w:val="40"/>
          <w:szCs w:val="40"/>
        </w:rPr>
        <w:t>Entrepreneurship</w:t>
      </w:r>
      <w:r>
        <w:rPr>
          <w:b/>
          <w:sz w:val="40"/>
          <w:szCs w:val="40"/>
        </w:rPr>
        <w:br/>
      </w:r>
      <w:r w:rsidRPr="00B72C80">
        <w:rPr>
          <w:b/>
          <w:sz w:val="32"/>
          <w:szCs w:val="32"/>
        </w:rPr>
        <w:t>LCBB5001</w:t>
      </w:r>
    </w:p>
    <w:p w14:paraId="31123324" w14:textId="77777777" w:rsidR="00EE0EEF" w:rsidRPr="0000047E" w:rsidRDefault="00EE0EEF" w:rsidP="00EE0EEF">
      <w:pPr>
        <w:jc w:val="center"/>
        <w:rPr>
          <w:b/>
        </w:rPr>
      </w:pPr>
    </w:p>
    <w:p w14:paraId="2240AC98" w14:textId="77777777" w:rsidR="00EE0EEF" w:rsidRPr="00B72C80" w:rsidRDefault="00EE0EEF" w:rsidP="00EE0EEF">
      <w:pPr>
        <w:jc w:val="center"/>
        <w:rPr>
          <w:b/>
          <w:sz w:val="32"/>
          <w:szCs w:val="32"/>
        </w:rPr>
      </w:pPr>
    </w:p>
    <w:p w14:paraId="262A05C2" w14:textId="77777777" w:rsidR="00EE0EEF" w:rsidRPr="00B72C80" w:rsidRDefault="00EE0EEF" w:rsidP="00EE0EEF">
      <w:pPr>
        <w:jc w:val="center"/>
        <w:rPr>
          <w:b/>
          <w:sz w:val="32"/>
          <w:szCs w:val="32"/>
        </w:rPr>
      </w:pPr>
      <w:r w:rsidRPr="00B72C80">
        <w:rPr>
          <w:b/>
          <w:sz w:val="32"/>
          <w:szCs w:val="32"/>
        </w:rPr>
        <w:t>Prepared by: Ludmila Rosu</w:t>
      </w:r>
    </w:p>
    <w:p w14:paraId="352BA258" w14:textId="77777777" w:rsidR="00EE0EEF" w:rsidRPr="00B72C80" w:rsidRDefault="00EE0EEF" w:rsidP="00EE0EEF">
      <w:pPr>
        <w:jc w:val="center"/>
        <w:rPr>
          <w:b/>
          <w:sz w:val="32"/>
          <w:szCs w:val="32"/>
        </w:rPr>
      </w:pPr>
      <w:r w:rsidRPr="00B72C80">
        <w:rPr>
          <w:b/>
          <w:sz w:val="32"/>
          <w:szCs w:val="32"/>
        </w:rPr>
        <w:t>Student ID: 2114963</w:t>
      </w:r>
    </w:p>
    <w:p w14:paraId="65FFCCA7" w14:textId="77777777" w:rsidR="00EE0EEF" w:rsidRPr="0000047E" w:rsidRDefault="00EE0EEF" w:rsidP="00EE0EEF">
      <w:pPr>
        <w:jc w:val="center"/>
        <w:rPr>
          <w:b/>
        </w:rPr>
      </w:pPr>
    </w:p>
    <w:p w14:paraId="215B15D6" w14:textId="77777777" w:rsidR="00EE0EEF" w:rsidRPr="0000047E" w:rsidRDefault="00EE0EEF" w:rsidP="00EE0EEF">
      <w:pPr>
        <w:jc w:val="center"/>
        <w:rPr>
          <w:b/>
        </w:rPr>
      </w:pPr>
    </w:p>
    <w:p w14:paraId="3E616D30" w14:textId="77777777" w:rsidR="00EE0EEF" w:rsidRPr="0000047E" w:rsidRDefault="00EE0EEF" w:rsidP="00EE0EEF">
      <w:pPr>
        <w:jc w:val="both"/>
        <w:rPr>
          <w:b/>
        </w:rPr>
      </w:pPr>
    </w:p>
    <w:p w14:paraId="3AA697FD" w14:textId="77777777" w:rsidR="00EE0EEF" w:rsidRPr="0000047E" w:rsidRDefault="00EE0EEF" w:rsidP="00EE0EEF">
      <w:pPr>
        <w:jc w:val="both"/>
        <w:rPr>
          <w:b/>
        </w:rPr>
      </w:pPr>
    </w:p>
    <w:p w14:paraId="24219EAD" w14:textId="765C6ADD" w:rsidR="00EE0EEF" w:rsidRPr="0000047E" w:rsidRDefault="00EE0EEF" w:rsidP="00EE0EEF">
      <w:pPr>
        <w:rPr>
          <w:b/>
        </w:rPr>
      </w:pPr>
      <w:r>
        <w:rPr>
          <w:b/>
        </w:rPr>
        <w:t xml:space="preserve">                                                                              </w:t>
      </w:r>
      <w:r>
        <w:rPr>
          <w:b/>
        </w:rPr>
        <w:br/>
      </w:r>
      <w:r>
        <w:rPr>
          <w:b/>
        </w:rPr>
        <w:br/>
        <w:t xml:space="preserve">                                                                                </w:t>
      </w:r>
      <w:r>
        <w:rPr>
          <w:b/>
        </w:rPr>
        <w:br/>
        <w:t xml:space="preserve">                                                                                University of Wales Trinity St David </w:t>
      </w:r>
      <w:r>
        <w:rPr>
          <w:b/>
        </w:rPr>
        <w:br/>
        <w:t xml:space="preserve">                                                                                Date: 28.04.2023</w:t>
      </w:r>
    </w:p>
    <w:p w14:paraId="5FE1736E" w14:textId="77777777" w:rsidR="000B0100" w:rsidRDefault="000B0100"/>
    <w:p w14:paraId="67161BE6" w14:textId="77777777" w:rsidR="000B0100" w:rsidRDefault="000B0100"/>
    <w:p w14:paraId="563937B2" w14:textId="77777777" w:rsidR="000B0100" w:rsidRDefault="000B0100"/>
    <w:p w14:paraId="6C1A8C24" w14:textId="77777777" w:rsidR="000B0100" w:rsidRDefault="000B0100"/>
    <w:p w14:paraId="36861A91" w14:textId="77777777" w:rsidR="000B0100" w:rsidRDefault="000B0100"/>
    <w:sdt>
      <w:sdtPr>
        <w:rPr>
          <w:rFonts w:ascii="Times New Roman" w:eastAsiaTheme="minorHAnsi" w:hAnsi="Times New Roman" w:cs="Times New Roman"/>
          <w:color w:val="auto"/>
          <w:sz w:val="24"/>
          <w:szCs w:val="24"/>
          <w:lang w:val="en-GB"/>
        </w:rPr>
        <w:id w:val="2004077633"/>
        <w:docPartObj>
          <w:docPartGallery w:val="Table of Contents"/>
          <w:docPartUnique/>
        </w:docPartObj>
      </w:sdtPr>
      <w:sdtEndPr>
        <w:rPr>
          <w:b/>
          <w:bCs/>
          <w:noProof/>
        </w:rPr>
      </w:sdtEndPr>
      <w:sdtContent>
        <w:p w14:paraId="51B5F2CF" w14:textId="77777777" w:rsidR="00EF0C16" w:rsidRPr="00F34268" w:rsidRDefault="00EF0C16" w:rsidP="00F34268">
          <w:pPr>
            <w:pStyle w:val="TOCHeading"/>
            <w:jc w:val="both"/>
            <w:rPr>
              <w:rFonts w:ascii="Times New Roman" w:hAnsi="Times New Roman" w:cs="Times New Roman"/>
              <w:color w:val="auto"/>
              <w:sz w:val="24"/>
              <w:szCs w:val="24"/>
            </w:rPr>
          </w:pPr>
          <w:r w:rsidRPr="00F34268">
            <w:rPr>
              <w:rFonts w:ascii="Times New Roman" w:hAnsi="Times New Roman" w:cs="Times New Roman"/>
              <w:color w:val="auto"/>
              <w:sz w:val="24"/>
              <w:szCs w:val="24"/>
            </w:rPr>
            <w:t>Table of Contents</w:t>
          </w:r>
        </w:p>
        <w:p w14:paraId="4C30E0A4" w14:textId="77777777" w:rsidR="00EF0C16" w:rsidRPr="00F34268" w:rsidRDefault="00EF0C16" w:rsidP="00F34268">
          <w:pPr>
            <w:pStyle w:val="TOC2"/>
            <w:tabs>
              <w:tab w:val="right" w:leader="dot" w:pos="9016"/>
            </w:tabs>
            <w:jc w:val="both"/>
            <w:rPr>
              <w:noProof/>
            </w:rPr>
          </w:pPr>
          <w:r w:rsidRPr="00F34268">
            <w:rPr>
              <w:b/>
              <w:bCs/>
              <w:noProof/>
            </w:rPr>
            <w:fldChar w:fldCharType="begin"/>
          </w:r>
          <w:r w:rsidRPr="00F34268">
            <w:rPr>
              <w:b/>
              <w:bCs/>
              <w:noProof/>
            </w:rPr>
            <w:instrText xml:space="preserve"> TOC \o "1-3" \h \z \u </w:instrText>
          </w:r>
          <w:r w:rsidRPr="00F34268">
            <w:rPr>
              <w:b/>
              <w:bCs/>
              <w:noProof/>
            </w:rPr>
            <w:fldChar w:fldCharType="separate"/>
          </w:r>
          <w:hyperlink w:anchor="_Toc130501640" w:history="1">
            <w:r w:rsidRPr="00F34268">
              <w:rPr>
                <w:rStyle w:val="Hyperlink"/>
                <w:noProof/>
                <w:color w:val="auto"/>
              </w:rPr>
              <w:t>Introduction</w:t>
            </w:r>
            <w:r w:rsidRPr="00F34268">
              <w:rPr>
                <w:noProof/>
                <w:webHidden/>
              </w:rPr>
              <w:tab/>
            </w:r>
            <w:r w:rsidRPr="00F34268">
              <w:rPr>
                <w:noProof/>
                <w:webHidden/>
              </w:rPr>
              <w:fldChar w:fldCharType="begin"/>
            </w:r>
            <w:r w:rsidRPr="00F34268">
              <w:rPr>
                <w:noProof/>
                <w:webHidden/>
              </w:rPr>
              <w:instrText xml:space="preserve"> PAGEREF _Toc130501640 \h </w:instrText>
            </w:r>
            <w:r w:rsidRPr="00F34268">
              <w:rPr>
                <w:noProof/>
                <w:webHidden/>
              </w:rPr>
            </w:r>
            <w:r w:rsidRPr="00F34268">
              <w:rPr>
                <w:noProof/>
                <w:webHidden/>
              </w:rPr>
              <w:fldChar w:fldCharType="separate"/>
            </w:r>
            <w:r w:rsidR="00F34268">
              <w:rPr>
                <w:noProof/>
                <w:webHidden/>
              </w:rPr>
              <w:t>3</w:t>
            </w:r>
            <w:r w:rsidRPr="00F34268">
              <w:rPr>
                <w:noProof/>
                <w:webHidden/>
              </w:rPr>
              <w:fldChar w:fldCharType="end"/>
            </w:r>
          </w:hyperlink>
        </w:p>
        <w:p w14:paraId="0A26CD92" w14:textId="77777777" w:rsidR="00EF0C16" w:rsidRPr="00F34268" w:rsidRDefault="00000000" w:rsidP="00F34268">
          <w:pPr>
            <w:pStyle w:val="TOC2"/>
            <w:tabs>
              <w:tab w:val="right" w:leader="dot" w:pos="9016"/>
            </w:tabs>
            <w:jc w:val="both"/>
            <w:rPr>
              <w:noProof/>
            </w:rPr>
          </w:pPr>
          <w:hyperlink w:anchor="_Toc130501641" w:history="1">
            <w:r w:rsidR="00EF0C16" w:rsidRPr="00F34268">
              <w:rPr>
                <w:rStyle w:val="Hyperlink"/>
                <w:noProof/>
                <w:color w:val="auto"/>
              </w:rPr>
              <w:t>1. Business description/intellectual property and legal considerations</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_Toc130501641 \h </w:instrText>
            </w:r>
            <w:r w:rsidR="00EF0C16" w:rsidRPr="00F34268">
              <w:rPr>
                <w:noProof/>
                <w:webHidden/>
              </w:rPr>
            </w:r>
            <w:r w:rsidR="00EF0C16" w:rsidRPr="00F34268">
              <w:rPr>
                <w:noProof/>
                <w:webHidden/>
              </w:rPr>
              <w:fldChar w:fldCharType="separate"/>
            </w:r>
            <w:r w:rsidR="00F34268">
              <w:rPr>
                <w:noProof/>
                <w:webHidden/>
              </w:rPr>
              <w:t>3</w:t>
            </w:r>
            <w:r w:rsidR="00EF0C16" w:rsidRPr="00F34268">
              <w:rPr>
                <w:noProof/>
                <w:webHidden/>
              </w:rPr>
              <w:fldChar w:fldCharType="end"/>
            </w:r>
          </w:hyperlink>
        </w:p>
        <w:p w14:paraId="0DA9134A" w14:textId="77777777" w:rsidR="00EF0C16" w:rsidRPr="00F34268" w:rsidRDefault="00000000" w:rsidP="00F34268">
          <w:pPr>
            <w:pStyle w:val="TOC2"/>
            <w:tabs>
              <w:tab w:val="right" w:leader="dot" w:pos="9016"/>
            </w:tabs>
            <w:jc w:val="both"/>
            <w:rPr>
              <w:noProof/>
            </w:rPr>
          </w:pPr>
          <w:hyperlink w:anchor="_Toc130501642" w:history="1">
            <w:r w:rsidR="00EF0C16" w:rsidRPr="00F34268">
              <w:rPr>
                <w:rStyle w:val="Hyperlink"/>
                <w:noProof/>
                <w:color w:val="auto"/>
              </w:rPr>
              <w:t>2. Industry analysis</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_Toc130501642 \h </w:instrText>
            </w:r>
            <w:r w:rsidR="00EF0C16" w:rsidRPr="00F34268">
              <w:rPr>
                <w:noProof/>
                <w:webHidden/>
              </w:rPr>
            </w:r>
            <w:r w:rsidR="00EF0C16" w:rsidRPr="00F34268">
              <w:rPr>
                <w:noProof/>
                <w:webHidden/>
              </w:rPr>
              <w:fldChar w:fldCharType="separate"/>
            </w:r>
            <w:r w:rsidR="00F34268">
              <w:rPr>
                <w:noProof/>
                <w:webHidden/>
              </w:rPr>
              <w:t>3</w:t>
            </w:r>
            <w:r w:rsidR="00EF0C16" w:rsidRPr="00F34268">
              <w:rPr>
                <w:noProof/>
                <w:webHidden/>
              </w:rPr>
              <w:fldChar w:fldCharType="end"/>
            </w:r>
          </w:hyperlink>
        </w:p>
        <w:p w14:paraId="2A55A8AB" w14:textId="77777777" w:rsidR="00EF0C16" w:rsidRPr="00F34268" w:rsidRDefault="00000000" w:rsidP="00F34268">
          <w:pPr>
            <w:pStyle w:val="TOC2"/>
            <w:tabs>
              <w:tab w:val="right" w:leader="dot" w:pos="9016"/>
            </w:tabs>
            <w:jc w:val="both"/>
            <w:rPr>
              <w:noProof/>
            </w:rPr>
          </w:pPr>
          <w:hyperlink w:anchor="_Toc130501643" w:history="1">
            <w:r w:rsidR="00EF0C16" w:rsidRPr="00F34268">
              <w:rPr>
                <w:rStyle w:val="Hyperlink"/>
                <w:noProof/>
                <w:color w:val="auto"/>
              </w:rPr>
              <w:t>3. Operations and management team</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_Toc130501643 \h </w:instrText>
            </w:r>
            <w:r w:rsidR="00EF0C16" w:rsidRPr="00F34268">
              <w:rPr>
                <w:noProof/>
                <w:webHidden/>
              </w:rPr>
            </w:r>
            <w:r w:rsidR="00EF0C16" w:rsidRPr="00F34268">
              <w:rPr>
                <w:noProof/>
                <w:webHidden/>
              </w:rPr>
              <w:fldChar w:fldCharType="separate"/>
            </w:r>
            <w:r w:rsidR="00F34268">
              <w:rPr>
                <w:noProof/>
                <w:webHidden/>
              </w:rPr>
              <w:t>5</w:t>
            </w:r>
            <w:r w:rsidR="00EF0C16" w:rsidRPr="00F34268">
              <w:rPr>
                <w:noProof/>
                <w:webHidden/>
              </w:rPr>
              <w:fldChar w:fldCharType="end"/>
            </w:r>
          </w:hyperlink>
        </w:p>
        <w:p w14:paraId="33347719" w14:textId="77777777" w:rsidR="00EF0C16" w:rsidRPr="00F34268" w:rsidRDefault="00000000" w:rsidP="00F34268">
          <w:pPr>
            <w:pStyle w:val="TOC2"/>
            <w:tabs>
              <w:tab w:val="right" w:leader="dot" w:pos="9016"/>
            </w:tabs>
            <w:jc w:val="both"/>
            <w:rPr>
              <w:noProof/>
            </w:rPr>
          </w:pPr>
          <w:hyperlink w:anchor="_Toc130501644" w:history="1">
            <w:r w:rsidR="00EF0C16" w:rsidRPr="00F34268">
              <w:rPr>
                <w:rStyle w:val="Hyperlink"/>
                <w:noProof/>
                <w:color w:val="auto"/>
              </w:rPr>
              <w:t>4. Marketing plan</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_Toc130501644 \h </w:instrText>
            </w:r>
            <w:r w:rsidR="00EF0C16" w:rsidRPr="00F34268">
              <w:rPr>
                <w:noProof/>
                <w:webHidden/>
              </w:rPr>
            </w:r>
            <w:r w:rsidR="00EF0C16" w:rsidRPr="00F34268">
              <w:rPr>
                <w:noProof/>
                <w:webHidden/>
              </w:rPr>
              <w:fldChar w:fldCharType="separate"/>
            </w:r>
            <w:r w:rsidR="00F34268">
              <w:rPr>
                <w:noProof/>
                <w:webHidden/>
              </w:rPr>
              <w:t>7</w:t>
            </w:r>
            <w:r w:rsidR="00EF0C16" w:rsidRPr="00F34268">
              <w:rPr>
                <w:noProof/>
                <w:webHidden/>
              </w:rPr>
              <w:fldChar w:fldCharType="end"/>
            </w:r>
          </w:hyperlink>
        </w:p>
        <w:p w14:paraId="7EC9BECA" w14:textId="77777777" w:rsidR="00EF0C16" w:rsidRPr="00F34268" w:rsidRDefault="00000000" w:rsidP="00F34268">
          <w:pPr>
            <w:pStyle w:val="TOC2"/>
            <w:tabs>
              <w:tab w:val="right" w:leader="dot" w:pos="9016"/>
            </w:tabs>
            <w:jc w:val="both"/>
            <w:rPr>
              <w:noProof/>
            </w:rPr>
          </w:pPr>
          <w:hyperlink w:anchor="_Toc130501645" w:history="1">
            <w:r w:rsidR="00EF0C16" w:rsidRPr="00F34268">
              <w:rPr>
                <w:rStyle w:val="Hyperlink"/>
                <w:noProof/>
                <w:color w:val="auto"/>
              </w:rPr>
              <w:t>5. Financial plan</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_Toc130501645 \h </w:instrText>
            </w:r>
            <w:r w:rsidR="00EF0C16" w:rsidRPr="00F34268">
              <w:rPr>
                <w:noProof/>
                <w:webHidden/>
              </w:rPr>
            </w:r>
            <w:r w:rsidR="00EF0C16" w:rsidRPr="00F34268">
              <w:rPr>
                <w:noProof/>
                <w:webHidden/>
              </w:rPr>
              <w:fldChar w:fldCharType="separate"/>
            </w:r>
            <w:r w:rsidR="00F34268">
              <w:rPr>
                <w:noProof/>
                <w:webHidden/>
              </w:rPr>
              <w:t>8</w:t>
            </w:r>
            <w:r w:rsidR="00EF0C16" w:rsidRPr="00F34268">
              <w:rPr>
                <w:noProof/>
                <w:webHidden/>
              </w:rPr>
              <w:fldChar w:fldCharType="end"/>
            </w:r>
          </w:hyperlink>
        </w:p>
        <w:p w14:paraId="1CA93AE1" w14:textId="77777777" w:rsidR="00EF0C16" w:rsidRPr="00F34268" w:rsidRDefault="00000000" w:rsidP="00F34268">
          <w:pPr>
            <w:pStyle w:val="TOC2"/>
            <w:tabs>
              <w:tab w:val="right" w:leader="dot" w:pos="9016"/>
            </w:tabs>
            <w:jc w:val="both"/>
            <w:rPr>
              <w:noProof/>
            </w:rPr>
          </w:pPr>
          <w:hyperlink w:anchor="_Toc130501646" w:history="1">
            <w:r w:rsidR="00EF0C16" w:rsidRPr="00F34268">
              <w:rPr>
                <w:rStyle w:val="Hyperlink"/>
                <w:noProof/>
                <w:color w:val="auto"/>
              </w:rPr>
              <w:t>6. Market research</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_Toc130501646 \h </w:instrText>
            </w:r>
            <w:r w:rsidR="00EF0C16" w:rsidRPr="00F34268">
              <w:rPr>
                <w:noProof/>
                <w:webHidden/>
              </w:rPr>
            </w:r>
            <w:r w:rsidR="00EF0C16" w:rsidRPr="00F34268">
              <w:rPr>
                <w:noProof/>
                <w:webHidden/>
              </w:rPr>
              <w:fldChar w:fldCharType="separate"/>
            </w:r>
            <w:r w:rsidR="00F34268">
              <w:rPr>
                <w:noProof/>
                <w:webHidden/>
              </w:rPr>
              <w:t>9</w:t>
            </w:r>
            <w:r w:rsidR="00EF0C16" w:rsidRPr="00F34268">
              <w:rPr>
                <w:noProof/>
                <w:webHidden/>
              </w:rPr>
              <w:fldChar w:fldCharType="end"/>
            </w:r>
          </w:hyperlink>
        </w:p>
        <w:p w14:paraId="23448801" w14:textId="77777777" w:rsidR="00EF0C16" w:rsidRPr="00F34268" w:rsidRDefault="00000000" w:rsidP="00F34268">
          <w:pPr>
            <w:pStyle w:val="TOC2"/>
            <w:tabs>
              <w:tab w:val="right" w:leader="dot" w:pos="9016"/>
            </w:tabs>
            <w:jc w:val="both"/>
            <w:rPr>
              <w:noProof/>
            </w:rPr>
          </w:pPr>
          <w:hyperlink w:anchor="_Toc130501647" w:history="1">
            <w:r w:rsidR="00EF0C16" w:rsidRPr="00F34268">
              <w:rPr>
                <w:rStyle w:val="Hyperlink"/>
                <w:noProof/>
                <w:color w:val="auto"/>
              </w:rPr>
              <w:t>Conclusion</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_Toc130501647 \h </w:instrText>
            </w:r>
            <w:r w:rsidR="00EF0C16" w:rsidRPr="00F34268">
              <w:rPr>
                <w:noProof/>
                <w:webHidden/>
              </w:rPr>
            </w:r>
            <w:r w:rsidR="00EF0C16" w:rsidRPr="00F34268">
              <w:rPr>
                <w:noProof/>
                <w:webHidden/>
              </w:rPr>
              <w:fldChar w:fldCharType="separate"/>
            </w:r>
            <w:r w:rsidR="00F34268">
              <w:rPr>
                <w:noProof/>
                <w:webHidden/>
              </w:rPr>
              <w:t>10</w:t>
            </w:r>
            <w:r w:rsidR="00EF0C16" w:rsidRPr="00F34268">
              <w:rPr>
                <w:noProof/>
                <w:webHidden/>
              </w:rPr>
              <w:fldChar w:fldCharType="end"/>
            </w:r>
          </w:hyperlink>
        </w:p>
        <w:p w14:paraId="17226608" w14:textId="77777777" w:rsidR="00EF0C16" w:rsidRPr="00F34268" w:rsidRDefault="00000000" w:rsidP="00F34268">
          <w:pPr>
            <w:pStyle w:val="TOC2"/>
            <w:tabs>
              <w:tab w:val="right" w:leader="dot" w:pos="9016"/>
            </w:tabs>
            <w:jc w:val="both"/>
            <w:rPr>
              <w:noProof/>
            </w:rPr>
          </w:pPr>
          <w:hyperlink w:anchor="_Toc130501648" w:history="1">
            <w:r w:rsidR="00EF0C16" w:rsidRPr="00F34268">
              <w:rPr>
                <w:rStyle w:val="Hyperlink"/>
                <w:noProof/>
                <w:color w:val="auto"/>
              </w:rPr>
              <w:t>References</w:t>
            </w:r>
            <w:r w:rsidR="00EF0C16" w:rsidRPr="00F34268">
              <w:rPr>
                <w:noProof/>
                <w:webHidden/>
              </w:rPr>
              <w:tab/>
            </w:r>
            <w:r w:rsidR="00EF0C16" w:rsidRPr="00F34268">
              <w:rPr>
                <w:noProof/>
                <w:webHidden/>
              </w:rPr>
              <w:fldChar w:fldCharType="begin"/>
            </w:r>
            <w:r w:rsidR="00EF0C16" w:rsidRPr="00F34268">
              <w:rPr>
                <w:noProof/>
                <w:webHidden/>
              </w:rPr>
              <w:instrText xml:space="preserve"> PAGEREF _Toc130501648 \h </w:instrText>
            </w:r>
            <w:r w:rsidR="00EF0C16" w:rsidRPr="00F34268">
              <w:rPr>
                <w:noProof/>
                <w:webHidden/>
              </w:rPr>
            </w:r>
            <w:r w:rsidR="00EF0C16" w:rsidRPr="00F34268">
              <w:rPr>
                <w:noProof/>
                <w:webHidden/>
              </w:rPr>
              <w:fldChar w:fldCharType="separate"/>
            </w:r>
            <w:r w:rsidR="00F34268">
              <w:rPr>
                <w:noProof/>
                <w:webHidden/>
              </w:rPr>
              <w:t>11</w:t>
            </w:r>
            <w:r w:rsidR="00EF0C16" w:rsidRPr="00F34268">
              <w:rPr>
                <w:noProof/>
                <w:webHidden/>
              </w:rPr>
              <w:fldChar w:fldCharType="end"/>
            </w:r>
          </w:hyperlink>
        </w:p>
        <w:p w14:paraId="1DB10851" w14:textId="77777777" w:rsidR="00EF0C16" w:rsidRDefault="00EF0C16" w:rsidP="00F34268">
          <w:pPr>
            <w:jc w:val="both"/>
          </w:pPr>
          <w:r w:rsidRPr="00F34268">
            <w:rPr>
              <w:b/>
              <w:bCs/>
              <w:noProof/>
            </w:rPr>
            <w:fldChar w:fldCharType="end"/>
          </w:r>
        </w:p>
      </w:sdtContent>
    </w:sdt>
    <w:p w14:paraId="2B98C2E0" w14:textId="77777777" w:rsidR="000B0100" w:rsidRDefault="000B0100"/>
    <w:p w14:paraId="1E78CEBD" w14:textId="77777777" w:rsidR="000B0100" w:rsidRDefault="000B0100"/>
    <w:p w14:paraId="1B9FE774" w14:textId="77777777" w:rsidR="000B0100" w:rsidRDefault="000B0100"/>
    <w:p w14:paraId="607F08DB" w14:textId="77777777" w:rsidR="000B0100" w:rsidRDefault="000B0100"/>
    <w:p w14:paraId="0483B0D9" w14:textId="77777777" w:rsidR="000B0100" w:rsidRDefault="000B0100"/>
    <w:p w14:paraId="4B242EE7" w14:textId="77777777" w:rsidR="000B0100" w:rsidRDefault="000B0100"/>
    <w:p w14:paraId="462824FE" w14:textId="77777777" w:rsidR="000B0100" w:rsidRDefault="000B0100"/>
    <w:p w14:paraId="0D1FEC48" w14:textId="77777777" w:rsidR="000B0100" w:rsidRDefault="000B0100"/>
    <w:p w14:paraId="1CB84EFD" w14:textId="77777777" w:rsidR="00F128EF" w:rsidRDefault="00F128EF"/>
    <w:p w14:paraId="65BB08AA" w14:textId="77777777" w:rsidR="000B0100" w:rsidRDefault="00F128EF" w:rsidP="00D6613D">
      <w:pPr>
        <w:pStyle w:val="Heading2"/>
        <w:jc w:val="center"/>
      </w:pPr>
      <w:bookmarkStart w:id="0" w:name="_Toc130501640"/>
      <w:r>
        <w:lastRenderedPageBreak/>
        <w:t>Introduction</w:t>
      </w:r>
      <w:bookmarkEnd w:id="0"/>
    </w:p>
    <w:p w14:paraId="534849E8" w14:textId="04F6C17D" w:rsidR="00D5797B" w:rsidRDefault="00F128EF" w:rsidP="00D6613D">
      <w:pPr>
        <w:jc w:val="both"/>
      </w:pPr>
      <w:r>
        <w:t xml:space="preserve">A business plan is a document outlining the objectives of a business and how it intends to attain them in detail. It is vital in laying out the financial, operational and marketing standpoints of the business. </w:t>
      </w:r>
      <w:r w:rsidR="00EE0EEF">
        <w:t xml:space="preserve">My </w:t>
      </w:r>
      <w:r w:rsidR="000B0100">
        <w:t xml:space="preserve">business plan will focus on the business description, the intellectual property and the legal considerations. It will further outline the industry analysis, operations and management plan and the marketing plan. Finally, it will outline the financial plan and conduct market research.  </w:t>
      </w:r>
    </w:p>
    <w:p w14:paraId="1748358E" w14:textId="77777777" w:rsidR="000B0100" w:rsidRDefault="000B0100" w:rsidP="00D6613D">
      <w:pPr>
        <w:pStyle w:val="Heading2"/>
        <w:jc w:val="center"/>
      </w:pPr>
      <w:bookmarkStart w:id="1" w:name="_Toc130501641"/>
      <w:r>
        <w:t>1. Business description/intellectual property and legal considerations</w:t>
      </w:r>
      <w:bookmarkEnd w:id="1"/>
    </w:p>
    <w:p w14:paraId="483B4E1F" w14:textId="77777777" w:rsidR="008F12D6" w:rsidRDefault="008F12D6" w:rsidP="00D6613D">
      <w:pPr>
        <w:jc w:val="both"/>
      </w:pPr>
      <w:r>
        <w:t xml:space="preserve">Smart beauty is a mobile make up business that will </w:t>
      </w:r>
      <w:r w:rsidR="00F128EF">
        <w:t xml:space="preserve">be located in London. The business will </w:t>
      </w:r>
      <w:r>
        <w:t>focus on the provision of general make up services</w:t>
      </w:r>
      <w:r w:rsidR="00C0331E">
        <w:t>,</w:t>
      </w:r>
      <w:r w:rsidR="00C0331E" w:rsidRPr="00C0331E">
        <w:t xml:space="preserve"> hair dressing services and manicure and pedicure treatments and art.</w:t>
      </w:r>
      <w:r w:rsidR="00C0331E">
        <w:t xml:space="preserve"> </w:t>
      </w:r>
      <w:r w:rsidR="00F128EF">
        <w:t xml:space="preserve">The vision of the business is to connect with the clients while the mission of the business is to connect clients to an excellent beauty service provider. The intellectual property considerations will focus on the nail arts, hair styles and make up art that will be provided by the business. </w:t>
      </w:r>
      <w:r w:rsidR="00C0331E">
        <w:t>The business will</w:t>
      </w:r>
      <w:r w:rsidR="00641080">
        <w:t xml:space="preserve"> be</w:t>
      </w:r>
      <w:r w:rsidR="00C0331E">
        <w:t xml:space="preserve"> managed by five employees who entail; the owner who is the manager, a makeup artist, nail technician, hair stylist and the business van driver.</w:t>
      </w:r>
      <w:r w:rsidR="00641080" w:rsidRPr="00641080">
        <w:t xml:space="preserve"> </w:t>
      </w:r>
      <w:r w:rsidR="00641080">
        <w:t>The business</w:t>
      </w:r>
      <w:r w:rsidR="00641080" w:rsidRPr="00641080">
        <w:t xml:space="preserve"> will operate as a sole proprietor</w:t>
      </w:r>
      <w:r w:rsidR="00641080">
        <w:t>ship since it is</w:t>
      </w:r>
      <w:r w:rsidR="00641080" w:rsidRPr="00641080">
        <w:t xml:space="preserve"> simple to establish, less complicated and less expensive. </w:t>
      </w:r>
      <w:r w:rsidR="00C0331E">
        <w:t xml:space="preserve"> </w:t>
      </w:r>
    </w:p>
    <w:p w14:paraId="2630C452" w14:textId="77777777" w:rsidR="00152AAD" w:rsidRDefault="00152AAD" w:rsidP="00D6613D">
      <w:pPr>
        <w:pStyle w:val="Heading2"/>
        <w:jc w:val="center"/>
      </w:pPr>
      <w:bookmarkStart w:id="2" w:name="_Toc130501642"/>
      <w:r>
        <w:t>2. Industry analysis</w:t>
      </w:r>
      <w:bookmarkEnd w:id="2"/>
    </w:p>
    <w:p w14:paraId="37E83516" w14:textId="77777777" w:rsidR="00B0638F" w:rsidRDefault="00B0638F" w:rsidP="00D6613D">
      <w:pPr>
        <w:jc w:val="both"/>
      </w:pPr>
      <w:r>
        <w:t xml:space="preserve">The UK’s beauty industry as at 2021 was worth £9.8 billion. The industry ranks the seventh largest global market for cosmetics across the world and holds the third spot for the largest markets operating within the United Kingdom. </w:t>
      </w:r>
      <w:r w:rsidR="002A46F5">
        <w:t xml:space="preserve">The industry is expected to grow annually at a CAGR of 2.17% throughout 2023 to </w:t>
      </w:r>
      <w:r w:rsidR="002A46F5" w:rsidRPr="00F128EF">
        <w:t>2027</w:t>
      </w:r>
      <w:r w:rsidR="00F128EF">
        <w:t xml:space="preserve"> (</w:t>
      </w:r>
      <w:proofErr w:type="spellStart"/>
      <w:r w:rsidR="00F128EF">
        <w:t>Petruzzi</w:t>
      </w:r>
      <w:proofErr w:type="spellEnd"/>
      <w:r w:rsidR="00F128EF">
        <w:t>, 2023)</w:t>
      </w:r>
      <w:r w:rsidR="002A46F5">
        <w:t xml:space="preserve">. </w:t>
      </w:r>
    </w:p>
    <w:p w14:paraId="624968C7" w14:textId="77777777" w:rsidR="002A46F5" w:rsidRDefault="002A46F5" w:rsidP="00D6613D">
      <w:pPr>
        <w:jc w:val="both"/>
      </w:pPr>
      <w:r>
        <w:t xml:space="preserve">VRIO analysis is a strategic tool evaluating and assessing the resources of an organisation thus determining its competitiveness and strategic advantage. The framework is vital in the </w:t>
      </w:r>
      <w:r>
        <w:lastRenderedPageBreak/>
        <w:t xml:space="preserve">identification of the </w:t>
      </w:r>
      <w:r w:rsidR="00D6613D">
        <w:t>long-term</w:t>
      </w:r>
      <w:r>
        <w:t xml:space="preserve"> competitive advantage of the organisation. This is achieved through </w:t>
      </w:r>
      <w:r w:rsidR="00E65CBB">
        <w:t xml:space="preserve">the evaluation of the internal capabilities and resources of the organisation thus the identification of the business’ core competencies that lead to the development of sustainable </w:t>
      </w:r>
      <w:r w:rsidR="00D6613D">
        <w:t>long-term</w:t>
      </w:r>
      <w:r w:rsidR="00E65CBB">
        <w:t xml:space="preserve"> </w:t>
      </w:r>
      <w:r w:rsidR="00E65CBB" w:rsidRPr="00D45A29">
        <w:t>advantage</w:t>
      </w:r>
      <w:r w:rsidR="00D45A29" w:rsidRPr="00D45A29">
        <w:t xml:space="preserve"> (Knott, 2015)</w:t>
      </w:r>
      <w:r w:rsidR="00E65CBB" w:rsidRPr="00D45A29">
        <w:t>.</w:t>
      </w:r>
      <w:r w:rsidR="00E65CBB">
        <w:t xml:space="preserve"> </w:t>
      </w:r>
      <w:r>
        <w:t xml:space="preserve"> </w:t>
      </w:r>
      <w:r w:rsidR="00E65CBB">
        <w:t>Below is the VRIO analysis of Smart Beauty:</w:t>
      </w:r>
    </w:p>
    <w:tbl>
      <w:tblPr>
        <w:tblStyle w:val="TableGrid"/>
        <w:tblW w:w="0" w:type="auto"/>
        <w:tblLook w:val="04A0" w:firstRow="1" w:lastRow="0" w:firstColumn="1" w:lastColumn="0" w:noHBand="0" w:noVBand="1"/>
      </w:tblPr>
      <w:tblGrid>
        <w:gridCol w:w="2483"/>
        <w:gridCol w:w="1288"/>
        <w:gridCol w:w="930"/>
        <w:gridCol w:w="1283"/>
        <w:gridCol w:w="1563"/>
        <w:gridCol w:w="1469"/>
      </w:tblGrid>
      <w:tr w:rsidR="00E65CBB" w14:paraId="37C8E7E1" w14:textId="77777777" w:rsidTr="00E65CBB">
        <w:tc>
          <w:tcPr>
            <w:tcW w:w="2483" w:type="dxa"/>
          </w:tcPr>
          <w:p w14:paraId="354587B0" w14:textId="77777777" w:rsidR="00E65CBB" w:rsidRPr="00E65CBB" w:rsidRDefault="00E65CBB" w:rsidP="00D6613D">
            <w:pPr>
              <w:jc w:val="both"/>
              <w:rPr>
                <w:b/>
              </w:rPr>
            </w:pPr>
            <w:r>
              <w:rPr>
                <w:b/>
              </w:rPr>
              <w:t>Capabilities/resources</w:t>
            </w:r>
          </w:p>
        </w:tc>
        <w:tc>
          <w:tcPr>
            <w:tcW w:w="1300" w:type="dxa"/>
          </w:tcPr>
          <w:p w14:paraId="47734C45" w14:textId="77777777" w:rsidR="00E65CBB" w:rsidRPr="00E65CBB" w:rsidRDefault="00E65CBB" w:rsidP="00D6613D">
            <w:pPr>
              <w:jc w:val="both"/>
              <w:rPr>
                <w:b/>
              </w:rPr>
            </w:pPr>
            <w:r>
              <w:rPr>
                <w:b/>
              </w:rPr>
              <w:t>Valuable</w:t>
            </w:r>
          </w:p>
        </w:tc>
        <w:tc>
          <w:tcPr>
            <w:tcW w:w="947" w:type="dxa"/>
          </w:tcPr>
          <w:p w14:paraId="2D41CB09" w14:textId="77777777" w:rsidR="00E65CBB" w:rsidRPr="00E65CBB" w:rsidRDefault="00E65CBB" w:rsidP="00D6613D">
            <w:pPr>
              <w:jc w:val="both"/>
              <w:rPr>
                <w:b/>
              </w:rPr>
            </w:pPr>
            <w:r>
              <w:rPr>
                <w:b/>
              </w:rPr>
              <w:t>Rare</w:t>
            </w:r>
          </w:p>
        </w:tc>
        <w:tc>
          <w:tcPr>
            <w:tcW w:w="1254" w:type="dxa"/>
          </w:tcPr>
          <w:p w14:paraId="5016D530" w14:textId="07126C75" w:rsidR="00E65CBB" w:rsidRPr="00E65CBB" w:rsidRDefault="00E65CBB" w:rsidP="00D6613D">
            <w:pPr>
              <w:jc w:val="both"/>
              <w:rPr>
                <w:b/>
              </w:rPr>
            </w:pPr>
            <w:r w:rsidRPr="00E65CBB">
              <w:rPr>
                <w:b/>
              </w:rPr>
              <w:t>I</w:t>
            </w:r>
            <w:r w:rsidR="00893F14">
              <w:rPr>
                <w:b/>
              </w:rPr>
              <w:t>ni</w:t>
            </w:r>
            <w:r w:rsidRPr="00E65CBB">
              <w:rPr>
                <w:b/>
              </w:rPr>
              <w:t>mitable</w:t>
            </w:r>
          </w:p>
        </w:tc>
        <w:tc>
          <w:tcPr>
            <w:tcW w:w="1563" w:type="dxa"/>
          </w:tcPr>
          <w:p w14:paraId="16FD5FC4" w14:textId="77777777" w:rsidR="00E65CBB" w:rsidRPr="00E65CBB" w:rsidRDefault="00E65CBB" w:rsidP="00D6613D">
            <w:pPr>
              <w:jc w:val="both"/>
              <w:rPr>
                <w:b/>
              </w:rPr>
            </w:pPr>
            <w:r>
              <w:rPr>
                <w:b/>
              </w:rPr>
              <w:t xml:space="preserve">Organisation </w:t>
            </w:r>
          </w:p>
        </w:tc>
        <w:tc>
          <w:tcPr>
            <w:tcW w:w="1469" w:type="dxa"/>
          </w:tcPr>
          <w:p w14:paraId="114FA711" w14:textId="77777777" w:rsidR="00E65CBB" w:rsidRDefault="00E65CBB" w:rsidP="00D6613D">
            <w:pPr>
              <w:jc w:val="both"/>
              <w:rPr>
                <w:b/>
              </w:rPr>
            </w:pPr>
            <w:r>
              <w:rPr>
                <w:b/>
              </w:rPr>
              <w:t>Competitive advantage</w:t>
            </w:r>
          </w:p>
        </w:tc>
      </w:tr>
      <w:tr w:rsidR="00E65CBB" w14:paraId="2710F7F4" w14:textId="77777777" w:rsidTr="00E65CBB">
        <w:tc>
          <w:tcPr>
            <w:tcW w:w="2483" w:type="dxa"/>
          </w:tcPr>
          <w:p w14:paraId="31747F20" w14:textId="14299EA6" w:rsidR="00E65CBB" w:rsidRDefault="00893F14" w:rsidP="00D6613D">
            <w:pPr>
              <w:jc w:val="both"/>
            </w:pPr>
            <w:r>
              <w:t>Good</w:t>
            </w:r>
            <w:r w:rsidR="00E65CBB">
              <w:t xml:space="preserve"> reputation</w:t>
            </w:r>
            <w:r>
              <w:t xml:space="preserve"> in the market</w:t>
            </w:r>
          </w:p>
        </w:tc>
        <w:tc>
          <w:tcPr>
            <w:tcW w:w="1300" w:type="dxa"/>
          </w:tcPr>
          <w:p w14:paraId="5D3DC70A" w14:textId="77777777" w:rsidR="00E65CBB" w:rsidRDefault="00E65CBB" w:rsidP="00D6613D">
            <w:pPr>
              <w:jc w:val="both"/>
            </w:pPr>
            <w:r>
              <w:t>Yes</w:t>
            </w:r>
          </w:p>
        </w:tc>
        <w:tc>
          <w:tcPr>
            <w:tcW w:w="947" w:type="dxa"/>
          </w:tcPr>
          <w:p w14:paraId="2609B15D" w14:textId="77777777" w:rsidR="00E65CBB" w:rsidRDefault="00E65CBB" w:rsidP="00D6613D">
            <w:pPr>
              <w:jc w:val="both"/>
            </w:pPr>
            <w:r>
              <w:t>Yes</w:t>
            </w:r>
          </w:p>
        </w:tc>
        <w:tc>
          <w:tcPr>
            <w:tcW w:w="1254" w:type="dxa"/>
          </w:tcPr>
          <w:p w14:paraId="5CE5F162" w14:textId="77777777" w:rsidR="00E65CBB" w:rsidRDefault="00E65CBB" w:rsidP="00D6613D">
            <w:pPr>
              <w:jc w:val="both"/>
            </w:pPr>
            <w:r>
              <w:t>Yes</w:t>
            </w:r>
          </w:p>
        </w:tc>
        <w:tc>
          <w:tcPr>
            <w:tcW w:w="1563" w:type="dxa"/>
          </w:tcPr>
          <w:p w14:paraId="7C6A2A12" w14:textId="77777777" w:rsidR="00E65CBB" w:rsidRDefault="00E65CBB" w:rsidP="00D6613D">
            <w:pPr>
              <w:jc w:val="both"/>
            </w:pPr>
            <w:r>
              <w:t>Yes</w:t>
            </w:r>
          </w:p>
        </w:tc>
        <w:tc>
          <w:tcPr>
            <w:tcW w:w="1469" w:type="dxa"/>
          </w:tcPr>
          <w:p w14:paraId="0FDCDCD8" w14:textId="7C622614" w:rsidR="00E65CBB" w:rsidRDefault="00893F14" w:rsidP="00D6613D">
            <w:pPr>
              <w:jc w:val="both"/>
            </w:pPr>
            <w:r>
              <w:t>Strong</w:t>
            </w:r>
          </w:p>
        </w:tc>
      </w:tr>
      <w:tr w:rsidR="00E65CBB" w14:paraId="01131074" w14:textId="77777777" w:rsidTr="00E65CBB">
        <w:tc>
          <w:tcPr>
            <w:tcW w:w="2483" w:type="dxa"/>
          </w:tcPr>
          <w:p w14:paraId="510508EE" w14:textId="77777777" w:rsidR="00E65CBB" w:rsidRDefault="00E65CBB" w:rsidP="00D6613D">
            <w:pPr>
              <w:jc w:val="both"/>
            </w:pPr>
            <w:r>
              <w:t>Brand awareness</w:t>
            </w:r>
          </w:p>
        </w:tc>
        <w:tc>
          <w:tcPr>
            <w:tcW w:w="1300" w:type="dxa"/>
          </w:tcPr>
          <w:p w14:paraId="493482A1" w14:textId="77777777" w:rsidR="00E65CBB" w:rsidRDefault="00E65CBB" w:rsidP="00D6613D">
            <w:pPr>
              <w:jc w:val="both"/>
            </w:pPr>
            <w:r>
              <w:t>Yes</w:t>
            </w:r>
          </w:p>
        </w:tc>
        <w:tc>
          <w:tcPr>
            <w:tcW w:w="947" w:type="dxa"/>
          </w:tcPr>
          <w:p w14:paraId="7E84311A" w14:textId="77777777" w:rsidR="00E65CBB" w:rsidRDefault="00E65CBB" w:rsidP="00D6613D">
            <w:pPr>
              <w:jc w:val="both"/>
            </w:pPr>
            <w:r>
              <w:t>Yes</w:t>
            </w:r>
          </w:p>
        </w:tc>
        <w:tc>
          <w:tcPr>
            <w:tcW w:w="1254" w:type="dxa"/>
          </w:tcPr>
          <w:p w14:paraId="305CB1C0" w14:textId="77777777" w:rsidR="00E65CBB" w:rsidRDefault="00E65CBB" w:rsidP="00D6613D">
            <w:pPr>
              <w:jc w:val="both"/>
            </w:pPr>
            <w:r>
              <w:t>No</w:t>
            </w:r>
          </w:p>
        </w:tc>
        <w:tc>
          <w:tcPr>
            <w:tcW w:w="1563" w:type="dxa"/>
          </w:tcPr>
          <w:p w14:paraId="6F1BDD9A" w14:textId="77777777" w:rsidR="00E65CBB" w:rsidRDefault="00E65CBB" w:rsidP="00D6613D">
            <w:pPr>
              <w:jc w:val="both"/>
            </w:pPr>
            <w:r>
              <w:t>Yes</w:t>
            </w:r>
          </w:p>
        </w:tc>
        <w:tc>
          <w:tcPr>
            <w:tcW w:w="1469" w:type="dxa"/>
          </w:tcPr>
          <w:p w14:paraId="1B114865" w14:textId="77777777" w:rsidR="00E65CBB" w:rsidRDefault="00E65CBB" w:rsidP="00D6613D">
            <w:pPr>
              <w:jc w:val="both"/>
            </w:pPr>
            <w:r>
              <w:t>Sustainable</w:t>
            </w:r>
          </w:p>
        </w:tc>
      </w:tr>
      <w:tr w:rsidR="00E65CBB" w14:paraId="467FD4A0" w14:textId="77777777" w:rsidTr="00E65CBB">
        <w:tc>
          <w:tcPr>
            <w:tcW w:w="2483" w:type="dxa"/>
          </w:tcPr>
          <w:p w14:paraId="536AE9BD" w14:textId="4864334D" w:rsidR="00E65CBB" w:rsidRDefault="00893F14" w:rsidP="00D6613D">
            <w:pPr>
              <w:jc w:val="both"/>
            </w:pPr>
            <w:r>
              <w:t xml:space="preserve">Powerful </w:t>
            </w:r>
            <w:r w:rsidR="00E65CBB">
              <w:t>leadership team</w:t>
            </w:r>
          </w:p>
        </w:tc>
        <w:tc>
          <w:tcPr>
            <w:tcW w:w="1300" w:type="dxa"/>
          </w:tcPr>
          <w:p w14:paraId="4795C8F5" w14:textId="77777777" w:rsidR="00E65CBB" w:rsidRDefault="00E65CBB" w:rsidP="00D6613D">
            <w:pPr>
              <w:jc w:val="both"/>
            </w:pPr>
            <w:r>
              <w:t>Yes</w:t>
            </w:r>
          </w:p>
        </w:tc>
        <w:tc>
          <w:tcPr>
            <w:tcW w:w="947" w:type="dxa"/>
          </w:tcPr>
          <w:p w14:paraId="584B4761" w14:textId="77777777" w:rsidR="00E65CBB" w:rsidRDefault="00E65CBB" w:rsidP="00D6613D">
            <w:pPr>
              <w:jc w:val="both"/>
            </w:pPr>
            <w:r>
              <w:t>Yes</w:t>
            </w:r>
          </w:p>
        </w:tc>
        <w:tc>
          <w:tcPr>
            <w:tcW w:w="1254" w:type="dxa"/>
          </w:tcPr>
          <w:p w14:paraId="5AFE2F0D" w14:textId="77777777" w:rsidR="00E65CBB" w:rsidRDefault="00E65CBB" w:rsidP="00D6613D">
            <w:pPr>
              <w:jc w:val="both"/>
            </w:pPr>
            <w:r>
              <w:t>No</w:t>
            </w:r>
          </w:p>
        </w:tc>
        <w:tc>
          <w:tcPr>
            <w:tcW w:w="1563" w:type="dxa"/>
          </w:tcPr>
          <w:p w14:paraId="645FE541" w14:textId="77777777" w:rsidR="00E65CBB" w:rsidRDefault="00E65CBB" w:rsidP="00D6613D">
            <w:pPr>
              <w:jc w:val="both"/>
            </w:pPr>
            <w:r>
              <w:t>Yes</w:t>
            </w:r>
          </w:p>
        </w:tc>
        <w:tc>
          <w:tcPr>
            <w:tcW w:w="1469" w:type="dxa"/>
          </w:tcPr>
          <w:p w14:paraId="4DEADF28" w14:textId="77777777" w:rsidR="00E65CBB" w:rsidRDefault="00E65CBB" w:rsidP="00D6613D">
            <w:pPr>
              <w:jc w:val="both"/>
            </w:pPr>
            <w:r>
              <w:t>Strong</w:t>
            </w:r>
          </w:p>
        </w:tc>
      </w:tr>
      <w:tr w:rsidR="00E65CBB" w14:paraId="1A1CB21F" w14:textId="77777777" w:rsidTr="00E65CBB">
        <w:tc>
          <w:tcPr>
            <w:tcW w:w="2483" w:type="dxa"/>
          </w:tcPr>
          <w:p w14:paraId="310CE8D3" w14:textId="63963978" w:rsidR="00E65CBB" w:rsidRDefault="00893F14" w:rsidP="00D6613D">
            <w:pPr>
              <w:jc w:val="both"/>
            </w:pPr>
            <w:r>
              <w:t>C</w:t>
            </w:r>
            <w:r w:rsidR="00E65CBB">
              <w:t>ustomer rating</w:t>
            </w:r>
          </w:p>
        </w:tc>
        <w:tc>
          <w:tcPr>
            <w:tcW w:w="1300" w:type="dxa"/>
          </w:tcPr>
          <w:p w14:paraId="574CB34E" w14:textId="77777777" w:rsidR="00E65CBB" w:rsidRDefault="00E65CBB" w:rsidP="00D6613D">
            <w:pPr>
              <w:jc w:val="both"/>
            </w:pPr>
            <w:r>
              <w:t>Yes</w:t>
            </w:r>
          </w:p>
        </w:tc>
        <w:tc>
          <w:tcPr>
            <w:tcW w:w="947" w:type="dxa"/>
          </w:tcPr>
          <w:p w14:paraId="34878A35" w14:textId="77777777" w:rsidR="00E65CBB" w:rsidRDefault="00E65CBB" w:rsidP="00D6613D">
            <w:pPr>
              <w:jc w:val="both"/>
            </w:pPr>
            <w:r>
              <w:t>Yes</w:t>
            </w:r>
          </w:p>
        </w:tc>
        <w:tc>
          <w:tcPr>
            <w:tcW w:w="1254" w:type="dxa"/>
          </w:tcPr>
          <w:p w14:paraId="4ECDE90C" w14:textId="77777777" w:rsidR="00E65CBB" w:rsidRDefault="00E65CBB" w:rsidP="00D6613D">
            <w:pPr>
              <w:jc w:val="both"/>
            </w:pPr>
            <w:r>
              <w:t>Yes</w:t>
            </w:r>
          </w:p>
        </w:tc>
        <w:tc>
          <w:tcPr>
            <w:tcW w:w="1563" w:type="dxa"/>
          </w:tcPr>
          <w:p w14:paraId="4C724A60" w14:textId="77777777" w:rsidR="00E65CBB" w:rsidRDefault="00E65CBB" w:rsidP="00D6613D">
            <w:pPr>
              <w:jc w:val="both"/>
            </w:pPr>
            <w:r>
              <w:t>Yes</w:t>
            </w:r>
          </w:p>
        </w:tc>
        <w:tc>
          <w:tcPr>
            <w:tcW w:w="1469" w:type="dxa"/>
          </w:tcPr>
          <w:p w14:paraId="579C169F" w14:textId="5CE23B20" w:rsidR="00E65CBB" w:rsidRDefault="00E65CBB" w:rsidP="00D6613D">
            <w:pPr>
              <w:jc w:val="both"/>
            </w:pPr>
            <w:r>
              <w:t>S</w:t>
            </w:r>
            <w:r w:rsidR="00893F14">
              <w:t>trong</w:t>
            </w:r>
          </w:p>
        </w:tc>
      </w:tr>
    </w:tbl>
    <w:p w14:paraId="59EA195D" w14:textId="77777777" w:rsidR="00E65CBB" w:rsidRPr="00B0638F" w:rsidRDefault="00E65CBB" w:rsidP="00D6613D">
      <w:pPr>
        <w:jc w:val="both"/>
      </w:pPr>
    </w:p>
    <w:p w14:paraId="04DBF748" w14:textId="77777777" w:rsidR="00B62835" w:rsidRDefault="00152AAD" w:rsidP="00D6613D">
      <w:pPr>
        <w:jc w:val="both"/>
      </w:pPr>
      <w:r>
        <w:t xml:space="preserve">Porter’ five forces is framework that evaluates and assesses the competitive position and strength of an organisation. The framework is vital in enabling a business to evaluate the feasibility of making profits in the long run. It outlines five forces that are vital in enabling the business to develop effective marketing and competitive </w:t>
      </w:r>
      <w:r w:rsidRPr="00730447">
        <w:t>strategies</w:t>
      </w:r>
      <w:r w:rsidR="00730447">
        <w:t xml:space="preserve"> (Lynch, 2021)</w:t>
      </w:r>
      <w:r>
        <w:t>. Below is Porter’s five forces analysis of UK’s cosmetics industry:</w:t>
      </w:r>
      <w:r w:rsidR="006B5227">
        <w:t xml:space="preserve"> </w:t>
      </w:r>
    </w:p>
    <w:p w14:paraId="05AA2741" w14:textId="77777777" w:rsidR="00B62835" w:rsidRDefault="00B62835" w:rsidP="00D6613D">
      <w:pPr>
        <w:jc w:val="both"/>
      </w:pPr>
      <w:r>
        <w:rPr>
          <w:b/>
          <w:i/>
        </w:rPr>
        <w:t xml:space="preserve">Bargaining power of suppliers: </w:t>
      </w:r>
      <w:r>
        <w:t xml:space="preserve">The cosmetics industry within the United Kingdom has a low bargaining power of the suppliers. This is because there is a large number of market players and supply for diverse products within UK’s cosmetic industry. The huge supply of cosmetics products within the industry has made consumers have the power for influencing the market prices as compared to the </w:t>
      </w:r>
      <w:r w:rsidRPr="00761B64">
        <w:t>suppliers</w:t>
      </w:r>
      <w:r w:rsidR="00761B64" w:rsidRPr="00761B64">
        <w:t xml:space="preserve"> (Kasi, 2017)</w:t>
      </w:r>
      <w:r w:rsidRPr="00761B64">
        <w:t>.</w:t>
      </w:r>
      <w:r>
        <w:t xml:space="preserve">  </w:t>
      </w:r>
    </w:p>
    <w:p w14:paraId="6BB08E86" w14:textId="77777777" w:rsidR="00B62835" w:rsidRDefault="00B62835" w:rsidP="00D6613D">
      <w:pPr>
        <w:jc w:val="both"/>
      </w:pPr>
      <w:r>
        <w:rPr>
          <w:b/>
          <w:i/>
        </w:rPr>
        <w:t xml:space="preserve">Bargaining power of buyers: </w:t>
      </w:r>
      <w:r>
        <w:t xml:space="preserve">The bargaining power of buyers within the UK’s cosmetics industry is high since the concentration of buyers is high. More so there </w:t>
      </w:r>
      <w:proofErr w:type="gramStart"/>
      <w:r>
        <w:t>is</w:t>
      </w:r>
      <w:proofErr w:type="gramEnd"/>
      <w:r>
        <w:t xml:space="preserve"> low switching costs within the industry since most products are standard and </w:t>
      </w:r>
      <w:r w:rsidRPr="00761B64">
        <w:t>undifferentiated</w:t>
      </w:r>
      <w:r w:rsidR="00761B64" w:rsidRPr="00761B64">
        <w:t xml:space="preserve"> (Kasi, 2017)</w:t>
      </w:r>
      <w:r w:rsidRPr="00761B64">
        <w:t>.</w:t>
      </w:r>
      <w:r>
        <w:t xml:space="preserve">  </w:t>
      </w:r>
    </w:p>
    <w:p w14:paraId="6F58A76F" w14:textId="77777777" w:rsidR="00B62835" w:rsidRDefault="00AB6672" w:rsidP="00D6613D">
      <w:pPr>
        <w:jc w:val="both"/>
      </w:pPr>
      <w:r>
        <w:rPr>
          <w:b/>
          <w:i/>
        </w:rPr>
        <w:t xml:space="preserve">Threat of substitute goods: </w:t>
      </w:r>
      <w:r>
        <w:t xml:space="preserve">Within UK’s cosmetics industry, the threat of substitute goods is moderate. This follows the rising need of the consumers to become educated and health savvy </w:t>
      </w:r>
      <w:r>
        <w:lastRenderedPageBreak/>
        <w:t xml:space="preserve">on what goes onto their skin hence switching to products that are traditional, cultural and </w:t>
      </w:r>
      <w:r w:rsidRPr="00761B64">
        <w:t>organic</w:t>
      </w:r>
      <w:r w:rsidR="00761B64" w:rsidRPr="00761B64">
        <w:t xml:space="preserve"> (Kasi, 2017)</w:t>
      </w:r>
      <w:r w:rsidRPr="00761B64">
        <w:t>.</w:t>
      </w:r>
      <w:r>
        <w:t xml:space="preserve"> </w:t>
      </w:r>
    </w:p>
    <w:p w14:paraId="371C37CC" w14:textId="77777777" w:rsidR="00AB6672" w:rsidRDefault="00AB6672" w:rsidP="00D6613D">
      <w:pPr>
        <w:jc w:val="both"/>
      </w:pPr>
      <w:r>
        <w:rPr>
          <w:b/>
          <w:i/>
        </w:rPr>
        <w:t xml:space="preserve">Rivalry among the existing firms: </w:t>
      </w:r>
      <w:r>
        <w:t xml:space="preserve">There is high rivalry within the industry which limits the ability of firms to progress and generate more profits. The high rivalry is attributed to the large companies within the industry that occupy almost a similar market share hence effectively competition for the largest market share. This has influenced low switching costs within the industry that have led to firms employing tactics for </w:t>
      </w:r>
      <w:r w:rsidRPr="00761B64">
        <w:t>differentiation</w:t>
      </w:r>
      <w:r w:rsidR="00761B64" w:rsidRPr="00761B64">
        <w:t xml:space="preserve"> (Kasi, 2017)</w:t>
      </w:r>
      <w:r w:rsidRPr="00761B64">
        <w:t>.</w:t>
      </w:r>
      <w:r>
        <w:t xml:space="preserve"> </w:t>
      </w:r>
    </w:p>
    <w:p w14:paraId="50956B4B" w14:textId="77777777" w:rsidR="00AB6672" w:rsidRDefault="00AB6672" w:rsidP="00D6613D">
      <w:pPr>
        <w:jc w:val="both"/>
      </w:pPr>
      <w:r>
        <w:rPr>
          <w:b/>
          <w:i/>
        </w:rPr>
        <w:t xml:space="preserve">Threat of new entrants: </w:t>
      </w:r>
      <w:r>
        <w:t xml:space="preserve">The UK’s cosmetics industry has a low threat to new entrants which is attributed to a wide range of factors. </w:t>
      </w:r>
      <w:r w:rsidR="00152AAD">
        <w:t xml:space="preserve">Some of these factors entail high economies of scale for the existing players and huge capital investments that are needed for establishing businesses within the industry. More so new businesses will require a strong brand identity to effectively gain access to </w:t>
      </w:r>
      <w:r w:rsidR="00152AAD" w:rsidRPr="00761B64">
        <w:t>distribution</w:t>
      </w:r>
      <w:r w:rsidR="00761B64" w:rsidRPr="00761B64">
        <w:t xml:space="preserve"> (Kasi, 2017)</w:t>
      </w:r>
      <w:r w:rsidR="00152AAD" w:rsidRPr="00761B64">
        <w:t>.</w:t>
      </w:r>
      <w:r w:rsidR="00152AAD">
        <w:t xml:space="preserve"> </w:t>
      </w:r>
    </w:p>
    <w:p w14:paraId="0F420274" w14:textId="77777777" w:rsidR="00E65CBB" w:rsidRDefault="00761727" w:rsidP="00D6613D">
      <w:pPr>
        <w:pStyle w:val="Heading2"/>
        <w:jc w:val="center"/>
      </w:pPr>
      <w:bookmarkStart w:id="3" w:name="_Toc130501643"/>
      <w:r>
        <w:t xml:space="preserve">3. </w:t>
      </w:r>
      <w:r w:rsidR="00E65CBB">
        <w:t>Operations and management team</w:t>
      </w:r>
      <w:bookmarkEnd w:id="3"/>
    </w:p>
    <w:p w14:paraId="7264C653" w14:textId="77777777" w:rsidR="00817637" w:rsidRDefault="00817637" w:rsidP="00D6613D">
      <w:pPr>
        <w:jc w:val="both"/>
      </w:pPr>
      <w:r>
        <w:t xml:space="preserve">Smart Beauty will </w:t>
      </w:r>
      <w:r w:rsidR="00D6613D">
        <w:t>be operated</w:t>
      </w:r>
      <w:r>
        <w:t xml:space="preserve"> as a mobile beauty business offering general make up services</w:t>
      </w:r>
      <w:r w:rsidR="00C0331E">
        <w:t xml:space="preserve">, hair dressing services and manicure and pedicure treatments and art. Therefore, clients will have to make orders on the business’ website for the services they intend delivered at their places of work or residence and the business will have them delivered and payments made through the website or in cash upon the delivery of the services. </w:t>
      </w:r>
    </w:p>
    <w:p w14:paraId="1F19421C" w14:textId="522321D3" w:rsidR="00C0331E" w:rsidRPr="00817637" w:rsidRDefault="00C0331E" w:rsidP="00D6613D">
      <w:pPr>
        <w:jc w:val="both"/>
      </w:pPr>
      <w:r>
        <w:t>Smart Beauty will operate as a sole proprietorship where</w:t>
      </w:r>
      <w:r w:rsidR="00F62DF0">
        <w:t xml:space="preserve"> it will have one individual as the owner who will have unlimit</w:t>
      </w:r>
      <w:r w:rsidR="00E62DCC">
        <w:t>ed liability for the business. A sole proprietorship is simple to establish, less complicated and less expensive. More so the owner keeps all profits for himself and enjoys maximum privacy</w:t>
      </w:r>
      <w:r w:rsidR="001F2C15">
        <w:t xml:space="preserve"> as he has freedom to make decisions</w:t>
      </w:r>
      <w:r w:rsidR="00E62DCC">
        <w:t xml:space="preserve">. Additionally, the business’s legal structure can be changed if circumstances </w:t>
      </w:r>
      <w:r w:rsidR="00E62DCC" w:rsidRPr="00761B64">
        <w:t>change</w:t>
      </w:r>
      <w:r w:rsidR="00761B64">
        <w:t xml:space="preserve"> (Lynch, 2021)</w:t>
      </w:r>
      <w:r w:rsidR="00E62DCC">
        <w:t xml:space="preserve">. </w:t>
      </w:r>
      <w:r w:rsidR="00F62DF0">
        <w:t xml:space="preserve">A </w:t>
      </w:r>
      <w:r w:rsidR="002E73C6">
        <w:t>Company with limited liability</w:t>
      </w:r>
      <w:r w:rsidR="00F62DF0">
        <w:t xml:space="preserve"> is quite complex to establish since it needs registration along with filing of the articles </w:t>
      </w:r>
      <w:r w:rsidR="00F62DF0">
        <w:lastRenderedPageBreak/>
        <w:t xml:space="preserve">of the company and memorandum of association. It also requires the payment of a filing fee that varies based on the location. More so there is an annual renewal fee that has to be paid by a limited liability company for it to continue its </w:t>
      </w:r>
      <w:r w:rsidR="00F62DF0" w:rsidRPr="00761B64">
        <w:t>operations</w:t>
      </w:r>
      <w:r w:rsidR="00761B64" w:rsidRPr="00761B64">
        <w:t xml:space="preserve"> (Saloner, 2018)</w:t>
      </w:r>
      <w:r w:rsidR="00F62DF0" w:rsidRPr="00761B64">
        <w:t>.</w:t>
      </w:r>
      <w:r w:rsidR="00F62DF0">
        <w:t xml:space="preserve"> </w:t>
      </w:r>
      <w:r w:rsidR="001F2C15">
        <w:t xml:space="preserve">A partnership is disadvantageous for Smart Beauty since the partners will have to share in the profits. More so partners are likely to disagree and this might influence the operation of the business. Further, it requires a separate partnership tax return filling as there is no liability protection for the general </w:t>
      </w:r>
      <w:r w:rsidR="001F2C15" w:rsidRPr="00761B64">
        <w:t>partners</w:t>
      </w:r>
      <w:r w:rsidR="00761B64">
        <w:t xml:space="preserve"> (Lynch, 2021)</w:t>
      </w:r>
      <w:r w:rsidR="001F2C15">
        <w:t xml:space="preserve">. </w:t>
      </w:r>
    </w:p>
    <w:p w14:paraId="2709EBA3" w14:textId="42CA1BBB" w:rsidR="00E65CBB" w:rsidRPr="00E65CBB" w:rsidRDefault="00461E0D" w:rsidP="00D6613D">
      <w:pPr>
        <w:jc w:val="both"/>
      </w:pPr>
      <w:r>
        <w:t>Smar</w:t>
      </w:r>
      <w:r w:rsidR="00817637">
        <w:t>t beauty will be managed by five</w:t>
      </w:r>
      <w:r>
        <w:t xml:space="preserve"> employees who entail</w:t>
      </w:r>
      <w:r w:rsidR="001F2C15">
        <w:t xml:space="preserve">; the manager who is the owner, </w:t>
      </w:r>
      <w:r>
        <w:t xml:space="preserve">the driver of the business van, a </w:t>
      </w:r>
      <w:r w:rsidR="001D6460">
        <w:t xml:space="preserve">hair </w:t>
      </w:r>
      <w:r>
        <w:t>stylist</w:t>
      </w:r>
      <w:r w:rsidR="00817637">
        <w:t xml:space="preserve">, </w:t>
      </w:r>
      <w:r w:rsidR="00E62DCC">
        <w:t>makeup</w:t>
      </w:r>
      <w:r w:rsidR="00817637">
        <w:t xml:space="preserve"> artist</w:t>
      </w:r>
      <w:r>
        <w:t xml:space="preserve"> and a</w:t>
      </w:r>
      <w:r w:rsidR="00E62DCC">
        <w:t>s</w:t>
      </w:r>
      <w:r>
        <w:t xml:space="preserve"> nail technician. The manager is in the final year of studying a bachelor’s degree in business management with a </w:t>
      </w:r>
      <w:r w:rsidR="002E73C6">
        <w:t>one-year</w:t>
      </w:r>
      <w:r>
        <w:t xml:space="preserve"> internship of customer service in a fast paced make up business. This will enable the individual to effectively handle the activities of the business hence effectively advertising the business, promoting high levels of customer service, </w:t>
      </w:r>
      <w:r w:rsidR="00BC68BF">
        <w:t xml:space="preserve">billing the customers, keeping the accounting records of the business and supervising the employees. The business van driver is an individual with a one year driving experience for Uber in London, a driving license and a driver’s certificate of professional competence. This will enable the individual to effectively drive the business van to areas within London where customers have placed orders for services from Smart Beauty. </w:t>
      </w:r>
      <w:r w:rsidR="001D6460">
        <w:t xml:space="preserve">The nail technician is an individual with a certificate in nail technology and nail treatments along with an award for nail art hence being able to effectively provide pedicure and manicure treatments and art at Smart Beauty. The hair stylist has a higher diploma in hairdressing along with a hair dressing license. The individual has been working in a busy saloon as a hair dresser for the last three months hence being able to effectively style and dress the clients’ hair using a wide range of techniques while also applying prosthetic pieces and bald caps. </w:t>
      </w:r>
    </w:p>
    <w:p w14:paraId="42A1A049" w14:textId="77777777" w:rsidR="00AB6672" w:rsidRDefault="00761727" w:rsidP="00D6613D">
      <w:pPr>
        <w:pStyle w:val="Heading2"/>
        <w:jc w:val="center"/>
      </w:pPr>
      <w:bookmarkStart w:id="4" w:name="_Toc130501644"/>
      <w:r>
        <w:lastRenderedPageBreak/>
        <w:t>4. Marketing plan</w:t>
      </w:r>
      <w:bookmarkEnd w:id="4"/>
    </w:p>
    <w:p w14:paraId="4D8EE2B7" w14:textId="77777777" w:rsidR="000921D9" w:rsidRDefault="000921D9" w:rsidP="00D6613D">
      <w:pPr>
        <w:jc w:val="both"/>
      </w:pPr>
      <w:r>
        <w:t xml:space="preserve">The marketing plan of Smart Beauty focuses on the marketing mix highlighting the 4Ps of marketing which are price, product, promotion and place. Product outlines what the business sells, price outlines the amount of money the customer will be charged for the products or services, promotion focuses on advertising of the services or products and place emphasizes on where the products and services would be sold and how they would be delivered to the </w:t>
      </w:r>
      <w:r w:rsidR="00EF5FE6" w:rsidRPr="00761B64">
        <w:t>market</w:t>
      </w:r>
      <w:r w:rsidR="00761B64">
        <w:t xml:space="preserve"> (Lynch, 2021)</w:t>
      </w:r>
      <w:r w:rsidR="00EF5FE6">
        <w:t>. Below is the marketing plan of Smart Beauty:</w:t>
      </w:r>
    </w:p>
    <w:p w14:paraId="7D9C6A48" w14:textId="77777777" w:rsidR="00EF5FE6" w:rsidRPr="00EF5FE6" w:rsidRDefault="00EF5FE6" w:rsidP="00D6613D">
      <w:pPr>
        <w:jc w:val="both"/>
      </w:pPr>
      <w:r>
        <w:rPr>
          <w:b/>
          <w:i/>
        </w:rPr>
        <w:t xml:space="preserve">Product: </w:t>
      </w:r>
      <w:r>
        <w:t xml:space="preserve">Smart Beauty will focus on the provision of beauty services. These services will entail; hairdressing services, general make up services and manicure and pedicure treatments and arts. </w:t>
      </w:r>
    </w:p>
    <w:p w14:paraId="74A64A42" w14:textId="77777777" w:rsidR="00761727" w:rsidRDefault="000921D9" w:rsidP="00D6613D">
      <w:pPr>
        <w:jc w:val="both"/>
      </w:pPr>
      <w:r>
        <w:rPr>
          <w:b/>
          <w:i/>
        </w:rPr>
        <w:t xml:space="preserve">Price: </w:t>
      </w:r>
      <w:r w:rsidR="00761727">
        <w:t>Smart beauty will focus on discounting pricing within the first year of operation so that it can attract more customers. Therefore, it will charge £50 for both manicure and pedicure treatment</w:t>
      </w:r>
      <w:r w:rsidR="00EF5FE6">
        <w:t>s</w:t>
      </w:r>
      <w:r w:rsidR="00761727">
        <w:t xml:space="preserve"> and arts, £50 for general make up services and £80 for hairdressing</w:t>
      </w:r>
      <w:r w:rsidR="00EF5FE6">
        <w:t xml:space="preserve"> services</w:t>
      </w:r>
      <w:r w:rsidR="00761727">
        <w:t xml:space="preserve">. </w:t>
      </w:r>
    </w:p>
    <w:p w14:paraId="2A7BBACB" w14:textId="77777777" w:rsidR="007F705D" w:rsidRPr="007F705D" w:rsidRDefault="007F705D" w:rsidP="00D6613D">
      <w:pPr>
        <w:jc w:val="both"/>
      </w:pPr>
      <w:r>
        <w:rPr>
          <w:b/>
          <w:i/>
        </w:rPr>
        <w:t xml:space="preserve">Promotion: </w:t>
      </w:r>
      <w:r>
        <w:t>Smart Beauty will focus on social media marketing to enhance its awareness within London and the UK at large. Therefore, the business’ ads will be placed on social media plat</w:t>
      </w:r>
      <w:r w:rsidR="006B71F2">
        <w:t>forms such as Instagram</w:t>
      </w:r>
      <w:r>
        <w:t xml:space="preserve"> and Facebook since they have a huge following. More so 2 brand influencers that are vast with beauty services will be hired to advertise the business on their social media pages to help create brand awareness. </w:t>
      </w:r>
    </w:p>
    <w:p w14:paraId="67B9B81D" w14:textId="77777777" w:rsidR="007F705D" w:rsidRDefault="007F705D" w:rsidP="00D6613D">
      <w:pPr>
        <w:jc w:val="both"/>
      </w:pPr>
      <w:r>
        <w:rPr>
          <w:b/>
          <w:i/>
        </w:rPr>
        <w:t>Place</w:t>
      </w:r>
      <w:r w:rsidR="00AE0D0D">
        <w:rPr>
          <w:b/>
          <w:i/>
        </w:rPr>
        <w:t xml:space="preserve">: </w:t>
      </w:r>
      <w:r w:rsidR="00AE0D0D">
        <w:t>Smart Beauty will operate as a mobile business with an e-commerce website where clients can place orders for the services they need and have them delivered at their places of work or residence. More so payments will be made through the e-commerce website or by cash upo</w:t>
      </w:r>
      <w:r w:rsidR="006B71F2">
        <w:t xml:space="preserve">n the delivery of the services. </w:t>
      </w:r>
    </w:p>
    <w:p w14:paraId="5AD91D7B" w14:textId="77777777" w:rsidR="006B71F2" w:rsidRDefault="006B71F2" w:rsidP="00D6613D">
      <w:pPr>
        <w:pStyle w:val="Heading2"/>
        <w:jc w:val="center"/>
      </w:pPr>
      <w:bookmarkStart w:id="5" w:name="_Toc130501645"/>
      <w:r>
        <w:lastRenderedPageBreak/>
        <w:t>5. Financial plan</w:t>
      </w:r>
      <w:bookmarkEnd w:id="5"/>
    </w:p>
    <w:p w14:paraId="564CD591" w14:textId="77777777" w:rsidR="002576AE" w:rsidRPr="002576AE" w:rsidRDefault="002576AE" w:rsidP="00D6613D">
      <w:pPr>
        <w:jc w:val="both"/>
      </w:pPr>
      <w:r>
        <w:t>The start-up cost of the business will be £55000 which will be sourced from the owner’s personal savings of £35000 and start-up business loan of £20000. The start-up costs have been broken down as below:</w:t>
      </w:r>
    </w:p>
    <w:tbl>
      <w:tblPr>
        <w:tblStyle w:val="TableGrid"/>
        <w:tblW w:w="0" w:type="auto"/>
        <w:tblLook w:val="04A0" w:firstRow="1" w:lastRow="0" w:firstColumn="1" w:lastColumn="0" w:noHBand="0" w:noVBand="1"/>
      </w:tblPr>
      <w:tblGrid>
        <w:gridCol w:w="3539"/>
        <w:gridCol w:w="1701"/>
      </w:tblGrid>
      <w:tr w:rsidR="006B71F2" w14:paraId="34E8EE2B" w14:textId="77777777" w:rsidTr="002576AE">
        <w:tc>
          <w:tcPr>
            <w:tcW w:w="3539" w:type="dxa"/>
          </w:tcPr>
          <w:p w14:paraId="5CAA0C5E" w14:textId="77777777" w:rsidR="006B71F2" w:rsidRPr="006B71F2" w:rsidRDefault="006B71F2" w:rsidP="00D6613D">
            <w:pPr>
              <w:jc w:val="both"/>
              <w:rPr>
                <w:b/>
              </w:rPr>
            </w:pPr>
            <w:r>
              <w:rPr>
                <w:b/>
              </w:rPr>
              <w:t>Activities</w:t>
            </w:r>
          </w:p>
        </w:tc>
        <w:tc>
          <w:tcPr>
            <w:tcW w:w="1701" w:type="dxa"/>
          </w:tcPr>
          <w:p w14:paraId="02A9532F" w14:textId="77777777" w:rsidR="006B71F2" w:rsidRPr="006B71F2" w:rsidRDefault="006B71F2" w:rsidP="00D6613D">
            <w:pPr>
              <w:jc w:val="both"/>
              <w:rPr>
                <w:b/>
              </w:rPr>
            </w:pPr>
            <w:r>
              <w:rPr>
                <w:b/>
              </w:rPr>
              <w:t>Cost (£)</w:t>
            </w:r>
          </w:p>
        </w:tc>
      </w:tr>
      <w:tr w:rsidR="006B71F2" w14:paraId="20015EF9" w14:textId="77777777" w:rsidTr="002576AE">
        <w:tc>
          <w:tcPr>
            <w:tcW w:w="3539" w:type="dxa"/>
          </w:tcPr>
          <w:p w14:paraId="6705B506" w14:textId="77777777" w:rsidR="006B71F2" w:rsidRDefault="006B71F2" w:rsidP="00D6613D">
            <w:pPr>
              <w:jc w:val="both"/>
            </w:pPr>
            <w:r>
              <w:t>Slightly used van</w:t>
            </w:r>
          </w:p>
        </w:tc>
        <w:tc>
          <w:tcPr>
            <w:tcW w:w="1701" w:type="dxa"/>
          </w:tcPr>
          <w:p w14:paraId="60FE8A02" w14:textId="77777777" w:rsidR="006B71F2" w:rsidRDefault="006B71F2" w:rsidP="00D6613D">
            <w:pPr>
              <w:jc w:val="both"/>
            </w:pPr>
            <w:r>
              <w:t>£10000</w:t>
            </w:r>
          </w:p>
        </w:tc>
      </w:tr>
      <w:tr w:rsidR="006B71F2" w14:paraId="6C899B0F" w14:textId="77777777" w:rsidTr="002576AE">
        <w:tc>
          <w:tcPr>
            <w:tcW w:w="3539" w:type="dxa"/>
          </w:tcPr>
          <w:p w14:paraId="6FA52DAD" w14:textId="77777777" w:rsidR="006B71F2" w:rsidRDefault="006B71F2" w:rsidP="00D6613D">
            <w:pPr>
              <w:jc w:val="both"/>
            </w:pPr>
            <w:r>
              <w:t>Make kits</w:t>
            </w:r>
          </w:p>
        </w:tc>
        <w:tc>
          <w:tcPr>
            <w:tcW w:w="1701" w:type="dxa"/>
          </w:tcPr>
          <w:p w14:paraId="2ED64108" w14:textId="77777777" w:rsidR="006B71F2" w:rsidRDefault="006B71F2" w:rsidP="00D6613D">
            <w:pPr>
              <w:jc w:val="both"/>
            </w:pPr>
            <w:r>
              <w:t>£8000</w:t>
            </w:r>
          </w:p>
        </w:tc>
      </w:tr>
      <w:tr w:rsidR="006B71F2" w14:paraId="57801C67" w14:textId="77777777" w:rsidTr="002576AE">
        <w:tc>
          <w:tcPr>
            <w:tcW w:w="3539" w:type="dxa"/>
          </w:tcPr>
          <w:p w14:paraId="760E6F67" w14:textId="77777777" w:rsidR="006B71F2" w:rsidRDefault="006B71F2" w:rsidP="00D6613D">
            <w:pPr>
              <w:jc w:val="both"/>
            </w:pPr>
            <w:r>
              <w:t>Hairdressing equipment</w:t>
            </w:r>
          </w:p>
        </w:tc>
        <w:tc>
          <w:tcPr>
            <w:tcW w:w="1701" w:type="dxa"/>
          </w:tcPr>
          <w:p w14:paraId="22D4C46C" w14:textId="77777777" w:rsidR="006B71F2" w:rsidRDefault="006B71F2" w:rsidP="00D6613D">
            <w:pPr>
              <w:jc w:val="both"/>
            </w:pPr>
            <w:r>
              <w:t>£5000</w:t>
            </w:r>
          </w:p>
        </w:tc>
      </w:tr>
      <w:tr w:rsidR="006B71F2" w14:paraId="5815AC90" w14:textId="77777777" w:rsidTr="002576AE">
        <w:tc>
          <w:tcPr>
            <w:tcW w:w="3539" w:type="dxa"/>
          </w:tcPr>
          <w:p w14:paraId="68CE8BF5" w14:textId="77777777" w:rsidR="006B71F2" w:rsidRDefault="006B71F2" w:rsidP="00D6613D">
            <w:pPr>
              <w:jc w:val="both"/>
            </w:pPr>
            <w:r>
              <w:t>Manicure and pedicure equipment</w:t>
            </w:r>
          </w:p>
        </w:tc>
        <w:tc>
          <w:tcPr>
            <w:tcW w:w="1701" w:type="dxa"/>
          </w:tcPr>
          <w:p w14:paraId="56DC2F76" w14:textId="77777777" w:rsidR="006B71F2" w:rsidRDefault="006B71F2" w:rsidP="00D6613D">
            <w:pPr>
              <w:jc w:val="both"/>
            </w:pPr>
            <w:r>
              <w:t>£4000</w:t>
            </w:r>
          </w:p>
        </w:tc>
      </w:tr>
      <w:tr w:rsidR="006B71F2" w14:paraId="28802BC2" w14:textId="77777777" w:rsidTr="002576AE">
        <w:tc>
          <w:tcPr>
            <w:tcW w:w="3539" w:type="dxa"/>
          </w:tcPr>
          <w:p w14:paraId="528A0354" w14:textId="77777777" w:rsidR="006B71F2" w:rsidRDefault="006B71F2" w:rsidP="00D6613D">
            <w:pPr>
              <w:jc w:val="both"/>
            </w:pPr>
            <w:r>
              <w:t>Launching of the business website</w:t>
            </w:r>
          </w:p>
        </w:tc>
        <w:tc>
          <w:tcPr>
            <w:tcW w:w="1701" w:type="dxa"/>
          </w:tcPr>
          <w:p w14:paraId="13AE8064" w14:textId="77777777" w:rsidR="006B71F2" w:rsidRDefault="006B71F2" w:rsidP="00D6613D">
            <w:pPr>
              <w:jc w:val="both"/>
            </w:pPr>
            <w:r>
              <w:t>£200</w:t>
            </w:r>
          </w:p>
        </w:tc>
      </w:tr>
      <w:tr w:rsidR="006B71F2" w14:paraId="22B82FAD" w14:textId="77777777" w:rsidTr="002576AE">
        <w:tc>
          <w:tcPr>
            <w:tcW w:w="3539" w:type="dxa"/>
          </w:tcPr>
          <w:p w14:paraId="581B8A7D" w14:textId="77777777" w:rsidR="006B71F2" w:rsidRDefault="006B71F2" w:rsidP="00D6613D">
            <w:pPr>
              <w:jc w:val="both"/>
            </w:pPr>
            <w:r>
              <w:t>2 brand influencers</w:t>
            </w:r>
          </w:p>
        </w:tc>
        <w:tc>
          <w:tcPr>
            <w:tcW w:w="1701" w:type="dxa"/>
          </w:tcPr>
          <w:p w14:paraId="339CD585" w14:textId="77777777" w:rsidR="006B71F2" w:rsidRDefault="006B71F2" w:rsidP="00D6613D">
            <w:pPr>
              <w:jc w:val="both"/>
            </w:pPr>
            <w:r>
              <w:t>£1000</w:t>
            </w:r>
          </w:p>
        </w:tc>
      </w:tr>
      <w:tr w:rsidR="006B71F2" w14:paraId="4ED48B06" w14:textId="77777777" w:rsidTr="002576AE">
        <w:tc>
          <w:tcPr>
            <w:tcW w:w="3539" w:type="dxa"/>
          </w:tcPr>
          <w:p w14:paraId="0F09C9F4" w14:textId="77777777" w:rsidR="006B71F2" w:rsidRDefault="006B71F2" w:rsidP="00D6613D">
            <w:pPr>
              <w:jc w:val="both"/>
            </w:pPr>
            <w:r>
              <w:t>Placement of ads on Instagram</w:t>
            </w:r>
          </w:p>
        </w:tc>
        <w:tc>
          <w:tcPr>
            <w:tcW w:w="1701" w:type="dxa"/>
          </w:tcPr>
          <w:p w14:paraId="059561C6" w14:textId="77777777" w:rsidR="006B71F2" w:rsidRDefault="006B71F2" w:rsidP="00D6613D">
            <w:pPr>
              <w:jc w:val="both"/>
            </w:pPr>
            <w:r>
              <w:t>£500</w:t>
            </w:r>
          </w:p>
        </w:tc>
      </w:tr>
      <w:tr w:rsidR="006B71F2" w14:paraId="4714DA97" w14:textId="77777777" w:rsidTr="002576AE">
        <w:tc>
          <w:tcPr>
            <w:tcW w:w="3539" w:type="dxa"/>
          </w:tcPr>
          <w:p w14:paraId="4AE63175" w14:textId="77777777" w:rsidR="006B71F2" w:rsidRDefault="006B71F2" w:rsidP="00D6613D">
            <w:pPr>
              <w:jc w:val="both"/>
            </w:pPr>
            <w:r>
              <w:t>Placement of ads on Facebook</w:t>
            </w:r>
          </w:p>
        </w:tc>
        <w:tc>
          <w:tcPr>
            <w:tcW w:w="1701" w:type="dxa"/>
          </w:tcPr>
          <w:p w14:paraId="7C042BE5" w14:textId="77777777" w:rsidR="006B71F2" w:rsidRDefault="006B71F2" w:rsidP="00D6613D">
            <w:pPr>
              <w:jc w:val="both"/>
            </w:pPr>
            <w:r>
              <w:t>£300</w:t>
            </w:r>
          </w:p>
        </w:tc>
      </w:tr>
      <w:tr w:rsidR="006B71F2" w14:paraId="34E4AA92" w14:textId="77777777" w:rsidTr="002576AE">
        <w:tc>
          <w:tcPr>
            <w:tcW w:w="3539" w:type="dxa"/>
          </w:tcPr>
          <w:p w14:paraId="0612AA00" w14:textId="77777777" w:rsidR="006B71F2" w:rsidRDefault="006B71F2" w:rsidP="00D6613D">
            <w:pPr>
              <w:jc w:val="both"/>
            </w:pPr>
            <w:r>
              <w:t>Salary of manager</w:t>
            </w:r>
          </w:p>
        </w:tc>
        <w:tc>
          <w:tcPr>
            <w:tcW w:w="1701" w:type="dxa"/>
          </w:tcPr>
          <w:p w14:paraId="15107EFF" w14:textId="77777777" w:rsidR="006B71F2" w:rsidRDefault="006B71F2" w:rsidP="00D6613D">
            <w:pPr>
              <w:jc w:val="both"/>
            </w:pPr>
            <w:r>
              <w:t>£7000</w:t>
            </w:r>
          </w:p>
        </w:tc>
      </w:tr>
      <w:tr w:rsidR="006B71F2" w14:paraId="1813252A" w14:textId="77777777" w:rsidTr="002576AE">
        <w:tc>
          <w:tcPr>
            <w:tcW w:w="3539" w:type="dxa"/>
          </w:tcPr>
          <w:p w14:paraId="437063C7" w14:textId="77777777" w:rsidR="006B71F2" w:rsidRDefault="006B71F2" w:rsidP="00D6613D">
            <w:pPr>
              <w:jc w:val="both"/>
            </w:pPr>
            <w:r>
              <w:t>Salary of nail technician</w:t>
            </w:r>
          </w:p>
        </w:tc>
        <w:tc>
          <w:tcPr>
            <w:tcW w:w="1701" w:type="dxa"/>
          </w:tcPr>
          <w:p w14:paraId="49B0A0BC" w14:textId="77777777" w:rsidR="006B71F2" w:rsidRDefault="006B71F2" w:rsidP="00D6613D">
            <w:pPr>
              <w:jc w:val="both"/>
            </w:pPr>
            <w:r>
              <w:t>£5000</w:t>
            </w:r>
          </w:p>
        </w:tc>
      </w:tr>
      <w:tr w:rsidR="006B71F2" w14:paraId="2C513FA6" w14:textId="77777777" w:rsidTr="002576AE">
        <w:tc>
          <w:tcPr>
            <w:tcW w:w="3539" w:type="dxa"/>
          </w:tcPr>
          <w:p w14:paraId="31858012" w14:textId="77777777" w:rsidR="006B71F2" w:rsidRDefault="006B71F2" w:rsidP="00D6613D">
            <w:pPr>
              <w:jc w:val="both"/>
            </w:pPr>
            <w:r>
              <w:t>Salary of makeup artist</w:t>
            </w:r>
          </w:p>
        </w:tc>
        <w:tc>
          <w:tcPr>
            <w:tcW w:w="1701" w:type="dxa"/>
          </w:tcPr>
          <w:p w14:paraId="698EF4C6" w14:textId="77777777" w:rsidR="006B71F2" w:rsidRDefault="006B71F2" w:rsidP="00D6613D">
            <w:pPr>
              <w:jc w:val="both"/>
            </w:pPr>
            <w:r>
              <w:t>£5000</w:t>
            </w:r>
          </w:p>
        </w:tc>
      </w:tr>
      <w:tr w:rsidR="006B71F2" w14:paraId="08CF6FA9" w14:textId="77777777" w:rsidTr="002576AE">
        <w:tc>
          <w:tcPr>
            <w:tcW w:w="3539" w:type="dxa"/>
          </w:tcPr>
          <w:p w14:paraId="4403967A" w14:textId="77777777" w:rsidR="006B71F2" w:rsidRDefault="006B71F2" w:rsidP="00D6613D">
            <w:pPr>
              <w:jc w:val="both"/>
            </w:pPr>
            <w:r>
              <w:t>Salary of hair stylist</w:t>
            </w:r>
          </w:p>
        </w:tc>
        <w:tc>
          <w:tcPr>
            <w:tcW w:w="1701" w:type="dxa"/>
          </w:tcPr>
          <w:p w14:paraId="58B0919F" w14:textId="77777777" w:rsidR="006B71F2" w:rsidRDefault="006B71F2" w:rsidP="00D6613D">
            <w:pPr>
              <w:jc w:val="both"/>
            </w:pPr>
            <w:r>
              <w:t>£5000</w:t>
            </w:r>
          </w:p>
        </w:tc>
      </w:tr>
      <w:tr w:rsidR="006B71F2" w14:paraId="04B45997" w14:textId="77777777" w:rsidTr="002576AE">
        <w:tc>
          <w:tcPr>
            <w:tcW w:w="3539" w:type="dxa"/>
          </w:tcPr>
          <w:p w14:paraId="18FB5347" w14:textId="77777777" w:rsidR="006B71F2" w:rsidRDefault="006B71F2" w:rsidP="00D6613D">
            <w:pPr>
              <w:jc w:val="both"/>
            </w:pPr>
            <w:r>
              <w:t>Salary of driver</w:t>
            </w:r>
          </w:p>
        </w:tc>
        <w:tc>
          <w:tcPr>
            <w:tcW w:w="1701" w:type="dxa"/>
          </w:tcPr>
          <w:p w14:paraId="7CB69D10" w14:textId="77777777" w:rsidR="006B71F2" w:rsidRDefault="006B71F2" w:rsidP="00D6613D">
            <w:pPr>
              <w:jc w:val="both"/>
            </w:pPr>
            <w:r>
              <w:t>£4000</w:t>
            </w:r>
          </w:p>
        </w:tc>
      </w:tr>
      <w:tr w:rsidR="002576AE" w14:paraId="53BF5694" w14:textId="77777777" w:rsidTr="002576AE">
        <w:tc>
          <w:tcPr>
            <w:tcW w:w="3539" w:type="dxa"/>
          </w:tcPr>
          <w:p w14:paraId="15DDA331" w14:textId="77777777" w:rsidR="002576AE" w:rsidRPr="002576AE" w:rsidRDefault="002576AE" w:rsidP="00D6613D">
            <w:pPr>
              <w:jc w:val="both"/>
              <w:rPr>
                <w:b/>
              </w:rPr>
            </w:pPr>
            <w:r>
              <w:rPr>
                <w:b/>
              </w:rPr>
              <w:t xml:space="preserve">Total </w:t>
            </w:r>
          </w:p>
        </w:tc>
        <w:tc>
          <w:tcPr>
            <w:tcW w:w="1701" w:type="dxa"/>
          </w:tcPr>
          <w:p w14:paraId="72CA3E27" w14:textId="77777777" w:rsidR="002576AE" w:rsidRPr="002576AE" w:rsidRDefault="002576AE" w:rsidP="00D6613D">
            <w:pPr>
              <w:jc w:val="both"/>
              <w:rPr>
                <w:b/>
              </w:rPr>
            </w:pPr>
            <w:r>
              <w:rPr>
                <w:b/>
              </w:rPr>
              <w:t>£55000</w:t>
            </w:r>
          </w:p>
        </w:tc>
      </w:tr>
    </w:tbl>
    <w:p w14:paraId="6E6941B5" w14:textId="77777777" w:rsidR="006B71F2" w:rsidRDefault="006B71F2" w:rsidP="00D6613D">
      <w:pPr>
        <w:jc w:val="both"/>
      </w:pPr>
    </w:p>
    <w:p w14:paraId="570AA3B4" w14:textId="72792DDC" w:rsidR="00450797" w:rsidRDefault="00450797" w:rsidP="00D6613D">
      <w:pPr>
        <w:jc w:val="both"/>
      </w:pPr>
      <w:r>
        <w:t xml:space="preserve">Personal savings is the owner’s investment into the business hence proving the </w:t>
      </w:r>
      <w:r w:rsidR="00B2754F">
        <w:t>long-term</w:t>
      </w:r>
      <w:r>
        <w:t xml:space="preserve"> commitment of the owner towards the success of the success of the business. Start-up business loans are sourced from the government at a low interest rate to help finance the operations of the business. They are aimed at promoting the development and establishment of start-ups within the country to help boost the </w:t>
      </w:r>
      <w:r w:rsidRPr="00761B64">
        <w:t>economy</w:t>
      </w:r>
      <w:r w:rsidR="00761B64">
        <w:t xml:space="preserve"> (Saloner, 2018)</w:t>
      </w:r>
      <w:r>
        <w:t xml:space="preserve">.  </w:t>
      </w:r>
    </w:p>
    <w:p w14:paraId="4E372068" w14:textId="77777777" w:rsidR="00F71BC8" w:rsidRDefault="00F71BC8" w:rsidP="00D6613D">
      <w:pPr>
        <w:jc w:val="both"/>
        <w:rPr>
          <w:b/>
        </w:rPr>
      </w:pPr>
      <w:r>
        <w:rPr>
          <w:b/>
        </w:rPr>
        <w:t>Cash budget for Smart Beauty for the first six months</w:t>
      </w:r>
    </w:p>
    <w:tbl>
      <w:tblPr>
        <w:tblStyle w:val="TableGrid"/>
        <w:tblW w:w="0" w:type="auto"/>
        <w:tblLook w:val="04A0" w:firstRow="1" w:lastRow="0" w:firstColumn="1" w:lastColumn="0" w:noHBand="0" w:noVBand="1"/>
      </w:tblPr>
      <w:tblGrid>
        <w:gridCol w:w="1838"/>
        <w:gridCol w:w="1134"/>
        <w:gridCol w:w="1276"/>
        <w:gridCol w:w="1276"/>
        <w:gridCol w:w="1275"/>
        <w:gridCol w:w="1134"/>
        <w:gridCol w:w="1083"/>
      </w:tblGrid>
      <w:tr w:rsidR="00064550" w14:paraId="6E36AFAF" w14:textId="77777777" w:rsidTr="00064550">
        <w:tc>
          <w:tcPr>
            <w:tcW w:w="1838" w:type="dxa"/>
          </w:tcPr>
          <w:p w14:paraId="33E324D3" w14:textId="6CD113A6" w:rsidR="00EF0C16" w:rsidRPr="00EF0C16" w:rsidRDefault="00EF0C16" w:rsidP="00D6613D">
            <w:pPr>
              <w:jc w:val="both"/>
              <w:rPr>
                <w:b/>
              </w:rPr>
            </w:pPr>
            <w:r>
              <w:rPr>
                <w:b/>
              </w:rPr>
              <w:t>Cash from sales</w:t>
            </w:r>
            <w:r w:rsidR="00064550">
              <w:rPr>
                <w:b/>
              </w:rPr>
              <w:t xml:space="preserve"> (£)</w:t>
            </w:r>
          </w:p>
        </w:tc>
        <w:tc>
          <w:tcPr>
            <w:tcW w:w="1134" w:type="dxa"/>
          </w:tcPr>
          <w:p w14:paraId="2C0893D6" w14:textId="6EFA2986" w:rsidR="00EF0C16" w:rsidRDefault="00064550" w:rsidP="00D6613D">
            <w:pPr>
              <w:jc w:val="both"/>
            </w:pPr>
            <w:r>
              <w:t>1</w:t>
            </w:r>
            <w:r w:rsidRPr="00064550">
              <w:rPr>
                <w:vertAlign w:val="superscript"/>
              </w:rPr>
              <w:t>st</w:t>
            </w:r>
            <w:r>
              <w:t xml:space="preserve"> </w:t>
            </w:r>
            <w:r w:rsidR="00EF0C16">
              <w:t xml:space="preserve">Month </w:t>
            </w:r>
          </w:p>
        </w:tc>
        <w:tc>
          <w:tcPr>
            <w:tcW w:w="1276" w:type="dxa"/>
          </w:tcPr>
          <w:p w14:paraId="601C42C5" w14:textId="09719015" w:rsidR="00EF0C16" w:rsidRDefault="00064550" w:rsidP="00D6613D">
            <w:pPr>
              <w:jc w:val="both"/>
            </w:pPr>
            <w:r>
              <w:t>2</w:t>
            </w:r>
            <w:r w:rsidRPr="00064550">
              <w:rPr>
                <w:vertAlign w:val="superscript"/>
              </w:rPr>
              <w:t>nd</w:t>
            </w:r>
            <w:r>
              <w:t xml:space="preserve"> </w:t>
            </w:r>
            <w:r w:rsidR="00EF0C16">
              <w:t xml:space="preserve">Month </w:t>
            </w:r>
          </w:p>
        </w:tc>
        <w:tc>
          <w:tcPr>
            <w:tcW w:w="1276" w:type="dxa"/>
          </w:tcPr>
          <w:p w14:paraId="373A6B17" w14:textId="4A2D2E77" w:rsidR="00EF0C16" w:rsidRDefault="00064550" w:rsidP="00D6613D">
            <w:pPr>
              <w:jc w:val="both"/>
            </w:pPr>
            <w:r>
              <w:t>3</w:t>
            </w:r>
            <w:r w:rsidRPr="00064550">
              <w:rPr>
                <w:vertAlign w:val="superscript"/>
              </w:rPr>
              <w:t>rd</w:t>
            </w:r>
            <w:r>
              <w:t xml:space="preserve"> </w:t>
            </w:r>
            <w:r w:rsidR="00EF0C16">
              <w:t xml:space="preserve">Month </w:t>
            </w:r>
          </w:p>
        </w:tc>
        <w:tc>
          <w:tcPr>
            <w:tcW w:w="1275" w:type="dxa"/>
          </w:tcPr>
          <w:p w14:paraId="572B1DEE" w14:textId="4C126B21" w:rsidR="00EF0C16" w:rsidRDefault="00064550" w:rsidP="00D6613D">
            <w:pPr>
              <w:jc w:val="both"/>
            </w:pPr>
            <w:r>
              <w:t>4</w:t>
            </w:r>
            <w:r w:rsidRPr="00064550">
              <w:rPr>
                <w:vertAlign w:val="superscript"/>
              </w:rPr>
              <w:t>th</w:t>
            </w:r>
            <w:r>
              <w:t xml:space="preserve"> </w:t>
            </w:r>
            <w:r w:rsidR="00EF0C16">
              <w:t xml:space="preserve">Month </w:t>
            </w:r>
          </w:p>
        </w:tc>
        <w:tc>
          <w:tcPr>
            <w:tcW w:w="1134" w:type="dxa"/>
          </w:tcPr>
          <w:p w14:paraId="2C2825BA" w14:textId="154CC169" w:rsidR="00EF0C16" w:rsidRDefault="00064550" w:rsidP="00D6613D">
            <w:pPr>
              <w:jc w:val="both"/>
            </w:pPr>
            <w:r>
              <w:t>5</w:t>
            </w:r>
            <w:r w:rsidRPr="00064550">
              <w:rPr>
                <w:vertAlign w:val="superscript"/>
              </w:rPr>
              <w:t>th</w:t>
            </w:r>
            <w:r>
              <w:t xml:space="preserve"> </w:t>
            </w:r>
            <w:r w:rsidR="00EF0C16">
              <w:t xml:space="preserve">Month </w:t>
            </w:r>
          </w:p>
        </w:tc>
        <w:tc>
          <w:tcPr>
            <w:tcW w:w="1083" w:type="dxa"/>
          </w:tcPr>
          <w:p w14:paraId="1B3C2A7D" w14:textId="008032C9" w:rsidR="00EF0C16" w:rsidRDefault="00064550" w:rsidP="00D6613D">
            <w:pPr>
              <w:jc w:val="both"/>
            </w:pPr>
            <w:r>
              <w:t>6</w:t>
            </w:r>
            <w:r w:rsidRPr="00064550">
              <w:rPr>
                <w:vertAlign w:val="superscript"/>
              </w:rPr>
              <w:t>th</w:t>
            </w:r>
            <w:r>
              <w:t xml:space="preserve"> </w:t>
            </w:r>
            <w:r w:rsidR="00EF0C16">
              <w:t xml:space="preserve">Month </w:t>
            </w:r>
          </w:p>
        </w:tc>
      </w:tr>
      <w:tr w:rsidR="00064550" w14:paraId="5341FEEE" w14:textId="77777777" w:rsidTr="00064550">
        <w:tc>
          <w:tcPr>
            <w:tcW w:w="1838" w:type="dxa"/>
          </w:tcPr>
          <w:p w14:paraId="42FEC835" w14:textId="77777777" w:rsidR="00EF0C16" w:rsidRDefault="00EF0C16" w:rsidP="00D6613D">
            <w:pPr>
              <w:jc w:val="both"/>
            </w:pPr>
            <w:r>
              <w:t>Hairdressing services</w:t>
            </w:r>
          </w:p>
        </w:tc>
        <w:tc>
          <w:tcPr>
            <w:tcW w:w="1134" w:type="dxa"/>
          </w:tcPr>
          <w:p w14:paraId="43536801" w14:textId="77777777" w:rsidR="00EF0C16" w:rsidRDefault="00EF0C16" w:rsidP="00D6613D">
            <w:pPr>
              <w:jc w:val="both"/>
            </w:pPr>
            <w:r>
              <w:t>32000</w:t>
            </w:r>
          </w:p>
        </w:tc>
        <w:tc>
          <w:tcPr>
            <w:tcW w:w="1276" w:type="dxa"/>
          </w:tcPr>
          <w:p w14:paraId="71C9C487" w14:textId="77777777" w:rsidR="00EF0C16" w:rsidRDefault="00EF0C16" w:rsidP="00D6613D">
            <w:pPr>
              <w:jc w:val="both"/>
            </w:pPr>
            <w:r>
              <w:t>32000</w:t>
            </w:r>
          </w:p>
        </w:tc>
        <w:tc>
          <w:tcPr>
            <w:tcW w:w="1276" w:type="dxa"/>
          </w:tcPr>
          <w:p w14:paraId="64856AE6" w14:textId="77777777" w:rsidR="00EF0C16" w:rsidRDefault="00EF0C16" w:rsidP="00D6613D">
            <w:pPr>
              <w:jc w:val="both"/>
            </w:pPr>
            <w:r>
              <w:t>32000</w:t>
            </w:r>
          </w:p>
        </w:tc>
        <w:tc>
          <w:tcPr>
            <w:tcW w:w="1275" w:type="dxa"/>
          </w:tcPr>
          <w:p w14:paraId="6D62DD22" w14:textId="77777777" w:rsidR="00EF0C16" w:rsidRDefault="00EF0C16" w:rsidP="00D6613D">
            <w:pPr>
              <w:jc w:val="both"/>
            </w:pPr>
            <w:r>
              <w:t>32000</w:t>
            </w:r>
          </w:p>
        </w:tc>
        <w:tc>
          <w:tcPr>
            <w:tcW w:w="1134" w:type="dxa"/>
          </w:tcPr>
          <w:p w14:paraId="04CA4A8E" w14:textId="77777777" w:rsidR="00EF0C16" w:rsidRDefault="00EF0C16" w:rsidP="00D6613D">
            <w:pPr>
              <w:jc w:val="both"/>
            </w:pPr>
            <w:r>
              <w:t>32000</w:t>
            </w:r>
          </w:p>
        </w:tc>
        <w:tc>
          <w:tcPr>
            <w:tcW w:w="1083" w:type="dxa"/>
          </w:tcPr>
          <w:p w14:paraId="5F9ADDF6" w14:textId="77777777" w:rsidR="00EF0C16" w:rsidRDefault="00EF0C16" w:rsidP="00D6613D">
            <w:pPr>
              <w:jc w:val="both"/>
            </w:pPr>
            <w:r>
              <w:t>32000</w:t>
            </w:r>
          </w:p>
        </w:tc>
      </w:tr>
      <w:tr w:rsidR="00064550" w14:paraId="6093FB99" w14:textId="77777777" w:rsidTr="00064550">
        <w:tc>
          <w:tcPr>
            <w:tcW w:w="1838" w:type="dxa"/>
          </w:tcPr>
          <w:p w14:paraId="25DDE520" w14:textId="35D5A2B0" w:rsidR="00EF0C16" w:rsidRDefault="00EF0C16" w:rsidP="00D6613D">
            <w:pPr>
              <w:jc w:val="both"/>
            </w:pPr>
            <w:r>
              <w:t>Manicure and pedicure treatments and art</w:t>
            </w:r>
          </w:p>
        </w:tc>
        <w:tc>
          <w:tcPr>
            <w:tcW w:w="1134" w:type="dxa"/>
          </w:tcPr>
          <w:p w14:paraId="4CABCF58" w14:textId="77777777" w:rsidR="00EF0C16" w:rsidRDefault="00EF0C16" w:rsidP="00D6613D">
            <w:pPr>
              <w:jc w:val="both"/>
            </w:pPr>
            <w:r>
              <w:t>20000</w:t>
            </w:r>
          </w:p>
        </w:tc>
        <w:tc>
          <w:tcPr>
            <w:tcW w:w="1276" w:type="dxa"/>
          </w:tcPr>
          <w:p w14:paraId="763E512F" w14:textId="77777777" w:rsidR="00EF0C16" w:rsidRDefault="00EF0C16" w:rsidP="00D6613D">
            <w:pPr>
              <w:jc w:val="both"/>
            </w:pPr>
            <w:r>
              <w:t>20000</w:t>
            </w:r>
          </w:p>
        </w:tc>
        <w:tc>
          <w:tcPr>
            <w:tcW w:w="1276" w:type="dxa"/>
          </w:tcPr>
          <w:p w14:paraId="4FBD7FB2" w14:textId="77777777" w:rsidR="00EF0C16" w:rsidRDefault="00EF0C16" w:rsidP="00D6613D">
            <w:pPr>
              <w:jc w:val="both"/>
            </w:pPr>
            <w:r>
              <w:t>20000</w:t>
            </w:r>
          </w:p>
        </w:tc>
        <w:tc>
          <w:tcPr>
            <w:tcW w:w="1275" w:type="dxa"/>
          </w:tcPr>
          <w:p w14:paraId="33D8A0D0" w14:textId="77777777" w:rsidR="00EF0C16" w:rsidRDefault="00EF0C16" w:rsidP="00D6613D">
            <w:pPr>
              <w:jc w:val="both"/>
            </w:pPr>
            <w:r>
              <w:t>20000</w:t>
            </w:r>
          </w:p>
        </w:tc>
        <w:tc>
          <w:tcPr>
            <w:tcW w:w="1134" w:type="dxa"/>
          </w:tcPr>
          <w:p w14:paraId="189E1A8A" w14:textId="77777777" w:rsidR="00EF0C16" w:rsidRDefault="00EF0C16" w:rsidP="00D6613D">
            <w:pPr>
              <w:jc w:val="both"/>
            </w:pPr>
            <w:r>
              <w:t>20000</w:t>
            </w:r>
          </w:p>
        </w:tc>
        <w:tc>
          <w:tcPr>
            <w:tcW w:w="1083" w:type="dxa"/>
          </w:tcPr>
          <w:p w14:paraId="046CE4D9" w14:textId="77777777" w:rsidR="00EF0C16" w:rsidRDefault="00EF0C16" w:rsidP="00D6613D">
            <w:pPr>
              <w:jc w:val="both"/>
            </w:pPr>
            <w:r>
              <w:t>20000</w:t>
            </w:r>
          </w:p>
        </w:tc>
      </w:tr>
      <w:tr w:rsidR="00064550" w14:paraId="3513FD31" w14:textId="77777777" w:rsidTr="00064550">
        <w:tc>
          <w:tcPr>
            <w:tcW w:w="1838" w:type="dxa"/>
          </w:tcPr>
          <w:p w14:paraId="28280136" w14:textId="77777777" w:rsidR="00EF0C16" w:rsidRDefault="00EF0C16" w:rsidP="00D6613D">
            <w:pPr>
              <w:jc w:val="both"/>
            </w:pPr>
            <w:r>
              <w:t>General makeup services</w:t>
            </w:r>
          </w:p>
        </w:tc>
        <w:tc>
          <w:tcPr>
            <w:tcW w:w="1134" w:type="dxa"/>
          </w:tcPr>
          <w:p w14:paraId="21C34C49" w14:textId="77777777" w:rsidR="00EF0C16" w:rsidRDefault="00EF0C16" w:rsidP="00D6613D">
            <w:pPr>
              <w:jc w:val="both"/>
            </w:pPr>
            <w:r>
              <w:t>20000</w:t>
            </w:r>
          </w:p>
        </w:tc>
        <w:tc>
          <w:tcPr>
            <w:tcW w:w="1276" w:type="dxa"/>
          </w:tcPr>
          <w:p w14:paraId="5C5253ED" w14:textId="77777777" w:rsidR="00EF0C16" w:rsidRDefault="00EF0C16" w:rsidP="00D6613D">
            <w:pPr>
              <w:jc w:val="both"/>
            </w:pPr>
            <w:r>
              <w:t>20000</w:t>
            </w:r>
          </w:p>
        </w:tc>
        <w:tc>
          <w:tcPr>
            <w:tcW w:w="1276" w:type="dxa"/>
          </w:tcPr>
          <w:p w14:paraId="5D6A88E8" w14:textId="77777777" w:rsidR="00EF0C16" w:rsidRDefault="00EF0C16" w:rsidP="00D6613D">
            <w:pPr>
              <w:jc w:val="both"/>
            </w:pPr>
            <w:r>
              <w:t>20000</w:t>
            </w:r>
          </w:p>
        </w:tc>
        <w:tc>
          <w:tcPr>
            <w:tcW w:w="1275" w:type="dxa"/>
          </w:tcPr>
          <w:p w14:paraId="5B131601" w14:textId="77777777" w:rsidR="00EF0C16" w:rsidRDefault="00EF0C16" w:rsidP="00D6613D">
            <w:pPr>
              <w:jc w:val="both"/>
            </w:pPr>
            <w:r>
              <w:t>20000</w:t>
            </w:r>
          </w:p>
        </w:tc>
        <w:tc>
          <w:tcPr>
            <w:tcW w:w="1134" w:type="dxa"/>
          </w:tcPr>
          <w:p w14:paraId="06400985" w14:textId="77777777" w:rsidR="00EF0C16" w:rsidRDefault="00EF0C16" w:rsidP="00D6613D">
            <w:pPr>
              <w:jc w:val="both"/>
            </w:pPr>
            <w:r>
              <w:t>20000</w:t>
            </w:r>
          </w:p>
        </w:tc>
        <w:tc>
          <w:tcPr>
            <w:tcW w:w="1083" w:type="dxa"/>
          </w:tcPr>
          <w:p w14:paraId="61B9EF08" w14:textId="77777777" w:rsidR="00EF0C16" w:rsidRDefault="00EF0C16" w:rsidP="00D6613D">
            <w:pPr>
              <w:jc w:val="both"/>
            </w:pPr>
            <w:r>
              <w:t>20000</w:t>
            </w:r>
          </w:p>
        </w:tc>
      </w:tr>
      <w:tr w:rsidR="00064550" w14:paraId="65576A17" w14:textId="77777777" w:rsidTr="00064550">
        <w:tc>
          <w:tcPr>
            <w:tcW w:w="1838" w:type="dxa"/>
          </w:tcPr>
          <w:p w14:paraId="5AE5213B" w14:textId="77777777" w:rsidR="00EF0C16" w:rsidRPr="00EF0C16" w:rsidRDefault="00EF0C16" w:rsidP="00D6613D">
            <w:pPr>
              <w:jc w:val="both"/>
              <w:rPr>
                <w:b/>
              </w:rPr>
            </w:pPr>
            <w:r>
              <w:rPr>
                <w:b/>
              </w:rPr>
              <w:lastRenderedPageBreak/>
              <w:t>Total cash from sales</w:t>
            </w:r>
          </w:p>
        </w:tc>
        <w:tc>
          <w:tcPr>
            <w:tcW w:w="1134" w:type="dxa"/>
          </w:tcPr>
          <w:p w14:paraId="2338CBDF" w14:textId="77777777" w:rsidR="00EF0C16" w:rsidRDefault="00EF0C16" w:rsidP="00D6613D">
            <w:pPr>
              <w:jc w:val="both"/>
            </w:pPr>
            <w:r>
              <w:t>72000</w:t>
            </w:r>
          </w:p>
        </w:tc>
        <w:tc>
          <w:tcPr>
            <w:tcW w:w="1276" w:type="dxa"/>
          </w:tcPr>
          <w:p w14:paraId="54F1F204" w14:textId="77777777" w:rsidR="00EF0C16" w:rsidRDefault="00EF0C16" w:rsidP="00D6613D">
            <w:pPr>
              <w:jc w:val="both"/>
            </w:pPr>
            <w:r>
              <w:t>72000</w:t>
            </w:r>
          </w:p>
        </w:tc>
        <w:tc>
          <w:tcPr>
            <w:tcW w:w="1276" w:type="dxa"/>
          </w:tcPr>
          <w:p w14:paraId="60DE72A5" w14:textId="77777777" w:rsidR="00EF0C16" w:rsidRDefault="00EF0C16" w:rsidP="00D6613D">
            <w:pPr>
              <w:jc w:val="both"/>
            </w:pPr>
            <w:r>
              <w:t>72000</w:t>
            </w:r>
          </w:p>
        </w:tc>
        <w:tc>
          <w:tcPr>
            <w:tcW w:w="1275" w:type="dxa"/>
          </w:tcPr>
          <w:p w14:paraId="50E1130F" w14:textId="77777777" w:rsidR="00EF0C16" w:rsidRDefault="00EF0C16" w:rsidP="00D6613D">
            <w:pPr>
              <w:jc w:val="both"/>
            </w:pPr>
            <w:r>
              <w:t>72000</w:t>
            </w:r>
          </w:p>
        </w:tc>
        <w:tc>
          <w:tcPr>
            <w:tcW w:w="1134" w:type="dxa"/>
          </w:tcPr>
          <w:p w14:paraId="65A50E99" w14:textId="77777777" w:rsidR="00EF0C16" w:rsidRDefault="00EF0C16" w:rsidP="00D6613D">
            <w:pPr>
              <w:jc w:val="both"/>
            </w:pPr>
            <w:r>
              <w:t>72000</w:t>
            </w:r>
          </w:p>
        </w:tc>
        <w:tc>
          <w:tcPr>
            <w:tcW w:w="1083" w:type="dxa"/>
          </w:tcPr>
          <w:p w14:paraId="082DEFDB" w14:textId="77777777" w:rsidR="00EF0C16" w:rsidRDefault="00EF0C16" w:rsidP="00D6613D">
            <w:pPr>
              <w:jc w:val="both"/>
            </w:pPr>
            <w:r>
              <w:t>72000</w:t>
            </w:r>
          </w:p>
        </w:tc>
      </w:tr>
      <w:tr w:rsidR="00064550" w14:paraId="7DD60F5C" w14:textId="77777777" w:rsidTr="00064550">
        <w:tc>
          <w:tcPr>
            <w:tcW w:w="1838" w:type="dxa"/>
          </w:tcPr>
          <w:p w14:paraId="658DE3C6" w14:textId="77777777" w:rsidR="00EF0C16" w:rsidRDefault="00EF0C16" w:rsidP="00D6613D">
            <w:pPr>
              <w:jc w:val="both"/>
              <w:rPr>
                <w:b/>
              </w:rPr>
            </w:pPr>
            <w:r>
              <w:rPr>
                <w:b/>
              </w:rPr>
              <w:t>Payments</w:t>
            </w:r>
          </w:p>
        </w:tc>
        <w:tc>
          <w:tcPr>
            <w:tcW w:w="1134" w:type="dxa"/>
          </w:tcPr>
          <w:p w14:paraId="0F680098" w14:textId="77777777" w:rsidR="00EF0C16" w:rsidRDefault="00EF0C16" w:rsidP="00D6613D">
            <w:pPr>
              <w:jc w:val="both"/>
            </w:pPr>
          </w:p>
        </w:tc>
        <w:tc>
          <w:tcPr>
            <w:tcW w:w="1276" w:type="dxa"/>
          </w:tcPr>
          <w:p w14:paraId="23EB7CA5" w14:textId="77777777" w:rsidR="00EF0C16" w:rsidRDefault="00EF0C16" w:rsidP="00D6613D">
            <w:pPr>
              <w:jc w:val="both"/>
            </w:pPr>
          </w:p>
        </w:tc>
        <w:tc>
          <w:tcPr>
            <w:tcW w:w="1276" w:type="dxa"/>
          </w:tcPr>
          <w:p w14:paraId="1C198CFA" w14:textId="77777777" w:rsidR="00EF0C16" w:rsidRDefault="00EF0C16" w:rsidP="00D6613D">
            <w:pPr>
              <w:jc w:val="both"/>
            </w:pPr>
          </w:p>
        </w:tc>
        <w:tc>
          <w:tcPr>
            <w:tcW w:w="1275" w:type="dxa"/>
          </w:tcPr>
          <w:p w14:paraId="1B420DCB" w14:textId="77777777" w:rsidR="00EF0C16" w:rsidRDefault="00EF0C16" w:rsidP="00D6613D">
            <w:pPr>
              <w:jc w:val="both"/>
            </w:pPr>
          </w:p>
        </w:tc>
        <w:tc>
          <w:tcPr>
            <w:tcW w:w="1134" w:type="dxa"/>
          </w:tcPr>
          <w:p w14:paraId="5017D659" w14:textId="77777777" w:rsidR="00EF0C16" w:rsidRDefault="00EF0C16" w:rsidP="00D6613D">
            <w:pPr>
              <w:jc w:val="both"/>
            </w:pPr>
          </w:p>
        </w:tc>
        <w:tc>
          <w:tcPr>
            <w:tcW w:w="1083" w:type="dxa"/>
          </w:tcPr>
          <w:p w14:paraId="3D86F79D" w14:textId="77777777" w:rsidR="00EF0C16" w:rsidRDefault="00EF0C16" w:rsidP="00D6613D">
            <w:pPr>
              <w:jc w:val="both"/>
            </w:pPr>
          </w:p>
        </w:tc>
      </w:tr>
      <w:tr w:rsidR="00064550" w14:paraId="2DD3D2F5" w14:textId="77777777" w:rsidTr="00064550">
        <w:tc>
          <w:tcPr>
            <w:tcW w:w="1838" w:type="dxa"/>
          </w:tcPr>
          <w:p w14:paraId="181827A6" w14:textId="77777777" w:rsidR="00EF0C16" w:rsidRPr="00EF0C16" w:rsidRDefault="00EF0C16" w:rsidP="00D6613D">
            <w:pPr>
              <w:jc w:val="both"/>
            </w:pPr>
            <w:r>
              <w:t>Loan principle</w:t>
            </w:r>
          </w:p>
        </w:tc>
        <w:tc>
          <w:tcPr>
            <w:tcW w:w="1134" w:type="dxa"/>
          </w:tcPr>
          <w:p w14:paraId="71B5BC15" w14:textId="77777777" w:rsidR="00EF0C16" w:rsidRDefault="00EF0C16" w:rsidP="00D6613D">
            <w:pPr>
              <w:jc w:val="both"/>
            </w:pPr>
            <w:r>
              <w:t>-</w:t>
            </w:r>
          </w:p>
        </w:tc>
        <w:tc>
          <w:tcPr>
            <w:tcW w:w="1276" w:type="dxa"/>
          </w:tcPr>
          <w:p w14:paraId="63FD54FB" w14:textId="77777777" w:rsidR="00EF0C16" w:rsidRDefault="00EF0C16" w:rsidP="00D6613D">
            <w:pPr>
              <w:jc w:val="both"/>
            </w:pPr>
            <w:r>
              <w:t>4000</w:t>
            </w:r>
          </w:p>
        </w:tc>
        <w:tc>
          <w:tcPr>
            <w:tcW w:w="1276" w:type="dxa"/>
          </w:tcPr>
          <w:p w14:paraId="08B21BFF" w14:textId="77777777" w:rsidR="00EF0C16" w:rsidRDefault="00EF0C16" w:rsidP="00D6613D">
            <w:pPr>
              <w:jc w:val="both"/>
            </w:pPr>
            <w:r>
              <w:t>4000</w:t>
            </w:r>
          </w:p>
        </w:tc>
        <w:tc>
          <w:tcPr>
            <w:tcW w:w="1275" w:type="dxa"/>
          </w:tcPr>
          <w:p w14:paraId="33E8ADF3" w14:textId="77777777" w:rsidR="00EF0C16" w:rsidRDefault="00EF0C16" w:rsidP="00D6613D">
            <w:pPr>
              <w:jc w:val="both"/>
            </w:pPr>
            <w:r>
              <w:t>4000</w:t>
            </w:r>
          </w:p>
        </w:tc>
        <w:tc>
          <w:tcPr>
            <w:tcW w:w="1134" w:type="dxa"/>
          </w:tcPr>
          <w:p w14:paraId="0066127B" w14:textId="77777777" w:rsidR="00EF0C16" w:rsidRDefault="00EF0C16" w:rsidP="00D6613D">
            <w:pPr>
              <w:jc w:val="both"/>
            </w:pPr>
            <w:r>
              <w:t>4000</w:t>
            </w:r>
          </w:p>
        </w:tc>
        <w:tc>
          <w:tcPr>
            <w:tcW w:w="1083" w:type="dxa"/>
          </w:tcPr>
          <w:p w14:paraId="66DFABEF" w14:textId="77777777" w:rsidR="00EF0C16" w:rsidRDefault="00EF0C16" w:rsidP="00D6613D">
            <w:pPr>
              <w:jc w:val="both"/>
            </w:pPr>
            <w:r>
              <w:t>4000</w:t>
            </w:r>
          </w:p>
        </w:tc>
      </w:tr>
      <w:tr w:rsidR="00064550" w14:paraId="3D3F0881" w14:textId="77777777" w:rsidTr="00064550">
        <w:tc>
          <w:tcPr>
            <w:tcW w:w="1838" w:type="dxa"/>
          </w:tcPr>
          <w:p w14:paraId="3250CEC8" w14:textId="77777777" w:rsidR="00EF0C16" w:rsidRDefault="00EF0C16" w:rsidP="00D6613D">
            <w:pPr>
              <w:jc w:val="both"/>
            </w:pPr>
            <w:r>
              <w:t>Interest</w:t>
            </w:r>
          </w:p>
        </w:tc>
        <w:tc>
          <w:tcPr>
            <w:tcW w:w="1134" w:type="dxa"/>
          </w:tcPr>
          <w:p w14:paraId="611996F6" w14:textId="77777777" w:rsidR="00EF0C16" w:rsidRDefault="00EF0C16" w:rsidP="00D6613D">
            <w:pPr>
              <w:jc w:val="both"/>
            </w:pPr>
            <w:r>
              <w:t>-</w:t>
            </w:r>
          </w:p>
        </w:tc>
        <w:tc>
          <w:tcPr>
            <w:tcW w:w="1276" w:type="dxa"/>
          </w:tcPr>
          <w:p w14:paraId="2DC14012" w14:textId="77777777" w:rsidR="00EF0C16" w:rsidRDefault="00EF0C16" w:rsidP="00D6613D">
            <w:pPr>
              <w:jc w:val="both"/>
            </w:pPr>
            <w:r>
              <w:t>400</w:t>
            </w:r>
          </w:p>
        </w:tc>
        <w:tc>
          <w:tcPr>
            <w:tcW w:w="1276" w:type="dxa"/>
          </w:tcPr>
          <w:p w14:paraId="69C3D12C" w14:textId="77777777" w:rsidR="00EF0C16" w:rsidRDefault="00EF0C16" w:rsidP="00D6613D">
            <w:pPr>
              <w:jc w:val="both"/>
            </w:pPr>
            <w:r>
              <w:t>400</w:t>
            </w:r>
          </w:p>
        </w:tc>
        <w:tc>
          <w:tcPr>
            <w:tcW w:w="1275" w:type="dxa"/>
          </w:tcPr>
          <w:p w14:paraId="183C6EA3" w14:textId="77777777" w:rsidR="00EF0C16" w:rsidRDefault="00EF0C16" w:rsidP="00D6613D">
            <w:pPr>
              <w:jc w:val="both"/>
            </w:pPr>
            <w:r>
              <w:t>400</w:t>
            </w:r>
          </w:p>
        </w:tc>
        <w:tc>
          <w:tcPr>
            <w:tcW w:w="1134" w:type="dxa"/>
          </w:tcPr>
          <w:p w14:paraId="616D1B09" w14:textId="77777777" w:rsidR="00EF0C16" w:rsidRDefault="00EF0C16" w:rsidP="00D6613D">
            <w:pPr>
              <w:jc w:val="both"/>
            </w:pPr>
            <w:r>
              <w:t>400</w:t>
            </w:r>
          </w:p>
        </w:tc>
        <w:tc>
          <w:tcPr>
            <w:tcW w:w="1083" w:type="dxa"/>
          </w:tcPr>
          <w:p w14:paraId="31B30E79" w14:textId="77777777" w:rsidR="00EF0C16" w:rsidRDefault="00EF0C16" w:rsidP="00D6613D">
            <w:pPr>
              <w:jc w:val="both"/>
            </w:pPr>
            <w:r>
              <w:t>400</w:t>
            </w:r>
          </w:p>
        </w:tc>
      </w:tr>
      <w:tr w:rsidR="00064550" w14:paraId="43F216FE" w14:textId="77777777" w:rsidTr="00064550">
        <w:tc>
          <w:tcPr>
            <w:tcW w:w="1838" w:type="dxa"/>
          </w:tcPr>
          <w:p w14:paraId="363620D2" w14:textId="77777777" w:rsidR="00EF0C16" w:rsidRDefault="00EF0C16" w:rsidP="00D6613D">
            <w:pPr>
              <w:jc w:val="both"/>
            </w:pPr>
            <w:r>
              <w:t>Salary</w:t>
            </w:r>
          </w:p>
        </w:tc>
        <w:tc>
          <w:tcPr>
            <w:tcW w:w="1134" w:type="dxa"/>
          </w:tcPr>
          <w:p w14:paraId="5595D79A" w14:textId="77777777" w:rsidR="00EF0C16" w:rsidRDefault="00EF0C16" w:rsidP="00D6613D">
            <w:pPr>
              <w:jc w:val="both"/>
            </w:pPr>
            <w:r>
              <w:t>-</w:t>
            </w:r>
          </w:p>
        </w:tc>
        <w:tc>
          <w:tcPr>
            <w:tcW w:w="1276" w:type="dxa"/>
          </w:tcPr>
          <w:p w14:paraId="707D1B70" w14:textId="77777777" w:rsidR="00EF0C16" w:rsidRDefault="00EF0C16" w:rsidP="00D6613D">
            <w:pPr>
              <w:jc w:val="both"/>
            </w:pPr>
            <w:r>
              <w:t>26000</w:t>
            </w:r>
          </w:p>
        </w:tc>
        <w:tc>
          <w:tcPr>
            <w:tcW w:w="1276" w:type="dxa"/>
          </w:tcPr>
          <w:p w14:paraId="0A92987E" w14:textId="77777777" w:rsidR="00EF0C16" w:rsidRDefault="00EF0C16" w:rsidP="00D6613D">
            <w:pPr>
              <w:jc w:val="both"/>
            </w:pPr>
            <w:r>
              <w:t>26000</w:t>
            </w:r>
          </w:p>
        </w:tc>
        <w:tc>
          <w:tcPr>
            <w:tcW w:w="1275" w:type="dxa"/>
          </w:tcPr>
          <w:p w14:paraId="34F0D68B" w14:textId="77777777" w:rsidR="00EF0C16" w:rsidRDefault="00EF0C16" w:rsidP="00D6613D">
            <w:pPr>
              <w:jc w:val="both"/>
            </w:pPr>
            <w:r>
              <w:t>26000</w:t>
            </w:r>
          </w:p>
        </w:tc>
        <w:tc>
          <w:tcPr>
            <w:tcW w:w="1134" w:type="dxa"/>
          </w:tcPr>
          <w:p w14:paraId="166351E3" w14:textId="77777777" w:rsidR="00EF0C16" w:rsidRDefault="00EF0C16" w:rsidP="00D6613D">
            <w:pPr>
              <w:jc w:val="both"/>
            </w:pPr>
            <w:r>
              <w:t>26000</w:t>
            </w:r>
          </w:p>
        </w:tc>
        <w:tc>
          <w:tcPr>
            <w:tcW w:w="1083" w:type="dxa"/>
          </w:tcPr>
          <w:p w14:paraId="7B493E90" w14:textId="77777777" w:rsidR="00EF0C16" w:rsidRDefault="00EF0C16" w:rsidP="00D6613D">
            <w:pPr>
              <w:jc w:val="both"/>
            </w:pPr>
            <w:r>
              <w:t>26000</w:t>
            </w:r>
          </w:p>
        </w:tc>
      </w:tr>
      <w:tr w:rsidR="00064550" w14:paraId="2A82A0F2" w14:textId="77777777" w:rsidTr="00064550">
        <w:tc>
          <w:tcPr>
            <w:tcW w:w="1838" w:type="dxa"/>
          </w:tcPr>
          <w:p w14:paraId="3968F1B4" w14:textId="77777777" w:rsidR="00EF0C16" w:rsidRPr="00EF0C16" w:rsidRDefault="00EF0C16" w:rsidP="00D6613D">
            <w:pPr>
              <w:jc w:val="both"/>
              <w:rPr>
                <w:b/>
              </w:rPr>
            </w:pPr>
            <w:r>
              <w:rPr>
                <w:b/>
              </w:rPr>
              <w:t>Total payments</w:t>
            </w:r>
          </w:p>
        </w:tc>
        <w:tc>
          <w:tcPr>
            <w:tcW w:w="1134" w:type="dxa"/>
          </w:tcPr>
          <w:p w14:paraId="0A0D61A8" w14:textId="77777777" w:rsidR="00EF0C16" w:rsidRDefault="00EF0C16" w:rsidP="00D6613D">
            <w:pPr>
              <w:jc w:val="both"/>
            </w:pPr>
            <w:r>
              <w:t>-</w:t>
            </w:r>
          </w:p>
        </w:tc>
        <w:tc>
          <w:tcPr>
            <w:tcW w:w="1276" w:type="dxa"/>
          </w:tcPr>
          <w:p w14:paraId="3E6826A6" w14:textId="77777777" w:rsidR="00EF0C16" w:rsidRDefault="00EF0C16" w:rsidP="00D6613D">
            <w:pPr>
              <w:jc w:val="both"/>
            </w:pPr>
            <w:r>
              <w:t>30400</w:t>
            </w:r>
          </w:p>
        </w:tc>
        <w:tc>
          <w:tcPr>
            <w:tcW w:w="1276" w:type="dxa"/>
          </w:tcPr>
          <w:p w14:paraId="3C9F861F" w14:textId="77777777" w:rsidR="00EF0C16" w:rsidRDefault="00EF0C16" w:rsidP="00D6613D">
            <w:pPr>
              <w:jc w:val="both"/>
            </w:pPr>
            <w:r>
              <w:t>30400</w:t>
            </w:r>
          </w:p>
        </w:tc>
        <w:tc>
          <w:tcPr>
            <w:tcW w:w="1275" w:type="dxa"/>
          </w:tcPr>
          <w:p w14:paraId="4EE9289B" w14:textId="77777777" w:rsidR="00EF0C16" w:rsidRDefault="00EF0C16" w:rsidP="00D6613D">
            <w:pPr>
              <w:jc w:val="both"/>
            </w:pPr>
            <w:r>
              <w:t>30400</w:t>
            </w:r>
          </w:p>
        </w:tc>
        <w:tc>
          <w:tcPr>
            <w:tcW w:w="1134" w:type="dxa"/>
          </w:tcPr>
          <w:p w14:paraId="61C797E0" w14:textId="77777777" w:rsidR="00EF0C16" w:rsidRDefault="00EF0C16" w:rsidP="00D6613D">
            <w:pPr>
              <w:jc w:val="both"/>
            </w:pPr>
            <w:r>
              <w:t>30400</w:t>
            </w:r>
          </w:p>
        </w:tc>
        <w:tc>
          <w:tcPr>
            <w:tcW w:w="1083" w:type="dxa"/>
          </w:tcPr>
          <w:p w14:paraId="411A56D9" w14:textId="77777777" w:rsidR="00EF0C16" w:rsidRDefault="00EF0C16" w:rsidP="00D6613D">
            <w:pPr>
              <w:jc w:val="both"/>
            </w:pPr>
            <w:r>
              <w:t>30400</w:t>
            </w:r>
          </w:p>
        </w:tc>
      </w:tr>
      <w:tr w:rsidR="00064550" w:rsidRPr="00EF0C16" w14:paraId="2E48F441" w14:textId="77777777" w:rsidTr="00064550">
        <w:tc>
          <w:tcPr>
            <w:tcW w:w="1838" w:type="dxa"/>
          </w:tcPr>
          <w:p w14:paraId="70651CC8" w14:textId="77777777" w:rsidR="00EF0C16" w:rsidRPr="00EF0C16" w:rsidRDefault="00EF0C16" w:rsidP="00D6613D">
            <w:pPr>
              <w:jc w:val="both"/>
              <w:rPr>
                <w:b/>
              </w:rPr>
            </w:pPr>
            <w:r w:rsidRPr="00EF0C16">
              <w:rPr>
                <w:b/>
              </w:rPr>
              <w:t>Net cash</w:t>
            </w:r>
          </w:p>
        </w:tc>
        <w:tc>
          <w:tcPr>
            <w:tcW w:w="1134" w:type="dxa"/>
          </w:tcPr>
          <w:p w14:paraId="720E1FB0" w14:textId="77777777" w:rsidR="00EF0C16" w:rsidRPr="00EF0C16" w:rsidRDefault="00EF0C16" w:rsidP="00D6613D">
            <w:pPr>
              <w:jc w:val="both"/>
              <w:rPr>
                <w:b/>
              </w:rPr>
            </w:pPr>
          </w:p>
        </w:tc>
        <w:tc>
          <w:tcPr>
            <w:tcW w:w="1276" w:type="dxa"/>
          </w:tcPr>
          <w:p w14:paraId="22E286AB" w14:textId="77777777" w:rsidR="00EF0C16" w:rsidRPr="00EF0C16" w:rsidRDefault="00EF0C16" w:rsidP="00D6613D">
            <w:pPr>
              <w:jc w:val="both"/>
              <w:rPr>
                <w:b/>
              </w:rPr>
            </w:pPr>
            <w:r w:rsidRPr="00EF0C16">
              <w:rPr>
                <w:b/>
              </w:rPr>
              <w:t>41600</w:t>
            </w:r>
          </w:p>
        </w:tc>
        <w:tc>
          <w:tcPr>
            <w:tcW w:w="1276" w:type="dxa"/>
          </w:tcPr>
          <w:p w14:paraId="67551EF7" w14:textId="77777777" w:rsidR="00EF0C16" w:rsidRPr="00EF0C16" w:rsidRDefault="00EF0C16" w:rsidP="00D6613D">
            <w:pPr>
              <w:jc w:val="both"/>
              <w:rPr>
                <w:b/>
              </w:rPr>
            </w:pPr>
            <w:r w:rsidRPr="00EF0C16">
              <w:rPr>
                <w:b/>
              </w:rPr>
              <w:t>41600</w:t>
            </w:r>
          </w:p>
        </w:tc>
        <w:tc>
          <w:tcPr>
            <w:tcW w:w="1275" w:type="dxa"/>
          </w:tcPr>
          <w:p w14:paraId="4791E98F" w14:textId="77777777" w:rsidR="00EF0C16" w:rsidRPr="00EF0C16" w:rsidRDefault="00EF0C16" w:rsidP="00D6613D">
            <w:pPr>
              <w:jc w:val="both"/>
              <w:rPr>
                <w:b/>
              </w:rPr>
            </w:pPr>
            <w:r w:rsidRPr="00EF0C16">
              <w:rPr>
                <w:b/>
              </w:rPr>
              <w:t>41600</w:t>
            </w:r>
          </w:p>
        </w:tc>
        <w:tc>
          <w:tcPr>
            <w:tcW w:w="1134" w:type="dxa"/>
          </w:tcPr>
          <w:p w14:paraId="43B9E825" w14:textId="77777777" w:rsidR="00EF0C16" w:rsidRPr="00EF0C16" w:rsidRDefault="00EF0C16" w:rsidP="00D6613D">
            <w:pPr>
              <w:jc w:val="both"/>
              <w:rPr>
                <w:b/>
              </w:rPr>
            </w:pPr>
            <w:r w:rsidRPr="00EF0C16">
              <w:rPr>
                <w:b/>
              </w:rPr>
              <w:t>41600</w:t>
            </w:r>
          </w:p>
        </w:tc>
        <w:tc>
          <w:tcPr>
            <w:tcW w:w="1083" w:type="dxa"/>
          </w:tcPr>
          <w:p w14:paraId="4E0B9B13" w14:textId="77777777" w:rsidR="00EF0C16" w:rsidRPr="00EF0C16" w:rsidRDefault="00EF0C16" w:rsidP="00D6613D">
            <w:pPr>
              <w:jc w:val="both"/>
              <w:rPr>
                <w:b/>
              </w:rPr>
            </w:pPr>
            <w:r w:rsidRPr="00EF0C16">
              <w:rPr>
                <w:b/>
              </w:rPr>
              <w:t>41600</w:t>
            </w:r>
          </w:p>
        </w:tc>
      </w:tr>
    </w:tbl>
    <w:p w14:paraId="3FCF3EF9" w14:textId="77777777" w:rsidR="00EF0C16" w:rsidRPr="00EF0C16" w:rsidRDefault="00EF0C16" w:rsidP="00D6613D">
      <w:pPr>
        <w:jc w:val="both"/>
      </w:pPr>
    </w:p>
    <w:p w14:paraId="0CAFBCBD" w14:textId="77777777" w:rsidR="00F71BC8" w:rsidRPr="00F71BC8" w:rsidRDefault="00066D9E" w:rsidP="00D6613D">
      <w:pPr>
        <w:pStyle w:val="Heading2"/>
        <w:jc w:val="center"/>
      </w:pPr>
      <w:bookmarkStart w:id="6" w:name="_Toc130501646"/>
      <w:r>
        <w:t>6. Market research</w:t>
      </w:r>
      <w:bookmarkEnd w:id="6"/>
    </w:p>
    <w:p w14:paraId="4CE84FD0" w14:textId="77777777" w:rsidR="002576AE" w:rsidRDefault="00026FEB" w:rsidP="00D6613D">
      <w:pPr>
        <w:jc w:val="both"/>
      </w:pPr>
      <w:r>
        <w:t xml:space="preserve">The UK’s cosmetic industry is highly fragmented with the presence of both international and local players. The industry is dominated by five major players that entail; Kao Corporation, </w:t>
      </w:r>
      <w:proofErr w:type="spellStart"/>
      <w:r>
        <w:t>Oriflame</w:t>
      </w:r>
      <w:proofErr w:type="spellEnd"/>
      <w:r>
        <w:t xml:space="preserve"> Cosmetics Global SA, </w:t>
      </w:r>
      <w:proofErr w:type="spellStart"/>
      <w:r>
        <w:t>Kosé</w:t>
      </w:r>
      <w:proofErr w:type="spellEnd"/>
      <w:r>
        <w:t xml:space="preserve"> Corporation, L'Oréal SA and Estée Lauder Inc. The industry has been influenced by various trends such as an increase in the demand for the organic products due to the increasing awareness of the consumers and the need for businesses within the industry to shift towards natural variants like animal and vegetable derived oils</w:t>
      </w:r>
      <w:r w:rsidR="00BF68E0">
        <w:t xml:space="preserve"> (</w:t>
      </w:r>
      <w:proofErr w:type="spellStart"/>
      <w:r w:rsidR="00BF68E0">
        <w:t>Modor</w:t>
      </w:r>
      <w:proofErr w:type="spellEnd"/>
      <w:r w:rsidR="00BF68E0">
        <w:t xml:space="preserve"> Intelligence, 2023)</w:t>
      </w:r>
      <w:r>
        <w:t>. This has seen a rise in the sale of organic products as below:</w:t>
      </w:r>
    </w:p>
    <w:p w14:paraId="074ABE66" w14:textId="77777777" w:rsidR="00026FEB" w:rsidRDefault="00026FEB" w:rsidP="00D6613D">
      <w:pPr>
        <w:jc w:val="both"/>
      </w:pPr>
      <w:r w:rsidRPr="00026FEB">
        <w:rPr>
          <w:noProof/>
          <w:lang w:eastAsia="en-GB"/>
        </w:rPr>
        <w:drawing>
          <wp:inline distT="0" distB="0" distL="0" distR="0" wp14:anchorId="3BBB3474" wp14:editId="17D82D18">
            <wp:extent cx="5328437" cy="2593299"/>
            <wp:effectExtent l="0" t="0" r="5715" b="0"/>
            <wp:docPr id="1" name="Picture 1" descr="C:\Users\samsung\Pictures\1668736413414_united-kingdom-cosmetics-products-market-industry_Cosmetics_Products_Sales_Value_of_Certified_Organic_Health_and_Beauty_Products_in_GBP_Million_United_Kingdom_2016-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Pictures\1668736413414_united-kingdom-cosmetics-products-market-industry_Cosmetics_Products_Sales_Value_of_Certified_Organic_Health_and_Beauty_Products_in_GBP_Million_United_Kingdom_2016-2021.png"/>
                    <pic:cNvPicPr>
                      <a:picLocks noChangeAspect="1" noChangeArrowheads="1"/>
                    </pic:cNvPicPr>
                  </pic:nvPicPr>
                  <pic:blipFill rotWithShape="1">
                    <a:blip r:embed="rId7">
                      <a:extLst>
                        <a:ext uri="{28A0092B-C50C-407E-A947-70E740481C1C}">
                          <a14:useLocalDpi xmlns:a14="http://schemas.microsoft.com/office/drawing/2010/main" val="0"/>
                        </a:ext>
                      </a:extLst>
                    </a:blip>
                    <a:srcRect t="2" b="11045"/>
                    <a:stretch/>
                  </pic:blipFill>
                  <pic:spPr bwMode="auto">
                    <a:xfrm>
                      <a:off x="0" y="0"/>
                      <a:ext cx="5370679" cy="2613858"/>
                    </a:xfrm>
                    <a:prstGeom prst="rect">
                      <a:avLst/>
                    </a:prstGeom>
                    <a:noFill/>
                    <a:ln>
                      <a:noFill/>
                    </a:ln>
                    <a:extLst>
                      <a:ext uri="{53640926-AAD7-44D8-BBD7-CCE9431645EC}">
                        <a14:shadowObscured xmlns:a14="http://schemas.microsoft.com/office/drawing/2010/main"/>
                      </a:ext>
                    </a:extLst>
                  </pic:spPr>
                </pic:pic>
              </a:graphicData>
            </a:graphic>
          </wp:inline>
        </w:drawing>
      </w:r>
    </w:p>
    <w:p w14:paraId="59770EBE" w14:textId="77777777" w:rsidR="00BF68E0" w:rsidRDefault="00BF68E0" w:rsidP="00D6613D">
      <w:pPr>
        <w:jc w:val="both"/>
      </w:pPr>
      <w:r>
        <w:t xml:space="preserve">(Source: </w:t>
      </w:r>
      <w:proofErr w:type="spellStart"/>
      <w:r>
        <w:t>Modor</w:t>
      </w:r>
      <w:proofErr w:type="spellEnd"/>
      <w:r>
        <w:t xml:space="preserve"> Intelligence, 2023)</w:t>
      </w:r>
    </w:p>
    <w:p w14:paraId="477D77FF" w14:textId="77777777" w:rsidR="00026FEB" w:rsidRDefault="00066D9E" w:rsidP="00D6613D">
      <w:pPr>
        <w:jc w:val="both"/>
      </w:pPr>
      <w:r>
        <w:t xml:space="preserve">The United Kingdom has been able to realise a rapid growth in the e-commerce sales which has been facilitated by the increase in internet penetration within the country. This has seen </w:t>
      </w:r>
      <w:r>
        <w:lastRenderedPageBreak/>
        <w:t>beauty shoppers shift towards online shopping due to convenience which has increased revenue within the industry. It presents an opportunity for Smart Beauty to venture in an e-commerce website to boost its sales</w:t>
      </w:r>
      <w:r w:rsidR="00BF68E0">
        <w:t xml:space="preserve"> (</w:t>
      </w:r>
      <w:proofErr w:type="spellStart"/>
      <w:r w:rsidR="00BF68E0">
        <w:t>Modor</w:t>
      </w:r>
      <w:proofErr w:type="spellEnd"/>
      <w:r w:rsidR="00BF68E0">
        <w:t xml:space="preserve"> Intelligence, 2023)</w:t>
      </w:r>
      <w:r>
        <w:t>. Below is the increase in revenue that has been realised through online shopping within the industry:</w:t>
      </w:r>
    </w:p>
    <w:p w14:paraId="33715DD6" w14:textId="77777777" w:rsidR="00066D9E" w:rsidRDefault="0053718F" w:rsidP="00D6613D">
      <w:pPr>
        <w:jc w:val="both"/>
      </w:pPr>
      <w:r w:rsidRPr="0053718F">
        <w:rPr>
          <w:noProof/>
          <w:lang w:eastAsia="en-GB"/>
        </w:rPr>
        <w:drawing>
          <wp:inline distT="0" distB="0" distL="0" distR="0" wp14:anchorId="5B46BB39" wp14:editId="43895AD0">
            <wp:extent cx="4766872" cy="2450465"/>
            <wp:effectExtent l="0" t="0" r="0" b="6985"/>
            <wp:docPr id="3" name="Picture 3" descr="C:\Users\samsung\Pictures\1668740286424_united-kingdom-cosmetics-products-market-industry_Cosmetics_Products_Market_E-commerce_revenue_in_billion_GBP_United_Kingdom_2016-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msung\Pictures\1668740286424_united-kingdom-cosmetics-products-market-industry_Cosmetics_Products_Market_E-commerce_revenue_in_billion_GBP_United_Kingdom_2016-2021.png"/>
                    <pic:cNvPicPr>
                      <a:picLocks noChangeAspect="1" noChangeArrowheads="1"/>
                    </pic:cNvPicPr>
                  </pic:nvPicPr>
                  <pic:blipFill rotWithShape="1">
                    <a:blip r:embed="rId8">
                      <a:extLst>
                        <a:ext uri="{28A0092B-C50C-407E-A947-70E740481C1C}">
                          <a14:useLocalDpi xmlns:a14="http://schemas.microsoft.com/office/drawing/2010/main" val="0"/>
                        </a:ext>
                      </a:extLst>
                    </a:blip>
                    <a:srcRect b="15079"/>
                    <a:stretch/>
                  </pic:blipFill>
                  <pic:spPr bwMode="auto">
                    <a:xfrm>
                      <a:off x="0" y="0"/>
                      <a:ext cx="4769525" cy="2451829"/>
                    </a:xfrm>
                    <a:prstGeom prst="rect">
                      <a:avLst/>
                    </a:prstGeom>
                    <a:noFill/>
                    <a:ln>
                      <a:noFill/>
                    </a:ln>
                    <a:extLst>
                      <a:ext uri="{53640926-AAD7-44D8-BBD7-CCE9431645EC}">
                        <a14:shadowObscured xmlns:a14="http://schemas.microsoft.com/office/drawing/2010/main"/>
                      </a:ext>
                    </a:extLst>
                  </pic:spPr>
                </pic:pic>
              </a:graphicData>
            </a:graphic>
          </wp:inline>
        </w:drawing>
      </w:r>
    </w:p>
    <w:p w14:paraId="1F29994F" w14:textId="77777777" w:rsidR="00BF68E0" w:rsidRDefault="00BF68E0" w:rsidP="00D6613D">
      <w:pPr>
        <w:jc w:val="both"/>
      </w:pPr>
      <w:r>
        <w:t xml:space="preserve">(Source: </w:t>
      </w:r>
      <w:proofErr w:type="spellStart"/>
      <w:r>
        <w:t>Modor</w:t>
      </w:r>
      <w:proofErr w:type="spellEnd"/>
      <w:r>
        <w:t xml:space="preserve"> Intelligence, 2023)</w:t>
      </w:r>
    </w:p>
    <w:p w14:paraId="19EB38E1" w14:textId="77777777" w:rsidR="006B5227" w:rsidRDefault="006B5227" w:rsidP="00D6613D">
      <w:pPr>
        <w:pStyle w:val="Heading2"/>
        <w:jc w:val="center"/>
      </w:pPr>
      <w:bookmarkStart w:id="7" w:name="_Toc130501647"/>
      <w:r>
        <w:t>Conclusion</w:t>
      </w:r>
      <w:bookmarkEnd w:id="7"/>
    </w:p>
    <w:p w14:paraId="6FF1C6A8" w14:textId="77777777" w:rsidR="006B5227" w:rsidRPr="006B5227" w:rsidRDefault="006B5227" w:rsidP="00D6613D">
      <w:pPr>
        <w:jc w:val="both"/>
      </w:pPr>
      <w:r w:rsidRPr="006B5227">
        <w:t xml:space="preserve">Basing on Porter’s five forces analysis the UK’s cosmetics industry has a low bargaining power of suppliers, a high bargaining power of buyers, moderate threat of substitute goods, high rivalry and low threat to new entrants. </w:t>
      </w:r>
      <w:r>
        <w:t>Smart Beauty intends to adopt a sole proprietorship structure and have five employees.  It will have a start-up cost of £55000 which will be financed through start-up loans and personal savings.</w:t>
      </w:r>
    </w:p>
    <w:p w14:paraId="295F20B4" w14:textId="77777777" w:rsidR="00066D9E" w:rsidRDefault="00066D9E" w:rsidP="00D6613D">
      <w:pPr>
        <w:jc w:val="both"/>
      </w:pPr>
      <w:r>
        <w:rPr>
          <w:noProof/>
          <w:lang w:eastAsia="en-GB"/>
        </w:rPr>
        <mc:AlternateContent>
          <mc:Choice Requires="wps">
            <w:drawing>
              <wp:inline distT="0" distB="0" distL="0" distR="0" wp14:anchorId="076DC6FE" wp14:editId="1977A131">
                <wp:extent cx="307340" cy="307340"/>
                <wp:effectExtent l="0" t="0" r="0" b="0"/>
                <wp:docPr id="2" name="AutoShape 3" descr="Cosmetics Products Market: E-commerce revenue (in billion GBP), United Kingdom, 2016-20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A656BE" id="AutoShape 3" o:spid="_x0000_s1026" alt="Cosmetics Products Market: E-commerce revenue (in billion GBP), United Kingdom, 2016-2021"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" filled="f" stroked="f">
                <o:lock v:ext="edit" aspectratio="t"/>
                <w10:anchorlock/>
              </v:rect>
            </w:pict>
          </mc:Fallback>
        </mc:AlternateContent>
      </w:r>
    </w:p>
    <w:p w14:paraId="41767507" w14:textId="77777777" w:rsidR="00F128EF" w:rsidRDefault="00F128EF" w:rsidP="00D6613D">
      <w:pPr>
        <w:jc w:val="both"/>
      </w:pPr>
    </w:p>
    <w:p w14:paraId="78746D00" w14:textId="77777777" w:rsidR="00F128EF" w:rsidRDefault="00F128EF" w:rsidP="00D6613D">
      <w:pPr>
        <w:jc w:val="both"/>
      </w:pPr>
    </w:p>
    <w:p w14:paraId="25868293" w14:textId="77777777" w:rsidR="00F128EF" w:rsidRDefault="00F128EF" w:rsidP="00D6613D">
      <w:pPr>
        <w:pStyle w:val="Heading2"/>
        <w:jc w:val="center"/>
      </w:pPr>
      <w:bookmarkStart w:id="8" w:name="_Toc130501648"/>
      <w:r>
        <w:lastRenderedPageBreak/>
        <w:t>References</w:t>
      </w:r>
      <w:bookmarkEnd w:id="8"/>
    </w:p>
    <w:p w14:paraId="344C18B2" w14:textId="77777777" w:rsidR="00761B64" w:rsidRPr="00761B64" w:rsidRDefault="00761B64" w:rsidP="00F34268">
      <w:pPr>
        <w:ind w:left="720" w:hanging="720"/>
        <w:jc w:val="both"/>
      </w:pPr>
      <w:r w:rsidRPr="00761B64">
        <w:t>Kasi, A. (2017)</w:t>
      </w:r>
      <w:r>
        <w:t>.</w:t>
      </w:r>
      <w:r w:rsidRPr="00761B64">
        <w:t xml:space="preserve"> </w:t>
      </w:r>
      <w:r w:rsidRPr="00761B64">
        <w:rPr>
          <w:i/>
        </w:rPr>
        <w:t>Porter's five forces analysis cosmetic and Skin Care Industry, Porter Analysis.</w:t>
      </w:r>
      <w:r w:rsidRPr="00761B64">
        <w:t xml:space="preserve"> Available at: https://www.porteranalysis.com/porters-five-forces-analysis-cosmetic-and-skin-care-industry/ (Accessed: March 23, 2023).</w:t>
      </w:r>
    </w:p>
    <w:p w14:paraId="665C2F97" w14:textId="229054FF" w:rsidR="00D45A29" w:rsidRDefault="00D45A29" w:rsidP="00F34268">
      <w:pPr>
        <w:ind w:left="720" w:hanging="720"/>
        <w:jc w:val="both"/>
      </w:pPr>
      <w:r w:rsidRPr="00D45A29">
        <w:t>Knott, P.J. (2015)</w:t>
      </w:r>
      <w:r>
        <w:t>.</w:t>
      </w:r>
      <w:r w:rsidRPr="00D45A29">
        <w:t xml:space="preserve"> “Does </w:t>
      </w:r>
      <w:proofErr w:type="spellStart"/>
      <w:r w:rsidRPr="00D45A29">
        <w:t>vrio</w:t>
      </w:r>
      <w:proofErr w:type="spellEnd"/>
      <w:r w:rsidRPr="00D45A29">
        <w:t xml:space="preserve"> help managers evaluate a firm’s </w:t>
      </w:r>
      <w:r w:rsidR="00B2754F" w:rsidRPr="00D45A29">
        <w:t>resources?</w:t>
      </w:r>
      <w:r w:rsidRPr="00D45A29">
        <w:t xml:space="preserve">” </w:t>
      </w:r>
      <w:r w:rsidRPr="00D45A29">
        <w:rPr>
          <w:i/>
          <w:iCs/>
        </w:rPr>
        <w:t>Management Decision</w:t>
      </w:r>
      <w:r w:rsidRPr="00D45A29">
        <w:t xml:space="preserve">, 53(8), pp. 1806–1822. Available at: </w:t>
      </w:r>
      <w:hyperlink r:id="rId9" w:history="1">
        <w:r w:rsidR="00761B64" w:rsidRPr="001D7FDB">
          <w:rPr>
            <w:rStyle w:val="Hyperlink"/>
          </w:rPr>
          <w:t>https://doi.org/10.1108/md-08-2014-0525</w:t>
        </w:r>
      </w:hyperlink>
      <w:r w:rsidRPr="00D45A29">
        <w:t xml:space="preserve">. </w:t>
      </w:r>
    </w:p>
    <w:p w14:paraId="799AA645" w14:textId="77777777" w:rsidR="00761B64" w:rsidRDefault="00761B64" w:rsidP="00F34268">
      <w:pPr>
        <w:ind w:left="720" w:hanging="720"/>
        <w:jc w:val="both"/>
      </w:pPr>
      <w:r w:rsidRPr="00761B64">
        <w:t xml:space="preserve">Lynch, R.L. (2021). </w:t>
      </w:r>
      <w:r w:rsidRPr="00761B64">
        <w:rPr>
          <w:i/>
          <w:iCs/>
        </w:rPr>
        <w:t>Strategic management</w:t>
      </w:r>
      <w:r w:rsidRPr="00761B64">
        <w:t xml:space="preserve">. Los Angeles: SAGE. </w:t>
      </w:r>
    </w:p>
    <w:p w14:paraId="3CE98CEB" w14:textId="77777777" w:rsidR="00BF68E0" w:rsidRDefault="00BF68E0" w:rsidP="00F34268">
      <w:pPr>
        <w:ind w:left="720" w:hanging="720"/>
        <w:jc w:val="both"/>
      </w:pPr>
      <w:proofErr w:type="spellStart"/>
      <w:r>
        <w:t>Modor</w:t>
      </w:r>
      <w:proofErr w:type="spellEnd"/>
      <w:r>
        <w:t xml:space="preserve"> Intelligence. (2023</w:t>
      </w:r>
      <w:r w:rsidRPr="00BF68E0">
        <w:t>)</w:t>
      </w:r>
      <w:r>
        <w:t>.</w:t>
      </w:r>
      <w:r w:rsidRPr="00BF68E0">
        <w:t xml:space="preserve"> </w:t>
      </w:r>
      <w:r w:rsidRPr="00BF68E0">
        <w:rPr>
          <w:i/>
        </w:rPr>
        <w:t>UK Cosmetics Products Market Analysis - industry report - trends, Size &amp;amp; Share, UK Cosmetics Products Market Analysis - Industry Report - Trends, Size &amp;amp; Share</w:t>
      </w:r>
      <w:r w:rsidRPr="00BF68E0">
        <w:t>. Available at: https://www.mordorintelligence.com/industry-reports/united-kingdom-cosmetics-products-market-industry (Accessed: March 23, 2023).</w:t>
      </w:r>
    </w:p>
    <w:p w14:paraId="66CFE3EB" w14:textId="77777777" w:rsidR="00F128EF" w:rsidRDefault="00F128EF" w:rsidP="00F34268">
      <w:pPr>
        <w:ind w:left="720" w:hanging="720"/>
        <w:jc w:val="both"/>
      </w:pPr>
      <w:proofErr w:type="spellStart"/>
      <w:r>
        <w:t>Petruzzi</w:t>
      </w:r>
      <w:proofErr w:type="spellEnd"/>
      <w:r>
        <w:t>, D. (2023</w:t>
      </w:r>
      <w:r w:rsidRPr="00F128EF">
        <w:t>)</w:t>
      </w:r>
      <w:r>
        <w:t>.</w:t>
      </w:r>
      <w:r w:rsidRPr="00F128EF">
        <w:t xml:space="preserve"> </w:t>
      </w:r>
      <w:r w:rsidRPr="00F128EF">
        <w:rPr>
          <w:i/>
          <w:iCs/>
        </w:rPr>
        <w:t>Topic: Cosmetics market in the United Kingdom (UK)</w:t>
      </w:r>
      <w:r w:rsidRPr="00F128EF">
        <w:t xml:space="preserve">, </w:t>
      </w:r>
      <w:r w:rsidRPr="00F128EF">
        <w:rPr>
          <w:i/>
          <w:iCs/>
        </w:rPr>
        <w:t>Statista</w:t>
      </w:r>
      <w:r w:rsidRPr="00F128EF">
        <w:t xml:space="preserve">. Available at: https://www.statista.com/topics/5760/cosmetics-market-in-the-united-kingdom-uk/#topicOverview (Accessed: March 23, 2023). </w:t>
      </w:r>
    </w:p>
    <w:p w14:paraId="50679253" w14:textId="77777777" w:rsidR="00761B64" w:rsidRPr="00761B64" w:rsidRDefault="00761B64" w:rsidP="00F34268">
      <w:pPr>
        <w:ind w:left="720" w:hanging="720"/>
        <w:jc w:val="both"/>
        <w:rPr>
          <w:lang w:val="en-US"/>
        </w:rPr>
      </w:pPr>
      <w:r w:rsidRPr="00761B64">
        <w:rPr>
          <w:lang w:val="en-US"/>
        </w:rPr>
        <w:t xml:space="preserve">Saloner, G. (2018). </w:t>
      </w:r>
      <w:r w:rsidRPr="00761B64">
        <w:rPr>
          <w:i/>
          <w:lang w:val="en-US"/>
        </w:rPr>
        <w:t>Strategic management.</w:t>
      </w:r>
      <w:r w:rsidRPr="00761B64">
        <w:rPr>
          <w:lang w:val="en-US"/>
        </w:rPr>
        <w:t xml:space="preserve"> JOHN WILEY.</w:t>
      </w:r>
    </w:p>
    <w:p w14:paraId="30655FD5" w14:textId="77777777" w:rsidR="00761B64" w:rsidRPr="00F128EF" w:rsidRDefault="00761B64" w:rsidP="00F34268">
      <w:pPr>
        <w:ind w:left="720" w:hanging="720"/>
        <w:jc w:val="both"/>
      </w:pPr>
    </w:p>
    <w:p w14:paraId="3C1A3483" w14:textId="77777777" w:rsidR="00F128EF" w:rsidRPr="00F128EF" w:rsidRDefault="00F128EF" w:rsidP="00F34268">
      <w:pPr>
        <w:ind w:left="720" w:hanging="720"/>
        <w:jc w:val="both"/>
      </w:pPr>
    </w:p>
    <w:p w14:paraId="545D6007" w14:textId="77777777" w:rsidR="00F128EF" w:rsidRDefault="00F128EF" w:rsidP="00F34268">
      <w:pPr>
        <w:ind w:left="720" w:hanging="720"/>
        <w:jc w:val="both"/>
      </w:pPr>
    </w:p>
    <w:p w14:paraId="1D39CF9A" w14:textId="77777777" w:rsidR="00F128EF" w:rsidRDefault="00F128EF" w:rsidP="00D6613D">
      <w:pPr>
        <w:jc w:val="both"/>
      </w:pPr>
    </w:p>
    <w:p w14:paraId="589A8A5F" w14:textId="77777777" w:rsidR="00F128EF" w:rsidRPr="006B71F2" w:rsidRDefault="00F128EF" w:rsidP="00D6613D">
      <w:pPr>
        <w:jc w:val="both"/>
      </w:pPr>
    </w:p>
    <w:sectPr w:rsidR="00F128EF" w:rsidRPr="006B71F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D555B" w14:textId="77777777" w:rsidR="00353215" w:rsidRDefault="00353215" w:rsidP="00EF0C16">
      <w:pPr>
        <w:spacing w:after="0" w:line="240" w:lineRule="auto"/>
      </w:pPr>
      <w:r>
        <w:separator/>
      </w:r>
    </w:p>
  </w:endnote>
  <w:endnote w:type="continuationSeparator" w:id="0">
    <w:p w14:paraId="6F1AECFA" w14:textId="77777777" w:rsidR="00353215" w:rsidRDefault="00353215" w:rsidP="00EF0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CF158" w14:textId="77777777" w:rsidR="00353215" w:rsidRDefault="00353215" w:rsidP="00EF0C16">
      <w:pPr>
        <w:spacing w:after="0" w:line="240" w:lineRule="auto"/>
      </w:pPr>
      <w:r>
        <w:separator/>
      </w:r>
    </w:p>
  </w:footnote>
  <w:footnote w:type="continuationSeparator" w:id="0">
    <w:p w14:paraId="64786447" w14:textId="77777777" w:rsidR="00353215" w:rsidRDefault="00353215" w:rsidP="00EF0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F3540" w14:textId="5BFB3DB0" w:rsidR="00EF0C16" w:rsidRDefault="00EF0C16" w:rsidP="00B2754F">
    <w:pPr>
      <w:pStyle w:val="Header"/>
    </w:pPr>
  </w:p>
  <w:p w14:paraId="643ACEA3" w14:textId="77777777" w:rsidR="00EF0C16" w:rsidRDefault="00EF0C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97B"/>
    <w:rsid w:val="00026FEB"/>
    <w:rsid w:val="00064550"/>
    <w:rsid w:val="00066D9E"/>
    <w:rsid w:val="00073014"/>
    <w:rsid w:val="000921D9"/>
    <w:rsid w:val="000B0100"/>
    <w:rsid w:val="00152AAD"/>
    <w:rsid w:val="001D6460"/>
    <w:rsid w:val="001F2C15"/>
    <w:rsid w:val="002576AE"/>
    <w:rsid w:val="002A46F5"/>
    <w:rsid w:val="002A57A6"/>
    <w:rsid w:val="002E2CCC"/>
    <w:rsid w:val="002E73C6"/>
    <w:rsid w:val="00353215"/>
    <w:rsid w:val="003B0FF3"/>
    <w:rsid w:val="00450797"/>
    <w:rsid w:val="00461E0D"/>
    <w:rsid w:val="004A7F68"/>
    <w:rsid w:val="005007F7"/>
    <w:rsid w:val="0053718F"/>
    <w:rsid w:val="005D35C0"/>
    <w:rsid w:val="00641080"/>
    <w:rsid w:val="006B3F13"/>
    <w:rsid w:val="006B5227"/>
    <w:rsid w:val="006B71F2"/>
    <w:rsid w:val="00730447"/>
    <w:rsid w:val="00761727"/>
    <w:rsid w:val="00761B64"/>
    <w:rsid w:val="007F705D"/>
    <w:rsid w:val="00817637"/>
    <w:rsid w:val="00893F14"/>
    <w:rsid w:val="008F12D6"/>
    <w:rsid w:val="009225FD"/>
    <w:rsid w:val="00A77EFB"/>
    <w:rsid w:val="00AB6672"/>
    <w:rsid w:val="00AE0D0D"/>
    <w:rsid w:val="00B0638F"/>
    <w:rsid w:val="00B2754F"/>
    <w:rsid w:val="00B62835"/>
    <w:rsid w:val="00BC68BF"/>
    <w:rsid w:val="00BF68E0"/>
    <w:rsid w:val="00C0331E"/>
    <w:rsid w:val="00D45A29"/>
    <w:rsid w:val="00D5797B"/>
    <w:rsid w:val="00D6613D"/>
    <w:rsid w:val="00E62DCC"/>
    <w:rsid w:val="00E65CBB"/>
    <w:rsid w:val="00EE0EEF"/>
    <w:rsid w:val="00EF0C16"/>
    <w:rsid w:val="00EF5FE6"/>
    <w:rsid w:val="00F128EF"/>
    <w:rsid w:val="00F34268"/>
    <w:rsid w:val="00F62DF0"/>
    <w:rsid w:val="00F71BC8"/>
    <w:rsid w:val="00F93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77C0F"/>
  <w15:chartTrackingRefBased/>
  <w15:docId w15:val="{67886DE5-17C2-4636-8823-853E87949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C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52AAD"/>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2AAD"/>
    <w:rPr>
      <w:rFonts w:eastAsiaTheme="majorEastAsia" w:cstheme="majorBidi"/>
      <w:b/>
      <w:szCs w:val="26"/>
    </w:rPr>
  </w:style>
  <w:style w:type="table" w:styleId="TableGrid">
    <w:name w:val="Table Grid"/>
    <w:basedOn w:val="TableNormal"/>
    <w:uiPriority w:val="39"/>
    <w:rsid w:val="00E6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1B64"/>
    <w:rPr>
      <w:color w:val="0563C1" w:themeColor="hyperlink"/>
      <w:u w:val="single"/>
    </w:rPr>
  </w:style>
  <w:style w:type="paragraph" w:styleId="Header">
    <w:name w:val="header"/>
    <w:basedOn w:val="Normal"/>
    <w:link w:val="HeaderChar"/>
    <w:uiPriority w:val="99"/>
    <w:unhideWhenUsed/>
    <w:rsid w:val="00EF0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C16"/>
  </w:style>
  <w:style w:type="paragraph" w:styleId="Footer">
    <w:name w:val="footer"/>
    <w:basedOn w:val="Normal"/>
    <w:link w:val="FooterChar"/>
    <w:uiPriority w:val="99"/>
    <w:unhideWhenUsed/>
    <w:rsid w:val="00EF0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C16"/>
  </w:style>
  <w:style w:type="character" w:customStyle="1" w:styleId="Heading1Char">
    <w:name w:val="Heading 1 Char"/>
    <w:basedOn w:val="DefaultParagraphFont"/>
    <w:link w:val="Heading1"/>
    <w:uiPriority w:val="9"/>
    <w:rsid w:val="00EF0C1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0C16"/>
    <w:pPr>
      <w:spacing w:line="259" w:lineRule="auto"/>
      <w:outlineLvl w:val="9"/>
    </w:pPr>
    <w:rPr>
      <w:lang w:val="en-US"/>
    </w:rPr>
  </w:style>
  <w:style w:type="paragraph" w:styleId="TOC2">
    <w:name w:val="toc 2"/>
    <w:basedOn w:val="Normal"/>
    <w:next w:val="Normal"/>
    <w:autoRedefine/>
    <w:uiPriority w:val="39"/>
    <w:unhideWhenUsed/>
    <w:rsid w:val="00EF0C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113537">
      <w:bodyDiv w:val="1"/>
      <w:marLeft w:val="0"/>
      <w:marRight w:val="0"/>
      <w:marTop w:val="0"/>
      <w:marBottom w:val="0"/>
      <w:divBdr>
        <w:top w:val="none" w:sz="0" w:space="0" w:color="auto"/>
        <w:left w:val="none" w:sz="0" w:space="0" w:color="auto"/>
        <w:bottom w:val="none" w:sz="0" w:space="0" w:color="auto"/>
        <w:right w:val="none" w:sz="0" w:space="0" w:color="auto"/>
      </w:divBdr>
    </w:div>
    <w:div w:id="677930451">
      <w:bodyDiv w:val="1"/>
      <w:marLeft w:val="0"/>
      <w:marRight w:val="0"/>
      <w:marTop w:val="0"/>
      <w:marBottom w:val="0"/>
      <w:divBdr>
        <w:top w:val="none" w:sz="0" w:space="0" w:color="auto"/>
        <w:left w:val="none" w:sz="0" w:space="0" w:color="auto"/>
        <w:bottom w:val="none" w:sz="0" w:space="0" w:color="auto"/>
        <w:right w:val="none" w:sz="0" w:space="0" w:color="auto"/>
      </w:divBdr>
    </w:div>
    <w:div w:id="153388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08/md-08-2014-0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E097D-5E97-426E-92C5-E8DFA18E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2328</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udika18@gmail.com</cp:lastModifiedBy>
  <cp:revision>6</cp:revision>
  <dcterms:created xsi:type="dcterms:W3CDTF">2023-03-24T08:29:00Z</dcterms:created>
  <dcterms:modified xsi:type="dcterms:W3CDTF">2023-04-26T19:35:00Z</dcterms:modified>
</cp:coreProperties>
</file>