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imes New Roman" w:hAnsi="Arial" w:cs="Arial"/>
          <w:caps/>
          <w:sz w:val="24"/>
          <w:szCs w:val="24"/>
        </w:rPr>
        <w:id w:val="1669049758"/>
        <w:docPartObj>
          <w:docPartGallery w:val="Cover Pages"/>
          <w:docPartUnique/>
        </w:docPartObj>
      </w:sdtPr>
      <w:sdtEndPr>
        <w:rPr>
          <w:rFonts w:eastAsiaTheme="majorEastAsia"/>
          <w:caps w:val="0"/>
          <w:sz w:val="22"/>
          <w:szCs w:val="22"/>
        </w:rPr>
      </w:sdtEndPr>
      <w:sdtContent>
        <w:tbl>
          <w:tblPr>
            <w:tblW w:w="5000" w:type="pct"/>
            <w:jc w:val="center"/>
            <w:tblLook w:val="04A0" w:firstRow="1" w:lastRow="0" w:firstColumn="1" w:lastColumn="0" w:noHBand="0" w:noVBand="1"/>
          </w:tblPr>
          <w:tblGrid>
            <w:gridCol w:w="9026"/>
          </w:tblGrid>
          <w:tr w:rsidR="00D00596" w:rsidRPr="00543B21" w14:paraId="49E36F93" w14:textId="77777777" w:rsidTr="002A7A16">
            <w:trPr>
              <w:trHeight w:val="2739"/>
              <w:jc w:val="center"/>
            </w:trPr>
            <w:tc>
              <w:tcPr>
                <w:tcW w:w="5000" w:type="pct"/>
              </w:tcPr>
              <w:p w14:paraId="679A64E9" w14:textId="69B4A8D8" w:rsidR="00D00596" w:rsidRPr="00543B21" w:rsidRDefault="00F43CBA" w:rsidP="00D00596">
                <w:pPr>
                  <w:pStyle w:val="NoSpacing"/>
                  <w:jc w:val="center"/>
                  <w:rPr>
                    <w:rFonts w:ascii="Arial" w:hAnsi="Arial" w:cs="Arial"/>
                    <w:caps/>
                  </w:rPr>
                </w:pPr>
                <w:r w:rsidRPr="00543B21">
                  <w:rPr>
                    <w:rFonts w:ascii="Arial" w:hAnsi="Arial" w:cs="Arial"/>
                    <w:noProof/>
                  </w:rPr>
                  <w:drawing>
                    <wp:anchor distT="0" distB="0" distL="114300" distR="114300" simplePos="0" relativeHeight="251661312" behindDoc="0" locked="0" layoutInCell="1" allowOverlap="1" wp14:anchorId="546DA320" wp14:editId="0D17E649">
                      <wp:simplePos x="0" y="0"/>
                      <wp:positionH relativeFrom="column">
                        <wp:posOffset>-601980</wp:posOffset>
                      </wp:positionH>
                      <wp:positionV relativeFrom="paragraph">
                        <wp:posOffset>-600075</wp:posOffset>
                      </wp:positionV>
                      <wp:extent cx="3562985" cy="1179830"/>
                      <wp:effectExtent l="0" t="0" r="0" b="1270"/>
                      <wp:wrapSquare wrapText="bothSides"/>
                      <wp:docPr id="1" name="Picture 1" descr="http://enrolment.smu.ac.uk/uwtsd-logo-bilingu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enrolment.smu.ac.uk/uwtsd-logo-bilingual.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62985" cy="1179830"/>
                              </a:xfrm>
                              <a:prstGeom prst="rect">
                                <a:avLst/>
                              </a:prstGeom>
                              <a:noFill/>
                              <a:ln>
                                <a:noFill/>
                              </a:ln>
                            </pic:spPr>
                          </pic:pic>
                        </a:graphicData>
                      </a:graphic>
                    </wp:anchor>
                  </w:drawing>
                </w:r>
              </w:p>
              <w:p w14:paraId="291E1E41" w14:textId="77777777" w:rsidR="000B2983" w:rsidRPr="00543B21" w:rsidRDefault="000B2983" w:rsidP="008D0476">
                <w:pPr>
                  <w:pStyle w:val="NoSpacing"/>
                  <w:jc w:val="center"/>
                  <w:rPr>
                    <w:rFonts w:ascii="Arial" w:hAnsi="Arial" w:cs="Arial"/>
                    <w:caps/>
                  </w:rPr>
                </w:pPr>
              </w:p>
              <w:p w14:paraId="037B74C4" w14:textId="77777777" w:rsidR="00C46176" w:rsidRPr="00543B21" w:rsidRDefault="00C46176" w:rsidP="008D0476">
                <w:pPr>
                  <w:pStyle w:val="NoSpacing"/>
                  <w:jc w:val="center"/>
                  <w:rPr>
                    <w:rFonts w:ascii="Arial" w:hAnsi="Arial" w:cs="Arial"/>
                    <w:caps/>
                  </w:rPr>
                </w:pPr>
              </w:p>
              <w:p w14:paraId="323B2BD1" w14:textId="77777777" w:rsidR="00C46176" w:rsidRPr="00543B21" w:rsidRDefault="00C46176" w:rsidP="008D0476">
                <w:pPr>
                  <w:pStyle w:val="NoSpacing"/>
                  <w:jc w:val="center"/>
                  <w:rPr>
                    <w:rFonts w:ascii="Arial" w:hAnsi="Arial" w:cs="Arial"/>
                    <w:caps/>
                  </w:rPr>
                </w:pPr>
              </w:p>
              <w:p w14:paraId="230CB5A3" w14:textId="77777777" w:rsidR="00C46176" w:rsidRPr="00543B21" w:rsidRDefault="00C46176" w:rsidP="008D0476">
                <w:pPr>
                  <w:pStyle w:val="NoSpacing"/>
                  <w:jc w:val="center"/>
                  <w:rPr>
                    <w:rFonts w:ascii="Arial" w:hAnsi="Arial" w:cs="Arial"/>
                    <w:caps/>
                  </w:rPr>
                </w:pPr>
              </w:p>
              <w:p w14:paraId="39A0F758" w14:textId="77777777" w:rsidR="00C46176" w:rsidRPr="00543B21" w:rsidRDefault="00C46176" w:rsidP="008D0476">
                <w:pPr>
                  <w:pStyle w:val="NoSpacing"/>
                  <w:jc w:val="center"/>
                  <w:rPr>
                    <w:rFonts w:ascii="Arial" w:hAnsi="Arial" w:cs="Arial"/>
                    <w:caps/>
                  </w:rPr>
                </w:pPr>
              </w:p>
              <w:p w14:paraId="6F3DCF98" w14:textId="77777777" w:rsidR="00C46176" w:rsidRPr="00543B21" w:rsidRDefault="00C46176" w:rsidP="008D0476">
                <w:pPr>
                  <w:pStyle w:val="NoSpacing"/>
                  <w:jc w:val="center"/>
                  <w:rPr>
                    <w:rFonts w:ascii="Arial" w:hAnsi="Arial" w:cs="Arial"/>
                    <w:caps/>
                  </w:rPr>
                </w:pPr>
              </w:p>
              <w:p w14:paraId="3151F840" w14:textId="77777777" w:rsidR="00C46176" w:rsidRPr="00543B21" w:rsidRDefault="00C46176" w:rsidP="008D0476">
                <w:pPr>
                  <w:pStyle w:val="NoSpacing"/>
                  <w:jc w:val="center"/>
                  <w:rPr>
                    <w:rFonts w:ascii="Arial" w:hAnsi="Arial" w:cs="Arial"/>
                    <w:caps/>
                  </w:rPr>
                </w:pPr>
              </w:p>
              <w:p w14:paraId="30AD76CF" w14:textId="77777777" w:rsidR="00C46176" w:rsidRPr="00543B21" w:rsidRDefault="00C46176" w:rsidP="008D0476">
                <w:pPr>
                  <w:pStyle w:val="NoSpacing"/>
                  <w:jc w:val="center"/>
                  <w:rPr>
                    <w:rFonts w:ascii="Arial" w:hAnsi="Arial" w:cs="Arial"/>
                    <w:caps/>
                  </w:rPr>
                </w:pPr>
              </w:p>
              <w:p w14:paraId="4EF9EB09" w14:textId="77777777" w:rsidR="00543B21" w:rsidRPr="00543B21" w:rsidRDefault="00543B21" w:rsidP="00543B21">
                <w:pPr>
                  <w:pStyle w:val="NoSpacing"/>
                  <w:rPr>
                    <w:rFonts w:ascii="Arial" w:hAnsi="Arial" w:cs="Arial"/>
                    <w:caps/>
                  </w:rPr>
                </w:pPr>
              </w:p>
              <w:p w14:paraId="62E90BCD" w14:textId="748248F6" w:rsidR="00C46176" w:rsidRDefault="00FE1B51" w:rsidP="00D3443D">
                <w:pPr>
                  <w:pStyle w:val="NoSpacing"/>
                  <w:jc w:val="center"/>
                  <w:rPr>
                    <w:rFonts w:ascii="Arial" w:hAnsi="Arial" w:cs="Arial"/>
                    <w:sz w:val="24"/>
                    <w:szCs w:val="24"/>
                  </w:rPr>
                </w:pPr>
                <w:r w:rsidRPr="00543B21">
                  <w:rPr>
                    <w:rFonts w:ascii="Arial" w:hAnsi="Arial" w:cs="Arial"/>
                    <w:sz w:val="24"/>
                    <w:szCs w:val="24"/>
                  </w:rPr>
                  <w:t>[</w:t>
                </w:r>
                <w:r w:rsidR="00EB2C8D" w:rsidRPr="00543B21">
                  <w:rPr>
                    <w:rFonts w:ascii="Arial" w:hAnsi="Arial" w:cs="Arial"/>
                    <w:sz w:val="24"/>
                    <w:szCs w:val="24"/>
                  </w:rPr>
                  <w:t>UWTSD. 20</w:t>
                </w:r>
                <w:r w:rsidR="00554D88">
                  <w:rPr>
                    <w:rFonts w:ascii="Arial" w:hAnsi="Arial" w:cs="Arial"/>
                    <w:sz w:val="24"/>
                    <w:szCs w:val="24"/>
                  </w:rPr>
                  <w:t>21</w:t>
                </w:r>
                <w:r w:rsidR="00EB2C8D" w:rsidRPr="00543B21">
                  <w:rPr>
                    <w:rFonts w:ascii="Arial" w:hAnsi="Arial" w:cs="Arial"/>
                    <w:sz w:val="24"/>
                    <w:szCs w:val="24"/>
                  </w:rPr>
                  <w:t>.</w:t>
                </w:r>
                <w:r w:rsidRPr="00543B21">
                  <w:rPr>
                    <w:rFonts w:ascii="Arial" w:hAnsi="Arial" w:cs="Arial"/>
                    <w:sz w:val="24"/>
                    <w:szCs w:val="24"/>
                  </w:rPr>
                  <w:t>]</w:t>
                </w:r>
              </w:p>
              <w:p w14:paraId="4C573D9C" w14:textId="64BA8765" w:rsidR="00543B21" w:rsidRPr="007464F6" w:rsidRDefault="00543B21" w:rsidP="00C46176">
                <w:pPr>
                  <w:pStyle w:val="NoSpacing"/>
                  <w:rPr>
                    <w:rFonts w:ascii="Arial" w:hAnsi="Arial" w:cs="Arial"/>
                    <w:caps/>
                    <w:sz w:val="24"/>
                    <w:szCs w:val="24"/>
                  </w:rPr>
                </w:pPr>
              </w:p>
            </w:tc>
          </w:tr>
          <w:tr w:rsidR="00D00596" w:rsidRPr="00543B21" w14:paraId="2953F5CE" w14:textId="77777777" w:rsidTr="002A7A16">
            <w:trPr>
              <w:trHeight w:val="1369"/>
              <w:jc w:val="center"/>
            </w:trPr>
            <w:tc>
              <w:tcPr>
                <w:tcW w:w="5000" w:type="pct"/>
                <w:tcBorders>
                  <w:bottom w:val="single" w:sz="4" w:space="0" w:color="5B9BD5" w:themeColor="accent1"/>
                </w:tcBorders>
                <w:vAlign w:val="center"/>
              </w:tcPr>
              <w:p w14:paraId="61DAFE20" w14:textId="2DE7D48F" w:rsidR="00D00596" w:rsidRPr="00543B21" w:rsidRDefault="00554D88" w:rsidP="00E16274">
                <w:pPr>
                  <w:pStyle w:val="NoSpacing"/>
                  <w:jc w:val="center"/>
                  <w:rPr>
                    <w:rFonts w:ascii="Arial" w:hAnsi="Arial" w:cs="Arial"/>
                    <w:sz w:val="80"/>
                    <w:szCs w:val="80"/>
                  </w:rPr>
                </w:pPr>
                <w:r w:rsidRPr="00554D88">
                  <w:rPr>
                    <w:rFonts w:ascii="Arial" w:hAnsi="Arial" w:cs="Arial"/>
                    <w:sz w:val="72"/>
                    <w:szCs w:val="80"/>
                  </w:rPr>
                  <w:t>Structural &amp; Fluid Analysis</w:t>
                </w:r>
              </w:p>
            </w:tc>
          </w:tr>
          <w:tr w:rsidR="00D00596" w:rsidRPr="00543B21" w14:paraId="09FA6744" w14:textId="77777777" w:rsidTr="002A7A16">
            <w:trPr>
              <w:trHeight w:val="684"/>
              <w:jc w:val="center"/>
            </w:trPr>
            <w:tc>
              <w:tcPr>
                <w:tcW w:w="5000" w:type="pct"/>
                <w:tcBorders>
                  <w:top w:val="single" w:sz="4" w:space="0" w:color="5B9BD5" w:themeColor="accent1"/>
                </w:tcBorders>
                <w:vAlign w:val="center"/>
              </w:tcPr>
              <w:p w14:paraId="1509B40F" w14:textId="711C237D" w:rsidR="00D00596" w:rsidRPr="00543B21" w:rsidRDefault="00D00596" w:rsidP="008D0476">
                <w:pPr>
                  <w:pStyle w:val="NoSpacing"/>
                  <w:jc w:val="center"/>
                  <w:rPr>
                    <w:rFonts w:ascii="Arial" w:hAnsi="Arial" w:cs="Arial"/>
                    <w:sz w:val="44"/>
                    <w:szCs w:val="44"/>
                  </w:rPr>
                </w:pPr>
              </w:p>
              <w:p w14:paraId="06A884C6" w14:textId="41F5A3DC" w:rsidR="00D00596" w:rsidRPr="00543B21" w:rsidRDefault="00D10339" w:rsidP="007E651A">
                <w:pPr>
                  <w:pStyle w:val="NoSpacing"/>
                  <w:spacing w:line="480" w:lineRule="auto"/>
                  <w:jc w:val="center"/>
                  <w:rPr>
                    <w:rFonts w:ascii="Arial" w:hAnsi="Arial" w:cs="Arial"/>
                    <w:sz w:val="24"/>
                    <w:szCs w:val="24"/>
                  </w:rPr>
                </w:pPr>
                <w:r>
                  <w:rPr>
                    <w:rFonts w:ascii="Arial" w:hAnsi="Arial" w:cs="Arial"/>
                    <w:noProof/>
                    <w:sz w:val="24"/>
                    <w:szCs w:val="24"/>
                  </w:rPr>
                  <w:drawing>
                    <wp:inline distT="0" distB="0" distL="0" distR="0" wp14:anchorId="079C13B4" wp14:editId="613C1D4D">
                      <wp:extent cx="3467100" cy="4109156"/>
                      <wp:effectExtent l="0" t="0" r="0" b="5715"/>
                      <wp:docPr id="2" name="Picture 2" descr="A picture containing kitchen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kitchenwar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23786" cy="4176339"/>
                              </a:xfrm>
                              <a:prstGeom prst="rect">
                                <a:avLst/>
                              </a:prstGeom>
                            </pic:spPr>
                          </pic:pic>
                        </a:graphicData>
                      </a:graphic>
                    </wp:inline>
                  </w:drawing>
                </w:r>
              </w:p>
            </w:tc>
          </w:tr>
          <w:tr w:rsidR="00D00596" w:rsidRPr="00543B21" w14:paraId="646F6E8E" w14:textId="77777777" w:rsidTr="002A7A16">
            <w:trPr>
              <w:trHeight w:val="342"/>
              <w:jc w:val="center"/>
            </w:trPr>
            <w:tc>
              <w:tcPr>
                <w:tcW w:w="5000" w:type="pct"/>
                <w:vAlign w:val="center"/>
              </w:tcPr>
              <w:p w14:paraId="66584C2E" w14:textId="177C668F" w:rsidR="00D00596" w:rsidRPr="00543B21" w:rsidRDefault="00615A5C" w:rsidP="00615A5C">
                <w:pPr>
                  <w:pStyle w:val="NoSpacing"/>
                  <w:spacing w:line="480" w:lineRule="auto"/>
                  <w:jc w:val="center"/>
                  <w:rPr>
                    <w:rFonts w:ascii="Arial" w:hAnsi="Arial" w:cs="Arial"/>
                  </w:rPr>
                </w:pPr>
                <w:r w:rsidRPr="007464F6">
                  <w:rPr>
                    <w:rFonts w:ascii="Arial" w:hAnsi="Arial" w:cs="Arial"/>
                    <w:sz w:val="24"/>
                    <w:szCs w:val="24"/>
                  </w:rPr>
                  <w:t>[</w:t>
                </w:r>
                <w:r w:rsidR="007464F6" w:rsidRPr="007464F6">
                  <w:rPr>
                    <w:rFonts w:ascii="Arial" w:hAnsi="Arial" w:cs="Arial"/>
                    <w:iCs/>
                    <w:sz w:val="24"/>
                    <w:szCs w:val="24"/>
                  </w:rPr>
                  <w:t>SIMSCALE</w:t>
                </w:r>
                <w:r w:rsidR="007464F6" w:rsidRPr="007464F6">
                  <w:rPr>
                    <w:rFonts w:ascii="Arial" w:hAnsi="Arial" w:cs="Arial"/>
                    <w:i/>
                    <w:sz w:val="24"/>
                    <w:szCs w:val="24"/>
                  </w:rPr>
                  <w:t xml:space="preserve">.  </w:t>
                </w:r>
                <w:r w:rsidR="007464F6" w:rsidRPr="007464F6">
                  <w:rPr>
                    <w:rFonts w:ascii="Arial" w:hAnsi="Arial" w:cs="Arial"/>
                    <w:iCs/>
                    <w:sz w:val="24"/>
                    <w:szCs w:val="24"/>
                  </w:rPr>
                  <w:t>2021.</w:t>
                </w:r>
                <w:r w:rsidRPr="007464F6">
                  <w:rPr>
                    <w:rFonts w:ascii="Arial" w:hAnsi="Arial" w:cs="Arial"/>
                    <w:iCs/>
                    <w:sz w:val="24"/>
                    <w:szCs w:val="24"/>
                  </w:rPr>
                  <w:t>]</w:t>
                </w:r>
              </w:p>
            </w:tc>
          </w:tr>
          <w:tr w:rsidR="00D00596" w:rsidRPr="00543B21" w14:paraId="79E6CE7D" w14:textId="77777777" w:rsidTr="002A7A16">
            <w:trPr>
              <w:trHeight w:val="342"/>
              <w:jc w:val="center"/>
            </w:trPr>
            <w:tc>
              <w:tcPr>
                <w:tcW w:w="5000" w:type="pct"/>
                <w:vAlign w:val="center"/>
              </w:tcPr>
              <w:p w14:paraId="21F1225E" w14:textId="77777777" w:rsidR="00D00596" w:rsidRPr="00543B21" w:rsidRDefault="00D00596" w:rsidP="007E651A">
                <w:pPr>
                  <w:pStyle w:val="NoSpacing"/>
                  <w:spacing w:line="480" w:lineRule="auto"/>
                  <w:jc w:val="center"/>
                  <w:rPr>
                    <w:rFonts w:ascii="Arial" w:hAnsi="Arial" w:cs="Arial"/>
                    <w:bCs/>
                    <w:sz w:val="24"/>
                  </w:rPr>
                </w:pPr>
                <w:r w:rsidRPr="00543B21">
                  <w:rPr>
                    <w:rFonts w:ascii="Arial" w:hAnsi="Arial" w:cs="Arial"/>
                    <w:bCs/>
                    <w:sz w:val="24"/>
                  </w:rPr>
                  <w:t>William Tomos John Bowen</w:t>
                </w:r>
              </w:p>
              <w:p w14:paraId="3AC02F63" w14:textId="4FAF8A01" w:rsidR="00D00596" w:rsidRPr="00543B21" w:rsidRDefault="00F67501" w:rsidP="007E651A">
                <w:pPr>
                  <w:pStyle w:val="NoSpacing"/>
                  <w:spacing w:line="480" w:lineRule="auto"/>
                  <w:jc w:val="center"/>
                  <w:rPr>
                    <w:rFonts w:ascii="Arial" w:hAnsi="Arial" w:cs="Arial"/>
                    <w:bCs/>
                    <w:sz w:val="24"/>
                  </w:rPr>
                </w:pPr>
                <w:r>
                  <w:rPr>
                    <w:rFonts w:ascii="Arial" w:hAnsi="Arial" w:cs="Arial"/>
                    <w:bCs/>
                    <w:sz w:val="24"/>
                  </w:rPr>
                  <w:t>1603344</w:t>
                </w:r>
              </w:p>
            </w:tc>
          </w:tr>
          <w:tr w:rsidR="00D00596" w:rsidRPr="00543B21" w14:paraId="7A701DB5" w14:textId="77777777" w:rsidTr="002A7A16">
            <w:trPr>
              <w:trHeight w:val="342"/>
              <w:jc w:val="center"/>
            </w:trPr>
            <w:tc>
              <w:tcPr>
                <w:tcW w:w="5000" w:type="pct"/>
                <w:vAlign w:val="center"/>
              </w:tcPr>
              <w:p w14:paraId="268C9656" w14:textId="17A06367" w:rsidR="00803496" w:rsidRPr="00543B21" w:rsidRDefault="00554D88" w:rsidP="008B4094">
                <w:pPr>
                  <w:pStyle w:val="NoSpacing"/>
                  <w:spacing w:line="480" w:lineRule="auto"/>
                  <w:jc w:val="center"/>
                  <w:rPr>
                    <w:rFonts w:ascii="Arial" w:hAnsi="Arial" w:cs="Arial"/>
                    <w:bCs/>
                    <w:sz w:val="24"/>
                  </w:rPr>
                </w:pPr>
                <w:r>
                  <w:rPr>
                    <w:rFonts w:ascii="Arial" w:hAnsi="Arial" w:cs="Arial"/>
                    <w:bCs/>
                    <w:sz w:val="24"/>
                  </w:rPr>
                  <w:t>30</w:t>
                </w:r>
                <w:r w:rsidR="006754ED">
                  <w:rPr>
                    <w:rFonts w:ascii="Arial" w:hAnsi="Arial" w:cs="Arial"/>
                    <w:bCs/>
                    <w:sz w:val="24"/>
                  </w:rPr>
                  <w:t>/</w:t>
                </w:r>
                <w:r w:rsidR="004E5B13">
                  <w:rPr>
                    <w:rFonts w:ascii="Arial" w:hAnsi="Arial" w:cs="Arial"/>
                    <w:bCs/>
                    <w:sz w:val="24"/>
                  </w:rPr>
                  <w:t>0</w:t>
                </w:r>
                <w:r>
                  <w:rPr>
                    <w:rFonts w:ascii="Arial" w:hAnsi="Arial" w:cs="Arial"/>
                    <w:bCs/>
                    <w:sz w:val="24"/>
                  </w:rPr>
                  <w:t>7</w:t>
                </w:r>
                <w:r w:rsidR="00D00596" w:rsidRPr="00543B21">
                  <w:rPr>
                    <w:rFonts w:ascii="Arial" w:hAnsi="Arial" w:cs="Arial"/>
                    <w:bCs/>
                    <w:sz w:val="24"/>
                  </w:rPr>
                  <w:t>/20</w:t>
                </w:r>
                <w:r w:rsidR="004E5B13">
                  <w:rPr>
                    <w:rFonts w:ascii="Arial" w:hAnsi="Arial" w:cs="Arial"/>
                    <w:bCs/>
                    <w:sz w:val="24"/>
                  </w:rPr>
                  <w:t>2</w:t>
                </w:r>
                <w:r>
                  <w:rPr>
                    <w:rFonts w:ascii="Arial" w:hAnsi="Arial" w:cs="Arial"/>
                    <w:bCs/>
                    <w:sz w:val="24"/>
                  </w:rPr>
                  <w:t>1</w:t>
                </w:r>
              </w:p>
            </w:tc>
          </w:tr>
        </w:tbl>
        <w:p w14:paraId="3A3098FF" w14:textId="22D3F34A" w:rsidR="00D00596" w:rsidRPr="00543B21" w:rsidRDefault="00B06F6E" w:rsidP="002C0AA0">
          <w:pPr>
            <w:pStyle w:val="NoSpacing"/>
            <w:rPr>
              <w:rFonts w:ascii="Arial" w:hAnsi="Arial" w:cs="Arial"/>
            </w:rPr>
          </w:pPr>
        </w:p>
      </w:sdtContent>
    </w:sdt>
    <w:sdt>
      <w:sdtPr>
        <w:rPr>
          <w:rFonts w:ascii="Times New Roman" w:eastAsia="Times New Roman" w:hAnsi="Times New Roman" w:cs="Times New Roman"/>
          <w:b w:val="0"/>
          <w:caps w:val="0"/>
          <w:color w:val="auto"/>
          <w:spacing w:val="0"/>
          <w:sz w:val="22"/>
          <w:szCs w:val="22"/>
        </w:rPr>
        <w:id w:val="-1550459573"/>
        <w:docPartObj>
          <w:docPartGallery w:val="Table of Contents"/>
          <w:docPartUnique/>
        </w:docPartObj>
      </w:sdtPr>
      <w:sdtEndPr>
        <w:rPr>
          <w:bCs/>
          <w:noProof/>
          <w:sz w:val="24"/>
          <w:szCs w:val="24"/>
        </w:rPr>
      </w:sdtEndPr>
      <w:sdtContent>
        <w:p w14:paraId="0DC59EF4" w14:textId="49AAB0FB" w:rsidR="002A7A16" w:rsidRPr="00543B21" w:rsidRDefault="00D00596" w:rsidP="00CD7546">
          <w:pPr>
            <w:pStyle w:val="Heading1"/>
            <w:numPr>
              <w:ilvl w:val="0"/>
              <w:numId w:val="0"/>
            </w:numPr>
            <w:ind w:left="720"/>
          </w:pPr>
          <w:r w:rsidRPr="00543B21">
            <w:t>Contents</w:t>
          </w:r>
        </w:p>
        <w:p w14:paraId="74FE845A" w14:textId="34D3EFBB" w:rsidR="005C1EB1" w:rsidRPr="001E3E22" w:rsidRDefault="00D00596" w:rsidP="0023374E">
          <w:pPr>
            <w:spacing w:line="480" w:lineRule="auto"/>
            <w:rPr>
              <w:rFonts w:ascii="Arial" w:hAnsi="Arial" w:cs="Arial"/>
              <w:noProof/>
            </w:rPr>
          </w:pPr>
          <w:r w:rsidRPr="00543B21">
            <w:rPr>
              <w:rFonts w:ascii="Arial" w:hAnsi="Arial" w:cs="Arial"/>
            </w:rPr>
            <w:fldChar w:fldCharType="begin"/>
          </w:r>
          <w:r w:rsidRPr="00543B21">
            <w:rPr>
              <w:rFonts w:ascii="Arial" w:hAnsi="Arial" w:cs="Arial"/>
            </w:rPr>
            <w:instrText xml:space="preserve"> TOC \o "1-3" \h \z \u </w:instrText>
          </w:r>
          <w:r w:rsidRPr="00543B21">
            <w:rPr>
              <w:rFonts w:ascii="Arial" w:hAnsi="Arial" w:cs="Arial"/>
            </w:rPr>
            <w:fldChar w:fldCharType="separate"/>
          </w:r>
          <w:hyperlink w:anchor="_Toc451422569" w:history="1"/>
          <w:r w:rsidR="0037631D">
            <w:rPr>
              <w:rFonts w:ascii="Arial" w:hAnsi="Arial" w:cs="Arial"/>
              <w:noProof/>
            </w:rPr>
            <w:t>1</w:t>
          </w:r>
          <w:r w:rsidR="00DB2CB8">
            <w:rPr>
              <w:rFonts w:ascii="Arial" w:hAnsi="Arial" w:cs="Arial"/>
              <w:noProof/>
            </w:rPr>
            <w:t xml:space="preserve">) </w:t>
          </w:r>
          <w:r w:rsidR="00F67501">
            <w:rPr>
              <w:rFonts w:ascii="Arial" w:hAnsi="Arial" w:cs="Arial"/>
              <w:noProof/>
            </w:rPr>
            <w:t>Introduction</w:t>
          </w:r>
          <w:r w:rsidR="001E3E22">
            <w:rPr>
              <w:rFonts w:ascii="Arial" w:hAnsi="Arial" w:cs="Arial"/>
              <w:noProof/>
            </w:rPr>
            <w:tab/>
          </w:r>
          <w:r w:rsidR="001E3E22">
            <w:rPr>
              <w:rFonts w:ascii="Arial" w:hAnsi="Arial" w:cs="Arial"/>
              <w:noProof/>
            </w:rPr>
            <w:tab/>
          </w:r>
          <w:r w:rsidR="00DB2CB8">
            <w:rPr>
              <w:rFonts w:ascii="Arial" w:hAnsi="Arial" w:cs="Arial"/>
              <w:noProof/>
            </w:rPr>
            <w:tab/>
          </w:r>
          <w:r w:rsidR="00DB2CB8">
            <w:rPr>
              <w:rFonts w:ascii="Arial" w:hAnsi="Arial" w:cs="Arial"/>
              <w:noProof/>
            </w:rPr>
            <w:tab/>
          </w:r>
          <w:r w:rsidR="00DB2CB8">
            <w:rPr>
              <w:rFonts w:ascii="Arial" w:hAnsi="Arial" w:cs="Arial"/>
              <w:noProof/>
            </w:rPr>
            <w:tab/>
          </w:r>
          <w:r w:rsidR="00DB2CB8">
            <w:rPr>
              <w:rFonts w:ascii="Arial" w:hAnsi="Arial" w:cs="Arial"/>
              <w:noProof/>
            </w:rPr>
            <w:tab/>
          </w:r>
          <w:r w:rsidR="00DB2CB8">
            <w:rPr>
              <w:rFonts w:ascii="Arial" w:hAnsi="Arial" w:cs="Arial"/>
              <w:noProof/>
            </w:rPr>
            <w:tab/>
          </w:r>
          <w:r w:rsidR="00DB2CB8">
            <w:rPr>
              <w:rFonts w:ascii="Arial" w:hAnsi="Arial" w:cs="Arial"/>
              <w:noProof/>
            </w:rPr>
            <w:tab/>
          </w:r>
          <w:r w:rsidR="00DB2CB8">
            <w:rPr>
              <w:rFonts w:ascii="Arial" w:hAnsi="Arial" w:cs="Arial"/>
              <w:noProof/>
            </w:rPr>
            <w:tab/>
          </w:r>
          <w:r w:rsidR="00DB2CB8">
            <w:rPr>
              <w:rFonts w:ascii="Arial" w:hAnsi="Arial" w:cs="Arial"/>
              <w:noProof/>
            </w:rPr>
            <w:tab/>
          </w:r>
          <w:r w:rsidR="00F67501">
            <w:rPr>
              <w:rFonts w:ascii="Arial" w:hAnsi="Arial" w:cs="Arial"/>
              <w:noProof/>
            </w:rPr>
            <w:t xml:space="preserve">  </w:t>
          </w:r>
          <w:r w:rsidR="00DB2CB8">
            <w:rPr>
              <w:rFonts w:ascii="Arial" w:hAnsi="Arial" w:cs="Arial"/>
              <w:noProof/>
            </w:rPr>
            <w:t xml:space="preserve"> </w:t>
          </w:r>
          <w:r w:rsidR="0037631D">
            <w:rPr>
              <w:rFonts w:ascii="Arial" w:hAnsi="Arial" w:cs="Arial"/>
              <w:noProof/>
            </w:rPr>
            <w:t>3</w:t>
          </w:r>
          <w:r w:rsidR="00CC11CF" w:rsidRPr="00543B21">
            <w:rPr>
              <w:rFonts w:ascii="Arial" w:hAnsi="Arial" w:cs="Arial"/>
            </w:rPr>
            <w:fldChar w:fldCharType="begin"/>
          </w:r>
          <w:r w:rsidR="00CC11CF" w:rsidRPr="00543B21">
            <w:rPr>
              <w:rFonts w:ascii="Arial" w:hAnsi="Arial" w:cs="Arial"/>
            </w:rPr>
            <w:instrText xml:space="preserve"> TOC \o "1-3" \h \z \u </w:instrText>
          </w:r>
          <w:r w:rsidR="00CC11CF" w:rsidRPr="00543B21">
            <w:rPr>
              <w:rFonts w:ascii="Arial" w:hAnsi="Arial" w:cs="Arial"/>
            </w:rPr>
            <w:fldChar w:fldCharType="separate"/>
          </w:r>
          <w:hyperlink w:anchor="_Toc451422569" w:history="1"/>
        </w:p>
        <w:p w14:paraId="17B521BA" w14:textId="3E8EB7AA" w:rsidR="00F04129" w:rsidRPr="00543B21" w:rsidRDefault="001E3E22" w:rsidP="00DC11A0">
          <w:pPr>
            <w:spacing w:line="480" w:lineRule="auto"/>
            <w:rPr>
              <w:rFonts w:ascii="Arial" w:hAnsi="Arial" w:cs="Arial"/>
            </w:rPr>
          </w:pPr>
          <w:r>
            <w:rPr>
              <w:rFonts w:ascii="Arial" w:hAnsi="Arial" w:cs="Arial"/>
            </w:rPr>
            <w:t>2</w:t>
          </w:r>
          <w:r w:rsidR="00CC11CF" w:rsidRPr="00543B21">
            <w:rPr>
              <w:rFonts w:ascii="Arial" w:hAnsi="Arial" w:cs="Arial"/>
            </w:rPr>
            <w:t xml:space="preserve">) </w:t>
          </w:r>
          <w:r w:rsidR="00F67501">
            <w:rPr>
              <w:rFonts w:ascii="Arial" w:hAnsi="Arial" w:cs="Arial"/>
            </w:rPr>
            <w:t>Reynolds Number</w:t>
          </w:r>
          <w:r w:rsidR="007F717E">
            <w:rPr>
              <w:rFonts w:ascii="Arial" w:hAnsi="Arial" w:cs="Arial"/>
            </w:rPr>
            <w:tab/>
          </w:r>
          <w:r w:rsidR="007F717E">
            <w:rPr>
              <w:rFonts w:ascii="Arial" w:hAnsi="Arial" w:cs="Arial"/>
            </w:rPr>
            <w:tab/>
          </w:r>
          <w:r w:rsidR="007F717E">
            <w:rPr>
              <w:rFonts w:ascii="Arial" w:hAnsi="Arial" w:cs="Arial"/>
            </w:rPr>
            <w:tab/>
          </w:r>
          <w:r w:rsidR="00DC11A0" w:rsidRPr="00543B21">
            <w:rPr>
              <w:rFonts w:ascii="Arial" w:hAnsi="Arial" w:cs="Arial"/>
            </w:rPr>
            <w:t xml:space="preserve"> </w:t>
          </w:r>
          <w:r w:rsidR="00DC11A0" w:rsidRPr="00543B21">
            <w:rPr>
              <w:rFonts w:ascii="Arial" w:hAnsi="Arial" w:cs="Arial"/>
            </w:rPr>
            <w:tab/>
          </w:r>
          <w:r w:rsidR="00DC11A0" w:rsidRPr="00543B21">
            <w:rPr>
              <w:rFonts w:ascii="Arial" w:hAnsi="Arial" w:cs="Arial"/>
            </w:rPr>
            <w:tab/>
          </w:r>
          <w:r w:rsidR="00CC11CF" w:rsidRPr="00543B21">
            <w:rPr>
              <w:rFonts w:ascii="Arial" w:hAnsi="Arial" w:cs="Arial"/>
            </w:rPr>
            <w:tab/>
          </w:r>
          <w:r w:rsidR="00CC11CF" w:rsidRPr="00543B21">
            <w:rPr>
              <w:rFonts w:ascii="Arial" w:hAnsi="Arial" w:cs="Arial"/>
            </w:rPr>
            <w:tab/>
          </w:r>
          <w:r w:rsidR="00CC11CF" w:rsidRPr="00543B21">
            <w:rPr>
              <w:rFonts w:ascii="Arial" w:hAnsi="Arial" w:cs="Arial"/>
            </w:rPr>
            <w:tab/>
          </w:r>
          <w:r w:rsidR="0008465C" w:rsidRPr="00543B21">
            <w:rPr>
              <w:rFonts w:ascii="Arial" w:hAnsi="Arial" w:cs="Arial"/>
            </w:rPr>
            <w:t xml:space="preserve"> </w:t>
          </w:r>
          <w:r w:rsidR="00021F4E">
            <w:rPr>
              <w:rFonts w:ascii="Arial" w:hAnsi="Arial" w:cs="Arial"/>
            </w:rPr>
            <w:tab/>
            <w:t xml:space="preserve"> </w:t>
          </w:r>
          <w:r w:rsidR="0008465C" w:rsidRPr="00543B21">
            <w:rPr>
              <w:rFonts w:ascii="Arial" w:hAnsi="Arial" w:cs="Arial"/>
            </w:rPr>
            <w:t xml:space="preserve"> </w:t>
          </w:r>
          <w:r w:rsidR="00111753" w:rsidRPr="00543B21">
            <w:rPr>
              <w:rFonts w:ascii="Arial" w:hAnsi="Arial" w:cs="Arial"/>
            </w:rPr>
            <w:t xml:space="preserve"> </w:t>
          </w:r>
          <w:r w:rsidR="00CA65B1">
            <w:rPr>
              <w:rFonts w:ascii="Arial" w:hAnsi="Arial" w:cs="Arial"/>
            </w:rPr>
            <w:t>4</w:t>
          </w:r>
        </w:p>
        <w:p w14:paraId="3EFC76A7" w14:textId="6EA98B7C" w:rsidR="003510C5" w:rsidRPr="00543B21" w:rsidRDefault="001E3E22" w:rsidP="0023374E">
          <w:pPr>
            <w:spacing w:line="480" w:lineRule="auto"/>
            <w:rPr>
              <w:rFonts w:ascii="Arial" w:hAnsi="Arial" w:cs="Arial"/>
              <w:noProof/>
            </w:rPr>
          </w:pPr>
          <w:r>
            <w:rPr>
              <w:rFonts w:ascii="Arial" w:hAnsi="Arial" w:cs="Arial"/>
            </w:rPr>
            <w:t>3</w:t>
          </w:r>
          <w:r w:rsidR="00CC11CF" w:rsidRPr="00543B21">
            <w:rPr>
              <w:rFonts w:ascii="Arial" w:hAnsi="Arial" w:cs="Arial"/>
            </w:rPr>
            <w:t xml:space="preserve">) </w:t>
          </w:r>
          <w:r w:rsidR="00F67501">
            <w:rPr>
              <w:rFonts w:ascii="Arial" w:hAnsi="Arial" w:cs="Arial"/>
            </w:rPr>
            <w:t>Boundary Flow</w:t>
          </w:r>
          <w:r w:rsidR="007F717E">
            <w:rPr>
              <w:rFonts w:ascii="Arial" w:hAnsi="Arial" w:cs="Arial"/>
            </w:rPr>
            <w:tab/>
          </w:r>
          <w:r w:rsidR="007F717E">
            <w:rPr>
              <w:rFonts w:ascii="Arial" w:hAnsi="Arial" w:cs="Arial"/>
            </w:rPr>
            <w:tab/>
          </w:r>
          <w:r w:rsidR="00DC11A0" w:rsidRPr="00543B21">
            <w:rPr>
              <w:rFonts w:ascii="Arial" w:hAnsi="Arial" w:cs="Arial"/>
            </w:rPr>
            <w:tab/>
          </w:r>
          <w:r w:rsidR="003510C5" w:rsidRPr="00543B21">
            <w:rPr>
              <w:rFonts w:ascii="Arial" w:hAnsi="Arial" w:cs="Arial"/>
            </w:rPr>
            <w:tab/>
          </w:r>
          <w:r w:rsidR="003510C5" w:rsidRPr="00543B21">
            <w:rPr>
              <w:rFonts w:ascii="Arial" w:hAnsi="Arial" w:cs="Arial"/>
            </w:rPr>
            <w:tab/>
          </w:r>
          <w:hyperlink w:anchor="_Toc451422574" w:history="1">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Fonts w:ascii="Arial" w:hAnsi="Arial" w:cs="Arial"/>
                <w:noProof/>
                <w:webHidden/>
              </w:rPr>
              <w:tab/>
            </w:r>
          </w:hyperlink>
          <w:r w:rsidR="00F67501">
            <w:rPr>
              <w:rFonts w:ascii="Arial" w:hAnsi="Arial" w:cs="Arial"/>
              <w:noProof/>
            </w:rPr>
            <w:t xml:space="preserve"> </w:t>
          </w:r>
          <w:r w:rsidR="00ED4678">
            <w:rPr>
              <w:rFonts w:ascii="Arial" w:hAnsi="Arial" w:cs="Arial"/>
              <w:noProof/>
            </w:rPr>
            <w:t>10</w:t>
          </w:r>
        </w:p>
        <w:p w14:paraId="03C83F67" w14:textId="48E4E83C" w:rsidR="000A3E15" w:rsidRDefault="001E3E22" w:rsidP="0023374E">
          <w:pPr>
            <w:spacing w:line="480" w:lineRule="auto"/>
            <w:rPr>
              <w:rFonts w:ascii="Arial" w:hAnsi="Arial" w:cs="Arial"/>
            </w:rPr>
          </w:pPr>
          <w:r>
            <w:rPr>
              <w:rFonts w:ascii="Arial" w:hAnsi="Arial" w:cs="Arial"/>
              <w:noProof/>
            </w:rPr>
            <w:t>4</w:t>
          </w:r>
          <w:r w:rsidR="00DC11A0" w:rsidRPr="00543B21">
            <w:rPr>
              <w:rFonts w:ascii="Arial" w:hAnsi="Arial" w:cs="Arial"/>
              <w:noProof/>
            </w:rPr>
            <w:t xml:space="preserve">) </w:t>
          </w:r>
          <w:r w:rsidR="00993586">
            <w:rPr>
              <w:rFonts w:ascii="Arial" w:hAnsi="Arial" w:cs="Arial"/>
              <w:noProof/>
            </w:rPr>
            <w:t>Butterfly Valve Manufacturing</w:t>
          </w:r>
          <w:r w:rsidR="007F717E">
            <w:rPr>
              <w:rFonts w:ascii="Arial" w:hAnsi="Arial" w:cs="Arial"/>
              <w:noProof/>
            </w:rPr>
            <w:tab/>
          </w:r>
          <w:r w:rsidR="00DC11A0" w:rsidRPr="00543B21">
            <w:rPr>
              <w:rFonts w:ascii="Arial" w:hAnsi="Arial" w:cs="Arial"/>
            </w:rPr>
            <w:tab/>
          </w:r>
          <w:r w:rsidR="00DC11A0" w:rsidRPr="00543B21">
            <w:rPr>
              <w:rFonts w:ascii="Arial" w:hAnsi="Arial" w:cs="Arial"/>
            </w:rPr>
            <w:tab/>
          </w:r>
          <w:r w:rsidR="00DC11A0" w:rsidRPr="00543B21">
            <w:rPr>
              <w:rFonts w:ascii="Arial" w:hAnsi="Arial" w:cs="Arial"/>
            </w:rPr>
            <w:tab/>
          </w:r>
          <w:r w:rsidR="00DC11A0" w:rsidRPr="00543B21">
            <w:rPr>
              <w:rFonts w:ascii="Arial" w:hAnsi="Arial" w:cs="Arial"/>
            </w:rPr>
            <w:tab/>
          </w:r>
          <w:r w:rsidR="00DC11A0" w:rsidRPr="00543B21">
            <w:rPr>
              <w:rFonts w:ascii="Arial" w:hAnsi="Arial" w:cs="Arial"/>
            </w:rPr>
            <w:tab/>
          </w:r>
          <w:r w:rsidR="00DC11A0" w:rsidRPr="00543B21">
            <w:rPr>
              <w:rFonts w:ascii="Arial" w:hAnsi="Arial" w:cs="Arial"/>
            </w:rPr>
            <w:tab/>
          </w:r>
          <w:r w:rsidR="00D6363B">
            <w:rPr>
              <w:rFonts w:ascii="Arial" w:hAnsi="Arial" w:cs="Arial"/>
            </w:rPr>
            <w:t xml:space="preserve"> </w:t>
          </w:r>
          <w:r w:rsidR="00021F4E">
            <w:rPr>
              <w:rFonts w:ascii="Arial" w:hAnsi="Arial" w:cs="Arial"/>
            </w:rPr>
            <w:tab/>
            <w:t xml:space="preserve"> </w:t>
          </w:r>
          <w:r w:rsidR="00D6363B">
            <w:rPr>
              <w:rFonts w:ascii="Arial" w:hAnsi="Arial" w:cs="Arial"/>
            </w:rPr>
            <w:t xml:space="preserve"> **</w:t>
          </w:r>
        </w:p>
        <w:p w14:paraId="73606AAF" w14:textId="59E098AB" w:rsidR="00CC11CF" w:rsidRPr="00543B21" w:rsidRDefault="001E3E22" w:rsidP="0023374E">
          <w:pPr>
            <w:spacing w:line="480" w:lineRule="auto"/>
            <w:rPr>
              <w:rFonts w:ascii="Arial" w:eastAsiaTheme="minorEastAsia" w:hAnsi="Arial" w:cs="Arial"/>
              <w:noProof/>
            </w:rPr>
          </w:pPr>
          <w:r>
            <w:rPr>
              <w:rFonts w:ascii="Arial" w:hAnsi="Arial" w:cs="Arial"/>
            </w:rPr>
            <w:t>5</w:t>
          </w:r>
          <w:r w:rsidR="00CC11CF" w:rsidRPr="00543B21">
            <w:rPr>
              <w:rFonts w:ascii="Arial" w:hAnsi="Arial" w:cs="Arial"/>
            </w:rPr>
            <w:t xml:space="preserve">) </w:t>
          </w:r>
          <w:r w:rsidR="00993586">
            <w:rPr>
              <w:rFonts w:ascii="Arial" w:hAnsi="Arial" w:cs="Arial"/>
            </w:rPr>
            <w:t>Modelling Techniques</w:t>
          </w:r>
          <w:hyperlink w:anchor="_Toc451422586" w:history="1">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Fonts w:ascii="Arial" w:hAnsi="Arial" w:cs="Arial"/>
                <w:noProof/>
                <w:webHidden/>
              </w:rPr>
              <w:tab/>
            </w:r>
          </w:hyperlink>
          <w:r w:rsidR="00DC11A0" w:rsidRPr="00543B21">
            <w:rPr>
              <w:rFonts w:ascii="Arial" w:hAnsi="Arial" w:cs="Arial"/>
              <w:noProof/>
            </w:rPr>
            <w:t xml:space="preserve">  **</w:t>
          </w:r>
        </w:p>
        <w:p w14:paraId="7775AA80" w14:textId="19AB4D38" w:rsidR="00993586" w:rsidRPr="00543B21" w:rsidRDefault="00CC11CF" w:rsidP="00993586">
          <w:pPr>
            <w:spacing w:line="480" w:lineRule="auto"/>
            <w:rPr>
              <w:rFonts w:ascii="Arial" w:eastAsiaTheme="minorEastAsia" w:hAnsi="Arial" w:cs="Arial"/>
              <w:noProof/>
            </w:rPr>
          </w:pPr>
          <w:r w:rsidRPr="00543B21">
            <w:rPr>
              <w:rFonts w:ascii="Arial" w:hAnsi="Arial" w:cs="Arial"/>
              <w:bCs/>
              <w:noProof/>
            </w:rPr>
            <w:fldChar w:fldCharType="end"/>
          </w:r>
          <w:r w:rsidR="00993586">
            <w:rPr>
              <w:rFonts w:ascii="Arial" w:hAnsi="Arial" w:cs="Arial"/>
            </w:rPr>
            <w:t>6</w:t>
          </w:r>
          <w:r w:rsidR="00993586" w:rsidRPr="00543B21">
            <w:rPr>
              <w:rFonts w:ascii="Arial" w:hAnsi="Arial" w:cs="Arial"/>
            </w:rPr>
            <w:t xml:space="preserve">) </w:t>
          </w:r>
          <w:r w:rsidR="008F6780">
            <w:rPr>
              <w:rFonts w:ascii="Arial" w:hAnsi="Arial" w:cs="Arial"/>
            </w:rPr>
            <w:t>Prototype Laboratory Experiment</w:t>
          </w:r>
          <w:hyperlink w:anchor="_Toc451422586" w:history="1">
            <w:r w:rsidR="00993586" w:rsidRPr="00543B21">
              <w:rPr>
                <w:rStyle w:val="Hyperlink"/>
                <w:rFonts w:ascii="Arial" w:hAnsi="Arial" w:cs="Arial"/>
                <w:noProof/>
                <w:u w:val="none"/>
              </w:rPr>
              <w:tab/>
            </w:r>
            <w:r w:rsidR="00993586" w:rsidRPr="00543B21">
              <w:rPr>
                <w:rStyle w:val="Hyperlink"/>
                <w:rFonts w:ascii="Arial" w:hAnsi="Arial" w:cs="Arial"/>
                <w:noProof/>
                <w:u w:val="none"/>
              </w:rPr>
              <w:tab/>
            </w:r>
            <w:r w:rsidR="00993586" w:rsidRPr="00543B21">
              <w:rPr>
                <w:rStyle w:val="Hyperlink"/>
                <w:rFonts w:ascii="Arial" w:hAnsi="Arial" w:cs="Arial"/>
                <w:noProof/>
                <w:u w:val="none"/>
              </w:rPr>
              <w:tab/>
            </w:r>
            <w:r w:rsidR="00993586" w:rsidRPr="00543B21">
              <w:rPr>
                <w:rStyle w:val="Hyperlink"/>
                <w:rFonts w:ascii="Arial" w:hAnsi="Arial" w:cs="Arial"/>
                <w:noProof/>
                <w:u w:val="none"/>
              </w:rPr>
              <w:tab/>
            </w:r>
            <w:r w:rsidR="00993586" w:rsidRPr="00543B21">
              <w:rPr>
                <w:rStyle w:val="Hyperlink"/>
                <w:rFonts w:ascii="Arial" w:hAnsi="Arial" w:cs="Arial"/>
                <w:noProof/>
                <w:u w:val="none"/>
              </w:rPr>
              <w:tab/>
            </w:r>
            <w:r w:rsidR="00993586" w:rsidRPr="00543B21">
              <w:rPr>
                <w:rStyle w:val="Hyperlink"/>
                <w:rFonts w:ascii="Arial" w:hAnsi="Arial" w:cs="Arial"/>
                <w:noProof/>
                <w:u w:val="none"/>
              </w:rPr>
              <w:tab/>
            </w:r>
            <w:r w:rsidR="00993586" w:rsidRPr="00543B21">
              <w:rPr>
                <w:rFonts w:ascii="Arial" w:hAnsi="Arial" w:cs="Arial"/>
                <w:noProof/>
                <w:webHidden/>
              </w:rPr>
              <w:tab/>
            </w:r>
          </w:hyperlink>
          <w:r w:rsidR="00993586" w:rsidRPr="00543B21">
            <w:rPr>
              <w:rFonts w:ascii="Arial" w:hAnsi="Arial" w:cs="Arial"/>
              <w:noProof/>
            </w:rPr>
            <w:t xml:space="preserve">  **</w:t>
          </w:r>
        </w:p>
        <w:p w14:paraId="1F62D58B" w14:textId="0652CEA1" w:rsidR="00993586" w:rsidRDefault="008F6780" w:rsidP="00993586">
          <w:pPr>
            <w:spacing w:line="480" w:lineRule="auto"/>
            <w:rPr>
              <w:rFonts w:ascii="Arial" w:hAnsi="Arial" w:cs="Arial"/>
              <w:noProof/>
            </w:rPr>
          </w:pPr>
          <w:r>
            <w:rPr>
              <w:rFonts w:ascii="Arial" w:hAnsi="Arial" w:cs="Arial"/>
            </w:rPr>
            <w:t>7</w:t>
          </w:r>
          <w:r w:rsidR="00993586" w:rsidRPr="00543B21">
            <w:rPr>
              <w:rFonts w:ascii="Arial" w:hAnsi="Arial" w:cs="Arial"/>
            </w:rPr>
            <w:t xml:space="preserve">) </w:t>
          </w:r>
          <w:r>
            <w:rPr>
              <w:rFonts w:ascii="Arial" w:hAnsi="Arial" w:cs="Arial"/>
            </w:rPr>
            <w:t xml:space="preserve">Conclusion </w:t>
          </w:r>
          <w:r>
            <w:rPr>
              <w:rFonts w:ascii="Arial" w:hAnsi="Arial" w:cs="Arial"/>
            </w:rPr>
            <w:tab/>
          </w:r>
          <w:hyperlink w:anchor="_Toc451422586" w:history="1">
            <w:r w:rsidR="00993586" w:rsidRPr="00543B21">
              <w:rPr>
                <w:rStyle w:val="Hyperlink"/>
                <w:rFonts w:ascii="Arial" w:hAnsi="Arial" w:cs="Arial"/>
                <w:noProof/>
                <w:u w:val="none"/>
              </w:rPr>
              <w:tab/>
            </w:r>
            <w:r w:rsidR="00993586" w:rsidRPr="00543B21">
              <w:rPr>
                <w:rStyle w:val="Hyperlink"/>
                <w:rFonts w:ascii="Arial" w:hAnsi="Arial" w:cs="Arial"/>
                <w:noProof/>
                <w:u w:val="none"/>
              </w:rPr>
              <w:tab/>
            </w:r>
            <w:r w:rsidR="00993586" w:rsidRPr="00543B21">
              <w:rPr>
                <w:rStyle w:val="Hyperlink"/>
                <w:rFonts w:ascii="Arial" w:hAnsi="Arial" w:cs="Arial"/>
                <w:noProof/>
                <w:u w:val="none"/>
              </w:rPr>
              <w:tab/>
            </w:r>
            <w:r w:rsidR="00993586" w:rsidRPr="00543B21">
              <w:rPr>
                <w:rStyle w:val="Hyperlink"/>
                <w:rFonts w:ascii="Arial" w:hAnsi="Arial" w:cs="Arial"/>
                <w:noProof/>
                <w:u w:val="none"/>
              </w:rPr>
              <w:tab/>
            </w:r>
            <w:r w:rsidR="00993586" w:rsidRPr="00543B21">
              <w:rPr>
                <w:rStyle w:val="Hyperlink"/>
                <w:rFonts w:ascii="Arial" w:hAnsi="Arial" w:cs="Arial"/>
                <w:noProof/>
                <w:u w:val="none"/>
              </w:rPr>
              <w:tab/>
            </w:r>
            <w:r w:rsidR="00993586" w:rsidRPr="00543B21">
              <w:rPr>
                <w:rStyle w:val="Hyperlink"/>
                <w:rFonts w:ascii="Arial" w:hAnsi="Arial" w:cs="Arial"/>
                <w:noProof/>
                <w:u w:val="none"/>
              </w:rPr>
              <w:tab/>
            </w:r>
            <w:r w:rsidR="00993586" w:rsidRPr="00543B21">
              <w:rPr>
                <w:rStyle w:val="Hyperlink"/>
                <w:rFonts w:ascii="Arial" w:hAnsi="Arial" w:cs="Arial"/>
                <w:noProof/>
                <w:u w:val="none"/>
              </w:rPr>
              <w:tab/>
            </w:r>
            <w:r w:rsidR="00993586" w:rsidRPr="00543B21">
              <w:rPr>
                <w:rStyle w:val="Hyperlink"/>
                <w:rFonts w:ascii="Arial" w:hAnsi="Arial" w:cs="Arial"/>
                <w:noProof/>
                <w:u w:val="none"/>
              </w:rPr>
              <w:tab/>
            </w:r>
            <w:r w:rsidR="00993586" w:rsidRPr="00543B21">
              <w:rPr>
                <w:rFonts w:ascii="Arial" w:hAnsi="Arial" w:cs="Arial"/>
                <w:noProof/>
                <w:webHidden/>
              </w:rPr>
              <w:tab/>
            </w:r>
          </w:hyperlink>
          <w:r w:rsidR="00993586" w:rsidRPr="00543B21">
            <w:rPr>
              <w:rFonts w:ascii="Arial" w:hAnsi="Arial" w:cs="Arial"/>
              <w:noProof/>
            </w:rPr>
            <w:t xml:space="preserve">  **</w:t>
          </w:r>
        </w:p>
        <w:p w14:paraId="3D4A2363" w14:textId="6CD059AA" w:rsidR="00CC11CF" w:rsidRPr="00543B21" w:rsidRDefault="00161199" w:rsidP="0023374E">
          <w:pPr>
            <w:spacing w:line="480" w:lineRule="auto"/>
            <w:rPr>
              <w:rFonts w:ascii="Arial" w:eastAsiaTheme="minorEastAsia" w:hAnsi="Arial" w:cs="Arial"/>
              <w:noProof/>
            </w:rPr>
          </w:pPr>
          <w:r>
            <w:rPr>
              <w:rFonts w:ascii="Arial" w:hAnsi="Arial" w:cs="Arial"/>
            </w:rPr>
            <w:t>8</w:t>
          </w:r>
          <w:r w:rsidRPr="00543B21">
            <w:rPr>
              <w:rFonts w:ascii="Arial" w:hAnsi="Arial" w:cs="Arial"/>
            </w:rPr>
            <w:t xml:space="preserve">) </w:t>
          </w:r>
          <w:r>
            <w:rPr>
              <w:rFonts w:ascii="Arial" w:hAnsi="Arial" w:cs="Arial"/>
            </w:rPr>
            <w:t xml:space="preserve">Reference List </w:t>
          </w:r>
          <w:r>
            <w:rPr>
              <w:rFonts w:ascii="Arial" w:hAnsi="Arial" w:cs="Arial"/>
            </w:rPr>
            <w:tab/>
          </w:r>
          <w:hyperlink w:anchor="_Toc451422586" w:history="1">
            <w:r w:rsidRPr="00543B21">
              <w:rPr>
                <w:rStyle w:val="Hyperlink"/>
                <w:rFonts w:ascii="Arial" w:hAnsi="Arial" w:cs="Arial"/>
                <w:noProof/>
                <w:u w:val="none"/>
              </w:rPr>
              <w:tab/>
            </w:r>
            <w:r w:rsidRPr="00543B21">
              <w:rPr>
                <w:rStyle w:val="Hyperlink"/>
                <w:rFonts w:ascii="Arial" w:hAnsi="Arial" w:cs="Arial"/>
                <w:noProof/>
                <w:u w:val="none"/>
              </w:rPr>
              <w:tab/>
            </w:r>
            <w:r w:rsidRPr="00543B21">
              <w:rPr>
                <w:rStyle w:val="Hyperlink"/>
                <w:rFonts w:ascii="Arial" w:hAnsi="Arial" w:cs="Arial"/>
                <w:noProof/>
                <w:u w:val="none"/>
              </w:rPr>
              <w:tab/>
            </w:r>
            <w:r w:rsidRPr="00543B21">
              <w:rPr>
                <w:rStyle w:val="Hyperlink"/>
                <w:rFonts w:ascii="Arial" w:hAnsi="Arial" w:cs="Arial"/>
                <w:noProof/>
                <w:u w:val="none"/>
              </w:rPr>
              <w:tab/>
            </w:r>
            <w:r w:rsidRPr="00543B21">
              <w:rPr>
                <w:rStyle w:val="Hyperlink"/>
                <w:rFonts w:ascii="Arial" w:hAnsi="Arial" w:cs="Arial"/>
                <w:noProof/>
                <w:u w:val="none"/>
              </w:rPr>
              <w:tab/>
            </w:r>
            <w:r w:rsidRPr="00543B21">
              <w:rPr>
                <w:rStyle w:val="Hyperlink"/>
                <w:rFonts w:ascii="Arial" w:hAnsi="Arial" w:cs="Arial"/>
                <w:noProof/>
                <w:u w:val="none"/>
              </w:rPr>
              <w:tab/>
            </w:r>
            <w:r w:rsidRPr="00543B21">
              <w:rPr>
                <w:rStyle w:val="Hyperlink"/>
                <w:rFonts w:ascii="Arial" w:hAnsi="Arial" w:cs="Arial"/>
                <w:noProof/>
                <w:u w:val="none"/>
              </w:rPr>
              <w:tab/>
            </w:r>
            <w:r w:rsidRPr="00543B21">
              <w:rPr>
                <w:rStyle w:val="Hyperlink"/>
                <w:rFonts w:ascii="Arial" w:hAnsi="Arial" w:cs="Arial"/>
                <w:noProof/>
                <w:u w:val="none"/>
              </w:rPr>
              <w:tab/>
            </w:r>
            <w:r w:rsidRPr="00543B21">
              <w:rPr>
                <w:rFonts w:ascii="Arial" w:hAnsi="Arial" w:cs="Arial"/>
                <w:noProof/>
                <w:webHidden/>
              </w:rPr>
              <w:tab/>
            </w:r>
          </w:hyperlink>
          <w:r w:rsidRPr="00543B21">
            <w:rPr>
              <w:rFonts w:ascii="Arial" w:hAnsi="Arial" w:cs="Arial"/>
              <w:noProof/>
            </w:rPr>
            <w:t xml:space="preserve">  **</w:t>
          </w:r>
        </w:p>
        <w:p w14:paraId="2A2B8693" w14:textId="77777777" w:rsidR="00D00596" w:rsidRPr="00543B21" w:rsidRDefault="00D00596" w:rsidP="00650744">
          <w:pPr>
            <w:rPr>
              <w:rFonts w:ascii="Arial" w:hAnsi="Arial" w:cs="Arial"/>
            </w:rPr>
          </w:pPr>
          <w:r w:rsidRPr="00543B21">
            <w:rPr>
              <w:rFonts w:ascii="Arial" w:hAnsi="Arial" w:cs="Arial"/>
              <w:bCs/>
              <w:noProof/>
            </w:rPr>
            <w:fldChar w:fldCharType="end"/>
          </w:r>
        </w:p>
      </w:sdtContent>
    </w:sdt>
    <w:p w14:paraId="62D678D6" w14:textId="77777777" w:rsidR="00D00596" w:rsidRPr="00543B21" w:rsidRDefault="00D00596" w:rsidP="00D00596">
      <w:pPr>
        <w:pStyle w:val="PageHeading"/>
        <w:rPr>
          <w:rFonts w:ascii="Arial" w:hAnsi="Arial" w:cs="Arial"/>
          <w:b w:val="0"/>
          <w:sz w:val="24"/>
          <w:szCs w:val="24"/>
        </w:rPr>
      </w:pPr>
    </w:p>
    <w:p w14:paraId="107EE833" w14:textId="316A64B7" w:rsidR="00965315" w:rsidRPr="003C05C4" w:rsidRDefault="00D00596" w:rsidP="003C05C4">
      <w:pPr>
        <w:pStyle w:val="TOC1"/>
        <w:rPr>
          <w:rFonts w:ascii="Arial" w:hAnsi="Arial" w:cs="Arial"/>
          <w:sz w:val="24"/>
          <w:szCs w:val="24"/>
        </w:rPr>
      </w:pPr>
      <w:r w:rsidRPr="00543B21">
        <w:rPr>
          <w:rFonts w:ascii="Arial" w:hAnsi="Arial" w:cs="Arial"/>
          <w:sz w:val="24"/>
          <w:szCs w:val="24"/>
        </w:rPr>
        <w:br w:type="page"/>
      </w:r>
      <w:bookmarkStart w:id="0" w:name="_Toc451422571"/>
    </w:p>
    <w:p w14:paraId="666D2256" w14:textId="22DE7968" w:rsidR="00BF245C" w:rsidRPr="00BF245C" w:rsidRDefault="00634F4B" w:rsidP="00965315">
      <w:pPr>
        <w:pStyle w:val="Heading1"/>
      </w:pPr>
      <w:r>
        <w:lastRenderedPageBreak/>
        <w:t>introduc</w:t>
      </w:r>
      <w:r w:rsidR="007F717E">
        <w:t>t</w:t>
      </w:r>
      <w:r>
        <w:t>ion</w:t>
      </w:r>
    </w:p>
    <w:p w14:paraId="25B48AE8" w14:textId="31E0E235" w:rsidR="00643584" w:rsidRDefault="008B4094" w:rsidP="00965315">
      <w:pPr>
        <w:pStyle w:val="NoSpacing"/>
        <w:spacing w:line="480" w:lineRule="auto"/>
        <w:rPr>
          <w:rFonts w:ascii="Arial" w:hAnsi="Arial" w:cs="Arial"/>
          <w:sz w:val="24"/>
          <w:szCs w:val="24"/>
        </w:rPr>
      </w:pPr>
      <w:r>
        <w:rPr>
          <w:rFonts w:ascii="Arial" w:hAnsi="Arial" w:cs="Arial"/>
          <w:sz w:val="24"/>
          <w:szCs w:val="24"/>
        </w:rPr>
        <w:t xml:space="preserve">Throughout the second semester of university within Trinity Saint David the </w:t>
      </w:r>
      <w:r w:rsidR="005B1C38">
        <w:rPr>
          <w:rFonts w:ascii="Arial" w:hAnsi="Arial" w:cs="Arial"/>
          <w:sz w:val="24"/>
          <w:szCs w:val="24"/>
        </w:rPr>
        <w:t>second-year</w:t>
      </w:r>
      <w:r>
        <w:rPr>
          <w:rFonts w:ascii="Arial" w:hAnsi="Arial" w:cs="Arial"/>
          <w:sz w:val="24"/>
          <w:szCs w:val="24"/>
        </w:rPr>
        <w:t xml:space="preserve"> full </w:t>
      </w:r>
      <w:r w:rsidR="00CA65B1">
        <w:rPr>
          <w:rFonts w:ascii="Arial" w:hAnsi="Arial" w:cs="Arial"/>
          <w:sz w:val="24"/>
          <w:szCs w:val="24"/>
        </w:rPr>
        <w:t>students</w:t>
      </w:r>
      <w:r>
        <w:rPr>
          <w:rFonts w:ascii="Arial" w:hAnsi="Arial" w:cs="Arial"/>
          <w:sz w:val="24"/>
          <w:szCs w:val="24"/>
        </w:rPr>
        <w:t xml:space="preserve"> and </w:t>
      </w:r>
      <w:r w:rsidR="005B1C38">
        <w:rPr>
          <w:rFonts w:ascii="Arial" w:hAnsi="Arial" w:cs="Arial"/>
          <w:sz w:val="24"/>
          <w:szCs w:val="24"/>
        </w:rPr>
        <w:t xml:space="preserve">fifth-year part </w:t>
      </w:r>
      <w:r w:rsidR="00CA65B1">
        <w:rPr>
          <w:rFonts w:ascii="Arial" w:hAnsi="Arial" w:cs="Arial"/>
          <w:sz w:val="24"/>
          <w:szCs w:val="24"/>
        </w:rPr>
        <w:t>students</w:t>
      </w:r>
      <w:r w:rsidR="005B1C38">
        <w:rPr>
          <w:rFonts w:ascii="Arial" w:hAnsi="Arial" w:cs="Arial"/>
          <w:sz w:val="24"/>
          <w:szCs w:val="24"/>
        </w:rPr>
        <w:t xml:space="preserve"> have been discussing fluid flow during </w:t>
      </w:r>
      <w:r w:rsidR="005B1C38" w:rsidRPr="005B1C38">
        <w:rPr>
          <w:rFonts w:ascii="Arial" w:hAnsi="Arial" w:cs="Arial"/>
          <w:sz w:val="24"/>
          <w:szCs w:val="24"/>
        </w:rPr>
        <w:t>Structural &amp; Fluid Analysis</w:t>
      </w:r>
      <w:r w:rsidR="005B1C38">
        <w:rPr>
          <w:rFonts w:ascii="Arial" w:hAnsi="Arial" w:cs="Arial"/>
          <w:sz w:val="24"/>
          <w:szCs w:val="24"/>
        </w:rPr>
        <w:t xml:space="preserve"> topic. The class has been tasked to carry out a theoretical situation where they must build upon the knowledge gained throughout the year where a butterfly valve is to be installed into a pipeline that forms the outlet at the base of a storage tank. The tank has been stated to be 5 metres tall containing petroleum at atmospheric pressure.</w:t>
      </w:r>
    </w:p>
    <w:p w14:paraId="64F613A4" w14:textId="46D77FB5" w:rsidR="00643584" w:rsidRDefault="00643584" w:rsidP="00965315">
      <w:pPr>
        <w:pStyle w:val="NoSpacing"/>
        <w:spacing w:line="480" w:lineRule="auto"/>
        <w:rPr>
          <w:rFonts w:ascii="Arial" w:hAnsi="Arial" w:cs="Arial"/>
          <w:sz w:val="24"/>
          <w:szCs w:val="24"/>
        </w:rPr>
      </w:pPr>
    </w:p>
    <w:p w14:paraId="544B0D75" w14:textId="4DD30262" w:rsidR="005B1C38" w:rsidRDefault="005B1C38" w:rsidP="00965315">
      <w:pPr>
        <w:pStyle w:val="NoSpacing"/>
        <w:spacing w:line="480" w:lineRule="auto"/>
        <w:rPr>
          <w:rFonts w:ascii="Arial" w:hAnsi="Arial" w:cs="Arial"/>
          <w:sz w:val="24"/>
          <w:szCs w:val="24"/>
        </w:rPr>
      </w:pPr>
      <w:r>
        <w:rPr>
          <w:rFonts w:ascii="Arial" w:hAnsi="Arial" w:cs="Arial"/>
          <w:sz w:val="24"/>
          <w:szCs w:val="24"/>
        </w:rPr>
        <w:t>The class have</w:t>
      </w:r>
      <w:r w:rsidR="00B27DDB">
        <w:rPr>
          <w:rFonts w:ascii="Arial" w:hAnsi="Arial" w:cs="Arial"/>
          <w:sz w:val="24"/>
          <w:szCs w:val="24"/>
        </w:rPr>
        <w:t xml:space="preserve"> tasked to complete several tasks such as explaining Reynolds number, discuss boundary flow on the valve and the valves material, implications of the chosen material. The other tasks that the class of engineering students have been tasked with is for them to discuss modelling techniques used to simulate fluid flow and how an experiment could be carried out within a laboratory.</w:t>
      </w:r>
    </w:p>
    <w:p w14:paraId="330F3D26" w14:textId="6AA9A295" w:rsidR="00B27DDB" w:rsidRDefault="00B27DDB" w:rsidP="00965315">
      <w:pPr>
        <w:pStyle w:val="NoSpacing"/>
        <w:spacing w:line="480" w:lineRule="auto"/>
        <w:rPr>
          <w:rFonts w:ascii="Arial" w:hAnsi="Arial" w:cs="Arial"/>
          <w:sz w:val="24"/>
          <w:szCs w:val="24"/>
        </w:rPr>
      </w:pPr>
    </w:p>
    <w:p w14:paraId="08CF2EC9" w14:textId="68928C7D" w:rsidR="00B27DDB" w:rsidRDefault="00B27DDB" w:rsidP="00965315">
      <w:pPr>
        <w:pStyle w:val="NoSpacing"/>
        <w:spacing w:line="480" w:lineRule="auto"/>
        <w:rPr>
          <w:rFonts w:ascii="Arial" w:hAnsi="Arial" w:cs="Arial"/>
          <w:sz w:val="24"/>
          <w:szCs w:val="24"/>
        </w:rPr>
      </w:pPr>
      <w:r>
        <w:rPr>
          <w:rFonts w:ascii="Arial" w:hAnsi="Arial" w:cs="Arial"/>
          <w:sz w:val="24"/>
          <w:szCs w:val="24"/>
        </w:rPr>
        <w:t xml:space="preserve">The following report will demonstrate the results </w:t>
      </w:r>
      <w:r w:rsidR="00CA65B1">
        <w:rPr>
          <w:rFonts w:ascii="Arial" w:hAnsi="Arial" w:cs="Arial"/>
          <w:sz w:val="24"/>
          <w:szCs w:val="24"/>
        </w:rPr>
        <w:t>found by one of the engineering students tasked with the above information.</w:t>
      </w:r>
    </w:p>
    <w:p w14:paraId="28EDA731" w14:textId="4033DD17" w:rsidR="00643584" w:rsidRDefault="00643584" w:rsidP="00965315">
      <w:pPr>
        <w:pStyle w:val="NoSpacing"/>
        <w:spacing w:line="480" w:lineRule="auto"/>
        <w:rPr>
          <w:rFonts w:ascii="Arial" w:hAnsi="Arial" w:cs="Arial"/>
          <w:sz w:val="24"/>
          <w:szCs w:val="24"/>
        </w:rPr>
      </w:pPr>
    </w:p>
    <w:p w14:paraId="20B5907A" w14:textId="707458FB" w:rsidR="00643584" w:rsidRDefault="00643584" w:rsidP="00965315">
      <w:pPr>
        <w:pStyle w:val="NoSpacing"/>
        <w:spacing w:line="480" w:lineRule="auto"/>
        <w:rPr>
          <w:rFonts w:ascii="Arial" w:hAnsi="Arial" w:cs="Arial"/>
          <w:sz w:val="24"/>
          <w:szCs w:val="24"/>
        </w:rPr>
      </w:pPr>
    </w:p>
    <w:p w14:paraId="3A868C05" w14:textId="5D1CF92A" w:rsidR="00643584" w:rsidRDefault="00643584" w:rsidP="00965315">
      <w:pPr>
        <w:pStyle w:val="NoSpacing"/>
        <w:spacing w:line="480" w:lineRule="auto"/>
        <w:rPr>
          <w:rFonts w:ascii="Arial" w:hAnsi="Arial" w:cs="Arial"/>
          <w:sz w:val="24"/>
          <w:szCs w:val="24"/>
        </w:rPr>
      </w:pPr>
    </w:p>
    <w:p w14:paraId="3B8FB7C5" w14:textId="1389CF8B" w:rsidR="009423A2" w:rsidRDefault="009423A2" w:rsidP="00965315">
      <w:pPr>
        <w:pStyle w:val="NoSpacing"/>
        <w:spacing w:line="480" w:lineRule="auto"/>
        <w:rPr>
          <w:rFonts w:ascii="Arial" w:hAnsi="Arial" w:cs="Arial"/>
          <w:sz w:val="24"/>
          <w:szCs w:val="24"/>
        </w:rPr>
      </w:pPr>
    </w:p>
    <w:p w14:paraId="28EBCC35" w14:textId="7905D661" w:rsidR="009423A2" w:rsidRDefault="009423A2" w:rsidP="00965315">
      <w:pPr>
        <w:pStyle w:val="NoSpacing"/>
        <w:spacing w:line="480" w:lineRule="auto"/>
        <w:rPr>
          <w:rFonts w:ascii="Arial" w:hAnsi="Arial" w:cs="Arial"/>
          <w:sz w:val="24"/>
          <w:szCs w:val="24"/>
        </w:rPr>
      </w:pPr>
    </w:p>
    <w:p w14:paraId="6FFE523A" w14:textId="0AA5792E" w:rsidR="009423A2" w:rsidRDefault="009423A2" w:rsidP="00965315">
      <w:pPr>
        <w:pStyle w:val="NoSpacing"/>
        <w:spacing w:line="480" w:lineRule="auto"/>
        <w:rPr>
          <w:rFonts w:ascii="Arial" w:hAnsi="Arial" w:cs="Arial"/>
          <w:sz w:val="24"/>
          <w:szCs w:val="24"/>
        </w:rPr>
      </w:pPr>
    </w:p>
    <w:p w14:paraId="092681CD" w14:textId="254E4FC5" w:rsidR="009423A2" w:rsidRDefault="009423A2" w:rsidP="00965315">
      <w:pPr>
        <w:pStyle w:val="NoSpacing"/>
        <w:spacing w:line="480" w:lineRule="auto"/>
        <w:rPr>
          <w:rFonts w:ascii="Arial" w:hAnsi="Arial" w:cs="Arial"/>
          <w:sz w:val="24"/>
          <w:szCs w:val="24"/>
        </w:rPr>
      </w:pPr>
    </w:p>
    <w:bookmarkEnd w:id="0"/>
    <w:p w14:paraId="72DAEBB9" w14:textId="53920B99" w:rsidR="008550FA" w:rsidRDefault="008550FA" w:rsidP="00C25C1A">
      <w:pPr>
        <w:spacing w:line="480" w:lineRule="auto"/>
        <w:rPr>
          <w:rFonts w:ascii="Arial" w:hAnsi="Arial" w:cs="Arial"/>
        </w:rPr>
      </w:pPr>
    </w:p>
    <w:p w14:paraId="473CAB46" w14:textId="7FC4BA07" w:rsidR="00543B21" w:rsidRPr="00543B21" w:rsidRDefault="00634F4B" w:rsidP="00CD7546">
      <w:pPr>
        <w:pStyle w:val="Heading1"/>
      </w:pPr>
      <w:r>
        <w:lastRenderedPageBreak/>
        <w:t>Reynolds number</w:t>
      </w:r>
    </w:p>
    <w:p w14:paraId="6680A4EA" w14:textId="77777777" w:rsidR="004A482F" w:rsidRDefault="004A3FA1" w:rsidP="00C25C1A">
      <w:pPr>
        <w:spacing w:line="480" w:lineRule="auto"/>
        <w:rPr>
          <w:rFonts w:ascii="Arial" w:hAnsi="Arial" w:cs="Arial"/>
        </w:rPr>
      </w:pPr>
      <w:r>
        <w:rPr>
          <w:rFonts w:ascii="Arial" w:hAnsi="Arial" w:cs="Arial"/>
        </w:rPr>
        <w:t xml:space="preserve">Reynolds number is a dimensionless </w:t>
      </w:r>
      <w:r w:rsidR="005207FA">
        <w:rPr>
          <w:rFonts w:ascii="Arial" w:hAnsi="Arial" w:cs="Arial"/>
        </w:rPr>
        <w:t xml:space="preserve">number </w:t>
      </w:r>
      <w:r>
        <w:rPr>
          <w:rFonts w:ascii="Arial" w:hAnsi="Arial" w:cs="Arial"/>
        </w:rPr>
        <w:t xml:space="preserve">used within engineering to determine </w:t>
      </w:r>
      <w:r w:rsidR="005207FA">
        <w:rPr>
          <w:rFonts w:ascii="Arial" w:hAnsi="Arial" w:cs="Arial"/>
        </w:rPr>
        <w:t>the viscosity of the flow or in simpler terms as the flow pattern of a fluid</w:t>
      </w:r>
      <w:r>
        <w:rPr>
          <w:rFonts w:ascii="Arial" w:hAnsi="Arial" w:cs="Arial"/>
        </w:rPr>
        <w:t>.</w:t>
      </w:r>
      <w:r w:rsidR="005207FA">
        <w:rPr>
          <w:rFonts w:ascii="Arial" w:hAnsi="Arial" w:cs="Arial"/>
        </w:rPr>
        <w:t xml:space="preserve"> Reynolds number was discovered by Osborne Reynolds in 1883</w:t>
      </w:r>
      <w:r w:rsidR="00D34906">
        <w:rPr>
          <w:rFonts w:ascii="Arial" w:hAnsi="Arial" w:cs="Arial"/>
        </w:rPr>
        <w:t xml:space="preserve"> where he carried out an experiment using dyed water and clear water </w:t>
      </w:r>
      <w:r w:rsidR="004D71DB">
        <w:rPr>
          <w:rFonts w:ascii="Arial" w:hAnsi="Arial" w:cs="Arial"/>
        </w:rPr>
        <w:t xml:space="preserve">in a glass tube </w:t>
      </w:r>
      <w:r w:rsidR="00D34906">
        <w:rPr>
          <w:rFonts w:ascii="Arial" w:hAnsi="Arial" w:cs="Arial"/>
        </w:rPr>
        <w:t>to predict fluid flow</w:t>
      </w:r>
      <w:r w:rsidR="004D71DB">
        <w:rPr>
          <w:rFonts w:ascii="Arial" w:hAnsi="Arial" w:cs="Arial"/>
        </w:rPr>
        <w:t>. This was done by releasing the dye in the middle of the “cross-sectional area of the clear water to visualize the movement of fluid”</w:t>
      </w:r>
      <w:r w:rsidR="005F3597">
        <w:rPr>
          <w:rFonts w:ascii="Arial" w:hAnsi="Arial" w:cs="Arial"/>
        </w:rPr>
        <w:t>.</w:t>
      </w:r>
      <w:r w:rsidR="004D71DB">
        <w:rPr>
          <w:rFonts w:ascii="Arial" w:hAnsi="Arial" w:cs="Arial"/>
        </w:rPr>
        <w:t xml:space="preserve"> </w:t>
      </w:r>
      <w:r w:rsidR="007464F6">
        <w:rPr>
          <w:rFonts w:ascii="Arial" w:hAnsi="Arial" w:cs="Arial"/>
        </w:rPr>
        <w:t>[</w:t>
      </w:r>
      <w:r w:rsidR="007464F6" w:rsidRPr="007464F6">
        <w:rPr>
          <w:rFonts w:ascii="Arial" w:hAnsi="Arial" w:cs="Arial"/>
        </w:rPr>
        <w:t>Werner Sölken. 2021</w:t>
      </w:r>
      <w:r w:rsidR="007464F6">
        <w:rPr>
          <w:rFonts w:ascii="Arial" w:hAnsi="Arial" w:cs="Arial"/>
        </w:rPr>
        <w:t>.]</w:t>
      </w:r>
    </w:p>
    <w:p w14:paraId="6AAAC261" w14:textId="77777777" w:rsidR="004A482F" w:rsidRDefault="004A482F" w:rsidP="00C25C1A">
      <w:pPr>
        <w:spacing w:line="480" w:lineRule="auto"/>
        <w:rPr>
          <w:rFonts w:ascii="Arial" w:hAnsi="Arial" w:cs="Arial"/>
        </w:rPr>
      </w:pPr>
    </w:p>
    <w:p w14:paraId="45EDC7FE" w14:textId="70438DFB" w:rsidR="00803496" w:rsidRDefault="005F3597" w:rsidP="00C25C1A">
      <w:pPr>
        <w:spacing w:line="480" w:lineRule="auto"/>
        <w:rPr>
          <w:rFonts w:ascii="Arial" w:hAnsi="Arial" w:cs="Arial"/>
        </w:rPr>
      </w:pPr>
      <w:r>
        <w:rPr>
          <w:rFonts w:ascii="Arial" w:hAnsi="Arial" w:cs="Arial"/>
        </w:rPr>
        <w:t>Reynolds number therefore is used to calculate ratios to determine whether the flow is laminar or turbulent. When a fluid is calculated with a laminar flow it indicated that the flowing fluid has a path of least resistance, whereas when it has a turbulent flow it shows there’s some resistance with the internal forces</w:t>
      </w:r>
      <w:r w:rsidR="000B1072">
        <w:rPr>
          <w:rFonts w:ascii="Arial" w:hAnsi="Arial" w:cs="Arial"/>
        </w:rPr>
        <w:t xml:space="preserve"> (pipe or tube)</w:t>
      </w:r>
      <w:r>
        <w:rPr>
          <w:rFonts w:ascii="Arial" w:hAnsi="Arial" w:cs="Arial"/>
        </w:rPr>
        <w:t xml:space="preserve">. The image below </w:t>
      </w:r>
      <w:r w:rsidR="004A482F">
        <w:rPr>
          <w:rFonts w:ascii="Arial" w:hAnsi="Arial" w:cs="Arial"/>
        </w:rPr>
        <w:t xml:space="preserve">displays </w:t>
      </w:r>
      <w:r>
        <w:rPr>
          <w:rFonts w:ascii="Arial" w:hAnsi="Arial" w:cs="Arial"/>
        </w:rPr>
        <w:t>the differences in flow</w:t>
      </w:r>
      <w:r w:rsidR="00923F9D">
        <w:rPr>
          <w:rFonts w:ascii="Arial" w:hAnsi="Arial" w:cs="Arial"/>
        </w:rPr>
        <w:t>s</w:t>
      </w:r>
      <w:r>
        <w:rPr>
          <w:rFonts w:ascii="Arial" w:hAnsi="Arial" w:cs="Arial"/>
        </w:rPr>
        <w:t xml:space="preserve"> passing over an object</w:t>
      </w:r>
      <w:r w:rsidR="00FD7396">
        <w:rPr>
          <w:rFonts w:ascii="Arial" w:hAnsi="Arial" w:cs="Arial"/>
        </w:rPr>
        <w:t xml:space="preserve"> in a visual reparation</w:t>
      </w:r>
      <w:r>
        <w:rPr>
          <w:rFonts w:ascii="Arial" w:hAnsi="Arial" w:cs="Arial"/>
        </w:rPr>
        <w:t xml:space="preserve">,  </w:t>
      </w:r>
    </w:p>
    <w:p w14:paraId="5DE0B797" w14:textId="77777777" w:rsidR="00EA4D19" w:rsidRDefault="005F3597" w:rsidP="00EA4D19">
      <w:pPr>
        <w:keepNext/>
        <w:spacing w:line="480" w:lineRule="auto"/>
        <w:jc w:val="center"/>
      </w:pPr>
      <w:r>
        <w:rPr>
          <w:rFonts w:ascii="Arial" w:hAnsi="Arial" w:cs="Arial"/>
          <w:noProof/>
        </w:rPr>
        <w:drawing>
          <wp:inline distT="0" distB="0" distL="0" distR="0" wp14:anchorId="334879EE" wp14:editId="4419EE10">
            <wp:extent cx="3619500" cy="2102887"/>
            <wp:effectExtent l="0" t="0" r="0" b="5715"/>
            <wp:docPr id="3" name="Picture 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ubble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97644" cy="2148288"/>
                    </a:xfrm>
                    <a:prstGeom prst="rect">
                      <a:avLst/>
                    </a:prstGeom>
                  </pic:spPr>
                </pic:pic>
              </a:graphicData>
            </a:graphic>
          </wp:inline>
        </w:drawing>
      </w:r>
    </w:p>
    <w:p w14:paraId="38FE7FEA" w14:textId="68BFE212" w:rsidR="00DD223D" w:rsidRPr="00DD223D" w:rsidRDefault="00EA4D19" w:rsidP="00CA0191">
      <w:pPr>
        <w:pStyle w:val="Caption"/>
        <w:spacing w:line="480" w:lineRule="auto"/>
        <w:jc w:val="center"/>
      </w:pPr>
      <w:r>
        <w:t xml:space="preserve">Figure </w:t>
      </w:r>
      <w:fldSimple w:instr=" SEQ Figure \* ARABIC ">
        <w:r w:rsidR="00B211E0">
          <w:rPr>
            <w:noProof/>
          </w:rPr>
          <w:t>1</w:t>
        </w:r>
      </w:fldSimple>
      <w:r>
        <w:t xml:space="preserve"> A </w:t>
      </w:r>
      <w:r w:rsidR="00DD223D">
        <w:t>visual</w:t>
      </w:r>
      <w:r>
        <w:t xml:space="preserve"> </w:t>
      </w:r>
      <w:r w:rsidR="00DD223D">
        <w:t xml:space="preserve">representation of the two main fluid flows from Reynolds Number (Laminar and Turbulent) where flow direction is shown. </w:t>
      </w:r>
      <w:r w:rsidR="00DD223D">
        <w:rPr>
          <w:rFonts w:ascii="Arial" w:hAnsi="Arial" w:cs="Arial"/>
        </w:rPr>
        <w:t>[</w:t>
      </w:r>
      <w:r w:rsidR="00DD223D" w:rsidRPr="00033212">
        <w:rPr>
          <w:rFonts w:ascii="Arial" w:hAnsi="Arial" w:cs="Arial"/>
        </w:rPr>
        <w:t>Nuclear Power. 2021.]</w:t>
      </w:r>
    </w:p>
    <w:p w14:paraId="72704469" w14:textId="40F13E77" w:rsidR="00664570" w:rsidRDefault="00923F9D" w:rsidP="00C25C1A">
      <w:pPr>
        <w:spacing w:line="480" w:lineRule="auto"/>
        <w:rPr>
          <w:rFonts w:ascii="Arial" w:hAnsi="Arial" w:cs="Arial"/>
        </w:rPr>
      </w:pPr>
      <w:r>
        <w:rPr>
          <w:rFonts w:ascii="Arial" w:hAnsi="Arial" w:cs="Arial"/>
        </w:rPr>
        <w:t xml:space="preserve">The bottom </w:t>
      </w:r>
      <w:r w:rsidR="00DD223D">
        <w:rPr>
          <w:rFonts w:ascii="Arial" w:hAnsi="Arial" w:cs="Arial"/>
        </w:rPr>
        <w:t xml:space="preserve">diagram in figure 1, </w:t>
      </w:r>
      <w:r w:rsidR="004A482F">
        <w:rPr>
          <w:rFonts w:ascii="Arial" w:hAnsi="Arial" w:cs="Arial"/>
        </w:rPr>
        <w:t>demonstrates</w:t>
      </w:r>
      <w:r>
        <w:rPr>
          <w:rFonts w:ascii="Arial" w:hAnsi="Arial" w:cs="Arial"/>
        </w:rPr>
        <w:t xml:space="preserve"> the</w:t>
      </w:r>
      <w:r w:rsidR="004A482F">
        <w:rPr>
          <w:rFonts w:ascii="Arial" w:hAnsi="Arial" w:cs="Arial"/>
        </w:rPr>
        <w:t xml:space="preserve"> visual representation of what </w:t>
      </w:r>
      <w:r>
        <w:rPr>
          <w:rFonts w:ascii="Arial" w:hAnsi="Arial" w:cs="Arial"/>
        </w:rPr>
        <w:t xml:space="preserve">laminar </w:t>
      </w:r>
      <w:r w:rsidR="00DD223D">
        <w:rPr>
          <w:rFonts w:ascii="Arial" w:hAnsi="Arial" w:cs="Arial"/>
        </w:rPr>
        <w:t>flow</w:t>
      </w:r>
      <w:r w:rsidR="004A482F">
        <w:rPr>
          <w:rFonts w:ascii="Arial" w:hAnsi="Arial" w:cs="Arial"/>
        </w:rPr>
        <w:t xml:space="preserve"> is</w:t>
      </w:r>
      <w:r w:rsidR="00DD223D">
        <w:rPr>
          <w:rFonts w:ascii="Arial" w:hAnsi="Arial" w:cs="Arial"/>
        </w:rPr>
        <w:t xml:space="preserve">. </w:t>
      </w:r>
      <w:r>
        <w:rPr>
          <w:rFonts w:ascii="Arial" w:hAnsi="Arial" w:cs="Arial"/>
        </w:rPr>
        <w:t xml:space="preserve">Whereas the </w:t>
      </w:r>
      <w:r w:rsidR="00DD223D">
        <w:rPr>
          <w:rFonts w:ascii="Arial" w:hAnsi="Arial" w:cs="Arial"/>
        </w:rPr>
        <w:t xml:space="preserve">top </w:t>
      </w:r>
      <w:r>
        <w:rPr>
          <w:rFonts w:ascii="Arial" w:hAnsi="Arial" w:cs="Arial"/>
        </w:rPr>
        <w:t>diagram above</w:t>
      </w:r>
      <w:r w:rsidR="00DD223D">
        <w:rPr>
          <w:rFonts w:ascii="Arial" w:hAnsi="Arial" w:cs="Arial"/>
        </w:rPr>
        <w:t xml:space="preserve"> laminar flow</w:t>
      </w:r>
      <w:r>
        <w:rPr>
          <w:rFonts w:ascii="Arial" w:hAnsi="Arial" w:cs="Arial"/>
        </w:rPr>
        <w:t xml:space="preserve"> </w:t>
      </w:r>
      <w:r w:rsidR="00DD223D">
        <w:rPr>
          <w:rFonts w:ascii="Arial" w:hAnsi="Arial" w:cs="Arial"/>
        </w:rPr>
        <w:t xml:space="preserve">in figure 1 </w:t>
      </w:r>
      <w:r>
        <w:rPr>
          <w:rFonts w:ascii="Arial" w:hAnsi="Arial" w:cs="Arial"/>
        </w:rPr>
        <w:t xml:space="preserve">shows a </w:t>
      </w:r>
      <w:r>
        <w:rPr>
          <w:rFonts w:ascii="Arial" w:hAnsi="Arial" w:cs="Arial"/>
        </w:rPr>
        <w:lastRenderedPageBreak/>
        <w:t xml:space="preserve">different result </w:t>
      </w:r>
      <w:r w:rsidR="004A482F">
        <w:rPr>
          <w:rFonts w:ascii="Arial" w:hAnsi="Arial" w:cs="Arial"/>
        </w:rPr>
        <w:t>meaning</w:t>
      </w:r>
      <w:r>
        <w:rPr>
          <w:rFonts w:ascii="Arial" w:hAnsi="Arial" w:cs="Arial"/>
        </w:rPr>
        <w:t xml:space="preserve"> </w:t>
      </w:r>
      <w:r w:rsidR="004A482F">
        <w:rPr>
          <w:rFonts w:ascii="Arial" w:hAnsi="Arial" w:cs="Arial"/>
        </w:rPr>
        <w:t>t</w:t>
      </w:r>
      <w:r w:rsidR="00DD223D">
        <w:rPr>
          <w:rFonts w:ascii="Arial" w:hAnsi="Arial" w:cs="Arial"/>
        </w:rPr>
        <w:t xml:space="preserve">his is turbulent flow. </w:t>
      </w:r>
      <w:r w:rsidR="00FD7396">
        <w:rPr>
          <w:rFonts w:ascii="Arial" w:hAnsi="Arial" w:cs="Arial"/>
        </w:rPr>
        <w:t xml:space="preserve">However, without carrying out the experiment the </w:t>
      </w:r>
      <w:r w:rsidR="00215E50">
        <w:rPr>
          <w:rFonts w:ascii="Arial" w:hAnsi="Arial" w:cs="Arial"/>
        </w:rPr>
        <w:t xml:space="preserve">theoretical </w:t>
      </w:r>
      <w:r w:rsidR="00FD7396">
        <w:rPr>
          <w:rFonts w:ascii="Arial" w:hAnsi="Arial" w:cs="Arial"/>
        </w:rPr>
        <w:t xml:space="preserve">outcome can be calculated using an equation. </w:t>
      </w:r>
    </w:p>
    <w:p w14:paraId="042D3560" w14:textId="77777777" w:rsidR="00DD223D" w:rsidRDefault="00215E50" w:rsidP="00DD223D">
      <w:pPr>
        <w:keepNext/>
        <w:spacing w:line="480" w:lineRule="auto"/>
        <w:jc w:val="center"/>
      </w:pPr>
      <w:r>
        <w:rPr>
          <w:rFonts w:ascii="Arial" w:hAnsi="Arial" w:cs="Arial"/>
          <w:noProof/>
        </w:rPr>
        <w:drawing>
          <wp:inline distT="0" distB="0" distL="0" distR="0" wp14:anchorId="665267A0" wp14:editId="5AE2DC2E">
            <wp:extent cx="3978426" cy="28321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004078" cy="2850361"/>
                    </a:xfrm>
                    <a:prstGeom prst="rect">
                      <a:avLst/>
                    </a:prstGeom>
                  </pic:spPr>
                </pic:pic>
              </a:graphicData>
            </a:graphic>
          </wp:inline>
        </w:drawing>
      </w:r>
    </w:p>
    <w:p w14:paraId="0930AFED" w14:textId="33AAFA9C" w:rsidR="00664570" w:rsidRPr="00CA0191" w:rsidRDefault="00DD223D" w:rsidP="00CA0191">
      <w:pPr>
        <w:pStyle w:val="Caption"/>
        <w:spacing w:line="480" w:lineRule="auto"/>
        <w:jc w:val="center"/>
      </w:pPr>
      <w:r>
        <w:t xml:space="preserve">Figure </w:t>
      </w:r>
      <w:fldSimple w:instr=" SEQ Figure \* ARABIC ">
        <w:r w:rsidR="00B211E0">
          <w:rPr>
            <w:noProof/>
          </w:rPr>
          <w:t>2</w:t>
        </w:r>
      </w:fldSimple>
      <w:r>
        <w:t xml:space="preserve"> A image containing Reynolds Number</w:t>
      </w:r>
      <w:r w:rsidR="00CA0191">
        <w:t xml:space="preserve"> equation with the defination of the mathematical notation. </w:t>
      </w:r>
      <w:r w:rsidR="00FD7396">
        <w:rPr>
          <w:rFonts w:ascii="Arial" w:hAnsi="Arial" w:cs="Arial"/>
        </w:rPr>
        <w:t>[</w:t>
      </w:r>
      <w:r w:rsidR="00215E50" w:rsidRPr="00215E50">
        <w:rPr>
          <w:rFonts w:ascii="Arial" w:hAnsi="Arial" w:cs="Arial"/>
        </w:rPr>
        <w:t>Paul Mueller Company Engineering Staff. 2018]</w:t>
      </w:r>
    </w:p>
    <w:p w14:paraId="4A021D65" w14:textId="63128093" w:rsidR="004A482F" w:rsidRDefault="009A5A92" w:rsidP="00C25C1A">
      <w:pPr>
        <w:spacing w:line="480" w:lineRule="auto"/>
        <w:rPr>
          <w:rFonts w:ascii="Arial" w:hAnsi="Arial" w:cs="Arial"/>
        </w:rPr>
      </w:pPr>
      <w:r>
        <w:rPr>
          <w:rFonts w:ascii="Arial" w:hAnsi="Arial" w:cs="Arial"/>
        </w:rPr>
        <w:t>When carrying out t</w:t>
      </w:r>
      <w:r w:rsidR="001971AA">
        <w:rPr>
          <w:rFonts w:ascii="Arial" w:hAnsi="Arial" w:cs="Arial"/>
        </w:rPr>
        <w:t xml:space="preserve">he equation </w:t>
      </w:r>
      <w:r w:rsidR="00CA0191">
        <w:rPr>
          <w:rFonts w:ascii="Arial" w:hAnsi="Arial" w:cs="Arial"/>
        </w:rPr>
        <w:t xml:space="preserve">displayed in figure 2 </w:t>
      </w:r>
      <w:r w:rsidR="001971AA">
        <w:rPr>
          <w:rFonts w:ascii="Arial" w:hAnsi="Arial" w:cs="Arial"/>
        </w:rPr>
        <w:t>to determine the flow of the liquid</w:t>
      </w:r>
      <w:r w:rsidR="00CA0191">
        <w:rPr>
          <w:rFonts w:ascii="Arial" w:hAnsi="Arial" w:cs="Arial"/>
        </w:rPr>
        <w:t>,</w:t>
      </w:r>
      <w:r w:rsidR="001971AA">
        <w:rPr>
          <w:rFonts w:ascii="Arial" w:hAnsi="Arial" w:cs="Arial"/>
        </w:rPr>
        <w:t xml:space="preserve"> the </w:t>
      </w:r>
      <w:r w:rsidR="00DB2264">
        <w:rPr>
          <w:rFonts w:ascii="Arial" w:hAnsi="Arial" w:cs="Arial"/>
        </w:rPr>
        <w:t xml:space="preserve">results will </w:t>
      </w:r>
      <w:r w:rsidR="004A482F">
        <w:rPr>
          <w:rFonts w:ascii="Arial" w:hAnsi="Arial" w:cs="Arial"/>
        </w:rPr>
        <w:t>give</w:t>
      </w:r>
      <w:r w:rsidR="00DB2264">
        <w:rPr>
          <w:rFonts w:ascii="Arial" w:hAnsi="Arial" w:cs="Arial"/>
        </w:rPr>
        <w:t xml:space="preserve"> a unitless number. </w:t>
      </w:r>
      <w:r w:rsidR="000F5244">
        <w:rPr>
          <w:rFonts w:ascii="Arial" w:hAnsi="Arial" w:cs="Arial"/>
        </w:rPr>
        <w:t>The result will show one of three results</w:t>
      </w:r>
      <w:r w:rsidR="005C46E7">
        <w:rPr>
          <w:rFonts w:ascii="Arial" w:hAnsi="Arial" w:cs="Arial"/>
        </w:rPr>
        <w:t>;</w:t>
      </w:r>
      <w:r w:rsidR="000F5244">
        <w:rPr>
          <w:rFonts w:ascii="Arial" w:hAnsi="Arial" w:cs="Arial"/>
        </w:rPr>
        <w:t xml:space="preserve"> if the result is equal or less than 2300 it is </w:t>
      </w:r>
      <w:r w:rsidR="000D1C85">
        <w:rPr>
          <w:rFonts w:ascii="Arial" w:hAnsi="Arial" w:cs="Arial"/>
        </w:rPr>
        <w:t>presumed the fluid has a laminar flow</w:t>
      </w:r>
      <w:r w:rsidR="005C46E7">
        <w:rPr>
          <w:rFonts w:ascii="Arial" w:hAnsi="Arial" w:cs="Arial"/>
        </w:rPr>
        <w:t>,</w:t>
      </w:r>
      <w:r w:rsidR="000D1C85">
        <w:rPr>
          <w:rFonts w:ascii="Arial" w:hAnsi="Arial" w:cs="Arial"/>
        </w:rPr>
        <w:t xml:space="preserve"> if it</w:t>
      </w:r>
      <w:r w:rsidR="005C46E7">
        <w:rPr>
          <w:rFonts w:ascii="Arial" w:hAnsi="Arial" w:cs="Arial"/>
        </w:rPr>
        <w:t>’</w:t>
      </w:r>
      <w:r w:rsidR="000D1C85">
        <w:rPr>
          <w:rFonts w:ascii="Arial" w:hAnsi="Arial" w:cs="Arial"/>
        </w:rPr>
        <w:t xml:space="preserve">s greater than 2300 to approximately </w:t>
      </w:r>
      <w:r w:rsidR="000B1072">
        <w:rPr>
          <w:rFonts w:ascii="Arial" w:hAnsi="Arial" w:cs="Arial"/>
        </w:rPr>
        <w:t>4</w:t>
      </w:r>
      <w:r w:rsidR="00C86C1F">
        <w:rPr>
          <w:rFonts w:ascii="Arial" w:hAnsi="Arial" w:cs="Arial"/>
        </w:rPr>
        <w:t>,</w:t>
      </w:r>
      <w:r w:rsidR="000D1C85">
        <w:rPr>
          <w:rFonts w:ascii="Arial" w:hAnsi="Arial" w:cs="Arial"/>
        </w:rPr>
        <w:t xml:space="preserve">000 it will be in its transitional </w:t>
      </w:r>
      <w:r w:rsidR="00C86C1F">
        <w:rPr>
          <w:rFonts w:ascii="Arial" w:hAnsi="Arial" w:cs="Arial"/>
        </w:rPr>
        <w:t xml:space="preserve">flow where it would have aspects of bother laminar flow and turbulent flow. If the number exceeded </w:t>
      </w:r>
      <w:r w:rsidR="000B1072">
        <w:rPr>
          <w:rFonts w:ascii="Arial" w:hAnsi="Arial" w:cs="Arial"/>
        </w:rPr>
        <w:t>4</w:t>
      </w:r>
      <w:r w:rsidR="00C86C1F">
        <w:rPr>
          <w:rFonts w:ascii="Arial" w:hAnsi="Arial" w:cs="Arial"/>
        </w:rPr>
        <w:t xml:space="preserve">,000 then the flow of fluid would be </w:t>
      </w:r>
      <w:r w:rsidR="00F07E80">
        <w:rPr>
          <w:rFonts w:ascii="Arial" w:hAnsi="Arial" w:cs="Arial"/>
        </w:rPr>
        <w:t>turbulent flow.</w:t>
      </w:r>
    </w:p>
    <w:p w14:paraId="6A975AA3" w14:textId="77777777" w:rsidR="004A482F" w:rsidRDefault="004A482F" w:rsidP="00C25C1A">
      <w:pPr>
        <w:spacing w:line="480" w:lineRule="auto"/>
        <w:rPr>
          <w:rFonts w:ascii="Arial" w:hAnsi="Arial" w:cs="Arial"/>
        </w:rPr>
      </w:pPr>
    </w:p>
    <w:p w14:paraId="2C6A8401" w14:textId="03DEABDC" w:rsidR="00D76DC0" w:rsidRDefault="005C46E7" w:rsidP="00C25C1A">
      <w:pPr>
        <w:spacing w:line="480" w:lineRule="auto"/>
        <w:rPr>
          <w:rFonts w:ascii="Arial" w:hAnsi="Arial" w:cs="Arial"/>
        </w:rPr>
      </w:pPr>
      <w:r>
        <w:rPr>
          <w:rFonts w:ascii="Arial" w:hAnsi="Arial" w:cs="Arial"/>
        </w:rPr>
        <w:t>D</w:t>
      </w:r>
      <w:r w:rsidR="00F07E80">
        <w:rPr>
          <w:rFonts w:ascii="Arial" w:hAnsi="Arial" w:cs="Arial"/>
        </w:rPr>
        <w:t>ifferent fluids would result in different results and have different fluid flows.</w:t>
      </w:r>
      <w:r w:rsidR="00227ABA">
        <w:rPr>
          <w:rFonts w:ascii="Arial" w:hAnsi="Arial" w:cs="Arial"/>
        </w:rPr>
        <w:t xml:space="preserve"> However, results have shown that laminar flow tends to occur with fluids with low velocity and small diameter pipes. It’s also worth mentioning “</w:t>
      </w:r>
      <w:r w:rsidR="00227ABA" w:rsidRPr="00227ABA">
        <w:rPr>
          <w:rFonts w:ascii="Arial" w:hAnsi="Arial" w:cs="Arial"/>
          <w:shd w:val="clear" w:color="auto" w:fill="FFFFFF"/>
        </w:rPr>
        <w:t>Shear stress in laminar flow depends only on the viscosity of the fluid and independent of the density.”</w:t>
      </w:r>
      <w:r w:rsidR="002A32ED">
        <w:rPr>
          <w:rFonts w:ascii="Arial" w:hAnsi="Arial" w:cs="Arial"/>
          <w:shd w:val="clear" w:color="auto" w:fill="FFFFFF"/>
        </w:rPr>
        <w:t xml:space="preserve"> </w:t>
      </w:r>
      <w:r w:rsidR="002A32ED" w:rsidRPr="002A32ED">
        <w:rPr>
          <w:rFonts w:ascii="Arial" w:hAnsi="Arial" w:cs="Arial"/>
          <w:shd w:val="clear" w:color="auto" w:fill="FFFFFF"/>
        </w:rPr>
        <w:t>[</w:t>
      </w:r>
      <w:r w:rsidR="002A32ED" w:rsidRPr="002A32ED">
        <w:rPr>
          <w:rFonts w:ascii="Arial" w:hAnsi="Arial" w:cs="Arial"/>
        </w:rPr>
        <w:t>Mechanical Booster. 201</w:t>
      </w:r>
      <w:r w:rsidR="004D6C03">
        <w:rPr>
          <w:rFonts w:ascii="Arial" w:hAnsi="Arial" w:cs="Arial"/>
        </w:rPr>
        <w:t>6</w:t>
      </w:r>
      <w:r w:rsidR="002A32ED" w:rsidRPr="002A32ED">
        <w:rPr>
          <w:rFonts w:ascii="Arial" w:hAnsi="Arial" w:cs="Arial"/>
        </w:rPr>
        <w:t>]</w:t>
      </w:r>
      <w:r w:rsidR="002A32ED">
        <w:rPr>
          <w:rFonts w:ascii="Arial" w:hAnsi="Arial" w:cs="Arial"/>
        </w:rPr>
        <w:t xml:space="preserve"> Whereas its almost the opposite with turbulent flow as </w:t>
      </w:r>
      <w:r w:rsidR="002A32ED">
        <w:rPr>
          <w:rFonts w:ascii="Arial" w:hAnsi="Arial" w:cs="Arial"/>
          <w:shd w:val="clear" w:color="auto" w:fill="FFFFFF"/>
        </w:rPr>
        <w:t>“</w:t>
      </w:r>
      <w:r w:rsidR="002A32ED" w:rsidRPr="002A32ED">
        <w:rPr>
          <w:rFonts w:ascii="Arial" w:hAnsi="Arial" w:cs="Arial"/>
          <w:shd w:val="clear" w:color="auto" w:fill="FFFFFF"/>
        </w:rPr>
        <w:t>Shear stress in the turbulent flow depends upon the density of the fluid</w:t>
      </w:r>
      <w:r w:rsidR="002A32ED">
        <w:rPr>
          <w:rFonts w:ascii="Arial" w:hAnsi="Arial" w:cs="Arial"/>
          <w:shd w:val="clear" w:color="auto" w:fill="FFFFFF"/>
        </w:rPr>
        <w:t>”</w:t>
      </w:r>
      <w:r w:rsidR="004D6C03" w:rsidRPr="004D6C03">
        <w:rPr>
          <w:rFonts w:ascii="Arial" w:hAnsi="Arial" w:cs="Arial"/>
        </w:rPr>
        <w:t xml:space="preserve"> </w:t>
      </w:r>
      <w:r w:rsidR="004D6C03">
        <w:rPr>
          <w:rFonts w:ascii="Arial" w:hAnsi="Arial" w:cs="Arial"/>
        </w:rPr>
        <w:t>[</w:t>
      </w:r>
      <w:r w:rsidR="004D6C03" w:rsidRPr="002A32ED">
        <w:rPr>
          <w:rFonts w:ascii="Arial" w:hAnsi="Arial" w:cs="Arial"/>
        </w:rPr>
        <w:t xml:space="preserve">Mechanical </w:t>
      </w:r>
      <w:r w:rsidR="004D6C03" w:rsidRPr="002A32ED">
        <w:rPr>
          <w:rFonts w:ascii="Arial" w:hAnsi="Arial" w:cs="Arial"/>
        </w:rPr>
        <w:lastRenderedPageBreak/>
        <w:t>Booster. 201</w:t>
      </w:r>
      <w:r w:rsidR="004D6C03">
        <w:rPr>
          <w:rFonts w:ascii="Arial" w:hAnsi="Arial" w:cs="Arial"/>
        </w:rPr>
        <w:t>6</w:t>
      </w:r>
      <w:r w:rsidR="004D6C03" w:rsidRPr="002A32ED">
        <w:rPr>
          <w:rFonts w:ascii="Arial" w:hAnsi="Arial" w:cs="Arial"/>
        </w:rPr>
        <w:t>]</w:t>
      </w:r>
      <w:r w:rsidR="002A32ED">
        <w:rPr>
          <w:rFonts w:ascii="Arial" w:hAnsi="Arial" w:cs="Arial"/>
          <w:shd w:val="clear" w:color="auto" w:fill="FFFFFF"/>
        </w:rPr>
        <w:t>. Turbulent is also likely to occur in larger pipes and where the velocity is high.</w:t>
      </w:r>
    </w:p>
    <w:p w14:paraId="3653B0B1" w14:textId="0C415A41" w:rsidR="00E71E1E" w:rsidRDefault="00E71E1E" w:rsidP="00E71E1E">
      <w:pPr>
        <w:spacing w:line="480" w:lineRule="auto"/>
        <w:jc w:val="center"/>
        <w:rPr>
          <w:rFonts w:ascii="Arial" w:hAnsi="Arial" w:cs="Arial"/>
          <w:u w:val="single"/>
        </w:rPr>
      </w:pPr>
      <w:r>
        <w:rPr>
          <w:rFonts w:ascii="Arial" w:hAnsi="Arial" w:cs="Arial"/>
          <w:noProof/>
          <w:u w:val="single"/>
        </w:rPr>
        <w:drawing>
          <wp:inline distT="0" distB="0" distL="0" distR="0" wp14:anchorId="34B76835" wp14:editId="39E11DCF">
            <wp:extent cx="5731510" cy="2674620"/>
            <wp:effectExtent l="0" t="0" r="0" b="5080"/>
            <wp:docPr id="6" name="Picture 6"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clip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74620"/>
                    </a:xfrm>
                    <a:prstGeom prst="rect">
                      <a:avLst/>
                    </a:prstGeom>
                  </pic:spPr>
                </pic:pic>
              </a:graphicData>
            </a:graphic>
          </wp:inline>
        </w:drawing>
      </w:r>
    </w:p>
    <w:p w14:paraId="4230311A" w14:textId="03B170B6" w:rsidR="00E71E1E" w:rsidRPr="003909D6" w:rsidRDefault="003909D6" w:rsidP="003909D6">
      <w:pPr>
        <w:spacing w:line="480" w:lineRule="auto"/>
        <w:jc w:val="center"/>
        <w:rPr>
          <w:rFonts w:ascii="Arial" w:hAnsi="Arial" w:cs="Arial"/>
          <w:iCs/>
          <w:u w:val="single"/>
        </w:rPr>
      </w:pPr>
      <w:r>
        <w:rPr>
          <w:rFonts w:ascii="Arial" w:hAnsi="Arial" w:cs="Arial"/>
          <w:iCs/>
        </w:rPr>
        <w:t>[</w:t>
      </w:r>
      <w:r w:rsidRPr="003909D6">
        <w:rPr>
          <w:rFonts w:ascii="Arial" w:hAnsi="Arial" w:cs="Arial"/>
          <w:iCs/>
        </w:rPr>
        <w:t>Astro Exhibitions. 2021</w:t>
      </w:r>
      <w:r>
        <w:rPr>
          <w:rFonts w:ascii="Arial" w:hAnsi="Arial" w:cs="Arial"/>
          <w:iCs/>
        </w:rPr>
        <w:t>]</w:t>
      </w:r>
    </w:p>
    <w:p w14:paraId="44E674AA" w14:textId="77777777" w:rsidR="004A482F" w:rsidRDefault="00344B62" w:rsidP="002302EF">
      <w:pPr>
        <w:spacing w:line="480" w:lineRule="auto"/>
        <w:rPr>
          <w:rFonts w:ascii="Arial" w:hAnsi="Arial" w:cs="Arial"/>
        </w:rPr>
      </w:pPr>
      <w:r w:rsidRPr="00894642">
        <w:rPr>
          <w:rFonts w:ascii="Arial" w:hAnsi="Arial" w:cs="Arial"/>
        </w:rPr>
        <w:t xml:space="preserve">Knowing the </w:t>
      </w:r>
      <w:r w:rsidR="00D76DC0" w:rsidRPr="00894642">
        <w:rPr>
          <w:rFonts w:ascii="Arial" w:hAnsi="Arial" w:cs="Arial"/>
        </w:rPr>
        <w:t xml:space="preserve">Reynolds number is important </w:t>
      </w:r>
      <w:r w:rsidRPr="00894642">
        <w:rPr>
          <w:rFonts w:ascii="Arial" w:hAnsi="Arial" w:cs="Arial"/>
        </w:rPr>
        <w:t xml:space="preserve">as the </w:t>
      </w:r>
      <w:r w:rsidR="00D76DC0" w:rsidRPr="00894642">
        <w:rPr>
          <w:rFonts w:ascii="Arial" w:hAnsi="Arial" w:cs="Arial"/>
        </w:rPr>
        <w:t>desired outcome</w:t>
      </w:r>
      <w:r w:rsidRPr="00894642">
        <w:rPr>
          <w:rFonts w:ascii="Arial" w:hAnsi="Arial" w:cs="Arial"/>
        </w:rPr>
        <w:t xml:space="preserve"> could not be the optimal solution required for the task at hand.</w:t>
      </w:r>
      <w:r w:rsidR="00D76DC0" w:rsidRPr="00894642">
        <w:rPr>
          <w:rFonts w:ascii="Arial" w:hAnsi="Arial" w:cs="Arial"/>
        </w:rPr>
        <w:t xml:space="preserve"> Whether its theoretical or practical application. </w:t>
      </w:r>
      <w:r w:rsidRPr="00894642">
        <w:rPr>
          <w:rFonts w:ascii="Arial" w:hAnsi="Arial" w:cs="Arial"/>
        </w:rPr>
        <w:t xml:space="preserve">Both laminar and turbulent have their uses within the industry. </w:t>
      </w:r>
      <w:r w:rsidR="00B1719A" w:rsidRPr="00894642">
        <w:rPr>
          <w:rFonts w:ascii="Arial" w:hAnsi="Arial" w:cs="Arial"/>
        </w:rPr>
        <w:t>Therefore</w:t>
      </w:r>
      <w:r w:rsidR="00272278" w:rsidRPr="00894642">
        <w:rPr>
          <w:rFonts w:ascii="Arial" w:hAnsi="Arial" w:cs="Arial"/>
        </w:rPr>
        <w:t>,</w:t>
      </w:r>
      <w:r w:rsidR="00B1719A" w:rsidRPr="00894642">
        <w:rPr>
          <w:rFonts w:ascii="Arial" w:hAnsi="Arial" w:cs="Arial"/>
        </w:rPr>
        <w:t xml:space="preserve"> </w:t>
      </w:r>
      <w:r w:rsidR="00E32178" w:rsidRPr="00894642">
        <w:rPr>
          <w:rFonts w:ascii="Arial" w:hAnsi="Arial" w:cs="Arial"/>
        </w:rPr>
        <w:t xml:space="preserve">an </w:t>
      </w:r>
      <w:r w:rsidR="008F41D9" w:rsidRPr="00894642">
        <w:rPr>
          <w:rFonts w:ascii="Arial" w:hAnsi="Arial" w:cs="Arial"/>
        </w:rPr>
        <w:t xml:space="preserve">advantage of having a laminar flow </w:t>
      </w:r>
      <w:r w:rsidR="00E32178" w:rsidRPr="00894642">
        <w:rPr>
          <w:rFonts w:ascii="Arial" w:hAnsi="Arial" w:cs="Arial"/>
        </w:rPr>
        <w:t>would be that the flow would allow low flow rates to be measured. Another advantage would be due to the linear relationships of both pressure and flow rate</w:t>
      </w:r>
      <w:r w:rsidRPr="00894642">
        <w:rPr>
          <w:rFonts w:ascii="Arial" w:hAnsi="Arial" w:cs="Arial"/>
        </w:rPr>
        <w:t xml:space="preserve">. The relationship between </w:t>
      </w:r>
      <w:r w:rsidR="00DF7C19" w:rsidRPr="00894642">
        <w:rPr>
          <w:rFonts w:ascii="Arial" w:hAnsi="Arial" w:cs="Arial"/>
        </w:rPr>
        <w:t>both</w:t>
      </w:r>
      <w:r w:rsidR="00E32178" w:rsidRPr="00894642">
        <w:rPr>
          <w:rFonts w:ascii="Arial" w:hAnsi="Arial" w:cs="Arial"/>
        </w:rPr>
        <w:t xml:space="preserve"> will </w:t>
      </w:r>
      <w:r w:rsidRPr="00894642">
        <w:rPr>
          <w:rFonts w:ascii="Arial" w:hAnsi="Arial" w:cs="Arial"/>
        </w:rPr>
        <w:t>make it</w:t>
      </w:r>
      <w:r w:rsidR="00E32178" w:rsidRPr="00894642">
        <w:rPr>
          <w:rFonts w:ascii="Arial" w:hAnsi="Arial" w:cs="Arial"/>
        </w:rPr>
        <w:t xml:space="preserve"> easier to see </w:t>
      </w:r>
      <w:r w:rsidRPr="00894642">
        <w:rPr>
          <w:rFonts w:ascii="Arial" w:hAnsi="Arial" w:cs="Arial"/>
        </w:rPr>
        <w:t>if</w:t>
      </w:r>
      <w:r w:rsidR="00E32178" w:rsidRPr="00894642">
        <w:rPr>
          <w:rFonts w:ascii="Arial" w:hAnsi="Arial" w:cs="Arial"/>
        </w:rPr>
        <w:t xml:space="preserve"> a problem accrue</w:t>
      </w:r>
      <w:r w:rsidRPr="00894642">
        <w:rPr>
          <w:rFonts w:ascii="Arial" w:hAnsi="Arial" w:cs="Arial"/>
        </w:rPr>
        <w:t>s</w:t>
      </w:r>
      <w:r w:rsidR="00E32178" w:rsidRPr="00894642">
        <w:rPr>
          <w:rFonts w:ascii="Arial" w:hAnsi="Arial" w:cs="Arial"/>
        </w:rPr>
        <w:t>.</w:t>
      </w:r>
    </w:p>
    <w:p w14:paraId="736F5DCD" w14:textId="77777777" w:rsidR="004A482F" w:rsidRDefault="004A482F" w:rsidP="002302EF">
      <w:pPr>
        <w:spacing w:line="480" w:lineRule="auto"/>
        <w:rPr>
          <w:rFonts w:ascii="Arial" w:hAnsi="Arial" w:cs="Arial"/>
        </w:rPr>
      </w:pPr>
    </w:p>
    <w:p w14:paraId="5EA676A8" w14:textId="77777777" w:rsidR="004A482F" w:rsidRDefault="00E32178" w:rsidP="002302EF">
      <w:pPr>
        <w:spacing w:line="480" w:lineRule="auto"/>
        <w:rPr>
          <w:rFonts w:ascii="Arial" w:hAnsi="Arial" w:cs="Arial"/>
        </w:rPr>
      </w:pPr>
      <w:r w:rsidRPr="00894642">
        <w:rPr>
          <w:rFonts w:ascii="Arial" w:hAnsi="Arial" w:cs="Arial"/>
        </w:rPr>
        <w:t xml:space="preserve">Laminar flow is relativity quiet in comparison to </w:t>
      </w:r>
      <w:r w:rsidR="00344B62" w:rsidRPr="00894642">
        <w:rPr>
          <w:rFonts w:ascii="Arial" w:hAnsi="Arial" w:cs="Arial"/>
        </w:rPr>
        <w:t>turbulent</w:t>
      </w:r>
      <w:r w:rsidRPr="00894642">
        <w:rPr>
          <w:rFonts w:ascii="Arial" w:hAnsi="Arial" w:cs="Arial"/>
        </w:rPr>
        <w:t xml:space="preserve">. A disadvantage of having a </w:t>
      </w:r>
      <w:r w:rsidR="00520E49" w:rsidRPr="00894642">
        <w:rPr>
          <w:rFonts w:ascii="Arial" w:hAnsi="Arial" w:cs="Arial"/>
        </w:rPr>
        <w:t xml:space="preserve">laminar flow would be that its heavily dependent on the fluid’s velocity. </w:t>
      </w:r>
      <w:r w:rsidR="00DF7C19" w:rsidRPr="00894642">
        <w:rPr>
          <w:rFonts w:ascii="Arial" w:hAnsi="Arial" w:cs="Arial"/>
        </w:rPr>
        <w:t xml:space="preserve">Therefore, if there was a fault with the pipeline the optimal flow required for a pump or machine would cause a greater strain on the equipment. </w:t>
      </w:r>
      <w:r w:rsidR="00520E49" w:rsidRPr="00894642">
        <w:rPr>
          <w:rFonts w:ascii="Arial" w:hAnsi="Arial" w:cs="Arial"/>
        </w:rPr>
        <w:t xml:space="preserve">The flow is also affected by temperature, the result of this means temperature compensation is required resulting </w:t>
      </w:r>
      <w:r w:rsidR="00520E49" w:rsidRPr="00894642">
        <w:rPr>
          <w:rFonts w:ascii="Arial" w:hAnsi="Arial" w:cs="Arial"/>
        </w:rPr>
        <w:lastRenderedPageBreak/>
        <w:t xml:space="preserve">in additional costs. </w:t>
      </w:r>
      <w:r w:rsidR="00DF7C19" w:rsidRPr="00894642">
        <w:rPr>
          <w:rFonts w:ascii="Arial" w:hAnsi="Arial" w:cs="Arial"/>
        </w:rPr>
        <w:t>Another factor would be if there’s a desired heat required for the machinery to run addental heat or insulation would be required.</w:t>
      </w:r>
    </w:p>
    <w:p w14:paraId="5ECF785E" w14:textId="77777777" w:rsidR="004A482F" w:rsidRDefault="004A482F" w:rsidP="002302EF">
      <w:pPr>
        <w:spacing w:line="480" w:lineRule="auto"/>
        <w:rPr>
          <w:rFonts w:ascii="Arial" w:hAnsi="Arial" w:cs="Arial"/>
        </w:rPr>
      </w:pPr>
    </w:p>
    <w:p w14:paraId="51F482C6" w14:textId="3322F2F5" w:rsidR="00664570" w:rsidRPr="00894642" w:rsidRDefault="00520E49" w:rsidP="002302EF">
      <w:pPr>
        <w:spacing w:line="480" w:lineRule="auto"/>
        <w:rPr>
          <w:rFonts w:ascii="Arial" w:hAnsi="Arial" w:cs="Arial"/>
        </w:rPr>
      </w:pPr>
      <w:r w:rsidRPr="00894642">
        <w:rPr>
          <w:rFonts w:ascii="Arial" w:hAnsi="Arial" w:cs="Arial"/>
        </w:rPr>
        <w:t xml:space="preserve">Laminar flow </w:t>
      </w:r>
      <w:r w:rsidR="00DF7C19" w:rsidRPr="00894642">
        <w:rPr>
          <w:rFonts w:ascii="Arial" w:hAnsi="Arial" w:cs="Arial"/>
        </w:rPr>
        <w:t xml:space="preserve">is highly efficient when there’s a single entry and exit; </w:t>
      </w:r>
      <w:r w:rsidR="00894642" w:rsidRPr="00894642">
        <w:rPr>
          <w:rFonts w:ascii="Arial" w:hAnsi="Arial" w:cs="Arial"/>
        </w:rPr>
        <w:t>however,</w:t>
      </w:r>
      <w:r w:rsidRPr="00894642">
        <w:rPr>
          <w:rFonts w:ascii="Arial" w:hAnsi="Arial" w:cs="Arial"/>
        </w:rPr>
        <w:t xml:space="preserve"> it becomes less effective when 2 or more </w:t>
      </w:r>
      <w:r w:rsidR="00DF7C19" w:rsidRPr="00894642">
        <w:rPr>
          <w:rFonts w:ascii="Arial" w:hAnsi="Arial" w:cs="Arial"/>
        </w:rPr>
        <w:t>t joint</w:t>
      </w:r>
      <w:r w:rsidR="0047503A" w:rsidRPr="00894642">
        <w:rPr>
          <w:rFonts w:ascii="Arial" w:hAnsi="Arial" w:cs="Arial"/>
        </w:rPr>
        <w:t>s</w:t>
      </w:r>
      <w:r w:rsidRPr="00894642">
        <w:rPr>
          <w:rFonts w:ascii="Arial" w:hAnsi="Arial" w:cs="Arial"/>
        </w:rPr>
        <w:t xml:space="preserve"> are </w:t>
      </w:r>
      <w:r w:rsidR="00DF7C19" w:rsidRPr="00894642">
        <w:rPr>
          <w:rFonts w:ascii="Arial" w:hAnsi="Arial" w:cs="Arial"/>
        </w:rPr>
        <w:t>introduced causing the flow to become turbulent at the fork of the joining</w:t>
      </w:r>
      <w:r w:rsidR="0047503A" w:rsidRPr="00894642">
        <w:rPr>
          <w:rFonts w:ascii="Arial" w:hAnsi="Arial" w:cs="Arial"/>
        </w:rPr>
        <w:t>.</w:t>
      </w:r>
      <w:r w:rsidR="00DF7C19" w:rsidRPr="00894642">
        <w:rPr>
          <w:rFonts w:ascii="Arial" w:hAnsi="Arial" w:cs="Arial"/>
        </w:rPr>
        <w:t xml:space="preserve"> </w:t>
      </w:r>
      <w:r w:rsidR="00894642" w:rsidRPr="00894642">
        <w:rPr>
          <w:rFonts w:ascii="Arial" w:hAnsi="Arial" w:cs="Arial"/>
        </w:rPr>
        <w:t>[Industrial Automation, PLC Programming, scada &amp; Pid Control Systems. 2017]</w:t>
      </w:r>
    </w:p>
    <w:p w14:paraId="07FE2708" w14:textId="6DC5B52B" w:rsidR="001358B3" w:rsidRDefault="00E951D2" w:rsidP="00E951D2">
      <w:pPr>
        <w:spacing w:line="480" w:lineRule="auto"/>
        <w:jc w:val="center"/>
        <w:rPr>
          <w:rFonts w:ascii="Arial" w:hAnsi="Arial" w:cs="Arial"/>
        </w:rPr>
      </w:pPr>
      <w:r>
        <w:rPr>
          <w:rFonts w:ascii="Arial" w:hAnsi="Arial" w:cs="Arial"/>
          <w:noProof/>
        </w:rPr>
        <w:drawing>
          <wp:inline distT="0" distB="0" distL="0" distR="0" wp14:anchorId="23CAF088" wp14:editId="52B4664F">
            <wp:extent cx="5603641" cy="2120900"/>
            <wp:effectExtent l="0" t="0" r="0" b="0"/>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662169" cy="2143052"/>
                    </a:xfrm>
                    <a:prstGeom prst="rect">
                      <a:avLst/>
                    </a:prstGeom>
                  </pic:spPr>
                </pic:pic>
              </a:graphicData>
            </a:graphic>
          </wp:inline>
        </w:drawing>
      </w:r>
    </w:p>
    <w:p w14:paraId="54C435F8" w14:textId="0846355F" w:rsidR="00E951D2" w:rsidRPr="002D0419" w:rsidRDefault="002D0419" w:rsidP="00E951D2">
      <w:pPr>
        <w:spacing w:line="480" w:lineRule="auto"/>
        <w:jc w:val="center"/>
        <w:rPr>
          <w:rFonts w:ascii="Arial" w:hAnsi="Arial" w:cs="Arial"/>
          <w:iCs/>
        </w:rPr>
      </w:pPr>
      <w:r>
        <w:rPr>
          <w:rFonts w:ascii="Arial" w:hAnsi="Arial" w:cs="Arial"/>
          <w:iCs/>
        </w:rPr>
        <w:t>[</w:t>
      </w:r>
      <w:r w:rsidRPr="002D0419">
        <w:rPr>
          <w:rFonts w:ascii="Arial" w:hAnsi="Arial" w:cs="Arial"/>
          <w:iCs/>
        </w:rPr>
        <w:t>ResearchGate</w:t>
      </w:r>
      <w:r>
        <w:rPr>
          <w:rFonts w:ascii="Arial" w:hAnsi="Arial" w:cs="Arial"/>
          <w:iCs/>
        </w:rPr>
        <w:t xml:space="preserve">, </w:t>
      </w:r>
      <w:r w:rsidRPr="002D0419">
        <w:rPr>
          <w:rFonts w:ascii="Arial" w:hAnsi="Arial" w:cs="Arial"/>
          <w:iCs/>
        </w:rPr>
        <w:t>2004</w:t>
      </w:r>
      <w:r>
        <w:rPr>
          <w:rFonts w:ascii="Arial" w:hAnsi="Arial" w:cs="Arial"/>
          <w:iCs/>
        </w:rPr>
        <w:t>]</w:t>
      </w:r>
    </w:p>
    <w:p w14:paraId="6ACD1B1E" w14:textId="77777777" w:rsidR="005C46E7" w:rsidRDefault="00B1719A" w:rsidP="002302EF">
      <w:pPr>
        <w:spacing w:line="480" w:lineRule="auto"/>
        <w:rPr>
          <w:rFonts w:ascii="Arial" w:hAnsi="Arial" w:cs="Arial"/>
          <w:shd w:val="clear" w:color="auto" w:fill="FFFFFF"/>
        </w:rPr>
      </w:pPr>
      <w:r w:rsidRPr="00315FE4">
        <w:rPr>
          <w:rFonts w:ascii="Arial" w:hAnsi="Arial" w:cs="Arial"/>
        </w:rPr>
        <w:t xml:space="preserve">However, the opposite can </w:t>
      </w:r>
      <w:r w:rsidR="00E71E1E" w:rsidRPr="00315FE4">
        <w:rPr>
          <w:rFonts w:ascii="Arial" w:hAnsi="Arial" w:cs="Arial"/>
        </w:rPr>
        <w:t xml:space="preserve">almost </w:t>
      </w:r>
      <w:r w:rsidRPr="00315FE4">
        <w:rPr>
          <w:rFonts w:ascii="Arial" w:hAnsi="Arial" w:cs="Arial"/>
        </w:rPr>
        <w:t>be said for turbulent</w:t>
      </w:r>
      <w:r w:rsidR="00E71E1E" w:rsidRPr="00315FE4">
        <w:rPr>
          <w:rFonts w:ascii="Arial" w:hAnsi="Arial" w:cs="Arial"/>
        </w:rPr>
        <w:t xml:space="preserve"> flow</w:t>
      </w:r>
      <w:r w:rsidRPr="00315FE4">
        <w:rPr>
          <w:rFonts w:ascii="Arial" w:hAnsi="Arial" w:cs="Arial"/>
        </w:rPr>
        <w:t xml:space="preserve">. Turbulent flow </w:t>
      </w:r>
      <w:r w:rsidR="001358B3" w:rsidRPr="00315FE4">
        <w:rPr>
          <w:rFonts w:ascii="Arial" w:hAnsi="Arial" w:cs="Arial"/>
        </w:rPr>
        <w:t>causes more resistance when passing through the pipe which results in more noise being created</w:t>
      </w:r>
      <w:r w:rsidR="00520E49" w:rsidRPr="00315FE4">
        <w:rPr>
          <w:rFonts w:ascii="Arial" w:hAnsi="Arial" w:cs="Arial"/>
        </w:rPr>
        <w:t>; this can be seen as a</w:t>
      </w:r>
      <w:r w:rsidR="00E71E1E" w:rsidRPr="00315FE4">
        <w:rPr>
          <w:rFonts w:ascii="Arial" w:hAnsi="Arial" w:cs="Arial"/>
        </w:rPr>
        <w:t>n</w:t>
      </w:r>
      <w:r w:rsidR="00520E49" w:rsidRPr="00315FE4">
        <w:rPr>
          <w:rFonts w:ascii="Arial" w:hAnsi="Arial" w:cs="Arial"/>
        </w:rPr>
        <w:t xml:space="preserve"> advantage or disadvantage as increased noise would </w:t>
      </w:r>
      <w:r w:rsidR="00E71E1E" w:rsidRPr="00315FE4">
        <w:rPr>
          <w:rFonts w:ascii="Arial" w:hAnsi="Arial" w:cs="Arial"/>
        </w:rPr>
        <w:t>affect</w:t>
      </w:r>
      <w:r w:rsidR="00520E49" w:rsidRPr="00315FE4">
        <w:rPr>
          <w:rFonts w:ascii="Arial" w:hAnsi="Arial" w:cs="Arial"/>
        </w:rPr>
        <w:t xml:space="preserve"> the climate </w:t>
      </w:r>
      <w:r w:rsidR="00E71E1E" w:rsidRPr="00315FE4">
        <w:rPr>
          <w:rFonts w:ascii="Arial" w:hAnsi="Arial" w:cs="Arial"/>
        </w:rPr>
        <w:t xml:space="preserve">noise pollution, effect the cetaceans living in the surrounding area </w:t>
      </w:r>
      <w:r w:rsidR="00520E49" w:rsidRPr="00315FE4">
        <w:rPr>
          <w:rFonts w:ascii="Arial" w:hAnsi="Arial" w:cs="Arial"/>
        </w:rPr>
        <w:t xml:space="preserve">and personnel working </w:t>
      </w:r>
      <w:r w:rsidR="00E71E1E" w:rsidRPr="00315FE4">
        <w:rPr>
          <w:rFonts w:ascii="Arial" w:hAnsi="Arial" w:cs="Arial"/>
        </w:rPr>
        <w:t>on site</w:t>
      </w:r>
      <w:r w:rsidR="00520E49" w:rsidRPr="00315FE4">
        <w:rPr>
          <w:rFonts w:ascii="Arial" w:hAnsi="Arial" w:cs="Arial"/>
        </w:rPr>
        <w:t xml:space="preserve">. </w:t>
      </w:r>
      <w:r w:rsidR="00315FE4" w:rsidRPr="00315FE4">
        <w:rPr>
          <w:rFonts w:ascii="Arial" w:hAnsi="Arial" w:cs="Arial"/>
        </w:rPr>
        <w:t>As stated by the CDC (</w:t>
      </w:r>
      <w:proofErr w:type="spellStart"/>
      <w:r w:rsidR="00315FE4" w:rsidRPr="00315FE4">
        <w:rPr>
          <w:rFonts w:ascii="Arial" w:hAnsi="Arial" w:cs="Arial"/>
        </w:rPr>
        <w:t>Centers</w:t>
      </w:r>
      <w:proofErr w:type="spellEnd"/>
      <w:r w:rsidR="00315FE4" w:rsidRPr="00315FE4">
        <w:rPr>
          <w:rFonts w:ascii="Arial" w:hAnsi="Arial" w:cs="Arial"/>
        </w:rPr>
        <w:t xml:space="preserve"> for Disease Control and Prevention) which is an American government informational website states “</w:t>
      </w:r>
      <w:r w:rsidR="00315FE4" w:rsidRPr="00315FE4">
        <w:rPr>
          <w:rFonts w:ascii="Arial" w:hAnsi="Arial" w:cs="Arial"/>
          <w:shd w:val="clear" w:color="auto" w:fill="FFFFFF"/>
        </w:rPr>
        <w:t xml:space="preserve">Noise above 70 dB over a prolonged </w:t>
      </w:r>
      <w:proofErr w:type="gramStart"/>
      <w:r w:rsidR="00315FE4" w:rsidRPr="00315FE4">
        <w:rPr>
          <w:rFonts w:ascii="Arial" w:hAnsi="Arial" w:cs="Arial"/>
          <w:shd w:val="clear" w:color="auto" w:fill="FFFFFF"/>
        </w:rPr>
        <w:t>period of time</w:t>
      </w:r>
      <w:proofErr w:type="gramEnd"/>
      <w:r w:rsidR="00315FE4" w:rsidRPr="00315FE4">
        <w:rPr>
          <w:rFonts w:ascii="Arial" w:hAnsi="Arial" w:cs="Arial"/>
          <w:shd w:val="clear" w:color="auto" w:fill="FFFFFF"/>
        </w:rPr>
        <w:t xml:space="preserve"> may start to damage your hearing.</w:t>
      </w:r>
    </w:p>
    <w:p w14:paraId="7303326F" w14:textId="77777777" w:rsidR="005C46E7" w:rsidRDefault="005C46E7" w:rsidP="002302EF">
      <w:pPr>
        <w:spacing w:line="480" w:lineRule="auto"/>
        <w:rPr>
          <w:rFonts w:ascii="Arial" w:hAnsi="Arial" w:cs="Arial"/>
          <w:shd w:val="clear" w:color="auto" w:fill="FFFFFF"/>
        </w:rPr>
      </w:pPr>
    </w:p>
    <w:p w14:paraId="5D13060D" w14:textId="77777777" w:rsidR="005C46E7" w:rsidRDefault="00315FE4" w:rsidP="002302EF">
      <w:pPr>
        <w:spacing w:line="480" w:lineRule="auto"/>
        <w:rPr>
          <w:rFonts w:ascii="Arial" w:hAnsi="Arial" w:cs="Arial"/>
          <w:iCs/>
        </w:rPr>
      </w:pPr>
      <w:r w:rsidRPr="00315FE4">
        <w:rPr>
          <w:rFonts w:ascii="Arial" w:hAnsi="Arial" w:cs="Arial"/>
          <w:shd w:val="clear" w:color="auto" w:fill="FFFFFF"/>
        </w:rPr>
        <w:t xml:space="preserve">Loud noise above 120 dB can cause immediate harm to your </w:t>
      </w:r>
      <w:proofErr w:type="gramStart"/>
      <w:r w:rsidR="005A0619" w:rsidRPr="00315FE4">
        <w:rPr>
          <w:rFonts w:ascii="Arial" w:hAnsi="Arial" w:cs="Arial"/>
          <w:shd w:val="clear" w:color="auto" w:fill="FFFFFF"/>
        </w:rPr>
        <w:t>ears.</w:t>
      </w:r>
      <w:r w:rsidR="005A0619" w:rsidRPr="00315FE4">
        <w:rPr>
          <w:rFonts w:ascii="Arial" w:hAnsi="Arial" w:cs="Arial"/>
        </w:rPr>
        <w:t>“</w:t>
      </w:r>
      <w:proofErr w:type="gramEnd"/>
      <w:r w:rsidRPr="00315FE4">
        <w:rPr>
          <w:rFonts w:ascii="Arial" w:hAnsi="Arial" w:cs="Arial"/>
        </w:rPr>
        <w:t xml:space="preserve"> </w:t>
      </w:r>
      <w:r>
        <w:rPr>
          <w:rFonts w:ascii="Arial" w:hAnsi="Arial" w:cs="Arial"/>
        </w:rPr>
        <w:t>[</w:t>
      </w:r>
      <w:proofErr w:type="spellStart"/>
      <w:r w:rsidRPr="00315FE4">
        <w:rPr>
          <w:rFonts w:ascii="Arial" w:hAnsi="Arial" w:cs="Arial"/>
        </w:rPr>
        <w:t>Centers</w:t>
      </w:r>
      <w:proofErr w:type="spellEnd"/>
      <w:r w:rsidRPr="00315FE4">
        <w:rPr>
          <w:rFonts w:ascii="Arial" w:hAnsi="Arial" w:cs="Arial"/>
        </w:rPr>
        <w:t xml:space="preserve"> for Disease Control and Prevention</w:t>
      </w:r>
      <w:r>
        <w:rPr>
          <w:rFonts w:ascii="Arial" w:hAnsi="Arial" w:cs="Arial"/>
        </w:rPr>
        <w:t>,</w:t>
      </w:r>
      <w:r w:rsidRPr="00315FE4">
        <w:rPr>
          <w:rFonts w:ascii="Arial" w:hAnsi="Arial" w:cs="Arial"/>
        </w:rPr>
        <w:t xml:space="preserve"> </w:t>
      </w:r>
      <w:r>
        <w:rPr>
          <w:rFonts w:ascii="Arial" w:hAnsi="Arial" w:cs="Arial"/>
        </w:rPr>
        <w:t xml:space="preserve">2019] Meaning </w:t>
      </w:r>
      <w:r w:rsidR="00F74384">
        <w:rPr>
          <w:rFonts w:ascii="Arial" w:hAnsi="Arial" w:cs="Arial"/>
        </w:rPr>
        <w:t>s</w:t>
      </w:r>
      <w:r>
        <w:rPr>
          <w:rFonts w:ascii="Arial" w:hAnsi="Arial" w:cs="Arial"/>
        </w:rPr>
        <w:t xml:space="preserve">ound insulation must be installed if </w:t>
      </w:r>
      <w:r>
        <w:rPr>
          <w:rFonts w:ascii="Arial" w:hAnsi="Arial" w:cs="Arial"/>
        </w:rPr>
        <w:lastRenderedPageBreak/>
        <w:t xml:space="preserve">it exceeds 70 bd on a regular basis and Personnel Protective Equipment to be </w:t>
      </w:r>
      <w:r w:rsidR="005A0619">
        <w:rPr>
          <w:rFonts w:ascii="Arial" w:hAnsi="Arial" w:cs="Arial"/>
        </w:rPr>
        <w:t>worn</w:t>
      </w:r>
      <w:r w:rsidR="00F74384">
        <w:rPr>
          <w:rFonts w:ascii="Arial" w:hAnsi="Arial" w:cs="Arial"/>
        </w:rPr>
        <w:t xml:space="preserve"> at all time when working in the area</w:t>
      </w:r>
      <w:r w:rsidR="005A0619">
        <w:rPr>
          <w:rFonts w:ascii="Arial" w:hAnsi="Arial" w:cs="Arial"/>
        </w:rPr>
        <w:t>. The benefit of having increased noise due to turbulent would be if a problem occurred there would be greater change</w:t>
      </w:r>
      <w:r>
        <w:rPr>
          <w:rFonts w:ascii="Arial" w:hAnsi="Arial" w:cs="Arial"/>
        </w:rPr>
        <w:t xml:space="preserve"> </w:t>
      </w:r>
      <w:r w:rsidR="005A0619">
        <w:rPr>
          <w:rFonts w:ascii="Arial" w:hAnsi="Arial" w:cs="Arial"/>
        </w:rPr>
        <w:t xml:space="preserve">of the problem </w:t>
      </w:r>
      <w:r w:rsidR="00520E49" w:rsidRPr="00315FE4">
        <w:rPr>
          <w:rFonts w:ascii="Arial" w:hAnsi="Arial" w:cs="Arial"/>
        </w:rPr>
        <w:t>be</w:t>
      </w:r>
      <w:r w:rsidR="005A0619">
        <w:rPr>
          <w:rFonts w:ascii="Arial" w:hAnsi="Arial" w:cs="Arial"/>
        </w:rPr>
        <w:t>ing</w:t>
      </w:r>
      <w:r w:rsidR="00520E49" w:rsidRPr="00315FE4">
        <w:rPr>
          <w:rFonts w:ascii="Arial" w:hAnsi="Arial" w:cs="Arial"/>
        </w:rPr>
        <w:t xml:space="preserve"> </w:t>
      </w:r>
      <w:r w:rsidR="000B34CB" w:rsidRPr="00315FE4">
        <w:rPr>
          <w:rFonts w:ascii="Arial" w:hAnsi="Arial" w:cs="Arial"/>
        </w:rPr>
        <w:t>heard</w:t>
      </w:r>
      <w:r w:rsidR="00520E49" w:rsidRPr="00315FE4">
        <w:rPr>
          <w:rFonts w:ascii="Arial" w:hAnsi="Arial" w:cs="Arial"/>
        </w:rPr>
        <w:t xml:space="preserve"> due to the </w:t>
      </w:r>
      <w:r w:rsidR="000B34CB" w:rsidRPr="00315FE4">
        <w:rPr>
          <w:rFonts w:ascii="Arial" w:hAnsi="Arial" w:cs="Arial"/>
        </w:rPr>
        <w:t>volume</w:t>
      </w:r>
      <w:r w:rsidR="00520E49" w:rsidRPr="00315FE4">
        <w:rPr>
          <w:rFonts w:ascii="Arial" w:hAnsi="Arial" w:cs="Arial"/>
        </w:rPr>
        <w:t xml:space="preserve"> being decreased</w:t>
      </w:r>
      <w:r w:rsidR="00F74384">
        <w:rPr>
          <w:rFonts w:ascii="Arial" w:hAnsi="Arial" w:cs="Arial"/>
        </w:rPr>
        <w:t xml:space="preserve"> in decibel (</w:t>
      </w:r>
      <w:proofErr w:type="spellStart"/>
      <w:r w:rsidR="00F74384">
        <w:rPr>
          <w:rFonts w:ascii="Arial" w:hAnsi="Arial" w:cs="Arial"/>
        </w:rPr>
        <w:t>dp</w:t>
      </w:r>
      <w:proofErr w:type="spellEnd"/>
      <w:r w:rsidR="00F74384">
        <w:rPr>
          <w:rFonts w:ascii="Arial" w:hAnsi="Arial" w:cs="Arial"/>
        </w:rPr>
        <w:t>)</w:t>
      </w:r>
      <w:r w:rsidR="00520E49" w:rsidRPr="00315FE4">
        <w:rPr>
          <w:rFonts w:ascii="Arial" w:hAnsi="Arial" w:cs="Arial"/>
        </w:rPr>
        <w:t>.</w:t>
      </w:r>
      <w:r w:rsidR="001358B3" w:rsidRPr="00315FE4">
        <w:rPr>
          <w:rFonts w:ascii="Arial" w:hAnsi="Arial" w:cs="Arial"/>
        </w:rPr>
        <w:t xml:space="preserve"> </w:t>
      </w:r>
      <w:r w:rsidR="002302EF">
        <w:rPr>
          <w:rFonts w:ascii="Arial" w:hAnsi="Arial" w:cs="Arial"/>
        </w:rPr>
        <w:t>Whereas lamin</w:t>
      </w:r>
      <w:r w:rsidR="007D3E21">
        <w:rPr>
          <w:rFonts w:ascii="Arial" w:hAnsi="Arial" w:cs="Arial"/>
        </w:rPr>
        <w:t>ar</w:t>
      </w:r>
      <w:r w:rsidR="002302EF">
        <w:rPr>
          <w:rFonts w:ascii="Arial" w:hAnsi="Arial" w:cs="Arial"/>
        </w:rPr>
        <w:t xml:space="preserve"> </w:t>
      </w:r>
      <w:r w:rsidR="007D3E21">
        <w:rPr>
          <w:rFonts w:ascii="Arial" w:hAnsi="Arial" w:cs="Arial"/>
        </w:rPr>
        <w:t xml:space="preserve">draws heat from the climate, turbulent is slightly different as it “accelerates heat conduction and thermal mixing” </w:t>
      </w:r>
      <w:r w:rsidR="00F74384">
        <w:rPr>
          <w:rFonts w:ascii="Arial" w:hAnsi="Arial" w:cs="Arial"/>
        </w:rPr>
        <w:t>(</w:t>
      </w:r>
      <w:r w:rsidR="00F74384" w:rsidRPr="00F74384">
        <w:rPr>
          <w:rFonts w:ascii="Arial" w:hAnsi="Arial" w:cs="Arial"/>
          <w:iCs/>
        </w:rPr>
        <w:t>Philosophy-questions.com, 2021)</w:t>
      </w:r>
      <w:r w:rsidR="007D3E21">
        <w:rPr>
          <w:rFonts w:ascii="Arial" w:hAnsi="Arial" w:cs="Arial"/>
          <w:iCs/>
        </w:rPr>
        <w:t xml:space="preserve"> In simpler terms due to its frictions within the</w:t>
      </w:r>
      <w:r w:rsidR="00EB2E71">
        <w:rPr>
          <w:rFonts w:ascii="Arial" w:hAnsi="Arial" w:cs="Arial"/>
          <w:iCs/>
        </w:rPr>
        <w:t xml:space="preserve"> tubes.</w:t>
      </w:r>
    </w:p>
    <w:p w14:paraId="3F050B7F" w14:textId="77777777" w:rsidR="005C46E7" w:rsidRDefault="005C46E7" w:rsidP="002302EF">
      <w:pPr>
        <w:spacing w:line="480" w:lineRule="auto"/>
        <w:rPr>
          <w:rFonts w:ascii="Arial" w:hAnsi="Arial" w:cs="Arial"/>
          <w:iCs/>
        </w:rPr>
      </w:pPr>
    </w:p>
    <w:p w14:paraId="26EF5BFA" w14:textId="3DDC1456" w:rsidR="00664570" w:rsidRDefault="00EB2E71" w:rsidP="002302EF">
      <w:pPr>
        <w:spacing w:line="480" w:lineRule="auto"/>
        <w:rPr>
          <w:rFonts w:ascii="Arial" w:hAnsi="Arial" w:cs="Arial"/>
        </w:rPr>
      </w:pPr>
      <w:r w:rsidRPr="00894642">
        <w:rPr>
          <w:rFonts w:ascii="Arial" w:hAnsi="Arial" w:cs="Arial"/>
        </w:rPr>
        <w:t xml:space="preserve">Laminar flow is highly efficient when there’s a single entry and exit; however, </w:t>
      </w:r>
      <w:r>
        <w:rPr>
          <w:rFonts w:ascii="Arial" w:hAnsi="Arial" w:cs="Arial"/>
        </w:rPr>
        <w:t>turbulent flow is the best and most</w:t>
      </w:r>
      <w:r w:rsidRPr="00894642">
        <w:rPr>
          <w:rFonts w:ascii="Arial" w:hAnsi="Arial" w:cs="Arial"/>
        </w:rPr>
        <w:t xml:space="preserve"> effective </w:t>
      </w:r>
      <w:r>
        <w:rPr>
          <w:rFonts w:ascii="Arial" w:hAnsi="Arial" w:cs="Arial"/>
        </w:rPr>
        <w:t xml:space="preserve">flow to have </w:t>
      </w:r>
      <w:r w:rsidRPr="00894642">
        <w:rPr>
          <w:rFonts w:ascii="Arial" w:hAnsi="Arial" w:cs="Arial"/>
        </w:rPr>
        <w:t xml:space="preserve">when 2 or more t joints are introduced causing the flow to become </w:t>
      </w:r>
      <w:r>
        <w:rPr>
          <w:rFonts w:ascii="Arial" w:hAnsi="Arial" w:cs="Arial"/>
        </w:rPr>
        <w:t xml:space="preserve">a communitive </w:t>
      </w:r>
      <w:r w:rsidRPr="00894642">
        <w:rPr>
          <w:rFonts w:ascii="Arial" w:hAnsi="Arial" w:cs="Arial"/>
        </w:rPr>
        <w:t xml:space="preserve">turbulent </w:t>
      </w:r>
      <w:r>
        <w:rPr>
          <w:rFonts w:ascii="Arial" w:hAnsi="Arial" w:cs="Arial"/>
        </w:rPr>
        <w:t xml:space="preserve">flow </w:t>
      </w:r>
      <w:r w:rsidRPr="00894642">
        <w:rPr>
          <w:rFonts w:ascii="Arial" w:hAnsi="Arial" w:cs="Arial"/>
        </w:rPr>
        <w:t>at the fork of the joining.</w:t>
      </w:r>
      <w:r w:rsidR="00A33B76">
        <w:rPr>
          <w:rFonts w:ascii="Arial" w:hAnsi="Arial" w:cs="Arial"/>
        </w:rPr>
        <w:t xml:space="preserve"> Turbulent flow is the preferred flow to be used within engineering applications.</w:t>
      </w:r>
    </w:p>
    <w:p w14:paraId="277E2D16" w14:textId="0BAE44E6" w:rsidR="000375BE" w:rsidRDefault="001161D2" w:rsidP="002302EF">
      <w:pPr>
        <w:spacing w:line="480" w:lineRule="auto"/>
        <w:rPr>
          <w:rFonts w:ascii="Arial" w:hAnsi="Arial" w:cs="Arial"/>
        </w:rPr>
      </w:pPr>
      <w:r>
        <w:rPr>
          <w:rFonts w:ascii="Arial" w:hAnsi="Arial" w:cs="Arial"/>
          <w:noProof/>
        </w:rPr>
        <w:drawing>
          <wp:inline distT="0" distB="0" distL="0" distR="0" wp14:anchorId="46807BAF" wp14:editId="03205D77">
            <wp:extent cx="5731510" cy="3199765"/>
            <wp:effectExtent l="0" t="0" r="0" b="635"/>
            <wp:docPr id="7" name="Picture 7"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surface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199765"/>
                    </a:xfrm>
                    <a:prstGeom prst="rect">
                      <a:avLst/>
                    </a:prstGeom>
                  </pic:spPr>
                </pic:pic>
              </a:graphicData>
            </a:graphic>
          </wp:inline>
        </w:drawing>
      </w:r>
    </w:p>
    <w:p w14:paraId="3795D48B" w14:textId="541BB351" w:rsidR="001161D2" w:rsidRPr="001161D2" w:rsidRDefault="001161D2" w:rsidP="001161D2">
      <w:pPr>
        <w:spacing w:line="480" w:lineRule="auto"/>
        <w:jc w:val="center"/>
        <w:rPr>
          <w:rFonts w:ascii="Arial" w:hAnsi="Arial" w:cs="Arial"/>
        </w:rPr>
      </w:pPr>
      <w:r w:rsidRPr="001161D2">
        <w:rPr>
          <w:rFonts w:ascii="Arial" w:hAnsi="Arial" w:cs="Arial"/>
        </w:rPr>
        <w:t>[FetchCFD, 2016]</w:t>
      </w:r>
    </w:p>
    <w:p w14:paraId="4151C74D" w14:textId="77777777" w:rsidR="005C46E7" w:rsidRDefault="001B52AB" w:rsidP="00C25C1A">
      <w:pPr>
        <w:spacing w:line="480" w:lineRule="auto"/>
        <w:rPr>
          <w:rFonts w:ascii="Arial" w:hAnsi="Arial" w:cs="Arial"/>
        </w:rPr>
      </w:pPr>
      <w:r>
        <w:rPr>
          <w:rFonts w:ascii="Arial" w:hAnsi="Arial" w:cs="Arial"/>
        </w:rPr>
        <w:t>Prior to the fluid reaching the butterfly valve</w:t>
      </w:r>
      <w:r w:rsidR="003E1D63">
        <w:rPr>
          <w:rFonts w:ascii="Arial" w:hAnsi="Arial" w:cs="Arial"/>
        </w:rPr>
        <w:t xml:space="preserve"> </w:t>
      </w:r>
      <w:r w:rsidR="00085842">
        <w:rPr>
          <w:rFonts w:ascii="Arial" w:hAnsi="Arial" w:cs="Arial"/>
        </w:rPr>
        <w:t>it is speculated that the flow passing through the pipe has a laminar flow prior to reaching the valve</w:t>
      </w:r>
      <w:r w:rsidR="00963621">
        <w:rPr>
          <w:rFonts w:ascii="Arial" w:hAnsi="Arial" w:cs="Arial"/>
        </w:rPr>
        <w:t xml:space="preserve">. </w:t>
      </w:r>
      <w:r w:rsidR="00E868DF">
        <w:rPr>
          <w:rFonts w:ascii="Arial" w:hAnsi="Arial" w:cs="Arial"/>
        </w:rPr>
        <w:t xml:space="preserve">Once the fluid </w:t>
      </w:r>
      <w:r w:rsidR="00E868DF">
        <w:rPr>
          <w:rFonts w:ascii="Arial" w:hAnsi="Arial" w:cs="Arial"/>
        </w:rPr>
        <w:lastRenderedPageBreak/>
        <w:t xml:space="preserve">reaches the valve plate which is set at </w:t>
      </w:r>
      <w:r w:rsidR="00472E64">
        <w:rPr>
          <w:rFonts w:ascii="Arial" w:hAnsi="Arial" w:cs="Arial"/>
        </w:rPr>
        <w:t>9</w:t>
      </w:r>
      <w:r w:rsidR="00E868DF">
        <w:rPr>
          <w:rFonts w:ascii="Arial" w:hAnsi="Arial" w:cs="Arial"/>
        </w:rPr>
        <w:t>0</w:t>
      </w:r>
      <w:r w:rsidR="00E868DF">
        <w:rPr>
          <w:rFonts w:ascii="Arial" w:hAnsi="Arial" w:cs="Arial"/>
        </w:rPr>
        <w:sym w:font="Symbol" w:char="F0B0"/>
      </w:r>
      <w:r w:rsidR="00472E64">
        <w:rPr>
          <w:rFonts w:ascii="Arial" w:hAnsi="Arial" w:cs="Arial"/>
        </w:rPr>
        <w:t>, which means the valve is fully open. Therefore</w:t>
      </w:r>
      <w:r w:rsidR="002676CA">
        <w:rPr>
          <w:rFonts w:ascii="Arial" w:hAnsi="Arial" w:cs="Arial"/>
        </w:rPr>
        <w:t>,</w:t>
      </w:r>
      <w:r w:rsidR="00472E64">
        <w:rPr>
          <w:rFonts w:ascii="Arial" w:hAnsi="Arial" w:cs="Arial"/>
        </w:rPr>
        <w:t xml:space="preserve"> the fluid will pass through the valve relatively unaffected and should remain at its initial state of flow.</w:t>
      </w:r>
      <w:r w:rsidR="002676CA">
        <w:rPr>
          <w:rFonts w:ascii="Arial" w:hAnsi="Arial" w:cs="Arial"/>
        </w:rPr>
        <w:t xml:space="preserve"> However, it speculated the flow to change as the valve closes </w:t>
      </w:r>
      <w:r w:rsidR="009D797C">
        <w:rPr>
          <w:rFonts w:ascii="Arial" w:hAnsi="Arial" w:cs="Arial"/>
        </w:rPr>
        <w:t xml:space="preserve">and </w:t>
      </w:r>
      <w:r w:rsidR="002676CA">
        <w:rPr>
          <w:rFonts w:ascii="Arial" w:hAnsi="Arial" w:cs="Arial"/>
        </w:rPr>
        <w:t>the surface area</w:t>
      </w:r>
      <w:r w:rsidR="009D797C">
        <w:rPr>
          <w:rFonts w:ascii="Arial" w:hAnsi="Arial" w:cs="Arial"/>
        </w:rPr>
        <w:t xml:space="preserve"> increases</w:t>
      </w:r>
      <w:r w:rsidR="00422803">
        <w:rPr>
          <w:rFonts w:ascii="Arial" w:hAnsi="Arial" w:cs="Arial"/>
        </w:rPr>
        <w:t xml:space="preserve"> of the plate connected to the valve</w:t>
      </w:r>
      <w:r w:rsidR="009D797C">
        <w:rPr>
          <w:rFonts w:ascii="Arial" w:hAnsi="Arial" w:cs="Arial"/>
        </w:rPr>
        <w:t>.</w:t>
      </w:r>
    </w:p>
    <w:p w14:paraId="349ACA92" w14:textId="77777777" w:rsidR="005C46E7" w:rsidRDefault="005C46E7" w:rsidP="00C25C1A">
      <w:pPr>
        <w:spacing w:line="480" w:lineRule="auto"/>
        <w:rPr>
          <w:rFonts w:ascii="Arial" w:hAnsi="Arial" w:cs="Arial"/>
        </w:rPr>
      </w:pPr>
    </w:p>
    <w:p w14:paraId="3CA620CE" w14:textId="7957B3D4" w:rsidR="006F19D3" w:rsidRDefault="00422803" w:rsidP="00C25C1A">
      <w:pPr>
        <w:spacing w:line="480" w:lineRule="auto"/>
        <w:rPr>
          <w:rFonts w:ascii="Arial" w:hAnsi="Arial" w:cs="Arial"/>
        </w:rPr>
      </w:pPr>
      <w:r>
        <w:rPr>
          <w:rFonts w:ascii="Arial" w:hAnsi="Arial" w:cs="Arial"/>
        </w:rPr>
        <w:t xml:space="preserve">The </w:t>
      </w:r>
      <w:r w:rsidR="00B96CB8">
        <w:rPr>
          <w:rFonts w:ascii="Arial" w:hAnsi="Arial" w:cs="Arial"/>
        </w:rPr>
        <w:t xml:space="preserve">result of the valve closing would cause the flow of fluid to transfer from </w:t>
      </w:r>
      <w:r w:rsidR="006F19D3">
        <w:rPr>
          <w:rFonts w:ascii="Arial" w:hAnsi="Arial" w:cs="Arial"/>
        </w:rPr>
        <w:t xml:space="preserve">the </w:t>
      </w:r>
      <w:r w:rsidR="00B96CB8">
        <w:rPr>
          <w:rFonts w:ascii="Arial" w:hAnsi="Arial" w:cs="Arial"/>
        </w:rPr>
        <w:t>speculated laminar flow to turbulent flow created</w:t>
      </w:r>
      <w:r w:rsidR="006F19D3">
        <w:rPr>
          <w:rFonts w:ascii="Arial" w:hAnsi="Arial" w:cs="Arial"/>
        </w:rPr>
        <w:t xml:space="preserve"> as the fluid leaves the valve.</w:t>
      </w:r>
      <w:r w:rsidR="00B96CB8">
        <w:rPr>
          <w:rFonts w:ascii="Arial" w:hAnsi="Arial" w:cs="Arial"/>
        </w:rPr>
        <w:t xml:space="preserve"> </w:t>
      </w:r>
      <w:r w:rsidR="006F19D3">
        <w:rPr>
          <w:rFonts w:ascii="Arial" w:hAnsi="Arial" w:cs="Arial"/>
        </w:rPr>
        <w:t xml:space="preserve">The same result would be cause when reopening to allow the fluid to flow. The </w:t>
      </w:r>
      <w:r w:rsidR="00464230">
        <w:rPr>
          <w:rFonts w:ascii="Arial" w:hAnsi="Arial" w:cs="Arial"/>
        </w:rPr>
        <w:t>flow would remain turbulent and gradually transfer back to its original flow after a duration of time. The ideal flow required would be a turbulent as most of the engineering industry works under a turbulent flow rate.</w:t>
      </w:r>
    </w:p>
    <w:p w14:paraId="10D6527E" w14:textId="092776A1" w:rsidR="00664570" w:rsidRDefault="00664570" w:rsidP="00C25C1A">
      <w:pPr>
        <w:spacing w:line="480" w:lineRule="auto"/>
        <w:rPr>
          <w:rFonts w:ascii="Arial" w:hAnsi="Arial" w:cs="Arial"/>
        </w:rPr>
      </w:pPr>
    </w:p>
    <w:p w14:paraId="49FEC392" w14:textId="4DA1A403" w:rsidR="00664570" w:rsidRDefault="00664570" w:rsidP="00C25C1A">
      <w:pPr>
        <w:spacing w:line="480" w:lineRule="auto"/>
        <w:rPr>
          <w:rFonts w:ascii="Arial" w:hAnsi="Arial" w:cs="Arial"/>
        </w:rPr>
      </w:pPr>
    </w:p>
    <w:p w14:paraId="4D1DD71D" w14:textId="0CD24D14" w:rsidR="00664570" w:rsidRDefault="00664570" w:rsidP="00C25C1A">
      <w:pPr>
        <w:spacing w:line="480" w:lineRule="auto"/>
        <w:rPr>
          <w:rFonts w:ascii="Arial" w:hAnsi="Arial" w:cs="Arial"/>
        </w:rPr>
      </w:pPr>
    </w:p>
    <w:p w14:paraId="7AE3AE10" w14:textId="0B9985B1" w:rsidR="00664570" w:rsidRDefault="00664570" w:rsidP="00C25C1A">
      <w:pPr>
        <w:spacing w:line="480" w:lineRule="auto"/>
        <w:rPr>
          <w:rFonts w:ascii="Arial" w:hAnsi="Arial" w:cs="Arial"/>
        </w:rPr>
      </w:pPr>
    </w:p>
    <w:p w14:paraId="1BAA7DBE" w14:textId="76A69C77" w:rsidR="00664570" w:rsidRDefault="00664570" w:rsidP="00C25C1A">
      <w:pPr>
        <w:spacing w:line="480" w:lineRule="auto"/>
        <w:rPr>
          <w:rFonts w:ascii="Arial" w:hAnsi="Arial" w:cs="Arial"/>
        </w:rPr>
      </w:pPr>
    </w:p>
    <w:p w14:paraId="70CD7524" w14:textId="1513E649" w:rsidR="00664570" w:rsidRDefault="00664570" w:rsidP="00C25C1A">
      <w:pPr>
        <w:spacing w:line="480" w:lineRule="auto"/>
        <w:rPr>
          <w:rFonts w:ascii="Arial" w:hAnsi="Arial" w:cs="Arial"/>
        </w:rPr>
      </w:pPr>
    </w:p>
    <w:p w14:paraId="377629E7" w14:textId="4B326347" w:rsidR="00664570" w:rsidRDefault="00664570" w:rsidP="00C25C1A">
      <w:pPr>
        <w:spacing w:line="480" w:lineRule="auto"/>
        <w:rPr>
          <w:rFonts w:ascii="Arial" w:hAnsi="Arial" w:cs="Arial"/>
        </w:rPr>
      </w:pPr>
    </w:p>
    <w:p w14:paraId="671764E5" w14:textId="2D593309" w:rsidR="00664570" w:rsidRDefault="00664570" w:rsidP="00C25C1A">
      <w:pPr>
        <w:spacing w:line="480" w:lineRule="auto"/>
        <w:rPr>
          <w:rFonts w:ascii="Arial" w:hAnsi="Arial" w:cs="Arial"/>
        </w:rPr>
      </w:pPr>
    </w:p>
    <w:p w14:paraId="5207A5CD" w14:textId="0A7098E5" w:rsidR="00ED4678" w:rsidRDefault="00ED4678" w:rsidP="00C25C1A">
      <w:pPr>
        <w:spacing w:line="480" w:lineRule="auto"/>
        <w:rPr>
          <w:rFonts w:ascii="Arial" w:hAnsi="Arial" w:cs="Arial"/>
        </w:rPr>
      </w:pPr>
    </w:p>
    <w:p w14:paraId="1CA6407E" w14:textId="3104D733" w:rsidR="00ED4678" w:rsidRDefault="00ED4678" w:rsidP="00C25C1A">
      <w:pPr>
        <w:spacing w:line="480" w:lineRule="auto"/>
        <w:rPr>
          <w:rFonts w:ascii="Arial" w:hAnsi="Arial" w:cs="Arial"/>
        </w:rPr>
      </w:pPr>
    </w:p>
    <w:p w14:paraId="21C08690" w14:textId="71F6FD47" w:rsidR="00ED4678" w:rsidRDefault="00ED4678" w:rsidP="00C25C1A">
      <w:pPr>
        <w:spacing w:line="480" w:lineRule="auto"/>
        <w:rPr>
          <w:rFonts w:ascii="Arial" w:hAnsi="Arial" w:cs="Arial"/>
        </w:rPr>
      </w:pPr>
    </w:p>
    <w:p w14:paraId="2B5F8B20" w14:textId="0B6907B2" w:rsidR="00ED4678" w:rsidRDefault="00ED4678" w:rsidP="00C25C1A">
      <w:pPr>
        <w:spacing w:line="480" w:lineRule="auto"/>
        <w:rPr>
          <w:rFonts w:ascii="Arial" w:hAnsi="Arial" w:cs="Arial"/>
        </w:rPr>
      </w:pPr>
    </w:p>
    <w:p w14:paraId="5758EC90" w14:textId="0978334C" w:rsidR="00ED4678" w:rsidRDefault="00ED4678" w:rsidP="00C25C1A">
      <w:pPr>
        <w:spacing w:line="480" w:lineRule="auto"/>
        <w:rPr>
          <w:rFonts w:ascii="Arial" w:hAnsi="Arial" w:cs="Arial"/>
        </w:rPr>
      </w:pPr>
    </w:p>
    <w:p w14:paraId="5175DD07" w14:textId="31AD482F" w:rsidR="00664570" w:rsidRDefault="00664570" w:rsidP="00C25C1A">
      <w:pPr>
        <w:spacing w:line="480" w:lineRule="auto"/>
        <w:rPr>
          <w:rFonts w:ascii="Arial" w:hAnsi="Arial" w:cs="Arial"/>
        </w:rPr>
      </w:pPr>
    </w:p>
    <w:p w14:paraId="10BD399D" w14:textId="2DD26ABD" w:rsidR="00543B21" w:rsidRPr="00543B21" w:rsidRDefault="00634F4B" w:rsidP="00CD7546">
      <w:pPr>
        <w:pStyle w:val="Heading1"/>
      </w:pPr>
      <w:r>
        <w:lastRenderedPageBreak/>
        <w:t>Boundary Flow</w:t>
      </w:r>
    </w:p>
    <w:p w14:paraId="3DC226DE" w14:textId="55B54DC6" w:rsidR="006F6BC8" w:rsidRPr="006F6BC8" w:rsidRDefault="006F6BC8" w:rsidP="00EF38BB">
      <w:pPr>
        <w:pStyle w:val="ListParagraph"/>
        <w:numPr>
          <w:ilvl w:val="0"/>
          <w:numId w:val="13"/>
        </w:numPr>
        <w:spacing w:line="480" w:lineRule="auto"/>
        <w:rPr>
          <w:rFonts w:ascii="Arial" w:hAnsi="Arial" w:cs="Arial"/>
          <w:color w:val="FF0000"/>
          <w:sz w:val="24"/>
          <w:szCs w:val="24"/>
        </w:rPr>
      </w:pPr>
      <w:r w:rsidRPr="006F6BC8">
        <w:rPr>
          <w:rFonts w:ascii="Arial" w:hAnsi="Arial" w:cs="Arial"/>
          <w:color w:val="FF0000"/>
          <w:sz w:val="24"/>
          <w:szCs w:val="24"/>
        </w:rPr>
        <w:t>What is boundary flow</w:t>
      </w:r>
    </w:p>
    <w:p w14:paraId="06B5389D" w14:textId="253D5A69" w:rsidR="00EF38BB" w:rsidRPr="006F6BC8" w:rsidRDefault="00EF38BB" w:rsidP="00EF38BB">
      <w:pPr>
        <w:pStyle w:val="ListParagraph"/>
        <w:numPr>
          <w:ilvl w:val="0"/>
          <w:numId w:val="13"/>
        </w:numPr>
        <w:spacing w:line="480" w:lineRule="auto"/>
        <w:rPr>
          <w:rFonts w:ascii="Arial" w:hAnsi="Arial" w:cs="Arial"/>
          <w:color w:val="FF0000"/>
          <w:sz w:val="24"/>
          <w:szCs w:val="24"/>
        </w:rPr>
      </w:pPr>
      <w:r w:rsidRPr="006F6BC8">
        <w:rPr>
          <w:rFonts w:ascii="Arial" w:hAnsi="Arial" w:cs="Arial"/>
          <w:color w:val="FF0000"/>
          <w:sz w:val="24"/>
          <w:szCs w:val="24"/>
        </w:rPr>
        <w:t>BF effects of the valve plate and rivets.</w:t>
      </w:r>
    </w:p>
    <w:p w14:paraId="3A307E75" w14:textId="77777777" w:rsidR="00EF38BB" w:rsidRPr="006F6BC8" w:rsidRDefault="00EF38BB" w:rsidP="00EF38BB">
      <w:pPr>
        <w:pStyle w:val="ListParagraph"/>
        <w:numPr>
          <w:ilvl w:val="0"/>
          <w:numId w:val="13"/>
        </w:numPr>
        <w:spacing w:line="480" w:lineRule="auto"/>
        <w:rPr>
          <w:rFonts w:ascii="Arial" w:hAnsi="Arial" w:cs="Arial"/>
          <w:color w:val="FF0000"/>
          <w:sz w:val="24"/>
          <w:szCs w:val="24"/>
        </w:rPr>
      </w:pPr>
      <w:r w:rsidRPr="006F6BC8">
        <w:rPr>
          <w:rFonts w:ascii="Arial" w:hAnsi="Arial" w:cs="Arial"/>
          <w:color w:val="FF0000"/>
          <w:sz w:val="24"/>
          <w:szCs w:val="24"/>
        </w:rPr>
        <w:t>Why has it been designed in such a way</w:t>
      </w:r>
    </w:p>
    <w:p w14:paraId="7149A17E" w14:textId="36963878" w:rsidR="00EF38BB" w:rsidRPr="006F6BC8" w:rsidRDefault="00EF38BB" w:rsidP="00EF38BB">
      <w:pPr>
        <w:pStyle w:val="ListParagraph"/>
        <w:numPr>
          <w:ilvl w:val="0"/>
          <w:numId w:val="13"/>
        </w:numPr>
        <w:spacing w:line="480" w:lineRule="auto"/>
        <w:rPr>
          <w:rFonts w:ascii="Arial" w:hAnsi="Arial" w:cs="Arial"/>
          <w:color w:val="FF0000"/>
          <w:sz w:val="24"/>
          <w:szCs w:val="24"/>
        </w:rPr>
      </w:pPr>
      <w:r w:rsidRPr="006F6BC8">
        <w:rPr>
          <w:rFonts w:ascii="Arial" w:hAnsi="Arial" w:cs="Arial"/>
          <w:color w:val="FF0000"/>
          <w:sz w:val="24"/>
          <w:szCs w:val="24"/>
        </w:rPr>
        <w:t>Talk about cost and implications of design.</w:t>
      </w:r>
    </w:p>
    <w:p w14:paraId="3C011D06" w14:textId="77777777" w:rsidR="006F6BC8" w:rsidRPr="00E32178" w:rsidRDefault="006F6BC8" w:rsidP="006F6BC8">
      <w:pPr>
        <w:pStyle w:val="ListParagraph"/>
        <w:spacing w:line="480" w:lineRule="auto"/>
        <w:ind w:left="1080"/>
        <w:rPr>
          <w:rFonts w:ascii="Arial" w:hAnsi="Arial" w:cs="Arial"/>
          <w:sz w:val="24"/>
          <w:szCs w:val="24"/>
        </w:rPr>
      </w:pPr>
    </w:p>
    <w:p w14:paraId="142B1705" w14:textId="65C134BA" w:rsidR="00481601" w:rsidRPr="00481601" w:rsidRDefault="006C4DF3" w:rsidP="00481601">
      <w:pPr>
        <w:spacing w:line="480" w:lineRule="auto"/>
        <w:rPr>
          <w:rFonts w:ascii="Arial" w:hAnsi="Arial" w:cs="Arial"/>
        </w:rPr>
      </w:pPr>
      <w:r w:rsidRPr="00E32178">
        <w:rPr>
          <w:rFonts w:ascii="Arial" w:hAnsi="Arial" w:cs="Arial"/>
        </w:rPr>
        <w:t>Boundary flow</w:t>
      </w:r>
      <w:r w:rsidR="00EF38BB" w:rsidRPr="00E32178">
        <w:rPr>
          <w:rFonts w:ascii="Arial" w:hAnsi="Arial" w:cs="Arial"/>
        </w:rPr>
        <w:t xml:space="preserve"> is </w:t>
      </w:r>
      <w:r w:rsidR="00A11763">
        <w:rPr>
          <w:rFonts w:ascii="Arial" w:hAnsi="Arial" w:cs="Arial"/>
        </w:rPr>
        <w:t xml:space="preserve">a thin surface layer residing on a body where viscous is present. </w:t>
      </w:r>
      <w:r w:rsidR="007D2A63">
        <w:rPr>
          <w:rFonts w:ascii="Arial" w:hAnsi="Arial" w:cs="Arial"/>
        </w:rPr>
        <w:t xml:space="preserve">Viscous occurs on the internal of a pipe, whereas inviscid occurs on the </w:t>
      </w:r>
      <w:r w:rsidR="00CB33E8">
        <w:rPr>
          <w:rFonts w:ascii="Arial" w:hAnsi="Arial" w:cs="Arial"/>
        </w:rPr>
        <w:t>outer</w:t>
      </w:r>
      <w:r w:rsidR="007D2A63">
        <w:rPr>
          <w:rFonts w:ascii="Arial" w:hAnsi="Arial" w:cs="Arial"/>
        </w:rPr>
        <w:t xml:space="preserve"> side of the pipe. </w:t>
      </w:r>
      <w:r w:rsidR="00A11763">
        <w:rPr>
          <w:rFonts w:ascii="Arial" w:hAnsi="Arial" w:cs="Arial"/>
        </w:rPr>
        <w:t xml:space="preserve"> Boundary flow is also communally known as boundary layer. </w:t>
      </w:r>
      <w:r w:rsidR="00481601">
        <w:rPr>
          <w:rFonts w:ascii="Arial" w:hAnsi="Arial" w:cs="Arial"/>
          <w:shd w:val="clear" w:color="auto" w:fill="FFFFFF"/>
        </w:rPr>
        <w:t>“</w:t>
      </w:r>
      <w:r w:rsidR="00481601" w:rsidRPr="00481601">
        <w:rPr>
          <w:rFonts w:ascii="Arial" w:hAnsi="Arial" w:cs="Arial"/>
          <w:shd w:val="clear" w:color="auto" w:fill="FFFFFF"/>
        </w:rPr>
        <w:t>The </w:t>
      </w:r>
      <w:hyperlink r:id="rId15" w:history="1">
        <w:r w:rsidR="00481601" w:rsidRPr="00481601">
          <w:rPr>
            <w:rFonts w:ascii="Arial" w:hAnsi="Arial" w:cs="Arial"/>
          </w:rPr>
          <w:t>fluid</w:t>
        </w:r>
      </w:hyperlink>
      <w:r w:rsidR="00481601" w:rsidRPr="00481601">
        <w:rPr>
          <w:rFonts w:ascii="Arial" w:hAnsi="Arial" w:cs="Arial"/>
          <w:shd w:val="clear" w:color="auto" w:fill="FFFFFF"/>
        </w:rPr>
        <w:t> in the boundary layer is subjected to shearing forces. A range of velocities exists across the boundary layer from maximum to zero, provided the fluid is in contact with the surface.</w:t>
      </w:r>
      <w:r w:rsidR="00481601">
        <w:rPr>
          <w:rFonts w:ascii="Arial" w:hAnsi="Arial" w:cs="Arial"/>
          <w:shd w:val="clear" w:color="auto" w:fill="FFFFFF"/>
        </w:rPr>
        <w:t>”</w:t>
      </w:r>
      <w:r w:rsidR="00481601" w:rsidRPr="00481601">
        <w:rPr>
          <w:rFonts w:ascii="Arial" w:hAnsi="Arial" w:cs="Arial"/>
          <w:shd w:val="clear" w:color="auto" w:fill="FFFFFF"/>
        </w:rPr>
        <w:t xml:space="preserve"> </w:t>
      </w:r>
      <w:r w:rsidR="00481601">
        <w:rPr>
          <w:rFonts w:ascii="Arial" w:hAnsi="Arial" w:cs="Arial"/>
          <w:shd w:val="clear" w:color="auto" w:fill="FFFFFF"/>
        </w:rPr>
        <w:t>… “</w:t>
      </w:r>
      <w:r w:rsidR="00481601" w:rsidRPr="00481601">
        <w:rPr>
          <w:rFonts w:ascii="Arial" w:hAnsi="Arial" w:cs="Arial"/>
          <w:shd w:val="clear" w:color="auto" w:fill="FFFFFF"/>
        </w:rPr>
        <w:t>The flow in such boundary layers is generally </w:t>
      </w:r>
      <w:hyperlink r:id="rId16" w:history="1">
        <w:r w:rsidR="00481601" w:rsidRPr="00481601">
          <w:rPr>
            <w:rFonts w:ascii="Arial" w:hAnsi="Arial" w:cs="Arial"/>
          </w:rPr>
          <w:t>laminar</w:t>
        </w:r>
      </w:hyperlink>
      <w:r w:rsidR="00481601" w:rsidRPr="00481601">
        <w:rPr>
          <w:rFonts w:ascii="Arial" w:hAnsi="Arial" w:cs="Arial"/>
          <w:shd w:val="clear" w:color="auto" w:fill="FFFFFF"/>
        </w:rPr>
        <w:t> at the leading or upstream portion and </w:t>
      </w:r>
      <w:hyperlink r:id="rId17" w:history="1">
        <w:r w:rsidR="00481601" w:rsidRPr="00481601">
          <w:rPr>
            <w:rFonts w:ascii="Arial" w:hAnsi="Arial" w:cs="Arial"/>
          </w:rPr>
          <w:t>turbulent</w:t>
        </w:r>
      </w:hyperlink>
      <w:r w:rsidR="00481601" w:rsidRPr="00481601">
        <w:rPr>
          <w:rFonts w:ascii="Arial" w:hAnsi="Arial" w:cs="Arial"/>
          <w:shd w:val="clear" w:color="auto" w:fill="FFFFFF"/>
        </w:rPr>
        <w:t> in the trailing or downstream portion.</w:t>
      </w:r>
      <w:r w:rsidR="00481601">
        <w:rPr>
          <w:rFonts w:ascii="Arial" w:hAnsi="Arial" w:cs="Arial"/>
          <w:shd w:val="clear" w:color="auto" w:fill="FFFFFF"/>
        </w:rPr>
        <w:t xml:space="preserve">” </w:t>
      </w:r>
      <w:r w:rsidR="00704F1A">
        <w:rPr>
          <w:rFonts w:ascii="Arial" w:hAnsi="Arial" w:cs="Arial"/>
          <w:shd w:val="clear" w:color="auto" w:fill="FFFFFF"/>
        </w:rPr>
        <w:t>[</w:t>
      </w:r>
      <w:r w:rsidR="00704F1A" w:rsidRPr="00704F1A">
        <w:rPr>
          <w:rFonts w:ascii="Arial" w:hAnsi="Arial" w:cs="Arial"/>
          <w:shd w:val="clear" w:color="auto" w:fill="FFFFFF"/>
        </w:rPr>
        <w:t>https://www.britannica.com/science/boundary-layer</w:t>
      </w:r>
      <w:r w:rsidR="00704F1A">
        <w:rPr>
          <w:rFonts w:ascii="Arial" w:hAnsi="Arial" w:cs="Arial"/>
          <w:shd w:val="clear" w:color="auto" w:fill="FFFFFF"/>
        </w:rPr>
        <w:t>]</w:t>
      </w:r>
    </w:p>
    <w:p w14:paraId="656C7D75" w14:textId="64912AB6" w:rsidR="00481601" w:rsidRDefault="00481601" w:rsidP="00C25C1A">
      <w:pPr>
        <w:spacing w:line="480" w:lineRule="auto"/>
        <w:rPr>
          <w:rFonts w:ascii="Arial" w:hAnsi="Arial" w:cs="Arial"/>
        </w:rPr>
      </w:pPr>
    </w:p>
    <w:p w14:paraId="76FD347C" w14:textId="6AD361F2" w:rsidR="00C7677C" w:rsidRDefault="00C7677C" w:rsidP="00C25C1A">
      <w:pPr>
        <w:spacing w:line="480" w:lineRule="auto"/>
        <w:rPr>
          <w:rFonts w:ascii="Arial" w:hAnsi="Arial" w:cs="Arial"/>
        </w:rPr>
      </w:pPr>
    </w:p>
    <w:p w14:paraId="4A616624" w14:textId="15985C35" w:rsidR="00C7677C" w:rsidRDefault="00C7677C" w:rsidP="00C25C1A">
      <w:pPr>
        <w:spacing w:line="480" w:lineRule="auto"/>
        <w:rPr>
          <w:rFonts w:ascii="Arial" w:hAnsi="Arial" w:cs="Arial"/>
        </w:rPr>
      </w:pPr>
    </w:p>
    <w:p w14:paraId="11160AAA" w14:textId="15A3D215" w:rsidR="00C7677C" w:rsidRDefault="00C7677C" w:rsidP="00C25C1A">
      <w:pPr>
        <w:spacing w:line="480" w:lineRule="auto"/>
        <w:rPr>
          <w:rFonts w:ascii="Arial" w:hAnsi="Arial" w:cs="Arial"/>
        </w:rPr>
      </w:pPr>
    </w:p>
    <w:p w14:paraId="48BF3D8E" w14:textId="6BA946D3" w:rsidR="00C7677C" w:rsidRDefault="00C7677C" w:rsidP="00C25C1A">
      <w:pPr>
        <w:spacing w:line="480" w:lineRule="auto"/>
        <w:rPr>
          <w:rFonts w:ascii="Arial" w:hAnsi="Arial" w:cs="Arial"/>
        </w:rPr>
      </w:pPr>
    </w:p>
    <w:p w14:paraId="580F0F7A" w14:textId="54D19ADA" w:rsidR="00C7677C" w:rsidRDefault="00C7677C" w:rsidP="00C25C1A">
      <w:pPr>
        <w:spacing w:line="480" w:lineRule="auto"/>
        <w:rPr>
          <w:rFonts w:ascii="Arial" w:hAnsi="Arial" w:cs="Arial"/>
        </w:rPr>
      </w:pPr>
    </w:p>
    <w:p w14:paraId="082E8DBE" w14:textId="77777777" w:rsidR="00C7677C" w:rsidRDefault="00C7677C" w:rsidP="00C25C1A">
      <w:pPr>
        <w:spacing w:line="480" w:lineRule="auto"/>
        <w:rPr>
          <w:rFonts w:ascii="Arial" w:hAnsi="Arial" w:cs="Arial"/>
        </w:rPr>
      </w:pPr>
    </w:p>
    <w:p w14:paraId="144262DC" w14:textId="75C4EC6D" w:rsidR="00A36860" w:rsidRDefault="00A36860" w:rsidP="00C25C1A">
      <w:pPr>
        <w:spacing w:line="480" w:lineRule="auto"/>
        <w:rPr>
          <w:rFonts w:ascii="Arial" w:hAnsi="Arial" w:cs="Arial"/>
        </w:rPr>
      </w:pPr>
    </w:p>
    <w:p w14:paraId="1EAEFE52" w14:textId="3A5F58D8" w:rsidR="004A482F" w:rsidRDefault="004A482F" w:rsidP="00C25C1A">
      <w:pPr>
        <w:spacing w:line="480" w:lineRule="auto"/>
        <w:rPr>
          <w:rFonts w:ascii="Arial" w:hAnsi="Arial" w:cs="Arial"/>
        </w:rPr>
      </w:pPr>
    </w:p>
    <w:p w14:paraId="76E03420" w14:textId="123CB1C7" w:rsidR="004A482F" w:rsidRDefault="004A482F" w:rsidP="00C25C1A">
      <w:pPr>
        <w:spacing w:line="480" w:lineRule="auto"/>
        <w:rPr>
          <w:rFonts w:ascii="Arial" w:hAnsi="Arial" w:cs="Arial"/>
        </w:rPr>
      </w:pPr>
    </w:p>
    <w:p w14:paraId="3D7CE667" w14:textId="77777777" w:rsidR="004A482F" w:rsidRDefault="004A482F" w:rsidP="00C25C1A">
      <w:pPr>
        <w:spacing w:line="480" w:lineRule="auto"/>
        <w:rPr>
          <w:rFonts w:ascii="Arial" w:hAnsi="Arial" w:cs="Arial"/>
        </w:rPr>
      </w:pPr>
    </w:p>
    <w:p w14:paraId="5EF42AB4" w14:textId="3EC84953" w:rsidR="00543B21" w:rsidRPr="00543B21" w:rsidRDefault="00634F4B" w:rsidP="00CD7546">
      <w:pPr>
        <w:pStyle w:val="Heading1"/>
      </w:pPr>
      <w:r>
        <w:t>Butterfly Valve Manufacting</w:t>
      </w:r>
    </w:p>
    <w:p w14:paraId="60FD63B4" w14:textId="27A98AA0" w:rsidR="006F6BC8" w:rsidRPr="006F6BC8" w:rsidRDefault="006F6BC8" w:rsidP="006F6BC8">
      <w:pPr>
        <w:pStyle w:val="NormalWeb"/>
        <w:numPr>
          <w:ilvl w:val="0"/>
          <w:numId w:val="18"/>
        </w:numPr>
        <w:spacing w:before="120" w:beforeAutospacing="0" w:after="120" w:afterAutospacing="0" w:line="480" w:lineRule="auto"/>
        <w:rPr>
          <w:rFonts w:ascii="Arial" w:hAnsi="Arial" w:cs="Arial"/>
          <w:color w:val="FF0000"/>
        </w:rPr>
      </w:pPr>
      <w:r w:rsidRPr="006F6BC8">
        <w:rPr>
          <w:rFonts w:ascii="Arial" w:hAnsi="Arial" w:cs="Arial"/>
          <w:color w:val="FF0000"/>
        </w:rPr>
        <w:t>What is glass fibre reinforced plastic?</w:t>
      </w:r>
    </w:p>
    <w:p w14:paraId="58DFCFBE" w14:textId="2E37EA80" w:rsidR="006F6BC8" w:rsidRPr="006F6BC8" w:rsidRDefault="006F6BC8" w:rsidP="006F6BC8">
      <w:pPr>
        <w:pStyle w:val="NormalWeb"/>
        <w:numPr>
          <w:ilvl w:val="0"/>
          <w:numId w:val="18"/>
        </w:numPr>
        <w:spacing w:before="120" w:beforeAutospacing="0" w:after="120" w:afterAutospacing="0" w:line="480" w:lineRule="auto"/>
        <w:rPr>
          <w:rFonts w:ascii="Arial" w:hAnsi="Arial" w:cs="Arial"/>
          <w:color w:val="FF0000"/>
        </w:rPr>
      </w:pPr>
      <w:r w:rsidRPr="006F6BC8">
        <w:rPr>
          <w:rFonts w:ascii="Arial" w:hAnsi="Arial" w:cs="Arial"/>
          <w:color w:val="FF0000"/>
        </w:rPr>
        <w:t>Advantages and disadvantages</w:t>
      </w:r>
    </w:p>
    <w:p w14:paraId="322C0A31" w14:textId="29C8A5C4" w:rsidR="006F6BC8" w:rsidRPr="006F6BC8" w:rsidRDefault="006F6BC8" w:rsidP="006F6BC8">
      <w:pPr>
        <w:pStyle w:val="NormalWeb"/>
        <w:numPr>
          <w:ilvl w:val="0"/>
          <w:numId w:val="18"/>
        </w:numPr>
        <w:spacing w:before="120" w:beforeAutospacing="0" w:after="120" w:afterAutospacing="0" w:line="480" w:lineRule="auto"/>
        <w:rPr>
          <w:rFonts w:ascii="Arial" w:hAnsi="Arial" w:cs="Arial"/>
          <w:color w:val="FF0000"/>
        </w:rPr>
      </w:pPr>
      <w:r w:rsidRPr="006F6BC8">
        <w:rPr>
          <w:rFonts w:ascii="Arial" w:hAnsi="Arial" w:cs="Arial"/>
          <w:color w:val="FF0000"/>
        </w:rPr>
        <w:t>Research on how old the valve design is, material and manufacturing by relating it to historical, current, and future designs.</w:t>
      </w:r>
    </w:p>
    <w:p w14:paraId="79F9F34E" w14:textId="4246DD49" w:rsidR="006F6BC8" w:rsidRPr="006F6BC8" w:rsidRDefault="006F6BC8" w:rsidP="0014442F">
      <w:pPr>
        <w:pStyle w:val="NormalWeb"/>
        <w:numPr>
          <w:ilvl w:val="0"/>
          <w:numId w:val="18"/>
        </w:numPr>
        <w:spacing w:before="120" w:beforeAutospacing="0" w:after="120" w:afterAutospacing="0" w:line="480" w:lineRule="auto"/>
        <w:rPr>
          <w:rFonts w:ascii="Arial" w:hAnsi="Arial" w:cs="Arial"/>
          <w:color w:val="FF0000"/>
        </w:rPr>
      </w:pPr>
      <w:r w:rsidRPr="006F6BC8">
        <w:rPr>
          <w:rFonts w:ascii="Arial" w:hAnsi="Arial" w:cs="Arial"/>
          <w:color w:val="FF0000"/>
        </w:rPr>
        <w:t>Include standards and practices relevant to designs.</w:t>
      </w:r>
    </w:p>
    <w:p w14:paraId="33A40666" w14:textId="77777777" w:rsidR="006F6BC8" w:rsidRPr="006F6BC8" w:rsidRDefault="006F6BC8" w:rsidP="006F6BC8">
      <w:pPr>
        <w:pStyle w:val="NormalWeb"/>
        <w:spacing w:before="120" w:beforeAutospacing="0" w:after="120" w:afterAutospacing="0" w:line="480" w:lineRule="auto"/>
        <w:ind w:left="720"/>
        <w:rPr>
          <w:rFonts w:ascii="Arial" w:hAnsi="Arial" w:cs="Arial"/>
        </w:rPr>
      </w:pPr>
    </w:p>
    <w:p w14:paraId="68725C1F" w14:textId="73E6D803" w:rsidR="0014442F" w:rsidRPr="00E32178" w:rsidRDefault="00704F1A" w:rsidP="0014442F">
      <w:pPr>
        <w:pStyle w:val="NormalWeb"/>
        <w:spacing w:before="120" w:beforeAutospacing="0" w:after="120" w:afterAutospacing="0" w:line="480" w:lineRule="auto"/>
        <w:rPr>
          <w:rFonts w:ascii="Arial" w:hAnsi="Arial" w:cs="Arial"/>
        </w:rPr>
      </w:pPr>
      <w:r>
        <w:rPr>
          <w:rFonts w:ascii="Arial" w:hAnsi="Arial" w:cs="Arial"/>
        </w:rPr>
        <w:t>The speculative b</w:t>
      </w:r>
      <w:r w:rsidR="00B35932">
        <w:rPr>
          <w:rFonts w:ascii="Arial" w:hAnsi="Arial" w:cs="Arial"/>
        </w:rPr>
        <w:t xml:space="preserve">utterfly valves </w:t>
      </w:r>
    </w:p>
    <w:p w14:paraId="13B7879C" w14:textId="77777777" w:rsidR="0014442F" w:rsidRPr="003A5D88" w:rsidRDefault="0014442F" w:rsidP="0014442F">
      <w:pPr>
        <w:pStyle w:val="NormalWeb"/>
        <w:spacing w:before="120" w:beforeAutospacing="0" w:after="120" w:afterAutospacing="0" w:line="480" w:lineRule="auto"/>
        <w:rPr>
          <w:rFonts w:ascii="Arial" w:hAnsi="Arial" w:cs="Arial"/>
          <w:sz w:val="28"/>
          <w:szCs w:val="28"/>
        </w:rPr>
      </w:pPr>
    </w:p>
    <w:p w14:paraId="34CF1D7C" w14:textId="77777777" w:rsidR="00586F48" w:rsidRPr="00586F48" w:rsidRDefault="00586F48" w:rsidP="00586F48">
      <w:pPr>
        <w:spacing w:line="480" w:lineRule="auto"/>
      </w:pPr>
    </w:p>
    <w:p w14:paraId="5631E58D" w14:textId="3F449566" w:rsidR="00B36561" w:rsidRDefault="00B36561" w:rsidP="00C25C1A">
      <w:pPr>
        <w:spacing w:line="480" w:lineRule="auto"/>
        <w:rPr>
          <w:rFonts w:ascii="Arial" w:hAnsi="Arial" w:cs="Arial"/>
        </w:rPr>
      </w:pPr>
    </w:p>
    <w:p w14:paraId="45243F19" w14:textId="1A958225" w:rsidR="00197D2A" w:rsidRDefault="00197D2A" w:rsidP="00C25C1A">
      <w:pPr>
        <w:spacing w:line="480" w:lineRule="auto"/>
        <w:rPr>
          <w:rFonts w:ascii="Arial" w:hAnsi="Arial" w:cs="Arial"/>
        </w:rPr>
      </w:pPr>
    </w:p>
    <w:p w14:paraId="74AE73AB" w14:textId="63986A18" w:rsidR="00197D2A" w:rsidRDefault="00197D2A" w:rsidP="00C25C1A">
      <w:pPr>
        <w:spacing w:line="480" w:lineRule="auto"/>
        <w:rPr>
          <w:rFonts w:ascii="Arial" w:hAnsi="Arial" w:cs="Arial"/>
        </w:rPr>
      </w:pPr>
    </w:p>
    <w:p w14:paraId="692B0809" w14:textId="32E041FF" w:rsidR="00197D2A" w:rsidRDefault="00197D2A" w:rsidP="00C25C1A">
      <w:pPr>
        <w:spacing w:line="480" w:lineRule="auto"/>
        <w:rPr>
          <w:rFonts w:ascii="Arial" w:hAnsi="Arial" w:cs="Arial"/>
        </w:rPr>
      </w:pPr>
    </w:p>
    <w:p w14:paraId="6050AFB9" w14:textId="12722F1E" w:rsidR="00197D2A" w:rsidRDefault="00197D2A" w:rsidP="00C25C1A">
      <w:pPr>
        <w:spacing w:line="480" w:lineRule="auto"/>
        <w:rPr>
          <w:rFonts w:ascii="Arial" w:hAnsi="Arial" w:cs="Arial"/>
        </w:rPr>
      </w:pPr>
    </w:p>
    <w:p w14:paraId="41863C62" w14:textId="55C75511" w:rsidR="00197D2A" w:rsidRDefault="00197D2A" w:rsidP="00C25C1A">
      <w:pPr>
        <w:spacing w:line="480" w:lineRule="auto"/>
        <w:rPr>
          <w:rFonts w:ascii="Arial" w:hAnsi="Arial" w:cs="Arial"/>
        </w:rPr>
      </w:pPr>
    </w:p>
    <w:p w14:paraId="5B17425E" w14:textId="2659FE25" w:rsidR="00197D2A" w:rsidRDefault="00197D2A" w:rsidP="00C25C1A">
      <w:pPr>
        <w:spacing w:line="480" w:lineRule="auto"/>
        <w:rPr>
          <w:rFonts w:ascii="Arial" w:hAnsi="Arial" w:cs="Arial"/>
        </w:rPr>
      </w:pPr>
    </w:p>
    <w:p w14:paraId="65779DCB" w14:textId="38ED521C" w:rsidR="00197D2A" w:rsidRDefault="00197D2A" w:rsidP="00C25C1A">
      <w:pPr>
        <w:spacing w:line="480" w:lineRule="auto"/>
        <w:rPr>
          <w:rFonts w:ascii="Arial" w:hAnsi="Arial" w:cs="Arial"/>
        </w:rPr>
      </w:pPr>
    </w:p>
    <w:p w14:paraId="0373BC17" w14:textId="0A036F83" w:rsidR="00197D2A" w:rsidRDefault="00197D2A" w:rsidP="00C25C1A">
      <w:pPr>
        <w:spacing w:line="480" w:lineRule="auto"/>
        <w:rPr>
          <w:rFonts w:ascii="Arial" w:hAnsi="Arial" w:cs="Arial"/>
        </w:rPr>
      </w:pPr>
    </w:p>
    <w:p w14:paraId="40D9AE0F" w14:textId="79F75B80" w:rsidR="00197D2A" w:rsidRDefault="00197D2A" w:rsidP="00C25C1A">
      <w:pPr>
        <w:spacing w:line="480" w:lineRule="auto"/>
        <w:rPr>
          <w:rFonts w:ascii="Arial" w:hAnsi="Arial" w:cs="Arial"/>
        </w:rPr>
      </w:pPr>
    </w:p>
    <w:p w14:paraId="63FD8468" w14:textId="6024F213" w:rsidR="00B36561" w:rsidRDefault="00B36561" w:rsidP="00C25C1A">
      <w:pPr>
        <w:spacing w:line="480" w:lineRule="auto"/>
        <w:rPr>
          <w:rFonts w:ascii="Arial" w:hAnsi="Arial" w:cs="Arial"/>
        </w:rPr>
      </w:pPr>
    </w:p>
    <w:p w14:paraId="796E45C0" w14:textId="3F7AF220" w:rsidR="00B76C3A" w:rsidRDefault="00634F4B" w:rsidP="00A73DE9">
      <w:pPr>
        <w:pStyle w:val="Heading1"/>
      </w:pPr>
      <w:r>
        <w:lastRenderedPageBreak/>
        <w:t>Modelling Tehniques</w:t>
      </w:r>
    </w:p>
    <w:p w14:paraId="7D4E1FFE" w14:textId="2C3F0794" w:rsidR="002739D3" w:rsidRDefault="002739D3" w:rsidP="002739D3">
      <w:pPr>
        <w:spacing w:line="480" w:lineRule="auto"/>
        <w:ind w:left="360"/>
        <w:contextualSpacing/>
        <w:jc w:val="center"/>
        <w:rPr>
          <w:rFonts w:ascii="Arial" w:hAnsi="Arial" w:cs="Arial"/>
        </w:rPr>
      </w:pPr>
      <w:r>
        <w:rPr>
          <w:rFonts w:ascii="Arial" w:hAnsi="Arial" w:cs="Arial"/>
          <w:noProof/>
        </w:rPr>
        <w:drawing>
          <wp:inline distT="0" distB="0" distL="0" distR="0" wp14:anchorId="09128426" wp14:editId="527BF16D">
            <wp:extent cx="5731510" cy="4368800"/>
            <wp:effectExtent l="0" t="0" r="0" b="0"/>
            <wp:docPr id="8" name="Picture 8"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PowerPoin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4368800"/>
                    </a:xfrm>
                    <a:prstGeom prst="rect">
                      <a:avLst/>
                    </a:prstGeom>
                  </pic:spPr>
                </pic:pic>
              </a:graphicData>
            </a:graphic>
          </wp:inline>
        </w:drawing>
      </w:r>
    </w:p>
    <w:p w14:paraId="4245157B" w14:textId="44F2EF87" w:rsidR="002739D3" w:rsidRPr="006F6BC8" w:rsidRDefault="002739D3" w:rsidP="002739D3">
      <w:pPr>
        <w:spacing w:line="480" w:lineRule="auto"/>
        <w:ind w:left="360"/>
        <w:contextualSpacing/>
        <w:jc w:val="center"/>
        <w:rPr>
          <w:rFonts w:ascii="Arial" w:hAnsi="Arial" w:cs="Arial"/>
          <w:color w:val="FF0000"/>
        </w:rPr>
      </w:pPr>
      <w:r w:rsidRPr="006F6BC8">
        <w:rPr>
          <w:rFonts w:ascii="Arial" w:hAnsi="Arial" w:cs="Arial"/>
          <w:color w:val="FF0000"/>
        </w:rPr>
        <w:t>[https://blogs.solidworks.com/solidworksblog/2014/04/what-do-people-mean-when-they-talk-about-cad-embedded-simulation.html]</w:t>
      </w:r>
    </w:p>
    <w:p w14:paraId="1113F028" w14:textId="77777777" w:rsidR="009E40F9" w:rsidRDefault="004D48F2" w:rsidP="00BB41B9">
      <w:pPr>
        <w:spacing w:line="480" w:lineRule="auto"/>
        <w:ind w:left="360"/>
        <w:contextualSpacing/>
        <w:rPr>
          <w:rFonts w:ascii="Arial" w:hAnsi="Arial" w:cs="Arial"/>
        </w:rPr>
      </w:pPr>
      <w:r>
        <w:rPr>
          <w:rFonts w:ascii="Arial" w:hAnsi="Arial" w:cs="Arial"/>
        </w:rPr>
        <w:t xml:space="preserve">When carrying out the theoretical experiments, modelling techniques are most </w:t>
      </w:r>
      <w:r w:rsidR="004C14CD">
        <w:rPr>
          <w:rFonts w:ascii="Arial" w:hAnsi="Arial" w:cs="Arial"/>
        </w:rPr>
        <w:t>cost-effective</w:t>
      </w:r>
      <w:r>
        <w:rPr>
          <w:rFonts w:ascii="Arial" w:hAnsi="Arial" w:cs="Arial"/>
        </w:rPr>
        <w:t xml:space="preserve"> way </w:t>
      </w:r>
      <w:r w:rsidR="004C14CD">
        <w:rPr>
          <w:rFonts w:ascii="Arial" w:hAnsi="Arial" w:cs="Arial"/>
        </w:rPr>
        <w:t>to</w:t>
      </w:r>
      <w:r>
        <w:rPr>
          <w:rFonts w:ascii="Arial" w:hAnsi="Arial" w:cs="Arial"/>
        </w:rPr>
        <w:t xml:space="preserve"> carry out a visual representation backed up by mathematic</w:t>
      </w:r>
      <w:r w:rsidR="004C14CD">
        <w:rPr>
          <w:rFonts w:ascii="Arial" w:hAnsi="Arial" w:cs="Arial"/>
        </w:rPr>
        <w:t xml:space="preserve">s without carrying out a real experiment. There are plenty of highly recognised modelling technique packages used already with in the industry such as AutoCAD Inventor, Solidworks, fusion 360 and many more. The software packages can be free, however the more </w:t>
      </w:r>
      <w:r w:rsidR="002739D3">
        <w:rPr>
          <w:rFonts w:ascii="Arial" w:hAnsi="Arial" w:cs="Arial"/>
        </w:rPr>
        <w:t xml:space="preserve">perfectional </w:t>
      </w:r>
      <w:r w:rsidR="004C14CD">
        <w:rPr>
          <w:rFonts w:ascii="Arial" w:hAnsi="Arial" w:cs="Arial"/>
        </w:rPr>
        <w:t xml:space="preserve">packages tend to lean towards a paid subscription </w:t>
      </w:r>
      <w:r w:rsidR="002739D3">
        <w:rPr>
          <w:rFonts w:ascii="Arial" w:hAnsi="Arial" w:cs="Arial"/>
        </w:rPr>
        <w:t>as little as £60 a year up to £2000 and more. There are also options where the package is bought out right, but this is beginning to die out of the industry.</w:t>
      </w:r>
    </w:p>
    <w:p w14:paraId="68DBCFBB" w14:textId="77777777" w:rsidR="009E40F9" w:rsidRDefault="009E40F9" w:rsidP="00BB41B9">
      <w:pPr>
        <w:spacing w:line="480" w:lineRule="auto"/>
        <w:ind w:left="360"/>
        <w:contextualSpacing/>
        <w:rPr>
          <w:rFonts w:ascii="Arial" w:hAnsi="Arial" w:cs="Arial"/>
        </w:rPr>
      </w:pPr>
    </w:p>
    <w:p w14:paraId="37D5C713" w14:textId="77777777" w:rsidR="00197D2A" w:rsidRDefault="00BB41B9" w:rsidP="00BB41B9">
      <w:pPr>
        <w:spacing w:line="480" w:lineRule="auto"/>
        <w:ind w:left="360"/>
        <w:contextualSpacing/>
        <w:rPr>
          <w:rFonts w:ascii="Arial" w:hAnsi="Arial" w:cs="Arial"/>
        </w:rPr>
      </w:pPr>
      <w:r>
        <w:rPr>
          <w:rFonts w:ascii="Arial" w:hAnsi="Arial" w:cs="Arial"/>
        </w:rPr>
        <w:t>Prior to manufacturing the results from the simulation report, the engineer would be required to build up the frame what the desired experiment is trying to obtain. Therefore</w:t>
      </w:r>
      <w:r w:rsidR="00766F09">
        <w:rPr>
          <w:rFonts w:ascii="Arial" w:hAnsi="Arial" w:cs="Arial"/>
        </w:rPr>
        <w:t>,</w:t>
      </w:r>
      <w:r>
        <w:rPr>
          <w:rFonts w:ascii="Arial" w:hAnsi="Arial" w:cs="Arial"/>
        </w:rPr>
        <w:t xml:space="preserve"> in terms of gaining fluid flow results the engineer would begin by modelling the pipe in which the fluid would travel through giving the model the correct specification.</w:t>
      </w:r>
      <w:r w:rsidR="00766F09">
        <w:rPr>
          <w:rFonts w:ascii="Arial" w:hAnsi="Arial" w:cs="Arial"/>
        </w:rPr>
        <w:t xml:space="preserve"> </w:t>
      </w:r>
      <w:r>
        <w:rPr>
          <w:rFonts w:ascii="Arial" w:hAnsi="Arial" w:cs="Arial"/>
        </w:rPr>
        <w:t>This would include material, length of tube</w:t>
      </w:r>
      <w:r w:rsidR="00766F09">
        <w:rPr>
          <w:rFonts w:ascii="Arial" w:hAnsi="Arial" w:cs="Arial"/>
        </w:rPr>
        <w:t xml:space="preserve"> and any other measurements.</w:t>
      </w:r>
    </w:p>
    <w:p w14:paraId="65F68BBF" w14:textId="77777777" w:rsidR="00197D2A" w:rsidRDefault="00197D2A" w:rsidP="00BB41B9">
      <w:pPr>
        <w:spacing w:line="480" w:lineRule="auto"/>
        <w:ind w:left="360"/>
        <w:contextualSpacing/>
        <w:rPr>
          <w:rFonts w:ascii="Arial" w:hAnsi="Arial" w:cs="Arial"/>
        </w:rPr>
      </w:pPr>
    </w:p>
    <w:p w14:paraId="492CB8C2" w14:textId="1F42EFCF" w:rsidR="00C653B9" w:rsidRDefault="00766F09" w:rsidP="00BB41B9">
      <w:pPr>
        <w:spacing w:line="480" w:lineRule="auto"/>
        <w:ind w:left="360"/>
        <w:contextualSpacing/>
        <w:rPr>
          <w:rFonts w:ascii="Arial" w:hAnsi="Arial" w:cs="Arial"/>
        </w:rPr>
      </w:pPr>
      <w:r>
        <w:rPr>
          <w:rFonts w:ascii="Arial" w:hAnsi="Arial" w:cs="Arial"/>
        </w:rPr>
        <w:t xml:space="preserve">Once the tubing has been modelled the engineer would then import the proposed component that the experiment is designed around. It then would be structured in a way where the simulation layout is the way the actual experiment would be carried out. Once the layout has been set the engineer would go through the process setting up the </w:t>
      </w:r>
      <w:r w:rsidR="0087722B">
        <w:rPr>
          <w:rFonts w:ascii="Arial" w:hAnsi="Arial" w:cs="Arial"/>
        </w:rPr>
        <w:t>relevant</w:t>
      </w:r>
      <w:r>
        <w:rPr>
          <w:rFonts w:ascii="Arial" w:hAnsi="Arial" w:cs="Arial"/>
        </w:rPr>
        <w:t xml:space="preserve"> data</w:t>
      </w:r>
      <w:r w:rsidR="0087722B">
        <w:rPr>
          <w:rFonts w:ascii="Arial" w:hAnsi="Arial" w:cs="Arial"/>
        </w:rPr>
        <w:t xml:space="preserve"> </w:t>
      </w:r>
      <w:r>
        <w:rPr>
          <w:rFonts w:ascii="Arial" w:hAnsi="Arial" w:cs="Arial"/>
        </w:rPr>
        <w:t>and</w:t>
      </w:r>
      <w:r w:rsidR="0087722B">
        <w:rPr>
          <w:rFonts w:ascii="Arial" w:hAnsi="Arial" w:cs="Arial"/>
        </w:rPr>
        <w:t xml:space="preserve"> </w:t>
      </w:r>
      <w:r>
        <w:rPr>
          <w:rFonts w:ascii="Arial" w:hAnsi="Arial" w:cs="Arial"/>
        </w:rPr>
        <w:t xml:space="preserve">layers to </w:t>
      </w:r>
      <w:r w:rsidR="0087722B">
        <w:rPr>
          <w:rFonts w:ascii="Arial" w:hAnsi="Arial" w:cs="Arial"/>
        </w:rPr>
        <w:t>carry out</w:t>
      </w:r>
      <w:r>
        <w:rPr>
          <w:rFonts w:ascii="Arial" w:hAnsi="Arial" w:cs="Arial"/>
        </w:rPr>
        <w:t xml:space="preserve"> the</w:t>
      </w:r>
      <w:r w:rsidR="0087722B">
        <w:rPr>
          <w:rFonts w:ascii="Arial" w:hAnsi="Arial" w:cs="Arial"/>
        </w:rPr>
        <w:t xml:space="preserve"> experiment and gain the relevant results.</w:t>
      </w:r>
      <w:r>
        <w:rPr>
          <w:rFonts w:ascii="Arial" w:hAnsi="Arial" w:cs="Arial"/>
        </w:rPr>
        <w:t xml:space="preserve"> </w:t>
      </w:r>
      <w:r w:rsidR="0087722B">
        <w:rPr>
          <w:rFonts w:ascii="Arial" w:hAnsi="Arial" w:cs="Arial"/>
        </w:rPr>
        <w:t xml:space="preserve">The simulation package would then corelate date and manufacture a report with analysis, </w:t>
      </w:r>
      <w:r w:rsidR="00AB0441">
        <w:rPr>
          <w:rFonts w:ascii="Arial" w:hAnsi="Arial" w:cs="Arial"/>
        </w:rPr>
        <w:t>charts,</w:t>
      </w:r>
      <w:r w:rsidR="0087722B">
        <w:rPr>
          <w:rFonts w:ascii="Arial" w:hAnsi="Arial" w:cs="Arial"/>
        </w:rPr>
        <w:t xml:space="preserve"> and other various import information.</w:t>
      </w:r>
    </w:p>
    <w:p w14:paraId="695EAE53" w14:textId="77777777" w:rsidR="00BB41B9" w:rsidRDefault="00BB41B9" w:rsidP="00BB41B9">
      <w:pPr>
        <w:spacing w:line="480" w:lineRule="auto"/>
        <w:ind w:left="360"/>
        <w:contextualSpacing/>
        <w:rPr>
          <w:rFonts w:ascii="Arial" w:hAnsi="Arial" w:cs="Arial"/>
        </w:rPr>
      </w:pPr>
    </w:p>
    <w:p w14:paraId="30006E2F" w14:textId="77777777" w:rsidR="00197D2A" w:rsidRDefault="00BB41B9" w:rsidP="00BB41B9">
      <w:pPr>
        <w:spacing w:line="480" w:lineRule="auto"/>
        <w:ind w:left="360"/>
        <w:contextualSpacing/>
        <w:rPr>
          <w:rFonts w:ascii="Arial" w:hAnsi="Arial" w:cs="Arial"/>
        </w:rPr>
      </w:pPr>
      <w:r>
        <w:rPr>
          <w:rFonts w:ascii="Arial" w:hAnsi="Arial" w:cs="Arial"/>
        </w:rPr>
        <w:t>There are many advantages and disadvantages of using modelling simulation.</w:t>
      </w:r>
      <w:r w:rsidR="0087722B">
        <w:rPr>
          <w:rFonts w:ascii="Arial" w:hAnsi="Arial" w:cs="Arial"/>
        </w:rPr>
        <w:t xml:space="preserve"> The advantage of using modelling techniques </w:t>
      </w:r>
      <w:r w:rsidR="00DE392E">
        <w:rPr>
          <w:rFonts w:ascii="Arial" w:hAnsi="Arial" w:cs="Arial"/>
        </w:rPr>
        <w:t>and most likely the important aspect is there’s no danger and or loss of life at risk of happening. Another advantage is there’s no unforeseen costs as the only costs of simulation would be the software itself.</w:t>
      </w:r>
    </w:p>
    <w:p w14:paraId="762D72F0" w14:textId="77777777" w:rsidR="00197D2A" w:rsidRDefault="00197D2A" w:rsidP="00BB41B9">
      <w:pPr>
        <w:spacing w:line="480" w:lineRule="auto"/>
        <w:ind w:left="360"/>
        <w:contextualSpacing/>
        <w:rPr>
          <w:rFonts w:ascii="Arial" w:hAnsi="Arial" w:cs="Arial"/>
        </w:rPr>
      </w:pPr>
    </w:p>
    <w:p w14:paraId="50DA0671" w14:textId="1B8FC962" w:rsidR="00BB41B9" w:rsidRDefault="00DE392E" w:rsidP="00BB41B9">
      <w:pPr>
        <w:spacing w:line="480" w:lineRule="auto"/>
        <w:ind w:left="360"/>
        <w:contextualSpacing/>
        <w:rPr>
          <w:rFonts w:ascii="Arial" w:hAnsi="Arial" w:cs="Arial"/>
        </w:rPr>
      </w:pPr>
      <w:r>
        <w:rPr>
          <w:rFonts w:ascii="Arial" w:hAnsi="Arial" w:cs="Arial"/>
        </w:rPr>
        <w:t xml:space="preserve">The simulation conditions can be varied to research the effects at near to impossible worst case </w:t>
      </w:r>
      <w:proofErr w:type="spellStart"/>
      <w:r>
        <w:rPr>
          <w:rFonts w:ascii="Arial" w:hAnsi="Arial" w:cs="Arial"/>
        </w:rPr>
        <w:t>synario</w:t>
      </w:r>
      <w:proofErr w:type="spellEnd"/>
      <w:r>
        <w:rPr>
          <w:rFonts w:ascii="Arial" w:hAnsi="Arial" w:cs="Arial"/>
        </w:rPr>
        <w:t xml:space="preserve"> without risk. The outcome of the varied outcomes can be investigated. </w:t>
      </w:r>
      <w:r w:rsidR="00140268">
        <w:rPr>
          <w:rFonts w:ascii="Arial" w:hAnsi="Arial" w:cs="Arial"/>
        </w:rPr>
        <w:t>Another</w:t>
      </w:r>
      <w:r w:rsidR="00EC6059">
        <w:rPr>
          <w:rFonts w:ascii="Arial" w:hAnsi="Arial" w:cs="Arial"/>
        </w:rPr>
        <w:t xml:space="preserve"> </w:t>
      </w:r>
      <w:r w:rsidR="00D336F3">
        <w:rPr>
          <w:rFonts w:ascii="Arial" w:hAnsi="Arial" w:cs="Arial"/>
        </w:rPr>
        <w:t xml:space="preserve">advantage of </w:t>
      </w:r>
      <w:r w:rsidR="00EC6059">
        <w:rPr>
          <w:rFonts w:ascii="Arial" w:hAnsi="Arial" w:cs="Arial"/>
        </w:rPr>
        <w:t xml:space="preserve">simulations is that the experiment can </w:t>
      </w:r>
      <w:r w:rsidR="00EC6059">
        <w:rPr>
          <w:rFonts w:ascii="Arial" w:hAnsi="Arial" w:cs="Arial"/>
        </w:rPr>
        <w:lastRenderedPageBreak/>
        <w:t>be sped up and extended past the proposed time; however, it can also be slowed down and studied more closely.</w:t>
      </w:r>
      <w:r w:rsidR="00A04346">
        <w:rPr>
          <w:rFonts w:ascii="Arial" w:hAnsi="Arial" w:cs="Arial"/>
        </w:rPr>
        <w:t xml:space="preserve"> [</w:t>
      </w:r>
      <w:r w:rsidR="00A04346" w:rsidRPr="00A04346">
        <w:rPr>
          <w:rFonts w:ascii="Arial" w:hAnsi="Arial" w:cs="Arial"/>
        </w:rPr>
        <w:t>https://www.bbc.co.uk/bitesize/guides/zvxp34j/revision/3</w:t>
      </w:r>
      <w:r w:rsidR="00A04346">
        <w:rPr>
          <w:rFonts w:ascii="Arial" w:hAnsi="Arial" w:cs="Arial"/>
        </w:rPr>
        <w:t>]</w:t>
      </w:r>
    </w:p>
    <w:p w14:paraId="1C12333A" w14:textId="14703416" w:rsidR="009E40F9" w:rsidRDefault="009E40F9" w:rsidP="00BB41B9">
      <w:pPr>
        <w:spacing w:line="480" w:lineRule="auto"/>
        <w:ind w:left="360"/>
        <w:contextualSpacing/>
        <w:rPr>
          <w:rFonts w:ascii="Arial" w:hAnsi="Arial" w:cs="Arial"/>
        </w:rPr>
      </w:pPr>
    </w:p>
    <w:p w14:paraId="35183143" w14:textId="77777777" w:rsidR="00197D2A" w:rsidRDefault="00EC6059" w:rsidP="00DF5C7C">
      <w:pPr>
        <w:spacing w:line="480" w:lineRule="auto"/>
        <w:ind w:left="360"/>
        <w:contextualSpacing/>
        <w:rPr>
          <w:rFonts w:ascii="Arial" w:hAnsi="Arial" w:cs="Arial"/>
        </w:rPr>
      </w:pPr>
      <w:r>
        <w:rPr>
          <w:rFonts w:ascii="Arial" w:hAnsi="Arial" w:cs="Arial"/>
        </w:rPr>
        <w:t>Al</w:t>
      </w:r>
      <w:r w:rsidR="00140268">
        <w:rPr>
          <w:rFonts w:ascii="Arial" w:hAnsi="Arial" w:cs="Arial"/>
        </w:rPr>
        <w:t>though there are plenty of advantages of using simulation software, there are still some limitations and disadvantages of using the software</w:t>
      </w:r>
      <w:r w:rsidR="00A04346">
        <w:rPr>
          <w:rFonts w:ascii="Arial" w:hAnsi="Arial" w:cs="Arial"/>
        </w:rPr>
        <w:t>. The main disadvantage of using the software is that its expensive to initially set up. The company will more than likely be required to purchase a custom-built computer to operate the software due to its high memory usage when using it.</w:t>
      </w:r>
    </w:p>
    <w:p w14:paraId="74A43527" w14:textId="77777777" w:rsidR="00197D2A" w:rsidRDefault="00197D2A" w:rsidP="00DF5C7C">
      <w:pPr>
        <w:spacing w:line="480" w:lineRule="auto"/>
        <w:ind w:left="360"/>
        <w:contextualSpacing/>
        <w:rPr>
          <w:rFonts w:ascii="Arial" w:hAnsi="Arial" w:cs="Arial"/>
        </w:rPr>
      </w:pPr>
    </w:p>
    <w:p w14:paraId="28762B97" w14:textId="7C26B96B" w:rsidR="009E40F9" w:rsidRDefault="00A04346" w:rsidP="00DF5C7C">
      <w:pPr>
        <w:spacing w:line="480" w:lineRule="auto"/>
        <w:ind w:left="360"/>
        <w:contextualSpacing/>
        <w:rPr>
          <w:rFonts w:ascii="Arial" w:hAnsi="Arial" w:cs="Arial"/>
        </w:rPr>
      </w:pPr>
      <w:r>
        <w:rPr>
          <w:rFonts w:ascii="Arial" w:hAnsi="Arial" w:cs="Arial"/>
        </w:rPr>
        <w:t>Another disadvantage is that the user of the software might require specialised accessories such as mouse, keyboard, monitor and any other equipment that will make the simulation and modelling more fluid.</w:t>
      </w:r>
      <w:r w:rsidR="00E5486C">
        <w:rPr>
          <w:rFonts w:ascii="Arial" w:hAnsi="Arial" w:cs="Arial"/>
        </w:rPr>
        <w:t xml:space="preserve"> Training would be required for the engineer to use the software resulting in return of profit for the original investment to pay </w:t>
      </w:r>
      <w:r w:rsidR="00DF5C7C">
        <w:rPr>
          <w:rFonts w:ascii="Arial" w:hAnsi="Arial" w:cs="Arial"/>
        </w:rPr>
        <w:t>for itself.</w:t>
      </w:r>
      <w:r w:rsidR="00E5486C">
        <w:rPr>
          <w:rFonts w:ascii="Arial" w:hAnsi="Arial" w:cs="Arial"/>
        </w:rPr>
        <w:t xml:space="preserve"> </w:t>
      </w:r>
      <w:r w:rsidR="00DF5C7C">
        <w:rPr>
          <w:rFonts w:ascii="Arial" w:hAnsi="Arial" w:cs="Arial"/>
        </w:rPr>
        <w:t>It’s</w:t>
      </w:r>
      <w:r w:rsidR="00E5486C">
        <w:rPr>
          <w:rFonts w:ascii="Arial" w:hAnsi="Arial" w:cs="Arial"/>
        </w:rPr>
        <w:t xml:space="preserve"> also worth noting that unless the </w:t>
      </w:r>
      <w:r w:rsidR="00DF5C7C">
        <w:rPr>
          <w:rFonts w:ascii="Arial" w:hAnsi="Arial" w:cs="Arial"/>
        </w:rPr>
        <w:t xml:space="preserve">engineer using the software and fully understood what is required and aware of all the factors involved then the report created by the software will be incorrect. </w:t>
      </w:r>
      <w:r w:rsidR="009E40F9">
        <w:rPr>
          <w:rFonts w:ascii="Arial" w:hAnsi="Arial" w:cs="Arial"/>
        </w:rPr>
        <w:t>[</w:t>
      </w:r>
      <w:r w:rsidR="009E40F9" w:rsidRPr="009E40F9">
        <w:rPr>
          <w:rFonts w:ascii="Arial" w:hAnsi="Arial" w:cs="Arial"/>
        </w:rPr>
        <w:t>https://www.bbc.co.uk/bitesize/guides/zvxp34j/revision/3</w:t>
      </w:r>
      <w:r w:rsidR="009E40F9">
        <w:rPr>
          <w:rFonts w:ascii="Arial" w:hAnsi="Arial" w:cs="Arial"/>
        </w:rPr>
        <w:t>]</w:t>
      </w:r>
    </w:p>
    <w:p w14:paraId="5AE4394B" w14:textId="0076E45E" w:rsidR="00DF5C7C" w:rsidRDefault="00DF5C7C" w:rsidP="00DF5C7C">
      <w:pPr>
        <w:spacing w:line="480" w:lineRule="auto"/>
        <w:ind w:left="360"/>
        <w:contextualSpacing/>
        <w:rPr>
          <w:rFonts w:ascii="Arial" w:hAnsi="Arial" w:cs="Arial"/>
        </w:rPr>
      </w:pPr>
    </w:p>
    <w:p w14:paraId="6C239B39" w14:textId="5A981FF6" w:rsidR="00DF5C7C" w:rsidRDefault="00DF5C7C" w:rsidP="00DF5C7C">
      <w:pPr>
        <w:spacing w:line="480" w:lineRule="auto"/>
        <w:ind w:left="360"/>
        <w:contextualSpacing/>
        <w:rPr>
          <w:rFonts w:ascii="Arial" w:hAnsi="Arial" w:cs="Arial"/>
        </w:rPr>
      </w:pPr>
      <w:r>
        <w:rPr>
          <w:rFonts w:ascii="Arial" w:hAnsi="Arial" w:cs="Arial"/>
        </w:rPr>
        <w:t xml:space="preserve">There </w:t>
      </w:r>
      <w:r w:rsidR="00F413C7">
        <w:rPr>
          <w:rFonts w:ascii="Arial" w:hAnsi="Arial" w:cs="Arial"/>
        </w:rPr>
        <w:t>are</w:t>
      </w:r>
      <w:r>
        <w:rPr>
          <w:rFonts w:ascii="Arial" w:hAnsi="Arial" w:cs="Arial"/>
        </w:rPr>
        <w:t xml:space="preserve"> always benefits and side-effects to everything however the benefits in relations with </w:t>
      </w:r>
      <w:r w:rsidR="00F413C7">
        <w:rPr>
          <w:rFonts w:ascii="Arial" w:hAnsi="Arial" w:cs="Arial"/>
        </w:rPr>
        <w:t>modelling techniques out ways the disadvantages. The software should be used to gain an understanding of an expected result and an actual experiment to be used to combine and give a collective research result.</w:t>
      </w:r>
    </w:p>
    <w:p w14:paraId="190F17E1" w14:textId="7313E1B6" w:rsidR="00197D2A" w:rsidRDefault="00197D2A" w:rsidP="00DF5C7C">
      <w:pPr>
        <w:spacing w:line="480" w:lineRule="auto"/>
        <w:ind w:left="360"/>
        <w:contextualSpacing/>
        <w:rPr>
          <w:rFonts w:ascii="Arial" w:hAnsi="Arial" w:cs="Arial"/>
        </w:rPr>
      </w:pPr>
    </w:p>
    <w:p w14:paraId="34CA68F9" w14:textId="77777777" w:rsidR="006F6BC8" w:rsidRPr="00E32178" w:rsidRDefault="006F6BC8" w:rsidP="00197D2A">
      <w:pPr>
        <w:spacing w:line="480" w:lineRule="auto"/>
        <w:contextualSpacing/>
        <w:rPr>
          <w:rFonts w:ascii="Arial" w:hAnsi="Arial" w:cs="Arial"/>
        </w:rPr>
      </w:pPr>
    </w:p>
    <w:p w14:paraId="0FEF4362" w14:textId="3965E20D" w:rsidR="00634F4B" w:rsidRDefault="00161199" w:rsidP="00634F4B">
      <w:pPr>
        <w:pStyle w:val="Heading1"/>
      </w:pPr>
      <w:r>
        <w:lastRenderedPageBreak/>
        <w:t>Prototype Laboratory Experiment</w:t>
      </w:r>
    </w:p>
    <w:p w14:paraId="2B4213ED" w14:textId="67899764" w:rsidR="00CE4768" w:rsidRDefault="00AD14D4" w:rsidP="00AD14D4">
      <w:pPr>
        <w:spacing w:line="480" w:lineRule="auto"/>
        <w:contextualSpacing/>
        <w:rPr>
          <w:rFonts w:ascii="Arial" w:hAnsi="Arial" w:cs="Arial"/>
        </w:rPr>
      </w:pPr>
      <w:r>
        <w:rPr>
          <w:rFonts w:ascii="Arial" w:hAnsi="Arial" w:cs="Arial"/>
          <w:noProof/>
        </w:rPr>
        <w:drawing>
          <wp:inline distT="0" distB="0" distL="0" distR="0" wp14:anchorId="2481D4FC" wp14:editId="3C860F47">
            <wp:extent cx="5731510" cy="3529965"/>
            <wp:effectExtent l="0" t="0" r="0" b="635"/>
            <wp:docPr id="9" name="Picture 9" descr="Close-up of a hand pouring liquid into a gla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lose-up of a hand pouring liquid into a glass&#10;&#10;Description automatically generated with low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31510" cy="3529965"/>
                    </a:xfrm>
                    <a:prstGeom prst="rect">
                      <a:avLst/>
                    </a:prstGeom>
                  </pic:spPr>
                </pic:pic>
              </a:graphicData>
            </a:graphic>
          </wp:inline>
        </w:drawing>
      </w:r>
    </w:p>
    <w:p w14:paraId="159AFB4F" w14:textId="7E37002B" w:rsidR="00CE4768" w:rsidRPr="006F6BC8" w:rsidRDefault="00CE4768" w:rsidP="00AD14D4">
      <w:pPr>
        <w:spacing w:line="480" w:lineRule="auto"/>
        <w:contextualSpacing/>
        <w:jc w:val="center"/>
        <w:rPr>
          <w:rFonts w:ascii="Arial" w:hAnsi="Arial" w:cs="Arial"/>
          <w:color w:val="FF0000"/>
        </w:rPr>
      </w:pPr>
      <w:r w:rsidRPr="006F6BC8">
        <w:rPr>
          <w:rFonts w:ascii="Arial" w:hAnsi="Arial" w:cs="Arial"/>
          <w:color w:val="FF0000"/>
        </w:rPr>
        <w:t>[https://carfromjapan.com/article/car-maintenance/what-color-is-gasoline-the-real-answer/]</w:t>
      </w:r>
    </w:p>
    <w:p w14:paraId="77996640" w14:textId="144AAD32" w:rsidR="00F81C32" w:rsidRDefault="000D17E4" w:rsidP="000D17E4">
      <w:pPr>
        <w:spacing w:line="480" w:lineRule="auto"/>
        <w:contextualSpacing/>
        <w:rPr>
          <w:rFonts w:ascii="Arial" w:hAnsi="Arial" w:cs="Arial"/>
        </w:rPr>
      </w:pPr>
      <w:r w:rsidRPr="000D17E4">
        <w:rPr>
          <w:rFonts w:ascii="Arial" w:hAnsi="Arial" w:cs="Arial"/>
        </w:rPr>
        <w:t xml:space="preserve">A </w:t>
      </w:r>
      <w:r>
        <w:rPr>
          <w:rFonts w:ascii="Arial" w:hAnsi="Arial" w:cs="Arial"/>
        </w:rPr>
        <w:t xml:space="preserve">new butterfly valve has been developed and a prototype of the new design has been delivered to the university so that an experiment can be carried out to confirm if the 3d modelling simulation report is accurate. The experiment is to be carried with the onsite laboratory located within the university. </w:t>
      </w:r>
      <w:r w:rsidR="00CE4768">
        <w:rPr>
          <w:rFonts w:ascii="Arial" w:hAnsi="Arial" w:cs="Arial"/>
        </w:rPr>
        <w:t>The proposed experiment to be carried out the task is the</w:t>
      </w:r>
      <w:r w:rsidR="0028327D">
        <w:rPr>
          <w:rFonts w:ascii="Arial" w:hAnsi="Arial" w:cs="Arial"/>
        </w:rPr>
        <w:t xml:space="preserve"> </w:t>
      </w:r>
      <w:r w:rsidR="0028327D" w:rsidRPr="0028327D">
        <w:rPr>
          <w:rFonts w:ascii="Arial" w:hAnsi="Arial" w:cs="Arial"/>
        </w:rPr>
        <w:t xml:space="preserve">Osborne Reynolds </w:t>
      </w:r>
      <w:r w:rsidR="0028327D">
        <w:rPr>
          <w:rFonts w:ascii="Arial" w:hAnsi="Arial" w:cs="Arial"/>
        </w:rPr>
        <w:t>E</w:t>
      </w:r>
      <w:r w:rsidR="0028327D" w:rsidRPr="0028327D">
        <w:rPr>
          <w:rFonts w:ascii="Arial" w:hAnsi="Arial" w:cs="Arial"/>
        </w:rPr>
        <w:t>xperiment</w:t>
      </w:r>
      <w:r w:rsidR="0028327D">
        <w:rPr>
          <w:rFonts w:ascii="Arial" w:hAnsi="Arial" w:cs="Arial"/>
        </w:rPr>
        <w:t xml:space="preserve">. The equipment to carry out the experiment is still based on the original experiment carried out back in the 1880’s </w:t>
      </w:r>
      <w:r w:rsidR="00F81C32">
        <w:rPr>
          <w:rFonts w:ascii="Arial" w:hAnsi="Arial" w:cs="Arial"/>
        </w:rPr>
        <w:t>however it’s been modernised to the current manufacturing era.</w:t>
      </w:r>
    </w:p>
    <w:p w14:paraId="0BDE6319" w14:textId="77777777" w:rsidR="00F81C32" w:rsidRDefault="00F81C32" w:rsidP="000D17E4">
      <w:pPr>
        <w:spacing w:line="480" w:lineRule="auto"/>
        <w:contextualSpacing/>
        <w:rPr>
          <w:rFonts w:ascii="Arial" w:hAnsi="Arial" w:cs="Arial"/>
        </w:rPr>
      </w:pPr>
    </w:p>
    <w:p w14:paraId="55A8AD25" w14:textId="77777777" w:rsidR="00197D2A" w:rsidRDefault="00F81C32" w:rsidP="000D17E4">
      <w:pPr>
        <w:spacing w:line="480" w:lineRule="auto"/>
        <w:contextualSpacing/>
        <w:rPr>
          <w:rFonts w:ascii="Arial" w:hAnsi="Arial" w:cs="Arial"/>
        </w:rPr>
      </w:pPr>
      <w:r>
        <w:rPr>
          <w:rFonts w:ascii="Arial" w:hAnsi="Arial" w:cs="Arial"/>
        </w:rPr>
        <w:t xml:space="preserve">The equipment would be set upon a fixed surface where no vibration is caused as this would affect the experiment. Once the equipment has been placed the team would commence setting up the relevant inflow and outflow connections to their </w:t>
      </w:r>
      <w:r>
        <w:rPr>
          <w:rFonts w:ascii="Arial" w:hAnsi="Arial" w:cs="Arial"/>
        </w:rPr>
        <w:lastRenderedPageBreak/>
        <w:t xml:space="preserve">correct location. Therefore, the bench outlet would be required to be connected the inlet tank where the fluid is to be stored. The overflow of the tank would then be required to be connected to the hydraulic bench </w:t>
      </w:r>
      <w:r w:rsidR="00BE0288">
        <w:rPr>
          <w:rFonts w:ascii="Arial" w:hAnsi="Arial" w:cs="Arial"/>
        </w:rPr>
        <w:t>volumetric tank. Once that has been done the team would then be required to connect the outlet tube to the proposed new butterfly valve; the outlet would be positioned in the sink where a measuring tank would also be located.</w:t>
      </w:r>
    </w:p>
    <w:p w14:paraId="0C2E90D1" w14:textId="77777777" w:rsidR="00197D2A" w:rsidRDefault="00197D2A" w:rsidP="000D17E4">
      <w:pPr>
        <w:spacing w:line="480" w:lineRule="auto"/>
        <w:contextualSpacing/>
        <w:rPr>
          <w:rFonts w:ascii="Arial" w:hAnsi="Arial" w:cs="Arial"/>
        </w:rPr>
      </w:pPr>
    </w:p>
    <w:p w14:paraId="406BF867" w14:textId="77777777" w:rsidR="00197D2A" w:rsidRDefault="00BE0288" w:rsidP="000D17E4">
      <w:pPr>
        <w:spacing w:line="480" w:lineRule="auto"/>
        <w:contextualSpacing/>
        <w:rPr>
          <w:rFonts w:ascii="Arial" w:hAnsi="Arial" w:cs="Arial"/>
        </w:rPr>
      </w:pPr>
      <w:r>
        <w:rPr>
          <w:rFonts w:ascii="Arial" w:hAnsi="Arial" w:cs="Arial"/>
        </w:rPr>
        <w:t xml:space="preserve">The tube would run into the measuring tank. Now that all the connections have been installed the team would then turn on the pump, slightly open the prototype valve and bench valve. Once these steps have been carried out the inlet tank would require to be filled with the relevant fluid for the experiment. Due to the onsite fluid tank where the proposed prototype is being installed is petroleum, the company and university </w:t>
      </w:r>
      <w:r w:rsidR="00AE21F3">
        <w:rPr>
          <w:rFonts w:ascii="Arial" w:hAnsi="Arial" w:cs="Arial"/>
        </w:rPr>
        <w:t>came</w:t>
      </w:r>
      <w:r>
        <w:rPr>
          <w:rFonts w:ascii="Arial" w:hAnsi="Arial" w:cs="Arial"/>
        </w:rPr>
        <w:t xml:space="preserve"> to the conclud</w:t>
      </w:r>
      <w:r w:rsidR="00AE21F3">
        <w:rPr>
          <w:rFonts w:ascii="Arial" w:hAnsi="Arial" w:cs="Arial"/>
        </w:rPr>
        <w:t>ed</w:t>
      </w:r>
      <w:r>
        <w:rPr>
          <w:rFonts w:ascii="Arial" w:hAnsi="Arial" w:cs="Arial"/>
        </w:rPr>
        <w:t xml:space="preserve"> to use unle</w:t>
      </w:r>
      <w:r w:rsidR="00AE21F3">
        <w:rPr>
          <w:rFonts w:ascii="Arial" w:hAnsi="Arial" w:cs="Arial"/>
        </w:rPr>
        <w:t>a</w:t>
      </w:r>
      <w:r>
        <w:rPr>
          <w:rFonts w:ascii="Arial" w:hAnsi="Arial" w:cs="Arial"/>
        </w:rPr>
        <w:t xml:space="preserve">ded petrol as it as the </w:t>
      </w:r>
      <w:r w:rsidR="00AE21F3">
        <w:rPr>
          <w:rFonts w:ascii="Arial" w:hAnsi="Arial" w:cs="Arial"/>
        </w:rPr>
        <w:t>clearest fluid used on the petrochemical site. This would also allow the dye to be seen once it had been released into the pipe.</w:t>
      </w:r>
    </w:p>
    <w:p w14:paraId="7B8981B4" w14:textId="77777777" w:rsidR="00197D2A" w:rsidRDefault="00197D2A" w:rsidP="000D17E4">
      <w:pPr>
        <w:spacing w:line="480" w:lineRule="auto"/>
        <w:contextualSpacing/>
        <w:rPr>
          <w:rFonts w:ascii="Arial" w:hAnsi="Arial" w:cs="Arial"/>
        </w:rPr>
      </w:pPr>
    </w:p>
    <w:p w14:paraId="58A92420" w14:textId="09256B14" w:rsidR="00AE21F3" w:rsidRDefault="00AE21F3" w:rsidP="000D17E4">
      <w:pPr>
        <w:spacing w:line="480" w:lineRule="auto"/>
        <w:contextualSpacing/>
        <w:rPr>
          <w:rFonts w:ascii="Arial" w:hAnsi="Arial" w:cs="Arial"/>
        </w:rPr>
      </w:pPr>
      <w:r>
        <w:rPr>
          <w:rFonts w:ascii="Arial" w:hAnsi="Arial" w:cs="Arial"/>
        </w:rPr>
        <w:t xml:space="preserve">The fluid visualisation tube where the dye is to be released is required to be filled as well as the inlet tank above the tube. The inlet tank should be at the level just under the overflow pipe. The valve for the overflow should be opened slightly to create a </w:t>
      </w:r>
      <w:proofErr w:type="spellStart"/>
      <w:r>
        <w:rPr>
          <w:rFonts w:ascii="Arial" w:hAnsi="Arial" w:cs="Arial"/>
        </w:rPr>
        <w:t>suttle</w:t>
      </w:r>
      <w:proofErr w:type="spellEnd"/>
      <w:r>
        <w:rPr>
          <w:rFonts w:ascii="Arial" w:hAnsi="Arial" w:cs="Arial"/>
        </w:rPr>
        <w:t xml:space="preserve"> stream of fluid to flow back into the bench tank where it can re-join the experiment flow. Once the flow has been established the dye valve is required to be checked if </w:t>
      </w:r>
      <w:r w:rsidR="00BF1CB4">
        <w:rPr>
          <w:rFonts w:ascii="Arial" w:hAnsi="Arial" w:cs="Arial"/>
        </w:rPr>
        <w:t>it’s</w:t>
      </w:r>
      <w:r>
        <w:rPr>
          <w:rFonts w:ascii="Arial" w:hAnsi="Arial" w:cs="Arial"/>
        </w:rPr>
        <w:t xml:space="preserve"> closed prior to adding dye to the cup.</w:t>
      </w:r>
    </w:p>
    <w:p w14:paraId="3D2F2A3E" w14:textId="77777777" w:rsidR="00B211E0" w:rsidRDefault="00490DE4" w:rsidP="00B211E0">
      <w:pPr>
        <w:keepNext/>
        <w:spacing w:line="480" w:lineRule="auto"/>
        <w:contextualSpacing/>
        <w:jc w:val="center"/>
      </w:pPr>
      <w:r>
        <w:rPr>
          <w:rFonts w:ascii="Arial" w:hAnsi="Arial" w:cs="Arial"/>
          <w:noProof/>
        </w:rPr>
        <w:lastRenderedPageBreak/>
        <w:drawing>
          <wp:inline distT="0" distB="0" distL="0" distR="0" wp14:anchorId="7CB4F772" wp14:editId="37FD6207">
            <wp:extent cx="4876800" cy="4876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876800" cy="4876800"/>
                    </a:xfrm>
                    <a:prstGeom prst="rect">
                      <a:avLst/>
                    </a:prstGeom>
                  </pic:spPr>
                </pic:pic>
              </a:graphicData>
            </a:graphic>
          </wp:inline>
        </w:drawing>
      </w:r>
    </w:p>
    <w:p w14:paraId="1AD4AA4D" w14:textId="5755FE8C" w:rsidR="00AE21F3" w:rsidRDefault="00B211E0" w:rsidP="00B211E0">
      <w:pPr>
        <w:pStyle w:val="Caption"/>
        <w:jc w:val="center"/>
        <w:rPr>
          <w:rFonts w:ascii="Arial" w:hAnsi="Arial" w:cs="Arial"/>
        </w:rPr>
      </w:pPr>
      <w:r>
        <w:t xml:space="preserve">Figure </w:t>
      </w:r>
      <w:fldSimple w:instr=" SEQ Figure \* ARABIC ">
        <w:r>
          <w:rPr>
            <w:noProof/>
          </w:rPr>
          <w:t>3</w:t>
        </w:r>
      </w:fldSimple>
      <w:r>
        <w:t xml:space="preserve"> </w:t>
      </w:r>
      <w:proofErr w:type="spellStart"/>
      <w:r>
        <w:t>A</w:t>
      </w:r>
      <w:proofErr w:type="spellEnd"/>
      <w:r>
        <w:t xml:space="preserve"> image of the </w:t>
      </w:r>
      <w:r w:rsidR="00B034A2">
        <w:t>equipment used to carry out the experiment on the prototype butterfly valve.</w:t>
      </w:r>
    </w:p>
    <w:p w14:paraId="1F8FFFAF" w14:textId="7DEEDF37" w:rsidR="00490DE4" w:rsidRPr="006F6BC8" w:rsidRDefault="00490DE4" w:rsidP="00490DE4">
      <w:pPr>
        <w:spacing w:line="480" w:lineRule="auto"/>
        <w:contextualSpacing/>
        <w:jc w:val="center"/>
        <w:rPr>
          <w:rFonts w:ascii="Arial" w:hAnsi="Arial" w:cs="Arial"/>
          <w:color w:val="FF0000"/>
        </w:rPr>
      </w:pPr>
      <w:r w:rsidRPr="006F6BC8">
        <w:rPr>
          <w:rFonts w:ascii="Arial" w:hAnsi="Arial" w:cs="Arial"/>
          <w:color w:val="FF0000"/>
        </w:rPr>
        <w:t>[https://armfield.co.uk/product/f1-20-osborne-reynolds-demonstration/]</w:t>
      </w:r>
    </w:p>
    <w:p w14:paraId="7F8878EA" w14:textId="77777777" w:rsidR="00197D2A" w:rsidRDefault="00AE21F3" w:rsidP="000D17E4">
      <w:pPr>
        <w:spacing w:line="480" w:lineRule="auto"/>
        <w:contextualSpacing/>
        <w:rPr>
          <w:rFonts w:ascii="Arial" w:hAnsi="Arial" w:cs="Arial"/>
        </w:rPr>
      </w:pPr>
      <w:r>
        <w:rPr>
          <w:rFonts w:ascii="Arial" w:hAnsi="Arial" w:cs="Arial"/>
        </w:rPr>
        <w:t xml:space="preserve">The needle of the dye will then be required to be lowered down to the correct position by the lab team where it resides centrically </w:t>
      </w:r>
      <w:r w:rsidR="00BF1CB4">
        <w:rPr>
          <w:rFonts w:ascii="Arial" w:hAnsi="Arial" w:cs="Arial"/>
        </w:rPr>
        <w:t xml:space="preserve">vertical </w:t>
      </w:r>
      <w:r>
        <w:rPr>
          <w:rFonts w:ascii="Arial" w:hAnsi="Arial" w:cs="Arial"/>
        </w:rPr>
        <w:t xml:space="preserve">above the bell mouth. Now that the dye needle is in position the </w:t>
      </w:r>
      <w:r w:rsidR="00BF1CB4">
        <w:rPr>
          <w:rFonts w:ascii="Arial" w:hAnsi="Arial" w:cs="Arial"/>
        </w:rPr>
        <w:t>bench valve and prototype valve is required to be adjusted to allow a small trickle of fluid flow. However, the experiment will be required to be stationary for a couple of minutes to insure everything is calm and no interference is caused.</w:t>
      </w:r>
    </w:p>
    <w:p w14:paraId="0A677C01" w14:textId="77777777" w:rsidR="00197D2A" w:rsidRDefault="00197D2A" w:rsidP="000D17E4">
      <w:pPr>
        <w:spacing w:line="480" w:lineRule="auto"/>
        <w:contextualSpacing/>
        <w:rPr>
          <w:rFonts w:ascii="Arial" w:hAnsi="Arial" w:cs="Arial"/>
        </w:rPr>
      </w:pPr>
    </w:p>
    <w:p w14:paraId="0539F463" w14:textId="77777777" w:rsidR="00197D2A" w:rsidRDefault="00BF1CB4" w:rsidP="000D17E4">
      <w:pPr>
        <w:spacing w:line="480" w:lineRule="auto"/>
        <w:contextualSpacing/>
        <w:rPr>
          <w:rFonts w:ascii="Arial" w:hAnsi="Arial" w:cs="Arial"/>
        </w:rPr>
      </w:pPr>
      <w:r>
        <w:rPr>
          <w:rFonts w:ascii="Arial" w:hAnsi="Arial" w:cs="Arial"/>
        </w:rPr>
        <w:t xml:space="preserve">After the small brake the team would then be required to open the valve of the dye to allow a steady stream of dye to flow. Using the measuring </w:t>
      </w:r>
      <w:r w:rsidR="00490DE4">
        <w:rPr>
          <w:rFonts w:ascii="Arial" w:hAnsi="Arial" w:cs="Arial"/>
        </w:rPr>
        <w:t>tank,</w:t>
      </w:r>
      <w:r>
        <w:rPr>
          <w:rFonts w:ascii="Arial" w:hAnsi="Arial" w:cs="Arial"/>
        </w:rPr>
        <w:t xml:space="preserve"> the fluid flow and </w:t>
      </w:r>
      <w:r>
        <w:rPr>
          <w:rFonts w:ascii="Arial" w:hAnsi="Arial" w:cs="Arial"/>
        </w:rPr>
        <w:lastRenderedPageBreak/>
        <w:t xml:space="preserve">temperature is recorded. Now that the experiment has truly began it is </w:t>
      </w:r>
      <w:r w:rsidR="00490DE4">
        <w:rPr>
          <w:rFonts w:ascii="Arial" w:hAnsi="Arial" w:cs="Arial"/>
        </w:rPr>
        <w:t>ad</w:t>
      </w:r>
      <w:r>
        <w:rPr>
          <w:rFonts w:ascii="Arial" w:hAnsi="Arial" w:cs="Arial"/>
        </w:rPr>
        <w:t xml:space="preserve">vised that the team is to </w:t>
      </w:r>
      <w:r w:rsidR="00490DE4">
        <w:rPr>
          <w:rFonts w:ascii="Arial" w:hAnsi="Arial" w:cs="Arial"/>
        </w:rPr>
        <w:t>take images of the dye stream in the fluid, thickness, and characteristics after a period the team is then required to increase the opening of the prototype to allow more fluid to pass. This sequence is then repeated until the valve is fully open.</w:t>
      </w:r>
    </w:p>
    <w:p w14:paraId="7BB70719" w14:textId="77777777" w:rsidR="00197D2A" w:rsidRDefault="00197D2A" w:rsidP="000D17E4">
      <w:pPr>
        <w:spacing w:line="480" w:lineRule="auto"/>
        <w:contextualSpacing/>
        <w:rPr>
          <w:rFonts w:ascii="Arial" w:hAnsi="Arial" w:cs="Arial"/>
        </w:rPr>
      </w:pPr>
    </w:p>
    <w:p w14:paraId="78A02077" w14:textId="379837DA" w:rsidR="00AE21F3" w:rsidRDefault="00490DE4" w:rsidP="000D17E4">
      <w:pPr>
        <w:spacing w:line="480" w:lineRule="auto"/>
        <w:contextualSpacing/>
        <w:rPr>
          <w:rFonts w:ascii="Arial" w:hAnsi="Arial" w:cs="Arial"/>
        </w:rPr>
      </w:pPr>
      <w:r>
        <w:rPr>
          <w:rFonts w:ascii="Arial" w:hAnsi="Arial" w:cs="Arial"/>
        </w:rPr>
        <w:t>The result would collect and compared to the simulation result giving the customer their request in the test carried out. The equipment would be deconstructed, cleaned, and stored for the next experiment when needed.</w:t>
      </w:r>
      <w:r w:rsidR="00B034A2">
        <w:rPr>
          <w:rFonts w:ascii="Arial" w:hAnsi="Arial" w:cs="Arial"/>
        </w:rPr>
        <w:t xml:space="preserve"> The equipment used to carry out the experiment can be visually seen at figure 3.</w:t>
      </w:r>
    </w:p>
    <w:p w14:paraId="65A38414" w14:textId="4D0EE3F5" w:rsidR="00197D2A" w:rsidRDefault="00197D2A" w:rsidP="000D17E4">
      <w:pPr>
        <w:spacing w:line="480" w:lineRule="auto"/>
        <w:contextualSpacing/>
        <w:rPr>
          <w:rFonts w:ascii="Arial" w:hAnsi="Arial" w:cs="Arial"/>
        </w:rPr>
      </w:pPr>
    </w:p>
    <w:p w14:paraId="4F4C0F09" w14:textId="33E9AEBA" w:rsidR="00197D2A" w:rsidRDefault="00197D2A" w:rsidP="000D17E4">
      <w:pPr>
        <w:spacing w:line="480" w:lineRule="auto"/>
        <w:contextualSpacing/>
        <w:rPr>
          <w:rFonts w:ascii="Arial" w:hAnsi="Arial" w:cs="Arial"/>
        </w:rPr>
      </w:pPr>
    </w:p>
    <w:p w14:paraId="26E0E2F9" w14:textId="1C703649" w:rsidR="00197D2A" w:rsidRDefault="00197D2A" w:rsidP="000D17E4">
      <w:pPr>
        <w:spacing w:line="480" w:lineRule="auto"/>
        <w:contextualSpacing/>
        <w:rPr>
          <w:rFonts w:ascii="Arial" w:hAnsi="Arial" w:cs="Arial"/>
        </w:rPr>
      </w:pPr>
    </w:p>
    <w:p w14:paraId="17DF6178" w14:textId="6FAAEEFD" w:rsidR="00197D2A" w:rsidRDefault="00197D2A" w:rsidP="000D17E4">
      <w:pPr>
        <w:spacing w:line="480" w:lineRule="auto"/>
        <w:contextualSpacing/>
        <w:rPr>
          <w:rFonts w:ascii="Arial" w:hAnsi="Arial" w:cs="Arial"/>
        </w:rPr>
      </w:pPr>
    </w:p>
    <w:p w14:paraId="0B9F5B2C" w14:textId="7B7952D0" w:rsidR="00197D2A" w:rsidRDefault="00197D2A" w:rsidP="000D17E4">
      <w:pPr>
        <w:spacing w:line="480" w:lineRule="auto"/>
        <w:contextualSpacing/>
        <w:rPr>
          <w:rFonts w:ascii="Arial" w:hAnsi="Arial" w:cs="Arial"/>
        </w:rPr>
      </w:pPr>
    </w:p>
    <w:p w14:paraId="786AFFBA" w14:textId="3BE180AD" w:rsidR="00197D2A" w:rsidRDefault="00197D2A" w:rsidP="000D17E4">
      <w:pPr>
        <w:spacing w:line="480" w:lineRule="auto"/>
        <w:contextualSpacing/>
        <w:rPr>
          <w:rFonts w:ascii="Arial" w:hAnsi="Arial" w:cs="Arial"/>
        </w:rPr>
      </w:pPr>
    </w:p>
    <w:p w14:paraId="55123B4C" w14:textId="3779B345" w:rsidR="00197D2A" w:rsidRDefault="00197D2A" w:rsidP="000D17E4">
      <w:pPr>
        <w:spacing w:line="480" w:lineRule="auto"/>
        <w:contextualSpacing/>
        <w:rPr>
          <w:rFonts w:ascii="Arial" w:hAnsi="Arial" w:cs="Arial"/>
        </w:rPr>
      </w:pPr>
    </w:p>
    <w:p w14:paraId="52DF1DAE" w14:textId="54827E37" w:rsidR="00197D2A" w:rsidRDefault="00197D2A" w:rsidP="000D17E4">
      <w:pPr>
        <w:spacing w:line="480" w:lineRule="auto"/>
        <w:contextualSpacing/>
        <w:rPr>
          <w:rFonts w:ascii="Arial" w:hAnsi="Arial" w:cs="Arial"/>
        </w:rPr>
      </w:pPr>
    </w:p>
    <w:p w14:paraId="2D30F44D" w14:textId="4A18EC2A" w:rsidR="00197D2A" w:rsidRDefault="00197D2A" w:rsidP="000D17E4">
      <w:pPr>
        <w:spacing w:line="480" w:lineRule="auto"/>
        <w:contextualSpacing/>
        <w:rPr>
          <w:rFonts w:ascii="Arial" w:hAnsi="Arial" w:cs="Arial"/>
        </w:rPr>
      </w:pPr>
    </w:p>
    <w:p w14:paraId="3928D7F5" w14:textId="6EF19D87" w:rsidR="00197D2A" w:rsidRDefault="00197D2A" w:rsidP="000D17E4">
      <w:pPr>
        <w:spacing w:line="480" w:lineRule="auto"/>
        <w:contextualSpacing/>
        <w:rPr>
          <w:rFonts w:ascii="Arial" w:hAnsi="Arial" w:cs="Arial"/>
        </w:rPr>
      </w:pPr>
    </w:p>
    <w:p w14:paraId="463547D7" w14:textId="0511F06E" w:rsidR="00197D2A" w:rsidRDefault="00197D2A" w:rsidP="000D17E4">
      <w:pPr>
        <w:spacing w:line="480" w:lineRule="auto"/>
        <w:contextualSpacing/>
        <w:rPr>
          <w:rFonts w:ascii="Arial" w:hAnsi="Arial" w:cs="Arial"/>
        </w:rPr>
      </w:pPr>
    </w:p>
    <w:p w14:paraId="1C415FF7" w14:textId="130B3C75" w:rsidR="00197D2A" w:rsidRDefault="00197D2A" w:rsidP="000D17E4">
      <w:pPr>
        <w:spacing w:line="480" w:lineRule="auto"/>
        <w:contextualSpacing/>
        <w:rPr>
          <w:rFonts w:ascii="Arial" w:hAnsi="Arial" w:cs="Arial"/>
        </w:rPr>
      </w:pPr>
    </w:p>
    <w:p w14:paraId="311B110C" w14:textId="7669CA34" w:rsidR="00197D2A" w:rsidRDefault="00197D2A" w:rsidP="000D17E4">
      <w:pPr>
        <w:spacing w:line="480" w:lineRule="auto"/>
        <w:contextualSpacing/>
        <w:rPr>
          <w:rFonts w:ascii="Arial" w:hAnsi="Arial" w:cs="Arial"/>
        </w:rPr>
      </w:pPr>
    </w:p>
    <w:p w14:paraId="537F2CB8" w14:textId="77777777" w:rsidR="00197D2A" w:rsidRPr="000D17E4" w:rsidRDefault="00197D2A" w:rsidP="000D17E4">
      <w:pPr>
        <w:spacing w:line="480" w:lineRule="auto"/>
        <w:contextualSpacing/>
        <w:rPr>
          <w:rFonts w:ascii="Arial" w:hAnsi="Arial" w:cs="Arial"/>
        </w:rPr>
      </w:pPr>
    </w:p>
    <w:p w14:paraId="4BB816F4" w14:textId="39904A4F" w:rsidR="00161199" w:rsidRDefault="00161199" w:rsidP="00161199">
      <w:pPr>
        <w:pStyle w:val="Heading1"/>
      </w:pPr>
      <w:r>
        <w:lastRenderedPageBreak/>
        <w:t>Conclusion</w:t>
      </w:r>
    </w:p>
    <w:p w14:paraId="2672B4B0" w14:textId="033D50F9" w:rsidR="006F6BC8" w:rsidRPr="006F6BC8" w:rsidRDefault="006F6BC8" w:rsidP="006F6BC8">
      <w:pPr>
        <w:pStyle w:val="NoSpacing"/>
        <w:numPr>
          <w:ilvl w:val="0"/>
          <w:numId w:val="19"/>
        </w:numPr>
        <w:spacing w:line="480" w:lineRule="auto"/>
        <w:rPr>
          <w:rFonts w:ascii="Arial" w:hAnsi="Arial" w:cs="Arial"/>
          <w:color w:val="FF0000"/>
          <w:sz w:val="24"/>
          <w:szCs w:val="24"/>
        </w:rPr>
      </w:pPr>
      <w:r w:rsidRPr="006F6BC8">
        <w:rPr>
          <w:rFonts w:ascii="Arial" w:hAnsi="Arial" w:cs="Arial"/>
          <w:color w:val="FF0000"/>
          <w:sz w:val="24"/>
          <w:szCs w:val="24"/>
        </w:rPr>
        <w:t>Overall success</w:t>
      </w:r>
    </w:p>
    <w:p w14:paraId="625807DE" w14:textId="5022D28F" w:rsidR="006F6BC8" w:rsidRPr="006F6BC8" w:rsidRDefault="006F6BC8" w:rsidP="006F6BC8">
      <w:pPr>
        <w:pStyle w:val="NoSpacing"/>
        <w:numPr>
          <w:ilvl w:val="0"/>
          <w:numId w:val="19"/>
        </w:numPr>
        <w:spacing w:line="480" w:lineRule="auto"/>
        <w:rPr>
          <w:rFonts w:ascii="Arial" w:hAnsi="Arial" w:cs="Arial"/>
          <w:color w:val="FF0000"/>
          <w:sz w:val="24"/>
          <w:szCs w:val="24"/>
        </w:rPr>
      </w:pPr>
      <w:r w:rsidRPr="006F6BC8">
        <w:rPr>
          <w:rFonts w:ascii="Arial" w:hAnsi="Arial" w:cs="Arial"/>
          <w:color w:val="FF0000"/>
          <w:sz w:val="24"/>
          <w:szCs w:val="24"/>
        </w:rPr>
        <w:t>Discus the difficulty on finding the relevant information.</w:t>
      </w:r>
    </w:p>
    <w:p w14:paraId="495A44D0" w14:textId="274FB7F5" w:rsidR="006F6BC8" w:rsidRPr="006F6BC8" w:rsidRDefault="006F6BC8" w:rsidP="006F6BC8">
      <w:pPr>
        <w:pStyle w:val="NoSpacing"/>
        <w:numPr>
          <w:ilvl w:val="0"/>
          <w:numId w:val="19"/>
        </w:numPr>
        <w:spacing w:line="480" w:lineRule="auto"/>
        <w:rPr>
          <w:rFonts w:ascii="Arial" w:hAnsi="Arial" w:cs="Arial"/>
          <w:color w:val="FF0000"/>
          <w:sz w:val="24"/>
          <w:szCs w:val="24"/>
        </w:rPr>
      </w:pPr>
      <w:r w:rsidRPr="006F6BC8">
        <w:rPr>
          <w:rFonts w:ascii="Arial" w:hAnsi="Arial" w:cs="Arial"/>
          <w:color w:val="FF0000"/>
          <w:sz w:val="24"/>
          <w:szCs w:val="24"/>
        </w:rPr>
        <w:t>The good and bad points of the research report.</w:t>
      </w:r>
    </w:p>
    <w:p w14:paraId="3850FB96" w14:textId="41E63A5D" w:rsidR="006F6BC8" w:rsidRPr="006F6BC8" w:rsidRDefault="006F6BC8" w:rsidP="006F6BC8">
      <w:pPr>
        <w:pStyle w:val="NoSpacing"/>
        <w:numPr>
          <w:ilvl w:val="0"/>
          <w:numId w:val="19"/>
        </w:numPr>
        <w:spacing w:line="480" w:lineRule="auto"/>
        <w:rPr>
          <w:rFonts w:ascii="Arial" w:hAnsi="Arial" w:cs="Arial"/>
          <w:color w:val="FF0000"/>
          <w:sz w:val="24"/>
          <w:szCs w:val="24"/>
        </w:rPr>
      </w:pPr>
      <w:r w:rsidRPr="006F6BC8">
        <w:rPr>
          <w:rFonts w:ascii="Arial" w:hAnsi="Arial" w:cs="Arial"/>
          <w:color w:val="FF0000"/>
          <w:sz w:val="24"/>
          <w:szCs w:val="24"/>
        </w:rPr>
        <w:t>Discuss how I would have approached it if I was to carry out the same tasks.</w:t>
      </w:r>
    </w:p>
    <w:p w14:paraId="774CA1E8" w14:textId="77777777" w:rsidR="006F6BC8" w:rsidRDefault="006F6BC8" w:rsidP="006F6BC8">
      <w:pPr>
        <w:pStyle w:val="NoSpacing"/>
        <w:spacing w:line="480" w:lineRule="auto"/>
        <w:ind w:left="720"/>
        <w:rPr>
          <w:rFonts w:ascii="Arial" w:hAnsi="Arial" w:cs="Arial"/>
          <w:sz w:val="24"/>
          <w:szCs w:val="24"/>
        </w:rPr>
      </w:pPr>
    </w:p>
    <w:p w14:paraId="58EFB330" w14:textId="50D214BF" w:rsidR="00323F92" w:rsidRDefault="007D2A63" w:rsidP="00323F92">
      <w:pPr>
        <w:pStyle w:val="NoSpacing"/>
        <w:spacing w:line="480" w:lineRule="auto"/>
        <w:rPr>
          <w:rFonts w:ascii="Arial" w:hAnsi="Arial" w:cs="Arial"/>
          <w:sz w:val="24"/>
          <w:szCs w:val="24"/>
        </w:rPr>
      </w:pPr>
      <w:r w:rsidRPr="00323F92">
        <w:rPr>
          <w:rFonts w:ascii="Arial" w:hAnsi="Arial" w:cs="Arial"/>
          <w:sz w:val="24"/>
          <w:szCs w:val="24"/>
        </w:rPr>
        <w:t xml:space="preserve">To conclude it can be </w:t>
      </w:r>
      <w:r w:rsidR="00EA4D19" w:rsidRPr="00323F92">
        <w:rPr>
          <w:rFonts w:ascii="Arial" w:hAnsi="Arial" w:cs="Arial"/>
          <w:sz w:val="24"/>
          <w:szCs w:val="24"/>
        </w:rPr>
        <w:t xml:space="preserve">concluded that the report was a success as most if not all the criteria has been met. The aim of the report was </w:t>
      </w:r>
      <w:r w:rsidR="00323F92" w:rsidRPr="00323F92">
        <w:rPr>
          <w:rFonts w:ascii="Arial" w:hAnsi="Arial" w:cs="Arial"/>
          <w:sz w:val="24"/>
          <w:szCs w:val="24"/>
        </w:rPr>
        <w:t xml:space="preserve">for class </w:t>
      </w:r>
      <w:r w:rsidR="00323F92">
        <w:rPr>
          <w:rFonts w:ascii="Arial" w:hAnsi="Arial" w:cs="Arial"/>
          <w:sz w:val="24"/>
          <w:szCs w:val="24"/>
        </w:rPr>
        <w:t xml:space="preserve">to carry out </w:t>
      </w:r>
      <w:r w:rsidR="00323F92" w:rsidRPr="00323F92">
        <w:rPr>
          <w:rFonts w:ascii="Arial" w:hAnsi="Arial" w:cs="Arial"/>
          <w:sz w:val="24"/>
          <w:szCs w:val="24"/>
        </w:rPr>
        <w:t xml:space="preserve">several tasks </w:t>
      </w:r>
      <w:r w:rsidR="00002C92">
        <w:rPr>
          <w:rFonts w:ascii="Arial" w:hAnsi="Arial" w:cs="Arial"/>
          <w:sz w:val="24"/>
          <w:szCs w:val="24"/>
        </w:rPr>
        <w:t>to</w:t>
      </w:r>
      <w:r w:rsidR="00323F92">
        <w:rPr>
          <w:rFonts w:ascii="Arial" w:hAnsi="Arial" w:cs="Arial"/>
          <w:sz w:val="24"/>
          <w:szCs w:val="24"/>
        </w:rPr>
        <w:t xml:space="preserve"> build upon the knowledge gained throughout the year on fluid flow.</w:t>
      </w:r>
    </w:p>
    <w:p w14:paraId="00ECEE74" w14:textId="7EBA11E6" w:rsidR="00323F92" w:rsidRPr="00323F92" w:rsidRDefault="00323F92" w:rsidP="00323F92">
      <w:pPr>
        <w:pStyle w:val="Heading2"/>
        <w:spacing w:before="0" w:after="180" w:line="480" w:lineRule="auto"/>
        <w:textAlignment w:val="baseline"/>
        <w:rPr>
          <w:rFonts w:ascii="Arial" w:hAnsi="Arial" w:cs="Arial"/>
          <w:color w:val="auto"/>
          <w:sz w:val="24"/>
          <w:szCs w:val="24"/>
        </w:rPr>
      </w:pPr>
    </w:p>
    <w:p w14:paraId="049C72CE" w14:textId="77777777" w:rsidR="00323F92" w:rsidRPr="00323F92" w:rsidRDefault="00323F92" w:rsidP="00323F92"/>
    <w:p w14:paraId="4C9B6256" w14:textId="50E36430" w:rsidR="003909D6" w:rsidRDefault="003909D6" w:rsidP="00D10339">
      <w:pPr>
        <w:spacing w:line="480" w:lineRule="auto"/>
        <w:ind w:left="360"/>
        <w:contextualSpacing/>
        <w:rPr>
          <w:rFonts w:ascii="Arial" w:hAnsi="Arial" w:cs="Arial"/>
        </w:rPr>
      </w:pPr>
    </w:p>
    <w:p w14:paraId="3E875B02" w14:textId="69BB1FD6" w:rsidR="00197D2A" w:rsidRDefault="00197D2A" w:rsidP="00D10339">
      <w:pPr>
        <w:spacing w:line="480" w:lineRule="auto"/>
        <w:ind w:left="360"/>
        <w:contextualSpacing/>
        <w:rPr>
          <w:rFonts w:ascii="Arial" w:hAnsi="Arial" w:cs="Arial"/>
        </w:rPr>
      </w:pPr>
    </w:p>
    <w:p w14:paraId="4AC132DA" w14:textId="70C8B46D" w:rsidR="00197D2A" w:rsidRDefault="00197D2A" w:rsidP="00D10339">
      <w:pPr>
        <w:spacing w:line="480" w:lineRule="auto"/>
        <w:ind w:left="360"/>
        <w:contextualSpacing/>
        <w:rPr>
          <w:rFonts w:ascii="Arial" w:hAnsi="Arial" w:cs="Arial"/>
        </w:rPr>
      </w:pPr>
    </w:p>
    <w:p w14:paraId="5EBEB4A1" w14:textId="55246838" w:rsidR="00197D2A" w:rsidRDefault="00197D2A" w:rsidP="00D10339">
      <w:pPr>
        <w:spacing w:line="480" w:lineRule="auto"/>
        <w:ind w:left="360"/>
        <w:contextualSpacing/>
        <w:rPr>
          <w:rFonts w:ascii="Arial" w:hAnsi="Arial" w:cs="Arial"/>
        </w:rPr>
      </w:pPr>
    </w:p>
    <w:p w14:paraId="70BEFD1D" w14:textId="6A013A64" w:rsidR="00197D2A" w:rsidRDefault="00197D2A" w:rsidP="00D10339">
      <w:pPr>
        <w:spacing w:line="480" w:lineRule="auto"/>
        <w:ind w:left="360"/>
        <w:contextualSpacing/>
        <w:rPr>
          <w:rFonts w:ascii="Arial" w:hAnsi="Arial" w:cs="Arial"/>
        </w:rPr>
      </w:pPr>
    </w:p>
    <w:p w14:paraId="4C2A0E15" w14:textId="046B09DC" w:rsidR="00197D2A" w:rsidRDefault="00197D2A" w:rsidP="00D10339">
      <w:pPr>
        <w:spacing w:line="480" w:lineRule="auto"/>
        <w:ind w:left="360"/>
        <w:contextualSpacing/>
        <w:rPr>
          <w:rFonts w:ascii="Arial" w:hAnsi="Arial" w:cs="Arial"/>
        </w:rPr>
      </w:pPr>
    </w:p>
    <w:p w14:paraId="1965E250" w14:textId="74A7E309" w:rsidR="00197D2A" w:rsidRDefault="00197D2A" w:rsidP="00D10339">
      <w:pPr>
        <w:spacing w:line="480" w:lineRule="auto"/>
        <w:ind w:left="360"/>
        <w:contextualSpacing/>
        <w:rPr>
          <w:rFonts w:ascii="Arial" w:hAnsi="Arial" w:cs="Arial"/>
        </w:rPr>
      </w:pPr>
    </w:p>
    <w:p w14:paraId="67BDD783" w14:textId="5429DBAB" w:rsidR="00197D2A" w:rsidRDefault="00197D2A" w:rsidP="00D10339">
      <w:pPr>
        <w:spacing w:line="480" w:lineRule="auto"/>
        <w:ind w:left="360"/>
        <w:contextualSpacing/>
        <w:rPr>
          <w:rFonts w:ascii="Arial" w:hAnsi="Arial" w:cs="Arial"/>
        </w:rPr>
      </w:pPr>
    </w:p>
    <w:p w14:paraId="64DD0656" w14:textId="0E48FB92" w:rsidR="006F6BC8" w:rsidRDefault="006F6BC8" w:rsidP="00D10339">
      <w:pPr>
        <w:spacing w:line="480" w:lineRule="auto"/>
        <w:ind w:left="360"/>
        <w:contextualSpacing/>
        <w:rPr>
          <w:rFonts w:ascii="Arial" w:hAnsi="Arial" w:cs="Arial"/>
        </w:rPr>
      </w:pPr>
    </w:p>
    <w:p w14:paraId="20E7B9DA" w14:textId="77777777" w:rsidR="006F6BC8" w:rsidRDefault="006F6BC8" w:rsidP="00D10339">
      <w:pPr>
        <w:spacing w:line="480" w:lineRule="auto"/>
        <w:ind w:left="360"/>
        <w:contextualSpacing/>
        <w:rPr>
          <w:rFonts w:ascii="Arial" w:hAnsi="Arial" w:cs="Arial"/>
        </w:rPr>
      </w:pPr>
    </w:p>
    <w:p w14:paraId="51EB5278" w14:textId="4BC7B2EA" w:rsidR="00197D2A" w:rsidRDefault="00197D2A" w:rsidP="00D10339">
      <w:pPr>
        <w:spacing w:line="480" w:lineRule="auto"/>
        <w:ind w:left="360"/>
        <w:contextualSpacing/>
        <w:rPr>
          <w:rFonts w:ascii="Arial" w:hAnsi="Arial" w:cs="Arial"/>
        </w:rPr>
      </w:pPr>
    </w:p>
    <w:p w14:paraId="4727955F" w14:textId="549A3999" w:rsidR="00197D2A" w:rsidRDefault="00197D2A" w:rsidP="00D10339">
      <w:pPr>
        <w:spacing w:line="480" w:lineRule="auto"/>
        <w:ind w:left="360"/>
        <w:contextualSpacing/>
        <w:rPr>
          <w:rFonts w:ascii="Arial" w:hAnsi="Arial" w:cs="Arial"/>
        </w:rPr>
      </w:pPr>
    </w:p>
    <w:p w14:paraId="497EFCA2" w14:textId="77777777" w:rsidR="00197D2A" w:rsidRPr="00E32178" w:rsidRDefault="00197D2A" w:rsidP="006F6BC8">
      <w:pPr>
        <w:spacing w:line="480" w:lineRule="auto"/>
        <w:contextualSpacing/>
        <w:rPr>
          <w:rFonts w:ascii="Arial" w:hAnsi="Arial" w:cs="Arial"/>
        </w:rPr>
      </w:pPr>
    </w:p>
    <w:p w14:paraId="7C12123D" w14:textId="3E44C382" w:rsidR="00894642" w:rsidRPr="00894642" w:rsidRDefault="00161199" w:rsidP="00894642">
      <w:pPr>
        <w:pStyle w:val="Heading1"/>
      </w:pPr>
      <w:r w:rsidRPr="00543B21">
        <w:lastRenderedPageBreak/>
        <w:t>Reference List</w:t>
      </w:r>
    </w:p>
    <w:p w14:paraId="1C724854" w14:textId="0D9B0218" w:rsidR="003909D6" w:rsidRDefault="00E71E1E" w:rsidP="001161D2">
      <w:pPr>
        <w:spacing w:line="480" w:lineRule="auto"/>
        <w:ind w:left="720"/>
        <w:contextualSpacing/>
        <w:rPr>
          <w:rFonts w:ascii="Arial" w:hAnsi="Arial" w:cs="Arial"/>
          <w:i/>
        </w:rPr>
      </w:pPr>
      <w:r w:rsidRPr="001161D2">
        <w:rPr>
          <w:rFonts w:ascii="Arial" w:hAnsi="Arial" w:cs="Arial"/>
          <w:i/>
        </w:rPr>
        <w:t>Astro Ex</w:t>
      </w:r>
      <w:r w:rsidR="003909D6" w:rsidRPr="001161D2">
        <w:rPr>
          <w:rFonts w:ascii="Arial" w:hAnsi="Arial" w:cs="Arial"/>
          <w:i/>
        </w:rPr>
        <w:t>hibitions</w:t>
      </w:r>
      <w:r w:rsidRPr="001161D2">
        <w:rPr>
          <w:rFonts w:ascii="Arial" w:hAnsi="Arial" w:cs="Arial"/>
          <w:i/>
        </w:rPr>
        <w:t xml:space="preserve">. (2021). </w:t>
      </w:r>
      <w:r w:rsidR="003909D6" w:rsidRPr="001161D2">
        <w:rPr>
          <w:rFonts w:ascii="Arial" w:hAnsi="Arial" w:cs="Arial"/>
          <w:i/>
        </w:rPr>
        <w:t>The advantages and disadvantages of exhibitions (and how to make sure yours is a success)</w:t>
      </w:r>
      <w:r w:rsidRPr="001161D2">
        <w:rPr>
          <w:rFonts w:ascii="Arial" w:hAnsi="Arial" w:cs="Arial"/>
          <w:i/>
        </w:rPr>
        <w:t xml:space="preserve">. </w:t>
      </w:r>
      <w:r w:rsidRPr="001161D2">
        <w:rPr>
          <w:rFonts w:ascii="Arial" w:hAnsi="Arial" w:cs="Arial"/>
          <w:i/>
          <w:color w:val="212529"/>
        </w:rPr>
        <w:t>[Online</w:t>
      </w:r>
      <w:r w:rsidR="003909D6" w:rsidRPr="001161D2">
        <w:rPr>
          <w:rFonts w:ascii="Arial" w:hAnsi="Arial" w:cs="Arial"/>
          <w:i/>
          <w:color w:val="212529"/>
        </w:rPr>
        <w:t xml:space="preserve"> Image</w:t>
      </w:r>
      <w:r w:rsidRPr="001161D2">
        <w:rPr>
          <w:rFonts w:ascii="Arial" w:hAnsi="Arial" w:cs="Arial"/>
          <w:i/>
          <w:color w:val="212529"/>
        </w:rPr>
        <w:t>]. Available from:</w:t>
      </w:r>
      <w:r w:rsidRPr="001161D2">
        <w:rPr>
          <w:rFonts w:ascii="Arial" w:hAnsi="Arial" w:cs="Arial"/>
          <w:i/>
        </w:rPr>
        <w:t xml:space="preserve"> </w:t>
      </w:r>
      <w:hyperlink r:id="rId21" w:history="1">
        <w:r w:rsidR="003909D6" w:rsidRPr="001161D2">
          <w:rPr>
            <w:rStyle w:val="Hyperlink"/>
            <w:rFonts w:ascii="Arial" w:hAnsi="Arial" w:cs="Arial"/>
            <w: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https://www.astroexhibitions.co.uk/the-advantages-and-disadvantages-of-exhibitions-and-how-to-make-sure-yours-is-a-success/</w:t>
        </w:r>
      </w:hyperlink>
      <w:r w:rsidR="003909D6" w:rsidRPr="001161D2">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161D2">
        <w:rPr>
          <w:rFonts w:ascii="Arial" w:hAnsi="Arial" w:cs="Arial"/>
          <w:i/>
        </w:rPr>
        <w:t>[Accessed: 2</w:t>
      </w:r>
      <w:r w:rsidR="003909D6" w:rsidRPr="001161D2">
        <w:rPr>
          <w:rFonts w:ascii="Arial" w:hAnsi="Arial" w:cs="Arial"/>
          <w:i/>
        </w:rPr>
        <w:t>8</w:t>
      </w:r>
      <w:r w:rsidRPr="001161D2">
        <w:rPr>
          <w:rFonts w:ascii="Arial" w:hAnsi="Arial" w:cs="Arial"/>
          <w:i/>
        </w:rPr>
        <w:t>/07/2021]</w:t>
      </w:r>
    </w:p>
    <w:p w14:paraId="0EAC1509" w14:textId="77777777" w:rsidR="00323F92" w:rsidRPr="001161D2" w:rsidRDefault="00323F92" w:rsidP="001161D2">
      <w:pPr>
        <w:spacing w:line="480" w:lineRule="auto"/>
        <w:ind w:left="720"/>
        <w:contextualSpacing/>
        <w:rPr>
          <w:rFonts w:ascii="Arial" w:hAnsi="Arial" w:cs="Arial"/>
          <w:i/>
        </w:rPr>
      </w:pPr>
    </w:p>
    <w:p w14:paraId="60DD5A5F" w14:textId="2979F8FE" w:rsidR="003909D6" w:rsidRPr="001161D2" w:rsidRDefault="001161D2" w:rsidP="001161D2">
      <w:pPr>
        <w:spacing w:line="480" w:lineRule="auto"/>
        <w:ind w:left="720"/>
        <w:contextualSpacing/>
        <w:rPr>
          <w:rFonts w:ascii="Arial" w:hAnsi="Arial" w:cs="Arial"/>
          <w:i/>
        </w:rPr>
      </w:pPr>
      <w:r w:rsidRPr="001161D2">
        <w:rPr>
          <w:rFonts w:ascii="Arial" w:hAnsi="Arial" w:cs="Arial"/>
          <w:i/>
        </w:rPr>
        <w:t xml:space="preserve">FetchCFD. (2016). Ionic liquid flow simulation through a butterfly valve. [Online Image]. </w:t>
      </w:r>
      <w:r w:rsidRPr="001161D2">
        <w:rPr>
          <w:rFonts w:ascii="Arial" w:hAnsi="Arial" w:cs="Arial"/>
          <w:i/>
          <w:color w:val="212529"/>
        </w:rPr>
        <w:t>Available from:</w:t>
      </w:r>
      <w:r w:rsidRPr="001161D2">
        <w:rPr>
          <w:rFonts w:ascii="Arial" w:hAnsi="Arial" w:cs="Arial"/>
          <w:i/>
        </w:rPr>
        <w:t xml:space="preserve"> </w:t>
      </w:r>
      <w:hyperlink r:id="rId22" w:history="1">
        <w:r w:rsidRPr="001161D2">
          <w:rPr>
            <w:rStyle w:val="Hyperlink"/>
            <w:rFonts w:ascii="Arial" w:hAnsi="Arial" w:cs="Arial"/>
            <w:i/>
          </w:rPr>
          <w:t>https://fetchcfd.com/view-project/195-Ionic-liquid-flow-simulation-through-a-butterfly-valve</w:t>
        </w:r>
      </w:hyperlink>
      <w:r w:rsidRPr="001161D2">
        <w:rPr>
          <w:rFonts w:ascii="Arial" w:hAnsi="Arial" w:cs="Arial"/>
          <w:i/>
        </w:rPr>
        <w:t xml:space="preserve"> [Accessed: 29/07/2021]</w:t>
      </w:r>
    </w:p>
    <w:p w14:paraId="1133D4A4" w14:textId="77777777" w:rsidR="001161D2" w:rsidRPr="001161D2" w:rsidRDefault="001161D2" w:rsidP="001161D2">
      <w:pPr>
        <w:spacing w:line="480" w:lineRule="auto"/>
        <w:ind w:left="720"/>
        <w:contextualSpacing/>
        <w:rPr>
          <w:rFonts w:ascii="Arial" w:hAnsi="Arial" w:cs="Arial"/>
          <w:i/>
        </w:rPr>
      </w:pPr>
    </w:p>
    <w:p w14:paraId="66A1C9E2" w14:textId="218DB320" w:rsidR="00E71E1E" w:rsidRPr="001161D2" w:rsidRDefault="00E71E1E" w:rsidP="001161D2">
      <w:pPr>
        <w:spacing w:line="480" w:lineRule="auto"/>
        <w:ind w:left="720"/>
        <w:contextualSpacing/>
        <w:rPr>
          <w:rFonts w:ascii="Arial" w:hAnsi="Arial" w:cs="Arial"/>
          <w:i/>
        </w:rPr>
      </w:pPr>
      <w:r w:rsidRPr="001161D2">
        <w:rPr>
          <w:rFonts w:ascii="Arial" w:hAnsi="Arial" w:cs="Arial"/>
          <w:i/>
        </w:rPr>
        <w:t xml:space="preserve">Industrial Automation, PLC Programming, scada &amp; Pid Control Systems. (2017). Laminar flowmeter and </w:t>
      </w:r>
      <w:proofErr w:type="spellStart"/>
      <w:r w:rsidRPr="001161D2">
        <w:rPr>
          <w:rFonts w:ascii="Arial" w:hAnsi="Arial" w:cs="Arial"/>
          <w:i/>
        </w:rPr>
        <w:t>it’s</w:t>
      </w:r>
      <w:proofErr w:type="spellEnd"/>
      <w:r w:rsidRPr="001161D2">
        <w:rPr>
          <w:rFonts w:ascii="Arial" w:hAnsi="Arial" w:cs="Arial"/>
          <w:i/>
        </w:rPr>
        <w:t xml:space="preserve"> advantages and disadvantages. </w:t>
      </w:r>
      <w:r w:rsidRPr="001161D2">
        <w:rPr>
          <w:rFonts w:ascii="Arial" w:hAnsi="Arial" w:cs="Arial"/>
          <w:i/>
          <w:color w:val="212529"/>
        </w:rPr>
        <w:t>[Online]. Available from:</w:t>
      </w:r>
      <w:r w:rsidRPr="001161D2">
        <w:rPr>
          <w:rFonts w:ascii="Arial" w:hAnsi="Arial" w:cs="Arial"/>
          <w:i/>
        </w:rPr>
        <w:t xml:space="preserve"> </w:t>
      </w:r>
      <w:hyperlink r:id="rId23" w:history="1">
        <w:r w:rsidRPr="001161D2">
          <w:rPr>
            <w:rStyle w:val="Hyperlink"/>
            <w:rFonts w:ascii="Arial" w:hAnsi="Arial" w:cs="Arial"/>
            <w: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https://forumautomation.com/t/laminar-flowmeter-and-its-advantages-and-disadvantages/2882</w:t>
        </w:r>
      </w:hyperlink>
      <w:r w:rsidRPr="001161D2">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161D2">
        <w:rPr>
          <w:rFonts w:ascii="Arial" w:hAnsi="Arial" w:cs="Arial"/>
          <w:i/>
        </w:rPr>
        <w:t>[Accessed: 25/07/2021]</w:t>
      </w:r>
    </w:p>
    <w:p w14:paraId="541D99F5" w14:textId="77777777" w:rsidR="005A0619" w:rsidRPr="001161D2" w:rsidRDefault="005A0619" w:rsidP="001161D2">
      <w:pPr>
        <w:spacing w:line="480" w:lineRule="auto"/>
        <w:ind w:left="720"/>
        <w:contextualSpacing/>
        <w:rPr>
          <w:rFonts w:ascii="Arial" w:hAnsi="Arial" w:cs="Arial"/>
          <w:i/>
        </w:rPr>
      </w:pPr>
    </w:p>
    <w:p w14:paraId="3B8CCC03" w14:textId="0AB6BD04" w:rsidR="00E71E1E" w:rsidRPr="001161D2" w:rsidRDefault="005A0619" w:rsidP="001161D2">
      <w:pPr>
        <w:spacing w:line="480" w:lineRule="auto"/>
        <w:ind w:left="720"/>
        <w:contextualSpacing/>
        <w:rPr>
          <w:rFonts w:ascii="Arial" w:hAnsi="Arial" w:cs="Arial"/>
          <w:i/>
        </w:rPr>
      </w:pPr>
      <w:proofErr w:type="spellStart"/>
      <w:r w:rsidRPr="001161D2">
        <w:rPr>
          <w:rFonts w:ascii="Arial" w:hAnsi="Arial" w:cs="Arial"/>
          <w:i/>
        </w:rPr>
        <w:t>Centers</w:t>
      </w:r>
      <w:proofErr w:type="spellEnd"/>
      <w:r w:rsidRPr="001161D2">
        <w:rPr>
          <w:rFonts w:ascii="Arial" w:hAnsi="Arial" w:cs="Arial"/>
          <w:i/>
        </w:rPr>
        <w:t xml:space="preserve"> for Disease Control and Prevention. (2019). What Noises Causes Hearing Loss? [Online]</w:t>
      </w:r>
      <w:r w:rsidRPr="001161D2">
        <w:rPr>
          <w:rFonts w:ascii="Arial" w:hAnsi="Arial" w:cs="Arial"/>
          <w:i/>
          <w:color w:val="212529"/>
        </w:rPr>
        <w:t>. Available from:</w:t>
      </w:r>
      <w:r w:rsidRPr="001161D2">
        <w:rPr>
          <w:rFonts w:ascii="Arial" w:hAnsi="Arial" w:cs="Arial"/>
          <w:i/>
        </w:rPr>
        <w:t xml:space="preserve"> </w:t>
      </w:r>
      <w:hyperlink r:id="rId24" w:history="1">
        <w:r w:rsidRPr="001161D2">
          <w:rPr>
            <w:rStyle w:val="Hyperlink"/>
            <w:rFonts w:ascii="Arial" w:hAnsi="Arial" w:cs="Arial"/>
            <w: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https://www.cdc.gov/nceh/hearing_loss/what_noises_cause_hearing_loss.html</w:t>
        </w:r>
      </w:hyperlink>
      <w:r w:rsidRPr="001161D2">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161D2">
        <w:rPr>
          <w:rFonts w:ascii="Arial" w:hAnsi="Arial" w:cs="Arial"/>
          <w:i/>
        </w:rPr>
        <w:t>[Accessed: 29/07/2021]</w:t>
      </w:r>
    </w:p>
    <w:p w14:paraId="2471170A" w14:textId="77777777" w:rsidR="005A0619" w:rsidRPr="001161D2" w:rsidRDefault="005A0619" w:rsidP="001161D2">
      <w:pPr>
        <w:spacing w:line="480" w:lineRule="auto"/>
        <w:ind w:left="720"/>
        <w:contextualSpacing/>
        <w:rPr>
          <w:rFonts w:ascii="Arial" w:hAnsi="Arial" w:cs="Arial"/>
          <w:i/>
        </w:rPr>
      </w:pPr>
    </w:p>
    <w:p w14:paraId="660C0768" w14:textId="0FA90EEC" w:rsidR="00894642" w:rsidRPr="001161D2" w:rsidRDefault="00894642" w:rsidP="001161D2">
      <w:pPr>
        <w:spacing w:line="480" w:lineRule="auto"/>
        <w:ind w:left="720"/>
        <w:contextualSpacing/>
        <w:rPr>
          <w:rFonts w:ascii="Arial" w:hAnsi="Arial" w:cs="Arial"/>
          <w:i/>
        </w:rPr>
      </w:pPr>
      <w:r w:rsidRPr="001161D2">
        <w:rPr>
          <w:rFonts w:ascii="Arial" w:hAnsi="Arial" w:cs="Arial"/>
          <w:i/>
        </w:rPr>
        <w:t xml:space="preserve">Industrial Automation, PLC Programming, scada &amp; Pid Control Systems. (2017). Laminar flowmeter and </w:t>
      </w:r>
      <w:proofErr w:type="spellStart"/>
      <w:r w:rsidRPr="001161D2">
        <w:rPr>
          <w:rFonts w:ascii="Arial" w:hAnsi="Arial" w:cs="Arial"/>
          <w:i/>
        </w:rPr>
        <w:t>it’s</w:t>
      </w:r>
      <w:proofErr w:type="spellEnd"/>
      <w:r w:rsidRPr="001161D2">
        <w:rPr>
          <w:rFonts w:ascii="Arial" w:hAnsi="Arial" w:cs="Arial"/>
          <w:i/>
        </w:rPr>
        <w:t xml:space="preserve"> advantages and disadvantages. </w:t>
      </w:r>
      <w:r w:rsidRPr="001161D2">
        <w:rPr>
          <w:rFonts w:ascii="Arial" w:hAnsi="Arial" w:cs="Arial"/>
          <w:i/>
          <w:color w:val="212529"/>
        </w:rPr>
        <w:t xml:space="preserve">[Online]. </w:t>
      </w:r>
      <w:r w:rsidRPr="001161D2">
        <w:rPr>
          <w:rFonts w:ascii="Arial" w:hAnsi="Arial" w:cs="Arial"/>
          <w:i/>
          <w:color w:val="212529"/>
        </w:rPr>
        <w:lastRenderedPageBreak/>
        <w:t>Available from:</w:t>
      </w:r>
      <w:r w:rsidRPr="001161D2">
        <w:rPr>
          <w:rFonts w:ascii="Arial" w:hAnsi="Arial" w:cs="Arial"/>
          <w:i/>
        </w:rPr>
        <w:t xml:space="preserve"> </w:t>
      </w:r>
      <w:hyperlink r:id="rId25" w:history="1">
        <w:r w:rsidRPr="00323F92">
          <w:rPr>
            <w:rStyle w:val="Hyperlink"/>
            <w:rFonts w:ascii="Arial" w:hAnsi="Arial" w:cs="Arial"/>
            <w: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https://forumautomation.com/t/laminar-flowmeter-and-its-advantages-and-disadvantages/2882</w:t>
        </w:r>
      </w:hyperlink>
      <w:r w:rsidRPr="001161D2">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71E1E" w:rsidRPr="001161D2">
        <w:rPr>
          <w:rFonts w:ascii="Arial" w:hAnsi="Arial" w:cs="Arial"/>
          <w:i/>
        </w:rPr>
        <w:t>[Accessed: 25/07/2021]</w:t>
      </w:r>
    </w:p>
    <w:p w14:paraId="4C8AACE5" w14:textId="77777777" w:rsidR="00894642" w:rsidRPr="001161D2" w:rsidRDefault="00894642" w:rsidP="001161D2">
      <w:pPr>
        <w:spacing w:line="480" w:lineRule="auto"/>
        <w:ind w:left="720"/>
        <w:contextualSpacing/>
        <w:rPr>
          <w:rFonts w:ascii="Arial" w:hAnsi="Arial" w:cs="Arial"/>
          <w:i/>
        </w:rPr>
      </w:pPr>
    </w:p>
    <w:p w14:paraId="63999D66" w14:textId="21092773" w:rsidR="00894642" w:rsidRPr="001161D2" w:rsidRDefault="00227ABA" w:rsidP="001161D2">
      <w:pPr>
        <w:spacing w:line="480" w:lineRule="auto"/>
        <w:ind w:left="720"/>
        <w:contextualSpacing/>
        <w:rPr>
          <w:rFonts w:ascii="Arial" w:hAnsi="Arial" w:cs="Arial"/>
          <w:i/>
        </w:rPr>
      </w:pPr>
      <w:r w:rsidRPr="001161D2">
        <w:rPr>
          <w:rFonts w:ascii="Arial" w:hAnsi="Arial" w:cs="Arial"/>
          <w:i/>
        </w:rPr>
        <w:t>Mech</w:t>
      </w:r>
      <w:r w:rsidR="002A32ED" w:rsidRPr="001161D2">
        <w:rPr>
          <w:rFonts w:ascii="Arial" w:hAnsi="Arial" w:cs="Arial"/>
          <w:i/>
        </w:rPr>
        <w:t>anical Booster</w:t>
      </w:r>
      <w:r w:rsidRPr="001161D2">
        <w:rPr>
          <w:rFonts w:ascii="Arial" w:hAnsi="Arial" w:cs="Arial"/>
          <w:i/>
        </w:rPr>
        <w:t>. (201</w:t>
      </w:r>
      <w:r w:rsidR="004D6C03" w:rsidRPr="001161D2">
        <w:rPr>
          <w:rFonts w:ascii="Arial" w:hAnsi="Arial" w:cs="Arial"/>
          <w:i/>
        </w:rPr>
        <w:t>6</w:t>
      </w:r>
      <w:r w:rsidRPr="001161D2">
        <w:rPr>
          <w:rFonts w:ascii="Arial" w:hAnsi="Arial" w:cs="Arial"/>
          <w:i/>
        </w:rPr>
        <w:t xml:space="preserve">). </w:t>
      </w:r>
      <w:r w:rsidR="002A32ED" w:rsidRPr="001161D2">
        <w:rPr>
          <w:rFonts w:ascii="Arial" w:hAnsi="Arial" w:cs="Arial"/>
          <w:i/>
        </w:rPr>
        <w:t>Difference Between Laminar and Turbulent Flow</w:t>
      </w:r>
      <w:r w:rsidRPr="001161D2">
        <w:rPr>
          <w:rFonts w:ascii="Arial" w:hAnsi="Arial" w:cs="Arial"/>
          <w:i/>
        </w:rPr>
        <w:t xml:space="preserve">. </w:t>
      </w:r>
      <w:r w:rsidRPr="001161D2">
        <w:rPr>
          <w:rFonts w:ascii="Arial" w:hAnsi="Arial" w:cs="Arial"/>
          <w:i/>
          <w:color w:val="212529"/>
        </w:rPr>
        <w:t>[Online]. Available from:</w:t>
      </w:r>
      <w:r w:rsidR="002A32ED" w:rsidRPr="001161D2">
        <w:rPr>
          <w:rFonts w:ascii="Arial" w:hAnsi="Arial" w:cs="Arial"/>
          <w:i/>
        </w:rPr>
        <w:t xml:space="preserve"> </w:t>
      </w:r>
      <w:hyperlink r:id="rId26" w:history="1">
        <w:r w:rsidR="002A32ED" w:rsidRPr="001161D2">
          <w:rPr>
            <w:rStyle w:val="Hyperlink"/>
            <w:rFonts w:ascii="Arial" w:hAnsi="Arial" w:cs="Arial"/>
            <w:i/>
          </w:rPr>
          <w:t>https://www.mechanicalbooster.com/2016/08/difference-between-laminar-and-turbulent-flow.html</w:t>
        </w:r>
      </w:hyperlink>
      <w:r w:rsidR="002A32ED" w:rsidRPr="001161D2">
        <w:rPr>
          <w:rFonts w:ascii="Arial" w:hAnsi="Arial" w:cs="Arial"/>
          <w:i/>
        </w:rPr>
        <w:t xml:space="preserve"> </w:t>
      </w:r>
      <w:r w:rsidRPr="001161D2">
        <w:rPr>
          <w:rFonts w:ascii="Arial" w:hAnsi="Arial" w:cs="Arial"/>
          <w:i/>
        </w:rPr>
        <w:t xml:space="preserve"> </w:t>
      </w:r>
      <w:r w:rsidR="00E71E1E" w:rsidRPr="001161D2">
        <w:rPr>
          <w:rFonts w:ascii="Arial" w:hAnsi="Arial" w:cs="Arial"/>
          <w:i/>
        </w:rPr>
        <w:t>[Accessed: 28/07/2021]</w:t>
      </w:r>
    </w:p>
    <w:p w14:paraId="60F76022" w14:textId="77777777" w:rsidR="00227ABA" w:rsidRPr="001161D2" w:rsidRDefault="00227ABA" w:rsidP="001161D2">
      <w:pPr>
        <w:spacing w:line="480" w:lineRule="auto"/>
        <w:ind w:left="720"/>
        <w:contextualSpacing/>
        <w:rPr>
          <w:rFonts w:ascii="Arial" w:hAnsi="Arial" w:cs="Arial"/>
          <w:i/>
        </w:rPr>
      </w:pPr>
    </w:p>
    <w:p w14:paraId="2CA65538" w14:textId="572D8BFB" w:rsidR="00033212" w:rsidRPr="001161D2" w:rsidRDefault="00033212" w:rsidP="001161D2">
      <w:pPr>
        <w:spacing w:line="480" w:lineRule="auto"/>
        <w:ind w:left="720"/>
        <w:contextualSpacing/>
        <w:rPr>
          <w:rFonts w:ascii="Arial" w:hAnsi="Arial" w:cs="Arial"/>
          <w:i/>
        </w:rPr>
      </w:pPr>
      <w:r w:rsidRPr="001161D2">
        <w:rPr>
          <w:rFonts w:ascii="Arial" w:hAnsi="Arial" w:cs="Arial"/>
          <w:i/>
        </w:rPr>
        <w:t xml:space="preserve">Nuclear Power. (2021). Laminar Vs Turbulent Flow. </w:t>
      </w:r>
      <w:r w:rsidRPr="001161D2">
        <w:rPr>
          <w:rFonts w:ascii="Arial" w:hAnsi="Arial" w:cs="Arial"/>
          <w:i/>
          <w:color w:val="212529"/>
        </w:rPr>
        <w:t>[Online Image]. Available from:</w:t>
      </w:r>
      <w:r w:rsidRPr="001161D2">
        <w:rPr>
          <w:rFonts w:ascii="Arial" w:hAnsi="Arial" w:cs="Arial"/>
          <w:i/>
        </w:rPr>
        <w:t xml:space="preserve"> </w:t>
      </w:r>
      <w:hyperlink r:id="rId27" w:history="1">
        <w:r w:rsidR="0082238B" w:rsidRPr="001161D2">
          <w:rPr>
            <w:rStyle w:val="Hyperlink"/>
            <w:rFonts w:ascii="Arial" w:hAnsi="Arial" w:cs="Arial"/>
            <w:i/>
          </w:rPr>
          <w:t>https://www.nuclear-power.com/nuclear-engineering/fluid-dynamics/flow-regime/laminar-turbulent-flow/</w:t>
        </w:r>
      </w:hyperlink>
      <w:r w:rsidR="0082238B" w:rsidRPr="001161D2">
        <w:rPr>
          <w:rStyle w:val="Hyperlink"/>
          <w:rFonts w:ascii="Arial" w:hAnsi="Arial" w:cs="Arial"/>
          <w:i/>
          <w:color w:val="auto"/>
          <w:u w:val="none"/>
        </w:rPr>
        <w:t xml:space="preserve"> </w:t>
      </w:r>
      <w:r w:rsidRPr="001161D2">
        <w:rPr>
          <w:rFonts w:ascii="Arial" w:hAnsi="Arial" w:cs="Arial"/>
          <w:i/>
        </w:rPr>
        <w:t xml:space="preserve">[Accessed: 24/07/2021] </w:t>
      </w:r>
    </w:p>
    <w:p w14:paraId="353AD266" w14:textId="43C8DF53" w:rsidR="00033212" w:rsidRPr="001161D2" w:rsidRDefault="00033212" w:rsidP="001161D2">
      <w:pPr>
        <w:spacing w:line="480" w:lineRule="auto"/>
        <w:ind w:left="720"/>
        <w:contextualSpacing/>
        <w:rPr>
          <w:rFonts w:ascii="Arial" w:hAnsi="Arial" w:cs="Arial"/>
          <w:i/>
        </w:rPr>
      </w:pPr>
    </w:p>
    <w:p w14:paraId="59FC247A" w14:textId="0A91F5B2" w:rsidR="00FD7396" w:rsidRPr="001161D2" w:rsidRDefault="00FD7396" w:rsidP="001161D2">
      <w:pPr>
        <w:spacing w:line="480" w:lineRule="auto"/>
        <w:ind w:left="720"/>
        <w:contextualSpacing/>
        <w:rPr>
          <w:rFonts w:ascii="Arial" w:hAnsi="Arial" w:cs="Arial"/>
          <w:i/>
        </w:rPr>
      </w:pPr>
      <w:r w:rsidRPr="001161D2">
        <w:rPr>
          <w:rFonts w:ascii="Arial" w:hAnsi="Arial" w:cs="Arial"/>
          <w:i/>
        </w:rPr>
        <w:t>Paul Mueller Company</w:t>
      </w:r>
      <w:r w:rsidR="00215E50" w:rsidRPr="001161D2">
        <w:rPr>
          <w:rFonts w:ascii="Arial" w:hAnsi="Arial" w:cs="Arial"/>
          <w:i/>
        </w:rPr>
        <w:t xml:space="preserve"> Engineering Staff</w:t>
      </w:r>
      <w:r w:rsidRPr="001161D2">
        <w:rPr>
          <w:rFonts w:ascii="Arial" w:hAnsi="Arial" w:cs="Arial"/>
          <w:i/>
        </w:rPr>
        <w:t>. (20</w:t>
      </w:r>
      <w:r w:rsidR="00215E50" w:rsidRPr="001161D2">
        <w:rPr>
          <w:rFonts w:ascii="Arial" w:hAnsi="Arial" w:cs="Arial"/>
          <w:i/>
        </w:rPr>
        <w:t>18</w:t>
      </w:r>
      <w:r w:rsidRPr="001161D2">
        <w:rPr>
          <w:rFonts w:ascii="Arial" w:hAnsi="Arial" w:cs="Arial"/>
          <w:i/>
        </w:rPr>
        <w:t xml:space="preserve">). How does the Reynolds number affect mixer design?. </w:t>
      </w:r>
      <w:r w:rsidRPr="001161D2">
        <w:rPr>
          <w:rFonts w:ascii="Arial" w:hAnsi="Arial" w:cs="Arial"/>
          <w:i/>
          <w:color w:val="212529"/>
        </w:rPr>
        <w:t>[Online Image]. Available from:</w:t>
      </w:r>
      <w:r w:rsidRPr="001161D2">
        <w:rPr>
          <w:rFonts w:ascii="Arial" w:hAnsi="Arial" w:cs="Arial"/>
          <w:i/>
        </w:rPr>
        <w:t xml:space="preserve"> </w:t>
      </w:r>
      <w:hyperlink r:id="rId28" w:history="1">
        <w:r w:rsidRPr="001161D2">
          <w:rPr>
            <w:rStyle w:val="Hyperlink"/>
            <w:rFonts w:ascii="Arial" w:hAnsi="Arial" w:cs="Arial"/>
            <w:i/>
          </w:rPr>
          <w:t>https://de.paulmueller.com/akademie/how-does-the-reynolds-number-affect-mixer-design</w:t>
        </w:r>
      </w:hyperlink>
      <w:r w:rsidRPr="001161D2">
        <w:rPr>
          <w:rFonts w:ascii="Arial" w:hAnsi="Arial" w:cs="Arial"/>
          <w:i/>
        </w:rPr>
        <w:t xml:space="preserve"> [Accessed: 24/07/2021] </w:t>
      </w:r>
    </w:p>
    <w:p w14:paraId="1C8B71C7" w14:textId="77777777" w:rsidR="00F74384" w:rsidRPr="001161D2" w:rsidRDefault="00F74384" w:rsidP="001161D2">
      <w:pPr>
        <w:spacing w:line="480" w:lineRule="auto"/>
        <w:ind w:left="720"/>
        <w:contextualSpacing/>
        <w:rPr>
          <w:rFonts w:ascii="Arial" w:hAnsi="Arial" w:cs="Arial"/>
          <w:i/>
        </w:rPr>
      </w:pPr>
    </w:p>
    <w:p w14:paraId="43435EA0" w14:textId="3EEDBD77" w:rsidR="00F74384" w:rsidRPr="001161D2" w:rsidRDefault="00F74384" w:rsidP="001161D2">
      <w:pPr>
        <w:spacing w:line="480" w:lineRule="auto"/>
        <w:ind w:left="720"/>
        <w:contextualSpacing/>
        <w:rPr>
          <w:rFonts w:ascii="Arial" w:hAnsi="Arial" w:cs="Arial"/>
          <w:i/>
        </w:rPr>
      </w:pPr>
      <w:r w:rsidRPr="001161D2">
        <w:rPr>
          <w:rFonts w:ascii="Arial" w:hAnsi="Arial" w:cs="Arial"/>
          <w:i/>
        </w:rPr>
        <w:t xml:space="preserve">Philosophy-questions.com. (2021). What are the advantages and disadvantages of turbulent flow?. </w:t>
      </w:r>
      <w:r w:rsidRPr="001161D2">
        <w:rPr>
          <w:rFonts w:ascii="Arial" w:hAnsi="Arial" w:cs="Arial"/>
          <w:i/>
          <w:color w:val="212529"/>
        </w:rPr>
        <w:t>[Online]. Available from:</w:t>
      </w:r>
      <w:r w:rsidRPr="001161D2">
        <w:rPr>
          <w:rFonts w:ascii="Arial" w:hAnsi="Arial" w:cs="Arial"/>
          <w:i/>
        </w:rPr>
        <w:t xml:space="preserve"> </w:t>
      </w:r>
      <w:hyperlink r:id="rId29" w:history="1">
        <w:r w:rsidRPr="001161D2">
          <w:rPr>
            <w:rStyle w:val="Hyperlink"/>
            <w:rFonts w:ascii="Arial" w:hAnsi="Arial" w:cs="Arial"/>
            <w:i/>
          </w:rPr>
          <w:t>https://philosophy-question.com/library/lecture/read/256573-what-are-the-advantages-and-disadvantages-of-turbulent-flow</w:t>
        </w:r>
      </w:hyperlink>
      <w:r w:rsidRPr="001161D2">
        <w:rPr>
          <w:rFonts w:ascii="Arial" w:hAnsi="Arial" w:cs="Arial"/>
          <w:i/>
        </w:rPr>
        <w:t xml:space="preserve"> [Accessed: 29/07/2021] </w:t>
      </w:r>
    </w:p>
    <w:p w14:paraId="657C41A9" w14:textId="6526E77C" w:rsidR="00FD7396" w:rsidRPr="001161D2" w:rsidRDefault="00FD7396" w:rsidP="001161D2">
      <w:pPr>
        <w:spacing w:line="480" w:lineRule="auto"/>
        <w:ind w:left="720"/>
        <w:contextualSpacing/>
        <w:rPr>
          <w:rFonts w:ascii="Arial" w:hAnsi="Arial" w:cs="Arial"/>
          <w:i/>
        </w:rPr>
      </w:pPr>
    </w:p>
    <w:p w14:paraId="208B7CE1" w14:textId="74403AC1" w:rsidR="002D0419" w:rsidRPr="001161D2" w:rsidRDefault="002D0419" w:rsidP="001161D2">
      <w:pPr>
        <w:spacing w:line="480" w:lineRule="auto"/>
        <w:ind w:left="720"/>
        <w:contextualSpacing/>
        <w:rPr>
          <w:rFonts w:ascii="Arial" w:hAnsi="Arial" w:cs="Arial"/>
          <w:i/>
        </w:rPr>
      </w:pPr>
      <w:r w:rsidRPr="001161D2">
        <w:rPr>
          <w:rFonts w:ascii="Arial" w:hAnsi="Arial" w:cs="Arial"/>
          <w:i/>
        </w:rPr>
        <w:t xml:space="preserve">ResearchGate. (2004). CFD Prediction and Validation of Butterfly Valve Hydrodynamic Forces. [Online Image] </w:t>
      </w:r>
      <w:r w:rsidRPr="001161D2">
        <w:rPr>
          <w:rFonts w:ascii="Arial" w:hAnsi="Arial" w:cs="Arial"/>
          <w:i/>
          <w:color w:val="212529"/>
        </w:rPr>
        <w:t>Available from:</w:t>
      </w:r>
      <w:r w:rsidRPr="001161D2">
        <w:rPr>
          <w:rFonts w:ascii="Arial" w:hAnsi="Arial" w:cs="Arial"/>
          <w:i/>
        </w:rPr>
        <w:t xml:space="preserve"> </w:t>
      </w:r>
      <w:hyperlink r:id="rId30" w:history="1">
        <w:r w:rsidRPr="001161D2">
          <w:rPr>
            <w:rStyle w:val="Hyperlink"/>
            <w:rFonts w:ascii="Arial" w:hAnsi="Arial" w:cs="Arial"/>
            <w:i/>
          </w:rPr>
          <w:t>https://www.researchgate.net/figure/Figures-5-and-6-show-computed-velocity-</w:t>
        </w:r>
        <w:r w:rsidRPr="001161D2">
          <w:rPr>
            <w:rStyle w:val="Hyperlink"/>
            <w:rFonts w:ascii="Arial" w:hAnsi="Arial" w:cs="Arial"/>
            <w:i/>
          </w:rPr>
          <w:lastRenderedPageBreak/>
          <w:t>contours-and-streamlines-for-the-50-o-disc-angle_fig3_261012049</w:t>
        </w:r>
      </w:hyperlink>
      <w:r w:rsidRPr="001161D2">
        <w:rPr>
          <w:rFonts w:ascii="Arial" w:hAnsi="Arial" w:cs="Arial"/>
          <w:i/>
        </w:rPr>
        <w:t xml:space="preserve"> [Accessed: 29/07/2021]</w:t>
      </w:r>
    </w:p>
    <w:p w14:paraId="6E6AE20B" w14:textId="77777777" w:rsidR="002D0419" w:rsidRPr="001161D2" w:rsidRDefault="002D0419" w:rsidP="001161D2">
      <w:pPr>
        <w:spacing w:line="480" w:lineRule="auto"/>
        <w:ind w:left="720"/>
        <w:contextualSpacing/>
        <w:rPr>
          <w:rFonts w:ascii="Arial" w:hAnsi="Arial" w:cs="Arial"/>
          <w:i/>
        </w:rPr>
      </w:pPr>
    </w:p>
    <w:p w14:paraId="2F58D186" w14:textId="7E2D91AF" w:rsidR="005724EA" w:rsidRPr="001161D2" w:rsidRDefault="005724EA" w:rsidP="001161D2">
      <w:pPr>
        <w:spacing w:line="480" w:lineRule="auto"/>
        <w:ind w:left="720"/>
        <w:contextualSpacing/>
        <w:rPr>
          <w:rFonts w:ascii="Arial" w:hAnsi="Arial" w:cs="Arial"/>
          <w:i/>
        </w:rPr>
      </w:pPr>
      <w:r w:rsidRPr="001161D2">
        <w:rPr>
          <w:rFonts w:ascii="Arial" w:hAnsi="Arial" w:cs="Arial"/>
          <w:i/>
        </w:rPr>
        <w:t xml:space="preserve">SIMSCALE.  (2021). What is Reynolds Number. </w:t>
      </w:r>
      <w:r w:rsidRPr="001161D2">
        <w:rPr>
          <w:rFonts w:ascii="Arial" w:hAnsi="Arial" w:cs="Arial"/>
          <w:i/>
          <w:color w:val="212529"/>
        </w:rPr>
        <w:t>[Online]. Available from:</w:t>
      </w:r>
      <w:r w:rsidRPr="001161D2">
        <w:rPr>
          <w:rFonts w:ascii="Arial" w:hAnsi="Arial" w:cs="Arial"/>
          <w:i/>
        </w:rPr>
        <w:t xml:space="preserve"> </w:t>
      </w:r>
      <w:hyperlink r:id="rId31" w:history="1">
        <w:r w:rsidRPr="001161D2">
          <w:rPr>
            <w:rStyle w:val="Hyperlink"/>
            <w:rFonts w:ascii="Arial" w:hAnsi="Arial" w:cs="Arial"/>
            <w:i/>
          </w:rPr>
          <w:t>https://www.simscale.com/docs/simwiki/numerics-background/what-is-the-reynolds-number/</w:t>
        </w:r>
      </w:hyperlink>
      <w:r w:rsidRPr="001161D2">
        <w:rPr>
          <w:rFonts w:ascii="Arial" w:hAnsi="Arial" w:cs="Arial"/>
          <w:i/>
        </w:rPr>
        <w:t xml:space="preserve"> [Accessed: 24/07/2021] </w:t>
      </w:r>
    </w:p>
    <w:p w14:paraId="503C2B60" w14:textId="77777777" w:rsidR="005724EA" w:rsidRPr="001161D2" w:rsidRDefault="005724EA" w:rsidP="001161D2">
      <w:pPr>
        <w:spacing w:line="480" w:lineRule="auto"/>
        <w:ind w:left="720"/>
        <w:contextualSpacing/>
        <w:rPr>
          <w:rFonts w:ascii="Arial" w:hAnsi="Arial" w:cs="Arial"/>
          <w:i/>
        </w:rPr>
      </w:pPr>
    </w:p>
    <w:p w14:paraId="27975344" w14:textId="0398AF4D" w:rsidR="005775DE" w:rsidRPr="001161D2" w:rsidRDefault="00161199" w:rsidP="001161D2">
      <w:pPr>
        <w:spacing w:line="480" w:lineRule="auto"/>
        <w:ind w:left="720"/>
        <w:contextualSpacing/>
        <w:rPr>
          <w:rFonts w:ascii="Arial" w:hAnsi="Arial" w:cs="Arial"/>
          <w:i/>
        </w:rPr>
      </w:pPr>
      <w:r w:rsidRPr="001161D2">
        <w:rPr>
          <w:rFonts w:ascii="Arial" w:hAnsi="Arial" w:cs="Arial"/>
          <w:i/>
        </w:rPr>
        <w:t xml:space="preserve">UWTSD. (2021). UWTSD Home/ University of Wales Trinity Saint David Logo. </w:t>
      </w:r>
      <w:r w:rsidRPr="001161D2">
        <w:rPr>
          <w:rFonts w:ascii="Arial" w:hAnsi="Arial" w:cs="Arial"/>
          <w:i/>
          <w:color w:val="212529"/>
        </w:rPr>
        <w:t>[</w:t>
      </w:r>
      <w:r w:rsidR="005775DE" w:rsidRPr="001161D2">
        <w:rPr>
          <w:rFonts w:ascii="Arial" w:hAnsi="Arial" w:cs="Arial"/>
          <w:i/>
          <w:color w:val="212529"/>
        </w:rPr>
        <w:t xml:space="preserve">Online </w:t>
      </w:r>
      <w:r w:rsidRPr="001161D2">
        <w:rPr>
          <w:rFonts w:ascii="Arial" w:hAnsi="Arial" w:cs="Arial"/>
          <w:i/>
          <w:color w:val="212529"/>
        </w:rPr>
        <w:t>Image]. Available from:</w:t>
      </w:r>
      <w:r w:rsidRPr="001161D2">
        <w:rPr>
          <w:rFonts w:ascii="Arial" w:hAnsi="Arial" w:cs="Arial"/>
          <w:i/>
        </w:rPr>
        <w:t xml:space="preserve"> </w:t>
      </w:r>
      <w:hyperlink r:id="rId32" w:history="1">
        <w:r w:rsidRPr="001161D2">
          <w:rPr>
            <w:rStyle w:val="Hyperlink"/>
            <w:rFonts w:ascii="Arial" w:hAnsi="Arial" w:cs="Arial"/>
            <w:i/>
          </w:rPr>
          <w:t>http://www.uwtsd.ac.uk/</w:t>
        </w:r>
      </w:hyperlink>
      <w:r w:rsidRPr="001161D2">
        <w:rPr>
          <w:rFonts w:ascii="Arial" w:hAnsi="Arial" w:cs="Arial"/>
          <w:i/>
        </w:rPr>
        <w:t xml:space="preserve"> [Accessed: 20/07/2021] </w:t>
      </w:r>
    </w:p>
    <w:p w14:paraId="16954FE2" w14:textId="77777777" w:rsidR="005775DE" w:rsidRPr="001161D2" w:rsidRDefault="005775DE" w:rsidP="001161D2">
      <w:pPr>
        <w:spacing w:line="480" w:lineRule="auto"/>
        <w:ind w:left="720"/>
        <w:contextualSpacing/>
        <w:rPr>
          <w:rFonts w:ascii="Arial" w:hAnsi="Arial" w:cs="Arial"/>
          <w:i/>
        </w:rPr>
      </w:pPr>
    </w:p>
    <w:p w14:paraId="4A3598DB" w14:textId="2107B5C1" w:rsidR="005775DE" w:rsidRDefault="005775DE" w:rsidP="001161D2">
      <w:pPr>
        <w:spacing w:line="480" w:lineRule="auto"/>
        <w:ind w:left="720"/>
        <w:contextualSpacing/>
        <w:rPr>
          <w:rFonts w:ascii="Arial" w:hAnsi="Arial" w:cs="Arial"/>
          <w:i/>
        </w:rPr>
      </w:pPr>
      <w:r w:rsidRPr="001161D2">
        <w:rPr>
          <w:rFonts w:ascii="Arial" w:hAnsi="Arial" w:cs="Arial"/>
          <w:i/>
        </w:rPr>
        <w:t xml:space="preserve">Werner Sölken. (2021). Introduction to Butterfly valves. </w:t>
      </w:r>
      <w:r w:rsidRPr="001161D2">
        <w:rPr>
          <w:rFonts w:ascii="Arial" w:hAnsi="Arial" w:cs="Arial"/>
          <w:i/>
          <w:color w:val="212529"/>
        </w:rPr>
        <w:t>[Online Image]. Available from:</w:t>
      </w:r>
      <w:r w:rsidRPr="001161D2">
        <w:rPr>
          <w:rFonts w:ascii="Arial" w:hAnsi="Arial" w:cs="Arial"/>
          <w:i/>
        </w:rPr>
        <w:t xml:space="preserve"> </w:t>
      </w:r>
      <w:hyperlink r:id="rId33" w:history="1">
        <w:r w:rsidRPr="001161D2">
          <w:rPr>
            <w:rStyle w:val="Hyperlink"/>
            <w:rFonts w:ascii="Arial" w:hAnsi="Arial" w:cs="Arial"/>
            <w:i/>
          </w:rPr>
          <w:t>http://www.wermac.org/valves/valves_butterfly.html</w:t>
        </w:r>
      </w:hyperlink>
      <w:r w:rsidRPr="001161D2">
        <w:rPr>
          <w:rFonts w:ascii="Arial" w:hAnsi="Arial" w:cs="Arial"/>
          <w:i/>
        </w:rPr>
        <w:t xml:space="preserve"> [Accessed: 24/07/2021] </w:t>
      </w:r>
    </w:p>
    <w:p w14:paraId="3FD471BF" w14:textId="77777777" w:rsidR="00AD14D4" w:rsidRPr="001161D2" w:rsidRDefault="00AD14D4" w:rsidP="001161D2">
      <w:pPr>
        <w:spacing w:line="480" w:lineRule="auto"/>
        <w:ind w:left="720"/>
        <w:contextualSpacing/>
        <w:rPr>
          <w:rFonts w:ascii="Arial" w:hAnsi="Arial" w:cs="Arial"/>
          <w:i/>
        </w:rPr>
      </w:pPr>
    </w:p>
    <w:p w14:paraId="61BA4F21" w14:textId="77777777" w:rsidR="007C5522" w:rsidRPr="007C5522" w:rsidRDefault="007C5522" w:rsidP="007C5522">
      <w:pPr>
        <w:spacing w:line="480" w:lineRule="auto"/>
        <w:ind w:left="360"/>
        <w:contextualSpacing/>
        <w:jc w:val="center"/>
        <w:rPr>
          <w:rFonts w:ascii="Arial" w:hAnsi="Arial" w:cs="Arial"/>
          <w:color w:val="FF0000"/>
        </w:rPr>
      </w:pPr>
      <w:r w:rsidRPr="007C5522">
        <w:rPr>
          <w:rFonts w:ascii="Arial" w:hAnsi="Arial" w:cs="Arial"/>
          <w:color w:val="FF0000"/>
        </w:rPr>
        <w:t>[https://blogs.solidworks.com/solidworksblog/2014/04/what-do-people-mean-when-they-talk-about-cad-embedded-simulation.html]</w:t>
      </w:r>
    </w:p>
    <w:p w14:paraId="3A051CE1" w14:textId="437A8BB7" w:rsidR="00D10339" w:rsidRPr="007C5522" w:rsidRDefault="00D10339" w:rsidP="00161199">
      <w:pPr>
        <w:spacing w:line="480" w:lineRule="auto"/>
        <w:ind w:left="720"/>
        <w:contextualSpacing/>
        <w:rPr>
          <w:color w:val="FF0000"/>
        </w:rPr>
      </w:pPr>
    </w:p>
    <w:p w14:paraId="6A9EEBC0" w14:textId="77777777" w:rsidR="00AD14D4" w:rsidRDefault="007C5522" w:rsidP="00AD14D4">
      <w:pPr>
        <w:spacing w:line="480" w:lineRule="auto"/>
        <w:ind w:left="720"/>
        <w:contextualSpacing/>
        <w:rPr>
          <w:color w:val="FF0000"/>
        </w:rPr>
      </w:pPr>
      <w:r w:rsidRPr="007C5522">
        <w:rPr>
          <w:rFonts w:ascii="Arial" w:hAnsi="Arial" w:cs="Arial"/>
          <w:color w:val="FF0000"/>
        </w:rPr>
        <w:t>[https://www.bbc.co.uk/bitesize/guides/zvxp34j/revision/3]</w:t>
      </w:r>
    </w:p>
    <w:p w14:paraId="0915B685" w14:textId="77777777" w:rsidR="00AD14D4" w:rsidRDefault="00AD14D4" w:rsidP="00AD14D4">
      <w:pPr>
        <w:spacing w:line="480" w:lineRule="auto"/>
        <w:ind w:left="720"/>
        <w:contextualSpacing/>
        <w:rPr>
          <w:color w:val="FF0000"/>
        </w:rPr>
      </w:pPr>
    </w:p>
    <w:p w14:paraId="4A189A2D" w14:textId="2C49D498" w:rsidR="00AD14D4" w:rsidRDefault="00AD14D4" w:rsidP="00AD14D4">
      <w:pPr>
        <w:spacing w:line="480" w:lineRule="auto"/>
        <w:ind w:left="720"/>
        <w:contextualSpacing/>
        <w:rPr>
          <w:rFonts w:ascii="Arial" w:hAnsi="Arial" w:cs="Arial"/>
          <w:color w:val="FF0000"/>
        </w:rPr>
      </w:pPr>
      <w:r w:rsidRPr="00AD14D4">
        <w:rPr>
          <w:rFonts w:ascii="Arial" w:hAnsi="Arial" w:cs="Arial"/>
          <w:color w:val="FF0000"/>
        </w:rPr>
        <w:t>[https://carfromjapan.com/article/car-maintenance/what-color-is-gasoline-the-real-answer/]</w:t>
      </w:r>
    </w:p>
    <w:p w14:paraId="276D830B" w14:textId="2F48FCD6" w:rsidR="00490DE4" w:rsidRPr="00490DE4" w:rsidRDefault="00490DE4" w:rsidP="00AD14D4">
      <w:pPr>
        <w:spacing w:line="480" w:lineRule="auto"/>
        <w:ind w:left="720"/>
        <w:contextualSpacing/>
        <w:rPr>
          <w:rFonts w:ascii="Arial" w:hAnsi="Arial" w:cs="Arial"/>
          <w:color w:val="FF0000"/>
        </w:rPr>
      </w:pPr>
    </w:p>
    <w:p w14:paraId="2A4BF0D7" w14:textId="77777777" w:rsidR="00490DE4" w:rsidRPr="00490DE4" w:rsidRDefault="00490DE4" w:rsidP="00490DE4">
      <w:pPr>
        <w:spacing w:line="480" w:lineRule="auto"/>
        <w:contextualSpacing/>
        <w:jc w:val="center"/>
        <w:rPr>
          <w:rFonts w:ascii="Arial" w:hAnsi="Arial" w:cs="Arial"/>
          <w:color w:val="FF0000"/>
        </w:rPr>
      </w:pPr>
      <w:r w:rsidRPr="00490DE4">
        <w:rPr>
          <w:rFonts w:ascii="Arial" w:hAnsi="Arial" w:cs="Arial"/>
          <w:color w:val="FF0000"/>
        </w:rPr>
        <w:t>[https://armfield.co.uk/product/f1-20-osborne-reynolds-demonstration/]</w:t>
      </w:r>
    </w:p>
    <w:p w14:paraId="1E186E4B" w14:textId="77777777" w:rsidR="00490DE4" w:rsidRPr="00AD14D4" w:rsidRDefault="00490DE4" w:rsidP="00AD14D4">
      <w:pPr>
        <w:spacing w:line="480" w:lineRule="auto"/>
        <w:ind w:left="720"/>
        <w:contextualSpacing/>
        <w:rPr>
          <w:color w:val="FF0000"/>
        </w:rPr>
      </w:pPr>
    </w:p>
    <w:p w14:paraId="2B21C894" w14:textId="77777777" w:rsidR="00AD14D4" w:rsidRPr="00543B21" w:rsidRDefault="00AD14D4">
      <w:pPr>
        <w:spacing w:line="480" w:lineRule="auto"/>
        <w:rPr>
          <w:rFonts w:ascii="Arial" w:hAnsi="Arial" w:cs="Arial"/>
        </w:rPr>
      </w:pPr>
    </w:p>
    <w:sectPr w:rsidR="00AD14D4" w:rsidRPr="00543B21">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9D1FC" w14:textId="77777777" w:rsidR="00B06F6E" w:rsidRDefault="00B06F6E">
      <w:r>
        <w:separator/>
      </w:r>
    </w:p>
  </w:endnote>
  <w:endnote w:type="continuationSeparator" w:id="0">
    <w:p w14:paraId="70A6DE37" w14:textId="77777777" w:rsidR="00B06F6E" w:rsidRDefault="00B06F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6A48FF" w14:textId="77777777" w:rsidR="009009C5" w:rsidRDefault="00B06F6E" w:rsidP="007B6B6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5B01A" w14:textId="77777777" w:rsidR="00B06F6E" w:rsidRDefault="00B06F6E">
      <w:r>
        <w:separator/>
      </w:r>
    </w:p>
  </w:footnote>
  <w:footnote w:type="continuationSeparator" w:id="0">
    <w:p w14:paraId="28DEBCC4" w14:textId="77777777" w:rsidR="00B06F6E" w:rsidRDefault="00B06F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E53C8"/>
    <w:multiLevelType w:val="hybridMultilevel"/>
    <w:tmpl w:val="CA363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7392D"/>
    <w:multiLevelType w:val="hybridMultilevel"/>
    <w:tmpl w:val="504E2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C07EE"/>
    <w:multiLevelType w:val="multilevel"/>
    <w:tmpl w:val="E396A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84E18"/>
    <w:multiLevelType w:val="multilevel"/>
    <w:tmpl w:val="479EE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8A7088"/>
    <w:multiLevelType w:val="hybridMultilevel"/>
    <w:tmpl w:val="E222D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BF5B67"/>
    <w:multiLevelType w:val="hybridMultilevel"/>
    <w:tmpl w:val="DC02B246"/>
    <w:lvl w:ilvl="0" w:tplc="BB1E16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894090"/>
    <w:multiLevelType w:val="multilevel"/>
    <w:tmpl w:val="2BE66648"/>
    <w:lvl w:ilvl="0">
      <w:start w:val="2"/>
      <w:numFmt w:val="decimal"/>
      <w:lvlText w:val="%1."/>
      <w:lvlJc w:val="left"/>
      <w:pPr>
        <w:ind w:left="560" w:hanging="5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400" w:hanging="2520"/>
      </w:pPr>
      <w:rPr>
        <w:rFonts w:hint="default"/>
      </w:rPr>
    </w:lvl>
  </w:abstractNum>
  <w:abstractNum w:abstractNumId="7" w15:restartNumberingAfterBreak="0">
    <w:nsid w:val="2CCE239E"/>
    <w:multiLevelType w:val="multilevel"/>
    <w:tmpl w:val="3E5EF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2B163B"/>
    <w:multiLevelType w:val="multilevel"/>
    <w:tmpl w:val="06D8EBD6"/>
    <w:lvl w:ilvl="0">
      <w:start w:val="2"/>
      <w:numFmt w:val="decimal"/>
      <w:lvlText w:val="%1."/>
      <w:lvlJc w:val="left"/>
      <w:pPr>
        <w:ind w:left="580" w:hanging="580"/>
      </w:pPr>
      <w:rPr>
        <w:rFonts w:hint="default"/>
      </w:rPr>
    </w:lvl>
    <w:lvl w:ilvl="1">
      <w:start w:val="7"/>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400" w:hanging="2520"/>
      </w:pPr>
      <w:rPr>
        <w:rFonts w:hint="default"/>
      </w:rPr>
    </w:lvl>
  </w:abstractNum>
  <w:abstractNum w:abstractNumId="9" w15:restartNumberingAfterBreak="0">
    <w:nsid w:val="2DE447A5"/>
    <w:multiLevelType w:val="multilevel"/>
    <w:tmpl w:val="7E646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9E3299"/>
    <w:multiLevelType w:val="multilevel"/>
    <w:tmpl w:val="916A3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2C76EF"/>
    <w:multiLevelType w:val="hybridMultilevel"/>
    <w:tmpl w:val="4064A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C64A80"/>
    <w:multiLevelType w:val="multilevel"/>
    <w:tmpl w:val="ACD84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3470DF"/>
    <w:multiLevelType w:val="hybridMultilevel"/>
    <w:tmpl w:val="B97C6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332B7F"/>
    <w:multiLevelType w:val="hybridMultilevel"/>
    <w:tmpl w:val="B9349C50"/>
    <w:lvl w:ilvl="0" w:tplc="3BC08170">
      <w:start w:val="1"/>
      <w:numFmt w:val="decimal"/>
      <w:pStyle w:val="Heading1"/>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B949BF"/>
    <w:multiLevelType w:val="multilevel"/>
    <w:tmpl w:val="44B656D8"/>
    <w:lvl w:ilvl="0">
      <w:start w:val="2"/>
      <w:numFmt w:val="decimal"/>
      <w:lvlText w:val="%1."/>
      <w:lvlJc w:val="left"/>
      <w:pPr>
        <w:ind w:left="560" w:hanging="560"/>
      </w:pPr>
      <w:rPr>
        <w:rFonts w:hint="default"/>
      </w:rPr>
    </w:lvl>
    <w:lvl w:ilvl="1">
      <w:start w:val="5"/>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400" w:hanging="2520"/>
      </w:pPr>
      <w:rPr>
        <w:rFonts w:hint="default"/>
      </w:rPr>
    </w:lvl>
  </w:abstractNum>
  <w:abstractNum w:abstractNumId="16" w15:restartNumberingAfterBreak="0">
    <w:nsid w:val="66AC1EBC"/>
    <w:multiLevelType w:val="hybridMultilevel"/>
    <w:tmpl w:val="9BE62F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0E01F5B"/>
    <w:multiLevelType w:val="hybridMultilevel"/>
    <w:tmpl w:val="2C0A0716"/>
    <w:lvl w:ilvl="0" w:tplc="16FE58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86B01B2"/>
    <w:multiLevelType w:val="multilevel"/>
    <w:tmpl w:val="A294BAFC"/>
    <w:lvl w:ilvl="0">
      <w:start w:val="2"/>
      <w:numFmt w:val="decimal"/>
      <w:lvlText w:val="%1."/>
      <w:lvlJc w:val="left"/>
      <w:pPr>
        <w:ind w:left="560" w:hanging="560"/>
      </w:pPr>
      <w:rPr>
        <w:rFonts w:hint="default"/>
      </w:rPr>
    </w:lvl>
    <w:lvl w:ilvl="1">
      <w:start w:val="6"/>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280" w:hanging="2520"/>
      </w:pPr>
      <w:rPr>
        <w:rFonts w:hint="default"/>
      </w:rPr>
    </w:lvl>
  </w:abstractNum>
  <w:num w:numId="1">
    <w:abstractNumId w:val="5"/>
  </w:num>
  <w:num w:numId="2">
    <w:abstractNumId w:val="0"/>
  </w:num>
  <w:num w:numId="3">
    <w:abstractNumId w:val="11"/>
  </w:num>
  <w:num w:numId="4">
    <w:abstractNumId w:val="8"/>
  </w:num>
  <w:num w:numId="5">
    <w:abstractNumId w:val="18"/>
  </w:num>
  <w:num w:numId="6">
    <w:abstractNumId w:val="15"/>
  </w:num>
  <w:num w:numId="7">
    <w:abstractNumId w:val="17"/>
  </w:num>
  <w:num w:numId="8">
    <w:abstractNumId w:val="6"/>
  </w:num>
  <w:num w:numId="9">
    <w:abstractNumId w:val="14"/>
  </w:num>
  <w:num w:numId="10">
    <w:abstractNumId w:val="13"/>
  </w:num>
  <w:num w:numId="11">
    <w:abstractNumId w:val="9"/>
  </w:num>
  <w:num w:numId="12">
    <w:abstractNumId w:val="10"/>
  </w:num>
  <w:num w:numId="13">
    <w:abstractNumId w:val="16"/>
  </w:num>
  <w:num w:numId="14">
    <w:abstractNumId w:val="7"/>
  </w:num>
  <w:num w:numId="15">
    <w:abstractNumId w:val="3"/>
  </w:num>
  <w:num w:numId="16">
    <w:abstractNumId w:val="2"/>
  </w:num>
  <w:num w:numId="17">
    <w:abstractNumId w:val="12"/>
  </w:num>
  <w:num w:numId="18">
    <w:abstractNumId w:val="1"/>
  </w:num>
  <w:num w:numId="19">
    <w:abstractNumId w:val="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0596"/>
    <w:rsid w:val="00002C92"/>
    <w:rsid w:val="00016F76"/>
    <w:rsid w:val="00021F4E"/>
    <w:rsid w:val="00023FA9"/>
    <w:rsid w:val="00023FE3"/>
    <w:rsid w:val="000248D6"/>
    <w:rsid w:val="00033212"/>
    <w:rsid w:val="00036019"/>
    <w:rsid w:val="000375BE"/>
    <w:rsid w:val="0004079F"/>
    <w:rsid w:val="000425DE"/>
    <w:rsid w:val="00043075"/>
    <w:rsid w:val="00053808"/>
    <w:rsid w:val="0006153D"/>
    <w:rsid w:val="0006617D"/>
    <w:rsid w:val="00071079"/>
    <w:rsid w:val="000736DA"/>
    <w:rsid w:val="00073AB1"/>
    <w:rsid w:val="00075D7E"/>
    <w:rsid w:val="000819BD"/>
    <w:rsid w:val="00083AFC"/>
    <w:rsid w:val="0008465C"/>
    <w:rsid w:val="00084C15"/>
    <w:rsid w:val="00085244"/>
    <w:rsid w:val="000857CA"/>
    <w:rsid w:val="00085842"/>
    <w:rsid w:val="00085B73"/>
    <w:rsid w:val="00087BC1"/>
    <w:rsid w:val="0009187B"/>
    <w:rsid w:val="00093023"/>
    <w:rsid w:val="000938B5"/>
    <w:rsid w:val="00097A95"/>
    <w:rsid w:val="000A042C"/>
    <w:rsid w:val="000A1C57"/>
    <w:rsid w:val="000A208F"/>
    <w:rsid w:val="000A3E15"/>
    <w:rsid w:val="000A58DD"/>
    <w:rsid w:val="000A6FC7"/>
    <w:rsid w:val="000B1072"/>
    <w:rsid w:val="000B2983"/>
    <w:rsid w:val="000B34CB"/>
    <w:rsid w:val="000B3E22"/>
    <w:rsid w:val="000C01CF"/>
    <w:rsid w:val="000C399A"/>
    <w:rsid w:val="000C48E7"/>
    <w:rsid w:val="000C6B83"/>
    <w:rsid w:val="000D17E4"/>
    <w:rsid w:val="000D1C85"/>
    <w:rsid w:val="000E06B1"/>
    <w:rsid w:val="000E1162"/>
    <w:rsid w:val="000E1AC1"/>
    <w:rsid w:val="000E1EA4"/>
    <w:rsid w:val="000E23A5"/>
    <w:rsid w:val="000E4BBE"/>
    <w:rsid w:val="000E6C3D"/>
    <w:rsid w:val="000F5244"/>
    <w:rsid w:val="000F5BB3"/>
    <w:rsid w:val="00102084"/>
    <w:rsid w:val="001075FB"/>
    <w:rsid w:val="00111753"/>
    <w:rsid w:val="00114149"/>
    <w:rsid w:val="0011438A"/>
    <w:rsid w:val="001161D2"/>
    <w:rsid w:val="001222A6"/>
    <w:rsid w:val="00125B2E"/>
    <w:rsid w:val="001358B3"/>
    <w:rsid w:val="00140268"/>
    <w:rsid w:val="00141660"/>
    <w:rsid w:val="001419BA"/>
    <w:rsid w:val="0014442F"/>
    <w:rsid w:val="00146FB7"/>
    <w:rsid w:val="00151AF5"/>
    <w:rsid w:val="00152815"/>
    <w:rsid w:val="00154F49"/>
    <w:rsid w:val="00157A1F"/>
    <w:rsid w:val="00161199"/>
    <w:rsid w:val="00161309"/>
    <w:rsid w:val="00165799"/>
    <w:rsid w:val="00176594"/>
    <w:rsid w:val="001802B1"/>
    <w:rsid w:val="001807FC"/>
    <w:rsid w:val="001914F4"/>
    <w:rsid w:val="00191D99"/>
    <w:rsid w:val="00192628"/>
    <w:rsid w:val="001971AA"/>
    <w:rsid w:val="001974CA"/>
    <w:rsid w:val="00197756"/>
    <w:rsid w:val="00197D2A"/>
    <w:rsid w:val="001A1588"/>
    <w:rsid w:val="001A5F21"/>
    <w:rsid w:val="001A72C0"/>
    <w:rsid w:val="001A7A91"/>
    <w:rsid w:val="001B1E83"/>
    <w:rsid w:val="001B39A3"/>
    <w:rsid w:val="001B3A3F"/>
    <w:rsid w:val="001B52AB"/>
    <w:rsid w:val="001B6267"/>
    <w:rsid w:val="001C3534"/>
    <w:rsid w:val="001C528B"/>
    <w:rsid w:val="001D0C00"/>
    <w:rsid w:val="001D1771"/>
    <w:rsid w:val="001D75E1"/>
    <w:rsid w:val="001E3E22"/>
    <w:rsid w:val="001E54DC"/>
    <w:rsid w:val="001E736A"/>
    <w:rsid w:val="001F3458"/>
    <w:rsid w:val="001F4168"/>
    <w:rsid w:val="001F46C1"/>
    <w:rsid w:val="001F548A"/>
    <w:rsid w:val="001F7E0B"/>
    <w:rsid w:val="00202528"/>
    <w:rsid w:val="002048B6"/>
    <w:rsid w:val="00212380"/>
    <w:rsid w:val="00215E50"/>
    <w:rsid w:val="00216B2F"/>
    <w:rsid w:val="0022061B"/>
    <w:rsid w:val="002207BD"/>
    <w:rsid w:val="00224054"/>
    <w:rsid w:val="00225C85"/>
    <w:rsid w:val="00227ABA"/>
    <w:rsid w:val="002302EF"/>
    <w:rsid w:val="00231EA4"/>
    <w:rsid w:val="0023374E"/>
    <w:rsid w:val="00236BB2"/>
    <w:rsid w:val="00243490"/>
    <w:rsid w:val="00247D9F"/>
    <w:rsid w:val="00251E32"/>
    <w:rsid w:val="00253760"/>
    <w:rsid w:val="00261982"/>
    <w:rsid w:val="00261B9F"/>
    <w:rsid w:val="0026656C"/>
    <w:rsid w:val="002676CA"/>
    <w:rsid w:val="00270135"/>
    <w:rsid w:val="00270CD7"/>
    <w:rsid w:val="00272278"/>
    <w:rsid w:val="0027233B"/>
    <w:rsid w:val="002739D3"/>
    <w:rsid w:val="00280661"/>
    <w:rsid w:val="0028327D"/>
    <w:rsid w:val="002852BA"/>
    <w:rsid w:val="00291068"/>
    <w:rsid w:val="00295458"/>
    <w:rsid w:val="00295B17"/>
    <w:rsid w:val="002A266C"/>
    <w:rsid w:val="002A2A84"/>
    <w:rsid w:val="002A2DC4"/>
    <w:rsid w:val="002A32ED"/>
    <w:rsid w:val="002A3738"/>
    <w:rsid w:val="002A7A16"/>
    <w:rsid w:val="002B1361"/>
    <w:rsid w:val="002B18EA"/>
    <w:rsid w:val="002B4F29"/>
    <w:rsid w:val="002C0AA0"/>
    <w:rsid w:val="002C5489"/>
    <w:rsid w:val="002D0419"/>
    <w:rsid w:val="002D1402"/>
    <w:rsid w:val="002D1453"/>
    <w:rsid w:val="002D27A0"/>
    <w:rsid w:val="002D296E"/>
    <w:rsid w:val="002D6435"/>
    <w:rsid w:val="002D77CC"/>
    <w:rsid w:val="002E041A"/>
    <w:rsid w:val="002E3AF2"/>
    <w:rsid w:val="002E4567"/>
    <w:rsid w:val="002E588B"/>
    <w:rsid w:val="002F183C"/>
    <w:rsid w:val="002F1C38"/>
    <w:rsid w:val="002F3537"/>
    <w:rsid w:val="003006E2"/>
    <w:rsid w:val="0031012B"/>
    <w:rsid w:val="00310E42"/>
    <w:rsid w:val="0031279A"/>
    <w:rsid w:val="00314406"/>
    <w:rsid w:val="00314CFB"/>
    <w:rsid w:val="00315FE4"/>
    <w:rsid w:val="0032151E"/>
    <w:rsid w:val="00321AB2"/>
    <w:rsid w:val="00323DAA"/>
    <w:rsid w:val="00323F92"/>
    <w:rsid w:val="00336FA2"/>
    <w:rsid w:val="003423E9"/>
    <w:rsid w:val="003434DE"/>
    <w:rsid w:val="003437FF"/>
    <w:rsid w:val="00344B62"/>
    <w:rsid w:val="003468C2"/>
    <w:rsid w:val="003510C5"/>
    <w:rsid w:val="00351CE7"/>
    <w:rsid w:val="00355972"/>
    <w:rsid w:val="00356FA0"/>
    <w:rsid w:val="00371BAF"/>
    <w:rsid w:val="0037284B"/>
    <w:rsid w:val="00375436"/>
    <w:rsid w:val="0037631D"/>
    <w:rsid w:val="00381D3A"/>
    <w:rsid w:val="00384F79"/>
    <w:rsid w:val="003909D6"/>
    <w:rsid w:val="003952D1"/>
    <w:rsid w:val="00396810"/>
    <w:rsid w:val="003A140C"/>
    <w:rsid w:val="003A1D08"/>
    <w:rsid w:val="003A5D88"/>
    <w:rsid w:val="003A7904"/>
    <w:rsid w:val="003B0CF0"/>
    <w:rsid w:val="003B3794"/>
    <w:rsid w:val="003B3F2B"/>
    <w:rsid w:val="003B6B9A"/>
    <w:rsid w:val="003B6F58"/>
    <w:rsid w:val="003C05C4"/>
    <w:rsid w:val="003D0231"/>
    <w:rsid w:val="003D0FE1"/>
    <w:rsid w:val="003D329F"/>
    <w:rsid w:val="003D43A6"/>
    <w:rsid w:val="003D443E"/>
    <w:rsid w:val="003D4DC5"/>
    <w:rsid w:val="003D5FCD"/>
    <w:rsid w:val="003E1D63"/>
    <w:rsid w:val="003E3DD2"/>
    <w:rsid w:val="003E67E7"/>
    <w:rsid w:val="004167F1"/>
    <w:rsid w:val="00422803"/>
    <w:rsid w:val="004259EC"/>
    <w:rsid w:val="004331EC"/>
    <w:rsid w:val="0043483A"/>
    <w:rsid w:val="00434EC0"/>
    <w:rsid w:val="0043501F"/>
    <w:rsid w:val="004353AE"/>
    <w:rsid w:val="004357D7"/>
    <w:rsid w:val="004452E7"/>
    <w:rsid w:val="00446651"/>
    <w:rsid w:val="00446F5C"/>
    <w:rsid w:val="00451E35"/>
    <w:rsid w:val="004576E9"/>
    <w:rsid w:val="0046177B"/>
    <w:rsid w:val="00462940"/>
    <w:rsid w:val="00464230"/>
    <w:rsid w:val="0046484D"/>
    <w:rsid w:val="00472E64"/>
    <w:rsid w:val="00473198"/>
    <w:rsid w:val="0047503A"/>
    <w:rsid w:val="00475E6D"/>
    <w:rsid w:val="00476140"/>
    <w:rsid w:val="0047634B"/>
    <w:rsid w:val="004800EE"/>
    <w:rsid w:val="00480468"/>
    <w:rsid w:val="00481601"/>
    <w:rsid w:val="004825AE"/>
    <w:rsid w:val="00483B3B"/>
    <w:rsid w:val="00490DE4"/>
    <w:rsid w:val="00492541"/>
    <w:rsid w:val="00492650"/>
    <w:rsid w:val="0049369F"/>
    <w:rsid w:val="004A26A1"/>
    <w:rsid w:val="004A3FA1"/>
    <w:rsid w:val="004A482F"/>
    <w:rsid w:val="004A545F"/>
    <w:rsid w:val="004B0C9D"/>
    <w:rsid w:val="004B21A2"/>
    <w:rsid w:val="004B26FF"/>
    <w:rsid w:val="004B3989"/>
    <w:rsid w:val="004C14CD"/>
    <w:rsid w:val="004C500C"/>
    <w:rsid w:val="004C633B"/>
    <w:rsid w:val="004C7B4F"/>
    <w:rsid w:val="004D1118"/>
    <w:rsid w:val="004D33B5"/>
    <w:rsid w:val="004D353F"/>
    <w:rsid w:val="004D4303"/>
    <w:rsid w:val="004D48F2"/>
    <w:rsid w:val="004D5F33"/>
    <w:rsid w:val="004D6C03"/>
    <w:rsid w:val="004D71DB"/>
    <w:rsid w:val="004E4FC7"/>
    <w:rsid w:val="004E503D"/>
    <w:rsid w:val="004E5302"/>
    <w:rsid w:val="004E5584"/>
    <w:rsid w:val="004E5B13"/>
    <w:rsid w:val="004E66B1"/>
    <w:rsid w:val="004E6A8D"/>
    <w:rsid w:val="004F0895"/>
    <w:rsid w:val="004F18A4"/>
    <w:rsid w:val="004F49D3"/>
    <w:rsid w:val="0050041B"/>
    <w:rsid w:val="00502786"/>
    <w:rsid w:val="005050B5"/>
    <w:rsid w:val="005061BE"/>
    <w:rsid w:val="00512EB6"/>
    <w:rsid w:val="00515BC2"/>
    <w:rsid w:val="005207FA"/>
    <w:rsid w:val="00520E49"/>
    <w:rsid w:val="00523097"/>
    <w:rsid w:val="00523540"/>
    <w:rsid w:val="00524461"/>
    <w:rsid w:val="00524DCE"/>
    <w:rsid w:val="00524EEB"/>
    <w:rsid w:val="00534E18"/>
    <w:rsid w:val="00536BD7"/>
    <w:rsid w:val="00536F04"/>
    <w:rsid w:val="005370B5"/>
    <w:rsid w:val="00541D73"/>
    <w:rsid w:val="005431C0"/>
    <w:rsid w:val="00543B21"/>
    <w:rsid w:val="00545E0D"/>
    <w:rsid w:val="00550FB1"/>
    <w:rsid w:val="00554196"/>
    <w:rsid w:val="00554D88"/>
    <w:rsid w:val="00562EB4"/>
    <w:rsid w:val="005724EA"/>
    <w:rsid w:val="00576546"/>
    <w:rsid w:val="005765DE"/>
    <w:rsid w:val="005775DE"/>
    <w:rsid w:val="00581E30"/>
    <w:rsid w:val="005828D1"/>
    <w:rsid w:val="00584F74"/>
    <w:rsid w:val="00586F48"/>
    <w:rsid w:val="00590785"/>
    <w:rsid w:val="005918D2"/>
    <w:rsid w:val="00592628"/>
    <w:rsid w:val="005A0619"/>
    <w:rsid w:val="005A160F"/>
    <w:rsid w:val="005A23C9"/>
    <w:rsid w:val="005A3BB8"/>
    <w:rsid w:val="005B0D53"/>
    <w:rsid w:val="005B1C38"/>
    <w:rsid w:val="005B43AA"/>
    <w:rsid w:val="005C1EB1"/>
    <w:rsid w:val="005C4370"/>
    <w:rsid w:val="005C46E7"/>
    <w:rsid w:val="005D537B"/>
    <w:rsid w:val="005E1DC0"/>
    <w:rsid w:val="005E3C3F"/>
    <w:rsid w:val="005E4E81"/>
    <w:rsid w:val="005E669F"/>
    <w:rsid w:val="005F3597"/>
    <w:rsid w:val="005F4CED"/>
    <w:rsid w:val="00602366"/>
    <w:rsid w:val="006032B9"/>
    <w:rsid w:val="006116D8"/>
    <w:rsid w:val="006125B1"/>
    <w:rsid w:val="00615A5C"/>
    <w:rsid w:val="00616E8D"/>
    <w:rsid w:val="00620CF7"/>
    <w:rsid w:val="0062222C"/>
    <w:rsid w:val="0062630E"/>
    <w:rsid w:val="006330D6"/>
    <w:rsid w:val="00634F4B"/>
    <w:rsid w:val="0063799E"/>
    <w:rsid w:val="006413A8"/>
    <w:rsid w:val="00641E37"/>
    <w:rsid w:val="00643584"/>
    <w:rsid w:val="00647EFC"/>
    <w:rsid w:val="00650744"/>
    <w:rsid w:val="00654F6B"/>
    <w:rsid w:val="006551A0"/>
    <w:rsid w:val="0065565E"/>
    <w:rsid w:val="00661609"/>
    <w:rsid w:val="00664570"/>
    <w:rsid w:val="006754ED"/>
    <w:rsid w:val="00676528"/>
    <w:rsid w:val="006765DD"/>
    <w:rsid w:val="00677F49"/>
    <w:rsid w:val="00690DF6"/>
    <w:rsid w:val="006913CE"/>
    <w:rsid w:val="006A1117"/>
    <w:rsid w:val="006A191F"/>
    <w:rsid w:val="006A7B61"/>
    <w:rsid w:val="006B18AC"/>
    <w:rsid w:val="006B5213"/>
    <w:rsid w:val="006B5F7F"/>
    <w:rsid w:val="006B6EF1"/>
    <w:rsid w:val="006C4DC8"/>
    <w:rsid w:val="006C4DF3"/>
    <w:rsid w:val="006C4FAC"/>
    <w:rsid w:val="006C7CF8"/>
    <w:rsid w:val="006D10A2"/>
    <w:rsid w:val="006D3CA9"/>
    <w:rsid w:val="006D6424"/>
    <w:rsid w:val="006D6965"/>
    <w:rsid w:val="006D7DCA"/>
    <w:rsid w:val="006D7E75"/>
    <w:rsid w:val="006E053A"/>
    <w:rsid w:val="006E1E7E"/>
    <w:rsid w:val="006E28B9"/>
    <w:rsid w:val="006E37E6"/>
    <w:rsid w:val="006E4C45"/>
    <w:rsid w:val="006E4D62"/>
    <w:rsid w:val="006E5A64"/>
    <w:rsid w:val="006E6C97"/>
    <w:rsid w:val="006E7C26"/>
    <w:rsid w:val="006F19D3"/>
    <w:rsid w:val="006F45E3"/>
    <w:rsid w:val="006F6B9F"/>
    <w:rsid w:val="006F6BC8"/>
    <w:rsid w:val="0070018B"/>
    <w:rsid w:val="00704F1A"/>
    <w:rsid w:val="00705A29"/>
    <w:rsid w:val="00706FA0"/>
    <w:rsid w:val="00710CD6"/>
    <w:rsid w:val="0072047A"/>
    <w:rsid w:val="007274CB"/>
    <w:rsid w:val="00734012"/>
    <w:rsid w:val="00737E63"/>
    <w:rsid w:val="0074480A"/>
    <w:rsid w:val="007464F6"/>
    <w:rsid w:val="00753696"/>
    <w:rsid w:val="0075443D"/>
    <w:rsid w:val="00765392"/>
    <w:rsid w:val="00766F09"/>
    <w:rsid w:val="00784C5E"/>
    <w:rsid w:val="007962FE"/>
    <w:rsid w:val="007A084E"/>
    <w:rsid w:val="007A3489"/>
    <w:rsid w:val="007A437B"/>
    <w:rsid w:val="007A4E2B"/>
    <w:rsid w:val="007A7E35"/>
    <w:rsid w:val="007B4997"/>
    <w:rsid w:val="007B7421"/>
    <w:rsid w:val="007C040D"/>
    <w:rsid w:val="007C1387"/>
    <w:rsid w:val="007C2E5C"/>
    <w:rsid w:val="007C5522"/>
    <w:rsid w:val="007D1BDF"/>
    <w:rsid w:val="007D2A63"/>
    <w:rsid w:val="007D3E21"/>
    <w:rsid w:val="007E31F6"/>
    <w:rsid w:val="007E3EBF"/>
    <w:rsid w:val="007E4642"/>
    <w:rsid w:val="007E651A"/>
    <w:rsid w:val="007E6C5F"/>
    <w:rsid w:val="007E7641"/>
    <w:rsid w:val="007F02B9"/>
    <w:rsid w:val="007F035D"/>
    <w:rsid w:val="007F3213"/>
    <w:rsid w:val="007F4C62"/>
    <w:rsid w:val="007F717E"/>
    <w:rsid w:val="00801C6B"/>
    <w:rsid w:val="00803496"/>
    <w:rsid w:val="008065FC"/>
    <w:rsid w:val="00815E4C"/>
    <w:rsid w:val="00820381"/>
    <w:rsid w:val="00820D5F"/>
    <w:rsid w:val="0082167F"/>
    <w:rsid w:val="008221FB"/>
    <w:rsid w:val="0082238B"/>
    <w:rsid w:val="00825B73"/>
    <w:rsid w:val="008264C8"/>
    <w:rsid w:val="00834D0D"/>
    <w:rsid w:val="008403D8"/>
    <w:rsid w:val="0084088E"/>
    <w:rsid w:val="008413B4"/>
    <w:rsid w:val="008550FA"/>
    <w:rsid w:val="00855D43"/>
    <w:rsid w:val="0085669B"/>
    <w:rsid w:val="00856845"/>
    <w:rsid w:val="00861C23"/>
    <w:rsid w:val="00863629"/>
    <w:rsid w:val="00873239"/>
    <w:rsid w:val="0087722B"/>
    <w:rsid w:val="0088274E"/>
    <w:rsid w:val="00882FAE"/>
    <w:rsid w:val="00887631"/>
    <w:rsid w:val="00890281"/>
    <w:rsid w:val="00894642"/>
    <w:rsid w:val="00896BF7"/>
    <w:rsid w:val="00896FD9"/>
    <w:rsid w:val="008A0EF0"/>
    <w:rsid w:val="008A133D"/>
    <w:rsid w:val="008A2DF0"/>
    <w:rsid w:val="008A781E"/>
    <w:rsid w:val="008B4094"/>
    <w:rsid w:val="008C46E3"/>
    <w:rsid w:val="008C614F"/>
    <w:rsid w:val="008C77EA"/>
    <w:rsid w:val="008D47E6"/>
    <w:rsid w:val="008D548C"/>
    <w:rsid w:val="008D5D54"/>
    <w:rsid w:val="008D6C4D"/>
    <w:rsid w:val="008E01B4"/>
    <w:rsid w:val="008E05AD"/>
    <w:rsid w:val="008E0D17"/>
    <w:rsid w:val="008F260C"/>
    <w:rsid w:val="008F2622"/>
    <w:rsid w:val="008F41D9"/>
    <w:rsid w:val="008F5B79"/>
    <w:rsid w:val="008F6780"/>
    <w:rsid w:val="008F7E01"/>
    <w:rsid w:val="00907B46"/>
    <w:rsid w:val="0091092D"/>
    <w:rsid w:val="009113E3"/>
    <w:rsid w:val="00912EC3"/>
    <w:rsid w:val="00912FDA"/>
    <w:rsid w:val="009217CA"/>
    <w:rsid w:val="00923F9D"/>
    <w:rsid w:val="00924040"/>
    <w:rsid w:val="009271AB"/>
    <w:rsid w:val="009278DD"/>
    <w:rsid w:val="009360D9"/>
    <w:rsid w:val="009423A2"/>
    <w:rsid w:val="00945A0D"/>
    <w:rsid w:val="0094743A"/>
    <w:rsid w:val="00950125"/>
    <w:rsid w:val="00953023"/>
    <w:rsid w:val="00963621"/>
    <w:rsid w:val="00965315"/>
    <w:rsid w:val="00965885"/>
    <w:rsid w:val="00967B96"/>
    <w:rsid w:val="00970FCC"/>
    <w:rsid w:val="0097336F"/>
    <w:rsid w:val="009772E2"/>
    <w:rsid w:val="00977852"/>
    <w:rsid w:val="00981B56"/>
    <w:rsid w:val="009853DD"/>
    <w:rsid w:val="009872F3"/>
    <w:rsid w:val="00993586"/>
    <w:rsid w:val="009A3A83"/>
    <w:rsid w:val="009A5A92"/>
    <w:rsid w:val="009B0E25"/>
    <w:rsid w:val="009B57C3"/>
    <w:rsid w:val="009B63F2"/>
    <w:rsid w:val="009B68F7"/>
    <w:rsid w:val="009C0703"/>
    <w:rsid w:val="009C0F32"/>
    <w:rsid w:val="009D67FB"/>
    <w:rsid w:val="009D797C"/>
    <w:rsid w:val="009E1BD6"/>
    <w:rsid w:val="009E40F9"/>
    <w:rsid w:val="009E710F"/>
    <w:rsid w:val="009F1558"/>
    <w:rsid w:val="009F37B0"/>
    <w:rsid w:val="009F4D3C"/>
    <w:rsid w:val="009F6598"/>
    <w:rsid w:val="009F76AB"/>
    <w:rsid w:val="00A00501"/>
    <w:rsid w:val="00A0426E"/>
    <w:rsid w:val="00A04346"/>
    <w:rsid w:val="00A04D53"/>
    <w:rsid w:val="00A07F71"/>
    <w:rsid w:val="00A11763"/>
    <w:rsid w:val="00A14663"/>
    <w:rsid w:val="00A15FAD"/>
    <w:rsid w:val="00A1791F"/>
    <w:rsid w:val="00A26838"/>
    <w:rsid w:val="00A33B76"/>
    <w:rsid w:val="00A33C24"/>
    <w:rsid w:val="00A34498"/>
    <w:rsid w:val="00A34CDB"/>
    <w:rsid w:val="00A36860"/>
    <w:rsid w:val="00A36F8E"/>
    <w:rsid w:val="00A42B24"/>
    <w:rsid w:val="00A4320A"/>
    <w:rsid w:val="00A43A42"/>
    <w:rsid w:val="00A4516D"/>
    <w:rsid w:val="00A46A19"/>
    <w:rsid w:val="00A516AE"/>
    <w:rsid w:val="00A530D3"/>
    <w:rsid w:val="00A5480F"/>
    <w:rsid w:val="00A57C33"/>
    <w:rsid w:val="00A732FF"/>
    <w:rsid w:val="00A73DE9"/>
    <w:rsid w:val="00A74AFC"/>
    <w:rsid w:val="00A81ECB"/>
    <w:rsid w:val="00A82779"/>
    <w:rsid w:val="00AA20F6"/>
    <w:rsid w:val="00AA50AC"/>
    <w:rsid w:val="00AA7E3C"/>
    <w:rsid w:val="00AB0441"/>
    <w:rsid w:val="00AB0F9D"/>
    <w:rsid w:val="00AB1689"/>
    <w:rsid w:val="00AB2937"/>
    <w:rsid w:val="00AC23AC"/>
    <w:rsid w:val="00AC32D4"/>
    <w:rsid w:val="00AC562D"/>
    <w:rsid w:val="00AC7731"/>
    <w:rsid w:val="00AD14D4"/>
    <w:rsid w:val="00AD2459"/>
    <w:rsid w:val="00AD3342"/>
    <w:rsid w:val="00AD6138"/>
    <w:rsid w:val="00AD7240"/>
    <w:rsid w:val="00AE21F3"/>
    <w:rsid w:val="00AE2B55"/>
    <w:rsid w:val="00AE364D"/>
    <w:rsid w:val="00AE3883"/>
    <w:rsid w:val="00AE4891"/>
    <w:rsid w:val="00AF26D1"/>
    <w:rsid w:val="00AF4283"/>
    <w:rsid w:val="00AF4365"/>
    <w:rsid w:val="00B034A2"/>
    <w:rsid w:val="00B05E81"/>
    <w:rsid w:val="00B06F6E"/>
    <w:rsid w:val="00B13C10"/>
    <w:rsid w:val="00B13F24"/>
    <w:rsid w:val="00B1719A"/>
    <w:rsid w:val="00B20CD4"/>
    <w:rsid w:val="00B20FFD"/>
    <w:rsid w:val="00B211E0"/>
    <w:rsid w:val="00B25A08"/>
    <w:rsid w:val="00B25D1F"/>
    <w:rsid w:val="00B27DDB"/>
    <w:rsid w:val="00B31E66"/>
    <w:rsid w:val="00B35932"/>
    <w:rsid w:val="00B36561"/>
    <w:rsid w:val="00B47B6A"/>
    <w:rsid w:val="00B50330"/>
    <w:rsid w:val="00B54AE7"/>
    <w:rsid w:val="00B61A19"/>
    <w:rsid w:val="00B6772C"/>
    <w:rsid w:val="00B71D6B"/>
    <w:rsid w:val="00B73AC8"/>
    <w:rsid w:val="00B76416"/>
    <w:rsid w:val="00B76C3A"/>
    <w:rsid w:val="00B82971"/>
    <w:rsid w:val="00B85864"/>
    <w:rsid w:val="00B91C60"/>
    <w:rsid w:val="00B96CB8"/>
    <w:rsid w:val="00BA07A4"/>
    <w:rsid w:val="00BA0DC8"/>
    <w:rsid w:val="00BA3359"/>
    <w:rsid w:val="00BA379B"/>
    <w:rsid w:val="00BA3CDD"/>
    <w:rsid w:val="00BA6354"/>
    <w:rsid w:val="00BA6436"/>
    <w:rsid w:val="00BB032B"/>
    <w:rsid w:val="00BB41B9"/>
    <w:rsid w:val="00BB77D8"/>
    <w:rsid w:val="00BC0129"/>
    <w:rsid w:val="00BC4903"/>
    <w:rsid w:val="00BC5089"/>
    <w:rsid w:val="00BD11C1"/>
    <w:rsid w:val="00BD2988"/>
    <w:rsid w:val="00BD3136"/>
    <w:rsid w:val="00BD5BE5"/>
    <w:rsid w:val="00BD624E"/>
    <w:rsid w:val="00BE0288"/>
    <w:rsid w:val="00BE094E"/>
    <w:rsid w:val="00BE0C6A"/>
    <w:rsid w:val="00BE19DF"/>
    <w:rsid w:val="00BE1D82"/>
    <w:rsid w:val="00BE57AD"/>
    <w:rsid w:val="00BE745D"/>
    <w:rsid w:val="00BE7ED1"/>
    <w:rsid w:val="00BF1CB4"/>
    <w:rsid w:val="00BF245C"/>
    <w:rsid w:val="00BF3DA7"/>
    <w:rsid w:val="00BF79E8"/>
    <w:rsid w:val="00C03F14"/>
    <w:rsid w:val="00C042D2"/>
    <w:rsid w:val="00C053C8"/>
    <w:rsid w:val="00C057B4"/>
    <w:rsid w:val="00C10031"/>
    <w:rsid w:val="00C1457B"/>
    <w:rsid w:val="00C16C67"/>
    <w:rsid w:val="00C20899"/>
    <w:rsid w:val="00C2466D"/>
    <w:rsid w:val="00C25C1A"/>
    <w:rsid w:val="00C27F89"/>
    <w:rsid w:val="00C37648"/>
    <w:rsid w:val="00C45AE3"/>
    <w:rsid w:val="00C45D38"/>
    <w:rsid w:val="00C46176"/>
    <w:rsid w:val="00C47969"/>
    <w:rsid w:val="00C548D5"/>
    <w:rsid w:val="00C614F6"/>
    <w:rsid w:val="00C61BB6"/>
    <w:rsid w:val="00C653B9"/>
    <w:rsid w:val="00C661F6"/>
    <w:rsid w:val="00C6665C"/>
    <w:rsid w:val="00C70840"/>
    <w:rsid w:val="00C713B7"/>
    <w:rsid w:val="00C714FF"/>
    <w:rsid w:val="00C75FB9"/>
    <w:rsid w:val="00C7677C"/>
    <w:rsid w:val="00C77B02"/>
    <w:rsid w:val="00C81917"/>
    <w:rsid w:val="00C86C1F"/>
    <w:rsid w:val="00C8746A"/>
    <w:rsid w:val="00C92EBA"/>
    <w:rsid w:val="00C96576"/>
    <w:rsid w:val="00CA0191"/>
    <w:rsid w:val="00CA3C06"/>
    <w:rsid w:val="00CA4C2A"/>
    <w:rsid w:val="00CA65B1"/>
    <w:rsid w:val="00CA6E11"/>
    <w:rsid w:val="00CB0F7E"/>
    <w:rsid w:val="00CB21E3"/>
    <w:rsid w:val="00CB2843"/>
    <w:rsid w:val="00CB33E8"/>
    <w:rsid w:val="00CC00D3"/>
    <w:rsid w:val="00CC11CF"/>
    <w:rsid w:val="00CC1205"/>
    <w:rsid w:val="00CC36E4"/>
    <w:rsid w:val="00CC5271"/>
    <w:rsid w:val="00CC5748"/>
    <w:rsid w:val="00CD0690"/>
    <w:rsid w:val="00CD3223"/>
    <w:rsid w:val="00CD7546"/>
    <w:rsid w:val="00CE39B9"/>
    <w:rsid w:val="00CE4402"/>
    <w:rsid w:val="00CE4768"/>
    <w:rsid w:val="00CE5D9B"/>
    <w:rsid w:val="00CE7305"/>
    <w:rsid w:val="00CF5A54"/>
    <w:rsid w:val="00D00596"/>
    <w:rsid w:val="00D00E6A"/>
    <w:rsid w:val="00D019B4"/>
    <w:rsid w:val="00D10339"/>
    <w:rsid w:val="00D121FD"/>
    <w:rsid w:val="00D13E82"/>
    <w:rsid w:val="00D221A8"/>
    <w:rsid w:val="00D22430"/>
    <w:rsid w:val="00D2577B"/>
    <w:rsid w:val="00D26C57"/>
    <w:rsid w:val="00D336F3"/>
    <w:rsid w:val="00D3443D"/>
    <w:rsid w:val="00D34906"/>
    <w:rsid w:val="00D36D2B"/>
    <w:rsid w:val="00D44736"/>
    <w:rsid w:val="00D52393"/>
    <w:rsid w:val="00D532CC"/>
    <w:rsid w:val="00D53847"/>
    <w:rsid w:val="00D54D3D"/>
    <w:rsid w:val="00D569A0"/>
    <w:rsid w:val="00D56D40"/>
    <w:rsid w:val="00D61664"/>
    <w:rsid w:val="00D62EC8"/>
    <w:rsid w:val="00D6363B"/>
    <w:rsid w:val="00D63818"/>
    <w:rsid w:val="00D661A9"/>
    <w:rsid w:val="00D67681"/>
    <w:rsid w:val="00D7135E"/>
    <w:rsid w:val="00D76DC0"/>
    <w:rsid w:val="00D80D19"/>
    <w:rsid w:val="00D81E77"/>
    <w:rsid w:val="00D8379D"/>
    <w:rsid w:val="00D86A1F"/>
    <w:rsid w:val="00DA210B"/>
    <w:rsid w:val="00DA2DE5"/>
    <w:rsid w:val="00DA6D6C"/>
    <w:rsid w:val="00DA7219"/>
    <w:rsid w:val="00DB2264"/>
    <w:rsid w:val="00DB2CB8"/>
    <w:rsid w:val="00DB2F43"/>
    <w:rsid w:val="00DB406C"/>
    <w:rsid w:val="00DC11A0"/>
    <w:rsid w:val="00DC26AD"/>
    <w:rsid w:val="00DD223D"/>
    <w:rsid w:val="00DD709A"/>
    <w:rsid w:val="00DE392E"/>
    <w:rsid w:val="00DE3E93"/>
    <w:rsid w:val="00DE51EE"/>
    <w:rsid w:val="00DF018E"/>
    <w:rsid w:val="00DF3842"/>
    <w:rsid w:val="00DF5C7C"/>
    <w:rsid w:val="00DF7C19"/>
    <w:rsid w:val="00E10EA5"/>
    <w:rsid w:val="00E16274"/>
    <w:rsid w:val="00E2450B"/>
    <w:rsid w:val="00E3074B"/>
    <w:rsid w:val="00E30E69"/>
    <w:rsid w:val="00E31208"/>
    <w:rsid w:val="00E32178"/>
    <w:rsid w:val="00E327E1"/>
    <w:rsid w:val="00E376D2"/>
    <w:rsid w:val="00E4258E"/>
    <w:rsid w:val="00E4309A"/>
    <w:rsid w:val="00E43FFB"/>
    <w:rsid w:val="00E51B12"/>
    <w:rsid w:val="00E5486C"/>
    <w:rsid w:val="00E54E31"/>
    <w:rsid w:val="00E55F38"/>
    <w:rsid w:val="00E62023"/>
    <w:rsid w:val="00E6396D"/>
    <w:rsid w:val="00E64A6A"/>
    <w:rsid w:val="00E656BF"/>
    <w:rsid w:val="00E672E3"/>
    <w:rsid w:val="00E6733F"/>
    <w:rsid w:val="00E70DC7"/>
    <w:rsid w:val="00E71475"/>
    <w:rsid w:val="00E71E1E"/>
    <w:rsid w:val="00E73573"/>
    <w:rsid w:val="00E738FC"/>
    <w:rsid w:val="00E868DF"/>
    <w:rsid w:val="00E86A91"/>
    <w:rsid w:val="00E92005"/>
    <w:rsid w:val="00E93F0E"/>
    <w:rsid w:val="00E951D2"/>
    <w:rsid w:val="00EA4BC6"/>
    <w:rsid w:val="00EA4D19"/>
    <w:rsid w:val="00EA794E"/>
    <w:rsid w:val="00EB18CA"/>
    <w:rsid w:val="00EB2C8D"/>
    <w:rsid w:val="00EB2E71"/>
    <w:rsid w:val="00EB4524"/>
    <w:rsid w:val="00EB49C2"/>
    <w:rsid w:val="00EB50B7"/>
    <w:rsid w:val="00EB51CA"/>
    <w:rsid w:val="00EC143D"/>
    <w:rsid w:val="00EC6059"/>
    <w:rsid w:val="00ED4678"/>
    <w:rsid w:val="00ED5142"/>
    <w:rsid w:val="00ED544E"/>
    <w:rsid w:val="00ED68ED"/>
    <w:rsid w:val="00EE0C4F"/>
    <w:rsid w:val="00EE6349"/>
    <w:rsid w:val="00EE769E"/>
    <w:rsid w:val="00EF38BB"/>
    <w:rsid w:val="00EF6B28"/>
    <w:rsid w:val="00EF77A6"/>
    <w:rsid w:val="00F01495"/>
    <w:rsid w:val="00F04129"/>
    <w:rsid w:val="00F05402"/>
    <w:rsid w:val="00F063AD"/>
    <w:rsid w:val="00F07E80"/>
    <w:rsid w:val="00F16A4F"/>
    <w:rsid w:val="00F225E4"/>
    <w:rsid w:val="00F23598"/>
    <w:rsid w:val="00F30C6B"/>
    <w:rsid w:val="00F34772"/>
    <w:rsid w:val="00F413C7"/>
    <w:rsid w:val="00F422D7"/>
    <w:rsid w:val="00F43CBA"/>
    <w:rsid w:val="00F501C7"/>
    <w:rsid w:val="00F50F3A"/>
    <w:rsid w:val="00F510C8"/>
    <w:rsid w:val="00F51ACE"/>
    <w:rsid w:val="00F54BE5"/>
    <w:rsid w:val="00F56BF0"/>
    <w:rsid w:val="00F64D68"/>
    <w:rsid w:val="00F67501"/>
    <w:rsid w:val="00F67944"/>
    <w:rsid w:val="00F67C7D"/>
    <w:rsid w:val="00F74384"/>
    <w:rsid w:val="00F76199"/>
    <w:rsid w:val="00F776E2"/>
    <w:rsid w:val="00F81C32"/>
    <w:rsid w:val="00F83F79"/>
    <w:rsid w:val="00F92287"/>
    <w:rsid w:val="00F94F69"/>
    <w:rsid w:val="00F95023"/>
    <w:rsid w:val="00F95184"/>
    <w:rsid w:val="00FA060D"/>
    <w:rsid w:val="00FA38F3"/>
    <w:rsid w:val="00FA55A4"/>
    <w:rsid w:val="00FB3AE0"/>
    <w:rsid w:val="00FB5E4D"/>
    <w:rsid w:val="00FB618E"/>
    <w:rsid w:val="00FB6A94"/>
    <w:rsid w:val="00FC2B8A"/>
    <w:rsid w:val="00FC4260"/>
    <w:rsid w:val="00FC7D21"/>
    <w:rsid w:val="00FD4625"/>
    <w:rsid w:val="00FD4A1D"/>
    <w:rsid w:val="00FD7396"/>
    <w:rsid w:val="00FE030A"/>
    <w:rsid w:val="00FE1B51"/>
    <w:rsid w:val="00FE2406"/>
    <w:rsid w:val="00FE37A6"/>
    <w:rsid w:val="00FE5130"/>
    <w:rsid w:val="00FE5FBB"/>
    <w:rsid w:val="00FF4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C4E06"/>
  <w15:docId w15:val="{5E0575C2-CD8F-4EE3-996A-2A90B10B9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60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CD7546"/>
    <w:pPr>
      <w:numPr>
        <w:numId w:val="9"/>
      </w:numPr>
      <w:pBdr>
        <w:bottom w:val="thinThickSmallGap" w:sz="12" w:space="1" w:color="C45911" w:themeColor="accent2" w:themeShade="BF"/>
      </w:pBdr>
      <w:spacing w:before="400" w:after="200" w:line="480" w:lineRule="auto"/>
      <w:jc w:val="center"/>
      <w:outlineLvl w:val="0"/>
    </w:pPr>
    <w:rPr>
      <w:rFonts w:ascii="Arial" w:eastAsiaTheme="majorEastAsia" w:hAnsi="Arial" w:cs="Arial"/>
      <w:b/>
      <w:caps/>
      <w:color w:val="000000" w:themeColor="text1"/>
      <w:spacing w:val="20"/>
      <w:sz w:val="28"/>
    </w:rPr>
  </w:style>
  <w:style w:type="paragraph" w:styleId="Heading2">
    <w:name w:val="heading 2"/>
    <w:basedOn w:val="Normal"/>
    <w:next w:val="Normal"/>
    <w:link w:val="Heading2Char"/>
    <w:uiPriority w:val="9"/>
    <w:unhideWhenUsed/>
    <w:qFormat/>
    <w:rsid w:val="00CF5A54"/>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B2843"/>
    <w:pPr>
      <w:keepNext/>
      <w:keepLines/>
      <w:spacing w:before="40"/>
      <w:outlineLvl w:val="2"/>
    </w:pPr>
    <w:rPr>
      <w:color w:val="1F4D78" w:themeColor="accent1" w:themeShade="7F"/>
    </w:rPr>
  </w:style>
  <w:style w:type="paragraph" w:styleId="Heading4">
    <w:name w:val="heading 4"/>
    <w:basedOn w:val="Normal"/>
    <w:next w:val="Normal"/>
    <w:link w:val="Heading4Char"/>
    <w:uiPriority w:val="9"/>
    <w:unhideWhenUsed/>
    <w:qFormat/>
    <w:rsid w:val="00085B73"/>
    <w:pPr>
      <w:keepNext/>
      <w:keepLines/>
      <w:spacing w:before="40" w:line="252" w:lineRule="auto"/>
      <w:outlineLvl w:val="3"/>
    </w:pPr>
    <w:rPr>
      <w:rFonts w:asciiTheme="majorHAnsi" w:eastAsiaTheme="majorEastAsia" w:hAnsiTheme="majorHAnsi" w:cstheme="majorBidi"/>
      <w:i/>
      <w:iCs/>
      <w:color w:val="2E74B5" w:themeColor="accent1" w:themeShade="BF"/>
      <w:sz w:val="22"/>
      <w:szCs w:val="22"/>
    </w:rPr>
  </w:style>
  <w:style w:type="paragraph" w:styleId="Heading5">
    <w:name w:val="heading 5"/>
    <w:basedOn w:val="Normal"/>
    <w:next w:val="Normal"/>
    <w:link w:val="Heading5Char"/>
    <w:uiPriority w:val="9"/>
    <w:semiHidden/>
    <w:unhideWhenUsed/>
    <w:qFormat/>
    <w:rsid w:val="005775DE"/>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546"/>
    <w:rPr>
      <w:rFonts w:ascii="Arial" w:eastAsiaTheme="majorEastAsia" w:hAnsi="Arial" w:cs="Arial"/>
      <w:b/>
      <w:caps/>
      <w:color w:val="000000" w:themeColor="text1"/>
      <w:spacing w:val="20"/>
      <w:sz w:val="28"/>
      <w:szCs w:val="24"/>
    </w:rPr>
  </w:style>
  <w:style w:type="paragraph" w:customStyle="1" w:styleId="PageHeading">
    <w:name w:val="Page Heading"/>
    <w:basedOn w:val="Normal"/>
    <w:next w:val="BodyText"/>
    <w:rsid w:val="00D00596"/>
    <w:pPr>
      <w:keepNext/>
      <w:spacing w:after="200" w:line="480" w:lineRule="auto"/>
      <w:jc w:val="center"/>
      <w:outlineLvl w:val="0"/>
    </w:pPr>
    <w:rPr>
      <w:rFonts w:asciiTheme="majorHAnsi" w:eastAsiaTheme="majorEastAsia" w:hAnsiTheme="majorHAnsi" w:cstheme="majorBidi"/>
      <w:b/>
      <w:sz w:val="32"/>
      <w:szCs w:val="22"/>
      <w:lang w:val="en-US"/>
    </w:rPr>
  </w:style>
  <w:style w:type="paragraph" w:styleId="TOC1">
    <w:name w:val="toc 1"/>
    <w:basedOn w:val="Normal"/>
    <w:next w:val="Normal"/>
    <w:autoRedefine/>
    <w:uiPriority w:val="39"/>
    <w:rsid w:val="00D00596"/>
    <w:pPr>
      <w:tabs>
        <w:tab w:val="right" w:leader="dot" w:pos="9350"/>
      </w:tabs>
      <w:spacing w:after="200" w:line="252" w:lineRule="auto"/>
      <w:ind w:left="432" w:hanging="432"/>
    </w:pPr>
    <w:rPr>
      <w:rFonts w:asciiTheme="majorHAnsi" w:eastAsiaTheme="majorEastAsia" w:hAnsiTheme="majorHAnsi" w:cstheme="majorBidi"/>
      <w:sz w:val="22"/>
      <w:szCs w:val="22"/>
    </w:rPr>
  </w:style>
  <w:style w:type="paragraph" w:styleId="BodyText">
    <w:name w:val="Body Text"/>
    <w:basedOn w:val="Normal"/>
    <w:link w:val="BodyTextChar"/>
    <w:rsid w:val="00D00596"/>
    <w:pPr>
      <w:spacing w:after="200" w:line="480" w:lineRule="auto"/>
      <w:ind w:firstLine="720"/>
    </w:pPr>
    <w:rPr>
      <w:rFonts w:asciiTheme="majorHAnsi" w:eastAsiaTheme="majorEastAsia" w:hAnsiTheme="majorHAnsi" w:cstheme="majorBidi"/>
      <w:sz w:val="22"/>
      <w:szCs w:val="22"/>
    </w:rPr>
  </w:style>
  <w:style w:type="character" w:customStyle="1" w:styleId="BodyTextChar">
    <w:name w:val="Body Text Char"/>
    <w:basedOn w:val="DefaultParagraphFont"/>
    <w:link w:val="BodyText"/>
    <w:rsid w:val="00D00596"/>
    <w:rPr>
      <w:rFonts w:asciiTheme="majorHAnsi" w:eastAsiaTheme="majorEastAsia" w:hAnsiTheme="majorHAnsi" w:cstheme="majorBidi"/>
    </w:rPr>
  </w:style>
  <w:style w:type="paragraph" w:styleId="TOC3">
    <w:name w:val="toc 3"/>
    <w:basedOn w:val="Normal"/>
    <w:next w:val="Normal"/>
    <w:autoRedefine/>
    <w:uiPriority w:val="39"/>
    <w:rsid w:val="00D00596"/>
    <w:pPr>
      <w:spacing w:after="200" w:line="252" w:lineRule="auto"/>
      <w:ind w:left="475"/>
    </w:pPr>
    <w:rPr>
      <w:rFonts w:asciiTheme="majorHAnsi" w:eastAsiaTheme="majorEastAsia" w:hAnsiTheme="majorHAnsi" w:cstheme="majorBidi"/>
      <w:sz w:val="22"/>
      <w:szCs w:val="22"/>
    </w:rPr>
  </w:style>
  <w:style w:type="character" w:styleId="Hyperlink">
    <w:name w:val="Hyperlink"/>
    <w:uiPriority w:val="99"/>
    <w:rsid w:val="00D00596"/>
    <w:rPr>
      <w:color w:val="0000FF"/>
      <w:u w:val="single"/>
    </w:rPr>
  </w:style>
  <w:style w:type="paragraph" w:styleId="Footer">
    <w:name w:val="footer"/>
    <w:basedOn w:val="Normal"/>
    <w:link w:val="FooterChar"/>
    <w:uiPriority w:val="99"/>
    <w:rsid w:val="00D00596"/>
    <w:pPr>
      <w:tabs>
        <w:tab w:val="center" w:pos="4320"/>
        <w:tab w:val="right" w:pos="8640"/>
      </w:tabs>
      <w:spacing w:after="200" w:line="252" w:lineRule="auto"/>
    </w:pPr>
    <w:rPr>
      <w:rFonts w:asciiTheme="majorHAnsi" w:eastAsiaTheme="majorEastAsia" w:hAnsiTheme="majorHAnsi" w:cstheme="majorBidi"/>
      <w:sz w:val="22"/>
      <w:szCs w:val="22"/>
    </w:rPr>
  </w:style>
  <w:style w:type="character" w:customStyle="1" w:styleId="FooterChar">
    <w:name w:val="Footer Char"/>
    <w:basedOn w:val="DefaultParagraphFont"/>
    <w:link w:val="Footer"/>
    <w:uiPriority w:val="99"/>
    <w:rsid w:val="00D00596"/>
    <w:rPr>
      <w:rFonts w:asciiTheme="majorHAnsi" w:eastAsiaTheme="majorEastAsia" w:hAnsiTheme="majorHAnsi" w:cstheme="majorBidi"/>
    </w:rPr>
  </w:style>
  <w:style w:type="character" w:styleId="PageNumber">
    <w:name w:val="page number"/>
    <w:basedOn w:val="DefaultParagraphFont"/>
    <w:rsid w:val="00D00596"/>
  </w:style>
  <w:style w:type="paragraph" w:styleId="Header">
    <w:name w:val="header"/>
    <w:basedOn w:val="Normal"/>
    <w:link w:val="HeaderChar"/>
    <w:rsid w:val="00D00596"/>
    <w:pPr>
      <w:tabs>
        <w:tab w:val="center" w:pos="4320"/>
        <w:tab w:val="right" w:pos="8640"/>
      </w:tabs>
      <w:spacing w:after="200" w:line="252" w:lineRule="auto"/>
    </w:pPr>
    <w:rPr>
      <w:rFonts w:asciiTheme="majorHAnsi" w:eastAsiaTheme="majorEastAsia" w:hAnsiTheme="majorHAnsi" w:cstheme="majorBidi"/>
      <w:sz w:val="22"/>
      <w:szCs w:val="22"/>
    </w:rPr>
  </w:style>
  <w:style w:type="character" w:customStyle="1" w:styleId="HeaderChar">
    <w:name w:val="Header Char"/>
    <w:basedOn w:val="DefaultParagraphFont"/>
    <w:link w:val="Header"/>
    <w:rsid w:val="00D00596"/>
    <w:rPr>
      <w:rFonts w:asciiTheme="majorHAnsi" w:eastAsiaTheme="majorEastAsia" w:hAnsiTheme="majorHAnsi" w:cstheme="majorBidi"/>
    </w:rPr>
  </w:style>
  <w:style w:type="paragraph" w:styleId="NoSpacing">
    <w:name w:val="No Spacing"/>
    <w:basedOn w:val="Normal"/>
    <w:link w:val="NoSpacingChar"/>
    <w:uiPriority w:val="1"/>
    <w:qFormat/>
    <w:rsid w:val="00D00596"/>
    <w:rPr>
      <w:rFonts w:asciiTheme="majorHAnsi" w:eastAsiaTheme="majorEastAsia" w:hAnsiTheme="majorHAnsi" w:cstheme="majorBidi"/>
      <w:sz w:val="22"/>
      <w:szCs w:val="22"/>
    </w:rPr>
  </w:style>
  <w:style w:type="paragraph" w:styleId="TOCHeading">
    <w:name w:val="TOC Heading"/>
    <w:basedOn w:val="Heading1"/>
    <w:next w:val="Normal"/>
    <w:uiPriority w:val="39"/>
    <w:unhideWhenUsed/>
    <w:qFormat/>
    <w:rsid w:val="00D00596"/>
    <w:pPr>
      <w:outlineLvl w:val="9"/>
    </w:pPr>
    <w:rPr>
      <w:lang w:bidi="en-US"/>
    </w:rPr>
  </w:style>
  <w:style w:type="character" w:customStyle="1" w:styleId="NoSpacingChar">
    <w:name w:val="No Spacing Char"/>
    <w:basedOn w:val="DefaultParagraphFont"/>
    <w:link w:val="NoSpacing"/>
    <w:uiPriority w:val="1"/>
    <w:rsid w:val="00D00596"/>
    <w:rPr>
      <w:rFonts w:asciiTheme="majorHAnsi" w:eastAsiaTheme="majorEastAsia" w:hAnsiTheme="majorHAnsi" w:cstheme="majorBidi"/>
    </w:rPr>
  </w:style>
  <w:style w:type="paragraph" w:styleId="BalloonText">
    <w:name w:val="Balloon Text"/>
    <w:basedOn w:val="Normal"/>
    <w:link w:val="BalloonTextChar"/>
    <w:uiPriority w:val="99"/>
    <w:semiHidden/>
    <w:unhideWhenUsed/>
    <w:rsid w:val="00152815"/>
    <w:rPr>
      <w:rFonts w:ascii="Tahoma" w:eastAsiaTheme="majorEastAsia" w:hAnsi="Tahoma" w:cs="Tahoma"/>
      <w:sz w:val="16"/>
      <w:szCs w:val="16"/>
    </w:rPr>
  </w:style>
  <w:style w:type="character" w:customStyle="1" w:styleId="BalloonTextChar">
    <w:name w:val="Balloon Text Char"/>
    <w:basedOn w:val="DefaultParagraphFont"/>
    <w:link w:val="BalloonText"/>
    <w:uiPriority w:val="99"/>
    <w:semiHidden/>
    <w:rsid w:val="00152815"/>
    <w:rPr>
      <w:rFonts w:ascii="Tahoma" w:eastAsiaTheme="majorEastAsia" w:hAnsi="Tahoma" w:cs="Tahoma"/>
      <w:sz w:val="16"/>
      <w:szCs w:val="16"/>
    </w:rPr>
  </w:style>
  <w:style w:type="character" w:styleId="FollowedHyperlink">
    <w:name w:val="FollowedHyperlink"/>
    <w:basedOn w:val="DefaultParagraphFont"/>
    <w:uiPriority w:val="99"/>
    <w:semiHidden/>
    <w:unhideWhenUsed/>
    <w:rsid w:val="00C46176"/>
    <w:rPr>
      <w:color w:val="954F72" w:themeColor="followedHyperlink"/>
      <w:u w:val="single"/>
    </w:rPr>
  </w:style>
  <w:style w:type="paragraph" w:styleId="ListParagraph">
    <w:name w:val="List Paragraph"/>
    <w:basedOn w:val="Normal"/>
    <w:uiPriority w:val="34"/>
    <w:qFormat/>
    <w:rsid w:val="00C77B02"/>
    <w:pPr>
      <w:spacing w:after="200" w:line="252" w:lineRule="auto"/>
      <w:ind w:left="720"/>
      <w:contextualSpacing/>
    </w:pPr>
    <w:rPr>
      <w:rFonts w:asciiTheme="majorHAnsi" w:eastAsiaTheme="majorEastAsia" w:hAnsiTheme="majorHAnsi" w:cstheme="majorBidi"/>
      <w:sz w:val="22"/>
      <w:szCs w:val="22"/>
    </w:rPr>
  </w:style>
  <w:style w:type="character" w:customStyle="1" w:styleId="Heading4Char">
    <w:name w:val="Heading 4 Char"/>
    <w:basedOn w:val="DefaultParagraphFont"/>
    <w:link w:val="Heading4"/>
    <w:uiPriority w:val="9"/>
    <w:rsid w:val="00085B73"/>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085B73"/>
    <w:rPr>
      <w:b/>
      <w:bCs/>
    </w:rPr>
  </w:style>
  <w:style w:type="character" w:customStyle="1" w:styleId="apple-converted-space">
    <w:name w:val="apple-converted-space"/>
    <w:basedOn w:val="DefaultParagraphFont"/>
    <w:rsid w:val="00085B73"/>
  </w:style>
  <w:style w:type="paragraph" w:styleId="NormalWeb">
    <w:name w:val="Normal (Web)"/>
    <w:basedOn w:val="Normal"/>
    <w:uiPriority w:val="99"/>
    <w:unhideWhenUsed/>
    <w:rsid w:val="00896BF7"/>
    <w:pPr>
      <w:spacing w:before="100" w:beforeAutospacing="1" w:after="100" w:afterAutospacing="1"/>
    </w:pPr>
  </w:style>
  <w:style w:type="character" w:customStyle="1" w:styleId="UnresolvedMention1">
    <w:name w:val="Unresolved Mention1"/>
    <w:basedOn w:val="DefaultParagraphFont"/>
    <w:uiPriority w:val="99"/>
    <w:semiHidden/>
    <w:unhideWhenUsed/>
    <w:rsid w:val="002D77CC"/>
    <w:rPr>
      <w:color w:val="808080"/>
      <w:shd w:val="clear" w:color="auto" w:fill="E6E6E6"/>
    </w:rPr>
  </w:style>
  <w:style w:type="character" w:customStyle="1" w:styleId="UnresolvedMention2">
    <w:name w:val="Unresolved Mention2"/>
    <w:basedOn w:val="DefaultParagraphFont"/>
    <w:uiPriority w:val="99"/>
    <w:semiHidden/>
    <w:unhideWhenUsed/>
    <w:rsid w:val="00E62023"/>
    <w:rPr>
      <w:color w:val="808080"/>
      <w:shd w:val="clear" w:color="auto" w:fill="E6E6E6"/>
    </w:rPr>
  </w:style>
  <w:style w:type="table" w:styleId="TableGrid">
    <w:name w:val="Table Grid"/>
    <w:basedOn w:val="TableNormal"/>
    <w:uiPriority w:val="59"/>
    <w:rsid w:val="00CC1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otnoteReference">
    <w:name w:val="footnote reference"/>
    <w:basedOn w:val="DefaultParagraphFont"/>
    <w:rsid w:val="00CC11CF"/>
    <w:rPr>
      <w:vertAlign w:val="superscript"/>
    </w:rPr>
  </w:style>
  <w:style w:type="table" w:styleId="TableSubtle2">
    <w:name w:val="Table Subtle 2"/>
    <w:basedOn w:val="TableNormal"/>
    <w:uiPriority w:val="99"/>
    <w:rsid w:val="00676528"/>
    <w:pPr>
      <w:spacing w:after="200" w:line="252" w:lineRule="auto"/>
    </w:p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GridTable1Light-Accent3">
    <w:name w:val="Grid Table 1 Light Accent 3"/>
    <w:basedOn w:val="TableNormal"/>
    <w:uiPriority w:val="46"/>
    <w:rsid w:val="00676528"/>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2">
    <w:name w:val="Grid Table 2"/>
    <w:basedOn w:val="TableNormal"/>
    <w:uiPriority w:val="47"/>
    <w:rsid w:val="00676528"/>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Light">
    <w:name w:val="Grid Table Light"/>
    <w:basedOn w:val="TableNormal"/>
    <w:uiPriority w:val="40"/>
    <w:rsid w:val="0067652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7652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33C2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33C2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UnresolvedMention3">
    <w:name w:val="Unresolved Mention3"/>
    <w:basedOn w:val="DefaultParagraphFont"/>
    <w:uiPriority w:val="99"/>
    <w:semiHidden/>
    <w:unhideWhenUsed/>
    <w:rsid w:val="00FC4260"/>
    <w:rPr>
      <w:color w:val="605E5C"/>
      <w:shd w:val="clear" w:color="auto" w:fill="E1DFDD"/>
    </w:rPr>
  </w:style>
  <w:style w:type="character" w:customStyle="1" w:styleId="Heading3Char">
    <w:name w:val="Heading 3 Char"/>
    <w:basedOn w:val="DefaultParagraphFont"/>
    <w:link w:val="Heading3"/>
    <w:uiPriority w:val="9"/>
    <w:rsid w:val="00CB2843"/>
    <w:rPr>
      <w:rFonts w:asciiTheme="majorHAnsi" w:eastAsiaTheme="majorEastAsia" w:hAnsiTheme="majorHAnsi" w:cstheme="majorBidi"/>
      <w:color w:val="1F4D78" w:themeColor="accent1" w:themeShade="7F"/>
      <w:sz w:val="24"/>
      <w:szCs w:val="24"/>
    </w:rPr>
  </w:style>
  <w:style w:type="character" w:customStyle="1" w:styleId="UnresolvedMention4">
    <w:name w:val="Unresolved Mention4"/>
    <w:basedOn w:val="DefaultParagraphFont"/>
    <w:uiPriority w:val="99"/>
    <w:semiHidden/>
    <w:unhideWhenUsed/>
    <w:rsid w:val="00EB18CA"/>
    <w:rPr>
      <w:color w:val="605E5C"/>
      <w:shd w:val="clear" w:color="auto" w:fill="E1DFDD"/>
    </w:rPr>
  </w:style>
  <w:style w:type="paragraph" w:styleId="TOC7">
    <w:name w:val="toc 7"/>
    <w:basedOn w:val="Normal"/>
    <w:next w:val="Normal"/>
    <w:autoRedefine/>
    <w:uiPriority w:val="39"/>
    <w:semiHidden/>
    <w:unhideWhenUsed/>
    <w:rsid w:val="002E4567"/>
    <w:pPr>
      <w:spacing w:after="100"/>
      <w:ind w:left="1440"/>
    </w:pPr>
  </w:style>
  <w:style w:type="character" w:styleId="UnresolvedMention">
    <w:name w:val="Unresolved Mention"/>
    <w:basedOn w:val="DefaultParagraphFont"/>
    <w:uiPriority w:val="99"/>
    <w:semiHidden/>
    <w:unhideWhenUsed/>
    <w:rsid w:val="00B85864"/>
    <w:rPr>
      <w:color w:val="605E5C"/>
      <w:shd w:val="clear" w:color="auto" w:fill="E1DFDD"/>
    </w:rPr>
  </w:style>
  <w:style w:type="character" w:customStyle="1" w:styleId="Heading2Char">
    <w:name w:val="Heading 2 Char"/>
    <w:basedOn w:val="DefaultParagraphFont"/>
    <w:link w:val="Heading2"/>
    <w:uiPriority w:val="9"/>
    <w:rsid w:val="00CF5A54"/>
    <w:rPr>
      <w:rFonts w:asciiTheme="majorHAnsi" w:eastAsiaTheme="majorEastAsia" w:hAnsiTheme="majorHAnsi" w:cstheme="majorBidi"/>
      <w:color w:val="2E74B5" w:themeColor="accent1" w:themeShade="BF"/>
      <w:sz w:val="26"/>
      <w:szCs w:val="26"/>
      <w:lang w:eastAsia="en-GB"/>
    </w:rPr>
  </w:style>
  <w:style w:type="character" w:styleId="PlaceholderText">
    <w:name w:val="Placeholder Text"/>
    <w:basedOn w:val="DefaultParagraphFont"/>
    <w:uiPriority w:val="99"/>
    <w:semiHidden/>
    <w:rsid w:val="00FA55A4"/>
    <w:rPr>
      <w:color w:val="808080"/>
    </w:rPr>
  </w:style>
  <w:style w:type="character" w:customStyle="1" w:styleId="Heading5Char">
    <w:name w:val="Heading 5 Char"/>
    <w:basedOn w:val="DefaultParagraphFont"/>
    <w:link w:val="Heading5"/>
    <w:uiPriority w:val="9"/>
    <w:semiHidden/>
    <w:rsid w:val="005775DE"/>
    <w:rPr>
      <w:rFonts w:asciiTheme="majorHAnsi" w:eastAsiaTheme="majorEastAsia" w:hAnsiTheme="majorHAnsi" w:cstheme="majorBidi"/>
      <w:color w:val="2E74B5" w:themeColor="accent1" w:themeShade="BF"/>
      <w:sz w:val="24"/>
      <w:szCs w:val="24"/>
      <w:lang w:eastAsia="en-GB"/>
    </w:rPr>
  </w:style>
  <w:style w:type="character" w:customStyle="1" w:styleId="badge">
    <w:name w:val="badge"/>
    <w:basedOn w:val="DefaultParagraphFont"/>
    <w:rsid w:val="008F41D9"/>
  </w:style>
  <w:style w:type="paragraph" w:styleId="Caption">
    <w:name w:val="caption"/>
    <w:basedOn w:val="Normal"/>
    <w:next w:val="Normal"/>
    <w:uiPriority w:val="35"/>
    <w:unhideWhenUsed/>
    <w:qFormat/>
    <w:rsid w:val="00EA4D19"/>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31084">
      <w:bodyDiv w:val="1"/>
      <w:marLeft w:val="0"/>
      <w:marRight w:val="0"/>
      <w:marTop w:val="0"/>
      <w:marBottom w:val="0"/>
      <w:divBdr>
        <w:top w:val="none" w:sz="0" w:space="0" w:color="auto"/>
        <w:left w:val="none" w:sz="0" w:space="0" w:color="auto"/>
        <w:bottom w:val="none" w:sz="0" w:space="0" w:color="auto"/>
        <w:right w:val="none" w:sz="0" w:space="0" w:color="auto"/>
      </w:divBdr>
    </w:div>
    <w:div w:id="59714810">
      <w:bodyDiv w:val="1"/>
      <w:marLeft w:val="0"/>
      <w:marRight w:val="0"/>
      <w:marTop w:val="0"/>
      <w:marBottom w:val="0"/>
      <w:divBdr>
        <w:top w:val="none" w:sz="0" w:space="0" w:color="auto"/>
        <w:left w:val="none" w:sz="0" w:space="0" w:color="auto"/>
        <w:bottom w:val="none" w:sz="0" w:space="0" w:color="auto"/>
        <w:right w:val="none" w:sz="0" w:space="0" w:color="auto"/>
      </w:divBdr>
    </w:div>
    <w:div w:id="99762843">
      <w:bodyDiv w:val="1"/>
      <w:marLeft w:val="0"/>
      <w:marRight w:val="0"/>
      <w:marTop w:val="0"/>
      <w:marBottom w:val="0"/>
      <w:divBdr>
        <w:top w:val="none" w:sz="0" w:space="0" w:color="auto"/>
        <w:left w:val="none" w:sz="0" w:space="0" w:color="auto"/>
        <w:bottom w:val="none" w:sz="0" w:space="0" w:color="auto"/>
        <w:right w:val="none" w:sz="0" w:space="0" w:color="auto"/>
      </w:divBdr>
    </w:div>
    <w:div w:id="175003257">
      <w:bodyDiv w:val="1"/>
      <w:marLeft w:val="0"/>
      <w:marRight w:val="0"/>
      <w:marTop w:val="0"/>
      <w:marBottom w:val="0"/>
      <w:divBdr>
        <w:top w:val="none" w:sz="0" w:space="0" w:color="auto"/>
        <w:left w:val="none" w:sz="0" w:space="0" w:color="auto"/>
        <w:bottom w:val="none" w:sz="0" w:space="0" w:color="auto"/>
        <w:right w:val="none" w:sz="0" w:space="0" w:color="auto"/>
      </w:divBdr>
    </w:div>
    <w:div w:id="244802352">
      <w:bodyDiv w:val="1"/>
      <w:marLeft w:val="0"/>
      <w:marRight w:val="0"/>
      <w:marTop w:val="0"/>
      <w:marBottom w:val="0"/>
      <w:divBdr>
        <w:top w:val="none" w:sz="0" w:space="0" w:color="auto"/>
        <w:left w:val="none" w:sz="0" w:space="0" w:color="auto"/>
        <w:bottom w:val="none" w:sz="0" w:space="0" w:color="auto"/>
        <w:right w:val="none" w:sz="0" w:space="0" w:color="auto"/>
      </w:divBdr>
    </w:div>
    <w:div w:id="263341680">
      <w:bodyDiv w:val="1"/>
      <w:marLeft w:val="0"/>
      <w:marRight w:val="0"/>
      <w:marTop w:val="0"/>
      <w:marBottom w:val="0"/>
      <w:divBdr>
        <w:top w:val="none" w:sz="0" w:space="0" w:color="auto"/>
        <w:left w:val="none" w:sz="0" w:space="0" w:color="auto"/>
        <w:bottom w:val="none" w:sz="0" w:space="0" w:color="auto"/>
        <w:right w:val="none" w:sz="0" w:space="0" w:color="auto"/>
      </w:divBdr>
    </w:div>
    <w:div w:id="285966180">
      <w:bodyDiv w:val="1"/>
      <w:marLeft w:val="0"/>
      <w:marRight w:val="0"/>
      <w:marTop w:val="0"/>
      <w:marBottom w:val="0"/>
      <w:divBdr>
        <w:top w:val="none" w:sz="0" w:space="0" w:color="auto"/>
        <w:left w:val="none" w:sz="0" w:space="0" w:color="auto"/>
        <w:bottom w:val="none" w:sz="0" w:space="0" w:color="auto"/>
        <w:right w:val="none" w:sz="0" w:space="0" w:color="auto"/>
      </w:divBdr>
    </w:div>
    <w:div w:id="333606453">
      <w:bodyDiv w:val="1"/>
      <w:marLeft w:val="0"/>
      <w:marRight w:val="0"/>
      <w:marTop w:val="0"/>
      <w:marBottom w:val="0"/>
      <w:divBdr>
        <w:top w:val="none" w:sz="0" w:space="0" w:color="auto"/>
        <w:left w:val="none" w:sz="0" w:space="0" w:color="auto"/>
        <w:bottom w:val="none" w:sz="0" w:space="0" w:color="auto"/>
        <w:right w:val="none" w:sz="0" w:space="0" w:color="auto"/>
      </w:divBdr>
    </w:div>
    <w:div w:id="422797587">
      <w:bodyDiv w:val="1"/>
      <w:marLeft w:val="0"/>
      <w:marRight w:val="0"/>
      <w:marTop w:val="0"/>
      <w:marBottom w:val="0"/>
      <w:divBdr>
        <w:top w:val="none" w:sz="0" w:space="0" w:color="auto"/>
        <w:left w:val="none" w:sz="0" w:space="0" w:color="auto"/>
        <w:bottom w:val="none" w:sz="0" w:space="0" w:color="auto"/>
        <w:right w:val="none" w:sz="0" w:space="0" w:color="auto"/>
      </w:divBdr>
    </w:div>
    <w:div w:id="428278216">
      <w:bodyDiv w:val="1"/>
      <w:marLeft w:val="0"/>
      <w:marRight w:val="0"/>
      <w:marTop w:val="0"/>
      <w:marBottom w:val="0"/>
      <w:divBdr>
        <w:top w:val="none" w:sz="0" w:space="0" w:color="auto"/>
        <w:left w:val="none" w:sz="0" w:space="0" w:color="auto"/>
        <w:bottom w:val="none" w:sz="0" w:space="0" w:color="auto"/>
        <w:right w:val="none" w:sz="0" w:space="0" w:color="auto"/>
      </w:divBdr>
      <w:divsChild>
        <w:div w:id="660237330">
          <w:marLeft w:val="0"/>
          <w:marRight w:val="0"/>
          <w:marTop w:val="0"/>
          <w:marBottom w:val="0"/>
          <w:divBdr>
            <w:top w:val="none" w:sz="0" w:space="0" w:color="auto"/>
            <w:left w:val="none" w:sz="0" w:space="0" w:color="auto"/>
            <w:bottom w:val="none" w:sz="0" w:space="0" w:color="auto"/>
            <w:right w:val="none" w:sz="0" w:space="0" w:color="auto"/>
          </w:divBdr>
          <w:divsChild>
            <w:div w:id="637534880">
              <w:marLeft w:val="0"/>
              <w:marRight w:val="0"/>
              <w:marTop w:val="0"/>
              <w:marBottom w:val="120"/>
              <w:divBdr>
                <w:top w:val="none" w:sz="0" w:space="0" w:color="auto"/>
                <w:left w:val="none" w:sz="0" w:space="0" w:color="auto"/>
                <w:bottom w:val="none" w:sz="0" w:space="0" w:color="auto"/>
                <w:right w:val="none" w:sz="0" w:space="0" w:color="auto"/>
              </w:divBdr>
            </w:div>
            <w:div w:id="92284934">
              <w:marLeft w:val="336"/>
              <w:marRight w:val="0"/>
              <w:marTop w:val="120"/>
              <w:marBottom w:val="312"/>
              <w:divBdr>
                <w:top w:val="none" w:sz="0" w:space="0" w:color="auto"/>
                <w:left w:val="none" w:sz="0" w:space="0" w:color="auto"/>
                <w:bottom w:val="none" w:sz="0" w:space="0" w:color="auto"/>
                <w:right w:val="none" w:sz="0" w:space="0" w:color="auto"/>
              </w:divBdr>
              <w:divsChild>
                <w:div w:id="1281641521">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256639044">
              <w:marLeft w:val="336"/>
              <w:marRight w:val="0"/>
              <w:marTop w:val="120"/>
              <w:marBottom w:val="312"/>
              <w:divBdr>
                <w:top w:val="none" w:sz="0" w:space="0" w:color="auto"/>
                <w:left w:val="none" w:sz="0" w:space="0" w:color="auto"/>
                <w:bottom w:val="none" w:sz="0" w:space="0" w:color="auto"/>
                <w:right w:val="none" w:sz="0" w:space="0" w:color="auto"/>
              </w:divBdr>
              <w:divsChild>
                <w:div w:id="180315280">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46145346">
              <w:marLeft w:val="336"/>
              <w:marRight w:val="0"/>
              <w:marTop w:val="120"/>
              <w:marBottom w:val="312"/>
              <w:divBdr>
                <w:top w:val="none" w:sz="0" w:space="0" w:color="auto"/>
                <w:left w:val="none" w:sz="0" w:space="0" w:color="auto"/>
                <w:bottom w:val="none" w:sz="0" w:space="0" w:color="auto"/>
                <w:right w:val="none" w:sz="0" w:space="0" w:color="auto"/>
              </w:divBdr>
              <w:divsChild>
                <w:div w:id="974915311">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sChild>
    </w:div>
    <w:div w:id="429814435">
      <w:bodyDiv w:val="1"/>
      <w:marLeft w:val="0"/>
      <w:marRight w:val="0"/>
      <w:marTop w:val="0"/>
      <w:marBottom w:val="0"/>
      <w:divBdr>
        <w:top w:val="none" w:sz="0" w:space="0" w:color="auto"/>
        <w:left w:val="none" w:sz="0" w:space="0" w:color="auto"/>
        <w:bottom w:val="none" w:sz="0" w:space="0" w:color="auto"/>
        <w:right w:val="none" w:sz="0" w:space="0" w:color="auto"/>
      </w:divBdr>
    </w:div>
    <w:div w:id="491023391">
      <w:bodyDiv w:val="1"/>
      <w:marLeft w:val="0"/>
      <w:marRight w:val="0"/>
      <w:marTop w:val="0"/>
      <w:marBottom w:val="0"/>
      <w:divBdr>
        <w:top w:val="none" w:sz="0" w:space="0" w:color="auto"/>
        <w:left w:val="none" w:sz="0" w:space="0" w:color="auto"/>
        <w:bottom w:val="none" w:sz="0" w:space="0" w:color="auto"/>
        <w:right w:val="none" w:sz="0" w:space="0" w:color="auto"/>
      </w:divBdr>
    </w:div>
    <w:div w:id="516358213">
      <w:bodyDiv w:val="1"/>
      <w:marLeft w:val="0"/>
      <w:marRight w:val="0"/>
      <w:marTop w:val="0"/>
      <w:marBottom w:val="0"/>
      <w:divBdr>
        <w:top w:val="none" w:sz="0" w:space="0" w:color="auto"/>
        <w:left w:val="none" w:sz="0" w:space="0" w:color="auto"/>
        <w:bottom w:val="none" w:sz="0" w:space="0" w:color="auto"/>
        <w:right w:val="none" w:sz="0" w:space="0" w:color="auto"/>
      </w:divBdr>
    </w:div>
    <w:div w:id="662316491">
      <w:bodyDiv w:val="1"/>
      <w:marLeft w:val="0"/>
      <w:marRight w:val="0"/>
      <w:marTop w:val="0"/>
      <w:marBottom w:val="0"/>
      <w:divBdr>
        <w:top w:val="none" w:sz="0" w:space="0" w:color="auto"/>
        <w:left w:val="none" w:sz="0" w:space="0" w:color="auto"/>
        <w:bottom w:val="none" w:sz="0" w:space="0" w:color="auto"/>
        <w:right w:val="none" w:sz="0" w:space="0" w:color="auto"/>
      </w:divBdr>
    </w:div>
    <w:div w:id="701247331">
      <w:bodyDiv w:val="1"/>
      <w:marLeft w:val="0"/>
      <w:marRight w:val="0"/>
      <w:marTop w:val="0"/>
      <w:marBottom w:val="0"/>
      <w:divBdr>
        <w:top w:val="none" w:sz="0" w:space="0" w:color="auto"/>
        <w:left w:val="none" w:sz="0" w:space="0" w:color="auto"/>
        <w:bottom w:val="none" w:sz="0" w:space="0" w:color="auto"/>
        <w:right w:val="none" w:sz="0" w:space="0" w:color="auto"/>
      </w:divBdr>
    </w:div>
    <w:div w:id="706179424">
      <w:bodyDiv w:val="1"/>
      <w:marLeft w:val="0"/>
      <w:marRight w:val="0"/>
      <w:marTop w:val="0"/>
      <w:marBottom w:val="0"/>
      <w:divBdr>
        <w:top w:val="none" w:sz="0" w:space="0" w:color="auto"/>
        <w:left w:val="none" w:sz="0" w:space="0" w:color="auto"/>
        <w:bottom w:val="none" w:sz="0" w:space="0" w:color="auto"/>
        <w:right w:val="none" w:sz="0" w:space="0" w:color="auto"/>
      </w:divBdr>
    </w:div>
    <w:div w:id="723481881">
      <w:bodyDiv w:val="1"/>
      <w:marLeft w:val="0"/>
      <w:marRight w:val="0"/>
      <w:marTop w:val="0"/>
      <w:marBottom w:val="0"/>
      <w:divBdr>
        <w:top w:val="none" w:sz="0" w:space="0" w:color="auto"/>
        <w:left w:val="none" w:sz="0" w:space="0" w:color="auto"/>
        <w:bottom w:val="none" w:sz="0" w:space="0" w:color="auto"/>
        <w:right w:val="none" w:sz="0" w:space="0" w:color="auto"/>
      </w:divBdr>
    </w:div>
    <w:div w:id="732430605">
      <w:bodyDiv w:val="1"/>
      <w:marLeft w:val="0"/>
      <w:marRight w:val="0"/>
      <w:marTop w:val="0"/>
      <w:marBottom w:val="0"/>
      <w:divBdr>
        <w:top w:val="none" w:sz="0" w:space="0" w:color="auto"/>
        <w:left w:val="none" w:sz="0" w:space="0" w:color="auto"/>
        <w:bottom w:val="none" w:sz="0" w:space="0" w:color="auto"/>
        <w:right w:val="none" w:sz="0" w:space="0" w:color="auto"/>
      </w:divBdr>
    </w:div>
    <w:div w:id="828643159">
      <w:bodyDiv w:val="1"/>
      <w:marLeft w:val="0"/>
      <w:marRight w:val="0"/>
      <w:marTop w:val="0"/>
      <w:marBottom w:val="0"/>
      <w:divBdr>
        <w:top w:val="none" w:sz="0" w:space="0" w:color="auto"/>
        <w:left w:val="none" w:sz="0" w:space="0" w:color="auto"/>
        <w:bottom w:val="none" w:sz="0" w:space="0" w:color="auto"/>
        <w:right w:val="none" w:sz="0" w:space="0" w:color="auto"/>
      </w:divBdr>
    </w:div>
    <w:div w:id="842664235">
      <w:bodyDiv w:val="1"/>
      <w:marLeft w:val="0"/>
      <w:marRight w:val="0"/>
      <w:marTop w:val="0"/>
      <w:marBottom w:val="0"/>
      <w:divBdr>
        <w:top w:val="none" w:sz="0" w:space="0" w:color="auto"/>
        <w:left w:val="none" w:sz="0" w:space="0" w:color="auto"/>
        <w:bottom w:val="none" w:sz="0" w:space="0" w:color="auto"/>
        <w:right w:val="none" w:sz="0" w:space="0" w:color="auto"/>
      </w:divBdr>
    </w:div>
    <w:div w:id="844635167">
      <w:bodyDiv w:val="1"/>
      <w:marLeft w:val="0"/>
      <w:marRight w:val="0"/>
      <w:marTop w:val="0"/>
      <w:marBottom w:val="0"/>
      <w:divBdr>
        <w:top w:val="none" w:sz="0" w:space="0" w:color="auto"/>
        <w:left w:val="none" w:sz="0" w:space="0" w:color="auto"/>
        <w:bottom w:val="none" w:sz="0" w:space="0" w:color="auto"/>
        <w:right w:val="none" w:sz="0" w:space="0" w:color="auto"/>
      </w:divBdr>
      <w:divsChild>
        <w:div w:id="588074859">
          <w:blockQuote w:val="1"/>
          <w:marLeft w:val="0"/>
          <w:marRight w:val="0"/>
          <w:marTop w:val="100"/>
          <w:marBottom w:val="100"/>
          <w:divBdr>
            <w:top w:val="none" w:sz="0" w:space="0" w:color="auto"/>
            <w:left w:val="none" w:sz="0" w:space="0" w:color="auto"/>
            <w:bottom w:val="none" w:sz="0" w:space="0" w:color="auto"/>
            <w:right w:val="none" w:sz="0" w:space="0" w:color="auto"/>
          </w:divBdr>
        </w:div>
        <w:div w:id="1114786120">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935209131">
      <w:bodyDiv w:val="1"/>
      <w:marLeft w:val="0"/>
      <w:marRight w:val="0"/>
      <w:marTop w:val="0"/>
      <w:marBottom w:val="0"/>
      <w:divBdr>
        <w:top w:val="none" w:sz="0" w:space="0" w:color="auto"/>
        <w:left w:val="none" w:sz="0" w:space="0" w:color="auto"/>
        <w:bottom w:val="none" w:sz="0" w:space="0" w:color="auto"/>
        <w:right w:val="none" w:sz="0" w:space="0" w:color="auto"/>
      </w:divBdr>
    </w:div>
    <w:div w:id="939869430">
      <w:bodyDiv w:val="1"/>
      <w:marLeft w:val="0"/>
      <w:marRight w:val="0"/>
      <w:marTop w:val="0"/>
      <w:marBottom w:val="0"/>
      <w:divBdr>
        <w:top w:val="none" w:sz="0" w:space="0" w:color="auto"/>
        <w:left w:val="none" w:sz="0" w:space="0" w:color="auto"/>
        <w:bottom w:val="none" w:sz="0" w:space="0" w:color="auto"/>
        <w:right w:val="none" w:sz="0" w:space="0" w:color="auto"/>
      </w:divBdr>
    </w:div>
    <w:div w:id="1025599631">
      <w:bodyDiv w:val="1"/>
      <w:marLeft w:val="0"/>
      <w:marRight w:val="0"/>
      <w:marTop w:val="0"/>
      <w:marBottom w:val="0"/>
      <w:divBdr>
        <w:top w:val="none" w:sz="0" w:space="0" w:color="auto"/>
        <w:left w:val="none" w:sz="0" w:space="0" w:color="auto"/>
        <w:bottom w:val="none" w:sz="0" w:space="0" w:color="auto"/>
        <w:right w:val="none" w:sz="0" w:space="0" w:color="auto"/>
      </w:divBdr>
    </w:div>
    <w:div w:id="1032342817">
      <w:bodyDiv w:val="1"/>
      <w:marLeft w:val="0"/>
      <w:marRight w:val="0"/>
      <w:marTop w:val="0"/>
      <w:marBottom w:val="0"/>
      <w:divBdr>
        <w:top w:val="none" w:sz="0" w:space="0" w:color="auto"/>
        <w:left w:val="none" w:sz="0" w:space="0" w:color="auto"/>
        <w:bottom w:val="none" w:sz="0" w:space="0" w:color="auto"/>
        <w:right w:val="none" w:sz="0" w:space="0" w:color="auto"/>
      </w:divBdr>
    </w:div>
    <w:div w:id="1042439824">
      <w:bodyDiv w:val="1"/>
      <w:marLeft w:val="0"/>
      <w:marRight w:val="0"/>
      <w:marTop w:val="0"/>
      <w:marBottom w:val="0"/>
      <w:divBdr>
        <w:top w:val="none" w:sz="0" w:space="0" w:color="auto"/>
        <w:left w:val="none" w:sz="0" w:space="0" w:color="auto"/>
        <w:bottom w:val="none" w:sz="0" w:space="0" w:color="auto"/>
        <w:right w:val="none" w:sz="0" w:space="0" w:color="auto"/>
      </w:divBdr>
      <w:divsChild>
        <w:div w:id="277765301">
          <w:marLeft w:val="0"/>
          <w:marRight w:val="0"/>
          <w:marTop w:val="0"/>
          <w:marBottom w:val="0"/>
          <w:divBdr>
            <w:top w:val="none" w:sz="0" w:space="0" w:color="auto"/>
            <w:left w:val="none" w:sz="0" w:space="0" w:color="auto"/>
            <w:bottom w:val="none" w:sz="0" w:space="0" w:color="auto"/>
            <w:right w:val="none" w:sz="0" w:space="0" w:color="auto"/>
          </w:divBdr>
          <w:divsChild>
            <w:div w:id="1839272071">
              <w:marLeft w:val="0"/>
              <w:marRight w:val="0"/>
              <w:marTop w:val="0"/>
              <w:marBottom w:val="0"/>
              <w:divBdr>
                <w:top w:val="none" w:sz="0" w:space="0" w:color="auto"/>
                <w:left w:val="none" w:sz="0" w:space="0" w:color="auto"/>
                <w:bottom w:val="none" w:sz="0" w:space="0" w:color="auto"/>
                <w:right w:val="none" w:sz="0" w:space="0" w:color="auto"/>
              </w:divBdr>
              <w:divsChild>
                <w:div w:id="142283085">
                  <w:marLeft w:val="0"/>
                  <w:marRight w:val="0"/>
                  <w:marTop w:val="0"/>
                  <w:marBottom w:val="0"/>
                  <w:divBdr>
                    <w:top w:val="none" w:sz="0" w:space="0" w:color="auto"/>
                    <w:left w:val="none" w:sz="0" w:space="0" w:color="auto"/>
                    <w:bottom w:val="none" w:sz="0" w:space="0" w:color="auto"/>
                    <w:right w:val="none" w:sz="0" w:space="0" w:color="auto"/>
                  </w:divBdr>
                </w:div>
                <w:div w:id="763305408">
                  <w:marLeft w:val="0"/>
                  <w:marRight w:val="0"/>
                  <w:marTop w:val="0"/>
                  <w:marBottom w:val="0"/>
                  <w:divBdr>
                    <w:top w:val="none" w:sz="0" w:space="0" w:color="auto"/>
                    <w:left w:val="none" w:sz="0" w:space="0" w:color="auto"/>
                    <w:bottom w:val="none" w:sz="0" w:space="0" w:color="auto"/>
                    <w:right w:val="none" w:sz="0" w:space="0" w:color="auto"/>
                  </w:divBdr>
                  <w:divsChild>
                    <w:div w:id="1981691655">
                      <w:marLeft w:val="0"/>
                      <w:marRight w:val="0"/>
                      <w:marTop w:val="0"/>
                      <w:marBottom w:val="0"/>
                      <w:divBdr>
                        <w:top w:val="none" w:sz="0" w:space="0" w:color="auto"/>
                        <w:left w:val="none" w:sz="0" w:space="0" w:color="auto"/>
                        <w:bottom w:val="none" w:sz="0" w:space="0" w:color="auto"/>
                        <w:right w:val="none" w:sz="0" w:space="0" w:color="auto"/>
                      </w:divBdr>
                      <w:divsChild>
                        <w:div w:id="955788898">
                          <w:marLeft w:val="0"/>
                          <w:marRight w:val="0"/>
                          <w:marTop w:val="0"/>
                          <w:marBottom w:val="0"/>
                          <w:divBdr>
                            <w:top w:val="none" w:sz="0" w:space="0" w:color="auto"/>
                            <w:left w:val="none" w:sz="0" w:space="0" w:color="auto"/>
                            <w:bottom w:val="none" w:sz="0" w:space="0" w:color="auto"/>
                            <w:right w:val="none" w:sz="0" w:space="0" w:color="auto"/>
                          </w:divBdr>
                          <w:divsChild>
                            <w:div w:id="562715596">
                              <w:marLeft w:val="0"/>
                              <w:marRight w:val="0"/>
                              <w:marTop w:val="0"/>
                              <w:marBottom w:val="0"/>
                              <w:divBdr>
                                <w:top w:val="none" w:sz="0" w:space="0" w:color="auto"/>
                                <w:left w:val="none" w:sz="0" w:space="0" w:color="auto"/>
                                <w:bottom w:val="none" w:sz="0" w:space="0" w:color="auto"/>
                                <w:right w:val="none" w:sz="0" w:space="0" w:color="auto"/>
                              </w:divBdr>
                              <w:divsChild>
                                <w:div w:id="1066800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3233317">
      <w:bodyDiv w:val="1"/>
      <w:marLeft w:val="0"/>
      <w:marRight w:val="0"/>
      <w:marTop w:val="0"/>
      <w:marBottom w:val="0"/>
      <w:divBdr>
        <w:top w:val="none" w:sz="0" w:space="0" w:color="auto"/>
        <w:left w:val="none" w:sz="0" w:space="0" w:color="auto"/>
        <w:bottom w:val="none" w:sz="0" w:space="0" w:color="auto"/>
        <w:right w:val="none" w:sz="0" w:space="0" w:color="auto"/>
      </w:divBdr>
    </w:div>
    <w:div w:id="1084453149">
      <w:bodyDiv w:val="1"/>
      <w:marLeft w:val="0"/>
      <w:marRight w:val="0"/>
      <w:marTop w:val="0"/>
      <w:marBottom w:val="0"/>
      <w:divBdr>
        <w:top w:val="none" w:sz="0" w:space="0" w:color="auto"/>
        <w:left w:val="none" w:sz="0" w:space="0" w:color="auto"/>
        <w:bottom w:val="none" w:sz="0" w:space="0" w:color="auto"/>
        <w:right w:val="none" w:sz="0" w:space="0" w:color="auto"/>
      </w:divBdr>
    </w:div>
    <w:div w:id="1111510796">
      <w:bodyDiv w:val="1"/>
      <w:marLeft w:val="0"/>
      <w:marRight w:val="0"/>
      <w:marTop w:val="0"/>
      <w:marBottom w:val="0"/>
      <w:divBdr>
        <w:top w:val="none" w:sz="0" w:space="0" w:color="auto"/>
        <w:left w:val="none" w:sz="0" w:space="0" w:color="auto"/>
        <w:bottom w:val="none" w:sz="0" w:space="0" w:color="auto"/>
        <w:right w:val="none" w:sz="0" w:space="0" w:color="auto"/>
      </w:divBdr>
    </w:div>
    <w:div w:id="1154225082">
      <w:bodyDiv w:val="1"/>
      <w:marLeft w:val="0"/>
      <w:marRight w:val="0"/>
      <w:marTop w:val="0"/>
      <w:marBottom w:val="0"/>
      <w:divBdr>
        <w:top w:val="none" w:sz="0" w:space="0" w:color="auto"/>
        <w:left w:val="none" w:sz="0" w:space="0" w:color="auto"/>
        <w:bottom w:val="none" w:sz="0" w:space="0" w:color="auto"/>
        <w:right w:val="none" w:sz="0" w:space="0" w:color="auto"/>
      </w:divBdr>
    </w:div>
    <w:div w:id="1194686869">
      <w:bodyDiv w:val="1"/>
      <w:marLeft w:val="0"/>
      <w:marRight w:val="0"/>
      <w:marTop w:val="0"/>
      <w:marBottom w:val="0"/>
      <w:divBdr>
        <w:top w:val="none" w:sz="0" w:space="0" w:color="auto"/>
        <w:left w:val="none" w:sz="0" w:space="0" w:color="auto"/>
        <w:bottom w:val="none" w:sz="0" w:space="0" w:color="auto"/>
        <w:right w:val="none" w:sz="0" w:space="0" w:color="auto"/>
      </w:divBdr>
    </w:div>
    <w:div w:id="1198474161">
      <w:bodyDiv w:val="1"/>
      <w:marLeft w:val="0"/>
      <w:marRight w:val="0"/>
      <w:marTop w:val="0"/>
      <w:marBottom w:val="0"/>
      <w:divBdr>
        <w:top w:val="none" w:sz="0" w:space="0" w:color="auto"/>
        <w:left w:val="none" w:sz="0" w:space="0" w:color="auto"/>
        <w:bottom w:val="none" w:sz="0" w:space="0" w:color="auto"/>
        <w:right w:val="none" w:sz="0" w:space="0" w:color="auto"/>
      </w:divBdr>
    </w:div>
    <w:div w:id="1198936064">
      <w:bodyDiv w:val="1"/>
      <w:marLeft w:val="0"/>
      <w:marRight w:val="0"/>
      <w:marTop w:val="0"/>
      <w:marBottom w:val="0"/>
      <w:divBdr>
        <w:top w:val="none" w:sz="0" w:space="0" w:color="auto"/>
        <w:left w:val="none" w:sz="0" w:space="0" w:color="auto"/>
        <w:bottom w:val="none" w:sz="0" w:space="0" w:color="auto"/>
        <w:right w:val="none" w:sz="0" w:space="0" w:color="auto"/>
      </w:divBdr>
    </w:div>
    <w:div w:id="1242066024">
      <w:bodyDiv w:val="1"/>
      <w:marLeft w:val="0"/>
      <w:marRight w:val="0"/>
      <w:marTop w:val="0"/>
      <w:marBottom w:val="0"/>
      <w:divBdr>
        <w:top w:val="none" w:sz="0" w:space="0" w:color="auto"/>
        <w:left w:val="none" w:sz="0" w:space="0" w:color="auto"/>
        <w:bottom w:val="none" w:sz="0" w:space="0" w:color="auto"/>
        <w:right w:val="none" w:sz="0" w:space="0" w:color="auto"/>
      </w:divBdr>
    </w:div>
    <w:div w:id="1250700277">
      <w:bodyDiv w:val="1"/>
      <w:marLeft w:val="0"/>
      <w:marRight w:val="0"/>
      <w:marTop w:val="0"/>
      <w:marBottom w:val="0"/>
      <w:divBdr>
        <w:top w:val="none" w:sz="0" w:space="0" w:color="auto"/>
        <w:left w:val="none" w:sz="0" w:space="0" w:color="auto"/>
        <w:bottom w:val="none" w:sz="0" w:space="0" w:color="auto"/>
        <w:right w:val="none" w:sz="0" w:space="0" w:color="auto"/>
      </w:divBdr>
    </w:div>
    <w:div w:id="1293514763">
      <w:bodyDiv w:val="1"/>
      <w:marLeft w:val="0"/>
      <w:marRight w:val="0"/>
      <w:marTop w:val="0"/>
      <w:marBottom w:val="0"/>
      <w:divBdr>
        <w:top w:val="none" w:sz="0" w:space="0" w:color="auto"/>
        <w:left w:val="none" w:sz="0" w:space="0" w:color="auto"/>
        <w:bottom w:val="none" w:sz="0" w:space="0" w:color="auto"/>
        <w:right w:val="none" w:sz="0" w:space="0" w:color="auto"/>
      </w:divBdr>
    </w:div>
    <w:div w:id="1316564273">
      <w:bodyDiv w:val="1"/>
      <w:marLeft w:val="0"/>
      <w:marRight w:val="0"/>
      <w:marTop w:val="0"/>
      <w:marBottom w:val="0"/>
      <w:divBdr>
        <w:top w:val="none" w:sz="0" w:space="0" w:color="auto"/>
        <w:left w:val="none" w:sz="0" w:space="0" w:color="auto"/>
        <w:bottom w:val="none" w:sz="0" w:space="0" w:color="auto"/>
        <w:right w:val="none" w:sz="0" w:space="0" w:color="auto"/>
      </w:divBdr>
    </w:div>
    <w:div w:id="1341784254">
      <w:bodyDiv w:val="1"/>
      <w:marLeft w:val="0"/>
      <w:marRight w:val="0"/>
      <w:marTop w:val="0"/>
      <w:marBottom w:val="0"/>
      <w:divBdr>
        <w:top w:val="none" w:sz="0" w:space="0" w:color="auto"/>
        <w:left w:val="none" w:sz="0" w:space="0" w:color="auto"/>
        <w:bottom w:val="none" w:sz="0" w:space="0" w:color="auto"/>
        <w:right w:val="none" w:sz="0" w:space="0" w:color="auto"/>
      </w:divBdr>
    </w:div>
    <w:div w:id="1367409563">
      <w:bodyDiv w:val="1"/>
      <w:marLeft w:val="0"/>
      <w:marRight w:val="0"/>
      <w:marTop w:val="0"/>
      <w:marBottom w:val="0"/>
      <w:divBdr>
        <w:top w:val="none" w:sz="0" w:space="0" w:color="auto"/>
        <w:left w:val="none" w:sz="0" w:space="0" w:color="auto"/>
        <w:bottom w:val="none" w:sz="0" w:space="0" w:color="auto"/>
        <w:right w:val="none" w:sz="0" w:space="0" w:color="auto"/>
      </w:divBdr>
      <w:divsChild>
        <w:div w:id="419569574">
          <w:blockQuote w:val="1"/>
          <w:marLeft w:val="0"/>
          <w:marRight w:val="0"/>
          <w:marTop w:val="100"/>
          <w:marBottom w:val="100"/>
          <w:divBdr>
            <w:top w:val="none" w:sz="0" w:space="0" w:color="auto"/>
            <w:left w:val="none" w:sz="0" w:space="0" w:color="auto"/>
            <w:bottom w:val="none" w:sz="0" w:space="0" w:color="auto"/>
            <w:right w:val="none" w:sz="0" w:space="0" w:color="auto"/>
          </w:divBdr>
        </w:div>
        <w:div w:id="1910531253">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1503862396">
      <w:bodyDiv w:val="1"/>
      <w:marLeft w:val="0"/>
      <w:marRight w:val="0"/>
      <w:marTop w:val="0"/>
      <w:marBottom w:val="0"/>
      <w:divBdr>
        <w:top w:val="none" w:sz="0" w:space="0" w:color="auto"/>
        <w:left w:val="none" w:sz="0" w:space="0" w:color="auto"/>
        <w:bottom w:val="none" w:sz="0" w:space="0" w:color="auto"/>
        <w:right w:val="none" w:sz="0" w:space="0" w:color="auto"/>
      </w:divBdr>
    </w:div>
    <w:div w:id="1584491226">
      <w:bodyDiv w:val="1"/>
      <w:marLeft w:val="0"/>
      <w:marRight w:val="0"/>
      <w:marTop w:val="0"/>
      <w:marBottom w:val="0"/>
      <w:divBdr>
        <w:top w:val="none" w:sz="0" w:space="0" w:color="auto"/>
        <w:left w:val="none" w:sz="0" w:space="0" w:color="auto"/>
        <w:bottom w:val="none" w:sz="0" w:space="0" w:color="auto"/>
        <w:right w:val="none" w:sz="0" w:space="0" w:color="auto"/>
      </w:divBdr>
    </w:div>
    <w:div w:id="1590431307">
      <w:bodyDiv w:val="1"/>
      <w:marLeft w:val="0"/>
      <w:marRight w:val="0"/>
      <w:marTop w:val="0"/>
      <w:marBottom w:val="0"/>
      <w:divBdr>
        <w:top w:val="none" w:sz="0" w:space="0" w:color="auto"/>
        <w:left w:val="none" w:sz="0" w:space="0" w:color="auto"/>
        <w:bottom w:val="none" w:sz="0" w:space="0" w:color="auto"/>
        <w:right w:val="none" w:sz="0" w:space="0" w:color="auto"/>
      </w:divBdr>
    </w:div>
    <w:div w:id="1693072941">
      <w:bodyDiv w:val="1"/>
      <w:marLeft w:val="0"/>
      <w:marRight w:val="0"/>
      <w:marTop w:val="0"/>
      <w:marBottom w:val="0"/>
      <w:divBdr>
        <w:top w:val="none" w:sz="0" w:space="0" w:color="auto"/>
        <w:left w:val="none" w:sz="0" w:space="0" w:color="auto"/>
        <w:bottom w:val="none" w:sz="0" w:space="0" w:color="auto"/>
        <w:right w:val="none" w:sz="0" w:space="0" w:color="auto"/>
      </w:divBdr>
    </w:div>
    <w:div w:id="1724598327">
      <w:bodyDiv w:val="1"/>
      <w:marLeft w:val="0"/>
      <w:marRight w:val="0"/>
      <w:marTop w:val="0"/>
      <w:marBottom w:val="0"/>
      <w:divBdr>
        <w:top w:val="none" w:sz="0" w:space="0" w:color="auto"/>
        <w:left w:val="none" w:sz="0" w:space="0" w:color="auto"/>
        <w:bottom w:val="none" w:sz="0" w:space="0" w:color="auto"/>
        <w:right w:val="none" w:sz="0" w:space="0" w:color="auto"/>
      </w:divBdr>
    </w:div>
    <w:div w:id="1794590729">
      <w:bodyDiv w:val="1"/>
      <w:marLeft w:val="0"/>
      <w:marRight w:val="0"/>
      <w:marTop w:val="0"/>
      <w:marBottom w:val="0"/>
      <w:divBdr>
        <w:top w:val="none" w:sz="0" w:space="0" w:color="auto"/>
        <w:left w:val="none" w:sz="0" w:space="0" w:color="auto"/>
        <w:bottom w:val="none" w:sz="0" w:space="0" w:color="auto"/>
        <w:right w:val="none" w:sz="0" w:space="0" w:color="auto"/>
      </w:divBdr>
    </w:div>
    <w:div w:id="1809201204">
      <w:bodyDiv w:val="1"/>
      <w:marLeft w:val="0"/>
      <w:marRight w:val="0"/>
      <w:marTop w:val="0"/>
      <w:marBottom w:val="0"/>
      <w:divBdr>
        <w:top w:val="none" w:sz="0" w:space="0" w:color="auto"/>
        <w:left w:val="none" w:sz="0" w:space="0" w:color="auto"/>
        <w:bottom w:val="none" w:sz="0" w:space="0" w:color="auto"/>
        <w:right w:val="none" w:sz="0" w:space="0" w:color="auto"/>
      </w:divBdr>
    </w:div>
    <w:div w:id="1814833878">
      <w:bodyDiv w:val="1"/>
      <w:marLeft w:val="0"/>
      <w:marRight w:val="0"/>
      <w:marTop w:val="0"/>
      <w:marBottom w:val="0"/>
      <w:divBdr>
        <w:top w:val="none" w:sz="0" w:space="0" w:color="auto"/>
        <w:left w:val="none" w:sz="0" w:space="0" w:color="auto"/>
        <w:bottom w:val="none" w:sz="0" w:space="0" w:color="auto"/>
        <w:right w:val="none" w:sz="0" w:space="0" w:color="auto"/>
      </w:divBdr>
    </w:div>
    <w:div w:id="1875536724">
      <w:bodyDiv w:val="1"/>
      <w:marLeft w:val="0"/>
      <w:marRight w:val="0"/>
      <w:marTop w:val="0"/>
      <w:marBottom w:val="0"/>
      <w:divBdr>
        <w:top w:val="none" w:sz="0" w:space="0" w:color="auto"/>
        <w:left w:val="none" w:sz="0" w:space="0" w:color="auto"/>
        <w:bottom w:val="none" w:sz="0" w:space="0" w:color="auto"/>
        <w:right w:val="none" w:sz="0" w:space="0" w:color="auto"/>
      </w:divBdr>
    </w:div>
    <w:div w:id="1920477729">
      <w:bodyDiv w:val="1"/>
      <w:marLeft w:val="0"/>
      <w:marRight w:val="0"/>
      <w:marTop w:val="0"/>
      <w:marBottom w:val="0"/>
      <w:divBdr>
        <w:top w:val="none" w:sz="0" w:space="0" w:color="auto"/>
        <w:left w:val="none" w:sz="0" w:space="0" w:color="auto"/>
        <w:bottom w:val="none" w:sz="0" w:space="0" w:color="auto"/>
        <w:right w:val="none" w:sz="0" w:space="0" w:color="auto"/>
      </w:divBdr>
    </w:div>
    <w:div w:id="1936089750">
      <w:bodyDiv w:val="1"/>
      <w:marLeft w:val="0"/>
      <w:marRight w:val="0"/>
      <w:marTop w:val="0"/>
      <w:marBottom w:val="0"/>
      <w:divBdr>
        <w:top w:val="none" w:sz="0" w:space="0" w:color="auto"/>
        <w:left w:val="none" w:sz="0" w:space="0" w:color="auto"/>
        <w:bottom w:val="none" w:sz="0" w:space="0" w:color="auto"/>
        <w:right w:val="none" w:sz="0" w:space="0" w:color="auto"/>
      </w:divBdr>
    </w:div>
    <w:div w:id="1956061898">
      <w:bodyDiv w:val="1"/>
      <w:marLeft w:val="0"/>
      <w:marRight w:val="0"/>
      <w:marTop w:val="0"/>
      <w:marBottom w:val="0"/>
      <w:divBdr>
        <w:top w:val="none" w:sz="0" w:space="0" w:color="auto"/>
        <w:left w:val="none" w:sz="0" w:space="0" w:color="auto"/>
        <w:bottom w:val="none" w:sz="0" w:space="0" w:color="auto"/>
        <w:right w:val="none" w:sz="0" w:space="0" w:color="auto"/>
      </w:divBdr>
    </w:div>
    <w:div w:id="2007587362">
      <w:bodyDiv w:val="1"/>
      <w:marLeft w:val="0"/>
      <w:marRight w:val="0"/>
      <w:marTop w:val="0"/>
      <w:marBottom w:val="0"/>
      <w:divBdr>
        <w:top w:val="none" w:sz="0" w:space="0" w:color="auto"/>
        <w:left w:val="none" w:sz="0" w:space="0" w:color="auto"/>
        <w:bottom w:val="none" w:sz="0" w:space="0" w:color="auto"/>
        <w:right w:val="none" w:sz="0" w:space="0" w:color="auto"/>
      </w:divBdr>
    </w:div>
    <w:div w:id="2116365393">
      <w:bodyDiv w:val="1"/>
      <w:marLeft w:val="0"/>
      <w:marRight w:val="0"/>
      <w:marTop w:val="0"/>
      <w:marBottom w:val="0"/>
      <w:divBdr>
        <w:top w:val="none" w:sz="0" w:space="0" w:color="auto"/>
        <w:left w:val="none" w:sz="0" w:space="0" w:color="auto"/>
        <w:bottom w:val="none" w:sz="0" w:space="0" w:color="auto"/>
        <w:right w:val="none" w:sz="0" w:space="0" w:color="auto"/>
      </w:divBdr>
    </w:div>
    <w:div w:id="2124183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8.jpg"/><Relationship Id="rId26" Type="http://schemas.openxmlformats.org/officeDocument/2006/relationships/hyperlink" Target="https://www.mechanicalbooster.com/2016/08/difference-between-laminar-and-turbulent-flow.html" TargetMode="External"/><Relationship Id="rId3" Type="http://schemas.openxmlformats.org/officeDocument/2006/relationships/styles" Target="styles.xml"/><Relationship Id="rId21" Type="http://schemas.openxmlformats.org/officeDocument/2006/relationships/hyperlink" Target="https://www.astroexhibitions.co.uk/the-advantages-and-disadvantages-of-exhibitions-and-how-to-make-sure-yours-is-a-success/"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ritannica.com/science/turbulent-flow" TargetMode="External"/><Relationship Id="rId25" Type="http://schemas.openxmlformats.org/officeDocument/2006/relationships/hyperlink" Target="https://forumautomation.com/t/laminar-flowmeter-and-its-advantages-and-disadvantages/2882" TargetMode="External"/><Relationship Id="rId33" Type="http://schemas.openxmlformats.org/officeDocument/2006/relationships/hyperlink" Target="http://www.wermac.org/valves/valves_butterfly.html" TargetMode="External"/><Relationship Id="rId2" Type="http://schemas.openxmlformats.org/officeDocument/2006/relationships/numbering" Target="numbering.xml"/><Relationship Id="rId16" Type="http://schemas.openxmlformats.org/officeDocument/2006/relationships/hyperlink" Target="https://www.britannica.com/science/laminar-flow" TargetMode="External"/><Relationship Id="rId20" Type="http://schemas.openxmlformats.org/officeDocument/2006/relationships/image" Target="media/image10.png"/><Relationship Id="rId29" Type="http://schemas.openxmlformats.org/officeDocument/2006/relationships/hyperlink" Target="https://philosophy-question.com/library/lecture/read/256573-what-are-the-advantages-and-disadvantages-of-turbulent-flo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dc.gov/nceh/hearing_loss/what_noises_cause_hearing_loss.html" TargetMode="External"/><Relationship Id="rId32" Type="http://schemas.openxmlformats.org/officeDocument/2006/relationships/hyperlink" Target="http://www.uwtsd.ac.uk/" TargetMode="External"/><Relationship Id="rId5" Type="http://schemas.openxmlformats.org/officeDocument/2006/relationships/webSettings" Target="webSettings.xml"/><Relationship Id="rId15" Type="http://schemas.openxmlformats.org/officeDocument/2006/relationships/hyperlink" Target="https://www.britannica.com/science/fluid-physics" TargetMode="External"/><Relationship Id="rId23" Type="http://schemas.openxmlformats.org/officeDocument/2006/relationships/hyperlink" Target="https://forumautomation.com/t/laminar-flowmeter-and-its-advantages-and-disadvantages/2882" TargetMode="External"/><Relationship Id="rId28" Type="http://schemas.openxmlformats.org/officeDocument/2006/relationships/hyperlink" Target="https://de.paulmueller.com/akademie/how-does-the-reynolds-number-affect-mixer-design"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9.jpg"/><Relationship Id="rId31" Type="http://schemas.openxmlformats.org/officeDocument/2006/relationships/hyperlink" Target="https://www.simscale.com/docs/simwiki/numerics-background/what-is-the-reynolds-number/"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hyperlink" Target="https://fetchcfd.com/view-project/195-Ionic-liquid-flow-simulation-through-a-butterfly-valve" TargetMode="External"/><Relationship Id="rId27" Type="http://schemas.openxmlformats.org/officeDocument/2006/relationships/hyperlink" Target="https://www.nuclear-power.com/nuclear-engineering/fluid-dynamics/flow-regime/laminar-turbulent-flow/" TargetMode="External"/><Relationship Id="rId30" Type="http://schemas.openxmlformats.org/officeDocument/2006/relationships/hyperlink" Target="https://www.researchgate.net/figure/Figures-5-and-6-show-computed-velocity-contours-and-streamlines-for-the-50-o-disc-angle_fig3_261012049"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Kas16</b:Tag>
    <b:SourceType>InternetSite</b:SourceType>
    <b:Guid>{9E02283F-FE95-4616-B890-94D31A6AB9D0}</b:Guid>
    <b:Author>
      <b:Author>
        <b:NameList>
          <b:Person>
            <b:Last>Kasteler</b:Last>
            <b:First>J.</b:First>
          </b:Person>
        </b:NameList>
      </b:Author>
    </b:Author>
    <b:InternetSiteTitle>Marketing Land</b:InternetSiteTitle>
    <b:Year>2016</b:Year>
    <b:URL>: https://marketingland.com/8-companies-social-media-right-marketers-can-learn-198228</b:URL>
    <b:RefOrder>1</b:RefOrder>
  </b:Source>
</b:Sources>
</file>

<file path=customXml/itemProps1.xml><?xml version="1.0" encoding="utf-8"?>
<ds:datastoreItem xmlns:ds="http://schemas.openxmlformats.org/officeDocument/2006/customXml" ds:itemID="{4FBCC79B-76C5-4A05-A9D7-54BA4159D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1511</TotalTime>
  <Pages>23</Pages>
  <Words>3406</Words>
  <Characters>19415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BOW16832669</dc:creator>
  <cp:lastModifiedBy>will bowen</cp:lastModifiedBy>
  <cp:revision>159</cp:revision>
  <cp:lastPrinted>2020-01-30T04:18:00Z</cp:lastPrinted>
  <dcterms:created xsi:type="dcterms:W3CDTF">2020-01-24T05:12:00Z</dcterms:created>
  <dcterms:modified xsi:type="dcterms:W3CDTF">2021-07-30T22:00:00Z</dcterms:modified>
</cp:coreProperties>
</file>